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BC24B52"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V1</w:t>
            </w:r>
            <w:r w:rsidR="006F5448">
              <w:t>7</w:t>
            </w:r>
            <w:r w:rsidR="00832F16">
              <w:t>.</w:t>
            </w:r>
            <w:r w:rsidR="000B5315">
              <w:t>1</w:t>
            </w:r>
            <w:r w:rsidR="000261DC">
              <w:t>1</w:t>
            </w:r>
            <w:r w:rsidR="00832F16">
              <w:t>.0</w:t>
            </w:r>
            <w:r w:rsidRPr="0021575D">
              <w:t xml:space="preserve"> </w:t>
            </w:r>
            <w:r w:rsidRPr="0021575D">
              <w:rPr>
                <w:sz w:val="32"/>
              </w:rPr>
              <w:t>(</w:t>
            </w:r>
            <w:bookmarkStart w:id="1" w:name="issueDate"/>
            <w:r w:rsidR="00451E68">
              <w:rPr>
                <w:sz w:val="32"/>
              </w:rPr>
              <w:t>202</w:t>
            </w:r>
            <w:r w:rsidR="000B5315">
              <w:rPr>
                <w:sz w:val="32"/>
              </w:rPr>
              <w:t>4</w:t>
            </w:r>
            <w:r w:rsidRPr="0021575D">
              <w:rPr>
                <w:sz w:val="32"/>
              </w:rPr>
              <w:t>-</w:t>
            </w:r>
            <w:bookmarkEnd w:id="1"/>
            <w:r w:rsidR="000B5315">
              <w:rPr>
                <w:sz w:val="32"/>
              </w:rPr>
              <w:t>0</w:t>
            </w:r>
            <w:r w:rsidR="000261DC">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F5448">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88263153" r:id="rId10"/>
              </w:object>
            </w:r>
          </w:p>
        </w:tc>
        <w:bookmarkStart w:id="5" w:name="_MON_1710316168"/>
        <w:bookmarkEnd w:id="5"/>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35pt;height:75.15pt" o:ole="">
                  <v:imagedata r:id="rId11" o:title=""/>
                </v:shape>
                <o:OLEObject Type="Embed" ProgID="Word.Picture.8" ShapeID="_x0000_i1026" DrawAspect="Content" ObjectID="_178826315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8210E5">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10A9EF4"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0B5315">
              <w:rPr>
                <w:noProof/>
                <w:sz w:val="18"/>
              </w:rPr>
              <w:t>4</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63BBEB06" w14:textId="58EBB4A7" w:rsidR="006E7260"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6E7260">
        <w:t>Foreword</w:t>
      </w:r>
      <w:r w:rsidR="006E7260">
        <w:tab/>
      </w:r>
      <w:r w:rsidR="006E7260">
        <w:fldChar w:fldCharType="begin" w:fldLock="1"/>
      </w:r>
      <w:r w:rsidR="006E7260">
        <w:instrText xml:space="preserve"> PAGEREF _Toc177650505 \h </w:instrText>
      </w:r>
      <w:r w:rsidR="006E7260">
        <w:fldChar w:fldCharType="separate"/>
      </w:r>
      <w:r w:rsidR="006E7260">
        <w:t>7</w:t>
      </w:r>
      <w:r w:rsidR="006E7260">
        <w:fldChar w:fldCharType="end"/>
      </w:r>
    </w:p>
    <w:p w14:paraId="3B3436FF" w14:textId="4DBEB752" w:rsidR="006E7260" w:rsidRDefault="006E726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_Toc177650506 \h </w:instrText>
      </w:r>
      <w:r>
        <w:fldChar w:fldCharType="separate"/>
      </w:r>
      <w:r>
        <w:t>9</w:t>
      </w:r>
      <w:r>
        <w:fldChar w:fldCharType="end"/>
      </w:r>
    </w:p>
    <w:p w14:paraId="5D2EAB1A" w14:textId="0313D921" w:rsidR="006E7260" w:rsidRDefault="006E726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_Toc177650507 \h </w:instrText>
      </w:r>
      <w:r>
        <w:fldChar w:fldCharType="separate"/>
      </w:r>
      <w:r>
        <w:t>9</w:t>
      </w:r>
      <w:r>
        <w:fldChar w:fldCharType="end"/>
      </w:r>
    </w:p>
    <w:p w14:paraId="6266F5CF" w14:textId="3B629F65" w:rsidR="006E7260" w:rsidRDefault="006E726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_Toc177650508 \h </w:instrText>
      </w:r>
      <w:r>
        <w:fldChar w:fldCharType="separate"/>
      </w:r>
      <w:r>
        <w:t>10</w:t>
      </w:r>
      <w:r>
        <w:fldChar w:fldCharType="end"/>
      </w:r>
    </w:p>
    <w:p w14:paraId="22F0FF96" w14:textId="749A624E" w:rsidR="006E7260" w:rsidRDefault="006E726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_Toc177650509 \h </w:instrText>
      </w:r>
      <w:r>
        <w:fldChar w:fldCharType="separate"/>
      </w:r>
      <w:r>
        <w:t>10</w:t>
      </w:r>
      <w:r>
        <w:fldChar w:fldCharType="end"/>
      </w:r>
    </w:p>
    <w:p w14:paraId="1289DADD" w14:textId="6D099A33" w:rsidR="006E7260" w:rsidRDefault="006E726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_Toc177650510 \h </w:instrText>
      </w:r>
      <w:r>
        <w:fldChar w:fldCharType="separate"/>
      </w:r>
      <w:r>
        <w:t>11</w:t>
      </w:r>
      <w:r>
        <w:fldChar w:fldCharType="end"/>
      </w:r>
    </w:p>
    <w:p w14:paraId="4D9DFAB2" w14:textId="616CB1B7" w:rsidR="006E7260" w:rsidRDefault="006E726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_Toc177650511 \h </w:instrText>
      </w:r>
      <w:r>
        <w:fldChar w:fldCharType="separate"/>
      </w:r>
      <w:r>
        <w:t>11</w:t>
      </w:r>
      <w:r>
        <w:fldChar w:fldCharType="end"/>
      </w:r>
    </w:p>
    <w:p w14:paraId="40A75129" w14:textId="7A5C8F03" w:rsidR="006E7260" w:rsidRDefault="006E726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_Toc177650512 \h </w:instrText>
      </w:r>
      <w:r>
        <w:fldChar w:fldCharType="separate"/>
      </w:r>
      <w:r>
        <w:t>11</w:t>
      </w:r>
      <w:r>
        <w:fldChar w:fldCharType="end"/>
      </w:r>
    </w:p>
    <w:p w14:paraId="6DE16B35" w14:textId="41C08F74"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_Toc177650513 \h </w:instrText>
      </w:r>
      <w:r>
        <w:fldChar w:fldCharType="separate"/>
      </w:r>
      <w:r>
        <w:t>13</w:t>
      </w:r>
      <w:r>
        <w:fldChar w:fldCharType="end"/>
      </w:r>
    </w:p>
    <w:p w14:paraId="7BDABDDF" w14:textId="143E976A" w:rsidR="006E7260" w:rsidRDefault="006E726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975BE7">
        <w:rPr>
          <w:lang w:val="en-US"/>
        </w:rPr>
        <w:t>Multicast data provisioning</w:t>
      </w:r>
      <w:r>
        <w:tab/>
      </w:r>
      <w:r>
        <w:fldChar w:fldCharType="begin" w:fldLock="1"/>
      </w:r>
      <w:r>
        <w:instrText xml:space="preserve"> PAGEREF _Toc177650514 \h </w:instrText>
      </w:r>
      <w:r>
        <w:fldChar w:fldCharType="separate"/>
      </w:r>
      <w:r>
        <w:t>13</w:t>
      </w:r>
      <w:r>
        <w:fldChar w:fldCharType="end"/>
      </w:r>
    </w:p>
    <w:p w14:paraId="11B30A54" w14:textId="07BA65F0" w:rsidR="006E7260" w:rsidRDefault="006E7260">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975BE7">
        <w:rPr>
          <w:lang w:val="en-US"/>
        </w:rPr>
        <w:t>Broadcast data provisioning</w:t>
      </w:r>
      <w:r>
        <w:tab/>
      </w:r>
      <w:r>
        <w:fldChar w:fldCharType="begin" w:fldLock="1"/>
      </w:r>
      <w:r>
        <w:instrText xml:space="preserve"> PAGEREF _Toc177650515 \h </w:instrText>
      </w:r>
      <w:r>
        <w:fldChar w:fldCharType="separate"/>
      </w:r>
      <w:r>
        <w:t>15</w:t>
      </w:r>
      <w:r>
        <w:fldChar w:fldCharType="end"/>
      </w:r>
    </w:p>
    <w:p w14:paraId="1C9FE4CD" w14:textId="7029701F" w:rsidR="006E7260" w:rsidRDefault="006E726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975BE7">
        <w:rPr>
          <w:lang w:val="en-US"/>
        </w:rPr>
        <w:t>Multicast session state model</w:t>
      </w:r>
      <w:r>
        <w:tab/>
      </w:r>
      <w:r>
        <w:fldChar w:fldCharType="begin" w:fldLock="1"/>
      </w:r>
      <w:r>
        <w:instrText xml:space="preserve"> PAGEREF _Toc177650516 \h </w:instrText>
      </w:r>
      <w:r>
        <w:fldChar w:fldCharType="separate"/>
      </w:r>
      <w:r>
        <w:t>16</w:t>
      </w:r>
      <w:r>
        <w:fldChar w:fldCharType="end"/>
      </w:r>
    </w:p>
    <w:p w14:paraId="3D194D5C" w14:textId="60AEC0E8" w:rsidR="006E7260" w:rsidRDefault="006E7260">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_Toc177650517 \h </w:instrText>
      </w:r>
      <w:r>
        <w:fldChar w:fldCharType="separate"/>
      </w:r>
      <w:r>
        <w:t>18</w:t>
      </w:r>
      <w:r>
        <w:fldChar w:fldCharType="end"/>
      </w:r>
    </w:p>
    <w:p w14:paraId="0EB9A7CE" w14:textId="6C1F44C2"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_Toc177650518 \h </w:instrText>
      </w:r>
      <w:r>
        <w:fldChar w:fldCharType="separate"/>
      </w:r>
      <w:r>
        <w:t>18</w:t>
      </w:r>
      <w:r>
        <w:fldChar w:fldCharType="end"/>
      </w:r>
    </w:p>
    <w:p w14:paraId="03673419" w14:textId="1BB66D0B"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_Toc177650519 \h </w:instrText>
      </w:r>
      <w:r>
        <w:fldChar w:fldCharType="separate"/>
      </w:r>
      <w:r>
        <w:t>20</w:t>
      </w:r>
      <w:r>
        <w:fldChar w:fldCharType="end"/>
      </w:r>
    </w:p>
    <w:p w14:paraId="294667A5" w14:textId="0EDF4C16"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_Toc177650520 \h </w:instrText>
      </w:r>
      <w:r>
        <w:fldChar w:fldCharType="separate"/>
      </w:r>
      <w:r>
        <w:t>20</w:t>
      </w:r>
      <w:r>
        <w:fldChar w:fldCharType="end"/>
      </w:r>
    </w:p>
    <w:p w14:paraId="0D02E023" w14:textId="15F026FC" w:rsidR="006E7260" w:rsidRDefault="006E7260">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_Toc177650521 \h </w:instrText>
      </w:r>
      <w:r>
        <w:fldChar w:fldCharType="separate"/>
      </w:r>
      <w:r>
        <w:t>20</w:t>
      </w:r>
      <w:r>
        <w:fldChar w:fldCharType="end"/>
      </w:r>
    </w:p>
    <w:p w14:paraId="425D6539" w14:textId="52BB8BFE" w:rsidR="006E7260" w:rsidRDefault="006E7260">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_Toc177650522 \h </w:instrText>
      </w:r>
      <w:r>
        <w:fldChar w:fldCharType="separate"/>
      </w:r>
      <w:r>
        <w:t>21</w:t>
      </w:r>
      <w:r>
        <w:fldChar w:fldCharType="end"/>
      </w:r>
    </w:p>
    <w:p w14:paraId="140112A0" w14:textId="68AB3DB4" w:rsidR="006E7260" w:rsidRDefault="006E7260">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_Toc177650523 \h </w:instrText>
      </w:r>
      <w:r>
        <w:fldChar w:fldCharType="separate"/>
      </w:r>
      <w:r>
        <w:t>21</w:t>
      </w:r>
      <w:r>
        <w:fldChar w:fldCharType="end"/>
      </w:r>
    </w:p>
    <w:p w14:paraId="08345294" w14:textId="29A740E9" w:rsidR="006E7260" w:rsidRDefault="006E7260">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_Toc177650524 \h </w:instrText>
      </w:r>
      <w:r>
        <w:fldChar w:fldCharType="separate"/>
      </w:r>
      <w:r>
        <w:t>21</w:t>
      </w:r>
      <w:r>
        <w:fldChar w:fldCharType="end"/>
      </w:r>
    </w:p>
    <w:p w14:paraId="5A50B20F" w14:textId="1944EEFF" w:rsidR="006E7260" w:rsidRDefault="006E7260">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_Toc177650525 \h </w:instrText>
      </w:r>
      <w:r>
        <w:fldChar w:fldCharType="separate"/>
      </w:r>
      <w:r>
        <w:t>21</w:t>
      </w:r>
      <w:r>
        <w:fldChar w:fldCharType="end"/>
      </w:r>
    </w:p>
    <w:p w14:paraId="64CBCF6D" w14:textId="6C627A87" w:rsidR="006E7260" w:rsidRDefault="006E7260">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_Toc177650526 \h </w:instrText>
      </w:r>
      <w:r>
        <w:fldChar w:fldCharType="separate"/>
      </w:r>
      <w:r>
        <w:t>22</w:t>
      </w:r>
      <w:r>
        <w:fldChar w:fldCharType="end"/>
      </w:r>
    </w:p>
    <w:p w14:paraId="79E16A9A" w14:textId="47DEC6A9" w:rsidR="006E7260" w:rsidRDefault="006E7260">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_Toc177650527 \h </w:instrText>
      </w:r>
      <w:r>
        <w:fldChar w:fldCharType="separate"/>
      </w:r>
      <w:r>
        <w:t>22</w:t>
      </w:r>
      <w:r>
        <w:fldChar w:fldCharType="end"/>
      </w:r>
    </w:p>
    <w:p w14:paraId="57C38643" w14:textId="14DDBF97" w:rsidR="006E7260" w:rsidRDefault="006E7260">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_Toc177650528 \h </w:instrText>
      </w:r>
      <w:r>
        <w:fldChar w:fldCharType="separate"/>
      </w:r>
      <w:r>
        <w:t>22</w:t>
      </w:r>
      <w:r>
        <w:fldChar w:fldCharType="end"/>
      </w:r>
    </w:p>
    <w:p w14:paraId="03029CF9" w14:textId="6CD12987" w:rsidR="006E7260" w:rsidRDefault="006E7260">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_Toc177650529 \h </w:instrText>
      </w:r>
      <w:r>
        <w:fldChar w:fldCharType="separate"/>
      </w:r>
      <w:r>
        <w:t>23</w:t>
      </w:r>
      <w:r>
        <w:fldChar w:fldCharType="end"/>
      </w:r>
    </w:p>
    <w:p w14:paraId="164CADC3" w14:textId="72157DC3" w:rsidR="006E7260" w:rsidRDefault="006E7260">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_Toc177650530 \h </w:instrText>
      </w:r>
      <w:r>
        <w:fldChar w:fldCharType="separate"/>
      </w:r>
      <w:r>
        <w:t>23</w:t>
      </w:r>
      <w:r>
        <w:fldChar w:fldCharType="end"/>
      </w:r>
    </w:p>
    <w:p w14:paraId="16B2D940" w14:textId="60BBA828" w:rsidR="006E7260" w:rsidRDefault="006E7260">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_Toc177650531 \h </w:instrText>
      </w:r>
      <w:r>
        <w:fldChar w:fldCharType="separate"/>
      </w:r>
      <w:r>
        <w:t>23</w:t>
      </w:r>
      <w:r>
        <w:fldChar w:fldCharType="end"/>
      </w:r>
    </w:p>
    <w:p w14:paraId="66453AB3" w14:textId="04C5F65A" w:rsidR="006E7260" w:rsidRDefault="006E7260">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_Toc177650532 \h </w:instrText>
      </w:r>
      <w:r>
        <w:fldChar w:fldCharType="separate"/>
      </w:r>
      <w:r>
        <w:t>23</w:t>
      </w:r>
      <w:r>
        <w:fldChar w:fldCharType="end"/>
      </w:r>
    </w:p>
    <w:p w14:paraId="08E9C5B0" w14:textId="309987BD" w:rsidR="006E7260" w:rsidRDefault="006E7260">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_Toc177650533 \h </w:instrText>
      </w:r>
      <w:r>
        <w:fldChar w:fldCharType="separate"/>
      </w:r>
      <w:r>
        <w:t>23</w:t>
      </w:r>
      <w:r>
        <w:fldChar w:fldCharType="end"/>
      </w:r>
    </w:p>
    <w:p w14:paraId="0B51B08E" w14:textId="77A232F8" w:rsidR="006E7260" w:rsidRDefault="006E7260">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_Toc177650534 \h </w:instrText>
      </w:r>
      <w:r>
        <w:fldChar w:fldCharType="separate"/>
      </w:r>
      <w:r>
        <w:t>24</w:t>
      </w:r>
      <w:r>
        <w:fldChar w:fldCharType="end"/>
      </w:r>
    </w:p>
    <w:p w14:paraId="57EEF33A" w14:textId="70369033" w:rsidR="006E7260" w:rsidRDefault="006E7260">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_Toc177650535 \h </w:instrText>
      </w:r>
      <w:r>
        <w:fldChar w:fldCharType="separate"/>
      </w:r>
      <w:r>
        <w:t>24</w:t>
      </w:r>
      <w:r>
        <w:fldChar w:fldCharType="end"/>
      </w:r>
    </w:p>
    <w:p w14:paraId="04F5E864" w14:textId="65946D38" w:rsidR="006E7260" w:rsidRDefault="006E7260">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_Toc177650536 \h </w:instrText>
      </w:r>
      <w:r>
        <w:fldChar w:fldCharType="separate"/>
      </w:r>
      <w:r>
        <w:t>24</w:t>
      </w:r>
      <w:r>
        <w:fldChar w:fldCharType="end"/>
      </w:r>
    </w:p>
    <w:p w14:paraId="68E10284" w14:textId="34A1AB8E" w:rsidR="006E7260" w:rsidRDefault="006E7260">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_Toc177650537 \h </w:instrText>
      </w:r>
      <w:r>
        <w:fldChar w:fldCharType="separate"/>
      </w:r>
      <w:r>
        <w:t>24</w:t>
      </w:r>
      <w:r>
        <w:fldChar w:fldCharType="end"/>
      </w:r>
    </w:p>
    <w:p w14:paraId="1B2A7904" w14:textId="66B97D3B" w:rsidR="006E7260" w:rsidRDefault="006E7260">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_Toc177650538 \h </w:instrText>
      </w:r>
      <w:r>
        <w:fldChar w:fldCharType="separate"/>
      </w:r>
      <w:r>
        <w:t>25</w:t>
      </w:r>
      <w:r>
        <w:fldChar w:fldCharType="end"/>
      </w:r>
    </w:p>
    <w:p w14:paraId="477159FB" w14:textId="24FBB7C8" w:rsidR="006E7260" w:rsidRDefault="006E7260">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_Toc177650539 \h </w:instrText>
      </w:r>
      <w:r>
        <w:fldChar w:fldCharType="separate"/>
      </w:r>
      <w:r>
        <w:t>25</w:t>
      </w:r>
      <w:r>
        <w:fldChar w:fldCharType="end"/>
      </w:r>
    </w:p>
    <w:p w14:paraId="6295CF9E" w14:textId="6BA676A6" w:rsidR="006E7260" w:rsidRDefault="006E7260">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_Toc177650540 \h </w:instrText>
      </w:r>
      <w:r>
        <w:fldChar w:fldCharType="separate"/>
      </w:r>
      <w:r>
        <w:t>25</w:t>
      </w:r>
      <w:r>
        <w:fldChar w:fldCharType="end"/>
      </w:r>
    </w:p>
    <w:p w14:paraId="284ACDA5" w14:textId="0334843C" w:rsidR="006E7260" w:rsidRDefault="006E7260">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_Toc177650541 \h </w:instrText>
      </w:r>
      <w:r>
        <w:fldChar w:fldCharType="separate"/>
      </w:r>
      <w:r>
        <w:t>25</w:t>
      </w:r>
      <w:r>
        <w:fldChar w:fldCharType="end"/>
      </w:r>
    </w:p>
    <w:p w14:paraId="58C00656" w14:textId="04FB2759"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_Toc177650542 \h </w:instrText>
      </w:r>
      <w:r>
        <w:fldChar w:fldCharType="separate"/>
      </w:r>
      <w:r>
        <w:t>25</w:t>
      </w:r>
      <w:r>
        <w:fldChar w:fldCharType="end"/>
      </w:r>
    </w:p>
    <w:p w14:paraId="59BFF173" w14:textId="467DC610"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_Toc177650543 \h </w:instrText>
      </w:r>
      <w:r>
        <w:fldChar w:fldCharType="separate"/>
      </w:r>
      <w:r>
        <w:t>25</w:t>
      </w:r>
      <w:r>
        <w:fldChar w:fldCharType="end"/>
      </w:r>
    </w:p>
    <w:p w14:paraId="339EAB4F" w14:textId="36E0793D"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_Toc177650544 \h </w:instrText>
      </w:r>
      <w:r>
        <w:fldChar w:fldCharType="separate"/>
      </w:r>
      <w:r>
        <w:t>25</w:t>
      </w:r>
      <w:r>
        <w:fldChar w:fldCharType="end"/>
      </w:r>
    </w:p>
    <w:p w14:paraId="691ECA11" w14:textId="19F19902"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975BE7">
        <w:rPr>
          <w:rFonts w:eastAsia="DengXian"/>
          <w:lang w:eastAsia="ko-KR"/>
        </w:rPr>
        <w:t xml:space="preserve"> and Location dependent MBS service</w:t>
      </w:r>
      <w:r>
        <w:tab/>
      </w:r>
      <w:r>
        <w:fldChar w:fldCharType="begin" w:fldLock="1"/>
      </w:r>
      <w:r>
        <w:instrText xml:space="preserve"> PAGEREF _Toc177650545 \h </w:instrText>
      </w:r>
      <w:r>
        <w:fldChar w:fldCharType="separate"/>
      </w:r>
      <w:r>
        <w:t>26</w:t>
      </w:r>
      <w:r>
        <w:fldChar w:fldCharType="end"/>
      </w:r>
    </w:p>
    <w:p w14:paraId="5D3ADC3E" w14:textId="4CCF7748"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6.2.1</w:t>
      </w:r>
      <w:r>
        <w:rPr>
          <w:rFonts w:asciiTheme="minorHAnsi" w:eastAsiaTheme="minorEastAsia" w:hAnsiTheme="minorHAnsi" w:cstheme="minorBidi"/>
          <w:kern w:val="2"/>
          <w:sz w:val="22"/>
          <w:szCs w:val="22"/>
          <w14:ligatures w14:val="standardContextual"/>
        </w:rPr>
        <w:tab/>
      </w:r>
      <w:r w:rsidRPr="00975BE7">
        <w:rPr>
          <w:lang w:val="en-US"/>
        </w:rPr>
        <w:t>General</w:t>
      </w:r>
      <w:r>
        <w:tab/>
      </w:r>
      <w:r>
        <w:fldChar w:fldCharType="begin" w:fldLock="1"/>
      </w:r>
      <w:r>
        <w:instrText xml:space="preserve"> PAGEREF _Toc177650546 \h </w:instrText>
      </w:r>
      <w:r>
        <w:fldChar w:fldCharType="separate"/>
      </w:r>
      <w:r>
        <w:t>26</w:t>
      </w:r>
      <w:r>
        <w:fldChar w:fldCharType="end"/>
      </w:r>
    </w:p>
    <w:p w14:paraId="36203035" w14:textId="4AFCABEE"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6.2.2</w:t>
      </w:r>
      <w:r>
        <w:rPr>
          <w:rFonts w:asciiTheme="minorHAnsi" w:eastAsiaTheme="minorEastAsia" w:hAnsiTheme="minorHAnsi" w:cstheme="minorBidi"/>
          <w:kern w:val="2"/>
          <w:sz w:val="22"/>
          <w:szCs w:val="22"/>
          <w14:ligatures w14:val="standardContextual"/>
        </w:rPr>
        <w:tab/>
      </w:r>
      <w:r w:rsidRPr="00975BE7">
        <w:rPr>
          <w:lang w:val="en-US"/>
        </w:rPr>
        <w:t>Local MBS service</w:t>
      </w:r>
      <w:r>
        <w:tab/>
      </w:r>
      <w:r>
        <w:fldChar w:fldCharType="begin" w:fldLock="1"/>
      </w:r>
      <w:r>
        <w:instrText xml:space="preserve"> PAGEREF _Toc177650547 \h </w:instrText>
      </w:r>
      <w:r>
        <w:fldChar w:fldCharType="separate"/>
      </w:r>
      <w:r>
        <w:t>26</w:t>
      </w:r>
      <w:r>
        <w:fldChar w:fldCharType="end"/>
      </w:r>
    </w:p>
    <w:p w14:paraId="0BE63A7F" w14:textId="74FF257F"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_Toc177650548 \h </w:instrText>
      </w:r>
      <w:r>
        <w:fldChar w:fldCharType="separate"/>
      </w:r>
      <w:r>
        <w:t>26</w:t>
      </w:r>
      <w:r>
        <w:fldChar w:fldCharType="end"/>
      </w:r>
    </w:p>
    <w:p w14:paraId="1A5EDA6E" w14:textId="4B3E40F0"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6.2.4</w:t>
      </w:r>
      <w:r>
        <w:rPr>
          <w:rFonts w:asciiTheme="minorHAnsi" w:eastAsiaTheme="minorEastAsia" w:hAnsiTheme="minorHAnsi" w:cstheme="minorBidi"/>
          <w:kern w:val="2"/>
          <w:sz w:val="22"/>
          <w:szCs w:val="22"/>
          <w14:ligatures w14:val="standardContextual"/>
        </w:rPr>
        <w:tab/>
      </w:r>
      <w:r w:rsidRPr="00975BE7">
        <w:rPr>
          <w:rFonts w:eastAsia="DengXian"/>
        </w:rPr>
        <w:t>Void</w:t>
      </w:r>
      <w:r>
        <w:tab/>
      </w:r>
      <w:r>
        <w:fldChar w:fldCharType="begin" w:fldLock="1"/>
      </w:r>
      <w:r>
        <w:instrText xml:space="preserve"> PAGEREF _Toc177650549 \h </w:instrText>
      </w:r>
      <w:r>
        <w:fldChar w:fldCharType="separate"/>
      </w:r>
      <w:r>
        <w:t>27</w:t>
      </w:r>
      <w:r>
        <w:fldChar w:fldCharType="end"/>
      </w:r>
    </w:p>
    <w:p w14:paraId="43EE5B98" w14:textId="35091C3A"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6.2.5</w:t>
      </w:r>
      <w:r>
        <w:rPr>
          <w:rFonts w:asciiTheme="minorHAnsi" w:eastAsiaTheme="minorEastAsia" w:hAnsiTheme="minorHAnsi" w:cstheme="minorBidi"/>
          <w:kern w:val="2"/>
          <w:sz w:val="22"/>
          <w:szCs w:val="22"/>
          <w14:ligatures w14:val="standardContextual"/>
        </w:rPr>
        <w:tab/>
      </w:r>
      <w:r w:rsidRPr="00975BE7">
        <w:rPr>
          <w:rFonts w:eastAsia="DengXian"/>
        </w:rPr>
        <w:t>Void</w:t>
      </w:r>
      <w:r>
        <w:tab/>
      </w:r>
      <w:r>
        <w:fldChar w:fldCharType="begin" w:fldLock="1"/>
      </w:r>
      <w:r>
        <w:instrText xml:space="preserve"> PAGEREF _Toc177650550 \h </w:instrText>
      </w:r>
      <w:r>
        <w:fldChar w:fldCharType="separate"/>
      </w:r>
      <w:r>
        <w:t>27</w:t>
      </w:r>
      <w:r>
        <w:fldChar w:fldCharType="end"/>
      </w:r>
    </w:p>
    <w:p w14:paraId="2A3CA173" w14:textId="6B6B6F59"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_Toc177650551 \h </w:instrText>
      </w:r>
      <w:r>
        <w:fldChar w:fldCharType="separate"/>
      </w:r>
      <w:r>
        <w:t>27</w:t>
      </w:r>
      <w:r>
        <w:fldChar w:fldCharType="end"/>
      </w:r>
    </w:p>
    <w:p w14:paraId="730A7A56" w14:textId="56375F4B" w:rsidR="006E7260" w:rsidRDefault="006E7260">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_Toc177650552 \h </w:instrText>
      </w:r>
      <w:r>
        <w:fldChar w:fldCharType="separate"/>
      </w:r>
      <w:r>
        <w:t>27</w:t>
      </w:r>
      <w:r>
        <w:fldChar w:fldCharType="end"/>
      </w:r>
    </w:p>
    <w:p w14:paraId="740432F8" w14:textId="2CC2461F" w:rsidR="006E7260" w:rsidRDefault="006E726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_Toc177650553 \h </w:instrText>
      </w:r>
      <w:r>
        <w:fldChar w:fldCharType="separate"/>
      </w:r>
      <w:r>
        <w:t>28</w:t>
      </w:r>
      <w:r>
        <w:fldChar w:fldCharType="end"/>
      </w:r>
    </w:p>
    <w:p w14:paraId="60244C80" w14:textId="3860ECF9"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_Toc177650554 \h </w:instrText>
      </w:r>
      <w:r>
        <w:fldChar w:fldCharType="separate"/>
      </w:r>
      <w:r>
        <w:t>28</w:t>
      </w:r>
      <w:r>
        <w:fldChar w:fldCharType="end"/>
      </w:r>
    </w:p>
    <w:p w14:paraId="6B97C6CE" w14:textId="0B143D02" w:rsidR="006E7260" w:rsidRDefault="006E7260">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_Toc177650555 \h </w:instrText>
      </w:r>
      <w:r>
        <w:fldChar w:fldCharType="separate"/>
      </w:r>
      <w:r>
        <w:t>28</w:t>
      </w:r>
      <w:r>
        <w:fldChar w:fldCharType="end"/>
      </w:r>
    </w:p>
    <w:p w14:paraId="38B2B3CA" w14:textId="3CF4016E" w:rsidR="006E7260" w:rsidRDefault="006E7260">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_Toc177650556 \h </w:instrText>
      </w:r>
      <w:r>
        <w:fldChar w:fldCharType="separate"/>
      </w:r>
      <w:r>
        <w:t>29</w:t>
      </w:r>
      <w:r>
        <w:fldChar w:fldCharType="end"/>
      </w:r>
    </w:p>
    <w:p w14:paraId="3AA8160A" w14:textId="41C1C5D5" w:rsidR="006E7260" w:rsidRDefault="006E7260">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_Toc177650557 \h </w:instrText>
      </w:r>
      <w:r>
        <w:fldChar w:fldCharType="separate"/>
      </w:r>
      <w:r>
        <w:t>29</w:t>
      </w:r>
      <w:r>
        <w:fldChar w:fldCharType="end"/>
      </w:r>
    </w:p>
    <w:p w14:paraId="5D624650" w14:textId="7A3ACD8A"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_Toc177650558 \h </w:instrText>
      </w:r>
      <w:r>
        <w:fldChar w:fldCharType="separate"/>
      </w:r>
      <w:r>
        <w:t>29</w:t>
      </w:r>
      <w:r>
        <w:fldChar w:fldCharType="end"/>
      </w:r>
    </w:p>
    <w:p w14:paraId="1E304C3F" w14:textId="368589BE" w:rsidR="006E7260" w:rsidRDefault="006E7260">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_Toc177650559 \h </w:instrText>
      </w:r>
      <w:r>
        <w:fldChar w:fldCharType="separate"/>
      </w:r>
      <w:r>
        <w:t>29</w:t>
      </w:r>
      <w:r>
        <w:fldChar w:fldCharType="end"/>
      </w:r>
    </w:p>
    <w:p w14:paraId="3DE9D6EB" w14:textId="72AD7BB4" w:rsidR="006E7260" w:rsidRDefault="006E7260">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_Toc177650560 \h </w:instrText>
      </w:r>
      <w:r>
        <w:fldChar w:fldCharType="separate"/>
      </w:r>
      <w:r>
        <w:t>30</w:t>
      </w:r>
      <w:r>
        <w:fldChar w:fldCharType="end"/>
      </w:r>
    </w:p>
    <w:p w14:paraId="4EE6BA88" w14:textId="653D35B9" w:rsidR="006E7260" w:rsidRDefault="006E7260">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_Toc177650561 \h </w:instrText>
      </w:r>
      <w:r>
        <w:fldChar w:fldCharType="separate"/>
      </w:r>
      <w:r>
        <w:t>30</w:t>
      </w:r>
      <w:r>
        <w:fldChar w:fldCharType="end"/>
      </w:r>
    </w:p>
    <w:p w14:paraId="048EBFFD" w14:textId="59F878D6" w:rsidR="006E7260" w:rsidRDefault="006E7260">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_Toc177650562 \h </w:instrText>
      </w:r>
      <w:r>
        <w:fldChar w:fldCharType="separate"/>
      </w:r>
      <w:r>
        <w:t>30</w:t>
      </w:r>
      <w:r>
        <w:fldChar w:fldCharType="end"/>
      </w:r>
    </w:p>
    <w:p w14:paraId="7367F272" w14:textId="7D570D7B"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_Toc177650563 \h </w:instrText>
      </w:r>
      <w:r>
        <w:fldChar w:fldCharType="separate"/>
      </w:r>
      <w:r>
        <w:t>30</w:t>
      </w:r>
      <w:r>
        <w:fldChar w:fldCharType="end"/>
      </w:r>
    </w:p>
    <w:p w14:paraId="75CCFFB0" w14:textId="3E35CDFA"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_Toc177650564 \h </w:instrText>
      </w:r>
      <w:r>
        <w:fldChar w:fldCharType="separate"/>
      </w:r>
      <w:r>
        <w:t>31</w:t>
      </w:r>
      <w:r>
        <w:fldChar w:fldCharType="end"/>
      </w:r>
    </w:p>
    <w:p w14:paraId="547A01F1" w14:textId="6B27F3C0"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_Toc177650565 \h </w:instrText>
      </w:r>
      <w:r>
        <w:fldChar w:fldCharType="separate"/>
      </w:r>
      <w:r>
        <w:t>33</w:t>
      </w:r>
      <w:r>
        <w:fldChar w:fldCharType="end"/>
      </w:r>
    </w:p>
    <w:p w14:paraId="67A94FE4" w14:textId="16F01993" w:rsidR="006E7260" w:rsidRPr="006E7260" w:rsidRDefault="006E7260">
      <w:pPr>
        <w:pStyle w:val="TOC2"/>
        <w:rPr>
          <w:rFonts w:asciiTheme="minorHAnsi" w:eastAsiaTheme="minorEastAsia" w:hAnsiTheme="minorHAnsi" w:cstheme="minorBidi"/>
          <w:kern w:val="2"/>
          <w:sz w:val="22"/>
          <w:szCs w:val="22"/>
          <w:lang w:val="fr-FR"/>
          <w14:ligatures w14:val="standardContextual"/>
        </w:rPr>
      </w:pPr>
      <w:r w:rsidRPr="00975BE7">
        <w:rPr>
          <w:lang w:val="fr-FR" w:eastAsia="ko-KR"/>
        </w:rPr>
        <w:t>6.9</w:t>
      </w:r>
      <w:r w:rsidRPr="006E7260">
        <w:rPr>
          <w:rFonts w:asciiTheme="minorHAnsi" w:eastAsiaTheme="minorEastAsia" w:hAnsiTheme="minorHAnsi" w:cstheme="minorBidi"/>
          <w:kern w:val="2"/>
          <w:sz w:val="22"/>
          <w:szCs w:val="22"/>
          <w:lang w:val="fr-FR"/>
          <w14:ligatures w14:val="standardContextual"/>
        </w:rPr>
        <w:tab/>
      </w:r>
      <w:r w:rsidRPr="00975BE7">
        <w:rPr>
          <w:lang w:val="fr-FR" w:eastAsia="ko-KR"/>
        </w:rPr>
        <w:t>MBS Session Context</w:t>
      </w:r>
      <w:r w:rsidRPr="006E7260">
        <w:rPr>
          <w:lang w:val="fr-FR"/>
        </w:rPr>
        <w:tab/>
      </w:r>
      <w:r>
        <w:fldChar w:fldCharType="begin" w:fldLock="1"/>
      </w:r>
      <w:r w:rsidRPr="006E7260">
        <w:rPr>
          <w:lang w:val="fr-FR"/>
        </w:rPr>
        <w:instrText xml:space="preserve"> PAGEREF _Toc177650566 \h </w:instrText>
      </w:r>
      <w:r>
        <w:fldChar w:fldCharType="separate"/>
      </w:r>
      <w:r w:rsidRPr="006E7260">
        <w:rPr>
          <w:lang w:val="fr-FR"/>
        </w:rPr>
        <w:t>34</w:t>
      </w:r>
      <w:r>
        <w:fldChar w:fldCharType="end"/>
      </w:r>
    </w:p>
    <w:p w14:paraId="656AD9C2" w14:textId="3DB26E47" w:rsidR="006E7260" w:rsidRPr="006E7260" w:rsidRDefault="006E7260">
      <w:pPr>
        <w:pStyle w:val="TOC3"/>
        <w:rPr>
          <w:rFonts w:asciiTheme="minorHAnsi" w:eastAsiaTheme="minorEastAsia" w:hAnsiTheme="minorHAnsi" w:cstheme="minorBidi"/>
          <w:kern w:val="2"/>
          <w:sz w:val="22"/>
          <w:szCs w:val="22"/>
          <w:lang w:val="fr-FR"/>
          <w14:ligatures w14:val="standardContextual"/>
        </w:rPr>
      </w:pPr>
      <w:r w:rsidRPr="00975BE7">
        <w:rPr>
          <w:lang w:val="fr-FR"/>
        </w:rPr>
        <w:t>6.9.1</w:t>
      </w:r>
      <w:r w:rsidRPr="006E7260">
        <w:rPr>
          <w:rFonts w:asciiTheme="minorHAnsi" w:eastAsiaTheme="minorEastAsia" w:hAnsiTheme="minorHAnsi" w:cstheme="minorBidi"/>
          <w:kern w:val="2"/>
          <w:sz w:val="22"/>
          <w:szCs w:val="22"/>
          <w:lang w:val="fr-FR"/>
          <w14:ligatures w14:val="standardContextual"/>
        </w:rPr>
        <w:tab/>
      </w:r>
      <w:r w:rsidRPr="00975BE7">
        <w:rPr>
          <w:lang w:val="fr-FR"/>
        </w:rPr>
        <w:t>MBS Session Context</w:t>
      </w:r>
      <w:r w:rsidRPr="006E7260">
        <w:rPr>
          <w:lang w:val="fr-FR"/>
        </w:rPr>
        <w:tab/>
      </w:r>
      <w:r>
        <w:fldChar w:fldCharType="begin" w:fldLock="1"/>
      </w:r>
      <w:r w:rsidRPr="006E7260">
        <w:rPr>
          <w:lang w:val="fr-FR"/>
        </w:rPr>
        <w:instrText xml:space="preserve"> PAGEREF _Toc177650567 \h </w:instrText>
      </w:r>
      <w:r>
        <w:fldChar w:fldCharType="separate"/>
      </w:r>
      <w:r w:rsidRPr="006E7260">
        <w:rPr>
          <w:lang w:val="fr-FR"/>
        </w:rPr>
        <w:t>34</w:t>
      </w:r>
      <w:r>
        <w:fldChar w:fldCharType="end"/>
      </w:r>
    </w:p>
    <w:p w14:paraId="4F30D1F3" w14:textId="46B703B2" w:rsidR="006E7260" w:rsidRDefault="006E7260">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_Toc177650568 \h </w:instrText>
      </w:r>
      <w:r>
        <w:fldChar w:fldCharType="separate"/>
      </w:r>
      <w:r>
        <w:t>36</w:t>
      </w:r>
      <w:r>
        <w:fldChar w:fldCharType="end"/>
      </w:r>
    </w:p>
    <w:p w14:paraId="1EF33564" w14:textId="33E7C2A9" w:rsidR="006E7260" w:rsidRDefault="006E7260">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_Toc177650569 \h </w:instrText>
      </w:r>
      <w:r>
        <w:fldChar w:fldCharType="separate"/>
      </w:r>
      <w:r>
        <w:t>36</w:t>
      </w:r>
      <w:r>
        <w:fldChar w:fldCharType="end"/>
      </w:r>
    </w:p>
    <w:p w14:paraId="7353F632" w14:textId="0476F506" w:rsidR="006E7260" w:rsidRDefault="006E7260">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_Toc177650570 \h </w:instrText>
      </w:r>
      <w:r>
        <w:fldChar w:fldCharType="separate"/>
      </w:r>
      <w:r>
        <w:t>37</w:t>
      </w:r>
      <w:r>
        <w:fldChar w:fldCharType="end"/>
      </w:r>
    </w:p>
    <w:p w14:paraId="7718D731" w14:textId="4FEB43F7"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_Toc177650571 \h </w:instrText>
      </w:r>
      <w:r>
        <w:fldChar w:fldCharType="separate"/>
      </w:r>
      <w:r>
        <w:t>37</w:t>
      </w:r>
      <w:r>
        <w:fldChar w:fldCharType="end"/>
      </w:r>
    </w:p>
    <w:p w14:paraId="0F047CE6" w14:textId="1C1A8E66"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_Toc177650572 \h </w:instrText>
      </w:r>
      <w:r>
        <w:fldChar w:fldCharType="separate"/>
      </w:r>
      <w:r>
        <w:t>38</w:t>
      </w:r>
      <w:r>
        <w:fldChar w:fldCharType="end"/>
      </w:r>
    </w:p>
    <w:p w14:paraId="3A382E0A" w14:textId="46B86110"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_Toc177650573 \h </w:instrText>
      </w:r>
      <w:r>
        <w:fldChar w:fldCharType="separate"/>
      </w:r>
      <w:r>
        <w:t>38</w:t>
      </w:r>
      <w:r>
        <w:fldChar w:fldCharType="end"/>
      </w:r>
    </w:p>
    <w:p w14:paraId="184B0F1A" w14:textId="28E776FC"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_Toc177650574 \h </w:instrText>
      </w:r>
      <w:r>
        <w:fldChar w:fldCharType="separate"/>
      </w:r>
      <w:r>
        <w:t>39</w:t>
      </w:r>
      <w:r>
        <w:fldChar w:fldCharType="end"/>
      </w:r>
    </w:p>
    <w:p w14:paraId="128F0747" w14:textId="71845F76" w:rsidR="006E7260" w:rsidRDefault="006E7260">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_Toc177650575 \h </w:instrText>
      </w:r>
      <w:r>
        <w:fldChar w:fldCharType="separate"/>
      </w:r>
      <w:r>
        <w:t>40</w:t>
      </w:r>
      <w:r>
        <w:fldChar w:fldCharType="end"/>
      </w:r>
    </w:p>
    <w:p w14:paraId="1416F66D" w14:textId="52FA7068"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_Toc177650576 \h </w:instrText>
      </w:r>
      <w:r>
        <w:fldChar w:fldCharType="separate"/>
      </w:r>
      <w:r>
        <w:t>40</w:t>
      </w:r>
      <w:r>
        <w:fldChar w:fldCharType="end"/>
      </w:r>
    </w:p>
    <w:p w14:paraId="4FF87FF3" w14:textId="20375538"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_Toc177650577 \h </w:instrText>
      </w:r>
      <w:r>
        <w:fldChar w:fldCharType="separate"/>
      </w:r>
      <w:r>
        <w:t>40</w:t>
      </w:r>
      <w:r>
        <w:fldChar w:fldCharType="end"/>
      </w:r>
    </w:p>
    <w:p w14:paraId="0B516AA4" w14:textId="646B5DA5" w:rsidR="006E7260" w:rsidRDefault="006E7260">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_Toc177650578 \h </w:instrText>
      </w:r>
      <w:r>
        <w:fldChar w:fldCharType="separate"/>
      </w:r>
      <w:r>
        <w:t>40</w:t>
      </w:r>
      <w:r>
        <w:fldChar w:fldCharType="end"/>
      </w:r>
    </w:p>
    <w:p w14:paraId="4D74D57E" w14:textId="7BFACA52" w:rsidR="006E7260" w:rsidRDefault="006E7260">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_Toc177650579 \h </w:instrText>
      </w:r>
      <w:r>
        <w:fldChar w:fldCharType="separate"/>
      </w:r>
      <w:r>
        <w:t>40</w:t>
      </w:r>
      <w:r>
        <w:fldChar w:fldCharType="end"/>
      </w:r>
    </w:p>
    <w:p w14:paraId="162F1A4B" w14:textId="0D49160A" w:rsidR="006E7260" w:rsidRDefault="006E7260">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_Toc177650580 \h </w:instrText>
      </w:r>
      <w:r>
        <w:fldChar w:fldCharType="separate"/>
      </w:r>
      <w:r>
        <w:t>44</w:t>
      </w:r>
      <w:r>
        <w:fldChar w:fldCharType="end"/>
      </w:r>
    </w:p>
    <w:p w14:paraId="281068B8" w14:textId="55287FC2" w:rsidR="006E7260" w:rsidRDefault="006E7260">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_Toc177650581 \h </w:instrText>
      </w:r>
      <w:r>
        <w:fldChar w:fldCharType="separate"/>
      </w:r>
      <w:r>
        <w:t>47</w:t>
      </w:r>
      <w:r>
        <w:fldChar w:fldCharType="end"/>
      </w:r>
    </w:p>
    <w:p w14:paraId="188E1A89" w14:textId="53616AF4" w:rsidR="006E7260" w:rsidRDefault="006E7260">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_Toc177650582 \h </w:instrText>
      </w:r>
      <w:r>
        <w:fldChar w:fldCharType="separate"/>
      </w:r>
      <w:r>
        <w:t>49</w:t>
      </w:r>
      <w:r>
        <w:fldChar w:fldCharType="end"/>
      </w:r>
    </w:p>
    <w:p w14:paraId="1E9CBC62" w14:textId="1788E7D5" w:rsidR="006E7260" w:rsidRDefault="006E7260">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_Toc177650583 \h </w:instrText>
      </w:r>
      <w:r>
        <w:fldChar w:fldCharType="separate"/>
      </w:r>
      <w:r>
        <w:t>50</w:t>
      </w:r>
      <w:r>
        <w:fldChar w:fldCharType="end"/>
      </w:r>
    </w:p>
    <w:p w14:paraId="7DF3C16E" w14:textId="4842F0BB" w:rsidR="006E7260" w:rsidRDefault="006E7260">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_Toc177650584 \h </w:instrText>
      </w:r>
      <w:r>
        <w:fldChar w:fldCharType="separate"/>
      </w:r>
      <w:r>
        <w:t>52</w:t>
      </w:r>
      <w:r>
        <w:fldChar w:fldCharType="end"/>
      </w:r>
    </w:p>
    <w:p w14:paraId="0B50A442" w14:textId="3B66D377"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_Toc177650585 \h </w:instrText>
      </w:r>
      <w:r>
        <w:fldChar w:fldCharType="separate"/>
      </w:r>
      <w:r>
        <w:t>54</w:t>
      </w:r>
      <w:r>
        <w:fldChar w:fldCharType="end"/>
      </w:r>
    </w:p>
    <w:p w14:paraId="2FBA1EDE" w14:textId="293C320A"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_Toc177650586 \h </w:instrText>
      </w:r>
      <w:r>
        <w:fldChar w:fldCharType="separate"/>
      </w:r>
      <w:r>
        <w:t>55</w:t>
      </w:r>
      <w:r>
        <w:fldChar w:fldCharType="end"/>
      </w:r>
    </w:p>
    <w:p w14:paraId="123EE88B" w14:textId="0AF6FB51"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_Toc177650587 \h </w:instrText>
      </w:r>
      <w:r>
        <w:fldChar w:fldCharType="separate"/>
      </w:r>
      <w:r>
        <w:t>55</w:t>
      </w:r>
      <w:r>
        <w:fldChar w:fldCharType="end"/>
      </w:r>
    </w:p>
    <w:p w14:paraId="126BD153" w14:textId="2AEEC263"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_Toc177650588 \h </w:instrText>
      </w:r>
      <w:r>
        <w:fldChar w:fldCharType="separate"/>
      </w:r>
      <w:r>
        <w:t>55</w:t>
      </w:r>
      <w:r>
        <w:fldChar w:fldCharType="end"/>
      </w:r>
    </w:p>
    <w:p w14:paraId="4D4A12CD" w14:textId="5D078145"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_Toc177650589 \h </w:instrText>
      </w:r>
      <w:r>
        <w:fldChar w:fldCharType="separate"/>
      </w:r>
      <w:r>
        <w:t>55</w:t>
      </w:r>
      <w:r>
        <w:fldChar w:fldCharType="end"/>
      </w:r>
    </w:p>
    <w:p w14:paraId="2DC01E69" w14:textId="4417A544"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_Toc177650590 \h </w:instrText>
      </w:r>
      <w:r>
        <w:fldChar w:fldCharType="separate"/>
      </w:r>
      <w:r>
        <w:t>56</w:t>
      </w:r>
      <w:r>
        <w:fldChar w:fldCharType="end"/>
      </w:r>
    </w:p>
    <w:p w14:paraId="3E5B771D" w14:textId="4DC60921"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_Toc177650591 \h </w:instrText>
      </w:r>
      <w:r>
        <w:fldChar w:fldCharType="separate"/>
      </w:r>
      <w:r>
        <w:t>56</w:t>
      </w:r>
      <w:r>
        <w:fldChar w:fldCharType="end"/>
      </w:r>
    </w:p>
    <w:p w14:paraId="55F56CA0" w14:textId="78588BEA"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_Toc177650592 \h </w:instrText>
      </w:r>
      <w:r>
        <w:fldChar w:fldCharType="separate"/>
      </w:r>
      <w:r>
        <w:t>60</w:t>
      </w:r>
      <w:r>
        <w:fldChar w:fldCharType="end"/>
      </w:r>
    </w:p>
    <w:p w14:paraId="43550ED7" w14:textId="1CBB670D"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_Toc177650593 \h </w:instrText>
      </w:r>
      <w:r>
        <w:fldChar w:fldCharType="separate"/>
      </w:r>
      <w:r>
        <w:t>62</w:t>
      </w:r>
      <w:r>
        <w:fldChar w:fldCharType="end"/>
      </w:r>
    </w:p>
    <w:p w14:paraId="31272A58" w14:textId="567FD8F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_Toc177650594 \h </w:instrText>
      </w:r>
      <w:r>
        <w:fldChar w:fldCharType="separate"/>
      </w:r>
      <w:r>
        <w:t>62</w:t>
      </w:r>
      <w:r>
        <w:fldChar w:fldCharType="end"/>
      </w:r>
    </w:p>
    <w:p w14:paraId="46903C73" w14:textId="02EADD6C"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_Toc177650595 \h </w:instrText>
      </w:r>
      <w:r>
        <w:fldChar w:fldCharType="separate"/>
      </w:r>
      <w:r>
        <w:t>62</w:t>
      </w:r>
      <w:r>
        <w:fldChar w:fldCharType="end"/>
      </w:r>
    </w:p>
    <w:p w14:paraId="266BD062" w14:textId="1C421E4B" w:rsidR="006E7260" w:rsidRDefault="006E7260">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975BE7">
        <w:rPr>
          <w:rFonts w:eastAsia="DengXian"/>
          <w:lang w:eastAsia="zh-CN"/>
        </w:rPr>
        <w:t>Multicast session leave requested by the network or MBS session release</w:t>
      </w:r>
      <w:r>
        <w:tab/>
      </w:r>
      <w:r>
        <w:fldChar w:fldCharType="begin" w:fldLock="1"/>
      </w:r>
      <w:r>
        <w:instrText xml:space="preserve"> PAGEREF _Toc177650596 \h </w:instrText>
      </w:r>
      <w:r>
        <w:fldChar w:fldCharType="separate"/>
      </w:r>
      <w:r>
        <w:t>64</w:t>
      </w:r>
      <w:r>
        <w:fldChar w:fldCharType="end"/>
      </w:r>
    </w:p>
    <w:p w14:paraId="112619D2" w14:textId="21417A4A"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_Toc177650597 \h </w:instrText>
      </w:r>
      <w:r>
        <w:fldChar w:fldCharType="separate"/>
      </w:r>
      <w:r>
        <w:t>66</w:t>
      </w:r>
      <w:r>
        <w:fldChar w:fldCharType="end"/>
      </w:r>
    </w:p>
    <w:p w14:paraId="7DB93513" w14:textId="094365D8"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_Toc177650598 \h </w:instrText>
      </w:r>
      <w:r>
        <w:fldChar w:fldCharType="separate"/>
      </w:r>
      <w:r>
        <w:t>67</w:t>
      </w:r>
      <w:r>
        <w:fldChar w:fldCharType="end"/>
      </w:r>
    </w:p>
    <w:p w14:paraId="4536050D" w14:textId="140E3DA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_Toc177650599 \h </w:instrText>
      </w:r>
      <w:r>
        <w:fldChar w:fldCharType="separate"/>
      </w:r>
      <w:r>
        <w:t>67</w:t>
      </w:r>
      <w:r>
        <w:fldChar w:fldCharType="end"/>
      </w:r>
    </w:p>
    <w:p w14:paraId="446C93F9" w14:textId="09A969C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r>
        <w:rPr>
          <w:lang w:eastAsia="zh-CN"/>
        </w:rPr>
        <w:t>Xn based handover from MBS supporting NG-RAN node</w:t>
      </w:r>
      <w:r>
        <w:tab/>
      </w:r>
      <w:r>
        <w:fldChar w:fldCharType="begin" w:fldLock="1"/>
      </w:r>
      <w:r>
        <w:instrText xml:space="preserve"> PAGEREF _Toc177650600 \h </w:instrText>
      </w:r>
      <w:r>
        <w:fldChar w:fldCharType="separate"/>
      </w:r>
      <w:r>
        <w:t>67</w:t>
      </w:r>
      <w:r>
        <w:fldChar w:fldCharType="end"/>
      </w:r>
    </w:p>
    <w:p w14:paraId="14757F8B" w14:textId="193F0331" w:rsidR="006E7260" w:rsidRDefault="006E7260">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_Toc177650601 \h </w:instrText>
      </w:r>
      <w:r>
        <w:fldChar w:fldCharType="separate"/>
      </w:r>
      <w:r>
        <w:t>69</w:t>
      </w:r>
      <w:r>
        <w:fldChar w:fldCharType="end"/>
      </w:r>
    </w:p>
    <w:p w14:paraId="7AAAA0EE" w14:textId="7F296079" w:rsidR="006E7260" w:rsidRDefault="006E7260">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r>
        <w:rPr>
          <w:lang w:eastAsia="ko-KR"/>
        </w:rPr>
        <w:t>Xn/N2 based handover from non-MBS supporting NG-RAN node</w:t>
      </w:r>
      <w:r>
        <w:tab/>
      </w:r>
      <w:r>
        <w:fldChar w:fldCharType="begin" w:fldLock="1"/>
      </w:r>
      <w:r>
        <w:instrText xml:space="preserve"> PAGEREF _Toc177650602 \h </w:instrText>
      </w:r>
      <w:r>
        <w:fldChar w:fldCharType="separate"/>
      </w:r>
      <w:r>
        <w:t>70</w:t>
      </w:r>
      <w:r>
        <w:fldChar w:fldCharType="end"/>
      </w:r>
    </w:p>
    <w:p w14:paraId="7EECB574" w14:textId="28B38943" w:rsidR="006E7260" w:rsidRDefault="006E7260">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_Toc177650603 \h </w:instrText>
      </w:r>
      <w:r>
        <w:fldChar w:fldCharType="separate"/>
      </w:r>
      <w:r>
        <w:t>71</w:t>
      </w:r>
      <w:r>
        <w:fldChar w:fldCharType="end"/>
      </w:r>
    </w:p>
    <w:p w14:paraId="59FA3207" w14:textId="56EDAD06" w:rsidR="006E7260" w:rsidRDefault="006E7260">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r>
        <w:rPr>
          <w:lang w:eastAsia="ko-KR"/>
        </w:rPr>
        <w:t>Xn/N2 based handover for Inactive MBS session</w:t>
      </w:r>
      <w:r>
        <w:tab/>
      </w:r>
      <w:r>
        <w:fldChar w:fldCharType="begin" w:fldLock="1"/>
      </w:r>
      <w:r>
        <w:instrText xml:space="preserve"> PAGEREF _Toc177650604 \h </w:instrText>
      </w:r>
      <w:r>
        <w:fldChar w:fldCharType="separate"/>
      </w:r>
      <w:r>
        <w:t>71</w:t>
      </w:r>
      <w:r>
        <w:fldChar w:fldCharType="end"/>
      </w:r>
    </w:p>
    <w:p w14:paraId="6E5E1F5D" w14:textId="15A00F25"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 Inactive procedure</w:t>
      </w:r>
      <w:r>
        <w:tab/>
      </w:r>
      <w:r>
        <w:fldChar w:fldCharType="begin" w:fldLock="1"/>
      </w:r>
      <w:r>
        <w:instrText xml:space="preserve"> PAGEREF _Toc177650605 \h </w:instrText>
      </w:r>
      <w:r>
        <w:fldChar w:fldCharType="separate"/>
      </w:r>
      <w:r>
        <w:t>72</w:t>
      </w:r>
      <w:r>
        <w:fldChar w:fldCharType="end"/>
      </w:r>
    </w:p>
    <w:p w14:paraId="2BE63769" w14:textId="570324EF" w:rsidR="006E7260" w:rsidRDefault="006E7260">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_Toc177650606 \h </w:instrText>
      </w:r>
      <w:r>
        <w:fldChar w:fldCharType="separate"/>
      </w:r>
      <w:r>
        <w:t>72</w:t>
      </w:r>
      <w:r>
        <w:fldChar w:fldCharType="end"/>
      </w:r>
    </w:p>
    <w:p w14:paraId="39E87E1A" w14:textId="6591AB0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_Toc177650607 \h </w:instrText>
      </w:r>
      <w:r>
        <w:fldChar w:fldCharType="separate"/>
      </w:r>
      <w:r>
        <w:t>72</w:t>
      </w:r>
      <w:r>
        <w:fldChar w:fldCharType="end"/>
      </w:r>
    </w:p>
    <w:p w14:paraId="273A85D0" w14:textId="48C5E74A" w:rsidR="006E7260" w:rsidRDefault="006E7260">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_Toc177650608 \h </w:instrText>
      </w:r>
      <w:r>
        <w:fldChar w:fldCharType="separate"/>
      </w:r>
      <w:r>
        <w:t>72</w:t>
      </w:r>
      <w:r>
        <w:fldChar w:fldCharType="end"/>
      </w:r>
    </w:p>
    <w:p w14:paraId="0B2C324A" w14:textId="18029CF8"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7.2.4.2.0</w:t>
      </w:r>
      <w:r>
        <w:rPr>
          <w:rFonts w:asciiTheme="minorHAnsi" w:eastAsiaTheme="minorEastAsia" w:hAnsiTheme="minorHAnsi" w:cstheme="minorBidi"/>
          <w:kern w:val="2"/>
          <w:sz w:val="22"/>
          <w:szCs w:val="22"/>
          <w14:ligatures w14:val="standardContextual"/>
        </w:rPr>
        <w:tab/>
      </w:r>
      <w:r w:rsidRPr="00975BE7">
        <w:rPr>
          <w:rFonts w:eastAsia="MS Mincho"/>
        </w:rPr>
        <w:t>Creation for location dependent MBS session</w:t>
      </w:r>
      <w:r>
        <w:tab/>
      </w:r>
      <w:r>
        <w:fldChar w:fldCharType="begin" w:fldLock="1"/>
      </w:r>
      <w:r>
        <w:instrText xml:space="preserve"> PAGEREF _Toc177650609 \h </w:instrText>
      </w:r>
      <w:r>
        <w:fldChar w:fldCharType="separate"/>
      </w:r>
      <w:r>
        <w:t>72</w:t>
      </w:r>
      <w:r>
        <w:fldChar w:fldCharType="end"/>
      </w:r>
    </w:p>
    <w:p w14:paraId="3991FD6D" w14:textId="7372FE8E"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7.2.4.2.1</w:t>
      </w:r>
      <w:r>
        <w:rPr>
          <w:rFonts w:asciiTheme="minorHAnsi" w:eastAsiaTheme="minorEastAsia" w:hAnsiTheme="minorHAnsi" w:cstheme="minorBidi"/>
          <w:kern w:val="2"/>
          <w:sz w:val="22"/>
          <w:szCs w:val="22"/>
          <w14:ligatures w14:val="standardContextual"/>
        </w:rPr>
        <w:tab/>
      </w:r>
      <w:r w:rsidRPr="00975BE7">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_Toc177650610 \h </w:instrText>
      </w:r>
      <w:r>
        <w:fldChar w:fldCharType="separate"/>
      </w:r>
      <w:r>
        <w:t>73</w:t>
      </w:r>
      <w:r>
        <w:fldChar w:fldCharType="end"/>
      </w:r>
    </w:p>
    <w:p w14:paraId="30B40F72" w14:textId="13D73187"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7.2.4.2.2</w:t>
      </w:r>
      <w:r>
        <w:rPr>
          <w:rFonts w:asciiTheme="minorHAnsi" w:eastAsiaTheme="minorEastAsia" w:hAnsiTheme="minorHAnsi" w:cstheme="minorBidi"/>
          <w:kern w:val="2"/>
          <w:sz w:val="22"/>
          <w:szCs w:val="22"/>
          <w14:ligatures w14:val="standardContextual"/>
        </w:rPr>
        <w:tab/>
      </w:r>
      <w:r w:rsidRPr="00975BE7">
        <w:rPr>
          <w:rFonts w:eastAsia="MS Mincho"/>
        </w:rPr>
        <w:t>Void</w:t>
      </w:r>
      <w:r>
        <w:tab/>
      </w:r>
      <w:r>
        <w:fldChar w:fldCharType="begin" w:fldLock="1"/>
      </w:r>
      <w:r>
        <w:instrText xml:space="preserve"> PAGEREF _Toc177650611 \h </w:instrText>
      </w:r>
      <w:r>
        <w:fldChar w:fldCharType="separate"/>
      </w:r>
      <w:r>
        <w:t>74</w:t>
      </w:r>
      <w:r>
        <w:fldChar w:fldCharType="end"/>
      </w:r>
    </w:p>
    <w:p w14:paraId="06C161E2" w14:textId="7AA90036"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_Toc177650612 \h </w:instrText>
      </w:r>
      <w:r>
        <w:fldChar w:fldCharType="separate"/>
      </w:r>
      <w:r>
        <w:t>74</w:t>
      </w:r>
      <w:r>
        <w:fldChar w:fldCharType="end"/>
      </w:r>
    </w:p>
    <w:p w14:paraId="43D4C9EF" w14:textId="04837FFE" w:rsidR="006E7260" w:rsidRDefault="006E7260">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_Toc177650613 \h </w:instrText>
      </w:r>
      <w:r>
        <w:fldChar w:fldCharType="separate"/>
      </w:r>
      <w:r>
        <w:t>76</w:t>
      </w:r>
      <w:r>
        <w:fldChar w:fldCharType="end"/>
      </w:r>
    </w:p>
    <w:p w14:paraId="55539D74" w14:textId="7C316007" w:rsidR="006E7260" w:rsidRDefault="006E7260">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_Toc177650614 \h </w:instrText>
      </w:r>
      <w:r>
        <w:fldChar w:fldCharType="separate"/>
      </w:r>
      <w:r>
        <w:t>76</w:t>
      </w:r>
      <w:r>
        <w:fldChar w:fldCharType="end"/>
      </w:r>
    </w:p>
    <w:p w14:paraId="03CC5DDC" w14:textId="29DF948E" w:rsidR="006E7260" w:rsidRDefault="006E7260">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_Toc177650615 \h </w:instrText>
      </w:r>
      <w:r>
        <w:fldChar w:fldCharType="separate"/>
      </w:r>
      <w:r>
        <w:t>77</w:t>
      </w:r>
      <w:r>
        <w:fldChar w:fldCharType="end"/>
      </w:r>
    </w:p>
    <w:p w14:paraId="523977EB" w14:textId="1DC4D25D" w:rsidR="006E7260" w:rsidRDefault="006E7260">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_Toc177650616 \h </w:instrText>
      </w:r>
      <w:r>
        <w:fldChar w:fldCharType="separate"/>
      </w:r>
      <w:r>
        <w:t>77</w:t>
      </w:r>
      <w:r>
        <w:fldChar w:fldCharType="end"/>
      </w:r>
    </w:p>
    <w:p w14:paraId="01BA58A7" w14:textId="372F933D" w:rsidR="006E7260" w:rsidRDefault="006E7260">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_Toc177650617 \h </w:instrText>
      </w:r>
      <w:r>
        <w:fldChar w:fldCharType="separate"/>
      </w:r>
      <w:r>
        <w:t>78</w:t>
      </w:r>
      <w:r>
        <w:fldChar w:fldCharType="end"/>
      </w:r>
    </w:p>
    <w:p w14:paraId="64E7AFD2" w14:textId="4C2B8994" w:rsidR="006E7260" w:rsidRDefault="006E7260">
      <w:pPr>
        <w:pStyle w:val="TOC5"/>
        <w:rPr>
          <w:rFonts w:asciiTheme="minorHAnsi" w:eastAsiaTheme="minorEastAsia" w:hAnsiTheme="minorHAnsi" w:cstheme="minorBidi"/>
          <w:kern w:val="2"/>
          <w:sz w:val="22"/>
          <w:szCs w:val="22"/>
          <w14:ligatures w14:val="standardContextual"/>
        </w:rPr>
      </w:pPr>
      <w:r>
        <w:rPr>
          <w:lang w:eastAsia="ja-JP"/>
        </w:rPr>
        <w:lastRenderedPageBreak/>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_Toc177650618 \h </w:instrText>
      </w:r>
      <w:r>
        <w:fldChar w:fldCharType="separate"/>
      </w:r>
      <w:r>
        <w:t>78</w:t>
      </w:r>
      <w:r>
        <w:fldChar w:fldCharType="end"/>
      </w:r>
    </w:p>
    <w:p w14:paraId="2750EB20" w14:textId="15B8F30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_Toc177650619 \h </w:instrText>
      </w:r>
      <w:r>
        <w:fldChar w:fldCharType="separate"/>
      </w:r>
      <w:r>
        <w:t>78</w:t>
      </w:r>
      <w:r>
        <w:fldChar w:fldCharType="end"/>
      </w:r>
    </w:p>
    <w:p w14:paraId="66590151" w14:textId="15512342"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_Toc177650620 \h </w:instrText>
      </w:r>
      <w:r>
        <w:fldChar w:fldCharType="separate"/>
      </w:r>
      <w:r>
        <w:t>78</w:t>
      </w:r>
      <w:r>
        <w:fldChar w:fldCharType="end"/>
      </w:r>
    </w:p>
    <w:p w14:paraId="7F946055" w14:textId="5468121B" w:rsidR="006E7260" w:rsidRDefault="006E7260">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_Toc177650621 \h </w:instrText>
      </w:r>
      <w:r>
        <w:fldChar w:fldCharType="separate"/>
      </w:r>
      <w:r>
        <w:t>78</w:t>
      </w:r>
      <w:r>
        <w:fldChar w:fldCharType="end"/>
      </w:r>
    </w:p>
    <w:p w14:paraId="7A4089E5" w14:textId="5E85D7F3" w:rsidR="006E7260" w:rsidRDefault="006E7260">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_Toc177650622 \h </w:instrText>
      </w:r>
      <w:r>
        <w:fldChar w:fldCharType="separate"/>
      </w:r>
      <w:r>
        <w:t>79</w:t>
      </w:r>
      <w:r>
        <w:fldChar w:fldCharType="end"/>
      </w:r>
    </w:p>
    <w:p w14:paraId="18F7217C" w14:textId="72F9DF0F"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_Toc177650623 \h </w:instrText>
      </w:r>
      <w:r>
        <w:fldChar w:fldCharType="separate"/>
      </w:r>
      <w:r>
        <w:t>80</w:t>
      </w:r>
      <w:r>
        <w:fldChar w:fldCharType="end"/>
      </w:r>
    </w:p>
    <w:p w14:paraId="5BCC5F4C" w14:textId="523FF422"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_Toc177650624 \h </w:instrText>
      </w:r>
      <w:r>
        <w:fldChar w:fldCharType="separate"/>
      </w:r>
      <w:r>
        <w:t>80</w:t>
      </w:r>
      <w:r>
        <w:fldChar w:fldCharType="end"/>
      </w:r>
    </w:p>
    <w:p w14:paraId="4A70CADD" w14:textId="0633049C"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_Toc177650625 \h </w:instrText>
      </w:r>
      <w:r>
        <w:fldChar w:fldCharType="separate"/>
      </w:r>
      <w:r>
        <w:t>81</w:t>
      </w:r>
      <w:r>
        <w:fldChar w:fldCharType="end"/>
      </w:r>
    </w:p>
    <w:p w14:paraId="64235B79" w14:textId="2972C43D"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_Toc177650626 \h </w:instrText>
      </w:r>
      <w:r>
        <w:fldChar w:fldCharType="separate"/>
      </w:r>
      <w:r>
        <w:t>81</w:t>
      </w:r>
      <w:r>
        <w:fldChar w:fldCharType="end"/>
      </w:r>
    </w:p>
    <w:p w14:paraId="3B790CF8" w14:textId="4DE4CB78"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_Toc177650627 \h </w:instrText>
      </w:r>
      <w:r>
        <w:fldChar w:fldCharType="separate"/>
      </w:r>
      <w:r>
        <w:t>81</w:t>
      </w:r>
      <w:r>
        <w:fldChar w:fldCharType="end"/>
      </w:r>
    </w:p>
    <w:p w14:paraId="2DF36208" w14:textId="05B2FD09" w:rsidR="006E7260" w:rsidRDefault="006E7260">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_Toc177650628 \h </w:instrText>
      </w:r>
      <w:r>
        <w:fldChar w:fldCharType="separate"/>
      </w:r>
      <w:r>
        <w:t>81</w:t>
      </w:r>
      <w:r>
        <w:fldChar w:fldCharType="end"/>
      </w:r>
    </w:p>
    <w:p w14:paraId="6D04A1DF" w14:textId="088057C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_Toc177650629 \h </w:instrText>
      </w:r>
      <w:r>
        <w:fldChar w:fldCharType="separate"/>
      </w:r>
      <w:r>
        <w:t>81</w:t>
      </w:r>
      <w:r>
        <w:fldChar w:fldCharType="end"/>
      </w:r>
    </w:p>
    <w:p w14:paraId="65C2E776" w14:textId="2DCDAC5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_Toc177650630 \h </w:instrText>
      </w:r>
      <w:r>
        <w:fldChar w:fldCharType="separate"/>
      </w:r>
      <w:r>
        <w:t>82</w:t>
      </w:r>
      <w:r>
        <w:fldChar w:fldCharType="end"/>
      </w:r>
    </w:p>
    <w:p w14:paraId="01369906" w14:textId="77DA3D0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_Toc177650631 \h </w:instrText>
      </w:r>
      <w:r>
        <w:fldChar w:fldCharType="separate"/>
      </w:r>
      <w:r>
        <w:t>85</w:t>
      </w:r>
      <w:r>
        <w:fldChar w:fldCharType="end"/>
      </w:r>
    </w:p>
    <w:p w14:paraId="26993806" w14:textId="20372143" w:rsidR="006E7260" w:rsidRDefault="006E7260">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_Toc177650632 \h </w:instrText>
      </w:r>
      <w:r>
        <w:fldChar w:fldCharType="separate"/>
      </w:r>
      <w:r>
        <w:t>86</w:t>
      </w:r>
      <w:r>
        <w:fldChar w:fldCharType="end"/>
      </w:r>
    </w:p>
    <w:p w14:paraId="5F070489" w14:textId="6E2F4464" w:rsidR="006E7260" w:rsidRDefault="006E7260">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_Toc177650633 \h </w:instrText>
      </w:r>
      <w:r>
        <w:fldChar w:fldCharType="separate"/>
      </w:r>
      <w:r>
        <w:t>89</w:t>
      </w:r>
      <w:r>
        <w:fldChar w:fldCharType="end"/>
      </w:r>
    </w:p>
    <w:p w14:paraId="2B45F69E" w14:textId="1DF34A63" w:rsidR="006E7260" w:rsidRDefault="006E7260">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_Toc177650634 \h </w:instrText>
      </w:r>
      <w:r>
        <w:fldChar w:fldCharType="separate"/>
      </w:r>
      <w:r>
        <w:t>89</w:t>
      </w:r>
      <w:r>
        <w:fldChar w:fldCharType="end"/>
      </w:r>
    </w:p>
    <w:p w14:paraId="3612CA57" w14:textId="5810A6F4" w:rsidR="006E7260" w:rsidRDefault="006E7260">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_Toc177650635 \h </w:instrText>
      </w:r>
      <w:r>
        <w:fldChar w:fldCharType="separate"/>
      </w:r>
      <w:r>
        <w:t>89</w:t>
      </w:r>
      <w:r>
        <w:fldChar w:fldCharType="end"/>
      </w:r>
    </w:p>
    <w:p w14:paraId="09E93543" w14:textId="21435622"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_Toc177650636 \h </w:instrText>
      </w:r>
      <w:r>
        <w:fldChar w:fldCharType="separate"/>
      </w:r>
      <w:r>
        <w:t>90</w:t>
      </w:r>
      <w:r>
        <w:fldChar w:fldCharType="end"/>
      </w:r>
    </w:p>
    <w:p w14:paraId="52AD1405" w14:textId="0CDDC3A6" w:rsidR="006E7260" w:rsidRDefault="006E7260">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_Toc177650637 \h </w:instrText>
      </w:r>
      <w:r>
        <w:fldChar w:fldCharType="separate"/>
      </w:r>
      <w:r>
        <w:t>90</w:t>
      </w:r>
      <w:r>
        <w:fldChar w:fldCharType="end"/>
      </w:r>
    </w:p>
    <w:p w14:paraId="54E5E4FF" w14:textId="4E670F6B" w:rsidR="006E7260" w:rsidRDefault="006E7260">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_Toc177650638 \h </w:instrText>
      </w:r>
      <w:r>
        <w:fldChar w:fldCharType="separate"/>
      </w:r>
      <w:r>
        <w:t>92</w:t>
      </w:r>
      <w:r>
        <w:fldChar w:fldCharType="end"/>
      </w:r>
    </w:p>
    <w:p w14:paraId="128EFB08" w14:textId="75F3F34C"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_Toc177650639 \h </w:instrText>
      </w:r>
      <w:r>
        <w:fldChar w:fldCharType="separate"/>
      </w:r>
      <w:r>
        <w:t>93</w:t>
      </w:r>
      <w:r>
        <w:fldChar w:fldCharType="end"/>
      </w:r>
    </w:p>
    <w:p w14:paraId="12412711" w14:textId="1B69538A"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lang w:eastAsia="zh-CN"/>
        </w:rPr>
        <w:t>7.3.4</w:t>
      </w:r>
      <w:r>
        <w:rPr>
          <w:rFonts w:asciiTheme="minorHAnsi" w:eastAsiaTheme="minorEastAsia" w:hAnsiTheme="minorHAnsi" w:cstheme="minorBidi"/>
          <w:kern w:val="2"/>
          <w:sz w:val="22"/>
          <w:szCs w:val="22"/>
          <w14:ligatures w14:val="standardContextual"/>
        </w:rPr>
        <w:tab/>
      </w:r>
      <w:r w:rsidRPr="00975BE7">
        <w:rPr>
          <w:rFonts w:eastAsia="DengXian"/>
          <w:lang w:eastAsia="zh-CN"/>
        </w:rPr>
        <w:t xml:space="preserve">Support for </w:t>
      </w:r>
      <w:r>
        <w:rPr>
          <w:lang w:eastAsia="ko-KR"/>
        </w:rPr>
        <w:t>Location dependent Broadcast Service</w:t>
      </w:r>
      <w:r>
        <w:tab/>
      </w:r>
      <w:r>
        <w:fldChar w:fldCharType="begin" w:fldLock="1"/>
      </w:r>
      <w:r>
        <w:instrText xml:space="preserve"> PAGEREF _Toc177650640 \h </w:instrText>
      </w:r>
      <w:r>
        <w:fldChar w:fldCharType="separate"/>
      </w:r>
      <w:r>
        <w:t>95</w:t>
      </w:r>
      <w:r>
        <w:fldChar w:fldCharType="end"/>
      </w:r>
    </w:p>
    <w:p w14:paraId="688483C0" w14:textId="34F2E665"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_Toc177650641 \h </w:instrText>
      </w:r>
      <w:r>
        <w:fldChar w:fldCharType="separate"/>
      </w:r>
      <w:r>
        <w:t>95</w:t>
      </w:r>
      <w:r>
        <w:fldChar w:fldCharType="end"/>
      </w:r>
    </w:p>
    <w:p w14:paraId="3EBF4F04" w14:textId="03746BC2" w:rsidR="006E7260" w:rsidRDefault="006E7260">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_Toc177650642 \h </w:instrText>
      </w:r>
      <w:r>
        <w:fldChar w:fldCharType="separate"/>
      </w:r>
      <w:r>
        <w:t>96</w:t>
      </w:r>
      <w:r>
        <w:fldChar w:fldCharType="end"/>
      </w:r>
    </w:p>
    <w:p w14:paraId="4C47265E" w14:textId="0617E9F6"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_Toc177650643 \h </w:instrText>
      </w:r>
      <w:r>
        <w:fldChar w:fldCharType="separate"/>
      </w:r>
      <w:r>
        <w:t>97</w:t>
      </w:r>
      <w:r>
        <w:fldChar w:fldCharType="end"/>
      </w:r>
    </w:p>
    <w:p w14:paraId="6097BCC9" w14:textId="5AE6F1EA" w:rsidR="006E7260" w:rsidRDefault="006E7260">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_Toc177650644 \h </w:instrText>
      </w:r>
      <w:r>
        <w:fldChar w:fldCharType="separate"/>
      </w:r>
      <w:r>
        <w:t>97</w:t>
      </w:r>
      <w:r>
        <w:fldChar w:fldCharType="end"/>
      </w:r>
    </w:p>
    <w:p w14:paraId="383266A7" w14:textId="6B608E77" w:rsidR="006E7260" w:rsidRDefault="006E7260">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_Toc177650645 \h </w:instrText>
      </w:r>
      <w:r>
        <w:fldChar w:fldCharType="separate"/>
      </w:r>
      <w:r>
        <w:t>98</w:t>
      </w:r>
      <w:r>
        <w:fldChar w:fldCharType="end"/>
      </w:r>
    </w:p>
    <w:p w14:paraId="0098E346" w14:textId="00B3C4E5"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_Toc177650646 \h </w:instrText>
      </w:r>
      <w:r>
        <w:fldChar w:fldCharType="separate"/>
      </w:r>
      <w:r>
        <w:t>98</w:t>
      </w:r>
      <w:r>
        <w:fldChar w:fldCharType="end"/>
      </w:r>
    </w:p>
    <w:p w14:paraId="0453964D" w14:textId="473C07AF"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_Toc177650647 \h </w:instrText>
      </w:r>
      <w:r>
        <w:fldChar w:fldCharType="separate"/>
      </w:r>
      <w:r>
        <w:t>98</w:t>
      </w:r>
      <w:r>
        <w:fldChar w:fldCharType="end"/>
      </w:r>
    </w:p>
    <w:p w14:paraId="15B9BF59" w14:textId="15F69FD9"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_Toc177650648 \h </w:instrText>
      </w:r>
      <w:r>
        <w:fldChar w:fldCharType="separate"/>
      </w:r>
      <w:r>
        <w:t>98</w:t>
      </w:r>
      <w:r>
        <w:fldChar w:fldCharType="end"/>
      </w:r>
    </w:p>
    <w:p w14:paraId="11EE8139" w14:textId="72DDD29B"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_Toc177650649 \h </w:instrText>
      </w:r>
      <w:r>
        <w:fldChar w:fldCharType="separate"/>
      </w:r>
      <w:r>
        <w:t>99</w:t>
      </w:r>
      <w:r>
        <w:fldChar w:fldCharType="end"/>
      </w:r>
    </w:p>
    <w:p w14:paraId="05E031A5" w14:textId="55127212" w:rsidR="006E7260" w:rsidRDefault="006E7260">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_Toc177650650 \h </w:instrText>
      </w:r>
      <w:r>
        <w:fldChar w:fldCharType="separate"/>
      </w:r>
      <w:r>
        <w:t>100</w:t>
      </w:r>
      <w:r>
        <w:fldChar w:fldCharType="end"/>
      </w:r>
    </w:p>
    <w:p w14:paraId="04DD4CFC" w14:textId="42FB105A" w:rsidR="006E7260" w:rsidRDefault="006E7260">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_Toc177650651 \h </w:instrText>
      </w:r>
      <w:r>
        <w:fldChar w:fldCharType="separate"/>
      </w:r>
      <w:r>
        <w:t>100</w:t>
      </w:r>
      <w:r>
        <w:fldChar w:fldCharType="end"/>
      </w:r>
    </w:p>
    <w:p w14:paraId="38DF1481" w14:textId="4E1A53F7" w:rsidR="006E7260" w:rsidRDefault="006E7260">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_Toc177650652 \h </w:instrText>
      </w:r>
      <w:r>
        <w:fldChar w:fldCharType="separate"/>
      </w:r>
      <w:r>
        <w:t>100</w:t>
      </w:r>
      <w:r>
        <w:fldChar w:fldCharType="end"/>
      </w:r>
    </w:p>
    <w:p w14:paraId="6122644C" w14:textId="2300230A"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9.1.2</w:t>
      </w:r>
      <w:r>
        <w:rPr>
          <w:rFonts w:asciiTheme="minorHAnsi" w:eastAsiaTheme="minorEastAsia" w:hAnsiTheme="minorHAnsi" w:cstheme="minorBidi"/>
          <w:kern w:val="2"/>
          <w:sz w:val="22"/>
          <w:szCs w:val="22"/>
          <w14:ligatures w14:val="standardContextual"/>
        </w:rPr>
        <w:tab/>
      </w:r>
      <w:r>
        <w:rPr>
          <w:lang w:eastAsia="zh-CN"/>
        </w:rPr>
        <w:t>Nmbsmf_TMGI service</w:t>
      </w:r>
      <w:r>
        <w:tab/>
      </w:r>
      <w:r>
        <w:fldChar w:fldCharType="begin" w:fldLock="1"/>
      </w:r>
      <w:r>
        <w:instrText xml:space="preserve"> PAGEREF _Toc177650653 \h </w:instrText>
      </w:r>
      <w:r>
        <w:fldChar w:fldCharType="separate"/>
      </w:r>
      <w:r>
        <w:t>101</w:t>
      </w:r>
      <w:r>
        <w:fldChar w:fldCharType="end"/>
      </w:r>
    </w:p>
    <w:p w14:paraId="7F6E95F1" w14:textId="01E3BF7C"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_Toc177650654 \h </w:instrText>
      </w:r>
      <w:r>
        <w:fldChar w:fldCharType="separate"/>
      </w:r>
      <w:r>
        <w:t>101</w:t>
      </w:r>
      <w:r>
        <w:fldChar w:fldCharType="end"/>
      </w:r>
    </w:p>
    <w:p w14:paraId="507B32B0" w14:textId="112A5A15" w:rsidR="006E7260" w:rsidRDefault="006E7260">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Nmbsmf_TMGI_Allocate service operation</w:t>
      </w:r>
      <w:r>
        <w:tab/>
      </w:r>
      <w:r>
        <w:fldChar w:fldCharType="begin" w:fldLock="1"/>
      </w:r>
      <w:r>
        <w:instrText xml:space="preserve"> PAGEREF _Toc177650655 \h </w:instrText>
      </w:r>
      <w:r>
        <w:fldChar w:fldCharType="separate"/>
      </w:r>
      <w:r>
        <w:t>101</w:t>
      </w:r>
      <w:r>
        <w:fldChar w:fldCharType="end"/>
      </w:r>
    </w:p>
    <w:p w14:paraId="215478C2" w14:textId="47576E42" w:rsidR="006E7260" w:rsidRDefault="006E7260">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Nmbsmf_TMGI_Deallocate service operation</w:t>
      </w:r>
      <w:r>
        <w:tab/>
      </w:r>
      <w:r>
        <w:fldChar w:fldCharType="begin" w:fldLock="1"/>
      </w:r>
      <w:r>
        <w:instrText xml:space="preserve"> PAGEREF _Toc177650656 \h </w:instrText>
      </w:r>
      <w:r>
        <w:fldChar w:fldCharType="separate"/>
      </w:r>
      <w:r>
        <w:t>101</w:t>
      </w:r>
      <w:r>
        <w:fldChar w:fldCharType="end"/>
      </w:r>
    </w:p>
    <w:p w14:paraId="40A976C1" w14:textId="2A1756E0"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r>
        <w:rPr>
          <w:lang w:eastAsia="zh-CN"/>
        </w:rPr>
        <w:t>Nmbsmf_MBSSession service</w:t>
      </w:r>
      <w:r>
        <w:tab/>
      </w:r>
      <w:r>
        <w:fldChar w:fldCharType="begin" w:fldLock="1"/>
      </w:r>
      <w:r>
        <w:instrText xml:space="preserve"> PAGEREF _Toc177650657 \h </w:instrText>
      </w:r>
      <w:r>
        <w:fldChar w:fldCharType="separate"/>
      </w:r>
      <w:r>
        <w:t>101</w:t>
      </w:r>
      <w:r>
        <w:fldChar w:fldCharType="end"/>
      </w:r>
    </w:p>
    <w:p w14:paraId="403DA082" w14:textId="443F7F75"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_Toc177650658 \h </w:instrText>
      </w:r>
      <w:r>
        <w:fldChar w:fldCharType="separate"/>
      </w:r>
      <w:r>
        <w:t>101</w:t>
      </w:r>
      <w:r>
        <w:fldChar w:fldCharType="end"/>
      </w:r>
    </w:p>
    <w:p w14:paraId="17435F44" w14:textId="2F1F12F2" w:rsidR="006E7260" w:rsidRDefault="006E7260">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_ContextUpdate service operation</w:t>
      </w:r>
      <w:r>
        <w:tab/>
      </w:r>
      <w:r>
        <w:fldChar w:fldCharType="begin" w:fldLock="1"/>
      </w:r>
      <w:r>
        <w:instrText xml:space="preserve"> PAGEREF _Toc177650659 \h </w:instrText>
      </w:r>
      <w:r>
        <w:fldChar w:fldCharType="separate"/>
      </w:r>
      <w:r>
        <w:t>102</w:t>
      </w:r>
      <w:r>
        <w:fldChar w:fldCharType="end"/>
      </w:r>
    </w:p>
    <w:p w14:paraId="0EAA647C" w14:textId="5C9E7F47" w:rsidR="006E7260" w:rsidRDefault="006E7260">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_ContextStatusSubscribe service operation</w:t>
      </w:r>
      <w:r>
        <w:tab/>
      </w:r>
      <w:r>
        <w:fldChar w:fldCharType="begin" w:fldLock="1"/>
      </w:r>
      <w:r>
        <w:instrText xml:space="preserve"> PAGEREF _Toc177650660 \h </w:instrText>
      </w:r>
      <w:r>
        <w:fldChar w:fldCharType="separate"/>
      </w:r>
      <w:r>
        <w:t>102</w:t>
      </w:r>
      <w:r>
        <w:fldChar w:fldCharType="end"/>
      </w:r>
    </w:p>
    <w:p w14:paraId="39DDA60A" w14:textId="12317368"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r>
        <w:t>N</w:t>
      </w:r>
      <w:r>
        <w:rPr>
          <w:lang w:eastAsia="zh-CN"/>
        </w:rPr>
        <w:t>mbsmf_MBSSession_ContextStatus</w:t>
      </w:r>
      <w:r>
        <w:t>Notify service operation</w:t>
      </w:r>
      <w:r>
        <w:tab/>
      </w:r>
      <w:r>
        <w:fldChar w:fldCharType="begin" w:fldLock="1"/>
      </w:r>
      <w:r>
        <w:instrText xml:space="preserve"> PAGEREF _Toc177650661 \h </w:instrText>
      </w:r>
      <w:r>
        <w:fldChar w:fldCharType="separate"/>
      </w:r>
      <w:r>
        <w:t>102</w:t>
      </w:r>
      <w:r>
        <w:fldChar w:fldCharType="end"/>
      </w:r>
    </w:p>
    <w:p w14:paraId="0737A1EE" w14:textId="5630DC14" w:rsidR="006E7260" w:rsidRDefault="006E7260">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_ContextStatusUnsubscribe service operation</w:t>
      </w:r>
      <w:r>
        <w:tab/>
      </w:r>
      <w:r>
        <w:fldChar w:fldCharType="begin" w:fldLock="1"/>
      </w:r>
      <w:r>
        <w:instrText xml:space="preserve"> PAGEREF _Toc177650662 \h </w:instrText>
      </w:r>
      <w:r>
        <w:fldChar w:fldCharType="separate"/>
      </w:r>
      <w:r>
        <w:t>103</w:t>
      </w:r>
      <w:r>
        <w:fldChar w:fldCharType="end"/>
      </w:r>
    </w:p>
    <w:p w14:paraId="7C4BE832" w14:textId="2C51A7E9"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r>
        <w:rPr>
          <w:lang w:eastAsia="zh-CN"/>
        </w:rPr>
        <w:t>Nmbsmf_MBSSession_Create service operation</w:t>
      </w:r>
      <w:r>
        <w:tab/>
      </w:r>
      <w:r>
        <w:fldChar w:fldCharType="begin" w:fldLock="1"/>
      </w:r>
      <w:r>
        <w:instrText xml:space="preserve"> PAGEREF _Toc177650663 \h </w:instrText>
      </w:r>
      <w:r>
        <w:fldChar w:fldCharType="separate"/>
      </w:r>
      <w:r>
        <w:t>103</w:t>
      </w:r>
      <w:r>
        <w:fldChar w:fldCharType="end"/>
      </w:r>
    </w:p>
    <w:p w14:paraId="0717C3F9" w14:textId="639F0553"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r>
        <w:rPr>
          <w:lang w:eastAsia="zh-CN"/>
        </w:rPr>
        <w:t>Nmbsmf_MBSSession_Update service operation</w:t>
      </w:r>
      <w:r>
        <w:tab/>
      </w:r>
      <w:r>
        <w:fldChar w:fldCharType="begin" w:fldLock="1"/>
      </w:r>
      <w:r>
        <w:instrText xml:space="preserve"> PAGEREF _Toc177650664 \h </w:instrText>
      </w:r>
      <w:r>
        <w:fldChar w:fldCharType="separate"/>
      </w:r>
      <w:r>
        <w:t>103</w:t>
      </w:r>
      <w:r>
        <w:fldChar w:fldCharType="end"/>
      </w:r>
    </w:p>
    <w:p w14:paraId="35C5DA09" w14:textId="2641E3BA"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r>
        <w:rPr>
          <w:lang w:eastAsia="zh-CN"/>
        </w:rPr>
        <w:t>Nmbsmf_MBSSession_Delete service operation</w:t>
      </w:r>
      <w:r>
        <w:tab/>
      </w:r>
      <w:r>
        <w:fldChar w:fldCharType="begin" w:fldLock="1"/>
      </w:r>
      <w:r>
        <w:instrText xml:space="preserve"> PAGEREF _Toc177650665 \h </w:instrText>
      </w:r>
      <w:r>
        <w:fldChar w:fldCharType="separate"/>
      </w:r>
      <w:r>
        <w:t>104</w:t>
      </w:r>
      <w:r>
        <w:fldChar w:fldCharType="end"/>
      </w:r>
    </w:p>
    <w:p w14:paraId="024A560D" w14:textId="2926145F"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r>
        <w:rPr>
          <w:lang w:eastAsia="zh-CN"/>
        </w:rPr>
        <w:t>Nmbsmf_MBSSession_StatusNotify service operation</w:t>
      </w:r>
      <w:r>
        <w:tab/>
      </w:r>
      <w:r>
        <w:fldChar w:fldCharType="begin" w:fldLock="1"/>
      </w:r>
      <w:r>
        <w:instrText xml:space="preserve"> PAGEREF _Toc177650666 \h </w:instrText>
      </w:r>
      <w:r>
        <w:fldChar w:fldCharType="separate"/>
      </w:r>
      <w:r>
        <w:t>104</w:t>
      </w:r>
      <w:r>
        <w:fldChar w:fldCharType="end"/>
      </w:r>
    </w:p>
    <w:p w14:paraId="78D3EED6" w14:textId="149462CC"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r>
        <w:rPr>
          <w:lang w:eastAsia="zh-CN"/>
        </w:rPr>
        <w:t>Nmbsmf_MBSSession_StatusSubscribe service operation</w:t>
      </w:r>
      <w:r>
        <w:tab/>
      </w:r>
      <w:r>
        <w:fldChar w:fldCharType="begin" w:fldLock="1"/>
      </w:r>
      <w:r>
        <w:instrText xml:space="preserve"> PAGEREF _Toc177650667 \h </w:instrText>
      </w:r>
      <w:r>
        <w:fldChar w:fldCharType="separate"/>
      </w:r>
      <w:r>
        <w:t>104</w:t>
      </w:r>
      <w:r>
        <w:fldChar w:fldCharType="end"/>
      </w:r>
    </w:p>
    <w:p w14:paraId="757E77D6" w14:textId="69B752EF"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r>
        <w:rPr>
          <w:lang w:eastAsia="zh-CN"/>
        </w:rPr>
        <w:t>Nmbsmf_MBSSession_StatusUnsubscribe service operation</w:t>
      </w:r>
      <w:r>
        <w:tab/>
      </w:r>
      <w:r>
        <w:fldChar w:fldCharType="begin" w:fldLock="1"/>
      </w:r>
      <w:r>
        <w:instrText xml:space="preserve"> PAGEREF _Toc177650668 \h </w:instrText>
      </w:r>
      <w:r>
        <w:fldChar w:fldCharType="separate"/>
      </w:r>
      <w:r>
        <w:t>104</w:t>
      </w:r>
      <w:r>
        <w:fldChar w:fldCharType="end"/>
      </w:r>
    </w:p>
    <w:p w14:paraId="0FC83379" w14:textId="13DE2BBB" w:rsidR="006E7260" w:rsidRDefault="006E7260">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_Toc177650669 \h </w:instrText>
      </w:r>
      <w:r>
        <w:fldChar w:fldCharType="separate"/>
      </w:r>
      <w:r>
        <w:t>104</w:t>
      </w:r>
      <w:r>
        <w:fldChar w:fldCharType="end"/>
      </w:r>
    </w:p>
    <w:p w14:paraId="0E6B5DA3" w14:textId="40C4D012"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_Toc177650670 \h </w:instrText>
      </w:r>
      <w:r>
        <w:fldChar w:fldCharType="separate"/>
      </w:r>
      <w:r>
        <w:t>104</w:t>
      </w:r>
      <w:r>
        <w:fldChar w:fldCharType="end"/>
      </w:r>
    </w:p>
    <w:p w14:paraId="47F3DDED" w14:textId="0FF62FBC"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r>
        <w:rPr>
          <w:lang w:eastAsia="zh-CN"/>
        </w:rPr>
        <w:t>Npcf_MBSPolicyControl service</w:t>
      </w:r>
      <w:r>
        <w:tab/>
      </w:r>
      <w:r>
        <w:fldChar w:fldCharType="begin" w:fldLock="1"/>
      </w:r>
      <w:r>
        <w:instrText xml:space="preserve"> PAGEREF _Toc177650671 \h </w:instrText>
      </w:r>
      <w:r>
        <w:fldChar w:fldCharType="separate"/>
      </w:r>
      <w:r>
        <w:t>105</w:t>
      </w:r>
      <w:r>
        <w:fldChar w:fldCharType="end"/>
      </w:r>
    </w:p>
    <w:p w14:paraId="7195B146" w14:textId="6A407FD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_Toc177650672 \h </w:instrText>
      </w:r>
      <w:r>
        <w:fldChar w:fldCharType="separate"/>
      </w:r>
      <w:r>
        <w:t>105</w:t>
      </w:r>
      <w:r>
        <w:fldChar w:fldCharType="end"/>
      </w:r>
    </w:p>
    <w:p w14:paraId="16BEC504" w14:textId="5AC2690F"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r>
        <w:rPr>
          <w:lang w:eastAsia="zh-CN"/>
        </w:rPr>
        <w:t>Npcf_MBSPolicyControl_Create service operation</w:t>
      </w:r>
      <w:r>
        <w:tab/>
      </w:r>
      <w:r>
        <w:fldChar w:fldCharType="begin" w:fldLock="1"/>
      </w:r>
      <w:r>
        <w:instrText xml:space="preserve"> PAGEREF _Toc177650673 \h </w:instrText>
      </w:r>
      <w:r>
        <w:fldChar w:fldCharType="separate"/>
      </w:r>
      <w:r>
        <w:t>105</w:t>
      </w:r>
      <w:r>
        <w:fldChar w:fldCharType="end"/>
      </w:r>
    </w:p>
    <w:p w14:paraId="2F98E439" w14:textId="4AB55392"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_Toc177650674 \h </w:instrText>
      </w:r>
      <w:r>
        <w:fldChar w:fldCharType="separate"/>
      </w:r>
      <w:r>
        <w:t>106</w:t>
      </w:r>
      <w:r>
        <w:fldChar w:fldCharType="end"/>
      </w:r>
    </w:p>
    <w:p w14:paraId="17783A46" w14:textId="25C37458" w:rsidR="006E7260" w:rsidRDefault="006E7260">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Npcf_MBSPolicyControl_Delete service operation</w:t>
      </w:r>
      <w:r>
        <w:tab/>
      </w:r>
      <w:r>
        <w:fldChar w:fldCharType="begin" w:fldLock="1"/>
      </w:r>
      <w:r>
        <w:instrText xml:space="preserve"> PAGEREF _Toc177650675 \h </w:instrText>
      </w:r>
      <w:r>
        <w:fldChar w:fldCharType="separate"/>
      </w:r>
      <w:r>
        <w:t>106</w:t>
      </w:r>
      <w:r>
        <w:fldChar w:fldCharType="end"/>
      </w:r>
    </w:p>
    <w:p w14:paraId="7A60418E" w14:textId="647B1653" w:rsidR="006E7260" w:rsidRDefault="006E7260">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Npcf_MBSPolicyControl_Update service operation</w:t>
      </w:r>
      <w:r>
        <w:tab/>
      </w:r>
      <w:r>
        <w:fldChar w:fldCharType="begin" w:fldLock="1"/>
      </w:r>
      <w:r>
        <w:instrText xml:space="preserve"> PAGEREF _Toc177650676 \h </w:instrText>
      </w:r>
      <w:r>
        <w:fldChar w:fldCharType="separate"/>
      </w:r>
      <w:r>
        <w:t>106</w:t>
      </w:r>
      <w:r>
        <w:fldChar w:fldCharType="end"/>
      </w:r>
    </w:p>
    <w:p w14:paraId="59BFD248" w14:textId="617E56F2"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r>
        <w:rPr>
          <w:lang w:eastAsia="zh-CN"/>
        </w:rPr>
        <w:t>Npcf_MBSPolicyAuthorization Service</w:t>
      </w:r>
      <w:r>
        <w:tab/>
      </w:r>
      <w:r>
        <w:fldChar w:fldCharType="begin" w:fldLock="1"/>
      </w:r>
      <w:r>
        <w:instrText xml:space="preserve"> PAGEREF _Toc177650677 \h </w:instrText>
      </w:r>
      <w:r>
        <w:fldChar w:fldCharType="separate"/>
      </w:r>
      <w:r>
        <w:t>106</w:t>
      </w:r>
      <w:r>
        <w:fldChar w:fldCharType="end"/>
      </w:r>
    </w:p>
    <w:p w14:paraId="2EF2EB00" w14:textId="03C8AB96" w:rsidR="006E7260" w:rsidRDefault="006E7260">
      <w:pPr>
        <w:pStyle w:val="TOC4"/>
        <w:rPr>
          <w:rFonts w:asciiTheme="minorHAnsi" w:eastAsiaTheme="minorEastAsia" w:hAnsiTheme="minorHAnsi" w:cstheme="minorBidi"/>
          <w:kern w:val="2"/>
          <w:sz w:val="22"/>
          <w:szCs w:val="22"/>
          <w14:ligatures w14:val="standardContextual"/>
        </w:rPr>
      </w:pPr>
      <w:r>
        <w:lastRenderedPageBreak/>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_Toc177650678 \h </w:instrText>
      </w:r>
      <w:r>
        <w:fldChar w:fldCharType="separate"/>
      </w:r>
      <w:r>
        <w:t>106</w:t>
      </w:r>
      <w:r>
        <w:fldChar w:fldCharType="end"/>
      </w:r>
    </w:p>
    <w:p w14:paraId="382E267B" w14:textId="22D9CA53" w:rsidR="006E7260" w:rsidRDefault="006E7260">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Npcf_MBSPolicyAuthorization_Create service operation</w:t>
      </w:r>
      <w:r>
        <w:tab/>
      </w:r>
      <w:r>
        <w:fldChar w:fldCharType="begin" w:fldLock="1"/>
      </w:r>
      <w:r>
        <w:instrText xml:space="preserve"> PAGEREF _Toc177650679 \h </w:instrText>
      </w:r>
      <w:r>
        <w:fldChar w:fldCharType="separate"/>
      </w:r>
      <w:r>
        <w:t>106</w:t>
      </w:r>
      <w:r>
        <w:fldChar w:fldCharType="end"/>
      </w:r>
    </w:p>
    <w:p w14:paraId="5D872176" w14:textId="04AA59E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r>
        <w:t>Npcf_MBSPolicyAuthorization_Update service operation</w:t>
      </w:r>
      <w:r>
        <w:tab/>
      </w:r>
      <w:r>
        <w:fldChar w:fldCharType="begin" w:fldLock="1"/>
      </w:r>
      <w:r>
        <w:instrText xml:space="preserve"> PAGEREF _Toc177650680 \h </w:instrText>
      </w:r>
      <w:r>
        <w:fldChar w:fldCharType="separate"/>
      </w:r>
      <w:r>
        <w:t>106</w:t>
      </w:r>
      <w:r>
        <w:fldChar w:fldCharType="end"/>
      </w:r>
    </w:p>
    <w:p w14:paraId="241B9179" w14:textId="392A1553" w:rsidR="006E7260" w:rsidRDefault="006E7260">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Npcf_MBSPolicyAuthorization_Delete service operation</w:t>
      </w:r>
      <w:r>
        <w:tab/>
      </w:r>
      <w:r>
        <w:fldChar w:fldCharType="begin" w:fldLock="1"/>
      </w:r>
      <w:r>
        <w:instrText xml:space="preserve"> PAGEREF _Toc177650681 \h </w:instrText>
      </w:r>
      <w:r>
        <w:fldChar w:fldCharType="separate"/>
      </w:r>
      <w:r>
        <w:t>107</w:t>
      </w:r>
      <w:r>
        <w:fldChar w:fldCharType="end"/>
      </w:r>
    </w:p>
    <w:p w14:paraId="50A88E1F" w14:textId="5574D56F" w:rsidR="006E7260" w:rsidRDefault="006E7260">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_Toc177650682 \h </w:instrText>
      </w:r>
      <w:r>
        <w:fldChar w:fldCharType="separate"/>
      </w:r>
      <w:r>
        <w:t>107</w:t>
      </w:r>
      <w:r>
        <w:fldChar w:fldCharType="end"/>
      </w:r>
    </w:p>
    <w:p w14:paraId="6D6119D2" w14:textId="743F9580" w:rsidR="006E7260" w:rsidRDefault="006E7260">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_Toc177650683 \h </w:instrText>
      </w:r>
      <w:r>
        <w:fldChar w:fldCharType="separate"/>
      </w:r>
      <w:r>
        <w:t>107</w:t>
      </w:r>
      <w:r>
        <w:fldChar w:fldCharType="end"/>
      </w:r>
    </w:p>
    <w:p w14:paraId="41286FF8" w14:textId="4C5F029D"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r>
        <w:rPr>
          <w:lang w:eastAsia="zh-CN"/>
        </w:rPr>
        <w:t>Namf_MBSBroadcast service</w:t>
      </w:r>
      <w:r>
        <w:tab/>
      </w:r>
      <w:r>
        <w:fldChar w:fldCharType="begin" w:fldLock="1"/>
      </w:r>
      <w:r>
        <w:instrText xml:space="preserve"> PAGEREF _Toc177650684 \h </w:instrText>
      </w:r>
      <w:r>
        <w:fldChar w:fldCharType="separate"/>
      </w:r>
      <w:r>
        <w:t>107</w:t>
      </w:r>
      <w:r>
        <w:fldChar w:fldCharType="end"/>
      </w:r>
    </w:p>
    <w:p w14:paraId="475C5F79" w14:textId="6185661A"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_Toc177650685 \h </w:instrText>
      </w:r>
      <w:r>
        <w:fldChar w:fldCharType="separate"/>
      </w:r>
      <w:r>
        <w:t>107</w:t>
      </w:r>
      <w:r>
        <w:fldChar w:fldCharType="end"/>
      </w:r>
    </w:p>
    <w:p w14:paraId="3DC791C1" w14:textId="254439C2" w:rsidR="006E7260" w:rsidRDefault="006E7260">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_Toc177650686 \h </w:instrText>
      </w:r>
      <w:r>
        <w:fldChar w:fldCharType="separate"/>
      </w:r>
      <w:r>
        <w:t>107</w:t>
      </w:r>
      <w:r>
        <w:fldChar w:fldCharType="end"/>
      </w:r>
    </w:p>
    <w:p w14:paraId="2C2F6910" w14:textId="00961D3E" w:rsidR="006E7260" w:rsidRDefault="006E7260">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_Toc177650687 \h </w:instrText>
      </w:r>
      <w:r>
        <w:fldChar w:fldCharType="separate"/>
      </w:r>
      <w:r>
        <w:t>108</w:t>
      </w:r>
      <w:r>
        <w:fldChar w:fldCharType="end"/>
      </w:r>
    </w:p>
    <w:p w14:paraId="31DE5D62" w14:textId="30F30027" w:rsidR="006E7260" w:rsidRDefault="006E7260">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_Toc177650688 \h </w:instrText>
      </w:r>
      <w:r>
        <w:fldChar w:fldCharType="separate"/>
      </w:r>
      <w:r>
        <w:t>108</w:t>
      </w:r>
      <w:r>
        <w:fldChar w:fldCharType="end"/>
      </w:r>
    </w:p>
    <w:p w14:paraId="3AB158E3" w14:textId="50D55F04" w:rsidR="006E7260" w:rsidRDefault="006E7260">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_Toc177650689 \h </w:instrText>
      </w:r>
      <w:r>
        <w:fldChar w:fldCharType="separate"/>
      </w:r>
      <w:r>
        <w:t>108</w:t>
      </w:r>
      <w:r>
        <w:fldChar w:fldCharType="end"/>
      </w:r>
    </w:p>
    <w:p w14:paraId="40ABBF9A" w14:textId="39A4CDDA"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r>
        <w:rPr>
          <w:lang w:eastAsia="zh-CN"/>
        </w:rPr>
        <w:t>Namf_MBSCommunication Service</w:t>
      </w:r>
      <w:r>
        <w:tab/>
      </w:r>
      <w:r>
        <w:fldChar w:fldCharType="begin" w:fldLock="1"/>
      </w:r>
      <w:r>
        <w:instrText xml:space="preserve"> PAGEREF _Toc177650690 \h </w:instrText>
      </w:r>
      <w:r>
        <w:fldChar w:fldCharType="separate"/>
      </w:r>
      <w:r>
        <w:t>108</w:t>
      </w:r>
      <w:r>
        <w:fldChar w:fldCharType="end"/>
      </w:r>
    </w:p>
    <w:p w14:paraId="17E24732" w14:textId="6EB7B747"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_Toc177650691 \h </w:instrText>
      </w:r>
      <w:r>
        <w:fldChar w:fldCharType="separate"/>
      </w:r>
      <w:r>
        <w:t>108</w:t>
      </w:r>
      <w:r>
        <w:fldChar w:fldCharType="end"/>
      </w:r>
    </w:p>
    <w:p w14:paraId="5ED2113E" w14:textId="561FFF0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_Toc177650692 \h </w:instrText>
      </w:r>
      <w:r>
        <w:fldChar w:fldCharType="separate"/>
      </w:r>
      <w:r>
        <w:t>108</w:t>
      </w:r>
      <w:r>
        <w:fldChar w:fldCharType="end"/>
      </w:r>
    </w:p>
    <w:p w14:paraId="3BEC6DB0" w14:textId="79003D55" w:rsidR="006E7260" w:rsidRDefault="006E7260">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_Toc177650693 \h </w:instrText>
      </w:r>
      <w:r>
        <w:fldChar w:fldCharType="separate"/>
      </w:r>
      <w:r>
        <w:t>109</w:t>
      </w:r>
      <w:r>
        <w:fldChar w:fldCharType="end"/>
      </w:r>
    </w:p>
    <w:p w14:paraId="7838BD92" w14:textId="0AD45180" w:rsidR="006E7260" w:rsidRDefault="006E7260">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_Toc177650694 \h </w:instrText>
      </w:r>
      <w:r>
        <w:fldChar w:fldCharType="separate"/>
      </w:r>
      <w:r>
        <w:t>109</w:t>
      </w:r>
      <w:r>
        <w:fldChar w:fldCharType="end"/>
      </w:r>
    </w:p>
    <w:p w14:paraId="33CD7291" w14:textId="468C799A"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r>
        <w:rPr>
          <w:lang w:eastAsia="zh-CN"/>
        </w:rPr>
        <w:t>Nnef_MBSTMGI service</w:t>
      </w:r>
      <w:r>
        <w:tab/>
      </w:r>
      <w:r>
        <w:fldChar w:fldCharType="begin" w:fldLock="1"/>
      </w:r>
      <w:r>
        <w:instrText xml:space="preserve"> PAGEREF _Toc177650695 \h </w:instrText>
      </w:r>
      <w:r>
        <w:fldChar w:fldCharType="separate"/>
      </w:r>
      <w:r>
        <w:t>109</w:t>
      </w:r>
      <w:r>
        <w:fldChar w:fldCharType="end"/>
      </w:r>
    </w:p>
    <w:p w14:paraId="6BB0E723" w14:textId="79B29ED2"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_Toc177650696 \h </w:instrText>
      </w:r>
      <w:r>
        <w:fldChar w:fldCharType="separate"/>
      </w:r>
      <w:r>
        <w:t>109</w:t>
      </w:r>
      <w:r>
        <w:fldChar w:fldCharType="end"/>
      </w:r>
    </w:p>
    <w:p w14:paraId="7CA007F9" w14:textId="6CFFA854" w:rsidR="006E7260" w:rsidRDefault="006E7260">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r>
        <w:t>Nnef_MBSTMGI_Allocate service operation</w:t>
      </w:r>
      <w:r>
        <w:tab/>
      </w:r>
      <w:r>
        <w:fldChar w:fldCharType="begin" w:fldLock="1"/>
      </w:r>
      <w:r>
        <w:instrText xml:space="preserve"> PAGEREF _Toc177650697 \h </w:instrText>
      </w:r>
      <w:r>
        <w:fldChar w:fldCharType="separate"/>
      </w:r>
      <w:r>
        <w:t>109</w:t>
      </w:r>
      <w:r>
        <w:fldChar w:fldCharType="end"/>
      </w:r>
    </w:p>
    <w:p w14:paraId="225EC8C8" w14:textId="7EB79D73" w:rsidR="006E7260" w:rsidRDefault="006E7260">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Nnef_MBSTMGI_Deallocate service operation</w:t>
      </w:r>
      <w:r>
        <w:tab/>
      </w:r>
      <w:r>
        <w:fldChar w:fldCharType="begin" w:fldLock="1"/>
      </w:r>
      <w:r>
        <w:instrText xml:space="preserve"> PAGEREF _Toc177650698 \h </w:instrText>
      </w:r>
      <w:r>
        <w:fldChar w:fldCharType="separate"/>
      </w:r>
      <w:r>
        <w:t>109</w:t>
      </w:r>
      <w:r>
        <w:fldChar w:fldCharType="end"/>
      </w:r>
    </w:p>
    <w:p w14:paraId="294954BC" w14:textId="3408030B" w:rsidR="006E7260" w:rsidRDefault="006E7260">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r>
        <w:t>Nnef_MBSTMGI_ExpiryNotify service operation</w:t>
      </w:r>
      <w:r>
        <w:tab/>
      </w:r>
      <w:r>
        <w:fldChar w:fldCharType="begin" w:fldLock="1"/>
      </w:r>
      <w:r>
        <w:instrText xml:space="preserve"> PAGEREF _Toc177650699 \h </w:instrText>
      </w:r>
      <w:r>
        <w:fldChar w:fldCharType="separate"/>
      </w:r>
      <w:r>
        <w:t>110</w:t>
      </w:r>
      <w:r>
        <w:fldChar w:fldCharType="end"/>
      </w:r>
    </w:p>
    <w:p w14:paraId="7D446CFC" w14:textId="7573EAF4"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r>
        <w:rPr>
          <w:lang w:eastAsia="zh-CN"/>
        </w:rPr>
        <w:t>Nnef_MBSSession Service</w:t>
      </w:r>
      <w:r>
        <w:tab/>
      </w:r>
      <w:r>
        <w:fldChar w:fldCharType="begin" w:fldLock="1"/>
      </w:r>
      <w:r>
        <w:instrText xml:space="preserve"> PAGEREF _Toc177650700 \h </w:instrText>
      </w:r>
      <w:r>
        <w:fldChar w:fldCharType="separate"/>
      </w:r>
      <w:r>
        <w:t>110</w:t>
      </w:r>
      <w:r>
        <w:fldChar w:fldCharType="end"/>
      </w:r>
    </w:p>
    <w:p w14:paraId="451604B2" w14:textId="6A95B5CD"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_Toc177650701 \h </w:instrText>
      </w:r>
      <w:r>
        <w:fldChar w:fldCharType="separate"/>
      </w:r>
      <w:r>
        <w:t>110</w:t>
      </w:r>
      <w:r>
        <w:fldChar w:fldCharType="end"/>
      </w:r>
    </w:p>
    <w:p w14:paraId="78BEF1F5" w14:textId="5606EBD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r>
        <w:rPr>
          <w:lang w:eastAsia="zh-CN"/>
        </w:rPr>
        <w:t>Nnef_MBSSession_Create service operation</w:t>
      </w:r>
      <w:r>
        <w:tab/>
      </w:r>
      <w:r>
        <w:fldChar w:fldCharType="begin" w:fldLock="1"/>
      </w:r>
      <w:r>
        <w:instrText xml:space="preserve"> PAGEREF _Toc177650702 \h </w:instrText>
      </w:r>
      <w:r>
        <w:fldChar w:fldCharType="separate"/>
      </w:r>
      <w:r>
        <w:t>110</w:t>
      </w:r>
      <w:r>
        <w:fldChar w:fldCharType="end"/>
      </w:r>
    </w:p>
    <w:p w14:paraId="50554747" w14:textId="45C2A93F"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r>
        <w:rPr>
          <w:lang w:eastAsia="zh-CN"/>
        </w:rPr>
        <w:t>Nnef_MBSSession_Update service operation</w:t>
      </w:r>
      <w:r>
        <w:tab/>
      </w:r>
      <w:r>
        <w:fldChar w:fldCharType="begin" w:fldLock="1"/>
      </w:r>
      <w:r>
        <w:instrText xml:space="preserve"> PAGEREF _Toc177650703 \h </w:instrText>
      </w:r>
      <w:r>
        <w:fldChar w:fldCharType="separate"/>
      </w:r>
      <w:r>
        <w:t>110</w:t>
      </w:r>
      <w:r>
        <w:fldChar w:fldCharType="end"/>
      </w:r>
    </w:p>
    <w:p w14:paraId="729C519F" w14:textId="43C25342"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r>
        <w:rPr>
          <w:lang w:eastAsia="zh-CN"/>
        </w:rPr>
        <w:t>Nnef_MBSSession_Delete service operation</w:t>
      </w:r>
      <w:r>
        <w:tab/>
      </w:r>
      <w:r>
        <w:fldChar w:fldCharType="begin" w:fldLock="1"/>
      </w:r>
      <w:r>
        <w:instrText xml:space="preserve"> PAGEREF _Toc177650704 \h </w:instrText>
      </w:r>
      <w:r>
        <w:fldChar w:fldCharType="separate"/>
      </w:r>
      <w:r>
        <w:t>111</w:t>
      </w:r>
      <w:r>
        <w:fldChar w:fldCharType="end"/>
      </w:r>
    </w:p>
    <w:p w14:paraId="71F43100" w14:textId="4D03CDA3"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r>
        <w:rPr>
          <w:lang w:eastAsia="zh-CN"/>
        </w:rPr>
        <w:t>Nnef_MBSSession_StatusNotify service operation</w:t>
      </w:r>
      <w:r>
        <w:tab/>
      </w:r>
      <w:r>
        <w:fldChar w:fldCharType="begin" w:fldLock="1"/>
      </w:r>
      <w:r>
        <w:instrText xml:space="preserve"> PAGEREF _Toc177650705 \h </w:instrText>
      </w:r>
      <w:r>
        <w:fldChar w:fldCharType="separate"/>
      </w:r>
      <w:r>
        <w:t>111</w:t>
      </w:r>
      <w:r>
        <w:fldChar w:fldCharType="end"/>
      </w:r>
    </w:p>
    <w:p w14:paraId="4008D119" w14:textId="00589B31"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r>
        <w:rPr>
          <w:lang w:eastAsia="zh-CN"/>
        </w:rPr>
        <w:t>Nnef_MBSSession_StatusSubscribe service operation</w:t>
      </w:r>
      <w:r>
        <w:tab/>
      </w:r>
      <w:r>
        <w:fldChar w:fldCharType="begin" w:fldLock="1"/>
      </w:r>
      <w:r>
        <w:instrText xml:space="preserve"> PAGEREF _Toc177650706 \h </w:instrText>
      </w:r>
      <w:r>
        <w:fldChar w:fldCharType="separate"/>
      </w:r>
      <w:r>
        <w:t>111</w:t>
      </w:r>
      <w:r>
        <w:fldChar w:fldCharType="end"/>
      </w:r>
    </w:p>
    <w:p w14:paraId="2D4A8EEA" w14:textId="56F7DD86"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r>
        <w:rPr>
          <w:lang w:eastAsia="zh-CN"/>
        </w:rPr>
        <w:t>Nnef_MBSSession_StatusUnsubscribe service operation</w:t>
      </w:r>
      <w:r>
        <w:tab/>
      </w:r>
      <w:r>
        <w:fldChar w:fldCharType="begin" w:fldLock="1"/>
      </w:r>
      <w:r>
        <w:instrText xml:space="preserve"> PAGEREF _Toc177650707 \h </w:instrText>
      </w:r>
      <w:r>
        <w:fldChar w:fldCharType="separate"/>
      </w:r>
      <w:r>
        <w:t>111</w:t>
      </w:r>
      <w:r>
        <w:fldChar w:fldCharType="end"/>
      </w:r>
    </w:p>
    <w:p w14:paraId="205970E4" w14:textId="77A88AD4" w:rsidR="006E7260" w:rsidRDefault="006E7260">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_Toc177650708 \h </w:instrText>
      </w:r>
      <w:r>
        <w:fldChar w:fldCharType="separate"/>
      </w:r>
      <w:r>
        <w:t>112</w:t>
      </w:r>
      <w:r>
        <w:fldChar w:fldCharType="end"/>
      </w:r>
    </w:p>
    <w:p w14:paraId="224C920D" w14:textId="3251F713" w:rsidR="006E7260" w:rsidRDefault="006E7260">
      <w:pPr>
        <w:pStyle w:val="TOC8"/>
        <w:rPr>
          <w:rFonts w:asciiTheme="minorHAnsi" w:eastAsiaTheme="minorEastAsia" w:hAnsiTheme="minorHAnsi" w:cstheme="minorBidi"/>
          <w:b w:val="0"/>
          <w:kern w:val="2"/>
          <w:szCs w:val="22"/>
          <w14:ligatures w14:val="standardContextual"/>
        </w:rPr>
      </w:pPr>
      <w:r>
        <w:t>Annex A (normative):</w:t>
      </w:r>
      <w:r>
        <w:tab/>
        <w:t>Configuration options at Service and/or Application for MBS</w:t>
      </w:r>
      <w:r>
        <w:tab/>
      </w:r>
      <w:r>
        <w:fldChar w:fldCharType="begin" w:fldLock="1"/>
      </w:r>
      <w:r>
        <w:instrText xml:space="preserve"> PAGEREF _Toc177650709 \h </w:instrText>
      </w:r>
      <w:r>
        <w:fldChar w:fldCharType="separate"/>
      </w:r>
      <w:r>
        <w:t>113</w:t>
      </w:r>
      <w:r>
        <w:fldChar w:fldCharType="end"/>
      </w:r>
    </w:p>
    <w:p w14:paraId="6E8BD18A" w14:textId="0F6CCCD3" w:rsidR="006E7260" w:rsidRDefault="006E7260">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975BE7">
        <w:rPr>
          <w:rFonts w:eastAsia="DengXian"/>
        </w:rPr>
        <w:t>multicast communication service</w:t>
      </w:r>
      <w:r>
        <w:tab/>
      </w:r>
      <w:r>
        <w:fldChar w:fldCharType="begin" w:fldLock="1"/>
      </w:r>
      <w:r>
        <w:instrText xml:space="preserve"> PAGEREF _Toc177650710 \h </w:instrText>
      </w:r>
      <w:r>
        <w:fldChar w:fldCharType="separate"/>
      </w:r>
      <w:r>
        <w:t>115</w:t>
      </w:r>
      <w:r>
        <w:fldChar w:fldCharType="end"/>
      </w:r>
    </w:p>
    <w:p w14:paraId="04F28CA7" w14:textId="323A2FD5" w:rsidR="006E7260" w:rsidRDefault="006E7260">
      <w:pPr>
        <w:pStyle w:val="TOC8"/>
        <w:rPr>
          <w:rFonts w:asciiTheme="minorHAnsi" w:eastAsiaTheme="minorEastAsia" w:hAnsiTheme="minorHAnsi" w:cstheme="minorBidi"/>
          <w:b w:val="0"/>
          <w:kern w:val="2"/>
          <w:szCs w:val="22"/>
          <w14:ligatures w14:val="standardContextual"/>
        </w:rPr>
      </w:pPr>
      <w:r>
        <w:t>Annex C (normative):</w:t>
      </w:r>
      <w:r>
        <w:tab/>
        <w:t>Interworking at reference points MB2 and xMB</w:t>
      </w:r>
      <w:r>
        <w:tab/>
      </w:r>
      <w:r>
        <w:fldChar w:fldCharType="begin" w:fldLock="1"/>
      </w:r>
      <w:r>
        <w:instrText xml:space="preserve"> PAGEREF _Toc177650711 \h </w:instrText>
      </w:r>
      <w:r>
        <w:fldChar w:fldCharType="separate"/>
      </w:r>
      <w:r>
        <w:t>116</w:t>
      </w:r>
      <w:r>
        <w:fldChar w:fldCharType="end"/>
      </w:r>
    </w:p>
    <w:p w14:paraId="680A9D56" w14:textId="13F5F9A8" w:rsidR="006E7260" w:rsidRDefault="006E7260">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_Toc177650712 \h </w:instrText>
      </w:r>
      <w:r>
        <w:fldChar w:fldCharType="separate"/>
      </w:r>
      <w:r>
        <w:t>117</w:t>
      </w:r>
      <w:r>
        <w:fldChar w:fldCharType="end"/>
      </w:r>
    </w:p>
    <w:p w14:paraId="23788B65" w14:textId="7A42CEB2"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77650505"/>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6" w:name="introduction"/>
      <w:bookmarkEnd w:id="16"/>
      <w:r w:rsidRPr="0021575D">
        <w:br w:type="page"/>
      </w:r>
      <w:bookmarkStart w:id="17" w:name="scope"/>
      <w:bookmarkStart w:id="18" w:name="_Toc19082411"/>
      <w:bookmarkStart w:id="19" w:name="_Toc27816354"/>
      <w:bookmarkStart w:id="20" w:name="_Toc36121688"/>
      <w:bookmarkStart w:id="21" w:name="_Toc177650506"/>
      <w:bookmarkEnd w:id="17"/>
      <w:r w:rsidR="00832F16">
        <w:lastRenderedPageBreak/>
        <w:t>1</w:t>
      </w:r>
      <w:r w:rsidR="00832F16">
        <w:tab/>
        <w:t>Scope</w:t>
      </w:r>
      <w:bookmarkEnd w:id="18"/>
      <w:bookmarkEnd w:id="19"/>
      <w:bookmarkEnd w:id="20"/>
      <w:bookmarkEnd w:id="21"/>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The present document also covers interworking with E-UTRAN and EPC based eMBMS for Public Safety (e.g. MCX services).</w:t>
      </w:r>
    </w:p>
    <w:p w14:paraId="7DAB85DB" w14:textId="77777777" w:rsidR="006F5448" w:rsidRPr="004D3578" w:rsidRDefault="006F5448" w:rsidP="006F5448">
      <w:pPr>
        <w:pStyle w:val="Heading1"/>
      </w:pPr>
      <w:bookmarkStart w:id="22" w:name="_Toc66391719"/>
      <w:bookmarkStart w:id="23" w:name="_Toc70079006"/>
      <w:bookmarkStart w:id="24" w:name="_Toc131154791"/>
      <w:bookmarkStart w:id="25" w:name="_Toc177650507"/>
      <w:r w:rsidRPr="004D3578">
        <w:t>2</w:t>
      </w:r>
      <w:r w:rsidRPr="004D3578">
        <w:tab/>
        <w:t>References</w:t>
      </w:r>
      <w:bookmarkEnd w:id="22"/>
      <w:bookmarkEnd w:id="23"/>
      <w:bookmarkEnd w:id="24"/>
      <w:bookmarkEnd w:id="25"/>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5811FEDF" w:rsidR="006F5448" w:rsidRPr="004D3578" w:rsidRDefault="006F5448" w:rsidP="006F5448">
      <w:pPr>
        <w:pStyle w:val="EX"/>
      </w:pPr>
      <w:r w:rsidRPr="004D3578">
        <w:t>[1]</w:t>
      </w:r>
      <w:r w:rsidRPr="004D3578">
        <w:tab/>
      </w:r>
      <w:r w:rsidR="00CF5D79" w:rsidRPr="004D3578">
        <w:t>3GPP</w:t>
      </w:r>
      <w:r w:rsidR="00CF5D79">
        <w:t> </w:t>
      </w:r>
      <w:r w:rsidR="00CF5D79" w:rsidRPr="004D3578">
        <w:t>TR</w:t>
      </w:r>
      <w:r w:rsidR="00CF5D79">
        <w:t> </w:t>
      </w:r>
      <w:r w:rsidR="00CF5D79" w:rsidRPr="004D3578">
        <w:t>21.905:</w:t>
      </w:r>
      <w:r w:rsidRPr="004D3578">
        <w:t xml:space="preserve"> </w:t>
      </w:r>
      <w:r>
        <w:t>"</w:t>
      </w:r>
      <w:r w:rsidRPr="004D3578">
        <w:t>Vocabulary for 3GPP Specifications</w:t>
      </w:r>
      <w:r>
        <w:t>"</w:t>
      </w:r>
      <w:r w:rsidRPr="004D3578">
        <w:t>.</w:t>
      </w:r>
    </w:p>
    <w:p w14:paraId="63CD2CED" w14:textId="481A7AC7" w:rsidR="006F5448" w:rsidRPr="00332FC3" w:rsidRDefault="006F5448" w:rsidP="006F5448">
      <w:pPr>
        <w:pStyle w:val="EX"/>
        <w:rPr>
          <w:lang w:eastAsia="ko-KR"/>
        </w:rPr>
      </w:pPr>
      <w:r>
        <w:rPr>
          <w:lang w:eastAsia="ko-KR"/>
        </w:rPr>
        <w:t>[2]</w:t>
      </w:r>
      <w:r>
        <w:rPr>
          <w:lang w:eastAsia="ko-KR"/>
        </w:rPr>
        <w:tab/>
      </w:r>
      <w:r w:rsidR="00CF5D79">
        <w:rPr>
          <w:lang w:eastAsia="ko-KR"/>
        </w:rPr>
        <w:t>3GPP TS 22.146:</w:t>
      </w:r>
      <w:r>
        <w:rPr>
          <w:lang w:eastAsia="ko-KR"/>
        </w:rPr>
        <w:t xml:space="preserve"> "</w:t>
      </w:r>
      <w:r w:rsidRPr="00C92E80">
        <w:rPr>
          <w:lang w:eastAsia="ko-KR"/>
        </w:rPr>
        <w:t>Multimedia Broadcast/Multicast Service (MBMS); Stage 1</w:t>
      </w:r>
      <w:r>
        <w:rPr>
          <w:lang w:eastAsia="ko-KR"/>
        </w:rPr>
        <w:t>".</w:t>
      </w:r>
    </w:p>
    <w:p w14:paraId="51417223" w14:textId="6CDF5B60" w:rsidR="006F5448" w:rsidRPr="00332FC3" w:rsidRDefault="006F5448" w:rsidP="006F5448">
      <w:pPr>
        <w:pStyle w:val="EX"/>
        <w:rPr>
          <w:lang w:eastAsia="ko-KR"/>
        </w:rPr>
      </w:pPr>
      <w:r>
        <w:rPr>
          <w:lang w:eastAsia="ko-KR"/>
        </w:rPr>
        <w:t>[3]</w:t>
      </w:r>
      <w:r>
        <w:rPr>
          <w:lang w:eastAsia="ko-KR"/>
        </w:rPr>
        <w:tab/>
      </w:r>
      <w:r w:rsidR="00CF5D79">
        <w:rPr>
          <w:lang w:eastAsia="ko-KR"/>
        </w:rPr>
        <w:t>3GPP TS 22.246:</w:t>
      </w:r>
      <w:r>
        <w:rPr>
          <w:lang w:eastAsia="ko-KR"/>
        </w:rPr>
        <w:t xml:space="preserve"> "Multimedia Broadcast/Multicast Service (MBMS) user services; Stage 1".</w:t>
      </w:r>
    </w:p>
    <w:p w14:paraId="56C49416" w14:textId="0272ED22" w:rsidR="006F5448" w:rsidRPr="00332FC3" w:rsidRDefault="006F5448" w:rsidP="006F5448">
      <w:pPr>
        <w:pStyle w:val="EX"/>
      </w:pPr>
      <w:r>
        <w:t>[4]</w:t>
      </w:r>
      <w:r>
        <w:tab/>
      </w:r>
      <w:r w:rsidR="00CF5D79">
        <w:t>3GPP TS 22.26</w:t>
      </w:r>
      <w:r w:rsidR="00CF5D79" w:rsidRPr="00332FC3">
        <w:t>1:</w:t>
      </w:r>
      <w:r w:rsidRPr="00332FC3">
        <w:t xml:space="preserve"> </w:t>
      </w:r>
      <w:r>
        <w:t>"</w:t>
      </w:r>
      <w:r w:rsidRPr="00736B3F">
        <w:t xml:space="preserve">Service requirements for </w:t>
      </w:r>
      <w:r>
        <w:t>the 5G system"</w:t>
      </w:r>
      <w:r w:rsidRPr="00332FC3">
        <w:t>.</w:t>
      </w:r>
    </w:p>
    <w:p w14:paraId="4E71F4FF" w14:textId="6994107B" w:rsidR="006F5448" w:rsidRPr="00332FC3" w:rsidRDefault="006F5448" w:rsidP="006F5448">
      <w:pPr>
        <w:pStyle w:val="EX"/>
      </w:pPr>
      <w:r>
        <w:t>[5</w:t>
      </w:r>
      <w:r w:rsidRPr="00332FC3">
        <w:t>]</w:t>
      </w:r>
      <w:r w:rsidRPr="00332FC3">
        <w:tab/>
      </w:r>
      <w:r w:rsidR="00CF5D79" w:rsidRPr="00332FC3">
        <w:t>3GPP</w:t>
      </w:r>
      <w:r w:rsidR="00CF5D79">
        <w:t> </w:t>
      </w:r>
      <w:r w:rsidR="00CF5D79" w:rsidRPr="00332FC3">
        <w:t>TS</w:t>
      </w:r>
      <w:r w:rsidR="00CF5D79">
        <w:t> </w:t>
      </w:r>
      <w:r w:rsidR="00CF5D79" w:rsidRPr="00332FC3">
        <w:t>23.501:</w:t>
      </w:r>
      <w:r w:rsidRPr="00332FC3">
        <w:t xml:space="preserve"> </w:t>
      </w:r>
      <w:r>
        <w:t>"</w:t>
      </w:r>
      <w:r w:rsidRPr="00332FC3">
        <w:t>System architecture for the 5G System (5GS)</w:t>
      </w:r>
      <w:r>
        <w:t>"</w:t>
      </w:r>
      <w:r w:rsidRPr="00332FC3">
        <w:t>.</w:t>
      </w:r>
    </w:p>
    <w:p w14:paraId="04D0AEC9" w14:textId="35FEF3AF" w:rsidR="006F5448" w:rsidRPr="00F70B61" w:rsidRDefault="006F5448" w:rsidP="006F5448">
      <w:pPr>
        <w:pStyle w:val="EX"/>
        <w:rPr>
          <w:lang w:eastAsia="zh-CN"/>
        </w:rPr>
      </w:pPr>
      <w:r>
        <w:t>[6</w:t>
      </w:r>
      <w:r w:rsidRPr="00F70B61">
        <w:t>]</w:t>
      </w:r>
      <w:r w:rsidRPr="00F70B61">
        <w:tab/>
      </w:r>
      <w:r w:rsidR="00CF5D79" w:rsidRPr="00F70B61">
        <w:t>3GPP</w:t>
      </w:r>
      <w:r w:rsidR="00CF5D79">
        <w:t> </w:t>
      </w:r>
      <w:r w:rsidR="00CF5D79" w:rsidRPr="00F70B61">
        <w:t>TS</w:t>
      </w:r>
      <w:r w:rsidR="00CF5D79">
        <w:t> </w:t>
      </w:r>
      <w:r w:rsidR="00CF5D79" w:rsidRPr="00F70B61">
        <w:t>23.502:</w:t>
      </w:r>
      <w:r w:rsidRPr="00F70B61">
        <w:t xml:space="preserve"> </w:t>
      </w:r>
      <w:r>
        <w:t>"</w:t>
      </w:r>
      <w:r w:rsidRPr="00F70B61">
        <w:t>Procedures for the 5G System; Stage 2</w:t>
      </w:r>
      <w:r>
        <w:t>"</w:t>
      </w:r>
      <w:r w:rsidRPr="00F70B61">
        <w:t>.</w:t>
      </w:r>
    </w:p>
    <w:p w14:paraId="54CE07D2" w14:textId="2C332D00"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5C6F719B"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4E6FA5AC"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25C0D49A"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4CFE6872"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28139C4B" w14:textId="40A22BFC" w:rsidR="006F5448" w:rsidRDefault="006F5448" w:rsidP="006F5448">
      <w:pPr>
        <w:pStyle w:val="EX"/>
      </w:pPr>
      <w:r>
        <w:t>[12]</w:t>
      </w:r>
      <w:r>
        <w:tab/>
      </w:r>
      <w:r w:rsidR="00CF5D79">
        <w:t>3GPP TS 23.003:</w:t>
      </w:r>
      <w:r>
        <w:t xml:space="preserve">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26" w:name="_Toc66391720"/>
      <w:r>
        <w:t>[14]</w:t>
      </w:r>
      <w:r>
        <w:tab/>
        <w:t>Void.</w:t>
      </w:r>
    </w:p>
    <w:p w14:paraId="1B4D077D" w14:textId="2159ACAA" w:rsidR="006F5448" w:rsidRPr="00E37705" w:rsidRDefault="006F5448" w:rsidP="006F5448">
      <w:pPr>
        <w:pStyle w:val="EX"/>
        <w:rPr>
          <w:rFonts w:eastAsia="Yu Mincho"/>
          <w:lang w:eastAsia="ja-JP"/>
        </w:rPr>
      </w:pPr>
      <w:r>
        <w:t>[15]</w:t>
      </w:r>
      <w:r>
        <w:tab/>
      </w:r>
      <w:r w:rsidR="00CF5D79">
        <w:t>3GPP TS 38.413:</w:t>
      </w:r>
      <w:r>
        <w:t xml:space="preserve"> "</w:t>
      </w:r>
      <w:r>
        <w:rPr>
          <w:rFonts w:eastAsia="MS Mincho"/>
        </w:rPr>
        <w:t>NG Application Protocol (NGAP)</w:t>
      </w:r>
      <w:r>
        <w:t>".</w:t>
      </w:r>
    </w:p>
    <w:p w14:paraId="7524F550" w14:textId="3D2631DC" w:rsidR="006F5448" w:rsidRDefault="006F5448" w:rsidP="006F5448">
      <w:pPr>
        <w:pStyle w:val="EX"/>
      </w:pPr>
      <w:bookmarkStart w:id="27" w:name="_Toc70079007"/>
      <w:r>
        <w:t>[16]</w:t>
      </w:r>
      <w:r>
        <w:tab/>
      </w:r>
      <w:r w:rsidR="00CF5D79">
        <w:t>3GPP TS 38.401:</w:t>
      </w:r>
      <w:r>
        <w:t xml:space="preserve"> "</w:t>
      </w:r>
      <w:r w:rsidRPr="002C428B">
        <w:rPr>
          <w:rFonts w:eastAsia="MS Mincho"/>
        </w:rPr>
        <w:t>NG-RAN; Architecture description</w:t>
      </w:r>
      <w:r>
        <w:t>".</w:t>
      </w:r>
    </w:p>
    <w:p w14:paraId="25E3F307" w14:textId="62C89FA3"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00CF5D79" w:rsidRPr="009E0DE1">
        <w:t>3GPP</w:t>
      </w:r>
      <w:r w:rsidR="00CF5D79">
        <w:t> </w:t>
      </w:r>
      <w:r w:rsidR="00CF5D79" w:rsidRPr="009E0DE1">
        <w:t>TS</w:t>
      </w:r>
      <w:r w:rsidR="00CF5D79">
        <w:t> </w:t>
      </w:r>
      <w:r w:rsidR="00CF5D79" w:rsidRPr="009E0DE1">
        <w:t>29.244:</w:t>
      </w:r>
      <w:r w:rsidRPr="009E0DE1">
        <w:t xml:space="preserve"> "Interface between the Control Plane and the User Plane Nodes; Stage 3".</w:t>
      </w:r>
    </w:p>
    <w:p w14:paraId="34EF1BDA" w14:textId="4C4EE318"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CF5D7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540C3889" w14:textId="28CDF025"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CF5D79">
        <w:rPr>
          <w:rFonts w:eastAsia="Yu Mincho"/>
          <w:lang w:eastAsia="ja-JP"/>
        </w:rPr>
        <w:t>3GPP TS 29.510:</w:t>
      </w:r>
      <w:r>
        <w:rPr>
          <w:rFonts w:eastAsia="Yu Mincho"/>
          <w:lang w:eastAsia="ja-JP"/>
        </w:rPr>
        <w:t xml:space="preserve"> "Network Function Repository Services; Stage 3".</w:t>
      </w:r>
    </w:p>
    <w:p w14:paraId="73E1BE67" w14:textId="15E33334" w:rsidR="006F5448" w:rsidRPr="00A86819" w:rsidRDefault="006F5448" w:rsidP="006F5448">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CF5D79">
        <w:rPr>
          <w:rFonts w:eastAsia="Yu Mincho"/>
          <w:lang w:eastAsia="ja-JP"/>
        </w:rPr>
        <w:t>3GPP TS 33.501:</w:t>
      </w:r>
      <w:r>
        <w:rPr>
          <w:rFonts w:eastAsia="Yu Mincho"/>
          <w:lang w:eastAsia="ja-JP"/>
        </w:rPr>
        <w:t xml:space="preserve"> "Security architecture and procedures for 5G system".</w:t>
      </w:r>
    </w:p>
    <w:p w14:paraId="36525F11" w14:textId="5E3787D3" w:rsidR="006F5448" w:rsidRDefault="006F5448" w:rsidP="006F5448">
      <w:pPr>
        <w:pStyle w:val="EX"/>
        <w:rPr>
          <w:rFonts w:eastAsia="Yu Mincho"/>
          <w:lang w:eastAsia="ja-JP"/>
        </w:rPr>
      </w:pPr>
      <w:r>
        <w:rPr>
          <w:rFonts w:eastAsia="Yu Mincho"/>
          <w:lang w:eastAsia="ja-JP"/>
        </w:rPr>
        <w:t>[21]</w:t>
      </w:r>
      <w:r>
        <w:rPr>
          <w:rFonts w:eastAsia="Yu Mincho"/>
          <w:lang w:eastAsia="ja-JP"/>
        </w:rPr>
        <w:tab/>
      </w:r>
      <w:r w:rsidR="00CF5D79">
        <w:rPr>
          <w:rFonts w:eastAsia="Yu Mincho"/>
          <w:lang w:eastAsia="ja-JP"/>
        </w:rPr>
        <w:t>3GPP TS 23.289:</w:t>
      </w:r>
      <w:r>
        <w:rPr>
          <w:rFonts w:eastAsia="Yu Mincho"/>
          <w:lang w:eastAsia="ja-JP"/>
        </w:rPr>
        <w:t xml:space="preserve"> "Mission Critical services over 5G System; Stage 2".</w:t>
      </w:r>
    </w:p>
    <w:p w14:paraId="1115ED84" w14:textId="40B65843" w:rsidR="006F5448" w:rsidRDefault="006F5448" w:rsidP="006F5448">
      <w:pPr>
        <w:pStyle w:val="EX"/>
        <w:rPr>
          <w:rFonts w:eastAsia="Yu Mincho"/>
          <w:lang w:eastAsia="ja-JP"/>
        </w:rPr>
      </w:pPr>
      <w:r>
        <w:rPr>
          <w:rFonts w:eastAsia="Yu Mincho"/>
          <w:lang w:eastAsia="ja-JP"/>
        </w:rPr>
        <w:t>[22]</w:t>
      </w:r>
      <w:r>
        <w:rPr>
          <w:rFonts w:eastAsia="Yu Mincho"/>
          <w:lang w:eastAsia="ja-JP"/>
        </w:rPr>
        <w:tab/>
      </w:r>
      <w:r w:rsidR="00CF5D79">
        <w:rPr>
          <w:rFonts w:eastAsia="Yu Mincho"/>
          <w:lang w:eastAsia="ja-JP"/>
        </w:rPr>
        <w:t>3GPP TS 26.517:</w:t>
      </w:r>
      <w:r>
        <w:rPr>
          <w:rFonts w:eastAsia="Yu Mincho"/>
          <w:lang w:eastAsia="ja-JP"/>
        </w:rPr>
        <w:t xml:space="preserve"> "5G Multicast-Broadcast User Services; Protocols and Formats".</w:t>
      </w:r>
    </w:p>
    <w:p w14:paraId="1145885E" w14:textId="0DAD2A68" w:rsidR="006F5448" w:rsidRDefault="006F5448" w:rsidP="006F5448">
      <w:pPr>
        <w:pStyle w:val="EX"/>
        <w:rPr>
          <w:rFonts w:eastAsia="Yu Mincho"/>
          <w:lang w:eastAsia="ja-JP"/>
        </w:rPr>
      </w:pPr>
      <w:r>
        <w:rPr>
          <w:rFonts w:eastAsia="Yu Mincho"/>
          <w:lang w:eastAsia="ja-JP"/>
        </w:rPr>
        <w:t>[23]</w:t>
      </w:r>
      <w:r>
        <w:rPr>
          <w:rFonts w:eastAsia="Yu Mincho"/>
          <w:lang w:eastAsia="ja-JP"/>
        </w:rPr>
        <w:tab/>
      </w:r>
      <w:r w:rsidR="00CF5D79">
        <w:rPr>
          <w:rFonts w:eastAsia="Yu Mincho"/>
          <w:lang w:eastAsia="ja-JP"/>
        </w:rPr>
        <w:t>3GPP TS 29.281:</w:t>
      </w:r>
      <w:r>
        <w:rPr>
          <w:rFonts w:eastAsia="Yu Mincho"/>
          <w:lang w:eastAsia="ja-JP"/>
        </w:rPr>
        <w:t xml:space="preserve"> "General Packet Radio System (GPRS) Tunnelling Protocol; User Plane (GTPv1-U)".</w:t>
      </w:r>
    </w:p>
    <w:p w14:paraId="338D4675" w14:textId="520D3730" w:rsidR="006F5448" w:rsidRDefault="006F5448" w:rsidP="006F5448">
      <w:pPr>
        <w:pStyle w:val="EX"/>
        <w:rPr>
          <w:rFonts w:eastAsia="Yu Mincho"/>
          <w:lang w:eastAsia="ja-JP"/>
        </w:rPr>
      </w:pPr>
      <w:bookmarkStart w:id="28" w:name="_Toc131154792"/>
      <w:r>
        <w:rPr>
          <w:rFonts w:eastAsia="Yu Mincho"/>
          <w:lang w:eastAsia="ja-JP"/>
        </w:rPr>
        <w:t>[24]</w:t>
      </w:r>
      <w:r>
        <w:rPr>
          <w:rFonts w:eastAsia="Yu Mincho"/>
          <w:lang w:eastAsia="ja-JP"/>
        </w:rPr>
        <w:tab/>
      </w:r>
      <w:r w:rsidR="00CF5D79">
        <w:rPr>
          <w:rFonts w:eastAsia="Yu Mincho"/>
          <w:lang w:eastAsia="ja-JP"/>
        </w:rPr>
        <w:t>3GPP TS 38.423:</w:t>
      </w:r>
      <w:r>
        <w:rPr>
          <w:rFonts w:eastAsia="Yu Mincho"/>
          <w:lang w:eastAsia="ja-JP"/>
        </w:rPr>
        <w:t xml:space="preserve"> "NG-RAN; Xn Application Protocol (XnAP)".</w:t>
      </w:r>
    </w:p>
    <w:p w14:paraId="4DD4B4D8" w14:textId="22E31AE6" w:rsidR="006F5448" w:rsidRDefault="006F5448" w:rsidP="006F5448">
      <w:pPr>
        <w:pStyle w:val="EX"/>
        <w:rPr>
          <w:rFonts w:eastAsia="Yu Mincho"/>
          <w:lang w:eastAsia="ja-JP"/>
        </w:rPr>
      </w:pPr>
      <w:r>
        <w:rPr>
          <w:rFonts w:eastAsia="Yu Mincho"/>
          <w:lang w:eastAsia="ja-JP"/>
        </w:rPr>
        <w:t>[25]</w:t>
      </w:r>
      <w:r>
        <w:rPr>
          <w:rFonts w:eastAsia="Yu Mincho"/>
          <w:lang w:eastAsia="ja-JP"/>
        </w:rPr>
        <w:tab/>
      </w:r>
      <w:r w:rsidR="00CF5D79">
        <w:rPr>
          <w:rFonts w:eastAsia="Yu Mincho"/>
          <w:lang w:eastAsia="ja-JP"/>
        </w:rPr>
        <w:t>3GPP TS 24.501:</w:t>
      </w:r>
      <w:r>
        <w:rPr>
          <w:rFonts w:eastAsia="Yu Mincho"/>
          <w:lang w:eastAsia="ja-JP"/>
        </w:rPr>
        <w:t xml:space="preserve"> "Non-Access-Stratum (NAS) protocol for 5G System (5GS); Stage 3".</w:t>
      </w:r>
    </w:p>
    <w:p w14:paraId="66906A9D" w14:textId="06A32A11" w:rsidR="00A54F5C" w:rsidRDefault="00A54F5C" w:rsidP="00A54F5C">
      <w:pPr>
        <w:pStyle w:val="EX"/>
        <w:rPr>
          <w:rFonts w:eastAsia="Yu Mincho"/>
          <w:lang w:eastAsia="ja-JP"/>
        </w:rPr>
      </w:pPr>
      <w:r>
        <w:rPr>
          <w:rFonts w:eastAsia="Yu Mincho"/>
          <w:lang w:eastAsia="ja-JP"/>
        </w:rPr>
        <w:t>[26]</w:t>
      </w:r>
      <w:r>
        <w:rPr>
          <w:rFonts w:eastAsia="Yu Mincho"/>
          <w:lang w:eastAsia="ja-JP"/>
        </w:rPr>
        <w:tab/>
        <w:t>3GPP TS 23.379: "Functional architecture and information flows to support Mission Critical Push To Talk (MCPTT); Stage 2".</w:t>
      </w:r>
    </w:p>
    <w:p w14:paraId="742AA11A" w14:textId="77777777" w:rsidR="006F5448" w:rsidRPr="004D3578" w:rsidRDefault="006F5448" w:rsidP="006F5448">
      <w:pPr>
        <w:pStyle w:val="Heading1"/>
      </w:pPr>
      <w:bookmarkStart w:id="29" w:name="_Toc177650508"/>
      <w:r w:rsidRPr="004D3578">
        <w:t>3</w:t>
      </w:r>
      <w:r w:rsidRPr="004D3578">
        <w:tab/>
      </w:r>
      <w:r>
        <w:t>Definitions of terms and abbreviations</w:t>
      </w:r>
      <w:bookmarkEnd w:id="26"/>
      <w:bookmarkEnd w:id="27"/>
      <w:bookmarkEnd w:id="28"/>
      <w:bookmarkEnd w:id="29"/>
    </w:p>
    <w:p w14:paraId="22734C19" w14:textId="77777777" w:rsidR="006F5448" w:rsidRPr="004D3578" w:rsidRDefault="006F5448" w:rsidP="006F5448">
      <w:pPr>
        <w:pStyle w:val="Heading2"/>
      </w:pPr>
      <w:bookmarkStart w:id="30" w:name="_Toc66391721"/>
      <w:bookmarkStart w:id="31" w:name="_Toc70079008"/>
      <w:bookmarkStart w:id="32" w:name="_Toc131154793"/>
      <w:bookmarkStart w:id="33" w:name="_Toc177650509"/>
      <w:r w:rsidRPr="004D3578">
        <w:t>3.1</w:t>
      </w:r>
      <w:r w:rsidRPr="004D3578">
        <w:tab/>
      </w:r>
      <w:r>
        <w:t>Terms</w:t>
      </w:r>
      <w:bookmarkEnd w:id="30"/>
      <w:bookmarkEnd w:id="31"/>
      <w:bookmarkEnd w:id="32"/>
      <w:bookmarkEnd w:id="33"/>
    </w:p>
    <w:p w14:paraId="3C3B130E" w14:textId="3E14ABC1" w:rsidR="006F5448" w:rsidRPr="00B21555" w:rsidRDefault="006F5448" w:rsidP="006F5448">
      <w:pPr>
        <w:rPr>
          <w:rFonts w:eastAsia="Batang"/>
        </w:rPr>
      </w:pPr>
      <w:r w:rsidRPr="00B21555">
        <w:rPr>
          <w:rFonts w:eastAsia="Batang"/>
        </w:rPr>
        <w:t xml:space="preserve">For the purposes of the present document, the terms and definitions defined in </w:t>
      </w:r>
      <w:r w:rsidR="00CF5D79" w:rsidRPr="00B21555">
        <w:rPr>
          <w:rFonts w:eastAsia="Batang"/>
        </w:rPr>
        <w:t>TR</w:t>
      </w:r>
      <w:r w:rsidR="00CF5D79">
        <w:rPr>
          <w:rFonts w:eastAsia="Batang"/>
        </w:rPr>
        <w:t> </w:t>
      </w:r>
      <w:r w:rsidR="00CF5D79" w:rsidRPr="00B21555">
        <w:rPr>
          <w:rFonts w:eastAsia="Batang"/>
        </w:rPr>
        <w:t>21.905</w:t>
      </w:r>
      <w:r w:rsidR="00CF5D79">
        <w:rPr>
          <w:rFonts w:eastAsia="Batang"/>
        </w:rPr>
        <w:t> </w:t>
      </w:r>
      <w:r w:rsidR="00CF5D79"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6ADF7407" w14:textId="0441A454" w:rsidR="000B5315" w:rsidRPr="003B1A25" w:rsidRDefault="000B5315" w:rsidP="006F5448">
      <w:r w:rsidRPr="003B1A25">
        <w:rPr>
          <w:b/>
          <w:bCs/>
        </w:rPr>
        <w:lastRenderedPageBreak/>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7AC73348" w14:textId="59BE0C01" w:rsidR="006F5448" w:rsidRPr="00332FC3" w:rsidRDefault="006F5448" w:rsidP="006F5448">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34" w:name="_Toc66391722"/>
      <w:bookmarkStart w:id="35" w:name="_Toc70079009"/>
      <w:bookmarkStart w:id="36" w:name="_Toc131154794"/>
      <w:bookmarkStart w:id="37" w:name="_Toc177650510"/>
      <w:r w:rsidRPr="004D3578">
        <w:t>3.</w:t>
      </w:r>
      <w:r>
        <w:t>2</w:t>
      </w:r>
      <w:r w:rsidRPr="004D3578">
        <w:tab/>
        <w:t>Abbreviations</w:t>
      </w:r>
      <w:bookmarkEnd w:id="34"/>
      <w:bookmarkEnd w:id="35"/>
      <w:bookmarkEnd w:id="36"/>
      <w:bookmarkEnd w:id="37"/>
    </w:p>
    <w:p w14:paraId="2DEF1FCD" w14:textId="33E8B7A6" w:rsidR="006F5448" w:rsidRPr="004D3578" w:rsidRDefault="006F5448" w:rsidP="006F5448">
      <w:pPr>
        <w:keepNext/>
      </w:pPr>
      <w:r w:rsidRPr="004D3578">
        <w:t xml:space="preserve">For the purposes of the present document, the abbreviations given in </w:t>
      </w:r>
      <w:r w:rsidR="00CF5D79">
        <w:t>TR </w:t>
      </w:r>
      <w:r w:rsidR="00CF5D79" w:rsidRPr="004D3578">
        <w:t>21.905</w:t>
      </w:r>
      <w:r w:rsidR="00CF5D79">
        <w:t> </w:t>
      </w:r>
      <w:r w:rsidR="00CF5D79" w:rsidRPr="004D3578">
        <w:t>[</w:t>
      </w:r>
      <w:r w:rsidRPr="004D3578">
        <w:t>1]</w:t>
      </w:r>
      <w:r>
        <w:t xml:space="preserve">, </w:t>
      </w:r>
      <w:r w:rsidR="00CF5D79">
        <w:t>TS 23.501 [</w:t>
      </w:r>
      <w:r>
        <w:t>5]</w:t>
      </w:r>
      <w:r w:rsidRPr="004D3578">
        <w:t xml:space="preserve"> and the following apply. An abbreviation defined in the present document takes precedence over the definition of the same abbreviation, if any, in </w:t>
      </w:r>
      <w:r w:rsidR="00CF5D79">
        <w:t>TR </w:t>
      </w:r>
      <w:r w:rsidR="00CF5D79" w:rsidRPr="004D3578">
        <w:t>21.905</w:t>
      </w:r>
      <w:r w:rsidR="00CF5D79">
        <w:t> </w:t>
      </w:r>
      <w:r w:rsidR="00CF5D79" w:rsidRPr="004D3578">
        <w:t>[</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38" w:name="_Toc66391723"/>
      <w:bookmarkStart w:id="39" w:name="_Toc70079010"/>
      <w:bookmarkStart w:id="40" w:name="_Toc131154795"/>
      <w:bookmarkStart w:id="41" w:name="_Toc177650511"/>
      <w:r w:rsidRPr="004D3578">
        <w:t>4</w:t>
      </w:r>
      <w:r w:rsidRPr="004D3578">
        <w:tab/>
      </w:r>
      <w:r w:rsidRPr="000C2A37">
        <w:t>General Concept</w:t>
      </w:r>
      <w:bookmarkEnd w:id="38"/>
      <w:bookmarkEnd w:id="39"/>
      <w:bookmarkEnd w:id="40"/>
      <w:bookmarkEnd w:id="41"/>
    </w:p>
    <w:p w14:paraId="342291AA" w14:textId="77777777" w:rsidR="006F5448" w:rsidRDefault="006F5448" w:rsidP="006F5448">
      <w:pPr>
        <w:pStyle w:val="Heading2"/>
      </w:pPr>
      <w:bookmarkStart w:id="42" w:name="_Toc131154796"/>
      <w:bookmarkStart w:id="43" w:name="_Toc66391725"/>
      <w:bookmarkStart w:id="44" w:name="_Toc70079012"/>
      <w:bookmarkStart w:id="45" w:name="_Toc177650512"/>
      <w:r>
        <w:t>4.1</w:t>
      </w:r>
      <w:r>
        <w:tab/>
        <w:t>Overview of multicast and broadcast communication</w:t>
      </w:r>
      <w:bookmarkEnd w:id="42"/>
      <w:bookmarkEnd w:id="45"/>
    </w:p>
    <w:p w14:paraId="2D3AF80E" w14:textId="7191A509" w:rsidR="006F5448" w:rsidRDefault="006F5448" w:rsidP="006F5448">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CF5D79">
        <w:t>TS 22.146 [</w:t>
      </w:r>
      <w:r>
        <w:t>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05108788" w:rsidR="006F5448" w:rsidRDefault="006F5448" w:rsidP="006F5448">
      <w:r>
        <w:t xml:space="preserve">The MBS architecture defined in clause 5 follows the 5G System architectural principles as defined in </w:t>
      </w:r>
      <w:r w:rsidR="00CF5D79">
        <w:t>TS 23.501 [</w:t>
      </w:r>
      <w:r>
        <w:t>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50016549" w14:textId="0793F5EA" w:rsidR="00C97754" w:rsidRDefault="00C97754" w:rsidP="00C97754">
      <w:pPr>
        <w:pStyle w:val="NO"/>
      </w:pPr>
      <w:r>
        <w:lastRenderedPageBreak/>
        <w:t>NOTE 1:</w:t>
      </w:r>
      <w:r>
        <w:tab/>
        <w:t>For broadcast service over multiple MB-SMF Service Areas, mechanism of location dependent broadcast MBS Sessions is assumed to be applied.</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t>The collection and reporting of MBS specific charging information are not specified in this Release.</w:t>
      </w:r>
    </w:p>
    <w:p w14:paraId="5341774E" w14:textId="77777777" w:rsidR="006F5448" w:rsidRDefault="006F5448" w:rsidP="006F5448">
      <w:r>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40AD4E5C" w:rsidR="006F5448" w:rsidRDefault="006F5448" w:rsidP="006F5448">
      <w:pPr>
        <w:pStyle w:val="NO"/>
      </w:pPr>
      <w:r>
        <w:t>NOTE </w:t>
      </w:r>
      <w:r w:rsidR="00C97754">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53A3EBFF" w:rsidR="006F5448" w:rsidRDefault="006F5448" w:rsidP="006F5448">
      <w:pPr>
        <w:pStyle w:val="NO"/>
      </w:pPr>
      <w:r>
        <w:t>NOTE </w:t>
      </w:r>
      <w:r w:rsidR="00C97754">
        <w:t>3</w:t>
      </w:r>
      <w:r>
        <w:t>:</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45pt;height:309.3pt" o:ole="">
            <v:imagedata r:id="rId19" o:title=""/>
          </v:shape>
          <o:OLEObject Type="Embed" ProgID="Visio.Drawing.15" ShapeID="_x0000_i1027" DrawAspect="Content" ObjectID="_1788263155" r:id="rId20"/>
        </w:object>
      </w:r>
    </w:p>
    <w:p w14:paraId="534B4A86" w14:textId="77777777" w:rsidR="006F5448" w:rsidRDefault="006F5448" w:rsidP="006F5448">
      <w:pPr>
        <w:pStyle w:val="TF"/>
      </w:pPr>
      <w:r>
        <w:t>Figure 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52A187E7" w:rsidR="006F5448" w:rsidRDefault="006F5448" w:rsidP="006F5448">
      <w:pPr>
        <w:pStyle w:val="NO"/>
      </w:pPr>
      <w:r>
        <w:t>NOTE </w:t>
      </w:r>
      <w:r w:rsidR="00C97754">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46" w:name="_Toc131154797"/>
      <w:bookmarkStart w:id="47" w:name="_Toc70079014"/>
      <w:bookmarkStart w:id="48" w:name="_Toc19103482"/>
      <w:bookmarkStart w:id="49" w:name="_Toc70079015"/>
      <w:bookmarkStart w:id="50" w:name="_Toc177650513"/>
      <w:bookmarkEnd w:id="43"/>
      <w:bookmarkEnd w:id="4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6"/>
      <w:bookmarkEnd w:id="50"/>
    </w:p>
    <w:p w14:paraId="433CF6B6" w14:textId="77777777" w:rsidR="006F5448" w:rsidRPr="00570B39" w:rsidRDefault="006F5448" w:rsidP="006F5448">
      <w:pPr>
        <w:pStyle w:val="Heading3"/>
      </w:pPr>
      <w:bookmarkStart w:id="51" w:name="_Toc19103464"/>
      <w:bookmarkStart w:id="52" w:name="_Toc70079013"/>
      <w:bookmarkStart w:id="53" w:name="_Toc131154798"/>
      <w:bookmarkStart w:id="54" w:name="_Toc177650514"/>
      <w:r>
        <w:t>4</w:t>
      </w:r>
      <w:r w:rsidRPr="00570B39">
        <w:t>.</w:t>
      </w:r>
      <w:r>
        <w:t>2</w:t>
      </w:r>
      <w:r w:rsidRPr="00570B39">
        <w:t>.1</w:t>
      </w:r>
      <w:r w:rsidRPr="00570B39">
        <w:tab/>
      </w:r>
      <w:bookmarkEnd w:id="51"/>
      <w:r w:rsidRPr="00570B39">
        <w:rPr>
          <w:lang w:val="en-US"/>
        </w:rPr>
        <w:t>Multicast data provisioning</w:t>
      </w:r>
      <w:bookmarkEnd w:id="52"/>
      <w:bookmarkEnd w:id="53"/>
      <w:bookmarkEnd w:id="54"/>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25pt;height:172.15pt" o:ole="">
            <v:imagedata r:id="rId21" o:title=""/>
          </v:shape>
          <o:OLEObject Type="Embed" ProgID="Word.Picture.8" ShapeID="_x0000_i1028" DrawAspect="Content" ObjectID="_1788263156" r:id="rId22"/>
        </w:object>
      </w:r>
    </w:p>
    <w:p w14:paraId="4608F29B" w14:textId="77777777" w:rsidR="006F5448" w:rsidRPr="00064632" w:rsidRDefault="006F5448" w:rsidP="006F5448">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55" w:name="_MON_1710760122"/>
    <w:bookmarkEnd w:id="55"/>
    <w:p w14:paraId="421736DB" w14:textId="77777777" w:rsidR="006F5448" w:rsidRDefault="006F5448" w:rsidP="006F5448">
      <w:pPr>
        <w:pStyle w:val="TH"/>
      </w:pPr>
      <w:r>
        <w:rPr>
          <w:rFonts w:eastAsia="DengXian"/>
        </w:rPr>
        <w:object w:dxaOrig="9923" w:dyaOrig="5526" w14:anchorId="205E504F">
          <v:shape id="_x0000_i1029" type="#_x0000_t75" style="width:479.6pt;height:266.7pt" o:ole="">
            <v:imagedata r:id="rId23" o:title=""/>
          </v:shape>
          <o:OLEObject Type="Embed" ProgID="Word.Picture.8" ShapeID="_x0000_i1029" DrawAspect="Content" ObjectID="_1788263157" r:id="rId24"/>
        </w:object>
      </w:r>
    </w:p>
    <w:p w14:paraId="0FA0497A" w14:textId="77777777" w:rsidR="006F5448" w:rsidRPr="00570B39" w:rsidRDefault="006F5448" w:rsidP="006F5448">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56" w:name="_Toc131154799"/>
      <w:bookmarkStart w:id="57" w:name="_Toc177650515"/>
      <w:r>
        <w:t>4</w:t>
      </w:r>
      <w:r w:rsidRPr="00570B39">
        <w:t>.</w:t>
      </w:r>
      <w:r>
        <w:t>2</w:t>
      </w:r>
      <w:r w:rsidRPr="00570B39">
        <w:t>.2</w:t>
      </w:r>
      <w:r w:rsidRPr="00570B39">
        <w:tab/>
      </w:r>
      <w:r w:rsidRPr="00570B39">
        <w:rPr>
          <w:lang w:val="en-US"/>
        </w:rPr>
        <w:t>Broadcast data provisioning</w:t>
      </w:r>
      <w:bookmarkEnd w:id="47"/>
      <w:bookmarkEnd w:id="56"/>
      <w:bookmarkEnd w:id="57"/>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3pt;height:149.65pt" o:ole="">
            <v:imagedata r:id="rId25" o:title=""/>
          </v:shape>
          <o:OLEObject Type="Embed" ProgID="Word.Picture.8" ShapeID="_x0000_i1030" DrawAspect="Content" ObjectID="_1788263158" r:id="rId26"/>
        </w:object>
      </w:r>
    </w:p>
    <w:p w14:paraId="56191C57"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lastRenderedPageBreak/>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9.6pt;height:265.45pt" o:ole="">
            <v:imagedata r:id="rId27" o:title=""/>
          </v:shape>
          <o:OLEObject Type="Embed" ProgID="Word.Picture.8" ShapeID="_x0000_i1031" DrawAspect="Content" ObjectID="_1788263159" r:id="rId28"/>
        </w:object>
      </w:r>
    </w:p>
    <w:p w14:paraId="4EEAA8CF"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58" w:name="_Toc70929960"/>
      <w:bookmarkStart w:id="59" w:name="_Toc131154800"/>
      <w:bookmarkStart w:id="60" w:name="_Toc66391727"/>
      <w:bookmarkStart w:id="61" w:name="_Toc70079017"/>
      <w:bookmarkStart w:id="62" w:name="_Toc70929962"/>
      <w:bookmarkStart w:id="63" w:name="_Toc66391728"/>
      <w:bookmarkStart w:id="64" w:name="_Toc70079018"/>
      <w:bookmarkStart w:id="65" w:name="_Toc177650516"/>
      <w:bookmarkEnd w:id="48"/>
      <w:bookmarkEnd w:id="49"/>
      <w:r w:rsidRPr="00E3466C">
        <w:t>4.3</w:t>
      </w:r>
      <w:r w:rsidRPr="00E3466C">
        <w:tab/>
      </w:r>
      <w:r w:rsidRPr="00E3466C">
        <w:rPr>
          <w:lang w:val="en-US"/>
        </w:rPr>
        <w:t>Multicast session state model</w:t>
      </w:r>
      <w:bookmarkEnd w:id="58"/>
      <w:bookmarkEnd w:id="59"/>
      <w:bookmarkEnd w:id="65"/>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lastRenderedPageBreak/>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45pt;height:208.5pt" o:ole="">
            <v:imagedata r:id="rId29" o:title=""/>
          </v:shape>
          <o:OLEObject Type="Embed" ProgID="Visio.Drawing.15" ShapeID="_x0000_i1032" DrawAspect="Content" ObjectID="_1788263160" r:id="rId30"/>
        </w:object>
      </w:r>
    </w:p>
    <w:p w14:paraId="659C6AAC" w14:textId="77777777" w:rsidR="006F5448" w:rsidRPr="00E3466C" w:rsidRDefault="006F5448" w:rsidP="006F5448">
      <w:pPr>
        <w:pStyle w:val="TF"/>
      </w:pPr>
      <w:r w:rsidRPr="00E3466C">
        <w:t>Figure 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8pt;height:150.25pt" o:ole="">
            <v:imagedata r:id="rId31" o:title=""/>
          </v:shape>
          <o:OLEObject Type="Embed" ProgID="Visio.Drawing.11" ShapeID="_x0000_i1033" DrawAspect="Content" ObjectID="_1788263161" r:id="rId32"/>
        </w:object>
      </w:r>
    </w:p>
    <w:p w14:paraId="0EC6FB3D" w14:textId="77777777" w:rsidR="006F5448" w:rsidRPr="00E3466C" w:rsidRDefault="006F5448" w:rsidP="006F5448">
      <w:pPr>
        <w:pStyle w:val="TF"/>
        <w:rPr>
          <w:lang w:eastAsia="zh-CN"/>
        </w:rPr>
      </w:pPr>
      <w:r w:rsidRPr="00E3466C">
        <w:t>Figure 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3pt;height:155.9pt" o:ole="">
            <v:imagedata r:id="rId33" o:title=""/>
          </v:shape>
          <o:OLEObject Type="Embed" ProgID="Visio.Drawing.11" ShapeID="_x0000_i1034" DrawAspect="Content" ObjectID="_1788263162" r:id="rId34"/>
        </w:object>
      </w:r>
    </w:p>
    <w:p w14:paraId="760FB251" w14:textId="77777777" w:rsidR="006F5448" w:rsidRPr="00E3466C" w:rsidRDefault="006F5448" w:rsidP="006F5448">
      <w:pPr>
        <w:pStyle w:val="TF"/>
        <w:rPr>
          <w:lang w:eastAsia="zh-CN"/>
        </w:rPr>
      </w:pPr>
      <w:r w:rsidRPr="00E3466C">
        <w:t>Figure 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3pt;height:155.9pt" o:ole="">
            <v:imagedata r:id="rId35" o:title=""/>
          </v:shape>
          <o:OLEObject Type="Embed" ProgID="Visio.Drawing.11" ShapeID="_x0000_i1035" DrawAspect="Content" ObjectID="_1788263163" r:id="rId36"/>
        </w:object>
      </w:r>
    </w:p>
    <w:p w14:paraId="6A657192" w14:textId="77777777" w:rsidR="006F5448" w:rsidRPr="00E3466C" w:rsidRDefault="006F5448" w:rsidP="006F5448">
      <w:pPr>
        <w:pStyle w:val="TF"/>
        <w:rPr>
          <w:lang w:eastAsia="zh-CN"/>
        </w:rPr>
      </w:pPr>
      <w:r w:rsidRPr="00E3466C">
        <w:t>Figure 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66" w:name="_Toc131154801"/>
      <w:bookmarkStart w:id="67" w:name="_Toc177650517"/>
      <w:r>
        <w:rPr>
          <w:lang w:eastAsia="ko-KR"/>
        </w:rPr>
        <w:t>5</w:t>
      </w:r>
      <w:r>
        <w:rPr>
          <w:lang w:eastAsia="ko-KR"/>
        </w:rPr>
        <w:tab/>
        <w:t>Architecture model</w:t>
      </w:r>
      <w:bookmarkEnd w:id="66"/>
      <w:bookmarkEnd w:id="67"/>
    </w:p>
    <w:p w14:paraId="5CBCC5ED" w14:textId="77777777" w:rsidR="006F5448" w:rsidRPr="00880541" w:rsidRDefault="006F5448" w:rsidP="006F5448">
      <w:pPr>
        <w:pStyle w:val="Heading2"/>
        <w:rPr>
          <w:lang w:eastAsia="zh-CN"/>
        </w:rPr>
      </w:pPr>
      <w:bookmarkStart w:id="68" w:name="_Toc131154802"/>
      <w:bookmarkStart w:id="69" w:name="_Toc177650518"/>
      <w:r w:rsidRPr="00880541">
        <w:rPr>
          <w:rFonts w:hint="eastAsia"/>
          <w:lang w:eastAsia="ko-KR"/>
        </w:rPr>
        <w:t>5.1</w:t>
      </w:r>
      <w:r w:rsidRPr="00880541">
        <w:rPr>
          <w:lang w:eastAsia="ko-KR"/>
        </w:rPr>
        <w:tab/>
        <w:t>General architecture</w:t>
      </w:r>
      <w:bookmarkEnd w:id="60"/>
      <w:bookmarkEnd w:id="61"/>
      <w:bookmarkEnd w:id="62"/>
      <w:bookmarkEnd w:id="68"/>
      <w:bookmarkEnd w:id="69"/>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xMB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35pt;height:221.65pt" o:ole="">
            <v:imagedata r:id="rId37" o:title=""/>
            <o:lock v:ext="edit" aspectratio="f"/>
          </v:shape>
          <o:OLEObject Type="Embed" ProgID="Visio.Drawing.15" ShapeID="_x0000_i1036" DrawAspect="Content" ObjectID="_1788263164" r:id="rId38"/>
        </w:object>
      </w:r>
    </w:p>
    <w:p w14:paraId="58C33DB7" w14:textId="77777777" w:rsidR="006F5448" w:rsidRPr="00880541" w:rsidRDefault="006F5448" w:rsidP="006F5448">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based interfaces of Nnrf, Nudm, and Nsmf are enhanced to support MBS. The existing service</w:t>
      </w:r>
      <w:r>
        <w:t>-</w:t>
      </w:r>
      <w:r w:rsidRPr="00880541">
        <w:t>based interfaces of Npcf and Nnef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enabled AF uses either Nmbsf or Nnef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60.15pt;height:212.85pt" o:ole="">
            <v:imagedata r:id="rId39" o:title=""/>
          </v:shape>
          <o:OLEObject Type="Embed" ProgID="Visio.Drawing.15" ShapeID="_x0000_i1037" DrawAspect="Content" ObjectID="_1788263165" r:id="rId40"/>
        </w:object>
      </w:r>
    </w:p>
    <w:p w14:paraId="0B50C9F7" w14:textId="77777777" w:rsidR="006F5448" w:rsidRPr="00880541" w:rsidRDefault="006F5448" w:rsidP="006F5448">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70" w:name="_Toc131154803"/>
      <w:bookmarkStart w:id="71" w:name="_Toc177650519"/>
      <w:r>
        <w:rPr>
          <w:rFonts w:hint="eastAsia"/>
          <w:lang w:eastAsia="ko-KR"/>
        </w:rPr>
        <w:lastRenderedPageBreak/>
        <w:t>5.2</w:t>
      </w:r>
      <w:r>
        <w:rPr>
          <w:lang w:eastAsia="ko-KR"/>
        </w:rPr>
        <w:tab/>
      </w:r>
      <w:r w:rsidRPr="00BC6B9C">
        <w:rPr>
          <w:lang w:eastAsia="zh-CN"/>
        </w:rPr>
        <w:t>General architecture for interworking with</w:t>
      </w:r>
      <w:r>
        <w:rPr>
          <w:lang w:eastAsia="zh-CN"/>
        </w:rPr>
        <w:t xml:space="preserve"> EPS</w:t>
      </w:r>
      <w:bookmarkEnd w:id="63"/>
      <w:bookmarkEnd w:id="64"/>
      <w:bookmarkEnd w:id="70"/>
      <w:bookmarkEnd w:id="71"/>
    </w:p>
    <w:p w14:paraId="78DE57E0" w14:textId="77777777" w:rsidR="006F5448" w:rsidRPr="00BC6B9C" w:rsidRDefault="006F5448" w:rsidP="006F5448">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8.95pt;height:308.05pt" o:ole="">
            <v:imagedata r:id="rId41" o:title=""/>
          </v:shape>
          <o:OLEObject Type="Embed" ProgID="Visio.Drawing.15" ShapeID="_x0000_i1038" DrawAspect="Content" ObjectID="_1788263166" r:id="rId42"/>
        </w:object>
      </w:r>
    </w:p>
    <w:p w14:paraId="5ADC9606" w14:textId="77777777" w:rsidR="006F5448" w:rsidRPr="00BC6B9C" w:rsidRDefault="006F5448" w:rsidP="006F5448">
      <w:pPr>
        <w:pStyle w:val="TF"/>
      </w:pPr>
      <w:r w:rsidRPr="00BC6B9C">
        <w:t>Figure 5.2-1: MBS-eMBMS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/xMB-C/MB2-C and Nmb</w:t>
      </w:r>
      <w:r>
        <w:rPr>
          <w:lang w:eastAsia="ko-KR"/>
        </w:rPr>
        <w:t>8</w:t>
      </w:r>
      <w:r w:rsidRPr="00BC6B9C">
        <w:rPr>
          <w:lang w:eastAsia="ko-KR"/>
        </w:rPr>
        <w:t>/xMB-U/MB2-U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SGi-mb,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xMB-C/U</w:t>
      </w:r>
      <w:r w:rsidRPr="00BC6B9C">
        <w:rPr>
          <w:lang w:eastAsia="ko-KR"/>
        </w:rPr>
        <w:t xml:space="preserve"> are legacy reference points.</w:t>
      </w:r>
    </w:p>
    <w:p w14:paraId="5DC30CCC" w14:textId="72D4E8E5" w:rsidR="006F5448" w:rsidRDefault="006F5448" w:rsidP="006F5448">
      <w:pPr>
        <w:pStyle w:val="NO"/>
        <w:rPr>
          <w:lang w:eastAsia="ko-KR"/>
        </w:rPr>
      </w:pPr>
      <w:bookmarkStart w:id="72" w:name="_Toc66391729"/>
      <w:bookmarkStart w:id="73" w:name="_Toc70079019"/>
      <w:bookmarkStart w:id="74" w:name="_Toc70929964"/>
      <w:bookmarkStart w:id="75"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CF5D79">
        <w:rPr>
          <w:lang w:eastAsia="ko-KR"/>
        </w:rPr>
        <w:t>TS 23.468 [</w:t>
      </w:r>
      <w:r>
        <w:rPr>
          <w:lang w:eastAsia="ko-KR"/>
        </w:rPr>
        <w:t>10].</w:t>
      </w:r>
    </w:p>
    <w:p w14:paraId="1ECED5BD" w14:textId="77777777" w:rsidR="006F5448" w:rsidRPr="00880541" w:rsidRDefault="006F5448" w:rsidP="006F5448">
      <w:pPr>
        <w:pStyle w:val="Heading2"/>
        <w:rPr>
          <w:lang w:eastAsia="ko-KR"/>
        </w:rPr>
      </w:pPr>
      <w:bookmarkStart w:id="76" w:name="_Toc131154804"/>
      <w:bookmarkStart w:id="77" w:name="_Toc177650520"/>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72"/>
      <w:bookmarkEnd w:id="73"/>
      <w:bookmarkEnd w:id="74"/>
      <w:bookmarkEnd w:id="76"/>
      <w:bookmarkEnd w:id="77"/>
    </w:p>
    <w:p w14:paraId="7FEA6F26" w14:textId="77777777" w:rsidR="006F5448" w:rsidRDefault="006F5448" w:rsidP="006F5448">
      <w:pPr>
        <w:pStyle w:val="Heading3"/>
      </w:pPr>
      <w:bookmarkStart w:id="78" w:name="_Toc131154805"/>
      <w:bookmarkStart w:id="79" w:name="_Toc70929965"/>
      <w:bookmarkStart w:id="80" w:name="_Toc177650521"/>
      <w:bookmarkEnd w:id="75"/>
      <w:r>
        <w:t>5.3.0</w:t>
      </w:r>
      <w:r>
        <w:tab/>
        <w:t>Service-based interfaces</w:t>
      </w:r>
      <w:bookmarkEnd w:id="78"/>
      <w:bookmarkEnd w:id="80"/>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r w:rsidRPr="001772AA">
        <w:rPr>
          <w:b/>
          <w:bCs/>
        </w:rPr>
        <w:t>Nmbsmf:</w:t>
      </w:r>
      <w:r>
        <w:tab/>
        <w:t>Service-based interface exhibited by MB-SMF. Further details are described in clause 9.1.</w:t>
      </w:r>
    </w:p>
    <w:p w14:paraId="7D15FCD9" w14:textId="77777777" w:rsidR="006F5448" w:rsidRDefault="006F5448" w:rsidP="006F5448">
      <w:pPr>
        <w:pStyle w:val="NO"/>
      </w:pPr>
      <w:r w:rsidRPr="001772AA">
        <w:rPr>
          <w:b/>
          <w:bCs/>
        </w:rPr>
        <w:t>Npcf:</w:t>
      </w:r>
      <w:r>
        <w:tab/>
        <w:t>Service-based interface exhibited by PCF. Further details are described in clause 9.2.</w:t>
      </w:r>
    </w:p>
    <w:p w14:paraId="4F9205A5" w14:textId="77777777" w:rsidR="006F5448" w:rsidRDefault="006F5448" w:rsidP="006F5448">
      <w:pPr>
        <w:pStyle w:val="NO"/>
      </w:pPr>
      <w:r w:rsidRPr="001772AA">
        <w:rPr>
          <w:b/>
          <w:bCs/>
        </w:rPr>
        <w:t>Namf:</w:t>
      </w:r>
      <w:r>
        <w:tab/>
        <w:t>Service-based interface exhibited by AMF. Further details are described in clause 9.3.</w:t>
      </w:r>
    </w:p>
    <w:p w14:paraId="2FEF6BAD" w14:textId="77777777" w:rsidR="006F5448" w:rsidRDefault="006F5448" w:rsidP="006F5448">
      <w:pPr>
        <w:pStyle w:val="NO"/>
      </w:pPr>
      <w:r w:rsidRPr="001772AA">
        <w:rPr>
          <w:b/>
          <w:bCs/>
        </w:rPr>
        <w:t>Nnef:</w:t>
      </w:r>
      <w:r>
        <w:tab/>
        <w:t>Service-based interface exhibited by NEF. Further details are described in clause 9.4.</w:t>
      </w:r>
    </w:p>
    <w:p w14:paraId="0F02926F" w14:textId="77777777" w:rsidR="006F5448" w:rsidRDefault="006F5448" w:rsidP="006F5448">
      <w:pPr>
        <w:pStyle w:val="NO"/>
      </w:pPr>
      <w:r w:rsidRPr="001772AA">
        <w:rPr>
          <w:b/>
          <w:bCs/>
        </w:rPr>
        <w:lastRenderedPageBreak/>
        <w:t>Nmbsf:</w:t>
      </w:r>
      <w:r>
        <w:tab/>
        <w:t>Service-based interface exhibited by NEF. Further details are described in clause 9.5.</w:t>
      </w:r>
    </w:p>
    <w:p w14:paraId="70B863D8" w14:textId="77777777" w:rsidR="006F5448" w:rsidRPr="00880541" w:rsidRDefault="006F5448" w:rsidP="006F5448">
      <w:pPr>
        <w:pStyle w:val="Heading3"/>
      </w:pPr>
      <w:bookmarkStart w:id="81" w:name="_Toc131154806"/>
      <w:bookmarkStart w:id="82" w:name="_Toc177650522"/>
      <w:r w:rsidRPr="00880541">
        <w:t>5.3.1</w:t>
      </w:r>
      <w:r w:rsidRPr="00880541">
        <w:tab/>
        <w:t>Reference point</w:t>
      </w:r>
      <w:bookmarkEnd w:id="79"/>
      <w:bookmarkEnd w:id="81"/>
      <w:bookmarkEnd w:id="82"/>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83"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84" w:name="_Toc131154807"/>
      <w:bookmarkStart w:id="85" w:name="_Toc70079022"/>
      <w:bookmarkStart w:id="86" w:name="_Toc66391730"/>
      <w:bookmarkStart w:id="87" w:name="_Toc177650523"/>
      <w:bookmarkEnd w:id="83"/>
      <w:r w:rsidRPr="001959D8">
        <w:t>5.3.2</w:t>
      </w:r>
      <w:r w:rsidRPr="001959D8">
        <w:tab/>
        <w:t>Functional entities</w:t>
      </w:r>
      <w:bookmarkEnd w:id="84"/>
      <w:bookmarkEnd w:id="87"/>
    </w:p>
    <w:p w14:paraId="5CD00002" w14:textId="77777777" w:rsidR="006F5448" w:rsidRPr="001959D8" w:rsidRDefault="006F5448" w:rsidP="006F5448">
      <w:pPr>
        <w:pStyle w:val="Heading4"/>
      </w:pPr>
      <w:bookmarkStart w:id="88" w:name="_Toc70929967"/>
      <w:bookmarkStart w:id="89" w:name="_Toc131154808"/>
      <w:bookmarkStart w:id="90" w:name="_Toc70079023"/>
      <w:bookmarkStart w:id="91" w:name="_Toc66391731"/>
      <w:bookmarkStart w:id="92" w:name="_Toc57450649"/>
      <w:bookmarkStart w:id="93" w:name="_Toc57450245"/>
      <w:bookmarkStart w:id="94" w:name="_Toc55203261"/>
      <w:bookmarkStart w:id="95" w:name="_Toc54730110"/>
      <w:bookmarkStart w:id="96" w:name="_Toc54730111"/>
      <w:bookmarkStart w:id="97" w:name="_Toc55203262"/>
      <w:bookmarkStart w:id="98" w:name="_Toc57450246"/>
      <w:bookmarkStart w:id="99" w:name="_Toc57450650"/>
      <w:bookmarkStart w:id="100" w:name="_Toc177650524"/>
      <w:bookmarkEnd w:id="85"/>
      <w:bookmarkEnd w:id="86"/>
      <w:r w:rsidRPr="001959D8">
        <w:t>5.3.2.1</w:t>
      </w:r>
      <w:r w:rsidRPr="001959D8">
        <w:tab/>
        <w:t>PCF</w:t>
      </w:r>
      <w:bookmarkEnd w:id="88"/>
      <w:bookmarkEnd w:id="89"/>
      <w:bookmarkEnd w:id="100"/>
    </w:p>
    <w:p w14:paraId="329D37A6" w14:textId="44CA639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01" w:name="_Toc70929968"/>
      <w:bookmarkStart w:id="102" w:name="_Toc131154809"/>
      <w:bookmarkStart w:id="103" w:name="_Toc66391732"/>
      <w:bookmarkStart w:id="104" w:name="_Toc70079024"/>
      <w:bookmarkStart w:id="105" w:name="_Toc177650525"/>
      <w:bookmarkEnd w:id="90"/>
      <w:bookmarkEnd w:id="91"/>
      <w:bookmarkEnd w:id="92"/>
      <w:bookmarkEnd w:id="93"/>
      <w:bookmarkEnd w:id="94"/>
      <w:bookmarkEnd w:id="95"/>
      <w:r w:rsidRPr="001959D8">
        <w:t>5.3.2.2</w:t>
      </w:r>
      <w:r w:rsidRPr="001959D8">
        <w:tab/>
        <w:t>MB-SMF</w:t>
      </w:r>
      <w:bookmarkEnd w:id="101"/>
      <w:bookmarkEnd w:id="102"/>
      <w:bookmarkEnd w:id="105"/>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lastRenderedPageBreak/>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06" w:name="_Toc70929969"/>
      <w:bookmarkStart w:id="107" w:name="_Toc131154810"/>
      <w:bookmarkStart w:id="108" w:name="_Toc66391733"/>
      <w:bookmarkStart w:id="109" w:name="_Toc70079025"/>
      <w:bookmarkStart w:id="110" w:name="_Toc177650526"/>
      <w:bookmarkEnd w:id="103"/>
      <w:bookmarkEnd w:id="104"/>
      <w:r w:rsidRPr="001959D8">
        <w:t>5.3.2.3</w:t>
      </w:r>
      <w:r w:rsidRPr="001959D8">
        <w:tab/>
        <w:t>SMF</w:t>
      </w:r>
      <w:bookmarkEnd w:id="106"/>
      <w:bookmarkEnd w:id="107"/>
      <w:bookmarkEnd w:id="110"/>
    </w:p>
    <w:p w14:paraId="60AFC14A" w14:textId="4C2AB22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11" w:name="_Toc70929970"/>
      <w:bookmarkStart w:id="112" w:name="_Toc131154811"/>
      <w:bookmarkStart w:id="113" w:name="_Toc66391734"/>
      <w:bookmarkStart w:id="114" w:name="_Toc70079026"/>
      <w:bookmarkStart w:id="115" w:name="_Toc54730112"/>
      <w:bookmarkStart w:id="116" w:name="_Toc55203263"/>
      <w:bookmarkStart w:id="117" w:name="_Toc57450247"/>
      <w:bookmarkStart w:id="118" w:name="_Toc57450651"/>
      <w:bookmarkStart w:id="119" w:name="_Toc177650527"/>
      <w:bookmarkEnd w:id="96"/>
      <w:bookmarkEnd w:id="97"/>
      <w:bookmarkEnd w:id="98"/>
      <w:bookmarkEnd w:id="99"/>
      <w:bookmarkEnd w:id="108"/>
      <w:bookmarkEnd w:id="109"/>
      <w:r w:rsidRPr="001959D8">
        <w:t>5.3.2.4</w:t>
      </w:r>
      <w:r w:rsidRPr="001959D8">
        <w:tab/>
        <w:t>MB-UPF</w:t>
      </w:r>
      <w:bookmarkEnd w:id="111"/>
      <w:bookmarkEnd w:id="112"/>
      <w:bookmarkEnd w:id="119"/>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20" w:name="_Toc70929971"/>
      <w:bookmarkStart w:id="121" w:name="_Toc131154812"/>
      <w:bookmarkStart w:id="122" w:name="_Toc70079027"/>
      <w:bookmarkStart w:id="123" w:name="_Toc66391735"/>
      <w:bookmarkStart w:id="124" w:name="_Toc54730113"/>
      <w:bookmarkStart w:id="125" w:name="_Toc55203264"/>
      <w:bookmarkStart w:id="126" w:name="_Toc57450248"/>
      <w:bookmarkStart w:id="127" w:name="_Toc57450652"/>
      <w:bookmarkStart w:id="128" w:name="_Toc66391736"/>
      <w:bookmarkStart w:id="129" w:name="_Toc70079028"/>
      <w:bookmarkStart w:id="130" w:name="_Toc177650528"/>
      <w:bookmarkEnd w:id="113"/>
      <w:bookmarkEnd w:id="114"/>
      <w:bookmarkEnd w:id="115"/>
      <w:bookmarkEnd w:id="116"/>
      <w:bookmarkEnd w:id="117"/>
      <w:bookmarkEnd w:id="118"/>
      <w:r w:rsidRPr="001959D8">
        <w:t>5.3.2.5</w:t>
      </w:r>
      <w:r w:rsidRPr="001959D8">
        <w:tab/>
        <w:t>UPF</w:t>
      </w:r>
      <w:bookmarkEnd w:id="120"/>
      <w:bookmarkEnd w:id="121"/>
      <w:bookmarkEnd w:id="130"/>
    </w:p>
    <w:p w14:paraId="558D9451" w14:textId="62CDFCC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31" w:name="_Toc70929972"/>
      <w:bookmarkStart w:id="132" w:name="_Toc131154813"/>
      <w:bookmarkStart w:id="133" w:name="_Toc54730114"/>
      <w:bookmarkStart w:id="134" w:name="_Toc55203265"/>
      <w:bookmarkStart w:id="135" w:name="_Toc57450249"/>
      <w:bookmarkStart w:id="136" w:name="_Toc57450653"/>
      <w:bookmarkStart w:id="137" w:name="_Toc66391737"/>
      <w:bookmarkStart w:id="138" w:name="_Toc70079029"/>
      <w:bookmarkStart w:id="139" w:name="_Toc70929973"/>
      <w:bookmarkStart w:id="140" w:name="_Toc177650529"/>
      <w:bookmarkEnd w:id="122"/>
      <w:bookmarkEnd w:id="123"/>
      <w:bookmarkEnd w:id="124"/>
      <w:bookmarkEnd w:id="125"/>
      <w:bookmarkEnd w:id="126"/>
      <w:bookmarkEnd w:id="127"/>
      <w:bookmarkEnd w:id="128"/>
      <w:bookmarkEnd w:id="129"/>
      <w:r w:rsidRPr="001959D8">
        <w:lastRenderedPageBreak/>
        <w:t>5.3.2.6</w:t>
      </w:r>
      <w:r w:rsidRPr="001959D8">
        <w:tab/>
        <w:t>AMF</w:t>
      </w:r>
      <w:bookmarkEnd w:id="131"/>
      <w:bookmarkEnd w:id="132"/>
      <w:bookmarkEnd w:id="140"/>
    </w:p>
    <w:p w14:paraId="7B0BD4EC" w14:textId="1F92664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41" w:name="_Toc131154814"/>
      <w:bookmarkStart w:id="142" w:name="_Toc54730115"/>
      <w:bookmarkStart w:id="143" w:name="_Toc55203266"/>
      <w:bookmarkStart w:id="144" w:name="_Toc57450250"/>
      <w:bookmarkStart w:id="145" w:name="_Toc57450654"/>
      <w:bookmarkStart w:id="146" w:name="_Toc66391738"/>
      <w:bookmarkStart w:id="147" w:name="_Toc70079030"/>
      <w:bookmarkStart w:id="148" w:name="_Toc70929974"/>
      <w:bookmarkStart w:id="149" w:name="_Toc177650530"/>
      <w:bookmarkEnd w:id="133"/>
      <w:bookmarkEnd w:id="134"/>
      <w:bookmarkEnd w:id="135"/>
      <w:bookmarkEnd w:id="136"/>
      <w:bookmarkEnd w:id="137"/>
      <w:bookmarkEnd w:id="138"/>
      <w:bookmarkEnd w:id="139"/>
      <w:r w:rsidRPr="001959D8">
        <w:t>5.3.2.7</w:t>
      </w:r>
      <w:r w:rsidRPr="001959D8">
        <w:tab/>
        <w:t>NG-RAN</w:t>
      </w:r>
      <w:bookmarkEnd w:id="141"/>
      <w:bookmarkEnd w:id="149"/>
    </w:p>
    <w:p w14:paraId="03BF7AC4" w14:textId="048BAA6F"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continuity during Xn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50" w:name="_Toc54730116"/>
      <w:bookmarkStart w:id="151" w:name="_Toc55203267"/>
      <w:bookmarkStart w:id="152" w:name="_Toc57450251"/>
      <w:bookmarkStart w:id="153" w:name="_Toc57450655"/>
      <w:bookmarkStart w:id="154" w:name="_Toc66391739"/>
      <w:bookmarkStart w:id="155" w:name="_Toc70079031"/>
      <w:bookmarkStart w:id="156" w:name="_Toc70929975"/>
      <w:bookmarkEnd w:id="142"/>
      <w:bookmarkEnd w:id="143"/>
      <w:bookmarkEnd w:id="144"/>
      <w:bookmarkEnd w:id="145"/>
      <w:bookmarkEnd w:id="146"/>
      <w:bookmarkEnd w:id="147"/>
      <w:bookmarkEnd w:id="148"/>
      <w:r>
        <w:t>-</w:t>
      </w:r>
      <w:r>
        <w:tab/>
        <w:t>Reception of MBS data packets from 5GC via shared MBS traffic delivery.</w:t>
      </w:r>
    </w:p>
    <w:p w14:paraId="483EBE99" w14:textId="77777777" w:rsidR="006F5448" w:rsidRPr="001959D8" w:rsidRDefault="006F5448" w:rsidP="006F5448">
      <w:pPr>
        <w:pStyle w:val="Heading4"/>
      </w:pPr>
      <w:bookmarkStart w:id="157" w:name="_Toc131154815"/>
      <w:bookmarkStart w:id="158" w:name="_Toc177650531"/>
      <w:r w:rsidRPr="001959D8">
        <w:t>5.3.2.8</w:t>
      </w:r>
      <w:r w:rsidRPr="001959D8">
        <w:tab/>
        <w:t>UE</w:t>
      </w:r>
      <w:bookmarkEnd w:id="157"/>
      <w:bookmarkEnd w:id="158"/>
    </w:p>
    <w:p w14:paraId="2A22BEF6" w14:textId="11F692DB"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5FC55A36" w:rsidR="006F5448" w:rsidRDefault="006F5448" w:rsidP="006F5448">
      <w:pPr>
        <w:pStyle w:val="NO"/>
      </w:pPr>
      <w:bookmarkStart w:id="159" w:name="_Toc70929976"/>
      <w:bookmarkStart w:id="160" w:name="_Toc54730118"/>
      <w:bookmarkStart w:id="161" w:name="_Toc55203269"/>
      <w:bookmarkStart w:id="162" w:name="_Toc57450253"/>
      <w:bookmarkStart w:id="163" w:name="_Toc57450657"/>
      <w:bookmarkStart w:id="164" w:name="_Toc66391741"/>
      <w:bookmarkStart w:id="165" w:name="_Toc70079033"/>
      <w:bookmarkEnd w:id="150"/>
      <w:bookmarkEnd w:id="151"/>
      <w:bookmarkEnd w:id="152"/>
      <w:bookmarkEnd w:id="153"/>
      <w:bookmarkEnd w:id="154"/>
      <w:bookmarkEnd w:id="155"/>
      <w:bookmarkEnd w:id="156"/>
      <w:r>
        <w:t>NOTE :</w:t>
      </w:r>
      <w:r>
        <w:tab/>
        <w:t xml:space="preserve">UE functionality for MBS security is provided in </w:t>
      </w:r>
      <w:r w:rsidR="00CF5D79">
        <w:t>TS 33.501 [</w:t>
      </w:r>
      <w:r>
        <w:t>20].</w:t>
      </w:r>
    </w:p>
    <w:p w14:paraId="6BC3D65D" w14:textId="77777777" w:rsidR="006F5448" w:rsidRPr="001959D8" w:rsidRDefault="006F5448" w:rsidP="006F5448">
      <w:pPr>
        <w:pStyle w:val="Heading4"/>
      </w:pPr>
      <w:bookmarkStart w:id="166" w:name="_Toc131154816"/>
      <w:bookmarkStart w:id="167" w:name="_Toc177650532"/>
      <w:r w:rsidRPr="001959D8">
        <w:t>5.3.2.9</w:t>
      </w:r>
      <w:r w:rsidRPr="001959D8">
        <w:tab/>
        <w:t>AF</w:t>
      </w:r>
      <w:bookmarkEnd w:id="166"/>
      <w:bookmarkEnd w:id="167"/>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168" w:name="_Toc131154817"/>
      <w:bookmarkStart w:id="169" w:name="_Toc66391740"/>
      <w:bookmarkStart w:id="170" w:name="_Toc70079032"/>
      <w:bookmarkStart w:id="171" w:name="_Toc70929977"/>
      <w:bookmarkStart w:id="172" w:name="_Toc177650533"/>
      <w:bookmarkEnd w:id="159"/>
      <w:r w:rsidRPr="001959D8">
        <w:t>5.3.2.10</w:t>
      </w:r>
      <w:r w:rsidRPr="001959D8">
        <w:tab/>
        <w:t>NEF</w:t>
      </w:r>
      <w:bookmarkEnd w:id="168"/>
      <w:bookmarkEnd w:id="172"/>
    </w:p>
    <w:p w14:paraId="0ADDC38D" w14:textId="77EFB54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173" w:name="_Toc131154818"/>
      <w:bookmarkStart w:id="174" w:name="_Toc70929978"/>
      <w:bookmarkStart w:id="175" w:name="_Toc70079034"/>
      <w:bookmarkStart w:id="176" w:name="_Toc66391742"/>
      <w:bookmarkStart w:id="177" w:name="_Toc55203271"/>
      <w:bookmarkStart w:id="178" w:name="_Toc54730120"/>
      <w:bookmarkStart w:id="179" w:name="_Toc57450659"/>
      <w:bookmarkStart w:id="180" w:name="_Toc57450255"/>
      <w:bookmarkStart w:id="181" w:name="_Toc66391744"/>
      <w:bookmarkStart w:id="182" w:name="_Toc70079036"/>
      <w:bookmarkStart w:id="183" w:name="_Toc177650534"/>
      <w:bookmarkEnd w:id="160"/>
      <w:bookmarkEnd w:id="161"/>
      <w:bookmarkEnd w:id="162"/>
      <w:bookmarkEnd w:id="163"/>
      <w:bookmarkEnd w:id="164"/>
      <w:bookmarkEnd w:id="165"/>
      <w:bookmarkEnd w:id="169"/>
      <w:bookmarkEnd w:id="170"/>
      <w:bookmarkEnd w:id="171"/>
      <w:r w:rsidRPr="001959D8">
        <w:t>5.3.2.11</w:t>
      </w:r>
      <w:r w:rsidRPr="001959D8">
        <w:tab/>
        <w:t>MBSF</w:t>
      </w:r>
      <w:bookmarkEnd w:id="173"/>
      <w:bookmarkEnd w:id="183"/>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174"/>
    <w:p w14:paraId="19228972" w14:textId="382682AF" w:rsidR="006F5448" w:rsidRPr="001959D8" w:rsidRDefault="006F5448" w:rsidP="006F5448">
      <w:pPr>
        <w:pStyle w:val="NO"/>
      </w:pPr>
      <w:r>
        <w:t>NOTE 2:</w:t>
      </w:r>
      <w:r>
        <w:tab/>
        <w:t xml:space="preserve">MBSF functionality for MBS security is provided in </w:t>
      </w:r>
      <w:r w:rsidR="00CF5D79">
        <w:t>TS 33.501 [</w:t>
      </w:r>
      <w:r>
        <w:t>20].</w:t>
      </w:r>
    </w:p>
    <w:p w14:paraId="5CFFA62A" w14:textId="77777777" w:rsidR="006F5448" w:rsidRPr="001959D8" w:rsidRDefault="006F5448" w:rsidP="006F5448">
      <w:pPr>
        <w:pStyle w:val="Heading4"/>
      </w:pPr>
      <w:bookmarkStart w:id="184" w:name="_Toc131154819"/>
      <w:bookmarkStart w:id="185" w:name="_Toc177650535"/>
      <w:r w:rsidRPr="001959D8">
        <w:t>5.3.2.12</w:t>
      </w:r>
      <w:r w:rsidRPr="001959D8">
        <w:tab/>
        <w:t>MBSTF</w:t>
      </w:r>
      <w:bookmarkEnd w:id="184"/>
      <w:bookmarkEnd w:id="185"/>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595629B1" w:rsidR="006F5448" w:rsidRPr="001959D8" w:rsidRDefault="006F5448" w:rsidP="006F5448">
      <w:pPr>
        <w:pStyle w:val="NO"/>
      </w:pPr>
      <w:bookmarkStart w:id="186" w:name="_Toc70929979"/>
      <w:bookmarkEnd w:id="175"/>
      <w:bookmarkEnd w:id="176"/>
      <w:r>
        <w:t>NOTE 2:</w:t>
      </w:r>
      <w:r>
        <w:tab/>
        <w:t xml:space="preserve">MBSTF functionality for MBS security is provided in </w:t>
      </w:r>
      <w:r w:rsidR="00CF5D79">
        <w:t>TS 33.501 [</w:t>
      </w:r>
      <w:r>
        <w:t>20].</w:t>
      </w:r>
    </w:p>
    <w:p w14:paraId="50523750" w14:textId="77777777" w:rsidR="006F5448" w:rsidRPr="001959D8" w:rsidRDefault="006F5448" w:rsidP="006F5448">
      <w:pPr>
        <w:pStyle w:val="Heading4"/>
      </w:pPr>
      <w:bookmarkStart w:id="187" w:name="_Toc131154820"/>
      <w:bookmarkStart w:id="188" w:name="_Toc177650536"/>
      <w:r w:rsidRPr="001959D8">
        <w:t>5.3.2.13</w:t>
      </w:r>
      <w:r w:rsidRPr="001959D8">
        <w:tab/>
      </w:r>
      <w:r w:rsidRPr="001959D8">
        <w:rPr>
          <w:lang w:eastAsia="zh-CN"/>
        </w:rPr>
        <w:t>UDM</w:t>
      </w:r>
      <w:bookmarkEnd w:id="186"/>
      <w:bookmarkEnd w:id="187"/>
      <w:bookmarkEnd w:id="188"/>
    </w:p>
    <w:p w14:paraId="7D20C709" w14:textId="06D937B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189" w:name="_Toc70929980"/>
      <w:bookmarkStart w:id="190" w:name="_Toc70079035"/>
      <w:bookmarkStart w:id="191" w:name="_Toc66391743"/>
      <w:bookmarkStart w:id="192" w:name="_Toc131154821"/>
      <w:bookmarkStart w:id="193" w:name="_Toc177650537"/>
      <w:r w:rsidRPr="001959D8">
        <w:t>5.3.2.14</w:t>
      </w:r>
      <w:r w:rsidRPr="001959D8">
        <w:tab/>
      </w:r>
      <w:r w:rsidRPr="001959D8">
        <w:rPr>
          <w:lang w:eastAsia="zh-CN"/>
        </w:rPr>
        <w:t>UDR</w:t>
      </w:r>
      <w:bookmarkEnd w:id="189"/>
      <w:bookmarkEnd w:id="190"/>
      <w:bookmarkEnd w:id="191"/>
      <w:bookmarkEnd w:id="192"/>
      <w:bookmarkEnd w:id="193"/>
    </w:p>
    <w:p w14:paraId="62FC3FA8" w14:textId="33424D40"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177"/>
      <w:bookmarkEnd w:id="178"/>
      <w:bookmarkEnd w:id="179"/>
      <w:bookmarkEnd w:id="180"/>
      <w:r>
        <w:rPr>
          <w:lang w:eastAsia="zh-CN"/>
        </w:rPr>
        <w:t>s.</w:t>
      </w:r>
    </w:p>
    <w:p w14:paraId="7108F2DF" w14:textId="77777777" w:rsidR="006F5448" w:rsidRDefault="006F5448" w:rsidP="006F5448">
      <w:pPr>
        <w:pStyle w:val="Heading4"/>
        <w:rPr>
          <w:rFonts w:eastAsia="SimSun"/>
        </w:rPr>
      </w:pPr>
      <w:bookmarkStart w:id="194" w:name="_Toc131154822"/>
      <w:bookmarkStart w:id="195" w:name="_Toc177650538"/>
      <w:r>
        <w:lastRenderedPageBreak/>
        <w:t>5.3.2.15</w:t>
      </w:r>
      <w:r>
        <w:tab/>
        <w:t>NRF</w:t>
      </w:r>
      <w:bookmarkEnd w:id="194"/>
      <w:bookmarkEnd w:id="195"/>
    </w:p>
    <w:p w14:paraId="7F5A3DFC" w14:textId="77777777" w:rsidR="006F5448" w:rsidRDefault="006F5448" w:rsidP="006F5448">
      <w:pPr>
        <w:pStyle w:val="Heading5"/>
        <w:rPr>
          <w:rFonts w:eastAsia="SimSun"/>
        </w:rPr>
      </w:pPr>
      <w:bookmarkStart w:id="196" w:name="_Toc131154823"/>
      <w:bookmarkStart w:id="197" w:name="_Toc177650539"/>
      <w:r>
        <w:t>5.3.2.15.1</w:t>
      </w:r>
      <w:r>
        <w:tab/>
        <w:t>General</w:t>
      </w:r>
      <w:bookmarkEnd w:id="196"/>
      <w:bookmarkEnd w:id="197"/>
    </w:p>
    <w:p w14:paraId="4408D8D1" w14:textId="1663873E" w:rsidR="006F5448" w:rsidRDefault="006F5448" w:rsidP="006F5448">
      <w:pPr>
        <w:rPr>
          <w:rFonts w:eastAsia="DengXian"/>
          <w:lang w:eastAsia="ko-KR"/>
        </w:rPr>
      </w:pPr>
      <w:r>
        <w:t xml:space="preserve">In addition to the functions defined in </w:t>
      </w:r>
      <w:r w:rsidR="00CF5D79">
        <w:t>TS 23.501 [</w:t>
      </w:r>
      <w:r>
        <w:t xml:space="preserve">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5B96EC05" w:rsidR="006F5448" w:rsidRDefault="006F5448" w:rsidP="006F5448">
      <w:pPr>
        <w:pStyle w:val="NO"/>
      </w:pPr>
      <w:r>
        <w:t>NOTE:</w:t>
      </w:r>
      <w:r>
        <w:tab/>
        <w:t xml:space="preserve">For broadcast MBS Session, AMF discovery by MB-SMF for an MBS service area is based on tracking area IDs related to that service area, as registered in the AMF profile according to </w:t>
      </w:r>
      <w:r w:rsidR="00CF5D79">
        <w:t>TS 23.501 [</w:t>
      </w:r>
      <w:r>
        <w:t>5].</w:t>
      </w:r>
    </w:p>
    <w:p w14:paraId="5E5B7502" w14:textId="77777777" w:rsidR="006F5448" w:rsidRDefault="006F5448" w:rsidP="006F5448">
      <w:pPr>
        <w:pStyle w:val="Heading5"/>
      </w:pPr>
      <w:bookmarkStart w:id="198" w:name="_Toc131154824"/>
      <w:bookmarkStart w:id="199" w:name="_Toc177650540"/>
      <w:r>
        <w:t>5.3.2.15.2</w:t>
      </w:r>
      <w:r>
        <w:tab/>
        <w:t>Extensions to NF profile at NRF</w:t>
      </w:r>
      <w:bookmarkEnd w:id="198"/>
      <w:bookmarkEnd w:id="199"/>
    </w:p>
    <w:p w14:paraId="75A4C0D0" w14:textId="2598373D" w:rsidR="006F5448" w:rsidRDefault="006F5448" w:rsidP="006F5448">
      <w:pPr>
        <w:rPr>
          <w:rFonts w:eastAsia="DengXian"/>
          <w:lang w:eastAsia="ko-KR"/>
        </w:rPr>
      </w:pPr>
      <w:r>
        <w:rPr>
          <w:rFonts w:eastAsia="DengXian"/>
          <w:lang w:eastAsia="ko-KR"/>
        </w:rPr>
        <w:t xml:space="preserve">In addition to the NF profile contents defined in clause 6.2.6.2 of </w:t>
      </w:r>
      <w:r w:rsidR="00CF5D79">
        <w:rPr>
          <w:rFonts w:eastAsia="DengXian"/>
          <w:lang w:eastAsia="ko-KR"/>
        </w:rPr>
        <w:t>TS 23.501 [</w:t>
      </w:r>
      <w:r>
        <w:rPr>
          <w:rFonts w:eastAsia="DengXian"/>
          <w:lang w:eastAsia="ko-KR"/>
        </w:rPr>
        <w:t>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00" w:name="_Toc131154825"/>
      <w:bookmarkStart w:id="201" w:name="_Toc177650541"/>
      <w:r>
        <w:rPr>
          <w:rFonts w:hint="eastAsia"/>
          <w:lang w:eastAsia="ko-KR"/>
        </w:rPr>
        <w:t>6</w:t>
      </w:r>
      <w:r>
        <w:rPr>
          <w:lang w:eastAsia="ko-KR"/>
        </w:rPr>
        <w:tab/>
      </w:r>
      <w:r w:rsidRPr="000C2A37">
        <w:rPr>
          <w:lang w:eastAsia="ko-KR"/>
        </w:rPr>
        <w:t>Functionalities and features</w:t>
      </w:r>
      <w:bookmarkEnd w:id="181"/>
      <w:bookmarkEnd w:id="182"/>
      <w:bookmarkEnd w:id="200"/>
      <w:bookmarkEnd w:id="201"/>
    </w:p>
    <w:p w14:paraId="05493DA4" w14:textId="77777777" w:rsidR="006F5448" w:rsidRDefault="006F5448" w:rsidP="006F5448">
      <w:pPr>
        <w:pStyle w:val="Heading2"/>
        <w:rPr>
          <w:lang w:eastAsia="ko-KR"/>
        </w:rPr>
      </w:pPr>
      <w:bookmarkStart w:id="202" w:name="_Toc66391745"/>
      <w:bookmarkStart w:id="203" w:name="_Toc70079037"/>
      <w:bookmarkStart w:id="204" w:name="_Toc131154826"/>
      <w:bookmarkStart w:id="205" w:name="_Toc177650542"/>
      <w:r>
        <w:rPr>
          <w:rFonts w:hint="eastAsia"/>
          <w:lang w:eastAsia="ko-KR"/>
        </w:rPr>
        <w:t>6.1</w:t>
      </w:r>
      <w:r>
        <w:rPr>
          <w:lang w:eastAsia="ko-KR"/>
        </w:rPr>
        <w:tab/>
      </w:r>
      <w:r w:rsidRPr="000C2A37">
        <w:rPr>
          <w:lang w:eastAsia="ko-KR"/>
        </w:rPr>
        <w:t>Authorization to MBS service</w:t>
      </w:r>
      <w:bookmarkEnd w:id="202"/>
      <w:bookmarkEnd w:id="203"/>
      <w:bookmarkEnd w:id="204"/>
      <w:bookmarkEnd w:id="205"/>
    </w:p>
    <w:p w14:paraId="65CE6051" w14:textId="77777777" w:rsidR="006F5448" w:rsidRPr="00535731" w:rsidRDefault="006F5448" w:rsidP="006F5448">
      <w:pPr>
        <w:pStyle w:val="Heading3"/>
        <w:rPr>
          <w:lang w:eastAsia="ko-KR"/>
        </w:rPr>
      </w:pPr>
      <w:bookmarkStart w:id="206" w:name="_Toc131154827"/>
      <w:bookmarkStart w:id="207" w:name="_Toc66391746"/>
      <w:bookmarkStart w:id="208" w:name="_Toc70079038"/>
      <w:bookmarkStart w:id="209" w:name="_Toc177650543"/>
      <w:r w:rsidRPr="00535731">
        <w:rPr>
          <w:lang w:eastAsia="ko-KR"/>
        </w:rPr>
        <w:t>6.1.1</w:t>
      </w:r>
      <w:r w:rsidRPr="00535731">
        <w:rPr>
          <w:lang w:eastAsia="ko-KR"/>
        </w:rPr>
        <w:tab/>
        <w:t>AF authorization to the service for multicast and broadcast</w:t>
      </w:r>
      <w:bookmarkEnd w:id="206"/>
      <w:bookmarkEnd w:id="209"/>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10" w:name="_Toc131154828"/>
      <w:bookmarkStart w:id="211" w:name="_Toc177650544"/>
      <w:r w:rsidRPr="00535731">
        <w:rPr>
          <w:lang w:eastAsia="ko-KR"/>
        </w:rPr>
        <w:t>6.1.2</w:t>
      </w:r>
      <w:r w:rsidRPr="00535731">
        <w:rPr>
          <w:lang w:eastAsia="ko-KR"/>
        </w:rPr>
        <w:tab/>
        <w:t>UE authorization to the service for multicast</w:t>
      </w:r>
      <w:bookmarkEnd w:id="210"/>
      <w:bookmarkEnd w:id="211"/>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12" w:name="_Toc131154829"/>
      <w:bookmarkStart w:id="213" w:name="_Toc177650545"/>
      <w:r>
        <w:rPr>
          <w:rFonts w:hint="eastAsia"/>
          <w:lang w:eastAsia="ko-KR"/>
        </w:rPr>
        <w:lastRenderedPageBreak/>
        <w:t>6.2</w:t>
      </w:r>
      <w:r>
        <w:rPr>
          <w:lang w:eastAsia="ko-KR"/>
        </w:rPr>
        <w:tab/>
      </w:r>
      <w:r w:rsidRPr="000C2A37">
        <w:rPr>
          <w:lang w:eastAsia="ko-KR"/>
        </w:rPr>
        <w:t>Local MBS service</w:t>
      </w:r>
      <w:bookmarkEnd w:id="207"/>
      <w:bookmarkEnd w:id="208"/>
      <w:r>
        <w:rPr>
          <w:rFonts w:eastAsia="DengXian"/>
          <w:lang w:eastAsia="ko-KR"/>
        </w:rPr>
        <w:t xml:space="preserve"> and Location dependent MBS service</w:t>
      </w:r>
      <w:bookmarkEnd w:id="212"/>
      <w:bookmarkEnd w:id="213"/>
    </w:p>
    <w:p w14:paraId="07EF5BB7" w14:textId="77777777" w:rsidR="006F5448" w:rsidRDefault="006F5448" w:rsidP="006F5448">
      <w:pPr>
        <w:pStyle w:val="Heading3"/>
      </w:pPr>
      <w:bookmarkStart w:id="214" w:name="_Toc131154830"/>
      <w:bookmarkStart w:id="215" w:name="_Toc177650546"/>
      <w:r>
        <w:rPr>
          <w:rFonts w:eastAsia="DengXian" w:hint="eastAsia"/>
        </w:rPr>
        <w:t>6</w:t>
      </w:r>
      <w:r>
        <w:rPr>
          <w:rFonts w:eastAsia="DengXian"/>
        </w:rPr>
        <w:t>.2.1</w:t>
      </w:r>
      <w:r>
        <w:tab/>
      </w:r>
      <w:r>
        <w:rPr>
          <w:lang w:val="en-US"/>
        </w:rPr>
        <w:t>General</w:t>
      </w:r>
      <w:bookmarkEnd w:id="214"/>
      <w:bookmarkEnd w:id="215"/>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16" w:name="_Toc131154831"/>
      <w:bookmarkStart w:id="217" w:name="_Toc177650547"/>
      <w:r>
        <w:rPr>
          <w:rFonts w:eastAsia="DengXian" w:hint="eastAsia"/>
        </w:rPr>
        <w:t>6</w:t>
      </w:r>
      <w:r>
        <w:rPr>
          <w:rFonts w:eastAsia="DengXian"/>
        </w:rPr>
        <w:t>.2.2</w:t>
      </w:r>
      <w:r>
        <w:tab/>
      </w:r>
      <w:r>
        <w:rPr>
          <w:lang w:val="en-US"/>
        </w:rPr>
        <w:t>Local MBS service</w:t>
      </w:r>
      <w:bookmarkEnd w:id="216"/>
      <w:bookmarkEnd w:id="217"/>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B0A45A6" w:rsidR="006F5448" w:rsidRDefault="006F5448" w:rsidP="006F5448">
      <w:pPr>
        <w:pStyle w:val="NO"/>
        <w:rPr>
          <w:lang w:eastAsia="ja-JP"/>
        </w:rPr>
      </w:pPr>
      <w:r>
        <w:rPr>
          <w:rFonts w:eastAsia="DengXian" w:hint="eastAsia"/>
        </w:rPr>
        <w:t>N</w:t>
      </w:r>
      <w:r>
        <w:rPr>
          <w:rFonts w:eastAsia="DengXian"/>
        </w:rPr>
        <w:t>OTE</w:t>
      </w:r>
      <w:r w:rsidR="00C97754">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C97754">
        <w:t xml:space="preserve"> If the MBS Service Area consists of areas belonging to multiple MB-SMF Service Areas, the procedure for location dependent MBS Session can be used but the content is the same in all the MB-SMF service areas.</w:t>
      </w:r>
    </w:p>
    <w:p w14:paraId="19307A7C" w14:textId="53AC0B7D" w:rsidR="00C97754" w:rsidRDefault="00C97754" w:rsidP="00C97754">
      <w:pPr>
        <w:pStyle w:val="NO"/>
        <w:rPr>
          <w:lang w:eastAsia="ja-JP"/>
        </w:rPr>
      </w:pPr>
      <w:bookmarkStart w:id="218" w:name="_Toc1311548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1CDF1E63" w14:textId="77777777" w:rsidR="006F5448" w:rsidRDefault="006F5448" w:rsidP="006F5448">
      <w:pPr>
        <w:pStyle w:val="Heading3"/>
      </w:pPr>
      <w:bookmarkStart w:id="219" w:name="_Toc177650548"/>
      <w:r>
        <w:rPr>
          <w:rFonts w:eastAsia="DengXian" w:hint="eastAsia"/>
        </w:rPr>
        <w:t>6</w:t>
      </w:r>
      <w:r>
        <w:rPr>
          <w:rFonts w:eastAsia="DengXian"/>
        </w:rPr>
        <w:t>.2.3</w:t>
      </w:r>
      <w:r>
        <w:tab/>
      </w:r>
      <w:r>
        <w:rPr>
          <w:lang w:eastAsia="zh-CN"/>
        </w:rPr>
        <w:t>Location dependent MBS service</w:t>
      </w:r>
      <w:bookmarkEnd w:id="218"/>
      <w:bookmarkEnd w:id="219"/>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lastRenderedPageBreak/>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MBS session, the SMF configures the UPF to send multicast data relating to the new MBS service area towards the UE.</w:t>
      </w:r>
    </w:p>
    <w:p w14:paraId="5D96F34E" w14:textId="083A90B6" w:rsidR="00C97754" w:rsidRDefault="006F5448" w:rsidP="00C97754">
      <w:pPr>
        <w:rPr>
          <w:lang w:eastAsia="zh-CN"/>
        </w:rPr>
      </w:pPr>
      <w:r>
        <w:rPr>
          <w:lang w:eastAsia="zh-CN"/>
        </w:rPr>
        <w:t>Information about different MBS service areas for a location dependent MBS service may be provided by one or several AFs or may be configured.</w:t>
      </w:r>
      <w:r w:rsidR="00470E41">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MB-UPF may be assigned for different MBS service areas </w:t>
      </w:r>
      <w:r w:rsidR="00C97754">
        <w:rPr>
          <w:lang w:eastAsia="zh-CN"/>
        </w:rPr>
        <w:t xml:space="preserve">within the same MB-SMF Service Area for </w:t>
      </w:r>
      <w:r>
        <w:rPr>
          <w:lang w:eastAsia="zh-CN"/>
        </w:rPr>
        <w:t>an MBS session.</w:t>
      </w:r>
    </w:p>
    <w:p w14:paraId="753246B9" w14:textId="2AB64F8C" w:rsidR="006F5448" w:rsidRDefault="00C97754" w:rsidP="00C97754">
      <w:pPr>
        <w:rPr>
          <w:lang w:eastAsia="zh-CN"/>
        </w:rPr>
      </w:pPr>
      <w:r>
        <w:rPr>
          <w:lang w:eastAsia="zh-CN"/>
        </w:rPr>
        <w:t xml:space="preserve">For broadcast communication, if MBS service areas covering different MB-SMF Service Areas are required, </w:t>
      </w:r>
      <w:r w:rsidR="006F5448">
        <w:rPr>
          <w:lang w:eastAsia="zh-CN"/>
        </w:rPr>
        <w:t xml:space="preserve">different MB-SMFs </w:t>
      </w:r>
      <w:r>
        <w:rPr>
          <w:lang w:eastAsia="zh-CN"/>
        </w:rPr>
        <w:t xml:space="preserve">should be </w:t>
      </w:r>
      <w:r w:rsidR="006F5448">
        <w:rPr>
          <w:lang w:eastAsia="zh-CN"/>
        </w:rPr>
        <w:t>assigned for different MBS</w:t>
      </w:r>
      <w:r>
        <w:rPr>
          <w:lang w:eastAsia="zh-CN"/>
        </w:rPr>
        <w:t>-SMF</w:t>
      </w:r>
      <w:r w:rsidR="006F5448">
        <w:rPr>
          <w:lang w:eastAsia="zh-CN"/>
        </w:rPr>
        <w:t xml:space="preserve"> service areas </w:t>
      </w:r>
      <w:r>
        <w:rPr>
          <w:lang w:eastAsia="zh-CN"/>
        </w:rPr>
        <w:t xml:space="preserve">for </w:t>
      </w:r>
      <w:r w:rsidR="006F5448">
        <w:rPr>
          <w:lang w:eastAsia="zh-CN"/>
        </w:rPr>
        <w:t>an MBS session</w:t>
      </w:r>
      <w:r>
        <w:rPr>
          <w:lang w:eastAsia="zh-CN"/>
        </w:rPr>
        <w:t xml:space="preserve"> and in this case the MB-SMF involved in the MBS Session should be able to accept TMGI value allocated by other MB-SMF(s)</w:t>
      </w:r>
      <w:r w:rsidR="006F5448">
        <w:rPr>
          <w:lang w:eastAsia="zh-CN"/>
        </w:rPr>
        <w:t>.</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1FA89F8F" w14:textId="2359F8EB" w:rsidR="001B29D5" w:rsidRDefault="001B29D5" w:rsidP="001B29D5">
      <w:pPr>
        <w:rPr>
          <w:lang w:eastAsia="zh-CN"/>
        </w:rPr>
      </w:pPr>
      <w:r>
        <w:rPr>
          <w:lang w:eastAsia="zh-CN"/>
        </w:rPr>
        <w:t>The same QoS applies to all MBS service areas of a location dependent MBS Session.</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6A79AFD6" w:rsidR="006F5448" w:rsidRPr="002C428B" w:rsidRDefault="006F5448" w:rsidP="006F5448">
      <w:pPr>
        <w:pStyle w:val="NO"/>
      </w:pPr>
      <w:r w:rsidRPr="002C428B">
        <w:t>NOTE 4:</w:t>
      </w:r>
      <w:r w:rsidRPr="002C428B">
        <w:tab/>
        <w:t xml:space="preserve">Area Session ID is equivalent to Flow ID as specified in </w:t>
      </w:r>
      <w:r w:rsidR="00CF5D79" w:rsidRPr="002C428B">
        <w:t>TS</w:t>
      </w:r>
      <w:r w:rsidR="00CF5D79">
        <w:t> </w:t>
      </w:r>
      <w:r w:rsidR="00CF5D79" w:rsidRPr="002C428B">
        <w:t>23.246</w:t>
      </w:r>
      <w:r w:rsidR="00CF5D79">
        <w:t> </w:t>
      </w:r>
      <w:r w:rsidR="00CF5D79" w:rsidRPr="002C428B">
        <w:t>[</w:t>
      </w:r>
      <w:r w:rsidRPr="002C428B">
        <w:t>8].</w:t>
      </w:r>
    </w:p>
    <w:p w14:paraId="1993E27E" w14:textId="77777777" w:rsidR="006F5448" w:rsidRPr="00C31FA9" w:rsidRDefault="006F5448" w:rsidP="006F5448">
      <w:pPr>
        <w:pStyle w:val="Heading3"/>
      </w:pPr>
      <w:bookmarkStart w:id="220" w:name="_Toc131154833"/>
      <w:bookmarkStart w:id="221" w:name="_Toc66391747"/>
      <w:bookmarkStart w:id="222" w:name="_Toc70079039"/>
      <w:bookmarkStart w:id="223" w:name="_Toc177650549"/>
      <w:r>
        <w:rPr>
          <w:rFonts w:eastAsia="DengXian" w:hint="eastAsia"/>
        </w:rPr>
        <w:t>6</w:t>
      </w:r>
      <w:r>
        <w:rPr>
          <w:rFonts w:eastAsia="DengXian"/>
        </w:rPr>
        <w:t>.2.4</w:t>
      </w:r>
      <w:r>
        <w:rPr>
          <w:rFonts w:eastAsia="DengXian"/>
        </w:rPr>
        <w:tab/>
        <w:t>Void</w:t>
      </w:r>
      <w:bookmarkEnd w:id="220"/>
      <w:bookmarkEnd w:id="223"/>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24" w:name="_Toc131154834"/>
      <w:bookmarkStart w:id="225" w:name="_Toc177650550"/>
      <w:r>
        <w:rPr>
          <w:rFonts w:eastAsia="DengXian" w:hint="eastAsia"/>
        </w:rPr>
        <w:t>6</w:t>
      </w:r>
      <w:r>
        <w:rPr>
          <w:rFonts w:eastAsia="DengXian"/>
        </w:rPr>
        <w:t>.2.5</w:t>
      </w:r>
      <w:r>
        <w:rPr>
          <w:rFonts w:eastAsia="DengXian"/>
        </w:rPr>
        <w:tab/>
        <w:t>Void</w:t>
      </w:r>
      <w:bookmarkEnd w:id="224"/>
      <w:bookmarkEnd w:id="225"/>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26" w:name="_Toc131154835"/>
      <w:bookmarkStart w:id="227" w:name="_Toc177650551"/>
      <w:r>
        <w:rPr>
          <w:rFonts w:hint="eastAsia"/>
          <w:lang w:eastAsia="ko-KR"/>
        </w:rPr>
        <w:t>6.3</w:t>
      </w:r>
      <w:r>
        <w:rPr>
          <w:lang w:eastAsia="ko-KR"/>
        </w:rPr>
        <w:tab/>
      </w:r>
      <w:r w:rsidRPr="000C2A37">
        <w:rPr>
          <w:lang w:eastAsia="ko-KR"/>
        </w:rPr>
        <w:t>Mobility support of MBS service</w:t>
      </w:r>
      <w:bookmarkEnd w:id="221"/>
      <w:bookmarkEnd w:id="222"/>
      <w:bookmarkEnd w:id="226"/>
      <w:bookmarkEnd w:id="227"/>
    </w:p>
    <w:p w14:paraId="7AB9CE2D" w14:textId="77777777" w:rsidR="006F5448" w:rsidRDefault="006F5448" w:rsidP="006F5448">
      <w:pPr>
        <w:pStyle w:val="Heading3"/>
      </w:pPr>
      <w:bookmarkStart w:id="228" w:name="_Toc19103459"/>
      <w:bookmarkStart w:id="229" w:name="_Toc131154836"/>
      <w:bookmarkStart w:id="230" w:name="_Toc177650552"/>
      <w:r>
        <w:t>6.3.1</w:t>
      </w:r>
      <w:r>
        <w:tab/>
      </w:r>
      <w:bookmarkEnd w:id="228"/>
      <w:r>
        <w:t>Mobility of Multicast MBS session</w:t>
      </w:r>
      <w:bookmarkEnd w:id="229"/>
      <w:bookmarkEnd w:id="230"/>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31" w:name="_Toc131154837"/>
      <w:bookmarkStart w:id="232" w:name="_Toc177650553"/>
      <w:r>
        <w:t>6.3.2</w:t>
      </w:r>
      <w:r>
        <w:tab/>
        <w:t>Mobility of Broadcast MBS session</w:t>
      </w:r>
      <w:bookmarkEnd w:id="231"/>
      <w:bookmarkEnd w:id="232"/>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233" w:name="_Toc66391748"/>
      <w:bookmarkStart w:id="234" w:name="_Toc70079040"/>
      <w:bookmarkStart w:id="235" w:name="_Toc131154838"/>
      <w:bookmarkStart w:id="236" w:name="_Toc66391749"/>
      <w:bookmarkStart w:id="237" w:name="_Toc70079041"/>
      <w:bookmarkStart w:id="238" w:name="_Toc70929986"/>
      <w:bookmarkStart w:id="239" w:name="_Toc66391752"/>
      <w:bookmarkStart w:id="240" w:name="_Toc70079044"/>
      <w:bookmarkStart w:id="241" w:name="_Toc177650554"/>
      <w:r w:rsidRPr="0052782D">
        <w:rPr>
          <w:rFonts w:hint="eastAsia"/>
          <w:lang w:eastAsia="ko-KR"/>
        </w:rPr>
        <w:t>6.4</w:t>
      </w:r>
      <w:r w:rsidRPr="0052782D">
        <w:rPr>
          <w:lang w:eastAsia="ko-KR"/>
        </w:rPr>
        <w:tab/>
        <w:t>Subscription to multicast services</w:t>
      </w:r>
      <w:bookmarkEnd w:id="233"/>
      <w:bookmarkEnd w:id="234"/>
      <w:bookmarkEnd w:id="235"/>
      <w:bookmarkEnd w:id="241"/>
    </w:p>
    <w:p w14:paraId="0D1D186F" w14:textId="77777777" w:rsidR="006F5448" w:rsidRPr="0052782D" w:rsidRDefault="006F5448" w:rsidP="006F5448">
      <w:pPr>
        <w:pStyle w:val="Heading3"/>
        <w:rPr>
          <w:lang w:eastAsia="zh-CN"/>
        </w:rPr>
      </w:pPr>
      <w:bookmarkStart w:id="242" w:name="_Toc131154839"/>
      <w:bookmarkStart w:id="243" w:name="_Toc177650555"/>
      <w:r w:rsidRPr="0052782D">
        <w:t>6.4.1</w:t>
      </w:r>
      <w:r w:rsidRPr="0052782D">
        <w:tab/>
        <w:t>General</w:t>
      </w:r>
      <w:bookmarkEnd w:id="242"/>
      <w:bookmarkEnd w:id="243"/>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lastRenderedPageBreak/>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1D5D9A18" w:rsidR="006F5448" w:rsidRPr="0052782D" w:rsidRDefault="006F5448" w:rsidP="006F5448">
      <w:pPr>
        <w:rPr>
          <w:lang w:val="en-US" w:eastAsia="zh-CN"/>
        </w:rPr>
      </w:pPr>
      <w:r>
        <w:rPr>
          <w:lang w:val="en-US" w:eastAsia="zh-CN"/>
        </w:rPr>
        <w:t xml:space="preserve">The UDR stores the MBS data, which may be updated by the UDM or the AF/NEF as specified in clause 4.15.6.2 of </w:t>
      </w:r>
      <w:r w:rsidR="00CF5D79">
        <w:rPr>
          <w:lang w:val="en-US" w:eastAsia="zh-CN"/>
        </w:rPr>
        <w:t>TS 23.502 [</w:t>
      </w:r>
      <w:r>
        <w:rPr>
          <w:lang w:val="en-US" w:eastAsia="zh-CN"/>
        </w:rPr>
        <w:t>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244" w:name="_Toc131154840"/>
      <w:bookmarkStart w:id="245" w:name="_Toc177650556"/>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44"/>
      <w:bookmarkEnd w:id="245"/>
    </w:p>
    <w:p w14:paraId="20B3F56F" w14:textId="4C69C792"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 is extended as follows:</w:t>
      </w:r>
    </w:p>
    <w:p w14:paraId="32DB6D48" w14:textId="77777777" w:rsidR="006F5448" w:rsidRDefault="006F5448" w:rsidP="006F5448">
      <w:pPr>
        <w:pStyle w:val="B1"/>
      </w:pPr>
      <w:r>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246" w:name="_Toc131154841"/>
      <w:bookmarkStart w:id="247" w:name="_Toc177650557"/>
      <w:r w:rsidRPr="0052782D">
        <w:t>6.4.</w:t>
      </w:r>
      <w:r w:rsidRPr="0052782D">
        <w:rPr>
          <w:rFonts w:hint="eastAsia"/>
          <w:lang w:eastAsia="zh-CN"/>
        </w:rPr>
        <w:t>3</w:t>
      </w:r>
      <w:r w:rsidRPr="0052782D">
        <w:tab/>
        <w:t>MBS information in UD</w:t>
      </w:r>
      <w:r w:rsidRPr="0052782D">
        <w:rPr>
          <w:rFonts w:hint="eastAsia"/>
          <w:lang w:eastAsia="zh-CN"/>
        </w:rPr>
        <w:t>R</w:t>
      </w:r>
      <w:bookmarkEnd w:id="246"/>
      <w:bookmarkEnd w:id="247"/>
    </w:p>
    <w:p w14:paraId="14862727" w14:textId="244F58AF"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248" w:name="_Toc131154842"/>
      <w:bookmarkStart w:id="249" w:name="_Toc177650558"/>
      <w:r w:rsidRPr="004906B0">
        <w:rPr>
          <w:rFonts w:hint="eastAsia"/>
          <w:lang w:eastAsia="ko-KR"/>
        </w:rPr>
        <w:t>6.5</w:t>
      </w:r>
      <w:r w:rsidRPr="004906B0">
        <w:rPr>
          <w:lang w:eastAsia="ko-KR"/>
        </w:rPr>
        <w:tab/>
        <w:t>Identifiers</w:t>
      </w:r>
      <w:bookmarkEnd w:id="236"/>
      <w:bookmarkEnd w:id="237"/>
      <w:bookmarkEnd w:id="238"/>
      <w:bookmarkEnd w:id="248"/>
      <w:bookmarkEnd w:id="249"/>
    </w:p>
    <w:p w14:paraId="70358761" w14:textId="77777777" w:rsidR="006F5448" w:rsidRPr="004906B0" w:rsidRDefault="006F5448" w:rsidP="006F5448">
      <w:pPr>
        <w:pStyle w:val="Heading3"/>
      </w:pPr>
      <w:bookmarkStart w:id="250" w:name="_Toc59095610"/>
      <w:bookmarkStart w:id="251" w:name="_Toc51769258"/>
      <w:bookmarkStart w:id="252" w:name="_Toc47342557"/>
      <w:bookmarkStart w:id="253" w:name="_Toc45183715"/>
      <w:bookmarkStart w:id="254" w:name="_Toc36187811"/>
      <w:bookmarkStart w:id="255" w:name="_Toc27846680"/>
      <w:bookmarkStart w:id="256" w:name="_Toc20149881"/>
      <w:bookmarkStart w:id="257" w:name="_Toc66391750"/>
      <w:bookmarkStart w:id="258" w:name="_Toc70079042"/>
      <w:bookmarkStart w:id="259" w:name="_Toc70929987"/>
      <w:bookmarkStart w:id="260" w:name="_Toc131154843"/>
      <w:bookmarkStart w:id="261" w:name="_Toc177650559"/>
      <w:r w:rsidRPr="004906B0">
        <w:t>6.5.1</w:t>
      </w:r>
      <w:r w:rsidRPr="004906B0">
        <w:tab/>
      </w:r>
      <w:bookmarkEnd w:id="250"/>
      <w:bookmarkEnd w:id="251"/>
      <w:bookmarkEnd w:id="252"/>
      <w:bookmarkEnd w:id="253"/>
      <w:bookmarkEnd w:id="254"/>
      <w:bookmarkEnd w:id="255"/>
      <w:bookmarkEnd w:id="256"/>
      <w:r w:rsidRPr="004906B0">
        <w:t>MBS Session ID</w:t>
      </w:r>
      <w:bookmarkEnd w:id="257"/>
      <w:bookmarkEnd w:id="258"/>
      <w:bookmarkEnd w:id="259"/>
      <w:bookmarkEnd w:id="260"/>
      <w:bookmarkEnd w:id="261"/>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lastRenderedPageBreak/>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262" w:name="_Toc66391751"/>
      <w:bookmarkStart w:id="263" w:name="_Toc70079043"/>
      <w:bookmarkStart w:id="264" w:name="_Toc70929988"/>
      <w:bookmarkStart w:id="265" w:name="_Toc131154844"/>
      <w:bookmarkStart w:id="266" w:name="_Toc177650560"/>
      <w:r w:rsidRPr="004906B0">
        <w:t>6.5.2</w:t>
      </w:r>
      <w:r w:rsidRPr="004906B0">
        <w:tab/>
        <w:t>Temporary Mobile Group Identity</w:t>
      </w:r>
      <w:bookmarkEnd w:id="262"/>
      <w:bookmarkEnd w:id="263"/>
      <w:bookmarkEnd w:id="264"/>
      <w:bookmarkEnd w:id="265"/>
      <w:bookmarkEnd w:id="266"/>
    </w:p>
    <w:p w14:paraId="15DD0196" w14:textId="6928BD65" w:rsidR="006F5448" w:rsidRPr="004906B0" w:rsidRDefault="006F5448" w:rsidP="006F5448">
      <w:pPr>
        <w:rPr>
          <w:rFonts w:eastAsia="DengXian"/>
        </w:rPr>
      </w:pPr>
      <w:r w:rsidRPr="004906B0">
        <w:rPr>
          <w:rFonts w:eastAsia="DengXian"/>
        </w:rPr>
        <w:t xml:space="preserve">TMGI (Temporary Mobile Group Identity) is defined 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154DBD6D" w:rsidR="006F5448" w:rsidRPr="004906B0" w:rsidRDefault="006F5448" w:rsidP="006F5448">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267" w:name="_Toc131154845"/>
      <w:bookmarkStart w:id="268" w:name="_Toc177650561"/>
      <w:r w:rsidRPr="004906B0">
        <w:t>6.5.3</w:t>
      </w:r>
      <w:r w:rsidRPr="004906B0">
        <w:tab/>
        <w:t>Source Specific IP Multicast Address</w:t>
      </w:r>
      <w:bookmarkEnd w:id="267"/>
      <w:bookmarkEnd w:id="268"/>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269" w:name="_Toc131154846"/>
      <w:bookmarkStart w:id="270" w:name="_Toc66391753"/>
      <w:bookmarkStart w:id="271" w:name="_Toc70079045"/>
      <w:bookmarkStart w:id="272" w:name="_Toc177650562"/>
      <w:bookmarkEnd w:id="239"/>
      <w:bookmarkEnd w:id="240"/>
      <w:r>
        <w:t>6.5.4</w:t>
      </w:r>
      <w:r>
        <w:tab/>
        <w:t>MBS Frequency Selection Area ID</w:t>
      </w:r>
      <w:bookmarkEnd w:id="269"/>
      <w:bookmarkEnd w:id="272"/>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2665985F" w:rsidR="006F5448" w:rsidRDefault="006F5448" w:rsidP="006F5448">
      <w:pPr>
        <w:rPr>
          <w:rFonts w:eastAsia="MS Mincho"/>
          <w:lang w:val="en-US"/>
        </w:rPr>
      </w:pPr>
      <w:r>
        <w:rPr>
          <w:rFonts w:eastAsia="MS Mincho"/>
          <w:lang w:val="en-US"/>
        </w:rPr>
        <w:t xml:space="preserve">MBS FSA ID identifies a preconfigured area within, and in proximity to, which the cell(s) announces the MBS FSA ID and the associating frequency (details see </w:t>
      </w:r>
      <w:r w:rsidR="00CF5D79">
        <w:rPr>
          <w:rFonts w:eastAsia="MS Mincho"/>
          <w:lang w:val="en-US"/>
        </w:rPr>
        <w:t>TS 38.300 [</w:t>
      </w:r>
      <w:r>
        <w:rPr>
          <w:rFonts w:eastAsia="MS Mincho"/>
          <w:lang w:val="en-US"/>
        </w:rPr>
        <w:t>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5CBAE018" w:rsidR="006F5448" w:rsidRDefault="006F5448" w:rsidP="006F5448">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CF5D79">
        <w:rPr>
          <w:rFonts w:eastAsia="MS Mincho"/>
          <w:lang w:val="en-US"/>
        </w:rPr>
        <w:t>TS 38.300 [</w:t>
      </w:r>
      <w:r>
        <w:rPr>
          <w:rFonts w:eastAsia="MS Mincho"/>
          <w:lang w:val="en-US"/>
        </w:rPr>
        <w:t xml:space="preserve">9] and </w:t>
      </w:r>
      <w:r w:rsidR="00CF5D79">
        <w:rPr>
          <w:rFonts w:eastAsia="MS Mincho"/>
          <w:lang w:val="en-US"/>
        </w:rPr>
        <w:t>TS 38.413 [</w:t>
      </w:r>
      <w:r>
        <w:rPr>
          <w:rFonts w:eastAsia="MS Mincho"/>
          <w:lang w:val="en-US"/>
        </w:rPr>
        <w:t>15].</w:t>
      </w:r>
    </w:p>
    <w:p w14:paraId="23BB66F3" w14:textId="77777777" w:rsidR="006F5448" w:rsidRPr="00C901BC" w:rsidRDefault="006F5448" w:rsidP="006F5448">
      <w:pPr>
        <w:pStyle w:val="Heading2"/>
        <w:rPr>
          <w:lang w:eastAsia="ko-KR"/>
        </w:rPr>
      </w:pPr>
      <w:bookmarkStart w:id="273" w:name="_Toc131154847"/>
      <w:bookmarkStart w:id="274" w:name="_Toc177650563"/>
      <w:r w:rsidRPr="00C901BC">
        <w:rPr>
          <w:rFonts w:hint="eastAsia"/>
          <w:lang w:eastAsia="ko-KR"/>
        </w:rPr>
        <w:t>6.</w:t>
      </w:r>
      <w:r w:rsidRPr="00C901BC">
        <w:rPr>
          <w:lang w:eastAsia="ko-KR"/>
        </w:rPr>
        <w:t>6</w:t>
      </w:r>
      <w:r w:rsidRPr="00C901BC">
        <w:rPr>
          <w:lang w:eastAsia="ko-KR"/>
        </w:rPr>
        <w:tab/>
        <w:t>QoS Handling for Multicast and Broadcast services</w:t>
      </w:r>
      <w:bookmarkEnd w:id="273"/>
      <w:bookmarkEnd w:id="274"/>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5438DCCD" w:rsidR="006F5448" w:rsidRPr="00C901BC" w:rsidRDefault="006F5448" w:rsidP="006F5448">
      <w:pPr>
        <w:rPr>
          <w:rFonts w:eastAsia="DengXian"/>
          <w:lang w:eastAsia="zh-CN"/>
        </w:rPr>
      </w:pPr>
      <w:r w:rsidRPr="00C901BC">
        <w:rPr>
          <w:rFonts w:eastAsia="DengXian"/>
          <w:lang w:eastAsia="zh-CN"/>
        </w:rPr>
        <w:t xml:space="preserve">The 5G QoS model and parameters as defined in </w:t>
      </w:r>
      <w:r w:rsidR="00CF5D79" w:rsidRPr="00C901BC">
        <w:rPr>
          <w:rFonts w:eastAsia="DengXian"/>
          <w:lang w:eastAsia="zh-CN"/>
        </w:rPr>
        <w:t>TS</w:t>
      </w:r>
      <w:r w:rsidR="00CF5D79">
        <w:rPr>
          <w:rFonts w:eastAsia="DengXian"/>
          <w:lang w:eastAsia="zh-CN"/>
        </w:rPr>
        <w:t> </w:t>
      </w:r>
      <w:r w:rsidR="00CF5D79" w:rsidRPr="00C901BC">
        <w:rPr>
          <w:rFonts w:eastAsia="DengXian"/>
          <w:lang w:eastAsia="zh-CN"/>
        </w:rPr>
        <w:t>23.501</w:t>
      </w:r>
      <w:r w:rsidR="00CF5D79">
        <w:rPr>
          <w:rFonts w:eastAsia="DengXian"/>
          <w:lang w:eastAsia="zh-CN"/>
        </w:rPr>
        <w:t> </w:t>
      </w:r>
      <w:r w:rsidR="00CF5D7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lastRenderedPageBreak/>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275" w:name="_Toc131154848"/>
      <w:bookmarkStart w:id="276" w:name="_Toc66391754"/>
      <w:bookmarkStart w:id="277" w:name="_Toc70079046"/>
      <w:bookmarkStart w:id="278" w:name="_Toc177650564"/>
      <w:bookmarkEnd w:id="270"/>
      <w:bookmarkEnd w:id="271"/>
      <w:r w:rsidRPr="00BF0BB7">
        <w:rPr>
          <w:rFonts w:hint="eastAsia"/>
          <w:lang w:eastAsia="ko-KR"/>
        </w:rPr>
        <w:t>6.</w:t>
      </w:r>
      <w:r w:rsidRPr="00BF0BB7">
        <w:rPr>
          <w:lang w:eastAsia="ko-KR"/>
        </w:rPr>
        <w:t>7</w:t>
      </w:r>
      <w:r w:rsidRPr="00BF0BB7">
        <w:rPr>
          <w:lang w:eastAsia="ko-KR"/>
        </w:rPr>
        <w:tab/>
        <w:t>User plane management</w:t>
      </w:r>
      <w:bookmarkEnd w:id="275"/>
      <w:bookmarkEnd w:id="278"/>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w:t>
      </w:r>
      <w:r w:rsidRPr="00BF0BB7">
        <w:lastRenderedPageBreak/>
        <w:t>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5865C60B" w14:textId="49088C6E" w:rsidR="00485214" w:rsidRDefault="00485214" w:rsidP="00CF5D79">
      <w:pPr>
        <w:pStyle w:val="NO"/>
      </w:pPr>
      <w:r>
        <w:t>NOTE 1:</w:t>
      </w:r>
      <w:r>
        <w:tab/>
        <w:t>For location dependent MBS Session, the user plane towards the MB-UPF can only use unicast tunnel and content to be delivered to different areas are sent to MB-UPF via different tunnels.</w:t>
      </w:r>
    </w:p>
    <w:p w14:paraId="0DE29DE3" w14:textId="76466C8C" w:rsidR="00C97754" w:rsidRDefault="00C97754" w:rsidP="00C97754">
      <w:pPr>
        <w:pStyle w:val="NO"/>
      </w:pPr>
      <w:r>
        <w:t>NOTE 2:</w:t>
      </w:r>
      <w:r>
        <w:tab/>
        <w:t>If the user plane towards the MB-UPF uses a unicast tunnel, all the service data flows for the MBS Session or for an Area Session for a location-dependent MBS session are sent in the same tunnel.</w:t>
      </w:r>
    </w:p>
    <w:p w14:paraId="66850669" w14:textId="49799569"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45pt;height:225.4pt" o:ole="">
            <v:imagedata r:id="rId43" o:title=""/>
          </v:shape>
          <o:OLEObject Type="Embed" ProgID="Word.Picture.8" ShapeID="_x0000_i1039" DrawAspect="Content" ObjectID="_1788263167" r:id="rId44"/>
        </w:object>
      </w:r>
    </w:p>
    <w:p w14:paraId="56632338" w14:textId="77777777" w:rsidR="006F5448" w:rsidRPr="00BF0BB7" w:rsidRDefault="006F5448" w:rsidP="006F5448">
      <w:pPr>
        <w:pStyle w:val="TF"/>
      </w:pPr>
      <w:r w:rsidRPr="00BF0BB7">
        <w:t>Figure 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3872141E" w:rsidR="006F5448" w:rsidRDefault="006F5448" w:rsidP="006F5448">
      <w:pPr>
        <w:rPr>
          <w:lang w:eastAsia="x-none"/>
        </w:rPr>
      </w:pPr>
      <w:r>
        <w:rPr>
          <w:lang w:eastAsia="x-none"/>
        </w:rPr>
        <w:t xml:space="preserve">MB-UPF transmits the MBS data with the sequence number for each MBS QoS Flow as defined in </w:t>
      </w:r>
      <w:r w:rsidR="00CF5D79">
        <w:rPr>
          <w:lang w:eastAsia="x-none"/>
        </w:rPr>
        <w:t>TS 29.281 [</w:t>
      </w:r>
      <w:r>
        <w:rPr>
          <w:lang w:eastAsia="x-none"/>
        </w:rPr>
        <w:t>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w:t>
      </w:r>
      <w:r w:rsidRPr="00BF0BB7">
        <w:rPr>
          <w:lang w:eastAsia="x-none"/>
        </w:rPr>
        <w:lastRenderedPageBreak/>
        <w:t xml:space="preserve">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2F167AF6" w:rsidR="006F5448" w:rsidRDefault="006F5448" w:rsidP="006F5448">
      <w:pPr>
        <w:pStyle w:val="NO"/>
        <w:rPr>
          <w:lang w:eastAsia="ko-KR"/>
        </w:rPr>
      </w:pPr>
      <w:r>
        <w:rPr>
          <w:lang w:eastAsia="ko-KR"/>
        </w:rPr>
        <w:t>NOTE</w:t>
      </w:r>
      <w:r w:rsidR="00485214">
        <w:rPr>
          <w:lang w:eastAsia="ko-KR"/>
        </w:rPr>
        <w:t> </w:t>
      </w:r>
      <w:r w:rsidR="00C97754">
        <w:rPr>
          <w:lang w:eastAsia="ko-KR"/>
        </w:rPr>
        <w:t>3</w:t>
      </w:r>
      <w:r>
        <w:rPr>
          <w:lang w:eastAsia="ko-KR"/>
        </w:rPr>
        <w:t>:</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50B74834" w:rsidR="006F5448" w:rsidRDefault="006F5448" w:rsidP="006F5448">
      <w:pPr>
        <w:rPr>
          <w:lang w:eastAsia="ko-KR"/>
        </w:rPr>
      </w:pPr>
      <w:r>
        <w:rPr>
          <w:lang w:eastAsia="ko-KR"/>
        </w:rPr>
        <w:t xml:space="preserve">See </w:t>
      </w:r>
      <w:r w:rsidR="00CF5D79">
        <w:rPr>
          <w:lang w:eastAsia="ko-KR"/>
        </w:rPr>
        <w:t>TS 29.244 [</w:t>
      </w:r>
      <w:r>
        <w:rPr>
          <w:lang w:eastAsia="ko-KR"/>
        </w:rPr>
        <w:t>17] for the details of user plane handling.</w:t>
      </w:r>
    </w:p>
    <w:p w14:paraId="3C5EA8CF" w14:textId="77777777" w:rsidR="006F5448" w:rsidRPr="000C2A37" w:rsidRDefault="006F5448" w:rsidP="006F5448">
      <w:pPr>
        <w:pStyle w:val="Heading2"/>
        <w:rPr>
          <w:lang w:eastAsia="ko-KR"/>
        </w:rPr>
      </w:pPr>
      <w:bookmarkStart w:id="279" w:name="_Toc131154849"/>
      <w:bookmarkStart w:id="280" w:name="_Toc177650565"/>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76"/>
      <w:bookmarkEnd w:id="277"/>
      <w:bookmarkEnd w:id="279"/>
      <w:bookmarkEnd w:id="280"/>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If the same MBS service is provided via eMBMS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1B2A8756" w:rsidR="006F5448" w:rsidRDefault="006F5448" w:rsidP="006F5448">
      <w:pPr>
        <w:pStyle w:val="B2"/>
        <w:rPr>
          <w:lang w:eastAsia="ko-KR"/>
        </w:rPr>
      </w:pPr>
      <w:r>
        <w:rPr>
          <w:lang w:eastAsia="ko-KR"/>
        </w:rPr>
        <w:t>-</w:t>
      </w:r>
      <w:r>
        <w:rPr>
          <w:lang w:eastAsia="ko-KR"/>
        </w:rPr>
        <w:tab/>
        <w:t xml:space="preserve">When the UE camps on NR and uses a multicast MBS service, the UE joins a multicast MBS session and uses procedures as defined in clause 7.2 for MBS reception for the TMGI. When the UE camps on E-UTRAN, the UE uses procedures as defined in </w:t>
      </w:r>
      <w:r w:rsidR="00CF5D79">
        <w:rPr>
          <w:lang w:eastAsia="ko-KR"/>
        </w:rPr>
        <w:t>TS 23.246 [</w:t>
      </w:r>
      <w:r>
        <w:rPr>
          <w:lang w:eastAsia="ko-KR"/>
        </w:rPr>
        <w:t>8] for MBMS reception for the TMGI.</w:t>
      </w:r>
    </w:p>
    <w:p w14:paraId="0F09080F" w14:textId="77777777" w:rsidR="006F5448" w:rsidRDefault="006F5448" w:rsidP="006F5448">
      <w:pPr>
        <w:pStyle w:val="B2"/>
        <w:rPr>
          <w:lang w:eastAsia="ko-KR"/>
        </w:rPr>
      </w:pPr>
      <w:r>
        <w:rPr>
          <w:lang w:eastAsia="ko-KR"/>
        </w:rPr>
        <w:lastRenderedPageBreak/>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281" w:name="_Toc66391755"/>
      <w:bookmarkStart w:id="282" w:name="_Toc70079047"/>
      <w:bookmarkStart w:id="283" w:name="_Toc70929992"/>
      <w:bookmarkStart w:id="284" w:name="_Toc131154850"/>
      <w:bookmarkStart w:id="285" w:name="_Toc177650566"/>
      <w:r w:rsidRPr="001772AA">
        <w:rPr>
          <w:lang w:val="fr-FR" w:eastAsia="ko-KR"/>
        </w:rPr>
        <w:t>6.9</w:t>
      </w:r>
      <w:r w:rsidRPr="001772AA">
        <w:rPr>
          <w:lang w:val="fr-FR" w:eastAsia="ko-KR"/>
        </w:rPr>
        <w:tab/>
        <w:t>MBS Session Context</w:t>
      </w:r>
      <w:bookmarkEnd w:id="281"/>
      <w:bookmarkEnd w:id="282"/>
      <w:bookmarkEnd w:id="283"/>
      <w:bookmarkEnd w:id="284"/>
      <w:bookmarkEnd w:id="285"/>
    </w:p>
    <w:p w14:paraId="1789B348" w14:textId="77777777" w:rsidR="006F5448" w:rsidRPr="001772AA" w:rsidRDefault="006F5448" w:rsidP="006F5448">
      <w:pPr>
        <w:pStyle w:val="Heading3"/>
        <w:rPr>
          <w:lang w:val="fr-FR"/>
        </w:rPr>
      </w:pPr>
      <w:bookmarkStart w:id="286" w:name="_Toc45192978"/>
      <w:bookmarkStart w:id="287" w:name="_Toc36191888"/>
      <w:bookmarkStart w:id="288" w:name="_Toc27894818"/>
      <w:bookmarkStart w:id="289" w:name="_Toc20204130"/>
      <w:bookmarkStart w:id="290" w:name="_Toc131154851"/>
      <w:bookmarkStart w:id="291" w:name="_Toc177650567"/>
      <w:r w:rsidRPr="001772AA">
        <w:rPr>
          <w:lang w:val="fr-FR"/>
        </w:rPr>
        <w:t>6.9.1</w:t>
      </w:r>
      <w:r w:rsidRPr="001772AA">
        <w:rPr>
          <w:lang w:val="fr-FR"/>
        </w:rPr>
        <w:tab/>
      </w:r>
      <w:bookmarkEnd w:id="286"/>
      <w:bookmarkEnd w:id="287"/>
      <w:bookmarkEnd w:id="288"/>
      <w:bookmarkEnd w:id="289"/>
      <w:r w:rsidRPr="001772AA">
        <w:rPr>
          <w:lang w:val="fr-FR"/>
        </w:rPr>
        <w:t>MBS Session Context</w:t>
      </w:r>
      <w:bookmarkEnd w:id="290"/>
      <w:bookmarkEnd w:id="291"/>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292" w:name="_Toc70079048"/>
      <w:r w:rsidRPr="009649B6">
        <w:lastRenderedPageBreak/>
        <w:t xml:space="preserve">Table 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293" w:name="_PERM_MCCTEMPBM_CRPT26640002___4" w:colFirst="2" w:colLast="3"/>
            <w:bookmarkStart w:id="294"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295" w:name="_PERM_MCCTEMPBM_CRPT26640004___4" w:colFirst="2" w:colLast="3"/>
            <w:bookmarkStart w:id="296" w:name="_PERM_MCCTEMPBM_CRPT26640003___7" w:colFirst="0" w:colLast="0"/>
            <w:bookmarkEnd w:id="293"/>
            <w:bookmarkEnd w:id="294"/>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297" w:name="_PERM_MCCTEMPBM_CRPT26640005___7" w:colFirst="0" w:colLast="0"/>
            <w:bookmarkEnd w:id="295"/>
            <w:bookmarkEnd w:id="296"/>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298" w:name="_PERM_MCCTEMPBM_CRPT26640006___4"/>
            <w:r w:rsidRPr="00916504">
              <w:rPr>
                <w:rFonts w:eastAsia="DengXian" w:hint="eastAsia"/>
              </w:rPr>
              <w:t>X</w:t>
            </w:r>
            <w:bookmarkEnd w:id="298"/>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299" w:name="_PERM_MCCTEMPBM_CRPT26640007___4"/>
            <w:r w:rsidRPr="00916504">
              <w:rPr>
                <w:rFonts w:eastAsia="DengXian"/>
              </w:rPr>
              <w:t>X</w:t>
            </w:r>
            <w:bookmarkEnd w:id="299"/>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00" w:name="_PERM_MCCTEMPBM_CRPT26640008___7" w:colFirst="0" w:colLast="0"/>
            <w:bookmarkEnd w:id="297"/>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01" w:name="_PERM_MCCTEMPBM_CRPT26640009___4"/>
            <w:r w:rsidRPr="00916504">
              <w:rPr>
                <w:rFonts w:eastAsia="DengXian" w:hint="eastAsia"/>
              </w:rPr>
              <w:t>X</w:t>
            </w:r>
            <w:bookmarkEnd w:id="301"/>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02" w:name="_PERM_MCCTEMPBM_CRPT26640010___7" w:colFirst="0" w:colLast="0"/>
            <w:bookmarkEnd w:id="300"/>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03" w:name="_PERM_MCCTEMPBM_CRPT26640011___4"/>
            <w:r w:rsidRPr="00916504">
              <w:rPr>
                <w:rFonts w:eastAsia="DengXian"/>
              </w:rPr>
              <w:t>X</w:t>
            </w:r>
            <w:bookmarkEnd w:id="303"/>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04" w:name="_PERM_MCCTEMPBM_CRPT26640012___4"/>
            <w:r w:rsidRPr="00916504">
              <w:rPr>
                <w:rFonts w:eastAsia="DengXian"/>
              </w:rPr>
              <w:t>X</w:t>
            </w:r>
            <w:bookmarkEnd w:id="304"/>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05" w:name="_PERM_MCCTEMPBM_CRPT26640014___4" w:colFirst="2" w:colLast="3"/>
            <w:bookmarkStart w:id="306" w:name="_PERM_MCCTEMPBM_CRPT26640013___7" w:colFirst="0" w:colLast="0"/>
            <w:bookmarkEnd w:id="302"/>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07" w:name="_PERM_MCCTEMPBM_CRPT26640015___7" w:colFirst="0" w:colLast="0"/>
            <w:bookmarkEnd w:id="305"/>
            <w:bookmarkEnd w:id="306"/>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08" w:name="_PERM_MCCTEMPBM_CRPT26640016___4"/>
            <w:r w:rsidRPr="00916504">
              <w:rPr>
                <w:rFonts w:eastAsia="DengXian"/>
              </w:rPr>
              <w:t>X</w:t>
            </w:r>
            <w:bookmarkEnd w:id="308"/>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09" w:name="_PERM_MCCTEMPBM_CRPT26640017___7" w:colFirst="0" w:colLast="0"/>
            <w:bookmarkEnd w:id="307"/>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10" w:name="_PERM_MCCTEMPBM_CRPT26640018___4"/>
            <w:r w:rsidRPr="00916504">
              <w:rPr>
                <w:rFonts w:eastAsia="DengXian"/>
              </w:rPr>
              <w:t>X</w:t>
            </w:r>
            <w:r w:rsidRPr="00916504">
              <w:rPr>
                <w:rFonts w:eastAsia="DengXian"/>
              </w:rPr>
              <w:br/>
              <w:t>(note 1)</w:t>
            </w:r>
            <w:bookmarkEnd w:id="310"/>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11" w:name="_PERM_MCCTEMPBM_CRPT26640019___4"/>
            <w:r w:rsidRPr="00916504">
              <w:rPr>
                <w:rFonts w:eastAsia="DengXian"/>
              </w:rPr>
              <w:t>X</w:t>
            </w:r>
            <w:r w:rsidRPr="00916504">
              <w:rPr>
                <w:rFonts w:eastAsia="DengXian"/>
              </w:rPr>
              <w:br/>
              <w:t>(note 1)</w:t>
            </w:r>
            <w:bookmarkEnd w:id="311"/>
          </w:p>
        </w:tc>
      </w:tr>
      <w:bookmarkEnd w:id="309"/>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12"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313" w:name="_PERM_MCCTEMPBM_CRPT26640021___4"/>
            <w:r w:rsidRPr="00916504">
              <w:rPr>
                <w:rFonts w:eastAsia="DengXian"/>
              </w:rPr>
              <w:t>X</w:t>
            </w:r>
            <w:r w:rsidRPr="00916504">
              <w:rPr>
                <w:rFonts w:eastAsia="DengXian"/>
              </w:rPr>
              <w:br/>
              <w:t>(note 1)</w:t>
            </w:r>
            <w:bookmarkEnd w:id="313"/>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314"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14"/>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315" w:name="_PERM_MCCTEMPBM_CRPT26640026___7" w:colFirst="0" w:colLast="0"/>
            <w:bookmarkEnd w:id="31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316" w:name="_PERM_MCCTEMPBM_CRPT26640027___4"/>
            <w:r w:rsidRPr="00916504">
              <w:rPr>
                <w:rFonts w:eastAsia="DengXian"/>
              </w:rPr>
              <w:t>X</w:t>
            </w:r>
            <w:r w:rsidRPr="00916504">
              <w:rPr>
                <w:rFonts w:eastAsia="DengXian"/>
              </w:rPr>
              <w:br/>
              <w:t>(note 1)</w:t>
            </w:r>
            <w:bookmarkEnd w:id="316"/>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317" w:name="_PERM_MCCTEMPBM_CRPT26640028___7" w:colFirst="0" w:colLast="0"/>
            <w:bookmarkEnd w:id="31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318" w:name="_PERM_MCCTEMPBM_CRPT26640029___4"/>
            <w:r w:rsidRPr="00916504">
              <w:rPr>
                <w:rFonts w:eastAsia="DengXian" w:hint="eastAsia"/>
              </w:rPr>
              <w:t>X</w:t>
            </w:r>
            <w:bookmarkEnd w:id="318"/>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319" w:name="_PERM_MCCTEMPBM_CRPT26640030___4"/>
            <w:r w:rsidRPr="00916504">
              <w:rPr>
                <w:rFonts w:eastAsia="DengXian" w:hint="eastAsia"/>
              </w:rPr>
              <w:t>X</w:t>
            </w:r>
            <w:bookmarkEnd w:id="319"/>
          </w:p>
        </w:tc>
      </w:tr>
      <w:bookmarkEnd w:id="317"/>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320" w:name="_Toc131154852"/>
      <w:bookmarkStart w:id="321" w:name="_Toc177650568"/>
      <w:r>
        <w:rPr>
          <w:lang w:eastAsia="zh-CN"/>
        </w:rPr>
        <w:t>6.10</w:t>
      </w:r>
      <w:r>
        <w:rPr>
          <w:lang w:eastAsia="zh-CN"/>
        </w:rPr>
        <w:tab/>
        <w:t>Policy control for Multicast and Broadcast services</w:t>
      </w:r>
      <w:bookmarkEnd w:id="292"/>
      <w:bookmarkEnd w:id="320"/>
      <w:bookmarkEnd w:id="321"/>
    </w:p>
    <w:p w14:paraId="43D78317" w14:textId="77777777" w:rsidR="006F5448" w:rsidRDefault="006F5448" w:rsidP="006F5448">
      <w:pPr>
        <w:pStyle w:val="Heading3"/>
        <w:rPr>
          <w:lang w:eastAsia="ja-JP"/>
        </w:rPr>
      </w:pPr>
      <w:bookmarkStart w:id="322" w:name="_Toc131154853"/>
      <w:bookmarkStart w:id="323" w:name="_Toc177650569"/>
      <w:r>
        <w:rPr>
          <w:lang w:eastAsia="ja-JP"/>
        </w:rPr>
        <w:t>6.10.1</w:t>
      </w:r>
      <w:r>
        <w:rPr>
          <w:lang w:eastAsia="ja-JP"/>
        </w:rPr>
        <w:tab/>
        <w:t>General</w:t>
      </w:r>
      <w:bookmarkEnd w:id="322"/>
      <w:bookmarkEnd w:id="323"/>
    </w:p>
    <w:p w14:paraId="3DCCE7B1" w14:textId="0527ACDE" w:rsidR="006F5448" w:rsidRDefault="006F5448" w:rsidP="006F5448">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CF5D79">
        <w:rPr>
          <w:rFonts w:eastAsia="DengXian"/>
          <w:lang w:eastAsia="ja-JP"/>
        </w:rPr>
        <w:t>TS 23.50</w:t>
      </w:r>
      <w:r w:rsidR="00CF5D79">
        <w:rPr>
          <w:rFonts w:eastAsia="DengXian"/>
          <w:lang w:eastAsia="zh-CN"/>
        </w:rPr>
        <w:t>3</w:t>
      </w:r>
      <w:r w:rsidR="00CF5D7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5F75FFDE"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w:t>
      </w:r>
      <w:r w:rsidR="001B29D5">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1B29D5">
        <w:rPr>
          <w:lang w:eastAsia="zh-CN"/>
        </w:rPr>
        <w:t xml:space="preserve"> For location dependent MBS Session, Area Session Policy ID is used together with MBS Session ID to associate the AF Session information with the location dependent MBS Session in a specific MBS service area.</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34243A1" w14:textId="3A9B2F9B" w:rsidR="001B29D5" w:rsidRDefault="001B29D5" w:rsidP="006F5448">
      <w:pPr>
        <w:pStyle w:val="B1"/>
        <w:rPr>
          <w:lang w:eastAsia="zh-CN"/>
        </w:rPr>
      </w:pPr>
      <w:r>
        <w:rPr>
          <w:lang w:eastAsia="zh-CN"/>
        </w:rPr>
        <w:t>-</w:t>
      </w:r>
      <w:r>
        <w:rPr>
          <w:lang w:eastAsia="zh-CN"/>
        </w:rPr>
        <w:tab/>
        <w:t>The PCF should provision the same MBS policy information for all MBS service areas of a location dependent MBS Session.</w:t>
      </w:r>
    </w:p>
    <w:p w14:paraId="7CC587D0" w14:textId="2B1A191D" w:rsidR="006F5448" w:rsidRDefault="006F5448" w:rsidP="006F5448">
      <w:pPr>
        <w:pStyle w:val="B1"/>
        <w:rPr>
          <w:lang w:eastAsia="zh-CN"/>
        </w:rPr>
      </w:pPr>
      <w:r>
        <w:rPr>
          <w:lang w:eastAsia="zh-CN"/>
        </w:rPr>
        <w:t>-</w:t>
      </w:r>
      <w:r>
        <w:rPr>
          <w:lang w:eastAsia="zh-CN"/>
        </w:rPr>
        <w:tab/>
        <w:t>MBS policy information consists of:</w:t>
      </w:r>
    </w:p>
    <w:p w14:paraId="40F8429B" w14:textId="6B7D527A" w:rsidR="006F5448" w:rsidRPr="006D6441" w:rsidRDefault="006F5448" w:rsidP="006F5448">
      <w:pPr>
        <w:pStyle w:val="B2"/>
      </w:pPr>
      <w:r w:rsidRPr="006D6441">
        <w:t>-</w:t>
      </w:r>
      <w:r w:rsidRPr="006D6441">
        <w:tab/>
        <w:t xml:space="preserve">PCC rules for MBS Session are used to provide policy for QoS flows: The following PCC rule parameters defined in Table 6.3.1 of </w:t>
      </w:r>
      <w:r w:rsidR="00CF5D79" w:rsidRPr="006D6441">
        <w:t>TS</w:t>
      </w:r>
      <w:r w:rsidR="00CF5D79">
        <w:t> </w:t>
      </w:r>
      <w:r w:rsidR="00CF5D79" w:rsidRPr="006D6441">
        <w:t>23.503</w:t>
      </w:r>
      <w:r w:rsidR="00CF5D79">
        <w:t> </w:t>
      </w:r>
      <w:r w:rsidR="00CF5D79" w:rsidRPr="006D6441">
        <w:t>[</w:t>
      </w:r>
      <w:r w:rsidRPr="006D6441">
        <w:t>7] are applicable for MBS</w:t>
      </w:r>
      <w:r>
        <w:t>:</w:t>
      </w:r>
    </w:p>
    <w:p w14:paraId="0F1FFA85" w14:textId="77777777" w:rsidR="006F5448" w:rsidRPr="006D6441" w:rsidRDefault="006F5448" w:rsidP="006F5448">
      <w:pPr>
        <w:pStyle w:val="B3"/>
      </w:pPr>
      <w:r>
        <w:lastRenderedPageBreak/>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3BD99AD9" w14:textId="61DA6506" w:rsidR="00C97754" w:rsidRDefault="00C97754" w:rsidP="0036181C">
      <w:pPr>
        <w:pStyle w:val="NO"/>
      </w:pPr>
      <w:r>
        <w:t>NOTE:</w:t>
      </w:r>
      <w:r>
        <w:tab/>
        <w:t>If a unicast tunnel is used over the N6mb/Nmb9 interface to transport MBS data towards the MB-UPF (see Figure 8.2-1), the Service data flow template relates to the inner IP layer within the unicast tunnel.</w:t>
      </w:r>
    </w:p>
    <w:p w14:paraId="50BB575B" w14:textId="26057EAE" w:rsidR="006F5448" w:rsidRPr="006D6441" w:rsidRDefault="006F5448" w:rsidP="006F5448">
      <w:pPr>
        <w:pStyle w:val="B3"/>
      </w:pPr>
      <w:r>
        <w:t>-</w:t>
      </w:r>
      <w:r w:rsidRPr="006D6441">
        <w:tab/>
        <w:t>Policy Control: 5G QoS Identifier (5QI), DL-maximum bitrate, DL-guaranteed bitrate, ARP, Priority Level, Averaging Window, Maximum Data Burst Volume.</w:t>
      </w:r>
    </w:p>
    <w:p w14:paraId="3E131D38" w14:textId="0EBA8E4D"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CF5D79" w:rsidRPr="006D6441">
        <w:rPr>
          <w:rFonts w:eastAsia="DengXian"/>
        </w:rPr>
        <w:t>TS</w:t>
      </w:r>
      <w:r w:rsidR="00CF5D79">
        <w:rPr>
          <w:rFonts w:eastAsia="DengXian"/>
        </w:rPr>
        <w:t> </w:t>
      </w:r>
      <w:r w:rsidR="00CF5D79" w:rsidRPr="006D6441">
        <w:rPr>
          <w:rFonts w:eastAsia="DengXian"/>
        </w:rPr>
        <w:t>23.503</w:t>
      </w:r>
      <w:r w:rsidR="00CF5D79">
        <w:rPr>
          <w:rFonts w:eastAsia="DengXian"/>
        </w:rPr>
        <w:t> </w:t>
      </w:r>
      <w:r w:rsidR="00CF5D79" w:rsidRPr="006D6441">
        <w:rPr>
          <w:rFonts w:eastAsia="DengXian"/>
        </w:rPr>
        <w:t>[</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324" w:name="_Toc70079049"/>
      <w:bookmarkStart w:id="325" w:name="_Toc66391756"/>
      <w:bookmarkStart w:id="32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327" w:name="_Toc131154854"/>
      <w:bookmarkStart w:id="328" w:name="_Toc177650570"/>
      <w:r>
        <w:rPr>
          <w:lang w:eastAsia="ja-JP"/>
        </w:rPr>
        <w:t>6.10.2</w:t>
      </w:r>
      <w:r>
        <w:rPr>
          <w:lang w:eastAsia="ja-JP"/>
        </w:rPr>
        <w:tab/>
        <w:t>MBS Session policy control data in UDR</w:t>
      </w:r>
      <w:bookmarkEnd w:id="327"/>
      <w:bookmarkEnd w:id="328"/>
    </w:p>
    <w:p w14:paraId="145A88AD" w14:textId="77777777" w:rsidR="006F5448" w:rsidRDefault="006F5448" w:rsidP="006F5448">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Maximum Session-AMBR for all nonGBR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329" w:name="_Toc131154855"/>
      <w:bookmarkStart w:id="330" w:name="_Toc177650571"/>
      <w:r w:rsidRPr="00152B89">
        <w:rPr>
          <w:lang w:eastAsia="ko-KR"/>
        </w:rPr>
        <w:t>6.11</w:t>
      </w:r>
      <w:r w:rsidRPr="00152B89">
        <w:rPr>
          <w:lang w:eastAsia="ko-KR"/>
        </w:rPr>
        <w:tab/>
        <w:t>Service Announcement</w:t>
      </w:r>
      <w:bookmarkEnd w:id="324"/>
      <w:bookmarkEnd w:id="329"/>
      <w:bookmarkEnd w:id="330"/>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489A4F49" w:rsidR="006F5448" w:rsidRDefault="006F5448" w:rsidP="006F5448">
      <w:pPr>
        <w:rPr>
          <w:rFonts w:eastAsia="DengXian"/>
        </w:rPr>
      </w:pPr>
      <w:r>
        <w:rPr>
          <w:rFonts w:eastAsia="DengXian"/>
        </w:rPr>
        <w:t xml:space="preserve">The Service Announcement may be encoded as defined in </w:t>
      </w:r>
      <w:r w:rsidR="00CF5D79">
        <w:rPr>
          <w:rFonts w:eastAsia="DengXian"/>
        </w:rPr>
        <w:t>TS 26.517 [</w:t>
      </w:r>
      <w:r>
        <w:rPr>
          <w:rFonts w:eastAsia="DengXian"/>
        </w:rPr>
        <w:t>22] or use application specific formats outside the scope of 3GPP.</w:t>
      </w:r>
    </w:p>
    <w:p w14:paraId="7FD49E0A" w14:textId="6A05B82C" w:rsidR="006F5448" w:rsidRDefault="006F5448" w:rsidP="006F5448">
      <w:pPr>
        <w:rPr>
          <w:rFonts w:eastAsia="DengXian"/>
        </w:rPr>
      </w:pPr>
      <w:r>
        <w:rPr>
          <w:rFonts w:eastAsia="DengXian"/>
        </w:rPr>
        <w:t xml:space="preserve">Service Announcement information may be delivered to the UE via application specific means or as defined in </w:t>
      </w:r>
      <w:r w:rsidR="00CF5D79">
        <w:rPr>
          <w:rFonts w:eastAsia="DengXian"/>
        </w:rPr>
        <w:t>TS 26.502 [</w:t>
      </w:r>
      <w:r>
        <w:rPr>
          <w:rFonts w:eastAsia="DengXian"/>
        </w:rPr>
        <w:t>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lastRenderedPageBreak/>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4B1DAEB7" w:rsidR="006F5448" w:rsidRPr="0022200E" w:rsidRDefault="006F5448" w:rsidP="006F5448">
      <w:pPr>
        <w:pStyle w:val="NO"/>
        <w:rPr>
          <w:rFonts w:eastAsia="SimSun"/>
          <w:lang w:eastAsia="ja-JP"/>
        </w:rPr>
      </w:pPr>
      <w:r>
        <w:t>NOTE 7</w:t>
      </w:r>
      <w:r w:rsidRPr="00152B89">
        <w:t>:</w:t>
      </w:r>
      <w:r w:rsidRPr="00152B89">
        <w:tab/>
      </w:r>
      <w:r>
        <w:t xml:space="preserve">Service announcement can comply with </w:t>
      </w:r>
      <w:r w:rsidR="00CF5D79">
        <w:t>TS 26.502 [</w:t>
      </w:r>
      <w:r>
        <w:t xml:space="preserve">18] and </w:t>
      </w:r>
      <w:r w:rsidR="00CF5D79">
        <w:t>TS 23.289 [</w:t>
      </w:r>
      <w:r>
        <w:t>21] or follow an application specific format.</w:t>
      </w:r>
    </w:p>
    <w:p w14:paraId="3E653069" w14:textId="34243478" w:rsidR="006F5448" w:rsidRPr="0022200E" w:rsidRDefault="006F5448" w:rsidP="006F5448">
      <w:pPr>
        <w:pStyle w:val="NO"/>
        <w:rPr>
          <w:rFonts w:eastAsia="SimSun"/>
          <w:lang w:eastAsia="ja-JP"/>
        </w:rPr>
      </w:pPr>
      <w:r>
        <w:t>NOTE 8</w:t>
      </w:r>
      <w:r w:rsidRPr="00152B89">
        <w:t>:</w:t>
      </w:r>
      <w:r w:rsidRPr="00152B89">
        <w:tab/>
      </w:r>
      <w:r>
        <w:t xml:space="preserve">For supporting MBS security function, information included in Service Announcement is defined in </w:t>
      </w:r>
      <w:r w:rsidR="00CF5D79">
        <w:t>TS 26.502 [</w:t>
      </w:r>
      <w:r>
        <w:t>18].</w:t>
      </w:r>
    </w:p>
    <w:p w14:paraId="4AFF071B" w14:textId="77777777" w:rsidR="006F5448" w:rsidRDefault="006F5448" w:rsidP="006F5448">
      <w:pPr>
        <w:pStyle w:val="Heading2"/>
        <w:rPr>
          <w:lang w:eastAsia="ko-KR"/>
        </w:rPr>
      </w:pPr>
      <w:bookmarkStart w:id="331" w:name="_Toc131154856"/>
      <w:bookmarkStart w:id="332" w:name="_Toc177650572"/>
      <w:r>
        <w:rPr>
          <w:lang w:eastAsia="ko-KR"/>
        </w:rPr>
        <w:t>6.12</w:t>
      </w:r>
      <w:r>
        <w:rPr>
          <w:lang w:eastAsia="ko-KR"/>
        </w:rPr>
        <w:tab/>
        <w:t>Paging strategy handling</w:t>
      </w:r>
      <w:bookmarkEnd w:id="331"/>
      <w:bookmarkEnd w:id="332"/>
    </w:p>
    <w:p w14:paraId="34C08448" w14:textId="2EAF2F32" w:rsidR="006F5448" w:rsidRDefault="006F5448" w:rsidP="006F5448">
      <w:pPr>
        <w:rPr>
          <w:lang w:eastAsia="ko-KR"/>
        </w:rPr>
      </w:pPr>
      <w:r>
        <w:rPr>
          <w:lang w:eastAsia="ko-KR"/>
        </w:rPr>
        <w:t xml:space="preserve">Compared to the paging strategy handling specified in clause 5.4.3 of </w:t>
      </w:r>
      <w:r w:rsidR="00CF5D79">
        <w:rPr>
          <w:lang w:eastAsia="ko-KR"/>
        </w:rPr>
        <w:t>TS 23.501 [</w:t>
      </w:r>
      <w:r>
        <w:rPr>
          <w:lang w:eastAsia="ko-KR"/>
        </w:rPr>
        <w:t>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333" w:name="_Toc131154857"/>
      <w:bookmarkStart w:id="334" w:name="_Toc177650573"/>
      <w:r>
        <w:rPr>
          <w:lang w:eastAsia="ko-KR"/>
        </w:rPr>
        <w:t>6.13</w:t>
      </w:r>
      <w:r>
        <w:rPr>
          <w:lang w:eastAsia="ko-KR"/>
        </w:rPr>
        <w:tab/>
        <w:t>MBS Security function</w:t>
      </w:r>
      <w:bookmarkEnd w:id="333"/>
      <w:bookmarkEnd w:id="334"/>
    </w:p>
    <w:p w14:paraId="5F1F7B0C" w14:textId="38B95293" w:rsidR="006F5448" w:rsidRDefault="006F5448" w:rsidP="006F5448">
      <w:pPr>
        <w:rPr>
          <w:lang w:eastAsia="ko-KR"/>
        </w:rPr>
      </w:pPr>
      <w:r>
        <w:rPr>
          <w:lang w:eastAsia="ko-KR"/>
        </w:rPr>
        <w:t xml:space="preserve">Security function may be used to protect MBS related signalling/data. Detailed descriptions of security requirements, procedures and handling for 5G Multicast/Broadcast Service (MBS) are provided in </w:t>
      </w:r>
      <w:r w:rsidR="00CF5D79">
        <w:rPr>
          <w:lang w:eastAsia="ko-KR"/>
        </w:rPr>
        <w:t>TS 33.501 [</w:t>
      </w:r>
      <w:r>
        <w:rPr>
          <w:lang w:eastAsia="ko-KR"/>
        </w:rPr>
        <w:t>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31A6D2E9" w:rsidR="006F5448" w:rsidRDefault="006F5448" w:rsidP="006F5448">
      <w:r>
        <w:t xml:space="preserve">The following additions to the MBS procedures for multicast Session in the present specification apply if the functionalities of MBS security for control plane procedure for multicast as defined in </w:t>
      </w:r>
      <w:r w:rsidR="00CF5D79">
        <w:t>TS 33.501 [</w:t>
      </w:r>
      <w:r>
        <w:t>20] is used:</w:t>
      </w:r>
    </w:p>
    <w:p w14:paraId="52203F48" w14:textId="24FFBF0E" w:rsidR="006F5448" w:rsidRDefault="006F5448" w:rsidP="006F5448">
      <w:pPr>
        <w:pStyle w:val="B1"/>
      </w:pPr>
      <w:r>
        <w:lastRenderedPageBreak/>
        <w:t>-</w:t>
      </w:r>
      <w:r>
        <w:tab/>
        <w:t xml:space="preserve">The multicast session security context, as defined in </w:t>
      </w:r>
      <w:r w:rsidR="00CF5D79">
        <w:t>TS 33.501 [</w:t>
      </w:r>
      <w:r>
        <w:t>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MBSF distributes the multicast session security context to the MB-SMF via the Nmbsmf_MBSSession_Create Request or Nmbsmf_MBSSession_Update Request message.</w:t>
      </w:r>
    </w:p>
    <w:p w14:paraId="4BC5A8D7" w14:textId="77777777" w:rsidR="006F5448" w:rsidRDefault="006F5448" w:rsidP="006F5448">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0F16A770" w:rsidR="006F5448" w:rsidRDefault="006F5448" w:rsidP="006F5448">
      <w:pPr>
        <w:pStyle w:val="NO"/>
      </w:pPr>
      <w:r>
        <w:t>NOTE 1:</w:t>
      </w:r>
      <w:r>
        <w:tab/>
        <w:t xml:space="preserve">If no MSK but only the MTK is to be updated, the session update described in the previous bullet is not triggered and the MTK is updated as defined in </w:t>
      </w:r>
      <w:r w:rsidR="00CF5D79">
        <w:t>TS 33.501 [</w:t>
      </w:r>
      <w:r>
        <w:t>20].</w:t>
      </w:r>
    </w:p>
    <w:p w14:paraId="31D94E82" w14:textId="722648DB" w:rsidR="006F5448" w:rsidRDefault="006F5448" w:rsidP="006F5448">
      <w:pPr>
        <w:pStyle w:val="NO"/>
      </w:pPr>
      <w:r>
        <w:t>NOTE 2:</w:t>
      </w:r>
      <w:r>
        <w:tab/>
        <w:t xml:space="preserve">Interaction between MBSF and MBSTF will be defined in </w:t>
      </w:r>
      <w:r w:rsidR="00CF5D79">
        <w:t>TS 33.501 [</w:t>
      </w:r>
      <w:r>
        <w:t xml:space="preserve">20] and </w:t>
      </w:r>
      <w:r w:rsidR="00CF5D79">
        <w:t>TS 26.502 [</w:t>
      </w:r>
      <w:r>
        <w:t>18].</w:t>
      </w:r>
    </w:p>
    <w:p w14:paraId="78A5A764" w14:textId="42C767E6" w:rsidR="006F5448" w:rsidRDefault="006F5448" w:rsidP="006F5448">
      <w:pPr>
        <w:pStyle w:val="NO"/>
      </w:pPr>
      <w:r>
        <w:t>NOTE 3:</w:t>
      </w:r>
      <w:r>
        <w:tab/>
        <w:t xml:space="preserve">The additions to the user plane procedure to support the security function for multicast and broadcast can be used as defined in </w:t>
      </w:r>
      <w:r w:rsidR="00CF5D79">
        <w:t>TS 33.501 [</w:t>
      </w:r>
      <w:r>
        <w:t>20].</w:t>
      </w:r>
    </w:p>
    <w:p w14:paraId="0613A330" w14:textId="77777777" w:rsidR="006F5448" w:rsidRDefault="006F5448" w:rsidP="006F5448">
      <w:pPr>
        <w:pStyle w:val="Heading2"/>
        <w:rPr>
          <w:lang w:eastAsia="ko-KR"/>
        </w:rPr>
      </w:pPr>
      <w:bookmarkStart w:id="335" w:name="_Toc131154858"/>
      <w:bookmarkStart w:id="336" w:name="_Toc177650574"/>
      <w:r>
        <w:rPr>
          <w:lang w:eastAsia="ko-KR"/>
        </w:rPr>
        <w:t>6.14</w:t>
      </w:r>
      <w:r>
        <w:rPr>
          <w:lang w:eastAsia="ko-KR"/>
        </w:rPr>
        <w:tab/>
        <w:t>MBS Service Information</w:t>
      </w:r>
      <w:bookmarkEnd w:id="335"/>
      <w:bookmarkEnd w:id="336"/>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690095B2" w14:textId="551D79CC" w:rsidR="001B29D5" w:rsidRDefault="001B29D5" w:rsidP="006F5448">
      <w:pPr>
        <w:rPr>
          <w:lang w:eastAsia="ko-KR"/>
        </w:rPr>
      </w:pPr>
      <w:r>
        <w:rPr>
          <w:lang w:eastAsia="ko-KR"/>
        </w:rPr>
        <w:t>For a location dependent MBS Session, the same MBS Service Information should be provided by the AF for each MBS Service Area.</w:t>
      </w:r>
    </w:p>
    <w:p w14:paraId="487960DE" w14:textId="302DD2E6"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1D610AC3" w:rsidR="006F5448" w:rsidRDefault="006F5448" w:rsidP="006F5448">
      <w:pPr>
        <w:pStyle w:val="NO"/>
      </w:pPr>
      <w:r>
        <w:t>NOTE</w:t>
      </w:r>
      <w:r w:rsidR="00C97754">
        <w:t> 1</w:t>
      </w:r>
      <w:r>
        <w:t>:</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45F8477C" w14:textId="1A46017C" w:rsidR="00C97754" w:rsidRDefault="00C97754" w:rsidP="00C97754">
      <w:pPr>
        <w:pStyle w:val="NO"/>
      </w:pPr>
      <w:r>
        <w:t>NOTE 2:</w:t>
      </w:r>
      <w:r>
        <w:tab/>
        <w:t>If a unicast tunnel is used over the N6mb/Nmb9 interface to transport MBS data towards the MB-UPF (see Figure 8.2-1), the Flow description relates to the inner IP layer within the unicast tunnel.</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337" w:name="_Toc131154859"/>
      <w:bookmarkStart w:id="338" w:name="_Toc177650575"/>
      <w:r>
        <w:rPr>
          <w:lang w:eastAsia="ko-KR"/>
        </w:rPr>
        <w:lastRenderedPageBreak/>
        <w:t>7</w:t>
      </w:r>
      <w:r>
        <w:rPr>
          <w:lang w:eastAsia="ko-KR"/>
        </w:rPr>
        <w:tab/>
      </w:r>
      <w:r w:rsidRPr="000C2A37">
        <w:rPr>
          <w:lang w:eastAsia="ko-KR"/>
        </w:rPr>
        <w:t>MBS procedures</w:t>
      </w:r>
      <w:bookmarkEnd w:id="325"/>
      <w:bookmarkEnd w:id="326"/>
      <w:bookmarkEnd w:id="337"/>
      <w:bookmarkEnd w:id="338"/>
    </w:p>
    <w:p w14:paraId="2A09A933" w14:textId="77777777" w:rsidR="006F5448" w:rsidRDefault="006F5448" w:rsidP="006F5448">
      <w:pPr>
        <w:pStyle w:val="Heading2"/>
        <w:rPr>
          <w:lang w:eastAsia="ko-KR"/>
        </w:rPr>
      </w:pPr>
      <w:bookmarkStart w:id="339" w:name="_Toc66391757"/>
      <w:bookmarkStart w:id="340" w:name="_Toc70079051"/>
      <w:bookmarkStart w:id="341" w:name="_Toc131154860"/>
      <w:bookmarkStart w:id="342" w:name="_Toc177650576"/>
      <w:r>
        <w:rPr>
          <w:lang w:eastAsia="ko-KR"/>
        </w:rPr>
        <w:t>7</w:t>
      </w:r>
      <w:r>
        <w:rPr>
          <w:rFonts w:hint="eastAsia"/>
          <w:lang w:eastAsia="ko-KR"/>
        </w:rPr>
        <w:t>.1</w:t>
      </w:r>
      <w:r>
        <w:rPr>
          <w:lang w:eastAsia="ko-KR"/>
        </w:rPr>
        <w:tab/>
      </w:r>
      <w:r w:rsidRPr="000C2A37">
        <w:rPr>
          <w:lang w:eastAsia="ko-KR"/>
        </w:rPr>
        <w:t>Common procedure for Multicast and Broadcast</w:t>
      </w:r>
      <w:bookmarkEnd w:id="339"/>
      <w:bookmarkEnd w:id="340"/>
      <w:bookmarkEnd w:id="341"/>
      <w:bookmarkEnd w:id="342"/>
    </w:p>
    <w:p w14:paraId="4FACC253" w14:textId="77777777" w:rsidR="006F5448" w:rsidRDefault="006F5448" w:rsidP="006F5448">
      <w:pPr>
        <w:pStyle w:val="Heading3"/>
        <w:rPr>
          <w:lang w:eastAsia="zh-CN"/>
        </w:rPr>
      </w:pPr>
      <w:bookmarkStart w:id="343" w:name="_Toc66391758"/>
      <w:bookmarkStart w:id="344" w:name="_Toc70079052"/>
      <w:bookmarkStart w:id="345" w:name="_Toc131154861"/>
      <w:bookmarkStart w:id="346" w:name="_Toc177650577"/>
      <w:r>
        <w:rPr>
          <w:lang w:eastAsia="zh-CN"/>
        </w:rPr>
        <w:t>7.1.1</w:t>
      </w:r>
      <w:r>
        <w:rPr>
          <w:lang w:eastAsia="zh-CN"/>
        </w:rPr>
        <w:tab/>
        <w:t>MBS</w:t>
      </w:r>
      <w:bookmarkEnd w:id="343"/>
      <w:r>
        <w:rPr>
          <w:lang w:eastAsia="zh-CN"/>
        </w:rPr>
        <w:t xml:space="preserve"> </w:t>
      </w:r>
      <w:r>
        <w:rPr>
          <w:lang w:eastAsia="ko-KR"/>
        </w:rPr>
        <w:t>Session</w:t>
      </w:r>
      <w:bookmarkEnd w:id="344"/>
      <w:r>
        <w:rPr>
          <w:lang w:eastAsia="ko-KR"/>
        </w:rPr>
        <w:t xml:space="preserve"> Management</w:t>
      </w:r>
      <w:bookmarkEnd w:id="345"/>
      <w:bookmarkEnd w:id="346"/>
    </w:p>
    <w:p w14:paraId="31A7B7DB" w14:textId="77777777" w:rsidR="006F5448" w:rsidRDefault="006F5448" w:rsidP="006F5448">
      <w:pPr>
        <w:pStyle w:val="Heading4"/>
      </w:pPr>
      <w:bookmarkStart w:id="347" w:name="_Toc131154862"/>
      <w:bookmarkStart w:id="348" w:name="_Toc177650578"/>
      <w:r>
        <w:t>7.1.1.1</w:t>
      </w:r>
      <w:r w:rsidRPr="00904C71">
        <w:tab/>
      </w:r>
      <w:r>
        <w:t>General</w:t>
      </w:r>
      <w:bookmarkEnd w:id="347"/>
      <w:bookmarkEnd w:id="348"/>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1E7ED042" w:rsidR="006F5448" w:rsidRDefault="006F5448" w:rsidP="006F5448">
      <w:r>
        <w:t xml:space="preserve">Interactions between AF and MBSF based on the MB2 interface follow </w:t>
      </w:r>
      <w:r w:rsidR="00CF5D79">
        <w:t>TS 23.468 [</w:t>
      </w:r>
      <w:r>
        <w:t>10] (see Annex C).</w:t>
      </w:r>
    </w:p>
    <w:p w14:paraId="6D88984F" w14:textId="1F50133E" w:rsidR="006F5448" w:rsidRDefault="006F5448" w:rsidP="006F5448">
      <w:r>
        <w:t xml:space="preserve">Interactions between AF and MBSF based on the xMB interface follow </w:t>
      </w:r>
      <w:r w:rsidR="00CF5D79">
        <w:t>TS 26.348 [</w:t>
      </w:r>
      <w:r>
        <w:t>11] (see Annex C).</w:t>
      </w:r>
    </w:p>
    <w:p w14:paraId="2C47F308" w14:textId="2C75D20D" w:rsidR="006F5448" w:rsidRDefault="006F5448" w:rsidP="006F5448">
      <w:r>
        <w:t xml:space="preserve">Services offered by the MBSF and related interactions based on that service between MBSF and AF or NEF (if MBSF and NEF are split as shown in configuration 2) are specified in </w:t>
      </w:r>
      <w:r w:rsidR="00CF5D79">
        <w:t>TS 26.502 [</w:t>
      </w:r>
      <w:r>
        <w:t>18].</w:t>
      </w:r>
    </w:p>
    <w:p w14:paraId="5F4335C6" w14:textId="0A0FD6C7" w:rsidR="006F5448" w:rsidRDefault="006F5448" w:rsidP="006F5448">
      <w:r>
        <w:t xml:space="preserve">Detailed interactions between the MBSF or NEF and the MBSTF are specified in </w:t>
      </w:r>
      <w:r w:rsidR="00CF5D79">
        <w:t>TS 26.502 [</w:t>
      </w:r>
      <w:r>
        <w:t>18].</w:t>
      </w:r>
    </w:p>
    <w:p w14:paraId="3072CBCA" w14:textId="77777777" w:rsidR="006F5448" w:rsidRPr="006B3D26" w:rsidRDefault="006F5448" w:rsidP="006F5448">
      <w:pPr>
        <w:pStyle w:val="Heading4"/>
      </w:pPr>
      <w:bookmarkStart w:id="349" w:name="_Toc131154863"/>
      <w:bookmarkStart w:id="350" w:name="_Toc66391759"/>
      <w:bookmarkStart w:id="351" w:name="_Toc70079055"/>
      <w:bookmarkStart w:id="352" w:name="_Toc70930000"/>
      <w:bookmarkStart w:id="353" w:name="_Toc177650579"/>
      <w:r>
        <w:t>7.1.1.2</w:t>
      </w:r>
      <w:r w:rsidRPr="006B3D26">
        <w:tab/>
        <w:t xml:space="preserve">MBS </w:t>
      </w:r>
      <w:r>
        <w:t>S</w:t>
      </w:r>
      <w:r w:rsidRPr="006B3D26">
        <w:t xml:space="preserve">ession </w:t>
      </w:r>
      <w:r>
        <w:t xml:space="preserve">Creation </w:t>
      </w:r>
      <w:r w:rsidRPr="006B3D26">
        <w:t>without PCC</w:t>
      </w:r>
      <w:bookmarkEnd w:id="349"/>
      <w:bookmarkEnd w:id="353"/>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1.45pt;height:561.6pt" o:ole="">
            <v:imagedata r:id="rId45" o:title=""/>
          </v:shape>
          <o:OLEObject Type="Embed" ProgID="Visio.Drawing.15" ShapeID="_x0000_i1040" DrawAspect="Content" ObjectID="_1788263168" r:id="rId46"/>
        </w:object>
      </w:r>
    </w:p>
    <w:p w14:paraId="1F4FCBD6" w14:textId="77777777" w:rsidR="006F5448" w:rsidRPr="006B3D26" w:rsidRDefault="006F5448" w:rsidP="006F5448">
      <w:pPr>
        <w:pStyle w:val="TF"/>
      </w:pPr>
      <w:r w:rsidRPr="006B3D26">
        <w:t xml:space="preserve">Figure </w:t>
      </w:r>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AF sends Nnef_MBSTMGI_Allocate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lastRenderedPageBreak/>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10E90CB5" w14:textId="7118E32F" w:rsidR="005E0520" w:rsidRDefault="005E0520" w:rsidP="006F5448">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0261DC">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67427A5D" w14:textId="1A5D85F7" w:rsidR="006F5448" w:rsidRDefault="006F5448" w:rsidP="006F5448">
      <w:pPr>
        <w:pStyle w:val="B1"/>
      </w:pPr>
      <w:r>
        <w:t>4.</w:t>
      </w:r>
      <w:r>
        <w:tab/>
        <w:t>NEF/MBSF sends an Nmbsmf_TMGI_Allocate Request (TMGI number) message to the MB-SMF.</w:t>
      </w:r>
    </w:p>
    <w:p w14:paraId="7C5D21B1" w14:textId="77777777" w:rsidR="006F5448" w:rsidRDefault="006F5448" w:rsidP="006F5448">
      <w:pPr>
        <w:pStyle w:val="B1"/>
      </w:pPr>
      <w:r>
        <w:t>5.</w:t>
      </w:r>
      <w:r>
        <w:tab/>
        <w:t>MB-SMF allocates TMGI(s) and returns the TMGI(s) to the NEF/MBSF via the Nmbsmf_TMGI_Allocate response (TMGI(s), expiration time).</w:t>
      </w:r>
    </w:p>
    <w:p w14:paraId="1BE27053" w14:textId="77777777" w:rsidR="006F5448" w:rsidRDefault="006F5448" w:rsidP="006F5448">
      <w:pPr>
        <w:pStyle w:val="B1"/>
      </w:pPr>
      <w:r>
        <w:t>6.</w:t>
      </w:r>
      <w:r>
        <w:tab/>
        <w:t>The NEF or MBSF responds to the AF by sending an Nnef_MBSTMGI_Allocate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42A385EB" w:rsidR="006F5448" w:rsidRDefault="006F5448" w:rsidP="006F5448">
      <w:pPr>
        <w:pStyle w:val="NO"/>
      </w:pPr>
      <w:r>
        <w:t>NOTE </w:t>
      </w:r>
      <w:r w:rsidR="000261DC">
        <w:t>3</w:t>
      </w:r>
      <w:r>
        <w:t>:</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468A4C5B" w14:textId="18AE0B0C" w:rsidR="005E0520" w:rsidRDefault="005E0520" w:rsidP="006F5448">
      <w:pPr>
        <w:pStyle w:val="B1"/>
      </w:pPr>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w:t>
      </w:r>
      <w:r w:rsidR="000261DC">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0B7978A7" w14:textId="63E44079" w:rsidR="006F5448" w:rsidRDefault="006F5448" w:rsidP="006F5448">
      <w:pPr>
        <w:pStyle w:val="B1"/>
      </w:pPr>
      <w:r>
        <w:lastRenderedPageBreak/>
        <w:t>11.</w:t>
      </w:r>
      <w:r>
        <w:tab/>
        <w:t xml:space="preserve">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w:t>
      </w:r>
      <w:r w:rsidR="00CF5D79">
        <w:t>TS 33.501 [</w:t>
      </w:r>
      <w:r>
        <w:t>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452DB4F6" w14:textId="7F71E078" w:rsidR="005E0520" w:rsidRDefault="005E0520" w:rsidP="006F5448">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08AAA507" w14:textId="6DDFFE5A" w:rsidR="006F5448" w:rsidRDefault="006F5448" w:rsidP="006F5448">
      <w:pPr>
        <w:pStyle w:val="B1"/>
      </w:pPr>
      <w:r>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6DA7AE0B" w14:textId="5397E58B" w:rsidR="006D7CF0" w:rsidRDefault="006D7CF0" w:rsidP="006F5448">
      <w:pPr>
        <w:pStyle w:val="B1"/>
      </w:pPr>
      <w:r>
        <w:t>16.</w:t>
      </w:r>
      <w:r>
        <w:tab/>
        <w:t>The MB-SMF sends an Nmbsmf_MBSSession_Create response ([TMGI], [Allocated ingress address], [Information of area reduction]).</w:t>
      </w:r>
    </w:p>
    <w:p w14:paraId="01C34573" w14:textId="05084186" w:rsidR="006F5448" w:rsidRDefault="006F5448" w:rsidP="006F5448">
      <w:pPr>
        <w:pStyle w:val="B1"/>
      </w:pPr>
      <w:r>
        <w:t>MB-SMF indicates the possibly allocated ingress address to the NEF/MBSF. MB-SMF may include TMGI if it is allocated in step 11. For broadcast communication, the MB-SMF includes any MBS FSA ID(s) selected in step 11.</w:t>
      </w:r>
    </w:p>
    <w:p w14:paraId="2383B3D9" w14:textId="46964BB0" w:rsidR="006D7CF0" w:rsidRDefault="006D7CF0" w:rsidP="006F5448">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124D5EC7" w14:textId="61FF21CF" w:rsidR="006D7CF0" w:rsidRDefault="006D7CF0" w:rsidP="006D7CF0">
      <w:pPr>
        <w:pStyle w:val="NO"/>
      </w:pPr>
      <w:r>
        <w:t>NOTE </w:t>
      </w:r>
      <w:r w:rsidR="000261DC">
        <w:t>4</w:t>
      </w:r>
      <w:r>
        <w:t>:</w:t>
      </w:r>
      <w:r>
        <w:tab/>
        <w:t>Details of the Information of area reduction is defined by stage 3.</w:t>
      </w:r>
    </w:p>
    <w:p w14:paraId="3B4C04E6" w14:textId="73446FD8"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13C0E914" w:rsidR="006F5448" w:rsidRDefault="006F5448" w:rsidP="006F5448">
      <w:pPr>
        <w:pStyle w:val="NO"/>
      </w:pPr>
      <w:r>
        <w:t>NOTE </w:t>
      </w:r>
      <w:r w:rsidR="000261DC">
        <w:t>5</w:t>
      </w:r>
      <w:r>
        <w:t>:</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lastRenderedPageBreak/>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5DD5E4B2" w:rsidR="006F5448" w:rsidRDefault="006F5448" w:rsidP="006F5448">
      <w:pPr>
        <w:pStyle w:val="B1"/>
      </w:pPr>
      <w:r>
        <w:t>20.</w:t>
      </w:r>
      <w:r>
        <w:tab/>
        <w:t>The NEF/MBSF indicates the possibly allocated ingress address and other parameters (e.g. TMGI) to the AF via an Nnef_MBSSession_Create response ([TMGI], [Allocated ingress address]</w:t>
      </w:r>
      <w:r w:rsidR="006D7CF0">
        <w:t>, [Information of area reduction]</w:t>
      </w:r>
      <w:r>
        <w:t>).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2E8DFC3D" w14:textId="6ABA66CD" w:rsidR="006D7CF0" w:rsidRDefault="006D7CF0" w:rsidP="006F5448">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6CC00E98" w14:textId="662EDAD5"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354" w:name="_Toc70079053"/>
      <w:bookmarkStart w:id="355" w:name="_Toc131154864"/>
      <w:bookmarkStart w:id="356" w:name="_Toc177650580"/>
      <w:r>
        <w:t>7.1.1.3</w:t>
      </w:r>
      <w:r w:rsidRPr="006B3D26">
        <w:tab/>
        <w:t xml:space="preserve">MBS </w:t>
      </w:r>
      <w:r>
        <w:t>S</w:t>
      </w:r>
      <w:r w:rsidRPr="006B3D26">
        <w:t xml:space="preserve">ession </w:t>
      </w:r>
      <w:bookmarkEnd w:id="354"/>
      <w:r>
        <w:t xml:space="preserve">Creation </w:t>
      </w:r>
      <w:r w:rsidRPr="006B3D26">
        <w:t>with PCC</w:t>
      </w:r>
      <w:bookmarkEnd w:id="355"/>
      <w:bookmarkEnd w:id="356"/>
    </w:p>
    <w:p w14:paraId="25620034" w14:textId="77777777" w:rsidR="006F5448" w:rsidRDefault="006F5448" w:rsidP="006F5448">
      <w:r>
        <w:t>Deployment of dynamic PCC is optional. This clause describes the procedure when dynamic PCC is deployed.</w:t>
      </w:r>
    </w:p>
    <w:p w14:paraId="6DF2A378" w14:textId="31574132" w:rsidR="00485214" w:rsidRDefault="00485214" w:rsidP="00CF5D79">
      <w:pPr>
        <w:pStyle w:val="TH"/>
      </w:pPr>
      <w:r>
        <w:object w:dxaOrig="9493" w:dyaOrig="14569" w14:anchorId="38690E52">
          <v:shape id="_x0000_i1041" type="#_x0000_t75" style="width:465.8pt;height:713.75pt" o:ole="">
            <v:imagedata r:id="rId47" o:title=""/>
          </v:shape>
          <o:OLEObject Type="Embed" ProgID="Visio.Drawing.15" ShapeID="_x0000_i1041" DrawAspect="Content" ObjectID="_1788263169" r:id="rId48"/>
        </w:object>
      </w:r>
    </w:p>
    <w:p w14:paraId="3118A37A" w14:textId="159E1E07" w:rsidR="006F5448" w:rsidRPr="006B3D26" w:rsidRDefault="006F5448" w:rsidP="006F5448">
      <w:pPr>
        <w:pStyle w:val="TF"/>
      </w:pPr>
      <w:r w:rsidRPr="006B3D26">
        <w:lastRenderedPageBreak/>
        <w:t xml:space="preserve">Figure </w:t>
      </w:r>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[Conditional] If the NEF/MBSF did not receive an MBS Session ID from the AF in step 8, the NEF/MBSF sends an Nmbsmf_TMGI_Allocate Request (1) message to the MB-SMF and the MB-SMF allocates a TMGI and returns the TMGI to the NEF/MBSF via the Nmbsmf_TMGI_Allocate response (TMGI, expiration time).</w:t>
      </w:r>
    </w:p>
    <w:p w14:paraId="4B2C5F03" w14:textId="77777777" w:rsidR="006F5448" w:rsidRDefault="006F5448" w:rsidP="006F5448">
      <w:pPr>
        <w:pStyle w:val="B1"/>
      </w:pPr>
      <w:r>
        <w:t>12.</w:t>
      </w:r>
      <w:r>
        <w:tab/>
        <w:t>[Conditional]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Nbsf_management_Discovery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4CA41371" w:rsidR="006F5448" w:rsidRDefault="006F5448" w:rsidP="006F5448">
      <w:pPr>
        <w:pStyle w:val="B1"/>
      </w:pPr>
      <w:r>
        <w:t>14.</w:t>
      </w:r>
      <w:r>
        <w:tab/>
        <w:t>The NEF/MBSF sends an Npcf_MBSPolicy_Authorization_Create Request (MBS Session ID</w:t>
      </w:r>
      <w:r w:rsidR="001B29D5">
        <w:t>, [Request for location dependent MBS session]</w:t>
      </w:r>
      <w:r>
        <w:t>,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189B5D9B" w:rsidR="006F5448" w:rsidRDefault="006F5448" w:rsidP="006F5448">
      <w:pPr>
        <w:pStyle w:val="B1"/>
      </w:pPr>
      <w:r>
        <w:t>18.</w:t>
      </w:r>
      <w:r>
        <w:tab/>
        <w:t>The PCF sends an Npcf_MBSPolicy_Authorization_Create Response (Result indication</w:t>
      </w:r>
      <w:r w:rsidR="001B29D5">
        <w:t>, [Area Session Policy ID]</w:t>
      </w:r>
      <w:r>
        <w:t>) to the NEF/MBSF.</w:t>
      </w:r>
    </w:p>
    <w:p w14:paraId="018FA648" w14:textId="56ADDFB6" w:rsidR="001B29D5" w:rsidRDefault="001B29D5" w:rsidP="006F5448">
      <w:pPr>
        <w:pStyle w:val="B1"/>
      </w:pPr>
      <w:r>
        <w:tab/>
        <w:t>If the request is authorized for a location dependent MBS Session, the PCF assigns Area Session Policy ID.</w:t>
      </w:r>
    </w:p>
    <w:p w14:paraId="65E15160" w14:textId="2F94FBE1" w:rsidR="006F5448" w:rsidRDefault="006F5448" w:rsidP="006F5448">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FFBC837" w14:textId="77777777" w:rsidR="006F5448" w:rsidRDefault="006F5448" w:rsidP="006F5448">
      <w:pPr>
        <w:pStyle w:val="B1"/>
      </w:pPr>
      <w:r>
        <w:t>19.</w:t>
      </w:r>
      <w:r>
        <w:tab/>
        <w:t>Same as step 10 in Figure 7.1.1.2-1.</w:t>
      </w:r>
    </w:p>
    <w:p w14:paraId="5196BC6E" w14:textId="77777777" w:rsidR="001B29D5" w:rsidRDefault="006F5448" w:rsidP="006F5448">
      <w:pPr>
        <w:pStyle w:val="B1"/>
      </w:pPr>
      <w:r>
        <w:t>20.</w:t>
      </w:r>
      <w:r>
        <w:tab/>
        <w:t>Same as step 11 in Figure 7.1.1.2-1 with the</w:t>
      </w:r>
      <w:r w:rsidR="001B29D5">
        <w:t xml:space="preserve"> following</w:t>
      </w:r>
      <w:r>
        <w:t xml:space="preserve"> difference</w:t>
      </w:r>
      <w:r w:rsidR="001B29D5">
        <w:t>s:</w:t>
      </w:r>
    </w:p>
    <w:p w14:paraId="6D328DCE" w14:textId="0C65B5ED" w:rsidR="001B29D5" w:rsidRDefault="001B29D5" w:rsidP="0036181C">
      <w:pPr>
        <w:pStyle w:val="B2"/>
      </w:pPr>
      <w:r>
        <w:t>-</w:t>
      </w:r>
      <w:r>
        <w:tab/>
        <w:t>if the optional interaction between AF/NEF/MBSF and PCF has been performed:</w:t>
      </w:r>
    </w:p>
    <w:p w14:paraId="3C4167A4" w14:textId="77777777" w:rsidR="001B29D5" w:rsidRDefault="001B29D5" w:rsidP="0036181C">
      <w:pPr>
        <w:pStyle w:val="B3"/>
      </w:pPr>
      <w:r>
        <w:lastRenderedPageBreak/>
        <w:t>-</w:t>
      </w:r>
      <w:r>
        <w:tab/>
        <w:t>the MBS Service Information is not present (as it was already provided to the PCF in step 14).</w:t>
      </w:r>
    </w:p>
    <w:p w14:paraId="4DC268B8" w14:textId="77777777" w:rsidR="001B29D5" w:rsidRDefault="001B29D5" w:rsidP="0036181C">
      <w:pPr>
        <w:pStyle w:val="B3"/>
      </w:pPr>
      <w:r>
        <w:t>-</w:t>
      </w:r>
      <w:r>
        <w:tab/>
        <w:t>for location dependent MBS service, the AF/NEF/MBSF also includes Area Session Policy ID (which is assigned by the PCF in step 18) to MB-SMF.</w:t>
      </w:r>
    </w:p>
    <w:p w14:paraId="3334420F" w14:textId="77777777" w:rsidR="006F5448" w:rsidRDefault="006F5448" w:rsidP="006F5448">
      <w:pPr>
        <w:pStyle w:val="B1"/>
      </w:pPr>
      <w:r>
        <w:t>21.</w:t>
      </w:r>
      <w:r>
        <w:tab/>
        <w:t>The MB-SMF discovers the PCF using NRF.</w:t>
      </w:r>
    </w:p>
    <w:p w14:paraId="76D706B3" w14:textId="7169FF6A" w:rsidR="006F5448" w:rsidRDefault="006F5448" w:rsidP="006F5448">
      <w:pPr>
        <w:pStyle w:val="B1"/>
      </w:pPr>
      <w:r>
        <w:t>22.</w:t>
      </w:r>
      <w:r>
        <w:tab/>
        <w:t>The MB-SMF sends an Npcf_MBSPolicyControl_Create Request (MBS Session ID,</w:t>
      </w:r>
      <w:r w:rsidR="001B29D5">
        <w:t xml:space="preserve"> [Area Session policy ID],</w:t>
      </w:r>
      <w:r>
        <w:t xml:space="preserve"> [MBS Service Information (as defined in clause 6.14)]) for the MBS session towards the PCF. The MB-SMF forwards the MBS Service Information to the PCF if received from the NEF/MBSF in the previous step 20.</w:t>
      </w:r>
    </w:p>
    <w:p w14:paraId="58302E1D" w14:textId="77777777" w:rsidR="001B29D5" w:rsidRDefault="001B29D5" w:rsidP="0036181C">
      <w:pPr>
        <w:pStyle w:val="B1"/>
      </w:pPr>
      <w:r>
        <w:tab/>
        <w:t>For location dependent MBS Session, the MB-SMF also sends Area Session policy ID to the PCF as follows:</w:t>
      </w:r>
    </w:p>
    <w:p w14:paraId="3FE84EC5" w14:textId="77777777" w:rsidR="001B29D5" w:rsidRDefault="001B29D5" w:rsidP="0036181C">
      <w:pPr>
        <w:pStyle w:val="B2"/>
      </w:pPr>
      <w:r>
        <w:t>-</w:t>
      </w:r>
      <w:r>
        <w:tab/>
        <w:t>If the AF/NEF/MBSF does not include Area Session policy ID, (i.e., the AF/NEF/MBSF has not interacted with PCF), the MB-SMF uses its assigned Area Session ID as Area Session policy ID.</w:t>
      </w:r>
    </w:p>
    <w:p w14:paraId="22FDFAD2" w14:textId="77777777" w:rsidR="001B29D5" w:rsidRDefault="001B29D5" w:rsidP="0036181C">
      <w:pPr>
        <w:pStyle w:val="B2"/>
      </w:pPr>
      <w:r>
        <w:t>-</w:t>
      </w:r>
      <w:r>
        <w:tab/>
        <w:t>If AF/NEF/MBSF includes Area Session Policy ID (i.e., AF/NEF/MBSF has interacted with PCF), the MB SMF provides that received Area Session Policy ID.</w:t>
      </w:r>
    </w:p>
    <w:p w14:paraId="3228E548" w14:textId="5ECA4C39"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w:t>
      </w:r>
      <w:r w:rsidR="001B29D5">
        <w:t xml:space="preserve"> (and Area Session Policy ID for location dependent MBS)</w:t>
      </w:r>
      <w:r>
        <w:t xml:space="preserve">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The PCF responds with Npcf_MBSPolicyControl_Create Response ([policy information for the MBS session (as defined in clause 6.10)], Result indication).</w:t>
      </w:r>
    </w:p>
    <w:p w14:paraId="1320D4C1"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357" w:name="_Toc131154865"/>
      <w:bookmarkStart w:id="358" w:name="_Toc70079054"/>
      <w:bookmarkStart w:id="359" w:name="_Toc177650581"/>
      <w:r>
        <w:t>7.1.1.4</w:t>
      </w:r>
      <w:r w:rsidRPr="006B3D26">
        <w:tab/>
      </w:r>
      <w:r w:rsidRPr="00F361F6">
        <w:t xml:space="preserve">MBS </w:t>
      </w:r>
      <w:r>
        <w:t>S</w:t>
      </w:r>
      <w:r w:rsidRPr="00F361F6">
        <w:t xml:space="preserve">ession </w:t>
      </w:r>
      <w:r>
        <w:t xml:space="preserve">Deletion </w:t>
      </w:r>
      <w:r w:rsidRPr="006B3D26">
        <w:t>without PCC</w:t>
      </w:r>
      <w:bookmarkEnd w:id="357"/>
      <w:bookmarkEnd w:id="359"/>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2" type="#_x0000_t75" style="width:472.05pt;height:442.65pt" o:ole="">
            <v:imagedata r:id="rId49" o:title="" cropbottom="7128f"/>
          </v:shape>
          <o:OLEObject Type="Embed" ProgID="Visio.Drawing.15" ShapeID="_x0000_i1042" DrawAspect="Content" ObjectID="_1788263170" r:id="rId50"/>
        </w:object>
      </w:r>
    </w:p>
    <w:p w14:paraId="38DD690C" w14:textId="77777777" w:rsidR="006F5448" w:rsidRPr="006B3D26" w:rsidRDefault="006F5448" w:rsidP="006F5448">
      <w:pPr>
        <w:pStyle w:val="TF"/>
      </w:pPr>
      <w:r w:rsidRPr="006B3D26">
        <w:t xml:space="preserve">Figure </w:t>
      </w:r>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lastRenderedPageBreak/>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360" w:name="_Toc131154866"/>
      <w:bookmarkStart w:id="361" w:name="_Toc177650582"/>
      <w:r>
        <w:t>7.1.1.5</w:t>
      </w:r>
      <w:r w:rsidRPr="006B3D26">
        <w:tab/>
      </w:r>
      <w:r w:rsidRPr="00F361F6">
        <w:t xml:space="preserve">MBS </w:t>
      </w:r>
      <w:r>
        <w:t>S</w:t>
      </w:r>
      <w:r w:rsidRPr="00F361F6">
        <w:t xml:space="preserve">ession </w:t>
      </w:r>
      <w:bookmarkEnd w:id="358"/>
      <w:r>
        <w:t xml:space="preserve">Deletion </w:t>
      </w:r>
      <w:r w:rsidRPr="006B3D26">
        <w:t>with PCC</w:t>
      </w:r>
      <w:bookmarkEnd w:id="360"/>
      <w:bookmarkEnd w:id="361"/>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3" type="#_x0000_t75" style="width:477.7pt;height:530.3pt" o:ole="">
            <v:imagedata r:id="rId51" o:title=""/>
          </v:shape>
          <o:OLEObject Type="Embed" ProgID="Visio.Drawing.15" ShapeID="_x0000_i1043" DrawAspect="Content" ObjectID="_1788263171" r:id="rId52"/>
        </w:object>
      </w:r>
    </w:p>
    <w:p w14:paraId="59A3644C" w14:textId="77777777" w:rsidR="006F5448" w:rsidRPr="00064632" w:rsidRDefault="006F5448" w:rsidP="006F5448">
      <w:pPr>
        <w:pStyle w:val="TF"/>
        <w:rPr>
          <w:rFonts w:eastAsia="Malgun Gothic"/>
          <w:lang w:eastAsia="ja-JP"/>
        </w:rPr>
      </w:pPr>
      <w:r w:rsidRPr="006B3D26">
        <w:t xml:space="preserve">Figure </w:t>
      </w:r>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lastRenderedPageBreak/>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The NEF/MBSF sends an Npcf_MBSPolicyAuthorization_Delete Request to the PCF that handles the MBS Session.</w:t>
      </w:r>
    </w:p>
    <w:p w14:paraId="18277257" w14:textId="77777777" w:rsidR="006F5448" w:rsidRDefault="006F5448" w:rsidP="006F5448">
      <w:pPr>
        <w:pStyle w:val="B1"/>
      </w:pPr>
      <w:r>
        <w:t>5.</w:t>
      </w:r>
      <w:r>
        <w:tab/>
        <w:t>The PCF sends an Npcf_MBSPolicyAuthorization_Delete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The MB-SMF sends the Npcf_MBSPolicyControl_Delete Request to request the deletion of the SM Policy Association with the PCF.</w:t>
      </w:r>
    </w:p>
    <w:p w14:paraId="5310B9D9" w14:textId="77777777" w:rsidR="006F5448" w:rsidRDefault="006F5448" w:rsidP="006F5448">
      <w:pPr>
        <w:pStyle w:val="B1"/>
      </w:pPr>
      <w:r>
        <w:t>8.</w:t>
      </w:r>
      <w:r>
        <w:tab/>
        <w:t>The PCF sends the Npcf_MBSPolicyControl_Delete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362" w:name="_Toc131154867"/>
      <w:bookmarkStart w:id="363" w:name="_Toc177650583"/>
      <w:r>
        <w:t>7.1.1.6</w:t>
      </w:r>
      <w:r w:rsidRPr="006B3D26">
        <w:tab/>
        <w:t>MBS Session Update without PCC</w:t>
      </w:r>
      <w:bookmarkEnd w:id="362"/>
      <w:bookmarkEnd w:id="363"/>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54EC79C1" w:rsidR="006F5448" w:rsidRDefault="006F5448" w:rsidP="006F5448">
      <w:r>
        <w:t xml:space="preserve">If the MBSF acts as the MBS security function for multicast as defined in </w:t>
      </w:r>
      <w:r w:rsidR="00CF5D79">
        <w:t>TS 33.501 [</w:t>
      </w:r>
      <w:r>
        <w:t>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4" type="#_x0000_t75" style="width:475.2pt;height:329.95pt" o:ole="">
            <v:imagedata r:id="rId53" o:title="" cropbottom="22043f"/>
          </v:shape>
          <o:OLEObject Type="Embed" ProgID="Visio.Drawing.15" ShapeID="_x0000_i1044" DrawAspect="Content" ObjectID="_1788263172" r:id="rId54"/>
        </w:object>
      </w:r>
    </w:p>
    <w:p w14:paraId="60DE1AFD" w14:textId="77777777" w:rsidR="006F5448" w:rsidRPr="006B3D26" w:rsidRDefault="006F5448" w:rsidP="006F5448">
      <w:pPr>
        <w:pStyle w:val="TF"/>
      </w:pPr>
      <w:r w:rsidRPr="006B3D26">
        <w:t xml:space="preserve">Figure </w:t>
      </w:r>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5E4FDACE" w:rsidR="006F5448" w:rsidRDefault="006F5448" w:rsidP="006F5448">
      <w:pPr>
        <w:pStyle w:val="B1"/>
      </w:pPr>
      <w:r>
        <w:t>3.</w:t>
      </w:r>
      <w:r>
        <w:tab/>
        <w:t xml:space="preserve">NEF/MBSF sends Nmbsmf_MBSSession_Update Request to MB-SMF forwarding the updated information received from the AF in step 1. If the MBSF acts as the MBS security function for multicast as defined in </w:t>
      </w:r>
      <w:r w:rsidR="00CF5D79">
        <w:t>TS 33.501 [</w:t>
      </w:r>
      <w:r>
        <w:t>20], it may provide an updated multicast session security context for the MBS session in the Nmbsmf_MBSSession_Update Request.</w:t>
      </w:r>
    </w:p>
    <w:p w14:paraId="4CE3D13A" w14:textId="162D5B6C" w:rsidR="006D7CF0" w:rsidRDefault="006D7CF0" w:rsidP="006F5448">
      <w:pPr>
        <w:pStyle w:val="B1"/>
      </w:pPr>
      <w:r>
        <w:tab/>
        <w:t>If the MBS service area is not covered by the MB-SMF service area of the MB-SMF, the MB-SMF reduces the MBS service area to be within the MB-SMF service area and continues the procedure with the reduced MBS service area.</w:t>
      </w:r>
    </w:p>
    <w:p w14:paraId="381380A7" w14:textId="366E9F58"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lastRenderedPageBreak/>
        <w:t>8.</w:t>
      </w:r>
      <w:r>
        <w:tab/>
        <w:t>If an MBS service area is being updated, the MB-SMF stores the new service area in its profile at the NRF.</w:t>
      </w:r>
    </w:p>
    <w:p w14:paraId="390CE6CE" w14:textId="732B8661" w:rsidR="006F5448" w:rsidRPr="00E14577" w:rsidRDefault="006F5448" w:rsidP="006F5448">
      <w:pPr>
        <w:pStyle w:val="B1"/>
        <w:rPr>
          <w:lang w:eastAsia="zh-CN"/>
        </w:rPr>
      </w:pPr>
      <w:r>
        <w:t>9</w:t>
      </w:r>
      <w:r w:rsidRPr="006B3D26">
        <w:t>.</w:t>
      </w:r>
      <w:r w:rsidRPr="006B3D26">
        <w:tab/>
        <w:t>MB-SMF responds</w:t>
      </w:r>
      <w:r>
        <w:t xml:space="preserve"> to the NEF/MBSF with a Nmbsmf_MBSSession_Update Response</w:t>
      </w:r>
      <w:r w:rsidR="006D7CF0">
        <w:t xml:space="preserve"> ([Information of area reduction])</w:t>
      </w:r>
      <w:r w:rsidRPr="006B3D26">
        <w:t>.</w:t>
      </w:r>
    </w:p>
    <w:p w14:paraId="031B23C0" w14:textId="35456DCC" w:rsidR="006D7CF0" w:rsidRDefault="006D7CF0" w:rsidP="006F5448">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0E7E6F26" w14:textId="548034BB" w:rsidR="006D7CF0" w:rsidRDefault="006D7CF0" w:rsidP="0036181C">
      <w:pPr>
        <w:pStyle w:val="NO"/>
      </w:pPr>
      <w:r>
        <w:t>NOTE:</w:t>
      </w:r>
      <w:r>
        <w:tab/>
        <w:t>Details of the Information of area reduction is defined by stage 3.</w:t>
      </w:r>
    </w:p>
    <w:p w14:paraId="3EFF4853" w14:textId="5DE44850" w:rsidR="006F5448" w:rsidRPr="006B3D26" w:rsidRDefault="006F5448" w:rsidP="006F5448">
      <w:pPr>
        <w:pStyle w:val="B1"/>
      </w:pPr>
      <w:r>
        <w:t>10.</w:t>
      </w:r>
      <w:r>
        <w:tab/>
        <w:t xml:space="preserve">NEF/MBSF </w:t>
      </w:r>
      <w:r w:rsidRPr="006B3D26">
        <w:t>responds</w:t>
      </w:r>
      <w:r>
        <w:t xml:space="preserve"> to the AF with a Nnef_MBSSession_Update Response</w:t>
      </w:r>
      <w:r w:rsidR="006D7CF0">
        <w:t xml:space="preserve"> ([MBS service area information])</w:t>
      </w:r>
      <w:r>
        <w:t>.</w:t>
      </w:r>
    </w:p>
    <w:p w14:paraId="4E9B9674" w14:textId="2D452003" w:rsidR="006D7CF0" w:rsidRDefault="006D7CF0" w:rsidP="006D7CF0">
      <w:pPr>
        <w:pStyle w:val="B1"/>
      </w:pPr>
      <w:bookmarkStart w:id="364" w:name="_Toc131154868"/>
      <w:r>
        <w:tab/>
        <w:t>If the NEF/MBSF receives the result information in step 9 indicating that the MBS service area cannot be covered by the MB-SMF service area of the MB-SMF, the NEF/MBSF includes that result information and the Information of area reduction.</w:t>
      </w:r>
    </w:p>
    <w:p w14:paraId="628669AC" w14:textId="77777777" w:rsidR="006F5448" w:rsidRPr="006B3D26" w:rsidRDefault="006F5448" w:rsidP="006F5448">
      <w:pPr>
        <w:pStyle w:val="Heading4"/>
      </w:pPr>
      <w:bookmarkStart w:id="365" w:name="_Toc177650584"/>
      <w:r>
        <w:t>7.1.1.7</w:t>
      </w:r>
      <w:r w:rsidRPr="006B3D26">
        <w:tab/>
        <w:t xml:space="preserve">MBS </w:t>
      </w:r>
      <w:r>
        <w:t>S</w:t>
      </w:r>
      <w:r w:rsidRPr="006B3D26">
        <w:t>ession Update with PCC</w:t>
      </w:r>
      <w:bookmarkEnd w:id="364"/>
      <w:bookmarkEnd w:id="365"/>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5" type="#_x0000_t75" style="width:475.85pt;height:606.7pt" o:ole="">
            <v:imagedata r:id="rId55" o:title=""/>
          </v:shape>
          <o:OLEObject Type="Embed" ProgID="Visio.Drawing.15" ShapeID="_x0000_i1045" DrawAspect="Content" ObjectID="_1788263173" r:id="rId56"/>
        </w:object>
      </w:r>
    </w:p>
    <w:p w14:paraId="3A1F1F0E" w14:textId="77777777" w:rsidR="006F5448" w:rsidRPr="006B3D26" w:rsidRDefault="006F5448" w:rsidP="006F5448">
      <w:pPr>
        <w:pStyle w:val="TF"/>
      </w:pPr>
      <w:r w:rsidRPr="006B3D26">
        <w:t xml:space="preserve">Figure </w:t>
      </w:r>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NEF/MBSF sends an Npcf_MBSPolicy_Authorization_Update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The PCF sends an Npcf_MBSPolicy_Authorization_Update Response (Result indication, [indication that the PCF has to be contacted]) to the NEF/MBSF.</w:t>
      </w:r>
    </w:p>
    <w:p w14:paraId="7E62F6DF" w14:textId="77777777" w:rsidR="006F5448" w:rsidRDefault="006F5448" w:rsidP="006F5448">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5A5B224" w14:textId="77777777" w:rsidR="006F5448" w:rsidRDefault="006F5448" w:rsidP="006F5448">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The PCF responds with Npcf_MBSPolicyControl_Update Response ([updated policy information for the MBS session], Result indication).</w:t>
      </w:r>
    </w:p>
    <w:p w14:paraId="37BE6B52"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366" w:name="_Toc131154869"/>
      <w:bookmarkStart w:id="367" w:name="_Toc177650585"/>
      <w:r w:rsidRPr="00AA2467">
        <w:rPr>
          <w:lang w:eastAsia="zh-CN"/>
        </w:rPr>
        <w:t>7.1.2</w:t>
      </w:r>
      <w:r w:rsidRPr="00AA2467">
        <w:rPr>
          <w:lang w:eastAsia="zh-CN"/>
        </w:rPr>
        <w:tab/>
        <w:t>MB-SMF discovery and selection for multicast/broadcast session</w:t>
      </w:r>
      <w:bookmarkEnd w:id="350"/>
      <w:bookmarkEnd w:id="351"/>
      <w:bookmarkEnd w:id="352"/>
      <w:bookmarkEnd w:id="366"/>
      <w:bookmarkEnd w:id="367"/>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2C5FD736"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w:t>
      </w:r>
      <w:r w:rsidR="00CF5D79">
        <w:rPr>
          <w:rFonts w:eastAsia="SimSun"/>
          <w:lang w:eastAsia="zh-CN"/>
        </w:rPr>
        <w:t>TS 29.510 [</w:t>
      </w:r>
      <w:r>
        <w:rPr>
          <w:rFonts w:eastAsia="SimSun"/>
          <w:lang w:eastAsia="zh-CN"/>
        </w:rPr>
        <w:t>19]</w:t>
      </w:r>
      <w:r w:rsidRPr="00AA2467">
        <w:rPr>
          <w:rFonts w:eastAsia="SimSun"/>
          <w:lang w:eastAsia="zh-CN"/>
        </w:rPr>
        <w:t>.</w:t>
      </w:r>
    </w:p>
    <w:p w14:paraId="3B972B45" w14:textId="77777777" w:rsidR="006F5448" w:rsidRDefault="006F5448" w:rsidP="006F5448">
      <w:pPr>
        <w:pStyle w:val="B1"/>
      </w:pPr>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368" w:name="_Toc131154870"/>
      <w:bookmarkStart w:id="369" w:name="_Toc177650586"/>
      <w:r>
        <w:rPr>
          <w:lang w:eastAsia="zh-CN"/>
        </w:rPr>
        <w:t>7.1.3</w:t>
      </w:r>
      <w:r>
        <w:rPr>
          <w:lang w:eastAsia="zh-CN"/>
        </w:rPr>
        <w:tab/>
        <w:t>MB-UPF discovery and selection for multicast/broadcast session</w:t>
      </w:r>
      <w:bookmarkEnd w:id="368"/>
      <w:bookmarkEnd w:id="369"/>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09474F8E" w:rsidR="006F5448" w:rsidRDefault="006F5448" w:rsidP="006F5448">
      <w:r>
        <w:t xml:space="preserve">The MB-UPF selection functionality in the MB-SMF may optionally utilize the NRF to discover MB-UPF instance(s) which is similar with UPF selection with NRF defined in the </w:t>
      </w:r>
      <w:r w:rsidR="00CF5D79">
        <w:t>TS 23.501 [</w:t>
      </w:r>
      <w:r>
        <w:t>5] clause 6.3.3.2.</w:t>
      </w:r>
    </w:p>
    <w:p w14:paraId="52810AD5" w14:textId="77777777" w:rsidR="006F5448" w:rsidRDefault="006F5448" w:rsidP="006F5448">
      <w:pPr>
        <w:pStyle w:val="Heading2"/>
        <w:rPr>
          <w:lang w:eastAsia="ko-KR"/>
        </w:rPr>
      </w:pPr>
      <w:bookmarkStart w:id="370" w:name="_Toc66391760"/>
      <w:bookmarkStart w:id="371" w:name="_Toc70079056"/>
      <w:bookmarkStart w:id="372" w:name="_Toc131154871"/>
      <w:bookmarkStart w:id="373" w:name="_Toc177650587"/>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70"/>
      <w:bookmarkEnd w:id="371"/>
      <w:bookmarkEnd w:id="372"/>
      <w:bookmarkEnd w:id="373"/>
    </w:p>
    <w:p w14:paraId="3B8974B5" w14:textId="77777777" w:rsidR="006F5448" w:rsidRDefault="006F5448" w:rsidP="006F5448">
      <w:pPr>
        <w:pStyle w:val="Heading3"/>
        <w:rPr>
          <w:lang w:eastAsia="ko-KR"/>
        </w:rPr>
      </w:pPr>
      <w:bookmarkStart w:id="374" w:name="_Toc66391761"/>
      <w:bookmarkStart w:id="375" w:name="_Toc70079057"/>
      <w:bookmarkStart w:id="376" w:name="_Toc131154872"/>
      <w:bookmarkStart w:id="377" w:name="_Toc177650588"/>
      <w:r>
        <w:rPr>
          <w:lang w:eastAsia="ko-KR"/>
        </w:rPr>
        <w:t>7.2.1</w:t>
      </w:r>
      <w:r>
        <w:rPr>
          <w:lang w:eastAsia="ko-KR"/>
        </w:rPr>
        <w:tab/>
        <w:t>MBS join and Session establishment procedure</w:t>
      </w:r>
      <w:bookmarkEnd w:id="374"/>
      <w:bookmarkEnd w:id="375"/>
      <w:bookmarkEnd w:id="376"/>
      <w:bookmarkEnd w:id="377"/>
    </w:p>
    <w:p w14:paraId="234F09BD" w14:textId="77777777" w:rsidR="006F5448" w:rsidRDefault="006F5448" w:rsidP="006F5448">
      <w:pPr>
        <w:pStyle w:val="Heading4"/>
        <w:rPr>
          <w:lang w:eastAsia="zh-CN"/>
        </w:rPr>
      </w:pPr>
      <w:bookmarkStart w:id="378" w:name="_Toc66391762"/>
      <w:bookmarkStart w:id="379" w:name="_Toc70079058"/>
      <w:bookmarkStart w:id="380" w:name="_Toc131154873"/>
      <w:bookmarkStart w:id="381" w:name="_Toc177650589"/>
      <w:r>
        <w:rPr>
          <w:lang w:eastAsia="zh-CN"/>
        </w:rPr>
        <w:t>7.2.1.1</w:t>
      </w:r>
      <w:r>
        <w:rPr>
          <w:lang w:eastAsia="zh-CN"/>
        </w:rPr>
        <w:tab/>
        <w:t>General</w:t>
      </w:r>
      <w:bookmarkEnd w:id="378"/>
      <w:bookmarkEnd w:id="379"/>
      <w:bookmarkEnd w:id="380"/>
      <w:bookmarkEnd w:id="381"/>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382" w:name="_Toc66391763"/>
      <w:bookmarkStart w:id="383" w:name="_Toc70079059"/>
      <w:bookmarkStart w:id="384" w:name="_Toc131154874"/>
      <w:bookmarkStart w:id="385" w:name="_Toc177650590"/>
      <w:r>
        <w:rPr>
          <w:lang w:eastAsia="zh-CN"/>
        </w:rPr>
        <w:lastRenderedPageBreak/>
        <w:t>7.2.1.2</w:t>
      </w:r>
      <w:r>
        <w:rPr>
          <w:lang w:eastAsia="zh-CN"/>
        </w:rPr>
        <w:tab/>
        <w:t>Establishment of a PDU Session that can be associated with multicast session(s)</w:t>
      </w:r>
      <w:bookmarkEnd w:id="382"/>
      <w:bookmarkEnd w:id="383"/>
      <w:bookmarkEnd w:id="384"/>
      <w:bookmarkEnd w:id="385"/>
    </w:p>
    <w:p w14:paraId="702089D5" w14:textId="7FB91AF5"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 xml:space="preserve">is established using the procedures as specified in </w:t>
      </w:r>
      <w:r w:rsidR="00CF5D79">
        <w:rPr>
          <w:lang w:eastAsia="zh-CN"/>
        </w:rPr>
        <w:t>TS 23.502 </w:t>
      </w:r>
      <w:r w:rsidR="00CF5D79">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Nudr_DM_Query (SUPI, </w:t>
      </w:r>
      <w:r>
        <w:rPr>
          <w:rFonts w:hint="eastAsia"/>
          <w:lang w:eastAsia="zh-CN"/>
        </w:rPr>
        <w:t>MBS</w:t>
      </w:r>
      <w:r w:rsidRPr="00140E21">
        <w:t xml:space="preserve"> data, selected DNN, S-NSSAI of the HPLMN</w:t>
      </w:r>
      <w:r>
        <w:t xml:space="preserve"> or subscribed SNPN, Serving PLMN ID (or PLMN ID and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386" w:name="_Toc66391764"/>
      <w:bookmarkStart w:id="387" w:name="_Toc70079060"/>
      <w:bookmarkStart w:id="388" w:name="_Toc131154875"/>
      <w:bookmarkStart w:id="389" w:name="_Toc177650591"/>
      <w:r>
        <w:rPr>
          <w:lang w:eastAsia="zh-CN"/>
        </w:rPr>
        <w:t>7.2.1.3</w:t>
      </w:r>
      <w:r>
        <w:rPr>
          <w:lang w:eastAsia="zh-CN"/>
        </w:rPr>
        <w:tab/>
      </w:r>
      <w:r w:rsidRPr="008D559F">
        <w:rPr>
          <w:lang w:eastAsia="ko-KR"/>
        </w:rPr>
        <w:t>Multicast session</w:t>
      </w:r>
      <w:r>
        <w:rPr>
          <w:lang w:eastAsia="ko-KR"/>
        </w:rPr>
        <w:t xml:space="preserve"> join and session establishment procedure</w:t>
      </w:r>
      <w:bookmarkEnd w:id="386"/>
      <w:bookmarkEnd w:id="387"/>
      <w:bookmarkEnd w:id="388"/>
      <w:bookmarkEnd w:id="389"/>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6" type="#_x0000_t75" alt="" style="width:497.1pt;height:561.6pt" o:ole="">
            <v:imagedata r:id="rId57" o:title=""/>
          </v:shape>
          <o:OLEObject Type="Embed" ProgID="Visio.Drawing.15" ShapeID="_x0000_i1046" DrawAspect="Content" ObjectID="_1788263174" r:id="rId58"/>
        </w:object>
      </w:r>
    </w:p>
    <w:p w14:paraId="00603AB1" w14:textId="77777777" w:rsidR="006F5448" w:rsidRDefault="006F5448" w:rsidP="006F5448">
      <w:pPr>
        <w:pStyle w:val="TF"/>
      </w:pPr>
      <w:r>
        <w:t>Figure 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47B7B19F"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w:t>
      </w:r>
      <w:r>
        <w:lastRenderedPageBreak/>
        <w:t xml:space="preserve">step 2, the network proceeds with establishment of the associated PDU session executing steps 4 to 10 of PDU Session Establishment procedure as specified in </w:t>
      </w:r>
      <w:r w:rsidR="00CF5D79">
        <w:t>TS 23.502 [</w:t>
      </w:r>
      <w:r>
        <w:t>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lastRenderedPageBreak/>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6A07A241" w:rsidR="006F5448" w:rsidRDefault="006F5448" w:rsidP="006F5448">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CF5D79">
        <w:t>TS 23.502 [</w:t>
      </w:r>
      <w:r>
        <w:t>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Nsmf_PDUSession_UpdateSMContext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lastRenderedPageBreak/>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SMF invokes Nmbsmf_</w:t>
      </w:r>
      <w:r>
        <w:t>MBSSession_</w:t>
      </w:r>
      <w:r w:rsidRPr="004E0D72">
        <w:t>ContextUpdate</w:t>
      </w:r>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SMF through Nmbsmf_</w:t>
      </w:r>
      <w:r>
        <w:t>MBSSession_</w:t>
      </w:r>
      <w:r w:rsidRPr="004E0D72">
        <w:t>ContextUpdate</w:t>
      </w:r>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Nsmf_PDUSession_UpdateSMContext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390" w:name="_Toc66709166"/>
      <w:bookmarkStart w:id="391" w:name="_Toc131154876"/>
      <w:bookmarkStart w:id="392" w:name="_Toc70079062"/>
      <w:bookmarkStart w:id="393" w:name="_Toc177650592"/>
      <w:r w:rsidRPr="00273C4C">
        <w:rPr>
          <w:lang w:eastAsia="zh-CN"/>
        </w:rPr>
        <w:t>7.2.1.4</w:t>
      </w:r>
      <w:r w:rsidRPr="00273C4C">
        <w:rPr>
          <w:lang w:eastAsia="zh-CN"/>
        </w:rPr>
        <w:tab/>
      </w:r>
      <w:bookmarkEnd w:id="390"/>
      <w:r w:rsidRPr="00273C4C">
        <w:rPr>
          <w:lang w:eastAsia="ko-KR"/>
        </w:rPr>
        <w:t>Establishment of shared delivery toward RAN node</w:t>
      </w:r>
      <w:bookmarkEnd w:id="391"/>
      <w:bookmarkEnd w:id="393"/>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lastRenderedPageBreak/>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7" type="#_x0000_t75" style="width:403.2pt;height:208.5pt" o:ole="">
            <v:imagedata r:id="rId59" o:title=""/>
          </v:shape>
          <o:OLEObject Type="Embed" ProgID="Visio.Drawing.15" ShapeID="_x0000_i1047" DrawAspect="Content" ObjectID="_1788263175" r:id="rId60"/>
        </w:object>
      </w:r>
    </w:p>
    <w:p w14:paraId="26185666" w14:textId="77777777" w:rsidR="006F5448" w:rsidRPr="00273C4C" w:rsidRDefault="006F5448" w:rsidP="006F5448">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 xml:space="preserve">3, it </w:t>
      </w:r>
      <w:r w:rsidRPr="00273C4C">
        <w:lastRenderedPageBreak/>
        <w:t>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394" w:name="_Toc131154877"/>
      <w:bookmarkStart w:id="395" w:name="_Toc177650593"/>
      <w:r>
        <w:rPr>
          <w:lang w:eastAsia="ko-KR"/>
        </w:rPr>
        <w:t>7.2.2</w:t>
      </w:r>
      <w:r>
        <w:rPr>
          <w:lang w:eastAsia="ko-KR"/>
        </w:rPr>
        <w:tab/>
        <w:t>Multicast MBS Session leave and Multicast MBS Session release procedure</w:t>
      </w:r>
      <w:bookmarkEnd w:id="392"/>
      <w:bookmarkEnd w:id="394"/>
      <w:bookmarkEnd w:id="395"/>
    </w:p>
    <w:p w14:paraId="7D878088" w14:textId="77777777" w:rsidR="006F5448" w:rsidRDefault="006F5448" w:rsidP="006F5448">
      <w:pPr>
        <w:pStyle w:val="Heading4"/>
        <w:rPr>
          <w:lang w:eastAsia="zh-CN"/>
        </w:rPr>
      </w:pPr>
      <w:bookmarkStart w:id="396" w:name="_Toc70079063"/>
      <w:bookmarkStart w:id="397" w:name="_Toc131154878"/>
      <w:bookmarkStart w:id="398" w:name="_Toc177650594"/>
      <w:r>
        <w:rPr>
          <w:lang w:eastAsia="zh-CN"/>
        </w:rPr>
        <w:t>7.2.2.1</w:t>
      </w:r>
      <w:r>
        <w:rPr>
          <w:lang w:eastAsia="zh-CN"/>
        </w:rPr>
        <w:tab/>
        <w:t>General</w:t>
      </w:r>
      <w:bookmarkEnd w:id="396"/>
      <w:bookmarkEnd w:id="397"/>
      <w:bookmarkEnd w:id="398"/>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399" w:name="_Toc70079064"/>
      <w:bookmarkStart w:id="400" w:name="_Toc131154879"/>
      <w:bookmarkStart w:id="401" w:name="_Toc177650595"/>
      <w:r w:rsidRPr="00E563A0">
        <w:rPr>
          <w:lang w:eastAsia="zh-CN"/>
        </w:rPr>
        <w:t>7.2.2.2</w:t>
      </w:r>
      <w:r>
        <w:rPr>
          <w:lang w:eastAsia="zh-CN"/>
        </w:rPr>
        <w:tab/>
        <w:t>Multicast Session leave requested by the UE</w:t>
      </w:r>
      <w:bookmarkEnd w:id="399"/>
      <w:bookmarkEnd w:id="400"/>
      <w:bookmarkEnd w:id="401"/>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8" type="#_x0000_t75" style="width:480.2pt;height:316.8pt" o:ole="">
            <v:imagedata r:id="rId61" o:title=""/>
          </v:shape>
          <o:OLEObject Type="Embed" ProgID="Visio.Drawing.15" ShapeID="_x0000_i1048" DrawAspect="Content" ObjectID="_1788263176" r:id="rId62"/>
        </w:object>
      </w:r>
    </w:p>
    <w:p w14:paraId="18C749A9" w14:textId="77777777" w:rsidR="006F5448" w:rsidRPr="00E563A0" w:rsidRDefault="006F5448" w:rsidP="006F5448">
      <w:pPr>
        <w:pStyle w:val="TF"/>
        <w:rPr>
          <w:lang w:eastAsia="zh-CN"/>
        </w:rPr>
      </w:pPr>
      <w:r w:rsidRPr="00E563A0">
        <w:rPr>
          <w:lang w:eastAsia="zh-CN"/>
        </w:rPr>
        <w:t xml:space="preserve">Figure 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The AMF invokes Nsmf_PDUSession_UpdateSMContext (N1 SM container (PDU Session Modification Request)) to the SMF.</w:t>
      </w:r>
    </w:p>
    <w:p w14:paraId="59AB0697" w14:textId="77777777" w:rsidR="006F5448" w:rsidRDefault="006F5448" w:rsidP="006F5448">
      <w:pPr>
        <w:pStyle w:val="B1"/>
        <w:rPr>
          <w:lang w:eastAsia="ja-JP"/>
        </w:rPr>
      </w:pPr>
      <w:r>
        <w:rPr>
          <w:lang w:eastAsia="ja-JP"/>
        </w:rPr>
        <w:lastRenderedPageBreak/>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[Conditional] If the UPF indicates the tunnel release (i.e. unicast transport was used), the SMF invokes Nmbsmf_MBSSession_ContextUpdate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385D61ED" w:rsidR="006F5448" w:rsidRDefault="006F5448" w:rsidP="006F5448">
      <w:pPr>
        <w:pStyle w:val="B1"/>
      </w:pPr>
      <w:r>
        <w:tab/>
        <w:t xml:space="preserve">The associated QoS Flow(s) are released as defined in </w:t>
      </w:r>
      <w:r w:rsidR="00CF5D79">
        <w:t>TS 23.502 [</w:t>
      </w:r>
      <w:r>
        <w:t>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The AMF transfers the N2 message received in step 9 to the SMF via the Nsmf_PDUSession_UpdateSMContext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4EE99813" w:rsidR="006F5448" w:rsidRDefault="006F5448" w:rsidP="006F5448">
      <w:r>
        <w:t xml:space="preserve">If release of the PDU Session associated with a multicast MBS session is triggered, corresponding procedures between UE, NG-RAN, AMF, and SMF are performed as described in clause 4.3.4 of </w:t>
      </w:r>
      <w:r w:rsidR="00CF5D79">
        <w:t>TS 23.502 [</w:t>
      </w:r>
      <w:r>
        <w:t xml:space="preserve">6], and SMF triggers the UE </w:t>
      </w:r>
      <w:r>
        <w:lastRenderedPageBreak/>
        <w:t>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18B45AB7" w:rsidR="006F5448" w:rsidRPr="00E563A0" w:rsidRDefault="006F5448" w:rsidP="006F5448">
      <w:r>
        <w:t xml:space="preserve">If the UE deregistration procedure is executed, corresponding procedures between UE, NG-RAN, AMF, and SMF are performed as described in clause 4.2.2.3 of </w:t>
      </w:r>
      <w:r w:rsidR="00CF5D79">
        <w:t>TS 23.502 [</w:t>
      </w:r>
      <w:r>
        <w:t>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402" w:name="_Toc131154880"/>
      <w:bookmarkStart w:id="403" w:name="_Toc177650596"/>
      <w:r w:rsidRPr="00476EA1">
        <w:t>7.2.2.</w:t>
      </w:r>
      <w:r>
        <w:t>3</w:t>
      </w:r>
      <w:r w:rsidRPr="00135AE1">
        <w:tab/>
      </w:r>
      <w:r>
        <w:rPr>
          <w:rFonts w:eastAsia="DengXian"/>
          <w:lang w:eastAsia="zh-CN"/>
        </w:rPr>
        <w:t>Multicast session leave requested by the network or MBS session release</w:t>
      </w:r>
      <w:bookmarkEnd w:id="402"/>
      <w:bookmarkEnd w:id="403"/>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49" type="#_x0000_t75" style="width:470.2pt;height:294.25pt" o:ole="">
            <v:imagedata r:id="rId63" o:title="" cropbottom="1377f"/>
          </v:shape>
          <o:OLEObject Type="Embed" ProgID="Visio.Drawing.15" ShapeID="_x0000_i1049" DrawAspect="Content" ObjectID="_1788263177" r:id="rId64"/>
        </w:object>
      </w:r>
    </w:p>
    <w:p w14:paraId="7EFE5CBF" w14:textId="77777777" w:rsidR="006F5448" w:rsidRDefault="006F5448" w:rsidP="006F5448">
      <w:pPr>
        <w:pStyle w:val="TF"/>
      </w:pPr>
      <w:r>
        <w:t>Figure 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r>
        <w:t xml:space="preserve">Nmbsmf_MBSSession_ContextStatusNotify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690349AC" w:rsidR="006F5448" w:rsidRDefault="006F5448" w:rsidP="006F5448">
      <w:pPr>
        <w:pStyle w:val="B1"/>
      </w:pPr>
      <w:r>
        <w:t>3.</w:t>
      </w:r>
      <w:r>
        <w:tab/>
        <w:t xml:space="preserve">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w:t>
      </w:r>
      <w:r w:rsidR="00CF5D79">
        <w:t>TS 23.502 [</w:t>
      </w:r>
      <w:r>
        <w:t>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lastRenderedPageBreak/>
        <w:t>9.</w:t>
      </w:r>
      <w:r>
        <w:tab/>
        <w:t>The AMF transfers the N2 message received in step 8 to the SMF via the Nsmf_PDUSession_UpdateSMContext service operation. The SMF removes the UE from the MBS Session.</w:t>
      </w:r>
    </w:p>
    <w:p w14:paraId="60AD71B2" w14:textId="77777777" w:rsidR="006F5448" w:rsidRPr="00D93ACC" w:rsidRDefault="006F5448" w:rsidP="006F5448">
      <w:pPr>
        <w:pStyle w:val="Heading4"/>
        <w:rPr>
          <w:lang w:eastAsia="ko-KR"/>
        </w:rPr>
      </w:pPr>
      <w:bookmarkStart w:id="404" w:name="_Toc131154881"/>
      <w:bookmarkStart w:id="405" w:name="_Toc70079065"/>
      <w:bookmarkStart w:id="406" w:name="_Toc177650597"/>
      <w:r w:rsidRPr="00D93ACC">
        <w:rPr>
          <w:lang w:eastAsia="zh-CN"/>
        </w:rPr>
        <w:t>7.2.2.4</w:t>
      </w:r>
      <w:r w:rsidRPr="00D93ACC">
        <w:rPr>
          <w:lang w:eastAsia="zh-CN"/>
        </w:rPr>
        <w:tab/>
      </w:r>
      <w:r w:rsidRPr="00D93ACC">
        <w:rPr>
          <w:lang w:eastAsia="ko-KR"/>
        </w:rPr>
        <w:t>Release of shared delivery toward RAN node</w:t>
      </w:r>
      <w:bookmarkEnd w:id="404"/>
      <w:bookmarkEnd w:id="406"/>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0" type="#_x0000_t75" style="width:353.1pt;height:260.45pt" o:ole="">
            <v:imagedata r:id="rId65" o:title=""/>
          </v:shape>
          <o:OLEObject Type="Embed" ProgID="Visio.Drawing.15" ShapeID="_x0000_i1050" DrawAspect="Content" ObjectID="_1788263178" r:id="rId66"/>
        </w:object>
      </w:r>
    </w:p>
    <w:p w14:paraId="641F85A5" w14:textId="77777777" w:rsidR="006F5448" w:rsidRPr="00D93ACC" w:rsidRDefault="006F5448" w:rsidP="006F5448">
      <w:pPr>
        <w:pStyle w:val="TF"/>
      </w:pPr>
      <w:r w:rsidRPr="00D93ACC">
        <w:t>Figure 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t xml:space="preserve">ContextUpdate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lastRenderedPageBreak/>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407" w:name="_Toc131154882"/>
      <w:bookmarkStart w:id="408" w:name="_Toc177650598"/>
      <w:r>
        <w:rPr>
          <w:lang w:eastAsia="ko-KR"/>
        </w:rPr>
        <w:t>7.2.3</w:t>
      </w:r>
      <w:r>
        <w:rPr>
          <w:lang w:eastAsia="ko-KR"/>
        </w:rPr>
        <w:tab/>
        <w:t>Mobility Procedures for MBS</w:t>
      </w:r>
      <w:bookmarkEnd w:id="405"/>
      <w:bookmarkEnd w:id="407"/>
      <w:bookmarkEnd w:id="408"/>
    </w:p>
    <w:p w14:paraId="517333F6" w14:textId="77777777" w:rsidR="006F5448" w:rsidRPr="0021285B" w:rsidRDefault="006F5448" w:rsidP="006F5448">
      <w:pPr>
        <w:pStyle w:val="Heading4"/>
        <w:rPr>
          <w:lang w:eastAsia="zh-CN"/>
        </w:rPr>
      </w:pPr>
      <w:bookmarkStart w:id="409" w:name="_Toc70079066"/>
      <w:bookmarkStart w:id="410" w:name="_Toc131154883"/>
      <w:bookmarkStart w:id="411" w:name="_Toc177650599"/>
      <w:r w:rsidRPr="0021285B">
        <w:rPr>
          <w:lang w:eastAsia="zh-CN"/>
        </w:rPr>
        <w:t>7.2.3.1</w:t>
      </w:r>
      <w:r>
        <w:rPr>
          <w:lang w:eastAsia="zh-CN"/>
        </w:rPr>
        <w:tab/>
      </w:r>
      <w:r w:rsidRPr="0021285B">
        <w:rPr>
          <w:lang w:eastAsia="zh-CN"/>
        </w:rPr>
        <w:t>General</w:t>
      </w:r>
      <w:bookmarkEnd w:id="409"/>
      <w:bookmarkEnd w:id="410"/>
      <w:bookmarkEnd w:id="411"/>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412" w:name="_Toc70079067"/>
      <w:bookmarkStart w:id="413" w:name="_Toc131154884"/>
      <w:bookmarkStart w:id="414" w:name="_Toc70079069"/>
      <w:bookmarkStart w:id="415" w:name="_Toc177650600"/>
      <w:r w:rsidRPr="008E1454">
        <w:rPr>
          <w:lang w:eastAsia="zh-CN"/>
        </w:rPr>
        <w:t>7.2.3.2</w:t>
      </w:r>
      <w:r w:rsidRPr="008E1454">
        <w:rPr>
          <w:lang w:eastAsia="zh-CN"/>
        </w:rPr>
        <w:tab/>
        <w:t>Xn based handover</w:t>
      </w:r>
      <w:bookmarkEnd w:id="412"/>
      <w:r w:rsidRPr="008E1454">
        <w:rPr>
          <w:lang w:eastAsia="zh-CN"/>
        </w:rPr>
        <w:t xml:space="preserve"> from MBS supporting NG-RAN node</w:t>
      </w:r>
      <w:bookmarkEnd w:id="413"/>
      <w:bookmarkEnd w:id="415"/>
    </w:p>
    <w:p w14:paraId="6BC84A86" w14:textId="77777777" w:rsidR="006F5448" w:rsidRPr="008E1454" w:rsidRDefault="006F5448" w:rsidP="006F5448">
      <w:pPr>
        <w:rPr>
          <w:rFonts w:eastAsia="DengXian"/>
        </w:rPr>
      </w:pPr>
      <w:r w:rsidRPr="008E1454">
        <w:rPr>
          <w:rFonts w:eastAsia="DengXian"/>
        </w:rPr>
        <w:t xml:space="preserve">This clause describes an Xn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1" type="#_x0000_t75" alt="" style="width:480.2pt;height:294.9pt" o:ole="">
            <v:imagedata r:id="rId67" o:title="" cropbottom="2556f"/>
          </v:shape>
          <o:OLEObject Type="Embed" ProgID="Visio.Drawing.15" ShapeID="_x0000_i1051" DrawAspect="Content" ObjectID="_1788263179" r:id="rId68"/>
        </w:object>
      </w:r>
    </w:p>
    <w:p w14:paraId="121244D1" w14:textId="77777777" w:rsidR="006F5448" w:rsidRPr="008E1454" w:rsidRDefault="006F5448" w:rsidP="006F5448">
      <w:pPr>
        <w:pStyle w:val="TF"/>
      </w:pPr>
      <w:r w:rsidRPr="008E1454">
        <w:t>Figure 7.2.3.2-1: Xn based handover with MBS Session</w:t>
      </w:r>
    </w:p>
    <w:p w14:paraId="61E6C77C" w14:textId="228F66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CF5D79" w:rsidRPr="008E1454">
        <w:rPr>
          <w:rFonts w:eastAsia="DengXian"/>
          <w:lang w:eastAsia="ko-KR"/>
        </w:rPr>
        <w:t>TS</w:t>
      </w:r>
      <w:r w:rsidR="00CF5D79">
        <w:rPr>
          <w:rFonts w:eastAsia="DengXian"/>
          <w:lang w:eastAsia="ko-KR"/>
        </w:rPr>
        <w:t> </w:t>
      </w:r>
      <w:r w:rsidR="00CF5D79" w:rsidRPr="008E1454">
        <w:rPr>
          <w:rFonts w:eastAsia="DengXian"/>
          <w:lang w:eastAsia="ko-KR"/>
        </w:rPr>
        <w:t>23.502</w:t>
      </w:r>
      <w:r w:rsidR="00CF5D79">
        <w:rPr>
          <w:rFonts w:eastAsia="DengXian"/>
          <w:lang w:eastAsia="ko-KR"/>
        </w:rPr>
        <w:t> </w:t>
      </w:r>
      <w:r w:rsidR="00CF5D79" w:rsidRPr="008E1454">
        <w:rPr>
          <w:rFonts w:eastAsia="DengXian"/>
          <w:lang w:eastAsia="ko-KR"/>
        </w:rPr>
        <w:t>[</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At Xn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lastRenderedPageBreak/>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SMF to AMF: The SMF responds to AMF through Nsmf_PDUSession_UpdateSMContext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416" w:name="_Toc70079068"/>
      <w:bookmarkStart w:id="417" w:name="_Toc131154885"/>
      <w:bookmarkStart w:id="418" w:name="_Toc177650601"/>
      <w:r w:rsidRPr="008E1454">
        <w:rPr>
          <w:lang w:eastAsia="ko-KR"/>
        </w:rPr>
        <w:t>7.2.3.3</w:t>
      </w:r>
      <w:r w:rsidRPr="008E1454">
        <w:rPr>
          <w:lang w:eastAsia="ko-KR"/>
        </w:rPr>
        <w:tab/>
        <w:t>N2 based handover</w:t>
      </w:r>
      <w:bookmarkEnd w:id="416"/>
      <w:r w:rsidRPr="008E1454">
        <w:rPr>
          <w:lang w:eastAsia="ko-KR"/>
        </w:rPr>
        <w:t xml:space="preserve"> from MBS supporting NG-RAN node</w:t>
      </w:r>
      <w:bookmarkEnd w:id="417"/>
      <w:bookmarkEnd w:id="418"/>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2" type="#_x0000_t75" alt="" style="width:478.35pt;height:343.1pt" o:ole="">
            <v:imagedata r:id="rId69" o:title="" cropbottom="1662f"/>
          </v:shape>
          <o:OLEObject Type="Embed" ProgID="Visio.Drawing.15" ShapeID="_x0000_i1052" DrawAspect="Content" ObjectID="_1788263180" r:id="rId70"/>
        </w:object>
      </w:r>
    </w:p>
    <w:p w14:paraId="29827233" w14:textId="77777777" w:rsidR="006F5448" w:rsidRPr="008E1454" w:rsidRDefault="006F5448" w:rsidP="006F5448">
      <w:pPr>
        <w:pStyle w:val="TF"/>
      </w:pPr>
      <w:r w:rsidRPr="008E1454">
        <w:rPr>
          <w:lang w:eastAsia="zh-CN"/>
        </w:rPr>
        <w:t>Figure 7.2.3.3-1: N2 based handover with MBS Session</w:t>
      </w:r>
    </w:p>
    <w:p w14:paraId="0C63D9E9" w14:textId="56D5BC71" w:rsidR="006F5448" w:rsidRPr="008E1454" w:rsidRDefault="006F5448" w:rsidP="006F5448">
      <w:pPr>
        <w:rPr>
          <w:lang w:eastAsia="zh-CN"/>
        </w:rPr>
      </w:pPr>
      <w:r w:rsidRPr="008E1454">
        <w:rPr>
          <w:lang w:eastAsia="zh-CN"/>
        </w:rPr>
        <w:t xml:space="preserve">The following additions apply compared to clause 4.9.1.3 of </w:t>
      </w:r>
      <w:r w:rsidR="00CF5D79" w:rsidRPr="008E1454">
        <w:rPr>
          <w:lang w:eastAsia="ko-KR"/>
        </w:rPr>
        <w:t>TS</w:t>
      </w:r>
      <w:r w:rsidR="00CF5D79">
        <w:rPr>
          <w:lang w:eastAsia="ko-KR"/>
        </w:rPr>
        <w:t> </w:t>
      </w:r>
      <w:r w:rsidR="00CF5D79" w:rsidRPr="008E1454">
        <w:rPr>
          <w:lang w:eastAsia="ko-KR"/>
        </w:rPr>
        <w:t>23.502</w:t>
      </w:r>
      <w:r w:rsidR="00CF5D79">
        <w:rPr>
          <w:lang w:eastAsia="ko-KR"/>
        </w:rPr>
        <w:t> </w:t>
      </w:r>
      <w:r w:rsidR="00CF5D79" w:rsidRPr="008E1454">
        <w:rPr>
          <w:lang w:eastAsia="ko-KR"/>
        </w:rPr>
        <w:t>[</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lastRenderedPageBreak/>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T-AMF to SMF: The AMF invokes Nsmf_PDUSession_UpdateSMContext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SMF to T-AMF: The SMF sends the Nsmf_PDUSession_UpdateSMContext Response to the T-AMF.</w:t>
      </w:r>
    </w:p>
    <w:p w14:paraId="7A4CC548" w14:textId="77777777" w:rsidR="006F5448" w:rsidRDefault="006F5448" w:rsidP="006F5448">
      <w:pPr>
        <w:pStyle w:val="Heading4"/>
        <w:rPr>
          <w:lang w:eastAsia="ko-KR"/>
        </w:rPr>
      </w:pPr>
      <w:bookmarkStart w:id="419" w:name="_Toc131154886"/>
      <w:bookmarkStart w:id="420" w:name="_Toc177650602"/>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14"/>
      <w:r>
        <w:rPr>
          <w:lang w:eastAsia="ko-KR"/>
        </w:rPr>
        <w:t>Xn/N2 based handover from non-MBS supporting NG-RAN node</w:t>
      </w:r>
      <w:bookmarkEnd w:id="419"/>
      <w:bookmarkEnd w:id="420"/>
    </w:p>
    <w:p w14:paraId="6E3959DC" w14:textId="5E7425CC" w:rsidR="006F5448" w:rsidRDefault="006F5448" w:rsidP="006F5448">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w:t>
      </w:r>
      <w:r w:rsidR="00CF5D79">
        <w:rPr>
          <w:lang w:eastAsia="ko-KR"/>
        </w:rPr>
        <w:t>TS 23.502 [</w:t>
      </w:r>
      <w:r>
        <w:rPr>
          <w:lang w:eastAsia="ko-KR"/>
        </w:rPr>
        <w:t>6].</w:t>
      </w:r>
    </w:p>
    <w:p w14:paraId="29392CC2" w14:textId="77777777" w:rsidR="006F5448" w:rsidRDefault="006F5448" w:rsidP="006F5448">
      <w:pPr>
        <w:rPr>
          <w:lang w:eastAsia="ko-KR"/>
        </w:rPr>
      </w:pPr>
      <w:r>
        <w:rPr>
          <w:lang w:eastAsia="ko-KR"/>
        </w:rPr>
        <w:t>The following applies for an Xn based handover from an NG-RAN node not supporting 5G MBS:</w:t>
      </w:r>
    </w:p>
    <w:p w14:paraId="1176CE3E" w14:textId="77777777" w:rsidR="006F5448" w:rsidRDefault="006F5448" w:rsidP="006F5448">
      <w:pPr>
        <w:pStyle w:val="B1"/>
        <w:rPr>
          <w:lang w:eastAsia="ko-KR"/>
        </w:rPr>
      </w:pPr>
      <w:bookmarkStart w:id="421"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w:t>
      </w:r>
      <w:r w:rsidRPr="00371568">
        <w:rPr>
          <w:rFonts w:eastAsia="DengXian"/>
          <w:lang w:eastAsia="ko-KR"/>
        </w:rPr>
        <w:lastRenderedPageBreak/>
        <w:t xml:space="preserve">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422" w:name="_Toc131154887"/>
      <w:bookmarkStart w:id="423" w:name="_Toc177650603"/>
      <w:r>
        <w:rPr>
          <w:lang w:eastAsia="ko-KR"/>
        </w:rPr>
        <w:t>7.2.3.5</w:t>
      </w:r>
      <w:r>
        <w:rPr>
          <w:lang w:eastAsia="ko-KR"/>
        </w:rPr>
        <w:tab/>
        <w:t>Minimization of data loss</w:t>
      </w:r>
      <w:bookmarkEnd w:id="421"/>
      <w:bookmarkEnd w:id="422"/>
      <w:bookmarkEnd w:id="423"/>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34D91A46" w:rsidR="006F5448" w:rsidRDefault="006F5448" w:rsidP="006F5448">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CF5D79">
        <w:rPr>
          <w:lang w:eastAsia="ko-KR"/>
        </w:rPr>
        <w:t>TS 38.300 [</w:t>
      </w:r>
      <w:r>
        <w:rPr>
          <w:lang w:eastAsia="ko-KR"/>
        </w:rPr>
        <w:t>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3CE3854A" w:rsidR="006F5448" w:rsidRDefault="006F5448" w:rsidP="006F5448">
      <w:pPr>
        <w:pStyle w:val="B2"/>
        <w:rPr>
          <w:lang w:eastAsia="ko-KR"/>
        </w:rPr>
      </w:pPr>
      <w:r>
        <w:rPr>
          <w:lang w:eastAsia="ko-KR"/>
        </w:rPr>
        <w:t>-</w:t>
      </w:r>
      <w:r>
        <w:rPr>
          <w:lang w:eastAsia="ko-KR"/>
        </w:rPr>
        <w:tab/>
        <w:t xml:space="preserve">NG-RAN nodes share a common user plane entity, denoted as shared NG-U termination in </w:t>
      </w:r>
      <w:r w:rsidR="00CF5D79">
        <w:rPr>
          <w:lang w:eastAsia="ko-KR"/>
        </w:rPr>
        <w:t>TS 38.300 [</w:t>
      </w:r>
      <w:r>
        <w:rPr>
          <w:lang w:eastAsia="ko-KR"/>
        </w:rPr>
        <w:t>9], which allows the allocation of identical PDCP numbers to MBS users data when delivered to UEs in cells served by different NG-RAN nodes.</w:t>
      </w:r>
    </w:p>
    <w:p w14:paraId="2ECE2A95" w14:textId="46A07076" w:rsidR="006F5448" w:rsidRDefault="006F5448" w:rsidP="006F5448">
      <w:pPr>
        <w:pStyle w:val="B1"/>
        <w:rPr>
          <w:lang w:eastAsia="ko-KR"/>
        </w:rPr>
      </w:pPr>
      <w:r>
        <w:rPr>
          <w:lang w:eastAsia="ko-KR"/>
        </w:rPr>
        <w:t>-</w:t>
      </w:r>
      <w:r>
        <w:rPr>
          <w:lang w:eastAsia="ko-KR"/>
        </w:rPr>
        <w:tab/>
        <w:t xml:space="preserve">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w:t>
      </w:r>
      <w:r w:rsidR="00CF5D79">
        <w:rPr>
          <w:lang w:eastAsia="ko-KR"/>
        </w:rPr>
        <w:t>TS 23.502 [</w:t>
      </w:r>
      <w:r>
        <w:rPr>
          <w:lang w:eastAsia="ko-KR"/>
        </w:rPr>
        <w:t>6].</w:t>
      </w:r>
    </w:p>
    <w:p w14:paraId="36447118" w14:textId="0D58CE61" w:rsidR="006F5448" w:rsidRDefault="006F5448" w:rsidP="006F5448">
      <w:pPr>
        <w:pStyle w:val="B1"/>
        <w:rPr>
          <w:lang w:eastAsia="ko-KR"/>
        </w:rPr>
      </w:pPr>
      <w:r>
        <w:rPr>
          <w:lang w:eastAsia="ko-KR"/>
        </w:rPr>
        <w:t>-</w:t>
      </w:r>
      <w:r>
        <w:rPr>
          <w:lang w:eastAsia="ko-KR"/>
        </w:rPr>
        <w:tab/>
        <w:t xml:space="preserve">If source NG-RAN node does not support MBS and target NG-RAN node supports MBS, for Xn/N2 handover, the multicast MBS session data is forwarded to the target NG-RAN node as the data forwarding mechanism defined in </w:t>
      </w:r>
      <w:r w:rsidR="00CF5D79">
        <w:rPr>
          <w:lang w:eastAsia="ko-KR"/>
        </w:rPr>
        <w:t>TS 23.502 [</w:t>
      </w:r>
      <w:r>
        <w:rPr>
          <w:lang w:eastAsia="ko-KR"/>
        </w:rPr>
        <w:t>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424" w:name="_Toc131154888"/>
      <w:bookmarkStart w:id="425" w:name="_Toc177650604"/>
      <w:r w:rsidRPr="00943F0E">
        <w:rPr>
          <w:lang w:eastAsia="ko-KR"/>
        </w:rPr>
        <w:t>7.2.3.</w:t>
      </w:r>
      <w:r>
        <w:rPr>
          <w:lang w:eastAsia="ko-KR"/>
        </w:rPr>
        <w:t>6</w:t>
      </w:r>
      <w:r w:rsidRPr="00943F0E">
        <w:rPr>
          <w:lang w:eastAsia="ko-KR"/>
        </w:rPr>
        <w:tab/>
        <w:t xml:space="preserve">Xn/N2 based handover for </w:t>
      </w:r>
      <w:r>
        <w:rPr>
          <w:lang w:eastAsia="ko-KR"/>
        </w:rPr>
        <w:t>I</w:t>
      </w:r>
      <w:r w:rsidRPr="00943F0E">
        <w:rPr>
          <w:lang w:eastAsia="ko-KR"/>
        </w:rPr>
        <w:t>nactive MBS session</w:t>
      </w:r>
      <w:bookmarkEnd w:id="424"/>
      <w:bookmarkEnd w:id="425"/>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3C42F3A1" w:rsidR="006F5448" w:rsidRDefault="006F5448" w:rsidP="006F5448">
      <w:pPr>
        <w:pStyle w:val="B1"/>
      </w:pPr>
      <w:r>
        <w:t>-</w:t>
      </w:r>
      <w:r>
        <w:tab/>
        <w:t xml:space="preserve">The target NG-RAN is provided with the MBS session ID, but is not provided with Active MBS Session Information by the source NG-RAN as specified in </w:t>
      </w:r>
      <w:r w:rsidR="00CF5D79">
        <w:t>TS 38.423 [</w:t>
      </w:r>
      <w:r>
        <w:t xml:space="preserve">24] and in </w:t>
      </w:r>
      <w:r w:rsidR="00CF5D79">
        <w:t>TS 38.413 [</w:t>
      </w:r>
      <w:r>
        <w:t>15].</w:t>
      </w:r>
    </w:p>
    <w:p w14:paraId="2D7FA959" w14:textId="77777777" w:rsidR="006F5448" w:rsidRDefault="006F5448" w:rsidP="006F5448">
      <w:pPr>
        <w:pStyle w:val="B1"/>
      </w:pPr>
      <w:r>
        <w:t>-</w:t>
      </w:r>
      <w:r>
        <w:tab/>
        <w:t>For Xn/N2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426" w:name="_Toc131154889"/>
      <w:bookmarkStart w:id="427" w:name="_Toc70079071"/>
      <w:bookmarkStart w:id="428" w:name="_Toc177650605"/>
      <w:r>
        <w:rPr>
          <w:lang w:eastAsia="zh-CN"/>
        </w:rPr>
        <w:lastRenderedPageBreak/>
        <w:t>7.2.3.7</w:t>
      </w:r>
      <w:r>
        <w:rPr>
          <w:lang w:eastAsia="zh-CN"/>
        </w:rPr>
        <w:tab/>
        <w:t>Connection Resume in RRC Inactive procedure</w:t>
      </w:r>
      <w:bookmarkEnd w:id="426"/>
      <w:bookmarkEnd w:id="428"/>
    </w:p>
    <w:p w14:paraId="3643EE6A" w14:textId="3D775F65" w:rsidR="006F5448" w:rsidRDefault="006F5448" w:rsidP="006F5448">
      <w:pPr>
        <w:rPr>
          <w:lang w:eastAsia="zh-CN"/>
        </w:rPr>
      </w:pPr>
      <w:r>
        <w:rPr>
          <w:lang w:eastAsia="zh-CN"/>
        </w:rPr>
        <w:t xml:space="preserve">If an MBS session is in Inactive state, the UE may be in CM-CONNECTED with RRC Inactive state. If an MBS Session is in Active state, the UE may also be in CM-CONNECTED with RRC Inactive state as specified in clause 16.10.5.2 of </w:t>
      </w:r>
      <w:r w:rsidR="00CF5D79">
        <w:rPr>
          <w:lang w:eastAsia="zh-CN"/>
        </w:rPr>
        <w:t>TS 38.300 [</w:t>
      </w:r>
      <w:r>
        <w:rPr>
          <w:lang w:eastAsia="zh-CN"/>
        </w:rPr>
        <w:t>9].</w:t>
      </w:r>
    </w:p>
    <w:p w14:paraId="671E2049" w14:textId="4730E926" w:rsidR="006F5448" w:rsidRDefault="006F5448" w:rsidP="006F5448">
      <w:pPr>
        <w:rPr>
          <w:lang w:eastAsia="zh-CN"/>
        </w:rPr>
      </w:pPr>
      <w:r>
        <w:rPr>
          <w:lang w:eastAsia="zh-CN"/>
        </w:rPr>
        <w:t xml:space="preserve">The UE may resume the connection in a different NG-RAN node as specified in clauses 4.8.2.2 and 4.8.2.2a of </w:t>
      </w:r>
      <w:r w:rsidR="00CF5D79">
        <w:rPr>
          <w:lang w:eastAsia="zh-CN"/>
        </w:rPr>
        <w:t>TS 23.502 [</w:t>
      </w:r>
      <w:r>
        <w:rPr>
          <w:lang w:eastAsia="zh-CN"/>
        </w:rPr>
        <w:t>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4974C543" w:rsidR="006F5448" w:rsidRDefault="006F5448" w:rsidP="006F5448">
      <w:bookmarkStart w:id="429" w:name="_Toc131154890"/>
      <w:r>
        <w:t xml:space="preserve">If the UE context retrieval fails, the UE is moved into RRC IDLE state as per </w:t>
      </w:r>
      <w:r w:rsidR="00CF5D79">
        <w:t>TS 38.300 [</w:t>
      </w:r>
      <w:r>
        <w:t xml:space="preserve">9]. The UE initiates the NAS signalling recovery including activating PDU Session(s) (see </w:t>
      </w:r>
      <w:r w:rsidR="00CF5D79">
        <w:t>TS 24.501 [25</w:t>
      </w:r>
      <w:r>
        <w:t xml:space="preserve">]). When the associated PDU session(s) is activated during registration procedure (see clause 4.2.2.2.2 of </w:t>
      </w:r>
      <w:r w:rsidR="00CF5D79">
        <w:t>TS 23.502 [</w:t>
      </w:r>
      <w:r>
        <w:t xml:space="preserve">6]) or service request procedure (see clause 4.2.3.2 of </w:t>
      </w:r>
      <w:r w:rsidR="00CF5D79">
        <w:t>TS 23.502 [</w:t>
      </w:r>
      <w:r>
        <w:t>6]), clause 7.2.8 applies.</w:t>
      </w:r>
    </w:p>
    <w:p w14:paraId="7C626936" w14:textId="42E1EDF9" w:rsidR="006F5448" w:rsidRDefault="006F5448" w:rsidP="006F5448">
      <w:pPr>
        <w:pStyle w:val="NO"/>
      </w:pPr>
      <w:r>
        <w:t>NOTE:</w:t>
      </w:r>
      <w:r>
        <w:tab/>
        <w:t xml:space="preserve">As specified in clause 4.2.2.2.2 of </w:t>
      </w:r>
      <w:r w:rsidR="00CF5D79">
        <w:t>TS 23.502 [</w:t>
      </w:r>
      <w:r>
        <w:t>6], parts of the service request procedure can also be executed during the Mobility Registration Update procedure.</w:t>
      </w:r>
    </w:p>
    <w:p w14:paraId="666B3763" w14:textId="77777777" w:rsidR="006F5448" w:rsidRDefault="006F5448" w:rsidP="006F5448">
      <w:pPr>
        <w:pStyle w:val="Heading3"/>
      </w:pPr>
      <w:bookmarkStart w:id="430" w:name="_Toc177650606"/>
      <w:r w:rsidRPr="00FD0CC8">
        <w:t>7.2.</w:t>
      </w:r>
      <w:r>
        <w:t>4</w:t>
      </w:r>
      <w:r w:rsidRPr="00FD0CC8">
        <w:tab/>
        <w:t>Support of Local multicast service</w:t>
      </w:r>
      <w:bookmarkEnd w:id="427"/>
      <w:r>
        <w:t xml:space="preserve"> and Location dependent multicast service</w:t>
      </w:r>
      <w:bookmarkEnd w:id="429"/>
      <w:bookmarkEnd w:id="430"/>
    </w:p>
    <w:p w14:paraId="3A38AF73" w14:textId="77777777" w:rsidR="006F5448" w:rsidRDefault="006F5448" w:rsidP="006F5448">
      <w:pPr>
        <w:pStyle w:val="Heading4"/>
        <w:rPr>
          <w:lang w:eastAsia="zh-CN"/>
        </w:rPr>
      </w:pPr>
      <w:bookmarkStart w:id="431" w:name="_Toc70079072"/>
      <w:bookmarkStart w:id="432" w:name="_Toc131154891"/>
      <w:bookmarkStart w:id="433" w:name="_Toc177650607"/>
      <w:r>
        <w:rPr>
          <w:lang w:eastAsia="zh-CN"/>
        </w:rPr>
        <w:t>7.2.4.1</w:t>
      </w:r>
      <w:r>
        <w:rPr>
          <w:lang w:eastAsia="zh-CN"/>
        </w:rPr>
        <w:tab/>
        <w:t>General</w:t>
      </w:r>
      <w:bookmarkEnd w:id="431"/>
      <w:bookmarkEnd w:id="432"/>
      <w:bookmarkEnd w:id="433"/>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434" w:name="_Toc70079073"/>
      <w:bookmarkStart w:id="435" w:name="_Toc131154892"/>
      <w:bookmarkStart w:id="436" w:name="_Toc177650608"/>
      <w:r w:rsidRPr="00731C5F">
        <w:t>7.2.4.2</w:t>
      </w:r>
      <w:r w:rsidRPr="00731C5F">
        <w:tab/>
        <w:t>Support of location</w:t>
      </w:r>
      <w:r>
        <w:t xml:space="preserve"> </w:t>
      </w:r>
      <w:r w:rsidRPr="00731C5F">
        <w:t>dependent</w:t>
      </w:r>
      <w:bookmarkEnd w:id="434"/>
      <w:r>
        <w:t xml:space="preserve"> multicast service</w:t>
      </w:r>
      <w:bookmarkEnd w:id="435"/>
      <w:bookmarkEnd w:id="436"/>
    </w:p>
    <w:p w14:paraId="7AFEEE31" w14:textId="77777777" w:rsidR="006F5448" w:rsidRDefault="006F5448" w:rsidP="006F5448">
      <w:pPr>
        <w:pStyle w:val="Heading5"/>
        <w:rPr>
          <w:rFonts w:eastAsia="MS Mincho"/>
        </w:rPr>
      </w:pPr>
      <w:bookmarkStart w:id="437" w:name="_Toc131154893"/>
      <w:bookmarkStart w:id="438" w:name="_Toc70079074"/>
      <w:bookmarkStart w:id="439" w:name="_Toc177650609"/>
      <w:r>
        <w:rPr>
          <w:rFonts w:eastAsia="MS Mincho"/>
        </w:rPr>
        <w:t>7.2.4.2.0</w:t>
      </w:r>
      <w:r>
        <w:rPr>
          <w:rFonts w:eastAsia="MS Mincho"/>
        </w:rPr>
        <w:tab/>
        <w:t>Creation for location dependent MBS session</w:t>
      </w:r>
      <w:bookmarkEnd w:id="437"/>
      <w:bookmarkEnd w:id="439"/>
    </w:p>
    <w:p w14:paraId="2104CBC2" w14:textId="56CCA6D5" w:rsidR="006F5448" w:rsidRDefault="006F5448" w:rsidP="006F5448">
      <w:r>
        <w:t>For location dependent MBS, the MBS session creation procedure is performed as defined in clause 7.1.1.2 with the following additions</w:t>
      </w:r>
      <w:r w:rsidR="00485214">
        <w:t xml:space="preserve"> or difference</w:t>
      </w:r>
      <w:r>
        <w:t>:</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lastRenderedPageBreak/>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4BD24FE5" w14:textId="64F7D82F" w:rsidR="00485214" w:rsidRDefault="00485214" w:rsidP="00485214">
      <w:pPr>
        <w:pStyle w:val="B1"/>
      </w:pPr>
      <w:bookmarkStart w:id="440" w:name="_Toc131154894"/>
      <w:r>
        <w:t>-</w:t>
      </w:r>
      <w:r>
        <w:tab/>
        <w:t>The AF transmits the DL media streams to MB-UPF via tunnels to differentiate the content delivered to different areas.</w:t>
      </w:r>
    </w:p>
    <w:p w14:paraId="78DC8493" w14:textId="77777777" w:rsidR="006F5448" w:rsidRPr="00731C5F" w:rsidRDefault="006F5448" w:rsidP="006F5448">
      <w:pPr>
        <w:pStyle w:val="Heading5"/>
      </w:pPr>
      <w:bookmarkStart w:id="441" w:name="_Toc177650610"/>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438"/>
      <w:bookmarkEnd w:id="440"/>
      <w:bookmarkEnd w:id="441"/>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Nnrf_NFDiscovery</w:t>
      </w:r>
      <w:r w:rsidRPr="009D7CEB">
        <w:rPr>
          <w:rFonts w:eastAsia="DengXian"/>
        </w:rPr>
        <w:t>_Request</w:t>
      </w:r>
      <w:r>
        <w:t xml:space="preserve"> </w:t>
      </w:r>
      <w:r w:rsidRPr="009D7CEB">
        <w:rPr>
          <w:rFonts w:eastAsia="DengXian"/>
        </w:rPr>
        <w:t xml:space="preserve">Request </w:t>
      </w:r>
      <w:r>
        <w:t>(MBS Session ID</w:t>
      </w:r>
      <w:r>
        <w:rPr>
          <w:rFonts w:eastAsia="DengXian"/>
        </w:rPr>
        <w:t>, UE location</w:t>
      </w:r>
      <w:r>
        <w:t>).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ID.If the TAI is not included, but the related MB-SMF include the service area, the NRF return all the MB-SMF associated with that MBS Session ID.</w:t>
      </w:r>
    </w:p>
    <w:p w14:paraId="1B296049" w14:textId="2EB3A070" w:rsidR="006F5448" w:rsidRDefault="006F5448" w:rsidP="006F5448">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t>TS 23.502 [</w:t>
      </w:r>
      <w:r>
        <w:t>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via Nnrf_NFDiscovery</w:t>
      </w:r>
      <w:r w:rsidRPr="009D7CEB">
        <w:rPr>
          <w:rFonts w:eastAsia="DengXian"/>
        </w:rPr>
        <w:t>_Request</w:t>
      </w:r>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If the Join Request from the UE is accepted, the SMF may subscribe at the AMF using the Namf_EventExposure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lastRenderedPageBreak/>
        <w:t>-</w:t>
      </w:r>
      <w:r>
        <w:tab/>
        <w:t xml:space="preserve">The SMF requests the AMF to transfer an N2 message to the RAN node using the Nsmf_PDUSession_UpdateSMContext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442" w:name="_Toc70079075"/>
      <w:r>
        <w:t>-</w:t>
      </w:r>
      <w:r>
        <w:tab/>
        <w:t>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443" w:name="_Toc131154895"/>
      <w:bookmarkStart w:id="444" w:name="_Toc177650611"/>
      <w:r>
        <w:rPr>
          <w:rFonts w:eastAsia="MS Mincho"/>
        </w:rPr>
        <w:t>7.2.4.2.2</w:t>
      </w:r>
      <w:r>
        <w:rPr>
          <w:rFonts w:eastAsia="MS Mincho"/>
        </w:rPr>
        <w:tab/>
        <w:t>Void</w:t>
      </w:r>
      <w:bookmarkEnd w:id="442"/>
      <w:bookmarkEnd w:id="443"/>
      <w:bookmarkEnd w:id="444"/>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445" w:name="_Toc70079076"/>
      <w:bookmarkStart w:id="446" w:name="_Toc131154896"/>
      <w:bookmarkStart w:id="447" w:name="_Toc177650612"/>
      <w:r w:rsidRPr="00FD0CC8">
        <w:rPr>
          <w:rFonts w:eastAsia="MS Mincho"/>
        </w:rPr>
        <w:t>7.2.4.2.3</w:t>
      </w:r>
      <w:r w:rsidRPr="00FD0CC8">
        <w:rPr>
          <w:rFonts w:eastAsia="MS Mincho"/>
        </w:rPr>
        <w:tab/>
      </w:r>
      <w:r w:rsidRPr="00FD0CC8">
        <w:rPr>
          <w:lang w:eastAsia="ko-KR"/>
        </w:rPr>
        <w:t>Handover procedure</w:t>
      </w:r>
      <w:bookmarkEnd w:id="445"/>
      <w:bookmarkEnd w:id="446"/>
      <w:bookmarkEnd w:id="447"/>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448" w:name="_Toc70079077"/>
      <w:r>
        <w:rPr>
          <w:lang w:eastAsia="zh-CN"/>
        </w:rPr>
        <w:t>-</w:t>
      </w:r>
      <w:r>
        <w:rPr>
          <w:lang w:eastAsia="zh-CN"/>
        </w:rPr>
        <w:tab/>
        <w:t>If the UE is receiving multicast data corresponding to the MBS Session ID and Area Session ID via the 5GC Shared MBS traffic delivery from cells served by the Source NG-RAN before the handover, for the Xn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lastRenderedPageBreak/>
        <w:t>-</w:t>
      </w:r>
      <w:r>
        <w:rPr>
          <w:lang w:eastAsia="zh-CN"/>
        </w:rPr>
        <w:tab/>
        <w:t>If the UE is receiving multicast data corresponding to the MBS Session ID and Area Session ID from cells served by the Source NG-RAN via the 5GC Individual MBS traffic delivery before the Handover, for the Xn/N2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During the Xn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If the target RAN supports MBS, but the Source RAN does not support MBS, the SMF configures the UPF to stop sending data related to the Multicast MBS session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lastRenderedPageBreak/>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449" w:name="_Toc131154897"/>
      <w:bookmarkStart w:id="450" w:name="_Toc177650613"/>
      <w:r>
        <w:rPr>
          <w:lang w:eastAsia="ko-KR"/>
        </w:rPr>
        <w:t>7.2.4.2.4</w:t>
      </w:r>
      <w:r>
        <w:rPr>
          <w:lang w:eastAsia="ko-KR"/>
        </w:rPr>
        <w:tab/>
        <w:t>Activation of location dependent MBS session</w:t>
      </w:r>
      <w:bookmarkEnd w:id="449"/>
      <w:bookmarkEnd w:id="450"/>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451" w:name="_Toc131154898"/>
      <w:bookmarkStart w:id="452" w:name="_Toc177650614"/>
      <w:r>
        <w:rPr>
          <w:lang w:eastAsia="ko-KR"/>
        </w:rPr>
        <w:t>7.2.4.2.5</w:t>
      </w:r>
      <w:r>
        <w:rPr>
          <w:lang w:eastAsia="ko-KR"/>
        </w:rPr>
        <w:tab/>
        <w:t>UE location change handling within the same NG-RAN node between cells belonging to different MBS service areas during Individual delivery</w:t>
      </w:r>
      <w:bookmarkEnd w:id="451"/>
      <w:bookmarkEnd w:id="452"/>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 xml:space="preserve">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w:t>
      </w:r>
      <w:r>
        <w:rPr>
          <w:lang w:eastAsia="ko-KR"/>
        </w:rPr>
        <w:lastRenderedPageBreak/>
        <w:t>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453" w:name="_Toc131154899"/>
      <w:bookmarkStart w:id="454" w:name="_Toc177650615"/>
      <w:r>
        <w:rPr>
          <w:lang w:eastAsia="ja-JP"/>
        </w:rPr>
        <w:t>7.2.4.2.6</w:t>
      </w:r>
      <w:r>
        <w:rPr>
          <w:lang w:eastAsia="ja-JP"/>
        </w:rPr>
        <w:tab/>
        <w:t>UE location change handling by SMF</w:t>
      </w:r>
      <w:bookmarkEnd w:id="453"/>
      <w:bookmarkEnd w:id="454"/>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455" w:name="_Toc131154900"/>
      <w:bookmarkStart w:id="456" w:name="_Toc177650616"/>
      <w:r>
        <w:rPr>
          <w:lang w:eastAsia="ja-JP"/>
        </w:rPr>
        <w:t>7.2.4.2.7</w:t>
      </w:r>
      <w:r>
        <w:rPr>
          <w:lang w:eastAsia="ja-JP"/>
        </w:rPr>
        <w:tab/>
        <w:t>UE mobility within the same NG-RAN between cells belonging to different MBS service areas for shared delivery</w:t>
      </w:r>
      <w:bookmarkEnd w:id="455"/>
      <w:bookmarkEnd w:id="456"/>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457" w:name="_Toc131154901"/>
      <w:bookmarkStart w:id="458" w:name="_Toc177650617"/>
      <w:r>
        <w:rPr>
          <w:lang w:eastAsia="ja-JP"/>
        </w:rPr>
        <w:lastRenderedPageBreak/>
        <w:t>7.2.4.2.8</w:t>
      </w:r>
      <w:r>
        <w:rPr>
          <w:lang w:eastAsia="ja-JP"/>
        </w:rPr>
        <w:tab/>
        <w:t>Void</w:t>
      </w:r>
      <w:bookmarkEnd w:id="457"/>
      <w:bookmarkEnd w:id="458"/>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459" w:name="_Toc131154902"/>
      <w:bookmarkStart w:id="460" w:name="_Toc177650618"/>
      <w:r>
        <w:rPr>
          <w:lang w:eastAsia="ja-JP"/>
        </w:rPr>
        <w:t>7.2.4.2.9</w:t>
      </w:r>
      <w:r>
        <w:rPr>
          <w:lang w:eastAsia="ja-JP"/>
        </w:rPr>
        <w:tab/>
        <w:t>Connection Resume procedure</w:t>
      </w:r>
      <w:bookmarkEnd w:id="460"/>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For a non MBS-supporting target NG RAN, the SMF subscribes at the AMF using the Namf_EventExposure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461" w:name="_Toc177650619"/>
      <w:r>
        <w:rPr>
          <w:lang w:eastAsia="zh-CN"/>
        </w:rPr>
        <w:t>7.2.4.3</w:t>
      </w:r>
      <w:r>
        <w:rPr>
          <w:lang w:eastAsia="zh-CN"/>
        </w:rPr>
        <w:tab/>
        <w:t>Support of local MBS for multicast</w:t>
      </w:r>
      <w:bookmarkEnd w:id="448"/>
      <w:bookmarkEnd w:id="459"/>
      <w:bookmarkEnd w:id="461"/>
    </w:p>
    <w:p w14:paraId="5B8A6397" w14:textId="77777777" w:rsidR="006F5448" w:rsidRDefault="006F5448" w:rsidP="006F5448">
      <w:pPr>
        <w:pStyle w:val="Heading5"/>
        <w:rPr>
          <w:lang w:eastAsia="ja-JP"/>
        </w:rPr>
      </w:pPr>
      <w:bookmarkStart w:id="462" w:name="_Toc70079078"/>
      <w:bookmarkStart w:id="463" w:name="_Toc131154903"/>
      <w:bookmarkStart w:id="464" w:name="_Toc177650620"/>
      <w:r>
        <w:rPr>
          <w:rFonts w:eastAsia="MS Mincho"/>
        </w:rPr>
        <w:t>7.2.4.3.1</w:t>
      </w:r>
      <w:r>
        <w:rPr>
          <w:rFonts w:eastAsia="MS Mincho"/>
        </w:rPr>
        <w:tab/>
      </w:r>
      <w:r>
        <w:t>Local MBS service area information provided by AF</w:t>
      </w:r>
      <w:bookmarkEnd w:id="462"/>
      <w:bookmarkEnd w:id="463"/>
      <w:bookmarkEnd w:id="464"/>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465" w:name="_Toc70079079"/>
      <w:bookmarkStart w:id="466" w:name="_Toc131154904"/>
      <w:bookmarkStart w:id="467" w:name="_Toc177650621"/>
      <w:r>
        <w:t>7.2.4.3.2</w:t>
      </w:r>
      <w:r>
        <w:tab/>
      </w:r>
      <w:r w:rsidRPr="008D559F">
        <w:rPr>
          <w:lang w:eastAsia="ko-KR"/>
        </w:rPr>
        <w:t>Multicast session</w:t>
      </w:r>
      <w:r>
        <w:t xml:space="preserve"> join and </w:t>
      </w:r>
      <w:r>
        <w:rPr>
          <w:lang w:eastAsia="ko-KR"/>
        </w:rPr>
        <w:t>session establishment procedure for local MBS</w:t>
      </w:r>
      <w:bookmarkEnd w:id="465"/>
      <w:bookmarkEnd w:id="466"/>
      <w:bookmarkEnd w:id="467"/>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12B42EB0" w:rsidR="006F5448" w:rsidRDefault="006F5448" w:rsidP="006F5448">
      <w:pPr>
        <w:pStyle w:val="NO"/>
        <w:rPr>
          <w:lang w:eastAsia="zh-CN"/>
        </w:rPr>
      </w:pPr>
      <w:r>
        <w:rPr>
          <w:lang w:eastAsia="zh-CN"/>
        </w:rPr>
        <w:lastRenderedPageBreak/>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rPr>
          <w:lang w:eastAsia="zh-CN"/>
        </w:rPr>
        <w:t>TS 23.502 [</w:t>
      </w:r>
      <w:r>
        <w:rPr>
          <w:lang w:eastAsia="zh-CN"/>
        </w:rPr>
        <w:t>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0EF53CC3"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CF5D79" w:rsidRPr="00F754B3">
        <w:rPr>
          <w:lang w:eastAsia="zh-CN"/>
        </w:rPr>
        <w:t>TS</w:t>
      </w:r>
      <w:r w:rsidR="00CF5D79">
        <w:rPr>
          <w:lang w:eastAsia="zh-CN"/>
        </w:rPr>
        <w:t> </w:t>
      </w:r>
      <w:r w:rsidR="00CF5D79" w:rsidRPr="00F754B3">
        <w:rPr>
          <w:lang w:eastAsia="zh-CN"/>
        </w:rPr>
        <w:t>23.502</w:t>
      </w:r>
      <w:r w:rsidR="00CF5D79">
        <w:rPr>
          <w:lang w:eastAsia="zh-CN"/>
        </w:rPr>
        <w:t> </w:t>
      </w:r>
      <w:r w:rsidR="00CF5D79"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468" w:name="_Toc131154905"/>
      <w:bookmarkStart w:id="469" w:name="_Toc177650622"/>
      <w:r>
        <w:t>7.2.4.3.3</w:t>
      </w:r>
      <w:r>
        <w:tab/>
        <w:t xml:space="preserve">Handover procedure with local MBS </w:t>
      </w:r>
      <w:r>
        <w:rPr>
          <w:lang w:eastAsia="zh-CN"/>
        </w:rPr>
        <w:t>session</w:t>
      </w:r>
      <w:bookmarkEnd w:id="468"/>
      <w:bookmarkEnd w:id="469"/>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During the Xn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 xml:space="preserve">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w:t>
      </w:r>
      <w:r>
        <w:lastRenderedPageBreak/>
        <w:t>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470" w:name="_Toc131154906"/>
      <w:bookmarkStart w:id="471" w:name="_Toc177650623"/>
      <w:r>
        <w:rPr>
          <w:lang w:eastAsia="zh-CN"/>
        </w:rPr>
        <w:t>7.2.4.3.4</w:t>
      </w:r>
      <w:r>
        <w:rPr>
          <w:lang w:eastAsia="zh-CN"/>
        </w:rPr>
        <w:tab/>
        <w:t>Activation of local MBS session</w:t>
      </w:r>
      <w:bookmarkEnd w:id="470"/>
      <w:bookmarkEnd w:id="471"/>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472" w:name="_Toc131154907"/>
      <w:bookmarkStart w:id="473" w:name="_Toc177650624"/>
      <w:r>
        <w:rPr>
          <w:lang w:eastAsia="zh-CN"/>
        </w:rPr>
        <w:t>7.2.4.3.5</w:t>
      </w:r>
      <w:r>
        <w:rPr>
          <w:lang w:eastAsia="zh-CN"/>
        </w:rPr>
        <w:tab/>
        <w:t>UE location change handling by SMF</w:t>
      </w:r>
      <w:bookmarkEnd w:id="472"/>
      <w:bookmarkEnd w:id="473"/>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474" w:name="_Toc131154908"/>
      <w:bookmarkStart w:id="475" w:name="_Toc177650625"/>
      <w:r>
        <w:rPr>
          <w:lang w:eastAsia="zh-CN"/>
        </w:rPr>
        <w:t>7.2.4.3.6</w:t>
      </w:r>
      <w:r>
        <w:rPr>
          <w:lang w:eastAsia="zh-CN"/>
        </w:rPr>
        <w:tab/>
        <w:t>UE mobility within the same NG-RAN between cells in or out of the MBS service area</w:t>
      </w:r>
      <w:bookmarkEnd w:id="474"/>
      <w:bookmarkEnd w:id="475"/>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476" w:name="_Toc131154909"/>
      <w:bookmarkStart w:id="477" w:name="_Toc177650626"/>
      <w:r>
        <w:rPr>
          <w:lang w:eastAsia="zh-CN"/>
        </w:rPr>
        <w:t>7.2.4.3.7</w:t>
      </w:r>
      <w:r>
        <w:rPr>
          <w:lang w:eastAsia="zh-CN"/>
        </w:rPr>
        <w:tab/>
        <w:t>Void</w:t>
      </w:r>
      <w:bookmarkEnd w:id="476"/>
      <w:bookmarkEnd w:id="477"/>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478" w:name="_Toc131154910"/>
      <w:bookmarkStart w:id="479" w:name="_Toc177650627"/>
      <w:r>
        <w:rPr>
          <w:lang w:eastAsia="zh-CN"/>
        </w:rPr>
        <w:t>7.2.4.3.8</w:t>
      </w:r>
      <w:r>
        <w:rPr>
          <w:lang w:eastAsia="zh-CN"/>
        </w:rPr>
        <w:tab/>
        <w:t>Connection Resume procedure with local MBS session</w:t>
      </w:r>
      <w:bookmarkEnd w:id="479"/>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480" w:name="_Toc177650628"/>
      <w:r w:rsidRPr="00FD0CC8">
        <w:t>7.2.</w:t>
      </w:r>
      <w:r>
        <w:t>5</w:t>
      </w:r>
      <w:r w:rsidRPr="00FD0CC8">
        <w:tab/>
      </w:r>
      <w:r w:rsidRPr="00140C1C">
        <w:t xml:space="preserve">MBS session </w:t>
      </w:r>
      <w:r>
        <w:t>activation and deactivation</w:t>
      </w:r>
      <w:bookmarkEnd w:id="478"/>
      <w:bookmarkEnd w:id="480"/>
    </w:p>
    <w:p w14:paraId="451BA004" w14:textId="77777777" w:rsidR="006F5448" w:rsidRDefault="006F5448" w:rsidP="006F5448">
      <w:pPr>
        <w:pStyle w:val="Heading4"/>
        <w:rPr>
          <w:lang w:eastAsia="zh-CN"/>
        </w:rPr>
      </w:pPr>
      <w:bookmarkStart w:id="481" w:name="_Toc131154911"/>
      <w:bookmarkStart w:id="482" w:name="_Toc177650629"/>
      <w:r>
        <w:rPr>
          <w:lang w:eastAsia="zh-CN"/>
        </w:rPr>
        <w:t>7.2.5.1</w:t>
      </w:r>
      <w:r>
        <w:rPr>
          <w:lang w:eastAsia="zh-CN"/>
        </w:rPr>
        <w:tab/>
        <w:t>General</w:t>
      </w:r>
      <w:bookmarkEnd w:id="481"/>
      <w:bookmarkEnd w:id="482"/>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29E71766" w14:textId="27D87AAA" w:rsidR="00A54F5C" w:rsidRDefault="00A54F5C" w:rsidP="0036181C">
      <w:pPr>
        <w:pStyle w:val="NO"/>
        <w:rPr>
          <w:lang w:eastAsia="zh-CN"/>
        </w:rPr>
      </w:pPr>
      <w:bookmarkStart w:id="483" w:name="_Toc131154912"/>
      <w:r>
        <w:rPr>
          <w:lang w:eastAsia="zh-CN"/>
        </w:rPr>
        <w:t>NOTE:</w:t>
      </w:r>
      <w:r>
        <w:rPr>
          <w:lang w:eastAsia="zh-CN"/>
        </w:rPr>
        <w:tab/>
        <w:t>For services (e.g. Mission Critical service) that require low latency and zero packet loss even for the first downlink packet(s), periodic keep-alive packets during interruptions of media transmission (e.g. Floor Idle as specified in TS 23.379 [26]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56007A82" w14:textId="2D762E9D" w:rsidR="006F5448" w:rsidRDefault="006F5448" w:rsidP="006F5448">
      <w:pPr>
        <w:pStyle w:val="Heading4"/>
        <w:rPr>
          <w:lang w:eastAsia="zh-CN"/>
        </w:rPr>
      </w:pPr>
      <w:bookmarkStart w:id="484" w:name="_Toc177650630"/>
      <w:r>
        <w:rPr>
          <w:lang w:eastAsia="zh-CN"/>
        </w:rPr>
        <w:lastRenderedPageBreak/>
        <w:t>7.2.5.2</w:t>
      </w:r>
      <w:r>
        <w:rPr>
          <w:lang w:eastAsia="zh-CN"/>
        </w:rPr>
        <w:tab/>
      </w:r>
      <w:r w:rsidRPr="00140C1C">
        <w:rPr>
          <w:lang w:eastAsia="zh-CN"/>
        </w:rPr>
        <w:t>MBS session activation</w:t>
      </w:r>
      <w:r>
        <w:rPr>
          <w:lang w:eastAsia="zh-CN"/>
        </w:rPr>
        <w:t xml:space="preserve"> procedure</w:t>
      </w:r>
      <w:bookmarkEnd w:id="483"/>
      <w:bookmarkEnd w:id="484"/>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3" type="#_x0000_t75" style="width:478.95pt;height:403.2pt" o:ole="">
            <v:imagedata r:id="rId71" o:title=""/>
          </v:shape>
          <o:OLEObject Type="Embed" ProgID="Visio.Drawing.15" ShapeID="_x0000_i1053" DrawAspect="Content" ObjectID="_1788263181" r:id="rId72"/>
        </w:object>
      </w:r>
    </w:p>
    <w:p w14:paraId="58393514" w14:textId="77777777" w:rsidR="006F5448" w:rsidRDefault="006F5448" w:rsidP="006F5448">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r w:rsidRPr="00204314">
        <w:rPr>
          <w:lang w:val="en-US" w:eastAsia="zh-CN"/>
        </w:rPr>
        <w:t>Nmbsmf_MBSSession_ContextStatusNotify</w:t>
      </w:r>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 xml:space="preserve">TMGI. If the SMF determines the user plane of the associated </w:t>
      </w:r>
      <w:r>
        <w:rPr>
          <w:lang w:eastAsia="zh-CN"/>
        </w:rPr>
        <w:lastRenderedPageBreak/>
        <w:t>PDU session(s) of the UE(s) with respect to the TMGI are activated already, steps 3-8a will be skipped for those UE(s), i.e. executed from step 8b.</w:t>
      </w:r>
    </w:p>
    <w:p w14:paraId="7308547B" w14:textId="5F245245" w:rsidR="006F5448" w:rsidRDefault="006F5448" w:rsidP="006F5448">
      <w:pPr>
        <w:pStyle w:val="B1"/>
        <w:rPr>
          <w:lang w:eastAsia="zh-CN"/>
        </w:rPr>
      </w:pPr>
      <w:r>
        <w:rPr>
          <w:lang w:eastAsia="zh-CN"/>
        </w:rPr>
        <w:t>3.</w:t>
      </w:r>
      <w:r>
        <w:rPr>
          <w:lang w:eastAsia="zh-CN"/>
        </w:rPr>
        <w:tab/>
        <w:t xml:space="preserve">The SMF invokes </w:t>
      </w:r>
      <w:r w:rsidRPr="00204314">
        <w:rPr>
          <w:lang w:eastAsia="zh-CN"/>
        </w:rPr>
        <w:t>Namf_</w:t>
      </w:r>
      <w:r w:rsidRPr="00204314">
        <w:rPr>
          <w:lang w:val="en-US" w:eastAsia="zh-CN"/>
        </w:rPr>
        <w:t>MT_EnableGroupReachability</w:t>
      </w:r>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w:t>
      </w:r>
      <w:r w:rsidR="000B5315">
        <w:rPr>
          <w:lang w:val="en-US" w:eastAsia="zh-CN"/>
        </w:rPr>
        <w:t>, [MBS service area]</w:t>
      </w:r>
      <w:r>
        <w:rPr>
          <w:lang w:val="en-US" w:eastAsia="zh-CN"/>
        </w:rPr>
        <w:t>)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4AD5DB3C"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w:t>
      </w:r>
      <w:r w:rsidR="000B5315">
        <w:rPr>
          <w:lang w:eastAsia="zh-CN"/>
        </w:rPr>
        <w:t xml:space="preserve"> The paging area needs to be further restricted to be within the MBS service area if received in step 3.</w:t>
      </w:r>
      <w:r>
        <w:rPr>
          <w:lang w:eastAsia="zh-CN"/>
        </w:rPr>
        <w:t xml:space="preserve">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 xml:space="preserve">4.2.3.3 of </w:t>
      </w:r>
      <w:r w:rsidR="00CF5D79" w:rsidRPr="00204314">
        <w:rPr>
          <w:lang w:val="en-US" w:eastAsia="zh-CN"/>
        </w:rPr>
        <w:t>TS</w:t>
      </w:r>
      <w:r w:rsidR="00CF5D79">
        <w:rPr>
          <w:lang w:val="en-US" w:eastAsia="zh-CN"/>
        </w:rPr>
        <w:t> </w:t>
      </w:r>
      <w:r w:rsidR="00CF5D79" w:rsidRPr="00204314">
        <w:rPr>
          <w:lang w:val="en-US" w:eastAsia="zh-CN"/>
        </w:rPr>
        <w:t>23.502</w:t>
      </w:r>
      <w:r w:rsidR="00CF5D79">
        <w:rPr>
          <w:lang w:val="en-US" w:eastAsia="zh-CN"/>
        </w:rPr>
        <w:t> </w:t>
      </w:r>
      <w:r w:rsidR="00CF5D79" w:rsidRPr="00204314">
        <w:rPr>
          <w:lang w:val="en-US" w:eastAsia="zh-CN"/>
        </w:rPr>
        <w:t>[</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6CB2D418" w:rsidR="006F5448" w:rsidRDefault="006F5448" w:rsidP="006F5448">
      <w:pPr>
        <w:pStyle w:val="B1"/>
        <w:rPr>
          <w:lang w:eastAsia="zh-CN"/>
        </w:rPr>
      </w:pPr>
      <w:r>
        <w:rPr>
          <w:lang w:eastAsia="zh-CN"/>
        </w:rPr>
        <w:t>6.</w:t>
      </w:r>
      <w:r>
        <w:rPr>
          <w:lang w:eastAsia="zh-CN"/>
        </w:rPr>
        <w:tab/>
        <w:t xml:space="preserve">Receiving the paging, the UE(s) in CM-IDLE state sends Service Request message to the AMF, see clause 4.2.3 of </w:t>
      </w:r>
      <w:r w:rsidR="00CF5D79">
        <w:rPr>
          <w:lang w:eastAsia="zh-CN"/>
        </w:rPr>
        <w:t>TS 23.502 [</w:t>
      </w:r>
      <w:r>
        <w:rPr>
          <w:lang w:eastAsia="zh-CN"/>
        </w:rPr>
        <w:t>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Based on the received UE reachability Notification Address in step 3, the AMF identifies and notifies the related SMF of the UE(s), which are reachable now and the Location Information, by using the Namf_MT_UEReachabilityInfoNotify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For UE(s) that do not respond to paging, the AMF informs the SMF of the paging failure in Namf_MT_UEReachabilityInfoNotify.</w:t>
      </w:r>
    </w:p>
    <w:p w14:paraId="5E4CACF8" w14:textId="77777777" w:rsidR="006F5448" w:rsidRDefault="006F5448" w:rsidP="006F5448">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lastRenderedPageBreak/>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t>NOTE 5:</w:t>
      </w:r>
      <w:r>
        <w:rPr>
          <w:lang w:eastAsia="zh-CN"/>
        </w:rPr>
        <w:tab/>
        <w:t>The messages in steps 10a, 11 and 12 are MBS-specific and it is possible that the AMF(s) in steps 10a, 11 and 12 are not associate to any UEs involved in the multicast MBS Session.</w:t>
      </w:r>
    </w:p>
    <w:p w14:paraId="6AA08642" w14:textId="412EB08E"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 xml:space="preserve">For those UEs that have joined in the MBS Session and are in RRC_INACTIVE state, the RAN nodes perform RAN paging as specified in </w:t>
      </w:r>
      <w:r w:rsidR="00CF5D79">
        <w:rPr>
          <w:lang w:val="en-US" w:eastAsia="zh-CN"/>
        </w:rPr>
        <w:t>TS 38.300 [</w:t>
      </w:r>
      <w:r>
        <w:rPr>
          <w:lang w:val="en-US" w:eastAsia="zh-CN"/>
        </w:rPr>
        <w:t>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485" w:name="_Toc131154913"/>
      <w:bookmarkStart w:id="486" w:name="_Toc177650631"/>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485"/>
      <w:bookmarkEnd w:id="486"/>
    </w:p>
    <w:p w14:paraId="729FFDA7" w14:textId="77777777" w:rsidR="006F5448" w:rsidRDefault="006F5448" w:rsidP="006F5448">
      <w:pPr>
        <w:pStyle w:val="TH"/>
      </w:pPr>
      <w:r w:rsidRPr="00916504">
        <w:rPr>
          <w:rFonts w:eastAsia="Malgun Gothic"/>
        </w:rPr>
        <w:object w:dxaOrig="9670" w:dyaOrig="6601" w14:anchorId="3063056F">
          <v:shape id="_x0000_i1054" type="#_x0000_t75" style="width:480.2pt;height:329.95pt" o:ole="">
            <v:imagedata r:id="rId73" o:title=""/>
          </v:shape>
          <o:OLEObject Type="Embed" ProgID="Visio.Drawing.15" ShapeID="_x0000_i1054" DrawAspect="Content" ObjectID="_1788263182" r:id="rId74"/>
        </w:object>
      </w:r>
    </w:p>
    <w:p w14:paraId="7ED2D5DE" w14:textId="77777777" w:rsidR="006F5448" w:rsidRDefault="006F5448" w:rsidP="006F5448">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r w:rsidRPr="00204314">
        <w:rPr>
          <w:lang w:val="en-US"/>
        </w:rPr>
        <w:t>Nmbsmf_MBSSession</w:t>
      </w:r>
      <w:r>
        <w:rPr>
          <w:lang w:val="en-US"/>
        </w:rPr>
        <w:t>_</w:t>
      </w:r>
      <w:r w:rsidRPr="00204314">
        <w:rPr>
          <w:lang w:val="en-US"/>
        </w:rPr>
        <w:t>ContextStatusNotify</w:t>
      </w:r>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6B855101" w:rsidR="006F5448" w:rsidRPr="00204314" w:rsidRDefault="006F5448" w:rsidP="006F5448">
      <w:pPr>
        <w:pStyle w:val="B1"/>
        <w:rPr>
          <w:lang w:val="en-US" w:eastAsia="zh-CN"/>
        </w:rPr>
      </w:pPr>
      <w:r w:rsidRPr="00204314">
        <w:rPr>
          <w:lang w:val="en-US" w:eastAsia="zh-CN"/>
        </w:rPr>
        <w:lastRenderedPageBreak/>
        <w:t>4</w:t>
      </w:r>
      <w:r>
        <w:rPr>
          <w:lang w:val="en-US" w:eastAsia="zh-CN"/>
        </w:rPr>
        <w:t>a</w:t>
      </w:r>
      <w:r w:rsidRPr="00204314">
        <w:rPr>
          <w:lang w:val="en-US" w:eastAsia="zh-CN"/>
        </w:rPr>
        <w:t>.</w:t>
      </w:r>
      <w:r>
        <w:rPr>
          <w:lang w:val="en-US" w:eastAsia="zh-CN"/>
        </w:rPr>
        <w:tab/>
        <w:t xml:space="preserve">[Conditional] For UE(s) for which the 5GC individual delivery is used, step 3b and steps 4-8 in clause 4.3.3.2 of </w:t>
      </w:r>
      <w:r w:rsidR="00CF5D79">
        <w:rPr>
          <w:lang w:val="en-US" w:eastAsia="zh-CN"/>
        </w:rPr>
        <w:t>TS 23.502 [</w:t>
      </w:r>
      <w:r>
        <w:rPr>
          <w:lang w:val="en-US" w:eastAsia="zh-CN"/>
        </w:rPr>
        <w:t>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6D1CAB0" w:rsidR="006F5448" w:rsidRPr="00204314" w:rsidRDefault="006F5448" w:rsidP="006F5448">
      <w:pPr>
        <w:pStyle w:val="NO"/>
        <w:rPr>
          <w:lang w:val="en-US" w:eastAsia="zh-CN"/>
        </w:rPr>
      </w:pPr>
      <w:bookmarkStart w:id="487" w:name="_Toc66391766"/>
      <w:bookmarkStart w:id="488" w:name="_Toc70079080"/>
      <w:r>
        <w:rPr>
          <w:lang w:val="en-US" w:eastAsia="zh-CN"/>
        </w:rPr>
        <w:t>NOTE 3:</w:t>
      </w:r>
      <w:r>
        <w:rPr>
          <w:lang w:val="en-US" w:eastAsia="zh-CN"/>
        </w:rPr>
        <w:tab/>
        <w:t xml:space="preserve">There is no explicit "deactivation" indication to the UE, how the UE is changed to IDLE state is defined in </w:t>
      </w:r>
      <w:r w:rsidR="00CF5D79">
        <w:rPr>
          <w:lang w:val="en-US" w:eastAsia="zh-CN"/>
        </w:rPr>
        <w:t>TS 38.300 [</w:t>
      </w:r>
      <w:r>
        <w:rPr>
          <w:lang w:val="en-US" w:eastAsia="zh-CN"/>
        </w:rPr>
        <w:t>9].</w:t>
      </w:r>
    </w:p>
    <w:p w14:paraId="7A6E8246" w14:textId="77777777" w:rsidR="006F5448" w:rsidRPr="00022C57" w:rsidRDefault="006F5448" w:rsidP="006F5448">
      <w:pPr>
        <w:pStyle w:val="Heading3"/>
      </w:pPr>
      <w:bookmarkStart w:id="489" w:name="_Toc131154914"/>
      <w:bookmarkStart w:id="490" w:name="_Toc177650632"/>
      <w:r w:rsidRPr="00022C57">
        <w:t>7.2.6</w:t>
      </w:r>
      <w:r w:rsidRPr="00022C57">
        <w:tab/>
        <w:t>Multicast session update procedure</w:t>
      </w:r>
      <w:bookmarkEnd w:id="489"/>
      <w:bookmarkEnd w:id="490"/>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10C1F5DC" w:rsidR="006F5448" w:rsidRDefault="006F5448" w:rsidP="006F5448">
      <w:pPr>
        <w:rPr>
          <w:rFonts w:eastAsia="DengXian"/>
        </w:rPr>
      </w:pPr>
      <w:r>
        <w:rPr>
          <w:rFonts w:eastAsia="DengXian"/>
        </w:rPr>
        <w:t xml:space="preserve">If the MBSF acts as the MBS security function for multicast as defined in </w:t>
      </w:r>
      <w:r w:rsidR="00CF5D79">
        <w:rPr>
          <w:rFonts w:eastAsia="DengXian"/>
        </w:rPr>
        <w:t>TS 33.501 [</w:t>
      </w:r>
      <w:r>
        <w:rPr>
          <w:rFonts w:eastAsia="DengXian"/>
        </w:rPr>
        <w:t>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5" type="#_x0000_t75" style="width:459.55pt;height:328.05pt" o:ole="">
            <v:imagedata r:id="rId75" o:title=""/>
          </v:shape>
          <o:OLEObject Type="Embed" ProgID="Visio.Drawing.15" ShapeID="_x0000_i1055" DrawAspect="Content" ObjectID="_1788263183" r:id="rId76"/>
        </w:object>
      </w:r>
    </w:p>
    <w:p w14:paraId="2606F2AD" w14:textId="77777777" w:rsidR="006F5448" w:rsidRPr="00EF5303" w:rsidRDefault="006F5448" w:rsidP="006F5448">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 xml:space="preserve">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The AMF invokes the Nmbsmf_MBSSession_ContextUpdate () to the MB-SMF.</w:t>
      </w:r>
    </w:p>
    <w:p w14:paraId="79759124" w14:textId="77777777" w:rsidR="006F5448" w:rsidRDefault="006F5448" w:rsidP="006F5448">
      <w:pPr>
        <w:pStyle w:val="B1"/>
      </w:pPr>
      <w:r>
        <w:t>8.</w:t>
      </w:r>
      <w:r>
        <w:tab/>
        <w:t>The MB-SMF sends Nmbsmf_MBSSession_ContextStatusNotify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27EE7009" w:rsidR="006F5448" w:rsidRDefault="006F5448" w:rsidP="006F5448">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CF5D79">
        <w:t>TS 23.502 [</w:t>
      </w:r>
      <w:r>
        <w:t>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6B05563C" w:rsidR="006F5448" w:rsidRDefault="006F5448" w:rsidP="006F5448">
      <w:pPr>
        <w:pStyle w:val="B1"/>
      </w:pPr>
      <w:r>
        <w:tab/>
        <w:t xml:space="preserve">For MBS Service Area update, the SMF triggers the PDU Session Modification procedure as defined in </w:t>
      </w:r>
      <w:r w:rsidR="00CF5D79">
        <w:t>TS 23.502 [</w:t>
      </w:r>
      <w:r>
        <w:t>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491" w:name="_Toc131154915"/>
      <w:bookmarkStart w:id="492" w:name="_Toc177650633"/>
      <w:r w:rsidRPr="00290E0F">
        <w:lastRenderedPageBreak/>
        <w:t>7.2.</w:t>
      </w:r>
      <w:r>
        <w:t>7</w:t>
      </w:r>
      <w:r>
        <w:tab/>
        <w:t>Void</w:t>
      </w:r>
      <w:bookmarkEnd w:id="491"/>
      <w:bookmarkEnd w:id="492"/>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493" w:name="_Toc131154916"/>
      <w:bookmarkStart w:id="494" w:name="_Toc177650634"/>
      <w:r w:rsidRPr="00204314">
        <w:t>7.2.</w:t>
      </w:r>
      <w:r>
        <w:t>8</w:t>
      </w:r>
      <w:r>
        <w:tab/>
      </w:r>
      <w:r w:rsidRPr="00204314">
        <w:t>Service request procedure</w:t>
      </w:r>
      <w:bookmarkEnd w:id="493"/>
      <w:bookmarkEnd w:id="494"/>
    </w:p>
    <w:p w14:paraId="39BFEF82" w14:textId="1407E50C" w:rsidR="006F5448" w:rsidRDefault="006F5448" w:rsidP="006F5448">
      <w:r>
        <w:t xml:space="preserve">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CF5D79">
        <w:t>TS 23.502 [</w:t>
      </w:r>
      <w:r>
        <w:t>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3E93476F" w:rsidR="006F5448" w:rsidRDefault="006F5448" w:rsidP="006F5448">
      <w:bookmarkStart w:id="495" w:name="_Toc57450592"/>
      <w:bookmarkStart w:id="496" w:name="_Toc57450188"/>
      <w:bookmarkStart w:id="497" w:name="_Toc66391768"/>
      <w:bookmarkStart w:id="498" w:name="_Toc70079082"/>
      <w:bookmarkEnd w:id="487"/>
      <w:bookmarkEnd w:id="488"/>
      <w:r>
        <w:t xml:space="preserve">If the multicast MBS session is in Active state, the UE can go to CM-IDLE state due to AN release as specified in </w:t>
      </w:r>
      <w:r w:rsidR="00CF5D79">
        <w:t>TS 23.502 [</w:t>
      </w:r>
      <w:r>
        <w:t>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499" w:name="_Toc131154917"/>
      <w:bookmarkStart w:id="500" w:name="_Toc177650635"/>
      <w:r w:rsidRPr="00204314">
        <w:t>7.2.</w:t>
      </w:r>
      <w:r>
        <w:t>9</w:t>
      </w:r>
      <w:r>
        <w:tab/>
        <w:t>AF provisioning multicast MBS Session Authorization information</w:t>
      </w:r>
      <w:bookmarkEnd w:id="499"/>
      <w:bookmarkEnd w:id="500"/>
    </w:p>
    <w:p w14:paraId="4A592F0D" w14:textId="07230DC2" w:rsidR="006F5448" w:rsidRDefault="006F5448" w:rsidP="006F5448">
      <w:r>
        <w:t xml:space="preserve">The AF provisions the multicast MBS session authorization information for multicast MBS sessions that are not open to "any UE". The procedure specified in clause 4.15.6.2 of </w:t>
      </w:r>
      <w:r w:rsidR="00CF5D79">
        <w:t>TS 23.502 [</w:t>
      </w:r>
      <w:r>
        <w:t>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If a new multicast MBS group is created, the UDM shall assign a unique Internal Group ID for the multicast MBS group and include the newly assigned Internal Group ID in the Nudr_DM_Create Request message.</w:t>
      </w:r>
    </w:p>
    <w:p w14:paraId="4CFFEE9A" w14:textId="77777777" w:rsidR="006F5448" w:rsidRDefault="006F5448" w:rsidP="006F5448">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501" w:name="_Toc131154918"/>
      <w:bookmarkStart w:id="502" w:name="_Toc177650636"/>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501"/>
      <w:bookmarkEnd w:id="502"/>
    </w:p>
    <w:p w14:paraId="456CEEEF" w14:textId="33428FE9" w:rsidR="006F5448" w:rsidRPr="00916504" w:rsidRDefault="006F5448" w:rsidP="006F5448">
      <w:pPr>
        <w:pStyle w:val="NO"/>
      </w:pPr>
      <w:r>
        <w:t>NOTE:</w:t>
      </w:r>
      <w:r>
        <w:tab/>
        <w:t xml:space="preserve">The interactions between the MBSF, the MBSTF and the AF, for example file delivery and HTTP adaptive streaming, will be defined in </w:t>
      </w:r>
      <w:r w:rsidR="00CF5D79">
        <w:t>TS 26.502 [</w:t>
      </w:r>
      <w:r>
        <w:t xml:space="preserve">18] and </w:t>
      </w:r>
      <w:r w:rsidR="00CF5D79">
        <w:t>TS 26.517 [</w:t>
      </w:r>
      <w:r>
        <w:t>22].</w:t>
      </w:r>
    </w:p>
    <w:p w14:paraId="7F1720CF" w14:textId="77777777" w:rsidR="006F5448" w:rsidRPr="004F1190" w:rsidRDefault="006F5448" w:rsidP="006F5448">
      <w:pPr>
        <w:pStyle w:val="Heading3"/>
      </w:pPr>
      <w:bookmarkStart w:id="503" w:name="_Toc66391767"/>
      <w:bookmarkStart w:id="504" w:name="_Toc70079081"/>
      <w:bookmarkStart w:id="505" w:name="_Toc70930026"/>
      <w:bookmarkStart w:id="506" w:name="_Toc131154919"/>
      <w:bookmarkStart w:id="507" w:name="_Toc177650637"/>
      <w:r w:rsidRPr="004F1190">
        <w:t>7.3.1</w:t>
      </w:r>
      <w:r w:rsidRPr="004F1190">
        <w:tab/>
        <w:t>MBS Session Start for Broadcast</w:t>
      </w:r>
      <w:bookmarkEnd w:id="503"/>
      <w:bookmarkEnd w:id="504"/>
      <w:bookmarkEnd w:id="505"/>
      <w:bookmarkEnd w:id="506"/>
      <w:bookmarkEnd w:id="507"/>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6" type="#_x0000_t75" style="width:446.4pt;height:267.35pt" o:ole="">
            <v:imagedata r:id="rId77" o:title="" cropbottom="5273f"/>
          </v:shape>
          <o:OLEObject Type="Embed" ProgID="Visio.Drawing.15" ShapeID="_x0000_i1056" DrawAspect="Content" ObjectID="_1788263184" r:id="rId78"/>
        </w:object>
      </w:r>
    </w:p>
    <w:p w14:paraId="0F09AB47" w14:textId="77777777" w:rsidR="006F5448" w:rsidRPr="004F1190" w:rsidRDefault="006F5448" w:rsidP="006F5448">
      <w:pPr>
        <w:pStyle w:val="TF"/>
      </w:pPr>
      <w:r w:rsidRPr="004F1190">
        <w:t>Figure 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lastRenderedPageBreak/>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Namf_MBSBroadcast_ContextCreate</w:t>
      </w:r>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r w:rsidRPr="00631C4C">
        <w:t>Namf_MBSBroadcast_ContextCreate</w:t>
      </w:r>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3768B38F"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w:t>
      </w:r>
      <w:r w:rsidR="00CF5D79">
        <w:t>TS 38.413 [</w:t>
      </w:r>
      <w:r>
        <w:t>15].</w:t>
      </w:r>
    </w:p>
    <w:p w14:paraId="54BEBF9E" w14:textId="77777777" w:rsidR="006F5448" w:rsidRPr="004F1190" w:rsidRDefault="006F5448" w:rsidP="006F5448">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Namf_MBSBroadcast_ContextCreate</w:t>
      </w:r>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 xml:space="preserve">Another NG-RAN may report successful establishment of the MBS Session resources (which may include multiple MBS QoS Flows) by sending MBS Session Resource Setup Response (TMGI, N2 SM information </w:t>
      </w:r>
      <w:r>
        <w:lastRenderedPageBreak/>
        <w:t>([N3mb DL Tunnel Info])) message after the AMF transferred the Namf_MBSBroadcast_ContextCreate Response () to the MB-SMF.</w:t>
      </w:r>
    </w:p>
    <w:p w14:paraId="284ECD92" w14:textId="77777777" w:rsidR="006F5448" w:rsidRDefault="006F5448" w:rsidP="006F5448">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508" w:name="_Toc131154920"/>
      <w:bookmarkStart w:id="509" w:name="_Toc177650638"/>
      <w:r>
        <w:t>7.3.2</w:t>
      </w:r>
      <w:r>
        <w:tab/>
        <w:t>MBS Session Release</w:t>
      </w:r>
      <w:bookmarkEnd w:id="495"/>
      <w:bookmarkEnd w:id="496"/>
      <w:r>
        <w:t xml:space="preserve"> for Broadcast</w:t>
      </w:r>
      <w:bookmarkEnd w:id="497"/>
      <w:bookmarkEnd w:id="498"/>
      <w:bookmarkEnd w:id="508"/>
      <w:bookmarkEnd w:id="509"/>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006DD1BB" w14:textId="2DB156A5" w:rsidR="00485214" w:rsidRDefault="00485214" w:rsidP="00CF5D79">
      <w:pPr>
        <w:pStyle w:val="TH"/>
      </w:pPr>
      <w:r>
        <w:object w:dxaOrig="13651" w:dyaOrig="6091" w14:anchorId="3A4229D0">
          <v:shape id="_x0000_i1057" type="#_x0000_t75" style="width:479.6pt;height:224.75pt" o:ole="">
            <v:imagedata r:id="rId79" o:title=""/>
          </v:shape>
          <o:OLEObject Type="Embed" ProgID="Visio.Drawing.15" ShapeID="_x0000_i1057" DrawAspect="Content" ObjectID="_1788263185" r:id="rId80"/>
        </w:object>
      </w:r>
    </w:p>
    <w:p w14:paraId="535958D1" w14:textId="60538DA5" w:rsidR="006F5448" w:rsidRDefault="006F5448" w:rsidP="006F5448">
      <w:pPr>
        <w:pStyle w:val="TF"/>
      </w:pPr>
      <w:r>
        <w:t>Figure 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6B6EF17A"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w:t>
      </w:r>
      <w:r w:rsidR="00485214">
        <w:t>5</w:t>
      </w:r>
      <w:r>
        <w:t xml:space="preserve"> in figure 7.1.1.5-1).</w:t>
      </w:r>
    </w:p>
    <w:p w14:paraId="57D56289" w14:textId="77777777" w:rsidR="006F5448" w:rsidRDefault="006F5448" w:rsidP="006F5448">
      <w:pPr>
        <w:pStyle w:val="B1"/>
      </w:pPr>
      <w:r>
        <w:t>3.</w:t>
      </w:r>
      <w:r>
        <w:tab/>
        <w:t>MB-SMF sends</w:t>
      </w:r>
      <w:r>
        <w:rPr>
          <w:rFonts w:hint="eastAsia"/>
          <w:lang w:eastAsia="zh-CN"/>
        </w:rPr>
        <w:t xml:space="preserve"> </w:t>
      </w:r>
      <w:r>
        <w:rPr>
          <w:lang w:eastAsia="zh-CN"/>
        </w:rPr>
        <w:t>Namf</w:t>
      </w:r>
      <w:r w:rsidRPr="00C31E0E">
        <w:rPr>
          <w:lang w:eastAsia="zh-CN"/>
        </w:rPr>
        <w:t>_MBS</w:t>
      </w:r>
      <w:r>
        <w:rPr>
          <w:lang w:eastAsia="zh-CN"/>
        </w:rPr>
        <w:t>Broadcast</w:t>
      </w:r>
      <w:r>
        <w:rPr>
          <w:rFonts w:hint="eastAsia"/>
          <w:lang w:eastAsia="zh-CN"/>
        </w:rPr>
        <w:t>_</w:t>
      </w:r>
      <w:r>
        <w:rPr>
          <w:lang w:eastAsia="zh-CN"/>
        </w:rPr>
        <w:t xml:space="preserve">ContextRelease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t>5.</w:t>
      </w:r>
      <w:r>
        <w:tab/>
        <w:t>The NG-RAN stops the PTM transmission and stops TMGI advertisement for the MBS Session.</w:t>
      </w:r>
    </w:p>
    <w:p w14:paraId="242BA124" w14:textId="77777777" w:rsidR="006F5448" w:rsidRDefault="006F5448" w:rsidP="006F5448">
      <w:r>
        <w:lastRenderedPageBreak/>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r>
        <w:rPr>
          <w:lang w:eastAsia="zh-CN"/>
        </w:rPr>
        <w:t>Namf</w:t>
      </w:r>
      <w:r w:rsidRPr="00C31E0E">
        <w:rPr>
          <w:lang w:eastAsia="zh-CN"/>
        </w:rPr>
        <w:t>_MBS</w:t>
      </w:r>
      <w:r>
        <w:rPr>
          <w:lang w:eastAsia="zh-CN"/>
        </w:rPr>
        <w:t>Broadcast</w:t>
      </w:r>
      <w:r>
        <w:rPr>
          <w:rFonts w:hint="eastAsia"/>
          <w:lang w:eastAsia="zh-CN"/>
        </w:rPr>
        <w:t>_</w:t>
      </w:r>
      <w:r>
        <w:rPr>
          <w:lang w:eastAsia="zh-CN"/>
        </w:rPr>
        <w:t>ContextRelease</w:t>
      </w:r>
      <w:r>
        <w:t xml:space="preserve"> </w:t>
      </w:r>
      <w:r>
        <w:rPr>
          <w:rFonts w:hint="eastAsia"/>
          <w:lang w:eastAsia="zh-CN"/>
        </w:rPr>
        <w:t>response</w:t>
      </w:r>
      <w:r>
        <w:t xml:space="preserve"> (TMGI) to the MB-SMF.</w:t>
      </w:r>
    </w:p>
    <w:p w14:paraId="56E313F8" w14:textId="294ABD78" w:rsidR="006F5448" w:rsidRDefault="006F5448" w:rsidP="006F5448">
      <w:pPr>
        <w:pStyle w:val="B1"/>
      </w:pPr>
      <w:r>
        <w:t>9.</w:t>
      </w:r>
      <w:r>
        <w:tab/>
        <w:t>The AF may start a TMGI de-allocation procedure (steps 11 ~ 14 in figure 7.1.1.4-1, or steps 1</w:t>
      </w:r>
      <w:r w:rsidR="00485214">
        <w:t>6</w:t>
      </w:r>
      <w:r>
        <w:t xml:space="preserve"> ~ 1</w:t>
      </w:r>
      <w:r w:rsidR="00485214">
        <w:t>9</w:t>
      </w:r>
      <w:r>
        <w:t xml:space="preserve"> in figure 7.1.1.5-1).</w:t>
      </w:r>
    </w:p>
    <w:p w14:paraId="6081FA11" w14:textId="77777777" w:rsidR="006F5448" w:rsidRDefault="006F5448" w:rsidP="006F5448">
      <w:pPr>
        <w:pStyle w:val="Heading3"/>
        <w:rPr>
          <w:rFonts w:eastAsia="SimSun"/>
          <w:lang w:eastAsia="ko-KR"/>
        </w:rPr>
      </w:pPr>
      <w:bookmarkStart w:id="510" w:name="_Toc57450594"/>
      <w:bookmarkStart w:id="511" w:name="_Toc57450190"/>
      <w:bookmarkStart w:id="512" w:name="_Toc66391769"/>
      <w:bookmarkStart w:id="513" w:name="_Toc70079083"/>
      <w:bookmarkStart w:id="514" w:name="_Toc131154921"/>
      <w:bookmarkStart w:id="515" w:name="_Toc177650639"/>
      <w:r>
        <w:rPr>
          <w:lang w:eastAsia="ko-KR"/>
        </w:rPr>
        <w:t>7.3.3</w:t>
      </w:r>
      <w:r>
        <w:rPr>
          <w:lang w:eastAsia="ko-KR"/>
        </w:rPr>
        <w:tab/>
        <w:t>MBS Session Update</w:t>
      </w:r>
      <w:bookmarkEnd w:id="510"/>
      <w:bookmarkEnd w:id="511"/>
      <w:r>
        <w:rPr>
          <w:lang w:eastAsia="ko-KR"/>
        </w:rPr>
        <w:t xml:space="preserve"> for Broadcast</w:t>
      </w:r>
      <w:bookmarkEnd w:id="512"/>
      <w:bookmarkEnd w:id="513"/>
      <w:bookmarkEnd w:id="514"/>
      <w:bookmarkEnd w:id="515"/>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5F5E911" w14:textId="4062E9EE" w:rsidR="00485214" w:rsidRDefault="00485214" w:rsidP="00CF5D79">
      <w:pPr>
        <w:pStyle w:val="TH"/>
      </w:pPr>
      <w:r>
        <w:object w:dxaOrig="14550" w:dyaOrig="7710" w14:anchorId="1CD8CC8F">
          <v:shape id="_x0000_i1058" type="#_x0000_t75" style="width:480.2pt;height:266.1pt" o:ole="">
            <v:imagedata r:id="rId81" o:title=""/>
          </v:shape>
          <o:OLEObject Type="Embed" ProgID="Visio.Drawing.15" ShapeID="_x0000_i1058" DrawAspect="Content" ObjectID="_1788263186" r:id="rId82"/>
        </w:object>
      </w:r>
    </w:p>
    <w:p w14:paraId="2975D34E" w14:textId="046D7388" w:rsidR="006F5448" w:rsidRDefault="006F5448" w:rsidP="006F5448">
      <w:pPr>
        <w:pStyle w:val="TF"/>
      </w:pPr>
      <w:r>
        <w:t>Figure 7.3.3-1: MBS Session Update for Broadcast</w:t>
      </w:r>
    </w:p>
    <w:p w14:paraId="2838154E" w14:textId="7DB632DF" w:rsidR="006F5448" w:rsidRDefault="006F5448" w:rsidP="006F5448">
      <w:pPr>
        <w:pStyle w:val="B1"/>
        <w:rPr>
          <w:lang w:val="en-US" w:eastAsia="zh-CN"/>
        </w:rPr>
      </w:pPr>
      <w:r>
        <w:rPr>
          <w:lang w:eastAsia="zh-CN"/>
        </w:rPr>
        <w:t>1.</w:t>
      </w:r>
      <w:r>
        <w:rPr>
          <w:lang w:eastAsia="zh-CN"/>
        </w:rPr>
        <w:tab/>
        <w:t>The AF starts MBS session update procedure by sending Nnef_MBSSession_Update Request to the NEF/MBSF with TMGI</w:t>
      </w:r>
      <w:r w:rsidR="00485214">
        <w:rPr>
          <w:lang w:eastAsia="zh-CN"/>
        </w:rPr>
        <w:t xml:space="preserve"> (steps 1-6 and steps 9-10 in Figure 7.1.1.6-1, or steps 1-12 and steps 15-16 in Figure 7.1.1.7-1)</w:t>
      </w:r>
      <w:r>
        <w:rPr>
          <w:lang w:eastAsia="zh-CN"/>
        </w:rPr>
        <w:t>.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r w:rsidRPr="00064632">
        <w:rPr>
          <w:lang w:eastAsia="zh-CN"/>
        </w:rPr>
        <w:t>Namf_MBSBroadcast_ContextUpdate</w:t>
      </w:r>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lastRenderedPageBreak/>
        <w:tab/>
        <w:t xml:space="preserve">Depending on the change of the MBS service area, the MB-SMF may send </w:t>
      </w:r>
      <w:r w:rsidRPr="00064632">
        <w:rPr>
          <w:lang w:eastAsia="zh-CN"/>
        </w:rPr>
        <w:t>Namf_MBSBroadcast_ContextCreate</w:t>
      </w:r>
      <w:r w:rsidRPr="00663098" w:rsidDel="004E2F41">
        <w:rPr>
          <w:lang w:eastAsia="zh-CN"/>
        </w:rPr>
        <w:t xml:space="preserve"> </w:t>
      </w:r>
      <w:r w:rsidRPr="00663098">
        <w:rPr>
          <w:lang w:eastAsia="zh-CN"/>
        </w:rPr>
        <w:t xml:space="preserve">to some AMFs in the new MBS service area, </w:t>
      </w:r>
      <w:r w:rsidRPr="00064632">
        <w:rPr>
          <w:lang w:eastAsia="zh-CN"/>
        </w:rPr>
        <w:t>Namf_MBSBroadcast_ContextRelease</w:t>
      </w:r>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21E1A191" w:rsidR="006F5448" w:rsidRDefault="006F5448" w:rsidP="006F5448">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3671D1B5" w14:textId="77777777" w:rsidR="006F5448" w:rsidRDefault="006F5448" w:rsidP="006F5448">
      <w:pPr>
        <w:pStyle w:val="B1"/>
        <w:rPr>
          <w:lang w:eastAsia="ja-JP"/>
        </w:rPr>
      </w:pPr>
      <w:r>
        <w:rPr>
          <w:lang w:eastAsia="ja-JP"/>
        </w:rPr>
        <w:t>6.</w:t>
      </w:r>
      <w:r>
        <w:rPr>
          <w:lang w:eastAsia="ja-JP"/>
        </w:rPr>
        <w:tab/>
        <w:t xml:space="preserve">The AMF sends </w:t>
      </w:r>
      <w:r>
        <w:t>Namf_MBSBroadcast_ContextUpdate</w:t>
      </w:r>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DDD874D" w:rsidR="006F5448" w:rsidRDefault="006F5448" w:rsidP="006F5448">
      <w:pPr>
        <w:pStyle w:val="B1"/>
        <w:rPr>
          <w:lang w:eastAsia="ja-JP"/>
        </w:rPr>
      </w:pPr>
      <w:bookmarkStart w:id="516" w:name="_Toc66391770"/>
      <w:bookmarkStart w:id="517" w:name="_Toc70079084"/>
      <w:bookmarkStart w:id="518" w:name="_Toc57450595"/>
      <w:bookmarkStart w:id="519" w:name="_Toc57450191"/>
      <w:bookmarkStart w:id="520" w:name="_Toc70079085"/>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Namf_MBSBroadcast_ContextUpdate Response () to the MB-SMF.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1CEE8670" w14:textId="77777777" w:rsidR="006F5448" w:rsidRDefault="006F5448" w:rsidP="006F5448">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lastRenderedPageBreak/>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521" w:name="_Toc131154922"/>
      <w:bookmarkStart w:id="522" w:name="_Toc177650640"/>
      <w:r>
        <w:rPr>
          <w:rFonts w:eastAsia="DengXian"/>
          <w:lang w:eastAsia="zh-CN"/>
        </w:rPr>
        <w:t>7.3.4</w:t>
      </w:r>
      <w:r>
        <w:rPr>
          <w:rFonts w:eastAsia="DengXian"/>
          <w:lang w:eastAsia="zh-CN"/>
        </w:rPr>
        <w:tab/>
        <w:t xml:space="preserve">Support for </w:t>
      </w:r>
      <w:bookmarkEnd w:id="516"/>
      <w:bookmarkEnd w:id="517"/>
      <w:r>
        <w:rPr>
          <w:lang w:eastAsia="ko-KR"/>
        </w:rPr>
        <w:t>Location dependent Broadcast Service</w:t>
      </w:r>
      <w:bookmarkEnd w:id="521"/>
      <w:bookmarkEnd w:id="522"/>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4C81DBA1"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r w:rsidR="00485214">
        <w:rPr>
          <w:rFonts w:eastAsia="MS Mincho"/>
        </w:rPr>
        <w:t xml:space="preserve"> or clarification</w:t>
      </w:r>
      <w:r w:rsidRPr="00FD0CC8">
        <w:rPr>
          <w:rFonts w:eastAsia="MS Mincho"/>
        </w:rPr>
        <w:t>:</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C5A5F25" w14:textId="77777777" w:rsidR="00C97754" w:rsidRDefault="00C97754" w:rsidP="006F5448">
      <w:pPr>
        <w:pStyle w:val="B1"/>
        <w:rPr>
          <w:rFonts w:eastAsia="MS Mincho"/>
        </w:rPr>
      </w:pPr>
      <w:r>
        <w:rPr>
          <w:rFonts w:eastAsia="MS Mincho"/>
        </w:rPr>
        <w:t>-</w:t>
      </w:r>
      <w:r>
        <w:rPr>
          <w:rFonts w:eastAsia="MS Mincho"/>
        </w:rPr>
        <w:tab/>
        <w:t>An NEF/MBSF uses the service area to discover the MB-SMF.</w:t>
      </w:r>
    </w:p>
    <w:p w14:paraId="1C3D38A4" w14:textId="77777777" w:rsidR="00C97754" w:rsidRDefault="00C97754" w:rsidP="006F5448">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27A646F7" w14:textId="6DACE0E9"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14EA389F" w14:textId="6733F986" w:rsidR="00485214" w:rsidRDefault="00485214" w:rsidP="00485214">
      <w:pPr>
        <w:pStyle w:val="B1"/>
      </w:pPr>
      <w:bookmarkStart w:id="523" w:name="_Toc131154923"/>
      <w:r>
        <w:t>-</w:t>
      </w:r>
      <w:r>
        <w:tab/>
        <w:t>The AF transmits the DL media streams to MB-UPF via tunnels to differentiate the content delivered to different areas.</w:t>
      </w:r>
    </w:p>
    <w:p w14:paraId="753A8273" w14:textId="77777777" w:rsidR="006F5448" w:rsidRDefault="006F5448" w:rsidP="006F5448">
      <w:pPr>
        <w:pStyle w:val="Heading3"/>
        <w:rPr>
          <w:lang w:eastAsia="zh-CN"/>
        </w:rPr>
      </w:pPr>
      <w:bookmarkStart w:id="524" w:name="_Toc177650641"/>
      <w:r>
        <w:rPr>
          <w:lang w:eastAsia="zh-CN"/>
        </w:rPr>
        <w:t>7.3.5</w:t>
      </w:r>
      <w:r>
        <w:rPr>
          <w:lang w:eastAsia="zh-CN"/>
        </w:rPr>
        <w:tab/>
        <w:t>MBS Session Delivery Status Indication</w:t>
      </w:r>
      <w:bookmarkEnd w:id="518"/>
      <w:bookmarkEnd w:id="519"/>
      <w:r>
        <w:rPr>
          <w:lang w:eastAsia="zh-CN"/>
        </w:rPr>
        <w:t xml:space="preserve"> for Broadcast</w:t>
      </w:r>
      <w:bookmarkEnd w:id="520"/>
      <w:bookmarkEnd w:id="523"/>
      <w:bookmarkEnd w:id="524"/>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59" type="#_x0000_t75" style="width:481.45pt;height:259.2pt" o:ole="">
            <v:imagedata r:id="rId83" o:title=""/>
          </v:shape>
          <o:OLEObject Type="Embed" ProgID="Visio.Drawing.15" ShapeID="_x0000_i1059" DrawAspect="Content" ObjectID="_1788263187" r:id="rId84"/>
        </w:object>
      </w:r>
    </w:p>
    <w:p w14:paraId="0EB2BDF7" w14:textId="77777777" w:rsidR="006F5448" w:rsidRDefault="006F5448" w:rsidP="006F5448">
      <w:pPr>
        <w:pStyle w:val="TF"/>
      </w:pPr>
      <w:r>
        <w:t>Figure 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For the "MBS session started" event, after the MB-SMF contacts AMFs to request the establishment of the Broadcast MBS session, the MB-SMF may wait until it has received a Namf_MBSBroadcast_ContextCreate Response or Namf_MBSBroadcast_ContextStatusNotify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525" w:name="_Toc131154924"/>
      <w:bookmarkStart w:id="526" w:name="_Toc66391771"/>
      <w:bookmarkStart w:id="527" w:name="_Toc70079086"/>
      <w:bookmarkStart w:id="528" w:name="_Toc177650642"/>
      <w:r>
        <w:t>7.3.6</w:t>
      </w:r>
      <w:r>
        <w:tab/>
        <w:t>Broadcast MBS Session Release Require</w:t>
      </w:r>
      <w:bookmarkEnd w:id="525"/>
      <w:bookmarkEnd w:id="528"/>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0" type="#_x0000_t75" style="width:442.65pt;height:190.95pt" o:ole="">
            <v:imagedata r:id="rId85" o:title=""/>
          </v:shape>
          <o:OLEObject Type="Embed" ProgID="Visio.Drawing.15" ShapeID="_x0000_i1060" DrawAspect="Content" ObjectID="_1788263188" r:id="rId86"/>
        </w:object>
      </w:r>
    </w:p>
    <w:p w14:paraId="6CB40A16" w14:textId="77777777" w:rsidR="006F5448" w:rsidRDefault="006F5448" w:rsidP="006F5448">
      <w:pPr>
        <w:pStyle w:val="TF"/>
      </w:pPr>
      <w:r>
        <w:t>Figure 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If unicast transport applies in N3mb, the AMF receives the DL tunnel Info for the Broadcast MBS Session from the NG-RAN in step 2. The AMF notifies the MB-SMF about the DL tunnel release via Namf_MBSBroadcast_ContextStatusNotify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6C7265DB" w14:textId="77777777" w:rsidR="006F5448" w:rsidRDefault="006F5448" w:rsidP="006F5448">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529" w:name="_Toc131154925"/>
      <w:bookmarkStart w:id="530" w:name="_Toc177650643"/>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26"/>
      <w:bookmarkEnd w:id="527"/>
      <w:bookmarkEnd w:id="529"/>
      <w:bookmarkEnd w:id="530"/>
    </w:p>
    <w:p w14:paraId="160FBD76" w14:textId="77777777" w:rsidR="006F5448" w:rsidRPr="00CD1340" w:rsidRDefault="006F5448" w:rsidP="006F5448">
      <w:pPr>
        <w:pStyle w:val="Heading3"/>
      </w:pPr>
      <w:bookmarkStart w:id="531" w:name="_Toc131154926"/>
      <w:bookmarkStart w:id="532" w:name="_Toc177650644"/>
      <w:r w:rsidRPr="00CD1340">
        <w:t>7.4.1</w:t>
      </w:r>
      <w:r w:rsidRPr="00CD1340">
        <w:tab/>
        <w:t>Inter-system mobility with interworking at service layer</w:t>
      </w:r>
      <w:bookmarkEnd w:id="531"/>
      <w:bookmarkEnd w:id="532"/>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The UE can be configured, per TMGI, to know that the same service is provided over MBS and eMBMS.</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Mobility from MBS to eMBMS.</w:t>
      </w:r>
    </w:p>
    <w:p w14:paraId="05EB2775" w14:textId="4A13AB45" w:rsidR="006F5448" w:rsidRDefault="006F5448" w:rsidP="006F5448">
      <w:pPr>
        <w:pStyle w:val="B1"/>
      </w:pPr>
      <w:r>
        <w:tab/>
        <w:t xml:space="preserve">When moving to E-UTRAN/EPC, the UE initiates procedures as defined in </w:t>
      </w:r>
      <w:r w:rsidR="00CF5D79">
        <w:t>TS 23.246 [</w:t>
      </w:r>
      <w:r>
        <w:t>8] to receive MBMS service for the TMGI(s).</w:t>
      </w:r>
    </w:p>
    <w:p w14:paraId="29557212" w14:textId="51DFD811"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w:t>
      </w:r>
      <w:r>
        <w:lastRenderedPageBreak/>
        <w:t xml:space="preserve">and if the handover procedure from 5GS to EPS using N26 interface described in clause 4.11.1.2.1 of </w:t>
      </w:r>
      <w:r w:rsidR="00CF5D79">
        <w:t>TS 23.502 [</w:t>
      </w:r>
      <w:r>
        <w:t>6] is used:</w:t>
      </w:r>
    </w:p>
    <w:p w14:paraId="4E05E9B7" w14:textId="04A12042" w:rsidR="006F5448" w:rsidRPr="00CD1340" w:rsidRDefault="006F5448" w:rsidP="006F5448">
      <w:pPr>
        <w:pStyle w:val="B2"/>
        <w:rPr>
          <w:lang w:eastAsia="ko-KR"/>
        </w:rPr>
      </w:pPr>
      <w:r w:rsidRPr="00CD1340">
        <w:rPr>
          <w:lang w:eastAsia="ko-KR"/>
        </w:rPr>
        <w:t>-</w:t>
      </w:r>
      <w:r w:rsidRPr="00CD1340">
        <w:rPr>
          <w:lang w:eastAsia="ko-KR"/>
        </w:rPr>
        <w:tab/>
      </w:r>
      <w:r>
        <w:rPr>
          <w:lang w:eastAsia="ko-KR"/>
        </w:rPr>
        <w:t xml:space="preserve">For the PDU Session used also for MBS, the SMF+PGW-C removes the UE from the Multicast MBS session context(s), if it exists, upon receiving a Modify Bearer Request of the PDU Session from the SGW (i.e. step 14a of clause 4.11.1.2.1 of </w:t>
      </w:r>
      <w:r w:rsidR="00CF5D79">
        <w:rPr>
          <w:lang w:eastAsia="ko-KR"/>
        </w:rPr>
        <w:t>TS 23.502 [</w:t>
      </w:r>
      <w:r>
        <w:rPr>
          <w:lang w:eastAsia="ko-KR"/>
        </w:rPr>
        <w:t>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1BA8F4E5"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 xml:space="preserve">clause 4.11.2.4.1 of </w:t>
      </w:r>
      <w:r w:rsidR="00CF5D79">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533" w:name="_Toc66391772"/>
      <w:bookmarkStart w:id="534" w:name="_Toc70079087"/>
      <w:bookmarkStart w:id="535" w:name="_Toc131154927"/>
      <w:bookmarkStart w:id="536" w:name="_Toc177650645"/>
      <w:r>
        <w:rPr>
          <w:lang w:eastAsia="ko-KR"/>
        </w:rPr>
        <w:t>8</w:t>
      </w:r>
      <w:r>
        <w:rPr>
          <w:lang w:eastAsia="ko-KR"/>
        </w:rPr>
        <w:tab/>
      </w:r>
      <w:r w:rsidRPr="000C2A37">
        <w:rPr>
          <w:lang w:eastAsia="ko-KR"/>
        </w:rPr>
        <w:t>Control and user plane stacks</w:t>
      </w:r>
      <w:bookmarkEnd w:id="533"/>
      <w:bookmarkEnd w:id="534"/>
      <w:bookmarkEnd w:id="535"/>
      <w:bookmarkEnd w:id="536"/>
    </w:p>
    <w:p w14:paraId="2E4ECD6F" w14:textId="77777777" w:rsidR="006F5448" w:rsidRDefault="006F5448" w:rsidP="006F5448">
      <w:pPr>
        <w:pStyle w:val="Heading2"/>
        <w:rPr>
          <w:lang w:eastAsia="ko-KR"/>
        </w:rPr>
      </w:pPr>
      <w:bookmarkStart w:id="537" w:name="_Toc131154928"/>
      <w:bookmarkStart w:id="538" w:name="_Toc66391774"/>
      <w:bookmarkStart w:id="539" w:name="_Toc70079089"/>
      <w:bookmarkStart w:id="540" w:name="_Toc177650646"/>
      <w:r>
        <w:rPr>
          <w:lang w:eastAsia="ko-KR"/>
        </w:rPr>
        <w:t>8</w:t>
      </w:r>
      <w:r>
        <w:rPr>
          <w:rFonts w:hint="eastAsia"/>
          <w:lang w:eastAsia="ko-KR"/>
        </w:rPr>
        <w:t>.1</w:t>
      </w:r>
      <w:r>
        <w:rPr>
          <w:lang w:eastAsia="ko-KR"/>
        </w:rPr>
        <w:tab/>
      </w:r>
      <w:r w:rsidRPr="000C2A37">
        <w:rPr>
          <w:lang w:eastAsia="ko-KR"/>
        </w:rPr>
        <w:t>Control plane for Multicast and Broadcast services</w:t>
      </w:r>
      <w:bookmarkEnd w:id="537"/>
      <w:bookmarkEnd w:id="540"/>
    </w:p>
    <w:p w14:paraId="202BDE03" w14:textId="77777777" w:rsidR="006F5448" w:rsidRDefault="006F5448" w:rsidP="006F5448">
      <w:pPr>
        <w:pStyle w:val="Heading3"/>
        <w:rPr>
          <w:lang w:eastAsia="zh-CN"/>
        </w:rPr>
      </w:pPr>
      <w:bookmarkStart w:id="541" w:name="_Toc131154929"/>
      <w:bookmarkStart w:id="542" w:name="_Toc177650647"/>
      <w:r>
        <w:rPr>
          <w:lang w:eastAsia="zh-CN"/>
        </w:rPr>
        <w:t>8.1.1</w:t>
      </w:r>
      <w:r>
        <w:rPr>
          <w:lang w:eastAsia="zh-CN"/>
        </w:rPr>
        <w:tab/>
        <w:t>General</w:t>
      </w:r>
      <w:bookmarkEnd w:id="541"/>
      <w:bookmarkEnd w:id="542"/>
    </w:p>
    <w:p w14:paraId="4DF0E5E4" w14:textId="5E87BF4B" w:rsidR="006F5448" w:rsidRPr="003C581C" w:rsidRDefault="006F5448" w:rsidP="006F5448">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CF5D79">
        <w:rPr>
          <w:lang w:eastAsia="zh-CN"/>
        </w:rPr>
        <w:t>TS 23.501 [</w:t>
      </w:r>
      <w:r>
        <w:rPr>
          <w:lang w:eastAsia="zh-CN"/>
        </w:rPr>
        <w:t>5] clause 8.2.</w:t>
      </w:r>
    </w:p>
    <w:p w14:paraId="2DB03CA3" w14:textId="4E693AD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CF5D79" w:rsidRPr="00AF79FD">
        <w:rPr>
          <w:lang w:eastAsia="zh-CN"/>
        </w:rPr>
        <w:t>TS</w:t>
      </w:r>
      <w:r w:rsidR="00CF5D79">
        <w:rPr>
          <w:lang w:eastAsia="zh-CN"/>
        </w:rPr>
        <w:t> </w:t>
      </w:r>
      <w:r w:rsidR="00CF5D79" w:rsidRPr="00AF79FD">
        <w:rPr>
          <w:lang w:eastAsia="zh-CN"/>
        </w:rPr>
        <w:t>29.244</w:t>
      </w:r>
      <w:r w:rsidR="00CF5D79">
        <w:rPr>
          <w:lang w:eastAsia="zh-CN"/>
        </w:rPr>
        <w:t> </w:t>
      </w:r>
      <w:r w:rsidR="00CF5D79" w:rsidRPr="00AF79FD">
        <w:rPr>
          <w:lang w:eastAsia="zh-CN"/>
        </w:rPr>
        <w:t>[</w:t>
      </w:r>
      <w:r>
        <w:rPr>
          <w:rFonts w:eastAsia="DengXian"/>
          <w:lang w:eastAsia="zh-CN"/>
        </w:rPr>
        <w:t>17].</w:t>
      </w:r>
    </w:p>
    <w:p w14:paraId="5D1306C4" w14:textId="730AFF6A" w:rsidR="006F5448" w:rsidRPr="00AF79FD" w:rsidRDefault="006F5448" w:rsidP="006F5448">
      <w:pPr>
        <w:rPr>
          <w:lang w:eastAsia="zh-CN"/>
        </w:rPr>
      </w:pPr>
      <w:r>
        <w:rPr>
          <w:lang w:eastAsia="zh-CN"/>
        </w:rPr>
        <w:t xml:space="preserve">The reference point Nmb2 between MBSF and MBSTF will be defined in </w:t>
      </w:r>
      <w:r w:rsidR="00CF5D79">
        <w:rPr>
          <w:lang w:eastAsia="zh-CN"/>
        </w:rPr>
        <w:t>TS 26.502 [</w:t>
      </w:r>
      <w:r>
        <w:rPr>
          <w:lang w:eastAsia="zh-CN"/>
        </w:rPr>
        <w:t xml:space="preserve">18] and </w:t>
      </w:r>
      <w:r w:rsidR="00CF5D79">
        <w:rPr>
          <w:lang w:eastAsia="zh-CN"/>
        </w:rPr>
        <w:t>TS 26.517 [</w:t>
      </w:r>
      <w:r>
        <w:rPr>
          <w:lang w:eastAsia="zh-CN"/>
        </w:rPr>
        <w:t>22].</w:t>
      </w:r>
    </w:p>
    <w:p w14:paraId="3DF766F8" w14:textId="77777777" w:rsidR="006F5448" w:rsidRDefault="006F5448" w:rsidP="006F5448">
      <w:pPr>
        <w:pStyle w:val="Heading3"/>
        <w:rPr>
          <w:lang w:eastAsia="zh-CN"/>
        </w:rPr>
      </w:pPr>
      <w:bookmarkStart w:id="543" w:name="_Toc75441156"/>
      <w:bookmarkStart w:id="544" w:name="_Toc51769678"/>
      <w:bookmarkStart w:id="545" w:name="_Toc47342976"/>
      <w:bookmarkStart w:id="546" w:name="_Toc45184134"/>
      <w:bookmarkStart w:id="547" w:name="_Toc36188220"/>
      <w:bookmarkStart w:id="548" w:name="_Toc27847087"/>
      <w:bookmarkStart w:id="549" w:name="_Toc20150279"/>
      <w:bookmarkStart w:id="550" w:name="_Toc131154930"/>
      <w:bookmarkStart w:id="551" w:name="_Toc177650648"/>
      <w:r>
        <w:rPr>
          <w:lang w:eastAsia="zh-CN"/>
        </w:rPr>
        <w:t>8</w:t>
      </w:r>
      <w:r>
        <w:t>.1</w:t>
      </w:r>
      <w:r>
        <w:rPr>
          <w:lang w:eastAsia="zh-CN"/>
        </w:rPr>
        <w:t>.2</w:t>
      </w:r>
      <w:r>
        <w:tab/>
        <w:t>NG-RAN – MB-SMF</w:t>
      </w:r>
      <w:bookmarkEnd w:id="543"/>
      <w:bookmarkEnd w:id="544"/>
      <w:bookmarkEnd w:id="545"/>
      <w:bookmarkEnd w:id="546"/>
      <w:bookmarkEnd w:id="547"/>
      <w:bookmarkEnd w:id="548"/>
      <w:bookmarkEnd w:id="549"/>
      <w:bookmarkEnd w:id="550"/>
      <w:bookmarkEnd w:id="551"/>
    </w:p>
    <w:p w14:paraId="573602CC" w14:textId="77777777" w:rsidR="006F5448" w:rsidRDefault="006F5448" w:rsidP="006F5448">
      <w:pPr>
        <w:pStyle w:val="TH"/>
        <w:rPr>
          <w:lang w:eastAsia="zh-CN"/>
        </w:rPr>
      </w:pPr>
      <w:r>
        <w:rPr>
          <w:b w:val="0"/>
        </w:rPr>
        <w:object w:dxaOrig="6285" w:dyaOrig="3030" w14:anchorId="0720735C">
          <v:shape id="_x0000_i1061" type="#_x0000_t75" style="width:314.3pt;height:150.9pt" o:ole="">
            <v:imagedata r:id="rId87" o:title=""/>
          </v:shape>
          <o:OLEObject Type="Embed" ProgID="Visio.Drawing.11" ShapeID="_x0000_i1061" DrawAspect="Content" ObjectID="_1788263189" r:id="rId88"/>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r>
        <w:t>Figure 8.1.1-1: Control Plane between the NG-RAN and the MB-SMF</w:t>
      </w:r>
    </w:p>
    <w:p w14:paraId="0E57482B" w14:textId="77777777" w:rsidR="006F5448" w:rsidRDefault="006F5448" w:rsidP="006F5448">
      <w:pPr>
        <w:pStyle w:val="Heading2"/>
        <w:rPr>
          <w:lang w:eastAsia="ko-KR"/>
        </w:rPr>
      </w:pPr>
      <w:bookmarkStart w:id="552" w:name="_Toc131154931"/>
      <w:bookmarkStart w:id="553" w:name="_Toc177650649"/>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538"/>
      <w:bookmarkEnd w:id="539"/>
      <w:bookmarkEnd w:id="552"/>
      <w:bookmarkEnd w:id="553"/>
    </w:p>
    <w:p w14:paraId="45785963" w14:textId="2513157C" w:rsidR="006F5448" w:rsidRDefault="006F5448" w:rsidP="006F5448">
      <w:r>
        <w:rPr>
          <w:rFonts w:eastAsia="MS Mincho"/>
        </w:rPr>
        <w:t xml:space="preserve">The User plane protocol stack for PDU session which handles the multicast operation is same with the PDU session user plane </w:t>
      </w:r>
      <w:r>
        <w:t xml:space="preserve">Protocol Stack defined in the </w:t>
      </w:r>
      <w:r w:rsidR="00CF5D79">
        <w:t>TS 23.501 [</w:t>
      </w:r>
      <w:r>
        <w:t>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2" type="#_x0000_t75" style="width:425.1pt;height:175.95pt" o:ole="">
            <v:imagedata r:id="rId89" o:title=""/>
          </v:shape>
          <o:OLEObject Type="Embed" ProgID="Visio.Drawing.11" ShapeID="_x0000_i1062" DrawAspect="Content" ObjectID="_1788263190" r:id="rId90"/>
        </w:object>
      </w:r>
    </w:p>
    <w:p w14:paraId="0240A659" w14:textId="77777777" w:rsidR="006F5448" w:rsidRDefault="006F5448" w:rsidP="006F5448">
      <w:pPr>
        <w:pStyle w:val="TF"/>
      </w:pPr>
      <w:r>
        <w:t>Figure 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3" type="#_x0000_t75" style="width:425.1pt;height:175.95pt" o:ole="">
            <v:imagedata r:id="rId91" o:title=""/>
          </v:shape>
          <o:OLEObject Type="Embed" ProgID="Visio.Drawing.11" ShapeID="_x0000_i1063" DrawAspect="Content" ObjectID="_1788263191" r:id="rId92"/>
        </w:object>
      </w:r>
    </w:p>
    <w:p w14:paraId="27DA8DCF" w14:textId="77777777" w:rsidR="006F5448" w:rsidRPr="00E55A4A" w:rsidRDefault="006F5448" w:rsidP="006F5448">
      <w:pPr>
        <w:pStyle w:val="TF"/>
      </w:pPr>
      <w:r>
        <w:t>Figure 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6D9457BE"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409D1B2C" w14:textId="77777777" w:rsidR="006F5448" w:rsidRDefault="006F5448" w:rsidP="006F5448">
      <w:pPr>
        <w:pStyle w:val="TH"/>
      </w:pPr>
      <w:r>
        <w:object w:dxaOrig="9990" w:dyaOrig="4305" w14:anchorId="5D10545D">
          <v:shape id="_x0000_i1064" type="#_x0000_t75" style="width:482.1pt;height:207.85pt" o:ole="">
            <v:imagedata r:id="rId93" o:title=""/>
          </v:shape>
          <o:OLEObject Type="Embed" ProgID="Visio.Drawing.15" ShapeID="_x0000_i1064" DrawAspect="Content" ObjectID="_1788263192" r:id="rId94"/>
        </w:object>
      </w:r>
    </w:p>
    <w:p w14:paraId="66284159" w14:textId="77777777" w:rsidR="006F5448" w:rsidRPr="00C968B5" w:rsidRDefault="006F5448" w:rsidP="006F5448">
      <w:pPr>
        <w:pStyle w:val="TF"/>
      </w:pPr>
      <w:r w:rsidRPr="00C968B5">
        <w:t>Figure 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49A63B8F"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554" w:name="_Toc66391775"/>
      <w:bookmarkStart w:id="555" w:name="_Toc70079090"/>
      <w:bookmarkStart w:id="556" w:name="_Toc131154932"/>
      <w:bookmarkStart w:id="557" w:name="_Toc177650650"/>
      <w:r w:rsidRPr="00A46B64">
        <w:rPr>
          <w:lang w:eastAsia="ko-KR"/>
        </w:rPr>
        <w:t>9</w:t>
      </w:r>
      <w:r w:rsidRPr="00A46B64">
        <w:rPr>
          <w:lang w:eastAsia="ko-KR"/>
        </w:rPr>
        <w:tab/>
      </w:r>
      <w:r w:rsidRPr="00A46B64">
        <w:rPr>
          <w:lang w:eastAsia="zh-CN"/>
        </w:rPr>
        <w:t>Network Function Services</w:t>
      </w:r>
      <w:bookmarkEnd w:id="554"/>
      <w:bookmarkEnd w:id="555"/>
      <w:bookmarkEnd w:id="556"/>
      <w:bookmarkEnd w:id="557"/>
    </w:p>
    <w:p w14:paraId="1D70C0B1" w14:textId="77777777" w:rsidR="006F5448" w:rsidRPr="0031106B" w:rsidRDefault="006F5448" w:rsidP="006F5448">
      <w:pPr>
        <w:pStyle w:val="Heading2"/>
      </w:pPr>
      <w:bookmarkStart w:id="558" w:name="_Toc20204472"/>
      <w:bookmarkStart w:id="559" w:name="_Toc27895171"/>
      <w:bookmarkStart w:id="560" w:name="_Toc36192268"/>
      <w:bookmarkStart w:id="561" w:name="_Toc45193381"/>
      <w:bookmarkStart w:id="562" w:name="_Toc47593013"/>
      <w:bookmarkStart w:id="563" w:name="_Toc51835100"/>
      <w:bookmarkStart w:id="564" w:name="_Toc68017333"/>
      <w:bookmarkStart w:id="565" w:name="_Toc131154933"/>
      <w:bookmarkStart w:id="566" w:name="_Toc66391776"/>
      <w:bookmarkStart w:id="567" w:name="_Toc177650651"/>
      <w:r w:rsidRPr="0031106B">
        <w:t>9.1</w:t>
      </w:r>
      <w:r w:rsidRPr="0031106B">
        <w:tab/>
        <w:t>MB-SMF Services</w:t>
      </w:r>
      <w:bookmarkEnd w:id="558"/>
      <w:bookmarkEnd w:id="559"/>
      <w:bookmarkEnd w:id="560"/>
      <w:bookmarkEnd w:id="561"/>
      <w:bookmarkEnd w:id="562"/>
      <w:bookmarkEnd w:id="563"/>
      <w:bookmarkEnd w:id="564"/>
      <w:bookmarkEnd w:id="565"/>
      <w:bookmarkEnd w:id="567"/>
    </w:p>
    <w:p w14:paraId="099D0DF0" w14:textId="77777777" w:rsidR="006F5448" w:rsidRPr="0031106B" w:rsidRDefault="006F5448" w:rsidP="006F5448">
      <w:pPr>
        <w:pStyle w:val="Heading3"/>
      </w:pPr>
      <w:bookmarkStart w:id="568" w:name="_Toc20204473"/>
      <w:bookmarkStart w:id="569" w:name="_Toc27895172"/>
      <w:bookmarkStart w:id="570" w:name="_Toc36192269"/>
      <w:bookmarkStart w:id="571" w:name="_Toc45193382"/>
      <w:bookmarkStart w:id="572" w:name="_Toc47593014"/>
      <w:bookmarkStart w:id="573" w:name="_Toc51835101"/>
      <w:bookmarkStart w:id="574" w:name="_Toc68017334"/>
      <w:bookmarkStart w:id="575" w:name="_Toc131154934"/>
      <w:bookmarkStart w:id="576" w:name="_Toc177650652"/>
      <w:r w:rsidRPr="0031106B">
        <w:t>9.1.1</w:t>
      </w:r>
      <w:r w:rsidRPr="0031106B">
        <w:tab/>
        <w:t>General</w:t>
      </w:r>
      <w:bookmarkEnd w:id="568"/>
      <w:bookmarkEnd w:id="569"/>
      <w:bookmarkEnd w:id="570"/>
      <w:bookmarkEnd w:id="571"/>
      <w:bookmarkEnd w:id="572"/>
      <w:bookmarkEnd w:id="573"/>
      <w:bookmarkEnd w:id="574"/>
      <w:bookmarkEnd w:id="575"/>
      <w:bookmarkEnd w:id="576"/>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r w:rsidRPr="00064632">
              <w:rPr>
                <w:b/>
                <w:bCs/>
              </w:rPr>
              <w:t>Nmbsmf_TMGI</w:t>
            </w:r>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r w:rsidRPr="00F44AF7">
              <w:t>ContextStatusSubscribe</w:t>
            </w:r>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0E09FCAF" w14:textId="77777777" w:rsidR="006F5448" w:rsidRDefault="006F5448" w:rsidP="003C38EA">
            <w:pPr>
              <w:pStyle w:val="TAC"/>
            </w:pPr>
            <w:r w:rsidRPr="00F44AF7">
              <w:rPr>
                <w:lang w:val="en-US"/>
              </w:rPr>
              <w:t>ContextStatus</w:t>
            </w:r>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r w:rsidRPr="00F44AF7">
              <w:rPr>
                <w:lang w:val="en-US"/>
              </w:rPr>
              <w:t>ContextStatus</w:t>
            </w:r>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r w:rsidRPr="00F44AF7">
              <w:t>ContextUpdate</w:t>
            </w:r>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r w:rsidRPr="00F44AF7">
              <w:t>StatusSubscribe</w:t>
            </w:r>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r w:rsidRPr="00F44AF7">
              <w:t>StatusUnsubscribe</w:t>
            </w:r>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r w:rsidRPr="00F44AF7">
              <w:t>StatusNotify</w:t>
            </w:r>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577" w:name="_Toc131154935"/>
      <w:bookmarkStart w:id="578" w:name="_Toc177650653"/>
      <w:r w:rsidRPr="0031106B">
        <w:rPr>
          <w:lang w:eastAsia="zh-CN"/>
        </w:rPr>
        <w:lastRenderedPageBreak/>
        <w:t>9.1.2</w:t>
      </w:r>
      <w:r w:rsidRPr="0031106B">
        <w:rPr>
          <w:lang w:eastAsia="zh-CN"/>
        </w:rPr>
        <w:tab/>
        <w:t>Nmbsmf_TMGI service</w:t>
      </w:r>
      <w:bookmarkEnd w:id="577"/>
      <w:bookmarkEnd w:id="578"/>
    </w:p>
    <w:p w14:paraId="73F40488" w14:textId="77777777" w:rsidR="006F5448" w:rsidRPr="0031106B" w:rsidRDefault="006F5448" w:rsidP="006F5448">
      <w:pPr>
        <w:pStyle w:val="Heading4"/>
        <w:rPr>
          <w:lang w:eastAsia="zh-CN"/>
        </w:rPr>
      </w:pPr>
      <w:bookmarkStart w:id="579" w:name="_Toc131154936"/>
      <w:bookmarkStart w:id="580" w:name="_Toc177650654"/>
      <w:r w:rsidRPr="0031106B">
        <w:rPr>
          <w:lang w:eastAsia="zh-CN"/>
        </w:rPr>
        <w:t>9.1.2.1</w:t>
      </w:r>
      <w:r w:rsidRPr="0031106B">
        <w:rPr>
          <w:lang w:eastAsia="zh-CN"/>
        </w:rPr>
        <w:tab/>
        <w:t>General</w:t>
      </w:r>
      <w:bookmarkEnd w:id="579"/>
      <w:bookmarkEnd w:id="580"/>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581" w:name="_Toc131154937"/>
      <w:bookmarkStart w:id="582" w:name="_Toc177650655"/>
      <w:r w:rsidRPr="0031106B">
        <w:t>9.1.2.2</w:t>
      </w:r>
      <w:r w:rsidRPr="0031106B">
        <w:tab/>
        <w:t>Nmbsmf_TMGI_</w:t>
      </w:r>
      <w:r>
        <w:t>Allocate</w:t>
      </w:r>
      <w:r w:rsidRPr="0031106B">
        <w:t xml:space="preserve"> service operation</w:t>
      </w:r>
      <w:bookmarkEnd w:id="581"/>
      <w:bookmarkEnd w:id="582"/>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r w:rsidRPr="0031106B">
        <w:t>Nmbsmf</w:t>
      </w:r>
      <w:r>
        <w:t>_</w:t>
      </w:r>
      <w:r w:rsidRPr="0031106B">
        <w:t>TMGI_</w:t>
      </w:r>
      <w:r>
        <w:t>Allocate</w:t>
      </w:r>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6F091D42" w:rsidR="006F5448" w:rsidRPr="0031106B" w:rsidRDefault="006F5448" w:rsidP="006F5448">
      <w:r w:rsidRPr="0031106B">
        <w:rPr>
          <w:b/>
          <w:lang w:eastAsia="zh-CN"/>
        </w:rPr>
        <w:t>Inputs, Optional:</w:t>
      </w:r>
      <w:r>
        <w:rPr>
          <w:lang w:eastAsia="zh-CN"/>
        </w:rPr>
        <w:t xml:space="preserve"> TMGI(s)</w:t>
      </w:r>
      <w:r w:rsidR="006D7CF0">
        <w:rPr>
          <w:lang w:eastAsia="zh-CN"/>
        </w:rPr>
        <w:t xml:space="preserve"> for which the expiry time is</w:t>
      </w:r>
      <w:r>
        <w:rPr>
          <w:lang w:eastAsia="zh-CN"/>
        </w:rPr>
        <w:t xml:space="preserve"> to be extended.</w:t>
      </w:r>
    </w:p>
    <w:p w14:paraId="5BCF247E" w14:textId="32B25DCE"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r w:rsidR="006D7CF0">
        <w:rPr>
          <w:lang w:eastAsia="zh-CN"/>
        </w:rPr>
        <w:t>, Result Indication</w:t>
      </w:r>
      <w:r>
        <w:rPr>
          <w:lang w:eastAsia="zh-CN"/>
        </w:rPr>
        <w:t>.</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583" w:name="_Toc131154938"/>
      <w:bookmarkStart w:id="584" w:name="_Toc177650656"/>
      <w:r w:rsidRPr="0031106B">
        <w:t>9.1.2.3</w:t>
      </w:r>
      <w:r w:rsidRPr="0031106B">
        <w:tab/>
        <w:t>Nmbsmf_TMGI_</w:t>
      </w:r>
      <w:r>
        <w:t>Deallocate</w:t>
      </w:r>
      <w:r w:rsidRPr="0031106B">
        <w:t xml:space="preserve"> service operation</w:t>
      </w:r>
      <w:bookmarkEnd w:id="583"/>
      <w:bookmarkEnd w:id="584"/>
    </w:p>
    <w:p w14:paraId="2DA30601" w14:textId="77777777" w:rsidR="006F5448" w:rsidRPr="0031106B" w:rsidRDefault="006F5448" w:rsidP="006F5448">
      <w:r w:rsidRPr="0031106B">
        <w:rPr>
          <w:b/>
        </w:rPr>
        <w:t>Service operation name:</w:t>
      </w:r>
      <w:r w:rsidRPr="0031106B">
        <w:t xml:space="preserve"> Nmbsmf_TMGI_</w:t>
      </w:r>
      <w:r>
        <w:t>Deallocate</w:t>
      </w:r>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585" w:name="_Toc131154939"/>
      <w:bookmarkStart w:id="586" w:name="_Toc177650657"/>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585"/>
      <w:bookmarkEnd w:id="586"/>
    </w:p>
    <w:p w14:paraId="303C66DA" w14:textId="77777777" w:rsidR="006F5448" w:rsidRPr="0008626A" w:rsidRDefault="006F5448" w:rsidP="006F5448">
      <w:pPr>
        <w:pStyle w:val="Heading4"/>
        <w:rPr>
          <w:lang w:eastAsia="zh-CN"/>
        </w:rPr>
      </w:pPr>
      <w:bookmarkStart w:id="587" w:name="_Toc131154940"/>
      <w:bookmarkStart w:id="588" w:name="_Toc177650658"/>
      <w:r>
        <w:rPr>
          <w:lang w:eastAsia="zh-CN"/>
        </w:rPr>
        <w:t>9.1.3</w:t>
      </w:r>
      <w:r w:rsidRPr="0008626A">
        <w:rPr>
          <w:lang w:eastAsia="zh-CN"/>
        </w:rPr>
        <w:t>.1</w:t>
      </w:r>
      <w:r w:rsidRPr="0008626A">
        <w:rPr>
          <w:lang w:eastAsia="zh-CN"/>
        </w:rPr>
        <w:tab/>
        <w:t>General</w:t>
      </w:r>
      <w:bookmarkEnd w:id="587"/>
      <w:bookmarkEnd w:id="588"/>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lastRenderedPageBreak/>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589" w:name="_Toc131154941"/>
      <w:bookmarkStart w:id="590" w:name="_Toc177650659"/>
      <w:r w:rsidRPr="00F34A4F">
        <w:t>9.1.</w:t>
      </w:r>
      <w:r>
        <w:t>3</w:t>
      </w:r>
      <w:r w:rsidRPr="00F34A4F">
        <w:t>.2</w:t>
      </w:r>
      <w:r w:rsidRPr="00F34A4F">
        <w:tab/>
        <w:t>Nmbsmf</w:t>
      </w:r>
      <w:r>
        <w:t>_</w:t>
      </w:r>
      <w:r w:rsidRPr="00A537C8">
        <w:rPr>
          <w:rFonts w:hint="eastAsia"/>
          <w:lang w:eastAsia="zh-CN"/>
        </w:rPr>
        <w:t>MBS</w:t>
      </w:r>
      <w:r w:rsidRPr="00A537C8">
        <w:rPr>
          <w:lang w:eastAsia="zh-CN"/>
        </w:rPr>
        <w:t>Session</w:t>
      </w:r>
      <w:r w:rsidRPr="00A537C8">
        <w:t>_ContextUpdate</w:t>
      </w:r>
      <w:r w:rsidRPr="00F34A4F">
        <w:t xml:space="preserve"> service operation</w:t>
      </w:r>
      <w:bookmarkEnd w:id="589"/>
      <w:bookmarkEnd w:id="590"/>
    </w:p>
    <w:p w14:paraId="30F498CA" w14:textId="77777777" w:rsidR="006F5448" w:rsidRPr="0008626A" w:rsidRDefault="006F5448" w:rsidP="006F5448">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591" w:name="_Toc131154942"/>
      <w:bookmarkStart w:id="592" w:name="_Toc177650660"/>
      <w:r w:rsidRPr="00F34A4F">
        <w:t>9.1.</w:t>
      </w:r>
      <w:r>
        <w:t>3</w:t>
      </w:r>
      <w:r w:rsidRPr="00F34A4F">
        <w:t>.</w:t>
      </w:r>
      <w:r>
        <w:t>3</w:t>
      </w:r>
      <w:r w:rsidRPr="00F34A4F">
        <w:tab/>
        <w:t>Nmbsmf</w:t>
      </w:r>
      <w:r>
        <w:t>_</w:t>
      </w:r>
      <w:r w:rsidRPr="00DC0597">
        <w:rPr>
          <w:lang w:eastAsia="zh-CN"/>
        </w:rPr>
        <w:t>MBSSession</w:t>
      </w:r>
      <w:r w:rsidRPr="00DC0597">
        <w:t>_</w:t>
      </w:r>
      <w:r w:rsidRPr="00A12379">
        <w:t>Contex</w:t>
      </w:r>
      <w:r w:rsidRPr="00DC0597">
        <w:t>t</w:t>
      </w:r>
      <w:r w:rsidRPr="00A12379">
        <w:t>Status</w:t>
      </w:r>
      <w:r w:rsidRPr="00DC0597">
        <w:t>Subscribe</w:t>
      </w:r>
      <w:r w:rsidRPr="00F34A4F">
        <w:t xml:space="preserve"> service operation</w:t>
      </w:r>
      <w:bookmarkEnd w:id="591"/>
      <w:bookmarkEnd w:id="592"/>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D46D06">
        <w:t>Nmbsmf</w:t>
      </w:r>
      <w:r>
        <w:t>_</w:t>
      </w:r>
      <w:r w:rsidRPr="00A12379">
        <w:t>MBSSession</w:t>
      </w:r>
      <w:r>
        <w:t>_</w:t>
      </w:r>
      <w:r w:rsidRPr="00A12379">
        <w:t>ContextStatusSubscribe</w:t>
      </w:r>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593" w:name="_Toc131154943"/>
      <w:bookmarkStart w:id="594" w:name="_Toc177650661"/>
      <w:r>
        <w:rPr>
          <w:lang w:eastAsia="zh-CN"/>
        </w:rPr>
        <w:t>9.1.3</w:t>
      </w:r>
      <w:r w:rsidRPr="00FD73C1">
        <w:rPr>
          <w:lang w:eastAsia="zh-CN"/>
        </w:rPr>
        <w:t>.</w:t>
      </w:r>
      <w:r>
        <w:rPr>
          <w:lang w:eastAsia="zh-CN"/>
        </w:rPr>
        <w:t>4</w:t>
      </w:r>
      <w:r w:rsidRPr="00FD73C1">
        <w:rPr>
          <w:lang w:eastAsia="zh-CN"/>
        </w:rPr>
        <w:tab/>
      </w:r>
      <w:r w:rsidRPr="00FD73C1">
        <w:t>N</w:t>
      </w:r>
      <w:r w:rsidRPr="00EA269B">
        <w:rPr>
          <w:lang w:eastAsia="zh-CN"/>
        </w:rPr>
        <w:t>mbsmf_</w:t>
      </w:r>
      <w:r w:rsidRPr="00DC0597">
        <w:rPr>
          <w:lang w:eastAsia="zh-CN"/>
        </w:rPr>
        <w:t>MBSSession_ContextStatus</w:t>
      </w:r>
      <w:r w:rsidRPr="00FD73C1">
        <w:t>Notify service operation</w:t>
      </w:r>
      <w:bookmarkEnd w:id="593"/>
      <w:bookmarkEnd w:id="594"/>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
    <w:p w14:paraId="131E13E3"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595" w:name="_Toc131154944"/>
      <w:bookmarkStart w:id="596" w:name="_Toc177650662"/>
      <w:r w:rsidRPr="000B0108">
        <w:t>9.1.</w:t>
      </w:r>
      <w:r>
        <w:t>3</w:t>
      </w:r>
      <w:r w:rsidRPr="000B0108">
        <w:t>.5</w:t>
      </w:r>
      <w:r w:rsidRPr="000B0108">
        <w:tab/>
        <w:t>Nmbsmf</w:t>
      </w:r>
      <w:r>
        <w:t>_</w:t>
      </w:r>
      <w:r w:rsidRPr="00F63B5D">
        <w:rPr>
          <w:rFonts w:hint="eastAsia"/>
          <w:lang w:eastAsia="zh-CN"/>
        </w:rPr>
        <w:t>MBS</w:t>
      </w:r>
      <w:r w:rsidRPr="00F63B5D">
        <w:rPr>
          <w:lang w:eastAsia="zh-CN"/>
        </w:rPr>
        <w:t>Session</w:t>
      </w:r>
      <w:r>
        <w:t>_</w:t>
      </w:r>
      <w:r w:rsidRPr="00A12379">
        <w:t>ContextStatus</w:t>
      </w:r>
      <w:r w:rsidRPr="000B0108">
        <w:t>Unsubscribe service operation</w:t>
      </w:r>
      <w:bookmarkEnd w:id="595"/>
      <w:bookmarkEnd w:id="596"/>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A12379">
        <w:t>Nmbsmf_MBSSession_ContextStatusUnsubscribe</w:t>
      </w:r>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597" w:name="_Toc20204633"/>
      <w:bookmarkStart w:id="598" w:name="_Toc27895339"/>
      <w:bookmarkStart w:id="599" w:name="_Toc36192442"/>
      <w:bookmarkStart w:id="600" w:name="_Toc45193545"/>
      <w:bookmarkStart w:id="601" w:name="_Toc47593177"/>
      <w:bookmarkStart w:id="602" w:name="_Toc51835264"/>
      <w:bookmarkStart w:id="603" w:name="_Toc59101090"/>
      <w:bookmarkStart w:id="604" w:name="_Toc131154945"/>
      <w:bookmarkStart w:id="605" w:name="_Toc177650663"/>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597"/>
      <w:bookmarkEnd w:id="598"/>
      <w:bookmarkEnd w:id="599"/>
      <w:bookmarkEnd w:id="600"/>
      <w:bookmarkEnd w:id="601"/>
      <w:bookmarkEnd w:id="602"/>
      <w:bookmarkEnd w:id="603"/>
      <w:bookmarkEnd w:id="604"/>
      <w:bookmarkEnd w:id="605"/>
    </w:p>
    <w:p w14:paraId="7A7D626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3258C59B"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1B29D5">
        <w:rPr>
          <w:lang w:eastAsia="zh-CN"/>
        </w:rPr>
        <w:t>, Area Session Policy ID</w:t>
      </w:r>
      <w:r w:rsidRPr="00231841">
        <w:rPr>
          <w:rFonts w:hint="eastAsia"/>
          <w:lang w:eastAsia="zh-CN"/>
        </w:rPr>
        <w:t>,</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07FCC4E2"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006D7CF0">
        <w:rPr>
          <w:lang w:eastAsia="zh-CN"/>
        </w:rPr>
        <w:t>, Information of area reduction</w:t>
      </w:r>
      <w:r w:rsidRPr="00231841">
        <w:rPr>
          <w:rFonts w:hint="eastAsia"/>
          <w:lang w:eastAsia="zh-CN"/>
        </w:rPr>
        <w:t>.</w:t>
      </w:r>
    </w:p>
    <w:p w14:paraId="6D891435" w14:textId="77777777" w:rsidR="006F5448" w:rsidRPr="00231841" w:rsidRDefault="006F5448" w:rsidP="006F5448">
      <w:pPr>
        <w:pStyle w:val="Heading4"/>
        <w:rPr>
          <w:lang w:eastAsia="zh-CN"/>
        </w:rPr>
      </w:pPr>
      <w:bookmarkStart w:id="606" w:name="_Toc131154946"/>
      <w:bookmarkStart w:id="607" w:name="_Toc177650664"/>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606"/>
      <w:bookmarkEnd w:id="607"/>
    </w:p>
    <w:p w14:paraId="3ED9348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645FE8EF" w:rsidR="006F5448" w:rsidRPr="00231841" w:rsidRDefault="006F5448" w:rsidP="006F5448">
      <w:pPr>
        <w:rPr>
          <w:lang w:eastAsia="zh-CN"/>
        </w:rPr>
      </w:pPr>
      <w:r w:rsidRPr="00231841">
        <w:rPr>
          <w:b/>
        </w:rPr>
        <w:t>Output, Optional:</w:t>
      </w:r>
      <w:r w:rsidRPr="00231841">
        <w:t xml:space="preserve"> </w:t>
      </w:r>
      <w:r>
        <w:t>MBS FSA ID(s)</w:t>
      </w:r>
      <w:r w:rsidR="006D7CF0">
        <w:t>, Information of area reduction</w:t>
      </w:r>
      <w:r w:rsidRPr="00231841">
        <w:t>.</w:t>
      </w:r>
    </w:p>
    <w:p w14:paraId="4FAE91B9" w14:textId="77777777" w:rsidR="006F5448" w:rsidRPr="00231841" w:rsidRDefault="006F5448" w:rsidP="006F5448">
      <w:pPr>
        <w:pStyle w:val="Heading4"/>
        <w:rPr>
          <w:lang w:eastAsia="zh-CN"/>
        </w:rPr>
      </w:pPr>
      <w:bookmarkStart w:id="608" w:name="_Toc131154947"/>
      <w:bookmarkStart w:id="609" w:name="_Toc177650665"/>
      <w:r w:rsidRPr="00231841">
        <w:rPr>
          <w:rFonts w:hint="eastAsia"/>
          <w:lang w:eastAsia="zh-CN"/>
        </w:rPr>
        <w:lastRenderedPageBreak/>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r w:rsidRPr="00231841">
        <w:rPr>
          <w:lang w:eastAsia="zh-CN"/>
        </w:rPr>
        <w:t xml:space="preserve"> service operation</w:t>
      </w:r>
      <w:bookmarkEnd w:id="608"/>
      <w:bookmarkEnd w:id="609"/>
    </w:p>
    <w:p w14:paraId="77195014"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610" w:name="_Toc131154948"/>
      <w:bookmarkStart w:id="611" w:name="_Toc177650666"/>
      <w:r w:rsidRPr="00A12379">
        <w:rPr>
          <w:lang w:eastAsia="zh-CN"/>
        </w:rPr>
        <w:t>9.1.3.9</w:t>
      </w:r>
      <w:r w:rsidRPr="00A12379">
        <w:rPr>
          <w:lang w:eastAsia="zh-CN"/>
        </w:rPr>
        <w:tab/>
        <w:t>Nmbsmf_MBSSession_StatusNotify service operation</w:t>
      </w:r>
      <w:bookmarkEnd w:id="610"/>
      <w:bookmarkEnd w:id="611"/>
    </w:p>
    <w:p w14:paraId="092719D4" w14:textId="77777777" w:rsidR="006F5448" w:rsidRPr="00A12379" w:rsidRDefault="006F5448" w:rsidP="006F5448">
      <w:r w:rsidRPr="00A12379">
        <w:rPr>
          <w:b/>
        </w:rPr>
        <w:t>Service operation name:</w:t>
      </w:r>
      <w:r w:rsidRPr="00A12379">
        <w:t xml:space="preserve"> </w:t>
      </w:r>
      <w:r w:rsidRPr="00A12379">
        <w:rPr>
          <w:lang w:eastAsia="zh-CN"/>
        </w:rPr>
        <w:t>Nmbsmf_MBSSession_StatusNotify</w:t>
      </w:r>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612" w:name="_Toc131154949"/>
      <w:bookmarkStart w:id="613" w:name="_Toc177650667"/>
      <w:r w:rsidRPr="00E177C3">
        <w:rPr>
          <w:lang w:eastAsia="zh-CN"/>
        </w:rPr>
        <w:t>9.1.3.10</w:t>
      </w:r>
      <w:r w:rsidRPr="00E177C3">
        <w:rPr>
          <w:lang w:eastAsia="zh-CN"/>
        </w:rPr>
        <w:tab/>
        <w:t>Nmbsmf_MBSSession_StatusSubscribe service operation</w:t>
      </w:r>
      <w:bookmarkEnd w:id="612"/>
      <w:bookmarkEnd w:id="613"/>
    </w:p>
    <w:p w14:paraId="37555A8B" w14:textId="77777777" w:rsidR="006F5448" w:rsidRPr="00E177C3" w:rsidRDefault="006F5448" w:rsidP="006F5448">
      <w:r w:rsidRPr="00E177C3">
        <w:rPr>
          <w:b/>
        </w:rPr>
        <w:t>Service operation name:</w:t>
      </w:r>
      <w:r w:rsidRPr="00E177C3">
        <w:t xml:space="preserve"> </w:t>
      </w:r>
      <w:r w:rsidRPr="00E177C3">
        <w:rPr>
          <w:lang w:eastAsia="zh-CN"/>
        </w:rPr>
        <w:t>Nmbsmf_MBSSession_StatusSubscribe</w:t>
      </w:r>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614" w:name="_Toc131154950"/>
      <w:bookmarkStart w:id="615" w:name="_Toc177650668"/>
      <w:r w:rsidRPr="00E177C3">
        <w:rPr>
          <w:lang w:eastAsia="zh-CN"/>
        </w:rPr>
        <w:t>9.1.3.11</w:t>
      </w:r>
      <w:r w:rsidRPr="00E177C3">
        <w:rPr>
          <w:lang w:eastAsia="zh-CN"/>
        </w:rPr>
        <w:tab/>
        <w:t>Nmbsmf_MBSSession_StatusUnsubscribe service operation</w:t>
      </w:r>
      <w:bookmarkEnd w:id="614"/>
      <w:bookmarkEnd w:id="615"/>
    </w:p>
    <w:p w14:paraId="67DA7347" w14:textId="77777777" w:rsidR="006F5448" w:rsidRPr="00E177C3" w:rsidRDefault="006F5448" w:rsidP="006F5448">
      <w:r w:rsidRPr="00E177C3">
        <w:rPr>
          <w:b/>
        </w:rPr>
        <w:t>Service operation name:</w:t>
      </w:r>
      <w:r w:rsidRPr="00E177C3">
        <w:t xml:space="preserve"> </w:t>
      </w:r>
      <w:r w:rsidRPr="00E177C3">
        <w:rPr>
          <w:lang w:eastAsia="zh-CN"/>
        </w:rPr>
        <w:t>Nmbsmf_MBSSession_StatusUnsubscribe</w:t>
      </w:r>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616" w:name="_Toc131154951"/>
      <w:bookmarkStart w:id="617" w:name="_Toc177650669"/>
      <w:r w:rsidRPr="00E258A1">
        <w:t>9.</w:t>
      </w:r>
      <w:r>
        <w:t>2</w:t>
      </w:r>
      <w:r w:rsidRPr="00E258A1">
        <w:tab/>
        <w:t>PCF Services</w:t>
      </w:r>
      <w:bookmarkEnd w:id="616"/>
      <w:bookmarkEnd w:id="617"/>
    </w:p>
    <w:p w14:paraId="3173D035" w14:textId="77777777" w:rsidR="006F5448" w:rsidRPr="00E258A1" w:rsidRDefault="006F5448" w:rsidP="006F5448">
      <w:pPr>
        <w:pStyle w:val="Heading3"/>
        <w:rPr>
          <w:lang w:eastAsia="zh-CN"/>
        </w:rPr>
      </w:pPr>
      <w:bookmarkStart w:id="618" w:name="_Toc131154952"/>
      <w:bookmarkStart w:id="619" w:name="_Toc177650670"/>
      <w:r w:rsidRPr="00E258A1">
        <w:rPr>
          <w:lang w:eastAsia="zh-CN"/>
        </w:rPr>
        <w:t>9.</w:t>
      </w:r>
      <w:r>
        <w:rPr>
          <w:lang w:eastAsia="zh-CN"/>
        </w:rPr>
        <w:t>2</w:t>
      </w:r>
      <w:r w:rsidRPr="00E258A1">
        <w:rPr>
          <w:lang w:eastAsia="zh-CN"/>
        </w:rPr>
        <w:t>.1</w:t>
      </w:r>
      <w:r w:rsidRPr="00E258A1">
        <w:rPr>
          <w:lang w:eastAsia="zh-CN"/>
        </w:rPr>
        <w:tab/>
        <w:t>General</w:t>
      </w:r>
      <w:bookmarkEnd w:id="618"/>
      <w:bookmarkEnd w:id="619"/>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r w:rsidRPr="002C428B">
              <w:rPr>
                <w:b/>
                <w:bCs/>
              </w:rPr>
              <w:t>Npcf_MBSPolicyControl</w:t>
            </w:r>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r w:rsidRPr="002C428B">
              <w:rPr>
                <w:b/>
                <w:bCs/>
              </w:rPr>
              <w:t>Npcf_MBSPolicy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620" w:name="_Toc20204488"/>
      <w:bookmarkStart w:id="621" w:name="_Toc27895187"/>
      <w:bookmarkStart w:id="622" w:name="_Toc36192284"/>
      <w:bookmarkStart w:id="623" w:name="_Toc45193397"/>
      <w:bookmarkStart w:id="624" w:name="_Toc47593029"/>
      <w:bookmarkStart w:id="625" w:name="_Toc51835116"/>
      <w:bookmarkStart w:id="626" w:name="_Toc68017349"/>
      <w:bookmarkStart w:id="627" w:name="_Toc131154953"/>
      <w:bookmarkStart w:id="628" w:name="_Toc177650671"/>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620"/>
      <w:bookmarkEnd w:id="621"/>
      <w:bookmarkEnd w:id="622"/>
      <w:bookmarkEnd w:id="623"/>
      <w:bookmarkEnd w:id="624"/>
      <w:bookmarkEnd w:id="625"/>
      <w:bookmarkEnd w:id="626"/>
      <w:bookmarkEnd w:id="627"/>
      <w:bookmarkEnd w:id="628"/>
    </w:p>
    <w:p w14:paraId="5D51C0E7" w14:textId="77777777" w:rsidR="006F5448" w:rsidRPr="0008626A" w:rsidRDefault="006F5448" w:rsidP="006F5448">
      <w:pPr>
        <w:pStyle w:val="Heading4"/>
        <w:rPr>
          <w:lang w:eastAsia="zh-CN"/>
        </w:rPr>
      </w:pPr>
      <w:bookmarkStart w:id="629" w:name="_Toc20204489"/>
      <w:bookmarkStart w:id="630" w:name="_Toc27895188"/>
      <w:bookmarkStart w:id="631" w:name="_Toc36192285"/>
      <w:bookmarkStart w:id="632" w:name="_Toc45193398"/>
      <w:bookmarkStart w:id="633" w:name="_Toc47593030"/>
      <w:bookmarkStart w:id="634" w:name="_Toc51835117"/>
      <w:bookmarkStart w:id="635" w:name="_Toc68017350"/>
      <w:bookmarkStart w:id="636" w:name="_Toc131154954"/>
      <w:bookmarkStart w:id="637" w:name="_Toc177650672"/>
      <w:r>
        <w:rPr>
          <w:lang w:eastAsia="zh-CN"/>
        </w:rPr>
        <w:t>9.2.2</w:t>
      </w:r>
      <w:r w:rsidRPr="0008626A">
        <w:rPr>
          <w:lang w:eastAsia="zh-CN"/>
        </w:rPr>
        <w:t>.1</w:t>
      </w:r>
      <w:r w:rsidRPr="0008626A">
        <w:rPr>
          <w:lang w:eastAsia="zh-CN"/>
        </w:rPr>
        <w:tab/>
        <w:t>General</w:t>
      </w:r>
      <w:bookmarkEnd w:id="629"/>
      <w:bookmarkEnd w:id="630"/>
      <w:bookmarkEnd w:id="631"/>
      <w:bookmarkEnd w:id="632"/>
      <w:bookmarkEnd w:id="633"/>
      <w:bookmarkEnd w:id="634"/>
      <w:bookmarkEnd w:id="635"/>
      <w:bookmarkEnd w:id="636"/>
      <w:bookmarkEnd w:id="637"/>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(Npcf_MBSPolicyControl_Create)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(Npcf_</w:t>
      </w:r>
      <w:r>
        <w:rPr>
          <w:lang w:eastAsia="zh-CN"/>
        </w:rPr>
        <w:t>MBS</w:t>
      </w:r>
      <w:r w:rsidRPr="0008626A">
        <w:rPr>
          <w:lang w:eastAsia="zh-CN"/>
        </w:rPr>
        <w:t xml:space="preserve">PolicyControl_Update)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(Npcf_</w:t>
      </w:r>
      <w:r>
        <w:rPr>
          <w:lang w:eastAsia="zh-CN"/>
        </w:rPr>
        <w:t>MBS</w:t>
      </w:r>
      <w:r w:rsidRPr="0008626A">
        <w:rPr>
          <w:lang w:eastAsia="zh-CN"/>
        </w:rPr>
        <w:t>PolicyControl_UpdateNotify).</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638" w:name="_Toc20204490"/>
      <w:bookmarkStart w:id="639" w:name="_Toc27895189"/>
      <w:bookmarkStart w:id="640" w:name="_Toc36192286"/>
      <w:bookmarkStart w:id="641" w:name="_Toc45193399"/>
      <w:bookmarkStart w:id="642" w:name="_Toc47593031"/>
      <w:bookmarkStart w:id="643" w:name="_Toc51835118"/>
      <w:bookmarkStart w:id="644" w:name="_Toc68017351"/>
      <w:bookmarkStart w:id="645" w:name="_Toc131154955"/>
      <w:bookmarkStart w:id="646" w:name="_Toc177650673"/>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638"/>
      <w:bookmarkEnd w:id="639"/>
      <w:bookmarkEnd w:id="640"/>
      <w:bookmarkEnd w:id="641"/>
      <w:bookmarkEnd w:id="642"/>
      <w:bookmarkEnd w:id="643"/>
      <w:bookmarkEnd w:id="644"/>
      <w:bookmarkEnd w:id="645"/>
      <w:bookmarkEnd w:id="646"/>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4E781428" w:rsidR="006F5448" w:rsidRPr="0008626A" w:rsidRDefault="006F5448" w:rsidP="006F5448">
      <w:r w:rsidRPr="0008626A">
        <w:rPr>
          <w:b/>
          <w:lang w:eastAsia="zh-CN"/>
        </w:rPr>
        <w:t>Inputs, Optional:</w:t>
      </w:r>
      <w:r>
        <w:rPr>
          <w:lang w:eastAsia="zh-CN"/>
        </w:rPr>
        <w:t xml:space="preserve"> MBS Service Information (as defined in clause 6.14)</w:t>
      </w:r>
      <w:r w:rsidR="001B29D5">
        <w:rPr>
          <w:lang w:eastAsia="zh-CN"/>
        </w:rPr>
        <w:t>, Area Session Policy ID</w:t>
      </w:r>
      <w:r>
        <w:rPr>
          <w:lang w:eastAsia="zh-CN"/>
        </w:rPr>
        <w:t>,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647"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648" w:name="_Toc27895190"/>
      <w:bookmarkStart w:id="649" w:name="_Toc36192287"/>
      <w:bookmarkStart w:id="650" w:name="_Toc45193400"/>
      <w:bookmarkStart w:id="651" w:name="_Toc47593032"/>
      <w:bookmarkStart w:id="652" w:name="_Toc51835119"/>
      <w:bookmarkStart w:id="653" w:name="_Toc68017352"/>
      <w:bookmarkStart w:id="654" w:name="_Toc131154956"/>
      <w:bookmarkStart w:id="655" w:name="_Toc177650674"/>
      <w:r>
        <w:rPr>
          <w:lang w:eastAsia="zh-CN"/>
        </w:rPr>
        <w:lastRenderedPageBreak/>
        <w:t>9.2.2</w:t>
      </w:r>
      <w:r w:rsidRPr="0008626A">
        <w:rPr>
          <w:lang w:eastAsia="zh-CN"/>
        </w:rPr>
        <w:t>.</w:t>
      </w:r>
      <w:r>
        <w:rPr>
          <w:lang w:eastAsia="zh-CN"/>
        </w:rPr>
        <w:t>3</w:t>
      </w:r>
      <w:r>
        <w:rPr>
          <w:lang w:eastAsia="zh-CN"/>
        </w:rPr>
        <w:tab/>
        <w:t>Void</w:t>
      </w:r>
      <w:bookmarkEnd w:id="647"/>
      <w:bookmarkEnd w:id="648"/>
      <w:bookmarkEnd w:id="649"/>
      <w:bookmarkEnd w:id="650"/>
      <w:bookmarkEnd w:id="651"/>
      <w:bookmarkEnd w:id="652"/>
      <w:bookmarkEnd w:id="653"/>
      <w:bookmarkEnd w:id="654"/>
      <w:bookmarkEnd w:id="655"/>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656" w:name="_Toc20204492"/>
      <w:bookmarkStart w:id="657" w:name="_Toc27895191"/>
      <w:bookmarkStart w:id="658" w:name="_Toc36192288"/>
      <w:bookmarkStart w:id="659" w:name="_Toc45193401"/>
      <w:bookmarkStart w:id="660" w:name="_Toc47593033"/>
      <w:bookmarkStart w:id="661" w:name="_Toc51835120"/>
      <w:bookmarkStart w:id="662" w:name="_Toc68017353"/>
      <w:bookmarkStart w:id="663" w:name="_Toc131154957"/>
      <w:bookmarkStart w:id="664" w:name="_Toc177650675"/>
      <w:r w:rsidRPr="00F34A4F">
        <w:t>9.2.2.4</w:t>
      </w:r>
      <w:r w:rsidRPr="00F34A4F">
        <w:tab/>
        <w:t>Npcf_MBSPolicyControl_Delete service operation</w:t>
      </w:r>
      <w:bookmarkEnd w:id="656"/>
      <w:bookmarkEnd w:id="657"/>
      <w:bookmarkEnd w:id="658"/>
      <w:bookmarkEnd w:id="659"/>
      <w:bookmarkEnd w:id="660"/>
      <w:bookmarkEnd w:id="661"/>
      <w:bookmarkEnd w:id="662"/>
      <w:bookmarkEnd w:id="663"/>
      <w:bookmarkEnd w:id="664"/>
    </w:p>
    <w:p w14:paraId="1044E559" w14:textId="77777777" w:rsidR="006F5448" w:rsidRPr="0008626A" w:rsidRDefault="006F5448" w:rsidP="006F5448">
      <w:pPr>
        <w:rPr>
          <w:rFonts w:eastAsia="SimSun"/>
          <w:lang w:eastAsia="zh-CN"/>
        </w:rPr>
      </w:pPr>
      <w:r w:rsidRPr="0008626A">
        <w:rPr>
          <w:b/>
        </w:rPr>
        <w:t>Service operation name:</w:t>
      </w:r>
      <w:r w:rsidRPr="0008626A">
        <w:t xml:space="preserve"> Npcf_</w:t>
      </w:r>
      <w:r w:rsidRPr="00CA39AB">
        <w:t>MBS</w:t>
      </w:r>
      <w:r w:rsidRPr="0008626A">
        <w:t>PolicyControl_Delete</w:t>
      </w:r>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665" w:name="_Toc131154958"/>
      <w:bookmarkStart w:id="666" w:name="_Toc177650676"/>
      <w:r>
        <w:t>9.2.2.5</w:t>
      </w:r>
      <w:r>
        <w:tab/>
        <w:t>Npcf_MBSPolicyControl_Update service operation</w:t>
      </w:r>
      <w:bookmarkEnd w:id="665"/>
      <w:bookmarkEnd w:id="666"/>
    </w:p>
    <w:p w14:paraId="1E858283" w14:textId="77777777" w:rsidR="006F5448" w:rsidRDefault="006F5448" w:rsidP="006F5448">
      <w:r w:rsidRPr="00B04E04">
        <w:rPr>
          <w:b/>
          <w:bCs/>
        </w:rPr>
        <w:t>Service operation name:</w:t>
      </w:r>
      <w:r>
        <w:t xml:space="preserve"> Npcf_MBSPolicyControl_Update</w:t>
      </w:r>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667" w:name="_Toc131154959"/>
      <w:bookmarkStart w:id="668" w:name="_Toc177650677"/>
      <w:r>
        <w:rPr>
          <w:lang w:eastAsia="zh-CN"/>
        </w:rPr>
        <w:t>9.2.3</w:t>
      </w:r>
      <w:r w:rsidRPr="00FD73C1">
        <w:rPr>
          <w:lang w:eastAsia="zh-CN"/>
        </w:rPr>
        <w:tab/>
        <w:t>Npcf_</w:t>
      </w:r>
      <w:r>
        <w:rPr>
          <w:lang w:eastAsia="zh-CN"/>
        </w:rPr>
        <w:t>MBS</w:t>
      </w:r>
      <w:r w:rsidRPr="00FD73C1">
        <w:rPr>
          <w:lang w:eastAsia="zh-CN"/>
        </w:rPr>
        <w:t>PolicyAuthorization Service</w:t>
      </w:r>
      <w:bookmarkEnd w:id="667"/>
      <w:bookmarkEnd w:id="668"/>
    </w:p>
    <w:p w14:paraId="650743F1" w14:textId="77777777" w:rsidR="006F5448" w:rsidRPr="00203E73" w:rsidRDefault="006F5448" w:rsidP="006F5448">
      <w:pPr>
        <w:pStyle w:val="Heading4"/>
      </w:pPr>
      <w:bookmarkStart w:id="669" w:name="_Toc131154960"/>
      <w:bookmarkStart w:id="670" w:name="_Toc177650678"/>
      <w:r w:rsidRPr="00203E73">
        <w:t>9.2.3.1</w:t>
      </w:r>
      <w:r w:rsidRPr="00203E73">
        <w:tab/>
        <w:t>General</w:t>
      </w:r>
      <w:bookmarkEnd w:id="669"/>
      <w:bookmarkEnd w:id="670"/>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671" w:name="_Toc131154961"/>
      <w:bookmarkStart w:id="672" w:name="_Toc177650679"/>
      <w:r w:rsidRPr="00203E73">
        <w:t>9.2.3.2</w:t>
      </w:r>
      <w:r w:rsidRPr="00203E73">
        <w:tab/>
        <w:t>Npcf_MBSPolicyAuthorization_Create service operation</w:t>
      </w:r>
      <w:bookmarkEnd w:id="671"/>
      <w:bookmarkEnd w:id="672"/>
    </w:p>
    <w:p w14:paraId="3D8D7A22" w14:textId="77777777" w:rsidR="006F5448" w:rsidRPr="00FD73C1" w:rsidRDefault="006F5448" w:rsidP="006F5448">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28D4258C" w:rsidR="006F5448" w:rsidRPr="00FD73C1" w:rsidRDefault="006F5448" w:rsidP="006F5448">
      <w:r w:rsidRPr="00FD73C1">
        <w:rPr>
          <w:b/>
        </w:rPr>
        <w:t>Inputs, Optional:</w:t>
      </w:r>
      <w:r>
        <w:t xml:space="preserve"> DNN if available, S-NSSAI if available, MBS Service Information (as defined in clause 6.14)</w:t>
      </w:r>
      <w:r w:rsidR="001B29D5">
        <w:t>, Request for location dependent MBS session</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6FAA1B9E" w:rsidR="006F5448" w:rsidRPr="00FD73C1" w:rsidRDefault="006F5448" w:rsidP="006F5448">
      <w:pPr>
        <w:rPr>
          <w:i/>
        </w:rPr>
      </w:pPr>
      <w:r w:rsidRPr="00FD73C1">
        <w:rPr>
          <w:b/>
        </w:rPr>
        <w:t>Outputs, Optional:</w:t>
      </w:r>
      <w:r w:rsidRPr="00FD73C1">
        <w:t xml:space="preserve"> </w:t>
      </w:r>
      <w:r w:rsidR="001B29D5">
        <w:t xml:space="preserve">Area Session Policy ID (for location dependent session), in </w:t>
      </w:r>
      <w:r>
        <w:t>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673" w:name="_Toc131154962"/>
      <w:bookmarkStart w:id="674" w:name="_Toc177650680"/>
      <w:r>
        <w:rPr>
          <w:lang w:eastAsia="zh-CN"/>
        </w:rPr>
        <w:t>9.2.3</w:t>
      </w:r>
      <w:r w:rsidRPr="00FD73C1">
        <w:t>.3</w:t>
      </w:r>
      <w:r w:rsidRPr="00FD73C1">
        <w:tab/>
        <w:t>Npcf_</w:t>
      </w:r>
      <w:r>
        <w:t>MBS</w:t>
      </w:r>
      <w:r w:rsidRPr="00FD73C1">
        <w:t>PolicyAuthorization_Update service operation</w:t>
      </w:r>
      <w:bookmarkEnd w:id="673"/>
      <w:bookmarkEnd w:id="674"/>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1A82943C"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675" w:name="_Toc131154963"/>
      <w:bookmarkStart w:id="676" w:name="_Toc177650681"/>
      <w:r w:rsidRPr="00203E73">
        <w:t>9.2.3.4</w:t>
      </w:r>
      <w:r w:rsidRPr="00203E73">
        <w:tab/>
        <w:t>Npcf_MBSPolicyAuthorization_Delete service operation</w:t>
      </w:r>
      <w:bookmarkEnd w:id="675"/>
      <w:bookmarkEnd w:id="676"/>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677" w:name="_Toc131154964"/>
      <w:bookmarkStart w:id="678" w:name="_Toc177650682"/>
      <w:r w:rsidRPr="00F34A4F">
        <w:t>9.</w:t>
      </w:r>
      <w:r>
        <w:t>3</w:t>
      </w:r>
      <w:r w:rsidRPr="00F34A4F">
        <w:tab/>
      </w:r>
      <w:r>
        <w:t>A</w:t>
      </w:r>
      <w:r w:rsidRPr="00F34A4F">
        <w:t>MF Services</w:t>
      </w:r>
      <w:bookmarkEnd w:id="677"/>
      <w:bookmarkEnd w:id="678"/>
    </w:p>
    <w:p w14:paraId="243F4CCD" w14:textId="77777777" w:rsidR="006F5448" w:rsidRPr="00F34A4F" w:rsidRDefault="006F5448" w:rsidP="006F5448">
      <w:pPr>
        <w:pStyle w:val="Heading3"/>
      </w:pPr>
      <w:bookmarkStart w:id="679" w:name="_Toc131154965"/>
      <w:bookmarkStart w:id="680" w:name="_Toc177650683"/>
      <w:r w:rsidRPr="00F34A4F">
        <w:t>9.</w:t>
      </w:r>
      <w:r>
        <w:t>3</w:t>
      </w:r>
      <w:r w:rsidRPr="00F34A4F">
        <w:t>.1</w:t>
      </w:r>
      <w:r w:rsidRPr="00F34A4F">
        <w:tab/>
        <w:t>General</w:t>
      </w:r>
      <w:bookmarkEnd w:id="679"/>
      <w:bookmarkEnd w:id="680"/>
    </w:p>
    <w:p w14:paraId="2B7222ED" w14:textId="1BE0E37E" w:rsidR="006F5448" w:rsidRPr="00CD27E4" w:rsidRDefault="006F5448" w:rsidP="006F5448">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CF5D79">
        <w:rPr>
          <w:lang w:eastAsia="zh-CN"/>
        </w:rPr>
        <w:t>TS 23.502 </w:t>
      </w:r>
      <w:r w:rsidR="00CF5D79">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r w:rsidRPr="00FD73C1">
        <w:t xml:space="preserve">Table </w:t>
      </w:r>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681" w:name="_PERM_MCCTEMPBM_CRPT26640038___4"/>
            <w:r w:rsidRPr="00916504">
              <w:t>Namf_</w:t>
            </w:r>
            <w:r w:rsidRPr="00916504">
              <w:rPr>
                <w:rFonts w:hint="eastAsia"/>
              </w:rPr>
              <w:t>MB</w:t>
            </w:r>
            <w:r w:rsidRPr="00916504">
              <w:t>SBroadcast</w:t>
            </w:r>
            <w:bookmarkEnd w:id="681"/>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682" w:name="_Toc131154966"/>
      <w:bookmarkStart w:id="683" w:name="_Toc177650684"/>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682"/>
      <w:bookmarkEnd w:id="683"/>
    </w:p>
    <w:p w14:paraId="17FE8148" w14:textId="77777777" w:rsidR="006F5448" w:rsidRPr="0008626A" w:rsidRDefault="006F5448" w:rsidP="006F5448">
      <w:pPr>
        <w:pStyle w:val="Heading4"/>
        <w:rPr>
          <w:lang w:eastAsia="zh-CN"/>
        </w:rPr>
      </w:pPr>
      <w:bookmarkStart w:id="684" w:name="_Toc131154967"/>
      <w:bookmarkStart w:id="685" w:name="_Toc177650685"/>
      <w:r>
        <w:rPr>
          <w:lang w:eastAsia="zh-CN"/>
        </w:rPr>
        <w:t>9.3.2</w:t>
      </w:r>
      <w:r w:rsidRPr="0008626A">
        <w:rPr>
          <w:lang w:eastAsia="zh-CN"/>
        </w:rPr>
        <w:t>.1</w:t>
      </w:r>
      <w:r w:rsidRPr="0008626A">
        <w:rPr>
          <w:lang w:eastAsia="zh-CN"/>
        </w:rPr>
        <w:tab/>
        <w:t>General</w:t>
      </w:r>
      <w:bookmarkEnd w:id="684"/>
      <w:bookmarkEnd w:id="685"/>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686" w:name="_Toc131154968"/>
      <w:bookmarkStart w:id="687" w:name="_Toc177650686"/>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686"/>
      <w:bookmarkEnd w:id="687"/>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40249A0D"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C97754">
        <w:rPr>
          <w:rFonts w:eastAsia="SimSun"/>
          <w:lang w:eastAsia="zh-CN"/>
        </w:rPr>
        <w:t>, Notification Endpoint</w:t>
      </w:r>
      <w:r w:rsidRPr="00733561">
        <w:rPr>
          <w:rFonts w:eastAsia="SimSun" w:hint="eastAsia"/>
          <w:lang w:eastAsia="zh-CN"/>
        </w:rPr>
        <w:t>.</w:t>
      </w:r>
    </w:p>
    <w:p w14:paraId="1762B557" w14:textId="77777777" w:rsidR="006F5448" w:rsidRPr="00CD4969" w:rsidRDefault="006F5448" w:rsidP="006F5448">
      <w:r w:rsidRPr="0008626A">
        <w:rPr>
          <w:b/>
          <w:lang w:eastAsia="zh-CN"/>
        </w:rPr>
        <w:lastRenderedPageBreak/>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688" w:name="_Toc131154969"/>
      <w:bookmarkStart w:id="689" w:name="_Toc177650687"/>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688"/>
      <w:bookmarkEnd w:id="689"/>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01AB1FE4"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sidR="00C97754">
        <w:rPr>
          <w:rFonts w:eastAsia="SimSun"/>
          <w:lang w:eastAsia="zh-CN"/>
        </w:rPr>
        <w:t>, Notification Endpoint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690" w:name="_Toc131154970"/>
      <w:bookmarkStart w:id="691" w:name="_Toc177650688"/>
      <w:r w:rsidRPr="00F34A4F">
        <w:t>9.</w:t>
      </w:r>
      <w:r>
        <w:t>3</w:t>
      </w:r>
      <w:r w:rsidRPr="00F34A4F">
        <w:t>.</w:t>
      </w:r>
      <w:r>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690"/>
      <w:bookmarkEnd w:id="691"/>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692" w:name="_Toc131154971"/>
      <w:bookmarkStart w:id="693" w:name="_Toc177650689"/>
      <w:r w:rsidRPr="00F34A4F">
        <w:t>9.</w:t>
      </w:r>
      <w:r>
        <w:t>3</w:t>
      </w:r>
      <w:r w:rsidRPr="00F34A4F">
        <w:t>.</w:t>
      </w:r>
      <w:r>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692"/>
      <w:bookmarkEnd w:id="693"/>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694" w:name="_Toc131154972"/>
      <w:bookmarkStart w:id="695" w:name="_Toc177650690"/>
      <w:r>
        <w:rPr>
          <w:rFonts w:hint="eastAsia"/>
          <w:lang w:eastAsia="zh-CN"/>
        </w:rPr>
        <w:t>9.</w:t>
      </w:r>
      <w:r>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694"/>
      <w:bookmarkEnd w:id="695"/>
    </w:p>
    <w:p w14:paraId="147288D8" w14:textId="77777777" w:rsidR="006F5448" w:rsidRPr="00231841" w:rsidRDefault="006F5448" w:rsidP="006F5448">
      <w:pPr>
        <w:pStyle w:val="Heading4"/>
      </w:pPr>
      <w:bookmarkStart w:id="696" w:name="_Toc131154973"/>
      <w:bookmarkStart w:id="697" w:name="_Toc177650691"/>
      <w:r>
        <w:rPr>
          <w:rFonts w:hint="eastAsia"/>
          <w:lang w:eastAsia="zh-CN"/>
        </w:rPr>
        <w:t>9.</w:t>
      </w:r>
      <w:r>
        <w:rPr>
          <w:lang w:eastAsia="zh-CN"/>
        </w:rPr>
        <w:t>3</w:t>
      </w:r>
      <w:r>
        <w:rPr>
          <w:rFonts w:hint="eastAsia"/>
          <w:lang w:eastAsia="zh-CN"/>
        </w:rPr>
        <w:t>.3</w:t>
      </w:r>
      <w:r w:rsidRPr="00231841">
        <w:t>.1</w:t>
      </w:r>
      <w:r w:rsidRPr="00231841">
        <w:tab/>
        <w:t>General</w:t>
      </w:r>
      <w:bookmarkEnd w:id="696"/>
      <w:bookmarkEnd w:id="697"/>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698" w:name="_Toc131154974"/>
      <w:bookmarkStart w:id="699" w:name="_Toc177650692"/>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698"/>
      <w:bookmarkEnd w:id="699"/>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700" w:name="_Toc131154975"/>
      <w:bookmarkStart w:id="701" w:name="_Toc177650693"/>
      <w:r w:rsidRPr="001578F3">
        <w:t>9.</w:t>
      </w:r>
      <w:r>
        <w:t>4</w:t>
      </w:r>
      <w:r w:rsidRPr="001578F3">
        <w:tab/>
      </w:r>
      <w:r>
        <w:t>NEF</w:t>
      </w:r>
      <w:r w:rsidRPr="001578F3">
        <w:t xml:space="preserve"> Services</w:t>
      </w:r>
      <w:bookmarkEnd w:id="700"/>
      <w:bookmarkEnd w:id="701"/>
    </w:p>
    <w:p w14:paraId="14D9B252" w14:textId="77777777" w:rsidR="006F5448" w:rsidRPr="001578F3" w:rsidRDefault="006F5448" w:rsidP="006F5448">
      <w:pPr>
        <w:pStyle w:val="Heading3"/>
      </w:pPr>
      <w:bookmarkStart w:id="702" w:name="_Toc131154976"/>
      <w:bookmarkStart w:id="703" w:name="_Toc177650694"/>
      <w:r>
        <w:t>9.4.1</w:t>
      </w:r>
      <w:r w:rsidRPr="001578F3">
        <w:tab/>
        <w:t>General</w:t>
      </w:r>
      <w:bookmarkEnd w:id="702"/>
      <w:bookmarkEnd w:id="703"/>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r w:rsidRPr="00423396">
        <w:t>Table 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704"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704"/>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r w:rsidRPr="00916504">
              <w:t>Nnef_MBSTMGI</w:t>
            </w:r>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r w:rsidRPr="00916504">
              <w:t>ExpiryNotify</w:t>
            </w:r>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705" w:name="_Toc131154977"/>
      <w:bookmarkStart w:id="706" w:name="_Toc177650695"/>
      <w:r w:rsidRPr="00423396">
        <w:rPr>
          <w:lang w:eastAsia="zh-CN"/>
        </w:rPr>
        <w:t>9.</w:t>
      </w:r>
      <w:r>
        <w:rPr>
          <w:lang w:eastAsia="zh-CN"/>
        </w:rPr>
        <w:t>4</w:t>
      </w:r>
      <w:r w:rsidRPr="00423396">
        <w:rPr>
          <w:lang w:eastAsia="zh-CN"/>
        </w:rPr>
        <w:t>.2</w:t>
      </w:r>
      <w:r w:rsidRPr="00423396">
        <w:rPr>
          <w:lang w:eastAsia="zh-CN"/>
        </w:rPr>
        <w:tab/>
        <w:t>Nnef_MBSTMGI service</w:t>
      </w:r>
      <w:bookmarkEnd w:id="705"/>
      <w:bookmarkEnd w:id="706"/>
    </w:p>
    <w:p w14:paraId="6B5D89C1" w14:textId="77777777" w:rsidR="006F5448" w:rsidRPr="00423396" w:rsidRDefault="006F5448" w:rsidP="006F5448">
      <w:pPr>
        <w:pStyle w:val="Heading4"/>
        <w:rPr>
          <w:lang w:eastAsia="zh-CN"/>
        </w:rPr>
      </w:pPr>
      <w:bookmarkStart w:id="707" w:name="_Toc131154978"/>
      <w:bookmarkStart w:id="708" w:name="_Toc177650696"/>
      <w:r w:rsidRPr="00423396">
        <w:rPr>
          <w:lang w:eastAsia="zh-CN"/>
        </w:rPr>
        <w:t>9.</w:t>
      </w:r>
      <w:r>
        <w:rPr>
          <w:lang w:eastAsia="zh-CN"/>
        </w:rPr>
        <w:t>4</w:t>
      </w:r>
      <w:r w:rsidRPr="00423396">
        <w:rPr>
          <w:lang w:eastAsia="zh-CN"/>
        </w:rPr>
        <w:t>.2.1</w:t>
      </w:r>
      <w:r w:rsidRPr="00423396">
        <w:rPr>
          <w:lang w:eastAsia="zh-CN"/>
        </w:rPr>
        <w:tab/>
        <w:t>General</w:t>
      </w:r>
      <w:bookmarkEnd w:id="707"/>
      <w:bookmarkEnd w:id="708"/>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709" w:name="_Toc131154979"/>
      <w:bookmarkStart w:id="710" w:name="_Toc177650697"/>
      <w:r w:rsidRPr="00423396">
        <w:t>9.</w:t>
      </w:r>
      <w:r>
        <w:t>4</w:t>
      </w:r>
      <w:r w:rsidRPr="00423396">
        <w:t>.2.2</w:t>
      </w:r>
      <w:r w:rsidRPr="00423396">
        <w:tab/>
        <w:t>Nnef_MBSTMGI_Allocat</w:t>
      </w:r>
      <w:r>
        <w:t xml:space="preserve">e </w:t>
      </w:r>
      <w:r w:rsidRPr="00423396">
        <w:t>service operation</w:t>
      </w:r>
      <w:bookmarkEnd w:id="709"/>
      <w:bookmarkEnd w:id="710"/>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r w:rsidRPr="00423396">
        <w:t>Nnef</w:t>
      </w:r>
      <w:r>
        <w:t>_</w:t>
      </w:r>
      <w:r w:rsidRPr="00423396">
        <w:t>MBSTMGI_Allocat</w:t>
      </w:r>
      <w:r>
        <w:t>e</w:t>
      </w:r>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5077D38E" w:rsidR="006F5448" w:rsidRPr="00423396" w:rsidRDefault="006F5448" w:rsidP="006F5448">
      <w:r w:rsidRPr="00423396">
        <w:rPr>
          <w:b/>
          <w:lang w:eastAsia="zh-CN"/>
        </w:rPr>
        <w:t>Inputs, Optional:</w:t>
      </w:r>
      <w:r w:rsidRPr="00423396">
        <w:rPr>
          <w:lang w:eastAsia="zh-CN"/>
        </w:rPr>
        <w:t xml:space="preserve"> </w:t>
      </w:r>
      <w:r w:rsidR="006D7CF0">
        <w:rPr>
          <w:lang w:eastAsia="zh-CN"/>
        </w:rPr>
        <w:t xml:space="preserve">TMGI(s) for which the expiry time is to be extended, </w:t>
      </w:r>
      <w:r>
        <w:rPr>
          <w:lang w:eastAsia="zh-CN"/>
        </w:rPr>
        <w:t>MBS service area</w:t>
      </w:r>
      <w:r w:rsidRPr="00423396">
        <w:rPr>
          <w:lang w:eastAsia="zh-CN"/>
        </w:rPr>
        <w:t>.</w:t>
      </w:r>
    </w:p>
    <w:p w14:paraId="5FAEC318" w14:textId="1CBA2771"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006D7CF0">
        <w:rPr>
          <w:lang w:eastAsia="zh-CN"/>
        </w:rPr>
        <w:t>, Result Indication</w:t>
      </w:r>
      <w:r w:rsidRPr="00423396">
        <w: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711" w:name="_Toc131154980"/>
      <w:bookmarkStart w:id="712" w:name="_Toc177650698"/>
      <w:r w:rsidRPr="00423396">
        <w:t>9.</w:t>
      </w:r>
      <w:r>
        <w:t>4</w:t>
      </w:r>
      <w:r w:rsidRPr="00423396">
        <w:t>.2.3</w:t>
      </w:r>
      <w:r w:rsidRPr="00423396">
        <w:tab/>
        <w:t>Nnef_MBSTMGI_Dealloc</w:t>
      </w:r>
      <w:r>
        <w:t xml:space="preserve">ate </w:t>
      </w:r>
      <w:r w:rsidRPr="00423396">
        <w:t>service operation</w:t>
      </w:r>
      <w:bookmarkEnd w:id="711"/>
      <w:bookmarkEnd w:id="712"/>
    </w:p>
    <w:p w14:paraId="784BB3C2" w14:textId="77777777" w:rsidR="006F5448" w:rsidRPr="00423396" w:rsidRDefault="006F5448" w:rsidP="006F5448">
      <w:r w:rsidRPr="00423396">
        <w:rPr>
          <w:b/>
        </w:rPr>
        <w:t>Service operation name:</w:t>
      </w:r>
      <w:r w:rsidRPr="00423396">
        <w:t xml:space="preserve"> Nnef_MBSTMGI_Deallocat</w:t>
      </w:r>
      <w:r>
        <w:t>e</w:t>
      </w:r>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lastRenderedPageBreak/>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713" w:name="_Toc131154981"/>
      <w:bookmarkStart w:id="714" w:name="_Toc177650699"/>
      <w:r w:rsidRPr="00423396">
        <w:t>9.</w:t>
      </w:r>
      <w:r>
        <w:t>4</w:t>
      </w:r>
      <w:r w:rsidRPr="00423396">
        <w:t>.2.</w:t>
      </w:r>
      <w:r>
        <w:t>4</w:t>
      </w:r>
      <w:r w:rsidRPr="00423396">
        <w:tab/>
        <w:t>Nnef_MBSTMGI_ExpiryNotify service operation</w:t>
      </w:r>
      <w:bookmarkEnd w:id="713"/>
      <w:bookmarkEnd w:id="714"/>
    </w:p>
    <w:p w14:paraId="615B2D24" w14:textId="77777777" w:rsidR="006F5448" w:rsidRPr="00423396" w:rsidRDefault="006F5448" w:rsidP="006F5448">
      <w:r w:rsidRPr="00423396">
        <w:rPr>
          <w:b/>
        </w:rPr>
        <w:t>Service operation name:</w:t>
      </w:r>
      <w:r w:rsidRPr="00423396">
        <w:t xml:space="preserve"> Nnef_</w:t>
      </w:r>
      <w:r>
        <w:t>MBS</w:t>
      </w:r>
      <w:r w:rsidRPr="00423396">
        <w:t>TMGI</w:t>
      </w:r>
      <w:r>
        <w:t>_</w:t>
      </w:r>
      <w:r w:rsidRPr="00423396">
        <w:t>ExpiryNotify</w:t>
      </w:r>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715" w:name="_Toc131154982"/>
      <w:bookmarkStart w:id="716" w:name="_Toc177650700"/>
      <w:r w:rsidRPr="00423396">
        <w:rPr>
          <w:rFonts w:hint="eastAsia"/>
          <w:lang w:eastAsia="zh-CN"/>
        </w:rPr>
        <w:t>9.</w:t>
      </w:r>
      <w:r>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715"/>
      <w:bookmarkEnd w:id="716"/>
    </w:p>
    <w:p w14:paraId="3778C46C" w14:textId="77777777" w:rsidR="006F5448" w:rsidRPr="00423396" w:rsidRDefault="006F5448" w:rsidP="006F5448">
      <w:pPr>
        <w:pStyle w:val="Heading4"/>
      </w:pPr>
      <w:bookmarkStart w:id="717" w:name="_Toc131154983"/>
      <w:bookmarkStart w:id="718" w:name="_Toc177650701"/>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717"/>
      <w:bookmarkEnd w:id="718"/>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719" w:name="_Toc131154984"/>
      <w:bookmarkStart w:id="720" w:name="_Toc177650702"/>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719"/>
      <w:bookmarkEnd w:id="720"/>
    </w:p>
    <w:p w14:paraId="1EB6BE9A"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Session_Create</w:t>
      </w:r>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4E942906"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006D7CF0">
        <w:rPr>
          <w:lang w:eastAsia="zh-CN"/>
        </w:rPr>
        <w:t>, Information of area reduction</w:t>
      </w:r>
      <w:r w:rsidRPr="00423396">
        <w:rPr>
          <w:rFonts w:hint="eastAsia"/>
          <w:lang w:eastAsia="zh-CN"/>
        </w:rPr>
        <w:t>.</w:t>
      </w:r>
    </w:p>
    <w:p w14:paraId="3EA5CE87" w14:textId="77777777" w:rsidR="006F5448" w:rsidRPr="00423396" w:rsidRDefault="006F5448" w:rsidP="006F5448">
      <w:pPr>
        <w:pStyle w:val="Heading4"/>
        <w:rPr>
          <w:lang w:eastAsia="zh-CN"/>
        </w:rPr>
      </w:pPr>
      <w:bookmarkStart w:id="721" w:name="_Toc131154985"/>
      <w:bookmarkStart w:id="722" w:name="_Toc177650703"/>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721"/>
      <w:bookmarkEnd w:id="722"/>
    </w:p>
    <w:p w14:paraId="79F0F7EB"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rFonts w:hint="eastAsia"/>
          <w:lang w:eastAsia="zh-CN"/>
        </w:rPr>
        <w:t>Update</w:t>
      </w:r>
    </w:p>
    <w:p w14:paraId="2C63DB46" w14:textId="77777777" w:rsidR="006F5448" w:rsidRPr="00423396" w:rsidRDefault="006F5448" w:rsidP="006F5448">
      <w:r w:rsidRPr="00423396">
        <w:rPr>
          <w:b/>
        </w:rPr>
        <w:lastRenderedPageBreak/>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054CC2E" w:rsidR="006F5448" w:rsidRPr="00423396" w:rsidRDefault="006F5448" w:rsidP="006F5448">
      <w:pPr>
        <w:rPr>
          <w:lang w:eastAsia="zh-CN"/>
        </w:rPr>
      </w:pPr>
      <w:r w:rsidRPr="00423396">
        <w:rPr>
          <w:b/>
        </w:rPr>
        <w:t>Output, Optional:</w:t>
      </w:r>
      <w:r w:rsidRPr="00423396">
        <w:t xml:space="preserve"> </w:t>
      </w:r>
      <w:r>
        <w:t>MBS FSA ID(s)</w:t>
      </w:r>
      <w:r w:rsidR="006D7CF0">
        <w:t>, Information of area reduction</w:t>
      </w:r>
      <w:r w:rsidRPr="00423396">
        <w:t>.</w:t>
      </w:r>
    </w:p>
    <w:p w14:paraId="1AB63332" w14:textId="77777777" w:rsidR="006F5448" w:rsidRPr="00423396" w:rsidRDefault="006F5448" w:rsidP="006F5448">
      <w:pPr>
        <w:pStyle w:val="Heading4"/>
        <w:rPr>
          <w:lang w:eastAsia="zh-CN"/>
        </w:rPr>
      </w:pPr>
      <w:bookmarkStart w:id="723" w:name="_Toc131154986"/>
      <w:bookmarkStart w:id="724" w:name="_Toc177650704"/>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723"/>
      <w:bookmarkEnd w:id="724"/>
    </w:p>
    <w:p w14:paraId="5AD6B8A3"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lang w:eastAsia="zh-CN"/>
        </w:rPr>
        <w:t>Delete</w:t>
      </w:r>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725" w:name="_Toc131154987"/>
      <w:bookmarkStart w:id="726" w:name="_Toc177650705"/>
      <w:r w:rsidRPr="00423396">
        <w:rPr>
          <w:lang w:eastAsia="zh-CN"/>
        </w:rPr>
        <w:t>9.</w:t>
      </w:r>
      <w:r>
        <w:rPr>
          <w:lang w:eastAsia="zh-CN"/>
        </w:rPr>
        <w:t>4</w:t>
      </w:r>
      <w:r w:rsidRPr="00423396">
        <w:rPr>
          <w:lang w:eastAsia="zh-CN"/>
        </w:rPr>
        <w:t>.3.5</w:t>
      </w:r>
      <w:r w:rsidRPr="00423396">
        <w:rPr>
          <w:lang w:eastAsia="zh-CN"/>
        </w:rPr>
        <w:tab/>
        <w:t>Nnef</w:t>
      </w:r>
      <w:r>
        <w:rPr>
          <w:lang w:eastAsia="zh-CN"/>
        </w:rPr>
        <w:t>_</w:t>
      </w:r>
      <w:r w:rsidRPr="00423396">
        <w:rPr>
          <w:rFonts w:hint="eastAsia"/>
          <w:lang w:eastAsia="zh-CN"/>
        </w:rPr>
        <w:t>MBS</w:t>
      </w:r>
      <w:r w:rsidRPr="00423396">
        <w:rPr>
          <w:lang w:eastAsia="zh-CN"/>
        </w:rPr>
        <w:t>Session_StatusNotify service operation</w:t>
      </w:r>
      <w:bookmarkEnd w:id="725"/>
      <w:bookmarkEnd w:id="726"/>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MBSSession_StatusNotify</w:t>
      </w:r>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727" w:name="_Toc131154988"/>
      <w:bookmarkStart w:id="728" w:name="_Toc177650706"/>
      <w:r w:rsidRPr="00423396">
        <w:rPr>
          <w:lang w:eastAsia="zh-CN"/>
        </w:rPr>
        <w:t>9.</w:t>
      </w:r>
      <w:r>
        <w:rPr>
          <w:lang w:eastAsia="zh-CN"/>
        </w:rPr>
        <w:t>4</w:t>
      </w:r>
      <w:r w:rsidRPr="00423396">
        <w:rPr>
          <w:lang w:eastAsia="zh-CN"/>
        </w:rPr>
        <w:t>.3.6</w:t>
      </w:r>
      <w:r w:rsidRPr="00423396">
        <w:rPr>
          <w:lang w:eastAsia="zh-CN"/>
        </w:rPr>
        <w:tab/>
        <w:t>Nnef</w:t>
      </w:r>
      <w:r>
        <w:rPr>
          <w:lang w:eastAsia="zh-CN"/>
        </w:rPr>
        <w:t>_</w:t>
      </w:r>
      <w:r w:rsidRPr="00423396">
        <w:rPr>
          <w:lang w:eastAsia="zh-CN"/>
        </w:rPr>
        <w:t>MBSSession_StatusSubscribe service operation</w:t>
      </w:r>
      <w:bookmarkEnd w:id="727"/>
      <w:bookmarkEnd w:id="728"/>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MBSSession_StatusSubscribe</w:t>
      </w:r>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729" w:name="_Toc131154989"/>
      <w:bookmarkStart w:id="730" w:name="_Toc177650707"/>
      <w:r w:rsidRPr="00423396">
        <w:rPr>
          <w:lang w:eastAsia="zh-CN"/>
        </w:rPr>
        <w:t>9.</w:t>
      </w:r>
      <w:r>
        <w:rPr>
          <w:lang w:eastAsia="zh-CN"/>
        </w:rPr>
        <w:t>4</w:t>
      </w:r>
      <w:r w:rsidRPr="00423396">
        <w:rPr>
          <w:lang w:eastAsia="zh-CN"/>
        </w:rPr>
        <w:t>.3.7</w:t>
      </w:r>
      <w:r w:rsidRPr="00423396">
        <w:rPr>
          <w:lang w:eastAsia="zh-CN"/>
        </w:rPr>
        <w:tab/>
        <w:t>Nnef</w:t>
      </w:r>
      <w:r>
        <w:rPr>
          <w:lang w:eastAsia="zh-CN"/>
        </w:rPr>
        <w:t>_</w:t>
      </w:r>
      <w:r w:rsidRPr="00423396">
        <w:rPr>
          <w:rFonts w:hint="eastAsia"/>
          <w:lang w:eastAsia="zh-CN"/>
        </w:rPr>
        <w:t>MBS</w:t>
      </w:r>
      <w:r w:rsidRPr="00423396">
        <w:rPr>
          <w:lang w:eastAsia="zh-CN"/>
        </w:rPr>
        <w:t>Session_StatusUnsubscribe service operation</w:t>
      </w:r>
      <w:bookmarkEnd w:id="729"/>
      <w:bookmarkEnd w:id="730"/>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MBSSession_StatusUnsubscribe</w:t>
      </w:r>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lastRenderedPageBreak/>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731" w:name="_Toc131154990"/>
      <w:bookmarkStart w:id="732" w:name="_Toc177650708"/>
      <w:r w:rsidRPr="00F34A4F">
        <w:t>9.</w:t>
      </w:r>
      <w:r>
        <w:rPr>
          <w:lang w:eastAsia="zh-CN"/>
        </w:rPr>
        <w:t>5</w:t>
      </w:r>
      <w:r w:rsidRPr="00F34A4F">
        <w:tab/>
        <w:t>MBSF Services</w:t>
      </w:r>
      <w:bookmarkEnd w:id="731"/>
      <w:bookmarkEnd w:id="732"/>
    </w:p>
    <w:p w14:paraId="4D965CEE" w14:textId="25151F79" w:rsidR="006F5448" w:rsidRPr="00822DB6" w:rsidRDefault="006F5448" w:rsidP="006F5448">
      <w:pPr>
        <w:rPr>
          <w:lang w:eastAsia="zh-CN"/>
        </w:rPr>
      </w:pPr>
      <w:r>
        <w:rPr>
          <w:rFonts w:hint="eastAsia"/>
          <w:lang w:eastAsia="zh-CN"/>
        </w:rPr>
        <w:t>MBSF</w:t>
      </w:r>
      <w:r w:rsidRPr="008A68F8">
        <w:rPr>
          <w:lang w:eastAsia="zh-CN"/>
        </w:rPr>
        <w:t xml:space="preserve"> services are defined in </w:t>
      </w:r>
      <w:r w:rsidR="00CF5D79" w:rsidRPr="008A68F8">
        <w:rPr>
          <w:lang w:eastAsia="zh-CN"/>
        </w:rPr>
        <w:t>TS</w:t>
      </w:r>
      <w:r w:rsidR="00CF5D79">
        <w:rPr>
          <w:lang w:eastAsia="zh-CN"/>
        </w:rPr>
        <w:t> </w:t>
      </w:r>
      <w:r w:rsidR="00CF5D79">
        <w:rPr>
          <w:rFonts w:hint="eastAsia"/>
          <w:lang w:eastAsia="zh-CN"/>
        </w:rPr>
        <w:t>26.502</w:t>
      </w:r>
      <w:r w:rsidR="00CF5D79">
        <w:rPr>
          <w:lang w:eastAsia="zh-CN"/>
        </w:rPr>
        <w:t> </w:t>
      </w:r>
      <w:r w:rsidR="00CF5D79"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733" w:name="_Toc70079091"/>
      <w:r w:rsidRPr="00827549">
        <w:br w:type="page"/>
      </w:r>
      <w:bookmarkStart w:id="734" w:name="_Toc131154991"/>
      <w:bookmarkStart w:id="735" w:name="_Toc177650709"/>
      <w:r>
        <w:lastRenderedPageBreak/>
        <w:t>Annex A (normative):</w:t>
      </w:r>
      <w:r>
        <w:br/>
        <w:t>Configuration options at Service and/or Application for MBS</w:t>
      </w:r>
      <w:bookmarkEnd w:id="566"/>
      <w:bookmarkEnd w:id="733"/>
      <w:bookmarkEnd w:id="734"/>
      <w:bookmarkEnd w:id="735"/>
    </w:p>
    <w:p w14:paraId="3FA3D325" w14:textId="77777777" w:rsidR="006F5448" w:rsidRDefault="006F5448" w:rsidP="006F5448">
      <w:r>
        <w:t>Figure A-1 provides the reference architecture with all configuration variants for Application Function interaction with 5G Core Network, usage of NEF or MBSF in the control plane, and usage of N6, MB2-U or xMB-U in user plane.</w:t>
      </w:r>
    </w:p>
    <w:p w14:paraId="0AE814AD" w14:textId="77777777" w:rsidR="006F5448" w:rsidRDefault="006F5448" w:rsidP="006F5448">
      <w:pPr>
        <w:pStyle w:val="TH"/>
      </w:pPr>
      <w:r>
        <w:object w:dxaOrig="9639" w:dyaOrig="2833" w14:anchorId="56816B25">
          <v:shape id="_x0000_i1065" type="#_x0000_t75" style="width:480.2pt;height:140.25pt" o:ole="">
            <v:imagedata r:id="rId95" o:title=""/>
          </v:shape>
          <o:OLEObject Type="Embed" ProgID="Word.Picture.8" ShapeID="_x0000_i1065" DrawAspect="Content" ObjectID="_1788263193" r:id="rId96"/>
        </w:object>
      </w:r>
    </w:p>
    <w:p w14:paraId="046DE959" w14:textId="77777777" w:rsidR="006F5448" w:rsidRPr="007D11F0" w:rsidRDefault="006F5448" w:rsidP="006F5448">
      <w:pPr>
        <w:pStyle w:val="TF"/>
      </w:pPr>
      <w:r w:rsidRPr="007D11F0">
        <w:t>Figure 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The user plane entry point for the Application Function towards 5GC is the MBSTF via MB2-U, xMB-U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MB2-C/xMB-C</w:t>
      </w:r>
      <w:r>
        <w:t>/Nmb10</w:t>
      </w:r>
      <w:r w:rsidRPr="007D11F0">
        <w:t xml:space="preserve"> towards AF:</w:t>
      </w:r>
    </w:p>
    <w:p w14:paraId="741DF046" w14:textId="77777777" w:rsidR="006F5448" w:rsidRPr="007D11F0" w:rsidRDefault="006F5448" w:rsidP="006F5448">
      <w:pPr>
        <w:pStyle w:val="B2"/>
      </w:pPr>
      <w:r w:rsidRPr="007D11F0">
        <w:lastRenderedPageBreak/>
        <w:t>-</w:t>
      </w:r>
      <w:r w:rsidRPr="007D11F0">
        <w:tab/>
        <w:t xml:space="preserve">This configuration may be used for Service Mode (xMB-C </w:t>
      </w:r>
      <w:r>
        <w:rPr>
          <w:lang w:val="en-US"/>
        </w:rPr>
        <w:t>or Nmb10</w:t>
      </w:r>
      <w:r w:rsidRPr="007D11F0">
        <w:t>), or when interworking with LTE MBMS is required (MB2-C</w:t>
      </w:r>
      <w:r>
        <w:t>,</w:t>
      </w:r>
      <w:r w:rsidRPr="007D11F0">
        <w:t xml:space="preserve"> xMB-C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xMB-C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xMB-U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r w:rsidRPr="00827549">
        <w:br w:type="page"/>
      </w:r>
      <w:bookmarkStart w:id="736" w:name="_Toc131154992"/>
      <w:bookmarkStart w:id="737" w:name="_Toc177650710"/>
      <w:r>
        <w:lastRenderedPageBreak/>
        <w:t>Annex B (informative):</w:t>
      </w:r>
      <w:r>
        <w:br/>
        <w:t xml:space="preserve">Service levels for </w:t>
      </w:r>
      <w:r>
        <w:rPr>
          <w:rFonts w:eastAsia="DengXian"/>
        </w:rPr>
        <w:t>multicast communication service</w:t>
      </w:r>
      <w:bookmarkEnd w:id="736"/>
      <w:bookmarkEnd w:id="737"/>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2AED59F0" w:rsidR="006F5448" w:rsidRPr="00F46A44" w:rsidRDefault="006F5448" w:rsidP="006F5448">
      <w:pPr>
        <w:pStyle w:val="NO"/>
      </w:pPr>
      <w:r w:rsidRPr="00F46A44">
        <w:t>NOTE 1:</w:t>
      </w:r>
      <w:r w:rsidRPr="00F46A44">
        <w:tab/>
        <w:t xml:space="preserve">Transport Only mode and Full-Service mode of operation as defined in </w:t>
      </w:r>
      <w:r w:rsidR="00CF5D79" w:rsidRPr="00F46A44">
        <w:t>TS</w:t>
      </w:r>
      <w:r w:rsidR="00CF5D79">
        <w:t> </w:t>
      </w:r>
      <w:r w:rsidR="00CF5D79" w:rsidRPr="00F46A44">
        <w:t>23.246</w:t>
      </w:r>
      <w:r w:rsidR="00CF5D79">
        <w:t> </w:t>
      </w:r>
      <w:r w:rsidR="00CF5D79" w:rsidRPr="00F46A44">
        <w:t>[</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738" w:name="_Toc131154993"/>
      <w:bookmarkStart w:id="739" w:name="_Toc177650711"/>
      <w:r w:rsidRPr="0021575D">
        <w:lastRenderedPageBreak/>
        <w:t xml:space="preserve">Annex </w:t>
      </w:r>
      <w:r>
        <w:t>C</w:t>
      </w:r>
      <w:r w:rsidRPr="0021575D">
        <w:t xml:space="preserve"> (</w:t>
      </w:r>
      <w:r>
        <w:t>n</w:t>
      </w:r>
      <w:r w:rsidRPr="0021575D">
        <w:t>ormative):</w:t>
      </w:r>
      <w:r w:rsidRPr="0021575D">
        <w:br/>
      </w:r>
      <w:r>
        <w:t>Interworking at reference points MB2 and xMB</w:t>
      </w:r>
      <w:bookmarkEnd w:id="738"/>
      <w:bookmarkEnd w:id="739"/>
    </w:p>
    <w:p w14:paraId="293D66D9" w14:textId="2B79F7FB" w:rsidR="006F5448" w:rsidRDefault="006F5448" w:rsidP="006F5448">
      <w:r>
        <w:t xml:space="preserve">To allow the MBS System to interwork with a GCS AS supporting the MB2 interfaces defined in </w:t>
      </w:r>
      <w:r w:rsidR="00CF5D79">
        <w:t>TS 23.468 [</w:t>
      </w:r>
      <w:r>
        <w:t>10]:</w:t>
      </w:r>
    </w:p>
    <w:p w14:paraId="339F6075" w14:textId="77777777" w:rsidR="006F5448" w:rsidRDefault="006F5448" w:rsidP="006F5448">
      <w:pPr>
        <w:pStyle w:val="B1"/>
      </w:pPr>
      <w:r>
        <w:t>-</w:t>
      </w:r>
      <w:r>
        <w:tab/>
        <w:t>In addition to supporting the Nmbsf service-based API at Nmb10 (as defined in clause 5.1) the MBSF shall support interfaces MB2 C.</w:t>
      </w:r>
    </w:p>
    <w:p w14:paraId="0444493E" w14:textId="4E8D389A"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interfaces MB2 U.</w:t>
      </w:r>
    </w:p>
    <w:p w14:paraId="4ABA6FBE" w14:textId="714DD785" w:rsidR="006F5448" w:rsidRDefault="006F5448" w:rsidP="006F5448">
      <w:r>
        <w:t xml:space="preserve">To allow the MBS System to interwork with a Content Provider supporting the xMB interfaces defined in </w:t>
      </w:r>
      <w:r w:rsidR="00CF5D79">
        <w:t>TS 26.348 [</w:t>
      </w:r>
      <w:r>
        <w:t>11]:</w:t>
      </w:r>
    </w:p>
    <w:p w14:paraId="6D5DA9E8" w14:textId="77777777" w:rsidR="006F5448" w:rsidRDefault="006F5448" w:rsidP="006F5448">
      <w:pPr>
        <w:pStyle w:val="B1"/>
      </w:pPr>
      <w:r>
        <w:t>-</w:t>
      </w:r>
      <w:r>
        <w:tab/>
        <w:t>In addition to supporting the Nmbsf service-based API at Nmb10 (as defined in clause 5.1) the MBSF shall support interface xMB C.</w:t>
      </w:r>
    </w:p>
    <w:p w14:paraId="3D4C19F9" w14:textId="13BEBD18"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 xMB U.</w:t>
      </w:r>
    </w:p>
    <w:p w14:paraId="2B8D467E" w14:textId="77777777" w:rsidR="006F5448" w:rsidRDefault="006F5448" w:rsidP="006F5448">
      <w:pPr>
        <w:pStyle w:val="TH"/>
      </w:pPr>
      <w:r w:rsidRPr="00943D5B">
        <w:object w:dxaOrig="5641" w:dyaOrig="4471" w14:anchorId="3DF851D8">
          <v:shape id="_x0000_i1066" type="#_x0000_t75" style="width:338.7pt;height:269.2pt" o:ole="">
            <v:imagedata r:id="rId97" o:title=""/>
          </v:shape>
          <o:OLEObject Type="Embed" ProgID="Visio.Drawing.15" ShapeID="_x0000_i1066" DrawAspect="Content" ObjectID="_1788263194" r:id="rId98"/>
        </w:object>
      </w:r>
    </w:p>
    <w:p w14:paraId="65D60BDD" w14:textId="77777777" w:rsidR="006F5448" w:rsidRPr="00003F9A" w:rsidRDefault="006F5448" w:rsidP="006F5448">
      <w:pPr>
        <w:pStyle w:val="TF"/>
      </w:pPr>
      <w:r>
        <w:t>Figure C-1: Interworking with GCS AS supporting MB2 interfaces and with Content Provider supporting xMB interfaces</w:t>
      </w:r>
    </w:p>
    <w:p w14:paraId="5F92110C" w14:textId="77777777" w:rsidR="006F5448" w:rsidRPr="0021575D" w:rsidRDefault="006F5448" w:rsidP="006F5448">
      <w:pPr>
        <w:pStyle w:val="Heading8"/>
      </w:pPr>
      <w:r w:rsidRPr="00827549">
        <w:br w:type="page"/>
      </w:r>
      <w:bookmarkStart w:id="740" w:name="_Toc131154994"/>
      <w:bookmarkStart w:id="741" w:name="_Toc177650712"/>
      <w:r w:rsidRPr="0021575D">
        <w:lastRenderedPageBreak/>
        <w:t>Annex</w:t>
      </w:r>
      <w:r>
        <w:t xml:space="preserve"> D</w:t>
      </w:r>
      <w:r w:rsidRPr="0021575D">
        <w:t xml:space="preserve"> (informative):</w:t>
      </w:r>
      <w:r w:rsidRPr="0021575D">
        <w:br/>
        <w:t>Change history</w:t>
      </w:r>
      <w:bookmarkEnd w:id="740"/>
      <w:bookmarkEnd w:id="7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742" w:name="historyclause"/>
            <w:bookmarkEnd w:id="742"/>
            <w:r w:rsidRPr="0021575D">
              <w:rPr>
                <w:b/>
              </w:rPr>
              <w:lastRenderedPageBreak/>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r w:rsidRPr="0021575D">
              <w:rPr>
                <w:b/>
                <w:sz w:val="16"/>
              </w:rPr>
              <w:t>TDoc</w:t>
            </w:r>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lastRenderedPageBreak/>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485214" w:rsidRPr="001772AA" w14:paraId="6D91DF54" w14:textId="77777777" w:rsidTr="003C38EA">
        <w:tc>
          <w:tcPr>
            <w:tcW w:w="800" w:type="dxa"/>
            <w:shd w:val="solid" w:color="FFFFFF" w:fill="auto"/>
          </w:tcPr>
          <w:p w14:paraId="2F323493" w14:textId="10318677" w:rsidR="00485214" w:rsidRDefault="00485214" w:rsidP="003C38EA">
            <w:pPr>
              <w:pStyle w:val="TAC"/>
              <w:rPr>
                <w:sz w:val="16"/>
                <w:szCs w:val="16"/>
              </w:rPr>
            </w:pPr>
            <w:r>
              <w:rPr>
                <w:sz w:val="16"/>
                <w:szCs w:val="16"/>
              </w:rPr>
              <w:t>2023-09</w:t>
            </w:r>
          </w:p>
        </w:tc>
        <w:tc>
          <w:tcPr>
            <w:tcW w:w="800" w:type="dxa"/>
            <w:shd w:val="solid" w:color="FFFFFF" w:fill="auto"/>
          </w:tcPr>
          <w:p w14:paraId="3417AEFD" w14:textId="57003AE7" w:rsidR="00485214" w:rsidRDefault="00485214" w:rsidP="003C38EA">
            <w:pPr>
              <w:pStyle w:val="TAC"/>
              <w:rPr>
                <w:sz w:val="16"/>
                <w:szCs w:val="16"/>
              </w:rPr>
            </w:pPr>
            <w:r>
              <w:rPr>
                <w:sz w:val="16"/>
                <w:szCs w:val="16"/>
              </w:rPr>
              <w:t>SA#101</w:t>
            </w:r>
          </w:p>
        </w:tc>
        <w:tc>
          <w:tcPr>
            <w:tcW w:w="952" w:type="dxa"/>
            <w:shd w:val="solid" w:color="FFFFFF" w:fill="auto"/>
          </w:tcPr>
          <w:p w14:paraId="0BA0F39C" w14:textId="2E8257D4" w:rsidR="00485214" w:rsidRDefault="00485214" w:rsidP="003C38EA">
            <w:pPr>
              <w:pStyle w:val="TAC"/>
              <w:rPr>
                <w:sz w:val="16"/>
                <w:szCs w:val="16"/>
              </w:rPr>
            </w:pPr>
            <w:r>
              <w:rPr>
                <w:sz w:val="16"/>
                <w:szCs w:val="16"/>
              </w:rPr>
              <w:t>SP-230834</w:t>
            </w:r>
          </w:p>
        </w:tc>
        <w:tc>
          <w:tcPr>
            <w:tcW w:w="567" w:type="dxa"/>
            <w:shd w:val="solid" w:color="FFFFFF" w:fill="auto"/>
          </w:tcPr>
          <w:p w14:paraId="38AE5707" w14:textId="3EE0882F" w:rsidR="00485214" w:rsidRDefault="00485214" w:rsidP="003C38EA">
            <w:pPr>
              <w:pStyle w:val="TAC"/>
              <w:rPr>
                <w:sz w:val="16"/>
                <w:szCs w:val="16"/>
              </w:rPr>
            </w:pPr>
            <w:r>
              <w:rPr>
                <w:sz w:val="16"/>
                <w:szCs w:val="16"/>
              </w:rPr>
              <w:t>0261</w:t>
            </w:r>
          </w:p>
        </w:tc>
        <w:tc>
          <w:tcPr>
            <w:tcW w:w="425" w:type="dxa"/>
            <w:shd w:val="solid" w:color="FFFFFF" w:fill="auto"/>
          </w:tcPr>
          <w:p w14:paraId="134D7998" w14:textId="46D54BDD" w:rsidR="00485214" w:rsidRDefault="00485214" w:rsidP="003C38EA">
            <w:pPr>
              <w:pStyle w:val="TAC"/>
              <w:rPr>
                <w:sz w:val="16"/>
                <w:szCs w:val="16"/>
              </w:rPr>
            </w:pPr>
            <w:r>
              <w:rPr>
                <w:sz w:val="16"/>
                <w:szCs w:val="16"/>
              </w:rPr>
              <w:t>4</w:t>
            </w:r>
          </w:p>
        </w:tc>
        <w:tc>
          <w:tcPr>
            <w:tcW w:w="425" w:type="dxa"/>
            <w:shd w:val="solid" w:color="FFFFFF" w:fill="auto"/>
          </w:tcPr>
          <w:p w14:paraId="1E3E6BBA" w14:textId="7FCC407D" w:rsidR="00485214" w:rsidRDefault="00485214" w:rsidP="003C38EA">
            <w:pPr>
              <w:pStyle w:val="TAC"/>
              <w:rPr>
                <w:sz w:val="16"/>
                <w:szCs w:val="16"/>
              </w:rPr>
            </w:pPr>
            <w:r>
              <w:rPr>
                <w:sz w:val="16"/>
                <w:szCs w:val="16"/>
              </w:rPr>
              <w:t>F</w:t>
            </w:r>
          </w:p>
        </w:tc>
        <w:tc>
          <w:tcPr>
            <w:tcW w:w="4962" w:type="dxa"/>
            <w:shd w:val="solid" w:color="FFFFFF" w:fill="auto"/>
          </w:tcPr>
          <w:p w14:paraId="5BB77830" w14:textId="59D2E821" w:rsidR="00485214" w:rsidRDefault="00485214" w:rsidP="003C38E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shd w:val="solid" w:color="FFFFFF" w:fill="auto"/>
          </w:tcPr>
          <w:p w14:paraId="288ABD6E" w14:textId="0B202969"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6FA40C6B" w14:textId="77777777" w:rsidTr="003C38EA">
        <w:tc>
          <w:tcPr>
            <w:tcW w:w="800" w:type="dxa"/>
            <w:shd w:val="solid" w:color="FFFFFF" w:fill="auto"/>
          </w:tcPr>
          <w:p w14:paraId="0BBC199A" w14:textId="037D6A79" w:rsidR="00485214" w:rsidRDefault="00485214" w:rsidP="003C38EA">
            <w:pPr>
              <w:pStyle w:val="TAC"/>
              <w:rPr>
                <w:sz w:val="16"/>
                <w:szCs w:val="16"/>
              </w:rPr>
            </w:pPr>
            <w:r>
              <w:rPr>
                <w:sz w:val="16"/>
                <w:szCs w:val="16"/>
              </w:rPr>
              <w:t>2023-09</w:t>
            </w:r>
          </w:p>
        </w:tc>
        <w:tc>
          <w:tcPr>
            <w:tcW w:w="800" w:type="dxa"/>
            <w:shd w:val="solid" w:color="FFFFFF" w:fill="auto"/>
          </w:tcPr>
          <w:p w14:paraId="4A2EE603" w14:textId="7D6A5256" w:rsidR="00485214" w:rsidRDefault="00485214" w:rsidP="003C38EA">
            <w:pPr>
              <w:pStyle w:val="TAC"/>
              <w:rPr>
                <w:sz w:val="16"/>
                <w:szCs w:val="16"/>
              </w:rPr>
            </w:pPr>
            <w:r>
              <w:rPr>
                <w:sz w:val="16"/>
                <w:szCs w:val="16"/>
              </w:rPr>
              <w:t>SA#101</w:t>
            </w:r>
          </w:p>
        </w:tc>
        <w:tc>
          <w:tcPr>
            <w:tcW w:w="952" w:type="dxa"/>
            <w:shd w:val="solid" w:color="FFFFFF" w:fill="auto"/>
          </w:tcPr>
          <w:p w14:paraId="043ADC5B" w14:textId="499ADDDF" w:rsidR="00485214" w:rsidRDefault="00485214" w:rsidP="003C38EA">
            <w:pPr>
              <w:pStyle w:val="TAC"/>
              <w:rPr>
                <w:sz w:val="16"/>
                <w:szCs w:val="16"/>
              </w:rPr>
            </w:pPr>
            <w:r>
              <w:rPr>
                <w:sz w:val="16"/>
                <w:szCs w:val="16"/>
              </w:rPr>
              <w:t>SP-230834</w:t>
            </w:r>
          </w:p>
        </w:tc>
        <w:tc>
          <w:tcPr>
            <w:tcW w:w="567" w:type="dxa"/>
            <w:shd w:val="solid" w:color="FFFFFF" w:fill="auto"/>
          </w:tcPr>
          <w:p w14:paraId="61244BAD" w14:textId="72E597CA" w:rsidR="00485214" w:rsidRDefault="00485214" w:rsidP="003C38EA">
            <w:pPr>
              <w:pStyle w:val="TAC"/>
              <w:rPr>
                <w:sz w:val="16"/>
                <w:szCs w:val="16"/>
              </w:rPr>
            </w:pPr>
            <w:r>
              <w:rPr>
                <w:sz w:val="16"/>
                <w:szCs w:val="16"/>
              </w:rPr>
              <w:t>0283</w:t>
            </w:r>
          </w:p>
        </w:tc>
        <w:tc>
          <w:tcPr>
            <w:tcW w:w="425" w:type="dxa"/>
            <w:shd w:val="solid" w:color="FFFFFF" w:fill="auto"/>
          </w:tcPr>
          <w:p w14:paraId="487803AA" w14:textId="6CFD059C" w:rsidR="00485214" w:rsidRDefault="00485214" w:rsidP="003C38EA">
            <w:pPr>
              <w:pStyle w:val="TAC"/>
              <w:rPr>
                <w:sz w:val="16"/>
                <w:szCs w:val="16"/>
              </w:rPr>
            </w:pPr>
            <w:r>
              <w:rPr>
                <w:sz w:val="16"/>
                <w:szCs w:val="16"/>
              </w:rPr>
              <w:t>2</w:t>
            </w:r>
          </w:p>
        </w:tc>
        <w:tc>
          <w:tcPr>
            <w:tcW w:w="425" w:type="dxa"/>
            <w:shd w:val="solid" w:color="FFFFFF" w:fill="auto"/>
          </w:tcPr>
          <w:p w14:paraId="3F31661A" w14:textId="41CD1ACC" w:rsidR="00485214" w:rsidRDefault="00485214" w:rsidP="003C38EA">
            <w:pPr>
              <w:pStyle w:val="TAC"/>
              <w:rPr>
                <w:sz w:val="16"/>
                <w:szCs w:val="16"/>
              </w:rPr>
            </w:pPr>
            <w:r>
              <w:rPr>
                <w:sz w:val="16"/>
                <w:szCs w:val="16"/>
              </w:rPr>
              <w:t>F</w:t>
            </w:r>
          </w:p>
        </w:tc>
        <w:tc>
          <w:tcPr>
            <w:tcW w:w="4962" w:type="dxa"/>
            <w:shd w:val="solid" w:color="FFFFFF" w:fill="auto"/>
          </w:tcPr>
          <w:p w14:paraId="6526C903" w14:textId="7489D7F4" w:rsidR="00485214" w:rsidRDefault="00485214" w:rsidP="003C38EA">
            <w:pPr>
              <w:pStyle w:val="TAL"/>
              <w:rPr>
                <w:rFonts w:eastAsia="MS Mincho"/>
                <w:sz w:val="16"/>
                <w:szCs w:val="16"/>
              </w:rPr>
            </w:pPr>
            <w:r>
              <w:rPr>
                <w:rFonts w:eastAsia="MS Mincho"/>
                <w:sz w:val="16"/>
                <w:szCs w:val="16"/>
              </w:rPr>
              <w:t>Multicast over N6mb not applicable for location dependent MBS session</w:t>
            </w:r>
          </w:p>
        </w:tc>
        <w:tc>
          <w:tcPr>
            <w:tcW w:w="708" w:type="dxa"/>
            <w:shd w:val="solid" w:color="FFFFFF" w:fill="auto"/>
          </w:tcPr>
          <w:p w14:paraId="1BFA6291" w14:textId="672E8F4B"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164A3CD7" w14:textId="77777777" w:rsidTr="003C38EA">
        <w:tc>
          <w:tcPr>
            <w:tcW w:w="800" w:type="dxa"/>
            <w:shd w:val="solid" w:color="FFFFFF" w:fill="auto"/>
          </w:tcPr>
          <w:p w14:paraId="649AA9AA" w14:textId="390CD2B5" w:rsidR="00485214" w:rsidRDefault="00485214" w:rsidP="003C38EA">
            <w:pPr>
              <w:pStyle w:val="TAC"/>
              <w:rPr>
                <w:sz w:val="16"/>
                <w:szCs w:val="16"/>
              </w:rPr>
            </w:pPr>
            <w:r>
              <w:rPr>
                <w:sz w:val="16"/>
                <w:szCs w:val="16"/>
              </w:rPr>
              <w:t>2023-09</w:t>
            </w:r>
          </w:p>
        </w:tc>
        <w:tc>
          <w:tcPr>
            <w:tcW w:w="800" w:type="dxa"/>
            <w:shd w:val="solid" w:color="FFFFFF" w:fill="auto"/>
          </w:tcPr>
          <w:p w14:paraId="1C6BC018" w14:textId="3BFC31FC" w:rsidR="00485214" w:rsidRDefault="00485214" w:rsidP="003C38EA">
            <w:pPr>
              <w:pStyle w:val="TAC"/>
              <w:rPr>
                <w:sz w:val="16"/>
                <w:szCs w:val="16"/>
              </w:rPr>
            </w:pPr>
            <w:r>
              <w:rPr>
                <w:sz w:val="16"/>
                <w:szCs w:val="16"/>
              </w:rPr>
              <w:t>SA#101</w:t>
            </w:r>
          </w:p>
        </w:tc>
        <w:tc>
          <w:tcPr>
            <w:tcW w:w="952" w:type="dxa"/>
            <w:shd w:val="solid" w:color="FFFFFF" w:fill="auto"/>
          </w:tcPr>
          <w:p w14:paraId="6CB50A52" w14:textId="3102044D" w:rsidR="00485214" w:rsidRDefault="00485214" w:rsidP="003C38EA">
            <w:pPr>
              <w:pStyle w:val="TAC"/>
              <w:rPr>
                <w:sz w:val="16"/>
                <w:szCs w:val="16"/>
              </w:rPr>
            </w:pPr>
            <w:r>
              <w:rPr>
                <w:sz w:val="16"/>
                <w:szCs w:val="16"/>
              </w:rPr>
              <w:t>SP-230834</w:t>
            </w:r>
          </w:p>
        </w:tc>
        <w:tc>
          <w:tcPr>
            <w:tcW w:w="567" w:type="dxa"/>
            <w:shd w:val="solid" w:color="FFFFFF" w:fill="auto"/>
          </w:tcPr>
          <w:p w14:paraId="7859CF11" w14:textId="55166E48" w:rsidR="00485214" w:rsidRDefault="00485214" w:rsidP="003C38EA">
            <w:pPr>
              <w:pStyle w:val="TAC"/>
              <w:rPr>
                <w:sz w:val="16"/>
                <w:szCs w:val="16"/>
              </w:rPr>
            </w:pPr>
            <w:r>
              <w:rPr>
                <w:sz w:val="16"/>
                <w:szCs w:val="16"/>
              </w:rPr>
              <w:t>0287</w:t>
            </w:r>
          </w:p>
        </w:tc>
        <w:tc>
          <w:tcPr>
            <w:tcW w:w="425" w:type="dxa"/>
            <w:shd w:val="solid" w:color="FFFFFF" w:fill="auto"/>
          </w:tcPr>
          <w:p w14:paraId="2869B2F1" w14:textId="5891A2E9" w:rsidR="00485214" w:rsidRDefault="00485214" w:rsidP="003C38EA">
            <w:pPr>
              <w:pStyle w:val="TAC"/>
              <w:rPr>
                <w:sz w:val="16"/>
                <w:szCs w:val="16"/>
              </w:rPr>
            </w:pPr>
            <w:r>
              <w:rPr>
                <w:sz w:val="16"/>
                <w:szCs w:val="16"/>
              </w:rPr>
              <w:t>2</w:t>
            </w:r>
          </w:p>
        </w:tc>
        <w:tc>
          <w:tcPr>
            <w:tcW w:w="425" w:type="dxa"/>
            <w:shd w:val="solid" w:color="FFFFFF" w:fill="auto"/>
          </w:tcPr>
          <w:p w14:paraId="7A029373" w14:textId="6623ADEB" w:rsidR="00485214" w:rsidRDefault="00485214" w:rsidP="003C38EA">
            <w:pPr>
              <w:pStyle w:val="TAC"/>
              <w:rPr>
                <w:sz w:val="16"/>
                <w:szCs w:val="16"/>
              </w:rPr>
            </w:pPr>
            <w:r>
              <w:rPr>
                <w:sz w:val="16"/>
                <w:szCs w:val="16"/>
              </w:rPr>
              <w:t>F</w:t>
            </w:r>
          </w:p>
        </w:tc>
        <w:tc>
          <w:tcPr>
            <w:tcW w:w="4962" w:type="dxa"/>
            <w:shd w:val="solid" w:color="FFFFFF" w:fill="auto"/>
          </w:tcPr>
          <w:p w14:paraId="4FDFA30E" w14:textId="01D3F215" w:rsidR="00485214" w:rsidRDefault="00485214" w:rsidP="003C38EA">
            <w:pPr>
              <w:pStyle w:val="TAL"/>
              <w:rPr>
                <w:rFonts w:eastAsia="MS Mincho"/>
                <w:sz w:val="16"/>
                <w:szCs w:val="16"/>
              </w:rPr>
            </w:pPr>
            <w:r>
              <w:rPr>
                <w:rFonts w:eastAsia="MS Mincho"/>
                <w:sz w:val="16"/>
                <w:szCs w:val="16"/>
              </w:rPr>
              <w:t>On the step number correction of 5MBS</w:t>
            </w:r>
          </w:p>
        </w:tc>
        <w:tc>
          <w:tcPr>
            <w:tcW w:w="708" w:type="dxa"/>
            <w:shd w:val="solid" w:color="FFFFFF" w:fill="auto"/>
          </w:tcPr>
          <w:p w14:paraId="517F28BA" w14:textId="3AFABDB6"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5E3AD6C6" w14:textId="77777777" w:rsidTr="003C38EA">
        <w:tc>
          <w:tcPr>
            <w:tcW w:w="800" w:type="dxa"/>
            <w:shd w:val="solid" w:color="FFFFFF" w:fill="auto"/>
          </w:tcPr>
          <w:p w14:paraId="3CE009F1" w14:textId="124E4199" w:rsidR="00485214" w:rsidRDefault="00485214" w:rsidP="003C38EA">
            <w:pPr>
              <w:pStyle w:val="TAC"/>
              <w:rPr>
                <w:sz w:val="16"/>
                <w:szCs w:val="16"/>
              </w:rPr>
            </w:pPr>
            <w:r>
              <w:rPr>
                <w:sz w:val="16"/>
                <w:szCs w:val="16"/>
              </w:rPr>
              <w:t>2023-09</w:t>
            </w:r>
          </w:p>
        </w:tc>
        <w:tc>
          <w:tcPr>
            <w:tcW w:w="800" w:type="dxa"/>
            <w:shd w:val="solid" w:color="FFFFFF" w:fill="auto"/>
          </w:tcPr>
          <w:p w14:paraId="79EA357E" w14:textId="5F3751FD" w:rsidR="00485214" w:rsidRDefault="00485214" w:rsidP="003C38EA">
            <w:pPr>
              <w:pStyle w:val="TAC"/>
              <w:rPr>
                <w:sz w:val="16"/>
                <w:szCs w:val="16"/>
              </w:rPr>
            </w:pPr>
            <w:r>
              <w:rPr>
                <w:sz w:val="16"/>
                <w:szCs w:val="16"/>
              </w:rPr>
              <w:t>SA#101</w:t>
            </w:r>
          </w:p>
        </w:tc>
        <w:tc>
          <w:tcPr>
            <w:tcW w:w="952" w:type="dxa"/>
            <w:shd w:val="solid" w:color="FFFFFF" w:fill="auto"/>
          </w:tcPr>
          <w:p w14:paraId="291325E6" w14:textId="47E099D7" w:rsidR="00485214" w:rsidRDefault="00485214" w:rsidP="003C38EA">
            <w:pPr>
              <w:pStyle w:val="TAC"/>
              <w:rPr>
                <w:sz w:val="16"/>
                <w:szCs w:val="16"/>
              </w:rPr>
            </w:pPr>
            <w:r>
              <w:rPr>
                <w:sz w:val="16"/>
                <w:szCs w:val="16"/>
              </w:rPr>
              <w:t>SP-230834</w:t>
            </w:r>
          </w:p>
        </w:tc>
        <w:tc>
          <w:tcPr>
            <w:tcW w:w="567" w:type="dxa"/>
            <w:shd w:val="solid" w:color="FFFFFF" w:fill="auto"/>
          </w:tcPr>
          <w:p w14:paraId="5EA1BD99" w14:textId="685134B8" w:rsidR="00485214" w:rsidRDefault="00485214" w:rsidP="003C38EA">
            <w:pPr>
              <w:pStyle w:val="TAC"/>
              <w:rPr>
                <w:sz w:val="16"/>
                <w:szCs w:val="16"/>
              </w:rPr>
            </w:pPr>
            <w:r>
              <w:rPr>
                <w:sz w:val="16"/>
                <w:szCs w:val="16"/>
              </w:rPr>
              <w:t>0291</w:t>
            </w:r>
          </w:p>
        </w:tc>
        <w:tc>
          <w:tcPr>
            <w:tcW w:w="425" w:type="dxa"/>
            <w:shd w:val="solid" w:color="FFFFFF" w:fill="auto"/>
          </w:tcPr>
          <w:p w14:paraId="7DF376A3" w14:textId="0E606092" w:rsidR="00485214" w:rsidRDefault="00485214" w:rsidP="003C38EA">
            <w:pPr>
              <w:pStyle w:val="TAC"/>
              <w:rPr>
                <w:sz w:val="16"/>
                <w:szCs w:val="16"/>
              </w:rPr>
            </w:pPr>
            <w:r>
              <w:rPr>
                <w:sz w:val="16"/>
                <w:szCs w:val="16"/>
              </w:rPr>
              <w:t>-</w:t>
            </w:r>
          </w:p>
        </w:tc>
        <w:tc>
          <w:tcPr>
            <w:tcW w:w="425" w:type="dxa"/>
            <w:shd w:val="solid" w:color="FFFFFF" w:fill="auto"/>
          </w:tcPr>
          <w:p w14:paraId="001B462D" w14:textId="22657FD5" w:rsidR="00485214" w:rsidRDefault="00485214" w:rsidP="003C38EA">
            <w:pPr>
              <w:pStyle w:val="TAC"/>
              <w:rPr>
                <w:sz w:val="16"/>
                <w:szCs w:val="16"/>
              </w:rPr>
            </w:pPr>
            <w:r>
              <w:rPr>
                <w:sz w:val="16"/>
                <w:szCs w:val="16"/>
              </w:rPr>
              <w:t>F</w:t>
            </w:r>
          </w:p>
        </w:tc>
        <w:tc>
          <w:tcPr>
            <w:tcW w:w="4962" w:type="dxa"/>
            <w:shd w:val="solid" w:color="FFFFFF" w:fill="auto"/>
          </w:tcPr>
          <w:p w14:paraId="315FE2AC" w14:textId="2AE5CA19" w:rsidR="00485214" w:rsidRDefault="00485214" w:rsidP="003C38EA">
            <w:pPr>
              <w:pStyle w:val="TAL"/>
              <w:rPr>
                <w:rFonts w:eastAsia="MS Mincho"/>
                <w:sz w:val="16"/>
                <w:szCs w:val="16"/>
              </w:rPr>
            </w:pPr>
            <w:r>
              <w:rPr>
                <w:rFonts w:eastAsia="MS Mincho"/>
                <w:sz w:val="16"/>
                <w:szCs w:val="16"/>
              </w:rPr>
              <w:t>Correcting the figure and term</w:t>
            </w:r>
          </w:p>
        </w:tc>
        <w:tc>
          <w:tcPr>
            <w:tcW w:w="708" w:type="dxa"/>
            <w:shd w:val="solid" w:color="FFFFFF" w:fill="auto"/>
          </w:tcPr>
          <w:p w14:paraId="4687AE69" w14:textId="4C86F201"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70E41" w:rsidRPr="001772AA" w14:paraId="5970F07D" w14:textId="77777777" w:rsidTr="003C38EA">
        <w:tc>
          <w:tcPr>
            <w:tcW w:w="800" w:type="dxa"/>
            <w:shd w:val="solid" w:color="FFFFFF" w:fill="auto"/>
          </w:tcPr>
          <w:p w14:paraId="02B4459E" w14:textId="5CC6E1CC" w:rsidR="00470E41" w:rsidRDefault="00470E41" w:rsidP="003C38EA">
            <w:pPr>
              <w:pStyle w:val="TAC"/>
              <w:rPr>
                <w:sz w:val="16"/>
                <w:szCs w:val="16"/>
              </w:rPr>
            </w:pPr>
            <w:r>
              <w:rPr>
                <w:sz w:val="16"/>
                <w:szCs w:val="16"/>
              </w:rPr>
              <w:t>2023-12</w:t>
            </w:r>
          </w:p>
        </w:tc>
        <w:tc>
          <w:tcPr>
            <w:tcW w:w="800" w:type="dxa"/>
            <w:shd w:val="solid" w:color="FFFFFF" w:fill="auto"/>
          </w:tcPr>
          <w:p w14:paraId="58DF7D0A" w14:textId="54D128A6" w:rsidR="00470E41" w:rsidRDefault="00470E41" w:rsidP="003C38EA">
            <w:pPr>
              <w:pStyle w:val="TAC"/>
              <w:rPr>
                <w:sz w:val="16"/>
                <w:szCs w:val="16"/>
              </w:rPr>
            </w:pPr>
            <w:r>
              <w:rPr>
                <w:sz w:val="16"/>
                <w:szCs w:val="16"/>
              </w:rPr>
              <w:t>SA#102</w:t>
            </w:r>
          </w:p>
        </w:tc>
        <w:tc>
          <w:tcPr>
            <w:tcW w:w="952" w:type="dxa"/>
            <w:shd w:val="solid" w:color="FFFFFF" w:fill="auto"/>
          </w:tcPr>
          <w:p w14:paraId="10CCBCC8" w14:textId="0C5FA52D" w:rsidR="00470E41" w:rsidRDefault="00470E41" w:rsidP="003C38EA">
            <w:pPr>
              <w:pStyle w:val="TAC"/>
              <w:rPr>
                <w:sz w:val="16"/>
                <w:szCs w:val="16"/>
              </w:rPr>
            </w:pPr>
            <w:r>
              <w:rPr>
                <w:sz w:val="16"/>
                <w:szCs w:val="16"/>
              </w:rPr>
              <w:t>SP-231240</w:t>
            </w:r>
          </w:p>
        </w:tc>
        <w:tc>
          <w:tcPr>
            <w:tcW w:w="567" w:type="dxa"/>
            <w:shd w:val="solid" w:color="FFFFFF" w:fill="auto"/>
          </w:tcPr>
          <w:p w14:paraId="19730E77" w14:textId="77114477" w:rsidR="00470E41" w:rsidRDefault="00470E41" w:rsidP="003C38EA">
            <w:pPr>
              <w:pStyle w:val="TAC"/>
              <w:rPr>
                <w:sz w:val="16"/>
                <w:szCs w:val="16"/>
              </w:rPr>
            </w:pPr>
            <w:r>
              <w:rPr>
                <w:sz w:val="16"/>
                <w:szCs w:val="16"/>
              </w:rPr>
              <w:t>0200</w:t>
            </w:r>
          </w:p>
        </w:tc>
        <w:tc>
          <w:tcPr>
            <w:tcW w:w="425" w:type="dxa"/>
            <w:shd w:val="solid" w:color="FFFFFF" w:fill="auto"/>
          </w:tcPr>
          <w:p w14:paraId="6DFE9B7B" w14:textId="6C7C731A" w:rsidR="00470E41" w:rsidRDefault="00470E41" w:rsidP="003C38EA">
            <w:pPr>
              <w:pStyle w:val="TAC"/>
              <w:rPr>
                <w:sz w:val="16"/>
                <w:szCs w:val="16"/>
              </w:rPr>
            </w:pPr>
            <w:r>
              <w:rPr>
                <w:sz w:val="16"/>
                <w:szCs w:val="16"/>
              </w:rPr>
              <w:t>7</w:t>
            </w:r>
          </w:p>
        </w:tc>
        <w:tc>
          <w:tcPr>
            <w:tcW w:w="425" w:type="dxa"/>
            <w:shd w:val="solid" w:color="FFFFFF" w:fill="auto"/>
          </w:tcPr>
          <w:p w14:paraId="5B9FBCFC" w14:textId="7D589F9B" w:rsidR="00470E41" w:rsidRDefault="00470E41" w:rsidP="003C38EA">
            <w:pPr>
              <w:pStyle w:val="TAC"/>
              <w:rPr>
                <w:sz w:val="16"/>
                <w:szCs w:val="16"/>
              </w:rPr>
            </w:pPr>
            <w:r>
              <w:rPr>
                <w:sz w:val="16"/>
                <w:szCs w:val="16"/>
              </w:rPr>
              <w:t>F</w:t>
            </w:r>
          </w:p>
        </w:tc>
        <w:tc>
          <w:tcPr>
            <w:tcW w:w="4962" w:type="dxa"/>
            <w:shd w:val="solid" w:color="FFFFFF" w:fill="auto"/>
          </w:tcPr>
          <w:p w14:paraId="1A2200C4" w14:textId="4BF0048E" w:rsidR="00470E41" w:rsidRDefault="00470E41" w:rsidP="003C38EA">
            <w:pPr>
              <w:pStyle w:val="TAL"/>
              <w:rPr>
                <w:rFonts w:eastAsia="MS Mincho"/>
                <w:sz w:val="16"/>
                <w:szCs w:val="16"/>
              </w:rPr>
            </w:pPr>
            <w:r>
              <w:rPr>
                <w:rFonts w:eastAsia="MS Mincho"/>
                <w:sz w:val="16"/>
                <w:szCs w:val="16"/>
              </w:rPr>
              <w:t>Correction to PCC procedures for location dependent MBS service</w:t>
            </w:r>
          </w:p>
        </w:tc>
        <w:tc>
          <w:tcPr>
            <w:tcW w:w="708" w:type="dxa"/>
            <w:shd w:val="solid" w:color="FFFFFF" w:fill="auto"/>
          </w:tcPr>
          <w:p w14:paraId="2584244A" w14:textId="51EB902E" w:rsidR="00470E41" w:rsidRDefault="00470E41" w:rsidP="003C38EA">
            <w:pPr>
              <w:pStyle w:val="TAC"/>
              <w:rPr>
                <w:rFonts w:eastAsia="Malgun Gothic"/>
                <w:sz w:val="16"/>
                <w:szCs w:val="16"/>
                <w:lang w:eastAsia="ko-KR"/>
              </w:rPr>
            </w:pPr>
            <w:r>
              <w:rPr>
                <w:rFonts w:eastAsia="Malgun Gothic"/>
                <w:sz w:val="16"/>
                <w:szCs w:val="16"/>
                <w:lang w:eastAsia="ko-KR"/>
              </w:rPr>
              <w:t>17.9.0</w:t>
            </w:r>
          </w:p>
        </w:tc>
      </w:tr>
      <w:tr w:rsidR="005E0520" w:rsidRPr="001772AA" w14:paraId="1E973054" w14:textId="77777777" w:rsidTr="003C38EA">
        <w:tc>
          <w:tcPr>
            <w:tcW w:w="800" w:type="dxa"/>
            <w:shd w:val="solid" w:color="FFFFFF" w:fill="auto"/>
          </w:tcPr>
          <w:p w14:paraId="5A25FA07" w14:textId="2925BD5D" w:rsidR="005E0520" w:rsidRDefault="005E0520" w:rsidP="003C38EA">
            <w:pPr>
              <w:pStyle w:val="TAC"/>
              <w:rPr>
                <w:sz w:val="16"/>
                <w:szCs w:val="16"/>
              </w:rPr>
            </w:pPr>
            <w:r>
              <w:rPr>
                <w:sz w:val="16"/>
                <w:szCs w:val="16"/>
              </w:rPr>
              <w:t>2023-12</w:t>
            </w:r>
          </w:p>
        </w:tc>
        <w:tc>
          <w:tcPr>
            <w:tcW w:w="800" w:type="dxa"/>
            <w:shd w:val="solid" w:color="FFFFFF" w:fill="auto"/>
          </w:tcPr>
          <w:p w14:paraId="7DF5BBC0" w14:textId="27DE7121" w:rsidR="005E0520" w:rsidRDefault="005E0520" w:rsidP="003C38EA">
            <w:pPr>
              <w:pStyle w:val="TAC"/>
              <w:rPr>
                <w:sz w:val="16"/>
                <w:szCs w:val="16"/>
              </w:rPr>
            </w:pPr>
            <w:r>
              <w:rPr>
                <w:sz w:val="16"/>
                <w:szCs w:val="16"/>
              </w:rPr>
              <w:t>SA#102</w:t>
            </w:r>
          </w:p>
        </w:tc>
        <w:tc>
          <w:tcPr>
            <w:tcW w:w="952" w:type="dxa"/>
            <w:shd w:val="solid" w:color="FFFFFF" w:fill="auto"/>
          </w:tcPr>
          <w:p w14:paraId="5730B374" w14:textId="0D447131" w:rsidR="005E0520" w:rsidRDefault="005E0520" w:rsidP="003C38EA">
            <w:pPr>
              <w:pStyle w:val="TAC"/>
              <w:rPr>
                <w:sz w:val="16"/>
                <w:szCs w:val="16"/>
              </w:rPr>
            </w:pPr>
            <w:r>
              <w:rPr>
                <w:sz w:val="16"/>
                <w:szCs w:val="16"/>
              </w:rPr>
              <w:t>SP-231240</w:t>
            </w:r>
          </w:p>
        </w:tc>
        <w:tc>
          <w:tcPr>
            <w:tcW w:w="567" w:type="dxa"/>
            <w:shd w:val="solid" w:color="FFFFFF" w:fill="auto"/>
          </w:tcPr>
          <w:p w14:paraId="026148FA" w14:textId="1BA6B863" w:rsidR="005E0520" w:rsidRDefault="005E0520" w:rsidP="003C38EA">
            <w:pPr>
              <w:pStyle w:val="TAC"/>
              <w:rPr>
                <w:sz w:val="16"/>
                <w:szCs w:val="16"/>
              </w:rPr>
            </w:pPr>
            <w:r>
              <w:rPr>
                <w:sz w:val="16"/>
                <w:szCs w:val="16"/>
              </w:rPr>
              <w:t>0275</w:t>
            </w:r>
          </w:p>
        </w:tc>
        <w:tc>
          <w:tcPr>
            <w:tcW w:w="425" w:type="dxa"/>
            <w:shd w:val="solid" w:color="FFFFFF" w:fill="auto"/>
          </w:tcPr>
          <w:p w14:paraId="69395E82" w14:textId="65FC66AF" w:rsidR="005E0520" w:rsidRDefault="005E0520" w:rsidP="003C38EA">
            <w:pPr>
              <w:pStyle w:val="TAC"/>
              <w:rPr>
                <w:sz w:val="16"/>
                <w:szCs w:val="16"/>
              </w:rPr>
            </w:pPr>
            <w:r>
              <w:rPr>
                <w:sz w:val="16"/>
                <w:szCs w:val="16"/>
              </w:rPr>
              <w:t>8</w:t>
            </w:r>
          </w:p>
        </w:tc>
        <w:tc>
          <w:tcPr>
            <w:tcW w:w="425" w:type="dxa"/>
            <w:shd w:val="solid" w:color="FFFFFF" w:fill="auto"/>
          </w:tcPr>
          <w:p w14:paraId="58EB8A34" w14:textId="1EFC34AC" w:rsidR="005E0520" w:rsidRDefault="005E0520" w:rsidP="003C38EA">
            <w:pPr>
              <w:pStyle w:val="TAC"/>
              <w:rPr>
                <w:sz w:val="16"/>
                <w:szCs w:val="16"/>
              </w:rPr>
            </w:pPr>
            <w:r>
              <w:rPr>
                <w:sz w:val="16"/>
                <w:szCs w:val="16"/>
              </w:rPr>
              <w:t>F</w:t>
            </w:r>
          </w:p>
        </w:tc>
        <w:tc>
          <w:tcPr>
            <w:tcW w:w="4962" w:type="dxa"/>
            <w:shd w:val="solid" w:color="FFFFFF" w:fill="auto"/>
          </w:tcPr>
          <w:p w14:paraId="5F21C9BA" w14:textId="4C7D6FF1" w:rsidR="005E0520" w:rsidRDefault="005E0520" w:rsidP="003C38EA">
            <w:pPr>
              <w:pStyle w:val="TAL"/>
              <w:rPr>
                <w:rFonts w:eastAsia="MS Mincho"/>
                <w:sz w:val="16"/>
                <w:szCs w:val="16"/>
              </w:rPr>
            </w:pPr>
            <w:r>
              <w:rPr>
                <w:rFonts w:eastAsia="MS Mincho"/>
                <w:sz w:val="16"/>
                <w:szCs w:val="16"/>
              </w:rPr>
              <w:t>Handling of unsupported MBS service area</w:t>
            </w:r>
          </w:p>
        </w:tc>
        <w:tc>
          <w:tcPr>
            <w:tcW w:w="708" w:type="dxa"/>
            <w:shd w:val="solid" w:color="FFFFFF" w:fill="auto"/>
          </w:tcPr>
          <w:p w14:paraId="2E44C06F" w14:textId="033C5901" w:rsidR="005E0520" w:rsidRDefault="005E0520"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01B2D291" w14:textId="77777777" w:rsidTr="003C38EA">
        <w:tc>
          <w:tcPr>
            <w:tcW w:w="800" w:type="dxa"/>
            <w:shd w:val="solid" w:color="FFFFFF" w:fill="auto"/>
          </w:tcPr>
          <w:p w14:paraId="121C018E" w14:textId="4444A8CB" w:rsidR="00C97754" w:rsidRDefault="00C97754" w:rsidP="003C38EA">
            <w:pPr>
              <w:pStyle w:val="TAC"/>
              <w:rPr>
                <w:sz w:val="16"/>
                <w:szCs w:val="16"/>
              </w:rPr>
            </w:pPr>
            <w:r>
              <w:rPr>
                <w:sz w:val="16"/>
                <w:szCs w:val="16"/>
              </w:rPr>
              <w:t>2023-12</w:t>
            </w:r>
          </w:p>
        </w:tc>
        <w:tc>
          <w:tcPr>
            <w:tcW w:w="800" w:type="dxa"/>
            <w:shd w:val="solid" w:color="FFFFFF" w:fill="auto"/>
          </w:tcPr>
          <w:p w14:paraId="57745956" w14:textId="190C3C5B" w:rsidR="00C97754" w:rsidRDefault="00C97754" w:rsidP="003C38EA">
            <w:pPr>
              <w:pStyle w:val="TAC"/>
              <w:rPr>
                <w:sz w:val="16"/>
                <w:szCs w:val="16"/>
              </w:rPr>
            </w:pPr>
            <w:r>
              <w:rPr>
                <w:sz w:val="16"/>
                <w:szCs w:val="16"/>
              </w:rPr>
              <w:t>SA#102</w:t>
            </w:r>
          </w:p>
        </w:tc>
        <w:tc>
          <w:tcPr>
            <w:tcW w:w="952" w:type="dxa"/>
            <w:shd w:val="solid" w:color="FFFFFF" w:fill="auto"/>
          </w:tcPr>
          <w:p w14:paraId="25940D4A" w14:textId="7330E01F" w:rsidR="00C97754" w:rsidRDefault="00C97754" w:rsidP="003C38EA">
            <w:pPr>
              <w:pStyle w:val="TAC"/>
              <w:rPr>
                <w:sz w:val="16"/>
                <w:szCs w:val="16"/>
              </w:rPr>
            </w:pPr>
            <w:r>
              <w:rPr>
                <w:sz w:val="16"/>
                <w:szCs w:val="16"/>
              </w:rPr>
              <w:t>SP-231240</w:t>
            </w:r>
          </w:p>
        </w:tc>
        <w:tc>
          <w:tcPr>
            <w:tcW w:w="567" w:type="dxa"/>
            <w:shd w:val="solid" w:color="FFFFFF" w:fill="auto"/>
          </w:tcPr>
          <w:p w14:paraId="3BCE8994" w14:textId="057439EA" w:rsidR="00C97754" w:rsidRDefault="00C97754" w:rsidP="003C38EA">
            <w:pPr>
              <w:pStyle w:val="TAC"/>
              <w:rPr>
                <w:sz w:val="16"/>
                <w:szCs w:val="16"/>
              </w:rPr>
            </w:pPr>
            <w:r>
              <w:rPr>
                <w:sz w:val="16"/>
                <w:szCs w:val="16"/>
              </w:rPr>
              <w:t>0320</w:t>
            </w:r>
          </w:p>
        </w:tc>
        <w:tc>
          <w:tcPr>
            <w:tcW w:w="425" w:type="dxa"/>
            <w:shd w:val="solid" w:color="FFFFFF" w:fill="auto"/>
          </w:tcPr>
          <w:p w14:paraId="7D80C75B" w14:textId="56DE8B17" w:rsidR="00C97754" w:rsidRDefault="00C97754" w:rsidP="003C38EA">
            <w:pPr>
              <w:pStyle w:val="TAC"/>
              <w:rPr>
                <w:sz w:val="16"/>
                <w:szCs w:val="16"/>
              </w:rPr>
            </w:pPr>
            <w:r>
              <w:rPr>
                <w:sz w:val="16"/>
                <w:szCs w:val="16"/>
              </w:rPr>
              <w:t>2</w:t>
            </w:r>
          </w:p>
        </w:tc>
        <w:tc>
          <w:tcPr>
            <w:tcW w:w="425" w:type="dxa"/>
            <w:shd w:val="solid" w:color="FFFFFF" w:fill="auto"/>
          </w:tcPr>
          <w:p w14:paraId="506CF108" w14:textId="328ADD54" w:rsidR="00C97754" w:rsidRDefault="00C97754" w:rsidP="003C38EA">
            <w:pPr>
              <w:pStyle w:val="TAC"/>
              <w:rPr>
                <w:sz w:val="16"/>
                <w:szCs w:val="16"/>
              </w:rPr>
            </w:pPr>
            <w:r>
              <w:rPr>
                <w:sz w:val="16"/>
                <w:szCs w:val="16"/>
              </w:rPr>
              <w:t>F</w:t>
            </w:r>
          </w:p>
        </w:tc>
        <w:tc>
          <w:tcPr>
            <w:tcW w:w="4962" w:type="dxa"/>
            <w:shd w:val="solid" w:color="FFFFFF" w:fill="auto"/>
          </w:tcPr>
          <w:p w14:paraId="7E67AD39" w14:textId="1459AF8B" w:rsidR="00C97754" w:rsidRDefault="00C97754" w:rsidP="003C38E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shd w:val="solid" w:color="FFFFFF" w:fill="auto"/>
          </w:tcPr>
          <w:p w14:paraId="6A6D646E" w14:textId="4FB01AAC"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75A6FD74" w14:textId="77777777" w:rsidTr="003C38EA">
        <w:tc>
          <w:tcPr>
            <w:tcW w:w="800" w:type="dxa"/>
            <w:shd w:val="solid" w:color="FFFFFF" w:fill="auto"/>
          </w:tcPr>
          <w:p w14:paraId="5A017672" w14:textId="225636AA" w:rsidR="00C97754" w:rsidRDefault="00C97754" w:rsidP="003C38EA">
            <w:pPr>
              <w:pStyle w:val="TAC"/>
              <w:rPr>
                <w:sz w:val="16"/>
                <w:szCs w:val="16"/>
              </w:rPr>
            </w:pPr>
            <w:r>
              <w:rPr>
                <w:sz w:val="16"/>
                <w:szCs w:val="16"/>
              </w:rPr>
              <w:t>2023-12</w:t>
            </w:r>
          </w:p>
        </w:tc>
        <w:tc>
          <w:tcPr>
            <w:tcW w:w="800" w:type="dxa"/>
            <w:shd w:val="solid" w:color="FFFFFF" w:fill="auto"/>
          </w:tcPr>
          <w:p w14:paraId="0529E490" w14:textId="607BE468" w:rsidR="00C97754" w:rsidRDefault="00C97754" w:rsidP="003C38EA">
            <w:pPr>
              <w:pStyle w:val="TAC"/>
              <w:rPr>
                <w:sz w:val="16"/>
                <w:szCs w:val="16"/>
              </w:rPr>
            </w:pPr>
            <w:r>
              <w:rPr>
                <w:sz w:val="16"/>
                <w:szCs w:val="16"/>
              </w:rPr>
              <w:t>SA#102</w:t>
            </w:r>
          </w:p>
        </w:tc>
        <w:tc>
          <w:tcPr>
            <w:tcW w:w="952" w:type="dxa"/>
            <w:shd w:val="solid" w:color="FFFFFF" w:fill="auto"/>
          </w:tcPr>
          <w:p w14:paraId="33320B88" w14:textId="2E663AAA" w:rsidR="00C97754" w:rsidRDefault="00C97754" w:rsidP="003C38EA">
            <w:pPr>
              <w:pStyle w:val="TAC"/>
              <w:rPr>
                <w:sz w:val="16"/>
                <w:szCs w:val="16"/>
              </w:rPr>
            </w:pPr>
            <w:r>
              <w:rPr>
                <w:sz w:val="16"/>
                <w:szCs w:val="16"/>
              </w:rPr>
              <w:t>SP-231240</w:t>
            </w:r>
          </w:p>
        </w:tc>
        <w:tc>
          <w:tcPr>
            <w:tcW w:w="567" w:type="dxa"/>
            <w:shd w:val="solid" w:color="FFFFFF" w:fill="auto"/>
          </w:tcPr>
          <w:p w14:paraId="21F1221F" w14:textId="0BF66305" w:rsidR="00C97754" w:rsidRDefault="00C97754" w:rsidP="003C38EA">
            <w:pPr>
              <w:pStyle w:val="TAC"/>
              <w:rPr>
                <w:sz w:val="16"/>
                <w:szCs w:val="16"/>
              </w:rPr>
            </w:pPr>
            <w:r>
              <w:rPr>
                <w:sz w:val="16"/>
                <w:szCs w:val="16"/>
              </w:rPr>
              <w:t>0329</w:t>
            </w:r>
          </w:p>
        </w:tc>
        <w:tc>
          <w:tcPr>
            <w:tcW w:w="425" w:type="dxa"/>
            <w:shd w:val="solid" w:color="FFFFFF" w:fill="auto"/>
          </w:tcPr>
          <w:p w14:paraId="3AB6BE34" w14:textId="06416640" w:rsidR="00C97754" w:rsidRDefault="00C97754" w:rsidP="003C38EA">
            <w:pPr>
              <w:pStyle w:val="TAC"/>
              <w:rPr>
                <w:sz w:val="16"/>
                <w:szCs w:val="16"/>
              </w:rPr>
            </w:pPr>
            <w:r>
              <w:rPr>
                <w:sz w:val="16"/>
                <w:szCs w:val="16"/>
              </w:rPr>
              <w:t>2</w:t>
            </w:r>
          </w:p>
        </w:tc>
        <w:tc>
          <w:tcPr>
            <w:tcW w:w="425" w:type="dxa"/>
            <w:shd w:val="solid" w:color="FFFFFF" w:fill="auto"/>
          </w:tcPr>
          <w:p w14:paraId="0FAB9A8C" w14:textId="15FC57E8" w:rsidR="00C97754" w:rsidRDefault="00C97754" w:rsidP="003C38EA">
            <w:pPr>
              <w:pStyle w:val="TAC"/>
              <w:rPr>
                <w:sz w:val="16"/>
                <w:szCs w:val="16"/>
              </w:rPr>
            </w:pPr>
            <w:r>
              <w:rPr>
                <w:sz w:val="16"/>
                <w:szCs w:val="16"/>
              </w:rPr>
              <w:t>F</w:t>
            </w:r>
          </w:p>
        </w:tc>
        <w:tc>
          <w:tcPr>
            <w:tcW w:w="4962" w:type="dxa"/>
            <w:shd w:val="solid" w:color="FFFFFF" w:fill="auto"/>
          </w:tcPr>
          <w:p w14:paraId="4554B58A" w14:textId="0CC50AAB" w:rsidR="00C97754" w:rsidRDefault="00C97754" w:rsidP="003C38E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shd w:val="solid" w:color="FFFFFF" w:fill="auto"/>
          </w:tcPr>
          <w:p w14:paraId="5DC55050" w14:textId="7E36FC1D"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28339318" w14:textId="77777777" w:rsidTr="003C38EA">
        <w:tc>
          <w:tcPr>
            <w:tcW w:w="800" w:type="dxa"/>
            <w:shd w:val="solid" w:color="FFFFFF" w:fill="auto"/>
          </w:tcPr>
          <w:p w14:paraId="5D9FBDA8" w14:textId="5D9EC6F9" w:rsidR="00C97754" w:rsidRDefault="00C97754" w:rsidP="003C38EA">
            <w:pPr>
              <w:pStyle w:val="TAC"/>
              <w:rPr>
                <w:sz w:val="16"/>
                <w:szCs w:val="16"/>
              </w:rPr>
            </w:pPr>
            <w:r>
              <w:rPr>
                <w:sz w:val="16"/>
                <w:szCs w:val="16"/>
              </w:rPr>
              <w:t>2023-12</w:t>
            </w:r>
          </w:p>
        </w:tc>
        <w:tc>
          <w:tcPr>
            <w:tcW w:w="800" w:type="dxa"/>
            <w:shd w:val="solid" w:color="FFFFFF" w:fill="auto"/>
          </w:tcPr>
          <w:p w14:paraId="543BC7D9" w14:textId="2F4434B2" w:rsidR="00C97754" w:rsidRDefault="00C97754" w:rsidP="003C38EA">
            <w:pPr>
              <w:pStyle w:val="TAC"/>
              <w:rPr>
                <w:sz w:val="16"/>
                <w:szCs w:val="16"/>
              </w:rPr>
            </w:pPr>
            <w:r>
              <w:rPr>
                <w:sz w:val="16"/>
                <w:szCs w:val="16"/>
              </w:rPr>
              <w:t>SA#102</w:t>
            </w:r>
          </w:p>
        </w:tc>
        <w:tc>
          <w:tcPr>
            <w:tcW w:w="952" w:type="dxa"/>
            <w:shd w:val="solid" w:color="FFFFFF" w:fill="auto"/>
          </w:tcPr>
          <w:p w14:paraId="146EA64D" w14:textId="40092BF0" w:rsidR="00C97754" w:rsidRDefault="00C97754" w:rsidP="003C38EA">
            <w:pPr>
              <w:pStyle w:val="TAC"/>
              <w:rPr>
                <w:sz w:val="16"/>
                <w:szCs w:val="16"/>
              </w:rPr>
            </w:pPr>
            <w:r>
              <w:rPr>
                <w:sz w:val="16"/>
                <w:szCs w:val="16"/>
              </w:rPr>
              <w:t>SP-231240</w:t>
            </w:r>
          </w:p>
        </w:tc>
        <w:tc>
          <w:tcPr>
            <w:tcW w:w="567" w:type="dxa"/>
            <w:shd w:val="solid" w:color="FFFFFF" w:fill="auto"/>
          </w:tcPr>
          <w:p w14:paraId="73EEA2F9" w14:textId="66A65C44" w:rsidR="00C97754" w:rsidRDefault="00C97754" w:rsidP="003C38EA">
            <w:pPr>
              <w:pStyle w:val="TAC"/>
              <w:rPr>
                <w:sz w:val="16"/>
                <w:szCs w:val="16"/>
              </w:rPr>
            </w:pPr>
            <w:r>
              <w:rPr>
                <w:sz w:val="16"/>
                <w:szCs w:val="16"/>
              </w:rPr>
              <w:t>0331</w:t>
            </w:r>
          </w:p>
        </w:tc>
        <w:tc>
          <w:tcPr>
            <w:tcW w:w="425" w:type="dxa"/>
            <w:shd w:val="solid" w:color="FFFFFF" w:fill="auto"/>
          </w:tcPr>
          <w:p w14:paraId="24EF23D8" w14:textId="172E811C" w:rsidR="00C97754" w:rsidRDefault="00C97754" w:rsidP="003C38EA">
            <w:pPr>
              <w:pStyle w:val="TAC"/>
              <w:rPr>
                <w:sz w:val="16"/>
                <w:szCs w:val="16"/>
              </w:rPr>
            </w:pPr>
            <w:r>
              <w:rPr>
                <w:sz w:val="16"/>
                <w:szCs w:val="16"/>
              </w:rPr>
              <w:t>3</w:t>
            </w:r>
          </w:p>
        </w:tc>
        <w:tc>
          <w:tcPr>
            <w:tcW w:w="425" w:type="dxa"/>
            <w:shd w:val="solid" w:color="FFFFFF" w:fill="auto"/>
          </w:tcPr>
          <w:p w14:paraId="053ED2D7" w14:textId="6E1BD1EE" w:rsidR="00C97754" w:rsidRDefault="00C97754" w:rsidP="003C38EA">
            <w:pPr>
              <w:pStyle w:val="TAC"/>
              <w:rPr>
                <w:sz w:val="16"/>
                <w:szCs w:val="16"/>
              </w:rPr>
            </w:pPr>
            <w:r>
              <w:rPr>
                <w:sz w:val="16"/>
                <w:szCs w:val="16"/>
              </w:rPr>
              <w:t>F</w:t>
            </w:r>
          </w:p>
        </w:tc>
        <w:tc>
          <w:tcPr>
            <w:tcW w:w="4962" w:type="dxa"/>
            <w:shd w:val="solid" w:color="FFFFFF" w:fill="auto"/>
          </w:tcPr>
          <w:p w14:paraId="562B2C84" w14:textId="3C519198" w:rsidR="00C97754" w:rsidRDefault="00C97754" w:rsidP="003C38EA">
            <w:pPr>
              <w:pStyle w:val="TAL"/>
              <w:rPr>
                <w:rFonts w:eastAsia="MS Mincho"/>
                <w:sz w:val="16"/>
                <w:szCs w:val="16"/>
              </w:rPr>
            </w:pPr>
            <w:r>
              <w:rPr>
                <w:rFonts w:eastAsia="MS Mincho"/>
                <w:sz w:val="16"/>
                <w:szCs w:val="16"/>
              </w:rPr>
              <w:t>Location Dependent MBS broadcast session with multiple MB-SMFs</w:t>
            </w:r>
          </w:p>
        </w:tc>
        <w:tc>
          <w:tcPr>
            <w:tcW w:w="708" w:type="dxa"/>
            <w:shd w:val="solid" w:color="FFFFFF" w:fill="auto"/>
          </w:tcPr>
          <w:p w14:paraId="51579673" w14:textId="204B510F"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A54F5C" w:rsidRPr="001772AA" w14:paraId="2FF1CD6B" w14:textId="77777777" w:rsidTr="003C38EA">
        <w:tc>
          <w:tcPr>
            <w:tcW w:w="800" w:type="dxa"/>
            <w:shd w:val="solid" w:color="FFFFFF" w:fill="auto"/>
          </w:tcPr>
          <w:p w14:paraId="2AB2F656" w14:textId="6A62503E" w:rsidR="00A54F5C" w:rsidRDefault="00A54F5C" w:rsidP="003C38EA">
            <w:pPr>
              <w:pStyle w:val="TAC"/>
              <w:rPr>
                <w:sz w:val="16"/>
                <w:szCs w:val="16"/>
              </w:rPr>
            </w:pPr>
            <w:r>
              <w:rPr>
                <w:sz w:val="16"/>
                <w:szCs w:val="16"/>
              </w:rPr>
              <w:t>2023-12</w:t>
            </w:r>
          </w:p>
        </w:tc>
        <w:tc>
          <w:tcPr>
            <w:tcW w:w="800" w:type="dxa"/>
            <w:shd w:val="solid" w:color="FFFFFF" w:fill="auto"/>
          </w:tcPr>
          <w:p w14:paraId="2EA11071" w14:textId="58AD5A93" w:rsidR="00A54F5C" w:rsidRDefault="00A54F5C" w:rsidP="003C38EA">
            <w:pPr>
              <w:pStyle w:val="TAC"/>
              <w:rPr>
                <w:sz w:val="16"/>
                <w:szCs w:val="16"/>
              </w:rPr>
            </w:pPr>
            <w:r>
              <w:rPr>
                <w:sz w:val="16"/>
                <w:szCs w:val="16"/>
              </w:rPr>
              <w:t>SA#102</w:t>
            </w:r>
          </w:p>
        </w:tc>
        <w:tc>
          <w:tcPr>
            <w:tcW w:w="952" w:type="dxa"/>
            <w:shd w:val="solid" w:color="FFFFFF" w:fill="auto"/>
          </w:tcPr>
          <w:p w14:paraId="740098AA" w14:textId="45CD57EE" w:rsidR="00A54F5C" w:rsidRDefault="00A54F5C" w:rsidP="003C38EA">
            <w:pPr>
              <w:pStyle w:val="TAC"/>
              <w:rPr>
                <w:sz w:val="16"/>
                <w:szCs w:val="16"/>
              </w:rPr>
            </w:pPr>
            <w:r>
              <w:rPr>
                <w:sz w:val="16"/>
                <w:szCs w:val="16"/>
              </w:rPr>
              <w:t>SP-231240</w:t>
            </w:r>
          </w:p>
        </w:tc>
        <w:tc>
          <w:tcPr>
            <w:tcW w:w="567" w:type="dxa"/>
            <w:shd w:val="solid" w:color="FFFFFF" w:fill="auto"/>
          </w:tcPr>
          <w:p w14:paraId="55ED94E3" w14:textId="0D78A381" w:rsidR="00A54F5C" w:rsidRDefault="00A54F5C" w:rsidP="003C38EA">
            <w:pPr>
              <w:pStyle w:val="TAC"/>
              <w:rPr>
                <w:sz w:val="16"/>
                <w:szCs w:val="16"/>
              </w:rPr>
            </w:pPr>
            <w:r>
              <w:rPr>
                <w:sz w:val="16"/>
                <w:szCs w:val="16"/>
              </w:rPr>
              <w:t>0345</w:t>
            </w:r>
          </w:p>
        </w:tc>
        <w:tc>
          <w:tcPr>
            <w:tcW w:w="425" w:type="dxa"/>
            <w:shd w:val="solid" w:color="FFFFFF" w:fill="auto"/>
          </w:tcPr>
          <w:p w14:paraId="1675AE4C" w14:textId="68254721" w:rsidR="00A54F5C" w:rsidRDefault="00A54F5C" w:rsidP="003C38EA">
            <w:pPr>
              <w:pStyle w:val="TAC"/>
              <w:rPr>
                <w:sz w:val="16"/>
                <w:szCs w:val="16"/>
              </w:rPr>
            </w:pPr>
            <w:r>
              <w:rPr>
                <w:sz w:val="16"/>
                <w:szCs w:val="16"/>
              </w:rPr>
              <w:t>2</w:t>
            </w:r>
          </w:p>
        </w:tc>
        <w:tc>
          <w:tcPr>
            <w:tcW w:w="425" w:type="dxa"/>
            <w:shd w:val="solid" w:color="FFFFFF" w:fill="auto"/>
          </w:tcPr>
          <w:p w14:paraId="3BAC4751" w14:textId="7926B0D3" w:rsidR="00A54F5C" w:rsidRDefault="00A54F5C" w:rsidP="003C38EA">
            <w:pPr>
              <w:pStyle w:val="TAC"/>
              <w:rPr>
                <w:sz w:val="16"/>
                <w:szCs w:val="16"/>
              </w:rPr>
            </w:pPr>
            <w:r>
              <w:rPr>
                <w:sz w:val="16"/>
                <w:szCs w:val="16"/>
              </w:rPr>
              <w:t>F</w:t>
            </w:r>
          </w:p>
        </w:tc>
        <w:tc>
          <w:tcPr>
            <w:tcW w:w="4962" w:type="dxa"/>
            <w:shd w:val="solid" w:color="FFFFFF" w:fill="auto"/>
          </w:tcPr>
          <w:p w14:paraId="5B38C09F" w14:textId="5C5A87CF" w:rsidR="00A54F5C" w:rsidRDefault="00A54F5C" w:rsidP="003C38EA">
            <w:pPr>
              <w:pStyle w:val="TAL"/>
              <w:rPr>
                <w:rFonts w:eastAsia="MS Mincho"/>
                <w:sz w:val="16"/>
                <w:szCs w:val="16"/>
              </w:rPr>
            </w:pPr>
            <w:r>
              <w:rPr>
                <w:rFonts w:eastAsia="MS Mincho"/>
                <w:sz w:val="16"/>
                <w:szCs w:val="16"/>
              </w:rPr>
              <w:t>MBS Session deactivation and Mission Critical services</w:t>
            </w:r>
          </w:p>
        </w:tc>
        <w:tc>
          <w:tcPr>
            <w:tcW w:w="708" w:type="dxa"/>
            <w:shd w:val="solid" w:color="FFFFFF" w:fill="auto"/>
          </w:tcPr>
          <w:p w14:paraId="2B427791" w14:textId="18190577" w:rsidR="00A54F5C" w:rsidRDefault="00A54F5C" w:rsidP="003C38EA">
            <w:pPr>
              <w:pStyle w:val="TAC"/>
              <w:rPr>
                <w:rFonts w:eastAsia="Malgun Gothic"/>
                <w:sz w:val="16"/>
                <w:szCs w:val="16"/>
                <w:lang w:eastAsia="ko-KR"/>
              </w:rPr>
            </w:pPr>
            <w:r>
              <w:rPr>
                <w:rFonts w:eastAsia="Malgun Gothic"/>
                <w:sz w:val="16"/>
                <w:szCs w:val="16"/>
                <w:lang w:eastAsia="ko-KR"/>
              </w:rPr>
              <w:t>17.9.0</w:t>
            </w:r>
          </w:p>
        </w:tc>
      </w:tr>
      <w:tr w:rsidR="000B5315" w:rsidRPr="001772AA" w14:paraId="018D7A70" w14:textId="77777777" w:rsidTr="003C38EA">
        <w:tc>
          <w:tcPr>
            <w:tcW w:w="800" w:type="dxa"/>
            <w:shd w:val="solid" w:color="FFFFFF" w:fill="auto"/>
          </w:tcPr>
          <w:p w14:paraId="32AD6E4E" w14:textId="2B9EC313" w:rsidR="000B5315" w:rsidRDefault="000B5315" w:rsidP="003C38EA">
            <w:pPr>
              <w:pStyle w:val="TAC"/>
              <w:rPr>
                <w:sz w:val="16"/>
                <w:szCs w:val="16"/>
              </w:rPr>
            </w:pPr>
            <w:r>
              <w:rPr>
                <w:sz w:val="16"/>
                <w:szCs w:val="16"/>
              </w:rPr>
              <w:t>2024-03</w:t>
            </w:r>
          </w:p>
        </w:tc>
        <w:tc>
          <w:tcPr>
            <w:tcW w:w="800" w:type="dxa"/>
            <w:shd w:val="solid" w:color="FFFFFF" w:fill="auto"/>
          </w:tcPr>
          <w:p w14:paraId="426D6FD7" w14:textId="04AE8613" w:rsidR="000B5315" w:rsidRDefault="000B5315" w:rsidP="003C38EA">
            <w:pPr>
              <w:pStyle w:val="TAC"/>
              <w:rPr>
                <w:sz w:val="16"/>
                <w:szCs w:val="16"/>
              </w:rPr>
            </w:pPr>
            <w:r>
              <w:rPr>
                <w:sz w:val="16"/>
                <w:szCs w:val="16"/>
              </w:rPr>
              <w:t>SA#103</w:t>
            </w:r>
          </w:p>
        </w:tc>
        <w:tc>
          <w:tcPr>
            <w:tcW w:w="952" w:type="dxa"/>
            <w:shd w:val="solid" w:color="FFFFFF" w:fill="auto"/>
          </w:tcPr>
          <w:p w14:paraId="7B686C36" w14:textId="3D3EE22B" w:rsidR="000B5315" w:rsidRDefault="000B5315" w:rsidP="003C38EA">
            <w:pPr>
              <w:pStyle w:val="TAC"/>
              <w:rPr>
                <w:sz w:val="16"/>
                <w:szCs w:val="16"/>
              </w:rPr>
            </w:pPr>
            <w:r>
              <w:rPr>
                <w:sz w:val="16"/>
                <w:szCs w:val="16"/>
              </w:rPr>
              <w:t>SP-240080</w:t>
            </w:r>
          </w:p>
        </w:tc>
        <w:tc>
          <w:tcPr>
            <w:tcW w:w="567" w:type="dxa"/>
            <w:shd w:val="solid" w:color="FFFFFF" w:fill="auto"/>
          </w:tcPr>
          <w:p w14:paraId="700C3D0A" w14:textId="365A4189" w:rsidR="000B5315" w:rsidRDefault="000B5315" w:rsidP="003C38EA">
            <w:pPr>
              <w:pStyle w:val="TAC"/>
              <w:rPr>
                <w:sz w:val="16"/>
                <w:szCs w:val="16"/>
              </w:rPr>
            </w:pPr>
            <w:r>
              <w:rPr>
                <w:sz w:val="16"/>
                <w:szCs w:val="16"/>
              </w:rPr>
              <w:t>0353</w:t>
            </w:r>
          </w:p>
        </w:tc>
        <w:tc>
          <w:tcPr>
            <w:tcW w:w="425" w:type="dxa"/>
            <w:shd w:val="solid" w:color="FFFFFF" w:fill="auto"/>
          </w:tcPr>
          <w:p w14:paraId="208E985A" w14:textId="3F90F08F" w:rsidR="000B5315" w:rsidRDefault="000B5315" w:rsidP="003C38EA">
            <w:pPr>
              <w:pStyle w:val="TAC"/>
              <w:rPr>
                <w:sz w:val="16"/>
                <w:szCs w:val="16"/>
              </w:rPr>
            </w:pPr>
            <w:r>
              <w:rPr>
                <w:sz w:val="16"/>
                <w:szCs w:val="16"/>
              </w:rPr>
              <w:t>1</w:t>
            </w:r>
          </w:p>
        </w:tc>
        <w:tc>
          <w:tcPr>
            <w:tcW w:w="425" w:type="dxa"/>
            <w:shd w:val="solid" w:color="FFFFFF" w:fill="auto"/>
          </w:tcPr>
          <w:p w14:paraId="197787F1" w14:textId="3669808E" w:rsidR="000B5315" w:rsidRDefault="000B5315" w:rsidP="003C38EA">
            <w:pPr>
              <w:pStyle w:val="TAC"/>
              <w:rPr>
                <w:sz w:val="16"/>
                <w:szCs w:val="16"/>
              </w:rPr>
            </w:pPr>
            <w:r>
              <w:rPr>
                <w:sz w:val="16"/>
                <w:szCs w:val="16"/>
              </w:rPr>
              <w:t>F</w:t>
            </w:r>
          </w:p>
        </w:tc>
        <w:tc>
          <w:tcPr>
            <w:tcW w:w="4962" w:type="dxa"/>
            <w:shd w:val="solid" w:color="FFFFFF" w:fill="auto"/>
          </w:tcPr>
          <w:p w14:paraId="19A6FAD3" w14:textId="0875A2ED" w:rsidR="000B5315" w:rsidRDefault="000B5315" w:rsidP="003C38EA">
            <w:pPr>
              <w:pStyle w:val="TAL"/>
              <w:rPr>
                <w:rFonts w:eastAsia="MS Mincho"/>
                <w:sz w:val="16"/>
                <w:szCs w:val="16"/>
              </w:rPr>
            </w:pPr>
            <w:r>
              <w:rPr>
                <w:rFonts w:eastAsia="MS Mincho"/>
                <w:sz w:val="16"/>
                <w:szCs w:val="16"/>
              </w:rPr>
              <w:t>MB-SMF Service Area Definition</w:t>
            </w:r>
          </w:p>
        </w:tc>
        <w:tc>
          <w:tcPr>
            <w:tcW w:w="708" w:type="dxa"/>
            <w:shd w:val="solid" w:color="FFFFFF" w:fill="auto"/>
          </w:tcPr>
          <w:p w14:paraId="35F13510" w14:textId="23F821AF" w:rsidR="000B5315" w:rsidRDefault="000B5315" w:rsidP="003C38EA">
            <w:pPr>
              <w:pStyle w:val="TAC"/>
              <w:rPr>
                <w:rFonts w:eastAsia="Malgun Gothic"/>
                <w:sz w:val="16"/>
                <w:szCs w:val="16"/>
                <w:lang w:eastAsia="ko-KR"/>
              </w:rPr>
            </w:pPr>
            <w:r>
              <w:rPr>
                <w:rFonts w:eastAsia="Malgun Gothic"/>
                <w:sz w:val="16"/>
                <w:szCs w:val="16"/>
                <w:lang w:eastAsia="ko-KR"/>
              </w:rPr>
              <w:t>17.10.0</w:t>
            </w:r>
          </w:p>
        </w:tc>
      </w:tr>
      <w:tr w:rsidR="000B5315" w:rsidRPr="001772AA" w14:paraId="6C9E3988" w14:textId="77777777" w:rsidTr="003C38EA">
        <w:tc>
          <w:tcPr>
            <w:tcW w:w="800" w:type="dxa"/>
            <w:shd w:val="solid" w:color="FFFFFF" w:fill="auto"/>
          </w:tcPr>
          <w:p w14:paraId="73F6EB8D" w14:textId="0D120621" w:rsidR="000B5315" w:rsidRDefault="000B5315" w:rsidP="003C38EA">
            <w:pPr>
              <w:pStyle w:val="TAC"/>
              <w:rPr>
                <w:sz w:val="16"/>
                <w:szCs w:val="16"/>
              </w:rPr>
            </w:pPr>
            <w:r>
              <w:rPr>
                <w:sz w:val="16"/>
                <w:szCs w:val="16"/>
              </w:rPr>
              <w:t>2024-03</w:t>
            </w:r>
          </w:p>
        </w:tc>
        <w:tc>
          <w:tcPr>
            <w:tcW w:w="800" w:type="dxa"/>
            <w:shd w:val="solid" w:color="FFFFFF" w:fill="auto"/>
          </w:tcPr>
          <w:p w14:paraId="62B77AF5" w14:textId="0781CCE0" w:rsidR="000B5315" w:rsidRDefault="000B5315" w:rsidP="003C38EA">
            <w:pPr>
              <w:pStyle w:val="TAC"/>
              <w:rPr>
                <w:sz w:val="16"/>
                <w:szCs w:val="16"/>
              </w:rPr>
            </w:pPr>
            <w:r>
              <w:rPr>
                <w:sz w:val="16"/>
                <w:szCs w:val="16"/>
              </w:rPr>
              <w:t>SA#103</w:t>
            </w:r>
          </w:p>
        </w:tc>
        <w:tc>
          <w:tcPr>
            <w:tcW w:w="952" w:type="dxa"/>
            <w:shd w:val="solid" w:color="FFFFFF" w:fill="auto"/>
          </w:tcPr>
          <w:p w14:paraId="33F4E7CA" w14:textId="7BEB3876" w:rsidR="000B5315" w:rsidRDefault="000B5315" w:rsidP="003C38EA">
            <w:pPr>
              <w:pStyle w:val="TAC"/>
              <w:rPr>
                <w:sz w:val="16"/>
                <w:szCs w:val="16"/>
              </w:rPr>
            </w:pPr>
            <w:r>
              <w:rPr>
                <w:sz w:val="16"/>
                <w:szCs w:val="16"/>
              </w:rPr>
              <w:t>SP-240080</w:t>
            </w:r>
          </w:p>
        </w:tc>
        <w:tc>
          <w:tcPr>
            <w:tcW w:w="567" w:type="dxa"/>
            <w:shd w:val="solid" w:color="FFFFFF" w:fill="auto"/>
          </w:tcPr>
          <w:p w14:paraId="556D019B" w14:textId="199D5949" w:rsidR="000B5315" w:rsidRDefault="000B5315" w:rsidP="003C38EA">
            <w:pPr>
              <w:pStyle w:val="TAC"/>
              <w:rPr>
                <w:sz w:val="16"/>
                <w:szCs w:val="16"/>
              </w:rPr>
            </w:pPr>
            <w:r>
              <w:rPr>
                <w:sz w:val="16"/>
                <w:szCs w:val="16"/>
              </w:rPr>
              <w:t>0355</w:t>
            </w:r>
          </w:p>
        </w:tc>
        <w:tc>
          <w:tcPr>
            <w:tcW w:w="425" w:type="dxa"/>
            <w:shd w:val="solid" w:color="FFFFFF" w:fill="auto"/>
          </w:tcPr>
          <w:p w14:paraId="51E36D40" w14:textId="447709EE" w:rsidR="000B5315" w:rsidRDefault="000B5315" w:rsidP="003C38EA">
            <w:pPr>
              <w:pStyle w:val="TAC"/>
              <w:rPr>
                <w:sz w:val="16"/>
                <w:szCs w:val="16"/>
              </w:rPr>
            </w:pPr>
            <w:r>
              <w:rPr>
                <w:sz w:val="16"/>
                <w:szCs w:val="16"/>
              </w:rPr>
              <w:t>1</w:t>
            </w:r>
          </w:p>
        </w:tc>
        <w:tc>
          <w:tcPr>
            <w:tcW w:w="425" w:type="dxa"/>
            <w:shd w:val="solid" w:color="FFFFFF" w:fill="auto"/>
          </w:tcPr>
          <w:p w14:paraId="1CE31734" w14:textId="25C4C315" w:rsidR="000B5315" w:rsidRDefault="000B5315" w:rsidP="003C38EA">
            <w:pPr>
              <w:pStyle w:val="TAC"/>
              <w:rPr>
                <w:sz w:val="16"/>
                <w:szCs w:val="16"/>
              </w:rPr>
            </w:pPr>
            <w:r>
              <w:rPr>
                <w:sz w:val="16"/>
                <w:szCs w:val="16"/>
              </w:rPr>
              <w:t>F</w:t>
            </w:r>
          </w:p>
        </w:tc>
        <w:tc>
          <w:tcPr>
            <w:tcW w:w="4962" w:type="dxa"/>
            <w:shd w:val="solid" w:color="FFFFFF" w:fill="auto"/>
          </w:tcPr>
          <w:p w14:paraId="4EFDEF65" w14:textId="087CCB62" w:rsidR="000B5315" w:rsidRDefault="000B5315" w:rsidP="003C38EA">
            <w:pPr>
              <w:pStyle w:val="TAL"/>
              <w:rPr>
                <w:rFonts w:eastAsia="MS Mincho"/>
                <w:sz w:val="16"/>
                <w:szCs w:val="16"/>
              </w:rPr>
            </w:pPr>
            <w:r>
              <w:rPr>
                <w:rFonts w:eastAsia="MS Mincho"/>
                <w:sz w:val="16"/>
                <w:szCs w:val="16"/>
              </w:rPr>
              <w:t>Correction on the AMF service operation for 5MBS</w:t>
            </w:r>
          </w:p>
        </w:tc>
        <w:tc>
          <w:tcPr>
            <w:tcW w:w="708" w:type="dxa"/>
            <w:shd w:val="solid" w:color="FFFFFF" w:fill="auto"/>
          </w:tcPr>
          <w:p w14:paraId="7ED5D6CC" w14:textId="36931E68" w:rsidR="000B5315" w:rsidRDefault="000B5315" w:rsidP="003C38EA">
            <w:pPr>
              <w:pStyle w:val="TAC"/>
              <w:rPr>
                <w:rFonts w:eastAsia="Malgun Gothic"/>
                <w:sz w:val="16"/>
                <w:szCs w:val="16"/>
                <w:lang w:eastAsia="ko-KR"/>
              </w:rPr>
            </w:pPr>
            <w:r>
              <w:rPr>
                <w:rFonts w:eastAsia="Malgun Gothic"/>
                <w:sz w:val="16"/>
                <w:szCs w:val="16"/>
                <w:lang w:eastAsia="ko-KR"/>
              </w:rPr>
              <w:t>17.10.0</w:t>
            </w:r>
          </w:p>
        </w:tc>
      </w:tr>
      <w:tr w:rsidR="000261DC" w:rsidRPr="001772AA" w14:paraId="350B4952" w14:textId="77777777" w:rsidTr="003C38EA">
        <w:tc>
          <w:tcPr>
            <w:tcW w:w="800" w:type="dxa"/>
            <w:shd w:val="solid" w:color="FFFFFF" w:fill="auto"/>
          </w:tcPr>
          <w:p w14:paraId="31762E8E" w14:textId="0D0891A1" w:rsidR="000261DC" w:rsidRDefault="000261DC" w:rsidP="003C38EA">
            <w:pPr>
              <w:pStyle w:val="TAC"/>
              <w:rPr>
                <w:sz w:val="16"/>
                <w:szCs w:val="16"/>
              </w:rPr>
            </w:pPr>
            <w:r>
              <w:rPr>
                <w:sz w:val="16"/>
                <w:szCs w:val="16"/>
              </w:rPr>
              <w:t>2024-09</w:t>
            </w:r>
          </w:p>
        </w:tc>
        <w:tc>
          <w:tcPr>
            <w:tcW w:w="800" w:type="dxa"/>
            <w:shd w:val="solid" w:color="FFFFFF" w:fill="auto"/>
          </w:tcPr>
          <w:p w14:paraId="1DE4BABB" w14:textId="1CC781DE" w:rsidR="000261DC" w:rsidRDefault="000261DC" w:rsidP="003C38EA">
            <w:pPr>
              <w:pStyle w:val="TAC"/>
              <w:rPr>
                <w:sz w:val="16"/>
                <w:szCs w:val="16"/>
              </w:rPr>
            </w:pPr>
            <w:r>
              <w:rPr>
                <w:sz w:val="16"/>
                <w:szCs w:val="16"/>
              </w:rPr>
              <w:t>SA#105</w:t>
            </w:r>
          </w:p>
        </w:tc>
        <w:tc>
          <w:tcPr>
            <w:tcW w:w="952" w:type="dxa"/>
            <w:shd w:val="solid" w:color="FFFFFF" w:fill="auto"/>
          </w:tcPr>
          <w:p w14:paraId="6ADC53CD" w14:textId="50F36325" w:rsidR="000261DC" w:rsidRDefault="000261DC" w:rsidP="003C38EA">
            <w:pPr>
              <w:pStyle w:val="TAC"/>
              <w:rPr>
                <w:sz w:val="16"/>
                <w:szCs w:val="16"/>
              </w:rPr>
            </w:pPr>
            <w:r>
              <w:rPr>
                <w:sz w:val="16"/>
                <w:szCs w:val="16"/>
              </w:rPr>
              <w:t>SP-241238</w:t>
            </w:r>
          </w:p>
        </w:tc>
        <w:tc>
          <w:tcPr>
            <w:tcW w:w="567" w:type="dxa"/>
            <w:shd w:val="solid" w:color="FFFFFF" w:fill="auto"/>
          </w:tcPr>
          <w:p w14:paraId="2187BE56" w14:textId="2CCDD3DA" w:rsidR="000261DC" w:rsidRDefault="000261DC" w:rsidP="003C38EA">
            <w:pPr>
              <w:pStyle w:val="TAC"/>
              <w:rPr>
                <w:sz w:val="16"/>
                <w:szCs w:val="16"/>
              </w:rPr>
            </w:pPr>
            <w:r>
              <w:rPr>
                <w:sz w:val="16"/>
                <w:szCs w:val="16"/>
              </w:rPr>
              <w:t>0365</w:t>
            </w:r>
          </w:p>
        </w:tc>
        <w:tc>
          <w:tcPr>
            <w:tcW w:w="425" w:type="dxa"/>
            <w:shd w:val="solid" w:color="FFFFFF" w:fill="auto"/>
          </w:tcPr>
          <w:p w14:paraId="6F9D9B37" w14:textId="6F45207E" w:rsidR="000261DC" w:rsidRDefault="000261DC" w:rsidP="003C38EA">
            <w:pPr>
              <w:pStyle w:val="TAC"/>
              <w:rPr>
                <w:sz w:val="16"/>
                <w:szCs w:val="16"/>
              </w:rPr>
            </w:pPr>
            <w:r>
              <w:rPr>
                <w:sz w:val="16"/>
                <w:szCs w:val="16"/>
              </w:rPr>
              <w:t>4</w:t>
            </w:r>
          </w:p>
        </w:tc>
        <w:tc>
          <w:tcPr>
            <w:tcW w:w="425" w:type="dxa"/>
            <w:shd w:val="solid" w:color="FFFFFF" w:fill="auto"/>
          </w:tcPr>
          <w:p w14:paraId="0C58931B" w14:textId="49FC7ADB" w:rsidR="000261DC" w:rsidRDefault="000261DC" w:rsidP="003C38EA">
            <w:pPr>
              <w:pStyle w:val="TAC"/>
              <w:rPr>
                <w:sz w:val="16"/>
                <w:szCs w:val="16"/>
              </w:rPr>
            </w:pPr>
            <w:r>
              <w:rPr>
                <w:sz w:val="16"/>
                <w:szCs w:val="16"/>
              </w:rPr>
              <w:t>F</w:t>
            </w:r>
          </w:p>
        </w:tc>
        <w:tc>
          <w:tcPr>
            <w:tcW w:w="4962" w:type="dxa"/>
            <w:shd w:val="solid" w:color="FFFFFF" w:fill="auto"/>
          </w:tcPr>
          <w:p w14:paraId="3D102BAE" w14:textId="760211C6" w:rsidR="000261DC" w:rsidRDefault="000261DC" w:rsidP="003C38EA">
            <w:pPr>
              <w:pStyle w:val="TAL"/>
              <w:rPr>
                <w:rFonts w:eastAsia="MS Mincho"/>
                <w:sz w:val="16"/>
                <w:szCs w:val="16"/>
              </w:rPr>
            </w:pPr>
            <w:r>
              <w:rPr>
                <w:rFonts w:eastAsia="MS Mincho"/>
                <w:sz w:val="16"/>
                <w:szCs w:val="16"/>
              </w:rPr>
              <w:t xml:space="preserve">Handling when MBS service area across multiple MB-SMFs </w:t>
            </w:r>
          </w:p>
        </w:tc>
        <w:tc>
          <w:tcPr>
            <w:tcW w:w="708" w:type="dxa"/>
            <w:shd w:val="solid" w:color="FFFFFF" w:fill="auto"/>
          </w:tcPr>
          <w:p w14:paraId="306886E2" w14:textId="4870E08D" w:rsidR="000261DC" w:rsidRDefault="000261DC" w:rsidP="003C38EA">
            <w:pPr>
              <w:pStyle w:val="TAC"/>
              <w:rPr>
                <w:rFonts w:eastAsia="Malgun Gothic"/>
                <w:sz w:val="16"/>
                <w:szCs w:val="16"/>
                <w:lang w:eastAsia="ko-KR"/>
              </w:rPr>
            </w:pPr>
            <w:r>
              <w:rPr>
                <w:rFonts w:eastAsia="Malgun Gothic"/>
                <w:sz w:val="16"/>
                <w:szCs w:val="16"/>
                <w:lang w:eastAsia="ko-KR"/>
              </w:rPr>
              <w:t>17.11.0</w:t>
            </w:r>
          </w:p>
        </w:tc>
      </w:tr>
    </w:tbl>
    <w:p w14:paraId="595FEB6E" w14:textId="0CBF9BA3" w:rsidR="00080512" w:rsidRDefault="00080512" w:rsidP="00832F16"/>
    <w:sectPr w:rsidR="00080512">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4B46CC" w14:textId="77777777" w:rsidR="002C3565" w:rsidRDefault="002C3565">
      <w:r>
        <w:separator/>
      </w:r>
    </w:p>
  </w:endnote>
  <w:endnote w:type="continuationSeparator" w:id="0">
    <w:p w14:paraId="0FF46D34" w14:textId="77777777" w:rsidR="002C3565" w:rsidRDefault="002C35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157F6" w14:textId="77777777" w:rsidR="006E7260" w:rsidRPr="006E7260" w:rsidRDefault="006E7260" w:rsidP="006E7260">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AF3B45" w14:textId="77777777" w:rsidR="006E7260" w:rsidRDefault="006E72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B0051" w14:textId="77777777" w:rsidR="006E7260" w:rsidRPr="006E7260" w:rsidRDefault="006E7260" w:rsidP="006E7260">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6E7260" w:rsidRDefault="00597B11" w:rsidP="006E7260">
    <w:pPr>
      <w:pStyle w:val="Footer"/>
      <w:rPr>
        <w:rFonts w:cs="Arial"/>
        <w:sz w:val="20"/>
      </w:rPr>
    </w:pPr>
    <w:r w:rsidRPr="006E726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CC8B9" w14:textId="77777777" w:rsidR="002C3565" w:rsidRDefault="002C3565">
      <w:r>
        <w:separator/>
      </w:r>
    </w:p>
  </w:footnote>
  <w:footnote w:type="continuationSeparator" w:id="0">
    <w:p w14:paraId="3F091D87" w14:textId="77777777" w:rsidR="002C3565" w:rsidRDefault="002C35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3C3E2" w14:textId="77777777" w:rsidR="006E7260" w:rsidRDefault="006E72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C27E2" w14:textId="77777777" w:rsidR="006E7260" w:rsidRDefault="006E72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BA8AD" w14:textId="77777777" w:rsidR="006E7260" w:rsidRDefault="006E72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93DA80D" w:rsidR="00597B11" w:rsidRDefault="00597B11">
    <w:pPr>
      <w:framePr w:h="284" w:hRule="exact" w:wrap="around" w:vAnchor="text" w:hAnchor="margin" w:xAlign="right" w:y="1"/>
      <w:rPr>
        <w:rFonts w:ascii="Arial" w:hAnsi="Arial" w:cs="Arial"/>
        <w:b/>
        <w:sz w:val="18"/>
        <w:szCs w:val="18"/>
      </w:rPr>
    </w:pPr>
    <w:r w:rsidRPr="006E7260">
      <w:rPr>
        <w:rFonts w:ascii="Arial" w:hAnsi="Arial" w:cs="Arial"/>
        <w:b/>
        <w:szCs w:val="18"/>
      </w:rPr>
      <w:fldChar w:fldCharType="begin"/>
    </w:r>
    <w:r w:rsidRPr="006E7260">
      <w:rPr>
        <w:rFonts w:ascii="Arial" w:hAnsi="Arial" w:cs="Arial"/>
        <w:b/>
        <w:szCs w:val="18"/>
      </w:rPr>
      <w:instrText xml:space="preserve"> STYLEREF ZA </w:instrText>
    </w:r>
    <w:r w:rsidRPr="006E7260">
      <w:rPr>
        <w:rFonts w:ascii="Arial" w:hAnsi="Arial" w:cs="Arial"/>
        <w:b/>
        <w:szCs w:val="18"/>
      </w:rPr>
      <w:fldChar w:fldCharType="separate"/>
    </w:r>
    <w:r w:rsidR="006E7260">
      <w:rPr>
        <w:rFonts w:ascii="Arial" w:hAnsi="Arial" w:cs="Arial"/>
        <w:b/>
        <w:noProof/>
        <w:szCs w:val="18"/>
      </w:rPr>
      <w:t>3GPP TS 23.247 V17.11.0 (2024-09)</w:t>
    </w:r>
    <w:r w:rsidRPr="006E7260">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6E7260">
      <w:rPr>
        <w:rFonts w:ascii="Arial" w:hAnsi="Arial" w:cs="Arial"/>
        <w:b/>
        <w:szCs w:val="18"/>
      </w:rPr>
      <w:fldChar w:fldCharType="begin"/>
    </w:r>
    <w:r w:rsidRPr="006E7260">
      <w:rPr>
        <w:rFonts w:ascii="Arial" w:hAnsi="Arial" w:cs="Arial"/>
        <w:b/>
        <w:szCs w:val="18"/>
      </w:rPr>
      <w:instrText xml:space="preserve"> PAGE </w:instrText>
    </w:r>
    <w:r w:rsidRPr="006E7260">
      <w:rPr>
        <w:rFonts w:ascii="Arial" w:hAnsi="Arial" w:cs="Arial"/>
        <w:b/>
        <w:szCs w:val="18"/>
      </w:rPr>
      <w:fldChar w:fldCharType="separate"/>
    </w:r>
    <w:r w:rsidRPr="006E7260">
      <w:rPr>
        <w:rFonts w:ascii="Arial" w:hAnsi="Arial" w:cs="Arial"/>
        <w:b/>
        <w:noProof/>
        <w:szCs w:val="18"/>
      </w:rPr>
      <w:t>14</w:t>
    </w:r>
    <w:r w:rsidRPr="006E7260">
      <w:rPr>
        <w:rFonts w:ascii="Arial" w:hAnsi="Arial" w:cs="Arial"/>
        <w:b/>
        <w:szCs w:val="18"/>
      </w:rPr>
      <w:fldChar w:fldCharType="end"/>
    </w:r>
  </w:p>
  <w:p w14:paraId="3C126018" w14:textId="3D58C237" w:rsidR="00597B11" w:rsidRDefault="00597B11">
    <w:pPr>
      <w:framePr w:h="284" w:hRule="exact" w:wrap="around" w:vAnchor="text" w:hAnchor="margin" w:y="7"/>
      <w:rPr>
        <w:rFonts w:ascii="Arial" w:hAnsi="Arial" w:cs="Arial"/>
        <w:b/>
        <w:sz w:val="18"/>
        <w:szCs w:val="18"/>
      </w:rPr>
    </w:pPr>
    <w:r w:rsidRPr="006E7260">
      <w:rPr>
        <w:rFonts w:ascii="Arial" w:hAnsi="Arial" w:cs="Arial"/>
        <w:b/>
        <w:szCs w:val="18"/>
      </w:rPr>
      <w:fldChar w:fldCharType="begin"/>
    </w:r>
    <w:r w:rsidRPr="006E7260">
      <w:rPr>
        <w:rFonts w:ascii="Arial" w:hAnsi="Arial" w:cs="Arial"/>
        <w:b/>
        <w:szCs w:val="18"/>
      </w:rPr>
      <w:instrText xml:space="preserve"> STYLEREF ZGSM </w:instrText>
    </w:r>
    <w:r w:rsidRPr="006E7260">
      <w:rPr>
        <w:rFonts w:ascii="Arial" w:hAnsi="Arial" w:cs="Arial"/>
        <w:b/>
        <w:szCs w:val="18"/>
      </w:rPr>
      <w:fldChar w:fldCharType="separate"/>
    </w:r>
    <w:r w:rsidR="006E7260">
      <w:rPr>
        <w:rFonts w:ascii="Arial" w:hAnsi="Arial" w:cs="Arial"/>
        <w:b/>
        <w:noProof/>
        <w:szCs w:val="18"/>
      </w:rPr>
      <w:t>Release 17</w:t>
    </w:r>
    <w:r w:rsidRPr="006E7260">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261DC"/>
    <w:rsid w:val="00033397"/>
    <w:rsid w:val="00040095"/>
    <w:rsid w:val="00051834"/>
    <w:rsid w:val="00054A22"/>
    <w:rsid w:val="00062023"/>
    <w:rsid w:val="000655A6"/>
    <w:rsid w:val="00080512"/>
    <w:rsid w:val="000A2E30"/>
    <w:rsid w:val="000B5315"/>
    <w:rsid w:val="000C47C3"/>
    <w:rsid w:val="000D1D72"/>
    <w:rsid w:val="000D58AB"/>
    <w:rsid w:val="00133525"/>
    <w:rsid w:val="001A4C42"/>
    <w:rsid w:val="001A7420"/>
    <w:rsid w:val="001B29D5"/>
    <w:rsid w:val="001B4DF9"/>
    <w:rsid w:val="001B6637"/>
    <w:rsid w:val="001C21C3"/>
    <w:rsid w:val="001C5AB1"/>
    <w:rsid w:val="001D02C2"/>
    <w:rsid w:val="001E4B02"/>
    <w:rsid w:val="001F0C1D"/>
    <w:rsid w:val="001F1132"/>
    <w:rsid w:val="001F168B"/>
    <w:rsid w:val="0021575D"/>
    <w:rsid w:val="00217285"/>
    <w:rsid w:val="002347A2"/>
    <w:rsid w:val="00245895"/>
    <w:rsid w:val="002661B3"/>
    <w:rsid w:val="002675F0"/>
    <w:rsid w:val="002B6339"/>
    <w:rsid w:val="002C3565"/>
    <w:rsid w:val="002E00EE"/>
    <w:rsid w:val="003172DC"/>
    <w:rsid w:val="0032270C"/>
    <w:rsid w:val="0032541A"/>
    <w:rsid w:val="0035462D"/>
    <w:rsid w:val="0036181C"/>
    <w:rsid w:val="003765B8"/>
    <w:rsid w:val="003B1A25"/>
    <w:rsid w:val="003C3971"/>
    <w:rsid w:val="003C7A6D"/>
    <w:rsid w:val="00423334"/>
    <w:rsid w:val="004345EC"/>
    <w:rsid w:val="00451E68"/>
    <w:rsid w:val="00465515"/>
    <w:rsid w:val="00470E41"/>
    <w:rsid w:val="00485214"/>
    <w:rsid w:val="004B14A2"/>
    <w:rsid w:val="004D3578"/>
    <w:rsid w:val="004E213A"/>
    <w:rsid w:val="004F0988"/>
    <w:rsid w:val="004F3340"/>
    <w:rsid w:val="0053388B"/>
    <w:rsid w:val="00535773"/>
    <w:rsid w:val="00543E6C"/>
    <w:rsid w:val="00565087"/>
    <w:rsid w:val="0057230A"/>
    <w:rsid w:val="00597B11"/>
    <w:rsid w:val="005D2E01"/>
    <w:rsid w:val="005D7526"/>
    <w:rsid w:val="005E0520"/>
    <w:rsid w:val="005E4BB2"/>
    <w:rsid w:val="00602AEA"/>
    <w:rsid w:val="00614FDF"/>
    <w:rsid w:val="0063543D"/>
    <w:rsid w:val="00647114"/>
    <w:rsid w:val="006546F5"/>
    <w:rsid w:val="00695085"/>
    <w:rsid w:val="006A323F"/>
    <w:rsid w:val="006B30D0"/>
    <w:rsid w:val="006C3D95"/>
    <w:rsid w:val="006D7CF0"/>
    <w:rsid w:val="006E5C86"/>
    <w:rsid w:val="006E7260"/>
    <w:rsid w:val="006F5448"/>
    <w:rsid w:val="00701116"/>
    <w:rsid w:val="00713C44"/>
    <w:rsid w:val="00734A5B"/>
    <w:rsid w:val="0074026F"/>
    <w:rsid w:val="007429F6"/>
    <w:rsid w:val="00744E76"/>
    <w:rsid w:val="00774DA4"/>
    <w:rsid w:val="00781F0F"/>
    <w:rsid w:val="007B600E"/>
    <w:rsid w:val="007B716E"/>
    <w:rsid w:val="007D5257"/>
    <w:rsid w:val="007F0F4A"/>
    <w:rsid w:val="008028A4"/>
    <w:rsid w:val="00817971"/>
    <w:rsid w:val="008210E5"/>
    <w:rsid w:val="00830747"/>
    <w:rsid w:val="00832F16"/>
    <w:rsid w:val="008403FC"/>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4E06"/>
    <w:rsid w:val="00A54F5C"/>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51078"/>
    <w:rsid w:val="00C72833"/>
    <w:rsid w:val="00C80F1D"/>
    <w:rsid w:val="00C93F40"/>
    <w:rsid w:val="00C97754"/>
    <w:rsid w:val="00CA3D0C"/>
    <w:rsid w:val="00CC77EA"/>
    <w:rsid w:val="00CF5D79"/>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7260"/>
    <w:pPr>
      <w:overflowPunct w:val="0"/>
      <w:autoSpaceDE w:val="0"/>
      <w:autoSpaceDN w:val="0"/>
      <w:adjustRightInd w:val="0"/>
      <w:spacing w:after="180"/>
      <w:textAlignment w:val="baseline"/>
    </w:pPr>
  </w:style>
  <w:style w:type="paragraph" w:styleId="Heading1">
    <w:name w:val="heading 1"/>
    <w:next w:val="Normal"/>
    <w:qFormat/>
    <w:rsid w:val="006E72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E7260"/>
    <w:pPr>
      <w:pBdr>
        <w:top w:val="none" w:sz="0" w:space="0" w:color="auto"/>
      </w:pBdr>
      <w:spacing w:before="180"/>
      <w:outlineLvl w:val="1"/>
    </w:pPr>
    <w:rPr>
      <w:sz w:val="32"/>
    </w:rPr>
  </w:style>
  <w:style w:type="paragraph" w:styleId="Heading3">
    <w:name w:val="heading 3"/>
    <w:basedOn w:val="Heading2"/>
    <w:next w:val="Normal"/>
    <w:qFormat/>
    <w:rsid w:val="006E7260"/>
    <w:pPr>
      <w:spacing w:before="120"/>
      <w:outlineLvl w:val="2"/>
    </w:pPr>
    <w:rPr>
      <w:sz w:val="28"/>
    </w:rPr>
  </w:style>
  <w:style w:type="paragraph" w:styleId="Heading4">
    <w:name w:val="heading 4"/>
    <w:basedOn w:val="Heading3"/>
    <w:next w:val="Normal"/>
    <w:link w:val="Heading4Char"/>
    <w:qFormat/>
    <w:rsid w:val="006E7260"/>
    <w:pPr>
      <w:ind w:left="1418" w:hanging="1418"/>
      <w:outlineLvl w:val="3"/>
    </w:pPr>
    <w:rPr>
      <w:sz w:val="24"/>
    </w:rPr>
  </w:style>
  <w:style w:type="paragraph" w:styleId="Heading5">
    <w:name w:val="heading 5"/>
    <w:basedOn w:val="Heading4"/>
    <w:next w:val="Normal"/>
    <w:qFormat/>
    <w:rsid w:val="006E726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E7260"/>
    <w:pPr>
      <w:ind w:left="0" w:firstLine="0"/>
      <w:outlineLvl w:val="7"/>
    </w:pPr>
  </w:style>
  <w:style w:type="paragraph" w:styleId="Heading9">
    <w:name w:val="heading 9"/>
    <w:basedOn w:val="Heading8"/>
    <w:next w:val="Normal"/>
    <w:qFormat/>
    <w:rsid w:val="006E726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7260"/>
    <w:pPr>
      <w:ind w:left="1985" w:hanging="1985"/>
      <w:outlineLvl w:val="9"/>
    </w:pPr>
    <w:rPr>
      <w:sz w:val="20"/>
    </w:rPr>
  </w:style>
  <w:style w:type="paragraph" w:styleId="TOC9">
    <w:name w:val="toc 9"/>
    <w:basedOn w:val="TOC8"/>
    <w:rsid w:val="006E7260"/>
    <w:pPr>
      <w:ind w:left="1418" w:hanging="1418"/>
    </w:pPr>
  </w:style>
  <w:style w:type="paragraph" w:styleId="TOC8">
    <w:name w:val="toc 8"/>
    <w:basedOn w:val="TOC1"/>
    <w:rsid w:val="006E7260"/>
    <w:pPr>
      <w:spacing w:before="180"/>
      <w:ind w:left="2693" w:hanging="2693"/>
    </w:pPr>
    <w:rPr>
      <w:b/>
    </w:rPr>
  </w:style>
  <w:style w:type="paragraph" w:styleId="TOC1">
    <w:name w:val="toc 1"/>
    <w:rsid w:val="006E726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E7260"/>
    <w:pPr>
      <w:keepLines/>
      <w:tabs>
        <w:tab w:val="center" w:pos="4536"/>
        <w:tab w:val="right" w:pos="9072"/>
      </w:tabs>
    </w:pPr>
    <w:rPr>
      <w:noProof/>
    </w:rPr>
  </w:style>
  <w:style w:type="character" w:customStyle="1" w:styleId="ZGSM">
    <w:name w:val="ZGSM"/>
    <w:rsid w:val="006E7260"/>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E726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E7260"/>
    <w:pPr>
      <w:ind w:left="1701" w:hanging="1701"/>
    </w:pPr>
  </w:style>
  <w:style w:type="paragraph" w:styleId="TOC4">
    <w:name w:val="toc 4"/>
    <w:basedOn w:val="TOC3"/>
    <w:rsid w:val="006E7260"/>
    <w:pPr>
      <w:ind w:left="1418" w:hanging="1418"/>
    </w:pPr>
  </w:style>
  <w:style w:type="paragraph" w:styleId="TOC3">
    <w:name w:val="toc 3"/>
    <w:basedOn w:val="TOC2"/>
    <w:rsid w:val="006E7260"/>
    <w:pPr>
      <w:ind w:left="1134" w:hanging="1134"/>
    </w:pPr>
  </w:style>
  <w:style w:type="paragraph" w:styleId="TOC2">
    <w:name w:val="toc 2"/>
    <w:basedOn w:val="TOC1"/>
    <w:rsid w:val="006E7260"/>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E7260"/>
    <w:pPr>
      <w:outlineLvl w:val="9"/>
    </w:pPr>
  </w:style>
  <w:style w:type="paragraph" w:customStyle="1" w:styleId="NF">
    <w:name w:val="NF"/>
    <w:basedOn w:val="NO"/>
    <w:rsid w:val="006E7260"/>
    <w:pPr>
      <w:keepNext/>
      <w:spacing w:after="0"/>
    </w:pPr>
    <w:rPr>
      <w:rFonts w:ascii="Arial" w:hAnsi="Arial"/>
      <w:sz w:val="18"/>
    </w:rPr>
  </w:style>
  <w:style w:type="paragraph" w:customStyle="1" w:styleId="NO">
    <w:name w:val="NO"/>
    <w:basedOn w:val="Normal"/>
    <w:link w:val="NOZchn"/>
    <w:rsid w:val="006E7260"/>
    <w:pPr>
      <w:keepLines/>
      <w:ind w:left="1135" w:hanging="851"/>
    </w:pPr>
  </w:style>
  <w:style w:type="paragraph" w:customStyle="1" w:styleId="PL">
    <w:name w:val="PL"/>
    <w:rsid w:val="006E72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E7260"/>
    <w:pPr>
      <w:jc w:val="right"/>
    </w:pPr>
  </w:style>
  <w:style w:type="paragraph" w:customStyle="1" w:styleId="TAL">
    <w:name w:val="TAL"/>
    <w:basedOn w:val="Normal"/>
    <w:link w:val="TALChar"/>
    <w:rsid w:val="006E7260"/>
    <w:pPr>
      <w:keepNext/>
      <w:keepLines/>
      <w:spacing w:after="0"/>
    </w:pPr>
    <w:rPr>
      <w:rFonts w:ascii="Arial" w:hAnsi="Arial"/>
      <w:sz w:val="18"/>
    </w:rPr>
  </w:style>
  <w:style w:type="paragraph" w:customStyle="1" w:styleId="TAH">
    <w:name w:val="TAH"/>
    <w:basedOn w:val="TAC"/>
    <w:link w:val="TAHCar"/>
    <w:rsid w:val="006E7260"/>
    <w:rPr>
      <w:b/>
    </w:rPr>
  </w:style>
  <w:style w:type="paragraph" w:customStyle="1" w:styleId="TAC">
    <w:name w:val="TAC"/>
    <w:basedOn w:val="TAL"/>
    <w:link w:val="TACChar"/>
    <w:rsid w:val="006E7260"/>
    <w:pPr>
      <w:jc w:val="center"/>
    </w:pPr>
  </w:style>
  <w:style w:type="paragraph" w:customStyle="1" w:styleId="LD">
    <w:name w:val="LD"/>
    <w:rsid w:val="006E726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E7260"/>
    <w:pPr>
      <w:keepLines/>
      <w:ind w:left="1702" w:hanging="1418"/>
    </w:pPr>
  </w:style>
  <w:style w:type="paragraph" w:customStyle="1" w:styleId="FP">
    <w:name w:val="FP"/>
    <w:basedOn w:val="Normal"/>
    <w:rsid w:val="006E7260"/>
    <w:pPr>
      <w:spacing w:after="0"/>
    </w:pPr>
  </w:style>
  <w:style w:type="paragraph" w:customStyle="1" w:styleId="NW">
    <w:name w:val="NW"/>
    <w:basedOn w:val="NO"/>
    <w:rsid w:val="006E7260"/>
    <w:pPr>
      <w:spacing w:after="0"/>
    </w:pPr>
  </w:style>
  <w:style w:type="paragraph" w:customStyle="1" w:styleId="EW">
    <w:name w:val="EW"/>
    <w:basedOn w:val="EX"/>
    <w:rsid w:val="006E7260"/>
    <w:pPr>
      <w:spacing w:after="0"/>
    </w:pPr>
  </w:style>
  <w:style w:type="paragraph" w:customStyle="1" w:styleId="B1">
    <w:name w:val="B1"/>
    <w:basedOn w:val="List"/>
    <w:link w:val="B1Char"/>
    <w:rsid w:val="006E7260"/>
  </w:style>
  <w:style w:type="paragraph" w:styleId="TOC6">
    <w:name w:val="toc 6"/>
    <w:basedOn w:val="TOC5"/>
    <w:next w:val="Normal"/>
    <w:rsid w:val="006E7260"/>
    <w:pPr>
      <w:ind w:left="1985" w:hanging="1985"/>
    </w:pPr>
  </w:style>
  <w:style w:type="paragraph" w:styleId="TOC7">
    <w:name w:val="toc 7"/>
    <w:basedOn w:val="TOC6"/>
    <w:next w:val="Normal"/>
    <w:rsid w:val="006E7260"/>
    <w:pPr>
      <w:ind w:left="2268" w:hanging="2268"/>
    </w:pPr>
  </w:style>
  <w:style w:type="paragraph" w:customStyle="1" w:styleId="EditorsNote">
    <w:name w:val="Editor's Note"/>
    <w:basedOn w:val="NO"/>
    <w:link w:val="EditorsNoteChar"/>
    <w:rsid w:val="006E7260"/>
    <w:pPr>
      <w:ind w:left="1559" w:hanging="1276"/>
    </w:pPr>
    <w:rPr>
      <w:color w:val="FF0000"/>
    </w:rPr>
  </w:style>
  <w:style w:type="paragraph" w:customStyle="1" w:styleId="TH">
    <w:name w:val="TH"/>
    <w:basedOn w:val="Normal"/>
    <w:link w:val="THChar"/>
    <w:rsid w:val="006E7260"/>
    <w:pPr>
      <w:keepNext/>
      <w:keepLines/>
      <w:spacing w:before="60"/>
      <w:jc w:val="center"/>
    </w:pPr>
    <w:rPr>
      <w:rFonts w:ascii="Arial" w:hAnsi="Arial"/>
      <w:b/>
    </w:rPr>
  </w:style>
  <w:style w:type="paragraph" w:customStyle="1" w:styleId="ZA">
    <w:name w:val="ZA"/>
    <w:rsid w:val="006E72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E72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E726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E72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E7260"/>
    <w:pPr>
      <w:ind w:left="851" w:hanging="851"/>
    </w:pPr>
  </w:style>
  <w:style w:type="paragraph" w:customStyle="1" w:styleId="ZH">
    <w:name w:val="ZH"/>
    <w:rsid w:val="006E726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E7260"/>
    <w:pPr>
      <w:keepNext w:val="0"/>
      <w:spacing w:before="0" w:after="240"/>
    </w:pPr>
  </w:style>
  <w:style w:type="paragraph" w:customStyle="1" w:styleId="ZG">
    <w:name w:val="ZG"/>
    <w:rsid w:val="006E726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E7260"/>
  </w:style>
  <w:style w:type="paragraph" w:customStyle="1" w:styleId="B3">
    <w:name w:val="B3"/>
    <w:basedOn w:val="List3"/>
    <w:rsid w:val="006E7260"/>
  </w:style>
  <w:style w:type="paragraph" w:customStyle="1" w:styleId="B4">
    <w:name w:val="B4"/>
    <w:basedOn w:val="List4"/>
    <w:rsid w:val="006E7260"/>
  </w:style>
  <w:style w:type="paragraph" w:customStyle="1" w:styleId="B5">
    <w:name w:val="B5"/>
    <w:basedOn w:val="List5"/>
    <w:rsid w:val="006E7260"/>
  </w:style>
  <w:style w:type="paragraph" w:customStyle="1" w:styleId="ZTD">
    <w:name w:val="ZTD"/>
    <w:basedOn w:val="ZB"/>
    <w:rsid w:val="006E7260"/>
    <w:pPr>
      <w:framePr w:hRule="auto" w:wrap="notBeside" w:y="852"/>
    </w:pPr>
    <w:rPr>
      <w:i w:val="0"/>
      <w:sz w:val="40"/>
    </w:rPr>
  </w:style>
  <w:style w:type="paragraph" w:customStyle="1" w:styleId="ZV">
    <w:name w:val="ZV"/>
    <w:basedOn w:val="ZU"/>
    <w:rsid w:val="006E726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style>
  <w:style w:type="character" w:customStyle="1" w:styleId="B1Char">
    <w:name w:val="B1 Char"/>
    <w:link w:val="B1"/>
    <w:qFormat/>
    <w:rsid w:val="00451E68"/>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rPr>
  </w:style>
  <w:style w:type="character" w:customStyle="1" w:styleId="TFChar">
    <w:name w:val="TF Char"/>
    <w:link w:val="TF"/>
    <w:qFormat/>
    <w:rsid w:val="008E6781"/>
    <w:rPr>
      <w:rFonts w:ascii="Arial" w:hAnsi="Arial"/>
      <w:b/>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style>
  <w:style w:type="character" w:customStyle="1" w:styleId="TALChar">
    <w:name w:val="TAL Char"/>
    <w:link w:val="TAL"/>
    <w:qFormat/>
    <w:rsid w:val="00695085"/>
    <w:rPr>
      <w:rFonts w:ascii="Arial" w:hAnsi="Arial"/>
      <w:sz w:val="18"/>
    </w:rPr>
  </w:style>
  <w:style w:type="character" w:customStyle="1" w:styleId="TACChar">
    <w:name w:val="TAC Char"/>
    <w:link w:val="TAC"/>
    <w:rsid w:val="00695085"/>
    <w:rPr>
      <w:rFonts w:ascii="Arial" w:hAnsi="Arial"/>
      <w:sz w:val="18"/>
    </w:rPr>
  </w:style>
  <w:style w:type="character" w:customStyle="1" w:styleId="TAHCar">
    <w:name w:val="TAH Car"/>
    <w:link w:val="TAH"/>
    <w:rsid w:val="00695085"/>
    <w:rPr>
      <w:rFonts w:ascii="Arial" w:hAnsi="Arial"/>
      <w:b/>
      <w:sz w:val="18"/>
    </w:rPr>
  </w:style>
  <w:style w:type="character" w:customStyle="1" w:styleId="EXChar">
    <w:name w:val="EX Char"/>
    <w:link w:val="EX"/>
    <w:locked/>
    <w:rsid w:val="00695085"/>
  </w:style>
  <w:style w:type="character" w:customStyle="1" w:styleId="THChar">
    <w:name w:val="TH Char"/>
    <w:link w:val="TH"/>
    <w:qFormat/>
    <w:rsid w:val="00695085"/>
    <w:rPr>
      <w:rFonts w:ascii="Arial" w:hAnsi="Arial"/>
      <w:b/>
    </w:rPr>
  </w:style>
  <w:style w:type="character" w:customStyle="1" w:styleId="B2Char">
    <w:name w:val="B2 Char"/>
    <w:link w:val="B2"/>
    <w:rsid w:val="00695085"/>
  </w:style>
  <w:style w:type="paragraph" w:customStyle="1" w:styleId="HO">
    <w:name w:val="HO"/>
    <w:basedOn w:val="Normal"/>
    <w:rsid w:val="00695085"/>
    <w:pPr>
      <w:jc w:val="right"/>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rPr>
  </w:style>
  <w:style w:type="character" w:customStyle="1" w:styleId="Heading4Char">
    <w:name w:val="Heading 4 Char"/>
    <w:basedOn w:val="DefaultParagraphFont"/>
    <w:link w:val="Heading4"/>
    <w:rsid w:val="006F5448"/>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4.emf"/><Relationship Id="rId34" Type="http://schemas.openxmlformats.org/officeDocument/2006/relationships/oleObject" Target="embeddings/Microsoft_Visio_2003-2010_Drawing1.vsd"/><Relationship Id="rId42" Type="http://schemas.openxmlformats.org/officeDocument/2006/relationships/package" Target="embeddings/Microsoft_Visio_Drawing4.vsdx"/><Relationship Id="rId47" Type="http://schemas.openxmlformats.org/officeDocument/2006/relationships/image" Target="media/image17.emf"/><Relationship Id="rId50" Type="http://schemas.openxmlformats.org/officeDocument/2006/relationships/package" Target="embeddings/Microsoft_Visio_Drawing7.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6.vsdx"/><Relationship Id="rId76" Type="http://schemas.openxmlformats.org/officeDocument/2006/relationships/package" Target="embeddings/Microsoft_Visio_Drawing20.vsdx"/><Relationship Id="rId84" Type="http://schemas.openxmlformats.org/officeDocument/2006/relationships/package" Target="embeddings/Microsoft_Visio_Drawing24.vsdx"/><Relationship Id="rId89" Type="http://schemas.openxmlformats.org/officeDocument/2006/relationships/image" Target="media/image38.emf"/><Relationship Id="rId97"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23.vsdx"/><Relationship Id="rId90" Type="http://schemas.openxmlformats.org/officeDocument/2006/relationships/oleObject" Target="embeddings/Microsoft_Visio_2003-2010_Drawing4.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3.vsd"/><Relationship Id="rId91" Type="http://schemas.openxmlformats.org/officeDocument/2006/relationships/image" Target="media/image39.emf"/><Relationship Id="rId96"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Microsoft_Visio_2003-2010_Drawing2.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21.vsdx"/><Relationship Id="rId81" Type="http://schemas.openxmlformats.org/officeDocument/2006/relationships/image" Target="media/image34.emf"/><Relationship Id="rId86" Type="http://schemas.openxmlformats.org/officeDocument/2006/relationships/package" Target="embeddings/Microsoft_Visio_Drawing25.vsdx"/><Relationship Id="rId94" Type="http://schemas.openxmlformats.org/officeDocument/2006/relationships/package" Target="embeddings/Microsoft_Visio_Drawing26.vsdx"/><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119</Pages>
  <Words>50507</Words>
  <Characters>260620</Characters>
  <Application>Microsoft Office Word</Application>
  <DocSecurity>0</DocSecurity>
  <Lines>5318</Lines>
  <Paragraphs>3841</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307286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23.304_CR0458R2_(Rel-19)_5G_ProSe_Ph3_LaeYoung_Corr</cp:lastModifiedBy>
  <cp:revision>2</cp:revision>
  <cp:lastPrinted>2019-02-25T14:05:00Z</cp:lastPrinted>
  <dcterms:created xsi:type="dcterms:W3CDTF">2024-09-19T14:46:00Z</dcterms:created>
  <dcterms:modified xsi:type="dcterms:W3CDTF">2024-09-19T14:46:00Z</dcterms:modified>
</cp:coreProperties>
</file>