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32EEF253"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16.</w:t>
            </w:r>
            <w:r w:rsidR="00707901">
              <w:t>11</w:t>
            </w:r>
            <w:r w:rsidR="00EF783D">
              <w:t>.0</w:t>
            </w:r>
            <w:r w:rsidRPr="00D910A1">
              <w:t xml:space="preserve"> </w:t>
            </w:r>
            <w:r w:rsidRPr="00D910A1">
              <w:rPr>
                <w:sz w:val="32"/>
              </w:rPr>
              <w:t>(</w:t>
            </w:r>
            <w:r w:rsidR="005E5907">
              <w:rPr>
                <w:sz w:val="32"/>
              </w:rPr>
              <w:t>2024</w:t>
            </w:r>
            <w:r w:rsidR="00EF783D">
              <w:rPr>
                <w:sz w:val="32"/>
              </w:rPr>
              <w:t>-</w:t>
            </w:r>
            <w:r w:rsidR="00707901">
              <w:rPr>
                <w:sz w:val="32"/>
              </w:rPr>
              <w:t>06</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77777777"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16</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4"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5"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5"/>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BC5AF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6"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7"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7"/>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8"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1ADC0301"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5E5907">
              <w:rPr>
                <w:noProof/>
                <w:sz w:val="18"/>
              </w:rPr>
              <w:t>2024</w:t>
            </w:r>
            <w:r w:rsidRPr="00D910A1">
              <w:rPr>
                <w:noProof/>
                <w:sz w:val="18"/>
              </w:rPr>
              <w:t>, 3GPP Organizational Partners (ARIB, ATIS, CCSA, ETSI, TSDSI, TTA, TTC).</w:t>
            </w:r>
            <w:bookmarkStart w:id="9" w:name="copyrightaddon"/>
            <w:bookmarkEnd w:id="9"/>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8"/>
          </w:p>
          <w:p w14:paraId="1E18687F" w14:textId="77777777" w:rsidR="00E16509" w:rsidRPr="00D910A1" w:rsidRDefault="00E16509" w:rsidP="00133525"/>
        </w:tc>
      </w:tr>
      <w:bookmarkEnd w:id="6"/>
    </w:tbl>
    <w:p w14:paraId="1E186881" w14:textId="77777777" w:rsidR="00080512" w:rsidRPr="00D910A1" w:rsidRDefault="00080512">
      <w:pPr>
        <w:pStyle w:val="TT"/>
      </w:pPr>
      <w:r w:rsidRPr="00D910A1">
        <w:br w:type="page"/>
      </w:r>
      <w:bookmarkStart w:id="10" w:name="tableOfContents"/>
      <w:bookmarkEnd w:id="10"/>
      <w:r w:rsidRPr="00D910A1">
        <w:lastRenderedPageBreak/>
        <w:t>Contents</w:t>
      </w:r>
    </w:p>
    <w:p w14:paraId="0730604F" w14:textId="63CB1C78" w:rsidR="00D61BC6" w:rsidRDefault="00D61BC6">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_Toc169706257 \h </w:instrText>
      </w:r>
      <w:r>
        <w:fldChar w:fldCharType="separate"/>
      </w:r>
      <w:r>
        <w:t>7</w:t>
      </w:r>
      <w:r>
        <w:fldChar w:fldCharType="end"/>
      </w:r>
    </w:p>
    <w:p w14:paraId="65EB6454" w14:textId="3D462BA8" w:rsidR="00D61BC6" w:rsidRDefault="00D61BC6">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_Toc169706258 \h </w:instrText>
      </w:r>
      <w:r>
        <w:fldChar w:fldCharType="separate"/>
      </w:r>
      <w:r>
        <w:t>9</w:t>
      </w:r>
      <w:r>
        <w:fldChar w:fldCharType="end"/>
      </w:r>
    </w:p>
    <w:p w14:paraId="1274DC1C" w14:textId="3E183D75" w:rsidR="00D61BC6" w:rsidRDefault="00D61BC6">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_Toc169706259 \h </w:instrText>
      </w:r>
      <w:r>
        <w:fldChar w:fldCharType="separate"/>
      </w:r>
      <w:r>
        <w:t>9</w:t>
      </w:r>
      <w:r>
        <w:fldChar w:fldCharType="end"/>
      </w:r>
    </w:p>
    <w:p w14:paraId="282CDFBC" w14:textId="4D0E776C" w:rsidR="00D61BC6" w:rsidRDefault="00D61BC6">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_Toc169706260 \h </w:instrText>
      </w:r>
      <w:r>
        <w:fldChar w:fldCharType="separate"/>
      </w:r>
      <w:r>
        <w:t>11</w:t>
      </w:r>
      <w:r>
        <w:fldChar w:fldCharType="end"/>
      </w:r>
    </w:p>
    <w:p w14:paraId="5C9006A9" w14:textId="6F039E04" w:rsidR="00D61BC6" w:rsidRDefault="00D61BC6">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r>
      <w:r>
        <w:instrText xml:space="preserve"> PAGEREF _Toc169706261 \h </w:instrText>
      </w:r>
      <w:r>
        <w:fldChar w:fldCharType="separate"/>
      </w:r>
      <w:r>
        <w:t>11</w:t>
      </w:r>
      <w:r>
        <w:fldChar w:fldCharType="end"/>
      </w:r>
    </w:p>
    <w:p w14:paraId="1C5C79A8" w14:textId="1DD656A3" w:rsidR="00D61BC6" w:rsidRDefault="00D61BC6">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_Toc169706262 \h </w:instrText>
      </w:r>
      <w:r>
        <w:fldChar w:fldCharType="separate"/>
      </w:r>
      <w:r>
        <w:t>13</w:t>
      </w:r>
      <w:r>
        <w:fldChar w:fldCharType="end"/>
      </w:r>
    </w:p>
    <w:p w14:paraId="22B3E9F7" w14:textId="28C928E7" w:rsidR="00D61BC6" w:rsidRDefault="00D61BC6">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_Toc169706263 \h </w:instrText>
      </w:r>
      <w:r>
        <w:fldChar w:fldCharType="separate"/>
      </w:r>
      <w:r>
        <w:t>14</w:t>
      </w:r>
      <w:r>
        <w:fldChar w:fldCharType="end"/>
      </w:r>
    </w:p>
    <w:p w14:paraId="6B236A97" w14:textId="1954D762" w:rsidR="00D61BC6" w:rsidRDefault="00D61BC6">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Test conditions</w:t>
      </w:r>
      <w:r>
        <w:tab/>
      </w:r>
      <w:r>
        <w:fldChar w:fldCharType="begin"/>
      </w:r>
      <w:r>
        <w:instrText xml:space="preserve"> PAGEREF _Toc169706264 \h </w:instrText>
      </w:r>
      <w:r>
        <w:fldChar w:fldCharType="separate"/>
      </w:r>
      <w:r>
        <w:t>14</w:t>
      </w:r>
      <w:r>
        <w:fldChar w:fldCharType="end"/>
      </w:r>
    </w:p>
    <w:p w14:paraId="48BD1618" w14:textId="7EB33F76" w:rsidR="00D61BC6" w:rsidRDefault="00D61BC6">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General</w:t>
      </w:r>
      <w:r>
        <w:tab/>
      </w:r>
      <w:r>
        <w:fldChar w:fldCharType="begin"/>
      </w:r>
      <w:r>
        <w:instrText xml:space="preserve"> PAGEREF _Toc169706265 \h </w:instrText>
      </w:r>
      <w:r>
        <w:fldChar w:fldCharType="separate"/>
      </w:r>
      <w:r>
        <w:t>14</w:t>
      </w:r>
      <w:r>
        <w:fldChar w:fldCharType="end"/>
      </w:r>
    </w:p>
    <w:p w14:paraId="19057EA6" w14:textId="246F9A12" w:rsidR="00D61BC6" w:rsidRDefault="00D61BC6">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Arrangements for establishing a communication link</w:t>
      </w:r>
      <w:r>
        <w:tab/>
      </w:r>
      <w:r>
        <w:fldChar w:fldCharType="begin"/>
      </w:r>
      <w:r>
        <w:instrText xml:space="preserve"> PAGEREF _Toc169706266 \h </w:instrText>
      </w:r>
      <w:r>
        <w:fldChar w:fldCharType="separate"/>
      </w:r>
      <w:r>
        <w:t>15</w:t>
      </w:r>
      <w:r>
        <w:fldChar w:fldCharType="end"/>
      </w:r>
    </w:p>
    <w:p w14:paraId="02D85750" w14:textId="4776BEEC" w:rsidR="00D61BC6" w:rsidRDefault="00D61BC6">
      <w:pPr>
        <w:pStyle w:val="TOC2"/>
        <w:rPr>
          <w:rFonts w:asciiTheme="minorHAnsi" w:eastAsiaTheme="minorEastAsia" w:hAnsiTheme="minorHAnsi" w:cstheme="minorBidi"/>
          <w:kern w:val="2"/>
          <w:sz w:val="24"/>
          <w:szCs w:val="24"/>
          <w:lang w:eastAsia="en-GB"/>
          <w14:ligatures w14:val="standardContextual"/>
        </w:rPr>
      </w:pPr>
      <w:r>
        <w:t>4.</w:t>
      </w:r>
      <w:r w:rsidRPr="005A578C">
        <w:rPr>
          <w:lang w:val="en-US" w:eastAsia="zh-CN"/>
        </w:rPr>
        <w:t>3</w:t>
      </w:r>
      <w:r>
        <w:rPr>
          <w:rFonts w:asciiTheme="minorHAnsi" w:eastAsiaTheme="minorEastAsia" w:hAnsiTheme="minorHAnsi" w:cstheme="minorBidi"/>
          <w:kern w:val="2"/>
          <w:sz w:val="24"/>
          <w:szCs w:val="24"/>
          <w:lang w:eastAsia="en-GB"/>
          <w14:ligatures w14:val="standardContextual"/>
        </w:rPr>
        <w:tab/>
      </w:r>
      <w:r>
        <w:t>Narrow band responses on receivers</w:t>
      </w:r>
      <w:r>
        <w:tab/>
      </w:r>
      <w:r>
        <w:fldChar w:fldCharType="begin"/>
      </w:r>
      <w:r>
        <w:instrText xml:space="preserve"> PAGEREF _Toc169706267 \h </w:instrText>
      </w:r>
      <w:r>
        <w:fldChar w:fldCharType="separate"/>
      </w:r>
      <w:r>
        <w:t>15</w:t>
      </w:r>
      <w:r>
        <w:fldChar w:fldCharType="end"/>
      </w:r>
    </w:p>
    <w:p w14:paraId="409A4399" w14:textId="2644FDC6" w:rsidR="00D61BC6" w:rsidRDefault="00D61BC6">
      <w:pPr>
        <w:pStyle w:val="TOC2"/>
        <w:rPr>
          <w:rFonts w:asciiTheme="minorHAnsi" w:eastAsiaTheme="minorEastAsia" w:hAnsiTheme="minorHAnsi" w:cstheme="minorBidi"/>
          <w:kern w:val="2"/>
          <w:sz w:val="24"/>
          <w:szCs w:val="24"/>
          <w:lang w:eastAsia="en-GB"/>
          <w14:ligatures w14:val="standardContextual"/>
        </w:rPr>
      </w:pPr>
      <w:r>
        <w:t>4.</w:t>
      </w:r>
      <w:r w:rsidRPr="005A578C">
        <w:rPr>
          <w:lang w:val="en-US" w:eastAsia="zh-CN"/>
        </w:rPr>
        <w:t>4</w:t>
      </w:r>
      <w:r>
        <w:rPr>
          <w:rFonts w:asciiTheme="minorHAnsi" w:eastAsiaTheme="minorEastAsia" w:hAnsiTheme="minorHAnsi" w:cstheme="minorBidi"/>
          <w:kern w:val="2"/>
          <w:sz w:val="24"/>
          <w:szCs w:val="24"/>
          <w:lang w:eastAsia="en-GB"/>
          <w14:ligatures w14:val="standardContextual"/>
        </w:rPr>
        <w:tab/>
      </w:r>
      <w:r>
        <w:t>Exclusion bands</w:t>
      </w:r>
      <w:r>
        <w:tab/>
      </w:r>
      <w:r>
        <w:fldChar w:fldCharType="begin"/>
      </w:r>
      <w:r>
        <w:instrText xml:space="preserve"> PAGEREF _Toc169706268 \h </w:instrText>
      </w:r>
      <w:r>
        <w:fldChar w:fldCharType="separate"/>
      </w:r>
      <w:r>
        <w:t>16</w:t>
      </w:r>
      <w:r>
        <w:fldChar w:fldCharType="end"/>
      </w:r>
    </w:p>
    <w:p w14:paraId="79200C83" w14:textId="03C078EC"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en-US" w:eastAsia="zh-CN"/>
        </w:rPr>
        <w:t>4.4.1</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Transmitter exclusion band</w:t>
      </w:r>
      <w:r>
        <w:tab/>
      </w:r>
      <w:r>
        <w:fldChar w:fldCharType="begin"/>
      </w:r>
      <w:r>
        <w:instrText xml:space="preserve"> PAGEREF _Toc169706269 \h </w:instrText>
      </w:r>
      <w:r>
        <w:fldChar w:fldCharType="separate"/>
      </w:r>
      <w:r>
        <w:t>16</w:t>
      </w:r>
      <w:r>
        <w:fldChar w:fldCharType="end"/>
      </w:r>
    </w:p>
    <w:p w14:paraId="5D8CFCD1" w14:textId="670D4519"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en-US" w:eastAsia="zh-CN"/>
        </w:rPr>
        <w:t>4.4.2</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Receiver exclusion band</w:t>
      </w:r>
      <w:r>
        <w:tab/>
      </w:r>
      <w:r>
        <w:fldChar w:fldCharType="begin"/>
      </w:r>
      <w:r>
        <w:instrText xml:space="preserve"> PAGEREF _Toc169706270 \h </w:instrText>
      </w:r>
      <w:r>
        <w:fldChar w:fldCharType="separate"/>
      </w:r>
      <w:r>
        <w:t>16</w:t>
      </w:r>
      <w:r>
        <w:fldChar w:fldCharType="end"/>
      </w:r>
    </w:p>
    <w:p w14:paraId="04CBC841" w14:textId="0914D84A" w:rsidR="00D61BC6" w:rsidRDefault="00D61BC6">
      <w:pPr>
        <w:pStyle w:val="TOC2"/>
        <w:rPr>
          <w:rFonts w:asciiTheme="minorHAnsi" w:eastAsiaTheme="minorEastAsia" w:hAnsiTheme="minorHAnsi" w:cstheme="minorBidi"/>
          <w:kern w:val="2"/>
          <w:sz w:val="24"/>
          <w:szCs w:val="24"/>
          <w:lang w:eastAsia="en-GB"/>
          <w14:ligatures w14:val="standardContextual"/>
        </w:rPr>
      </w:pPr>
      <w:r>
        <w:t>4.</w:t>
      </w:r>
      <w:r w:rsidRPr="005A578C">
        <w:rPr>
          <w:lang w:val="en-US" w:eastAsia="zh-CN"/>
        </w:rPr>
        <w:t>5</w:t>
      </w:r>
      <w:r>
        <w:rPr>
          <w:rFonts w:asciiTheme="minorHAnsi" w:eastAsiaTheme="minorEastAsia" w:hAnsiTheme="minorHAnsi" w:cstheme="minorBidi"/>
          <w:kern w:val="2"/>
          <w:sz w:val="24"/>
          <w:szCs w:val="24"/>
          <w:lang w:eastAsia="en-GB"/>
          <w14:ligatures w14:val="standardContextual"/>
        </w:rPr>
        <w:tab/>
      </w:r>
      <w:r>
        <w:t>BS test configurations</w:t>
      </w:r>
      <w:r>
        <w:tab/>
      </w:r>
      <w:r>
        <w:fldChar w:fldCharType="begin"/>
      </w:r>
      <w:r>
        <w:instrText xml:space="preserve"> PAGEREF _Toc169706271 \h </w:instrText>
      </w:r>
      <w:r>
        <w:fldChar w:fldCharType="separate"/>
      </w:r>
      <w:r>
        <w:t>17</w:t>
      </w:r>
      <w:r>
        <w:fldChar w:fldCharType="end"/>
      </w:r>
    </w:p>
    <w:p w14:paraId="18CE0F6D" w14:textId="60C2C3F4" w:rsidR="00D61BC6" w:rsidRDefault="00D61BC6">
      <w:pPr>
        <w:pStyle w:val="TOC1"/>
        <w:rPr>
          <w:rFonts w:asciiTheme="minorHAnsi" w:eastAsiaTheme="minorEastAsia" w:hAnsiTheme="minorHAnsi" w:cstheme="minorBidi"/>
          <w:kern w:val="2"/>
          <w:sz w:val="24"/>
          <w:szCs w:val="24"/>
          <w:lang w:eastAsia="en-GB"/>
          <w14:ligatures w14:val="standardContextual"/>
        </w:rPr>
      </w:pPr>
      <w:r w:rsidRPr="005A578C">
        <w:rPr>
          <w:lang w:val="en-US" w:eastAsia="zh-CN"/>
        </w:rPr>
        <w:t>5</w:t>
      </w:r>
      <w:r>
        <w:rPr>
          <w:rFonts w:asciiTheme="minorHAnsi" w:eastAsiaTheme="minorEastAsia" w:hAnsiTheme="minorHAnsi" w:cstheme="minorBidi"/>
          <w:kern w:val="2"/>
          <w:sz w:val="24"/>
          <w:szCs w:val="24"/>
          <w:lang w:eastAsia="en-GB"/>
          <w14:ligatures w14:val="standardContextual"/>
        </w:rPr>
        <w:tab/>
      </w:r>
      <w:r>
        <w:t>Performance assessment</w:t>
      </w:r>
      <w:r>
        <w:tab/>
      </w:r>
      <w:r>
        <w:fldChar w:fldCharType="begin"/>
      </w:r>
      <w:r>
        <w:instrText xml:space="preserve"> PAGEREF _Toc169706272 \h </w:instrText>
      </w:r>
      <w:r>
        <w:fldChar w:fldCharType="separate"/>
      </w:r>
      <w:r>
        <w:t>18</w:t>
      </w:r>
      <w:r>
        <w:fldChar w:fldCharType="end"/>
      </w:r>
    </w:p>
    <w:p w14:paraId="343289B6" w14:textId="34CD9CA2"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5</w:t>
      </w:r>
      <w:r>
        <w:t>.1</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General</w:t>
      </w:r>
      <w:r>
        <w:tab/>
      </w:r>
      <w:r>
        <w:fldChar w:fldCharType="begin"/>
      </w:r>
      <w:r>
        <w:instrText xml:space="preserve"> PAGEREF _Toc169706273 \h </w:instrText>
      </w:r>
      <w:r>
        <w:fldChar w:fldCharType="separate"/>
      </w:r>
      <w:r>
        <w:t>18</w:t>
      </w:r>
      <w:r>
        <w:fldChar w:fldCharType="end"/>
      </w:r>
    </w:p>
    <w:p w14:paraId="11D9DF0A" w14:textId="552BAFA9"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5</w:t>
      </w:r>
      <w:r>
        <w:t>.2</w:t>
      </w:r>
      <w:r>
        <w:rPr>
          <w:rFonts w:asciiTheme="minorHAnsi" w:eastAsiaTheme="minorEastAsia" w:hAnsiTheme="minorHAnsi" w:cstheme="minorBidi"/>
          <w:kern w:val="2"/>
          <w:sz w:val="24"/>
          <w:szCs w:val="24"/>
          <w:lang w:eastAsia="en-GB"/>
          <w14:ligatures w14:val="standardContextual"/>
        </w:rPr>
        <w:tab/>
      </w:r>
      <w:r>
        <w:t>Assessment of throughput in Downlink</w:t>
      </w:r>
      <w:r>
        <w:tab/>
      </w:r>
      <w:r>
        <w:fldChar w:fldCharType="begin"/>
      </w:r>
      <w:r>
        <w:instrText xml:space="preserve"> PAGEREF _Toc169706274 \h </w:instrText>
      </w:r>
      <w:r>
        <w:fldChar w:fldCharType="separate"/>
      </w:r>
      <w:r>
        <w:t>18</w:t>
      </w:r>
      <w:r>
        <w:fldChar w:fldCharType="end"/>
      </w:r>
    </w:p>
    <w:p w14:paraId="6E4E46E4" w14:textId="706D6502"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5</w:t>
      </w:r>
      <w:r>
        <w:t>.</w:t>
      </w:r>
      <w:r w:rsidRPr="005A578C">
        <w:rPr>
          <w:lang w:val="en-US" w:eastAsia="zh-CN"/>
        </w:rPr>
        <w:t>3</w:t>
      </w:r>
      <w:r>
        <w:rPr>
          <w:rFonts w:asciiTheme="minorHAnsi" w:eastAsiaTheme="minorEastAsia" w:hAnsiTheme="minorHAnsi" w:cstheme="minorBidi"/>
          <w:kern w:val="2"/>
          <w:sz w:val="24"/>
          <w:szCs w:val="24"/>
          <w:lang w:eastAsia="en-GB"/>
          <w14:ligatures w14:val="standardContextual"/>
        </w:rPr>
        <w:tab/>
      </w:r>
      <w:r>
        <w:t>Assessment of throughput in Uplink</w:t>
      </w:r>
      <w:r>
        <w:tab/>
      </w:r>
      <w:r>
        <w:fldChar w:fldCharType="begin"/>
      </w:r>
      <w:r>
        <w:instrText xml:space="preserve"> PAGEREF _Toc169706275 \h </w:instrText>
      </w:r>
      <w:r>
        <w:fldChar w:fldCharType="separate"/>
      </w:r>
      <w:r>
        <w:t>18</w:t>
      </w:r>
      <w:r>
        <w:fldChar w:fldCharType="end"/>
      </w:r>
    </w:p>
    <w:p w14:paraId="4C0284E0" w14:textId="30061EA1"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5</w:t>
      </w:r>
      <w:r>
        <w:t>.</w:t>
      </w:r>
      <w:r w:rsidRPr="005A578C">
        <w:rPr>
          <w:lang w:val="en-US" w:eastAsia="zh-CN"/>
        </w:rPr>
        <w:t>4</w:t>
      </w:r>
      <w:r>
        <w:rPr>
          <w:rFonts w:asciiTheme="minorHAnsi" w:eastAsiaTheme="minorEastAsia" w:hAnsiTheme="minorHAnsi" w:cstheme="minorBidi"/>
          <w:kern w:val="2"/>
          <w:sz w:val="24"/>
          <w:szCs w:val="24"/>
          <w:lang w:eastAsia="en-GB"/>
          <w14:ligatures w14:val="standardContextual"/>
        </w:rPr>
        <w:tab/>
      </w:r>
      <w:r>
        <w:t>Ancillary equipment</w:t>
      </w:r>
      <w:r>
        <w:tab/>
      </w:r>
      <w:r>
        <w:fldChar w:fldCharType="begin"/>
      </w:r>
      <w:r>
        <w:instrText xml:space="preserve"> PAGEREF _Toc169706276 \h </w:instrText>
      </w:r>
      <w:r>
        <w:fldChar w:fldCharType="separate"/>
      </w:r>
      <w:r>
        <w:t>18</w:t>
      </w:r>
      <w:r>
        <w:fldChar w:fldCharType="end"/>
      </w:r>
    </w:p>
    <w:p w14:paraId="17B05C85" w14:textId="3F1B021A" w:rsidR="00D61BC6" w:rsidRDefault="00D61BC6">
      <w:pPr>
        <w:pStyle w:val="TOC1"/>
        <w:rPr>
          <w:rFonts w:asciiTheme="minorHAnsi" w:eastAsiaTheme="minorEastAsia" w:hAnsiTheme="minorHAnsi" w:cstheme="minorBidi"/>
          <w:kern w:val="2"/>
          <w:sz w:val="24"/>
          <w:szCs w:val="24"/>
          <w:lang w:eastAsia="en-GB"/>
          <w14:ligatures w14:val="standardContextual"/>
        </w:rPr>
      </w:pPr>
      <w:r w:rsidRPr="005A578C">
        <w:rPr>
          <w:lang w:val="en-US" w:eastAsia="zh-CN"/>
        </w:rPr>
        <w:t>6</w:t>
      </w:r>
      <w:r>
        <w:rPr>
          <w:rFonts w:asciiTheme="minorHAnsi" w:eastAsiaTheme="minorEastAsia" w:hAnsiTheme="minorHAnsi" w:cstheme="minorBidi"/>
          <w:kern w:val="2"/>
          <w:sz w:val="24"/>
          <w:szCs w:val="24"/>
          <w:lang w:eastAsia="en-GB"/>
          <w14:ligatures w14:val="standardContextual"/>
        </w:rPr>
        <w:tab/>
      </w:r>
      <w:r>
        <w:t>Performance criteria</w:t>
      </w:r>
      <w:r>
        <w:tab/>
      </w:r>
      <w:r>
        <w:fldChar w:fldCharType="begin"/>
      </w:r>
      <w:r>
        <w:instrText xml:space="preserve"> PAGEREF _Toc169706277 \h </w:instrText>
      </w:r>
      <w:r>
        <w:fldChar w:fldCharType="separate"/>
      </w:r>
      <w:r>
        <w:t>19</w:t>
      </w:r>
      <w:r>
        <w:fldChar w:fldCharType="end"/>
      </w:r>
    </w:p>
    <w:p w14:paraId="63DA174E" w14:textId="28490A6E"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6</w:t>
      </w:r>
      <w:r>
        <w:t>.1</w:t>
      </w:r>
      <w:r>
        <w:rPr>
          <w:rFonts w:asciiTheme="minorHAnsi" w:eastAsiaTheme="minorEastAsia" w:hAnsiTheme="minorHAnsi" w:cstheme="minorBidi"/>
          <w:kern w:val="2"/>
          <w:sz w:val="24"/>
          <w:szCs w:val="24"/>
          <w:lang w:eastAsia="en-GB"/>
          <w14:ligatures w14:val="standardContextual"/>
        </w:rPr>
        <w:tab/>
      </w:r>
      <w:r>
        <w:t>Performance criteria for continuous phenomena for BS</w:t>
      </w:r>
      <w:r>
        <w:tab/>
      </w:r>
      <w:r>
        <w:fldChar w:fldCharType="begin"/>
      </w:r>
      <w:r>
        <w:instrText xml:space="preserve"> PAGEREF _Toc169706278 \h </w:instrText>
      </w:r>
      <w:r>
        <w:fldChar w:fldCharType="separate"/>
      </w:r>
      <w:r>
        <w:t>19</w:t>
      </w:r>
      <w:r>
        <w:fldChar w:fldCharType="end"/>
      </w:r>
    </w:p>
    <w:p w14:paraId="40BD05FE" w14:textId="7E9467F1"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6</w:t>
      </w:r>
      <w:r>
        <w:t>.2</w:t>
      </w:r>
      <w:r>
        <w:rPr>
          <w:rFonts w:asciiTheme="minorHAnsi" w:eastAsiaTheme="minorEastAsia" w:hAnsiTheme="minorHAnsi" w:cstheme="minorBidi"/>
          <w:kern w:val="2"/>
          <w:sz w:val="24"/>
          <w:szCs w:val="24"/>
          <w:lang w:eastAsia="en-GB"/>
          <w14:ligatures w14:val="standardContextual"/>
        </w:rPr>
        <w:tab/>
      </w:r>
      <w:r>
        <w:t>Performance criteria for transient phenomena for BS</w:t>
      </w:r>
      <w:r>
        <w:tab/>
      </w:r>
      <w:r>
        <w:fldChar w:fldCharType="begin"/>
      </w:r>
      <w:r>
        <w:instrText xml:space="preserve"> PAGEREF _Toc169706279 \h </w:instrText>
      </w:r>
      <w:r>
        <w:fldChar w:fldCharType="separate"/>
      </w:r>
      <w:r>
        <w:t>21</w:t>
      </w:r>
      <w:r>
        <w:fldChar w:fldCharType="end"/>
      </w:r>
    </w:p>
    <w:p w14:paraId="2E9BC860" w14:textId="1D7D5EFC"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6</w:t>
      </w:r>
      <w:r>
        <w:t>.</w:t>
      </w:r>
      <w:r w:rsidRPr="005A578C">
        <w:rPr>
          <w:lang w:val="en-US" w:eastAsia="zh-CN"/>
        </w:rPr>
        <w:t>3</w:t>
      </w:r>
      <w:r>
        <w:rPr>
          <w:rFonts w:asciiTheme="minorHAnsi" w:eastAsiaTheme="minorEastAsia" w:hAnsiTheme="minorHAnsi" w:cstheme="minorBidi"/>
          <w:kern w:val="2"/>
          <w:sz w:val="24"/>
          <w:szCs w:val="24"/>
          <w:lang w:eastAsia="en-GB"/>
          <w14:ligatures w14:val="standardContextual"/>
        </w:rPr>
        <w:tab/>
      </w:r>
      <w:r>
        <w:t>Performance criteria for continuous phenomena for Ancillary equipment</w:t>
      </w:r>
      <w:r>
        <w:tab/>
      </w:r>
      <w:r>
        <w:fldChar w:fldCharType="begin"/>
      </w:r>
      <w:r>
        <w:instrText xml:space="preserve"> PAGEREF _Toc169706280 \h </w:instrText>
      </w:r>
      <w:r>
        <w:fldChar w:fldCharType="separate"/>
      </w:r>
      <w:r>
        <w:t>21</w:t>
      </w:r>
      <w:r>
        <w:fldChar w:fldCharType="end"/>
      </w:r>
    </w:p>
    <w:p w14:paraId="2962E251" w14:textId="2989836E"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6</w:t>
      </w:r>
      <w:r>
        <w:t>.</w:t>
      </w:r>
      <w:r w:rsidRPr="005A578C">
        <w:rPr>
          <w:lang w:val="en-US" w:eastAsia="zh-CN"/>
        </w:rPr>
        <w:t>4</w:t>
      </w:r>
      <w:r>
        <w:rPr>
          <w:rFonts w:asciiTheme="minorHAnsi" w:eastAsiaTheme="minorEastAsia" w:hAnsiTheme="minorHAnsi" w:cstheme="minorBidi"/>
          <w:kern w:val="2"/>
          <w:sz w:val="24"/>
          <w:szCs w:val="24"/>
          <w:lang w:eastAsia="en-GB"/>
          <w14:ligatures w14:val="standardContextual"/>
        </w:rPr>
        <w:tab/>
      </w:r>
      <w:r>
        <w:t>Performance criteria for transient phenomena for Ancillary equipment</w:t>
      </w:r>
      <w:r>
        <w:tab/>
      </w:r>
      <w:r>
        <w:fldChar w:fldCharType="begin"/>
      </w:r>
      <w:r>
        <w:instrText xml:space="preserve"> PAGEREF _Toc169706281 \h </w:instrText>
      </w:r>
      <w:r>
        <w:fldChar w:fldCharType="separate"/>
      </w:r>
      <w:r>
        <w:t>21</w:t>
      </w:r>
      <w:r>
        <w:fldChar w:fldCharType="end"/>
      </w:r>
    </w:p>
    <w:p w14:paraId="5191164A" w14:textId="3FCBEFFE" w:rsidR="00D61BC6" w:rsidRDefault="00D61BC6">
      <w:pPr>
        <w:pStyle w:val="TOC1"/>
        <w:rPr>
          <w:rFonts w:asciiTheme="minorHAnsi" w:eastAsiaTheme="minorEastAsia" w:hAnsiTheme="minorHAnsi" w:cstheme="minorBidi"/>
          <w:kern w:val="2"/>
          <w:sz w:val="24"/>
          <w:szCs w:val="24"/>
          <w:lang w:eastAsia="en-GB"/>
          <w14:ligatures w14:val="standardContextual"/>
        </w:rPr>
      </w:pPr>
      <w:r w:rsidRPr="005A578C">
        <w:rPr>
          <w:lang w:val="en-US" w:eastAsia="zh-CN"/>
        </w:rPr>
        <w:t>7</w:t>
      </w:r>
      <w:r>
        <w:rPr>
          <w:rFonts w:asciiTheme="minorHAnsi" w:eastAsiaTheme="minorEastAsia" w:hAnsiTheme="minorHAnsi" w:cstheme="minorBidi"/>
          <w:kern w:val="2"/>
          <w:sz w:val="24"/>
          <w:szCs w:val="24"/>
          <w:lang w:eastAsia="en-GB"/>
          <w14:ligatures w14:val="standardContextual"/>
        </w:rPr>
        <w:tab/>
      </w:r>
      <w:r>
        <w:t>Applicability overview</w:t>
      </w:r>
      <w:r>
        <w:tab/>
      </w:r>
      <w:r>
        <w:fldChar w:fldCharType="begin"/>
      </w:r>
      <w:r>
        <w:instrText xml:space="preserve"> PAGEREF _Toc169706282 \h </w:instrText>
      </w:r>
      <w:r>
        <w:fldChar w:fldCharType="separate"/>
      </w:r>
      <w:r>
        <w:t>22</w:t>
      </w:r>
      <w:r>
        <w:fldChar w:fldCharType="end"/>
      </w:r>
    </w:p>
    <w:p w14:paraId="4610FF0E" w14:textId="1EE23E75"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7</w:t>
      </w:r>
      <w:r>
        <w:t>.1</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Emission</w:t>
      </w:r>
      <w:r>
        <w:tab/>
      </w:r>
      <w:r>
        <w:fldChar w:fldCharType="begin"/>
      </w:r>
      <w:r>
        <w:instrText xml:space="preserve"> PAGEREF _Toc169706283 \h </w:instrText>
      </w:r>
      <w:r>
        <w:fldChar w:fldCharType="separate"/>
      </w:r>
      <w:r>
        <w:t>22</w:t>
      </w:r>
      <w:r>
        <w:fldChar w:fldCharType="end"/>
      </w:r>
    </w:p>
    <w:p w14:paraId="1515A4B0" w14:textId="161B4D45"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7</w:t>
      </w:r>
      <w:r>
        <w:t>.2</w:t>
      </w:r>
      <w:r>
        <w:rPr>
          <w:rFonts w:asciiTheme="minorHAnsi" w:eastAsiaTheme="minorEastAsia" w:hAnsiTheme="minorHAnsi" w:cstheme="minorBidi"/>
          <w:kern w:val="2"/>
          <w:sz w:val="24"/>
          <w:szCs w:val="24"/>
          <w:lang w:eastAsia="en-GB"/>
          <w14:ligatures w14:val="standardContextual"/>
        </w:rPr>
        <w:tab/>
      </w:r>
      <w:r>
        <w:t>Immunity</w:t>
      </w:r>
      <w:r>
        <w:tab/>
      </w:r>
      <w:r>
        <w:fldChar w:fldCharType="begin"/>
      </w:r>
      <w:r>
        <w:instrText xml:space="preserve"> PAGEREF _Toc169706284 \h </w:instrText>
      </w:r>
      <w:r>
        <w:fldChar w:fldCharType="separate"/>
      </w:r>
      <w:r>
        <w:t>22</w:t>
      </w:r>
      <w:r>
        <w:fldChar w:fldCharType="end"/>
      </w:r>
    </w:p>
    <w:p w14:paraId="7A5BBD4A" w14:textId="585A5CBB" w:rsidR="00D61BC6" w:rsidRDefault="00D61BC6">
      <w:pPr>
        <w:pStyle w:val="TOC1"/>
        <w:rPr>
          <w:rFonts w:asciiTheme="minorHAnsi" w:eastAsiaTheme="minorEastAsia" w:hAnsiTheme="minorHAnsi" w:cstheme="minorBidi"/>
          <w:kern w:val="2"/>
          <w:sz w:val="24"/>
          <w:szCs w:val="24"/>
          <w:lang w:eastAsia="en-GB"/>
          <w14:ligatures w14:val="standardContextual"/>
        </w:rPr>
      </w:pPr>
      <w:r w:rsidRPr="005A578C">
        <w:rPr>
          <w:lang w:val="en-US" w:eastAsia="zh-CN"/>
        </w:rPr>
        <w:t>8</w:t>
      </w:r>
      <w:r>
        <w:rPr>
          <w:rFonts w:asciiTheme="minorHAnsi" w:eastAsiaTheme="minorEastAsia" w:hAnsiTheme="minorHAnsi" w:cstheme="minorBidi"/>
          <w:kern w:val="2"/>
          <w:sz w:val="24"/>
          <w:szCs w:val="24"/>
          <w:lang w:eastAsia="en-GB"/>
          <w14:ligatures w14:val="standardContextual"/>
        </w:rPr>
        <w:tab/>
      </w:r>
      <w:r>
        <w:t>Emission</w:t>
      </w:r>
      <w:r>
        <w:tab/>
      </w:r>
      <w:r>
        <w:fldChar w:fldCharType="begin"/>
      </w:r>
      <w:r>
        <w:instrText xml:space="preserve"> PAGEREF _Toc169706285 \h </w:instrText>
      </w:r>
      <w:r>
        <w:fldChar w:fldCharType="separate"/>
      </w:r>
      <w:r>
        <w:t>23</w:t>
      </w:r>
      <w:r>
        <w:fldChar w:fldCharType="end"/>
      </w:r>
    </w:p>
    <w:p w14:paraId="2C79B96B" w14:textId="271F27E2"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8</w:t>
      </w:r>
      <w:r>
        <w:t>.1</w:t>
      </w:r>
      <w:r>
        <w:rPr>
          <w:rFonts w:asciiTheme="minorHAnsi" w:eastAsiaTheme="minorEastAsia" w:hAnsiTheme="minorHAnsi" w:cstheme="minorBidi"/>
          <w:kern w:val="2"/>
          <w:sz w:val="24"/>
          <w:szCs w:val="24"/>
          <w:lang w:eastAsia="en-GB"/>
          <w14:ligatures w14:val="standardContextual"/>
        </w:rPr>
        <w:tab/>
      </w:r>
      <w:r>
        <w:t>Test configurations</w:t>
      </w:r>
      <w:r>
        <w:tab/>
      </w:r>
      <w:r>
        <w:fldChar w:fldCharType="begin"/>
      </w:r>
      <w:r>
        <w:instrText xml:space="preserve"> PAGEREF _Toc169706286 \h </w:instrText>
      </w:r>
      <w:r>
        <w:fldChar w:fldCharType="separate"/>
      </w:r>
      <w:r>
        <w:t>23</w:t>
      </w:r>
      <w:r>
        <w:fldChar w:fldCharType="end"/>
      </w:r>
    </w:p>
    <w:p w14:paraId="54CB0953" w14:textId="52B034ED"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fi-FI" w:eastAsia="zh-CN"/>
        </w:rPr>
        <w:t>8.1.1</w:t>
      </w:r>
      <w:r>
        <w:rPr>
          <w:rFonts w:asciiTheme="minorHAnsi" w:eastAsiaTheme="minorEastAsia" w:hAnsiTheme="minorHAnsi" w:cstheme="minorBidi"/>
          <w:kern w:val="2"/>
          <w:sz w:val="24"/>
          <w:szCs w:val="24"/>
          <w:lang w:eastAsia="en-GB"/>
          <w14:ligatures w14:val="standardContextual"/>
        </w:rPr>
        <w:tab/>
      </w:r>
      <w:r w:rsidRPr="005A578C">
        <w:rPr>
          <w:lang w:val="fi-FI" w:eastAsia="zh-CN"/>
        </w:rPr>
        <w:t>(Void)</w:t>
      </w:r>
      <w:r>
        <w:tab/>
      </w:r>
      <w:r>
        <w:fldChar w:fldCharType="begin"/>
      </w:r>
      <w:r>
        <w:instrText xml:space="preserve"> PAGEREF _Toc169706287 \h </w:instrText>
      </w:r>
      <w:r>
        <w:fldChar w:fldCharType="separate"/>
      </w:r>
      <w:r>
        <w:t>23</w:t>
      </w:r>
      <w:r>
        <w:fldChar w:fldCharType="end"/>
      </w:r>
    </w:p>
    <w:p w14:paraId="0C318BA0" w14:textId="10EB9F5E"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fi-FI" w:eastAsia="zh-CN"/>
        </w:rPr>
        <w:t>8.1.2</w:t>
      </w:r>
      <w:r>
        <w:rPr>
          <w:rFonts w:asciiTheme="minorHAnsi" w:eastAsiaTheme="minorEastAsia" w:hAnsiTheme="minorHAnsi" w:cstheme="minorBidi"/>
          <w:kern w:val="2"/>
          <w:sz w:val="24"/>
          <w:szCs w:val="24"/>
          <w:lang w:eastAsia="en-GB"/>
          <w14:ligatures w14:val="standardContextual"/>
        </w:rPr>
        <w:tab/>
      </w:r>
      <w:r w:rsidRPr="005A578C">
        <w:rPr>
          <w:lang w:val="fi-FI"/>
        </w:rPr>
        <w:t>(</w:t>
      </w:r>
      <w:r w:rsidRPr="005A578C">
        <w:rPr>
          <w:lang w:val="fi-FI" w:eastAsia="zh-CN"/>
        </w:rPr>
        <w:t>Void)</w:t>
      </w:r>
      <w:r>
        <w:tab/>
      </w:r>
      <w:r>
        <w:fldChar w:fldCharType="begin"/>
      </w:r>
      <w:r>
        <w:instrText xml:space="preserve"> PAGEREF _Toc169706288 \h </w:instrText>
      </w:r>
      <w:r>
        <w:fldChar w:fldCharType="separate"/>
      </w:r>
      <w:r>
        <w:t>23</w:t>
      </w:r>
      <w:r>
        <w:fldChar w:fldCharType="end"/>
      </w:r>
    </w:p>
    <w:p w14:paraId="63C61DC3" w14:textId="6E9EC2B0"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fi-FI" w:eastAsia="zh-CN"/>
        </w:rPr>
        <w:t>8.1.3</w:t>
      </w:r>
      <w:r>
        <w:rPr>
          <w:rFonts w:asciiTheme="minorHAnsi" w:eastAsiaTheme="minorEastAsia" w:hAnsiTheme="minorHAnsi" w:cstheme="minorBidi"/>
          <w:kern w:val="2"/>
          <w:sz w:val="24"/>
          <w:szCs w:val="24"/>
          <w:lang w:eastAsia="en-GB"/>
          <w14:ligatures w14:val="standardContextual"/>
        </w:rPr>
        <w:tab/>
      </w:r>
      <w:r w:rsidRPr="005A578C">
        <w:rPr>
          <w:lang w:val="fi-FI" w:eastAsia="zh-CN"/>
        </w:rPr>
        <w:t>(Void)</w:t>
      </w:r>
      <w:r>
        <w:tab/>
      </w:r>
      <w:r>
        <w:fldChar w:fldCharType="begin"/>
      </w:r>
      <w:r>
        <w:instrText xml:space="preserve"> PAGEREF _Toc169706289 \h </w:instrText>
      </w:r>
      <w:r>
        <w:fldChar w:fldCharType="separate"/>
      </w:r>
      <w:r>
        <w:t>23</w:t>
      </w:r>
      <w:r>
        <w:fldChar w:fldCharType="end"/>
      </w:r>
    </w:p>
    <w:p w14:paraId="4270BB39" w14:textId="0A50DF07"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fi-FI" w:eastAsia="zh-CN"/>
        </w:rPr>
        <w:t>8.1.4</w:t>
      </w:r>
      <w:r>
        <w:rPr>
          <w:rFonts w:asciiTheme="minorHAnsi" w:eastAsiaTheme="minorEastAsia" w:hAnsiTheme="minorHAnsi" w:cstheme="minorBidi"/>
          <w:kern w:val="2"/>
          <w:sz w:val="24"/>
          <w:szCs w:val="24"/>
          <w:lang w:eastAsia="en-GB"/>
          <w14:ligatures w14:val="standardContextual"/>
        </w:rPr>
        <w:tab/>
      </w:r>
      <w:r w:rsidRPr="005A578C">
        <w:rPr>
          <w:lang w:val="fi-FI" w:eastAsia="zh-CN"/>
        </w:rPr>
        <w:t>(Void)</w:t>
      </w:r>
      <w:r>
        <w:tab/>
      </w:r>
      <w:r>
        <w:fldChar w:fldCharType="begin"/>
      </w:r>
      <w:r>
        <w:instrText xml:space="preserve"> PAGEREF _Toc169706290 \h </w:instrText>
      </w:r>
      <w:r>
        <w:fldChar w:fldCharType="separate"/>
      </w:r>
      <w:r>
        <w:t>23</w:t>
      </w:r>
      <w:r>
        <w:fldChar w:fldCharType="end"/>
      </w:r>
    </w:p>
    <w:p w14:paraId="79CB5D6F" w14:textId="12482738"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fi-FI" w:eastAsia="zh-CN"/>
        </w:rPr>
        <w:t>8.1.5</w:t>
      </w:r>
      <w:r>
        <w:rPr>
          <w:rFonts w:asciiTheme="minorHAnsi" w:eastAsiaTheme="minorEastAsia" w:hAnsiTheme="minorHAnsi" w:cstheme="minorBidi"/>
          <w:kern w:val="2"/>
          <w:sz w:val="24"/>
          <w:szCs w:val="24"/>
          <w:lang w:eastAsia="en-GB"/>
          <w14:ligatures w14:val="standardContextual"/>
        </w:rPr>
        <w:tab/>
      </w:r>
      <w:r w:rsidRPr="005A578C">
        <w:rPr>
          <w:lang w:val="fi-FI" w:eastAsia="zh-CN"/>
        </w:rPr>
        <w:t>(Void)</w:t>
      </w:r>
      <w:r>
        <w:tab/>
      </w:r>
      <w:r>
        <w:fldChar w:fldCharType="begin"/>
      </w:r>
      <w:r>
        <w:instrText xml:space="preserve"> PAGEREF _Toc169706291 \h </w:instrText>
      </w:r>
      <w:r>
        <w:fldChar w:fldCharType="separate"/>
      </w:r>
      <w:r>
        <w:t>23</w:t>
      </w:r>
      <w:r>
        <w:fldChar w:fldCharType="end"/>
      </w:r>
    </w:p>
    <w:p w14:paraId="09CC6277" w14:textId="0A0F54D2"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8</w:t>
      </w:r>
      <w:r>
        <w:t>.2</w:t>
      </w:r>
      <w:r>
        <w:rPr>
          <w:rFonts w:asciiTheme="minorHAnsi" w:eastAsiaTheme="minorEastAsia" w:hAnsiTheme="minorHAnsi" w:cstheme="minorBidi"/>
          <w:kern w:val="2"/>
          <w:sz w:val="24"/>
          <w:szCs w:val="24"/>
          <w:lang w:eastAsia="en-GB"/>
          <w14:ligatures w14:val="standardContextual"/>
        </w:rPr>
        <w:tab/>
      </w:r>
      <w:r>
        <w:t>Radiated emission</w:t>
      </w:r>
      <w:r>
        <w:tab/>
      </w:r>
      <w:r>
        <w:fldChar w:fldCharType="begin"/>
      </w:r>
      <w:r>
        <w:instrText xml:space="preserve"> PAGEREF _Toc169706292 \h </w:instrText>
      </w:r>
      <w:r>
        <w:fldChar w:fldCharType="separate"/>
      </w:r>
      <w:r>
        <w:t>23</w:t>
      </w:r>
      <w:r>
        <w:fldChar w:fldCharType="end"/>
      </w:r>
    </w:p>
    <w:p w14:paraId="00EA1B84" w14:textId="138CFF77" w:rsidR="00D61BC6" w:rsidRDefault="00D61BC6">
      <w:pPr>
        <w:pStyle w:val="TOC3"/>
        <w:rPr>
          <w:rFonts w:asciiTheme="minorHAnsi" w:eastAsiaTheme="minorEastAsia" w:hAnsiTheme="minorHAnsi" w:cstheme="minorBidi"/>
          <w:kern w:val="2"/>
          <w:sz w:val="24"/>
          <w:szCs w:val="24"/>
          <w:lang w:eastAsia="en-GB"/>
          <w14:ligatures w14:val="standardContextual"/>
        </w:rPr>
      </w:pPr>
      <w:r>
        <w:t>8.2.1</w:t>
      </w:r>
      <w:r>
        <w:rPr>
          <w:rFonts w:asciiTheme="minorHAnsi" w:eastAsiaTheme="minorEastAsia" w:hAnsiTheme="minorHAnsi" w:cstheme="minorBidi"/>
          <w:kern w:val="2"/>
          <w:sz w:val="24"/>
          <w:szCs w:val="24"/>
          <w:lang w:eastAsia="en-GB"/>
          <w14:ligatures w14:val="standardContextual"/>
        </w:rPr>
        <w:tab/>
      </w:r>
      <w:r>
        <w:t>Radiated emission, BS</w:t>
      </w:r>
      <w:r>
        <w:tab/>
      </w:r>
      <w:r>
        <w:fldChar w:fldCharType="begin"/>
      </w:r>
      <w:r>
        <w:instrText xml:space="preserve"> PAGEREF _Toc169706293 \h </w:instrText>
      </w:r>
      <w:r>
        <w:fldChar w:fldCharType="separate"/>
      </w:r>
      <w:r>
        <w:t>23</w:t>
      </w:r>
      <w:r>
        <w:fldChar w:fldCharType="end"/>
      </w:r>
    </w:p>
    <w:p w14:paraId="302E57D8" w14:textId="499DA678" w:rsidR="00D61BC6" w:rsidRDefault="00D61BC6">
      <w:pPr>
        <w:pStyle w:val="TOC4"/>
        <w:rPr>
          <w:rFonts w:asciiTheme="minorHAnsi" w:eastAsiaTheme="minorEastAsia" w:hAnsiTheme="minorHAnsi" w:cstheme="minorBidi"/>
          <w:kern w:val="2"/>
          <w:sz w:val="24"/>
          <w:szCs w:val="24"/>
          <w:lang w:eastAsia="en-GB"/>
          <w14:ligatures w14:val="standardContextual"/>
        </w:rPr>
      </w:pPr>
      <w:r>
        <w:t>8.2.1.1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_Toc169706294 \h </w:instrText>
      </w:r>
      <w:r>
        <w:fldChar w:fldCharType="separate"/>
      </w:r>
      <w:r>
        <w:t>24</w:t>
      </w:r>
      <w:r>
        <w:fldChar w:fldCharType="end"/>
      </w:r>
    </w:p>
    <w:p w14:paraId="7CECB87B" w14:textId="2D6BA253" w:rsidR="00D61BC6" w:rsidRDefault="00D61BC6">
      <w:pPr>
        <w:pStyle w:val="TOC4"/>
        <w:rPr>
          <w:rFonts w:asciiTheme="minorHAnsi" w:eastAsiaTheme="minorEastAsia" w:hAnsiTheme="minorHAnsi" w:cstheme="minorBidi"/>
          <w:kern w:val="2"/>
          <w:sz w:val="24"/>
          <w:szCs w:val="24"/>
          <w:lang w:eastAsia="en-GB"/>
          <w14:ligatures w14:val="standardContextual"/>
        </w:rPr>
      </w:pPr>
      <w:r>
        <w:t>8.2.1.2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_Toc169706295 \h </w:instrText>
      </w:r>
      <w:r>
        <w:fldChar w:fldCharType="separate"/>
      </w:r>
      <w:r>
        <w:t>24</w:t>
      </w:r>
      <w:r>
        <w:fldChar w:fldCharType="end"/>
      </w:r>
    </w:p>
    <w:p w14:paraId="206E492C" w14:textId="72F8C9BA" w:rsidR="00D61BC6" w:rsidRDefault="00D61BC6">
      <w:pPr>
        <w:pStyle w:val="TOC4"/>
        <w:rPr>
          <w:rFonts w:asciiTheme="minorHAnsi" w:eastAsiaTheme="minorEastAsia" w:hAnsiTheme="minorHAnsi" w:cstheme="minorBidi"/>
          <w:kern w:val="2"/>
          <w:sz w:val="24"/>
          <w:szCs w:val="24"/>
          <w:lang w:eastAsia="en-GB"/>
          <w14:ligatures w14:val="standardContextual"/>
        </w:rPr>
      </w:pPr>
      <w:r>
        <w:t>8.2.1.</w:t>
      </w:r>
      <w:r w:rsidRPr="005A578C">
        <w:rPr>
          <w:lang w:val="en-US"/>
        </w:rPr>
        <w:t>3</w:t>
      </w:r>
      <w:r>
        <w:rPr>
          <w:rFonts w:asciiTheme="minorHAnsi" w:eastAsiaTheme="minorEastAsia" w:hAnsiTheme="minorHAnsi" w:cstheme="minorBidi"/>
          <w:kern w:val="2"/>
          <w:sz w:val="24"/>
          <w:szCs w:val="24"/>
          <w:lang w:eastAsia="en-GB"/>
          <w14:ligatures w14:val="standardContextual"/>
        </w:rPr>
        <w:tab/>
      </w:r>
      <w:r w:rsidRPr="005A578C">
        <w:rPr>
          <w:lang w:val="en-US"/>
        </w:rPr>
        <w:t>Limits</w:t>
      </w:r>
      <w:r>
        <w:tab/>
      </w:r>
      <w:r>
        <w:fldChar w:fldCharType="begin"/>
      </w:r>
      <w:r>
        <w:instrText xml:space="preserve"> PAGEREF _Toc169706296 \h </w:instrText>
      </w:r>
      <w:r>
        <w:fldChar w:fldCharType="separate"/>
      </w:r>
      <w:r>
        <w:t>24</w:t>
      </w:r>
      <w:r>
        <w:fldChar w:fldCharType="end"/>
      </w:r>
    </w:p>
    <w:p w14:paraId="41F9F03B" w14:textId="5406DB7A" w:rsidR="00D61BC6" w:rsidRDefault="00D61BC6">
      <w:pPr>
        <w:pStyle w:val="TOC4"/>
        <w:rPr>
          <w:rFonts w:asciiTheme="minorHAnsi" w:eastAsiaTheme="minorEastAsia" w:hAnsiTheme="minorHAnsi" w:cstheme="minorBidi"/>
          <w:kern w:val="2"/>
          <w:sz w:val="24"/>
          <w:szCs w:val="24"/>
          <w:lang w:eastAsia="en-GB"/>
          <w14:ligatures w14:val="standardContextual"/>
        </w:rPr>
      </w:pPr>
      <w:r>
        <w:t>8.2.1.4</w:t>
      </w:r>
      <w:r>
        <w:rPr>
          <w:rFonts w:asciiTheme="minorHAnsi" w:eastAsiaTheme="minorEastAsia" w:hAnsiTheme="minorHAnsi" w:cstheme="minorBidi"/>
          <w:kern w:val="2"/>
          <w:sz w:val="24"/>
          <w:szCs w:val="24"/>
          <w:lang w:eastAsia="en-GB"/>
          <w14:ligatures w14:val="standardContextual"/>
        </w:rPr>
        <w:tab/>
      </w:r>
      <w:r>
        <w:t>Interpretation of the measurement results</w:t>
      </w:r>
      <w:r>
        <w:tab/>
      </w:r>
      <w:r>
        <w:fldChar w:fldCharType="begin"/>
      </w:r>
      <w:r>
        <w:instrText xml:space="preserve"> PAGEREF _Toc169706297 \h </w:instrText>
      </w:r>
      <w:r>
        <w:fldChar w:fldCharType="separate"/>
      </w:r>
      <w:r>
        <w:t>25</w:t>
      </w:r>
      <w:r>
        <w:fldChar w:fldCharType="end"/>
      </w:r>
    </w:p>
    <w:p w14:paraId="2C81D9B5" w14:textId="74A02782" w:rsidR="00D61BC6" w:rsidRDefault="00D61BC6">
      <w:pPr>
        <w:pStyle w:val="TOC3"/>
        <w:rPr>
          <w:rFonts w:asciiTheme="minorHAnsi" w:eastAsiaTheme="minorEastAsia" w:hAnsiTheme="minorHAnsi" w:cstheme="minorBidi"/>
          <w:kern w:val="2"/>
          <w:sz w:val="24"/>
          <w:szCs w:val="24"/>
          <w:lang w:eastAsia="en-GB"/>
          <w14:ligatures w14:val="standardContextual"/>
        </w:rPr>
      </w:pPr>
      <w:r>
        <w:t>8.2.2</w:t>
      </w:r>
      <w:r>
        <w:rPr>
          <w:rFonts w:asciiTheme="minorHAnsi" w:eastAsiaTheme="minorEastAsia" w:hAnsiTheme="minorHAnsi" w:cstheme="minorBidi"/>
          <w:kern w:val="2"/>
          <w:sz w:val="24"/>
          <w:szCs w:val="24"/>
          <w:lang w:eastAsia="en-GB"/>
          <w14:ligatures w14:val="standardContextual"/>
        </w:rPr>
        <w:tab/>
      </w:r>
      <w:r>
        <w:t xml:space="preserve">Radiated emission, </w:t>
      </w:r>
      <w:r w:rsidRPr="005A578C">
        <w:rPr>
          <w:lang w:val="en-US" w:eastAsia="zh-CN"/>
        </w:rPr>
        <w:t>a</w:t>
      </w:r>
      <w:r>
        <w:t>ncillary equipment</w:t>
      </w:r>
      <w:r>
        <w:tab/>
      </w:r>
      <w:r>
        <w:fldChar w:fldCharType="begin"/>
      </w:r>
      <w:r>
        <w:instrText xml:space="preserve"> PAGEREF _Toc169706298 \h </w:instrText>
      </w:r>
      <w:r>
        <w:fldChar w:fldCharType="separate"/>
      </w:r>
      <w:r>
        <w:t>26</w:t>
      </w:r>
      <w:r>
        <w:fldChar w:fldCharType="end"/>
      </w:r>
    </w:p>
    <w:p w14:paraId="0C89B92B" w14:textId="4967F062" w:rsidR="00D61BC6" w:rsidRDefault="00D61BC6">
      <w:pPr>
        <w:pStyle w:val="TOC4"/>
        <w:rPr>
          <w:rFonts w:asciiTheme="minorHAnsi" w:eastAsiaTheme="minorEastAsia" w:hAnsiTheme="minorHAnsi" w:cstheme="minorBidi"/>
          <w:kern w:val="2"/>
          <w:sz w:val="24"/>
          <w:szCs w:val="24"/>
          <w:lang w:eastAsia="en-GB"/>
          <w14:ligatures w14:val="standardContextual"/>
        </w:rPr>
      </w:pPr>
      <w:r>
        <w:t>8.2.2.1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_Toc169706299 \h </w:instrText>
      </w:r>
      <w:r>
        <w:fldChar w:fldCharType="separate"/>
      </w:r>
      <w:r>
        <w:t>26</w:t>
      </w:r>
      <w:r>
        <w:fldChar w:fldCharType="end"/>
      </w:r>
    </w:p>
    <w:p w14:paraId="1A9153E1" w14:textId="5685FC43" w:rsidR="00D61BC6" w:rsidRDefault="00D61BC6">
      <w:pPr>
        <w:pStyle w:val="TOC4"/>
        <w:rPr>
          <w:rFonts w:asciiTheme="minorHAnsi" w:eastAsiaTheme="minorEastAsia" w:hAnsiTheme="minorHAnsi" w:cstheme="minorBidi"/>
          <w:kern w:val="2"/>
          <w:sz w:val="24"/>
          <w:szCs w:val="24"/>
          <w:lang w:eastAsia="en-GB"/>
          <w14:ligatures w14:val="standardContextual"/>
        </w:rPr>
      </w:pPr>
      <w:r>
        <w:t>8.2.2.2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_Toc169706300 \h </w:instrText>
      </w:r>
      <w:r>
        <w:fldChar w:fldCharType="separate"/>
      </w:r>
      <w:r>
        <w:t>26</w:t>
      </w:r>
      <w:r>
        <w:fldChar w:fldCharType="end"/>
      </w:r>
    </w:p>
    <w:p w14:paraId="544BAD7D" w14:textId="3AE15F45" w:rsidR="00D61BC6" w:rsidRDefault="00D61BC6">
      <w:pPr>
        <w:pStyle w:val="TOC4"/>
        <w:rPr>
          <w:rFonts w:asciiTheme="minorHAnsi" w:eastAsiaTheme="minorEastAsia" w:hAnsiTheme="minorHAnsi" w:cstheme="minorBidi"/>
          <w:kern w:val="2"/>
          <w:sz w:val="24"/>
          <w:szCs w:val="24"/>
          <w:lang w:eastAsia="en-GB"/>
          <w14:ligatures w14:val="standardContextual"/>
        </w:rPr>
      </w:pPr>
      <w:r>
        <w:t>8.2.2.3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_Toc169706301 \h </w:instrText>
      </w:r>
      <w:r>
        <w:fldChar w:fldCharType="separate"/>
      </w:r>
      <w:r>
        <w:t>26</w:t>
      </w:r>
      <w:r>
        <w:fldChar w:fldCharType="end"/>
      </w:r>
    </w:p>
    <w:p w14:paraId="764B6A93" w14:textId="25940956"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8</w:t>
      </w:r>
      <w:r>
        <w:t>.</w:t>
      </w:r>
      <w:r w:rsidRPr="005A578C">
        <w:rPr>
          <w:lang w:val="en-US" w:eastAsia="zh-CN"/>
        </w:rPr>
        <w:t>3</w:t>
      </w:r>
      <w:r>
        <w:rPr>
          <w:rFonts w:asciiTheme="minorHAnsi" w:eastAsiaTheme="minorEastAsia" w:hAnsiTheme="minorHAnsi" w:cstheme="minorBidi"/>
          <w:kern w:val="2"/>
          <w:sz w:val="24"/>
          <w:szCs w:val="24"/>
          <w:lang w:eastAsia="en-GB"/>
          <w14:ligatures w14:val="standardContextual"/>
        </w:rPr>
        <w:tab/>
      </w:r>
      <w:r>
        <w:t>Conducted emission DC power input/output port</w:t>
      </w:r>
      <w:r>
        <w:tab/>
      </w:r>
      <w:r>
        <w:fldChar w:fldCharType="begin"/>
      </w:r>
      <w:r>
        <w:instrText xml:space="preserve"> PAGEREF _Toc169706302 \h </w:instrText>
      </w:r>
      <w:r>
        <w:fldChar w:fldCharType="separate"/>
      </w:r>
      <w:r>
        <w:t>27</w:t>
      </w:r>
      <w:r>
        <w:fldChar w:fldCharType="end"/>
      </w:r>
    </w:p>
    <w:p w14:paraId="46448542" w14:textId="22979350" w:rsidR="00D61BC6" w:rsidRDefault="00D61BC6">
      <w:pPr>
        <w:pStyle w:val="TOC3"/>
        <w:rPr>
          <w:rFonts w:asciiTheme="minorHAnsi" w:eastAsiaTheme="minorEastAsia" w:hAnsiTheme="minorHAnsi" w:cstheme="minorBidi"/>
          <w:kern w:val="2"/>
          <w:sz w:val="24"/>
          <w:szCs w:val="24"/>
          <w:lang w:eastAsia="en-GB"/>
          <w14:ligatures w14:val="standardContextual"/>
        </w:rPr>
      </w:pPr>
      <w:r>
        <w:t>8.3.1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_Toc169706303 \h </w:instrText>
      </w:r>
      <w:r>
        <w:fldChar w:fldCharType="separate"/>
      </w:r>
      <w:r>
        <w:t>27</w:t>
      </w:r>
      <w:r>
        <w:fldChar w:fldCharType="end"/>
      </w:r>
    </w:p>
    <w:p w14:paraId="4DB9188E" w14:textId="7E2BCBF2" w:rsidR="00D61BC6" w:rsidRDefault="00D61BC6">
      <w:pPr>
        <w:pStyle w:val="TOC3"/>
        <w:rPr>
          <w:rFonts w:asciiTheme="minorHAnsi" w:eastAsiaTheme="minorEastAsia" w:hAnsiTheme="minorHAnsi" w:cstheme="minorBidi"/>
          <w:kern w:val="2"/>
          <w:sz w:val="24"/>
          <w:szCs w:val="24"/>
          <w:lang w:eastAsia="en-GB"/>
          <w14:ligatures w14:val="standardContextual"/>
        </w:rPr>
      </w:pPr>
      <w:r>
        <w:t>8.3.2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_Toc169706304 \h </w:instrText>
      </w:r>
      <w:r>
        <w:fldChar w:fldCharType="separate"/>
      </w:r>
      <w:r>
        <w:t>27</w:t>
      </w:r>
      <w:r>
        <w:fldChar w:fldCharType="end"/>
      </w:r>
    </w:p>
    <w:p w14:paraId="50EFE8C9" w14:textId="197868C9" w:rsidR="00D61BC6" w:rsidRDefault="00D61BC6">
      <w:pPr>
        <w:pStyle w:val="TOC3"/>
        <w:rPr>
          <w:rFonts w:asciiTheme="minorHAnsi" w:eastAsiaTheme="minorEastAsia" w:hAnsiTheme="minorHAnsi" w:cstheme="minorBidi"/>
          <w:kern w:val="2"/>
          <w:sz w:val="24"/>
          <w:szCs w:val="24"/>
          <w:lang w:eastAsia="en-GB"/>
          <w14:ligatures w14:val="standardContextual"/>
        </w:rPr>
      </w:pPr>
      <w:r>
        <w:t>8.3.3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_Toc169706305 \h </w:instrText>
      </w:r>
      <w:r>
        <w:fldChar w:fldCharType="separate"/>
      </w:r>
      <w:r>
        <w:t>27</w:t>
      </w:r>
      <w:r>
        <w:fldChar w:fldCharType="end"/>
      </w:r>
    </w:p>
    <w:p w14:paraId="1EC241C3" w14:textId="5A756226"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8</w:t>
      </w:r>
      <w:r>
        <w:t>.</w:t>
      </w:r>
      <w:r w:rsidRPr="005A578C">
        <w:rPr>
          <w:lang w:val="en-US" w:eastAsia="zh-CN"/>
        </w:rPr>
        <w:t>4</w:t>
      </w:r>
      <w:r>
        <w:rPr>
          <w:rFonts w:asciiTheme="minorHAnsi" w:eastAsiaTheme="minorEastAsia" w:hAnsiTheme="minorHAnsi" w:cstheme="minorBidi"/>
          <w:kern w:val="2"/>
          <w:sz w:val="24"/>
          <w:szCs w:val="24"/>
          <w:lang w:eastAsia="en-GB"/>
          <w14:ligatures w14:val="standardContextual"/>
        </w:rPr>
        <w:tab/>
      </w:r>
      <w:r>
        <w:t>Conducted emissions, AC mains power input/output port</w:t>
      </w:r>
      <w:r>
        <w:tab/>
      </w:r>
      <w:r>
        <w:fldChar w:fldCharType="begin"/>
      </w:r>
      <w:r>
        <w:instrText xml:space="preserve"> PAGEREF _Toc169706306 \h </w:instrText>
      </w:r>
      <w:r>
        <w:fldChar w:fldCharType="separate"/>
      </w:r>
      <w:r>
        <w:t>27</w:t>
      </w:r>
      <w:r>
        <w:fldChar w:fldCharType="end"/>
      </w:r>
    </w:p>
    <w:p w14:paraId="1D61880B" w14:textId="508F4E1F" w:rsidR="00D61BC6" w:rsidRDefault="00D61BC6">
      <w:pPr>
        <w:pStyle w:val="TOC3"/>
        <w:rPr>
          <w:rFonts w:asciiTheme="minorHAnsi" w:eastAsiaTheme="minorEastAsia" w:hAnsiTheme="minorHAnsi" w:cstheme="minorBidi"/>
          <w:kern w:val="2"/>
          <w:sz w:val="24"/>
          <w:szCs w:val="24"/>
          <w:lang w:eastAsia="en-GB"/>
          <w14:ligatures w14:val="standardContextual"/>
        </w:rPr>
      </w:pPr>
      <w:r>
        <w:t>8.4.1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_Toc169706307 \h </w:instrText>
      </w:r>
      <w:r>
        <w:fldChar w:fldCharType="separate"/>
      </w:r>
      <w:r>
        <w:t>28</w:t>
      </w:r>
      <w:r>
        <w:fldChar w:fldCharType="end"/>
      </w:r>
    </w:p>
    <w:p w14:paraId="41ACDC4C" w14:textId="2D8617E3" w:rsidR="00D61BC6" w:rsidRDefault="00D61BC6">
      <w:pPr>
        <w:pStyle w:val="TOC3"/>
        <w:rPr>
          <w:rFonts w:asciiTheme="minorHAnsi" w:eastAsiaTheme="minorEastAsia" w:hAnsiTheme="minorHAnsi" w:cstheme="minorBidi"/>
          <w:kern w:val="2"/>
          <w:sz w:val="24"/>
          <w:szCs w:val="24"/>
          <w:lang w:eastAsia="en-GB"/>
          <w14:ligatures w14:val="standardContextual"/>
        </w:rPr>
      </w:pPr>
      <w:r>
        <w:t>8.4.2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_Toc169706308 \h </w:instrText>
      </w:r>
      <w:r>
        <w:fldChar w:fldCharType="separate"/>
      </w:r>
      <w:r>
        <w:t>28</w:t>
      </w:r>
      <w:r>
        <w:fldChar w:fldCharType="end"/>
      </w:r>
    </w:p>
    <w:p w14:paraId="1F8C2255" w14:textId="158D7F69" w:rsidR="00D61BC6" w:rsidRDefault="00D61BC6">
      <w:pPr>
        <w:pStyle w:val="TOC3"/>
        <w:rPr>
          <w:rFonts w:asciiTheme="minorHAnsi" w:eastAsiaTheme="minorEastAsia" w:hAnsiTheme="minorHAnsi" w:cstheme="minorBidi"/>
          <w:kern w:val="2"/>
          <w:sz w:val="24"/>
          <w:szCs w:val="24"/>
          <w:lang w:eastAsia="en-GB"/>
          <w14:ligatures w14:val="standardContextual"/>
        </w:rPr>
      </w:pPr>
      <w:r>
        <w:t>8.4.3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_Toc169706309 \h </w:instrText>
      </w:r>
      <w:r>
        <w:fldChar w:fldCharType="separate"/>
      </w:r>
      <w:r>
        <w:t>28</w:t>
      </w:r>
      <w:r>
        <w:fldChar w:fldCharType="end"/>
      </w:r>
    </w:p>
    <w:p w14:paraId="5E0DDEBC" w14:textId="0E48594F"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lastRenderedPageBreak/>
        <w:t>8</w:t>
      </w:r>
      <w:r>
        <w:t>.</w:t>
      </w:r>
      <w:r w:rsidRPr="005A578C">
        <w:rPr>
          <w:lang w:val="en-US" w:eastAsia="zh-CN"/>
        </w:rPr>
        <w:t>5</w:t>
      </w:r>
      <w:r>
        <w:rPr>
          <w:rFonts w:asciiTheme="minorHAnsi" w:eastAsiaTheme="minorEastAsia" w:hAnsiTheme="minorHAnsi" w:cstheme="minorBidi"/>
          <w:kern w:val="2"/>
          <w:sz w:val="24"/>
          <w:szCs w:val="24"/>
          <w:lang w:eastAsia="en-GB"/>
          <w14:ligatures w14:val="standardContextual"/>
        </w:rPr>
        <w:tab/>
      </w:r>
      <w:r>
        <w:t>Conducted emissions, telecommunication port</w:t>
      </w:r>
      <w:r>
        <w:tab/>
      </w:r>
      <w:r>
        <w:fldChar w:fldCharType="begin"/>
      </w:r>
      <w:r>
        <w:instrText xml:space="preserve"> PAGEREF _Toc169706310 \h </w:instrText>
      </w:r>
      <w:r>
        <w:fldChar w:fldCharType="separate"/>
      </w:r>
      <w:r>
        <w:t>28</w:t>
      </w:r>
      <w:r>
        <w:fldChar w:fldCharType="end"/>
      </w:r>
    </w:p>
    <w:p w14:paraId="5526B38E" w14:textId="3ADC7F02" w:rsidR="00D61BC6" w:rsidRDefault="00D61BC6">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_Toc169706311 \h </w:instrText>
      </w:r>
      <w:r>
        <w:fldChar w:fldCharType="separate"/>
      </w:r>
      <w:r>
        <w:t>28</w:t>
      </w:r>
      <w:r>
        <w:fldChar w:fldCharType="end"/>
      </w:r>
    </w:p>
    <w:p w14:paraId="48C31F95" w14:textId="0A09F1AA" w:rsidR="00D61BC6" w:rsidRDefault="00D61BC6">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_Toc169706312 \h </w:instrText>
      </w:r>
      <w:r>
        <w:fldChar w:fldCharType="separate"/>
      </w:r>
      <w:r>
        <w:t>28</w:t>
      </w:r>
      <w:r>
        <w:fldChar w:fldCharType="end"/>
      </w:r>
    </w:p>
    <w:p w14:paraId="009F7E89" w14:textId="6550DD9F" w:rsidR="00D61BC6" w:rsidRDefault="00D61BC6">
      <w:pPr>
        <w:pStyle w:val="TOC3"/>
        <w:rPr>
          <w:rFonts w:asciiTheme="minorHAnsi" w:eastAsiaTheme="minorEastAsia" w:hAnsiTheme="minorHAnsi" w:cstheme="minorBidi"/>
          <w:kern w:val="2"/>
          <w:sz w:val="24"/>
          <w:szCs w:val="24"/>
          <w:lang w:eastAsia="en-GB"/>
          <w14:ligatures w14:val="standardContextual"/>
        </w:rPr>
      </w:pPr>
      <w:r>
        <w:t>8.5.3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_Toc169706313 \h </w:instrText>
      </w:r>
      <w:r>
        <w:fldChar w:fldCharType="separate"/>
      </w:r>
      <w:r>
        <w:t>28</w:t>
      </w:r>
      <w:r>
        <w:fldChar w:fldCharType="end"/>
      </w:r>
    </w:p>
    <w:p w14:paraId="01C5F45D" w14:textId="097E82F5"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8</w:t>
      </w:r>
      <w:r>
        <w:t>.</w:t>
      </w:r>
      <w:r w:rsidRPr="005A578C">
        <w:rPr>
          <w:lang w:val="en-US" w:eastAsia="zh-CN"/>
        </w:rPr>
        <w:t>6</w:t>
      </w:r>
      <w:r>
        <w:rPr>
          <w:rFonts w:asciiTheme="minorHAnsi" w:eastAsiaTheme="minorEastAsia" w:hAnsiTheme="minorHAnsi" w:cstheme="minorBidi"/>
          <w:kern w:val="2"/>
          <w:sz w:val="24"/>
          <w:szCs w:val="24"/>
          <w:lang w:eastAsia="en-GB"/>
          <w14:ligatures w14:val="standardContextual"/>
        </w:rPr>
        <w:tab/>
      </w:r>
      <w:r>
        <w:t>Harmonic current emissions (AC mains input port)</w:t>
      </w:r>
      <w:r>
        <w:tab/>
      </w:r>
      <w:r>
        <w:fldChar w:fldCharType="begin"/>
      </w:r>
      <w:r>
        <w:instrText xml:space="preserve"> PAGEREF _Toc169706314 \h </w:instrText>
      </w:r>
      <w:r>
        <w:fldChar w:fldCharType="separate"/>
      </w:r>
      <w:r>
        <w:t>29</w:t>
      </w:r>
      <w:r>
        <w:fldChar w:fldCharType="end"/>
      </w:r>
    </w:p>
    <w:p w14:paraId="223C35CE" w14:textId="30950D31"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8</w:t>
      </w:r>
      <w:r>
        <w:t>.</w:t>
      </w:r>
      <w:r w:rsidRPr="005A578C">
        <w:rPr>
          <w:lang w:val="en-US" w:eastAsia="zh-CN"/>
        </w:rPr>
        <w:t>7</w:t>
      </w:r>
      <w:r>
        <w:rPr>
          <w:rFonts w:asciiTheme="minorHAnsi" w:eastAsiaTheme="minorEastAsia" w:hAnsiTheme="minorHAnsi" w:cstheme="minorBidi"/>
          <w:kern w:val="2"/>
          <w:sz w:val="24"/>
          <w:szCs w:val="24"/>
          <w:lang w:eastAsia="en-GB"/>
          <w14:ligatures w14:val="standardContextual"/>
        </w:rPr>
        <w:tab/>
      </w:r>
      <w:r>
        <w:t>Voltage fluctuations and flicker (AC mains input port)</w:t>
      </w:r>
      <w:r>
        <w:tab/>
      </w:r>
      <w:r>
        <w:fldChar w:fldCharType="begin"/>
      </w:r>
      <w:r>
        <w:instrText xml:space="preserve"> PAGEREF _Toc169706315 \h </w:instrText>
      </w:r>
      <w:r>
        <w:fldChar w:fldCharType="separate"/>
      </w:r>
      <w:r>
        <w:t>29</w:t>
      </w:r>
      <w:r>
        <w:fldChar w:fldCharType="end"/>
      </w:r>
    </w:p>
    <w:p w14:paraId="7AE8F0A4" w14:textId="0428EE44" w:rsidR="00D61BC6" w:rsidRDefault="00D61BC6">
      <w:pPr>
        <w:pStyle w:val="TOC1"/>
        <w:rPr>
          <w:rFonts w:asciiTheme="minorHAnsi" w:eastAsiaTheme="minorEastAsia" w:hAnsiTheme="minorHAnsi" w:cstheme="minorBidi"/>
          <w:kern w:val="2"/>
          <w:sz w:val="24"/>
          <w:szCs w:val="24"/>
          <w:lang w:eastAsia="en-GB"/>
          <w14:ligatures w14:val="standardContextual"/>
        </w:rPr>
      </w:pPr>
      <w:r w:rsidRPr="005A578C">
        <w:rPr>
          <w:lang w:val="en-US" w:eastAsia="zh-CN"/>
        </w:rPr>
        <w:t>9</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Immunity</w:t>
      </w:r>
      <w:r>
        <w:tab/>
      </w:r>
      <w:r>
        <w:fldChar w:fldCharType="begin"/>
      </w:r>
      <w:r>
        <w:instrText xml:space="preserve"> PAGEREF _Toc169706316 \h </w:instrText>
      </w:r>
      <w:r>
        <w:fldChar w:fldCharType="separate"/>
      </w:r>
      <w:r>
        <w:t>29</w:t>
      </w:r>
      <w:r>
        <w:fldChar w:fldCharType="end"/>
      </w:r>
    </w:p>
    <w:p w14:paraId="5564BC19" w14:textId="75825913"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9</w:t>
      </w:r>
      <w:r>
        <w:t>.1</w:t>
      </w:r>
      <w:r>
        <w:rPr>
          <w:rFonts w:asciiTheme="minorHAnsi" w:eastAsiaTheme="minorEastAsia" w:hAnsiTheme="minorHAnsi" w:cstheme="minorBidi"/>
          <w:kern w:val="2"/>
          <w:sz w:val="24"/>
          <w:szCs w:val="24"/>
          <w:lang w:eastAsia="en-GB"/>
          <w14:ligatures w14:val="standardContextual"/>
        </w:rPr>
        <w:tab/>
      </w:r>
      <w:r>
        <w:t>Test configurations</w:t>
      </w:r>
      <w:r>
        <w:tab/>
      </w:r>
      <w:r>
        <w:fldChar w:fldCharType="begin"/>
      </w:r>
      <w:r>
        <w:instrText xml:space="preserve"> PAGEREF _Toc169706317 \h </w:instrText>
      </w:r>
      <w:r>
        <w:fldChar w:fldCharType="separate"/>
      </w:r>
      <w:r>
        <w:t>29</w:t>
      </w:r>
      <w:r>
        <w:fldChar w:fldCharType="end"/>
      </w:r>
    </w:p>
    <w:p w14:paraId="1490FEB3" w14:textId="5C710A49"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fi-FI" w:eastAsia="zh-CN"/>
        </w:rPr>
        <w:t>9.1.1</w:t>
      </w:r>
      <w:r>
        <w:rPr>
          <w:rFonts w:asciiTheme="minorHAnsi" w:eastAsiaTheme="minorEastAsia" w:hAnsiTheme="minorHAnsi" w:cstheme="minorBidi"/>
          <w:kern w:val="2"/>
          <w:sz w:val="24"/>
          <w:szCs w:val="24"/>
          <w:lang w:eastAsia="en-GB"/>
          <w14:ligatures w14:val="standardContextual"/>
        </w:rPr>
        <w:tab/>
      </w:r>
      <w:r w:rsidRPr="005A578C">
        <w:rPr>
          <w:lang w:val="fi-FI" w:eastAsia="zh-CN"/>
        </w:rPr>
        <w:t>(Void)</w:t>
      </w:r>
      <w:r>
        <w:tab/>
      </w:r>
      <w:r>
        <w:fldChar w:fldCharType="begin"/>
      </w:r>
      <w:r>
        <w:instrText xml:space="preserve"> PAGEREF _Toc169706318 \h </w:instrText>
      </w:r>
      <w:r>
        <w:fldChar w:fldCharType="separate"/>
      </w:r>
      <w:r>
        <w:t>30</w:t>
      </w:r>
      <w:r>
        <w:fldChar w:fldCharType="end"/>
      </w:r>
    </w:p>
    <w:p w14:paraId="1987D6EC" w14:textId="51E2E0F5"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fi-FI" w:eastAsia="zh-CN"/>
        </w:rPr>
        <w:t>9.1.2</w:t>
      </w:r>
      <w:r>
        <w:rPr>
          <w:rFonts w:asciiTheme="minorHAnsi" w:eastAsiaTheme="minorEastAsia" w:hAnsiTheme="minorHAnsi" w:cstheme="minorBidi"/>
          <w:kern w:val="2"/>
          <w:sz w:val="24"/>
          <w:szCs w:val="24"/>
          <w:lang w:eastAsia="en-GB"/>
          <w14:ligatures w14:val="standardContextual"/>
        </w:rPr>
        <w:tab/>
      </w:r>
      <w:r w:rsidRPr="005A578C">
        <w:rPr>
          <w:lang w:val="fi-FI"/>
        </w:rPr>
        <w:t>(</w:t>
      </w:r>
      <w:r w:rsidRPr="005A578C">
        <w:rPr>
          <w:lang w:val="fi-FI" w:eastAsia="zh-CN"/>
        </w:rPr>
        <w:t>Void)</w:t>
      </w:r>
      <w:r>
        <w:tab/>
      </w:r>
      <w:r>
        <w:fldChar w:fldCharType="begin"/>
      </w:r>
      <w:r>
        <w:instrText xml:space="preserve"> PAGEREF _Toc169706319 \h </w:instrText>
      </w:r>
      <w:r>
        <w:fldChar w:fldCharType="separate"/>
      </w:r>
      <w:r>
        <w:t>30</w:t>
      </w:r>
      <w:r>
        <w:fldChar w:fldCharType="end"/>
      </w:r>
    </w:p>
    <w:p w14:paraId="0B4CD090" w14:textId="3C2DA569"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fi-FI" w:eastAsia="zh-CN"/>
        </w:rPr>
        <w:t>9.1.3</w:t>
      </w:r>
      <w:r>
        <w:rPr>
          <w:rFonts w:asciiTheme="minorHAnsi" w:eastAsiaTheme="minorEastAsia" w:hAnsiTheme="minorHAnsi" w:cstheme="minorBidi"/>
          <w:kern w:val="2"/>
          <w:sz w:val="24"/>
          <w:szCs w:val="24"/>
          <w:lang w:eastAsia="en-GB"/>
          <w14:ligatures w14:val="standardContextual"/>
        </w:rPr>
        <w:tab/>
      </w:r>
      <w:r w:rsidRPr="005A578C">
        <w:rPr>
          <w:lang w:val="fi-FI"/>
        </w:rPr>
        <w:t>(</w:t>
      </w:r>
      <w:r w:rsidRPr="005A578C">
        <w:rPr>
          <w:lang w:val="fi-FI" w:eastAsia="zh-CN"/>
        </w:rPr>
        <w:t>Void)</w:t>
      </w:r>
      <w:r>
        <w:tab/>
      </w:r>
      <w:r>
        <w:fldChar w:fldCharType="begin"/>
      </w:r>
      <w:r>
        <w:instrText xml:space="preserve"> PAGEREF _Toc169706320 \h </w:instrText>
      </w:r>
      <w:r>
        <w:fldChar w:fldCharType="separate"/>
      </w:r>
      <w:r>
        <w:t>30</w:t>
      </w:r>
      <w:r>
        <w:fldChar w:fldCharType="end"/>
      </w:r>
    </w:p>
    <w:p w14:paraId="1CE9D9F7" w14:textId="0EE65262"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fi-FI" w:eastAsia="zh-CN"/>
        </w:rPr>
        <w:t>9.1.4</w:t>
      </w:r>
      <w:r>
        <w:rPr>
          <w:rFonts w:asciiTheme="minorHAnsi" w:eastAsiaTheme="minorEastAsia" w:hAnsiTheme="minorHAnsi" w:cstheme="minorBidi"/>
          <w:kern w:val="2"/>
          <w:sz w:val="24"/>
          <w:szCs w:val="24"/>
          <w:lang w:eastAsia="en-GB"/>
          <w14:ligatures w14:val="standardContextual"/>
        </w:rPr>
        <w:tab/>
      </w:r>
      <w:r w:rsidRPr="005A578C">
        <w:rPr>
          <w:lang w:val="fi-FI"/>
        </w:rPr>
        <w:t>(</w:t>
      </w:r>
      <w:r w:rsidRPr="005A578C">
        <w:rPr>
          <w:lang w:val="fi-FI" w:eastAsia="zh-CN"/>
        </w:rPr>
        <w:t>Void)</w:t>
      </w:r>
      <w:r>
        <w:tab/>
      </w:r>
      <w:r>
        <w:fldChar w:fldCharType="begin"/>
      </w:r>
      <w:r>
        <w:instrText xml:space="preserve"> PAGEREF _Toc169706321 \h </w:instrText>
      </w:r>
      <w:r>
        <w:fldChar w:fldCharType="separate"/>
      </w:r>
      <w:r>
        <w:t>30</w:t>
      </w:r>
      <w:r>
        <w:fldChar w:fldCharType="end"/>
      </w:r>
    </w:p>
    <w:p w14:paraId="525B8E4E" w14:textId="06E884BC"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fi-FI" w:eastAsia="zh-CN"/>
        </w:rPr>
        <w:t>9.1.5</w:t>
      </w:r>
      <w:r>
        <w:rPr>
          <w:rFonts w:asciiTheme="minorHAnsi" w:eastAsiaTheme="minorEastAsia" w:hAnsiTheme="minorHAnsi" w:cstheme="minorBidi"/>
          <w:kern w:val="2"/>
          <w:sz w:val="24"/>
          <w:szCs w:val="24"/>
          <w:lang w:eastAsia="en-GB"/>
          <w14:ligatures w14:val="standardContextual"/>
        </w:rPr>
        <w:tab/>
      </w:r>
      <w:r w:rsidRPr="005A578C">
        <w:rPr>
          <w:lang w:val="fi-FI"/>
        </w:rPr>
        <w:t>(</w:t>
      </w:r>
      <w:r w:rsidRPr="005A578C">
        <w:rPr>
          <w:lang w:val="fi-FI" w:eastAsia="zh-CN"/>
        </w:rPr>
        <w:t>Void)</w:t>
      </w:r>
      <w:r>
        <w:tab/>
      </w:r>
      <w:r>
        <w:fldChar w:fldCharType="begin"/>
      </w:r>
      <w:r>
        <w:instrText xml:space="preserve"> PAGEREF _Toc169706322 \h </w:instrText>
      </w:r>
      <w:r>
        <w:fldChar w:fldCharType="separate"/>
      </w:r>
      <w:r>
        <w:t>30</w:t>
      </w:r>
      <w:r>
        <w:fldChar w:fldCharType="end"/>
      </w:r>
    </w:p>
    <w:p w14:paraId="1D6F1B4F" w14:textId="44B721F4"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9</w:t>
      </w:r>
      <w:r>
        <w:t>.2</w:t>
      </w:r>
      <w:r>
        <w:rPr>
          <w:rFonts w:asciiTheme="minorHAnsi" w:eastAsiaTheme="minorEastAsia" w:hAnsiTheme="minorHAnsi" w:cstheme="minorBidi"/>
          <w:kern w:val="2"/>
          <w:sz w:val="24"/>
          <w:szCs w:val="24"/>
          <w:lang w:eastAsia="en-GB"/>
          <w14:ligatures w14:val="standardContextual"/>
        </w:rPr>
        <w:tab/>
      </w:r>
      <w:r>
        <w:t>RF electromagnetic field (80 MHz to 6000 MHz)</w:t>
      </w:r>
      <w:r>
        <w:tab/>
      </w:r>
      <w:r>
        <w:fldChar w:fldCharType="begin"/>
      </w:r>
      <w:r>
        <w:instrText xml:space="preserve"> PAGEREF _Toc169706323 \h </w:instrText>
      </w:r>
      <w:r>
        <w:fldChar w:fldCharType="separate"/>
      </w:r>
      <w:r>
        <w:t>30</w:t>
      </w:r>
      <w:r>
        <w:fldChar w:fldCharType="end"/>
      </w:r>
    </w:p>
    <w:p w14:paraId="4A77586D" w14:textId="1459B189"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en-US" w:eastAsia="zh-CN"/>
        </w:rPr>
        <w:t>9.2.1</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Definition</w:t>
      </w:r>
      <w:r>
        <w:tab/>
      </w:r>
      <w:r>
        <w:fldChar w:fldCharType="begin"/>
      </w:r>
      <w:r>
        <w:instrText xml:space="preserve"> PAGEREF _Toc169706324 \h </w:instrText>
      </w:r>
      <w:r>
        <w:fldChar w:fldCharType="separate"/>
      </w:r>
      <w:r>
        <w:t>30</w:t>
      </w:r>
      <w:r>
        <w:fldChar w:fldCharType="end"/>
      </w:r>
    </w:p>
    <w:p w14:paraId="5F882650" w14:textId="682492AD"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en-US" w:eastAsia="zh-CN"/>
        </w:rPr>
        <w:t>9.2.2</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Test method and level</w:t>
      </w:r>
      <w:r>
        <w:tab/>
      </w:r>
      <w:r>
        <w:fldChar w:fldCharType="begin"/>
      </w:r>
      <w:r>
        <w:instrText xml:space="preserve"> PAGEREF _Toc169706325 \h </w:instrText>
      </w:r>
      <w:r>
        <w:fldChar w:fldCharType="separate"/>
      </w:r>
      <w:r>
        <w:t>30</w:t>
      </w:r>
      <w:r>
        <w:fldChar w:fldCharType="end"/>
      </w:r>
    </w:p>
    <w:p w14:paraId="0532A74E" w14:textId="774A78BD"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en-US" w:eastAsia="zh-CN"/>
        </w:rPr>
        <w:t>9.2.3</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Performance criteria</w:t>
      </w:r>
      <w:r>
        <w:tab/>
      </w:r>
      <w:r>
        <w:fldChar w:fldCharType="begin"/>
      </w:r>
      <w:r>
        <w:instrText xml:space="preserve"> PAGEREF _Toc169706326 \h </w:instrText>
      </w:r>
      <w:r>
        <w:fldChar w:fldCharType="separate"/>
      </w:r>
      <w:r>
        <w:t>31</w:t>
      </w:r>
      <w:r>
        <w:fldChar w:fldCharType="end"/>
      </w:r>
    </w:p>
    <w:p w14:paraId="0348FF75" w14:textId="3175F8A8"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9</w:t>
      </w:r>
      <w:r>
        <w:t>.</w:t>
      </w:r>
      <w:r w:rsidRPr="005A578C">
        <w:rPr>
          <w:lang w:val="en-US" w:eastAsia="zh-CN"/>
        </w:rPr>
        <w:t>3</w:t>
      </w:r>
      <w:r>
        <w:rPr>
          <w:rFonts w:asciiTheme="minorHAnsi" w:eastAsiaTheme="minorEastAsia" w:hAnsiTheme="minorHAnsi" w:cstheme="minorBidi"/>
          <w:kern w:val="2"/>
          <w:sz w:val="24"/>
          <w:szCs w:val="24"/>
          <w:lang w:eastAsia="en-GB"/>
          <w14:ligatures w14:val="standardContextual"/>
        </w:rPr>
        <w:tab/>
      </w:r>
      <w:r>
        <w:t>Electrostatic discharge</w:t>
      </w:r>
      <w:r>
        <w:tab/>
      </w:r>
      <w:r>
        <w:fldChar w:fldCharType="begin"/>
      </w:r>
      <w:r>
        <w:instrText xml:space="preserve"> PAGEREF _Toc169706327 \h </w:instrText>
      </w:r>
      <w:r>
        <w:fldChar w:fldCharType="separate"/>
      </w:r>
      <w:r>
        <w:t>31</w:t>
      </w:r>
      <w:r>
        <w:fldChar w:fldCharType="end"/>
      </w:r>
    </w:p>
    <w:p w14:paraId="227CCDC0" w14:textId="22B72853"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en-US" w:eastAsia="zh-CN"/>
        </w:rPr>
        <w:t>9.3.1</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Definition</w:t>
      </w:r>
      <w:r>
        <w:tab/>
      </w:r>
      <w:r>
        <w:fldChar w:fldCharType="begin"/>
      </w:r>
      <w:r>
        <w:instrText xml:space="preserve"> PAGEREF _Toc169706328 \h </w:instrText>
      </w:r>
      <w:r>
        <w:fldChar w:fldCharType="separate"/>
      </w:r>
      <w:r>
        <w:t>31</w:t>
      </w:r>
      <w:r>
        <w:fldChar w:fldCharType="end"/>
      </w:r>
    </w:p>
    <w:p w14:paraId="28EDF29B" w14:textId="61A07F09"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en-US" w:eastAsia="zh-CN"/>
        </w:rPr>
        <w:t>9.3.2</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Test method and level</w:t>
      </w:r>
      <w:r>
        <w:tab/>
      </w:r>
      <w:r>
        <w:fldChar w:fldCharType="begin"/>
      </w:r>
      <w:r>
        <w:instrText xml:space="preserve"> PAGEREF _Toc169706329 \h </w:instrText>
      </w:r>
      <w:r>
        <w:fldChar w:fldCharType="separate"/>
      </w:r>
      <w:r>
        <w:t>32</w:t>
      </w:r>
      <w:r>
        <w:fldChar w:fldCharType="end"/>
      </w:r>
    </w:p>
    <w:p w14:paraId="4B80E319" w14:textId="2ECCD2E0"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en-US" w:eastAsia="zh-CN"/>
        </w:rPr>
        <w:t>9.3.3</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Performance criteria</w:t>
      </w:r>
      <w:r>
        <w:tab/>
      </w:r>
      <w:r>
        <w:fldChar w:fldCharType="begin"/>
      </w:r>
      <w:r>
        <w:instrText xml:space="preserve"> PAGEREF _Toc169706330 \h </w:instrText>
      </w:r>
      <w:r>
        <w:fldChar w:fldCharType="separate"/>
      </w:r>
      <w:r>
        <w:t>32</w:t>
      </w:r>
      <w:r>
        <w:fldChar w:fldCharType="end"/>
      </w:r>
    </w:p>
    <w:p w14:paraId="2A95182A" w14:textId="05DEC637"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9</w:t>
      </w:r>
      <w:r>
        <w:t>.</w:t>
      </w:r>
      <w:r w:rsidRPr="005A578C">
        <w:rPr>
          <w:lang w:val="en-US" w:eastAsia="zh-CN"/>
        </w:rPr>
        <w:t>4</w:t>
      </w:r>
      <w:r>
        <w:rPr>
          <w:rFonts w:asciiTheme="minorHAnsi" w:eastAsiaTheme="minorEastAsia" w:hAnsiTheme="minorHAnsi" w:cstheme="minorBidi"/>
          <w:kern w:val="2"/>
          <w:sz w:val="24"/>
          <w:szCs w:val="24"/>
          <w:lang w:eastAsia="en-GB"/>
          <w14:ligatures w14:val="standardContextual"/>
        </w:rPr>
        <w:tab/>
      </w:r>
      <w:r>
        <w:t>Fast transients common mode</w:t>
      </w:r>
      <w:r>
        <w:tab/>
      </w:r>
      <w:r>
        <w:fldChar w:fldCharType="begin"/>
      </w:r>
      <w:r>
        <w:instrText xml:space="preserve"> PAGEREF _Toc169706331 \h </w:instrText>
      </w:r>
      <w:r>
        <w:fldChar w:fldCharType="separate"/>
      </w:r>
      <w:r>
        <w:t>32</w:t>
      </w:r>
      <w:r>
        <w:fldChar w:fldCharType="end"/>
      </w:r>
    </w:p>
    <w:p w14:paraId="34CCD42E" w14:textId="4E984221"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en-US" w:eastAsia="zh-CN"/>
        </w:rPr>
        <w:t>9.4.1</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Definition</w:t>
      </w:r>
      <w:r>
        <w:tab/>
      </w:r>
      <w:r>
        <w:fldChar w:fldCharType="begin"/>
      </w:r>
      <w:r>
        <w:instrText xml:space="preserve"> PAGEREF _Toc169706332 \h </w:instrText>
      </w:r>
      <w:r>
        <w:fldChar w:fldCharType="separate"/>
      </w:r>
      <w:r>
        <w:t>32</w:t>
      </w:r>
      <w:r>
        <w:fldChar w:fldCharType="end"/>
      </w:r>
    </w:p>
    <w:p w14:paraId="30F4C925" w14:textId="262EF80B"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en-US" w:eastAsia="zh-CN"/>
        </w:rPr>
        <w:t>9.4.2</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Test method and level</w:t>
      </w:r>
      <w:r>
        <w:tab/>
      </w:r>
      <w:r>
        <w:fldChar w:fldCharType="begin"/>
      </w:r>
      <w:r>
        <w:instrText xml:space="preserve"> PAGEREF _Toc169706333 \h </w:instrText>
      </w:r>
      <w:r>
        <w:fldChar w:fldCharType="separate"/>
      </w:r>
      <w:r>
        <w:t>32</w:t>
      </w:r>
      <w:r>
        <w:fldChar w:fldCharType="end"/>
      </w:r>
    </w:p>
    <w:p w14:paraId="39D56184" w14:textId="3C4F0349"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en-US" w:eastAsia="zh-CN"/>
        </w:rPr>
        <w:t>9.4.3</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Performance criteria</w:t>
      </w:r>
      <w:r>
        <w:tab/>
      </w:r>
      <w:r>
        <w:fldChar w:fldCharType="begin"/>
      </w:r>
      <w:r>
        <w:instrText xml:space="preserve"> PAGEREF _Toc169706334 \h </w:instrText>
      </w:r>
      <w:r>
        <w:fldChar w:fldCharType="separate"/>
      </w:r>
      <w:r>
        <w:t>32</w:t>
      </w:r>
      <w:r>
        <w:fldChar w:fldCharType="end"/>
      </w:r>
    </w:p>
    <w:p w14:paraId="4A0ACCF5" w14:textId="125CDAF9"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9</w:t>
      </w:r>
      <w:r>
        <w:t>.</w:t>
      </w:r>
      <w:r w:rsidRPr="005A578C">
        <w:rPr>
          <w:lang w:val="en-US" w:eastAsia="zh-CN"/>
        </w:rPr>
        <w:t>5</w:t>
      </w:r>
      <w:r>
        <w:rPr>
          <w:rFonts w:asciiTheme="minorHAnsi" w:eastAsiaTheme="minorEastAsia" w:hAnsiTheme="minorHAnsi" w:cstheme="minorBidi"/>
          <w:kern w:val="2"/>
          <w:sz w:val="24"/>
          <w:szCs w:val="24"/>
          <w:lang w:eastAsia="en-GB"/>
          <w14:ligatures w14:val="standardContextual"/>
        </w:rPr>
        <w:tab/>
      </w:r>
      <w:r>
        <w:t>RF common mode (0.15 MHz - 80 MHz</w:t>
      </w:r>
      <w:r w:rsidRPr="005A578C">
        <w:rPr>
          <w:lang w:val="en-US" w:eastAsia="zh-CN"/>
        </w:rPr>
        <w:t>)</w:t>
      </w:r>
      <w:r>
        <w:tab/>
      </w:r>
      <w:r>
        <w:fldChar w:fldCharType="begin"/>
      </w:r>
      <w:r>
        <w:instrText xml:space="preserve"> PAGEREF _Toc169706335 \h </w:instrText>
      </w:r>
      <w:r>
        <w:fldChar w:fldCharType="separate"/>
      </w:r>
      <w:r>
        <w:t>33</w:t>
      </w:r>
      <w:r>
        <w:fldChar w:fldCharType="end"/>
      </w:r>
    </w:p>
    <w:p w14:paraId="1B65C233" w14:textId="41736FC8"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en-US" w:eastAsia="zh-CN"/>
        </w:rPr>
        <w:t>9.5.1</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Definition</w:t>
      </w:r>
      <w:r>
        <w:tab/>
      </w:r>
      <w:r>
        <w:fldChar w:fldCharType="begin"/>
      </w:r>
      <w:r>
        <w:instrText xml:space="preserve"> PAGEREF _Toc169706336 \h </w:instrText>
      </w:r>
      <w:r>
        <w:fldChar w:fldCharType="separate"/>
      </w:r>
      <w:r>
        <w:t>33</w:t>
      </w:r>
      <w:r>
        <w:fldChar w:fldCharType="end"/>
      </w:r>
    </w:p>
    <w:p w14:paraId="29D7E749" w14:textId="3F254FC8"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en-US" w:eastAsia="zh-CN"/>
        </w:rPr>
        <w:t>9.5.2</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Test method and level</w:t>
      </w:r>
      <w:r>
        <w:tab/>
      </w:r>
      <w:r>
        <w:fldChar w:fldCharType="begin"/>
      </w:r>
      <w:r>
        <w:instrText xml:space="preserve"> PAGEREF _Toc169706337 \h </w:instrText>
      </w:r>
      <w:r>
        <w:fldChar w:fldCharType="separate"/>
      </w:r>
      <w:r>
        <w:t>33</w:t>
      </w:r>
      <w:r>
        <w:fldChar w:fldCharType="end"/>
      </w:r>
    </w:p>
    <w:p w14:paraId="5AD09D4E" w14:textId="1EB62790"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en-US" w:eastAsia="zh-CN"/>
        </w:rPr>
        <w:t>9.5.3</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Performance criteria</w:t>
      </w:r>
      <w:r>
        <w:tab/>
      </w:r>
      <w:r>
        <w:fldChar w:fldCharType="begin"/>
      </w:r>
      <w:r>
        <w:instrText xml:space="preserve"> PAGEREF _Toc169706338 \h </w:instrText>
      </w:r>
      <w:r>
        <w:fldChar w:fldCharType="separate"/>
      </w:r>
      <w:r>
        <w:t>33</w:t>
      </w:r>
      <w:r>
        <w:fldChar w:fldCharType="end"/>
      </w:r>
    </w:p>
    <w:p w14:paraId="102FA59C" w14:textId="501CD546"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9</w:t>
      </w:r>
      <w:r>
        <w:t>.</w:t>
      </w:r>
      <w:r w:rsidRPr="005A578C">
        <w:rPr>
          <w:lang w:val="en-US" w:eastAsia="zh-CN"/>
        </w:rPr>
        <w:t>6</w:t>
      </w:r>
      <w:r>
        <w:rPr>
          <w:rFonts w:asciiTheme="minorHAnsi" w:eastAsiaTheme="minorEastAsia" w:hAnsiTheme="minorHAnsi" w:cstheme="minorBidi"/>
          <w:kern w:val="2"/>
          <w:sz w:val="24"/>
          <w:szCs w:val="24"/>
          <w:lang w:eastAsia="en-GB"/>
          <w14:ligatures w14:val="standardContextual"/>
        </w:rPr>
        <w:tab/>
      </w:r>
      <w:r>
        <w:t>Voltage dips and interruptions</w:t>
      </w:r>
      <w:r>
        <w:tab/>
      </w:r>
      <w:r>
        <w:fldChar w:fldCharType="begin"/>
      </w:r>
      <w:r>
        <w:instrText xml:space="preserve"> PAGEREF _Toc169706339 \h </w:instrText>
      </w:r>
      <w:r>
        <w:fldChar w:fldCharType="separate"/>
      </w:r>
      <w:r>
        <w:t>33</w:t>
      </w:r>
      <w:r>
        <w:fldChar w:fldCharType="end"/>
      </w:r>
    </w:p>
    <w:p w14:paraId="0EF11735" w14:textId="368C2C25"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en-US" w:eastAsia="zh-CN"/>
        </w:rPr>
        <w:t>9.6.1</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Definition</w:t>
      </w:r>
      <w:r>
        <w:tab/>
      </w:r>
      <w:r>
        <w:fldChar w:fldCharType="begin"/>
      </w:r>
      <w:r>
        <w:instrText xml:space="preserve"> PAGEREF _Toc169706340 \h </w:instrText>
      </w:r>
      <w:r>
        <w:fldChar w:fldCharType="separate"/>
      </w:r>
      <w:r>
        <w:t>34</w:t>
      </w:r>
      <w:r>
        <w:fldChar w:fldCharType="end"/>
      </w:r>
    </w:p>
    <w:p w14:paraId="5214154F" w14:textId="134F58B6"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en-US" w:eastAsia="zh-CN"/>
        </w:rPr>
        <w:t>9.6.2</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Test method and level</w:t>
      </w:r>
      <w:r>
        <w:tab/>
      </w:r>
      <w:r>
        <w:fldChar w:fldCharType="begin"/>
      </w:r>
      <w:r>
        <w:instrText xml:space="preserve"> PAGEREF _Toc169706341 \h </w:instrText>
      </w:r>
      <w:r>
        <w:fldChar w:fldCharType="separate"/>
      </w:r>
      <w:r>
        <w:t>34</w:t>
      </w:r>
      <w:r>
        <w:fldChar w:fldCharType="end"/>
      </w:r>
    </w:p>
    <w:p w14:paraId="6782555C" w14:textId="64E2DBA6"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en-US" w:eastAsia="zh-CN"/>
        </w:rPr>
        <w:t>9.6.3</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Performance criteria</w:t>
      </w:r>
      <w:r>
        <w:tab/>
      </w:r>
      <w:r>
        <w:fldChar w:fldCharType="begin"/>
      </w:r>
      <w:r>
        <w:instrText xml:space="preserve"> PAGEREF _Toc169706342 \h </w:instrText>
      </w:r>
      <w:r>
        <w:fldChar w:fldCharType="separate"/>
      </w:r>
      <w:r>
        <w:t>34</w:t>
      </w:r>
      <w:r>
        <w:fldChar w:fldCharType="end"/>
      </w:r>
    </w:p>
    <w:p w14:paraId="0E118636" w14:textId="577EBF26" w:rsidR="00D61BC6" w:rsidRDefault="00D61BC6">
      <w:pPr>
        <w:pStyle w:val="TOC2"/>
        <w:rPr>
          <w:rFonts w:asciiTheme="minorHAnsi" w:eastAsiaTheme="minorEastAsia" w:hAnsiTheme="minorHAnsi" w:cstheme="minorBidi"/>
          <w:kern w:val="2"/>
          <w:sz w:val="24"/>
          <w:szCs w:val="24"/>
          <w:lang w:eastAsia="en-GB"/>
          <w14:ligatures w14:val="standardContextual"/>
        </w:rPr>
      </w:pPr>
      <w:r w:rsidRPr="005A578C">
        <w:rPr>
          <w:lang w:val="en-US" w:eastAsia="zh-CN"/>
        </w:rPr>
        <w:t>9</w:t>
      </w:r>
      <w:r>
        <w:t>.</w:t>
      </w:r>
      <w:r w:rsidRPr="005A578C">
        <w:rPr>
          <w:lang w:val="en-US" w:eastAsia="zh-CN"/>
        </w:rPr>
        <w:t>7</w:t>
      </w:r>
      <w:r>
        <w:rPr>
          <w:rFonts w:asciiTheme="minorHAnsi" w:eastAsiaTheme="minorEastAsia" w:hAnsiTheme="minorHAnsi" w:cstheme="minorBidi"/>
          <w:kern w:val="2"/>
          <w:sz w:val="24"/>
          <w:szCs w:val="24"/>
          <w:lang w:eastAsia="en-GB"/>
          <w14:ligatures w14:val="standardContextual"/>
        </w:rPr>
        <w:tab/>
      </w:r>
      <w:r>
        <w:t>Surges, common and differential mode</w:t>
      </w:r>
      <w:r>
        <w:tab/>
      </w:r>
      <w:r>
        <w:fldChar w:fldCharType="begin"/>
      </w:r>
      <w:r>
        <w:instrText xml:space="preserve"> PAGEREF _Toc169706343 \h </w:instrText>
      </w:r>
      <w:r>
        <w:fldChar w:fldCharType="separate"/>
      </w:r>
      <w:r>
        <w:t>34</w:t>
      </w:r>
      <w:r>
        <w:fldChar w:fldCharType="end"/>
      </w:r>
    </w:p>
    <w:p w14:paraId="51568CA6" w14:textId="3002C7E9"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en-US" w:eastAsia="zh-CN"/>
        </w:rPr>
        <w:t>9.7.1</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Definition</w:t>
      </w:r>
      <w:r>
        <w:tab/>
      </w:r>
      <w:r>
        <w:fldChar w:fldCharType="begin"/>
      </w:r>
      <w:r>
        <w:instrText xml:space="preserve"> PAGEREF _Toc169706344 \h </w:instrText>
      </w:r>
      <w:r>
        <w:fldChar w:fldCharType="separate"/>
      </w:r>
      <w:r>
        <w:t>34</w:t>
      </w:r>
      <w:r>
        <w:fldChar w:fldCharType="end"/>
      </w:r>
    </w:p>
    <w:p w14:paraId="005E9DA4" w14:textId="046A58C0"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en-US" w:eastAsia="zh-CN"/>
        </w:rPr>
        <w:t>9.7.2</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Test method and level</w:t>
      </w:r>
      <w:r>
        <w:tab/>
      </w:r>
      <w:r>
        <w:fldChar w:fldCharType="begin"/>
      </w:r>
      <w:r>
        <w:instrText xml:space="preserve"> PAGEREF _Toc169706345 \h </w:instrText>
      </w:r>
      <w:r>
        <w:fldChar w:fldCharType="separate"/>
      </w:r>
      <w:r>
        <w:t>34</w:t>
      </w:r>
      <w:r>
        <w:fldChar w:fldCharType="end"/>
      </w:r>
    </w:p>
    <w:p w14:paraId="48D24E2E" w14:textId="30E7E4F7" w:rsidR="00D61BC6" w:rsidRDefault="00D61BC6">
      <w:pPr>
        <w:pStyle w:val="TOC4"/>
        <w:rPr>
          <w:rFonts w:asciiTheme="minorHAnsi" w:eastAsiaTheme="minorEastAsia" w:hAnsiTheme="minorHAnsi" w:cstheme="minorBidi"/>
          <w:kern w:val="2"/>
          <w:sz w:val="24"/>
          <w:szCs w:val="24"/>
          <w:lang w:eastAsia="en-GB"/>
          <w14:ligatures w14:val="standardContextual"/>
        </w:rPr>
      </w:pPr>
      <w:r>
        <w:t>9.7.2.1</w:t>
      </w:r>
      <w:r>
        <w:rPr>
          <w:rFonts w:asciiTheme="minorHAnsi" w:eastAsiaTheme="minorEastAsia" w:hAnsiTheme="minorHAnsi" w:cstheme="minorBidi"/>
          <w:kern w:val="2"/>
          <w:sz w:val="24"/>
          <w:szCs w:val="24"/>
          <w:lang w:eastAsia="en-GB"/>
          <w14:ligatures w14:val="standardContextual"/>
        </w:rPr>
        <w:tab/>
      </w:r>
      <w:r>
        <w:t>Test method for telecommunication ports directly connected to outdoor cables</w:t>
      </w:r>
      <w:r>
        <w:tab/>
      </w:r>
      <w:r>
        <w:fldChar w:fldCharType="begin"/>
      </w:r>
      <w:r>
        <w:instrText xml:space="preserve"> PAGEREF _Toc169706346 \h </w:instrText>
      </w:r>
      <w:r>
        <w:fldChar w:fldCharType="separate"/>
      </w:r>
      <w:r>
        <w:t>35</w:t>
      </w:r>
      <w:r>
        <w:fldChar w:fldCharType="end"/>
      </w:r>
    </w:p>
    <w:p w14:paraId="470E1DFE" w14:textId="434FCAB4" w:rsidR="00D61BC6" w:rsidRDefault="00D61BC6">
      <w:pPr>
        <w:pStyle w:val="TOC4"/>
        <w:rPr>
          <w:rFonts w:asciiTheme="minorHAnsi" w:eastAsiaTheme="minorEastAsia" w:hAnsiTheme="minorHAnsi" w:cstheme="minorBidi"/>
          <w:kern w:val="2"/>
          <w:sz w:val="24"/>
          <w:szCs w:val="24"/>
          <w:lang w:eastAsia="en-GB"/>
          <w14:ligatures w14:val="standardContextual"/>
        </w:rPr>
      </w:pPr>
      <w:r>
        <w:t>9.7.2.2</w:t>
      </w:r>
      <w:r>
        <w:rPr>
          <w:rFonts w:asciiTheme="minorHAnsi" w:eastAsiaTheme="minorEastAsia" w:hAnsiTheme="minorHAnsi" w:cstheme="minorBidi"/>
          <w:kern w:val="2"/>
          <w:sz w:val="24"/>
          <w:szCs w:val="24"/>
          <w:lang w:eastAsia="en-GB"/>
          <w14:ligatures w14:val="standardContextual"/>
        </w:rPr>
        <w:tab/>
      </w:r>
      <w:r>
        <w:t>Test method for telecommunication ports connected to indoor cables</w:t>
      </w:r>
      <w:r>
        <w:tab/>
      </w:r>
      <w:r>
        <w:fldChar w:fldCharType="begin"/>
      </w:r>
      <w:r>
        <w:instrText xml:space="preserve"> PAGEREF _Toc169706347 \h </w:instrText>
      </w:r>
      <w:r>
        <w:fldChar w:fldCharType="separate"/>
      </w:r>
      <w:r>
        <w:t>35</w:t>
      </w:r>
      <w:r>
        <w:fldChar w:fldCharType="end"/>
      </w:r>
    </w:p>
    <w:p w14:paraId="03A174FD" w14:textId="0F47832A" w:rsidR="00D61BC6" w:rsidRDefault="00D61BC6">
      <w:pPr>
        <w:pStyle w:val="TOC4"/>
        <w:rPr>
          <w:rFonts w:asciiTheme="minorHAnsi" w:eastAsiaTheme="minorEastAsia" w:hAnsiTheme="minorHAnsi" w:cstheme="minorBidi"/>
          <w:kern w:val="2"/>
          <w:sz w:val="24"/>
          <w:szCs w:val="24"/>
          <w:lang w:eastAsia="en-GB"/>
          <w14:ligatures w14:val="standardContextual"/>
        </w:rPr>
      </w:pPr>
      <w:r>
        <w:t>9.7.2.3</w:t>
      </w:r>
      <w:r>
        <w:rPr>
          <w:rFonts w:asciiTheme="minorHAnsi" w:eastAsiaTheme="minorEastAsia" w:hAnsiTheme="minorHAnsi" w:cstheme="minorBidi"/>
          <w:kern w:val="2"/>
          <w:sz w:val="24"/>
          <w:szCs w:val="24"/>
          <w:lang w:eastAsia="en-GB"/>
          <w14:ligatures w14:val="standardContextual"/>
        </w:rPr>
        <w:tab/>
      </w:r>
      <w:r>
        <w:t>Test method for AC power ports</w:t>
      </w:r>
      <w:r>
        <w:tab/>
      </w:r>
      <w:r>
        <w:fldChar w:fldCharType="begin"/>
      </w:r>
      <w:r>
        <w:instrText xml:space="preserve"> PAGEREF _Toc169706348 \h </w:instrText>
      </w:r>
      <w:r>
        <w:fldChar w:fldCharType="separate"/>
      </w:r>
      <w:r>
        <w:t>35</w:t>
      </w:r>
      <w:r>
        <w:fldChar w:fldCharType="end"/>
      </w:r>
    </w:p>
    <w:p w14:paraId="6411CDF9" w14:textId="5C0C6849" w:rsidR="00D61BC6" w:rsidRDefault="00D61BC6">
      <w:pPr>
        <w:pStyle w:val="TOC3"/>
        <w:rPr>
          <w:rFonts w:asciiTheme="minorHAnsi" w:eastAsiaTheme="minorEastAsia" w:hAnsiTheme="minorHAnsi" w:cstheme="minorBidi"/>
          <w:kern w:val="2"/>
          <w:sz w:val="24"/>
          <w:szCs w:val="24"/>
          <w:lang w:eastAsia="en-GB"/>
          <w14:ligatures w14:val="standardContextual"/>
        </w:rPr>
      </w:pPr>
      <w:r w:rsidRPr="005A578C">
        <w:rPr>
          <w:lang w:val="en-US" w:eastAsia="zh-CN"/>
        </w:rPr>
        <w:t>9.7.3</w:t>
      </w:r>
      <w:r>
        <w:rPr>
          <w:rFonts w:asciiTheme="minorHAnsi" w:eastAsiaTheme="minorEastAsia" w:hAnsiTheme="minorHAnsi" w:cstheme="minorBidi"/>
          <w:kern w:val="2"/>
          <w:sz w:val="24"/>
          <w:szCs w:val="24"/>
          <w:lang w:eastAsia="en-GB"/>
          <w14:ligatures w14:val="standardContextual"/>
        </w:rPr>
        <w:tab/>
      </w:r>
      <w:r w:rsidRPr="005A578C">
        <w:rPr>
          <w:lang w:val="en-US" w:eastAsia="zh-CN"/>
        </w:rPr>
        <w:t>Performance criteria</w:t>
      </w:r>
      <w:r>
        <w:tab/>
      </w:r>
      <w:r>
        <w:fldChar w:fldCharType="begin"/>
      </w:r>
      <w:r>
        <w:instrText xml:space="preserve"> PAGEREF _Toc169706349 \h </w:instrText>
      </w:r>
      <w:r>
        <w:fldChar w:fldCharType="separate"/>
      </w:r>
      <w:r>
        <w:t>35</w:t>
      </w:r>
      <w:r>
        <w:fldChar w:fldCharType="end"/>
      </w:r>
    </w:p>
    <w:p w14:paraId="1A17AEEA" w14:textId="37BDF80C" w:rsidR="00D61BC6" w:rsidRDefault="00D61BC6">
      <w:pPr>
        <w:pStyle w:val="TOC8"/>
        <w:rPr>
          <w:rFonts w:asciiTheme="minorHAnsi" w:eastAsiaTheme="minorEastAsia" w:hAnsiTheme="minorHAnsi" w:cstheme="minorBidi"/>
          <w:b w:val="0"/>
          <w:kern w:val="2"/>
          <w:sz w:val="24"/>
          <w:szCs w:val="24"/>
          <w:lang w:eastAsia="en-GB"/>
          <w14:ligatures w14:val="standardContextual"/>
        </w:rPr>
      </w:pPr>
      <w:r>
        <w:t>Annex A (informative): Change history</w:t>
      </w:r>
      <w:r>
        <w:tab/>
      </w:r>
      <w:r>
        <w:fldChar w:fldCharType="begin"/>
      </w:r>
      <w:r>
        <w:instrText xml:space="preserve"> PAGEREF _Toc169706350 \h </w:instrText>
      </w:r>
      <w:r>
        <w:fldChar w:fldCharType="separate"/>
      </w:r>
      <w:r>
        <w:t>36</w:t>
      </w:r>
      <w:r>
        <w:fldChar w:fldCharType="end"/>
      </w:r>
    </w:p>
    <w:p w14:paraId="1E1868E0" w14:textId="59966FD9" w:rsidR="00080512" w:rsidRPr="00D910A1" w:rsidRDefault="00D61BC6">
      <w:r>
        <w:fldChar w:fldCharType="end"/>
      </w:r>
    </w:p>
    <w:p w14:paraId="1E1868E1" w14:textId="77777777" w:rsidR="00CA7178" w:rsidRPr="00D910A1" w:rsidRDefault="00080512" w:rsidP="00CA7178">
      <w:pPr>
        <w:pStyle w:val="Heading1"/>
      </w:pPr>
      <w:r w:rsidRPr="00D910A1">
        <w:br w:type="page"/>
      </w:r>
      <w:bookmarkStart w:id="11" w:name="foreword"/>
      <w:bookmarkStart w:id="12" w:name="_Toc2086433"/>
      <w:bookmarkStart w:id="13" w:name="_Toc37139126"/>
      <w:bookmarkStart w:id="14" w:name="_Toc37139269"/>
      <w:bookmarkStart w:id="15" w:name="_Toc37268273"/>
      <w:bookmarkStart w:id="16" w:name="_Toc37268367"/>
      <w:bookmarkStart w:id="17" w:name="_Toc45879577"/>
      <w:bookmarkStart w:id="18" w:name="_Toc52563671"/>
      <w:bookmarkStart w:id="19" w:name="_Toc52563767"/>
      <w:bookmarkStart w:id="20" w:name="_Toc52563860"/>
      <w:bookmarkStart w:id="21" w:name="_Toc61181764"/>
      <w:bookmarkStart w:id="22" w:name="_Toc74642582"/>
      <w:bookmarkStart w:id="23" w:name="_Toc76543760"/>
      <w:bookmarkStart w:id="24" w:name="_Toc82627346"/>
      <w:bookmarkStart w:id="25" w:name="_Toc106197434"/>
      <w:bookmarkStart w:id="26" w:name="_Toc130575568"/>
      <w:bookmarkStart w:id="27" w:name="_Toc145428686"/>
      <w:bookmarkStart w:id="28" w:name="_Toc161839047"/>
      <w:bookmarkStart w:id="29" w:name="_Toc169706257"/>
      <w:bookmarkEnd w:id="11"/>
      <w:r w:rsidR="00CA7178" w:rsidRPr="00D910A1">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E1868E2" w14:textId="77777777" w:rsidR="00080512" w:rsidRPr="00D910A1" w:rsidRDefault="00080512">
      <w:r w:rsidRPr="00D910A1">
        <w:t xml:space="preserve">This Technical </w:t>
      </w:r>
      <w:bookmarkStart w:id="30" w:name="spectype3"/>
      <w:r w:rsidRPr="00D910A1">
        <w:t>Specification</w:t>
      </w:r>
      <w:bookmarkEnd w:id="30"/>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31" w:name="_Toc20994223"/>
      <w:bookmarkStart w:id="32" w:name="_Toc29812082"/>
      <w:bookmarkStart w:id="33" w:name="_Toc37139270"/>
      <w:bookmarkStart w:id="34" w:name="_Toc37268274"/>
      <w:bookmarkStart w:id="35" w:name="_Toc37268368"/>
      <w:bookmarkStart w:id="36" w:name="_Toc45879578"/>
      <w:bookmarkStart w:id="37" w:name="_Toc52563672"/>
      <w:bookmarkStart w:id="38" w:name="_Toc52563768"/>
      <w:bookmarkStart w:id="39" w:name="_Toc52563861"/>
      <w:bookmarkStart w:id="40" w:name="_Toc61181765"/>
      <w:bookmarkStart w:id="41" w:name="_Toc74642583"/>
      <w:bookmarkStart w:id="42" w:name="_Toc76543761"/>
      <w:bookmarkStart w:id="43" w:name="_Toc82627347"/>
      <w:bookmarkStart w:id="44" w:name="_Toc106197435"/>
      <w:bookmarkStart w:id="45" w:name="_Toc130575569"/>
      <w:bookmarkStart w:id="46" w:name="_Toc145428687"/>
      <w:bookmarkStart w:id="47" w:name="_Toc161839048"/>
      <w:bookmarkStart w:id="48" w:name="_Toc169706258"/>
      <w:r w:rsidRPr="00D910A1">
        <w:lastRenderedPageBreak/>
        <w:t>1</w:t>
      </w:r>
      <w:r w:rsidRPr="00D910A1">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134FBA8" w14:textId="77777777" w:rsidR="00C539A5" w:rsidRDefault="00C539A5" w:rsidP="00C539A5">
      <w:r>
        <w:t xml:space="preserve">The present document covers the assessment of </w:t>
      </w:r>
      <w:r>
        <w:rPr>
          <w:rFonts w:eastAsia="Malgun Gothic"/>
        </w:rPr>
        <w:t xml:space="preserve">NR and NR with NB-IoT in-band operation </w:t>
      </w:r>
      <w:r>
        <w:t>Base Station (BS) and ancillary equipment in respect of Electromagnetic Compatibility (EMC).</w:t>
      </w:r>
    </w:p>
    <w:p w14:paraId="1E186903" w14:textId="78A74168" w:rsidR="00710865" w:rsidRPr="004812EF" w:rsidRDefault="00C539A5" w:rsidP="00C539A5">
      <w:r>
        <w:t>The present document specifies the applicable requirements, procedures, test conditions, performance assessment and performance criteria for NR</w:t>
      </w:r>
      <w:r>
        <w:rPr>
          <w:rFonts w:eastAsia="Malgun Gothic"/>
        </w:rPr>
        <w:t xml:space="preserve"> and NR with NB-IoT in-band operation</w:t>
      </w:r>
      <w:r>
        <w:t xml:space="preserve">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3D4C95C5" w14:textId="77777777" w:rsidR="00EF283C" w:rsidRDefault="00EF283C" w:rsidP="00823707">
      <w:r w:rsidRPr="008E7AD8">
        <w:t xml:space="preserve">Technical requirements related to the antenna </w:t>
      </w:r>
      <w:r>
        <w:t>and TAB connectors</w:t>
      </w:r>
      <w:r w:rsidRPr="008E7AD8">
        <w:t xml:space="preserve"> are not included in the present document. These are found in the relevant product standards [2-</w:t>
      </w:r>
      <w:r>
        <w:t>4</w:t>
      </w:r>
      <w:r w:rsidRPr="008E7AD8">
        <w:t>].</w:t>
      </w:r>
    </w:p>
    <w:p w14:paraId="1E186906" w14:textId="5DFA69CE" w:rsidR="00823707" w:rsidRPr="00D910A1" w:rsidRDefault="009E011B" w:rsidP="00823707">
      <w:r>
        <w:t>The environment classification used in the present document refers to the residential, commercial and light industrial environment classification used in IEC 61000</w:t>
      </w:r>
      <w:r>
        <w:noBreakHyphen/>
        <w:t>6-1 [7]</w:t>
      </w:r>
      <w:r>
        <w:rPr>
          <w:rFonts w:eastAsia="SimSun" w:hint="eastAsia"/>
          <w:lang w:val="en-US" w:eastAsia="zh-CN"/>
        </w:rPr>
        <w:t xml:space="preserve">, </w:t>
      </w:r>
      <w:r>
        <w:t>IEC 61000-6-3 [8]</w:t>
      </w:r>
      <w:r>
        <w:rPr>
          <w:rFonts w:eastAsia="SimSun" w:hint="eastAsia"/>
          <w:lang w:val="en-US" w:eastAsia="zh-CN"/>
        </w:rPr>
        <w:t xml:space="preserve"> and IEC 61000-6-8 [33]</w:t>
      </w:r>
      <w:r>
        <w:t>.</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49" w:name="_Toc20994224"/>
      <w:bookmarkStart w:id="50" w:name="_Toc29812083"/>
      <w:bookmarkStart w:id="51" w:name="_Toc37139271"/>
      <w:bookmarkStart w:id="52" w:name="_Toc37268275"/>
      <w:bookmarkStart w:id="53" w:name="_Toc37268369"/>
      <w:bookmarkStart w:id="54" w:name="_Toc45879579"/>
      <w:bookmarkStart w:id="55" w:name="_Toc52563673"/>
      <w:bookmarkStart w:id="56" w:name="_Toc52563769"/>
      <w:bookmarkStart w:id="57" w:name="_Toc52563862"/>
      <w:bookmarkStart w:id="58" w:name="_Toc61181766"/>
      <w:bookmarkStart w:id="59" w:name="_Toc74642584"/>
      <w:bookmarkStart w:id="60" w:name="_Toc76543762"/>
      <w:bookmarkStart w:id="61" w:name="_Toc82627348"/>
      <w:bookmarkStart w:id="62" w:name="_Toc106197436"/>
      <w:bookmarkStart w:id="63" w:name="_Toc130575570"/>
      <w:bookmarkStart w:id="64" w:name="_Toc145428688"/>
      <w:bookmarkStart w:id="65" w:name="_Toc161839049"/>
      <w:bookmarkStart w:id="66" w:name="_Toc169706259"/>
      <w:r w:rsidRPr="00D910A1">
        <w:t>2</w:t>
      </w:r>
      <w:r w:rsidRPr="00D910A1">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67" w:name="OLE_LINK2"/>
      <w:bookmarkStart w:id="68" w:name="OLE_LINK3"/>
      <w:bookmarkStart w:id="69"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67"/>
    <w:bookmarkEnd w:id="68"/>
    <w:bookmarkEnd w:id="69"/>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1E18690F"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2D376846" w:rsidR="00823707" w:rsidRPr="00D910A1" w:rsidRDefault="009E011B" w:rsidP="00823707">
      <w:pPr>
        <w:keepLines/>
        <w:ind w:left="1702" w:hanging="1418"/>
      </w:pPr>
      <w:r>
        <w:t>[</w:t>
      </w:r>
      <w:r>
        <w:rPr>
          <w:lang w:val="en-US" w:eastAsia="zh-CN"/>
        </w:rPr>
        <w:t>8</w:t>
      </w:r>
      <w:r>
        <w:t>]</w:t>
      </w:r>
      <w:r>
        <w:tab/>
        <w:t>IEC 61000-6-3: "Electromagnetic compatibility (EMC) -</w:t>
      </w:r>
      <w:r>
        <w:rPr>
          <w:lang w:eastAsia="en-GB"/>
        </w:rPr>
        <w:t>Part 6-3: Generic standards - Emission standard for equipment in residential environments"</w:t>
      </w:r>
      <w:r>
        <w:rPr>
          <w:rFonts w:eastAsia="SimSun" w:hint="eastAsia"/>
          <w:lang w:val="en-US" w:eastAsia="zh-CN"/>
        </w:rPr>
        <w:t>.</w:t>
      </w:r>
    </w:p>
    <w:p w14:paraId="1E186915" w14:textId="77777777" w:rsidR="00823707" w:rsidRPr="00D910A1" w:rsidRDefault="00823707" w:rsidP="00823707">
      <w:pPr>
        <w:keepLines/>
        <w:ind w:left="1702" w:hanging="1418"/>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710865">
      <w:pPr>
        <w:keepLines/>
        <w:ind w:left="1702" w:hanging="1418"/>
      </w:pPr>
      <w:r w:rsidRPr="00D910A1">
        <w:rPr>
          <w:lang w:val="en-US" w:eastAsia="zh-CN"/>
        </w:rPr>
        <w:t>[10]</w:t>
      </w:r>
      <w:r w:rsidRPr="00D910A1">
        <w:rPr>
          <w:lang w:val="en-US" w:eastAsia="zh-CN"/>
        </w:rPr>
        <w:tab/>
      </w:r>
      <w:r>
        <w:rPr>
          <w:lang w:val="en-US" w:eastAsia="zh-CN"/>
        </w:rPr>
        <w:t>void</w:t>
      </w:r>
    </w:p>
    <w:p w14:paraId="1E186917" w14:textId="7F63E13A" w:rsidR="00823707" w:rsidRPr="00D910A1" w:rsidRDefault="00823707" w:rsidP="00710865">
      <w:pPr>
        <w:keepLines/>
        <w:ind w:left="1702" w:hanging="1418"/>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823707">
      <w:pPr>
        <w:keepLines/>
        <w:ind w:left="1702" w:hanging="1418"/>
      </w:pPr>
      <w:r w:rsidRPr="00D910A1">
        <w:t>[12]</w:t>
      </w:r>
      <w:r w:rsidRPr="00D910A1">
        <w:tab/>
        <w:t>void</w:t>
      </w:r>
    </w:p>
    <w:p w14:paraId="1E186919"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710865">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710865">
      <w:pPr>
        <w:keepLines/>
        <w:ind w:left="1702" w:hanging="1418"/>
      </w:pPr>
      <w:r w:rsidRPr="00D910A1">
        <w:t>[17]</w:t>
      </w:r>
      <w:r w:rsidRPr="00D910A1">
        <w:tab/>
        <w:t>IEC 61000-4-2: "Electromagnetic compatibility (EMC) - Part 4-2: Testing and measurement techniques - Electrostatic discharge immunity test".</w:t>
      </w:r>
    </w:p>
    <w:p w14:paraId="1E18691E"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5F2378">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25ED3987" w:rsidR="0045272B" w:rsidRDefault="005F2378" w:rsidP="005F2378">
      <w:pPr>
        <w:keepLines/>
        <w:ind w:left="1702" w:hanging="1418"/>
        <w:rPr>
          <w:color w:val="000000" w:themeColor="text1"/>
        </w:rPr>
      </w:pPr>
      <w:r>
        <w:lastRenderedPageBreak/>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6BC8B346" w14:textId="77777777" w:rsidR="00557ED5" w:rsidRDefault="00557ED5" w:rsidP="00557ED5">
      <w:pPr>
        <w:keepLines/>
        <w:ind w:left="1702" w:hanging="1418"/>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0D9278F2" w14:textId="77777777" w:rsidR="00557ED5" w:rsidRDefault="00557ED5" w:rsidP="00557ED5">
      <w:pPr>
        <w:keepLines/>
        <w:ind w:left="1702" w:hanging="1418"/>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18C4BAAD" w14:textId="066BB7B5" w:rsidR="00557ED5" w:rsidRDefault="009E011B" w:rsidP="005F2378">
      <w:pPr>
        <w:keepLines/>
        <w:ind w:left="1702" w:hanging="1418"/>
        <w:rPr>
          <w:rFonts w:eastAsia="SimSun"/>
          <w:lang w:val="en-US" w:eastAsia="zh-CN"/>
        </w:rPr>
      </w:pPr>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p>
    <w:p w14:paraId="611485A1" w14:textId="77777777" w:rsidR="009E011B" w:rsidRPr="00D910A1" w:rsidRDefault="009E011B" w:rsidP="005F2378">
      <w:pPr>
        <w:keepLines/>
        <w:ind w:left="1702" w:hanging="1418"/>
      </w:pPr>
    </w:p>
    <w:p w14:paraId="1E18692B" w14:textId="77777777" w:rsidR="00823707" w:rsidRPr="00D910A1" w:rsidRDefault="00823707" w:rsidP="00823707">
      <w:pPr>
        <w:pStyle w:val="Heading1"/>
      </w:pPr>
      <w:bookmarkStart w:id="70" w:name="_Toc20994225"/>
      <w:bookmarkStart w:id="71" w:name="_Toc29812084"/>
      <w:bookmarkStart w:id="72" w:name="_Toc37139272"/>
      <w:bookmarkStart w:id="73" w:name="_Toc37268276"/>
      <w:bookmarkStart w:id="74" w:name="_Toc37268370"/>
      <w:bookmarkStart w:id="75" w:name="_Toc45879580"/>
      <w:bookmarkStart w:id="76" w:name="_Toc52563674"/>
      <w:bookmarkStart w:id="77" w:name="_Toc52563770"/>
      <w:bookmarkStart w:id="78" w:name="_Toc52563863"/>
      <w:bookmarkStart w:id="79" w:name="_Toc61181767"/>
      <w:bookmarkStart w:id="80" w:name="_Toc74642585"/>
      <w:bookmarkStart w:id="81" w:name="_Toc76543763"/>
      <w:bookmarkStart w:id="82" w:name="_Toc82627349"/>
      <w:bookmarkStart w:id="83" w:name="_Toc106197437"/>
      <w:bookmarkStart w:id="84" w:name="_Toc130575571"/>
      <w:bookmarkStart w:id="85" w:name="_Toc145428689"/>
      <w:bookmarkStart w:id="86" w:name="_Toc161839050"/>
      <w:bookmarkStart w:id="87" w:name="_Toc169706260"/>
      <w:r w:rsidRPr="00D910A1">
        <w:t>3</w:t>
      </w:r>
      <w:r w:rsidRPr="00D910A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E18692C" w14:textId="77777777" w:rsidR="00823707" w:rsidRPr="00D910A1" w:rsidRDefault="00823707" w:rsidP="00823707">
      <w:pPr>
        <w:pStyle w:val="Heading2"/>
      </w:pPr>
      <w:bookmarkStart w:id="88" w:name="_Toc20994226"/>
      <w:bookmarkStart w:id="89" w:name="_Toc29812085"/>
      <w:bookmarkStart w:id="90" w:name="_Toc37139273"/>
      <w:bookmarkStart w:id="91" w:name="_Toc37268277"/>
      <w:bookmarkStart w:id="92" w:name="_Toc37268371"/>
      <w:bookmarkStart w:id="93" w:name="_Toc45879581"/>
      <w:bookmarkStart w:id="94" w:name="_Toc52563675"/>
      <w:bookmarkStart w:id="95" w:name="_Toc52563771"/>
      <w:bookmarkStart w:id="96" w:name="_Toc52563864"/>
      <w:bookmarkStart w:id="97" w:name="_Toc61181768"/>
      <w:bookmarkStart w:id="98" w:name="_Toc74642586"/>
      <w:bookmarkStart w:id="99" w:name="_Toc76543764"/>
      <w:bookmarkStart w:id="100" w:name="_Toc82627350"/>
      <w:bookmarkStart w:id="101" w:name="_Toc106197438"/>
      <w:bookmarkStart w:id="102" w:name="_Toc130575572"/>
      <w:bookmarkStart w:id="103" w:name="_Toc145428690"/>
      <w:bookmarkStart w:id="104" w:name="_Toc161839051"/>
      <w:bookmarkStart w:id="105" w:name="_Toc169706261"/>
      <w:r w:rsidRPr="00D910A1">
        <w:t>3.1</w:t>
      </w:r>
      <w:r w:rsidRPr="00D910A1">
        <w:tab/>
        <w:t>Definitions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lastRenderedPageBreak/>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7016A129" w14:textId="77777777" w:rsidR="00C539A5" w:rsidRPr="008C3753" w:rsidRDefault="00C539A5" w:rsidP="00C539A5">
      <w:pPr>
        <w:tabs>
          <w:tab w:val="left" w:pos="2448"/>
          <w:tab w:val="left" w:pos="9468"/>
        </w:tabs>
      </w:pPr>
      <w:r w:rsidRPr="008C3753">
        <w:rPr>
          <w:b/>
        </w:rPr>
        <w:t>NB-IoT operation in NR in-band:</w:t>
      </w:r>
      <w:r w:rsidRPr="008C3753">
        <w:t xml:space="preserve"> NB-IoT is operating in-band when it is located within a NR transmission bandwidth configuration plus 15 kHz at each edge but not within the NR minimum guard band GB</w:t>
      </w:r>
      <w:r w:rsidRPr="008C3753">
        <w:rPr>
          <w:vertAlign w:val="subscript"/>
        </w:rPr>
        <w:t>Channel</w:t>
      </w:r>
      <w:r w:rsidRPr="008C3753">
        <w:t>.</w:t>
      </w:r>
    </w:p>
    <w:p w14:paraId="2DA03488" w14:textId="2F3182EE" w:rsidR="00C539A5" w:rsidRPr="00D910A1" w:rsidRDefault="00C539A5" w:rsidP="00C539A5">
      <w:r w:rsidRPr="008C3753">
        <w:rPr>
          <w:b/>
        </w:rPr>
        <w:t>NB-IoT operation in NR guard band:</w:t>
      </w:r>
      <w:r w:rsidRPr="008C3753">
        <w:t xml:space="preserve"> NB-IoT is operating in guard band when it is located within a NR BS channel bandwidth but is not NB-IoT operation in NR in-band.</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106" w:name="_1576657865"/>
    <w:bookmarkEnd w:id="106"/>
    <w:bookmarkStart w:id="107" w:name="_MON_1631609652"/>
    <w:bookmarkEnd w:id="107"/>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pt;height:138.55pt;mso-position-horizontal-relative:page;mso-position-vertical-relative:page" o:ole="">
            <v:imagedata r:id="rId11" o:title=""/>
          </v:shape>
          <o:OLEObject Type="Embed" ProgID="Word.Document.12" ShapeID="对象 3" DrawAspect="Content" ObjectID="_1782125248"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7.45pt;height:128.75pt;mso-position-horizontal-relative:page;mso-position-vertical-relative:page" o:ole="">
            <v:imagedata r:id="rId13" o:title=""/>
          </v:shape>
          <o:OLEObject Type="Embed" ProgID="Word.Document.12" ShapeID="对象 4" DrawAspect="Content" ObjectID="_1782125249"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ignal port</w:t>
      </w:r>
      <w:r w:rsidRPr="00C539A5">
        <w:t xml:space="preserve">: </w:t>
      </w:r>
      <w:r w:rsidRPr="00C539A5">
        <w:rPr>
          <w:rFonts w:cs="TimesNewRoman"/>
          <w:iCs/>
        </w:rPr>
        <w:t>port</w:t>
      </w:r>
      <w:r w:rsidRPr="00C539A5">
        <w:rPr>
          <w:rFonts w:cs="TimesNewRoman"/>
          <w:i/>
          <w:iCs/>
        </w:rPr>
        <w:t xml:space="preserve"> </w:t>
      </w:r>
      <w:r w:rsidRPr="00C539A5">
        <w:rPr>
          <w:rFonts w:cs="TimesNewRoman"/>
        </w:rPr>
        <w:t xml:space="preserve">intended for the interconnection of components of an EUT, or between an EUT and </w:t>
      </w:r>
      <w:r w:rsidRPr="00C539A5">
        <w:rPr>
          <w:rFonts w:cs="TimesNewRoman" w:hint="eastAsia"/>
          <w:lang w:eastAsia="zh-CN"/>
        </w:rPr>
        <w:t>associated equipment</w:t>
      </w:r>
      <w:r w:rsidRPr="00C539A5">
        <w:rPr>
          <w:rFonts w:cs="TimesNewRoman"/>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108" w:name="_Toc20994227"/>
      <w:bookmarkStart w:id="109" w:name="_Toc29812086"/>
      <w:bookmarkStart w:id="110" w:name="_Toc37139274"/>
      <w:bookmarkStart w:id="111" w:name="_Toc37268278"/>
      <w:bookmarkStart w:id="112" w:name="_Toc37268372"/>
      <w:bookmarkStart w:id="113" w:name="_Toc45879582"/>
      <w:bookmarkStart w:id="114" w:name="_Toc52563676"/>
      <w:bookmarkStart w:id="115" w:name="_Toc52563772"/>
      <w:bookmarkStart w:id="116" w:name="_Toc52563865"/>
      <w:bookmarkStart w:id="117" w:name="_Toc61181769"/>
      <w:bookmarkStart w:id="118" w:name="_Toc74642587"/>
      <w:bookmarkStart w:id="119" w:name="_Toc76543765"/>
      <w:bookmarkStart w:id="120" w:name="_Toc82627351"/>
      <w:bookmarkStart w:id="121" w:name="_Toc106197439"/>
      <w:bookmarkStart w:id="122" w:name="_Toc130575573"/>
      <w:bookmarkStart w:id="123" w:name="_Toc145428691"/>
      <w:bookmarkStart w:id="124" w:name="_Toc161839052"/>
      <w:bookmarkStart w:id="125" w:name="_Toc169706262"/>
      <w:r w:rsidRPr="00D910A1">
        <w:t>3.2</w:t>
      </w:r>
      <w:r w:rsidRPr="00D910A1">
        <w:tab/>
        <w:t>Symbols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lastRenderedPageBreak/>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26" w:name="_Toc20994228"/>
      <w:bookmarkStart w:id="127" w:name="_Toc29812087"/>
      <w:bookmarkStart w:id="128" w:name="_Toc37139275"/>
      <w:bookmarkStart w:id="129" w:name="_Toc37268279"/>
      <w:bookmarkStart w:id="130" w:name="_Toc37268373"/>
      <w:bookmarkStart w:id="131" w:name="_Toc45879583"/>
      <w:bookmarkStart w:id="132" w:name="_Toc52563677"/>
      <w:bookmarkStart w:id="133" w:name="_Toc52563773"/>
      <w:bookmarkStart w:id="134" w:name="_Toc52563866"/>
      <w:bookmarkStart w:id="135" w:name="_Toc61181770"/>
      <w:bookmarkStart w:id="136" w:name="_Toc74642588"/>
      <w:bookmarkStart w:id="137" w:name="_Toc76543766"/>
      <w:bookmarkStart w:id="138" w:name="_Toc82627352"/>
      <w:bookmarkStart w:id="139" w:name="_Toc106197440"/>
      <w:bookmarkStart w:id="140" w:name="_Toc130575574"/>
      <w:bookmarkStart w:id="141" w:name="_Toc145428692"/>
      <w:bookmarkStart w:id="142" w:name="_Toc161839053"/>
      <w:bookmarkStart w:id="143" w:name="_Toc169706263"/>
      <w:r w:rsidRPr="00D910A1">
        <w:t>3.3</w:t>
      </w:r>
      <w:r w:rsidRPr="00D910A1">
        <w:tab/>
        <w:t>Abbreviations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rPr>
      </w:pPr>
      <w:r>
        <w:rPr>
          <w:color w:val="000000" w:themeColor="text1"/>
        </w:rPr>
        <w:t>FSOATS</w:t>
      </w:r>
      <w:r>
        <w:rPr>
          <w:color w:val="000000" w:themeColor="text1"/>
        </w:rPr>
        <w:tab/>
        <w:t>Free Space OATS</w:t>
      </w:r>
    </w:p>
    <w:p w14:paraId="00F6F7ED" w14:textId="4AFA3BCF" w:rsidR="00C539A5" w:rsidRDefault="00C539A5" w:rsidP="005F2378">
      <w:pPr>
        <w:pStyle w:val="EW"/>
        <w:rPr>
          <w:color w:val="000000" w:themeColor="text1"/>
          <w:lang w:val="en-US" w:eastAsia="zh-CN"/>
        </w:rPr>
      </w:pPr>
      <w:r w:rsidRPr="008C3753">
        <w:rPr>
          <w:lang w:val="en-US" w:eastAsia="zh-CN"/>
        </w:rPr>
        <w:t>NB-IoT</w:t>
      </w:r>
      <w:r w:rsidRPr="008C3753">
        <w:rPr>
          <w:lang w:val="en-US" w:eastAsia="zh-CN"/>
        </w:rPr>
        <w:tab/>
        <w:t>Narrowband – Internet of Things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44" w:name="_Toc20994229"/>
      <w:bookmarkStart w:id="145" w:name="_Toc29812088"/>
      <w:bookmarkStart w:id="146" w:name="_Toc37139276"/>
      <w:bookmarkStart w:id="147" w:name="_Toc37268280"/>
      <w:bookmarkStart w:id="148" w:name="_Toc37268374"/>
      <w:bookmarkStart w:id="149" w:name="_Toc45879584"/>
      <w:bookmarkStart w:id="150" w:name="_Toc52563678"/>
      <w:bookmarkStart w:id="151" w:name="_Toc52563774"/>
      <w:bookmarkStart w:id="152" w:name="_Toc52563867"/>
      <w:bookmarkStart w:id="153" w:name="_Toc61181771"/>
      <w:bookmarkStart w:id="154" w:name="_Toc74642589"/>
      <w:bookmarkStart w:id="155" w:name="_Toc76543767"/>
      <w:bookmarkStart w:id="156" w:name="_Toc82627353"/>
      <w:bookmarkStart w:id="157" w:name="_Toc106197441"/>
      <w:bookmarkStart w:id="158" w:name="_Toc130575575"/>
      <w:bookmarkStart w:id="159" w:name="_Toc145428693"/>
      <w:bookmarkStart w:id="160" w:name="_Toc161839054"/>
      <w:bookmarkStart w:id="161" w:name="_Toc169706264"/>
      <w:r w:rsidRPr="00D910A1">
        <w:t>4</w:t>
      </w:r>
      <w:r w:rsidRPr="00D910A1">
        <w:tab/>
      </w:r>
      <w:r w:rsidRPr="00D910A1">
        <w:rPr>
          <w:lang w:val="en-US" w:eastAsia="zh-CN"/>
        </w:rPr>
        <w:t>Test conditions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E18698C" w14:textId="77777777" w:rsidR="00823707" w:rsidRPr="00D910A1" w:rsidRDefault="00823707" w:rsidP="00823707">
      <w:pPr>
        <w:pStyle w:val="Heading2"/>
        <w:rPr>
          <w:lang w:val="en-US" w:eastAsia="zh-CN"/>
        </w:rPr>
      </w:pPr>
      <w:bookmarkStart w:id="162" w:name="_Toc20994230"/>
      <w:bookmarkStart w:id="163" w:name="_Toc29812089"/>
      <w:bookmarkStart w:id="164" w:name="_Toc37139277"/>
      <w:bookmarkStart w:id="165" w:name="_Toc37268281"/>
      <w:bookmarkStart w:id="166" w:name="_Toc37268375"/>
      <w:bookmarkStart w:id="167" w:name="_Toc45879585"/>
      <w:bookmarkStart w:id="168" w:name="_Toc52563679"/>
      <w:bookmarkStart w:id="169" w:name="_Toc52563775"/>
      <w:bookmarkStart w:id="170" w:name="_Toc52563868"/>
      <w:bookmarkStart w:id="171" w:name="_Toc61181772"/>
      <w:bookmarkStart w:id="172" w:name="_Toc74642590"/>
      <w:bookmarkStart w:id="173" w:name="_Toc76543768"/>
      <w:bookmarkStart w:id="174" w:name="_Toc82627354"/>
      <w:bookmarkStart w:id="175" w:name="_Toc106197442"/>
      <w:bookmarkStart w:id="176" w:name="_Toc130575576"/>
      <w:bookmarkStart w:id="177" w:name="_Toc145428694"/>
      <w:bookmarkStart w:id="178" w:name="_Toc161839055"/>
      <w:bookmarkStart w:id="179" w:name="_Toc169706265"/>
      <w:r w:rsidRPr="00D910A1">
        <w:t>4.1</w:t>
      </w:r>
      <w:r w:rsidRPr="00D910A1">
        <w:tab/>
      </w:r>
      <w:r w:rsidRPr="00D910A1">
        <w:rPr>
          <w:lang w:val="en-US" w:eastAsia="zh-CN"/>
        </w:rPr>
        <w:t>General</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lastRenderedPageBreak/>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180" w:name="_Toc20994231"/>
      <w:bookmarkStart w:id="181" w:name="_Toc29812090"/>
      <w:bookmarkStart w:id="182" w:name="_Toc37139278"/>
      <w:bookmarkStart w:id="183" w:name="_Toc37268282"/>
      <w:bookmarkStart w:id="184" w:name="_Toc37268376"/>
      <w:bookmarkStart w:id="185" w:name="_Toc45879586"/>
      <w:bookmarkStart w:id="186" w:name="_Toc52563680"/>
      <w:bookmarkStart w:id="187" w:name="_Toc52563776"/>
      <w:bookmarkStart w:id="188"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189" w:name="_Toc61181773"/>
      <w:bookmarkStart w:id="190" w:name="_Toc74642591"/>
      <w:bookmarkStart w:id="191" w:name="_Toc76543769"/>
      <w:bookmarkStart w:id="192" w:name="_Toc82627355"/>
      <w:bookmarkStart w:id="193" w:name="_Toc106197443"/>
      <w:bookmarkStart w:id="194" w:name="_Toc130575577"/>
      <w:bookmarkStart w:id="195" w:name="_Toc145428695"/>
      <w:bookmarkStart w:id="196" w:name="_Toc161839056"/>
      <w:bookmarkStart w:id="197" w:name="_Toc169706266"/>
      <w:r w:rsidRPr="00D910A1">
        <w:t>4.2</w:t>
      </w:r>
      <w:r w:rsidRPr="00D910A1">
        <w:tab/>
      </w:r>
      <w:r w:rsidRPr="00D910A1">
        <w:rPr>
          <w:rFonts w:hint="eastAsia"/>
        </w:rPr>
        <w:t>Arrangements for establishing a communication link</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198" w:name="_Toc20994232"/>
      <w:bookmarkStart w:id="199" w:name="_Toc29812091"/>
      <w:bookmarkStart w:id="200" w:name="_Toc37139279"/>
      <w:bookmarkStart w:id="201" w:name="_Toc37268283"/>
      <w:bookmarkStart w:id="202" w:name="_Toc37268377"/>
      <w:bookmarkStart w:id="203" w:name="_Toc45879587"/>
      <w:bookmarkStart w:id="204" w:name="_Toc52563681"/>
      <w:bookmarkStart w:id="205" w:name="_Toc52563777"/>
      <w:bookmarkStart w:id="206" w:name="_Toc52563870"/>
      <w:bookmarkStart w:id="207" w:name="_Toc61181774"/>
      <w:bookmarkStart w:id="208" w:name="_Toc74642592"/>
      <w:bookmarkStart w:id="209" w:name="_Toc76543770"/>
      <w:bookmarkStart w:id="210" w:name="_Toc82627356"/>
      <w:bookmarkStart w:id="211" w:name="_Toc106197444"/>
      <w:bookmarkStart w:id="212" w:name="_Toc130575578"/>
      <w:bookmarkStart w:id="213" w:name="_Toc145428696"/>
      <w:bookmarkStart w:id="214" w:name="_Toc161839057"/>
      <w:bookmarkStart w:id="215" w:name="_Toc169706267"/>
      <w:r w:rsidRPr="00D910A1">
        <w:t>4.</w:t>
      </w:r>
      <w:r w:rsidRPr="00D910A1">
        <w:rPr>
          <w:rFonts w:hint="eastAsia"/>
          <w:lang w:val="en-US" w:eastAsia="zh-CN"/>
        </w:rPr>
        <w:t>3</w:t>
      </w:r>
      <w:r w:rsidRPr="00D910A1">
        <w:tab/>
      </w:r>
      <w:r w:rsidRPr="00D910A1">
        <w:rPr>
          <w:rFonts w:hint="eastAsia"/>
        </w:rPr>
        <w:t>Narrow band responses on receivers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E18699E" w14:textId="77777777" w:rsidR="00823707" w:rsidRPr="00D910A1" w:rsidRDefault="00823707" w:rsidP="00823707">
      <w:pPr>
        <w:rPr>
          <w:rFonts w:cs="v4.2.0"/>
        </w:rPr>
      </w:pPr>
      <w:bookmarkStart w:id="216"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lastRenderedPageBreak/>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D77F83">
      <w:r w:rsidRPr="00D910A1">
        <w:t xml:space="preserve">For BS capable of multi-band operation, all supported </w:t>
      </w:r>
      <w:r w:rsidRPr="00D910A1">
        <w:rPr>
          <w:i/>
          <w:iCs/>
        </w:rPr>
        <w:t>operating bands</w:t>
      </w:r>
      <w:r w:rsidRPr="00D910A1">
        <w:t xml:space="preserve"> shall be considered for narrowband responses</w:t>
      </w:r>
      <w:bookmarkEnd w:id="216"/>
      <w:r w:rsidRPr="00D910A1">
        <w:t>.</w:t>
      </w:r>
    </w:p>
    <w:p w14:paraId="1E1869A5" w14:textId="77777777" w:rsidR="00823707" w:rsidRPr="00D910A1" w:rsidRDefault="00823707" w:rsidP="00823707">
      <w:pPr>
        <w:pStyle w:val="Heading2"/>
      </w:pPr>
      <w:bookmarkStart w:id="217" w:name="_Toc20994233"/>
      <w:bookmarkStart w:id="218" w:name="_Toc29812092"/>
      <w:bookmarkStart w:id="219" w:name="_Toc37139280"/>
      <w:bookmarkStart w:id="220" w:name="_Toc37268284"/>
      <w:bookmarkStart w:id="221" w:name="_Toc37268378"/>
      <w:bookmarkStart w:id="222" w:name="_Toc45879588"/>
      <w:bookmarkStart w:id="223" w:name="_Toc52563682"/>
      <w:bookmarkStart w:id="224" w:name="_Toc52563778"/>
      <w:bookmarkStart w:id="225" w:name="_Toc52563871"/>
      <w:bookmarkStart w:id="226" w:name="_Toc61181775"/>
      <w:bookmarkStart w:id="227" w:name="_Toc74642593"/>
      <w:bookmarkStart w:id="228" w:name="_Toc76543771"/>
      <w:bookmarkStart w:id="229" w:name="_Toc82627357"/>
      <w:bookmarkStart w:id="230" w:name="_Toc106197445"/>
      <w:bookmarkStart w:id="231" w:name="_Toc130575579"/>
      <w:bookmarkStart w:id="232" w:name="_Toc145428697"/>
      <w:bookmarkStart w:id="233" w:name="_Toc161839058"/>
      <w:bookmarkStart w:id="234" w:name="_Toc169706268"/>
      <w:r w:rsidRPr="00D910A1">
        <w:t>4.</w:t>
      </w:r>
      <w:r w:rsidRPr="00D910A1">
        <w:rPr>
          <w:rFonts w:hint="eastAsia"/>
          <w:lang w:val="en-US" w:eastAsia="zh-CN"/>
        </w:rPr>
        <w:t>4</w:t>
      </w:r>
      <w:r w:rsidRPr="00D910A1">
        <w:tab/>
      </w:r>
      <w:r w:rsidRPr="00D910A1">
        <w:rPr>
          <w:rFonts w:hint="eastAsia"/>
        </w:rPr>
        <w:t>Exclusion bands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E1869A6" w14:textId="77777777" w:rsidR="00823707" w:rsidRPr="00D910A1" w:rsidRDefault="00823707" w:rsidP="00823707">
      <w:pPr>
        <w:pStyle w:val="Heading3"/>
        <w:rPr>
          <w:lang w:val="en-US"/>
        </w:rPr>
      </w:pPr>
      <w:bookmarkStart w:id="235" w:name="_Toc20994234"/>
      <w:bookmarkStart w:id="236" w:name="_Toc29812093"/>
      <w:bookmarkStart w:id="237" w:name="_Toc37139281"/>
      <w:bookmarkStart w:id="238" w:name="_Toc37268285"/>
      <w:bookmarkStart w:id="239" w:name="_Toc37268379"/>
      <w:bookmarkStart w:id="240" w:name="_Toc45879589"/>
      <w:bookmarkStart w:id="241" w:name="_Toc52563683"/>
      <w:bookmarkStart w:id="242" w:name="_Toc52563779"/>
      <w:bookmarkStart w:id="243" w:name="_Toc52563872"/>
      <w:bookmarkStart w:id="244" w:name="_Toc61181776"/>
      <w:bookmarkStart w:id="245" w:name="_Toc74642594"/>
      <w:bookmarkStart w:id="246" w:name="_Toc76543772"/>
      <w:bookmarkStart w:id="247" w:name="_Toc82627358"/>
      <w:bookmarkStart w:id="248" w:name="_Toc106197446"/>
      <w:bookmarkStart w:id="249" w:name="_Toc130575580"/>
      <w:bookmarkStart w:id="250" w:name="_Toc145428698"/>
      <w:bookmarkStart w:id="251" w:name="_Toc161839059"/>
      <w:bookmarkStart w:id="252" w:name="_Toc169706269"/>
      <w:bookmarkStart w:id="253" w:name="_Hlk494715706"/>
      <w:r w:rsidRPr="00D910A1">
        <w:rPr>
          <w:rFonts w:hint="eastAsia"/>
          <w:lang w:val="en-US" w:eastAsia="zh-CN"/>
        </w:rPr>
        <w:t>4.4.1</w:t>
      </w:r>
      <w:r w:rsidRPr="00D910A1">
        <w:tab/>
      </w:r>
      <w:r w:rsidRPr="00D910A1">
        <w:rPr>
          <w:rFonts w:hint="eastAsia"/>
          <w:lang w:val="en-US" w:eastAsia="zh-CN"/>
        </w:rPr>
        <w:t>Transmitter exclusion band</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1E1869A7" w14:textId="77777777" w:rsidR="006B011F" w:rsidRPr="00D910A1" w:rsidRDefault="006B011F" w:rsidP="006B011F">
      <w:pPr>
        <w:rPr>
          <w:iCs/>
          <w:lang w:val="en-US" w:eastAsia="zh-CN"/>
        </w:rPr>
      </w:pPr>
      <w:bookmarkStart w:id="254" w:name="_Toc20994235"/>
      <w:bookmarkStart w:id="255" w:name="_Toc29812094"/>
      <w:bookmarkStart w:id="256" w:name="_Toc37139282"/>
      <w:r w:rsidRPr="00D910A1">
        <w:rPr>
          <w:lang w:val="en-US"/>
        </w:rPr>
        <w:t>The</w:t>
      </w:r>
      <w:r w:rsidRPr="00D910A1">
        <w:rPr>
          <w:i/>
          <w:iCs/>
          <w:lang w:val="en-US"/>
        </w:rPr>
        <w:t xml:space="preserve"> </w:t>
      </w:r>
      <w:bookmarkStart w:id="257" w:name="OLE_LINK1"/>
      <w:r w:rsidRPr="00D910A1">
        <w:rPr>
          <w:i/>
          <w:iCs/>
          <w:lang w:val="en-US" w:eastAsia="zh-CN"/>
        </w:rPr>
        <w:t>transmitter</w:t>
      </w:r>
      <w:r w:rsidRPr="00D910A1">
        <w:rPr>
          <w:i/>
          <w:lang w:val="en-US"/>
        </w:rPr>
        <w:t xml:space="preserve"> exclusion band</w:t>
      </w:r>
      <w:bookmarkEnd w:id="257"/>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60679F9E" w:rsidR="006B011F" w:rsidRPr="00D910A1" w:rsidRDefault="00E24B61" w:rsidP="006B011F">
      <w:pPr>
        <w:rPr>
          <w:lang w:val="en-US" w:eastAsia="zh-CN"/>
        </w:rPr>
      </w:pPr>
      <w:r>
        <w:rPr>
          <w:lang w:val="en-US" w:eastAsia="zh-CN"/>
        </w:rPr>
        <w:t>The value of Δf</w:t>
      </w:r>
      <w:r>
        <w:rPr>
          <w:rFonts w:hint="eastAsia"/>
          <w:vertAlign w:val="subscript"/>
          <w:lang w:val="en-US" w:eastAsia="zh-CN"/>
        </w:rPr>
        <w:t>OBUE</w:t>
      </w:r>
      <w:r>
        <w:rPr>
          <w:lang w:val="en-US" w:eastAsia="zh-CN"/>
        </w:rPr>
        <w:t xml:space="preserve"> is derived considering the width of the </w:t>
      </w:r>
      <w:r>
        <w:rPr>
          <w:i/>
          <w:iCs/>
          <w:lang w:val="en-US" w:eastAsia="zh-CN"/>
        </w:rPr>
        <w:t>operating band</w:t>
      </w:r>
      <w:r>
        <w:rPr>
          <w:lang w:val="en-US" w:eastAsia="zh-CN"/>
        </w:rPr>
        <w:t xml:space="preserve">, and </w:t>
      </w:r>
      <w:r>
        <w:rPr>
          <w:rFonts w:hint="eastAsia"/>
          <w:lang w:val="en-US" w:eastAsia="zh-CN"/>
        </w:rPr>
        <w:t>is</w:t>
      </w:r>
      <w:r>
        <w:rPr>
          <w:lang w:val="en-US" w:eastAsia="zh-CN"/>
        </w:rPr>
        <w:t xml:space="preserve"> defined in TS 38.104 [2]</w:t>
      </w:r>
      <w:r>
        <w:rPr>
          <w:rFonts w:hint="eastAsia"/>
          <w:lang w:val="en-US" w:eastAsia="zh-CN"/>
        </w:rPr>
        <w:t>, subclause 6.6.1</w:t>
      </w:r>
      <w:r>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253"/>
    <w:bookmarkEnd w:id="254"/>
    <w:bookmarkEnd w:id="255"/>
    <w:bookmarkEnd w:id="256"/>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258" w:name="_Toc37268380"/>
      <w:bookmarkStart w:id="259"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260" w:name="_Toc37268286"/>
    </w:p>
    <w:p w14:paraId="1E1869B0" w14:textId="77777777" w:rsidR="00710865" w:rsidRPr="00D910A1" w:rsidRDefault="00710865" w:rsidP="00710865">
      <w:pPr>
        <w:pStyle w:val="Heading3"/>
        <w:rPr>
          <w:lang w:val="en-US"/>
        </w:rPr>
      </w:pPr>
      <w:bookmarkStart w:id="261" w:name="_Toc61181777"/>
      <w:bookmarkStart w:id="262" w:name="_Toc74642595"/>
      <w:bookmarkStart w:id="263" w:name="_Toc76543773"/>
      <w:bookmarkStart w:id="264" w:name="_Toc82627359"/>
      <w:bookmarkStart w:id="265" w:name="_Toc106197447"/>
      <w:bookmarkStart w:id="266" w:name="_Toc130575581"/>
      <w:bookmarkStart w:id="267" w:name="_Toc145428699"/>
      <w:bookmarkStart w:id="268" w:name="_Toc161839060"/>
      <w:bookmarkStart w:id="269" w:name="_Toc169706270"/>
      <w:r w:rsidRPr="00D910A1">
        <w:rPr>
          <w:rFonts w:hint="eastAsia"/>
          <w:lang w:val="en-US" w:eastAsia="zh-CN"/>
        </w:rPr>
        <w:t>4.4.2</w:t>
      </w:r>
      <w:r w:rsidRPr="00D910A1">
        <w:tab/>
      </w:r>
      <w:r w:rsidRPr="00D910A1">
        <w:rPr>
          <w:rFonts w:hint="eastAsia"/>
          <w:lang w:val="en-US" w:eastAsia="zh-CN"/>
        </w:rPr>
        <w:t>Receiver exclusion band</w:t>
      </w:r>
      <w:bookmarkEnd w:id="258"/>
      <w:bookmarkEnd w:id="259"/>
      <w:bookmarkEnd w:id="260"/>
      <w:bookmarkEnd w:id="261"/>
      <w:bookmarkEnd w:id="262"/>
      <w:bookmarkEnd w:id="263"/>
      <w:bookmarkEnd w:id="264"/>
      <w:bookmarkEnd w:id="265"/>
      <w:bookmarkEnd w:id="266"/>
      <w:bookmarkEnd w:id="267"/>
      <w:bookmarkEnd w:id="268"/>
      <w:bookmarkEnd w:id="269"/>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lastRenderedPageBreak/>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270" w:name="_Toc20994236"/>
      <w:bookmarkStart w:id="271" w:name="_Toc29812095"/>
      <w:bookmarkStart w:id="272" w:name="_Toc37139283"/>
      <w:bookmarkStart w:id="273" w:name="_Toc37268287"/>
      <w:bookmarkStart w:id="274" w:name="_Toc37268381"/>
      <w:bookmarkStart w:id="275" w:name="_Toc45879591"/>
      <w:bookmarkStart w:id="276" w:name="_Toc52563685"/>
      <w:bookmarkStart w:id="277" w:name="_Toc52563780"/>
      <w:bookmarkStart w:id="278" w:name="_Toc52563873"/>
      <w:bookmarkStart w:id="279" w:name="_Toc61181778"/>
      <w:bookmarkStart w:id="280" w:name="_Toc74642596"/>
      <w:bookmarkStart w:id="281" w:name="_Toc76543774"/>
      <w:bookmarkStart w:id="282" w:name="_Toc82627360"/>
      <w:bookmarkStart w:id="283" w:name="_Toc106197448"/>
      <w:bookmarkStart w:id="284" w:name="_Toc130575582"/>
      <w:bookmarkStart w:id="285" w:name="_Toc145428700"/>
      <w:bookmarkStart w:id="286" w:name="_Toc161839061"/>
      <w:bookmarkStart w:id="287" w:name="_Toc169706271"/>
      <w:r w:rsidRPr="00D910A1">
        <w:t>4.</w:t>
      </w:r>
      <w:r w:rsidRPr="00D910A1">
        <w:rPr>
          <w:rFonts w:hint="eastAsia"/>
          <w:lang w:val="en-US" w:eastAsia="zh-CN"/>
        </w:rPr>
        <w:t>5</w:t>
      </w:r>
      <w:r w:rsidRPr="00D910A1">
        <w:tab/>
      </w:r>
      <w:r w:rsidRPr="00D910A1">
        <w:rPr>
          <w:rFonts w:hint="eastAsia"/>
        </w:rPr>
        <w:t>BS test configurations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992FF3B" w:rsidR="00823707" w:rsidRPr="00D910A1" w:rsidRDefault="00E24B61" w:rsidP="00823707">
      <w:r>
        <w:t>For other</w:t>
      </w:r>
      <w:r>
        <w:rPr>
          <w:rFonts w:hint="eastAsia"/>
          <w:lang w:val="en-US" w:eastAsia="zh-CN"/>
        </w:rPr>
        <w:t xml:space="preserve"> NR</w:t>
      </w:r>
      <w:r>
        <w:rPr>
          <w:rFonts w:hint="eastAsia"/>
          <w:lang w:eastAsia="zh-CN"/>
        </w:rPr>
        <w:t xml:space="preserve"> </w:t>
      </w:r>
      <w:r>
        <w:rPr>
          <w:rFonts w:hint="eastAsia"/>
          <w:lang w:val="en-US" w:eastAsia="zh-CN"/>
        </w:rPr>
        <w:t>base stations</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NR </w:t>
      </w:r>
      <w:r>
        <w:rPr>
          <w:snapToGrid w:val="0"/>
        </w:rPr>
        <w:t>test configurations (</w:t>
      </w:r>
      <w:r>
        <w:rPr>
          <w:rFonts w:hint="eastAsia"/>
          <w:snapToGrid w:val="0"/>
          <w:lang w:val="en-US" w:eastAsia="zh-CN"/>
        </w:rPr>
        <w:t>NR</w:t>
      </w:r>
      <w:r>
        <w:rPr>
          <w:snapToGrid w:val="0"/>
        </w:rPr>
        <w:t>TCx) are defined in TS 3</w:t>
      </w:r>
      <w:r>
        <w:rPr>
          <w:rFonts w:hint="eastAsia"/>
          <w:snapToGrid w:val="0"/>
          <w:lang w:val="en-US" w:eastAsia="zh-CN"/>
        </w:rPr>
        <w:t>8</w:t>
      </w:r>
      <w:r>
        <w:rPr>
          <w:snapToGrid w:val="0"/>
        </w:rPr>
        <w:t>.141</w:t>
      </w:r>
      <w:r>
        <w:rPr>
          <w:rFonts w:hint="eastAsia"/>
          <w:snapToGrid w:val="0"/>
          <w:lang w:val="en-US" w:eastAsia="zh-CN"/>
        </w:rPr>
        <w:t>-1</w:t>
      </w:r>
      <w:r>
        <w:rPr>
          <w:snapToGrid w:val="0"/>
        </w:rPr>
        <w:t xml:space="preserve"> [3], subclause 4.</w:t>
      </w:r>
      <w:r>
        <w:rPr>
          <w:rFonts w:hint="eastAsia"/>
          <w:snapToGrid w:val="0"/>
          <w:lang w:val="en-US" w:eastAsia="zh-CN"/>
        </w:rPr>
        <w:t xml:space="preserve">7 for </w:t>
      </w:r>
      <w:r>
        <w:rPr>
          <w:rFonts w:hint="eastAsia"/>
          <w:i/>
          <w:iCs/>
          <w:snapToGrid w:val="0"/>
          <w:lang w:val="en-US" w:eastAsia="zh-CN"/>
        </w:rPr>
        <w:t>BS type 1-C</w:t>
      </w:r>
      <w:r>
        <w:rPr>
          <w:rFonts w:hint="eastAsia"/>
          <w:snapToGrid w:val="0"/>
          <w:lang w:val="en-US" w:eastAsia="zh-CN"/>
        </w:rPr>
        <w:t xml:space="preserve"> and </w:t>
      </w:r>
      <w:r>
        <w:rPr>
          <w:rFonts w:hint="eastAsia"/>
          <w:i/>
          <w:iCs/>
          <w:snapToGrid w:val="0"/>
          <w:lang w:val="en-US" w:eastAsia="zh-CN"/>
        </w:rPr>
        <w:t>BS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38.141-2 [4], subclause 4.7 for </w:t>
      </w:r>
      <w:r>
        <w:rPr>
          <w:rFonts w:hint="eastAsia"/>
          <w:i/>
          <w:iCs/>
          <w:snapToGrid w:val="0"/>
          <w:lang w:val="en-US" w:eastAsia="zh-CN"/>
        </w:rPr>
        <w:t>BS type 1-O</w:t>
      </w:r>
      <w:r>
        <w:rPr>
          <w:rFonts w:hint="eastAsia"/>
          <w:snapToGrid w:val="0"/>
          <w:lang w:val="en-US" w:eastAsia="zh-CN"/>
        </w:rPr>
        <w:t xml:space="preserve"> and </w:t>
      </w:r>
      <w:r>
        <w:rPr>
          <w:rFonts w:hint="eastAsia"/>
          <w:i/>
          <w:iCs/>
          <w:snapToGrid w:val="0"/>
          <w:lang w:val="en-US" w:eastAsia="zh-CN"/>
        </w:rPr>
        <w:t>BS type 2-O</w:t>
      </w:r>
      <w:r>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175665A9" w:rsidR="00823707" w:rsidRPr="00D910A1" w:rsidRDefault="00D61BC6" w:rsidP="00456274">
            <w:pPr>
              <w:pStyle w:val="TAC"/>
              <w:rPr>
                <w:rFonts w:cs="Arial"/>
              </w:rPr>
            </w:pPr>
            <w:r>
              <w:rPr>
                <w:rFonts w:cs="Arial" w:hint="eastAsia"/>
                <w:snapToGrid w:val="0"/>
                <w:kern w:val="2"/>
                <w:lang w:val="en-US" w:eastAsia="zh-CN"/>
              </w:rPr>
              <w:t>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288" w:name="OLE_LINK352"/>
            <w:bookmarkStart w:id="289"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288"/>
            <w:bookmarkEnd w:id="289"/>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290" w:name="_Toc20994237"/>
      <w:bookmarkStart w:id="291" w:name="_Toc29812096"/>
      <w:bookmarkStart w:id="292" w:name="_Toc37139284"/>
      <w:bookmarkStart w:id="293" w:name="_Toc37268288"/>
      <w:bookmarkStart w:id="294" w:name="_Toc37268382"/>
      <w:bookmarkStart w:id="295" w:name="_Toc45879592"/>
      <w:bookmarkStart w:id="296" w:name="_Toc52563686"/>
      <w:bookmarkStart w:id="297" w:name="_Toc52563781"/>
      <w:bookmarkStart w:id="298" w:name="_Toc52563874"/>
      <w:bookmarkStart w:id="299" w:name="_Toc61181779"/>
      <w:bookmarkStart w:id="300" w:name="_Toc74642597"/>
      <w:bookmarkStart w:id="301" w:name="_Toc76543775"/>
      <w:bookmarkStart w:id="302" w:name="_Toc82627361"/>
      <w:bookmarkStart w:id="303" w:name="_Toc106197449"/>
      <w:bookmarkStart w:id="304" w:name="_Toc130575583"/>
      <w:bookmarkStart w:id="305" w:name="_Toc145428701"/>
      <w:bookmarkStart w:id="306" w:name="_Toc161839062"/>
      <w:bookmarkStart w:id="307" w:name="_Toc169706272"/>
      <w:r w:rsidRPr="00D910A1">
        <w:rPr>
          <w:rFonts w:hint="eastAsia"/>
          <w:lang w:val="en-US" w:eastAsia="zh-CN"/>
        </w:rPr>
        <w:lastRenderedPageBreak/>
        <w:t>5</w:t>
      </w:r>
      <w:r w:rsidRPr="00D910A1">
        <w:tab/>
      </w:r>
      <w:r w:rsidRPr="00D910A1">
        <w:rPr>
          <w:rFonts w:hint="eastAsia"/>
        </w:rPr>
        <w:t>Performance assessment</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E186A1A" w14:textId="77777777" w:rsidR="00823707" w:rsidRPr="00D910A1" w:rsidRDefault="00823707" w:rsidP="00823707">
      <w:pPr>
        <w:pStyle w:val="Heading2"/>
      </w:pPr>
      <w:bookmarkStart w:id="308" w:name="_Toc20994238"/>
      <w:bookmarkStart w:id="309" w:name="_Toc29812097"/>
      <w:bookmarkStart w:id="310" w:name="_Toc37139285"/>
      <w:bookmarkStart w:id="311" w:name="_Toc37268289"/>
      <w:bookmarkStart w:id="312" w:name="_Toc37268383"/>
      <w:bookmarkStart w:id="313" w:name="_Toc45879593"/>
      <w:bookmarkStart w:id="314" w:name="_Toc52563687"/>
      <w:bookmarkStart w:id="315" w:name="_Toc52563782"/>
      <w:bookmarkStart w:id="316" w:name="_Toc52563875"/>
      <w:bookmarkStart w:id="317" w:name="_Toc61181780"/>
      <w:bookmarkStart w:id="318" w:name="_Toc74642598"/>
      <w:bookmarkStart w:id="319" w:name="_Toc76543776"/>
      <w:bookmarkStart w:id="320" w:name="_Toc82627362"/>
      <w:bookmarkStart w:id="321" w:name="_Toc106197450"/>
      <w:bookmarkStart w:id="322" w:name="_Toc130575584"/>
      <w:bookmarkStart w:id="323" w:name="_Toc145428702"/>
      <w:bookmarkStart w:id="324" w:name="_Toc161839063"/>
      <w:bookmarkStart w:id="325" w:name="_Toc169706273"/>
      <w:r w:rsidRPr="00D910A1">
        <w:rPr>
          <w:rFonts w:hint="eastAsia"/>
          <w:lang w:val="en-US" w:eastAsia="zh-CN"/>
        </w:rPr>
        <w:t>5</w:t>
      </w:r>
      <w:r w:rsidRPr="00D910A1">
        <w:t>.1</w:t>
      </w:r>
      <w:r w:rsidRPr="00D910A1">
        <w:tab/>
      </w:r>
      <w:r w:rsidRPr="00D910A1">
        <w:rPr>
          <w:lang w:val="en-US" w:eastAsia="zh-CN"/>
        </w:rPr>
        <w:t>General</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326" w:name="_Toc20994239"/>
      <w:bookmarkStart w:id="327" w:name="_Toc29812098"/>
      <w:bookmarkStart w:id="328" w:name="_Toc37139286"/>
      <w:bookmarkStart w:id="329" w:name="_Toc37268290"/>
      <w:bookmarkStart w:id="330" w:name="_Toc37268384"/>
      <w:bookmarkStart w:id="331" w:name="_Toc45879594"/>
      <w:bookmarkStart w:id="332" w:name="_Toc52563688"/>
      <w:bookmarkStart w:id="333" w:name="_Toc52563783"/>
      <w:bookmarkStart w:id="334" w:name="_Toc52563876"/>
      <w:bookmarkStart w:id="335" w:name="_Toc61181781"/>
      <w:bookmarkStart w:id="336" w:name="_Toc74642599"/>
      <w:bookmarkStart w:id="337" w:name="_Toc76543777"/>
      <w:bookmarkStart w:id="338" w:name="_Toc82627363"/>
      <w:bookmarkStart w:id="339" w:name="_Toc106197451"/>
      <w:bookmarkStart w:id="340" w:name="_Toc130575585"/>
      <w:bookmarkStart w:id="341" w:name="_Toc145428703"/>
      <w:bookmarkStart w:id="342" w:name="_Toc161839064"/>
      <w:bookmarkStart w:id="343" w:name="_Toc169706274"/>
      <w:r w:rsidRPr="00D910A1">
        <w:rPr>
          <w:rFonts w:hint="eastAsia"/>
          <w:lang w:val="en-US" w:eastAsia="zh-CN"/>
        </w:rPr>
        <w:t>5</w:t>
      </w:r>
      <w:r w:rsidRPr="00D910A1">
        <w:t>.2</w:t>
      </w:r>
      <w:r w:rsidRPr="00D910A1">
        <w:tab/>
      </w:r>
      <w:r w:rsidRPr="00D910A1">
        <w:rPr>
          <w:rFonts w:hint="eastAsia"/>
        </w:rPr>
        <w:t>Assessment of throughput in Downlink</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344" w:name="_Toc20994240"/>
      <w:bookmarkStart w:id="345" w:name="_Toc29812099"/>
      <w:bookmarkStart w:id="346" w:name="_Toc37139287"/>
      <w:bookmarkStart w:id="347" w:name="_Toc37268291"/>
      <w:bookmarkStart w:id="348" w:name="_Toc37268385"/>
      <w:bookmarkStart w:id="349" w:name="_Toc45879595"/>
      <w:bookmarkStart w:id="350" w:name="_Toc52563689"/>
      <w:bookmarkStart w:id="351" w:name="_Toc52563784"/>
      <w:bookmarkStart w:id="352" w:name="_Toc52563877"/>
      <w:bookmarkStart w:id="353" w:name="_Toc61181782"/>
      <w:bookmarkStart w:id="354" w:name="_Toc74642600"/>
      <w:bookmarkStart w:id="355" w:name="_Toc76543778"/>
      <w:bookmarkStart w:id="356" w:name="_Toc82627364"/>
      <w:bookmarkStart w:id="357" w:name="_Toc106197452"/>
      <w:bookmarkStart w:id="358" w:name="_Toc130575586"/>
      <w:bookmarkStart w:id="359" w:name="_Toc145428704"/>
      <w:bookmarkStart w:id="360" w:name="_Toc161839065"/>
      <w:bookmarkStart w:id="361" w:name="_Toc169706275"/>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362" w:name="_Toc20994241"/>
      <w:bookmarkStart w:id="363" w:name="_Toc29812100"/>
      <w:bookmarkStart w:id="364" w:name="_Toc37139288"/>
      <w:bookmarkStart w:id="365" w:name="_Toc37268292"/>
      <w:bookmarkStart w:id="366" w:name="_Toc37268386"/>
      <w:bookmarkStart w:id="367" w:name="_Toc45879596"/>
      <w:bookmarkStart w:id="368" w:name="_Toc52563690"/>
      <w:bookmarkStart w:id="369" w:name="_Toc52563785"/>
      <w:bookmarkStart w:id="370" w:name="_Toc52563878"/>
      <w:bookmarkStart w:id="371" w:name="_Toc61181783"/>
      <w:bookmarkStart w:id="372" w:name="_Toc74642601"/>
      <w:bookmarkStart w:id="373" w:name="_Toc76543779"/>
      <w:bookmarkStart w:id="374" w:name="_Toc82627365"/>
      <w:bookmarkStart w:id="375" w:name="_Toc106197453"/>
      <w:bookmarkStart w:id="376" w:name="_Toc130575587"/>
      <w:bookmarkStart w:id="377" w:name="_Toc145428705"/>
      <w:bookmarkStart w:id="378" w:name="_Toc161839066"/>
      <w:bookmarkStart w:id="379" w:name="_Toc169706276"/>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380" w:name="_Toc20994242"/>
      <w:bookmarkStart w:id="381" w:name="_Toc29812101"/>
      <w:bookmarkStart w:id="382" w:name="_Toc37139289"/>
      <w:bookmarkStart w:id="383" w:name="_Toc37268293"/>
      <w:bookmarkStart w:id="384" w:name="_Toc37268387"/>
      <w:bookmarkStart w:id="385" w:name="_Toc45879597"/>
      <w:bookmarkStart w:id="386" w:name="_Toc52563691"/>
      <w:bookmarkStart w:id="387" w:name="_Toc52563786"/>
      <w:bookmarkStart w:id="388" w:name="_Toc52563879"/>
      <w:bookmarkStart w:id="389" w:name="_Toc61181784"/>
      <w:bookmarkStart w:id="390" w:name="_Toc74642602"/>
      <w:bookmarkStart w:id="391" w:name="_Toc76543780"/>
      <w:bookmarkStart w:id="392" w:name="_Toc82627366"/>
      <w:bookmarkStart w:id="393" w:name="_Toc106197454"/>
      <w:bookmarkStart w:id="394" w:name="_Toc130575588"/>
      <w:bookmarkStart w:id="395" w:name="_Toc145428706"/>
      <w:bookmarkStart w:id="396" w:name="_Toc161839067"/>
      <w:bookmarkStart w:id="397" w:name="_Toc169706277"/>
      <w:r w:rsidRPr="00D910A1">
        <w:rPr>
          <w:rFonts w:hint="eastAsia"/>
          <w:lang w:val="en-US" w:eastAsia="zh-CN"/>
        </w:rPr>
        <w:lastRenderedPageBreak/>
        <w:t>6</w:t>
      </w:r>
      <w:r w:rsidRPr="00D910A1">
        <w:tab/>
      </w:r>
      <w:r w:rsidRPr="00D910A1">
        <w:rPr>
          <w:rFonts w:hint="eastAsia"/>
        </w:rPr>
        <w:t>Performance criteria</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E186A2D" w14:textId="77777777" w:rsidR="00823707" w:rsidRPr="00D910A1" w:rsidRDefault="00823707" w:rsidP="00823707">
      <w:pPr>
        <w:pStyle w:val="Heading2"/>
      </w:pPr>
      <w:bookmarkStart w:id="398" w:name="_Toc20994243"/>
      <w:bookmarkStart w:id="399" w:name="_Toc29812102"/>
      <w:bookmarkStart w:id="400" w:name="_Toc37139290"/>
      <w:bookmarkStart w:id="401" w:name="_Toc37268294"/>
      <w:bookmarkStart w:id="402" w:name="_Toc37268388"/>
      <w:bookmarkStart w:id="403" w:name="_Toc45879598"/>
      <w:bookmarkStart w:id="404" w:name="_Toc52563692"/>
      <w:bookmarkStart w:id="405" w:name="_Toc52563787"/>
      <w:bookmarkStart w:id="406" w:name="_Toc52563880"/>
      <w:bookmarkStart w:id="407" w:name="_Toc61181785"/>
      <w:bookmarkStart w:id="408" w:name="_Toc74642603"/>
      <w:bookmarkStart w:id="409" w:name="_Toc76543781"/>
      <w:bookmarkStart w:id="410" w:name="_Toc82627367"/>
      <w:bookmarkStart w:id="411" w:name="_Toc106197455"/>
      <w:bookmarkStart w:id="412" w:name="_Toc130575589"/>
      <w:bookmarkStart w:id="413" w:name="_Toc145428707"/>
      <w:bookmarkStart w:id="414" w:name="_Toc161839068"/>
      <w:bookmarkStart w:id="415" w:name="_Toc169706278"/>
      <w:r w:rsidRPr="00D910A1">
        <w:rPr>
          <w:rFonts w:hint="eastAsia"/>
          <w:lang w:val="en-US" w:eastAsia="zh-CN"/>
        </w:rPr>
        <w:t>6</w:t>
      </w:r>
      <w:r w:rsidRPr="00D910A1">
        <w:t>.1</w:t>
      </w:r>
      <w:r w:rsidRPr="00D910A1">
        <w:tab/>
      </w:r>
      <w:r w:rsidRPr="00D910A1">
        <w:rPr>
          <w:rFonts w:hint="eastAsia"/>
        </w:rPr>
        <w:t>Performance criteria for continuous phenomena for BS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E186A2E" w14:textId="529099E7" w:rsidR="00823707" w:rsidRPr="00D910A1" w:rsidRDefault="00C539A5" w:rsidP="00823707">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1E186A2F" w14:textId="05FE9DD3" w:rsidR="00823707" w:rsidRPr="00D910A1" w:rsidRDefault="00C539A5" w:rsidP="00823707">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sidRPr="009D23DB">
        <w:rPr>
          <w:rFonts w:cs="v4.2.0"/>
          <w:lang w:val="en-US"/>
        </w:rPr>
        <w:t>,</w:t>
      </w:r>
      <w:r>
        <w:rPr>
          <w:rFonts w:cs="v4.2.0"/>
          <w:lang w:val="en-US"/>
        </w:rPr>
        <w:t xml:space="preserve"> table 6.1-1a, table 6.1-1b</w:t>
      </w:r>
      <w:r>
        <w:rPr>
          <w:rFonts w:cs="v4.2.0"/>
          <w:lang w:val="en-US" w:eastAsia="zh-CN"/>
        </w:rPr>
        <w:t xml:space="preserve"> and table 6.1-2</w:t>
      </w:r>
      <w:r>
        <w:rPr>
          <w:lang w:val="en-US" w:eastAsia="zh-CN"/>
        </w:rPr>
        <w:t xml:space="preserve"> </w:t>
      </w:r>
      <w:r>
        <w:t>is stated relative to the maximum throughput of the FRC.</w:t>
      </w:r>
    </w:p>
    <w:p w14:paraId="1E186A30" w14:textId="05CDD04E" w:rsidR="00823707" w:rsidRPr="00D910A1" w:rsidRDefault="00C539A5" w:rsidP="00823707">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1E186A31" w14:textId="77777777" w:rsidR="00823707" w:rsidRPr="00D910A1" w:rsidRDefault="00823707" w:rsidP="00823707">
      <w:pPr>
        <w:pStyle w:val="TH"/>
      </w:pPr>
      <w:r w:rsidRPr="00D910A1">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C539A5" w:rsidRPr="00D910A1" w14:paraId="1E186A37" w14:textId="77777777" w:rsidTr="00DB36F9">
        <w:trPr>
          <w:jc w:val="center"/>
        </w:trPr>
        <w:tc>
          <w:tcPr>
            <w:tcW w:w="1878" w:type="dxa"/>
            <w:tcBorders>
              <w:top w:val="single" w:sz="4" w:space="0" w:color="auto"/>
              <w:left w:val="single" w:sz="4" w:space="0" w:color="auto"/>
              <w:bottom w:val="single" w:sz="4" w:space="0" w:color="auto"/>
              <w:right w:val="single" w:sz="4" w:space="0" w:color="auto"/>
            </w:tcBorders>
          </w:tcPr>
          <w:p w14:paraId="1E186A32" w14:textId="61C02C25" w:rsidR="00C539A5" w:rsidRPr="00D910A1" w:rsidRDefault="00C539A5" w:rsidP="00C539A5">
            <w:pPr>
              <w:pStyle w:val="TAH"/>
              <w:rPr>
                <w:rFonts w:cs="Arial"/>
                <w:lang w:val="it-IT"/>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Borders>
              <w:top w:val="single" w:sz="4" w:space="0" w:color="auto"/>
              <w:left w:val="single" w:sz="4" w:space="0" w:color="auto"/>
              <w:bottom w:val="single" w:sz="4" w:space="0" w:color="auto"/>
              <w:right w:val="single" w:sz="4" w:space="0" w:color="auto"/>
            </w:tcBorders>
          </w:tcPr>
          <w:p w14:paraId="1E186A33" w14:textId="20A43303" w:rsidR="00C539A5" w:rsidRPr="00D910A1" w:rsidRDefault="00C539A5" w:rsidP="00C539A5">
            <w:pPr>
              <w:pStyle w:val="TAH"/>
              <w:rPr>
                <w:rFonts w:cs="v4.2.0"/>
              </w:rPr>
            </w:pPr>
            <w:r>
              <w:t>Sub-carrier spacing (kHz)</w:t>
            </w:r>
          </w:p>
        </w:tc>
        <w:tc>
          <w:tcPr>
            <w:tcW w:w="1949" w:type="dxa"/>
            <w:tcBorders>
              <w:top w:val="single" w:sz="4" w:space="0" w:color="auto"/>
              <w:left w:val="single" w:sz="4" w:space="0" w:color="auto"/>
              <w:bottom w:val="single" w:sz="4" w:space="0" w:color="auto"/>
              <w:right w:val="single" w:sz="4" w:space="0" w:color="auto"/>
            </w:tcBorders>
          </w:tcPr>
          <w:p w14:paraId="4B037B21" w14:textId="77777777" w:rsidR="00C539A5" w:rsidRDefault="00C539A5" w:rsidP="00C539A5">
            <w:pPr>
              <w:pStyle w:val="TAH"/>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p w14:paraId="5F978E15" w14:textId="77777777" w:rsidR="00C539A5" w:rsidRDefault="00C539A5" w:rsidP="00C539A5">
            <w:pPr>
              <w:pStyle w:val="TAH"/>
              <w:rPr>
                <w:rFonts w:cs="v4.2.0"/>
              </w:rPr>
            </w:pPr>
            <w:r>
              <w:rPr>
                <w:rFonts w:cs="v4.2.0"/>
              </w:rPr>
              <w:t>(Note 3)</w:t>
            </w:r>
          </w:p>
          <w:p w14:paraId="1E186A34" w14:textId="5432A773" w:rsidR="00C539A5" w:rsidRPr="00D910A1" w:rsidRDefault="00C539A5" w:rsidP="00C539A5">
            <w:pPr>
              <w:pStyle w:val="TAH"/>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top w:val="single" w:sz="4" w:space="0" w:color="auto"/>
              <w:left w:val="single" w:sz="4" w:space="0" w:color="auto"/>
              <w:bottom w:val="single" w:sz="4" w:space="0" w:color="auto"/>
              <w:right w:val="single" w:sz="4" w:space="0" w:color="auto"/>
            </w:tcBorders>
          </w:tcPr>
          <w:p w14:paraId="0870C5DB" w14:textId="77777777" w:rsidR="00C539A5" w:rsidRDefault="00C539A5" w:rsidP="00C539A5">
            <w:pPr>
              <w:pStyle w:val="TAH"/>
              <w:rPr>
                <w:rFonts w:cs="v4.2.0"/>
              </w:rPr>
            </w:pPr>
            <w:r>
              <w:rPr>
                <w:rFonts w:cs="v4.2.0"/>
              </w:rPr>
              <w:t xml:space="preserve">Performance </w:t>
            </w:r>
            <w:r>
              <w:rPr>
                <w:rFonts w:cs="v4.2.0"/>
                <w:lang w:val="en-US" w:eastAsia="zh-CN"/>
              </w:rPr>
              <w:t>c</w:t>
            </w:r>
            <w:r>
              <w:rPr>
                <w:rFonts w:cs="v4.2.0"/>
              </w:rPr>
              <w:t>riteria</w:t>
            </w:r>
          </w:p>
          <w:p w14:paraId="1E186A36" w14:textId="6963179B" w:rsidR="00C539A5" w:rsidRPr="00D910A1" w:rsidRDefault="00C539A5" w:rsidP="00C539A5">
            <w:pPr>
              <w:pStyle w:val="TAH"/>
              <w:rPr>
                <w:rFonts w:cs="v4.2.0"/>
              </w:rPr>
            </w:pPr>
            <w:r>
              <w:rPr>
                <w:rFonts w:cs="v4.2.0"/>
              </w:rPr>
              <w:t>(Note 1, Note 2)</w:t>
            </w:r>
          </w:p>
        </w:tc>
      </w:tr>
      <w:tr w:rsidR="00C539A5" w:rsidRPr="00D910A1" w14:paraId="1E186A3D" w14:textId="77777777" w:rsidTr="00D45767">
        <w:trPr>
          <w:trHeight w:val="399"/>
          <w:jc w:val="center"/>
        </w:trPr>
        <w:tc>
          <w:tcPr>
            <w:tcW w:w="1878" w:type="dxa"/>
          </w:tcPr>
          <w:p w14:paraId="1E186A38" w14:textId="77777777" w:rsidR="00C539A5" w:rsidRPr="00D910A1" w:rsidRDefault="00C539A5" w:rsidP="00C539A5">
            <w:pPr>
              <w:pStyle w:val="TAC"/>
              <w:rPr>
                <w:rFonts w:cs="Arial"/>
                <w:bCs/>
                <w:lang w:val="en-US"/>
              </w:rPr>
            </w:pPr>
            <w:r w:rsidRPr="00D910A1">
              <w:rPr>
                <w:rFonts w:cs="Arial"/>
              </w:rPr>
              <w:t>5, 10, 15</w:t>
            </w:r>
          </w:p>
        </w:tc>
        <w:tc>
          <w:tcPr>
            <w:tcW w:w="1949" w:type="dxa"/>
          </w:tcPr>
          <w:p w14:paraId="1E186A39" w14:textId="77777777" w:rsidR="00C539A5" w:rsidRPr="00D910A1" w:rsidRDefault="00C539A5" w:rsidP="00C539A5">
            <w:pPr>
              <w:pStyle w:val="TAC"/>
              <w:rPr>
                <w:rFonts w:cs="Arial"/>
                <w:bCs/>
                <w:lang w:val="en-US" w:eastAsia="zh-CN"/>
              </w:rPr>
            </w:pPr>
            <w:r w:rsidRPr="00D910A1">
              <w:rPr>
                <w:rFonts w:cs="Arial"/>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1E186A3A" w14:textId="58024446" w:rsidR="00C539A5" w:rsidRPr="00D910A1" w:rsidRDefault="00C539A5" w:rsidP="00C539A5">
            <w:pPr>
              <w:pStyle w:val="TAC"/>
              <w:rPr>
                <w:rFonts w:cs="Arial"/>
                <w:bCs/>
              </w:rPr>
            </w:pPr>
            <w:r>
              <w:rPr>
                <w:bCs/>
                <w:lang w:val="en-US" w:eastAsia="zh-CN"/>
              </w:rPr>
              <w:t>G-FR1-A1-7</w:t>
            </w:r>
          </w:p>
        </w:tc>
        <w:tc>
          <w:tcPr>
            <w:tcW w:w="2313" w:type="dxa"/>
            <w:tcBorders>
              <w:bottom w:val="nil"/>
            </w:tcBorders>
            <w:shd w:val="clear" w:color="auto" w:fill="auto"/>
          </w:tcPr>
          <w:p w14:paraId="1E186A3B" w14:textId="77777777" w:rsidR="00C539A5" w:rsidRPr="00D910A1" w:rsidRDefault="00C539A5" w:rsidP="00C539A5">
            <w:pPr>
              <w:pStyle w:val="TAC"/>
              <w:rPr>
                <w:rFonts w:cs="Arial"/>
              </w:rPr>
            </w:pPr>
            <w:r w:rsidRPr="00D910A1">
              <w:rPr>
                <w:rFonts w:cs="Arial"/>
              </w:rPr>
              <w:t>Throughput &gt; 95 %</w:t>
            </w:r>
            <w:r w:rsidRPr="00D910A1">
              <w:rPr>
                <w:rFonts w:cs="Arial" w:hint="eastAsia"/>
                <w:lang w:val="en-US" w:eastAsia="zh-CN"/>
              </w:rPr>
              <w:t>,</w:t>
            </w:r>
          </w:p>
          <w:p w14:paraId="1E186A3C" w14:textId="77777777" w:rsidR="00C539A5" w:rsidRPr="00D910A1" w:rsidRDefault="00C539A5" w:rsidP="00C539A5">
            <w:pPr>
              <w:pStyle w:val="TAC"/>
              <w:rPr>
                <w:rFonts w:cs="Arial"/>
              </w:rPr>
            </w:pPr>
            <w:r w:rsidRPr="00D910A1">
              <w:rPr>
                <w:rFonts w:cs="Arial"/>
              </w:rPr>
              <w:t>no loss of service</w:t>
            </w:r>
          </w:p>
        </w:tc>
      </w:tr>
      <w:tr w:rsidR="00C539A5" w:rsidRPr="00D910A1" w14:paraId="1E186A42" w14:textId="77777777" w:rsidTr="00D45767">
        <w:trPr>
          <w:jc w:val="center"/>
        </w:trPr>
        <w:tc>
          <w:tcPr>
            <w:tcW w:w="1878" w:type="dxa"/>
          </w:tcPr>
          <w:p w14:paraId="1E186A3E" w14:textId="77777777" w:rsidR="00C539A5" w:rsidRPr="00D910A1" w:rsidRDefault="00C539A5" w:rsidP="00C539A5">
            <w:pPr>
              <w:pStyle w:val="TAC"/>
              <w:rPr>
                <w:rFonts w:cs="Arial"/>
                <w:bCs/>
                <w:lang w:val="en-US"/>
              </w:rPr>
            </w:pPr>
            <w:r w:rsidRPr="00D910A1">
              <w:rPr>
                <w:rFonts w:cs="Arial"/>
              </w:rPr>
              <w:t>10, 15</w:t>
            </w:r>
          </w:p>
        </w:tc>
        <w:tc>
          <w:tcPr>
            <w:tcW w:w="1949" w:type="dxa"/>
          </w:tcPr>
          <w:p w14:paraId="1E186A3F" w14:textId="77777777" w:rsidR="00C539A5" w:rsidRPr="00D910A1" w:rsidRDefault="00C539A5" w:rsidP="00C539A5">
            <w:pPr>
              <w:pStyle w:val="TAC"/>
              <w:rPr>
                <w:rFonts w:cs="Arial"/>
                <w:bCs/>
                <w:lang w:val="en-US" w:eastAsia="zh-CN"/>
              </w:rPr>
            </w:pPr>
            <w:r w:rsidRPr="00D910A1">
              <w:rPr>
                <w:rFonts w:cs="Arial"/>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1E186A40" w14:textId="588C5BEF" w:rsidR="00C539A5" w:rsidRPr="00D910A1" w:rsidRDefault="00C539A5" w:rsidP="00C539A5">
            <w:pPr>
              <w:pStyle w:val="TAC"/>
              <w:rPr>
                <w:rFonts w:cs="Arial"/>
                <w:bCs/>
              </w:rPr>
            </w:pPr>
            <w:r>
              <w:rPr>
                <w:bCs/>
                <w:lang w:val="en-US" w:eastAsia="zh-CN"/>
              </w:rPr>
              <w:t>G-FR1-A1-21</w:t>
            </w:r>
            <w:r>
              <w:rPr>
                <w:bCs/>
              </w:rPr>
              <w:t xml:space="preserve">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2313" w:type="dxa"/>
            <w:tcBorders>
              <w:top w:val="nil"/>
              <w:bottom w:val="nil"/>
            </w:tcBorders>
            <w:shd w:val="clear" w:color="auto" w:fill="auto"/>
          </w:tcPr>
          <w:p w14:paraId="1E186A41" w14:textId="77777777" w:rsidR="00C539A5" w:rsidRPr="00D910A1" w:rsidRDefault="00C539A5" w:rsidP="00C539A5">
            <w:pPr>
              <w:pStyle w:val="TAC"/>
              <w:rPr>
                <w:rFonts w:cs="Arial"/>
              </w:rPr>
            </w:pPr>
          </w:p>
        </w:tc>
      </w:tr>
      <w:tr w:rsidR="00C539A5" w:rsidRPr="00D910A1" w14:paraId="1E186A47" w14:textId="77777777" w:rsidTr="00D45767">
        <w:trPr>
          <w:jc w:val="center"/>
        </w:trPr>
        <w:tc>
          <w:tcPr>
            <w:tcW w:w="1878" w:type="dxa"/>
          </w:tcPr>
          <w:p w14:paraId="1E186A43" w14:textId="77777777" w:rsidR="00C539A5" w:rsidRPr="00D910A1" w:rsidRDefault="00C539A5" w:rsidP="00C539A5">
            <w:pPr>
              <w:pStyle w:val="TAC"/>
              <w:rPr>
                <w:rFonts w:cs="Arial"/>
                <w:bCs/>
                <w:lang w:val="en-US"/>
              </w:rPr>
            </w:pPr>
            <w:r w:rsidRPr="00D910A1">
              <w:rPr>
                <w:rFonts w:cs="Arial"/>
              </w:rPr>
              <w:t>10, 15</w:t>
            </w:r>
          </w:p>
        </w:tc>
        <w:tc>
          <w:tcPr>
            <w:tcW w:w="1949" w:type="dxa"/>
          </w:tcPr>
          <w:p w14:paraId="1E186A44" w14:textId="77777777" w:rsidR="00C539A5" w:rsidRPr="00D910A1" w:rsidRDefault="00C539A5" w:rsidP="00C539A5">
            <w:pPr>
              <w:pStyle w:val="TAC"/>
              <w:rPr>
                <w:rFonts w:cs="Arial"/>
                <w:bCs/>
                <w:lang w:val="en-US" w:eastAsia="zh-CN"/>
              </w:rPr>
            </w:pPr>
            <w:r w:rsidRPr="00D910A1">
              <w:rPr>
                <w:rFonts w:cs="Arial"/>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1E186A45" w14:textId="06E45C07" w:rsidR="00C539A5" w:rsidRPr="00D910A1" w:rsidRDefault="00C539A5" w:rsidP="00C539A5">
            <w:pPr>
              <w:pStyle w:val="TAC"/>
              <w:rPr>
                <w:rFonts w:cs="Arial"/>
                <w:bCs/>
              </w:rPr>
            </w:pPr>
            <w:r>
              <w:rPr>
                <w:bCs/>
                <w:lang w:val="en-US" w:eastAsia="zh-CN"/>
              </w:rPr>
              <w:t>G-FR1-A1-1</w:t>
            </w:r>
          </w:p>
        </w:tc>
        <w:tc>
          <w:tcPr>
            <w:tcW w:w="2313" w:type="dxa"/>
            <w:tcBorders>
              <w:top w:val="nil"/>
              <w:bottom w:val="nil"/>
            </w:tcBorders>
            <w:shd w:val="clear" w:color="auto" w:fill="auto"/>
          </w:tcPr>
          <w:p w14:paraId="1E186A46" w14:textId="77777777" w:rsidR="00C539A5" w:rsidRPr="00D910A1" w:rsidRDefault="00C539A5" w:rsidP="00C539A5">
            <w:pPr>
              <w:pStyle w:val="TAC"/>
              <w:rPr>
                <w:rFonts w:cs="Arial"/>
              </w:rPr>
            </w:pPr>
          </w:p>
        </w:tc>
      </w:tr>
      <w:tr w:rsidR="00C539A5" w:rsidRPr="00D910A1" w14:paraId="1E186A4C" w14:textId="77777777" w:rsidTr="00D45767">
        <w:trPr>
          <w:jc w:val="center"/>
        </w:trPr>
        <w:tc>
          <w:tcPr>
            <w:tcW w:w="1878" w:type="dxa"/>
          </w:tcPr>
          <w:p w14:paraId="1E186A48" w14:textId="77777777" w:rsidR="00C539A5" w:rsidRPr="00D910A1" w:rsidRDefault="00C539A5" w:rsidP="00C539A5">
            <w:pPr>
              <w:pStyle w:val="TAC"/>
              <w:rPr>
                <w:rFonts w:cs="Arial"/>
                <w:bCs/>
                <w:lang w:val="en-US"/>
              </w:rPr>
            </w:pPr>
            <w:r w:rsidRPr="00D910A1">
              <w:rPr>
                <w:rFonts w:cs="Arial"/>
              </w:rPr>
              <w:t>20, 25, 30, 40, 50</w:t>
            </w:r>
          </w:p>
        </w:tc>
        <w:tc>
          <w:tcPr>
            <w:tcW w:w="1949" w:type="dxa"/>
          </w:tcPr>
          <w:p w14:paraId="1E186A49" w14:textId="77777777" w:rsidR="00C539A5" w:rsidRPr="00D910A1" w:rsidRDefault="00C539A5" w:rsidP="00C539A5">
            <w:pPr>
              <w:pStyle w:val="TAC"/>
              <w:rPr>
                <w:rFonts w:cs="Arial"/>
                <w:bCs/>
                <w:lang w:val="en-US" w:eastAsia="zh-CN"/>
              </w:rPr>
            </w:pPr>
            <w:r w:rsidRPr="00D910A1">
              <w:rPr>
                <w:rFonts w:cs="Arial"/>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1E186A4A" w14:textId="24DA23D0" w:rsidR="00C539A5" w:rsidRPr="00D910A1" w:rsidRDefault="00C539A5" w:rsidP="00C539A5">
            <w:pPr>
              <w:pStyle w:val="TAC"/>
              <w:rPr>
                <w:rFonts w:cs="Arial"/>
                <w:bCs/>
              </w:rPr>
            </w:pPr>
            <w:r>
              <w:rPr>
                <w:bCs/>
                <w:lang w:val="en-US" w:eastAsia="zh-CN"/>
              </w:rPr>
              <w:t>G-FR1-A1-10</w:t>
            </w:r>
            <w:r>
              <w:rPr>
                <w:bCs/>
              </w:rPr>
              <w:t xml:space="preserve">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2313" w:type="dxa"/>
            <w:tcBorders>
              <w:top w:val="nil"/>
              <w:bottom w:val="nil"/>
            </w:tcBorders>
            <w:shd w:val="clear" w:color="auto" w:fill="auto"/>
          </w:tcPr>
          <w:p w14:paraId="1E186A4B" w14:textId="77777777" w:rsidR="00C539A5" w:rsidRPr="00D910A1" w:rsidRDefault="00C539A5" w:rsidP="00C539A5">
            <w:pPr>
              <w:pStyle w:val="TAC"/>
              <w:rPr>
                <w:rFonts w:cs="Arial"/>
              </w:rPr>
            </w:pPr>
          </w:p>
        </w:tc>
      </w:tr>
      <w:tr w:rsidR="00C539A5" w:rsidRPr="00D910A1" w14:paraId="1E186A51" w14:textId="77777777" w:rsidTr="00D45767">
        <w:trPr>
          <w:jc w:val="center"/>
        </w:trPr>
        <w:tc>
          <w:tcPr>
            <w:tcW w:w="1878" w:type="dxa"/>
          </w:tcPr>
          <w:p w14:paraId="1E186A4D" w14:textId="77777777" w:rsidR="00C539A5" w:rsidRPr="00D910A1" w:rsidRDefault="00C539A5" w:rsidP="00C539A5">
            <w:pPr>
              <w:pStyle w:val="TAC"/>
              <w:rPr>
                <w:rFonts w:cs="Arial"/>
                <w:bCs/>
                <w:lang w:val="en-US"/>
              </w:rPr>
            </w:pPr>
            <w:r w:rsidRPr="00D910A1">
              <w:rPr>
                <w:rFonts w:cs="Arial"/>
              </w:rPr>
              <w:t>20, 25, 30, 40, 50, 60, 70, 80, 90, 100</w:t>
            </w:r>
          </w:p>
        </w:tc>
        <w:tc>
          <w:tcPr>
            <w:tcW w:w="1949" w:type="dxa"/>
          </w:tcPr>
          <w:p w14:paraId="1E186A4E" w14:textId="77777777" w:rsidR="00C539A5" w:rsidRPr="00D910A1" w:rsidRDefault="00C539A5" w:rsidP="00C539A5">
            <w:pPr>
              <w:pStyle w:val="TAC"/>
              <w:rPr>
                <w:rFonts w:cs="Arial"/>
                <w:bCs/>
                <w:lang w:val="en-US" w:eastAsia="zh-CN"/>
              </w:rPr>
            </w:pPr>
            <w:r w:rsidRPr="00D910A1">
              <w:rPr>
                <w:rFonts w:cs="Arial"/>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1E186A4F" w14:textId="2E0B89F5" w:rsidR="00C539A5" w:rsidRPr="00D910A1" w:rsidRDefault="00C539A5" w:rsidP="00C539A5">
            <w:pPr>
              <w:pStyle w:val="TAC"/>
              <w:rPr>
                <w:rFonts w:cs="Arial"/>
                <w:bCs/>
              </w:rPr>
            </w:pPr>
            <w:r>
              <w:rPr>
                <w:bCs/>
                <w:lang w:val="en-US" w:eastAsia="zh-CN"/>
              </w:rPr>
              <w:t>G-FR1-A1-2</w:t>
            </w:r>
          </w:p>
        </w:tc>
        <w:tc>
          <w:tcPr>
            <w:tcW w:w="2313" w:type="dxa"/>
            <w:tcBorders>
              <w:top w:val="nil"/>
              <w:bottom w:val="nil"/>
            </w:tcBorders>
            <w:shd w:val="clear" w:color="auto" w:fill="auto"/>
          </w:tcPr>
          <w:p w14:paraId="1E186A50" w14:textId="77777777" w:rsidR="00C539A5" w:rsidRPr="00D910A1" w:rsidRDefault="00C539A5" w:rsidP="00C539A5">
            <w:pPr>
              <w:pStyle w:val="TAC"/>
              <w:rPr>
                <w:rFonts w:cs="Arial"/>
              </w:rPr>
            </w:pPr>
          </w:p>
        </w:tc>
      </w:tr>
      <w:tr w:rsidR="00C539A5" w:rsidRPr="00D910A1" w14:paraId="1E186A56" w14:textId="77777777" w:rsidTr="00D45767">
        <w:trPr>
          <w:jc w:val="center"/>
        </w:trPr>
        <w:tc>
          <w:tcPr>
            <w:tcW w:w="1878" w:type="dxa"/>
          </w:tcPr>
          <w:p w14:paraId="1E186A52" w14:textId="77777777" w:rsidR="00C539A5" w:rsidRPr="00D910A1" w:rsidRDefault="00C539A5" w:rsidP="00C539A5">
            <w:pPr>
              <w:pStyle w:val="TAC"/>
              <w:rPr>
                <w:rFonts w:cs="Arial"/>
                <w:bCs/>
                <w:lang w:val="en-US"/>
              </w:rPr>
            </w:pPr>
            <w:r w:rsidRPr="00D910A1">
              <w:rPr>
                <w:rFonts w:cs="Arial"/>
              </w:rPr>
              <w:t>20, 25, 30, 40, 50, 60, 70, 80, 90, 100</w:t>
            </w:r>
          </w:p>
        </w:tc>
        <w:tc>
          <w:tcPr>
            <w:tcW w:w="1949" w:type="dxa"/>
          </w:tcPr>
          <w:p w14:paraId="1E186A53" w14:textId="77777777" w:rsidR="00C539A5" w:rsidRPr="00D910A1" w:rsidRDefault="00C539A5" w:rsidP="00C539A5">
            <w:pPr>
              <w:pStyle w:val="TAC"/>
              <w:rPr>
                <w:rFonts w:cs="Arial"/>
                <w:bCs/>
                <w:lang w:val="en-US" w:eastAsia="zh-CN"/>
              </w:rPr>
            </w:pPr>
            <w:r w:rsidRPr="00D910A1">
              <w:rPr>
                <w:rFonts w:cs="Arial"/>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1E186A54" w14:textId="1964E5F2" w:rsidR="00C539A5" w:rsidRPr="00D910A1" w:rsidRDefault="00C539A5" w:rsidP="00C539A5">
            <w:pPr>
              <w:pStyle w:val="TAC"/>
              <w:rPr>
                <w:rFonts w:cs="Arial"/>
                <w:bCs/>
                <w:lang w:eastAsia="ja-JP"/>
              </w:rPr>
            </w:pPr>
            <w:r>
              <w:rPr>
                <w:bCs/>
                <w:lang w:val="en-US" w:eastAsia="zh-CN"/>
              </w:rPr>
              <w:t>G-FR1-A1-3</w:t>
            </w:r>
          </w:p>
        </w:tc>
        <w:tc>
          <w:tcPr>
            <w:tcW w:w="2313" w:type="dxa"/>
            <w:tcBorders>
              <w:top w:val="nil"/>
            </w:tcBorders>
            <w:shd w:val="clear" w:color="auto" w:fill="auto"/>
          </w:tcPr>
          <w:p w14:paraId="1E186A55" w14:textId="77777777" w:rsidR="00C539A5" w:rsidRPr="00D910A1" w:rsidRDefault="00C539A5" w:rsidP="00C539A5">
            <w:pPr>
              <w:pStyle w:val="TAC"/>
              <w:rPr>
                <w:rFonts w:cs="Arial"/>
              </w:rPr>
            </w:pPr>
          </w:p>
        </w:tc>
      </w:tr>
      <w:tr w:rsidR="00823707" w:rsidRPr="00D910A1" w14:paraId="1E186A59" w14:textId="77777777" w:rsidTr="00406546">
        <w:trPr>
          <w:jc w:val="center"/>
        </w:trPr>
        <w:tc>
          <w:tcPr>
            <w:tcW w:w="8089" w:type="dxa"/>
            <w:gridSpan w:val="4"/>
            <w:vAlign w:val="center"/>
          </w:tcPr>
          <w:p w14:paraId="1E186A57"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0014BA4F" w14:textId="77777777" w:rsidR="00823707"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p w14:paraId="1E186A58" w14:textId="2B9748EC" w:rsidR="00C539A5" w:rsidRPr="00D910A1" w:rsidRDefault="00C539A5" w:rsidP="00406546">
            <w:pPr>
              <w:pStyle w:val="TAN"/>
            </w:pPr>
            <w:r>
              <w:t>NOTE 3:</w:t>
            </w:r>
            <w:r>
              <w:tab/>
            </w:r>
            <w:r>
              <w:rPr>
                <w:lang w:eastAsia="en-GB"/>
              </w:rPr>
              <w:t>These</w:t>
            </w:r>
            <w:r w:rsidRPr="006A279B">
              <w:rPr>
                <w:lang w:eastAsia="en-GB"/>
              </w:rPr>
              <w:t xml:space="preserve"> reference measurement channels </w:t>
            </w:r>
            <w:r>
              <w:rPr>
                <w:lang w:eastAsia="en-GB"/>
              </w:rPr>
              <w:t>are</w:t>
            </w:r>
            <w:r w:rsidRPr="006A279B">
              <w:rPr>
                <w:lang w:eastAsia="en-GB"/>
              </w:rPr>
              <w:t xml:space="preserve"> not applied for </w:t>
            </w:r>
            <w:r w:rsidRPr="00DB09A5">
              <w:t>band</w:t>
            </w:r>
            <w:r>
              <w:t>s</w:t>
            </w:r>
            <w:r w:rsidRPr="00DB09A5">
              <w:t xml:space="preserve"> n46</w:t>
            </w:r>
            <w:r>
              <w:t>,</w:t>
            </w:r>
            <w:r w:rsidRPr="00DB09A5">
              <w:t xml:space="preserve"> n96</w:t>
            </w:r>
            <w:r>
              <w:t xml:space="preserve"> and n102.</w:t>
            </w:r>
          </w:p>
        </w:tc>
      </w:tr>
    </w:tbl>
    <w:p w14:paraId="1E186A5A" w14:textId="77777777" w:rsidR="00823707" w:rsidRDefault="00823707" w:rsidP="00823707"/>
    <w:p w14:paraId="0619E563" w14:textId="77777777" w:rsidR="00C539A5" w:rsidRPr="00E11C3C" w:rsidRDefault="00C539A5" w:rsidP="00C539A5">
      <w:pPr>
        <w:pStyle w:val="TH"/>
        <w:rPr>
          <w:lang w:eastAsia="en-GB"/>
        </w:rPr>
      </w:pPr>
      <w:r w:rsidRPr="00E11C3C">
        <w:rPr>
          <w:lang w:eastAsia="en-GB"/>
        </w:rPr>
        <w:lastRenderedPageBreak/>
        <w:t xml:space="preserve">Table </w:t>
      </w:r>
      <w:r>
        <w:t>6.1</w:t>
      </w:r>
      <w:r>
        <w:rPr>
          <w:lang w:val="en-US" w:eastAsia="zh-CN"/>
        </w:rPr>
        <w:t>-</w:t>
      </w:r>
      <w:r>
        <w:t>1</w:t>
      </w:r>
      <w:r>
        <w:rPr>
          <w:rFonts w:hint="eastAsia"/>
          <w:lang w:eastAsia="zh-CN"/>
        </w:rPr>
        <w:t>a</w:t>
      </w:r>
      <w:r w:rsidRPr="00E11C3C">
        <w:rPr>
          <w:lang w:eastAsia="en-GB"/>
        </w:rPr>
        <w:t xml:space="preserve">: </w:t>
      </w:r>
      <w:r>
        <w:rPr>
          <w:lang w:eastAsia="zh-CN"/>
        </w:rPr>
        <w:t>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C539A5" w:rsidRPr="00E11C3C" w14:paraId="28786259" w14:textId="77777777" w:rsidTr="008F4B09">
        <w:trPr>
          <w:jc w:val="center"/>
        </w:trPr>
        <w:tc>
          <w:tcPr>
            <w:tcW w:w="1878" w:type="dxa"/>
          </w:tcPr>
          <w:p w14:paraId="2A81C9E1" w14:textId="77777777" w:rsidR="00C539A5" w:rsidRPr="00E11C3C" w:rsidRDefault="00C539A5" w:rsidP="008F4B09">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502A7815" w14:textId="77777777" w:rsidR="00C539A5" w:rsidRPr="00E11C3C" w:rsidRDefault="00C539A5" w:rsidP="008F4B09">
            <w:pPr>
              <w:pStyle w:val="TAH"/>
              <w:rPr>
                <w:lang w:eastAsia="zh-CN"/>
              </w:rPr>
            </w:pPr>
            <w:r w:rsidRPr="00E11C3C">
              <w:rPr>
                <w:lang w:eastAsia="zh-CN"/>
              </w:rPr>
              <w:t xml:space="preserve">Sub-carrier spacing </w:t>
            </w:r>
            <w:r>
              <w:t>(kHz)</w:t>
            </w:r>
          </w:p>
        </w:tc>
        <w:tc>
          <w:tcPr>
            <w:tcW w:w="2405" w:type="dxa"/>
          </w:tcPr>
          <w:p w14:paraId="084D9214" w14:textId="77777777" w:rsidR="00C539A5" w:rsidRDefault="00C539A5" w:rsidP="008F4B09">
            <w:pPr>
              <w:pStyle w:val="TAH"/>
              <w:rPr>
                <w:lang w:eastAsia="zh-CN"/>
              </w:rPr>
            </w:pPr>
            <w:r w:rsidRPr="00E11C3C">
              <w:rPr>
                <w:lang w:eastAsia="zh-CN"/>
              </w:rPr>
              <w:t>Bearer information data rate</w:t>
            </w:r>
          </w:p>
          <w:p w14:paraId="22E9B194" w14:textId="77777777" w:rsidR="00C539A5" w:rsidRPr="00E11C3C" w:rsidRDefault="00C539A5" w:rsidP="008F4B09">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7A4E49F6" w14:textId="77777777" w:rsidR="00C539A5" w:rsidRPr="00E11C3C" w:rsidRDefault="00C539A5" w:rsidP="008F4B09">
            <w:pPr>
              <w:pStyle w:val="TAH"/>
              <w:rPr>
                <w:lang w:eastAsia="zh-CN"/>
              </w:rPr>
            </w:pPr>
            <w:r w:rsidRPr="00E11C3C">
              <w:rPr>
                <w:lang w:eastAsia="zh-CN"/>
              </w:rPr>
              <w:t>Performance criteria</w:t>
            </w:r>
            <w:r w:rsidRPr="00E11C3C">
              <w:rPr>
                <w:lang w:eastAsia="zh-CN"/>
              </w:rPr>
              <w:br/>
            </w:r>
            <w:r>
              <w:rPr>
                <w:rFonts w:cs="v4.2.0"/>
              </w:rPr>
              <w:t>(Note 1, Note 2)</w:t>
            </w:r>
          </w:p>
        </w:tc>
      </w:tr>
      <w:tr w:rsidR="00C539A5" w:rsidRPr="00E11C3C" w14:paraId="0C47080B" w14:textId="77777777" w:rsidTr="00C539A5">
        <w:trPr>
          <w:trHeight w:val="70"/>
          <w:jc w:val="center"/>
        </w:trPr>
        <w:tc>
          <w:tcPr>
            <w:tcW w:w="1878" w:type="dxa"/>
            <w:vMerge w:val="restart"/>
          </w:tcPr>
          <w:p w14:paraId="2D61AD1A" w14:textId="77777777" w:rsidR="00C539A5" w:rsidRPr="00E11C3C" w:rsidRDefault="00C539A5" w:rsidP="008F4B09">
            <w:pPr>
              <w:pStyle w:val="TAC"/>
            </w:pPr>
            <w:r>
              <w:t>10</w:t>
            </w:r>
          </w:p>
        </w:tc>
        <w:tc>
          <w:tcPr>
            <w:tcW w:w="1949" w:type="dxa"/>
          </w:tcPr>
          <w:p w14:paraId="173A7DD6" w14:textId="77777777" w:rsidR="00C539A5" w:rsidRPr="00E11C3C" w:rsidRDefault="00C539A5" w:rsidP="008F4B09">
            <w:pPr>
              <w:pStyle w:val="TAC"/>
              <w:rPr>
                <w:lang w:eastAsia="zh-CN"/>
              </w:rPr>
            </w:pPr>
            <w:r>
              <w:t>15</w:t>
            </w:r>
          </w:p>
        </w:tc>
        <w:tc>
          <w:tcPr>
            <w:tcW w:w="2405" w:type="dxa"/>
            <w:vAlign w:val="center"/>
          </w:tcPr>
          <w:p w14:paraId="39FA47D8" w14:textId="77777777" w:rsidR="00C539A5" w:rsidRPr="00E11C3C" w:rsidRDefault="00C539A5" w:rsidP="009D23DB">
            <w:pPr>
              <w:pStyle w:val="TAL"/>
              <w:jc w:val="center"/>
              <w:rPr>
                <w:lang w:eastAsia="zh-CN"/>
              </w:rPr>
            </w:pPr>
            <w:r>
              <w:rPr>
                <w:rFonts w:cs="Arial"/>
                <w:szCs w:val="18"/>
              </w:rPr>
              <w:t>G-FR1-A1-12</w:t>
            </w:r>
          </w:p>
        </w:tc>
        <w:tc>
          <w:tcPr>
            <w:tcW w:w="1857" w:type="dxa"/>
            <w:tcBorders>
              <w:bottom w:val="nil"/>
            </w:tcBorders>
          </w:tcPr>
          <w:p w14:paraId="51A2FFC9" w14:textId="77777777" w:rsidR="00C539A5" w:rsidRDefault="00C539A5" w:rsidP="00C539A5">
            <w:pPr>
              <w:pStyle w:val="TAC"/>
              <w:rPr>
                <w:lang w:eastAsia="en-GB"/>
              </w:rPr>
            </w:pPr>
            <w:r w:rsidRPr="00E11C3C">
              <w:rPr>
                <w:lang w:eastAsia="en-GB"/>
              </w:rPr>
              <w:t>Throughput &gt; 95 %</w:t>
            </w:r>
          </w:p>
          <w:p w14:paraId="753BA572" w14:textId="77777777" w:rsidR="00C539A5" w:rsidRPr="00E11C3C" w:rsidRDefault="00C539A5" w:rsidP="00C539A5">
            <w:pPr>
              <w:pStyle w:val="TAC"/>
              <w:rPr>
                <w:lang w:eastAsia="en-GB"/>
              </w:rPr>
            </w:pPr>
            <w:r>
              <w:t>no loss of service</w:t>
            </w:r>
          </w:p>
        </w:tc>
      </w:tr>
      <w:tr w:rsidR="00C539A5" w:rsidRPr="00E11C3C" w14:paraId="6E35C33C" w14:textId="77777777" w:rsidTr="00C539A5">
        <w:trPr>
          <w:trHeight w:val="70"/>
          <w:jc w:val="center"/>
        </w:trPr>
        <w:tc>
          <w:tcPr>
            <w:tcW w:w="1878" w:type="dxa"/>
            <w:vMerge/>
          </w:tcPr>
          <w:p w14:paraId="1C0C4AC4" w14:textId="77777777" w:rsidR="00C539A5" w:rsidRDefault="00C539A5" w:rsidP="008F4B09">
            <w:pPr>
              <w:pStyle w:val="TAC"/>
            </w:pPr>
          </w:p>
        </w:tc>
        <w:tc>
          <w:tcPr>
            <w:tcW w:w="1949" w:type="dxa"/>
          </w:tcPr>
          <w:p w14:paraId="1E9D0098" w14:textId="77777777" w:rsidR="00C539A5" w:rsidRDefault="00C539A5" w:rsidP="008F4B09">
            <w:pPr>
              <w:pStyle w:val="TAC"/>
            </w:pPr>
            <w:r>
              <w:t>30</w:t>
            </w:r>
          </w:p>
        </w:tc>
        <w:tc>
          <w:tcPr>
            <w:tcW w:w="2405" w:type="dxa"/>
            <w:vAlign w:val="center"/>
          </w:tcPr>
          <w:p w14:paraId="082C9453" w14:textId="77777777" w:rsidR="00C539A5" w:rsidRPr="00E11C3C" w:rsidRDefault="00C539A5" w:rsidP="009D23DB">
            <w:pPr>
              <w:pStyle w:val="TAL"/>
              <w:jc w:val="center"/>
              <w:rPr>
                <w:lang w:eastAsia="zh-CN"/>
              </w:rPr>
            </w:pPr>
            <w:r>
              <w:rPr>
                <w:rFonts w:cs="Arial"/>
                <w:szCs w:val="18"/>
              </w:rPr>
              <w:t>G-FR1-A1-13</w:t>
            </w:r>
          </w:p>
        </w:tc>
        <w:tc>
          <w:tcPr>
            <w:tcW w:w="1857" w:type="dxa"/>
            <w:tcBorders>
              <w:top w:val="nil"/>
              <w:bottom w:val="nil"/>
            </w:tcBorders>
            <w:vAlign w:val="center"/>
          </w:tcPr>
          <w:p w14:paraId="3142E41C" w14:textId="77777777" w:rsidR="00C539A5" w:rsidRPr="00E11C3C" w:rsidRDefault="00C539A5" w:rsidP="00C539A5">
            <w:pPr>
              <w:pStyle w:val="TAC"/>
              <w:rPr>
                <w:lang w:eastAsia="en-GB"/>
              </w:rPr>
            </w:pPr>
          </w:p>
        </w:tc>
      </w:tr>
      <w:tr w:rsidR="00C539A5" w:rsidRPr="00E11C3C" w14:paraId="68028FDA" w14:textId="77777777" w:rsidTr="00C539A5">
        <w:trPr>
          <w:jc w:val="center"/>
        </w:trPr>
        <w:tc>
          <w:tcPr>
            <w:tcW w:w="1878" w:type="dxa"/>
            <w:vMerge/>
          </w:tcPr>
          <w:p w14:paraId="1F8FD66D" w14:textId="77777777" w:rsidR="00C539A5" w:rsidRDefault="00C539A5" w:rsidP="008F4B09">
            <w:pPr>
              <w:pStyle w:val="TAC"/>
            </w:pPr>
          </w:p>
        </w:tc>
        <w:tc>
          <w:tcPr>
            <w:tcW w:w="1949" w:type="dxa"/>
          </w:tcPr>
          <w:p w14:paraId="6C21D05D" w14:textId="77777777" w:rsidR="00C539A5" w:rsidRDefault="00C539A5" w:rsidP="008F4B09">
            <w:pPr>
              <w:pStyle w:val="TAC"/>
            </w:pPr>
            <w:r>
              <w:t>60</w:t>
            </w:r>
          </w:p>
        </w:tc>
        <w:tc>
          <w:tcPr>
            <w:tcW w:w="2405" w:type="dxa"/>
            <w:vAlign w:val="center"/>
          </w:tcPr>
          <w:p w14:paraId="68436589" w14:textId="77777777" w:rsidR="00C539A5" w:rsidRPr="00E11C3C" w:rsidRDefault="00C539A5" w:rsidP="009D23DB">
            <w:pPr>
              <w:pStyle w:val="TAL"/>
              <w:jc w:val="center"/>
              <w:rPr>
                <w:lang w:eastAsia="zh-CN"/>
              </w:rPr>
            </w:pPr>
            <w:r>
              <w:rPr>
                <w:rFonts w:cs="Arial"/>
                <w:szCs w:val="18"/>
              </w:rPr>
              <w:t>G-FR1-A1-3</w:t>
            </w:r>
          </w:p>
        </w:tc>
        <w:tc>
          <w:tcPr>
            <w:tcW w:w="1857" w:type="dxa"/>
            <w:tcBorders>
              <w:top w:val="nil"/>
              <w:bottom w:val="nil"/>
            </w:tcBorders>
            <w:vAlign w:val="center"/>
          </w:tcPr>
          <w:p w14:paraId="7C9B2C61" w14:textId="77777777" w:rsidR="00C539A5" w:rsidRPr="00E11C3C" w:rsidRDefault="00C539A5" w:rsidP="00C539A5">
            <w:pPr>
              <w:pStyle w:val="TAC"/>
              <w:rPr>
                <w:lang w:eastAsia="en-GB"/>
              </w:rPr>
            </w:pPr>
          </w:p>
        </w:tc>
      </w:tr>
      <w:tr w:rsidR="00C539A5" w:rsidRPr="00E11C3C" w14:paraId="424688D1" w14:textId="77777777" w:rsidTr="00C539A5">
        <w:trPr>
          <w:trHeight w:val="129"/>
          <w:jc w:val="center"/>
        </w:trPr>
        <w:tc>
          <w:tcPr>
            <w:tcW w:w="1878" w:type="dxa"/>
            <w:vMerge w:val="restart"/>
          </w:tcPr>
          <w:p w14:paraId="45559FE5" w14:textId="77777777" w:rsidR="00C539A5" w:rsidRPr="00E11C3C" w:rsidRDefault="00C539A5" w:rsidP="008F4B09">
            <w:pPr>
              <w:pStyle w:val="TAC"/>
              <w:rPr>
                <w:bCs/>
                <w:lang w:eastAsia="en-GB"/>
              </w:rPr>
            </w:pPr>
            <w:r>
              <w:t>20</w:t>
            </w:r>
          </w:p>
        </w:tc>
        <w:tc>
          <w:tcPr>
            <w:tcW w:w="1949" w:type="dxa"/>
          </w:tcPr>
          <w:p w14:paraId="00E3FE25" w14:textId="77777777" w:rsidR="00C539A5" w:rsidRPr="00E11C3C" w:rsidRDefault="00C539A5" w:rsidP="008F4B09">
            <w:pPr>
              <w:pStyle w:val="TAC"/>
              <w:rPr>
                <w:bCs/>
                <w:lang w:eastAsia="zh-CN"/>
              </w:rPr>
            </w:pPr>
            <w:r>
              <w:t>15</w:t>
            </w:r>
          </w:p>
        </w:tc>
        <w:tc>
          <w:tcPr>
            <w:tcW w:w="2405" w:type="dxa"/>
            <w:vAlign w:val="center"/>
          </w:tcPr>
          <w:p w14:paraId="45997EC6" w14:textId="77777777" w:rsidR="00C539A5" w:rsidRPr="00E11C3C" w:rsidRDefault="00C539A5" w:rsidP="009D23DB">
            <w:pPr>
              <w:pStyle w:val="TAL"/>
              <w:jc w:val="center"/>
            </w:pPr>
            <w:r>
              <w:rPr>
                <w:rFonts w:cs="Arial"/>
                <w:szCs w:val="18"/>
              </w:rPr>
              <w:t>G-FR1-A1-14</w:t>
            </w:r>
          </w:p>
        </w:tc>
        <w:tc>
          <w:tcPr>
            <w:tcW w:w="1857" w:type="dxa"/>
            <w:tcBorders>
              <w:top w:val="nil"/>
              <w:bottom w:val="nil"/>
            </w:tcBorders>
            <w:vAlign w:val="center"/>
          </w:tcPr>
          <w:p w14:paraId="2CA147A6" w14:textId="77777777" w:rsidR="00C539A5" w:rsidRPr="00E11C3C" w:rsidRDefault="00C539A5" w:rsidP="00C539A5">
            <w:pPr>
              <w:pStyle w:val="TAC"/>
              <w:rPr>
                <w:lang w:eastAsia="en-GB"/>
              </w:rPr>
            </w:pPr>
          </w:p>
        </w:tc>
      </w:tr>
      <w:tr w:rsidR="00C539A5" w:rsidRPr="00E11C3C" w14:paraId="422532AD" w14:textId="77777777" w:rsidTr="00C539A5">
        <w:trPr>
          <w:trHeight w:val="70"/>
          <w:jc w:val="center"/>
        </w:trPr>
        <w:tc>
          <w:tcPr>
            <w:tcW w:w="1878" w:type="dxa"/>
            <w:vMerge/>
          </w:tcPr>
          <w:p w14:paraId="26FB87C7" w14:textId="77777777" w:rsidR="00C539A5" w:rsidRPr="00E11C3C" w:rsidRDefault="00C539A5" w:rsidP="008F4B09">
            <w:pPr>
              <w:pStyle w:val="TAC"/>
            </w:pPr>
          </w:p>
        </w:tc>
        <w:tc>
          <w:tcPr>
            <w:tcW w:w="1949" w:type="dxa"/>
          </w:tcPr>
          <w:p w14:paraId="1A94AC92" w14:textId="77777777" w:rsidR="00C539A5" w:rsidRPr="00E11C3C" w:rsidRDefault="00C539A5" w:rsidP="008F4B09">
            <w:pPr>
              <w:pStyle w:val="TAC"/>
              <w:rPr>
                <w:lang w:eastAsia="zh-CN"/>
              </w:rPr>
            </w:pPr>
            <w:r>
              <w:rPr>
                <w:lang w:eastAsia="zh-CN"/>
              </w:rPr>
              <w:t>30</w:t>
            </w:r>
          </w:p>
        </w:tc>
        <w:tc>
          <w:tcPr>
            <w:tcW w:w="2405" w:type="dxa"/>
            <w:vAlign w:val="center"/>
          </w:tcPr>
          <w:p w14:paraId="54AD1742" w14:textId="77777777" w:rsidR="00C539A5" w:rsidRPr="00E11C3C" w:rsidRDefault="00C539A5" w:rsidP="009D23DB">
            <w:pPr>
              <w:pStyle w:val="TAL"/>
              <w:jc w:val="center"/>
              <w:rPr>
                <w:lang w:eastAsia="zh-CN"/>
              </w:rPr>
            </w:pPr>
            <w:r>
              <w:rPr>
                <w:rFonts w:cs="Arial"/>
                <w:szCs w:val="18"/>
              </w:rPr>
              <w:t>G-FR1-A1-15</w:t>
            </w:r>
          </w:p>
        </w:tc>
        <w:tc>
          <w:tcPr>
            <w:tcW w:w="1857" w:type="dxa"/>
            <w:tcBorders>
              <w:top w:val="nil"/>
              <w:bottom w:val="nil"/>
            </w:tcBorders>
            <w:vAlign w:val="center"/>
          </w:tcPr>
          <w:p w14:paraId="0F621DFD" w14:textId="77777777" w:rsidR="00C539A5" w:rsidRPr="00E11C3C" w:rsidRDefault="00C539A5" w:rsidP="00C539A5">
            <w:pPr>
              <w:pStyle w:val="TAC"/>
              <w:rPr>
                <w:lang w:eastAsia="en-GB"/>
              </w:rPr>
            </w:pPr>
          </w:p>
        </w:tc>
      </w:tr>
      <w:tr w:rsidR="00C539A5" w:rsidRPr="00E11C3C" w14:paraId="7DBE0F4F" w14:textId="77777777" w:rsidTr="00C539A5">
        <w:trPr>
          <w:trHeight w:val="70"/>
          <w:jc w:val="center"/>
        </w:trPr>
        <w:tc>
          <w:tcPr>
            <w:tcW w:w="1878" w:type="dxa"/>
            <w:vMerge/>
          </w:tcPr>
          <w:p w14:paraId="2815E06E" w14:textId="77777777" w:rsidR="00C539A5" w:rsidRPr="00E11C3C" w:rsidRDefault="00C539A5" w:rsidP="008F4B09">
            <w:pPr>
              <w:pStyle w:val="TAC"/>
            </w:pPr>
          </w:p>
        </w:tc>
        <w:tc>
          <w:tcPr>
            <w:tcW w:w="1949" w:type="dxa"/>
          </w:tcPr>
          <w:p w14:paraId="6A4F9DAC" w14:textId="77777777" w:rsidR="00C539A5" w:rsidRPr="00E11C3C" w:rsidRDefault="00C539A5" w:rsidP="008F4B09">
            <w:pPr>
              <w:pStyle w:val="TAC"/>
              <w:rPr>
                <w:lang w:eastAsia="zh-CN"/>
              </w:rPr>
            </w:pPr>
            <w:r>
              <w:rPr>
                <w:lang w:eastAsia="zh-CN"/>
              </w:rPr>
              <w:t>60</w:t>
            </w:r>
          </w:p>
        </w:tc>
        <w:tc>
          <w:tcPr>
            <w:tcW w:w="2405" w:type="dxa"/>
            <w:vAlign w:val="center"/>
          </w:tcPr>
          <w:p w14:paraId="0B60B4CA" w14:textId="77777777" w:rsidR="00C539A5" w:rsidRPr="00E11C3C" w:rsidRDefault="00C539A5" w:rsidP="009D23DB">
            <w:pPr>
              <w:pStyle w:val="TAL"/>
              <w:jc w:val="center"/>
              <w:rPr>
                <w:lang w:eastAsia="zh-CN"/>
              </w:rPr>
            </w:pPr>
            <w:r>
              <w:rPr>
                <w:rFonts w:cs="Arial"/>
                <w:szCs w:val="18"/>
              </w:rPr>
              <w:t>G-FR1-A1-6</w:t>
            </w:r>
          </w:p>
        </w:tc>
        <w:tc>
          <w:tcPr>
            <w:tcW w:w="1857" w:type="dxa"/>
            <w:tcBorders>
              <w:top w:val="nil"/>
              <w:bottom w:val="nil"/>
            </w:tcBorders>
            <w:vAlign w:val="center"/>
          </w:tcPr>
          <w:p w14:paraId="1804730A" w14:textId="77777777" w:rsidR="00C539A5" w:rsidRPr="00E11C3C" w:rsidRDefault="00C539A5" w:rsidP="00C539A5">
            <w:pPr>
              <w:pStyle w:val="TAC"/>
              <w:rPr>
                <w:lang w:eastAsia="en-GB"/>
              </w:rPr>
            </w:pPr>
          </w:p>
        </w:tc>
      </w:tr>
      <w:tr w:rsidR="00C539A5" w:rsidRPr="00E11C3C" w14:paraId="5F8FC18B" w14:textId="77777777" w:rsidTr="00C539A5">
        <w:trPr>
          <w:trHeight w:val="48"/>
          <w:jc w:val="center"/>
        </w:trPr>
        <w:tc>
          <w:tcPr>
            <w:tcW w:w="1878" w:type="dxa"/>
            <w:vMerge w:val="restart"/>
            <w:vAlign w:val="center"/>
          </w:tcPr>
          <w:p w14:paraId="7F5E513E" w14:textId="77777777" w:rsidR="00C539A5" w:rsidRPr="00E11C3C" w:rsidRDefault="00C539A5" w:rsidP="008F4B09">
            <w:pPr>
              <w:pStyle w:val="TAC"/>
              <w:rPr>
                <w:bCs/>
                <w:lang w:eastAsia="en-GB"/>
              </w:rPr>
            </w:pPr>
            <w:r>
              <w:t>40</w:t>
            </w:r>
          </w:p>
        </w:tc>
        <w:tc>
          <w:tcPr>
            <w:tcW w:w="1949" w:type="dxa"/>
          </w:tcPr>
          <w:p w14:paraId="605FA7FD" w14:textId="77777777" w:rsidR="00C539A5" w:rsidRPr="00E11C3C" w:rsidRDefault="00C539A5" w:rsidP="008F4B09">
            <w:pPr>
              <w:pStyle w:val="TAC"/>
              <w:rPr>
                <w:bCs/>
                <w:lang w:eastAsia="zh-CN"/>
              </w:rPr>
            </w:pPr>
            <w:r>
              <w:rPr>
                <w:bCs/>
                <w:lang w:eastAsia="zh-CN"/>
              </w:rPr>
              <w:t>15</w:t>
            </w:r>
          </w:p>
        </w:tc>
        <w:tc>
          <w:tcPr>
            <w:tcW w:w="2405" w:type="dxa"/>
            <w:vAlign w:val="center"/>
          </w:tcPr>
          <w:p w14:paraId="50BC877A" w14:textId="77777777" w:rsidR="00C539A5" w:rsidRPr="00E11C3C" w:rsidRDefault="00C539A5" w:rsidP="009D23DB">
            <w:pPr>
              <w:pStyle w:val="TAL"/>
              <w:jc w:val="center"/>
            </w:pPr>
            <w:r>
              <w:rPr>
                <w:rFonts w:cs="Arial"/>
                <w:szCs w:val="18"/>
              </w:rPr>
              <w:t>G-FR1-A1-16</w:t>
            </w:r>
          </w:p>
        </w:tc>
        <w:tc>
          <w:tcPr>
            <w:tcW w:w="1857" w:type="dxa"/>
            <w:tcBorders>
              <w:top w:val="nil"/>
              <w:bottom w:val="nil"/>
            </w:tcBorders>
          </w:tcPr>
          <w:p w14:paraId="6BA622BE" w14:textId="77777777" w:rsidR="00C539A5" w:rsidRPr="00E11C3C" w:rsidRDefault="00C539A5" w:rsidP="00C539A5">
            <w:pPr>
              <w:pStyle w:val="TAC"/>
              <w:rPr>
                <w:lang w:eastAsia="en-GB"/>
              </w:rPr>
            </w:pPr>
          </w:p>
        </w:tc>
      </w:tr>
      <w:tr w:rsidR="00C539A5" w:rsidRPr="00E11C3C" w14:paraId="08684327" w14:textId="77777777" w:rsidTr="00C539A5">
        <w:trPr>
          <w:trHeight w:val="46"/>
          <w:jc w:val="center"/>
        </w:trPr>
        <w:tc>
          <w:tcPr>
            <w:tcW w:w="1878" w:type="dxa"/>
            <w:vMerge/>
            <w:vAlign w:val="center"/>
          </w:tcPr>
          <w:p w14:paraId="2900C857" w14:textId="77777777" w:rsidR="00C539A5" w:rsidRDefault="00C539A5" w:rsidP="008F4B09">
            <w:pPr>
              <w:pStyle w:val="TAC"/>
            </w:pPr>
          </w:p>
        </w:tc>
        <w:tc>
          <w:tcPr>
            <w:tcW w:w="1949" w:type="dxa"/>
          </w:tcPr>
          <w:p w14:paraId="1E127917" w14:textId="77777777" w:rsidR="00C539A5" w:rsidRPr="00E11C3C" w:rsidRDefault="00C539A5" w:rsidP="008F4B09">
            <w:pPr>
              <w:pStyle w:val="TAC"/>
              <w:rPr>
                <w:bCs/>
                <w:lang w:eastAsia="zh-CN"/>
              </w:rPr>
            </w:pPr>
            <w:r>
              <w:rPr>
                <w:bCs/>
                <w:lang w:eastAsia="zh-CN"/>
              </w:rPr>
              <w:t>30</w:t>
            </w:r>
          </w:p>
        </w:tc>
        <w:tc>
          <w:tcPr>
            <w:tcW w:w="2405" w:type="dxa"/>
            <w:vAlign w:val="center"/>
          </w:tcPr>
          <w:p w14:paraId="45BC25C5" w14:textId="77777777" w:rsidR="00C539A5" w:rsidRPr="00E11C3C" w:rsidRDefault="00C539A5" w:rsidP="009D23DB">
            <w:pPr>
              <w:pStyle w:val="TAL"/>
              <w:jc w:val="center"/>
            </w:pPr>
            <w:r>
              <w:rPr>
                <w:rFonts w:cs="Arial"/>
                <w:szCs w:val="18"/>
              </w:rPr>
              <w:t>G-FR1-A1-17</w:t>
            </w:r>
          </w:p>
        </w:tc>
        <w:tc>
          <w:tcPr>
            <w:tcW w:w="1857" w:type="dxa"/>
            <w:tcBorders>
              <w:top w:val="nil"/>
              <w:bottom w:val="nil"/>
            </w:tcBorders>
          </w:tcPr>
          <w:p w14:paraId="5E01DC2B" w14:textId="77777777" w:rsidR="00C539A5" w:rsidRPr="00E11C3C" w:rsidRDefault="00C539A5" w:rsidP="00C539A5">
            <w:pPr>
              <w:pStyle w:val="TAC"/>
              <w:rPr>
                <w:lang w:eastAsia="en-GB"/>
              </w:rPr>
            </w:pPr>
          </w:p>
        </w:tc>
      </w:tr>
      <w:tr w:rsidR="00C539A5" w:rsidRPr="00E11C3C" w14:paraId="7516BAA6" w14:textId="77777777" w:rsidTr="00C539A5">
        <w:trPr>
          <w:trHeight w:val="46"/>
          <w:jc w:val="center"/>
        </w:trPr>
        <w:tc>
          <w:tcPr>
            <w:tcW w:w="1878" w:type="dxa"/>
            <w:vMerge/>
            <w:vAlign w:val="center"/>
          </w:tcPr>
          <w:p w14:paraId="22E4E75E" w14:textId="77777777" w:rsidR="00C539A5" w:rsidRDefault="00C539A5" w:rsidP="008F4B09">
            <w:pPr>
              <w:pStyle w:val="TAC"/>
            </w:pPr>
          </w:p>
        </w:tc>
        <w:tc>
          <w:tcPr>
            <w:tcW w:w="1949" w:type="dxa"/>
          </w:tcPr>
          <w:p w14:paraId="428CBD77" w14:textId="77777777" w:rsidR="00C539A5" w:rsidRPr="00E11C3C" w:rsidRDefault="00C539A5" w:rsidP="008F4B09">
            <w:pPr>
              <w:pStyle w:val="TAC"/>
              <w:rPr>
                <w:bCs/>
                <w:lang w:eastAsia="zh-CN"/>
              </w:rPr>
            </w:pPr>
            <w:r>
              <w:rPr>
                <w:bCs/>
                <w:lang w:eastAsia="zh-CN"/>
              </w:rPr>
              <w:t>60</w:t>
            </w:r>
          </w:p>
        </w:tc>
        <w:tc>
          <w:tcPr>
            <w:tcW w:w="2405" w:type="dxa"/>
            <w:vAlign w:val="center"/>
          </w:tcPr>
          <w:p w14:paraId="2C4D608A" w14:textId="77777777" w:rsidR="00C539A5" w:rsidRPr="00E11C3C" w:rsidRDefault="00C539A5" w:rsidP="009D23DB">
            <w:pPr>
              <w:pStyle w:val="TAL"/>
              <w:jc w:val="center"/>
            </w:pPr>
            <w:r>
              <w:rPr>
                <w:rFonts w:cs="Arial"/>
                <w:szCs w:val="18"/>
              </w:rPr>
              <w:t>G-FR1-A1-6</w:t>
            </w:r>
          </w:p>
        </w:tc>
        <w:tc>
          <w:tcPr>
            <w:tcW w:w="1857" w:type="dxa"/>
            <w:tcBorders>
              <w:top w:val="nil"/>
              <w:bottom w:val="nil"/>
            </w:tcBorders>
          </w:tcPr>
          <w:p w14:paraId="2F7D4D99" w14:textId="77777777" w:rsidR="00C539A5" w:rsidRPr="00E11C3C" w:rsidRDefault="00C539A5" w:rsidP="00C539A5">
            <w:pPr>
              <w:pStyle w:val="TAC"/>
              <w:rPr>
                <w:lang w:eastAsia="en-GB"/>
              </w:rPr>
            </w:pPr>
          </w:p>
        </w:tc>
      </w:tr>
      <w:tr w:rsidR="00C539A5" w:rsidRPr="00E11C3C" w14:paraId="6AAD9965" w14:textId="77777777" w:rsidTr="00C539A5">
        <w:trPr>
          <w:trHeight w:val="70"/>
          <w:jc w:val="center"/>
        </w:trPr>
        <w:tc>
          <w:tcPr>
            <w:tcW w:w="1878" w:type="dxa"/>
            <w:vMerge w:val="restart"/>
            <w:vAlign w:val="center"/>
          </w:tcPr>
          <w:p w14:paraId="04036ADE" w14:textId="77777777" w:rsidR="00C539A5" w:rsidRPr="00E11C3C" w:rsidRDefault="00C539A5" w:rsidP="008F4B09">
            <w:pPr>
              <w:pStyle w:val="TAC"/>
              <w:rPr>
                <w:bCs/>
                <w:lang w:eastAsia="en-GB"/>
              </w:rPr>
            </w:pPr>
            <w:r>
              <w:t>60</w:t>
            </w:r>
          </w:p>
        </w:tc>
        <w:tc>
          <w:tcPr>
            <w:tcW w:w="1949" w:type="dxa"/>
          </w:tcPr>
          <w:p w14:paraId="1227842B" w14:textId="77777777" w:rsidR="00C539A5" w:rsidRPr="00E11C3C" w:rsidRDefault="00C539A5" w:rsidP="008F4B09">
            <w:pPr>
              <w:pStyle w:val="TAC"/>
              <w:rPr>
                <w:bCs/>
                <w:lang w:eastAsia="zh-CN"/>
              </w:rPr>
            </w:pPr>
            <w:r>
              <w:rPr>
                <w:lang w:eastAsia="zh-CN"/>
              </w:rPr>
              <w:t>30</w:t>
            </w:r>
          </w:p>
        </w:tc>
        <w:tc>
          <w:tcPr>
            <w:tcW w:w="2405" w:type="dxa"/>
            <w:vAlign w:val="center"/>
          </w:tcPr>
          <w:p w14:paraId="11061DF8" w14:textId="77777777" w:rsidR="00C539A5" w:rsidRPr="00E11C3C" w:rsidRDefault="00C539A5" w:rsidP="009D23DB">
            <w:pPr>
              <w:pStyle w:val="TAL"/>
              <w:jc w:val="center"/>
            </w:pPr>
            <w:r>
              <w:rPr>
                <w:rFonts w:cs="Arial"/>
                <w:szCs w:val="18"/>
              </w:rPr>
              <w:t>G-FR1-A1-18</w:t>
            </w:r>
          </w:p>
        </w:tc>
        <w:tc>
          <w:tcPr>
            <w:tcW w:w="1857" w:type="dxa"/>
            <w:tcBorders>
              <w:top w:val="nil"/>
              <w:bottom w:val="nil"/>
            </w:tcBorders>
          </w:tcPr>
          <w:p w14:paraId="32B87D59" w14:textId="77777777" w:rsidR="00C539A5" w:rsidRPr="00E11C3C" w:rsidRDefault="00C539A5" w:rsidP="00C539A5">
            <w:pPr>
              <w:pStyle w:val="TAC"/>
              <w:rPr>
                <w:lang w:eastAsia="en-GB"/>
              </w:rPr>
            </w:pPr>
          </w:p>
        </w:tc>
      </w:tr>
      <w:tr w:rsidR="00C539A5" w:rsidRPr="00E11C3C" w14:paraId="3DA9DB75" w14:textId="77777777" w:rsidTr="00C539A5">
        <w:trPr>
          <w:trHeight w:val="70"/>
          <w:jc w:val="center"/>
        </w:trPr>
        <w:tc>
          <w:tcPr>
            <w:tcW w:w="1878" w:type="dxa"/>
            <w:vMerge/>
            <w:vAlign w:val="center"/>
          </w:tcPr>
          <w:p w14:paraId="20E29E45" w14:textId="77777777" w:rsidR="00C539A5" w:rsidRDefault="00C539A5" w:rsidP="008F4B09">
            <w:pPr>
              <w:pStyle w:val="TAC"/>
            </w:pPr>
          </w:p>
        </w:tc>
        <w:tc>
          <w:tcPr>
            <w:tcW w:w="1949" w:type="dxa"/>
          </w:tcPr>
          <w:p w14:paraId="30DE8A18" w14:textId="77777777" w:rsidR="00C539A5" w:rsidRPr="00E11C3C" w:rsidRDefault="00C539A5" w:rsidP="008F4B09">
            <w:pPr>
              <w:pStyle w:val="TAC"/>
              <w:rPr>
                <w:lang w:eastAsia="zh-CN"/>
              </w:rPr>
            </w:pPr>
            <w:r>
              <w:rPr>
                <w:lang w:eastAsia="zh-CN"/>
              </w:rPr>
              <w:t>60</w:t>
            </w:r>
          </w:p>
        </w:tc>
        <w:tc>
          <w:tcPr>
            <w:tcW w:w="2405" w:type="dxa"/>
            <w:vAlign w:val="center"/>
          </w:tcPr>
          <w:p w14:paraId="64648A11" w14:textId="77777777" w:rsidR="00C539A5" w:rsidRPr="00E11C3C" w:rsidRDefault="00C539A5" w:rsidP="009D23DB">
            <w:pPr>
              <w:pStyle w:val="TAL"/>
              <w:jc w:val="center"/>
            </w:pPr>
            <w:r>
              <w:rPr>
                <w:rFonts w:cs="Arial"/>
                <w:szCs w:val="18"/>
              </w:rPr>
              <w:t>G-FR1-A1-6</w:t>
            </w:r>
          </w:p>
        </w:tc>
        <w:tc>
          <w:tcPr>
            <w:tcW w:w="1857" w:type="dxa"/>
            <w:tcBorders>
              <w:top w:val="nil"/>
              <w:bottom w:val="nil"/>
            </w:tcBorders>
          </w:tcPr>
          <w:p w14:paraId="001195BB" w14:textId="77777777" w:rsidR="00C539A5" w:rsidRPr="00E11C3C" w:rsidRDefault="00C539A5" w:rsidP="00C539A5">
            <w:pPr>
              <w:pStyle w:val="TAC"/>
              <w:rPr>
                <w:lang w:eastAsia="en-GB"/>
              </w:rPr>
            </w:pPr>
          </w:p>
        </w:tc>
      </w:tr>
      <w:tr w:rsidR="00C539A5" w:rsidRPr="00E11C3C" w14:paraId="1A36F1CF" w14:textId="77777777" w:rsidTr="00C539A5">
        <w:trPr>
          <w:trHeight w:val="129"/>
          <w:jc w:val="center"/>
        </w:trPr>
        <w:tc>
          <w:tcPr>
            <w:tcW w:w="1878" w:type="dxa"/>
            <w:vMerge w:val="restart"/>
            <w:vAlign w:val="center"/>
          </w:tcPr>
          <w:p w14:paraId="3854FE02" w14:textId="77777777" w:rsidR="00C539A5" w:rsidRPr="006B189B" w:rsidRDefault="00C539A5" w:rsidP="008F4B09">
            <w:pPr>
              <w:pStyle w:val="TAC"/>
              <w:rPr>
                <w:bCs/>
                <w:lang w:val="sv-SE" w:eastAsia="en-GB"/>
              </w:rPr>
            </w:pPr>
            <w:r>
              <w:t>80</w:t>
            </w:r>
          </w:p>
        </w:tc>
        <w:tc>
          <w:tcPr>
            <w:tcW w:w="1949" w:type="dxa"/>
          </w:tcPr>
          <w:p w14:paraId="2FA1666C" w14:textId="77777777" w:rsidR="00C539A5" w:rsidRPr="00E11C3C" w:rsidRDefault="00C539A5" w:rsidP="008F4B09">
            <w:pPr>
              <w:pStyle w:val="TAC"/>
              <w:rPr>
                <w:bCs/>
                <w:lang w:eastAsia="zh-CN"/>
              </w:rPr>
            </w:pPr>
            <w:r>
              <w:rPr>
                <w:lang w:eastAsia="zh-CN"/>
              </w:rPr>
              <w:t>30</w:t>
            </w:r>
          </w:p>
        </w:tc>
        <w:tc>
          <w:tcPr>
            <w:tcW w:w="2405" w:type="dxa"/>
            <w:vAlign w:val="center"/>
          </w:tcPr>
          <w:p w14:paraId="5DE312F3" w14:textId="77777777" w:rsidR="00C539A5" w:rsidRPr="00E11C3C" w:rsidRDefault="00C539A5" w:rsidP="009D23DB">
            <w:pPr>
              <w:pStyle w:val="TAL"/>
              <w:jc w:val="center"/>
              <w:rPr>
                <w:lang w:eastAsia="en-GB"/>
              </w:rPr>
            </w:pPr>
            <w:r>
              <w:rPr>
                <w:rFonts w:cs="Arial"/>
                <w:szCs w:val="18"/>
              </w:rPr>
              <w:t>G-FR1-A1-19</w:t>
            </w:r>
          </w:p>
        </w:tc>
        <w:tc>
          <w:tcPr>
            <w:tcW w:w="1857" w:type="dxa"/>
            <w:tcBorders>
              <w:top w:val="nil"/>
              <w:bottom w:val="nil"/>
            </w:tcBorders>
          </w:tcPr>
          <w:p w14:paraId="6B5AECAF" w14:textId="77777777" w:rsidR="00C539A5" w:rsidRPr="00E11C3C" w:rsidRDefault="00C539A5" w:rsidP="00C539A5">
            <w:pPr>
              <w:pStyle w:val="TAC"/>
              <w:rPr>
                <w:lang w:eastAsia="en-GB"/>
              </w:rPr>
            </w:pPr>
          </w:p>
        </w:tc>
      </w:tr>
      <w:tr w:rsidR="00C539A5" w:rsidRPr="00E11C3C" w14:paraId="231656CE" w14:textId="77777777" w:rsidTr="00C539A5">
        <w:trPr>
          <w:trHeight w:val="128"/>
          <w:jc w:val="center"/>
        </w:trPr>
        <w:tc>
          <w:tcPr>
            <w:tcW w:w="1878" w:type="dxa"/>
            <w:vMerge/>
            <w:vAlign w:val="center"/>
          </w:tcPr>
          <w:p w14:paraId="48E74BF8" w14:textId="77777777" w:rsidR="00C539A5" w:rsidRPr="00E11C3C" w:rsidRDefault="00C539A5" w:rsidP="008F4B09">
            <w:pPr>
              <w:pStyle w:val="TAC"/>
            </w:pPr>
          </w:p>
        </w:tc>
        <w:tc>
          <w:tcPr>
            <w:tcW w:w="1949" w:type="dxa"/>
          </w:tcPr>
          <w:p w14:paraId="6C5A44A7" w14:textId="77777777" w:rsidR="00C539A5" w:rsidRPr="00E11C3C" w:rsidRDefault="00C539A5" w:rsidP="008F4B09">
            <w:pPr>
              <w:pStyle w:val="TAC"/>
              <w:rPr>
                <w:lang w:eastAsia="zh-CN"/>
              </w:rPr>
            </w:pPr>
            <w:r>
              <w:rPr>
                <w:lang w:eastAsia="zh-CN"/>
              </w:rPr>
              <w:t>60</w:t>
            </w:r>
          </w:p>
        </w:tc>
        <w:tc>
          <w:tcPr>
            <w:tcW w:w="2405" w:type="dxa"/>
            <w:vAlign w:val="center"/>
          </w:tcPr>
          <w:p w14:paraId="5E08B985" w14:textId="77777777" w:rsidR="00C539A5" w:rsidRPr="00E11C3C" w:rsidRDefault="00C539A5" w:rsidP="009D23DB">
            <w:pPr>
              <w:pStyle w:val="TAL"/>
              <w:jc w:val="center"/>
              <w:rPr>
                <w:lang w:eastAsia="zh-CN"/>
              </w:rPr>
            </w:pPr>
            <w:r>
              <w:rPr>
                <w:rFonts w:cs="Arial"/>
                <w:szCs w:val="18"/>
              </w:rPr>
              <w:t>G-FR1-A1-6</w:t>
            </w:r>
          </w:p>
        </w:tc>
        <w:tc>
          <w:tcPr>
            <w:tcW w:w="1857" w:type="dxa"/>
            <w:tcBorders>
              <w:top w:val="nil"/>
            </w:tcBorders>
          </w:tcPr>
          <w:p w14:paraId="0FC21117" w14:textId="77777777" w:rsidR="00C539A5" w:rsidRPr="00E11C3C" w:rsidRDefault="00C539A5" w:rsidP="00C539A5">
            <w:pPr>
              <w:pStyle w:val="TAC"/>
              <w:rPr>
                <w:lang w:eastAsia="en-GB"/>
              </w:rPr>
            </w:pPr>
          </w:p>
        </w:tc>
      </w:tr>
      <w:tr w:rsidR="00C539A5" w:rsidRPr="00E11C3C" w14:paraId="66AEDC81" w14:textId="77777777" w:rsidTr="008F4B09">
        <w:trPr>
          <w:jc w:val="center"/>
        </w:trPr>
        <w:tc>
          <w:tcPr>
            <w:tcW w:w="8089" w:type="dxa"/>
            <w:gridSpan w:val="4"/>
            <w:vAlign w:val="center"/>
          </w:tcPr>
          <w:p w14:paraId="2B0CE033" w14:textId="77777777" w:rsidR="00C539A5" w:rsidRDefault="00C539A5" w:rsidP="008F4B09">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801C352" w14:textId="77777777" w:rsidR="00C539A5" w:rsidRPr="00DB1B0C" w:rsidRDefault="00C539A5" w:rsidP="008F4B0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5D4E3826" w14:textId="77777777" w:rsidR="00C539A5" w:rsidRDefault="00C539A5" w:rsidP="00C539A5">
      <w:pPr>
        <w:rPr>
          <w:lang w:eastAsia="en-GB"/>
        </w:rPr>
      </w:pPr>
    </w:p>
    <w:p w14:paraId="1CCCEA3D" w14:textId="77777777" w:rsidR="00C539A5" w:rsidRPr="00E11C3C" w:rsidRDefault="00C539A5" w:rsidP="00C539A5">
      <w:pPr>
        <w:pStyle w:val="TH"/>
        <w:rPr>
          <w:lang w:eastAsia="en-GB"/>
        </w:rPr>
      </w:pPr>
      <w:r w:rsidRPr="00E11C3C">
        <w:rPr>
          <w:lang w:eastAsia="en-GB"/>
        </w:rPr>
        <w:t xml:space="preserve">Table </w:t>
      </w:r>
      <w:r>
        <w:t>6.1</w:t>
      </w:r>
      <w:r>
        <w:rPr>
          <w:lang w:val="en-US" w:eastAsia="zh-CN"/>
        </w:rPr>
        <w:t>-</w:t>
      </w:r>
      <w:r>
        <w:t>1</w:t>
      </w:r>
      <w:r>
        <w:rPr>
          <w:rFonts w:hint="eastAsia"/>
          <w:lang w:eastAsia="zh-CN"/>
        </w:rPr>
        <w:t>b</w:t>
      </w:r>
      <w:r w:rsidRPr="00E11C3C">
        <w:rPr>
          <w:lang w:eastAsia="en-GB"/>
        </w:rPr>
        <w:t xml:space="preserve">: </w:t>
      </w:r>
      <w:r>
        <w:rPr>
          <w:lang w:eastAsia="zh-CN"/>
        </w:rPr>
        <w:t>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bands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C539A5" w:rsidRPr="00E11C3C" w14:paraId="07F2B128" w14:textId="77777777" w:rsidTr="008F4B09">
        <w:trPr>
          <w:jc w:val="center"/>
        </w:trPr>
        <w:tc>
          <w:tcPr>
            <w:tcW w:w="1878" w:type="dxa"/>
          </w:tcPr>
          <w:p w14:paraId="7C42F73B" w14:textId="77777777" w:rsidR="00C539A5" w:rsidRPr="00E11C3C" w:rsidRDefault="00C539A5" w:rsidP="008F4B09">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301380CE" w14:textId="77777777" w:rsidR="00C539A5" w:rsidRPr="00E11C3C" w:rsidRDefault="00C539A5" w:rsidP="008F4B09">
            <w:pPr>
              <w:pStyle w:val="TAH"/>
              <w:rPr>
                <w:lang w:eastAsia="zh-CN"/>
              </w:rPr>
            </w:pPr>
            <w:r w:rsidRPr="00E11C3C">
              <w:rPr>
                <w:lang w:eastAsia="zh-CN"/>
              </w:rPr>
              <w:t xml:space="preserve">Sub-carrier spacing </w:t>
            </w:r>
            <w:r>
              <w:t>(kHz)</w:t>
            </w:r>
          </w:p>
        </w:tc>
        <w:tc>
          <w:tcPr>
            <w:tcW w:w="2405" w:type="dxa"/>
          </w:tcPr>
          <w:p w14:paraId="774127BD" w14:textId="77777777" w:rsidR="00C539A5" w:rsidRDefault="00C539A5" w:rsidP="008F4B09">
            <w:pPr>
              <w:pStyle w:val="TAH"/>
              <w:rPr>
                <w:lang w:eastAsia="zh-CN"/>
              </w:rPr>
            </w:pPr>
            <w:r w:rsidRPr="00E11C3C">
              <w:rPr>
                <w:lang w:eastAsia="zh-CN"/>
              </w:rPr>
              <w:t>Bearer information data rate</w:t>
            </w:r>
          </w:p>
          <w:p w14:paraId="199E73C0" w14:textId="77777777" w:rsidR="00C539A5" w:rsidRPr="00E11C3C" w:rsidRDefault="00C539A5" w:rsidP="008F4B09">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6ECB4A6A" w14:textId="77777777" w:rsidR="00C539A5" w:rsidRPr="00E11C3C" w:rsidRDefault="00C539A5" w:rsidP="008F4B09">
            <w:pPr>
              <w:pStyle w:val="TAH"/>
              <w:rPr>
                <w:lang w:eastAsia="zh-CN"/>
              </w:rPr>
            </w:pPr>
            <w:r w:rsidRPr="00E11C3C">
              <w:rPr>
                <w:lang w:eastAsia="zh-CN"/>
              </w:rPr>
              <w:t>Performance criteria</w:t>
            </w:r>
            <w:r w:rsidRPr="00E11C3C">
              <w:rPr>
                <w:lang w:eastAsia="zh-CN"/>
              </w:rPr>
              <w:br/>
            </w:r>
            <w:r>
              <w:rPr>
                <w:rFonts w:cs="v4.2.0"/>
              </w:rPr>
              <w:t>(Note 1, Note 2)</w:t>
            </w:r>
          </w:p>
        </w:tc>
      </w:tr>
      <w:tr w:rsidR="00C539A5" w:rsidRPr="00E11C3C" w14:paraId="018EBB86" w14:textId="77777777" w:rsidTr="00C539A5">
        <w:trPr>
          <w:trHeight w:val="129"/>
          <w:jc w:val="center"/>
        </w:trPr>
        <w:tc>
          <w:tcPr>
            <w:tcW w:w="1878" w:type="dxa"/>
            <w:vMerge w:val="restart"/>
          </w:tcPr>
          <w:p w14:paraId="04830DB2" w14:textId="77777777" w:rsidR="00C539A5" w:rsidRPr="00E11C3C" w:rsidRDefault="00C539A5" w:rsidP="008F4B09">
            <w:pPr>
              <w:pStyle w:val="TAC"/>
              <w:rPr>
                <w:bCs/>
                <w:lang w:eastAsia="en-GB"/>
              </w:rPr>
            </w:pPr>
            <w:r>
              <w:t>20</w:t>
            </w:r>
          </w:p>
        </w:tc>
        <w:tc>
          <w:tcPr>
            <w:tcW w:w="1949" w:type="dxa"/>
          </w:tcPr>
          <w:p w14:paraId="32B1280D" w14:textId="77777777" w:rsidR="00C539A5" w:rsidRPr="00E11C3C" w:rsidRDefault="00C539A5" w:rsidP="008F4B09">
            <w:pPr>
              <w:pStyle w:val="TAC"/>
              <w:rPr>
                <w:bCs/>
                <w:lang w:eastAsia="zh-CN"/>
              </w:rPr>
            </w:pPr>
            <w:r>
              <w:t>15</w:t>
            </w:r>
          </w:p>
        </w:tc>
        <w:tc>
          <w:tcPr>
            <w:tcW w:w="2405" w:type="dxa"/>
            <w:vAlign w:val="center"/>
          </w:tcPr>
          <w:p w14:paraId="515A5203" w14:textId="77777777" w:rsidR="00C539A5" w:rsidRPr="00E11C3C" w:rsidRDefault="00C539A5" w:rsidP="009D23DB">
            <w:pPr>
              <w:pStyle w:val="TAL"/>
              <w:jc w:val="center"/>
            </w:pPr>
            <w:r>
              <w:rPr>
                <w:rFonts w:cs="Arial"/>
                <w:szCs w:val="18"/>
              </w:rPr>
              <w:t>G-FR1-A1-14</w:t>
            </w:r>
          </w:p>
        </w:tc>
        <w:tc>
          <w:tcPr>
            <w:tcW w:w="1857" w:type="dxa"/>
            <w:tcBorders>
              <w:bottom w:val="nil"/>
            </w:tcBorders>
          </w:tcPr>
          <w:p w14:paraId="11092E62" w14:textId="77777777" w:rsidR="00C539A5" w:rsidRDefault="00C539A5" w:rsidP="00C539A5">
            <w:pPr>
              <w:pStyle w:val="TAC"/>
              <w:rPr>
                <w:lang w:eastAsia="en-GB"/>
              </w:rPr>
            </w:pPr>
            <w:r w:rsidRPr="00E11C3C">
              <w:rPr>
                <w:lang w:eastAsia="en-GB"/>
              </w:rPr>
              <w:t>Throughput &gt; 95 %</w:t>
            </w:r>
          </w:p>
          <w:p w14:paraId="284531A8" w14:textId="77777777" w:rsidR="00C539A5" w:rsidRPr="00E11C3C" w:rsidRDefault="00C539A5" w:rsidP="00C539A5">
            <w:pPr>
              <w:pStyle w:val="TAC"/>
              <w:rPr>
                <w:rFonts w:ascii="Times New Roman" w:hAnsi="Times New Roman"/>
                <w:lang w:eastAsia="en-GB"/>
              </w:rPr>
            </w:pPr>
            <w:r>
              <w:t>no loss of service</w:t>
            </w:r>
          </w:p>
        </w:tc>
      </w:tr>
      <w:tr w:rsidR="00C539A5" w:rsidRPr="00E11C3C" w14:paraId="51023722" w14:textId="77777777" w:rsidTr="00C539A5">
        <w:trPr>
          <w:trHeight w:val="70"/>
          <w:jc w:val="center"/>
        </w:trPr>
        <w:tc>
          <w:tcPr>
            <w:tcW w:w="1878" w:type="dxa"/>
            <w:vMerge/>
          </w:tcPr>
          <w:p w14:paraId="5BBCADB7" w14:textId="77777777" w:rsidR="00C539A5" w:rsidRPr="00E11C3C" w:rsidRDefault="00C539A5" w:rsidP="008F4B09">
            <w:pPr>
              <w:pStyle w:val="TAC"/>
            </w:pPr>
          </w:p>
        </w:tc>
        <w:tc>
          <w:tcPr>
            <w:tcW w:w="1949" w:type="dxa"/>
          </w:tcPr>
          <w:p w14:paraId="70611B7F" w14:textId="77777777" w:rsidR="00C539A5" w:rsidRPr="00E11C3C" w:rsidRDefault="00C539A5" w:rsidP="008F4B09">
            <w:pPr>
              <w:pStyle w:val="TAC"/>
              <w:rPr>
                <w:lang w:eastAsia="zh-CN"/>
              </w:rPr>
            </w:pPr>
            <w:r>
              <w:rPr>
                <w:lang w:eastAsia="zh-CN"/>
              </w:rPr>
              <w:t>30</w:t>
            </w:r>
          </w:p>
        </w:tc>
        <w:tc>
          <w:tcPr>
            <w:tcW w:w="2405" w:type="dxa"/>
            <w:vAlign w:val="center"/>
          </w:tcPr>
          <w:p w14:paraId="5868D085" w14:textId="77777777" w:rsidR="00C539A5" w:rsidRPr="00E11C3C" w:rsidRDefault="00C539A5" w:rsidP="009D23DB">
            <w:pPr>
              <w:pStyle w:val="TAL"/>
              <w:jc w:val="center"/>
              <w:rPr>
                <w:lang w:eastAsia="zh-CN"/>
              </w:rPr>
            </w:pPr>
            <w:r>
              <w:rPr>
                <w:rFonts w:cs="Arial"/>
                <w:szCs w:val="18"/>
              </w:rPr>
              <w:t>G-FR1-A1-15</w:t>
            </w:r>
          </w:p>
        </w:tc>
        <w:tc>
          <w:tcPr>
            <w:tcW w:w="1857" w:type="dxa"/>
            <w:tcBorders>
              <w:top w:val="nil"/>
              <w:bottom w:val="nil"/>
            </w:tcBorders>
            <w:vAlign w:val="center"/>
          </w:tcPr>
          <w:p w14:paraId="4814620C" w14:textId="77777777" w:rsidR="00C539A5" w:rsidRPr="00E11C3C" w:rsidRDefault="00C539A5" w:rsidP="00C539A5">
            <w:pPr>
              <w:pStyle w:val="TAC"/>
              <w:rPr>
                <w:lang w:eastAsia="en-GB"/>
              </w:rPr>
            </w:pPr>
          </w:p>
        </w:tc>
      </w:tr>
      <w:tr w:rsidR="00C539A5" w:rsidRPr="00E11C3C" w14:paraId="60EB38B0" w14:textId="77777777" w:rsidTr="00C539A5">
        <w:trPr>
          <w:trHeight w:val="70"/>
          <w:jc w:val="center"/>
        </w:trPr>
        <w:tc>
          <w:tcPr>
            <w:tcW w:w="1878" w:type="dxa"/>
            <w:vMerge/>
          </w:tcPr>
          <w:p w14:paraId="5D09E5D9" w14:textId="77777777" w:rsidR="00C539A5" w:rsidRPr="00E11C3C" w:rsidRDefault="00C539A5" w:rsidP="008F4B09">
            <w:pPr>
              <w:pStyle w:val="TAC"/>
            </w:pPr>
          </w:p>
        </w:tc>
        <w:tc>
          <w:tcPr>
            <w:tcW w:w="1949" w:type="dxa"/>
          </w:tcPr>
          <w:p w14:paraId="5FC38F25" w14:textId="77777777" w:rsidR="00C539A5" w:rsidRPr="00E11C3C" w:rsidRDefault="00C539A5" w:rsidP="008F4B09">
            <w:pPr>
              <w:pStyle w:val="TAC"/>
              <w:rPr>
                <w:lang w:eastAsia="zh-CN"/>
              </w:rPr>
            </w:pPr>
            <w:r>
              <w:rPr>
                <w:lang w:eastAsia="zh-CN"/>
              </w:rPr>
              <w:t>60</w:t>
            </w:r>
          </w:p>
        </w:tc>
        <w:tc>
          <w:tcPr>
            <w:tcW w:w="2405" w:type="dxa"/>
            <w:vAlign w:val="center"/>
          </w:tcPr>
          <w:p w14:paraId="6C576C0F" w14:textId="77777777" w:rsidR="00C539A5" w:rsidRPr="00E11C3C" w:rsidRDefault="00C539A5" w:rsidP="009D23DB">
            <w:pPr>
              <w:pStyle w:val="TAL"/>
              <w:jc w:val="center"/>
              <w:rPr>
                <w:lang w:eastAsia="zh-CN"/>
              </w:rPr>
            </w:pPr>
            <w:r>
              <w:rPr>
                <w:rFonts w:cs="Arial"/>
                <w:szCs w:val="18"/>
              </w:rPr>
              <w:t>G-FR1-A1-6</w:t>
            </w:r>
          </w:p>
        </w:tc>
        <w:tc>
          <w:tcPr>
            <w:tcW w:w="1857" w:type="dxa"/>
            <w:tcBorders>
              <w:top w:val="nil"/>
              <w:bottom w:val="nil"/>
            </w:tcBorders>
            <w:vAlign w:val="center"/>
          </w:tcPr>
          <w:p w14:paraId="70D971AF" w14:textId="77777777" w:rsidR="00C539A5" w:rsidRPr="00E11C3C" w:rsidRDefault="00C539A5" w:rsidP="00C539A5">
            <w:pPr>
              <w:pStyle w:val="TAC"/>
              <w:rPr>
                <w:lang w:eastAsia="en-GB"/>
              </w:rPr>
            </w:pPr>
          </w:p>
        </w:tc>
      </w:tr>
      <w:tr w:rsidR="00C539A5" w:rsidRPr="00E11C3C" w14:paraId="5CF05431" w14:textId="77777777" w:rsidTr="00C539A5">
        <w:trPr>
          <w:trHeight w:val="48"/>
          <w:jc w:val="center"/>
        </w:trPr>
        <w:tc>
          <w:tcPr>
            <w:tcW w:w="1878" w:type="dxa"/>
            <w:vMerge w:val="restart"/>
            <w:vAlign w:val="center"/>
          </w:tcPr>
          <w:p w14:paraId="3AEAAA5B" w14:textId="77777777" w:rsidR="00C539A5" w:rsidRPr="00E11C3C" w:rsidRDefault="00C539A5" w:rsidP="008F4B09">
            <w:pPr>
              <w:pStyle w:val="TAC"/>
              <w:rPr>
                <w:bCs/>
                <w:lang w:eastAsia="en-GB"/>
              </w:rPr>
            </w:pPr>
            <w:r>
              <w:t>40</w:t>
            </w:r>
          </w:p>
        </w:tc>
        <w:tc>
          <w:tcPr>
            <w:tcW w:w="1949" w:type="dxa"/>
          </w:tcPr>
          <w:p w14:paraId="5796268B" w14:textId="77777777" w:rsidR="00C539A5" w:rsidRPr="00E11C3C" w:rsidRDefault="00C539A5" w:rsidP="008F4B09">
            <w:pPr>
              <w:pStyle w:val="TAC"/>
              <w:rPr>
                <w:bCs/>
                <w:lang w:eastAsia="zh-CN"/>
              </w:rPr>
            </w:pPr>
            <w:r>
              <w:rPr>
                <w:bCs/>
                <w:lang w:eastAsia="zh-CN"/>
              </w:rPr>
              <w:t>15</w:t>
            </w:r>
          </w:p>
        </w:tc>
        <w:tc>
          <w:tcPr>
            <w:tcW w:w="2405" w:type="dxa"/>
            <w:vAlign w:val="center"/>
          </w:tcPr>
          <w:p w14:paraId="36519942" w14:textId="77777777" w:rsidR="00C539A5" w:rsidRPr="00E11C3C" w:rsidRDefault="00C539A5" w:rsidP="009D23DB">
            <w:pPr>
              <w:pStyle w:val="TAL"/>
              <w:jc w:val="center"/>
            </w:pPr>
            <w:r>
              <w:rPr>
                <w:rFonts w:cs="Arial"/>
                <w:szCs w:val="18"/>
              </w:rPr>
              <w:t>G-FR1-A1-16</w:t>
            </w:r>
          </w:p>
        </w:tc>
        <w:tc>
          <w:tcPr>
            <w:tcW w:w="1857" w:type="dxa"/>
            <w:tcBorders>
              <w:top w:val="nil"/>
              <w:bottom w:val="nil"/>
            </w:tcBorders>
          </w:tcPr>
          <w:p w14:paraId="73714EFE" w14:textId="77777777" w:rsidR="00C539A5" w:rsidRPr="00E11C3C" w:rsidRDefault="00C539A5" w:rsidP="00C539A5">
            <w:pPr>
              <w:pStyle w:val="TAC"/>
              <w:rPr>
                <w:lang w:eastAsia="en-GB"/>
              </w:rPr>
            </w:pPr>
          </w:p>
        </w:tc>
      </w:tr>
      <w:tr w:rsidR="00C539A5" w:rsidRPr="00E11C3C" w14:paraId="19417E26" w14:textId="77777777" w:rsidTr="00C539A5">
        <w:trPr>
          <w:trHeight w:val="46"/>
          <w:jc w:val="center"/>
        </w:trPr>
        <w:tc>
          <w:tcPr>
            <w:tcW w:w="1878" w:type="dxa"/>
            <w:vMerge/>
            <w:vAlign w:val="center"/>
          </w:tcPr>
          <w:p w14:paraId="0ADAC7A0" w14:textId="77777777" w:rsidR="00C539A5" w:rsidRDefault="00C539A5" w:rsidP="008F4B09">
            <w:pPr>
              <w:pStyle w:val="TAC"/>
            </w:pPr>
          </w:p>
        </w:tc>
        <w:tc>
          <w:tcPr>
            <w:tcW w:w="1949" w:type="dxa"/>
          </w:tcPr>
          <w:p w14:paraId="06290737" w14:textId="77777777" w:rsidR="00C539A5" w:rsidRPr="00E11C3C" w:rsidRDefault="00C539A5" w:rsidP="008F4B09">
            <w:pPr>
              <w:pStyle w:val="TAC"/>
              <w:rPr>
                <w:bCs/>
                <w:lang w:eastAsia="zh-CN"/>
              </w:rPr>
            </w:pPr>
            <w:r>
              <w:rPr>
                <w:bCs/>
                <w:lang w:eastAsia="zh-CN"/>
              </w:rPr>
              <w:t>30</w:t>
            </w:r>
          </w:p>
        </w:tc>
        <w:tc>
          <w:tcPr>
            <w:tcW w:w="2405" w:type="dxa"/>
            <w:vAlign w:val="center"/>
          </w:tcPr>
          <w:p w14:paraId="6F068465" w14:textId="77777777" w:rsidR="00C539A5" w:rsidRPr="00E11C3C" w:rsidRDefault="00C539A5" w:rsidP="009D23DB">
            <w:pPr>
              <w:pStyle w:val="TAL"/>
              <w:jc w:val="center"/>
            </w:pPr>
            <w:r>
              <w:rPr>
                <w:rFonts w:cs="Arial"/>
                <w:szCs w:val="18"/>
              </w:rPr>
              <w:t>G-FR1-A1-17</w:t>
            </w:r>
          </w:p>
        </w:tc>
        <w:tc>
          <w:tcPr>
            <w:tcW w:w="1857" w:type="dxa"/>
            <w:tcBorders>
              <w:top w:val="nil"/>
              <w:bottom w:val="nil"/>
            </w:tcBorders>
          </w:tcPr>
          <w:p w14:paraId="68121877" w14:textId="77777777" w:rsidR="00C539A5" w:rsidRPr="00E11C3C" w:rsidRDefault="00C539A5" w:rsidP="00C539A5">
            <w:pPr>
              <w:pStyle w:val="TAC"/>
              <w:rPr>
                <w:lang w:eastAsia="en-GB"/>
              </w:rPr>
            </w:pPr>
          </w:p>
        </w:tc>
      </w:tr>
      <w:tr w:rsidR="00C539A5" w:rsidRPr="00E11C3C" w14:paraId="0395E412" w14:textId="77777777" w:rsidTr="00C539A5">
        <w:trPr>
          <w:trHeight w:val="46"/>
          <w:jc w:val="center"/>
        </w:trPr>
        <w:tc>
          <w:tcPr>
            <w:tcW w:w="1878" w:type="dxa"/>
            <w:vMerge/>
            <w:vAlign w:val="center"/>
          </w:tcPr>
          <w:p w14:paraId="00914762" w14:textId="77777777" w:rsidR="00C539A5" w:rsidRDefault="00C539A5" w:rsidP="008F4B09">
            <w:pPr>
              <w:pStyle w:val="TAC"/>
            </w:pPr>
          </w:p>
        </w:tc>
        <w:tc>
          <w:tcPr>
            <w:tcW w:w="1949" w:type="dxa"/>
          </w:tcPr>
          <w:p w14:paraId="606C2A54" w14:textId="77777777" w:rsidR="00C539A5" w:rsidRPr="00E11C3C" w:rsidRDefault="00C539A5" w:rsidP="008F4B09">
            <w:pPr>
              <w:pStyle w:val="TAC"/>
              <w:rPr>
                <w:bCs/>
                <w:lang w:eastAsia="zh-CN"/>
              </w:rPr>
            </w:pPr>
            <w:r>
              <w:rPr>
                <w:bCs/>
                <w:lang w:eastAsia="zh-CN"/>
              </w:rPr>
              <w:t>60</w:t>
            </w:r>
          </w:p>
        </w:tc>
        <w:tc>
          <w:tcPr>
            <w:tcW w:w="2405" w:type="dxa"/>
            <w:vAlign w:val="center"/>
          </w:tcPr>
          <w:p w14:paraId="30A0CD68" w14:textId="77777777" w:rsidR="00C539A5" w:rsidRPr="00E11C3C" w:rsidRDefault="00C539A5" w:rsidP="009D23DB">
            <w:pPr>
              <w:pStyle w:val="TAL"/>
              <w:jc w:val="center"/>
            </w:pPr>
            <w:r>
              <w:rPr>
                <w:rFonts w:cs="Arial"/>
                <w:szCs w:val="18"/>
              </w:rPr>
              <w:t>G-FR1-A1-6</w:t>
            </w:r>
          </w:p>
        </w:tc>
        <w:tc>
          <w:tcPr>
            <w:tcW w:w="1857" w:type="dxa"/>
            <w:tcBorders>
              <w:top w:val="nil"/>
              <w:bottom w:val="nil"/>
            </w:tcBorders>
          </w:tcPr>
          <w:p w14:paraId="23F4DB83" w14:textId="77777777" w:rsidR="00C539A5" w:rsidRPr="00E11C3C" w:rsidRDefault="00C539A5" w:rsidP="00C539A5">
            <w:pPr>
              <w:pStyle w:val="TAC"/>
              <w:rPr>
                <w:lang w:eastAsia="en-GB"/>
              </w:rPr>
            </w:pPr>
          </w:p>
        </w:tc>
      </w:tr>
      <w:tr w:rsidR="00C539A5" w:rsidRPr="00E11C3C" w14:paraId="172A94BF" w14:textId="77777777" w:rsidTr="00C539A5">
        <w:trPr>
          <w:trHeight w:val="70"/>
          <w:jc w:val="center"/>
        </w:trPr>
        <w:tc>
          <w:tcPr>
            <w:tcW w:w="1878" w:type="dxa"/>
            <w:vMerge w:val="restart"/>
            <w:vAlign w:val="center"/>
          </w:tcPr>
          <w:p w14:paraId="285B31D9" w14:textId="77777777" w:rsidR="00C539A5" w:rsidRPr="00E11C3C" w:rsidRDefault="00C539A5" w:rsidP="008F4B09">
            <w:pPr>
              <w:pStyle w:val="TAC"/>
              <w:rPr>
                <w:bCs/>
                <w:lang w:eastAsia="en-GB"/>
              </w:rPr>
            </w:pPr>
            <w:r>
              <w:t>60</w:t>
            </w:r>
          </w:p>
        </w:tc>
        <w:tc>
          <w:tcPr>
            <w:tcW w:w="1949" w:type="dxa"/>
          </w:tcPr>
          <w:p w14:paraId="4D942B39" w14:textId="77777777" w:rsidR="00C539A5" w:rsidRPr="00E11C3C" w:rsidRDefault="00C539A5" w:rsidP="008F4B09">
            <w:pPr>
              <w:pStyle w:val="TAC"/>
              <w:rPr>
                <w:bCs/>
                <w:lang w:eastAsia="zh-CN"/>
              </w:rPr>
            </w:pPr>
            <w:r>
              <w:rPr>
                <w:lang w:eastAsia="zh-CN"/>
              </w:rPr>
              <w:t>30</w:t>
            </w:r>
          </w:p>
        </w:tc>
        <w:tc>
          <w:tcPr>
            <w:tcW w:w="2405" w:type="dxa"/>
            <w:vAlign w:val="center"/>
          </w:tcPr>
          <w:p w14:paraId="484AF7EF" w14:textId="77777777" w:rsidR="00C539A5" w:rsidRPr="00E11C3C" w:rsidRDefault="00C539A5" w:rsidP="009D23DB">
            <w:pPr>
              <w:pStyle w:val="TAL"/>
              <w:jc w:val="center"/>
            </w:pPr>
            <w:r>
              <w:rPr>
                <w:rFonts w:cs="Arial"/>
                <w:szCs w:val="18"/>
              </w:rPr>
              <w:t>G-FR1-A1-18</w:t>
            </w:r>
          </w:p>
        </w:tc>
        <w:tc>
          <w:tcPr>
            <w:tcW w:w="1857" w:type="dxa"/>
            <w:tcBorders>
              <w:top w:val="nil"/>
              <w:bottom w:val="nil"/>
            </w:tcBorders>
          </w:tcPr>
          <w:p w14:paraId="7F165793" w14:textId="77777777" w:rsidR="00C539A5" w:rsidRPr="00E11C3C" w:rsidRDefault="00C539A5" w:rsidP="00C539A5">
            <w:pPr>
              <w:pStyle w:val="TAC"/>
              <w:rPr>
                <w:lang w:eastAsia="en-GB"/>
              </w:rPr>
            </w:pPr>
          </w:p>
        </w:tc>
      </w:tr>
      <w:tr w:rsidR="00C539A5" w:rsidRPr="00E11C3C" w14:paraId="3AF3A78C" w14:textId="77777777" w:rsidTr="00C539A5">
        <w:trPr>
          <w:trHeight w:val="70"/>
          <w:jc w:val="center"/>
        </w:trPr>
        <w:tc>
          <w:tcPr>
            <w:tcW w:w="1878" w:type="dxa"/>
            <w:vMerge/>
            <w:vAlign w:val="center"/>
          </w:tcPr>
          <w:p w14:paraId="57991E0E" w14:textId="77777777" w:rsidR="00C539A5" w:rsidRDefault="00C539A5" w:rsidP="008F4B09">
            <w:pPr>
              <w:pStyle w:val="TAC"/>
            </w:pPr>
          </w:p>
        </w:tc>
        <w:tc>
          <w:tcPr>
            <w:tcW w:w="1949" w:type="dxa"/>
          </w:tcPr>
          <w:p w14:paraId="2822E18B" w14:textId="77777777" w:rsidR="00C539A5" w:rsidRPr="00E11C3C" w:rsidRDefault="00C539A5" w:rsidP="008F4B09">
            <w:pPr>
              <w:pStyle w:val="TAC"/>
              <w:rPr>
                <w:lang w:eastAsia="zh-CN"/>
              </w:rPr>
            </w:pPr>
            <w:r>
              <w:rPr>
                <w:lang w:eastAsia="zh-CN"/>
              </w:rPr>
              <w:t>60</w:t>
            </w:r>
          </w:p>
        </w:tc>
        <w:tc>
          <w:tcPr>
            <w:tcW w:w="2405" w:type="dxa"/>
            <w:vAlign w:val="center"/>
          </w:tcPr>
          <w:p w14:paraId="5D335EE5" w14:textId="77777777" w:rsidR="00C539A5" w:rsidRPr="00E11C3C" w:rsidRDefault="00C539A5" w:rsidP="009D23DB">
            <w:pPr>
              <w:pStyle w:val="TAL"/>
              <w:jc w:val="center"/>
            </w:pPr>
            <w:r>
              <w:rPr>
                <w:rFonts w:cs="Arial"/>
                <w:szCs w:val="18"/>
              </w:rPr>
              <w:t>G-FR1-A1-6</w:t>
            </w:r>
          </w:p>
        </w:tc>
        <w:tc>
          <w:tcPr>
            <w:tcW w:w="1857" w:type="dxa"/>
            <w:tcBorders>
              <w:top w:val="nil"/>
              <w:bottom w:val="nil"/>
            </w:tcBorders>
          </w:tcPr>
          <w:p w14:paraId="16CC6963" w14:textId="77777777" w:rsidR="00C539A5" w:rsidRPr="00E11C3C" w:rsidRDefault="00C539A5" w:rsidP="00C539A5">
            <w:pPr>
              <w:pStyle w:val="TAC"/>
              <w:rPr>
                <w:lang w:eastAsia="en-GB"/>
              </w:rPr>
            </w:pPr>
          </w:p>
        </w:tc>
      </w:tr>
      <w:tr w:rsidR="00C539A5" w:rsidRPr="00E11C3C" w14:paraId="221D643A" w14:textId="77777777" w:rsidTr="00C539A5">
        <w:trPr>
          <w:trHeight w:val="129"/>
          <w:jc w:val="center"/>
        </w:trPr>
        <w:tc>
          <w:tcPr>
            <w:tcW w:w="1878" w:type="dxa"/>
            <w:vMerge w:val="restart"/>
            <w:vAlign w:val="center"/>
          </w:tcPr>
          <w:p w14:paraId="306F829F" w14:textId="77777777" w:rsidR="00C539A5" w:rsidRPr="006B189B" w:rsidRDefault="00C539A5" w:rsidP="008F4B09">
            <w:pPr>
              <w:pStyle w:val="TAC"/>
              <w:rPr>
                <w:bCs/>
                <w:lang w:val="sv-SE" w:eastAsia="en-GB"/>
              </w:rPr>
            </w:pPr>
            <w:r>
              <w:t>80</w:t>
            </w:r>
          </w:p>
        </w:tc>
        <w:tc>
          <w:tcPr>
            <w:tcW w:w="1949" w:type="dxa"/>
          </w:tcPr>
          <w:p w14:paraId="40F2E2A8" w14:textId="77777777" w:rsidR="00C539A5" w:rsidRPr="00E11C3C" w:rsidRDefault="00C539A5" w:rsidP="008F4B09">
            <w:pPr>
              <w:pStyle w:val="TAC"/>
              <w:rPr>
                <w:bCs/>
                <w:lang w:eastAsia="zh-CN"/>
              </w:rPr>
            </w:pPr>
            <w:r>
              <w:rPr>
                <w:lang w:eastAsia="zh-CN"/>
              </w:rPr>
              <w:t>30</w:t>
            </w:r>
          </w:p>
        </w:tc>
        <w:tc>
          <w:tcPr>
            <w:tcW w:w="2405" w:type="dxa"/>
            <w:vAlign w:val="center"/>
          </w:tcPr>
          <w:p w14:paraId="40EE1927" w14:textId="77777777" w:rsidR="00C539A5" w:rsidRPr="00E11C3C" w:rsidRDefault="00C539A5" w:rsidP="009D23DB">
            <w:pPr>
              <w:pStyle w:val="TAL"/>
              <w:jc w:val="center"/>
              <w:rPr>
                <w:lang w:eastAsia="en-GB"/>
              </w:rPr>
            </w:pPr>
            <w:r>
              <w:rPr>
                <w:rFonts w:cs="Arial"/>
                <w:szCs w:val="18"/>
              </w:rPr>
              <w:t>G-FR1-A1-19</w:t>
            </w:r>
          </w:p>
        </w:tc>
        <w:tc>
          <w:tcPr>
            <w:tcW w:w="1857" w:type="dxa"/>
            <w:tcBorders>
              <w:top w:val="nil"/>
              <w:bottom w:val="nil"/>
            </w:tcBorders>
          </w:tcPr>
          <w:p w14:paraId="0947CA02" w14:textId="77777777" w:rsidR="00C539A5" w:rsidRPr="00E11C3C" w:rsidRDefault="00C539A5" w:rsidP="00C539A5">
            <w:pPr>
              <w:pStyle w:val="TAC"/>
              <w:rPr>
                <w:lang w:eastAsia="en-GB"/>
              </w:rPr>
            </w:pPr>
          </w:p>
        </w:tc>
      </w:tr>
      <w:tr w:rsidR="00C539A5" w:rsidRPr="00E11C3C" w14:paraId="1CCF1D9F" w14:textId="77777777" w:rsidTr="00C539A5">
        <w:trPr>
          <w:trHeight w:val="128"/>
          <w:jc w:val="center"/>
        </w:trPr>
        <w:tc>
          <w:tcPr>
            <w:tcW w:w="1878" w:type="dxa"/>
            <w:vMerge/>
            <w:vAlign w:val="center"/>
          </w:tcPr>
          <w:p w14:paraId="5C9AD312" w14:textId="77777777" w:rsidR="00C539A5" w:rsidRPr="00E11C3C" w:rsidRDefault="00C539A5" w:rsidP="008F4B09">
            <w:pPr>
              <w:pStyle w:val="TAC"/>
            </w:pPr>
          </w:p>
        </w:tc>
        <w:tc>
          <w:tcPr>
            <w:tcW w:w="1949" w:type="dxa"/>
          </w:tcPr>
          <w:p w14:paraId="3AA036C0" w14:textId="77777777" w:rsidR="00C539A5" w:rsidRPr="00E11C3C" w:rsidRDefault="00C539A5" w:rsidP="008F4B09">
            <w:pPr>
              <w:pStyle w:val="TAC"/>
              <w:rPr>
                <w:lang w:eastAsia="zh-CN"/>
              </w:rPr>
            </w:pPr>
            <w:r>
              <w:rPr>
                <w:lang w:eastAsia="zh-CN"/>
              </w:rPr>
              <w:t>60</w:t>
            </w:r>
          </w:p>
        </w:tc>
        <w:tc>
          <w:tcPr>
            <w:tcW w:w="2405" w:type="dxa"/>
            <w:vAlign w:val="center"/>
          </w:tcPr>
          <w:p w14:paraId="2F613C17" w14:textId="77777777" w:rsidR="00C539A5" w:rsidRPr="00E11C3C" w:rsidRDefault="00C539A5" w:rsidP="009D23DB">
            <w:pPr>
              <w:pStyle w:val="TAL"/>
              <w:jc w:val="center"/>
              <w:rPr>
                <w:lang w:eastAsia="zh-CN"/>
              </w:rPr>
            </w:pPr>
            <w:r>
              <w:rPr>
                <w:rFonts w:cs="Arial"/>
                <w:szCs w:val="18"/>
              </w:rPr>
              <w:t>G-FR1-A1-6</w:t>
            </w:r>
          </w:p>
        </w:tc>
        <w:tc>
          <w:tcPr>
            <w:tcW w:w="1857" w:type="dxa"/>
            <w:tcBorders>
              <w:top w:val="nil"/>
            </w:tcBorders>
          </w:tcPr>
          <w:p w14:paraId="404B1E1D" w14:textId="77777777" w:rsidR="00C539A5" w:rsidRPr="00E11C3C" w:rsidRDefault="00C539A5" w:rsidP="00C539A5">
            <w:pPr>
              <w:pStyle w:val="TAC"/>
              <w:rPr>
                <w:lang w:eastAsia="en-GB"/>
              </w:rPr>
            </w:pPr>
          </w:p>
        </w:tc>
      </w:tr>
      <w:tr w:rsidR="00C539A5" w:rsidRPr="00E11C3C" w14:paraId="2F41A3AC" w14:textId="77777777" w:rsidTr="008F4B09">
        <w:trPr>
          <w:jc w:val="center"/>
        </w:trPr>
        <w:tc>
          <w:tcPr>
            <w:tcW w:w="8089" w:type="dxa"/>
            <w:gridSpan w:val="4"/>
            <w:vAlign w:val="center"/>
          </w:tcPr>
          <w:p w14:paraId="50B0237E" w14:textId="77777777" w:rsidR="00C539A5" w:rsidRDefault="00C539A5" w:rsidP="008F4B09">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104E8499" w14:textId="77777777" w:rsidR="00C539A5" w:rsidRPr="00DB1B0C" w:rsidRDefault="00C539A5" w:rsidP="008F4B0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0106A2B2" w14:textId="77777777" w:rsidR="00C539A5" w:rsidRPr="00D910A1" w:rsidRDefault="00C539A5" w:rsidP="00823707"/>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06D87DDE" w14:textId="77777777" w:rsidR="00A23337" w:rsidRDefault="00A23337" w:rsidP="00A23337">
            <w:pPr>
              <w:pStyle w:val="TAH"/>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p w14:paraId="1E186A5E" w14:textId="3A616E03" w:rsidR="00823707" w:rsidRPr="00D910A1" w:rsidRDefault="00A23337" w:rsidP="00A23337">
            <w:pPr>
              <w:pStyle w:val="TAH"/>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A23337" w:rsidRPr="00D910A1" w14:paraId="1E186A67" w14:textId="77777777" w:rsidTr="00C36C13">
        <w:trPr>
          <w:trHeight w:val="399"/>
          <w:jc w:val="center"/>
        </w:trPr>
        <w:tc>
          <w:tcPr>
            <w:tcW w:w="1878" w:type="dxa"/>
          </w:tcPr>
          <w:p w14:paraId="1E186A62" w14:textId="77777777" w:rsidR="00A23337" w:rsidRPr="00D910A1" w:rsidRDefault="00A23337" w:rsidP="00A23337">
            <w:pPr>
              <w:pStyle w:val="TAC"/>
              <w:rPr>
                <w:rFonts w:cs="Arial"/>
                <w:bCs/>
                <w:lang w:val="en-US"/>
              </w:rPr>
            </w:pPr>
            <w:r w:rsidRPr="00D910A1">
              <w:t>50, 100, 200</w:t>
            </w:r>
          </w:p>
        </w:tc>
        <w:tc>
          <w:tcPr>
            <w:tcW w:w="1949" w:type="dxa"/>
          </w:tcPr>
          <w:p w14:paraId="1E186A63" w14:textId="77777777" w:rsidR="00A23337" w:rsidRPr="00D910A1" w:rsidRDefault="00A23337" w:rsidP="00A23337">
            <w:pPr>
              <w:pStyle w:val="TAC"/>
              <w:rPr>
                <w:rFonts w:cs="Arial"/>
                <w:bCs/>
                <w:lang w:val="en-US" w:eastAsia="zh-CN"/>
              </w:rPr>
            </w:pPr>
            <w:r w:rsidRPr="00D910A1">
              <w:t>60</w:t>
            </w:r>
          </w:p>
        </w:tc>
        <w:tc>
          <w:tcPr>
            <w:tcW w:w="1949" w:type="dxa"/>
            <w:tcBorders>
              <w:top w:val="single" w:sz="4" w:space="0" w:color="auto"/>
              <w:left w:val="single" w:sz="4" w:space="0" w:color="auto"/>
              <w:bottom w:val="single" w:sz="4" w:space="0" w:color="auto"/>
              <w:right w:val="single" w:sz="4" w:space="0" w:color="auto"/>
            </w:tcBorders>
          </w:tcPr>
          <w:p w14:paraId="1E186A64" w14:textId="32DEAF7C" w:rsidR="00A23337" w:rsidRPr="00D910A1" w:rsidRDefault="00A23337" w:rsidP="00A23337">
            <w:pPr>
              <w:pStyle w:val="TAC"/>
              <w:rPr>
                <w:rFonts w:cs="Arial"/>
                <w:bCs/>
              </w:rPr>
            </w:pPr>
            <w:r>
              <w:t>G-FR2-A1-1</w:t>
            </w:r>
          </w:p>
        </w:tc>
        <w:tc>
          <w:tcPr>
            <w:tcW w:w="2313" w:type="dxa"/>
            <w:tcBorders>
              <w:bottom w:val="nil"/>
            </w:tcBorders>
            <w:shd w:val="clear" w:color="auto" w:fill="auto"/>
          </w:tcPr>
          <w:p w14:paraId="1E186A65" w14:textId="77777777" w:rsidR="00A23337" w:rsidRPr="00D910A1" w:rsidRDefault="00A23337" w:rsidP="00A23337">
            <w:pPr>
              <w:pStyle w:val="TAC"/>
              <w:rPr>
                <w:rFonts w:cs="Arial"/>
              </w:rPr>
            </w:pPr>
            <w:r w:rsidRPr="00D910A1">
              <w:rPr>
                <w:rFonts w:cs="Arial"/>
              </w:rPr>
              <w:t>Throughput &gt; 95 %</w:t>
            </w:r>
            <w:r w:rsidRPr="00D910A1">
              <w:rPr>
                <w:rFonts w:cs="Arial" w:hint="eastAsia"/>
                <w:lang w:val="en-US" w:eastAsia="zh-CN"/>
              </w:rPr>
              <w:t>,</w:t>
            </w:r>
          </w:p>
          <w:p w14:paraId="1E186A66" w14:textId="77777777" w:rsidR="00A23337" w:rsidRPr="00D910A1" w:rsidRDefault="00A23337" w:rsidP="00A23337">
            <w:pPr>
              <w:pStyle w:val="TAC"/>
              <w:rPr>
                <w:rFonts w:cs="Arial"/>
              </w:rPr>
            </w:pPr>
            <w:r w:rsidRPr="00D910A1">
              <w:rPr>
                <w:rFonts w:cs="Arial"/>
              </w:rPr>
              <w:t>no loss of service</w:t>
            </w:r>
          </w:p>
        </w:tc>
      </w:tr>
      <w:tr w:rsidR="00A23337" w:rsidRPr="00D910A1" w14:paraId="1E186A6C" w14:textId="77777777" w:rsidTr="00C36C13">
        <w:trPr>
          <w:jc w:val="center"/>
        </w:trPr>
        <w:tc>
          <w:tcPr>
            <w:tcW w:w="1878" w:type="dxa"/>
          </w:tcPr>
          <w:p w14:paraId="1E186A68" w14:textId="77777777" w:rsidR="00A23337" w:rsidRPr="00D910A1" w:rsidRDefault="00A23337" w:rsidP="00A23337">
            <w:pPr>
              <w:pStyle w:val="TAC"/>
              <w:rPr>
                <w:rFonts w:cs="Arial"/>
                <w:bCs/>
                <w:lang w:val="en-US"/>
              </w:rPr>
            </w:pPr>
            <w:r w:rsidRPr="00D910A1">
              <w:t>50</w:t>
            </w:r>
          </w:p>
        </w:tc>
        <w:tc>
          <w:tcPr>
            <w:tcW w:w="1949" w:type="dxa"/>
          </w:tcPr>
          <w:p w14:paraId="1E186A69" w14:textId="77777777" w:rsidR="00A23337" w:rsidRPr="00D910A1" w:rsidRDefault="00A23337" w:rsidP="00A23337">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A" w14:textId="5E017FE0" w:rsidR="00A23337" w:rsidRPr="00D910A1" w:rsidRDefault="00A23337" w:rsidP="00A23337">
            <w:pPr>
              <w:pStyle w:val="TAC"/>
              <w:rPr>
                <w:rFonts w:cs="Arial"/>
                <w:bCs/>
              </w:rPr>
            </w:pPr>
            <w:r>
              <w:t>G-FR2-A1-2</w:t>
            </w:r>
          </w:p>
        </w:tc>
        <w:tc>
          <w:tcPr>
            <w:tcW w:w="2313" w:type="dxa"/>
            <w:tcBorders>
              <w:top w:val="nil"/>
              <w:bottom w:val="nil"/>
            </w:tcBorders>
            <w:shd w:val="clear" w:color="auto" w:fill="auto"/>
          </w:tcPr>
          <w:p w14:paraId="1E186A6B" w14:textId="77777777" w:rsidR="00A23337" w:rsidRPr="00D910A1" w:rsidRDefault="00A23337" w:rsidP="00A23337">
            <w:pPr>
              <w:pStyle w:val="TAC"/>
              <w:rPr>
                <w:rFonts w:cs="Arial"/>
              </w:rPr>
            </w:pPr>
          </w:p>
        </w:tc>
      </w:tr>
      <w:tr w:rsidR="00A23337" w:rsidRPr="00D910A1" w14:paraId="1E186A71" w14:textId="77777777" w:rsidTr="00C36C13">
        <w:trPr>
          <w:jc w:val="center"/>
        </w:trPr>
        <w:tc>
          <w:tcPr>
            <w:tcW w:w="1878" w:type="dxa"/>
          </w:tcPr>
          <w:p w14:paraId="1E186A6D" w14:textId="77777777" w:rsidR="00A23337" w:rsidRPr="00D910A1" w:rsidRDefault="00A23337" w:rsidP="00A23337">
            <w:pPr>
              <w:pStyle w:val="TAC"/>
              <w:rPr>
                <w:rFonts w:cs="Arial"/>
                <w:bCs/>
                <w:lang w:val="en-US"/>
              </w:rPr>
            </w:pPr>
            <w:r w:rsidRPr="00D910A1">
              <w:t>100, 200, 400</w:t>
            </w:r>
          </w:p>
        </w:tc>
        <w:tc>
          <w:tcPr>
            <w:tcW w:w="1949" w:type="dxa"/>
          </w:tcPr>
          <w:p w14:paraId="1E186A6E" w14:textId="77777777" w:rsidR="00A23337" w:rsidRPr="00D910A1" w:rsidRDefault="00A23337" w:rsidP="00A23337">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F" w14:textId="00CA64DD" w:rsidR="00A23337" w:rsidRPr="00D910A1" w:rsidRDefault="00A23337" w:rsidP="00A23337">
            <w:pPr>
              <w:pStyle w:val="TAC"/>
              <w:rPr>
                <w:rFonts w:cs="Arial"/>
                <w:bCs/>
              </w:rPr>
            </w:pPr>
            <w:r>
              <w:t>G-FR2-A1-3</w:t>
            </w:r>
          </w:p>
        </w:tc>
        <w:tc>
          <w:tcPr>
            <w:tcW w:w="2313" w:type="dxa"/>
            <w:tcBorders>
              <w:top w:val="nil"/>
            </w:tcBorders>
            <w:shd w:val="clear" w:color="auto" w:fill="auto"/>
          </w:tcPr>
          <w:p w14:paraId="1E186A70" w14:textId="77777777" w:rsidR="00A23337" w:rsidRPr="00D910A1" w:rsidRDefault="00A23337" w:rsidP="00A23337">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416" w:name="_Toc20994244"/>
      <w:bookmarkStart w:id="417" w:name="_Toc29812103"/>
      <w:bookmarkStart w:id="418" w:name="_Toc37139291"/>
      <w:bookmarkStart w:id="419" w:name="_Toc37268295"/>
      <w:bookmarkStart w:id="420" w:name="_Toc37268389"/>
      <w:bookmarkStart w:id="421" w:name="_Toc45879599"/>
      <w:bookmarkStart w:id="422" w:name="_Toc52563693"/>
      <w:bookmarkStart w:id="423" w:name="_Toc52563788"/>
      <w:bookmarkStart w:id="424" w:name="_Toc52563881"/>
      <w:bookmarkStart w:id="425" w:name="_Toc61181786"/>
      <w:bookmarkStart w:id="426" w:name="_Toc74642604"/>
      <w:bookmarkStart w:id="427" w:name="_Toc76543782"/>
      <w:bookmarkStart w:id="428" w:name="_Toc82627368"/>
      <w:bookmarkStart w:id="429" w:name="_Toc106197456"/>
      <w:bookmarkStart w:id="430" w:name="_Toc130575590"/>
      <w:bookmarkStart w:id="431" w:name="_Toc145428708"/>
      <w:bookmarkStart w:id="432" w:name="_Toc161839069"/>
      <w:bookmarkStart w:id="433" w:name="_Toc169706279"/>
      <w:r w:rsidRPr="00D910A1">
        <w:rPr>
          <w:rFonts w:hint="eastAsia"/>
          <w:lang w:val="en-US" w:eastAsia="zh-CN"/>
        </w:rPr>
        <w:lastRenderedPageBreak/>
        <w:t>6</w:t>
      </w:r>
      <w:r w:rsidRPr="00D910A1">
        <w:t>.2</w:t>
      </w:r>
      <w:r w:rsidRPr="00D910A1">
        <w:tab/>
      </w:r>
      <w:r w:rsidRPr="00D910A1">
        <w:rPr>
          <w:rFonts w:hint="eastAsia"/>
        </w:rPr>
        <w:t>Performance criteria for transient phenomena for BS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A5ECECB" w14:textId="138787D5" w:rsidR="00947854" w:rsidRDefault="00A23337" w:rsidP="00947854">
      <w:r>
        <w:t>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spacing and bearer information data rate should be chosen based on manufacturers declarations (see declaration D.14 in TS 38.141-1 [3] and/or D.7 in TS 38/141-2 [4]) and defined according to table 6.1-1</w:t>
      </w:r>
      <w:r w:rsidRPr="003259B0">
        <w:rPr>
          <w:rFonts w:cs="v4.2.0"/>
          <w:lang w:val="en-US"/>
        </w:rPr>
        <w:t>,</w:t>
      </w:r>
      <w:r>
        <w:rPr>
          <w:rFonts w:cs="v4.2.0"/>
          <w:lang w:val="en-US"/>
        </w:rPr>
        <w:t xml:space="preserve"> table 6.1-1a, table 6.1-1b</w:t>
      </w:r>
      <w:r>
        <w:t xml:space="preserve"> and table 6.1-2.</w:t>
      </w:r>
    </w:p>
    <w:p w14:paraId="3274EB3A" w14:textId="4B056E21" w:rsidR="00CB6F00" w:rsidRDefault="00CB6F00" w:rsidP="00CB6F00">
      <w:pPr>
        <w:pStyle w:val="TH"/>
      </w:pPr>
      <w:r>
        <w:t>Table 6.</w:t>
      </w:r>
      <w:r w:rsidRPr="005175D6">
        <w:t>2-</w:t>
      </w:r>
      <w:r>
        <w:t xml:space="preserve">1: Void </w:t>
      </w:r>
    </w:p>
    <w:p w14:paraId="04758CA7" w14:textId="77777777" w:rsidR="00CB6F00" w:rsidRDefault="00CB6F00" w:rsidP="00CB6F00">
      <w:pPr>
        <w:pStyle w:val="TH"/>
      </w:pPr>
      <w:r>
        <w:t>Table 6.</w:t>
      </w:r>
      <w:r w:rsidRPr="005175D6">
        <w:t>2-</w:t>
      </w:r>
      <w:r>
        <w:t xml:space="preserve">2: Void </w:t>
      </w:r>
    </w:p>
    <w:p w14:paraId="1E186ABE" w14:textId="77777777" w:rsidR="00823707" w:rsidRPr="00D910A1" w:rsidRDefault="00823707" w:rsidP="00823707">
      <w:pPr>
        <w:rPr>
          <w:lang w:val="en-US" w:eastAsia="zh-CN"/>
        </w:rPr>
      </w:pPr>
    </w:p>
    <w:p w14:paraId="1E186ABF" w14:textId="77777777" w:rsidR="00823707" w:rsidRPr="00D910A1" w:rsidRDefault="00823707" w:rsidP="00823707">
      <w:pPr>
        <w:pStyle w:val="Heading2"/>
      </w:pPr>
      <w:bookmarkStart w:id="434" w:name="_Toc20994245"/>
      <w:bookmarkStart w:id="435" w:name="_Toc29812104"/>
      <w:bookmarkStart w:id="436" w:name="_Toc37139292"/>
      <w:bookmarkStart w:id="437" w:name="_Toc37268296"/>
      <w:bookmarkStart w:id="438" w:name="_Toc37268390"/>
      <w:bookmarkStart w:id="439" w:name="_Toc45879600"/>
      <w:bookmarkStart w:id="440" w:name="_Toc52563694"/>
      <w:bookmarkStart w:id="441" w:name="_Toc52563789"/>
      <w:bookmarkStart w:id="442" w:name="_Toc52563882"/>
      <w:bookmarkStart w:id="443" w:name="_Toc61181787"/>
      <w:bookmarkStart w:id="444" w:name="_Toc74642605"/>
      <w:bookmarkStart w:id="445" w:name="_Toc76543783"/>
      <w:bookmarkStart w:id="446" w:name="_Toc82627369"/>
      <w:bookmarkStart w:id="447" w:name="_Toc106197457"/>
      <w:bookmarkStart w:id="448" w:name="_Toc130575591"/>
      <w:bookmarkStart w:id="449" w:name="_Toc145428709"/>
      <w:bookmarkStart w:id="450" w:name="_Toc161839070"/>
      <w:bookmarkStart w:id="451" w:name="_Toc169706280"/>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452" w:name="_Toc20994246"/>
      <w:bookmarkStart w:id="453" w:name="_Toc29812105"/>
      <w:bookmarkStart w:id="454" w:name="_Toc37139293"/>
      <w:bookmarkStart w:id="455" w:name="_Toc37268297"/>
      <w:bookmarkStart w:id="456" w:name="_Toc37268391"/>
      <w:bookmarkStart w:id="457" w:name="_Toc45879601"/>
      <w:bookmarkStart w:id="458" w:name="_Toc52563695"/>
      <w:bookmarkStart w:id="459" w:name="_Toc52563790"/>
      <w:bookmarkStart w:id="460" w:name="_Toc52563883"/>
      <w:bookmarkStart w:id="461" w:name="_Toc61181788"/>
      <w:bookmarkStart w:id="462" w:name="_Toc74642606"/>
      <w:bookmarkStart w:id="463" w:name="_Toc76543784"/>
      <w:bookmarkStart w:id="464" w:name="_Toc82627370"/>
      <w:bookmarkStart w:id="465" w:name="_Toc106197458"/>
      <w:bookmarkStart w:id="466" w:name="_Toc130575592"/>
      <w:bookmarkStart w:id="467" w:name="_Toc145428710"/>
      <w:bookmarkStart w:id="468" w:name="_Toc161839071"/>
      <w:bookmarkStart w:id="469" w:name="_Toc169706281"/>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470" w:name="_Toc20994247"/>
      <w:bookmarkStart w:id="471" w:name="_Toc29812106"/>
      <w:bookmarkStart w:id="472" w:name="_Toc37139294"/>
      <w:bookmarkStart w:id="473" w:name="_Toc37268298"/>
      <w:bookmarkStart w:id="474" w:name="_Toc37268392"/>
      <w:bookmarkStart w:id="475" w:name="_Toc45879602"/>
      <w:bookmarkStart w:id="476" w:name="_Toc52563696"/>
      <w:bookmarkStart w:id="477" w:name="_Toc52563791"/>
      <w:bookmarkStart w:id="478" w:name="_Toc52563884"/>
      <w:bookmarkStart w:id="479" w:name="_Toc61181789"/>
      <w:bookmarkStart w:id="480" w:name="_Toc74642607"/>
      <w:bookmarkStart w:id="481" w:name="_Toc76543785"/>
      <w:bookmarkStart w:id="482" w:name="_Toc82627371"/>
      <w:bookmarkStart w:id="483" w:name="_Toc106197459"/>
      <w:bookmarkStart w:id="484" w:name="_Toc130575593"/>
      <w:bookmarkStart w:id="485" w:name="_Toc145428711"/>
      <w:bookmarkStart w:id="486" w:name="_Toc161839072"/>
      <w:bookmarkStart w:id="487" w:name="_Toc169706282"/>
      <w:r w:rsidRPr="00D910A1">
        <w:rPr>
          <w:rFonts w:hint="eastAsia"/>
          <w:lang w:val="en-US" w:eastAsia="zh-CN"/>
        </w:rPr>
        <w:lastRenderedPageBreak/>
        <w:t>7</w:t>
      </w:r>
      <w:r w:rsidRPr="00D910A1">
        <w:tab/>
      </w:r>
      <w:r w:rsidRPr="00D910A1">
        <w:rPr>
          <w:rFonts w:hint="eastAsia"/>
        </w:rPr>
        <w:t>Applicability overview</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1E186AC4" w14:textId="77777777" w:rsidR="00823707" w:rsidRPr="00D910A1" w:rsidRDefault="00823707" w:rsidP="00823707">
      <w:pPr>
        <w:pStyle w:val="Heading2"/>
      </w:pPr>
      <w:bookmarkStart w:id="488" w:name="_Toc20994248"/>
      <w:bookmarkStart w:id="489" w:name="_Toc29812107"/>
      <w:bookmarkStart w:id="490" w:name="_Toc37139295"/>
      <w:bookmarkStart w:id="491" w:name="_Toc37268299"/>
      <w:bookmarkStart w:id="492" w:name="_Toc37268393"/>
      <w:bookmarkStart w:id="493" w:name="_Toc45879603"/>
      <w:bookmarkStart w:id="494" w:name="_Toc52563697"/>
      <w:bookmarkStart w:id="495" w:name="_Toc52563792"/>
      <w:bookmarkStart w:id="496" w:name="_Toc52563885"/>
      <w:bookmarkStart w:id="497" w:name="_Toc61181790"/>
      <w:bookmarkStart w:id="498" w:name="_Toc74642608"/>
      <w:bookmarkStart w:id="499" w:name="_Toc76543786"/>
      <w:bookmarkStart w:id="500" w:name="_Toc82627372"/>
      <w:bookmarkStart w:id="501" w:name="_Toc106197460"/>
      <w:bookmarkStart w:id="502" w:name="_Toc130575594"/>
      <w:bookmarkStart w:id="503" w:name="_Toc145428712"/>
      <w:bookmarkStart w:id="504" w:name="_Toc161839073"/>
      <w:bookmarkStart w:id="505" w:name="_Toc169706283"/>
      <w:r w:rsidRPr="00D910A1">
        <w:rPr>
          <w:rFonts w:hint="eastAsia"/>
          <w:lang w:val="en-US" w:eastAsia="zh-CN"/>
        </w:rPr>
        <w:t>7</w:t>
      </w:r>
      <w:r w:rsidRPr="00D910A1">
        <w:t>.1</w:t>
      </w:r>
      <w:r w:rsidRPr="00D910A1">
        <w:tab/>
      </w:r>
      <w:r w:rsidRPr="00D910A1">
        <w:rPr>
          <w:rFonts w:hint="eastAsia"/>
          <w:lang w:val="en-US" w:eastAsia="zh-CN"/>
        </w:rPr>
        <w:t>Emission</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2446807A" w14:textId="77777777" w:rsidR="0022532A" w:rsidRPr="00D910A1" w:rsidRDefault="0022532A" w:rsidP="0022532A">
      <w:pPr>
        <w:pStyle w:val="TH"/>
      </w:pPr>
      <w:bookmarkStart w:id="506" w:name="_Toc20994249"/>
      <w:bookmarkStart w:id="507" w:name="_Toc29812108"/>
      <w:bookmarkStart w:id="508" w:name="_Toc37139296"/>
      <w:bookmarkStart w:id="509" w:name="_Toc37268300"/>
      <w:bookmarkStart w:id="510" w:name="_Toc37268394"/>
      <w:bookmarkStart w:id="511" w:name="_Toc45879604"/>
      <w:bookmarkStart w:id="512" w:name="_Toc52563698"/>
      <w:bookmarkStart w:id="513" w:name="_Toc52563793"/>
      <w:bookmarkStart w:id="514" w:name="_Toc52563886"/>
      <w:bookmarkStart w:id="515" w:name="_Toc61181791"/>
      <w:bookmarkStart w:id="516" w:name="_Toc74642609"/>
      <w:bookmarkStart w:id="517" w:name="_Toc76543787"/>
      <w:bookmarkStart w:id="518" w:name="_Toc82627373"/>
      <w:bookmarkStart w:id="519" w:name="_Toc106197461"/>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22532A" w:rsidRPr="00D910A1" w14:paraId="7D697FDC" w14:textId="77777777" w:rsidTr="00111D19">
        <w:trPr>
          <w:cantSplit/>
          <w:jc w:val="center"/>
        </w:trPr>
        <w:tc>
          <w:tcPr>
            <w:tcW w:w="1669" w:type="dxa"/>
            <w:tcBorders>
              <w:bottom w:val="nil"/>
            </w:tcBorders>
            <w:shd w:val="clear" w:color="auto" w:fill="auto"/>
            <w:vAlign w:val="center"/>
          </w:tcPr>
          <w:p w14:paraId="3FBB9559" w14:textId="77777777" w:rsidR="0022532A" w:rsidRPr="00D910A1" w:rsidRDefault="0022532A" w:rsidP="00111D19">
            <w:pPr>
              <w:pStyle w:val="TAH"/>
            </w:pPr>
            <w:r w:rsidRPr="00D910A1">
              <w:t>Phenomenon</w:t>
            </w:r>
          </w:p>
        </w:tc>
        <w:tc>
          <w:tcPr>
            <w:tcW w:w="1726" w:type="dxa"/>
            <w:tcBorders>
              <w:bottom w:val="nil"/>
            </w:tcBorders>
            <w:shd w:val="clear" w:color="auto" w:fill="auto"/>
            <w:vAlign w:val="center"/>
          </w:tcPr>
          <w:p w14:paraId="1A5D46AF" w14:textId="77777777" w:rsidR="0022532A" w:rsidRPr="00D910A1" w:rsidRDefault="0022532A" w:rsidP="00111D19">
            <w:pPr>
              <w:pStyle w:val="TAH"/>
            </w:pPr>
            <w:r w:rsidRPr="00D910A1">
              <w:t>Application</w:t>
            </w:r>
          </w:p>
        </w:tc>
        <w:tc>
          <w:tcPr>
            <w:tcW w:w="2162" w:type="dxa"/>
            <w:gridSpan w:val="2"/>
            <w:vAlign w:val="center"/>
          </w:tcPr>
          <w:p w14:paraId="076D68C4" w14:textId="77777777" w:rsidR="0022532A" w:rsidRPr="00D910A1" w:rsidRDefault="0022532A" w:rsidP="00111D19">
            <w:pPr>
              <w:pStyle w:val="TAH"/>
            </w:pPr>
            <w:r w:rsidRPr="00D910A1">
              <w:t>Equipment test requirement</w:t>
            </w:r>
          </w:p>
        </w:tc>
        <w:tc>
          <w:tcPr>
            <w:tcW w:w="1131" w:type="dxa"/>
            <w:vMerge w:val="restart"/>
            <w:vAlign w:val="center"/>
          </w:tcPr>
          <w:p w14:paraId="0B58DBBB" w14:textId="77777777" w:rsidR="0022532A" w:rsidRPr="00D910A1" w:rsidRDefault="0022532A" w:rsidP="00111D19">
            <w:pPr>
              <w:pStyle w:val="TAH"/>
            </w:pPr>
            <w:r w:rsidRPr="00D910A1">
              <w:t>Reference</w:t>
            </w:r>
          </w:p>
          <w:p w14:paraId="6AF25512" w14:textId="3A89F124" w:rsidR="0022532A" w:rsidRPr="00D910A1" w:rsidRDefault="0022532A" w:rsidP="00111D19">
            <w:pPr>
              <w:pStyle w:val="TAH"/>
            </w:pPr>
            <w:r w:rsidRPr="00D910A1">
              <w:t>clause in the present document</w:t>
            </w:r>
          </w:p>
        </w:tc>
        <w:tc>
          <w:tcPr>
            <w:tcW w:w="3169" w:type="dxa"/>
            <w:tcBorders>
              <w:bottom w:val="nil"/>
            </w:tcBorders>
            <w:shd w:val="clear" w:color="auto" w:fill="auto"/>
            <w:vAlign w:val="center"/>
          </w:tcPr>
          <w:p w14:paraId="6DB67FF5" w14:textId="77777777" w:rsidR="0022532A" w:rsidRPr="00D910A1" w:rsidRDefault="0022532A" w:rsidP="00111D19">
            <w:pPr>
              <w:pStyle w:val="TAH"/>
            </w:pPr>
            <w:r w:rsidRPr="00D910A1">
              <w:t>Reference</w:t>
            </w:r>
          </w:p>
          <w:p w14:paraId="0D57D3EA" w14:textId="77777777" w:rsidR="0022532A" w:rsidRPr="00D910A1" w:rsidRDefault="0022532A" w:rsidP="00111D19">
            <w:pPr>
              <w:pStyle w:val="TAH"/>
            </w:pPr>
            <w:r w:rsidRPr="00D910A1">
              <w:t>standard</w:t>
            </w:r>
          </w:p>
        </w:tc>
      </w:tr>
      <w:tr w:rsidR="0022532A" w:rsidRPr="00D910A1" w14:paraId="1735837A" w14:textId="77777777" w:rsidTr="00111D19">
        <w:trPr>
          <w:cantSplit/>
          <w:jc w:val="center"/>
        </w:trPr>
        <w:tc>
          <w:tcPr>
            <w:tcW w:w="1669" w:type="dxa"/>
            <w:tcBorders>
              <w:top w:val="nil"/>
            </w:tcBorders>
            <w:shd w:val="clear" w:color="auto" w:fill="auto"/>
            <w:vAlign w:val="center"/>
          </w:tcPr>
          <w:p w14:paraId="535B228B" w14:textId="77777777" w:rsidR="0022532A" w:rsidRPr="00D910A1" w:rsidRDefault="0022532A" w:rsidP="00111D19">
            <w:pPr>
              <w:pStyle w:val="TAH"/>
            </w:pPr>
          </w:p>
        </w:tc>
        <w:tc>
          <w:tcPr>
            <w:tcW w:w="1726" w:type="dxa"/>
            <w:tcBorders>
              <w:top w:val="nil"/>
            </w:tcBorders>
            <w:shd w:val="clear" w:color="auto" w:fill="auto"/>
            <w:vAlign w:val="center"/>
          </w:tcPr>
          <w:p w14:paraId="6A48FFA4" w14:textId="77777777" w:rsidR="0022532A" w:rsidRPr="00D910A1" w:rsidRDefault="0022532A" w:rsidP="00111D19">
            <w:pPr>
              <w:pStyle w:val="TAH"/>
            </w:pPr>
          </w:p>
        </w:tc>
        <w:tc>
          <w:tcPr>
            <w:tcW w:w="1118" w:type="dxa"/>
            <w:vAlign w:val="center"/>
          </w:tcPr>
          <w:p w14:paraId="0D842BEB" w14:textId="77777777" w:rsidR="0022532A" w:rsidRPr="00D910A1" w:rsidRDefault="0022532A" w:rsidP="00111D19">
            <w:pPr>
              <w:pStyle w:val="TAH"/>
            </w:pPr>
            <w:r w:rsidRPr="00D910A1">
              <w:t>BS equipment</w:t>
            </w:r>
          </w:p>
        </w:tc>
        <w:tc>
          <w:tcPr>
            <w:tcW w:w="1044" w:type="dxa"/>
            <w:vAlign w:val="center"/>
          </w:tcPr>
          <w:p w14:paraId="22959B15" w14:textId="77777777" w:rsidR="0022532A" w:rsidRPr="00D910A1" w:rsidRDefault="0022532A" w:rsidP="00111D19">
            <w:pPr>
              <w:pStyle w:val="TAH"/>
            </w:pPr>
            <w:r w:rsidRPr="00D910A1">
              <w:t>Ancillary equipment</w:t>
            </w:r>
          </w:p>
        </w:tc>
        <w:tc>
          <w:tcPr>
            <w:tcW w:w="1131" w:type="dxa"/>
            <w:vMerge/>
            <w:vAlign w:val="center"/>
          </w:tcPr>
          <w:p w14:paraId="606B3DC2" w14:textId="77777777" w:rsidR="0022532A" w:rsidRPr="00D910A1" w:rsidRDefault="0022532A" w:rsidP="00111D19">
            <w:pPr>
              <w:pStyle w:val="TAH"/>
            </w:pPr>
          </w:p>
        </w:tc>
        <w:tc>
          <w:tcPr>
            <w:tcW w:w="3169" w:type="dxa"/>
            <w:tcBorders>
              <w:top w:val="nil"/>
            </w:tcBorders>
            <w:shd w:val="clear" w:color="auto" w:fill="auto"/>
            <w:vAlign w:val="center"/>
          </w:tcPr>
          <w:p w14:paraId="0D2D201C" w14:textId="77777777" w:rsidR="0022532A" w:rsidRPr="00D910A1" w:rsidRDefault="0022532A" w:rsidP="00111D19">
            <w:pPr>
              <w:pStyle w:val="TAH"/>
            </w:pPr>
          </w:p>
        </w:tc>
      </w:tr>
      <w:tr w:rsidR="0022532A" w:rsidRPr="00D910A1" w14:paraId="6BF12372" w14:textId="77777777" w:rsidTr="00111D19">
        <w:trPr>
          <w:cantSplit/>
          <w:jc w:val="center"/>
        </w:trPr>
        <w:tc>
          <w:tcPr>
            <w:tcW w:w="1669" w:type="dxa"/>
          </w:tcPr>
          <w:p w14:paraId="7B01A6B9" w14:textId="77777777" w:rsidR="0022532A" w:rsidRPr="00D910A1" w:rsidRDefault="0022532A" w:rsidP="00111D19">
            <w:pPr>
              <w:pStyle w:val="TAC"/>
              <w:rPr>
                <w:lang w:val="en-US" w:eastAsia="zh-CN"/>
              </w:rPr>
            </w:pPr>
            <w:r w:rsidRPr="00D910A1">
              <w:rPr>
                <w:rFonts w:hint="eastAsia"/>
                <w:lang w:val="en-US" w:eastAsia="zh-CN"/>
              </w:rPr>
              <w:t>Radiated emission</w:t>
            </w:r>
          </w:p>
        </w:tc>
        <w:tc>
          <w:tcPr>
            <w:tcW w:w="1726" w:type="dxa"/>
          </w:tcPr>
          <w:p w14:paraId="09660B62" w14:textId="77777777" w:rsidR="0022532A" w:rsidRPr="00D910A1" w:rsidRDefault="0022532A" w:rsidP="00111D19">
            <w:pPr>
              <w:pStyle w:val="TAC"/>
              <w:rPr>
                <w:lang w:val="en-US" w:eastAsia="zh-CN"/>
              </w:rPr>
            </w:pPr>
            <w:r w:rsidRPr="00D910A1">
              <w:rPr>
                <w:rFonts w:hint="eastAsia"/>
                <w:lang w:val="en-US" w:eastAsia="zh-CN"/>
              </w:rPr>
              <w:t>Enclosure</w:t>
            </w:r>
          </w:p>
        </w:tc>
        <w:tc>
          <w:tcPr>
            <w:tcW w:w="1118" w:type="dxa"/>
          </w:tcPr>
          <w:p w14:paraId="2ACF71F7" w14:textId="77777777" w:rsidR="0022532A" w:rsidRPr="00D910A1" w:rsidRDefault="0022532A" w:rsidP="00111D1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7353CF84" w14:textId="77777777" w:rsidR="0022532A" w:rsidRPr="00D910A1" w:rsidRDefault="0022532A" w:rsidP="00111D1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714D0365" w14:textId="77777777" w:rsidR="0022532A" w:rsidRPr="00D910A1" w:rsidRDefault="0022532A" w:rsidP="00111D19">
            <w:pPr>
              <w:pStyle w:val="TAC"/>
              <w:rPr>
                <w:lang w:val="en-US" w:eastAsia="zh-CN"/>
              </w:rPr>
            </w:pPr>
            <w:r w:rsidRPr="00D910A1">
              <w:rPr>
                <w:rFonts w:hint="eastAsia"/>
                <w:lang w:val="en-US" w:eastAsia="zh-CN"/>
              </w:rPr>
              <w:t>not applicable</w:t>
            </w:r>
          </w:p>
        </w:tc>
        <w:tc>
          <w:tcPr>
            <w:tcW w:w="1131" w:type="dxa"/>
          </w:tcPr>
          <w:p w14:paraId="3288310E" w14:textId="77777777" w:rsidR="0022532A" w:rsidRPr="00D910A1" w:rsidRDefault="0022532A" w:rsidP="00111D19">
            <w:pPr>
              <w:pStyle w:val="TAC"/>
              <w:rPr>
                <w:lang w:val="en-US" w:eastAsia="zh-CN"/>
              </w:rPr>
            </w:pPr>
            <w:r w:rsidRPr="00D910A1">
              <w:rPr>
                <w:rFonts w:hint="eastAsia"/>
                <w:lang w:val="en-US" w:eastAsia="zh-CN"/>
              </w:rPr>
              <w:t>8.2.1</w:t>
            </w:r>
          </w:p>
        </w:tc>
        <w:tc>
          <w:tcPr>
            <w:tcW w:w="3169" w:type="dxa"/>
          </w:tcPr>
          <w:p w14:paraId="2DCEA733" w14:textId="77777777" w:rsidR="0022532A" w:rsidRPr="00D910A1" w:rsidRDefault="0022532A" w:rsidP="00111D19">
            <w:pPr>
              <w:pStyle w:val="TAC"/>
            </w:pPr>
            <w:r w:rsidRPr="00D910A1">
              <w:t>ITU-R SM.329 [</w:t>
            </w:r>
            <w:r w:rsidRPr="00D910A1">
              <w:rPr>
                <w:lang w:val="en-US" w:eastAsia="zh-CN"/>
              </w:rPr>
              <w:t>2</w:t>
            </w:r>
            <w:r w:rsidRPr="00D910A1">
              <w:rPr>
                <w:rFonts w:hint="eastAsia"/>
                <w:lang w:val="en-US" w:eastAsia="zh-CN"/>
              </w:rPr>
              <w:t>4]</w:t>
            </w:r>
          </w:p>
        </w:tc>
      </w:tr>
      <w:tr w:rsidR="0022532A" w:rsidRPr="00D910A1" w14:paraId="7C0C7A18" w14:textId="77777777" w:rsidTr="00111D19">
        <w:trPr>
          <w:cantSplit/>
          <w:jc w:val="center"/>
        </w:trPr>
        <w:tc>
          <w:tcPr>
            <w:tcW w:w="1669" w:type="dxa"/>
          </w:tcPr>
          <w:p w14:paraId="1CE9B70A" w14:textId="77777777" w:rsidR="0022532A" w:rsidRPr="00D910A1" w:rsidRDefault="0022532A" w:rsidP="00111D19">
            <w:pPr>
              <w:pStyle w:val="TAC"/>
            </w:pPr>
            <w:r w:rsidRPr="00D910A1">
              <w:t>Radiated emission</w:t>
            </w:r>
          </w:p>
        </w:tc>
        <w:tc>
          <w:tcPr>
            <w:tcW w:w="1726" w:type="dxa"/>
          </w:tcPr>
          <w:p w14:paraId="4D1FC064" w14:textId="77777777" w:rsidR="0022532A" w:rsidRPr="00D910A1" w:rsidRDefault="0022532A" w:rsidP="00111D1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6249A4A" w14:textId="77777777" w:rsidR="0022532A" w:rsidRPr="00D910A1" w:rsidRDefault="0022532A" w:rsidP="00111D19">
            <w:pPr>
              <w:pStyle w:val="TAC"/>
              <w:rPr>
                <w:lang w:val="en-US" w:eastAsia="zh-CN"/>
              </w:rPr>
            </w:pPr>
            <w:r w:rsidRPr="00D910A1">
              <w:rPr>
                <w:rFonts w:hint="eastAsia"/>
                <w:lang w:val="en-US" w:eastAsia="zh-CN"/>
              </w:rPr>
              <w:t>not applicable</w:t>
            </w:r>
          </w:p>
        </w:tc>
        <w:tc>
          <w:tcPr>
            <w:tcW w:w="1044" w:type="dxa"/>
          </w:tcPr>
          <w:p w14:paraId="553FDA2E" w14:textId="77777777" w:rsidR="0022532A" w:rsidRPr="00D910A1" w:rsidRDefault="0022532A" w:rsidP="00111D19">
            <w:pPr>
              <w:pStyle w:val="TAC"/>
            </w:pPr>
            <w:r w:rsidRPr="00D910A1">
              <w:t>applicable</w:t>
            </w:r>
          </w:p>
        </w:tc>
        <w:tc>
          <w:tcPr>
            <w:tcW w:w="1131" w:type="dxa"/>
          </w:tcPr>
          <w:p w14:paraId="0DA1F3A0" w14:textId="77777777" w:rsidR="0022532A" w:rsidRPr="00D910A1" w:rsidRDefault="0022532A" w:rsidP="00111D19">
            <w:pPr>
              <w:pStyle w:val="TAC"/>
            </w:pPr>
            <w:r w:rsidRPr="00D910A1">
              <w:t>8.2.2</w:t>
            </w:r>
          </w:p>
        </w:tc>
        <w:tc>
          <w:tcPr>
            <w:tcW w:w="3169" w:type="dxa"/>
          </w:tcPr>
          <w:p w14:paraId="190BFD98" w14:textId="77777777" w:rsidR="0022532A" w:rsidRPr="00D910A1" w:rsidRDefault="0022532A" w:rsidP="00111D19">
            <w:pPr>
              <w:pStyle w:val="TAC"/>
            </w:pPr>
            <w:r w:rsidRPr="00D910A1">
              <w:t xml:space="preserve">CISPR </w:t>
            </w:r>
            <w:r w:rsidRPr="00D910A1">
              <w:rPr>
                <w:rFonts w:hint="eastAsia"/>
                <w:lang w:val="en-US" w:eastAsia="zh-CN"/>
              </w:rPr>
              <w:t>3</w:t>
            </w:r>
            <w:r w:rsidRPr="00D910A1">
              <w:t>2 [11]</w:t>
            </w:r>
          </w:p>
        </w:tc>
      </w:tr>
      <w:tr w:rsidR="0022532A" w:rsidRPr="00D910A1" w14:paraId="286D83EC" w14:textId="77777777" w:rsidTr="00111D19">
        <w:trPr>
          <w:cantSplit/>
          <w:jc w:val="center"/>
        </w:trPr>
        <w:tc>
          <w:tcPr>
            <w:tcW w:w="1669" w:type="dxa"/>
          </w:tcPr>
          <w:p w14:paraId="05B4EEAC" w14:textId="77777777" w:rsidR="0022532A" w:rsidRPr="00D910A1" w:rsidRDefault="0022532A" w:rsidP="00111D19">
            <w:pPr>
              <w:pStyle w:val="TAC"/>
            </w:pPr>
            <w:r w:rsidRPr="00D910A1">
              <w:t>Conducted emission</w:t>
            </w:r>
          </w:p>
        </w:tc>
        <w:tc>
          <w:tcPr>
            <w:tcW w:w="1726" w:type="dxa"/>
          </w:tcPr>
          <w:p w14:paraId="0934EB05" w14:textId="77777777" w:rsidR="0022532A" w:rsidRPr="00D910A1" w:rsidRDefault="0022532A" w:rsidP="00111D19">
            <w:pPr>
              <w:pStyle w:val="TAC"/>
            </w:pPr>
            <w:r w:rsidRPr="00D910A1">
              <w:t xml:space="preserve">DC power input/output </w:t>
            </w:r>
            <w:r w:rsidRPr="00D910A1">
              <w:rPr>
                <w:iCs/>
              </w:rPr>
              <w:t>port</w:t>
            </w:r>
          </w:p>
        </w:tc>
        <w:tc>
          <w:tcPr>
            <w:tcW w:w="1118" w:type="dxa"/>
          </w:tcPr>
          <w:p w14:paraId="4E28CA93" w14:textId="77777777" w:rsidR="0022532A" w:rsidRPr="00D910A1" w:rsidRDefault="0022532A" w:rsidP="00111D19">
            <w:pPr>
              <w:pStyle w:val="TAC"/>
            </w:pPr>
            <w:r w:rsidRPr="00D910A1">
              <w:t>applicable</w:t>
            </w:r>
          </w:p>
        </w:tc>
        <w:tc>
          <w:tcPr>
            <w:tcW w:w="1044" w:type="dxa"/>
          </w:tcPr>
          <w:p w14:paraId="0DF0463E" w14:textId="77777777" w:rsidR="0022532A" w:rsidRPr="00D910A1" w:rsidRDefault="0022532A" w:rsidP="00111D19">
            <w:pPr>
              <w:pStyle w:val="TAC"/>
            </w:pPr>
            <w:r w:rsidRPr="00D910A1">
              <w:t>applicable</w:t>
            </w:r>
          </w:p>
        </w:tc>
        <w:tc>
          <w:tcPr>
            <w:tcW w:w="1131" w:type="dxa"/>
          </w:tcPr>
          <w:p w14:paraId="55C36E05" w14:textId="77777777" w:rsidR="0022532A" w:rsidRPr="00D910A1" w:rsidRDefault="0022532A" w:rsidP="00111D19">
            <w:pPr>
              <w:pStyle w:val="TAC"/>
            </w:pPr>
            <w:r w:rsidRPr="00D910A1">
              <w:t>8.3</w:t>
            </w:r>
          </w:p>
        </w:tc>
        <w:tc>
          <w:tcPr>
            <w:tcW w:w="3169" w:type="dxa"/>
          </w:tcPr>
          <w:p w14:paraId="4560AA2E" w14:textId="77777777" w:rsidR="0022532A" w:rsidRPr="00D910A1" w:rsidRDefault="0022532A" w:rsidP="00111D19">
            <w:pPr>
              <w:pStyle w:val="TAC"/>
            </w:pPr>
            <w:r w:rsidRPr="00D910A1">
              <w:t>CISPR </w:t>
            </w:r>
            <w:r w:rsidRPr="00D910A1">
              <w:rPr>
                <w:rFonts w:hint="eastAsia"/>
                <w:lang w:val="en-US" w:eastAsia="zh-CN"/>
              </w:rPr>
              <w:t>3</w:t>
            </w:r>
            <w:r w:rsidRPr="00D910A1">
              <w:t>2 [11]</w:t>
            </w:r>
          </w:p>
        </w:tc>
      </w:tr>
      <w:tr w:rsidR="0022532A" w:rsidRPr="00D910A1" w14:paraId="0624F1B8" w14:textId="77777777" w:rsidTr="00111D19">
        <w:trPr>
          <w:cantSplit/>
          <w:jc w:val="center"/>
        </w:trPr>
        <w:tc>
          <w:tcPr>
            <w:tcW w:w="1669" w:type="dxa"/>
          </w:tcPr>
          <w:p w14:paraId="0C6ACD14" w14:textId="77777777" w:rsidR="0022532A" w:rsidRPr="00D910A1" w:rsidRDefault="0022532A" w:rsidP="00111D19">
            <w:pPr>
              <w:pStyle w:val="TAC"/>
            </w:pPr>
            <w:r w:rsidRPr="00D910A1">
              <w:t>Conducted emission</w:t>
            </w:r>
          </w:p>
        </w:tc>
        <w:tc>
          <w:tcPr>
            <w:tcW w:w="1726" w:type="dxa"/>
          </w:tcPr>
          <w:p w14:paraId="784A31A8" w14:textId="77777777" w:rsidR="0022532A" w:rsidRPr="00D910A1" w:rsidRDefault="0022532A" w:rsidP="00111D19">
            <w:pPr>
              <w:pStyle w:val="TAC"/>
              <w:rPr>
                <w:lang w:val="fr-FR"/>
              </w:rPr>
            </w:pPr>
            <w:r w:rsidRPr="00D910A1">
              <w:rPr>
                <w:lang w:val="fr-FR"/>
              </w:rPr>
              <w:t xml:space="preserve">AC mains input/output </w:t>
            </w:r>
            <w:r w:rsidRPr="00D910A1">
              <w:rPr>
                <w:iCs/>
                <w:lang w:val="fr-FR"/>
              </w:rPr>
              <w:t>port</w:t>
            </w:r>
          </w:p>
        </w:tc>
        <w:tc>
          <w:tcPr>
            <w:tcW w:w="1118" w:type="dxa"/>
          </w:tcPr>
          <w:p w14:paraId="515FFF7A" w14:textId="77777777" w:rsidR="0022532A" w:rsidRPr="00D910A1" w:rsidRDefault="0022532A" w:rsidP="00111D19">
            <w:pPr>
              <w:pStyle w:val="TAC"/>
            </w:pPr>
            <w:r w:rsidRPr="00D910A1">
              <w:t>applicable</w:t>
            </w:r>
          </w:p>
        </w:tc>
        <w:tc>
          <w:tcPr>
            <w:tcW w:w="1044" w:type="dxa"/>
          </w:tcPr>
          <w:p w14:paraId="6AD8D87D" w14:textId="77777777" w:rsidR="0022532A" w:rsidRPr="00D910A1" w:rsidRDefault="0022532A" w:rsidP="00111D19">
            <w:pPr>
              <w:pStyle w:val="TAC"/>
            </w:pPr>
            <w:r w:rsidRPr="00D910A1">
              <w:t>applicable</w:t>
            </w:r>
          </w:p>
        </w:tc>
        <w:tc>
          <w:tcPr>
            <w:tcW w:w="1131" w:type="dxa"/>
          </w:tcPr>
          <w:p w14:paraId="1BF62634" w14:textId="77777777" w:rsidR="0022532A" w:rsidRPr="00D910A1" w:rsidRDefault="0022532A" w:rsidP="00111D19">
            <w:pPr>
              <w:pStyle w:val="TAC"/>
            </w:pPr>
            <w:r w:rsidRPr="00D910A1">
              <w:t>8.4</w:t>
            </w:r>
          </w:p>
        </w:tc>
        <w:tc>
          <w:tcPr>
            <w:tcW w:w="3169" w:type="dxa"/>
          </w:tcPr>
          <w:p w14:paraId="4D2456DB" w14:textId="77777777" w:rsidR="0022532A" w:rsidRPr="00D910A1" w:rsidRDefault="0022532A" w:rsidP="00111D19">
            <w:pPr>
              <w:pStyle w:val="TAC"/>
            </w:pPr>
            <w:r w:rsidRPr="00D910A1">
              <w:t>CISPR </w:t>
            </w:r>
            <w:r w:rsidRPr="00D910A1">
              <w:rPr>
                <w:rFonts w:hint="eastAsia"/>
                <w:lang w:val="en-US" w:eastAsia="zh-CN"/>
              </w:rPr>
              <w:t>3</w:t>
            </w:r>
            <w:r w:rsidRPr="00D910A1">
              <w:t>2 [11]</w:t>
            </w:r>
          </w:p>
        </w:tc>
      </w:tr>
      <w:tr w:rsidR="0022532A" w:rsidRPr="00D910A1" w14:paraId="53C9C73D" w14:textId="77777777" w:rsidTr="00111D19">
        <w:trPr>
          <w:cantSplit/>
          <w:jc w:val="center"/>
        </w:trPr>
        <w:tc>
          <w:tcPr>
            <w:tcW w:w="1669" w:type="dxa"/>
          </w:tcPr>
          <w:p w14:paraId="5259D15F" w14:textId="77777777" w:rsidR="0022532A" w:rsidRPr="00D910A1" w:rsidRDefault="0022532A" w:rsidP="00111D19">
            <w:pPr>
              <w:pStyle w:val="TAC"/>
            </w:pPr>
            <w:r w:rsidRPr="00D910A1">
              <w:t>Conducted emission</w:t>
            </w:r>
          </w:p>
        </w:tc>
        <w:tc>
          <w:tcPr>
            <w:tcW w:w="1726" w:type="dxa"/>
          </w:tcPr>
          <w:p w14:paraId="5AC205D2" w14:textId="77777777" w:rsidR="0022532A" w:rsidRPr="00D910A1" w:rsidRDefault="0022532A" w:rsidP="00111D19">
            <w:pPr>
              <w:pStyle w:val="TAC"/>
            </w:pPr>
            <w:r w:rsidRPr="00D910A1">
              <w:rPr>
                <w:rFonts w:hint="eastAsia"/>
                <w:i/>
                <w:iCs/>
                <w:lang w:eastAsia="zh-CN"/>
              </w:rPr>
              <w:t>Telecommunication</w:t>
            </w:r>
            <w:r w:rsidRPr="00D910A1">
              <w:rPr>
                <w:i/>
                <w:iCs/>
              </w:rPr>
              <w:t xml:space="preserve"> port</w:t>
            </w:r>
          </w:p>
        </w:tc>
        <w:tc>
          <w:tcPr>
            <w:tcW w:w="1118" w:type="dxa"/>
          </w:tcPr>
          <w:p w14:paraId="60664119" w14:textId="77777777" w:rsidR="0022532A" w:rsidRPr="00D910A1" w:rsidRDefault="0022532A" w:rsidP="00111D19">
            <w:pPr>
              <w:pStyle w:val="TAC"/>
            </w:pPr>
            <w:r w:rsidRPr="00D910A1">
              <w:t>applicable</w:t>
            </w:r>
            <w:r w:rsidRPr="00D910A1">
              <w:br/>
            </w:r>
          </w:p>
        </w:tc>
        <w:tc>
          <w:tcPr>
            <w:tcW w:w="1044" w:type="dxa"/>
          </w:tcPr>
          <w:p w14:paraId="4DDC46EE" w14:textId="77777777" w:rsidR="0022532A" w:rsidRPr="00D910A1" w:rsidRDefault="0022532A" w:rsidP="00111D19">
            <w:pPr>
              <w:pStyle w:val="TAC"/>
            </w:pPr>
            <w:r w:rsidRPr="00D910A1">
              <w:t>applicable</w:t>
            </w:r>
          </w:p>
        </w:tc>
        <w:tc>
          <w:tcPr>
            <w:tcW w:w="1131" w:type="dxa"/>
          </w:tcPr>
          <w:p w14:paraId="1699F30D" w14:textId="77777777" w:rsidR="0022532A" w:rsidRPr="00D910A1" w:rsidRDefault="0022532A" w:rsidP="00111D19">
            <w:pPr>
              <w:pStyle w:val="TAC"/>
            </w:pPr>
            <w:r w:rsidRPr="00D910A1">
              <w:t>8.</w:t>
            </w:r>
            <w:r w:rsidRPr="00D910A1">
              <w:rPr>
                <w:rFonts w:hint="eastAsia"/>
                <w:lang w:val="en-US" w:eastAsia="zh-CN"/>
              </w:rPr>
              <w:t>5</w:t>
            </w:r>
          </w:p>
        </w:tc>
        <w:tc>
          <w:tcPr>
            <w:tcW w:w="3169" w:type="dxa"/>
          </w:tcPr>
          <w:p w14:paraId="2B0E045A" w14:textId="77777777" w:rsidR="0022532A" w:rsidRPr="00D910A1" w:rsidRDefault="0022532A" w:rsidP="00111D19">
            <w:pPr>
              <w:pStyle w:val="TAC"/>
            </w:pPr>
            <w:r w:rsidRPr="00D910A1">
              <w:t xml:space="preserve">CISPR </w:t>
            </w:r>
            <w:r w:rsidRPr="00D910A1">
              <w:rPr>
                <w:rFonts w:hint="eastAsia"/>
                <w:lang w:val="en-US" w:eastAsia="zh-CN"/>
              </w:rPr>
              <w:t>3</w:t>
            </w:r>
            <w:r w:rsidRPr="00D910A1">
              <w:t>2 [11]</w:t>
            </w:r>
          </w:p>
        </w:tc>
      </w:tr>
      <w:tr w:rsidR="0022532A" w:rsidRPr="00D910A1" w14:paraId="05F9D022" w14:textId="77777777" w:rsidTr="00111D19">
        <w:trPr>
          <w:cantSplit/>
          <w:jc w:val="center"/>
        </w:trPr>
        <w:tc>
          <w:tcPr>
            <w:tcW w:w="1669" w:type="dxa"/>
          </w:tcPr>
          <w:p w14:paraId="7EED4121" w14:textId="77777777" w:rsidR="0022532A" w:rsidRPr="00D910A1" w:rsidRDefault="0022532A" w:rsidP="00111D19">
            <w:pPr>
              <w:pStyle w:val="TAC"/>
            </w:pPr>
            <w:r w:rsidRPr="00D910A1">
              <w:t>Harmonic current emissions</w:t>
            </w:r>
          </w:p>
        </w:tc>
        <w:tc>
          <w:tcPr>
            <w:tcW w:w="1726" w:type="dxa"/>
          </w:tcPr>
          <w:p w14:paraId="6EE88440" w14:textId="77777777" w:rsidR="0022532A" w:rsidRPr="00D910A1" w:rsidRDefault="0022532A" w:rsidP="00111D19">
            <w:pPr>
              <w:pStyle w:val="TAC"/>
            </w:pPr>
            <w:r w:rsidRPr="00D910A1">
              <w:t xml:space="preserve">AC mains input </w:t>
            </w:r>
            <w:r w:rsidRPr="00D910A1">
              <w:rPr>
                <w:iCs/>
              </w:rPr>
              <w:t>port</w:t>
            </w:r>
          </w:p>
        </w:tc>
        <w:tc>
          <w:tcPr>
            <w:tcW w:w="1118" w:type="dxa"/>
          </w:tcPr>
          <w:p w14:paraId="69266F6D" w14:textId="77777777" w:rsidR="0022532A" w:rsidRPr="00D910A1" w:rsidRDefault="0022532A" w:rsidP="00111D19">
            <w:pPr>
              <w:pStyle w:val="TAC"/>
            </w:pPr>
            <w:r w:rsidRPr="00D910A1">
              <w:t>applicable</w:t>
            </w:r>
          </w:p>
        </w:tc>
        <w:tc>
          <w:tcPr>
            <w:tcW w:w="1044" w:type="dxa"/>
          </w:tcPr>
          <w:p w14:paraId="028DA342" w14:textId="77777777" w:rsidR="0022532A" w:rsidRPr="00D910A1" w:rsidRDefault="0022532A" w:rsidP="00111D19">
            <w:pPr>
              <w:pStyle w:val="TAC"/>
            </w:pPr>
            <w:r w:rsidRPr="00D910A1">
              <w:t xml:space="preserve"> applicable</w:t>
            </w:r>
          </w:p>
        </w:tc>
        <w:tc>
          <w:tcPr>
            <w:tcW w:w="1131" w:type="dxa"/>
          </w:tcPr>
          <w:p w14:paraId="0EBCDBB8" w14:textId="77777777" w:rsidR="0022532A" w:rsidRPr="00D910A1" w:rsidRDefault="0022532A" w:rsidP="00111D19">
            <w:pPr>
              <w:pStyle w:val="TAC"/>
            </w:pPr>
            <w:r w:rsidRPr="00D910A1">
              <w:t>8.</w:t>
            </w:r>
            <w:r w:rsidRPr="00D910A1">
              <w:rPr>
                <w:rFonts w:hint="eastAsia"/>
                <w:lang w:val="en-US" w:eastAsia="zh-CN"/>
              </w:rPr>
              <w:t>6</w:t>
            </w:r>
          </w:p>
        </w:tc>
        <w:tc>
          <w:tcPr>
            <w:tcW w:w="3169" w:type="dxa"/>
          </w:tcPr>
          <w:p w14:paraId="7E45D2EC" w14:textId="77777777" w:rsidR="0022532A" w:rsidRDefault="0022532A" w:rsidP="00111D19">
            <w:pPr>
              <w:pStyle w:val="TAC"/>
            </w:pPr>
            <w:r w:rsidRPr="00D910A1">
              <w:t>IEC 61000-3-2 [13] or</w:t>
            </w:r>
            <w:r w:rsidRPr="00D910A1">
              <w:br/>
              <w:t xml:space="preserve"> IEC 61000-3-12 [14]</w:t>
            </w:r>
            <w:r>
              <w:t xml:space="preserve"> </w:t>
            </w:r>
          </w:p>
          <w:p w14:paraId="57B9979A" w14:textId="77777777" w:rsidR="0022532A" w:rsidRPr="00D910A1" w:rsidRDefault="0022532A" w:rsidP="00111D19">
            <w:pPr>
              <w:pStyle w:val="TAC"/>
            </w:pPr>
            <w:r>
              <w:t>(NOTE 2)</w:t>
            </w:r>
          </w:p>
        </w:tc>
      </w:tr>
      <w:tr w:rsidR="0022532A" w:rsidRPr="00D910A1" w14:paraId="69FC9B05" w14:textId="77777777" w:rsidTr="00111D19">
        <w:trPr>
          <w:cantSplit/>
          <w:jc w:val="center"/>
        </w:trPr>
        <w:tc>
          <w:tcPr>
            <w:tcW w:w="1669" w:type="dxa"/>
          </w:tcPr>
          <w:p w14:paraId="5BB24C04" w14:textId="77777777" w:rsidR="0022532A" w:rsidRPr="00D910A1" w:rsidRDefault="0022532A" w:rsidP="00111D19">
            <w:pPr>
              <w:pStyle w:val="TAC"/>
            </w:pPr>
            <w:r w:rsidRPr="00D910A1">
              <w:t>Voltage fluctuations and flicker</w:t>
            </w:r>
          </w:p>
        </w:tc>
        <w:tc>
          <w:tcPr>
            <w:tcW w:w="1726" w:type="dxa"/>
          </w:tcPr>
          <w:p w14:paraId="621B20F9" w14:textId="77777777" w:rsidR="0022532A" w:rsidRPr="00D910A1" w:rsidRDefault="0022532A" w:rsidP="00111D19">
            <w:pPr>
              <w:pStyle w:val="TAC"/>
            </w:pPr>
            <w:r w:rsidRPr="00D910A1">
              <w:t xml:space="preserve">AC mains input </w:t>
            </w:r>
            <w:r w:rsidRPr="00D910A1">
              <w:rPr>
                <w:iCs/>
              </w:rPr>
              <w:t>port</w:t>
            </w:r>
          </w:p>
        </w:tc>
        <w:tc>
          <w:tcPr>
            <w:tcW w:w="1118" w:type="dxa"/>
          </w:tcPr>
          <w:p w14:paraId="45CCE366" w14:textId="77777777" w:rsidR="0022532A" w:rsidRPr="00D910A1" w:rsidRDefault="0022532A" w:rsidP="00111D19">
            <w:pPr>
              <w:pStyle w:val="TAC"/>
            </w:pPr>
            <w:r w:rsidRPr="00D910A1">
              <w:t>applicable</w:t>
            </w:r>
          </w:p>
        </w:tc>
        <w:tc>
          <w:tcPr>
            <w:tcW w:w="1044" w:type="dxa"/>
          </w:tcPr>
          <w:p w14:paraId="603C8BF5" w14:textId="77777777" w:rsidR="0022532A" w:rsidRPr="00D910A1" w:rsidRDefault="0022532A" w:rsidP="00111D19">
            <w:pPr>
              <w:pStyle w:val="TAC"/>
            </w:pPr>
            <w:r w:rsidRPr="00D910A1">
              <w:t>applicable</w:t>
            </w:r>
          </w:p>
        </w:tc>
        <w:tc>
          <w:tcPr>
            <w:tcW w:w="1131" w:type="dxa"/>
          </w:tcPr>
          <w:p w14:paraId="0DD20FEC" w14:textId="77777777" w:rsidR="0022532A" w:rsidRPr="00D910A1" w:rsidRDefault="0022532A" w:rsidP="00111D19">
            <w:pPr>
              <w:pStyle w:val="TAC"/>
            </w:pPr>
            <w:r w:rsidRPr="00D910A1">
              <w:t>8.</w:t>
            </w:r>
            <w:r w:rsidRPr="00D910A1">
              <w:rPr>
                <w:rFonts w:hint="eastAsia"/>
                <w:lang w:val="en-US" w:eastAsia="zh-CN"/>
              </w:rPr>
              <w:t>7</w:t>
            </w:r>
          </w:p>
        </w:tc>
        <w:tc>
          <w:tcPr>
            <w:tcW w:w="3169" w:type="dxa"/>
          </w:tcPr>
          <w:p w14:paraId="4EB98303" w14:textId="77777777" w:rsidR="0022532A" w:rsidRDefault="0022532A" w:rsidP="00111D19">
            <w:pPr>
              <w:pStyle w:val="TAC"/>
            </w:pPr>
            <w:r w:rsidRPr="00D910A1">
              <w:t>IEC 61000-3-3 [15</w:t>
            </w:r>
            <w:r w:rsidRPr="00D910A1">
              <w:rPr>
                <w:lang w:eastAsia="zh-CN"/>
              </w:rPr>
              <w:t>] or</w:t>
            </w:r>
            <w:r w:rsidRPr="00D910A1">
              <w:rPr>
                <w:lang w:eastAsia="zh-CN"/>
              </w:rPr>
              <w:br/>
              <w:t xml:space="preserve"> IEC 61000-3-11 [16]</w:t>
            </w:r>
            <w:r>
              <w:t xml:space="preserve"> </w:t>
            </w:r>
          </w:p>
          <w:p w14:paraId="3DE3DF5C" w14:textId="77777777" w:rsidR="0022532A" w:rsidRPr="00D910A1" w:rsidRDefault="0022532A" w:rsidP="00111D19">
            <w:pPr>
              <w:pStyle w:val="TAC"/>
            </w:pPr>
            <w:r>
              <w:t>(NOTE 2)</w:t>
            </w:r>
          </w:p>
        </w:tc>
      </w:tr>
      <w:tr w:rsidR="0022532A" w:rsidRPr="00D910A1" w14:paraId="0882D47F" w14:textId="77777777" w:rsidTr="00111D19">
        <w:trPr>
          <w:cantSplit/>
          <w:jc w:val="center"/>
        </w:trPr>
        <w:tc>
          <w:tcPr>
            <w:tcW w:w="9857" w:type="dxa"/>
            <w:gridSpan w:val="6"/>
          </w:tcPr>
          <w:p w14:paraId="1AD3FD6A" w14:textId="58F4CD44" w:rsidR="0022532A" w:rsidRDefault="0022532A" w:rsidP="00111D1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51AD82E1" w14:textId="77777777" w:rsidR="0022532A" w:rsidRPr="00D910A1" w:rsidRDefault="0022532A" w:rsidP="00111D1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1E1ECF0D" w14:textId="77777777" w:rsidR="0022532A" w:rsidRPr="00D910A1" w:rsidRDefault="0022532A" w:rsidP="0022532A">
      <w:pPr>
        <w:rPr>
          <w:lang w:val="en-US" w:eastAsia="zh-CN"/>
        </w:rPr>
      </w:pPr>
    </w:p>
    <w:p w14:paraId="1E186B0D" w14:textId="77777777" w:rsidR="00823707" w:rsidRPr="00D910A1" w:rsidRDefault="00823707" w:rsidP="00823707">
      <w:pPr>
        <w:pStyle w:val="Heading2"/>
      </w:pPr>
      <w:bookmarkStart w:id="520" w:name="_Toc130575595"/>
      <w:bookmarkStart w:id="521" w:name="_Toc145428713"/>
      <w:bookmarkStart w:id="522" w:name="_Toc161839074"/>
      <w:bookmarkStart w:id="523" w:name="_Toc169706284"/>
      <w:r w:rsidRPr="00D910A1">
        <w:rPr>
          <w:rFonts w:hint="eastAsia"/>
          <w:lang w:val="en-US" w:eastAsia="zh-CN"/>
        </w:rPr>
        <w:t>7</w:t>
      </w:r>
      <w:r w:rsidRPr="00D910A1">
        <w:t>.2</w:t>
      </w:r>
      <w:r w:rsidRPr="00D910A1">
        <w:tab/>
      </w:r>
      <w:r w:rsidRPr="00D910A1">
        <w:rPr>
          <w:rFonts w:hint="eastAsia"/>
        </w:rPr>
        <w:t>Immunity</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1E7AB812" w14:textId="77777777" w:rsidR="0022532A" w:rsidRPr="00D910A1" w:rsidRDefault="0022532A" w:rsidP="0022532A">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22532A" w:rsidRPr="00D910A1" w14:paraId="34D16BB7" w14:textId="77777777" w:rsidTr="00111D19">
        <w:trPr>
          <w:cantSplit/>
          <w:jc w:val="center"/>
        </w:trPr>
        <w:tc>
          <w:tcPr>
            <w:tcW w:w="1976" w:type="dxa"/>
            <w:tcBorders>
              <w:bottom w:val="nil"/>
            </w:tcBorders>
            <w:shd w:val="clear" w:color="auto" w:fill="auto"/>
            <w:vAlign w:val="center"/>
          </w:tcPr>
          <w:p w14:paraId="64F4583D" w14:textId="77777777" w:rsidR="0022532A" w:rsidRPr="00D910A1" w:rsidRDefault="0022532A" w:rsidP="00111D19">
            <w:pPr>
              <w:pStyle w:val="TAH"/>
              <w:rPr>
                <w:rFonts w:cs="Arial"/>
              </w:rPr>
            </w:pPr>
            <w:r w:rsidRPr="00D910A1">
              <w:rPr>
                <w:rFonts w:cs="Arial"/>
              </w:rPr>
              <w:t>Phenomenon</w:t>
            </w:r>
          </w:p>
        </w:tc>
        <w:tc>
          <w:tcPr>
            <w:tcW w:w="1746" w:type="dxa"/>
            <w:tcBorders>
              <w:bottom w:val="nil"/>
            </w:tcBorders>
            <w:shd w:val="clear" w:color="auto" w:fill="auto"/>
            <w:vAlign w:val="center"/>
          </w:tcPr>
          <w:p w14:paraId="0CEA03DD" w14:textId="77777777" w:rsidR="0022532A" w:rsidRPr="00D910A1" w:rsidRDefault="0022532A" w:rsidP="00111D19">
            <w:pPr>
              <w:pStyle w:val="TAH"/>
              <w:rPr>
                <w:rFonts w:cs="Arial"/>
              </w:rPr>
            </w:pPr>
            <w:r w:rsidRPr="00D910A1">
              <w:rPr>
                <w:rFonts w:cs="Arial"/>
              </w:rPr>
              <w:t>Application</w:t>
            </w:r>
          </w:p>
        </w:tc>
        <w:tc>
          <w:tcPr>
            <w:tcW w:w="2454" w:type="dxa"/>
            <w:gridSpan w:val="2"/>
            <w:vAlign w:val="center"/>
          </w:tcPr>
          <w:p w14:paraId="08A2F7C0" w14:textId="77777777" w:rsidR="0022532A" w:rsidRPr="00D910A1" w:rsidRDefault="0022532A" w:rsidP="00111D19">
            <w:pPr>
              <w:pStyle w:val="TAH"/>
              <w:rPr>
                <w:rFonts w:cs="Arial"/>
              </w:rPr>
            </w:pPr>
            <w:r w:rsidRPr="00D910A1">
              <w:rPr>
                <w:rFonts w:cs="Arial"/>
              </w:rPr>
              <w:t>Equipment test requirement</w:t>
            </w:r>
          </w:p>
        </w:tc>
        <w:tc>
          <w:tcPr>
            <w:tcW w:w="1757" w:type="dxa"/>
            <w:vMerge w:val="restart"/>
            <w:vAlign w:val="center"/>
          </w:tcPr>
          <w:p w14:paraId="6F0738A5" w14:textId="77777777" w:rsidR="0022532A" w:rsidRPr="00D910A1" w:rsidRDefault="0022532A" w:rsidP="00111D19">
            <w:pPr>
              <w:pStyle w:val="TAH"/>
              <w:rPr>
                <w:rFonts w:cs="Arial"/>
              </w:rPr>
            </w:pPr>
            <w:r w:rsidRPr="00D910A1">
              <w:rPr>
                <w:rFonts w:cs="Arial"/>
              </w:rPr>
              <w:t>Reference</w:t>
            </w:r>
          </w:p>
          <w:p w14:paraId="0314FF1E" w14:textId="7098A140" w:rsidR="0022532A" w:rsidRPr="00D910A1" w:rsidRDefault="0022532A" w:rsidP="00111D1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578BC809" w14:textId="77777777" w:rsidR="0022532A" w:rsidRPr="00D910A1" w:rsidRDefault="0022532A" w:rsidP="00111D19">
            <w:pPr>
              <w:pStyle w:val="TAH"/>
              <w:rPr>
                <w:rFonts w:cs="Arial"/>
              </w:rPr>
            </w:pPr>
            <w:r w:rsidRPr="00D910A1">
              <w:rPr>
                <w:rFonts w:cs="Arial"/>
              </w:rPr>
              <w:t>Reference</w:t>
            </w:r>
          </w:p>
          <w:p w14:paraId="2885EC92" w14:textId="77777777" w:rsidR="0022532A" w:rsidRPr="00D910A1" w:rsidRDefault="0022532A" w:rsidP="00111D19">
            <w:pPr>
              <w:pStyle w:val="TAH"/>
              <w:rPr>
                <w:rFonts w:cs="Arial"/>
              </w:rPr>
            </w:pPr>
            <w:r w:rsidRPr="00D910A1">
              <w:rPr>
                <w:rFonts w:cs="Arial"/>
              </w:rPr>
              <w:t>standard</w:t>
            </w:r>
          </w:p>
        </w:tc>
      </w:tr>
      <w:tr w:rsidR="0022532A" w:rsidRPr="00D910A1" w14:paraId="1C2EB753" w14:textId="77777777" w:rsidTr="00111D19">
        <w:trPr>
          <w:cantSplit/>
          <w:jc w:val="center"/>
        </w:trPr>
        <w:tc>
          <w:tcPr>
            <w:tcW w:w="1976" w:type="dxa"/>
            <w:tcBorders>
              <w:top w:val="nil"/>
            </w:tcBorders>
            <w:shd w:val="clear" w:color="auto" w:fill="auto"/>
            <w:vAlign w:val="center"/>
          </w:tcPr>
          <w:p w14:paraId="611E1AAE" w14:textId="77777777" w:rsidR="0022532A" w:rsidRPr="00D910A1" w:rsidRDefault="0022532A" w:rsidP="00111D19">
            <w:pPr>
              <w:keepNext/>
              <w:keepLines/>
              <w:jc w:val="center"/>
              <w:rPr>
                <w:rFonts w:ascii="Arial" w:hAnsi="Arial" w:cs="v4.2.0"/>
                <w:b/>
                <w:sz w:val="18"/>
              </w:rPr>
            </w:pPr>
          </w:p>
        </w:tc>
        <w:tc>
          <w:tcPr>
            <w:tcW w:w="1746" w:type="dxa"/>
            <w:tcBorders>
              <w:top w:val="nil"/>
            </w:tcBorders>
            <w:shd w:val="clear" w:color="auto" w:fill="auto"/>
            <w:vAlign w:val="center"/>
          </w:tcPr>
          <w:p w14:paraId="5AF25ED3" w14:textId="77777777" w:rsidR="0022532A" w:rsidRPr="00D910A1" w:rsidRDefault="0022532A" w:rsidP="00111D19">
            <w:pPr>
              <w:keepNext/>
              <w:keepLines/>
              <w:jc w:val="center"/>
              <w:rPr>
                <w:rFonts w:ascii="Arial" w:hAnsi="Arial" w:cs="v4.2.0"/>
                <w:b/>
                <w:sz w:val="18"/>
              </w:rPr>
            </w:pPr>
          </w:p>
        </w:tc>
        <w:tc>
          <w:tcPr>
            <w:tcW w:w="1213" w:type="dxa"/>
            <w:vAlign w:val="center"/>
          </w:tcPr>
          <w:p w14:paraId="1F2CA7C9" w14:textId="77777777" w:rsidR="0022532A" w:rsidRPr="00D910A1" w:rsidRDefault="0022532A" w:rsidP="00111D19">
            <w:pPr>
              <w:pStyle w:val="TAH"/>
              <w:rPr>
                <w:rFonts w:cs="Arial"/>
              </w:rPr>
            </w:pPr>
            <w:r w:rsidRPr="00D910A1">
              <w:rPr>
                <w:rFonts w:cs="Arial"/>
              </w:rPr>
              <w:t>BS equipment</w:t>
            </w:r>
          </w:p>
        </w:tc>
        <w:tc>
          <w:tcPr>
            <w:tcW w:w="1241" w:type="dxa"/>
            <w:vAlign w:val="center"/>
          </w:tcPr>
          <w:p w14:paraId="0F2D896A" w14:textId="77777777" w:rsidR="0022532A" w:rsidRPr="00D910A1" w:rsidRDefault="0022532A" w:rsidP="00111D19">
            <w:pPr>
              <w:pStyle w:val="TAH"/>
              <w:rPr>
                <w:rFonts w:cs="Arial"/>
              </w:rPr>
            </w:pPr>
            <w:r w:rsidRPr="00D910A1">
              <w:rPr>
                <w:rFonts w:cs="Arial"/>
              </w:rPr>
              <w:t>Ancillary equipment</w:t>
            </w:r>
          </w:p>
        </w:tc>
        <w:tc>
          <w:tcPr>
            <w:tcW w:w="1757" w:type="dxa"/>
            <w:vMerge/>
            <w:vAlign w:val="center"/>
          </w:tcPr>
          <w:p w14:paraId="60FD4E3E" w14:textId="77777777" w:rsidR="0022532A" w:rsidRPr="00D910A1" w:rsidRDefault="0022532A" w:rsidP="00111D19">
            <w:pPr>
              <w:keepNext/>
              <w:keepLines/>
              <w:jc w:val="center"/>
              <w:rPr>
                <w:rFonts w:ascii="Arial" w:hAnsi="Arial" w:cs="v4.2.0"/>
                <w:b/>
                <w:sz w:val="18"/>
              </w:rPr>
            </w:pPr>
          </w:p>
        </w:tc>
        <w:tc>
          <w:tcPr>
            <w:tcW w:w="1813" w:type="dxa"/>
            <w:tcBorders>
              <w:top w:val="nil"/>
            </w:tcBorders>
            <w:shd w:val="clear" w:color="auto" w:fill="auto"/>
            <w:vAlign w:val="center"/>
          </w:tcPr>
          <w:p w14:paraId="70AF9D34" w14:textId="77777777" w:rsidR="0022532A" w:rsidRPr="00D910A1" w:rsidRDefault="0022532A" w:rsidP="00111D19">
            <w:pPr>
              <w:keepNext/>
              <w:keepLines/>
              <w:jc w:val="center"/>
              <w:rPr>
                <w:rFonts w:ascii="Arial" w:hAnsi="Arial" w:cs="v4.2.0"/>
                <w:b/>
                <w:sz w:val="18"/>
              </w:rPr>
            </w:pPr>
          </w:p>
        </w:tc>
      </w:tr>
      <w:tr w:rsidR="0022532A" w:rsidRPr="00D910A1" w14:paraId="64CC590E" w14:textId="77777777" w:rsidTr="00111D19">
        <w:trPr>
          <w:cantSplit/>
          <w:jc w:val="center"/>
        </w:trPr>
        <w:tc>
          <w:tcPr>
            <w:tcW w:w="1976" w:type="dxa"/>
          </w:tcPr>
          <w:p w14:paraId="473BA020" w14:textId="77777777" w:rsidR="0022532A" w:rsidRPr="00D910A1" w:rsidRDefault="0022532A" w:rsidP="00111D1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57AD593" w14:textId="77777777" w:rsidR="0022532A" w:rsidRPr="00D910A1" w:rsidRDefault="0022532A" w:rsidP="00111D19">
            <w:pPr>
              <w:pStyle w:val="TAC"/>
              <w:rPr>
                <w:rFonts w:cs="Arial"/>
              </w:rPr>
            </w:pPr>
            <w:r w:rsidRPr="00D910A1">
              <w:rPr>
                <w:rFonts w:cs="Arial"/>
              </w:rPr>
              <w:t>Enclosure</w:t>
            </w:r>
          </w:p>
        </w:tc>
        <w:tc>
          <w:tcPr>
            <w:tcW w:w="1213" w:type="dxa"/>
          </w:tcPr>
          <w:p w14:paraId="64603C18" w14:textId="77777777" w:rsidR="0022532A" w:rsidRPr="00D910A1" w:rsidRDefault="0022532A" w:rsidP="00111D19">
            <w:pPr>
              <w:pStyle w:val="TAC"/>
              <w:rPr>
                <w:rFonts w:cs="Arial"/>
              </w:rPr>
            </w:pPr>
            <w:r w:rsidRPr="00D910A1">
              <w:rPr>
                <w:rFonts w:cs="Arial"/>
              </w:rPr>
              <w:t>applicable</w:t>
            </w:r>
          </w:p>
        </w:tc>
        <w:tc>
          <w:tcPr>
            <w:tcW w:w="1241" w:type="dxa"/>
          </w:tcPr>
          <w:p w14:paraId="5AEE60CC" w14:textId="77777777" w:rsidR="0022532A" w:rsidRPr="00D910A1" w:rsidRDefault="0022532A" w:rsidP="00111D19">
            <w:pPr>
              <w:pStyle w:val="TAC"/>
              <w:rPr>
                <w:rFonts w:cs="Arial"/>
              </w:rPr>
            </w:pPr>
            <w:r w:rsidRPr="00D910A1">
              <w:rPr>
                <w:rFonts w:cs="Arial"/>
              </w:rPr>
              <w:t>applicable</w:t>
            </w:r>
          </w:p>
        </w:tc>
        <w:tc>
          <w:tcPr>
            <w:tcW w:w="1757" w:type="dxa"/>
          </w:tcPr>
          <w:p w14:paraId="06046A86"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2</w:t>
            </w:r>
          </w:p>
        </w:tc>
        <w:tc>
          <w:tcPr>
            <w:tcW w:w="1813" w:type="dxa"/>
          </w:tcPr>
          <w:p w14:paraId="7277462E"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22532A" w:rsidRPr="00D910A1" w14:paraId="21635474" w14:textId="77777777" w:rsidTr="00111D19">
        <w:trPr>
          <w:cantSplit/>
          <w:jc w:val="center"/>
        </w:trPr>
        <w:tc>
          <w:tcPr>
            <w:tcW w:w="1976" w:type="dxa"/>
          </w:tcPr>
          <w:p w14:paraId="0E816227" w14:textId="77777777" w:rsidR="0022532A" w:rsidRPr="00D910A1" w:rsidRDefault="0022532A" w:rsidP="00111D19">
            <w:pPr>
              <w:pStyle w:val="TAC"/>
              <w:rPr>
                <w:rFonts w:cs="Arial"/>
              </w:rPr>
            </w:pPr>
            <w:r w:rsidRPr="00D910A1">
              <w:rPr>
                <w:rFonts w:cs="Arial"/>
              </w:rPr>
              <w:t>Electrostatic discharge</w:t>
            </w:r>
          </w:p>
        </w:tc>
        <w:tc>
          <w:tcPr>
            <w:tcW w:w="1746" w:type="dxa"/>
          </w:tcPr>
          <w:p w14:paraId="149F3382" w14:textId="77777777" w:rsidR="0022532A" w:rsidRPr="00D910A1" w:rsidRDefault="0022532A" w:rsidP="00111D19">
            <w:pPr>
              <w:pStyle w:val="TAC"/>
              <w:rPr>
                <w:rFonts w:cs="Arial"/>
              </w:rPr>
            </w:pPr>
            <w:r w:rsidRPr="00D910A1">
              <w:rPr>
                <w:rFonts w:cs="Arial"/>
              </w:rPr>
              <w:t>Enclosure</w:t>
            </w:r>
          </w:p>
        </w:tc>
        <w:tc>
          <w:tcPr>
            <w:tcW w:w="1213" w:type="dxa"/>
          </w:tcPr>
          <w:p w14:paraId="3A87C4B0" w14:textId="77777777" w:rsidR="0022532A" w:rsidRPr="00D910A1" w:rsidRDefault="0022532A" w:rsidP="00111D19">
            <w:pPr>
              <w:pStyle w:val="TAC"/>
              <w:rPr>
                <w:rFonts w:cs="Arial"/>
              </w:rPr>
            </w:pPr>
            <w:r w:rsidRPr="00D910A1">
              <w:rPr>
                <w:rFonts w:cs="Arial"/>
              </w:rPr>
              <w:t>applicable</w:t>
            </w:r>
          </w:p>
        </w:tc>
        <w:tc>
          <w:tcPr>
            <w:tcW w:w="1241" w:type="dxa"/>
          </w:tcPr>
          <w:p w14:paraId="05917234" w14:textId="77777777" w:rsidR="0022532A" w:rsidRPr="00D910A1" w:rsidRDefault="0022532A" w:rsidP="00111D19">
            <w:pPr>
              <w:pStyle w:val="TAC"/>
              <w:rPr>
                <w:rFonts w:cs="Arial"/>
              </w:rPr>
            </w:pPr>
            <w:r w:rsidRPr="00D910A1">
              <w:rPr>
                <w:rFonts w:cs="Arial"/>
              </w:rPr>
              <w:t>applicable</w:t>
            </w:r>
          </w:p>
        </w:tc>
        <w:tc>
          <w:tcPr>
            <w:tcW w:w="1757" w:type="dxa"/>
          </w:tcPr>
          <w:p w14:paraId="37D6D556"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3</w:t>
            </w:r>
          </w:p>
        </w:tc>
        <w:tc>
          <w:tcPr>
            <w:tcW w:w="1813" w:type="dxa"/>
          </w:tcPr>
          <w:p w14:paraId="47C310AB"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22532A" w:rsidRPr="00D910A1" w14:paraId="2F1B9157" w14:textId="77777777" w:rsidTr="00111D19">
        <w:trPr>
          <w:cantSplit/>
          <w:jc w:val="center"/>
        </w:trPr>
        <w:tc>
          <w:tcPr>
            <w:tcW w:w="1976" w:type="dxa"/>
          </w:tcPr>
          <w:p w14:paraId="7AABA1EE" w14:textId="77777777" w:rsidR="0022532A" w:rsidRPr="00D910A1" w:rsidRDefault="0022532A" w:rsidP="00111D19">
            <w:pPr>
              <w:pStyle w:val="TAC"/>
              <w:rPr>
                <w:rFonts w:cs="Arial"/>
              </w:rPr>
            </w:pPr>
            <w:r w:rsidRPr="00D910A1">
              <w:rPr>
                <w:rFonts w:cs="Arial"/>
              </w:rPr>
              <w:t>Fast transients common mode</w:t>
            </w:r>
          </w:p>
        </w:tc>
        <w:tc>
          <w:tcPr>
            <w:tcW w:w="1746" w:type="dxa"/>
          </w:tcPr>
          <w:p w14:paraId="257025B8" w14:textId="77777777" w:rsidR="0022532A" w:rsidRPr="00D910A1" w:rsidRDefault="0022532A" w:rsidP="00111D1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A63B9DE" w14:textId="77777777" w:rsidR="0022532A" w:rsidRPr="00D910A1" w:rsidRDefault="0022532A" w:rsidP="00111D19">
            <w:pPr>
              <w:pStyle w:val="TAC"/>
              <w:rPr>
                <w:rFonts w:cs="Arial"/>
              </w:rPr>
            </w:pPr>
            <w:r w:rsidRPr="00D910A1">
              <w:rPr>
                <w:rFonts w:cs="Arial"/>
              </w:rPr>
              <w:t>applicable</w:t>
            </w:r>
          </w:p>
        </w:tc>
        <w:tc>
          <w:tcPr>
            <w:tcW w:w="1241" w:type="dxa"/>
          </w:tcPr>
          <w:p w14:paraId="3EDE5210" w14:textId="77777777" w:rsidR="0022532A" w:rsidRPr="00D910A1" w:rsidRDefault="0022532A" w:rsidP="00111D19">
            <w:pPr>
              <w:pStyle w:val="TAC"/>
              <w:rPr>
                <w:rFonts w:cs="Arial"/>
              </w:rPr>
            </w:pPr>
            <w:r w:rsidRPr="00D910A1">
              <w:rPr>
                <w:rFonts w:cs="Arial"/>
              </w:rPr>
              <w:t>applicable</w:t>
            </w:r>
          </w:p>
        </w:tc>
        <w:tc>
          <w:tcPr>
            <w:tcW w:w="1757" w:type="dxa"/>
          </w:tcPr>
          <w:p w14:paraId="71FF1689"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4</w:t>
            </w:r>
          </w:p>
        </w:tc>
        <w:tc>
          <w:tcPr>
            <w:tcW w:w="1813" w:type="dxa"/>
          </w:tcPr>
          <w:p w14:paraId="62108718"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22532A" w:rsidRPr="00D910A1" w14:paraId="57CC3DDB" w14:textId="77777777" w:rsidTr="00111D19">
        <w:trPr>
          <w:cantSplit/>
          <w:jc w:val="center"/>
        </w:trPr>
        <w:tc>
          <w:tcPr>
            <w:tcW w:w="1976" w:type="dxa"/>
          </w:tcPr>
          <w:p w14:paraId="4FA3867A" w14:textId="77777777" w:rsidR="0022532A" w:rsidRPr="00D910A1" w:rsidRDefault="0022532A" w:rsidP="00111D19">
            <w:pPr>
              <w:pStyle w:val="TAC"/>
              <w:rPr>
                <w:rFonts w:cs="Arial"/>
              </w:rPr>
            </w:pPr>
            <w:r w:rsidRPr="00D910A1">
              <w:rPr>
                <w:rFonts w:cs="Arial"/>
              </w:rPr>
              <w:t>RF common mode</w:t>
            </w:r>
          </w:p>
          <w:p w14:paraId="4F6AE849" w14:textId="77777777" w:rsidR="0022532A" w:rsidRPr="00D910A1" w:rsidRDefault="0022532A" w:rsidP="00111D19">
            <w:pPr>
              <w:pStyle w:val="TAC"/>
              <w:rPr>
                <w:rFonts w:cs="Arial"/>
              </w:rPr>
            </w:pPr>
            <w:r w:rsidRPr="00D910A1">
              <w:rPr>
                <w:rFonts w:cs="Arial"/>
              </w:rPr>
              <w:t>0.15 - 80 MHz</w:t>
            </w:r>
          </w:p>
        </w:tc>
        <w:tc>
          <w:tcPr>
            <w:tcW w:w="1746" w:type="dxa"/>
          </w:tcPr>
          <w:p w14:paraId="535E1CEC" w14:textId="77777777" w:rsidR="0022532A" w:rsidRPr="00D910A1" w:rsidRDefault="0022532A" w:rsidP="00111D1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5C8872DB" w14:textId="77777777" w:rsidR="0022532A" w:rsidRPr="00D910A1" w:rsidRDefault="0022532A" w:rsidP="00111D19">
            <w:pPr>
              <w:pStyle w:val="TAC"/>
              <w:rPr>
                <w:rFonts w:cs="Arial"/>
              </w:rPr>
            </w:pPr>
            <w:r w:rsidRPr="00D910A1">
              <w:rPr>
                <w:rFonts w:cs="Arial"/>
              </w:rPr>
              <w:t>applicable</w:t>
            </w:r>
          </w:p>
        </w:tc>
        <w:tc>
          <w:tcPr>
            <w:tcW w:w="1241" w:type="dxa"/>
          </w:tcPr>
          <w:p w14:paraId="79AB35B0" w14:textId="77777777" w:rsidR="0022532A" w:rsidRPr="00D910A1" w:rsidRDefault="0022532A" w:rsidP="00111D19">
            <w:pPr>
              <w:pStyle w:val="TAC"/>
              <w:rPr>
                <w:rFonts w:cs="Arial"/>
              </w:rPr>
            </w:pPr>
            <w:r w:rsidRPr="00D910A1">
              <w:rPr>
                <w:rFonts w:cs="Arial"/>
              </w:rPr>
              <w:t>applicable</w:t>
            </w:r>
          </w:p>
        </w:tc>
        <w:tc>
          <w:tcPr>
            <w:tcW w:w="1757" w:type="dxa"/>
          </w:tcPr>
          <w:p w14:paraId="3837A3FD"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5</w:t>
            </w:r>
          </w:p>
        </w:tc>
        <w:tc>
          <w:tcPr>
            <w:tcW w:w="1813" w:type="dxa"/>
          </w:tcPr>
          <w:p w14:paraId="499AEEE9"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22532A" w:rsidRPr="00D910A1" w14:paraId="62CAF351" w14:textId="77777777" w:rsidTr="00111D19">
        <w:trPr>
          <w:cantSplit/>
          <w:jc w:val="center"/>
        </w:trPr>
        <w:tc>
          <w:tcPr>
            <w:tcW w:w="1976" w:type="dxa"/>
          </w:tcPr>
          <w:p w14:paraId="516DD2E6" w14:textId="77777777" w:rsidR="0022532A" w:rsidRPr="00D910A1" w:rsidRDefault="0022532A" w:rsidP="00111D19">
            <w:pPr>
              <w:pStyle w:val="TAC"/>
              <w:rPr>
                <w:rFonts w:cs="Arial"/>
              </w:rPr>
            </w:pPr>
            <w:r w:rsidRPr="00D910A1">
              <w:rPr>
                <w:rFonts w:cs="Arial"/>
              </w:rPr>
              <w:t>Voltage dips and interruptions</w:t>
            </w:r>
          </w:p>
        </w:tc>
        <w:tc>
          <w:tcPr>
            <w:tcW w:w="1746" w:type="dxa"/>
          </w:tcPr>
          <w:p w14:paraId="7D40A14F" w14:textId="77777777" w:rsidR="0022532A" w:rsidRPr="00D910A1" w:rsidRDefault="0022532A" w:rsidP="00111D1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33795926" w14:textId="77777777" w:rsidR="0022532A" w:rsidRPr="00D910A1" w:rsidRDefault="0022532A" w:rsidP="00111D19">
            <w:pPr>
              <w:pStyle w:val="TAC"/>
              <w:rPr>
                <w:rFonts w:cs="Arial"/>
              </w:rPr>
            </w:pPr>
            <w:r w:rsidRPr="00D910A1">
              <w:rPr>
                <w:rFonts w:cs="Arial"/>
              </w:rPr>
              <w:t>applicable</w:t>
            </w:r>
          </w:p>
        </w:tc>
        <w:tc>
          <w:tcPr>
            <w:tcW w:w="1241" w:type="dxa"/>
          </w:tcPr>
          <w:p w14:paraId="515DCD9C" w14:textId="77777777" w:rsidR="0022532A" w:rsidRPr="00D910A1" w:rsidRDefault="0022532A" w:rsidP="00111D19">
            <w:pPr>
              <w:pStyle w:val="TAC"/>
              <w:rPr>
                <w:rFonts w:cs="Arial"/>
              </w:rPr>
            </w:pPr>
            <w:r w:rsidRPr="00D910A1">
              <w:rPr>
                <w:rFonts w:cs="Arial"/>
              </w:rPr>
              <w:t>applicable</w:t>
            </w:r>
          </w:p>
        </w:tc>
        <w:tc>
          <w:tcPr>
            <w:tcW w:w="1757" w:type="dxa"/>
          </w:tcPr>
          <w:p w14:paraId="16A5CC77"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6</w:t>
            </w:r>
          </w:p>
        </w:tc>
        <w:tc>
          <w:tcPr>
            <w:tcW w:w="1813" w:type="dxa"/>
          </w:tcPr>
          <w:p w14:paraId="71A1AF32"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22532A" w:rsidRPr="00D910A1" w14:paraId="3E903E43" w14:textId="77777777" w:rsidTr="00111D19">
        <w:trPr>
          <w:cantSplit/>
          <w:jc w:val="center"/>
        </w:trPr>
        <w:tc>
          <w:tcPr>
            <w:tcW w:w="1976" w:type="dxa"/>
          </w:tcPr>
          <w:p w14:paraId="1EE568D5" w14:textId="77777777" w:rsidR="0022532A" w:rsidRPr="00D910A1" w:rsidRDefault="0022532A" w:rsidP="00111D19">
            <w:pPr>
              <w:pStyle w:val="TAC"/>
              <w:rPr>
                <w:rFonts w:cs="Arial"/>
              </w:rPr>
            </w:pPr>
            <w:r w:rsidRPr="00D910A1">
              <w:rPr>
                <w:rFonts w:cs="Arial"/>
              </w:rPr>
              <w:t>Surges, common and differential mode</w:t>
            </w:r>
          </w:p>
        </w:tc>
        <w:tc>
          <w:tcPr>
            <w:tcW w:w="1746" w:type="dxa"/>
          </w:tcPr>
          <w:p w14:paraId="61F37743" w14:textId="77777777" w:rsidR="0022532A" w:rsidRPr="00D910A1" w:rsidRDefault="0022532A" w:rsidP="00111D1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543334E8" w14:textId="77777777" w:rsidR="0022532A" w:rsidRPr="00D910A1" w:rsidRDefault="0022532A" w:rsidP="00111D19">
            <w:pPr>
              <w:pStyle w:val="TAC"/>
              <w:rPr>
                <w:rFonts w:cs="Arial"/>
              </w:rPr>
            </w:pPr>
            <w:r w:rsidRPr="00D910A1">
              <w:rPr>
                <w:rFonts w:cs="Arial"/>
              </w:rPr>
              <w:t>applicable</w:t>
            </w:r>
          </w:p>
        </w:tc>
        <w:tc>
          <w:tcPr>
            <w:tcW w:w="1241" w:type="dxa"/>
          </w:tcPr>
          <w:p w14:paraId="4B8193E1" w14:textId="77777777" w:rsidR="0022532A" w:rsidRPr="00D910A1" w:rsidRDefault="0022532A" w:rsidP="00111D19">
            <w:pPr>
              <w:pStyle w:val="TAC"/>
              <w:rPr>
                <w:rFonts w:cs="Arial"/>
              </w:rPr>
            </w:pPr>
            <w:r w:rsidRPr="00D910A1">
              <w:rPr>
                <w:rFonts w:cs="Arial"/>
              </w:rPr>
              <w:t>applicable</w:t>
            </w:r>
          </w:p>
        </w:tc>
        <w:tc>
          <w:tcPr>
            <w:tcW w:w="1757" w:type="dxa"/>
          </w:tcPr>
          <w:p w14:paraId="4512F249"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7</w:t>
            </w:r>
          </w:p>
        </w:tc>
        <w:tc>
          <w:tcPr>
            <w:tcW w:w="1813" w:type="dxa"/>
          </w:tcPr>
          <w:p w14:paraId="02E5A24E"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3EB16576" w14:textId="77777777" w:rsidR="0022532A" w:rsidRDefault="0022532A" w:rsidP="0022532A"/>
    <w:p w14:paraId="1E186B48" w14:textId="77777777" w:rsidR="00823707" w:rsidRPr="00D910A1" w:rsidRDefault="00823707" w:rsidP="00823707">
      <w:pPr>
        <w:pStyle w:val="Heading1"/>
      </w:pPr>
      <w:r w:rsidRPr="00D910A1">
        <w:rPr>
          <w:rFonts w:hint="eastAsia"/>
          <w:lang w:val="en-US" w:eastAsia="zh-CN"/>
        </w:rPr>
        <w:br w:type="page"/>
      </w:r>
      <w:bookmarkStart w:id="524" w:name="_Toc20994250"/>
      <w:bookmarkStart w:id="525" w:name="_Toc29812109"/>
      <w:bookmarkStart w:id="526" w:name="_Toc37139297"/>
      <w:bookmarkStart w:id="527" w:name="_Toc37268301"/>
      <w:bookmarkStart w:id="528" w:name="_Toc37268395"/>
      <w:bookmarkStart w:id="529" w:name="_Toc45879605"/>
      <w:bookmarkStart w:id="530" w:name="_Toc52563699"/>
      <w:bookmarkStart w:id="531" w:name="_Toc52563794"/>
      <w:bookmarkStart w:id="532" w:name="_Toc52563887"/>
      <w:bookmarkStart w:id="533" w:name="_Toc61181792"/>
      <w:bookmarkStart w:id="534" w:name="_Toc74642610"/>
      <w:bookmarkStart w:id="535" w:name="_Toc76543788"/>
      <w:bookmarkStart w:id="536" w:name="_Toc82627374"/>
      <w:bookmarkStart w:id="537" w:name="_Toc106197462"/>
      <w:bookmarkStart w:id="538" w:name="_Toc130575596"/>
      <w:bookmarkStart w:id="539" w:name="_Toc145428714"/>
      <w:bookmarkStart w:id="540" w:name="_Toc161839075"/>
      <w:bookmarkStart w:id="541" w:name="_Toc169706285"/>
      <w:r w:rsidRPr="00D910A1">
        <w:rPr>
          <w:rFonts w:hint="eastAsia"/>
          <w:lang w:val="en-US" w:eastAsia="zh-CN"/>
        </w:rPr>
        <w:lastRenderedPageBreak/>
        <w:t>8</w:t>
      </w:r>
      <w:r w:rsidRPr="00D910A1">
        <w:tab/>
      </w:r>
      <w:r w:rsidRPr="00D910A1">
        <w:rPr>
          <w:rFonts w:hint="eastAsia"/>
        </w:rPr>
        <w:t>Emission</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1E186B49" w14:textId="77777777" w:rsidR="00823707" w:rsidRPr="00D910A1" w:rsidRDefault="00823707" w:rsidP="00823707">
      <w:pPr>
        <w:pStyle w:val="Heading2"/>
      </w:pPr>
      <w:bookmarkStart w:id="542" w:name="_Toc20994251"/>
      <w:bookmarkStart w:id="543" w:name="_Toc29812110"/>
      <w:bookmarkStart w:id="544" w:name="_Toc37139298"/>
      <w:bookmarkStart w:id="545" w:name="_Toc37268302"/>
      <w:bookmarkStart w:id="546" w:name="_Toc37268396"/>
      <w:bookmarkStart w:id="547" w:name="_Toc45879606"/>
      <w:bookmarkStart w:id="548" w:name="_Toc52563700"/>
      <w:bookmarkStart w:id="549" w:name="_Toc52563795"/>
      <w:bookmarkStart w:id="550" w:name="_Toc52563888"/>
      <w:bookmarkStart w:id="551" w:name="_Toc61181793"/>
      <w:bookmarkStart w:id="552" w:name="_Toc74642611"/>
      <w:bookmarkStart w:id="553" w:name="_Toc76543789"/>
      <w:bookmarkStart w:id="554" w:name="_Toc82627375"/>
      <w:bookmarkStart w:id="555" w:name="_Toc106197463"/>
      <w:bookmarkStart w:id="556" w:name="_Toc130575597"/>
      <w:bookmarkStart w:id="557" w:name="_Toc145428715"/>
      <w:bookmarkStart w:id="558" w:name="_Toc161839076"/>
      <w:bookmarkStart w:id="559" w:name="_Toc169706286"/>
      <w:r w:rsidRPr="00D910A1">
        <w:rPr>
          <w:rFonts w:hint="eastAsia"/>
          <w:lang w:val="en-US" w:eastAsia="zh-CN"/>
        </w:rPr>
        <w:t>8</w:t>
      </w:r>
      <w:r w:rsidRPr="00D910A1">
        <w:t>.1</w:t>
      </w:r>
      <w:r w:rsidRPr="00D910A1">
        <w:tab/>
      </w:r>
      <w:r w:rsidRPr="00D910A1">
        <w:rPr>
          <w:rFonts w:hint="eastAsia"/>
        </w:rPr>
        <w:t>Test configurations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5B6FAE1B" w:rsidR="00823707" w:rsidRPr="00D910A1" w:rsidRDefault="00D61BC6" w:rsidP="00456274">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w:t>
      </w:r>
      <w:r>
        <w:rPr>
          <w:rFonts w:eastAsia="SimSun" w:cs="v4.2.0" w:hint="eastAsia"/>
          <w:lang w:val="en-US" w:eastAsia="zh-CN"/>
        </w:rPr>
        <w:t xml:space="preserve"> </w:t>
      </w:r>
      <w:r>
        <w:rPr>
          <w:rFonts w:eastAsia="SimSun" w:cs="v4.2.0" w:hint="eastAsia"/>
          <w:i/>
          <w:iCs/>
          <w:lang w:val="en-US" w:eastAsia="zh-CN"/>
        </w:rPr>
        <w:t xml:space="preserve">BS type 1-C </w:t>
      </w:r>
      <w:r>
        <w:rPr>
          <w:rFonts w:eastAsia="SimSun" w:cs="v4.2.0" w:hint="eastAsia"/>
          <w:lang w:val="en-US" w:eastAsia="zh-CN"/>
        </w:rPr>
        <w:t>and</w:t>
      </w:r>
      <w:r>
        <w:rPr>
          <w:rFonts w:cs="v4.2.0"/>
        </w:rPr>
        <w:t xml:space="preserve"> </w:t>
      </w:r>
      <w:r>
        <w:rPr>
          <w:rFonts w:cs="v4.2.0"/>
          <w:i/>
          <w:iCs/>
        </w:rPr>
        <w:t>BS</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560" w:name="_Toc20994252"/>
      <w:bookmarkStart w:id="561" w:name="_Toc29812111"/>
      <w:bookmarkStart w:id="562" w:name="_Toc37139299"/>
      <w:bookmarkStart w:id="563" w:name="_Toc37268303"/>
      <w:bookmarkStart w:id="564" w:name="_Toc37268397"/>
      <w:bookmarkStart w:id="565" w:name="_Toc45879607"/>
      <w:bookmarkStart w:id="566" w:name="_Toc52563701"/>
      <w:bookmarkStart w:id="567" w:name="_Toc52563796"/>
      <w:bookmarkStart w:id="568" w:name="_Toc52563889"/>
      <w:bookmarkStart w:id="569" w:name="_Toc61181794"/>
      <w:bookmarkStart w:id="570" w:name="_Toc74642612"/>
      <w:bookmarkStart w:id="571" w:name="_Toc76543790"/>
      <w:bookmarkStart w:id="572" w:name="_Toc82627376"/>
      <w:bookmarkStart w:id="573" w:name="_Toc106197464"/>
      <w:bookmarkStart w:id="574" w:name="_Toc130575598"/>
      <w:bookmarkStart w:id="575" w:name="_Toc145428716"/>
      <w:bookmarkStart w:id="576" w:name="_Toc161839077"/>
      <w:bookmarkStart w:id="577" w:name="_Toc169706287"/>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1E186B55" w14:textId="77777777" w:rsidR="00823707" w:rsidRPr="00D910A1" w:rsidRDefault="00823707" w:rsidP="00823707">
      <w:pPr>
        <w:pStyle w:val="Heading3"/>
        <w:rPr>
          <w:lang w:val="fi-FI" w:eastAsia="zh-CN"/>
        </w:rPr>
      </w:pPr>
      <w:bookmarkStart w:id="578" w:name="_Toc20994253"/>
      <w:bookmarkStart w:id="579" w:name="_Toc29812112"/>
      <w:bookmarkStart w:id="580" w:name="_Toc37139300"/>
      <w:bookmarkStart w:id="581" w:name="_Toc37268304"/>
      <w:bookmarkStart w:id="582" w:name="_Toc37268398"/>
      <w:bookmarkStart w:id="583" w:name="_Toc45879608"/>
      <w:bookmarkStart w:id="584" w:name="_Toc52563702"/>
      <w:bookmarkStart w:id="585" w:name="_Toc52563797"/>
      <w:bookmarkStart w:id="586" w:name="_Toc52563890"/>
      <w:bookmarkStart w:id="587" w:name="_Toc61181795"/>
      <w:bookmarkStart w:id="588" w:name="_Toc74642613"/>
      <w:bookmarkStart w:id="589" w:name="_Toc76543791"/>
      <w:bookmarkStart w:id="590" w:name="_Toc82627377"/>
      <w:bookmarkStart w:id="591" w:name="_Toc106197465"/>
      <w:bookmarkStart w:id="592" w:name="_Toc130575599"/>
      <w:bookmarkStart w:id="593" w:name="_Toc145428717"/>
      <w:bookmarkStart w:id="594" w:name="_Toc161839078"/>
      <w:bookmarkStart w:id="595" w:name="_Toc169706288"/>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1E186B56" w14:textId="77777777" w:rsidR="00823707" w:rsidRPr="00D910A1" w:rsidRDefault="00823707" w:rsidP="00823707">
      <w:pPr>
        <w:pStyle w:val="Heading3"/>
        <w:rPr>
          <w:lang w:val="fi-FI" w:eastAsia="zh-CN"/>
        </w:rPr>
      </w:pPr>
      <w:bookmarkStart w:id="596" w:name="_Toc20994254"/>
      <w:bookmarkStart w:id="597" w:name="_Toc29812113"/>
      <w:bookmarkStart w:id="598" w:name="_Toc37139301"/>
      <w:bookmarkStart w:id="599" w:name="_Toc37268305"/>
      <w:bookmarkStart w:id="600" w:name="_Toc37268399"/>
      <w:bookmarkStart w:id="601" w:name="_Toc45879609"/>
      <w:bookmarkStart w:id="602" w:name="_Toc52563703"/>
      <w:bookmarkStart w:id="603" w:name="_Toc52563798"/>
      <w:bookmarkStart w:id="604" w:name="_Toc52563891"/>
      <w:bookmarkStart w:id="605" w:name="_Toc61181796"/>
      <w:bookmarkStart w:id="606" w:name="_Toc74642614"/>
      <w:bookmarkStart w:id="607" w:name="_Toc76543792"/>
      <w:bookmarkStart w:id="608" w:name="_Toc82627378"/>
      <w:bookmarkStart w:id="609" w:name="_Toc106197466"/>
      <w:bookmarkStart w:id="610" w:name="_Toc130575600"/>
      <w:bookmarkStart w:id="611" w:name="_Toc145428718"/>
      <w:bookmarkStart w:id="612" w:name="_Toc161839079"/>
      <w:bookmarkStart w:id="613" w:name="_Toc169706289"/>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1E186B57" w14:textId="77777777" w:rsidR="00823707" w:rsidRPr="00D910A1" w:rsidRDefault="00823707" w:rsidP="00823707">
      <w:pPr>
        <w:pStyle w:val="Heading3"/>
        <w:rPr>
          <w:lang w:val="fi-FI" w:eastAsia="zh-CN"/>
        </w:rPr>
      </w:pPr>
      <w:bookmarkStart w:id="614" w:name="_Toc20994255"/>
      <w:bookmarkStart w:id="615" w:name="_Toc29812114"/>
      <w:bookmarkStart w:id="616" w:name="_Toc37139302"/>
      <w:bookmarkStart w:id="617" w:name="_Toc37268306"/>
      <w:bookmarkStart w:id="618" w:name="_Toc37268400"/>
      <w:bookmarkStart w:id="619" w:name="_Toc45879610"/>
      <w:bookmarkStart w:id="620" w:name="_Toc52563704"/>
      <w:bookmarkStart w:id="621" w:name="_Toc52563799"/>
      <w:bookmarkStart w:id="622" w:name="_Toc52563892"/>
      <w:bookmarkStart w:id="623" w:name="_Toc61181797"/>
      <w:bookmarkStart w:id="624" w:name="_Toc74642615"/>
      <w:bookmarkStart w:id="625" w:name="_Toc76543793"/>
      <w:bookmarkStart w:id="626" w:name="_Toc82627379"/>
      <w:bookmarkStart w:id="627" w:name="_Toc106197467"/>
      <w:bookmarkStart w:id="628" w:name="_Toc130575601"/>
      <w:bookmarkStart w:id="629" w:name="_Toc145428719"/>
      <w:bookmarkStart w:id="630" w:name="_Toc161839080"/>
      <w:bookmarkStart w:id="631" w:name="_Toc169706290"/>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E186B58" w14:textId="77777777" w:rsidR="00823707" w:rsidRPr="00D910A1" w:rsidRDefault="00823707" w:rsidP="00823707">
      <w:pPr>
        <w:pStyle w:val="Heading3"/>
        <w:rPr>
          <w:lang w:val="fi-FI" w:eastAsia="zh-CN"/>
        </w:rPr>
      </w:pPr>
      <w:bookmarkStart w:id="632" w:name="_Toc20994256"/>
      <w:bookmarkStart w:id="633" w:name="_Toc29812115"/>
      <w:bookmarkStart w:id="634" w:name="_Toc37139303"/>
      <w:bookmarkStart w:id="635" w:name="_Toc37268307"/>
      <w:bookmarkStart w:id="636" w:name="_Toc37268401"/>
      <w:bookmarkStart w:id="637" w:name="_Toc45879611"/>
      <w:bookmarkStart w:id="638" w:name="_Toc52563705"/>
      <w:bookmarkStart w:id="639" w:name="_Toc52563800"/>
      <w:bookmarkStart w:id="640" w:name="_Toc52563893"/>
      <w:bookmarkStart w:id="641" w:name="_Toc61181798"/>
      <w:bookmarkStart w:id="642" w:name="_Toc74642616"/>
      <w:bookmarkStart w:id="643" w:name="_Toc76543794"/>
      <w:bookmarkStart w:id="644" w:name="_Toc82627380"/>
      <w:bookmarkStart w:id="645" w:name="_Toc106197468"/>
      <w:bookmarkStart w:id="646" w:name="_Toc130575602"/>
      <w:bookmarkStart w:id="647" w:name="_Toc145428720"/>
      <w:bookmarkStart w:id="648" w:name="_Toc161839081"/>
      <w:bookmarkStart w:id="649" w:name="_Toc169706291"/>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1E186B59" w14:textId="77777777" w:rsidR="00823707" w:rsidRPr="00D910A1" w:rsidRDefault="00823707" w:rsidP="00823707">
      <w:pPr>
        <w:pStyle w:val="Heading2"/>
      </w:pPr>
      <w:bookmarkStart w:id="650" w:name="_Toc20994257"/>
      <w:bookmarkStart w:id="651" w:name="_Toc29812116"/>
      <w:bookmarkStart w:id="652" w:name="_Toc37139304"/>
      <w:bookmarkStart w:id="653" w:name="_Toc37268308"/>
      <w:bookmarkStart w:id="654" w:name="_Toc37268402"/>
      <w:bookmarkStart w:id="655" w:name="_Toc45879612"/>
      <w:bookmarkStart w:id="656" w:name="_Toc52563706"/>
      <w:bookmarkStart w:id="657" w:name="_Toc52563801"/>
      <w:bookmarkStart w:id="658" w:name="_Toc52563894"/>
      <w:bookmarkStart w:id="659" w:name="_Toc61181799"/>
      <w:bookmarkStart w:id="660" w:name="_Toc74642617"/>
      <w:bookmarkStart w:id="661" w:name="_Toc76543795"/>
      <w:bookmarkStart w:id="662" w:name="_Toc82627381"/>
      <w:bookmarkStart w:id="663" w:name="_Toc106197469"/>
      <w:bookmarkStart w:id="664" w:name="_Toc130575603"/>
      <w:bookmarkStart w:id="665" w:name="_Toc145428721"/>
      <w:bookmarkStart w:id="666" w:name="_Toc161839082"/>
      <w:bookmarkStart w:id="667" w:name="_Toc169706292"/>
      <w:r w:rsidRPr="00D910A1">
        <w:rPr>
          <w:rFonts w:hint="eastAsia"/>
          <w:lang w:val="en-US" w:eastAsia="zh-CN"/>
        </w:rPr>
        <w:t>8</w:t>
      </w:r>
      <w:r w:rsidRPr="00D910A1">
        <w:t>.2</w:t>
      </w:r>
      <w:r w:rsidRPr="00D910A1">
        <w:tab/>
      </w:r>
      <w:r w:rsidRPr="00D910A1">
        <w:rPr>
          <w:rFonts w:hint="eastAsia"/>
        </w:rPr>
        <w:t>Radiated emission</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E186B5A" w14:textId="77777777" w:rsidR="00823707" w:rsidRPr="00D910A1" w:rsidRDefault="00823707" w:rsidP="00823707">
      <w:pPr>
        <w:pStyle w:val="Heading3"/>
      </w:pPr>
      <w:bookmarkStart w:id="668" w:name="_Toc20994258"/>
      <w:bookmarkStart w:id="669" w:name="_Toc29812117"/>
      <w:bookmarkStart w:id="670" w:name="_Toc37139305"/>
      <w:bookmarkStart w:id="671" w:name="_Toc37268309"/>
      <w:bookmarkStart w:id="672" w:name="_Toc37268403"/>
      <w:bookmarkStart w:id="673" w:name="_Toc45879613"/>
      <w:bookmarkStart w:id="674" w:name="_Toc52563707"/>
      <w:bookmarkStart w:id="675" w:name="_Toc52563802"/>
      <w:bookmarkStart w:id="676" w:name="_Toc52563895"/>
      <w:bookmarkStart w:id="677" w:name="_Toc61181800"/>
      <w:bookmarkStart w:id="678" w:name="_Toc74642618"/>
      <w:bookmarkStart w:id="679" w:name="_Toc76543796"/>
      <w:bookmarkStart w:id="680" w:name="_Toc82627382"/>
      <w:bookmarkStart w:id="681" w:name="_Toc106197470"/>
      <w:bookmarkStart w:id="682" w:name="_Toc130575604"/>
      <w:bookmarkStart w:id="683" w:name="_Toc145428722"/>
      <w:bookmarkStart w:id="684" w:name="_Toc161839083"/>
      <w:bookmarkStart w:id="685" w:name="_Toc169706293"/>
      <w:r w:rsidRPr="00D910A1">
        <w:t>8.2.</w:t>
      </w:r>
      <w:r w:rsidRPr="00D910A1">
        <w:rPr>
          <w:rFonts w:hint="eastAsia"/>
        </w:rPr>
        <w:t>1</w:t>
      </w:r>
      <w:r w:rsidRPr="00D910A1">
        <w:tab/>
        <w:t xml:space="preserve">Radiated emission, </w:t>
      </w:r>
      <w:r w:rsidRPr="00D910A1">
        <w:rPr>
          <w:rFonts w:hint="eastAsia"/>
        </w:rPr>
        <w:t>BS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686" w:name="_Toc20994259"/>
      <w:bookmarkStart w:id="687" w:name="_Toc29812118"/>
      <w:bookmarkStart w:id="688" w:name="_Toc37139306"/>
      <w:bookmarkStart w:id="689" w:name="_Toc37268310"/>
      <w:bookmarkStart w:id="690" w:name="_Toc37268404"/>
      <w:bookmarkStart w:id="691" w:name="_Toc45879614"/>
      <w:bookmarkStart w:id="692" w:name="_Toc52563708"/>
      <w:bookmarkStart w:id="693" w:name="_Toc52563803"/>
      <w:bookmarkStart w:id="694" w:name="_Toc52563896"/>
      <w:bookmarkStart w:id="695" w:name="_Toc61181801"/>
      <w:bookmarkStart w:id="696" w:name="_Toc74642619"/>
      <w:bookmarkStart w:id="697" w:name="_Toc76543797"/>
      <w:bookmarkStart w:id="698" w:name="_Toc82627383"/>
      <w:bookmarkStart w:id="699" w:name="_Toc106197471"/>
      <w:bookmarkStart w:id="700" w:name="_Toc130575605"/>
      <w:bookmarkStart w:id="701" w:name="_Toc145428723"/>
      <w:bookmarkStart w:id="702" w:name="_Toc161839084"/>
      <w:bookmarkStart w:id="703" w:name="_Toc169706294"/>
      <w:r w:rsidRPr="00D910A1">
        <w:lastRenderedPageBreak/>
        <w:t>8.2.1.1</w:t>
      </w:r>
      <w:r w:rsidRPr="00D910A1">
        <w:tab/>
        <w:t>Definition</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704" w:name="_Toc20994260"/>
      <w:bookmarkStart w:id="705" w:name="_Toc29812119"/>
      <w:bookmarkStart w:id="706" w:name="_Toc37139307"/>
      <w:bookmarkStart w:id="707" w:name="_Toc37268311"/>
      <w:bookmarkStart w:id="708" w:name="_Toc37268405"/>
      <w:bookmarkStart w:id="709" w:name="_Toc45879615"/>
      <w:bookmarkStart w:id="710" w:name="_Toc52563709"/>
      <w:bookmarkStart w:id="711" w:name="_Toc52563804"/>
      <w:bookmarkStart w:id="712" w:name="_Toc52563897"/>
      <w:bookmarkStart w:id="713" w:name="_Toc61181802"/>
      <w:bookmarkStart w:id="714" w:name="_Toc74642620"/>
      <w:bookmarkStart w:id="715" w:name="_Toc76543798"/>
      <w:bookmarkStart w:id="716" w:name="_Toc82627384"/>
      <w:bookmarkStart w:id="717" w:name="_Toc106197472"/>
      <w:bookmarkStart w:id="718" w:name="_Toc130575606"/>
      <w:bookmarkStart w:id="719" w:name="_Toc145428724"/>
      <w:bookmarkStart w:id="720" w:name="_Toc161839085"/>
      <w:bookmarkStart w:id="721" w:name="_Toc169706295"/>
      <w:r w:rsidRPr="00D910A1">
        <w:t>8.2.1.2</w:t>
      </w:r>
      <w:r w:rsidRPr="00D910A1">
        <w:tab/>
        <w:t>Test method</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1E186B60" w14:textId="77777777" w:rsidR="005F2378" w:rsidRDefault="005F2378" w:rsidP="005F2378">
      <w:pPr>
        <w:pStyle w:val="B1"/>
        <w:rPr>
          <w:color w:val="000000" w:themeColor="text1"/>
          <w:lang w:eastAsia="en-GB"/>
        </w:rPr>
      </w:pPr>
      <w:bookmarkStart w:id="722" w:name="_Toc20994261"/>
      <w:bookmarkStart w:id="723" w:name="_Toc29812120"/>
      <w:bookmarkStart w:id="724" w:name="_Toc37139308"/>
      <w:bookmarkStart w:id="725" w:name="_Toc37268312"/>
      <w:bookmarkStart w:id="726" w:name="_Toc37268406"/>
      <w:bookmarkStart w:id="727"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891739">
      <w:pPr>
        <w:pStyle w:val="B2"/>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891739">
      <w:pPr>
        <w:pStyle w:val="B2"/>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5F2378">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891739">
      <w:pPr>
        <w:pStyle w:val="B4"/>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891739">
      <w:pPr>
        <w:pStyle w:val="B4"/>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891739">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728" w:name="_Toc52563710"/>
      <w:bookmarkStart w:id="729" w:name="_Toc52563805"/>
      <w:bookmarkStart w:id="730" w:name="_Toc52563898"/>
      <w:bookmarkStart w:id="731" w:name="_Toc61181803"/>
      <w:bookmarkStart w:id="732" w:name="_Toc74642621"/>
      <w:bookmarkStart w:id="733" w:name="_Toc76543799"/>
      <w:bookmarkStart w:id="734" w:name="_Toc82627385"/>
      <w:bookmarkStart w:id="735" w:name="_Toc106197473"/>
      <w:bookmarkStart w:id="736" w:name="_Toc130575607"/>
      <w:bookmarkStart w:id="737" w:name="_Toc145428725"/>
      <w:bookmarkStart w:id="738" w:name="_Toc161839086"/>
      <w:bookmarkStart w:id="739" w:name="_Toc169706296"/>
      <w:r w:rsidRPr="00D910A1">
        <w:t>8.2.1.</w:t>
      </w:r>
      <w:r w:rsidRPr="00D910A1">
        <w:rPr>
          <w:lang w:val="en-US"/>
        </w:rPr>
        <w:t>3</w:t>
      </w:r>
      <w:r w:rsidRPr="00D910A1">
        <w:tab/>
      </w:r>
      <w:r w:rsidRPr="00D910A1">
        <w:rPr>
          <w:lang w:val="en-US"/>
        </w:rPr>
        <w:t>Limits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557ED5" w14:paraId="17FED8AB" w14:textId="77777777" w:rsidTr="00591856">
        <w:trPr>
          <w:jc w:val="center"/>
        </w:trPr>
        <w:tc>
          <w:tcPr>
            <w:tcW w:w="2161" w:type="dxa"/>
            <w:vAlign w:val="center"/>
          </w:tcPr>
          <w:p w14:paraId="6AF377C5" w14:textId="566A05D9" w:rsidR="00557ED5" w:rsidRDefault="00557ED5" w:rsidP="00557ED5">
            <w:pPr>
              <w:pStyle w:val="TAC"/>
              <w:keepNext w:val="0"/>
              <w:keepLines w:val="0"/>
              <w:widowControl w:val="0"/>
            </w:pPr>
            <w:r>
              <w:rPr>
                <w:rFonts w:eastAsia="SimSun" w:hint="eastAsia"/>
                <w:lang w:val="en-US" w:eastAsia="zh-CN"/>
              </w:rPr>
              <w:t>12.75 GHz - 26 GHz</w:t>
            </w:r>
          </w:p>
        </w:tc>
        <w:tc>
          <w:tcPr>
            <w:tcW w:w="1317" w:type="dxa"/>
            <w:vAlign w:val="center"/>
          </w:tcPr>
          <w:p w14:paraId="19469F34" w14:textId="3C6F36CA" w:rsidR="00557ED5" w:rsidRDefault="00557ED5" w:rsidP="00557ED5">
            <w:pPr>
              <w:pStyle w:val="TAC"/>
              <w:keepNext w:val="0"/>
              <w:keepLines w:val="0"/>
              <w:widowControl w:val="0"/>
              <w:rPr>
                <w:lang w:eastAsia="en-GB"/>
              </w:rPr>
            </w:pPr>
            <w:r>
              <w:rPr>
                <w:rFonts w:eastAsia="SimSun" w:hint="eastAsia"/>
                <w:lang w:val="en-US" w:eastAsia="zh-CN"/>
              </w:rPr>
              <w:t>-30</w:t>
            </w:r>
          </w:p>
        </w:tc>
        <w:tc>
          <w:tcPr>
            <w:tcW w:w="2121" w:type="dxa"/>
            <w:vAlign w:val="center"/>
          </w:tcPr>
          <w:p w14:paraId="45565140" w14:textId="1195BEE0" w:rsidR="00557ED5" w:rsidRDefault="00557ED5" w:rsidP="00557ED5">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1B77E968" w14:textId="38C84289" w:rsidR="00557ED5" w:rsidRDefault="00557ED5" w:rsidP="00557ED5">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6241F67F" w14:textId="75AD4D38" w:rsidR="00557ED5" w:rsidRDefault="00557ED5" w:rsidP="00557ED5">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179A5D6D" w14:textId="14785A2D" w:rsidR="00557ED5" w:rsidRDefault="00557ED5" w:rsidP="00557ED5">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271D4C0C" w14:textId="77777777" w:rsidR="005F2378" w:rsidRDefault="005F2378" w:rsidP="005F2378">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367CF64E" w:rsidR="00557ED5" w:rsidRDefault="00557ED5" w:rsidP="005F2378">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740" w:name="_Toc20994262"/>
      <w:bookmarkStart w:id="741" w:name="_Toc29812121"/>
      <w:bookmarkStart w:id="742" w:name="_Toc37139309"/>
      <w:bookmarkStart w:id="743" w:name="_Toc37268313"/>
      <w:bookmarkStart w:id="744" w:name="_Toc37268407"/>
      <w:bookmarkStart w:id="745" w:name="_Toc45879617"/>
      <w:bookmarkStart w:id="746" w:name="_Toc52563711"/>
      <w:bookmarkStart w:id="747" w:name="_Toc52563806"/>
      <w:bookmarkStart w:id="748" w:name="_Toc52563899"/>
      <w:bookmarkStart w:id="749" w:name="_Toc61181804"/>
      <w:bookmarkStart w:id="750" w:name="_Toc74642622"/>
      <w:bookmarkStart w:id="751" w:name="_Toc76543800"/>
      <w:bookmarkStart w:id="752" w:name="_Toc82627386"/>
      <w:bookmarkStart w:id="753" w:name="_Toc106197474"/>
      <w:bookmarkStart w:id="754" w:name="_Toc130575608"/>
      <w:bookmarkStart w:id="755" w:name="_Toc145428726"/>
      <w:bookmarkStart w:id="756" w:name="_Toc161839087"/>
      <w:bookmarkStart w:id="757" w:name="_Toc169706297"/>
      <w:r w:rsidRPr="00D910A1">
        <w:rPr>
          <w:szCs w:val="22"/>
        </w:rPr>
        <w:t>8.2.1.4</w:t>
      </w:r>
      <w:r w:rsidRPr="00D910A1">
        <w:rPr>
          <w:szCs w:val="22"/>
        </w:rPr>
        <w:tab/>
        <w:t>Interpretation of the measurement results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557ED5" w:rsidRPr="00D910A1" w14:paraId="1E186BAA" w14:textId="77777777" w:rsidTr="00406546">
        <w:trPr>
          <w:jc w:val="center"/>
        </w:trPr>
        <w:tc>
          <w:tcPr>
            <w:tcW w:w="4833" w:type="dxa"/>
          </w:tcPr>
          <w:p w14:paraId="1E186BA7" w14:textId="77777777" w:rsidR="00557ED5" w:rsidRPr="00D910A1" w:rsidRDefault="00557ED5" w:rsidP="00557ED5">
            <w:pPr>
              <w:pStyle w:val="TAH"/>
            </w:pPr>
            <w:r w:rsidRPr="00D910A1">
              <w:t>Parameter</w:t>
            </w:r>
          </w:p>
        </w:tc>
        <w:tc>
          <w:tcPr>
            <w:tcW w:w="1843" w:type="dxa"/>
          </w:tcPr>
          <w:p w14:paraId="2E5CBEC4" w14:textId="77777777" w:rsidR="00557ED5" w:rsidRDefault="00557ED5" w:rsidP="00557ED5">
            <w:pPr>
              <w:pStyle w:val="TAH"/>
            </w:pPr>
            <w:r>
              <w:t>Uncertainty for EUT dimension ≤ 1 m</w:t>
            </w:r>
          </w:p>
          <w:p w14:paraId="1E186BA8" w14:textId="370F3753" w:rsidR="00557ED5" w:rsidRPr="00D910A1" w:rsidRDefault="00557ED5" w:rsidP="00557ED5">
            <w:pPr>
              <w:pStyle w:val="TAH"/>
            </w:pPr>
            <w:r w:rsidRPr="00EB7C22">
              <w:rPr>
                <w:b w:val="0"/>
                <w:bCs/>
              </w:rPr>
              <w:t>(NOTE</w:t>
            </w:r>
            <w:r w:rsidRPr="00EB7C22">
              <w:rPr>
                <w:rFonts w:eastAsia="SimSun"/>
                <w:b w:val="0"/>
                <w:bCs/>
                <w:lang w:val="en-US" w:eastAsia="zh-CN"/>
              </w:rPr>
              <w:t xml:space="preserve"> </w:t>
            </w:r>
            <w:r>
              <w:rPr>
                <w:rFonts w:eastAsia="SimSun" w:hint="eastAsia"/>
                <w:b w:val="0"/>
                <w:bCs/>
                <w:lang w:val="en-US" w:eastAsia="zh-CN"/>
              </w:rPr>
              <w:t>2</w:t>
            </w:r>
            <w:r w:rsidRPr="00EB7C22">
              <w:rPr>
                <w:b w:val="0"/>
                <w:bCs/>
              </w:rPr>
              <w:t>)</w:t>
            </w:r>
          </w:p>
        </w:tc>
        <w:tc>
          <w:tcPr>
            <w:tcW w:w="1854" w:type="dxa"/>
          </w:tcPr>
          <w:p w14:paraId="343890C6" w14:textId="77777777" w:rsidR="00557ED5" w:rsidRDefault="00557ED5" w:rsidP="00557ED5">
            <w:pPr>
              <w:pStyle w:val="TAH"/>
            </w:pPr>
            <w:r>
              <w:t>Uncertainty for EUT dimension &gt;1 m</w:t>
            </w:r>
          </w:p>
          <w:p w14:paraId="1E186BA9" w14:textId="7916C9ED" w:rsidR="00557ED5" w:rsidRPr="00D910A1" w:rsidRDefault="00557ED5" w:rsidP="00557ED5">
            <w:pPr>
              <w:pStyle w:val="TAH"/>
            </w:pPr>
            <w:r>
              <w:rPr>
                <w:b w:val="0"/>
                <w:bCs/>
              </w:rPr>
              <w:t>(NOTE</w:t>
            </w:r>
            <w:r>
              <w:rPr>
                <w:rFonts w:eastAsia="SimSun" w:hint="eastAsia"/>
                <w:b w:val="0"/>
                <w:bCs/>
                <w:lang w:val="en-US" w:eastAsia="zh-CN"/>
              </w:rPr>
              <w:t xml:space="preserve"> 2</w:t>
            </w:r>
            <w:r>
              <w:rPr>
                <w:b w:val="0"/>
                <w:bCs/>
              </w:rPr>
              <w:t>)</w:t>
            </w:r>
          </w:p>
        </w:tc>
      </w:tr>
      <w:tr w:rsidR="00557ED5" w:rsidRPr="00D910A1" w14:paraId="1E186BAE" w14:textId="77777777" w:rsidTr="00406546">
        <w:trPr>
          <w:jc w:val="center"/>
        </w:trPr>
        <w:tc>
          <w:tcPr>
            <w:tcW w:w="4833" w:type="dxa"/>
          </w:tcPr>
          <w:p w14:paraId="1E186BAB" w14:textId="3894C073" w:rsidR="00557ED5" w:rsidRPr="00D910A1" w:rsidRDefault="00557ED5" w:rsidP="00557ED5">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6CCD173A" w:rsidR="00557ED5" w:rsidRPr="00D910A1" w:rsidRDefault="00557ED5" w:rsidP="00557ED5">
            <w:pPr>
              <w:pStyle w:val="TAC"/>
            </w:pPr>
            <w:r>
              <w:sym w:font="Symbol" w:char="F0B1"/>
            </w:r>
            <w:r>
              <w:t>6 dB</w:t>
            </w:r>
          </w:p>
        </w:tc>
        <w:tc>
          <w:tcPr>
            <w:tcW w:w="1854" w:type="dxa"/>
            <w:vAlign w:val="center"/>
          </w:tcPr>
          <w:p w14:paraId="1E186BAD" w14:textId="258F213D" w:rsidR="00557ED5" w:rsidRPr="00D910A1" w:rsidRDefault="00557ED5" w:rsidP="00557ED5">
            <w:pPr>
              <w:pStyle w:val="TAC"/>
            </w:pPr>
            <w:r>
              <w:sym w:font="Symbol" w:char="F0B1"/>
            </w:r>
            <w:r>
              <w:t>6 dB</w:t>
            </w:r>
          </w:p>
        </w:tc>
      </w:tr>
      <w:tr w:rsidR="00557ED5" w:rsidRPr="00D910A1" w14:paraId="1E186BB2" w14:textId="77777777" w:rsidTr="00406546">
        <w:trPr>
          <w:jc w:val="center"/>
        </w:trPr>
        <w:tc>
          <w:tcPr>
            <w:tcW w:w="4833" w:type="dxa"/>
          </w:tcPr>
          <w:p w14:paraId="1E186BAF" w14:textId="3DA7CFC6" w:rsidR="00557ED5" w:rsidRPr="00D910A1" w:rsidRDefault="00557ED5" w:rsidP="00557ED5">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2796323C" w:rsidR="00557ED5" w:rsidRPr="00D910A1" w:rsidRDefault="00557ED5" w:rsidP="00557ED5">
            <w:pPr>
              <w:pStyle w:val="TAC"/>
            </w:pPr>
            <w:r>
              <w:sym w:font="Symbol" w:char="F0B1"/>
            </w:r>
            <w:r>
              <w:t>4 dB</w:t>
            </w:r>
          </w:p>
        </w:tc>
        <w:tc>
          <w:tcPr>
            <w:tcW w:w="1854" w:type="dxa"/>
            <w:vAlign w:val="center"/>
          </w:tcPr>
          <w:p w14:paraId="1E186BB1" w14:textId="71E1C968" w:rsidR="00557ED5" w:rsidRPr="00D910A1" w:rsidRDefault="00557ED5" w:rsidP="00557ED5">
            <w:pPr>
              <w:pStyle w:val="TAC"/>
            </w:pPr>
            <w:r>
              <w:sym w:font="Symbol" w:char="F0B1"/>
            </w:r>
            <w:r>
              <w:t>6 dB</w:t>
            </w:r>
          </w:p>
        </w:tc>
      </w:tr>
      <w:tr w:rsidR="00557ED5" w:rsidRPr="00D910A1" w14:paraId="1E186BB6" w14:textId="77777777" w:rsidTr="00406546">
        <w:trPr>
          <w:jc w:val="center"/>
        </w:trPr>
        <w:tc>
          <w:tcPr>
            <w:tcW w:w="4833" w:type="dxa"/>
          </w:tcPr>
          <w:p w14:paraId="1E186BB3" w14:textId="69DAAA28" w:rsidR="00557ED5" w:rsidRPr="00D910A1" w:rsidRDefault="00557ED5" w:rsidP="00557ED5">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30B2779A" w:rsidR="00557ED5" w:rsidRPr="00D910A1" w:rsidRDefault="00557ED5" w:rsidP="00557ED5">
            <w:pPr>
              <w:pStyle w:val="TAC"/>
            </w:pPr>
            <w:r>
              <w:sym w:font="Symbol" w:char="F0B1"/>
            </w:r>
            <w:r>
              <w:t>6 dB</w:t>
            </w:r>
          </w:p>
        </w:tc>
        <w:tc>
          <w:tcPr>
            <w:tcW w:w="1854" w:type="dxa"/>
            <w:vAlign w:val="center"/>
          </w:tcPr>
          <w:p w14:paraId="1E186BB5" w14:textId="12CAFF6B" w:rsidR="00557ED5" w:rsidRPr="00D910A1" w:rsidRDefault="00557ED5" w:rsidP="00557ED5">
            <w:pPr>
              <w:pStyle w:val="TAC"/>
            </w:pPr>
            <w:r>
              <w:sym w:font="Symbol" w:char="F0B1"/>
            </w:r>
            <w:r>
              <w:t>9 dB (NOTE</w:t>
            </w:r>
            <w:r>
              <w:rPr>
                <w:rFonts w:eastAsia="SimSun" w:hint="eastAsia"/>
                <w:lang w:val="en-US" w:eastAsia="zh-CN"/>
              </w:rPr>
              <w:t xml:space="preserve"> 1</w:t>
            </w:r>
            <w:r>
              <w:t>)</w:t>
            </w:r>
          </w:p>
        </w:tc>
      </w:tr>
      <w:tr w:rsidR="00557ED5" w:rsidRPr="00D910A1" w14:paraId="2FCC195E" w14:textId="77777777" w:rsidTr="00406546">
        <w:trPr>
          <w:jc w:val="center"/>
        </w:trPr>
        <w:tc>
          <w:tcPr>
            <w:tcW w:w="4833" w:type="dxa"/>
          </w:tcPr>
          <w:p w14:paraId="4AC91079" w14:textId="1965360A" w:rsidR="00557ED5" w:rsidRDefault="00557ED5" w:rsidP="00557ED5">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1E89DE15" w14:textId="5AD6D5D4" w:rsidR="00557ED5" w:rsidRDefault="00557ED5" w:rsidP="00557ED5">
            <w:pPr>
              <w:pStyle w:val="TAC"/>
              <w:rPr>
                <w:color w:val="000000" w:themeColor="text1"/>
                <w:lang w:eastAsia="en-GB"/>
              </w:rPr>
            </w:pPr>
            <w:r>
              <w:sym w:font="Symbol" w:char="F0B1"/>
            </w:r>
            <w:r>
              <w:t>6 dB</w:t>
            </w:r>
          </w:p>
        </w:tc>
        <w:tc>
          <w:tcPr>
            <w:tcW w:w="1854" w:type="dxa"/>
            <w:vAlign w:val="center"/>
          </w:tcPr>
          <w:p w14:paraId="2A19833A" w14:textId="7ED608B1" w:rsidR="00557ED5" w:rsidRDefault="00557ED5" w:rsidP="00557ED5">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557ED5" w:rsidRPr="00D910A1" w14:paraId="1E186BBA" w14:textId="77777777" w:rsidTr="00406546">
        <w:trPr>
          <w:jc w:val="center"/>
        </w:trPr>
        <w:tc>
          <w:tcPr>
            <w:tcW w:w="4833" w:type="dxa"/>
          </w:tcPr>
          <w:p w14:paraId="1E186BB7" w14:textId="04BEA876" w:rsidR="00557ED5" w:rsidRDefault="00557ED5" w:rsidP="00557ED5">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460172E7"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1E3ED710"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557ED5" w:rsidRPr="00D910A1" w14:paraId="2BA20F03" w14:textId="77777777" w:rsidTr="00406546">
        <w:trPr>
          <w:jc w:val="center"/>
        </w:trPr>
        <w:tc>
          <w:tcPr>
            <w:tcW w:w="4833" w:type="dxa"/>
          </w:tcPr>
          <w:p w14:paraId="5937DB3A" w14:textId="6BCD4BAA" w:rsidR="00557ED5" w:rsidRDefault="00557ED5" w:rsidP="00557ED5">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4EE226CC" w14:textId="3DDCA435"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54F73B12" w14:textId="54944B03"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799721C6" w14:textId="77777777" w:rsidR="00557ED5" w:rsidRDefault="00557ED5" w:rsidP="00557ED5">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6C0F3924" w:rsidR="00557ED5" w:rsidRPr="00557ED5" w:rsidRDefault="00557ED5"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758" w:name="_Toc20994263"/>
      <w:bookmarkStart w:id="759" w:name="_Toc29812122"/>
      <w:bookmarkStart w:id="760" w:name="_Toc37139310"/>
      <w:bookmarkStart w:id="761" w:name="_Toc37268314"/>
      <w:bookmarkStart w:id="762" w:name="_Toc37268408"/>
      <w:bookmarkStart w:id="763" w:name="_Toc45879618"/>
      <w:bookmarkStart w:id="764" w:name="_Toc52563712"/>
      <w:bookmarkStart w:id="765" w:name="_Toc52563807"/>
      <w:bookmarkStart w:id="766" w:name="_Toc52563900"/>
      <w:bookmarkStart w:id="767" w:name="_Toc61181805"/>
      <w:bookmarkStart w:id="768" w:name="_Toc74642623"/>
      <w:bookmarkStart w:id="769" w:name="_Toc76543801"/>
      <w:bookmarkStart w:id="770" w:name="_Toc82627387"/>
      <w:bookmarkStart w:id="771" w:name="_Toc106197475"/>
      <w:bookmarkStart w:id="772" w:name="_Toc130575609"/>
      <w:bookmarkStart w:id="773" w:name="_Toc145428727"/>
      <w:bookmarkStart w:id="774" w:name="_Toc161839088"/>
      <w:bookmarkStart w:id="775" w:name="_Toc169706298"/>
      <w:r w:rsidRPr="00D910A1">
        <w:t>8.2.2</w:t>
      </w:r>
      <w:r w:rsidRPr="00D910A1">
        <w:tab/>
        <w:t xml:space="preserve">Radiated emission, </w:t>
      </w:r>
      <w:r w:rsidRPr="00D910A1">
        <w:rPr>
          <w:rFonts w:hint="eastAsia"/>
          <w:lang w:val="en-US" w:eastAsia="zh-CN"/>
        </w:rPr>
        <w:t>a</w:t>
      </w:r>
      <w:r w:rsidRPr="00D910A1">
        <w:t>ncillary equipment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776" w:name="_Toc20994264"/>
      <w:bookmarkStart w:id="777" w:name="_Toc29812123"/>
      <w:bookmarkStart w:id="778" w:name="_Toc37139311"/>
      <w:bookmarkStart w:id="779" w:name="_Toc37268315"/>
      <w:bookmarkStart w:id="780" w:name="_Toc37268409"/>
      <w:bookmarkStart w:id="781" w:name="_Toc45879619"/>
      <w:bookmarkStart w:id="782" w:name="_Toc52563713"/>
      <w:bookmarkStart w:id="783" w:name="_Toc52563808"/>
      <w:bookmarkStart w:id="784" w:name="_Toc52563901"/>
      <w:bookmarkStart w:id="785" w:name="_Toc61181806"/>
      <w:bookmarkStart w:id="786" w:name="_Toc74642624"/>
      <w:bookmarkStart w:id="787" w:name="_Toc76543802"/>
      <w:bookmarkStart w:id="788" w:name="_Toc82627388"/>
      <w:bookmarkStart w:id="789" w:name="_Toc106197476"/>
      <w:bookmarkStart w:id="790" w:name="_Toc130575610"/>
      <w:bookmarkStart w:id="791" w:name="_Toc145428728"/>
      <w:bookmarkStart w:id="792" w:name="_Toc161839089"/>
      <w:bookmarkStart w:id="793" w:name="_Toc169706299"/>
      <w:r w:rsidRPr="00D910A1">
        <w:t>8.2.2.1</w:t>
      </w:r>
      <w:r w:rsidRPr="00D910A1">
        <w:tab/>
        <w:t>Definition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794" w:name="_Toc20994265"/>
      <w:bookmarkStart w:id="795" w:name="_Toc29812124"/>
      <w:bookmarkStart w:id="796" w:name="_Toc37139312"/>
      <w:bookmarkStart w:id="797" w:name="_Toc37268316"/>
      <w:bookmarkStart w:id="798" w:name="_Toc37268410"/>
      <w:bookmarkStart w:id="799" w:name="_Toc45879620"/>
      <w:bookmarkStart w:id="800" w:name="_Toc52563714"/>
      <w:bookmarkStart w:id="801" w:name="_Toc52563809"/>
      <w:bookmarkStart w:id="802" w:name="_Toc52563902"/>
      <w:bookmarkStart w:id="803" w:name="_Toc61181807"/>
      <w:bookmarkStart w:id="804" w:name="_Toc74642625"/>
      <w:bookmarkStart w:id="805" w:name="_Toc76543803"/>
      <w:bookmarkStart w:id="806" w:name="_Toc82627389"/>
      <w:bookmarkStart w:id="807" w:name="_Toc106197477"/>
      <w:bookmarkStart w:id="808" w:name="_Toc130575611"/>
      <w:bookmarkStart w:id="809" w:name="_Toc145428729"/>
      <w:bookmarkStart w:id="810" w:name="_Toc161839090"/>
      <w:bookmarkStart w:id="811" w:name="_Toc169706300"/>
      <w:r w:rsidRPr="00D910A1">
        <w:t>8.2.2.2</w:t>
      </w:r>
      <w:r w:rsidRPr="00D910A1">
        <w:tab/>
        <w:t>Test method</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812" w:name="_Toc20994266"/>
      <w:bookmarkStart w:id="813" w:name="_Toc29812125"/>
      <w:bookmarkStart w:id="814" w:name="_Toc37139313"/>
      <w:bookmarkStart w:id="815" w:name="_Toc37268317"/>
      <w:bookmarkStart w:id="816" w:name="_Toc37268411"/>
      <w:bookmarkStart w:id="817" w:name="_Toc45879621"/>
      <w:bookmarkStart w:id="818" w:name="_Toc52563715"/>
      <w:bookmarkStart w:id="819" w:name="_Toc52563810"/>
      <w:bookmarkStart w:id="820" w:name="_Toc52563903"/>
      <w:bookmarkStart w:id="821" w:name="_Toc61181808"/>
      <w:bookmarkStart w:id="822" w:name="_Toc74642626"/>
      <w:bookmarkStart w:id="823" w:name="_Toc76543804"/>
      <w:bookmarkStart w:id="824" w:name="_Toc82627390"/>
      <w:bookmarkStart w:id="825" w:name="_Toc106197478"/>
      <w:bookmarkStart w:id="826" w:name="_Toc130575612"/>
      <w:bookmarkStart w:id="827" w:name="_Toc145428730"/>
      <w:bookmarkStart w:id="828" w:name="_Toc161839091"/>
      <w:bookmarkStart w:id="829" w:name="_Toc169706301"/>
      <w:r w:rsidRPr="00D910A1">
        <w:t>8.2.2.3</w:t>
      </w:r>
      <w:r w:rsidRPr="00D910A1">
        <w:tab/>
        <w:t>Limits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86063E">
      <w:pPr>
        <w:keepNext/>
        <w:keepLines/>
        <w:widowControl w:val="0"/>
      </w:pPr>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830" w:name="_Toc20994267"/>
      <w:bookmarkStart w:id="831" w:name="_Toc29812126"/>
      <w:bookmarkStart w:id="832" w:name="_Toc37139314"/>
      <w:bookmarkStart w:id="833" w:name="_Toc37268318"/>
      <w:bookmarkStart w:id="834" w:name="_Toc37268412"/>
      <w:bookmarkStart w:id="835" w:name="_Toc45879622"/>
      <w:bookmarkStart w:id="836" w:name="_Toc52563716"/>
      <w:bookmarkStart w:id="837" w:name="_Toc52563811"/>
      <w:bookmarkStart w:id="838" w:name="_Toc52563904"/>
      <w:bookmarkStart w:id="839" w:name="_Toc61181809"/>
      <w:bookmarkStart w:id="840" w:name="_Toc74642627"/>
      <w:bookmarkStart w:id="841" w:name="_Toc76543805"/>
      <w:bookmarkStart w:id="842" w:name="_Toc82627391"/>
      <w:bookmarkStart w:id="843" w:name="_Toc106197479"/>
      <w:bookmarkStart w:id="844" w:name="_Toc130575613"/>
      <w:bookmarkStart w:id="845" w:name="_Toc145428731"/>
      <w:bookmarkStart w:id="846" w:name="_Toc161839092"/>
      <w:bookmarkStart w:id="847" w:name="_Toc169706302"/>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848" w:name="_Toc20994268"/>
      <w:bookmarkStart w:id="849" w:name="_Toc29812127"/>
      <w:bookmarkStart w:id="850" w:name="_Toc37139315"/>
      <w:bookmarkStart w:id="851" w:name="_Toc37268319"/>
      <w:bookmarkStart w:id="852" w:name="_Toc37268413"/>
      <w:bookmarkStart w:id="853" w:name="_Toc45879623"/>
      <w:bookmarkStart w:id="854" w:name="_Toc52563717"/>
      <w:bookmarkStart w:id="855" w:name="_Toc52563812"/>
      <w:bookmarkStart w:id="856" w:name="_Toc52563905"/>
      <w:bookmarkStart w:id="857" w:name="_Toc61181810"/>
      <w:bookmarkStart w:id="858" w:name="_Toc74642628"/>
      <w:bookmarkStart w:id="859" w:name="_Toc76543806"/>
      <w:bookmarkStart w:id="860" w:name="_Toc82627392"/>
      <w:bookmarkStart w:id="861" w:name="_Toc106197480"/>
      <w:bookmarkStart w:id="862" w:name="_Toc130575614"/>
      <w:bookmarkStart w:id="863" w:name="_Toc145428732"/>
      <w:bookmarkStart w:id="864" w:name="_Toc161839093"/>
      <w:bookmarkStart w:id="865" w:name="_Toc169706303"/>
      <w:r w:rsidRPr="00D910A1">
        <w:t>8.3.1</w:t>
      </w:r>
      <w:r w:rsidRPr="00D910A1">
        <w:tab/>
        <w:t>Definition</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866" w:name="_Toc20994269"/>
      <w:bookmarkStart w:id="867" w:name="_Toc29812128"/>
      <w:bookmarkStart w:id="868" w:name="_Toc37139316"/>
      <w:bookmarkStart w:id="869" w:name="_Toc37268320"/>
      <w:bookmarkStart w:id="870" w:name="_Toc37268414"/>
      <w:bookmarkStart w:id="871" w:name="_Toc45879624"/>
      <w:bookmarkStart w:id="872" w:name="_Toc52563718"/>
      <w:bookmarkStart w:id="873" w:name="_Toc52563813"/>
      <w:bookmarkStart w:id="874" w:name="_Toc52563906"/>
      <w:bookmarkStart w:id="875" w:name="_Toc61181811"/>
      <w:bookmarkStart w:id="876" w:name="_Toc74642629"/>
      <w:bookmarkStart w:id="877" w:name="_Toc76543807"/>
      <w:bookmarkStart w:id="878" w:name="_Toc82627393"/>
      <w:bookmarkStart w:id="879" w:name="_Toc106197481"/>
      <w:bookmarkStart w:id="880" w:name="_Toc130575615"/>
      <w:bookmarkStart w:id="881" w:name="_Toc145428733"/>
      <w:bookmarkStart w:id="882" w:name="_Toc161839094"/>
      <w:bookmarkStart w:id="883" w:name="_Toc169706304"/>
      <w:r w:rsidRPr="00D910A1">
        <w:t>8.3.2</w:t>
      </w:r>
      <w:r w:rsidRPr="00D910A1">
        <w:tab/>
        <w:t>Test method</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884" w:name="_Toc20994270"/>
      <w:bookmarkStart w:id="885" w:name="_Toc29812129"/>
      <w:bookmarkStart w:id="886" w:name="_Toc37139317"/>
      <w:bookmarkStart w:id="887" w:name="_Toc37268321"/>
      <w:bookmarkStart w:id="888" w:name="_Toc37268415"/>
      <w:bookmarkStart w:id="889" w:name="_Toc45879625"/>
      <w:bookmarkStart w:id="890" w:name="_Toc52563719"/>
      <w:bookmarkStart w:id="891" w:name="_Toc52563814"/>
      <w:bookmarkStart w:id="892" w:name="_Toc52563907"/>
      <w:bookmarkStart w:id="893" w:name="_Toc61181812"/>
      <w:bookmarkStart w:id="894" w:name="_Toc74642630"/>
      <w:bookmarkStart w:id="895" w:name="_Toc76543808"/>
      <w:bookmarkStart w:id="896" w:name="_Toc82627394"/>
      <w:bookmarkStart w:id="897" w:name="_Toc106197482"/>
      <w:bookmarkStart w:id="898" w:name="_Toc130575616"/>
      <w:bookmarkStart w:id="899" w:name="_Toc145428734"/>
      <w:bookmarkStart w:id="900" w:name="_Toc161839095"/>
      <w:bookmarkStart w:id="901" w:name="_Toc169706305"/>
      <w:r w:rsidRPr="00D910A1">
        <w:t>8.3.3</w:t>
      </w:r>
      <w:r w:rsidRPr="00D910A1">
        <w:tab/>
        <w:t>Limits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902" w:name="_Toc20994271"/>
      <w:bookmarkStart w:id="903" w:name="_Toc29812130"/>
      <w:bookmarkStart w:id="904" w:name="_Toc37139318"/>
      <w:bookmarkStart w:id="905" w:name="_Toc37268322"/>
      <w:bookmarkStart w:id="906" w:name="_Toc37268416"/>
      <w:bookmarkStart w:id="907" w:name="_Toc45879626"/>
      <w:bookmarkStart w:id="908" w:name="_Toc52563720"/>
      <w:bookmarkStart w:id="909" w:name="_Toc52563815"/>
      <w:bookmarkStart w:id="910" w:name="_Toc52563908"/>
      <w:bookmarkStart w:id="911" w:name="_Toc61181813"/>
      <w:bookmarkStart w:id="912" w:name="_Toc74642631"/>
      <w:bookmarkStart w:id="913" w:name="_Toc76543809"/>
      <w:bookmarkStart w:id="914" w:name="_Toc82627395"/>
      <w:bookmarkStart w:id="915" w:name="_Toc106197483"/>
      <w:bookmarkStart w:id="916" w:name="_Toc130575617"/>
      <w:bookmarkStart w:id="917" w:name="_Toc145428735"/>
      <w:bookmarkStart w:id="918" w:name="_Toc161839096"/>
      <w:bookmarkStart w:id="919" w:name="_Toc169706306"/>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920" w:name="_Toc20994272"/>
      <w:bookmarkStart w:id="921" w:name="_Toc29812131"/>
      <w:bookmarkStart w:id="922" w:name="_Toc37139319"/>
      <w:bookmarkStart w:id="923" w:name="_Toc37268323"/>
      <w:bookmarkStart w:id="924" w:name="_Toc37268417"/>
      <w:bookmarkStart w:id="925" w:name="_Toc45879627"/>
      <w:bookmarkStart w:id="926" w:name="_Toc52563721"/>
      <w:bookmarkStart w:id="927" w:name="_Toc52563816"/>
      <w:bookmarkStart w:id="928" w:name="_Toc52563909"/>
      <w:bookmarkStart w:id="929" w:name="_Toc61181814"/>
      <w:bookmarkStart w:id="930" w:name="_Toc74642632"/>
      <w:bookmarkStart w:id="931" w:name="_Toc76543810"/>
      <w:bookmarkStart w:id="932" w:name="_Toc82627396"/>
      <w:bookmarkStart w:id="933" w:name="_Toc106197484"/>
      <w:bookmarkStart w:id="934" w:name="_Toc130575618"/>
      <w:bookmarkStart w:id="935" w:name="_Toc145428736"/>
      <w:bookmarkStart w:id="936" w:name="_Toc161839097"/>
      <w:bookmarkStart w:id="937" w:name="_Toc169706307"/>
      <w:r w:rsidRPr="00D910A1">
        <w:lastRenderedPageBreak/>
        <w:t>8.4.1</w:t>
      </w:r>
      <w:r w:rsidRPr="00D910A1">
        <w:tab/>
        <w:t>Definition</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938" w:name="_Toc20994273"/>
      <w:bookmarkStart w:id="939" w:name="_Toc29812132"/>
      <w:bookmarkStart w:id="940" w:name="_Toc37139320"/>
      <w:bookmarkStart w:id="941" w:name="_Toc37268324"/>
      <w:bookmarkStart w:id="942" w:name="_Toc37268418"/>
      <w:bookmarkStart w:id="943" w:name="_Toc45879628"/>
      <w:bookmarkStart w:id="944" w:name="_Toc52563722"/>
      <w:bookmarkStart w:id="945" w:name="_Toc52563817"/>
      <w:bookmarkStart w:id="946" w:name="_Toc52563910"/>
      <w:bookmarkStart w:id="947" w:name="_Toc61181815"/>
      <w:bookmarkStart w:id="948" w:name="_Toc74642633"/>
      <w:bookmarkStart w:id="949" w:name="_Toc76543811"/>
      <w:bookmarkStart w:id="950" w:name="_Toc82627397"/>
      <w:bookmarkStart w:id="951" w:name="_Toc106197485"/>
      <w:bookmarkStart w:id="952" w:name="_Toc130575619"/>
      <w:bookmarkStart w:id="953" w:name="_Toc145428737"/>
      <w:bookmarkStart w:id="954" w:name="_Toc161839098"/>
      <w:bookmarkStart w:id="955" w:name="_Toc169706308"/>
      <w:r w:rsidRPr="00D910A1">
        <w:t>8.4.2</w:t>
      </w:r>
      <w:r w:rsidRPr="00D910A1">
        <w:tab/>
        <w:t>Test method</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956" w:name="_Toc20994274"/>
      <w:bookmarkStart w:id="957" w:name="_Toc29812133"/>
      <w:bookmarkStart w:id="958" w:name="_Toc37139321"/>
      <w:bookmarkStart w:id="959" w:name="_Toc37268325"/>
      <w:bookmarkStart w:id="960" w:name="_Toc37268419"/>
      <w:bookmarkStart w:id="961" w:name="_Toc45879629"/>
      <w:bookmarkStart w:id="962" w:name="_Toc52563723"/>
      <w:bookmarkStart w:id="963" w:name="_Toc52563818"/>
      <w:bookmarkStart w:id="964" w:name="_Toc52563911"/>
      <w:bookmarkStart w:id="965" w:name="_Toc61181816"/>
      <w:bookmarkStart w:id="966" w:name="_Toc74642634"/>
      <w:bookmarkStart w:id="967" w:name="_Toc76543812"/>
      <w:bookmarkStart w:id="968" w:name="_Toc82627398"/>
      <w:bookmarkStart w:id="969" w:name="_Toc106197486"/>
      <w:bookmarkStart w:id="970" w:name="_Toc130575620"/>
      <w:bookmarkStart w:id="971" w:name="_Toc145428738"/>
      <w:bookmarkStart w:id="972" w:name="_Toc161839099"/>
      <w:bookmarkStart w:id="973" w:name="_Toc169706309"/>
      <w:r w:rsidRPr="00D910A1">
        <w:t>8.4.3</w:t>
      </w:r>
      <w:r w:rsidRPr="00D910A1">
        <w:tab/>
        <w:t>Limits</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974" w:name="_Toc20994275"/>
      <w:bookmarkStart w:id="975" w:name="_Toc29812134"/>
      <w:bookmarkStart w:id="976" w:name="_Toc37139322"/>
      <w:bookmarkStart w:id="977" w:name="_Toc37268326"/>
      <w:bookmarkStart w:id="978" w:name="_Toc37268420"/>
      <w:bookmarkStart w:id="979" w:name="_Toc45879630"/>
      <w:bookmarkStart w:id="980" w:name="_Toc52563724"/>
      <w:bookmarkStart w:id="981" w:name="_Toc52563819"/>
      <w:bookmarkStart w:id="982" w:name="_Toc52563912"/>
      <w:bookmarkStart w:id="983" w:name="_Toc61181817"/>
      <w:bookmarkStart w:id="984" w:name="_Toc74642635"/>
      <w:bookmarkStart w:id="985" w:name="_Toc76543813"/>
      <w:bookmarkStart w:id="986" w:name="_Toc82627399"/>
      <w:bookmarkStart w:id="987" w:name="_Toc106197487"/>
      <w:bookmarkStart w:id="988" w:name="_Toc130575621"/>
      <w:bookmarkStart w:id="989" w:name="_Toc145428739"/>
      <w:bookmarkStart w:id="990" w:name="_Toc161839100"/>
      <w:bookmarkStart w:id="991" w:name="_Toc169706310"/>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992" w:name="_Toc20994276"/>
      <w:bookmarkStart w:id="993" w:name="_Toc29812135"/>
      <w:bookmarkStart w:id="994" w:name="_Toc37139323"/>
      <w:bookmarkStart w:id="995" w:name="_Toc37268327"/>
      <w:bookmarkStart w:id="996" w:name="_Toc37268421"/>
      <w:bookmarkStart w:id="997" w:name="_Toc45879631"/>
      <w:bookmarkStart w:id="998" w:name="_Toc52563725"/>
      <w:bookmarkStart w:id="999" w:name="_Toc52563820"/>
      <w:bookmarkStart w:id="1000" w:name="_Toc52563913"/>
      <w:bookmarkStart w:id="1001" w:name="_Toc61181818"/>
      <w:bookmarkStart w:id="1002" w:name="_Toc74642636"/>
      <w:bookmarkStart w:id="1003" w:name="_Toc76543814"/>
      <w:bookmarkStart w:id="1004" w:name="_Toc82627400"/>
      <w:bookmarkStart w:id="1005" w:name="_Toc106197488"/>
      <w:bookmarkStart w:id="1006" w:name="_Toc130575622"/>
      <w:bookmarkStart w:id="1007" w:name="_Toc145428740"/>
      <w:bookmarkStart w:id="1008" w:name="_Toc161839101"/>
      <w:bookmarkStart w:id="1009" w:name="_Toc169706311"/>
      <w:r w:rsidRPr="00D910A1">
        <w:t>8.</w:t>
      </w:r>
      <w:r w:rsidRPr="00D910A1">
        <w:rPr>
          <w:rFonts w:hint="eastAsia"/>
        </w:rPr>
        <w:t>5</w:t>
      </w:r>
      <w:r w:rsidRPr="00D910A1">
        <w:t>.1</w:t>
      </w:r>
      <w:r w:rsidRPr="00D910A1">
        <w:tab/>
        <w:t>Definition</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1010" w:name="_Toc20994277"/>
      <w:bookmarkStart w:id="1011" w:name="_Toc29812136"/>
      <w:bookmarkStart w:id="1012" w:name="_Toc37139324"/>
      <w:bookmarkStart w:id="1013" w:name="_Toc37268328"/>
      <w:bookmarkStart w:id="1014" w:name="_Toc37268422"/>
      <w:bookmarkStart w:id="1015" w:name="_Toc45879632"/>
      <w:bookmarkStart w:id="1016" w:name="_Toc52563726"/>
      <w:bookmarkStart w:id="1017" w:name="_Toc52563821"/>
      <w:bookmarkStart w:id="1018" w:name="_Toc52563914"/>
      <w:bookmarkStart w:id="1019" w:name="_Toc61181819"/>
      <w:bookmarkStart w:id="1020" w:name="_Toc74642637"/>
      <w:bookmarkStart w:id="1021" w:name="_Toc76543815"/>
      <w:bookmarkStart w:id="1022" w:name="_Toc82627401"/>
      <w:bookmarkStart w:id="1023" w:name="_Toc106197489"/>
      <w:bookmarkStart w:id="1024" w:name="_Toc130575623"/>
      <w:bookmarkStart w:id="1025" w:name="_Toc145428741"/>
      <w:bookmarkStart w:id="1026" w:name="_Toc161839102"/>
      <w:bookmarkStart w:id="1027" w:name="_Toc169706312"/>
      <w:r w:rsidRPr="00D910A1">
        <w:t>8.</w:t>
      </w:r>
      <w:r w:rsidRPr="00D910A1">
        <w:rPr>
          <w:rFonts w:hint="eastAsia"/>
        </w:rPr>
        <w:t>5</w:t>
      </w:r>
      <w:r w:rsidRPr="00D910A1">
        <w:t>.2</w:t>
      </w:r>
      <w:r w:rsidRPr="00D910A1">
        <w:tab/>
        <w:t>Test method</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1028" w:name="_Toc20994278"/>
      <w:bookmarkStart w:id="1029" w:name="_Toc29812137"/>
      <w:bookmarkStart w:id="1030" w:name="_Toc37139325"/>
      <w:bookmarkStart w:id="1031" w:name="_Toc37268329"/>
      <w:bookmarkStart w:id="1032" w:name="_Toc37268423"/>
      <w:bookmarkStart w:id="1033" w:name="_Toc45879633"/>
      <w:bookmarkStart w:id="1034" w:name="_Toc52563727"/>
      <w:bookmarkStart w:id="1035" w:name="_Toc52563822"/>
      <w:bookmarkStart w:id="1036" w:name="_Toc52563915"/>
      <w:bookmarkStart w:id="1037" w:name="_Toc61181820"/>
      <w:bookmarkStart w:id="1038" w:name="_Toc74642638"/>
      <w:bookmarkStart w:id="1039" w:name="_Toc76543816"/>
      <w:bookmarkStart w:id="1040" w:name="_Toc82627402"/>
      <w:bookmarkStart w:id="1041" w:name="_Toc106197490"/>
      <w:bookmarkStart w:id="1042" w:name="_Toc130575624"/>
      <w:bookmarkStart w:id="1043" w:name="_Toc145428742"/>
      <w:bookmarkStart w:id="1044" w:name="_Toc161839103"/>
      <w:bookmarkStart w:id="1045" w:name="_Toc169706313"/>
      <w:r w:rsidRPr="00D910A1">
        <w:t>8.</w:t>
      </w:r>
      <w:r w:rsidRPr="00D910A1">
        <w:rPr>
          <w:rFonts w:hint="eastAsia"/>
        </w:rPr>
        <w:t>5</w:t>
      </w:r>
      <w:r w:rsidRPr="00D910A1">
        <w:t>.3</w:t>
      </w:r>
      <w:r w:rsidRPr="00D910A1">
        <w:tab/>
        <w:t>Limits</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1046" w:name="_Toc20994279"/>
      <w:bookmarkStart w:id="1047" w:name="_Toc29812138"/>
      <w:bookmarkStart w:id="1048" w:name="_Toc37139326"/>
      <w:bookmarkStart w:id="1049" w:name="_Toc37268330"/>
      <w:bookmarkStart w:id="1050" w:name="_Toc37268424"/>
      <w:bookmarkStart w:id="1051" w:name="_Toc45879634"/>
      <w:bookmarkStart w:id="1052" w:name="_Toc61181821"/>
      <w:bookmarkStart w:id="1053" w:name="_Toc74642639"/>
      <w:bookmarkStart w:id="1054" w:name="_Toc76543817"/>
      <w:bookmarkStart w:id="1055" w:name="_Toc82627403"/>
      <w:bookmarkStart w:id="1056" w:name="_Toc106197491"/>
      <w:bookmarkStart w:id="1057" w:name="_Toc130575625"/>
      <w:bookmarkStart w:id="1058" w:name="_Toc145428743"/>
      <w:bookmarkStart w:id="1059" w:name="_Toc161839104"/>
      <w:bookmarkStart w:id="1060" w:name="_Toc169706314"/>
      <w:bookmarkStart w:id="1061" w:name="_Toc20994280"/>
      <w:bookmarkStart w:id="1062" w:name="_Toc29812139"/>
      <w:bookmarkStart w:id="1063" w:name="_Toc37139327"/>
      <w:bookmarkStart w:id="1064" w:name="_Toc37268331"/>
      <w:bookmarkStart w:id="1065" w:name="_Toc37268425"/>
      <w:bookmarkStart w:id="1066" w:name="_Toc45879635"/>
      <w:bookmarkStart w:id="1067" w:name="_Toc52563729"/>
      <w:bookmarkStart w:id="1068" w:name="_Toc52563824"/>
      <w:bookmarkStart w:id="1069"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070" w:name="_Toc61181822"/>
      <w:bookmarkStart w:id="1071" w:name="_Toc74642640"/>
      <w:bookmarkStart w:id="1072" w:name="_Toc76543818"/>
      <w:bookmarkStart w:id="1073" w:name="_Toc82627404"/>
      <w:bookmarkStart w:id="1074" w:name="_Toc106197492"/>
      <w:bookmarkStart w:id="1075" w:name="_Toc130575626"/>
      <w:bookmarkStart w:id="1076" w:name="_Toc145428744"/>
      <w:bookmarkStart w:id="1077" w:name="_Toc161839105"/>
      <w:bookmarkStart w:id="1078" w:name="_Toc169706315"/>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E186C02" w14:textId="77777777" w:rsidR="00710865" w:rsidRDefault="00710865" w:rsidP="00710865">
      <w:pPr>
        <w:rPr>
          <w:rFonts w:cs="v4.2.0"/>
        </w:rPr>
      </w:pPr>
      <w:bookmarkStart w:id="1079" w:name="_Toc20994281"/>
      <w:bookmarkStart w:id="1080" w:name="_Toc29812140"/>
      <w:bookmarkStart w:id="1081" w:name="_Toc37139328"/>
      <w:bookmarkStart w:id="1082" w:name="_Toc37268332"/>
      <w:bookmarkStart w:id="1083" w:name="_Toc37268426"/>
      <w:bookmarkStart w:id="1084" w:name="_Toc45879636"/>
      <w:bookmarkStart w:id="1085" w:name="_Toc52563730"/>
      <w:bookmarkStart w:id="1086" w:name="_Toc52563825"/>
      <w:bookmarkStart w:id="1087"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088" w:name="_Toc61181823"/>
      <w:bookmarkStart w:id="1089" w:name="_Toc74642641"/>
      <w:bookmarkStart w:id="1090" w:name="_Toc76543819"/>
      <w:bookmarkStart w:id="1091" w:name="_Toc82627405"/>
      <w:bookmarkStart w:id="1092" w:name="_Toc106197493"/>
      <w:bookmarkStart w:id="1093" w:name="_Toc130575627"/>
      <w:bookmarkStart w:id="1094" w:name="_Toc145428745"/>
      <w:bookmarkStart w:id="1095" w:name="_Toc161839106"/>
      <w:bookmarkStart w:id="1096" w:name="_Toc169706316"/>
      <w:r w:rsidRPr="00D910A1">
        <w:rPr>
          <w:rFonts w:hint="eastAsia"/>
          <w:lang w:val="en-US" w:eastAsia="zh-CN"/>
        </w:rPr>
        <w:t>9</w:t>
      </w:r>
      <w:r w:rsidRPr="00D910A1">
        <w:tab/>
      </w:r>
      <w:r w:rsidRPr="00D910A1">
        <w:rPr>
          <w:rFonts w:hint="eastAsia"/>
          <w:lang w:val="en-US" w:eastAsia="zh-CN"/>
        </w:rPr>
        <w:t>Immunity</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1E186C04" w14:textId="77777777" w:rsidR="00823707" w:rsidRPr="00D910A1" w:rsidRDefault="00823707" w:rsidP="00823707">
      <w:pPr>
        <w:pStyle w:val="Heading2"/>
      </w:pPr>
      <w:bookmarkStart w:id="1097" w:name="_Toc20994282"/>
      <w:bookmarkStart w:id="1098" w:name="_Toc29812141"/>
      <w:bookmarkStart w:id="1099" w:name="_Toc37139329"/>
      <w:bookmarkStart w:id="1100" w:name="_Toc37268333"/>
      <w:bookmarkStart w:id="1101" w:name="_Toc37268427"/>
      <w:bookmarkStart w:id="1102" w:name="_Toc45879637"/>
      <w:bookmarkStart w:id="1103" w:name="_Toc52563731"/>
      <w:bookmarkStart w:id="1104" w:name="_Toc52563826"/>
      <w:bookmarkStart w:id="1105" w:name="_Toc52563919"/>
      <w:bookmarkStart w:id="1106" w:name="_Toc61181824"/>
      <w:bookmarkStart w:id="1107" w:name="_Toc74642642"/>
      <w:bookmarkStart w:id="1108" w:name="_Toc76543820"/>
      <w:bookmarkStart w:id="1109" w:name="_Toc82627406"/>
      <w:bookmarkStart w:id="1110" w:name="_Toc106197494"/>
      <w:bookmarkStart w:id="1111" w:name="_Toc130575628"/>
      <w:bookmarkStart w:id="1112" w:name="_Toc145428746"/>
      <w:bookmarkStart w:id="1113" w:name="_Toc161839107"/>
      <w:bookmarkStart w:id="1114" w:name="_Toc169706317"/>
      <w:r w:rsidRPr="00D910A1">
        <w:rPr>
          <w:rFonts w:hint="eastAsia"/>
          <w:lang w:val="en-US" w:eastAsia="zh-CN"/>
        </w:rPr>
        <w:t>9</w:t>
      </w:r>
      <w:r w:rsidRPr="00D910A1">
        <w:t>.1</w:t>
      </w:r>
      <w:r w:rsidRPr="00D910A1">
        <w:tab/>
      </w:r>
      <w:r w:rsidRPr="00D910A1">
        <w:rPr>
          <w:rFonts w:hint="eastAsia"/>
        </w:rPr>
        <w:t>Test configurations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115" w:name="_Toc20994283"/>
      <w:bookmarkStart w:id="1116" w:name="_Toc29812142"/>
      <w:bookmarkStart w:id="1117" w:name="_Toc37139330"/>
      <w:bookmarkStart w:id="1118" w:name="_Toc37268334"/>
      <w:bookmarkStart w:id="1119" w:name="_Toc37268428"/>
      <w:bookmarkStart w:id="1120" w:name="_Toc45879638"/>
      <w:bookmarkStart w:id="1121" w:name="_Toc52563732"/>
      <w:bookmarkStart w:id="1122" w:name="_Toc52563827"/>
      <w:bookmarkStart w:id="1123" w:name="_Toc52563920"/>
      <w:bookmarkStart w:id="1124" w:name="_Toc61181825"/>
      <w:bookmarkStart w:id="1125" w:name="_Toc74642643"/>
      <w:bookmarkStart w:id="1126" w:name="_Toc76543821"/>
      <w:bookmarkStart w:id="1127" w:name="_Toc82627407"/>
      <w:bookmarkStart w:id="1128" w:name="_Toc106197495"/>
      <w:bookmarkStart w:id="1129" w:name="_Toc130575629"/>
      <w:bookmarkStart w:id="1130" w:name="_Toc145428747"/>
      <w:bookmarkStart w:id="1131" w:name="_Toc161839108"/>
      <w:bookmarkStart w:id="1132" w:name="_Toc169706318"/>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1E186C16" w14:textId="77777777" w:rsidR="00823707" w:rsidRPr="00D910A1" w:rsidRDefault="00823707" w:rsidP="00823707">
      <w:pPr>
        <w:pStyle w:val="Heading3"/>
        <w:rPr>
          <w:lang w:val="fi-FI" w:eastAsia="zh-CN"/>
        </w:rPr>
      </w:pPr>
      <w:bookmarkStart w:id="1133" w:name="_Toc20994284"/>
      <w:bookmarkStart w:id="1134" w:name="_Toc29812143"/>
      <w:bookmarkStart w:id="1135" w:name="_Toc37139331"/>
      <w:bookmarkStart w:id="1136" w:name="_Toc37268335"/>
      <w:bookmarkStart w:id="1137" w:name="_Toc37268429"/>
      <w:bookmarkStart w:id="1138" w:name="_Toc45879639"/>
      <w:bookmarkStart w:id="1139" w:name="_Toc52563733"/>
      <w:bookmarkStart w:id="1140" w:name="_Toc52563828"/>
      <w:bookmarkStart w:id="1141" w:name="_Toc52563921"/>
      <w:bookmarkStart w:id="1142" w:name="_Toc61181826"/>
      <w:bookmarkStart w:id="1143" w:name="_Toc74642644"/>
      <w:bookmarkStart w:id="1144" w:name="_Toc76543822"/>
      <w:bookmarkStart w:id="1145" w:name="_Toc82627408"/>
      <w:bookmarkStart w:id="1146" w:name="_Toc106197496"/>
      <w:bookmarkStart w:id="1147" w:name="_Toc130575630"/>
      <w:bookmarkStart w:id="1148" w:name="_Toc145428748"/>
      <w:bookmarkStart w:id="1149" w:name="_Toc161839109"/>
      <w:bookmarkStart w:id="1150" w:name="_Toc169706319"/>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1E186C17" w14:textId="77777777" w:rsidR="00823707" w:rsidRPr="00D910A1" w:rsidRDefault="00823707" w:rsidP="00823707">
      <w:pPr>
        <w:pStyle w:val="Heading3"/>
        <w:rPr>
          <w:lang w:val="fi-FI" w:eastAsia="zh-CN"/>
        </w:rPr>
      </w:pPr>
      <w:bookmarkStart w:id="1151" w:name="_Toc20994285"/>
      <w:bookmarkStart w:id="1152" w:name="_Toc29812144"/>
      <w:bookmarkStart w:id="1153" w:name="_Toc37139332"/>
      <w:bookmarkStart w:id="1154" w:name="_Toc37268336"/>
      <w:bookmarkStart w:id="1155" w:name="_Toc37268430"/>
      <w:bookmarkStart w:id="1156" w:name="_Toc45879640"/>
      <w:bookmarkStart w:id="1157" w:name="_Toc52563734"/>
      <w:bookmarkStart w:id="1158" w:name="_Toc52563829"/>
      <w:bookmarkStart w:id="1159" w:name="_Toc52563922"/>
      <w:bookmarkStart w:id="1160" w:name="_Toc61181827"/>
      <w:bookmarkStart w:id="1161" w:name="_Toc74642645"/>
      <w:bookmarkStart w:id="1162" w:name="_Toc76543823"/>
      <w:bookmarkStart w:id="1163" w:name="_Toc82627409"/>
      <w:bookmarkStart w:id="1164" w:name="_Toc106197497"/>
      <w:bookmarkStart w:id="1165" w:name="_Toc130575631"/>
      <w:bookmarkStart w:id="1166" w:name="_Toc145428749"/>
      <w:bookmarkStart w:id="1167" w:name="_Toc161839110"/>
      <w:bookmarkStart w:id="1168" w:name="_Toc169706320"/>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1E186C18" w14:textId="77777777" w:rsidR="00823707" w:rsidRPr="00D910A1" w:rsidRDefault="00823707" w:rsidP="00823707">
      <w:pPr>
        <w:pStyle w:val="Heading3"/>
        <w:rPr>
          <w:lang w:val="fi-FI" w:eastAsia="zh-CN"/>
        </w:rPr>
      </w:pPr>
      <w:bookmarkStart w:id="1169" w:name="_Toc20994286"/>
      <w:bookmarkStart w:id="1170" w:name="_Toc29812145"/>
      <w:bookmarkStart w:id="1171" w:name="_Toc37139333"/>
      <w:bookmarkStart w:id="1172" w:name="_Toc37268337"/>
      <w:bookmarkStart w:id="1173" w:name="_Toc37268431"/>
      <w:bookmarkStart w:id="1174" w:name="_Toc45879641"/>
      <w:bookmarkStart w:id="1175" w:name="_Toc52563735"/>
      <w:bookmarkStart w:id="1176" w:name="_Toc52563830"/>
      <w:bookmarkStart w:id="1177" w:name="_Toc52563923"/>
      <w:bookmarkStart w:id="1178" w:name="_Toc61181828"/>
      <w:bookmarkStart w:id="1179" w:name="_Toc74642646"/>
      <w:bookmarkStart w:id="1180" w:name="_Toc76543824"/>
      <w:bookmarkStart w:id="1181" w:name="_Toc82627410"/>
      <w:bookmarkStart w:id="1182" w:name="_Toc106197498"/>
      <w:bookmarkStart w:id="1183" w:name="_Toc130575632"/>
      <w:bookmarkStart w:id="1184" w:name="_Toc145428750"/>
      <w:bookmarkStart w:id="1185" w:name="_Toc161839111"/>
      <w:bookmarkStart w:id="1186" w:name="_Toc169706321"/>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E186C19" w14:textId="77777777" w:rsidR="00823707" w:rsidRPr="00D910A1" w:rsidRDefault="00823707" w:rsidP="00823707">
      <w:pPr>
        <w:pStyle w:val="Heading3"/>
        <w:rPr>
          <w:lang w:val="fi-FI" w:eastAsia="zh-CN"/>
        </w:rPr>
      </w:pPr>
      <w:bookmarkStart w:id="1187" w:name="_Toc20994287"/>
      <w:bookmarkStart w:id="1188" w:name="_Toc29812146"/>
      <w:bookmarkStart w:id="1189" w:name="_Toc37139334"/>
      <w:bookmarkStart w:id="1190" w:name="_Toc37268338"/>
      <w:bookmarkStart w:id="1191" w:name="_Toc37268432"/>
      <w:bookmarkStart w:id="1192" w:name="_Toc45879642"/>
      <w:bookmarkStart w:id="1193" w:name="_Toc52563736"/>
      <w:bookmarkStart w:id="1194" w:name="_Toc52563831"/>
      <w:bookmarkStart w:id="1195" w:name="_Toc52563924"/>
      <w:bookmarkStart w:id="1196" w:name="_Toc61181829"/>
      <w:bookmarkStart w:id="1197" w:name="_Toc74642647"/>
      <w:bookmarkStart w:id="1198" w:name="_Toc76543825"/>
      <w:bookmarkStart w:id="1199" w:name="_Toc82627411"/>
      <w:bookmarkStart w:id="1200" w:name="_Toc106197499"/>
      <w:bookmarkStart w:id="1201" w:name="_Toc130575633"/>
      <w:bookmarkStart w:id="1202" w:name="_Toc145428751"/>
      <w:bookmarkStart w:id="1203" w:name="_Toc161839112"/>
      <w:bookmarkStart w:id="1204" w:name="_Toc169706322"/>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1E186C1A" w14:textId="77777777" w:rsidR="00823707" w:rsidRPr="00D910A1" w:rsidRDefault="00823707" w:rsidP="00823707">
      <w:pPr>
        <w:pStyle w:val="Heading2"/>
      </w:pPr>
      <w:bookmarkStart w:id="1205" w:name="_Toc20994288"/>
      <w:bookmarkStart w:id="1206" w:name="_Toc29812147"/>
      <w:bookmarkStart w:id="1207" w:name="_Toc37139335"/>
      <w:bookmarkStart w:id="1208" w:name="_Toc37268339"/>
      <w:bookmarkStart w:id="1209" w:name="_Toc37268433"/>
      <w:bookmarkStart w:id="1210" w:name="_Toc45879643"/>
      <w:bookmarkStart w:id="1211" w:name="_Toc52563737"/>
      <w:bookmarkStart w:id="1212" w:name="_Toc52563832"/>
      <w:bookmarkStart w:id="1213" w:name="_Toc52563925"/>
      <w:bookmarkStart w:id="1214" w:name="_Toc61181830"/>
      <w:bookmarkStart w:id="1215" w:name="_Toc74642648"/>
      <w:bookmarkStart w:id="1216" w:name="_Toc76543826"/>
      <w:bookmarkStart w:id="1217" w:name="_Toc82627412"/>
      <w:bookmarkStart w:id="1218" w:name="_Toc106197500"/>
      <w:bookmarkStart w:id="1219" w:name="_Toc130575634"/>
      <w:bookmarkStart w:id="1220" w:name="_Toc145428752"/>
      <w:bookmarkStart w:id="1221" w:name="_Toc161839113"/>
      <w:bookmarkStart w:id="1222" w:name="_Toc169706323"/>
      <w:r w:rsidRPr="00D910A1">
        <w:rPr>
          <w:rFonts w:hint="eastAsia"/>
          <w:lang w:val="en-US" w:eastAsia="zh-CN"/>
        </w:rPr>
        <w:t>9</w:t>
      </w:r>
      <w:r w:rsidRPr="00D910A1">
        <w:t>.2</w:t>
      </w:r>
      <w:r w:rsidRPr="00D910A1">
        <w:tab/>
      </w:r>
      <w:r w:rsidRPr="00D910A1">
        <w:rPr>
          <w:rFonts w:hint="eastAsia"/>
        </w:rPr>
        <w:t>RF electromagnetic field (80 MHz to 6000 MHz)</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223" w:name="_Toc20994289"/>
      <w:bookmarkStart w:id="1224" w:name="_Toc29812148"/>
      <w:bookmarkStart w:id="1225" w:name="_Toc37139336"/>
      <w:bookmarkStart w:id="1226" w:name="_Toc37268340"/>
      <w:bookmarkStart w:id="1227" w:name="_Toc37268434"/>
      <w:bookmarkStart w:id="1228" w:name="_Toc45879644"/>
      <w:bookmarkStart w:id="1229" w:name="_Toc52563738"/>
      <w:bookmarkStart w:id="1230" w:name="_Toc52563833"/>
      <w:bookmarkStart w:id="1231" w:name="_Toc52563926"/>
      <w:bookmarkStart w:id="1232" w:name="_Toc61181831"/>
      <w:bookmarkStart w:id="1233" w:name="_Toc74642649"/>
      <w:bookmarkStart w:id="1234" w:name="_Toc76543827"/>
      <w:bookmarkStart w:id="1235" w:name="_Toc82627413"/>
      <w:bookmarkStart w:id="1236" w:name="_Toc106197501"/>
      <w:bookmarkStart w:id="1237" w:name="_Toc130575635"/>
      <w:bookmarkStart w:id="1238" w:name="_Toc145428753"/>
      <w:bookmarkStart w:id="1239" w:name="_Toc161839114"/>
      <w:bookmarkStart w:id="1240" w:name="_Toc169706324"/>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241" w:name="_Toc20994290"/>
      <w:bookmarkStart w:id="1242" w:name="_Toc29812149"/>
      <w:bookmarkStart w:id="1243" w:name="_Toc37139337"/>
      <w:bookmarkStart w:id="1244" w:name="_Toc37268341"/>
      <w:bookmarkStart w:id="1245" w:name="_Toc37268435"/>
      <w:bookmarkStart w:id="1246" w:name="_Toc45879645"/>
      <w:bookmarkStart w:id="1247" w:name="_Toc52563739"/>
      <w:bookmarkStart w:id="1248" w:name="_Toc52563834"/>
      <w:bookmarkStart w:id="1249" w:name="_Toc52563927"/>
      <w:bookmarkStart w:id="1250" w:name="_Toc61181832"/>
      <w:bookmarkStart w:id="1251" w:name="_Toc74642650"/>
      <w:bookmarkStart w:id="1252" w:name="_Toc76543828"/>
      <w:bookmarkStart w:id="1253" w:name="_Toc82627414"/>
      <w:bookmarkStart w:id="1254" w:name="_Toc106197502"/>
      <w:bookmarkStart w:id="1255" w:name="_Toc130575636"/>
      <w:bookmarkStart w:id="1256" w:name="_Toc145428754"/>
      <w:bookmarkStart w:id="1257" w:name="_Toc161839115"/>
      <w:bookmarkStart w:id="1258" w:name="_Toc169706325"/>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1E186C1F" w14:textId="042B2B67" w:rsidR="00710865" w:rsidRPr="00D910A1" w:rsidRDefault="00EF283C"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072CB0AA" w:rsidR="00710865" w:rsidRPr="00D910A1" w:rsidRDefault="00EF283C" w:rsidP="00EF283C">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12B6B7D3" w:rsidR="00FD6BCB" w:rsidRDefault="00EF283C"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259" w:name="_Toc20994291"/>
      <w:bookmarkStart w:id="1260" w:name="_Toc29812150"/>
      <w:bookmarkStart w:id="1261" w:name="_Toc37139338"/>
      <w:bookmarkStart w:id="1262" w:name="_Toc37268342"/>
      <w:bookmarkStart w:id="1263" w:name="_Toc37268436"/>
      <w:bookmarkStart w:id="1264" w:name="_Toc45879646"/>
      <w:bookmarkStart w:id="1265" w:name="_Toc52563740"/>
      <w:bookmarkStart w:id="1266" w:name="_Toc52563835"/>
      <w:bookmarkStart w:id="1267" w:name="_Toc52563928"/>
      <w:bookmarkStart w:id="1268" w:name="_Toc61181833"/>
      <w:bookmarkStart w:id="1269" w:name="_Toc74642651"/>
      <w:bookmarkStart w:id="1270" w:name="_Toc76543829"/>
      <w:bookmarkStart w:id="1271" w:name="_Toc82627415"/>
      <w:bookmarkStart w:id="1272" w:name="_Toc106197503"/>
      <w:bookmarkStart w:id="1273" w:name="_Toc130575637"/>
      <w:bookmarkStart w:id="1274" w:name="_Toc145428755"/>
      <w:bookmarkStart w:id="1275" w:name="_Toc161839116"/>
      <w:bookmarkStart w:id="1276" w:name="_Toc169706326"/>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947854">
      <w:pPr>
        <w:pStyle w:val="B1"/>
      </w:pPr>
      <w:r w:rsidRPr="00D910A1">
        <w:tab/>
        <w:t xml:space="preserve">The performance criteria of </w:t>
      </w:r>
      <w:r w:rsidR="00456274">
        <w:t>clause</w:t>
      </w:r>
      <w:r w:rsidRPr="00D910A1">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947854">
      <w:pPr>
        <w:pStyle w:val="B1"/>
      </w:pPr>
      <w:r w:rsidRPr="00D910A1">
        <w:tab/>
        <w:t xml:space="preserve">The performance criteria of </w:t>
      </w:r>
      <w:r w:rsidR="00456274">
        <w:t>clause</w:t>
      </w:r>
      <w:r w:rsidRPr="00D910A1">
        <w:t xml:space="preserve"> 6.3 shall apply.</w:t>
      </w:r>
    </w:p>
    <w:p w14:paraId="1E186C2E" w14:textId="77777777" w:rsidR="00823707" w:rsidRPr="00D910A1" w:rsidRDefault="00823707" w:rsidP="00823707">
      <w:pPr>
        <w:pStyle w:val="Heading2"/>
      </w:pPr>
      <w:bookmarkStart w:id="1277" w:name="_Toc20994292"/>
      <w:bookmarkStart w:id="1278" w:name="_Toc29812151"/>
      <w:bookmarkStart w:id="1279" w:name="_Toc37139339"/>
      <w:bookmarkStart w:id="1280" w:name="_Toc37268343"/>
      <w:bookmarkStart w:id="1281" w:name="_Toc37268437"/>
      <w:bookmarkStart w:id="1282" w:name="_Toc45879647"/>
      <w:bookmarkStart w:id="1283" w:name="_Toc52563741"/>
      <w:bookmarkStart w:id="1284" w:name="_Toc52563836"/>
      <w:bookmarkStart w:id="1285" w:name="_Toc52563929"/>
      <w:bookmarkStart w:id="1286" w:name="_Toc61181834"/>
      <w:bookmarkStart w:id="1287" w:name="_Toc74642652"/>
      <w:bookmarkStart w:id="1288" w:name="_Toc76543830"/>
      <w:bookmarkStart w:id="1289" w:name="_Toc82627416"/>
      <w:bookmarkStart w:id="1290" w:name="_Toc106197504"/>
      <w:bookmarkStart w:id="1291" w:name="_Toc130575638"/>
      <w:bookmarkStart w:id="1292" w:name="_Toc145428756"/>
      <w:bookmarkStart w:id="1293" w:name="_Toc161839117"/>
      <w:bookmarkStart w:id="1294" w:name="_Toc169706327"/>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295" w:name="_Toc20994293"/>
      <w:bookmarkStart w:id="1296" w:name="_Toc29812152"/>
      <w:bookmarkStart w:id="1297" w:name="_Toc37139340"/>
      <w:bookmarkStart w:id="1298" w:name="_Toc37268344"/>
      <w:bookmarkStart w:id="1299" w:name="_Toc37268438"/>
      <w:bookmarkStart w:id="1300" w:name="_Toc45879648"/>
      <w:bookmarkStart w:id="1301" w:name="_Toc52563742"/>
      <w:bookmarkStart w:id="1302" w:name="_Toc52563837"/>
      <w:bookmarkStart w:id="1303" w:name="_Toc52563930"/>
      <w:bookmarkStart w:id="1304" w:name="_Toc61181835"/>
      <w:bookmarkStart w:id="1305" w:name="_Toc74642653"/>
      <w:bookmarkStart w:id="1306" w:name="_Toc76543831"/>
      <w:bookmarkStart w:id="1307" w:name="_Toc82627417"/>
      <w:bookmarkStart w:id="1308" w:name="_Toc106197505"/>
      <w:bookmarkStart w:id="1309" w:name="_Toc130575639"/>
      <w:bookmarkStart w:id="1310" w:name="_Toc145428757"/>
      <w:bookmarkStart w:id="1311" w:name="_Toc161839118"/>
      <w:bookmarkStart w:id="1312" w:name="_Toc169706328"/>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313" w:name="_Toc20994294"/>
      <w:bookmarkStart w:id="1314" w:name="_Toc29812153"/>
      <w:bookmarkStart w:id="1315" w:name="_Toc37139341"/>
      <w:bookmarkStart w:id="1316" w:name="_Toc37268345"/>
      <w:bookmarkStart w:id="1317" w:name="_Toc37268439"/>
      <w:bookmarkStart w:id="1318" w:name="_Toc45879649"/>
      <w:bookmarkStart w:id="1319" w:name="_Toc52563743"/>
      <w:bookmarkStart w:id="1320" w:name="_Toc52563838"/>
      <w:bookmarkStart w:id="1321" w:name="_Toc52563931"/>
      <w:bookmarkStart w:id="1322" w:name="_Toc61181836"/>
      <w:bookmarkStart w:id="1323" w:name="_Toc74642654"/>
      <w:bookmarkStart w:id="1324" w:name="_Toc76543832"/>
      <w:bookmarkStart w:id="1325" w:name="_Toc82627418"/>
      <w:bookmarkStart w:id="1326" w:name="_Toc106197506"/>
      <w:bookmarkStart w:id="1327" w:name="_Toc130575640"/>
      <w:bookmarkStart w:id="1328" w:name="_Toc145428758"/>
      <w:bookmarkStart w:id="1329" w:name="_Toc161839119"/>
      <w:bookmarkStart w:id="1330" w:name="_Toc169706329"/>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B2555B">
      <w:pPr>
        <w:pStyle w:val="NO"/>
      </w:pPr>
      <w:r w:rsidRPr="00D910A1">
        <w:t>NOTE:</w:t>
      </w:r>
      <w:r w:rsidRPr="00D910A1">
        <w:tab/>
        <w:t>Ensure that the EUT is fully discharged between each ESD exposure.</w:t>
      </w:r>
    </w:p>
    <w:p w14:paraId="1E186C38" w14:textId="77777777" w:rsidR="00823707" w:rsidRPr="00D910A1" w:rsidRDefault="00823707" w:rsidP="00823707">
      <w:pPr>
        <w:pStyle w:val="Heading3"/>
        <w:rPr>
          <w:lang w:val="en-US" w:eastAsia="zh-CN"/>
        </w:rPr>
      </w:pPr>
      <w:bookmarkStart w:id="1331" w:name="_Toc20994295"/>
      <w:bookmarkStart w:id="1332" w:name="_Toc29812154"/>
      <w:bookmarkStart w:id="1333" w:name="_Toc37139342"/>
      <w:bookmarkStart w:id="1334" w:name="_Toc37268346"/>
      <w:bookmarkStart w:id="1335" w:name="_Toc37268440"/>
      <w:bookmarkStart w:id="1336" w:name="_Toc45879650"/>
      <w:bookmarkStart w:id="1337" w:name="_Toc52563744"/>
      <w:bookmarkStart w:id="1338" w:name="_Toc52563839"/>
      <w:bookmarkStart w:id="1339" w:name="_Toc52563932"/>
      <w:bookmarkStart w:id="1340" w:name="_Toc61181837"/>
      <w:bookmarkStart w:id="1341" w:name="_Toc74642655"/>
      <w:bookmarkStart w:id="1342" w:name="_Toc76543833"/>
      <w:bookmarkStart w:id="1343" w:name="_Toc82627419"/>
      <w:bookmarkStart w:id="1344" w:name="_Toc106197507"/>
      <w:bookmarkStart w:id="1345" w:name="_Toc130575641"/>
      <w:bookmarkStart w:id="1346" w:name="_Toc145428759"/>
      <w:bookmarkStart w:id="1347" w:name="_Toc161839120"/>
      <w:bookmarkStart w:id="1348" w:name="_Toc169706330"/>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349" w:name="_Toc20994296"/>
      <w:bookmarkStart w:id="1350" w:name="_Toc29812155"/>
      <w:bookmarkStart w:id="1351" w:name="_Toc37139343"/>
      <w:bookmarkStart w:id="1352" w:name="_Toc37268347"/>
      <w:bookmarkStart w:id="1353" w:name="_Toc37268441"/>
      <w:bookmarkStart w:id="1354" w:name="_Toc45879651"/>
      <w:bookmarkStart w:id="1355" w:name="_Toc52563745"/>
      <w:bookmarkStart w:id="1356" w:name="_Toc52563840"/>
      <w:bookmarkStart w:id="1357" w:name="_Toc52563933"/>
      <w:bookmarkStart w:id="1358" w:name="_Toc61181838"/>
      <w:bookmarkStart w:id="1359" w:name="_Toc74642656"/>
      <w:bookmarkStart w:id="1360" w:name="_Toc76543834"/>
      <w:bookmarkStart w:id="1361" w:name="_Toc82627420"/>
      <w:bookmarkStart w:id="1362" w:name="_Toc106197508"/>
      <w:bookmarkStart w:id="1363" w:name="_Toc130575642"/>
      <w:bookmarkStart w:id="1364" w:name="_Toc145428760"/>
      <w:bookmarkStart w:id="1365" w:name="_Toc161839121"/>
      <w:bookmarkStart w:id="1366" w:name="_Toc169706331"/>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367" w:name="_Toc20994297"/>
      <w:bookmarkStart w:id="1368" w:name="_Toc29812156"/>
      <w:bookmarkStart w:id="1369" w:name="_Toc37139344"/>
      <w:bookmarkStart w:id="1370" w:name="_Toc37268348"/>
      <w:bookmarkStart w:id="1371" w:name="_Toc37268442"/>
      <w:bookmarkStart w:id="1372" w:name="_Toc45879652"/>
      <w:bookmarkStart w:id="1373" w:name="_Toc52563746"/>
      <w:bookmarkStart w:id="1374" w:name="_Toc52563841"/>
      <w:bookmarkStart w:id="1375" w:name="_Toc52563934"/>
      <w:bookmarkStart w:id="1376" w:name="_Toc61181839"/>
      <w:bookmarkStart w:id="1377" w:name="_Toc74642657"/>
      <w:bookmarkStart w:id="1378" w:name="_Toc76543835"/>
      <w:bookmarkStart w:id="1379" w:name="_Toc82627421"/>
      <w:bookmarkStart w:id="1380" w:name="_Toc106197509"/>
      <w:bookmarkStart w:id="1381" w:name="_Toc130575643"/>
      <w:bookmarkStart w:id="1382" w:name="_Toc145428761"/>
      <w:bookmarkStart w:id="1383" w:name="_Toc161839122"/>
      <w:bookmarkStart w:id="1384" w:name="_Toc169706332"/>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385" w:name="_Toc20994298"/>
      <w:bookmarkStart w:id="1386" w:name="_Toc29812157"/>
      <w:bookmarkStart w:id="1387" w:name="_Toc37139345"/>
      <w:bookmarkStart w:id="1388" w:name="_Toc37268349"/>
      <w:bookmarkStart w:id="1389" w:name="_Toc37268443"/>
      <w:bookmarkStart w:id="1390" w:name="_Toc45879653"/>
      <w:bookmarkStart w:id="1391" w:name="_Toc52563747"/>
      <w:bookmarkStart w:id="1392" w:name="_Toc52563842"/>
      <w:bookmarkStart w:id="1393" w:name="_Toc52563935"/>
      <w:bookmarkStart w:id="1394" w:name="_Toc61181840"/>
      <w:bookmarkStart w:id="1395" w:name="_Toc74642658"/>
      <w:bookmarkStart w:id="1396" w:name="_Toc76543836"/>
      <w:bookmarkStart w:id="1397" w:name="_Toc82627422"/>
      <w:bookmarkStart w:id="1398" w:name="_Toc106197510"/>
      <w:bookmarkStart w:id="1399" w:name="_Toc130575644"/>
      <w:bookmarkStart w:id="1400" w:name="_Toc145428762"/>
      <w:bookmarkStart w:id="1401" w:name="_Toc161839123"/>
      <w:bookmarkStart w:id="1402" w:name="_Toc169706333"/>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403" w:name="_Toc20994299"/>
      <w:bookmarkStart w:id="1404" w:name="_Toc29812158"/>
      <w:bookmarkStart w:id="1405" w:name="_Toc37139346"/>
      <w:bookmarkStart w:id="1406" w:name="_Toc37268350"/>
      <w:bookmarkStart w:id="1407" w:name="_Toc37268444"/>
      <w:bookmarkStart w:id="1408" w:name="_Toc45879654"/>
      <w:bookmarkStart w:id="1409" w:name="_Toc52563748"/>
      <w:bookmarkStart w:id="1410" w:name="_Toc52563843"/>
      <w:bookmarkStart w:id="1411" w:name="_Toc52563936"/>
      <w:bookmarkStart w:id="1412" w:name="_Toc61181841"/>
      <w:bookmarkStart w:id="1413" w:name="_Toc74642659"/>
      <w:bookmarkStart w:id="1414" w:name="_Toc76543837"/>
      <w:bookmarkStart w:id="1415" w:name="_Toc82627423"/>
      <w:bookmarkStart w:id="1416" w:name="_Toc106197511"/>
      <w:bookmarkStart w:id="1417" w:name="_Toc130575645"/>
      <w:bookmarkStart w:id="1418" w:name="_Toc145428763"/>
      <w:bookmarkStart w:id="1419" w:name="_Toc161839124"/>
      <w:bookmarkStart w:id="1420" w:name="_Toc169706334"/>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421" w:name="_Toc20994300"/>
      <w:bookmarkStart w:id="1422" w:name="_Toc29812159"/>
      <w:bookmarkStart w:id="1423" w:name="_Toc37139347"/>
      <w:bookmarkStart w:id="1424" w:name="_Toc37268351"/>
      <w:bookmarkStart w:id="1425" w:name="_Toc37268445"/>
      <w:bookmarkStart w:id="1426" w:name="_Toc45879655"/>
      <w:bookmarkStart w:id="1427" w:name="_Toc52563749"/>
      <w:bookmarkStart w:id="1428" w:name="_Toc52563844"/>
      <w:bookmarkStart w:id="1429" w:name="_Toc52563937"/>
      <w:bookmarkStart w:id="1430" w:name="_Toc61181842"/>
      <w:bookmarkStart w:id="1431" w:name="_Toc74642660"/>
      <w:bookmarkStart w:id="1432" w:name="_Toc76543838"/>
      <w:bookmarkStart w:id="1433" w:name="_Toc82627424"/>
      <w:bookmarkStart w:id="1434" w:name="_Toc106197512"/>
      <w:bookmarkStart w:id="1435" w:name="_Toc130575646"/>
      <w:bookmarkStart w:id="1436" w:name="_Toc145428764"/>
      <w:bookmarkStart w:id="1437" w:name="_Toc161839125"/>
      <w:bookmarkStart w:id="1438" w:name="_Toc169706335"/>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06B6DE71" w:rsidR="00823707" w:rsidRPr="00D910A1" w:rsidRDefault="00EF283C" w:rsidP="00823707">
      <w:pPr>
        <w:pStyle w:val="NO"/>
      </w:pPr>
      <w:r w:rsidRPr="00D910A1">
        <w:t>NOTE:</w:t>
      </w:r>
      <w:r w:rsidRPr="00D910A1">
        <w:tab/>
        <w:t xml:space="preserve">This test can also be performed using the </w:t>
      </w:r>
      <w:r>
        <w:rPr>
          <w:lang w:eastAsia="zh-CN"/>
        </w:rPr>
        <w:t>c</w:t>
      </w:r>
      <w:r w:rsidRPr="00AA01FB">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439" w:name="_Toc20994301"/>
      <w:bookmarkStart w:id="1440" w:name="_Toc29812160"/>
      <w:bookmarkStart w:id="1441" w:name="_Toc37139348"/>
      <w:bookmarkStart w:id="1442" w:name="_Toc37268352"/>
      <w:bookmarkStart w:id="1443" w:name="_Toc37268446"/>
      <w:bookmarkStart w:id="1444" w:name="_Toc45879656"/>
      <w:bookmarkStart w:id="1445" w:name="_Toc52563750"/>
      <w:bookmarkStart w:id="1446" w:name="_Toc52563845"/>
      <w:bookmarkStart w:id="1447" w:name="_Toc52563938"/>
      <w:bookmarkStart w:id="1448" w:name="_Toc61181843"/>
      <w:bookmarkStart w:id="1449" w:name="_Toc74642661"/>
      <w:bookmarkStart w:id="1450" w:name="_Toc76543839"/>
      <w:bookmarkStart w:id="1451" w:name="_Toc82627425"/>
      <w:bookmarkStart w:id="1452" w:name="_Toc106197513"/>
      <w:bookmarkStart w:id="1453" w:name="_Toc130575647"/>
      <w:bookmarkStart w:id="1454" w:name="_Toc145428765"/>
      <w:bookmarkStart w:id="1455" w:name="_Toc161839126"/>
      <w:bookmarkStart w:id="1456" w:name="_Toc169706336"/>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457" w:name="_Toc20994302"/>
      <w:bookmarkStart w:id="1458" w:name="_Toc29812161"/>
      <w:bookmarkStart w:id="1459" w:name="_Toc37139349"/>
      <w:bookmarkStart w:id="1460" w:name="_Toc37268353"/>
      <w:bookmarkStart w:id="1461" w:name="_Toc37268447"/>
      <w:bookmarkStart w:id="1462" w:name="_Toc45879657"/>
      <w:bookmarkStart w:id="1463" w:name="_Toc52563751"/>
      <w:bookmarkStart w:id="1464" w:name="_Toc52563846"/>
      <w:bookmarkStart w:id="1465" w:name="_Toc52563939"/>
      <w:bookmarkStart w:id="1466" w:name="_Toc61181844"/>
      <w:bookmarkStart w:id="1467" w:name="_Toc74642662"/>
      <w:bookmarkStart w:id="1468" w:name="_Toc76543840"/>
      <w:bookmarkStart w:id="1469" w:name="_Toc82627426"/>
      <w:bookmarkStart w:id="1470" w:name="_Toc106197514"/>
      <w:bookmarkStart w:id="1471" w:name="_Toc130575648"/>
      <w:bookmarkStart w:id="1472" w:name="_Toc145428766"/>
      <w:bookmarkStart w:id="1473" w:name="_Toc161839127"/>
      <w:bookmarkStart w:id="1474" w:name="_Toc169706337"/>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475" w:name="_Toc20994303"/>
      <w:bookmarkStart w:id="1476" w:name="_Toc29812162"/>
      <w:bookmarkStart w:id="1477" w:name="_Toc37139350"/>
      <w:bookmarkStart w:id="1478" w:name="_Toc37268354"/>
      <w:bookmarkStart w:id="1479" w:name="_Toc37268448"/>
      <w:bookmarkStart w:id="1480" w:name="_Toc45879658"/>
      <w:bookmarkStart w:id="1481" w:name="_Toc52563752"/>
      <w:bookmarkStart w:id="1482" w:name="_Toc52563847"/>
      <w:bookmarkStart w:id="1483" w:name="_Toc52563940"/>
      <w:bookmarkStart w:id="1484" w:name="_Toc61181845"/>
      <w:bookmarkStart w:id="1485" w:name="_Toc74642663"/>
      <w:bookmarkStart w:id="1486" w:name="_Toc76543841"/>
      <w:bookmarkStart w:id="1487" w:name="_Toc82627427"/>
      <w:bookmarkStart w:id="1488" w:name="_Toc106197515"/>
      <w:bookmarkStart w:id="1489" w:name="_Toc130575649"/>
      <w:bookmarkStart w:id="1490" w:name="_Toc145428767"/>
      <w:bookmarkStart w:id="1491" w:name="_Toc161839128"/>
      <w:bookmarkStart w:id="1492" w:name="_Toc169706338"/>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493" w:name="_Toc20994304"/>
      <w:bookmarkStart w:id="1494" w:name="_Toc29812163"/>
      <w:bookmarkStart w:id="1495" w:name="_Toc37139351"/>
      <w:bookmarkStart w:id="1496" w:name="_Toc37268355"/>
      <w:bookmarkStart w:id="1497" w:name="_Toc37268449"/>
      <w:bookmarkStart w:id="1498" w:name="_Toc45879659"/>
      <w:bookmarkStart w:id="1499" w:name="_Toc52563753"/>
      <w:bookmarkStart w:id="1500" w:name="_Toc52563848"/>
      <w:bookmarkStart w:id="1501" w:name="_Toc52563941"/>
      <w:bookmarkStart w:id="1502" w:name="_Toc61181846"/>
      <w:bookmarkStart w:id="1503" w:name="_Toc74642664"/>
      <w:bookmarkStart w:id="1504" w:name="_Toc76543842"/>
      <w:bookmarkStart w:id="1505" w:name="_Toc82627428"/>
      <w:bookmarkStart w:id="1506" w:name="_Toc106197516"/>
      <w:bookmarkStart w:id="1507" w:name="_Toc130575650"/>
      <w:bookmarkStart w:id="1508" w:name="_Toc145428768"/>
      <w:bookmarkStart w:id="1509" w:name="_Toc161839129"/>
      <w:bookmarkStart w:id="1510" w:name="_Toc169706339"/>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511" w:name="_Toc20994305"/>
      <w:bookmarkStart w:id="1512" w:name="_Toc29812164"/>
      <w:bookmarkStart w:id="1513" w:name="_Toc37139352"/>
      <w:bookmarkStart w:id="1514" w:name="_Toc37268356"/>
      <w:bookmarkStart w:id="1515" w:name="_Toc37268450"/>
      <w:bookmarkStart w:id="1516" w:name="_Toc45879660"/>
      <w:bookmarkStart w:id="1517" w:name="_Toc52563754"/>
      <w:bookmarkStart w:id="1518" w:name="_Toc52563849"/>
      <w:bookmarkStart w:id="1519" w:name="_Toc52563942"/>
      <w:bookmarkStart w:id="1520" w:name="_Toc61181847"/>
      <w:bookmarkStart w:id="1521" w:name="_Toc74642665"/>
      <w:bookmarkStart w:id="1522" w:name="_Toc76543843"/>
      <w:bookmarkStart w:id="1523" w:name="_Toc82627429"/>
      <w:bookmarkStart w:id="1524" w:name="_Toc106197517"/>
      <w:bookmarkStart w:id="1525" w:name="_Toc130575651"/>
      <w:bookmarkStart w:id="1526" w:name="_Toc145428769"/>
      <w:bookmarkStart w:id="1527" w:name="_Toc161839130"/>
      <w:bookmarkStart w:id="1528" w:name="_Toc169706340"/>
      <w:r w:rsidRPr="00D910A1">
        <w:rPr>
          <w:rFonts w:hint="eastAsia"/>
          <w:lang w:val="en-US" w:eastAsia="zh-CN"/>
        </w:rPr>
        <w:lastRenderedPageBreak/>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529" w:name="_Toc20994306"/>
      <w:bookmarkStart w:id="1530" w:name="_Toc29812165"/>
      <w:bookmarkStart w:id="1531" w:name="_Toc37139353"/>
      <w:bookmarkStart w:id="1532" w:name="_Toc37268357"/>
      <w:bookmarkStart w:id="1533" w:name="_Toc37268451"/>
      <w:bookmarkStart w:id="1534" w:name="_Toc45879661"/>
      <w:bookmarkStart w:id="1535" w:name="_Toc52563755"/>
      <w:bookmarkStart w:id="1536" w:name="_Toc52563850"/>
      <w:bookmarkStart w:id="1537" w:name="_Toc52563943"/>
      <w:bookmarkStart w:id="1538" w:name="_Toc61181848"/>
      <w:bookmarkStart w:id="1539" w:name="_Toc74642666"/>
      <w:bookmarkStart w:id="1540" w:name="_Toc76543844"/>
      <w:bookmarkStart w:id="1541" w:name="_Toc82627430"/>
      <w:bookmarkStart w:id="1542" w:name="_Toc106197518"/>
      <w:bookmarkStart w:id="1543" w:name="_Toc130575652"/>
      <w:bookmarkStart w:id="1544" w:name="_Toc145428770"/>
      <w:bookmarkStart w:id="1545" w:name="_Toc161839131"/>
      <w:bookmarkStart w:id="1546" w:name="_Toc169706341"/>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1E186C6B" w14:textId="77777777" w:rsidR="00341D0F" w:rsidRPr="00037980" w:rsidRDefault="00341D0F" w:rsidP="00341D0F">
      <w:pPr>
        <w:rPr>
          <w:rFonts w:cs="v4.2.0"/>
        </w:rPr>
      </w:pPr>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547" w:name="_Toc20994307"/>
      <w:bookmarkStart w:id="1548" w:name="_Toc29812166"/>
      <w:bookmarkStart w:id="1549" w:name="_Toc37139354"/>
      <w:bookmarkStart w:id="1550" w:name="_Toc37268358"/>
      <w:bookmarkStart w:id="1551" w:name="_Toc37268452"/>
      <w:bookmarkStart w:id="1552" w:name="_Toc45879662"/>
      <w:bookmarkStart w:id="1553" w:name="_Toc52563756"/>
      <w:bookmarkStart w:id="1554" w:name="_Toc52563851"/>
      <w:bookmarkStart w:id="1555" w:name="_Toc52563944"/>
      <w:bookmarkStart w:id="1556" w:name="_Toc61181849"/>
      <w:bookmarkStart w:id="1557" w:name="_Toc74642667"/>
      <w:bookmarkStart w:id="1558" w:name="_Toc76543845"/>
      <w:bookmarkStart w:id="1559" w:name="_Toc82627431"/>
      <w:bookmarkStart w:id="1560" w:name="_Toc106197519"/>
      <w:bookmarkStart w:id="1561" w:name="_Toc130575653"/>
      <w:bookmarkStart w:id="1562" w:name="_Toc145428771"/>
      <w:bookmarkStart w:id="1563" w:name="_Toc161839132"/>
      <w:bookmarkStart w:id="1564" w:name="_Toc169706342"/>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565" w:name="_Toc20994308"/>
      <w:bookmarkStart w:id="1566" w:name="_Toc29812167"/>
      <w:bookmarkStart w:id="1567" w:name="_Toc37139355"/>
      <w:bookmarkStart w:id="1568" w:name="_Toc37268359"/>
      <w:bookmarkStart w:id="1569" w:name="_Toc37268453"/>
      <w:bookmarkStart w:id="1570" w:name="_Toc45879663"/>
      <w:bookmarkStart w:id="1571" w:name="_Toc52563757"/>
      <w:bookmarkStart w:id="1572" w:name="_Toc52563852"/>
      <w:bookmarkStart w:id="1573" w:name="_Toc52563945"/>
      <w:bookmarkStart w:id="1574" w:name="_Toc61181850"/>
      <w:bookmarkStart w:id="1575" w:name="_Toc74642668"/>
      <w:bookmarkStart w:id="1576" w:name="_Toc76543846"/>
      <w:bookmarkStart w:id="1577" w:name="_Toc82627432"/>
      <w:bookmarkStart w:id="1578" w:name="_Toc106197520"/>
      <w:bookmarkStart w:id="1579" w:name="_Toc130575654"/>
      <w:bookmarkStart w:id="1580" w:name="_Toc145428772"/>
      <w:bookmarkStart w:id="1581" w:name="_Toc161839133"/>
      <w:bookmarkStart w:id="1582" w:name="_Toc169706343"/>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583" w:name="_Toc20994309"/>
      <w:bookmarkStart w:id="1584" w:name="_Toc29812168"/>
      <w:bookmarkStart w:id="1585" w:name="_Toc37139356"/>
      <w:bookmarkStart w:id="1586" w:name="_Toc37268360"/>
      <w:bookmarkStart w:id="1587" w:name="_Toc37268454"/>
      <w:bookmarkStart w:id="1588" w:name="_Toc45879664"/>
      <w:bookmarkStart w:id="1589" w:name="_Toc52563758"/>
      <w:bookmarkStart w:id="1590" w:name="_Toc52563853"/>
      <w:bookmarkStart w:id="1591" w:name="_Toc52563946"/>
      <w:bookmarkStart w:id="1592" w:name="_Toc61181851"/>
      <w:bookmarkStart w:id="1593" w:name="_Toc74642669"/>
      <w:bookmarkStart w:id="1594" w:name="_Toc76543847"/>
      <w:bookmarkStart w:id="1595" w:name="_Toc82627433"/>
      <w:bookmarkStart w:id="1596" w:name="_Toc106197521"/>
      <w:bookmarkStart w:id="1597" w:name="_Toc130575655"/>
      <w:bookmarkStart w:id="1598" w:name="_Toc145428773"/>
      <w:bookmarkStart w:id="1599" w:name="_Toc161839134"/>
      <w:bookmarkStart w:id="1600" w:name="_Toc169706344"/>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601" w:name="_Toc20994310"/>
      <w:bookmarkStart w:id="1602" w:name="_Toc29812169"/>
      <w:bookmarkStart w:id="1603" w:name="_Toc37139357"/>
      <w:bookmarkStart w:id="1604" w:name="_Toc37268361"/>
      <w:bookmarkStart w:id="1605" w:name="_Toc37268455"/>
      <w:bookmarkStart w:id="1606" w:name="_Toc45879665"/>
      <w:bookmarkStart w:id="1607" w:name="_Toc52563759"/>
      <w:bookmarkStart w:id="1608" w:name="_Toc52563854"/>
      <w:bookmarkStart w:id="1609" w:name="_Toc52563947"/>
      <w:bookmarkStart w:id="1610" w:name="_Toc61181852"/>
      <w:bookmarkStart w:id="1611" w:name="_Toc74642670"/>
      <w:bookmarkStart w:id="1612" w:name="_Toc76543848"/>
      <w:bookmarkStart w:id="1613" w:name="_Toc82627434"/>
      <w:bookmarkStart w:id="1614" w:name="_Toc106197522"/>
      <w:bookmarkStart w:id="1615" w:name="_Toc130575656"/>
      <w:bookmarkStart w:id="1616" w:name="_Toc145428774"/>
      <w:bookmarkStart w:id="1617" w:name="_Toc161839135"/>
      <w:bookmarkStart w:id="1618" w:name="_Toc169706345"/>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lastRenderedPageBreak/>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619" w:name="_Toc20994311"/>
      <w:bookmarkStart w:id="1620" w:name="_Toc29812170"/>
      <w:bookmarkStart w:id="1621" w:name="_Toc37139358"/>
      <w:bookmarkStart w:id="1622" w:name="_Toc37268362"/>
      <w:bookmarkStart w:id="1623" w:name="_Toc37268456"/>
      <w:bookmarkStart w:id="1624" w:name="_Toc45879666"/>
      <w:bookmarkStart w:id="1625" w:name="_Toc52563760"/>
      <w:bookmarkStart w:id="1626" w:name="_Toc52563855"/>
      <w:bookmarkStart w:id="1627" w:name="_Toc52563948"/>
      <w:bookmarkStart w:id="1628" w:name="_Toc61181853"/>
      <w:bookmarkStart w:id="1629" w:name="_Toc74642671"/>
      <w:bookmarkStart w:id="1630" w:name="_Toc76543849"/>
      <w:bookmarkStart w:id="1631" w:name="_Toc82627435"/>
      <w:bookmarkStart w:id="1632" w:name="_Toc106197523"/>
      <w:bookmarkStart w:id="1633" w:name="_Toc130575657"/>
      <w:bookmarkStart w:id="1634" w:name="_Toc145428775"/>
      <w:bookmarkStart w:id="1635" w:name="_Toc161839136"/>
      <w:bookmarkStart w:id="1636" w:name="_Toc169706346"/>
      <w:r w:rsidRPr="00D910A1">
        <w:t>9.7.2.1</w:t>
      </w:r>
      <w:r w:rsidRPr="00D910A1">
        <w:tab/>
        <w:t>Test method for telecommunication ports directly connected to outdoor cables</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637" w:name="_Toc20994312"/>
      <w:bookmarkStart w:id="1638" w:name="_Toc29812171"/>
      <w:bookmarkStart w:id="1639" w:name="_Toc37139359"/>
      <w:bookmarkStart w:id="1640" w:name="_Toc37268363"/>
      <w:bookmarkStart w:id="1641" w:name="_Toc37268457"/>
      <w:bookmarkStart w:id="1642" w:name="_Toc45879667"/>
      <w:bookmarkStart w:id="1643" w:name="_Toc52563761"/>
      <w:bookmarkStart w:id="1644" w:name="_Toc52563856"/>
      <w:bookmarkStart w:id="1645" w:name="_Toc52563949"/>
      <w:bookmarkStart w:id="1646" w:name="_Toc61181854"/>
      <w:bookmarkStart w:id="1647" w:name="_Toc74642672"/>
      <w:bookmarkStart w:id="1648" w:name="_Toc76543850"/>
      <w:bookmarkStart w:id="1649" w:name="_Toc82627436"/>
      <w:bookmarkStart w:id="1650" w:name="_Toc106197524"/>
      <w:bookmarkStart w:id="1651" w:name="_Toc130575658"/>
      <w:bookmarkStart w:id="1652" w:name="_Toc145428776"/>
      <w:bookmarkStart w:id="1653" w:name="_Toc161839137"/>
      <w:bookmarkStart w:id="1654" w:name="_Toc169706347"/>
      <w:r w:rsidRPr="00D910A1">
        <w:t>9.7.2.2</w:t>
      </w:r>
      <w:r w:rsidRPr="00D910A1">
        <w:tab/>
        <w:t>Test method for telecommunication ports connected to indoor cables</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655" w:name="_Toc20994313"/>
      <w:bookmarkStart w:id="1656" w:name="_Toc29812172"/>
      <w:bookmarkStart w:id="1657" w:name="_Toc37139360"/>
      <w:bookmarkStart w:id="1658" w:name="_Toc37268364"/>
      <w:bookmarkStart w:id="1659" w:name="_Toc37268458"/>
      <w:bookmarkStart w:id="1660" w:name="_Toc45879668"/>
      <w:bookmarkStart w:id="1661" w:name="_Toc52563762"/>
      <w:bookmarkStart w:id="1662" w:name="_Toc52563857"/>
      <w:bookmarkStart w:id="1663" w:name="_Toc52563950"/>
      <w:bookmarkStart w:id="1664" w:name="_Toc61181855"/>
      <w:bookmarkStart w:id="1665" w:name="_Toc74642673"/>
      <w:bookmarkStart w:id="1666" w:name="_Toc76543851"/>
      <w:bookmarkStart w:id="1667" w:name="_Toc82627437"/>
      <w:bookmarkStart w:id="1668" w:name="_Toc106197525"/>
      <w:bookmarkStart w:id="1669" w:name="_Toc130575659"/>
      <w:bookmarkStart w:id="1670" w:name="_Toc145428777"/>
      <w:bookmarkStart w:id="1671" w:name="_Toc161839138"/>
      <w:bookmarkStart w:id="1672" w:name="_Toc169706348"/>
      <w:r w:rsidRPr="00D910A1">
        <w:t>9.7.2.3</w:t>
      </w:r>
      <w:r w:rsidRPr="00D910A1">
        <w:tab/>
        <w:t>Test method for AC power ports</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673" w:name="_Toc20994314"/>
      <w:bookmarkStart w:id="1674" w:name="_Toc29812173"/>
      <w:bookmarkStart w:id="1675" w:name="_Toc37139361"/>
      <w:bookmarkStart w:id="1676" w:name="_Toc37268365"/>
      <w:bookmarkStart w:id="1677" w:name="_Toc37268459"/>
      <w:bookmarkStart w:id="1678" w:name="_Toc45879669"/>
      <w:bookmarkStart w:id="1679" w:name="_Toc52563763"/>
      <w:bookmarkStart w:id="1680" w:name="_Toc52563858"/>
      <w:bookmarkStart w:id="1681" w:name="_Toc52563951"/>
      <w:bookmarkStart w:id="1682" w:name="_Toc61181856"/>
      <w:bookmarkStart w:id="1683" w:name="_Toc74642674"/>
      <w:bookmarkStart w:id="1684" w:name="_Toc76543852"/>
      <w:bookmarkStart w:id="1685" w:name="_Toc82627438"/>
      <w:bookmarkStart w:id="1686" w:name="_Toc106197526"/>
      <w:bookmarkStart w:id="1687" w:name="_Toc130575660"/>
      <w:bookmarkStart w:id="1688" w:name="_Toc145428778"/>
      <w:bookmarkStart w:id="1689" w:name="_Toc161839139"/>
      <w:bookmarkStart w:id="1690" w:name="_Toc169706349"/>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691" w:name="_Toc20994315"/>
      <w:bookmarkStart w:id="1692" w:name="_Toc29812174"/>
      <w:bookmarkStart w:id="1693" w:name="_Toc37139362"/>
      <w:bookmarkStart w:id="1694" w:name="_Toc37268366"/>
      <w:bookmarkStart w:id="1695" w:name="_Toc37268460"/>
      <w:bookmarkStart w:id="1696" w:name="_Toc45879670"/>
      <w:bookmarkStart w:id="1697" w:name="_Toc52563764"/>
      <w:bookmarkStart w:id="1698" w:name="_Toc52563859"/>
      <w:bookmarkStart w:id="1699" w:name="_Toc52563952"/>
      <w:bookmarkStart w:id="1700" w:name="_Toc61181857"/>
      <w:bookmarkStart w:id="1701" w:name="_Toc74642675"/>
      <w:bookmarkStart w:id="1702" w:name="_Toc76543853"/>
      <w:bookmarkStart w:id="1703" w:name="_Toc82627439"/>
      <w:bookmarkStart w:id="1704" w:name="historyclause"/>
      <w:bookmarkStart w:id="1705" w:name="_Toc106197527"/>
      <w:bookmarkStart w:id="1706" w:name="_Toc130575661"/>
      <w:bookmarkStart w:id="1707" w:name="_Toc145428779"/>
      <w:bookmarkStart w:id="1708" w:name="_Toc161839140"/>
      <w:bookmarkStart w:id="1709" w:name="_Toc169706350"/>
      <w:r w:rsidRPr="00D910A1">
        <w:lastRenderedPageBreak/>
        <w:t>Annex A (informative):</w:t>
      </w:r>
      <w:r w:rsidRPr="00D910A1">
        <w:br/>
        <w:t>Change history</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r w:rsidR="00550DD9" w:rsidRPr="00D910A1" w14:paraId="5077F7B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05A3D93" w14:textId="6B6FCB0D" w:rsidR="00550DD9" w:rsidRDefault="00550DD9" w:rsidP="00B212F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91C86" w14:textId="1C367B2D" w:rsidR="00550DD9" w:rsidRDefault="00550DD9" w:rsidP="00B212F4">
            <w:pPr>
              <w:pStyle w:val="TAC"/>
              <w:rPr>
                <w:sz w:val="16"/>
                <w:szCs w:val="16"/>
              </w:rPr>
            </w:pPr>
            <w:r>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81EA3" w14:textId="3AB9BA6D" w:rsidR="00550DD9" w:rsidRPr="005B5151" w:rsidRDefault="00550DD9" w:rsidP="00B212F4">
            <w:pPr>
              <w:spacing w:after="0"/>
              <w:jc w:val="center"/>
              <w:rPr>
                <w:rFonts w:ascii="Arial" w:hAnsi="Arial" w:cs="Arial"/>
                <w:sz w:val="16"/>
                <w:szCs w:val="16"/>
              </w:rPr>
            </w:pPr>
            <w:r w:rsidRPr="00550DD9">
              <w:rPr>
                <w:rFonts w:ascii="Arial" w:hAnsi="Arial"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4AE1" w14:textId="6B6279F1" w:rsidR="00550DD9" w:rsidRDefault="00550DD9" w:rsidP="00B212F4">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049" w14:textId="77777777" w:rsidR="00550DD9" w:rsidRDefault="00550DD9"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1E359" w14:textId="46B8D061" w:rsidR="00550DD9" w:rsidRDefault="00550DD9"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0BBD93" w14:textId="42E4836D" w:rsidR="00550DD9" w:rsidRPr="005B5151" w:rsidRDefault="00550DD9" w:rsidP="00B212F4">
            <w:pPr>
              <w:spacing w:after="0"/>
              <w:rPr>
                <w:rFonts w:ascii="Arial" w:hAnsi="Arial" w:cs="Arial"/>
                <w:sz w:val="16"/>
                <w:szCs w:val="16"/>
              </w:rPr>
            </w:pPr>
            <w:r w:rsidRPr="00550DD9">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48DFD" w14:textId="231F28EF" w:rsidR="00550DD9" w:rsidRDefault="00550DD9" w:rsidP="00B212F4">
            <w:pPr>
              <w:pStyle w:val="TAC"/>
              <w:rPr>
                <w:bCs/>
                <w:sz w:val="16"/>
                <w:szCs w:val="16"/>
              </w:rPr>
            </w:pPr>
            <w:r>
              <w:rPr>
                <w:bCs/>
                <w:sz w:val="16"/>
                <w:szCs w:val="16"/>
              </w:rPr>
              <w:t>16.6.0</w:t>
            </w:r>
          </w:p>
        </w:tc>
      </w:tr>
      <w:tr w:rsidR="004A0A18" w:rsidRPr="00D910A1" w14:paraId="02F2DF8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2308216E" w14:textId="24CB977F" w:rsidR="004A0A18" w:rsidRDefault="004A0A18" w:rsidP="00B212F4">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73642" w14:textId="512671AE" w:rsidR="004A0A18" w:rsidRDefault="004A0A18" w:rsidP="00B212F4">
            <w:pPr>
              <w:pStyle w:val="TAC"/>
              <w:rPr>
                <w:sz w:val="16"/>
                <w:szCs w:val="16"/>
              </w:rPr>
            </w:pPr>
            <w:r>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9256A" w14:textId="7BAB8186" w:rsidR="004A0A18" w:rsidRPr="00550DD9" w:rsidRDefault="004A0A18" w:rsidP="00B212F4">
            <w:pPr>
              <w:spacing w:after="0"/>
              <w:jc w:val="center"/>
              <w:rPr>
                <w:rFonts w:ascii="Arial" w:hAnsi="Arial" w:cs="Arial"/>
                <w:sz w:val="16"/>
                <w:szCs w:val="16"/>
              </w:rPr>
            </w:pPr>
            <w:r w:rsidRPr="004A0A18">
              <w:rPr>
                <w:rFonts w:ascii="Arial" w:hAnsi="Arial" w:cs="Arial"/>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D507C" w14:textId="3B015F69" w:rsidR="004A0A18" w:rsidRDefault="004A0A18" w:rsidP="00B212F4">
            <w:pPr>
              <w:pStyle w:val="TAL"/>
              <w:rPr>
                <w:rFonts w:cs="Arial"/>
                <w:sz w:val="16"/>
                <w:szCs w:val="16"/>
              </w:rPr>
            </w:pPr>
            <w:r w:rsidRPr="004A0A18">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A45A" w14:textId="77777777" w:rsidR="004A0A18" w:rsidRDefault="004A0A18"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EDB79" w14:textId="28CC4035" w:rsidR="004A0A18" w:rsidRDefault="004A0A18"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46956F" w14:textId="1D70529C" w:rsidR="004A0A18" w:rsidRPr="00550DD9" w:rsidRDefault="004A0A18" w:rsidP="00B212F4">
            <w:pPr>
              <w:spacing w:after="0"/>
              <w:rPr>
                <w:rFonts w:ascii="Arial" w:hAnsi="Arial" w:cs="Arial"/>
                <w:sz w:val="16"/>
                <w:szCs w:val="16"/>
              </w:rPr>
            </w:pPr>
            <w:r w:rsidRPr="004A0A18">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FB36B" w14:textId="301B7B2D" w:rsidR="004A0A18" w:rsidRDefault="004A0A18" w:rsidP="00B212F4">
            <w:pPr>
              <w:pStyle w:val="TAC"/>
              <w:rPr>
                <w:bCs/>
                <w:sz w:val="16"/>
                <w:szCs w:val="16"/>
              </w:rPr>
            </w:pPr>
            <w:r>
              <w:rPr>
                <w:bCs/>
                <w:sz w:val="16"/>
                <w:szCs w:val="16"/>
              </w:rPr>
              <w:t>16.7.0</w:t>
            </w:r>
          </w:p>
        </w:tc>
      </w:tr>
      <w:tr w:rsidR="002B7830" w:rsidRPr="00D910A1" w14:paraId="487464CB"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3219E11D" w14:textId="79B5C7CD" w:rsidR="002B7830" w:rsidRDefault="002B7830" w:rsidP="00B212F4">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DF200" w14:textId="57E860EF" w:rsidR="002B7830" w:rsidRDefault="002B7830" w:rsidP="00B212F4">
            <w:pPr>
              <w:pStyle w:val="TAC"/>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9A305" w14:textId="7E35AA23" w:rsidR="002B7830" w:rsidRPr="004A0A18" w:rsidRDefault="00A44223" w:rsidP="00B212F4">
            <w:pPr>
              <w:spacing w:after="0"/>
              <w:jc w:val="center"/>
              <w:rPr>
                <w:rFonts w:ascii="Arial" w:hAnsi="Arial" w:cs="Arial"/>
                <w:sz w:val="16"/>
                <w:szCs w:val="16"/>
              </w:rPr>
            </w:pPr>
            <w:r w:rsidRPr="00A44223">
              <w:rPr>
                <w:rFonts w:ascii="Arial" w:hAnsi="Arial" w:cs="Arial"/>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FD96B" w14:textId="7966CADD" w:rsidR="002B7830" w:rsidRPr="004A0A18" w:rsidRDefault="00A44223" w:rsidP="00B212F4">
            <w:pPr>
              <w:pStyle w:val="TAL"/>
              <w:rPr>
                <w:rFonts w:cs="Arial"/>
                <w:sz w:val="16"/>
                <w:szCs w:val="16"/>
              </w:rPr>
            </w:pPr>
            <w:r w:rsidRPr="00A44223">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4DF93" w14:textId="77777777" w:rsidR="002B7830" w:rsidRDefault="002B7830"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1CE10" w14:textId="021E83AA" w:rsidR="002B7830" w:rsidRDefault="00A44223"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1679" w14:textId="0976C372" w:rsidR="002B7830" w:rsidRPr="004A0A18" w:rsidRDefault="00A44223" w:rsidP="00B212F4">
            <w:pPr>
              <w:spacing w:after="0"/>
              <w:rPr>
                <w:rFonts w:ascii="Arial" w:hAnsi="Arial" w:cs="Arial"/>
                <w:sz w:val="16"/>
                <w:szCs w:val="16"/>
              </w:rPr>
            </w:pPr>
            <w:r w:rsidRPr="00A44223">
              <w:rPr>
                <w:rFonts w:ascii="Arial" w:hAnsi="Arial" w:cs="Arial"/>
                <w:sz w:val="16"/>
                <w:szCs w:val="16"/>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A17EB" w14:textId="44A24F01" w:rsidR="002B7830" w:rsidRDefault="002B7830" w:rsidP="00B212F4">
            <w:pPr>
              <w:pStyle w:val="TAC"/>
              <w:rPr>
                <w:bCs/>
                <w:sz w:val="16"/>
                <w:szCs w:val="16"/>
              </w:rPr>
            </w:pPr>
            <w:r>
              <w:rPr>
                <w:bCs/>
                <w:sz w:val="16"/>
                <w:szCs w:val="16"/>
              </w:rPr>
              <w:t>16.8.0</w:t>
            </w:r>
          </w:p>
        </w:tc>
      </w:tr>
      <w:tr w:rsidR="00E70C24" w:rsidRPr="00D910A1" w14:paraId="5B26CAA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33B9875B" w14:textId="64F541F7" w:rsidR="00E70C24" w:rsidRDefault="00E70C24" w:rsidP="00E70C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A6ABF" w14:textId="6EEFD0BD" w:rsidR="00E70C24" w:rsidRDefault="00E70C24" w:rsidP="00E70C24">
            <w:pPr>
              <w:pStyle w:val="TAC"/>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689" w14:textId="567D0FBF" w:rsidR="00E70C24" w:rsidRPr="00A44223" w:rsidRDefault="00E70C24" w:rsidP="00E70C24">
            <w:pPr>
              <w:spacing w:after="0"/>
              <w:jc w:val="center"/>
              <w:rPr>
                <w:rFonts w:ascii="Arial" w:hAnsi="Arial" w:cs="Arial"/>
                <w:sz w:val="16"/>
                <w:szCs w:val="16"/>
              </w:rPr>
            </w:pPr>
            <w:r w:rsidRPr="00E70C24">
              <w:rPr>
                <w:rFonts w:ascii="Arial" w:hAnsi="Arial" w:cs="Arial"/>
                <w:sz w:val="16"/>
                <w:szCs w:val="16"/>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92712" w14:textId="42E13A16" w:rsidR="00E70C24" w:rsidRPr="00E70C24" w:rsidRDefault="00E70C24" w:rsidP="00E70C24">
            <w:pPr>
              <w:pStyle w:val="TAL"/>
              <w:rPr>
                <w:rFonts w:cs="Arial"/>
                <w:sz w:val="16"/>
                <w:szCs w:val="16"/>
              </w:rPr>
            </w:pPr>
            <w:r w:rsidRPr="00E70C24">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C9417" w14:textId="77777777" w:rsidR="00E70C24" w:rsidRPr="00E70C24" w:rsidRDefault="00E70C24" w:rsidP="00E70C2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9F2D3" w14:textId="557E3AAD" w:rsidR="00E70C24" w:rsidRPr="00E70C24" w:rsidRDefault="00E70C24" w:rsidP="00E70C24">
            <w:pPr>
              <w:pStyle w:val="TAC"/>
              <w:rPr>
                <w:rFonts w:cs="Arial"/>
                <w:sz w:val="16"/>
                <w:szCs w:val="16"/>
              </w:rPr>
            </w:pPr>
            <w:r w:rsidRPr="00E70C24">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55E08" w14:textId="6EB50E7F" w:rsidR="00E70C24" w:rsidRPr="00A44223" w:rsidRDefault="00E70C24" w:rsidP="00E70C24">
            <w:pPr>
              <w:spacing w:after="0"/>
              <w:rPr>
                <w:rFonts w:ascii="Arial" w:hAnsi="Arial" w:cs="Arial"/>
                <w:sz w:val="16"/>
                <w:szCs w:val="16"/>
              </w:rPr>
            </w:pPr>
            <w:r w:rsidRPr="00E70C24">
              <w:rPr>
                <w:rFonts w:ascii="Arial" w:hAnsi="Arial" w:cs="Arial"/>
                <w:sz w:val="16"/>
                <w:szCs w:val="16"/>
              </w:rPr>
              <w:t>[NR_newRAT-Core] CR on TS 38.113 NR BS reference maintenance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5172D" w14:textId="32F01070" w:rsidR="00E70C24" w:rsidRDefault="00E70C24" w:rsidP="00E70C24">
            <w:pPr>
              <w:pStyle w:val="TAC"/>
              <w:rPr>
                <w:bCs/>
                <w:sz w:val="16"/>
                <w:szCs w:val="16"/>
              </w:rPr>
            </w:pPr>
            <w:r>
              <w:rPr>
                <w:bCs/>
                <w:sz w:val="16"/>
                <w:szCs w:val="16"/>
              </w:rPr>
              <w:t>16.9.0</w:t>
            </w:r>
          </w:p>
        </w:tc>
      </w:tr>
      <w:tr w:rsidR="005E5907" w:rsidRPr="00D910A1" w14:paraId="5B4C3C6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A06C57F" w14:textId="55A5B1A4" w:rsidR="005E5907" w:rsidRDefault="005E5907" w:rsidP="005E590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38AE1" w14:textId="4C897965" w:rsidR="005E5907" w:rsidRDefault="005E5907" w:rsidP="005E5907">
            <w:pPr>
              <w:pStyle w:val="TAC"/>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3A93C" w14:textId="1948DE5B" w:rsidR="005E5907" w:rsidRPr="00E70C24" w:rsidRDefault="005E5907" w:rsidP="005E5907">
            <w:pPr>
              <w:spacing w:after="0"/>
              <w:jc w:val="center"/>
              <w:rPr>
                <w:rFonts w:ascii="Arial" w:hAnsi="Arial" w:cs="Arial"/>
                <w:sz w:val="16"/>
                <w:szCs w:val="16"/>
              </w:rPr>
            </w:pPr>
            <w:r w:rsidRPr="005E5907">
              <w:rPr>
                <w:rFonts w:ascii="Arial" w:hAnsi="Arial" w:cs="Arial"/>
                <w:sz w:val="16"/>
                <w:szCs w:val="16"/>
              </w:rPr>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05849" w14:textId="45212710" w:rsidR="005E5907" w:rsidRPr="007A16E2" w:rsidRDefault="005E5907" w:rsidP="005E5907">
            <w:pPr>
              <w:pStyle w:val="TAL"/>
              <w:rPr>
                <w:sz w:val="16"/>
                <w:szCs w:val="16"/>
              </w:rPr>
            </w:pPr>
            <w:r w:rsidRPr="007A16E2">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7BB2A" w14:textId="23E46A5B" w:rsidR="005E5907" w:rsidRPr="007A16E2" w:rsidRDefault="005E5907" w:rsidP="005E5907">
            <w:pPr>
              <w:pStyle w:val="TAC"/>
              <w:rPr>
                <w:rFonts w:cs="Arial"/>
                <w:sz w:val="16"/>
                <w:szCs w:val="16"/>
              </w:rPr>
            </w:pPr>
            <w:r w:rsidRPr="007A16E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42183" w14:textId="0CD0DADC" w:rsidR="005E5907" w:rsidRPr="007A16E2" w:rsidRDefault="005E5907" w:rsidP="005E5907">
            <w:pPr>
              <w:pStyle w:val="TAC"/>
              <w:rPr>
                <w:sz w:val="16"/>
                <w:szCs w:val="16"/>
              </w:rPr>
            </w:pPr>
            <w:r w:rsidRPr="007A16E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E65D9A" w14:textId="12C976AA" w:rsidR="005E5907" w:rsidRPr="007A16E2" w:rsidRDefault="005E5907" w:rsidP="005E5907">
            <w:pPr>
              <w:spacing w:after="0"/>
              <w:rPr>
                <w:rFonts w:ascii="Arial" w:hAnsi="Arial" w:cs="Arial"/>
                <w:sz w:val="16"/>
                <w:szCs w:val="16"/>
              </w:rPr>
            </w:pPr>
            <w:r w:rsidRPr="007A16E2">
              <w:rPr>
                <w:rFonts w:ascii="Arial" w:hAnsi="Arial" w:cs="Arial"/>
                <w:sz w:val="16"/>
                <w:szCs w:val="16"/>
              </w:rPr>
              <w:t>(NB_IOT, LTE_LAA-Core (band 46), NR_6GHz_unlic_full, NR_6GHz_unlic_EU) CR to TS 38.113 on introduction of NR with in-band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D3F0" w14:textId="732F241F" w:rsidR="005E5907" w:rsidRDefault="005E5907" w:rsidP="005E5907">
            <w:pPr>
              <w:pStyle w:val="TAC"/>
              <w:rPr>
                <w:bCs/>
                <w:sz w:val="16"/>
                <w:szCs w:val="16"/>
              </w:rPr>
            </w:pPr>
            <w:r>
              <w:rPr>
                <w:bCs/>
                <w:sz w:val="16"/>
                <w:szCs w:val="16"/>
              </w:rPr>
              <w:t>16.10.0</w:t>
            </w:r>
          </w:p>
        </w:tc>
      </w:tr>
      <w:tr w:rsidR="00BE5951" w:rsidRPr="00D910A1" w14:paraId="184D5D9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5BC224F" w14:textId="723CFBD8" w:rsidR="00BE5951" w:rsidRDefault="00BE5951" w:rsidP="00BE5951">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CDB1B" w14:textId="4E35AAA0" w:rsidR="00BE5951" w:rsidRDefault="00BE5951" w:rsidP="00BE5951">
            <w:pPr>
              <w:pStyle w:val="TAC"/>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E93AA" w14:textId="7C1AF2FF" w:rsidR="00BE5951" w:rsidRPr="00BE5951" w:rsidRDefault="00BE5951" w:rsidP="00BE5951">
            <w:pPr>
              <w:spacing w:after="0"/>
              <w:jc w:val="center"/>
              <w:rPr>
                <w:rFonts w:ascii="Arial" w:hAnsi="Arial" w:cs="Arial"/>
                <w:sz w:val="16"/>
                <w:szCs w:val="16"/>
              </w:rPr>
            </w:pPr>
            <w:r w:rsidRPr="00BE5951">
              <w:rPr>
                <w:rFonts w:ascii="Arial" w:hAnsi="Arial"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3E084" w14:textId="75EDAA84" w:rsidR="00BE5951" w:rsidRPr="00BE5951" w:rsidRDefault="00BE5951" w:rsidP="00BE5951">
            <w:pPr>
              <w:pStyle w:val="TAL"/>
              <w:rPr>
                <w:sz w:val="16"/>
                <w:szCs w:val="16"/>
              </w:rPr>
            </w:pPr>
            <w:r w:rsidRPr="00BE5951">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8CFD1" w14:textId="77777777" w:rsidR="00BE5951" w:rsidRPr="00BE5951" w:rsidRDefault="00BE5951" w:rsidP="00BE595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950AD" w14:textId="39B372EE" w:rsidR="00BE5951" w:rsidRPr="00BE5951" w:rsidRDefault="00BE5951" w:rsidP="00BE5951">
            <w:pPr>
              <w:pStyle w:val="TAC"/>
              <w:rPr>
                <w:sz w:val="16"/>
                <w:szCs w:val="16"/>
              </w:rPr>
            </w:pPr>
            <w:r w:rsidRPr="00BE5951">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18FAB1" w14:textId="6E9ABD02" w:rsidR="00BE5951" w:rsidRPr="00BE5951" w:rsidRDefault="00BE5951" w:rsidP="00BE5951">
            <w:pPr>
              <w:spacing w:after="0"/>
              <w:rPr>
                <w:rFonts w:ascii="Arial" w:hAnsi="Arial" w:cs="Arial"/>
                <w:sz w:val="16"/>
                <w:szCs w:val="16"/>
              </w:rPr>
            </w:pPr>
            <w:r w:rsidRPr="00BE5951">
              <w:rPr>
                <w:rFonts w:ascii="Arial" w:hAnsi="Arial" w:cs="Arial"/>
                <w:sz w:val="16"/>
                <w:szCs w:val="16"/>
              </w:rPr>
              <w:t>(NR_newRAT)  CR to TS 38.113 BS EMC maintenance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6216F" w14:textId="147F705F" w:rsidR="00BE5951" w:rsidRDefault="00BE5951" w:rsidP="00BE5951">
            <w:pPr>
              <w:pStyle w:val="TAC"/>
              <w:rPr>
                <w:bCs/>
                <w:sz w:val="16"/>
                <w:szCs w:val="16"/>
              </w:rPr>
            </w:pPr>
            <w:r>
              <w:rPr>
                <w:bCs/>
                <w:sz w:val="16"/>
                <w:szCs w:val="16"/>
              </w:rPr>
              <w:t>16.11.0</w:t>
            </w:r>
          </w:p>
        </w:tc>
      </w:tr>
    </w:tbl>
    <w:p w14:paraId="1E186D93" w14:textId="77777777" w:rsidR="00823707" w:rsidRPr="004E4DC6" w:rsidRDefault="00823707" w:rsidP="00823707">
      <w:pPr>
        <w:rPr>
          <w:lang w:eastAsia="en-GB"/>
        </w:rPr>
      </w:pPr>
    </w:p>
    <w:p w14:paraId="1E186D94"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1BA4D2" w14:textId="77777777" w:rsidR="000226D5" w:rsidRDefault="000226D5">
      <w:r>
        <w:separator/>
      </w:r>
    </w:p>
  </w:endnote>
  <w:endnote w:type="continuationSeparator" w:id="0">
    <w:p w14:paraId="0218B886" w14:textId="77777777" w:rsidR="000226D5" w:rsidRDefault="00022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86B95" w14:textId="77777777" w:rsidR="000226D5" w:rsidRDefault="000226D5">
      <w:r>
        <w:separator/>
      </w:r>
    </w:p>
  </w:footnote>
  <w:footnote w:type="continuationSeparator" w:id="0">
    <w:p w14:paraId="0FCDDB94" w14:textId="77777777" w:rsidR="000226D5" w:rsidRDefault="00022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86DA5" w14:textId="53D394E9"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1176">
      <w:rPr>
        <w:rFonts w:ascii="Arial" w:hAnsi="Arial" w:cs="Arial"/>
        <w:b/>
        <w:noProof/>
        <w:sz w:val="18"/>
        <w:szCs w:val="18"/>
      </w:rPr>
      <w:t>3GPP TS 38.113 V16.11.0 (2024-06)</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077E45FC"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1176">
      <w:rPr>
        <w:rFonts w:ascii="Arial" w:hAnsi="Arial" w:cs="Arial"/>
        <w:b/>
        <w:noProof/>
        <w:sz w:val="18"/>
        <w:szCs w:val="18"/>
      </w:rPr>
      <w:t>Release 16</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05222948">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1850562149">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1996760220">
    <w:abstractNumId w:val="1"/>
  </w:num>
  <w:num w:numId="4" w16cid:durableId="691347712">
    <w:abstractNumId w:val="3"/>
  </w:num>
  <w:num w:numId="5" w16cid:durableId="13897205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6D5"/>
    <w:rsid w:val="00033397"/>
    <w:rsid w:val="00040095"/>
    <w:rsid w:val="00040795"/>
    <w:rsid w:val="00051834"/>
    <w:rsid w:val="0005322B"/>
    <w:rsid w:val="00054A22"/>
    <w:rsid w:val="000605EC"/>
    <w:rsid w:val="0006178E"/>
    <w:rsid w:val="00062023"/>
    <w:rsid w:val="000655A6"/>
    <w:rsid w:val="00080512"/>
    <w:rsid w:val="000B5D18"/>
    <w:rsid w:val="000C47C3"/>
    <w:rsid w:val="000D58AB"/>
    <w:rsid w:val="00133525"/>
    <w:rsid w:val="00145361"/>
    <w:rsid w:val="001469A5"/>
    <w:rsid w:val="0018366B"/>
    <w:rsid w:val="001A4C42"/>
    <w:rsid w:val="001A7420"/>
    <w:rsid w:val="001B6637"/>
    <w:rsid w:val="001C21C3"/>
    <w:rsid w:val="001D02C2"/>
    <w:rsid w:val="001F0C1D"/>
    <w:rsid w:val="001F1132"/>
    <w:rsid w:val="001F168B"/>
    <w:rsid w:val="00205EAC"/>
    <w:rsid w:val="0022532A"/>
    <w:rsid w:val="002347A2"/>
    <w:rsid w:val="00237187"/>
    <w:rsid w:val="002675F0"/>
    <w:rsid w:val="002B6339"/>
    <w:rsid w:val="002B7830"/>
    <w:rsid w:val="002C54DE"/>
    <w:rsid w:val="002D3B99"/>
    <w:rsid w:val="002E00EE"/>
    <w:rsid w:val="002E35F3"/>
    <w:rsid w:val="002F0E53"/>
    <w:rsid w:val="003172DC"/>
    <w:rsid w:val="00325C42"/>
    <w:rsid w:val="00341D0F"/>
    <w:rsid w:val="003502AE"/>
    <w:rsid w:val="0035462D"/>
    <w:rsid w:val="003765B8"/>
    <w:rsid w:val="003A105D"/>
    <w:rsid w:val="003A19DC"/>
    <w:rsid w:val="003C2962"/>
    <w:rsid w:val="003C3971"/>
    <w:rsid w:val="00402C9E"/>
    <w:rsid w:val="00406546"/>
    <w:rsid w:val="00423334"/>
    <w:rsid w:val="004345EC"/>
    <w:rsid w:val="0045272B"/>
    <w:rsid w:val="00456274"/>
    <w:rsid w:val="00465515"/>
    <w:rsid w:val="00476A6D"/>
    <w:rsid w:val="004A0A18"/>
    <w:rsid w:val="004C0968"/>
    <w:rsid w:val="004D3578"/>
    <w:rsid w:val="004E213A"/>
    <w:rsid w:val="004E5C8F"/>
    <w:rsid w:val="004F0988"/>
    <w:rsid w:val="004F3340"/>
    <w:rsid w:val="0050065F"/>
    <w:rsid w:val="0050486A"/>
    <w:rsid w:val="005132E1"/>
    <w:rsid w:val="0052312A"/>
    <w:rsid w:val="0053388B"/>
    <w:rsid w:val="00535773"/>
    <w:rsid w:val="00543E6C"/>
    <w:rsid w:val="00550DD9"/>
    <w:rsid w:val="00555E63"/>
    <w:rsid w:val="005567FC"/>
    <w:rsid w:val="00557ED5"/>
    <w:rsid w:val="00565087"/>
    <w:rsid w:val="00572A4B"/>
    <w:rsid w:val="00597B11"/>
    <w:rsid w:val="005B5151"/>
    <w:rsid w:val="005D2E01"/>
    <w:rsid w:val="005D7526"/>
    <w:rsid w:val="005E4BB2"/>
    <w:rsid w:val="005E5907"/>
    <w:rsid w:val="005F2378"/>
    <w:rsid w:val="00602AEA"/>
    <w:rsid w:val="00604AC6"/>
    <w:rsid w:val="00614FDF"/>
    <w:rsid w:val="0063543D"/>
    <w:rsid w:val="00644E5D"/>
    <w:rsid w:val="00647114"/>
    <w:rsid w:val="00685E1F"/>
    <w:rsid w:val="00695F80"/>
    <w:rsid w:val="006A323F"/>
    <w:rsid w:val="006A63A1"/>
    <w:rsid w:val="006B011F"/>
    <w:rsid w:val="006B30D0"/>
    <w:rsid w:val="006C3D95"/>
    <w:rsid w:val="006E5C86"/>
    <w:rsid w:val="00701116"/>
    <w:rsid w:val="00707901"/>
    <w:rsid w:val="00710865"/>
    <w:rsid w:val="00713C44"/>
    <w:rsid w:val="007156C2"/>
    <w:rsid w:val="00715F65"/>
    <w:rsid w:val="00734A5B"/>
    <w:rsid w:val="0074026F"/>
    <w:rsid w:val="007429F6"/>
    <w:rsid w:val="00744E76"/>
    <w:rsid w:val="007470D2"/>
    <w:rsid w:val="00774DA4"/>
    <w:rsid w:val="00781F0F"/>
    <w:rsid w:val="007A16E2"/>
    <w:rsid w:val="007A361E"/>
    <w:rsid w:val="007B600E"/>
    <w:rsid w:val="007E634D"/>
    <w:rsid w:val="007F0F4A"/>
    <w:rsid w:val="008028A4"/>
    <w:rsid w:val="00823707"/>
    <w:rsid w:val="00830747"/>
    <w:rsid w:val="0086063E"/>
    <w:rsid w:val="008768CA"/>
    <w:rsid w:val="008867BE"/>
    <w:rsid w:val="00891739"/>
    <w:rsid w:val="008C384C"/>
    <w:rsid w:val="008D6207"/>
    <w:rsid w:val="0090271F"/>
    <w:rsid w:val="00902E23"/>
    <w:rsid w:val="009114D7"/>
    <w:rsid w:val="0091348E"/>
    <w:rsid w:val="00917CCB"/>
    <w:rsid w:val="00936D74"/>
    <w:rsid w:val="00942EC2"/>
    <w:rsid w:val="00947854"/>
    <w:rsid w:val="009D23DB"/>
    <w:rsid w:val="009D3763"/>
    <w:rsid w:val="009D42C4"/>
    <w:rsid w:val="009E011B"/>
    <w:rsid w:val="009F37B7"/>
    <w:rsid w:val="009F55C5"/>
    <w:rsid w:val="009F6AA6"/>
    <w:rsid w:val="00A06837"/>
    <w:rsid w:val="00A06B71"/>
    <w:rsid w:val="00A10F02"/>
    <w:rsid w:val="00A164B4"/>
    <w:rsid w:val="00A23337"/>
    <w:rsid w:val="00A26956"/>
    <w:rsid w:val="00A27486"/>
    <w:rsid w:val="00A44223"/>
    <w:rsid w:val="00A53724"/>
    <w:rsid w:val="00A56066"/>
    <w:rsid w:val="00A67746"/>
    <w:rsid w:val="00A73129"/>
    <w:rsid w:val="00A82346"/>
    <w:rsid w:val="00A83A89"/>
    <w:rsid w:val="00A9242F"/>
    <w:rsid w:val="00A92BA1"/>
    <w:rsid w:val="00AA01FB"/>
    <w:rsid w:val="00AA2458"/>
    <w:rsid w:val="00AB205C"/>
    <w:rsid w:val="00AB56B9"/>
    <w:rsid w:val="00AC6BC6"/>
    <w:rsid w:val="00AE65E2"/>
    <w:rsid w:val="00AF4C71"/>
    <w:rsid w:val="00AF5713"/>
    <w:rsid w:val="00B15449"/>
    <w:rsid w:val="00B15753"/>
    <w:rsid w:val="00B212F4"/>
    <w:rsid w:val="00B2555B"/>
    <w:rsid w:val="00B656D7"/>
    <w:rsid w:val="00B910DC"/>
    <w:rsid w:val="00B93086"/>
    <w:rsid w:val="00B977EC"/>
    <w:rsid w:val="00BA19ED"/>
    <w:rsid w:val="00BA4B8D"/>
    <w:rsid w:val="00BA6AD9"/>
    <w:rsid w:val="00BB317B"/>
    <w:rsid w:val="00BC0F7D"/>
    <w:rsid w:val="00BC5AF6"/>
    <w:rsid w:val="00BD10F2"/>
    <w:rsid w:val="00BD7D31"/>
    <w:rsid w:val="00BE1176"/>
    <w:rsid w:val="00BE1F06"/>
    <w:rsid w:val="00BE3255"/>
    <w:rsid w:val="00BE5951"/>
    <w:rsid w:val="00BF128E"/>
    <w:rsid w:val="00C0462A"/>
    <w:rsid w:val="00C074DD"/>
    <w:rsid w:val="00C1496A"/>
    <w:rsid w:val="00C33079"/>
    <w:rsid w:val="00C45231"/>
    <w:rsid w:val="00C539A5"/>
    <w:rsid w:val="00C72833"/>
    <w:rsid w:val="00C80F1D"/>
    <w:rsid w:val="00C93F40"/>
    <w:rsid w:val="00CA1C5A"/>
    <w:rsid w:val="00CA3D0C"/>
    <w:rsid w:val="00CA7178"/>
    <w:rsid w:val="00CB6F00"/>
    <w:rsid w:val="00D55E61"/>
    <w:rsid w:val="00D57972"/>
    <w:rsid w:val="00D61BC6"/>
    <w:rsid w:val="00D675A9"/>
    <w:rsid w:val="00D7063B"/>
    <w:rsid w:val="00D738D6"/>
    <w:rsid w:val="00D755EB"/>
    <w:rsid w:val="00D76048"/>
    <w:rsid w:val="00D77F83"/>
    <w:rsid w:val="00D87E00"/>
    <w:rsid w:val="00D90229"/>
    <w:rsid w:val="00D910A1"/>
    <w:rsid w:val="00D9134D"/>
    <w:rsid w:val="00DA7A03"/>
    <w:rsid w:val="00DB1818"/>
    <w:rsid w:val="00DB56CE"/>
    <w:rsid w:val="00DC0596"/>
    <w:rsid w:val="00DC27C0"/>
    <w:rsid w:val="00DC309B"/>
    <w:rsid w:val="00DC4DA2"/>
    <w:rsid w:val="00DD4C17"/>
    <w:rsid w:val="00DD74A5"/>
    <w:rsid w:val="00DF2B1F"/>
    <w:rsid w:val="00DF2ED5"/>
    <w:rsid w:val="00DF62CD"/>
    <w:rsid w:val="00E16509"/>
    <w:rsid w:val="00E24B61"/>
    <w:rsid w:val="00E44582"/>
    <w:rsid w:val="00E6077F"/>
    <w:rsid w:val="00E70C24"/>
    <w:rsid w:val="00E77645"/>
    <w:rsid w:val="00EA15B0"/>
    <w:rsid w:val="00EA3A62"/>
    <w:rsid w:val="00EA5EA7"/>
    <w:rsid w:val="00EB7C22"/>
    <w:rsid w:val="00EC4A25"/>
    <w:rsid w:val="00EE52AD"/>
    <w:rsid w:val="00EF283C"/>
    <w:rsid w:val="00EF783D"/>
    <w:rsid w:val="00F025A2"/>
    <w:rsid w:val="00F04712"/>
    <w:rsid w:val="00F1127B"/>
    <w:rsid w:val="00F13360"/>
    <w:rsid w:val="00F2004B"/>
    <w:rsid w:val="00F22EC7"/>
    <w:rsid w:val="00F325C8"/>
    <w:rsid w:val="00F653B8"/>
    <w:rsid w:val="00F704A0"/>
    <w:rsid w:val="00F9008D"/>
    <w:rsid w:val="00FA1266"/>
    <w:rsid w:val="00FB3B21"/>
    <w:rsid w:val="00FC1192"/>
    <w:rsid w:val="00FD6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qFormat/>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36</Pages>
  <Words>12454</Words>
  <Characters>70988</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35</cp:revision>
  <cp:lastPrinted>2019-02-25T14:05:00Z</cp:lastPrinted>
  <dcterms:created xsi:type="dcterms:W3CDTF">2021-10-01T00:24:00Z</dcterms:created>
  <dcterms:modified xsi:type="dcterms:W3CDTF">2024-07-10T12:01:00Z</dcterms:modified>
</cp:coreProperties>
</file>