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6F76EA9A"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983499" w:rsidRPr="00C06175">
        <w:rPr>
          <w:noProof w:val="0"/>
        </w:rPr>
        <w:t>6</w:t>
      </w:r>
      <w:r w:rsidR="00DD6616" w:rsidRPr="00C06175">
        <w:rPr>
          <w:noProof w:val="0"/>
        </w:rPr>
        <w:t>.</w:t>
      </w:r>
      <w:r w:rsidR="004437EF">
        <w:rPr>
          <w:noProof w:val="0"/>
        </w:rPr>
        <w:t>9</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4437EF">
        <w:rPr>
          <w:noProof w:val="0"/>
          <w:sz w:val="32"/>
        </w:rPr>
        <w:t>4</w:t>
      </w:r>
      <w:r w:rsidRPr="00C06175">
        <w:rPr>
          <w:noProof w:val="0"/>
          <w:sz w:val="32"/>
        </w:rPr>
        <w:t>-</w:t>
      </w:r>
      <w:r w:rsidR="004437EF">
        <w:rPr>
          <w:noProof w:val="0"/>
          <w:sz w:val="32"/>
        </w:rPr>
        <w:t>06</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77777777"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983499" w:rsidRPr="00C06175">
        <w:rPr>
          <w:rStyle w:val="ZGSM"/>
        </w:rPr>
        <w:t>6</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4437EF"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75pt;height:66pt;visibility:visible">
            <v:imagedata r:id="rId12" o:title=""/>
          </v:shape>
        </w:pict>
      </w:r>
      <w:r w:rsidR="00EC5D12" w:rsidRPr="00C06175">
        <w:rPr>
          <w:noProof w:val="0"/>
          <w:color w:val="0000FF"/>
        </w:rPr>
        <w:tab/>
      </w:r>
      <w:r>
        <w:rPr>
          <w:noProof w:val="0"/>
        </w:rPr>
        <w:pict w14:anchorId="51BFDC0C">
          <v:shape id="Picture 2" o:spid="_x0000_i1026" type="#_x0000_t75" style="width:128.25pt;height:74.2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C84199">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 xml:space="preserve">650 Route des </w:t>
      </w:r>
      <w:proofErr w:type="spellStart"/>
      <w:r w:rsidRPr="00C06175">
        <w:rPr>
          <w:rFonts w:ascii="Arial" w:hAnsi="Arial"/>
          <w:sz w:val="18"/>
        </w:rPr>
        <w:t>Lucioles</w:t>
      </w:r>
      <w:proofErr w:type="spellEnd"/>
      <w:r w:rsidRPr="00C06175">
        <w:rPr>
          <w:rFonts w:ascii="Arial" w:hAnsi="Arial"/>
          <w:sz w:val="18"/>
        </w:rPr>
        <w:t xml:space="preserve"> - Sophia Antipolis</w:t>
      </w:r>
    </w:p>
    <w:p w14:paraId="5FAD9EF8" w14:textId="77777777" w:rsidR="00080512" w:rsidRPr="00C06175" w:rsidRDefault="00080512">
      <w:pPr>
        <w:pStyle w:val="FP"/>
        <w:framePr w:wrap="notBeside" w:hAnchor="margin" w:yAlign="center"/>
        <w:ind w:left="2835" w:right="2835"/>
        <w:jc w:val="center"/>
        <w:rPr>
          <w:rFonts w:ascii="Arial" w:hAnsi="Arial"/>
          <w:sz w:val="18"/>
        </w:rPr>
      </w:pPr>
      <w:proofErr w:type="spellStart"/>
      <w:r w:rsidRPr="00C06175">
        <w:rPr>
          <w:rFonts w:ascii="Arial" w:hAnsi="Arial"/>
          <w:sz w:val="18"/>
        </w:rPr>
        <w:t>Valbonne</w:t>
      </w:r>
      <w:proofErr w:type="spellEnd"/>
      <w:r w:rsidRPr="00C06175">
        <w:rPr>
          <w:rFonts w:ascii="Arial" w:hAnsi="Arial"/>
          <w:sz w:val="18"/>
        </w:rPr>
        <w:t xml:space="preserv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01479EC8"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4437EF">
        <w:rPr>
          <w:sz w:val="18"/>
        </w:rPr>
        <w:t>4</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 xml:space="preserve">UMTS™ is a </w:t>
      </w:r>
      <w:proofErr w:type="gramStart"/>
      <w:r w:rsidRPr="00C06175">
        <w:rPr>
          <w:sz w:val="18"/>
        </w:rPr>
        <w:t>Trade Mark</w:t>
      </w:r>
      <w:proofErr w:type="gramEnd"/>
      <w:r w:rsidRPr="00C06175">
        <w:rPr>
          <w:sz w:val="18"/>
        </w:rPr>
        <w:t xml:space="preserve">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 xml:space="preserve">3GPP™ is a </w:t>
      </w:r>
      <w:proofErr w:type="gramStart"/>
      <w:r w:rsidRPr="00C06175">
        <w:rPr>
          <w:sz w:val="18"/>
        </w:rPr>
        <w:t>Trade Mark</w:t>
      </w:r>
      <w:proofErr w:type="gramEnd"/>
      <w:r w:rsidRPr="00C06175">
        <w:rPr>
          <w:sz w:val="18"/>
        </w:rPr>
        <w:t xml:space="preserve">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6B086541" w14:textId="08D243EE" w:rsidR="004437EF" w:rsidRDefault="00C06175">
      <w:pPr>
        <w:pStyle w:val="TOC1"/>
        <w:rPr>
          <w:rFonts w:ascii="Calibri" w:eastAsia="Yu Mincho" w:hAnsi="Calibri"/>
          <w:noProof/>
          <w:kern w:val="2"/>
          <w:szCs w:val="22"/>
        </w:rPr>
      </w:pPr>
      <w:r>
        <w:rPr>
          <w:noProof/>
        </w:rPr>
        <w:fldChar w:fldCharType="begin" w:fldLock="1"/>
      </w:r>
      <w:r>
        <w:instrText xml:space="preserve"> TOC \o "1-9" </w:instrText>
      </w:r>
      <w:r>
        <w:rPr>
          <w:noProof/>
        </w:rPr>
        <w:fldChar w:fldCharType="separate"/>
      </w:r>
      <w:r w:rsidR="004437EF">
        <w:rPr>
          <w:noProof/>
        </w:rPr>
        <w:t>Foreword</w:t>
      </w:r>
      <w:r w:rsidR="004437EF">
        <w:rPr>
          <w:noProof/>
        </w:rPr>
        <w:tab/>
      </w:r>
      <w:r w:rsidR="004437EF">
        <w:rPr>
          <w:noProof/>
        </w:rPr>
        <w:fldChar w:fldCharType="begin" w:fldLock="1"/>
      </w:r>
      <w:r w:rsidR="004437EF">
        <w:rPr>
          <w:noProof/>
        </w:rPr>
        <w:instrText xml:space="preserve"> PAGEREF _Toc165568065 \h </w:instrText>
      </w:r>
      <w:r w:rsidR="004437EF">
        <w:rPr>
          <w:noProof/>
        </w:rPr>
      </w:r>
      <w:r w:rsidR="004437EF">
        <w:rPr>
          <w:noProof/>
        </w:rPr>
        <w:fldChar w:fldCharType="separate"/>
      </w:r>
      <w:r w:rsidR="004437EF">
        <w:rPr>
          <w:noProof/>
        </w:rPr>
        <w:t>4</w:t>
      </w:r>
      <w:r w:rsidR="004437EF">
        <w:rPr>
          <w:noProof/>
        </w:rPr>
        <w:fldChar w:fldCharType="end"/>
      </w:r>
    </w:p>
    <w:p w14:paraId="3C21709D" w14:textId="4DF7211F" w:rsidR="004437EF" w:rsidRDefault="004437EF">
      <w:pPr>
        <w:pStyle w:val="TOC1"/>
        <w:rPr>
          <w:rFonts w:ascii="Calibri" w:eastAsia="Yu Mincho" w:hAnsi="Calibri"/>
          <w:noProof/>
          <w:kern w:val="2"/>
          <w:szCs w:val="22"/>
        </w:rPr>
      </w:pPr>
      <w:r>
        <w:rPr>
          <w:noProof/>
        </w:rPr>
        <w:t>Introduction</w:t>
      </w:r>
      <w:r>
        <w:rPr>
          <w:noProof/>
        </w:rPr>
        <w:tab/>
      </w:r>
      <w:r>
        <w:rPr>
          <w:noProof/>
        </w:rPr>
        <w:fldChar w:fldCharType="begin" w:fldLock="1"/>
      </w:r>
      <w:r>
        <w:rPr>
          <w:noProof/>
        </w:rPr>
        <w:instrText xml:space="preserve"> PAGEREF _Toc165568066 \h </w:instrText>
      </w:r>
      <w:r>
        <w:rPr>
          <w:noProof/>
        </w:rPr>
      </w:r>
      <w:r>
        <w:rPr>
          <w:noProof/>
        </w:rPr>
        <w:fldChar w:fldCharType="separate"/>
      </w:r>
      <w:r>
        <w:rPr>
          <w:noProof/>
        </w:rPr>
        <w:t>4</w:t>
      </w:r>
      <w:r>
        <w:rPr>
          <w:noProof/>
        </w:rPr>
        <w:fldChar w:fldCharType="end"/>
      </w:r>
    </w:p>
    <w:p w14:paraId="69EA1691" w14:textId="4E137D4C" w:rsidR="004437EF" w:rsidRDefault="004437EF">
      <w:pPr>
        <w:pStyle w:val="TOC1"/>
        <w:rPr>
          <w:rFonts w:ascii="Calibri" w:eastAsia="Yu Mincho" w:hAnsi="Calibri"/>
          <w:noProof/>
          <w:kern w:val="2"/>
          <w:szCs w:val="22"/>
        </w:rPr>
      </w:pPr>
      <w:r>
        <w:rPr>
          <w:noProof/>
        </w:rPr>
        <w:t>1</w:t>
      </w:r>
      <w:r>
        <w:rPr>
          <w:rFonts w:ascii="Calibri" w:eastAsia="Yu Mincho" w:hAnsi="Calibri"/>
          <w:noProof/>
          <w:kern w:val="2"/>
          <w:szCs w:val="22"/>
        </w:rPr>
        <w:tab/>
      </w:r>
      <w:r>
        <w:rPr>
          <w:noProof/>
        </w:rPr>
        <w:t>Scope</w:t>
      </w:r>
      <w:r>
        <w:rPr>
          <w:noProof/>
        </w:rPr>
        <w:tab/>
      </w:r>
      <w:r>
        <w:rPr>
          <w:noProof/>
        </w:rPr>
        <w:fldChar w:fldCharType="begin" w:fldLock="1"/>
      </w:r>
      <w:r>
        <w:rPr>
          <w:noProof/>
        </w:rPr>
        <w:instrText xml:space="preserve"> PAGEREF _Toc165568067 \h </w:instrText>
      </w:r>
      <w:r>
        <w:rPr>
          <w:noProof/>
        </w:rPr>
      </w:r>
      <w:r>
        <w:rPr>
          <w:noProof/>
        </w:rPr>
        <w:fldChar w:fldCharType="separate"/>
      </w:r>
      <w:r>
        <w:rPr>
          <w:noProof/>
        </w:rPr>
        <w:t>5</w:t>
      </w:r>
      <w:r>
        <w:rPr>
          <w:noProof/>
        </w:rPr>
        <w:fldChar w:fldCharType="end"/>
      </w:r>
    </w:p>
    <w:p w14:paraId="5470A938" w14:textId="0F6A1D33" w:rsidR="004437EF" w:rsidRDefault="004437EF">
      <w:pPr>
        <w:pStyle w:val="TOC1"/>
        <w:rPr>
          <w:rFonts w:ascii="Calibri" w:eastAsia="Yu Mincho" w:hAnsi="Calibri"/>
          <w:noProof/>
          <w:kern w:val="2"/>
          <w:szCs w:val="22"/>
        </w:rPr>
      </w:pPr>
      <w:r>
        <w:rPr>
          <w:noProof/>
        </w:rPr>
        <w:t>2</w:t>
      </w:r>
      <w:r>
        <w:rPr>
          <w:rFonts w:ascii="Calibri" w:eastAsia="Yu Mincho" w:hAnsi="Calibri"/>
          <w:noProof/>
          <w:kern w:val="2"/>
          <w:szCs w:val="22"/>
        </w:rPr>
        <w:tab/>
      </w:r>
      <w:r>
        <w:rPr>
          <w:noProof/>
        </w:rPr>
        <w:t>References</w:t>
      </w:r>
      <w:r>
        <w:rPr>
          <w:noProof/>
        </w:rPr>
        <w:tab/>
      </w:r>
      <w:r>
        <w:rPr>
          <w:noProof/>
        </w:rPr>
        <w:fldChar w:fldCharType="begin" w:fldLock="1"/>
      </w:r>
      <w:r>
        <w:rPr>
          <w:noProof/>
        </w:rPr>
        <w:instrText xml:space="preserve"> PAGEREF _Toc165568068 \h </w:instrText>
      </w:r>
      <w:r>
        <w:rPr>
          <w:noProof/>
        </w:rPr>
      </w:r>
      <w:r>
        <w:rPr>
          <w:noProof/>
        </w:rPr>
        <w:fldChar w:fldCharType="separate"/>
      </w:r>
      <w:r>
        <w:rPr>
          <w:noProof/>
        </w:rPr>
        <w:t>5</w:t>
      </w:r>
      <w:r>
        <w:rPr>
          <w:noProof/>
        </w:rPr>
        <w:fldChar w:fldCharType="end"/>
      </w:r>
    </w:p>
    <w:p w14:paraId="01189C72" w14:textId="0974E5D1" w:rsidR="004437EF" w:rsidRDefault="004437EF">
      <w:pPr>
        <w:pStyle w:val="TOC1"/>
        <w:rPr>
          <w:rFonts w:ascii="Calibri" w:eastAsia="Yu Mincho" w:hAnsi="Calibri"/>
          <w:noProof/>
          <w:kern w:val="2"/>
          <w:szCs w:val="22"/>
        </w:rPr>
      </w:pPr>
      <w:r>
        <w:rPr>
          <w:noProof/>
        </w:rPr>
        <w:t>3</w:t>
      </w:r>
      <w:r>
        <w:rPr>
          <w:rFonts w:ascii="Calibri" w:eastAsia="Yu Mincho"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_Toc165568069 \h </w:instrText>
      </w:r>
      <w:r>
        <w:rPr>
          <w:noProof/>
        </w:rPr>
      </w:r>
      <w:r>
        <w:rPr>
          <w:noProof/>
        </w:rPr>
        <w:fldChar w:fldCharType="separate"/>
      </w:r>
      <w:r>
        <w:rPr>
          <w:noProof/>
        </w:rPr>
        <w:t>5</w:t>
      </w:r>
      <w:r>
        <w:rPr>
          <w:noProof/>
        </w:rPr>
        <w:fldChar w:fldCharType="end"/>
      </w:r>
    </w:p>
    <w:p w14:paraId="28365F63" w14:textId="7527135C" w:rsidR="004437EF" w:rsidRDefault="004437EF">
      <w:pPr>
        <w:pStyle w:val="TOC1"/>
        <w:rPr>
          <w:rFonts w:ascii="Calibri" w:eastAsia="Yu Mincho" w:hAnsi="Calibri"/>
          <w:noProof/>
          <w:kern w:val="2"/>
          <w:szCs w:val="22"/>
        </w:rPr>
      </w:pPr>
      <w:r>
        <w:rPr>
          <w:noProof/>
        </w:rPr>
        <w:t>4</w:t>
      </w:r>
      <w:r>
        <w:rPr>
          <w:rFonts w:ascii="Calibri" w:eastAsia="Yu Mincho" w:hAnsi="Calibri"/>
          <w:noProof/>
          <w:kern w:val="2"/>
          <w:szCs w:val="22"/>
        </w:rPr>
        <w:tab/>
      </w:r>
      <w:r>
        <w:rPr>
          <w:noProof/>
        </w:rPr>
        <w:t>Test Requirements</w:t>
      </w:r>
      <w:r>
        <w:rPr>
          <w:noProof/>
        </w:rPr>
        <w:tab/>
      </w:r>
      <w:r>
        <w:rPr>
          <w:noProof/>
        </w:rPr>
        <w:fldChar w:fldCharType="begin" w:fldLock="1"/>
      </w:r>
      <w:r>
        <w:rPr>
          <w:noProof/>
        </w:rPr>
        <w:instrText xml:space="preserve"> PAGEREF _Toc165568070 \h </w:instrText>
      </w:r>
      <w:r>
        <w:rPr>
          <w:noProof/>
        </w:rPr>
      </w:r>
      <w:r>
        <w:rPr>
          <w:noProof/>
        </w:rPr>
        <w:fldChar w:fldCharType="separate"/>
      </w:r>
      <w:r>
        <w:rPr>
          <w:noProof/>
        </w:rPr>
        <w:t>6</w:t>
      </w:r>
      <w:r>
        <w:rPr>
          <w:noProof/>
        </w:rPr>
        <w:fldChar w:fldCharType="end"/>
      </w:r>
    </w:p>
    <w:p w14:paraId="48F6259E" w14:textId="0317646F" w:rsidR="004437EF" w:rsidRDefault="004437EF">
      <w:pPr>
        <w:pStyle w:val="TOC1"/>
        <w:rPr>
          <w:rFonts w:ascii="Calibri" w:eastAsia="Yu Mincho" w:hAnsi="Calibri"/>
          <w:noProof/>
          <w:kern w:val="2"/>
          <w:szCs w:val="22"/>
        </w:rPr>
      </w:pPr>
      <w:r>
        <w:rPr>
          <w:noProof/>
        </w:rPr>
        <w:t>5 to 9</w:t>
      </w:r>
      <w:r>
        <w:rPr>
          <w:rFonts w:ascii="Calibri" w:eastAsia="Yu Mincho" w:hAnsi="Calibri"/>
          <w:noProof/>
          <w:kern w:val="2"/>
          <w:szCs w:val="22"/>
        </w:rPr>
        <w:tab/>
      </w:r>
      <w:r>
        <w:rPr>
          <w:noProof/>
        </w:rPr>
        <w:t>Void</w:t>
      </w:r>
      <w:r>
        <w:rPr>
          <w:noProof/>
        </w:rPr>
        <w:tab/>
      </w:r>
      <w:r>
        <w:rPr>
          <w:noProof/>
        </w:rPr>
        <w:fldChar w:fldCharType="begin" w:fldLock="1"/>
      </w:r>
      <w:r>
        <w:rPr>
          <w:noProof/>
        </w:rPr>
        <w:instrText xml:space="preserve"> PAGEREF _Toc165568071 \h </w:instrText>
      </w:r>
      <w:r>
        <w:rPr>
          <w:noProof/>
        </w:rPr>
      </w:r>
      <w:r>
        <w:rPr>
          <w:noProof/>
        </w:rPr>
        <w:fldChar w:fldCharType="separate"/>
      </w:r>
      <w:r>
        <w:rPr>
          <w:noProof/>
        </w:rPr>
        <w:t>6</w:t>
      </w:r>
      <w:r>
        <w:rPr>
          <w:noProof/>
        </w:rPr>
        <w:fldChar w:fldCharType="end"/>
      </w:r>
    </w:p>
    <w:p w14:paraId="260DFCC6" w14:textId="1466550C" w:rsidR="004437EF" w:rsidRDefault="004437EF" w:rsidP="004437EF">
      <w:pPr>
        <w:pStyle w:val="TOC8"/>
        <w:rPr>
          <w:rFonts w:ascii="Calibri" w:eastAsia="Yu Mincho" w:hAnsi="Calibri"/>
          <w:b w:val="0"/>
          <w:noProof/>
          <w:kern w:val="2"/>
          <w:szCs w:val="22"/>
        </w:rPr>
      </w:pPr>
      <w:r w:rsidRPr="004437EF">
        <w:rPr>
          <w:noProof/>
        </w:rPr>
        <w:t>Annex A to E: Void</w:t>
      </w:r>
      <w:r w:rsidRPr="004437EF">
        <w:rPr>
          <w:noProof/>
        </w:rPr>
        <w:tab/>
      </w:r>
      <w:r w:rsidRPr="004437EF">
        <w:rPr>
          <w:noProof/>
        </w:rPr>
        <w:tab/>
      </w:r>
      <w:r w:rsidRPr="004437EF">
        <w:rPr>
          <w:noProof/>
        </w:rPr>
        <w:fldChar w:fldCharType="begin" w:fldLock="1"/>
      </w:r>
      <w:r w:rsidRPr="004437EF">
        <w:rPr>
          <w:noProof/>
        </w:rPr>
        <w:instrText xml:space="preserve"> PAGEREF _Toc165568072 \h </w:instrText>
      </w:r>
      <w:r w:rsidRPr="004437EF">
        <w:rPr>
          <w:noProof/>
        </w:rPr>
      </w:r>
      <w:r w:rsidRPr="004437EF">
        <w:rPr>
          <w:noProof/>
        </w:rPr>
        <w:fldChar w:fldCharType="separate"/>
      </w:r>
      <w:r w:rsidRPr="004437EF">
        <w:rPr>
          <w:noProof/>
        </w:rPr>
        <w:t>6</w:t>
      </w:r>
      <w:r w:rsidRPr="004437EF">
        <w:rPr>
          <w:noProof/>
        </w:rPr>
        <w:fldChar w:fldCharType="end"/>
      </w:r>
    </w:p>
    <w:p w14:paraId="01A6F5F9" w14:textId="7CB504EA" w:rsidR="004437EF" w:rsidRDefault="004437EF" w:rsidP="004437EF">
      <w:pPr>
        <w:pStyle w:val="TOC8"/>
        <w:rPr>
          <w:rFonts w:ascii="Calibri" w:eastAsia="Yu Mincho" w:hAnsi="Calibri"/>
          <w:b w:val="0"/>
          <w:noProof/>
          <w:kern w:val="2"/>
          <w:szCs w:val="22"/>
        </w:rPr>
      </w:pPr>
      <w:r>
        <w:rPr>
          <w:noProof/>
        </w:rPr>
        <w:t>Annex F (informative): Change history</w:t>
      </w:r>
      <w:r>
        <w:rPr>
          <w:noProof/>
        </w:rPr>
        <w:tab/>
      </w:r>
      <w:r>
        <w:rPr>
          <w:noProof/>
        </w:rPr>
        <w:fldChar w:fldCharType="begin" w:fldLock="1"/>
      </w:r>
      <w:r>
        <w:rPr>
          <w:noProof/>
        </w:rPr>
        <w:instrText xml:space="preserve"> PAGEREF _Toc165568073 \h </w:instrText>
      </w:r>
      <w:r>
        <w:rPr>
          <w:noProof/>
        </w:rPr>
      </w:r>
      <w:r>
        <w:rPr>
          <w:noProof/>
        </w:rPr>
        <w:fldChar w:fldCharType="separate"/>
      </w:r>
      <w:r>
        <w:rPr>
          <w:noProof/>
        </w:rPr>
        <w:t>7</w:t>
      </w:r>
      <w:r>
        <w:rPr>
          <w:noProof/>
        </w:rPr>
        <w:fldChar w:fldCharType="end"/>
      </w:r>
    </w:p>
    <w:p w14:paraId="2D355034" w14:textId="7D371437"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165568065"/>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165568066"/>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w:t>
      </w:r>
      <w:proofErr w:type="gramStart"/>
      <w:r w:rsidRPr="00C06175">
        <w:t>frame work</w:t>
      </w:r>
      <w:proofErr w:type="gramEnd"/>
      <w:r w:rsidRPr="00C06175">
        <w:t xml:space="preserve">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 xml:space="preserve">A-GPS at the UTRA </w:t>
      </w:r>
      <w:proofErr w:type="spellStart"/>
      <w:r w:rsidR="00B72798" w:rsidRPr="00C06175">
        <w:t>Uu</w:t>
      </w:r>
      <w:proofErr w:type="spellEnd"/>
      <w:r w:rsidR="00B72798" w:rsidRPr="00C06175">
        <w:t xml:space="preserve">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 xml:space="preserve">A-GNSS at the UTRA </w:t>
      </w:r>
      <w:proofErr w:type="spellStart"/>
      <w:r w:rsidR="00491EAD" w:rsidRPr="00C06175">
        <w:t>Uu</w:t>
      </w:r>
      <w:proofErr w:type="spellEnd"/>
      <w:r w:rsidR="00491EAD" w:rsidRPr="00C06175">
        <w:t xml:space="preserve">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LTE positioning at the LTE-</w:t>
      </w:r>
      <w:proofErr w:type="spellStart"/>
      <w:r w:rsidR="0090767C" w:rsidRPr="00C06175">
        <w:t>Uu</w:t>
      </w:r>
      <w:proofErr w:type="spellEnd"/>
      <w:r w:rsidR="0090767C" w:rsidRPr="00C06175">
        <w:t xml:space="preserve">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w:t>
      </w:r>
      <w:proofErr w:type="spellStart"/>
      <w:r w:rsidRPr="00C06175">
        <w:t>Uu</w:t>
      </w:r>
      <w:proofErr w:type="spellEnd"/>
      <w:r w:rsidRPr="00C06175">
        <w:t xml:space="preserve">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165568067"/>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w:t>
      </w:r>
      <w:proofErr w:type="spellStart"/>
      <w:r w:rsidRPr="00C06175">
        <w:t>Uu</w:t>
      </w:r>
      <w:proofErr w:type="spellEnd"/>
      <w:r w:rsidRPr="00C06175">
        <w:t xml:space="preserve">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w:t>
      </w:r>
      <w:proofErr w:type="spellStart"/>
      <w:r w:rsidR="0002349B" w:rsidRPr="00C06175">
        <w:t>Uu</w:t>
      </w:r>
      <w:proofErr w:type="spellEnd"/>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 xml:space="preserve">UTRA </w:t>
      </w:r>
      <w:proofErr w:type="spellStart"/>
      <w:r w:rsidR="0002349B" w:rsidRPr="00C06175">
        <w:t>Uu</w:t>
      </w:r>
      <w:proofErr w:type="spellEnd"/>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proofErr w:type="spellStart"/>
      <w:r w:rsidRPr="00C06175">
        <w:t>Uu</w:t>
      </w:r>
      <w:proofErr w:type="spellEnd"/>
      <w:r w:rsidRPr="00C06175">
        <w:t xml:space="preserve">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165568068"/>
      <w:r w:rsidRPr="00C06175">
        <w:t>2</w:t>
      </w:r>
      <w:r w:rsidRPr="00C06175">
        <w:tab/>
        <w:t>References</w:t>
      </w:r>
      <w:bookmarkEnd w:id="24"/>
      <w:bookmarkEnd w:id="25"/>
      <w:bookmarkEnd w:id="26"/>
      <w:bookmarkEnd w:id="27"/>
      <w:bookmarkEnd w:id="28"/>
      <w:bookmarkEnd w:id="29"/>
      <w:bookmarkEnd w:id="30"/>
    </w:p>
    <w:p w14:paraId="04C8F485" w14:textId="77777777" w:rsidR="004437EF" w:rsidRPr="00C06175" w:rsidRDefault="004437EF" w:rsidP="004437EF">
      <w:bookmarkStart w:id="31" w:name="historyclause"/>
      <w:bookmarkStart w:id="32" w:name="_Toc75459116"/>
      <w:bookmarkStart w:id="33" w:name="_Toc90630556"/>
      <w:bookmarkStart w:id="34" w:name="_Toc100778763"/>
      <w:bookmarkStart w:id="35" w:name="_Toc101286097"/>
      <w:bookmarkStart w:id="36" w:name="_Toc106817683"/>
      <w:bookmarkStart w:id="37" w:name="_Toc106817808"/>
      <w:bookmarkStart w:id="38" w:name="_Toc124351064"/>
      <w:bookmarkStart w:id="39" w:name="_Toc27406684"/>
      <w:bookmarkStart w:id="40" w:name="_Toc36037450"/>
      <w:bookmarkStart w:id="41" w:name="_Toc43837821"/>
      <w:bookmarkStart w:id="42" w:name="_Toc51832366"/>
      <w:bookmarkStart w:id="43" w:name="_Toc60167070"/>
      <w:bookmarkStart w:id="44" w:name="_Toc68108912"/>
      <w:bookmarkStart w:id="45" w:name="_Toc75458720"/>
      <w:bookmarkStart w:id="46" w:name="_Toc90631844"/>
      <w:bookmarkStart w:id="47" w:name="_Toc99870684"/>
      <w:bookmarkStart w:id="48" w:name="_Toc124856555"/>
      <w:bookmarkStart w:id="49" w:name="_Toc515365992"/>
      <w:bookmarkStart w:id="50" w:name="_Toc90666383"/>
      <w:bookmarkStart w:id="51" w:name="_Toc27404797"/>
      <w:bookmarkStart w:id="52" w:name="_Toc36029264"/>
      <w:bookmarkStart w:id="53" w:name="_Toc51831536"/>
      <w:bookmarkStart w:id="54" w:name="_Toc75892325"/>
      <w:bookmarkStart w:id="55" w:name="_Toc75977211"/>
      <w:bookmarkStart w:id="56" w:name="_Toc84255100"/>
      <w:bookmarkStart w:id="57" w:name="_Toc90889049"/>
      <w:bookmarkStart w:id="58" w:name="_Toc99872550"/>
      <w:bookmarkStart w:id="59" w:name="_Toc163504535"/>
      <w:bookmarkStart w:id="60" w:name="_Toc90570395"/>
      <w:bookmarkStart w:id="61" w:name="_Toc90571482"/>
      <w:bookmarkStart w:id="62" w:name="_Toc508883334"/>
      <w:bookmarkStart w:id="63" w:name="_Toc35971570"/>
      <w:bookmarkStart w:id="64" w:name="_Toc58314674"/>
      <w:bookmarkStart w:id="65" w:name="_Toc75424200"/>
      <w:bookmarkStart w:id="66" w:name="_Toc27409479"/>
      <w:bookmarkStart w:id="67" w:name="_Toc59045901"/>
      <w:bookmarkStart w:id="68" w:name="_Toc75462614"/>
      <w:bookmarkStart w:id="69" w:name="_Toc99956435"/>
      <w:r w:rsidRPr="00C06175">
        <w:t>The following documents contain provisions which, through reference in this text, constitute provisions of the present document.</w:t>
      </w:r>
    </w:p>
    <w:p w14:paraId="2C594126" w14:textId="77777777" w:rsidR="004437EF" w:rsidRPr="00C06175" w:rsidRDefault="004437EF" w:rsidP="004437EF">
      <w:pPr>
        <w:pStyle w:val="B1"/>
      </w:pPr>
      <w:r w:rsidRPr="00C06175">
        <w:t>-</w:t>
      </w:r>
      <w:r w:rsidRPr="00C06175">
        <w:tab/>
        <w:t>References are either specific (identified by date of publication, edition number, version number, etc.) or non</w:t>
      </w:r>
      <w:r w:rsidRPr="00C06175">
        <w:noBreakHyphen/>
        <w:t>specific.</w:t>
      </w:r>
    </w:p>
    <w:p w14:paraId="7725166F" w14:textId="77777777" w:rsidR="004437EF" w:rsidRPr="00C06175" w:rsidRDefault="004437EF" w:rsidP="004437EF">
      <w:pPr>
        <w:pStyle w:val="B1"/>
      </w:pPr>
      <w:r w:rsidRPr="00C06175">
        <w:t>-</w:t>
      </w:r>
      <w:r w:rsidRPr="00C06175">
        <w:tab/>
        <w:t>For a specific reference, subsequent revisions do not apply.</w:t>
      </w:r>
    </w:p>
    <w:p w14:paraId="64DA930A" w14:textId="77777777" w:rsidR="004437EF" w:rsidRPr="00C06175" w:rsidRDefault="004437EF" w:rsidP="004437EF">
      <w:pPr>
        <w:pStyle w:val="B1"/>
      </w:pPr>
      <w:r w:rsidRPr="00C06175">
        <w:t>-</w:t>
      </w:r>
      <w:r w:rsidRPr="00C0617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047C412" w14:textId="77777777" w:rsidR="004437EF" w:rsidRDefault="004437EF" w:rsidP="004437EF">
      <w:pPr>
        <w:pStyle w:val="EX"/>
      </w:pPr>
      <w:r w:rsidRPr="00410F02">
        <w:t>[1] to [</w:t>
      </w:r>
      <w:r>
        <w:t>29</w:t>
      </w:r>
      <w:r w:rsidRPr="00410F02">
        <w:t>]</w:t>
      </w:r>
      <w:r w:rsidRPr="00410F02">
        <w:tab/>
        <w:t>(void)</w:t>
      </w:r>
    </w:p>
    <w:p w14:paraId="4C39AD6C" w14:textId="77777777" w:rsidR="004437EF" w:rsidRPr="00C06175" w:rsidRDefault="004437EF" w:rsidP="004437EF">
      <w:pPr>
        <w:pStyle w:val="EX"/>
      </w:pPr>
      <w:bookmarkStart w:id="70" w:name="_Toc27409292"/>
      <w:bookmarkStart w:id="71" w:name="_Toc36038626"/>
      <w:r>
        <w:t>[30]</w:t>
      </w:r>
      <w:r w:rsidRPr="00DB4BC7">
        <w:tab/>
        <w:t>3GPP T</w:t>
      </w:r>
      <w:r>
        <w:t>S</w:t>
      </w:r>
      <w:r w:rsidRPr="00DB4BC7">
        <w:t xml:space="preserve"> </w:t>
      </w:r>
      <w:r>
        <w:t>37.571-4 Release 17</w:t>
      </w:r>
      <w:r w:rsidRPr="00DB4BC7">
        <w:t>:</w:t>
      </w:r>
      <w:r>
        <w:t xml:space="preserve"> </w:t>
      </w:r>
      <w:r w:rsidRPr="00DB4BC7">
        <w:t>"</w:t>
      </w:r>
      <w:r>
        <w:t xml:space="preserve">User Equipment (UE) conformance specification for UE positioning; Part 4: </w:t>
      </w:r>
      <w:r w:rsidRPr="00C06175">
        <w:t>Test suites</w:t>
      </w:r>
      <w:r>
        <w:t>"</w:t>
      </w:r>
    </w:p>
    <w:p w14:paraId="5BBEDBA1" w14:textId="77777777" w:rsidR="004437EF" w:rsidRPr="00C06175" w:rsidRDefault="004437EF" w:rsidP="004437EF">
      <w:pPr>
        <w:pStyle w:val="Heading1"/>
      </w:pPr>
      <w:bookmarkStart w:id="72" w:name="_Toc58332781"/>
      <w:bookmarkStart w:id="73" w:name="_Toc75462697"/>
      <w:bookmarkStart w:id="74" w:name="_Toc90625638"/>
      <w:bookmarkStart w:id="75" w:name="_Toc92134762"/>
      <w:bookmarkStart w:id="76" w:name="_Toc165568069"/>
      <w:r w:rsidRPr="00C06175">
        <w:t>3</w:t>
      </w:r>
      <w:r w:rsidRPr="00C06175">
        <w:tab/>
        <w:t xml:space="preserve">Definitions, </w:t>
      </w:r>
      <w:proofErr w:type="gramStart"/>
      <w:r w:rsidRPr="00C06175">
        <w:t>symbols</w:t>
      </w:r>
      <w:proofErr w:type="gramEnd"/>
      <w:r w:rsidRPr="00C06175">
        <w:t xml:space="preserve"> and abbreviations</w:t>
      </w:r>
      <w:bookmarkEnd w:id="70"/>
      <w:bookmarkEnd w:id="71"/>
      <w:bookmarkEnd w:id="72"/>
      <w:bookmarkEnd w:id="73"/>
      <w:bookmarkEnd w:id="74"/>
      <w:bookmarkEnd w:id="75"/>
      <w:bookmarkEnd w:id="76"/>
    </w:p>
    <w:p w14:paraId="43FC8FB2" w14:textId="77777777" w:rsidR="004437EF" w:rsidRPr="006A0199" w:rsidRDefault="004437EF" w:rsidP="004437EF">
      <w:bookmarkStart w:id="77" w:name="_Toc27409293"/>
      <w:bookmarkStart w:id="78" w:name="_Toc36038627"/>
      <w:bookmarkStart w:id="79" w:name="_Toc58332782"/>
      <w:bookmarkStart w:id="80" w:name="_Toc75462698"/>
      <w:bookmarkStart w:id="81" w:name="_Toc90625639"/>
      <w:bookmarkStart w:id="82" w:name="_Toc92134763"/>
      <w:r w:rsidRPr="006A0199">
        <w:t>Void</w:t>
      </w:r>
    </w:p>
    <w:p w14:paraId="4B218232" w14:textId="77777777" w:rsidR="004437EF" w:rsidRPr="00C06175" w:rsidRDefault="004437EF" w:rsidP="004437EF">
      <w:pPr>
        <w:pStyle w:val="Heading1"/>
      </w:pPr>
      <w:bookmarkStart w:id="83" w:name="_Toc27409296"/>
      <w:bookmarkStart w:id="84" w:name="_Toc36038630"/>
      <w:bookmarkStart w:id="85" w:name="_Toc58332785"/>
      <w:bookmarkStart w:id="86" w:name="_Toc75462701"/>
      <w:bookmarkStart w:id="87" w:name="_Toc90625642"/>
      <w:bookmarkStart w:id="88" w:name="_Toc92134766"/>
      <w:bookmarkStart w:id="89" w:name="_Toc165568070"/>
      <w:bookmarkEnd w:id="77"/>
      <w:bookmarkEnd w:id="78"/>
      <w:bookmarkEnd w:id="79"/>
      <w:bookmarkEnd w:id="80"/>
      <w:bookmarkEnd w:id="81"/>
      <w:bookmarkEnd w:id="82"/>
      <w:r w:rsidRPr="00C06175">
        <w:lastRenderedPageBreak/>
        <w:t>4</w:t>
      </w:r>
      <w:r w:rsidRPr="00C06175">
        <w:tab/>
      </w:r>
      <w:r>
        <w:t>Test Requirements</w:t>
      </w:r>
      <w:bookmarkEnd w:id="83"/>
      <w:bookmarkEnd w:id="84"/>
      <w:bookmarkEnd w:id="85"/>
      <w:bookmarkEnd w:id="86"/>
      <w:bookmarkEnd w:id="87"/>
      <w:bookmarkEnd w:id="88"/>
      <w:bookmarkEnd w:id="89"/>
    </w:p>
    <w:p w14:paraId="5F8C8C88" w14:textId="77777777" w:rsidR="004437EF" w:rsidRPr="00EC31C3" w:rsidRDefault="004437EF" w:rsidP="004437EF">
      <w:r w:rsidRPr="00E4702A">
        <w:t>The requirements of the present document are provid</w:t>
      </w:r>
      <w:r>
        <w:t xml:space="preserve">ed in 3GPP TS 37.571-4 Release </w:t>
      </w:r>
      <w:r w:rsidRPr="004437EF">
        <w:t>17</w:t>
      </w:r>
      <w:r>
        <w:t xml:space="preserve"> [30</w:t>
      </w:r>
      <w:r w:rsidRPr="00E4702A">
        <w:t>].</w:t>
      </w:r>
    </w:p>
    <w:p w14:paraId="2DF82B7A" w14:textId="77777777" w:rsidR="004437EF" w:rsidRPr="00C06175" w:rsidRDefault="004437EF" w:rsidP="004437EF">
      <w:pPr>
        <w:pStyle w:val="Heading1"/>
      </w:pPr>
      <w:bookmarkStart w:id="90" w:name="_Toc27409302"/>
      <w:bookmarkStart w:id="91" w:name="_Toc36038636"/>
      <w:bookmarkStart w:id="92" w:name="_Toc58332791"/>
      <w:bookmarkStart w:id="93" w:name="_Toc75462707"/>
      <w:bookmarkStart w:id="94" w:name="_Toc90625648"/>
      <w:bookmarkStart w:id="95" w:name="_Toc92134772"/>
      <w:bookmarkStart w:id="96" w:name="_Toc165568071"/>
      <w:r w:rsidRPr="00C06175">
        <w:t>5</w:t>
      </w:r>
      <w:r>
        <w:t xml:space="preserve"> to 9</w:t>
      </w:r>
      <w:r w:rsidRPr="00C06175">
        <w:tab/>
      </w:r>
      <w:r>
        <w:t>Void</w:t>
      </w:r>
      <w:bookmarkEnd w:id="90"/>
      <w:bookmarkEnd w:id="91"/>
      <w:bookmarkEnd w:id="92"/>
      <w:bookmarkEnd w:id="93"/>
      <w:bookmarkEnd w:id="94"/>
      <w:bookmarkEnd w:id="95"/>
      <w:bookmarkEnd w:id="96"/>
    </w:p>
    <w:p w14:paraId="24A8BAA4" w14:textId="77777777" w:rsidR="004437EF" w:rsidRPr="00B20749" w:rsidRDefault="004437EF" w:rsidP="004437EF">
      <w:pPr>
        <w:rPr>
          <w:noProof/>
        </w:rPr>
      </w:pPr>
      <w:bookmarkStart w:id="97" w:name="_Toc27409337"/>
      <w:bookmarkStart w:id="98" w:name="_Toc36038671"/>
      <w:bookmarkStart w:id="99" w:name="_Toc58332826"/>
      <w:bookmarkStart w:id="100" w:name="_Toc75462742"/>
      <w:bookmarkStart w:id="101" w:name="_Toc90625685"/>
      <w:bookmarkStart w:id="102" w:name="_Toc92134809"/>
    </w:p>
    <w:p w14:paraId="663CC7E8" w14:textId="77777777" w:rsidR="004437EF" w:rsidRDefault="004437EF" w:rsidP="004437EF">
      <w:pPr>
        <w:pStyle w:val="Heading8"/>
      </w:pPr>
      <w:bookmarkStart w:id="103" w:name="_Toc165568072"/>
      <w:r w:rsidRPr="00C06175">
        <w:t xml:space="preserve">Annex A </w:t>
      </w:r>
      <w:r>
        <w:t>to E</w:t>
      </w:r>
      <w:r w:rsidRPr="00C06175">
        <w:t>:</w:t>
      </w:r>
      <w:r>
        <w:t xml:space="preserve"> Void</w:t>
      </w:r>
      <w:bookmarkEnd w:id="103"/>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97"/>
    <w:bookmarkEnd w:id="98"/>
    <w:bookmarkEnd w:id="99"/>
    <w:bookmarkEnd w:id="100"/>
    <w:bookmarkEnd w:id="101"/>
    <w:bookmarkEnd w:id="102"/>
    <w:p w14:paraId="3A2B3200" w14:textId="5918EEDB" w:rsidR="00BC4BE6" w:rsidRPr="00C06175" w:rsidRDefault="00BC4BE6" w:rsidP="00BC4BE6"/>
    <w:p w14:paraId="15E5B9C5" w14:textId="77777777" w:rsidR="00080512" w:rsidRPr="00C06175" w:rsidRDefault="00080512">
      <w:pPr>
        <w:pStyle w:val="Heading8"/>
      </w:pPr>
      <w:r w:rsidRPr="00C06175">
        <w:br w:type="page"/>
      </w:r>
      <w:bookmarkStart w:id="104" w:name="_Toc27409369"/>
      <w:bookmarkStart w:id="105" w:name="_Toc36038703"/>
      <w:bookmarkStart w:id="106" w:name="_Toc58332859"/>
      <w:bookmarkStart w:id="107" w:name="_Toc75462775"/>
      <w:bookmarkStart w:id="108" w:name="_Toc90625726"/>
      <w:bookmarkStart w:id="109" w:name="_Toc92134850"/>
      <w:bookmarkStart w:id="110" w:name="_Toc165568073"/>
      <w:r w:rsidRPr="00C06175">
        <w:lastRenderedPageBreak/>
        <w:t xml:space="preserve">Annex </w:t>
      </w:r>
      <w:r w:rsidR="008A1266" w:rsidRPr="00C06175">
        <w:t>F</w:t>
      </w:r>
      <w:r w:rsidRPr="00C06175">
        <w:t xml:space="preserve"> (informative):</w:t>
      </w:r>
      <w:r w:rsidRPr="00C06175">
        <w:br/>
        <w:t>Change history</w:t>
      </w:r>
      <w:bookmarkEnd w:id="104"/>
      <w:bookmarkEnd w:id="105"/>
      <w:bookmarkEnd w:id="106"/>
      <w:bookmarkEnd w:id="107"/>
      <w:bookmarkEnd w:id="108"/>
      <w:bookmarkEnd w:id="109"/>
      <w:bookmarkEnd w:id="1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31"/>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 xml:space="preserve">ns and </w:t>
            </w:r>
            <w:proofErr w:type="spellStart"/>
            <w:r w:rsidRPr="00C06175">
              <w:rPr>
                <w:sz w:val="16"/>
                <w:szCs w:val="16"/>
              </w:rPr>
              <w:t>formattings</w:t>
            </w:r>
            <w:proofErr w:type="spellEnd"/>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 xml:space="preserve">Correction to </w:t>
            </w:r>
            <w:proofErr w:type="spellStart"/>
            <w:r w:rsidRPr="00C06175">
              <w:rPr>
                <w:rFonts w:ascii="Arial" w:hAnsi="Arial"/>
                <w:sz w:val="16"/>
                <w:szCs w:val="16"/>
              </w:rPr>
              <w:t>svID</w:t>
            </w:r>
            <w:proofErr w:type="spellEnd"/>
            <w:r w:rsidRPr="00C06175">
              <w:rPr>
                <w:rFonts w:ascii="Arial" w:hAnsi="Arial"/>
                <w:sz w:val="16"/>
                <w:szCs w:val="16"/>
              </w:rPr>
              <w:t xml:space="preserve"> values in </w:t>
            </w:r>
            <w:proofErr w:type="spellStart"/>
            <w:r w:rsidRPr="00C06175">
              <w:rPr>
                <w:rFonts w:ascii="Arial" w:hAnsi="Arial"/>
                <w:sz w:val="16"/>
                <w:szCs w:val="16"/>
              </w:rPr>
              <w:t>AcquisitionAssist</w:t>
            </w:r>
            <w:proofErr w:type="spellEnd"/>
            <w:r w:rsidRPr="00C06175">
              <w:rPr>
                <w:rFonts w:ascii="Arial" w:hAnsi="Arial"/>
                <w:sz w:val="16"/>
                <w:szCs w:val="16"/>
              </w:rPr>
              <w:t xml:space="preserve"> and </w:t>
            </w:r>
            <w:proofErr w:type="spellStart"/>
            <w:r w:rsidRPr="00C06175">
              <w:rPr>
                <w:rFonts w:ascii="Arial" w:hAnsi="Arial"/>
                <w:sz w:val="16"/>
                <w:szCs w:val="16"/>
              </w:rPr>
              <w:t>AuxiliaryInformation</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 xml:space="preserve">Addition of </w:t>
            </w:r>
            <w:proofErr w:type="spellStart"/>
            <w:r w:rsidRPr="00C06175">
              <w:rPr>
                <w:rFonts w:ascii="Arial" w:hAnsi="Arial"/>
                <w:sz w:val="16"/>
                <w:szCs w:val="16"/>
              </w:rPr>
              <w:t>BeiDou</w:t>
            </w:r>
            <w:proofErr w:type="spellEnd"/>
            <w:r w:rsidRPr="00C06175">
              <w:rPr>
                <w:rFonts w:ascii="Arial" w:hAnsi="Arial"/>
                <w:sz w:val="16"/>
                <w:szCs w:val="16"/>
              </w:rPr>
              <w:t xml:space="preserve">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 xml:space="preserve">Improvement of function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14"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15"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16"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17"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f_POS_CheckCapabilities</w:t>
            </w:r>
            <w:proofErr w:type="spellEnd"/>
            <w:r w:rsidRPr="00C06175">
              <w:rPr>
                <w:rFonts w:ascii="Arial" w:hAnsi="Arial" w:cs="Arial"/>
                <w:color w:val="000000"/>
                <w:sz w:val="16"/>
                <w:szCs w:val="16"/>
              </w:rPr>
              <w:t>()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18"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Update ASP changes due to inclusion of </w:t>
            </w:r>
            <w:proofErr w:type="spellStart"/>
            <w:r w:rsidRPr="00C06175">
              <w:rPr>
                <w:rFonts w:ascii="Arial" w:hAnsi="Arial" w:cs="Arial"/>
                <w:color w:val="000000"/>
                <w:sz w:val="16"/>
                <w:szCs w:val="16"/>
              </w:rPr>
              <w:t>iPOS</w:t>
            </w:r>
            <w:proofErr w:type="spellEnd"/>
            <w:r w:rsidRPr="00C06175">
              <w:rPr>
                <w:rFonts w:ascii="Arial" w:hAnsi="Arial" w:cs="Arial"/>
                <w:color w:val="000000"/>
                <w:sz w:val="16"/>
                <w:szCs w:val="16"/>
              </w:rPr>
              <w:t xml:space="preserve">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19"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20"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21"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22"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23"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24"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w:t>
            </w:r>
            <w:proofErr w:type="spellStart"/>
            <w:r w:rsidRPr="00C06175">
              <w:rPr>
                <w:rFonts w:ascii="Arial" w:hAnsi="Arial" w:cs="Arial"/>
                <w:color w:val="000000"/>
                <w:sz w:val="16"/>
                <w:szCs w:val="16"/>
              </w:rPr>
              <w:t>f_POS_CheckGnssSupportList</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25"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26"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27"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28"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29"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30"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31"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32"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33"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 xml:space="preserve">Correction to checking LPP </w:t>
            </w:r>
            <w:proofErr w:type="spellStart"/>
            <w:r w:rsidRPr="00C06175">
              <w:rPr>
                <w:rFonts w:ascii="Arial" w:hAnsi="Arial" w:cs="Arial"/>
                <w:color w:val="000000"/>
                <w:sz w:val="16"/>
                <w:szCs w:val="16"/>
              </w:rPr>
              <w:t>ePDU</w:t>
            </w:r>
            <w:proofErr w:type="spellEnd"/>
            <w:r w:rsidRPr="00C06175">
              <w:rPr>
                <w:rFonts w:ascii="Arial" w:hAnsi="Arial" w:cs="Arial"/>
                <w:color w:val="000000"/>
                <w:sz w:val="16"/>
                <w:szCs w:val="16"/>
              </w:rPr>
              <w:t xml:space="preserve">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34"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f_POS_CheckCapabilities_Agnss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35"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36"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37"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38"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39"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40"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41"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42"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43"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44"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45"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46"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47"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48"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49"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f_POS_NR_SendLppAck</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51"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52"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f_POS_NR_CheckAgnssMultiFreq</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53"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54"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 xml:space="preserve">Correction for common POS function </w:t>
            </w:r>
            <w:proofErr w:type="spellStart"/>
            <w:r w:rsidRPr="00C06175">
              <w:rPr>
                <w:rFonts w:ascii="Arial" w:hAnsi="Arial" w:cs="Arial"/>
                <w:color w:val="000000"/>
                <w:sz w:val="16"/>
                <w:szCs w:val="16"/>
              </w:rPr>
              <w:t>f_POS_SelectTemplateReq_IonosphModel</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55"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56"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57"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58"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 xml:space="preserve">Include new </w:t>
            </w:r>
            <w:proofErr w:type="spellStart"/>
            <w:r w:rsidRPr="00C06175">
              <w:rPr>
                <w:rFonts w:ascii="Arial" w:hAnsi="Arial" w:cs="Arial"/>
                <w:color w:val="000000"/>
                <w:sz w:val="16"/>
                <w:szCs w:val="16"/>
              </w:rPr>
              <w:t>pixit</w:t>
            </w:r>
            <w:proofErr w:type="spellEnd"/>
            <w:r w:rsidRPr="00C06175">
              <w:rPr>
                <w:rFonts w:ascii="Arial" w:hAnsi="Arial" w:cs="Arial"/>
                <w:color w:val="000000"/>
                <w:sz w:val="16"/>
                <w:szCs w:val="16"/>
              </w:rPr>
              <w:t xml:space="preserve">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59"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POS_Parameters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60"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f_POS_OTDOA_CheckEutraBand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61"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 xml:space="preserve">5G V2X: GNSS Test Model updates for NR </w:t>
            </w:r>
            <w:proofErr w:type="spellStart"/>
            <w:r w:rsidRPr="00C06175">
              <w:rPr>
                <w:rFonts w:ascii="Arial" w:hAnsi="Arial" w:cs="Arial"/>
                <w:color w:val="000000"/>
                <w:sz w:val="16"/>
                <w:szCs w:val="16"/>
              </w:rPr>
              <w:t>sidelink</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62"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63"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64"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65"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66"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 xml:space="preserve">Correction to </w:t>
            </w:r>
            <w:proofErr w:type="spellStart"/>
            <w:r>
              <w:rPr>
                <w:rFonts w:ascii="Arial" w:hAnsi="Arial" w:cs="Arial"/>
                <w:sz w:val="16"/>
                <w:szCs w:val="16"/>
              </w:rPr>
              <w:t>f_UT_AT_CheckNotifyLocationRequest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67"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68"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69"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70"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71"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72"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1C4ECC" w14:paraId="7BC27E37"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390DDA" w:rsidRDefault="00000000" w:rsidP="001C4ECC">
            <w:pPr>
              <w:rPr>
                <w:rFonts w:ascii="Arial" w:hAnsi="Arial" w:cs="Arial"/>
                <w:sz w:val="16"/>
                <w:szCs w:val="16"/>
              </w:rPr>
            </w:pPr>
            <w:hyperlink r:id="rId73" w:history="1">
              <w:r w:rsidR="00490BE5" w:rsidRPr="00390DDA">
                <w:rPr>
                  <w:rFonts w:ascii="Arial" w:hAnsi="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1C4ECC">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1C4ECC">
            <w:pPr>
              <w:rPr>
                <w:rFonts w:ascii="Arial" w:hAnsi="Arial" w:cs="Arial"/>
                <w:sz w:val="16"/>
                <w:szCs w:val="16"/>
              </w:rPr>
            </w:pPr>
            <w:r w:rsidRPr="00490BE5">
              <w:rPr>
                <w:rFonts w:ascii="Arial" w:hAnsi="Arial" w:cs="Arial"/>
                <w:sz w:val="16"/>
                <w:szCs w:val="16"/>
              </w:rPr>
              <w:t xml:space="preserve">Correction to </w:t>
            </w:r>
            <w:proofErr w:type="spellStart"/>
            <w:r w:rsidRPr="00490BE5">
              <w:rPr>
                <w:rFonts w:ascii="Arial" w:hAnsi="Arial" w:cs="Arial"/>
                <w:sz w:val="16"/>
                <w:szCs w:val="16"/>
              </w:rPr>
              <w:t>f_POS_NR_CheckCapabilities_Prs_ProcessingCapabilityBandList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62C44226"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390DDA" w:rsidRDefault="00000000" w:rsidP="001C4ECC">
            <w:pPr>
              <w:rPr>
                <w:rFonts w:ascii="Arial" w:hAnsi="Arial" w:cs="Arial"/>
                <w:sz w:val="16"/>
                <w:szCs w:val="16"/>
              </w:rPr>
            </w:pPr>
            <w:hyperlink r:id="rId74" w:history="1">
              <w:r w:rsidR="00490BE5" w:rsidRPr="00390DDA">
                <w:rPr>
                  <w:rFonts w:ascii="Arial" w:hAnsi="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1C4ECC">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1C4ECC">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540B19CB"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1C4ECC">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390DDA" w:rsidRDefault="00000000" w:rsidP="001C4ECC">
            <w:pPr>
              <w:rPr>
                <w:rFonts w:ascii="Arial" w:hAnsi="Arial" w:cs="Arial"/>
                <w:sz w:val="16"/>
                <w:szCs w:val="16"/>
              </w:rPr>
            </w:pPr>
            <w:hyperlink r:id="rId75" w:history="1">
              <w:r w:rsidR="00490BE5" w:rsidRPr="00390DDA">
                <w:rPr>
                  <w:rFonts w:ascii="Arial" w:hAnsi="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1C4ECC">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1C4ECC">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2CBCC368"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390DDA" w:rsidRDefault="00000000" w:rsidP="001C4ECC">
            <w:pPr>
              <w:rPr>
                <w:rFonts w:ascii="Arial" w:hAnsi="Arial" w:cs="Arial"/>
                <w:sz w:val="16"/>
                <w:szCs w:val="16"/>
              </w:rPr>
            </w:pPr>
            <w:hyperlink r:id="rId76" w:history="1">
              <w:r w:rsidR="00490BE5" w:rsidRPr="00390DDA">
                <w:rPr>
                  <w:rFonts w:ascii="Arial" w:hAnsi="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1C4ECC">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1C4ECC">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15FA83D5"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390DDA" w:rsidRDefault="00000000" w:rsidP="001C4ECC">
            <w:pPr>
              <w:rPr>
                <w:rFonts w:ascii="Arial" w:hAnsi="Arial" w:cs="Arial"/>
                <w:sz w:val="16"/>
                <w:szCs w:val="16"/>
              </w:rPr>
            </w:pPr>
            <w:hyperlink r:id="rId77" w:history="1">
              <w:r w:rsidR="00490BE5" w:rsidRPr="00390DDA">
                <w:rPr>
                  <w:rFonts w:ascii="Arial" w:hAnsi="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1C4ECC">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1C4ECC">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34C22B7A"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390DDA" w:rsidRDefault="00000000" w:rsidP="001C4ECC">
            <w:pPr>
              <w:rPr>
                <w:rFonts w:ascii="Arial" w:hAnsi="Arial" w:cs="Arial"/>
                <w:sz w:val="16"/>
                <w:szCs w:val="16"/>
              </w:rPr>
            </w:pPr>
            <w:hyperlink r:id="rId78" w:history="1">
              <w:r w:rsidR="00490BE5" w:rsidRPr="00390DDA">
                <w:rPr>
                  <w:rFonts w:ascii="Arial" w:hAnsi="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1C4ECC">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1C4ECC">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1C4ECC">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90BE5" w:rsidRPr="001C4ECC" w14:paraId="770ABB41" w14:textId="77777777" w:rsidTr="00390D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1C4ECC">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1C4ECC">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390DDA" w:rsidRDefault="00000000" w:rsidP="001C4ECC">
            <w:pPr>
              <w:rPr>
                <w:rFonts w:ascii="Arial" w:hAnsi="Arial" w:cs="Arial"/>
                <w:sz w:val="16"/>
                <w:szCs w:val="16"/>
              </w:rPr>
            </w:pPr>
            <w:hyperlink r:id="rId79" w:history="1">
              <w:r w:rsidR="00490BE5" w:rsidRPr="00390DDA">
                <w:rPr>
                  <w:rFonts w:ascii="Arial" w:hAnsi="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1C4ECC">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1C4ECC">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1C4ECC">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1C4ECC">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1C4ECC">
            <w:pPr>
              <w:rPr>
                <w:rFonts w:ascii="Arial" w:hAnsi="Arial" w:cs="Arial"/>
                <w:sz w:val="16"/>
                <w:szCs w:val="16"/>
              </w:rPr>
            </w:pPr>
            <w:r w:rsidRPr="00490BE5">
              <w:rPr>
                <w:rFonts w:ascii="Arial" w:hAnsi="Arial" w:cs="Arial"/>
                <w:sz w:val="16"/>
                <w:szCs w:val="16"/>
              </w:rPr>
              <w:t>16.8.0</w:t>
            </w:r>
          </w:p>
        </w:tc>
      </w:tr>
      <w:tr w:rsidR="004437EF" w:rsidRPr="00490BE5" w14:paraId="2C3C030A" w14:textId="77777777" w:rsidTr="004437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4576C" w14:textId="557CC042" w:rsidR="004437EF" w:rsidRPr="00490BE5" w:rsidRDefault="004437EF" w:rsidP="004437EF">
            <w:pPr>
              <w:rPr>
                <w:rFonts w:ascii="Arial" w:hAnsi="Arial" w:cs="Arial"/>
                <w:sz w:val="16"/>
                <w:szCs w:val="16"/>
              </w:rPr>
            </w:pPr>
            <w:r w:rsidRPr="00490BE5">
              <w:rPr>
                <w:rFonts w:ascii="Arial" w:hAnsi="Arial" w:cs="Arial"/>
                <w:sz w:val="16"/>
                <w:szCs w:val="16"/>
              </w:rPr>
              <w:t>202</w:t>
            </w:r>
            <w:r>
              <w:rPr>
                <w:rFonts w:ascii="Arial" w:hAnsi="Arial" w:cs="Arial"/>
                <w:sz w:val="16"/>
                <w:szCs w:val="16"/>
              </w:rPr>
              <w:t>4</w:t>
            </w:r>
            <w:r w:rsidRPr="00490BE5">
              <w:rPr>
                <w:rFonts w:ascii="Arial" w:hAnsi="Arial" w:cs="Arial"/>
                <w:sz w:val="16"/>
                <w:szCs w:val="16"/>
              </w:rPr>
              <w:t>-</w:t>
            </w:r>
            <w:r>
              <w:rPr>
                <w:rFonts w:ascii="Arial" w:hAnsi="Arial"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A9A42" w14:textId="7CC64D47" w:rsidR="004437EF" w:rsidRPr="004437EF" w:rsidRDefault="004437EF" w:rsidP="004437EF">
            <w:pPr>
              <w:rPr>
                <w:rFonts w:ascii="Arial" w:hAnsi="Arial"/>
                <w:sz w:val="16"/>
                <w:szCs w:val="16"/>
              </w:rPr>
            </w:pPr>
            <w:r w:rsidRPr="004437EF">
              <w:rPr>
                <w:rFonts w:ascii="Arial" w:hAnsi="Arial"/>
                <w:sz w:val="16"/>
                <w:szCs w:val="16"/>
              </w:rPr>
              <w:t>RAN#</w:t>
            </w:r>
            <w:r w:rsidRPr="004437EF">
              <w:rPr>
                <w:rFonts w:ascii="Arial" w:hAnsi="Arial"/>
                <w:sz w:val="16"/>
                <w:szCs w:val="16"/>
              </w:rPr>
              <w: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9CAF84" w14:textId="53FD6ACE" w:rsidR="004437EF" w:rsidRPr="004437EF" w:rsidRDefault="004437EF" w:rsidP="004437EF">
            <w:pPr>
              <w:rPr>
                <w:rFonts w:ascii="Arial" w:hAnsi="Arial"/>
                <w:sz w:val="16"/>
                <w:szCs w:val="16"/>
              </w:rPr>
            </w:pPr>
            <w:r w:rsidRPr="004437EF">
              <w:rPr>
                <w:rFonts w:ascii="Arial" w:hAnsi="Arial"/>
                <w:sz w:val="16"/>
                <w:szCs w:val="16"/>
              </w:rPr>
              <w:t>R5-242304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6371E" w14:textId="0BBA95CD" w:rsidR="004437EF" w:rsidRPr="004437EF" w:rsidRDefault="004437EF" w:rsidP="004437EF">
            <w:pPr>
              <w:rPr>
                <w:rFonts w:ascii="Arial" w:hAnsi="Arial"/>
                <w:sz w:val="16"/>
                <w:szCs w:val="16"/>
              </w:rPr>
            </w:pPr>
            <w:r w:rsidRPr="004437EF">
              <w:rPr>
                <w:rFonts w:ascii="Arial" w:hAnsi="Arial"/>
                <w:sz w:val="16"/>
                <w:szCs w:val="16"/>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D3D69" w14:textId="77777777" w:rsidR="004437EF" w:rsidRPr="004437EF" w:rsidRDefault="004437EF" w:rsidP="004437EF">
            <w:pPr>
              <w:rPr>
                <w:rFonts w:ascii="Arial" w:hAnsi="Arial"/>
                <w:sz w:val="16"/>
                <w:szCs w:val="16"/>
              </w:rPr>
            </w:pPr>
            <w:r w:rsidRPr="004437EF">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A9B1DF" w14:textId="2DC5D044" w:rsidR="004437EF" w:rsidRPr="004437EF" w:rsidRDefault="004437EF" w:rsidP="004437EF">
            <w:pPr>
              <w:rPr>
                <w:rFonts w:ascii="Arial" w:hAnsi="Arial"/>
                <w:sz w:val="16"/>
                <w:szCs w:val="16"/>
              </w:rPr>
            </w:pPr>
            <w:r w:rsidRPr="004437EF">
              <w:rPr>
                <w:rFonts w:ascii="Arial" w:hAnsi="Arial"/>
                <w:sz w:val="16"/>
                <w:szCs w:val="16"/>
              </w:rPr>
              <w:t>Removal of technical content in TS 37.571-4 v16.8.0 and substitution with pointer to the next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991D9" w14:textId="71491685" w:rsidR="004437EF" w:rsidRPr="00490BE5" w:rsidRDefault="004437EF" w:rsidP="004437EF">
            <w:pPr>
              <w:rPr>
                <w:rFonts w:ascii="Arial" w:hAnsi="Arial" w:cs="Arial"/>
                <w:sz w:val="16"/>
                <w:szCs w:val="16"/>
              </w:rPr>
            </w:pPr>
            <w:r w:rsidRPr="00490BE5">
              <w:rPr>
                <w:rFonts w:ascii="Arial" w:hAnsi="Arial" w:cs="Arial"/>
                <w:sz w:val="16"/>
                <w:szCs w:val="16"/>
              </w:rPr>
              <w:t>16.</w:t>
            </w:r>
            <w:r>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D29DF" w14:textId="56069955" w:rsidR="004437EF" w:rsidRPr="00490BE5" w:rsidRDefault="004437EF" w:rsidP="004437EF">
            <w:pPr>
              <w:rPr>
                <w:rFonts w:ascii="Arial" w:hAnsi="Arial" w:cs="Arial"/>
                <w:sz w:val="16"/>
                <w:szCs w:val="16"/>
              </w:rPr>
            </w:pPr>
            <w:r w:rsidRPr="00490BE5">
              <w:rPr>
                <w:rFonts w:ascii="Arial" w:hAnsi="Arial" w:cs="Arial"/>
                <w:sz w:val="16"/>
                <w:szCs w:val="16"/>
              </w:rPr>
              <w:t>16.</w:t>
            </w:r>
            <w:r>
              <w:rPr>
                <w:rFonts w:ascii="Arial" w:hAnsi="Arial" w:cs="Arial"/>
                <w:sz w:val="16"/>
                <w:szCs w:val="16"/>
              </w:rPr>
              <w:t>9</w:t>
            </w:r>
            <w:r w:rsidRPr="00490BE5">
              <w:rPr>
                <w:rFonts w:ascii="Arial" w:hAnsi="Arial" w:cs="Arial"/>
                <w:sz w:val="16"/>
                <w:szCs w:val="16"/>
              </w:rPr>
              <w:t>.0</w:t>
            </w:r>
          </w:p>
        </w:tc>
      </w:tr>
    </w:tbl>
    <w:p w14:paraId="79D6EA18" w14:textId="77777777" w:rsidR="00080512" w:rsidRPr="00C06175" w:rsidRDefault="00080512"/>
    <w:sectPr w:rsidR="00080512" w:rsidRPr="00C06175">
      <w:headerReference w:type="default" r:id="rId80"/>
      <w:footerReference w:type="default" r:id="rId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30491" w14:textId="77777777" w:rsidR="00C84199" w:rsidRDefault="00C84199">
      <w:r>
        <w:separator/>
      </w:r>
    </w:p>
  </w:endnote>
  <w:endnote w:type="continuationSeparator" w:id="0">
    <w:p w14:paraId="6F3DD378" w14:textId="77777777" w:rsidR="00C84199" w:rsidRDefault="00C8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DB71" w14:textId="77777777" w:rsidR="00C84199" w:rsidRDefault="00C84199">
      <w:r>
        <w:separator/>
      </w:r>
    </w:p>
  </w:footnote>
  <w:footnote w:type="continuationSeparator" w:id="0">
    <w:p w14:paraId="0AB42384" w14:textId="77777777" w:rsidR="00C84199" w:rsidRDefault="00C84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3C0D2FB7"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7EF">
      <w:rPr>
        <w:rFonts w:ascii="Arial" w:hAnsi="Arial" w:cs="Arial"/>
        <w:b/>
        <w:noProof/>
        <w:sz w:val="18"/>
        <w:szCs w:val="18"/>
      </w:rPr>
      <w:t>3GPP TS 37.571-4 V16.9.0 (2024-06)</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63EC8A53"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7EF">
      <w:rPr>
        <w:rFonts w:ascii="Arial" w:hAnsi="Arial" w:cs="Arial"/>
        <w:b/>
        <w:noProof/>
        <w:sz w:val="18"/>
        <w:szCs w:val="18"/>
      </w:rPr>
      <w:t>Release 16</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E04B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202B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9AEEF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675692409">
    <w:abstractNumId w:val="2"/>
  </w:num>
  <w:num w:numId="33" w16cid:durableId="1416782996">
    <w:abstractNumId w:val="1"/>
  </w:num>
  <w:num w:numId="34" w16cid:durableId="1845851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454CE"/>
    <w:rsid w:val="00051457"/>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4ECC"/>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0DDA"/>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37EF"/>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7EF"/>
    <w:rsid w:val="004E213A"/>
    <w:rsid w:val="004E3F0B"/>
    <w:rsid w:val="004E4D7C"/>
    <w:rsid w:val="004E5060"/>
    <w:rsid w:val="004F2A3B"/>
    <w:rsid w:val="004F31B4"/>
    <w:rsid w:val="004F5D57"/>
    <w:rsid w:val="005008B9"/>
    <w:rsid w:val="0050097D"/>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2035"/>
    <w:rsid w:val="006358DC"/>
    <w:rsid w:val="00635F50"/>
    <w:rsid w:val="0063658C"/>
    <w:rsid w:val="006401ED"/>
    <w:rsid w:val="00642210"/>
    <w:rsid w:val="00643D0F"/>
    <w:rsid w:val="00644372"/>
    <w:rsid w:val="00647B52"/>
    <w:rsid w:val="006554C0"/>
    <w:rsid w:val="0066004A"/>
    <w:rsid w:val="00664B5D"/>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E4A62"/>
    <w:rsid w:val="006F20B8"/>
    <w:rsid w:val="006F22E3"/>
    <w:rsid w:val="0070067B"/>
    <w:rsid w:val="0070579C"/>
    <w:rsid w:val="007068A7"/>
    <w:rsid w:val="007072F9"/>
    <w:rsid w:val="0070773A"/>
    <w:rsid w:val="00713ABB"/>
    <w:rsid w:val="00720937"/>
    <w:rsid w:val="0072289D"/>
    <w:rsid w:val="00724F28"/>
    <w:rsid w:val="00725931"/>
    <w:rsid w:val="00727D9B"/>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559"/>
    <w:rsid w:val="00A92663"/>
    <w:rsid w:val="00A963C9"/>
    <w:rsid w:val="00AA0A7C"/>
    <w:rsid w:val="00AA0AB1"/>
    <w:rsid w:val="00AA0C6D"/>
    <w:rsid w:val="00AA156B"/>
    <w:rsid w:val="00AA3D0F"/>
    <w:rsid w:val="00AA528C"/>
    <w:rsid w:val="00AB1398"/>
    <w:rsid w:val="00AB1BA1"/>
    <w:rsid w:val="00AB4CD2"/>
    <w:rsid w:val="00AB50DF"/>
    <w:rsid w:val="00AB7469"/>
    <w:rsid w:val="00AC047D"/>
    <w:rsid w:val="00AC1E6C"/>
    <w:rsid w:val="00AC374A"/>
    <w:rsid w:val="00AC3887"/>
    <w:rsid w:val="00AC4DE1"/>
    <w:rsid w:val="00AC53EC"/>
    <w:rsid w:val="00AD2130"/>
    <w:rsid w:val="00AD2FED"/>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A57"/>
    <w:rsid w:val="00C130CF"/>
    <w:rsid w:val="00C23625"/>
    <w:rsid w:val="00C248CF"/>
    <w:rsid w:val="00C273D8"/>
    <w:rsid w:val="00C31C99"/>
    <w:rsid w:val="00C33079"/>
    <w:rsid w:val="00C34BA0"/>
    <w:rsid w:val="00C355D7"/>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99"/>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E70"/>
    <w:rsid w:val="00D447F7"/>
    <w:rsid w:val="00D44998"/>
    <w:rsid w:val="00D44E3F"/>
    <w:rsid w:val="00D50100"/>
    <w:rsid w:val="00D52240"/>
    <w:rsid w:val="00D52704"/>
    <w:rsid w:val="00D536E2"/>
    <w:rsid w:val="00D6076B"/>
    <w:rsid w:val="00D72DEC"/>
    <w:rsid w:val="00D82831"/>
    <w:rsid w:val="00D86721"/>
    <w:rsid w:val="00D87E00"/>
    <w:rsid w:val="00D92B4D"/>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421E"/>
    <w:rsid w:val="00E40D81"/>
    <w:rsid w:val="00E43AF0"/>
    <w:rsid w:val="00E446BA"/>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50C82"/>
    <w:rsid w:val="00F5531B"/>
    <w:rsid w:val="00F60C5F"/>
    <w:rsid w:val="00F652A4"/>
    <w:rsid w:val="00F653B8"/>
    <w:rsid w:val="00F6583C"/>
    <w:rsid w:val="00F65C19"/>
    <w:rsid w:val="00F71C7E"/>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7EF"/>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437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437EF"/>
    <w:pPr>
      <w:pBdr>
        <w:top w:val="none" w:sz="0" w:space="0" w:color="auto"/>
      </w:pBdr>
      <w:spacing w:before="180"/>
      <w:outlineLvl w:val="1"/>
    </w:pPr>
    <w:rPr>
      <w:sz w:val="32"/>
    </w:rPr>
  </w:style>
  <w:style w:type="paragraph" w:styleId="Heading3">
    <w:name w:val="heading 3"/>
    <w:basedOn w:val="Heading2"/>
    <w:next w:val="Normal"/>
    <w:link w:val="Heading3Char"/>
    <w:qFormat/>
    <w:rsid w:val="004437EF"/>
    <w:pPr>
      <w:spacing w:before="120"/>
      <w:outlineLvl w:val="2"/>
    </w:pPr>
    <w:rPr>
      <w:sz w:val="28"/>
    </w:rPr>
  </w:style>
  <w:style w:type="paragraph" w:styleId="Heading4">
    <w:name w:val="heading 4"/>
    <w:basedOn w:val="Heading3"/>
    <w:next w:val="Normal"/>
    <w:qFormat/>
    <w:rsid w:val="004437EF"/>
    <w:pPr>
      <w:ind w:left="1418" w:hanging="1418"/>
      <w:outlineLvl w:val="3"/>
    </w:pPr>
    <w:rPr>
      <w:sz w:val="24"/>
    </w:rPr>
  </w:style>
  <w:style w:type="paragraph" w:styleId="Heading5">
    <w:name w:val="heading 5"/>
    <w:basedOn w:val="Heading4"/>
    <w:next w:val="Normal"/>
    <w:qFormat/>
    <w:rsid w:val="004437EF"/>
    <w:pPr>
      <w:ind w:left="1701" w:hanging="1701"/>
      <w:outlineLvl w:val="4"/>
    </w:pPr>
    <w:rPr>
      <w:sz w:val="22"/>
    </w:rPr>
  </w:style>
  <w:style w:type="paragraph" w:styleId="Heading6">
    <w:name w:val="heading 6"/>
    <w:basedOn w:val="H6"/>
    <w:next w:val="Normal"/>
    <w:qFormat/>
    <w:rsid w:val="004437EF"/>
    <w:pPr>
      <w:outlineLvl w:val="5"/>
    </w:pPr>
  </w:style>
  <w:style w:type="paragraph" w:styleId="Heading7">
    <w:name w:val="heading 7"/>
    <w:basedOn w:val="H6"/>
    <w:next w:val="Normal"/>
    <w:qFormat/>
    <w:rsid w:val="004437EF"/>
    <w:pPr>
      <w:outlineLvl w:val="6"/>
    </w:pPr>
  </w:style>
  <w:style w:type="paragraph" w:styleId="Heading8">
    <w:name w:val="heading 8"/>
    <w:basedOn w:val="Heading1"/>
    <w:next w:val="Normal"/>
    <w:qFormat/>
    <w:rsid w:val="004437EF"/>
    <w:pPr>
      <w:ind w:left="0" w:firstLine="0"/>
      <w:outlineLvl w:val="7"/>
    </w:pPr>
  </w:style>
  <w:style w:type="paragraph" w:styleId="Heading9">
    <w:name w:val="heading 9"/>
    <w:basedOn w:val="Heading8"/>
    <w:next w:val="Normal"/>
    <w:qFormat/>
    <w:rsid w:val="004437EF"/>
    <w:pPr>
      <w:outlineLvl w:val="8"/>
    </w:pPr>
  </w:style>
  <w:style w:type="character" w:default="1" w:styleId="DefaultParagraphFont">
    <w:name w:val="Default Paragraph Font"/>
    <w:semiHidden/>
    <w:rsid w:val="004437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37EF"/>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437EF"/>
    <w:pPr>
      <w:ind w:left="1985" w:hanging="1985"/>
      <w:outlineLvl w:val="9"/>
    </w:pPr>
    <w:rPr>
      <w:sz w:val="20"/>
    </w:rPr>
  </w:style>
  <w:style w:type="paragraph" w:styleId="TOC9">
    <w:name w:val="toc 9"/>
    <w:basedOn w:val="TOC8"/>
    <w:semiHidden/>
    <w:rsid w:val="004437EF"/>
    <w:pPr>
      <w:ind w:left="1418" w:hanging="1418"/>
    </w:pPr>
  </w:style>
  <w:style w:type="paragraph" w:styleId="TOC8">
    <w:name w:val="toc 8"/>
    <w:basedOn w:val="TOC1"/>
    <w:uiPriority w:val="39"/>
    <w:rsid w:val="004437EF"/>
    <w:pPr>
      <w:spacing w:before="180"/>
      <w:ind w:left="2693" w:hanging="2693"/>
    </w:pPr>
    <w:rPr>
      <w:b/>
    </w:rPr>
  </w:style>
  <w:style w:type="paragraph" w:styleId="TOC1">
    <w:name w:val="toc 1"/>
    <w:uiPriority w:val="39"/>
    <w:rsid w:val="004437E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37EF"/>
    <w:pPr>
      <w:keepLines/>
      <w:tabs>
        <w:tab w:val="center" w:pos="4536"/>
        <w:tab w:val="right" w:pos="9072"/>
      </w:tabs>
    </w:pPr>
  </w:style>
  <w:style w:type="character" w:customStyle="1" w:styleId="ZGSM">
    <w:name w:val="ZGSM"/>
    <w:rsid w:val="004437EF"/>
  </w:style>
  <w:style w:type="paragraph" w:styleId="Header">
    <w:name w:val="header"/>
    <w:rsid w:val="004437EF"/>
    <w:pPr>
      <w:widowControl w:val="0"/>
      <w:overflowPunct w:val="0"/>
      <w:autoSpaceDE w:val="0"/>
      <w:autoSpaceDN w:val="0"/>
      <w:adjustRightInd w:val="0"/>
      <w:textAlignment w:val="baseline"/>
    </w:pPr>
    <w:rPr>
      <w:rFonts w:ascii="Arial" w:hAnsi="Arial"/>
      <w:b/>
      <w:sz w:val="18"/>
    </w:rPr>
  </w:style>
  <w:style w:type="paragraph" w:customStyle="1" w:styleId="ZD">
    <w:name w:val="ZD"/>
    <w:rsid w:val="004437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437EF"/>
    <w:pPr>
      <w:ind w:left="1701" w:hanging="1701"/>
    </w:pPr>
  </w:style>
  <w:style w:type="paragraph" w:styleId="TOC4">
    <w:name w:val="toc 4"/>
    <w:basedOn w:val="TOC3"/>
    <w:rsid w:val="004437EF"/>
    <w:pPr>
      <w:ind w:left="1418" w:hanging="1418"/>
    </w:pPr>
  </w:style>
  <w:style w:type="paragraph" w:styleId="TOC3">
    <w:name w:val="toc 3"/>
    <w:basedOn w:val="TOC2"/>
    <w:rsid w:val="004437EF"/>
    <w:pPr>
      <w:ind w:left="1134" w:hanging="1134"/>
    </w:pPr>
  </w:style>
  <w:style w:type="paragraph" w:styleId="TOC2">
    <w:name w:val="toc 2"/>
    <w:basedOn w:val="TOC1"/>
    <w:rsid w:val="004437EF"/>
    <w:pPr>
      <w:keepNext w:val="0"/>
      <w:spacing w:before="0"/>
      <w:ind w:left="851" w:hanging="851"/>
    </w:pPr>
    <w:rPr>
      <w:sz w:val="20"/>
    </w:rPr>
  </w:style>
  <w:style w:type="paragraph" w:styleId="Footer">
    <w:name w:val="footer"/>
    <w:basedOn w:val="Header"/>
    <w:rsid w:val="004437EF"/>
    <w:pPr>
      <w:jc w:val="center"/>
    </w:pPr>
    <w:rPr>
      <w:i/>
    </w:rPr>
  </w:style>
  <w:style w:type="paragraph" w:customStyle="1" w:styleId="TT">
    <w:name w:val="TT"/>
    <w:basedOn w:val="Heading1"/>
    <w:next w:val="Normal"/>
    <w:rsid w:val="004437EF"/>
    <w:pPr>
      <w:outlineLvl w:val="9"/>
    </w:pPr>
  </w:style>
  <w:style w:type="paragraph" w:customStyle="1" w:styleId="NF">
    <w:name w:val="NF"/>
    <w:basedOn w:val="NO"/>
    <w:rsid w:val="004437EF"/>
    <w:pPr>
      <w:keepNext/>
      <w:spacing w:after="0"/>
    </w:pPr>
    <w:rPr>
      <w:rFonts w:ascii="Arial" w:hAnsi="Arial"/>
      <w:sz w:val="18"/>
    </w:rPr>
  </w:style>
  <w:style w:type="paragraph" w:customStyle="1" w:styleId="NO">
    <w:name w:val="NO"/>
    <w:basedOn w:val="Normal"/>
    <w:rsid w:val="004437EF"/>
    <w:pPr>
      <w:keepLines/>
      <w:ind w:left="1135" w:hanging="851"/>
    </w:pPr>
  </w:style>
  <w:style w:type="paragraph" w:customStyle="1" w:styleId="PL">
    <w:name w:val="PL"/>
    <w:link w:val="PLChar"/>
    <w:rsid w:val="00443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437EF"/>
    <w:pPr>
      <w:jc w:val="right"/>
    </w:pPr>
  </w:style>
  <w:style w:type="paragraph" w:customStyle="1" w:styleId="TAL">
    <w:name w:val="TAL"/>
    <w:basedOn w:val="Normal"/>
    <w:link w:val="TALChar"/>
    <w:rsid w:val="004437EF"/>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437EF"/>
    <w:rPr>
      <w:b/>
    </w:rPr>
  </w:style>
  <w:style w:type="paragraph" w:customStyle="1" w:styleId="TAC">
    <w:name w:val="TAC"/>
    <w:basedOn w:val="TAL"/>
    <w:link w:val="TACCar"/>
    <w:rsid w:val="004437EF"/>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437E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437EF"/>
    <w:pPr>
      <w:keepLines/>
      <w:ind w:left="1702" w:hanging="1418"/>
    </w:pPr>
  </w:style>
  <w:style w:type="character" w:customStyle="1" w:styleId="EXChar">
    <w:name w:val="EX Char"/>
    <w:link w:val="EX"/>
    <w:qFormat/>
    <w:rsid w:val="00B179EE"/>
  </w:style>
  <w:style w:type="paragraph" w:customStyle="1" w:styleId="FP">
    <w:name w:val="FP"/>
    <w:basedOn w:val="Normal"/>
    <w:rsid w:val="004437EF"/>
    <w:pPr>
      <w:spacing w:after="0"/>
    </w:pPr>
  </w:style>
  <w:style w:type="paragraph" w:customStyle="1" w:styleId="NW">
    <w:name w:val="NW"/>
    <w:basedOn w:val="NO"/>
    <w:rsid w:val="004437EF"/>
    <w:pPr>
      <w:spacing w:after="0"/>
    </w:pPr>
  </w:style>
  <w:style w:type="paragraph" w:customStyle="1" w:styleId="EW">
    <w:name w:val="EW"/>
    <w:basedOn w:val="EX"/>
    <w:rsid w:val="004437EF"/>
    <w:pPr>
      <w:spacing w:after="0"/>
    </w:pPr>
  </w:style>
  <w:style w:type="paragraph" w:customStyle="1" w:styleId="B1">
    <w:name w:val="B1"/>
    <w:basedOn w:val="List"/>
    <w:link w:val="B1Char"/>
    <w:qFormat/>
    <w:rsid w:val="004437EF"/>
  </w:style>
  <w:style w:type="character" w:customStyle="1" w:styleId="B1Char">
    <w:name w:val="B1 Char"/>
    <w:link w:val="B1"/>
    <w:rsid w:val="007D1B62"/>
  </w:style>
  <w:style w:type="paragraph" w:styleId="TOC6">
    <w:name w:val="toc 6"/>
    <w:basedOn w:val="TOC5"/>
    <w:next w:val="Normal"/>
    <w:semiHidden/>
    <w:rsid w:val="004437EF"/>
    <w:pPr>
      <w:ind w:left="1985" w:hanging="1985"/>
    </w:pPr>
  </w:style>
  <w:style w:type="paragraph" w:styleId="TOC7">
    <w:name w:val="toc 7"/>
    <w:basedOn w:val="TOC6"/>
    <w:next w:val="Normal"/>
    <w:semiHidden/>
    <w:rsid w:val="004437EF"/>
    <w:pPr>
      <w:ind w:left="2268" w:hanging="2268"/>
    </w:pPr>
  </w:style>
  <w:style w:type="paragraph" w:customStyle="1" w:styleId="EditorsNote">
    <w:name w:val="Editor's Note"/>
    <w:basedOn w:val="NO"/>
    <w:rsid w:val="004437EF"/>
    <w:rPr>
      <w:color w:val="FF0000"/>
    </w:rPr>
  </w:style>
  <w:style w:type="paragraph" w:customStyle="1" w:styleId="TH">
    <w:name w:val="TH"/>
    <w:basedOn w:val="Normal"/>
    <w:link w:val="THChar"/>
    <w:rsid w:val="004437EF"/>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437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37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37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37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437EF"/>
    <w:pPr>
      <w:ind w:left="851" w:hanging="851"/>
    </w:pPr>
  </w:style>
  <w:style w:type="paragraph" w:customStyle="1" w:styleId="ZH">
    <w:name w:val="ZH"/>
    <w:rsid w:val="004437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437EF"/>
    <w:pPr>
      <w:keepNext w:val="0"/>
      <w:spacing w:before="0" w:after="240"/>
    </w:pPr>
  </w:style>
  <w:style w:type="paragraph" w:customStyle="1" w:styleId="ZG">
    <w:name w:val="ZG"/>
    <w:rsid w:val="004437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437EF"/>
  </w:style>
  <w:style w:type="paragraph" w:customStyle="1" w:styleId="B3">
    <w:name w:val="B3"/>
    <w:basedOn w:val="List3"/>
    <w:rsid w:val="004437EF"/>
  </w:style>
  <w:style w:type="paragraph" w:customStyle="1" w:styleId="B4">
    <w:name w:val="B4"/>
    <w:basedOn w:val="List4"/>
    <w:rsid w:val="004437EF"/>
  </w:style>
  <w:style w:type="paragraph" w:customStyle="1" w:styleId="B5">
    <w:name w:val="B5"/>
    <w:basedOn w:val="List5"/>
    <w:rsid w:val="004437EF"/>
  </w:style>
  <w:style w:type="paragraph" w:customStyle="1" w:styleId="ZTD">
    <w:name w:val="ZTD"/>
    <w:basedOn w:val="ZB"/>
    <w:rsid w:val="004437EF"/>
    <w:pPr>
      <w:framePr w:hRule="auto" w:wrap="notBeside" w:y="852"/>
    </w:pPr>
    <w:rPr>
      <w:i w:val="0"/>
      <w:sz w:val="40"/>
    </w:rPr>
  </w:style>
  <w:style w:type="paragraph" w:customStyle="1" w:styleId="ZV">
    <w:name w:val="ZV"/>
    <w:basedOn w:val="ZU"/>
    <w:rsid w:val="004437EF"/>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437EF"/>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437EF"/>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437EF"/>
    <w:pPr>
      <w:ind w:left="284"/>
    </w:pPr>
  </w:style>
  <w:style w:type="paragraph" w:styleId="Index1">
    <w:name w:val="index 1"/>
    <w:basedOn w:val="Normal"/>
    <w:rsid w:val="004437EF"/>
    <w:pPr>
      <w:keepLines/>
      <w:spacing w:after="0"/>
    </w:pPr>
  </w:style>
  <w:style w:type="paragraph" w:styleId="ListNumber2">
    <w:name w:val="List Number 2"/>
    <w:basedOn w:val="ListNumber"/>
    <w:rsid w:val="004437EF"/>
    <w:pPr>
      <w:ind w:left="851"/>
    </w:pPr>
  </w:style>
  <w:style w:type="paragraph" w:styleId="ListBullet2">
    <w:name w:val="List Bullet 2"/>
    <w:basedOn w:val="ListBullet"/>
    <w:rsid w:val="004437EF"/>
    <w:pPr>
      <w:ind w:left="851"/>
    </w:pPr>
  </w:style>
  <w:style w:type="paragraph" w:styleId="ListBullet3">
    <w:name w:val="List Bullet 3"/>
    <w:basedOn w:val="ListBullet2"/>
    <w:rsid w:val="004437EF"/>
    <w:pPr>
      <w:ind w:left="1135"/>
    </w:pPr>
  </w:style>
  <w:style w:type="paragraph" w:styleId="ListNumber">
    <w:name w:val="List Number"/>
    <w:basedOn w:val="List"/>
    <w:rsid w:val="004437EF"/>
  </w:style>
  <w:style w:type="paragraph" w:styleId="List2">
    <w:name w:val="List 2"/>
    <w:basedOn w:val="List"/>
    <w:rsid w:val="004437EF"/>
    <w:pPr>
      <w:ind w:left="851"/>
    </w:pPr>
  </w:style>
  <w:style w:type="paragraph" w:styleId="List3">
    <w:name w:val="List 3"/>
    <w:basedOn w:val="List2"/>
    <w:rsid w:val="004437EF"/>
    <w:pPr>
      <w:ind w:left="1135"/>
    </w:pPr>
  </w:style>
  <w:style w:type="paragraph" w:styleId="List4">
    <w:name w:val="List 4"/>
    <w:basedOn w:val="List3"/>
    <w:rsid w:val="004437EF"/>
    <w:pPr>
      <w:ind w:left="1418"/>
    </w:pPr>
  </w:style>
  <w:style w:type="paragraph" w:styleId="List5">
    <w:name w:val="List 5"/>
    <w:basedOn w:val="List4"/>
    <w:rsid w:val="004437EF"/>
    <w:pPr>
      <w:ind w:left="1702"/>
    </w:pPr>
  </w:style>
  <w:style w:type="paragraph" w:styleId="List">
    <w:name w:val="List"/>
    <w:basedOn w:val="Normal"/>
    <w:rsid w:val="004437EF"/>
    <w:pPr>
      <w:ind w:left="568" w:hanging="284"/>
    </w:pPr>
  </w:style>
  <w:style w:type="paragraph" w:styleId="ListBullet">
    <w:name w:val="List Bullet"/>
    <w:basedOn w:val="List"/>
    <w:rsid w:val="004437EF"/>
  </w:style>
  <w:style w:type="paragraph" w:styleId="ListBullet4">
    <w:name w:val="List Bullet 4"/>
    <w:basedOn w:val="ListBullet3"/>
    <w:rsid w:val="004437EF"/>
    <w:pPr>
      <w:ind w:left="1418"/>
    </w:pPr>
  </w:style>
  <w:style w:type="paragraph" w:styleId="ListBullet5">
    <w:name w:val="List Bullet 5"/>
    <w:basedOn w:val="ListBullet4"/>
    <w:rsid w:val="004437EF"/>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437EF"/>
  </w:style>
  <w:style w:type="paragraph" w:styleId="BlockText">
    <w:name w:val="Block Text"/>
    <w:basedOn w:val="Normal"/>
    <w:rsid w:val="004437EF"/>
    <w:pPr>
      <w:spacing w:after="120"/>
      <w:ind w:left="1440" w:right="1440"/>
    </w:pPr>
  </w:style>
  <w:style w:type="paragraph" w:styleId="BodyText">
    <w:name w:val="Body Text"/>
    <w:basedOn w:val="Normal"/>
    <w:link w:val="BodyTextChar"/>
    <w:rsid w:val="004437EF"/>
    <w:pPr>
      <w:spacing w:after="120"/>
    </w:pPr>
  </w:style>
  <w:style w:type="character" w:customStyle="1" w:styleId="BodyTextChar">
    <w:name w:val="Body Text Char"/>
    <w:basedOn w:val="DefaultParagraphFont"/>
    <w:link w:val="BodyText"/>
    <w:rsid w:val="004437EF"/>
  </w:style>
  <w:style w:type="paragraph" w:styleId="BodyText2">
    <w:name w:val="Body Text 2"/>
    <w:basedOn w:val="Normal"/>
    <w:link w:val="BodyText2Char"/>
    <w:rsid w:val="004437EF"/>
    <w:pPr>
      <w:spacing w:after="120" w:line="480" w:lineRule="auto"/>
    </w:pPr>
  </w:style>
  <w:style w:type="character" w:customStyle="1" w:styleId="BodyText2Char">
    <w:name w:val="Body Text 2 Char"/>
    <w:basedOn w:val="DefaultParagraphFont"/>
    <w:link w:val="BodyText2"/>
    <w:rsid w:val="004437EF"/>
  </w:style>
  <w:style w:type="paragraph" w:styleId="BodyText3">
    <w:name w:val="Body Text 3"/>
    <w:basedOn w:val="Normal"/>
    <w:link w:val="BodyText3Char"/>
    <w:rsid w:val="004437EF"/>
    <w:pPr>
      <w:spacing w:after="120"/>
    </w:pPr>
    <w:rPr>
      <w:sz w:val="16"/>
      <w:szCs w:val="16"/>
    </w:rPr>
  </w:style>
  <w:style w:type="character" w:customStyle="1" w:styleId="BodyText3Char">
    <w:name w:val="Body Text 3 Char"/>
    <w:link w:val="BodyText3"/>
    <w:rsid w:val="004437EF"/>
    <w:rPr>
      <w:sz w:val="16"/>
      <w:szCs w:val="16"/>
    </w:rPr>
  </w:style>
  <w:style w:type="paragraph" w:styleId="BodyTextFirstIndent">
    <w:name w:val="Body Text First Indent"/>
    <w:basedOn w:val="BodyText"/>
    <w:link w:val="BodyTextFirstIndentChar"/>
    <w:rsid w:val="004437EF"/>
    <w:pPr>
      <w:ind w:firstLine="210"/>
    </w:pPr>
  </w:style>
  <w:style w:type="character" w:customStyle="1" w:styleId="BodyTextFirstIndentChar">
    <w:name w:val="Body Text First Indent Char"/>
    <w:basedOn w:val="BodyTextChar"/>
    <w:link w:val="BodyTextFirstIndent"/>
    <w:rsid w:val="004437EF"/>
  </w:style>
  <w:style w:type="paragraph" w:styleId="BodyTextIndent">
    <w:name w:val="Body Text Indent"/>
    <w:basedOn w:val="Normal"/>
    <w:link w:val="BodyTextIndentChar"/>
    <w:rsid w:val="004437EF"/>
    <w:pPr>
      <w:spacing w:after="120"/>
      <w:ind w:left="283"/>
    </w:pPr>
  </w:style>
  <w:style w:type="character" w:customStyle="1" w:styleId="BodyTextIndentChar">
    <w:name w:val="Body Text Indent Char"/>
    <w:basedOn w:val="DefaultParagraphFont"/>
    <w:link w:val="BodyTextIndent"/>
    <w:rsid w:val="004437EF"/>
  </w:style>
  <w:style w:type="paragraph" w:styleId="BodyTextFirstIndent2">
    <w:name w:val="Body Text First Indent 2"/>
    <w:basedOn w:val="BodyTextIndent"/>
    <w:link w:val="BodyTextFirstIndent2Char"/>
    <w:rsid w:val="004437EF"/>
    <w:pPr>
      <w:ind w:firstLine="210"/>
    </w:pPr>
  </w:style>
  <w:style w:type="character" w:customStyle="1" w:styleId="BodyTextFirstIndent2Char">
    <w:name w:val="Body Text First Indent 2 Char"/>
    <w:basedOn w:val="BodyTextIndentChar"/>
    <w:link w:val="BodyTextFirstIndent2"/>
    <w:rsid w:val="004437EF"/>
  </w:style>
  <w:style w:type="paragraph" w:styleId="BodyTextIndent2">
    <w:name w:val="Body Text Indent 2"/>
    <w:basedOn w:val="Normal"/>
    <w:link w:val="BodyTextIndent2Char"/>
    <w:rsid w:val="004437EF"/>
    <w:pPr>
      <w:spacing w:after="120" w:line="480" w:lineRule="auto"/>
      <w:ind w:left="283"/>
    </w:pPr>
  </w:style>
  <w:style w:type="character" w:customStyle="1" w:styleId="BodyTextIndent2Char">
    <w:name w:val="Body Text Indent 2 Char"/>
    <w:basedOn w:val="DefaultParagraphFont"/>
    <w:link w:val="BodyTextIndent2"/>
    <w:rsid w:val="004437EF"/>
  </w:style>
  <w:style w:type="paragraph" w:styleId="BodyTextIndent3">
    <w:name w:val="Body Text Indent 3"/>
    <w:basedOn w:val="Normal"/>
    <w:link w:val="BodyTextIndent3Char"/>
    <w:rsid w:val="004437EF"/>
    <w:pPr>
      <w:spacing w:after="120"/>
      <w:ind w:left="283"/>
    </w:pPr>
    <w:rPr>
      <w:sz w:val="16"/>
      <w:szCs w:val="16"/>
    </w:rPr>
  </w:style>
  <w:style w:type="character" w:customStyle="1" w:styleId="BodyTextIndent3Char">
    <w:name w:val="Body Text Indent 3 Char"/>
    <w:link w:val="BodyTextIndent3"/>
    <w:rsid w:val="004437EF"/>
    <w:rPr>
      <w:sz w:val="16"/>
      <w:szCs w:val="16"/>
    </w:rPr>
  </w:style>
  <w:style w:type="paragraph" w:styleId="Caption">
    <w:name w:val="caption"/>
    <w:basedOn w:val="Normal"/>
    <w:next w:val="Normal"/>
    <w:semiHidden/>
    <w:unhideWhenUsed/>
    <w:qFormat/>
    <w:rsid w:val="004437EF"/>
    <w:rPr>
      <w:b/>
      <w:bCs/>
    </w:rPr>
  </w:style>
  <w:style w:type="paragraph" w:styleId="Closing">
    <w:name w:val="Closing"/>
    <w:basedOn w:val="Normal"/>
    <w:link w:val="ClosingChar"/>
    <w:rsid w:val="004437EF"/>
    <w:pPr>
      <w:ind w:left="4252"/>
    </w:pPr>
  </w:style>
  <w:style w:type="character" w:customStyle="1" w:styleId="ClosingChar">
    <w:name w:val="Closing Char"/>
    <w:basedOn w:val="DefaultParagraphFont"/>
    <w:link w:val="Closing"/>
    <w:rsid w:val="004437EF"/>
  </w:style>
  <w:style w:type="paragraph" w:styleId="CommentSubject">
    <w:name w:val="annotation subject"/>
    <w:basedOn w:val="CommentText"/>
    <w:next w:val="CommentText"/>
    <w:link w:val="CommentSubjectChar"/>
    <w:rsid w:val="004437EF"/>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437EF"/>
    <w:rPr>
      <w:b/>
      <w:bCs/>
      <w:lang w:eastAsia="en-US"/>
    </w:rPr>
  </w:style>
  <w:style w:type="paragraph" w:styleId="Date">
    <w:name w:val="Date"/>
    <w:basedOn w:val="Normal"/>
    <w:next w:val="Normal"/>
    <w:link w:val="DateChar"/>
    <w:rsid w:val="004437EF"/>
  </w:style>
  <w:style w:type="character" w:customStyle="1" w:styleId="DateChar">
    <w:name w:val="Date Char"/>
    <w:basedOn w:val="DefaultParagraphFont"/>
    <w:link w:val="Date"/>
    <w:rsid w:val="004437EF"/>
  </w:style>
  <w:style w:type="paragraph" w:styleId="E-mailSignature">
    <w:name w:val="E-mail Signature"/>
    <w:basedOn w:val="Normal"/>
    <w:link w:val="E-mailSignatureChar"/>
    <w:rsid w:val="004437EF"/>
  </w:style>
  <w:style w:type="character" w:customStyle="1" w:styleId="E-mailSignatureChar">
    <w:name w:val="E-mail Signature Char"/>
    <w:basedOn w:val="DefaultParagraphFont"/>
    <w:link w:val="E-mailSignature"/>
    <w:rsid w:val="004437EF"/>
  </w:style>
  <w:style w:type="paragraph" w:styleId="EndnoteText">
    <w:name w:val="endnote text"/>
    <w:basedOn w:val="Normal"/>
    <w:link w:val="EndnoteTextChar"/>
    <w:rsid w:val="004437EF"/>
  </w:style>
  <w:style w:type="character" w:customStyle="1" w:styleId="EndnoteTextChar">
    <w:name w:val="Endnote Text Char"/>
    <w:basedOn w:val="DefaultParagraphFont"/>
    <w:link w:val="EndnoteText"/>
    <w:rsid w:val="004437EF"/>
  </w:style>
  <w:style w:type="paragraph" w:styleId="EnvelopeAddress">
    <w:name w:val="envelope address"/>
    <w:basedOn w:val="Normal"/>
    <w:rsid w:val="004437E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437EF"/>
    <w:rPr>
      <w:rFonts w:ascii="Calibri Light" w:eastAsia="Yu Gothic Light" w:hAnsi="Calibri Light"/>
    </w:rPr>
  </w:style>
  <w:style w:type="paragraph" w:styleId="HTMLAddress">
    <w:name w:val="HTML Address"/>
    <w:basedOn w:val="Normal"/>
    <w:link w:val="HTMLAddressChar"/>
    <w:rsid w:val="004437EF"/>
    <w:rPr>
      <w:i/>
      <w:iCs/>
    </w:rPr>
  </w:style>
  <w:style w:type="character" w:customStyle="1" w:styleId="HTMLAddressChar">
    <w:name w:val="HTML Address Char"/>
    <w:link w:val="HTMLAddress"/>
    <w:rsid w:val="004437EF"/>
    <w:rPr>
      <w:i/>
      <w:iCs/>
    </w:rPr>
  </w:style>
  <w:style w:type="paragraph" w:styleId="HTMLPreformatted">
    <w:name w:val="HTML Preformatted"/>
    <w:basedOn w:val="Normal"/>
    <w:link w:val="HTMLPreformattedChar"/>
    <w:rsid w:val="004437EF"/>
    <w:rPr>
      <w:rFonts w:ascii="Courier New" w:hAnsi="Courier New" w:cs="Courier New"/>
    </w:rPr>
  </w:style>
  <w:style w:type="character" w:customStyle="1" w:styleId="HTMLPreformattedChar">
    <w:name w:val="HTML Preformatted Char"/>
    <w:link w:val="HTMLPreformatted"/>
    <w:rsid w:val="004437EF"/>
    <w:rPr>
      <w:rFonts w:ascii="Courier New" w:hAnsi="Courier New" w:cs="Courier New"/>
    </w:rPr>
  </w:style>
  <w:style w:type="paragraph" w:styleId="Index3">
    <w:name w:val="index 3"/>
    <w:basedOn w:val="Normal"/>
    <w:next w:val="Normal"/>
    <w:rsid w:val="004437EF"/>
    <w:pPr>
      <w:ind w:left="600" w:hanging="200"/>
    </w:pPr>
  </w:style>
  <w:style w:type="paragraph" w:styleId="Index4">
    <w:name w:val="index 4"/>
    <w:basedOn w:val="Normal"/>
    <w:next w:val="Normal"/>
    <w:rsid w:val="004437EF"/>
    <w:pPr>
      <w:ind w:left="800" w:hanging="200"/>
    </w:pPr>
  </w:style>
  <w:style w:type="paragraph" w:styleId="Index5">
    <w:name w:val="index 5"/>
    <w:basedOn w:val="Normal"/>
    <w:next w:val="Normal"/>
    <w:rsid w:val="004437EF"/>
    <w:pPr>
      <w:ind w:left="1000" w:hanging="200"/>
    </w:pPr>
  </w:style>
  <w:style w:type="paragraph" w:styleId="Index6">
    <w:name w:val="index 6"/>
    <w:basedOn w:val="Normal"/>
    <w:next w:val="Normal"/>
    <w:rsid w:val="004437EF"/>
    <w:pPr>
      <w:ind w:left="1200" w:hanging="200"/>
    </w:pPr>
  </w:style>
  <w:style w:type="paragraph" w:styleId="Index7">
    <w:name w:val="index 7"/>
    <w:basedOn w:val="Normal"/>
    <w:next w:val="Normal"/>
    <w:rsid w:val="004437EF"/>
    <w:pPr>
      <w:ind w:left="1400" w:hanging="200"/>
    </w:pPr>
  </w:style>
  <w:style w:type="paragraph" w:styleId="Index8">
    <w:name w:val="index 8"/>
    <w:basedOn w:val="Normal"/>
    <w:next w:val="Normal"/>
    <w:rsid w:val="004437EF"/>
    <w:pPr>
      <w:ind w:left="1600" w:hanging="200"/>
    </w:pPr>
  </w:style>
  <w:style w:type="paragraph" w:styleId="Index9">
    <w:name w:val="index 9"/>
    <w:basedOn w:val="Normal"/>
    <w:next w:val="Normal"/>
    <w:rsid w:val="004437EF"/>
    <w:pPr>
      <w:ind w:left="1800" w:hanging="200"/>
    </w:pPr>
  </w:style>
  <w:style w:type="paragraph" w:styleId="IndexHeading">
    <w:name w:val="index heading"/>
    <w:basedOn w:val="Normal"/>
    <w:next w:val="Index1"/>
    <w:rsid w:val="004437EF"/>
    <w:rPr>
      <w:rFonts w:ascii="Calibri Light" w:eastAsia="Yu Gothic Light" w:hAnsi="Calibri Light"/>
      <w:b/>
      <w:bCs/>
    </w:rPr>
  </w:style>
  <w:style w:type="paragraph" w:styleId="IntenseQuote">
    <w:name w:val="Intense Quote"/>
    <w:basedOn w:val="Normal"/>
    <w:next w:val="Normal"/>
    <w:link w:val="IntenseQuoteChar"/>
    <w:uiPriority w:val="30"/>
    <w:qFormat/>
    <w:rsid w:val="004437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37EF"/>
    <w:rPr>
      <w:i/>
      <w:iCs/>
      <w:color w:val="4472C4"/>
    </w:rPr>
  </w:style>
  <w:style w:type="paragraph" w:styleId="ListContinue">
    <w:name w:val="List Continue"/>
    <w:basedOn w:val="Normal"/>
    <w:rsid w:val="004437EF"/>
    <w:pPr>
      <w:spacing w:after="120"/>
      <w:ind w:left="283"/>
      <w:contextualSpacing/>
    </w:pPr>
  </w:style>
  <w:style w:type="paragraph" w:styleId="ListContinue2">
    <w:name w:val="List Continue 2"/>
    <w:basedOn w:val="Normal"/>
    <w:rsid w:val="004437EF"/>
    <w:pPr>
      <w:spacing w:after="120"/>
      <w:ind w:left="566"/>
      <w:contextualSpacing/>
    </w:pPr>
  </w:style>
  <w:style w:type="paragraph" w:styleId="ListContinue3">
    <w:name w:val="List Continue 3"/>
    <w:basedOn w:val="Normal"/>
    <w:rsid w:val="004437EF"/>
    <w:pPr>
      <w:spacing w:after="120"/>
      <w:ind w:left="849"/>
      <w:contextualSpacing/>
    </w:pPr>
  </w:style>
  <w:style w:type="paragraph" w:styleId="ListContinue4">
    <w:name w:val="List Continue 4"/>
    <w:basedOn w:val="Normal"/>
    <w:rsid w:val="004437EF"/>
    <w:pPr>
      <w:spacing w:after="120"/>
      <w:ind w:left="1132"/>
      <w:contextualSpacing/>
    </w:pPr>
  </w:style>
  <w:style w:type="paragraph" w:styleId="ListContinue5">
    <w:name w:val="List Continue 5"/>
    <w:basedOn w:val="Normal"/>
    <w:rsid w:val="004437EF"/>
    <w:pPr>
      <w:spacing w:after="120"/>
      <w:ind w:left="1415"/>
      <w:contextualSpacing/>
    </w:pPr>
  </w:style>
  <w:style w:type="paragraph" w:styleId="ListNumber3">
    <w:name w:val="List Number 3"/>
    <w:basedOn w:val="Normal"/>
    <w:rsid w:val="004437EF"/>
    <w:pPr>
      <w:numPr>
        <w:numId w:val="32"/>
      </w:numPr>
      <w:contextualSpacing/>
    </w:pPr>
  </w:style>
  <w:style w:type="paragraph" w:styleId="ListNumber4">
    <w:name w:val="List Number 4"/>
    <w:basedOn w:val="Normal"/>
    <w:rsid w:val="004437EF"/>
    <w:pPr>
      <w:numPr>
        <w:numId w:val="33"/>
      </w:numPr>
      <w:contextualSpacing/>
    </w:pPr>
  </w:style>
  <w:style w:type="paragraph" w:styleId="ListNumber5">
    <w:name w:val="List Number 5"/>
    <w:basedOn w:val="Normal"/>
    <w:rsid w:val="004437EF"/>
    <w:pPr>
      <w:numPr>
        <w:numId w:val="34"/>
      </w:numPr>
      <w:contextualSpacing/>
    </w:pPr>
  </w:style>
  <w:style w:type="paragraph" w:styleId="ListParagraph">
    <w:name w:val="List Paragraph"/>
    <w:basedOn w:val="Normal"/>
    <w:uiPriority w:val="34"/>
    <w:qFormat/>
    <w:rsid w:val="004437EF"/>
    <w:pPr>
      <w:ind w:left="720"/>
    </w:pPr>
  </w:style>
  <w:style w:type="paragraph" w:styleId="MacroText">
    <w:name w:val="macro"/>
    <w:link w:val="MacroTextChar"/>
    <w:rsid w:val="004437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437EF"/>
    <w:rPr>
      <w:rFonts w:ascii="Courier New" w:hAnsi="Courier New" w:cs="Courier New"/>
    </w:rPr>
  </w:style>
  <w:style w:type="paragraph" w:styleId="MessageHeader">
    <w:name w:val="Message Header"/>
    <w:basedOn w:val="Normal"/>
    <w:link w:val="MessageHeaderChar"/>
    <w:rsid w:val="004437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437EF"/>
    <w:rPr>
      <w:rFonts w:ascii="Calibri Light" w:eastAsia="Yu Gothic Light" w:hAnsi="Calibri Light" w:cs="Times New Roman"/>
      <w:sz w:val="24"/>
      <w:szCs w:val="24"/>
      <w:shd w:val="pct20" w:color="auto" w:fill="auto"/>
    </w:rPr>
  </w:style>
  <w:style w:type="paragraph" w:styleId="NoSpacing">
    <w:name w:val="No Spacing"/>
    <w:uiPriority w:val="1"/>
    <w:qFormat/>
    <w:rsid w:val="004437EF"/>
    <w:pPr>
      <w:overflowPunct w:val="0"/>
      <w:autoSpaceDE w:val="0"/>
      <w:autoSpaceDN w:val="0"/>
      <w:adjustRightInd w:val="0"/>
      <w:textAlignment w:val="baseline"/>
    </w:pPr>
  </w:style>
  <w:style w:type="paragraph" w:styleId="NormalWeb">
    <w:name w:val="Normal (Web)"/>
    <w:basedOn w:val="Normal"/>
    <w:rsid w:val="004437EF"/>
    <w:rPr>
      <w:sz w:val="24"/>
      <w:szCs w:val="24"/>
    </w:rPr>
  </w:style>
  <w:style w:type="paragraph" w:styleId="NormalIndent">
    <w:name w:val="Normal Indent"/>
    <w:basedOn w:val="Normal"/>
    <w:rsid w:val="004437EF"/>
    <w:pPr>
      <w:ind w:left="720"/>
    </w:pPr>
  </w:style>
  <w:style w:type="paragraph" w:styleId="NoteHeading">
    <w:name w:val="Note Heading"/>
    <w:basedOn w:val="Normal"/>
    <w:next w:val="Normal"/>
    <w:link w:val="NoteHeadingChar"/>
    <w:rsid w:val="004437EF"/>
  </w:style>
  <w:style w:type="character" w:customStyle="1" w:styleId="NoteHeadingChar">
    <w:name w:val="Note Heading Char"/>
    <w:basedOn w:val="DefaultParagraphFont"/>
    <w:link w:val="NoteHeading"/>
    <w:rsid w:val="004437EF"/>
  </w:style>
  <w:style w:type="paragraph" w:styleId="PlainText">
    <w:name w:val="Plain Text"/>
    <w:basedOn w:val="Normal"/>
    <w:link w:val="PlainTextChar"/>
    <w:rsid w:val="004437EF"/>
    <w:rPr>
      <w:rFonts w:ascii="Courier New" w:hAnsi="Courier New" w:cs="Courier New"/>
    </w:rPr>
  </w:style>
  <w:style w:type="character" w:customStyle="1" w:styleId="PlainTextChar">
    <w:name w:val="Plain Text Char"/>
    <w:link w:val="PlainText"/>
    <w:rsid w:val="004437EF"/>
    <w:rPr>
      <w:rFonts w:ascii="Courier New" w:hAnsi="Courier New" w:cs="Courier New"/>
    </w:rPr>
  </w:style>
  <w:style w:type="paragraph" w:styleId="Quote">
    <w:name w:val="Quote"/>
    <w:basedOn w:val="Normal"/>
    <w:next w:val="Normal"/>
    <w:link w:val="QuoteChar"/>
    <w:uiPriority w:val="29"/>
    <w:qFormat/>
    <w:rsid w:val="004437EF"/>
    <w:pPr>
      <w:spacing w:before="200" w:after="160"/>
      <w:ind w:left="864" w:right="864"/>
      <w:jc w:val="center"/>
    </w:pPr>
    <w:rPr>
      <w:i/>
      <w:iCs/>
      <w:color w:val="404040"/>
    </w:rPr>
  </w:style>
  <w:style w:type="character" w:customStyle="1" w:styleId="QuoteChar">
    <w:name w:val="Quote Char"/>
    <w:link w:val="Quote"/>
    <w:uiPriority w:val="29"/>
    <w:rsid w:val="004437EF"/>
    <w:rPr>
      <w:i/>
      <w:iCs/>
      <w:color w:val="404040"/>
    </w:rPr>
  </w:style>
  <w:style w:type="paragraph" w:styleId="Salutation">
    <w:name w:val="Salutation"/>
    <w:basedOn w:val="Normal"/>
    <w:next w:val="Normal"/>
    <w:link w:val="SalutationChar"/>
    <w:rsid w:val="004437EF"/>
  </w:style>
  <w:style w:type="character" w:customStyle="1" w:styleId="SalutationChar">
    <w:name w:val="Salutation Char"/>
    <w:basedOn w:val="DefaultParagraphFont"/>
    <w:link w:val="Salutation"/>
    <w:rsid w:val="004437EF"/>
  </w:style>
  <w:style w:type="paragraph" w:styleId="Signature">
    <w:name w:val="Signature"/>
    <w:basedOn w:val="Normal"/>
    <w:link w:val="SignatureChar"/>
    <w:rsid w:val="004437EF"/>
    <w:pPr>
      <w:ind w:left="4252"/>
    </w:pPr>
  </w:style>
  <w:style w:type="character" w:customStyle="1" w:styleId="SignatureChar">
    <w:name w:val="Signature Char"/>
    <w:basedOn w:val="DefaultParagraphFont"/>
    <w:link w:val="Signature"/>
    <w:rsid w:val="004437EF"/>
  </w:style>
  <w:style w:type="paragraph" w:styleId="Subtitle">
    <w:name w:val="Subtitle"/>
    <w:basedOn w:val="Normal"/>
    <w:next w:val="Normal"/>
    <w:link w:val="SubtitleChar"/>
    <w:qFormat/>
    <w:rsid w:val="004437E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437EF"/>
    <w:rPr>
      <w:rFonts w:ascii="Calibri Light" w:eastAsia="Yu Gothic Light" w:hAnsi="Calibri Light" w:cs="Times New Roman"/>
      <w:sz w:val="24"/>
      <w:szCs w:val="24"/>
    </w:rPr>
  </w:style>
  <w:style w:type="paragraph" w:styleId="TableofAuthorities">
    <w:name w:val="table of authorities"/>
    <w:basedOn w:val="Normal"/>
    <w:next w:val="Normal"/>
    <w:rsid w:val="004437EF"/>
    <w:pPr>
      <w:ind w:left="200" w:hanging="200"/>
    </w:pPr>
  </w:style>
  <w:style w:type="paragraph" w:styleId="TableofFigures">
    <w:name w:val="table of figures"/>
    <w:basedOn w:val="Normal"/>
    <w:next w:val="Normal"/>
    <w:rsid w:val="004437EF"/>
  </w:style>
  <w:style w:type="paragraph" w:styleId="Title">
    <w:name w:val="Title"/>
    <w:basedOn w:val="Normal"/>
    <w:next w:val="Normal"/>
    <w:link w:val="TitleChar"/>
    <w:qFormat/>
    <w:rsid w:val="004437E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437EF"/>
    <w:rPr>
      <w:rFonts w:ascii="Calibri Light" w:eastAsia="Yu Gothic Light" w:hAnsi="Calibri Light" w:cs="Times New Roman"/>
      <w:b/>
      <w:bCs/>
      <w:kern w:val="28"/>
      <w:sz w:val="32"/>
      <w:szCs w:val="32"/>
    </w:rPr>
  </w:style>
  <w:style w:type="paragraph" w:styleId="TOAHeading">
    <w:name w:val="toa heading"/>
    <w:basedOn w:val="Normal"/>
    <w:next w:val="Normal"/>
    <w:rsid w:val="004437E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437E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1Char1">
    <w:name w:val="B1 Char1"/>
    <w:qFormat/>
    <w:rsid w:val="004437E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3gpp.org/ftp/TSG_RAN/WG5_Test_ex-T1/TTCN/TTCN_CRs/2017/Docs/R5s170186.zip" TargetMode="External"/><Relationship Id="rId26" Type="http://schemas.openxmlformats.org/officeDocument/2006/relationships/hyperlink" Target="http://www.3gpp.org/ftp/TSG_RAN/WG5_Test_ex-T1/TTCN/TTCN_CRs/2017/Docs/R5s170860.zip" TargetMode="External"/><Relationship Id="rId39" Type="http://schemas.openxmlformats.org/officeDocument/2006/relationships/hyperlink" Target="https://www.3gpp.org/ftp/TSG_RAN/WG5_Test_ex-T1/TTCN/TTCN_CRs/2020/Docs/R5s201391.zip" TargetMode="External"/><Relationship Id="rId21" Type="http://schemas.openxmlformats.org/officeDocument/2006/relationships/hyperlink" Target="http://www.3gpp.org/ftp/TSG_RAN/WG5_Test_ex-T1/TTCN/TTCN_CRs/2017/Docs/R5s170363.zip" TargetMode="External"/><Relationship Id="rId34" Type="http://schemas.openxmlformats.org/officeDocument/2006/relationships/hyperlink" Target="http://www.3gpp.org/ftp/TSG_RAN/WG5_Test_ex-T1/TTCN/TTCN_CRs/2019/Docs/R5s190462.zip" TargetMode="External"/><Relationship Id="rId42" Type="http://schemas.openxmlformats.org/officeDocument/2006/relationships/hyperlink" Target="https://www.3gpp.org/ftp/TSG_RAN/WG5_Test_ex-T1/TTCN/TTCN_CRs/2020/Docs/R5s201397.zip" TargetMode="External"/><Relationship Id="rId47" Type="http://schemas.openxmlformats.org/officeDocument/2006/relationships/hyperlink" Target="https://www.3gpp.org/ftp/TSG_RAN/WG5_Test_ex-T1/TTCN/TTCN_CRs/2020/Docs/R5s201407.zip" TargetMode="External"/><Relationship Id="rId50" Type="http://schemas.openxmlformats.org/officeDocument/2006/relationships/hyperlink" Target="https://www.3gpp.org/ftp/TSG_RAN/WG5_Test_ex-T1/TTCN/TTCN_CRs/2020/Docs/R5s201649.zip" TargetMode="External"/><Relationship Id="rId55" Type="http://schemas.openxmlformats.org/officeDocument/2006/relationships/hyperlink" Target="https://www.3gpp.org/ftp/TSG_RAN/WG5_Test_ex-T1/TTCN/TTCN_CRs/2021/Docs/R5s210887.zip" TargetMode="External"/><Relationship Id="rId63" Type="http://schemas.openxmlformats.org/officeDocument/2006/relationships/hyperlink" Target="https://www.3gpp.org/ftp/TSG_RAN/WG5_Test_ex-T1/TTCN/TTCN_CRs/2022/Docs/R5s220432.zip" TargetMode="External"/><Relationship Id="rId68" Type="http://schemas.openxmlformats.org/officeDocument/2006/relationships/hyperlink" Target="https://www.3gpp.org/ftp/TSG_RAN/WG5_Test_ex-T1/TTCN/TTCN_CRs/2022/Docs/R5s220765.zip" TargetMode="External"/><Relationship Id="rId76" Type="http://schemas.openxmlformats.org/officeDocument/2006/relationships/hyperlink" Target="https://www.3gpp.org/ftp/TSG_RAN/WG5_Test_ex-T1/TTCN/TTCN_CRs/2022/Docs/R5s221352.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2/Docs/R5s221026.zip" TargetMode="External"/><Relationship Id="rId2" Type="http://schemas.openxmlformats.org/officeDocument/2006/relationships/customXml" Target="../customXml/item1.xml"/><Relationship Id="rId16" Type="http://schemas.openxmlformats.org/officeDocument/2006/relationships/hyperlink" Target="http://www.3gpp.org/ftp/TSG_RAN/WG5_Test_ex-T1/TTCN/TTCN_CRs/2017/Docs/R5s170127.zip" TargetMode="External"/><Relationship Id="rId29" Type="http://schemas.openxmlformats.org/officeDocument/2006/relationships/hyperlink" Target="http://www.3gpp.org/ftp/TSG_RAN/WG5_Test_ex-T1/TTCN/TTCN_CRs/2018/Docs/R5s180114.zip" TargetMode="External"/><Relationship Id="rId11" Type="http://schemas.openxmlformats.org/officeDocument/2006/relationships/endnotes" Target="endnotes.xml"/><Relationship Id="rId24" Type="http://schemas.openxmlformats.org/officeDocument/2006/relationships/hyperlink" Target="http://www.3gpp.org/ftp/TSG_RAN/WG5_Test_ex-T1/TTCN/TTCN_CRs/2017/Docs/R5s170630.zip" TargetMode="External"/><Relationship Id="rId32" Type="http://schemas.openxmlformats.org/officeDocument/2006/relationships/hyperlink" Target="http://www.3gpp.org/ftp/TSG_RAN/WG5_Test_ex-T1/TTCN/TTCN_CRs/2018/Docs/R5s180569.zip" TargetMode="External"/><Relationship Id="rId37" Type="http://schemas.openxmlformats.org/officeDocument/2006/relationships/hyperlink" Target="http://www.3gpp.org/ftp/TSG_RAN/WG5_Test_ex-T1/TTCN/TTCN_CRs/2019/Docs/R5s191048.zip" TargetMode="External"/><Relationship Id="rId40" Type="http://schemas.openxmlformats.org/officeDocument/2006/relationships/hyperlink" Target="https://www.3gpp.org/ftp/TSG_RAN/WG5_Test_ex-T1/TTCN/TTCN_CRs/2020/Docs/R5s201393.zip" TargetMode="External"/><Relationship Id="rId45" Type="http://schemas.openxmlformats.org/officeDocument/2006/relationships/hyperlink" Target="https://www.3gpp.org/ftp/TSG_RAN/WG5_Test_ex-T1/TTCN/TTCN_CRs/2020/Docs/R5s201403.zip" TargetMode="External"/><Relationship Id="rId53" Type="http://schemas.openxmlformats.org/officeDocument/2006/relationships/hyperlink" Target="https://www.3gpp.org/ftp/TSG_RAN/WG5_Test_ex-T1/TTCN/TTCN_CRs/2021/Docs/R5s210262.zip" TargetMode="External"/><Relationship Id="rId58" Type="http://schemas.openxmlformats.org/officeDocument/2006/relationships/hyperlink" Target="https://www.3gpp.org/ftp/TSG_RAN/WG5_Test_ex-T1/TTCN/TTCN_CRs/2021/Docs/R5s211177.zip" TargetMode="External"/><Relationship Id="rId66" Type="http://schemas.openxmlformats.org/officeDocument/2006/relationships/hyperlink" Target="https://www.3gpp.org/ftp/TSG_RAN/WG5_Test_ex-T1/TTCN/TTCN_CRs/2022/Docs/R5s220671.zip" TargetMode="External"/><Relationship Id="rId74" Type="http://schemas.openxmlformats.org/officeDocument/2006/relationships/hyperlink" Target="https://www.3gpp.org/ftp/TSG_RAN/WG5_Test_ex-T1/TTCN/TTCN_CRs/2022/Docs/R5s221350.zip" TargetMode="External"/><Relationship Id="rId79" Type="http://schemas.openxmlformats.org/officeDocument/2006/relationships/hyperlink" Target="https://www.3gpp.org/ftp/TSG_RAN/WG5_Test_ex-T1/TTCN/TTCN_CRs/2022/Docs/R5s221363.zip" TargetMode="External"/><Relationship Id="rId5" Type="http://schemas.openxmlformats.org/officeDocument/2006/relationships/customXml" Target="../customXml/item4.xml"/><Relationship Id="rId61" Type="http://schemas.openxmlformats.org/officeDocument/2006/relationships/hyperlink" Target="https://www.3gpp.org/ftp/TSG_RAN/WG5_Test_ex-T1/TTCN/TTCN_CRs/2021/Docs/R5s211696.zip" TargetMode="External"/><Relationship Id="rId82"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5_Test_ex-T1/TTCN/TTCN_CRs/2017/Docs/R5s170311.zip" TargetMode="External"/><Relationship Id="rId31" Type="http://schemas.openxmlformats.org/officeDocument/2006/relationships/hyperlink" Target="http://www.3gpp.org/ftp/TSG_RAN/WG5_Test_ex-T1/TTCN/TTCN_CRs/2018/Docs/R5s180327.zip" TargetMode="External"/><Relationship Id="rId44" Type="http://schemas.openxmlformats.org/officeDocument/2006/relationships/hyperlink" Target="https://www.3gpp.org/ftp/TSG_RAN/WG5_Test_ex-T1/TTCN/TTCN_CRs/2020/Docs/R5s201401.zip" TargetMode="External"/><Relationship Id="rId52" Type="http://schemas.openxmlformats.org/officeDocument/2006/relationships/hyperlink" Target="https://www.3gpp.org/ftp/TSG_RAN/WG5_Test_ex-T1/TTCN/TTCN_CRs/2021/Docs/R5s210208.zip" TargetMode="External"/><Relationship Id="rId60" Type="http://schemas.openxmlformats.org/officeDocument/2006/relationships/hyperlink" Target="https://www.3gpp.org/ftp/TSG_RAN/WG5_Test_ex-T1/TTCN/TTCN_CRs/2021/Docs/R5s211515.zip" TargetMode="External"/><Relationship Id="rId65" Type="http://schemas.openxmlformats.org/officeDocument/2006/relationships/hyperlink" Target="https://www.3gpp.org/ftp/TSG_RAN/WG5_Test_ex-T1/TTCN/TTCN_CRs/2022/Docs/R5s220439.zip" TargetMode="External"/><Relationship Id="rId73" Type="http://schemas.openxmlformats.org/officeDocument/2006/relationships/hyperlink" Target="https://www.3gpp.org/ftp/TSG_RAN/WG5_Test_ex-T1/TTCN/TTCN_CRs/2022/Docs/R5s221296.zip" TargetMode="External"/><Relationship Id="rId78" Type="http://schemas.openxmlformats.org/officeDocument/2006/relationships/hyperlink" Target="https://www.3gpp.org/ftp/TSG_RAN/WG5_Test_ex-T1/TTCN/TTCN_CRs/2022/Docs/R5s221354.zip" TargetMode="External"/><Relationship Id="rId8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5_Test_ex-T1/TTCN/TTCN_CRs/2016/Docs/R5s160479.zip" TargetMode="External"/><Relationship Id="rId22" Type="http://schemas.openxmlformats.org/officeDocument/2006/relationships/hyperlink" Target="http://www.3gpp.org/ftp/TSG_RAN/WG5_Test_ex-T1/TTCN/TTCN_CRs/2017/Docs/R5s170383.zip" TargetMode="External"/><Relationship Id="rId27" Type="http://schemas.openxmlformats.org/officeDocument/2006/relationships/hyperlink" Target="http://www.3gpp.org/ftp/TSG_RAN/WG5_Test_ex-T1/TTCN/TTCN_CRs/2018/Docs/R5s180081.zip" TargetMode="External"/><Relationship Id="rId30" Type="http://schemas.openxmlformats.org/officeDocument/2006/relationships/hyperlink" Target="http://www.3gpp.org/ftp/TSG_RAN/WG5_Test_ex-T1/TTCN/TTCN_CRs/2018/Docs/R5s180115.zip" TargetMode="External"/><Relationship Id="rId35" Type="http://schemas.openxmlformats.org/officeDocument/2006/relationships/hyperlink" Target="http://www.3gpp.org/ftp/TSG_RAN/WG5_Test_ex-T1/TTCN/TTCN_CRs/2019/Docs/R5s190463.zip" TargetMode="External"/><Relationship Id="rId43" Type="http://schemas.openxmlformats.org/officeDocument/2006/relationships/hyperlink" Target="https://www.3gpp.org/ftp/TSG_RAN/WG5_Test_ex-T1/TTCN/TTCN_CRs/2020/Docs/R5s201399.zip" TargetMode="External"/><Relationship Id="rId48" Type="http://schemas.openxmlformats.org/officeDocument/2006/relationships/hyperlink" Target="https://www.3gpp.org/ftp/TSG_RAN/WG5_Test_ex-T1/TTCN/TTCN_CRs/2020/Docs/R5s201460.zip" TargetMode="External"/><Relationship Id="rId56" Type="http://schemas.openxmlformats.org/officeDocument/2006/relationships/hyperlink" Target="https://www.3gpp.org/ftp/TSG_RAN/WG5_Test_ex-T1/TTCN/TTCN_CRs/2021/Docs/R5s210922.zip" TargetMode="External"/><Relationship Id="rId64" Type="http://schemas.openxmlformats.org/officeDocument/2006/relationships/hyperlink" Target="https://www.3gpp.org/ftp/TSG_RAN/WG5_Test_ex-T1/TTCN/TTCN_CRs/2022/Docs/R5s220433.zip" TargetMode="External"/><Relationship Id="rId69" Type="http://schemas.openxmlformats.org/officeDocument/2006/relationships/hyperlink" Target="https://www.3gpp.org/ftp/TSG_RAN/WG5_Test_ex-T1/TTCN/TTCN_CRs/2022/Docs/R5s220799.zip" TargetMode="External"/><Relationship Id="rId77" Type="http://schemas.openxmlformats.org/officeDocument/2006/relationships/hyperlink" Target="https://www.3gpp.org/ftp/TSG_RAN/WG5_Test_ex-T1/TTCN/TTCN_CRs/2022/Docs/R5s221353.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88.zip" TargetMode="External"/><Relationship Id="rId72" Type="http://schemas.openxmlformats.org/officeDocument/2006/relationships/hyperlink" Target="https://www.3gpp.org/ftp/TSG_RAN/WG5_Test_ex-T1/TTCN/TTCN_CRs/2022/Docs/R5s221073.zip" TargetMode="External"/><Relationship Id="rId80"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hyperlink" Target="http://www.3gpp.org/ftp/TSG_RAN/WG5_Test_ex-T1/TTCN/TTCN_CRs/2017/Docs/R5s170128.zip" TargetMode="External"/><Relationship Id="rId25" Type="http://schemas.openxmlformats.org/officeDocument/2006/relationships/hyperlink" Target="http://www.3gpp.org/ftp/TSG_RAN/WG5_Test_ex-T1/TTCN/TTCN_CRs/2017/Docs/R5s170599.zip" TargetMode="External"/><Relationship Id="rId33" Type="http://schemas.openxmlformats.org/officeDocument/2006/relationships/hyperlink" Target="http://www.3gpp.org/ftp/TSG_RAN/WG5_Test_ex-T1/TTCN/TTCN_CRs/2018/Docs/R5s180554.zip" TargetMode="External"/><Relationship Id="rId38" Type="http://schemas.openxmlformats.org/officeDocument/2006/relationships/hyperlink" Target="http://www.3gpp.org/ftp/TSG_RAN/WG5_Test_ex-T1/TTCN/TTCN_CRs/2020/Docs/R5s200581.zip" TargetMode="External"/><Relationship Id="rId46" Type="http://schemas.openxmlformats.org/officeDocument/2006/relationships/hyperlink" Target="https://www.3gpp.org/ftp/TSG_RAN/WG5_Test_ex-T1/TTCN/TTCN_CRs/2020/Docs/R5s201405.zip" TargetMode="External"/><Relationship Id="rId59" Type="http://schemas.openxmlformats.org/officeDocument/2006/relationships/hyperlink" Target="https://www.3gpp.org/ftp/TSG_RAN/WG5_Test_ex-T1/TTCN/TTCN_CRs/2021/Docs/R5s211307.zip" TargetMode="External"/><Relationship Id="rId67" Type="http://schemas.openxmlformats.org/officeDocument/2006/relationships/hyperlink" Target="https://www.3gpp.org/ftp/TSG_RAN/WG5_Test_ex-T1/TTCN/TTCN_CRs/2022/Docs/R5s220672.zip" TargetMode="External"/><Relationship Id="rId20" Type="http://schemas.openxmlformats.org/officeDocument/2006/relationships/hyperlink" Target="http://www.3gpp.org/ftp/TSG_RAN/WG5_Test_ex-T1/TTCN/TTCN_CRs/2017/Docs/R5s170313.zip" TargetMode="External"/><Relationship Id="rId41" Type="http://schemas.openxmlformats.org/officeDocument/2006/relationships/hyperlink" Target="https://www.3gpp.org/ftp/TSG_RAN/WG5_Test_ex-T1/TTCN/TTCN_CRs/2020/Docs/R5s201395.zip" TargetMode="External"/><Relationship Id="rId54" Type="http://schemas.openxmlformats.org/officeDocument/2006/relationships/hyperlink" Target="https://www.3gpp.org/ftp/TSG_RAN/WG5_Test_ex-T1/TTCN/TTCN_CRs/2021/Docs/R5s210416.zip" TargetMode="External"/><Relationship Id="rId62" Type="http://schemas.openxmlformats.org/officeDocument/2006/relationships/hyperlink" Target="https://www.3gpp.org/ftp/TSG_RAN/WG5_Test_ex-T1/TTCN/TTCN_CRs/2022/Docs/R5s220170.zip" TargetMode="External"/><Relationship Id="rId70" Type="http://schemas.openxmlformats.org/officeDocument/2006/relationships/hyperlink" Target="https://www.3gpp.org/ftp/TSG_RAN/WG5_Test_ex-T1/TTCN/TTCN_CRs/2022/Docs/R5s220900.zip" TargetMode="External"/><Relationship Id="rId75" Type="http://schemas.openxmlformats.org/officeDocument/2006/relationships/hyperlink" Target="https://www.3gpp.org/ftp/TSG_RAN/WG5_Test_ex-T1/TTCN/TTCN_CRs/2022/Docs/R5s221351.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5_Test_ex-T1/TTCN/TTCN_CRs/2016/Docs/R5s160480.zip" TargetMode="External"/><Relationship Id="rId23" Type="http://schemas.openxmlformats.org/officeDocument/2006/relationships/hyperlink" Target="http://www.3gpp.org/ftp/TSG_RAN/WG5_Test_ex-T1/TTCN/TTCN_CRs/2017/Docs/R5s170416.zip" TargetMode="External"/><Relationship Id="rId28" Type="http://schemas.openxmlformats.org/officeDocument/2006/relationships/hyperlink" Target="http://www.3gpp.org/ftp/TSG_RAN/WG5_Test_ex-T1/TTCN/TTCN_CRs/2018/Docs/R5s180113.zip" TargetMode="External"/><Relationship Id="rId36" Type="http://schemas.openxmlformats.org/officeDocument/2006/relationships/hyperlink" Target="http://www.3gpp.org/ftp/TSG_RAN/WG5_Test_ex-T1/TTCN/TTCN_CRs/2019/Docs/R5s190759.zip" TargetMode="External"/><Relationship Id="rId49" Type="http://schemas.openxmlformats.org/officeDocument/2006/relationships/hyperlink" Target="https://www.3gpp.org/ftp/TSG_RAN/WG5_Test_ex-T1/TTCN/TTCN_CRs/2020/Docs/R5s201529.zip" TargetMode="External"/><Relationship Id="rId57" Type="http://schemas.openxmlformats.org/officeDocument/2006/relationships/hyperlink" Target="https://www.3gpp.org/ftp/TSG_RAN/WG5_Test_ex-T1/TTCN/TTCN_CRs/2021/Docs/R5s2109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3.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EAE4E-EE91-402B-98CA-5EECBE26F5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Pages>
  <Words>4491</Words>
  <Characters>25600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30031</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IS</cp:lastModifiedBy>
  <cp:revision>33</cp:revision>
  <cp:lastPrinted>2012-06-07T10:39:00Z</cp:lastPrinted>
  <dcterms:created xsi:type="dcterms:W3CDTF">2021-12-20T17:37:00Z</dcterms:created>
  <dcterms:modified xsi:type="dcterms:W3CDTF">2024-05-02T16:49:00Z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