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320CF" w14:paraId="0E2B2A0D" w14:textId="77777777" w:rsidTr="00EC299C">
        <w:tc>
          <w:tcPr>
            <w:tcW w:w="10423" w:type="dxa"/>
            <w:gridSpan w:val="2"/>
            <w:shd w:val="clear" w:color="auto" w:fill="auto"/>
          </w:tcPr>
          <w:p w14:paraId="27B96382" w14:textId="4904A327" w:rsidR="004F0988" w:rsidRPr="000320CF" w:rsidRDefault="004F0988" w:rsidP="007901B2">
            <w:pPr>
              <w:pStyle w:val="ZA"/>
              <w:framePr w:w="0" w:hRule="auto" w:wrap="auto" w:vAnchor="margin" w:hAnchor="text" w:yAlign="inline"/>
            </w:pPr>
            <w:bookmarkStart w:id="0" w:name="page1"/>
            <w:r w:rsidRPr="000320CF">
              <w:rPr>
                <w:sz w:val="64"/>
              </w:rPr>
              <w:t xml:space="preserve">3GPP </w:t>
            </w:r>
            <w:bookmarkStart w:id="1" w:name="specType1"/>
            <w:r w:rsidR="0063543D" w:rsidRPr="000320CF">
              <w:rPr>
                <w:sz w:val="64"/>
              </w:rPr>
              <w:t>TR</w:t>
            </w:r>
            <w:bookmarkEnd w:id="1"/>
            <w:r w:rsidRPr="000320CF">
              <w:rPr>
                <w:sz w:val="64"/>
              </w:rPr>
              <w:t xml:space="preserve"> </w:t>
            </w:r>
            <w:bookmarkStart w:id="2" w:name="specNumber"/>
            <w:r w:rsidR="00175931" w:rsidRPr="000320CF">
              <w:rPr>
                <w:sz w:val="64"/>
              </w:rPr>
              <w:t>37</w:t>
            </w:r>
            <w:r w:rsidRPr="000320CF">
              <w:rPr>
                <w:sz w:val="64"/>
              </w:rPr>
              <w:t>.</w:t>
            </w:r>
            <w:r w:rsidR="00175931" w:rsidRPr="000320CF">
              <w:rPr>
                <w:sz w:val="64"/>
              </w:rPr>
              <w:t>9</w:t>
            </w:r>
            <w:r w:rsidR="007901B2" w:rsidRPr="000320CF">
              <w:rPr>
                <w:sz w:val="64"/>
              </w:rPr>
              <w:t>41</w:t>
            </w:r>
            <w:bookmarkEnd w:id="2"/>
            <w:r w:rsidRPr="000320CF">
              <w:rPr>
                <w:sz w:val="64"/>
              </w:rPr>
              <w:t xml:space="preserve"> </w:t>
            </w:r>
            <w:r w:rsidRPr="000320CF">
              <w:t>V</w:t>
            </w:r>
            <w:r w:rsidR="00CC410D" w:rsidRPr="000320CF">
              <w:t>1</w:t>
            </w:r>
            <w:r w:rsidR="00E21C99" w:rsidRPr="000320CF">
              <w:t>5</w:t>
            </w:r>
            <w:r w:rsidR="0072766E" w:rsidRPr="000320CF">
              <w:t>.</w:t>
            </w:r>
            <w:r w:rsidR="00AF79B0">
              <w:t>4</w:t>
            </w:r>
            <w:r w:rsidR="007F668D" w:rsidRPr="000320CF">
              <w:t>.</w:t>
            </w:r>
            <w:r w:rsidR="00B24EA7" w:rsidRPr="000320CF">
              <w:t>0</w:t>
            </w:r>
            <w:r w:rsidRPr="000320CF">
              <w:t xml:space="preserve"> </w:t>
            </w:r>
            <w:r w:rsidRPr="000320CF">
              <w:rPr>
                <w:sz w:val="32"/>
              </w:rPr>
              <w:t>(</w:t>
            </w:r>
            <w:bookmarkStart w:id="3" w:name="issueDate"/>
            <w:r w:rsidR="00425692" w:rsidRPr="000320CF">
              <w:rPr>
                <w:sz w:val="32"/>
              </w:rPr>
              <w:t>202</w:t>
            </w:r>
            <w:r w:rsidR="00425692">
              <w:rPr>
                <w:sz w:val="32"/>
              </w:rPr>
              <w:t>3</w:t>
            </w:r>
            <w:r w:rsidRPr="000320CF">
              <w:rPr>
                <w:sz w:val="32"/>
              </w:rPr>
              <w:t>-</w:t>
            </w:r>
            <w:bookmarkEnd w:id="3"/>
            <w:r w:rsidR="00E414F9">
              <w:rPr>
                <w:sz w:val="32"/>
              </w:rPr>
              <w:t>09</w:t>
            </w:r>
            <w:r w:rsidRPr="000320CF">
              <w:rPr>
                <w:sz w:val="32"/>
              </w:rPr>
              <w:t>)</w:t>
            </w:r>
          </w:p>
        </w:tc>
      </w:tr>
      <w:tr w:rsidR="004F0988" w:rsidRPr="000320CF" w14:paraId="5EAD7771" w14:textId="77777777" w:rsidTr="00EC299C">
        <w:trPr>
          <w:trHeight w:hRule="exact" w:val="3686"/>
        </w:trPr>
        <w:tc>
          <w:tcPr>
            <w:tcW w:w="10423" w:type="dxa"/>
            <w:gridSpan w:val="2"/>
            <w:shd w:val="clear" w:color="auto" w:fill="auto"/>
          </w:tcPr>
          <w:p w14:paraId="7EAA4E33" w14:textId="77777777" w:rsidR="004F0988" w:rsidRPr="000320CF" w:rsidRDefault="004F0988" w:rsidP="00133525">
            <w:pPr>
              <w:pStyle w:val="ZT"/>
              <w:framePr w:wrap="auto" w:hAnchor="text" w:yAlign="inline"/>
            </w:pPr>
            <w:r w:rsidRPr="000320CF">
              <w:t>3rd Generation Partnership Project;</w:t>
            </w:r>
          </w:p>
          <w:p w14:paraId="6686F4F5" w14:textId="00B7C758" w:rsidR="004F0988" w:rsidRPr="000320CF" w:rsidRDefault="004F0988" w:rsidP="00133525">
            <w:pPr>
              <w:pStyle w:val="ZT"/>
              <w:framePr w:wrap="auto" w:hAnchor="text" w:yAlign="inline"/>
            </w:pPr>
            <w:r w:rsidRPr="000320CF">
              <w:t xml:space="preserve">Technical Specification Group </w:t>
            </w:r>
            <w:bookmarkStart w:id="4" w:name="specTitle"/>
            <w:r w:rsidR="00C034BE" w:rsidRPr="000320CF">
              <w:rPr>
                <w:lang w:eastAsia="ko-KR"/>
              </w:rPr>
              <w:t>Radio Access Network</w:t>
            </w:r>
            <w:r w:rsidRPr="000320CF">
              <w:t>;</w:t>
            </w:r>
          </w:p>
          <w:p w14:paraId="543CFC48" w14:textId="77777777" w:rsidR="004F71C3" w:rsidRPr="000320CF" w:rsidRDefault="007901B2" w:rsidP="00E40FE5">
            <w:pPr>
              <w:pStyle w:val="ZT"/>
              <w:framePr w:wrap="auto" w:hAnchor="text" w:yAlign="inline"/>
            </w:pPr>
            <w:r w:rsidRPr="000320CF">
              <w:rPr>
                <w:lang w:eastAsia="zh-CN"/>
              </w:rPr>
              <w:t>Radio Frequency (RF) conformance testing background for radiated Base Station (BS) requirements</w:t>
            </w:r>
            <w:bookmarkEnd w:id="4"/>
          </w:p>
          <w:p w14:paraId="1D54F0FA" w14:textId="42A72EB9" w:rsidR="008E5BFB" w:rsidRPr="000320CF" w:rsidRDefault="004F0988" w:rsidP="00E40FE5">
            <w:pPr>
              <w:pStyle w:val="ZT"/>
              <w:framePr w:wrap="auto" w:hAnchor="text" w:yAlign="inline"/>
            </w:pPr>
            <w:r w:rsidRPr="000320CF">
              <w:t>(</w:t>
            </w:r>
            <w:r w:rsidRPr="000320CF">
              <w:rPr>
                <w:rStyle w:val="ZGSM"/>
              </w:rPr>
              <w:t xml:space="preserve">Release </w:t>
            </w:r>
            <w:bookmarkStart w:id="5" w:name="specRelease"/>
            <w:r w:rsidRPr="000320CF">
              <w:rPr>
                <w:rStyle w:val="ZGSM"/>
              </w:rPr>
              <w:t>1</w:t>
            </w:r>
            <w:bookmarkEnd w:id="5"/>
            <w:r w:rsidR="00E21C99" w:rsidRPr="000320CF">
              <w:rPr>
                <w:rStyle w:val="ZGSM"/>
              </w:rPr>
              <w:t>5</w:t>
            </w:r>
            <w:r w:rsidRPr="000320CF">
              <w:t>)</w:t>
            </w:r>
          </w:p>
        </w:tc>
      </w:tr>
      <w:tr w:rsidR="00BF128E" w:rsidRPr="000320CF" w14:paraId="134D7604" w14:textId="77777777" w:rsidTr="00EC299C">
        <w:tc>
          <w:tcPr>
            <w:tcW w:w="10423" w:type="dxa"/>
            <w:gridSpan w:val="2"/>
            <w:shd w:val="clear" w:color="auto" w:fill="auto"/>
          </w:tcPr>
          <w:p w14:paraId="3FCC14F9" w14:textId="77777777" w:rsidR="00BF128E" w:rsidRPr="000320CF" w:rsidRDefault="00BF128E" w:rsidP="00133525">
            <w:pPr>
              <w:pStyle w:val="ZU"/>
              <w:framePr w:w="0" w:wrap="auto" w:vAnchor="margin" w:hAnchor="text" w:yAlign="inline"/>
              <w:tabs>
                <w:tab w:val="right" w:pos="10206"/>
              </w:tabs>
              <w:jc w:val="left"/>
            </w:pPr>
            <w:r w:rsidRPr="000320CF">
              <w:tab/>
            </w:r>
          </w:p>
        </w:tc>
      </w:tr>
      <w:tr w:rsidR="00D57972" w:rsidRPr="000320CF" w14:paraId="013407F9" w14:textId="77777777" w:rsidTr="00EC299C">
        <w:trPr>
          <w:trHeight w:hRule="exact" w:val="1531"/>
        </w:trPr>
        <w:tc>
          <w:tcPr>
            <w:tcW w:w="4883" w:type="dxa"/>
            <w:shd w:val="clear" w:color="auto" w:fill="auto"/>
          </w:tcPr>
          <w:p w14:paraId="1DB53DF7" w14:textId="0E59AA5D" w:rsidR="00D57972" w:rsidRPr="000320CF" w:rsidRDefault="00E40FE5" w:rsidP="00DB4CCE">
            <w:r w:rsidRPr="008A162E">
              <w:rPr>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0320CF" w:rsidRDefault="00E40FE5" w:rsidP="0096708D">
            <w:bookmarkStart w:id="6" w:name="logos"/>
            <w:r w:rsidRPr="008A162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0320CF" w14:paraId="32714ABA" w14:textId="77777777" w:rsidTr="00EC299C">
        <w:trPr>
          <w:trHeight w:hRule="exact" w:val="5783"/>
        </w:trPr>
        <w:tc>
          <w:tcPr>
            <w:tcW w:w="10423" w:type="dxa"/>
            <w:gridSpan w:val="2"/>
            <w:shd w:val="clear" w:color="auto" w:fill="auto"/>
          </w:tcPr>
          <w:p w14:paraId="2C862CCC" w14:textId="6FB17828" w:rsidR="00C074DD" w:rsidRPr="000320CF" w:rsidRDefault="00C074DD" w:rsidP="00DB4CCE">
            <w:pPr>
              <w:pStyle w:val="Guidance"/>
            </w:pPr>
          </w:p>
        </w:tc>
      </w:tr>
      <w:tr w:rsidR="00F95A8A" w:rsidRPr="000320CF" w14:paraId="1694D754" w14:textId="77777777" w:rsidTr="00167666">
        <w:trPr>
          <w:cantSplit/>
          <w:trHeight w:hRule="exact" w:val="964"/>
        </w:trPr>
        <w:tc>
          <w:tcPr>
            <w:tcW w:w="10423" w:type="dxa"/>
            <w:gridSpan w:val="2"/>
            <w:tcBorders>
              <w:top w:val="dashed" w:sz="4" w:space="0" w:color="auto"/>
              <w:left w:val="dashed" w:sz="4" w:space="0" w:color="auto"/>
              <w:bottom w:val="dashed" w:sz="4" w:space="0" w:color="auto"/>
              <w:right w:val="dashed" w:sz="4" w:space="0" w:color="auto"/>
            </w:tcBorders>
          </w:tcPr>
          <w:p w14:paraId="0942CE89" w14:textId="77777777" w:rsidR="00F95A8A" w:rsidRDefault="00F95A8A" w:rsidP="00F95A8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62FA173D" w14:textId="77777777" w:rsidR="00F95A8A" w:rsidRDefault="00F95A8A" w:rsidP="00F95A8A">
            <w:pPr>
              <w:pStyle w:val="ZV"/>
              <w:framePr w:w="0" w:wrap="auto" w:vAnchor="margin" w:hAnchor="text" w:yAlign="inline"/>
            </w:pPr>
          </w:p>
          <w:p w14:paraId="76A0EC44" w14:textId="77777777" w:rsidR="00F95A8A" w:rsidRPr="000320CF" w:rsidRDefault="00F95A8A" w:rsidP="00F95A8A"/>
        </w:tc>
      </w:tr>
      <w:bookmarkEnd w:id="0"/>
    </w:tbl>
    <w:p w14:paraId="67157746" w14:textId="77777777" w:rsidR="00080512" w:rsidRPr="000320CF" w:rsidRDefault="00080512" w:rsidP="00DB4CCE">
      <w:pPr>
        <w:sectPr w:rsidR="00080512" w:rsidRPr="000320C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95A8A" w14:paraId="177A11AC" w14:textId="77777777">
        <w:trPr>
          <w:trHeight w:val="5670"/>
        </w:trPr>
        <w:tc>
          <w:tcPr>
            <w:tcW w:w="10423" w:type="dxa"/>
          </w:tcPr>
          <w:p w14:paraId="20EBF747" w14:textId="77777777" w:rsidR="00F95A8A" w:rsidRDefault="00F95A8A">
            <w:pPr>
              <w:overflowPunct/>
              <w:autoSpaceDE/>
              <w:adjustRightInd/>
              <w:rPr>
                <w:i/>
                <w:lang w:eastAsia="en-US"/>
              </w:rPr>
            </w:pPr>
            <w:bookmarkStart w:id="8" w:name="tableOfContents"/>
            <w:bookmarkStart w:id="9" w:name="page2"/>
            <w:bookmarkEnd w:id="8"/>
          </w:p>
        </w:tc>
      </w:tr>
      <w:tr w:rsidR="00F95A8A" w14:paraId="24049328" w14:textId="77777777">
        <w:trPr>
          <w:trHeight w:val="5387"/>
        </w:trPr>
        <w:tc>
          <w:tcPr>
            <w:tcW w:w="10423" w:type="dxa"/>
          </w:tcPr>
          <w:p w14:paraId="4104B3C6" w14:textId="77777777" w:rsidR="00F95A8A" w:rsidRDefault="00F95A8A">
            <w:pPr>
              <w:overflowPunct/>
              <w:autoSpaceDE/>
              <w:adjustRightInd/>
              <w:spacing w:after="240"/>
              <w:ind w:left="2835" w:right="2835"/>
              <w:jc w:val="center"/>
              <w:rPr>
                <w:rFonts w:ascii="Arial" w:hAnsi="Arial"/>
                <w:b/>
                <w:i/>
                <w:lang w:eastAsia="en-US"/>
              </w:rPr>
            </w:pPr>
            <w:bookmarkStart w:id="10" w:name="coords3gpp"/>
            <w:r>
              <w:rPr>
                <w:rFonts w:ascii="Arial" w:hAnsi="Arial"/>
                <w:b/>
                <w:i/>
                <w:lang w:eastAsia="en-US"/>
              </w:rPr>
              <w:t>3GPP</w:t>
            </w:r>
          </w:p>
          <w:p w14:paraId="6C7186EC" w14:textId="77777777" w:rsidR="00F95A8A" w:rsidRDefault="00F95A8A">
            <w:pPr>
              <w:pBdr>
                <w:bottom w:val="single" w:sz="6" w:space="1" w:color="auto"/>
              </w:pBdr>
              <w:overflowPunct/>
              <w:autoSpaceDE/>
              <w:adjustRightInd/>
              <w:spacing w:after="0"/>
              <w:ind w:left="2835" w:right="2835"/>
              <w:jc w:val="center"/>
              <w:rPr>
                <w:lang w:eastAsia="en-US"/>
              </w:rPr>
            </w:pPr>
            <w:r>
              <w:rPr>
                <w:lang w:eastAsia="en-US"/>
              </w:rPr>
              <w:t>Postal address</w:t>
            </w:r>
          </w:p>
          <w:p w14:paraId="5A51FD53" w14:textId="77777777" w:rsidR="00F95A8A" w:rsidRDefault="00F95A8A">
            <w:pPr>
              <w:overflowPunct/>
              <w:autoSpaceDE/>
              <w:adjustRightInd/>
              <w:spacing w:after="0"/>
              <w:ind w:left="2835" w:right="2835"/>
              <w:jc w:val="center"/>
              <w:rPr>
                <w:rFonts w:ascii="Arial" w:hAnsi="Arial"/>
                <w:sz w:val="18"/>
                <w:lang w:eastAsia="en-US"/>
              </w:rPr>
            </w:pPr>
          </w:p>
          <w:p w14:paraId="16704115" w14:textId="77777777" w:rsidR="00F95A8A" w:rsidRDefault="00F95A8A">
            <w:pPr>
              <w:pBdr>
                <w:bottom w:val="single" w:sz="6" w:space="1" w:color="auto"/>
              </w:pBdr>
              <w:overflowPunct/>
              <w:autoSpaceDE/>
              <w:adjustRightInd/>
              <w:spacing w:before="240" w:after="0"/>
              <w:ind w:left="2835" w:right="2835"/>
              <w:jc w:val="center"/>
              <w:rPr>
                <w:lang w:eastAsia="en-US"/>
              </w:rPr>
            </w:pPr>
            <w:r>
              <w:rPr>
                <w:lang w:eastAsia="en-US"/>
              </w:rPr>
              <w:t>3GPP support office address</w:t>
            </w:r>
          </w:p>
          <w:p w14:paraId="6B7D73A1" w14:textId="77777777" w:rsidR="00F95A8A" w:rsidRDefault="00F95A8A">
            <w:pPr>
              <w:overflowPunct/>
              <w:autoSpaceDE/>
              <w:adjustRightInd/>
              <w:spacing w:after="0"/>
              <w:ind w:left="2835" w:right="2835"/>
              <w:jc w:val="center"/>
              <w:rPr>
                <w:rFonts w:ascii="Arial" w:hAnsi="Arial"/>
                <w:sz w:val="18"/>
                <w:lang w:val="fr-FR" w:eastAsia="en-US"/>
              </w:rPr>
            </w:pPr>
            <w:r>
              <w:rPr>
                <w:rFonts w:ascii="Arial" w:hAnsi="Arial"/>
                <w:sz w:val="18"/>
                <w:lang w:val="fr-FR" w:eastAsia="en-US"/>
              </w:rPr>
              <w:t>650 Route des Lucioles - Sophia Antipolis</w:t>
            </w:r>
          </w:p>
          <w:p w14:paraId="46C9DFC0" w14:textId="77777777" w:rsidR="00F95A8A" w:rsidRDefault="00F95A8A">
            <w:pPr>
              <w:overflowPunct/>
              <w:autoSpaceDE/>
              <w:adjustRightInd/>
              <w:spacing w:after="0"/>
              <w:ind w:left="2835" w:right="2835"/>
              <w:jc w:val="center"/>
              <w:rPr>
                <w:rFonts w:ascii="Arial" w:hAnsi="Arial"/>
                <w:sz w:val="18"/>
                <w:lang w:val="fr-FR" w:eastAsia="en-US"/>
              </w:rPr>
            </w:pPr>
            <w:r>
              <w:rPr>
                <w:rFonts w:ascii="Arial" w:hAnsi="Arial"/>
                <w:sz w:val="18"/>
                <w:lang w:val="fr-FR" w:eastAsia="en-US"/>
              </w:rPr>
              <w:t>Valbonne - FRANCE</w:t>
            </w:r>
          </w:p>
          <w:p w14:paraId="499990C1" w14:textId="77777777" w:rsidR="00F95A8A" w:rsidRDefault="00F95A8A">
            <w:pPr>
              <w:overflowPunct/>
              <w:autoSpaceDE/>
              <w:adjustRightInd/>
              <w:spacing w:after="20"/>
              <w:ind w:left="2835" w:right="2835"/>
              <w:jc w:val="center"/>
              <w:rPr>
                <w:rFonts w:ascii="Arial" w:hAnsi="Arial"/>
                <w:sz w:val="18"/>
                <w:lang w:eastAsia="en-US"/>
              </w:rPr>
            </w:pPr>
            <w:r>
              <w:rPr>
                <w:rFonts w:ascii="Arial" w:hAnsi="Arial"/>
                <w:sz w:val="18"/>
                <w:lang w:eastAsia="en-US"/>
              </w:rPr>
              <w:t>Tel.: +33 4 92 94 42 00 Fax: +33 4 93 65 47 16</w:t>
            </w:r>
          </w:p>
          <w:p w14:paraId="23532B4F" w14:textId="77777777" w:rsidR="00F95A8A" w:rsidRDefault="00F95A8A">
            <w:pPr>
              <w:pBdr>
                <w:bottom w:val="single" w:sz="6" w:space="1" w:color="auto"/>
              </w:pBdr>
              <w:overflowPunct/>
              <w:autoSpaceDE/>
              <w:adjustRightInd/>
              <w:spacing w:before="240" w:after="0"/>
              <w:ind w:left="2835" w:right="2835"/>
              <w:jc w:val="center"/>
              <w:rPr>
                <w:lang w:eastAsia="en-US"/>
              </w:rPr>
            </w:pPr>
            <w:r>
              <w:rPr>
                <w:lang w:eastAsia="en-US"/>
              </w:rPr>
              <w:t>Internet</w:t>
            </w:r>
          </w:p>
          <w:p w14:paraId="48B13E74" w14:textId="77777777" w:rsidR="00F95A8A" w:rsidRDefault="00F95A8A">
            <w:pPr>
              <w:overflowPunct/>
              <w:autoSpaceDE/>
              <w:adjustRightInd/>
              <w:spacing w:after="0"/>
              <w:ind w:left="2835" w:right="2835"/>
              <w:jc w:val="center"/>
              <w:rPr>
                <w:rFonts w:ascii="Arial" w:hAnsi="Arial"/>
                <w:sz w:val="18"/>
                <w:lang w:eastAsia="en-US"/>
              </w:rPr>
            </w:pPr>
            <w:r>
              <w:rPr>
                <w:rFonts w:ascii="Arial" w:hAnsi="Arial"/>
                <w:sz w:val="18"/>
                <w:lang w:eastAsia="en-US"/>
              </w:rPr>
              <w:t>http://www.3gpp.org</w:t>
            </w:r>
            <w:bookmarkEnd w:id="10"/>
          </w:p>
          <w:p w14:paraId="52B5D04A" w14:textId="77777777" w:rsidR="00F95A8A" w:rsidRDefault="00F95A8A">
            <w:pPr>
              <w:overflowPunct/>
              <w:autoSpaceDE/>
              <w:adjustRightInd/>
              <w:rPr>
                <w:lang w:eastAsia="en-US"/>
              </w:rPr>
            </w:pPr>
          </w:p>
        </w:tc>
      </w:tr>
      <w:tr w:rsidR="00F95A8A" w14:paraId="57B3EAB9" w14:textId="77777777">
        <w:tc>
          <w:tcPr>
            <w:tcW w:w="10423" w:type="dxa"/>
            <w:vAlign w:val="bottom"/>
          </w:tcPr>
          <w:p w14:paraId="5E8E2B10" w14:textId="77777777" w:rsidR="00F95A8A" w:rsidRDefault="00F95A8A">
            <w:pPr>
              <w:pBdr>
                <w:bottom w:val="single" w:sz="6" w:space="1" w:color="auto"/>
              </w:pBdr>
              <w:overflowPunct/>
              <w:autoSpaceDE/>
              <w:adjustRightInd/>
              <w:spacing w:after="240"/>
              <w:jc w:val="center"/>
              <w:rPr>
                <w:rFonts w:ascii="Arial" w:hAnsi="Arial"/>
                <w:b/>
                <w:i/>
                <w:noProof/>
                <w:lang w:eastAsia="en-US"/>
              </w:rPr>
            </w:pPr>
            <w:bookmarkStart w:id="11" w:name="copyrightNotification"/>
            <w:r>
              <w:rPr>
                <w:rFonts w:ascii="Arial" w:hAnsi="Arial"/>
                <w:b/>
                <w:i/>
                <w:noProof/>
                <w:lang w:eastAsia="en-US"/>
              </w:rPr>
              <w:t>Copyright Notification</w:t>
            </w:r>
          </w:p>
          <w:p w14:paraId="0F16F43C" w14:textId="77777777" w:rsidR="00F95A8A" w:rsidRDefault="00F95A8A">
            <w:pPr>
              <w:overflowPunct/>
              <w:autoSpaceDE/>
              <w:adjustRightInd/>
              <w:spacing w:after="0"/>
              <w:jc w:val="center"/>
              <w:rPr>
                <w:noProof/>
                <w:lang w:eastAsia="en-US"/>
              </w:rPr>
            </w:pPr>
            <w:r>
              <w:rPr>
                <w:noProof/>
                <w:lang w:eastAsia="en-US"/>
              </w:rPr>
              <w:t>No part may be reproduced except as authorized by written permission.</w:t>
            </w:r>
            <w:r>
              <w:rPr>
                <w:noProof/>
                <w:lang w:eastAsia="en-US"/>
              </w:rPr>
              <w:br/>
              <w:t>The copyright and the foregoing restriction extend to reproduction in all media.</w:t>
            </w:r>
          </w:p>
          <w:p w14:paraId="7EA45917" w14:textId="77777777" w:rsidR="00F95A8A" w:rsidRDefault="00F95A8A">
            <w:pPr>
              <w:overflowPunct/>
              <w:autoSpaceDE/>
              <w:adjustRightInd/>
              <w:spacing w:after="0"/>
              <w:jc w:val="center"/>
              <w:rPr>
                <w:noProof/>
                <w:lang w:eastAsia="en-US"/>
              </w:rPr>
            </w:pPr>
          </w:p>
          <w:p w14:paraId="01FAC983" w14:textId="77777777" w:rsidR="00F95A8A" w:rsidRDefault="00F95A8A">
            <w:pPr>
              <w:overflowPunct/>
              <w:autoSpaceDE/>
              <w:adjustRightInd/>
              <w:spacing w:after="0"/>
              <w:jc w:val="center"/>
              <w:rPr>
                <w:noProof/>
                <w:sz w:val="18"/>
                <w:lang w:eastAsia="en-US"/>
              </w:rPr>
            </w:pPr>
            <w:r>
              <w:rPr>
                <w:noProof/>
                <w:sz w:val="18"/>
                <w:lang w:eastAsia="en-US"/>
              </w:rPr>
              <w:t>© 2023, 3GPP Organizational Partners (ARIB, ATIS, CCSA, ETSI, TSDSI, TTA, TTC).</w:t>
            </w:r>
            <w:bookmarkStart w:id="12" w:name="copyrightaddon"/>
            <w:bookmarkEnd w:id="12"/>
          </w:p>
          <w:p w14:paraId="0D114756" w14:textId="77777777" w:rsidR="00F95A8A" w:rsidRDefault="00F95A8A">
            <w:pPr>
              <w:overflowPunct/>
              <w:autoSpaceDE/>
              <w:adjustRightInd/>
              <w:spacing w:after="0"/>
              <w:jc w:val="center"/>
              <w:rPr>
                <w:noProof/>
                <w:sz w:val="18"/>
                <w:lang w:eastAsia="en-US"/>
              </w:rPr>
            </w:pPr>
            <w:r>
              <w:rPr>
                <w:noProof/>
                <w:sz w:val="18"/>
                <w:lang w:eastAsia="en-US"/>
              </w:rPr>
              <w:t>All rights reserved.</w:t>
            </w:r>
          </w:p>
          <w:p w14:paraId="6AEA702E" w14:textId="77777777" w:rsidR="00F95A8A" w:rsidRDefault="00F95A8A">
            <w:pPr>
              <w:overflowPunct/>
              <w:autoSpaceDE/>
              <w:adjustRightInd/>
              <w:spacing w:after="0"/>
              <w:rPr>
                <w:noProof/>
                <w:sz w:val="18"/>
                <w:lang w:eastAsia="en-US"/>
              </w:rPr>
            </w:pPr>
          </w:p>
          <w:p w14:paraId="3EDE7F8D" w14:textId="77777777" w:rsidR="00F95A8A" w:rsidRDefault="00F95A8A">
            <w:pPr>
              <w:overflowPunct/>
              <w:autoSpaceDE/>
              <w:adjustRightInd/>
              <w:spacing w:after="0"/>
              <w:rPr>
                <w:noProof/>
                <w:sz w:val="18"/>
                <w:lang w:eastAsia="en-US"/>
              </w:rPr>
            </w:pPr>
            <w:r>
              <w:rPr>
                <w:noProof/>
                <w:sz w:val="18"/>
                <w:lang w:eastAsia="en-US"/>
              </w:rPr>
              <w:t>UMTS™ is a Trade Mark of ETSI registered for the benefit of its members</w:t>
            </w:r>
          </w:p>
          <w:p w14:paraId="78D00FAC" w14:textId="77777777" w:rsidR="00F95A8A" w:rsidRDefault="00F95A8A">
            <w:pPr>
              <w:overflowPunct/>
              <w:autoSpaceDE/>
              <w:adjustRightInd/>
              <w:spacing w:after="0"/>
              <w:rPr>
                <w:noProof/>
                <w:sz w:val="18"/>
                <w:lang w:eastAsia="en-US"/>
              </w:rPr>
            </w:pPr>
            <w:r>
              <w:rPr>
                <w:noProof/>
                <w:sz w:val="18"/>
                <w:lang w:eastAsia="en-US"/>
              </w:rPr>
              <w:t>3GPP™ is a Trade Mark of ETSI registered for the benefit of its Members and of the 3GPP Organizational Partners</w:t>
            </w:r>
            <w:r>
              <w:rPr>
                <w:noProof/>
                <w:sz w:val="18"/>
                <w:lang w:eastAsia="en-US"/>
              </w:rPr>
              <w:br/>
              <w:t>LTE™ is a Trade Mark of ETSI registered for the benefit of its Members and of the 3GPP Organizational Partners</w:t>
            </w:r>
          </w:p>
          <w:p w14:paraId="60F63650" w14:textId="77777777" w:rsidR="00F95A8A" w:rsidRDefault="00F95A8A">
            <w:pPr>
              <w:overflowPunct/>
              <w:autoSpaceDE/>
              <w:adjustRightInd/>
              <w:spacing w:after="0"/>
              <w:rPr>
                <w:noProof/>
                <w:sz w:val="18"/>
                <w:lang w:eastAsia="en-US"/>
              </w:rPr>
            </w:pPr>
            <w:r>
              <w:rPr>
                <w:noProof/>
                <w:sz w:val="18"/>
                <w:lang w:eastAsia="en-US"/>
              </w:rPr>
              <w:t>GSM® and the GSM logo are registered and owned by the GSM Association</w:t>
            </w:r>
            <w:bookmarkEnd w:id="11"/>
          </w:p>
          <w:p w14:paraId="608E8C94" w14:textId="77777777" w:rsidR="00F95A8A" w:rsidRDefault="00F95A8A">
            <w:pPr>
              <w:overflowPunct/>
              <w:autoSpaceDE/>
              <w:adjustRightInd/>
              <w:rPr>
                <w:lang w:eastAsia="en-US"/>
              </w:rPr>
            </w:pPr>
          </w:p>
        </w:tc>
      </w:tr>
      <w:bookmarkEnd w:id="9"/>
    </w:tbl>
    <w:p w14:paraId="3EF304B7" w14:textId="2C4096B2" w:rsidR="00080512" w:rsidRPr="000320CF" w:rsidRDefault="00F95A8A" w:rsidP="004F71C3">
      <w:pPr>
        <w:pStyle w:val="TT"/>
      </w:pPr>
      <w:r>
        <w:rPr>
          <w:lang w:eastAsia="en-US"/>
        </w:rPr>
        <w:br w:type="page"/>
      </w:r>
      <w:r w:rsidR="00080512" w:rsidRPr="000320CF">
        <w:lastRenderedPageBreak/>
        <w:t>Contents</w:t>
      </w:r>
    </w:p>
    <w:p w14:paraId="44CC0D8B" w14:textId="0318784C" w:rsidR="00F95A8A" w:rsidRDefault="00F95A8A">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_Toc145319125 \h </w:instrText>
      </w:r>
      <w:r>
        <w:fldChar w:fldCharType="separate"/>
      </w:r>
      <w:r>
        <w:t>29</w:t>
      </w:r>
      <w:r>
        <w:fldChar w:fldCharType="end"/>
      </w:r>
    </w:p>
    <w:p w14:paraId="63307725" w14:textId="3102D1FC" w:rsidR="00F95A8A" w:rsidRDefault="00F95A8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_Toc145319126 \h </w:instrText>
      </w:r>
      <w:r>
        <w:fldChar w:fldCharType="separate"/>
      </w:r>
      <w:r>
        <w:t>31</w:t>
      </w:r>
      <w:r>
        <w:fldChar w:fldCharType="end"/>
      </w:r>
    </w:p>
    <w:p w14:paraId="5557A4A0" w14:textId="331FB0EC" w:rsidR="00F95A8A" w:rsidRDefault="00F95A8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_Toc145319127 \h </w:instrText>
      </w:r>
      <w:r>
        <w:fldChar w:fldCharType="separate"/>
      </w:r>
      <w:r>
        <w:t>32</w:t>
      </w:r>
      <w:r>
        <w:fldChar w:fldCharType="end"/>
      </w:r>
    </w:p>
    <w:p w14:paraId="1E537454" w14:textId="7EB32FA8" w:rsidR="00F95A8A" w:rsidRDefault="00F95A8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_Toc145319128 \h </w:instrText>
      </w:r>
      <w:r>
        <w:fldChar w:fldCharType="separate"/>
      </w:r>
      <w:r>
        <w:t>33</w:t>
      </w:r>
      <w:r>
        <w:fldChar w:fldCharType="end"/>
      </w:r>
    </w:p>
    <w:p w14:paraId="02A28B11" w14:textId="096E3391" w:rsidR="00F95A8A" w:rsidRDefault="00F95A8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_Toc145319129 \h </w:instrText>
      </w:r>
      <w:r>
        <w:fldChar w:fldCharType="separate"/>
      </w:r>
      <w:r>
        <w:t>33</w:t>
      </w:r>
      <w:r>
        <w:fldChar w:fldCharType="end"/>
      </w:r>
    </w:p>
    <w:p w14:paraId="30BDC8C5" w14:textId="672C890D" w:rsidR="00F95A8A" w:rsidRDefault="00F95A8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_Toc145319130 \h </w:instrText>
      </w:r>
      <w:r>
        <w:fldChar w:fldCharType="separate"/>
      </w:r>
      <w:r>
        <w:t>35</w:t>
      </w:r>
      <w:r>
        <w:fldChar w:fldCharType="end"/>
      </w:r>
    </w:p>
    <w:p w14:paraId="7BCBECE1" w14:textId="6D4D25B6" w:rsidR="00F95A8A" w:rsidRDefault="00F95A8A">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_Toc145319131 \h </w:instrText>
      </w:r>
      <w:r>
        <w:fldChar w:fldCharType="separate"/>
      </w:r>
      <w:r>
        <w:t>36</w:t>
      </w:r>
      <w:r>
        <w:fldChar w:fldCharType="end"/>
      </w:r>
    </w:p>
    <w:p w14:paraId="594B773C" w14:textId="3D4C6AE4" w:rsidR="00F95A8A" w:rsidRDefault="00F95A8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Coordinate system</w:t>
      </w:r>
      <w:r>
        <w:tab/>
      </w:r>
      <w:r>
        <w:fldChar w:fldCharType="begin"/>
      </w:r>
      <w:r>
        <w:instrText xml:space="preserve"> PAGEREF _Toc145319132 \h </w:instrText>
      </w:r>
      <w:r>
        <w:fldChar w:fldCharType="separate"/>
      </w:r>
      <w:r>
        <w:t>37</w:t>
      </w:r>
      <w:r>
        <w:fldChar w:fldCharType="end"/>
      </w:r>
    </w:p>
    <w:p w14:paraId="3F2A309C" w14:textId="2B162B04" w:rsidR="00F95A8A" w:rsidRDefault="00F95A8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C</w:t>
      </w:r>
      <w:r>
        <w:rPr>
          <w:lang w:eastAsia="zh-CN"/>
        </w:rPr>
        <w:t>onformance testing aspects</w:t>
      </w:r>
      <w:r>
        <w:tab/>
      </w:r>
      <w:r>
        <w:fldChar w:fldCharType="begin"/>
      </w:r>
      <w:r>
        <w:instrText xml:space="preserve"> PAGEREF _Toc145319133 \h </w:instrText>
      </w:r>
      <w:r>
        <w:fldChar w:fldCharType="separate"/>
      </w:r>
      <w:r>
        <w:t>41</w:t>
      </w:r>
      <w:r>
        <w:fldChar w:fldCharType="end"/>
      </w:r>
    </w:p>
    <w:p w14:paraId="50979528" w14:textId="3B109216" w:rsidR="00F95A8A" w:rsidRDefault="00F95A8A">
      <w:pPr>
        <w:pStyle w:val="TOC2"/>
        <w:rPr>
          <w:rFonts w:asciiTheme="minorHAnsi" w:eastAsiaTheme="minorEastAsia" w:hAnsiTheme="minorHAnsi" w:cstheme="minorBidi"/>
          <w:kern w:val="2"/>
          <w:sz w:val="22"/>
          <w:szCs w:val="22"/>
          <w14:ligatures w14:val="standardContextual"/>
        </w:rPr>
      </w:pPr>
      <w:r>
        <w:rPr>
          <w:lang w:eastAsia="zh-CN"/>
        </w:rPr>
        <w:t>5.1</w:t>
      </w:r>
      <w:r>
        <w:rPr>
          <w:rFonts w:asciiTheme="minorHAnsi" w:eastAsiaTheme="minorEastAsia" w:hAnsiTheme="minorHAnsi" w:cstheme="minorBidi"/>
          <w:kern w:val="2"/>
          <w:sz w:val="22"/>
          <w:szCs w:val="22"/>
          <w14:ligatures w14:val="standardContextual"/>
        </w:rPr>
        <w:tab/>
      </w:r>
      <w:r>
        <w:rPr>
          <w:lang w:eastAsia="zh-CN"/>
        </w:rPr>
        <w:t>Conformance testing framework</w:t>
      </w:r>
      <w:r>
        <w:tab/>
      </w:r>
      <w:r>
        <w:fldChar w:fldCharType="begin"/>
      </w:r>
      <w:r>
        <w:instrText xml:space="preserve"> PAGEREF _Toc145319134 \h </w:instrText>
      </w:r>
      <w:r>
        <w:fldChar w:fldCharType="separate"/>
      </w:r>
      <w:r>
        <w:t>41</w:t>
      </w:r>
      <w:r>
        <w:fldChar w:fldCharType="end"/>
      </w:r>
    </w:p>
    <w:p w14:paraId="6241FA1E" w14:textId="4DCB75B5" w:rsidR="00F95A8A" w:rsidRDefault="00F95A8A">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Uncertainty budget calculation principles</w:t>
      </w:r>
      <w:r>
        <w:tab/>
      </w:r>
      <w:r>
        <w:fldChar w:fldCharType="begin"/>
      </w:r>
      <w:r>
        <w:instrText xml:space="preserve"> PAGEREF _Toc145319135 \h </w:instrText>
      </w:r>
      <w:r>
        <w:fldChar w:fldCharType="separate"/>
      </w:r>
      <w:r>
        <w:t>42</w:t>
      </w:r>
      <w:r>
        <w:fldChar w:fldCharType="end"/>
      </w:r>
    </w:p>
    <w:p w14:paraId="182541E5" w14:textId="60E56923" w:rsidR="00F95A8A" w:rsidRDefault="00F95A8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Measurement types</w:t>
      </w:r>
      <w:r>
        <w:tab/>
      </w:r>
      <w:r>
        <w:fldChar w:fldCharType="begin"/>
      </w:r>
      <w:r>
        <w:instrText xml:space="preserve"> PAGEREF _Toc145319136 \h </w:instrText>
      </w:r>
      <w:r>
        <w:fldChar w:fldCharType="separate"/>
      </w:r>
      <w:r>
        <w:t>43</w:t>
      </w:r>
      <w:r>
        <w:fldChar w:fldCharType="end"/>
      </w:r>
    </w:p>
    <w:p w14:paraId="685D9E5E" w14:textId="10EE50F0" w:rsidR="00F95A8A" w:rsidRDefault="00F95A8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Spatial definitions</w:t>
      </w:r>
      <w:r>
        <w:tab/>
      </w:r>
      <w:r>
        <w:fldChar w:fldCharType="begin"/>
      </w:r>
      <w:r>
        <w:instrText xml:space="preserve"> PAGEREF _Toc145319137 \h </w:instrText>
      </w:r>
      <w:r>
        <w:fldChar w:fldCharType="separate"/>
      </w:r>
      <w:r>
        <w:t>43</w:t>
      </w:r>
      <w:r>
        <w:fldChar w:fldCharType="end"/>
      </w:r>
    </w:p>
    <w:p w14:paraId="6A91747B" w14:textId="21612302" w:rsidR="00F95A8A" w:rsidRDefault="00F95A8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Directional measurements</w:t>
      </w:r>
      <w:r>
        <w:tab/>
      </w:r>
      <w:r>
        <w:fldChar w:fldCharType="begin"/>
      </w:r>
      <w:r>
        <w:instrText xml:space="preserve"> PAGEREF _Toc145319138 \h </w:instrText>
      </w:r>
      <w:r>
        <w:fldChar w:fldCharType="separate"/>
      </w:r>
      <w:r>
        <w:t>44</w:t>
      </w:r>
      <w:r>
        <w:fldChar w:fldCharType="end"/>
      </w:r>
    </w:p>
    <w:p w14:paraId="692E87F2" w14:textId="162B0AF4" w:rsidR="00F95A8A" w:rsidRDefault="00F95A8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_Toc145319139 \h </w:instrText>
      </w:r>
      <w:r>
        <w:fldChar w:fldCharType="separate"/>
      </w:r>
      <w:r>
        <w:t>44</w:t>
      </w:r>
      <w:r>
        <w:fldChar w:fldCharType="end"/>
      </w:r>
    </w:p>
    <w:p w14:paraId="39223305" w14:textId="246F368E" w:rsidR="00F95A8A" w:rsidRDefault="00F95A8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Beam parameter definitions</w:t>
      </w:r>
      <w:r>
        <w:tab/>
      </w:r>
      <w:r>
        <w:fldChar w:fldCharType="begin"/>
      </w:r>
      <w:r>
        <w:instrText xml:space="preserve"> PAGEREF _Toc145319140 \h </w:instrText>
      </w:r>
      <w:r>
        <w:fldChar w:fldCharType="separate"/>
      </w:r>
      <w:r>
        <w:t>44</w:t>
      </w:r>
      <w:r>
        <w:fldChar w:fldCharType="end"/>
      </w:r>
    </w:p>
    <w:p w14:paraId="700C1411" w14:textId="0E9DCDE9" w:rsidR="00F95A8A" w:rsidRDefault="00F95A8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OSDD</w:t>
      </w:r>
      <w:r>
        <w:tab/>
      </w:r>
      <w:r>
        <w:fldChar w:fldCharType="begin"/>
      </w:r>
      <w:r>
        <w:instrText xml:space="preserve"> PAGEREF _Toc145319141 \h </w:instrText>
      </w:r>
      <w:r>
        <w:fldChar w:fldCharType="separate"/>
      </w:r>
      <w:r>
        <w:t>45</w:t>
      </w:r>
      <w:r>
        <w:fldChar w:fldCharType="end"/>
      </w:r>
    </w:p>
    <w:p w14:paraId="1A6AB46F" w14:textId="306843D1" w:rsidR="00F95A8A" w:rsidRDefault="00F95A8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TRP measurement</w:t>
      </w:r>
      <w:r>
        <w:tab/>
      </w:r>
      <w:r>
        <w:fldChar w:fldCharType="begin"/>
      </w:r>
      <w:r>
        <w:instrText xml:space="preserve"> PAGEREF _Toc145319142 \h </w:instrText>
      </w:r>
      <w:r>
        <w:fldChar w:fldCharType="separate"/>
      </w:r>
      <w:r>
        <w:t>47</w:t>
      </w:r>
      <w:r>
        <w:fldChar w:fldCharType="end"/>
      </w:r>
    </w:p>
    <w:p w14:paraId="0A98BB4D" w14:textId="54A33BE4" w:rsidR="00F95A8A" w:rsidRDefault="00F95A8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_Toc145319143 \h </w:instrText>
      </w:r>
      <w:r>
        <w:fldChar w:fldCharType="separate"/>
      </w:r>
      <w:r>
        <w:t>47</w:t>
      </w:r>
      <w:r>
        <w:fldChar w:fldCharType="end"/>
      </w:r>
    </w:p>
    <w:p w14:paraId="20563C8F" w14:textId="7D24D7EB" w:rsidR="00F95A8A" w:rsidRDefault="00F95A8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TRP measurement procedures</w:t>
      </w:r>
      <w:r>
        <w:tab/>
      </w:r>
      <w:r>
        <w:fldChar w:fldCharType="begin"/>
      </w:r>
      <w:r>
        <w:instrText xml:space="preserve"> PAGEREF _Toc145319144 \h </w:instrText>
      </w:r>
      <w:r>
        <w:fldChar w:fldCharType="separate"/>
      </w:r>
      <w:r>
        <w:t>49</w:t>
      </w:r>
      <w:r>
        <w:fldChar w:fldCharType="end"/>
      </w:r>
    </w:p>
    <w:p w14:paraId="275E0DA5" w14:textId="0FE5914B" w:rsidR="00F95A8A" w:rsidRDefault="00F95A8A">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_Toc145319145 \h </w:instrText>
      </w:r>
      <w:r>
        <w:fldChar w:fldCharType="separate"/>
      </w:r>
      <w:r>
        <w:t>49</w:t>
      </w:r>
      <w:r>
        <w:fldChar w:fldCharType="end"/>
      </w:r>
    </w:p>
    <w:p w14:paraId="5E3E48A8" w14:textId="4BD87C19" w:rsidR="00F95A8A" w:rsidRDefault="00F95A8A">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Procedures for BS output power</w:t>
      </w:r>
      <w:r>
        <w:tab/>
      </w:r>
      <w:r>
        <w:fldChar w:fldCharType="begin"/>
      </w:r>
      <w:r>
        <w:instrText xml:space="preserve"> PAGEREF _Toc145319146 \h </w:instrText>
      </w:r>
      <w:r>
        <w:fldChar w:fldCharType="separate"/>
      </w:r>
      <w:r>
        <w:t>50</w:t>
      </w:r>
      <w:r>
        <w:fldChar w:fldCharType="end"/>
      </w:r>
    </w:p>
    <w:p w14:paraId="16764D72" w14:textId="68609FB9" w:rsidR="00F95A8A" w:rsidRDefault="00F95A8A">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_Toc145319147 \h </w:instrText>
      </w:r>
      <w:r>
        <w:fldChar w:fldCharType="separate"/>
      </w:r>
      <w:r>
        <w:t>50</w:t>
      </w:r>
      <w:r>
        <w:fldChar w:fldCharType="end"/>
      </w:r>
    </w:p>
    <w:p w14:paraId="5385BDEB" w14:textId="1405D2FF" w:rsidR="00F95A8A" w:rsidRDefault="00F95A8A">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Two cuts with pattern multiplication</w:t>
      </w:r>
      <w:r>
        <w:tab/>
      </w:r>
      <w:r>
        <w:fldChar w:fldCharType="begin"/>
      </w:r>
      <w:r>
        <w:instrText xml:space="preserve"> PAGEREF _Toc145319148 \h </w:instrText>
      </w:r>
      <w:r>
        <w:fldChar w:fldCharType="separate"/>
      </w:r>
      <w:r>
        <w:t>50</w:t>
      </w:r>
      <w:r>
        <w:fldChar w:fldCharType="end"/>
      </w:r>
    </w:p>
    <w:p w14:paraId="4CD3C05B" w14:textId="5304E2EE" w:rsidR="00F95A8A" w:rsidRDefault="00F95A8A">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Full sphere</w:t>
      </w:r>
      <w:r>
        <w:tab/>
      </w:r>
      <w:r>
        <w:fldChar w:fldCharType="begin"/>
      </w:r>
      <w:r>
        <w:instrText xml:space="preserve"> PAGEREF _Toc145319149 \h </w:instrText>
      </w:r>
      <w:r>
        <w:fldChar w:fldCharType="separate"/>
      </w:r>
      <w:r>
        <w:t>50</w:t>
      </w:r>
      <w:r>
        <w:fldChar w:fldCharType="end"/>
      </w:r>
    </w:p>
    <w:p w14:paraId="728730AE" w14:textId="0609D6C6" w:rsidR="00F95A8A" w:rsidRDefault="00F95A8A">
      <w:pPr>
        <w:pStyle w:val="TOC5"/>
        <w:rPr>
          <w:rFonts w:asciiTheme="minorHAnsi" w:eastAsiaTheme="minorEastAsia" w:hAnsiTheme="minorHAnsi" w:cstheme="minorBidi"/>
          <w:kern w:val="2"/>
          <w:sz w:val="22"/>
          <w:szCs w:val="22"/>
          <w14:ligatures w14:val="standardContextual"/>
        </w:rPr>
      </w:pPr>
      <w:r>
        <w:t>6.3.2.2.4</w:t>
      </w:r>
      <w:r>
        <w:rPr>
          <w:rFonts w:asciiTheme="minorHAnsi" w:eastAsiaTheme="minorEastAsia" w:hAnsiTheme="minorHAnsi" w:cstheme="minorBidi"/>
          <w:kern w:val="2"/>
          <w:sz w:val="22"/>
          <w:szCs w:val="22"/>
          <w14:ligatures w14:val="standardContextual"/>
        </w:rPr>
        <w:tab/>
      </w:r>
      <w:r>
        <w:t>Beam-based directions</w:t>
      </w:r>
      <w:r>
        <w:tab/>
      </w:r>
      <w:r>
        <w:fldChar w:fldCharType="begin"/>
      </w:r>
      <w:r>
        <w:instrText xml:space="preserve"> PAGEREF _Toc145319150 \h </w:instrText>
      </w:r>
      <w:r>
        <w:fldChar w:fldCharType="separate"/>
      </w:r>
      <w:r>
        <w:t>50</w:t>
      </w:r>
      <w:r>
        <w:fldChar w:fldCharType="end"/>
      </w:r>
    </w:p>
    <w:p w14:paraId="47638A4E" w14:textId="154ABE1E" w:rsidR="00F95A8A" w:rsidRDefault="00F95A8A">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Procedures for SEM and OBUE</w:t>
      </w:r>
      <w:r>
        <w:tab/>
      </w:r>
      <w:r>
        <w:fldChar w:fldCharType="begin"/>
      </w:r>
      <w:r>
        <w:instrText xml:space="preserve"> PAGEREF _Toc145319151 \h </w:instrText>
      </w:r>
      <w:r>
        <w:fldChar w:fldCharType="separate"/>
      </w:r>
      <w:r>
        <w:t>50</w:t>
      </w:r>
      <w:r>
        <w:fldChar w:fldCharType="end"/>
      </w:r>
    </w:p>
    <w:p w14:paraId="50BDBF5B" w14:textId="620C3C06" w:rsidR="00F95A8A" w:rsidRDefault="00F95A8A">
      <w:pPr>
        <w:pStyle w:val="TOC5"/>
        <w:rPr>
          <w:rFonts w:asciiTheme="minorHAnsi" w:eastAsiaTheme="minorEastAsia" w:hAnsiTheme="minorHAnsi" w:cstheme="minorBidi"/>
          <w:kern w:val="2"/>
          <w:sz w:val="22"/>
          <w:szCs w:val="22"/>
          <w14:ligatures w14:val="standardContextual"/>
        </w:rPr>
      </w:pPr>
      <w:r>
        <w:t>6.3.2.3.1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_Toc145319152 \h </w:instrText>
      </w:r>
      <w:r>
        <w:fldChar w:fldCharType="separate"/>
      </w:r>
      <w:r>
        <w:t>50</w:t>
      </w:r>
      <w:r>
        <w:fldChar w:fldCharType="end"/>
      </w:r>
    </w:p>
    <w:p w14:paraId="1A62EAEA" w14:textId="05C5BA8C" w:rsidR="00F95A8A" w:rsidRDefault="00F95A8A">
      <w:pPr>
        <w:pStyle w:val="TOC5"/>
        <w:rPr>
          <w:rFonts w:asciiTheme="minorHAnsi" w:eastAsiaTheme="minorEastAsia" w:hAnsiTheme="minorHAnsi" w:cstheme="minorBidi"/>
          <w:kern w:val="2"/>
          <w:sz w:val="22"/>
          <w:szCs w:val="22"/>
          <w14:ligatures w14:val="standardContextual"/>
        </w:rPr>
      </w:pPr>
      <w:r>
        <w:t>6.3.2.3.2</w:t>
      </w:r>
      <w:r>
        <w:rPr>
          <w:rFonts w:asciiTheme="minorHAnsi" w:eastAsiaTheme="minorEastAsia" w:hAnsiTheme="minorHAnsi" w:cstheme="minorBidi"/>
          <w:kern w:val="2"/>
          <w:sz w:val="22"/>
          <w:szCs w:val="22"/>
          <w14:ligatures w14:val="standardContextual"/>
        </w:rPr>
        <w:tab/>
      </w:r>
      <w:r>
        <w:t>Two cuts with pattern multiplication</w:t>
      </w:r>
      <w:r>
        <w:tab/>
      </w:r>
      <w:r>
        <w:fldChar w:fldCharType="begin"/>
      </w:r>
      <w:r>
        <w:instrText xml:space="preserve"> PAGEREF _Toc145319153 \h </w:instrText>
      </w:r>
      <w:r>
        <w:fldChar w:fldCharType="separate"/>
      </w:r>
      <w:r>
        <w:t>51</w:t>
      </w:r>
      <w:r>
        <w:fldChar w:fldCharType="end"/>
      </w:r>
    </w:p>
    <w:p w14:paraId="5FDAD937" w14:textId="4EB8A105" w:rsidR="00F95A8A" w:rsidRDefault="00F95A8A">
      <w:pPr>
        <w:pStyle w:val="TOC5"/>
        <w:rPr>
          <w:rFonts w:asciiTheme="minorHAnsi" w:eastAsiaTheme="minorEastAsia" w:hAnsiTheme="minorHAnsi" w:cstheme="minorBidi"/>
          <w:kern w:val="2"/>
          <w:sz w:val="22"/>
          <w:szCs w:val="22"/>
          <w14:ligatures w14:val="standardContextual"/>
        </w:rPr>
      </w:pPr>
      <w:r>
        <w:t>6.3.2.3.3</w:t>
      </w:r>
      <w:r>
        <w:rPr>
          <w:rFonts w:asciiTheme="minorHAnsi" w:eastAsiaTheme="minorEastAsia" w:hAnsiTheme="minorHAnsi" w:cstheme="minorBidi"/>
          <w:kern w:val="2"/>
          <w:sz w:val="22"/>
          <w:szCs w:val="22"/>
          <w14:ligatures w14:val="standardContextual"/>
        </w:rPr>
        <w:tab/>
      </w:r>
      <w:r>
        <w:t>Two or three cuts</w:t>
      </w:r>
      <w:r>
        <w:tab/>
      </w:r>
      <w:r>
        <w:fldChar w:fldCharType="begin"/>
      </w:r>
      <w:r>
        <w:instrText xml:space="preserve"> PAGEREF _Toc145319154 \h </w:instrText>
      </w:r>
      <w:r>
        <w:fldChar w:fldCharType="separate"/>
      </w:r>
      <w:r>
        <w:t>51</w:t>
      </w:r>
      <w:r>
        <w:fldChar w:fldCharType="end"/>
      </w:r>
    </w:p>
    <w:p w14:paraId="69CBF463" w14:textId="1BDE66DF" w:rsidR="00F95A8A" w:rsidRDefault="00F95A8A">
      <w:pPr>
        <w:pStyle w:val="TOC5"/>
        <w:rPr>
          <w:rFonts w:asciiTheme="minorHAnsi" w:eastAsiaTheme="minorEastAsia" w:hAnsiTheme="minorHAnsi" w:cstheme="minorBidi"/>
          <w:kern w:val="2"/>
          <w:sz w:val="22"/>
          <w:szCs w:val="22"/>
          <w14:ligatures w14:val="standardContextual"/>
        </w:rPr>
      </w:pPr>
      <w:r>
        <w:t>6.3.2.3.4</w:t>
      </w:r>
      <w:r>
        <w:rPr>
          <w:rFonts w:asciiTheme="minorHAnsi" w:eastAsiaTheme="minorEastAsia" w:hAnsiTheme="minorHAnsi" w:cstheme="minorBidi"/>
          <w:kern w:val="2"/>
          <w:sz w:val="22"/>
          <w:szCs w:val="22"/>
          <w14:ligatures w14:val="standardContextual"/>
        </w:rPr>
        <w:tab/>
      </w:r>
      <w:r>
        <w:t>Full sphere</w:t>
      </w:r>
      <w:r>
        <w:tab/>
      </w:r>
      <w:r>
        <w:fldChar w:fldCharType="begin"/>
      </w:r>
      <w:r>
        <w:instrText xml:space="preserve"> PAGEREF _Toc145319155 \h </w:instrText>
      </w:r>
      <w:r>
        <w:fldChar w:fldCharType="separate"/>
      </w:r>
      <w:r>
        <w:t>51</w:t>
      </w:r>
      <w:r>
        <w:fldChar w:fldCharType="end"/>
      </w:r>
    </w:p>
    <w:p w14:paraId="506B58E6" w14:textId="5C7E3F5C" w:rsidR="00F95A8A" w:rsidRDefault="00F95A8A">
      <w:pPr>
        <w:pStyle w:val="TOC5"/>
        <w:rPr>
          <w:rFonts w:asciiTheme="minorHAnsi" w:eastAsiaTheme="minorEastAsia" w:hAnsiTheme="minorHAnsi" w:cstheme="minorBidi"/>
          <w:kern w:val="2"/>
          <w:sz w:val="22"/>
          <w:szCs w:val="22"/>
          <w14:ligatures w14:val="standardContextual"/>
        </w:rPr>
      </w:pPr>
      <w:r>
        <w:t>6.3.2.3.5</w:t>
      </w:r>
      <w:r>
        <w:rPr>
          <w:rFonts w:asciiTheme="minorHAnsi" w:eastAsiaTheme="minorEastAsia" w:hAnsiTheme="minorHAnsi" w:cstheme="minorBidi"/>
          <w:kern w:val="2"/>
          <w:sz w:val="22"/>
          <w:szCs w:val="22"/>
          <w14:ligatures w14:val="standardContextual"/>
        </w:rPr>
        <w:tab/>
      </w:r>
      <w:r>
        <w:t>Beam-based directions</w:t>
      </w:r>
      <w:r>
        <w:tab/>
      </w:r>
      <w:r>
        <w:fldChar w:fldCharType="begin"/>
      </w:r>
      <w:r>
        <w:instrText xml:space="preserve"> PAGEREF _Toc145319156 \h </w:instrText>
      </w:r>
      <w:r>
        <w:fldChar w:fldCharType="separate"/>
      </w:r>
      <w:r>
        <w:t>51</w:t>
      </w:r>
      <w:r>
        <w:fldChar w:fldCharType="end"/>
      </w:r>
    </w:p>
    <w:p w14:paraId="413E4EB7" w14:textId="798D6968" w:rsidR="00F95A8A" w:rsidRDefault="00F95A8A">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Procedures for ACLR</w:t>
      </w:r>
      <w:r>
        <w:tab/>
      </w:r>
      <w:r>
        <w:fldChar w:fldCharType="begin"/>
      </w:r>
      <w:r>
        <w:instrText xml:space="preserve"> PAGEREF _Toc145319157 \h </w:instrText>
      </w:r>
      <w:r>
        <w:fldChar w:fldCharType="separate"/>
      </w:r>
      <w:r>
        <w:t>51</w:t>
      </w:r>
      <w:r>
        <w:fldChar w:fldCharType="end"/>
      </w:r>
    </w:p>
    <w:p w14:paraId="0E5E902F" w14:textId="447D70E0" w:rsidR="00F95A8A" w:rsidRDefault="00F95A8A">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_Toc145319158 \h </w:instrText>
      </w:r>
      <w:r>
        <w:fldChar w:fldCharType="separate"/>
      </w:r>
      <w:r>
        <w:t>51</w:t>
      </w:r>
      <w:r>
        <w:fldChar w:fldCharType="end"/>
      </w:r>
    </w:p>
    <w:p w14:paraId="5CCE1C69" w14:textId="022991B7" w:rsidR="00F95A8A" w:rsidRDefault="00F95A8A">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TRP fraction method</w:t>
      </w:r>
      <w:r>
        <w:tab/>
      </w:r>
      <w:r>
        <w:fldChar w:fldCharType="begin"/>
      </w:r>
      <w:r>
        <w:instrText xml:space="preserve"> PAGEREF _Toc145319159 \h </w:instrText>
      </w:r>
      <w:r>
        <w:fldChar w:fldCharType="separate"/>
      </w:r>
      <w:r>
        <w:t>51</w:t>
      </w:r>
      <w:r>
        <w:fldChar w:fldCharType="end"/>
      </w:r>
    </w:p>
    <w:p w14:paraId="6A24D0F8" w14:textId="73BD5679" w:rsidR="00F95A8A" w:rsidRDefault="00F95A8A">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Procedures for transmitter spurious emissions and EMC emissions</w:t>
      </w:r>
      <w:r>
        <w:tab/>
      </w:r>
      <w:r>
        <w:fldChar w:fldCharType="begin"/>
      </w:r>
      <w:r>
        <w:instrText xml:space="preserve"> PAGEREF _Toc145319160 \h </w:instrText>
      </w:r>
      <w:r>
        <w:fldChar w:fldCharType="separate"/>
      </w:r>
      <w:r>
        <w:t>52</w:t>
      </w:r>
      <w:r>
        <w:fldChar w:fldCharType="end"/>
      </w:r>
    </w:p>
    <w:p w14:paraId="2171985B" w14:textId="14F7EC2E" w:rsidR="00F95A8A" w:rsidRDefault="00F95A8A">
      <w:pPr>
        <w:pStyle w:val="TOC5"/>
        <w:rPr>
          <w:rFonts w:asciiTheme="minorHAnsi" w:eastAsiaTheme="minorEastAsia" w:hAnsiTheme="minorHAnsi" w:cstheme="minorBidi"/>
          <w:kern w:val="2"/>
          <w:sz w:val="22"/>
          <w:szCs w:val="22"/>
          <w14:ligatures w14:val="standardContextual"/>
        </w:rPr>
      </w:pPr>
      <w:r>
        <w:t>6.3.2.5.1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_Toc145319161 \h </w:instrText>
      </w:r>
      <w:r>
        <w:fldChar w:fldCharType="separate"/>
      </w:r>
      <w:r>
        <w:t>52</w:t>
      </w:r>
      <w:r>
        <w:fldChar w:fldCharType="end"/>
      </w:r>
    </w:p>
    <w:p w14:paraId="1DEEA1DE" w14:textId="6F4234C8" w:rsidR="00F95A8A" w:rsidRDefault="00F95A8A">
      <w:pPr>
        <w:pStyle w:val="TOC5"/>
        <w:rPr>
          <w:rFonts w:asciiTheme="minorHAnsi" w:eastAsiaTheme="minorEastAsia" w:hAnsiTheme="minorHAnsi" w:cstheme="minorBidi"/>
          <w:kern w:val="2"/>
          <w:sz w:val="22"/>
          <w:szCs w:val="22"/>
          <w14:ligatures w14:val="standardContextual"/>
        </w:rPr>
      </w:pPr>
      <w:r>
        <w:t>6.3.2.5.2</w:t>
      </w:r>
      <w:r>
        <w:rPr>
          <w:rFonts w:asciiTheme="minorHAnsi" w:eastAsiaTheme="minorEastAsia" w:hAnsiTheme="minorHAnsi" w:cstheme="minorBidi"/>
          <w:kern w:val="2"/>
          <w:sz w:val="22"/>
          <w:szCs w:val="22"/>
          <w14:ligatures w14:val="standardContextual"/>
        </w:rPr>
        <w:tab/>
      </w:r>
      <w:r>
        <w:t>Pre-scan</w:t>
      </w:r>
      <w:r>
        <w:tab/>
      </w:r>
      <w:r>
        <w:fldChar w:fldCharType="begin"/>
      </w:r>
      <w:r>
        <w:instrText xml:space="preserve"> PAGEREF _Toc145319162 \h </w:instrText>
      </w:r>
      <w:r>
        <w:fldChar w:fldCharType="separate"/>
      </w:r>
      <w:r>
        <w:t>52</w:t>
      </w:r>
      <w:r>
        <w:fldChar w:fldCharType="end"/>
      </w:r>
    </w:p>
    <w:p w14:paraId="66C48E13" w14:textId="1B775D6B" w:rsidR="00F95A8A" w:rsidRDefault="00F95A8A">
      <w:pPr>
        <w:pStyle w:val="TOC5"/>
        <w:rPr>
          <w:rFonts w:asciiTheme="minorHAnsi" w:eastAsiaTheme="minorEastAsia" w:hAnsiTheme="minorHAnsi" w:cstheme="minorBidi"/>
          <w:kern w:val="2"/>
          <w:sz w:val="22"/>
          <w:szCs w:val="22"/>
          <w14:ligatures w14:val="standardContextual"/>
        </w:rPr>
      </w:pPr>
      <w:r>
        <w:t>6.3.2.5.3</w:t>
      </w:r>
      <w:r>
        <w:rPr>
          <w:rFonts w:asciiTheme="minorHAnsi" w:eastAsiaTheme="minorEastAsia" w:hAnsiTheme="minorHAnsi" w:cstheme="minorBidi"/>
          <w:kern w:val="2"/>
          <w:sz w:val="22"/>
          <w:szCs w:val="22"/>
          <w14:ligatures w14:val="standardContextual"/>
        </w:rPr>
        <w:tab/>
      </w:r>
      <w:r>
        <w:t>Peak method</w:t>
      </w:r>
      <w:r>
        <w:tab/>
      </w:r>
      <w:r>
        <w:fldChar w:fldCharType="begin"/>
      </w:r>
      <w:r>
        <w:instrText xml:space="preserve"> PAGEREF _Toc145319163 \h </w:instrText>
      </w:r>
      <w:r>
        <w:fldChar w:fldCharType="separate"/>
      </w:r>
      <w:r>
        <w:t>52</w:t>
      </w:r>
      <w:r>
        <w:fldChar w:fldCharType="end"/>
      </w:r>
    </w:p>
    <w:p w14:paraId="1D8B533C" w14:textId="18646B6B" w:rsidR="00F95A8A" w:rsidRDefault="00F95A8A">
      <w:pPr>
        <w:pStyle w:val="TOC5"/>
        <w:rPr>
          <w:rFonts w:asciiTheme="minorHAnsi" w:eastAsiaTheme="minorEastAsia" w:hAnsiTheme="minorHAnsi" w:cstheme="minorBidi"/>
          <w:kern w:val="2"/>
          <w:sz w:val="22"/>
          <w:szCs w:val="22"/>
          <w14:ligatures w14:val="standardContextual"/>
        </w:rPr>
      </w:pPr>
      <w:r>
        <w:t>6.3.2.5.4</w:t>
      </w:r>
      <w:r>
        <w:rPr>
          <w:rFonts w:asciiTheme="minorHAnsi" w:eastAsiaTheme="minorEastAsia" w:hAnsiTheme="minorHAnsi" w:cstheme="minorBidi"/>
          <w:kern w:val="2"/>
          <w:sz w:val="22"/>
          <w:szCs w:val="22"/>
          <w14:ligatures w14:val="standardContextual"/>
        </w:rPr>
        <w:tab/>
      </w:r>
      <w:r>
        <w:t>Equal sector with peak average method</w:t>
      </w:r>
      <w:r>
        <w:tab/>
      </w:r>
      <w:r>
        <w:fldChar w:fldCharType="begin"/>
      </w:r>
      <w:r>
        <w:instrText xml:space="preserve"> PAGEREF _Toc145319164 \h </w:instrText>
      </w:r>
      <w:r>
        <w:fldChar w:fldCharType="separate"/>
      </w:r>
      <w:r>
        <w:t>53</w:t>
      </w:r>
      <w:r>
        <w:fldChar w:fldCharType="end"/>
      </w:r>
    </w:p>
    <w:p w14:paraId="0504E098" w14:textId="2AB9A6FD" w:rsidR="00F95A8A" w:rsidRDefault="00F95A8A">
      <w:pPr>
        <w:pStyle w:val="TOC5"/>
        <w:rPr>
          <w:rFonts w:asciiTheme="minorHAnsi" w:eastAsiaTheme="minorEastAsia" w:hAnsiTheme="minorHAnsi" w:cstheme="minorBidi"/>
          <w:kern w:val="2"/>
          <w:sz w:val="22"/>
          <w:szCs w:val="22"/>
          <w14:ligatures w14:val="standardContextual"/>
        </w:rPr>
      </w:pPr>
      <w:r>
        <w:t>6.3.2.5.5</w:t>
      </w:r>
      <w:r>
        <w:rPr>
          <w:rFonts w:asciiTheme="minorHAnsi" w:eastAsiaTheme="minorEastAsia" w:hAnsiTheme="minorHAnsi" w:cstheme="minorBidi"/>
          <w:kern w:val="2"/>
          <w:sz w:val="22"/>
          <w:szCs w:val="22"/>
          <w14:ligatures w14:val="standardContextual"/>
        </w:rPr>
        <w:tab/>
      </w:r>
      <w:r>
        <w:t>Two or three cuts with dense sampling</w:t>
      </w:r>
      <w:r>
        <w:tab/>
      </w:r>
      <w:r>
        <w:fldChar w:fldCharType="begin"/>
      </w:r>
      <w:r>
        <w:instrText xml:space="preserve"> PAGEREF _Toc145319165 \h </w:instrText>
      </w:r>
      <w:r>
        <w:fldChar w:fldCharType="separate"/>
      </w:r>
      <w:r>
        <w:t>53</w:t>
      </w:r>
      <w:r>
        <w:fldChar w:fldCharType="end"/>
      </w:r>
    </w:p>
    <w:p w14:paraId="2728D8C0" w14:textId="1FBF3CBC" w:rsidR="00F95A8A" w:rsidRDefault="00F95A8A">
      <w:pPr>
        <w:pStyle w:val="TOC5"/>
        <w:rPr>
          <w:rFonts w:asciiTheme="minorHAnsi" w:eastAsiaTheme="minorEastAsia" w:hAnsiTheme="minorHAnsi" w:cstheme="minorBidi"/>
          <w:kern w:val="2"/>
          <w:sz w:val="22"/>
          <w:szCs w:val="22"/>
          <w14:ligatures w14:val="standardContextual"/>
        </w:rPr>
      </w:pPr>
      <w:r>
        <w:t>6.3.2.5.6</w:t>
      </w:r>
      <w:r>
        <w:rPr>
          <w:rFonts w:asciiTheme="minorHAnsi" w:eastAsiaTheme="minorEastAsia" w:hAnsiTheme="minorHAnsi" w:cstheme="minorBidi"/>
          <w:kern w:val="2"/>
          <w:sz w:val="22"/>
          <w:szCs w:val="22"/>
          <w14:ligatures w14:val="standardContextual"/>
        </w:rPr>
        <w:tab/>
      </w:r>
      <w:r>
        <w:t>Full sphere with sparse sampling</w:t>
      </w:r>
      <w:r>
        <w:tab/>
      </w:r>
      <w:r>
        <w:fldChar w:fldCharType="begin"/>
      </w:r>
      <w:r>
        <w:instrText xml:space="preserve"> PAGEREF _Toc145319166 \h </w:instrText>
      </w:r>
      <w:r>
        <w:fldChar w:fldCharType="separate"/>
      </w:r>
      <w:r>
        <w:t>53</w:t>
      </w:r>
      <w:r>
        <w:fldChar w:fldCharType="end"/>
      </w:r>
    </w:p>
    <w:p w14:paraId="650FF3B2" w14:textId="5F20CECF" w:rsidR="00F95A8A" w:rsidRDefault="00F95A8A">
      <w:pPr>
        <w:pStyle w:val="TOC5"/>
        <w:rPr>
          <w:rFonts w:asciiTheme="minorHAnsi" w:eastAsiaTheme="minorEastAsia" w:hAnsiTheme="minorHAnsi" w:cstheme="minorBidi"/>
          <w:kern w:val="2"/>
          <w:sz w:val="22"/>
          <w:szCs w:val="22"/>
          <w14:ligatures w14:val="standardContextual"/>
        </w:rPr>
      </w:pPr>
      <w:r>
        <w:t>6.3.2.5.7</w:t>
      </w:r>
      <w:r>
        <w:rPr>
          <w:rFonts w:asciiTheme="minorHAnsi" w:eastAsiaTheme="minorEastAsia" w:hAnsiTheme="minorHAnsi" w:cstheme="minorBidi"/>
          <w:kern w:val="2"/>
          <w:sz w:val="22"/>
          <w:szCs w:val="22"/>
          <w14:ligatures w14:val="standardContextual"/>
        </w:rPr>
        <w:tab/>
      </w:r>
      <w:r>
        <w:t>Full sphere</w:t>
      </w:r>
      <w:r>
        <w:tab/>
      </w:r>
      <w:r>
        <w:fldChar w:fldCharType="begin"/>
      </w:r>
      <w:r>
        <w:instrText xml:space="preserve"> PAGEREF _Toc145319167 \h </w:instrText>
      </w:r>
      <w:r>
        <w:fldChar w:fldCharType="separate"/>
      </w:r>
      <w:r>
        <w:t>54</w:t>
      </w:r>
      <w:r>
        <w:fldChar w:fldCharType="end"/>
      </w:r>
    </w:p>
    <w:p w14:paraId="3004EB7A" w14:textId="3C19A3ED" w:rsidR="00F95A8A" w:rsidRDefault="00F95A8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Angular alignment in TRP measurements</w:t>
      </w:r>
      <w:r>
        <w:tab/>
      </w:r>
      <w:r>
        <w:fldChar w:fldCharType="begin"/>
      </w:r>
      <w:r>
        <w:instrText xml:space="preserve"> PAGEREF _Toc145319168 \h </w:instrText>
      </w:r>
      <w:r>
        <w:fldChar w:fldCharType="separate"/>
      </w:r>
      <w:r>
        <w:t>54</w:t>
      </w:r>
      <w:r>
        <w:fldChar w:fldCharType="end"/>
      </w:r>
    </w:p>
    <w:p w14:paraId="47CA6BCE" w14:textId="488C0935" w:rsidR="00F95A8A" w:rsidRDefault="00F95A8A">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TRP measurement grids</w:t>
      </w:r>
      <w:r>
        <w:tab/>
      </w:r>
      <w:r>
        <w:fldChar w:fldCharType="begin"/>
      </w:r>
      <w:r>
        <w:instrText xml:space="preserve"> PAGEREF _Toc145319169 \h </w:instrText>
      </w:r>
      <w:r>
        <w:fldChar w:fldCharType="separate"/>
      </w:r>
      <w:r>
        <w:t>56</w:t>
      </w:r>
      <w:r>
        <w:fldChar w:fldCharType="end"/>
      </w:r>
    </w:p>
    <w:p w14:paraId="3B96986D" w14:textId="34B7CE20" w:rsidR="00F95A8A" w:rsidRDefault="00F95A8A">
      <w:pPr>
        <w:pStyle w:val="TOC4"/>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Spherical equal angle grid</w:t>
      </w:r>
      <w:r>
        <w:tab/>
      </w:r>
      <w:r>
        <w:fldChar w:fldCharType="begin"/>
      </w:r>
      <w:r>
        <w:instrText xml:space="preserve"> PAGEREF _Toc145319170 \h </w:instrText>
      </w:r>
      <w:r>
        <w:fldChar w:fldCharType="separate"/>
      </w:r>
      <w:r>
        <w:t>56</w:t>
      </w:r>
      <w:r>
        <w:fldChar w:fldCharType="end"/>
      </w:r>
    </w:p>
    <w:p w14:paraId="1B62583B" w14:textId="2844BB49" w:rsidR="00F95A8A" w:rsidRDefault="00F95A8A">
      <w:pPr>
        <w:pStyle w:val="TOC4"/>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_Toc145319171 \h </w:instrText>
      </w:r>
      <w:r>
        <w:fldChar w:fldCharType="separate"/>
      </w:r>
      <w:r>
        <w:t>57</w:t>
      </w:r>
      <w:r>
        <w:fldChar w:fldCharType="end"/>
      </w:r>
    </w:p>
    <w:p w14:paraId="26DF7F9D" w14:textId="218F641E" w:rsidR="00F95A8A" w:rsidRDefault="00F95A8A">
      <w:pPr>
        <w:pStyle w:val="TOC4"/>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Spherical equal area grids</w:t>
      </w:r>
      <w:r>
        <w:tab/>
      </w:r>
      <w:r>
        <w:fldChar w:fldCharType="begin"/>
      </w:r>
      <w:r>
        <w:instrText xml:space="preserve"> PAGEREF _Toc145319172 \h </w:instrText>
      </w:r>
      <w:r>
        <w:fldChar w:fldCharType="separate"/>
      </w:r>
      <w:r>
        <w:t>61</w:t>
      </w:r>
      <w:r>
        <w:fldChar w:fldCharType="end"/>
      </w:r>
    </w:p>
    <w:p w14:paraId="672F7C01" w14:textId="4F9D923F" w:rsidR="00F95A8A" w:rsidRDefault="00F95A8A">
      <w:pPr>
        <w:pStyle w:val="TOC4"/>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Spherical Fibonacci grids</w:t>
      </w:r>
      <w:r>
        <w:tab/>
      </w:r>
      <w:r>
        <w:fldChar w:fldCharType="begin"/>
      </w:r>
      <w:r>
        <w:instrText xml:space="preserve"> PAGEREF _Toc145319173 \h </w:instrText>
      </w:r>
      <w:r>
        <w:fldChar w:fldCharType="separate"/>
      </w:r>
      <w:r>
        <w:t>62</w:t>
      </w:r>
      <w:r>
        <w:fldChar w:fldCharType="end"/>
      </w:r>
    </w:p>
    <w:p w14:paraId="23B527A1" w14:textId="5B0223EE" w:rsidR="00F95A8A" w:rsidRDefault="00F95A8A">
      <w:pPr>
        <w:pStyle w:val="TOC4"/>
        <w:rPr>
          <w:rFonts w:asciiTheme="minorHAnsi" w:eastAsiaTheme="minorEastAsia" w:hAnsiTheme="minorHAnsi" w:cstheme="minorBidi"/>
          <w:kern w:val="2"/>
          <w:sz w:val="22"/>
          <w:szCs w:val="22"/>
          <w14:ligatures w14:val="standardContextual"/>
        </w:rPr>
      </w:pPr>
      <w:r>
        <w:t>6.3.4.5</w:t>
      </w:r>
      <w:r>
        <w:rPr>
          <w:rFonts w:asciiTheme="minorHAnsi" w:eastAsiaTheme="minorEastAsia" w:hAnsiTheme="minorHAnsi" w:cstheme="minorBidi"/>
          <w:kern w:val="2"/>
          <w:sz w:val="22"/>
          <w:szCs w:val="22"/>
          <w14:ligatures w14:val="standardContextual"/>
        </w:rPr>
        <w:tab/>
      </w:r>
      <w:r>
        <w:t>Orthogonal cuts grids</w:t>
      </w:r>
      <w:r>
        <w:tab/>
      </w:r>
      <w:r>
        <w:fldChar w:fldCharType="begin"/>
      </w:r>
      <w:r>
        <w:instrText xml:space="preserve"> PAGEREF _Toc145319174 \h </w:instrText>
      </w:r>
      <w:r>
        <w:fldChar w:fldCharType="separate"/>
      </w:r>
      <w:r>
        <w:t>63</w:t>
      </w:r>
      <w:r>
        <w:fldChar w:fldCharType="end"/>
      </w:r>
    </w:p>
    <w:p w14:paraId="77BE093A" w14:textId="0B941268" w:rsidR="00F95A8A" w:rsidRDefault="00F95A8A">
      <w:pPr>
        <w:pStyle w:val="TOC4"/>
        <w:rPr>
          <w:rFonts w:asciiTheme="minorHAnsi" w:eastAsiaTheme="minorEastAsia" w:hAnsiTheme="minorHAnsi" w:cstheme="minorBidi"/>
          <w:kern w:val="2"/>
          <w:sz w:val="22"/>
          <w:szCs w:val="22"/>
          <w14:ligatures w14:val="standardContextual"/>
        </w:rPr>
      </w:pPr>
      <w:r>
        <w:t>6.3.4.6</w:t>
      </w:r>
      <w:r>
        <w:rPr>
          <w:rFonts w:asciiTheme="minorHAnsi" w:eastAsiaTheme="minorEastAsia" w:hAnsiTheme="minorHAnsi" w:cstheme="minorBidi"/>
          <w:kern w:val="2"/>
          <w:sz w:val="22"/>
          <w:szCs w:val="22"/>
          <w14:ligatures w14:val="standardContextual"/>
        </w:rPr>
        <w:tab/>
      </w:r>
      <w:r>
        <w:t>Wave vector space sampling grid</w:t>
      </w:r>
      <w:r>
        <w:tab/>
      </w:r>
      <w:r>
        <w:fldChar w:fldCharType="begin"/>
      </w:r>
      <w:r>
        <w:instrText xml:space="preserve"> PAGEREF _Toc145319175 \h </w:instrText>
      </w:r>
      <w:r>
        <w:fldChar w:fldCharType="separate"/>
      </w:r>
      <w:r>
        <w:t>65</w:t>
      </w:r>
      <w:r>
        <w:fldChar w:fldCharType="end"/>
      </w:r>
    </w:p>
    <w:p w14:paraId="5074E9AF" w14:textId="0382B969" w:rsidR="00F95A8A" w:rsidRDefault="00F95A8A">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Aspects related to measurement of OTA unwanted emission</w:t>
      </w:r>
      <w:r>
        <w:tab/>
      </w:r>
      <w:r>
        <w:fldChar w:fldCharType="begin"/>
      </w:r>
      <w:r>
        <w:instrText xml:space="preserve"> PAGEREF _Toc145319176 \h </w:instrText>
      </w:r>
      <w:r>
        <w:fldChar w:fldCharType="separate"/>
      </w:r>
      <w:r>
        <w:t>67</w:t>
      </w:r>
      <w:r>
        <w:fldChar w:fldCharType="end"/>
      </w:r>
    </w:p>
    <w:p w14:paraId="3035C2E8" w14:textId="6BA9745E" w:rsidR="00F95A8A" w:rsidRDefault="00F95A8A">
      <w:pPr>
        <w:pStyle w:val="TOC4"/>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Test range</w:t>
      </w:r>
      <w:r>
        <w:tab/>
      </w:r>
      <w:r>
        <w:fldChar w:fldCharType="begin"/>
      </w:r>
      <w:r>
        <w:instrText xml:space="preserve"> PAGEREF _Toc145319177 \h </w:instrText>
      </w:r>
      <w:r>
        <w:fldChar w:fldCharType="separate"/>
      </w:r>
      <w:r>
        <w:t>67</w:t>
      </w:r>
      <w:r>
        <w:fldChar w:fldCharType="end"/>
      </w:r>
    </w:p>
    <w:p w14:paraId="1982FA14" w14:textId="43702F70" w:rsidR="00F95A8A" w:rsidRDefault="00F95A8A">
      <w:pPr>
        <w:pStyle w:val="TOC4"/>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Measurement distance</w:t>
      </w:r>
      <w:r>
        <w:tab/>
      </w:r>
      <w:r>
        <w:fldChar w:fldCharType="begin"/>
      </w:r>
      <w:r>
        <w:instrText xml:space="preserve"> PAGEREF _Toc145319178 \h </w:instrText>
      </w:r>
      <w:r>
        <w:fldChar w:fldCharType="separate"/>
      </w:r>
      <w:r>
        <w:t>68</w:t>
      </w:r>
      <w:r>
        <w:fldChar w:fldCharType="end"/>
      </w:r>
    </w:p>
    <w:p w14:paraId="50C082CB" w14:textId="458229FC" w:rsidR="00F95A8A" w:rsidRDefault="00F95A8A">
      <w:pPr>
        <w:pStyle w:val="TOC4"/>
        <w:rPr>
          <w:rFonts w:asciiTheme="minorHAnsi" w:eastAsiaTheme="minorEastAsia" w:hAnsiTheme="minorHAnsi" w:cstheme="minorBidi"/>
          <w:kern w:val="2"/>
          <w:sz w:val="22"/>
          <w:szCs w:val="22"/>
          <w14:ligatures w14:val="standardContextual"/>
        </w:rPr>
      </w:pPr>
      <w:r>
        <w:lastRenderedPageBreak/>
        <w:t>6.3.5.3</w:t>
      </w:r>
      <w:r>
        <w:rPr>
          <w:rFonts w:asciiTheme="minorHAnsi" w:eastAsiaTheme="minorEastAsia" w:hAnsiTheme="minorHAnsi" w:cstheme="minorBidi"/>
          <w:kern w:val="2"/>
          <w:sz w:val="22"/>
          <w:szCs w:val="22"/>
          <w14:ligatures w14:val="standardContextual"/>
        </w:rPr>
        <w:tab/>
      </w:r>
      <w:r>
        <w:t>Sampling grid selection</w:t>
      </w:r>
      <w:r>
        <w:tab/>
      </w:r>
      <w:r>
        <w:fldChar w:fldCharType="begin"/>
      </w:r>
      <w:r>
        <w:instrText xml:space="preserve"> PAGEREF _Toc145319179 \h </w:instrText>
      </w:r>
      <w:r>
        <w:fldChar w:fldCharType="separate"/>
      </w:r>
      <w:r>
        <w:t>68</w:t>
      </w:r>
      <w:r>
        <w:fldChar w:fldCharType="end"/>
      </w:r>
    </w:p>
    <w:p w14:paraId="04668210" w14:textId="7DFC562F" w:rsidR="00F95A8A" w:rsidRDefault="00F95A8A">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TRP summation error</w:t>
      </w:r>
      <w:r>
        <w:tab/>
      </w:r>
      <w:r>
        <w:fldChar w:fldCharType="begin"/>
      </w:r>
      <w:r>
        <w:instrText xml:space="preserve"> PAGEREF _Toc145319180 \h </w:instrText>
      </w:r>
      <w:r>
        <w:fldChar w:fldCharType="separate"/>
      </w:r>
      <w:r>
        <w:t>69</w:t>
      </w:r>
      <w:r>
        <w:fldChar w:fldCharType="end"/>
      </w:r>
    </w:p>
    <w:p w14:paraId="6B984AE5" w14:textId="0B721857" w:rsidR="00F95A8A" w:rsidRDefault="00F95A8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Co-location measurements</w:t>
      </w:r>
      <w:r>
        <w:tab/>
      </w:r>
      <w:r>
        <w:fldChar w:fldCharType="begin"/>
      </w:r>
      <w:r>
        <w:instrText xml:space="preserve"> PAGEREF _Toc145319181 \h </w:instrText>
      </w:r>
      <w:r>
        <w:fldChar w:fldCharType="separate"/>
      </w:r>
      <w:r>
        <w:t>69</w:t>
      </w:r>
      <w:r>
        <w:fldChar w:fldCharType="end"/>
      </w:r>
    </w:p>
    <w:p w14:paraId="4C7E1E0A" w14:textId="1FC7B58D" w:rsidR="00F95A8A" w:rsidRDefault="00F95A8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_Toc145319182 \h </w:instrText>
      </w:r>
      <w:r>
        <w:fldChar w:fldCharType="separate"/>
      </w:r>
      <w:r>
        <w:t>69</w:t>
      </w:r>
      <w:r>
        <w:fldChar w:fldCharType="end"/>
      </w:r>
    </w:p>
    <w:p w14:paraId="1D534060" w14:textId="55F88B51" w:rsidR="00F95A8A" w:rsidRDefault="00F95A8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Co-location test antenna</w:t>
      </w:r>
      <w:r>
        <w:tab/>
      </w:r>
      <w:r>
        <w:fldChar w:fldCharType="begin"/>
      </w:r>
      <w:r>
        <w:instrText xml:space="preserve"> PAGEREF _Toc145319183 \h </w:instrText>
      </w:r>
      <w:r>
        <w:fldChar w:fldCharType="separate"/>
      </w:r>
      <w:r>
        <w:t>70</w:t>
      </w:r>
      <w:r>
        <w:fldChar w:fldCharType="end"/>
      </w:r>
    </w:p>
    <w:p w14:paraId="1DD95514" w14:textId="4A51FE75" w:rsidR="00F95A8A" w:rsidRDefault="00F95A8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Standard test antenna</w:t>
      </w:r>
      <w:r>
        <w:tab/>
      </w:r>
      <w:r>
        <w:fldChar w:fldCharType="begin"/>
      </w:r>
      <w:r>
        <w:instrText xml:space="preserve"> PAGEREF _Toc145319184 \h </w:instrText>
      </w:r>
      <w:r>
        <w:fldChar w:fldCharType="separate"/>
      </w:r>
      <w:r>
        <w:t>71</w:t>
      </w:r>
      <w:r>
        <w:fldChar w:fldCharType="end"/>
      </w:r>
    </w:p>
    <w:p w14:paraId="35A1AE91" w14:textId="4E0E29DA" w:rsidR="00F95A8A" w:rsidRDefault="00F95A8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Requirements classification</w:t>
      </w:r>
      <w:r>
        <w:tab/>
      </w:r>
      <w:r>
        <w:fldChar w:fldCharType="begin"/>
      </w:r>
      <w:r>
        <w:instrText xml:space="preserve"> PAGEREF _Toc145319185 \h </w:instrText>
      </w:r>
      <w:r>
        <w:fldChar w:fldCharType="separate"/>
      </w:r>
      <w:r>
        <w:t>71</w:t>
      </w:r>
      <w:r>
        <w:fldChar w:fldCharType="end"/>
      </w:r>
    </w:p>
    <w:p w14:paraId="16B2C366" w14:textId="642C3D5B" w:rsidR="00F95A8A" w:rsidRDefault="00F95A8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OTA m</w:t>
      </w:r>
      <w:r>
        <w:rPr>
          <w:lang w:eastAsia="sv-SE"/>
        </w:rPr>
        <w:t>easurement systems</w:t>
      </w:r>
      <w:r>
        <w:tab/>
      </w:r>
      <w:r>
        <w:fldChar w:fldCharType="begin"/>
      </w:r>
      <w:r>
        <w:instrText xml:space="preserve"> PAGEREF _Toc145319186 \h </w:instrText>
      </w:r>
      <w:r>
        <w:fldChar w:fldCharType="separate"/>
      </w:r>
      <w:r>
        <w:t>74</w:t>
      </w:r>
      <w:r>
        <w:fldChar w:fldCharType="end"/>
      </w:r>
    </w:p>
    <w:p w14:paraId="62FEE7E9" w14:textId="447BE372" w:rsidR="00F95A8A" w:rsidRDefault="00F95A8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_Toc145319187 \h </w:instrText>
      </w:r>
      <w:r>
        <w:fldChar w:fldCharType="separate"/>
      </w:r>
      <w:r>
        <w:t>74</w:t>
      </w:r>
      <w:r>
        <w:fldChar w:fldCharType="end"/>
      </w:r>
    </w:p>
    <w:p w14:paraId="6813B6E6" w14:textId="123818C8" w:rsidR="00F95A8A" w:rsidRDefault="00F95A8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_Toc145319188 \h </w:instrText>
      </w:r>
      <w:r>
        <w:fldChar w:fldCharType="separate"/>
      </w:r>
      <w:r>
        <w:t>74</w:t>
      </w:r>
      <w:r>
        <w:fldChar w:fldCharType="end"/>
      </w:r>
    </w:p>
    <w:p w14:paraId="575C8CEA" w14:textId="38DF7FC9"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7.2.1</w:t>
      </w:r>
      <w:r>
        <w:rPr>
          <w:rFonts w:asciiTheme="minorHAnsi" w:eastAsiaTheme="minorEastAsia" w:hAnsiTheme="minorHAnsi" w:cstheme="minorBidi"/>
          <w:kern w:val="2"/>
          <w:sz w:val="22"/>
          <w:szCs w:val="22"/>
          <w14:ligatures w14:val="standardContextual"/>
        </w:rPr>
        <w:tab/>
      </w:r>
      <w:r>
        <w:rPr>
          <w:lang w:eastAsia="sv-SE"/>
        </w:rPr>
        <w:t>Measurement system description, Normal test conditions</w:t>
      </w:r>
      <w:r>
        <w:tab/>
      </w:r>
      <w:r>
        <w:fldChar w:fldCharType="begin"/>
      </w:r>
      <w:r>
        <w:instrText xml:space="preserve"> PAGEREF _Toc145319189 \h </w:instrText>
      </w:r>
      <w:r>
        <w:fldChar w:fldCharType="separate"/>
      </w:r>
      <w:r>
        <w:t>74</w:t>
      </w:r>
      <w:r>
        <w:fldChar w:fldCharType="end"/>
      </w:r>
    </w:p>
    <w:p w14:paraId="1496D469" w14:textId="78B510AE"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7.2.2</w:t>
      </w:r>
      <w:r>
        <w:rPr>
          <w:rFonts w:asciiTheme="minorHAnsi" w:eastAsiaTheme="minorEastAsia" w:hAnsiTheme="minorHAnsi" w:cstheme="minorBidi"/>
          <w:kern w:val="2"/>
          <w:sz w:val="22"/>
          <w:szCs w:val="22"/>
          <w14:ligatures w14:val="standardContextual"/>
        </w:rPr>
        <w:tab/>
      </w:r>
      <w:r>
        <w:rPr>
          <w:lang w:eastAsia="sv-SE"/>
        </w:rPr>
        <w:t>Measurement system description, Extreme test conditions</w:t>
      </w:r>
      <w:r>
        <w:tab/>
      </w:r>
      <w:r>
        <w:fldChar w:fldCharType="begin"/>
      </w:r>
      <w:r>
        <w:instrText xml:space="preserve"> PAGEREF _Toc145319190 \h </w:instrText>
      </w:r>
      <w:r>
        <w:fldChar w:fldCharType="separate"/>
      </w:r>
      <w:r>
        <w:t>77</w:t>
      </w:r>
      <w:r>
        <w:fldChar w:fldCharType="end"/>
      </w:r>
    </w:p>
    <w:p w14:paraId="795F8D18" w14:textId="266B5F25"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7.2.3</w:t>
      </w:r>
      <w:r>
        <w:rPr>
          <w:rFonts w:asciiTheme="minorHAnsi" w:eastAsiaTheme="minorEastAsia" w:hAnsiTheme="minorHAnsi" w:cstheme="minorBidi"/>
          <w:kern w:val="2"/>
          <w:sz w:val="22"/>
          <w:szCs w:val="22"/>
          <w14:ligatures w14:val="standardContextual"/>
        </w:rPr>
        <w:tab/>
      </w:r>
      <w:r>
        <w:rPr>
          <w:lang w:eastAsia="sv-SE"/>
        </w:rPr>
        <w:t>Test method limitations</w:t>
      </w:r>
      <w:r>
        <w:tab/>
      </w:r>
      <w:r>
        <w:fldChar w:fldCharType="begin"/>
      </w:r>
      <w:r>
        <w:instrText xml:space="preserve"> PAGEREF _Toc145319191 \h </w:instrText>
      </w:r>
      <w:r>
        <w:fldChar w:fldCharType="separate"/>
      </w:r>
      <w:r>
        <w:t>78</w:t>
      </w:r>
      <w:r>
        <w:fldChar w:fldCharType="end"/>
      </w:r>
    </w:p>
    <w:p w14:paraId="61B4C076" w14:textId="5584FBDD" w:rsidR="00F95A8A" w:rsidRDefault="00F95A8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_Toc145319192 \h </w:instrText>
      </w:r>
      <w:r>
        <w:fldChar w:fldCharType="separate"/>
      </w:r>
      <w:r>
        <w:t>78</w:t>
      </w:r>
      <w:r>
        <w:fldChar w:fldCharType="end"/>
      </w:r>
    </w:p>
    <w:p w14:paraId="6E485AB0" w14:textId="19CB7534"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Measurement system description, Normal test conditions</w:t>
      </w:r>
      <w:r>
        <w:tab/>
      </w:r>
      <w:r>
        <w:fldChar w:fldCharType="begin"/>
      </w:r>
      <w:r>
        <w:instrText xml:space="preserve"> PAGEREF _Toc145319193 \h </w:instrText>
      </w:r>
      <w:r>
        <w:fldChar w:fldCharType="separate"/>
      </w:r>
      <w:r>
        <w:t>78</w:t>
      </w:r>
      <w:r>
        <w:fldChar w:fldCharType="end"/>
      </w:r>
    </w:p>
    <w:p w14:paraId="68CBFA63" w14:textId="4D35CF93"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Measurement system description, Extreme test conditions</w:t>
      </w:r>
      <w:r>
        <w:tab/>
      </w:r>
      <w:r>
        <w:fldChar w:fldCharType="begin"/>
      </w:r>
      <w:r>
        <w:instrText xml:space="preserve"> PAGEREF _Toc145319194 \h </w:instrText>
      </w:r>
      <w:r>
        <w:fldChar w:fldCharType="separate"/>
      </w:r>
      <w:r>
        <w:t>82</w:t>
      </w:r>
      <w:r>
        <w:fldChar w:fldCharType="end"/>
      </w:r>
    </w:p>
    <w:p w14:paraId="745189E5" w14:textId="567C1DF5"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method limitations</w:t>
      </w:r>
      <w:r>
        <w:tab/>
      </w:r>
      <w:r>
        <w:fldChar w:fldCharType="begin"/>
      </w:r>
      <w:r>
        <w:instrText xml:space="preserve"> PAGEREF _Toc145319195 \h </w:instrText>
      </w:r>
      <w:r>
        <w:fldChar w:fldCharType="separate"/>
      </w:r>
      <w:r>
        <w:t>83</w:t>
      </w:r>
      <w:r>
        <w:fldChar w:fldCharType="end"/>
      </w:r>
    </w:p>
    <w:p w14:paraId="7723FF8A" w14:textId="7321E480" w:rsidR="00F95A8A" w:rsidRDefault="00F95A8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One Dimensional Compact Range</w:t>
      </w:r>
      <w:r>
        <w:tab/>
      </w:r>
      <w:r>
        <w:fldChar w:fldCharType="begin"/>
      </w:r>
      <w:r>
        <w:instrText xml:space="preserve"> PAGEREF _Toc145319196 \h </w:instrText>
      </w:r>
      <w:r>
        <w:fldChar w:fldCharType="separate"/>
      </w:r>
      <w:r>
        <w:t>83</w:t>
      </w:r>
      <w:r>
        <w:fldChar w:fldCharType="end"/>
      </w:r>
    </w:p>
    <w:p w14:paraId="3B0F39F5" w14:textId="3FCBB2FE"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_Toc145319197 \h </w:instrText>
      </w:r>
      <w:r>
        <w:fldChar w:fldCharType="separate"/>
      </w:r>
      <w:r>
        <w:t>83</w:t>
      </w:r>
      <w:r>
        <w:fldChar w:fldCharType="end"/>
      </w:r>
    </w:p>
    <w:p w14:paraId="522F4A56" w14:textId="690D6261"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Test method limitations</w:t>
      </w:r>
      <w:r>
        <w:tab/>
      </w:r>
      <w:r>
        <w:fldChar w:fldCharType="begin"/>
      </w:r>
      <w:r>
        <w:instrText xml:space="preserve"> PAGEREF _Toc145319198 \h </w:instrText>
      </w:r>
      <w:r>
        <w:fldChar w:fldCharType="separate"/>
      </w:r>
      <w:r>
        <w:t>84</w:t>
      </w:r>
      <w:r>
        <w:fldChar w:fldCharType="end"/>
      </w:r>
    </w:p>
    <w:p w14:paraId="7B43B961" w14:textId="293A9135" w:rsidR="00F95A8A" w:rsidRDefault="00F95A8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_Toc145319199 \h </w:instrText>
      </w:r>
      <w:r>
        <w:fldChar w:fldCharType="separate"/>
      </w:r>
      <w:r>
        <w:t>85</w:t>
      </w:r>
      <w:r>
        <w:fldChar w:fldCharType="end"/>
      </w:r>
    </w:p>
    <w:p w14:paraId="702BACE8" w14:textId="5C0CBCE1"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_Toc145319200 \h </w:instrText>
      </w:r>
      <w:r>
        <w:fldChar w:fldCharType="separate"/>
      </w:r>
      <w:r>
        <w:t>85</w:t>
      </w:r>
      <w:r>
        <w:fldChar w:fldCharType="end"/>
      </w:r>
    </w:p>
    <w:p w14:paraId="5695250F" w14:textId="3B52C58B"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Test method limitations</w:t>
      </w:r>
      <w:r>
        <w:tab/>
      </w:r>
      <w:r>
        <w:fldChar w:fldCharType="begin"/>
      </w:r>
      <w:r>
        <w:instrText xml:space="preserve"> PAGEREF _Toc145319201 \h </w:instrText>
      </w:r>
      <w:r>
        <w:fldChar w:fldCharType="separate"/>
      </w:r>
      <w:r>
        <w:t>85</w:t>
      </w:r>
      <w:r>
        <w:fldChar w:fldCharType="end"/>
      </w:r>
    </w:p>
    <w:p w14:paraId="32BB9621" w14:textId="17E6B8A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7.5.2.1</w:t>
      </w:r>
      <w:r>
        <w:rPr>
          <w:rFonts w:asciiTheme="minorHAnsi" w:eastAsiaTheme="minorEastAsia" w:hAnsiTheme="minorHAnsi" w:cstheme="minorBidi"/>
          <w:kern w:val="2"/>
          <w:sz w:val="22"/>
          <w:szCs w:val="22"/>
          <w14:ligatures w14:val="standardContextual"/>
        </w:rPr>
        <w:tab/>
      </w:r>
      <w:r>
        <w:rPr>
          <w:lang w:eastAsia="sv-SE"/>
        </w:rPr>
        <w:t xml:space="preserve">OTA </w:t>
      </w:r>
      <w:r>
        <w:t>EVM measurement</w:t>
      </w:r>
      <w:r>
        <w:tab/>
      </w:r>
      <w:r>
        <w:fldChar w:fldCharType="begin"/>
      </w:r>
      <w:r>
        <w:instrText xml:space="preserve"> PAGEREF _Toc145319202 \h </w:instrText>
      </w:r>
      <w:r>
        <w:fldChar w:fldCharType="separate"/>
      </w:r>
      <w:r>
        <w:t>85</w:t>
      </w:r>
      <w:r>
        <w:fldChar w:fldCharType="end"/>
      </w:r>
    </w:p>
    <w:p w14:paraId="617B361F" w14:textId="7302EF8F" w:rsidR="00F95A8A" w:rsidRDefault="00F95A8A">
      <w:pPr>
        <w:pStyle w:val="TOC4"/>
        <w:rPr>
          <w:rFonts w:asciiTheme="minorHAnsi" w:eastAsiaTheme="minorEastAsia" w:hAnsiTheme="minorHAnsi" w:cstheme="minorBidi"/>
          <w:kern w:val="2"/>
          <w:sz w:val="22"/>
          <w:szCs w:val="22"/>
          <w14:ligatures w14:val="standardContextual"/>
        </w:rPr>
      </w:pPr>
      <w:r>
        <w:t>7.5.2.2</w:t>
      </w:r>
      <w:r>
        <w:rPr>
          <w:rFonts w:asciiTheme="minorHAnsi" w:eastAsiaTheme="minorEastAsia" w:hAnsiTheme="minorHAnsi" w:cstheme="minorBidi"/>
          <w:kern w:val="2"/>
          <w:sz w:val="22"/>
          <w:szCs w:val="22"/>
          <w14:ligatures w14:val="standardContextual"/>
        </w:rPr>
        <w:tab/>
      </w:r>
      <w:r>
        <w:t>OTA RX directional requirements</w:t>
      </w:r>
      <w:r>
        <w:tab/>
      </w:r>
      <w:r>
        <w:fldChar w:fldCharType="begin"/>
      </w:r>
      <w:r>
        <w:instrText xml:space="preserve"> PAGEREF _Toc145319203 \h </w:instrText>
      </w:r>
      <w:r>
        <w:fldChar w:fldCharType="separate"/>
      </w:r>
      <w:r>
        <w:t>85</w:t>
      </w:r>
      <w:r>
        <w:fldChar w:fldCharType="end"/>
      </w:r>
    </w:p>
    <w:p w14:paraId="4ED81DB3" w14:textId="062B7B4E" w:rsidR="00F95A8A" w:rsidRDefault="00F95A8A">
      <w:pPr>
        <w:pStyle w:val="TOC4"/>
        <w:rPr>
          <w:rFonts w:asciiTheme="minorHAnsi" w:eastAsiaTheme="minorEastAsia" w:hAnsiTheme="minorHAnsi" w:cstheme="minorBidi"/>
          <w:kern w:val="2"/>
          <w:sz w:val="22"/>
          <w:szCs w:val="22"/>
          <w14:ligatures w14:val="standardContextual"/>
        </w:rPr>
      </w:pPr>
      <w:r>
        <w:t>7.5.2.3</w:t>
      </w:r>
      <w:r>
        <w:rPr>
          <w:rFonts w:asciiTheme="minorHAnsi" w:eastAsiaTheme="minorEastAsia" w:hAnsiTheme="minorHAnsi" w:cstheme="minorBidi"/>
          <w:kern w:val="2"/>
          <w:sz w:val="22"/>
          <w:szCs w:val="22"/>
          <w14:ligatures w14:val="standardContextual"/>
        </w:rPr>
        <w:tab/>
      </w:r>
      <w:r>
        <w:t>OTA sensitivity measurement</w:t>
      </w:r>
      <w:r>
        <w:tab/>
      </w:r>
      <w:r>
        <w:fldChar w:fldCharType="begin"/>
      </w:r>
      <w:r>
        <w:instrText xml:space="preserve"> PAGEREF _Toc145319204 \h </w:instrText>
      </w:r>
      <w:r>
        <w:fldChar w:fldCharType="separate"/>
      </w:r>
      <w:r>
        <w:t>85</w:t>
      </w:r>
      <w:r>
        <w:fldChar w:fldCharType="end"/>
      </w:r>
    </w:p>
    <w:p w14:paraId="53F83F15" w14:textId="2B5B58D9" w:rsidR="00F95A8A" w:rsidRDefault="00F95A8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_Toc145319205 \h </w:instrText>
      </w:r>
      <w:r>
        <w:fldChar w:fldCharType="separate"/>
      </w:r>
      <w:r>
        <w:t>86</w:t>
      </w:r>
      <w:r>
        <w:fldChar w:fldCharType="end"/>
      </w:r>
    </w:p>
    <w:p w14:paraId="7598E769" w14:textId="59880227" w:rsidR="00F95A8A" w:rsidRDefault="00F95A8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rPr>
          <w:lang w:eastAsia="sv-SE"/>
        </w:rPr>
        <w:t>Measurement system</w:t>
      </w:r>
      <w:r>
        <w:t xml:space="preserve"> description</w:t>
      </w:r>
      <w:r>
        <w:tab/>
      </w:r>
      <w:r>
        <w:fldChar w:fldCharType="begin"/>
      </w:r>
      <w:r>
        <w:instrText xml:space="preserve"> PAGEREF _Toc145319206 \h </w:instrText>
      </w:r>
      <w:r>
        <w:fldChar w:fldCharType="separate"/>
      </w:r>
      <w:r>
        <w:t>86</w:t>
      </w:r>
      <w:r>
        <w:fldChar w:fldCharType="end"/>
      </w:r>
    </w:p>
    <w:p w14:paraId="05F29EBC" w14:textId="69719C92" w:rsidR="00F95A8A" w:rsidRDefault="00F95A8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Test method limitations</w:t>
      </w:r>
      <w:r>
        <w:tab/>
      </w:r>
      <w:r>
        <w:fldChar w:fldCharType="begin"/>
      </w:r>
      <w:r>
        <w:instrText xml:space="preserve"> PAGEREF _Toc145319207 \h </w:instrText>
      </w:r>
      <w:r>
        <w:fldChar w:fldCharType="separate"/>
      </w:r>
      <w:r>
        <w:t>88</w:t>
      </w:r>
      <w:r>
        <w:fldChar w:fldCharType="end"/>
      </w:r>
    </w:p>
    <w:p w14:paraId="47C041E0" w14:textId="3CB1A603" w:rsidR="00F95A8A" w:rsidRDefault="00F95A8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_Toc145319208 \h </w:instrText>
      </w:r>
      <w:r>
        <w:fldChar w:fldCharType="separate"/>
      </w:r>
      <w:r>
        <w:t>88</w:t>
      </w:r>
      <w:r>
        <w:fldChar w:fldCharType="end"/>
      </w:r>
    </w:p>
    <w:p w14:paraId="35AC1554" w14:textId="0CD04609"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7.7.0</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_Toc145319209 \h </w:instrText>
      </w:r>
      <w:r>
        <w:fldChar w:fldCharType="separate"/>
      </w:r>
      <w:r>
        <w:t>88</w:t>
      </w:r>
      <w:r>
        <w:fldChar w:fldCharType="end"/>
      </w:r>
    </w:p>
    <w:p w14:paraId="25BB0106" w14:textId="43A33A48"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 xml:space="preserve">Measurement system description </w:t>
      </w:r>
      <w:r>
        <w:t>(co-location requirements)</w:t>
      </w:r>
      <w:r>
        <w:tab/>
      </w:r>
      <w:r>
        <w:fldChar w:fldCharType="begin"/>
      </w:r>
      <w:r>
        <w:instrText xml:space="preserve"> PAGEREF _Toc145319210 \h </w:instrText>
      </w:r>
      <w:r>
        <w:fldChar w:fldCharType="separate"/>
      </w:r>
      <w:r>
        <w:t>88</w:t>
      </w:r>
      <w:r>
        <w:fldChar w:fldCharType="end"/>
      </w:r>
    </w:p>
    <w:p w14:paraId="1222FDED" w14:textId="4C4B443A" w:rsidR="00F95A8A" w:rsidRDefault="00F95A8A">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Test method limitations (co-location requirements)</w:t>
      </w:r>
      <w:r>
        <w:tab/>
      </w:r>
      <w:r>
        <w:fldChar w:fldCharType="begin"/>
      </w:r>
      <w:r>
        <w:instrText xml:space="preserve"> PAGEREF _Toc145319211 \h </w:instrText>
      </w:r>
      <w:r>
        <w:fldChar w:fldCharType="separate"/>
      </w:r>
      <w:r>
        <w:t>90</w:t>
      </w:r>
      <w:r>
        <w:fldChar w:fldCharType="end"/>
      </w:r>
    </w:p>
    <w:p w14:paraId="63743028" w14:textId="164A6D7B"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 xml:space="preserve">Measurement system description </w:t>
      </w:r>
      <w:r>
        <w:t>(out-of-band TRP requirements)</w:t>
      </w:r>
      <w:r>
        <w:tab/>
      </w:r>
      <w:r>
        <w:fldChar w:fldCharType="begin"/>
      </w:r>
      <w:r>
        <w:instrText xml:space="preserve"> PAGEREF _Toc145319212 \h </w:instrText>
      </w:r>
      <w:r>
        <w:fldChar w:fldCharType="separate"/>
      </w:r>
      <w:r>
        <w:t>90</w:t>
      </w:r>
      <w:r>
        <w:fldChar w:fldCharType="end"/>
      </w:r>
    </w:p>
    <w:p w14:paraId="7B685E2C" w14:textId="4504314C" w:rsidR="00F95A8A" w:rsidRDefault="00F95A8A">
      <w:pPr>
        <w:pStyle w:val="TOC3"/>
        <w:rPr>
          <w:rFonts w:asciiTheme="minorHAnsi" w:eastAsiaTheme="minorEastAsia" w:hAnsiTheme="minorHAnsi" w:cstheme="minorBidi"/>
          <w:kern w:val="2"/>
          <w:sz w:val="22"/>
          <w:szCs w:val="22"/>
          <w14:ligatures w14:val="standardContextual"/>
        </w:rPr>
      </w:pPr>
      <w:r>
        <w:t>7.7.4</w:t>
      </w:r>
      <w:r>
        <w:rPr>
          <w:rFonts w:asciiTheme="minorHAnsi" w:eastAsiaTheme="minorEastAsia" w:hAnsiTheme="minorHAnsi" w:cstheme="minorBidi"/>
          <w:kern w:val="2"/>
          <w:sz w:val="22"/>
          <w:szCs w:val="22"/>
          <w14:ligatures w14:val="standardContextual"/>
        </w:rPr>
        <w:tab/>
      </w:r>
      <w:r>
        <w:t>Test method limitations (out-of-band TRP requirements)</w:t>
      </w:r>
      <w:r>
        <w:tab/>
      </w:r>
      <w:r>
        <w:fldChar w:fldCharType="begin"/>
      </w:r>
      <w:r>
        <w:instrText xml:space="preserve"> PAGEREF _Toc145319213 \h </w:instrText>
      </w:r>
      <w:r>
        <w:fldChar w:fldCharType="separate"/>
      </w:r>
      <w:r>
        <w:t>90</w:t>
      </w:r>
      <w:r>
        <w:fldChar w:fldCharType="end"/>
      </w:r>
    </w:p>
    <w:p w14:paraId="6DF1B08C" w14:textId="1F32704C" w:rsidR="00F95A8A" w:rsidRDefault="00F95A8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Reverberation chamber</w:t>
      </w:r>
      <w:r>
        <w:tab/>
      </w:r>
      <w:r>
        <w:fldChar w:fldCharType="begin"/>
      </w:r>
      <w:r>
        <w:instrText xml:space="preserve"> PAGEREF _Toc145319214 \h </w:instrText>
      </w:r>
      <w:r>
        <w:fldChar w:fldCharType="separate"/>
      </w:r>
      <w:r>
        <w:t>90</w:t>
      </w:r>
      <w:r>
        <w:fldChar w:fldCharType="end"/>
      </w:r>
    </w:p>
    <w:p w14:paraId="6C0EE0B8" w14:textId="2E12E6CF"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_Toc145319215 \h </w:instrText>
      </w:r>
      <w:r>
        <w:fldChar w:fldCharType="separate"/>
      </w:r>
      <w:r>
        <w:t>90</w:t>
      </w:r>
      <w:r>
        <w:fldChar w:fldCharType="end"/>
      </w:r>
    </w:p>
    <w:p w14:paraId="11CFE869" w14:textId="1EAE5066"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Test method limitations</w:t>
      </w:r>
      <w:r>
        <w:tab/>
      </w:r>
      <w:r>
        <w:fldChar w:fldCharType="begin"/>
      </w:r>
      <w:r>
        <w:instrText xml:space="preserve"> PAGEREF _Toc145319216 \h </w:instrText>
      </w:r>
      <w:r>
        <w:fldChar w:fldCharType="separate"/>
      </w:r>
      <w:r>
        <w:t>93</w:t>
      </w:r>
      <w:r>
        <w:fldChar w:fldCharType="end"/>
      </w:r>
    </w:p>
    <w:p w14:paraId="7013B778" w14:textId="77EB4DF7" w:rsidR="00F95A8A" w:rsidRDefault="00F95A8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Measurement system c</w:t>
      </w:r>
      <w:r>
        <w:rPr>
          <w:lang w:eastAsia="sv-SE"/>
        </w:rPr>
        <w:t>alibration</w:t>
      </w:r>
      <w:r>
        <w:tab/>
      </w:r>
      <w:r>
        <w:fldChar w:fldCharType="begin"/>
      </w:r>
      <w:r>
        <w:instrText xml:space="preserve"> PAGEREF _Toc145319217 \h </w:instrText>
      </w:r>
      <w:r>
        <w:fldChar w:fldCharType="separate"/>
      </w:r>
      <w:r>
        <w:t>93</w:t>
      </w:r>
      <w:r>
        <w:fldChar w:fldCharType="end"/>
      </w:r>
    </w:p>
    <w:p w14:paraId="3F7260B1" w14:textId="14F4060C" w:rsidR="00F95A8A" w:rsidRDefault="00F95A8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_Toc145319218 \h </w:instrText>
      </w:r>
      <w:r>
        <w:fldChar w:fldCharType="separate"/>
      </w:r>
      <w:r>
        <w:t>93</w:t>
      </w:r>
      <w:r>
        <w:fldChar w:fldCharType="end"/>
      </w:r>
    </w:p>
    <w:p w14:paraId="21F447EF" w14:textId="387B1372" w:rsidR="00F95A8A" w:rsidRDefault="00F95A8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Indoor Anechoic Chamber calibration</w:t>
      </w:r>
      <w:r>
        <w:tab/>
      </w:r>
      <w:r>
        <w:fldChar w:fldCharType="begin"/>
      </w:r>
      <w:r>
        <w:instrText xml:space="preserve"> PAGEREF _Toc145319219 \h </w:instrText>
      </w:r>
      <w:r>
        <w:fldChar w:fldCharType="separate"/>
      </w:r>
      <w:r>
        <w:t>93</w:t>
      </w:r>
      <w:r>
        <w:fldChar w:fldCharType="end"/>
      </w:r>
    </w:p>
    <w:p w14:paraId="3378694D" w14:textId="5B9EBF81" w:rsidR="00F95A8A" w:rsidRDefault="00F95A8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Compact Antenna Test Range calibration</w:t>
      </w:r>
      <w:r>
        <w:tab/>
      </w:r>
      <w:r>
        <w:fldChar w:fldCharType="begin"/>
      </w:r>
      <w:r>
        <w:instrText xml:space="preserve"> PAGEREF _Toc145319220 \h </w:instrText>
      </w:r>
      <w:r>
        <w:fldChar w:fldCharType="separate"/>
      </w:r>
      <w:r>
        <w:t>95</w:t>
      </w:r>
      <w:r>
        <w:fldChar w:fldCharType="end"/>
      </w:r>
    </w:p>
    <w:p w14:paraId="2D6C81C5" w14:textId="2066C95C" w:rsidR="00F95A8A" w:rsidRDefault="00F95A8A">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One Dimensional Test Range calibration</w:t>
      </w:r>
      <w:r>
        <w:tab/>
      </w:r>
      <w:r>
        <w:fldChar w:fldCharType="begin"/>
      </w:r>
      <w:r>
        <w:instrText xml:space="preserve"> PAGEREF _Toc145319221 \h </w:instrText>
      </w:r>
      <w:r>
        <w:fldChar w:fldCharType="separate"/>
      </w:r>
      <w:r>
        <w:t>98</w:t>
      </w:r>
      <w:r>
        <w:fldChar w:fldCharType="end"/>
      </w:r>
    </w:p>
    <w:p w14:paraId="36BB3164" w14:textId="71361D13" w:rsidR="00F95A8A" w:rsidRDefault="00F95A8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Near Field Test Range calibration</w:t>
      </w:r>
      <w:r>
        <w:tab/>
      </w:r>
      <w:r>
        <w:fldChar w:fldCharType="begin"/>
      </w:r>
      <w:r>
        <w:instrText xml:space="preserve"> PAGEREF _Toc145319222 \h </w:instrText>
      </w:r>
      <w:r>
        <w:fldChar w:fldCharType="separate"/>
      </w:r>
      <w:r>
        <w:t>98</w:t>
      </w:r>
      <w:r>
        <w:fldChar w:fldCharType="end"/>
      </w:r>
    </w:p>
    <w:p w14:paraId="4662A677" w14:textId="44CE8CEE" w:rsidR="00F95A8A" w:rsidRDefault="00F95A8A">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Plane Wave Synthesizer calibration</w:t>
      </w:r>
      <w:r>
        <w:tab/>
      </w:r>
      <w:r>
        <w:fldChar w:fldCharType="begin"/>
      </w:r>
      <w:r>
        <w:instrText xml:space="preserve"> PAGEREF _Toc145319223 \h </w:instrText>
      </w:r>
      <w:r>
        <w:fldChar w:fldCharType="separate"/>
      </w:r>
      <w:r>
        <w:t>98</w:t>
      </w:r>
      <w:r>
        <w:fldChar w:fldCharType="end"/>
      </w:r>
    </w:p>
    <w:p w14:paraId="5198F49A" w14:textId="7DE7174B" w:rsidR="00F95A8A" w:rsidRDefault="00F95A8A">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General Chamber calibration (co-location requirements)</w:t>
      </w:r>
      <w:r>
        <w:tab/>
      </w:r>
      <w:r>
        <w:fldChar w:fldCharType="begin"/>
      </w:r>
      <w:r>
        <w:instrText xml:space="preserve"> PAGEREF _Toc145319224 \h </w:instrText>
      </w:r>
      <w:r>
        <w:fldChar w:fldCharType="separate"/>
      </w:r>
      <w:r>
        <w:t>99</w:t>
      </w:r>
      <w:r>
        <w:fldChar w:fldCharType="end"/>
      </w:r>
    </w:p>
    <w:p w14:paraId="73EC9BD2" w14:textId="38F4F9B4" w:rsidR="00F95A8A" w:rsidRDefault="00F95A8A">
      <w:pPr>
        <w:pStyle w:val="TOC2"/>
        <w:rPr>
          <w:rFonts w:asciiTheme="minorHAnsi" w:eastAsiaTheme="minorEastAsia" w:hAnsiTheme="minorHAnsi" w:cstheme="minorBidi"/>
          <w:kern w:val="2"/>
          <w:sz w:val="22"/>
          <w:szCs w:val="22"/>
          <w14:ligatures w14:val="standardContextual"/>
        </w:rPr>
      </w:pPr>
      <w:r>
        <w:t>8.7A</w:t>
      </w:r>
      <w:r>
        <w:rPr>
          <w:rFonts w:asciiTheme="minorHAnsi" w:eastAsiaTheme="minorEastAsia" w:hAnsiTheme="minorHAnsi" w:cstheme="minorBidi"/>
          <w:kern w:val="2"/>
          <w:sz w:val="22"/>
          <w:szCs w:val="22"/>
          <w14:ligatures w14:val="standardContextual"/>
        </w:rPr>
        <w:tab/>
      </w:r>
      <w:r>
        <w:t>General Chamber calibration (out-of-band TRP requirements)</w:t>
      </w:r>
      <w:r>
        <w:tab/>
      </w:r>
      <w:r>
        <w:fldChar w:fldCharType="begin"/>
      </w:r>
      <w:r>
        <w:instrText xml:space="preserve"> PAGEREF _Toc145319225 \h </w:instrText>
      </w:r>
      <w:r>
        <w:fldChar w:fldCharType="separate"/>
      </w:r>
      <w:r>
        <w:t>101</w:t>
      </w:r>
      <w:r>
        <w:fldChar w:fldCharType="end"/>
      </w:r>
    </w:p>
    <w:p w14:paraId="5722CC5C" w14:textId="486E602A" w:rsidR="00F95A8A" w:rsidRDefault="00F95A8A">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Reverberation chamber calibration</w:t>
      </w:r>
      <w:r>
        <w:tab/>
      </w:r>
      <w:r>
        <w:fldChar w:fldCharType="begin"/>
      </w:r>
      <w:r>
        <w:instrText xml:space="preserve"> PAGEREF _Toc145319226 \h </w:instrText>
      </w:r>
      <w:r>
        <w:fldChar w:fldCharType="separate"/>
      </w:r>
      <w:r>
        <w:t>101</w:t>
      </w:r>
      <w:r>
        <w:fldChar w:fldCharType="end"/>
      </w:r>
    </w:p>
    <w:p w14:paraId="6D06D609" w14:textId="2D7F7350" w:rsidR="00F95A8A" w:rsidRDefault="00F95A8A">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TX directional requirements</w:t>
      </w:r>
      <w:r>
        <w:tab/>
      </w:r>
      <w:r>
        <w:fldChar w:fldCharType="begin"/>
      </w:r>
      <w:r>
        <w:instrText xml:space="preserve"> PAGEREF _Toc145319227 \h </w:instrText>
      </w:r>
      <w:r>
        <w:fldChar w:fldCharType="separate"/>
      </w:r>
      <w:r>
        <w:t>102</w:t>
      </w:r>
      <w:r>
        <w:fldChar w:fldCharType="end"/>
      </w:r>
    </w:p>
    <w:p w14:paraId="3A4E17B3" w14:textId="30C0D12C" w:rsidR="00F95A8A" w:rsidRDefault="00F95A8A">
      <w:pPr>
        <w:pStyle w:val="TOC2"/>
        <w:rPr>
          <w:rFonts w:asciiTheme="minorHAnsi" w:eastAsiaTheme="minorEastAsia" w:hAnsiTheme="minorHAnsi" w:cstheme="minorBidi"/>
          <w:kern w:val="2"/>
          <w:sz w:val="22"/>
          <w:szCs w:val="22"/>
          <w14:ligatures w14:val="standardContextual"/>
        </w:rPr>
      </w:pPr>
      <w:r>
        <w:rPr>
          <w:lang w:eastAsia="en-CA"/>
        </w:rPr>
        <w:t>9.1</w:t>
      </w:r>
      <w:r>
        <w:rPr>
          <w:rFonts w:asciiTheme="minorHAnsi" w:eastAsiaTheme="minorEastAsia" w:hAnsiTheme="minorHAnsi" w:cstheme="minorBidi"/>
          <w:kern w:val="2"/>
          <w:sz w:val="22"/>
          <w:szCs w:val="22"/>
          <w14:ligatures w14:val="standardContextual"/>
        </w:rPr>
        <w:tab/>
      </w:r>
      <w:r>
        <w:rPr>
          <w:lang w:eastAsia="en-CA"/>
        </w:rPr>
        <w:t>General</w:t>
      </w:r>
      <w:r>
        <w:tab/>
      </w:r>
      <w:r>
        <w:fldChar w:fldCharType="begin"/>
      </w:r>
      <w:r>
        <w:instrText xml:space="preserve"> PAGEREF _Toc145319228 \h </w:instrText>
      </w:r>
      <w:r>
        <w:fldChar w:fldCharType="separate"/>
      </w:r>
      <w:r>
        <w:t>102</w:t>
      </w:r>
      <w:r>
        <w:fldChar w:fldCharType="end"/>
      </w:r>
    </w:p>
    <w:p w14:paraId="60EFEE64" w14:textId="78DBBD3D" w:rsidR="00F95A8A" w:rsidRDefault="00F95A8A">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EIRP accuracy, Normal test conditions</w:t>
      </w:r>
      <w:r>
        <w:tab/>
      </w:r>
      <w:r>
        <w:fldChar w:fldCharType="begin"/>
      </w:r>
      <w:r>
        <w:instrText xml:space="preserve"> PAGEREF _Toc145319229 \h </w:instrText>
      </w:r>
      <w:r>
        <w:fldChar w:fldCharType="separate"/>
      </w:r>
      <w:r>
        <w:t>103</w:t>
      </w:r>
      <w:r>
        <w:fldChar w:fldCharType="end"/>
      </w:r>
    </w:p>
    <w:p w14:paraId="6F994D4A" w14:textId="53F17A9E" w:rsidR="00F95A8A" w:rsidRDefault="00F95A8A">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_Toc145319230 \h </w:instrText>
      </w:r>
      <w:r>
        <w:fldChar w:fldCharType="separate"/>
      </w:r>
      <w:r>
        <w:t>103</w:t>
      </w:r>
      <w:r>
        <w:fldChar w:fldCharType="end"/>
      </w:r>
    </w:p>
    <w:p w14:paraId="6736FD5A" w14:textId="1174B4AF" w:rsidR="00F95A8A" w:rsidRDefault="00F95A8A">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rPr>
          <w:lang w:eastAsia="sv-SE"/>
        </w:rPr>
        <w:t>Indoor Anechoic Chamber</w:t>
      </w:r>
      <w:r>
        <w:tab/>
      </w:r>
      <w:r>
        <w:fldChar w:fldCharType="begin"/>
      </w:r>
      <w:r>
        <w:instrText xml:space="preserve"> PAGEREF _Toc145319231 \h </w:instrText>
      </w:r>
      <w:r>
        <w:fldChar w:fldCharType="separate"/>
      </w:r>
      <w:r>
        <w:t>103</w:t>
      </w:r>
      <w:r>
        <w:fldChar w:fldCharType="end"/>
      </w:r>
    </w:p>
    <w:p w14:paraId="43A24E12" w14:textId="2259A99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_Toc145319232 \h </w:instrText>
      </w:r>
      <w:r>
        <w:fldChar w:fldCharType="separate"/>
      </w:r>
      <w:r>
        <w:t>103</w:t>
      </w:r>
      <w:r>
        <w:fldChar w:fldCharType="end"/>
      </w:r>
    </w:p>
    <w:p w14:paraId="4499E35A" w14:textId="0DFA2EF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_Toc145319233 \h </w:instrText>
      </w:r>
      <w:r>
        <w:fldChar w:fldCharType="separate"/>
      </w:r>
      <w:r>
        <w:t>103</w:t>
      </w:r>
      <w:r>
        <w:fldChar w:fldCharType="end"/>
      </w:r>
    </w:p>
    <w:p w14:paraId="5EB3D33A" w14:textId="75A8042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_Toc145319234 \h </w:instrText>
      </w:r>
      <w:r>
        <w:fldChar w:fldCharType="separate"/>
      </w:r>
      <w:r>
        <w:t>103</w:t>
      </w:r>
      <w:r>
        <w:fldChar w:fldCharType="end"/>
      </w:r>
    </w:p>
    <w:p w14:paraId="33BB489D" w14:textId="0DA167B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_Toc145319235 \h </w:instrText>
      </w:r>
      <w:r>
        <w:fldChar w:fldCharType="separate"/>
      </w:r>
      <w:r>
        <w:t>103</w:t>
      </w:r>
      <w:r>
        <w:fldChar w:fldCharType="end"/>
      </w:r>
    </w:p>
    <w:p w14:paraId="32DD8222" w14:textId="13518AE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9.2.2.3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_Toc145319236 \h </w:instrText>
      </w:r>
      <w:r>
        <w:fldChar w:fldCharType="separate"/>
      </w:r>
      <w:r>
        <w:t>104</w:t>
      </w:r>
      <w:r>
        <w:fldChar w:fldCharType="end"/>
      </w:r>
    </w:p>
    <w:p w14:paraId="76D616AF" w14:textId="2B7E60BF" w:rsidR="00F95A8A" w:rsidRDefault="00F95A8A">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_Toc145319237 \h </w:instrText>
      </w:r>
      <w:r>
        <w:fldChar w:fldCharType="separate"/>
      </w:r>
      <w:r>
        <w:t>107</w:t>
      </w:r>
      <w:r>
        <w:fldChar w:fldCharType="end"/>
      </w:r>
    </w:p>
    <w:p w14:paraId="0E312A98" w14:textId="2A54EB1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_Toc145319238 \h </w:instrText>
      </w:r>
      <w:r>
        <w:fldChar w:fldCharType="separate"/>
      </w:r>
      <w:r>
        <w:t>107</w:t>
      </w:r>
      <w:r>
        <w:fldChar w:fldCharType="end"/>
      </w:r>
    </w:p>
    <w:p w14:paraId="0F3BB5CE" w14:textId="2FC5909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lastRenderedPageBreak/>
        <w:t>9.2.3.2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_Toc145319239 \h </w:instrText>
      </w:r>
      <w:r>
        <w:fldChar w:fldCharType="separate"/>
      </w:r>
      <w:r>
        <w:t>107</w:t>
      </w:r>
      <w:r>
        <w:fldChar w:fldCharType="end"/>
      </w:r>
    </w:p>
    <w:p w14:paraId="00BA563D" w14:textId="1F69246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_Toc145319240 \h </w:instrText>
      </w:r>
      <w:r>
        <w:fldChar w:fldCharType="separate"/>
      </w:r>
      <w:r>
        <w:t>107</w:t>
      </w:r>
      <w:r>
        <w:fldChar w:fldCharType="end"/>
      </w:r>
    </w:p>
    <w:p w14:paraId="078B10B2" w14:textId="5DBFE23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_Toc145319241 \h </w:instrText>
      </w:r>
      <w:r>
        <w:fldChar w:fldCharType="separate"/>
      </w:r>
      <w:r>
        <w:t>107</w:t>
      </w:r>
      <w:r>
        <w:fldChar w:fldCharType="end"/>
      </w:r>
    </w:p>
    <w:p w14:paraId="7D0C286C" w14:textId="48E97C3C" w:rsidR="00F95A8A" w:rsidRDefault="00F95A8A">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_Toc145319242 \h </w:instrText>
      </w:r>
      <w:r>
        <w:fldChar w:fldCharType="separate"/>
      </w:r>
      <w:r>
        <w:t>107</w:t>
      </w:r>
      <w:r>
        <w:fldChar w:fldCharType="end"/>
      </w:r>
    </w:p>
    <w:p w14:paraId="56779F92" w14:textId="64CF16AF" w:rsidR="00F95A8A" w:rsidRDefault="00F95A8A">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_Toc145319243 \h </w:instrText>
      </w:r>
      <w:r>
        <w:fldChar w:fldCharType="separate"/>
      </w:r>
      <w:r>
        <w:t>109</w:t>
      </w:r>
      <w:r>
        <w:fldChar w:fldCharType="end"/>
      </w:r>
    </w:p>
    <w:p w14:paraId="46318EA9" w14:textId="7B6DB534" w:rsidR="00F95A8A" w:rsidRDefault="00F95A8A">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rPr>
          <w:lang w:eastAsia="sv-SE"/>
        </w:rPr>
        <w:t>One Dimensional Compact Range</w:t>
      </w:r>
      <w:r>
        <w:tab/>
      </w:r>
      <w:r>
        <w:fldChar w:fldCharType="begin"/>
      </w:r>
      <w:r>
        <w:instrText xml:space="preserve"> PAGEREF _Toc145319244 \h </w:instrText>
      </w:r>
      <w:r>
        <w:fldChar w:fldCharType="separate"/>
      </w:r>
      <w:r>
        <w:t>112</w:t>
      </w:r>
      <w:r>
        <w:fldChar w:fldCharType="end"/>
      </w:r>
    </w:p>
    <w:p w14:paraId="763AD570" w14:textId="02CAB0E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w:t>
      </w:r>
      <w:r>
        <w:t>4</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_Toc145319245 \h </w:instrText>
      </w:r>
      <w:r>
        <w:fldChar w:fldCharType="separate"/>
      </w:r>
      <w:r>
        <w:t>112</w:t>
      </w:r>
      <w:r>
        <w:fldChar w:fldCharType="end"/>
      </w:r>
    </w:p>
    <w:p w14:paraId="4A1B270B" w14:textId="1A5406F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9.2.4.2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_Toc145319246 \h </w:instrText>
      </w:r>
      <w:r>
        <w:fldChar w:fldCharType="separate"/>
      </w:r>
      <w:r>
        <w:t>112</w:t>
      </w:r>
      <w:r>
        <w:fldChar w:fldCharType="end"/>
      </w:r>
    </w:p>
    <w:p w14:paraId="0EB5A67E" w14:textId="24219BEF"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_Toc145319247 \h </w:instrText>
      </w:r>
      <w:r>
        <w:fldChar w:fldCharType="separate"/>
      </w:r>
      <w:r>
        <w:t>112</w:t>
      </w:r>
      <w:r>
        <w:fldChar w:fldCharType="end"/>
      </w:r>
    </w:p>
    <w:p w14:paraId="69C0ECEA" w14:textId="537E3E1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9.2.4.2.2</w:t>
      </w:r>
      <w:r>
        <w:rPr>
          <w:rFonts w:asciiTheme="minorHAnsi" w:eastAsiaTheme="minorEastAsia" w:hAnsiTheme="minorHAnsi" w:cstheme="minorBidi"/>
          <w:kern w:val="2"/>
          <w:sz w:val="22"/>
          <w:szCs w:val="22"/>
          <w14:ligatures w14:val="standardContextual"/>
        </w:rPr>
        <w:tab/>
      </w:r>
      <w:r>
        <w:rPr>
          <w:lang w:eastAsia="sv-SE"/>
        </w:rPr>
        <w:t>Stage 2: BS measurement</w:t>
      </w:r>
      <w:r>
        <w:tab/>
      </w:r>
      <w:r>
        <w:fldChar w:fldCharType="begin"/>
      </w:r>
      <w:r>
        <w:instrText xml:space="preserve"> PAGEREF _Toc145319248 \h </w:instrText>
      </w:r>
      <w:r>
        <w:fldChar w:fldCharType="separate"/>
      </w:r>
      <w:r>
        <w:t>112</w:t>
      </w:r>
      <w:r>
        <w:fldChar w:fldCharType="end"/>
      </w:r>
    </w:p>
    <w:p w14:paraId="294DAF3E" w14:textId="1E95A70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_Toc145319249 \h </w:instrText>
      </w:r>
      <w:r>
        <w:fldChar w:fldCharType="separate"/>
      </w:r>
      <w:r>
        <w:t>112</w:t>
      </w:r>
      <w:r>
        <w:fldChar w:fldCharType="end"/>
      </w:r>
    </w:p>
    <w:p w14:paraId="24489605" w14:textId="197973AD" w:rsidR="00F95A8A" w:rsidRDefault="00F95A8A">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rPr>
          <w:lang w:eastAsia="sv-SE"/>
        </w:rPr>
        <w:t>Near Field Test Range</w:t>
      </w:r>
      <w:r>
        <w:tab/>
      </w:r>
      <w:r>
        <w:fldChar w:fldCharType="begin"/>
      </w:r>
      <w:r>
        <w:instrText xml:space="preserve"> PAGEREF _Toc145319250 \h </w:instrText>
      </w:r>
      <w:r>
        <w:fldChar w:fldCharType="separate"/>
      </w:r>
      <w:r>
        <w:t>116</w:t>
      </w:r>
      <w:r>
        <w:fldChar w:fldCharType="end"/>
      </w:r>
    </w:p>
    <w:p w14:paraId="0FB01603" w14:textId="08CA286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_Toc145319251 \h </w:instrText>
      </w:r>
      <w:r>
        <w:fldChar w:fldCharType="separate"/>
      </w:r>
      <w:r>
        <w:t>116</w:t>
      </w:r>
      <w:r>
        <w:fldChar w:fldCharType="end"/>
      </w:r>
    </w:p>
    <w:p w14:paraId="71491C8C" w14:textId="108F7C7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_Toc145319252 \h </w:instrText>
      </w:r>
      <w:r>
        <w:fldChar w:fldCharType="separate"/>
      </w:r>
      <w:r>
        <w:t>116</w:t>
      </w:r>
      <w:r>
        <w:fldChar w:fldCharType="end"/>
      </w:r>
    </w:p>
    <w:p w14:paraId="1CD90E30" w14:textId="0D7D3EA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_Toc145319253 \h </w:instrText>
      </w:r>
      <w:r>
        <w:fldChar w:fldCharType="separate"/>
      </w:r>
      <w:r>
        <w:t>116</w:t>
      </w:r>
      <w:r>
        <w:fldChar w:fldCharType="end"/>
      </w:r>
    </w:p>
    <w:p w14:paraId="4E020D7F" w14:textId="3F508F4F"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9.2.5.2.2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_Toc145319254 \h </w:instrText>
      </w:r>
      <w:r>
        <w:fldChar w:fldCharType="separate"/>
      </w:r>
      <w:r>
        <w:t>116</w:t>
      </w:r>
      <w:r>
        <w:fldChar w:fldCharType="end"/>
      </w:r>
    </w:p>
    <w:p w14:paraId="3FCC949B" w14:textId="0FB42EA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9.2.5.3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_Toc145319255 \h </w:instrText>
      </w:r>
      <w:r>
        <w:fldChar w:fldCharType="separate"/>
      </w:r>
      <w:r>
        <w:t>116</w:t>
      </w:r>
      <w:r>
        <w:fldChar w:fldCharType="end"/>
      </w:r>
    </w:p>
    <w:p w14:paraId="266DE57D" w14:textId="57641207" w:rsidR="00F95A8A" w:rsidRDefault="00F95A8A">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_Toc145319256 \h </w:instrText>
      </w:r>
      <w:r>
        <w:fldChar w:fldCharType="separate"/>
      </w:r>
      <w:r>
        <w:t>120</w:t>
      </w:r>
      <w:r>
        <w:fldChar w:fldCharType="end"/>
      </w:r>
    </w:p>
    <w:p w14:paraId="6109A474" w14:textId="6EB0B9E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9.2.6.1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_Toc145319257 \h </w:instrText>
      </w:r>
      <w:r>
        <w:fldChar w:fldCharType="separate"/>
      </w:r>
      <w:r>
        <w:t>120</w:t>
      </w:r>
      <w:r>
        <w:fldChar w:fldCharType="end"/>
      </w:r>
    </w:p>
    <w:p w14:paraId="49F6F13F" w14:textId="000894B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9.2.6.2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_Toc145319258 \h </w:instrText>
      </w:r>
      <w:r>
        <w:fldChar w:fldCharType="separate"/>
      </w:r>
      <w:r>
        <w:t>120</w:t>
      </w:r>
      <w:r>
        <w:fldChar w:fldCharType="end"/>
      </w:r>
    </w:p>
    <w:p w14:paraId="2191E870" w14:textId="6D0E214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9.2.6.2.1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_Toc145319259 \h </w:instrText>
      </w:r>
      <w:r>
        <w:fldChar w:fldCharType="separate"/>
      </w:r>
      <w:r>
        <w:t>120</w:t>
      </w:r>
      <w:r>
        <w:fldChar w:fldCharType="end"/>
      </w:r>
    </w:p>
    <w:p w14:paraId="758ECF66" w14:textId="5F57580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9.2.6.2.2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_Toc145319260 \h </w:instrText>
      </w:r>
      <w:r>
        <w:fldChar w:fldCharType="separate"/>
      </w:r>
      <w:r>
        <w:t>120</w:t>
      </w:r>
      <w:r>
        <w:fldChar w:fldCharType="end"/>
      </w:r>
    </w:p>
    <w:p w14:paraId="02B77D89" w14:textId="0B21A4D6" w:rsidR="00F95A8A" w:rsidRDefault="00F95A8A">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_Toc145319261 \h </w:instrText>
      </w:r>
      <w:r>
        <w:fldChar w:fldCharType="separate"/>
      </w:r>
      <w:r>
        <w:t>120</w:t>
      </w:r>
      <w:r>
        <w:fldChar w:fldCharType="end"/>
      </w:r>
    </w:p>
    <w:p w14:paraId="54579F73" w14:textId="688FD5DA" w:rsidR="00F95A8A" w:rsidRDefault="00F95A8A">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_Toc145319262 \h </w:instrText>
      </w:r>
      <w:r>
        <w:fldChar w:fldCharType="separate"/>
      </w:r>
      <w:r>
        <w:t>124</w:t>
      </w:r>
      <w:r>
        <w:fldChar w:fldCharType="end"/>
      </w:r>
    </w:p>
    <w:p w14:paraId="408CDED7" w14:textId="307F95F9" w:rsidR="00F95A8A" w:rsidRDefault="00F95A8A">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Test Tolerance for EIRP accuracy, Normal test conditions</w:t>
      </w:r>
      <w:r>
        <w:tab/>
      </w:r>
      <w:r>
        <w:fldChar w:fldCharType="begin"/>
      </w:r>
      <w:r>
        <w:instrText xml:space="preserve"> PAGEREF _Toc145319263 \h </w:instrText>
      </w:r>
      <w:r>
        <w:fldChar w:fldCharType="separate"/>
      </w:r>
      <w:r>
        <w:t>125</w:t>
      </w:r>
      <w:r>
        <w:fldChar w:fldCharType="end"/>
      </w:r>
    </w:p>
    <w:p w14:paraId="774DA356" w14:textId="6757A6FB" w:rsidR="00F95A8A" w:rsidRDefault="00F95A8A">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EIRP accuracy, Extreme test conditions</w:t>
      </w:r>
      <w:r>
        <w:tab/>
      </w:r>
      <w:r>
        <w:fldChar w:fldCharType="begin"/>
      </w:r>
      <w:r>
        <w:instrText xml:space="preserve"> PAGEREF _Toc145319264 \h </w:instrText>
      </w:r>
      <w:r>
        <w:fldChar w:fldCharType="separate"/>
      </w:r>
      <w:r>
        <w:t>125</w:t>
      </w:r>
      <w:r>
        <w:fldChar w:fldCharType="end"/>
      </w:r>
    </w:p>
    <w:p w14:paraId="78801426" w14:textId="00E0B4BB" w:rsidR="00F95A8A" w:rsidRDefault="00F95A8A">
      <w:pPr>
        <w:pStyle w:val="TOC3"/>
        <w:rPr>
          <w:rFonts w:asciiTheme="minorHAnsi" w:eastAsiaTheme="minorEastAsia" w:hAnsiTheme="minorHAnsi" w:cstheme="minorBidi"/>
          <w:kern w:val="2"/>
          <w:sz w:val="22"/>
          <w:szCs w:val="22"/>
          <w14:ligatures w14:val="standardContextual"/>
        </w:rPr>
      </w:pPr>
      <w:r>
        <w:rPr>
          <w:lang w:eastAsia="en-CA"/>
        </w:rPr>
        <w:t>9</w:t>
      </w:r>
      <w:r>
        <w:t>.3.1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_Toc145319265 \h </w:instrText>
      </w:r>
      <w:r>
        <w:fldChar w:fldCharType="separate"/>
      </w:r>
      <w:r>
        <w:t>125</w:t>
      </w:r>
      <w:r>
        <w:fldChar w:fldCharType="end"/>
      </w:r>
    </w:p>
    <w:p w14:paraId="6491E406" w14:textId="61CA406E" w:rsidR="00F95A8A" w:rsidRDefault="00F95A8A">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_Toc145319266 \h </w:instrText>
      </w:r>
      <w:r>
        <w:fldChar w:fldCharType="separate"/>
      </w:r>
      <w:r>
        <w:t>125</w:t>
      </w:r>
      <w:r>
        <w:fldChar w:fldCharType="end"/>
      </w:r>
    </w:p>
    <w:p w14:paraId="4BE59B83" w14:textId="716DEEC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9.3.</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_Toc145319267 \h </w:instrText>
      </w:r>
      <w:r>
        <w:fldChar w:fldCharType="separate"/>
      </w:r>
      <w:r>
        <w:t>125</w:t>
      </w:r>
      <w:r>
        <w:fldChar w:fldCharType="end"/>
      </w:r>
    </w:p>
    <w:p w14:paraId="428BC88E" w14:textId="0630DD3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9.3.</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_Toc145319268 \h </w:instrText>
      </w:r>
      <w:r>
        <w:fldChar w:fldCharType="separate"/>
      </w:r>
      <w:r>
        <w:t>125</w:t>
      </w:r>
      <w:r>
        <w:fldChar w:fldCharType="end"/>
      </w:r>
    </w:p>
    <w:p w14:paraId="0799D2DF" w14:textId="2E6AC70F" w:rsidR="00F95A8A" w:rsidRDefault="00F95A8A">
      <w:pPr>
        <w:pStyle w:val="TOC5"/>
        <w:rPr>
          <w:rFonts w:asciiTheme="minorHAnsi" w:eastAsiaTheme="minorEastAsia" w:hAnsiTheme="minorHAnsi" w:cstheme="minorBidi"/>
          <w:kern w:val="2"/>
          <w:sz w:val="22"/>
          <w:szCs w:val="22"/>
          <w14:ligatures w14:val="standardContextual"/>
        </w:rPr>
      </w:pPr>
      <w:r>
        <w:t>9.3.2.2.1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_Toc145319269 \h </w:instrText>
      </w:r>
      <w:r>
        <w:fldChar w:fldCharType="separate"/>
      </w:r>
      <w:r>
        <w:t>125</w:t>
      </w:r>
      <w:r>
        <w:fldChar w:fldCharType="end"/>
      </w:r>
    </w:p>
    <w:p w14:paraId="333B5BFA" w14:textId="349FBFB2" w:rsidR="00F95A8A" w:rsidRDefault="00F95A8A">
      <w:pPr>
        <w:pStyle w:val="TOC5"/>
        <w:rPr>
          <w:rFonts w:asciiTheme="minorHAnsi" w:eastAsiaTheme="minorEastAsia" w:hAnsiTheme="minorHAnsi" w:cstheme="minorBidi"/>
          <w:kern w:val="2"/>
          <w:sz w:val="22"/>
          <w:szCs w:val="22"/>
          <w14:ligatures w14:val="standardContextual"/>
        </w:rPr>
      </w:pPr>
      <w:r>
        <w:t>9.3.2.2.2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_Toc145319270 \h </w:instrText>
      </w:r>
      <w:r>
        <w:fldChar w:fldCharType="separate"/>
      </w:r>
      <w:r>
        <w:t>125</w:t>
      </w:r>
      <w:r>
        <w:fldChar w:fldCharType="end"/>
      </w:r>
    </w:p>
    <w:p w14:paraId="07444AAF" w14:textId="7CF140ED" w:rsidR="00F95A8A" w:rsidRDefault="00F95A8A">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MU value</w:t>
      </w:r>
      <w:r>
        <w:rPr>
          <w:lang w:eastAsia="sv-SE"/>
        </w:rPr>
        <w:t xml:space="preserve"> derivation, FR1</w:t>
      </w:r>
      <w:r>
        <w:tab/>
      </w:r>
      <w:r>
        <w:fldChar w:fldCharType="begin"/>
      </w:r>
      <w:r>
        <w:instrText xml:space="preserve"> PAGEREF _Toc145319271 \h </w:instrText>
      </w:r>
      <w:r>
        <w:fldChar w:fldCharType="separate"/>
      </w:r>
      <w:r>
        <w:t>126</w:t>
      </w:r>
      <w:r>
        <w:fldChar w:fldCharType="end"/>
      </w:r>
    </w:p>
    <w:p w14:paraId="61F1CC47" w14:textId="681883CC" w:rsidR="00F95A8A" w:rsidRDefault="00F95A8A">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rPr>
          <w:lang w:eastAsia="sv-SE"/>
        </w:rPr>
        <w:t>Compact Antenna Test Range</w:t>
      </w:r>
      <w:r>
        <w:tab/>
      </w:r>
      <w:r>
        <w:fldChar w:fldCharType="begin"/>
      </w:r>
      <w:r>
        <w:instrText xml:space="preserve"> PAGEREF _Toc145319272 \h </w:instrText>
      </w:r>
      <w:r>
        <w:fldChar w:fldCharType="separate"/>
      </w:r>
      <w:r>
        <w:t>128</w:t>
      </w:r>
      <w:r>
        <w:fldChar w:fldCharType="end"/>
      </w:r>
    </w:p>
    <w:p w14:paraId="14369C2F" w14:textId="49E7345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9.3.</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_Toc145319273 \h </w:instrText>
      </w:r>
      <w:r>
        <w:fldChar w:fldCharType="separate"/>
      </w:r>
      <w:r>
        <w:t>128</w:t>
      </w:r>
      <w:r>
        <w:fldChar w:fldCharType="end"/>
      </w:r>
    </w:p>
    <w:p w14:paraId="0E126921" w14:textId="26672A7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9.3.3.2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_Toc145319274 \h </w:instrText>
      </w:r>
      <w:r>
        <w:fldChar w:fldCharType="separate"/>
      </w:r>
      <w:r>
        <w:t>128</w:t>
      </w:r>
      <w:r>
        <w:fldChar w:fldCharType="end"/>
      </w:r>
    </w:p>
    <w:p w14:paraId="7357D759" w14:textId="5A8EE08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9.3.3.2.1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_Toc145319275 \h </w:instrText>
      </w:r>
      <w:r>
        <w:fldChar w:fldCharType="separate"/>
      </w:r>
      <w:r>
        <w:t>128</w:t>
      </w:r>
      <w:r>
        <w:fldChar w:fldCharType="end"/>
      </w:r>
    </w:p>
    <w:p w14:paraId="0BED72A9" w14:textId="3D0B9448" w:rsidR="00F95A8A" w:rsidRDefault="00F95A8A">
      <w:pPr>
        <w:pStyle w:val="TOC5"/>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_Toc145319276 \h </w:instrText>
      </w:r>
      <w:r>
        <w:fldChar w:fldCharType="separate"/>
      </w:r>
      <w:r>
        <w:t>128</w:t>
      </w:r>
      <w:r>
        <w:fldChar w:fldCharType="end"/>
      </w:r>
    </w:p>
    <w:p w14:paraId="2F5484A7" w14:textId="3232F144" w:rsidR="00F95A8A" w:rsidRDefault="00F95A8A">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_Toc145319277 \h </w:instrText>
      </w:r>
      <w:r>
        <w:fldChar w:fldCharType="separate"/>
      </w:r>
      <w:r>
        <w:t>129</w:t>
      </w:r>
      <w:r>
        <w:fldChar w:fldCharType="end"/>
      </w:r>
    </w:p>
    <w:p w14:paraId="5871CA8A" w14:textId="622C10CF" w:rsidR="00F95A8A" w:rsidRDefault="00F95A8A">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_Toc145319278 \h </w:instrText>
      </w:r>
      <w:r>
        <w:fldChar w:fldCharType="separate"/>
      </w:r>
      <w:r>
        <w:t>131</w:t>
      </w:r>
      <w:r>
        <w:fldChar w:fldCharType="end"/>
      </w:r>
    </w:p>
    <w:p w14:paraId="2074021A" w14:textId="7ADBECC1" w:rsidR="00F95A8A" w:rsidRDefault="00F95A8A">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_Toc145319279 \h </w:instrText>
      </w:r>
      <w:r>
        <w:fldChar w:fldCharType="separate"/>
      </w:r>
      <w:r>
        <w:t>132</w:t>
      </w:r>
      <w:r>
        <w:fldChar w:fldCharType="end"/>
      </w:r>
    </w:p>
    <w:p w14:paraId="1D815D7D" w14:textId="37DDEF5D" w:rsidR="00F95A8A" w:rsidRDefault="00F95A8A">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Test Tolerance for EIRP accuracy, Extreme test conditions</w:t>
      </w:r>
      <w:r>
        <w:tab/>
      </w:r>
      <w:r>
        <w:fldChar w:fldCharType="begin"/>
      </w:r>
      <w:r>
        <w:instrText xml:space="preserve"> PAGEREF _Toc145319280 \h </w:instrText>
      </w:r>
      <w:r>
        <w:fldChar w:fldCharType="separate"/>
      </w:r>
      <w:r>
        <w:t>132</w:t>
      </w:r>
      <w:r>
        <w:fldChar w:fldCharType="end"/>
      </w:r>
    </w:p>
    <w:p w14:paraId="06EC472D" w14:textId="7F8DE7A0" w:rsidR="00F95A8A" w:rsidRDefault="00F95A8A">
      <w:pPr>
        <w:pStyle w:val="TOC2"/>
        <w:rPr>
          <w:rFonts w:asciiTheme="minorHAnsi" w:eastAsiaTheme="minorEastAsia" w:hAnsiTheme="minorHAnsi" w:cstheme="minorBidi"/>
          <w:kern w:val="2"/>
          <w:sz w:val="22"/>
          <w:szCs w:val="22"/>
          <w14:ligatures w14:val="standardContextual"/>
        </w:rPr>
      </w:pPr>
      <w:r w:rsidRPr="005514D6">
        <w:rPr>
          <w:lang w:val="sv-FI"/>
        </w:rPr>
        <w:t>9.4</w:t>
      </w:r>
      <w:r>
        <w:rPr>
          <w:rFonts w:asciiTheme="minorHAnsi" w:eastAsiaTheme="minorEastAsia" w:hAnsiTheme="minorHAnsi" w:cstheme="minorBidi"/>
          <w:kern w:val="2"/>
          <w:sz w:val="22"/>
          <w:szCs w:val="22"/>
          <w14:ligatures w14:val="standardContextual"/>
        </w:rPr>
        <w:tab/>
      </w:r>
      <w:r w:rsidRPr="005514D6">
        <w:rPr>
          <w:lang w:val="sv-FI"/>
        </w:rPr>
        <w:t>OTA E-UTRA DL RS power</w:t>
      </w:r>
      <w:r>
        <w:tab/>
      </w:r>
      <w:r>
        <w:fldChar w:fldCharType="begin"/>
      </w:r>
      <w:r>
        <w:instrText xml:space="preserve"> PAGEREF _Toc145319281 \h </w:instrText>
      </w:r>
      <w:r>
        <w:fldChar w:fldCharType="separate"/>
      </w:r>
      <w:r>
        <w:t>133</w:t>
      </w:r>
      <w:r>
        <w:fldChar w:fldCharType="end"/>
      </w:r>
    </w:p>
    <w:p w14:paraId="317336C1" w14:textId="22734A2C" w:rsidR="00F95A8A" w:rsidRDefault="00F95A8A">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_Toc145319282 \h </w:instrText>
      </w:r>
      <w:r>
        <w:fldChar w:fldCharType="separate"/>
      </w:r>
      <w:r>
        <w:t>133</w:t>
      </w:r>
      <w:r>
        <w:fldChar w:fldCharType="end"/>
      </w:r>
    </w:p>
    <w:p w14:paraId="2C0866CD" w14:textId="1DBA7044" w:rsidR="00F95A8A" w:rsidRDefault="00F95A8A">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_Toc145319283 \h </w:instrText>
      </w:r>
      <w:r>
        <w:fldChar w:fldCharType="separate"/>
      </w:r>
      <w:r>
        <w:t>133</w:t>
      </w:r>
      <w:r>
        <w:fldChar w:fldCharType="end"/>
      </w:r>
    </w:p>
    <w:p w14:paraId="595C9466" w14:textId="0FEF58A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_Toc145319284 \h </w:instrText>
      </w:r>
      <w:r>
        <w:fldChar w:fldCharType="separate"/>
      </w:r>
      <w:r>
        <w:t>133</w:t>
      </w:r>
      <w:r>
        <w:fldChar w:fldCharType="end"/>
      </w:r>
    </w:p>
    <w:p w14:paraId="4FB5E34C" w14:textId="1BB3D3F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_Toc145319285 \h </w:instrText>
      </w:r>
      <w:r>
        <w:fldChar w:fldCharType="separate"/>
      </w:r>
      <w:r>
        <w:t>133</w:t>
      </w:r>
      <w:r>
        <w:fldChar w:fldCharType="end"/>
      </w:r>
    </w:p>
    <w:p w14:paraId="0FDDB713" w14:textId="34C0E39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_Toc145319286 \h </w:instrText>
      </w:r>
      <w:r>
        <w:fldChar w:fldCharType="separate"/>
      </w:r>
      <w:r>
        <w:t>133</w:t>
      </w:r>
      <w:r>
        <w:fldChar w:fldCharType="end"/>
      </w:r>
    </w:p>
    <w:p w14:paraId="47C50CEC" w14:textId="1119E57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_Toc145319287 \h </w:instrText>
      </w:r>
      <w:r>
        <w:fldChar w:fldCharType="separate"/>
      </w:r>
      <w:r>
        <w:t>134</w:t>
      </w:r>
      <w:r>
        <w:fldChar w:fldCharType="end"/>
      </w:r>
    </w:p>
    <w:p w14:paraId="6D8D9C56" w14:textId="6D17FADC" w:rsidR="00F95A8A" w:rsidRDefault="00F95A8A">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 xml:space="preserve">MU </w:t>
      </w:r>
      <w:r>
        <w:rPr>
          <w:lang w:eastAsia="sv-SE"/>
        </w:rPr>
        <w:t>value derivation, FR1</w:t>
      </w:r>
      <w:r>
        <w:tab/>
      </w:r>
      <w:r>
        <w:fldChar w:fldCharType="begin"/>
      </w:r>
      <w:r>
        <w:instrText xml:space="preserve"> PAGEREF _Toc145319288 \h </w:instrText>
      </w:r>
      <w:r>
        <w:fldChar w:fldCharType="separate"/>
      </w:r>
      <w:r>
        <w:t>134</w:t>
      </w:r>
      <w:r>
        <w:fldChar w:fldCharType="end"/>
      </w:r>
    </w:p>
    <w:p w14:paraId="6CB390F1" w14:textId="7B4DB837" w:rsidR="00F95A8A" w:rsidRDefault="00F95A8A">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_Toc145319289 \h </w:instrText>
      </w:r>
      <w:r>
        <w:fldChar w:fldCharType="separate"/>
      </w:r>
      <w:r>
        <w:t>137</w:t>
      </w:r>
      <w:r>
        <w:fldChar w:fldCharType="end"/>
      </w:r>
    </w:p>
    <w:p w14:paraId="3FCC5793" w14:textId="551BF82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_Toc145319290 \h </w:instrText>
      </w:r>
      <w:r>
        <w:fldChar w:fldCharType="separate"/>
      </w:r>
      <w:r>
        <w:t>137</w:t>
      </w:r>
      <w:r>
        <w:fldChar w:fldCharType="end"/>
      </w:r>
    </w:p>
    <w:p w14:paraId="1D487D25" w14:textId="3C4CB02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_Toc145319291 \h </w:instrText>
      </w:r>
      <w:r>
        <w:fldChar w:fldCharType="separate"/>
      </w:r>
      <w:r>
        <w:t>137</w:t>
      </w:r>
      <w:r>
        <w:fldChar w:fldCharType="end"/>
      </w:r>
    </w:p>
    <w:p w14:paraId="00F5A6A6" w14:textId="0B579A7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9.4.3.2.1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_Toc145319292 \h </w:instrText>
      </w:r>
      <w:r>
        <w:fldChar w:fldCharType="separate"/>
      </w:r>
      <w:r>
        <w:t>137</w:t>
      </w:r>
      <w:r>
        <w:fldChar w:fldCharType="end"/>
      </w:r>
    </w:p>
    <w:p w14:paraId="6B06D63D" w14:textId="4453E957" w:rsidR="00F95A8A" w:rsidRDefault="00F95A8A">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_Toc145319293 \h </w:instrText>
      </w:r>
      <w:r>
        <w:fldChar w:fldCharType="separate"/>
      </w:r>
      <w:r>
        <w:t>137</w:t>
      </w:r>
      <w:r>
        <w:fldChar w:fldCharType="end"/>
      </w:r>
    </w:p>
    <w:p w14:paraId="0055DB40" w14:textId="16B3BC73" w:rsidR="00F95A8A" w:rsidRDefault="00F95A8A">
      <w:pPr>
        <w:pStyle w:val="TOC4"/>
        <w:rPr>
          <w:rFonts w:asciiTheme="minorHAnsi" w:eastAsiaTheme="minorEastAsia" w:hAnsiTheme="minorHAnsi" w:cstheme="minorBidi"/>
          <w:kern w:val="2"/>
          <w:sz w:val="22"/>
          <w:szCs w:val="22"/>
          <w14:ligatures w14:val="standardContextual"/>
        </w:rPr>
      </w:pPr>
      <w:r>
        <w:t>9.4.3.3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_Toc145319294 \h </w:instrText>
      </w:r>
      <w:r>
        <w:fldChar w:fldCharType="separate"/>
      </w:r>
      <w:r>
        <w:t>138</w:t>
      </w:r>
      <w:r>
        <w:fldChar w:fldCharType="end"/>
      </w:r>
    </w:p>
    <w:p w14:paraId="78C8D347" w14:textId="15BA672E" w:rsidR="00F95A8A" w:rsidRDefault="00F95A8A">
      <w:pPr>
        <w:pStyle w:val="TOC3"/>
        <w:rPr>
          <w:rFonts w:asciiTheme="minorHAnsi" w:eastAsiaTheme="minorEastAsia" w:hAnsiTheme="minorHAnsi" w:cstheme="minorBidi"/>
          <w:kern w:val="2"/>
          <w:sz w:val="22"/>
          <w:szCs w:val="22"/>
          <w14:ligatures w14:val="standardContextual"/>
        </w:rPr>
      </w:pPr>
      <w:r>
        <w:rPr>
          <w:lang w:eastAsia="en-CA"/>
        </w:rPr>
        <w:t>9.4.4</w:t>
      </w:r>
      <w:r>
        <w:rPr>
          <w:rFonts w:asciiTheme="minorHAnsi" w:eastAsiaTheme="minorEastAsia" w:hAnsiTheme="minorHAnsi" w:cstheme="minorBidi"/>
          <w:kern w:val="2"/>
          <w:sz w:val="22"/>
          <w:szCs w:val="22"/>
          <w14:ligatures w14:val="standardContextual"/>
        </w:rPr>
        <w:tab/>
      </w:r>
      <w:r>
        <w:rPr>
          <w:lang w:eastAsia="en-CA"/>
        </w:rPr>
        <w:t>Near Field</w:t>
      </w:r>
      <w:r>
        <w:rPr>
          <w:lang w:eastAsia="sv-SE"/>
        </w:rPr>
        <w:t xml:space="preserve"> Test Range</w:t>
      </w:r>
      <w:r>
        <w:tab/>
      </w:r>
      <w:r>
        <w:fldChar w:fldCharType="begin"/>
      </w:r>
      <w:r>
        <w:instrText xml:space="preserve"> PAGEREF _Toc145319295 \h </w:instrText>
      </w:r>
      <w:r>
        <w:fldChar w:fldCharType="separate"/>
      </w:r>
      <w:r>
        <w:t>140</w:t>
      </w:r>
      <w:r>
        <w:fldChar w:fldCharType="end"/>
      </w:r>
    </w:p>
    <w:p w14:paraId="4B5E515E" w14:textId="113E14D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_Toc145319296 \h </w:instrText>
      </w:r>
      <w:r>
        <w:fldChar w:fldCharType="separate"/>
      </w:r>
      <w:r>
        <w:t>140</w:t>
      </w:r>
      <w:r>
        <w:fldChar w:fldCharType="end"/>
      </w:r>
    </w:p>
    <w:p w14:paraId="7C644DB3" w14:textId="0CCB514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_Toc145319297 \h </w:instrText>
      </w:r>
      <w:r>
        <w:fldChar w:fldCharType="separate"/>
      </w:r>
      <w:r>
        <w:t>140</w:t>
      </w:r>
      <w:r>
        <w:fldChar w:fldCharType="end"/>
      </w:r>
    </w:p>
    <w:p w14:paraId="2F05C1F7" w14:textId="51BF57D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_Toc145319298 \h </w:instrText>
      </w:r>
      <w:r>
        <w:fldChar w:fldCharType="separate"/>
      </w:r>
      <w:r>
        <w:t>140</w:t>
      </w:r>
      <w:r>
        <w:fldChar w:fldCharType="end"/>
      </w:r>
    </w:p>
    <w:p w14:paraId="0AEEF6FA" w14:textId="748F722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9.4.4.2.2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_Toc145319299 \h </w:instrText>
      </w:r>
      <w:r>
        <w:fldChar w:fldCharType="separate"/>
      </w:r>
      <w:r>
        <w:t>140</w:t>
      </w:r>
      <w:r>
        <w:fldChar w:fldCharType="end"/>
      </w:r>
    </w:p>
    <w:p w14:paraId="0C858AEC" w14:textId="74DBF62E" w:rsidR="00F95A8A" w:rsidRDefault="00F95A8A">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_Toc145319300 \h </w:instrText>
      </w:r>
      <w:r>
        <w:fldChar w:fldCharType="separate"/>
      </w:r>
      <w:r>
        <w:t>141</w:t>
      </w:r>
      <w:r>
        <w:fldChar w:fldCharType="end"/>
      </w:r>
    </w:p>
    <w:p w14:paraId="7A2F38C0" w14:textId="1BC4C42E" w:rsidR="00F95A8A" w:rsidRDefault="00F95A8A">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_Toc145319301 \h </w:instrText>
      </w:r>
      <w:r>
        <w:fldChar w:fldCharType="separate"/>
      </w:r>
      <w:r>
        <w:t>143</w:t>
      </w:r>
      <w:r>
        <w:fldChar w:fldCharType="end"/>
      </w:r>
    </w:p>
    <w:p w14:paraId="00A126B9" w14:textId="7E12CC2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_Toc145319302 \h </w:instrText>
      </w:r>
      <w:r>
        <w:fldChar w:fldCharType="separate"/>
      </w:r>
      <w:r>
        <w:t>143</w:t>
      </w:r>
      <w:r>
        <w:fldChar w:fldCharType="end"/>
      </w:r>
    </w:p>
    <w:p w14:paraId="41573C2E" w14:textId="1757A52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9.4.5.2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_Toc145319303 \h </w:instrText>
      </w:r>
      <w:r>
        <w:fldChar w:fldCharType="separate"/>
      </w:r>
      <w:r>
        <w:t>143</w:t>
      </w:r>
      <w:r>
        <w:fldChar w:fldCharType="end"/>
      </w:r>
    </w:p>
    <w:p w14:paraId="4AAC9AA9" w14:textId="72B5F82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9.4.5.2.1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_Toc145319304 \h </w:instrText>
      </w:r>
      <w:r>
        <w:fldChar w:fldCharType="separate"/>
      </w:r>
      <w:r>
        <w:t>143</w:t>
      </w:r>
      <w:r>
        <w:fldChar w:fldCharType="end"/>
      </w:r>
    </w:p>
    <w:p w14:paraId="5AB6248D" w14:textId="2330E522" w:rsidR="00F95A8A" w:rsidRDefault="00F95A8A">
      <w:pPr>
        <w:pStyle w:val="TOC5"/>
        <w:rPr>
          <w:rFonts w:asciiTheme="minorHAnsi" w:eastAsiaTheme="minorEastAsia" w:hAnsiTheme="minorHAnsi" w:cstheme="minorBidi"/>
          <w:kern w:val="2"/>
          <w:sz w:val="22"/>
          <w:szCs w:val="22"/>
          <w14:ligatures w14:val="standardContextual"/>
        </w:rPr>
      </w:pPr>
      <w:r>
        <w:t>9.4.5.2.2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_Toc145319305 \h </w:instrText>
      </w:r>
      <w:r>
        <w:fldChar w:fldCharType="separate"/>
      </w:r>
      <w:r>
        <w:t>143</w:t>
      </w:r>
      <w:r>
        <w:fldChar w:fldCharType="end"/>
      </w:r>
    </w:p>
    <w:p w14:paraId="18A5294A" w14:textId="4A461C9D" w:rsidR="00F95A8A" w:rsidRDefault="00F95A8A">
      <w:pPr>
        <w:pStyle w:val="TOC4"/>
        <w:rPr>
          <w:rFonts w:asciiTheme="minorHAnsi" w:eastAsiaTheme="minorEastAsia" w:hAnsiTheme="minorHAnsi" w:cstheme="minorBidi"/>
          <w:kern w:val="2"/>
          <w:sz w:val="22"/>
          <w:szCs w:val="22"/>
          <w14:ligatures w14:val="standardContextual"/>
        </w:rPr>
      </w:pPr>
      <w:r>
        <w:t>9.4.5.3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_Toc145319306 \h </w:instrText>
      </w:r>
      <w:r>
        <w:fldChar w:fldCharType="separate"/>
      </w:r>
      <w:r>
        <w:t>143</w:t>
      </w:r>
      <w:r>
        <w:fldChar w:fldCharType="end"/>
      </w:r>
    </w:p>
    <w:p w14:paraId="132DBD39" w14:textId="3699522D" w:rsidR="00F95A8A" w:rsidRDefault="00F95A8A">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_Toc145319307 \h </w:instrText>
      </w:r>
      <w:r>
        <w:fldChar w:fldCharType="separate"/>
      </w:r>
      <w:r>
        <w:t>146</w:t>
      </w:r>
      <w:r>
        <w:fldChar w:fldCharType="end"/>
      </w:r>
    </w:p>
    <w:p w14:paraId="5CC0F62B" w14:textId="259EEE25" w:rsidR="00F95A8A" w:rsidRDefault="00F95A8A">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Test Tolerance for OTA E-UTRA DL RS power</w:t>
      </w:r>
      <w:r>
        <w:tab/>
      </w:r>
      <w:r>
        <w:fldChar w:fldCharType="begin"/>
      </w:r>
      <w:r>
        <w:instrText xml:space="preserve"> PAGEREF _Toc145319308 \h </w:instrText>
      </w:r>
      <w:r>
        <w:fldChar w:fldCharType="separate"/>
      </w:r>
      <w:r>
        <w:t>146</w:t>
      </w:r>
      <w:r>
        <w:fldChar w:fldCharType="end"/>
      </w:r>
    </w:p>
    <w:p w14:paraId="71B0ADE1" w14:textId="3B3E3B3D" w:rsidR="00F95A8A" w:rsidRDefault="00F95A8A">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_Toc145319309 \h </w:instrText>
      </w:r>
      <w:r>
        <w:fldChar w:fldCharType="separate"/>
      </w:r>
      <w:r>
        <w:t>147</w:t>
      </w:r>
      <w:r>
        <w:fldChar w:fldCharType="end"/>
      </w:r>
    </w:p>
    <w:p w14:paraId="220B7DE9" w14:textId="41F4230B" w:rsidR="00F95A8A" w:rsidRDefault="00F95A8A">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_Toc145319310 \h </w:instrText>
      </w:r>
      <w:r>
        <w:fldChar w:fldCharType="separate"/>
      </w:r>
      <w:r>
        <w:t>147</w:t>
      </w:r>
      <w:r>
        <w:fldChar w:fldCharType="end"/>
      </w:r>
    </w:p>
    <w:p w14:paraId="2DEA2026" w14:textId="07AE49B9" w:rsidR="00F95A8A" w:rsidRDefault="00F95A8A">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rPr>
          <w:lang w:eastAsia="sv-SE"/>
        </w:rPr>
        <w:t>Indoor Anechoic Chamber</w:t>
      </w:r>
      <w:r>
        <w:tab/>
      </w:r>
      <w:r>
        <w:fldChar w:fldCharType="begin"/>
      </w:r>
      <w:r>
        <w:instrText xml:space="preserve"> PAGEREF _Toc145319311 \h </w:instrText>
      </w:r>
      <w:r>
        <w:fldChar w:fldCharType="separate"/>
      </w:r>
      <w:r>
        <w:t>147</w:t>
      </w:r>
      <w:r>
        <w:fldChar w:fldCharType="end"/>
      </w:r>
    </w:p>
    <w:p w14:paraId="09E016BE" w14:textId="3A14494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_Toc145319312 \h </w:instrText>
      </w:r>
      <w:r>
        <w:fldChar w:fldCharType="separate"/>
      </w:r>
      <w:r>
        <w:t>147</w:t>
      </w:r>
      <w:r>
        <w:fldChar w:fldCharType="end"/>
      </w:r>
    </w:p>
    <w:p w14:paraId="74D52EB1" w14:textId="20571E2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_Toc145319313 \h </w:instrText>
      </w:r>
      <w:r>
        <w:fldChar w:fldCharType="separate"/>
      </w:r>
      <w:r>
        <w:t>147</w:t>
      </w:r>
      <w:r>
        <w:fldChar w:fldCharType="end"/>
      </w:r>
    </w:p>
    <w:p w14:paraId="316D3AEE" w14:textId="6344998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_Toc145319314 \h </w:instrText>
      </w:r>
      <w:r>
        <w:fldChar w:fldCharType="separate"/>
      </w:r>
      <w:r>
        <w:t>147</w:t>
      </w:r>
      <w:r>
        <w:fldChar w:fldCharType="end"/>
      </w:r>
    </w:p>
    <w:p w14:paraId="467A9567" w14:textId="666841E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_Toc145319315 \h </w:instrText>
      </w:r>
      <w:r>
        <w:fldChar w:fldCharType="separate"/>
      </w:r>
      <w:r>
        <w:t>147</w:t>
      </w:r>
      <w:r>
        <w:fldChar w:fldCharType="end"/>
      </w:r>
    </w:p>
    <w:p w14:paraId="67C25B32" w14:textId="1D8DE895" w:rsidR="00F95A8A" w:rsidRDefault="00F95A8A">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 xml:space="preserve">MU </w:t>
      </w:r>
      <w:r>
        <w:rPr>
          <w:lang w:eastAsia="sv-SE"/>
        </w:rPr>
        <w:t>value derivation, FR1</w:t>
      </w:r>
      <w:r>
        <w:tab/>
      </w:r>
      <w:r>
        <w:fldChar w:fldCharType="begin"/>
      </w:r>
      <w:r>
        <w:instrText xml:space="preserve"> PAGEREF _Toc145319316 \h </w:instrText>
      </w:r>
      <w:r>
        <w:fldChar w:fldCharType="separate"/>
      </w:r>
      <w:r>
        <w:t>147</w:t>
      </w:r>
      <w:r>
        <w:fldChar w:fldCharType="end"/>
      </w:r>
    </w:p>
    <w:p w14:paraId="263171A5" w14:textId="24459ACC" w:rsidR="00F95A8A" w:rsidRDefault="00F95A8A">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_Toc145319317 \h </w:instrText>
      </w:r>
      <w:r>
        <w:fldChar w:fldCharType="separate"/>
      </w:r>
      <w:r>
        <w:t>148</w:t>
      </w:r>
      <w:r>
        <w:fldChar w:fldCharType="end"/>
      </w:r>
    </w:p>
    <w:p w14:paraId="51E190AC" w14:textId="166A69B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_Toc145319318 \h </w:instrText>
      </w:r>
      <w:r>
        <w:fldChar w:fldCharType="separate"/>
      </w:r>
      <w:r>
        <w:t>148</w:t>
      </w:r>
      <w:r>
        <w:fldChar w:fldCharType="end"/>
      </w:r>
    </w:p>
    <w:p w14:paraId="5577E622" w14:textId="1D23B76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_Toc145319319 \h </w:instrText>
      </w:r>
      <w:r>
        <w:fldChar w:fldCharType="separate"/>
      </w:r>
      <w:r>
        <w:t>148</w:t>
      </w:r>
      <w:r>
        <w:fldChar w:fldCharType="end"/>
      </w:r>
    </w:p>
    <w:p w14:paraId="73C48369" w14:textId="2C2F159F"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_Toc145319320 \h </w:instrText>
      </w:r>
      <w:r>
        <w:fldChar w:fldCharType="separate"/>
      </w:r>
      <w:r>
        <w:t>148</w:t>
      </w:r>
      <w:r>
        <w:fldChar w:fldCharType="end"/>
      </w:r>
    </w:p>
    <w:p w14:paraId="54F243E9" w14:textId="2E8882A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_Toc145319321 \h </w:instrText>
      </w:r>
      <w:r>
        <w:fldChar w:fldCharType="separate"/>
      </w:r>
      <w:r>
        <w:t>149</w:t>
      </w:r>
      <w:r>
        <w:fldChar w:fldCharType="end"/>
      </w:r>
    </w:p>
    <w:p w14:paraId="6D2429B8" w14:textId="65A63220" w:rsidR="00F95A8A" w:rsidRDefault="00F95A8A">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_Toc145319322 \h </w:instrText>
      </w:r>
      <w:r>
        <w:fldChar w:fldCharType="separate"/>
      </w:r>
      <w:r>
        <w:t>149</w:t>
      </w:r>
      <w:r>
        <w:fldChar w:fldCharType="end"/>
      </w:r>
    </w:p>
    <w:p w14:paraId="1F615D26" w14:textId="3DBD8788" w:rsidR="00F95A8A" w:rsidRDefault="00F95A8A">
      <w:pPr>
        <w:pStyle w:val="TOC3"/>
        <w:rPr>
          <w:rFonts w:asciiTheme="minorHAnsi" w:eastAsiaTheme="minorEastAsia" w:hAnsiTheme="minorHAnsi" w:cstheme="minorBidi"/>
          <w:kern w:val="2"/>
          <w:sz w:val="22"/>
          <w:szCs w:val="22"/>
          <w14:ligatures w14:val="standardContextual"/>
        </w:rPr>
      </w:pPr>
      <w:r>
        <w:t>9.5.4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_Toc145319323 \h </w:instrText>
      </w:r>
      <w:r>
        <w:fldChar w:fldCharType="separate"/>
      </w:r>
      <w:r>
        <w:t>150</w:t>
      </w:r>
      <w:r>
        <w:fldChar w:fldCharType="end"/>
      </w:r>
    </w:p>
    <w:p w14:paraId="753F4475" w14:textId="30135A4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w:t>
      </w:r>
      <w:r>
        <w:t>4</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_Toc145319324 \h </w:instrText>
      </w:r>
      <w:r>
        <w:fldChar w:fldCharType="separate"/>
      </w:r>
      <w:r>
        <w:t>150</w:t>
      </w:r>
      <w:r>
        <w:fldChar w:fldCharType="end"/>
      </w:r>
    </w:p>
    <w:p w14:paraId="17322B8D" w14:textId="6E35D74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w:t>
      </w:r>
      <w:r>
        <w:t>4</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_Toc145319325 \h </w:instrText>
      </w:r>
      <w:r>
        <w:fldChar w:fldCharType="separate"/>
      </w:r>
      <w:r>
        <w:t>150</w:t>
      </w:r>
      <w:r>
        <w:fldChar w:fldCharType="end"/>
      </w:r>
    </w:p>
    <w:p w14:paraId="7ABD7B30" w14:textId="733B9E8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w:t>
      </w:r>
      <w:r>
        <w:t>4</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_Toc145319326 \h </w:instrText>
      </w:r>
      <w:r>
        <w:fldChar w:fldCharType="separate"/>
      </w:r>
      <w:r>
        <w:t>150</w:t>
      </w:r>
      <w:r>
        <w:fldChar w:fldCharType="end"/>
      </w:r>
    </w:p>
    <w:p w14:paraId="522BDEC4" w14:textId="1C2E70D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w:t>
      </w:r>
      <w:r>
        <w:t>4</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_Toc145319327 \h </w:instrText>
      </w:r>
      <w:r>
        <w:fldChar w:fldCharType="separate"/>
      </w:r>
      <w:r>
        <w:t>150</w:t>
      </w:r>
      <w:r>
        <w:fldChar w:fldCharType="end"/>
      </w:r>
    </w:p>
    <w:p w14:paraId="780DE8A1" w14:textId="5BF79A16" w:rsidR="00F95A8A" w:rsidRDefault="00F95A8A">
      <w:pPr>
        <w:pStyle w:val="TOC4"/>
        <w:rPr>
          <w:rFonts w:asciiTheme="minorHAnsi" w:eastAsiaTheme="minorEastAsia" w:hAnsiTheme="minorHAnsi" w:cstheme="minorBidi"/>
          <w:kern w:val="2"/>
          <w:sz w:val="22"/>
          <w:szCs w:val="22"/>
          <w14:ligatures w14:val="standardContextual"/>
        </w:rPr>
      </w:pPr>
      <w:r>
        <w:t>9.5.4.3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_Toc145319328 \h </w:instrText>
      </w:r>
      <w:r>
        <w:fldChar w:fldCharType="separate"/>
      </w:r>
      <w:r>
        <w:t>150</w:t>
      </w:r>
      <w:r>
        <w:fldChar w:fldCharType="end"/>
      </w:r>
    </w:p>
    <w:p w14:paraId="48A26A1D" w14:textId="297F5454" w:rsidR="00F95A8A" w:rsidRDefault="00F95A8A">
      <w:pPr>
        <w:pStyle w:val="TOC3"/>
        <w:rPr>
          <w:rFonts w:asciiTheme="minorHAnsi" w:eastAsiaTheme="minorEastAsia" w:hAnsiTheme="minorHAnsi" w:cstheme="minorBidi"/>
          <w:kern w:val="2"/>
          <w:sz w:val="22"/>
          <w:szCs w:val="22"/>
          <w14:ligatures w14:val="standardContextual"/>
        </w:rPr>
      </w:pPr>
      <w:r>
        <w:t>9.5.5</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_Toc145319329 \h </w:instrText>
      </w:r>
      <w:r>
        <w:fldChar w:fldCharType="separate"/>
      </w:r>
      <w:r>
        <w:t>151</w:t>
      </w:r>
      <w:r>
        <w:fldChar w:fldCharType="end"/>
      </w:r>
    </w:p>
    <w:p w14:paraId="19CDBDAB" w14:textId="209A334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_Toc145319330 \h </w:instrText>
      </w:r>
      <w:r>
        <w:fldChar w:fldCharType="separate"/>
      </w:r>
      <w:r>
        <w:t>151</w:t>
      </w:r>
      <w:r>
        <w:fldChar w:fldCharType="end"/>
      </w:r>
    </w:p>
    <w:p w14:paraId="04F20884" w14:textId="64E942C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9.5.5.2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_Toc145319331 \h </w:instrText>
      </w:r>
      <w:r>
        <w:fldChar w:fldCharType="separate"/>
      </w:r>
      <w:r>
        <w:t>151</w:t>
      </w:r>
      <w:r>
        <w:fldChar w:fldCharType="end"/>
      </w:r>
    </w:p>
    <w:p w14:paraId="543D56B1" w14:textId="4F37D7F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_Toc145319332 \h </w:instrText>
      </w:r>
      <w:r>
        <w:fldChar w:fldCharType="separate"/>
      </w:r>
      <w:r>
        <w:t>151</w:t>
      </w:r>
      <w:r>
        <w:fldChar w:fldCharType="end"/>
      </w:r>
    </w:p>
    <w:p w14:paraId="50339A9E" w14:textId="0E817DE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9.5.5.2.2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_Toc145319333 \h </w:instrText>
      </w:r>
      <w:r>
        <w:fldChar w:fldCharType="separate"/>
      </w:r>
      <w:r>
        <w:t>151</w:t>
      </w:r>
      <w:r>
        <w:fldChar w:fldCharType="end"/>
      </w:r>
    </w:p>
    <w:p w14:paraId="66BF82D4" w14:textId="2D2107DD" w:rsidR="00F95A8A" w:rsidRDefault="00F95A8A">
      <w:pPr>
        <w:pStyle w:val="TOC4"/>
        <w:rPr>
          <w:rFonts w:asciiTheme="minorHAnsi" w:eastAsiaTheme="minorEastAsia" w:hAnsiTheme="minorHAnsi" w:cstheme="minorBidi"/>
          <w:kern w:val="2"/>
          <w:sz w:val="22"/>
          <w:szCs w:val="22"/>
          <w14:ligatures w14:val="standardContextual"/>
        </w:rPr>
      </w:pPr>
      <w:r>
        <w:t>9.5.5.3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_Toc145319334 \h </w:instrText>
      </w:r>
      <w:r>
        <w:fldChar w:fldCharType="separate"/>
      </w:r>
      <w:r>
        <w:t>151</w:t>
      </w:r>
      <w:r>
        <w:fldChar w:fldCharType="end"/>
      </w:r>
    </w:p>
    <w:p w14:paraId="5C0ADA47" w14:textId="4B4557B3" w:rsidR="00F95A8A" w:rsidRDefault="00F95A8A">
      <w:pPr>
        <w:pStyle w:val="TOC3"/>
        <w:rPr>
          <w:rFonts w:asciiTheme="minorHAnsi" w:eastAsiaTheme="minorEastAsia" w:hAnsiTheme="minorHAnsi" w:cstheme="minorBidi"/>
          <w:kern w:val="2"/>
          <w:sz w:val="22"/>
          <w:szCs w:val="22"/>
          <w14:ligatures w14:val="standardContextual"/>
        </w:rPr>
      </w:pPr>
      <w:r>
        <w:t>9.5.6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_Toc145319335 \h </w:instrText>
      </w:r>
      <w:r>
        <w:fldChar w:fldCharType="separate"/>
      </w:r>
      <w:r>
        <w:t>152</w:t>
      </w:r>
      <w:r>
        <w:fldChar w:fldCharType="end"/>
      </w:r>
    </w:p>
    <w:p w14:paraId="2764B8C6" w14:textId="469E9CA7" w:rsidR="00F95A8A" w:rsidRDefault="00F95A8A">
      <w:pPr>
        <w:pStyle w:val="TOC3"/>
        <w:rPr>
          <w:rFonts w:asciiTheme="minorHAnsi" w:eastAsiaTheme="minorEastAsia" w:hAnsiTheme="minorHAnsi" w:cstheme="minorBidi"/>
          <w:kern w:val="2"/>
          <w:sz w:val="22"/>
          <w:szCs w:val="22"/>
          <w14:ligatures w14:val="standardContextual"/>
        </w:rPr>
      </w:pPr>
      <w:r>
        <w:t>9.5.7</w:t>
      </w:r>
      <w:r>
        <w:rPr>
          <w:rFonts w:asciiTheme="minorHAnsi" w:eastAsiaTheme="minorEastAsia" w:hAnsiTheme="minorHAnsi" w:cstheme="minorBidi"/>
          <w:kern w:val="2"/>
          <w:sz w:val="22"/>
          <w:szCs w:val="22"/>
          <w14:ligatures w14:val="standardContextual"/>
        </w:rPr>
        <w:tab/>
      </w:r>
      <w:r>
        <w:t>Test Tolerance for OTA output power dynamics</w:t>
      </w:r>
      <w:r>
        <w:tab/>
      </w:r>
      <w:r>
        <w:fldChar w:fldCharType="begin"/>
      </w:r>
      <w:r>
        <w:instrText xml:space="preserve"> PAGEREF _Toc145319336 \h </w:instrText>
      </w:r>
      <w:r>
        <w:fldChar w:fldCharType="separate"/>
      </w:r>
      <w:r>
        <w:t>153</w:t>
      </w:r>
      <w:r>
        <w:fldChar w:fldCharType="end"/>
      </w:r>
    </w:p>
    <w:p w14:paraId="5E115BBE" w14:textId="0D1CA23F" w:rsidR="00F95A8A" w:rsidRDefault="00F95A8A">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 Frequency error</w:t>
      </w:r>
      <w:r>
        <w:tab/>
      </w:r>
      <w:r>
        <w:fldChar w:fldCharType="begin"/>
      </w:r>
      <w:r>
        <w:instrText xml:space="preserve"> PAGEREF _Toc145319337 \h </w:instrText>
      </w:r>
      <w:r>
        <w:fldChar w:fldCharType="separate"/>
      </w:r>
      <w:r>
        <w:t>154</w:t>
      </w:r>
      <w:r>
        <w:fldChar w:fldCharType="end"/>
      </w:r>
    </w:p>
    <w:p w14:paraId="5AF983BB" w14:textId="6412BE55" w:rsidR="00F95A8A" w:rsidRDefault="00F95A8A">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_Toc145319338 \h </w:instrText>
      </w:r>
      <w:r>
        <w:fldChar w:fldCharType="separate"/>
      </w:r>
      <w:r>
        <w:t>154</w:t>
      </w:r>
      <w:r>
        <w:fldChar w:fldCharType="end"/>
      </w:r>
    </w:p>
    <w:p w14:paraId="313F7281" w14:textId="35296B7D" w:rsidR="00F95A8A" w:rsidRDefault="00F95A8A">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rPr>
          <w:lang w:eastAsia="sv-SE"/>
        </w:rPr>
        <w:t>Indoor Anechoic Chamber</w:t>
      </w:r>
      <w:r>
        <w:tab/>
      </w:r>
      <w:r>
        <w:fldChar w:fldCharType="begin"/>
      </w:r>
      <w:r>
        <w:instrText xml:space="preserve"> PAGEREF _Toc145319339 \h </w:instrText>
      </w:r>
      <w:r>
        <w:fldChar w:fldCharType="separate"/>
      </w:r>
      <w:r>
        <w:t>155</w:t>
      </w:r>
      <w:r>
        <w:fldChar w:fldCharType="end"/>
      </w:r>
    </w:p>
    <w:p w14:paraId="6A1882F9" w14:textId="7C78E48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_Toc145319340 \h </w:instrText>
      </w:r>
      <w:r>
        <w:fldChar w:fldCharType="separate"/>
      </w:r>
      <w:r>
        <w:t>155</w:t>
      </w:r>
      <w:r>
        <w:fldChar w:fldCharType="end"/>
      </w:r>
    </w:p>
    <w:p w14:paraId="49656891" w14:textId="43A742A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_Toc145319341 \h </w:instrText>
      </w:r>
      <w:r>
        <w:fldChar w:fldCharType="separate"/>
      </w:r>
      <w:r>
        <w:t>155</w:t>
      </w:r>
      <w:r>
        <w:fldChar w:fldCharType="end"/>
      </w:r>
    </w:p>
    <w:p w14:paraId="526961E9" w14:textId="619CBC8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_Toc145319342 \h </w:instrText>
      </w:r>
      <w:r>
        <w:fldChar w:fldCharType="separate"/>
      </w:r>
      <w:r>
        <w:t>155</w:t>
      </w:r>
      <w:r>
        <w:fldChar w:fldCharType="end"/>
      </w:r>
    </w:p>
    <w:p w14:paraId="2FDDFC51" w14:textId="75A86C1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_Toc145319343 \h </w:instrText>
      </w:r>
      <w:r>
        <w:fldChar w:fldCharType="separate"/>
      </w:r>
      <w:r>
        <w:t>155</w:t>
      </w:r>
      <w:r>
        <w:fldChar w:fldCharType="end"/>
      </w:r>
    </w:p>
    <w:p w14:paraId="72256CA4" w14:textId="19A92303" w:rsidR="00F95A8A" w:rsidRDefault="00F95A8A">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 xml:space="preserve">MU </w:t>
      </w:r>
      <w:r>
        <w:rPr>
          <w:lang w:eastAsia="sv-SE"/>
        </w:rPr>
        <w:t>value derivation</w:t>
      </w:r>
      <w:r>
        <w:tab/>
      </w:r>
      <w:r>
        <w:fldChar w:fldCharType="begin"/>
      </w:r>
      <w:r>
        <w:instrText xml:space="preserve"> PAGEREF _Toc145319344 \h </w:instrText>
      </w:r>
      <w:r>
        <w:fldChar w:fldCharType="separate"/>
      </w:r>
      <w:r>
        <w:t>155</w:t>
      </w:r>
      <w:r>
        <w:fldChar w:fldCharType="end"/>
      </w:r>
    </w:p>
    <w:p w14:paraId="20C5B8C8" w14:textId="5A0635E3" w:rsidR="00F95A8A" w:rsidRDefault="00F95A8A">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_Toc145319345 \h </w:instrText>
      </w:r>
      <w:r>
        <w:fldChar w:fldCharType="separate"/>
      </w:r>
      <w:r>
        <w:t>155</w:t>
      </w:r>
      <w:r>
        <w:fldChar w:fldCharType="end"/>
      </w:r>
    </w:p>
    <w:p w14:paraId="5C4E8508" w14:textId="760343D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_Toc145319346 \h </w:instrText>
      </w:r>
      <w:r>
        <w:fldChar w:fldCharType="separate"/>
      </w:r>
      <w:r>
        <w:t>155</w:t>
      </w:r>
      <w:r>
        <w:fldChar w:fldCharType="end"/>
      </w:r>
    </w:p>
    <w:p w14:paraId="4B525C79" w14:textId="0CF9778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_Toc145319347 \h </w:instrText>
      </w:r>
      <w:r>
        <w:fldChar w:fldCharType="separate"/>
      </w:r>
      <w:r>
        <w:t>155</w:t>
      </w:r>
      <w:r>
        <w:fldChar w:fldCharType="end"/>
      </w:r>
    </w:p>
    <w:p w14:paraId="31B25C42" w14:textId="7E74C75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9.6.3.2.1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_Toc145319348 \h </w:instrText>
      </w:r>
      <w:r>
        <w:fldChar w:fldCharType="separate"/>
      </w:r>
      <w:r>
        <w:t>155</w:t>
      </w:r>
      <w:r>
        <w:fldChar w:fldCharType="end"/>
      </w:r>
    </w:p>
    <w:p w14:paraId="228A22B3" w14:textId="6674B0DC" w:rsidR="00F95A8A" w:rsidRDefault="00F95A8A">
      <w:pPr>
        <w:pStyle w:val="TOC5"/>
        <w:rPr>
          <w:rFonts w:asciiTheme="minorHAnsi" w:eastAsiaTheme="minorEastAsia" w:hAnsiTheme="minorHAnsi" w:cstheme="minorBidi"/>
          <w:kern w:val="2"/>
          <w:sz w:val="22"/>
          <w:szCs w:val="22"/>
          <w14:ligatures w14:val="standardContextual"/>
        </w:rPr>
      </w:pPr>
      <w:r>
        <w:t>9.6.3.2.2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_Toc145319349 \h </w:instrText>
      </w:r>
      <w:r>
        <w:fldChar w:fldCharType="separate"/>
      </w:r>
      <w:r>
        <w:t>155</w:t>
      </w:r>
      <w:r>
        <w:fldChar w:fldCharType="end"/>
      </w:r>
    </w:p>
    <w:p w14:paraId="2861F4E3" w14:textId="2CE65DC6" w:rsidR="00F95A8A" w:rsidRDefault="00F95A8A">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_Toc145319350 \h </w:instrText>
      </w:r>
      <w:r>
        <w:fldChar w:fldCharType="separate"/>
      </w:r>
      <w:r>
        <w:t>156</w:t>
      </w:r>
      <w:r>
        <w:fldChar w:fldCharType="end"/>
      </w:r>
    </w:p>
    <w:p w14:paraId="50FC635C" w14:textId="79D0F864" w:rsidR="00F95A8A" w:rsidRDefault="00F95A8A">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_Toc145319351 \h </w:instrText>
      </w:r>
      <w:r>
        <w:fldChar w:fldCharType="separate"/>
      </w:r>
      <w:r>
        <w:t>156</w:t>
      </w:r>
      <w:r>
        <w:fldChar w:fldCharType="end"/>
      </w:r>
    </w:p>
    <w:p w14:paraId="7D7C916A" w14:textId="25BF9FC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_Toc145319352 \h </w:instrText>
      </w:r>
      <w:r>
        <w:fldChar w:fldCharType="separate"/>
      </w:r>
      <w:r>
        <w:t>156</w:t>
      </w:r>
      <w:r>
        <w:fldChar w:fldCharType="end"/>
      </w:r>
    </w:p>
    <w:p w14:paraId="2EE39D46" w14:textId="10F468C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_Toc145319353 \h </w:instrText>
      </w:r>
      <w:r>
        <w:fldChar w:fldCharType="separate"/>
      </w:r>
      <w:r>
        <w:t>156</w:t>
      </w:r>
      <w:r>
        <w:fldChar w:fldCharType="end"/>
      </w:r>
    </w:p>
    <w:p w14:paraId="6D155361" w14:textId="372609D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_Toc145319354 \h </w:instrText>
      </w:r>
      <w:r>
        <w:fldChar w:fldCharType="separate"/>
      </w:r>
      <w:r>
        <w:t>156</w:t>
      </w:r>
      <w:r>
        <w:fldChar w:fldCharType="end"/>
      </w:r>
    </w:p>
    <w:p w14:paraId="662C9EFB" w14:textId="705F6EC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9.6.4.2.2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_Toc145319355 \h </w:instrText>
      </w:r>
      <w:r>
        <w:fldChar w:fldCharType="separate"/>
      </w:r>
      <w:r>
        <w:t>156</w:t>
      </w:r>
      <w:r>
        <w:fldChar w:fldCharType="end"/>
      </w:r>
    </w:p>
    <w:p w14:paraId="58DBEF01" w14:textId="63E1723B" w:rsidR="00F95A8A" w:rsidRDefault="00F95A8A">
      <w:pPr>
        <w:pStyle w:val="TOC4"/>
        <w:rPr>
          <w:rFonts w:asciiTheme="minorHAnsi" w:eastAsiaTheme="minorEastAsia" w:hAnsiTheme="minorHAnsi" w:cstheme="minorBidi"/>
          <w:kern w:val="2"/>
          <w:sz w:val="22"/>
          <w:szCs w:val="22"/>
          <w14:ligatures w14:val="standardContextual"/>
        </w:rPr>
      </w:pPr>
      <w:r>
        <w:t>9.6.4.3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_Toc145319356 \h </w:instrText>
      </w:r>
      <w:r>
        <w:fldChar w:fldCharType="separate"/>
      </w:r>
      <w:r>
        <w:t>156</w:t>
      </w:r>
      <w:r>
        <w:fldChar w:fldCharType="end"/>
      </w:r>
    </w:p>
    <w:p w14:paraId="086CE1D1" w14:textId="5ED6E5F7" w:rsidR="00F95A8A" w:rsidRDefault="00F95A8A">
      <w:pPr>
        <w:pStyle w:val="TOC3"/>
        <w:rPr>
          <w:rFonts w:asciiTheme="minorHAnsi" w:eastAsiaTheme="minorEastAsia" w:hAnsiTheme="minorHAnsi" w:cstheme="minorBidi"/>
          <w:kern w:val="2"/>
          <w:sz w:val="22"/>
          <w:szCs w:val="22"/>
          <w14:ligatures w14:val="standardContextual"/>
        </w:rPr>
      </w:pPr>
      <w:r>
        <w:t>9.6.5</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_Toc145319357 \h </w:instrText>
      </w:r>
      <w:r>
        <w:fldChar w:fldCharType="separate"/>
      </w:r>
      <w:r>
        <w:t>156</w:t>
      </w:r>
      <w:r>
        <w:fldChar w:fldCharType="end"/>
      </w:r>
    </w:p>
    <w:p w14:paraId="541FCA58" w14:textId="402C2829"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_Toc145319358 \h </w:instrText>
      </w:r>
      <w:r>
        <w:fldChar w:fldCharType="separate"/>
      </w:r>
      <w:r>
        <w:t>156</w:t>
      </w:r>
      <w:r>
        <w:fldChar w:fldCharType="end"/>
      </w:r>
    </w:p>
    <w:p w14:paraId="62A26D61" w14:textId="5B03603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9.6.5.2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_Toc145319359 \h </w:instrText>
      </w:r>
      <w:r>
        <w:fldChar w:fldCharType="separate"/>
      </w:r>
      <w:r>
        <w:t>157</w:t>
      </w:r>
      <w:r>
        <w:fldChar w:fldCharType="end"/>
      </w:r>
    </w:p>
    <w:p w14:paraId="0C4B1329" w14:textId="0A1AD9F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9.6.5.2.1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_Toc145319360 \h </w:instrText>
      </w:r>
      <w:r>
        <w:fldChar w:fldCharType="separate"/>
      </w:r>
      <w:r>
        <w:t>157</w:t>
      </w:r>
      <w:r>
        <w:fldChar w:fldCharType="end"/>
      </w:r>
    </w:p>
    <w:p w14:paraId="372AB51B" w14:textId="58C29235" w:rsidR="00F95A8A" w:rsidRDefault="00F95A8A">
      <w:pPr>
        <w:pStyle w:val="TOC5"/>
        <w:rPr>
          <w:rFonts w:asciiTheme="minorHAnsi" w:eastAsiaTheme="minorEastAsia" w:hAnsiTheme="minorHAnsi" w:cstheme="minorBidi"/>
          <w:kern w:val="2"/>
          <w:sz w:val="22"/>
          <w:szCs w:val="22"/>
          <w14:ligatures w14:val="standardContextual"/>
        </w:rPr>
      </w:pPr>
      <w:r>
        <w:t>9.6.5.2.2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_Toc145319361 \h </w:instrText>
      </w:r>
      <w:r>
        <w:fldChar w:fldCharType="separate"/>
      </w:r>
      <w:r>
        <w:t>157</w:t>
      </w:r>
      <w:r>
        <w:fldChar w:fldCharType="end"/>
      </w:r>
    </w:p>
    <w:p w14:paraId="7C72A2E6" w14:textId="783000F2" w:rsidR="00F95A8A" w:rsidRDefault="00F95A8A">
      <w:pPr>
        <w:pStyle w:val="TOC4"/>
        <w:rPr>
          <w:rFonts w:asciiTheme="minorHAnsi" w:eastAsiaTheme="minorEastAsia" w:hAnsiTheme="minorHAnsi" w:cstheme="minorBidi"/>
          <w:kern w:val="2"/>
          <w:sz w:val="22"/>
          <w:szCs w:val="22"/>
          <w14:ligatures w14:val="standardContextual"/>
        </w:rPr>
      </w:pPr>
      <w:r>
        <w:t>9.6.5.3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_Toc145319362 \h </w:instrText>
      </w:r>
      <w:r>
        <w:fldChar w:fldCharType="separate"/>
      </w:r>
      <w:r>
        <w:t>157</w:t>
      </w:r>
      <w:r>
        <w:fldChar w:fldCharType="end"/>
      </w:r>
    </w:p>
    <w:p w14:paraId="54E04671" w14:textId="53EFD66D" w:rsidR="00F95A8A" w:rsidRDefault="00F95A8A">
      <w:pPr>
        <w:pStyle w:val="TOC3"/>
        <w:rPr>
          <w:rFonts w:asciiTheme="minorHAnsi" w:eastAsiaTheme="minorEastAsia" w:hAnsiTheme="minorHAnsi" w:cstheme="minorBidi"/>
          <w:kern w:val="2"/>
          <w:sz w:val="22"/>
          <w:szCs w:val="22"/>
          <w14:ligatures w14:val="standardContextual"/>
        </w:rPr>
      </w:pPr>
      <w:r>
        <w:lastRenderedPageBreak/>
        <w:t>9.6.6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_Toc145319363 \h </w:instrText>
      </w:r>
      <w:r>
        <w:fldChar w:fldCharType="separate"/>
      </w:r>
      <w:r>
        <w:t>157</w:t>
      </w:r>
      <w:r>
        <w:fldChar w:fldCharType="end"/>
      </w:r>
    </w:p>
    <w:p w14:paraId="3AFB44AD" w14:textId="4275B569" w:rsidR="00F95A8A" w:rsidRDefault="00F95A8A">
      <w:pPr>
        <w:pStyle w:val="TOC3"/>
        <w:rPr>
          <w:rFonts w:asciiTheme="minorHAnsi" w:eastAsiaTheme="minorEastAsia" w:hAnsiTheme="minorHAnsi" w:cstheme="minorBidi"/>
          <w:kern w:val="2"/>
          <w:sz w:val="22"/>
          <w:szCs w:val="22"/>
          <w14:ligatures w14:val="standardContextual"/>
        </w:rPr>
      </w:pPr>
      <w:r>
        <w:t>9.6.7</w:t>
      </w:r>
      <w:r>
        <w:rPr>
          <w:rFonts w:asciiTheme="minorHAnsi" w:eastAsiaTheme="minorEastAsia" w:hAnsiTheme="minorHAnsi" w:cstheme="minorBidi"/>
          <w:kern w:val="2"/>
          <w:sz w:val="22"/>
          <w:szCs w:val="22"/>
          <w14:ligatures w14:val="standardContextual"/>
        </w:rPr>
        <w:tab/>
      </w:r>
      <w:r>
        <w:t>Test Tolerance for frequency error</w:t>
      </w:r>
      <w:r>
        <w:tab/>
      </w:r>
      <w:r>
        <w:fldChar w:fldCharType="begin"/>
      </w:r>
      <w:r>
        <w:instrText xml:space="preserve"> PAGEREF _Toc145319364 \h </w:instrText>
      </w:r>
      <w:r>
        <w:fldChar w:fldCharType="separate"/>
      </w:r>
      <w:r>
        <w:t>157</w:t>
      </w:r>
      <w:r>
        <w:fldChar w:fldCharType="end"/>
      </w:r>
    </w:p>
    <w:p w14:paraId="548682B4" w14:textId="2CD4A38D" w:rsidR="00F95A8A" w:rsidRDefault="00F95A8A">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transmitted signal quality: EVM</w:t>
      </w:r>
      <w:r>
        <w:tab/>
      </w:r>
      <w:r>
        <w:fldChar w:fldCharType="begin"/>
      </w:r>
      <w:r>
        <w:instrText xml:space="preserve"> PAGEREF _Toc145319365 \h </w:instrText>
      </w:r>
      <w:r>
        <w:fldChar w:fldCharType="separate"/>
      </w:r>
      <w:r>
        <w:t>158</w:t>
      </w:r>
      <w:r>
        <w:fldChar w:fldCharType="end"/>
      </w:r>
    </w:p>
    <w:p w14:paraId="475115C5" w14:textId="4D5C8084" w:rsidR="00F95A8A" w:rsidRDefault="00F95A8A">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_Toc145319366 \h </w:instrText>
      </w:r>
      <w:r>
        <w:fldChar w:fldCharType="separate"/>
      </w:r>
      <w:r>
        <w:t>158</w:t>
      </w:r>
      <w:r>
        <w:fldChar w:fldCharType="end"/>
      </w:r>
    </w:p>
    <w:p w14:paraId="0CBD135E" w14:textId="21E6D035" w:rsidR="00F95A8A" w:rsidRDefault="00F95A8A">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_Toc145319367 \h </w:instrText>
      </w:r>
      <w:r>
        <w:fldChar w:fldCharType="separate"/>
      </w:r>
      <w:r>
        <w:t>159</w:t>
      </w:r>
      <w:r>
        <w:fldChar w:fldCharType="end"/>
      </w:r>
    </w:p>
    <w:p w14:paraId="4C9CA6BC" w14:textId="452A18C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_Toc145319368 \h </w:instrText>
      </w:r>
      <w:r>
        <w:fldChar w:fldCharType="separate"/>
      </w:r>
      <w:r>
        <w:t>159</w:t>
      </w:r>
      <w:r>
        <w:fldChar w:fldCharType="end"/>
      </w:r>
    </w:p>
    <w:p w14:paraId="30B54CDE" w14:textId="46A096E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_Toc145319369 \h </w:instrText>
      </w:r>
      <w:r>
        <w:fldChar w:fldCharType="separate"/>
      </w:r>
      <w:r>
        <w:t>159</w:t>
      </w:r>
      <w:r>
        <w:fldChar w:fldCharType="end"/>
      </w:r>
    </w:p>
    <w:p w14:paraId="3652C0EF" w14:textId="33C88DFF"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_Toc145319370 \h </w:instrText>
      </w:r>
      <w:r>
        <w:fldChar w:fldCharType="separate"/>
      </w:r>
      <w:r>
        <w:t>159</w:t>
      </w:r>
      <w:r>
        <w:fldChar w:fldCharType="end"/>
      </w:r>
    </w:p>
    <w:p w14:paraId="1FC053F6" w14:textId="644382F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_Toc145319371 \h </w:instrText>
      </w:r>
      <w:r>
        <w:fldChar w:fldCharType="separate"/>
      </w:r>
      <w:r>
        <w:t>159</w:t>
      </w:r>
      <w:r>
        <w:fldChar w:fldCharType="end"/>
      </w:r>
    </w:p>
    <w:p w14:paraId="3061D49E" w14:textId="6AE47DE3" w:rsidR="00F95A8A" w:rsidRDefault="00F95A8A">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_Toc145319372 \h </w:instrText>
      </w:r>
      <w:r>
        <w:fldChar w:fldCharType="separate"/>
      </w:r>
      <w:r>
        <w:t>159</w:t>
      </w:r>
      <w:r>
        <w:fldChar w:fldCharType="end"/>
      </w:r>
    </w:p>
    <w:p w14:paraId="3426797B" w14:textId="63D674DB" w:rsidR="00F95A8A" w:rsidRDefault="00F95A8A">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_Toc145319373 \h </w:instrText>
      </w:r>
      <w:r>
        <w:fldChar w:fldCharType="separate"/>
      </w:r>
      <w:r>
        <w:t>160</w:t>
      </w:r>
      <w:r>
        <w:fldChar w:fldCharType="end"/>
      </w:r>
    </w:p>
    <w:p w14:paraId="430F337B" w14:textId="1583AAE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_Toc145319374 \h </w:instrText>
      </w:r>
      <w:r>
        <w:fldChar w:fldCharType="separate"/>
      </w:r>
      <w:r>
        <w:t>160</w:t>
      </w:r>
      <w:r>
        <w:fldChar w:fldCharType="end"/>
      </w:r>
    </w:p>
    <w:p w14:paraId="3936E0AF" w14:textId="256AD7A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_Toc145319375 \h </w:instrText>
      </w:r>
      <w:r>
        <w:fldChar w:fldCharType="separate"/>
      </w:r>
      <w:r>
        <w:t>160</w:t>
      </w:r>
      <w:r>
        <w:fldChar w:fldCharType="end"/>
      </w:r>
    </w:p>
    <w:p w14:paraId="09565BBD" w14:textId="11B4402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9.7.3.2.1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_Toc145319376 \h </w:instrText>
      </w:r>
      <w:r>
        <w:fldChar w:fldCharType="separate"/>
      </w:r>
      <w:r>
        <w:t>160</w:t>
      </w:r>
      <w:r>
        <w:fldChar w:fldCharType="end"/>
      </w:r>
    </w:p>
    <w:p w14:paraId="510A240C" w14:textId="5E2A6640" w:rsidR="00F95A8A" w:rsidRDefault="00F95A8A">
      <w:pPr>
        <w:pStyle w:val="TOC5"/>
        <w:rPr>
          <w:rFonts w:asciiTheme="minorHAnsi" w:eastAsiaTheme="minorEastAsia" w:hAnsiTheme="minorHAnsi" w:cstheme="minorBidi"/>
          <w:kern w:val="2"/>
          <w:sz w:val="22"/>
          <w:szCs w:val="22"/>
          <w14:ligatures w14:val="standardContextual"/>
        </w:rPr>
      </w:pPr>
      <w:r>
        <w:t>9.7.3.2.2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_Toc145319377 \h </w:instrText>
      </w:r>
      <w:r>
        <w:fldChar w:fldCharType="separate"/>
      </w:r>
      <w:r>
        <w:t>160</w:t>
      </w:r>
      <w:r>
        <w:fldChar w:fldCharType="end"/>
      </w:r>
    </w:p>
    <w:p w14:paraId="0D15B7A7" w14:textId="67D9CFB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9.7.3.3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_Toc145319378 \h </w:instrText>
      </w:r>
      <w:r>
        <w:fldChar w:fldCharType="separate"/>
      </w:r>
      <w:r>
        <w:t>160</w:t>
      </w:r>
      <w:r>
        <w:fldChar w:fldCharType="end"/>
      </w:r>
    </w:p>
    <w:p w14:paraId="15334C99" w14:textId="135BD54C" w:rsidR="00F95A8A" w:rsidRDefault="00F95A8A">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_Toc145319379 \h </w:instrText>
      </w:r>
      <w:r>
        <w:fldChar w:fldCharType="separate"/>
      </w:r>
      <w:r>
        <w:t>162</w:t>
      </w:r>
      <w:r>
        <w:fldChar w:fldCharType="end"/>
      </w:r>
    </w:p>
    <w:p w14:paraId="6C0E55A2" w14:textId="4446DFC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_Toc145319380 \h </w:instrText>
      </w:r>
      <w:r>
        <w:fldChar w:fldCharType="separate"/>
      </w:r>
      <w:r>
        <w:t>162</w:t>
      </w:r>
      <w:r>
        <w:fldChar w:fldCharType="end"/>
      </w:r>
    </w:p>
    <w:p w14:paraId="7CF80FB3" w14:textId="332831B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_Toc145319381 \h </w:instrText>
      </w:r>
      <w:r>
        <w:fldChar w:fldCharType="separate"/>
      </w:r>
      <w:r>
        <w:t>162</w:t>
      </w:r>
      <w:r>
        <w:fldChar w:fldCharType="end"/>
      </w:r>
    </w:p>
    <w:p w14:paraId="537F3CF0" w14:textId="0794898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_Toc145319382 \h </w:instrText>
      </w:r>
      <w:r>
        <w:fldChar w:fldCharType="separate"/>
      </w:r>
      <w:r>
        <w:t>162</w:t>
      </w:r>
      <w:r>
        <w:fldChar w:fldCharType="end"/>
      </w:r>
    </w:p>
    <w:p w14:paraId="5351A737" w14:textId="2BC238A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9.7.4.2.2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_Toc145319383 \h </w:instrText>
      </w:r>
      <w:r>
        <w:fldChar w:fldCharType="separate"/>
      </w:r>
      <w:r>
        <w:t>162</w:t>
      </w:r>
      <w:r>
        <w:fldChar w:fldCharType="end"/>
      </w:r>
    </w:p>
    <w:p w14:paraId="7E88D59F" w14:textId="067E9D35" w:rsidR="00F95A8A" w:rsidRDefault="00F95A8A">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_Toc145319384 \h </w:instrText>
      </w:r>
      <w:r>
        <w:fldChar w:fldCharType="separate"/>
      </w:r>
      <w:r>
        <w:t>162</w:t>
      </w:r>
      <w:r>
        <w:fldChar w:fldCharType="end"/>
      </w:r>
    </w:p>
    <w:p w14:paraId="62784380" w14:textId="300D0F5A" w:rsidR="00F95A8A" w:rsidRDefault="00F95A8A">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_Toc145319385 \h </w:instrText>
      </w:r>
      <w:r>
        <w:fldChar w:fldCharType="separate"/>
      </w:r>
      <w:r>
        <w:t>163</w:t>
      </w:r>
      <w:r>
        <w:fldChar w:fldCharType="end"/>
      </w:r>
    </w:p>
    <w:p w14:paraId="3AC26063" w14:textId="5182D3A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_Toc145319386 \h </w:instrText>
      </w:r>
      <w:r>
        <w:fldChar w:fldCharType="separate"/>
      </w:r>
      <w:r>
        <w:t>163</w:t>
      </w:r>
      <w:r>
        <w:fldChar w:fldCharType="end"/>
      </w:r>
    </w:p>
    <w:p w14:paraId="4DF89C77" w14:textId="3C47151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_Toc145319387 \h </w:instrText>
      </w:r>
      <w:r>
        <w:fldChar w:fldCharType="separate"/>
      </w:r>
      <w:r>
        <w:t>163</w:t>
      </w:r>
      <w:r>
        <w:fldChar w:fldCharType="end"/>
      </w:r>
    </w:p>
    <w:p w14:paraId="55976DA7" w14:textId="2F927AF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9.7.5.2.1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_Toc145319388 \h </w:instrText>
      </w:r>
      <w:r>
        <w:fldChar w:fldCharType="separate"/>
      </w:r>
      <w:r>
        <w:t>163</w:t>
      </w:r>
      <w:r>
        <w:fldChar w:fldCharType="end"/>
      </w:r>
    </w:p>
    <w:p w14:paraId="2D567324" w14:textId="7EA4B32B" w:rsidR="00F95A8A" w:rsidRDefault="00F95A8A">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_Toc145319389 \h </w:instrText>
      </w:r>
      <w:r>
        <w:fldChar w:fldCharType="separate"/>
      </w:r>
      <w:r>
        <w:t>163</w:t>
      </w:r>
      <w:r>
        <w:fldChar w:fldCharType="end"/>
      </w:r>
    </w:p>
    <w:p w14:paraId="688BECE4" w14:textId="2878D1D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9.7.5.3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_Toc145319390 \h </w:instrText>
      </w:r>
      <w:r>
        <w:fldChar w:fldCharType="separate"/>
      </w:r>
      <w:r>
        <w:t>163</w:t>
      </w:r>
      <w:r>
        <w:fldChar w:fldCharType="end"/>
      </w:r>
    </w:p>
    <w:p w14:paraId="5B0BC53D" w14:textId="2B469894" w:rsidR="00F95A8A" w:rsidRDefault="00F95A8A">
      <w:pPr>
        <w:pStyle w:val="TOC3"/>
        <w:rPr>
          <w:rFonts w:asciiTheme="minorHAnsi" w:eastAsiaTheme="minorEastAsia" w:hAnsiTheme="minorHAnsi" w:cstheme="minorBidi"/>
          <w:kern w:val="2"/>
          <w:sz w:val="22"/>
          <w:szCs w:val="22"/>
          <w14:ligatures w14:val="standardContextual"/>
        </w:rPr>
      </w:pPr>
      <w:r>
        <w:t>9.7.6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_Toc145319391 \h </w:instrText>
      </w:r>
      <w:r>
        <w:fldChar w:fldCharType="separate"/>
      </w:r>
      <w:r>
        <w:t>164</w:t>
      </w:r>
      <w:r>
        <w:fldChar w:fldCharType="end"/>
      </w:r>
    </w:p>
    <w:p w14:paraId="6D9A89E7" w14:textId="591F8C1A" w:rsidR="00F95A8A" w:rsidRDefault="00F95A8A">
      <w:pPr>
        <w:pStyle w:val="TOC3"/>
        <w:rPr>
          <w:rFonts w:asciiTheme="minorHAnsi" w:eastAsiaTheme="minorEastAsia" w:hAnsiTheme="minorHAnsi" w:cstheme="minorBidi"/>
          <w:kern w:val="2"/>
          <w:sz w:val="22"/>
          <w:szCs w:val="22"/>
          <w14:ligatures w14:val="standardContextual"/>
        </w:rPr>
      </w:pPr>
      <w:r>
        <w:t>9.7.7</w:t>
      </w:r>
      <w:r>
        <w:rPr>
          <w:rFonts w:asciiTheme="minorHAnsi" w:eastAsiaTheme="minorEastAsia" w:hAnsiTheme="minorHAnsi" w:cstheme="minorBidi"/>
          <w:kern w:val="2"/>
          <w:sz w:val="22"/>
          <w:szCs w:val="22"/>
          <w14:ligatures w14:val="standardContextual"/>
        </w:rPr>
        <w:tab/>
      </w:r>
      <w:r>
        <w:t>Test Tolerance for EVM</w:t>
      </w:r>
      <w:r>
        <w:tab/>
      </w:r>
      <w:r>
        <w:fldChar w:fldCharType="begin"/>
      </w:r>
      <w:r>
        <w:instrText xml:space="preserve"> PAGEREF _Toc145319392 \h </w:instrText>
      </w:r>
      <w:r>
        <w:fldChar w:fldCharType="separate"/>
      </w:r>
      <w:r>
        <w:t>165</w:t>
      </w:r>
      <w:r>
        <w:fldChar w:fldCharType="end"/>
      </w:r>
    </w:p>
    <w:p w14:paraId="5CA94D77" w14:textId="2D2A46E2" w:rsidR="00F95A8A" w:rsidRDefault="00F95A8A">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transmitted signal quality: TAE</w:t>
      </w:r>
      <w:r>
        <w:tab/>
      </w:r>
      <w:r>
        <w:fldChar w:fldCharType="begin"/>
      </w:r>
      <w:r>
        <w:instrText xml:space="preserve"> PAGEREF _Toc145319393 \h </w:instrText>
      </w:r>
      <w:r>
        <w:fldChar w:fldCharType="separate"/>
      </w:r>
      <w:r>
        <w:t>165</w:t>
      </w:r>
      <w:r>
        <w:fldChar w:fldCharType="end"/>
      </w:r>
    </w:p>
    <w:p w14:paraId="660DB375" w14:textId="6EB5EA7C" w:rsidR="00F95A8A" w:rsidRDefault="00F95A8A">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_Toc145319394 \h </w:instrText>
      </w:r>
      <w:r>
        <w:fldChar w:fldCharType="separate"/>
      </w:r>
      <w:r>
        <w:t>165</w:t>
      </w:r>
      <w:r>
        <w:fldChar w:fldCharType="end"/>
      </w:r>
    </w:p>
    <w:p w14:paraId="36AA788E" w14:textId="02B190E8" w:rsidR="00F95A8A" w:rsidRDefault="00F95A8A">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_Toc145319395 \h </w:instrText>
      </w:r>
      <w:r>
        <w:fldChar w:fldCharType="separate"/>
      </w:r>
      <w:r>
        <w:t>166</w:t>
      </w:r>
      <w:r>
        <w:fldChar w:fldCharType="end"/>
      </w:r>
    </w:p>
    <w:p w14:paraId="44DFAC63" w14:textId="673786C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_Toc145319396 \h </w:instrText>
      </w:r>
      <w:r>
        <w:fldChar w:fldCharType="separate"/>
      </w:r>
      <w:r>
        <w:t>166</w:t>
      </w:r>
      <w:r>
        <w:fldChar w:fldCharType="end"/>
      </w:r>
    </w:p>
    <w:p w14:paraId="53E532C5" w14:textId="1C5A090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_Toc145319397 \h </w:instrText>
      </w:r>
      <w:r>
        <w:fldChar w:fldCharType="separate"/>
      </w:r>
      <w:r>
        <w:t>166</w:t>
      </w:r>
      <w:r>
        <w:fldChar w:fldCharType="end"/>
      </w:r>
    </w:p>
    <w:p w14:paraId="1AD9A37C" w14:textId="7D7DA55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9.8.</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_Toc145319398 \h </w:instrText>
      </w:r>
      <w:r>
        <w:fldChar w:fldCharType="separate"/>
      </w:r>
      <w:r>
        <w:t>166</w:t>
      </w:r>
      <w:r>
        <w:fldChar w:fldCharType="end"/>
      </w:r>
    </w:p>
    <w:p w14:paraId="2A617F73" w14:textId="426371D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9.8.</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_Toc145319399 \h </w:instrText>
      </w:r>
      <w:r>
        <w:fldChar w:fldCharType="separate"/>
      </w:r>
      <w:r>
        <w:t>166</w:t>
      </w:r>
      <w:r>
        <w:fldChar w:fldCharType="end"/>
      </w:r>
    </w:p>
    <w:p w14:paraId="7963297A" w14:textId="23B7B93A" w:rsidR="00F95A8A" w:rsidRDefault="00F95A8A">
      <w:pPr>
        <w:pStyle w:val="TOC4"/>
        <w:rPr>
          <w:rFonts w:asciiTheme="minorHAnsi" w:eastAsiaTheme="minorEastAsia" w:hAnsiTheme="minorHAnsi" w:cstheme="minorBidi"/>
          <w:kern w:val="2"/>
          <w:sz w:val="22"/>
          <w:szCs w:val="22"/>
          <w14:ligatures w14:val="standardContextual"/>
        </w:rPr>
      </w:pPr>
      <w:r>
        <w:t>9.8.2.3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_Toc145319400 \h </w:instrText>
      </w:r>
      <w:r>
        <w:fldChar w:fldCharType="separate"/>
      </w:r>
      <w:r>
        <w:t>166</w:t>
      </w:r>
      <w:r>
        <w:fldChar w:fldCharType="end"/>
      </w:r>
    </w:p>
    <w:p w14:paraId="6C3B3131" w14:textId="0477331A" w:rsidR="00F95A8A" w:rsidRDefault="00F95A8A">
      <w:pPr>
        <w:pStyle w:val="TOC3"/>
        <w:rPr>
          <w:rFonts w:asciiTheme="minorHAnsi" w:eastAsiaTheme="minorEastAsia" w:hAnsiTheme="minorHAnsi" w:cstheme="minorBidi"/>
          <w:kern w:val="2"/>
          <w:sz w:val="22"/>
          <w:szCs w:val="22"/>
          <w14:ligatures w14:val="standardContextual"/>
        </w:rPr>
      </w:pPr>
      <w:r>
        <w:t>9.8.3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_Toc145319401 \h </w:instrText>
      </w:r>
      <w:r>
        <w:fldChar w:fldCharType="separate"/>
      </w:r>
      <w:r>
        <w:t>166</w:t>
      </w:r>
      <w:r>
        <w:fldChar w:fldCharType="end"/>
      </w:r>
    </w:p>
    <w:p w14:paraId="35DB1904" w14:textId="45B89CC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_Toc145319402 \h </w:instrText>
      </w:r>
      <w:r>
        <w:fldChar w:fldCharType="separate"/>
      </w:r>
      <w:r>
        <w:t>166</w:t>
      </w:r>
      <w:r>
        <w:fldChar w:fldCharType="end"/>
      </w:r>
    </w:p>
    <w:p w14:paraId="315B7DCE" w14:textId="607AFF3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_Toc145319403 \h </w:instrText>
      </w:r>
      <w:r>
        <w:fldChar w:fldCharType="separate"/>
      </w:r>
      <w:r>
        <w:t>166</w:t>
      </w:r>
      <w:r>
        <w:fldChar w:fldCharType="end"/>
      </w:r>
    </w:p>
    <w:p w14:paraId="1DF60907" w14:textId="3AD27D0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9.8.3.2.1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_Toc145319404 \h </w:instrText>
      </w:r>
      <w:r>
        <w:fldChar w:fldCharType="separate"/>
      </w:r>
      <w:r>
        <w:t>166</w:t>
      </w:r>
      <w:r>
        <w:fldChar w:fldCharType="end"/>
      </w:r>
    </w:p>
    <w:p w14:paraId="02C50612" w14:textId="36726ADB" w:rsidR="00F95A8A" w:rsidRDefault="00F95A8A">
      <w:pPr>
        <w:pStyle w:val="TOC5"/>
        <w:rPr>
          <w:rFonts w:asciiTheme="minorHAnsi" w:eastAsiaTheme="minorEastAsia" w:hAnsiTheme="minorHAnsi" w:cstheme="minorBidi"/>
          <w:kern w:val="2"/>
          <w:sz w:val="22"/>
          <w:szCs w:val="22"/>
          <w14:ligatures w14:val="standardContextual"/>
        </w:rPr>
      </w:pPr>
      <w:r>
        <w:t>9.8.3.2.2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_Toc145319405 \h </w:instrText>
      </w:r>
      <w:r>
        <w:fldChar w:fldCharType="separate"/>
      </w:r>
      <w:r>
        <w:t>167</w:t>
      </w:r>
      <w:r>
        <w:fldChar w:fldCharType="end"/>
      </w:r>
    </w:p>
    <w:p w14:paraId="5B86A0AD" w14:textId="595FF455" w:rsidR="00F95A8A" w:rsidRDefault="00F95A8A">
      <w:pPr>
        <w:pStyle w:val="TOC4"/>
        <w:rPr>
          <w:rFonts w:asciiTheme="minorHAnsi" w:eastAsiaTheme="minorEastAsia" w:hAnsiTheme="minorHAnsi" w:cstheme="minorBidi"/>
          <w:kern w:val="2"/>
          <w:sz w:val="22"/>
          <w:szCs w:val="22"/>
          <w14:ligatures w14:val="standardContextual"/>
        </w:rPr>
      </w:pPr>
      <w:r>
        <w:t>9.8.3.3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_Toc145319406 \h </w:instrText>
      </w:r>
      <w:r>
        <w:fldChar w:fldCharType="separate"/>
      </w:r>
      <w:r>
        <w:t>167</w:t>
      </w:r>
      <w:r>
        <w:fldChar w:fldCharType="end"/>
      </w:r>
    </w:p>
    <w:p w14:paraId="56CEF945" w14:textId="7F28702C" w:rsidR="00F95A8A" w:rsidRDefault="00F95A8A">
      <w:pPr>
        <w:pStyle w:val="TOC3"/>
        <w:rPr>
          <w:rFonts w:asciiTheme="minorHAnsi" w:eastAsiaTheme="minorEastAsia" w:hAnsiTheme="minorHAnsi" w:cstheme="minorBidi"/>
          <w:kern w:val="2"/>
          <w:sz w:val="22"/>
          <w:szCs w:val="22"/>
          <w14:ligatures w14:val="standardContextual"/>
        </w:rPr>
      </w:pPr>
      <w:r>
        <w:t>9.8.4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_Toc145319407 \h </w:instrText>
      </w:r>
      <w:r>
        <w:fldChar w:fldCharType="separate"/>
      </w:r>
      <w:r>
        <w:t>167</w:t>
      </w:r>
      <w:r>
        <w:fldChar w:fldCharType="end"/>
      </w:r>
    </w:p>
    <w:p w14:paraId="5D3DB68A" w14:textId="4324598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_Toc145319408 \h </w:instrText>
      </w:r>
      <w:r>
        <w:fldChar w:fldCharType="separate"/>
      </w:r>
      <w:r>
        <w:t>167</w:t>
      </w:r>
      <w:r>
        <w:fldChar w:fldCharType="end"/>
      </w:r>
    </w:p>
    <w:p w14:paraId="2390AA3F" w14:textId="4E99B7C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9.8.4.2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_Toc145319409 \h </w:instrText>
      </w:r>
      <w:r>
        <w:fldChar w:fldCharType="separate"/>
      </w:r>
      <w:r>
        <w:t>167</w:t>
      </w:r>
      <w:r>
        <w:fldChar w:fldCharType="end"/>
      </w:r>
    </w:p>
    <w:p w14:paraId="7FDFEBC1" w14:textId="259643C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9.8.4.2.1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_Toc145319410 \h </w:instrText>
      </w:r>
      <w:r>
        <w:fldChar w:fldCharType="separate"/>
      </w:r>
      <w:r>
        <w:t>167</w:t>
      </w:r>
      <w:r>
        <w:fldChar w:fldCharType="end"/>
      </w:r>
    </w:p>
    <w:p w14:paraId="4C644625" w14:textId="2944EF3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9.8.4.2.2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_Toc145319411 \h </w:instrText>
      </w:r>
      <w:r>
        <w:fldChar w:fldCharType="separate"/>
      </w:r>
      <w:r>
        <w:t>167</w:t>
      </w:r>
      <w:r>
        <w:fldChar w:fldCharType="end"/>
      </w:r>
    </w:p>
    <w:p w14:paraId="3DE3DD2C" w14:textId="1BDD8204" w:rsidR="00F95A8A" w:rsidRDefault="00F95A8A">
      <w:pPr>
        <w:pStyle w:val="TOC4"/>
        <w:rPr>
          <w:rFonts w:asciiTheme="minorHAnsi" w:eastAsiaTheme="minorEastAsia" w:hAnsiTheme="minorHAnsi" w:cstheme="minorBidi"/>
          <w:kern w:val="2"/>
          <w:sz w:val="22"/>
          <w:szCs w:val="22"/>
          <w14:ligatures w14:val="standardContextual"/>
        </w:rPr>
      </w:pPr>
      <w:r>
        <w:t>9.8.4.3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_Toc145319412 \h </w:instrText>
      </w:r>
      <w:r>
        <w:fldChar w:fldCharType="separate"/>
      </w:r>
      <w:r>
        <w:t>168</w:t>
      </w:r>
      <w:r>
        <w:fldChar w:fldCharType="end"/>
      </w:r>
    </w:p>
    <w:p w14:paraId="69A8B1C1" w14:textId="703C6B8E" w:rsidR="00F95A8A" w:rsidRDefault="00F95A8A">
      <w:pPr>
        <w:pStyle w:val="TOC3"/>
        <w:rPr>
          <w:rFonts w:asciiTheme="minorHAnsi" w:eastAsiaTheme="minorEastAsia" w:hAnsiTheme="minorHAnsi" w:cstheme="minorBidi"/>
          <w:kern w:val="2"/>
          <w:sz w:val="22"/>
          <w:szCs w:val="22"/>
          <w14:ligatures w14:val="standardContextual"/>
        </w:rPr>
      </w:pPr>
      <w:r>
        <w:t>9.8.4A</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_Toc145319413 \h </w:instrText>
      </w:r>
      <w:r>
        <w:fldChar w:fldCharType="separate"/>
      </w:r>
      <w:r>
        <w:t>168</w:t>
      </w:r>
      <w:r>
        <w:fldChar w:fldCharType="end"/>
      </w:r>
    </w:p>
    <w:p w14:paraId="07B831FA" w14:textId="7C4F557E" w:rsidR="00F95A8A" w:rsidRDefault="00F95A8A">
      <w:pPr>
        <w:pStyle w:val="TOC4"/>
        <w:rPr>
          <w:rFonts w:asciiTheme="minorHAnsi" w:eastAsiaTheme="minorEastAsia" w:hAnsiTheme="minorHAnsi" w:cstheme="minorBidi"/>
          <w:kern w:val="2"/>
          <w:sz w:val="22"/>
          <w:szCs w:val="22"/>
          <w14:ligatures w14:val="standardContextual"/>
        </w:rPr>
      </w:pPr>
      <w:r>
        <w:t>9.8.4A.1</w:t>
      </w:r>
      <w:r>
        <w:rPr>
          <w:rFonts w:asciiTheme="minorHAnsi" w:eastAsiaTheme="minorEastAsia" w:hAnsiTheme="minorHAnsi" w:cstheme="minorBidi"/>
          <w:kern w:val="2"/>
          <w:sz w:val="22"/>
          <w:szCs w:val="22"/>
          <w14:ligatures w14:val="standardContextual"/>
        </w:rPr>
        <w:tab/>
      </w:r>
      <w:r>
        <w:t>Measurement system description</w:t>
      </w:r>
      <w:r>
        <w:tab/>
      </w:r>
      <w:r>
        <w:fldChar w:fldCharType="begin"/>
      </w:r>
      <w:r>
        <w:instrText xml:space="preserve"> PAGEREF _Toc145319414 \h </w:instrText>
      </w:r>
      <w:r>
        <w:fldChar w:fldCharType="separate"/>
      </w:r>
      <w:r>
        <w:t>168</w:t>
      </w:r>
      <w:r>
        <w:fldChar w:fldCharType="end"/>
      </w:r>
    </w:p>
    <w:p w14:paraId="4061F6C6" w14:textId="071F2A0F" w:rsidR="00F95A8A" w:rsidRDefault="00F95A8A">
      <w:pPr>
        <w:pStyle w:val="TOC4"/>
        <w:rPr>
          <w:rFonts w:asciiTheme="minorHAnsi" w:eastAsiaTheme="minorEastAsia" w:hAnsiTheme="minorHAnsi" w:cstheme="minorBidi"/>
          <w:kern w:val="2"/>
          <w:sz w:val="22"/>
          <w:szCs w:val="22"/>
          <w14:ligatures w14:val="standardContextual"/>
        </w:rPr>
      </w:pPr>
      <w:r>
        <w:t>9.8.4A.2</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_Toc145319415 \h </w:instrText>
      </w:r>
      <w:r>
        <w:fldChar w:fldCharType="separate"/>
      </w:r>
      <w:r>
        <w:t>168</w:t>
      </w:r>
      <w:r>
        <w:fldChar w:fldCharType="end"/>
      </w:r>
    </w:p>
    <w:p w14:paraId="0944D131" w14:textId="558CF813" w:rsidR="00F95A8A" w:rsidRDefault="00F95A8A">
      <w:pPr>
        <w:pStyle w:val="TOC5"/>
        <w:rPr>
          <w:rFonts w:asciiTheme="minorHAnsi" w:eastAsiaTheme="minorEastAsia" w:hAnsiTheme="minorHAnsi" w:cstheme="minorBidi"/>
          <w:kern w:val="2"/>
          <w:sz w:val="22"/>
          <w:szCs w:val="22"/>
          <w14:ligatures w14:val="standardContextual"/>
        </w:rPr>
      </w:pPr>
      <w:r>
        <w:t>9.8.4A.2.1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_Toc145319416 \h </w:instrText>
      </w:r>
      <w:r>
        <w:fldChar w:fldCharType="separate"/>
      </w:r>
      <w:r>
        <w:t>168</w:t>
      </w:r>
      <w:r>
        <w:fldChar w:fldCharType="end"/>
      </w:r>
    </w:p>
    <w:p w14:paraId="3019EE50" w14:textId="7B59E9A0" w:rsidR="00F95A8A" w:rsidRDefault="00F95A8A">
      <w:pPr>
        <w:pStyle w:val="TOC5"/>
        <w:rPr>
          <w:rFonts w:asciiTheme="minorHAnsi" w:eastAsiaTheme="minorEastAsia" w:hAnsiTheme="minorHAnsi" w:cstheme="minorBidi"/>
          <w:kern w:val="2"/>
          <w:sz w:val="22"/>
          <w:szCs w:val="22"/>
          <w14:ligatures w14:val="standardContextual"/>
        </w:rPr>
      </w:pPr>
      <w:r>
        <w:t>9.8.4A.2.2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_Toc145319417 \h </w:instrText>
      </w:r>
      <w:r>
        <w:fldChar w:fldCharType="separate"/>
      </w:r>
      <w:r>
        <w:t>168</w:t>
      </w:r>
      <w:r>
        <w:fldChar w:fldCharType="end"/>
      </w:r>
    </w:p>
    <w:p w14:paraId="6DD83EAA" w14:textId="7D33BA8B" w:rsidR="00F95A8A" w:rsidRDefault="00F95A8A">
      <w:pPr>
        <w:pStyle w:val="TOC4"/>
        <w:rPr>
          <w:rFonts w:asciiTheme="minorHAnsi" w:eastAsiaTheme="minorEastAsia" w:hAnsiTheme="minorHAnsi" w:cstheme="minorBidi"/>
          <w:kern w:val="2"/>
          <w:sz w:val="22"/>
          <w:szCs w:val="22"/>
          <w14:ligatures w14:val="standardContextual"/>
        </w:rPr>
      </w:pPr>
      <w:r>
        <w:t>9.8.4A.3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_Toc145319418 \h </w:instrText>
      </w:r>
      <w:r>
        <w:fldChar w:fldCharType="separate"/>
      </w:r>
      <w:r>
        <w:t>168</w:t>
      </w:r>
      <w:r>
        <w:fldChar w:fldCharType="end"/>
      </w:r>
    </w:p>
    <w:p w14:paraId="1BE8E42A" w14:textId="24FF8578" w:rsidR="00F95A8A" w:rsidRDefault="00F95A8A">
      <w:pPr>
        <w:pStyle w:val="TOC3"/>
        <w:rPr>
          <w:rFonts w:asciiTheme="minorHAnsi" w:eastAsiaTheme="minorEastAsia" w:hAnsiTheme="minorHAnsi" w:cstheme="minorBidi"/>
          <w:kern w:val="2"/>
          <w:sz w:val="22"/>
          <w:szCs w:val="22"/>
          <w14:ligatures w14:val="standardContextual"/>
        </w:rPr>
      </w:pPr>
      <w:r>
        <w:t>9.8.5</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_Toc145319419 \h </w:instrText>
      </w:r>
      <w:r>
        <w:fldChar w:fldCharType="separate"/>
      </w:r>
      <w:r>
        <w:t>169</w:t>
      </w:r>
      <w:r>
        <w:fldChar w:fldCharType="end"/>
      </w:r>
    </w:p>
    <w:p w14:paraId="5085E205" w14:textId="4DA9EBEC" w:rsidR="00F95A8A" w:rsidRDefault="00F95A8A">
      <w:pPr>
        <w:pStyle w:val="TOC3"/>
        <w:rPr>
          <w:rFonts w:asciiTheme="minorHAnsi" w:eastAsiaTheme="minorEastAsia" w:hAnsiTheme="minorHAnsi" w:cstheme="minorBidi"/>
          <w:kern w:val="2"/>
          <w:sz w:val="22"/>
          <w:szCs w:val="22"/>
          <w14:ligatures w14:val="standardContextual"/>
        </w:rPr>
      </w:pPr>
      <w:r>
        <w:t>9.8.6</w:t>
      </w:r>
      <w:r>
        <w:rPr>
          <w:rFonts w:asciiTheme="minorHAnsi" w:eastAsiaTheme="minorEastAsia" w:hAnsiTheme="minorHAnsi" w:cstheme="minorBidi"/>
          <w:kern w:val="2"/>
          <w:sz w:val="22"/>
          <w:szCs w:val="22"/>
          <w14:ligatures w14:val="standardContextual"/>
        </w:rPr>
        <w:tab/>
      </w:r>
      <w:r>
        <w:t>Test Tolerance for TAE</w:t>
      </w:r>
      <w:r>
        <w:tab/>
      </w:r>
      <w:r>
        <w:fldChar w:fldCharType="begin"/>
      </w:r>
      <w:r>
        <w:instrText xml:space="preserve"> PAGEREF _Toc145319420 \h </w:instrText>
      </w:r>
      <w:r>
        <w:fldChar w:fldCharType="separate"/>
      </w:r>
      <w:r>
        <w:t>169</w:t>
      </w:r>
      <w:r>
        <w:fldChar w:fldCharType="end"/>
      </w:r>
    </w:p>
    <w:p w14:paraId="3B3CAD96" w14:textId="0C1D2CAD" w:rsidR="00F95A8A" w:rsidRDefault="00F95A8A">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_Toc145319421 \h </w:instrText>
      </w:r>
      <w:r>
        <w:fldChar w:fldCharType="separate"/>
      </w:r>
      <w:r>
        <w:t>169</w:t>
      </w:r>
      <w:r>
        <w:fldChar w:fldCharType="end"/>
      </w:r>
    </w:p>
    <w:p w14:paraId="21DC302E" w14:textId="42F908E0" w:rsidR="00F95A8A" w:rsidRDefault="00F95A8A">
      <w:pPr>
        <w:pStyle w:val="TOC3"/>
        <w:rPr>
          <w:rFonts w:asciiTheme="minorHAnsi" w:eastAsiaTheme="minorEastAsia" w:hAnsiTheme="minorHAnsi" w:cstheme="minorBidi"/>
          <w:kern w:val="2"/>
          <w:sz w:val="22"/>
          <w:szCs w:val="22"/>
          <w14:ligatures w14:val="standardContextual"/>
        </w:rPr>
      </w:pPr>
      <w:r>
        <w:t>9.9.1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_Toc145319422 \h </w:instrText>
      </w:r>
      <w:r>
        <w:fldChar w:fldCharType="separate"/>
      </w:r>
      <w:r>
        <w:t>169</w:t>
      </w:r>
      <w:r>
        <w:fldChar w:fldCharType="end"/>
      </w:r>
    </w:p>
    <w:p w14:paraId="173122A4" w14:textId="7504F024" w:rsidR="00F95A8A" w:rsidRDefault="00F95A8A">
      <w:pPr>
        <w:pStyle w:val="TOC3"/>
        <w:rPr>
          <w:rFonts w:asciiTheme="minorHAnsi" w:eastAsiaTheme="minorEastAsia" w:hAnsiTheme="minorHAnsi" w:cstheme="minorBidi"/>
          <w:kern w:val="2"/>
          <w:sz w:val="22"/>
          <w:szCs w:val="22"/>
          <w14:ligatures w14:val="standardContextual"/>
        </w:rPr>
      </w:pPr>
      <w:r>
        <w:t>9.9.2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_Toc145319423 \h </w:instrText>
      </w:r>
      <w:r>
        <w:fldChar w:fldCharType="separate"/>
      </w:r>
      <w:r>
        <w:t>170</w:t>
      </w:r>
      <w:r>
        <w:fldChar w:fldCharType="end"/>
      </w:r>
    </w:p>
    <w:p w14:paraId="530A9D75" w14:textId="5C9A579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_Toc145319424 \h </w:instrText>
      </w:r>
      <w:r>
        <w:fldChar w:fldCharType="separate"/>
      </w:r>
      <w:r>
        <w:t>170</w:t>
      </w:r>
      <w:r>
        <w:fldChar w:fldCharType="end"/>
      </w:r>
    </w:p>
    <w:p w14:paraId="59476DF7" w14:textId="5C1EDD9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lastRenderedPageBreak/>
        <w:t>9.9.</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_Toc145319425 \h </w:instrText>
      </w:r>
      <w:r>
        <w:fldChar w:fldCharType="separate"/>
      </w:r>
      <w:r>
        <w:t>170</w:t>
      </w:r>
      <w:r>
        <w:fldChar w:fldCharType="end"/>
      </w:r>
    </w:p>
    <w:p w14:paraId="24527C1E" w14:textId="74F72F0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_Toc145319426 \h </w:instrText>
      </w:r>
      <w:r>
        <w:fldChar w:fldCharType="separate"/>
      </w:r>
      <w:r>
        <w:t>170</w:t>
      </w:r>
      <w:r>
        <w:fldChar w:fldCharType="end"/>
      </w:r>
    </w:p>
    <w:p w14:paraId="0B704725" w14:textId="0BD1C6E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_Toc145319427 \h </w:instrText>
      </w:r>
      <w:r>
        <w:fldChar w:fldCharType="separate"/>
      </w:r>
      <w:r>
        <w:t>170</w:t>
      </w:r>
      <w:r>
        <w:fldChar w:fldCharType="end"/>
      </w:r>
    </w:p>
    <w:p w14:paraId="6D660B6A" w14:textId="2A69197E" w:rsidR="00F95A8A" w:rsidRDefault="00F95A8A">
      <w:pPr>
        <w:pStyle w:val="TOC4"/>
        <w:rPr>
          <w:rFonts w:asciiTheme="minorHAnsi" w:eastAsiaTheme="minorEastAsia" w:hAnsiTheme="minorHAnsi" w:cstheme="minorBidi"/>
          <w:kern w:val="2"/>
          <w:sz w:val="22"/>
          <w:szCs w:val="22"/>
          <w14:ligatures w14:val="standardContextual"/>
        </w:rPr>
      </w:pPr>
      <w:r>
        <w:t>9.9.2.3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_Toc145319428 \h </w:instrText>
      </w:r>
      <w:r>
        <w:fldChar w:fldCharType="separate"/>
      </w:r>
      <w:r>
        <w:t>170</w:t>
      </w:r>
      <w:r>
        <w:fldChar w:fldCharType="end"/>
      </w:r>
    </w:p>
    <w:p w14:paraId="7ED0CB74" w14:textId="0E279061" w:rsidR="00F95A8A" w:rsidRDefault="00F95A8A">
      <w:pPr>
        <w:pStyle w:val="TOC3"/>
        <w:rPr>
          <w:rFonts w:asciiTheme="minorHAnsi" w:eastAsiaTheme="minorEastAsia" w:hAnsiTheme="minorHAnsi" w:cstheme="minorBidi"/>
          <w:kern w:val="2"/>
          <w:sz w:val="22"/>
          <w:szCs w:val="22"/>
          <w14:ligatures w14:val="standardContextual"/>
        </w:rPr>
      </w:pPr>
      <w:r>
        <w:t>9.9.3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_Toc145319429 \h </w:instrText>
      </w:r>
      <w:r>
        <w:fldChar w:fldCharType="separate"/>
      </w:r>
      <w:r>
        <w:t>171</w:t>
      </w:r>
      <w:r>
        <w:fldChar w:fldCharType="end"/>
      </w:r>
    </w:p>
    <w:p w14:paraId="2B1A1B5A" w14:textId="023C7AC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_Toc145319430 \h </w:instrText>
      </w:r>
      <w:r>
        <w:fldChar w:fldCharType="separate"/>
      </w:r>
      <w:r>
        <w:t>171</w:t>
      </w:r>
      <w:r>
        <w:fldChar w:fldCharType="end"/>
      </w:r>
    </w:p>
    <w:p w14:paraId="23980910" w14:textId="5246BD8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_Toc145319431 \h </w:instrText>
      </w:r>
      <w:r>
        <w:fldChar w:fldCharType="separate"/>
      </w:r>
      <w:r>
        <w:t>171</w:t>
      </w:r>
      <w:r>
        <w:fldChar w:fldCharType="end"/>
      </w:r>
    </w:p>
    <w:p w14:paraId="1AA07B96" w14:textId="1642C63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9.9.3.2.1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_Toc145319432 \h </w:instrText>
      </w:r>
      <w:r>
        <w:fldChar w:fldCharType="separate"/>
      </w:r>
      <w:r>
        <w:t>171</w:t>
      </w:r>
      <w:r>
        <w:fldChar w:fldCharType="end"/>
      </w:r>
    </w:p>
    <w:p w14:paraId="19B1FBFE" w14:textId="3FE3D0F3" w:rsidR="00F95A8A" w:rsidRDefault="00F95A8A">
      <w:pPr>
        <w:pStyle w:val="TOC5"/>
        <w:rPr>
          <w:rFonts w:asciiTheme="minorHAnsi" w:eastAsiaTheme="minorEastAsia" w:hAnsiTheme="minorHAnsi" w:cstheme="minorBidi"/>
          <w:kern w:val="2"/>
          <w:sz w:val="22"/>
          <w:szCs w:val="22"/>
          <w14:ligatures w14:val="standardContextual"/>
        </w:rPr>
      </w:pPr>
      <w:r>
        <w:t>9.9.3.2.2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_Toc145319433 \h </w:instrText>
      </w:r>
      <w:r>
        <w:fldChar w:fldCharType="separate"/>
      </w:r>
      <w:r>
        <w:t>171</w:t>
      </w:r>
      <w:r>
        <w:fldChar w:fldCharType="end"/>
      </w:r>
    </w:p>
    <w:p w14:paraId="5C1CF239" w14:textId="585501ED" w:rsidR="00F95A8A" w:rsidRDefault="00F95A8A">
      <w:pPr>
        <w:pStyle w:val="TOC4"/>
        <w:rPr>
          <w:rFonts w:asciiTheme="minorHAnsi" w:eastAsiaTheme="minorEastAsia" w:hAnsiTheme="minorHAnsi" w:cstheme="minorBidi"/>
          <w:kern w:val="2"/>
          <w:sz w:val="22"/>
          <w:szCs w:val="22"/>
          <w14:ligatures w14:val="standardContextual"/>
        </w:rPr>
      </w:pPr>
      <w:r>
        <w:t>9.9.3.3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_Toc145319434 \h </w:instrText>
      </w:r>
      <w:r>
        <w:fldChar w:fldCharType="separate"/>
      </w:r>
      <w:r>
        <w:t>171</w:t>
      </w:r>
      <w:r>
        <w:fldChar w:fldCharType="end"/>
      </w:r>
    </w:p>
    <w:p w14:paraId="5D856253" w14:textId="7BD8FFC5" w:rsidR="00F95A8A" w:rsidRDefault="00F95A8A">
      <w:pPr>
        <w:pStyle w:val="TOC3"/>
        <w:rPr>
          <w:rFonts w:asciiTheme="minorHAnsi" w:eastAsiaTheme="minorEastAsia" w:hAnsiTheme="minorHAnsi" w:cstheme="minorBidi"/>
          <w:kern w:val="2"/>
          <w:sz w:val="22"/>
          <w:szCs w:val="22"/>
          <w14:ligatures w14:val="standardContextual"/>
        </w:rPr>
      </w:pPr>
      <w:r>
        <w:t>9.9.4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_Toc145319435 \h </w:instrText>
      </w:r>
      <w:r>
        <w:fldChar w:fldCharType="separate"/>
      </w:r>
      <w:r>
        <w:t>171</w:t>
      </w:r>
      <w:r>
        <w:fldChar w:fldCharType="end"/>
      </w:r>
    </w:p>
    <w:p w14:paraId="611A0063" w14:textId="4410A1A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_Toc145319436 \h </w:instrText>
      </w:r>
      <w:r>
        <w:fldChar w:fldCharType="separate"/>
      </w:r>
      <w:r>
        <w:t>171</w:t>
      </w:r>
      <w:r>
        <w:fldChar w:fldCharType="end"/>
      </w:r>
    </w:p>
    <w:p w14:paraId="3D8DC7EE" w14:textId="3A5F82E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_Toc145319437 \h </w:instrText>
      </w:r>
      <w:r>
        <w:fldChar w:fldCharType="separate"/>
      </w:r>
      <w:r>
        <w:t>171</w:t>
      </w:r>
      <w:r>
        <w:fldChar w:fldCharType="end"/>
      </w:r>
    </w:p>
    <w:p w14:paraId="033BD9DE" w14:textId="1B2A288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_Toc145319438 \h </w:instrText>
      </w:r>
      <w:r>
        <w:fldChar w:fldCharType="separate"/>
      </w:r>
      <w:r>
        <w:t>171</w:t>
      </w:r>
      <w:r>
        <w:fldChar w:fldCharType="end"/>
      </w:r>
    </w:p>
    <w:p w14:paraId="2A21DC69" w14:textId="11E9907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9.9.4.2.2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_Toc145319439 \h </w:instrText>
      </w:r>
      <w:r>
        <w:fldChar w:fldCharType="separate"/>
      </w:r>
      <w:r>
        <w:t>171</w:t>
      </w:r>
      <w:r>
        <w:fldChar w:fldCharType="end"/>
      </w:r>
    </w:p>
    <w:p w14:paraId="70117BEA" w14:textId="7395E397" w:rsidR="00F95A8A" w:rsidRDefault="00F95A8A">
      <w:pPr>
        <w:pStyle w:val="TOC4"/>
        <w:rPr>
          <w:rFonts w:asciiTheme="minorHAnsi" w:eastAsiaTheme="minorEastAsia" w:hAnsiTheme="minorHAnsi" w:cstheme="minorBidi"/>
          <w:kern w:val="2"/>
          <w:sz w:val="22"/>
          <w:szCs w:val="22"/>
          <w14:ligatures w14:val="standardContextual"/>
        </w:rPr>
      </w:pPr>
      <w:r>
        <w:t>9.9.4.3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_Toc145319440 \h </w:instrText>
      </w:r>
      <w:r>
        <w:fldChar w:fldCharType="separate"/>
      </w:r>
      <w:r>
        <w:t>172</w:t>
      </w:r>
      <w:r>
        <w:fldChar w:fldCharType="end"/>
      </w:r>
    </w:p>
    <w:p w14:paraId="69CBB3B2" w14:textId="71F21C19" w:rsidR="00F95A8A" w:rsidRDefault="00F95A8A">
      <w:pPr>
        <w:pStyle w:val="TOC3"/>
        <w:rPr>
          <w:rFonts w:asciiTheme="minorHAnsi" w:eastAsiaTheme="minorEastAsia" w:hAnsiTheme="minorHAnsi" w:cstheme="minorBidi"/>
          <w:kern w:val="2"/>
          <w:sz w:val="22"/>
          <w:szCs w:val="22"/>
          <w14:ligatures w14:val="standardContextual"/>
        </w:rPr>
      </w:pPr>
      <w:r>
        <w:t>9.9.5</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_Toc145319441 \h </w:instrText>
      </w:r>
      <w:r>
        <w:fldChar w:fldCharType="separate"/>
      </w:r>
      <w:r>
        <w:t>172</w:t>
      </w:r>
      <w:r>
        <w:fldChar w:fldCharType="end"/>
      </w:r>
    </w:p>
    <w:p w14:paraId="46B99EE3" w14:textId="4055B35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_Toc145319442 \h </w:instrText>
      </w:r>
      <w:r>
        <w:fldChar w:fldCharType="separate"/>
      </w:r>
      <w:r>
        <w:t>172</w:t>
      </w:r>
      <w:r>
        <w:fldChar w:fldCharType="end"/>
      </w:r>
    </w:p>
    <w:p w14:paraId="5A114188" w14:textId="3B0ABF5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9.9.5.2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_Toc145319443 \h </w:instrText>
      </w:r>
      <w:r>
        <w:fldChar w:fldCharType="separate"/>
      </w:r>
      <w:r>
        <w:t>172</w:t>
      </w:r>
      <w:r>
        <w:fldChar w:fldCharType="end"/>
      </w:r>
    </w:p>
    <w:p w14:paraId="630BDACB" w14:textId="30D569E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9.9.5.2.1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_Toc145319444 \h </w:instrText>
      </w:r>
      <w:r>
        <w:fldChar w:fldCharType="separate"/>
      </w:r>
      <w:r>
        <w:t>172</w:t>
      </w:r>
      <w:r>
        <w:fldChar w:fldCharType="end"/>
      </w:r>
    </w:p>
    <w:p w14:paraId="58D57629" w14:textId="3435070E" w:rsidR="00F95A8A" w:rsidRDefault="00F95A8A">
      <w:pPr>
        <w:pStyle w:val="TOC5"/>
        <w:rPr>
          <w:rFonts w:asciiTheme="minorHAnsi" w:eastAsiaTheme="minorEastAsia" w:hAnsiTheme="minorHAnsi" w:cstheme="minorBidi"/>
          <w:kern w:val="2"/>
          <w:sz w:val="22"/>
          <w:szCs w:val="22"/>
          <w14:ligatures w14:val="standardContextual"/>
        </w:rPr>
      </w:pPr>
      <w:r>
        <w:t>9.9.5.2.2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_Toc145319445 \h </w:instrText>
      </w:r>
      <w:r>
        <w:fldChar w:fldCharType="separate"/>
      </w:r>
      <w:r>
        <w:t>172</w:t>
      </w:r>
      <w:r>
        <w:fldChar w:fldCharType="end"/>
      </w:r>
    </w:p>
    <w:p w14:paraId="1022E9A0" w14:textId="1FD623FA" w:rsidR="00F95A8A" w:rsidRDefault="00F95A8A">
      <w:pPr>
        <w:pStyle w:val="TOC4"/>
        <w:rPr>
          <w:rFonts w:asciiTheme="minorHAnsi" w:eastAsiaTheme="minorEastAsia" w:hAnsiTheme="minorHAnsi" w:cstheme="minorBidi"/>
          <w:kern w:val="2"/>
          <w:sz w:val="22"/>
          <w:szCs w:val="22"/>
          <w14:ligatures w14:val="standardContextual"/>
        </w:rPr>
      </w:pPr>
      <w:r>
        <w:t>9.9.5.3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_Toc145319446 \h </w:instrText>
      </w:r>
      <w:r>
        <w:fldChar w:fldCharType="separate"/>
      </w:r>
      <w:r>
        <w:t>172</w:t>
      </w:r>
      <w:r>
        <w:fldChar w:fldCharType="end"/>
      </w:r>
    </w:p>
    <w:p w14:paraId="266953BA" w14:textId="144422D8" w:rsidR="00F95A8A" w:rsidRDefault="00F95A8A">
      <w:pPr>
        <w:pStyle w:val="TOC3"/>
        <w:rPr>
          <w:rFonts w:asciiTheme="minorHAnsi" w:eastAsiaTheme="minorEastAsia" w:hAnsiTheme="minorHAnsi" w:cstheme="minorBidi"/>
          <w:kern w:val="2"/>
          <w:sz w:val="22"/>
          <w:szCs w:val="22"/>
          <w14:ligatures w14:val="standardContextual"/>
        </w:rPr>
      </w:pPr>
      <w:r>
        <w:t>9.9.6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_Toc145319447 \h </w:instrText>
      </w:r>
      <w:r>
        <w:fldChar w:fldCharType="separate"/>
      </w:r>
      <w:r>
        <w:t>172</w:t>
      </w:r>
      <w:r>
        <w:fldChar w:fldCharType="end"/>
      </w:r>
    </w:p>
    <w:p w14:paraId="31BDCDAE" w14:textId="358CA090" w:rsidR="00F95A8A" w:rsidRDefault="00F95A8A">
      <w:pPr>
        <w:pStyle w:val="TOC3"/>
        <w:rPr>
          <w:rFonts w:asciiTheme="minorHAnsi" w:eastAsiaTheme="minorEastAsia" w:hAnsiTheme="minorHAnsi" w:cstheme="minorBidi"/>
          <w:kern w:val="2"/>
          <w:sz w:val="22"/>
          <w:szCs w:val="22"/>
          <w14:ligatures w14:val="standardContextual"/>
        </w:rPr>
      </w:pPr>
      <w:r>
        <w:t>9.9.7</w:t>
      </w:r>
      <w:r>
        <w:rPr>
          <w:rFonts w:asciiTheme="minorHAnsi" w:eastAsiaTheme="minorEastAsia" w:hAnsiTheme="minorHAnsi" w:cstheme="minorBidi"/>
          <w:kern w:val="2"/>
          <w:sz w:val="22"/>
          <w:szCs w:val="22"/>
          <w14:ligatures w14:val="standardContextual"/>
        </w:rPr>
        <w:tab/>
      </w:r>
      <w:r>
        <w:t>Test Tolerance for OTA occupied bandwidth</w:t>
      </w:r>
      <w:r>
        <w:tab/>
      </w:r>
      <w:r>
        <w:fldChar w:fldCharType="begin"/>
      </w:r>
      <w:r>
        <w:instrText xml:space="preserve"> PAGEREF _Toc145319448 \h </w:instrText>
      </w:r>
      <w:r>
        <w:fldChar w:fldCharType="separate"/>
      </w:r>
      <w:r>
        <w:t>173</w:t>
      </w:r>
      <w:r>
        <w:fldChar w:fldCharType="end"/>
      </w:r>
    </w:p>
    <w:p w14:paraId="59884E26" w14:textId="69EB92F2" w:rsidR="00F95A8A" w:rsidRDefault="00F95A8A">
      <w:pPr>
        <w:pStyle w:val="TOC2"/>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OTA TX OFF power and transmitter transient period</w:t>
      </w:r>
      <w:r>
        <w:tab/>
      </w:r>
      <w:r>
        <w:fldChar w:fldCharType="begin"/>
      </w:r>
      <w:r>
        <w:instrText xml:space="preserve"> PAGEREF _Toc145319449 \h </w:instrText>
      </w:r>
      <w:r>
        <w:fldChar w:fldCharType="separate"/>
      </w:r>
      <w:r>
        <w:t>173</w:t>
      </w:r>
      <w:r>
        <w:fldChar w:fldCharType="end"/>
      </w:r>
    </w:p>
    <w:p w14:paraId="5D2ADBA6" w14:textId="7C798299" w:rsidR="00F95A8A" w:rsidRDefault="00F95A8A">
      <w:pPr>
        <w:pStyle w:val="TOC3"/>
        <w:rPr>
          <w:rFonts w:asciiTheme="minorHAnsi" w:eastAsiaTheme="minorEastAsia" w:hAnsiTheme="minorHAnsi" w:cstheme="minorBidi"/>
          <w:kern w:val="2"/>
          <w:sz w:val="22"/>
          <w:szCs w:val="22"/>
          <w14:ligatures w14:val="standardContextual"/>
        </w:rPr>
      </w:pPr>
      <w:r>
        <w:t>9.10.1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_Toc145319450 \h </w:instrText>
      </w:r>
      <w:r>
        <w:fldChar w:fldCharType="separate"/>
      </w:r>
      <w:r>
        <w:t>173</w:t>
      </w:r>
      <w:r>
        <w:fldChar w:fldCharType="end"/>
      </w:r>
    </w:p>
    <w:p w14:paraId="503952F5" w14:textId="21015460" w:rsidR="00F95A8A" w:rsidRDefault="00F95A8A">
      <w:pPr>
        <w:pStyle w:val="TOC3"/>
        <w:rPr>
          <w:rFonts w:asciiTheme="minorHAnsi" w:eastAsiaTheme="minorEastAsia" w:hAnsiTheme="minorHAnsi" w:cstheme="minorBidi"/>
          <w:kern w:val="2"/>
          <w:sz w:val="22"/>
          <w:szCs w:val="22"/>
          <w14:ligatures w14:val="standardContextual"/>
        </w:rPr>
      </w:pPr>
      <w:r>
        <w:t>9.10.2</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_Toc145319451 \h </w:instrText>
      </w:r>
      <w:r>
        <w:fldChar w:fldCharType="separate"/>
      </w:r>
      <w:r>
        <w:t>173</w:t>
      </w:r>
      <w:r>
        <w:fldChar w:fldCharType="end"/>
      </w:r>
    </w:p>
    <w:p w14:paraId="4230712C" w14:textId="21F8779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9.10.2.1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_Toc145319452 \h </w:instrText>
      </w:r>
      <w:r>
        <w:fldChar w:fldCharType="separate"/>
      </w:r>
      <w:r>
        <w:t>173</w:t>
      </w:r>
      <w:r>
        <w:fldChar w:fldCharType="end"/>
      </w:r>
    </w:p>
    <w:p w14:paraId="57727B9A" w14:textId="06FC02B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9.10.2.2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_Toc145319453 \h </w:instrText>
      </w:r>
      <w:r>
        <w:fldChar w:fldCharType="separate"/>
      </w:r>
      <w:r>
        <w:t>173</w:t>
      </w:r>
      <w:r>
        <w:fldChar w:fldCharType="end"/>
      </w:r>
    </w:p>
    <w:p w14:paraId="5DFC9BE2" w14:textId="45A0A1C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9.10.2.2.1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_Toc145319454 \h </w:instrText>
      </w:r>
      <w:r>
        <w:fldChar w:fldCharType="separate"/>
      </w:r>
      <w:r>
        <w:t>173</w:t>
      </w:r>
      <w:r>
        <w:fldChar w:fldCharType="end"/>
      </w:r>
    </w:p>
    <w:p w14:paraId="3EF51E3E" w14:textId="752ECBCA" w:rsidR="00F95A8A" w:rsidRDefault="00F95A8A">
      <w:pPr>
        <w:pStyle w:val="TOC5"/>
        <w:rPr>
          <w:rFonts w:asciiTheme="minorHAnsi" w:eastAsiaTheme="minorEastAsia" w:hAnsiTheme="minorHAnsi" w:cstheme="minorBidi"/>
          <w:kern w:val="2"/>
          <w:sz w:val="22"/>
          <w:szCs w:val="22"/>
          <w14:ligatures w14:val="standardContextual"/>
        </w:rPr>
      </w:pPr>
      <w:r>
        <w:t>9.10.2.2.2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_Toc145319455 \h </w:instrText>
      </w:r>
      <w:r>
        <w:fldChar w:fldCharType="separate"/>
      </w:r>
      <w:r>
        <w:t>174</w:t>
      </w:r>
      <w:r>
        <w:fldChar w:fldCharType="end"/>
      </w:r>
    </w:p>
    <w:p w14:paraId="5C961500" w14:textId="2408FE0E" w:rsidR="00F95A8A" w:rsidRDefault="00F95A8A">
      <w:pPr>
        <w:pStyle w:val="TOC4"/>
        <w:rPr>
          <w:rFonts w:asciiTheme="minorHAnsi" w:eastAsiaTheme="minorEastAsia" w:hAnsiTheme="minorHAnsi" w:cstheme="minorBidi"/>
          <w:kern w:val="2"/>
          <w:sz w:val="22"/>
          <w:szCs w:val="22"/>
          <w14:ligatures w14:val="standardContextual"/>
        </w:rPr>
      </w:pPr>
      <w:r>
        <w:t>9.10.2.3</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_Toc145319456 \h </w:instrText>
      </w:r>
      <w:r>
        <w:fldChar w:fldCharType="separate"/>
      </w:r>
      <w:r>
        <w:t>174</w:t>
      </w:r>
      <w:r>
        <w:fldChar w:fldCharType="end"/>
      </w:r>
    </w:p>
    <w:p w14:paraId="04B09119" w14:textId="1B2CEB48" w:rsidR="00F95A8A" w:rsidRDefault="00F95A8A">
      <w:pPr>
        <w:pStyle w:val="TOC3"/>
        <w:rPr>
          <w:rFonts w:asciiTheme="minorHAnsi" w:eastAsiaTheme="minorEastAsia" w:hAnsiTheme="minorHAnsi" w:cstheme="minorBidi"/>
          <w:kern w:val="2"/>
          <w:sz w:val="22"/>
          <w:szCs w:val="22"/>
          <w14:ligatures w14:val="standardContextual"/>
        </w:rPr>
      </w:pPr>
      <w:r>
        <w:t>9.10.3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_Toc145319457 \h </w:instrText>
      </w:r>
      <w:r>
        <w:fldChar w:fldCharType="separate"/>
      </w:r>
      <w:r>
        <w:t>177</w:t>
      </w:r>
      <w:r>
        <w:fldChar w:fldCharType="end"/>
      </w:r>
    </w:p>
    <w:p w14:paraId="04BB155F" w14:textId="5DCF75C1" w:rsidR="00F95A8A" w:rsidRDefault="00F95A8A">
      <w:pPr>
        <w:pStyle w:val="TOC3"/>
        <w:rPr>
          <w:rFonts w:asciiTheme="minorHAnsi" w:eastAsiaTheme="minorEastAsia" w:hAnsiTheme="minorHAnsi" w:cstheme="minorBidi"/>
          <w:kern w:val="2"/>
          <w:sz w:val="22"/>
          <w:szCs w:val="22"/>
          <w14:ligatures w14:val="standardContextual"/>
        </w:rPr>
      </w:pPr>
      <w:r>
        <w:t>9.10.4</w:t>
      </w:r>
      <w:r>
        <w:rPr>
          <w:rFonts w:asciiTheme="minorHAnsi" w:eastAsiaTheme="minorEastAsia" w:hAnsiTheme="minorHAnsi" w:cstheme="minorBidi"/>
          <w:kern w:val="2"/>
          <w:sz w:val="22"/>
          <w:szCs w:val="22"/>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_Toc145319458 \h </w:instrText>
      </w:r>
      <w:r>
        <w:fldChar w:fldCharType="separate"/>
      </w:r>
      <w:r>
        <w:t>177</w:t>
      </w:r>
      <w:r>
        <w:fldChar w:fldCharType="end"/>
      </w:r>
    </w:p>
    <w:p w14:paraId="182F9436" w14:textId="686453EC" w:rsidR="00F95A8A" w:rsidRDefault="00F95A8A">
      <w:pPr>
        <w:pStyle w:val="TOC1"/>
        <w:rPr>
          <w:rFonts w:asciiTheme="minorHAnsi" w:eastAsiaTheme="minorEastAsia" w:hAnsiTheme="minorHAnsi" w:cstheme="minorBidi"/>
          <w:kern w:val="2"/>
          <w:szCs w:val="22"/>
          <w14:ligatures w14:val="standardContextual"/>
        </w:rPr>
      </w:pPr>
      <w:r>
        <w:rPr>
          <w:lang w:eastAsia="en-CA"/>
        </w:rPr>
        <w:t>10</w:t>
      </w:r>
      <w:r>
        <w:rPr>
          <w:rFonts w:asciiTheme="minorHAnsi" w:eastAsiaTheme="minorEastAsia" w:hAnsiTheme="minorHAnsi" w:cstheme="minorBidi"/>
          <w:kern w:val="2"/>
          <w:szCs w:val="22"/>
          <w14:ligatures w14:val="standardContextual"/>
        </w:rPr>
        <w:tab/>
      </w:r>
      <w:r>
        <w:rPr>
          <w:lang w:eastAsia="en-CA"/>
        </w:rPr>
        <w:t>RX directional requirements</w:t>
      </w:r>
      <w:r>
        <w:tab/>
      </w:r>
      <w:r>
        <w:fldChar w:fldCharType="begin"/>
      </w:r>
      <w:r>
        <w:instrText xml:space="preserve"> PAGEREF _Toc145319459 \h </w:instrText>
      </w:r>
      <w:r>
        <w:fldChar w:fldCharType="separate"/>
      </w:r>
      <w:r>
        <w:t>177</w:t>
      </w:r>
      <w:r>
        <w:fldChar w:fldCharType="end"/>
      </w:r>
    </w:p>
    <w:p w14:paraId="7455A605" w14:textId="39A23A8C" w:rsidR="00F95A8A" w:rsidRDefault="00F95A8A">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_Toc145319460 \h </w:instrText>
      </w:r>
      <w:r>
        <w:fldChar w:fldCharType="separate"/>
      </w:r>
      <w:r>
        <w:t>177</w:t>
      </w:r>
      <w:r>
        <w:fldChar w:fldCharType="end"/>
      </w:r>
    </w:p>
    <w:p w14:paraId="14CEF5D2" w14:textId="14EF1B10" w:rsidR="00F95A8A" w:rsidRDefault="00F95A8A">
      <w:pPr>
        <w:pStyle w:val="TOC2"/>
        <w:rPr>
          <w:rFonts w:asciiTheme="minorHAnsi" w:eastAsiaTheme="minorEastAsia" w:hAnsiTheme="minorHAnsi" w:cstheme="minorBidi"/>
          <w:kern w:val="2"/>
          <w:sz w:val="22"/>
          <w:szCs w:val="22"/>
          <w14:ligatures w14:val="standardContextual"/>
        </w:rPr>
      </w:pPr>
      <w:r>
        <w:rPr>
          <w:lang w:eastAsia="en-CA"/>
        </w:rPr>
        <w:t>10.2</w:t>
      </w:r>
      <w:r>
        <w:rPr>
          <w:rFonts w:asciiTheme="minorHAnsi" w:eastAsiaTheme="minorEastAsia" w:hAnsiTheme="minorHAnsi" w:cstheme="minorBidi"/>
          <w:kern w:val="2"/>
          <w:sz w:val="22"/>
          <w:szCs w:val="22"/>
          <w14:ligatures w14:val="standardContextual"/>
        </w:rPr>
        <w:tab/>
      </w:r>
      <w:r>
        <w:rPr>
          <w:lang w:eastAsia="en-CA"/>
        </w:rPr>
        <w:t>OTA sensitivity</w:t>
      </w:r>
      <w:r>
        <w:tab/>
      </w:r>
      <w:r>
        <w:fldChar w:fldCharType="begin"/>
      </w:r>
      <w:r>
        <w:instrText xml:space="preserve"> PAGEREF _Toc145319461 \h </w:instrText>
      </w:r>
      <w:r>
        <w:fldChar w:fldCharType="separate"/>
      </w:r>
      <w:r>
        <w:t>178</w:t>
      </w:r>
      <w:r>
        <w:fldChar w:fldCharType="end"/>
      </w:r>
    </w:p>
    <w:p w14:paraId="62B93142" w14:textId="4615CB23"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10.2.1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_Toc145319462 \h </w:instrText>
      </w:r>
      <w:r>
        <w:fldChar w:fldCharType="separate"/>
      </w:r>
      <w:r>
        <w:t>178</w:t>
      </w:r>
      <w:r>
        <w:fldChar w:fldCharType="end"/>
      </w:r>
    </w:p>
    <w:p w14:paraId="75A3A51D" w14:textId="4771DF18"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10.2.2</w:t>
      </w:r>
      <w:r>
        <w:rPr>
          <w:rFonts w:asciiTheme="minorHAnsi" w:eastAsiaTheme="minorEastAsia" w:hAnsiTheme="minorHAnsi" w:cstheme="minorBidi"/>
          <w:kern w:val="2"/>
          <w:sz w:val="22"/>
          <w:szCs w:val="22"/>
          <w14:ligatures w14:val="standardContextual"/>
        </w:rPr>
        <w:tab/>
      </w:r>
      <w:r>
        <w:rPr>
          <w:lang w:eastAsia="sv-SE"/>
        </w:rPr>
        <w:t>Indoor Anechoic Chamber</w:t>
      </w:r>
      <w:r>
        <w:tab/>
      </w:r>
      <w:r>
        <w:fldChar w:fldCharType="begin"/>
      </w:r>
      <w:r>
        <w:instrText xml:space="preserve"> PAGEREF _Toc145319463 \h </w:instrText>
      </w:r>
      <w:r>
        <w:fldChar w:fldCharType="separate"/>
      </w:r>
      <w:r>
        <w:t>178</w:t>
      </w:r>
      <w:r>
        <w:fldChar w:fldCharType="end"/>
      </w:r>
    </w:p>
    <w:p w14:paraId="22023835" w14:textId="1B0B14E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_Toc145319464 \h </w:instrText>
      </w:r>
      <w:r>
        <w:fldChar w:fldCharType="separate"/>
      </w:r>
      <w:r>
        <w:t>178</w:t>
      </w:r>
      <w:r>
        <w:fldChar w:fldCharType="end"/>
      </w:r>
    </w:p>
    <w:p w14:paraId="4A3307AB" w14:textId="7687FB0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_Toc145319465 \h </w:instrText>
      </w:r>
      <w:r>
        <w:fldChar w:fldCharType="separate"/>
      </w:r>
      <w:r>
        <w:t>178</w:t>
      </w:r>
      <w:r>
        <w:fldChar w:fldCharType="end"/>
      </w:r>
    </w:p>
    <w:p w14:paraId="22BA10BA" w14:textId="348ED73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_Toc145319466 \h </w:instrText>
      </w:r>
      <w:r>
        <w:fldChar w:fldCharType="separate"/>
      </w:r>
      <w:r>
        <w:t>178</w:t>
      </w:r>
      <w:r>
        <w:fldChar w:fldCharType="end"/>
      </w:r>
    </w:p>
    <w:p w14:paraId="57206EBC" w14:textId="656851C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_Toc145319467 \h </w:instrText>
      </w:r>
      <w:r>
        <w:fldChar w:fldCharType="separate"/>
      </w:r>
      <w:r>
        <w:t>178</w:t>
      </w:r>
      <w:r>
        <w:fldChar w:fldCharType="end"/>
      </w:r>
    </w:p>
    <w:p w14:paraId="124500DC" w14:textId="4D254239"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2</w:t>
      </w:r>
      <w:r>
        <w:rPr>
          <w:lang w:eastAsia="sv-SE"/>
        </w:rPr>
        <w:t>.3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_Toc145319468 \h </w:instrText>
      </w:r>
      <w:r>
        <w:fldChar w:fldCharType="separate"/>
      </w:r>
      <w:r>
        <w:t>178</w:t>
      </w:r>
      <w:r>
        <w:fldChar w:fldCharType="end"/>
      </w:r>
    </w:p>
    <w:p w14:paraId="7C3EB43C" w14:textId="73AB9CA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MU value derivation, FR2</w:t>
      </w:r>
      <w:r>
        <w:tab/>
      </w:r>
      <w:r>
        <w:fldChar w:fldCharType="begin"/>
      </w:r>
      <w:r>
        <w:instrText xml:space="preserve"> PAGEREF _Toc145319469 \h </w:instrText>
      </w:r>
      <w:r>
        <w:fldChar w:fldCharType="separate"/>
      </w:r>
      <w:r>
        <w:t>181</w:t>
      </w:r>
      <w:r>
        <w:fldChar w:fldCharType="end"/>
      </w:r>
    </w:p>
    <w:p w14:paraId="0C956A78" w14:textId="1340CF27"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10.2.3</w:t>
      </w:r>
      <w:r>
        <w:rPr>
          <w:rFonts w:asciiTheme="minorHAnsi" w:eastAsiaTheme="minorEastAsia" w:hAnsiTheme="minorHAnsi" w:cstheme="minorBidi"/>
          <w:kern w:val="2"/>
          <w:sz w:val="22"/>
          <w:szCs w:val="22"/>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_Toc145319470 \h </w:instrText>
      </w:r>
      <w:r>
        <w:fldChar w:fldCharType="separate"/>
      </w:r>
      <w:r>
        <w:t>184</w:t>
      </w:r>
      <w:r>
        <w:fldChar w:fldCharType="end"/>
      </w:r>
    </w:p>
    <w:p w14:paraId="5B223D0F" w14:textId="0DB9B75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_Toc145319471 \h </w:instrText>
      </w:r>
      <w:r>
        <w:fldChar w:fldCharType="separate"/>
      </w:r>
      <w:r>
        <w:t>184</w:t>
      </w:r>
      <w:r>
        <w:fldChar w:fldCharType="end"/>
      </w:r>
    </w:p>
    <w:p w14:paraId="4B8D3C85" w14:textId="2A2C82D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_Toc145319472 \h </w:instrText>
      </w:r>
      <w:r>
        <w:fldChar w:fldCharType="separate"/>
      </w:r>
      <w:r>
        <w:t>185</w:t>
      </w:r>
      <w:r>
        <w:fldChar w:fldCharType="end"/>
      </w:r>
    </w:p>
    <w:p w14:paraId="04578C84" w14:textId="04D9691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_Toc145319473 \h </w:instrText>
      </w:r>
      <w:r>
        <w:fldChar w:fldCharType="separate"/>
      </w:r>
      <w:r>
        <w:t>185</w:t>
      </w:r>
      <w:r>
        <w:fldChar w:fldCharType="end"/>
      </w:r>
    </w:p>
    <w:p w14:paraId="2DB66165" w14:textId="4FA912F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_Toc145319474 \h </w:instrText>
      </w:r>
      <w:r>
        <w:fldChar w:fldCharType="separate"/>
      </w:r>
      <w:r>
        <w:t>185</w:t>
      </w:r>
      <w:r>
        <w:fldChar w:fldCharType="end"/>
      </w:r>
    </w:p>
    <w:p w14:paraId="48C3376F" w14:textId="52398E03" w:rsidR="00F95A8A" w:rsidRDefault="00F95A8A">
      <w:pPr>
        <w:pStyle w:val="TOC4"/>
        <w:rPr>
          <w:rFonts w:asciiTheme="minorHAnsi" w:eastAsiaTheme="minorEastAsia" w:hAnsiTheme="minorHAnsi" w:cstheme="minorBidi"/>
          <w:kern w:val="2"/>
          <w:sz w:val="22"/>
          <w:szCs w:val="22"/>
          <w14:ligatures w14:val="standardContextual"/>
        </w:rPr>
      </w:pPr>
      <w:r>
        <w:t>10.2.3.3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_Toc145319475 \h </w:instrText>
      </w:r>
      <w:r>
        <w:fldChar w:fldCharType="separate"/>
      </w:r>
      <w:r>
        <w:t>185</w:t>
      </w:r>
      <w:r>
        <w:fldChar w:fldCharType="end"/>
      </w:r>
    </w:p>
    <w:p w14:paraId="04326BB4" w14:textId="3800666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MU value derivation, FR2</w:t>
      </w:r>
      <w:r>
        <w:tab/>
      </w:r>
      <w:r>
        <w:fldChar w:fldCharType="begin"/>
      </w:r>
      <w:r>
        <w:instrText xml:space="preserve"> PAGEREF _Toc145319476 \h </w:instrText>
      </w:r>
      <w:r>
        <w:fldChar w:fldCharType="separate"/>
      </w:r>
      <w:r>
        <w:t>188</w:t>
      </w:r>
      <w:r>
        <w:fldChar w:fldCharType="end"/>
      </w:r>
    </w:p>
    <w:p w14:paraId="1D5A8BB8" w14:textId="5AB8F638"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10.2.4</w:t>
      </w:r>
      <w:r>
        <w:rPr>
          <w:rFonts w:asciiTheme="minorHAnsi" w:eastAsiaTheme="minorEastAsia" w:hAnsiTheme="minorHAnsi" w:cstheme="minorBidi"/>
          <w:kern w:val="2"/>
          <w:sz w:val="22"/>
          <w:szCs w:val="22"/>
          <w14:ligatures w14:val="standardContextual"/>
        </w:rPr>
        <w:tab/>
      </w:r>
      <w:r>
        <w:rPr>
          <w:lang w:eastAsia="sv-SE"/>
        </w:rPr>
        <w:t>One Dimensional Compact Range</w:t>
      </w:r>
      <w:r>
        <w:tab/>
      </w:r>
      <w:r>
        <w:fldChar w:fldCharType="begin"/>
      </w:r>
      <w:r>
        <w:instrText xml:space="preserve"> PAGEREF _Toc145319477 \h </w:instrText>
      </w:r>
      <w:r>
        <w:fldChar w:fldCharType="separate"/>
      </w:r>
      <w:r>
        <w:t>190</w:t>
      </w:r>
      <w:r>
        <w:fldChar w:fldCharType="end"/>
      </w:r>
    </w:p>
    <w:p w14:paraId="35AED594" w14:textId="0A450E1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w:t>
      </w:r>
      <w:r>
        <w:t>4</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_Toc145319478 \h </w:instrText>
      </w:r>
      <w:r>
        <w:fldChar w:fldCharType="separate"/>
      </w:r>
      <w:r>
        <w:t>190</w:t>
      </w:r>
      <w:r>
        <w:fldChar w:fldCharType="end"/>
      </w:r>
    </w:p>
    <w:p w14:paraId="0F447067" w14:textId="7E9F499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10.2.4.2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_Toc145319479 \h </w:instrText>
      </w:r>
      <w:r>
        <w:fldChar w:fldCharType="separate"/>
      </w:r>
      <w:r>
        <w:t>190</w:t>
      </w:r>
      <w:r>
        <w:fldChar w:fldCharType="end"/>
      </w:r>
    </w:p>
    <w:p w14:paraId="4F98C688" w14:textId="5E411D5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_Toc145319480 \h </w:instrText>
      </w:r>
      <w:r>
        <w:fldChar w:fldCharType="separate"/>
      </w:r>
      <w:r>
        <w:t>190</w:t>
      </w:r>
      <w:r>
        <w:fldChar w:fldCharType="end"/>
      </w:r>
    </w:p>
    <w:p w14:paraId="33052234" w14:textId="729B21F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10.2.4.2.2</w:t>
      </w:r>
      <w:r>
        <w:rPr>
          <w:rFonts w:asciiTheme="minorHAnsi" w:eastAsiaTheme="minorEastAsia" w:hAnsiTheme="minorHAnsi" w:cstheme="minorBidi"/>
          <w:kern w:val="2"/>
          <w:sz w:val="22"/>
          <w:szCs w:val="22"/>
          <w14:ligatures w14:val="standardContextual"/>
        </w:rPr>
        <w:tab/>
      </w:r>
      <w:r>
        <w:rPr>
          <w:lang w:eastAsia="sv-SE"/>
        </w:rPr>
        <w:t>Stage 2: BS measurement</w:t>
      </w:r>
      <w:r>
        <w:tab/>
      </w:r>
      <w:r>
        <w:fldChar w:fldCharType="begin"/>
      </w:r>
      <w:r>
        <w:instrText xml:space="preserve"> PAGEREF _Toc145319481 \h </w:instrText>
      </w:r>
      <w:r>
        <w:fldChar w:fldCharType="separate"/>
      </w:r>
      <w:r>
        <w:t>190</w:t>
      </w:r>
      <w:r>
        <w:fldChar w:fldCharType="end"/>
      </w:r>
    </w:p>
    <w:p w14:paraId="66FDF3B7" w14:textId="65F0457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_Toc145319482 \h </w:instrText>
      </w:r>
      <w:r>
        <w:fldChar w:fldCharType="separate"/>
      </w:r>
      <w:r>
        <w:t>190</w:t>
      </w:r>
      <w:r>
        <w:fldChar w:fldCharType="end"/>
      </w:r>
    </w:p>
    <w:p w14:paraId="377B909E" w14:textId="143204B0" w:rsidR="00F95A8A" w:rsidRDefault="00F95A8A">
      <w:pPr>
        <w:pStyle w:val="TOC3"/>
        <w:rPr>
          <w:rFonts w:asciiTheme="minorHAnsi" w:eastAsiaTheme="minorEastAsia" w:hAnsiTheme="minorHAnsi" w:cstheme="minorBidi"/>
          <w:kern w:val="2"/>
          <w:sz w:val="22"/>
          <w:szCs w:val="22"/>
          <w14:ligatures w14:val="standardContextual"/>
        </w:rPr>
      </w:pPr>
      <w:r>
        <w:t>10.2.5</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_Toc145319483 \h </w:instrText>
      </w:r>
      <w:r>
        <w:fldChar w:fldCharType="separate"/>
      </w:r>
      <w:r>
        <w:t>193</w:t>
      </w:r>
      <w:r>
        <w:fldChar w:fldCharType="end"/>
      </w:r>
    </w:p>
    <w:p w14:paraId="1A67CEC6" w14:textId="60777AA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_Toc145319484 \h </w:instrText>
      </w:r>
      <w:r>
        <w:fldChar w:fldCharType="separate"/>
      </w:r>
      <w:r>
        <w:t>193</w:t>
      </w:r>
      <w:r>
        <w:fldChar w:fldCharType="end"/>
      </w:r>
    </w:p>
    <w:p w14:paraId="1B743F73" w14:textId="61AC09A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_Toc145319485 \h </w:instrText>
      </w:r>
      <w:r>
        <w:fldChar w:fldCharType="separate"/>
      </w:r>
      <w:r>
        <w:t>193</w:t>
      </w:r>
      <w:r>
        <w:fldChar w:fldCharType="end"/>
      </w:r>
    </w:p>
    <w:p w14:paraId="55B2D71F" w14:textId="16813A4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lastRenderedPageBreak/>
        <w:t>10.2.5.2.1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_Toc145319486 \h </w:instrText>
      </w:r>
      <w:r>
        <w:fldChar w:fldCharType="separate"/>
      </w:r>
      <w:r>
        <w:t>193</w:t>
      </w:r>
      <w:r>
        <w:fldChar w:fldCharType="end"/>
      </w:r>
    </w:p>
    <w:p w14:paraId="48F3B0E1" w14:textId="68109DE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10.2.5.2.2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_Toc145319487 \h </w:instrText>
      </w:r>
      <w:r>
        <w:fldChar w:fldCharType="separate"/>
      </w:r>
      <w:r>
        <w:t>193</w:t>
      </w:r>
      <w:r>
        <w:fldChar w:fldCharType="end"/>
      </w:r>
    </w:p>
    <w:p w14:paraId="47D581CD" w14:textId="7743ED6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10.2.5.3</w:t>
      </w:r>
      <w:r>
        <w:rPr>
          <w:rFonts w:asciiTheme="minorHAnsi" w:eastAsiaTheme="minorEastAsia" w:hAnsiTheme="minorHAnsi" w:cstheme="minorBidi"/>
          <w:kern w:val="2"/>
          <w:sz w:val="22"/>
          <w:szCs w:val="22"/>
          <w14:ligatures w14:val="standardContextual"/>
        </w:rPr>
        <w:tab/>
      </w:r>
      <w:r>
        <w:t>MU value derivation</w:t>
      </w:r>
      <w:r>
        <w:rPr>
          <w:lang w:eastAsia="sv-SE"/>
        </w:rPr>
        <w:t>, FR1</w:t>
      </w:r>
      <w:r>
        <w:tab/>
      </w:r>
      <w:r>
        <w:fldChar w:fldCharType="begin"/>
      </w:r>
      <w:r>
        <w:instrText xml:space="preserve"> PAGEREF _Toc145319488 \h </w:instrText>
      </w:r>
      <w:r>
        <w:fldChar w:fldCharType="separate"/>
      </w:r>
      <w:r>
        <w:t>194</w:t>
      </w:r>
      <w:r>
        <w:fldChar w:fldCharType="end"/>
      </w:r>
    </w:p>
    <w:p w14:paraId="64E17C0C" w14:textId="4D726DAC" w:rsidR="00F95A8A" w:rsidRDefault="00F95A8A">
      <w:pPr>
        <w:pStyle w:val="TOC3"/>
        <w:rPr>
          <w:rFonts w:asciiTheme="minorHAnsi" w:eastAsiaTheme="minorEastAsia" w:hAnsiTheme="minorHAnsi" w:cstheme="minorBidi"/>
          <w:kern w:val="2"/>
          <w:sz w:val="22"/>
          <w:szCs w:val="22"/>
          <w14:ligatures w14:val="standardContextual"/>
        </w:rPr>
      </w:pPr>
      <w:r>
        <w:t>10.2.6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_Toc145319489 \h </w:instrText>
      </w:r>
      <w:r>
        <w:fldChar w:fldCharType="separate"/>
      </w:r>
      <w:r>
        <w:t>197</w:t>
      </w:r>
      <w:r>
        <w:fldChar w:fldCharType="end"/>
      </w:r>
    </w:p>
    <w:p w14:paraId="3960CBC0" w14:textId="536206F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10.2.6.1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_Toc145319490 \h </w:instrText>
      </w:r>
      <w:r>
        <w:fldChar w:fldCharType="separate"/>
      </w:r>
      <w:r>
        <w:t>197</w:t>
      </w:r>
      <w:r>
        <w:fldChar w:fldCharType="end"/>
      </w:r>
    </w:p>
    <w:p w14:paraId="51755419" w14:textId="33DF23F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10.2.6.2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_Toc145319491 \h </w:instrText>
      </w:r>
      <w:r>
        <w:fldChar w:fldCharType="separate"/>
      </w:r>
      <w:r>
        <w:t>197</w:t>
      </w:r>
      <w:r>
        <w:fldChar w:fldCharType="end"/>
      </w:r>
    </w:p>
    <w:p w14:paraId="1D282AA3" w14:textId="5B883DA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10.2.6.2.1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_Toc145319492 \h </w:instrText>
      </w:r>
      <w:r>
        <w:fldChar w:fldCharType="separate"/>
      </w:r>
      <w:r>
        <w:t>197</w:t>
      </w:r>
      <w:r>
        <w:fldChar w:fldCharType="end"/>
      </w:r>
    </w:p>
    <w:p w14:paraId="28F863BE" w14:textId="07A3ADD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10.2.6.2.2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_Toc145319493 \h </w:instrText>
      </w:r>
      <w:r>
        <w:fldChar w:fldCharType="separate"/>
      </w:r>
      <w:r>
        <w:t>197</w:t>
      </w:r>
      <w:r>
        <w:fldChar w:fldCharType="end"/>
      </w:r>
    </w:p>
    <w:p w14:paraId="5C173029" w14:textId="682F189C" w:rsidR="00F95A8A" w:rsidRDefault="00F95A8A">
      <w:pPr>
        <w:pStyle w:val="TOC4"/>
        <w:rPr>
          <w:rFonts w:asciiTheme="minorHAnsi" w:eastAsiaTheme="minorEastAsia" w:hAnsiTheme="minorHAnsi" w:cstheme="minorBidi"/>
          <w:kern w:val="2"/>
          <w:sz w:val="22"/>
          <w:szCs w:val="22"/>
          <w14:ligatures w14:val="standardContextual"/>
        </w:rPr>
      </w:pPr>
      <w:r>
        <w:t>10.2.6.3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_Toc145319494 \h </w:instrText>
      </w:r>
      <w:r>
        <w:fldChar w:fldCharType="separate"/>
      </w:r>
      <w:r>
        <w:t>198</w:t>
      </w:r>
      <w:r>
        <w:fldChar w:fldCharType="end"/>
      </w:r>
    </w:p>
    <w:p w14:paraId="009F8152" w14:textId="5055F033" w:rsidR="00F95A8A" w:rsidRDefault="00F95A8A">
      <w:pPr>
        <w:pStyle w:val="TOC3"/>
        <w:rPr>
          <w:rFonts w:asciiTheme="minorHAnsi" w:eastAsiaTheme="minorEastAsia" w:hAnsiTheme="minorHAnsi" w:cstheme="minorBidi"/>
          <w:kern w:val="2"/>
          <w:sz w:val="22"/>
          <w:szCs w:val="22"/>
          <w14:ligatures w14:val="standardContextual"/>
        </w:rPr>
      </w:pPr>
      <w:r>
        <w:t>10.2.7</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_Toc145319495 \h </w:instrText>
      </w:r>
      <w:r>
        <w:fldChar w:fldCharType="separate"/>
      </w:r>
      <w:r>
        <w:t>201</w:t>
      </w:r>
      <w:r>
        <w:fldChar w:fldCharType="end"/>
      </w:r>
    </w:p>
    <w:p w14:paraId="0230D3E6" w14:textId="182A0EFD" w:rsidR="00F95A8A" w:rsidRDefault="00F95A8A">
      <w:pPr>
        <w:pStyle w:val="TOC3"/>
        <w:rPr>
          <w:rFonts w:asciiTheme="minorHAnsi" w:eastAsiaTheme="minorEastAsia" w:hAnsiTheme="minorHAnsi" w:cstheme="minorBidi"/>
          <w:kern w:val="2"/>
          <w:sz w:val="22"/>
          <w:szCs w:val="22"/>
          <w14:ligatures w14:val="standardContextual"/>
        </w:rPr>
      </w:pPr>
      <w:r>
        <w:t>10.2.8</w:t>
      </w:r>
      <w:r>
        <w:rPr>
          <w:rFonts w:asciiTheme="minorHAnsi" w:eastAsiaTheme="minorEastAsia" w:hAnsiTheme="minorHAnsi" w:cstheme="minorBidi"/>
          <w:kern w:val="2"/>
          <w:sz w:val="22"/>
          <w:szCs w:val="22"/>
          <w14:ligatures w14:val="standardContextual"/>
        </w:rPr>
        <w:tab/>
      </w:r>
      <w:r>
        <w:t>Test Tolerance for OTA sensitivity</w:t>
      </w:r>
      <w:r>
        <w:tab/>
      </w:r>
      <w:r>
        <w:fldChar w:fldCharType="begin"/>
      </w:r>
      <w:r>
        <w:instrText xml:space="preserve"> PAGEREF _Toc145319496 \h </w:instrText>
      </w:r>
      <w:r>
        <w:fldChar w:fldCharType="separate"/>
      </w:r>
      <w:r>
        <w:t>201</w:t>
      </w:r>
      <w:r>
        <w:fldChar w:fldCharType="end"/>
      </w:r>
    </w:p>
    <w:p w14:paraId="263DDF5F" w14:textId="0F49D50C" w:rsidR="00F95A8A" w:rsidRDefault="00F95A8A">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w:t>
      </w:r>
      <w:r>
        <w:tab/>
      </w:r>
      <w:r>
        <w:fldChar w:fldCharType="begin"/>
      </w:r>
      <w:r>
        <w:instrText xml:space="preserve"> PAGEREF _Toc145319497 \h </w:instrText>
      </w:r>
      <w:r>
        <w:fldChar w:fldCharType="separate"/>
      </w:r>
      <w:r>
        <w:t>202</w:t>
      </w:r>
      <w:r>
        <w:fldChar w:fldCharType="end"/>
      </w:r>
    </w:p>
    <w:p w14:paraId="2EAF030F" w14:textId="6D3F19EB" w:rsidR="00F95A8A" w:rsidRDefault="00F95A8A">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_Toc145319498 \h </w:instrText>
      </w:r>
      <w:r>
        <w:fldChar w:fldCharType="separate"/>
      </w:r>
      <w:r>
        <w:t>202</w:t>
      </w:r>
      <w:r>
        <w:fldChar w:fldCharType="end"/>
      </w:r>
    </w:p>
    <w:p w14:paraId="0B1522D8" w14:textId="3B572192" w:rsidR="00F95A8A" w:rsidRDefault="00F95A8A">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_Toc145319499 \h </w:instrText>
      </w:r>
      <w:r>
        <w:fldChar w:fldCharType="separate"/>
      </w:r>
      <w:r>
        <w:t>202</w:t>
      </w:r>
      <w:r>
        <w:fldChar w:fldCharType="end"/>
      </w:r>
    </w:p>
    <w:p w14:paraId="44E65FC5" w14:textId="284FA7D7" w:rsidR="00F95A8A" w:rsidRDefault="00F95A8A">
      <w:pPr>
        <w:pStyle w:val="TOC3"/>
        <w:rPr>
          <w:rFonts w:asciiTheme="minorHAnsi" w:eastAsiaTheme="minorEastAsia" w:hAnsiTheme="minorHAnsi" w:cstheme="minorBidi"/>
          <w:kern w:val="2"/>
          <w:sz w:val="22"/>
          <w:szCs w:val="22"/>
          <w14:ligatures w14:val="standardContextual"/>
        </w:rPr>
      </w:pPr>
      <w:r>
        <w:t>10.4.2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_Toc145319500 \h </w:instrText>
      </w:r>
      <w:r>
        <w:fldChar w:fldCharType="separate"/>
      </w:r>
      <w:r>
        <w:t>202</w:t>
      </w:r>
      <w:r>
        <w:fldChar w:fldCharType="end"/>
      </w:r>
    </w:p>
    <w:p w14:paraId="54F4D99A" w14:textId="2D831B6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_Toc145319501 \h </w:instrText>
      </w:r>
      <w:r>
        <w:fldChar w:fldCharType="separate"/>
      </w:r>
      <w:r>
        <w:t>202</w:t>
      </w:r>
      <w:r>
        <w:fldChar w:fldCharType="end"/>
      </w:r>
    </w:p>
    <w:p w14:paraId="504CC09C" w14:textId="79E5222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_Toc145319502 \h </w:instrText>
      </w:r>
      <w:r>
        <w:fldChar w:fldCharType="separate"/>
      </w:r>
      <w:r>
        <w:t>202</w:t>
      </w:r>
      <w:r>
        <w:fldChar w:fldCharType="end"/>
      </w:r>
    </w:p>
    <w:p w14:paraId="2B860E72" w14:textId="1FEFFCE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10.4.</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_Toc145319503 \h </w:instrText>
      </w:r>
      <w:r>
        <w:fldChar w:fldCharType="separate"/>
      </w:r>
      <w:r>
        <w:t>202</w:t>
      </w:r>
      <w:r>
        <w:fldChar w:fldCharType="end"/>
      </w:r>
    </w:p>
    <w:p w14:paraId="50E4E2DC" w14:textId="01DFF02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10.4.</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_Toc145319504 \h </w:instrText>
      </w:r>
      <w:r>
        <w:fldChar w:fldCharType="separate"/>
      </w:r>
      <w:r>
        <w:t>202</w:t>
      </w:r>
      <w:r>
        <w:fldChar w:fldCharType="end"/>
      </w:r>
    </w:p>
    <w:p w14:paraId="77DFFBA5" w14:textId="5EA85A9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2</w:t>
      </w:r>
      <w:r>
        <w:rPr>
          <w:lang w:eastAsia="sv-SE"/>
        </w:rPr>
        <w:t>.3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_Toc145319505 \h </w:instrText>
      </w:r>
      <w:r>
        <w:fldChar w:fldCharType="separate"/>
      </w:r>
      <w:r>
        <w:t>203</w:t>
      </w:r>
      <w:r>
        <w:fldChar w:fldCharType="end"/>
      </w:r>
    </w:p>
    <w:p w14:paraId="66C5CE18" w14:textId="7C55457A" w:rsidR="00F95A8A" w:rsidRDefault="00F95A8A">
      <w:pPr>
        <w:pStyle w:val="TOC3"/>
        <w:rPr>
          <w:rFonts w:asciiTheme="minorHAnsi" w:eastAsiaTheme="minorEastAsia" w:hAnsiTheme="minorHAnsi" w:cstheme="minorBidi"/>
          <w:kern w:val="2"/>
          <w:sz w:val="22"/>
          <w:szCs w:val="22"/>
          <w14:ligatures w14:val="standardContextual"/>
        </w:rPr>
      </w:pPr>
      <w:r>
        <w:t>10.4.3</w:t>
      </w:r>
      <w:r>
        <w:rPr>
          <w:rFonts w:asciiTheme="minorHAnsi" w:eastAsiaTheme="minorEastAsia" w:hAnsiTheme="minorHAnsi" w:cstheme="minorBidi"/>
          <w:kern w:val="2"/>
          <w:sz w:val="22"/>
          <w:szCs w:val="22"/>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_Toc145319506 \h </w:instrText>
      </w:r>
      <w:r>
        <w:fldChar w:fldCharType="separate"/>
      </w:r>
      <w:r>
        <w:t>203</w:t>
      </w:r>
      <w:r>
        <w:fldChar w:fldCharType="end"/>
      </w:r>
    </w:p>
    <w:p w14:paraId="4D8050F3" w14:textId="6A866ED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_Toc145319507 \h </w:instrText>
      </w:r>
      <w:r>
        <w:fldChar w:fldCharType="separate"/>
      </w:r>
      <w:r>
        <w:t>203</w:t>
      </w:r>
      <w:r>
        <w:fldChar w:fldCharType="end"/>
      </w:r>
    </w:p>
    <w:p w14:paraId="4EAE5923" w14:textId="460FC03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3</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_Toc145319508 \h </w:instrText>
      </w:r>
      <w:r>
        <w:fldChar w:fldCharType="separate"/>
      </w:r>
      <w:r>
        <w:t>203</w:t>
      </w:r>
      <w:r>
        <w:fldChar w:fldCharType="end"/>
      </w:r>
    </w:p>
    <w:p w14:paraId="119E6BE9" w14:textId="13772FF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10.4.</w:t>
      </w:r>
      <w:r>
        <w:t>3</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_Toc145319509 \h </w:instrText>
      </w:r>
      <w:r>
        <w:fldChar w:fldCharType="separate"/>
      </w:r>
      <w:r>
        <w:t>203</w:t>
      </w:r>
      <w:r>
        <w:fldChar w:fldCharType="end"/>
      </w:r>
    </w:p>
    <w:p w14:paraId="059E751B" w14:textId="795FAC1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10.4.</w:t>
      </w:r>
      <w:r>
        <w:t>3</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_Toc145319510 \h </w:instrText>
      </w:r>
      <w:r>
        <w:fldChar w:fldCharType="separate"/>
      </w:r>
      <w:r>
        <w:t>203</w:t>
      </w:r>
      <w:r>
        <w:fldChar w:fldCharType="end"/>
      </w:r>
    </w:p>
    <w:p w14:paraId="2AFF4DC6" w14:textId="64B45E0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10.4.</w:t>
      </w:r>
      <w:r>
        <w:t>3</w:t>
      </w:r>
      <w:r>
        <w:rPr>
          <w:lang w:eastAsia="sv-SE"/>
        </w:rPr>
        <w:t>.3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_Toc145319511 \h </w:instrText>
      </w:r>
      <w:r>
        <w:fldChar w:fldCharType="separate"/>
      </w:r>
      <w:r>
        <w:t>203</w:t>
      </w:r>
      <w:r>
        <w:fldChar w:fldCharType="end"/>
      </w:r>
    </w:p>
    <w:p w14:paraId="1F576AEA" w14:textId="40A9441F" w:rsidR="00F95A8A" w:rsidRDefault="00F95A8A">
      <w:pPr>
        <w:pStyle w:val="TOC3"/>
        <w:rPr>
          <w:rFonts w:asciiTheme="minorHAnsi" w:eastAsiaTheme="minorEastAsia" w:hAnsiTheme="minorHAnsi" w:cstheme="minorBidi"/>
          <w:kern w:val="2"/>
          <w:sz w:val="22"/>
          <w:szCs w:val="22"/>
          <w14:ligatures w14:val="standardContextual"/>
        </w:rPr>
      </w:pPr>
      <w:r>
        <w:t>10.4.3A</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_Toc145319512 \h </w:instrText>
      </w:r>
      <w:r>
        <w:fldChar w:fldCharType="separate"/>
      </w:r>
      <w:r>
        <w:t>203</w:t>
      </w:r>
      <w:r>
        <w:fldChar w:fldCharType="end"/>
      </w:r>
    </w:p>
    <w:p w14:paraId="77AD5F82" w14:textId="0DC10E06" w:rsidR="00F95A8A" w:rsidRDefault="00F95A8A">
      <w:pPr>
        <w:pStyle w:val="TOC4"/>
        <w:rPr>
          <w:rFonts w:asciiTheme="minorHAnsi" w:eastAsiaTheme="minorEastAsia" w:hAnsiTheme="minorHAnsi" w:cstheme="minorBidi"/>
          <w:kern w:val="2"/>
          <w:sz w:val="22"/>
          <w:szCs w:val="22"/>
          <w14:ligatures w14:val="standardContextual"/>
        </w:rPr>
      </w:pPr>
      <w:r>
        <w:t>10.4.3A.1</w:t>
      </w:r>
      <w:r>
        <w:rPr>
          <w:rFonts w:asciiTheme="minorHAnsi" w:eastAsiaTheme="minorEastAsia" w:hAnsiTheme="minorHAnsi" w:cstheme="minorBidi"/>
          <w:kern w:val="2"/>
          <w:sz w:val="22"/>
          <w:szCs w:val="22"/>
          <w14:ligatures w14:val="standardContextual"/>
        </w:rPr>
        <w:tab/>
      </w:r>
      <w:r>
        <w:t>Measurement system description</w:t>
      </w:r>
      <w:r>
        <w:tab/>
      </w:r>
      <w:r>
        <w:fldChar w:fldCharType="begin"/>
      </w:r>
      <w:r>
        <w:instrText xml:space="preserve"> PAGEREF _Toc145319513 \h </w:instrText>
      </w:r>
      <w:r>
        <w:fldChar w:fldCharType="separate"/>
      </w:r>
      <w:r>
        <w:t>203</w:t>
      </w:r>
      <w:r>
        <w:fldChar w:fldCharType="end"/>
      </w:r>
    </w:p>
    <w:p w14:paraId="5135E986" w14:textId="45F3489F" w:rsidR="00F95A8A" w:rsidRDefault="00F95A8A">
      <w:pPr>
        <w:pStyle w:val="TOC4"/>
        <w:rPr>
          <w:rFonts w:asciiTheme="minorHAnsi" w:eastAsiaTheme="minorEastAsia" w:hAnsiTheme="minorHAnsi" w:cstheme="minorBidi"/>
          <w:kern w:val="2"/>
          <w:sz w:val="22"/>
          <w:szCs w:val="22"/>
          <w14:ligatures w14:val="standardContextual"/>
        </w:rPr>
      </w:pPr>
      <w:r>
        <w:t>10.4.3A.2</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_Toc145319514 \h </w:instrText>
      </w:r>
      <w:r>
        <w:fldChar w:fldCharType="separate"/>
      </w:r>
      <w:r>
        <w:t>204</w:t>
      </w:r>
      <w:r>
        <w:fldChar w:fldCharType="end"/>
      </w:r>
    </w:p>
    <w:p w14:paraId="1C4C97B8" w14:textId="6BDA58D3" w:rsidR="00F95A8A" w:rsidRDefault="00F95A8A">
      <w:pPr>
        <w:pStyle w:val="TOC5"/>
        <w:rPr>
          <w:rFonts w:asciiTheme="minorHAnsi" w:eastAsiaTheme="minorEastAsia" w:hAnsiTheme="minorHAnsi" w:cstheme="minorBidi"/>
          <w:kern w:val="2"/>
          <w:sz w:val="22"/>
          <w:szCs w:val="22"/>
          <w14:ligatures w14:val="standardContextual"/>
        </w:rPr>
      </w:pPr>
      <w:r>
        <w:t>10.4.3A.2.1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_Toc145319515 \h </w:instrText>
      </w:r>
      <w:r>
        <w:fldChar w:fldCharType="separate"/>
      </w:r>
      <w:r>
        <w:t>204</w:t>
      </w:r>
      <w:r>
        <w:fldChar w:fldCharType="end"/>
      </w:r>
    </w:p>
    <w:p w14:paraId="41651FBF" w14:textId="3813B4A8" w:rsidR="00F95A8A" w:rsidRDefault="00F95A8A">
      <w:pPr>
        <w:pStyle w:val="TOC5"/>
        <w:rPr>
          <w:rFonts w:asciiTheme="minorHAnsi" w:eastAsiaTheme="minorEastAsia" w:hAnsiTheme="minorHAnsi" w:cstheme="minorBidi"/>
          <w:kern w:val="2"/>
          <w:sz w:val="22"/>
          <w:szCs w:val="22"/>
          <w14:ligatures w14:val="standardContextual"/>
        </w:rPr>
      </w:pPr>
      <w:r>
        <w:t>10.4.3A.2.2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_Toc145319516 \h </w:instrText>
      </w:r>
      <w:r>
        <w:fldChar w:fldCharType="separate"/>
      </w:r>
      <w:r>
        <w:t>204</w:t>
      </w:r>
      <w:r>
        <w:fldChar w:fldCharType="end"/>
      </w:r>
    </w:p>
    <w:p w14:paraId="5F7FBB2D" w14:textId="17E6C780" w:rsidR="00F95A8A" w:rsidRDefault="00F95A8A">
      <w:pPr>
        <w:pStyle w:val="TOC5"/>
        <w:rPr>
          <w:rFonts w:asciiTheme="minorHAnsi" w:eastAsiaTheme="minorEastAsia" w:hAnsiTheme="minorHAnsi" w:cstheme="minorBidi"/>
          <w:kern w:val="2"/>
          <w:sz w:val="22"/>
          <w:szCs w:val="22"/>
          <w14:ligatures w14:val="standardContextual"/>
        </w:rPr>
      </w:pPr>
      <w:r>
        <w:t>10.4.3A.3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_Toc145319517 \h </w:instrText>
      </w:r>
      <w:r>
        <w:fldChar w:fldCharType="separate"/>
      </w:r>
      <w:r>
        <w:t>204</w:t>
      </w:r>
      <w:r>
        <w:fldChar w:fldCharType="end"/>
      </w:r>
    </w:p>
    <w:p w14:paraId="423C908E" w14:textId="499A24AB" w:rsidR="00F95A8A" w:rsidRDefault="00F95A8A">
      <w:pPr>
        <w:pStyle w:val="TOC3"/>
        <w:rPr>
          <w:rFonts w:asciiTheme="minorHAnsi" w:eastAsiaTheme="minorEastAsia" w:hAnsiTheme="minorHAnsi" w:cstheme="minorBidi"/>
          <w:kern w:val="2"/>
          <w:sz w:val="22"/>
          <w:szCs w:val="22"/>
          <w14:ligatures w14:val="standardContextual"/>
        </w:rPr>
      </w:pPr>
      <w:r>
        <w:t>10.4.4</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_Toc145319518 \h </w:instrText>
      </w:r>
      <w:r>
        <w:fldChar w:fldCharType="separate"/>
      </w:r>
      <w:r>
        <w:t>204</w:t>
      </w:r>
      <w:r>
        <w:fldChar w:fldCharType="end"/>
      </w:r>
    </w:p>
    <w:p w14:paraId="28825DF2" w14:textId="56524778" w:rsidR="00F95A8A" w:rsidRDefault="00F95A8A">
      <w:pPr>
        <w:pStyle w:val="TOC3"/>
        <w:rPr>
          <w:rFonts w:asciiTheme="minorHAnsi" w:eastAsiaTheme="minorEastAsia" w:hAnsiTheme="minorHAnsi" w:cstheme="minorBidi"/>
          <w:kern w:val="2"/>
          <w:sz w:val="22"/>
          <w:szCs w:val="22"/>
          <w14:ligatures w14:val="standardContextual"/>
        </w:rPr>
      </w:pPr>
      <w:r>
        <w:t>10.4.5</w:t>
      </w:r>
      <w:r>
        <w:rPr>
          <w:rFonts w:asciiTheme="minorHAnsi" w:eastAsiaTheme="minorEastAsia" w:hAnsiTheme="minorHAnsi" w:cstheme="minorBidi"/>
          <w:kern w:val="2"/>
          <w:sz w:val="22"/>
          <w:szCs w:val="22"/>
          <w14:ligatures w14:val="standardContextual"/>
        </w:rPr>
        <w:tab/>
      </w:r>
      <w:r>
        <w:t>Test Tolerance for OTA dynamic range</w:t>
      </w:r>
      <w:r>
        <w:tab/>
      </w:r>
      <w:r>
        <w:fldChar w:fldCharType="begin"/>
      </w:r>
      <w:r>
        <w:instrText xml:space="preserve"> PAGEREF _Toc145319519 \h </w:instrText>
      </w:r>
      <w:r>
        <w:fldChar w:fldCharType="separate"/>
      </w:r>
      <w:r>
        <w:t>204</w:t>
      </w:r>
      <w:r>
        <w:fldChar w:fldCharType="end"/>
      </w:r>
    </w:p>
    <w:p w14:paraId="2C5AD5E5" w14:textId="5B5A2A3E" w:rsidR="00F95A8A" w:rsidRDefault="00F95A8A">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_Toc145319520 \h </w:instrText>
      </w:r>
      <w:r>
        <w:fldChar w:fldCharType="separate"/>
      </w:r>
      <w:r>
        <w:t>205</w:t>
      </w:r>
      <w:r>
        <w:fldChar w:fldCharType="end"/>
      </w:r>
    </w:p>
    <w:p w14:paraId="33CC88E2" w14:textId="5E72BFF1" w:rsidR="00F95A8A" w:rsidRDefault="00F95A8A">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_Toc145319521 \h </w:instrText>
      </w:r>
      <w:r>
        <w:fldChar w:fldCharType="separate"/>
      </w:r>
      <w:r>
        <w:t>205</w:t>
      </w:r>
      <w:r>
        <w:fldChar w:fldCharType="end"/>
      </w:r>
    </w:p>
    <w:p w14:paraId="48AC2602" w14:textId="2A7D13BA" w:rsidR="00F95A8A" w:rsidRDefault="00F95A8A">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_Toc145319522 \h </w:instrText>
      </w:r>
      <w:r>
        <w:fldChar w:fldCharType="separate"/>
      </w:r>
      <w:r>
        <w:t>205</w:t>
      </w:r>
      <w:r>
        <w:fldChar w:fldCharType="end"/>
      </w:r>
    </w:p>
    <w:p w14:paraId="0F3B07C0" w14:textId="175679D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10.5.</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_Toc145319523 \h </w:instrText>
      </w:r>
      <w:r>
        <w:fldChar w:fldCharType="separate"/>
      </w:r>
      <w:r>
        <w:t>205</w:t>
      </w:r>
      <w:r>
        <w:fldChar w:fldCharType="end"/>
      </w:r>
    </w:p>
    <w:p w14:paraId="66A50F3D" w14:textId="39AD89D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10.5.</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_Toc145319524 \h </w:instrText>
      </w:r>
      <w:r>
        <w:fldChar w:fldCharType="separate"/>
      </w:r>
      <w:r>
        <w:t>205</w:t>
      </w:r>
      <w:r>
        <w:fldChar w:fldCharType="end"/>
      </w:r>
    </w:p>
    <w:p w14:paraId="654683BB" w14:textId="1481EED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10.5.</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_Toc145319525 \h </w:instrText>
      </w:r>
      <w:r>
        <w:fldChar w:fldCharType="separate"/>
      </w:r>
      <w:r>
        <w:t>205</w:t>
      </w:r>
      <w:r>
        <w:fldChar w:fldCharType="end"/>
      </w:r>
    </w:p>
    <w:p w14:paraId="5D387E57" w14:textId="033892F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10.5.</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_Toc145319526 \h </w:instrText>
      </w:r>
      <w:r>
        <w:fldChar w:fldCharType="separate"/>
      </w:r>
      <w:r>
        <w:t>205</w:t>
      </w:r>
      <w:r>
        <w:fldChar w:fldCharType="end"/>
      </w:r>
    </w:p>
    <w:p w14:paraId="5B53AE8A" w14:textId="3BFD564C" w:rsidR="00F95A8A" w:rsidRDefault="00F95A8A">
      <w:pPr>
        <w:pStyle w:val="TOC4"/>
        <w:rPr>
          <w:rFonts w:asciiTheme="minorHAnsi" w:eastAsiaTheme="minorEastAsia" w:hAnsiTheme="minorHAnsi" w:cstheme="minorBidi"/>
          <w:kern w:val="2"/>
          <w:sz w:val="22"/>
          <w:szCs w:val="22"/>
          <w14:ligatures w14:val="standardContextual"/>
        </w:rPr>
      </w:pPr>
      <w:r>
        <w:t>10.5.2.3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_Toc145319527 \h </w:instrText>
      </w:r>
      <w:r>
        <w:fldChar w:fldCharType="separate"/>
      </w:r>
      <w:r>
        <w:t>205</w:t>
      </w:r>
      <w:r>
        <w:fldChar w:fldCharType="end"/>
      </w:r>
    </w:p>
    <w:p w14:paraId="345BC34B" w14:textId="55812BB1" w:rsidR="00F95A8A" w:rsidRDefault="00F95A8A">
      <w:pPr>
        <w:pStyle w:val="TOC3"/>
        <w:rPr>
          <w:rFonts w:asciiTheme="minorHAnsi" w:eastAsiaTheme="minorEastAsia" w:hAnsiTheme="minorHAnsi" w:cstheme="minorBidi"/>
          <w:kern w:val="2"/>
          <w:sz w:val="22"/>
          <w:szCs w:val="22"/>
          <w14:ligatures w14:val="standardContextual"/>
        </w:rPr>
      </w:pPr>
      <w:r>
        <w:t>10.5.3</w:t>
      </w:r>
      <w:r>
        <w:rPr>
          <w:rFonts w:asciiTheme="minorHAnsi" w:eastAsiaTheme="minorEastAsia" w:hAnsiTheme="minorHAnsi" w:cstheme="minorBidi"/>
          <w:kern w:val="2"/>
          <w:sz w:val="22"/>
          <w:szCs w:val="22"/>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_Toc145319528 \h </w:instrText>
      </w:r>
      <w:r>
        <w:fldChar w:fldCharType="separate"/>
      </w:r>
      <w:r>
        <w:t>207</w:t>
      </w:r>
      <w:r>
        <w:fldChar w:fldCharType="end"/>
      </w:r>
    </w:p>
    <w:p w14:paraId="3F5FE1F2" w14:textId="3C80250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10.5.</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_Toc145319529 \h </w:instrText>
      </w:r>
      <w:r>
        <w:fldChar w:fldCharType="separate"/>
      </w:r>
      <w:r>
        <w:t>207</w:t>
      </w:r>
      <w:r>
        <w:fldChar w:fldCharType="end"/>
      </w:r>
    </w:p>
    <w:p w14:paraId="5C6BE89D" w14:textId="483D8215"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10.5.3.2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_Toc145319530 \h </w:instrText>
      </w:r>
      <w:r>
        <w:fldChar w:fldCharType="separate"/>
      </w:r>
      <w:r>
        <w:t>207</w:t>
      </w:r>
      <w:r>
        <w:fldChar w:fldCharType="end"/>
      </w:r>
    </w:p>
    <w:p w14:paraId="32C7B7DC" w14:textId="4B236BAF"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10.5.3.2.1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_Toc145319531 \h </w:instrText>
      </w:r>
      <w:r>
        <w:fldChar w:fldCharType="separate"/>
      </w:r>
      <w:r>
        <w:t>207</w:t>
      </w:r>
      <w:r>
        <w:fldChar w:fldCharType="end"/>
      </w:r>
    </w:p>
    <w:p w14:paraId="32E5512F" w14:textId="4BE7FEE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10.5.3.2.2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_Toc145319532 \h </w:instrText>
      </w:r>
      <w:r>
        <w:fldChar w:fldCharType="separate"/>
      </w:r>
      <w:r>
        <w:t>207</w:t>
      </w:r>
      <w:r>
        <w:fldChar w:fldCharType="end"/>
      </w:r>
    </w:p>
    <w:p w14:paraId="22683EE2" w14:textId="5E87453A" w:rsidR="00F95A8A" w:rsidRDefault="00F95A8A">
      <w:pPr>
        <w:pStyle w:val="TOC4"/>
        <w:rPr>
          <w:rFonts w:asciiTheme="minorHAnsi" w:eastAsiaTheme="minorEastAsia" w:hAnsiTheme="minorHAnsi" w:cstheme="minorBidi"/>
          <w:kern w:val="2"/>
          <w:sz w:val="22"/>
          <w:szCs w:val="22"/>
          <w14:ligatures w14:val="standardContextual"/>
        </w:rPr>
      </w:pPr>
      <w:r>
        <w:t>10.5.3.3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_Toc145319533 \h </w:instrText>
      </w:r>
      <w:r>
        <w:fldChar w:fldCharType="separate"/>
      </w:r>
      <w:r>
        <w:t>207</w:t>
      </w:r>
      <w:r>
        <w:fldChar w:fldCharType="end"/>
      </w:r>
    </w:p>
    <w:p w14:paraId="14413088" w14:textId="1ECF17A5" w:rsidR="00F95A8A" w:rsidRDefault="00F95A8A">
      <w:pPr>
        <w:pStyle w:val="TOC3"/>
        <w:rPr>
          <w:rFonts w:asciiTheme="minorHAnsi" w:eastAsiaTheme="minorEastAsia" w:hAnsiTheme="minorHAnsi" w:cstheme="minorBidi"/>
          <w:kern w:val="2"/>
          <w:sz w:val="22"/>
          <w:szCs w:val="22"/>
          <w14:ligatures w14:val="standardContextual"/>
        </w:rPr>
      </w:pPr>
      <w:r>
        <w:t>10.5.3A</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_Toc145319534 \h </w:instrText>
      </w:r>
      <w:r>
        <w:fldChar w:fldCharType="separate"/>
      </w:r>
      <w:r>
        <w:t>208</w:t>
      </w:r>
      <w:r>
        <w:fldChar w:fldCharType="end"/>
      </w:r>
    </w:p>
    <w:p w14:paraId="23EF8F60" w14:textId="1355FDEB" w:rsidR="00F95A8A" w:rsidRDefault="00F95A8A">
      <w:pPr>
        <w:pStyle w:val="TOC4"/>
        <w:rPr>
          <w:rFonts w:asciiTheme="minorHAnsi" w:eastAsiaTheme="minorEastAsia" w:hAnsiTheme="minorHAnsi" w:cstheme="minorBidi"/>
          <w:kern w:val="2"/>
          <w:sz w:val="22"/>
          <w:szCs w:val="22"/>
          <w14:ligatures w14:val="standardContextual"/>
        </w:rPr>
      </w:pPr>
      <w:r>
        <w:t>10.5.3A.1</w:t>
      </w:r>
      <w:r>
        <w:rPr>
          <w:rFonts w:asciiTheme="minorHAnsi" w:eastAsiaTheme="minorEastAsia" w:hAnsiTheme="minorHAnsi" w:cstheme="minorBidi"/>
          <w:kern w:val="2"/>
          <w:sz w:val="22"/>
          <w:szCs w:val="22"/>
          <w14:ligatures w14:val="standardContextual"/>
        </w:rPr>
        <w:tab/>
      </w:r>
      <w:r>
        <w:t>Measurement system description</w:t>
      </w:r>
      <w:r>
        <w:tab/>
      </w:r>
      <w:r>
        <w:fldChar w:fldCharType="begin"/>
      </w:r>
      <w:r>
        <w:instrText xml:space="preserve"> PAGEREF _Toc145319535 \h </w:instrText>
      </w:r>
      <w:r>
        <w:fldChar w:fldCharType="separate"/>
      </w:r>
      <w:r>
        <w:t>208</w:t>
      </w:r>
      <w:r>
        <w:fldChar w:fldCharType="end"/>
      </w:r>
    </w:p>
    <w:p w14:paraId="385C11AB" w14:textId="486C1048" w:rsidR="00F95A8A" w:rsidRDefault="00F95A8A">
      <w:pPr>
        <w:pStyle w:val="TOC4"/>
        <w:rPr>
          <w:rFonts w:asciiTheme="minorHAnsi" w:eastAsiaTheme="minorEastAsia" w:hAnsiTheme="minorHAnsi" w:cstheme="minorBidi"/>
          <w:kern w:val="2"/>
          <w:sz w:val="22"/>
          <w:szCs w:val="22"/>
          <w14:ligatures w14:val="standardContextual"/>
        </w:rPr>
      </w:pPr>
      <w:r>
        <w:t>10.5.3A.2</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_Toc145319536 \h </w:instrText>
      </w:r>
      <w:r>
        <w:fldChar w:fldCharType="separate"/>
      </w:r>
      <w:r>
        <w:t>208</w:t>
      </w:r>
      <w:r>
        <w:fldChar w:fldCharType="end"/>
      </w:r>
    </w:p>
    <w:p w14:paraId="3F1EA503" w14:textId="21436B48" w:rsidR="00F95A8A" w:rsidRDefault="00F95A8A">
      <w:pPr>
        <w:pStyle w:val="TOC5"/>
        <w:rPr>
          <w:rFonts w:asciiTheme="minorHAnsi" w:eastAsiaTheme="minorEastAsia" w:hAnsiTheme="minorHAnsi" w:cstheme="minorBidi"/>
          <w:kern w:val="2"/>
          <w:sz w:val="22"/>
          <w:szCs w:val="22"/>
          <w14:ligatures w14:val="standardContextual"/>
        </w:rPr>
      </w:pPr>
      <w:r>
        <w:t>10.5.3.2A.1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_Toc145319537 \h </w:instrText>
      </w:r>
      <w:r>
        <w:fldChar w:fldCharType="separate"/>
      </w:r>
      <w:r>
        <w:t>208</w:t>
      </w:r>
      <w:r>
        <w:fldChar w:fldCharType="end"/>
      </w:r>
    </w:p>
    <w:p w14:paraId="15AD4068" w14:textId="22951D67" w:rsidR="00F95A8A" w:rsidRDefault="00F95A8A">
      <w:pPr>
        <w:pStyle w:val="TOC5"/>
        <w:rPr>
          <w:rFonts w:asciiTheme="minorHAnsi" w:eastAsiaTheme="minorEastAsia" w:hAnsiTheme="minorHAnsi" w:cstheme="minorBidi"/>
          <w:kern w:val="2"/>
          <w:sz w:val="22"/>
          <w:szCs w:val="22"/>
          <w14:ligatures w14:val="standardContextual"/>
        </w:rPr>
      </w:pPr>
      <w:r>
        <w:t>10.5.3A.2.2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_Toc145319538 \h </w:instrText>
      </w:r>
      <w:r>
        <w:fldChar w:fldCharType="separate"/>
      </w:r>
      <w:r>
        <w:t>208</w:t>
      </w:r>
      <w:r>
        <w:fldChar w:fldCharType="end"/>
      </w:r>
    </w:p>
    <w:p w14:paraId="328C80DE" w14:textId="165DA047" w:rsidR="00F95A8A" w:rsidRDefault="00F95A8A">
      <w:pPr>
        <w:pStyle w:val="TOC4"/>
        <w:rPr>
          <w:rFonts w:asciiTheme="minorHAnsi" w:eastAsiaTheme="minorEastAsia" w:hAnsiTheme="minorHAnsi" w:cstheme="minorBidi"/>
          <w:kern w:val="2"/>
          <w:sz w:val="22"/>
          <w:szCs w:val="22"/>
          <w14:ligatures w14:val="standardContextual"/>
        </w:rPr>
      </w:pPr>
      <w:r>
        <w:t>10.5.3A.3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_Toc145319539 \h </w:instrText>
      </w:r>
      <w:r>
        <w:fldChar w:fldCharType="separate"/>
      </w:r>
      <w:r>
        <w:t>209</w:t>
      </w:r>
      <w:r>
        <w:fldChar w:fldCharType="end"/>
      </w:r>
    </w:p>
    <w:p w14:paraId="53388922" w14:textId="01B977FB" w:rsidR="00F95A8A" w:rsidRDefault="00F95A8A">
      <w:pPr>
        <w:pStyle w:val="TOC3"/>
        <w:rPr>
          <w:rFonts w:asciiTheme="minorHAnsi" w:eastAsiaTheme="minorEastAsia" w:hAnsiTheme="minorHAnsi" w:cstheme="minorBidi"/>
          <w:kern w:val="2"/>
          <w:sz w:val="22"/>
          <w:szCs w:val="22"/>
          <w14:ligatures w14:val="standardContextual"/>
        </w:rPr>
      </w:pPr>
      <w:r>
        <w:t>10.5.4</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_Toc145319540 \h </w:instrText>
      </w:r>
      <w:r>
        <w:fldChar w:fldCharType="separate"/>
      </w:r>
      <w:r>
        <w:t>209</w:t>
      </w:r>
      <w:r>
        <w:fldChar w:fldCharType="end"/>
      </w:r>
    </w:p>
    <w:p w14:paraId="3AF1B7F1" w14:textId="4640D41F" w:rsidR="00F95A8A" w:rsidRDefault="00F95A8A">
      <w:pPr>
        <w:pStyle w:val="TOC3"/>
        <w:rPr>
          <w:rFonts w:asciiTheme="minorHAnsi" w:eastAsiaTheme="minorEastAsia" w:hAnsiTheme="minorHAnsi" w:cstheme="minorBidi"/>
          <w:kern w:val="2"/>
          <w:sz w:val="22"/>
          <w:szCs w:val="22"/>
          <w14:ligatures w14:val="standardContextual"/>
        </w:rPr>
      </w:pPr>
      <w:r>
        <w:t>10.5.5</w:t>
      </w:r>
      <w:r>
        <w:rPr>
          <w:rFonts w:asciiTheme="minorHAnsi" w:eastAsiaTheme="minorEastAsia" w:hAnsiTheme="minorHAnsi" w:cstheme="minorBidi"/>
          <w:kern w:val="2"/>
          <w:sz w:val="22"/>
          <w:szCs w:val="22"/>
          <w14:ligatures w14:val="standardContextual"/>
        </w:rPr>
        <w:tab/>
      </w:r>
      <w:r>
        <w:t>Test Tolerance for OTA ACS, general blocking and narrowband blocking</w:t>
      </w:r>
      <w:r>
        <w:tab/>
      </w:r>
      <w:r>
        <w:fldChar w:fldCharType="begin"/>
      </w:r>
      <w:r>
        <w:instrText xml:space="preserve"> PAGEREF _Toc145319541 \h </w:instrText>
      </w:r>
      <w:r>
        <w:fldChar w:fldCharType="separate"/>
      </w:r>
      <w:r>
        <w:t>211</w:t>
      </w:r>
      <w:r>
        <w:fldChar w:fldCharType="end"/>
      </w:r>
    </w:p>
    <w:p w14:paraId="662A632D" w14:textId="1C242696" w:rsidR="00F95A8A" w:rsidRDefault="00F95A8A">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_Toc145319542 \h </w:instrText>
      </w:r>
      <w:r>
        <w:fldChar w:fldCharType="separate"/>
      </w:r>
      <w:r>
        <w:t>211</w:t>
      </w:r>
      <w:r>
        <w:fldChar w:fldCharType="end"/>
      </w:r>
    </w:p>
    <w:p w14:paraId="032BB242" w14:textId="6308B25B" w:rsidR="00F95A8A" w:rsidRDefault="00F95A8A">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_Toc145319543 \h </w:instrText>
      </w:r>
      <w:r>
        <w:fldChar w:fldCharType="separate"/>
      </w:r>
      <w:r>
        <w:t>211</w:t>
      </w:r>
      <w:r>
        <w:fldChar w:fldCharType="end"/>
      </w:r>
    </w:p>
    <w:p w14:paraId="3E623996" w14:textId="78A7872A" w:rsidR="00F95A8A" w:rsidRDefault="00F95A8A">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_Toc145319544 \h </w:instrText>
      </w:r>
      <w:r>
        <w:fldChar w:fldCharType="separate"/>
      </w:r>
      <w:r>
        <w:t>211</w:t>
      </w:r>
      <w:r>
        <w:fldChar w:fldCharType="end"/>
      </w:r>
    </w:p>
    <w:p w14:paraId="5947FE65" w14:textId="0CEFB0D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10.6.</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_Toc145319545 \h </w:instrText>
      </w:r>
      <w:r>
        <w:fldChar w:fldCharType="separate"/>
      </w:r>
      <w:r>
        <w:t>211</w:t>
      </w:r>
      <w:r>
        <w:fldChar w:fldCharType="end"/>
      </w:r>
    </w:p>
    <w:p w14:paraId="39F73D70" w14:textId="78ACE25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10.6.</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_Toc145319546 \h </w:instrText>
      </w:r>
      <w:r>
        <w:fldChar w:fldCharType="separate"/>
      </w:r>
      <w:r>
        <w:t>211</w:t>
      </w:r>
      <w:r>
        <w:fldChar w:fldCharType="end"/>
      </w:r>
    </w:p>
    <w:p w14:paraId="5CFCB5DF" w14:textId="693165C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10.6.</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_Toc145319547 \h </w:instrText>
      </w:r>
      <w:r>
        <w:fldChar w:fldCharType="separate"/>
      </w:r>
      <w:r>
        <w:t>211</w:t>
      </w:r>
      <w:r>
        <w:fldChar w:fldCharType="end"/>
      </w:r>
    </w:p>
    <w:p w14:paraId="65DA1117" w14:textId="4549542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lastRenderedPageBreak/>
        <w:t>10.6.</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_Toc145319548 \h </w:instrText>
      </w:r>
      <w:r>
        <w:fldChar w:fldCharType="separate"/>
      </w:r>
      <w:r>
        <w:t>212</w:t>
      </w:r>
      <w:r>
        <w:fldChar w:fldCharType="end"/>
      </w:r>
    </w:p>
    <w:p w14:paraId="79CE7A77" w14:textId="4C3EED15" w:rsidR="00F95A8A" w:rsidRDefault="00F95A8A">
      <w:pPr>
        <w:pStyle w:val="TOC4"/>
        <w:rPr>
          <w:rFonts w:asciiTheme="minorHAnsi" w:eastAsiaTheme="minorEastAsia" w:hAnsiTheme="minorHAnsi" w:cstheme="minorBidi"/>
          <w:kern w:val="2"/>
          <w:sz w:val="22"/>
          <w:szCs w:val="22"/>
          <w14:ligatures w14:val="standardContextual"/>
        </w:rPr>
      </w:pPr>
      <w:r>
        <w:t>10.6.2.3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_Toc145319549 \h </w:instrText>
      </w:r>
      <w:r>
        <w:fldChar w:fldCharType="separate"/>
      </w:r>
      <w:r>
        <w:t>212</w:t>
      </w:r>
      <w:r>
        <w:fldChar w:fldCharType="end"/>
      </w:r>
    </w:p>
    <w:p w14:paraId="013D22A4" w14:textId="1B543F1B" w:rsidR="00F95A8A" w:rsidRDefault="00F95A8A">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_Toc145319550 \h </w:instrText>
      </w:r>
      <w:r>
        <w:fldChar w:fldCharType="separate"/>
      </w:r>
      <w:r>
        <w:t>213</w:t>
      </w:r>
      <w:r>
        <w:fldChar w:fldCharType="end"/>
      </w:r>
    </w:p>
    <w:p w14:paraId="2166A75A" w14:textId="4E960E0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10.6.</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_Toc145319551 \h </w:instrText>
      </w:r>
      <w:r>
        <w:fldChar w:fldCharType="separate"/>
      </w:r>
      <w:r>
        <w:t>213</w:t>
      </w:r>
      <w:r>
        <w:fldChar w:fldCharType="end"/>
      </w:r>
    </w:p>
    <w:p w14:paraId="7A2EDCE4" w14:textId="771D771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10.6.3.2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_Toc145319552 \h </w:instrText>
      </w:r>
      <w:r>
        <w:fldChar w:fldCharType="separate"/>
      </w:r>
      <w:r>
        <w:t>213</w:t>
      </w:r>
      <w:r>
        <w:fldChar w:fldCharType="end"/>
      </w:r>
    </w:p>
    <w:p w14:paraId="72DD212E" w14:textId="657D95A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10.6.3.2.1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_Toc145319553 \h </w:instrText>
      </w:r>
      <w:r>
        <w:fldChar w:fldCharType="separate"/>
      </w:r>
      <w:r>
        <w:t>213</w:t>
      </w:r>
      <w:r>
        <w:fldChar w:fldCharType="end"/>
      </w:r>
    </w:p>
    <w:p w14:paraId="284EDE2B" w14:textId="3A57E3B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10.6.3.2.2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_Toc145319554 \h </w:instrText>
      </w:r>
      <w:r>
        <w:fldChar w:fldCharType="separate"/>
      </w:r>
      <w:r>
        <w:t>213</w:t>
      </w:r>
      <w:r>
        <w:fldChar w:fldCharType="end"/>
      </w:r>
    </w:p>
    <w:p w14:paraId="74ADE638" w14:textId="143A9B3A" w:rsidR="00F95A8A" w:rsidRDefault="00F95A8A">
      <w:pPr>
        <w:pStyle w:val="TOC4"/>
        <w:rPr>
          <w:rFonts w:asciiTheme="minorHAnsi" w:eastAsiaTheme="minorEastAsia" w:hAnsiTheme="minorHAnsi" w:cstheme="minorBidi"/>
          <w:kern w:val="2"/>
          <w:sz w:val="22"/>
          <w:szCs w:val="22"/>
          <w14:ligatures w14:val="standardContextual"/>
        </w:rPr>
      </w:pPr>
      <w:r>
        <w:t>10.6.3.3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_Toc145319555 \h </w:instrText>
      </w:r>
      <w:r>
        <w:fldChar w:fldCharType="separate"/>
      </w:r>
      <w:r>
        <w:t>214</w:t>
      </w:r>
      <w:r>
        <w:fldChar w:fldCharType="end"/>
      </w:r>
    </w:p>
    <w:p w14:paraId="4E65E0F0" w14:textId="5F02C825" w:rsidR="00F95A8A" w:rsidRDefault="00F95A8A">
      <w:pPr>
        <w:pStyle w:val="TOC3"/>
        <w:rPr>
          <w:rFonts w:asciiTheme="minorHAnsi" w:eastAsiaTheme="minorEastAsia" w:hAnsiTheme="minorHAnsi" w:cstheme="minorBidi"/>
          <w:kern w:val="2"/>
          <w:sz w:val="22"/>
          <w:szCs w:val="22"/>
          <w14:ligatures w14:val="standardContextual"/>
        </w:rPr>
      </w:pPr>
      <w:r>
        <w:t>10.6.3A</w:t>
      </w:r>
      <w:r>
        <w:rPr>
          <w:rFonts w:asciiTheme="minorHAnsi" w:eastAsiaTheme="minorEastAsia" w:hAnsiTheme="minorHAnsi" w:cstheme="minorBidi"/>
          <w:kern w:val="2"/>
          <w:sz w:val="22"/>
          <w:szCs w:val="22"/>
          <w14:ligatures w14:val="standardContextual"/>
        </w:rPr>
        <w:tab/>
      </w:r>
      <w:r>
        <w:t>Plan Wave Synthesizer</w:t>
      </w:r>
      <w:r>
        <w:tab/>
      </w:r>
      <w:r>
        <w:fldChar w:fldCharType="begin"/>
      </w:r>
      <w:r>
        <w:instrText xml:space="preserve"> PAGEREF _Toc145319556 \h </w:instrText>
      </w:r>
      <w:r>
        <w:fldChar w:fldCharType="separate"/>
      </w:r>
      <w:r>
        <w:t>215</w:t>
      </w:r>
      <w:r>
        <w:fldChar w:fldCharType="end"/>
      </w:r>
    </w:p>
    <w:p w14:paraId="357334EC" w14:textId="153026FC" w:rsidR="00F95A8A" w:rsidRDefault="00F95A8A">
      <w:pPr>
        <w:pStyle w:val="TOC4"/>
        <w:rPr>
          <w:rFonts w:asciiTheme="minorHAnsi" w:eastAsiaTheme="minorEastAsia" w:hAnsiTheme="minorHAnsi" w:cstheme="minorBidi"/>
          <w:kern w:val="2"/>
          <w:sz w:val="22"/>
          <w:szCs w:val="22"/>
          <w14:ligatures w14:val="standardContextual"/>
        </w:rPr>
      </w:pPr>
      <w:r>
        <w:t>10.6.3A.1</w:t>
      </w:r>
      <w:r>
        <w:rPr>
          <w:rFonts w:asciiTheme="minorHAnsi" w:eastAsiaTheme="minorEastAsia" w:hAnsiTheme="minorHAnsi" w:cstheme="minorBidi"/>
          <w:kern w:val="2"/>
          <w:sz w:val="22"/>
          <w:szCs w:val="22"/>
          <w14:ligatures w14:val="standardContextual"/>
        </w:rPr>
        <w:tab/>
      </w:r>
      <w:r>
        <w:t>Measurement system description</w:t>
      </w:r>
      <w:r>
        <w:tab/>
      </w:r>
      <w:r>
        <w:fldChar w:fldCharType="begin"/>
      </w:r>
      <w:r>
        <w:instrText xml:space="preserve"> PAGEREF _Toc145319557 \h </w:instrText>
      </w:r>
      <w:r>
        <w:fldChar w:fldCharType="separate"/>
      </w:r>
      <w:r>
        <w:t>215</w:t>
      </w:r>
      <w:r>
        <w:fldChar w:fldCharType="end"/>
      </w:r>
    </w:p>
    <w:p w14:paraId="1FC2247E" w14:textId="21E6CE6D" w:rsidR="00F95A8A" w:rsidRDefault="00F95A8A">
      <w:pPr>
        <w:pStyle w:val="TOC4"/>
        <w:rPr>
          <w:rFonts w:asciiTheme="minorHAnsi" w:eastAsiaTheme="minorEastAsia" w:hAnsiTheme="minorHAnsi" w:cstheme="minorBidi"/>
          <w:kern w:val="2"/>
          <w:sz w:val="22"/>
          <w:szCs w:val="22"/>
          <w14:ligatures w14:val="standardContextual"/>
        </w:rPr>
      </w:pPr>
      <w:r>
        <w:t>10.6.3A.2</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_Toc145319558 \h </w:instrText>
      </w:r>
      <w:r>
        <w:fldChar w:fldCharType="separate"/>
      </w:r>
      <w:r>
        <w:t>215</w:t>
      </w:r>
      <w:r>
        <w:fldChar w:fldCharType="end"/>
      </w:r>
    </w:p>
    <w:p w14:paraId="75FEB8AE" w14:textId="67867DB3" w:rsidR="00F95A8A" w:rsidRDefault="00F95A8A">
      <w:pPr>
        <w:pStyle w:val="TOC5"/>
        <w:rPr>
          <w:rFonts w:asciiTheme="minorHAnsi" w:eastAsiaTheme="minorEastAsia" w:hAnsiTheme="minorHAnsi" w:cstheme="minorBidi"/>
          <w:kern w:val="2"/>
          <w:sz w:val="22"/>
          <w:szCs w:val="22"/>
          <w14:ligatures w14:val="standardContextual"/>
        </w:rPr>
      </w:pPr>
      <w:r>
        <w:t>10.6.3A.2.1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_Toc145319559 \h </w:instrText>
      </w:r>
      <w:r>
        <w:fldChar w:fldCharType="separate"/>
      </w:r>
      <w:r>
        <w:t>215</w:t>
      </w:r>
      <w:r>
        <w:fldChar w:fldCharType="end"/>
      </w:r>
    </w:p>
    <w:p w14:paraId="47FFF348" w14:textId="63D6F1E0" w:rsidR="00F95A8A" w:rsidRDefault="00F95A8A">
      <w:pPr>
        <w:pStyle w:val="TOC5"/>
        <w:rPr>
          <w:rFonts w:asciiTheme="minorHAnsi" w:eastAsiaTheme="minorEastAsia" w:hAnsiTheme="minorHAnsi" w:cstheme="minorBidi"/>
          <w:kern w:val="2"/>
          <w:sz w:val="22"/>
          <w:szCs w:val="22"/>
          <w14:ligatures w14:val="standardContextual"/>
        </w:rPr>
      </w:pPr>
      <w:r>
        <w:t>10.6.3A.2.2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_Toc145319560 \h </w:instrText>
      </w:r>
      <w:r>
        <w:fldChar w:fldCharType="separate"/>
      </w:r>
      <w:r>
        <w:t>215</w:t>
      </w:r>
      <w:r>
        <w:fldChar w:fldCharType="end"/>
      </w:r>
    </w:p>
    <w:p w14:paraId="4124E59A" w14:textId="383F0078" w:rsidR="00F95A8A" w:rsidRDefault="00F95A8A">
      <w:pPr>
        <w:pStyle w:val="TOC4"/>
        <w:rPr>
          <w:rFonts w:asciiTheme="minorHAnsi" w:eastAsiaTheme="minorEastAsia" w:hAnsiTheme="minorHAnsi" w:cstheme="minorBidi"/>
          <w:kern w:val="2"/>
          <w:sz w:val="22"/>
          <w:szCs w:val="22"/>
          <w14:ligatures w14:val="standardContextual"/>
        </w:rPr>
      </w:pPr>
      <w:r>
        <w:t>10.6.3A.3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_Toc145319561 \h </w:instrText>
      </w:r>
      <w:r>
        <w:fldChar w:fldCharType="separate"/>
      </w:r>
      <w:r>
        <w:t>216</w:t>
      </w:r>
      <w:r>
        <w:fldChar w:fldCharType="end"/>
      </w:r>
    </w:p>
    <w:p w14:paraId="3F89139F" w14:textId="1564D9EC" w:rsidR="00F95A8A" w:rsidRDefault="00F95A8A">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_Toc145319562 \h </w:instrText>
      </w:r>
      <w:r>
        <w:fldChar w:fldCharType="separate"/>
      </w:r>
      <w:r>
        <w:t>217</w:t>
      </w:r>
      <w:r>
        <w:fldChar w:fldCharType="end"/>
      </w:r>
    </w:p>
    <w:p w14:paraId="08C289F7" w14:textId="60690BC5" w:rsidR="00F95A8A" w:rsidRDefault="00F95A8A">
      <w:pPr>
        <w:pStyle w:val="TOC3"/>
        <w:rPr>
          <w:rFonts w:asciiTheme="minorHAnsi" w:eastAsiaTheme="minorEastAsia" w:hAnsiTheme="minorHAnsi" w:cstheme="minorBidi"/>
          <w:kern w:val="2"/>
          <w:sz w:val="22"/>
          <w:szCs w:val="22"/>
          <w14:ligatures w14:val="standardContextual"/>
        </w:rPr>
      </w:pPr>
      <w:r>
        <w:t>10.6.5</w:t>
      </w:r>
      <w:r>
        <w:rPr>
          <w:rFonts w:asciiTheme="minorHAnsi" w:eastAsiaTheme="minorEastAsia" w:hAnsiTheme="minorHAnsi" w:cstheme="minorBidi"/>
          <w:kern w:val="2"/>
          <w:sz w:val="22"/>
          <w:szCs w:val="22"/>
          <w14:ligatures w14:val="standardContextual"/>
        </w:rPr>
        <w:tab/>
      </w:r>
      <w:r>
        <w:t>Test Tolerance for OTA RX IMD</w:t>
      </w:r>
      <w:r>
        <w:tab/>
      </w:r>
      <w:r>
        <w:fldChar w:fldCharType="begin"/>
      </w:r>
      <w:r>
        <w:instrText xml:space="preserve"> PAGEREF _Toc145319563 \h </w:instrText>
      </w:r>
      <w:r>
        <w:fldChar w:fldCharType="separate"/>
      </w:r>
      <w:r>
        <w:t>218</w:t>
      </w:r>
      <w:r>
        <w:fldChar w:fldCharType="end"/>
      </w:r>
    </w:p>
    <w:p w14:paraId="2A337BFC" w14:textId="036061E9" w:rsidR="00F95A8A" w:rsidRDefault="00F95A8A">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_Toc145319564 \h </w:instrText>
      </w:r>
      <w:r>
        <w:fldChar w:fldCharType="separate"/>
      </w:r>
      <w:r>
        <w:t>218</w:t>
      </w:r>
      <w:r>
        <w:fldChar w:fldCharType="end"/>
      </w:r>
    </w:p>
    <w:p w14:paraId="14282F51" w14:textId="261F010B" w:rsidR="00F95A8A" w:rsidRDefault="00F95A8A">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_Toc145319565 \h </w:instrText>
      </w:r>
      <w:r>
        <w:fldChar w:fldCharType="separate"/>
      </w:r>
      <w:r>
        <w:t>218</w:t>
      </w:r>
      <w:r>
        <w:fldChar w:fldCharType="end"/>
      </w:r>
    </w:p>
    <w:p w14:paraId="64ABF5D0" w14:textId="7AE06EFA" w:rsidR="00F95A8A" w:rsidRDefault="00F95A8A">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_Toc145319566 \h </w:instrText>
      </w:r>
      <w:r>
        <w:fldChar w:fldCharType="separate"/>
      </w:r>
      <w:r>
        <w:t>219</w:t>
      </w:r>
      <w:r>
        <w:fldChar w:fldCharType="end"/>
      </w:r>
    </w:p>
    <w:p w14:paraId="34022007" w14:textId="64280FB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10.7.</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_Toc145319567 \h </w:instrText>
      </w:r>
      <w:r>
        <w:fldChar w:fldCharType="separate"/>
      </w:r>
      <w:r>
        <w:t>219</w:t>
      </w:r>
      <w:r>
        <w:fldChar w:fldCharType="end"/>
      </w:r>
    </w:p>
    <w:p w14:paraId="509382DC" w14:textId="7FA8AC7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10.7.</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_Toc145319568 \h </w:instrText>
      </w:r>
      <w:r>
        <w:fldChar w:fldCharType="separate"/>
      </w:r>
      <w:r>
        <w:t>219</w:t>
      </w:r>
      <w:r>
        <w:fldChar w:fldCharType="end"/>
      </w:r>
    </w:p>
    <w:p w14:paraId="4610155A" w14:textId="1DFB913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10.7.</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_Toc145319569 \h </w:instrText>
      </w:r>
      <w:r>
        <w:fldChar w:fldCharType="separate"/>
      </w:r>
      <w:r>
        <w:t>219</w:t>
      </w:r>
      <w:r>
        <w:fldChar w:fldCharType="end"/>
      </w:r>
    </w:p>
    <w:p w14:paraId="720FF8F5" w14:textId="129FC12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10.7.</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_Toc145319570 \h </w:instrText>
      </w:r>
      <w:r>
        <w:fldChar w:fldCharType="separate"/>
      </w:r>
      <w:r>
        <w:t>219</w:t>
      </w:r>
      <w:r>
        <w:fldChar w:fldCharType="end"/>
      </w:r>
    </w:p>
    <w:p w14:paraId="69CEB1FB" w14:textId="7180F217" w:rsidR="00F95A8A" w:rsidRDefault="00F95A8A">
      <w:pPr>
        <w:pStyle w:val="TOC4"/>
        <w:rPr>
          <w:rFonts w:asciiTheme="minorHAnsi" w:eastAsiaTheme="minorEastAsia" w:hAnsiTheme="minorHAnsi" w:cstheme="minorBidi"/>
          <w:kern w:val="2"/>
          <w:sz w:val="22"/>
          <w:szCs w:val="22"/>
          <w14:ligatures w14:val="standardContextual"/>
        </w:rPr>
      </w:pPr>
      <w:r>
        <w:t>10.7.2.3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_Toc145319571 \h </w:instrText>
      </w:r>
      <w:r>
        <w:fldChar w:fldCharType="separate"/>
      </w:r>
      <w:r>
        <w:t>219</w:t>
      </w:r>
      <w:r>
        <w:fldChar w:fldCharType="end"/>
      </w:r>
    </w:p>
    <w:p w14:paraId="398EE870" w14:textId="689AAC18" w:rsidR="00F95A8A" w:rsidRDefault="00F95A8A">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_Toc145319572 \h </w:instrText>
      </w:r>
      <w:r>
        <w:fldChar w:fldCharType="separate"/>
      </w:r>
      <w:r>
        <w:t>219</w:t>
      </w:r>
      <w:r>
        <w:fldChar w:fldCharType="end"/>
      </w:r>
    </w:p>
    <w:p w14:paraId="3A77ED00" w14:textId="4A0DD0F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10.7.</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_Toc145319573 \h </w:instrText>
      </w:r>
      <w:r>
        <w:fldChar w:fldCharType="separate"/>
      </w:r>
      <w:r>
        <w:t>219</w:t>
      </w:r>
      <w:r>
        <w:fldChar w:fldCharType="end"/>
      </w:r>
    </w:p>
    <w:p w14:paraId="25CBEA73" w14:textId="208D0F7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10.7.3.2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_Toc145319574 \h </w:instrText>
      </w:r>
      <w:r>
        <w:fldChar w:fldCharType="separate"/>
      </w:r>
      <w:r>
        <w:t>219</w:t>
      </w:r>
      <w:r>
        <w:fldChar w:fldCharType="end"/>
      </w:r>
    </w:p>
    <w:p w14:paraId="1AEE0244" w14:textId="5DBF068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10.7.3.2.1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_Toc145319575 \h </w:instrText>
      </w:r>
      <w:r>
        <w:fldChar w:fldCharType="separate"/>
      </w:r>
      <w:r>
        <w:t>219</w:t>
      </w:r>
      <w:r>
        <w:fldChar w:fldCharType="end"/>
      </w:r>
    </w:p>
    <w:p w14:paraId="37D99EEE" w14:textId="6A9E335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10.7.3.2.2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_Toc145319576 \h </w:instrText>
      </w:r>
      <w:r>
        <w:fldChar w:fldCharType="separate"/>
      </w:r>
      <w:r>
        <w:t>219</w:t>
      </w:r>
      <w:r>
        <w:fldChar w:fldCharType="end"/>
      </w:r>
    </w:p>
    <w:p w14:paraId="32B2DB17" w14:textId="172FF31E" w:rsidR="00F95A8A" w:rsidRDefault="00F95A8A">
      <w:pPr>
        <w:pStyle w:val="TOC4"/>
        <w:rPr>
          <w:rFonts w:asciiTheme="minorHAnsi" w:eastAsiaTheme="minorEastAsia" w:hAnsiTheme="minorHAnsi" w:cstheme="minorBidi"/>
          <w:kern w:val="2"/>
          <w:sz w:val="22"/>
          <w:szCs w:val="22"/>
          <w14:ligatures w14:val="standardContextual"/>
        </w:rPr>
      </w:pPr>
      <w:r>
        <w:t>10.7.3.3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_Toc145319577 \h </w:instrText>
      </w:r>
      <w:r>
        <w:fldChar w:fldCharType="separate"/>
      </w:r>
      <w:r>
        <w:t>220</w:t>
      </w:r>
      <w:r>
        <w:fldChar w:fldCharType="end"/>
      </w:r>
    </w:p>
    <w:p w14:paraId="128BD7E7" w14:textId="60BDAFE2" w:rsidR="00F95A8A" w:rsidRDefault="00F95A8A">
      <w:pPr>
        <w:pStyle w:val="TOC3"/>
        <w:rPr>
          <w:rFonts w:asciiTheme="minorHAnsi" w:eastAsiaTheme="minorEastAsia" w:hAnsiTheme="minorHAnsi" w:cstheme="minorBidi"/>
          <w:kern w:val="2"/>
          <w:sz w:val="22"/>
          <w:szCs w:val="22"/>
          <w14:ligatures w14:val="standardContextual"/>
        </w:rPr>
      </w:pPr>
      <w:r>
        <w:t>10.7.3A</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_Toc145319578 \h </w:instrText>
      </w:r>
      <w:r>
        <w:fldChar w:fldCharType="separate"/>
      </w:r>
      <w:r>
        <w:t>220</w:t>
      </w:r>
      <w:r>
        <w:fldChar w:fldCharType="end"/>
      </w:r>
    </w:p>
    <w:p w14:paraId="19E66487" w14:textId="3F51752D" w:rsidR="00F95A8A" w:rsidRDefault="00F95A8A">
      <w:pPr>
        <w:pStyle w:val="TOC4"/>
        <w:rPr>
          <w:rFonts w:asciiTheme="minorHAnsi" w:eastAsiaTheme="minorEastAsia" w:hAnsiTheme="minorHAnsi" w:cstheme="minorBidi"/>
          <w:kern w:val="2"/>
          <w:sz w:val="22"/>
          <w:szCs w:val="22"/>
          <w14:ligatures w14:val="standardContextual"/>
        </w:rPr>
      </w:pPr>
      <w:r>
        <w:t>10.7.3A.1</w:t>
      </w:r>
      <w:r>
        <w:rPr>
          <w:rFonts w:asciiTheme="minorHAnsi" w:eastAsiaTheme="minorEastAsia" w:hAnsiTheme="minorHAnsi" w:cstheme="minorBidi"/>
          <w:kern w:val="2"/>
          <w:sz w:val="22"/>
          <w:szCs w:val="22"/>
          <w14:ligatures w14:val="standardContextual"/>
        </w:rPr>
        <w:tab/>
      </w:r>
      <w:r>
        <w:t>Measurement system description</w:t>
      </w:r>
      <w:r>
        <w:tab/>
      </w:r>
      <w:r>
        <w:fldChar w:fldCharType="begin"/>
      </w:r>
      <w:r>
        <w:instrText xml:space="preserve"> PAGEREF _Toc145319579 \h </w:instrText>
      </w:r>
      <w:r>
        <w:fldChar w:fldCharType="separate"/>
      </w:r>
      <w:r>
        <w:t>220</w:t>
      </w:r>
      <w:r>
        <w:fldChar w:fldCharType="end"/>
      </w:r>
    </w:p>
    <w:p w14:paraId="36AB5DF1" w14:textId="062B2EAE" w:rsidR="00F95A8A" w:rsidRDefault="00F95A8A">
      <w:pPr>
        <w:pStyle w:val="TOC4"/>
        <w:rPr>
          <w:rFonts w:asciiTheme="minorHAnsi" w:eastAsiaTheme="minorEastAsia" w:hAnsiTheme="minorHAnsi" w:cstheme="minorBidi"/>
          <w:kern w:val="2"/>
          <w:sz w:val="22"/>
          <w:szCs w:val="22"/>
          <w14:ligatures w14:val="standardContextual"/>
        </w:rPr>
      </w:pPr>
      <w:r>
        <w:t>10.7.3A.2</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_Toc145319580 \h </w:instrText>
      </w:r>
      <w:r>
        <w:fldChar w:fldCharType="separate"/>
      </w:r>
      <w:r>
        <w:t>220</w:t>
      </w:r>
      <w:r>
        <w:fldChar w:fldCharType="end"/>
      </w:r>
    </w:p>
    <w:p w14:paraId="673FCAA7" w14:textId="651D1F89" w:rsidR="00F95A8A" w:rsidRDefault="00F95A8A">
      <w:pPr>
        <w:pStyle w:val="TOC5"/>
        <w:rPr>
          <w:rFonts w:asciiTheme="minorHAnsi" w:eastAsiaTheme="minorEastAsia" w:hAnsiTheme="minorHAnsi" w:cstheme="minorBidi"/>
          <w:kern w:val="2"/>
          <w:sz w:val="22"/>
          <w:szCs w:val="22"/>
          <w14:ligatures w14:val="standardContextual"/>
        </w:rPr>
      </w:pPr>
      <w:r>
        <w:t>10.7.3A.2.1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_Toc145319581 \h </w:instrText>
      </w:r>
      <w:r>
        <w:fldChar w:fldCharType="separate"/>
      </w:r>
      <w:r>
        <w:t>220</w:t>
      </w:r>
      <w:r>
        <w:fldChar w:fldCharType="end"/>
      </w:r>
    </w:p>
    <w:p w14:paraId="154E5C49" w14:textId="741BC0A7" w:rsidR="00F95A8A" w:rsidRDefault="00F95A8A">
      <w:pPr>
        <w:pStyle w:val="TOC4"/>
        <w:rPr>
          <w:rFonts w:asciiTheme="minorHAnsi" w:eastAsiaTheme="minorEastAsia" w:hAnsiTheme="minorHAnsi" w:cstheme="minorBidi"/>
          <w:kern w:val="2"/>
          <w:sz w:val="22"/>
          <w:szCs w:val="22"/>
          <w14:ligatures w14:val="standardContextual"/>
        </w:rPr>
      </w:pPr>
      <w:r>
        <w:t>10.7.3A.3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_Toc145319582 \h </w:instrText>
      </w:r>
      <w:r>
        <w:fldChar w:fldCharType="separate"/>
      </w:r>
      <w:r>
        <w:t>220</w:t>
      </w:r>
      <w:r>
        <w:fldChar w:fldCharType="end"/>
      </w:r>
    </w:p>
    <w:p w14:paraId="7A371A68" w14:textId="40320646" w:rsidR="00F95A8A" w:rsidRDefault="00F95A8A">
      <w:pPr>
        <w:pStyle w:val="TOC3"/>
        <w:rPr>
          <w:rFonts w:asciiTheme="minorHAnsi" w:eastAsiaTheme="minorEastAsia" w:hAnsiTheme="minorHAnsi" w:cstheme="minorBidi"/>
          <w:kern w:val="2"/>
          <w:sz w:val="22"/>
          <w:szCs w:val="22"/>
          <w14:ligatures w14:val="standardContextual"/>
        </w:rPr>
      </w:pPr>
      <w:r>
        <w:t>10.7.4</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_Toc145319583 \h </w:instrText>
      </w:r>
      <w:r>
        <w:fldChar w:fldCharType="separate"/>
      </w:r>
      <w:r>
        <w:t>220</w:t>
      </w:r>
      <w:r>
        <w:fldChar w:fldCharType="end"/>
      </w:r>
    </w:p>
    <w:p w14:paraId="2EFD0955" w14:textId="587C5B35" w:rsidR="00F95A8A" w:rsidRDefault="00F95A8A">
      <w:pPr>
        <w:pStyle w:val="TOC3"/>
        <w:rPr>
          <w:rFonts w:asciiTheme="minorHAnsi" w:eastAsiaTheme="minorEastAsia" w:hAnsiTheme="minorHAnsi" w:cstheme="minorBidi"/>
          <w:kern w:val="2"/>
          <w:sz w:val="22"/>
          <w:szCs w:val="22"/>
          <w14:ligatures w14:val="standardContextual"/>
        </w:rPr>
      </w:pPr>
      <w:r>
        <w:t>10.7.5</w:t>
      </w:r>
      <w:r>
        <w:rPr>
          <w:rFonts w:asciiTheme="minorHAnsi" w:eastAsiaTheme="minorEastAsia" w:hAnsiTheme="minorHAnsi" w:cstheme="minorBidi"/>
          <w:kern w:val="2"/>
          <w:sz w:val="22"/>
          <w:szCs w:val="22"/>
          <w14:ligatures w14:val="standardContextual"/>
        </w:rPr>
        <w:tab/>
      </w:r>
      <w:r>
        <w:t>Test Tolerance for OTA ICS</w:t>
      </w:r>
      <w:r>
        <w:tab/>
      </w:r>
      <w:r>
        <w:fldChar w:fldCharType="begin"/>
      </w:r>
      <w:r>
        <w:instrText xml:space="preserve"> PAGEREF _Toc145319584 \h </w:instrText>
      </w:r>
      <w:r>
        <w:fldChar w:fldCharType="separate"/>
      </w:r>
      <w:r>
        <w:t>220</w:t>
      </w:r>
      <w:r>
        <w:fldChar w:fldCharType="end"/>
      </w:r>
    </w:p>
    <w:p w14:paraId="3C5BDDF7" w14:textId="67AA8776" w:rsidR="00F95A8A" w:rsidRDefault="00F95A8A">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In-band TRP requirements</w:t>
      </w:r>
      <w:r>
        <w:tab/>
      </w:r>
      <w:r>
        <w:fldChar w:fldCharType="begin"/>
      </w:r>
      <w:r>
        <w:instrText xml:space="preserve"> PAGEREF _Toc145319585 \h </w:instrText>
      </w:r>
      <w:r>
        <w:fldChar w:fldCharType="separate"/>
      </w:r>
      <w:r>
        <w:t>221</w:t>
      </w:r>
      <w:r>
        <w:fldChar w:fldCharType="end"/>
      </w:r>
    </w:p>
    <w:p w14:paraId="2B5F2FA3" w14:textId="39FD96A0" w:rsidR="00F95A8A" w:rsidRDefault="00F95A8A">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_Toc145319586 \h </w:instrText>
      </w:r>
      <w:r>
        <w:fldChar w:fldCharType="separate"/>
      </w:r>
      <w:r>
        <w:t>221</w:t>
      </w:r>
      <w:r>
        <w:fldChar w:fldCharType="end"/>
      </w:r>
    </w:p>
    <w:p w14:paraId="7DB3510F" w14:textId="4B9FFBE1" w:rsidR="00F95A8A" w:rsidRDefault="00F95A8A">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OTA BS output power</w:t>
      </w:r>
      <w:r>
        <w:tab/>
      </w:r>
      <w:r>
        <w:fldChar w:fldCharType="begin"/>
      </w:r>
      <w:r>
        <w:instrText xml:space="preserve"> PAGEREF _Toc145319587 \h </w:instrText>
      </w:r>
      <w:r>
        <w:fldChar w:fldCharType="separate"/>
      </w:r>
      <w:r>
        <w:t>221</w:t>
      </w:r>
      <w:r>
        <w:fldChar w:fldCharType="end"/>
      </w:r>
    </w:p>
    <w:p w14:paraId="6339AC46" w14:textId="485A156A" w:rsidR="00F95A8A" w:rsidRDefault="00F95A8A">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_Toc145319588 \h </w:instrText>
      </w:r>
      <w:r>
        <w:fldChar w:fldCharType="separate"/>
      </w:r>
      <w:r>
        <w:t>221</w:t>
      </w:r>
      <w:r>
        <w:fldChar w:fldCharType="end"/>
      </w:r>
    </w:p>
    <w:p w14:paraId="3692F523" w14:textId="6C3C516B" w:rsidR="00F95A8A" w:rsidRDefault="00F95A8A">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_Toc145319589 \h </w:instrText>
      </w:r>
      <w:r>
        <w:fldChar w:fldCharType="separate"/>
      </w:r>
      <w:r>
        <w:t>221</w:t>
      </w:r>
      <w:r>
        <w:fldChar w:fldCharType="end"/>
      </w:r>
    </w:p>
    <w:p w14:paraId="3ED31549" w14:textId="1946AAF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_Toc145319590 \h </w:instrText>
      </w:r>
      <w:r>
        <w:fldChar w:fldCharType="separate"/>
      </w:r>
      <w:r>
        <w:t>221</w:t>
      </w:r>
      <w:r>
        <w:fldChar w:fldCharType="end"/>
      </w:r>
    </w:p>
    <w:p w14:paraId="42E455A1" w14:textId="2BEBA71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_Toc145319591 \h </w:instrText>
      </w:r>
      <w:r>
        <w:fldChar w:fldCharType="separate"/>
      </w:r>
      <w:r>
        <w:t>221</w:t>
      </w:r>
      <w:r>
        <w:fldChar w:fldCharType="end"/>
      </w:r>
    </w:p>
    <w:p w14:paraId="4CB5DF99" w14:textId="120A68C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_Toc145319592 \h </w:instrText>
      </w:r>
      <w:r>
        <w:fldChar w:fldCharType="separate"/>
      </w:r>
      <w:r>
        <w:t>221</w:t>
      </w:r>
      <w:r>
        <w:fldChar w:fldCharType="end"/>
      </w:r>
    </w:p>
    <w:p w14:paraId="784FCFD0" w14:textId="5B14FA9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_Toc145319593 \h </w:instrText>
      </w:r>
      <w:r>
        <w:fldChar w:fldCharType="separate"/>
      </w:r>
      <w:r>
        <w:t>221</w:t>
      </w:r>
      <w:r>
        <w:fldChar w:fldCharType="end"/>
      </w:r>
    </w:p>
    <w:p w14:paraId="28E45999" w14:textId="073FE2A5" w:rsidR="00F95A8A" w:rsidRDefault="00F95A8A">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_Toc145319594 \h </w:instrText>
      </w:r>
      <w:r>
        <w:fldChar w:fldCharType="separate"/>
      </w:r>
      <w:r>
        <w:t>222</w:t>
      </w:r>
      <w:r>
        <w:fldChar w:fldCharType="end"/>
      </w:r>
    </w:p>
    <w:p w14:paraId="5B4DFFF2" w14:textId="1DAF559A" w:rsidR="00F95A8A" w:rsidRDefault="00F95A8A">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_Toc145319595 \h </w:instrText>
      </w:r>
      <w:r>
        <w:fldChar w:fldCharType="separate"/>
      </w:r>
      <w:r>
        <w:t>225</w:t>
      </w:r>
      <w:r>
        <w:fldChar w:fldCharType="end"/>
      </w:r>
    </w:p>
    <w:p w14:paraId="5A60DE0C" w14:textId="4314B41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_Toc145319596 \h </w:instrText>
      </w:r>
      <w:r>
        <w:fldChar w:fldCharType="separate"/>
      </w:r>
      <w:r>
        <w:t>225</w:t>
      </w:r>
      <w:r>
        <w:fldChar w:fldCharType="end"/>
      </w:r>
    </w:p>
    <w:p w14:paraId="51336B38" w14:textId="2597EB5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_Toc145319597 \h </w:instrText>
      </w:r>
      <w:r>
        <w:fldChar w:fldCharType="separate"/>
      </w:r>
      <w:r>
        <w:t>225</w:t>
      </w:r>
      <w:r>
        <w:fldChar w:fldCharType="end"/>
      </w:r>
    </w:p>
    <w:p w14:paraId="3CA51CA9" w14:textId="0ABA2E6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_Toc145319598 \h </w:instrText>
      </w:r>
      <w:r>
        <w:fldChar w:fldCharType="separate"/>
      </w:r>
      <w:r>
        <w:t>225</w:t>
      </w:r>
      <w:r>
        <w:fldChar w:fldCharType="end"/>
      </w:r>
    </w:p>
    <w:p w14:paraId="254946A7" w14:textId="5184095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11.2.3.2.2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_Toc145319599 \h </w:instrText>
      </w:r>
      <w:r>
        <w:fldChar w:fldCharType="separate"/>
      </w:r>
      <w:r>
        <w:t>225</w:t>
      </w:r>
      <w:r>
        <w:fldChar w:fldCharType="end"/>
      </w:r>
    </w:p>
    <w:p w14:paraId="0728448C" w14:textId="13A692A1" w:rsidR="00F95A8A" w:rsidRDefault="00F95A8A">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_Toc145319600 \h </w:instrText>
      </w:r>
      <w:r>
        <w:fldChar w:fldCharType="separate"/>
      </w:r>
      <w:r>
        <w:t>225</w:t>
      </w:r>
      <w:r>
        <w:fldChar w:fldCharType="end"/>
      </w:r>
    </w:p>
    <w:p w14:paraId="2EDA541A" w14:textId="0543E590" w:rsidR="00F95A8A" w:rsidRDefault="00F95A8A">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_Toc145319601 \h </w:instrText>
      </w:r>
      <w:r>
        <w:fldChar w:fldCharType="separate"/>
      </w:r>
      <w:r>
        <w:t>228</w:t>
      </w:r>
      <w:r>
        <w:fldChar w:fldCharType="end"/>
      </w:r>
    </w:p>
    <w:p w14:paraId="08D9277D" w14:textId="64F3A99B" w:rsidR="00F95A8A" w:rsidRDefault="00F95A8A">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_Toc145319602 \h </w:instrText>
      </w:r>
      <w:r>
        <w:fldChar w:fldCharType="separate"/>
      </w:r>
      <w:r>
        <w:t>230</w:t>
      </w:r>
      <w:r>
        <w:fldChar w:fldCharType="end"/>
      </w:r>
    </w:p>
    <w:p w14:paraId="0DCCA92D" w14:textId="4D55A95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_Toc145319603 \h </w:instrText>
      </w:r>
      <w:r>
        <w:fldChar w:fldCharType="separate"/>
      </w:r>
      <w:r>
        <w:t>230</w:t>
      </w:r>
      <w:r>
        <w:fldChar w:fldCharType="end"/>
      </w:r>
    </w:p>
    <w:p w14:paraId="7F82D0C0" w14:textId="10CAA1C9"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_Toc145319604 \h </w:instrText>
      </w:r>
      <w:r>
        <w:fldChar w:fldCharType="separate"/>
      </w:r>
      <w:r>
        <w:t>230</w:t>
      </w:r>
      <w:r>
        <w:fldChar w:fldCharType="end"/>
      </w:r>
    </w:p>
    <w:p w14:paraId="588F58CC" w14:textId="39C1FBB8"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_Toc145319605 \h </w:instrText>
      </w:r>
      <w:r>
        <w:fldChar w:fldCharType="separate"/>
      </w:r>
      <w:r>
        <w:t>230</w:t>
      </w:r>
      <w:r>
        <w:fldChar w:fldCharType="end"/>
      </w:r>
    </w:p>
    <w:p w14:paraId="0E4E7E7A" w14:textId="29D55CD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11.2.4.2.2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_Toc145319606 \h </w:instrText>
      </w:r>
      <w:r>
        <w:fldChar w:fldCharType="separate"/>
      </w:r>
      <w:r>
        <w:t>230</w:t>
      </w:r>
      <w:r>
        <w:fldChar w:fldCharType="end"/>
      </w:r>
    </w:p>
    <w:p w14:paraId="7456C52A" w14:textId="539DFFCD" w:rsidR="00F95A8A" w:rsidRDefault="00F95A8A">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_Toc145319607 \h </w:instrText>
      </w:r>
      <w:r>
        <w:fldChar w:fldCharType="separate"/>
      </w:r>
      <w:r>
        <w:t>230</w:t>
      </w:r>
      <w:r>
        <w:fldChar w:fldCharType="end"/>
      </w:r>
    </w:p>
    <w:p w14:paraId="3FD6DAF6" w14:textId="3E7900EE" w:rsidR="00F95A8A" w:rsidRDefault="00F95A8A">
      <w:pPr>
        <w:pStyle w:val="TOC3"/>
        <w:rPr>
          <w:rFonts w:asciiTheme="minorHAnsi" w:eastAsiaTheme="minorEastAsia" w:hAnsiTheme="minorHAnsi" w:cstheme="minorBidi"/>
          <w:kern w:val="2"/>
          <w:sz w:val="22"/>
          <w:szCs w:val="22"/>
          <w14:ligatures w14:val="standardContextual"/>
        </w:rPr>
      </w:pPr>
      <w:r>
        <w:t>11.2.5</w:t>
      </w:r>
      <w:r>
        <w:rPr>
          <w:rFonts w:asciiTheme="minorHAnsi" w:eastAsiaTheme="minorEastAsia" w:hAnsiTheme="minorHAnsi" w:cstheme="minorBidi"/>
          <w:kern w:val="2"/>
          <w:sz w:val="22"/>
          <w:szCs w:val="22"/>
          <w14:ligatures w14:val="standardContextual"/>
        </w:rPr>
        <w:tab/>
      </w:r>
      <w:r>
        <w:t>Reverberation Chamber</w:t>
      </w:r>
      <w:r>
        <w:tab/>
      </w:r>
      <w:r>
        <w:fldChar w:fldCharType="begin"/>
      </w:r>
      <w:r>
        <w:instrText xml:space="preserve"> PAGEREF _Toc145319608 \h </w:instrText>
      </w:r>
      <w:r>
        <w:fldChar w:fldCharType="separate"/>
      </w:r>
      <w:r>
        <w:t>233</w:t>
      </w:r>
      <w:r>
        <w:fldChar w:fldCharType="end"/>
      </w:r>
    </w:p>
    <w:p w14:paraId="309AEF34" w14:textId="6F8F7BD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lastRenderedPageBreak/>
        <w:t>11.2.5.1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_Toc145319609 \h </w:instrText>
      </w:r>
      <w:r>
        <w:fldChar w:fldCharType="separate"/>
      </w:r>
      <w:r>
        <w:t>233</w:t>
      </w:r>
      <w:r>
        <w:fldChar w:fldCharType="end"/>
      </w:r>
    </w:p>
    <w:p w14:paraId="42D75D94" w14:textId="1804136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_Toc145319610 \h </w:instrText>
      </w:r>
      <w:r>
        <w:fldChar w:fldCharType="separate"/>
      </w:r>
      <w:r>
        <w:t>233</w:t>
      </w:r>
      <w:r>
        <w:fldChar w:fldCharType="end"/>
      </w:r>
    </w:p>
    <w:p w14:paraId="5B2DDFBD" w14:textId="5D825EB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_Toc145319611 \h </w:instrText>
      </w:r>
      <w:r>
        <w:fldChar w:fldCharType="separate"/>
      </w:r>
      <w:r>
        <w:t>233</w:t>
      </w:r>
      <w:r>
        <w:fldChar w:fldCharType="end"/>
      </w:r>
    </w:p>
    <w:p w14:paraId="09ED41DC" w14:textId="5060515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11.2.5.2.2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_Toc145319612 \h </w:instrText>
      </w:r>
      <w:r>
        <w:fldChar w:fldCharType="separate"/>
      </w:r>
      <w:r>
        <w:t>233</w:t>
      </w:r>
      <w:r>
        <w:fldChar w:fldCharType="end"/>
      </w:r>
    </w:p>
    <w:p w14:paraId="6E04537C" w14:textId="6F5A316F" w:rsidR="00F95A8A" w:rsidRDefault="00F95A8A">
      <w:pPr>
        <w:pStyle w:val="TOC4"/>
        <w:rPr>
          <w:rFonts w:asciiTheme="minorHAnsi" w:eastAsiaTheme="minorEastAsia" w:hAnsiTheme="minorHAnsi" w:cstheme="minorBidi"/>
          <w:kern w:val="2"/>
          <w:sz w:val="22"/>
          <w:szCs w:val="22"/>
          <w14:ligatures w14:val="standardContextual"/>
        </w:rPr>
      </w:pPr>
      <w:r>
        <w:t>11.2.5.3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_Toc145319613 \h </w:instrText>
      </w:r>
      <w:r>
        <w:fldChar w:fldCharType="separate"/>
      </w:r>
      <w:r>
        <w:t>234</w:t>
      </w:r>
      <w:r>
        <w:fldChar w:fldCharType="end"/>
      </w:r>
    </w:p>
    <w:p w14:paraId="3703AF96" w14:textId="3259919E" w:rsidR="00F95A8A" w:rsidRDefault="00F95A8A">
      <w:pPr>
        <w:pStyle w:val="TOC4"/>
        <w:rPr>
          <w:rFonts w:asciiTheme="minorHAnsi" w:eastAsiaTheme="minorEastAsia" w:hAnsiTheme="minorHAnsi" w:cstheme="minorBidi"/>
          <w:kern w:val="2"/>
          <w:sz w:val="22"/>
          <w:szCs w:val="22"/>
          <w14:ligatures w14:val="standardContextual"/>
        </w:rPr>
      </w:pPr>
      <w:r>
        <w:t>11.2.5.4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_Toc145319614 \h </w:instrText>
      </w:r>
      <w:r>
        <w:fldChar w:fldCharType="separate"/>
      </w:r>
      <w:r>
        <w:t>235</w:t>
      </w:r>
      <w:r>
        <w:fldChar w:fldCharType="end"/>
      </w:r>
    </w:p>
    <w:p w14:paraId="2373EAEE" w14:textId="489E18A0" w:rsidR="00F95A8A" w:rsidRDefault="00F95A8A">
      <w:pPr>
        <w:pStyle w:val="TOC3"/>
        <w:rPr>
          <w:rFonts w:asciiTheme="minorHAnsi" w:eastAsiaTheme="minorEastAsia" w:hAnsiTheme="minorHAnsi" w:cstheme="minorBidi"/>
          <w:kern w:val="2"/>
          <w:sz w:val="22"/>
          <w:szCs w:val="22"/>
          <w14:ligatures w14:val="standardContextual"/>
        </w:rPr>
      </w:pPr>
      <w:r>
        <w:t>11.2.6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_Toc145319615 \h </w:instrText>
      </w:r>
      <w:r>
        <w:fldChar w:fldCharType="separate"/>
      </w:r>
      <w:r>
        <w:t>235</w:t>
      </w:r>
      <w:r>
        <w:fldChar w:fldCharType="end"/>
      </w:r>
    </w:p>
    <w:p w14:paraId="31087358" w14:textId="5727F23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11.2.6.1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_Toc145319616 \h </w:instrText>
      </w:r>
      <w:r>
        <w:fldChar w:fldCharType="separate"/>
      </w:r>
      <w:r>
        <w:t>235</w:t>
      </w:r>
      <w:r>
        <w:fldChar w:fldCharType="end"/>
      </w:r>
    </w:p>
    <w:p w14:paraId="2C3DCA5E" w14:textId="495C019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11.2.6.2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_Toc145319617 \h </w:instrText>
      </w:r>
      <w:r>
        <w:fldChar w:fldCharType="separate"/>
      </w:r>
      <w:r>
        <w:t>235</w:t>
      </w:r>
      <w:r>
        <w:fldChar w:fldCharType="end"/>
      </w:r>
    </w:p>
    <w:p w14:paraId="598931FE" w14:textId="6D1B9CC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11.2.6.2.1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_Toc145319618 \h </w:instrText>
      </w:r>
      <w:r>
        <w:fldChar w:fldCharType="separate"/>
      </w:r>
      <w:r>
        <w:t>235</w:t>
      </w:r>
      <w:r>
        <w:fldChar w:fldCharType="end"/>
      </w:r>
    </w:p>
    <w:p w14:paraId="7F4FBFCD" w14:textId="4D2C4CC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11.2.6.2.2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_Toc145319619 \h </w:instrText>
      </w:r>
      <w:r>
        <w:fldChar w:fldCharType="separate"/>
      </w:r>
      <w:r>
        <w:t>235</w:t>
      </w:r>
      <w:r>
        <w:fldChar w:fldCharType="end"/>
      </w:r>
    </w:p>
    <w:p w14:paraId="317E1635" w14:textId="016FA484" w:rsidR="00F95A8A" w:rsidRDefault="00F95A8A">
      <w:pPr>
        <w:pStyle w:val="TOC4"/>
        <w:rPr>
          <w:rFonts w:asciiTheme="minorHAnsi" w:eastAsiaTheme="minorEastAsia" w:hAnsiTheme="minorHAnsi" w:cstheme="minorBidi"/>
          <w:kern w:val="2"/>
          <w:sz w:val="22"/>
          <w:szCs w:val="22"/>
          <w14:ligatures w14:val="standardContextual"/>
        </w:rPr>
      </w:pPr>
      <w:r>
        <w:t>11.2.6.3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_Toc145319620 \h </w:instrText>
      </w:r>
      <w:r>
        <w:fldChar w:fldCharType="separate"/>
      </w:r>
      <w:r>
        <w:t>236</w:t>
      </w:r>
      <w:r>
        <w:fldChar w:fldCharType="end"/>
      </w:r>
    </w:p>
    <w:p w14:paraId="4D26B71C" w14:textId="4E0D0D88" w:rsidR="00F95A8A" w:rsidRDefault="00F95A8A">
      <w:pPr>
        <w:pStyle w:val="TOC3"/>
        <w:rPr>
          <w:rFonts w:asciiTheme="minorHAnsi" w:eastAsiaTheme="minorEastAsia" w:hAnsiTheme="minorHAnsi" w:cstheme="minorBidi"/>
          <w:kern w:val="2"/>
          <w:sz w:val="22"/>
          <w:szCs w:val="22"/>
          <w14:ligatures w14:val="standardContextual"/>
        </w:rPr>
      </w:pPr>
      <w:r>
        <w:t>11.2.7</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_Toc145319621 \h </w:instrText>
      </w:r>
      <w:r>
        <w:fldChar w:fldCharType="separate"/>
      </w:r>
      <w:r>
        <w:t>239</w:t>
      </w:r>
      <w:r>
        <w:fldChar w:fldCharType="end"/>
      </w:r>
    </w:p>
    <w:p w14:paraId="614B8E6D" w14:textId="3EF43ED6" w:rsidR="00F95A8A" w:rsidRDefault="00F95A8A">
      <w:pPr>
        <w:pStyle w:val="TOC3"/>
        <w:rPr>
          <w:rFonts w:asciiTheme="minorHAnsi" w:eastAsiaTheme="minorEastAsia" w:hAnsiTheme="minorHAnsi" w:cstheme="minorBidi"/>
          <w:kern w:val="2"/>
          <w:sz w:val="22"/>
          <w:szCs w:val="22"/>
          <w14:ligatures w14:val="standardContextual"/>
        </w:rPr>
      </w:pPr>
      <w:r>
        <w:t>11.2.8</w:t>
      </w:r>
      <w:r>
        <w:rPr>
          <w:rFonts w:asciiTheme="minorHAnsi" w:eastAsiaTheme="minorEastAsia" w:hAnsiTheme="minorHAnsi" w:cstheme="minorBidi"/>
          <w:kern w:val="2"/>
          <w:sz w:val="22"/>
          <w:szCs w:val="22"/>
          <w14:ligatures w14:val="standardContextual"/>
        </w:rPr>
        <w:tab/>
      </w:r>
      <w:r>
        <w:t>Test Tolerance for OTA BS output power</w:t>
      </w:r>
      <w:r>
        <w:tab/>
      </w:r>
      <w:r>
        <w:fldChar w:fldCharType="begin"/>
      </w:r>
      <w:r>
        <w:instrText xml:space="preserve"> PAGEREF _Toc145319622 \h </w:instrText>
      </w:r>
      <w:r>
        <w:fldChar w:fldCharType="separate"/>
      </w:r>
      <w:r>
        <w:t>240</w:t>
      </w:r>
      <w:r>
        <w:fldChar w:fldCharType="end"/>
      </w:r>
    </w:p>
    <w:p w14:paraId="2AA3E2F6" w14:textId="40517297" w:rsidR="00F95A8A" w:rsidRDefault="00F95A8A">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OTA ACLR</w:t>
      </w:r>
      <w:r>
        <w:tab/>
      </w:r>
      <w:r>
        <w:fldChar w:fldCharType="begin"/>
      </w:r>
      <w:r>
        <w:instrText xml:space="preserve"> PAGEREF _Toc145319623 \h </w:instrText>
      </w:r>
      <w:r>
        <w:fldChar w:fldCharType="separate"/>
      </w:r>
      <w:r>
        <w:t>240</w:t>
      </w:r>
      <w:r>
        <w:fldChar w:fldCharType="end"/>
      </w:r>
    </w:p>
    <w:p w14:paraId="6C46B867" w14:textId="00558B44" w:rsidR="00F95A8A" w:rsidRDefault="00F95A8A">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_Toc145319624 \h </w:instrText>
      </w:r>
      <w:r>
        <w:fldChar w:fldCharType="separate"/>
      </w:r>
      <w:r>
        <w:t>240</w:t>
      </w:r>
      <w:r>
        <w:fldChar w:fldCharType="end"/>
      </w:r>
    </w:p>
    <w:p w14:paraId="701D3ABB" w14:textId="28B10C58" w:rsidR="00F95A8A" w:rsidRDefault="00F95A8A">
      <w:pPr>
        <w:pStyle w:val="TOC3"/>
        <w:rPr>
          <w:rFonts w:asciiTheme="minorHAnsi" w:eastAsiaTheme="minorEastAsia" w:hAnsiTheme="minorHAnsi" w:cstheme="minorBidi"/>
          <w:kern w:val="2"/>
          <w:sz w:val="22"/>
          <w:szCs w:val="22"/>
          <w14:ligatures w14:val="standardContextual"/>
        </w:rPr>
      </w:pPr>
      <w:r>
        <w:t>11.3.2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_Toc145319625 \h </w:instrText>
      </w:r>
      <w:r>
        <w:fldChar w:fldCharType="separate"/>
      </w:r>
      <w:r>
        <w:t>240</w:t>
      </w:r>
      <w:r>
        <w:fldChar w:fldCharType="end"/>
      </w:r>
    </w:p>
    <w:p w14:paraId="2C6306C1" w14:textId="63DDF71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_Toc145319626 \h </w:instrText>
      </w:r>
      <w:r>
        <w:fldChar w:fldCharType="separate"/>
      </w:r>
      <w:r>
        <w:t>240</w:t>
      </w:r>
      <w:r>
        <w:fldChar w:fldCharType="end"/>
      </w:r>
    </w:p>
    <w:p w14:paraId="6E06E676" w14:textId="0E3D467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_Toc145319627 \h </w:instrText>
      </w:r>
      <w:r>
        <w:fldChar w:fldCharType="separate"/>
      </w:r>
      <w:r>
        <w:t>240</w:t>
      </w:r>
      <w:r>
        <w:fldChar w:fldCharType="end"/>
      </w:r>
    </w:p>
    <w:p w14:paraId="19C44098" w14:textId="6F0413C1"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_Toc145319628 \h </w:instrText>
      </w:r>
      <w:r>
        <w:fldChar w:fldCharType="separate"/>
      </w:r>
      <w:r>
        <w:t>240</w:t>
      </w:r>
      <w:r>
        <w:fldChar w:fldCharType="end"/>
      </w:r>
    </w:p>
    <w:p w14:paraId="18EEC749" w14:textId="60F5C2B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11.3.2.2.2</w:t>
      </w:r>
      <w:r>
        <w:rPr>
          <w:rFonts w:asciiTheme="minorHAnsi" w:eastAsiaTheme="minorEastAsia" w:hAnsiTheme="minorHAnsi" w:cstheme="minorBidi"/>
          <w:kern w:val="2"/>
          <w:sz w:val="22"/>
          <w:szCs w:val="22"/>
          <w14:ligatures w14:val="standardContextual"/>
        </w:rPr>
        <w:tab/>
      </w:r>
      <w:r>
        <w:rPr>
          <w:lang w:eastAsia="sv-SE"/>
        </w:rPr>
        <w:t>Stage 2: BS measurement</w:t>
      </w:r>
      <w:r>
        <w:tab/>
      </w:r>
      <w:r>
        <w:fldChar w:fldCharType="begin"/>
      </w:r>
      <w:r>
        <w:instrText xml:space="preserve"> PAGEREF _Toc145319629 \h </w:instrText>
      </w:r>
      <w:r>
        <w:fldChar w:fldCharType="separate"/>
      </w:r>
      <w:r>
        <w:t>240</w:t>
      </w:r>
      <w:r>
        <w:fldChar w:fldCharType="end"/>
      </w:r>
    </w:p>
    <w:p w14:paraId="1B5FFA9D" w14:textId="1FDD1A09" w:rsidR="00F95A8A" w:rsidRDefault="00F95A8A">
      <w:pPr>
        <w:pStyle w:val="TOC4"/>
        <w:rPr>
          <w:rFonts w:asciiTheme="minorHAnsi" w:eastAsiaTheme="minorEastAsia" w:hAnsiTheme="minorHAnsi" w:cstheme="minorBidi"/>
          <w:kern w:val="2"/>
          <w:sz w:val="22"/>
          <w:szCs w:val="22"/>
          <w14:ligatures w14:val="standardContextual"/>
        </w:rPr>
      </w:pPr>
      <w:r>
        <w:t>11.3.2.3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_Toc145319630 \h </w:instrText>
      </w:r>
      <w:r>
        <w:fldChar w:fldCharType="separate"/>
      </w:r>
      <w:r>
        <w:t>241</w:t>
      </w:r>
      <w:r>
        <w:fldChar w:fldCharType="end"/>
      </w:r>
    </w:p>
    <w:p w14:paraId="4C1E0A43" w14:textId="7C6E1502" w:rsidR="00F95A8A" w:rsidRDefault="00F95A8A">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_Toc145319631 \h </w:instrText>
      </w:r>
      <w:r>
        <w:fldChar w:fldCharType="separate"/>
      </w:r>
      <w:r>
        <w:t>244</w:t>
      </w:r>
      <w:r>
        <w:fldChar w:fldCharType="end"/>
      </w:r>
    </w:p>
    <w:p w14:paraId="377C9324" w14:textId="2880466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_Toc145319632 \h </w:instrText>
      </w:r>
      <w:r>
        <w:fldChar w:fldCharType="separate"/>
      </w:r>
      <w:r>
        <w:t>244</w:t>
      </w:r>
      <w:r>
        <w:fldChar w:fldCharType="end"/>
      </w:r>
    </w:p>
    <w:p w14:paraId="4125AE02" w14:textId="613B9FD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_Toc145319633 \h </w:instrText>
      </w:r>
      <w:r>
        <w:fldChar w:fldCharType="separate"/>
      </w:r>
      <w:r>
        <w:t>244</w:t>
      </w:r>
      <w:r>
        <w:fldChar w:fldCharType="end"/>
      </w:r>
    </w:p>
    <w:p w14:paraId="5D916C13" w14:textId="726C5BC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_Toc145319634 \h </w:instrText>
      </w:r>
      <w:r>
        <w:fldChar w:fldCharType="separate"/>
      </w:r>
      <w:r>
        <w:t>244</w:t>
      </w:r>
      <w:r>
        <w:fldChar w:fldCharType="end"/>
      </w:r>
    </w:p>
    <w:p w14:paraId="2EEBFD94" w14:textId="0740A691" w:rsidR="00F95A8A" w:rsidRDefault="00F95A8A">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_Toc145319635 \h </w:instrText>
      </w:r>
      <w:r>
        <w:fldChar w:fldCharType="separate"/>
      </w:r>
      <w:r>
        <w:t>244</w:t>
      </w:r>
      <w:r>
        <w:fldChar w:fldCharType="end"/>
      </w:r>
    </w:p>
    <w:p w14:paraId="2E6BE717" w14:textId="37CC2C09" w:rsidR="00F95A8A" w:rsidRDefault="00F95A8A">
      <w:pPr>
        <w:pStyle w:val="TOC4"/>
        <w:rPr>
          <w:rFonts w:asciiTheme="minorHAnsi" w:eastAsiaTheme="minorEastAsia" w:hAnsiTheme="minorHAnsi" w:cstheme="minorBidi"/>
          <w:kern w:val="2"/>
          <w:sz w:val="22"/>
          <w:szCs w:val="22"/>
          <w14:ligatures w14:val="standardContextual"/>
        </w:rPr>
      </w:pPr>
      <w:r>
        <w:t>11.3.3.3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_Toc145319636 \h </w:instrText>
      </w:r>
      <w:r>
        <w:fldChar w:fldCharType="separate"/>
      </w:r>
      <w:r>
        <w:t>245</w:t>
      </w:r>
      <w:r>
        <w:fldChar w:fldCharType="end"/>
      </w:r>
    </w:p>
    <w:p w14:paraId="7C8D2C67" w14:textId="757E0877" w:rsidR="00F95A8A" w:rsidRDefault="00F95A8A">
      <w:pPr>
        <w:pStyle w:val="TOC4"/>
        <w:rPr>
          <w:rFonts w:asciiTheme="minorHAnsi" w:eastAsiaTheme="minorEastAsia" w:hAnsiTheme="minorHAnsi" w:cstheme="minorBidi"/>
          <w:kern w:val="2"/>
          <w:sz w:val="22"/>
          <w:szCs w:val="22"/>
          <w14:ligatures w14:val="standardContextual"/>
        </w:rPr>
      </w:pPr>
      <w:r>
        <w:t>11.3.3.4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_Toc145319637 \h </w:instrText>
      </w:r>
      <w:r>
        <w:fldChar w:fldCharType="separate"/>
      </w:r>
      <w:r>
        <w:t>248</w:t>
      </w:r>
      <w:r>
        <w:fldChar w:fldCharType="end"/>
      </w:r>
    </w:p>
    <w:p w14:paraId="4EED5D75" w14:textId="27271BF9" w:rsidR="00F95A8A" w:rsidRDefault="00F95A8A">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_Toc145319638 \h </w:instrText>
      </w:r>
      <w:r>
        <w:fldChar w:fldCharType="separate"/>
      </w:r>
      <w:r>
        <w:t>251</w:t>
      </w:r>
      <w:r>
        <w:fldChar w:fldCharType="end"/>
      </w:r>
    </w:p>
    <w:p w14:paraId="03273D08" w14:textId="6FD3005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_Toc145319639 \h </w:instrText>
      </w:r>
      <w:r>
        <w:fldChar w:fldCharType="separate"/>
      </w:r>
      <w:r>
        <w:t>251</w:t>
      </w:r>
      <w:r>
        <w:fldChar w:fldCharType="end"/>
      </w:r>
    </w:p>
    <w:p w14:paraId="135D021F" w14:textId="768CDC2E"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_Toc145319640 \h </w:instrText>
      </w:r>
      <w:r>
        <w:fldChar w:fldCharType="separate"/>
      </w:r>
      <w:r>
        <w:t>251</w:t>
      </w:r>
      <w:r>
        <w:fldChar w:fldCharType="end"/>
      </w:r>
    </w:p>
    <w:p w14:paraId="72272B2A" w14:textId="68025E1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_Toc145319641 \h </w:instrText>
      </w:r>
      <w:r>
        <w:fldChar w:fldCharType="separate"/>
      </w:r>
      <w:r>
        <w:t>251</w:t>
      </w:r>
      <w:r>
        <w:fldChar w:fldCharType="end"/>
      </w:r>
    </w:p>
    <w:p w14:paraId="63AFDB2C" w14:textId="32D7D98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11.3.4.2.2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_Toc145319642 \h </w:instrText>
      </w:r>
      <w:r>
        <w:fldChar w:fldCharType="separate"/>
      </w:r>
      <w:r>
        <w:t>251</w:t>
      </w:r>
      <w:r>
        <w:fldChar w:fldCharType="end"/>
      </w:r>
    </w:p>
    <w:p w14:paraId="6C781CFE" w14:textId="6837A26B" w:rsidR="00F95A8A" w:rsidRDefault="00F95A8A">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_Toc145319643 \h </w:instrText>
      </w:r>
      <w:r>
        <w:fldChar w:fldCharType="separate"/>
      </w:r>
      <w:r>
        <w:t>252</w:t>
      </w:r>
      <w:r>
        <w:fldChar w:fldCharType="end"/>
      </w:r>
    </w:p>
    <w:p w14:paraId="56FD3FB2" w14:textId="7CBBE287" w:rsidR="00F95A8A" w:rsidRDefault="00F95A8A">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Reverberation Chamber</w:t>
      </w:r>
      <w:r>
        <w:tab/>
      </w:r>
      <w:r>
        <w:fldChar w:fldCharType="begin"/>
      </w:r>
      <w:r>
        <w:instrText xml:space="preserve"> PAGEREF _Toc145319644 \h </w:instrText>
      </w:r>
      <w:r>
        <w:fldChar w:fldCharType="separate"/>
      </w:r>
      <w:r>
        <w:t>255</w:t>
      </w:r>
      <w:r>
        <w:fldChar w:fldCharType="end"/>
      </w:r>
    </w:p>
    <w:p w14:paraId="4C818095" w14:textId="4CA8510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_Toc145319645 \h </w:instrText>
      </w:r>
      <w:r>
        <w:fldChar w:fldCharType="separate"/>
      </w:r>
      <w:r>
        <w:t>255</w:t>
      </w:r>
      <w:r>
        <w:fldChar w:fldCharType="end"/>
      </w:r>
    </w:p>
    <w:p w14:paraId="1F2EA3B5" w14:textId="56FCFF4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_Toc145319646 \h </w:instrText>
      </w:r>
      <w:r>
        <w:fldChar w:fldCharType="separate"/>
      </w:r>
      <w:r>
        <w:t>255</w:t>
      </w:r>
      <w:r>
        <w:fldChar w:fldCharType="end"/>
      </w:r>
    </w:p>
    <w:p w14:paraId="5B4B067B" w14:textId="7942237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_Toc145319647 \h </w:instrText>
      </w:r>
      <w:r>
        <w:fldChar w:fldCharType="separate"/>
      </w:r>
      <w:r>
        <w:t>255</w:t>
      </w:r>
      <w:r>
        <w:fldChar w:fldCharType="end"/>
      </w:r>
    </w:p>
    <w:p w14:paraId="68449192" w14:textId="1BF5088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11.3.5.2.2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_Toc145319648 \h </w:instrText>
      </w:r>
      <w:r>
        <w:fldChar w:fldCharType="separate"/>
      </w:r>
      <w:r>
        <w:t>255</w:t>
      </w:r>
      <w:r>
        <w:fldChar w:fldCharType="end"/>
      </w:r>
    </w:p>
    <w:p w14:paraId="299175AB" w14:textId="54471A5C" w:rsidR="00F95A8A" w:rsidRDefault="00F95A8A">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_Toc145319649 \h </w:instrText>
      </w:r>
      <w:r>
        <w:fldChar w:fldCharType="separate"/>
      </w:r>
      <w:r>
        <w:t>255</w:t>
      </w:r>
      <w:r>
        <w:fldChar w:fldCharType="end"/>
      </w:r>
    </w:p>
    <w:p w14:paraId="4C5BDC9D" w14:textId="13C4665B" w:rsidR="00F95A8A" w:rsidRDefault="00F95A8A">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_Toc145319650 \h </w:instrText>
      </w:r>
      <w:r>
        <w:fldChar w:fldCharType="separate"/>
      </w:r>
      <w:r>
        <w:t>257</w:t>
      </w:r>
      <w:r>
        <w:fldChar w:fldCharType="end"/>
      </w:r>
    </w:p>
    <w:p w14:paraId="7B2B556A" w14:textId="2C9A2AAC" w:rsidR="00F95A8A" w:rsidRDefault="00F95A8A">
      <w:pPr>
        <w:pStyle w:val="TOC3"/>
        <w:rPr>
          <w:rFonts w:asciiTheme="minorHAnsi" w:eastAsiaTheme="minorEastAsia" w:hAnsiTheme="minorHAnsi" w:cstheme="minorBidi"/>
          <w:kern w:val="2"/>
          <w:sz w:val="22"/>
          <w:szCs w:val="22"/>
          <w14:ligatures w14:val="standardContextual"/>
        </w:rPr>
      </w:pPr>
      <w:r>
        <w:t>11.3.6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_Toc145319651 \h </w:instrText>
      </w:r>
      <w:r>
        <w:fldChar w:fldCharType="separate"/>
      </w:r>
      <w:r>
        <w:t>259</w:t>
      </w:r>
      <w:r>
        <w:fldChar w:fldCharType="end"/>
      </w:r>
    </w:p>
    <w:p w14:paraId="4878B04E" w14:textId="42C429F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11.3.6.1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_Toc145319652 \h </w:instrText>
      </w:r>
      <w:r>
        <w:fldChar w:fldCharType="separate"/>
      </w:r>
      <w:r>
        <w:t>259</w:t>
      </w:r>
      <w:r>
        <w:fldChar w:fldCharType="end"/>
      </w:r>
    </w:p>
    <w:p w14:paraId="59107049" w14:textId="10814D47"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11.3.6.2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_Toc145319653 \h </w:instrText>
      </w:r>
      <w:r>
        <w:fldChar w:fldCharType="separate"/>
      </w:r>
      <w:r>
        <w:t>259</w:t>
      </w:r>
      <w:r>
        <w:fldChar w:fldCharType="end"/>
      </w:r>
    </w:p>
    <w:p w14:paraId="66B07317" w14:textId="7FAFAF0A"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11.3.6.2.1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_Toc145319654 \h </w:instrText>
      </w:r>
      <w:r>
        <w:fldChar w:fldCharType="separate"/>
      </w:r>
      <w:r>
        <w:t>259</w:t>
      </w:r>
      <w:r>
        <w:fldChar w:fldCharType="end"/>
      </w:r>
    </w:p>
    <w:p w14:paraId="1A3C19A4" w14:textId="72D25EA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11.3.6.2.2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_Toc145319655 \h </w:instrText>
      </w:r>
      <w:r>
        <w:fldChar w:fldCharType="separate"/>
      </w:r>
      <w:r>
        <w:t>259</w:t>
      </w:r>
      <w:r>
        <w:fldChar w:fldCharType="end"/>
      </w:r>
    </w:p>
    <w:p w14:paraId="0EB06BB8" w14:textId="4777E71F" w:rsidR="00F95A8A" w:rsidRDefault="00F95A8A">
      <w:pPr>
        <w:pStyle w:val="TOC4"/>
        <w:rPr>
          <w:rFonts w:asciiTheme="minorHAnsi" w:eastAsiaTheme="minorEastAsia" w:hAnsiTheme="minorHAnsi" w:cstheme="minorBidi"/>
          <w:kern w:val="2"/>
          <w:sz w:val="22"/>
          <w:szCs w:val="22"/>
          <w14:ligatures w14:val="standardContextual"/>
        </w:rPr>
      </w:pPr>
      <w:r>
        <w:t>11.3.6.3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_Toc145319656 \h </w:instrText>
      </w:r>
      <w:r>
        <w:fldChar w:fldCharType="separate"/>
      </w:r>
      <w:r>
        <w:t>260</w:t>
      </w:r>
      <w:r>
        <w:fldChar w:fldCharType="end"/>
      </w:r>
    </w:p>
    <w:p w14:paraId="21211BBB" w14:textId="1D1EF5FC" w:rsidR="00F95A8A" w:rsidRDefault="00F95A8A">
      <w:pPr>
        <w:pStyle w:val="TOC3"/>
        <w:rPr>
          <w:rFonts w:asciiTheme="minorHAnsi" w:eastAsiaTheme="minorEastAsia" w:hAnsiTheme="minorHAnsi" w:cstheme="minorBidi"/>
          <w:kern w:val="2"/>
          <w:sz w:val="22"/>
          <w:szCs w:val="22"/>
          <w14:ligatures w14:val="standardContextual"/>
        </w:rPr>
      </w:pPr>
      <w:r>
        <w:t>11.3.7</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_Toc145319657 \h </w:instrText>
      </w:r>
      <w:r>
        <w:fldChar w:fldCharType="separate"/>
      </w:r>
      <w:r>
        <w:t>264</w:t>
      </w:r>
      <w:r>
        <w:fldChar w:fldCharType="end"/>
      </w:r>
    </w:p>
    <w:p w14:paraId="0E319D05" w14:textId="44E3DDFA" w:rsidR="00F95A8A" w:rsidRDefault="00F95A8A">
      <w:pPr>
        <w:pStyle w:val="TOC3"/>
        <w:rPr>
          <w:rFonts w:asciiTheme="minorHAnsi" w:eastAsiaTheme="minorEastAsia" w:hAnsiTheme="minorHAnsi" w:cstheme="minorBidi"/>
          <w:kern w:val="2"/>
          <w:sz w:val="22"/>
          <w:szCs w:val="22"/>
          <w14:ligatures w14:val="standardContextual"/>
        </w:rPr>
      </w:pPr>
      <w:r>
        <w:t>11.3.8</w:t>
      </w:r>
      <w:r>
        <w:rPr>
          <w:rFonts w:asciiTheme="minorHAnsi" w:eastAsiaTheme="minorEastAsia" w:hAnsiTheme="minorHAnsi" w:cstheme="minorBidi"/>
          <w:kern w:val="2"/>
          <w:sz w:val="22"/>
          <w:szCs w:val="22"/>
          <w14:ligatures w14:val="standardContextual"/>
        </w:rPr>
        <w:tab/>
      </w:r>
      <w:r>
        <w:t>Test Tolerance for OTA ACLR</w:t>
      </w:r>
      <w:r>
        <w:tab/>
      </w:r>
      <w:r>
        <w:fldChar w:fldCharType="begin"/>
      </w:r>
      <w:r>
        <w:instrText xml:space="preserve"> PAGEREF _Toc145319658 \h </w:instrText>
      </w:r>
      <w:r>
        <w:fldChar w:fldCharType="separate"/>
      </w:r>
      <w:r>
        <w:t>265</w:t>
      </w:r>
      <w:r>
        <w:fldChar w:fldCharType="end"/>
      </w:r>
    </w:p>
    <w:p w14:paraId="20617241" w14:textId="0061EE68" w:rsidR="00F95A8A" w:rsidRDefault="00F95A8A">
      <w:pPr>
        <w:pStyle w:val="TOC2"/>
        <w:rPr>
          <w:rFonts w:asciiTheme="minorHAnsi" w:eastAsiaTheme="minorEastAsia" w:hAnsiTheme="minorHAnsi" w:cstheme="minorBidi"/>
          <w:kern w:val="2"/>
          <w:sz w:val="22"/>
          <w:szCs w:val="22"/>
          <w14:ligatures w14:val="standardContextual"/>
        </w:rPr>
      </w:pPr>
      <w:r>
        <w:t>11.4</w:t>
      </w:r>
      <w:r>
        <w:rPr>
          <w:rFonts w:asciiTheme="minorHAnsi" w:eastAsiaTheme="minorEastAsia" w:hAnsiTheme="minorHAnsi" w:cstheme="minorBidi"/>
          <w:kern w:val="2"/>
          <w:sz w:val="22"/>
          <w:szCs w:val="22"/>
          <w14:ligatures w14:val="standardContextual"/>
        </w:rPr>
        <w:tab/>
      </w:r>
      <w:r>
        <w:t>OTA SEM and OTA OBUE</w:t>
      </w:r>
      <w:r>
        <w:tab/>
      </w:r>
      <w:r>
        <w:fldChar w:fldCharType="begin"/>
      </w:r>
      <w:r>
        <w:instrText xml:space="preserve"> PAGEREF _Toc145319659 \h </w:instrText>
      </w:r>
      <w:r>
        <w:fldChar w:fldCharType="separate"/>
      </w:r>
      <w:r>
        <w:t>266</w:t>
      </w:r>
      <w:r>
        <w:fldChar w:fldCharType="end"/>
      </w:r>
    </w:p>
    <w:p w14:paraId="5568EC3F" w14:textId="543F2421" w:rsidR="00F95A8A" w:rsidRDefault="00F95A8A">
      <w:pPr>
        <w:pStyle w:val="TOC3"/>
        <w:rPr>
          <w:rFonts w:asciiTheme="minorHAnsi" w:eastAsiaTheme="minorEastAsia" w:hAnsiTheme="minorHAnsi" w:cstheme="minorBidi"/>
          <w:kern w:val="2"/>
          <w:sz w:val="22"/>
          <w:szCs w:val="22"/>
          <w14:ligatures w14:val="standardContextual"/>
        </w:rPr>
      </w:pPr>
      <w:r>
        <w:t>11.4.1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_Toc145319660 \h </w:instrText>
      </w:r>
      <w:r>
        <w:fldChar w:fldCharType="separate"/>
      </w:r>
      <w:r>
        <w:t>266</w:t>
      </w:r>
      <w:r>
        <w:fldChar w:fldCharType="end"/>
      </w:r>
    </w:p>
    <w:p w14:paraId="353C156A" w14:textId="3FBA6C86" w:rsidR="00F95A8A" w:rsidRDefault="00F95A8A">
      <w:pPr>
        <w:pStyle w:val="TOC3"/>
        <w:rPr>
          <w:rFonts w:asciiTheme="minorHAnsi" w:eastAsiaTheme="minorEastAsia" w:hAnsiTheme="minorHAnsi" w:cstheme="minorBidi"/>
          <w:kern w:val="2"/>
          <w:sz w:val="22"/>
          <w:szCs w:val="22"/>
          <w14:ligatures w14:val="standardContextual"/>
        </w:rPr>
      </w:pPr>
      <w:r>
        <w:t>11.4.2</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_Toc145319661 \h </w:instrText>
      </w:r>
      <w:r>
        <w:fldChar w:fldCharType="separate"/>
      </w:r>
      <w:r>
        <w:t>266</w:t>
      </w:r>
      <w:r>
        <w:fldChar w:fldCharType="end"/>
      </w:r>
    </w:p>
    <w:p w14:paraId="5D0E45E5" w14:textId="564D8A4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_Toc145319662 \h </w:instrText>
      </w:r>
      <w:r>
        <w:fldChar w:fldCharType="separate"/>
      </w:r>
      <w:r>
        <w:t>266</w:t>
      </w:r>
      <w:r>
        <w:fldChar w:fldCharType="end"/>
      </w:r>
    </w:p>
    <w:p w14:paraId="079C397D" w14:textId="260F915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_Toc145319663 \h </w:instrText>
      </w:r>
      <w:r>
        <w:fldChar w:fldCharType="separate"/>
      </w:r>
      <w:r>
        <w:t>266</w:t>
      </w:r>
      <w:r>
        <w:fldChar w:fldCharType="end"/>
      </w:r>
    </w:p>
    <w:p w14:paraId="0F5614FA" w14:textId="5722B03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_Toc145319664 \h </w:instrText>
      </w:r>
      <w:r>
        <w:fldChar w:fldCharType="separate"/>
      </w:r>
      <w:r>
        <w:t>266</w:t>
      </w:r>
      <w:r>
        <w:fldChar w:fldCharType="end"/>
      </w:r>
    </w:p>
    <w:p w14:paraId="746F86DF" w14:textId="11F2A58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_Toc145319665 \h </w:instrText>
      </w:r>
      <w:r>
        <w:fldChar w:fldCharType="separate"/>
      </w:r>
      <w:r>
        <w:t>267</w:t>
      </w:r>
      <w:r>
        <w:fldChar w:fldCharType="end"/>
      </w:r>
    </w:p>
    <w:p w14:paraId="759600DC" w14:textId="47EFBFB9" w:rsidR="00F95A8A" w:rsidRDefault="00F95A8A">
      <w:pPr>
        <w:pStyle w:val="TOC4"/>
        <w:rPr>
          <w:rFonts w:asciiTheme="minorHAnsi" w:eastAsiaTheme="minorEastAsia" w:hAnsiTheme="minorHAnsi" w:cstheme="minorBidi"/>
          <w:kern w:val="2"/>
          <w:sz w:val="22"/>
          <w:szCs w:val="22"/>
          <w14:ligatures w14:val="standardContextual"/>
        </w:rPr>
      </w:pPr>
      <w:r>
        <w:t>11.4.2.3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_Toc145319666 \h </w:instrText>
      </w:r>
      <w:r>
        <w:fldChar w:fldCharType="separate"/>
      </w:r>
      <w:r>
        <w:t>267</w:t>
      </w:r>
      <w:r>
        <w:fldChar w:fldCharType="end"/>
      </w:r>
    </w:p>
    <w:p w14:paraId="16ABEED6" w14:textId="722D276F" w:rsidR="00F95A8A" w:rsidRDefault="00F95A8A">
      <w:pPr>
        <w:pStyle w:val="TOC3"/>
        <w:rPr>
          <w:rFonts w:asciiTheme="minorHAnsi" w:eastAsiaTheme="minorEastAsia" w:hAnsiTheme="minorHAnsi" w:cstheme="minorBidi"/>
          <w:kern w:val="2"/>
          <w:sz w:val="22"/>
          <w:szCs w:val="22"/>
          <w14:ligatures w14:val="standardContextual"/>
        </w:rPr>
      </w:pPr>
      <w:r>
        <w:t>11.4.3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_Toc145319667 \h </w:instrText>
      </w:r>
      <w:r>
        <w:fldChar w:fldCharType="separate"/>
      </w:r>
      <w:r>
        <w:t>270</w:t>
      </w:r>
      <w:r>
        <w:fldChar w:fldCharType="end"/>
      </w:r>
    </w:p>
    <w:p w14:paraId="5CF64568" w14:textId="6A73F929"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w:t>
      </w:r>
      <w:r>
        <w:t>3</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_Toc145319668 \h </w:instrText>
      </w:r>
      <w:r>
        <w:fldChar w:fldCharType="separate"/>
      </w:r>
      <w:r>
        <w:t>270</w:t>
      </w:r>
      <w:r>
        <w:fldChar w:fldCharType="end"/>
      </w:r>
    </w:p>
    <w:p w14:paraId="6ED1936D" w14:textId="3B31A29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11.4.3.2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_Toc145319669 \h </w:instrText>
      </w:r>
      <w:r>
        <w:fldChar w:fldCharType="separate"/>
      </w:r>
      <w:r>
        <w:t>270</w:t>
      </w:r>
      <w:r>
        <w:fldChar w:fldCharType="end"/>
      </w:r>
    </w:p>
    <w:p w14:paraId="7911A4F8" w14:textId="489B77F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_Toc145319670 \h </w:instrText>
      </w:r>
      <w:r>
        <w:fldChar w:fldCharType="separate"/>
      </w:r>
      <w:r>
        <w:t>270</w:t>
      </w:r>
      <w:r>
        <w:fldChar w:fldCharType="end"/>
      </w:r>
    </w:p>
    <w:p w14:paraId="34F2BF59" w14:textId="47B7D2E0" w:rsidR="00F95A8A" w:rsidRDefault="00F95A8A">
      <w:pPr>
        <w:pStyle w:val="TOC4"/>
        <w:rPr>
          <w:rFonts w:asciiTheme="minorHAnsi" w:eastAsiaTheme="minorEastAsia" w:hAnsiTheme="minorHAnsi" w:cstheme="minorBidi"/>
          <w:kern w:val="2"/>
          <w:sz w:val="22"/>
          <w:szCs w:val="22"/>
          <w14:ligatures w14:val="standardContextual"/>
        </w:rPr>
      </w:pPr>
      <w:r>
        <w:lastRenderedPageBreak/>
        <w:t>11.4.3.3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_Toc145319671 \h </w:instrText>
      </w:r>
      <w:r>
        <w:fldChar w:fldCharType="separate"/>
      </w:r>
      <w:r>
        <w:t>271</w:t>
      </w:r>
      <w:r>
        <w:fldChar w:fldCharType="end"/>
      </w:r>
    </w:p>
    <w:p w14:paraId="5FA3798B" w14:textId="5312F957" w:rsidR="00F95A8A" w:rsidRDefault="00F95A8A">
      <w:pPr>
        <w:pStyle w:val="TOC4"/>
        <w:rPr>
          <w:rFonts w:asciiTheme="minorHAnsi" w:eastAsiaTheme="minorEastAsia" w:hAnsiTheme="minorHAnsi" w:cstheme="minorBidi"/>
          <w:kern w:val="2"/>
          <w:sz w:val="22"/>
          <w:szCs w:val="22"/>
          <w14:ligatures w14:val="standardContextual"/>
        </w:rPr>
      </w:pPr>
      <w:r>
        <w:t>11.4.3.4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_Toc145319672 \h </w:instrText>
      </w:r>
      <w:r>
        <w:fldChar w:fldCharType="separate"/>
      </w:r>
      <w:r>
        <w:t>274</w:t>
      </w:r>
      <w:r>
        <w:fldChar w:fldCharType="end"/>
      </w:r>
    </w:p>
    <w:p w14:paraId="1D7ABCE3" w14:textId="212CB9C2" w:rsidR="00F95A8A" w:rsidRDefault="00F95A8A">
      <w:pPr>
        <w:pStyle w:val="TOC3"/>
        <w:rPr>
          <w:rFonts w:asciiTheme="minorHAnsi" w:eastAsiaTheme="minorEastAsia" w:hAnsiTheme="minorHAnsi" w:cstheme="minorBidi"/>
          <w:kern w:val="2"/>
          <w:sz w:val="22"/>
          <w:szCs w:val="22"/>
          <w14:ligatures w14:val="standardContextual"/>
        </w:rPr>
      </w:pPr>
      <w:r>
        <w:t>11.4.4</w:t>
      </w:r>
      <w:r>
        <w:rPr>
          <w:rFonts w:asciiTheme="minorHAnsi" w:eastAsiaTheme="minorEastAsia" w:hAnsiTheme="minorHAnsi" w:cstheme="minorBidi"/>
          <w:kern w:val="2"/>
          <w:sz w:val="22"/>
          <w:szCs w:val="22"/>
          <w14:ligatures w14:val="standardContextual"/>
        </w:rPr>
        <w:tab/>
      </w:r>
      <w:r>
        <w:t>Near Field Test Range</w:t>
      </w:r>
      <w:r>
        <w:tab/>
      </w:r>
      <w:r>
        <w:fldChar w:fldCharType="begin"/>
      </w:r>
      <w:r>
        <w:instrText xml:space="preserve"> PAGEREF _Toc145319673 \h </w:instrText>
      </w:r>
      <w:r>
        <w:fldChar w:fldCharType="separate"/>
      </w:r>
      <w:r>
        <w:t>277</w:t>
      </w:r>
      <w:r>
        <w:fldChar w:fldCharType="end"/>
      </w:r>
    </w:p>
    <w:p w14:paraId="08AD1FD1" w14:textId="22D31C3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_Toc145319674 \h </w:instrText>
      </w:r>
      <w:r>
        <w:fldChar w:fldCharType="separate"/>
      </w:r>
      <w:r>
        <w:t>277</w:t>
      </w:r>
      <w:r>
        <w:fldChar w:fldCharType="end"/>
      </w:r>
    </w:p>
    <w:p w14:paraId="74AA561C" w14:textId="5A894A6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_Toc145319675 \h </w:instrText>
      </w:r>
      <w:r>
        <w:fldChar w:fldCharType="separate"/>
      </w:r>
      <w:r>
        <w:t>277</w:t>
      </w:r>
      <w:r>
        <w:fldChar w:fldCharType="end"/>
      </w:r>
    </w:p>
    <w:p w14:paraId="45B6716C" w14:textId="0E0A1B1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_Toc145319676 \h </w:instrText>
      </w:r>
      <w:r>
        <w:fldChar w:fldCharType="separate"/>
      </w:r>
      <w:r>
        <w:t>277</w:t>
      </w:r>
      <w:r>
        <w:fldChar w:fldCharType="end"/>
      </w:r>
    </w:p>
    <w:p w14:paraId="032A22D1" w14:textId="7B74DF89"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11.4.4.2.2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_Toc145319677 \h </w:instrText>
      </w:r>
      <w:r>
        <w:fldChar w:fldCharType="separate"/>
      </w:r>
      <w:r>
        <w:t>277</w:t>
      </w:r>
      <w:r>
        <w:fldChar w:fldCharType="end"/>
      </w:r>
    </w:p>
    <w:p w14:paraId="02865298" w14:textId="22F0A9B1" w:rsidR="00F95A8A" w:rsidRDefault="00F95A8A">
      <w:pPr>
        <w:pStyle w:val="TOC4"/>
        <w:rPr>
          <w:rFonts w:asciiTheme="minorHAnsi" w:eastAsiaTheme="minorEastAsia" w:hAnsiTheme="minorHAnsi" w:cstheme="minorBidi"/>
          <w:kern w:val="2"/>
          <w:sz w:val="22"/>
          <w:szCs w:val="22"/>
          <w14:ligatures w14:val="standardContextual"/>
        </w:rPr>
      </w:pPr>
      <w:r>
        <w:t>11.4.4.3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_Toc145319678 \h </w:instrText>
      </w:r>
      <w:r>
        <w:fldChar w:fldCharType="separate"/>
      </w:r>
      <w:r>
        <w:t>277</w:t>
      </w:r>
      <w:r>
        <w:fldChar w:fldCharType="end"/>
      </w:r>
    </w:p>
    <w:p w14:paraId="761B3A34" w14:textId="3642B94B" w:rsidR="00F95A8A" w:rsidRDefault="00F95A8A">
      <w:pPr>
        <w:pStyle w:val="TOC3"/>
        <w:rPr>
          <w:rFonts w:asciiTheme="minorHAnsi" w:eastAsiaTheme="minorEastAsia" w:hAnsiTheme="minorHAnsi" w:cstheme="minorBidi"/>
          <w:kern w:val="2"/>
          <w:sz w:val="22"/>
          <w:szCs w:val="22"/>
          <w14:ligatures w14:val="standardContextual"/>
        </w:rPr>
      </w:pPr>
      <w:r>
        <w:t>11.4.5</w:t>
      </w:r>
      <w:r>
        <w:rPr>
          <w:rFonts w:asciiTheme="minorHAnsi" w:eastAsiaTheme="minorEastAsia" w:hAnsiTheme="minorHAnsi" w:cstheme="minorBidi"/>
          <w:kern w:val="2"/>
          <w:sz w:val="22"/>
          <w:szCs w:val="22"/>
          <w14:ligatures w14:val="standardContextual"/>
        </w:rPr>
        <w:tab/>
      </w:r>
      <w:r>
        <w:t>Reverberation Chamber</w:t>
      </w:r>
      <w:r>
        <w:tab/>
      </w:r>
      <w:r>
        <w:fldChar w:fldCharType="begin"/>
      </w:r>
      <w:r>
        <w:instrText xml:space="preserve"> PAGEREF _Toc145319679 \h </w:instrText>
      </w:r>
      <w:r>
        <w:fldChar w:fldCharType="separate"/>
      </w:r>
      <w:r>
        <w:t>277</w:t>
      </w:r>
      <w:r>
        <w:fldChar w:fldCharType="end"/>
      </w:r>
    </w:p>
    <w:p w14:paraId="0D94DB71" w14:textId="5266B72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_Toc145319680 \h </w:instrText>
      </w:r>
      <w:r>
        <w:fldChar w:fldCharType="separate"/>
      </w:r>
      <w:r>
        <w:t>277</w:t>
      </w:r>
      <w:r>
        <w:fldChar w:fldCharType="end"/>
      </w:r>
    </w:p>
    <w:p w14:paraId="22B3484F" w14:textId="3829D6F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11.4.5.2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_Toc145319681 \h </w:instrText>
      </w:r>
      <w:r>
        <w:fldChar w:fldCharType="separate"/>
      </w:r>
      <w:r>
        <w:t>277</w:t>
      </w:r>
      <w:r>
        <w:fldChar w:fldCharType="end"/>
      </w:r>
    </w:p>
    <w:p w14:paraId="52E9B266" w14:textId="4005369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11.4.5.2.1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_Toc145319682 \h </w:instrText>
      </w:r>
      <w:r>
        <w:fldChar w:fldCharType="separate"/>
      </w:r>
      <w:r>
        <w:t>277</w:t>
      </w:r>
      <w:r>
        <w:fldChar w:fldCharType="end"/>
      </w:r>
    </w:p>
    <w:p w14:paraId="6A6DD9A1" w14:textId="4434F7E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11.4.5.2.2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_Toc145319683 \h </w:instrText>
      </w:r>
      <w:r>
        <w:fldChar w:fldCharType="separate"/>
      </w:r>
      <w:r>
        <w:t>277</w:t>
      </w:r>
      <w:r>
        <w:fldChar w:fldCharType="end"/>
      </w:r>
    </w:p>
    <w:p w14:paraId="1342E8E2" w14:textId="3F02CE55" w:rsidR="00F95A8A" w:rsidRDefault="00F95A8A">
      <w:pPr>
        <w:pStyle w:val="TOC4"/>
        <w:rPr>
          <w:rFonts w:asciiTheme="minorHAnsi" w:eastAsiaTheme="minorEastAsia" w:hAnsiTheme="minorHAnsi" w:cstheme="minorBidi"/>
          <w:kern w:val="2"/>
          <w:sz w:val="22"/>
          <w:szCs w:val="22"/>
          <w14:ligatures w14:val="standardContextual"/>
        </w:rPr>
      </w:pPr>
      <w:r>
        <w:t>11.4.5.3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_Toc145319684 \h </w:instrText>
      </w:r>
      <w:r>
        <w:fldChar w:fldCharType="separate"/>
      </w:r>
      <w:r>
        <w:t>277</w:t>
      </w:r>
      <w:r>
        <w:fldChar w:fldCharType="end"/>
      </w:r>
    </w:p>
    <w:p w14:paraId="08ECCF17" w14:textId="4A326EB4" w:rsidR="00F95A8A" w:rsidRDefault="00F95A8A">
      <w:pPr>
        <w:pStyle w:val="TOC4"/>
        <w:rPr>
          <w:rFonts w:asciiTheme="minorHAnsi" w:eastAsiaTheme="minorEastAsia" w:hAnsiTheme="minorHAnsi" w:cstheme="minorBidi"/>
          <w:kern w:val="2"/>
          <w:sz w:val="22"/>
          <w:szCs w:val="22"/>
          <w14:ligatures w14:val="standardContextual"/>
        </w:rPr>
      </w:pPr>
      <w:r>
        <w:t>11.4.5.4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_Toc145319685 \h </w:instrText>
      </w:r>
      <w:r>
        <w:fldChar w:fldCharType="separate"/>
      </w:r>
      <w:r>
        <w:t>278</w:t>
      </w:r>
      <w:r>
        <w:fldChar w:fldCharType="end"/>
      </w:r>
    </w:p>
    <w:p w14:paraId="7FD1668A" w14:textId="340060F5" w:rsidR="00F95A8A" w:rsidRDefault="00F95A8A">
      <w:pPr>
        <w:pStyle w:val="TOC3"/>
        <w:rPr>
          <w:rFonts w:asciiTheme="minorHAnsi" w:eastAsiaTheme="minorEastAsia" w:hAnsiTheme="minorHAnsi" w:cstheme="minorBidi"/>
          <w:kern w:val="2"/>
          <w:sz w:val="22"/>
          <w:szCs w:val="22"/>
          <w14:ligatures w14:val="standardContextual"/>
        </w:rPr>
      </w:pPr>
      <w:r>
        <w:t>11.4.6</w:t>
      </w:r>
      <w:r>
        <w:rPr>
          <w:rFonts w:asciiTheme="minorHAnsi" w:eastAsiaTheme="minorEastAsia" w:hAnsiTheme="minorHAnsi" w:cstheme="minorBidi"/>
          <w:kern w:val="2"/>
          <w:sz w:val="22"/>
          <w:szCs w:val="22"/>
          <w14:ligatures w14:val="standardContextual"/>
        </w:rPr>
        <w:tab/>
      </w:r>
      <w:r>
        <w:t>Plane Wave Synthesizer</w:t>
      </w:r>
      <w:r>
        <w:tab/>
      </w:r>
      <w:r>
        <w:fldChar w:fldCharType="begin"/>
      </w:r>
      <w:r>
        <w:instrText xml:space="preserve"> PAGEREF _Toc145319686 \h </w:instrText>
      </w:r>
      <w:r>
        <w:fldChar w:fldCharType="separate"/>
      </w:r>
      <w:r>
        <w:t>279</w:t>
      </w:r>
      <w:r>
        <w:fldChar w:fldCharType="end"/>
      </w:r>
    </w:p>
    <w:p w14:paraId="1F57BD63" w14:textId="79E5B80F"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11.4.6.1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_Toc145319687 \h </w:instrText>
      </w:r>
      <w:r>
        <w:fldChar w:fldCharType="separate"/>
      </w:r>
      <w:r>
        <w:t>279</w:t>
      </w:r>
      <w:r>
        <w:fldChar w:fldCharType="end"/>
      </w:r>
    </w:p>
    <w:p w14:paraId="04093F2F" w14:textId="36468CB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11.4.6.2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_Toc145319688 \h </w:instrText>
      </w:r>
      <w:r>
        <w:fldChar w:fldCharType="separate"/>
      </w:r>
      <w:r>
        <w:t>279</w:t>
      </w:r>
      <w:r>
        <w:fldChar w:fldCharType="end"/>
      </w:r>
    </w:p>
    <w:p w14:paraId="71C994BC" w14:textId="433DBAC3"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11.4.6.2.1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_Toc145319689 \h </w:instrText>
      </w:r>
      <w:r>
        <w:fldChar w:fldCharType="separate"/>
      </w:r>
      <w:r>
        <w:t>279</w:t>
      </w:r>
      <w:r>
        <w:fldChar w:fldCharType="end"/>
      </w:r>
    </w:p>
    <w:p w14:paraId="5D5BE602" w14:textId="45B0418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11.4.6.2.2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_Toc145319690 \h </w:instrText>
      </w:r>
      <w:r>
        <w:fldChar w:fldCharType="separate"/>
      </w:r>
      <w:r>
        <w:t>279</w:t>
      </w:r>
      <w:r>
        <w:fldChar w:fldCharType="end"/>
      </w:r>
    </w:p>
    <w:p w14:paraId="2993C25B" w14:textId="1EB226B3" w:rsidR="00F95A8A" w:rsidRDefault="00F95A8A">
      <w:pPr>
        <w:pStyle w:val="TOC4"/>
        <w:rPr>
          <w:rFonts w:asciiTheme="minorHAnsi" w:eastAsiaTheme="minorEastAsia" w:hAnsiTheme="minorHAnsi" w:cstheme="minorBidi"/>
          <w:kern w:val="2"/>
          <w:sz w:val="22"/>
          <w:szCs w:val="22"/>
          <w14:ligatures w14:val="standardContextual"/>
        </w:rPr>
      </w:pPr>
      <w:r>
        <w:t>11.4.6.3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_Toc145319691 \h </w:instrText>
      </w:r>
      <w:r>
        <w:fldChar w:fldCharType="separate"/>
      </w:r>
      <w:r>
        <w:t>280</w:t>
      </w:r>
      <w:r>
        <w:fldChar w:fldCharType="end"/>
      </w:r>
    </w:p>
    <w:p w14:paraId="2493D88E" w14:textId="4BF29074" w:rsidR="00F95A8A" w:rsidRDefault="00F95A8A">
      <w:pPr>
        <w:pStyle w:val="TOC3"/>
        <w:rPr>
          <w:rFonts w:asciiTheme="minorHAnsi" w:eastAsiaTheme="minorEastAsia" w:hAnsiTheme="minorHAnsi" w:cstheme="minorBidi"/>
          <w:kern w:val="2"/>
          <w:sz w:val="22"/>
          <w:szCs w:val="22"/>
          <w14:ligatures w14:val="standardContextual"/>
        </w:rPr>
      </w:pPr>
      <w:r>
        <w:rPr>
          <w:lang w:eastAsia="en-CA"/>
        </w:rPr>
        <w:t>11.4.7</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_Toc145319692 \h </w:instrText>
      </w:r>
      <w:r>
        <w:fldChar w:fldCharType="separate"/>
      </w:r>
      <w:r>
        <w:t>280</w:t>
      </w:r>
      <w:r>
        <w:fldChar w:fldCharType="end"/>
      </w:r>
    </w:p>
    <w:p w14:paraId="56E77B9A" w14:textId="4E16714F" w:rsidR="00F95A8A" w:rsidRDefault="00F95A8A">
      <w:pPr>
        <w:pStyle w:val="TOC3"/>
        <w:rPr>
          <w:rFonts w:asciiTheme="minorHAnsi" w:eastAsiaTheme="minorEastAsia" w:hAnsiTheme="minorHAnsi" w:cstheme="minorBidi"/>
          <w:kern w:val="2"/>
          <w:sz w:val="22"/>
          <w:szCs w:val="22"/>
          <w14:ligatures w14:val="standardContextual"/>
        </w:rPr>
      </w:pPr>
      <w:r>
        <w:t>11.4.8</w:t>
      </w:r>
      <w:r>
        <w:rPr>
          <w:rFonts w:asciiTheme="minorHAnsi" w:eastAsiaTheme="minorEastAsia" w:hAnsiTheme="minorHAnsi" w:cstheme="minorBidi"/>
          <w:kern w:val="2"/>
          <w:sz w:val="22"/>
          <w:szCs w:val="22"/>
          <w14:ligatures w14:val="standardContextual"/>
        </w:rPr>
        <w:tab/>
      </w:r>
      <w:r>
        <w:t>Test Tolerance for OTA OBUE and OTA SEM</w:t>
      </w:r>
      <w:r>
        <w:tab/>
      </w:r>
      <w:r>
        <w:fldChar w:fldCharType="begin"/>
      </w:r>
      <w:r>
        <w:instrText xml:space="preserve"> PAGEREF _Toc145319693 \h </w:instrText>
      </w:r>
      <w:r>
        <w:fldChar w:fldCharType="separate"/>
      </w:r>
      <w:r>
        <w:t>281</w:t>
      </w:r>
      <w:r>
        <w:fldChar w:fldCharType="end"/>
      </w:r>
    </w:p>
    <w:p w14:paraId="097DAFBF" w14:textId="533E85FC" w:rsidR="00F95A8A" w:rsidRDefault="00F95A8A">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Out-of-band TRP requirements</w:t>
      </w:r>
      <w:r>
        <w:tab/>
      </w:r>
      <w:r>
        <w:fldChar w:fldCharType="begin"/>
      </w:r>
      <w:r>
        <w:instrText xml:space="preserve"> PAGEREF _Toc145319694 \h </w:instrText>
      </w:r>
      <w:r>
        <w:fldChar w:fldCharType="separate"/>
      </w:r>
      <w:r>
        <w:t>282</w:t>
      </w:r>
      <w:r>
        <w:fldChar w:fldCharType="end"/>
      </w:r>
    </w:p>
    <w:p w14:paraId="35CBDBF9" w14:textId="0D887F50" w:rsidR="00F95A8A" w:rsidRDefault="00F95A8A">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_Toc145319695 \h </w:instrText>
      </w:r>
      <w:r>
        <w:fldChar w:fldCharType="separate"/>
      </w:r>
      <w:r>
        <w:t>282</w:t>
      </w:r>
      <w:r>
        <w:fldChar w:fldCharType="end"/>
      </w:r>
    </w:p>
    <w:p w14:paraId="68C2B207" w14:textId="49A4D7B1" w:rsidR="00F95A8A" w:rsidRDefault="00F95A8A">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Transmitter mandatory spurious emissions</w:t>
      </w:r>
      <w:r>
        <w:tab/>
      </w:r>
      <w:r>
        <w:fldChar w:fldCharType="begin"/>
      </w:r>
      <w:r>
        <w:instrText xml:space="preserve"> PAGEREF _Toc145319696 \h </w:instrText>
      </w:r>
      <w:r>
        <w:fldChar w:fldCharType="separate"/>
      </w:r>
      <w:r>
        <w:t>282</w:t>
      </w:r>
      <w:r>
        <w:fldChar w:fldCharType="end"/>
      </w:r>
    </w:p>
    <w:p w14:paraId="103496D4" w14:textId="2D341271" w:rsidR="00F95A8A" w:rsidRDefault="00F95A8A">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_Toc145319697 \h </w:instrText>
      </w:r>
      <w:r>
        <w:fldChar w:fldCharType="separate"/>
      </w:r>
      <w:r>
        <w:t>282</w:t>
      </w:r>
      <w:r>
        <w:fldChar w:fldCharType="end"/>
      </w:r>
    </w:p>
    <w:p w14:paraId="4C8B0627" w14:textId="7D695C52" w:rsidR="00F95A8A" w:rsidRDefault="00F95A8A">
      <w:pPr>
        <w:pStyle w:val="TOC3"/>
        <w:rPr>
          <w:rFonts w:asciiTheme="minorHAnsi" w:eastAsiaTheme="minorEastAsia" w:hAnsiTheme="minorHAnsi" w:cstheme="minorBidi"/>
          <w:kern w:val="2"/>
          <w:sz w:val="22"/>
          <w:szCs w:val="22"/>
          <w14:ligatures w14:val="standardContextual"/>
        </w:rPr>
      </w:pPr>
      <w:r>
        <w:t>12.2.2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_Toc145319698 \h </w:instrText>
      </w:r>
      <w:r>
        <w:fldChar w:fldCharType="separate"/>
      </w:r>
      <w:r>
        <w:t>283</w:t>
      </w:r>
      <w:r>
        <w:fldChar w:fldCharType="end"/>
      </w:r>
    </w:p>
    <w:p w14:paraId="0C77D66B" w14:textId="0469A270" w:rsidR="00F95A8A" w:rsidRDefault="00F95A8A">
      <w:pPr>
        <w:pStyle w:val="TOC4"/>
        <w:rPr>
          <w:rFonts w:asciiTheme="minorHAnsi" w:eastAsiaTheme="minorEastAsia" w:hAnsiTheme="minorHAnsi" w:cstheme="minorBidi"/>
          <w:kern w:val="2"/>
          <w:sz w:val="22"/>
          <w:szCs w:val="22"/>
          <w14:ligatures w14:val="standardContextual"/>
        </w:rPr>
      </w:pPr>
      <w:r>
        <w:t>12.2.2.1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_Toc145319699 \h </w:instrText>
      </w:r>
      <w:r>
        <w:fldChar w:fldCharType="separate"/>
      </w:r>
      <w:r>
        <w:t>283</w:t>
      </w:r>
      <w:r>
        <w:fldChar w:fldCharType="end"/>
      </w:r>
    </w:p>
    <w:p w14:paraId="6C698EF3" w14:textId="43C0C88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12.2.</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_Toc145319700 \h </w:instrText>
      </w:r>
      <w:r>
        <w:fldChar w:fldCharType="separate"/>
      </w:r>
      <w:r>
        <w:t>283</w:t>
      </w:r>
      <w:r>
        <w:fldChar w:fldCharType="end"/>
      </w:r>
    </w:p>
    <w:p w14:paraId="289DF671" w14:textId="33CC8C6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12.2.</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_Toc145319701 \h </w:instrText>
      </w:r>
      <w:r>
        <w:fldChar w:fldCharType="separate"/>
      </w:r>
      <w:r>
        <w:t>283</w:t>
      </w:r>
      <w:r>
        <w:fldChar w:fldCharType="end"/>
      </w:r>
    </w:p>
    <w:p w14:paraId="4F0411C2" w14:textId="32171BEE" w:rsidR="00F95A8A" w:rsidRDefault="00F95A8A">
      <w:pPr>
        <w:pStyle w:val="TOC5"/>
        <w:rPr>
          <w:rFonts w:asciiTheme="minorHAnsi" w:eastAsiaTheme="minorEastAsia" w:hAnsiTheme="minorHAnsi" w:cstheme="minorBidi"/>
          <w:kern w:val="2"/>
          <w:sz w:val="22"/>
          <w:szCs w:val="22"/>
          <w14:ligatures w14:val="standardContextual"/>
        </w:rPr>
      </w:pPr>
      <w:r>
        <w:t>12.2.2.2.2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_Toc145319702 \h </w:instrText>
      </w:r>
      <w:r>
        <w:fldChar w:fldCharType="separate"/>
      </w:r>
      <w:r>
        <w:t>283</w:t>
      </w:r>
      <w:r>
        <w:fldChar w:fldCharType="end"/>
      </w:r>
    </w:p>
    <w:p w14:paraId="6A2A2EF8" w14:textId="0790B4E9" w:rsidR="00F95A8A" w:rsidRDefault="00F95A8A">
      <w:pPr>
        <w:pStyle w:val="TOC4"/>
        <w:rPr>
          <w:rFonts w:asciiTheme="minorHAnsi" w:eastAsiaTheme="minorEastAsia" w:hAnsiTheme="minorHAnsi" w:cstheme="minorBidi"/>
          <w:kern w:val="2"/>
          <w:sz w:val="22"/>
          <w:szCs w:val="22"/>
          <w14:ligatures w14:val="standardContextual"/>
        </w:rPr>
      </w:pPr>
      <w:r>
        <w:t>12.2.2.3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_Toc145319703 \h </w:instrText>
      </w:r>
      <w:r>
        <w:fldChar w:fldCharType="separate"/>
      </w:r>
      <w:r>
        <w:t>284</w:t>
      </w:r>
      <w:r>
        <w:fldChar w:fldCharType="end"/>
      </w:r>
    </w:p>
    <w:p w14:paraId="6F58C4B8" w14:textId="68974B0F" w:rsidR="00F95A8A" w:rsidRDefault="00F95A8A">
      <w:pPr>
        <w:pStyle w:val="TOC4"/>
        <w:rPr>
          <w:rFonts w:asciiTheme="minorHAnsi" w:eastAsiaTheme="minorEastAsia" w:hAnsiTheme="minorHAnsi" w:cstheme="minorBidi"/>
          <w:kern w:val="2"/>
          <w:sz w:val="22"/>
          <w:szCs w:val="22"/>
          <w14:ligatures w14:val="standardContextual"/>
        </w:rPr>
      </w:pPr>
      <w:r>
        <w:t>12.2.2.4</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_Toc145319704 \h </w:instrText>
      </w:r>
      <w:r>
        <w:fldChar w:fldCharType="separate"/>
      </w:r>
      <w:r>
        <w:t>288</w:t>
      </w:r>
      <w:r>
        <w:fldChar w:fldCharType="end"/>
      </w:r>
    </w:p>
    <w:p w14:paraId="3B7FC4E0" w14:textId="04C2582A" w:rsidR="00F95A8A" w:rsidRDefault="00F95A8A">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_Toc145319705 \h </w:instrText>
      </w:r>
      <w:r>
        <w:fldChar w:fldCharType="separate"/>
      </w:r>
      <w:r>
        <w:t>291</w:t>
      </w:r>
      <w:r>
        <w:fldChar w:fldCharType="end"/>
      </w:r>
    </w:p>
    <w:p w14:paraId="2FB08CEF" w14:textId="7BB9D14C"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12.2.3.1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_Toc145319706 \h </w:instrText>
      </w:r>
      <w:r>
        <w:fldChar w:fldCharType="separate"/>
      </w:r>
      <w:r>
        <w:t>291</w:t>
      </w:r>
      <w:r>
        <w:fldChar w:fldCharType="end"/>
      </w:r>
    </w:p>
    <w:p w14:paraId="231B7236" w14:textId="18D4653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12.2.3.2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_Toc145319707 \h </w:instrText>
      </w:r>
      <w:r>
        <w:fldChar w:fldCharType="separate"/>
      </w:r>
      <w:r>
        <w:t>291</w:t>
      </w:r>
      <w:r>
        <w:fldChar w:fldCharType="end"/>
      </w:r>
    </w:p>
    <w:p w14:paraId="6EF93CBC" w14:textId="4CE7F7AD"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12.2.3.2.1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_Toc145319708 \h </w:instrText>
      </w:r>
      <w:r>
        <w:fldChar w:fldCharType="separate"/>
      </w:r>
      <w:r>
        <w:t>291</w:t>
      </w:r>
      <w:r>
        <w:fldChar w:fldCharType="end"/>
      </w:r>
    </w:p>
    <w:p w14:paraId="6A9BDE32" w14:textId="671A5F3F" w:rsidR="00F95A8A" w:rsidRDefault="00F95A8A">
      <w:pPr>
        <w:pStyle w:val="TOC5"/>
        <w:rPr>
          <w:rFonts w:asciiTheme="minorHAnsi" w:eastAsiaTheme="minorEastAsia" w:hAnsiTheme="minorHAnsi" w:cstheme="minorBidi"/>
          <w:kern w:val="2"/>
          <w:sz w:val="22"/>
          <w:szCs w:val="22"/>
          <w14:ligatures w14:val="standardContextual"/>
        </w:rPr>
      </w:pPr>
      <w:r>
        <w:t>12.2.3.2.2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_Toc145319709 \h </w:instrText>
      </w:r>
      <w:r>
        <w:fldChar w:fldCharType="separate"/>
      </w:r>
      <w:r>
        <w:t>291</w:t>
      </w:r>
      <w:r>
        <w:fldChar w:fldCharType="end"/>
      </w:r>
    </w:p>
    <w:p w14:paraId="78A82590" w14:textId="58990C53" w:rsidR="00F95A8A" w:rsidRDefault="00F95A8A">
      <w:pPr>
        <w:pStyle w:val="TOC4"/>
        <w:rPr>
          <w:rFonts w:asciiTheme="minorHAnsi" w:eastAsiaTheme="minorEastAsia" w:hAnsiTheme="minorHAnsi" w:cstheme="minorBidi"/>
          <w:kern w:val="2"/>
          <w:sz w:val="22"/>
          <w:szCs w:val="22"/>
          <w14:ligatures w14:val="standardContextual"/>
        </w:rPr>
      </w:pPr>
      <w:r>
        <w:t>12.2.3.3</w:t>
      </w:r>
      <w:r>
        <w:rPr>
          <w:rFonts w:asciiTheme="minorHAnsi" w:eastAsiaTheme="minorEastAsia" w:hAnsiTheme="minorHAnsi" w:cstheme="minorBidi"/>
          <w:kern w:val="2"/>
          <w:sz w:val="22"/>
          <w:szCs w:val="22"/>
          <w14:ligatures w14:val="standardContextual"/>
        </w:rPr>
        <w:tab/>
      </w:r>
      <w:r>
        <w:t>MU value derivation, FR2</w:t>
      </w:r>
      <w:r>
        <w:tab/>
      </w:r>
      <w:r>
        <w:fldChar w:fldCharType="begin"/>
      </w:r>
      <w:r>
        <w:instrText xml:space="preserve"> PAGEREF _Toc145319710 \h </w:instrText>
      </w:r>
      <w:r>
        <w:fldChar w:fldCharType="separate"/>
      </w:r>
      <w:r>
        <w:t>291</w:t>
      </w:r>
      <w:r>
        <w:fldChar w:fldCharType="end"/>
      </w:r>
    </w:p>
    <w:p w14:paraId="65B5F9C0" w14:textId="3E6B71BC" w:rsidR="00F95A8A" w:rsidRDefault="00F95A8A">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Reverberation chamber</w:t>
      </w:r>
      <w:r>
        <w:tab/>
      </w:r>
      <w:r>
        <w:fldChar w:fldCharType="begin"/>
      </w:r>
      <w:r>
        <w:instrText xml:space="preserve"> PAGEREF _Toc145319711 \h </w:instrText>
      </w:r>
      <w:r>
        <w:fldChar w:fldCharType="separate"/>
      </w:r>
      <w:r>
        <w:t>293</w:t>
      </w:r>
      <w:r>
        <w:fldChar w:fldCharType="end"/>
      </w:r>
    </w:p>
    <w:p w14:paraId="113B1F15" w14:textId="6963EDD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12.2.4.1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_Toc145319712 \h </w:instrText>
      </w:r>
      <w:r>
        <w:fldChar w:fldCharType="separate"/>
      </w:r>
      <w:r>
        <w:t>293</w:t>
      </w:r>
      <w:r>
        <w:fldChar w:fldCharType="end"/>
      </w:r>
    </w:p>
    <w:p w14:paraId="2424246C" w14:textId="4C20634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12.2.4.2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_Toc145319713 \h </w:instrText>
      </w:r>
      <w:r>
        <w:fldChar w:fldCharType="separate"/>
      </w:r>
      <w:r>
        <w:t>293</w:t>
      </w:r>
      <w:r>
        <w:fldChar w:fldCharType="end"/>
      </w:r>
    </w:p>
    <w:p w14:paraId="19961B21" w14:textId="1389731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12.2.4.2.1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_Toc145319714 \h </w:instrText>
      </w:r>
      <w:r>
        <w:fldChar w:fldCharType="separate"/>
      </w:r>
      <w:r>
        <w:t>293</w:t>
      </w:r>
      <w:r>
        <w:fldChar w:fldCharType="end"/>
      </w:r>
    </w:p>
    <w:p w14:paraId="2E9B76F0" w14:textId="758A54F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12.2.4.2.2</w:t>
      </w:r>
      <w:r>
        <w:rPr>
          <w:rFonts w:asciiTheme="minorHAnsi" w:eastAsiaTheme="minorEastAsia" w:hAnsiTheme="minorHAnsi" w:cstheme="minorBidi"/>
          <w:kern w:val="2"/>
          <w:sz w:val="22"/>
          <w:szCs w:val="22"/>
          <w14:ligatures w14:val="standardContextual"/>
        </w:rPr>
        <w:tab/>
      </w:r>
      <w:r>
        <w:t xml:space="preserve">Stage 2: </w:t>
      </w:r>
      <w:r>
        <w:rPr>
          <w:lang w:eastAsia="sv-SE"/>
        </w:rPr>
        <w:t>BS measurement</w:t>
      </w:r>
      <w:r>
        <w:tab/>
      </w:r>
      <w:r>
        <w:fldChar w:fldCharType="begin"/>
      </w:r>
      <w:r>
        <w:instrText xml:space="preserve"> PAGEREF _Toc145319715 \h </w:instrText>
      </w:r>
      <w:r>
        <w:fldChar w:fldCharType="separate"/>
      </w:r>
      <w:r>
        <w:t>293</w:t>
      </w:r>
      <w:r>
        <w:fldChar w:fldCharType="end"/>
      </w:r>
    </w:p>
    <w:p w14:paraId="1D2EA6A3" w14:textId="734B3CAE" w:rsidR="00F95A8A" w:rsidRDefault="00F95A8A">
      <w:pPr>
        <w:pStyle w:val="TOC4"/>
        <w:rPr>
          <w:rFonts w:asciiTheme="minorHAnsi" w:eastAsiaTheme="minorEastAsia" w:hAnsiTheme="minorHAnsi" w:cstheme="minorBidi"/>
          <w:kern w:val="2"/>
          <w:sz w:val="22"/>
          <w:szCs w:val="22"/>
          <w14:ligatures w14:val="standardContextual"/>
        </w:rPr>
      </w:pPr>
      <w:r>
        <w:t>12.2.4.3</w:t>
      </w:r>
      <w:r>
        <w:rPr>
          <w:rFonts w:asciiTheme="minorHAnsi" w:eastAsiaTheme="minorEastAsia" w:hAnsiTheme="minorHAnsi" w:cstheme="minorBidi"/>
          <w:kern w:val="2"/>
          <w:sz w:val="22"/>
          <w:szCs w:val="22"/>
          <w14:ligatures w14:val="standardContextual"/>
        </w:rPr>
        <w:tab/>
      </w:r>
      <w:r>
        <w:t>MU value derivation</w:t>
      </w:r>
      <w:r>
        <w:tab/>
      </w:r>
      <w:r>
        <w:fldChar w:fldCharType="begin"/>
      </w:r>
      <w:r>
        <w:instrText xml:space="preserve"> PAGEREF _Toc145319716 \h </w:instrText>
      </w:r>
      <w:r>
        <w:fldChar w:fldCharType="separate"/>
      </w:r>
      <w:r>
        <w:t>293</w:t>
      </w:r>
      <w:r>
        <w:fldChar w:fldCharType="end"/>
      </w:r>
    </w:p>
    <w:p w14:paraId="21BB7FB4" w14:textId="0104DEDF" w:rsidR="00F95A8A" w:rsidRDefault="00F95A8A">
      <w:pPr>
        <w:pStyle w:val="TOC3"/>
        <w:rPr>
          <w:rFonts w:asciiTheme="minorHAnsi" w:eastAsiaTheme="minorEastAsia" w:hAnsiTheme="minorHAnsi" w:cstheme="minorBidi"/>
          <w:kern w:val="2"/>
          <w:sz w:val="22"/>
          <w:szCs w:val="22"/>
          <w14:ligatures w14:val="standardContextual"/>
        </w:rPr>
      </w:pPr>
      <w:r>
        <w:t>12.2.5</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_Toc145319717 \h </w:instrText>
      </w:r>
      <w:r>
        <w:fldChar w:fldCharType="separate"/>
      </w:r>
      <w:r>
        <w:t>295</w:t>
      </w:r>
      <w:r>
        <w:fldChar w:fldCharType="end"/>
      </w:r>
    </w:p>
    <w:p w14:paraId="311ED09E" w14:textId="38BB8003" w:rsidR="00F95A8A" w:rsidRDefault="00F95A8A">
      <w:pPr>
        <w:pStyle w:val="TOC3"/>
        <w:rPr>
          <w:rFonts w:asciiTheme="minorHAnsi" w:eastAsiaTheme="minorEastAsia" w:hAnsiTheme="minorHAnsi" w:cstheme="minorBidi"/>
          <w:kern w:val="2"/>
          <w:sz w:val="22"/>
          <w:szCs w:val="22"/>
          <w14:ligatures w14:val="standardContextual"/>
        </w:rPr>
      </w:pPr>
      <w:r>
        <w:t>12.2.6</w:t>
      </w:r>
      <w:r>
        <w:rPr>
          <w:rFonts w:asciiTheme="minorHAnsi" w:eastAsiaTheme="minorEastAsia" w:hAnsiTheme="minorHAnsi" w:cstheme="minorBidi"/>
          <w:kern w:val="2"/>
          <w:sz w:val="22"/>
          <w:szCs w:val="22"/>
          <w14:ligatures w14:val="standardContextual"/>
        </w:rPr>
        <w:tab/>
      </w:r>
      <w:r>
        <w:t>Test Tolerance for OTA TX spurious emissions</w:t>
      </w:r>
      <w:r>
        <w:tab/>
      </w:r>
      <w:r>
        <w:fldChar w:fldCharType="begin"/>
      </w:r>
      <w:r>
        <w:instrText xml:space="preserve"> PAGEREF _Toc145319718 \h </w:instrText>
      </w:r>
      <w:r>
        <w:fldChar w:fldCharType="separate"/>
      </w:r>
      <w:r>
        <w:t>296</w:t>
      </w:r>
      <w:r>
        <w:fldChar w:fldCharType="end"/>
      </w:r>
    </w:p>
    <w:p w14:paraId="06360808" w14:textId="572C69C1" w:rsidR="00F95A8A" w:rsidRDefault="00F95A8A">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_Toc145319719 \h </w:instrText>
      </w:r>
      <w:r>
        <w:fldChar w:fldCharType="separate"/>
      </w:r>
      <w:r>
        <w:t>296</w:t>
      </w:r>
      <w:r>
        <w:fldChar w:fldCharType="end"/>
      </w:r>
    </w:p>
    <w:p w14:paraId="61DECB15" w14:textId="3946157D" w:rsidR="00F95A8A" w:rsidRDefault="00F95A8A">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_Toc145319720 \h </w:instrText>
      </w:r>
      <w:r>
        <w:fldChar w:fldCharType="separate"/>
      </w:r>
      <w:r>
        <w:t>296</w:t>
      </w:r>
      <w:r>
        <w:fldChar w:fldCharType="end"/>
      </w:r>
    </w:p>
    <w:p w14:paraId="3B21DCF7" w14:textId="06A7173A" w:rsidR="00F95A8A" w:rsidRDefault="00F95A8A">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_Toc145319721 \h </w:instrText>
      </w:r>
      <w:r>
        <w:fldChar w:fldCharType="separate"/>
      </w:r>
      <w:r>
        <w:t>296</w:t>
      </w:r>
      <w:r>
        <w:fldChar w:fldCharType="end"/>
      </w:r>
    </w:p>
    <w:p w14:paraId="1D26BEA2" w14:textId="23651F96" w:rsidR="00F95A8A" w:rsidRDefault="00F95A8A">
      <w:pPr>
        <w:pStyle w:val="TOC4"/>
        <w:rPr>
          <w:rFonts w:asciiTheme="minorHAnsi" w:eastAsiaTheme="minorEastAsia" w:hAnsiTheme="minorHAnsi" w:cstheme="minorBidi"/>
          <w:kern w:val="2"/>
          <w:sz w:val="22"/>
          <w:szCs w:val="22"/>
          <w14:ligatures w14:val="standardContextual"/>
        </w:rPr>
      </w:pPr>
      <w:r>
        <w:t>12.3.2.1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_Toc145319722 \h </w:instrText>
      </w:r>
      <w:r>
        <w:fldChar w:fldCharType="separate"/>
      </w:r>
      <w:r>
        <w:t>296</w:t>
      </w:r>
      <w:r>
        <w:fldChar w:fldCharType="end"/>
      </w:r>
    </w:p>
    <w:p w14:paraId="726C0A97" w14:textId="2C54BE11"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12.3.</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_Toc145319723 \h </w:instrText>
      </w:r>
      <w:r>
        <w:fldChar w:fldCharType="separate"/>
      </w:r>
      <w:r>
        <w:t>296</w:t>
      </w:r>
      <w:r>
        <w:fldChar w:fldCharType="end"/>
      </w:r>
    </w:p>
    <w:p w14:paraId="35DF3679" w14:textId="63F0CA30" w:rsidR="00F95A8A" w:rsidRDefault="00F95A8A">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_Toc145319724 \h </w:instrText>
      </w:r>
      <w:r>
        <w:fldChar w:fldCharType="separate"/>
      </w:r>
      <w:r>
        <w:t>296</w:t>
      </w:r>
      <w:r>
        <w:fldChar w:fldCharType="end"/>
      </w:r>
    </w:p>
    <w:p w14:paraId="4F397DEC" w14:textId="5EE20A6E" w:rsidR="00F95A8A" w:rsidRDefault="00F95A8A">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_Toc145319725 \h </w:instrText>
      </w:r>
      <w:r>
        <w:fldChar w:fldCharType="separate"/>
      </w:r>
      <w:r>
        <w:t>297</w:t>
      </w:r>
      <w:r>
        <w:fldChar w:fldCharType="end"/>
      </w:r>
    </w:p>
    <w:p w14:paraId="6BA0A8E3" w14:textId="59157DDD"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12.3.</w:t>
      </w:r>
      <w:r>
        <w:t>2</w:t>
      </w:r>
      <w:r>
        <w:rPr>
          <w:lang w:eastAsia="sv-SE"/>
        </w:rPr>
        <w:t>.3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_Toc145319726 \h </w:instrText>
      </w:r>
      <w:r>
        <w:fldChar w:fldCharType="separate"/>
      </w:r>
      <w:r>
        <w:t>297</w:t>
      </w:r>
      <w:r>
        <w:fldChar w:fldCharType="end"/>
      </w:r>
    </w:p>
    <w:p w14:paraId="0D7C0AB9" w14:textId="3D9D5A09" w:rsidR="00F95A8A" w:rsidRDefault="00F95A8A">
      <w:pPr>
        <w:pStyle w:val="TOC3"/>
        <w:rPr>
          <w:rFonts w:asciiTheme="minorHAnsi" w:eastAsiaTheme="minorEastAsia" w:hAnsiTheme="minorHAnsi" w:cstheme="minorBidi"/>
          <w:kern w:val="2"/>
          <w:sz w:val="22"/>
          <w:szCs w:val="22"/>
          <w14:ligatures w14:val="standardContextual"/>
        </w:rPr>
      </w:pPr>
      <w:r>
        <w:t>12.3.3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_Toc145319727 \h </w:instrText>
      </w:r>
      <w:r>
        <w:fldChar w:fldCharType="separate"/>
      </w:r>
      <w:r>
        <w:t>301</w:t>
      </w:r>
      <w:r>
        <w:fldChar w:fldCharType="end"/>
      </w:r>
    </w:p>
    <w:p w14:paraId="6AB4113A" w14:textId="594CCDF5" w:rsidR="00F95A8A" w:rsidRDefault="00F95A8A">
      <w:pPr>
        <w:pStyle w:val="TOC3"/>
        <w:rPr>
          <w:rFonts w:asciiTheme="minorHAnsi" w:eastAsiaTheme="minorEastAsia" w:hAnsiTheme="minorHAnsi" w:cstheme="minorBidi"/>
          <w:kern w:val="2"/>
          <w:sz w:val="22"/>
          <w:szCs w:val="22"/>
          <w14:ligatures w14:val="standardContextual"/>
        </w:rPr>
      </w:pPr>
      <w:r>
        <w:t>12.3.4</w:t>
      </w:r>
      <w:r>
        <w:rPr>
          <w:rFonts w:asciiTheme="minorHAnsi" w:eastAsiaTheme="minorEastAsia" w:hAnsiTheme="minorHAnsi" w:cstheme="minorBidi"/>
          <w:kern w:val="2"/>
          <w:sz w:val="22"/>
          <w:szCs w:val="22"/>
          <w14:ligatures w14:val="standardContextual"/>
        </w:rPr>
        <w:tab/>
      </w:r>
      <w:r>
        <w:t>Test Tolerance for OTA RX spurious emissions</w:t>
      </w:r>
      <w:r>
        <w:tab/>
      </w:r>
      <w:r>
        <w:fldChar w:fldCharType="begin"/>
      </w:r>
      <w:r>
        <w:instrText xml:space="preserve"> PAGEREF _Toc145319728 \h </w:instrText>
      </w:r>
      <w:r>
        <w:fldChar w:fldCharType="separate"/>
      </w:r>
      <w:r>
        <w:t>301</w:t>
      </w:r>
      <w:r>
        <w:fldChar w:fldCharType="end"/>
      </w:r>
    </w:p>
    <w:p w14:paraId="1905DCDA" w14:textId="20E67520" w:rsidR="00F95A8A" w:rsidRDefault="00F95A8A">
      <w:pPr>
        <w:pStyle w:val="TOC2"/>
        <w:rPr>
          <w:rFonts w:asciiTheme="minorHAnsi" w:eastAsiaTheme="minorEastAsia" w:hAnsiTheme="minorHAnsi" w:cstheme="minorBidi"/>
          <w:kern w:val="2"/>
          <w:sz w:val="22"/>
          <w:szCs w:val="22"/>
          <w14:ligatures w14:val="standardContextual"/>
        </w:rPr>
      </w:pPr>
      <w:r>
        <w:t>12.4</w:t>
      </w:r>
      <w:r>
        <w:rPr>
          <w:rFonts w:asciiTheme="minorHAnsi" w:eastAsiaTheme="minorEastAsia" w:hAnsiTheme="minorHAnsi" w:cstheme="minorBidi"/>
          <w:kern w:val="2"/>
          <w:sz w:val="22"/>
          <w:szCs w:val="22"/>
          <w14:ligatures w14:val="standardContextual"/>
        </w:rPr>
        <w:tab/>
      </w:r>
      <w:r>
        <w:t>Additional (co-existence) spurious emissions</w:t>
      </w:r>
      <w:r>
        <w:tab/>
      </w:r>
      <w:r>
        <w:fldChar w:fldCharType="begin"/>
      </w:r>
      <w:r>
        <w:instrText xml:space="preserve"> PAGEREF _Toc145319729 \h </w:instrText>
      </w:r>
      <w:r>
        <w:fldChar w:fldCharType="separate"/>
      </w:r>
      <w:r>
        <w:t>302</w:t>
      </w:r>
      <w:r>
        <w:fldChar w:fldCharType="end"/>
      </w:r>
    </w:p>
    <w:p w14:paraId="10F65790" w14:textId="086F6967" w:rsidR="00F95A8A" w:rsidRDefault="00F95A8A">
      <w:pPr>
        <w:pStyle w:val="TOC3"/>
        <w:rPr>
          <w:rFonts w:asciiTheme="minorHAnsi" w:eastAsiaTheme="minorEastAsia" w:hAnsiTheme="minorHAnsi" w:cstheme="minorBidi"/>
          <w:kern w:val="2"/>
          <w:sz w:val="22"/>
          <w:szCs w:val="22"/>
          <w14:ligatures w14:val="standardContextual"/>
        </w:rPr>
      </w:pPr>
      <w:r>
        <w:t>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_Toc145319730 \h </w:instrText>
      </w:r>
      <w:r>
        <w:fldChar w:fldCharType="separate"/>
      </w:r>
      <w:r>
        <w:t>302</w:t>
      </w:r>
      <w:r>
        <w:fldChar w:fldCharType="end"/>
      </w:r>
    </w:p>
    <w:p w14:paraId="5589E3E9" w14:textId="39BCE22B" w:rsidR="00F95A8A" w:rsidRDefault="00F95A8A">
      <w:pPr>
        <w:pStyle w:val="TOC3"/>
        <w:rPr>
          <w:rFonts w:asciiTheme="minorHAnsi" w:eastAsiaTheme="minorEastAsia" w:hAnsiTheme="minorHAnsi" w:cstheme="minorBidi"/>
          <w:kern w:val="2"/>
          <w:sz w:val="22"/>
          <w:szCs w:val="22"/>
          <w14:ligatures w14:val="standardContextual"/>
        </w:rPr>
      </w:pPr>
      <w:r>
        <w:t>12.4.2</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_Toc145319731 \h </w:instrText>
      </w:r>
      <w:r>
        <w:fldChar w:fldCharType="separate"/>
      </w:r>
      <w:r>
        <w:t>302</w:t>
      </w:r>
      <w:r>
        <w:fldChar w:fldCharType="end"/>
      </w:r>
    </w:p>
    <w:p w14:paraId="25F94F1E" w14:textId="21F5DEF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lastRenderedPageBreak/>
        <w:t>12.4.</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_Toc145319732 \h </w:instrText>
      </w:r>
      <w:r>
        <w:fldChar w:fldCharType="separate"/>
      </w:r>
      <w:r>
        <w:t>302</w:t>
      </w:r>
      <w:r>
        <w:fldChar w:fldCharType="end"/>
      </w:r>
    </w:p>
    <w:p w14:paraId="685CF3D5" w14:textId="627993C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12.4.2.2</w:t>
      </w:r>
      <w:r>
        <w:rPr>
          <w:rFonts w:asciiTheme="minorHAnsi" w:eastAsiaTheme="minorEastAsia" w:hAnsiTheme="minorHAnsi" w:cstheme="minorBidi"/>
          <w:kern w:val="2"/>
          <w:sz w:val="22"/>
          <w:szCs w:val="22"/>
          <w14:ligatures w14:val="standardContextual"/>
        </w:rPr>
        <w:tab/>
      </w:r>
      <w:r>
        <w:rPr>
          <w:lang w:eastAsia="sv-SE"/>
        </w:rPr>
        <w:t xml:space="preserve">Test </w:t>
      </w:r>
      <w:r>
        <w:t>procedure</w:t>
      </w:r>
      <w:r>
        <w:tab/>
      </w:r>
      <w:r>
        <w:fldChar w:fldCharType="begin"/>
      </w:r>
      <w:r>
        <w:instrText xml:space="preserve"> PAGEREF _Toc145319733 \h </w:instrText>
      </w:r>
      <w:r>
        <w:fldChar w:fldCharType="separate"/>
      </w:r>
      <w:r>
        <w:t>302</w:t>
      </w:r>
      <w:r>
        <w:fldChar w:fldCharType="end"/>
      </w:r>
    </w:p>
    <w:p w14:paraId="51032C96" w14:textId="615313C2"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12.4.2.2.1</w:t>
      </w:r>
      <w:r>
        <w:rPr>
          <w:rFonts w:asciiTheme="minorHAnsi" w:eastAsiaTheme="minorEastAsia" w:hAnsiTheme="minorHAnsi" w:cstheme="minorBidi"/>
          <w:kern w:val="2"/>
          <w:sz w:val="22"/>
          <w:szCs w:val="22"/>
          <w14:ligatures w14:val="standardContextual"/>
        </w:rPr>
        <w:tab/>
      </w:r>
      <w:r>
        <w:t xml:space="preserve">Stage 1: </w:t>
      </w:r>
      <w:r>
        <w:rPr>
          <w:lang w:eastAsia="sv-SE"/>
        </w:rPr>
        <w:t>Calibration</w:t>
      </w:r>
      <w:r>
        <w:tab/>
      </w:r>
      <w:r>
        <w:fldChar w:fldCharType="begin"/>
      </w:r>
      <w:r>
        <w:instrText xml:space="preserve"> PAGEREF _Toc145319734 \h </w:instrText>
      </w:r>
      <w:r>
        <w:fldChar w:fldCharType="separate"/>
      </w:r>
      <w:r>
        <w:t>302</w:t>
      </w:r>
      <w:r>
        <w:fldChar w:fldCharType="end"/>
      </w:r>
    </w:p>
    <w:p w14:paraId="01D25A27" w14:textId="319B5A8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12.4.2.2.2</w:t>
      </w:r>
      <w:r>
        <w:rPr>
          <w:rFonts w:asciiTheme="minorHAnsi" w:eastAsiaTheme="minorEastAsia" w:hAnsiTheme="minorHAnsi" w:cstheme="minorBidi"/>
          <w:kern w:val="2"/>
          <w:sz w:val="22"/>
          <w:szCs w:val="22"/>
          <w14:ligatures w14:val="standardContextual"/>
        </w:rPr>
        <w:tab/>
      </w:r>
      <w:r>
        <w:t xml:space="preserve">Stage 2: BS </w:t>
      </w:r>
      <w:r>
        <w:rPr>
          <w:lang w:eastAsia="sv-SE"/>
        </w:rPr>
        <w:t>measurement</w:t>
      </w:r>
      <w:r>
        <w:tab/>
      </w:r>
      <w:r>
        <w:fldChar w:fldCharType="begin"/>
      </w:r>
      <w:r>
        <w:instrText xml:space="preserve"> PAGEREF _Toc145319735 \h </w:instrText>
      </w:r>
      <w:r>
        <w:fldChar w:fldCharType="separate"/>
      </w:r>
      <w:r>
        <w:t>302</w:t>
      </w:r>
      <w:r>
        <w:fldChar w:fldCharType="end"/>
      </w:r>
    </w:p>
    <w:p w14:paraId="7DD92D9B" w14:textId="67BE0F3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12.4.2.3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_Toc145319736 \h </w:instrText>
      </w:r>
      <w:r>
        <w:fldChar w:fldCharType="separate"/>
      </w:r>
      <w:r>
        <w:t>302</w:t>
      </w:r>
      <w:r>
        <w:fldChar w:fldCharType="end"/>
      </w:r>
    </w:p>
    <w:p w14:paraId="0FB7904B" w14:textId="14E92212" w:rsidR="00F95A8A" w:rsidRDefault="00F95A8A">
      <w:pPr>
        <w:pStyle w:val="TOC3"/>
        <w:rPr>
          <w:rFonts w:asciiTheme="minorHAnsi" w:eastAsiaTheme="minorEastAsia" w:hAnsiTheme="minorHAnsi" w:cstheme="minorBidi"/>
          <w:kern w:val="2"/>
          <w:sz w:val="22"/>
          <w:szCs w:val="22"/>
          <w14:ligatures w14:val="standardContextual"/>
        </w:rPr>
      </w:pPr>
      <w:r>
        <w:t>12.4.3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_Toc145319737 \h </w:instrText>
      </w:r>
      <w:r>
        <w:fldChar w:fldCharType="separate"/>
      </w:r>
      <w:r>
        <w:t>305</w:t>
      </w:r>
      <w:r>
        <w:fldChar w:fldCharType="end"/>
      </w:r>
    </w:p>
    <w:p w14:paraId="102756E7" w14:textId="75870F80" w:rsidR="00F95A8A" w:rsidRDefault="00F95A8A">
      <w:pPr>
        <w:pStyle w:val="TOC3"/>
        <w:rPr>
          <w:rFonts w:asciiTheme="minorHAnsi" w:eastAsiaTheme="minorEastAsia" w:hAnsiTheme="minorHAnsi" w:cstheme="minorBidi"/>
          <w:kern w:val="2"/>
          <w:sz w:val="22"/>
          <w:szCs w:val="22"/>
          <w14:ligatures w14:val="standardContextual"/>
        </w:rPr>
      </w:pPr>
      <w:r>
        <w:t>12.4.4</w:t>
      </w:r>
      <w:r>
        <w:rPr>
          <w:rFonts w:asciiTheme="minorHAnsi" w:eastAsiaTheme="minorEastAsia" w:hAnsiTheme="minorHAnsi" w:cstheme="minorBidi"/>
          <w:kern w:val="2"/>
          <w:sz w:val="22"/>
          <w:szCs w:val="22"/>
          <w14:ligatures w14:val="standardContextual"/>
        </w:rPr>
        <w:tab/>
      </w:r>
      <w:r>
        <w:t>Test Tolerance for additional spurious emissions requirements</w:t>
      </w:r>
      <w:r>
        <w:tab/>
      </w:r>
      <w:r>
        <w:fldChar w:fldCharType="begin"/>
      </w:r>
      <w:r>
        <w:instrText xml:space="preserve"> PAGEREF _Toc145319738 \h </w:instrText>
      </w:r>
      <w:r>
        <w:fldChar w:fldCharType="separate"/>
      </w:r>
      <w:r>
        <w:t>305</w:t>
      </w:r>
      <w:r>
        <w:fldChar w:fldCharType="end"/>
      </w:r>
    </w:p>
    <w:p w14:paraId="503DA499" w14:textId="7CCFDF08" w:rsidR="00F95A8A" w:rsidRDefault="00F95A8A">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Co-location requirements</w:t>
      </w:r>
      <w:r>
        <w:tab/>
      </w:r>
      <w:r>
        <w:fldChar w:fldCharType="begin"/>
      </w:r>
      <w:r>
        <w:instrText xml:space="preserve"> PAGEREF _Toc145319739 \h </w:instrText>
      </w:r>
      <w:r>
        <w:fldChar w:fldCharType="separate"/>
      </w:r>
      <w:r>
        <w:t>305</w:t>
      </w:r>
      <w:r>
        <w:fldChar w:fldCharType="end"/>
      </w:r>
    </w:p>
    <w:p w14:paraId="67E062C3" w14:textId="39E1DA99" w:rsidR="00F95A8A" w:rsidRDefault="00F95A8A">
      <w:pPr>
        <w:pStyle w:val="TOC2"/>
        <w:rPr>
          <w:rFonts w:asciiTheme="minorHAnsi" w:eastAsiaTheme="minorEastAsia" w:hAnsiTheme="minorHAnsi" w:cstheme="minorBidi"/>
          <w:kern w:val="2"/>
          <w:sz w:val="22"/>
          <w:szCs w:val="22"/>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_Toc145319740 \h </w:instrText>
      </w:r>
      <w:r>
        <w:fldChar w:fldCharType="separate"/>
      </w:r>
      <w:r>
        <w:t>305</w:t>
      </w:r>
      <w:r>
        <w:fldChar w:fldCharType="end"/>
      </w:r>
    </w:p>
    <w:p w14:paraId="2639C33C" w14:textId="174B2F03" w:rsidR="00F95A8A" w:rsidRDefault="00F95A8A">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_Toc145319741 \h </w:instrText>
      </w:r>
      <w:r>
        <w:fldChar w:fldCharType="separate"/>
      </w:r>
      <w:r>
        <w:t>306</w:t>
      </w:r>
      <w:r>
        <w:fldChar w:fldCharType="end"/>
      </w:r>
    </w:p>
    <w:p w14:paraId="110399F5" w14:textId="0B389165" w:rsidR="00F95A8A" w:rsidRDefault="00F95A8A">
      <w:pPr>
        <w:pStyle w:val="TOC3"/>
        <w:rPr>
          <w:rFonts w:asciiTheme="minorHAnsi" w:eastAsiaTheme="minorEastAsia" w:hAnsiTheme="minorHAnsi" w:cstheme="minorBidi"/>
          <w:kern w:val="2"/>
          <w:sz w:val="22"/>
          <w:szCs w:val="22"/>
          <w14:ligatures w14:val="standardContextual"/>
        </w:rPr>
      </w:pPr>
      <w:r>
        <w:t>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_Toc145319742 \h </w:instrText>
      </w:r>
      <w:r>
        <w:fldChar w:fldCharType="separate"/>
      </w:r>
      <w:r>
        <w:t>306</w:t>
      </w:r>
      <w:r>
        <w:fldChar w:fldCharType="end"/>
      </w:r>
    </w:p>
    <w:p w14:paraId="52361894" w14:textId="1F92CAF4" w:rsidR="00F95A8A" w:rsidRDefault="00F95A8A">
      <w:pPr>
        <w:pStyle w:val="TOC3"/>
        <w:rPr>
          <w:rFonts w:asciiTheme="minorHAnsi" w:eastAsiaTheme="minorEastAsia" w:hAnsiTheme="minorHAnsi" w:cstheme="minorBidi"/>
          <w:kern w:val="2"/>
          <w:sz w:val="22"/>
          <w:szCs w:val="22"/>
          <w14:ligatures w14:val="standardContextual"/>
        </w:rPr>
      </w:pPr>
      <w:r>
        <w:t>13.2.2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_Toc145319743 \h </w:instrText>
      </w:r>
      <w:r>
        <w:fldChar w:fldCharType="separate"/>
      </w:r>
      <w:r>
        <w:t>306</w:t>
      </w:r>
      <w:r>
        <w:fldChar w:fldCharType="end"/>
      </w:r>
    </w:p>
    <w:p w14:paraId="0059D809" w14:textId="7BBE8EF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13.2.</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_Toc145319744 \h </w:instrText>
      </w:r>
      <w:r>
        <w:fldChar w:fldCharType="separate"/>
      </w:r>
      <w:r>
        <w:t>306</w:t>
      </w:r>
      <w:r>
        <w:fldChar w:fldCharType="end"/>
      </w:r>
    </w:p>
    <w:p w14:paraId="11C184D3" w14:textId="1FCC17D4"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13.2.</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_Toc145319745 \h </w:instrText>
      </w:r>
      <w:r>
        <w:fldChar w:fldCharType="separate"/>
      </w:r>
      <w:r>
        <w:t>306</w:t>
      </w:r>
      <w:r>
        <w:fldChar w:fldCharType="end"/>
      </w:r>
    </w:p>
    <w:p w14:paraId="481144EE" w14:textId="2F45A595"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13.2.</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_Toc145319746 \h </w:instrText>
      </w:r>
      <w:r>
        <w:fldChar w:fldCharType="separate"/>
      </w:r>
      <w:r>
        <w:t>306</w:t>
      </w:r>
      <w:r>
        <w:fldChar w:fldCharType="end"/>
      </w:r>
    </w:p>
    <w:p w14:paraId="598E4218" w14:textId="626A1754"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13.2.</w:t>
      </w:r>
      <w:r>
        <w:t>2</w:t>
      </w:r>
      <w:r>
        <w:rPr>
          <w:lang w:eastAsia="sv-SE"/>
        </w:rPr>
        <w:t>.2.2</w:t>
      </w:r>
      <w:r>
        <w:rPr>
          <w:rFonts w:asciiTheme="minorHAnsi" w:eastAsiaTheme="minorEastAsia" w:hAnsiTheme="minorHAnsi" w:cstheme="minorBidi"/>
          <w:kern w:val="2"/>
          <w:sz w:val="22"/>
          <w:szCs w:val="22"/>
          <w14:ligatures w14:val="standardContextual"/>
        </w:rPr>
        <w:tab/>
      </w:r>
      <w:r>
        <w:t>Stage 2: measurement</w:t>
      </w:r>
      <w:r>
        <w:tab/>
      </w:r>
      <w:r>
        <w:fldChar w:fldCharType="begin"/>
      </w:r>
      <w:r>
        <w:instrText xml:space="preserve"> PAGEREF _Toc145319747 \h </w:instrText>
      </w:r>
      <w:r>
        <w:fldChar w:fldCharType="separate"/>
      </w:r>
      <w:r>
        <w:t>306</w:t>
      </w:r>
      <w:r>
        <w:fldChar w:fldCharType="end"/>
      </w:r>
    </w:p>
    <w:p w14:paraId="418A8AC1" w14:textId="7DB0F1F2" w:rsidR="00F95A8A" w:rsidRDefault="00F95A8A">
      <w:pPr>
        <w:pStyle w:val="TOC4"/>
        <w:rPr>
          <w:rFonts w:asciiTheme="minorHAnsi" w:eastAsiaTheme="minorEastAsia" w:hAnsiTheme="minorHAnsi" w:cstheme="minorBidi"/>
          <w:kern w:val="2"/>
          <w:sz w:val="22"/>
          <w:szCs w:val="22"/>
          <w14:ligatures w14:val="standardContextual"/>
        </w:rPr>
      </w:pPr>
      <w:r>
        <w:t>13</w:t>
      </w:r>
      <w:r>
        <w:rPr>
          <w:lang w:eastAsia="sv-SE"/>
        </w:rPr>
        <w:t>.2.2.3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_Toc145319748 \h </w:instrText>
      </w:r>
      <w:r>
        <w:fldChar w:fldCharType="separate"/>
      </w:r>
      <w:r>
        <w:t>307</w:t>
      </w:r>
      <w:r>
        <w:fldChar w:fldCharType="end"/>
      </w:r>
    </w:p>
    <w:p w14:paraId="7AF9E780" w14:textId="1B95CA46" w:rsidR="00F95A8A" w:rsidRDefault="00F95A8A">
      <w:pPr>
        <w:pStyle w:val="TOC3"/>
        <w:rPr>
          <w:rFonts w:asciiTheme="minorHAnsi" w:eastAsiaTheme="minorEastAsia" w:hAnsiTheme="minorHAnsi" w:cstheme="minorBidi"/>
          <w:kern w:val="2"/>
          <w:sz w:val="22"/>
          <w:szCs w:val="22"/>
          <w14:ligatures w14:val="standardContextual"/>
        </w:rPr>
      </w:pPr>
      <w:r>
        <w:t>13.2.3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_Toc145319749 \h </w:instrText>
      </w:r>
      <w:r>
        <w:fldChar w:fldCharType="separate"/>
      </w:r>
      <w:r>
        <w:t>308</w:t>
      </w:r>
      <w:r>
        <w:fldChar w:fldCharType="end"/>
      </w:r>
    </w:p>
    <w:p w14:paraId="60330E16" w14:textId="6A7A72D7" w:rsidR="00F95A8A" w:rsidRDefault="00F95A8A">
      <w:pPr>
        <w:pStyle w:val="TOC3"/>
        <w:rPr>
          <w:rFonts w:asciiTheme="minorHAnsi" w:eastAsiaTheme="minorEastAsia" w:hAnsiTheme="minorHAnsi" w:cstheme="minorBidi"/>
          <w:kern w:val="2"/>
          <w:sz w:val="22"/>
          <w:szCs w:val="22"/>
          <w14:ligatures w14:val="standardContextual"/>
        </w:rPr>
      </w:pPr>
      <w:r>
        <w:t>13.2.4</w:t>
      </w:r>
      <w:r>
        <w:rPr>
          <w:rFonts w:asciiTheme="minorHAnsi" w:eastAsiaTheme="minorEastAsia" w:hAnsiTheme="minorHAnsi" w:cstheme="minorBidi"/>
          <w:kern w:val="2"/>
          <w:sz w:val="22"/>
          <w:szCs w:val="22"/>
          <w14:ligatures w14:val="standardContextual"/>
        </w:rPr>
        <w:tab/>
      </w:r>
      <w:r>
        <w:rPr>
          <w:lang w:eastAsia="zh-CN"/>
        </w:rPr>
        <w:t>Test Tolerance for OTA TX OFF power</w:t>
      </w:r>
      <w:r>
        <w:tab/>
      </w:r>
      <w:r>
        <w:fldChar w:fldCharType="begin"/>
      </w:r>
      <w:r>
        <w:instrText xml:space="preserve"> PAGEREF _Toc145319750 \h </w:instrText>
      </w:r>
      <w:r>
        <w:fldChar w:fldCharType="separate"/>
      </w:r>
      <w:r>
        <w:t>309</w:t>
      </w:r>
      <w:r>
        <w:fldChar w:fldCharType="end"/>
      </w:r>
    </w:p>
    <w:p w14:paraId="21B0541C" w14:textId="1F2C8FFE" w:rsidR="00F95A8A" w:rsidRDefault="00F95A8A">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t>OTA co-location spurious emissions</w:t>
      </w:r>
      <w:r>
        <w:tab/>
      </w:r>
      <w:r>
        <w:fldChar w:fldCharType="begin"/>
      </w:r>
      <w:r>
        <w:instrText xml:space="preserve"> PAGEREF _Toc145319751 \h </w:instrText>
      </w:r>
      <w:r>
        <w:fldChar w:fldCharType="separate"/>
      </w:r>
      <w:r>
        <w:t>309</w:t>
      </w:r>
      <w:r>
        <w:fldChar w:fldCharType="end"/>
      </w:r>
    </w:p>
    <w:p w14:paraId="04978227" w14:textId="222E2C7E" w:rsidR="00F95A8A" w:rsidRDefault="00F95A8A">
      <w:pPr>
        <w:pStyle w:val="TOC3"/>
        <w:rPr>
          <w:rFonts w:asciiTheme="minorHAnsi" w:eastAsiaTheme="minorEastAsia" w:hAnsiTheme="minorHAnsi" w:cstheme="minorBidi"/>
          <w:kern w:val="2"/>
          <w:sz w:val="22"/>
          <w:szCs w:val="22"/>
          <w14:ligatures w14:val="standardContextual"/>
        </w:rPr>
      </w:pPr>
      <w:r>
        <w:t>13.3.1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_Toc145319752 \h </w:instrText>
      </w:r>
      <w:r>
        <w:fldChar w:fldCharType="separate"/>
      </w:r>
      <w:r>
        <w:t>309</w:t>
      </w:r>
      <w:r>
        <w:fldChar w:fldCharType="end"/>
      </w:r>
    </w:p>
    <w:p w14:paraId="4368CCB0" w14:textId="280DE162" w:rsidR="00F95A8A" w:rsidRDefault="00F95A8A">
      <w:pPr>
        <w:pStyle w:val="TOC3"/>
        <w:rPr>
          <w:rFonts w:asciiTheme="minorHAnsi" w:eastAsiaTheme="minorEastAsia" w:hAnsiTheme="minorHAnsi" w:cstheme="minorBidi"/>
          <w:kern w:val="2"/>
          <w:sz w:val="22"/>
          <w:szCs w:val="22"/>
          <w14:ligatures w14:val="standardContextual"/>
        </w:rPr>
      </w:pPr>
      <w:r>
        <w:t>13.3.2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_Toc145319753 \h </w:instrText>
      </w:r>
      <w:r>
        <w:fldChar w:fldCharType="separate"/>
      </w:r>
      <w:r>
        <w:t>309</w:t>
      </w:r>
      <w:r>
        <w:fldChar w:fldCharType="end"/>
      </w:r>
    </w:p>
    <w:p w14:paraId="26815075" w14:textId="660CC9CB"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13.3.</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_Toc145319754 \h </w:instrText>
      </w:r>
      <w:r>
        <w:fldChar w:fldCharType="separate"/>
      </w:r>
      <w:r>
        <w:t>309</w:t>
      </w:r>
      <w:r>
        <w:fldChar w:fldCharType="end"/>
      </w:r>
    </w:p>
    <w:p w14:paraId="49F86E26" w14:textId="103BD3A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13.3.</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_Toc145319755 \h </w:instrText>
      </w:r>
      <w:r>
        <w:fldChar w:fldCharType="separate"/>
      </w:r>
      <w:r>
        <w:t>309</w:t>
      </w:r>
      <w:r>
        <w:fldChar w:fldCharType="end"/>
      </w:r>
    </w:p>
    <w:p w14:paraId="5AA672E2" w14:textId="18D10D7C"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13.3.</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_Toc145319756 \h </w:instrText>
      </w:r>
      <w:r>
        <w:fldChar w:fldCharType="separate"/>
      </w:r>
      <w:r>
        <w:t>309</w:t>
      </w:r>
      <w:r>
        <w:fldChar w:fldCharType="end"/>
      </w:r>
    </w:p>
    <w:p w14:paraId="3E922217" w14:textId="083EB07E"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13.3.2.2.2</w:t>
      </w:r>
      <w:r>
        <w:rPr>
          <w:rFonts w:asciiTheme="minorHAnsi" w:eastAsiaTheme="minorEastAsia" w:hAnsiTheme="minorHAnsi" w:cstheme="minorBidi"/>
          <w:kern w:val="2"/>
          <w:sz w:val="22"/>
          <w:szCs w:val="22"/>
          <w14:ligatures w14:val="standardContextual"/>
        </w:rPr>
        <w:tab/>
      </w:r>
      <w:r>
        <w:rPr>
          <w:lang w:eastAsia="sv-SE"/>
        </w:rPr>
        <w:t>Stage 2: BS measurement</w:t>
      </w:r>
      <w:r>
        <w:tab/>
      </w:r>
      <w:r>
        <w:fldChar w:fldCharType="begin"/>
      </w:r>
      <w:r>
        <w:instrText xml:space="preserve"> PAGEREF _Toc145319757 \h </w:instrText>
      </w:r>
      <w:r>
        <w:fldChar w:fldCharType="separate"/>
      </w:r>
      <w:r>
        <w:t>309</w:t>
      </w:r>
      <w:r>
        <w:fldChar w:fldCharType="end"/>
      </w:r>
    </w:p>
    <w:p w14:paraId="0732ABF8" w14:textId="20A50809" w:rsidR="00F95A8A" w:rsidRDefault="00F95A8A">
      <w:pPr>
        <w:pStyle w:val="TOC4"/>
        <w:rPr>
          <w:rFonts w:asciiTheme="minorHAnsi" w:eastAsiaTheme="minorEastAsia" w:hAnsiTheme="minorHAnsi" w:cstheme="minorBidi"/>
          <w:kern w:val="2"/>
          <w:sz w:val="22"/>
          <w:szCs w:val="22"/>
          <w14:ligatures w14:val="standardContextual"/>
        </w:rPr>
      </w:pPr>
      <w:r>
        <w:t>13</w:t>
      </w:r>
      <w:r>
        <w:rPr>
          <w:lang w:eastAsia="sv-SE"/>
        </w:rPr>
        <w:t>.3.2.3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_Toc145319758 \h </w:instrText>
      </w:r>
      <w:r>
        <w:fldChar w:fldCharType="separate"/>
      </w:r>
      <w:r>
        <w:t>310</w:t>
      </w:r>
      <w:r>
        <w:fldChar w:fldCharType="end"/>
      </w:r>
    </w:p>
    <w:p w14:paraId="3DFBF3E1" w14:textId="7762A867" w:rsidR="00F95A8A" w:rsidRDefault="00F95A8A">
      <w:pPr>
        <w:pStyle w:val="TOC3"/>
        <w:rPr>
          <w:rFonts w:asciiTheme="minorHAnsi" w:eastAsiaTheme="minorEastAsia" w:hAnsiTheme="minorHAnsi" w:cstheme="minorBidi"/>
          <w:kern w:val="2"/>
          <w:sz w:val="22"/>
          <w:szCs w:val="22"/>
          <w14:ligatures w14:val="standardContextual"/>
        </w:rPr>
      </w:pPr>
      <w:r>
        <w:t>13.3.3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_Toc145319759 \h </w:instrText>
      </w:r>
      <w:r>
        <w:fldChar w:fldCharType="separate"/>
      </w:r>
      <w:r>
        <w:t>311</w:t>
      </w:r>
      <w:r>
        <w:fldChar w:fldCharType="end"/>
      </w:r>
    </w:p>
    <w:p w14:paraId="05C7CDB7" w14:textId="11A198AE" w:rsidR="00F95A8A" w:rsidRDefault="00F95A8A">
      <w:pPr>
        <w:pStyle w:val="TOC3"/>
        <w:rPr>
          <w:rFonts w:asciiTheme="minorHAnsi" w:eastAsiaTheme="minorEastAsia" w:hAnsiTheme="minorHAnsi" w:cstheme="minorBidi"/>
          <w:kern w:val="2"/>
          <w:sz w:val="22"/>
          <w:szCs w:val="22"/>
          <w14:ligatures w14:val="standardContextual"/>
        </w:rPr>
      </w:pPr>
      <w:r>
        <w:t>13.3.4</w:t>
      </w:r>
      <w:r>
        <w:rPr>
          <w:rFonts w:asciiTheme="minorHAnsi" w:eastAsiaTheme="minorEastAsia" w:hAnsiTheme="minorHAnsi" w:cstheme="minorBidi"/>
          <w:kern w:val="2"/>
          <w:sz w:val="22"/>
          <w:szCs w:val="22"/>
          <w14:ligatures w14:val="standardContextual"/>
        </w:rPr>
        <w:tab/>
      </w:r>
      <w:r>
        <w:rPr>
          <w:lang w:eastAsia="zh-CN"/>
        </w:rPr>
        <w:t>Test Tolerance co-location spurious emissions</w:t>
      </w:r>
      <w:r>
        <w:tab/>
      </w:r>
      <w:r>
        <w:fldChar w:fldCharType="begin"/>
      </w:r>
      <w:r>
        <w:instrText xml:space="preserve"> PAGEREF _Toc145319760 \h </w:instrText>
      </w:r>
      <w:r>
        <w:fldChar w:fldCharType="separate"/>
      </w:r>
      <w:r>
        <w:t>312</w:t>
      </w:r>
      <w:r>
        <w:fldChar w:fldCharType="end"/>
      </w:r>
    </w:p>
    <w:p w14:paraId="5D2BAA30" w14:textId="617EB1A8" w:rsidR="00F95A8A" w:rsidRDefault="00F95A8A">
      <w:pPr>
        <w:pStyle w:val="TOC2"/>
        <w:rPr>
          <w:rFonts w:asciiTheme="minorHAnsi" w:eastAsiaTheme="minorEastAsia" w:hAnsiTheme="minorHAnsi" w:cstheme="minorBidi"/>
          <w:kern w:val="2"/>
          <w:sz w:val="22"/>
          <w:szCs w:val="22"/>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_Toc145319761 \h </w:instrText>
      </w:r>
      <w:r>
        <w:fldChar w:fldCharType="separate"/>
      </w:r>
      <w:r>
        <w:t>312</w:t>
      </w:r>
      <w:r>
        <w:fldChar w:fldCharType="end"/>
      </w:r>
    </w:p>
    <w:p w14:paraId="6F2CE2EE" w14:textId="7D557AC4" w:rsidR="00F95A8A" w:rsidRDefault="00F95A8A">
      <w:pPr>
        <w:pStyle w:val="TOC3"/>
        <w:rPr>
          <w:rFonts w:asciiTheme="minorHAnsi" w:eastAsiaTheme="minorEastAsia" w:hAnsiTheme="minorHAnsi" w:cstheme="minorBidi"/>
          <w:kern w:val="2"/>
          <w:sz w:val="22"/>
          <w:szCs w:val="22"/>
          <w14:ligatures w14:val="standardContextual"/>
        </w:rPr>
      </w:pPr>
      <w:r>
        <w:t>13.4.1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_Toc145319762 \h </w:instrText>
      </w:r>
      <w:r>
        <w:fldChar w:fldCharType="separate"/>
      </w:r>
      <w:r>
        <w:t>312</w:t>
      </w:r>
      <w:r>
        <w:fldChar w:fldCharType="end"/>
      </w:r>
    </w:p>
    <w:p w14:paraId="280AA917" w14:textId="24080659" w:rsidR="00F95A8A" w:rsidRDefault="00F95A8A">
      <w:pPr>
        <w:pStyle w:val="TOC3"/>
        <w:rPr>
          <w:rFonts w:asciiTheme="minorHAnsi" w:eastAsiaTheme="minorEastAsia" w:hAnsiTheme="minorHAnsi" w:cstheme="minorBidi"/>
          <w:kern w:val="2"/>
          <w:sz w:val="22"/>
          <w:szCs w:val="22"/>
          <w14:ligatures w14:val="standardContextual"/>
        </w:rPr>
      </w:pPr>
      <w:r>
        <w:t>13.4.2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_Toc145319763 \h </w:instrText>
      </w:r>
      <w:r>
        <w:fldChar w:fldCharType="separate"/>
      </w:r>
      <w:r>
        <w:t>312</w:t>
      </w:r>
      <w:r>
        <w:fldChar w:fldCharType="end"/>
      </w:r>
    </w:p>
    <w:p w14:paraId="3C05AF19" w14:textId="19C12F1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13.4.</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_Toc145319764 \h </w:instrText>
      </w:r>
      <w:r>
        <w:fldChar w:fldCharType="separate"/>
      </w:r>
      <w:r>
        <w:t>312</w:t>
      </w:r>
      <w:r>
        <w:fldChar w:fldCharType="end"/>
      </w:r>
    </w:p>
    <w:p w14:paraId="411B2075" w14:textId="5FA34483"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13.4.</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_Toc145319765 \h </w:instrText>
      </w:r>
      <w:r>
        <w:fldChar w:fldCharType="separate"/>
      </w:r>
      <w:r>
        <w:t>313</w:t>
      </w:r>
      <w:r>
        <w:fldChar w:fldCharType="end"/>
      </w:r>
    </w:p>
    <w:p w14:paraId="48B90231" w14:textId="0111DC2B"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13.4.</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_Toc145319766 \h </w:instrText>
      </w:r>
      <w:r>
        <w:fldChar w:fldCharType="separate"/>
      </w:r>
      <w:r>
        <w:t>313</w:t>
      </w:r>
      <w:r>
        <w:fldChar w:fldCharType="end"/>
      </w:r>
    </w:p>
    <w:p w14:paraId="7C95FBE5" w14:textId="599FA890"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13.4.2.2.2</w:t>
      </w:r>
      <w:r>
        <w:rPr>
          <w:rFonts w:asciiTheme="minorHAnsi" w:eastAsiaTheme="minorEastAsia" w:hAnsiTheme="minorHAnsi" w:cstheme="minorBidi"/>
          <w:kern w:val="2"/>
          <w:sz w:val="22"/>
          <w:szCs w:val="22"/>
          <w14:ligatures w14:val="standardContextual"/>
        </w:rPr>
        <w:tab/>
      </w:r>
      <w:r>
        <w:rPr>
          <w:lang w:eastAsia="sv-SE"/>
        </w:rPr>
        <w:t>Stage 2: BS measurement</w:t>
      </w:r>
      <w:r>
        <w:tab/>
      </w:r>
      <w:r>
        <w:fldChar w:fldCharType="begin"/>
      </w:r>
      <w:r>
        <w:instrText xml:space="preserve"> PAGEREF _Toc145319767 \h </w:instrText>
      </w:r>
      <w:r>
        <w:fldChar w:fldCharType="separate"/>
      </w:r>
      <w:r>
        <w:t>313</w:t>
      </w:r>
      <w:r>
        <w:fldChar w:fldCharType="end"/>
      </w:r>
    </w:p>
    <w:p w14:paraId="20ED8830" w14:textId="5E842CB9" w:rsidR="00F95A8A" w:rsidRDefault="00F95A8A">
      <w:pPr>
        <w:pStyle w:val="TOC4"/>
        <w:rPr>
          <w:rFonts w:asciiTheme="minorHAnsi" w:eastAsiaTheme="minorEastAsia" w:hAnsiTheme="minorHAnsi" w:cstheme="minorBidi"/>
          <w:kern w:val="2"/>
          <w:sz w:val="22"/>
          <w:szCs w:val="22"/>
          <w14:ligatures w14:val="standardContextual"/>
        </w:rPr>
      </w:pPr>
      <w:r>
        <w:t>13</w:t>
      </w:r>
      <w:r>
        <w:rPr>
          <w:lang w:eastAsia="sv-SE"/>
        </w:rPr>
        <w:t>.4.2.3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_Toc145319768 \h </w:instrText>
      </w:r>
      <w:r>
        <w:fldChar w:fldCharType="separate"/>
      </w:r>
      <w:r>
        <w:t>313</w:t>
      </w:r>
      <w:r>
        <w:fldChar w:fldCharType="end"/>
      </w:r>
    </w:p>
    <w:p w14:paraId="538E66FD" w14:textId="21305D59" w:rsidR="00F95A8A" w:rsidRDefault="00F95A8A">
      <w:pPr>
        <w:pStyle w:val="TOC3"/>
        <w:rPr>
          <w:rFonts w:asciiTheme="minorHAnsi" w:eastAsiaTheme="minorEastAsia" w:hAnsiTheme="minorHAnsi" w:cstheme="minorBidi"/>
          <w:kern w:val="2"/>
          <w:sz w:val="22"/>
          <w:szCs w:val="22"/>
          <w14:ligatures w14:val="standardContextual"/>
        </w:rPr>
      </w:pPr>
      <w:r>
        <w:t>13.4.3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_Toc145319769 \h </w:instrText>
      </w:r>
      <w:r>
        <w:fldChar w:fldCharType="separate"/>
      </w:r>
      <w:r>
        <w:t>314</w:t>
      </w:r>
      <w:r>
        <w:fldChar w:fldCharType="end"/>
      </w:r>
    </w:p>
    <w:p w14:paraId="1911D1AD" w14:textId="0312FB9B" w:rsidR="00F95A8A" w:rsidRDefault="00F95A8A">
      <w:pPr>
        <w:pStyle w:val="TOC3"/>
        <w:rPr>
          <w:rFonts w:asciiTheme="minorHAnsi" w:eastAsiaTheme="minorEastAsia" w:hAnsiTheme="minorHAnsi" w:cstheme="minorBidi"/>
          <w:kern w:val="2"/>
          <w:sz w:val="22"/>
          <w:szCs w:val="22"/>
          <w14:ligatures w14:val="standardContextual"/>
        </w:rPr>
      </w:pPr>
      <w:r>
        <w:t>13.4.4</w:t>
      </w:r>
      <w:r>
        <w:rPr>
          <w:rFonts w:asciiTheme="minorHAnsi" w:eastAsiaTheme="minorEastAsia" w:hAnsiTheme="minorHAnsi" w:cstheme="minorBidi"/>
          <w:kern w:val="2"/>
          <w:sz w:val="22"/>
          <w:szCs w:val="22"/>
          <w14:ligatures w14:val="standardContextual"/>
        </w:rPr>
        <w:tab/>
      </w:r>
      <w:r>
        <w:rPr>
          <w:lang w:eastAsia="zh-CN"/>
        </w:rPr>
        <w:t>Test Tolerance co-location spurious emissions</w:t>
      </w:r>
      <w:r>
        <w:tab/>
      </w:r>
      <w:r>
        <w:fldChar w:fldCharType="begin"/>
      </w:r>
      <w:r>
        <w:instrText xml:space="preserve"> PAGEREF _Toc145319770 \h </w:instrText>
      </w:r>
      <w:r>
        <w:fldChar w:fldCharType="separate"/>
      </w:r>
      <w:r>
        <w:t>315</w:t>
      </w:r>
      <w:r>
        <w:fldChar w:fldCharType="end"/>
      </w:r>
    </w:p>
    <w:p w14:paraId="5BA5A48D" w14:textId="6DC30B75" w:rsidR="00F95A8A" w:rsidRDefault="00F95A8A">
      <w:pPr>
        <w:pStyle w:val="TOC2"/>
        <w:rPr>
          <w:rFonts w:asciiTheme="minorHAnsi" w:eastAsiaTheme="minorEastAsia" w:hAnsiTheme="minorHAnsi" w:cstheme="minorBidi"/>
          <w:kern w:val="2"/>
          <w:sz w:val="22"/>
          <w:szCs w:val="22"/>
          <w14:ligatures w14:val="standardContextual"/>
        </w:rPr>
      </w:pPr>
      <w:r>
        <w:t>13.5</w:t>
      </w:r>
      <w:r>
        <w:rPr>
          <w:rFonts w:asciiTheme="minorHAnsi" w:eastAsiaTheme="minorEastAsia" w:hAnsiTheme="minorHAnsi" w:cstheme="minorBidi"/>
          <w:kern w:val="2"/>
          <w:sz w:val="22"/>
          <w:szCs w:val="22"/>
          <w14:ligatures w14:val="standardContextual"/>
        </w:rPr>
        <w:tab/>
      </w:r>
      <w:r>
        <w:t>OTA co-location blocking</w:t>
      </w:r>
      <w:r>
        <w:tab/>
      </w:r>
      <w:r>
        <w:fldChar w:fldCharType="begin"/>
      </w:r>
      <w:r>
        <w:instrText xml:space="preserve"> PAGEREF _Toc145319771 \h </w:instrText>
      </w:r>
      <w:r>
        <w:fldChar w:fldCharType="separate"/>
      </w:r>
      <w:r>
        <w:t>315</w:t>
      </w:r>
      <w:r>
        <w:fldChar w:fldCharType="end"/>
      </w:r>
    </w:p>
    <w:p w14:paraId="7CA692BB" w14:textId="43117F1B" w:rsidR="00F95A8A" w:rsidRDefault="00F95A8A">
      <w:pPr>
        <w:pStyle w:val="TOC3"/>
        <w:rPr>
          <w:rFonts w:asciiTheme="minorHAnsi" w:eastAsiaTheme="minorEastAsia" w:hAnsiTheme="minorHAnsi" w:cstheme="minorBidi"/>
          <w:kern w:val="2"/>
          <w:sz w:val="22"/>
          <w:szCs w:val="22"/>
          <w14:ligatures w14:val="standardContextual"/>
        </w:rPr>
      </w:pPr>
      <w:r>
        <w:t>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_Toc145319772 \h </w:instrText>
      </w:r>
      <w:r>
        <w:fldChar w:fldCharType="separate"/>
      </w:r>
      <w:r>
        <w:t>315</w:t>
      </w:r>
      <w:r>
        <w:fldChar w:fldCharType="end"/>
      </w:r>
    </w:p>
    <w:p w14:paraId="1D580426" w14:textId="759314F0" w:rsidR="00F95A8A" w:rsidRDefault="00F95A8A">
      <w:pPr>
        <w:pStyle w:val="TOC3"/>
        <w:rPr>
          <w:rFonts w:asciiTheme="minorHAnsi" w:eastAsiaTheme="minorEastAsia" w:hAnsiTheme="minorHAnsi" w:cstheme="minorBidi"/>
          <w:kern w:val="2"/>
          <w:sz w:val="22"/>
          <w:szCs w:val="22"/>
          <w14:ligatures w14:val="standardContextual"/>
        </w:rPr>
      </w:pPr>
      <w:r>
        <w:t>13.5.2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_Toc145319773 \h </w:instrText>
      </w:r>
      <w:r>
        <w:fldChar w:fldCharType="separate"/>
      </w:r>
      <w:r>
        <w:t>315</w:t>
      </w:r>
      <w:r>
        <w:fldChar w:fldCharType="end"/>
      </w:r>
    </w:p>
    <w:p w14:paraId="54A3F527" w14:textId="24D57BE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13.5.</w:t>
      </w:r>
      <w:r>
        <w:t>2</w:t>
      </w:r>
      <w:r>
        <w:rPr>
          <w:lang w:eastAsia="sv-SE"/>
        </w:rPr>
        <w:t>.1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_Toc145319774 \h </w:instrText>
      </w:r>
      <w:r>
        <w:fldChar w:fldCharType="separate"/>
      </w:r>
      <w:r>
        <w:t>315</w:t>
      </w:r>
      <w:r>
        <w:fldChar w:fldCharType="end"/>
      </w:r>
    </w:p>
    <w:p w14:paraId="3100C0B8" w14:textId="0C6D3830"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13.5.</w:t>
      </w:r>
      <w:r>
        <w:t>2</w:t>
      </w:r>
      <w:r>
        <w:rPr>
          <w:lang w:eastAsia="sv-SE"/>
        </w:rP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_Toc145319775 \h </w:instrText>
      </w:r>
      <w:r>
        <w:fldChar w:fldCharType="separate"/>
      </w:r>
      <w:r>
        <w:t>315</w:t>
      </w:r>
      <w:r>
        <w:fldChar w:fldCharType="end"/>
      </w:r>
    </w:p>
    <w:p w14:paraId="04EE2DBC" w14:textId="7A282D07"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13.5.</w:t>
      </w:r>
      <w:r>
        <w:t>2</w:t>
      </w:r>
      <w:r>
        <w:rPr>
          <w:lang w:eastAsia="sv-SE"/>
        </w:rPr>
        <w:t>.2.1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_Toc145319776 \h </w:instrText>
      </w:r>
      <w:r>
        <w:fldChar w:fldCharType="separate"/>
      </w:r>
      <w:r>
        <w:t>315</w:t>
      </w:r>
      <w:r>
        <w:fldChar w:fldCharType="end"/>
      </w:r>
    </w:p>
    <w:p w14:paraId="405D4570" w14:textId="379CD9D6" w:rsidR="00F95A8A" w:rsidRDefault="00F95A8A">
      <w:pPr>
        <w:pStyle w:val="TOC5"/>
        <w:rPr>
          <w:rFonts w:asciiTheme="minorHAnsi" w:eastAsiaTheme="minorEastAsia" w:hAnsiTheme="minorHAnsi" w:cstheme="minorBidi"/>
          <w:kern w:val="2"/>
          <w:sz w:val="22"/>
          <w:szCs w:val="22"/>
          <w14:ligatures w14:val="standardContextual"/>
        </w:rPr>
      </w:pPr>
      <w:r>
        <w:rPr>
          <w:lang w:eastAsia="sv-SE"/>
        </w:rPr>
        <w:t>13.5.</w:t>
      </w:r>
      <w:r>
        <w:t>2</w:t>
      </w:r>
      <w:r>
        <w:rPr>
          <w:lang w:eastAsia="sv-SE"/>
        </w:rPr>
        <w:t>.2.2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_Toc145319777 \h </w:instrText>
      </w:r>
      <w:r>
        <w:fldChar w:fldCharType="separate"/>
      </w:r>
      <w:r>
        <w:t>315</w:t>
      </w:r>
      <w:r>
        <w:fldChar w:fldCharType="end"/>
      </w:r>
    </w:p>
    <w:p w14:paraId="553D9FBF" w14:textId="0F8358FA" w:rsidR="00F95A8A" w:rsidRDefault="00F95A8A">
      <w:pPr>
        <w:pStyle w:val="TOC4"/>
        <w:rPr>
          <w:rFonts w:asciiTheme="minorHAnsi" w:eastAsiaTheme="minorEastAsia" w:hAnsiTheme="minorHAnsi" w:cstheme="minorBidi"/>
          <w:kern w:val="2"/>
          <w:sz w:val="22"/>
          <w:szCs w:val="22"/>
          <w14:ligatures w14:val="standardContextual"/>
        </w:rPr>
      </w:pPr>
      <w:r>
        <w:t>13</w:t>
      </w:r>
      <w:r>
        <w:rPr>
          <w:lang w:eastAsia="sv-SE"/>
        </w:rPr>
        <w:t>.5.2.3</w:t>
      </w:r>
      <w:r>
        <w:rPr>
          <w:rFonts w:asciiTheme="minorHAnsi" w:eastAsiaTheme="minorEastAsia" w:hAnsiTheme="minorHAnsi" w:cstheme="minorBidi"/>
          <w:kern w:val="2"/>
          <w:sz w:val="22"/>
          <w:szCs w:val="22"/>
          <w14:ligatures w14:val="standardContextual"/>
        </w:rPr>
        <w:tab/>
      </w:r>
      <w:r>
        <w:t>MU value derivation, FR1</w:t>
      </w:r>
      <w:r>
        <w:tab/>
      </w:r>
      <w:r>
        <w:fldChar w:fldCharType="begin"/>
      </w:r>
      <w:r>
        <w:instrText xml:space="preserve"> PAGEREF _Toc145319778 \h </w:instrText>
      </w:r>
      <w:r>
        <w:fldChar w:fldCharType="separate"/>
      </w:r>
      <w:r>
        <w:t>316</w:t>
      </w:r>
      <w:r>
        <w:fldChar w:fldCharType="end"/>
      </w:r>
    </w:p>
    <w:p w14:paraId="382635DC" w14:textId="4DE6E056" w:rsidR="00F95A8A" w:rsidRDefault="00F95A8A">
      <w:pPr>
        <w:pStyle w:val="TOC3"/>
        <w:rPr>
          <w:rFonts w:asciiTheme="minorHAnsi" w:eastAsiaTheme="minorEastAsia" w:hAnsiTheme="minorHAnsi" w:cstheme="minorBidi"/>
          <w:kern w:val="2"/>
          <w:sz w:val="22"/>
          <w:szCs w:val="22"/>
          <w14:ligatures w14:val="standardContextual"/>
        </w:rPr>
      </w:pPr>
      <w:r>
        <w:t>13.5.3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_Toc145319779 \h </w:instrText>
      </w:r>
      <w:r>
        <w:fldChar w:fldCharType="separate"/>
      </w:r>
      <w:r>
        <w:t>316</w:t>
      </w:r>
      <w:r>
        <w:fldChar w:fldCharType="end"/>
      </w:r>
    </w:p>
    <w:p w14:paraId="2CECF9BD" w14:textId="13D0FA9E" w:rsidR="00F95A8A" w:rsidRDefault="00F95A8A">
      <w:pPr>
        <w:pStyle w:val="TOC3"/>
        <w:rPr>
          <w:rFonts w:asciiTheme="minorHAnsi" w:eastAsiaTheme="minorEastAsia" w:hAnsiTheme="minorHAnsi" w:cstheme="minorBidi"/>
          <w:kern w:val="2"/>
          <w:sz w:val="22"/>
          <w:szCs w:val="22"/>
          <w14:ligatures w14:val="standardContextual"/>
        </w:rPr>
      </w:pPr>
      <w:r>
        <w:t>13.5.4</w:t>
      </w:r>
      <w:r>
        <w:rPr>
          <w:rFonts w:asciiTheme="minorHAnsi" w:eastAsiaTheme="minorEastAsia" w:hAnsiTheme="minorHAnsi" w:cstheme="minorBidi"/>
          <w:kern w:val="2"/>
          <w:sz w:val="22"/>
          <w:szCs w:val="22"/>
          <w14:ligatures w14:val="standardContextual"/>
        </w:rPr>
        <w:tab/>
      </w:r>
      <w:r>
        <w:rPr>
          <w:lang w:eastAsia="zh-CN"/>
        </w:rPr>
        <w:t>Test Tolerance for OTA co-location blocking</w:t>
      </w:r>
      <w:r>
        <w:tab/>
      </w:r>
      <w:r>
        <w:fldChar w:fldCharType="begin"/>
      </w:r>
      <w:r>
        <w:instrText xml:space="preserve"> PAGEREF _Toc145319780 \h </w:instrText>
      </w:r>
      <w:r>
        <w:fldChar w:fldCharType="separate"/>
      </w:r>
      <w:r>
        <w:t>317</w:t>
      </w:r>
      <w:r>
        <w:fldChar w:fldCharType="end"/>
      </w:r>
    </w:p>
    <w:p w14:paraId="1A357FB6" w14:textId="65D235F6" w:rsidR="00F95A8A" w:rsidRDefault="00F95A8A">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Out-of-band blocking requirements</w:t>
      </w:r>
      <w:r>
        <w:tab/>
      </w:r>
      <w:r>
        <w:fldChar w:fldCharType="begin"/>
      </w:r>
      <w:r>
        <w:instrText xml:space="preserve"> PAGEREF _Toc145319781 \h </w:instrText>
      </w:r>
      <w:r>
        <w:fldChar w:fldCharType="separate"/>
      </w:r>
      <w:r>
        <w:t>317</w:t>
      </w:r>
      <w:r>
        <w:fldChar w:fldCharType="end"/>
      </w:r>
    </w:p>
    <w:p w14:paraId="11711780" w14:textId="53D49675" w:rsidR="00F95A8A" w:rsidRDefault="00F95A8A">
      <w:pPr>
        <w:pStyle w:val="TOC2"/>
        <w:rPr>
          <w:rFonts w:asciiTheme="minorHAnsi" w:eastAsiaTheme="minorEastAsia" w:hAnsiTheme="minorHAnsi" w:cstheme="minorBidi"/>
          <w:kern w:val="2"/>
          <w:sz w:val="22"/>
          <w:szCs w:val="22"/>
          <w14:ligatures w14:val="standardContextual"/>
        </w:rPr>
      </w:pPr>
      <w:r>
        <w:t>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_Toc145319782 \h </w:instrText>
      </w:r>
      <w:r>
        <w:fldChar w:fldCharType="separate"/>
      </w:r>
      <w:r>
        <w:t>317</w:t>
      </w:r>
      <w:r>
        <w:fldChar w:fldCharType="end"/>
      </w:r>
    </w:p>
    <w:p w14:paraId="3A9F4DAF" w14:textId="4FEAAFC4" w:rsidR="00F95A8A" w:rsidRDefault="00F95A8A">
      <w:pPr>
        <w:pStyle w:val="TOC2"/>
        <w:rPr>
          <w:rFonts w:asciiTheme="minorHAnsi" w:eastAsiaTheme="minorEastAsia" w:hAnsiTheme="minorHAnsi" w:cstheme="minorBidi"/>
          <w:kern w:val="2"/>
          <w:sz w:val="22"/>
          <w:szCs w:val="22"/>
          <w14:ligatures w14:val="standardContextual"/>
        </w:rPr>
      </w:pPr>
      <w:r>
        <w:t>14.2</w:t>
      </w:r>
      <w:r>
        <w:rPr>
          <w:rFonts w:asciiTheme="minorHAnsi" w:eastAsiaTheme="minorEastAsia" w:hAnsiTheme="minorHAnsi" w:cstheme="minorBidi"/>
          <w:kern w:val="2"/>
          <w:sz w:val="22"/>
          <w:szCs w:val="22"/>
          <w14:ligatures w14:val="standardContextual"/>
        </w:rPr>
        <w:tab/>
      </w:r>
      <w:r>
        <w:t>General Chamber</w:t>
      </w:r>
      <w:r>
        <w:tab/>
      </w:r>
      <w:r>
        <w:fldChar w:fldCharType="begin"/>
      </w:r>
      <w:r>
        <w:instrText xml:space="preserve"> PAGEREF _Toc145319783 \h </w:instrText>
      </w:r>
      <w:r>
        <w:fldChar w:fldCharType="separate"/>
      </w:r>
      <w:r>
        <w:t>318</w:t>
      </w:r>
      <w:r>
        <w:fldChar w:fldCharType="end"/>
      </w:r>
    </w:p>
    <w:p w14:paraId="0C7417A8" w14:textId="061DE09C" w:rsidR="00F95A8A" w:rsidRDefault="00F95A8A">
      <w:pPr>
        <w:pStyle w:val="TOC3"/>
        <w:rPr>
          <w:rFonts w:asciiTheme="minorHAnsi" w:eastAsiaTheme="minorEastAsia" w:hAnsiTheme="minorHAnsi" w:cstheme="minorBidi"/>
          <w:kern w:val="2"/>
          <w:sz w:val="22"/>
          <w:szCs w:val="22"/>
          <w14:ligatures w14:val="standardContextual"/>
        </w:rPr>
      </w:pPr>
      <w:r>
        <w:t>14.2.1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_Toc145319784 \h </w:instrText>
      </w:r>
      <w:r>
        <w:fldChar w:fldCharType="separate"/>
      </w:r>
      <w:r>
        <w:t>318</w:t>
      </w:r>
      <w:r>
        <w:fldChar w:fldCharType="end"/>
      </w:r>
    </w:p>
    <w:p w14:paraId="5CBC3CC8" w14:textId="3B660F03"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14.2.2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_Toc145319785 \h </w:instrText>
      </w:r>
      <w:r>
        <w:fldChar w:fldCharType="separate"/>
      </w:r>
      <w:r>
        <w:t>318</w:t>
      </w:r>
      <w:r>
        <w:fldChar w:fldCharType="end"/>
      </w:r>
    </w:p>
    <w:p w14:paraId="3C7499B3" w14:textId="560B5B2C" w:rsidR="00F95A8A" w:rsidRDefault="00F95A8A">
      <w:pPr>
        <w:pStyle w:val="TOC4"/>
        <w:rPr>
          <w:rFonts w:asciiTheme="minorHAnsi" w:eastAsiaTheme="minorEastAsia" w:hAnsiTheme="minorHAnsi" w:cstheme="minorBidi"/>
          <w:kern w:val="2"/>
          <w:sz w:val="22"/>
          <w:szCs w:val="22"/>
          <w14:ligatures w14:val="standardContextual"/>
        </w:rPr>
      </w:pPr>
      <w:r>
        <w:t>14.2.2.1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_Toc145319786 \h </w:instrText>
      </w:r>
      <w:r>
        <w:fldChar w:fldCharType="separate"/>
      </w:r>
      <w:r>
        <w:t>318</w:t>
      </w:r>
      <w:r>
        <w:fldChar w:fldCharType="end"/>
      </w:r>
    </w:p>
    <w:p w14:paraId="60394815" w14:textId="145BECB2"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14.2.2.2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_Toc145319787 \h </w:instrText>
      </w:r>
      <w:r>
        <w:fldChar w:fldCharType="separate"/>
      </w:r>
      <w:r>
        <w:t>318</w:t>
      </w:r>
      <w:r>
        <w:fldChar w:fldCharType="end"/>
      </w:r>
    </w:p>
    <w:p w14:paraId="108F4897" w14:textId="29E5CBCB" w:rsidR="00F95A8A" w:rsidRDefault="00F95A8A">
      <w:pPr>
        <w:pStyle w:val="TOC3"/>
        <w:rPr>
          <w:rFonts w:asciiTheme="minorHAnsi" w:eastAsiaTheme="minorEastAsia" w:hAnsiTheme="minorHAnsi" w:cstheme="minorBidi"/>
          <w:kern w:val="2"/>
          <w:sz w:val="22"/>
          <w:szCs w:val="22"/>
          <w14:ligatures w14:val="standardContextual"/>
        </w:rPr>
      </w:pPr>
      <w:r>
        <w:rPr>
          <w:lang w:eastAsia="en-CA"/>
        </w:rPr>
        <w:t>14.2.3</w:t>
      </w:r>
      <w:r>
        <w:rPr>
          <w:rFonts w:asciiTheme="minorHAnsi" w:eastAsiaTheme="minorEastAsia" w:hAnsiTheme="minorHAnsi" w:cstheme="minorBidi"/>
          <w:kern w:val="2"/>
          <w:sz w:val="22"/>
          <w:szCs w:val="22"/>
          <w14:ligatures w14:val="standardContextual"/>
        </w:rPr>
        <w:tab/>
      </w:r>
      <w:r>
        <w:rPr>
          <w:lang w:eastAsia="en-CA"/>
        </w:rPr>
        <w:t>MU value derivation, FR1</w:t>
      </w:r>
      <w:r>
        <w:tab/>
      </w:r>
      <w:r>
        <w:fldChar w:fldCharType="begin"/>
      </w:r>
      <w:r>
        <w:instrText xml:space="preserve"> PAGEREF _Toc145319788 \h </w:instrText>
      </w:r>
      <w:r>
        <w:fldChar w:fldCharType="separate"/>
      </w:r>
      <w:r>
        <w:t>319</w:t>
      </w:r>
      <w:r>
        <w:fldChar w:fldCharType="end"/>
      </w:r>
    </w:p>
    <w:p w14:paraId="63E07F1A" w14:textId="4B156CF2" w:rsidR="00F95A8A" w:rsidRDefault="00F95A8A">
      <w:pPr>
        <w:pStyle w:val="TOC3"/>
        <w:rPr>
          <w:rFonts w:asciiTheme="minorHAnsi" w:eastAsiaTheme="minorEastAsia" w:hAnsiTheme="minorHAnsi" w:cstheme="minorBidi"/>
          <w:kern w:val="2"/>
          <w:sz w:val="22"/>
          <w:szCs w:val="22"/>
          <w14:ligatures w14:val="standardContextual"/>
        </w:rPr>
      </w:pPr>
      <w:r>
        <w:rPr>
          <w:lang w:eastAsia="en-CA"/>
        </w:rPr>
        <w:t>14.2.4</w:t>
      </w:r>
      <w:r>
        <w:rPr>
          <w:rFonts w:asciiTheme="minorHAnsi" w:eastAsiaTheme="minorEastAsia" w:hAnsiTheme="minorHAnsi" w:cstheme="minorBidi"/>
          <w:kern w:val="2"/>
          <w:sz w:val="22"/>
          <w:szCs w:val="22"/>
          <w14:ligatures w14:val="standardContextual"/>
        </w:rPr>
        <w:tab/>
      </w:r>
      <w:r>
        <w:rPr>
          <w:lang w:eastAsia="en-CA"/>
        </w:rPr>
        <w:t>MU value derivation, FR2</w:t>
      </w:r>
      <w:r>
        <w:tab/>
      </w:r>
      <w:r>
        <w:fldChar w:fldCharType="begin"/>
      </w:r>
      <w:r>
        <w:instrText xml:space="preserve"> PAGEREF _Toc145319789 \h </w:instrText>
      </w:r>
      <w:r>
        <w:fldChar w:fldCharType="separate"/>
      </w:r>
      <w:r>
        <w:t>320</w:t>
      </w:r>
      <w:r>
        <w:fldChar w:fldCharType="end"/>
      </w:r>
    </w:p>
    <w:p w14:paraId="3678F5C4" w14:textId="6F1EDE5B" w:rsidR="00F95A8A" w:rsidRDefault="00F95A8A">
      <w:pPr>
        <w:pStyle w:val="TOC2"/>
        <w:rPr>
          <w:rFonts w:asciiTheme="minorHAnsi" w:eastAsiaTheme="minorEastAsia" w:hAnsiTheme="minorHAnsi" w:cstheme="minorBidi"/>
          <w:kern w:val="2"/>
          <w:sz w:val="22"/>
          <w:szCs w:val="22"/>
          <w14:ligatures w14:val="standardContextual"/>
        </w:rPr>
      </w:pPr>
      <w:r>
        <w:t>14.3</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_Toc145319790 \h </w:instrText>
      </w:r>
      <w:r>
        <w:fldChar w:fldCharType="separate"/>
      </w:r>
      <w:r>
        <w:t>321</w:t>
      </w:r>
      <w:r>
        <w:fldChar w:fldCharType="end"/>
      </w:r>
    </w:p>
    <w:p w14:paraId="59793A91" w14:textId="725CE010" w:rsidR="00F95A8A" w:rsidRDefault="00F95A8A">
      <w:pPr>
        <w:pStyle w:val="TOC2"/>
        <w:rPr>
          <w:rFonts w:asciiTheme="minorHAnsi" w:eastAsiaTheme="minorEastAsia" w:hAnsiTheme="minorHAnsi" w:cstheme="minorBidi"/>
          <w:kern w:val="2"/>
          <w:sz w:val="22"/>
          <w:szCs w:val="22"/>
          <w14:ligatures w14:val="standardContextual"/>
        </w:rPr>
      </w:pPr>
      <w:r>
        <w:t>14.4</w:t>
      </w:r>
      <w:r>
        <w:rPr>
          <w:rFonts w:asciiTheme="minorHAnsi" w:eastAsiaTheme="minorEastAsia" w:hAnsiTheme="minorHAnsi" w:cstheme="minorBidi"/>
          <w:kern w:val="2"/>
          <w:sz w:val="22"/>
          <w:szCs w:val="22"/>
          <w14:ligatures w14:val="standardContextual"/>
        </w:rPr>
        <w:tab/>
      </w:r>
      <w:r>
        <w:t>Test Tolerance for OOB blocking</w:t>
      </w:r>
      <w:r>
        <w:tab/>
      </w:r>
      <w:r>
        <w:fldChar w:fldCharType="begin"/>
      </w:r>
      <w:r>
        <w:instrText xml:space="preserve"> PAGEREF _Toc145319791 \h </w:instrText>
      </w:r>
      <w:r>
        <w:fldChar w:fldCharType="separate"/>
      </w:r>
      <w:r>
        <w:t>321</w:t>
      </w:r>
      <w:r>
        <w:fldChar w:fldCharType="end"/>
      </w:r>
    </w:p>
    <w:p w14:paraId="1AC8A8C4" w14:textId="13561685" w:rsidR="00F95A8A" w:rsidRDefault="00F95A8A">
      <w:pPr>
        <w:pStyle w:val="TOC1"/>
        <w:rPr>
          <w:rFonts w:asciiTheme="minorHAnsi" w:eastAsiaTheme="minorEastAsia" w:hAnsiTheme="minorHAnsi" w:cstheme="minorBidi"/>
          <w:kern w:val="2"/>
          <w:szCs w:val="22"/>
          <w14:ligatures w14:val="standardContextual"/>
        </w:rPr>
      </w:pPr>
      <w:r>
        <w:lastRenderedPageBreak/>
        <w:t>15</w:t>
      </w:r>
      <w:r>
        <w:rPr>
          <w:rFonts w:asciiTheme="minorHAnsi" w:eastAsiaTheme="minorEastAsia" w:hAnsiTheme="minorHAnsi" w:cstheme="minorBidi"/>
          <w:kern w:val="2"/>
          <w:szCs w:val="22"/>
          <w14:ligatures w14:val="standardContextual"/>
        </w:rPr>
        <w:tab/>
      </w:r>
      <w:r>
        <w:t>Demodulation performance requirements</w:t>
      </w:r>
      <w:r>
        <w:tab/>
      </w:r>
      <w:r>
        <w:fldChar w:fldCharType="begin"/>
      </w:r>
      <w:r>
        <w:instrText xml:space="preserve"> PAGEREF _Toc145319792 \h </w:instrText>
      </w:r>
      <w:r>
        <w:fldChar w:fldCharType="separate"/>
      </w:r>
      <w:r>
        <w:t>322</w:t>
      </w:r>
      <w:r>
        <w:fldChar w:fldCharType="end"/>
      </w:r>
    </w:p>
    <w:p w14:paraId="1EFF23BF" w14:textId="74263BDE" w:rsidR="00F95A8A" w:rsidRDefault="00F95A8A">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_Toc145319793 \h </w:instrText>
      </w:r>
      <w:r>
        <w:fldChar w:fldCharType="separate"/>
      </w:r>
      <w:r>
        <w:t>322</w:t>
      </w:r>
      <w:r>
        <w:fldChar w:fldCharType="end"/>
      </w:r>
    </w:p>
    <w:p w14:paraId="3D0B273C" w14:textId="627937F8" w:rsidR="00F95A8A" w:rsidRDefault="00F95A8A">
      <w:pPr>
        <w:pStyle w:val="TOC2"/>
        <w:rPr>
          <w:rFonts w:asciiTheme="minorHAnsi" w:eastAsiaTheme="minorEastAsia" w:hAnsiTheme="minorHAnsi" w:cstheme="minorBidi"/>
          <w:kern w:val="2"/>
          <w:sz w:val="22"/>
          <w:szCs w:val="22"/>
          <w14:ligatures w14:val="standardContextual"/>
        </w:rPr>
      </w:pPr>
      <w:r>
        <w:t>15.2</w:t>
      </w:r>
      <w:r>
        <w:rPr>
          <w:rFonts w:asciiTheme="minorHAnsi" w:eastAsiaTheme="minorEastAsia" w:hAnsiTheme="minorHAnsi" w:cstheme="minorBidi"/>
          <w:kern w:val="2"/>
          <w:sz w:val="22"/>
          <w:szCs w:val="22"/>
          <w14:ligatures w14:val="standardContextual"/>
        </w:rPr>
        <w:tab/>
      </w:r>
      <w:r>
        <w:t>BS demodulation requirements feasible OTA</w:t>
      </w:r>
      <w:r>
        <w:tab/>
      </w:r>
      <w:r>
        <w:fldChar w:fldCharType="begin"/>
      </w:r>
      <w:r>
        <w:instrText xml:space="preserve"> PAGEREF _Toc145319794 \h </w:instrText>
      </w:r>
      <w:r>
        <w:fldChar w:fldCharType="separate"/>
      </w:r>
      <w:r>
        <w:t>322</w:t>
      </w:r>
      <w:r>
        <w:fldChar w:fldCharType="end"/>
      </w:r>
    </w:p>
    <w:p w14:paraId="6FED0242" w14:textId="40B31356" w:rsidR="00F95A8A" w:rsidRDefault="00F95A8A">
      <w:pPr>
        <w:pStyle w:val="TOC2"/>
        <w:rPr>
          <w:rFonts w:asciiTheme="minorHAnsi" w:eastAsiaTheme="minorEastAsia" w:hAnsiTheme="minorHAnsi" w:cstheme="minorBidi"/>
          <w:kern w:val="2"/>
          <w:sz w:val="22"/>
          <w:szCs w:val="22"/>
          <w14:ligatures w14:val="standardContextual"/>
        </w:rPr>
      </w:pPr>
      <w:r>
        <w:t>15.3</w:t>
      </w:r>
      <w:r>
        <w:rPr>
          <w:rFonts w:asciiTheme="minorHAnsi" w:eastAsiaTheme="minorEastAsia" w:hAnsiTheme="minorHAnsi" w:cstheme="minorBidi"/>
          <w:kern w:val="2"/>
          <w:sz w:val="22"/>
          <w:szCs w:val="22"/>
          <w14:ligatures w14:val="standardContextual"/>
        </w:rPr>
        <w:tab/>
      </w:r>
      <w:r>
        <w:t>OTA test setup for BS demodulation requirements</w:t>
      </w:r>
      <w:r>
        <w:tab/>
      </w:r>
      <w:r>
        <w:fldChar w:fldCharType="begin"/>
      </w:r>
      <w:r>
        <w:instrText xml:space="preserve"> PAGEREF _Toc145319795 \h </w:instrText>
      </w:r>
      <w:r>
        <w:fldChar w:fldCharType="separate"/>
      </w:r>
      <w:r>
        <w:t>323</w:t>
      </w:r>
      <w:r>
        <w:fldChar w:fldCharType="end"/>
      </w:r>
    </w:p>
    <w:p w14:paraId="727C9988" w14:textId="6ABDFE4C" w:rsidR="00F95A8A" w:rsidRDefault="00F95A8A">
      <w:pPr>
        <w:pStyle w:val="TOC2"/>
        <w:rPr>
          <w:rFonts w:asciiTheme="minorHAnsi" w:eastAsiaTheme="minorEastAsia" w:hAnsiTheme="minorHAnsi" w:cstheme="minorBidi"/>
          <w:kern w:val="2"/>
          <w:sz w:val="22"/>
          <w:szCs w:val="22"/>
          <w14:ligatures w14:val="standardContextual"/>
        </w:rPr>
      </w:pPr>
      <w:r>
        <w:t>15.4</w:t>
      </w:r>
      <w:r>
        <w:rPr>
          <w:rFonts w:asciiTheme="minorHAnsi" w:eastAsiaTheme="minorEastAsia" w:hAnsiTheme="minorHAnsi" w:cstheme="minorBidi"/>
          <w:kern w:val="2"/>
          <w:sz w:val="22"/>
          <w:szCs w:val="22"/>
          <w14:ligatures w14:val="standardContextual"/>
        </w:rPr>
        <w:tab/>
      </w:r>
      <w:r>
        <w:t>Indoor Anechoic Chamber</w:t>
      </w:r>
      <w:r>
        <w:tab/>
      </w:r>
      <w:r>
        <w:fldChar w:fldCharType="begin"/>
      </w:r>
      <w:r>
        <w:instrText xml:space="preserve"> PAGEREF _Toc145319796 \h </w:instrText>
      </w:r>
      <w:r>
        <w:fldChar w:fldCharType="separate"/>
      </w:r>
      <w:r>
        <w:t>325</w:t>
      </w:r>
      <w:r>
        <w:fldChar w:fldCharType="end"/>
      </w:r>
    </w:p>
    <w:p w14:paraId="311AE47A" w14:textId="242349B5"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15.4.1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_Toc145319797 \h </w:instrText>
      </w:r>
      <w:r>
        <w:fldChar w:fldCharType="separate"/>
      </w:r>
      <w:r>
        <w:t>325</w:t>
      </w:r>
      <w:r>
        <w:fldChar w:fldCharType="end"/>
      </w:r>
    </w:p>
    <w:p w14:paraId="6FBBEFB7" w14:textId="4F1F9FE4"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15.4.</w:t>
      </w:r>
      <w: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_Toc145319798 \h </w:instrText>
      </w:r>
      <w:r>
        <w:fldChar w:fldCharType="separate"/>
      </w:r>
      <w:r>
        <w:t>325</w:t>
      </w:r>
      <w:r>
        <w:fldChar w:fldCharType="end"/>
      </w:r>
    </w:p>
    <w:p w14:paraId="17E81FB1" w14:textId="01968FF8"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15.4.</w:t>
      </w:r>
      <w:r>
        <w:t>2</w:t>
      </w:r>
      <w:r>
        <w:rPr>
          <w:lang w:eastAsia="sv-SE"/>
        </w:rPr>
        <w:t>.1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_Toc145319799 \h </w:instrText>
      </w:r>
      <w:r>
        <w:fldChar w:fldCharType="separate"/>
      </w:r>
      <w:r>
        <w:t>325</w:t>
      </w:r>
      <w:r>
        <w:fldChar w:fldCharType="end"/>
      </w:r>
    </w:p>
    <w:p w14:paraId="3F148578" w14:textId="6067021A"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15.4.</w:t>
      </w:r>
      <w:r>
        <w:t>2</w:t>
      </w:r>
      <w:r>
        <w:rPr>
          <w:lang w:eastAsia="sv-SE"/>
        </w:rPr>
        <w:t>.2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_Toc145319800 \h </w:instrText>
      </w:r>
      <w:r>
        <w:fldChar w:fldCharType="separate"/>
      </w:r>
      <w:r>
        <w:t>325</w:t>
      </w:r>
      <w:r>
        <w:fldChar w:fldCharType="end"/>
      </w:r>
    </w:p>
    <w:p w14:paraId="115120F7" w14:textId="270A5D37" w:rsidR="00F95A8A" w:rsidRDefault="00F95A8A">
      <w:pPr>
        <w:pStyle w:val="TOC3"/>
        <w:rPr>
          <w:rFonts w:asciiTheme="minorHAnsi" w:eastAsiaTheme="minorEastAsia" w:hAnsiTheme="minorHAnsi" w:cstheme="minorBidi"/>
          <w:kern w:val="2"/>
          <w:sz w:val="22"/>
          <w:szCs w:val="22"/>
          <w14:ligatures w14:val="standardContextual"/>
        </w:rPr>
      </w:pPr>
      <w:r>
        <w:t>15.4.3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_Toc145319801 \h </w:instrText>
      </w:r>
      <w:r>
        <w:fldChar w:fldCharType="separate"/>
      </w:r>
      <w:r>
        <w:t>326</w:t>
      </w:r>
      <w:r>
        <w:fldChar w:fldCharType="end"/>
      </w:r>
    </w:p>
    <w:p w14:paraId="706A6B6F" w14:textId="2E0A62BE" w:rsidR="00F95A8A" w:rsidRDefault="00F95A8A">
      <w:pPr>
        <w:pStyle w:val="TOC2"/>
        <w:rPr>
          <w:rFonts w:asciiTheme="minorHAnsi" w:eastAsiaTheme="minorEastAsia" w:hAnsiTheme="minorHAnsi" w:cstheme="minorBidi"/>
          <w:kern w:val="2"/>
          <w:sz w:val="22"/>
          <w:szCs w:val="22"/>
          <w14:ligatures w14:val="standardContextual"/>
        </w:rPr>
      </w:pPr>
      <w:r>
        <w:t>15.5</w:t>
      </w:r>
      <w:r>
        <w:rPr>
          <w:rFonts w:asciiTheme="minorHAnsi" w:eastAsiaTheme="minorEastAsia" w:hAnsiTheme="minorHAnsi" w:cstheme="minorBidi"/>
          <w:kern w:val="2"/>
          <w:sz w:val="22"/>
          <w:szCs w:val="22"/>
          <w14:ligatures w14:val="standardContextual"/>
        </w:rPr>
        <w:tab/>
      </w:r>
      <w:r>
        <w:t>Compact Antenna Test Range</w:t>
      </w:r>
      <w:r>
        <w:tab/>
      </w:r>
      <w:r>
        <w:fldChar w:fldCharType="begin"/>
      </w:r>
      <w:r>
        <w:instrText xml:space="preserve"> PAGEREF _Toc145319802 \h </w:instrText>
      </w:r>
      <w:r>
        <w:fldChar w:fldCharType="separate"/>
      </w:r>
      <w:r>
        <w:t>326</w:t>
      </w:r>
      <w:r>
        <w:fldChar w:fldCharType="end"/>
      </w:r>
    </w:p>
    <w:p w14:paraId="3DA87B02" w14:textId="7117F542" w:rsidR="00F95A8A" w:rsidRDefault="00F95A8A">
      <w:pPr>
        <w:pStyle w:val="TOC3"/>
        <w:rPr>
          <w:rFonts w:asciiTheme="minorHAnsi" w:eastAsiaTheme="minorEastAsia" w:hAnsiTheme="minorHAnsi" w:cstheme="minorBidi"/>
          <w:kern w:val="2"/>
          <w:sz w:val="22"/>
          <w:szCs w:val="22"/>
          <w14:ligatures w14:val="standardContextual"/>
        </w:rPr>
      </w:pPr>
      <w:r>
        <w:t>15.5.1</w:t>
      </w:r>
      <w:r>
        <w:rPr>
          <w:rFonts w:asciiTheme="minorHAnsi" w:eastAsiaTheme="minorEastAsia" w:hAnsiTheme="minorHAnsi" w:cstheme="minorBidi"/>
          <w:kern w:val="2"/>
          <w:sz w:val="22"/>
          <w:szCs w:val="22"/>
          <w14:ligatures w14:val="standardContextual"/>
        </w:rPr>
        <w:tab/>
      </w:r>
      <w:r>
        <w:rPr>
          <w:lang w:eastAsia="sv-SE"/>
        </w:rPr>
        <w:t>Measurement system description</w:t>
      </w:r>
      <w:r>
        <w:tab/>
      </w:r>
      <w:r>
        <w:fldChar w:fldCharType="begin"/>
      </w:r>
      <w:r>
        <w:instrText xml:space="preserve"> PAGEREF _Toc145319803 \h </w:instrText>
      </w:r>
      <w:r>
        <w:fldChar w:fldCharType="separate"/>
      </w:r>
      <w:r>
        <w:t>326</w:t>
      </w:r>
      <w:r>
        <w:fldChar w:fldCharType="end"/>
      </w:r>
    </w:p>
    <w:p w14:paraId="0383D4F8" w14:textId="136D4451" w:rsidR="00F95A8A" w:rsidRDefault="00F95A8A">
      <w:pPr>
        <w:pStyle w:val="TOC3"/>
        <w:rPr>
          <w:rFonts w:asciiTheme="minorHAnsi" w:eastAsiaTheme="minorEastAsia" w:hAnsiTheme="minorHAnsi" w:cstheme="minorBidi"/>
          <w:kern w:val="2"/>
          <w:sz w:val="22"/>
          <w:szCs w:val="22"/>
          <w14:ligatures w14:val="standardContextual"/>
        </w:rPr>
      </w:pPr>
      <w:r>
        <w:rPr>
          <w:lang w:eastAsia="sv-SE"/>
        </w:rPr>
        <w:t>15.5.</w:t>
      </w:r>
      <w:r>
        <w:t>2</w:t>
      </w:r>
      <w:r>
        <w:rPr>
          <w:rFonts w:asciiTheme="minorHAnsi" w:eastAsiaTheme="minorEastAsia" w:hAnsiTheme="minorHAnsi" w:cstheme="minorBidi"/>
          <w:kern w:val="2"/>
          <w:sz w:val="22"/>
          <w:szCs w:val="22"/>
          <w14:ligatures w14:val="standardContextual"/>
        </w:rPr>
        <w:tab/>
      </w:r>
      <w:r>
        <w:rPr>
          <w:lang w:eastAsia="sv-SE"/>
        </w:rPr>
        <w:t>Test procedure</w:t>
      </w:r>
      <w:r>
        <w:tab/>
      </w:r>
      <w:r>
        <w:fldChar w:fldCharType="begin"/>
      </w:r>
      <w:r>
        <w:instrText xml:space="preserve"> PAGEREF _Toc145319804 \h </w:instrText>
      </w:r>
      <w:r>
        <w:fldChar w:fldCharType="separate"/>
      </w:r>
      <w:r>
        <w:t>326</w:t>
      </w:r>
      <w:r>
        <w:fldChar w:fldCharType="end"/>
      </w:r>
    </w:p>
    <w:p w14:paraId="738DEE61" w14:textId="4575ABD9"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15.5.</w:t>
      </w:r>
      <w:r>
        <w:t>2</w:t>
      </w:r>
      <w:r>
        <w:rPr>
          <w:lang w:eastAsia="sv-SE"/>
        </w:rPr>
        <w:t>.1</w:t>
      </w:r>
      <w:r>
        <w:rPr>
          <w:rFonts w:asciiTheme="minorHAnsi" w:eastAsiaTheme="minorEastAsia" w:hAnsiTheme="minorHAnsi" w:cstheme="minorBidi"/>
          <w:kern w:val="2"/>
          <w:sz w:val="22"/>
          <w:szCs w:val="22"/>
          <w14:ligatures w14:val="standardContextual"/>
        </w:rPr>
        <w:tab/>
      </w:r>
      <w:r>
        <w:t>Stage 1: Calibration</w:t>
      </w:r>
      <w:r>
        <w:tab/>
      </w:r>
      <w:r>
        <w:fldChar w:fldCharType="begin"/>
      </w:r>
      <w:r>
        <w:instrText xml:space="preserve"> PAGEREF _Toc145319805 \h </w:instrText>
      </w:r>
      <w:r>
        <w:fldChar w:fldCharType="separate"/>
      </w:r>
      <w:r>
        <w:t>326</w:t>
      </w:r>
      <w:r>
        <w:fldChar w:fldCharType="end"/>
      </w:r>
    </w:p>
    <w:p w14:paraId="26FEF999" w14:textId="6F961ED6" w:rsidR="00F95A8A" w:rsidRDefault="00F95A8A">
      <w:pPr>
        <w:pStyle w:val="TOC4"/>
        <w:rPr>
          <w:rFonts w:asciiTheme="minorHAnsi" w:eastAsiaTheme="minorEastAsia" w:hAnsiTheme="minorHAnsi" w:cstheme="minorBidi"/>
          <w:kern w:val="2"/>
          <w:sz w:val="22"/>
          <w:szCs w:val="22"/>
          <w14:ligatures w14:val="standardContextual"/>
        </w:rPr>
      </w:pPr>
      <w:r>
        <w:rPr>
          <w:lang w:eastAsia="sv-SE"/>
        </w:rPr>
        <w:t>15.5.</w:t>
      </w:r>
      <w:r>
        <w:t>2</w:t>
      </w:r>
      <w:r>
        <w:rPr>
          <w:lang w:eastAsia="sv-SE"/>
        </w:rPr>
        <w:t>.2</w:t>
      </w:r>
      <w:r>
        <w:rPr>
          <w:rFonts w:asciiTheme="minorHAnsi" w:eastAsiaTheme="minorEastAsia" w:hAnsiTheme="minorHAnsi" w:cstheme="minorBidi"/>
          <w:kern w:val="2"/>
          <w:sz w:val="22"/>
          <w:szCs w:val="22"/>
          <w14:ligatures w14:val="standardContextual"/>
        </w:rPr>
        <w:tab/>
      </w:r>
      <w:r>
        <w:t>Stage 2: BS measurement</w:t>
      </w:r>
      <w:r>
        <w:tab/>
      </w:r>
      <w:r>
        <w:fldChar w:fldCharType="begin"/>
      </w:r>
      <w:r>
        <w:instrText xml:space="preserve"> PAGEREF _Toc145319806 \h </w:instrText>
      </w:r>
      <w:r>
        <w:fldChar w:fldCharType="separate"/>
      </w:r>
      <w:r>
        <w:t>327</w:t>
      </w:r>
      <w:r>
        <w:fldChar w:fldCharType="end"/>
      </w:r>
    </w:p>
    <w:p w14:paraId="1EBA2DE3" w14:textId="43B10062" w:rsidR="00F95A8A" w:rsidRDefault="00F95A8A">
      <w:pPr>
        <w:pStyle w:val="TOC3"/>
        <w:rPr>
          <w:rFonts w:asciiTheme="minorHAnsi" w:eastAsiaTheme="minorEastAsia" w:hAnsiTheme="minorHAnsi" w:cstheme="minorBidi"/>
          <w:kern w:val="2"/>
          <w:sz w:val="22"/>
          <w:szCs w:val="22"/>
          <w14:ligatures w14:val="standardContextual"/>
        </w:rPr>
      </w:pPr>
      <w:r>
        <w:t>15.5.3</w:t>
      </w:r>
      <w:r>
        <w:rPr>
          <w:rFonts w:asciiTheme="minorHAnsi" w:eastAsiaTheme="minorEastAsia" w:hAnsiTheme="minorHAnsi" w:cstheme="minorBidi"/>
          <w:kern w:val="2"/>
          <w:sz w:val="22"/>
          <w:szCs w:val="22"/>
          <w14:ligatures w14:val="standardContextual"/>
        </w:rPr>
        <w:tab/>
      </w:r>
      <w:r>
        <w:rPr>
          <w:lang w:eastAsia="sv-SE"/>
        </w:rPr>
        <w:t>MU value derivation, FR1</w:t>
      </w:r>
      <w:r>
        <w:tab/>
      </w:r>
      <w:r>
        <w:fldChar w:fldCharType="begin"/>
      </w:r>
      <w:r>
        <w:instrText xml:space="preserve"> PAGEREF _Toc145319807 \h </w:instrText>
      </w:r>
      <w:r>
        <w:fldChar w:fldCharType="separate"/>
      </w:r>
      <w:r>
        <w:t>327</w:t>
      </w:r>
      <w:r>
        <w:fldChar w:fldCharType="end"/>
      </w:r>
    </w:p>
    <w:p w14:paraId="677F25FE" w14:textId="04E2A740" w:rsidR="00F95A8A" w:rsidRDefault="00F95A8A">
      <w:pPr>
        <w:pStyle w:val="TOC2"/>
        <w:rPr>
          <w:rFonts w:asciiTheme="minorHAnsi" w:eastAsiaTheme="minorEastAsia" w:hAnsiTheme="minorHAnsi" w:cstheme="minorBidi"/>
          <w:kern w:val="2"/>
          <w:sz w:val="22"/>
          <w:szCs w:val="22"/>
          <w14:ligatures w14:val="standardContextual"/>
        </w:rPr>
      </w:pPr>
      <w:r>
        <w:t>15.6</w:t>
      </w:r>
      <w:r>
        <w:rPr>
          <w:rFonts w:asciiTheme="minorHAnsi" w:eastAsiaTheme="minorEastAsia" w:hAnsiTheme="minorHAnsi" w:cstheme="minorBidi"/>
          <w:kern w:val="2"/>
          <w:sz w:val="22"/>
          <w:szCs w:val="22"/>
          <w14:ligatures w14:val="standardContextual"/>
        </w:rPr>
        <w:tab/>
      </w:r>
      <w:r>
        <w:t>Maximum accepted test system uncertainty</w:t>
      </w:r>
      <w:r>
        <w:tab/>
      </w:r>
      <w:r>
        <w:fldChar w:fldCharType="begin"/>
      </w:r>
      <w:r>
        <w:instrText xml:space="preserve"> PAGEREF _Toc145319808 \h </w:instrText>
      </w:r>
      <w:r>
        <w:fldChar w:fldCharType="separate"/>
      </w:r>
      <w:r>
        <w:t>327</w:t>
      </w:r>
      <w:r>
        <w:fldChar w:fldCharType="end"/>
      </w:r>
    </w:p>
    <w:p w14:paraId="13E17AE3" w14:textId="30B07205" w:rsidR="00F95A8A" w:rsidRDefault="00F95A8A">
      <w:pPr>
        <w:pStyle w:val="TOC2"/>
        <w:rPr>
          <w:rFonts w:asciiTheme="minorHAnsi" w:eastAsiaTheme="minorEastAsia" w:hAnsiTheme="minorHAnsi" w:cstheme="minorBidi"/>
          <w:kern w:val="2"/>
          <w:sz w:val="22"/>
          <w:szCs w:val="22"/>
          <w14:ligatures w14:val="standardContextual"/>
        </w:rPr>
      </w:pPr>
      <w:r>
        <w:t>15.7</w:t>
      </w:r>
      <w:r>
        <w:rPr>
          <w:rFonts w:asciiTheme="minorHAnsi" w:eastAsiaTheme="minorEastAsia" w:hAnsiTheme="minorHAnsi" w:cstheme="minorBidi"/>
          <w:kern w:val="2"/>
          <w:sz w:val="22"/>
          <w:szCs w:val="22"/>
          <w14:ligatures w14:val="standardContextual"/>
        </w:rPr>
        <w:tab/>
      </w:r>
      <w:r>
        <w:t>Test Tolerance for OTA demodulation requirements</w:t>
      </w:r>
      <w:r>
        <w:tab/>
      </w:r>
      <w:r>
        <w:fldChar w:fldCharType="begin"/>
      </w:r>
      <w:r>
        <w:instrText xml:space="preserve"> PAGEREF _Toc145319809 \h </w:instrText>
      </w:r>
      <w:r>
        <w:fldChar w:fldCharType="separate"/>
      </w:r>
      <w:r>
        <w:t>327</w:t>
      </w:r>
      <w:r>
        <w:fldChar w:fldCharType="end"/>
      </w:r>
    </w:p>
    <w:p w14:paraId="4C34025F" w14:textId="3D96536B" w:rsidR="00F95A8A" w:rsidRDefault="00F95A8A">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EMC requirements</w:t>
      </w:r>
      <w:r>
        <w:tab/>
      </w:r>
      <w:r>
        <w:fldChar w:fldCharType="begin"/>
      </w:r>
      <w:r>
        <w:instrText xml:space="preserve"> PAGEREF _Toc145319810 \h </w:instrText>
      </w:r>
      <w:r>
        <w:fldChar w:fldCharType="separate"/>
      </w:r>
      <w:r>
        <w:t>327</w:t>
      </w:r>
      <w:r>
        <w:fldChar w:fldCharType="end"/>
      </w:r>
    </w:p>
    <w:p w14:paraId="024BE14A" w14:textId="57A97CC7" w:rsidR="00F95A8A" w:rsidRDefault="00F95A8A">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BS ports for the EMC purposes</w:t>
      </w:r>
      <w:r>
        <w:tab/>
      </w:r>
      <w:r>
        <w:fldChar w:fldCharType="begin"/>
      </w:r>
      <w:r>
        <w:instrText xml:space="preserve"> PAGEREF _Toc145319811 \h </w:instrText>
      </w:r>
      <w:r>
        <w:fldChar w:fldCharType="separate"/>
      </w:r>
      <w:r>
        <w:t>327</w:t>
      </w:r>
      <w:r>
        <w:fldChar w:fldCharType="end"/>
      </w:r>
    </w:p>
    <w:p w14:paraId="340E8124" w14:textId="77FD86D1" w:rsidR="00F95A8A" w:rsidRDefault="00F95A8A">
      <w:pPr>
        <w:pStyle w:val="TOC2"/>
        <w:rPr>
          <w:rFonts w:asciiTheme="minorHAnsi" w:eastAsiaTheme="minorEastAsia" w:hAnsiTheme="minorHAnsi" w:cstheme="minorBidi"/>
          <w:kern w:val="2"/>
          <w:sz w:val="22"/>
          <w:szCs w:val="22"/>
          <w14:ligatures w14:val="standardContextual"/>
        </w:rPr>
      </w:pPr>
      <w:r>
        <w:rPr>
          <w:lang w:eastAsia="zh-CN"/>
        </w:rPr>
        <w:t>16.2</w:t>
      </w:r>
      <w:r>
        <w:rPr>
          <w:rFonts w:asciiTheme="minorHAnsi" w:eastAsiaTheme="minorEastAsia" w:hAnsiTheme="minorHAnsi" w:cstheme="minorBidi"/>
          <w:kern w:val="2"/>
          <w:sz w:val="22"/>
          <w:szCs w:val="22"/>
          <w14:ligatures w14:val="standardContextual"/>
        </w:rPr>
        <w:tab/>
      </w:r>
      <w:r>
        <w:rPr>
          <w:lang w:eastAsia="zh-CN"/>
        </w:rPr>
        <w:t>Field strength in EMC chamber</w:t>
      </w:r>
      <w:r>
        <w:tab/>
      </w:r>
      <w:r>
        <w:fldChar w:fldCharType="begin"/>
      </w:r>
      <w:r>
        <w:instrText xml:space="preserve"> PAGEREF _Toc145319812 \h </w:instrText>
      </w:r>
      <w:r>
        <w:fldChar w:fldCharType="separate"/>
      </w:r>
      <w:r>
        <w:t>328</w:t>
      </w:r>
      <w:r>
        <w:fldChar w:fldCharType="end"/>
      </w:r>
    </w:p>
    <w:p w14:paraId="2B7D10D5" w14:textId="7BC89C49" w:rsidR="00F95A8A" w:rsidRDefault="00F95A8A">
      <w:pPr>
        <w:pStyle w:val="TOC3"/>
        <w:rPr>
          <w:rFonts w:asciiTheme="minorHAnsi" w:eastAsiaTheme="minorEastAsia" w:hAnsiTheme="minorHAnsi" w:cstheme="minorBidi"/>
          <w:kern w:val="2"/>
          <w:sz w:val="22"/>
          <w:szCs w:val="22"/>
          <w14:ligatures w14:val="standardContextual"/>
        </w:rPr>
      </w:pPr>
      <w:r>
        <w:rPr>
          <w:lang w:eastAsia="zh-CN"/>
        </w:rPr>
        <w:t>16</w:t>
      </w:r>
      <w:r>
        <w:t>.</w:t>
      </w:r>
      <w:r>
        <w:rPr>
          <w:lang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_Toc145319813 \h </w:instrText>
      </w:r>
      <w:r>
        <w:fldChar w:fldCharType="separate"/>
      </w:r>
      <w:r>
        <w:t>328</w:t>
      </w:r>
      <w:r>
        <w:fldChar w:fldCharType="end"/>
      </w:r>
    </w:p>
    <w:p w14:paraId="77FB822F" w14:textId="30544488" w:rsidR="00F95A8A" w:rsidRDefault="00F95A8A">
      <w:pPr>
        <w:pStyle w:val="TOC3"/>
        <w:rPr>
          <w:rFonts w:asciiTheme="minorHAnsi" w:eastAsiaTheme="minorEastAsia" w:hAnsiTheme="minorHAnsi" w:cstheme="minorBidi"/>
          <w:kern w:val="2"/>
          <w:sz w:val="22"/>
          <w:szCs w:val="22"/>
          <w14:ligatures w14:val="standardContextual"/>
        </w:rPr>
      </w:pPr>
      <w:r>
        <w:t>16.2.2</w:t>
      </w:r>
      <w:r>
        <w:rPr>
          <w:rFonts w:asciiTheme="minorHAnsi" w:eastAsiaTheme="minorEastAsia" w:hAnsiTheme="minorHAnsi" w:cstheme="minorBidi"/>
          <w:kern w:val="2"/>
          <w:sz w:val="22"/>
          <w:szCs w:val="22"/>
          <w14:ligatures w14:val="standardContextual"/>
        </w:rPr>
        <w:tab/>
      </w:r>
      <w:r>
        <w:t>Conversion between dBm to V/m</w:t>
      </w:r>
      <w:r>
        <w:tab/>
      </w:r>
      <w:r>
        <w:fldChar w:fldCharType="begin"/>
      </w:r>
      <w:r>
        <w:instrText xml:space="preserve"> PAGEREF _Toc145319814 \h </w:instrText>
      </w:r>
      <w:r>
        <w:fldChar w:fldCharType="separate"/>
      </w:r>
      <w:r>
        <w:t>329</w:t>
      </w:r>
      <w:r>
        <w:fldChar w:fldCharType="end"/>
      </w:r>
    </w:p>
    <w:p w14:paraId="06BE37DE" w14:textId="506C16F4" w:rsidR="00F95A8A" w:rsidRDefault="00F95A8A">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Protection of measurement equipment</w:t>
      </w:r>
      <w:r>
        <w:tab/>
      </w:r>
      <w:r>
        <w:fldChar w:fldCharType="begin"/>
      </w:r>
      <w:r>
        <w:instrText xml:space="preserve"> PAGEREF _Toc145319815 \h </w:instrText>
      </w:r>
      <w:r>
        <w:fldChar w:fldCharType="separate"/>
      </w:r>
      <w:r>
        <w:t>329</w:t>
      </w:r>
      <w:r>
        <w:fldChar w:fldCharType="end"/>
      </w:r>
    </w:p>
    <w:p w14:paraId="4A71FD9D" w14:textId="7A158886" w:rsidR="00F95A8A" w:rsidRDefault="00F95A8A">
      <w:pPr>
        <w:pStyle w:val="TOC2"/>
        <w:rPr>
          <w:rFonts w:asciiTheme="minorHAnsi" w:eastAsiaTheme="minorEastAsia" w:hAnsiTheme="minorHAnsi" w:cstheme="minorBidi"/>
          <w:kern w:val="2"/>
          <w:sz w:val="22"/>
          <w:szCs w:val="22"/>
          <w14:ligatures w14:val="standardContextual"/>
        </w:rPr>
      </w:pPr>
      <w:r>
        <w:rPr>
          <w:lang w:eastAsia="zh-CN"/>
        </w:rPr>
        <w:t>16</w:t>
      </w:r>
      <w:r>
        <w:t>.</w:t>
      </w:r>
      <w:r>
        <w:rPr>
          <w:lang w:eastAsia="zh-CN"/>
        </w:rPr>
        <w:t>4</w:t>
      </w:r>
      <w:r>
        <w:rPr>
          <w:rFonts w:asciiTheme="minorHAnsi" w:eastAsiaTheme="minorEastAsia" w:hAnsiTheme="minorHAnsi" w:cstheme="minorBidi"/>
          <w:kern w:val="2"/>
          <w:sz w:val="22"/>
          <w:szCs w:val="22"/>
          <w14:ligatures w14:val="standardContextual"/>
        </w:rPr>
        <w:tab/>
      </w:r>
      <w:r>
        <w:t>Emission requirements</w:t>
      </w:r>
      <w:r>
        <w:tab/>
      </w:r>
      <w:r>
        <w:fldChar w:fldCharType="begin"/>
      </w:r>
      <w:r>
        <w:instrText xml:space="preserve"> PAGEREF _Toc145319816 \h </w:instrText>
      </w:r>
      <w:r>
        <w:fldChar w:fldCharType="separate"/>
      </w:r>
      <w:r>
        <w:t>330</w:t>
      </w:r>
      <w:r>
        <w:fldChar w:fldCharType="end"/>
      </w:r>
    </w:p>
    <w:p w14:paraId="121B5232" w14:textId="29C1EB87" w:rsidR="00F95A8A" w:rsidRDefault="00F95A8A">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Radiated immunity requirements</w:t>
      </w:r>
      <w:r>
        <w:tab/>
      </w:r>
      <w:r>
        <w:fldChar w:fldCharType="begin"/>
      </w:r>
      <w:r>
        <w:instrText xml:space="preserve"> PAGEREF _Toc145319817 \h </w:instrText>
      </w:r>
      <w:r>
        <w:fldChar w:fldCharType="separate"/>
      </w:r>
      <w:r>
        <w:t>330</w:t>
      </w:r>
      <w:r>
        <w:fldChar w:fldCharType="end"/>
      </w:r>
    </w:p>
    <w:p w14:paraId="3D2CF9B1" w14:textId="3F4C0AFE" w:rsidR="00F95A8A" w:rsidRDefault="00F95A8A">
      <w:pPr>
        <w:pStyle w:val="TOC3"/>
        <w:rPr>
          <w:rFonts w:asciiTheme="minorHAnsi" w:eastAsiaTheme="minorEastAsia" w:hAnsiTheme="minorHAnsi" w:cstheme="minorBidi"/>
          <w:kern w:val="2"/>
          <w:sz w:val="22"/>
          <w:szCs w:val="22"/>
          <w14:ligatures w14:val="standardContextual"/>
        </w:rPr>
      </w:pPr>
      <w:r>
        <w:t>16.5.1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_Toc145319818 \h </w:instrText>
      </w:r>
      <w:r>
        <w:fldChar w:fldCharType="separate"/>
      </w:r>
      <w:r>
        <w:t>330</w:t>
      </w:r>
      <w:r>
        <w:fldChar w:fldCharType="end"/>
      </w:r>
    </w:p>
    <w:p w14:paraId="0173D79E" w14:textId="45A44206" w:rsidR="00F95A8A" w:rsidRDefault="00F95A8A">
      <w:pPr>
        <w:pStyle w:val="TOC3"/>
        <w:rPr>
          <w:rFonts w:asciiTheme="minorHAnsi" w:eastAsiaTheme="minorEastAsia" w:hAnsiTheme="minorHAnsi" w:cstheme="minorBidi"/>
          <w:kern w:val="2"/>
          <w:sz w:val="22"/>
          <w:szCs w:val="22"/>
          <w14:ligatures w14:val="standardContextual"/>
        </w:rPr>
      </w:pPr>
      <w:r>
        <w:t>16.5.2</w:t>
      </w:r>
      <w:r>
        <w:rPr>
          <w:rFonts w:asciiTheme="minorHAnsi" w:eastAsiaTheme="minorEastAsia" w:hAnsiTheme="minorHAnsi" w:cstheme="minorBidi"/>
          <w:kern w:val="2"/>
          <w:sz w:val="22"/>
          <w:szCs w:val="22"/>
          <w14:ligatures w14:val="standardContextual"/>
        </w:rPr>
        <w:tab/>
      </w:r>
      <w:r>
        <w:t>Measurement set-up for testing radiated immunity</w:t>
      </w:r>
      <w:r>
        <w:tab/>
      </w:r>
      <w:r>
        <w:fldChar w:fldCharType="begin"/>
      </w:r>
      <w:r>
        <w:instrText xml:space="preserve"> PAGEREF _Toc145319819 \h </w:instrText>
      </w:r>
      <w:r>
        <w:fldChar w:fldCharType="separate"/>
      </w:r>
      <w:r>
        <w:t>331</w:t>
      </w:r>
      <w:r>
        <w:fldChar w:fldCharType="end"/>
      </w:r>
    </w:p>
    <w:p w14:paraId="5423737B" w14:textId="6A09F5B4" w:rsidR="00F95A8A" w:rsidRDefault="00F95A8A">
      <w:pPr>
        <w:pStyle w:val="TOC3"/>
        <w:rPr>
          <w:rFonts w:asciiTheme="minorHAnsi" w:eastAsiaTheme="minorEastAsia" w:hAnsiTheme="minorHAnsi" w:cstheme="minorBidi"/>
          <w:kern w:val="2"/>
          <w:sz w:val="22"/>
          <w:szCs w:val="22"/>
          <w14:ligatures w14:val="standardContextual"/>
        </w:rPr>
      </w:pPr>
      <w:r>
        <w:t>16.5.2</w:t>
      </w:r>
      <w:r>
        <w:rPr>
          <w:rFonts w:asciiTheme="minorHAnsi" w:eastAsiaTheme="minorEastAsia" w:hAnsiTheme="minorHAnsi" w:cstheme="minorBidi"/>
          <w:kern w:val="2"/>
          <w:sz w:val="22"/>
          <w:szCs w:val="22"/>
          <w14:ligatures w14:val="standardContextual"/>
        </w:rPr>
        <w:tab/>
      </w:r>
      <w:r>
        <w:t>Alternatives to protect BS type 1-O during RI test</w:t>
      </w:r>
      <w:r>
        <w:tab/>
      </w:r>
      <w:r>
        <w:fldChar w:fldCharType="begin"/>
      </w:r>
      <w:r>
        <w:instrText xml:space="preserve"> PAGEREF _Toc145319820 \h </w:instrText>
      </w:r>
      <w:r>
        <w:fldChar w:fldCharType="separate"/>
      </w:r>
      <w:r>
        <w:t>331</w:t>
      </w:r>
      <w:r>
        <w:fldChar w:fldCharType="end"/>
      </w:r>
    </w:p>
    <w:p w14:paraId="6F122088" w14:textId="1198BAB0" w:rsidR="00F95A8A" w:rsidRDefault="00F95A8A">
      <w:pPr>
        <w:pStyle w:val="TOC4"/>
        <w:rPr>
          <w:rFonts w:asciiTheme="minorHAnsi" w:eastAsiaTheme="minorEastAsia" w:hAnsiTheme="minorHAnsi" w:cstheme="minorBidi"/>
          <w:kern w:val="2"/>
          <w:sz w:val="22"/>
          <w:szCs w:val="22"/>
          <w14:ligatures w14:val="standardContextual"/>
        </w:rPr>
      </w:pPr>
      <w:r>
        <w:t>16.5.2.1</w:t>
      </w:r>
      <w:r>
        <w:rPr>
          <w:rFonts w:asciiTheme="minorHAnsi" w:eastAsiaTheme="minorEastAsia" w:hAnsiTheme="minorHAnsi" w:cstheme="minorBidi"/>
          <w:kern w:val="2"/>
          <w:sz w:val="22"/>
          <w:szCs w:val="22"/>
          <w14:ligatures w14:val="standardContextual"/>
        </w:rPr>
        <w:tab/>
      </w:r>
      <w:r>
        <w:t>Exclusion bands</w:t>
      </w:r>
      <w:r>
        <w:tab/>
      </w:r>
      <w:r>
        <w:fldChar w:fldCharType="begin"/>
      </w:r>
      <w:r>
        <w:instrText xml:space="preserve"> PAGEREF _Toc145319821 \h </w:instrText>
      </w:r>
      <w:r>
        <w:fldChar w:fldCharType="separate"/>
      </w:r>
      <w:r>
        <w:t>331</w:t>
      </w:r>
      <w:r>
        <w:fldChar w:fldCharType="end"/>
      </w:r>
    </w:p>
    <w:p w14:paraId="2576E776" w14:textId="233D807D" w:rsidR="00F95A8A" w:rsidRDefault="00F95A8A">
      <w:pPr>
        <w:pStyle w:val="TOC4"/>
        <w:rPr>
          <w:rFonts w:asciiTheme="minorHAnsi" w:eastAsiaTheme="minorEastAsia" w:hAnsiTheme="minorHAnsi" w:cstheme="minorBidi"/>
          <w:kern w:val="2"/>
          <w:sz w:val="22"/>
          <w:szCs w:val="22"/>
          <w14:ligatures w14:val="standardContextual"/>
        </w:rPr>
      </w:pPr>
      <w:r>
        <w:t>16.5.2.2</w:t>
      </w:r>
      <w:r>
        <w:rPr>
          <w:rFonts w:asciiTheme="minorHAnsi" w:eastAsiaTheme="minorEastAsia" w:hAnsiTheme="minorHAnsi" w:cstheme="minorBidi"/>
          <w:kern w:val="2"/>
          <w:sz w:val="22"/>
          <w:szCs w:val="22"/>
          <w14:ligatures w14:val="standardContextual"/>
        </w:rPr>
        <w:tab/>
      </w:r>
      <w:r>
        <w:t>Spatial exclusion</w:t>
      </w:r>
      <w:r>
        <w:tab/>
      </w:r>
      <w:r>
        <w:fldChar w:fldCharType="begin"/>
      </w:r>
      <w:r>
        <w:instrText xml:space="preserve"> PAGEREF _Toc145319822 \h </w:instrText>
      </w:r>
      <w:r>
        <w:fldChar w:fldCharType="separate"/>
      </w:r>
      <w:r>
        <w:t>332</w:t>
      </w:r>
      <w:r>
        <w:fldChar w:fldCharType="end"/>
      </w:r>
    </w:p>
    <w:p w14:paraId="5D9A5CA0" w14:textId="6FBA1DF0" w:rsidR="00F95A8A" w:rsidRDefault="00F95A8A">
      <w:pPr>
        <w:pStyle w:val="TOC1"/>
        <w:rPr>
          <w:rFonts w:asciiTheme="minorHAnsi" w:eastAsiaTheme="minorEastAsia" w:hAnsiTheme="minorHAnsi" w:cstheme="minorBidi"/>
          <w:kern w:val="2"/>
          <w:szCs w:val="22"/>
          <w14:ligatures w14:val="standardContextual"/>
        </w:rPr>
      </w:pPr>
      <w:r>
        <w:lastRenderedPageBreak/>
        <w:t>17</w:t>
      </w:r>
      <w:r>
        <w:rPr>
          <w:rFonts w:asciiTheme="minorHAnsi" w:eastAsiaTheme="minorEastAsia" w:hAnsiTheme="minorHAnsi" w:cstheme="minorBidi"/>
          <w:kern w:val="2"/>
          <w:szCs w:val="22"/>
          <w14:ligatures w14:val="standardContextual"/>
        </w:rPr>
        <w:tab/>
      </w:r>
      <w:r>
        <w:t>Measurement Uncertainty values summary</w:t>
      </w:r>
      <w:r>
        <w:tab/>
      </w:r>
      <w:r>
        <w:fldChar w:fldCharType="begin"/>
      </w:r>
      <w:r>
        <w:instrText xml:space="preserve"> PAGEREF _Toc145319823 \h </w:instrText>
      </w:r>
      <w:r>
        <w:fldChar w:fldCharType="separate"/>
      </w:r>
      <w:r>
        <w:t>333</w:t>
      </w:r>
      <w:r>
        <w:fldChar w:fldCharType="end"/>
      </w:r>
    </w:p>
    <w:p w14:paraId="05E06043" w14:textId="797A7359" w:rsidR="00F95A8A" w:rsidRDefault="00F95A8A">
      <w:pPr>
        <w:pStyle w:val="TOC1"/>
        <w:rPr>
          <w:rFonts w:asciiTheme="minorHAnsi" w:eastAsiaTheme="minorEastAsia" w:hAnsiTheme="minorHAnsi" w:cstheme="minorBidi"/>
          <w:kern w:val="2"/>
          <w:szCs w:val="22"/>
          <w14:ligatures w14:val="standardContextual"/>
        </w:rPr>
      </w:pPr>
      <w:r>
        <w:t>18</w:t>
      </w:r>
      <w:r>
        <w:rPr>
          <w:rFonts w:asciiTheme="minorHAnsi" w:eastAsiaTheme="minorEastAsia" w:hAnsiTheme="minorHAnsi" w:cstheme="minorBidi"/>
          <w:kern w:val="2"/>
          <w:szCs w:val="22"/>
          <w14:ligatures w14:val="standardContextual"/>
        </w:rPr>
        <w:tab/>
      </w:r>
      <w:r>
        <w:t>Test Tolerance values summary</w:t>
      </w:r>
      <w:r>
        <w:tab/>
      </w:r>
      <w:r>
        <w:fldChar w:fldCharType="begin"/>
      </w:r>
      <w:r>
        <w:instrText xml:space="preserve"> PAGEREF _Toc145319824 \h </w:instrText>
      </w:r>
      <w:r>
        <w:fldChar w:fldCharType="separate"/>
      </w:r>
      <w:r>
        <w:t>337</w:t>
      </w:r>
      <w:r>
        <w:fldChar w:fldCharType="end"/>
      </w:r>
    </w:p>
    <w:p w14:paraId="0BD9A0AB" w14:textId="57973A2C" w:rsidR="00F95A8A" w:rsidRDefault="00F95A8A">
      <w:pPr>
        <w:pStyle w:val="TOC8"/>
        <w:rPr>
          <w:rFonts w:asciiTheme="minorHAnsi" w:eastAsiaTheme="minorEastAsia" w:hAnsiTheme="minorHAnsi" w:cstheme="minorBidi"/>
          <w:b w:val="0"/>
          <w:kern w:val="2"/>
          <w:szCs w:val="22"/>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_Toc145319825 \h </w:instrText>
      </w:r>
      <w:r>
        <w:fldChar w:fldCharType="separate"/>
      </w:r>
      <w:r>
        <w:t>341</w:t>
      </w:r>
      <w:r>
        <w:fldChar w:fldCharType="end"/>
      </w:r>
    </w:p>
    <w:p w14:paraId="36F567AF" w14:textId="3786697B" w:rsidR="00F95A8A" w:rsidRDefault="00F95A8A">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Indoor Anechoic Chamber</w:t>
      </w:r>
      <w:r>
        <w:tab/>
      </w:r>
      <w:r>
        <w:fldChar w:fldCharType="begin"/>
      </w:r>
      <w:r>
        <w:instrText xml:space="preserve"> PAGEREF _Toc145319826 \h </w:instrText>
      </w:r>
      <w:r>
        <w:fldChar w:fldCharType="separate"/>
      </w:r>
      <w:r>
        <w:t>341</w:t>
      </w:r>
      <w:r>
        <w:fldChar w:fldCharType="end"/>
      </w:r>
    </w:p>
    <w:p w14:paraId="7F977AD0" w14:textId="207144BA" w:rsidR="00F95A8A" w:rsidRDefault="00F95A8A">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Compact Antenna Test Range</w:t>
      </w:r>
      <w:r>
        <w:tab/>
      </w:r>
      <w:r>
        <w:fldChar w:fldCharType="begin"/>
      </w:r>
      <w:r>
        <w:instrText xml:space="preserve"> PAGEREF _Toc145319827 \h </w:instrText>
      </w:r>
      <w:r>
        <w:fldChar w:fldCharType="separate"/>
      </w:r>
      <w:r>
        <w:t>343</w:t>
      </w:r>
      <w:r>
        <w:fldChar w:fldCharType="end"/>
      </w:r>
    </w:p>
    <w:p w14:paraId="714F8062" w14:textId="341AD677" w:rsidR="00F95A8A" w:rsidRDefault="00F95A8A">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Near Field Test Range</w:t>
      </w:r>
      <w:r>
        <w:tab/>
      </w:r>
      <w:r>
        <w:fldChar w:fldCharType="begin"/>
      </w:r>
      <w:r>
        <w:instrText xml:space="preserve"> PAGEREF _Toc145319828 \h </w:instrText>
      </w:r>
      <w:r>
        <w:fldChar w:fldCharType="separate"/>
      </w:r>
      <w:r>
        <w:t>346</w:t>
      </w:r>
      <w:r>
        <w:fldChar w:fldCharType="end"/>
      </w:r>
    </w:p>
    <w:p w14:paraId="11FD3580" w14:textId="13063EBC" w:rsidR="00F95A8A" w:rsidRDefault="00F95A8A">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rsidRPr="005514D6">
        <w:rPr>
          <w:rFonts w:eastAsia="SimSun"/>
        </w:rPr>
        <w:t>One Dimensional</w:t>
      </w:r>
      <w:r>
        <w:t xml:space="preserve"> Compact Range</w:t>
      </w:r>
      <w:r>
        <w:tab/>
      </w:r>
      <w:r>
        <w:fldChar w:fldCharType="begin"/>
      </w:r>
      <w:r>
        <w:instrText xml:space="preserve"> PAGEREF _Toc145319829 \h </w:instrText>
      </w:r>
      <w:r>
        <w:fldChar w:fldCharType="separate"/>
      </w:r>
      <w:r>
        <w:t>349</w:t>
      </w:r>
      <w:r>
        <w:fldChar w:fldCharType="end"/>
      </w:r>
    </w:p>
    <w:p w14:paraId="39FA39C1" w14:textId="2BD0B61C" w:rsidR="00F95A8A" w:rsidRDefault="00F95A8A">
      <w:pPr>
        <w:pStyle w:val="TOC1"/>
        <w:rPr>
          <w:rFonts w:asciiTheme="minorHAnsi" w:eastAsiaTheme="minorEastAsia" w:hAnsiTheme="minorHAnsi" w:cstheme="minorBidi"/>
          <w:kern w:val="2"/>
          <w:szCs w:val="22"/>
          <w14:ligatures w14:val="standardContextual"/>
        </w:rPr>
      </w:pPr>
      <w:r>
        <w:rPr>
          <w:lang w:eastAsia="zh-CN"/>
        </w:rPr>
        <w:t>A.</w:t>
      </w:r>
      <w:r>
        <w:t>5</w:t>
      </w:r>
      <w:r>
        <w:rPr>
          <w:rFonts w:asciiTheme="minorHAnsi" w:eastAsiaTheme="minorEastAsia" w:hAnsiTheme="minorHAnsi" w:cstheme="minorBidi"/>
          <w:kern w:val="2"/>
          <w:szCs w:val="22"/>
          <w14:ligatures w14:val="standardContextual"/>
        </w:rPr>
        <w:tab/>
      </w:r>
      <w:r>
        <w:t>General Chamber</w:t>
      </w:r>
      <w:r>
        <w:tab/>
      </w:r>
      <w:r>
        <w:fldChar w:fldCharType="begin"/>
      </w:r>
      <w:r>
        <w:instrText xml:space="preserve"> PAGEREF _Toc145319830 \h </w:instrText>
      </w:r>
      <w:r>
        <w:fldChar w:fldCharType="separate"/>
      </w:r>
      <w:r>
        <w:t>351</w:t>
      </w:r>
      <w:r>
        <w:fldChar w:fldCharType="end"/>
      </w:r>
    </w:p>
    <w:p w14:paraId="4F867B2D" w14:textId="461AEFF6" w:rsidR="00F95A8A" w:rsidRDefault="00F95A8A">
      <w:pPr>
        <w:pStyle w:val="TOC1"/>
        <w:rPr>
          <w:rFonts w:asciiTheme="minorHAnsi" w:eastAsiaTheme="minorEastAsia" w:hAnsiTheme="minorHAnsi" w:cstheme="minorBidi"/>
          <w:kern w:val="2"/>
          <w:szCs w:val="22"/>
          <w14:ligatures w14:val="standardContextual"/>
        </w:rPr>
      </w:pPr>
      <w:r>
        <w:rPr>
          <w:lang w:eastAsia="zh-CN"/>
        </w:rPr>
        <w:t>A.6</w:t>
      </w:r>
      <w:r>
        <w:rPr>
          <w:rFonts w:asciiTheme="minorHAnsi" w:eastAsiaTheme="minorEastAsia" w:hAnsiTheme="minorHAnsi" w:cstheme="minorBidi"/>
          <w:kern w:val="2"/>
          <w:szCs w:val="22"/>
          <w14:ligatures w14:val="standardContextual"/>
        </w:rPr>
        <w:tab/>
      </w:r>
      <w:r>
        <w:t>Reverberation Chamber</w:t>
      </w:r>
      <w:r>
        <w:tab/>
      </w:r>
      <w:r>
        <w:fldChar w:fldCharType="begin"/>
      </w:r>
      <w:r>
        <w:instrText xml:space="preserve"> PAGEREF _Toc145319831 \h </w:instrText>
      </w:r>
      <w:r>
        <w:fldChar w:fldCharType="separate"/>
      </w:r>
      <w:r>
        <w:t>353</w:t>
      </w:r>
      <w:r>
        <w:fldChar w:fldCharType="end"/>
      </w:r>
    </w:p>
    <w:p w14:paraId="753053EC" w14:textId="03CA1462" w:rsidR="00F95A8A" w:rsidRDefault="00F95A8A">
      <w:pPr>
        <w:pStyle w:val="TOC1"/>
        <w:rPr>
          <w:rFonts w:asciiTheme="minorHAnsi" w:eastAsiaTheme="minorEastAsia" w:hAnsiTheme="minorHAnsi" w:cstheme="minorBidi"/>
          <w:kern w:val="2"/>
          <w:szCs w:val="22"/>
          <w14:ligatures w14:val="standardContextual"/>
        </w:rPr>
      </w:pPr>
      <w:r>
        <w:rPr>
          <w:lang w:eastAsia="zh-CN"/>
        </w:rPr>
        <w:t>A.7</w:t>
      </w:r>
      <w:r>
        <w:rPr>
          <w:rFonts w:asciiTheme="minorHAnsi" w:eastAsiaTheme="minorEastAsia" w:hAnsiTheme="minorHAnsi" w:cstheme="minorBidi"/>
          <w:kern w:val="2"/>
          <w:szCs w:val="22"/>
          <w14:ligatures w14:val="standardContextual"/>
        </w:rPr>
        <w:tab/>
      </w:r>
      <w:r>
        <w:rPr>
          <w:lang w:eastAsia="zh-CN"/>
        </w:rPr>
        <w:t>Plane Wave Synthesizer</w:t>
      </w:r>
      <w:r>
        <w:tab/>
      </w:r>
      <w:r>
        <w:fldChar w:fldCharType="begin"/>
      </w:r>
      <w:r>
        <w:instrText xml:space="preserve"> PAGEREF _Toc145319832 \h </w:instrText>
      </w:r>
      <w:r>
        <w:fldChar w:fldCharType="separate"/>
      </w:r>
      <w:r>
        <w:t>354</w:t>
      </w:r>
      <w:r>
        <w:fldChar w:fldCharType="end"/>
      </w:r>
    </w:p>
    <w:p w14:paraId="5A10781F" w14:textId="4FBBD0FD" w:rsidR="00F95A8A" w:rsidRDefault="00F95A8A">
      <w:pPr>
        <w:pStyle w:val="TOC8"/>
        <w:rPr>
          <w:rFonts w:asciiTheme="minorHAnsi" w:eastAsiaTheme="minorEastAsia" w:hAnsiTheme="minorHAnsi" w:cstheme="minorBidi"/>
          <w:b w:val="0"/>
          <w:kern w:val="2"/>
          <w:szCs w:val="22"/>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_Toc145319833 \h </w:instrText>
      </w:r>
      <w:r>
        <w:fldChar w:fldCharType="separate"/>
      </w:r>
      <w:r>
        <w:t>356</w:t>
      </w:r>
      <w:r>
        <w:fldChar w:fldCharType="end"/>
      </w:r>
    </w:p>
    <w:p w14:paraId="44DD32F9" w14:textId="04F5C0B2" w:rsidR="00F95A8A" w:rsidRDefault="00F95A8A">
      <w:pPr>
        <w:pStyle w:val="TOC1"/>
        <w:rPr>
          <w:rFonts w:asciiTheme="minorHAnsi" w:eastAsiaTheme="minorEastAsia" w:hAnsiTheme="minorHAnsi" w:cstheme="minorBidi"/>
          <w:kern w:val="2"/>
          <w:szCs w:val="22"/>
          <w14:ligatures w14:val="standardContextual"/>
        </w:rPr>
      </w:pPr>
      <w:r>
        <w:rPr>
          <w:lang w:eastAsia="zh-CN"/>
        </w:rPr>
        <w:t>B.</w:t>
      </w:r>
      <w:r>
        <w:t>1</w:t>
      </w:r>
      <w:r>
        <w:rPr>
          <w:rFonts w:asciiTheme="minorHAnsi" w:eastAsiaTheme="minorEastAsia" w:hAnsiTheme="minorHAnsi" w:cstheme="minorBidi"/>
          <w:kern w:val="2"/>
          <w:szCs w:val="22"/>
          <w14:ligatures w14:val="standardContextual"/>
        </w:rPr>
        <w:tab/>
      </w:r>
      <w:r>
        <w:t>Indoor Anechoic Chamber</w:t>
      </w:r>
      <w:r>
        <w:tab/>
      </w:r>
      <w:r>
        <w:fldChar w:fldCharType="begin"/>
      </w:r>
      <w:r>
        <w:instrText xml:space="preserve"> PAGEREF _Toc145319834 \h </w:instrText>
      </w:r>
      <w:r>
        <w:fldChar w:fldCharType="separate"/>
      </w:r>
      <w:r>
        <w:t>356</w:t>
      </w:r>
      <w:r>
        <w:fldChar w:fldCharType="end"/>
      </w:r>
    </w:p>
    <w:p w14:paraId="74F96201" w14:textId="44A00BBA" w:rsidR="00F95A8A" w:rsidRDefault="00F95A8A">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Compact Antenna Test Range</w:t>
      </w:r>
      <w:r>
        <w:tab/>
      </w:r>
      <w:r>
        <w:fldChar w:fldCharType="begin"/>
      </w:r>
      <w:r>
        <w:instrText xml:space="preserve"> PAGEREF _Toc145319835 \h </w:instrText>
      </w:r>
      <w:r>
        <w:fldChar w:fldCharType="separate"/>
      </w:r>
      <w:r>
        <w:t>358</w:t>
      </w:r>
      <w:r>
        <w:fldChar w:fldCharType="end"/>
      </w:r>
    </w:p>
    <w:p w14:paraId="1E31C19E" w14:textId="3BF9B83D" w:rsidR="00F95A8A" w:rsidRDefault="00F95A8A">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Near Field Test Range</w:t>
      </w:r>
      <w:r>
        <w:tab/>
      </w:r>
      <w:r>
        <w:fldChar w:fldCharType="begin"/>
      </w:r>
      <w:r>
        <w:instrText xml:space="preserve"> PAGEREF _Toc145319836 \h </w:instrText>
      </w:r>
      <w:r>
        <w:fldChar w:fldCharType="separate"/>
      </w:r>
      <w:r>
        <w:t>359</w:t>
      </w:r>
      <w:r>
        <w:fldChar w:fldCharType="end"/>
      </w:r>
    </w:p>
    <w:p w14:paraId="75DD8A9C" w14:textId="6BBEC195" w:rsidR="00F95A8A" w:rsidRDefault="00F95A8A">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One Dimensional Compact Range</w:t>
      </w:r>
      <w:r>
        <w:tab/>
      </w:r>
      <w:r>
        <w:fldChar w:fldCharType="begin"/>
      </w:r>
      <w:r>
        <w:instrText xml:space="preserve"> PAGEREF _Toc145319837 \h </w:instrText>
      </w:r>
      <w:r>
        <w:fldChar w:fldCharType="separate"/>
      </w:r>
      <w:r>
        <w:t>362</w:t>
      </w:r>
      <w:r>
        <w:fldChar w:fldCharType="end"/>
      </w:r>
    </w:p>
    <w:p w14:paraId="4F1B7610" w14:textId="110D4ECA" w:rsidR="00F95A8A" w:rsidRDefault="00F95A8A">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Plane Wave Synthesizer</w:t>
      </w:r>
      <w:r>
        <w:tab/>
      </w:r>
      <w:r>
        <w:fldChar w:fldCharType="begin"/>
      </w:r>
      <w:r>
        <w:instrText xml:space="preserve"> PAGEREF _Toc145319838 \h </w:instrText>
      </w:r>
      <w:r>
        <w:fldChar w:fldCharType="separate"/>
      </w:r>
      <w:r>
        <w:t>364</w:t>
      </w:r>
      <w:r>
        <w:fldChar w:fldCharType="end"/>
      </w:r>
    </w:p>
    <w:p w14:paraId="6B8D1329" w14:textId="58C91923" w:rsidR="00F95A8A" w:rsidRDefault="00F95A8A">
      <w:pPr>
        <w:pStyle w:val="TOC8"/>
        <w:rPr>
          <w:rFonts w:asciiTheme="minorHAnsi" w:eastAsiaTheme="minorEastAsia" w:hAnsiTheme="minorHAnsi" w:cstheme="minorBidi"/>
          <w:b w:val="0"/>
          <w:kern w:val="2"/>
          <w:szCs w:val="22"/>
          <w14:ligatures w14:val="standardContextual"/>
        </w:rPr>
      </w:pPr>
      <w:r>
        <w:t>Annex C (informative): Test equipment uncertainty values</w:t>
      </w:r>
      <w:r>
        <w:tab/>
      </w:r>
      <w:r>
        <w:fldChar w:fldCharType="begin"/>
      </w:r>
      <w:r>
        <w:instrText xml:space="preserve"> PAGEREF _Toc145319839 \h </w:instrText>
      </w:r>
      <w:r>
        <w:fldChar w:fldCharType="separate"/>
      </w:r>
      <w:r>
        <w:t>366</w:t>
      </w:r>
      <w:r>
        <w:fldChar w:fldCharType="end"/>
      </w:r>
    </w:p>
    <w:p w14:paraId="1E24F373" w14:textId="1E82DDFD" w:rsidR="00F95A8A" w:rsidRDefault="00F95A8A">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Test equipment measurement error contribution descriptions</w:t>
      </w:r>
      <w:r>
        <w:tab/>
      </w:r>
      <w:r>
        <w:fldChar w:fldCharType="begin"/>
      </w:r>
      <w:r>
        <w:instrText xml:space="preserve"> PAGEREF _Toc145319840 \h </w:instrText>
      </w:r>
      <w:r>
        <w:fldChar w:fldCharType="separate"/>
      </w:r>
      <w:r>
        <w:t>366</w:t>
      </w:r>
      <w:r>
        <w:fldChar w:fldCharType="end"/>
      </w:r>
    </w:p>
    <w:p w14:paraId="0A9C3775" w14:textId="2D416B9E" w:rsidR="00F95A8A" w:rsidRDefault="00F95A8A">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Measurement Equipment uncertainty values</w:t>
      </w:r>
      <w:r>
        <w:tab/>
      </w:r>
      <w:r>
        <w:fldChar w:fldCharType="begin"/>
      </w:r>
      <w:r>
        <w:instrText xml:space="preserve"> PAGEREF _Toc145319841 \h </w:instrText>
      </w:r>
      <w:r>
        <w:fldChar w:fldCharType="separate"/>
      </w:r>
      <w:r>
        <w:t>367</w:t>
      </w:r>
      <w:r>
        <w:fldChar w:fldCharType="end"/>
      </w:r>
    </w:p>
    <w:p w14:paraId="26082B38" w14:textId="46F74499" w:rsidR="00F95A8A" w:rsidRDefault="00F95A8A">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Pr>
          <w:lang w:eastAsia="zh-CN"/>
        </w:rPr>
        <w:t>MU of TE derived from conducted specification</w:t>
      </w:r>
      <w:r>
        <w:tab/>
      </w:r>
      <w:r>
        <w:fldChar w:fldCharType="begin"/>
      </w:r>
      <w:r>
        <w:instrText xml:space="preserve"> PAGEREF _Toc145319842 \h </w:instrText>
      </w:r>
      <w:r>
        <w:fldChar w:fldCharType="separate"/>
      </w:r>
      <w:r>
        <w:t>368</w:t>
      </w:r>
      <w:r>
        <w:fldChar w:fldCharType="end"/>
      </w:r>
    </w:p>
    <w:p w14:paraId="226EC129" w14:textId="6F803FD6" w:rsidR="00F95A8A" w:rsidRDefault="00F95A8A">
      <w:pPr>
        <w:pStyle w:val="TOC8"/>
        <w:rPr>
          <w:rFonts w:asciiTheme="minorHAnsi" w:eastAsiaTheme="minorEastAsia" w:hAnsiTheme="minorHAnsi" w:cstheme="minorBidi"/>
          <w:b w:val="0"/>
          <w:kern w:val="2"/>
          <w:szCs w:val="22"/>
          <w14:ligatures w14:val="standardContextual"/>
        </w:rPr>
      </w:pPr>
      <w:r>
        <w:t>Annex D (informative): Beam sweeping</w:t>
      </w:r>
      <w:r>
        <w:tab/>
      </w:r>
      <w:r>
        <w:fldChar w:fldCharType="begin"/>
      </w:r>
      <w:r>
        <w:instrText xml:space="preserve"> PAGEREF _Toc145319843 \h </w:instrText>
      </w:r>
      <w:r>
        <w:fldChar w:fldCharType="separate"/>
      </w:r>
      <w:r>
        <w:t>370</w:t>
      </w:r>
      <w:r>
        <w:fldChar w:fldCharType="end"/>
      </w:r>
    </w:p>
    <w:p w14:paraId="0DF5161E" w14:textId="7E085F8C" w:rsidR="00F95A8A" w:rsidRDefault="00F95A8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r>
      <w:r>
        <w:instrText xml:space="preserve"> PAGEREF _Toc145319844 \h </w:instrText>
      </w:r>
      <w:r>
        <w:fldChar w:fldCharType="separate"/>
      </w:r>
      <w:r>
        <w:t>370</w:t>
      </w:r>
      <w:r>
        <w:fldChar w:fldCharType="end"/>
      </w:r>
    </w:p>
    <w:p w14:paraId="0E5E36AC" w14:textId="11214C54" w:rsidR="00F95A8A" w:rsidRDefault="00F95A8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Simulation results</w:t>
      </w:r>
      <w:r>
        <w:tab/>
      </w:r>
      <w:r>
        <w:fldChar w:fldCharType="begin"/>
      </w:r>
      <w:r>
        <w:instrText xml:space="preserve"> PAGEREF _Toc145319845 \h </w:instrText>
      </w:r>
      <w:r>
        <w:fldChar w:fldCharType="separate"/>
      </w:r>
      <w:r>
        <w:t>370</w:t>
      </w:r>
      <w:r>
        <w:fldChar w:fldCharType="end"/>
      </w:r>
    </w:p>
    <w:p w14:paraId="4F6419AF" w14:textId="3D82CBBD" w:rsidR="00F95A8A" w:rsidRDefault="00F95A8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Measurement results</w:t>
      </w:r>
      <w:r>
        <w:tab/>
      </w:r>
      <w:r>
        <w:fldChar w:fldCharType="begin"/>
      </w:r>
      <w:r>
        <w:instrText xml:space="preserve"> PAGEREF _Toc145319846 \h </w:instrText>
      </w:r>
      <w:r>
        <w:fldChar w:fldCharType="separate"/>
      </w:r>
      <w:r>
        <w:t>371</w:t>
      </w:r>
      <w:r>
        <w:fldChar w:fldCharType="end"/>
      </w:r>
    </w:p>
    <w:p w14:paraId="4E3A2710" w14:textId="3AA868BF" w:rsidR="00F95A8A" w:rsidRDefault="00F95A8A">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Design of beam sweeping test signal</w:t>
      </w:r>
      <w:r>
        <w:tab/>
      </w:r>
      <w:r>
        <w:fldChar w:fldCharType="begin"/>
      </w:r>
      <w:r>
        <w:instrText xml:space="preserve"> PAGEREF _Toc145319847 \h </w:instrText>
      </w:r>
      <w:r>
        <w:fldChar w:fldCharType="separate"/>
      </w:r>
      <w:r>
        <w:t>373</w:t>
      </w:r>
      <w:r>
        <w:fldChar w:fldCharType="end"/>
      </w:r>
    </w:p>
    <w:p w14:paraId="27F97E82" w14:textId="6BE3863F" w:rsidR="00F95A8A" w:rsidRDefault="00F95A8A">
      <w:pPr>
        <w:pStyle w:val="TOC8"/>
        <w:rPr>
          <w:rFonts w:asciiTheme="minorHAnsi" w:eastAsiaTheme="minorEastAsia" w:hAnsiTheme="minorHAnsi" w:cstheme="minorBidi"/>
          <w:b w:val="0"/>
          <w:kern w:val="2"/>
          <w:szCs w:val="22"/>
          <w14:ligatures w14:val="standardContextual"/>
        </w:rPr>
      </w:pPr>
      <w:r>
        <w:t>Annex E (informative): Sparse sampling for spurious emissions</w:t>
      </w:r>
      <w:r>
        <w:tab/>
      </w:r>
      <w:r>
        <w:fldChar w:fldCharType="begin"/>
      </w:r>
      <w:r>
        <w:instrText xml:space="preserve"> PAGEREF _Toc145319848 \h </w:instrText>
      </w:r>
      <w:r>
        <w:fldChar w:fldCharType="separate"/>
      </w:r>
      <w:r>
        <w:t>374</w:t>
      </w:r>
      <w:r>
        <w:fldChar w:fldCharType="end"/>
      </w:r>
    </w:p>
    <w:p w14:paraId="29771812" w14:textId="14DFD7E3" w:rsidR="00F95A8A" w:rsidRDefault="00F95A8A">
      <w:pPr>
        <w:pStyle w:val="TOC8"/>
        <w:rPr>
          <w:rFonts w:asciiTheme="minorHAnsi" w:eastAsiaTheme="minorEastAsia" w:hAnsiTheme="minorHAnsi" w:cstheme="minorBidi"/>
          <w:b w:val="0"/>
          <w:kern w:val="2"/>
          <w:szCs w:val="22"/>
          <w14:ligatures w14:val="standardContextual"/>
        </w:rPr>
      </w:pPr>
      <w:r>
        <w:t>Annex F (informative): Power density measurements close to BS</w:t>
      </w:r>
      <w:r>
        <w:tab/>
      </w:r>
      <w:r>
        <w:fldChar w:fldCharType="begin"/>
      </w:r>
      <w:r>
        <w:instrText xml:space="preserve"> PAGEREF _Toc145319849 \h </w:instrText>
      </w:r>
      <w:r>
        <w:fldChar w:fldCharType="separate"/>
      </w:r>
      <w:r>
        <w:t>379</w:t>
      </w:r>
      <w:r>
        <w:fldChar w:fldCharType="end"/>
      </w:r>
    </w:p>
    <w:p w14:paraId="58E33205" w14:textId="3E277F88" w:rsidR="00F95A8A" w:rsidRDefault="00F95A8A">
      <w:pPr>
        <w:pStyle w:val="TOC8"/>
        <w:rPr>
          <w:rFonts w:asciiTheme="minorHAnsi" w:eastAsiaTheme="minorEastAsia" w:hAnsiTheme="minorHAnsi" w:cstheme="minorBidi"/>
          <w:b w:val="0"/>
          <w:kern w:val="2"/>
          <w:szCs w:val="22"/>
          <w14:ligatures w14:val="standardContextual"/>
        </w:rPr>
      </w:pPr>
      <w:r>
        <w:t>Annex G (informative): Excel spreadsheets for MU derivation</w:t>
      </w:r>
      <w:r>
        <w:tab/>
      </w:r>
      <w:r>
        <w:fldChar w:fldCharType="begin"/>
      </w:r>
      <w:r>
        <w:instrText xml:space="preserve"> PAGEREF _Toc145319850 \h </w:instrText>
      </w:r>
      <w:r>
        <w:fldChar w:fldCharType="separate"/>
      </w:r>
      <w:r>
        <w:t>381</w:t>
      </w:r>
      <w:r>
        <w:fldChar w:fldCharType="end"/>
      </w:r>
    </w:p>
    <w:p w14:paraId="1F02CE99" w14:textId="4297245C" w:rsidR="00F95A8A" w:rsidRDefault="00F95A8A">
      <w:pPr>
        <w:pStyle w:val="TOC8"/>
        <w:rPr>
          <w:rFonts w:asciiTheme="minorHAnsi" w:eastAsiaTheme="minorEastAsia" w:hAnsiTheme="minorHAnsi" w:cstheme="minorBidi"/>
          <w:b w:val="0"/>
          <w:kern w:val="2"/>
          <w:szCs w:val="22"/>
          <w14:ligatures w14:val="standardContextual"/>
        </w:rPr>
      </w:pPr>
      <w:r>
        <w:t>Annex H (informative): Change history</w:t>
      </w:r>
      <w:r>
        <w:tab/>
      </w:r>
      <w:r>
        <w:fldChar w:fldCharType="begin"/>
      </w:r>
      <w:r>
        <w:instrText xml:space="preserve"> PAGEREF _Toc145319851 \h </w:instrText>
      </w:r>
      <w:r>
        <w:fldChar w:fldCharType="separate"/>
      </w:r>
      <w:r>
        <w:t>382</w:t>
      </w:r>
      <w:r>
        <w:fldChar w:fldCharType="end"/>
      </w:r>
    </w:p>
    <w:p w14:paraId="45C46594" w14:textId="321FF833" w:rsidR="00080512" w:rsidRPr="000320CF" w:rsidRDefault="00F95A8A" w:rsidP="00DB4CCE">
      <w:r>
        <w:fldChar w:fldCharType="end"/>
      </w:r>
    </w:p>
    <w:p w14:paraId="44F6A09B" w14:textId="5290E896" w:rsidR="00D95FCF" w:rsidRPr="000320CF" w:rsidRDefault="00080512" w:rsidP="004F71C3">
      <w:pPr>
        <w:pStyle w:val="Heading1"/>
      </w:pPr>
      <w:r w:rsidRPr="000320CF">
        <w:br w:type="page"/>
      </w:r>
      <w:bookmarkStart w:id="13" w:name="_Toc43738929"/>
      <w:bookmarkStart w:id="14" w:name="_Toc46346690"/>
      <w:bookmarkStart w:id="15" w:name="_Toc53168397"/>
      <w:bookmarkStart w:id="16" w:name="_Toc53169089"/>
      <w:bookmarkStart w:id="17" w:name="_Toc53169781"/>
      <w:bookmarkStart w:id="18" w:name="_Toc61129936"/>
      <w:bookmarkStart w:id="19" w:name="_Toc83025279"/>
      <w:bookmarkStart w:id="20" w:name="_Toc83919853"/>
      <w:bookmarkStart w:id="21" w:name="_Toc145319125"/>
      <w:r w:rsidR="00D95FCF" w:rsidRPr="000320CF">
        <w:lastRenderedPageBreak/>
        <w:t>Foreword</w:t>
      </w:r>
      <w:bookmarkEnd w:id="13"/>
      <w:bookmarkEnd w:id="14"/>
      <w:bookmarkEnd w:id="15"/>
      <w:bookmarkEnd w:id="16"/>
      <w:bookmarkEnd w:id="17"/>
      <w:bookmarkEnd w:id="18"/>
      <w:bookmarkEnd w:id="19"/>
      <w:bookmarkEnd w:id="20"/>
      <w:bookmarkEnd w:id="21"/>
    </w:p>
    <w:p w14:paraId="422D0446" w14:textId="609E5CCA" w:rsidR="00080512" w:rsidRPr="000320CF" w:rsidRDefault="00080512" w:rsidP="00DB4CCE">
      <w:bookmarkStart w:id="22" w:name="foreword"/>
      <w:bookmarkEnd w:id="22"/>
      <w:r w:rsidRPr="000320CF">
        <w:t xml:space="preserve">This Technical </w:t>
      </w:r>
      <w:bookmarkStart w:id="23" w:name="spectype3"/>
      <w:r w:rsidR="00602AEA" w:rsidRPr="000320CF">
        <w:t>Report</w:t>
      </w:r>
      <w:bookmarkEnd w:id="23"/>
      <w:r w:rsidRPr="000320CF">
        <w:t xml:space="preserve"> has been produced by the 3</w:t>
      </w:r>
      <w:r w:rsidR="00F04712" w:rsidRPr="000320CF">
        <w:t>rd</w:t>
      </w:r>
      <w:r w:rsidRPr="000320CF">
        <w:t xml:space="preserve"> Generation Partnership Project (3GPP).</w:t>
      </w:r>
    </w:p>
    <w:p w14:paraId="5409B6AA" w14:textId="77777777" w:rsidR="00080512" w:rsidRPr="000320CF" w:rsidRDefault="00080512" w:rsidP="00DB4CCE">
      <w:r w:rsidRPr="000320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0320CF" w:rsidRDefault="00080512" w:rsidP="00DB4CCE">
      <w:pPr>
        <w:pStyle w:val="B1"/>
      </w:pPr>
      <w:r w:rsidRPr="000320CF">
        <w:t>Version x.y.z</w:t>
      </w:r>
    </w:p>
    <w:p w14:paraId="186E571F" w14:textId="77777777" w:rsidR="00080512" w:rsidRPr="000320CF" w:rsidRDefault="00080512" w:rsidP="00DB4CCE">
      <w:pPr>
        <w:pStyle w:val="B1"/>
      </w:pPr>
      <w:r w:rsidRPr="000320CF">
        <w:t>where:</w:t>
      </w:r>
    </w:p>
    <w:p w14:paraId="5C10F430" w14:textId="77777777" w:rsidR="00080512" w:rsidRPr="000320CF" w:rsidRDefault="00080512" w:rsidP="00DB4CCE">
      <w:pPr>
        <w:pStyle w:val="B2"/>
      </w:pPr>
      <w:r w:rsidRPr="000320CF">
        <w:t>x</w:t>
      </w:r>
      <w:r w:rsidRPr="000320CF">
        <w:tab/>
        <w:t>the first digit:</w:t>
      </w:r>
    </w:p>
    <w:p w14:paraId="1174AA8F" w14:textId="77777777" w:rsidR="00080512" w:rsidRPr="000320CF" w:rsidRDefault="00080512" w:rsidP="00DB4CCE">
      <w:pPr>
        <w:pStyle w:val="B3"/>
      </w:pPr>
      <w:r w:rsidRPr="000320CF">
        <w:t>1</w:t>
      </w:r>
      <w:r w:rsidRPr="000320CF">
        <w:tab/>
        <w:t>presented to TSG for information;</w:t>
      </w:r>
    </w:p>
    <w:p w14:paraId="43BFF09D" w14:textId="77777777" w:rsidR="00080512" w:rsidRPr="000320CF" w:rsidRDefault="00080512" w:rsidP="00DB4CCE">
      <w:pPr>
        <w:pStyle w:val="B3"/>
      </w:pPr>
      <w:r w:rsidRPr="000320CF">
        <w:t>2</w:t>
      </w:r>
      <w:r w:rsidRPr="000320CF">
        <w:tab/>
        <w:t>presented to TSG for approval;</w:t>
      </w:r>
    </w:p>
    <w:p w14:paraId="357E8782" w14:textId="77777777" w:rsidR="00080512" w:rsidRPr="000320CF" w:rsidRDefault="00080512" w:rsidP="00DB4CCE">
      <w:pPr>
        <w:pStyle w:val="B3"/>
      </w:pPr>
      <w:r w:rsidRPr="000320CF">
        <w:t>3</w:t>
      </w:r>
      <w:r w:rsidRPr="000320CF">
        <w:tab/>
        <w:t>or greater indicates TSG approved document under change control.</w:t>
      </w:r>
    </w:p>
    <w:p w14:paraId="52216336" w14:textId="77777777" w:rsidR="00080512" w:rsidRPr="000320CF" w:rsidRDefault="00080512" w:rsidP="00DB4CCE">
      <w:pPr>
        <w:pStyle w:val="B2"/>
      </w:pPr>
      <w:r w:rsidRPr="000320CF">
        <w:t>y</w:t>
      </w:r>
      <w:r w:rsidRPr="000320CF">
        <w:tab/>
        <w:t>the second digit is incremented for all changes of substance, i.e. technical enhancements, corrections, updates, etc.</w:t>
      </w:r>
    </w:p>
    <w:p w14:paraId="65E7F86A" w14:textId="77777777" w:rsidR="00080512" w:rsidRPr="000320CF" w:rsidRDefault="00080512" w:rsidP="00DB4CCE">
      <w:pPr>
        <w:pStyle w:val="B2"/>
      </w:pPr>
      <w:r w:rsidRPr="000320CF">
        <w:t>z</w:t>
      </w:r>
      <w:r w:rsidRPr="000320CF">
        <w:tab/>
        <w:t>the third digit is incremented when editorial only changes have been incorporated in the document.</w:t>
      </w:r>
    </w:p>
    <w:p w14:paraId="08698C74" w14:textId="77777777" w:rsidR="008C384C" w:rsidRPr="000320CF" w:rsidRDefault="008C384C" w:rsidP="00DB4CCE">
      <w:r w:rsidRPr="000320CF">
        <w:t xml:space="preserve">In </w:t>
      </w:r>
      <w:r w:rsidR="0074026F" w:rsidRPr="000320CF">
        <w:t>the present</w:t>
      </w:r>
      <w:r w:rsidRPr="000320CF">
        <w:t xml:space="preserve"> document, modal verbs have the following meanings:</w:t>
      </w:r>
    </w:p>
    <w:p w14:paraId="543DE913" w14:textId="7D340FEB" w:rsidR="008C384C" w:rsidRPr="000320CF" w:rsidRDefault="008C384C" w:rsidP="00DB4CCE">
      <w:pPr>
        <w:pStyle w:val="EX"/>
      </w:pPr>
      <w:r w:rsidRPr="000320CF">
        <w:rPr>
          <w:b/>
        </w:rPr>
        <w:t>shall</w:t>
      </w:r>
      <w:r w:rsidR="00F24DAC" w:rsidRPr="000320CF">
        <w:tab/>
      </w:r>
      <w:r w:rsidRPr="000320CF">
        <w:t>indicates a mandatory requirement to do something</w:t>
      </w:r>
    </w:p>
    <w:p w14:paraId="66235AD0" w14:textId="77777777" w:rsidR="008C384C" w:rsidRPr="000320CF" w:rsidRDefault="008C384C" w:rsidP="00DB4CCE">
      <w:pPr>
        <w:pStyle w:val="EX"/>
      </w:pPr>
      <w:r w:rsidRPr="000320CF">
        <w:rPr>
          <w:b/>
        </w:rPr>
        <w:t>shall not</w:t>
      </w:r>
      <w:r w:rsidRPr="000320CF">
        <w:tab/>
        <w:t>indicates an interdiction (</w:t>
      </w:r>
      <w:r w:rsidR="001F1132" w:rsidRPr="000320CF">
        <w:t>prohibition</w:t>
      </w:r>
      <w:r w:rsidRPr="000320CF">
        <w:t>) to do something</w:t>
      </w:r>
    </w:p>
    <w:p w14:paraId="755FC064" w14:textId="137C3149" w:rsidR="00BA19ED" w:rsidRPr="000320CF" w:rsidRDefault="00BA19ED" w:rsidP="00DB4CCE">
      <w:r w:rsidRPr="000320CF">
        <w:t xml:space="preserve">The constructions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are confined to the context of normative provisions, and do not appear in Technical Reports.</w:t>
      </w:r>
    </w:p>
    <w:p w14:paraId="7564AC91" w14:textId="1983C31A" w:rsidR="00C1496A" w:rsidRPr="000320CF" w:rsidRDefault="00C1496A" w:rsidP="00DB4CCE">
      <w:r w:rsidRPr="000320CF">
        <w:t xml:space="preserve">The constructions </w:t>
      </w:r>
      <w:r w:rsidR="00F24DAC" w:rsidRPr="000320CF">
        <w:t>"</w:t>
      </w:r>
      <w:r w:rsidRPr="000320CF">
        <w:t>must</w:t>
      </w:r>
      <w:r w:rsidR="00F24DAC" w:rsidRPr="000320CF">
        <w:t>"</w:t>
      </w:r>
      <w:r w:rsidRPr="000320CF">
        <w:t xml:space="preserve"> and </w:t>
      </w:r>
      <w:r w:rsidR="00F24DAC" w:rsidRPr="000320CF">
        <w:t>"</w:t>
      </w:r>
      <w:r w:rsidRPr="000320CF">
        <w:t>must not</w:t>
      </w:r>
      <w:r w:rsidR="00F24DAC" w:rsidRPr="000320CF">
        <w:t>"</w:t>
      </w:r>
      <w:r w:rsidRPr="000320CF">
        <w:t xml:space="preserve"> are not used as substitutes for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Their use is avoided insofar as possible, and </w:t>
      </w:r>
      <w:r w:rsidR="001F1132" w:rsidRPr="000320CF">
        <w:t xml:space="preserve">they </w:t>
      </w:r>
      <w:r w:rsidRPr="000320CF">
        <w:t xml:space="preserve">are </w:t>
      </w:r>
      <w:r w:rsidR="001F1132" w:rsidRPr="000320CF">
        <w:t>not</w:t>
      </w:r>
      <w:r w:rsidRPr="000320CF">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0320CF" w:rsidRDefault="008C384C" w:rsidP="00DB4CCE">
      <w:pPr>
        <w:pStyle w:val="EX"/>
      </w:pPr>
      <w:r w:rsidRPr="000320CF">
        <w:rPr>
          <w:b/>
        </w:rPr>
        <w:t>should</w:t>
      </w:r>
      <w:r w:rsidR="00F24DAC" w:rsidRPr="000320CF">
        <w:tab/>
      </w:r>
      <w:r w:rsidRPr="000320CF">
        <w:t>indicates a recommendation to do something</w:t>
      </w:r>
    </w:p>
    <w:p w14:paraId="7204A0C2" w14:textId="77777777" w:rsidR="008C384C" w:rsidRPr="000320CF" w:rsidRDefault="008C384C" w:rsidP="00DB4CCE">
      <w:pPr>
        <w:pStyle w:val="EX"/>
      </w:pPr>
      <w:r w:rsidRPr="000320CF">
        <w:rPr>
          <w:b/>
        </w:rPr>
        <w:t>should not</w:t>
      </w:r>
      <w:r w:rsidRPr="000320CF">
        <w:tab/>
        <w:t>indicates a recommendation not to do something</w:t>
      </w:r>
    </w:p>
    <w:p w14:paraId="369822B8" w14:textId="0968C595" w:rsidR="008C384C" w:rsidRPr="000320CF" w:rsidRDefault="008C384C" w:rsidP="00DB4CCE">
      <w:pPr>
        <w:pStyle w:val="EX"/>
      </w:pPr>
      <w:r w:rsidRPr="000320CF">
        <w:rPr>
          <w:b/>
        </w:rPr>
        <w:t>may</w:t>
      </w:r>
      <w:r w:rsidR="00F24DAC" w:rsidRPr="000320CF">
        <w:tab/>
      </w:r>
      <w:r w:rsidRPr="000320CF">
        <w:t>indicates permission to do something</w:t>
      </w:r>
    </w:p>
    <w:p w14:paraId="0578CA95" w14:textId="77777777" w:rsidR="008C384C" w:rsidRPr="000320CF" w:rsidRDefault="008C384C" w:rsidP="00DB4CCE">
      <w:pPr>
        <w:pStyle w:val="EX"/>
      </w:pPr>
      <w:r w:rsidRPr="000320CF">
        <w:rPr>
          <w:b/>
        </w:rPr>
        <w:t>need not</w:t>
      </w:r>
      <w:r w:rsidRPr="000320CF">
        <w:tab/>
        <w:t>indicates permission not to do something</w:t>
      </w:r>
    </w:p>
    <w:p w14:paraId="06007286" w14:textId="55330E95" w:rsidR="008C384C" w:rsidRPr="000320CF" w:rsidRDefault="008C384C" w:rsidP="00DB4CCE">
      <w:r w:rsidRPr="000320CF">
        <w:t xml:space="preserve">The construction </w:t>
      </w:r>
      <w:r w:rsidR="00F24DAC" w:rsidRPr="000320CF">
        <w:t>"</w:t>
      </w:r>
      <w:r w:rsidRPr="000320CF">
        <w:t>may not</w:t>
      </w:r>
      <w:r w:rsidR="00F24DAC" w:rsidRPr="000320CF">
        <w:t>"</w:t>
      </w:r>
      <w:r w:rsidRPr="000320CF">
        <w:t xml:space="preserve"> is ambiguous</w:t>
      </w:r>
      <w:r w:rsidR="001F1132" w:rsidRPr="000320CF">
        <w:t xml:space="preserve"> </w:t>
      </w:r>
      <w:r w:rsidRPr="000320CF">
        <w:t xml:space="preserve">and </w:t>
      </w:r>
      <w:r w:rsidR="00774DA4" w:rsidRPr="000320CF">
        <w:t>is not</w:t>
      </w:r>
      <w:r w:rsidR="00F9008D" w:rsidRPr="000320CF">
        <w:t xml:space="preserve"> </w:t>
      </w:r>
      <w:r w:rsidRPr="000320CF">
        <w:t>used in normative elements.</w:t>
      </w:r>
      <w:r w:rsidR="001F1132" w:rsidRPr="000320CF">
        <w:t xml:space="preserve"> The </w:t>
      </w:r>
      <w:r w:rsidR="003765B8" w:rsidRPr="000320CF">
        <w:t xml:space="preserve">unambiguous </w:t>
      </w:r>
      <w:r w:rsidR="001F1132" w:rsidRPr="000320CF">
        <w:t>construction</w:t>
      </w:r>
      <w:r w:rsidR="003765B8" w:rsidRPr="000320CF">
        <w:t>s</w:t>
      </w:r>
      <w:r w:rsidR="001F1132" w:rsidRPr="000320CF">
        <w:t xml:space="preserve"> </w:t>
      </w:r>
      <w:r w:rsidR="00F24DAC" w:rsidRPr="000320CF">
        <w:t>"</w:t>
      </w:r>
      <w:r w:rsidR="001F1132" w:rsidRPr="000320CF">
        <w:t>might not</w:t>
      </w:r>
      <w:r w:rsidR="00F24DAC" w:rsidRPr="000320CF">
        <w:t>"</w:t>
      </w:r>
      <w:r w:rsidR="001F1132" w:rsidRPr="000320CF">
        <w:t xml:space="preserve"> </w:t>
      </w:r>
      <w:r w:rsidR="003765B8" w:rsidRPr="000320CF">
        <w:t xml:space="preserve">or </w:t>
      </w:r>
      <w:r w:rsidR="00F24DAC" w:rsidRPr="000320CF">
        <w:t>"</w:t>
      </w:r>
      <w:r w:rsidR="003765B8" w:rsidRPr="000320CF">
        <w:t>shall not</w:t>
      </w:r>
      <w:r w:rsidR="00F24DAC" w:rsidRPr="000320CF">
        <w:t>"</w:t>
      </w:r>
      <w:r w:rsidR="003765B8" w:rsidRPr="000320CF">
        <w:t xml:space="preserve"> are</w:t>
      </w:r>
      <w:r w:rsidR="001F1132" w:rsidRPr="000320CF">
        <w:t xml:space="preserve"> used </w:t>
      </w:r>
      <w:r w:rsidR="003765B8" w:rsidRPr="000320CF">
        <w:t xml:space="preserve">instead, depending upon the </w:t>
      </w:r>
      <w:r w:rsidR="001F1132" w:rsidRPr="000320CF">
        <w:t>meaning intended.</w:t>
      </w:r>
    </w:p>
    <w:p w14:paraId="5A364197" w14:textId="5FBE1972" w:rsidR="008C384C" w:rsidRPr="000320CF" w:rsidRDefault="008C384C" w:rsidP="00DB4CCE">
      <w:pPr>
        <w:pStyle w:val="EX"/>
      </w:pPr>
      <w:r w:rsidRPr="000320CF">
        <w:rPr>
          <w:b/>
        </w:rPr>
        <w:t>can</w:t>
      </w:r>
      <w:r w:rsidR="00F24DAC" w:rsidRPr="000320CF">
        <w:tab/>
      </w:r>
      <w:r w:rsidRPr="000320CF">
        <w:t>indicates</w:t>
      </w:r>
      <w:r w:rsidR="00774DA4" w:rsidRPr="000320CF">
        <w:t xml:space="preserve"> that something is possible</w:t>
      </w:r>
    </w:p>
    <w:p w14:paraId="6E7F1F8F" w14:textId="16DE4CF9" w:rsidR="00774DA4" w:rsidRPr="000320CF" w:rsidRDefault="00774DA4" w:rsidP="00DB4CCE">
      <w:pPr>
        <w:pStyle w:val="EX"/>
      </w:pPr>
      <w:r w:rsidRPr="000320CF">
        <w:rPr>
          <w:b/>
        </w:rPr>
        <w:t>cannot</w:t>
      </w:r>
      <w:r w:rsidR="00F24DAC" w:rsidRPr="000320CF">
        <w:tab/>
      </w:r>
      <w:r w:rsidRPr="000320CF">
        <w:t>indicates that something is impossible</w:t>
      </w:r>
    </w:p>
    <w:p w14:paraId="1DEAABC2" w14:textId="79BC2743" w:rsidR="00774DA4" w:rsidRPr="000320CF" w:rsidRDefault="00774DA4" w:rsidP="00DB4CCE">
      <w:r w:rsidRPr="000320CF">
        <w:t xml:space="preserve">The constructions </w:t>
      </w:r>
      <w:r w:rsidR="00F24DAC" w:rsidRPr="000320CF">
        <w:t>"</w:t>
      </w:r>
      <w:r w:rsidRPr="000320CF">
        <w:t>can</w:t>
      </w:r>
      <w:r w:rsidR="00F24DAC" w:rsidRPr="000320CF">
        <w:t>"</w:t>
      </w:r>
      <w:r w:rsidRPr="000320CF">
        <w:t xml:space="preserve"> and </w:t>
      </w:r>
      <w:r w:rsidR="00F24DAC" w:rsidRPr="000320CF">
        <w:t>"</w:t>
      </w:r>
      <w:r w:rsidRPr="000320CF">
        <w:t>cannot</w:t>
      </w:r>
      <w:r w:rsidR="00F24DAC" w:rsidRPr="000320CF">
        <w:t>"</w:t>
      </w:r>
      <w:r w:rsidRPr="000320CF">
        <w:t xml:space="preserve"> </w:t>
      </w:r>
      <w:r w:rsidR="00F9008D" w:rsidRPr="000320CF">
        <w:t xml:space="preserve">are not </w:t>
      </w:r>
      <w:r w:rsidRPr="000320CF">
        <w:t>substitute</w:t>
      </w:r>
      <w:r w:rsidR="003765B8" w:rsidRPr="000320CF">
        <w:t>s</w:t>
      </w:r>
      <w:r w:rsidRPr="000320CF">
        <w:t xml:space="preserve"> for </w:t>
      </w:r>
      <w:r w:rsidR="00F24DAC" w:rsidRPr="000320CF">
        <w:t>"</w:t>
      </w:r>
      <w:r w:rsidRPr="000320CF">
        <w:t>may</w:t>
      </w:r>
      <w:r w:rsidR="00F24DAC" w:rsidRPr="000320CF">
        <w:t>"</w:t>
      </w:r>
      <w:r w:rsidRPr="000320CF">
        <w:t xml:space="preserve"> and </w:t>
      </w:r>
      <w:r w:rsidR="00F24DAC" w:rsidRPr="000320CF">
        <w:t>"</w:t>
      </w:r>
      <w:r w:rsidRPr="000320CF">
        <w:t>need not</w:t>
      </w:r>
      <w:r w:rsidR="00F24DAC" w:rsidRPr="000320CF">
        <w:t>"</w:t>
      </w:r>
      <w:r w:rsidRPr="000320CF">
        <w:t>.</w:t>
      </w:r>
    </w:p>
    <w:p w14:paraId="4ECC003A" w14:textId="2EB5AE08" w:rsidR="00774DA4" w:rsidRPr="000320CF" w:rsidRDefault="00774DA4" w:rsidP="00DB4CCE">
      <w:pPr>
        <w:pStyle w:val="EX"/>
      </w:pPr>
      <w:r w:rsidRPr="000320CF">
        <w:rPr>
          <w:b/>
        </w:rPr>
        <w:t>will</w:t>
      </w:r>
      <w:r w:rsidR="00F24DAC" w:rsidRPr="000320CF">
        <w:tab/>
      </w:r>
      <w:r w:rsidRPr="000320CF">
        <w:t xml:space="preserve">indicates that something is certain </w:t>
      </w:r>
      <w:r w:rsidR="003765B8" w:rsidRPr="000320CF">
        <w:t xml:space="preserve">or </w:t>
      </w:r>
      <w:r w:rsidRPr="000320CF">
        <w:t xml:space="preserve">expected to happen </w:t>
      </w:r>
      <w:r w:rsidR="003765B8" w:rsidRPr="000320CF">
        <w:t xml:space="preserve">as a result of action taken by an </w:t>
      </w:r>
      <w:r w:rsidRPr="000320CF">
        <w:t>agency the behaviour of which is outside the scope of the present document</w:t>
      </w:r>
    </w:p>
    <w:p w14:paraId="0331873E" w14:textId="259A65E3" w:rsidR="00774DA4" w:rsidRPr="000320CF" w:rsidRDefault="00774DA4" w:rsidP="00DB4CCE">
      <w:pPr>
        <w:pStyle w:val="EX"/>
      </w:pPr>
      <w:r w:rsidRPr="000320CF">
        <w:rPr>
          <w:b/>
        </w:rPr>
        <w:t>will not</w:t>
      </w:r>
      <w:r w:rsidR="00F24DAC" w:rsidRPr="000320CF">
        <w:tab/>
      </w:r>
      <w:r w:rsidRPr="000320CF">
        <w:t xml:space="preserve">indicates that something is certain </w:t>
      </w:r>
      <w:r w:rsidR="003765B8" w:rsidRPr="000320CF">
        <w:t xml:space="preserve">or expected not </w:t>
      </w:r>
      <w:r w:rsidRPr="000320CF">
        <w:t xml:space="preserve">to happen </w:t>
      </w:r>
      <w:r w:rsidR="003765B8" w:rsidRPr="000320CF">
        <w:t xml:space="preserve">as a result of action taken </w:t>
      </w:r>
      <w:r w:rsidRPr="000320CF">
        <w:t xml:space="preserve">by </w:t>
      </w:r>
      <w:r w:rsidR="003765B8" w:rsidRPr="000320CF">
        <w:t xml:space="preserve">an </w:t>
      </w:r>
      <w:r w:rsidRPr="000320CF">
        <w:t>agency the behaviour of which is outside the scope of the present document</w:t>
      </w:r>
    </w:p>
    <w:p w14:paraId="1E1E04A8" w14:textId="77777777" w:rsidR="001F1132" w:rsidRPr="000320CF" w:rsidRDefault="001F1132" w:rsidP="00DB4CCE">
      <w:pPr>
        <w:pStyle w:val="EX"/>
      </w:pPr>
      <w:r w:rsidRPr="000320CF">
        <w:rPr>
          <w:b/>
        </w:rPr>
        <w:t>might</w:t>
      </w:r>
      <w:r w:rsidRPr="000320CF">
        <w:tab/>
        <w:t xml:space="preserve">indicates a likelihood that something will happen as a result of </w:t>
      </w:r>
      <w:r w:rsidR="003765B8" w:rsidRPr="000320CF">
        <w:t xml:space="preserve">action taken by </w:t>
      </w:r>
      <w:r w:rsidRPr="000320CF">
        <w:t>some agency the behaviour of which is outside the scope of the present document</w:t>
      </w:r>
    </w:p>
    <w:p w14:paraId="00A55E2E" w14:textId="77777777" w:rsidR="003765B8" w:rsidRPr="000320CF" w:rsidRDefault="003765B8" w:rsidP="00DB4CCE">
      <w:pPr>
        <w:pStyle w:val="EX"/>
      </w:pPr>
      <w:r w:rsidRPr="000320CF">
        <w:rPr>
          <w:b/>
        </w:rPr>
        <w:lastRenderedPageBreak/>
        <w:t>might not</w:t>
      </w:r>
      <w:r w:rsidRPr="000320CF">
        <w:tab/>
        <w:t>indicates a likelihood that something will not happen as a result of action taken by some agency the behaviour of which is outside the scope of the present document</w:t>
      </w:r>
    </w:p>
    <w:p w14:paraId="631AB737" w14:textId="77777777" w:rsidR="001F1132" w:rsidRPr="000320CF" w:rsidRDefault="001F1132" w:rsidP="00DB4CCE">
      <w:r w:rsidRPr="000320CF">
        <w:t>In addition:</w:t>
      </w:r>
    </w:p>
    <w:p w14:paraId="12F3B524" w14:textId="77777777" w:rsidR="00774DA4" w:rsidRPr="000320CF" w:rsidRDefault="00774DA4" w:rsidP="00DB4CCE">
      <w:pPr>
        <w:pStyle w:val="EX"/>
      </w:pPr>
      <w:r w:rsidRPr="000320CF">
        <w:rPr>
          <w:b/>
        </w:rPr>
        <w:t>is</w:t>
      </w:r>
      <w:r w:rsidRPr="000320CF">
        <w:tab/>
        <w:t>(or any other verb in the indicative</w:t>
      </w:r>
      <w:r w:rsidR="001F1132" w:rsidRPr="000320CF">
        <w:t xml:space="preserve"> mood</w:t>
      </w:r>
      <w:r w:rsidRPr="000320CF">
        <w:t>) indicates a statement of fact</w:t>
      </w:r>
    </w:p>
    <w:p w14:paraId="2A78E432" w14:textId="77777777" w:rsidR="00647114" w:rsidRPr="000320CF" w:rsidRDefault="00647114" w:rsidP="00DB4CCE">
      <w:pPr>
        <w:pStyle w:val="EX"/>
      </w:pPr>
      <w:r w:rsidRPr="000320CF">
        <w:rPr>
          <w:b/>
        </w:rPr>
        <w:t>is not</w:t>
      </w:r>
      <w:r w:rsidRPr="000320CF">
        <w:tab/>
        <w:t>(or any other negative verb in the indicative</w:t>
      </w:r>
      <w:r w:rsidR="001F1132" w:rsidRPr="000320CF">
        <w:t xml:space="preserve"> mood</w:t>
      </w:r>
      <w:r w:rsidRPr="000320CF">
        <w:t>) indicates a statement of fact</w:t>
      </w:r>
    </w:p>
    <w:p w14:paraId="7AD71BE4" w14:textId="2228F7DE" w:rsidR="00774DA4" w:rsidRPr="000320CF" w:rsidRDefault="00647114" w:rsidP="00DB4CCE">
      <w:r w:rsidRPr="000320CF">
        <w:t xml:space="preserve">The constructions </w:t>
      </w:r>
      <w:r w:rsidR="00F24DAC" w:rsidRPr="000320CF">
        <w:t>"</w:t>
      </w:r>
      <w:r w:rsidRPr="000320CF">
        <w:t>is</w:t>
      </w:r>
      <w:r w:rsidR="00F24DAC" w:rsidRPr="000320CF">
        <w:t>"</w:t>
      </w:r>
      <w:r w:rsidRPr="000320CF">
        <w:t xml:space="preserve"> and </w:t>
      </w:r>
      <w:r w:rsidR="00F24DAC" w:rsidRPr="000320CF">
        <w:t>"</w:t>
      </w:r>
      <w:r w:rsidRPr="000320CF">
        <w:t>is not</w:t>
      </w:r>
      <w:r w:rsidR="00F24DAC" w:rsidRPr="000320CF">
        <w:t>"</w:t>
      </w:r>
      <w:r w:rsidRPr="000320CF">
        <w:t xml:space="preserve"> do not indicate requirements.</w:t>
      </w:r>
    </w:p>
    <w:p w14:paraId="628063E5" w14:textId="1E8EC137" w:rsidR="00080512" w:rsidRPr="000320CF" w:rsidRDefault="00080512">
      <w:pPr>
        <w:pStyle w:val="Heading1"/>
      </w:pPr>
      <w:bookmarkStart w:id="24" w:name="introduction"/>
      <w:bookmarkEnd w:id="24"/>
      <w:r w:rsidRPr="000320CF">
        <w:br w:type="page"/>
      </w:r>
      <w:bookmarkStart w:id="25" w:name="scope"/>
      <w:bookmarkStart w:id="26" w:name="_Toc43738930"/>
      <w:bookmarkStart w:id="27" w:name="_Toc46346691"/>
      <w:bookmarkStart w:id="28" w:name="_Toc53168398"/>
      <w:bookmarkStart w:id="29" w:name="_Toc53169090"/>
      <w:bookmarkStart w:id="30" w:name="_Toc53169782"/>
      <w:bookmarkStart w:id="31" w:name="_Toc61129937"/>
      <w:bookmarkStart w:id="32" w:name="_Toc83025280"/>
      <w:bookmarkStart w:id="33" w:name="_Toc83919854"/>
      <w:bookmarkStart w:id="34" w:name="_Toc145319126"/>
      <w:bookmarkEnd w:id="25"/>
      <w:r w:rsidRPr="000320CF">
        <w:lastRenderedPageBreak/>
        <w:t>1</w:t>
      </w:r>
      <w:r w:rsidRPr="000320CF">
        <w:tab/>
        <w:t>Scope</w:t>
      </w:r>
      <w:bookmarkEnd w:id="26"/>
      <w:bookmarkEnd w:id="27"/>
      <w:bookmarkEnd w:id="28"/>
      <w:bookmarkEnd w:id="29"/>
      <w:bookmarkEnd w:id="30"/>
      <w:bookmarkEnd w:id="31"/>
      <w:bookmarkEnd w:id="32"/>
      <w:bookmarkEnd w:id="33"/>
      <w:bookmarkEnd w:id="34"/>
    </w:p>
    <w:p w14:paraId="528F857F" w14:textId="77777777" w:rsidR="00A62BB2" w:rsidRPr="000320CF" w:rsidRDefault="00A62BB2" w:rsidP="00DB4CCE">
      <w:bookmarkStart w:id="35" w:name="references"/>
      <w:bookmarkEnd w:id="35"/>
      <w:r w:rsidRPr="000320CF">
        <w:t>The present document is the Technical Report for the Work Item on Over The Air (OTA) Base Station (BS) testing.</w:t>
      </w:r>
    </w:p>
    <w:p w14:paraId="5C2AD94E" w14:textId="77777777" w:rsidR="004F71C3" w:rsidRPr="000320CF" w:rsidRDefault="00A62BB2" w:rsidP="00DB4CCE">
      <w:r w:rsidRPr="000320CF">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7B450387" w:rsidR="00A62BB2" w:rsidRPr="000320CF" w:rsidRDefault="005C17D7" w:rsidP="00DB4CCE">
      <w:pPr>
        <w:pStyle w:val="B1"/>
      </w:pPr>
      <w:r w:rsidRPr="000320CF">
        <w:rPr>
          <w:i/>
        </w:rPr>
        <w:t>-</w:t>
      </w:r>
      <w:r w:rsidRPr="000320CF">
        <w:rPr>
          <w:i/>
        </w:rPr>
        <w:tab/>
      </w:r>
      <w:r w:rsidR="006B0D80" w:rsidRPr="000320CF">
        <w:rPr>
          <w:i/>
        </w:rPr>
        <w:t>H</w:t>
      </w:r>
      <w:r w:rsidR="00A62BB2" w:rsidRPr="000320CF">
        <w:rPr>
          <w:i/>
        </w:rPr>
        <w:t>ybrid AAS BS</w:t>
      </w:r>
      <w:r w:rsidR="00A62BB2" w:rsidRPr="000320CF">
        <w:t xml:space="preserve">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590B9E1C" w14:textId="58DED8BC" w:rsidR="00A62BB2" w:rsidRPr="000320CF" w:rsidRDefault="005C17D7" w:rsidP="00DB4CCE">
      <w:pPr>
        <w:pStyle w:val="B2"/>
      </w:pPr>
      <w:r w:rsidRPr="000320CF">
        <w:t>-</w:t>
      </w:r>
      <w:r w:rsidRPr="000320CF">
        <w:tab/>
      </w:r>
      <w:r w:rsidR="00A62BB2" w:rsidRPr="000320CF">
        <w:t>Hybrid AAS BS in single RAT UTRA operation, TDD</w:t>
      </w:r>
    </w:p>
    <w:p w14:paraId="2DBD8412" w14:textId="15E77B78" w:rsidR="00A62BB2" w:rsidRPr="000320CF" w:rsidRDefault="005C17D7" w:rsidP="00DB4CCE">
      <w:pPr>
        <w:pStyle w:val="B2"/>
      </w:pPr>
      <w:r w:rsidRPr="000320CF">
        <w:t>-</w:t>
      </w:r>
      <w:r w:rsidRPr="000320CF">
        <w:tab/>
      </w:r>
      <w:r w:rsidR="00A62BB2" w:rsidRPr="000320CF">
        <w:t>Hybrid AAS BS in single RAT UTRA operation, FDD</w:t>
      </w:r>
    </w:p>
    <w:p w14:paraId="5A806F98" w14:textId="6C7878BE" w:rsidR="00A62BB2" w:rsidRPr="000320CF" w:rsidRDefault="005C17D7" w:rsidP="00DB4CCE">
      <w:pPr>
        <w:pStyle w:val="B2"/>
      </w:pPr>
      <w:r w:rsidRPr="000320CF">
        <w:t>-</w:t>
      </w:r>
      <w:r w:rsidRPr="000320CF">
        <w:tab/>
      </w:r>
      <w:r w:rsidR="00A62BB2" w:rsidRPr="000320CF">
        <w:t>Hybrid AAS BS in single RAT E-UTRA operation</w:t>
      </w:r>
    </w:p>
    <w:p w14:paraId="0C45F7E2" w14:textId="64BCFC2B" w:rsidR="00A62BB2" w:rsidRPr="000320CF" w:rsidRDefault="005C17D7" w:rsidP="00DB4CCE">
      <w:pPr>
        <w:pStyle w:val="B2"/>
      </w:pPr>
      <w:r w:rsidRPr="000320CF">
        <w:t>-</w:t>
      </w:r>
      <w:r w:rsidRPr="000320CF">
        <w:tab/>
      </w:r>
      <w:r w:rsidR="00A62BB2" w:rsidRPr="000320CF">
        <w:rPr>
          <w:i/>
        </w:rPr>
        <w:t>Hybrid AAS BS</w:t>
      </w:r>
      <w:r w:rsidR="00A62BB2" w:rsidRPr="000320CF">
        <w:t xml:space="preserve"> in </w:t>
      </w:r>
      <w:r w:rsidR="00A62BB2" w:rsidRPr="000320CF">
        <w:rPr>
          <w:i/>
        </w:rPr>
        <w:t>MSR operation</w:t>
      </w:r>
      <w:r w:rsidR="00A62BB2" w:rsidRPr="000320CF">
        <w:t xml:space="preserve"> implementing any of the above RATs, including NR operation</w:t>
      </w:r>
      <w:r w:rsidR="00A62BB2" w:rsidRPr="000320CF">
        <w:rPr>
          <w:rFonts w:cs="v5.0.0"/>
        </w:rPr>
        <w:t>.</w:t>
      </w:r>
    </w:p>
    <w:p w14:paraId="73434E86" w14:textId="51D44255" w:rsidR="00A62BB2" w:rsidRPr="000320CF" w:rsidRDefault="005C17D7" w:rsidP="00DB4CCE">
      <w:pPr>
        <w:pStyle w:val="B1"/>
      </w:pPr>
      <w:r w:rsidRPr="000320CF">
        <w:t>-</w:t>
      </w:r>
      <w:r w:rsidRPr="000320CF">
        <w:tab/>
      </w:r>
      <w:r w:rsidR="00A62BB2" w:rsidRPr="000320CF">
        <w:t xml:space="preserve">OTA AAS BS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78285812" w14:textId="25F446C5" w:rsidR="00A62BB2" w:rsidRPr="000320CF" w:rsidRDefault="005C17D7" w:rsidP="00DB4CCE">
      <w:pPr>
        <w:pStyle w:val="B2"/>
      </w:pPr>
      <w:r w:rsidRPr="000320CF">
        <w:t>-</w:t>
      </w:r>
      <w:r w:rsidRPr="000320CF">
        <w:tab/>
      </w:r>
      <w:r w:rsidR="00A62BB2" w:rsidRPr="000320CF">
        <w:t>OTA AAS BS in single RAT UTRA operation, FDD</w:t>
      </w:r>
    </w:p>
    <w:p w14:paraId="3EC7B23C" w14:textId="1073C88D" w:rsidR="00A62BB2" w:rsidRPr="000320CF" w:rsidRDefault="005C17D7" w:rsidP="00DB4CCE">
      <w:pPr>
        <w:pStyle w:val="B2"/>
      </w:pPr>
      <w:r w:rsidRPr="000320CF">
        <w:t>-</w:t>
      </w:r>
      <w:r w:rsidRPr="000320CF">
        <w:tab/>
      </w:r>
      <w:r w:rsidR="00A62BB2" w:rsidRPr="000320CF">
        <w:t>OTA AAS BS in single RAT E-UTRA operation</w:t>
      </w:r>
    </w:p>
    <w:p w14:paraId="0E0D7FD7" w14:textId="3ECB34F3" w:rsidR="00A62BB2" w:rsidRPr="000320CF" w:rsidRDefault="005C17D7" w:rsidP="00DB4CCE">
      <w:pPr>
        <w:pStyle w:val="B2"/>
      </w:pPr>
      <w:r w:rsidRPr="000320CF">
        <w:t>-</w:t>
      </w:r>
      <w:r w:rsidRPr="000320CF">
        <w:tab/>
      </w:r>
      <w:r w:rsidR="00A62BB2" w:rsidRPr="000320CF">
        <w:t xml:space="preserve">OTA AAS BS in </w:t>
      </w:r>
      <w:r w:rsidR="00A62BB2" w:rsidRPr="000320CF">
        <w:rPr>
          <w:i/>
        </w:rPr>
        <w:t>MSR operation</w:t>
      </w:r>
      <w:r w:rsidR="00A62BB2" w:rsidRPr="000320CF">
        <w:t xml:space="preserve"> implementing any of the above RATs, and/or NR</w:t>
      </w:r>
      <w:r w:rsidR="00A62BB2" w:rsidRPr="000320CF">
        <w:rPr>
          <w:rFonts w:cs="v5.0.0"/>
        </w:rPr>
        <w:t>.</w:t>
      </w:r>
    </w:p>
    <w:p w14:paraId="36EE1EFE" w14:textId="74D93202" w:rsidR="00A62BB2" w:rsidRPr="000320CF" w:rsidRDefault="005C17D7" w:rsidP="00DB4CCE">
      <w:pPr>
        <w:pStyle w:val="B1"/>
      </w:pPr>
      <w:r w:rsidRPr="000320CF">
        <w:t>-</w:t>
      </w:r>
      <w:r w:rsidRPr="000320CF">
        <w:tab/>
      </w:r>
      <w:r w:rsidR="00A62BB2" w:rsidRPr="000320CF">
        <w:rPr>
          <w:i/>
          <w:iCs/>
        </w:rPr>
        <w:t xml:space="preserve">BS type 1-H </w:t>
      </w:r>
      <w:r w:rsidR="00A62BB2" w:rsidRPr="000320CF">
        <w:t xml:space="preserve">in single RAT NR operation in FR1, as specified in NR BS radiated testing specification </w:t>
      </w:r>
      <w:r w:rsidR="00117F20" w:rsidRPr="000320CF">
        <w:t>TS 3</w:t>
      </w:r>
      <w:r w:rsidR="00A62BB2" w:rsidRPr="000320CF">
        <w:t>8.141-2 [6],</w:t>
      </w:r>
    </w:p>
    <w:p w14:paraId="68AAD277" w14:textId="60F6FDA8" w:rsidR="004F71C3" w:rsidRPr="000320CF" w:rsidRDefault="005C17D7" w:rsidP="00DB4CCE">
      <w:pPr>
        <w:pStyle w:val="B1"/>
      </w:pPr>
      <w:r w:rsidRPr="000320CF">
        <w:rPr>
          <w:i/>
        </w:rPr>
        <w:t>-</w:t>
      </w:r>
      <w:r w:rsidRPr="000320CF">
        <w:rPr>
          <w:i/>
        </w:rPr>
        <w:tab/>
      </w:r>
      <w:r w:rsidR="00A62BB2" w:rsidRPr="000320CF">
        <w:rPr>
          <w:i/>
        </w:rPr>
        <w:t>BS type 1-O</w:t>
      </w:r>
      <w:r w:rsidR="00A62BB2" w:rsidRPr="000320CF">
        <w:t xml:space="preserve"> in single RAT NR operation in FR1, as specified in NR BS radiated testing specification </w:t>
      </w:r>
      <w:r w:rsidR="00117F20" w:rsidRPr="000320CF">
        <w:t>TS 3</w:t>
      </w:r>
      <w:r w:rsidR="00A62BB2" w:rsidRPr="000320CF">
        <w:t>8.141-2 [6],</w:t>
      </w:r>
    </w:p>
    <w:p w14:paraId="4A53C5AC" w14:textId="13F0184E" w:rsidR="004F71C3" w:rsidRPr="000320CF" w:rsidRDefault="005C17D7" w:rsidP="00DB4CCE">
      <w:pPr>
        <w:pStyle w:val="B1"/>
      </w:pPr>
      <w:r w:rsidRPr="000320CF">
        <w:rPr>
          <w:i/>
        </w:rPr>
        <w:t>-</w:t>
      </w:r>
      <w:r w:rsidRPr="000320CF">
        <w:rPr>
          <w:i/>
        </w:rPr>
        <w:tab/>
      </w:r>
      <w:r w:rsidR="00A62BB2" w:rsidRPr="000320CF">
        <w:rPr>
          <w:i/>
        </w:rPr>
        <w:t>BS type 2-O</w:t>
      </w:r>
      <w:r w:rsidR="00A62BB2" w:rsidRPr="000320CF">
        <w:t xml:space="preserve"> in single RAT NR operation in FR2, as specified in NR BS radiated testing specification </w:t>
      </w:r>
      <w:r w:rsidR="00117F20" w:rsidRPr="000320CF">
        <w:t>TS 3</w:t>
      </w:r>
      <w:r w:rsidR="00A62BB2" w:rsidRPr="000320CF">
        <w:t>8.141-2 [6].</w:t>
      </w:r>
    </w:p>
    <w:p w14:paraId="374F88EB" w14:textId="56AF5EF3" w:rsidR="00A62BB2" w:rsidRPr="000320CF" w:rsidRDefault="00A62BB2" w:rsidP="00DB4CCE">
      <w:r w:rsidRPr="000320CF">
        <w:t xml:space="preserve">Generic term </w:t>
      </w:r>
      <w:r w:rsidR="00F24DAC" w:rsidRPr="000320CF">
        <w:t>"</w:t>
      </w:r>
      <w:r w:rsidRPr="000320CF">
        <w:t>BS</w:t>
      </w:r>
      <w:r w:rsidR="00F24DAC" w:rsidRPr="000320CF">
        <w:t>"</w:t>
      </w:r>
      <w:r w:rsidRPr="000320CF">
        <w:t xml:space="preserve"> is used to refer to any of these BS types, unless otherwise stated.</w:t>
      </w:r>
    </w:p>
    <w:p w14:paraId="01446728" w14:textId="77777777" w:rsidR="00A62BB2" w:rsidRPr="000320CF" w:rsidRDefault="00A62BB2" w:rsidP="00DB4CCE">
      <w:r w:rsidRPr="000320CF">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0320CF" w:rsidRDefault="00A62BB2" w:rsidP="00DB4CCE">
      <w:r w:rsidRPr="000320CF">
        <w:t xml:space="preserve">The NR BS specification refers to two frequency ranges, FR1 and FR2. The AAS BS specification is only applicable for operating bands within FR1. Thus, </w:t>
      </w:r>
      <w:r w:rsidR="00F24DAC" w:rsidRPr="000320CF">
        <w:t>clause</w:t>
      </w:r>
      <w:r w:rsidRPr="000320CF">
        <w:t>s in this report referring to FR2 should be considered as applicable to NR only.</w:t>
      </w:r>
    </w:p>
    <w:p w14:paraId="1D9CE42D" w14:textId="77777777" w:rsidR="00BA5264" w:rsidRPr="000320CF" w:rsidRDefault="00BA5264" w:rsidP="00DB4CCE">
      <w:pPr>
        <w:rPr>
          <w:rFonts w:ascii="Arial" w:hAnsi="Arial"/>
          <w:sz w:val="36"/>
        </w:rPr>
      </w:pPr>
      <w:r w:rsidRPr="000320CF">
        <w:br w:type="page"/>
      </w:r>
    </w:p>
    <w:p w14:paraId="24D7C5C4" w14:textId="69AD0F8D" w:rsidR="00080512" w:rsidRPr="000320CF" w:rsidRDefault="00080512">
      <w:pPr>
        <w:pStyle w:val="Heading1"/>
      </w:pPr>
      <w:bookmarkStart w:id="36" w:name="_Toc43738931"/>
      <w:bookmarkStart w:id="37" w:name="_Toc46346692"/>
      <w:bookmarkStart w:id="38" w:name="_Toc53168399"/>
      <w:bookmarkStart w:id="39" w:name="_Toc53169091"/>
      <w:bookmarkStart w:id="40" w:name="_Toc53169783"/>
      <w:bookmarkStart w:id="41" w:name="_Toc61129938"/>
      <w:bookmarkStart w:id="42" w:name="_Toc83025281"/>
      <w:bookmarkStart w:id="43" w:name="_Toc83919855"/>
      <w:bookmarkStart w:id="44" w:name="_Toc145319127"/>
      <w:r w:rsidRPr="000320CF">
        <w:lastRenderedPageBreak/>
        <w:t>2</w:t>
      </w:r>
      <w:r w:rsidRPr="000320CF">
        <w:tab/>
        <w:t>References</w:t>
      </w:r>
      <w:bookmarkEnd w:id="36"/>
      <w:bookmarkEnd w:id="37"/>
      <w:bookmarkEnd w:id="38"/>
      <w:bookmarkEnd w:id="39"/>
      <w:bookmarkEnd w:id="40"/>
      <w:bookmarkEnd w:id="41"/>
      <w:bookmarkEnd w:id="42"/>
      <w:bookmarkEnd w:id="43"/>
      <w:bookmarkEnd w:id="44"/>
    </w:p>
    <w:p w14:paraId="04CABFEE" w14:textId="77777777" w:rsidR="00080512" w:rsidRPr="000320CF" w:rsidRDefault="00080512" w:rsidP="00DB4CCE">
      <w:r w:rsidRPr="000320CF">
        <w:t>The following documents contain provisions which, through reference in this text, constitute provisions of the present document.</w:t>
      </w:r>
    </w:p>
    <w:p w14:paraId="7131CB20" w14:textId="77777777" w:rsidR="00080512" w:rsidRPr="000320CF" w:rsidRDefault="00051834" w:rsidP="00DB4CCE">
      <w:pPr>
        <w:pStyle w:val="B1"/>
      </w:pPr>
      <w:r w:rsidRPr="000320CF">
        <w:t>-</w:t>
      </w:r>
      <w:r w:rsidRPr="000320CF">
        <w:tab/>
      </w:r>
      <w:r w:rsidR="00080512" w:rsidRPr="000320CF">
        <w:t>References are either specific (identified by date of publication, edition numbe</w:t>
      </w:r>
      <w:r w:rsidR="00DC4DA2" w:rsidRPr="000320CF">
        <w:t>r, version number, etc.) or non</w:t>
      </w:r>
      <w:r w:rsidR="00DC4DA2" w:rsidRPr="000320CF">
        <w:noBreakHyphen/>
      </w:r>
      <w:r w:rsidR="00080512" w:rsidRPr="000320CF">
        <w:t>specific.</w:t>
      </w:r>
    </w:p>
    <w:p w14:paraId="1E4A7746" w14:textId="77777777" w:rsidR="00080512" w:rsidRPr="000320CF" w:rsidRDefault="00051834" w:rsidP="00DB4CCE">
      <w:pPr>
        <w:pStyle w:val="B1"/>
      </w:pPr>
      <w:r w:rsidRPr="000320CF">
        <w:t>-</w:t>
      </w:r>
      <w:r w:rsidRPr="000320CF">
        <w:tab/>
      </w:r>
      <w:r w:rsidR="00080512" w:rsidRPr="000320CF">
        <w:t>For a specific reference, subsequent revisions do not apply.</w:t>
      </w:r>
    </w:p>
    <w:p w14:paraId="29CE7A98" w14:textId="77777777" w:rsidR="00080512" w:rsidRPr="000320CF" w:rsidRDefault="00051834" w:rsidP="00DB4CCE">
      <w:pPr>
        <w:pStyle w:val="B1"/>
      </w:pPr>
      <w:r w:rsidRPr="000320CF">
        <w:t>-</w:t>
      </w:r>
      <w:r w:rsidRPr="000320CF">
        <w:tab/>
      </w:r>
      <w:r w:rsidR="00080512" w:rsidRPr="000320CF">
        <w:t>For a non-specific reference, the latest version applies. In the case of a reference to a 3GPP document (including a GSM document), a non-specific reference implicitly refers to the latest version of that document</w:t>
      </w:r>
      <w:r w:rsidR="00080512" w:rsidRPr="000320CF">
        <w:rPr>
          <w:i/>
        </w:rPr>
        <w:t xml:space="preserve"> in the same Release as the present document</w:t>
      </w:r>
      <w:r w:rsidR="00080512" w:rsidRPr="000320CF">
        <w:t>.</w:t>
      </w:r>
    </w:p>
    <w:p w14:paraId="7141DB9A" w14:textId="2A1BFEB2" w:rsidR="005E621D" w:rsidRPr="000320CF" w:rsidRDefault="00EC4A25" w:rsidP="00DB4CCE">
      <w:pPr>
        <w:pStyle w:val="EX"/>
      </w:pPr>
      <w:r w:rsidRPr="000320CF">
        <w:t>[1]</w:t>
      </w:r>
      <w:r w:rsidRPr="000320CF">
        <w:tab/>
        <w:t xml:space="preserve">3GPP TR 21.905: </w:t>
      </w:r>
      <w:r w:rsidR="00F24DAC" w:rsidRPr="000320CF">
        <w:t>"</w:t>
      </w:r>
      <w:r w:rsidRPr="000320CF">
        <w:t>Vocabulary for 3GPP Specifications</w:t>
      </w:r>
      <w:r w:rsidR="00F24DAC" w:rsidRPr="000320CF">
        <w:t>"</w:t>
      </w:r>
      <w:r w:rsidR="0094320C" w:rsidRPr="000320CF">
        <w:t>.</w:t>
      </w:r>
    </w:p>
    <w:p w14:paraId="32EC2B9C" w14:textId="1628CE82" w:rsidR="00B67448" w:rsidRPr="000320CF" w:rsidRDefault="00B67448" w:rsidP="00DB4CCE">
      <w:pPr>
        <w:pStyle w:val="EX"/>
      </w:pPr>
      <w:r w:rsidRPr="000320CF">
        <w:t>[2]</w:t>
      </w:r>
      <w:r w:rsidRPr="000320CF">
        <w:tab/>
        <w:t xml:space="preserve">3GPP </w:t>
      </w:r>
      <w:r w:rsidR="00117F20" w:rsidRPr="000320CF">
        <w:t>TS 2</w:t>
      </w:r>
      <w:r w:rsidRPr="000320CF">
        <w:t xml:space="preserve">5.141: </w:t>
      </w:r>
      <w:r w:rsidR="00F24DAC" w:rsidRPr="000320CF">
        <w:rPr>
          <w:lang w:eastAsia="zh-CN"/>
        </w:rPr>
        <w:t>"</w:t>
      </w:r>
      <w:r w:rsidRPr="000320CF">
        <w:t>Base Station (BS) conformance testing (FDD)</w:t>
      </w:r>
      <w:r w:rsidR="00F24DAC" w:rsidRPr="000320CF">
        <w:rPr>
          <w:lang w:eastAsia="zh-CN"/>
        </w:rPr>
        <w:t>"</w:t>
      </w:r>
      <w:r w:rsidR="0094320C" w:rsidRPr="000320CF">
        <w:rPr>
          <w:lang w:eastAsia="zh-CN"/>
        </w:rPr>
        <w:t>.</w:t>
      </w:r>
    </w:p>
    <w:p w14:paraId="2951CA27" w14:textId="368708D3" w:rsidR="00B67448" w:rsidRPr="000320CF" w:rsidRDefault="00B67448" w:rsidP="00DB4CCE">
      <w:pPr>
        <w:pStyle w:val="EX"/>
      </w:pPr>
      <w:r w:rsidRPr="000320CF">
        <w:t>[3]</w:t>
      </w:r>
      <w:r w:rsidRPr="000320CF">
        <w:tab/>
        <w:t xml:space="preserve">3GPP </w:t>
      </w:r>
      <w:r w:rsidR="00117F20" w:rsidRPr="000320CF">
        <w:t>TS 3</w:t>
      </w:r>
      <w:r w:rsidRPr="000320CF">
        <w:t xml:space="preserve">6.141: </w:t>
      </w:r>
      <w:r w:rsidR="00F24DAC" w:rsidRPr="000320CF">
        <w:rPr>
          <w:lang w:eastAsia="zh-CN"/>
        </w:rPr>
        <w:t>"</w:t>
      </w:r>
      <w:r w:rsidRPr="000320CF">
        <w:rPr>
          <w:lang w:eastAsia="zh-CN"/>
        </w:rPr>
        <w:t>Evolved Universal Terrestrial Radio Access (E-UTRA); Base Station (BS) conformance testing</w:t>
      </w:r>
      <w:r w:rsidR="00F24DAC" w:rsidRPr="000320CF">
        <w:rPr>
          <w:lang w:eastAsia="zh-CN"/>
        </w:rPr>
        <w:t>"</w:t>
      </w:r>
      <w:r w:rsidR="0094320C" w:rsidRPr="000320CF">
        <w:rPr>
          <w:lang w:eastAsia="zh-CN"/>
        </w:rPr>
        <w:t>.</w:t>
      </w:r>
    </w:p>
    <w:p w14:paraId="41C502C6" w14:textId="756A57F2" w:rsidR="00B67448" w:rsidRPr="000320CF" w:rsidRDefault="00B67448" w:rsidP="00DB4CCE">
      <w:pPr>
        <w:pStyle w:val="EX"/>
        <w:rPr>
          <w:lang w:eastAsia="zh-CN"/>
        </w:rPr>
      </w:pPr>
      <w:r w:rsidRPr="000320CF">
        <w:t>[4]</w:t>
      </w:r>
      <w:r w:rsidRPr="000320CF">
        <w:tab/>
        <w:t xml:space="preserve">3GPP </w:t>
      </w:r>
      <w:r w:rsidR="00117F20" w:rsidRPr="000320CF">
        <w:t>TS 3</w:t>
      </w:r>
      <w:r w:rsidRPr="000320CF">
        <w:t xml:space="preserve">7.145-2: </w:t>
      </w:r>
      <w:r w:rsidR="00F24DAC" w:rsidRPr="000320CF">
        <w:t>"</w:t>
      </w:r>
      <w:r w:rsidRPr="000320CF">
        <w:t>Active Antenna System (AAS) Base Station (BS) conformance testing; Part 2: Radiated conformance testing</w:t>
      </w:r>
      <w:r w:rsidR="00F24DAC" w:rsidRPr="000320CF">
        <w:t>"</w:t>
      </w:r>
      <w:r w:rsidR="0094320C" w:rsidRPr="000320CF">
        <w:t>.</w:t>
      </w:r>
    </w:p>
    <w:p w14:paraId="3E084025" w14:textId="21A54655" w:rsidR="00B67448" w:rsidRPr="000320CF" w:rsidRDefault="00B67448" w:rsidP="00DB4CCE">
      <w:pPr>
        <w:pStyle w:val="EX"/>
      </w:pPr>
      <w:r w:rsidRPr="000320CF">
        <w:t>[5]</w:t>
      </w:r>
      <w:r w:rsidR="00F24DAC" w:rsidRPr="000320CF">
        <w:tab/>
      </w:r>
      <w:r w:rsidRPr="000320CF">
        <w:t xml:space="preserve">3GPP </w:t>
      </w:r>
      <w:r w:rsidR="00117F20" w:rsidRPr="000320CF">
        <w:t>TS 3</w:t>
      </w:r>
      <w:r w:rsidRPr="000320CF">
        <w:t xml:space="preserve">8.141-1: </w:t>
      </w:r>
      <w:r w:rsidR="00F24DAC" w:rsidRPr="000320CF">
        <w:t>"</w:t>
      </w:r>
      <w:r w:rsidRPr="000320CF">
        <w:t>NR; Base Station (BS) conformance testing; Part 1: Conducted conformance testing</w:t>
      </w:r>
      <w:r w:rsidR="00F24DAC" w:rsidRPr="000320CF">
        <w:t>"</w:t>
      </w:r>
      <w:r w:rsidR="0094320C" w:rsidRPr="000320CF">
        <w:t>.</w:t>
      </w:r>
    </w:p>
    <w:p w14:paraId="4719BAB7" w14:textId="6811BD1C" w:rsidR="004F71C3" w:rsidRPr="000320CF" w:rsidRDefault="00B67448" w:rsidP="00DB4CCE">
      <w:pPr>
        <w:pStyle w:val="EX"/>
      </w:pPr>
      <w:r w:rsidRPr="000320CF">
        <w:t>[6]</w:t>
      </w:r>
      <w:r w:rsidR="00F24DAC" w:rsidRPr="000320CF">
        <w:tab/>
      </w:r>
      <w:r w:rsidRPr="000320CF">
        <w:t xml:space="preserve">3GPP </w:t>
      </w:r>
      <w:r w:rsidR="00117F20" w:rsidRPr="000320CF">
        <w:t>TS 3</w:t>
      </w:r>
      <w:r w:rsidRPr="000320CF">
        <w:t xml:space="preserve">8.141-2: </w:t>
      </w:r>
      <w:r w:rsidR="00F24DAC" w:rsidRPr="000320CF">
        <w:t>"</w:t>
      </w:r>
      <w:r w:rsidRPr="000320CF">
        <w:t>NR; Base Station (BS) conformance testing; Part 2: Radiated conformance testing</w:t>
      </w:r>
      <w:r w:rsidR="00F24DAC" w:rsidRPr="000320CF">
        <w:t>"</w:t>
      </w:r>
      <w:r w:rsidR="0094320C" w:rsidRPr="000320CF">
        <w:t>.</w:t>
      </w:r>
    </w:p>
    <w:p w14:paraId="35BE2101" w14:textId="2A6E9DAD" w:rsidR="00B67448" w:rsidRPr="000320CF" w:rsidRDefault="00B67448" w:rsidP="00DB4CCE">
      <w:pPr>
        <w:pStyle w:val="EX"/>
        <w:rPr>
          <w:lang w:eastAsia="zh-CN"/>
        </w:rPr>
      </w:pPr>
      <w:r w:rsidRPr="000320CF">
        <w:rPr>
          <w:lang w:eastAsia="zh-CN"/>
        </w:rPr>
        <w:t>[7]</w:t>
      </w:r>
      <w:r w:rsidRPr="000320CF">
        <w:rPr>
          <w:lang w:eastAsia="zh-CN"/>
        </w:rPr>
        <w:tab/>
        <w:t xml:space="preserve">IEEE Std 149: </w:t>
      </w:r>
      <w:r w:rsidR="00F24DAC" w:rsidRPr="000320CF">
        <w:rPr>
          <w:lang w:eastAsia="zh-CN"/>
        </w:rPr>
        <w:t>"</w:t>
      </w:r>
      <w:r w:rsidRPr="000320CF">
        <w:rPr>
          <w:lang w:eastAsia="zh-CN"/>
        </w:rPr>
        <w:t>IEEE Standard Test Procedures for Antennas</w:t>
      </w:r>
      <w:r w:rsidR="00F24DAC" w:rsidRPr="000320CF">
        <w:rPr>
          <w:lang w:eastAsia="zh-CN"/>
        </w:rPr>
        <w:t>"</w:t>
      </w:r>
      <w:r w:rsidRPr="000320CF">
        <w:rPr>
          <w:lang w:eastAsia="zh-CN"/>
        </w:rPr>
        <w:t>, IEEE</w:t>
      </w:r>
      <w:r w:rsidR="0094320C" w:rsidRPr="000320CF">
        <w:rPr>
          <w:lang w:eastAsia="zh-CN"/>
        </w:rPr>
        <w:t>.</w:t>
      </w:r>
    </w:p>
    <w:p w14:paraId="5A04F376" w14:textId="1FD2E561" w:rsidR="00B67448" w:rsidRPr="000320CF" w:rsidRDefault="00B67448" w:rsidP="00DB4CCE">
      <w:pPr>
        <w:pStyle w:val="EX"/>
      </w:pPr>
      <w:r w:rsidRPr="000320CF">
        <w:rPr>
          <w:lang w:eastAsia="zh-CN"/>
        </w:rPr>
        <w:t>[8]</w:t>
      </w:r>
      <w:r w:rsidRPr="000320CF">
        <w:rPr>
          <w:lang w:eastAsia="zh-CN"/>
        </w:rPr>
        <w:tab/>
        <w:t xml:space="preserve">JCGM 100:2008: </w:t>
      </w:r>
      <w:r w:rsidR="00F24DAC" w:rsidRPr="000320CF">
        <w:rPr>
          <w:lang w:eastAsia="zh-CN"/>
        </w:rPr>
        <w:t>"</w:t>
      </w:r>
      <w:r w:rsidRPr="000320CF">
        <w:t>Evaluation of measurement data — Guide to the expression of uncertainty in measurement</w:t>
      </w:r>
      <w:r w:rsidR="00F24DAC" w:rsidRPr="000320CF">
        <w:t>"</w:t>
      </w:r>
      <w:r w:rsidR="0094320C" w:rsidRPr="000320CF">
        <w:t>.</w:t>
      </w:r>
    </w:p>
    <w:p w14:paraId="356FC80F" w14:textId="5C88011F" w:rsidR="006B0D80" w:rsidRPr="000320CF" w:rsidRDefault="00B67448" w:rsidP="00DB4CCE">
      <w:pPr>
        <w:pStyle w:val="EX"/>
      </w:pPr>
      <w:r w:rsidRPr="000320CF">
        <w:rPr>
          <w:lang w:eastAsia="zh-CN"/>
        </w:rPr>
        <w:t>[9]</w:t>
      </w:r>
      <w:r w:rsidRPr="000320CF">
        <w:rPr>
          <w:lang w:eastAsia="zh-CN"/>
        </w:rPr>
        <w:tab/>
      </w:r>
      <w:r w:rsidRPr="000320CF">
        <w:t>Hald, J.; Hansen, J. E.; Jensen, F. &amp; Holm Larsen, F. Hansen, J. (Ed)</w:t>
      </w:r>
      <w:r w:rsidR="006B0D80" w:rsidRPr="000320CF">
        <w:t>.:</w:t>
      </w:r>
      <w:r w:rsidRPr="000320CF">
        <w:t xml:space="preserve"> </w:t>
      </w:r>
      <w:r w:rsidR="006B0D80" w:rsidRPr="000320CF">
        <w:t>"</w:t>
      </w:r>
      <w:r w:rsidRPr="000320CF">
        <w:t>Spherical Near-Field Antenna Measurements</w:t>
      </w:r>
      <w:r w:rsidR="006B0D80" w:rsidRPr="000320CF">
        <w:t>"</w:t>
      </w:r>
      <w:r w:rsidRPr="000320CF">
        <w:t>, Peter Peregrinus Ltd., 1998, vol 26</w:t>
      </w:r>
    </w:p>
    <w:p w14:paraId="20B8F8EB" w14:textId="689FDEB9" w:rsidR="00B67448" w:rsidRPr="000320CF" w:rsidRDefault="00B67448" w:rsidP="00DB4CCE">
      <w:pPr>
        <w:pStyle w:val="EX"/>
        <w:rPr>
          <w:lang w:bidi="fa-IR"/>
        </w:rPr>
      </w:pPr>
      <w:r w:rsidRPr="000320CF">
        <w:t>[10]</w:t>
      </w:r>
      <w:r w:rsidRPr="000320CF">
        <w:tab/>
        <w:t>J. Frid</w:t>
      </w:r>
      <w:r w:rsidRPr="000320CF">
        <w:rPr>
          <w:lang w:bidi="fa-IR"/>
        </w:rPr>
        <w:t>én, A. Razavi, and A. Stjernman</w:t>
      </w:r>
      <w:r w:rsidR="006B0D80" w:rsidRPr="000320CF">
        <w:rPr>
          <w:lang w:bidi="fa-IR"/>
        </w:rPr>
        <w:t>:</w:t>
      </w:r>
      <w:r w:rsidRPr="000320CF">
        <w:rPr>
          <w:lang w:bidi="fa-IR"/>
        </w:rPr>
        <w:t xml:space="preserve"> </w:t>
      </w:r>
      <w:r w:rsidR="00F24DAC" w:rsidRPr="000320CF">
        <w:rPr>
          <w:lang w:bidi="fa-IR"/>
        </w:rPr>
        <w:t>"</w:t>
      </w:r>
      <w:r w:rsidRPr="000320CF">
        <w:rPr>
          <w:lang w:bidi="fa-IR"/>
        </w:rPr>
        <w:t>Angular sampling, Test Signal, and Near-Field Aspects for Over-the-Air Total Radiated Power Assessment in Anechoic Chambers</w:t>
      </w:r>
      <w:r w:rsidR="00F24DAC" w:rsidRPr="000320CF">
        <w:rPr>
          <w:lang w:bidi="fa-IR"/>
        </w:rPr>
        <w:t>"</w:t>
      </w:r>
      <w:r w:rsidRPr="000320CF">
        <w:rPr>
          <w:lang w:bidi="fa-IR"/>
        </w:rPr>
        <w:t xml:space="preserve">, IEEE Access, 2018, </w:t>
      </w:r>
      <w:hyperlink r:id="rId11" w:history="1">
        <w:r w:rsidRPr="000320CF">
          <w:rPr>
            <w:rStyle w:val="Hyperlink"/>
            <w:lang w:bidi="fa-IR"/>
          </w:rPr>
          <w:t>https://ieeexplore.ieee.org/stamp/stamp.jsp?arnumber=8470084</w:t>
        </w:r>
      </w:hyperlink>
      <w:r w:rsidR="0094320C" w:rsidRPr="000320CF">
        <w:rPr>
          <w:rStyle w:val="Hyperlink"/>
          <w:lang w:bidi="fa-IR"/>
        </w:rPr>
        <w:t>.</w:t>
      </w:r>
    </w:p>
    <w:p w14:paraId="73321341" w14:textId="58303E97" w:rsidR="00B67448" w:rsidRPr="000320CF" w:rsidRDefault="00B67448" w:rsidP="00DB4CCE">
      <w:pPr>
        <w:pStyle w:val="EX"/>
      </w:pPr>
      <w:r w:rsidRPr="000320CF">
        <w:rPr>
          <w:lang w:bidi="fa-IR"/>
        </w:rPr>
        <w:t>[11]</w:t>
      </w:r>
      <w:r w:rsidRPr="000320CF">
        <w:rPr>
          <w:lang w:bidi="fa-IR"/>
        </w:rPr>
        <w:tab/>
      </w:r>
      <w:r w:rsidRPr="000320CF">
        <w:t>IEC 61000-4-21</w:t>
      </w:r>
      <w:r w:rsidR="006B0D80" w:rsidRPr="000320CF">
        <w:t>:</w:t>
      </w:r>
      <w:r w:rsidRPr="000320CF">
        <w:t xml:space="preserve"> </w:t>
      </w:r>
      <w:r w:rsidR="00F24DAC" w:rsidRPr="000320CF">
        <w:t>"</w:t>
      </w:r>
      <w:r w:rsidRPr="000320CF">
        <w:t>Electromagnetic compatibility (EMC) - Part 4-21: Testing and measurement techniques - Reverberation chamber test methods</w:t>
      </w:r>
      <w:r w:rsidR="00F24DAC" w:rsidRPr="000320CF">
        <w:t>"</w:t>
      </w:r>
      <w:r w:rsidRPr="000320CF">
        <w:t xml:space="preserve"> Edition 2.0 2011-01, The International Electrotechnical Commis</w:t>
      </w:r>
      <w:r w:rsidR="0094320C" w:rsidRPr="000320CF">
        <w:t>s</w:t>
      </w:r>
      <w:r w:rsidRPr="000320CF">
        <w:t>ion (IEC), 2011</w:t>
      </w:r>
      <w:r w:rsidR="0094320C" w:rsidRPr="000320CF">
        <w:t>.</w:t>
      </w:r>
    </w:p>
    <w:p w14:paraId="6319942E" w14:textId="5A1DCF34" w:rsidR="00B67448" w:rsidRPr="000320CF" w:rsidRDefault="00B67448" w:rsidP="00DB4CCE">
      <w:pPr>
        <w:pStyle w:val="EX"/>
      </w:pPr>
      <w:r w:rsidRPr="000320CF">
        <w:t>[12]</w:t>
      </w:r>
      <w:r w:rsidRPr="000320CF">
        <w:tab/>
        <w:t>Hill, D.A.</w:t>
      </w:r>
      <w:r w:rsidR="006B0D80" w:rsidRPr="000320CF">
        <w:t>:</w:t>
      </w:r>
      <w:r w:rsidRPr="000320CF">
        <w:t xml:space="preserve"> </w:t>
      </w:r>
      <w:r w:rsidR="00F24DAC" w:rsidRPr="000320CF">
        <w:t>"</w:t>
      </w:r>
      <w:r w:rsidRPr="000320CF">
        <w:t>Boundary fields in reverberation chambers</w:t>
      </w:r>
      <w:r w:rsidR="00F24DAC" w:rsidRPr="000320CF">
        <w:t>"</w:t>
      </w:r>
      <w:r w:rsidR="006B0D80" w:rsidRPr="000320CF">
        <w:t>,</w:t>
      </w:r>
      <w:r w:rsidRPr="000320CF">
        <w:t xml:space="preserve"> IEEE Transactions on Electromagnetic Compatibility, vol. 47, no. 2, pp. 281-290, May 2005</w:t>
      </w:r>
      <w:r w:rsidR="0094320C" w:rsidRPr="000320CF">
        <w:t>.</w:t>
      </w:r>
    </w:p>
    <w:p w14:paraId="44F5DE57" w14:textId="44A2E7D7" w:rsidR="00080512" w:rsidRPr="000320CF" w:rsidRDefault="00B67448" w:rsidP="00DB4CCE">
      <w:pPr>
        <w:pStyle w:val="EX"/>
      </w:pPr>
      <w:r w:rsidRPr="000320CF">
        <w:t>[13]</w:t>
      </w:r>
      <w:r w:rsidRPr="000320CF">
        <w:tab/>
        <w:t>Krauthäuser, H. G.; Winzerling, T.; J., N.; Eulig, N. &amp; Enders, A</w:t>
      </w:r>
      <w:r w:rsidR="006B0D80" w:rsidRPr="000320CF">
        <w:t>:</w:t>
      </w:r>
      <w:r w:rsidRPr="000320CF">
        <w:t xml:space="preserve"> </w:t>
      </w:r>
      <w:r w:rsidR="00F24DAC" w:rsidRPr="000320CF">
        <w:t>"</w:t>
      </w:r>
      <w:r w:rsidRPr="000320CF">
        <w:t>Statistical interpretation of autocorrelation coefficients for fields in mode-stirred chambers</w:t>
      </w:r>
      <w:r w:rsidR="00F24DAC" w:rsidRPr="000320CF">
        <w:t>"</w:t>
      </w:r>
      <w:r w:rsidR="006B0D80" w:rsidRPr="000320CF">
        <w:t>,</w:t>
      </w:r>
      <w:r w:rsidRPr="000320CF">
        <w:t xml:space="preserve"> 2005 International Symposium on Electromagnetic Compatibility, 2005. EMC 2005, 2005, 2, 550-555</w:t>
      </w:r>
      <w:r w:rsidR="0094320C" w:rsidRPr="000320CF">
        <w:t>.</w:t>
      </w:r>
    </w:p>
    <w:p w14:paraId="46FA49BD" w14:textId="27847AF9" w:rsidR="00FC6037" w:rsidRPr="000320CF" w:rsidRDefault="00FC6037" w:rsidP="00DB4CCE">
      <w:pPr>
        <w:pStyle w:val="EX"/>
      </w:pPr>
      <w:r w:rsidRPr="000320CF">
        <w:t>[14]</w:t>
      </w:r>
      <w:r w:rsidRPr="000320CF">
        <w:tab/>
      </w:r>
      <w:r w:rsidR="007052A5" w:rsidRPr="000320CF">
        <w:t xml:space="preserve">3GPP </w:t>
      </w:r>
      <w:r w:rsidR="00117F20" w:rsidRPr="000320CF">
        <w:t>TS 3</w:t>
      </w:r>
      <w:r w:rsidRPr="000320CF">
        <w:t>7.105</w:t>
      </w:r>
      <w:r w:rsidR="005F4AC6" w:rsidRPr="000320CF">
        <w:t xml:space="preserve">: </w:t>
      </w:r>
      <w:r w:rsidR="00F24DAC" w:rsidRPr="000320CF">
        <w:t>"</w:t>
      </w:r>
      <w:r w:rsidR="005F4AC6" w:rsidRPr="000320CF">
        <w:t>Active Antenna System (AAS) Base Station (BS) transmission and reception</w:t>
      </w:r>
      <w:r w:rsidR="00F24DAC" w:rsidRPr="000320CF">
        <w:t>"</w:t>
      </w:r>
      <w:r w:rsidR="0094320C" w:rsidRPr="000320CF">
        <w:t>.</w:t>
      </w:r>
    </w:p>
    <w:p w14:paraId="6341C813" w14:textId="3EDA7159" w:rsidR="00FC6037" w:rsidRPr="000320CF" w:rsidRDefault="00FC6037" w:rsidP="00DB4CCE">
      <w:pPr>
        <w:pStyle w:val="EX"/>
      </w:pPr>
      <w:r w:rsidRPr="000320CF">
        <w:t>[15]</w:t>
      </w:r>
      <w:r w:rsidRPr="000320CF">
        <w:tab/>
      </w:r>
      <w:r w:rsidR="005F4AC6" w:rsidRPr="000320CF">
        <w:t xml:space="preserve">ITU-R Recommendation SM.329: </w:t>
      </w:r>
      <w:r w:rsidR="00F24DAC" w:rsidRPr="000320CF">
        <w:t>"</w:t>
      </w:r>
      <w:r w:rsidR="005F4AC6" w:rsidRPr="000320CF">
        <w:t>Unwanted emissions in the spurious domain</w:t>
      </w:r>
      <w:r w:rsidR="00F24DAC" w:rsidRPr="000320CF">
        <w:t>"</w:t>
      </w:r>
      <w:r w:rsidR="0094320C" w:rsidRPr="000320CF">
        <w:t>.</w:t>
      </w:r>
    </w:p>
    <w:p w14:paraId="21B77AD6" w14:textId="5DC7B5AF" w:rsidR="00FC6037" w:rsidRPr="000320CF" w:rsidRDefault="00FC6037" w:rsidP="00DB4CCE">
      <w:pPr>
        <w:pStyle w:val="EX"/>
      </w:pPr>
      <w:r w:rsidRPr="000320CF">
        <w:t>[16]</w:t>
      </w:r>
      <w:r w:rsidRPr="000320CF">
        <w:tab/>
      </w:r>
      <w:r w:rsidR="007052A5" w:rsidRPr="000320CF">
        <w:t xml:space="preserve">3GPP </w:t>
      </w:r>
      <w:r w:rsidR="00117F20" w:rsidRPr="000320CF">
        <w:t>TS 3</w:t>
      </w:r>
      <w:r w:rsidRPr="000320CF">
        <w:t>7.113</w:t>
      </w:r>
      <w:r w:rsidR="005F4AC6" w:rsidRPr="000320CF">
        <w:t xml:space="preserve">: </w:t>
      </w:r>
      <w:r w:rsidR="00F24DAC" w:rsidRPr="000320CF">
        <w:t>"</w:t>
      </w:r>
      <w:r w:rsidR="005F4AC6" w:rsidRPr="000320CF">
        <w:t>E-UTRA, UTRA and GSM/EDGE; Multi-Standard Radio (MSR) Base Station (BS) Electromagnetic Compatibility (EMC)</w:t>
      </w:r>
      <w:r w:rsidR="00F24DAC" w:rsidRPr="000320CF">
        <w:t>"</w:t>
      </w:r>
      <w:r w:rsidR="0094320C" w:rsidRPr="000320CF">
        <w:t>.</w:t>
      </w:r>
    </w:p>
    <w:p w14:paraId="117467BE" w14:textId="034F0E6F" w:rsidR="00FC6037" w:rsidRPr="000320CF" w:rsidRDefault="00FC6037" w:rsidP="00DB4CCE">
      <w:pPr>
        <w:pStyle w:val="EX"/>
      </w:pPr>
      <w:r w:rsidRPr="000320CF">
        <w:t>[17]</w:t>
      </w:r>
      <w:r w:rsidRPr="000320CF">
        <w:tab/>
      </w:r>
      <w:r w:rsidR="007052A5" w:rsidRPr="000320CF">
        <w:t xml:space="preserve">3GPP </w:t>
      </w:r>
      <w:r w:rsidR="00117F20" w:rsidRPr="000320CF">
        <w:t>TS 3</w:t>
      </w:r>
      <w:r w:rsidRPr="000320CF">
        <w:t>7.114</w:t>
      </w:r>
      <w:r w:rsidR="005F4AC6" w:rsidRPr="000320CF">
        <w:t xml:space="preserve">: </w:t>
      </w:r>
      <w:r w:rsidR="00F24DAC" w:rsidRPr="000320CF">
        <w:t>"</w:t>
      </w:r>
      <w:r w:rsidR="005F4AC6" w:rsidRPr="000320CF">
        <w:t>Active Antenna System (AAS) Base Station (BS) Electromagnetic Compatibility (EMC)</w:t>
      </w:r>
      <w:r w:rsidR="00F24DAC" w:rsidRPr="000320CF">
        <w:t>"</w:t>
      </w:r>
      <w:r w:rsidR="0094320C" w:rsidRPr="000320CF">
        <w:t>.</w:t>
      </w:r>
    </w:p>
    <w:p w14:paraId="10CAFE82" w14:textId="526FC3B1" w:rsidR="00FC6037" w:rsidRPr="000320CF" w:rsidRDefault="00FC6037" w:rsidP="00DB4CCE">
      <w:pPr>
        <w:pStyle w:val="EX"/>
      </w:pPr>
      <w:r w:rsidRPr="000320CF">
        <w:t>[18]</w:t>
      </w:r>
      <w:r w:rsidRPr="000320CF">
        <w:tab/>
      </w:r>
      <w:r w:rsidR="007052A5" w:rsidRPr="000320CF">
        <w:t xml:space="preserve">3GPP </w:t>
      </w:r>
      <w:r w:rsidR="00117F20" w:rsidRPr="000320CF">
        <w:t>TS 3</w:t>
      </w:r>
      <w:r w:rsidRPr="000320CF">
        <w:t>8.113</w:t>
      </w:r>
      <w:r w:rsidR="005F4AC6" w:rsidRPr="000320CF">
        <w:t xml:space="preserve">: </w:t>
      </w:r>
      <w:r w:rsidR="00F24DAC" w:rsidRPr="000320CF">
        <w:t>"</w:t>
      </w:r>
      <w:r w:rsidR="005F4AC6" w:rsidRPr="000320CF">
        <w:t>Base Station (BS) Electromagnetic Compatibility (EMC)</w:t>
      </w:r>
      <w:r w:rsidR="00F24DAC" w:rsidRPr="000320CF">
        <w:t>"</w:t>
      </w:r>
      <w:r w:rsidR="0094320C" w:rsidRPr="000320CF">
        <w:t>.</w:t>
      </w:r>
    </w:p>
    <w:p w14:paraId="34296348" w14:textId="53A23945" w:rsidR="00B33630" w:rsidRPr="000320CF" w:rsidRDefault="00FC6037" w:rsidP="00DB4CCE">
      <w:pPr>
        <w:pStyle w:val="EX"/>
      </w:pPr>
      <w:r w:rsidRPr="000320CF">
        <w:lastRenderedPageBreak/>
        <w:t>[19]</w:t>
      </w:r>
      <w:r w:rsidRPr="000320CF">
        <w:tab/>
        <w:t>IEC 61000-4-3</w:t>
      </w:r>
      <w:r w:rsidR="005F4AC6" w:rsidRPr="000320CF">
        <w:t xml:space="preserve">: </w:t>
      </w:r>
      <w:r w:rsidR="00F24DAC" w:rsidRPr="000320CF">
        <w:t>"</w:t>
      </w:r>
      <w:r w:rsidR="005F4AC6" w:rsidRPr="000320CF">
        <w:t>Electromagnetic compatibility (EMC) - Part 4-3: Testing and measurement techniques - Radiated, radio-frequency, electromagnetic field immunity test</w:t>
      </w:r>
      <w:r w:rsidR="00F24DAC" w:rsidRPr="000320CF">
        <w:t>"</w:t>
      </w:r>
      <w:r w:rsidR="0094320C" w:rsidRPr="000320CF">
        <w:t>.</w:t>
      </w:r>
    </w:p>
    <w:p w14:paraId="4B36AF2B" w14:textId="3E1DE5D9" w:rsidR="00B33630" w:rsidRPr="000320CF" w:rsidRDefault="00B33630" w:rsidP="00DB4CCE">
      <w:pPr>
        <w:pStyle w:val="EX"/>
      </w:pPr>
      <w:r w:rsidRPr="000320CF">
        <w:t>[20]</w:t>
      </w:r>
      <w:r w:rsidRPr="000320CF">
        <w:tab/>
      </w:r>
      <w:r w:rsidR="006B0D80" w:rsidRPr="000320CF">
        <w:t>Victor Rabinovich, Nikolai Alexandrov, Basim Alkhateeb:</w:t>
      </w:r>
      <w:r w:rsidRPr="000320CF">
        <w:t xml:space="preserve"> </w:t>
      </w:r>
      <w:r w:rsidR="00F24DAC" w:rsidRPr="000320CF">
        <w:rPr>
          <w:lang w:eastAsia="zh-CN"/>
        </w:rPr>
        <w:t>"</w:t>
      </w:r>
      <w:r w:rsidRPr="000320CF">
        <w:t>Automotive Antenna Design and Applications</w:t>
      </w:r>
      <w:r w:rsidR="00F24DAC" w:rsidRPr="000320CF">
        <w:rPr>
          <w:lang w:eastAsia="zh-CN"/>
        </w:rPr>
        <w:t>"</w:t>
      </w:r>
      <w:r w:rsidRPr="000320CF">
        <w:t>, 2010</w:t>
      </w:r>
      <w:r w:rsidR="0094320C" w:rsidRPr="000320CF">
        <w:t>.</w:t>
      </w:r>
    </w:p>
    <w:p w14:paraId="1FF37D45" w14:textId="1C078BB4" w:rsidR="009F0CED" w:rsidRPr="000320CF" w:rsidRDefault="00304E50" w:rsidP="00DB4CCE">
      <w:pPr>
        <w:pStyle w:val="EX"/>
      </w:pPr>
      <w:r w:rsidRPr="000320CF">
        <w:t>[21]</w:t>
      </w:r>
      <w:r w:rsidRPr="000320CF">
        <w:tab/>
        <w:t xml:space="preserve">3GPP </w:t>
      </w:r>
      <w:r w:rsidR="00117F20" w:rsidRPr="000320CF">
        <w:t>TS 3</w:t>
      </w:r>
      <w:r w:rsidRPr="000320CF">
        <w:t xml:space="preserve">7.145-1: </w:t>
      </w:r>
      <w:r w:rsidR="00F24DAC" w:rsidRPr="000320CF">
        <w:t>"</w:t>
      </w:r>
      <w:r w:rsidRPr="000320CF">
        <w:t>Base Station (BS) conformance testing Part 1: Conducted conformance testing</w:t>
      </w:r>
      <w:r w:rsidR="00F24DAC" w:rsidRPr="000320CF">
        <w:t>"</w:t>
      </w:r>
      <w:r w:rsidR="0094320C" w:rsidRPr="000320CF">
        <w:t>.</w:t>
      </w:r>
    </w:p>
    <w:p w14:paraId="5B1994CF" w14:textId="68873202" w:rsidR="009F0CED" w:rsidRPr="000320CF" w:rsidRDefault="009F0CED" w:rsidP="00DB4CCE">
      <w:pPr>
        <w:pStyle w:val="EX"/>
        <w:rPr>
          <w:lang w:val="sv-FI"/>
        </w:rPr>
      </w:pPr>
      <w:r w:rsidRPr="000320CF">
        <w:rPr>
          <w:lang w:val="sv-FI"/>
        </w:rPr>
        <w:t>[22]</w:t>
      </w:r>
      <w:r w:rsidRPr="000320CF">
        <w:rPr>
          <w:lang w:val="sv-FI"/>
        </w:rPr>
        <w:tab/>
        <w:t>Jonas Fridén</w:t>
      </w:r>
      <w:r w:rsidR="006B0D80" w:rsidRPr="000320CF">
        <w:rPr>
          <w:lang w:val="sv-FI"/>
        </w:rPr>
        <w:t>:</w:t>
      </w:r>
      <w:r w:rsidRPr="000320CF">
        <w:rPr>
          <w:lang w:val="sv-FI"/>
        </w:rPr>
        <w:t xml:space="preserve"> </w:t>
      </w:r>
      <w:r w:rsidR="00F24DAC" w:rsidRPr="000320CF">
        <w:rPr>
          <w:lang w:val="sv-FI"/>
        </w:rPr>
        <w:t>"</w:t>
      </w:r>
      <w:r w:rsidRPr="000320CF">
        <w:rPr>
          <w:lang w:val="sv-FI"/>
        </w:rPr>
        <w:t>Sparse sampling analysis</w:t>
      </w:r>
      <w:r w:rsidR="00F24DAC" w:rsidRPr="000320CF">
        <w:rPr>
          <w:lang w:val="sv-FI"/>
        </w:rPr>
        <w:t>"</w:t>
      </w:r>
      <w:r w:rsidRPr="000320CF">
        <w:rPr>
          <w:lang w:val="sv-FI"/>
        </w:rPr>
        <w:t xml:space="preserve">, Matlab code, 2020, </w:t>
      </w:r>
      <w:hyperlink r:id="rId12" w:history="1">
        <w:r w:rsidRPr="000320CF">
          <w:rPr>
            <w:rStyle w:val="Hyperlink"/>
            <w:lang w:val="sv-FI"/>
          </w:rPr>
          <w:t>https://se.mathworks.com/matlabcentral/fileexchange/67143-sparse-sampling-analysis-tool?s_tid=srchtitle</w:t>
        </w:r>
      </w:hyperlink>
      <w:r w:rsidR="0094320C" w:rsidRPr="000320CF">
        <w:rPr>
          <w:rStyle w:val="Hyperlink"/>
          <w:lang w:val="sv-FI"/>
        </w:rPr>
        <w:t>.</w:t>
      </w:r>
    </w:p>
    <w:p w14:paraId="7F6EB3BE" w14:textId="63DC5073" w:rsidR="009F0CED" w:rsidRPr="000320CF" w:rsidRDefault="009F0CED" w:rsidP="00DB4CCE">
      <w:pPr>
        <w:pStyle w:val="EX"/>
      </w:pPr>
      <w:r w:rsidRPr="000320CF">
        <w:t>[23]</w:t>
      </w:r>
      <w:r w:rsidR="006B0D80" w:rsidRPr="000320CF">
        <w:tab/>
        <w:t>Void.</w:t>
      </w:r>
    </w:p>
    <w:p w14:paraId="54F28B77" w14:textId="6856109C" w:rsidR="009F0CED" w:rsidRPr="000320CF" w:rsidRDefault="009F0CED" w:rsidP="00DB4CCE">
      <w:pPr>
        <w:pStyle w:val="EX"/>
      </w:pPr>
      <w:r w:rsidRPr="000320CF">
        <w:t>[24]</w:t>
      </w:r>
      <w:r w:rsidRPr="000320CF">
        <w:tab/>
        <w:t xml:space="preserve">3GPP </w:t>
      </w:r>
      <w:r w:rsidR="00117F20" w:rsidRPr="000320CF">
        <w:t>TR 2</w:t>
      </w:r>
      <w:r w:rsidRPr="000320CF">
        <w:t xml:space="preserve">5.914: </w:t>
      </w:r>
      <w:r w:rsidR="00F24DAC" w:rsidRPr="000320CF">
        <w:t>"</w:t>
      </w:r>
      <w:r w:rsidRPr="000320CF">
        <w:t>Measurements of radio performances for UMTS terminals in speech mode</w:t>
      </w:r>
      <w:r w:rsidR="00F24DAC" w:rsidRPr="000320CF">
        <w:t>"</w:t>
      </w:r>
      <w:r w:rsidR="0094320C" w:rsidRPr="000320CF">
        <w:t>.</w:t>
      </w:r>
    </w:p>
    <w:p w14:paraId="1E0B8C1D" w14:textId="07D4AA3A" w:rsidR="00552546" w:rsidRPr="000320CF" w:rsidRDefault="00552546" w:rsidP="00DB4CCE">
      <w:pPr>
        <w:pStyle w:val="EX"/>
      </w:pPr>
      <w:bookmarkStart w:id="45" w:name="definitions"/>
      <w:bookmarkStart w:id="46" w:name="_Toc43738932"/>
      <w:bookmarkStart w:id="47" w:name="_Toc46346693"/>
      <w:bookmarkStart w:id="48" w:name="_Toc53168400"/>
      <w:bookmarkStart w:id="49" w:name="_Toc53169092"/>
      <w:bookmarkStart w:id="50" w:name="_Toc53169784"/>
      <w:bookmarkEnd w:id="45"/>
      <w:r w:rsidRPr="000320CF">
        <w:t>[25]</w:t>
      </w:r>
      <w:r w:rsidRPr="000320CF">
        <w:tab/>
        <w:t>ERC Recommendation 74-01: "Unwanted emissions in the spurious domain".</w:t>
      </w:r>
    </w:p>
    <w:p w14:paraId="15CCDBBD" w14:textId="503CD122" w:rsidR="00080512" w:rsidRPr="000320CF" w:rsidRDefault="00080512">
      <w:pPr>
        <w:pStyle w:val="Heading1"/>
      </w:pPr>
      <w:bookmarkStart w:id="51" w:name="_Toc61129939"/>
      <w:bookmarkStart w:id="52" w:name="_Toc83025282"/>
      <w:bookmarkStart w:id="53" w:name="_Toc83919856"/>
      <w:bookmarkStart w:id="54" w:name="_Toc145319128"/>
      <w:r w:rsidRPr="000320CF">
        <w:t>3</w:t>
      </w:r>
      <w:r w:rsidRPr="000320CF">
        <w:tab/>
        <w:t>Definitions</w:t>
      </w:r>
      <w:r w:rsidR="00602AEA" w:rsidRPr="000320CF">
        <w:t xml:space="preserve"> of terms, symbols and abbreviations</w:t>
      </w:r>
      <w:bookmarkEnd w:id="46"/>
      <w:bookmarkEnd w:id="47"/>
      <w:bookmarkEnd w:id="48"/>
      <w:bookmarkEnd w:id="49"/>
      <w:bookmarkEnd w:id="50"/>
      <w:bookmarkEnd w:id="51"/>
      <w:bookmarkEnd w:id="52"/>
      <w:bookmarkEnd w:id="53"/>
      <w:bookmarkEnd w:id="54"/>
    </w:p>
    <w:p w14:paraId="5050124B" w14:textId="519C68B0" w:rsidR="00080512" w:rsidRPr="000320CF" w:rsidRDefault="00080512">
      <w:pPr>
        <w:pStyle w:val="Heading2"/>
      </w:pPr>
      <w:bookmarkStart w:id="55" w:name="_Toc43738933"/>
      <w:bookmarkStart w:id="56" w:name="_Toc46346694"/>
      <w:bookmarkStart w:id="57" w:name="_Toc53168401"/>
      <w:bookmarkStart w:id="58" w:name="_Toc53169093"/>
      <w:bookmarkStart w:id="59" w:name="_Toc53169785"/>
      <w:bookmarkStart w:id="60" w:name="_Toc61129940"/>
      <w:bookmarkStart w:id="61" w:name="_Toc83025283"/>
      <w:bookmarkStart w:id="62" w:name="_Toc83919857"/>
      <w:bookmarkStart w:id="63" w:name="_Toc145319129"/>
      <w:r w:rsidRPr="000320CF">
        <w:t>3.1</w:t>
      </w:r>
      <w:r w:rsidRPr="000320CF">
        <w:tab/>
      </w:r>
      <w:r w:rsidR="002B6339" w:rsidRPr="000320CF">
        <w:t>Terms</w:t>
      </w:r>
      <w:bookmarkEnd w:id="55"/>
      <w:bookmarkEnd w:id="56"/>
      <w:bookmarkEnd w:id="57"/>
      <w:bookmarkEnd w:id="58"/>
      <w:bookmarkEnd w:id="59"/>
      <w:bookmarkEnd w:id="60"/>
      <w:bookmarkEnd w:id="61"/>
      <w:bookmarkEnd w:id="62"/>
      <w:bookmarkEnd w:id="63"/>
    </w:p>
    <w:p w14:paraId="2ADA9732" w14:textId="5DB3BF3B" w:rsidR="00080512" w:rsidRPr="000320CF" w:rsidRDefault="00080512" w:rsidP="00DB4CCE">
      <w:r w:rsidRPr="000320CF">
        <w:t xml:space="preserve">For the purposes of the present document, the terms given in </w:t>
      </w:r>
      <w:r w:rsidR="00117F20" w:rsidRPr="000320CF">
        <w:t>TR</w:t>
      </w:r>
      <w:r w:rsidRPr="000320CF">
        <w:t> 21.905 [</w:t>
      </w:r>
      <w:r w:rsidR="004D3578" w:rsidRPr="000320CF">
        <w:t>1</w:t>
      </w:r>
      <w:r w:rsidRPr="000320CF">
        <w:t xml:space="preserve">] and the following apply. A term defined in the present document takes precedence over the definition of the same term, if any, in </w:t>
      </w:r>
      <w:r w:rsidR="00117F20" w:rsidRPr="000320CF">
        <w:t>TR</w:t>
      </w:r>
      <w:r w:rsidRPr="000320CF">
        <w:t> 21.905 [</w:t>
      </w:r>
      <w:r w:rsidR="004D3578" w:rsidRPr="000320CF">
        <w:t>1</w:t>
      </w:r>
      <w:r w:rsidRPr="000320CF">
        <w:t>].</w:t>
      </w:r>
    </w:p>
    <w:p w14:paraId="43B2EE3D" w14:textId="5ECADFAB" w:rsidR="00B67448" w:rsidRPr="000320CF" w:rsidRDefault="00B67448" w:rsidP="00DB4CCE">
      <w:pPr>
        <w:pStyle w:val="NO"/>
      </w:pPr>
      <w:r w:rsidRPr="000320CF">
        <w:t>NOTE</w:t>
      </w:r>
      <w:r w:rsidR="00F24DAC" w:rsidRPr="000320CF">
        <w:t> 1</w:t>
      </w:r>
      <w:r w:rsidRPr="000320CF">
        <w:t>:</w:t>
      </w:r>
      <w:r w:rsidRPr="000320CF">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0320CF" w:rsidRDefault="00B67448" w:rsidP="00DB4CCE">
      <w:pPr>
        <w:rPr>
          <w:lang w:eastAsia="zh-CN"/>
        </w:rPr>
      </w:pPr>
      <w:r w:rsidRPr="000320CF">
        <w:rPr>
          <w:b/>
          <w:bCs/>
        </w:rPr>
        <w:t>active antenna system base station:</w:t>
      </w:r>
      <w:r w:rsidRPr="000320CF">
        <w:rPr>
          <w:b/>
          <w:bCs/>
          <w:lang w:eastAsia="zh-CN"/>
        </w:rPr>
        <w:t xml:space="preserve"> </w:t>
      </w:r>
      <w:r w:rsidRPr="000320CF">
        <w:rPr>
          <w:lang w:eastAsia="zh-CN"/>
        </w:rPr>
        <w:t xml:space="preserve">base station system which combines an </w:t>
      </w:r>
      <w:r w:rsidRPr="000320CF">
        <w:rPr>
          <w:i/>
          <w:lang w:eastAsia="zh-CN"/>
        </w:rPr>
        <w:t>antenna array</w:t>
      </w:r>
      <w:r w:rsidRPr="000320CF">
        <w:rPr>
          <w:lang w:eastAsia="zh-CN"/>
        </w:rPr>
        <w:t xml:space="preserve"> with a </w:t>
      </w:r>
      <w:r w:rsidRPr="000320CF">
        <w:rPr>
          <w:i/>
          <w:lang w:eastAsia="zh-CN"/>
        </w:rPr>
        <w:t>transceiver unit</w:t>
      </w:r>
      <w:r w:rsidRPr="000320CF">
        <w:rPr>
          <w:lang w:eastAsia="zh-CN"/>
        </w:rPr>
        <w:t xml:space="preserve"> array and a </w:t>
      </w:r>
      <w:r w:rsidRPr="000320CF">
        <w:rPr>
          <w:i/>
          <w:lang w:eastAsia="zh-CN"/>
        </w:rPr>
        <w:t>radio distribution network</w:t>
      </w:r>
    </w:p>
    <w:p w14:paraId="07EE4151" w14:textId="77777777" w:rsidR="00B67448" w:rsidRPr="000320CF" w:rsidRDefault="00B67448" w:rsidP="00DB4CCE">
      <w:pPr>
        <w:rPr>
          <w:lang w:eastAsia="zh-CN"/>
        </w:rPr>
      </w:pPr>
      <w:r w:rsidRPr="000320CF">
        <w:rPr>
          <w:b/>
          <w:bCs/>
          <w:lang w:eastAsia="zh-CN"/>
        </w:rPr>
        <w:t>a</w:t>
      </w:r>
      <w:r w:rsidRPr="000320CF">
        <w:rPr>
          <w:b/>
          <w:bCs/>
        </w:rPr>
        <w:t xml:space="preserve">rray </w:t>
      </w:r>
      <w:r w:rsidRPr="000320CF">
        <w:rPr>
          <w:b/>
          <w:bCs/>
          <w:lang w:eastAsia="zh-CN"/>
        </w:rPr>
        <w:t>e</w:t>
      </w:r>
      <w:r w:rsidRPr="000320CF">
        <w:rPr>
          <w:b/>
          <w:bCs/>
        </w:rPr>
        <w:t>lement</w:t>
      </w:r>
      <w:r w:rsidRPr="000320CF">
        <w:rPr>
          <w:b/>
          <w:bCs/>
          <w:lang w:eastAsia="zh-CN"/>
        </w:rPr>
        <w:t>:</w:t>
      </w:r>
      <w:r w:rsidRPr="000320CF">
        <w:t xml:space="preserve"> subdivision of a passive </w:t>
      </w:r>
      <w:r w:rsidRPr="000320CF">
        <w:rPr>
          <w:i/>
        </w:rPr>
        <w:t>antenna array</w:t>
      </w:r>
      <w:r w:rsidRPr="000320CF">
        <w:t xml:space="preserve">, consisting of a single </w:t>
      </w:r>
      <w:r w:rsidRPr="000320CF">
        <w:rPr>
          <w:i/>
        </w:rPr>
        <w:t>radiati</w:t>
      </w:r>
      <w:r w:rsidRPr="000320CF">
        <w:rPr>
          <w:i/>
          <w:lang w:eastAsia="zh-CN"/>
        </w:rPr>
        <w:t>ng</w:t>
      </w:r>
      <w:r w:rsidRPr="000320CF">
        <w:rPr>
          <w:i/>
        </w:rPr>
        <w:t xml:space="preserve"> element</w:t>
      </w:r>
      <w:r w:rsidRPr="000320CF">
        <w:t xml:space="preserve"> or a group of </w:t>
      </w:r>
      <w:r w:rsidRPr="000320CF">
        <w:rPr>
          <w:i/>
        </w:rPr>
        <w:t>radiating element</w:t>
      </w:r>
      <w:r w:rsidRPr="000320CF">
        <w:t xml:space="preserve">s, with a fixed </w:t>
      </w:r>
      <w:r w:rsidRPr="000320CF">
        <w:rPr>
          <w:i/>
        </w:rPr>
        <w:t>radiation pattern</w:t>
      </w:r>
    </w:p>
    <w:p w14:paraId="5A4C66B6" w14:textId="77777777" w:rsidR="00B67448" w:rsidRPr="000320CF" w:rsidRDefault="00B67448" w:rsidP="00DB4CCE">
      <w:pPr>
        <w:rPr>
          <w:i/>
        </w:rPr>
      </w:pPr>
      <w:r w:rsidRPr="000320CF">
        <w:rPr>
          <w:b/>
        </w:rPr>
        <w:t>antenna array:</w:t>
      </w:r>
      <w:r w:rsidRPr="000320CF">
        <w:t xml:space="preserve"> group of </w:t>
      </w:r>
      <w:r w:rsidRPr="000320CF">
        <w:rPr>
          <w:i/>
          <w:lang w:eastAsia="zh-CN"/>
        </w:rPr>
        <w:t>radiating</w:t>
      </w:r>
      <w:r w:rsidRPr="000320CF">
        <w:rPr>
          <w:i/>
        </w:rPr>
        <w:t xml:space="preserve"> element</w:t>
      </w:r>
      <w:r w:rsidRPr="000320CF">
        <w:t xml:space="preserve">s characterized by the geometry and the properties of the </w:t>
      </w:r>
      <w:r w:rsidRPr="000320CF">
        <w:rPr>
          <w:i/>
        </w:rPr>
        <w:t>array elements</w:t>
      </w:r>
    </w:p>
    <w:p w14:paraId="400D4D5A" w14:textId="77777777" w:rsidR="00B67448" w:rsidRPr="000320CF" w:rsidRDefault="00B67448" w:rsidP="00DB4CCE">
      <w:pPr>
        <w:rPr>
          <w:lang w:eastAsia="zh-CN"/>
        </w:rPr>
      </w:pPr>
      <w:r w:rsidRPr="000320CF">
        <w:rPr>
          <w:b/>
          <w:lang w:eastAsia="zh-CN"/>
        </w:rPr>
        <w:t>antenna gain:</w:t>
      </w:r>
      <w:r w:rsidRPr="000320CF">
        <w:rPr>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0320CF" w:rsidRDefault="00B67448" w:rsidP="00DB4CCE">
      <w:pPr>
        <w:pStyle w:val="NO"/>
        <w:rPr>
          <w:lang w:eastAsia="zh-CN"/>
        </w:rPr>
      </w:pPr>
      <w:r w:rsidRPr="000320CF">
        <w:rPr>
          <w:lang w:eastAsia="zh-CN"/>
        </w:rPr>
        <w:t>NOTE</w:t>
      </w:r>
      <w:r w:rsidR="00F24DAC" w:rsidRPr="000320CF">
        <w:rPr>
          <w:lang w:eastAsia="zh-CN"/>
        </w:rPr>
        <w:t> 2</w:t>
      </w:r>
      <w:r w:rsidRPr="000320CF">
        <w:rPr>
          <w:lang w:eastAsia="zh-CN"/>
        </w:rPr>
        <w:t>:</w:t>
      </w:r>
      <w:r w:rsidRPr="000320CF">
        <w:rPr>
          <w:lang w:eastAsia="zh-CN"/>
        </w:rPr>
        <w:tab/>
        <w:t>If the direction is not specified, the direction of maximum radiation intensity is implied.</w:t>
      </w:r>
    </w:p>
    <w:p w14:paraId="6B25D36C" w14:textId="77777777" w:rsidR="00B67448" w:rsidRPr="000320CF" w:rsidRDefault="00B67448" w:rsidP="00DB4CCE">
      <w:pPr>
        <w:rPr>
          <w:lang w:eastAsia="zh-CN"/>
        </w:rPr>
      </w:pPr>
      <w:r w:rsidRPr="000320CF">
        <w:rPr>
          <w:b/>
          <w:lang w:eastAsia="zh-CN"/>
        </w:rPr>
        <w:t>array factor:</w:t>
      </w:r>
      <w:r w:rsidRPr="000320CF">
        <w:rPr>
          <w:lang w:eastAsia="zh-CN"/>
        </w:rPr>
        <w:t xml:space="preserve"> </w:t>
      </w:r>
      <w:r w:rsidRPr="000320CF">
        <w:rPr>
          <w:i/>
          <w:lang w:eastAsia="zh-CN"/>
        </w:rPr>
        <w:t>radiation pattern</w:t>
      </w:r>
      <w:r w:rsidRPr="000320CF">
        <w:rPr>
          <w:lang w:eastAsia="zh-CN"/>
        </w:rPr>
        <w:t xml:space="preserve"> of an array antenna when each </w:t>
      </w:r>
      <w:r w:rsidRPr="000320CF">
        <w:rPr>
          <w:i/>
          <w:lang w:eastAsia="zh-CN"/>
        </w:rPr>
        <w:t>array element</w:t>
      </w:r>
      <w:r w:rsidRPr="000320CF">
        <w:rPr>
          <w:lang w:eastAsia="zh-CN"/>
        </w:rPr>
        <w:t xml:space="preserve"> is considered to radiate isotropically</w:t>
      </w:r>
    </w:p>
    <w:p w14:paraId="252CCE59" w14:textId="487BD110" w:rsidR="00B67448" w:rsidRPr="000320CF" w:rsidRDefault="00B67448" w:rsidP="00DB4CCE">
      <w:pPr>
        <w:pStyle w:val="NO"/>
        <w:rPr>
          <w:bCs/>
          <w:lang w:eastAsia="zh-CN"/>
        </w:rPr>
      </w:pPr>
      <w:r w:rsidRPr="000320CF">
        <w:rPr>
          <w:lang w:eastAsia="zh-CN"/>
        </w:rPr>
        <w:t>NOTE</w:t>
      </w:r>
      <w:r w:rsidR="00F24DAC" w:rsidRPr="000320CF">
        <w:rPr>
          <w:lang w:eastAsia="zh-CN"/>
        </w:rPr>
        <w:t> 3</w:t>
      </w:r>
      <w:r w:rsidRPr="000320CF">
        <w:rPr>
          <w:lang w:eastAsia="zh-CN"/>
        </w:rPr>
        <w:t>:</w:t>
      </w:r>
      <w:r w:rsidRPr="000320CF">
        <w:rPr>
          <w:lang w:eastAsia="zh-CN"/>
        </w:rPr>
        <w:tab/>
        <w:t xml:space="preserve">When the </w:t>
      </w:r>
      <w:r w:rsidRPr="000320CF">
        <w:rPr>
          <w:i/>
          <w:lang w:eastAsia="zh-CN"/>
        </w:rPr>
        <w:t>radiation pattern</w:t>
      </w:r>
      <w:r w:rsidRPr="000320CF">
        <w:rPr>
          <w:lang w:eastAsia="zh-CN"/>
        </w:rPr>
        <w:t xml:space="preserve"> of individual </w:t>
      </w:r>
      <w:r w:rsidRPr="000320CF">
        <w:rPr>
          <w:i/>
          <w:lang w:eastAsia="zh-CN"/>
        </w:rPr>
        <w:t>array elements</w:t>
      </w:r>
      <w:r w:rsidRPr="000320CF">
        <w:rPr>
          <w:lang w:eastAsia="zh-CN"/>
        </w:rPr>
        <w:t xml:space="preserve"> are identical, and the </w:t>
      </w:r>
      <w:r w:rsidRPr="000320CF">
        <w:rPr>
          <w:i/>
          <w:lang w:eastAsia="zh-CN"/>
        </w:rPr>
        <w:t>array elements</w:t>
      </w:r>
      <w:r w:rsidRPr="000320CF">
        <w:rPr>
          <w:lang w:eastAsia="zh-CN"/>
        </w:rPr>
        <w:t xml:space="preserve"> are congruent under translation, then the product of the </w:t>
      </w:r>
      <w:r w:rsidRPr="000320CF">
        <w:rPr>
          <w:i/>
          <w:lang w:eastAsia="zh-CN"/>
        </w:rPr>
        <w:t>array factor</w:t>
      </w:r>
      <w:r w:rsidRPr="000320CF">
        <w:rPr>
          <w:lang w:eastAsia="zh-CN"/>
        </w:rPr>
        <w:t xml:space="preserve"> and the </w:t>
      </w:r>
      <w:r w:rsidRPr="000320CF">
        <w:rPr>
          <w:i/>
          <w:lang w:eastAsia="zh-CN"/>
        </w:rPr>
        <w:t>array element</w:t>
      </w:r>
      <w:r w:rsidRPr="000320CF">
        <w:rPr>
          <w:lang w:eastAsia="zh-CN"/>
        </w:rPr>
        <w:t xml:space="preserve"> </w:t>
      </w:r>
      <w:r w:rsidRPr="000320CF">
        <w:rPr>
          <w:i/>
          <w:lang w:eastAsia="zh-CN"/>
        </w:rPr>
        <w:t>radiation pattern</w:t>
      </w:r>
      <w:r w:rsidRPr="000320CF">
        <w:rPr>
          <w:lang w:eastAsia="zh-CN"/>
        </w:rPr>
        <w:t xml:space="preserve"> gives the </w:t>
      </w:r>
      <w:r w:rsidRPr="000320CF">
        <w:rPr>
          <w:i/>
          <w:lang w:eastAsia="zh-CN"/>
        </w:rPr>
        <w:t>radiation pattern</w:t>
      </w:r>
      <w:r w:rsidRPr="000320CF">
        <w:rPr>
          <w:lang w:eastAsia="zh-CN"/>
        </w:rPr>
        <w:t xml:space="preserve"> of the entire array.</w:t>
      </w:r>
    </w:p>
    <w:p w14:paraId="42F4E667" w14:textId="77777777" w:rsidR="00B67448" w:rsidRPr="000320CF" w:rsidRDefault="00B67448" w:rsidP="00DB4CCE">
      <w:pPr>
        <w:rPr>
          <w:i/>
          <w:lang w:eastAsia="zh-CN"/>
        </w:rPr>
      </w:pPr>
      <w:r w:rsidRPr="000320CF">
        <w:rPr>
          <w:b/>
          <w:lang w:eastAsia="zh-CN"/>
        </w:rPr>
        <w:t>angle of arrival:</w:t>
      </w:r>
      <w:r w:rsidRPr="000320CF">
        <w:rPr>
          <w:lang w:eastAsia="zh-CN"/>
        </w:rPr>
        <w:t xml:space="preserve"> is the direction of propagation of electromagnetic wave incident on an BS </w:t>
      </w:r>
      <w:r w:rsidRPr="000320CF">
        <w:rPr>
          <w:i/>
          <w:lang w:eastAsia="zh-CN"/>
        </w:rPr>
        <w:t>antenna array</w:t>
      </w:r>
    </w:p>
    <w:p w14:paraId="4837CE7D" w14:textId="5D2823DC" w:rsidR="00B67448" w:rsidRPr="000320CF" w:rsidRDefault="00B67448" w:rsidP="00DB4CCE">
      <w:pPr>
        <w:rPr>
          <w:lang w:eastAsia="zh-CN"/>
        </w:rPr>
      </w:pPr>
      <w:r w:rsidRPr="000320CF">
        <w:rPr>
          <w:b/>
          <w:lang w:eastAsia="zh-CN"/>
        </w:rPr>
        <w:t>beam:</w:t>
      </w:r>
      <w:r w:rsidRPr="000320CF">
        <w:rPr>
          <w:lang w:eastAsia="zh-CN"/>
        </w:rPr>
        <w:t xml:space="preserve"> main lobe of a </w:t>
      </w:r>
      <w:r w:rsidRPr="000320CF">
        <w:rPr>
          <w:i/>
        </w:rPr>
        <w:t>radiat</w:t>
      </w:r>
      <w:r w:rsidRPr="000320CF">
        <w:rPr>
          <w:i/>
          <w:lang w:eastAsia="zh-CN"/>
        </w:rPr>
        <w:t>ion pattern</w:t>
      </w:r>
      <w:r w:rsidRPr="000320CF">
        <w:rPr>
          <w:lang w:eastAsia="zh-CN"/>
        </w:rPr>
        <w:t xml:space="preserve"> from a BS</w:t>
      </w:r>
    </w:p>
    <w:p w14:paraId="1FF97FC8" w14:textId="67F48EE7" w:rsidR="00B67448" w:rsidRPr="000320CF" w:rsidRDefault="00B67448" w:rsidP="00DB4CCE">
      <w:pPr>
        <w:pStyle w:val="NO"/>
        <w:rPr>
          <w:lang w:eastAsia="zh-CN"/>
        </w:rPr>
      </w:pPr>
      <w:r w:rsidRPr="000320CF">
        <w:rPr>
          <w:lang w:eastAsia="zh-CN"/>
        </w:rPr>
        <w:t>NOTE</w:t>
      </w:r>
      <w:r w:rsidR="00F24DAC" w:rsidRPr="000320CF">
        <w:rPr>
          <w:lang w:eastAsia="zh-CN"/>
        </w:rPr>
        <w:t> 4</w:t>
      </w:r>
      <w:r w:rsidRPr="000320CF">
        <w:rPr>
          <w:lang w:eastAsia="zh-CN"/>
        </w:rPr>
        <w:t>:</w:t>
      </w:r>
      <w:r w:rsidRPr="000320CF">
        <w:rPr>
          <w:lang w:eastAsia="zh-CN"/>
        </w:rPr>
        <w:tab/>
        <w:t xml:space="preserve">For certain BS </w:t>
      </w:r>
      <w:r w:rsidRPr="000320CF">
        <w:rPr>
          <w:i/>
          <w:lang w:eastAsia="zh-CN"/>
        </w:rPr>
        <w:t>antenna array</w:t>
      </w:r>
      <w:r w:rsidRPr="000320CF">
        <w:rPr>
          <w:lang w:eastAsia="zh-CN"/>
        </w:rPr>
        <w:t>, there may be more than one beam.</w:t>
      </w:r>
    </w:p>
    <w:p w14:paraId="41A7E47D" w14:textId="77777777" w:rsidR="00B67448" w:rsidRPr="000320CF" w:rsidRDefault="00B67448" w:rsidP="00DB4CCE">
      <w:pPr>
        <w:rPr>
          <w:lang w:eastAsia="zh-CN"/>
        </w:rPr>
      </w:pPr>
      <w:r w:rsidRPr="000320CF">
        <w:rPr>
          <w:b/>
          <w:lang w:eastAsia="zh-CN"/>
        </w:rPr>
        <w:t>beam centre direction:</w:t>
      </w:r>
      <w:r w:rsidRPr="000320CF">
        <w:rPr>
          <w:lang w:eastAsia="zh-CN"/>
        </w:rPr>
        <w:t xml:space="preserve"> </w:t>
      </w:r>
      <w:r w:rsidRPr="000320CF">
        <w:t>direction equal to the geometric centre of the half-power contour of the beam</w:t>
      </w:r>
    </w:p>
    <w:p w14:paraId="60F5582A" w14:textId="77777777" w:rsidR="00B67448" w:rsidRPr="000320CF" w:rsidRDefault="00B67448" w:rsidP="00DB4CCE">
      <w:r w:rsidRPr="000320CF">
        <w:rPr>
          <w:b/>
          <w:lang w:eastAsia="zh-CN"/>
        </w:rPr>
        <w:t>beam direction pair:</w:t>
      </w:r>
      <w:r w:rsidRPr="000320CF">
        <w:rPr>
          <w:lang w:eastAsia="zh-CN"/>
        </w:rPr>
        <w:t xml:space="preserve"> data set consisting of </w:t>
      </w:r>
      <w:r w:rsidRPr="000320CF">
        <w:t xml:space="preserve">the </w:t>
      </w:r>
      <w:r w:rsidRPr="000320CF">
        <w:rPr>
          <w:i/>
        </w:rPr>
        <w:t>beam centre direction</w:t>
      </w:r>
      <w:r w:rsidRPr="000320CF">
        <w:t xml:space="preserve"> and the related </w:t>
      </w:r>
      <w:r w:rsidRPr="000320CF">
        <w:rPr>
          <w:i/>
        </w:rPr>
        <w:t>beam peak direction</w:t>
      </w:r>
    </w:p>
    <w:p w14:paraId="3F442B69" w14:textId="77777777" w:rsidR="00B67448" w:rsidRPr="000320CF" w:rsidRDefault="00B67448" w:rsidP="00DB4CCE">
      <w:pPr>
        <w:rPr>
          <w:lang w:eastAsia="zh-CN"/>
        </w:rPr>
      </w:pPr>
      <w:r w:rsidRPr="000320CF">
        <w:rPr>
          <w:b/>
        </w:rPr>
        <w:t>beam peak direction:</w:t>
      </w:r>
      <w:r w:rsidRPr="000320CF">
        <w:t xml:space="preserve"> direction where the maximum EIRP is supposed to be found</w:t>
      </w:r>
    </w:p>
    <w:p w14:paraId="3542210E" w14:textId="77777777" w:rsidR="00B67448" w:rsidRPr="000320CF" w:rsidRDefault="00B67448" w:rsidP="00DB4CCE">
      <w:r w:rsidRPr="000320CF">
        <w:rPr>
          <w:b/>
        </w:rPr>
        <w:t>beamwidth:</w:t>
      </w:r>
      <w:r w:rsidRPr="000320CF">
        <w:t xml:space="preserve"> beam which has a half-power contour that is essentially elliptical, the half-power beamwidths in the two pattern cuts that respectively contain the major and minor axis of the ellipse</w:t>
      </w:r>
    </w:p>
    <w:p w14:paraId="44FADB9F" w14:textId="77777777" w:rsidR="00B67448" w:rsidRPr="000320CF" w:rsidRDefault="00B67448" w:rsidP="00DB4CCE">
      <w:r w:rsidRPr="000320CF">
        <w:rPr>
          <w:b/>
        </w:rPr>
        <w:lastRenderedPageBreak/>
        <w:t>BS type 1-O:</w:t>
      </w:r>
      <w:r w:rsidRPr="000320CF">
        <w:tab/>
        <w:t>NR base station operating at FR1 with a requirement set consisting only of OTA requirements defined at the RIB</w:t>
      </w:r>
    </w:p>
    <w:p w14:paraId="66C82BD1" w14:textId="77777777" w:rsidR="00B67448" w:rsidRPr="000320CF" w:rsidRDefault="00B67448" w:rsidP="00DB4CCE">
      <w:r w:rsidRPr="000320CF">
        <w:rPr>
          <w:b/>
        </w:rPr>
        <w:t>BS type 2-O:</w:t>
      </w:r>
      <w:r w:rsidRPr="000320CF">
        <w:tab/>
        <w:t>NR base station operating at FR2 with a requirement set consisting only of OTA requirements defined at the RIB</w:t>
      </w:r>
    </w:p>
    <w:p w14:paraId="2845CE97" w14:textId="77777777" w:rsidR="00B67448" w:rsidRPr="000320CF" w:rsidRDefault="00B67448" w:rsidP="00DB4CCE">
      <w:r w:rsidRPr="000320CF">
        <w:rPr>
          <w:b/>
        </w:rPr>
        <w:t>co-location reference antenna</w:t>
      </w:r>
      <w:r w:rsidRPr="000320CF">
        <w:t xml:space="preserve">: </w:t>
      </w:r>
      <w:r w:rsidRPr="000320CF">
        <w:rPr>
          <w:lang w:eastAsia="zh-CN"/>
        </w:rPr>
        <w:t>reference antenna used for co-location requirements</w:t>
      </w:r>
    </w:p>
    <w:p w14:paraId="19132C48" w14:textId="77777777" w:rsidR="00B67448" w:rsidRPr="000320CF" w:rsidRDefault="00B67448" w:rsidP="00DB4CCE">
      <w:pPr>
        <w:rPr>
          <w:b/>
          <w:bCs/>
          <w:lang w:eastAsia="zh-CN"/>
        </w:rPr>
      </w:pPr>
      <w:r w:rsidRPr="000320CF">
        <w:rPr>
          <w:b/>
        </w:rPr>
        <w:t>co-location test antenna</w:t>
      </w:r>
      <w:r w:rsidRPr="000320CF">
        <w:t>:</w:t>
      </w:r>
      <w:r w:rsidRPr="000320CF">
        <w:rPr>
          <w:lang w:eastAsia="zh-CN"/>
        </w:rPr>
        <w:t xml:space="preserve"> practical passive antenna that is used for conformance testing of the co-location requirements and is based on the definition of the </w:t>
      </w:r>
      <w:r w:rsidRPr="000320CF">
        <w:rPr>
          <w:i/>
          <w:lang w:eastAsia="zh-CN"/>
        </w:rPr>
        <w:t>co-location reference antenna</w:t>
      </w:r>
    </w:p>
    <w:p w14:paraId="461383A3" w14:textId="73902033" w:rsidR="006B0D80" w:rsidRPr="000320CF" w:rsidRDefault="006B0D80" w:rsidP="00DB4CCE">
      <w:pPr>
        <w:rPr>
          <w:lang w:eastAsia="zh-CN"/>
        </w:rPr>
      </w:pPr>
      <w:r w:rsidRPr="0096708D">
        <w:rPr>
          <w:b/>
          <w:bCs/>
          <w:lang w:eastAsia="zh-CN"/>
        </w:rPr>
        <w:t>cylindrical diameter:</w:t>
      </w:r>
      <w:r w:rsidRPr="000320CF">
        <w:rPr>
          <w:lang w:eastAsia="zh-CN"/>
        </w:rPr>
        <w:t xml:space="preserve"> diameter of the smallest cylinder that encloses the radiation source along z-axis (in reference angular step criteria)</w:t>
      </w:r>
    </w:p>
    <w:p w14:paraId="0F968D31" w14:textId="68A61228" w:rsidR="00B67448" w:rsidRPr="000320CF" w:rsidRDefault="00B67448" w:rsidP="00DB4CCE">
      <w:pPr>
        <w:rPr>
          <w:lang w:eastAsia="zh-CN"/>
        </w:rPr>
      </w:pPr>
      <w:r w:rsidRPr="000320CF">
        <w:rPr>
          <w:b/>
          <w:lang w:eastAsia="zh-CN"/>
        </w:rPr>
        <w:t>directivity:</w:t>
      </w:r>
      <w:r w:rsidRPr="000320CF">
        <w:rPr>
          <w:lang w:eastAsia="zh-CN"/>
        </w:rPr>
        <w:t xml:space="preserve"> ratio of the radiation intensity in a given direction from the antenna to the radiation intensity averaged over all directions</w:t>
      </w:r>
    </w:p>
    <w:p w14:paraId="1DB34BC6" w14:textId="07CFBC84" w:rsidR="00B67448" w:rsidRPr="000320CF" w:rsidRDefault="00B67448" w:rsidP="00DB4CCE">
      <w:pPr>
        <w:pStyle w:val="NO"/>
        <w:rPr>
          <w:lang w:eastAsia="zh-CN"/>
        </w:rPr>
      </w:pPr>
      <w:r w:rsidRPr="000320CF">
        <w:rPr>
          <w:lang w:eastAsia="zh-CN"/>
        </w:rPr>
        <w:t>NOTE</w:t>
      </w:r>
      <w:r w:rsidR="00F24DAC" w:rsidRPr="000320CF">
        <w:rPr>
          <w:lang w:eastAsia="zh-CN"/>
        </w:rPr>
        <w:t> 5</w:t>
      </w:r>
      <w:r w:rsidRPr="000320CF">
        <w:rPr>
          <w:lang w:eastAsia="zh-CN"/>
        </w:rPr>
        <w:t>:</w:t>
      </w:r>
      <w:r w:rsidRPr="000320CF">
        <w:rPr>
          <w:lang w:eastAsia="zh-CN"/>
        </w:rPr>
        <w:tab/>
        <w:t>If the direction is not specified, the direction of maximum radiation intensity is implied.</w:t>
      </w:r>
    </w:p>
    <w:p w14:paraId="026E9C89" w14:textId="77777777" w:rsidR="00B67448" w:rsidRPr="000320CF" w:rsidRDefault="00B67448" w:rsidP="00DB4CCE">
      <w:r w:rsidRPr="000320CF">
        <w:rPr>
          <w:b/>
          <w:bCs/>
        </w:rPr>
        <w:t xml:space="preserve">equivalent isotropic radiated power: </w:t>
      </w:r>
      <w:r w:rsidRPr="000320CF">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0320CF" w:rsidRDefault="00B67448" w:rsidP="00DB4CCE">
      <w:pPr>
        <w:pStyle w:val="NO"/>
        <w:rPr>
          <w:lang w:eastAsia="zh-CN"/>
        </w:rPr>
      </w:pPr>
      <w:r w:rsidRPr="000320CF">
        <w:t>NOTE</w:t>
      </w:r>
      <w:r w:rsidR="00F24DAC" w:rsidRPr="000320CF">
        <w:t> 6</w:t>
      </w:r>
      <w:r w:rsidRPr="000320CF">
        <w:t>:</w:t>
      </w:r>
      <w:r w:rsidRPr="000320CF">
        <w:tab/>
        <w:t>Isotropic directivity is equal in all directions (i.e. 0 dBi).</w:t>
      </w:r>
    </w:p>
    <w:p w14:paraId="5C595D44" w14:textId="77777777" w:rsidR="00B67448" w:rsidRPr="000320CF" w:rsidRDefault="00B67448" w:rsidP="00DB4CCE">
      <w:r w:rsidRPr="000320CF">
        <w:rPr>
          <w:b/>
        </w:rPr>
        <w:t>equivalent isotropic sensitivity:</w:t>
      </w:r>
      <w:r w:rsidRPr="000320CF">
        <w:t xml:space="preserve"> sensitivity for an isotropic directivity device equivalent to the sensitivity of the discussed device exposed to an incoming wave from a defined AoA</w:t>
      </w:r>
    </w:p>
    <w:p w14:paraId="6B5BD590" w14:textId="0B510E60" w:rsidR="00B67448" w:rsidRPr="000320CF" w:rsidRDefault="00B67448" w:rsidP="00DB4CCE">
      <w:pPr>
        <w:pStyle w:val="NO"/>
        <w:rPr>
          <w:lang w:eastAsia="zh-CN"/>
        </w:rPr>
      </w:pPr>
      <w:r w:rsidRPr="000320CF">
        <w:t>NOTE</w:t>
      </w:r>
      <w:r w:rsidR="00F24DAC" w:rsidRPr="000320CF">
        <w:t> 7</w:t>
      </w:r>
      <w:r w:rsidRPr="000320CF">
        <w:t>:</w:t>
      </w:r>
      <w:r w:rsidRPr="000320CF">
        <w:tab/>
        <w:t>The sensitivity is the minimum received power level at which a RAT specific requirement is met.</w:t>
      </w:r>
    </w:p>
    <w:p w14:paraId="3D1CE9AD" w14:textId="33A11054" w:rsidR="00B67448" w:rsidRPr="000320CF" w:rsidRDefault="00B67448" w:rsidP="00DB4CCE">
      <w:pPr>
        <w:pStyle w:val="NO"/>
        <w:rPr>
          <w:lang w:eastAsia="zh-CN"/>
        </w:rPr>
      </w:pPr>
      <w:r w:rsidRPr="000320CF">
        <w:t>NOTE</w:t>
      </w:r>
      <w:r w:rsidR="00F24DAC" w:rsidRPr="000320CF">
        <w:t> 8</w:t>
      </w:r>
      <w:r w:rsidRPr="000320CF">
        <w:t>:</w:t>
      </w:r>
      <w:r w:rsidRPr="000320CF">
        <w:tab/>
        <w:t>Isotropic directivity is equal in all directions (i.e. 0 dBi).</w:t>
      </w:r>
    </w:p>
    <w:p w14:paraId="7D188871" w14:textId="2CAB9B6A" w:rsidR="004F71C3" w:rsidRPr="000320CF" w:rsidRDefault="00B67448" w:rsidP="00DB4CCE">
      <w:r w:rsidRPr="000320CF">
        <w:rPr>
          <w:b/>
          <w:bCs/>
        </w:rPr>
        <w:t>frequency range 1:</w:t>
      </w:r>
      <w:r w:rsidRPr="000320CF">
        <w:t xml:space="preserve"> frequency range capturing AAS BS or NR BS operation in range from 41</w:t>
      </w:r>
      <w:r w:rsidR="001C1BDF" w:rsidRPr="000320CF">
        <w:t>0 MHz</w:t>
      </w:r>
      <w:r w:rsidRPr="000320CF">
        <w:t xml:space="preserve"> up to 712</w:t>
      </w:r>
      <w:r w:rsidR="001C1BDF" w:rsidRPr="000320CF">
        <w:t>5 MHz</w:t>
      </w:r>
    </w:p>
    <w:p w14:paraId="64DD4AA9" w14:textId="6BF6B3CB" w:rsidR="00B67448" w:rsidRPr="000320CF" w:rsidRDefault="00B67448" w:rsidP="00DB4CCE">
      <w:r w:rsidRPr="000320CF">
        <w:rPr>
          <w:b/>
          <w:bCs/>
        </w:rPr>
        <w:t>frequency range 2:</w:t>
      </w:r>
      <w:r w:rsidRPr="000320CF">
        <w:t xml:space="preserve"> frequency range capturing NR BS operation in range from 2425</w:t>
      </w:r>
      <w:r w:rsidR="001C1BDF" w:rsidRPr="000320CF">
        <w:t>0 MHz</w:t>
      </w:r>
      <w:r w:rsidRPr="000320CF">
        <w:t xml:space="preserve"> up to 5260</w:t>
      </w:r>
      <w:r w:rsidR="001C1BDF" w:rsidRPr="000320CF">
        <w:t>0 MHz</w:t>
      </w:r>
    </w:p>
    <w:p w14:paraId="18861109" w14:textId="77777777" w:rsidR="00B67448" w:rsidRPr="000320CF" w:rsidRDefault="00B67448" w:rsidP="00DB4CCE">
      <w:pPr>
        <w:rPr>
          <w:lang w:eastAsia="zh-CN"/>
        </w:rPr>
      </w:pPr>
      <w:r w:rsidRPr="000320CF">
        <w:rPr>
          <w:b/>
          <w:lang w:eastAsia="zh-CN"/>
        </w:rPr>
        <w:t>hybrid AAS BS</w:t>
      </w:r>
      <w:r w:rsidRPr="000320CF">
        <w:rPr>
          <w:lang w:eastAsia="zh-CN"/>
        </w:rPr>
        <w:t>:</w:t>
      </w:r>
      <w:r w:rsidRPr="000320CF">
        <w:rPr>
          <w:lang w:eastAsia="zh-CN"/>
        </w:rPr>
        <w:tab/>
        <w:t xml:space="preserve">AAS BS which has both a conducted RF interface and a radiated RF interface in the far field and conforms to a </w:t>
      </w:r>
      <w:r w:rsidRPr="000320CF">
        <w:rPr>
          <w:i/>
          <w:lang w:eastAsia="zh-CN"/>
        </w:rPr>
        <w:t>hybrid requirements set</w:t>
      </w:r>
    </w:p>
    <w:p w14:paraId="6A483F5D" w14:textId="781F784A" w:rsidR="00B67448" w:rsidRPr="000320CF" w:rsidRDefault="00B67448" w:rsidP="00DB4CCE">
      <w:pPr>
        <w:rPr>
          <w:lang w:eastAsia="zh-CN"/>
        </w:rPr>
      </w:pPr>
      <w:r w:rsidRPr="000320CF">
        <w:rPr>
          <w:b/>
          <w:lang w:eastAsia="zh-CN"/>
        </w:rPr>
        <w:t>hybrid requirements set</w:t>
      </w:r>
      <w:r w:rsidRPr="000320CF">
        <w:rPr>
          <w:lang w:eastAsia="zh-CN"/>
        </w:rPr>
        <w:t xml:space="preserve">: Complete set of requirements applied to a </w:t>
      </w:r>
      <w:r w:rsidRPr="000320CF">
        <w:rPr>
          <w:i/>
          <w:lang w:eastAsia="zh-CN"/>
        </w:rPr>
        <w:t>hybrid AAS BS</w:t>
      </w:r>
      <w:r w:rsidRPr="000320CF">
        <w:rPr>
          <w:lang w:eastAsia="zh-CN"/>
        </w:rPr>
        <w:t xml:space="preserve"> with both conducted and radiated</w:t>
      </w:r>
      <w:r w:rsidR="00FC6037" w:rsidRPr="000320CF">
        <w:rPr>
          <w:lang w:eastAsia="zh-CN"/>
        </w:rPr>
        <w:t xml:space="preserve"> </w:t>
      </w:r>
      <w:r w:rsidRPr="000320CF">
        <w:rPr>
          <w:lang w:eastAsia="zh-CN"/>
        </w:rPr>
        <w:t>requirements</w:t>
      </w:r>
    </w:p>
    <w:p w14:paraId="70B3BC5B" w14:textId="77777777" w:rsidR="00B67448" w:rsidRPr="000320CF" w:rsidRDefault="00B67448" w:rsidP="00DB4CCE">
      <w:pPr>
        <w:rPr>
          <w:b/>
        </w:rPr>
      </w:pPr>
      <w:r w:rsidRPr="000320CF">
        <w:rPr>
          <w:b/>
        </w:rPr>
        <w:t>MSR operation:</w:t>
      </w:r>
      <w:r w:rsidRPr="000320CF">
        <w:t xml:space="preserve"> operation of AAS BS declared to be MSR in particular </w:t>
      </w:r>
      <w:r w:rsidRPr="000320CF">
        <w:rPr>
          <w:i/>
          <w:iCs/>
        </w:rPr>
        <w:t>operating band(s)</w:t>
      </w:r>
    </w:p>
    <w:p w14:paraId="3A4DECA4" w14:textId="77777777" w:rsidR="00B67448" w:rsidRPr="000320CF" w:rsidRDefault="00B67448" w:rsidP="00DB4CCE">
      <w:r w:rsidRPr="000320CF">
        <w:rPr>
          <w:b/>
        </w:rPr>
        <w:t>OTA coverage range</w:t>
      </w:r>
      <w:r w:rsidRPr="000320CF">
        <w:t xml:space="preserve">: a common range of directions within which TX OTA requirements that are neither specified in the </w:t>
      </w:r>
      <w:r w:rsidRPr="000320CF">
        <w:rPr>
          <w:i/>
        </w:rPr>
        <w:t>OTA peak directions sets</w:t>
      </w:r>
      <w:r w:rsidRPr="000320CF">
        <w:t xml:space="preserve"> nor as </w:t>
      </w:r>
      <w:r w:rsidRPr="000320CF">
        <w:rPr>
          <w:i/>
        </w:rPr>
        <w:t>TRP requirement</w:t>
      </w:r>
      <w:r w:rsidRPr="000320CF">
        <w:t xml:space="preserve"> are intended to be met</w:t>
      </w:r>
    </w:p>
    <w:p w14:paraId="5A7C1389" w14:textId="77777777" w:rsidR="00B67448" w:rsidRPr="000320CF" w:rsidRDefault="00B67448" w:rsidP="00DB4CCE">
      <w:r w:rsidRPr="000320CF">
        <w:rPr>
          <w:b/>
        </w:rPr>
        <w:t>OTA peak directions set</w:t>
      </w:r>
      <w:r w:rsidRPr="000320CF">
        <w:t xml:space="preserve">: set(s) of </w:t>
      </w:r>
      <w:r w:rsidRPr="000320CF">
        <w:rPr>
          <w:i/>
        </w:rPr>
        <w:t>beam peak directions</w:t>
      </w:r>
      <w:r w:rsidRPr="000320CF">
        <w:t xml:space="preserve"> within which certain TX OTA requirements are intended to be met, where all </w:t>
      </w:r>
      <w:r w:rsidRPr="000320CF">
        <w:rPr>
          <w:i/>
        </w:rPr>
        <w:t>OTA peak directions set(s)</w:t>
      </w:r>
      <w:r w:rsidRPr="000320CF">
        <w:t xml:space="preserve"> are subsets of the </w:t>
      </w:r>
      <w:r w:rsidRPr="000320CF">
        <w:rPr>
          <w:i/>
        </w:rPr>
        <w:t>OTA coverage range</w:t>
      </w:r>
    </w:p>
    <w:p w14:paraId="6506654E" w14:textId="07EF41BB" w:rsidR="00B67448" w:rsidRPr="000320CF" w:rsidRDefault="00B67448" w:rsidP="00DB4CCE">
      <w:pPr>
        <w:pStyle w:val="NO"/>
      </w:pPr>
      <w:r w:rsidRPr="000320CF">
        <w:t>NOTE</w:t>
      </w:r>
      <w:r w:rsidR="00F24DAC" w:rsidRPr="000320CF">
        <w:t> 9</w:t>
      </w:r>
      <w:r w:rsidRPr="000320CF">
        <w:t>:</w:t>
      </w:r>
      <w:r w:rsidRPr="000320CF">
        <w:tab/>
        <w:t xml:space="preserve">The </w:t>
      </w:r>
      <w:r w:rsidRPr="000320CF">
        <w:rPr>
          <w:i/>
        </w:rPr>
        <w:t>beam peak directions</w:t>
      </w:r>
      <w:r w:rsidRPr="000320CF">
        <w:t xml:space="preserve"> are related to a corresponding contiguous range or discrete list of </w:t>
      </w:r>
      <w:r w:rsidRPr="000320CF">
        <w:rPr>
          <w:i/>
        </w:rPr>
        <w:t>beam centre directions</w:t>
      </w:r>
      <w:r w:rsidRPr="000320CF">
        <w:t xml:space="preserve"> by the </w:t>
      </w:r>
      <w:r w:rsidRPr="000320CF">
        <w:rPr>
          <w:i/>
        </w:rPr>
        <w:t>beam direction pairs</w:t>
      </w:r>
      <w:r w:rsidRPr="000320CF">
        <w:t xml:space="preserve"> included in the set.</w:t>
      </w:r>
    </w:p>
    <w:p w14:paraId="416948D0" w14:textId="77777777" w:rsidR="00B67448" w:rsidRPr="000320CF" w:rsidRDefault="00B67448" w:rsidP="00DB4CCE">
      <w:pPr>
        <w:rPr>
          <w:lang w:eastAsia="zh-CN"/>
        </w:rPr>
      </w:pPr>
      <w:r w:rsidRPr="000320CF">
        <w:rPr>
          <w:b/>
          <w:lang w:eastAsia="zh-CN"/>
        </w:rPr>
        <w:t>OTA REFSENS RoAoA</w:t>
      </w:r>
      <w:r w:rsidRPr="000320CF">
        <w:rPr>
          <w:lang w:eastAsia="zh-CN"/>
        </w:rPr>
        <w:t>: is the RoAoA determined by the contour defined by the points at which the achieved EIS is 3dB higher than the achieved EIS in the reference direction.</w:t>
      </w:r>
    </w:p>
    <w:p w14:paraId="7F1B277B" w14:textId="516DB978" w:rsidR="00B67448" w:rsidRPr="000320CF" w:rsidRDefault="00B67448" w:rsidP="00DB4CCE">
      <w:pPr>
        <w:pStyle w:val="NO"/>
        <w:rPr>
          <w:lang w:eastAsia="zh-CN"/>
        </w:rPr>
      </w:pPr>
      <w:r w:rsidRPr="000320CF">
        <w:rPr>
          <w:lang w:eastAsia="zh-CN"/>
        </w:rPr>
        <w:t>NOTE</w:t>
      </w:r>
      <w:r w:rsidR="00F24DAC" w:rsidRPr="000320CF">
        <w:rPr>
          <w:lang w:eastAsia="zh-CN"/>
        </w:rPr>
        <w:t> 10</w:t>
      </w:r>
      <w:r w:rsidRPr="000320CF">
        <w:rPr>
          <w:lang w:eastAsia="zh-CN"/>
        </w:rPr>
        <w:t>:</w:t>
      </w:r>
      <w:r w:rsidRPr="000320CF">
        <w:rPr>
          <w:lang w:eastAsia="zh-CN"/>
        </w:rPr>
        <w:tab/>
        <w:t xml:space="preserve">This contour will be related to the average element/sub-array </w:t>
      </w:r>
      <w:r w:rsidRPr="000320CF">
        <w:rPr>
          <w:i/>
          <w:lang w:eastAsia="zh-CN"/>
        </w:rPr>
        <w:t>radiation pattern</w:t>
      </w:r>
      <w:r w:rsidRPr="000320CF">
        <w:rPr>
          <w:lang w:eastAsia="zh-CN"/>
        </w:rPr>
        <w:t xml:space="preserve"> 3dB beam width</w:t>
      </w:r>
    </w:p>
    <w:p w14:paraId="4FC6844E" w14:textId="77777777" w:rsidR="00B67448" w:rsidRPr="000320CF" w:rsidRDefault="00B67448" w:rsidP="00DB4CCE">
      <w:pPr>
        <w:rPr>
          <w:lang w:eastAsia="zh-CN"/>
        </w:rPr>
      </w:pPr>
      <w:r w:rsidRPr="000320CF">
        <w:rPr>
          <w:b/>
          <w:lang w:eastAsia="zh-CN"/>
        </w:rPr>
        <w:t xml:space="preserve">OTA requirements set: </w:t>
      </w:r>
      <w:r w:rsidRPr="000320CF">
        <w:rPr>
          <w:lang w:eastAsia="zh-CN"/>
        </w:rPr>
        <w:t>complete set of OTA requirements applied to an OTA BS</w:t>
      </w:r>
    </w:p>
    <w:p w14:paraId="0DCE9076" w14:textId="77777777" w:rsidR="00B67448" w:rsidRPr="000320CF" w:rsidRDefault="00B67448" w:rsidP="00DB4CCE">
      <w:pPr>
        <w:rPr>
          <w:lang w:eastAsia="zh-CN"/>
        </w:rPr>
      </w:pPr>
      <w:r w:rsidRPr="000320CF">
        <w:rPr>
          <w:b/>
          <w:lang w:eastAsia="zh-CN"/>
        </w:rPr>
        <w:t>OTA sensitivity directions declaration:</w:t>
      </w:r>
      <w:r w:rsidRPr="000320CF">
        <w:rPr>
          <w:lang w:eastAsia="zh-CN"/>
        </w:rPr>
        <w:t xml:space="preserve"> set of manufacturer declarations comprising at least one set of declared minimum EIS </w:t>
      </w:r>
      <w:r w:rsidRPr="000320CF">
        <w:t xml:space="preserve">values (with related RAT and </w:t>
      </w:r>
      <w:r w:rsidRPr="000320CF">
        <w:rPr>
          <w:i/>
        </w:rPr>
        <w:t>channel bandwidth</w:t>
      </w:r>
      <w:r w:rsidRPr="000320CF">
        <w:t xml:space="preserve">), </w:t>
      </w:r>
      <w:r w:rsidRPr="000320CF">
        <w:rPr>
          <w:lang w:eastAsia="zh-CN"/>
        </w:rPr>
        <w:t>and related directions over which the EIS applies</w:t>
      </w:r>
    </w:p>
    <w:p w14:paraId="4888B677" w14:textId="65C0751F" w:rsidR="00B67448" w:rsidRPr="000320CF" w:rsidRDefault="00B67448" w:rsidP="00DB4CCE">
      <w:pPr>
        <w:pStyle w:val="NO"/>
        <w:rPr>
          <w:lang w:eastAsia="zh-CN"/>
        </w:rPr>
      </w:pPr>
      <w:r w:rsidRPr="000320CF">
        <w:rPr>
          <w:lang w:eastAsia="zh-CN"/>
        </w:rPr>
        <w:t>NOTE</w:t>
      </w:r>
      <w:r w:rsidR="00F24DAC" w:rsidRPr="000320CF">
        <w:rPr>
          <w:lang w:eastAsia="zh-CN"/>
        </w:rPr>
        <w:t> 11</w:t>
      </w:r>
      <w:r w:rsidRPr="000320CF">
        <w:rPr>
          <w:lang w:eastAsia="zh-CN"/>
        </w:rPr>
        <w:t>:</w:t>
      </w:r>
      <w:r w:rsidRPr="000320CF">
        <w:rPr>
          <w:lang w:eastAsia="zh-CN"/>
        </w:rPr>
        <w:tab/>
        <w:t>All the directions apply to all the EIS values in an OSDD.</w:t>
      </w:r>
    </w:p>
    <w:p w14:paraId="3FCCC487" w14:textId="77777777" w:rsidR="00B67448" w:rsidRPr="000320CF" w:rsidRDefault="00B67448" w:rsidP="00DB4CCE">
      <w:pPr>
        <w:rPr>
          <w:lang w:eastAsia="sv-SE"/>
        </w:rPr>
      </w:pPr>
      <w:r w:rsidRPr="000320CF">
        <w:rPr>
          <w:b/>
          <w:bCs/>
          <w:lang w:eastAsia="sv-SE"/>
        </w:rPr>
        <w:t xml:space="preserve">polarization match: </w:t>
      </w:r>
      <w:r w:rsidRPr="000320CF">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0320CF" w:rsidRDefault="00B67448" w:rsidP="00DB4CCE">
      <w:pPr>
        <w:rPr>
          <w:lang w:eastAsia="sv-SE"/>
        </w:rPr>
      </w:pPr>
      <w:r w:rsidRPr="000320CF">
        <w:rPr>
          <w:b/>
          <w:lang w:eastAsia="sv-SE"/>
        </w:rPr>
        <w:lastRenderedPageBreak/>
        <w:t>radiated interface boundary</w:t>
      </w:r>
      <w:r w:rsidRPr="000320CF">
        <w:rPr>
          <w:lang w:eastAsia="sv-SE"/>
        </w:rPr>
        <w:t>: operating band specific radiated requirements reference where the radiated requirements apply</w:t>
      </w:r>
    </w:p>
    <w:p w14:paraId="601AB278" w14:textId="2D34F3A7" w:rsidR="00B67448" w:rsidRPr="000320CF" w:rsidRDefault="00B67448" w:rsidP="00DB4CCE">
      <w:pPr>
        <w:pStyle w:val="NO"/>
        <w:rPr>
          <w:b/>
        </w:rPr>
      </w:pPr>
      <w:r w:rsidRPr="000320CF">
        <w:rPr>
          <w:lang w:eastAsia="sv-SE"/>
        </w:rPr>
        <w:t>NOTE</w:t>
      </w:r>
      <w:r w:rsidR="00F24DAC" w:rsidRPr="000320CF">
        <w:rPr>
          <w:lang w:eastAsia="sv-SE"/>
        </w:rPr>
        <w:t> 12</w:t>
      </w:r>
      <w:r w:rsidRPr="000320CF">
        <w:rPr>
          <w:lang w:eastAsia="sv-SE"/>
        </w:rPr>
        <w:t>:</w:t>
      </w:r>
      <w:r w:rsidRPr="000320CF">
        <w:rPr>
          <w:lang w:eastAsia="sv-SE"/>
        </w:rPr>
        <w:tab/>
        <w:t xml:space="preserve">For requirements based on EIRP/EIS, the </w:t>
      </w:r>
      <w:r w:rsidRPr="000320CF">
        <w:rPr>
          <w:i/>
          <w:lang w:eastAsia="sv-SE"/>
        </w:rPr>
        <w:t>radiated interface boundary</w:t>
      </w:r>
      <w:r w:rsidRPr="000320CF">
        <w:rPr>
          <w:lang w:eastAsia="sv-SE"/>
        </w:rPr>
        <w:t xml:space="preserve"> is associated to the far-field region</w:t>
      </w:r>
      <w:r w:rsidR="00F24DAC" w:rsidRPr="000320CF">
        <w:rPr>
          <w:lang w:eastAsia="sv-SE"/>
        </w:rPr>
        <w:t>.</w:t>
      </w:r>
    </w:p>
    <w:p w14:paraId="7B3D95D5" w14:textId="77777777" w:rsidR="00B67448" w:rsidRPr="000320CF" w:rsidRDefault="00B67448" w:rsidP="00DB4CCE">
      <w:r w:rsidRPr="000320CF">
        <w:rPr>
          <w:b/>
        </w:rPr>
        <w:t>radiating element:</w:t>
      </w:r>
      <w:r w:rsidRPr="000320CF">
        <w:t xml:space="preserve"> basic building block of an </w:t>
      </w:r>
      <w:r w:rsidRPr="000320CF">
        <w:rPr>
          <w:i/>
        </w:rPr>
        <w:t>array element</w:t>
      </w:r>
      <w:r w:rsidRPr="000320CF">
        <w:t xml:space="preserve"> characterized by its radiation properties</w:t>
      </w:r>
    </w:p>
    <w:p w14:paraId="04AA1055" w14:textId="77777777" w:rsidR="00B67448" w:rsidRPr="000320CF" w:rsidRDefault="00B67448" w:rsidP="00DB4CCE">
      <w:r w:rsidRPr="000320CF">
        <w:rPr>
          <w:b/>
        </w:rPr>
        <w:t>radiation pattern:</w:t>
      </w:r>
      <w:r w:rsidRPr="000320CF">
        <w:t xml:space="preserve"> angular distribution of the radiated electromagnetic field or power level in the far field region</w:t>
      </w:r>
    </w:p>
    <w:p w14:paraId="0B413B6A" w14:textId="4092C6AB" w:rsidR="00B67448" w:rsidRPr="000320CF" w:rsidRDefault="00B67448" w:rsidP="00DB4CCE">
      <w:r w:rsidRPr="000320CF">
        <w:rPr>
          <w:b/>
        </w:rPr>
        <w:t>radio distribution network:</w:t>
      </w:r>
      <w:r w:rsidRPr="000320CF">
        <w:t xml:space="preserve"> linear passive network which distributes the RF power generated by the </w:t>
      </w:r>
      <w:r w:rsidRPr="000320CF">
        <w:rPr>
          <w:i/>
        </w:rPr>
        <w:t>transceiver unit</w:t>
      </w:r>
      <w:r w:rsidRPr="000320CF">
        <w:t xml:space="preserve"> array to the </w:t>
      </w:r>
      <w:r w:rsidRPr="000320CF">
        <w:rPr>
          <w:i/>
        </w:rPr>
        <w:t>antenna array</w:t>
      </w:r>
      <w:r w:rsidRPr="000320CF">
        <w:t xml:space="preserve">, and/or distributes the radio signals collected by the </w:t>
      </w:r>
      <w:r w:rsidRPr="000320CF">
        <w:rPr>
          <w:i/>
        </w:rPr>
        <w:t>antenna array</w:t>
      </w:r>
      <w:r w:rsidRPr="000320CF">
        <w:t xml:space="preserve"> to the </w:t>
      </w:r>
      <w:r w:rsidRPr="000320CF">
        <w:rPr>
          <w:i/>
        </w:rPr>
        <w:t>transceiver unit</w:t>
      </w:r>
      <w:r w:rsidRPr="000320CF">
        <w:t xml:space="preserve"> array</w:t>
      </w:r>
    </w:p>
    <w:p w14:paraId="6090FD44" w14:textId="71DA42E5" w:rsidR="00B67448" w:rsidRPr="000320CF" w:rsidRDefault="00B67448" w:rsidP="00DB4CCE">
      <w:pPr>
        <w:pStyle w:val="NO"/>
        <w:rPr>
          <w:lang w:eastAsia="zh-CN"/>
        </w:rPr>
      </w:pPr>
      <w:r w:rsidRPr="000320CF">
        <w:rPr>
          <w:lang w:eastAsia="zh-CN"/>
        </w:rPr>
        <w:t>NOTE</w:t>
      </w:r>
      <w:r w:rsidR="00F24DAC" w:rsidRPr="000320CF">
        <w:rPr>
          <w:lang w:eastAsia="zh-CN"/>
        </w:rPr>
        <w:t> 13</w:t>
      </w:r>
      <w:r w:rsidRPr="000320CF">
        <w:rPr>
          <w:lang w:eastAsia="zh-CN"/>
        </w:rPr>
        <w:t>:</w:t>
      </w:r>
      <w:r w:rsidRPr="000320CF">
        <w:rPr>
          <w:lang w:eastAsia="zh-CN"/>
        </w:rPr>
        <w:tab/>
        <w:t xml:space="preserve">In the case when the active </w:t>
      </w:r>
      <w:r w:rsidRPr="0096708D">
        <w:rPr>
          <w:i/>
          <w:iCs/>
          <w:lang w:eastAsia="zh-CN"/>
        </w:rPr>
        <w:t>transceiver units</w:t>
      </w:r>
      <w:r w:rsidRPr="000320CF">
        <w:rPr>
          <w:lang w:eastAsia="zh-CN"/>
        </w:rPr>
        <w:t xml:space="preserve"> are physically integrated with the </w:t>
      </w:r>
      <w:r w:rsidRPr="0096708D">
        <w:rPr>
          <w:i/>
          <w:lang w:eastAsia="zh-CN"/>
        </w:rPr>
        <w:t>array elements</w:t>
      </w:r>
      <w:r w:rsidRPr="000320CF">
        <w:rPr>
          <w:lang w:eastAsia="zh-CN"/>
        </w:rPr>
        <w:t xml:space="preserve"> of the </w:t>
      </w:r>
      <w:r w:rsidRPr="000320CF">
        <w:rPr>
          <w:i/>
          <w:lang w:eastAsia="zh-CN"/>
        </w:rPr>
        <w:t>antenna array</w:t>
      </w:r>
      <w:r w:rsidRPr="000320CF">
        <w:rPr>
          <w:lang w:eastAsia="zh-CN"/>
        </w:rPr>
        <w:t xml:space="preserve">, the </w:t>
      </w:r>
      <w:r w:rsidRPr="000320CF">
        <w:rPr>
          <w:i/>
          <w:iCs/>
          <w:lang w:eastAsia="zh-CN"/>
        </w:rPr>
        <w:t>radio distribution network</w:t>
      </w:r>
      <w:r w:rsidRPr="000320CF">
        <w:rPr>
          <w:lang w:eastAsia="zh-CN"/>
        </w:rPr>
        <w:t xml:space="preserve"> is a one-to-one mapping.</w:t>
      </w:r>
    </w:p>
    <w:p w14:paraId="3550F68A" w14:textId="77777777" w:rsidR="00B67448" w:rsidRPr="000320CF" w:rsidRDefault="00B67448" w:rsidP="00DB4CCE">
      <w:r w:rsidRPr="000320CF">
        <w:rPr>
          <w:b/>
        </w:rPr>
        <w:t>receiver target:</w:t>
      </w:r>
      <w:r w:rsidRPr="000320CF">
        <w:t xml:space="preserve"> AoA in which reception is performed</w:t>
      </w:r>
      <w:r w:rsidRPr="000320CF">
        <w:rPr>
          <w:i/>
        </w:rPr>
        <w:t xml:space="preserve"> </w:t>
      </w:r>
      <w:r w:rsidRPr="000320CF">
        <w:t>by OTA BS.</w:t>
      </w:r>
    </w:p>
    <w:p w14:paraId="7E0EE7FE" w14:textId="566F824C" w:rsidR="00B67448" w:rsidRPr="000320CF" w:rsidRDefault="00B67448" w:rsidP="00DB4CCE">
      <w:pPr>
        <w:pStyle w:val="NO"/>
      </w:pPr>
      <w:r w:rsidRPr="000320CF">
        <w:t>NOTE</w:t>
      </w:r>
      <w:r w:rsidR="00F24DAC" w:rsidRPr="000320CF">
        <w:t> 14</w:t>
      </w:r>
      <w:r w:rsidRPr="000320CF">
        <w:t>:</w:t>
      </w:r>
      <w:r w:rsidRPr="000320CF">
        <w:tab/>
        <w:t>in this TR, OTA BS is considered to be either OTA AAS BS, or NR BS (</w:t>
      </w:r>
      <w:r w:rsidRPr="000320CF">
        <w:rPr>
          <w:i/>
        </w:rPr>
        <w:t>BS type 1-O</w:t>
      </w:r>
      <w:r w:rsidRPr="000320CF">
        <w:t xml:space="preserve">, or </w:t>
      </w:r>
      <w:r w:rsidRPr="000320CF">
        <w:rPr>
          <w:i/>
        </w:rPr>
        <w:t>BS type 2-O</w:t>
      </w:r>
      <w:r w:rsidRPr="000320CF">
        <w:t>).</w:t>
      </w:r>
    </w:p>
    <w:p w14:paraId="1CE6EFA4" w14:textId="77777777" w:rsidR="00B67448" w:rsidRPr="000320CF" w:rsidRDefault="00B67448" w:rsidP="00DB4CCE">
      <w:r w:rsidRPr="000320CF">
        <w:rPr>
          <w:b/>
          <w:bCs/>
          <w:lang w:eastAsia="zh-CN"/>
        </w:rPr>
        <w:t>receiver target redirection range:</w:t>
      </w:r>
      <w:r w:rsidRPr="000320CF">
        <w:t xml:space="preserve"> union of all the</w:t>
      </w:r>
      <w:r w:rsidRPr="000320CF">
        <w:rPr>
          <w:i/>
        </w:rPr>
        <w:t xml:space="preserve"> sensitivity RoAoA</w:t>
      </w:r>
      <w:r w:rsidRPr="000320CF">
        <w:t xml:space="preserve"> achievable through redirecting the </w:t>
      </w:r>
      <w:r w:rsidRPr="000320CF">
        <w:rPr>
          <w:i/>
        </w:rPr>
        <w:t>receiver target</w:t>
      </w:r>
      <w:r w:rsidRPr="000320CF">
        <w:t xml:space="preserve"> related to particular OSDD</w:t>
      </w:r>
    </w:p>
    <w:p w14:paraId="62841D80" w14:textId="77777777" w:rsidR="00B67448" w:rsidRPr="000320CF" w:rsidRDefault="00B67448" w:rsidP="00DB4CCE">
      <w:pPr>
        <w:rPr>
          <w:lang w:eastAsia="zh-CN"/>
        </w:rPr>
      </w:pPr>
      <w:r w:rsidRPr="000320CF">
        <w:rPr>
          <w:b/>
          <w:lang w:eastAsia="zh-CN"/>
        </w:rPr>
        <w:t>receiver target reference direction:</w:t>
      </w:r>
      <w:r w:rsidRPr="000320CF">
        <w:rPr>
          <w:lang w:eastAsia="zh-CN"/>
        </w:rPr>
        <w:t xml:space="preserve"> direction inside the </w:t>
      </w:r>
      <w:r w:rsidRPr="000320CF">
        <w:rPr>
          <w:i/>
          <w:lang w:eastAsia="zh-CN"/>
        </w:rPr>
        <w:t>OTA sensitivity directions declaration</w:t>
      </w:r>
      <w:r w:rsidRPr="000320CF" w:rsidDel="00EA63E7">
        <w:rPr>
          <w:i/>
          <w:lang w:eastAsia="zh-CN"/>
        </w:rPr>
        <w:t xml:space="preserve"> </w:t>
      </w:r>
      <w:r w:rsidRPr="000320CF">
        <w:rPr>
          <w:lang w:eastAsia="zh-CN"/>
        </w:rPr>
        <w:t xml:space="preserve">declared by the manufacturer for conformance testing. For an OSDD without </w:t>
      </w:r>
      <w:r w:rsidRPr="000320CF">
        <w:rPr>
          <w:i/>
          <w:lang w:eastAsia="zh-CN"/>
        </w:rPr>
        <w:t>receiver target redirection range</w:t>
      </w:r>
      <w:r w:rsidRPr="000320CF">
        <w:rPr>
          <w:lang w:eastAsia="zh-CN"/>
        </w:rPr>
        <w:t xml:space="preserve">, this is a direction inside the </w:t>
      </w:r>
      <w:r w:rsidRPr="000320CF">
        <w:rPr>
          <w:i/>
          <w:lang w:eastAsia="zh-CN"/>
        </w:rPr>
        <w:t>sensitivity RoAoA</w:t>
      </w:r>
    </w:p>
    <w:p w14:paraId="016C96D0" w14:textId="77777777" w:rsidR="00B67448" w:rsidRPr="000320CF" w:rsidRDefault="00B67448" w:rsidP="00DB4CCE">
      <w:pPr>
        <w:rPr>
          <w:lang w:eastAsia="zh-CN"/>
        </w:rPr>
      </w:pPr>
      <w:r w:rsidRPr="000320CF">
        <w:rPr>
          <w:b/>
          <w:lang w:eastAsia="zh-CN"/>
        </w:rPr>
        <w:t>sensitivity RoAoA:</w:t>
      </w:r>
      <w:r w:rsidRPr="000320CF">
        <w:rPr>
          <w:lang w:eastAsia="zh-CN"/>
        </w:rPr>
        <w:t xml:space="preserve"> RoAoA within the </w:t>
      </w:r>
      <w:r w:rsidRPr="000320CF">
        <w:rPr>
          <w:i/>
          <w:lang w:eastAsia="zh-CN"/>
        </w:rPr>
        <w:t>OTA sensitivity directions declaration</w:t>
      </w:r>
      <w:r w:rsidRPr="000320CF">
        <w:rPr>
          <w:lang w:eastAsia="zh-CN"/>
        </w:rPr>
        <w:t xml:space="preserve">, within which the declared EIS(s) of an OSDD is intended to be achieved at any </w:t>
      </w:r>
      <w:r w:rsidRPr="000320CF">
        <w:t>instance of time</w:t>
      </w:r>
      <w:r w:rsidRPr="000320CF">
        <w:rPr>
          <w:lang w:eastAsia="zh-CN"/>
        </w:rPr>
        <w:t xml:space="preserve"> for a specific AAS BS direction setting</w:t>
      </w:r>
    </w:p>
    <w:p w14:paraId="3DE25ED6" w14:textId="77777777" w:rsidR="00B67448" w:rsidRPr="000320CF" w:rsidRDefault="00B67448" w:rsidP="00DB4CCE">
      <w:pPr>
        <w:rPr>
          <w:i/>
          <w:iCs/>
        </w:rPr>
      </w:pPr>
      <w:bookmarkStart w:id="64" w:name="_Hlk498084637"/>
      <w:r w:rsidRPr="000320CF">
        <w:rPr>
          <w:b/>
        </w:rPr>
        <w:t>single RAT E-UTRA operation:</w:t>
      </w:r>
      <w:r w:rsidRPr="000320CF">
        <w:t xml:space="preserve"> operation of AAS BS declared to be single RAT E-UTRA in the </w:t>
      </w:r>
      <w:r w:rsidRPr="000320CF">
        <w:rPr>
          <w:i/>
          <w:iCs/>
        </w:rPr>
        <w:t>operating band</w:t>
      </w:r>
    </w:p>
    <w:p w14:paraId="305D1734" w14:textId="1A25C45D" w:rsidR="00B67448" w:rsidRPr="000320CF" w:rsidRDefault="00B67448" w:rsidP="00DB4CCE">
      <w:pPr>
        <w:pStyle w:val="NO"/>
      </w:pPr>
      <w:r w:rsidRPr="000320CF">
        <w:t>NOTE</w:t>
      </w:r>
      <w:r w:rsidR="00F24DAC" w:rsidRPr="000320CF">
        <w:t> 15</w:t>
      </w:r>
      <w:r w:rsidRPr="000320CF">
        <w:t>:</w:t>
      </w:r>
      <w:r w:rsidRPr="000320CF">
        <w:tab/>
      </w:r>
      <w:r w:rsidRPr="000320CF">
        <w:rPr>
          <w:i/>
        </w:rPr>
        <w:t>S</w:t>
      </w:r>
      <w:r w:rsidRPr="000320CF">
        <w:rPr>
          <w:rFonts w:cs="v5.0.0"/>
          <w:i/>
        </w:rPr>
        <w:t>ingle RAT E-UTRA operation</w:t>
      </w:r>
      <w:r w:rsidRPr="000320CF">
        <w:rPr>
          <w:rFonts w:cs="v5.0.0"/>
        </w:rPr>
        <w:t xml:space="preserve"> </w:t>
      </w:r>
      <w:r w:rsidRPr="000320CF">
        <w:t>does not cover in-band NB-IoT, nor guardband NB-IoT operation.</w:t>
      </w:r>
    </w:p>
    <w:p w14:paraId="7E4FF490" w14:textId="77777777" w:rsidR="00B67448" w:rsidRPr="000320CF" w:rsidRDefault="00B67448" w:rsidP="00DB4CCE">
      <w:r w:rsidRPr="000320CF">
        <w:rPr>
          <w:b/>
        </w:rPr>
        <w:t>single RAT UTRA operation:</w:t>
      </w:r>
      <w:r w:rsidRPr="000320CF">
        <w:t xml:space="preserve"> operation of AAS BS declared to be single RAT UTRA in the </w:t>
      </w:r>
      <w:r w:rsidRPr="000320CF">
        <w:rPr>
          <w:i/>
          <w:iCs/>
        </w:rPr>
        <w:t>operating band</w:t>
      </w:r>
    </w:p>
    <w:p w14:paraId="1A73E9A0" w14:textId="63DF1133" w:rsidR="006B0D80" w:rsidRPr="000320CF" w:rsidRDefault="006B0D80" w:rsidP="00DB4CCE">
      <w:r w:rsidRPr="0096708D">
        <w:rPr>
          <w:b/>
          <w:bCs/>
        </w:rPr>
        <w:t>spherical diameter:</w:t>
      </w:r>
      <w:r w:rsidRPr="000320CF">
        <w:t xml:space="preserve"> diameter of the smallest sphere enclosing the radiation source (in reference angular step criteria)</w:t>
      </w:r>
    </w:p>
    <w:p w14:paraId="5C662DE0" w14:textId="508F09B3" w:rsidR="00B67448" w:rsidRPr="000320CF" w:rsidRDefault="00B67448" w:rsidP="00DB4CCE">
      <w:r w:rsidRPr="000320CF">
        <w:rPr>
          <w:b/>
        </w:rPr>
        <w:t>total radiated power:</w:t>
      </w:r>
      <w:r w:rsidRPr="000320CF">
        <w:t xml:space="preserve"> is the total power radiated by the antenna.</w:t>
      </w:r>
    </w:p>
    <w:p w14:paraId="56FAC410" w14:textId="3DD12C68" w:rsidR="00B67448" w:rsidRPr="000320CF" w:rsidRDefault="00B67448" w:rsidP="00DB4CCE">
      <w:r w:rsidRPr="000320CF">
        <w:tab/>
        <w:t>NOTE</w:t>
      </w:r>
      <w:r w:rsidR="00F24DAC" w:rsidRPr="000320CF">
        <w:t> 16</w:t>
      </w:r>
      <w:r w:rsidRPr="000320CF">
        <w:t>:</w:t>
      </w:r>
      <w:r w:rsidRPr="000320CF">
        <w:tab/>
        <w:t xml:space="preserve">The </w:t>
      </w:r>
      <w:r w:rsidRPr="0096708D">
        <w:rPr>
          <w:i/>
          <w:iCs/>
        </w:rPr>
        <w:t>total radiated power</w:t>
      </w:r>
      <w:r w:rsidRPr="000320CF">
        <w:t xml:space="preserve"> is the power radiating in all direction for two orthogonal polarizations.</w:t>
      </w:r>
    </w:p>
    <w:p w14:paraId="6D4083E9" w14:textId="36056480" w:rsidR="00B67448" w:rsidRPr="000320CF" w:rsidRDefault="00B67448" w:rsidP="00DB4CCE">
      <w:r w:rsidRPr="000320CF">
        <w:tab/>
        <w:t>NOTE</w:t>
      </w:r>
      <w:r w:rsidR="00F24DAC" w:rsidRPr="000320CF">
        <w:t> 17</w:t>
      </w:r>
      <w:r w:rsidRPr="000320CF">
        <w:t>:</w:t>
      </w:r>
      <w:r w:rsidRPr="000320CF">
        <w:tab/>
      </w:r>
      <w:r w:rsidR="006B0D80" w:rsidRPr="0096708D">
        <w:rPr>
          <w:i/>
          <w:iCs/>
        </w:rPr>
        <w:t xml:space="preserve">Total </w:t>
      </w:r>
      <w:r w:rsidRPr="0096708D">
        <w:rPr>
          <w:i/>
          <w:iCs/>
        </w:rPr>
        <w:t>radiated power</w:t>
      </w:r>
      <w:r w:rsidRPr="000320CF">
        <w:t xml:space="preserve"> is defined in both the near-field region and the far-field region</w:t>
      </w:r>
      <w:bookmarkEnd w:id="64"/>
      <w:r w:rsidRPr="000320CF">
        <w:t>.</w:t>
      </w:r>
    </w:p>
    <w:p w14:paraId="5F116346" w14:textId="77777777" w:rsidR="00B67448" w:rsidRPr="000320CF" w:rsidRDefault="00B67448" w:rsidP="00DB4CCE">
      <w:pPr>
        <w:rPr>
          <w:b/>
        </w:rPr>
      </w:pPr>
      <w:r w:rsidRPr="000320CF">
        <w:rPr>
          <w:b/>
        </w:rPr>
        <w:t>transceiver array boundary:</w:t>
      </w:r>
      <w:r w:rsidRPr="000320CF">
        <w:t xml:space="preserve"> </w:t>
      </w:r>
      <w:r w:rsidRPr="000320CF">
        <w:rPr>
          <w:lang w:eastAsia="zh-CN"/>
        </w:rPr>
        <w:t xml:space="preserve">conducted interface between the </w:t>
      </w:r>
      <w:r w:rsidRPr="000320CF">
        <w:rPr>
          <w:i/>
          <w:lang w:eastAsia="zh-CN"/>
        </w:rPr>
        <w:t>transceiver unit array</w:t>
      </w:r>
      <w:r w:rsidRPr="000320CF">
        <w:rPr>
          <w:lang w:eastAsia="zh-CN"/>
        </w:rPr>
        <w:t xml:space="preserve"> and the composite antenna</w:t>
      </w:r>
    </w:p>
    <w:p w14:paraId="391A6858" w14:textId="77777777" w:rsidR="00B67448" w:rsidRPr="000320CF" w:rsidRDefault="00B67448" w:rsidP="00DB4CCE">
      <w:pPr>
        <w:rPr>
          <w:lang w:eastAsia="zh-CN"/>
        </w:rPr>
      </w:pPr>
      <w:r w:rsidRPr="000320CF">
        <w:rPr>
          <w:b/>
        </w:rPr>
        <w:t>transceiver unit:</w:t>
      </w:r>
      <w:r w:rsidRPr="000320CF">
        <w:t xml:space="preserve"> active unit consisting of transmitter and/or receiver which transmits and/or receives radio signals</w:t>
      </w:r>
      <w:r w:rsidRPr="000320CF">
        <w:rPr>
          <w:lang w:eastAsia="zh-CN"/>
        </w:rPr>
        <w:t xml:space="preserve">, and </w:t>
      </w:r>
      <w:r w:rsidRPr="000320CF">
        <w:t>which may include passive RF filters</w:t>
      </w:r>
    </w:p>
    <w:p w14:paraId="4521D1BC" w14:textId="77777777" w:rsidR="00B67448" w:rsidRPr="000320CF" w:rsidRDefault="00B67448" w:rsidP="00DB4CCE">
      <w:pPr>
        <w:rPr>
          <w:lang w:eastAsia="zh-CN"/>
        </w:rPr>
      </w:pPr>
      <w:r w:rsidRPr="000320CF">
        <w:rPr>
          <w:b/>
          <w:lang w:eastAsia="zh-CN"/>
        </w:rPr>
        <w:t>transceiver unit array:</w:t>
      </w:r>
      <w:r w:rsidRPr="000320CF">
        <w:rPr>
          <w:lang w:eastAsia="zh-CN"/>
        </w:rPr>
        <w:t xml:space="preserve"> array of </w:t>
      </w:r>
      <w:r w:rsidRPr="000320CF">
        <w:rPr>
          <w:i/>
          <w:lang w:eastAsia="zh-CN"/>
        </w:rPr>
        <w:t>transceiver units</w:t>
      </w:r>
      <w:r w:rsidRPr="000320CF">
        <w:rPr>
          <w:lang w:eastAsia="zh-CN"/>
        </w:rPr>
        <w:t xml:space="preserve"> which generate radio signals in the transmit direction and accept radio signals in the receive direction</w:t>
      </w:r>
    </w:p>
    <w:p w14:paraId="3D77E400" w14:textId="77777777" w:rsidR="00B67448" w:rsidRPr="000320CF" w:rsidRDefault="00B67448" w:rsidP="00DB4CCE">
      <w:r w:rsidRPr="000320CF">
        <w:rPr>
          <w:b/>
        </w:rPr>
        <w:t xml:space="preserve">transmitter ON period: </w:t>
      </w:r>
      <w:r w:rsidRPr="000320CF">
        <w:t>time period during which the transmitter is transmitting data and/or reference symbols</w:t>
      </w:r>
    </w:p>
    <w:p w14:paraId="3B72B183" w14:textId="77777777" w:rsidR="00B67448" w:rsidRPr="000320CF" w:rsidRDefault="00B67448" w:rsidP="00DB4CCE">
      <w:pPr>
        <w:rPr>
          <w:lang w:eastAsia="zh-CN"/>
        </w:rPr>
      </w:pPr>
      <w:r w:rsidRPr="000320CF">
        <w:rPr>
          <w:b/>
          <w:lang w:eastAsia="zh-CN"/>
        </w:rPr>
        <w:t xml:space="preserve">TRP requirement: </w:t>
      </w:r>
      <w:r w:rsidRPr="000320CF">
        <w:rPr>
          <w:lang w:eastAsia="zh-CN"/>
        </w:rPr>
        <w:t>OTA BS requirements, which requires dual</w:t>
      </w:r>
      <w:r w:rsidRPr="000320CF">
        <w:rPr>
          <w:lang w:eastAsia="zh-CN"/>
        </w:rPr>
        <w:noBreakHyphen/>
        <w:t>polarized measurements of the figure of merit over the whole sphere around the BS</w:t>
      </w:r>
    </w:p>
    <w:p w14:paraId="6250755A" w14:textId="3A10BC71" w:rsidR="00B67448" w:rsidRPr="000320CF" w:rsidRDefault="00B67448" w:rsidP="00DB4CCE">
      <w:r w:rsidRPr="000320CF">
        <w:rPr>
          <w:b/>
        </w:rPr>
        <w:t>TRP summation error:</w:t>
      </w:r>
      <w:r w:rsidRPr="000320CF">
        <w:t xml:space="preserve"> the relative difference between theoretical TRP and numerically estimated TRP</w:t>
      </w:r>
    </w:p>
    <w:p w14:paraId="66729EF3" w14:textId="7F367765" w:rsidR="00080512" w:rsidRPr="000320CF" w:rsidRDefault="00080512">
      <w:pPr>
        <w:pStyle w:val="Heading2"/>
      </w:pPr>
      <w:bookmarkStart w:id="65" w:name="_Toc43738934"/>
      <w:bookmarkStart w:id="66" w:name="_Toc46346695"/>
      <w:bookmarkStart w:id="67" w:name="_Toc53168402"/>
      <w:bookmarkStart w:id="68" w:name="_Toc53169094"/>
      <w:bookmarkStart w:id="69" w:name="_Toc53169786"/>
      <w:bookmarkStart w:id="70" w:name="_Toc61129941"/>
      <w:bookmarkStart w:id="71" w:name="_Toc83025284"/>
      <w:bookmarkStart w:id="72" w:name="_Toc83919858"/>
      <w:bookmarkStart w:id="73" w:name="_Toc145319130"/>
      <w:r w:rsidRPr="000320CF">
        <w:t>3.2</w:t>
      </w:r>
      <w:r w:rsidRPr="000320CF">
        <w:tab/>
        <w:t>Symbols</w:t>
      </w:r>
      <w:bookmarkEnd w:id="65"/>
      <w:bookmarkEnd w:id="66"/>
      <w:bookmarkEnd w:id="67"/>
      <w:bookmarkEnd w:id="68"/>
      <w:bookmarkEnd w:id="69"/>
      <w:bookmarkEnd w:id="70"/>
      <w:bookmarkEnd w:id="71"/>
      <w:bookmarkEnd w:id="72"/>
      <w:bookmarkEnd w:id="73"/>
    </w:p>
    <w:p w14:paraId="5648BEB8" w14:textId="77777777" w:rsidR="00080512" w:rsidRPr="000320CF" w:rsidRDefault="00080512" w:rsidP="0096708D">
      <w:r w:rsidRPr="000320CF">
        <w:t>For the purposes of the present document, the following symbols apply:</w:t>
      </w:r>
    </w:p>
    <w:p w14:paraId="348C639F" w14:textId="77777777" w:rsidR="006B0D80" w:rsidRPr="000320CF" w:rsidRDefault="006B0D80" w:rsidP="00DB4CCE">
      <w:pPr>
        <w:pStyle w:val="EW"/>
      </w:pPr>
      <w:r w:rsidRPr="0096708D">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0320CF">
        <w:tab/>
        <w:t>Azimuth angle (defined between -180° and 180°)</w:t>
      </w:r>
    </w:p>
    <w:p w14:paraId="08D6AAE6" w14:textId="77777777" w:rsidR="006B0D80" w:rsidRPr="000320CF" w:rsidRDefault="006B0D80" w:rsidP="00DB4CCE">
      <w:pPr>
        <w:pStyle w:val="EW"/>
      </w:pPr>
      <w:r w:rsidRPr="0096708D">
        <w:rPr>
          <w:noProof/>
          <w:position w:val="-6"/>
          <w:lang w:val="en-US" w:eastAsia="zh-CN"/>
        </w:rPr>
        <w:lastRenderedPageBreak/>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0320CF">
        <w:tab/>
        <w:t xml:space="preserve">Elevation angle of the signal direction (defined between -90° and 90°, 0° represents the direction perpendicular to the </w:t>
      </w:r>
      <w:r w:rsidRPr="000320CF">
        <w:rPr>
          <w:i/>
        </w:rPr>
        <w:t>antenna array</w:t>
      </w:r>
      <w:r w:rsidRPr="000320CF">
        <w:t>)</w:t>
      </w:r>
    </w:p>
    <w:p w14:paraId="2E66EEC1"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θ</w:t>
      </w:r>
      <w:r w:rsidRPr="000320CF">
        <w:rPr>
          <w:lang w:val="en-US" w:eastAsia="zh-CN"/>
        </w:rPr>
        <w:tab/>
        <w:t xml:space="preserve">Beamwidth in the </w:t>
      </w:r>
      <w:r w:rsidRPr="000320CF">
        <w:rPr>
          <w:rFonts w:ascii="Calibri" w:hAnsi="Calibri"/>
          <w:lang w:val="en-US" w:eastAsia="zh-CN"/>
        </w:rPr>
        <w:t>θ</w:t>
      </w:r>
      <w:r w:rsidRPr="000320CF">
        <w:rPr>
          <w:lang w:val="en-US" w:eastAsia="zh-CN"/>
        </w:rPr>
        <w:t>-axis in degrees</w:t>
      </w:r>
    </w:p>
    <w:p w14:paraId="3DE23A9B"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φ</w:t>
      </w:r>
      <w:r w:rsidRPr="000320CF">
        <w:rPr>
          <w:lang w:val="en-US" w:eastAsia="zh-CN"/>
        </w:rPr>
        <w:tab/>
        <w:t xml:space="preserve">Beamwidth in the </w:t>
      </w:r>
      <w:r w:rsidRPr="000320CF">
        <w:rPr>
          <w:rFonts w:ascii="Calibri" w:hAnsi="Calibri"/>
          <w:lang w:val="en-US" w:eastAsia="zh-CN"/>
        </w:rPr>
        <w:t>φ</w:t>
      </w:r>
      <w:r w:rsidRPr="000320CF">
        <w:rPr>
          <w:lang w:val="en-US" w:eastAsia="zh-CN"/>
        </w:rPr>
        <w:t>-axis in degrees</w:t>
      </w:r>
    </w:p>
    <w:p w14:paraId="2AEF13A4" w14:textId="77777777" w:rsidR="006B0D80" w:rsidRPr="000320CF" w:rsidRDefault="006B0D80" w:rsidP="00DB4CCE">
      <w:pPr>
        <w:pStyle w:val="EW"/>
      </w:pPr>
      <w:r w:rsidRPr="000320CF">
        <w:rPr>
          <w:i/>
          <w:lang w:eastAsia="en-CA"/>
        </w:rPr>
        <w:t>c</w:t>
      </w:r>
      <w:r w:rsidRPr="000320CF">
        <w:rPr>
          <w:i/>
          <w:vertAlign w:val="subscript"/>
          <w:lang w:eastAsia="en-CA"/>
        </w:rPr>
        <w:t>i</w:t>
      </w:r>
      <w:r w:rsidRPr="000320CF">
        <w:rPr>
          <w:i/>
          <w:vertAlign w:val="subscript"/>
          <w:lang w:eastAsia="en-CA"/>
        </w:rPr>
        <w:tab/>
      </w:r>
      <w:r w:rsidRPr="000320CF">
        <w:rPr>
          <w:lang w:eastAsia="zh-CN"/>
        </w:rPr>
        <w:t>Sensitivity coefficient</w:t>
      </w:r>
    </w:p>
    <w:p w14:paraId="30D1516C" w14:textId="77777777" w:rsidR="006B0D80" w:rsidRPr="000320CF" w:rsidRDefault="006B0D80" w:rsidP="00DB4CCE">
      <w:pPr>
        <w:pStyle w:val="EW"/>
      </w:pPr>
      <w:r w:rsidRPr="000320CF">
        <w:t>D</w:t>
      </w:r>
      <w:r w:rsidRPr="000320CF">
        <w:tab/>
        <w:t>Diameter of the source enclosure, i.e., the diameter of the smallest sphere enclosing all sources</w:t>
      </w:r>
    </w:p>
    <w:p w14:paraId="692D63B7" w14:textId="77777777" w:rsidR="006B0D80" w:rsidRPr="000320CF" w:rsidRDefault="006B0D80" w:rsidP="00DB4CCE">
      <w:pPr>
        <w:pStyle w:val="EW"/>
      </w:pPr>
      <w:r w:rsidRPr="000320CF">
        <w:t>D</w:t>
      </w:r>
      <w:r w:rsidRPr="000320CF">
        <w:tab/>
        <w:t>Largest dimension of the antenna of BS (measurement system description)</w:t>
      </w:r>
    </w:p>
    <w:p w14:paraId="0D574843" w14:textId="77777777" w:rsidR="006B0D80" w:rsidRPr="000320CF" w:rsidRDefault="006B0D80" w:rsidP="00DB4CCE">
      <w:pPr>
        <w:pStyle w:val="EW"/>
      </w:pPr>
      <w:r w:rsidRPr="000320CF">
        <w:t>D</w:t>
      </w:r>
      <w:r w:rsidRPr="000320CF">
        <w:rPr>
          <w:vertAlign w:val="subscript"/>
        </w:rPr>
        <w:t>BSoutputpower</w:t>
      </w:r>
      <w:r w:rsidRPr="000320CF">
        <w:t xml:space="preserve"> </w:t>
      </w:r>
      <w:r w:rsidRPr="000320CF">
        <w:tab/>
        <w:t>Directivity of BS for the OTA BS output power requirement</w:t>
      </w:r>
    </w:p>
    <w:p w14:paraId="687BF194" w14:textId="77777777" w:rsidR="006B0D80" w:rsidRPr="000320CF" w:rsidRDefault="006B0D80" w:rsidP="00DB4CCE">
      <w:pPr>
        <w:pStyle w:val="EW"/>
      </w:pPr>
      <w:r w:rsidRPr="000320CF">
        <w:t>D</w:t>
      </w:r>
      <w:r w:rsidRPr="000320CF">
        <w:rPr>
          <w:vertAlign w:val="subscript"/>
        </w:rPr>
        <w:t>cyl</w:t>
      </w:r>
      <w:r w:rsidRPr="000320CF">
        <w:tab/>
        <w:t xml:space="preserve">Diameter of the smallest </w:t>
      </w:r>
      <w:r w:rsidRPr="000320CF">
        <w:rPr>
          <w:i/>
          <w:iCs/>
        </w:rPr>
        <w:t>z</w:t>
      </w:r>
      <w:r w:rsidRPr="000320CF">
        <w:t>-directed circular cylinder that encloses all sources.</w:t>
      </w:r>
    </w:p>
    <w:p w14:paraId="75EFA04A" w14:textId="77777777" w:rsidR="006B0D80" w:rsidRPr="000320CF" w:rsidRDefault="006B0D80" w:rsidP="00DB4CCE">
      <w:pPr>
        <w:pStyle w:val="EW"/>
      </w:pPr>
      <w:r w:rsidRPr="000320CF">
        <w:t>D</w:t>
      </w:r>
      <w:r w:rsidRPr="000320CF">
        <w:rPr>
          <w:vertAlign w:val="subscript"/>
        </w:rPr>
        <w:t xml:space="preserve">BS </w:t>
      </w:r>
      <w:r w:rsidRPr="000320CF">
        <w:rPr>
          <w:vertAlign w:val="subscript"/>
        </w:rPr>
        <w:tab/>
      </w:r>
      <w:r w:rsidRPr="000320CF">
        <w:t>Directivity of BS</w:t>
      </w:r>
    </w:p>
    <w:p w14:paraId="04E53BCF"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 xml:space="preserve">y </w:t>
      </w:r>
      <w:r w:rsidRPr="000320CF">
        <w:rPr>
          <w:i/>
          <w:vertAlign w:val="subscript"/>
          <w:lang w:val="en-US" w:eastAsia="zh-CN"/>
        </w:rPr>
        <w:tab/>
      </w:r>
      <w:r w:rsidRPr="000320CF">
        <w:rPr>
          <w:lang w:val="en-US" w:eastAsia="zh-CN"/>
        </w:rPr>
        <w:t xml:space="preserve">Length of radiating part of the BS along y-axis, </w:t>
      </w:r>
    </w:p>
    <w:p w14:paraId="693430AA"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z</w:t>
      </w:r>
      <w:r w:rsidRPr="000320CF">
        <w:rPr>
          <w:lang w:val="en-US" w:eastAsia="zh-CN"/>
        </w:rPr>
        <w:t xml:space="preserve"> </w:t>
      </w:r>
      <w:r w:rsidRPr="000320CF">
        <w:rPr>
          <w:lang w:val="en-US" w:eastAsia="zh-CN"/>
        </w:rPr>
        <w:tab/>
        <w:t xml:space="preserve">Length of radiated part of the BS along the z-axis </w:t>
      </w:r>
    </w:p>
    <w:p w14:paraId="123BDA01" w14:textId="77777777" w:rsidR="006B0D80" w:rsidRPr="000320CF" w:rsidRDefault="006B0D80" w:rsidP="00DB4CCE">
      <w:pPr>
        <w:pStyle w:val="EW"/>
      </w:pPr>
      <w:r w:rsidRPr="000320CF">
        <w:t>EIRP</w:t>
      </w:r>
      <w:r w:rsidRPr="000320CF">
        <w:rPr>
          <w:rFonts w:eastAsia="MS Mincho"/>
          <w:vertAlign w:val="subscript"/>
        </w:rPr>
        <w:t>d</w:t>
      </w:r>
      <w:r w:rsidRPr="000320CF">
        <w:t xml:space="preserve"> </w:t>
      </w:r>
      <w:r w:rsidRPr="000320CF">
        <w:tab/>
        <w:t>EIRP value for the desired signal (unwanted emissions requirement)</w:t>
      </w:r>
    </w:p>
    <w:p w14:paraId="1D270F96" w14:textId="77777777" w:rsidR="006B0D80" w:rsidRPr="000320CF" w:rsidRDefault="006B0D80" w:rsidP="00DB4CCE">
      <w:pPr>
        <w:pStyle w:val="EW"/>
      </w:pPr>
      <w:r w:rsidRPr="000320CF">
        <w:t>EIRP</w:t>
      </w:r>
      <w:r w:rsidRPr="000320CF">
        <w:rPr>
          <w:rFonts w:eastAsia="MS Mincho"/>
          <w:vertAlign w:val="subscript"/>
        </w:rPr>
        <w:t>e</w:t>
      </w:r>
      <w:r w:rsidRPr="000320CF">
        <w:tab/>
        <w:t>EIRP value for the emissions (unwanted emissions requirement)</w:t>
      </w:r>
    </w:p>
    <w:p w14:paraId="7E8DC24F" w14:textId="77777777" w:rsidR="006B0D80" w:rsidRPr="000320CF" w:rsidRDefault="006B0D80" w:rsidP="00DB4CCE">
      <w:pPr>
        <w:pStyle w:val="EW"/>
      </w:pPr>
      <w:r w:rsidRPr="000320CF">
        <w:t>EIS</w:t>
      </w:r>
      <w:r w:rsidRPr="000320CF">
        <w:rPr>
          <w:vertAlign w:val="subscript"/>
        </w:rPr>
        <w:t>REFSENS</w:t>
      </w:r>
      <w:r w:rsidRPr="000320CF">
        <w:tab/>
        <w:t>OTA reference sensitivity</w:t>
      </w:r>
    </w:p>
    <w:p w14:paraId="1F644238" w14:textId="77777777" w:rsidR="006B0D80" w:rsidRPr="000320CF" w:rsidRDefault="006B0D80" w:rsidP="00DB4CCE">
      <w:pPr>
        <w:pStyle w:val="EW"/>
      </w:pPr>
      <w:r w:rsidRPr="000320CF">
        <w:t>Γ</w:t>
      </w:r>
      <w:r w:rsidRPr="000320CF">
        <w:rPr>
          <w:vertAlign w:val="subscript"/>
        </w:rPr>
        <w:t xml:space="preserve">SGH </w:t>
      </w:r>
      <w:r w:rsidRPr="000320CF">
        <w:rPr>
          <w:vertAlign w:val="subscript"/>
        </w:rPr>
        <w:tab/>
      </w:r>
      <w:r w:rsidRPr="000320CF">
        <w:rPr>
          <w:vertAlign w:val="subscript"/>
        </w:rPr>
        <w:tab/>
      </w:r>
      <w:r w:rsidRPr="000320CF">
        <w:t>Reflection coefficient (or mismatch) seen at the SGH connector (S</w:t>
      </w:r>
      <w:r w:rsidRPr="000320CF">
        <w:rPr>
          <w:vertAlign w:val="subscript"/>
        </w:rPr>
        <w:t>11</w:t>
      </w:r>
      <w:r w:rsidRPr="000320CF">
        <w:t xml:space="preserve"> with a network analyzer)</w:t>
      </w:r>
    </w:p>
    <w:p w14:paraId="644D1903" w14:textId="77777777" w:rsidR="006B0D80" w:rsidRPr="000320CF" w:rsidRDefault="006B0D80" w:rsidP="00DB4CCE">
      <w:pPr>
        <w:pStyle w:val="EW"/>
      </w:pPr>
      <w:r w:rsidRPr="000320CF">
        <w:t>G</w:t>
      </w:r>
      <w:r w:rsidRPr="000320CF">
        <w:rPr>
          <w:vertAlign w:val="subscript"/>
        </w:rPr>
        <w:t>REF_ANT</w:t>
      </w:r>
      <w:r w:rsidRPr="000320CF">
        <w:tab/>
        <w:t>Gain of the reference antenna</w:t>
      </w:r>
    </w:p>
    <w:p w14:paraId="7CC56A8B" w14:textId="77777777" w:rsidR="006B0D80" w:rsidRPr="000320CF" w:rsidRDefault="006B0D80" w:rsidP="00DB4CCE">
      <w:pPr>
        <w:pStyle w:val="EW"/>
        <w:rPr>
          <w:rFonts w:eastAsia="MS Mincho"/>
        </w:rPr>
      </w:pPr>
      <w:r w:rsidRPr="000320CF">
        <w:t xml:space="preserve">η </w:t>
      </w:r>
      <w:r w:rsidRPr="000320CF">
        <w:tab/>
        <w:t>Radiation efficiency</w:t>
      </w:r>
    </w:p>
    <w:p w14:paraId="3C954A43" w14:textId="77777777" w:rsidR="006B0D80" w:rsidRPr="000320CF" w:rsidRDefault="006B0D80" w:rsidP="00DB4CCE">
      <w:pPr>
        <w:pStyle w:val="EW"/>
      </w:pPr>
      <w:r w:rsidRPr="000320CF">
        <w:t>L</w:t>
      </w:r>
      <w:r w:rsidRPr="000320CF">
        <w:tab/>
        <w:t xml:space="preserve">distance along the </w:t>
      </w:r>
      <w:r w:rsidRPr="000320CF">
        <w:rPr>
          <w:i/>
          <w:iCs/>
        </w:rPr>
        <w:t>z</w:t>
      </w:r>
      <w:r w:rsidRPr="000320CF">
        <w:t>-axis (reference angular step criteria)</w:t>
      </w:r>
    </w:p>
    <w:p w14:paraId="464EB83E" w14:textId="77777777" w:rsidR="006B0D80" w:rsidRPr="000320CF" w:rsidRDefault="006B0D80" w:rsidP="00DB4CCE">
      <w:pPr>
        <w:pStyle w:val="EW"/>
      </w:pPr>
      <w:r w:rsidRPr="000320CF">
        <w:t>L</w:t>
      </w:r>
      <w:r w:rsidRPr="000320CF">
        <w:rPr>
          <w:vertAlign w:val="subscript"/>
        </w:rPr>
        <w:t>cal, A→B</w:t>
      </w:r>
      <w:r w:rsidRPr="000320CF">
        <w:tab/>
        <w:t>Calibration value between point A and B (measurement system setup)</w:t>
      </w:r>
    </w:p>
    <w:p w14:paraId="54FEFC70" w14:textId="77777777" w:rsidR="006B0D80" w:rsidRPr="000320CF" w:rsidRDefault="006B0D80" w:rsidP="00DB4CCE">
      <w:pPr>
        <w:pStyle w:val="EW"/>
      </w:pPr>
      <w:r w:rsidRPr="000320CF">
        <w:t>LF</w:t>
      </w:r>
      <w:r w:rsidRPr="000320CF">
        <w:rPr>
          <w:vertAlign w:val="subscript"/>
        </w:rPr>
        <w:t>A→B</w:t>
      </w:r>
      <w:r w:rsidRPr="000320CF">
        <w:tab/>
        <w:t>Pathloss between point A and B, or cable loss between point A and B (measurement system setup)</w:t>
      </w:r>
    </w:p>
    <w:p w14:paraId="55272D54" w14:textId="77777777" w:rsidR="006B0D80" w:rsidRPr="000320CF" w:rsidRDefault="006B0D80" w:rsidP="00DB4CCE">
      <w:pPr>
        <w:pStyle w:val="EW"/>
      </w:pPr>
      <w:r w:rsidRPr="000320CF">
        <w:t>L</w:t>
      </w:r>
      <w:r w:rsidRPr="000320CF">
        <w:rPr>
          <w:vertAlign w:val="subscript"/>
        </w:rPr>
        <w:t>TX_cal, A→D</w:t>
      </w:r>
      <w:r w:rsidRPr="000320CF">
        <w:tab/>
        <w:t>EIRP value for the E-UTRA DL RS requirement</w:t>
      </w:r>
    </w:p>
    <w:p w14:paraId="5B02C4C8" w14:textId="77777777" w:rsidR="006B0D80" w:rsidRPr="000320CF" w:rsidRDefault="006B0D80" w:rsidP="00DB4CCE">
      <w:pPr>
        <w:pStyle w:val="EW"/>
      </w:pPr>
      <w:r w:rsidRPr="000320CF">
        <w:t>M</w:t>
      </w:r>
      <w:r w:rsidRPr="000320CF">
        <w:rPr>
          <w:vertAlign w:val="subscript"/>
        </w:rPr>
        <w:t>1</w:t>
      </w:r>
      <w:r w:rsidRPr="000320CF">
        <w:rPr>
          <w:vertAlign w:val="superscript"/>
        </w:rPr>
        <w:t>(r)</w:t>
      </w:r>
      <w:r w:rsidRPr="000320CF">
        <w:tab/>
        <w:t>Mis-match efficiency (reverberation chamber calibration)</w:t>
      </w:r>
    </w:p>
    <w:p w14:paraId="1444219F" w14:textId="77777777" w:rsidR="006B0D80" w:rsidRPr="000320CF" w:rsidRDefault="006B0D80" w:rsidP="00DB4CCE">
      <w:pPr>
        <w:pStyle w:val="EW"/>
      </w:pPr>
      <w:r w:rsidRPr="000320CF">
        <w:t>MU</w:t>
      </w:r>
      <w:r w:rsidRPr="000320CF">
        <w:rPr>
          <w:vertAlign w:val="subscript"/>
        </w:rPr>
        <w:t>perpoint</w:t>
      </w:r>
      <w:r w:rsidRPr="000320CF">
        <w:rPr>
          <w:vertAlign w:val="subscript"/>
        </w:rPr>
        <w:tab/>
      </w:r>
      <w:r w:rsidRPr="000320CF">
        <w:t xml:space="preserve">MU value for the per-point measurement for the </w:t>
      </w:r>
      <w:r w:rsidRPr="000320CF">
        <w:rPr>
          <w:i/>
        </w:rPr>
        <w:t>TRP requirements</w:t>
      </w:r>
    </w:p>
    <w:p w14:paraId="14CA98FF" w14:textId="77777777" w:rsidR="006B0D80" w:rsidRPr="000320CF" w:rsidRDefault="006B0D80" w:rsidP="00DB4CCE">
      <w:pPr>
        <w:pStyle w:val="EW"/>
      </w:pPr>
      <w:r w:rsidRPr="000320CF">
        <w:t>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ab/>
      </w:r>
      <w:r w:rsidRPr="000320CF">
        <w:rPr>
          <w:lang w:eastAsia="zh-CN"/>
        </w:rPr>
        <w:tab/>
        <w:t>R</w:t>
      </w:r>
      <w:r w:rsidRPr="000320CF">
        <w:t>eference transfer function (reverberation chamber calibration)</w:t>
      </w:r>
    </w:p>
    <w:p w14:paraId="3B5C2602" w14:textId="77777777" w:rsidR="006B0D80" w:rsidRPr="000320CF" w:rsidRDefault="006B0D80" w:rsidP="00DB4CCE">
      <w:pPr>
        <w:pStyle w:val="EW"/>
      </w:pPr>
      <w:r w:rsidRPr="000320CF">
        <w:t>P</w:t>
      </w:r>
      <w:r w:rsidRPr="000320CF">
        <w:rPr>
          <w:vertAlign w:val="subscript"/>
        </w:rPr>
        <w:t>DL_RS</w:t>
      </w:r>
      <w:r w:rsidRPr="000320CF">
        <w:tab/>
        <w:t xml:space="preserve">Measured signal power of DL RS EIRP (E-UTRA DL RS requirement) </w:t>
      </w:r>
    </w:p>
    <w:p w14:paraId="592AFD7B" w14:textId="77777777" w:rsidR="006B0D80" w:rsidRPr="000320CF" w:rsidRDefault="006B0D80" w:rsidP="00DB4CCE">
      <w:pPr>
        <w:pStyle w:val="EW"/>
      </w:pPr>
      <w:r w:rsidRPr="000320CF">
        <w:t>P</w:t>
      </w:r>
      <w:r w:rsidRPr="000320CF">
        <w:rPr>
          <w:vertAlign w:val="subscript"/>
        </w:rPr>
        <w:t>meas</w:t>
      </w:r>
      <w:r w:rsidRPr="000320CF">
        <w:rPr>
          <w:vertAlign w:val="subscript"/>
        </w:rPr>
        <w:tab/>
      </w:r>
      <w:r w:rsidRPr="000320CF">
        <w:t>Measured mean power</w:t>
      </w:r>
    </w:p>
    <w:p w14:paraId="614B40F5" w14:textId="77777777" w:rsidR="006B0D80" w:rsidRPr="000320CF" w:rsidRDefault="006B0D80" w:rsidP="00DB4CCE">
      <w:pPr>
        <w:pStyle w:val="EW"/>
      </w:pPr>
      <w:r w:rsidRPr="000320CF">
        <w:t>P</w:t>
      </w:r>
      <w:r w:rsidRPr="000320CF">
        <w:rPr>
          <w:vertAlign w:val="subscript"/>
        </w:rPr>
        <w:t>R_EIRP, D</w:t>
      </w:r>
      <w:r w:rsidRPr="000320CF">
        <w:tab/>
      </w:r>
      <w:r w:rsidRPr="000320CF">
        <w:tab/>
        <w:t>Measured mean power for each carrier at the measurement equipment connector at the reference point D of the OTA measurement system</w:t>
      </w:r>
    </w:p>
    <w:p w14:paraId="1F07D8B6" w14:textId="77777777" w:rsidR="006B0D80" w:rsidRPr="000320CF" w:rsidRDefault="006B0D80" w:rsidP="00DB4CCE">
      <w:pPr>
        <w:pStyle w:val="EW"/>
      </w:pPr>
      <w:r w:rsidRPr="000320CF">
        <w:t>P</w:t>
      </w:r>
      <w:r w:rsidRPr="000320CF">
        <w:rPr>
          <w:vertAlign w:val="subscript"/>
        </w:rPr>
        <w:t>rated,c,EIRP</w:t>
      </w:r>
      <w:r w:rsidRPr="000320CF">
        <w:t xml:space="preserve"> </w:t>
      </w:r>
      <w:r w:rsidRPr="000320CF">
        <w:tab/>
      </w:r>
      <w:r w:rsidRPr="000320CF">
        <w:rPr>
          <w:lang w:eastAsia="zh-CN"/>
        </w:rPr>
        <w:t>Rated EIRP when all the transmitter units are operating at their rated output power for a single carrier</w:t>
      </w:r>
    </w:p>
    <w:p w14:paraId="0B119291" w14:textId="77777777" w:rsidR="006B0D80" w:rsidRPr="000320CF" w:rsidRDefault="006B0D80" w:rsidP="00DB4CCE">
      <w:pPr>
        <w:pStyle w:val="EW"/>
        <w:rPr>
          <w:lang w:eastAsia="zh-CN"/>
        </w:rPr>
      </w:pPr>
      <w:r w:rsidRPr="000320CF">
        <w:rPr>
          <w:lang w:eastAsia="zh-CN"/>
        </w:rPr>
        <w:t>P</w:t>
      </w:r>
      <w:r w:rsidRPr="000320CF">
        <w:rPr>
          <w:vertAlign w:val="subscript"/>
          <w:lang w:eastAsia="zh-CN"/>
        </w:rPr>
        <w:t>rated,c,TRP</w:t>
      </w:r>
      <w:r w:rsidRPr="000320CF">
        <w:rPr>
          <w:lang w:eastAsia="zh-CN"/>
        </w:rPr>
        <w:tab/>
        <w:t xml:space="preserve">Rated </w:t>
      </w:r>
      <w:r w:rsidRPr="000320CF">
        <w:rPr>
          <w:i/>
          <w:lang w:eastAsia="zh-CN"/>
        </w:rPr>
        <w:t>total radiated power</w:t>
      </w:r>
      <w:r w:rsidRPr="000320CF">
        <w:rPr>
          <w:lang w:eastAsia="zh-CN"/>
        </w:rPr>
        <w:t xml:space="preserve"> when all the transmitter units are operating at their rated output power for a single carrier</w:t>
      </w:r>
    </w:p>
    <w:p w14:paraId="3C306CFD" w14:textId="77777777" w:rsidR="006B0D80" w:rsidRPr="000320CF" w:rsidRDefault="006B0D80" w:rsidP="00DB4CCE">
      <w:pPr>
        <w:pStyle w:val="EW"/>
        <w:rPr>
          <w:lang w:eastAsia="zh-CN"/>
        </w:rPr>
      </w:pPr>
      <w:r w:rsidRPr="000320CF">
        <w:rPr>
          <w:noProof/>
        </w:rPr>
        <w:t>R</w:t>
      </w:r>
      <w:r w:rsidRPr="000320CF">
        <w:rPr>
          <w:noProof/>
          <w:vertAlign w:val="subscript"/>
        </w:rPr>
        <w:t>sph</w:t>
      </w:r>
      <w:r w:rsidRPr="000320CF">
        <w:rPr>
          <w:noProof/>
        </w:rPr>
        <w:tab/>
        <w:t>Radius of the smallest sphere enclosing the BS</w:t>
      </w:r>
    </w:p>
    <w:p w14:paraId="28D1F51C" w14:textId="77777777" w:rsidR="006B0D80" w:rsidRPr="000320CF" w:rsidRDefault="006B0D80" w:rsidP="00DB4CCE">
      <w:pPr>
        <w:pStyle w:val="EW"/>
        <w:rPr>
          <w:rFonts w:eastAsia="MS Mincho"/>
        </w:rPr>
      </w:pPr>
      <w:r w:rsidRPr="000320CF">
        <w:t>TRP</w:t>
      </w:r>
      <w:r w:rsidRPr="000320CF">
        <w:rPr>
          <w:vertAlign w:val="subscript"/>
        </w:rPr>
        <w:t>d</w:t>
      </w:r>
      <w:r w:rsidRPr="000320CF">
        <w:t xml:space="preserve"> </w:t>
      </w:r>
      <w:r w:rsidRPr="000320CF">
        <w:tab/>
        <w:t>TRP values of the desired signal (ACLR calculation)</w:t>
      </w:r>
    </w:p>
    <w:p w14:paraId="19B50CCA" w14:textId="77777777" w:rsidR="006B0D80" w:rsidRPr="000320CF" w:rsidRDefault="006B0D80" w:rsidP="00DB4CCE">
      <w:pPr>
        <w:pStyle w:val="EW"/>
        <w:rPr>
          <w:rFonts w:eastAsia="MS Mincho"/>
        </w:rPr>
      </w:pPr>
      <w:r w:rsidRPr="000320CF">
        <w:t>TRP</w:t>
      </w:r>
      <w:r w:rsidRPr="000320CF">
        <w:rPr>
          <w:vertAlign w:val="subscript"/>
        </w:rPr>
        <w:t>e</w:t>
      </w:r>
      <w:r w:rsidRPr="000320CF">
        <w:rPr>
          <w:vertAlign w:val="subscript"/>
        </w:rPr>
        <w:tab/>
      </w:r>
      <w:r w:rsidRPr="000320CF">
        <w:t>TRP values of the emissions (ACLR calculation)</w:t>
      </w:r>
    </w:p>
    <w:p w14:paraId="51B85E26"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Estimate</w:t>
      </w:r>
      <w:r w:rsidRPr="000320CF">
        <w:rPr>
          <w:rFonts w:eastAsia="MS Mincho"/>
        </w:rPr>
        <w:tab/>
        <w:t>Numerically approximated TRP</w:t>
      </w:r>
    </w:p>
    <w:p w14:paraId="2900BD8F"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Reference</w:t>
      </w:r>
      <w:r w:rsidRPr="000320CF">
        <w:rPr>
          <w:rFonts w:eastAsia="MS Mincho"/>
        </w:rPr>
        <w:tab/>
        <w:t>Theoretical TRP</w:t>
      </w:r>
    </w:p>
    <w:p w14:paraId="1C74E40E" w14:textId="77777777" w:rsidR="006B0D80" w:rsidRPr="000320CF" w:rsidRDefault="006B0D80" w:rsidP="00DB4CCE">
      <w:pPr>
        <w:pStyle w:val="EW"/>
        <w:rPr>
          <w:rFonts w:eastAsia="MS Mincho"/>
        </w:rPr>
      </w:pPr>
      <w:r w:rsidRPr="000320CF">
        <w:rPr>
          <w:i/>
        </w:rPr>
        <w:t>u</w:t>
      </w:r>
      <w:r w:rsidRPr="000320CF">
        <w:rPr>
          <w:i/>
          <w:vertAlign w:val="subscript"/>
        </w:rPr>
        <w:t>c</w:t>
      </w:r>
      <w:r w:rsidRPr="000320CF">
        <w:rPr>
          <w:i/>
        </w:rPr>
        <w:tab/>
      </w:r>
      <w:r w:rsidRPr="000320CF">
        <w:rPr>
          <w:rFonts w:eastAsia="MS Mincho"/>
        </w:rPr>
        <w:t>Combined uncertainty</w:t>
      </w:r>
    </w:p>
    <w:p w14:paraId="4B5D9D0A" w14:textId="77777777" w:rsidR="006B0D80" w:rsidRPr="000320CF" w:rsidRDefault="006B0D80" w:rsidP="00DB4CCE">
      <w:pPr>
        <w:pStyle w:val="EW"/>
        <w:rPr>
          <w:rFonts w:eastAsia="MS Mincho"/>
        </w:rPr>
      </w:pPr>
      <w:r w:rsidRPr="000320CF">
        <w:rPr>
          <w:i/>
        </w:rPr>
        <w:t>u</w:t>
      </w:r>
      <w:r w:rsidRPr="000320CF">
        <w:rPr>
          <w:i/>
          <w:vertAlign w:val="subscript"/>
        </w:rPr>
        <w:t>e</w:t>
      </w:r>
      <w:r w:rsidRPr="000320CF">
        <w:rPr>
          <w:i/>
        </w:rPr>
        <w:tab/>
      </w:r>
      <w:r w:rsidRPr="000320CF">
        <w:rPr>
          <w:i/>
        </w:rPr>
        <w:tab/>
      </w:r>
      <w:r w:rsidRPr="000320CF">
        <w:rPr>
          <w:rFonts w:eastAsia="MS Mincho"/>
        </w:rPr>
        <w:t>Expanded uncertainty</w:t>
      </w:r>
    </w:p>
    <w:p w14:paraId="615E6C10" w14:textId="77777777" w:rsidR="006B0D80" w:rsidRPr="000320CF" w:rsidRDefault="006B0D80" w:rsidP="00DB4CCE">
      <w:pPr>
        <w:pStyle w:val="EW"/>
        <w:rPr>
          <w:rFonts w:eastAsia="MS Mincho"/>
        </w:rPr>
      </w:pPr>
      <w:r w:rsidRPr="000320CF">
        <w:rPr>
          <w:i/>
        </w:rPr>
        <w:t>u</w:t>
      </w:r>
      <w:r w:rsidRPr="000320CF">
        <w:rPr>
          <w:i/>
          <w:vertAlign w:val="subscript"/>
        </w:rPr>
        <w:t>i</w:t>
      </w:r>
      <w:r w:rsidRPr="000320CF">
        <w:rPr>
          <w:lang w:eastAsia="zh-CN"/>
        </w:rPr>
        <w:t xml:space="preserve"> </w:t>
      </w:r>
      <w:r w:rsidRPr="000320CF">
        <w:rPr>
          <w:lang w:eastAsia="zh-CN"/>
        </w:rPr>
        <w:tab/>
        <w:t>Standard uncertainty</w:t>
      </w:r>
      <w:r w:rsidRPr="000320CF">
        <w:rPr>
          <w:i/>
        </w:rPr>
        <w:t xml:space="preserve"> </w:t>
      </w:r>
    </w:p>
    <w:p w14:paraId="7E647D12" w14:textId="77777777" w:rsidR="006B0D80" w:rsidRPr="000320CF" w:rsidRDefault="006B0D80" w:rsidP="00DB4CCE">
      <w:pPr>
        <w:pStyle w:val="EW"/>
      </w:pPr>
      <w:r w:rsidRPr="000320CF">
        <w:t>ΔTRP</w:t>
      </w:r>
      <w:r w:rsidRPr="000320CF">
        <w:tab/>
        <w:t>TRP correction factor</w:t>
      </w:r>
    </w:p>
    <w:p w14:paraId="701F24E1" w14:textId="0AA15886" w:rsidR="006B0D80" w:rsidRPr="000320CF" w:rsidRDefault="006B0D80" w:rsidP="00DB4CCE">
      <w:pPr>
        <w:pStyle w:val="EW"/>
      </w:pPr>
      <w:r w:rsidRPr="000320CF">
        <w:t>λ</w:t>
      </w:r>
      <w:r w:rsidRPr="000320CF">
        <w:tab/>
        <w:t>Wavelength</w:t>
      </w:r>
    </w:p>
    <w:p w14:paraId="6ACDC46D" w14:textId="77777777" w:rsidR="006B0D80" w:rsidRPr="000320CF" w:rsidRDefault="006B0D80" w:rsidP="00DB4CCE">
      <w:pPr>
        <w:pStyle w:val="EW"/>
      </w:pPr>
    </w:p>
    <w:p w14:paraId="0FA09DAB" w14:textId="3D359BDA" w:rsidR="00080512" w:rsidRPr="000320CF" w:rsidRDefault="00080512">
      <w:pPr>
        <w:pStyle w:val="Heading2"/>
      </w:pPr>
      <w:bookmarkStart w:id="74" w:name="_Toc43738935"/>
      <w:bookmarkStart w:id="75" w:name="_Toc46346696"/>
      <w:bookmarkStart w:id="76" w:name="_Toc53168403"/>
      <w:bookmarkStart w:id="77" w:name="_Toc53169095"/>
      <w:bookmarkStart w:id="78" w:name="_Toc53169787"/>
      <w:bookmarkStart w:id="79" w:name="_Toc61129942"/>
      <w:bookmarkStart w:id="80" w:name="_Toc83025285"/>
      <w:bookmarkStart w:id="81" w:name="_Toc83919859"/>
      <w:bookmarkStart w:id="82" w:name="_Toc145319131"/>
      <w:r w:rsidRPr="000320CF">
        <w:t>3.3</w:t>
      </w:r>
      <w:r w:rsidRPr="000320CF">
        <w:tab/>
        <w:t>Abbreviations</w:t>
      </w:r>
      <w:bookmarkEnd w:id="74"/>
      <w:bookmarkEnd w:id="75"/>
      <w:bookmarkEnd w:id="76"/>
      <w:bookmarkEnd w:id="77"/>
      <w:bookmarkEnd w:id="78"/>
      <w:bookmarkEnd w:id="79"/>
      <w:bookmarkEnd w:id="80"/>
      <w:bookmarkEnd w:id="81"/>
      <w:bookmarkEnd w:id="82"/>
    </w:p>
    <w:p w14:paraId="240A2F65" w14:textId="341D9A4D" w:rsidR="00080512" w:rsidRPr="000320CF" w:rsidRDefault="00080512" w:rsidP="0096708D">
      <w:r w:rsidRPr="000320CF">
        <w:t>For the purposes of the present document, the abb</w:t>
      </w:r>
      <w:r w:rsidR="004D3578" w:rsidRPr="000320CF">
        <w:t xml:space="preserve">reviations given in </w:t>
      </w:r>
      <w:r w:rsidR="00117F20" w:rsidRPr="000320CF">
        <w:t>TR</w:t>
      </w:r>
      <w:r w:rsidR="004D3578" w:rsidRPr="000320CF">
        <w:t> 21.905</w:t>
      </w:r>
      <w:r w:rsidR="00117F20" w:rsidRPr="000320CF">
        <w:t> [</w:t>
      </w:r>
      <w:r w:rsidR="004D3578" w:rsidRPr="000320CF">
        <w:t>1</w:t>
      </w:r>
      <w:r w:rsidRPr="000320CF">
        <w:t>] and the following apply. An abbreviation defined in the present document takes precedence over the definition of the same abbre</w:t>
      </w:r>
      <w:r w:rsidR="004D3578" w:rsidRPr="000320CF">
        <w:t xml:space="preserve">viation, if any, in </w:t>
      </w:r>
      <w:r w:rsidR="00117F20" w:rsidRPr="000320CF">
        <w:t>TR</w:t>
      </w:r>
      <w:r w:rsidR="004D3578" w:rsidRPr="000320CF">
        <w:t> 21.905 [1</w:t>
      </w:r>
      <w:r w:rsidRPr="000320CF">
        <w:t>].</w:t>
      </w:r>
    </w:p>
    <w:p w14:paraId="761F2D22" w14:textId="1D4EC4BF" w:rsidR="000B12FE" w:rsidRPr="000320CF" w:rsidRDefault="000B12FE" w:rsidP="00DB4CCE">
      <w:pPr>
        <w:pStyle w:val="EW"/>
        <w:rPr>
          <w:bCs/>
        </w:rPr>
      </w:pPr>
      <w:r w:rsidRPr="000320CF">
        <w:rPr>
          <w:rFonts w:cs="Arial"/>
          <w:szCs w:val="18"/>
          <w:lang w:eastAsia="zh-CN"/>
        </w:rPr>
        <w:t>1D CATR</w:t>
      </w:r>
      <w:r w:rsidRPr="000320CF">
        <w:rPr>
          <w:bCs/>
        </w:rPr>
        <w:tab/>
      </w:r>
      <w:r w:rsidRPr="000320CF">
        <w:rPr>
          <w:lang w:eastAsia="sv-SE"/>
        </w:rPr>
        <w:t>One Dimensional Compact Range</w:t>
      </w:r>
    </w:p>
    <w:p w14:paraId="2513747A" w14:textId="77777777" w:rsidR="000B12FE" w:rsidRPr="000320CF" w:rsidRDefault="000B12FE" w:rsidP="00DB4CCE">
      <w:pPr>
        <w:pStyle w:val="EW"/>
        <w:rPr>
          <w:bCs/>
          <w:lang w:eastAsia="zh-CN"/>
        </w:rPr>
      </w:pPr>
      <w:r w:rsidRPr="000320CF">
        <w:rPr>
          <w:lang w:eastAsia="zh-CN"/>
        </w:rPr>
        <w:t>AA</w:t>
      </w:r>
      <w:r w:rsidRPr="000320CF">
        <w:rPr>
          <w:lang w:eastAsia="zh-CN"/>
        </w:rPr>
        <w:tab/>
        <w:t>Antenna Array</w:t>
      </w:r>
    </w:p>
    <w:p w14:paraId="20935ABB" w14:textId="77777777" w:rsidR="004F71C3" w:rsidRPr="000320CF" w:rsidRDefault="000B12FE" w:rsidP="00DB4CCE">
      <w:pPr>
        <w:pStyle w:val="EW"/>
      </w:pPr>
      <w:r w:rsidRPr="000320CF">
        <w:t>AAS</w:t>
      </w:r>
      <w:r w:rsidRPr="000320CF">
        <w:rPr>
          <w:lang w:eastAsia="zh-CN"/>
        </w:rPr>
        <w:tab/>
      </w:r>
      <w:r w:rsidRPr="000320CF">
        <w:t>Active Antenna System</w:t>
      </w:r>
    </w:p>
    <w:p w14:paraId="18A06CD9" w14:textId="500C8CAD" w:rsidR="000B12FE" w:rsidRPr="000320CF" w:rsidRDefault="000B12FE" w:rsidP="00DB4CCE">
      <w:pPr>
        <w:pStyle w:val="EW"/>
      </w:pPr>
      <w:r w:rsidRPr="000320CF">
        <w:t>ACLR</w:t>
      </w:r>
      <w:r w:rsidRPr="000320CF">
        <w:tab/>
        <w:t>Adjacent Channel Leakage Ratio</w:t>
      </w:r>
    </w:p>
    <w:p w14:paraId="5D7C6F36" w14:textId="77777777" w:rsidR="000B12FE" w:rsidRPr="000320CF" w:rsidRDefault="000B12FE" w:rsidP="00DB4CCE">
      <w:pPr>
        <w:pStyle w:val="EW"/>
      </w:pPr>
      <w:r w:rsidRPr="000320CF">
        <w:t>ACS</w:t>
      </w:r>
      <w:r w:rsidRPr="000320CF">
        <w:tab/>
        <w:t>Adjacent Channel Selectivity</w:t>
      </w:r>
    </w:p>
    <w:p w14:paraId="09C3552B" w14:textId="77777777" w:rsidR="000B12FE" w:rsidRPr="000320CF" w:rsidRDefault="000B12FE" w:rsidP="00DB4CCE">
      <w:pPr>
        <w:pStyle w:val="EW"/>
      </w:pPr>
      <w:r w:rsidRPr="000320CF">
        <w:t>AoA</w:t>
      </w:r>
      <w:r w:rsidRPr="000320CF">
        <w:tab/>
        <w:t>Angle of Arrival</w:t>
      </w:r>
    </w:p>
    <w:p w14:paraId="463B76AE" w14:textId="77777777" w:rsidR="004F71C3" w:rsidRPr="000320CF" w:rsidRDefault="000B12FE" w:rsidP="00DB4CCE">
      <w:pPr>
        <w:pStyle w:val="EW"/>
        <w:rPr>
          <w:bCs/>
        </w:rPr>
      </w:pPr>
      <w:r w:rsidRPr="000320CF">
        <w:t>BFN</w:t>
      </w:r>
      <w:r w:rsidRPr="000320CF">
        <w:tab/>
        <w:t>Beam Forming Network</w:t>
      </w:r>
    </w:p>
    <w:p w14:paraId="1550EB5C" w14:textId="7244C640" w:rsidR="000B12FE" w:rsidRPr="000320CF" w:rsidRDefault="000B12FE" w:rsidP="00DB4CCE">
      <w:pPr>
        <w:pStyle w:val="EW"/>
      </w:pPr>
      <w:r w:rsidRPr="000320CF">
        <w:rPr>
          <w:bCs/>
        </w:rPr>
        <w:t>BS</w:t>
      </w:r>
      <w:r w:rsidRPr="000320CF">
        <w:rPr>
          <w:bCs/>
        </w:rPr>
        <w:tab/>
      </w:r>
      <w:r w:rsidRPr="000320CF">
        <w:t>Base Station</w:t>
      </w:r>
    </w:p>
    <w:p w14:paraId="5C61D71A" w14:textId="77777777" w:rsidR="000B12FE" w:rsidRPr="000320CF" w:rsidRDefault="000B12FE" w:rsidP="00DB4CCE">
      <w:pPr>
        <w:pStyle w:val="EW"/>
      </w:pPr>
      <w:r w:rsidRPr="000320CF">
        <w:t>BW</w:t>
      </w:r>
      <w:r w:rsidRPr="000320CF">
        <w:tab/>
        <w:t>Bandwidth</w:t>
      </w:r>
    </w:p>
    <w:p w14:paraId="3085E081" w14:textId="77777777" w:rsidR="000B12FE" w:rsidRPr="000320CF" w:rsidRDefault="000B12FE" w:rsidP="00DB4CCE">
      <w:pPr>
        <w:pStyle w:val="EW"/>
        <w:rPr>
          <w:bCs/>
        </w:rPr>
      </w:pPr>
      <w:r w:rsidRPr="000320CF">
        <w:t>CACLR</w:t>
      </w:r>
      <w:r w:rsidRPr="000320CF">
        <w:tab/>
        <w:t>Cumulative ACLR</w:t>
      </w:r>
    </w:p>
    <w:p w14:paraId="1B028976" w14:textId="77777777" w:rsidR="000B12FE" w:rsidRDefault="000B12FE" w:rsidP="00DB4CCE">
      <w:pPr>
        <w:pStyle w:val="EW"/>
      </w:pPr>
      <w:r w:rsidRPr="000320CF">
        <w:lastRenderedPageBreak/>
        <w:t>CATR</w:t>
      </w:r>
      <w:r w:rsidRPr="000320CF">
        <w:tab/>
        <w:t>Compact Antenna Test Range</w:t>
      </w:r>
    </w:p>
    <w:p w14:paraId="35862537" w14:textId="764E7410" w:rsidR="0025027E" w:rsidRPr="000320CF" w:rsidRDefault="0025027E" w:rsidP="00DB4CCE">
      <w:pPr>
        <w:pStyle w:val="EW"/>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74D00D9E" w14:textId="77777777" w:rsidR="004F71C3" w:rsidRPr="000320CF" w:rsidRDefault="000B12FE" w:rsidP="00DB4CCE">
      <w:pPr>
        <w:pStyle w:val="EW"/>
        <w:rPr>
          <w:bCs/>
        </w:rPr>
      </w:pPr>
      <w:r w:rsidRPr="000320CF">
        <w:rPr>
          <w:bCs/>
        </w:rPr>
        <w:t>D</w:t>
      </w:r>
      <w:r w:rsidRPr="000320CF">
        <w:rPr>
          <w:bCs/>
        </w:rPr>
        <w:tab/>
      </w:r>
      <w:r w:rsidRPr="000320CF">
        <w:t>Largest dimension of the antenna of BS</w:t>
      </w:r>
    </w:p>
    <w:p w14:paraId="433C87DB" w14:textId="6CA74B79" w:rsidR="000B12FE" w:rsidRPr="000320CF" w:rsidRDefault="000B12FE" w:rsidP="00DB4CCE">
      <w:pPr>
        <w:pStyle w:val="EW"/>
      </w:pPr>
      <w:r w:rsidRPr="000320CF">
        <w:t>EIRP</w:t>
      </w:r>
      <w:r w:rsidRPr="000320CF">
        <w:rPr>
          <w:lang w:eastAsia="zh-CN"/>
        </w:rPr>
        <w:tab/>
      </w:r>
      <w:r w:rsidRPr="000320CF">
        <w:t>Equivalent Isotropic Radiated Power</w:t>
      </w:r>
    </w:p>
    <w:p w14:paraId="0434B6ED" w14:textId="77777777" w:rsidR="000B12FE" w:rsidRPr="000320CF" w:rsidRDefault="000B12FE" w:rsidP="00DB4CCE">
      <w:pPr>
        <w:pStyle w:val="EW"/>
      </w:pPr>
      <w:r w:rsidRPr="000320CF">
        <w:t>EIS</w:t>
      </w:r>
      <w:r w:rsidRPr="000320CF">
        <w:rPr>
          <w:lang w:eastAsia="zh-CN"/>
        </w:rPr>
        <w:tab/>
      </w:r>
      <w:r w:rsidRPr="000320CF">
        <w:t>Equivalent Isotropic Sensitivity</w:t>
      </w:r>
    </w:p>
    <w:p w14:paraId="755A57D1" w14:textId="77777777" w:rsidR="000B12FE" w:rsidRPr="000320CF" w:rsidRDefault="000B12FE" w:rsidP="00DB4CCE">
      <w:pPr>
        <w:pStyle w:val="EW"/>
      </w:pPr>
      <w:r w:rsidRPr="000320CF">
        <w:t>EMC</w:t>
      </w:r>
      <w:r w:rsidRPr="000320CF">
        <w:rPr>
          <w:lang w:eastAsia="zh-CN"/>
        </w:rPr>
        <w:tab/>
      </w:r>
      <w:r w:rsidRPr="000320CF">
        <w:t>Electromagnetic compatibility</w:t>
      </w:r>
    </w:p>
    <w:p w14:paraId="25E7F632" w14:textId="77777777" w:rsidR="000B12FE" w:rsidRPr="000320CF" w:rsidRDefault="000B12FE" w:rsidP="00DB4CCE">
      <w:pPr>
        <w:pStyle w:val="EW"/>
      </w:pPr>
      <w:r w:rsidRPr="000320CF">
        <w:t>EVM</w:t>
      </w:r>
      <w:r w:rsidRPr="000320CF">
        <w:tab/>
        <w:t>Error Vector Magnitude</w:t>
      </w:r>
    </w:p>
    <w:p w14:paraId="4EDCAD03" w14:textId="77777777" w:rsidR="000B12FE" w:rsidRPr="000320CF" w:rsidRDefault="000B12FE" w:rsidP="00DB4CCE">
      <w:pPr>
        <w:pStyle w:val="EW"/>
        <w:rPr>
          <w:lang w:eastAsia="zh-CN"/>
        </w:rPr>
      </w:pPr>
      <w:r w:rsidRPr="000320CF">
        <w:rPr>
          <w:lang w:eastAsia="zh-CN"/>
        </w:rPr>
        <w:t>FF</w:t>
      </w:r>
      <w:r w:rsidRPr="000320CF">
        <w:rPr>
          <w:lang w:eastAsia="zh-CN"/>
        </w:rPr>
        <w:tab/>
        <w:t>Far Field</w:t>
      </w:r>
    </w:p>
    <w:p w14:paraId="02E6258F" w14:textId="77777777" w:rsidR="000B12FE" w:rsidRPr="000320CF" w:rsidRDefault="000B12FE" w:rsidP="00DB4CCE">
      <w:pPr>
        <w:pStyle w:val="EW"/>
        <w:rPr>
          <w:lang w:eastAsia="zh-CN"/>
        </w:rPr>
      </w:pPr>
      <w:r w:rsidRPr="000320CF">
        <w:rPr>
          <w:lang w:eastAsia="zh-CN"/>
        </w:rPr>
        <w:t>FR</w:t>
      </w:r>
      <w:r w:rsidRPr="000320CF">
        <w:rPr>
          <w:lang w:eastAsia="zh-CN"/>
        </w:rPr>
        <w:tab/>
        <w:t>Frequency Range</w:t>
      </w:r>
    </w:p>
    <w:p w14:paraId="523B8DC7" w14:textId="235063C0" w:rsidR="000B12FE" w:rsidRPr="000320CF" w:rsidRDefault="000B12FE" w:rsidP="00DB4CCE">
      <w:pPr>
        <w:pStyle w:val="EW"/>
        <w:rPr>
          <w:lang w:eastAsia="zh-CN"/>
        </w:rPr>
      </w:pPr>
      <w:r w:rsidRPr="000320CF">
        <w:t>HPBW</w:t>
      </w:r>
      <w:r w:rsidR="00F24DAC" w:rsidRPr="000320CF">
        <w:tab/>
      </w:r>
      <w:r w:rsidRPr="000320CF">
        <w:t>Half Power Beamwidth</w:t>
      </w:r>
    </w:p>
    <w:p w14:paraId="51BAF94A" w14:textId="77777777" w:rsidR="000B12FE" w:rsidRPr="000320CF" w:rsidRDefault="000B12FE" w:rsidP="00DB4CCE">
      <w:pPr>
        <w:pStyle w:val="EW"/>
        <w:rPr>
          <w:lang w:eastAsia="zh-CN"/>
        </w:rPr>
      </w:pPr>
      <w:r w:rsidRPr="000320CF">
        <w:rPr>
          <w:lang w:eastAsia="zh-CN"/>
        </w:rPr>
        <w:t>IAC</w:t>
      </w:r>
      <w:r w:rsidRPr="000320CF">
        <w:rPr>
          <w:lang w:eastAsia="zh-CN"/>
        </w:rPr>
        <w:tab/>
        <w:t>Indoor Anechoic Chamber</w:t>
      </w:r>
    </w:p>
    <w:p w14:paraId="0CFA6F3E" w14:textId="77777777" w:rsidR="000B12FE" w:rsidRPr="000320CF" w:rsidRDefault="000B12FE" w:rsidP="00DB4CCE">
      <w:pPr>
        <w:pStyle w:val="EW"/>
      </w:pPr>
      <w:r w:rsidRPr="000320CF">
        <w:rPr>
          <w:lang w:eastAsia="zh-CN"/>
        </w:rPr>
        <w:t>LA</w:t>
      </w:r>
      <w:r w:rsidRPr="000320CF">
        <w:rPr>
          <w:lang w:eastAsia="zh-CN"/>
        </w:rPr>
        <w:tab/>
      </w:r>
      <w:r w:rsidRPr="000320CF">
        <w:t>Local Area</w:t>
      </w:r>
    </w:p>
    <w:p w14:paraId="7E8A4B73" w14:textId="77777777" w:rsidR="000B12FE" w:rsidRPr="000320CF" w:rsidRDefault="000B12FE" w:rsidP="00DB4CCE">
      <w:pPr>
        <w:pStyle w:val="EW"/>
        <w:rPr>
          <w:lang w:eastAsia="zh-CN"/>
        </w:rPr>
      </w:pPr>
      <w:r w:rsidRPr="000320CF">
        <w:rPr>
          <w:lang w:eastAsia="zh-CN"/>
        </w:rPr>
        <w:t>LAA</w:t>
      </w:r>
      <w:r w:rsidRPr="000320CF">
        <w:rPr>
          <w:lang w:eastAsia="zh-CN"/>
        </w:rPr>
        <w:tab/>
        <w:t>Licensed Assisted Access</w:t>
      </w:r>
    </w:p>
    <w:p w14:paraId="1A7D883F" w14:textId="77777777" w:rsidR="000B12FE" w:rsidRPr="000320CF" w:rsidRDefault="000B12FE" w:rsidP="00DB4CCE">
      <w:pPr>
        <w:pStyle w:val="EW"/>
        <w:rPr>
          <w:lang w:eastAsia="zh-CN"/>
        </w:rPr>
      </w:pPr>
      <w:r w:rsidRPr="000320CF">
        <w:rPr>
          <w:lang w:eastAsia="zh-CN"/>
        </w:rPr>
        <w:t>LNA</w:t>
      </w:r>
      <w:r w:rsidRPr="000320CF">
        <w:rPr>
          <w:lang w:eastAsia="zh-CN"/>
        </w:rPr>
        <w:tab/>
        <w:t>Low Noise Amplifier</w:t>
      </w:r>
    </w:p>
    <w:p w14:paraId="5CE089F7" w14:textId="77777777" w:rsidR="000B12FE" w:rsidRPr="000320CF" w:rsidRDefault="000B12FE" w:rsidP="00DB4CCE">
      <w:pPr>
        <w:pStyle w:val="EW"/>
      </w:pPr>
      <w:r w:rsidRPr="000320CF">
        <w:rPr>
          <w:lang w:eastAsia="zh-CN"/>
        </w:rPr>
        <w:t>MR</w:t>
      </w:r>
      <w:r w:rsidRPr="000320CF">
        <w:rPr>
          <w:lang w:eastAsia="zh-CN"/>
        </w:rPr>
        <w:tab/>
      </w:r>
      <w:r w:rsidRPr="000320CF">
        <w:t>Medium Range</w:t>
      </w:r>
    </w:p>
    <w:p w14:paraId="2D19A199" w14:textId="77777777" w:rsidR="000B12FE" w:rsidRPr="000320CF" w:rsidRDefault="000B12FE" w:rsidP="00DB4CCE">
      <w:pPr>
        <w:pStyle w:val="EW"/>
        <w:rPr>
          <w:lang w:eastAsia="zh-CN"/>
        </w:rPr>
      </w:pPr>
      <w:r w:rsidRPr="000320CF">
        <w:rPr>
          <w:lang w:eastAsia="zh-CN"/>
        </w:rPr>
        <w:t>MU</w:t>
      </w:r>
      <w:r w:rsidRPr="000320CF">
        <w:rPr>
          <w:lang w:eastAsia="zh-CN"/>
        </w:rPr>
        <w:tab/>
        <w:t>Measurement Uncertainty</w:t>
      </w:r>
    </w:p>
    <w:p w14:paraId="4B592E64" w14:textId="77777777" w:rsidR="000B12FE" w:rsidRPr="000320CF" w:rsidRDefault="000B12FE" w:rsidP="00DB4CCE">
      <w:pPr>
        <w:pStyle w:val="EW"/>
        <w:rPr>
          <w:lang w:eastAsia="zh-CN"/>
        </w:rPr>
      </w:pPr>
      <w:r w:rsidRPr="000320CF">
        <w:rPr>
          <w:lang w:eastAsia="zh-CN"/>
        </w:rPr>
        <w:t>NF</w:t>
      </w:r>
      <w:r w:rsidRPr="000320CF">
        <w:rPr>
          <w:lang w:eastAsia="zh-CN"/>
        </w:rPr>
        <w:tab/>
        <w:t>Near Field</w:t>
      </w:r>
    </w:p>
    <w:p w14:paraId="37559AEE" w14:textId="77777777" w:rsidR="000B12FE" w:rsidRPr="000320CF" w:rsidRDefault="000B12FE" w:rsidP="00DB4CCE">
      <w:pPr>
        <w:pStyle w:val="EW"/>
      </w:pPr>
      <w:r w:rsidRPr="000320CF">
        <w:t>NFTR</w:t>
      </w:r>
      <w:r w:rsidRPr="000320CF">
        <w:tab/>
      </w:r>
      <w:r w:rsidRPr="000320CF">
        <w:rPr>
          <w:lang w:eastAsia="it-IT"/>
        </w:rPr>
        <w:t>Near Field Test Range</w:t>
      </w:r>
    </w:p>
    <w:p w14:paraId="6A2565D0" w14:textId="77777777" w:rsidR="000B12FE" w:rsidRPr="000320CF" w:rsidRDefault="000B12FE" w:rsidP="00DB4CCE">
      <w:pPr>
        <w:pStyle w:val="EW"/>
        <w:rPr>
          <w:bCs/>
        </w:rPr>
      </w:pPr>
      <w:r w:rsidRPr="000320CF">
        <w:t>NR</w:t>
      </w:r>
      <w:r w:rsidRPr="000320CF">
        <w:tab/>
        <w:t>New Radio</w:t>
      </w:r>
    </w:p>
    <w:p w14:paraId="37BFD619" w14:textId="77777777" w:rsidR="000B12FE" w:rsidRPr="000320CF" w:rsidRDefault="000B12FE" w:rsidP="00DB4CCE">
      <w:pPr>
        <w:pStyle w:val="EW"/>
      </w:pPr>
      <w:r w:rsidRPr="000320CF">
        <w:t>OBUE</w:t>
      </w:r>
      <w:r w:rsidRPr="000320CF">
        <w:tab/>
        <w:t>Operating Band Unwanted Emissions</w:t>
      </w:r>
    </w:p>
    <w:p w14:paraId="55854862" w14:textId="77777777" w:rsidR="000B12FE" w:rsidRPr="000320CF" w:rsidRDefault="000B12FE" w:rsidP="00DB4CCE">
      <w:pPr>
        <w:pStyle w:val="EW"/>
      </w:pPr>
      <w:r w:rsidRPr="000320CF">
        <w:t>OSDD</w:t>
      </w:r>
      <w:r w:rsidRPr="000320CF">
        <w:tab/>
        <w:t>OTA Sensitivity Direction Declaration</w:t>
      </w:r>
    </w:p>
    <w:p w14:paraId="7536C67E" w14:textId="77777777" w:rsidR="000B12FE" w:rsidRPr="000320CF" w:rsidRDefault="000B12FE" w:rsidP="00DB4CCE">
      <w:pPr>
        <w:pStyle w:val="EW"/>
      </w:pPr>
      <w:r w:rsidRPr="000320CF">
        <w:t>OTA</w:t>
      </w:r>
      <w:r w:rsidRPr="000320CF">
        <w:rPr>
          <w:lang w:eastAsia="zh-CN"/>
        </w:rPr>
        <w:tab/>
      </w:r>
      <w:r w:rsidRPr="000320CF">
        <w:t>Over-the-Air</w:t>
      </w:r>
    </w:p>
    <w:p w14:paraId="5169C962" w14:textId="77777777" w:rsidR="000B12FE" w:rsidRPr="000320CF" w:rsidRDefault="000B12FE" w:rsidP="00DB4CCE">
      <w:pPr>
        <w:pStyle w:val="EW"/>
      </w:pPr>
      <w:r w:rsidRPr="000320CF">
        <w:t>PD</w:t>
      </w:r>
      <w:r w:rsidRPr="000320CF">
        <w:tab/>
        <w:t>Power Density</w:t>
      </w:r>
    </w:p>
    <w:p w14:paraId="625F86F2" w14:textId="37B2822E" w:rsidR="000B12FE" w:rsidRPr="000320CF" w:rsidRDefault="000B12FE" w:rsidP="00DB4CCE">
      <w:pPr>
        <w:pStyle w:val="EW"/>
      </w:pPr>
      <w:r w:rsidRPr="000320CF">
        <w:t>PTF</w:t>
      </w:r>
      <w:r w:rsidRPr="000320CF">
        <w:tab/>
        <w:t>Power Transfer</w:t>
      </w:r>
      <w:r w:rsidR="006B0D80" w:rsidRPr="000320CF">
        <w:t xml:space="preserve"> Function</w:t>
      </w:r>
    </w:p>
    <w:p w14:paraId="05C8E3A9" w14:textId="77777777" w:rsidR="000B12FE" w:rsidRPr="000320CF" w:rsidRDefault="000B12FE" w:rsidP="00DB4CCE">
      <w:pPr>
        <w:pStyle w:val="EW"/>
        <w:rPr>
          <w:bCs/>
        </w:rPr>
      </w:pPr>
      <w:r w:rsidRPr="000320CF">
        <w:t>PWS</w:t>
      </w:r>
      <w:r w:rsidRPr="000320CF">
        <w:tab/>
        <w:t>Plane Wave Synthesizer</w:t>
      </w:r>
    </w:p>
    <w:p w14:paraId="06D27389" w14:textId="77777777" w:rsidR="000B12FE" w:rsidRPr="000320CF" w:rsidRDefault="000B12FE" w:rsidP="00DB4CCE">
      <w:pPr>
        <w:pStyle w:val="EW"/>
        <w:rPr>
          <w:bCs/>
        </w:rPr>
      </w:pPr>
      <w:r w:rsidRPr="000320CF">
        <w:t>QZ</w:t>
      </w:r>
      <w:r w:rsidRPr="000320CF">
        <w:tab/>
        <w:t>Quiet Zone</w:t>
      </w:r>
    </w:p>
    <w:p w14:paraId="52A6F788" w14:textId="77777777" w:rsidR="000B12FE" w:rsidRPr="000320CF" w:rsidRDefault="000B12FE" w:rsidP="00DB4CCE">
      <w:pPr>
        <w:pStyle w:val="EW"/>
      </w:pPr>
      <w:r w:rsidRPr="000320CF">
        <w:t>RC</w:t>
      </w:r>
      <w:r w:rsidRPr="000320CF">
        <w:tab/>
        <w:t>Reverberation Chamber</w:t>
      </w:r>
    </w:p>
    <w:p w14:paraId="6A72EF0D" w14:textId="77777777" w:rsidR="000B12FE" w:rsidRPr="000320CF" w:rsidRDefault="000B12FE" w:rsidP="00DB4CCE">
      <w:pPr>
        <w:pStyle w:val="EW"/>
      </w:pPr>
      <w:r w:rsidRPr="000320CF">
        <w:t>RDN</w:t>
      </w:r>
      <w:r w:rsidRPr="000320CF">
        <w:tab/>
        <w:t>Radio Distribution Network</w:t>
      </w:r>
    </w:p>
    <w:p w14:paraId="5649ACF9" w14:textId="77777777" w:rsidR="000B12FE" w:rsidRPr="000320CF" w:rsidRDefault="000B12FE" w:rsidP="00DB4CCE">
      <w:pPr>
        <w:pStyle w:val="EW"/>
        <w:rPr>
          <w:bCs/>
        </w:rPr>
      </w:pPr>
      <w:r w:rsidRPr="000320CF">
        <w:t>RIB</w:t>
      </w:r>
      <w:r w:rsidRPr="000320CF">
        <w:tab/>
        <w:t>Radiated Interface Boundary</w:t>
      </w:r>
    </w:p>
    <w:p w14:paraId="637DB1D5" w14:textId="77777777" w:rsidR="000B12FE" w:rsidRPr="000320CF" w:rsidRDefault="000B12FE" w:rsidP="00DB4CCE">
      <w:pPr>
        <w:pStyle w:val="EW"/>
      </w:pPr>
      <w:r w:rsidRPr="000320CF">
        <w:t>RoAoA</w:t>
      </w:r>
      <w:r w:rsidRPr="000320CF">
        <w:tab/>
        <w:t>Range of Angles of Arrival</w:t>
      </w:r>
    </w:p>
    <w:p w14:paraId="681C2F5D" w14:textId="77777777" w:rsidR="000B12FE" w:rsidRPr="000320CF" w:rsidRDefault="000B12FE" w:rsidP="00DB4CCE">
      <w:pPr>
        <w:pStyle w:val="EW"/>
        <w:rPr>
          <w:bCs/>
        </w:rPr>
      </w:pPr>
      <w:r w:rsidRPr="000320CF">
        <w:rPr>
          <w:bCs/>
        </w:rPr>
        <w:t>RSS</w:t>
      </w:r>
      <w:r w:rsidRPr="000320CF">
        <w:rPr>
          <w:bCs/>
        </w:rPr>
        <w:tab/>
      </w:r>
      <w:r w:rsidRPr="000320CF">
        <w:t>Root of the Sum of the Squares</w:t>
      </w:r>
    </w:p>
    <w:p w14:paraId="1C51EDB6" w14:textId="77777777" w:rsidR="000B12FE" w:rsidRPr="000320CF" w:rsidRDefault="000B12FE" w:rsidP="00DB4CCE">
      <w:pPr>
        <w:pStyle w:val="EW"/>
        <w:rPr>
          <w:lang w:val="sv-FI"/>
        </w:rPr>
      </w:pPr>
      <w:r w:rsidRPr="000320CF">
        <w:rPr>
          <w:lang w:val="sv-FI"/>
        </w:rPr>
        <w:t>SA</w:t>
      </w:r>
      <w:r w:rsidRPr="000320CF">
        <w:rPr>
          <w:lang w:val="sv-FI"/>
        </w:rPr>
        <w:tab/>
        <w:t>Signal Analyser</w:t>
      </w:r>
    </w:p>
    <w:p w14:paraId="0E191A50" w14:textId="77777777" w:rsidR="000B12FE" w:rsidRPr="000320CF" w:rsidRDefault="000B12FE" w:rsidP="00DB4CCE">
      <w:pPr>
        <w:pStyle w:val="EW"/>
        <w:rPr>
          <w:lang w:val="sv-FI"/>
        </w:rPr>
      </w:pPr>
      <w:r w:rsidRPr="000320CF">
        <w:rPr>
          <w:lang w:val="sv-FI"/>
        </w:rPr>
        <w:t>SE</w:t>
      </w:r>
      <w:r w:rsidRPr="000320CF">
        <w:rPr>
          <w:lang w:val="sv-FI"/>
        </w:rPr>
        <w:tab/>
        <w:t>Summation Error</w:t>
      </w:r>
    </w:p>
    <w:p w14:paraId="74133591" w14:textId="77777777" w:rsidR="000B12FE" w:rsidRPr="000320CF" w:rsidRDefault="000B12FE" w:rsidP="00DB4CCE">
      <w:pPr>
        <w:pStyle w:val="EW"/>
      </w:pPr>
      <w:r w:rsidRPr="000320CF">
        <w:t>SEM</w:t>
      </w:r>
      <w:r w:rsidRPr="000320CF">
        <w:tab/>
        <w:t>Spectrum Emission Mask</w:t>
      </w:r>
    </w:p>
    <w:p w14:paraId="4AE86CF8" w14:textId="77777777" w:rsidR="004F71C3" w:rsidRPr="000320CF" w:rsidRDefault="000B12FE" w:rsidP="00DB4CCE">
      <w:pPr>
        <w:pStyle w:val="EW"/>
        <w:rPr>
          <w:bCs/>
        </w:rPr>
      </w:pPr>
      <w:r w:rsidRPr="000320CF">
        <w:rPr>
          <w:bCs/>
        </w:rPr>
        <w:t>SF</w:t>
      </w:r>
      <w:r w:rsidRPr="000320CF">
        <w:rPr>
          <w:bCs/>
        </w:rPr>
        <w:tab/>
      </w:r>
      <w:r w:rsidRPr="000320CF">
        <w:t>Sparsity Factor</w:t>
      </w:r>
    </w:p>
    <w:p w14:paraId="7A2D9D73" w14:textId="51A936F1" w:rsidR="000B12FE" w:rsidRPr="000320CF" w:rsidRDefault="000B12FE" w:rsidP="00DB4CCE">
      <w:pPr>
        <w:pStyle w:val="EW"/>
      </w:pPr>
      <w:r w:rsidRPr="000320CF">
        <w:t>SG</w:t>
      </w:r>
      <w:r w:rsidRPr="000320CF">
        <w:tab/>
        <w:t>Signal Generator</w:t>
      </w:r>
    </w:p>
    <w:p w14:paraId="42FE4BCC" w14:textId="77777777" w:rsidR="000B12FE" w:rsidRPr="000320CF" w:rsidRDefault="000B12FE" w:rsidP="00DB4CCE">
      <w:pPr>
        <w:pStyle w:val="EW"/>
      </w:pPr>
      <w:r w:rsidRPr="000320CF">
        <w:t>SGH</w:t>
      </w:r>
      <w:r w:rsidRPr="000320CF">
        <w:tab/>
        <w:t>Standard Gain Horn</w:t>
      </w:r>
    </w:p>
    <w:p w14:paraId="30AEB73D" w14:textId="77777777" w:rsidR="000B12FE" w:rsidRPr="000320CF" w:rsidRDefault="000B12FE" w:rsidP="00DB4CCE">
      <w:pPr>
        <w:pStyle w:val="EW"/>
      </w:pPr>
      <w:r w:rsidRPr="000320CF">
        <w:t>TAE</w:t>
      </w:r>
      <w:r w:rsidRPr="000320CF">
        <w:tab/>
        <w:t>Time Alignment Error</w:t>
      </w:r>
    </w:p>
    <w:p w14:paraId="39B868BE" w14:textId="77777777" w:rsidR="000B12FE" w:rsidRPr="000320CF" w:rsidRDefault="000B12FE" w:rsidP="00DB4CCE">
      <w:pPr>
        <w:pStyle w:val="EW"/>
      </w:pPr>
      <w:r w:rsidRPr="000320CF">
        <w:t>TRP</w:t>
      </w:r>
      <w:r w:rsidRPr="000320CF">
        <w:tab/>
        <w:t>Total Radiated Power</w:t>
      </w:r>
    </w:p>
    <w:p w14:paraId="729702BC" w14:textId="77777777" w:rsidR="000B12FE" w:rsidRPr="000320CF" w:rsidRDefault="000B12FE" w:rsidP="00DB4CCE">
      <w:pPr>
        <w:pStyle w:val="EW"/>
        <w:rPr>
          <w:lang w:eastAsia="zh-CN"/>
        </w:rPr>
      </w:pPr>
      <w:r w:rsidRPr="000320CF">
        <w:rPr>
          <w:lang w:eastAsia="zh-CN"/>
        </w:rPr>
        <w:t>TT</w:t>
      </w:r>
      <w:r w:rsidRPr="000320CF">
        <w:rPr>
          <w:lang w:eastAsia="zh-CN"/>
        </w:rPr>
        <w:tab/>
        <w:t>Test Tolerance</w:t>
      </w:r>
    </w:p>
    <w:p w14:paraId="36531520" w14:textId="2B401B83" w:rsidR="006B0D80" w:rsidRPr="000320CF" w:rsidRDefault="006B0D80" w:rsidP="00DB4CCE">
      <w:pPr>
        <w:pStyle w:val="EW"/>
        <w:rPr>
          <w:lang w:eastAsia="zh-CN"/>
        </w:rPr>
      </w:pPr>
      <w:r w:rsidRPr="000320CF">
        <w:rPr>
          <w:lang w:eastAsia="zh-CN"/>
        </w:rPr>
        <w:t>UID</w:t>
      </w:r>
      <w:r w:rsidRPr="000320CF">
        <w:rPr>
          <w:lang w:eastAsia="zh-CN"/>
        </w:rPr>
        <w:tab/>
        <w:t>Uncertainty Identifier</w:t>
      </w:r>
    </w:p>
    <w:p w14:paraId="2650CB9A" w14:textId="2E7AC137" w:rsidR="000B12FE" w:rsidRPr="000320CF" w:rsidRDefault="000B12FE" w:rsidP="00DB4CCE">
      <w:pPr>
        <w:pStyle w:val="EW"/>
      </w:pPr>
      <w:r w:rsidRPr="000320CF">
        <w:rPr>
          <w:lang w:eastAsia="zh-CN"/>
        </w:rPr>
        <w:t>ULA</w:t>
      </w:r>
      <w:r w:rsidRPr="000320CF">
        <w:rPr>
          <w:lang w:eastAsia="zh-CN"/>
        </w:rPr>
        <w:tab/>
        <w:t>Uniform Linear Array</w:t>
      </w:r>
    </w:p>
    <w:p w14:paraId="049F9C9B" w14:textId="77777777" w:rsidR="000B12FE" w:rsidRDefault="000B12FE" w:rsidP="00DB4CCE">
      <w:pPr>
        <w:pStyle w:val="EW"/>
      </w:pPr>
      <w:r w:rsidRPr="000320CF">
        <w:t>VNA</w:t>
      </w:r>
      <w:r w:rsidRPr="000320CF">
        <w:tab/>
        <w:t>Vector Network Analyser</w:t>
      </w:r>
    </w:p>
    <w:p w14:paraId="3DD79BC5" w14:textId="137FA1AC" w:rsidR="0025027E" w:rsidRPr="000320CF" w:rsidRDefault="0025027E" w:rsidP="00DB4CCE">
      <w:pPr>
        <w:pStyle w:val="EW"/>
      </w:pPr>
      <w:r w:rsidRPr="000320CF">
        <w:t>VSWR</w:t>
      </w:r>
      <w:r>
        <w:tab/>
      </w:r>
      <w:r w:rsidRPr="009C5399">
        <w:t>Voltage Standing Wave Ratio</w:t>
      </w:r>
    </w:p>
    <w:p w14:paraId="7A47889F" w14:textId="486CC493" w:rsidR="000B12FE" w:rsidRPr="000320CF" w:rsidRDefault="000B12FE" w:rsidP="00DB4CCE">
      <w:pPr>
        <w:pStyle w:val="EW"/>
      </w:pPr>
      <w:r w:rsidRPr="000320CF">
        <w:t>WA</w:t>
      </w:r>
      <w:r w:rsidRPr="000320CF">
        <w:tab/>
        <w:t>Wide Area</w:t>
      </w:r>
    </w:p>
    <w:p w14:paraId="0FBE2A26" w14:textId="77777777" w:rsidR="00F24DAC" w:rsidRPr="000320CF" w:rsidRDefault="00F24DAC" w:rsidP="00DB4CCE">
      <w:pPr>
        <w:pStyle w:val="EW"/>
      </w:pPr>
    </w:p>
    <w:p w14:paraId="729D681A" w14:textId="75B4CA1A" w:rsidR="00080512" w:rsidRPr="000320CF" w:rsidRDefault="00080512">
      <w:pPr>
        <w:pStyle w:val="Heading1"/>
      </w:pPr>
      <w:bookmarkStart w:id="83" w:name="clause4"/>
      <w:bookmarkStart w:id="84" w:name="_Toc43738936"/>
      <w:bookmarkStart w:id="85" w:name="_Toc46346697"/>
      <w:bookmarkStart w:id="86" w:name="_Toc53168404"/>
      <w:bookmarkStart w:id="87" w:name="_Toc53169096"/>
      <w:bookmarkStart w:id="88" w:name="_Toc53169788"/>
      <w:bookmarkStart w:id="89" w:name="_Toc61129943"/>
      <w:bookmarkStart w:id="90" w:name="_Toc83025286"/>
      <w:bookmarkStart w:id="91" w:name="_Toc83919860"/>
      <w:bookmarkStart w:id="92" w:name="_Toc145319132"/>
      <w:bookmarkEnd w:id="83"/>
      <w:r w:rsidRPr="000320CF">
        <w:t>4</w:t>
      </w:r>
      <w:r w:rsidRPr="000320CF">
        <w:tab/>
      </w:r>
      <w:r w:rsidR="006034F1" w:rsidRPr="000320CF">
        <w:t>Coordinate system</w:t>
      </w:r>
      <w:bookmarkEnd w:id="84"/>
      <w:bookmarkEnd w:id="85"/>
      <w:bookmarkEnd w:id="86"/>
      <w:bookmarkEnd w:id="87"/>
      <w:bookmarkEnd w:id="88"/>
      <w:bookmarkEnd w:id="89"/>
      <w:bookmarkEnd w:id="90"/>
      <w:bookmarkEnd w:id="91"/>
      <w:bookmarkEnd w:id="92"/>
    </w:p>
    <w:p w14:paraId="5DA9CF27" w14:textId="77777777" w:rsidR="006034F1" w:rsidRPr="000320CF" w:rsidRDefault="006034F1" w:rsidP="00DB4CCE">
      <w:r w:rsidRPr="000320CF">
        <w:t>OTA requirements are stated in terms of electromagnetic and spatial parameters. The electromagnetic parameters are specified either in terms of power (dBm) or field strength (dB</w:t>
      </w:r>
      <w:r w:rsidRPr="000320CF">
        <w:rPr>
          <w:rFonts w:ascii="Symbol" w:hAnsi="Symbol"/>
        </w:rPr>
        <w:t></w:t>
      </w:r>
      <w:r w:rsidRPr="000320CF">
        <w:t>V/m). The spatial parameters are specified in a Cartesian coordinate system (</w:t>
      </w:r>
      <w:r w:rsidRPr="000320CF">
        <w:rPr>
          <w:i/>
        </w:rPr>
        <w:t>x, y, z</w:t>
      </w:r>
      <w:r w:rsidRPr="000320CF">
        <w:t xml:space="preserve">) with an addition of spherical coordinates (r, </w:t>
      </w:r>
      <w:r w:rsidRPr="000320CF">
        <w:rPr>
          <w:rFonts w:ascii="Symbol" w:hAnsi="Symbol"/>
        </w:rPr>
        <w:t></w:t>
      </w:r>
      <w:r w:rsidRPr="000320CF">
        <w:rPr>
          <w:rFonts w:ascii="Symbol" w:hAnsi="Symbol"/>
        </w:rPr>
        <w:t></w:t>
      </w:r>
      <w:r w:rsidRPr="000320CF">
        <w:t xml:space="preserve"> </w:t>
      </w:r>
      <w:r w:rsidRPr="000320CF">
        <w:rPr>
          <w:rFonts w:ascii="Symbol" w:hAnsi="Symbol"/>
        </w:rPr>
        <w:t></w:t>
      </w:r>
      <w:r w:rsidRPr="000320CF">
        <w:rPr>
          <w:rFonts w:ascii="Symbol" w:hAnsi="Symbol"/>
        </w:rPr>
        <w:t></w:t>
      </w:r>
      <w:r w:rsidRPr="000320CF">
        <w:t xml:space="preserve"> for manufacturer declared parameters.</w:t>
      </w:r>
    </w:p>
    <w:p w14:paraId="567D0261" w14:textId="77777777" w:rsidR="006034F1" w:rsidRPr="000320CF" w:rsidRDefault="006034F1" w:rsidP="00DB4CCE">
      <w:r w:rsidRPr="000320CF">
        <w:t>The orientation of these coordinates is depicted in the following figures</w:t>
      </w:r>
      <w:r w:rsidRPr="000320CF">
        <w:rPr>
          <w:rFonts w:eastAsia="SimSun"/>
        </w:rPr>
        <w:t xml:space="preserve"> 4-1, 4-2 and 4-3.</w:t>
      </w:r>
      <w:r w:rsidRPr="000320CF">
        <w:t xml:space="preserve"> </w:t>
      </w:r>
      <w:r w:rsidRPr="000320CF">
        <w:rPr>
          <w:rFonts w:eastAsia="SimSun"/>
        </w:rPr>
        <w:t xml:space="preserve">In figure 4-2, </w:t>
      </w:r>
      <w:r w:rsidRPr="000320CF">
        <w:rPr>
          <w:rFonts w:ascii="Symbol" w:hAnsi="Symbol"/>
        </w:rPr>
        <w:t></w:t>
      </w:r>
      <w:r w:rsidRPr="000320CF">
        <w:rPr>
          <w:rFonts w:ascii="Symbol" w:hAnsi="Symbol"/>
          <w:b/>
          <w:i/>
        </w:rPr>
        <w:t></w:t>
      </w:r>
      <w:r w:rsidRPr="000320CF">
        <w:t xml:space="preserve">is the angle in the x/y plane and it is between the x-axis and the projection of the vector onto the x/y plane and is defined between -180° and </w:t>
      </w:r>
      <w:r w:rsidRPr="000320CF">
        <w:rPr>
          <w:rFonts w:eastAsia="MS Mincho"/>
        </w:rPr>
        <w:t>+</w:t>
      </w:r>
      <w:r w:rsidRPr="000320CF">
        <w:t xml:space="preserve">180°, inclusive. </w:t>
      </w:r>
      <w:r w:rsidRPr="000320CF">
        <w:rPr>
          <w:rFonts w:eastAsia="SimSun"/>
        </w:rPr>
        <w:t xml:space="preserve">In figure 4-3, </w:t>
      </w:r>
      <w:r w:rsidRPr="000320CF">
        <w:t>the angle</w:t>
      </w:r>
      <w:r w:rsidRPr="000320CF">
        <w:rPr>
          <w:rFonts w:ascii="Symbol" w:hAnsi="Symbol"/>
        </w:rPr>
        <w:t></w:t>
      </w:r>
      <w:r w:rsidRPr="000320CF">
        <w:rPr>
          <w:rFonts w:ascii="Symbol" w:hAnsi="Symbol"/>
        </w:rPr>
        <w:t></w:t>
      </w:r>
      <w:r w:rsidRPr="000320CF">
        <w:rPr>
          <w:rFonts w:ascii="Symbol" w:hAnsi="Symbol"/>
        </w:rPr>
        <w:t></w:t>
      </w:r>
      <w:r w:rsidRPr="000320CF">
        <w:t xml:space="preserve">is the angle between the projection of the vector in the x/y plane and the vector and is defined between </w:t>
      </w:r>
      <w:r w:rsidRPr="000320CF">
        <w:rPr>
          <w:rFonts w:eastAsia="MS Mincho"/>
        </w:rPr>
        <w:t>-</w:t>
      </w:r>
      <w:r w:rsidRPr="000320CF">
        <w:t xml:space="preserve">90° and </w:t>
      </w:r>
      <w:r w:rsidRPr="000320CF">
        <w:rPr>
          <w:rFonts w:eastAsia="MS Mincho"/>
        </w:rPr>
        <w:t>+</w:t>
      </w:r>
      <w:r w:rsidRPr="000320CF">
        <w:t>90°, inclusive.</w:t>
      </w:r>
    </w:p>
    <w:p w14:paraId="14D11CB5" w14:textId="77777777" w:rsidR="006034F1" w:rsidRPr="000320CF" w:rsidRDefault="006034F1" w:rsidP="00DB4CCE">
      <w:r w:rsidRPr="000320CF">
        <w:t xml:space="preserve">A point in the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can be transformed to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using the following relationships:</w:t>
      </w:r>
    </w:p>
    <w:p w14:paraId="3546FA96" w14:textId="56ABD789" w:rsidR="006034F1" w:rsidRPr="000320CF" w:rsidRDefault="0094320C" w:rsidP="00DB4CCE">
      <w:pPr>
        <w:pStyle w:val="B1"/>
        <w:rPr>
          <w:lang w:eastAsia="ko-KR"/>
        </w:rPr>
      </w:pPr>
      <w:r w:rsidRPr="000320CF">
        <w:rPr>
          <w:lang w:eastAsia="ko-KR"/>
        </w:rPr>
        <w:lastRenderedPageBreak/>
        <w:tab/>
      </w:r>
      <w:r w:rsidR="006034F1" w:rsidRPr="0096708D">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5" o:title=""/>
          </v:shape>
          <o:OLEObject Type="Embed" ProgID="Equation.3" ShapeID="_x0000_i1025" DrawAspect="Content" ObjectID="_1757339229" r:id="rId16"/>
        </w:object>
      </w:r>
    </w:p>
    <w:p w14:paraId="7F08141F" w14:textId="349F2E50" w:rsidR="006034F1" w:rsidRPr="000320CF" w:rsidRDefault="0094320C" w:rsidP="00DB4CCE">
      <w:pPr>
        <w:pStyle w:val="B1"/>
        <w:rPr>
          <w:lang w:eastAsia="ko-KR"/>
        </w:rPr>
      </w:pPr>
      <w:r w:rsidRPr="000320CF">
        <w:rPr>
          <w:lang w:eastAsia="ko-KR"/>
        </w:rPr>
        <w:tab/>
      </w:r>
      <w:r w:rsidR="006034F1" w:rsidRPr="0096708D">
        <w:rPr>
          <w:lang w:eastAsia="ko-KR"/>
        </w:rPr>
        <w:object w:dxaOrig="1600" w:dyaOrig="320" w14:anchorId="173745E6">
          <v:shape id="_x0000_i1026" type="#_x0000_t75" style="width:80pt;height:14.5pt" o:ole="">
            <v:imagedata r:id="rId17" o:title=""/>
          </v:shape>
          <o:OLEObject Type="Embed" ProgID="Equation.3" ShapeID="_x0000_i1026" DrawAspect="Content" ObjectID="_1757339230" r:id="rId18"/>
        </w:object>
      </w:r>
    </w:p>
    <w:p w14:paraId="73F8DBF9" w14:textId="59C073B9" w:rsidR="006034F1" w:rsidRPr="000320CF" w:rsidRDefault="0094320C" w:rsidP="00DB4CCE">
      <w:pPr>
        <w:pStyle w:val="B1"/>
      </w:pPr>
      <w:r w:rsidRPr="000320CF">
        <w:rPr>
          <w:lang w:eastAsia="ko-KR"/>
        </w:rPr>
        <w:tab/>
      </w:r>
      <w:r w:rsidR="006034F1" w:rsidRPr="0096708D">
        <w:rPr>
          <w:lang w:eastAsia="ko-KR"/>
        </w:rPr>
        <w:object w:dxaOrig="1219" w:dyaOrig="279" w14:anchorId="3E8146E5">
          <v:shape id="_x0000_i1027" type="#_x0000_t75" style="width:57.5pt;height:14.5pt" o:ole="">
            <v:imagedata r:id="rId19" o:title=""/>
          </v:shape>
          <o:OLEObject Type="Embed" ProgID="Equation.3" ShapeID="_x0000_i1027" DrawAspect="Content" ObjectID="_1757339231" r:id="rId20"/>
        </w:object>
      </w:r>
    </w:p>
    <w:p w14:paraId="2D1BE342" w14:textId="77777777" w:rsidR="006034F1" w:rsidRPr="000320CF" w:rsidRDefault="006034F1" w:rsidP="00DB4CCE">
      <w:r w:rsidRPr="000320CF">
        <w:t>The inverse transformation from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xml:space="preserve">) to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is given by:</w:t>
      </w:r>
    </w:p>
    <w:p w14:paraId="21EA21F0" w14:textId="63AA16A5" w:rsidR="006034F1" w:rsidRPr="000320CF" w:rsidRDefault="0094320C" w:rsidP="00DB4CCE">
      <w:pPr>
        <w:pStyle w:val="EQ"/>
        <w:rPr>
          <w:lang w:eastAsia="ko-KR"/>
        </w:rPr>
      </w:pPr>
      <w:r w:rsidRPr="000320CF">
        <w:rPr>
          <w:lang w:eastAsia="ko-KR"/>
        </w:rPr>
        <w:tab/>
      </w:r>
      <w:r w:rsidR="006034F1" w:rsidRPr="0096708D">
        <w:rPr>
          <w:lang w:eastAsia="ko-KR"/>
        </w:rPr>
        <w:object w:dxaOrig="1820" w:dyaOrig="440" w14:anchorId="00899DD4">
          <v:shape id="_x0000_i1028" type="#_x0000_t75" style="width:94pt;height:22pt" o:ole="">
            <v:imagedata r:id="rId21" o:title=""/>
          </v:shape>
          <o:OLEObject Type="Embed" ProgID="Equation.3" ShapeID="_x0000_i1028" DrawAspect="Content" ObjectID="_1757339232" r:id="rId22"/>
        </w:object>
      </w:r>
    </w:p>
    <w:p w14:paraId="2E24A830" w14:textId="0368B9BC" w:rsidR="006034F1" w:rsidRPr="000320CF" w:rsidRDefault="0094320C" w:rsidP="00DB4CCE">
      <w:pPr>
        <w:pStyle w:val="EQ"/>
        <w:rPr>
          <w:lang w:eastAsia="ko-KR"/>
        </w:rPr>
      </w:pPr>
      <w:r w:rsidRPr="000320CF">
        <w:rPr>
          <w:lang w:eastAsia="ko-KR"/>
        </w:rPr>
        <w:tab/>
      </w:r>
      <w:r w:rsidR="006034F1" w:rsidRPr="0096708D">
        <w:rPr>
          <w:lang w:eastAsia="ko-KR"/>
        </w:rPr>
        <w:object w:dxaOrig="2700" w:dyaOrig="740" w14:anchorId="3A78914D">
          <v:shape id="_x0000_i1029" type="#_x0000_t75" style="width:135.5pt;height:37pt" o:ole="">
            <v:imagedata r:id="rId23" o:title=""/>
          </v:shape>
          <o:OLEObject Type="Embed" ProgID="Equation.3" ShapeID="_x0000_i1029" DrawAspect="Content" ObjectID="_1757339233" r:id="rId24"/>
        </w:object>
      </w:r>
    </w:p>
    <w:p w14:paraId="3C6A6443" w14:textId="77777777" w:rsidR="006B0D80" w:rsidRPr="0096708D" w:rsidRDefault="006B0D80" w:rsidP="0096708D">
      <w:pPr>
        <w:pStyle w:val="B1"/>
      </w:pPr>
    </w:p>
    <w:p w14:paraId="0E279897" w14:textId="46F83DDF" w:rsidR="006034F1" w:rsidRPr="000320CF" w:rsidRDefault="0094320C" w:rsidP="00DB4CCE">
      <w:pPr>
        <w:pStyle w:val="EQ"/>
      </w:pPr>
      <w:r w:rsidRPr="000320CF">
        <w:tab/>
      </w: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w:p>
    <w:p w14:paraId="02A59AF1" w14:textId="72769DB6" w:rsidR="004F71C3" w:rsidRPr="000320CF" w:rsidRDefault="0094320C" w:rsidP="00DB4CCE">
      <w:pPr>
        <w:pStyle w:val="EQ"/>
      </w:pPr>
      <w:r w:rsidRPr="000320CF">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745C7A11" w14:textId="2635B58B" w:rsidR="006034F1" w:rsidRPr="000320CF" w:rsidRDefault="006034F1" w:rsidP="00DB4CCE">
      <w:pPr>
        <w:rPr>
          <w:rFonts w:eastAsia="SimSun"/>
        </w:rPr>
      </w:pPr>
      <w:r w:rsidRPr="000320CF">
        <w:rPr>
          <w:rFonts w:eastAsia="SimSun"/>
        </w:rPr>
        <w:t>The representation of angles are described in figure 4-1, figure 4-2 and figure 4-3.</w:t>
      </w:r>
    </w:p>
    <w:bookmarkStart w:id="93" w:name="_MON_1537742300"/>
    <w:bookmarkEnd w:id="93"/>
    <w:p w14:paraId="1AC3D9BC" w14:textId="77777777" w:rsidR="006034F1" w:rsidRPr="000320CF" w:rsidRDefault="006034F1" w:rsidP="00DB4CCE">
      <w:pPr>
        <w:pStyle w:val="TH"/>
        <w:rPr>
          <w:sz w:val="18"/>
          <w:lang w:eastAsia="zh-CN"/>
        </w:rPr>
      </w:pPr>
      <w:r w:rsidRPr="0096708D">
        <w:object w:dxaOrig="4809" w:dyaOrig="5314" w14:anchorId="3E6B1529">
          <v:shape id="_x0000_i1030" type="#_x0000_t75" style="width:238pt;height:266pt" o:ole="">
            <v:imagedata r:id="rId25" o:title=""/>
          </v:shape>
          <o:OLEObject Type="Embed" ProgID="Word.Picture.8" ShapeID="_x0000_i1030" DrawAspect="Content" ObjectID="_1757339234" r:id="rId26"/>
        </w:object>
      </w:r>
    </w:p>
    <w:p w14:paraId="6684C900" w14:textId="77777777" w:rsidR="006034F1" w:rsidRPr="000320CF" w:rsidRDefault="006034F1" w:rsidP="00DB4CCE">
      <w:pPr>
        <w:pStyle w:val="TF"/>
        <w:rPr>
          <w:rFonts w:eastAsia="SimSun"/>
        </w:rPr>
      </w:pPr>
      <w:r w:rsidRPr="000320CF">
        <w:rPr>
          <w:rFonts w:eastAsia="SimSun"/>
        </w:rPr>
        <w:t>Figure 4-1: Coordinate system representation in Cartesian coordinate system</w:t>
      </w:r>
    </w:p>
    <w:bookmarkStart w:id="94" w:name="_MON_1669096372"/>
    <w:bookmarkEnd w:id="94"/>
    <w:p w14:paraId="7E84AD5F" w14:textId="3BA77EEC" w:rsidR="00F24DAC" w:rsidRPr="000320CF" w:rsidRDefault="00F24DAC" w:rsidP="00DB4CCE">
      <w:pPr>
        <w:pStyle w:val="TH"/>
        <w:rPr>
          <w:sz w:val="18"/>
          <w:lang w:eastAsia="zh-CN"/>
        </w:rPr>
      </w:pPr>
      <w:r w:rsidRPr="0096708D">
        <w:object w:dxaOrig="4593" w:dyaOrig="2974" w14:anchorId="61EDE55B">
          <v:shape id="_x0000_i1031" type="#_x0000_t75" style="width:228.5pt;height:149pt" o:ole="">
            <v:imagedata r:id="rId27" o:title=""/>
          </v:shape>
          <o:OLEObject Type="Embed" ProgID="Word.Picture.8" ShapeID="_x0000_i1031" DrawAspect="Content" ObjectID="_1757339235" r:id="rId28"/>
        </w:object>
      </w:r>
    </w:p>
    <w:p w14:paraId="597A58D0" w14:textId="42FC0322" w:rsidR="006034F1" w:rsidRPr="000320CF" w:rsidRDefault="006034F1" w:rsidP="00DB4CCE">
      <w:pPr>
        <w:pStyle w:val="TF"/>
        <w:rPr>
          <w:rFonts w:eastAsia="SimSun"/>
        </w:rPr>
      </w:pPr>
      <w:r w:rsidRPr="000320CF">
        <w:rPr>
          <w:rFonts w:eastAsia="SimSun"/>
        </w:rPr>
        <w:t xml:space="preserve">Figure 4-2: Representation of the </w:t>
      </w:r>
      <w:r w:rsidRPr="000320CF">
        <w:rPr>
          <w:rFonts w:ascii="Symbol" w:eastAsia="SimSun" w:hAnsi="Symbol"/>
        </w:rPr>
        <w:t></w:t>
      </w:r>
      <w:r w:rsidRPr="000320CF">
        <w:rPr>
          <w:rFonts w:eastAsia="SimSun"/>
        </w:rPr>
        <w:t xml:space="preserve"> angle (positive and negative values)</w:t>
      </w:r>
    </w:p>
    <w:bookmarkStart w:id="95" w:name="_MON_1537742343"/>
    <w:bookmarkEnd w:id="95"/>
    <w:p w14:paraId="45AE0A37" w14:textId="77777777" w:rsidR="006034F1" w:rsidRPr="000320CF" w:rsidRDefault="006034F1" w:rsidP="00DB4CCE">
      <w:pPr>
        <w:pStyle w:val="TH"/>
        <w:rPr>
          <w:sz w:val="18"/>
          <w:lang w:eastAsia="zh-CN"/>
        </w:rPr>
      </w:pPr>
      <w:r w:rsidRPr="0096708D">
        <w:object w:dxaOrig="4103" w:dyaOrig="2731" w14:anchorId="2D179133">
          <v:shape id="_x0000_i1032" type="#_x0000_t75" style="width:208pt;height:137pt" o:ole="">
            <v:imagedata r:id="rId29" o:title=""/>
          </v:shape>
          <o:OLEObject Type="Embed" ProgID="Word.Picture.8" ShapeID="_x0000_i1032" DrawAspect="Content" ObjectID="_1757339236" r:id="rId30"/>
        </w:object>
      </w:r>
    </w:p>
    <w:p w14:paraId="40CAB3FA" w14:textId="77777777" w:rsidR="006034F1" w:rsidRPr="000320CF" w:rsidRDefault="006034F1" w:rsidP="00DB4CCE">
      <w:pPr>
        <w:pStyle w:val="TF"/>
        <w:rPr>
          <w:rFonts w:eastAsia="SimSun"/>
        </w:rPr>
      </w:pPr>
      <w:r w:rsidRPr="000320CF">
        <w:rPr>
          <w:rFonts w:eastAsia="SimSun"/>
        </w:rPr>
        <w:t xml:space="preserve">Figure 4-3: Representation </w:t>
      </w:r>
      <w:r w:rsidRPr="000320CF">
        <w:rPr>
          <w:rFonts w:cs="Arial"/>
        </w:rPr>
        <w:t xml:space="preserve">of </w:t>
      </w:r>
      <w:r w:rsidRPr="000320CF">
        <w:rPr>
          <w:rFonts w:ascii="Symbol" w:hAnsi="Symbol" w:cs="Arial"/>
          <w:bCs/>
          <w:lang w:eastAsia="zh-CN"/>
        </w:rPr>
        <w:t></w:t>
      </w:r>
      <w:r w:rsidRPr="000320CF">
        <w:rPr>
          <w:rFonts w:cs="Arial"/>
        </w:rPr>
        <w:t xml:space="preserve"> angle (positive and negative</w:t>
      </w:r>
      <w:r w:rsidRPr="000320CF">
        <w:rPr>
          <w:rFonts w:eastAsia="SimSun"/>
        </w:rPr>
        <w:t xml:space="preserve"> values</w:t>
      </w:r>
      <w:r w:rsidRPr="000320CF">
        <w:rPr>
          <w:rFonts w:cs="Arial"/>
        </w:rPr>
        <w:t>)</w:t>
      </w:r>
    </w:p>
    <w:p w14:paraId="1569E66E" w14:textId="7B790EED" w:rsidR="004F71C3" w:rsidRPr="000320CF" w:rsidRDefault="006034F1" w:rsidP="00DB4CCE">
      <w:pPr>
        <w:rPr>
          <w:lang w:eastAsia="zh-CN"/>
        </w:rPr>
      </w:pPr>
      <w:r w:rsidRPr="000320CF">
        <w:rPr>
          <w:lang w:eastAsia="zh-CN"/>
        </w:rPr>
        <w:t xml:space="preserve">For the conformance requirements purposes in </w:t>
      </w:r>
      <w:r w:rsidR="00117F20" w:rsidRPr="000320CF">
        <w:rPr>
          <w:lang w:eastAsia="zh-CN"/>
        </w:rPr>
        <w:t>TS 3</w:t>
      </w:r>
      <w:r w:rsidRPr="000320CF">
        <w:rPr>
          <w:lang w:eastAsia="zh-CN"/>
        </w:rPr>
        <w:t>7.145-2</w:t>
      </w:r>
      <w:r w:rsidR="00117F20" w:rsidRPr="000320CF">
        <w:rPr>
          <w:lang w:eastAsia="zh-CN"/>
        </w:rPr>
        <w:t> [</w:t>
      </w:r>
      <w:r w:rsidR="00804900" w:rsidRPr="000320CF">
        <w:rPr>
          <w:lang w:eastAsia="zh-CN"/>
        </w:rPr>
        <w:t>4</w:t>
      </w:r>
      <w:r w:rsidRPr="000320CF">
        <w:rPr>
          <w:lang w:eastAsia="zh-CN"/>
        </w:rPr>
        <w:t xml:space="preserve">] and </w:t>
      </w:r>
      <w:r w:rsidR="00117F20" w:rsidRPr="000320CF">
        <w:rPr>
          <w:lang w:eastAsia="zh-CN"/>
        </w:rPr>
        <w:t>TS 3</w:t>
      </w:r>
      <w:r w:rsidRPr="000320CF">
        <w:rPr>
          <w:lang w:eastAsia="zh-CN"/>
        </w:rPr>
        <w:t>8.141-2</w:t>
      </w:r>
      <w:r w:rsidR="00117F20" w:rsidRPr="000320CF">
        <w:rPr>
          <w:lang w:eastAsia="zh-CN"/>
        </w:rPr>
        <w:t> [</w:t>
      </w:r>
      <w:r w:rsidR="00804900" w:rsidRPr="000320CF">
        <w:rPr>
          <w:lang w:eastAsia="zh-CN"/>
        </w:rPr>
        <w:t>6</w:t>
      </w:r>
      <w:r w:rsidRPr="000320CF">
        <w:rPr>
          <w:lang w:eastAsia="zh-CN"/>
        </w:rPr>
        <w:t>]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71682FA2" w14:textId="68F661A2" w:rsidR="004F71C3" w:rsidRPr="000320CF" w:rsidRDefault="006034F1" w:rsidP="00DB4CCE">
      <w:r w:rsidRPr="000320CF">
        <w:rPr>
          <w:lang w:eastAsia="zh-CN"/>
        </w:rPr>
        <w:t>Another conventions for spatial angles are also used and can be found in definitions in IEEE Standard Test Procedures for Antennas</w:t>
      </w:r>
      <w:r w:rsidR="00117F20" w:rsidRPr="000320CF">
        <w:rPr>
          <w:lang w:eastAsia="zh-CN"/>
        </w:rPr>
        <w:t> [</w:t>
      </w:r>
      <w:r w:rsidRPr="000320CF">
        <w:rPr>
          <w:lang w:eastAsia="zh-CN"/>
        </w:rPr>
        <w:t xml:space="preserve">7] as shown in figure </w:t>
      </w:r>
      <w:r w:rsidRPr="000320CF">
        <w:rPr>
          <w:rFonts w:eastAsia="SimSun"/>
        </w:rPr>
        <w:t xml:space="preserve">4-4, figure 4-5 and figure 4-6. Such a convention is used in the TRP expression, e.g. as in </w:t>
      </w:r>
      <w:r w:rsidR="00117F20" w:rsidRPr="000320CF">
        <w:rPr>
          <w:rFonts w:eastAsia="SimSun"/>
        </w:rPr>
        <w:t>clause 6</w:t>
      </w:r>
      <w:r w:rsidRPr="000320CF">
        <w:rPr>
          <w:rFonts w:eastAsia="SimSun"/>
        </w:rPr>
        <w:t xml:space="preserve">.3. In figure 4-5, the angle </w:t>
      </w:r>
      <w:r w:rsidRPr="000320CF">
        <w:rPr>
          <w:rFonts w:ascii="Symbol" w:hAnsi="Symbol"/>
        </w:rPr>
        <w:t></w:t>
      </w:r>
      <w:r w:rsidRPr="000320CF">
        <w:rPr>
          <w:rFonts w:eastAsia="SimSun"/>
        </w:rPr>
        <w:t xml:space="preserve"> is defined for positive values only, that is, from </w:t>
      </w:r>
      <w:r w:rsidRPr="000320CF">
        <w:t>0</w:t>
      </w:r>
      <w:r w:rsidR="00EC2A42" w:rsidRPr="000320CF">
        <w:t> </w:t>
      </w:r>
      <w:r w:rsidRPr="000320CF">
        <w:t>° to</w:t>
      </w:r>
      <w:r w:rsidRPr="000320CF">
        <w:rPr>
          <w:rFonts w:eastAsia="SimSun"/>
        </w:rPr>
        <w:t xml:space="preserve"> </w:t>
      </w:r>
      <w:r w:rsidRPr="000320CF">
        <w:t>360</w:t>
      </w:r>
      <w:r w:rsidR="00EC2A42" w:rsidRPr="000320CF">
        <w:t> </w:t>
      </w:r>
      <w:r w:rsidRPr="000320CF">
        <w:t xml:space="preserve">°, inclusive. In figure 4-6, the angle </w:t>
      </w:r>
      <w:r w:rsidRPr="000320CF">
        <w:rPr>
          <w:rFonts w:ascii="Symbol" w:hAnsi="Symbol"/>
        </w:rPr>
        <w:t></w:t>
      </w:r>
      <w:r w:rsidRPr="000320CF">
        <w:rPr>
          <w:rFonts w:eastAsia="SimSun"/>
        </w:rPr>
        <w:t xml:space="preserve"> corresponds to </w:t>
      </w:r>
      <w:r w:rsidRPr="000320CF">
        <w:rPr>
          <w:rFonts w:ascii="Symbol" w:hAnsi="Symbol"/>
        </w:rPr>
        <w:t></w:t>
      </w:r>
      <w:r w:rsidRPr="000320CF">
        <w:rPr>
          <w:rFonts w:eastAsia="SimSun"/>
        </w:rPr>
        <w:t xml:space="preserve"> in figure 4-3, but it is important to note that </w:t>
      </w:r>
      <w:r w:rsidRPr="000320CF">
        <w:rPr>
          <w:rFonts w:ascii="Symbol" w:hAnsi="Symbol"/>
        </w:rPr>
        <w:t></w:t>
      </w:r>
      <w:r w:rsidRPr="000320CF">
        <w:rPr>
          <w:rFonts w:ascii="Symbol" w:hAnsi="Symbol"/>
        </w:rPr>
        <w:t></w:t>
      </w:r>
      <w:r w:rsidRPr="000320CF">
        <w:rPr>
          <w:rFonts w:eastAsia="SimSun"/>
        </w:rPr>
        <w:t xml:space="preserve">is formed by the positive z-axis and the vector and is defined between </w:t>
      </w:r>
      <w:r w:rsidRPr="000320CF">
        <w:t>0° and</w:t>
      </w:r>
      <w:r w:rsidRPr="000320CF">
        <w:rPr>
          <w:rFonts w:eastAsia="SimSun"/>
        </w:rPr>
        <w:t xml:space="preserve"> </w:t>
      </w:r>
      <w:r w:rsidRPr="000320CF">
        <w:rPr>
          <w:rFonts w:eastAsia="MS Mincho"/>
        </w:rPr>
        <w:t>+</w:t>
      </w:r>
      <w:r w:rsidRPr="000320CF">
        <w:t>180</w:t>
      </w:r>
      <w:r w:rsidR="00EC2A42" w:rsidRPr="000320CF">
        <w:t> </w:t>
      </w:r>
      <w:r w:rsidRPr="000320CF">
        <w:t>°, inclusive.</w:t>
      </w:r>
    </w:p>
    <w:bookmarkStart w:id="96" w:name="_MON_1648058017"/>
    <w:bookmarkEnd w:id="96"/>
    <w:p w14:paraId="7A247CE2" w14:textId="44F850EA" w:rsidR="006034F1" w:rsidRPr="000320CF" w:rsidRDefault="006034F1" w:rsidP="00DB4CCE">
      <w:pPr>
        <w:pStyle w:val="TH"/>
        <w:rPr>
          <w:sz w:val="18"/>
          <w:lang w:eastAsia="zh-CN"/>
        </w:rPr>
      </w:pPr>
      <w:r w:rsidRPr="0096708D">
        <w:object w:dxaOrig="4809" w:dyaOrig="5314" w14:anchorId="7C2A1A0E">
          <v:shape id="_x0000_i1033" type="#_x0000_t75" style="width:238pt;height:266pt" o:ole="">
            <v:imagedata r:id="rId31" o:title=""/>
          </v:shape>
          <o:OLEObject Type="Embed" ProgID="Word.Picture.8" ShapeID="_x0000_i1033" DrawAspect="Content" ObjectID="_1757339237" r:id="rId32"/>
        </w:object>
      </w:r>
    </w:p>
    <w:p w14:paraId="64D7E25C" w14:textId="77777777" w:rsidR="006034F1" w:rsidRPr="000320CF" w:rsidRDefault="006034F1" w:rsidP="00DB4CCE">
      <w:pPr>
        <w:pStyle w:val="TF"/>
        <w:rPr>
          <w:rFonts w:eastAsia="SimSun"/>
        </w:rPr>
      </w:pPr>
      <w:r w:rsidRPr="000320CF">
        <w:rPr>
          <w:rFonts w:eastAsia="SimSun"/>
        </w:rPr>
        <w:t>Figure 4-4: Another coordinate system representation in Cartesian coordinate system</w:t>
      </w:r>
    </w:p>
    <w:bookmarkStart w:id="97" w:name="_MON_1648058196"/>
    <w:bookmarkEnd w:id="97"/>
    <w:p w14:paraId="18642194" w14:textId="77777777" w:rsidR="006034F1" w:rsidRPr="000320CF" w:rsidRDefault="006034F1" w:rsidP="00DB4CCE">
      <w:pPr>
        <w:pStyle w:val="TH"/>
        <w:rPr>
          <w:sz w:val="18"/>
          <w:lang w:eastAsia="zh-CN"/>
        </w:rPr>
      </w:pPr>
      <w:r w:rsidRPr="0096708D">
        <w:object w:dxaOrig="4595" w:dyaOrig="2884" w14:anchorId="763684B1">
          <v:shape id="_x0000_i1034" type="#_x0000_t75" style="width:230pt;height:2in" o:ole="">
            <v:imagedata r:id="rId33" o:title=""/>
          </v:shape>
          <o:OLEObject Type="Embed" ProgID="Word.Picture.8" ShapeID="_x0000_i1034" DrawAspect="Content" ObjectID="_1757339238" r:id="rId34"/>
        </w:object>
      </w:r>
    </w:p>
    <w:p w14:paraId="5468F385" w14:textId="77777777" w:rsidR="006034F1" w:rsidRPr="000320CF" w:rsidRDefault="006034F1" w:rsidP="00DB4CCE">
      <w:pPr>
        <w:pStyle w:val="TF"/>
        <w:rPr>
          <w:rFonts w:eastAsia="SimSun"/>
        </w:rPr>
      </w:pPr>
      <w:r w:rsidRPr="000320CF">
        <w:rPr>
          <w:rFonts w:eastAsia="SimSun"/>
        </w:rPr>
        <w:t xml:space="preserve">Figure 4-5: Another representation of the </w:t>
      </w:r>
      <w:r w:rsidRPr="000320CF">
        <w:rPr>
          <w:rFonts w:ascii="Symbol" w:eastAsia="SimSun" w:hAnsi="Symbol"/>
        </w:rPr>
        <w:t></w:t>
      </w:r>
      <w:r w:rsidRPr="000320CF">
        <w:rPr>
          <w:rFonts w:eastAsia="SimSun"/>
        </w:rPr>
        <w:t xml:space="preserve"> angle (positive values only)</w:t>
      </w:r>
    </w:p>
    <w:bookmarkStart w:id="98" w:name="_MON_1648058331"/>
    <w:bookmarkEnd w:id="98"/>
    <w:p w14:paraId="233D75D6" w14:textId="77777777" w:rsidR="006034F1" w:rsidRPr="000320CF" w:rsidRDefault="006034F1" w:rsidP="00DB4CCE">
      <w:pPr>
        <w:pStyle w:val="TH"/>
        <w:rPr>
          <w:sz w:val="18"/>
          <w:lang w:eastAsia="zh-CN"/>
        </w:rPr>
      </w:pPr>
      <w:r w:rsidRPr="0096708D">
        <w:object w:dxaOrig="4103" w:dyaOrig="2731" w14:anchorId="248D7303">
          <v:shape id="_x0000_i1035" type="#_x0000_t75" style="width:208pt;height:137pt" o:ole="">
            <v:imagedata r:id="rId35" o:title=""/>
          </v:shape>
          <o:OLEObject Type="Embed" ProgID="Word.Picture.8" ShapeID="_x0000_i1035" DrawAspect="Content" ObjectID="_1757339239" r:id="rId36"/>
        </w:object>
      </w:r>
    </w:p>
    <w:p w14:paraId="24B7708F" w14:textId="758360A6" w:rsidR="006034F1" w:rsidRPr="000320CF" w:rsidRDefault="006034F1" w:rsidP="00DB4CCE">
      <w:pPr>
        <w:pStyle w:val="TF"/>
      </w:pPr>
      <w:r w:rsidRPr="000320CF">
        <w:rPr>
          <w:rFonts w:eastAsia="SimSun"/>
        </w:rPr>
        <w:t xml:space="preserve">Figure 4-6: Another representation of </w:t>
      </w:r>
      <w:r w:rsidRPr="000320CF">
        <w:rPr>
          <w:rFonts w:ascii="Symbol" w:hAnsi="Symbol"/>
          <w:bCs/>
        </w:rPr>
        <w:t></w:t>
      </w:r>
      <w:r w:rsidRPr="000320CF">
        <w:rPr>
          <w:rFonts w:eastAsia="SimSun"/>
        </w:rPr>
        <w:t xml:space="preserve"> angle (positive values only)</w:t>
      </w:r>
    </w:p>
    <w:p w14:paraId="65370282" w14:textId="308C6EEA" w:rsidR="00A53FB4" w:rsidRPr="000320CF" w:rsidRDefault="00A53FB4" w:rsidP="00A53FB4">
      <w:pPr>
        <w:pStyle w:val="Heading1"/>
      </w:pPr>
      <w:bookmarkStart w:id="99" w:name="_Toc43738937"/>
      <w:bookmarkStart w:id="100" w:name="_Toc46346698"/>
      <w:bookmarkStart w:id="101" w:name="_Toc53168405"/>
      <w:bookmarkStart w:id="102" w:name="_Toc53169097"/>
      <w:bookmarkStart w:id="103" w:name="_Toc53169789"/>
      <w:bookmarkStart w:id="104" w:name="_Toc61129944"/>
      <w:bookmarkStart w:id="105" w:name="_Toc83025287"/>
      <w:bookmarkStart w:id="106" w:name="_Toc83919861"/>
      <w:bookmarkStart w:id="107" w:name="_Toc145319133"/>
      <w:r w:rsidRPr="000320CF">
        <w:lastRenderedPageBreak/>
        <w:t>5</w:t>
      </w:r>
      <w:r w:rsidRPr="000320CF">
        <w:tab/>
      </w:r>
      <w:r w:rsidR="00063D23" w:rsidRPr="000320CF">
        <w:t>C</w:t>
      </w:r>
      <w:r w:rsidRPr="000320CF">
        <w:rPr>
          <w:lang w:eastAsia="zh-CN"/>
        </w:rPr>
        <w:t>onformance testing aspects</w:t>
      </w:r>
      <w:bookmarkEnd w:id="99"/>
      <w:bookmarkEnd w:id="100"/>
      <w:bookmarkEnd w:id="101"/>
      <w:bookmarkEnd w:id="102"/>
      <w:bookmarkEnd w:id="103"/>
      <w:bookmarkEnd w:id="104"/>
      <w:bookmarkEnd w:id="105"/>
      <w:bookmarkEnd w:id="106"/>
      <w:bookmarkEnd w:id="107"/>
    </w:p>
    <w:p w14:paraId="42BE5EBE" w14:textId="63161174" w:rsidR="00362A3E" w:rsidRPr="000320CF" w:rsidRDefault="00362A3E" w:rsidP="00362A3E">
      <w:pPr>
        <w:pStyle w:val="Heading2"/>
        <w:rPr>
          <w:lang w:eastAsia="zh-CN"/>
        </w:rPr>
      </w:pPr>
      <w:bookmarkStart w:id="108" w:name="_Toc478460613"/>
      <w:bookmarkStart w:id="109" w:name="_Toc43738938"/>
      <w:bookmarkStart w:id="110" w:name="_Toc46346699"/>
      <w:bookmarkStart w:id="111" w:name="_Toc53168406"/>
      <w:bookmarkStart w:id="112" w:name="_Toc53169098"/>
      <w:bookmarkStart w:id="113" w:name="_Toc53169790"/>
      <w:bookmarkStart w:id="114" w:name="_Toc61129945"/>
      <w:bookmarkStart w:id="115" w:name="_Toc83025288"/>
      <w:bookmarkStart w:id="116" w:name="_Toc83919862"/>
      <w:bookmarkStart w:id="117" w:name="_Toc145319134"/>
      <w:r w:rsidRPr="000320CF">
        <w:rPr>
          <w:lang w:eastAsia="zh-CN"/>
        </w:rPr>
        <w:t>5.1</w:t>
      </w:r>
      <w:r w:rsidRPr="000320CF">
        <w:rPr>
          <w:lang w:eastAsia="zh-CN"/>
        </w:rPr>
        <w:tab/>
        <w:t>Conformance testing framework</w:t>
      </w:r>
      <w:bookmarkEnd w:id="108"/>
      <w:bookmarkEnd w:id="109"/>
      <w:bookmarkEnd w:id="110"/>
      <w:bookmarkEnd w:id="111"/>
      <w:bookmarkEnd w:id="112"/>
      <w:bookmarkEnd w:id="113"/>
      <w:bookmarkEnd w:id="114"/>
      <w:bookmarkEnd w:id="115"/>
      <w:bookmarkEnd w:id="116"/>
      <w:bookmarkEnd w:id="117"/>
    </w:p>
    <w:p w14:paraId="655630B4" w14:textId="080D9835" w:rsidR="006F1F6B" w:rsidRPr="000320CF" w:rsidRDefault="006F1F6B" w:rsidP="00DB4CCE">
      <w:pPr>
        <w:rPr>
          <w:lang w:eastAsia="zh-CN"/>
        </w:rPr>
      </w:pPr>
      <w:r w:rsidRPr="000320CF">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0320CF">
        <w:rPr>
          <w:lang w:eastAsia="zh-CN"/>
        </w:rPr>
        <w:t>'</w:t>
      </w:r>
      <w:r w:rsidRPr="000320CF">
        <w:rPr>
          <w:lang w:eastAsia="zh-CN"/>
        </w:rPr>
        <w:t>s for different test methods and compare them equally.</w:t>
      </w:r>
    </w:p>
    <w:p w14:paraId="72D41F06" w14:textId="77777777" w:rsidR="004F71C3" w:rsidRPr="000320CF" w:rsidRDefault="006F1F6B" w:rsidP="00DB4CCE">
      <w:pPr>
        <w:rPr>
          <w:lang w:eastAsia="zh-CN"/>
        </w:rPr>
      </w:pPr>
      <w:r w:rsidRPr="000320CF">
        <w:rPr>
          <w:lang w:eastAsia="zh-CN"/>
        </w:rPr>
        <w:t>The following 11 points have been agreed as a framework for developing OTA test:</w:t>
      </w:r>
    </w:p>
    <w:p w14:paraId="671FDBE4" w14:textId="4EB72350" w:rsidR="006F1F6B" w:rsidRPr="000320CF" w:rsidRDefault="006F1F6B" w:rsidP="00DB4CCE">
      <w:pPr>
        <w:pStyle w:val="B1"/>
      </w:pPr>
      <w:r w:rsidRPr="000320CF">
        <w:t>1)</w:t>
      </w:r>
      <w:r w:rsidRPr="000320CF">
        <w:tab/>
        <w:t>Multiple test methods may exist for each requirement.</w:t>
      </w:r>
    </w:p>
    <w:p w14:paraId="4C43B695" w14:textId="77777777" w:rsidR="006F1F6B" w:rsidRPr="000320CF" w:rsidRDefault="006F1F6B" w:rsidP="00DB4CCE">
      <w:pPr>
        <w:pStyle w:val="B1"/>
      </w:pPr>
      <w:r w:rsidRPr="000320CF">
        <w:t>2)</w:t>
      </w:r>
      <w:r w:rsidRPr="000320CF">
        <w:tab/>
        <w:t>Each test method will require its own test procedure.</w:t>
      </w:r>
    </w:p>
    <w:p w14:paraId="5CC05C87" w14:textId="77777777" w:rsidR="006F1F6B" w:rsidRPr="000320CF" w:rsidRDefault="006F1F6B" w:rsidP="00DB4CCE">
      <w:pPr>
        <w:pStyle w:val="B1"/>
      </w:pPr>
      <w:r w:rsidRPr="000320CF">
        <w:t>3)</w:t>
      </w:r>
      <w:r w:rsidRPr="000320CF">
        <w:tab/>
        <w:t>A single conformance requirement applies for each core requirement, regardless of test procedure.</w:t>
      </w:r>
    </w:p>
    <w:p w14:paraId="5AAA7E2F" w14:textId="77777777" w:rsidR="006F1F6B" w:rsidRPr="000320CF" w:rsidRDefault="006F1F6B" w:rsidP="00DB4CCE">
      <w:pPr>
        <w:pStyle w:val="B1"/>
      </w:pPr>
      <w:r w:rsidRPr="000320CF">
        <w:t>4)</w:t>
      </w:r>
      <w:r w:rsidRPr="000320CF">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0320CF" w:rsidRDefault="006F1F6B" w:rsidP="00DB4CCE">
      <w:pPr>
        <w:pStyle w:val="B1"/>
      </w:pPr>
      <w:r w:rsidRPr="000320CF">
        <w:t>5)</w:t>
      </w:r>
      <w:r w:rsidRPr="000320CF">
        <w:tab/>
        <w:t>Common test tolerances apply for all test methods addressing the same test requirement.</w:t>
      </w:r>
    </w:p>
    <w:p w14:paraId="7791B441" w14:textId="4654DE90" w:rsidR="006F1F6B" w:rsidRPr="000320CF" w:rsidRDefault="006F1F6B" w:rsidP="00DB4CCE">
      <w:pPr>
        <w:pStyle w:val="B1"/>
      </w:pPr>
      <w:r w:rsidRPr="000320CF">
        <w:t>6)</w:t>
      </w:r>
      <w:r w:rsidRPr="000320CF">
        <w:tab/>
        <w:t>A common way of establishing the uncertainty result from all test methods</w:t>
      </w:r>
      <w:r w:rsidR="00F24DAC" w:rsidRPr="000320CF">
        <w:t>'</w:t>
      </w:r>
      <w:r w:rsidRPr="000320CF">
        <w:t xml:space="preserve"> individual budgets is established.</w:t>
      </w:r>
    </w:p>
    <w:p w14:paraId="2BBD08B7" w14:textId="77777777" w:rsidR="006F1F6B" w:rsidRPr="000320CF" w:rsidRDefault="006F1F6B" w:rsidP="00DB4CCE">
      <w:pPr>
        <w:pStyle w:val="B1"/>
      </w:pPr>
      <w:r w:rsidRPr="000320CF">
        <w:t>7)</w:t>
      </w:r>
      <w:r w:rsidRPr="000320CF">
        <w:tab/>
        <w:t>A common method of making an uncertainty budget (not a common uncertainty budget) is established.</w:t>
      </w:r>
    </w:p>
    <w:p w14:paraId="0E042BED" w14:textId="77777777" w:rsidR="006F1F6B" w:rsidRPr="000320CF" w:rsidRDefault="006F1F6B" w:rsidP="00DB4CCE">
      <w:pPr>
        <w:pStyle w:val="B1"/>
      </w:pPr>
      <w:r w:rsidRPr="000320CF">
        <w:t>8)</w:t>
      </w:r>
      <w:r w:rsidRPr="000320CF">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0320CF" w:rsidRDefault="006F1F6B" w:rsidP="00DB4CCE">
      <w:pPr>
        <w:pStyle w:val="B1"/>
      </w:pPr>
      <w:r w:rsidRPr="000320CF">
        <w:t>9)</w:t>
      </w:r>
      <w:r w:rsidRPr="000320CF">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0320CF" w:rsidRDefault="006F1F6B" w:rsidP="00DB4CCE">
      <w:pPr>
        <w:pStyle w:val="B1"/>
      </w:pPr>
      <w:r w:rsidRPr="000320CF">
        <w:t>10)</w:t>
      </w:r>
      <w:r w:rsidRPr="000320CF">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0320CF" w:rsidRDefault="006F1F6B" w:rsidP="00DB4CCE">
      <w:pPr>
        <w:pStyle w:val="B1"/>
      </w:pPr>
      <w:r w:rsidRPr="000320CF">
        <w:t>11)</w:t>
      </w:r>
      <w:r w:rsidRPr="000320CF">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0320CF" w:rsidRDefault="006F1F6B" w:rsidP="00DB4CCE">
      <w:r w:rsidRPr="000320CF">
        <w:t>The linking of core requirements via OTA test methods to conformance requirements is depicted in figure 5.1-2.</w:t>
      </w:r>
    </w:p>
    <w:p w14:paraId="2A32B1FD" w14:textId="77777777" w:rsidR="006F1F6B" w:rsidRPr="000320CF" w:rsidRDefault="006F1F6B" w:rsidP="00DB4CCE">
      <w:pPr>
        <w:pStyle w:val="TH"/>
        <w:rPr>
          <w:lang w:eastAsia="sv-SE"/>
        </w:rPr>
      </w:pPr>
      <w:r w:rsidRPr="00A2078D">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0320CF" w:rsidRDefault="006F1F6B" w:rsidP="00DB4CCE">
      <w:pPr>
        <w:pStyle w:val="TF"/>
      </w:pPr>
      <w:r w:rsidRPr="000320CF">
        <w:t>Figure 5.1-2: Examples of OTA core requirement to test requirement mapping</w:t>
      </w:r>
    </w:p>
    <w:p w14:paraId="562505A3" w14:textId="68B7DC0D" w:rsidR="006F1F6B" w:rsidRPr="000320CF" w:rsidRDefault="006F1F6B" w:rsidP="00DB4CCE">
      <w:pPr>
        <w:rPr>
          <w:lang w:eastAsia="zh-CN"/>
        </w:rPr>
      </w:pPr>
      <w:r w:rsidRPr="000320CF">
        <w:rPr>
          <w:lang w:eastAsia="zh-CN"/>
        </w:rPr>
        <w:t xml:space="preserve">For </w:t>
      </w:r>
      <w:r w:rsidRPr="0096708D">
        <w:rPr>
          <w:i/>
          <w:iCs/>
          <w:lang w:eastAsia="zh-CN"/>
        </w:rPr>
        <w:t>TRP requirements</w:t>
      </w:r>
      <w:r w:rsidRPr="000320CF">
        <w:rPr>
          <w:lang w:eastAsia="zh-CN"/>
        </w:rPr>
        <w:t xml:space="preserve"> the OTA conformance testing framework also considers additional aspects of the TRP measurements as detailed in </w:t>
      </w:r>
      <w:r w:rsidR="00117F20" w:rsidRPr="000320CF">
        <w:rPr>
          <w:lang w:eastAsia="zh-CN"/>
        </w:rPr>
        <w:t>clause 6</w:t>
      </w:r>
      <w:r w:rsidRPr="000320CF">
        <w:rPr>
          <w:lang w:eastAsia="zh-CN"/>
        </w:rPr>
        <w:t xml:space="preserve">.3. Depending on the TRP measurement procedure those additional aspects are, e.g. TRP sampling grids, additional MU contributors, </w:t>
      </w:r>
      <w:r w:rsidRPr="000320CF">
        <w:rPr>
          <w:rFonts w:eastAsia="MS Mincho"/>
          <w:i/>
        </w:rPr>
        <w:t>TRP summation error</w:t>
      </w:r>
      <w:r w:rsidRPr="000320CF">
        <w:rPr>
          <w:rFonts w:eastAsia="MS Mincho"/>
        </w:rPr>
        <w:t>,</w:t>
      </w:r>
      <w:r w:rsidRPr="000320CF">
        <w:rPr>
          <w:lang w:eastAsia="zh-CN"/>
        </w:rPr>
        <w:t xml:space="preserve"> or </w:t>
      </w:r>
      <w:r w:rsidRPr="000320CF">
        <w:t>ΔTRP correction factor, if applicable</w:t>
      </w:r>
      <w:r w:rsidRPr="000320CF">
        <w:rPr>
          <w:lang w:eastAsia="zh-CN"/>
        </w:rPr>
        <w:t>.</w:t>
      </w:r>
    </w:p>
    <w:p w14:paraId="35A1D9D5" w14:textId="03A3198B" w:rsidR="00362A3E" w:rsidRPr="000320CF" w:rsidRDefault="00362A3E" w:rsidP="000165BC">
      <w:pPr>
        <w:pStyle w:val="Heading2"/>
        <w:rPr>
          <w:lang w:eastAsia="zh-CN"/>
        </w:rPr>
      </w:pPr>
      <w:bookmarkStart w:id="118" w:name="_Toc478460615"/>
      <w:bookmarkStart w:id="119" w:name="_Toc43738939"/>
      <w:bookmarkStart w:id="120" w:name="_Toc46346700"/>
      <w:bookmarkStart w:id="121" w:name="_Toc53168407"/>
      <w:bookmarkStart w:id="122" w:name="_Toc53169099"/>
      <w:bookmarkStart w:id="123" w:name="_Toc53169791"/>
      <w:bookmarkStart w:id="124" w:name="_Toc61129946"/>
      <w:bookmarkStart w:id="125" w:name="_Toc83025289"/>
      <w:bookmarkStart w:id="126" w:name="_Toc83919863"/>
      <w:bookmarkStart w:id="127" w:name="_Toc145319135"/>
      <w:r w:rsidRPr="000320CF">
        <w:rPr>
          <w:lang w:eastAsia="zh-CN"/>
        </w:rPr>
        <w:t>5.2</w:t>
      </w:r>
      <w:r w:rsidRPr="000320CF">
        <w:rPr>
          <w:lang w:eastAsia="zh-CN"/>
        </w:rPr>
        <w:tab/>
        <w:t>Uncertainty budget calculation principle</w:t>
      </w:r>
      <w:bookmarkEnd w:id="118"/>
      <w:r w:rsidR="00885334" w:rsidRPr="000320CF">
        <w:rPr>
          <w:lang w:eastAsia="zh-CN"/>
        </w:rPr>
        <w:t>s</w:t>
      </w:r>
      <w:bookmarkEnd w:id="119"/>
      <w:bookmarkEnd w:id="120"/>
      <w:bookmarkEnd w:id="121"/>
      <w:bookmarkEnd w:id="122"/>
      <w:bookmarkEnd w:id="123"/>
      <w:bookmarkEnd w:id="124"/>
      <w:bookmarkEnd w:id="125"/>
      <w:bookmarkEnd w:id="126"/>
      <w:bookmarkEnd w:id="127"/>
    </w:p>
    <w:p w14:paraId="19732DF7" w14:textId="77777777" w:rsidR="006F1F6B" w:rsidRPr="000320CF" w:rsidRDefault="006F1F6B" w:rsidP="00DB4CCE">
      <w:pPr>
        <w:rPr>
          <w:lang w:eastAsia="zh-CN"/>
        </w:rPr>
      </w:pPr>
      <w:r w:rsidRPr="000320CF">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0320CF" w:rsidRDefault="006F1F6B" w:rsidP="00DB4CCE">
      <w:pPr>
        <w:rPr>
          <w:lang w:eastAsia="zh-CN"/>
        </w:rPr>
      </w:pPr>
      <w:r w:rsidRPr="000320CF">
        <w:rPr>
          <w:lang w:eastAsia="zh-CN"/>
        </w:rPr>
        <w:t>The uncertainty tables are presented with two stages:</w:t>
      </w:r>
    </w:p>
    <w:p w14:paraId="74546EA8" w14:textId="77777777" w:rsidR="006F1F6B" w:rsidRPr="000320CF" w:rsidRDefault="006F1F6B" w:rsidP="00DB4CCE">
      <w:pPr>
        <w:pStyle w:val="B1"/>
        <w:rPr>
          <w:lang w:eastAsia="zh-CN"/>
        </w:rPr>
      </w:pPr>
      <w:r w:rsidRPr="000320CF">
        <w:rPr>
          <w:lang w:eastAsia="zh-CN"/>
        </w:rPr>
        <w:t>-</w:t>
      </w:r>
      <w:r w:rsidRPr="000320CF">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0320CF" w:rsidRDefault="006F1F6B" w:rsidP="00DB4CCE">
      <w:pPr>
        <w:pStyle w:val="B1"/>
        <w:rPr>
          <w:lang w:eastAsia="zh-CN"/>
        </w:rPr>
      </w:pPr>
      <w:r w:rsidRPr="000320CF">
        <w:rPr>
          <w:lang w:eastAsia="zh-CN"/>
        </w:rPr>
        <w:t>-</w:t>
      </w:r>
      <w:r w:rsidRPr="000320CF">
        <w:rPr>
          <w:lang w:eastAsia="zh-CN"/>
        </w:rPr>
        <w:tab/>
        <w:t>Stage 2: the actual measurement with the BS as either the transmitter or receiver (depending on the considered requirement) is performed.</w:t>
      </w:r>
    </w:p>
    <w:p w14:paraId="5CF22B45" w14:textId="77777777" w:rsidR="006F1F6B" w:rsidRPr="000320CF" w:rsidRDefault="006F1F6B" w:rsidP="00DB4CCE">
      <w:pPr>
        <w:rPr>
          <w:lang w:eastAsia="zh-CN"/>
        </w:rPr>
      </w:pPr>
      <w:r w:rsidRPr="000320CF">
        <w:rPr>
          <w:lang w:eastAsia="zh-CN"/>
        </w:rPr>
        <w:t>The final uncertainty budget should comprise of a minimum 5 headings:</w:t>
      </w:r>
    </w:p>
    <w:p w14:paraId="5172E9E8" w14:textId="77777777" w:rsidR="006F1F6B" w:rsidRPr="000320CF" w:rsidRDefault="006F1F6B" w:rsidP="00DB4CCE">
      <w:pPr>
        <w:pStyle w:val="B1"/>
        <w:rPr>
          <w:lang w:eastAsia="zh-CN"/>
        </w:rPr>
      </w:pPr>
      <w:r w:rsidRPr="000320CF">
        <w:rPr>
          <w:lang w:eastAsia="zh-CN"/>
        </w:rPr>
        <w:t>1)</w:t>
      </w:r>
      <w:r w:rsidRPr="000320CF">
        <w:rPr>
          <w:lang w:eastAsia="zh-CN"/>
        </w:rPr>
        <w:tab/>
        <w:t>The uncertainty source,</w:t>
      </w:r>
    </w:p>
    <w:p w14:paraId="40843C14" w14:textId="77777777" w:rsidR="006F1F6B" w:rsidRPr="000320CF" w:rsidRDefault="006F1F6B" w:rsidP="00DB4CCE">
      <w:pPr>
        <w:pStyle w:val="B1"/>
        <w:rPr>
          <w:lang w:eastAsia="zh-CN"/>
        </w:rPr>
      </w:pPr>
      <w:r w:rsidRPr="000320CF">
        <w:rPr>
          <w:lang w:eastAsia="zh-CN"/>
        </w:rPr>
        <w:t>2)</w:t>
      </w:r>
      <w:r w:rsidRPr="000320CF">
        <w:rPr>
          <w:lang w:eastAsia="zh-CN"/>
        </w:rPr>
        <w:tab/>
        <w:t>Uncertainty value,</w:t>
      </w:r>
    </w:p>
    <w:p w14:paraId="2C019A17" w14:textId="77777777" w:rsidR="006F1F6B" w:rsidRPr="000320CF" w:rsidRDefault="006F1F6B" w:rsidP="00DB4CCE">
      <w:pPr>
        <w:pStyle w:val="B1"/>
        <w:rPr>
          <w:lang w:eastAsia="zh-CN"/>
        </w:rPr>
      </w:pPr>
      <w:r w:rsidRPr="000320CF">
        <w:rPr>
          <w:lang w:eastAsia="zh-CN"/>
        </w:rPr>
        <w:t>3)</w:t>
      </w:r>
      <w:r w:rsidRPr="000320CF">
        <w:rPr>
          <w:lang w:eastAsia="zh-CN"/>
        </w:rPr>
        <w:tab/>
        <w:t>Distribution of the probability,</w:t>
      </w:r>
    </w:p>
    <w:p w14:paraId="5481417E" w14:textId="77777777" w:rsidR="006F1F6B" w:rsidRPr="000320CF" w:rsidRDefault="006F1F6B" w:rsidP="00DB4CCE">
      <w:pPr>
        <w:pStyle w:val="B1"/>
        <w:rPr>
          <w:lang w:eastAsia="zh-CN"/>
        </w:rPr>
      </w:pPr>
      <w:r w:rsidRPr="000320CF">
        <w:rPr>
          <w:lang w:eastAsia="zh-CN"/>
        </w:rPr>
        <w:t>4)</w:t>
      </w:r>
      <w:r w:rsidRPr="000320CF">
        <w:rPr>
          <w:lang w:eastAsia="zh-CN"/>
        </w:rPr>
        <w:tab/>
        <w:t>Divisor based on distribution shape,</w:t>
      </w:r>
    </w:p>
    <w:p w14:paraId="7DBA5024" w14:textId="77777777" w:rsidR="006F1F6B" w:rsidRPr="000320CF" w:rsidRDefault="006F1F6B" w:rsidP="00DB4CCE">
      <w:pPr>
        <w:pStyle w:val="B1"/>
        <w:rPr>
          <w:lang w:eastAsia="zh-CN"/>
        </w:rPr>
      </w:pPr>
      <w:r w:rsidRPr="000320CF">
        <w:rPr>
          <w:lang w:eastAsia="zh-CN"/>
        </w:rPr>
        <w:t>5)</w:t>
      </w:r>
      <w:r w:rsidRPr="000320CF">
        <w:rPr>
          <w:lang w:eastAsia="zh-CN"/>
        </w:rPr>
        <w:tab/>
        <w:t>Sensitivity coefficient</w:t>
      </w:r>
      <w:r w:rsidRPr="000320CF" w:rsidDel="00880A1D">
        <w:rPr>
          <w:lang w:eastAsia="zh-CN"/>
        </w:rPr>
        <w:t xml:space="preserve"> </w:t>
      </w:r>
      <w:r w:rsidRPr="000320CF">
        <w:rPr>
          <w:i/>
          <w:lang w:eastAsia="zh-CN"/>
        </w:rPr>
        <w:t>c</w:t>
      </w:r>
      <w:r w:rsidRPr="000320CF">
        <w:rPr>
          <w:i/>
          <w:vertAlign w:val="subscript"/>
          <w:lang w:eastAsia="zh-CN"/>
        </w:rPr>
        <w:t>i</w:t>
      </w:r>
      <w:r w:rsidRPr="000320CF">
        <w:rPr>
          <w:lang w:eastAsia="zh-CN"/>
        </w:rPr>
        <w:t xml:space="preserve"> and its calculated standard uncertainty</w:t>
      </w:r>
      <w:r w:rsidRPr="000320CF">
        <w:rPr>
          <w:i/>
        </w:rPr>
        <w:t xml:space="preserve"> u</w:t>
      </w:r>
      <w:r w:rsidRPr="000320CF">
        <w:rPr>
          <w:i/>
          <w:vertAlign w:val="subscript"/>
        </w:rPr>
        <w:t>i</w:t>
      </w:r>
      <w:r w:rsidRPr="000320CF">
        <w:rPr>
          <w:lang w:eastAsia="zh-CN"/>
        </w:rPr>
        <w:t xml:space="preserve"> (based on uncertainty value, divisor and sensitivity coefficient </w:t>
      </w:r>
      <w:r w:rsidRPr="000320CF">
        <w:rPr>
          <w:i/>
          <w:lang w:eastAsia="zh-CN"/>
        </w:rPr>
        <w:t>c</w:t>
      </w:r>
      <w:r w:rsidRPr="000320CF">
        <w:rPr>
          <w:i/>
          <w:vertAlign w:val="subscript"/>
          <w:lang w:eastAsia="zh-CN"/>
        </w:rPr>
        <w:t>i</w:t>
      </w:r>
      <w:r w:rsidRPr="000320CF">
        <w:rPr>
          <w:lang w:eastAsia="zh-CN"/>
        </w:rPr>
        <w:t>).</w:t>
      </w:r>
    </w:p>
    <w:p w14:paraId="6FA17F51" w14:textId="1448DB2A" w:rsidR="006F1F6B" w:rsidRPr="000320CF" w:rsidRDefault="006F1F6B" w:rsidP="00DB4CCE">
      <w:pPr>
        <w:pStyle w:val="NO"/>
      </w:pPr>
      <w:r w:rsidRPr="000320CF">
        <w:t>NOTE:</w:t>
      </w:r>
      <w:r w:rsidRPr="000320CF">
        <w:tab/>
        <w:t>All measurement uncertainty contributions are assumed independent. Measurement uncertainty contributor</w:t>
      </w:r>
      <w:r w:rsidR="00F24DAC" w:rsidRPr="000320CF">
        <w:t>'</w:t>
      </w:r>
      <w:r w:rsidRPr="000320CF">
        <w:t>s values in tables are given in log scale.</w:t>
      </w:r>
    </w:p>
    <w:p w14:paraId="219E4B93" w14:textId="4D175949" w:rsidR="006F1F6B" w:rsidRPr="000320CF" w:rsidRDefault="006F1F6B" w:rsidP="00DB4CCE">
      <w:pPr>
        <w:rPr>
          <w:lang w:eastAsia="zh-CN"/>
        </w:rPr>
      </w:pPr>
      <w:r w:rsidRPr="000320CF">
        <w:t>The calculation of the uncertainty contribution is based on the ISO Guide</w:t>
      </w:r>
      <w:r w:rsidR="006B0D80" w:rsidRPr="000320CF">
        <w:t xml:space="preserve"> on Evaluation of measurement data in</w:t>
      </w:r>
      <w:r w:rsidR="00117F20" w:rsidRPr="000320CF">
        <w:t> [</w:t>
      </w:r>
      <w:r w:rsidRPr="000320CF">
        <w:t xml:space="preserve">8] to the expression of uncertainty in measurement. Each individual uncertainty is expressed by its standard deviation (termed as </w:t>
      </w:r>
      <w:r w:rsidR="00F24DAC" w:rsidRPr="000320CF">
        <w:t>'</w:t>
      </w:r>
      <w:r w:rsidRPr="000320CF">
        <w:t>standard uncertainty</w:t>
      </w:r>
      <w:r w:rsidR="00F24DAC" w:rsidRPr="000320CF">
        <w:t>'</w:t>
      </w:r>
      <w:r w:rsidRPr="000320CF">
        <w:t>) and represented by symbol </w:t>
      </w:r>
      <w:r w:rsidRPr="000320CF">
        <w:rPr>
          <w:i/>
        </w:rPr>
        <w:t>u</w:t>
      </w:r>
      <w:r w:rsidRPr="000320CF">
        <w:rPr>
          <w:i/>
          <w:vertAlign w:val="subscript"/>
        </w:rPr>
        <w:t>i</w:t>
      </w:r>
      <w:r w:rsidRPr="000320CF">
        <w:t>.</w:t>
      </w:r>
    </w:p>
    <w:p w14:paraId="50C617B3" w14:textId="77777777" w:rsidR="006F1F6B" w:rsidRPr="000320CF" w:rsidRDefault="006F1F6B" w:rsidP="00DB4CCE">
      <w:pPr>
        <w:rPr>
          <w:lang w:eastAsia="zh-CN"/>
        </w:rPr>
      </w:pPr>
      <w:r w:rsidRPr="000320CF">
        <w:rPr>
          <w:lang w:eastAsia="zh-CN"/>
        </w:rPr>
        <w:lastRenderedPageBreak/>
        <w:t>The procedure for forming the uncertainty budget can be as follows:</w:t>
      </w:r>
    </w:p>
    <w:p w14:paraId="5A880AF0" w14:textId="6EE3A4AF" w:rsidR="006F1F6B" w:rsidRPr="000320CF" w:rsidRDefault="006F1F6B" w:rsidP="00DB4CCE">
      <w:pPr>
        <w:pStyle w:val="B1"/>
      </w:pPr>
      <w:r w:rsidRPr="000320CF">
        <w:t>1)</w:t>
      </w:r>
      <w:r w:rsidRPr="000320CF">
        <w:tab/>
        <w:t xml:space="preserve">Compile lists of individual uncertainty contributions for the requirement specific measurement, both in Stage 1 </w:t>
      </w:r>
      <w:r w:rsidR="00266D9F" w:rsidRPr="000320CF">
        <w:t xml:space="preserve">(i.e. Calibration measurement) </w:t>
      </w:r>
      <w:r w:rsidRPr="000320CF">
        <w:t>and Stage 2</w:t>
      </w:r>
      <w:r w:rsidR="00266D9F" w:rsidRPr="000320CF">
        <w:t xml:space="preserve"> (i.e. BS measurement)</w:t>
      </w:r>
      <w:r w:rsidRPr="000320CF">
        <w:t>.</w:t>
      </w:r>
    </w:p>
    <w:p w14:paraId="30187C05" w14:textId="77777777" w:rsidR="006F1F6B" w:rsidRPr="000320CF" w:rsidRDefault="006F1F6B" w:rsidP="00DB4CCE">
      <w:pPr>
        <w:pStyle w:val="B1"/>
      </w:pPr>
      <w:r w:rsidRPr="000320CF">
        <w:t>2)</w:t>
      </w:r>
      <w:r w:rsidRPr="000320CF">
        <w:tab/>
        <w:t xml:space="preserve">Determine the standard uncertainty of each contribution </w:t>
      </w:r>
      <w:r w:rsidRPr="000320CF">
        <w:rPr>
          <w:i/>
        </w:rPr>
        <w:t>u</w:t>
      </w:r>
      <w:r w:rsidRPr="000320CF">
        <w:rPr>
          <w:i/>
          <w:vertAlign w:val="subscript"/>
        </w:rPr>
        <w:t>i</w:t>
      </w:r>
      <w:r w:rsidRPr="000320CF">
        <w:t xml:space="preserve"> by:</w:t>
      </w:r>
    </w:p>
    <w:p w14:paraId="365A95B2" w14:textId="77777777" w:rsidR="006F1F6B" w:rsidRPr="000320CF" w:rsidRDefault="006F1F6B" w:rsidP="00DB4CCE">
      <w:pPr>
        <w:pStyle w:val="B2"/>
      </w:pPr>
      <w:r w:rsidRPr="000320CF">
        <w:t>a)</w:t>
      </w:r>
      <w:r w:rsidRPr="000320CF">
        <w:tab/>
        <w:t>Determining the distribution of the uncertainty (i.e. Gaussian, U-shaped, rectangular, or exponentially normal).</w:t>
      </w:r>
    </w:p>
    <w:p w14:paraId="4C2DAB40" w14:textId="77777777" w:rsidR="006F1F6B" w:rsidRPr="000320CF" w:rsidRDefault="006F1F6B" w:rsidP="00DB4CCE">
      <w:pPr>
        <w:pStyle w:val="B2"/>
      </w:pPr>
      <w:r w:rsidRPr="000320CF">
        <w:t>b)</w:t>
      </w:r>
      <w:r w:rsidRPr="000320CF">
        <w:tab/>
        <w:t>Determining the maximum value of each uncertainty (unless the distributions is Gaussian).</w:t>
      </w:r>
    </w:p>
    <w:p w14:paraId="0F0F8B12" w14:textId="77777777" w:rsidR="006F1F6B" w:rsidRPr="000320CF" w:rsidRDefault="006F1F6B" w:rsidP="00DB4CCE">
      <w:pPr>
        <w:pStyle w:val="B2"/>
      </w:pPr>
      <w:r w:rsidRPr="000320CF">
        <w:t>c)</w:t>
      </w:r>
      <w:r w:rsidRPr="000320CF">
        <w:tab/>
        <w:t xml:space="preserve">Calculating the standard uncertainty by dividing the uncertainty by </w:t>
      </w:r>
      <w:r w:rsidRPr="0096708D">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320CF">
        <w:t xml:space="preserve"> if the distribution is U-shaped, by 2 if the distribution exponentially normal and by </w:t>
      </w:r>
      <w:r w:rsidRPr="0096708D">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0CF">
        <w:t xml:space="preserve"> if the distribution is rectangular.</w:t>
      </w:r>
    </w:p>
    <w:p w14:paraId="6256FCB1" w14:textId="77777777" w:rsidR="006F1F6B" w:rsidRPr="000320CF" w:rsidRDefault="006F1F6B" w:rsidP="00DB4CCE">
      <w:pPr>
        <w:pStyle w:val="B2"/>
        <w:rPr>
          <w:szCs w:val="22"/>
        </w:rPr>
      </w:pPr>
      <w:r w:rsidRPr="000320CF">
        <w:t>d)</w:t>
      </w:r>
      <w:r w:rsidRPr="000320CF">
        <w:tab/>
        <w:t xml:space="preserve">Multiplying the standard uncertainty by the sensitivity coefficient </w:t>
      </w:r>
      <w:r w:rsidRPr="000320CF">
        <w:rPr>
          <w:i/>
          <w:lang w:eastAsia="zh-CN"/>
        </w:rPr>
        <w:t>c</w:t>
      </w:r>
      <w:r w:rsidRPr="000320CF">
        <w:rPr>
          <w:i/>
          <w:vertAlign w:val="subscript"/>
          <w:lang w:eastAsia="zh-CN"/>
        </w:rPr>
        <w:t>i.</w:t>
      </w:r>
    </w:p>
    <w:p w14:paraId="3E28F342" w14:textId="77777777" w:rsidR="006F1F6B" w:rsidRPr="000320CF" w:rsidRDefault="006F1F6B" w:rsidP="00DB4CCE">
      <w:pPr>
        <w:pStyle w:val="B1"/>
      </w:pPr>
      <w:r w:rsidRPr="000320CF">
        <w:t>3)</w:t>
      </w:r>
      <w:r w:rsidRPr="000320CF">
        <w:tab/>
        <w:t>Convert the units into decibel, if necessary.</w:t>
      </w:r>
    </w:p>
    <w:p w14:paraId="44090677" w14:textId="77777777" w:rsidR="006F1F6B" w:rsidRPr="000320CF" w:rsidRDefault="006F1F6B" w:rsidP="00DB4CCE">
      <w:pPr>
        <w:pStyle w:val="B1"/>
      </w:pPr>
      <w:r w:rsidRPr="000320CF">
        <w:t>4)</w:t>
      </w:r>
      <w:r w:rsidRPr="000320CF">
        <w:tab/>
        <w:t>Combine all the standard uncertainties by the Root of the Sum of the Squares (RSS) method.</w:t>
      </w:r>
    </w:p>
    <w:p w14:paraId="2949D4C1" w14:textId="77777777" w:rsidR="006F1F6B" w:rsidRPr="000320CF" w:rsidRDefault="006F1F6B" w:rsidP="00DB4CCE">
      <w:pPr>
        <w:pStyle w:val="B1"/>
      </w:pPr>
      <w:r w:rsidRPr="000320CF">
        <w:t>5)</w:t>
      </w:r>
      <w:r w:rsidRPr="000320CF">
        <w:tab/>
        <w:t xml:space="preserve">Combine the uncertainties in Stage 1 and Stage 2 into the combined uncertainty </w:t>
      </w:r>
      <w:r w:rsidRPr="000320CF">
        <w:rPr>
          <w:i/>
        </w:rPr>
        <w:t>u</w:t>
      </w:r>
      <w:r w:rsidRPr="000320CF">
        <w:rPr>
          <w:i/>
          <w:vertAlign w:val="subscript"/>
        </w:rPr>
        <w:t>c</w:t>
      </w:r>
      <w:r w:rsidRPr="000320CF">
        <w:t xml:space="preserve"> also by the RSS method:</w:t>
      </w:r>
    </w:p>
    <w:p w14:paraId="1073BB92" w14:textId="760B9D94"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0320CF" w:rsidRDefault="006F1F6B" w:rsidP="00DB4CCE">
      <w:pPr>
        <w:pStyle w:val="B1"/>
      </w:pPr>
      <w:r w:rsidRPr="000320CF">
        <w:t>6)</w:t>
      </w:r>
      <w:r w:rsidRPr="000320CF">
        <w:tab/>
        <w:t xml:space="preserve">Multiply the result of the combined uncertainty </w:t>
      </w:r>
      <w:r w:rsidRPr="000320CF">
        <w:rPr>
          <w:i/>
        </w:rPr>
        <w:t>u</w:t>
      </w:r>
      <w:r w:rsidRPr="000320CF">
        <w:rPr>
          <w:i/>
          <w:vertAlign w:val="subscript"/>
        </w:rPr>
        <w:t>c</w:t>
      </w:r>
      <w:r w:rsidRPr="000320CF">
        <w:t xml:space="preserve"> by an expansion factor of 1.96 to derive expanded uncertainty </w:t>
      </w:r>
      <w:r w:rsidRPr="000320CF">
        <w:rPr>
          <w:i/>
        </w:rPr>
        <w:t>u</w:t>
      </w:r>
      <w:r w:rsidRPr="000320CF">
        <w:rPr>
          <w:i/>
          <w:vertAlign w:val="subscript"/>
        </w:rPr>
        <w:t>e</w:t>
      </w:r>
      <w:r w:rsidRPr="000320CF">
        <w:t xml:space="preserve"> at 95 % confidence level:</w:t>
      </w:r>
    </w:p>
    <w:p w14:paraId="7913D671" w14:textId="1BF31F48" w:rsidR="006F1F6B" w:rsidRPr="000320CF" w:rsidRDefault="006F1F6B" w:rsidP="00DB4CCE">
      <w:pPr>
        <w:pStyle w:val="EQ"/>
        <w:rPr>
          <w:i/>
          <w:noProof w:val="0"/>
          <w:vertAlign w:val="subscript"/>
        </w:rPr>
      </w:pPr>
      <w:r w:rsidRPr="000320CF">
        <w:tab/>
      </w:r>
      <w:r w:rsidRPr="000320CF">
        <w:rPr>
          <w:i/>
        </w:rPr>
        <w:t>u</w:t>
      </w:r>
      <w:r w:rsidRPr="000320CF">
        <w:rPr>
          <w:i/>
          <w:vertAlign w:val="subscript"/>
        </w:rPr>
        <w:t>e</w:t>
      </w:r>
      <w:r w:rsidRPr="000320CF">
        <w:t xml:space="preserve"> = 1.96 </w:t>
      </w:r>
      <w:r w:rsidRPr="000320CF">
        <w:rPr>
          <w:i/>
        </w:rPr>
        <w:t>u</w:t>
      </w:r>
      <w:r w:rsidRPr="000320CF">
        <w:rPr>
          <w:i/>
          <w:vertAlign w:val="subscript"/>
        </w:rPr>
        <w:t>c</w:t>
      </w:r>
    </w:p>
    <w:p w14:paraId="0916A670" w14:textId="74885011" w:rsidR="006F1F6B" w:rsidRPr="000320CF" w:rsidRDefault="006F1F6B" w:rsidP="00DB4CCE">
      <w:pPr>
        <w:pStyle w:val="B1"/>
      </w:pPr>
      <w:r w:rsidRPr="000320CF">
        <w:t>7)</w:t>
      </w:r>
      <w:r w:rsidRPr="000320CF">
        <w:tab/>
        <w:t xml:space="preserve">For </w:t>
      </w:r>
      <w:r w:rsidRPr="0096708D">
        <w:rPr>
          <w:i/>
          <w:iCs/>
        </w:rPr>
        <w:t>TRP requirements</w:t>
      </w:r>
      <w:r w:rsidRPr="000320CF">
        <w:t xml:space="preserve"> where multiple directional measurements have been taken add the </w:t>
      </w:r>
      <w:r w:rsidR="006B0D80" w:rsidRPr="0096708D">
        <w:rPr>
          <w:i/>
          <w:iCs/>
        </w:rPr>
        <w:t xml:space="preserve">TRP </w:t>
      </w:r>
      <w:r w:rsidRPr="0096708D">
        <w:rPr>
          <w:i/>
          <w:iCs/>
        </w:rPr>
        <w:t>summation error</w:t>
      </w:r>
      <w:r w:rsidRPr="000320CF">
        <w:t xml:space="preserve"> (SE) to the combined uncertainty </w:t>
      </w:r>
      <w:r w:rsidRPr="000320CF">
        <w:rPr>
          <w:i/>
        </w:rPr>
        <w:t>u</w:t>
      </w:r>
      <w:r w:rsidRPr="000320CF">
        <w:rPr>
          <w:i/>
          <w:vertAlign w:val="subscript"/>
        </w:rPr>
        <w:t>c</w:t>
      </w:r>
      <w:r w:rsidRPr="000320CF">
        <w:t xml:space="preserve"> using RSS method.</w:t>
      </w:r>
    </w:p>
    <w:p w14:paraId="44FBD40E" w14:textId="3ABD24E0"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0320CF" w:rsidRDefault="00266D9F" w:rsidP="00DB4CCE">
      <w:pPr>
        <w:rPr>
          <w:lang w:eastAsia="sv-SE"/>
        </w:rPr>
      </w:pPr>
      <w:r w:rsidRPr="000320CF">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0320CF">
        <w:rPr>
          <w:vertAlign w:val="superscript"/>
          <w:lang w:eastAsia="sv-SE"/>
        </w:rPr>
        <w:t>st</w:t>
      </w:r>
      <w:r w:rsidRPr="000320CF">
        <w:rPr>
          <w:lang w:eastAsia="sv-SE"/>
        </w:rPr>
        <w:t xml:space="preserve"> table consisting of an uncertainty budget with a list of contributors, their associated UID and reference to a full description. The 2</w:t>
      </w:r>
      <w:r w:rsidRPr="000320CF">
        <w:rPr>
          <w:vertAlign w:val="superscript"/>
          <w:lang w:eastAsia="sv-SE"/>
        </w:rPr>
        <w:t>nd</w:t>
      </w:r>
      <w:r w:rsidRPr="000320CF">
        <w:rPr>
          <w:lang w:eastAsia="sv-SE"/>
        </w:rPr>
        <w:t xml:space="preserve"> table carrying out the uncertainty assessment of uncertainty contributions listed in the 1</w:t>
      </w:r>
      <w:r w:rsidRPr="000320CF">
        <w:rPr>
          <w:vertAlign w:val="superscript"/>
          <w:lang w:eastAsia="sv-SE"/>
        </w:rPr>
        <w:t>st</w:t>
      </w:r>
      <w:r w:rsidRPr="000320CF">
        <w:rPr>
          <w:lang w:eastAsia="sv-SE"/>
        </w:rPr>
        <w:t xml:space="preserve"> table.</w:t>
      </w:r>
    </w:p>
    <w:p w14:paraId="1900EFE0" w14:textId="77777777" w:rsidR="0094320C" w:rsidRPr="000320CF" w:rsidRDefault="00266D9F" w:rsidP="00DB4CCE">
      <w:r w:rsidRPr="000320CF">
        <w:t xml:space="preserve">In this report there are many tables so to keep the document manageable the full documentation method is used just for a single requirement type (i.e. EIRP accuracy, Normal test conditions in </w:t>
      </w:r>
      <w:r w:rsidR="00117F20" w:rsidRPr="000320CF">
        <w:t>clause 9</w:t>
      </w:r>
      <w:r w:rsidRPr="000320CF">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0320CF" w:rsidRDefault="006D180B" w:rsidP="00872A01">
      <w:pPr>
        <w:pStyle w:val="Heading1"/>
      </w:pPr>
      <w:bookmarkStart w:id="128" w:name="_Toc43738940"/>
      <w:bookmarkStart w:id="129" w:name="_Toc46346701"/>
      <w:bookmarkStart w:id="130" w:name="_Toc53168408"/>
      <w:bookmarkStart w:id="131" w:name="_Toc53169100"/>
      <w:bookmarkStart w:id="132" w:name="_Toc53169792"/>
      <w:bookmarkStart w:id="133" w:name="_Toc61129947"/>
      <w:bookmarkStart w:id="134" w:name="_Toc83025290"/>
      <w:bookmarkStart w:id="135" w:name="_Toc83919864"/>
      <w:bookmarkStart w:id="136" w:name="_Toc145319136"/>
      <w:r w:rsidRPr="000320CF">
        <w:t>6</w:t>
      </w:r>
      <w:r w:rsidR="00872A01" w:rsidRPr="000320CF">
        <w:tab/>
      </w:r>
      <w:r w:rsidR="005826D4" w:rsidRPr="000320CF">
        <w:t>M</w:t>
      </w:r>
      <w:r w:rsidR="00872A01" w:rsidRPr="000320CF">
        <w:t>easurement types</w:t>
      </w:r>
      <w:bookmarkEnd w:id="128"/>
      <w:bookmarkEnd w:id="129"/>
      <w:bookmarkEnd w:id="130"/>
      <w:bookmarkEnd w:id="131"/>
      <w:bookmarkEnd w:id="132"/>
      <w:bookmarkEnd w:id="133"/>
      <w:bookmarkEnd w:id="134"/>
      <w:bookmarkEnd w:id="135"/>
      <w:bookmarkEnd w:id="136"/>
    </w:p>
    <w:p w14:paraId="6C13AA9D" w14:textId="77777777" w:rsidR="00FF68ED" w:rsidRPr="000320CF" w:rsidRDefault="00FF68ED" w:rsidP="004F71C3">
      <w:pPr>
        <w:pStyle w:val="Heading2"/>
      </w:pPr>
      <w:bookmarkStart w:id="137" w:name="_Toc32331958"/>
      <w:bookmarkStart w:id="138" w:name="_Toc37429870"/>
      <w:bookmarkStart w:id="139" w:name="_Toc43738941"/>
      <w:bookmarkStart w:id="140" w:name="_Toc46346702"/>
      <w:bookmarkStart w:id="141" w:name="_Toc53168409"/>
      <w:bookmarkStart w:id="142" w:name="_Toc53169101"/>
      <w:bookmarkStart w:id="143" w:name="_Toc53169793"/>
      <w:bookmarkStart w:id="144" w:name="_Toc61129948"/>
      <w:bookmarkStart w:id="145" w:name="_Toc83025291"/>
      <w:bookmarkStart w:id="146" w:name="_Toc83919865"/>
      <w:bookmarkStart w:id="147" w:name="_Toc145319137"/>
      <w:r w:rsidRPr="000320CF">
        <w:t>6.1</w:t>
      </w:r>
      <w:r w:rsidRPr="000320CF">
        <w:tab/>
      </w:r>
      <w:bookmarkStart w:id="148" w:name="_Toc21020880"/>
      <w:bookmarkStart w:id="149" w:name="_Toc29813577"/>
      <w:bookmarkStart w:id="150" w:name="_Toc29814048"/>
      <w:bookmarkStart w:id="151" w:name="_Toc29814396"/>
      <w:r w:rsidRPr="000320CF">
        <w:t>Spatial definitions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498533CF" w14:textId="77777777" w:rsidR="00FF68ED" w:rsidRPr="000320CF" w:rsidRDefault="00FF68ED" w:rsidP="00DB4CCE">
      <w:pPr>
        <w:rPr>
          <w:lang w:eastAsia="zh-CN"/>
        </w:rPr>
      </w:pPr>
      <w:r w:rsidRPr="000320CF">
        <w:rPr>
          <w:lang w:eastAsia="zh-CN"/>
        </w:rPr>
        <w:t>Spatial definitions for classification of the OTA requirements were introduced below. OTA transmitter requirements can be split into either:</w:t>
      </w:r>
    </w:p>
    <w:p w14:paraId="16215FE6" w14:textId="0A451709" w:rsidR="00FF68ED" w:rsidRPr="000320CF" w:rsidRDefault="00FF68ED" w:rsidP="00DB4CCE">
      <w:pPr>
        <w:pStyle w:val="B1"/>
        <w:rPr>
          <w:lang w:eastAsia="zh-CN"/>
        </w:rPr>
      </w:pPr>
      <w:r w:rsidRPr="000320CF">
        <w:rPr>
          <w:lang w:eastAsia="zh-CN"/>
        </w:rPr>
        <w:t>1.</w:t>
      </w:r>
      <w:r w:rsidRPr="000320CF">
        <w:rPr>
          <w:lang w:eastAsia="zh-CN"/>
        </w:rPr>
        <w:tab/>
      </w:r>
      <w:r w:rsidR="00F66421" w:rsidRPr="000320CF">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0320CF" w:rsidRDefault="00FF68ED" w:rsidP="00DB4CCE">
      <w:pPr>
        <w:pStyle w:val="B1"/>
        <w:rPr>
          <w:lang w:eastAsia="zh-CN"/>
        </w:rPr>
      </w:pPr>
      <w:r w:rsidRPr="000320CF">
        <w:rPr>
          <w:lang w:eastAsia="zh-CN"/>
        </w:rPr>
        <w:t>2.</w:t>
      </w:r>
      <w:r w:rsidRPr="000320CF">
        <w:rPr>
          <w:lang w:eastAsia="zh-CN"/>
        </w:rPr>
        <w:tab/>
      </w:r>
      <w:r w:rsidRPr="000320CF">
        <w:rPr>
          <w:i/>
          <w:lang w:eastAsia="zh-CN"/>
        </w:rPr>
        <w:t>TRP requirements</w:t>
      </w:r>
      <w:r w:rsidRPr="000320CF">
        <w:rPr>
          <w:lang w:eastAsia="zh-CN"/>
        </w:rPr>
        <w:t>:</w:t>
      </w:r>
      <w:r w:rsidR="00F66421" w:rsidRPr="000320CF">
        <w:rPr>
          <w:lang w:eastAsia="zh-CN"/>
        </w:rPr>
        <w:t xml:space="preserve"> TRP is a requirement, which is defined as the total power radiated by the BS in all radiation space.</w:t>
      </w:r>
    </w:p>
    <w:p w14:paraId="3861A69B" w14:textId="3EE3EAD9" w:rsidR="00FF68ED" w:rsidRPr="000320CF" w:rsidRDefault="00FF68ED" w:rsidP="00DB4CCE">
      <w:pPr>
        <w:pStyle w:val="B1"/>
        <w:rPr>
          <w:lang w:eastAsia="zh-CN"/>
        </w:rPr>
      </w:pPr>
      <w:r w:rsidRPr="000320CF">
        <w:rPr>
          <w:lang w:eastAsia="zh-CN"/>
        </w:rPr>
        <w:lastRenderedPageBreak/>
        <w:t>3.</w:t>
      </w:r>
      <w:r w:rsidRPr="000320CF">
        <w:rPr>
          <w:lang w:eastAsia="zh-CN"/>
        </w:rPr>
        <w:tab/>
      </w:r>
      <w:r w:rsidR="00B220BF" w:rsidRPr="000320CF">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0320CF" w:rsidRDefault="00B220BF" w:rsidP="00DB4CCE">
      <w:pPr>
        <w:pStyle w:val="NO"/>
        <w:rPr>
          <w:lang w:eastAsia="zh-CN"/>
        </w:rPr>
      </w:pPr>
      <w:r w:rsidRPr="000320CF">
        <w:rPr>
          <w:lang w:eastAsia="zh-CN"/>
        </w:rPr>
        <w:t>NOTE:</w:t>
      </w:r>
      <w:r w:rsidRPr="000320CF">
        <w:rPr>
          <w:lang w:eastAsia="zh-CN"/>
        </w:rPr>
        <w:tab/>
        <w:t xml:space="preserve">Co-location requirements are only applicable in FR1, i.e. for OTA AAS BS, or for </w:t>
      </w:r>
      <w:r w:rsidRPr="000320CF">
        <w:rPr>
          <w:i/>
          <w:lang w:eastAsia="zh-CN"/>
        </w:rPr>
        <w:t>BS type 1-O</w:t>
      </w:r>
      <w:r w:rsidRPr="000320CF">
        <w:rPr>
          <w:lang w:eastAsia="zh-CN"/>
        </w:rPr>
        <w:t>.</w:t>
      </w:r>
      <w:bookmarkStart w:id="152" w:name="_Toc32331959"/>
      <w:bookmarkStart w:id="153" w:name="_Toc37429871"/>
      <w:bookmarkStart w:id="154" w:name="_Toc43738942"/>
      <w:bookmarkStart w:id="155" w:name="_Toc46346703"/>
      <w:bookmarkStart w:id="156" w:name="_Toc53168410"/>
      <w:bookmarkStart w:id="157" w:name="_Toc53169102"/>
      <w:bookmarkStart w:id="158" w:name="_Toc53169794"/>
    </w:p>
    <w:p w14:paraId="154155F0" w14:textId="76CFBF6D" w:rsidR="00FF68ED" w:rsidRPr="000320CF" w:rsidRDefault="00FF68ED" w:rsidP="004F71C3">
      <w:pPr>
        <w:pStyle w:val="Heading2"/>
      </w:pPr>
      <w:bookmarkStart w:id="159" w:name="_Toc61129949"/>
      <w:bookmarkStart w:id="160" w:name="_Toc83025292"/>
      <w:bookmarkStart w:id="161" w:name="_Toc83919866"/>
      <w:bookmarkStart w:id="162" w:name="_Toc145319138"/>
      <w:r w:rsidRPr="000320CF">
        <w:t>6.2</w:t>
      </w:r>
      <w:r w:rsidRPr="000320CF">
        <w:tab/>
        <w:t>Directional measurements</w:t>
      </w:r>
      <w:bookmarkEnd w:id="152"/>
      <w:bookmarkEnd w:id="153"/>
      <w:bookmarkEnd w:id="154"/>
      <w:bookmarkEnd w:id="155"/>
      <w:bookmarkEnd w:id="156"/>
      <w:bookmarkEnd w:id="157"/>
      <w:bookmarkEnd w:id="158"/>
      <w:bookmarkEnd w:id="159"/>
      <w:bookmarkEnd w:id="160"/>
      <w:bookmarkEnd w:id="161"/>
      <w:bookmarkEnd w:id="162"/>
    </w:p>
    <w:p w14:paraId="1898FAEF" w14:textId="77777777" w:rsidR="00B220BF" w:rsidRPr="000320CF" w:rsidRDefault="00B220BF" w:rsidP="00B220BF">
      <w:pPr>
        <w:pStyle w:val="Heading3"/>
      </w:pPr>
      <w:bookmarkStart w:id="163" w:name="_Toc53168411"/>
      <w:bookmarkStart w:id="164" w:name="_Toc53169103"/>
      <w:bookmarkStart w:id="165" w:name="_Toc53169795"/>
      <w:bookmarkStart w:id="166" w:name="_Toc61129950"/>
      <w:bookmarkStart w:id="167" w:name="_Toc83025293"/>
      <w:bookmarkStart w:id="168" w:name="_Toc83919867"/>
      <w:bookmarkStart w:id="169" w:name="_Toc145319139"/>
      <w:r w:rsidRPr="000320CF">
        <w:t>6.2.1</w:t>
      </w:r>
      <w:r w:rsidRPr="000320CF">
        <w:tab/>
        <w:t>General</w:t>
      </w:r>
      <w:bookmarkEnd w:id="163"/>
      <w:bookmarkEnd w:id="164"/>
      <w:bookmarkEnd w:id="165"/>
      <w:bookmarkEnd w:id="166"/>
      <w:bookmarkEnd w:id="167"/>
      <w:bookmarkEnd w:id="168"/>
      <w:bookmarkEnd w:id="169"/>
    </w:p>
    <w:p w14:paraId="1792B414" w14:textId="77777777" w:rsidR="004F71C3" w:rsidRPr="000320CF" w:rsidRDefault="00B220BF" w:rsidP="00DB4CCE">
      <w:r w:rsidRPr="000320CF">
        <w:t xml:space="preserve">The test requirements of the BS directional </w:t>
      </w:r>
      <w:r w:rsidRPr="000320CF">
        <w:rPr>
          <w:lang w:eastAsia="zh-CN"/>
        </w:rPr>
        <w:t>requirements</w:t>
      </w:r>
      <w:r w:rsidRPr="000320CF" w:rsidDel="004E0DDC">
        <w:t xml:space="preserve"> </w:t>
      </w:r>
      <w:r w:rsidRPr="000320CF">
        <w:t>may be placed on one or more manufacturer declared beam(s) that are intended for cell-wide coverage.</w:t>
      </w:r>
    </w:p>
    <w:p w14:paraId="3685552E" w14:textId="36A91F4B" w:rsidR="006B0D80" w:rsidRPr="000320CF" w:rsidRDefault="00B220BF" w:rsidP="00DB4CCE">
      <w:r w:rsidRPr="000320CF">
        <w:t>Some example directional requirements are defined with respect to an isotropic antenna in terms of EIRP and EIS. EIS is related to the power density of a plane wave incident on the BS when the power level in the receiver is at the sensitivity level.</w:t>
      </w:r>
      <w:bookmarkStart w:id="170" w:name="_Toc34696630"/>
    </w:p>
    <w:p w14:paraId="48936796" w14:textId="2E20AC78" w:rsidR="00B220BF" w:rsidRPr="00A2078D" w:rsidRDefault="00B220BF" w:rsidP="0096708D">
      <w:pPr>
        <w:pStyle w:val="Heading3"/>
      </w:pPr>
      <w:bookmarkStart w:id="171" w:name="_Toc61129951"/>
      <w:bookmarkStart w:id="172" w:name="_Toc83025294"/>
      <w:bookmarkStart w:id="173" w:name="_Toc83919868"/>
      <w:bookmarkStart w:id="174" w:name="_Toc145319140"/>
      <w:r w:rsidRPr="0096708D">
        <w:t>6.2.2</w:t>
      </w:r>
      <w:r w:rsidR="00F24DAC" w:rsidRPr="0096708D">
        <w:tab/>
      </w:r>
      <w:bookmarkStart w:id="175" w:name="_Hlk37231046"/>
      <w:r w:rsidRPr="0096708D">
        <w:t>Beam parameter definitions</w:t>
      </w:r>
      <w:bookmarkEnd w:id="170"/>
      <w:bookmarkEnd w:id="171"/>
      <w:bookmarkEnd w:id="172"/>
      <w:bookmarkEnd w:id="173"/>
      <w:bookmarkEnd w:id="174"/>
    </w:p>
    <w:bookmarkEnd w:id="175"/>
    <w:p w14:paraId="68DCC54A" w14:textId="44FDDE31" w:rsidR="00FF68ED" w:rsidRPr="000320CF" w:rsidRDefault="00FF68ED" w:rsidP="00DB4CCE">
      <w:r w:rsidRPr="000320CF">
        <w:t>A beam</w:t>
      </w:r>
      <w:r w:rsidRPr="000320CF">
        <w:rPr>
          <w:lang w:eastAsia="zh-CN"/>
        </w:rPr>
        <w:t xml:space="preserve"> (of the antenna)</w:t>
      </w:r>
      <w:r w:rsidRPr="000320CF">
        <w:t xml:space="preserve"> is the </w:t>
      </w:r>
      <w:r w:rsidRPr="000320CF">
        <w:rPr>
          <w:lang w:eastAsia="zh-CN"/>
        </w:rPr>
        <w:t xml:space="preserve">main lobe of the </w:t>
      </w:r>
      <w:r w:rsidRPr="000320CF">
        <w:rPr>
          <w:i/>
        </w:rPr>
        <w:t>radiat</w:t>
      </w:r>
      <w:r w:rsidRPr="000320CF">
        <w:rPr>
          <w:i/>
          <w:lang w:eastAsia="zh-CN"/>
        </w:rPr>
        <w:t>ion pattern</w:t>
      </w:r>
      <w:r w:rsidRPr="000320CF">
        <w:rPr>
          <w:lang w:eastAsia="zh-CN"/>
        </w:rPr>
        <w:t xml:space="preserve"> of an </w:t>
      </w:r>
      <w:r w:rsidRPr="000320CF">
        <w:rPr>
          <w:i/>
          <w:lang w:eastAsia="zh-CN"/>
        </w:rPr>
        <w:t>antenna array</w:t>
      </w:r>
      <w:r w:rsidRPr="000320CF">
        <w:rPr>
          <w:lang w:eastAsia="zh-CN"/>
        </w:rPr>
        <w:t xml:space="preserve"> of the BS.</w:t>
      </w:r>
      <w:r w:rsidRPr="000320CF">
        <w:t xml:space="preserve"> A beam is created by means of a superposition of the signals radiated from different parts of the </w:t>
      </w:r>
      <w:r w:rsidRPr="000320CF">
        <w:rPr>
          <w:i/>
        </w:rPr>
        <w:t>antenna array</w:t>
      </w:r>
      <w:r w:rsidRPr="000320CF">
        <w:t>.</w:t>
      </w:r>
    </w:p>
    <w:p w14:paraId="78899892" w14:textId="77777777" w:rsidR="00FF68ED" w:rsidRPr="000320CF" w:rsidRDefault="00FF68ED" w:rsidP="00DB4CCE">
      <w:pPr>
        <w:rPr>
          <w:lang w:eastAsia="zh-CN"/>
        </w:rPr>
      </w:pPr>
      <w:r w:rsidRPr="000320CF">
        <w:rPr>
          <w:lang w:eastAsia="zh-CN"/>
        </w:rPr>
        <w:t xml:space="preserve">Each </w:t>
      </w:r>
      <w:r w:rsidRPr="000320CF">
        <w:rPr>
          <w:i/>
          <w:lang w:eastAsia="zh-CN"/>
        </w:rPr>
        <w:t>beam direction pair</w:t>
      </w:r>
      <w:r w:rsidRPr="000320CF">
        <w:rPr>
          <w:lang w:eastAsia="zh-CN"/>
        </w:rPr>
        <w:t xml:space="preserve"> is associated with half-power contour of the </w:t>
      </w:r>
      <w:r w:rsidRPr="000320CF">
        <w:rPr>
          <w:i/>
          <w:lang w:eastAsia="zh-CN"/>
        </w:rPr>
        <w:t>beam centre direction</w:t>
      </w:r>
      <w:r w:rsidRPr="000320CF">
        <w:rPr>
          <w:lang w:eastAsia="zh-CN"/>
        </w:rPr>
        <w:t xml:space="preserve"> and a </w:t>
      </w:r>
      <w:r w:rsidRPr="000320CF">
        <w:rPr>
          <w:i/>
          <w:lang w:eastAsia="zh-CN"/>
        </w:rPr>
        <w:t>beam peak direction</w:t>
      </w:r>
      <w:r w:rsidRPr="000320CF">
        <w:rPr>
          <w:lang w:eastAsia="zh-CN"/>
        </w:rPr>
        <w:t xml:space="preserve">. The EIRP is declared at the </w:t>
      </w:r>
      <w:r w:rsidRPr="000320CF">
        <w:rPr>
          <w:i/>
          <w:lang w:eastAsia="zh-CN"/>
        </w:rPr>
        <w:t>beam peak direction</w:t>
      </w:r>
      <w:r w:rsidRPr="000320CF">
        <w:rPr>
          <w:lang w:eastAsia="zh-CN"/>
        </w:rPr>
        <w:t xml:space="preserve">. The </w:t>
      </w:r>
      <w:r w:rsidRPr="000320CF">
        <w:rPr>
          <w:i/>
          <w:lang w:eastAsia="zh-CN"/>
        </w:rPr>
        <w:t>beam centre direction</w:t>
      </w:r>
      <w:r w:rsidRPr="000320CF">
        <w:rPr>
          <w:lang w:eastAsia="zh-CN"/>
        </w:rPr>
        <w:t xml:space="preserve"> is used for describing</w:t>
      </w:r>
      <w:r w:rsidRPr="000320CF">
        <w:t xml:space="preserve"> </w:t>
      </w:r>
      <w:r w:rsidRPr="000320CF">
        <w:rPr>
          <w:lang w:eastAsia="zh-CN"/>
        </w:rPr>
        <w:t>beam steering.</w:t>
      </w:r>
    </w:p>
    <w:p w14:paraId="51AF206F" w14:textId="77777777" w:rsidR="00FF68ED" w:rsidRPr="000320CF" w:rsidRDefault="00FF68ED" w:rsidP="00DB4CCE">
      <w:pPr>
        <w:pStyle w:val="TH"/>
      </w:pPr>
      <w:r w:rsidRPr="0096708D">
        <w:rPr>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0320CF" w:rsidRDefault="00FF68ED" w:rsidP="00DB4CCE">
      <w:pPr>
        <w:pStyle w:val="TF"/>
      </w:pPr>
      <w:r w:rsidRPr="000320CF">
        <w:t xml:space="preserve">Figure 6.2.2-1: Example of </w:t>
      </w:r>
      <w:r w:rsidRPr="000320CF">
        <w:rPr>
          <w:i/>
        </w:rPr>
        <w:t>beam direction pair</w:t>
      </w:r>
    </w:p>
    <w:p w14:paraId="239EB9EE" w14:textId="77777777" w:rsidR="00FF68ED" w:rsidRPr="000320CF" w:rsidRDefault="00FF68ED" w:rsidP="00DB4CCE">
      <w:pPr>
        <w:rPr>
          <w:lang w:eastAsia="zh-CN"/>
        </w:rPr>
      </w:pPr>
      <w:r w:rsidRPr="000320CF">
        <w:t xml:space="preserve">In figure 6.2.2-1 left sub-figure shows a symmetrical beam where </w:t>
      </w:r>
      <w:r w:rsidRPr="000320CF">
        <w:rPr>
          <w:i/>
        </w:rPr>
        <w:t>beam centre direction</w:t>
      </w:r>
      <w:r w:rsidRPr="000320CF">
        <w:t xml:space="preserve"> and </w:t>
      </w:r>
      <w:r w:rsidRPr="000320CF">
        <w:rPr>
          <w:i/>
        </w:rPr>
        <w:t>beam peak direction</w:t>
      </w:r>
      <w:r w:rsidRPr="000320CF">
        <w:t xml:space="preserve"> are the same. In figure 6.2.2-1 right sub-figure shows an example of a beam with ripple where the </w:t>
      </w:r>
      <w:r w:rsidRPr="000320CF">
        <w:rPr>
          <w:i/>
        </w:rPr>
        <w:t>beam centre direction</w:t>
      </w:r>
      <w:r w:rsidRPr="000320CF">
        <w:t xml:space="preserve"> and the </w:t>
      </w:r>
      <w:r w:rsidRPr="000320CF">
        <w:rPr>
          <w:i/>
        </w:rPr>
        <w:t>beam peak direction</w:t>
      </w:r>
      <w:r w:rsidRPr="000320CF">
        <w:t xml:space="preserve"> are different.</w:t>
      </w:r>
    </w:p>
    <w:p w14:paraId="1B4FA72B" w14:textId="77777777" w:rsidR="00FF68ED" w:rsidRPr="000320CF" w:rsidRDefault="00FF68ED" w:rsidP="00DB4CCE">
      <w:r w:rsidRPr="000320CF">
        <w:t xml:space="preserve">The number of declared BS beams </w:t>
      </w:r>
      <w:r w:rsidRPr="000320CF">
        <w:rPr>
          <w:lang w:eastAsia="zh-CN"/>
        </w:rPr>
        <w:t>is</w:t>
      </w:r>
      <w:r w:rsidRPr="000320CF">
        <w:t xml:space="preserve"> for </w:t>
      </w:r>
      <w:r w:rsidRPr="000320CF">
        <w:rPr>
          <w:lang w:eastAsia="zh-CN"/>
        </w:rPr>
        <w:t xml:space="preserve">the </w:t>
      </w:r>
      <w:r w:rsidRPr="000320CF">
        <w:t>manufacturer to declare.</w:t>
      </w:r>
      <w:r w:rsidRPr="000320CF">
        <w:rPr>
          <w:lang w:eastAsia="zh-CN"/>
        </w:rPr>
        <w:t xml:space="preserve"> </w:t>
      </w:r>
      <w:r w:rsidRPr="000320CF">
        <w:t xml:space="preserve">Some examples of declarations of beams are illustrated in a </w:t>
      </w:r>
      <w:r w:rsidRPr="000320CF">
        <w:rPr>
          <w:i/>
        </w:rPr>
        <w:t>directions diagram</w:t>
      </w:r>
      <w:r w:rsidRPr="000320CF">
        <w:t xml:space="preserve"> in figure 6.2.2-2.</w:t>
      </w:r>
    </w:p>
    <w:p w14:paraId="59CCEFF1" w14:textId="77777777" w:rsidR="00FF68ED" w:rsidRPr="000320CF" w:rsidRDefault="00FF68ED" w:rsidP="00DB4CCE">
      <w:pPr>
        <w:pStyle w:val="TH"/>
      </w:pPr>
      <w:r w:rsidRPr="00A2078D">
        <w:rPr>
          <w:noProof/>
          <w:lang w:val="en-US" w:eastAsia="zh-CN"/>
        </w:rPr>
        <w:lastRenderedPageBreak/>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0320CF" w:rsidRDefault="00FF68ED" w:rsidP="00DB4CCE">
      <w:pPr>
        <w:pStyle w:val="TF"/>
      </w:pPr>
      <w:r w:rsidRPr="000320CF">
        <w:t xml:space="preserve">Figure 6.2.2-2: Examples of BS beam declarations depicted in a </w:t>
      </w:r>
      <w:r w:rsidRPr="000320CF">
        <w:rPr>
          <w:i/>
        </w:rPr>
        <w:t>directions diagram</w:t>
      </w:r>
    </w:p>
    <w:p w14:paraId="5FD33108" w14:textId="77777777" w:rsidR="00FF68ED" w:rsidRPr="000320CF" w:rsidRDefault="00FF68ED" w:rsidP="00DB4CCE">
      <w:pPr>
        <w:rPr>
          <w:lang w:eastAsia="zh-CN"/>
        </w:rPr>
      </w:pPr>
      <w:r w:rsidRPr="000320CF">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0320CF" w:rsidRDefault="00FF68ED" w:rsidP="00DB4CCE">
      <w:r w:rsidRPr="000320CF">
        <w:t xml:space="preserve">The maximum radiated transmit power of the BS beam is the mean power level measured at the declared </w:t>
      </w:r>
      <w:r w:rsidRPr="000320CF">
        <w:rPr>
          <w:i/>
        </w:rPr>
        <w:t>beam peak direction</w:t>
      </w:r>
      <w:r w:rsidRPr="000320CF">
        <w:t xml:space="preserve"> at the RF channels B (bottom), M (middle) and T (top) when configured for maximum EIRP value for a specific BS beam of the supported frequency channels declared by the manufacturer.</w:t>
      </w:r>
    </w:p>
    <w:p w14:paraId="40E9CDEE" w14:textId="6E2BDED3" w:rsidR="00FF68ED" w:rsidRPr="000320CF" w:rsidRDefault="00FF68ED" w:rsidP="00DB4CCE">
      <w:r w:rsidRPr="000320CF">
        <w:t xml:space="preserve">Another form of directional measurement is the </w:t>
      </w:r>
      <w:r w:rsidRPr="000320CF">
        <w:rPr>
          <w:i/>
          <w:iCs/>
        </w:rPr>
        <w:t>OTA sensitivity directions declaration(s)</w:t>
      </w:r>
      <w:r w:rsidRPr="000320CF">
        <w:t xml:space="preserve"> (OSDD) used for the receiver directional requirements. OSDD is declared for OTA sensitivity requirement and described in more details in clause</w:t>
      </w:r>
      <w:r w:rsidR="004C1403" w:rsidRPr="000320CF">
        <w:t> </w:t>
      </w:r>
      <w:r w:rsidRPr="000320CF">
        <w:t>6.2.3.</w:t>
      </w:r>
    </w:p>
    <w:p w14:paraId="648E0B62" w14:textId="0668C380" w:rsidR="00FF68ED" w:rsidRPr="000320CF" w:rsidRDefault="00FF68ED" w:rsidP="00FF68ED">
      <w:pPr>
        <w:pStyle w:val="Heading3"/>
      </w:pPr>
      <w:bookmarkStart w:id="176" w:name="_Toc37429873"/>
      <w:bookmarkStart w:id="177" w:name="_Toc43738944"/>
      <w:bookmarkStart w:id="178" w:name="_Toc46346705"/>
      <w:bookmarkStart w:id="179" w:name="_Toc53168412"/>
      <w:bookmarkStart w:id="180" w:name="_Toc53169104"/>
      <w:bookmarkStart w:id="181" w:name="_Toc53169796"/>
      <w:bookmarkStart w:id="182" w:name="_Toc61129952"/>
      <w:bookmarkStart w:id="183" w:name="_Toc83025295"/>
      <w:bookmarkStart w:id="184" w:name="_Toc83919869"/>
      <w:bookmarkStart w:id="185" w:name="_Toc145319141"/>
      <w:r w:rsidRPr="000320CF">
        <w:t>6.2.3</w:t>
      </w:r>
      <w:r w:rsidR="00F24DAC" w:rsidRPr="000320CF">
        <w:tab/>
      </w:r>
      <w:r w:rsidRPr="000320CF">
        <w:t>OSDD</w:t>
      </w:r>
      <w:bookmarkEnd w:id="176"/>
      <w:bookmarkEnd w:id="177"/>
      <w:bookmarkEnd w:id="178"/>
      <w:bookmarkEnd w:id="179"/>
      <w:bookmarkEnd w:id="180"/>
      <w:bookmarkEnd w:id="181"/>
      <w:bookmarkEnd w:id="182"/>
      <w:bookmarkEnd w:id="183"/>
      <w:bookmarkEnd w:id="184"/>
      <w:bookmarkEnd w:id="185"/>
    </w:p>
    <w:p w14:paraId="3857AC55" w14:textId="77777777" w:rsidR="00FF68ED" w:rsidRPr="000320CF" w:rsidRDefault="00FF68ED" w:rsidP="00DB4CCE">
      <w:r w:rsidRPr="000320CF">
        <w:t xml:space="preserve">If an OSDD does not include a </w:t>
      </w:r>
      <w:r w:rsidRPr="000320CF">
        <w:rPr>
          <w:i/>
        </w:rPr>
        <w:t>receiver target redirection range</w:t>
      </w:r>
      <w:r w:rsidRPr="000320CF">
        <w:t>, conformance testing is performed for the following five directions, as depicted in the example in figure 6.2.3-1:</w:t>
      </w:r>
    </w:p>
    <w:p w14:paraId="167B0AC7"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09593C3A"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F683EE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D4323B4"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3BD71CE"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05C3B545" w14:textId="77777777" w:rsidR="00FF68ED" w:rsidRPr="000320CF" w:rsidRDefault="00FF68ED" w:rsidP="00DB4CCE">
      <w:r w:rsidRPr="000320CF">
        <w:t>The manufacturer declares the five directions for conformance testing.</w:t>
      </w:r>
    </w:p>
    <w:bookmarkStart w:id="186" w:name="_MON_1537742070"/>
    <w:bookmarkEnd w:id="186"/>
    <w:p w14:paraId="400DCBD8" w14:textId="5F52727E" w:rsidR="00FF68ED" w:rsidRPr="000320CF" w:rsidRDefault="0094320C" w:rsidP="00DB4CCE">
      <w:pPr>
        <w:pStyle w:val="TH"/>
      </w:pPr>
      <w:r w:rsidRPr="00A2078D">
        <w:object w:dxaOrig="10359" w:dyaOrig="4370" w14:anchorId="25DC7C4F">
          <v:shape id="_x0000_i1036" type="#_x0000_t75" style="width:479pt;height:199pt" o:ole="">
            <v:imagedata r:id="rId42" o:title=""/>
          </v:shape>
          <o:OLEObject Type="Embed" ProgID="Word.Picture.8" ShapeID="_x0000_i1036" DrawAspect="Content" ObjectID="_1757339240" r:id="rId43"/>
        </w:object>
      </w:r>
    </w:p>
    <w:p w14:paraId="6C51E4A6" w14:textId="77777777" w:rsidR="00FF68ED" w:rsidRPr="000320CF" w:rsidRDefault="00FF68ED" w:rsidP="00DB4CCE">
      <w:pPr>
        <w:pStyle w:val="TF"/>
      </w:pPr>
      <w:r w:rsidRPr="000320CF">
        <w:t>Figure 6.2.3-1: OSDD without target redirection capability</w:t>
      </w:r>
    </w:p>
    <w:p w14:paraId="1CBDA393" w14:textId="77777777" w:rsidR="00FF68ED" w:rsidRPr="000320CF" w:rsidRDefault="00FF68ED" w:rsidP="00DB4CCE">
      <w:r w:rsidRPr="000320CF">
        <w:t xml:space="preserve">In figure 6.2.3-1 a direction diagram shows a RoAoA without </w:t>
      </w:r>
      <w:r w:rsidRPr="000320CF">
        <w:rPr>
          <w:i/>
        </w:rPr>
        <w:t>receiver target</w:t>
      </w:r>
      <w:r w:rsidRPr="000320CF">
        <w:t xml:space="preserve"> redirection capability. The </w:t>
      </w:r>
      <w:r w:rsidRPr="000320CF">
        <w:rPr>
          <w:i/>
        </w:rPr>
        <w:t>receiver target reference direction</w:t>
      </w:r>
      <w:r w:rsidRPr="000320CF">
        <w:t xml:space="preserve"> and the extreme directions subject to conformance testing are marked by red crosses.</w:t>
      </w:r>
    </w:p>
    <w:p w14:paraId="32390E34" w14:textId="77777777" w:rsidR="00FF68ED" w:rsidRPr="000320CF" w:rsidRDefault="00FF68ED" w:rsidP="00DB4CCE">
      <w:r w:rsidRPr="000320CF">
        <w:t xml:space="preserve">If an OSDD includes a </w:t>
      </w:r>
      <w:r w:rsidRPr="000320CF">
        <w:rPr>
          <w:i/>
        </w:rPr>
        <w:t>receiver target redirection range</w:t>
      </w:r>
      <w:r w:rsidRPr="000320CF">
        <w:t>, conformance testing is performed for the following five directions, as depicted in the example in figure 6.2.3-2:</w:t>
      </w:r>
    </w:p>
    <w:p w14:paraId="51E2A586"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7EF4EE33"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56329A5"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8415006"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CA7A8A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53236503" w14:textId="33B560C6" w:rsidR="009F0CED" w:rsidRPr="000320CF" w:rsidRDefault="009F0CED" w:rsidP="00DB4CCE">
      <w:r w:rsidRPr="000320CF">
        <w:t xml:space="preserve">The manufacturer declares the five directions for conformance testing, the setting of the BS to achieve conformance at each of the conformance test directions, and the resulting </w:t>
      </w:r>
      <w:r w:rsidRPr="000320CF">
        <w:rPr>
          <w:i/>
        </w:rPr>
        <w:t>sensitivity RoAoA</w:t>
      </w:r>
      <w:r w:rsidRPr="000320CF">
        <w:t xml:space="preserve"> for each of these settings.</w:t>
      </w:r>
    </w:p>
    <w:p w14:paraId="589830BD" w14:textId="2DEE47FF" w:rsidR="0094320C" w:rsidRPr="000320CF" w:rsidRDefault="0094320C" w:rsidP="00DB4CCE">
      <w:pPr>
        <w:pStyle w:val="TH"/>
      </w:pPr>
      <w:r w:rsidRPr="00A2078D">
        <w:object w:dxaOrig="10695" w:dyaOrig="5981" w14:anchorId="20E3A75C">
          <v:shape id="_x0000_i1037" type="#_x0000_t75" style="width:477.5pt;height:267.5pt" o:ole="">
            <v:imagedata r:id="rId44" o:title=""/>
          </v:shape>
          <o:OLEObject Type="Embed" ProgID="Word.Picture.8" ShapeID="_x0000_i1037" DrawAspect="Content" ObjectID="_1757339241" r:id="rId45"/>
        </w:object>
      </w:r>
    </w:p>
    <w:p w14:paraId="6C96B93E" w14:textId="77777777" w:rsidR="00FF68ED" w:rsidRPr="000320CF" w:rsidRDefault="00FF68ED" w:rsidP="00DB4CCE">
      <w:pPr>
        <w:pStyle w:val="TF"/>
      </w:pPr>
      <w:r w:rsidRPr="000320CF">
        <w:t>Figure 6.2.3-2: OSDD with target redirection capability</w:t>
      </w:r>
    </w:p>
    <w:p w14:paraId="6D4D790E" w14:textId="77777777" w:rsidR="00FF68ED" w:rsidRPr="000320CF" w:rsidRDefault="00FF68ED" w:rsidP="00DB4CCE">
      <w:r w:rsidRPr="000320CF">
        <w:t xml:space="preserve">In figure 6.2.3-2, a direction diagram is showing a </w:t>
      </w:r>
      <w:r w:rsidRPr="000320CF">
        <w:rPr>
          <w:i/>
        </w:rPr>
        <w:t>receiver target redirection range</w:t>
      </w:r>
      <w:r w:rsidRPr="000320CF">
        <w:t xml:space="preserve"> (with discrete settings for the </w:t>
      </w:r>
      <w:r w:rsidRPr="000320CF">
        <w:rPr>
          <w:i/>
        </w:rPr>
        <w:t>sensitivity RoAoA</w:t>
      </w:r>
      <w:r w:rsidRPr="000320CF">
        <w:t xml:space="preserve">). The </w:t>
      </w:r>
      <w:r w:rsidRPr="000320CF">
        <w:rPr>
          <w:i/>
        </w:rPr>
        <w:t>receiver target reference direction</w:t>
      </w:r>
      <w:r w:rsidRPr="000320CF">
        <w:t xml:space="preserve"> and the extreme directions subject to conformance testing are marked by red crosses. The </w:t>
      </w:r>
      <w:r w:rsidRPr="000320CF">
        <w:rPr>
          <w:i/>
        </w:rPr>
        <w:t>sensitivity RoAoA</w:t>
      </w:r>
      <w:r w:rsidRPr="000320CF">
        <w:t xml:space="preserve"> for each conformance test setting is shown as shaded. Note that each </w:t>
      </w:r>
      <w:r w:rsidRPr="000320CF">
        <w:rPr>
          <w:i/>
        </w:rPr>
        <w:t>sensitivity RoAoA</w:t>
      </w:r>
      <w:r w:rsidRPr="000320CF">
        <w:t xml:space="preserve"> is exceptionally small compared to the </w:t>
      </w:r>
      <w:r w:rsidRPr="000320CF">
        <w:rPr>
          <w:i/>
        </w:rPr>
        <w:t>receiver target redirection range</w:t>
      </w:r>
      <w:r w:rsidRPr="000320CF">
        <w:t>, for demonstration purposes.</w:t>
      </w:r>
    </w:p>
    <w:p w14:paraId="5029FFE7" w14:textId="77777777" w:rsidR="00FF68ED" w:rsidRPr="000320CF" w:rsidRDefault="00FF68ED" w:rsidP="004F71C3">
      <w:pPr>
        <w:pStyle w:val="Heading2"/>
      </w:pPr>
      <w:bookmarkStart w:id="187" w:name="_Toc32331960"/>
      <w:bookmarkStart w:id="188" w:name="_Toc37429874"/>
      <w:bookmarkStart w:id="189" w:name="_Toc43738945"/>
      <w:bookmarkStart w:id="190" w:name="_Toc46346706"/>
      <w:bookmarkStart w:id="191" w:name="_Toc53168413"/>
      <w:bookmarkStart w:id="192" w:name="_Toc53169105"/>
      <w:bookmarkStart w:id="193" w:name="_Toc53169797"/>
      <w:bookmarkStart w:id="194" w:name="_Toc61129953"/>
      <w:bookmarkStart w:id="195" w:name="_Toc83025296"/>
      <w:bookmarkStart w:id="196" w:name="_Toc83919870"/>
      <w:bookmarkStart w:id="197" w:name="_Toc145319142"/>
      <w:bookmarkStart w:id="198" w:name="_Hlk58487571"/>
      <w:r w:rsidRPr="000320CF">
        <w:t>6.3</w:t>
      </w:r>
      <w:r w:rsidRPr="000320CF">
        <w:tab/>
        <w:t>TRP measurement</w:t>
      </w:r>
      <w:bookmarkEnd w:id="187"/>
      <w:bookmarkEnd w:id="188"/>
      <w:bookmarkEnd w:id="189"/>
      <w:bookmarkEnd w:id="190"/>
      <w:bookmarkEnd w:id="191"/>
      <w:bookmarkEnd w:id="192"/>
      <w:bookmarkEnd w:id="193"/>
      <w:bookmarkEnd w:id="194"/>
      <w:bookmarkEnd w:id="195"/>
      <w:bookmarkEnd w:id="196"/>
      <w:bookmarkEnd w:id="197"/>
    </w:p>
    <w:p w14:paraId="764B1775" w14:textId="2924B0F0" w:rsidR="00FF68ED" w:rsidRPr="000320CF" w:rsidRDefault="00FF68ED" w:rsidP="00FF68ED">
      <w:pPr>
        <w:pStyle w:val="Heading3"/>
      </w:pPr>
      <w:bookmarkStart w:id="199" w:name="_Toc32331961"/>
      <w:bookmarkStart w:id="200" w:name="_Toc37429875"/>
      <w:bookmarkStart w:id="201" w:name="_Toc43738946"/>
      <w:bookmarkStart w:id="202" w:name="_Toc46346707"/>
      <w:bookmarkStart w:id="203" w:name="_Toc53168414"/>
      <w:bookmarkStart w:id="204" w:name="_Toc53169106"/>
      <w:bookmarkStart w:id="205" w:name="_Toc53169798"/>
      <w:bookmarkStart w:id="206" w:name="_Toc61129954"/>
      <w:bookmarkStart w:id="207" w:name="_Toc83025297"/>
      <w:bookmarkStart w:id="208" w:name="_Toc83919871"/>
      <w:bookmarkStart w:id="209" w:name="_Toc145319143"/>
      <w:r w:rsidRPr="000320CF">
        <w:t>6.3.1</w:t>
      </w:r>
      <w:r w:rsidR="00F24DAC" w:rsidRPr="000320CF">
        <w:tab/>
      </w:r>
      <w:r w:rsidRPr="000320CF">
        <w:t>General</w:t>
      </w:r>
      <w:bookmarkEnd w:id="198"/>
      <w:bookmarkEnd w:id="199"/>
      <w:bookmarkEnd w:id="200"/>
      <w:bookmarkEnd w:id="201"/>
      <w:bookmarkEnd w:id="202"/>
      <w:bookmarkEnd w:id="203"/>
      <w:bookmarkEnd w:id="204"/>
      <w:bookmarkEnd w:id="205"/>
      <w:bookmarkEnd w:id="206"/>
      <w:bookmarkEnd w:id="207"/>
      <w:bookmarkEnd w:id="208"/>
      <w:bookmarkEnd w:id="209"/>
    </w:p>
    <w:p w14:paraId="6D4110F5" w14:textId="77777777" w:rsidR="004F71C3" w:rsidRPr="000320CF" w:rsidRDefault="00B220BF" w:rsidP="00DB4CCE">
      <w:bookmarkStart w:id="210" w:name="_Hlk51846597"/>
      <w:bookmarkStart w:id="211" w:name="_Toc32331962"/>
      <w:bookmarkStart w:id="212" w:name="_Toc37429876"/>
      <w:bookmarkStart w:id="213" w:name="_Toc43738947"/>
      <w:bookmarkStart w:id="214" w:name="_Toc46346708"/>
      <w:r w:rsidRPr="000320CF">
        <w:t>The TRP or the radiated power is the total power radiated by a BS. Due to energy conservation, TRP is independent of the choice of test distance.</w:t>
      </w:r>
    </w:p>
    <w:p w14:paraId="15B4F49B" w14:textId="57A24A86" w:rsidR="00B220BF" w:rsidRPr="000320CF" w:rsidRDefault="00B220BF" w:rsidP="00DB4CCE">
      <w:r w:rsidRPr="000320CF">
        <w:rPr>
          <w:rFonts w:eastAsia="MS Mincho"/>
        </w:rPr>
        <w:t>TRP</w:t>
      </w:r>
      <w:r w:rsidRPr="000320CF">
        <w:rPr>
          <w:rFonts w:eastAsia="MS Mincho"/>
          <w:vertAlign w:val="subscript"/>
        </w:rPr>
        <w:t>Reference</w:t>
      </w:r>
      <w:r w:rsidRPr="000320CF">
        <w:t xml:space="preserve"> is defined as the integral of the BS</w:t>
      </w:r>
      <w:r w:rsidR="00F24DAC" w:rsidRPr="000320CF">
        <w:t>'</w:t>
      </w:r>
      <w:r w:rsidRPr="000320CF">
        <w:t xml:space="preserve">s far field </w:t>
      </w:r>
      <w:r w:rsidRPr="000320CF">
        <w:rPr>
          <w:i/>
        </w:rPr>
        <w:t>radiation pattern</w:t>
      </w:r>
      <w:r w:rsidRPr="000320CF">
        <w:t xml:space="preserve"> over a spherical surface</w:t>
      </w:r>
    </w:p>
    <w:bookmarkEnd w:id="210"/>
    <w:p w14:paraId="67A42193" w14:textId="77777777" w:rsidR="00F24DAC" w:rsidRPr="000320CF" w:rsidRDefault="00F24DAC" w:rsidP="00DB4CCE">
      <w:pPr>
        <w:pStyle w:val="EQ"/>
      </w:pPr>
      <w:r w:rsidRPr="0096708D">
        <w:object w:dxaOrig="9069" w:dyaOrig="744" w14:anchorId="49388E14">
          <v:shape id="_x0000_i1038" type="#_x0000_t75" style="width:454.5pt;height:37pt" o:ole="">
            <v:imagedata r:id="rId46" o:title=""/>
          </v:shape>
          <o:OLEObject Type="Embed" ProgID="Word.Document.12" ShapeID="_x0000_i1038" DrawAspect="Content" ObjectID="_1757339242" r:id="rId47">
            <o:FieldCodes>\s</o:FieldCodes>
          </o:OLEObject>
        </w:object>
      </w:r>
      <w:r w:rsidR="00B220BF" w:rsidRPr="000320CF">
        <w:t>,</w:t>
      </w:r>
    </w:p>
    <w:p w14:paraId="7C80B379" w14:textId="5BE7D35B" w:rsidR="00B220BF" w:rsidRPr="000320CF" w:rsidRDefault="00F24DAC" w:rsidP="00DB4CCE">
      <w:pPr>
        <w:pStyle w:val="B1"/>
      </w:pPr>
      <w:r w:rsidRPr="000320CF">
        <w:tab/>
      </w:r>
      <w:r w:rsidR="00B220BF" w:rsidRPr="000320CF">
        <w:t xml:space="preserve">where </w:t>
      </w:r>
      <w:r w:rsidR="00B220BF" w:rsidRPr="000320CF">
        <w:rPr>
          <w:i/>
        </w:rPr>
        <w:t>U(θ, ϕ)</w:t>
      </w:r>
      <w:r w:rsidR="00B220BF" w:rsidRPr="0096708D">
        <w:fldChar w:fldCharType="begin"/>
      </w:r>
      <w:r w:rsidR="00B220BF" w:rsidRPr="000320CF">
        <w:instrText xml:space="preserve"> QUOTE </w:instrText>
      </w:r>
      <m:oMath>
        <m:r>
          <m:rPr>
            <m:sty m:val="p"/>
          </m:rPr>
          <w:rPr>
            <w:rFonts w:ascii="Cambria Math" w:hAnsi="Cambria Math"/>
          </w:rPr>
          <m:t>U(θ,ϕ)</m:t>
        </m:r>
      </m:oMath>
      <w:r w:rsidR="00B220BF" w:rsidRPr="000320CF">
        <w:instrText xml:space="preserve"> </w:instrText>
      </w:r>
      <w:r w:rsidR="00B220BF" w:rsidRPr="0096708D">
        <w:fldChar w:fldCharType="end"/>
      </w:r>
      <w:r w:rsidR="00B220BF" w:rsidRPr="000320CF">
        <w:t xml:space="preserve"> is the radiation intensity at each angle in watts per Steradian.</w:t>
      </w:r>
    </w:p>
    <w:p w14:paraId="7072160D" w14:textId="6500F261" w:rsidR="00B220BF" w:rsidRPr="000320CF" w:rsidRDefault="00B220BF" w:rsidP="00DB4CCE">
      <w:pPr>
        <w:rPr>
          <w:rFonts w:eastAsia="MS Mincho"/>
        </w:rPr>
      </w:pPr>
      <w:r w:rsidRPr="000320CF">
        <w:t xml:space="preserve">In the far field, the radiation intensity can be </w:t>
      </w:r>
      <w:r w:rsidRPr="000320CF">
        <w:rPr>
          <w:rFonts w:eastAsia="MS Mincho"/>
        </w:rPr>
        <w:t>also be expressed in terms of power flux density</w:t>
      </w:r>
    </w:p>
    <w:p w14:paraId="63C4DC8B" w14:textId="63E4D736" w:rsidR="00B220BF" w:rsidRPr="000320CF" w:rsidRDefault="00B220BF" w:rsidP="00DB4CCE">
      <w:pPr>
        <w:pStyle w:val="EQ"/>
        <w:rPr>
          <w:lang w:eastAsia="zh-CN"/>
        </w:rPr>
      </w:pPr>
      <w:r w:rsidRPr="000320CF">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0320CF" w:rsidRDefault="00B220BF" w:rsidP="00DB4CCE">
      <w:pPr>
        <w:rPr>
          <w:lang w:eastAsia="zh-CN"/>
        </w:rPr>
      </w:pPr>
      <w:r w:rsidRPr="000320CF">
        <w:rPr>
          <w:lang w:eastAsia="zh-CN"/>
        </w:rPr>
        <w:t>Where:</w:t>
      </w:r>
    </w:p>
    <w:p w14:paraId="485A0D91" w14:textId="7B15EB56" w:rsidR="00B220BF" w:rsidRPr="000320CF" w:rsidRDefault="00DE4E50" w:rsidP="00DB4CCE">
      <w:pPr>
        <w:pStyle w:val="B1"/>
      </w:pPr>
      <w:r w:rsidRPr="000320CF">
        <w:t>-</w:t>
      </w:r>
      <w:r w:rsidRPr="000320CF">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0320CF">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0320CF">
        <w:t xml:space="preserve"> and </w:t>
      </w:r>
      <m:oMath>
        <m:acc>
          <m:accPr>
            <m:chr m:val="⃗"/>
            <m:ctrlPr>
              <w:rPr>
                <w:rFonts w:ascii="Cambria Math" w:hAnsi="Cambria Math"/>
                <w:i/>
              </w:rPr>
            </m:ctrlPr>
          </m:accPr>
          <m:e>
            <m:r>
              <w:rPr>
                <w:rFonts w:ascii="Cambria Math" w:hAnsi="Cambria Math"/>
              </w:rPr>
              <m:t>H</m:t>
            </m:r>
          </m:e>
        </m:acc>
      </m:oMath>
      <w:r w:rsidR="00B220BF" w:rsidRPr="000320CF">
        <w:t xml:space="preserve"> are effective values of the time-harmonic electric- and magnetic-field intensities, respectively. Furthermore, </w:t>
      </w:r>
      <m:oMath>
        <m:r>
          <w:rPr>
            <w:rFonts w:ascii="Cambria Math" w:hAnsi="Cambria Math"/>
          </w:rPr>
          <m:t>Re</m:t>
        </m:r>
      </m:oMath>
      <w:r w:rsidR="00B220BF" w:rsidRPr="000320CF">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0320CF">
        <w:t xml:space="preserve"> denotes the complex conjugate of </w:t>
      </w:r>
      <m:oMath>
        <m:r>
          <w:rPr>
            <w:rFonts w:ascii="Cambria Math" w:hAnsi="Cambria Math"/>
          </w:rPr>
          <m:t>H</m:t>
        </m:r>
      </m:oMath>
      <w:r w:rsidR="00B220BF" w:rsidRPr="000320CF">
        <w:t xml:space="preserve"> and × is vector cross product.</w:t>
      </w:r>
    </w:p>
    <w:p w14:paraId="45372E4A" w14:textId="77777777" w:rsidR="004F71C3" w:rsidRPr="000320CF" w:rsidRDefault="00DE4E50" w:rsidP="00DB4CCE">
      <w:pPr>
        <w:pStyle w:val="B1"/>
      </w:pPr>
      <w:r w:rsidRPr="000320CF">
        <w:t>-</w:t>
      </w:r>
      <w:r w:rsidRPr="000320CF">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average power density in watts per square metre, which is a scalar.</w:t>
      </w:r>
    </w:p>
    <w:p w14:paraId="1593D706" w14:textId="70F7B4E1" w:rsidR="00B220BF" w:rsidRPr="000320CF" w:rsidRDefault="00DE4E50" w:rsidP="00DB4CCE">
      <w:pPr>
        <w:pStyle w:val="B1"/>
      </w:pPr>
      <w:r w:rsidRPr="000320CF">
        <w:t>-</w:t>
      </w:r>
      <w:r w:rsidRPr="000320CF">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unit vector normal to the closed surface </w:t>
      </w:r>
      <m:oMath>
        <m:r>
          <w:rPr>
            <w:rFonts w:ascii="Cambria Math" w:hAnsi="Cambria Math"/>
          </w:rPr>
          <m:t>S</m:t>
        </m:r>
      </m:oMath>
      <w:r w:rsidR="00B220BF" w:rsidRPr="000320CF">
        <w:t>.</w:t>
      </w:r>
    </w:p>
    <w:p w14:paraId="63ACCD3B" w14:textId="65170CE5" w:rsidR="00B220BF" w:rsidRPr="000320CF" w:rsidRDefault="00DE4E50" w:rsidP="00DB4CCE">
      <w:pPr>
        <w:pStyle w:val="B1"/>
      </w:pPr>
      <w:r w:rsidRPr="000320CF">
        <w:lastRenderedPageBreak/>
        <w:t>-</w:t>
      </w:r>
      <w:r w:rsidRPr="000320CF">
        <w:tab/>
      </w:r>
      <m:oMath>
        <m:r>
          <w:rPr>
            <w:rFonts w:ascii="Cambria Math" w:hAnsi="Cambria Math"/>
          </w:rPr>
          <m:t>dS=</m:t>
        </m:r>
      </m:oMath>
      <w:r w:rsidR="00B220BF" w:rsidRPr="000320CF">
        <w:t xml:space="preserve"> infinitesimal area of the closed surface.</w:t>
      </w:r>
    </w:p>
    <w:p w14:paraId="26C71EC9" w14:textId="7EBC960A" w:rsidR="004F71C3" w:rsidRPr="000320CF" w:rsidRDefault="00B220BF" w:rsidP="00DB4CCE">
      <w:r w:rsidRPr="000320CF">
        <w:t xml:space="preserve">For practical reasons, a sphere of radius </w:t>
      </w:r>
      <m:oMath>
        <m:r>
          <w:rPr>
            <w:rFonts w:ascii="Cambria Math" w:hAnsi="Cambria Math"/>
          </w:rPr>
          <m:t>r</m:t>
        </m:r>
      </m:oMath>
      <w:r w:rsidRPr="000320CF">
        <w:t xml:space="preserve"> is a common choice for the closed surface, but also other surfaces can be considered e.g. cylinder and planar surface. The spherical coordinate system defined in </w:t>
      </w:r>
      <w:r w:rsidR="00117F20" w:rsidRPr="000320CF">
        <w:t>clause 4</w:t>
      </w:r>
      <w:r w:rsidRPr="000320CF">
        <w:t>is assumed.</w:t>
      </w:r>
    </w:p>
    <w:p w14:paraId="32A91020" w14:textId="77777777" w:rsidR="0094320C" w:rsidRPr="000320CF" w:rsidRDefault="00B220BF" w:rsidP="00DB4CCE">
      <w:r w:rsidRPr="000320CF">
        <w:t xml:space="preserve">In the far field limit (i.e. </w:t>
      </w:r>
      <m:oMath>
        <m:r>
          <w:rPr>
            <w:rFonts w:ascii="Cambria Math" w:hAnsi="Cambria Math"/>
          </w:rPr>
          <m:t>r→∞</m:t>
        </m:r>
      </m:oMath>
      <w:r w:rsidRPr="000320CF">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0320CF">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0320CF">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0320C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0320CF">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0320CF">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0320CF">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0320CF">
        <w:t xml:space="preserve">, where </w:t>
      </w:r>
      <m:oMath>
        <m:r>
          <w:rPr>
            <w:rFonts w:ascii="Cambria Math" w:hAnsi="Cambria Math"/>
          </w:rPr>
          <m:t>η</m:t>
        </m:r>
      </m:oMath>
      <w:r w:rsidRPr="000320CF">
        <w:t xml:space="preserve"> is the intrinsic impedance of vacuum. Thus, the TRP equation becomes</w:t>
      </w:r>
    </w:p>
    <w:p w14:paraId="19EA1969" w14:textId="5F1535AF" w:rsidR="00B220BF" w:rsidRPr="000320CF" w:rsidRDefault="00B220BF" w:rsidP="00DB4CCE">
      <w:pPr>
        <w:pStyle w:val="EQ"/>
        <w:rPr>
          <w:lang w:eastAsia="zh-CN"/>
        </w:rPr>
      </w:pPr>
      <w:r w:rsidRPr="000320CF">
        <w:rPr>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sidRPr="000320CF">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sidRPr="000320CF">
        <w:rPr>
          <w:lang w:eastAsia="zh-CN"/>
        </w:rPr>
        <w:t>,</w:t>
      </w:r>
    </w:p>
    <w:p w14:paraId="3FE9743D" w14:textId="0880A22D" w:rsidR="004F71C3" w:rsidRPr="000320CF" w:rsidRDefault="0094320C" w:rsidP="00DB4CCE">
      <w:pPr>
        <w:pStyle w:val="B1"/>
      </w:pPr>
      <w:r w:rsidRPr="000320CF">
        <w:tab/>
      </w:r>
      <w:r w:rsidR="00B220BF" w:rsidRPr="000320CF">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0320CF">
        <w:t>.</w:t>
      </w:r>
    </w:p>
    <w:p w14:paraId="27A23838" w14:textId="77777777" w:rsidR="004F71C3" w:rsidRPr="000320CF" w:rsidRDefault="00B220BF" w:rsidP="00DB4CCE">
      <w:r w:rsidRPr="000320CF">
        <w:t>The radiation intensity in the far field region in watts per Steradian</w:t>
      </w:r>
      <w:r w:rsidRPr="000320CF" w:rsidDel="00805849">
        <w:t xml:space="preserve"> </w:t>
      </w:r>
      <w:r w:rsidRPr="000320CF">
        <w:t>is</w:t>
      </w:r>
    </w:p>
    <w:p w14:paraId="430749B4" w14:textId="7DA6A243" w:rsidR="00B220BF" w:rsidRPr="000320CF" w:rsidRDefault="00B220BF" w:rsidP="00DB4CCE">
      <w:pPr>
        <w:pStyle w:val="EQ"/>
        <w:rPr>
          <w:lang w:eastAsia="zh-CN"/>
        </w:rPr>
      </w:pPr>
      <w:r w:rsidRPr="000320CF">
        <w:rPr>
          <w:iCs/>
          <w:noProof w:val="0"/>
          <w:lang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0320CF" w:rsidRDefault="00B220BF" w:rsidP="00DB4CCE">
      <w:r w:rsidRPr="000320CF">
        <w:t>The power density can be expressed in terms of EIRP as</w:t>
      </w:r>
    </w:p>
    <w:p w14:paraId="01C7627C" w14:textId="77777777" w:rsidR="004F71C3" w:rsidRPr="000320CF" w:rsidRDefault="00B220BF" w:rsidP="00DB4CCE">
      <w:pPr>
        <w:pStyle w:val="EQ"/>
      </w:pPr>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0320CF" w:rsidRDefault="00B220BF" w:rsidP="00DB4CCE">
      <w:r w:rsidRPr="000320CF">
        <w:t>and when r is large, radiation intensity is proportional to 1/r</w:t>
      </w:r>
      <w:r w:rsidRPr="000320CF">
        <w:rPr>
          <w:vertAlign w:val="superscript"/>
        </w:rPr>
        <w:t>2</w:t>
      </w:r>
      <w:r w:rsidRPr="000320CF">
        <w:t xml:space="preserve"> hence in the far field region P</w:t>
      </w:r>
      <w:r w:rsidRPr="000320CF">
        <w:rPr>
          <w:vertAlign w:val="subscript"/>
        </w:rPr>
        <w:t xml:space="preserve">d </w:t>
      </w:r>
      <w:r w:rsidRPr="000320CF">
        <w:t>~ 1/r</w:t>
      </w:r>
      <w:r w:rsidRPr="000320CF">
        <w:rPr>
          <w:vertAlign w:val="superscript"/>
        </w:rPr>
        <w:t>2</w:t>
      </w:r>
      <w:r w:rsidRPr="000320CF">
        <w:t xml:space="preserve"> and P</w:t>
      </w:r>
      <w:r w:rsidRPr="000320CF">
        <w:rPr>
          <w:vertAlign w:val="subscript"/>
        </w:rPr>
        <w:t>d</w:t>
      </w:r>
      <w:r w:rsidRPr="000320CF">
        <w:t xml:space="preserve"> multiplied with r</w:t>
      </w:r>
      <w:r w:rsidRPr="000320CF">
        <w:rPr>
          <w:vertAlign w:val="superscript"/>
        </w:rPr>
        <w:t xml:space="preserve">2 </w:t>
      </w:r>
      <w:r w:rsidRPr="000320CF">
        <w:t>becomes roughly constant value. Thus the radiation intensity equation can be defined  as</w:t>
      </w:r>
    </w:p>
    <w:p w14:paraId="4E64092C" w14:textId="77777777" w:rsidR="00577DCD" w:rsidRPr="0096708D" w:rsidRDefault="00B220BF" w:rsidP="0096708D">
      <w:pPr>
        <w:pStyle w:val="EQ"/>
      </w:pPr>
      <w:r w:rsidRPr="0096708D">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0320CF" w:rsidRDefault="00B220BF" w:rsidP="00DB4CCE">
      <w:r w:rsidRPr="000320CF">
        <w:t xml:space="preserve">Thus, the definite integral for </w:t>
      </w:r>
      <w:r w:rsidRPr="000320CF">
        <w:rPr>
          <w:rFonts w:eastAsia="MS Mincho"/>
        </w:rPr>
        <w:t>TRP</w:t>
      </w:r>
      <w:r w:rsidRPr="000320CF">
        <w:rPr>
          <w:rFonts w:eastAsia="MS Mincho"/>
          <w:vertAlign w:val="subscript"/>
        </w:rPr>
        <w:t>Reference</w:t>
      </w:r>
      <w:r w:rsidRPr="000320CF">
        <w:t xml:space="preserve"> can be also expressed as</w:t>
      </w:r>
    </w:p>
    <w:p w14:paraId="37E5812A" w14:textId="7CABDCE5" w:rsidR="004F71C3" w:rsidRPr="000320CF" w:rsidRDefault="00B220BF" w:rsidP="00DB4CCE">
      <w:pPr>
        <w:pStyle w:val="EQ"/>
      </w:pPr>
      <w:r w:rsidRPr="0096708D">
        <w:object w:dxaOrig="9660" w:dyaOrig="720" w14:anchorId="19AF7121">
          <v:shape id="_x0000_i1039" type="#_x0000_t75" style="width:482pt;height:37pt" o:ole="">
            <v:imagedata r:id="rId48" o:title=""/>
          </v:shape>
          <o:OLEObject Type="Embed" ProgID="Word.Document.12" ShapeID="_x0000_i1039" DrawAspect="Content" ObjectID="_1757339243" r:id="rId49">
            <o:FieldCodes>\s</o:FieldCodes>
          </o:OLEObject>
        </w:object>
      </w:r>
      <w:r w:rsidRPr="000320CF">
        <w:t>EIRP is defined only in the far- field. However, in some occasions the power measurements can be performed at distances less than 2d</w:t>
      </w:r>
      <w:r w:rsidRPr="000320CF">
        <w:rPr>
          <w:vertAlign w:val="superscript"/>
        </w:rPr>
        <w:t>2</w:t>
      </w:r>
      <w:r w:rsidRPr="000320CF">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oMath>
      <w:r w:rsidRPr="000320CF">
        <w:t>) with an acceptable level of accuracy as demonstrated in</w:t>
      </w:r>
      <w:r w:rsidR="00117F20" w:rsidRPr="000320CF">
        <w:t> [</w:t>
      </w:r>
      <w:r w:rsidR="00577DCD" w:rsidRPr="000320CF">
        <w:t>10</w:t>
      </w:r>
      <w:r w:rsidRPr="000320CF">
        <w:t xml:space="preserve">], where it is presented that the TRP is well approximated by the integral of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e>
            </m:d>
          </m:e>
          <m:sup>
            <m:r>
              <w:rPr>
                <w:rFonts w:ascii="Cambria Math" w:hAnsi="Cambria Math"/>
              </w:rPr>
              <m:t>2</m:t>
            </m:r>
          </m:sup>
        </m:sSup>
        <m:r>
          <w:rPr>
            <w:rFonts w:ascii="Cambria Math" w:hAnsi="Cambria Math"/>
          </w:rPr>
          <m:t>/η</m:t>
        </m:r>
      </m:oMath>
      <w:r w:rsidRPr="000320CF">
        <w:t xml:space="preserve"> over the same sphere.assuming far field conditions. Thus </w:t>
      </w:r>
      <w:r w:rsidRPr="000320CF">
        <w:rPr>
          <w:rFonts w:eastAsia="MS Mincho"/>
        </w:rPr>
        <w:t>TRP</w:t>
      </w:r>
      <w:r w:rsidRPr="000320CF">
        <w:rPr>
          <w:rFonts w:eastAsia="MS Mincho"/>
          <w:vertAlign w:val="subscript"/>
        </w:rPr>
        <w:t>Reference</w:t>
      </w:r>
      <w:r w:rsidRPr="000320CF">
        <w:rPr>
          <w:rFonts w:eastAsia="MS Mincho"/>
        </w:rPr>
        <w:t xml:space="preserve"> </w:t>
      </w:r>
      <w:r w:rsidRPr="000320CF">
        <w:t>can be expressed as</w:t>
      </w:r>
    </w:p>
    <w:p w14:paraId="473CB7EE" w14:textId="77777777" w:rsidR="004F71C3" w:rsidRPr="000320CF" w:rsidRDefault="00B220BF" w:rsidP="00DB4CCE">
      <w:pPr>
        <w:pStyle w:val="EQ"/>
      </w:pPr>
      <w:r w:rsidRPr="0096708D">
        <w:object w:dxaOrig="9639" w:dyaOrig="744" w14:anchorId="7A93CCFC">
          <v:shape id="_x0000_i1040" type="#_x0000_t75" alt="" style="width:482.5pt;height:37pt;mso-width-percent:0;mso-height-percent:0;mso-width-percent:0;mso-height-percent:0" o:ole="">
            <v:imagedata r:id="rId50" o:title=""/>
          </v:shape>
          <o:OLEObject Type="Embed" ProgID="Word.Document.12" ShapeID="_x0000_i1040" DrawAspect="Content" ObjectID="_1757339244" r:id="rId51">
            <o:FieldCodes>\s</o:FieldCodes>
          </o:OLEObject>
        </w:object>
      </w:r>
      <w:r w:rsidRPr="000320CF">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0320CF">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0320CF">
        <w:t xml:space="preserve"> (intrinsic impedance of vacuum).</w:t>
      </w:r>
    </w:p>
    <w:p w14:paraId="6CF5EDAA" w14:textId="7F690C09" w:rsidR="00B220BF" w:rsidRPr="000320CF" w:rsidRDefault="00B220BF" w:rsidP="00DB4CCE">
      <w:r w:rsidRPr="000320CF">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0320CF" w:rsidRDefault="00B220BF" w:rsidP="00DB4CCE">
      <w:pPr>
        <w:pStyle w:val="NF"/>
      </w:pPr>
      <w:r w:rsidRPr="000320CF">
        <w:t xml:space="preserve">When measuring radiated power, at each measurement point, two partial results for two orthogonal polarizations needs to be summed. These can be the θ and </w:t>
      </w:r>
      <w:r w:rsidRPr="000320CF">
        <w:rPr>
          <w:rFonts w:cs="Arial"/>
        </w:rPr>
        <w:t>ϕ</w:t>
      </w:r>
      <w:r w:rsidRPr="000320CF">
        <w:t xml:space="preserve"> polarizations or any pair of orthogonal polarizations.</w:t>
      </w:r>
    </w:p>
    <w:p w14:paraId="13D2A2A7" w14:textId="77777777" w:rsidR="004F71C3" w:rsidRPr="000320CF" w:rsidRDefault="00B220BF" w:rsidP="00DB4CCE">
      <w:r w:rsidRPr="000320CF">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215" w:name="_Toc53168415"/>
      <w:bookmarkStart w:id="216" w:name="_Toc53169107"/>
      <w:bookmarkStart w:id="217" w:name="_Toc53169799"/>
    </w:p>
    <w:p w14:paraId="772A317B" w14:textId="0FB5EA04" w:rsidR="00FF68ED" w:rsidRPr="000320CF" w:rsidRDefault="00FF68ED" w:rsidP="00FF68ED">
      <w:pPr>
        <w:pStyle w:val="Heading3"/>
      </w:pPr>
      <w:bookmarkStart w:id="218" w:name="_Toc61129955"/>
      <w:bookmarkStart w:id="219" w:name="_Toc83025298"/>
      <w:bookmarkStart w:id="220" w:name="_Toc83919872"/>
      <w:bookmarkStart w:id="221" w:name="_Toc145319144"/>
      <w:r w:rsidRPr="000320CF">
        <w:lastRenderedPageBreak/>
        <w:t>6.3.2</w:t>
      </w:r>
      <w:r w:rsidR="00F24DAC" w:rsidRPr="000320CF">
        <w:tab/>
      </w:r>
      <w:r w:rsidRPr="000320CF">
        <w:t>TRP measurement procedures</w:t>
      </w:r>
      <w:bookmarkEnd w:id="211"/>
      <w:bookmarkEnd w:id="212"/>
      <w:bookmarkEnd w:id="213"/>
      <w:bookmarkEnd w:id="214"/>
      <w:bookmarkEnd w:id="215"/>
      <w:bookmarkEnd w:id="216"/>
      <w:bookmarkEnd w:id="217"/>
      <w:bookmarkEnd w:id="218"/>
      <w:bookmarkEnd w:id="219"/>
      <w:bookmarkEnd w:id="220"/>
      <w:bookmarkEnd w:id="221"/>
    </w:p>
    <w:p w14:paraId="3F1815A1" w14:textId="0E7DEEF9" w:rsidR="004F71C3" w:rsidRPr="000320CF" w:rsidRDefault="00FF68ED" w:rsidP="00FF68ED">
      <w:pPr>
        <w:pStyle w:val="Heading4"/>
      </w:pPr>
      <w:bookmarkStart w:id="222" w:name="_Toc32331963"/>
      <w:bookmarkStart w:id="223" w:name="_Toc37429877"/>
      <w:bookmarkStart w:id="224" w:name="_Toc43738948"/>
      <w:bookmarkStart w:id="225" w:name="_Toc46346709"/>
      <w:bookmarkStart w:id="226" w:name="_Toc53168416"/>
      <w:bookmarkStart w:id="227" w:name="_Toc53169108"/>
      <w:bookmarkStart w:id="228" w:name="_Toc53169800"/>
      <w:bookmarkStart w:id="229" w:name="_Toc61129956"/>
      <w:bookmarkStart w:id="230" w:name="_Toc83025299"/>
      <w:bookmarkStart w:id="231" w:name="_Toc83919873"/>
      <w:bookmarkStart w:id="232" w:name="_Toc145319145"/>
      <w:r w:rsidRPr="000320CF">
        <w:t>6.3.2.1</w:t>
      </w:r>
      <w:r w:rsidR="00F24DAC" w:rsidRPr="000320CF">
        <w:tab/>
      </w:r>
      <w:r w:rsidRPr="000320CF">
        <w:t>General</w:t>
      </w:r>
      <w:bookmarkEnd w:id="222"/>
      <w:bookmarkEnd w:id="223"/>
      <w:bookmarkEnd w:id="224"/>
      <w:bookmarkEnd w:id="225"/>
      <w:bookmarkEnd w:id="226"/>
      <w:bookmarkEnd w:id="227"/>
      <w:bookmarkEnd w:id="228"/>
      <w:bookmarkEnd w:id="229"/>
      <w:bookmarkEnd w:id="230"/>
      <w:bookmarkEnd w:id="231"/>
      <w:bookmarkEnd w:id="232"/>
    </w:p>
    <w:p w14:paraId="61DA0C36" w14:textId="4746D457" w:rsidR="00FF68ED" w:rsidRPr="000320CF" w:rsidRDefault="00FF68ED" w:rsidP="00DB4CCE">
      <w:r w:rsidRPr="000320CF">
        <w:t xml:space="preserve">Different procedures can be used to evaluate the TRP estimate. These procedures can provide either an </w:t>
      </w:r>
      <w:r w:rsidRPr="000320CF">
        <w:rPr>
          <w:i/>
        </w:rPr>
        <w:t>accurate</w:t>
      </w:r>
      <w:r w:rsidRPr="000320CF">
        <w:t xml:space="preserve"> assessment or a controlled </w:t>
      </w:r>
      <w:r w:rsidRPr="000320CF">
        <w:rPr>
          <w:i/>
        </w:rPr>
        <w:t>overestimate</w:t>
      </w:r>
      <w:r w:rsidRPr="000320CF">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sidR="00577DCD" w:rsidRPr="000320CF">
        <w:t xml:space="preserve"> A summary of TRP measurement procedures and their applicability to different OTA BS requirements is shown in table 6.3.2.1-1</w:t>
      </w:r>
      <w:r w:rsidRPr="000320CF">
        <w:t>.</w:t>
      </w:r>
    </w:p>
    <w:p w14:paraId="4FCB9B6E" w14:textId="77777777" w:rsidR="004F71C3" w:rsidRPr="000320CF" w:rsidRDefault="00FF68ED" w:rsidP="00DB4CCE">
      <w:pPr>
        <w:rPr>
          <w:lang w:eastAsia="zh-CN"/>
        </w:rPr>
      </w:pPr>
      <w:r w:rsidRPr="000320CF">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are determined.</w:t>
      </w:r>
    </w:p>
    <w:p w14:paraId="2F7AB7CA" w14:textId="64D18EC7" w:rsidR="00577DCD" w:rsidRPr="000320CF" w:rsidRDefault="00577DCD" w:rsidP="00DB4CCE">
      <w:pPr>
        <w:rPr>
          <w:lang w:eastAsia="zh-CN"/>
        </w:rPr>
      </w:pPr>
    </w:p>
    <w:p w14:paraId="5BB1AFE6" w14:textId="565F4B7F" w:rsidR="004F71C3" w:rsidRPr="000320CF" w:rsidRDefault="00577DCD" w:rsidP="0096708D">
      <w:pPr>
        <w:pStyle w:val="NO"/>
        <w:rPr>
          <w:lang w:eastAsia="zh-CN"/>
        </w:rPr>
      </w:pPr>
      <w:r w:rsidRPr="000320CF">
        <w:rPr>
          <w:lang w:eastAsia="zh-CN"/>
        </w:rPr>
        <w:t>NOTE:</w:t>
      </w:r>
      <w:r w:rsidRPr="000320CF">
        <w:rPr>
          <w:lang w:eastAsia="zh-CN"/>
        </w:rPr>
        <w:tab/>
      </w:r>
      <w:r w:rsidR="00FF68ED" w:rsidRPr="000320CF">
        <w:rPr>
          <w:lang w:eastAsia="zh-CN"/>
        </w:rPr>
        <w:t>OTA FR2 transmit ON/OFF power is excluded from the table although the core requirement is specified as TRP because conformance is verified through EIRP measurements.</w:t>
      </w:r>
    </w:p>
    <w:p w14:paraId="5801EE5C" w14:textId="6202ECD1" w:rsidR="00FF68ED" w:rsidRPr="000320CF" w:rsidRDefault="00FF68ED" w:rsidP="00DB4CCE">
      <w:pPr>
        <w:pStyle w:val="TH"/>
      </w:pPr>
      <w:r w:rsidRPr="000320CF">
        <w:t>Table 6.3.2</w:t>
      </w:r>
      <w:r w:rsidR="00577DCD" w:rsidRPr="000320CF">
        <w:t>.1</w:t>
      </w:r>
      <w:r w:rsidRPr="000320CF">
        <w:t xml:space="preserve">-1: Applicability of TRP measurement methods </w:t>
      </w:r>
      <w:r w:rsidR="00E032E5" w:rsidRPr="000320CF">
        <w:t xml:space="preserve">and chambers </w:t>
      </w:r>
      <w:r w:rsidRPr="000320CF">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0320CF" w14:paraId="29C242F2" w14:textId="77777777" w:rsidTr="00F24DAC">
        <w:trPr>
          <w:cantSplit/>
          <w:jc w:val="center"/>
        </w:trPr>
        <w:tc>
          <w:tcPr>
            <w:tcW w:w="4256" w:type="dxa"/>
            <w:gridSpan w:val="2"/>
          </w:tcPr>
          <w:p w14:paraId="5D221E0E" w14:textId="57956716" w:rsidR="00E032E5" w:rsidRPr="000320CF" w:rsidRDefault="00E032E5" w:rsidP="00DB4CCE">
            <w:pPr>
              <w:pStyle w:val="TAH"/>
            </w:pPr>
          </w:p>
        </w:tc>
        <w:tc>
          <w:tcPr>
            <w:tcW w:w="957" w:type="dxa"/>
          </w:tcPr>
          <w:p w14:paraId="00E7E8BD" w14:textId="77777777" w:rsidR="00E032E5" w:rsidRPr="000320CF" w:rsidRDefault="00E032E5" w:rsidP="00DB4CCE">
            <w:pPr>
              <w:pStyle w:val="TAH"/>
            </w:pPr>
            <w:r w:rsidRPr="000320CF">
              <w:t>BS output power</w:t>
            </w:r>
          </w:p>
        </w:tc>
        <w:tc>
          <w:tcPr>
            <w:tcW w:w="1455" w:type="dxa"/>
          </w:tcPr>
          <w:p w14:paraId="5BD8527B" w14:textId="77777777" w:rsidR="00E032E5" w:rsidRPr="000320CF" w:rsidRDefault="00E032E5" w:rsidP="00DB4CCE">
            <w:pPr>
              <w:pStyle w:val="TAH"/>
            </w:pPr>
            <w:r w:rsidRPr="000320CF">
              <w:t>Unwanted emissions: ACLR</w:t>
            </w:r>
          </w:p>
          <w:p w14:paraId="14E11EE4" w14:textId="77777777" w:rsidR="00E032E5" w:rsidRPr="000320CF" w:rsidRDefault="00E032E5" w:rsidP="00DB4CCE">
            <w:pPr>
              <w:pStyle w:val="TAH"/>
            </w:pPr>
            <w:r w:rsidRPr="000320CF">
              <w:t>(Note 1)</w:t>
            </w:r>
          </w:p>
        </w:tc>
        <w:tc>
          <w:tcPr>
            <w:tcW w:w="1552" w:type="dxa"/>
          </w:tcPr>
          <w:p w14:paraId="1B6AC67B" w14:textId="77777777" w:rsidR="00E032E5" w:rsidRPr="000320CF" w:rsidRDefault="00E032E5" w:rsidP="00DB4CCE">
            <w:pPr>
              <w:pStyle w:val="TAH"/>
            </w:pPr>
            <w:r w:rsidRPr="000320CF">
              <w:t>Unwanted emissions: SEM, OBUE</w:t>
            </w:r>
          </w:p>
        </w:tc>
        <w:tc>
          <w:tcPr>
            <w:tcW w:w="1411" w:type="dxa"/>
          </w:tcPr>
          <w:p w14:paraId="6A4D1241" w14:textId="31FBDE9E" w:rsidR="00E032E5" w:rsidRPr="000320CF" w:rsidRDefault="00E032E5" w:rsidP="00DB4CCE">
            <w:pPr>
              <w:pStyle w:val="TAH"/>
            </w:pPr>
            <w:r w:rsidRPr="000320CF">
              <w:t>Spurious emissions (Note 7)</w:t>
            </w:r>
          </w:p>
        </w:tc>
      </w:tr>
      <w:tr w:rsidR="00117F20" w:rsidRPr="000320CF" w14:paraId="3576119E" w14:textId="77777777" w:rsidTr="00F24DAC">
        <w:trPr>
          <w:cantSplit/>
          <w:jc w:val="center"/>
        </w:trPr>
        <w:tc>
          <w:tcPr>
            <w:tcW w:w="1240" w:type="dxa"/>
            <w:tcBorders>
              <w:bottom w:val="nil"/>
            </w:tcBorders>
            <w:shd w:val="clear" w:color="auto" w:fill="auto"/>
          </w:tcPr>
          <w:p w14:paraId="357A49BB" w14:textId="4DE32AFC" w:rsidR="00117F20" w:rsidRPr="000320CF" w:rsidRDefault="00117F20" w:rsidP="00DB4CCE">
            <w:pPr>
              <w:pStyle w:val="TAL"/>
            </w:pPr>
            <w:r w:rsidRPr="000320CF">
              <w:t>Methods applicable to anechoic chambers</w:t>
            </w:r>
          </w:p>
        </w:tc>
        <w:tc>
          <w:tcPr>
            <w:tcW w:w="3016" w:type="dxa"/>
          </w:tcPr>
          <w:p w14:paraId="1C8F1702" w14:textId="41AA187D" w:rsidR="00117F20" w:rsidRPr="000320CF" w:rsidRDefault="00117F20" w:rsidP="00DB4CCE">
            <w:pPr>
              <w:pStyle w:val="TAL"/>
            </w:pPr>
            <w:r w:rsidRPr="000320CF">
              <w:t>Full sphere using reference steps (accurate)</w:t>
            </w:r>
          </w:p>
        </w:tc>
        <w:tc>
          <w:tcPr>
            <w:tcW w:w="957" w:type="dxa"/>
          </w:tcPr>
          <w:p w14:paraId="38725A14" w14:textId="77777777" w:rsidR="00117F20" w:rsidRPr="000320CF" w:rsidRDefault="00117F20" w:rsidP="00DB4CCE">
            <w:pPr>
              <w:pStyle w:val="TAC"/>
            </w:pPr>
            <w:r w:rsidRPr="000320CF">
              <w:t>X</w:t>
            </w:r>
          </w:p>
        </w:tc>
        <w:tc>
          <w:tcPr>
            <w:tcW w:w="1455" w:type="dxa"/>
          </w:tcPr>
          <w:p w14:paraId="15F68D81" w14:textId="77777777" w:rsidR="00117F20" w:rsidRPr="000320CF" w:rsidRDefault="00117F20" w:rsidP="00DB4CCE">
            <w:pPr>
              <w:pStyle w:val="TAC"/>
            </w:pPr>
            <w:r w:rsidRPr="000320CF">
              <w:t>X</w:t>
            </w:r>
          </w:p>
        </w:tc>
        <w:tc>
          <w:tcPr>
            <w:tcW w:w="1552" w:type="dxa"/>
          </w:tcPr>
          <w:p w14:paraId="2E9F5858" w14:textId="77777777" w:rsidR="00117F20" w:rsidRPr="000320CF" w:rsidRDefault="00117F20" w:rsidP="00DB4CCE">
            <w:pPr>
              <w:pStyle w:val="TAC"/>
            </w:pPr>
            <w:r w:rsidRPr="000320CF">
              <w:t>X</w:t>
            </w:r>
          </w:p>
        </w:tc>
        <w:tc>
          <w:tcPr>
            <w:tcW w:w="1411" w:type="dxa"/>
          </w:tcPr>
          <w:p w14:paraId="320CF093" w14:textId="1416AF90" w:rsidR="00117F20" w:rsidRPr="000320CF" w:rsidRDefault="00117F20" w:rsidP="00DB4CCE">
            <w:pPr>
              <w:pStyle w:val="TAC"/>
            </w:pPr>
            <w:r w:rsidRPr="000320CF">
              <w:t>X (Note 2)</w:t>
            </w:r>
          </w:p>
        </w:tc>
      </w:tr>
      <w:tr w:rsidR="00117F20" w:rsidRPr="000320CF" w14:paraId="16FAD826" w14:textId="77777777" w:rsidTr="00F24DAC">
        <w:trPr>
          <w:cantSplit/>
          <w:jc w:val="center"/>
        </w:trPr>
        <w:tc>
          <w:tcPr>
            <w:tcW w:w="1240" w:type="dxa"/>
            <w:tcBorders>
              <w:top w:val="nil"/>
              <w:bottom w:val="nil"/>
            </w:tcBorders>
            <w:shd w:val="clear" w:color="auto" w:fill="auto"/>
          </w:tcPr>
          <w:p w14:paraId="41B60343" w14:textId="77777777" w:rsidR="00117F20" w:rsidRPr="000320CF" w:rsidRDefault="00117F20" w:rsidP="00DB4CCE">
            <w:pPr>
              <w:pStyle w:val="TAL"/>
            </w:pPr>
          </w:p>
        </w:tc>
        <w:tc>
          <w:tcPr>
            <w:tcW w:w="3016" w:type="dxa"/>
          </w:tcPr>
          <w:p w14:paraId="0D8EA88D" w14:textId="2F6B4800" w:rsidR="00117F20" w:rsidRPr="000320CF" w:rsidRDefault="00117F20" w:rsidP="00DB4CCE">
            <w:pPr>
              <w:pStyle w:val="TAL"/>
            </w:pPr>
            <w:r w:rsidRPr="000320CF">
              <w:t xml:space="preserve">Full sphere using sparse sampling (overestimate) </w:t>
            </w:r>
          </w:p>
        </w:tc>
        <w:tc>
          <w:tcPr>
            <w:tcW w:w="957" w:type="dxa"/>
          </w:tcPr>
          <w:p w14:paraId="34E4EE02" w14:textId="77777777" w:rsidR="00117F20" w:rsidRPr="000320CF" w:rsidRDefault="00117F20" w:rsidP="00DB4CCE">
            <w:pPr>
              <w:pStyle w:val="TAC"/>
            </w:pPr>
          </w:p>
        </w:tc>
        <w:tc>
          <w:tcPr>
            <w:tcW w:w="1455" w:type="dxa"/>
          </w:tcPr>
          <w:p w14:paraId="4D8B92D3" w14:textId="77777777" w:rsidR="00117F20" w:rsidRPr="000320CF" w:rsidRDefault="00117F20" w:rsidP="00DB4CCE">
            <w:pPr>
              <w:pStyle w:val="TAC"/>
            </w:pPr>
          </w:p>
        </w:tc>
        <w:tc>
          <w:tcPr>
            <w:tcW w:w="1552" w:type="dxa"/>
          </w:tcPr>
          <w:p w14:paraId="7E8C8928" w14:textId="77777777" w:rsidR="00117F20" w:rsidRPr="000320CF" w:rsidRDefault="00117F20" w:rsidP="00DB4CCE">
            <w:pPr>
              <w:pStyle w:val="TAC"/>
            </w:pPr>
          </w:p>
        </w:tc>
        <w:tc>
          <w:tcPr>
            <w:tcW w:w="1411" w:type="dxa"/>
          </w:tcPr>
          <w:p w14:paraId="7076C1EF" w14:textId="5511301E" w:rsidR="00117F20" w:rsidRPr="000320CF" w:rsidRDefault="00117F20" w:rsidP="00DB4CCE">
            <w:pPr>
              <w:pStyle w:val="TAC"/>
            </w:pPr>
            <w:r w:rsidRPr="000320CF">
              <w:t>X (Note 2, 3)</w:t>
            </w:r>
          </w:p>
        </w:tc>
      </w:tr>
      <w:tr w:rsidR="00117F20" w:rsidRPr="000320CF" w14:paraId="6E1823BC" w14:textId="77777777" w:rsidTr="00F24DAC">
        <w:trPr>
          <w:cantSplit/>
          <w:jc w:val="center"/>
        </w:trPr>
        <w:tc>
          <w:tcPr>
            <w:tcW w:w="1240" w:type="dxa"/>
            <w:tcBorders>
              <w:top w:val="nil"/>
              <w:bottom w:val="nil"/>
            </w:tcBorders>
            <w:shd w:val="clear" w:color="auto" w:fill="auto"/>
          </w:tcPr>
          <w:p w14:paraId="0EBA959C" w14:textId="77777777" w:rsidR="00117F20" w:rsidRPr="000320CF" w:rsidRDefault="00117F20" w:rsidP="00DB4CCE">
            <w:pPr>
              <w:pStyle w:val="TAL"/>
            </w:pPr>
          </w:p>
        </w:tc>
        <w:tc>
          <w:tcPr>
            <w:tcW w:w="3016" w:type="dxa"/>
          </w:tcPr>
          <w:p w14:paraId="3042FA0E" w14:textId="7EA80451" w:rsidR="00117F20" w:rsidRPr="000320CF" w:rsidRDefault="00117F20" w:rsidP="00DB4CCE">
            <w:pPr>
              <w:pStyle w:val="TAL"/>
            </w:pPr>
            <w:r w:rsidRPr="000320CF">
              <w:t>Two cuts + Pattern multiplication (accurate) (Note 4)</w:t>
            </w:r>
          </w:p>
        </w:tc>
        <w:tc>
          <w:tcPr>
            <w:tcW w:w="957" w:type="dxa"/>
          </w:tcPr>
          <w:p w14:paraId="147FB32C" w14:textId="77777777" w:rsidR="00117F20" w:rsidRPr="000320CF" w:rsidRDefault="00117F20" w:rsidP="00DB4CCE">
            <w:pPr>
              <w:pStyle w:val="TAC"/>
            </w:pPr>
            <w:r w:rsidRPr="000320CF">
              <w:t>X</w:t>
            </w:r>
          </w:p>
        </w:tc>
        <w:tc>
          <w:tcPr>
            <w:tcW w:w="1455" w:type="dxa"/>
          </w:tcPr>
          <w:p w14:paraId="0209486D" w14:textId="77777777" w:rsidR="00117F20" w:rsidRPr="000320CF" w:rsidRDefault="00117F20" w:rsidP="00DB4CCE">
            <w:pPr>
              <w:pStyle w:val="TAC"/>
            </w:pPr>
            <w:r w:rsidRPr="000320CF">
              <w:t>X</w:t>
            </w:r>
          </w:p>
        </w:tc>
        <w:tc>
          <w:tcPr>
            <w:tcW w:w="1552" w:type="dxa"/>
          </w:tcPr>
          <w:p w14:paraId="392C1BDF" w14:textId="77777777" w:rsidR="00117F20" w:rsidRPr="000320CF" w:rsidRDefault="00117F20" w:rsidP="00DB4CCE">
            <w:pPr>
              <w:pStyle w:val="TAC"/>
            </w:pPr>
            <w:r w:rsidRPr="000320CF">
              <w:t>X</w:t>
            </w:r>
          </w:p>
        </w:tc>
        <w:tc>
          <w:tcPr>
            <w:tcW w:w="1411" w:type="dxa"/>
          </w:tcPr>
          <w:p w14:paraId="6C35FC2C" w14:textId="77777777" w:rsidR="00117F20" w:rsidRPr="000320CF" w:rsidRDefault="00117F20" w:rsidP="00DB4CCE">
            <w:pPr>
              <w:pStyle w:val="TAC"/>
            </w:pPr>
          </w:p>
        </w:tc>
      </w:tr>
      <w:tr w:rsidR="00117F20" w:rsidRPr="000320CF" w14:paraId="03102A49" w14:textId="77777777" w:rsidTr="00F24DAC">
        <w:trPr>
          <w:cantSplit/>
          <w:jc w:val="center"/>
        </w:trPr>
        <w:tc>
          <w:tcPr>
            <w:tcW w:w="1240" w:type="dxa"/>
            <w:tcBorders>
              <w:top w:val="nil"/>
              <w:bottom w:val="nil"/>
            </w:tcBorders>
            <w:shd w:val="clear" w:color="auto" w:fill="auto"/>
          </w:tcPr>
          <w:p w14:paraId="4CF94C3C" w14:textId="77777777" w:rsidR="00117F20" w:rsidRPr="000320CF" w:rsidRDefault="00117F20" w:rsidP="00DB4CCE">
            <w:pPr>
              <w:pStyle w:val="TAL"/>
            </w:pPr>
          </w:p>
        </w:tc>
        <w:tc>
          <w:tcPr>
            <w:tcW w:w="3016" w:type="dxa"/>
          </w:tcPr>
          <w:p w14:paraId="2F1FD7F6" w14:textId="270A30A7" w:rsidR="00117F20" w:rsidRPr="000320CF" w:rsidRDefault="00117F20" w:rsidP="00DB4CCE">
            <w:pPr>
              <w:pStyle w:val="TAL"/>
            </w:pPr>
            <w:r w:rsidRPr="000320CF">
              <w:t>Two/three cuts (overestimate)</w:t>
            </w:r>
          </w:p>
        </w:tc>
        <w:tc>
          <w:tcPr>
            <w:tcW w:w="957" w:type="dxa"/>
          </w:tcPr>
          <w:p w14:paraId="73ACCB29" w14:textId="77777777" w:rsidR="00117F20" w:rsidRPr="000320CF" w:rsidRDefault="00117F20" w:rsidP="00DB4CCE">
            <w:pPr>
              <w:pStyle w:val="TAC"/>
            </w:pPr>
          </w:p>
        </w:tc>
        <w:tc>
          <w:tcPr>
            <w:tcW w:w="1455" w:type="dxa"/>
          </w:tcPr>
          <w:p w14:paraId="46FAD915" w14:textId="77777777" w:rsidR="00117F20" w:rsidRPr="000320CF" w:rsidRDefault="00117F20" w:rsidP="00DB4CCE">
            <w:pPr>
              <w:pStyle w:val="TAC"/>
            </w:pPr>
            <w:r w:rsidRPr="000320CF">
              <w:t>X</w:t>
            </w:r>
          </w:p>
        </w:tc>
        <w:tc>
          <w:tcPr>
            <w:tcW w:w="1552" w:type="dxa"/>
          </w:tcPr>
          <w:p w14:paraId="2066D7C4" w14:textId="77777777" w:rsidR="00117F20" w:rsidRPr="000320CF" w:rsidRDefault="00117F20" w:rsidP="00DB4CCE">
            <w:pPr>
              <w:pStyle w:val="TAC"/>
            </w:pPr>
            <w:r w:rsidRPr="000320CF">
              <w:t>X</w:t>
            </w:r>
          </w:p>
        </w:tc>
        <w:tc>
          <w:tcPr>
            <w:tcW w:w="1411" w:type="dxa"/>
          </w:tcPr>
          <w:p w14:paraId="24704B94" w14:textId="0F6FBF73" w:rsidR="00117F20" w:rsidRPr="000320CF" w:rsidRDefault="00117F20" w:rsidP="00DB4CCE">
            <w:pPr>
              <w:pStyle w:val="TAC"/>
            </w:pPr>
            <w:r w:rsidRPr="000320CF">
              <w:t>X (Note 2, 3)</w:t>
            </w:r>
          </w:p>
        </w:tc>
      </w:tr>
      <w:tr w:rsidR="00117F20" w:rsidRPr="000320CF" w14:paraId="1C2F5140" w14:textId="77777777" w:rsidTr="00F24DAC">
        <w:trPr>
          <w:cantSplit/>
          <w:jc w:val="center"/>
        </w:trPr>
        <w:tc>
          <w:tcPr>
            <w:tcW w:w="1240" w:type="dxa"/>
            <w:tcBorders>
              <w:top w:val="nil"/>
              <w:bottom w:val="nil"/>
            </w:tcBorders>
            <w:shd w:val="clear" w:color="auto" w:fill="auto"/>
          </w:tcPr>
          <w:p w14:paraId="6355292D" w14:textId="77777777" w:rsidR="00117F20" w:rsidRPr="000320CF" w:rsidRDefault="00117F20" w:rsidP="00DB4CCE">
            <w:pPr>
              <w:pStyle w:val="TAL"/>
            </w:pPr>
          </w:p>
        </w:tc>
        <w:tc>
          <w:tcPr>
            <w:tcW w:w="3016" w:type="dxa"/>
          </w:tcPr>
          <w:p w14:paraId="1E32EADE" w14:textId="12EE8446" w:rsidR="00117F20" w:rsidRPr="000320CF" w:rsidRDefault="00117F20" w:rsidP="00DB4CCE">
            <w:pPr>
              <w:pStyle w:val="TAL"/>
            </w:pPr>
            <w:r w:rsidRPr="000320CF">
              <w:t>Beam-based directions</w:t>
            </w:r>
          </w:p>
        </w:tc>
        <w:tc>
          <w:tcPr>
            <w:tcW w:w="957" w:type="dxa"/>
          </w:tcPr>
          <w:p w14:paraId="226910E8" w14:textId="77777777" w:rsidR="00117F20" w:rsidRPr="000320CF" w:rsidRDefault="00117F20" w:rsidP="00DB4CCE">
            <w:pPr>
              <w:pStyle w:val="TAC"/>
            </w:pPr>
            <w:r w:rsidRPr="000320CF">
              <w:t>X</w:t>
            </w:r>
          </w:p>
        </w:tc>
        <w:tc>
          <w:tcPr>
            <w:tcW w:w="1455" w:type="dxa"/>
          </w:tcPr>
          <w:p w14:paraId="33BA5EFC" w14:textId="77777777" w:rsidR="00117F20" w:rsidRPr="000320CF" w:rsidRDefault="00117F20" w:rsidP="00DB4CCE">
            <w:pPr>
              <w:pStyle w:val="TAC"/>
            </w:pPr>
            <w:r w:rsidRPr="000320CF">
              <w:t>X (Note 5)</w:t>
            </w:r>
          </w:p>
        </w:tc>
        <w:tc>
          <w:tcPr>
            <w:tcW w:w="1552" w:type="dxa"/>
          </w:tcPr>
          <w:p w14:paraId="0FDAC710" w14:textId="77777777" w:rsidR="00117F20" w:rsidRPr="000320CF" w:rsidRDefault="00117F20" w:rsidP="00DB4CCE">
            <w:pPr>
              <w:pStyle w:val="TAC"/>
            </w:pPr>
            <w:r w:rsidRPr="000320CF">
              <w:t>X (Note 5)</w:t>
            </w:r>
          </w:p>
        </w:tc>
        <w:tc>
          <w:tcPr>
            <w:tcW w:w="1411" w:type="dxa"/>
          </w:tcPr>
          <w:p w14:paraId="5713584C" w14:textId="77777777" w:rsidR="00117F20" w:rsidRPr="000320CF" w:rsidRDefault="00117F20" w:rsidP="00DB4CCE">
            <w:pPr>
              <w:pStyle w:val="TAC"/>
            </w:pPr>
          </w:p>
        </w:tc>
      </w:tr>
      <w:tr w:rsidR="00117F20" w:rsidRPr="000320CF" w14:paraId="0FB3E999" w14:textId="77777777" w:rsidTr="00F24DAC">
        <w:trPr>
          <w:cantSplit/>
          <w:jc w:val="center"/>
        </w:trPr>
        <w:tc>
          <w:tcPr>
            <w:tcW w:w="1240" w:type="dxa"/>
            <w:tcBorders>
              <w:top w:val="nil"/>
              <w:bottom w:val="nil"/>
            </w:tcBorders>
            <w:shd w:val="clear" w:color="auto" w:fill="auto"/>
          </w:tcPr>
          <w:p w14:paraId="4EB362CC" w14:textId="77777777" w:rsidR="00117F20" w:rsidRPr="000320CF" w:rsidRDefault="00117F20" w:rsidP="00DB4CCE">
            <w:pPr>
              <w:pStyle w:val="TAL"/>
            </w:pPr>
          </w:p>
        </w:tc>
        <w:tc>
          <w:tcPr>
            <w:tcW w:w="3016" w:type="dxa"/>
          </w:tcPr>
          <w:p w14:paraId="5E4CBE78" w14:textId="55198295" w:rsidR="00117F20" w:rsidRPr="000320CF" w:rsidRDefault="00117F20" w:rsidP="00DB4CCE">
            <w:pPr>
              <w:pStyle w:val="TAL"/>
            </w:pPr>
            <w:r w:rsidRPr="000320CF">
              <w:t>Peak method</w:t>
            </w:r>
          </w:p>
        </w:tc>
        <w:tc>
          <w:tcPr>
            <w:tcW w:w="957" w:type="dxa"/>
          </w:tcPr>
          <w:p w14:paraId="4133E09A" w14:textId="77777777" w:rsidR="00117F20" w:rsidRPr="000320CF" w:rsidRDefault="00117F20" w:rsidP="00DB4CCE">
            <w:pPr>
              <w:pStyle w:val="TAC"/>
            </w:pPr>
          </w:p>
        </w:tc>
        <w:tc>
          <w:tcPr>
            <w:tcW w:w="1455" w:type="dxa"/>
          </w:tcPr>
          <w:p w14:paraId="7E3C5A12" w14:textId="77777777" w:rsidR="00117F20" w:rsidRPr="000320CF" w:rsidRDefault="00117F20" w:rsidP="00DB4CCE">
            <w:pPr>
              <w:pStyle w:val="TAC"/>
            </w:pPr>
          </w:p>
        </w:tc>
        <w:tc>
          <w:tcPr>
            <w:tcW w:w="1552" w:type="dxa"/>
          </w:tcPr>
          <w:p w14:paraId="6C58547B" w14:textId="77777777" w:rsidR="00117F20" w:rsidRPr="000320CF" w:rsidRDefault="00117F20" w:rsidP="00DB4CCE">
            <w:pPr>
              <w:pStyle w:val="TAC"/>
            </w:pPr>
            <w:r w:rsidRPr="000320CF">
              <w:t>X</w:t>
            </w:r>
          </w:p>
        </w:tc>
        <w:tc>
          <w:tcPr>
            <w:tcW w:w="1411" w:type="dxa"/>
          </w:tcPr>
          <w:p w14:paraId="13ADDAE9" w14:textId="48FB1F8D" w:rsidR="00117F20" w:rsidRPr="000320CF" w:rsidRDefault="00117F20" w:rsidP="00DB4CCE">
            <w:pPr>
              <w:pStyle w:val="TAC"/>
            </w:pPr>
            <w:r w:rsidRPr="000320CF">
              <w:t>X (Note 2)</w:t>
            </w:r>
          </w:p>
        </w:tc>
      </w:tr>
      <w:tr w:rsidR="00117F20" w:rsidRPr="000320CF" w14:paraId="19289FA9" w14:textId="77777777" w:rsidTr="00F24DAC">
        <w:trPr>
          <w:cantSplit/>
          <w:jc w:val="center"/>
        </w:trPr>
        <w:tc>
          <w:tcPr>
            <w:tcW w:w="1240" w:type="dxa"/>
            <w:tcBorders>
              <w:top w:val="nil"/>
              <w:bottom w:val="nil"/>
            </w:tcBorders>
            <w:shd w:val="clear" w:color="auto" w:fill="auto"/>
          </w:tcPr>
          <w:p w14:paraId="4580BC23" w14:textId="77777777" w:rsidR="00117F20" w:rsidRPr="000320CF" w:rsidRDefault="00117F20" w:rsidP="00DB4CCE">
            <w:pPr>
              <w:pStyle w:val="TAL"/>
            </w:pPr>
          </w:p>
        </w:tc>
        <w:tc>
          <w:tcPr>
            <w:tcW w:w="3016" w:type="dxa"/>
          </w:tcPr>
          <w:p w14:paraId="04155AF7" w14:textId="52E20FB0" w:rsidR="00117F20" w:rsidRPr="000320CF" w:rsidRDefault="00117F20" w:rsidP="00DB4CCE">
            <w:pPr>
              <w:pStyle w:val="TAL"/>
            </w:pPr>
            <w:r w:rsidRPr="000320CF">
              <w:t>Equal sector with peak average</w:t>
            </w:r>
          </w:p>
        </w:tc>
        <w:tc>
          <w:tcPr>
            <w:tcW w:w="957" w:type="dxa"/>
          </w:tcPr>
          <w:p w14:paraId="424F7B0A" w14:textId="77777777" w:rsidR="00117F20" w:rsidRPr="000320CF" w:rsidRDefault="00117F20" w:rsidP="00DB4CCE">
            <w:pPr>
              <w:pStyle w:val="TAC"/>
            </w:pPr>
          </w:p>
        </w:tc>
        <w:tc>
          <w:tcPr>
            <w:tcW w:w="1455" w:type="dxa"/>
          </w:tcPr>
          <w:p w14:paraId="7E300925" w14:textId="77777777" w:rsidR="00117F20" w:rsidRPr="000320CF" w:rsidRDefault="00117F20" w:rsidP="00DB4CCE">
            <w:pPr>
              <w:pStyle w:val="TAC"/>
            </w:pPr>
          </w:p>
        </w:tc>
        <w:tc>
          <w:tcPr>
            <w:tcW w:w="1552" w:type="dxa"/>
          </w:tcPr>
          <w:p w14:paraId="13DBBA78" w14:textId="77777777" w:rsidR="00117F20" w:rsidRPr="000320CF" w:rsidRDefault="00117F20" w:rsidP="00DB4CCE">
            <w:pPr>
              <w:pStyle w:val="TAC"/>
            </w:pPr>
            <w:r w:rsidRPr="000320CF">
              <w:t>X</w:t>
            </w:r>
          </w:p>
        </w:tc>
        <w:tc>
          <w:tcPr>
            <w:tcW w:w="1411" w:type="dxa"/>
          </w:tcPr>
          <w:p w14:paraId="6F8D41F7" w14:textId="64F63571" w:rsidR="00117F20" w:rsidRPr="000320CF" w:rsidRDefault="00117F20" w:rsidP="00DB4CCE">
            <w:pPr>
              <w:pStyle w:val="TAC"/>
            </w:pPr>
            <w:r w:rsidRPr="000320CF">
              <w:t>X (Note 2)</w:t>
            </w:r>
          </w:p>
        </w:tc>
      </w:tr>
      <w:tr w:rsidR="00117F20" w:rsidRPr="000320CF" w14:paraId="1A4AE1FA" w14:textId="77777777" w:rsidTr="00F24DAC">
        <w:trPr>
          <w:cantSplit/>
          <w:jc w:val="center"/>
        </w:trPr>
        <w:tc>
          <w:tcPr>
            <w:tcW w:w="1240" w:type="dxa"/>
            <w:tcBorders>
              <w:top w:val="nil"/>
            </w:tcBorders>
            <w:shd w:val="clear" w:color="auto" w:fill="auto"/>
          </w:tcPr>
          <w:p w14:paraId="0146EBB6" w14:textId="77777777" w:rsidR="00117F20" w:rsidRPr="000320CF" w:rsidRDefault="00117F20" w:rsidP="00DB4CCE">
            <w:pPr>
              <w:pStyle w:val="TAL"/>
            </w:pPr>
          </w:p>
        </w:tc>
        <w:tc>
          <w:tcPr>
            <w:tcW w:w="3016" w:type="dxa"/>
          </w:tcPr>
          <w:p w14:paraId="4681E4D8" w14:textId="49BAE91B" w:rsidR="00117F20" w:rsidRPr="000320CF" w:rsidRDefault="00117F20" w:rsidP="00DB4CCE">
            <w:pPr>
              <w:pStyle w:val="TAL"/>
            </w:pPr>
            <w:r w:rsidRPr="000320CF">
              <w:t>Pre-scan (Note 2)</w:t>
            </w:r>
          </w:p>
        </w:tc>
        <w:tc>
          <w:tcPr>
            <w:tcW w:w="957" w:type="dxa"/>
          </w:tcPr>
          <w:p w14:paraId="00351321" w14:textId="77777777" w:rsidR="00117F20" w:rsidRPr="000320CF" w:rsidRDefault="00117F20" w:rsidP="00DB4CCE">
            <w:pPr>
              <w:pStyle w:val="TAC"/>
            </w:pPr>
          </w:p>
        </w:tc>
        <w:tc>
          <w:tcPr>
            <w:tcW w:w="1455" w:type="dxa"/>
          </w:tcPr>
          <w:p w14:paraId="0F2B989B" w14:textId="77777777" w:rsidR="00117F20" w:rsidRPr="000320CF" w:rsidRDefault="00117F20" w:rsidP="00DB4CCE">
            <w:pPr>
              <w:pStyle w:val="TAC"/>
            </w:pPr>
            <w:r w:rsidRPr="000320CF">
              <w:t>X</w:t>
            </w:r>
          </w:p>
        </w:tc>
        <w:tc>
          <w:tcPr>
            <w:tcW w:w="1552" w:type="dxa"/>
          </w:tcPr>
          <w:p w14:paraId="168A2DF5" w14:textId="77777777" w:rsidR="00117F20" w:rsidRPr="000320CF" w:rsidRDefault="00117F20" w:rsidP="00DB4CCE">
            <w:pPr>
              <w:pStyle w:val="TAC"/>
            </w:pPr>
            <w:r w:rsidRPr="000320CF">
              <w:t>X</w:t>
            </w:r>
          </w:p>
        </w:tc>
        <w:tc>
          <w:tcPr>
            <w:tcW w:w="1411" w:type="dxa"/>
          </w:tcPr>
          <w:p w14:paraId="4E11C1F6" w14:textId="77777777" w:rsidR="00117F20" w:rsidRPr="000320CF" w:rsidRDefault="00117F20" w:rsidP="00DB4CCE">
            <w:pPr>
              <w:pStyle w:val="TAC"/>
            </w:pPr>
            <w:r w:rsidRPr="000320CF">
              <w:t>X</w:t>
            </w:r>
          </w:p>
        </w:tc>
      </w:tr>
      <w:tr w:rsidR="00E032E5" w:rsidRPr="000320CF" w14:paraId="2AE22745" w14:textId="77777777" w:rsidTr="00F24DAC">
        <w:trPr>
          <w:cantSplit/>
          <w:jc w:val="center"/>
        </w:trPr>
        <w:tc>
          <w:tcPr>
            <w:tcW w:w="4256" w:type="dxa"/>
            <w:gridSpan w:val="2"/>
          </w:tcPr>
          <w:p w14:paraId="0DB4B2B2" w14:textId="70FB6BD1" w:rsidR="00E032E5" w:rsidRPr="000320CF" w:rsidRDefault="00E032E5" w:rsidP="00DB4CCE">
            <w:pPr>
              <w:pStyle w:val="TAL"/>
            </w:pPr>
            <w:r w:rsidRPr="000320CF">
              <w:t>Reverberation chamber</w:t>
            </w:r>
          </w:p>
        </w:tc>
        <w:tc>
          <w:tcPr>
            <w:tcW w:w="957" w:type="dxa"/>
          </w:tcPr>
          <w:p w14:paraId="68381A9F" w14:textId="78641EFE" w:rsidR="00E032E5" w:rsidRPr="000320CF" w:rsidRDefault="00E032E5" w:rsidP="00DB4CCE">
            <w:pPr>
              <w:pStyle w:val="TAC"/>
            </w:pPr>
            <w:r w:rsidRPr="000320CF">
              <w:t>X</w:t>
            </w:r>
          </w:p>
        </w:tc>
        <w:tc>
          <w:tcPr>
            <w:tcW w:w="1455" w:type="dxa"/>
          </w:tcPr>
          <w:p w14:paraId="4B623C4C" w14:textId="3405F008" w:rsidR="00E032E5" w:rsidRPr="000320CF" w:rsidRDefault="00E032E5" w:rsidP="00DB4CCE">
            <w:pPr>
              <w:pStyle w:val="TAC"/>
            </w:pPr>
            <w:r w:rsidRPr="000320CF">
              <w:t>X</w:t>
            </w:r>
          </w:p>
        </w:tc>
        <w:tc>
          <w:tcPr>
            <w:tcW w:w="1552" w:type="dxa"/>
          </w:tcPr>
          <w:p w14:paraId="12B01717" w14:textId="62D64330" w:rsidR="00E032E5" w:rsidRPr="000320CF" w:rsidRDefault="00E032E5" w:rsidP="00DB4CCE">
            <w:pPr>
              <w:pStyle w:val="TAC"/>
            </w:pPr>
            <w:r w:rsidRPr="000320CF">
              <w:t>X</w:t>
            </w:r>
          </w:p>
        </w:tc>
        <w:tc>
          <w:tcPr>
            <w:tcW w:w="1411" w:type="dxa"/>
          </w:tcPr>
          <w:p w14:paraId="08727AEA" w14:textId="26981E54" w:rsidR="00E032E5" w:rsidRPr="000320CF" w:rsidRDefault="00E032E5" w:rsidP="00DB4CCE">
            <w:pPr>
              <w:pStyle w:val="TAC"/>
            </w:pPr>
            <w:r w:rsidRPr="000320CF">
              <w:t>X</w:t>
            </w:r>
            <w:r w:rsidR="00FC6037" w:rsidRPr="000320CF">
              <w:t xml:space="preserve"> </w:t>
            </w:r>
            <w:r w:rsidRPr="000320CF">
              <w:t>(Note 2)</w:t>
            </w:r>
          </w:p>
        </w:tc>
      </w:tr>
      <w:tr w:rsidR="00E032E5" w:rsidRPr="000320CF" w14:paraId="50585F48" w14:textId="77777777" w:rsidTr="00F24DAC">
        <w:trPr>
          <w:cantSplit/>
          <w:jc w:val="center"/>
        </w:trPr>
        <w:tc>
          <w:tcPr>
            <w:tcW w:w="9631" w:type="dxa"/>
            <w:gridSpan w:val="6"/>
          </w:tcPr>
          <w:p w14:paraId="45CBF72E" w14:textId="15284684" w:rsidR="00E032E5" w:rsidRPr="000320CF" w:rsidRDefault="00E032E5" w:rsidP="00DB4CCE">
            <w:pPr>
              <w:pStyle w:val="TAN"/>
            </w:pPr>
            <w:r w:rsidRPr="000320CF">
              <w:t>Note 1:</w:t>
            </w:r>
            <w:r w:rsidR="00F24DAC" w:rsidRPr="000320CF">
              <w:tab/>
            </w:r>
            <w:r w:rsidRPr="000320CF">
              <w:t>Two TRP measurements are needed.</w:t>
            </w:r>
          </w:p>
          <w:p w14:paraId="3CD684DD" w14:textId="5BE8E214" w:rsidR="00E032E5" w:rsidRPr="000320CF" w:rsidRDefault="00E032E5" w:rsidP="00DB4CCE">
            <w:pPr>
              <w:pStyle w:val="TAN"/>
            </w:pPr>
            <w:r w:rsidRPr="000320CF">
              <w:t>Note 2:</w:t>
            </w:r>
            <w:r w:rsidR="00F24DAC" w:rsidRPr="000320CF">
              <w:tab/>
            </w:r>
            <w:r w:rsidRPr="000320CF">
              <w:t>Pre-scan is needed to identify the frequencies of interest. Pre-scan can also be applied to ACLR, OBUE and SEM.</w:t>
            </w:r>
          </w:p>
          <w:p w14:paraId="0CB3F45F" w14:textId="021AD4B5" w:rsidR="00E032E5" w:rsidRPr="000320CF" w:rsidRDefault="00E032E5" w:rsidP="00DB4CCE">
            <w:pPr>
              <w:pStyle w:val="TAN"/>
            </w:pPr>
            <w:r w:rsidRPr="000320CF">
              <w:t>Note 3:</w:t>
            </w:r>
            <w:r w:rsidR="00F24DAC" w:rsidRPr="000320CF">
              <w:tab/>
            </w:r>
            <w:r w:rsidRPr="000320CF">
              <w:t>At harmonic frequencies the use of this method is not applicable.</w:t>
            </w:r>
          </w:p>
          <w:p w14:paraId="6EB28B12" w14:textId="02C74BDF" w:rsidR="00E032E5" w:rsidRPr="000320CF" w:rsidRDefault="00E032E5" w:rsidP="00DB4CCE">
            <w:pPr>
              <w:pStyle w:val="TAN"/>
            </w:pPr>
            <w:r w:rsidRPr="000320CF">
              <w:t>Note 4:</w:t>
            </w:r>
            <w:r w:rsidR="00F24DAC" w:rsidRPr="000320CF">
              <w:tab/>
            </w:r>
            <w:r w:rsidRPr="000320CF">
              <w:t>Pattern multiplication is conditional.</w:t>
            </w:r>
          </w:p>
          <w:p w14:paraId="528E11F9" w14:textId="77777777" w:rsidR="00E032E5" w:rsidRPr="000320CF" w:rsidRDefault="00E032E5" w:rsidP="00DB4CCE">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4BC2ED9F" w14:textId="01BE0FA9" w:rsidR="00E032E5" w:rsidRPr="000320CF" w:rsidRDefault="00E032E5" w:rsidP="00DB4CCE">
            <w:pPr>
              <w:pStyle w:val="TAN"/>
              <w:rPr>
                <w:lang w:eastAsia="zh-CN"/>
              </w:rPr>
            </w:pPr>
            <w:r w:rsidRPr="000320CF">
              <w:t>Note 6:</w:t>
            </w:r>
            <w:r w:rsidRPr="000320CF">
              <w:tab/>
              <w:t xml:space="preserve">If box is blank the method is not excluded but the methodology has not been described in </w:t>
            </w:r>
            <w:r w:rsidR="00117F20" w:rsidRPr="000320CF">
              <w:rPr>
                <w:lang w:eastAsia="zh-CN"/>
              </w:rPr>
              <w:t>clause 6</w:t>
            </w:r>
            <w:r w:rsidRPr="000320CF">
              <w:rPr>
                <w:lang w:eastAsia="zh-CN"/>
              </w:rPr>
              <w:t>.3.3</w:t>
            </w:r>
            <w:r w:rsidR="00577DCD" w:rsidRPr="000320CF">
              <w:rPr>
                <w:lang w:eastAsia="zh-CN"/>
              </w:rPr>
              <w:t xml:space="preserve"> on angular alignment in TRP measurements</w:t>
            </w:r>
            <w:r w:rsidRPr="000320CF">
              <w:rPr>
                <w:lang w:eastAsia="zh-CN"/>
              </w:rPr>
              <w:t>; if a suitable analysis is shown the method may be applied.</w:t>
            </w:r>
          </w:p>
          <w:p w14:paraId="2F544E9B" w14:textId="195E33E3" w:rsidR="00E032E5" w:rsidRPr="000320CF" w:rsidRDefault="00E032E5" w:rsidP="00DB4CCE">
            <w:pPr>
              <w:pStyle w:val="TAN"/>
            </w:pPr>
            <w:r w:rsidRPr="000320CF">
              <w:rPr>
                <w:lang w:eastAsia="zh-CN"/>
              </w:rPr>
              <w:t>Note 7:</w:t>
            </w:r>
            <w:r w:rsidR="00F24DAC" w:rsidRPr="000320CF">
              <w:rPr>
                <w:lang w:eastAsia="zh-CN"/>
              </w:rPr>
              <w:tab/>
            </w:r>
            <w:r w:rsidRPr="000320CF">
              <w:rPr>
                <w:lang w:eastAsia="zh-CN"/>
              </w:rPr>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694C383A" w14:textId="77777777" w:rsidR="00FF68ED" w:rsidRPr="000320CF" w:rsidRDefault="00FF68ED" w:rsidP="00DB4CCE"/>
    <w:p w14:paraId="2C15F891" w14:textId="543247E7" w:rsidR="00FF68ED" w:rsidRPr="000320CF" w:rsidRDefault="00FF68ED" w:rsidP="00DB4CCE">
      <w:r w:rsidRPr="000320CF">
        <w:t xml:space="preserve">The </w:t>
      </w:r>
      <w:r w:rsidR="00577DCD" w:rsidRPr="0096708D">
        <w:rPr>
          <w:i/>
          <w:iCs/>
        </w:rPr>
        <w:t xml:space="preserve">TRP </w:t>
      </w:r>
      <w:r w:rsidRPr="0096708D">
        <w:rPr>
          <w:i/>
          <w:iCs/>
        </w:rPr>
        <w:t>summation error</w:t>
      </w:r>
      <w:r w:rsidR="00E032E5" w:rsidRPr="000320CF">
        <w:t xml:space="preserve"> </w:t>
      </w:r>
      <w:r w:rsidRPr="000320CF">
        <w:t>is based on a reasonable number of test directions</w:t>
      </w:r>
      <w:r w:rsidR="00E032E5" w:rsidRPr="000320CF">
        <w:t>, for the reference steps please see figure 6.3.4.2-1. These steps depend on antenna size and frequency and correspond to</w:t>
      </w:r>
      <w:r w:rsidRPr="000320CF">
        <w:t xml:space="preserve"> the minimum beam width. It has been agreed that a reasonable trade-off between accuracy and sampling is achieved when the SE is 0.75 dB for FR1 and 1.2</w:t>
      </w:r>
      <w:r w:rsidR="00AC5C4A" w:rsidRPr="000320CF">
        <w:t> </w:t>
      </w:r>
      <w:r w:rsidRPr="000320CF">
        <w:t xml:space="preserve">dB for FR2. For FR2, the beams are expected to be narrower than an FR1 and hence the SE is higher. For the SE derivation, refer to </w:t>
      </w:r>
      <w:r w:rsidR="00117F20" w:rsidRPr="000320CF">
        <w:t>clause 6</w:t>
      </w:r>
      <w:r w:rsidRPr="000320CF">
        <w:t>.3.6.</w:t>
      </w:r>
    </w:p>
    <w:p w14:paraId="61ED90F0" w14:textId="1FB78791" w:rsidR="00FF68ED" w:rsidRPr="000320CF" w:rsidRDefault="00FF68ED" w:rsidP="00FF68ED">
      <w:pPr>
        <w:pStyle w:val="Heading4"/>
      </w:pPr>
      <w:bookmarkStart w:id="233" w:name="_Toc32331964"/>
      <w:bookmarkStart w:id="234" w:name="_Toc37429878"/>
      <w:bookmarkStart w:id="235" w:name="_Toc43738949"/>
      <w:bookmarkStart w:id="236" w:name="_Toc46346710"/>
      <w:bookmarkStart w:id="237" w:name="_Toc53168417"/>
      <w:bookmarkStart w:id="238" w:name="_Toc53169109"/>
      <w:bookmarkStart w:id="239" w:name="_Toc53169801"/>
      <w:bookmarkStart w:id="240" w:name="_Toc61129957"/>
      <w:bookmarkStart w:id="241" w:name="_Toc83025300"/>
      <w:bookmarkStart w:id="242" w:name="_Toc83919874"/>
      <w:bookmarkStart w:id="243" w:name="_Toc145319146"/>
      <w:r w:rsidRPr="000320CF">
        <w:lastRenderedPageBreak/>
        <w:t>6.3.2.2</w:t>
      </w:r>
      <w:r w:rsidR="00F24DAC" w:rsidRPr="000320CF">
        <w:tab/>
      </w:r>
      <w:r w:rsidRPr="000320CF">
        <w:t>Procedures for BS output power</w:t>
      </w:r>
      <w:bookmarkEnd w:id="233"/>
      <w:bookmarkEnd w:id="234"/>
      <w:bookmarkEnd w:id="235"/>
      <w:bookmarkEnd w:id="236"/>
      <w:bookmarkEnd w:id="237"/>
      <w:bookmarkEnd w:id="238"/>
      <w:bookmarkEnd w:id="239"/>
      <w:bookmarkEnd w:id="240"/>
      <w:bookmarkEnd w:id="241"/>
      <w:bookmarkEnd w:id="242"/>
      <w:bookmarkEnd w:id="243"/>
    </w:p>
    <w:p w14:paraId="71DE4537" w14:textId="77777777" w:rsidR="00FF68ED" w:rsidRPr="000320CF" w:rsidRDefault="00FF68ED" w:rsidP="00FF68ED">
      <w:pPr>
        <w:pStyle w:val="Heading5"/>
      </w:pPr>
      <w:bookmarkStart w:id="244" w:name="_Toc32331965"/>
      <w:bookmarkStart w:id="245" w:name="_Toc37429879"/>
      <w:bookmarkStart w:id="246" w:name="_Toc43738950"/>
      <w:bookmarkStart w:id="247" w:name="_Toc46346711"/>
      <w:bookmarkStart w:id="248" w:name="_Toc53168418"/>
      <w:bookmarkStart w:id="249" w:name="_Toc53169110"/>
      <w:bookmarkStart w:id="250" w:name="_Toc53169802"/>
      <w:bookmarkStart w:id="251" w:name="_Toc61129958"/>
      <w:bookmarkStart w:id="252" w:name="_Toc83025301"/>
      <w:bookmarkStart w:id="253" w:name="_Toc83919875"/>
      <w:bookmarkStart w:id="254" w:name="_Toc145319147"/>
      <w:r w:rsidRPr="000320CF">
        <w:t>6.3.2.2.1</w:t>
      </w:r>
      <w:r w:rsidRPr="000320CF">
        <w:tab/>
        <w:t>General</w:t>
      </w:r>
      <w:bookmarkEnd w:id="244"/>
      <w:bookmarkEnd w:id="245"/>
      <w:bookmarkEnd w:id="246"/>
      <w:bookmarkEnd w:id="247"/>
      <w:bookmarkEnd w:id="248"/>
      <w:bookmarkEnd w:id="249"/>
      <w:bookmarkEnd w:id="250"/>
      <w:bookmarkEnd w:id="251"/>
      <w:bookmarkEnd w:id="252"/>
      <w:bookmarkEnd w:id="253"/>
      <w:bookmarkEnd w:id="254"/>
    </w:p>
    <w:p w14:paraId="77123CBF" w14:textId="77777777" w:rsidR="00FF68ED" w:rsidRPr="000320CF" w:rsidRDefault="00FF68ED" w:rsidP="00DB4CCE">
      <w:r w:rsidRPr="000320CF">
        <w:rPr>
          <w:b/>
          <w:bCs/>
        </w:rPr>
        <w:t>Test purpose:</w:t>
      </w:r>
      <w:r w:rsidRPr="000320CF">
        <w:t xml:space="preserve"> Accurate TRP assessment.</w:t>
      </w:r>
    </w:p>
    <w:p w14:paraId="11B16FA3" w14:textId="6CFBEC8D" w:rsidR="00FF68ED" w:rsidRPr="000320CF" w:rsidRDefault="00FF68ED" w:rsidP="00DB4CCE">
      <w:r w:rsidRPr="000320CF">
        <w:t>The radiation source is assumed to be limited to the antennas on the BS and it</w:t>
      </w:r>
      <w:r w:rsidR="00F24DAC" w:rsidRPr="000320CF">
        <w:t>'</w:t>
      </w:r>
      <w:r w:rsidRPr="000320CF">
        <w:t>s not necessary to take the dimensions of the whole BS into account for calculations of the far-field distance and the reference angular resolution. The test choices are as follows.</w:t>
      </w:r>
    </w:p>
    <w:p w14:paraId="5F148A9E" w14:textId="77777777" w:rsidR="00FF68ED" w:rsidRPr="000320CF" w:rsidRDefault="00FF68ED" w:rsidP="00FF68ED">
      <w:pPr>
        <w:pStyle w:val="Heading5"/>
      </w:pPr>
      <w:bookmarkStart w:id="255" w:name="_Toc32331966"/>
      <w:bookmarkStart w:id="256" w:name="_Toc37429880"/>
      <w:bookmarkStart w:id="257" w:name="_Toc43738951"/>
      <w:bookmarkStart w:id="258" w:name="_Toc46346712"/>
      <w:bookmarkStart w:id="259" w:name="_Toc53168419"/>
      <w:bookmarkStart w:id="260" w:name="_Toc53169111"/>
      <w:bookmarkStart w:id="261" w:name="_Toc53169803"/>
      <w:bookmarkStart w:id="262" w:name="_Toc61129959"/>
      <w:bookmarkStart w:id="263" w:name="_Toc83025302"/>
      <w:bookmarkStart w:id="264" w:name="_Toc83919876"/>
      <w:bookmarkStart w:id="265" w:name="_Toc145319148"/>
      <w:r w:rsidRPr="000320CF">
        <w:t>6.3.2.2.2</w:t>
      </w:r>
      <w:r w:rsidRPr="000320CF">
        <w:tab/>
        <w:t>Two cuts with pattern multiplication</w:t>
      </w:r>
      <w:bookmarkEnd w:id="255"/>
      <w:bookmarkEnd w:id="256"/>
      <w:bookmarkEnd w:id="257"/>
      <w:bookmarkEnd w:id="258"/>
      <w:bookmarkEnd w:id="259"/>
      <w:bookmarkEnd w:id="260"/>
      <w:bookmarkEnd w:id="261"/>
      <w:bookmarkEnd w:id="262"/>
      <w:bookmarkEnd w:id="263"/>
      <w:bookmarkEnd w:id="264"/>
      <w:bookmarkEnd w:id="265"/>
    </w:p>
    <w:p w14:paraId="1B50EED7" w14:textId="27FD3F9D" w:rsidR="000B0BA3" w:rsidRPr="000320CF" w:rsidRDefault="000B0BA3" w:rsidP="00DB4CCE">
      <w:pPr>
        <w:rPr>
          <w:rFonts w:eastAsiaTheme="minorEastAsia"/>
        </w:rPr>
      </w:pPr>
      <w:r w:rsidRPr="000320CF">
        <w:rPr>
          <w:lang w:val="en-US"/>
        </w:rPr>
        <w:t>Use this method when the ante</w:t>
      </w:r>
      <w:r w:rsidRPr="000320CF">
        <w:t>nna symmetries are compatible with pattern multiplication, see clause 6.3.4.5 (orthogonal cuts grids). Following steps are performed during the measurement:</w:t>
      </w:r>
    </w:p>
    <w:p w14:paraId="2C86A264" w14:textId="397E2395" w:rsidR="00FF68ED"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w:t>
      </w:r>
    </w:p>
    <w:p w14:paraId="351CDE75" w14:textId="77777777" w:rsidR="004F71C3" w:rsidRPr="000320CF" w:rsidRDefault="00FF68ED" w:rsidP="00DB4CCE">
      <w:pPr>
        <w:pStyle w:val="B1"/>
      </w:pPr>
      <w:r w:rsidRPr="000320CF">
        <w:t>2.</w:t>
      </w:r>
      <w:r w:rsidRPr="000320CF">
        <w:tab/>
        <w:t>Align the BS to allow for proper pattern multiplication. Measure EIRP on two orthogonal cuts with steps smaller or equal to the reference steps according to step 1.</w:t>
      </w:r>
    </w:p>
    <w:p w14:paraId="4D74681D" w14:textId="2F8F0F2A" w:rsidR="00FF68ED" w:rsidRPr="000320CF" w:rsidRDefault="00FF68ED" w:rsidP="00DB4CCE">
      <w:pPr>
        <w:pStyle w:val="B1"/>
      </w:pPr>
      <w:r w:rsidRPr="000320CF">
        <w:t>3.</w:t>
      </w:r>
      <w:r w:rsidRPr="000320CF">
        <w:tab/>
        <w:t>Apply pattern multiplication to extrapolate the two cuts data to full-sphere.</w:t>
      </w:r>
    </w:p>
    <w:p w14:paraId="05CB053E" w14:textId="3727D1CA" w:rsidR="00FF68ED" w:rsidRPr="000320CF" w:rsidRDefault="00FF68ED" w:rsidP="00DB4CCE">
      <w:pPr>
        <w:pStyle w:val="B1"/>
      </w:pPr>
      <w:r w:rsidRPr="000320CF">
        <w:t>4.</w:t>
      </w:r>
      <w:r w:rsidRPr="000320CF">
        <w:tab/>
        <w:t>Apply numerical integration to obtain the</w:t>
      </w:r>
      <w:r w:rsidR="00577DCD" w:rsidRPr="000320CF">
        <w:t xml:space="preserve"> TRP</w:t>
      </w:r>
      <w:r w:rsidR="00577DCD" w:rsidRPr="0096708D">
        <w:rPr>
          <w:vertAlign w:val="subscript"/>
        </w:rPr>
        <w:t>Estimate</w:t>
      </w:r>
      <w:r w:rsidRPr="000320CF">
        <w:t>.</w:t>
      </w:r>
    </w:p>
    <w:p w14:paraId="2F25A7C6" w14:textId="77777777" w:rsidR="004F71C3" w:rsidRPr="000320CF" w:rsidRDefault="00FF68ED" w:rsidP="00FF68ED">
      <w:pPr>
        <w:pStyle w:val="Heading5"/>
      </w:pPr>
      <w:bookmarkStart w:id="266" w:name="_Toc32331967"/>
      <w:bookmarkStart w:id="267" w:name="_Toc37429881"/>
      <w:bookmarkStart w:id="268" w:name="_Toc43738952"/>
      <w:bookmarkStart w:id="269" w:name="_Toc46346713"/>
      <w:bookmarkStart w:id="270" w:name="_Toc53168420"/>
      <w:bookmarkStart w:id="271" w:name="_Toc53169112"/>
      <w:bookmarkStart w:id="272" w:name="_Toc53169804"/>
      <w:bookmarkStart w:id="273" w:name="_Toc61129960"/>
      <w:bookmarkStart w:id="274" w:name="_Toc83025303"/>
      <w:bookmarkStart w:id="275" w:name="_Toc83919877"/>
      <w:bookmarkStart w:id="276" w:name="_Toc145319149"/>
      <w:r w:rsidRPr="000320CF">
        <w:t>6.3.2.2.3</w:t>
      </w:r>
      <w:r w:rsidRPr="000320CF">
        <w:tab/>
        <w:t>Full sphere</w:t>
      </w:r>
      <w:bookmarkEnd w:id="266"/>
      <w:bookmarkEnd w:id="267"/>
      <w:bookmarkEnd w:id="268"/>
      <w:bookmarkEnd w:id="269"/>
      <w:bookmarkEnd w:id="270"/>
      <w:bookmarkEnd w:id="271"/>
      <w:bookmarkEnd w:id="272"/>
      <w:bookmarkEnd w:id="273"/>
      <w:bookmarkEnd w:id="274"/>
      <w:bookmarkEnd w:id="275"/>
      <w:bookmarkEnd w:id="276"/>
    </w:p>
    <w:p w14:paraId="608DFC65" w14:textId="52A21532" w:rsidR="00FF68ED" w:rsidRPr="000320CF" w:rsidRDefault="00FF68ED" w:rsidP="00DB4CCE">
      <w:r w:rsidRPr="000320CF">
        <w:t>Following steps are performed during the measurement:</w:t>
      </w:r>
    </w:p>
    <w:p w14:paraId="5A1DCCD4" w14:textId="0DA7F0E0" w:rsidR="004F71C3"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 Other methods for determining the required angular steps are not precluded.</w:t>
      </w:r>
    </w:p>
    <w:p w14:paraId="42E15394" w14:textId="4447CABD" w:rsidR="00FF68ED" w:rsidRPr="000320CF" w:rsidRDefault="00FF68ED" w:rsidP="00DB4CCE">
      <w:pPr>
        <w:pStyle w:val="B1"/>
      </w:pPr>
      <w:r w:rsidRPr="000320CF">
        <w:t>2.</w:t>
      </w:r>
      <w:r w:rsidRPr="000320CF">
        <w:tab/>
        <w:t>Choose the angular steps smaller than or equal to the reference angular steps.</w:t>
      </w:r>
    </w:p>
    <w:p w14:paraId="59502550" w14:textId="7ED08794" w:rsidR="00FF68ED" w:rsidRPr="000320CF" w:rsidRDefault="00FF68ED" w:rsidP="00DB4CCE">
      <w:pPr>
        <w:pStyle w:val="B1"/>
      </w:pPr>
      <w:r w:rsidRPr="000320CF">
        <w:t>3.</w:t>
      </w:r>
      <w:r w:rsidRPr="000320CF">
        <w:tab/>
        <w:t xml:space="preserve">Measure EIRP values on a spherical grid according to </w:t>
      </w:r>
      <w:r w:rsidR="00117F20" w:rsidRPr="000320CF">
        <w:t>clause </w:t>
      </w:r>
      <w:r w:rsidR="000B0BA3" w:rsidRPr="000320CF">
        <w:t>6.3.4.1 (spherical equal angle grids)</w:t>
      </w:r>
      <w:r w:rsidRPr="000320CF">
        <w:t>. Having the poles of the measurement grid along the direction of the main beam shall be avoided.</w:t>
      </w:r>
    </w:p>
    <w:p w14:paraId="72B45204" w14:textId="54375140" w:rsidR="00FF68ED" w:rsidRPr="000320CF" w:rsidRDefault="00FF68ED" w:rsidP="00DB4CCE">
      <w:pPr>
        <w:pStyle w:val="NO"/>
      </w:pPr>
      <w:r w:rsidRPr="000320CF">
        <w:rPr>
          <w:bCs/>
        </w:rPr>
        <w:t>NOTE:</w:t>
      </w:r>
      <w:r w:rsidRPr="000320CF">
        <w:tab/>
      </w:r>
      <w:r w:rsidR="000B0BA3" w:rsidRPr="000320CF">
        <w:t xml:space="preserve">Spherical grids of </w:t>
      </w:r>
      <w:r w:rsidR="000B0BA3" w:rsidRPr="000320CF">
        <w:rPr>
          <w:lang w:val="en-US" w:eastAsia="zh-CN"/>
        </w:rPr>
        <w:t xml:space="preserve">clause  </w:t>
      </w:r>
      <w:r w:rsidR="000B0BA3" w:rsidRPr="000320CF">
        <w:t>6.3.4.3 (spherical equal area grids)</w:t>
      </w:r>
      <w:r w:rsidR="000B0BA3" w:rsidRPr="000320CF">
        <w:rPr>
          <w:lang w:val="en-US" w:eastAsia="zh-CN"/>
        </w:rPr>
        <w:t>,</w:t>
      </w:r>
      <w:r w:rsidR="000B0BA3" w:rsidRPr="000320CF">
        <w:t xml:space="preserve"> 6.3.4.4</w:t>
      </w:r>
      <w:r w:rsidR="000B0BA3" w:rsidRPr="000320CF">
        <w:rPr>
          <w:lang w:val="en-US" w:eastAsia="zh-CN"/>
        </w:rPr>
        <w:t xml:space="preserve"> (spherical Fibonacci grids) and 6.3.4.6 (wave vector space sampling grids) </w:t>
      </w:r>
      <w:r w:rsidR="000B0BA3" w:rsidRPr="000320CF">
        <w:t>can also be used with proper angular steps.</w:t>
      </w:r>
    </w:p>
    <w:p w14:paraId="0ABB4922" w14:textId="2E49D23C" w:rsidR="00FF68ED" w:rsidRPr="000320CF" w:rsidRDefault="00FF68ED" w:rsidP="00DB4CCE">
      <w:pPr>
        <w:pStyle w:val="B1"/>
      </w:pPr>
      <w:r w:rsidRPr="000320CF">
        <w:t>4.</w:t>
      </w:r>
      <w:r w:rsidRPr="000320CF">
        <w:tab/>
        <w:t>Apply suitable numerical integration to calculate the</w:t>
      </w:r>
      <w:r w:rsidR="00577DCD" w:rsidRPr="000320CF">
        <w:t xml:space="preserve"> TRP</w:t>
      </w:r>
      <w:r w:rsidR="00577DCD" w:rsidRPr="000320CF">
        <w:rPr>
          <w:vertAlign w:val="subscript"/>
        </w:rPr>
        <w:t>Estimate</w:t>
      </w:r>
      <w:r w:rsidRPr="000320CF">
        <w:t>.</w:t>
      </w:r>
    </w:p>
    <w:p w14:paraId="374264DD" w14:textId="77777777" w:rsidR="004F71C3" w:rsidRPr="000320CF" w:rsidRDefault="00FF68ED" w:rsidP="00FF68ED">
      <w:pPr>
        <w:pStyle w:val="Heading5"/>
      </w:pPr>
      <w:bookmarkStart w:id="277" w:name="_Toc32331968"/>
      <w:bookmarkStart w:id="278" w:name="_Toc37429882"/>
      <w:bookmarkStart w:id="279" w:name="_Toc43738953"/>
      <w:bookmarkStart w:id="280" w:name="_Toc46346714"/>
      <w:bookmarkStart w:id="281" w:name="_Toc53168421"/>
      <w:bookmarkStart w:id="282" w:name="_Toc53169113"/>
      <w:bookmarkStart w:id="283" w:name="_Toc53169805"/>
      <w:bookmarkStart w:id="284" w:name="_Toc61129961"/>
      <w:bookmarkStart w:id="285" w:name="_Toc83025304"/>
      <w:bookmarkStart w:id="286" w:name="_Toc83919878"/>
      <w:bookmarkStart w:id="287" w:name="_Toc145319150"/>
      <w:r w:rsidRPr="000320CF">
        <w:t>6.3.2.2.4</w:t>
      </w:r>
      <w:r w:rsidRPr="000320CF">
        <w:tab/>
        <w:t>Beam-based directions</w:t>
      </w:r>
      <w:bookmarkStart w:id="288" w:name="_Toc32331969"/>
      <w:bookmarkStart w:id="289" w:name="_Toc37429883"/>
      <w:bookmarkStart w:id="290" w:name="_Toc43738954"/>
      <w:bookmarkStart w:id="291" w:name="_Toc46346715"/>
      <w:bookmarkEnd w:id="277"/>
      <w:bookmarkEnd w:id="278"/>
      <w:bookmarkEnd w:id="279"/>
      <w:bookmarkEnd w:id="280"/>
      <w:bookmarkEnd w:id="281"/>
      <w:bookmarkEnd w:id="282"/>
      <w:bookmarkEnd w:id="283"/>
      <w:bookmarkEnd w:id="284"/>
      <w:bookmarkEnd w:id="285"/>
      <w:bookmarkEnd w:id="286"/>
      <w:bookmarkEnd w:id="287"/>
    </w:p>
    <w:p w14:paraId="42BD15C9" w14:textId="611303D0" w:rsidR="009F0CED" w:rsidRPr="000320CF" w:rsidRDefault="009F0CED" w:rsidP="00DB4CCE">
      <w:r w:rsidRPr="000320CF">
        <w:t xml:space="preserve">This method is only applicable if directivity of BS antenna is known for the operating frequency. The peak EIRP of a beam is measured at the </w:t>
      </w:r>
      <w:r w:rsidRPr="000320CF">
        <w:rPr>
          <w:i/>
        </w:rPr>
        <w:t>beam peak direction</w:t>
      </w:r>
      <w:r w:rsidRPr="000320CF">
        <w:t xml:space="preserve"> within the </w:t>
      </w:r>
      <w:r w:rsidRPr="000320CF">
        <w:rPr>
          <w:i/>
        </w:rPr>
        <w:t>beam direction pair</w:t>
      </w:r>
      <w:r w:rsidRPr="000320CF">
        <w:t>. Following the same approach, the peak EIRP of a beam can be obtained, which is used to derive</w:t>
      </w:r>
      <w:r w:rsidR="00577DCD" w:rsidRPr="000320CF">
        <w:t xml:space="preserve"> TRP</w:t>
      </w:r>
      <w:r w:rsidR="00577DCD" w:rsidRPr="000320CF">
        <w:rPr>
          <w:vertAlign w:val="subscript"/>
        </w:rPr>
        <w:t>Estimate</w:t>
      </w:r>
      <w:r w:rsidRPr="000320CF">
        <w:t xml:space="preserve"> using directivity of BS antenna as follows:</w:t>
      </w:r>
    </w:p>
    <w:p w14:paraId="6AF9A9F7" w14:textId="31862F5C"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BS</m:t>
                </m:r>
              </m:sub>
            </m:sSub>
          </m:den>
        </m:f>
      </m:oMath>
    </w:p>
    <w:p w14:paraId="06FA62CB" w14:textId="03D3AC60" w:rsidR="009F0CED" w:rsidRPr="000320CF" w:rsidRDefault="009F0CED" w:rsidP="00DB4CCE">
      <w:r w:rsidRPr="000320CF">
        <w:t>, where D</w:t>
      </w:r>
      <w:r w:rsidR="00577DCD" w:rsidRPr="000320CF">
        <w:rPr>
          <w:vertAlign w:val="subscript"/>
        </w:rPr>
        <w:t>BS</w:t>
      </w:r>
      <w:r w:rsidRPr="000320CF">
        <w:rPr>
          <w:vertAlign w:val="subscript"/>
        </w:rPr>
        <w:t xml:space="preserve"> </w:t>
      </w:r>
      <w:r w:rsidRPr="000320CF">
        <w:t>is the directivity of BS.</w:t>
      </w:r>
    </w:p>
    <w:p w14:paraId="4EACB52D" w14:textId="77777777" w:rsidR="009F0CED" w:rsidRPr="000320CF" w:rsidRDefault="009F0CED" w:rsidP="00DB4CCE">
      <w:r w:rsidRPr="000320CF">
        <w:t>For the case of OTA BS output power, the directivity (D</w:t>
      </w:r>
      <w:r w:rsidRPr="000320CF">
        <w:rPr>
          <w:vertAlign w:val="subscript"/>
        </w:rPr>
        <w:t>BSoutputpower</w:t>
      </w:r>
      <w:r w:rsidRPr="000320CF">
        <w:t>) shall be defined as:</w:t>
      </w:r>
    </w:p>
    <w:p w14:paraId="52AF585D" w14:textId="77777777"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1F6BCE24" w:rsidR="00FF68ED" w:rsidRPr="000320CF" w:rsidRDefault="00FF68ED" w:rsidP="00FF68ED">
      <w:pPr>
        <w:pStyle w:val="Heading4"/>
      </w:pPr>
      <w:bookmarkStart w:id="292" w:name="_Toc53168422"/>
      <w:bookmarkStart w:id="293" w:name="_Toc53169114"/>
      <w:bookmarkStart w:id="294" w:name="_Toc53169806"/>
      <w:bookmarkStart w:id="295" w:name="_Toc61129962"/>
      <w:bookmarkStart w:id="296" w:name="_Toc83025305"/>
      <w:bookmarkStart w:id="297" w:name="_Toc83919879"/>
      <w:bookmarkStart w:id="298" w:name="_Toc145319151"/>
      <w:r w:rsidRPr="000320CF">
        <w:t>6.3.2.3</w:t>
      </w:r>
      <w:r w:rsidRPr="000320CF">
        <w:tab/>
        <w:t>Procedures for SEM and OBUE</w:t>
      </w:r>
      <w:bookmarkEnd w:id="288"/>
      <w:bookmarkEnd w:id="289"/>
      <w:bookmarkEnd w:id="290"/>
      <w:bookmarkEnd w:id="291"/>
      <w:bookmarkEnd w:id="292"/>
      <w:bookmarkEnd w:id="293"/>
      <w:bookmarkEnd w:id="294"/>
      <w:bookmarkEnd w:id="295"/>
      <w:bookmarkEnd w:id="296"/>
      <w:bookmarkEnd w:id="297"/>
      <w:bookmarkEnd w:id="298"/>
    </w:p>
    <w:p w14:paraId="1F6DE35D" w14:textId="77777777" w:rsidR="00FF68ED" w:rsidRPr="000320CF" w:rsidRDefault="00FF68ED" w:rsidP="00FF68ED">
      <w:pPr>
        <w:pStyle w:val="Heading5"/>
      </w:pPr>
      <w:bookmarkStart w:id="299" w:name="_Toc32331970"/>
      <w:bookmarkStart w:id="300" w:name="_Toc37429884"/>
      <w:bookmarkStart w:id="301" w:name="_Toc43738955"/>
      <w:bookmarkStart w:id="302" w:name="_Toc46346716"/>
      <w:bookmarkStart w:id="303" w:name="_Toc53168423"/>
      <w:bookmarkStart w:id="304" w:name="_Toc53169115"/>
      <w:bookmarkStart w:id="305" w:name="_Toc53169807"/>
      <w:bookmarkStart w:id="306" w:name="_Toc61129963"/>
      <w:bookmarkStart w:id="307" w:name="_Toc83025306"/>
      <w:bookmarkStart w:id="308" w:name="_Toc83919880"/>
      <w:bookmarkStart w:id="309" w:name="_Toc145319152"/>
      <w:r w:rsidRPr="000320CF">
        <w:t>6.3.2.3.1</w:t>
      </w:r>
      <w:r w:rsidRPr="000320CF">
        <w:tab/>
        <w:t>General</w:t>
      </w:r>
      <w:bookmarkEnd w:id="299"/>
      <w:bookmarkEnd w:id="300"/>
      <w:bookmarkEnd w:id="301"/>
      <w:bookmarkEnd w:id="302"/>
      <w:bookmarkEnd w:id="303"/>
      <w:bookmarkEnd w:id="304"/>
      <w:bookmarkEnd w:id="305"/>
      <w:bookmarkEnd w:id="306"/>
      <w:bookmarkEnd w:id="307"/>
      <w:bookmarkEnd w:id="308"/>
      <w:bookmarkEnd w:id="309"/>
    </w:p>
    <w:p w14:paraId="55B81AC9" w14:textId="77777777" w:rsidR="00FF68ED" w:rsidRPr="000320CF" w:rsidRDefault="00FF68ED" w:rsidP="00DB4CCE">
      <w:r w:rsidRPr="000320CF">
        <w:rPr>
          <w:b/>
          <w:bCs/>
        </w:rPr>
        <w:t>Test purpose:</w:t>
      </w:r>
      <w:r w:rsidRPr="000320CF">
        <w:t xml:space="preserve"> Accurate or controlled overestimate of TRP.</w:t>
      </w:r>
    </w:p>
    <w:p w14:paraId="12E86D1C" w14:textId="28BF63CD" w:rsidR="00FF68ED" w:rsidRPr="000320CF" w:rsidRDefault="00FF68ED" w:rsidP="00DB4CCE">
      <w:r w:rsidRPr="000320CF">
        <w:lastRenderedPageBreak/>
        <w:t>The radiation source is limited to the antennas on the BS and it</w:t>
      </w:r>
      <w:r w:rsidR="00F24DAC" w:rsidRPr="000320CF">
        <w:t>'</w:t>
      </w:r>
      <w:r w:rsidRPr="000320CF">
        <w:t>s not necessary to take the dimension of the whole BS into account for calculations of the far-field distance and the reference angular steps. The test choices are as follows.</w:t>
      </w:r>
    </w:p>
    <w:p w14:paraId="79AE87B6" w14:textId="77777777" w:rsidR="00FF68ED" w:rsidRPr="000320CF" w:rsidRDefault="00FF68ED" w:rsidP="00FF68ED">
      <w:pPr>
        <w:pStyle w:val="Heading5"/>
      </w:pPr>
      <w:bookmarkStart w:id="310" w:name="_Toc32331971"/>
      <w:bookmarkStart w:id="311" w:name="_Toc37429885"/>
      <w:bookmarkStart w:id="312" w:name="_Toc43738956"/>
      <w:bookmarkStart w:id="313" w:name="_Toc46346717"/>
      <w:bookmarkStart w:id="314" w:name="_Toc53168424"/>
      <w:bookmarkStart w:id="315" w:name="_Toc53169116"/>
      <w:bookmarkStart w:id="316" w:name="_Toc53169808"/>
      <w:bookmarkStart w:id="317" w:name="_Toc61129964"/>
      <w:bookmarkStart w:id="318" w:name="_Toc83025307"/>
      <w:bookmarkStart w:id="319" w:name="_Toc83919881"/>
      <w:bookmarkStart w:id="320" w:name="_Toc145319153"/>
      <w:r w:rsidRPr="000320CF">
        <w:t>6.3.2.3.2</w:t>
      </w:r>
      <w:r w:rsidRPr="000320CF">
        <w:tab/>
        <w:t>Two cuts with pattern multiplication</w:t>
      </w:r>
      <w:bookmarkEnd w:id="310"/>
      <w:bookmarkEnd w:id="311"/>
      <w:bookmarkEnd w:id="312"/>
      <w:bookmarkEnd w:id="313"/>
      <w:bookmarkEnd w:id="314"/>
      <w:bookmarkEnd w:id="315"/>
      <w:bookmarkEnd w:id="316"/>
      <w:bookmarkEnd w:id="317"/>
      <w:bookmarkEnd w:id="318"/>
      <w:bookmarkEnd w:id="319"/>
      <w:bookmarkEnd w:id="320"/>
    </w:p>
    <w:p w14:paraId="02F8CA24" w14:textId="6ADBBA97" w:rsidR="004F71C3" w:rsidRPr="000320CF" w:rsidRDefault="00FF68ED" w:rsidP="00DB4CCE">
      <w:r w:rsidRPr="000320CF">
        <w:t xml:space="preserve">Use the same procedure as in </w:t>
      </w:r>
      <w:r w:rsidR="00117F20" w:rsidRPr="000320CF">
        <w:t>clause </w:t>
      </w:r>
      <w:r w:rsidR="000B0BA3" w:rsidRPr="000320CF">
        <w:t xml:space="preserve">(i.e. </w:t>
      </w:r>
      <w:r w:rsidR="000B0BA3" w:rsidRPr="000320CF">
        <w:rPr>
          <w:rFonts w:eastAsiaTheme="minorEastAsia"/>
        </w:rPr>
        <w:t>two cuts with pattern multiplication for BS output power</w:t>
      </w:r>
      <w:r w:rsidR="000B0BA3" w:rsidRPr="000320CF">
        <w:t>)</w:t>
      </w:r>
      <w:r w:rsidRPr="000320CF">
        <w:t>.</w:t>
      </w:r>
      <w:bookmarkStart w:id="321" w:name="_Toc32331972"/>
      <w:bookmarkStart w:id="322" w:name="_Toc37429886"/>
      <w:bookmarkStart w:id="323" w:name="_Toc43738957"/>
      <w:bookmarkStart w:id="324" w:name="_Toc46346718"/>
      <w:bookmarkStart w:id="325" w:name="_Toc53168425"/>
      <w:bookmarkStart w:id="326" w:name="_Toc53169117"/>
      <w:bookmarkStart w:id="327" w:name="_Toc53169809"/>
    </w:p>
    <w:p w14:paraId="0E78980F" w14:textId="1D6F7C81" w:rsidR="00FF68ED" w:rsidRPr="000320CF" w:rsidRDefault="00FF68ED" w:rsidP="00FF68ED">
      <w:pPr>
        <w:pStyle w:val="Heading5"/>
      </w:pPr>
      <w:bookmarkStart w:id="328" w:name="_Toc61129965"/>
      <w:bookmarkStart w:id="329" w:name="_Toc83025308"/>
      <w:bookmarkStart w:id="330" w:name="_Toc83919882"/>
      <w:bookmarkStart w:id="331" w:name="_Toc145319154"/>
      <w:r w:rsidRPr="000320CF">
        <w:t>6.3.2.3.3</w:t>
      </w:r>
      <w:r w:rsidRPr="000320CF">
        <w:tab/>
        <w:t>Two or three cuts</w:t>
      </w:r>
      <w:bookmarkEnd w:id="321"/>
      <w:bookmarkEnd w:id="322"/>
      <w:bookmarkEnd w:id="323"/>
      <w:bookmarkEnd w:id="324"/>
      <w:bookmarkEnd w:id="325"/>
      <w:bookmarkEnd w:id="326"/>
      <w:bookmarkEnd w:id="327"/>
      <w:bookmarkEnd w:id="328"/>
      <w:bookmarkEnd w:id="329"/>
      <w:bookmarkEnd w:id="330"/>
      <w:bookmarkEnd w:id="331"/>
    </w:p>
    <w:p w14:paraId="330A9FC4" w14:textId="18AF57CA" w:rsidR="004F71C3" w:rsidRPr="000320CF" w:rsidRDefault="00FF68ED" w:rsidP="00660AE6">
      <w:r w:rsidRPr="000320CF">
        <w:t xml:space="preserve">Use this method when the cuts described in </w:t>
      </w:r>
      <w:r w:rsidR="00117F20" w:rsidRPr="000320CF">
        <w:t>clause </w:t>
      </w:r>
      <w:r w:rsidR="0091336E" w:rsidRPr="000320CF">
        <w:t>6.3.4.5</w:t>
      </w:r>
      <w:r w:rsidR="00660AE6">
        <w:t xml:space="preserve"> (orthogonal cuts grids) </w:t>
      </w:r>
      <w:r w:rsidRPr="000320CF">
        <w:t xml:space="preserve"> can be identified, but the pattern multiplication is not applicable according to the requirements in </w:t>
      </w:r>
      <w:r w:rsidR="00117F20" w:rsidRPr="000320CF">
        <w:t>clause </w:t>
      </w:r>
      <w:r w:rsidR="00660AE6">
        <w:t>6.3.4.5</w:t>
      </w:r>
      <w:r w:rsidRPr="000320CF">
        <w:t>. This method will provide an overestimated value for TRP. Following steps are performed during the measurement.</w:t>
      </w:r>
    </w:p>
    <w:p w14:paraId="74CAB3C2" w14:textId="6BA6E035" w:rsidR="00FF68ED" w:rsidRPr="000320CF" w:rsidRDefault="00FF68ED" w:rsidP="00660AE6">
      <w:pPr>
        <w:pStyle w:val="B1"/>
      </w:pPr>
      <w:r w:rsidRPr="000320CF">
        <w:t>1.</w:t>
      </w:r>
      <w:r w:rsidRPr="000320CF">
        <w:tab/>
        <w:t>Calculate the reference angular steps</w:t>
      </w:r>
      <w:r w:rsidR="00577DCD" w:rsidRPr="000320CF">
        <w:t xml:space="preserve"> as in clause 6.3.4.2 (reference angular step criteria)</w:t>
      </w:r>
      <w:r w:rsidRPr="000320CF">
        <w:t>.</w:t>
      </w:r>
    </w:p>
    <w:p w14:paraId="1F5F0C92" w14:textId="1AE4750D" w:rsidR="00FF68ED" w:rsidRPr="000320CF" w:rsidRDefault="00FF68ED">
      <w:pPr>
        <w:pStyle w:val="B1"/>
      </w:pPr>
      <w:r w:rsidRPr="000320CF">
        <w:t>2.</w:t>
      </w:r>
      <w:r w:rsidRPr="000320CF">
        <w:tab/>
        <w:t>Measure EIRP on two orthogonal cuts with angular steps smaller than or equal to the reference steps according to step 3. Align the BS such that the cardinal cuts are measured. See figure</w:t>
      </w:r>
      <w:r w:rsidR="0091336E" w:rsidRPr="000320CF">
        <w:t xml:space="preserve"> 6.3.4.5</w:t>
      </w:r>
      <w:r w:rsidR="00577DCD" w:rsidRPr="000320CF">
        <w:t>-1</w:t>
      </w:r>
      <w:r w:rsidRPr="000320CF">
        <w:t>.</w:t>
      </w:r>
    </w:p>
    <w:p w14:paraId="1C71F084" w14:textId="2F69BA16" w:rsidR="00FF68ED" w:rsidRPr="000320CF" w:rsidRDefault="00FF68ED">
      <w:pPr>
        <w:pStyle w:val="B1"/>
      </w:pPr>
      <w:r w:rsidRPr="000320CF">
        <w:t>3.</w:t>
      </w:r>
      <w:r w:rsidRPr="000320CF">
        <w:tab/>
        <w:t xml:space="preserve">Calculate the average EIRP in each cut and then the </w:t>
      </w:r>
      <w:r w:rsidR="00577DCD" w:rsidRPr="000320CF">
        <w:t xml:space="preserve"> TRP</w:t>
      </w:r>
      <w:r w:rsidR="00577DCD" w:rsidRPr="0096708D">
        <w:rPr>
          <w:vertAlign w:val="subscript"/>
        </w:rPr>
        <w:t>Estimate</w:t>
      </w:r>
      <w:r w:rsidRPr="000320CF">
        <w:t xml:space="preserve">according to </w:t>
      </w:r>
      <w:r w:rsidR="00117F20" w:rsidRPr="000320CF">
        <w:t>clause </w:t>
      </w:r>
      <w:r w:rsidR="000B0BA3" w:rsidRPr="000320CF">
        <w:t>6.3.4.5 (orthogonal cuts grids)</w:t>
      </w:r>
      <w:r w:rsidRPr="000320CF">
        <w:t>.</w:t>
      </w:r>
    </w:p>
    <w:p w14:paraId="5A24C9A0" w14:textId="0614BAE8" w:rsidR="00FF68ED" w:rsidRPr="000320CF" w:rsidRDefault="00FF68ED">
      <w:pPr>
        <w:pStyle w:val="B1"/>
      </w:pPr>
      <w:r w:rsidRPr="000320CF">
        <w:t>4.</w:t>
      </w:r>
      <w:r w:rsidRPr="000320CF">
        <w:tab/>
        <w:t xml:space="preserve">If the TRP estimate is above the requirement limit, perform the measurement on a third cut </w:t>
      </w:r>
      <w:r w:rsidR="000B0BA3" w:rsidRPr="000320CF">
        <w:t>(See figure 6.3.4.5-1)</w:t>
      </w:r>
      <w:r w:rsidRPr="000320CF">
        <w:t xml:space="preserve"> and repeat step 3.</w:t>
      </w:r>
    </w:p>
    <w:p w14:paraId="5DE662A2" w14:textId="77777777" w:rsidR="004F71C3" w:rsidRPr="000320CF" w:rsidRDefault="00FF68ED" w:rsidP="00FF68ED">
      <w:pPr>
        <w:pStyle w:val="Heading5"/>
      </w:pPr>
      <w:bookmarkStart w:id="332" w:name="_Toc32331973"/>
      <w:bookmarkStart w:id="333" w:name="_Toc37429887"/>
      <w:bookmarkStart w:id="334" w:name="_Toc43738958"/>
      <w:bookmarkStart w:id="335" w:name="_Toc46346719"/>
      <w:bookmarkStart w:id="336" w:name="_Toc53168426"/>
      <w:bookmarkStart w:id="337" w:name="_Toc53169118"/>
      <w:bookmarkStart w:id="338" w:name="_Toc53169810"/>
      <w:bookmarkStart w:id="339" w:name="_Toc61129966"/>
      <w:bookmarkStart w:id="340" w:name="_Toc83025309"/>
      <w:bookmarkStart w:id="341" w:name="_Toc83919883"/>
      <w:bookmarkStart w:id="342" w:name="_Toc145319155"/>
      <w:r w:rsidRPr="000320CF">
        <w:t>6.3.2.3.4</w:t>
      </w:r>
      <w:r w:rsidRPr="000320CF">
        <w:tab/>
        <w:t>Full sphere</w:t>
      </w:r>
      <w:bookmarkEnd w:id="332"/>
      <w:bookmarkEnd w:id="333"/>
      <w:bookmarkEnd w:id="334"/>
      <w:bookmarkEnd w:id="335"/>
      <w:bookmarkEnd w:id="336"/>
      <w:bookmarkEnd w:id="337"/>
      <w:bookmarkEnd w:id="338"/>
      <w:bookmarkEnd w:id="339"/>
      <w:bookmarkEnd w:id="340"/>
      <w:bookmarkEnd w:id="341"/>
      <w:bookmarkEnd w:id="342"/>
    </w:p>
    <w:p w14:paraId="551A0E2D" w14:textId="03C9B20B"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639EC676" w14:textId="77777777" w:rsidR="00FF68ED" w:rsidRPr="000320CF" w:rsidRDefault="00FF68ED" w:rsidP="00FF68ED">
      <w:pPr>
        <w:pStyle w:val="Heading5"/>
      </w:pPr>
      <w:bookmarkStart w:id="343" w:name="_Toc32331974"/>
      <w:bookmarkStart w:id="344" w:name="_Toc37429888"/>
      <w:bookmarkStart w:id="345" w:name="_Toc43738959"/>
      <w:bookmarkStart w:id="346" w:name="_Toc46346720"/>
      <w:bookmarkStart w:id="347" w:name="_Toc53168427"/>
      <w:bookmarkStart w:id="348" w:name="_Toc53169119"/>
      <w:bookmarkStart w:id="349" w:name="_Toc53169811"/>
      <w:bookmarkStart w:id="350" w:name="_Toc61129967"/>
      <w:bookmarkStart w:id="351" w:name="_Toc83025310"/>
      <w:bookmarkStart w:id="352" w:name="_Toc83919884"/>
      <w:bookmarkStart w:id="353" w:name="_Toc145319156"/>
      <w:r w:rsidRPr="000320CF">
        <w:t>6.3.2.3.5</w:t>
      </w:r>
      <w:r w:rsidRPr="000320CF">
        <w:tab/>
        <w:t>Beam-based directions</w:t>
      </w:r>
      <w:bookmarkEnd w:id="343"/>
      <w:bookmarkEnd w:id="344"/>
      <w:bookmarkEnd w:id="345"/>
      <w:bookmarkEnd w:id="346"/>
      <w:bookmarkEnd w:id="347"/>
      <w:bookmarkEnd w:id="348"/>
      <w:bookmarkEnd w:id="349"/>
      <w:bookmarkEnd w:id="350"/>
      <w:bookmarkEnd w:id="351"/>
      <w:bookmarkEnd w:id="352"/>
      <w:bookmarkEnd w:id="353"/>
    </w:p>
    <w:p w14:paraId="2FA8A796" w14:textId="53AAA4BF" w:rsidR="004F71C3" w:rsidRPr="000320CF" w:rsidRDefault="00FF68ED" w:rsidP="00DB4CCE">
      <w:r w:rsidRPr="000320CF">
        <w:t>This method only applicable if directivity of BS antenna is available for the downlink operating band plus Δf</w:t>
      </w:r>
      <w:r w:rsidRPr="000320CF">
        <w:rPr>
          <w:vertAlign w:val="subscript"/>
        </w:rPr>
        <w:t>OBUE</w:t>
      </w:r>
      <w:r w:rsidRPr="000320CF">
        <w:t xml:space="preserve"> on either side of the band edge. Refer to </w:t>
      </w:r>
      <w:r w:rsidR="00117F20" w:rsidRPr="000320CF">
        <w:t>clause 6</w:t>
      </w:r>
      <w:r w:rsidRPr="000320CF">
        <w:t>.3.2.2.4 for more details.</w:t>
      </w:r>
    </w:p>
    <w:p w14:paraId="12A5E07C" w14:textId="539105FC" w:rsidR="004F71C3" w:rsidRPr="000320CF" w:rsidRDefault="00FF68ED" w:rsidP="00DB4CCE">
      <w:r w:rsidRPr="000320CF">
        <w:t xml:space="preserve">The pre-scan (refer to </w:t>
      </w:r>
      <w:r w:rsidR="00117F20" w:rsidRPr="000320CF">
        <w:t>clause 6</w:t>
      </w:r>
      <w:r w:rsidRPr="000320CF">
        <w:t xml:space="preserve">.3.2.5.2), peak (refer to </w:t>
      </w:r>
      <w:r w:rsidR="00117F20" w:rsidRPr="000320CF">
        <w:t>clause 6</w:t>
      </w:r>
      <w:r w:rsidRPr="000320CF">
        <w:t xml:space="preserve">.3.2.5.3) and equal sector with peak average methods (refer to </w:t>
      </w:r>
      <w:r w:rsidR="00117F20" w:rsidRPr="000320CF">
        <w:t>clause 6</w:t>
      </w:r>
      <w:r w:rsidRPr="000320CF">
        <w:t>.3.2.5.4) are possible options.</w:t>
      </w:r>
      <w:bookmarkStart w:id="354" w:name="_Toc32331975"/>
      <w:bookmarkStart w:id="355" w:name="_Toc37429889"/>
      <w:bookmarkStart w:id="356" w:name="_Toc43738960"/>
      <w:bookmarkStart w:id="357" w:name="_Toc46346721"/>
      <w:bookmarkStart w:id="358" w:name="_Toc53168428"/>
      <w:bookmarkStart w:id="359" w:name="_Toc53169120"/>
      <w:bookmarkStart w:id="360" w:name="_Toc53169812"/>
    </w:p>
    <w:p w14:paraId="3E81A43C" w14:textId="00A1AC46" w:rsidR="00FF68ED" w:rsidRPr="000320CF" w:rsidRDefault="00FF68ED" w:rsidP="00FF68ED">
      <w:pPr>
        <w:pStyle w:val="Heading4"/>
      </w:pPr>
      <w:bookmarkStart w:id="361" w:name="_Toc61129968"/>
      <w:bookmarkStart w:id="362" w:name="_Toc83025311"/>
      <w:bookmarkStart w:id="363" w:name="_Toc83919885"/>
      <w:bookmarkStart w:id="364" w:name="_Toc145319157"/>
      <w:r w:rsidRPr="000320CF">
        <w:t>6.3.2.4</w:t>
      </w:r>
      <w:r w:rsidRPr="000320CF">
        <w:tab/>
        <w:t>Procedures for ACLR</w:t>
      </w:r>
      <w:bookmarkEnd w:id="354"/>
      <w:bookmarkEnd w:id="355"/>
      <w:bookmarkEnd w:id="356"/>
      <w:bookmarkEnd w:id="357"/>
      <w:bookmarkEnd w:id="358"/>
      <w:bookmarkEnd w:id="359"/>
      <w:bookmarkEnd w:id="360"/>
      <w:bookmarkEnd w:id="361"/>
      <w:bookmarkEnd w:id="362"/>
      <w:bookmarkEnd w:id="363"/>
      <w:bookmarkEnd w:id="364"/>
    </w:p>
    <w:p w14:paraId="0E866771" w14:textId="77777777" w:rsidR="00FF68ED" w:rsidRPr="000320CF" w:rsidRDefault="00FF68ED" w:rsidP="00FF68ED">
      <w:pPr>
        <w:pStyle w:val="Heading5"/>
      </w:pPr>
      <w:bookmarkStart w:id="365" w:name="_Toc32331976"/>
      <w:bookmarkStart w:id="366" w:name="_Toc37429890"/>
      <w:bookmarkStart w:id="367" w:name="_Toc43738961"/>
      <w:bookmarkStart w:id="368" w:name="_Toc46346722"/>
      <w:bookmarkStart w:id="369" w:name="_Toc53168429"/>
      <w:bookmarkStart w:id="370" w:name="_Toc53169121"/>
      <w:bookmarkStart w:id="371" w:name="_Toc53169813"/>
      <w:bookmarkStart w:id="372" w:name="_Toc61129969"/>
      <w:bookmarkStart w:id="373" w:name="_Toc83025312"/>
      <w:bookmarkStart w:id="374" w:name="_Toc83919886"/>
      <w:bookmarkStart w:id="375" w:name="_Toc145319158"/>
      <w:r w:rsidRPr="000320CF">
        <w:t>6.3.2.4.1</w:t>
      </w:r>
      <w:r w:rsidRPr="000320CF">
        <w:tab/>
        <w:t>General</w:t>
      </w:r>
      <w:bookmarkEnd w:id="365"/>
      <w:bookmarkEnd w:id="366"/>
      <w:bookmarkEnd w:id="367"/>
      <w:bookmarkEnd w:id="368"/>
      <w:bookmarkEnd w:id="369"/>
      <w:bookmarkEnd w:id="370"/>
      <w:bookmarkEnd w:id="371"/>
      <w:bookmarkEnd w:id="372"/>
      <w:bookmarkEnd w:id="373"/>
      <w:bookmarkEnd w:id="374"/>
      <w:bookmarkEnd w:id="375"/>
    </w:p>
    <w:p w14:paraId="553B2521" w14:textId="77777777" w:rsidR="00FF68ED" w:rsidRPr="000320CF" w:rsidRDefault="00FF68ED" w:rsidP="00DB4CCE">
      <w:r w:rsidRPr="000320CF">
        <w:rPr>
          <w:b/>
          <w:bCs/>
        </w:rPr>
        <w:t>Test purpose:</w:t>
      </w:r>
      <w:r w:rsidRPr="000320CF">
        <w:t xml:space="preserve"> Accurate or controlled underestimate of ACLR.</w:t>
      </w:r>
    </w:p>
    <w:p w14:paraId="0EF88432" w14:textId="1468681D" w:rsidR="004F71C3" w:rsidRPr="000320CF" w:rsidRDefault="00FF68ED" w:rsidP="00DB4CCE">
      <w:r w:rsidRPr="000320CF">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0320CF">
        <w:t>'</w:t>
      </w:r>
      <w:r w:rsidRPr="000320CF">
        <w:t>s not necessary to take the dimension of the whole BS into account for calculations of the far-field distance and the reference angular steps.</w:t>
      </w:r>
      <w:bookmarkStart w:id="376" w:name="_Toc32331977"/>
      <w:bookmarkStart w:id="377" w:name="_Toc37429891"/>
      <w:bookmarkStart w:id="378" w:name="_Toc43738962"/>
      <w:bookmarkStart w:id="379" w:name="_Toc46346723"/>
      <w:bookmarkStart w:id="380" w:name="_Toc53168430"/>
      <w:bookmarkStart w:id="381" w:name="_Toc53169122"/>
      <w:bookmarkStart w:id="382" w:name="_Toc53169814"/>
    </w:p>
    <w:p w14:paraId="458C226E" w14:textId="6EF426E9" w:rsidR="00FF68ED" w:rsidRPr="000320CF" w:rsidRDefault="00FF68ED" w:rsidP="00FF68ED">
      <w:pPr>
        <w:pStyle w:val="Heading5"/>
      </w:pPr>
      <w:bookmarkStart w:id="383" w:name="_Toc61129970"/>
      <w:bookmarkStart w:id="384" w:name="_Toc83025313"/>
      <w:bookmarkStart w:id="385" w:name="_Toc83919887"/>
      <w:bookmarkStart w:id="386" w:name="_Toc145319159"/>
      <w:r w:rsidRPr="000320CF">
        <w:t>6.3.2.4.2</w:t>
      </w:r>
      <w:r w:rsidRPr="000320CF">
        <w:tab/>
        <w:t>TRP fraction method</w:t>
      </w:r>
      <w:bookmarkEnd w:id="376"/>
      <w:bookmarkEnd w:id="377"/>
      <w:bookmarkEnd w:id="378"/>
      <w:bookmarkEnd w:id="379"/>
      <w:bookmarkEnd w:id="380"/>
      <w:bookmarkEnd w:id="381"/>
      <w:bookmarkEnd w:id="382"/>
      <w:bookmarkEnd w:id="383"/>
      <w:bookmarkEnd w:id="384"/>
      <w:bookmarkEnd w:id="385"/>
      <w:bookmarkEnd w:id="386"/>
    </w:p>
    <w:p w14:paraId="2C11A71C" w14:textId="77777777" w:rsidR="00FF68ED" w:rsidRPr="000320CF" w:rsidRDefault="00FF68ED" w:rsidP="00DB4CCE">
      <w:r w:rsidRPr="000320CF">
        <w:t>Following steps are performed during the measurement.</w:t>
      </w:r>
    </w:p>
    <w:p w14:paraId="3C44AC26" w14:textId="09BE335E" w:rsidR="00FF68ED" w:rsidRPr="000320CF" w:rsidRDefault="00FF68ED" w:rsidP="00DB4CCE">
      <w:pPr>
        <w:pStyle w:val="B1"/>
      </w:pPr>
      <w:r w:rsidRPr="000320CF">
        <w:t>1.</w:t>
      </w:r>
      <w:r w:rsidRPr="000320CF">
        <w:tab/>
        <w:t>For the TRP of the desired signal TRP</w:t>
      </w:r>
      <w:r w:rsidRPr="000320CF">
        <w:rPr>
          <w:vertAlign w:val="subscript"/>
        </w:rPr>
        <w:t>d</w:t>
      </w:r>
      <w:r w:rsidRPr="000320CF">
        <w:t xml:space="preserve"> use a suitable method from </w:t>
      </w:r>
      <w:r w:rsidR="00117F20" w:rsidRPr="000320CF">
        <w:t>clause 6</w:t>
      </w:r>
      <w:r w:rsidRPr="000320CF">
        <w:t>.3.2.2.</w:t>
      </w:r>
    </w:p>
    <w:p w14:paraId="318CF284" w14:textId="50C40396" w:rsidR="00FF68ED" w:rsidRPr="000320CF" w:rsidRDefault="00FF68ED" w:rsidP="00DB4CCE">
      <w:pPr>
        <w:pStyle w:val="B1"/>
      </w:pPr>
      <w:r w:rsidRPr="000320CF">
        <w:t>2.</w:t>
      </w:r>
      <w:r w:rsidRPr="000320CF">
        <w:tab/>
        <w:t>For the TRP of the emission TRP</w:t>
      </w:r>
      <w:r w:rsidRPr="000320CF">
        <w:rPr>
          <w:vertAlign w:val="subscript"/>
        </w:rPr>
        <w:t>e</w:t>
      </w:r>
      <w:r w:rsidRPr="000320CF">
        <w:t xml:space="preserve"> use a method from </w:t>
      </w:r>
      <w:r w:rsidR="00117F20" w:rsidRPr="000320CF">
        <w:t>clause 6</w:t>
      </w:r>
      <w:r w:rsidRPr="000320CF">
        <w:t>.3.2.3.</w:t>
      </w:r>
    </w:p>
    <w:p w14:paraId="07407B16" w14:textId="1C12D60F" w:rsidR="00FF68ED" w:rsidRPr="000320CF" w:rsidRDefault="00FF68ED" w:rsidP="00DB4CCE">
      <w:pPr>
        <w:pStyle w:val="B1"/>
      </w:pPr>
      <w:r w:rsidRPr="000320CF">
        <w:t>3.</w:t>
      </w:r>
      <w:r w:rsidRPr="000320CF">
        <w:tab/>
        <w:t xml:space="preserve">Evaluate the </w:t>
      </w:r>
      <m:oMath>
        <m:r>
          <m:rPr>
            <m:sty m:val="p"/>
          </m:rPr>
          <w:rPr>
            <w:rFonts w:ascii="Cambria Math" w:hAnsi="Cambria Math"/>
          </w:rPr>
          <m:t>ACLR=</m:t>
        </m:r>
        <m:f>
          <m:fPr>
            <m:ctrlPr>
              <w:rPr>
                <w:rFonts w:ascii="Cambria Math" w:hAnsi="Cambria Math"/>
                <w:iCs/>
              </w:rPr>
            </m:ctrlPr>
          </m:fPr>
          <m:num>
            <m:r>
              <m:rPr>
                <m:sty m:val="p"/>
              </m:rPr>
              <w:rPr>
                <w:rFonts w:ascii="Cambria Math" w:hAnsi="Cambria Math"/>
              </w:rPr>
              <m:t>TR</m:t>
            </m:r>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d</m:t>
                </m:r>
              </m:sub>
            </m:sSub>
          </m:num>
          <m:den>
            <m:r>
              <m:rPr>
                <m:sty m:val="p"/>
              </m:rPr>
              <w:rPr>
                <w:rFonts w:ascii="Cambria Math" w:hAnsi="Cambria Math"/>
              </w:rPr>
              <m:t>TR</m:t>
            </m:r>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e</m:t>
                </m:r>
              </m:sub>
            </m:sSub>
          </m:den>
        </m:f>
      </m:oMath>
      <w:r w:rsidRPr="000320CF">
        <w:rPr>
          <w:iCs/>
        </w:rPr>
        <w:t>.</w:t>
      </w:r>
    </w:p>
    <w:p w14:paraId="4FBEB942" w14:textId="77777777" w:rsidR="00FF68ED" w:rsidRPr="000320CF" w:rsidRDefault="00FF68ED" w:rsidP="004F71C3">
      <w:pPr>
        <w:pStyle w:val="Heading4"/>
      </w:pPr>
      <w:bookmarkStart w:id="387" w:name="_Toc32331978"/>
      <w:bookmarkStart w:id="388" w:name="_Toc37429892"/>
      <w:bookmarkStart w:id="389" w:name="_Toc43738963"/>
      <w:bookmarkStart w:id="390" w:name="_Toc46346724"/>
      <w:bookmarkStart w:id="391" w:name="_Toc53168431"/>
      <w:bookmarkStart w:id="392" w:name="_Toc53169123"/>
      <w:bookmarkStart w:id="393" w:name="_Toc53169815"/>
      <w:bookmarkStart w:id="394" w:name="_Toc61129971"/>
      <w:bookmarkStart w:id="395" w:name="_Toc83025314"/>
      <w:bookmarkStart w:id="396" w:name="_Toc83919888"/>
      <w:bookmarkStart w:id="397" w:name="_Toc145319160"/>
      <w:r w:rsidRPr="000320CF">
        <w:lastRenderedPageBreak/>
        <w:t>6.3.2.5</w:t>
      </w:r>
      <w:r w:rsidRPr="000320CF">
        <w:tab/>
        <w:t>Procedures for transmitter spurious emissions and EMC emissions</w:t>
      </w:r>
      <w:bookmarkEnd w:id="387"/>
      <w:bookmarkEnd w:id="388"/>
      <w:bookmarkEnd w:id="389"/>
      <w:bookmarkEnd w:id="390"/>
      <w:bookmarkEnd w:id="391"/>
      <w:bookmarkEnd w:id="392"/>
      <w:bookmarkEnd w:id="393"/>
      <w:bookmarkEnd w:id="394"/>
      <w:bookmarkEnd w:id="395"/>
      <w:bookmarkEnd w:id="396"/>
      <w:bookmarkEnd w:id="397"/>
    </w:p>
    <w:p w14:paraId="62D5F0A4" w14:textId="77777777" w:rsidR="00FF68ED" w:rsidRPr="000320CF" w:rsidRDefault="00FF68ED" w:rsidP="00FF68ED">
      <w:pPr>
        <w:pStyle w:val="Heading5"/>
      </w:pPr>
      <w:bookmarkStart w:id="398" w:name="_Toc32331979"/>
      <w:bookmarkStart w:id="399" w:name="_Toc37429893"/>
      <w:bookmarkStart w:id="400" w:name="_Toc43738964"/>
      <w:bookmarkStart w:id="401" w:name="_Toc46346725"/>
      <w:bookmarkStart w:id="402" w:name="_Toc53168432"/>
      <w:bookmarkStart w:id="403" w:name="_Toc53169124"/>
      <w:bookmarkStart w:id="404" w:name="_Toc53169816"/>
      <w:bookmarkStart w:id="405" w:name="_Toc61129972"/>
      <w:bookmarkStart w:id="406" w:name="_Toc83025315"/>
      <w:bookmarkStart w:id="407" w:name="_Toc83919889"/>
      <w:bookmarkStart w:id="408" w:name="_Toc145319161"/>
      <w:r w:rsidRPr="000320CF">
        <w:t>6.3.2.5.1</w:t>
      </w:r>
      <w:r w:rsidRPr="000320CF">
        <w:tab/>
        <w:t>General</w:t>
      </w:r>
      <w:bookmarkEnd w:id="398"/>
      <w:bookmarkEnd w:id="399"/>
      <w:bookmarkEnd w:id="400"/>
      <w:bookmarkEnd w:id="401"/>
      <w:bookmarkEnd w:id="402"/>
      <w:bookmarkEnd w:id="403"/>
      <w:bookmarkEnd w:id="404"/>
      <w:bookmarkEnd w:id="405"/>
      <w:bookmarkEnd w:id="406"/>
      <w:bookmarkEnd w:id="407"/>
      <w:bookmarkEnd w:id="408"/>
    </w:p>
    <w:p w14:paraId="447DB159" w14:textId="77777777" w:rsidR="00FF68ED" w:rsidRPr="000320CF" w:rsidRDefault="00FF68ED" w:rsidP="00DB4CCE">
      <w:r w:rsidRPr="000320CF">
        <w:t>Test purpose of the procedures addressed in this clause is to measure accurate or controlled overestimate of TRP.</w:t>
      </w:r>
    </w:p>
    <w:p w14:paraId="49A8C0A6" w14:textId="77777777" w:rsidR="004F71C3" w:rsidRPr="000320CF" w:rsidRDefault="00FF68ED" w:rsidP="00DB4CCE">
      <w:r w:rsidRPr="000320CF">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620319A1" w:rsidR="00FF68ED" w:rsidRPr="000320CF" w:rsidRDefault="00FF68ED" w:rsidP="00DB4CCE">
      <w:r w:rsidRPr="000320CF">
        <w:t xml:space="preserve">The radiation source is not limited to the antennas on the BS instead the entire physical dimensions of the BS must be taken into account for calculations of the reference angular steps, see </w:t>
      </w:r>
      <w:r w:rsidR="00117F20" w:rsidRPr="000320CF">
        <w:t>clause</w:t>
      </w:r>
      <w:r w:rsidR="00577DCD" w:rsidRPr="000320CF">
        <w:t> 6.3.4.2 (reference angular step criteria)</w:t>
      </w:r>
      <w:r w:rsidRPr="000320CF">
        <w:t>. Note that full-sphere sampling using reference angular steps is the only method that aims to provide an accurate TRP.</w:t>
      </w:r>
    </w:p>
    <w:p w14:paraId="1AD8F6F9" w14:textId="77777777" w:rsidR="004F71C3" w:rsidRPr="000320CF" w:rsidRDefault="00FF68ED" w:rsidP="00DB4CCE">
      <w:r w:rsidRPr="000320CF">
        <w:t>When available, using a beam sweeping test signal with these methods can reduce the test time and improve the uncertainty.</w:t>
      </w:r>
    </w:p>
    <w:p w14:paraId="6542AE43" w14:textId="725182C8" w:rsidR="004F71C3" w:rsidRPr="000320CF" w:rsidRDefault="00FF68ED" w:rsidP="00DB4CCE">
      <w:pPr>
        <w:pStyle w:val="NO"/>
      </w:pPr>
      <w:r w:rsidRPr="000320CF">
        <w:t>NOTE:</w:t>
      </w:r>
      <w:r w:rsidR="00F24DAC" w:rsidRPr="000320CF">
        <w:tab/>
      </w:r>
      <w:r w:rsidR="004C1403" w:rsidRPr="000320CF">
        <w:t>A</w:t>
      </w:r>
      <w:r w:rsidRPr="000320CF">
        <w:t xml:space="preserve">s name of this clause captures both transmitter spurious emissions and EMC emissions, it shall be clarified that in case of radiated measurements of OTA AAS BS, </w:t>
      </w:r>
      <w:r w:rsidRPr="000320CF">
        <w:rPr>
          <w:i/>
        </w:rPr>
        <w:t>BS type 1-O</w:t>
      </w:r>
      <w:r w:rsidRPr="000320CF">
        <w:t xml:space="preserve"> or </w:t>
      </w:r>
      <w:r w:rsidRPr="000320CF">
        <w:rPr>
          <w:i/>
        </w:rPr>
        <w:t>BS type 2-O</w:t>
      </w:r>
      <w:r w:rsidRPr="000320CF">
        <w:t>, the RF radiated spurious emissions includes the EMC radiated emissions, as RF radiated spurious emissions and EMC radiated emissions cannot be distinguished in the OTA measurement setup.</w:t>
      </w:r>
      <w:bookmarkStart w:id="409" w:name="_Toc32331980"/>
      <w:bookmarkStart w:id="410" w:name="_Toc37429894"/>
      <w:bookmarkStart w:id="411" w:name="_Toc43738965"/>
      <w:bookmarkStart w:id="412" w:name="_Toc46346726"/>
      <w:bookmarkStart w:id="413" w:name="_Toc53168433"/>
      <w:bookmarkStart w:id="414" w:name="_Toc53169125"/>
      <w:bookmarkStart w:id="415" w:name="_Toc53169817"/>
    </w:p>
    <w:p w14:paraId="694289EB" w14:textId="4A242A83" w:rsidR="00FF68ED" w:rsidRPr="000320CF" w:rsidRDefault="00FF68ED" w:rsidP="00FF68ED">
      <w:pPr>
        <w:pStyle w:val="Heading5"/>
      </w:pPr>
      <w:bookmarkStart w:id="416" w:name="_Toc61129973"/>
      <w:bookmarkStart w:id="417" w:name="_Toc83025316"/>
      <w:bookmarkStart w:id="418" w:name="_Toc83919890"/>
      <w:bookmarkStart w:id="419" w:name="_Toc145319162"/>
      <w:r w:rsidRPr="000320CF">
        <w:t>6.3.2.5.2</w:t>
      </w:r>
      <w:r w:rsidRPr="000320CF">
        <w:tab/>
        <w:t>Pre-scan</w:t>
      </w:r>
      <w:bookmarkEnd w:id="409"/>
      <w:bookmarkEnd w:id="410"/>
      <w:bookmarkEnd w:id="411"/>
      <w:bookmarkEnd w:id="412"/>
      <w:bookmarkEnd w:id="413"/>
      <w:bookmarkEnd w:id="414"/>
      <w:bookmarkEnd w:id="415"/>
      <w:bookmarkEnd w:id="416"/>
      <w:bookmarkEnd w:id="417"/>
      <w:bookmarkEnd w:id="418"/>
      <w:bookmarkEnd w:id="419"/>
    </w:p>
    <w:p w14:paraId="40FFD4F4" w14:textId="77777777" w:rsidR="004F71C3" w:rsidRPr="000320CF" w:rsidRDefault="00FF68ED" w:rsidP="00DB4CCE">
      <w:r w:rsidRPr="000320CF">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0320CF" w:rsidRDefault="00FF68ED" w:rsidP="00DB4CCE">
      <w:pPr>
        <w:pStyle w:val="B1"/>
      </w:pPr>
      <w:r w:rsidRPr="000320CF">
        <w:t>1.</w:t>
      </w:r>
      <w:r w:rsidRPr="000320CF">
        <w:tab/>
        <w:t>The distance can be shorter than the intended measurement distance between BS and the test antenna for evaluating TRP but should remain fixed throughout the scanning process.</w:t>
      </w:r>
    </w:p>
    <w:p w14:paraId="55C8D9F0" w14:textId="77777777" w:rsidR="004F71C3" w:rsidRPr="000320CF" w:rsidRDefault="00FF68ED" w:rsidP="00DB4CCE">
      <w:pPr>
        <w:pStyle w:val="B1"/>
      </w:pPr>
      <w:r w:rsidRPr="000320CF">
        <w:t>2.</w:t>
      </w:r>
      <w:r w:rsidRPr="000320CF">
        <w:tab/>
        <w:t>Scan the surface around the BS.</w:t>
      </w:r>
    </w:p>
    <w:p w14:paraId="0734BB1A" w14:textId="155DA821" w:rsidR="00FF68ED" w:rsidRPr="000320CF" w:rsidRDefault="00FF68ED" w:rsidP="00DB4CCE">
      <w:pPr>
        <w:pStyle w:val="B1"/>
      </w:pPr>
      <w:r w:rsidRPr="000320CF">
        <w:t>3.</w:t>
      </w:r>
      <w:r w:rsidRPr="000320CF">
        <w:tab/>
        <w:t>Rotate the measurement antenna to cover all polarizations of emissions to detect the maximum emission.</w:t>
      </w:r>
    </w:p>
    <w:p w14:paraId="72D4B769" w14:textId="77777777" w:rsidR="004F71C3" w:rsidRPr="000320CF" w:rsidRDefault="00FF68ED" w:rsidP="00DB4CCE">
      <w:pPr>
        <w:pStyle w:val="B1"/>
      </w:pPr>
      <w:r w:rsidRPr="000320CF">
        <w:t>4.</w:t>
      </w:r>
      <w:r w:rsidRPr="000320CF">
        <w:tab/>
        <w:t>Record the list of spurious emission frequencies and corresponding power levels, spatial positions of BS and test antenna polarization where the maximum power levels occurred.</w:t>
      </w:r>
    </w:p>
    <w:p w14:paraId="01ECBE08" w14:textId="658D39BE" w:rsidR="00FF68ED" w:rsidRPr="000320CF" w:rsidRDefault="00FF68ED" w:rsidP="00DB4CCE">
      <w:pPr>
        <w:pStyle w:val="B1"/>
      </w:pPr>
      <w:r w:rsidRPr="000320CF">
        <w:t>5.</w:t>
      </w:r>
      <w:r w:rsidRPr="000320CF">
        <w:tab/>
        <w:t>For spurious frequencies with emission power levels more than 20 dB below the specified limit in then these spurious frequencies are considered compliant and no further measurements are required.</w:t>
      </w:r>
    </w:p>
    <w:p w14:paraId="475848DE" w14:textId="5A1794B8" w:rsidR="004F71C3" w:rsidRPr="000320CF" w:rsidRDefault="00FF68ED" w:rsidP="00DB4CCE">
      <w:pPr>
        <w:pStyle w:val="B1"/>
      </w:pPr>
      <w:r w:rsidRPr="000320CF">
        <w:t>6.</w:t>
      </w:r>
      <w:r w:rsidRPr="000320CF">
        <w:tab/>
        <w:t xml:space="preserve">For all the other spurious frequencies that do not meet the criterion in </w:t>
      </w:r>
      <w:r w:rsidR="00577DCD" w:rsidRPr="000320CF">
        <w:t>s</w:t>
      </w:r>
      <w:r w:rsidRPr="000320CF">
        <w:t>tep</w:t>
      </w:r>
      <w:r w:rsidR="00577DCD" w:rsidRPr="000320CF">
        <w:t> </w:t>
      </w:r>
      <w:r w:rsidRPr="000320CF">
        <w:t>5, further measurements are required.</w:t>
      </w:r>
      <w:bookmarkStart w:id="420" w:name="_Toc32331981"/>
      <w:bookmarkStart w:id="421" w:name="_Toc37429895"/>
      <w:bookmarkStart w:id="422" w:name="_Toc43738966"/>
      <w:bookmarkStart w:id="423" w:name="_Toc46346727"/>
      <w:bookmarkStart w:id="424" w:name="_Toc53168434"/>
      <w:bookmarkStart w:id="425" w:name="_Toc53169126"/>
      <w:bookmarkStart w:id="426" w:name="_Toc53169818"/>
    </w:p>
    <w:p w14:paraId="0C6D7D8A" w14:textId="20F0491D" w:rsidR="00FF68ED" w:rsidRPr="000320CF" w:rsidRDefault="00FF68ED" w:rsidP="00FF68ED">
      <w:pPr>
        <w:pStyle w:val="Heading5"/>
      </w:pPr>
      <w:bookmarkStart w:id="427" w:name="_Toc61129974"/>
      <w:bookmarkStart w:id="428" w:name="_Toc83025317"/>
      <w:bookmarkStart w:id="429" w:name="_Toc83919891"/>
      <w:bookmarkStart w:id="430" w:name="_Toc145319163"/>
      <w:r w:rsidRPr="000320CF">
        <w:t>6.3.2.5.3</w:t>
      </w:r>
      <w:r w:rsidRPr="000320CF">
        <w:tab/>
        <w:t>Peak method</w:t>
      </w:r>
      <w:bookmarkEnd w:id="420"/>
      <w:bookmarkEnd w:id="421"/>
      <w:bookmarkEnd w:id="422"/>
      <w:bookmarkEnd w:id="423"/>
      <w:bookmarkEnd w:id="424"/>
      <w:bookmarkEnd w:id="425"/>
      <w:bookmarkEnd w:id="426"/>
      <w:bookmarkEnd w:id="427"/>
      <w:bookmarkEnd w:id="428"/>
      <w:bookmarkEnd w:id="429"/>
      <w:bookmarkEnd w:id="430"/>
    </w:p>
    <w:p w14:paraId="0E76EC5B" w14:textId="77777777" w:rsidR="004F71C3" w:rsidRPr="000320CF" w:rsidRDefault="00FF68ED" w:rsidP="0096708D">
      <w:r w:rsidRPr="000320CF">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0320CF" w:rsidRDefault="00FF68ED" w:rsidP="00DB4CCE">
      <w:pPr>
        <w:pStyle w:val="B1"/>
      </w:pPr>
      <w:r w:rsidRPr="000320CF">
        <w:t>1.</w:t>
      </w:r>
      <w:r w:rsidRPr="000320CF">
        <w:tab/>
        <w:t>Find the direction of the peak emission EIRP or peak power density</w:t>
      </w:r>
      <w:r w:rsidR="004C1403" w:rsidRPr="000320CF">
        <w:t>.</w:t>
      </w:r>
    </w:p>
    <w:p w14:paraId="1A3CDF55" w14:textId="77777777" w:rsidR="004F71C3" w:rsidRPr="000320CF" w:rsidRDefault="00FF68ED" w:rsidP="00DB4CCE">
      <w:pPr>
        <w:pStyle w:val="B1"/>
      </w:pPr>
      <w:r w:rsidRPr="000320CF">
        <w:t>2.</w:t>
      </w:r>
      <w:r w:rsidRPr="000320CF">
        <w:tab/>
        <w:t>Start with the spurious frequency that has the maximum power level recorded during pre-scan.</w:t>
      </w:r>
    </w:p>
    <w:p w14:paraId="3E88BC5F" w14:textId="2C507348" w:rsidR="00FF68ED" w:rsidRPr="000320CF" w:rsidRDefault="00FF68ED" w:rsidP="00DB4CCE">
      <w:pPr>
        <w:pStyle w:val="B1"/>
      </w:pPr>
      <w:r w:rsidRPr="000320CF">
        <w:t>3.</w:t>
      </w:r>
      <w:r w:rsidRPr="000320CF">
        <w:tab/>
        <w:t>The BS and test antenna are oriented to the same position where the maximum power level is recorded during the pre-scan</w:t>
      </w:r>
      <w:r w:rsidR="004C1403" w:rsidRPr="000320CF">
        <w:t>.</w:t>
      </w:r>
    </w:p>
    <w:p w14:paraId="1EAF5B29" w14:textId="6EE9392F" w:rsidR="00FF68ED" w:rsidRPr="000320CF" w:rsidRDefault="004C1403" w:rsidP="00DB4CCE">
      <w:pPr>
        <w:pStyle w:val="NO"/>
      </w:pPr>
      <w:r w:rsidRPr="000320CF">
        <w:t>NOTE</w:t>
      </w:r>
      <w:r w:rsidR="00FF68ED" w:rsidRPr="000320CF">
        <w:t>:</w:t>
      </w:r>
      <w:r w:rsidRPr="000320CF">
        <w:tab/>
      </w:r>
      <w:r w:rsidR="00FF68ED" w:rsidRPr="000320CF">
        <w:t>This set-up might not be applicable if pre-scan is performed in near-field.</w:t>
      </w:r>
    </w:p>
    <w:p w14:paraId="6293442C" w14:textId="77777777" w:rsidR="004F71C3" w:rsidRPr="000320CF" w:rsidRDefault="00FF68ED" w:rsidP="00DB4CCE">
      <w:pPr>
        <w:pStyle w:val="B1"/>
      </w:pPr>
      <w:r w:rsidRPr="000320CF">
        <w:t>4.</w:t>
      </w:r>
      <w:r w:rsidRPr="000320CF">
        <w:tab/>
        <w:t>BS and test antenna are moved around the position to identify and measure the peak EIRP.</w:t>
      </w:r>
    </w:p>
    <w:p w14:paraId="31E38209" w14:textId="46AB41B2" w:rsidR="00FF68ED" w:rsidRPr="000320CF" w:rsidRDefault="00FF68ED" w:rsidP="00DB4CCE">
      <w:pPr>
        <w:pStyle w:val="B1"/>
      </w:pPr>
      <w:r w:rsidRPr="000320CF">
        <w:lastRenderedPageBreak/>
        <w:t>5.</w:t>
      </w:r>
      <w:r w:rsidRPr="000320CF">
        <w:tab/>
        <w:t>If the peak EIRP for a spurious frequency is less than the specified limit then no further measurements are required else use the methods below to evaluate TRP estimates.</w:t>
      </w:r>
    </w:p>
    <w:p w14:paraId="000063E6" w14:textId="55B1485C" w:rsidR="00FF68ED" w:rsidRPr="000320CF" w:rsidRDefault="00FF68ED" w:rsidP="00DB4CCE">
      <w:pPr>
        <w:pStyle w:val="B1"/>
      </w:pPr>
      <w:r w:rsidRPr="000320CF">
        <w:t>6.</w:t>
      </w:r>
      <w:r w:rsidRPr="000320CF">
        <w:tab/>
        <w:t xml:space="preserve">Repeat </w:t>
      </w:r>
      <w:r w:rsidR="00577DCD" w:rsidRPr="000320CF">
        <w:t>s</w:t>
      </w:r>
      <w:r w:rsidRPr="000320CF">
        <w:t>teps 4 to 6 for the next strongest emission.</w:t>
      </w:r>
    </w:p>
    <w:p w14:paraId="2A050CC1" w14:textId="77777777" w:rsidR="00FF68ED" w:rsidRPr="000320CF" w:rsidRDefault="00FF68ED" w:rsidP="00FF68ED">
      <w:pPr>
        <w:pStyle w:val="Heading5"/>
      </w:pPr>
      <w:bookmarkStart w:id="431" w:name="_Toc32331982"/>
      <w:bookmarkStart w:id="432" w:name="_Toc37429896"/>
      <w:bookmarkStart w:id="433" w:name="_Toc43738967"/>
      <w:bookmarkStart w:id="434" w:name="_Toc46346728"/>
      <w:bookmarkStart w:id="435" w:name="_Toc53168435"/>
      <w:bookmarkStart w:id="436" w:name="_Toc53169127"/>
      <w:bookmarkStart w:id="437" w:name="_Toc53169819"/>
      <w:bookmarkStart w:id="438" w:name="_Toc61129975"/>
      <w:bookmarkStart w:id="439" w:name="_Toc83025318"/>
      <w:bookmarkStart w:id="440" w:name="_Toc83919892"/>
      <w:bookmarkStart w:id="441" w:name="_Toc145319164"/>
      <w:r w:rsidRPr="000320CF">
        <w:t>6.3.2.5.4</w:t>
      </w:r>
      <w:r w:rsidRPr="000320CF">
        <w:tab/>
        <w:t>Equal sector with peak average method</w:t>
      </w:r>
      <w:bookmarkEnd w:id="431"/>
      <w:bookmarkEnd w:id="432"/>
      <w:bookmarkEnd w:id="433"/>
      <w:bookmarkEnd w:id="434"/>
      <w:bookmarkEnd w:id="435"/>
      <w:bookmarkEnd w:id="436"/>
      <w:bookmarkEnd w:id="437"/>
      <w:bookmarkEnd w:id="438"/>
      <w:bookmarkEnd w:id="439"/>
      <w:bookmarkEnd w:id="440"/>
      <w:bookmarkEnd w:id="441"/>
    </w:p>
    <w:p w14:paraId="1EC7034F" w14:textId="4B60AEBA" w:rsidR="00FF68ED" w:rsidRPr="000320CF" w:rsidRDefault="00FF68ED" w:rsidP="00DB4CCE">
      <w:r w:rsidRPr="000320CF">
        <w:t xml:space="preserve">The </w:t>
      </w:r>
      <w:r w:rsidR="00577DCD" w:rsidRPr="000320CF">
        <w:t>e</w:t>
      </w:r>
      <w:r w:rsidRPr="000320CF">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rsidR="00577DCD" w:rsidRPr="000320CF">
        <w:t>TRP</w:t>
      </w:r>
      <w:r w:rsidR="00577DCD" w:rsidRPr="0096708D">
        <w:rPr>
          <w:vertAlign w:val="subscript"/>
        </w:rPr>
        <w:t>Estimate</w:t>
      </w:r>
      <w:r w:rsidR="00577DCD" w:rsidRPr="000320CF">
        <w:t xml:space="preserve"> </w:t>
      </w:r>
      <w:r w:rsidRPr="000320CF">
        <w:t>is calculated as the average of the peak EIRP in different sectors.</w:t>
      </w:r>
    </w:p>
    <w:p w14:paraId="48DF5C26" w14:textId="77777777" w:rsidR="004F71C3" w:rsidRPr="000320CF" w:rsidRDefault="00FF68ED" w:rsidP="00DB4CCE">
      <w:pPr>
        <w:pStyle w:val="B1"/>
      </w:pPr>
      <w:r w:rsidRPr="000320CF">
        <w:t>1.</w:t>
      </w:r>
      <w:r w:rsidRPr="000320CF">
        <w:tab/>
        <w:t>The measurement distance is in the far field.</w:t>
      </w:r>
    </w:p>
    <w:p w14:paraId="3DEDAC2F" w14:textId="36532174" w:rsidR="004F71C3" w:rsidRPr="000320CF" w:rsidRDefault="00FF68ED" w:rsidP="00DB4CCE">
      <w:pPr>
        <w:pStyle w:val="B1"/>
      </w:pPr>
      <w:r w:rsidRPr="000320CF">
        <w:t>2.</w:t>
      </w:r>
      <w:r w:rsidRPr="000320CF">
        <w:tab/>
        <w:t>The sphere is divided into</w:t>
      </w:r>
      <w:r w:rsidR="00577DCD" w:rsidRPr="000320CF">
        <w:t xml:space="preserve"> </w:t>
      </w:r>
      <w:r w:rsidR="00577DCD" w:rsidRPr="0096708D">
        <w:rPr>
          <w:i/>
          <w:iCs/>
        </w:rPr>
        <w:t>K</w:t>
      </w:r>
      <w:r w:rsidR="00577DCD" w:rsidRPr="000320CF">
        <w:t xml:space="preserve"> </w:t>
      </w:r>
      <w:r w:rsidRPr="000320CF">
        <w:t>equal sectors. The total number of sectors depend on the dimensions of BS. If the largest dimension is less than 60 cm, then each sector is a half quadrant of 45</w:t>
      </w:r>
      <w:r w:rsidR="005D6774" w:rsidRPr="000320CF">
        <w:t> °</w:t>
      </w:r>
      <w:r w:rsidRPr="000320CF">
        <w:t>. Other techniques for determining the sector size are not precluded such as using the angular step.</w:t>
      </w:r>
    </w:p>
    <w:p w14:paraId="0EF6C53E" w14:textId="77777777" w:rsidR="004F71C3" w:rsidRPr="000320CF" w:rsidRDefault="00FF68ED" w:rsidP="00DB4CCE">
      <w:pPr>
        <w:pStyle w:val="B1"/>
      </w:pPr>
      <w:r w:rsidRPr="000320CF">
        <w:t>3.</w:t>
      </w:r>
      <w:r w:rsidRPr="000320CF">
        <w:tab/>
        <w:t>For those spurious frequencies which need further measurements by the peak method, start with the spurious frequency that has the highest recorded power level.</w:t>
      </w:r>
    </w:p>
    <w:p w14:paraId="415739AE" w14:textId="2E372A25" w:rsidR="004F71C3" w:rsidRPr="000320CF" w:rsidRDefault="00FF68ED" w:rsidP="00DB4CCE">
      <w:pPr>
        <w:pStyle w:val="B1"/>
      </w:pPr>
      <w:r w:rsidRPr="000320CF">
        <w:t>4.</w:t>
      </w:r>
      <w:r w:rsidRPr="000320CF">
        <w:tab/>
        <w:t xml:space="preserve">Perform </w:t>
      </w:r>
      <w:r w:rsidR="00577DCD" w:rsidRPr="000320CF">
        <w:t>s</w:t>
      </w:r>
      <w:r w:rsidRPr="000320CF">
        <w:t>teps 4 and 5 as in the peak method</w:t>
      </w:r>
      <w:r w:rsidR="00577DCD" w:rsidRPr="000320CF">
        <w:t xml:space="preserve"> (see clause 6.3.2.5.3)</w:t>
      </w:r>
      <w:r w:rsidRPr="000320CF">
        <w:t>.</w:t>
      </w:r>
    </w:p>
    <w:p w14:paraId="38BA5B01" w14:textId="0410B29A" w:rsidR="00FF68ED" w:rsidRPr="000320CF" w:rsidRDefault="00FF68ED" w:rsidP="00DB4CCE">
      <w:pPr>
        <w:pStyle w:val="B1"/>
      </w:pPr>
      <w:r w:rsidRPr="000320CF">
        <w:t>5.</w:t>
      </w:r>
      <w:r w:rsidRPr="000320CF">
        <w:tab/>
        <w:t xml:space="preserve">Move to the next sector with next higher emissions recorded and repeat </w:t>
      </w:r>
      <w:r w:rsidR="00577DCD" w:rsidRPr="000320CF">
        <w:t>s</w:t>
      </w:r>
      <w:r w:rsidRPr="000320CF">
        <w:t>tep</w:t>
      </w:r>
      <w:r w:rsidR="00577DCD" w:rsidRPr="000320CF">
        <w:t> </w:t>
      </w:r>
      <w:r w:rsidRPr="000320CF">
        <w:t>4 until all sectors are covered.</w:t>
      </w:r>
    </w:p>
    <w:p w14:paraId="6041FA72" w14:textId="77777777" w:rsidR="00FF68ED" w:rsidRPr="000320CF" w:rsidRDefault="00FF68ED" w:rsidP="00DB4CCE">
      <w:pPr>
        <w:pStyle w:val="B1"/>
      </w:pPr>
      <w:r w:rsidRPr="000320CF">
        <w:t>6.</w:t>
      </w:r>
      <w:r w:rsidRPr="000320CF">
        <w:tab/>
        <w:t xml:space="preserve">Calculate TRP estimate as </w:t>
      </w:r>
      <w:r w:rsidRPr="0096708D">
        <w:fldChar w:fldCharType="begin"/>
      </w:r>
      <w:r w:rsidRPr="000320CF">
        <w:instrText xml:space="preserve"> QUOTE </w:instrText>
      </w:r>
      <w:r w:rsidR="00D53B04">
        <w:rPr>
          <w:position w:val="-11"/>
        </w:rPr>
        <w:pict w14:anchorId="45BFB7A8">
          <v:shape id="_x0000_i1041" type="#_x0000_t75" style="width:122pt;height:14.5pt" equationxml="&lt;">
            <v:imagedata r:id="rId52" o:title="" chromakey="white"/>
          </v:shape>
        </w:pict>
      </w:r>
      <w:r w:rsidRPr="000320CF">
        <w:instrText xml:space="preserve"> </w:instrText>
      </w:r>
      <w:r w:rsidRPr="0096708D">
        <w:fldChar w:fldCharType="separate"/>
      </w:r>
      <w:r w:rsidR="00D53B04">
        <w:rPr>
          <w:position w:val="-11"/>
        </w:rPr>
        <w:pict w14:anchorId="66F58577">
          <v:shape id="_x0000_i1042" type="#_x0000_t75" style="width:122pt;height:14.5pt" equationxml="&lt;">
            <v:imagedata r:id="rId52" o:title="" chromakey="white"/>
          </v:shape>
        </w:pict>
      </w:r>
      <w:r w:rsidRPr="0096708D">
        <w:fldChar w:fldCharType="end"/>
      </w:r>
      <w:r w:rsidRPr="000320CF">
        <w:t xml:space="preserve">, where </w:t>
      </w:r>
      <w:r w:rsidRPr="0096708D">
        <w:fldChar w:fldCharType="begin"/>
      </w:r>
      <w:r w:rsidRPr="000320CF">
        <w:instrText xml:space="preserve"> QUOTE </w:instrText>
      </w:r>
      <w:r w:rsidR="00D53B04">
        <w:rPr>
          <w:position w:val="-8"/>
        </w:rPr>
        <w:pict w14:anchorId="740E1379">
          <v:shape id="_x0000_i1043" type="#_x0000_t75" style="width:122pt;height:14.5pt" equationxml="&lt;">
            <v:imagedata r:id="rId53" o:title="" chromakey="white"/>
          </v:shape>
        </w:pict>
      </w:r>
      <w:r w:rsidRPr="000320CF">
        <w:instrText xml:space="preserve"> </w:instrText>
      </w:r>
      <w:r w:rsidRPr="0096708D">
        <w:fldChar w:fldCharType="separate"/>
      </w:r>
      <w:r w:rsidR="00D53B04">
        <w:rPr>
          <w:position w:val="-8"/>
        </w:rPr>
        <w:pict w14:anchorId="5B0E02B7">
          <v:shape id="_x0000_i1044" type="#_x0000_t75" style="width:122pt;height:14.5pt" equationxml="&lt;">
            <v:imagedata r:id="rId53" o:title="" chromakey="white"/>
          </v:shape>
        </w:pict>
      </w:r>
      <w:r w:rsidRPr="0096708D">
        <w:fldChar w:fldCharType="end"/>
      </w:r>
      <w:r w:rsidRPr="000320CF">
        <w:t xml:space="preserve"> is in linear units.</w:t>
      </w:r>
    </w:p>
    <w:p w14:paraId="3221C441" w14:textId="77777777" w:rsidR="004F71C3" w:rsidRPr="000320CF" w:rsidRDefault="00FF68ED" w:rsidP="00DB4CCE">
      <w:pPr>
        <w:pStyle w:val="B1"/>
      </w:pPr>
      <w:r w:rsidRPr="000320CF">
        <w:t>7.</w:t>
      </w:r>
      <w:r w:rsidRPr="000320CF">
        <w:tab/>
        <w:t>Repeat steps 4 and 5 for at least 7 spurious frequencies with the next higher emission in descending order.</w:t>
      </w:r>
    </w:p>
    <w:p w14:paraId="043660FB" w14:textId="77777777" w:rsidR="004F71C3" w:rsidRPr="000320CF" w:rsidRDefault="00FF68ED" w:rsidP="00DB4CCE">
      <w:pPr>
        <w:pStyle w:val="B1"/>
      </w:pPr>
      <w:r w:rsidRPr="000320CF">
        <w:t>8.</w:t>
      </w:r>
      <w:r w:rsidRPr="000320CF">
        <w:tab/>
        <w:t>If TRP estimate for each of the 8 spurious frequencies is less than the specified limit then no further measurements are required else use the other methods to evaluate TRP estimates.</w:t>
      </w:r>
      <w:bookmarkStart w:id="442" w:name="_Toc32331983"/>
      <w:bookmarkStart w:id="443" w:name="_Toc37429897"/>
      <w:bookmarkStart w:id="444" w:name="_Toc43738968"/>
      <w:bookmarkStart w:id="445" w:name="_Toc46346729"/>
      <w:bookmarkStart w:id="446" w:name="_Toc53168436"/>
      <w:bookmarkStart w:id="447" w:name="_Toc53169128"/>
      <w:bookmarkStart w:id="448" w:name="_Toc53169820"/>
    </w:p>
    <w:p w14:paraId="39A15F73" w14:textId="35332C17" w:rsidR="00FF68ED" w:rsidRPr="000320CF" w:rsidRDefault="00FF68ED" w:rsidP="00FF68ED">
      <w:pPr>
        <w:pStyle w:val="Heading5"/>
      </w:pPr>
      <w:bookmarkStart w:id="449" w:name="_Toc61129976"/>
      <w:bookmarkStart w:id="450" w:name="_Toc83025319"/>
      <w:bookmarkStart w:id="451" w:name="_Toc83919893"/>
      <w:bookmarkStart w:id="452" w:name="_Toc145319165"/>
      <w:r w:rsidRPr="000320CF">
        <w:t>6.3.2.5.5</w:t>
      </w:r>
      <w:r w:rsidRPr="000320CF">
        <w:tab/>
        <w:t>Two or three cuts with dense sampling</w:t>
      </w:r>
      <w:bookmarkEnd w:id="442"/>
      <w:bookmarkEnd w:id="443"/>
      <w:bookmarkEnd w:id="444"/>
      <w:bookmarkEnd w:id="445"/>
      <w:bookmarkEnd w:id="446"/>
      <w:bookmarkEnd w:id="447"/>
      <w:bookmarkEnd w:id="448"/>
      <w:bookmarkEnd w:id="449"/>
      <w:bookmarkEnd w:id="450"/>
      <w:bookmarkEnd w:id="451"/>
      <w:bookmarkEnd w:id="452"/>
    </w:p>
    <w:p w14:paraId="7ED79AF0" w14:textId="3AF79AB3" w:rsidR="00FF68ED" w:rsidRPr="000320CF" w:rsidRDefault="00FF68ED" w:rsidP="00DB4CCE">
      <w:r w:rsidRPr="000320CF">
        <w:t>Following sequence can be used</w:t>
      </w:r>
      <w:r w:rsidR="004C1403" w:rsidRPr="000320CF">
        <w:t>:</w:t>
      </w:r>
    </w:p>
    <w:p w14:paraId="305FD310" w14:textId="0FA0685C" w:rsidR="00FF68ED" w:rsidRPr="000320CF" w:rsidRDefault="00FF68ED" w:rsidP="00DB4CCE">
      <w:pPr>
        <w:pStyle w:val="B1"/>
      </w:pPr>
      <w:r w:rsidRPr="000320CF">
        <w:t>1.</w:t>
      </w:r>
      <w:r w:rsidRPr="000320CF">
        <w:tab/>
        <w:t xml:space="preserve">Follow steps described in </w:t>
      </w:r>
      <w:r w:rsidR="00117F20" w:rsidRPr="000320CF">
        <w:t>clause 6</w:t>
      </w:r>
      <w:r w:rsidRPr="000320CF">
        <w:t>.3.2.3.3 and calculate the</w:t>
      </w:r>
      <w:r w:rsidR="00577DCD" w:rsidRPr="000320CF">
        <w:t xml:space="preserve"> TRP</w:t>
      </w:r>
      <w:r w:rsidR="00577DCD" w:rsidRPr="000320CF">
        <w:rPr>
          <w:vertAlign w:val="subscript"/>
        </w:rPr>
        <w:t>Estimate</w:t>
      </w:r>
      <w:r w:rsidRPr="000320CF">
        <w:t>. Note that no alignment is needed for spurious emissions.</w:t>
      </w:r>
    </w:p>
    <w:p w14:paraId="6730D99D" w14:textId="77777777" w:rsidR="00FF68ED" w:rsidRPr="000320CF" w:rsidRDefault="00FF68ED" w:rsidP="00DB4CCE">
      <w:pPr>
        <w:pStyle w:val="B1"/>
      </w:pPr>
      <w:r w:rsidRPr="000320CF">
        <w:t>2.</w:t>
      </w:r>
      <w:r w:rsidRPr="000320CF">
        <w:tab/>
        <w:t>Add the appropriate correction factor ΔTRP according to table 6.3.2.5.5-1 to ensure overestimation with 95% confidence.</w:t>
      </w:r>
    </w:p>
    <w:p w14:paraId="58193CD7" w14:textId="17D03D8F" w:rsidR="00FF68ED" w:rsidRPr="000320CF" w:rsidRDefault="00FF68ED" w:rsidP="00DB4CCE">
      <w:pPr>
        <w:pStyle w:val="B1"/>
      </w:pPr>
      <w:r w:rsidRPr="000320CF">
        <w:t>3.</w:t>
      </w:r>
      <w:r w:rsidRPr="000320CF">
        <w:tab/>
        <w:t>Compare the (</w:t>
      </w:r>
      <w:r w:rsidR="00577DCD" w:rsidRPr="000320CF">
        <w:t>TRP</w:t>
      </w:r>
      <w:r w:rsidR="00577DCD" w:rsidRPr="000320CF">
        <w:rPr>
          <w:vertAlign w:val="subscript"/>
        </w:rPr>
        <w:t>Estimate</w:t>
      </w:r>
      <w:r w:rsidR="00577DCD" w:rsidRPr="000320CF">
        <w:t xml:space="preserve"> </w:t>
      </w:r>
      <w:r w:rsidRPr="000320CF">
        <w:t>+ ΔTRP) to the limit.</w:t>
      </w:r>
    </w:p>
    <w:p w14:paraId="5B3FF805" w14:textId="79DDEA2C" w:rsidR="00FF68ED" w:rsidRPr="000320CF" w:rsidRDefault="00FF68ED" w:rsidP="00DB4CCE">
      <w:pPr>
        <w:pStyle w:val="B1"/>
      </w:pPr>
      <w:r w:rsidRPr="000320CF">
        <w:t>4.</w:t>
      </w:r>
      <w:r w:rsidRPr="000320CF">
        <w:tab/>
        <w:t>If the (</w:t>
      </w:r>
      <w:r w:rsidR="00577DCD" w:rsidRPr="000320CF">
        <w:t>TRP</w:t>
      </w:r>
      <w:r w:rsidR="00577DCD" w:rsidRPr="000320CF">
        <w:rPr>
          <w:vertAlign w:val="subscript"/>
        </w:rPr>
        <w:t>Estimate</w:t>
      </w:r>
      <w:r w:rsidR="00577DCD" w:rsidRPr="000320CF">
        <w:t xml:space="preserve"> </w:t>
      </w:r>
      <w:r w:rsidRPr="000320CF">
        <w:t>+ ΔTRP) is above the limit, perform the measurement on an additional third cut (see figure 6.3.</w:t>
      </w:r>
      <w:r w:rsidR="00577DCD" w:rsidRPr="000320CF">
        <w:t>4</w:t>
      </w:r>
      <w:r w:rsidRPr="000320CF">
        <w:t>.5-1) and repeat steps 1 to 3.</w:t>
      </w:r>
    </w:p>
    <w:p w14:paraId="401AB195" w14:textId="77777777" w:rsidR="00FF68ED" w:rsidRPr="000320CF" w:rsidRDefault="00FF68ED" w:rsidP="00DB4CCE">
      <w:pPr>
        <w:pStyle w:val="TH"/>
      </w:pPr>
      <w:r w:rsidRPr="000320CF">
        <w:rPr>
          <w:noProof/>
        </w:rPr>
        <w:t xml:space="preserve">Table </w:t>
      </w:r>
      <w:r w:rsidRPr="000320CF">
        <w:t>6.3.2.5.5</w:t>
      </w:r>
      <w:r w:rsidRPr="000320CF">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0320CF" w14:paraId="75F9197B" w14:textId="77777777" w:rsidTr="00F24DAC">
        <w:trPr>
          <w:cantSplit/>
          <w:jc w:val="center"/>
        </w:trPr>
        <w:tc>
          <w:tcPr>
            <w:tcW w:w="2467" w:type="dxa"/>
          </w:tcPr>
          <w:p w14:paraId="5B1B6BD5" w14:textId="77777777" w:rsidR="00FF68ED" w:rsidRPr="000320CF" w:rsidRDefault="00FF68ED" w:rsidP="00DB4CCE">
            <w:pPr>
              <w:pStyle w:val="TAH"/>
              <w:rPr>
                <w:noProof/>
              </w:rPr>
            </w:pPr>
          </w:p>
        </w:tc>
        <w:tc>
          <w:tcPr>
            <w:tcW w:w="1127" w:type="dxa"/>
          </w:tcPr>
          <w:p w14:paraId="4604A7E4" w14:textId="77777777" w:rsidR="00FF68ED" w:rsidRPr="000320CF" w:rsidRDefault="00FF68ED" w:rsidP="00DB4CCE">
            <w:pPr>
              <w:pStyle w:val="TAH"/>
              <w:rPr>
                <w:noProof/>
              </w:rPr>
            </w:pPr>
            <w:r w:rsidRPr="000320CF">
              <w:rPr>
                <w:noProof/>
              </w:rPr>
              <w:t xml:space="preserve">Three cuts </w:t>
            </w:r>
          </w:p>
        </w:tc>
        <w:tc>
          <w:tcPr>
            <w:tcW w:w="997" w:type="dxa"/>
          </w:tcPr>
          <w:p w14:paraId="3BA9A3AE" w14:textId="77777777" w:rsidR="00FF68ED" w:rsidRPr="000320CF" w:rsidRDefault="00FF68ED" w:rsidP="00DB4CCE">
            <w:pPr>
              <w:pStyle w:val="TAH"/>
              <w:rPr>
                <w:noProof/>
              </w:rPr>
            </w:pPr>
            <w:r w:rsidRPr="000320CF">
              <w:rPr>
                <w:noProof/>
              </w:rPr>
              <w:t>Two cuts</w:t>
            </w:r>
          </w:p>
        </w:tc>
      </w:tr>
      <w:tr w:rsidR="00FF68ED" w:rsidRPr="000320CF" w14:paraId="360EA30C" w14:textId="77777777" w:rsidTr="00F24DAC">
        <w:trPr>
          <w:cantSplit/>
          <w:jc w:val="center"/>
        </w:trPr>
        <w:tc>
          <w:tcPr>
            <w:tcW w:w="2467" w:type="dxa"/>
          </w:tcPr>
          <w:p w14:paraId="70538AA0" w14:textId="77777777" w:rsidR="00FF68ED" w:rsidRPr="000320CF" w:rsidRDefault="00FF68ED" w:rsidP="00DB4CCE">
            <w:pPr>
              <w:pStyle w:val="TAC"/>
              <w:rPr>
                <w:noProof/>
              </w:rPr>
            </w:pPr>
            <w:r w:rsidRPr="000320CF">
              <w:rPr>
                <w:noProof/>
              </w:rPr>
              <w:t xml:space="preserve">Correction factor </w:t>
            </w:r>
            <w:r w:rsidRPr="000320CF">
              <w:t>ΔTRP</w:t>
            </w:r>
            <w:r w:rsidRPr="000320CF">
              <w:rPr>
                <w:noProof/>
              </w:rPr>
              <w:t xml:space="preserve"> (dB)</w:t>
            </w:r>
          </w:p>
        </w:tc>
        <w:tc>
          <w:tcPr>
            <w:tcW w:w="1127" w:type="dxa"/>
          </w:tcPr>
          <w:p w14:paraId="4FFA2192" w14:textId="77777777" w:rsidR="00FF68ED" w:rsidRPr="000320CF" w:rsidRDefault="00FF68ED" w:rsidP="00DB4CCE">
            <w:pPr>
              <w:pStyle w:val="TAC"/>
              <w:rPr>
                <w:noProof/>
              </w:rPr>
            </w:pPr>
            <w:r w:rsidRPr="000320CF">
              <w:rPr>
                <w:noProof/>
              </w:rPr>
              <w:t>2.0</w:t>
            </w:r>
          </w:p>
        </w:tc>
        <w:tc>
          <w:tcPr>
            <w:tcW w:w="997" w:type="dxa"/>
          </w:tcPr>
          <w:p w14:paraId="49E6CB36" w14:textId="77777777" w:rsidR="00FF68ED" w:rsidRPr="000320CF" w:rsidRDefault="00FF68ED" w:rsidP="00DB4CCE">
            <w:pPr>
              <w:pStyle w:val="TAC"/>
              <w:rPr>
                <w:noProof/>
              </w:rPr>
            </w:pPr>
            <w:r w:rsidRPr="000320CF">
              <w:rPr>
                <w:noProof/>
              </w:rPr>
              <w:t>2.5</w:t>
            </w:r>
          </w:p>
        </w:tc>
      </w:tr>
    </w:tbl>
    <w:p w14:paraId="6A91C153" w14:textId="77777777" w:rsidR="00FF68ED" w:rsidRPr="000320CF" w:rsidRDefault="00FF68ED" w:rsidP="00DB4CCE"/>
    <w:p w14:paraId="74B26F4E" w14:textId="77777777" w:rsidR="00FF68ED" w:rsidRPr="000320CF" w:rsidRDefault="00FF68ED" w:rsidP="00FF68ED">
      <w:pPr>
        <w:pStyle w:val="Heading5"/>
      </w:pPr>
      <w:bookmarkStart w:id="453" w:name="_Toc32331984"/>
      <w:bookmarkStart w:id="454" w:name="_Toc37429898"/>
      <w:bookmarkStart w:id="455" w:name="_Toc43738969"/>
      <w:bookmarkStart w:id="456" w:name="_Toc46346730"/>
      <w:bookmarkStart w:id="457" w:name="_Toc53168437"/>
      <w:bookmarkStart w:id="458" w:name="_Toc53169129"/>
      <w:bookmarkStart w:id="459" w:name="_Toc53169821"/>
      <w:bookmarkStart w:id="460" w:name="_Toc61129977"/>
      <w:bookmarkStart w:id="461" w:name="_Toc83025320"/>
      <w:bookmarkStart w:id="462" w:name="_Toc83919894"/>
      <w:bookmarkStart w:id="463" w:name="_Toc145319166"/>
      <w:r w:rsidRPr="000320CF">
        <w:t>6.3.2.5.6</w:t>
      </w:r>
      <w:r w:rsidRPr="000320CF">
        <w:tab/>
        <w:t>Full sphere with sparse sampling</w:t>
      </w:r>
      <w:bookmarkEnd w:id="453"/>
      <w:bookmarkEnd w:id="454"/>
      <w:bookmarkEnd w:id="455"/>
      <w:bookmarkEnd w:id="456"/>
      <w:bookmarkEnd w:id="457"/>
      <w:bookmarkEnd w:id="458"/>
      <w:bookmarkEnd w:id="459"/>
      <w:bookmarkEnd w:id="460"/>
      <w:bookmarkEnd w:id="461"/>
      <w:bookmarkEnd w:id="462"/>
      <w:bookmarkEnd w:id="463"/>
    </w:p>
    <w:p w14:paraId="7C650196" w14:textId="77777777" w:rsidR="00FF68ED" w:rsidRPr="000320CF" w:rsidRDefault="00FF68ED" w:rsidP="00DB4CCE">
      <w:r w:rsidRPr="000320CF">
        <w:t>Sparse angular sampling with a correction factor can be used to save measurement time. The only difference is in the used angular steps. Following sequence can be used:</w:t>
      </w:r>
    </w:p>
    <w:p w14:paraId="49FADA3E" w14:textId="77777777" w:rsidR="00FF68ED" w:rsidRPr="000320CF" w:rsidRDefault="00FF68ED" w:rsidP="00DB4CCE">
      <w:pPr>
        <w:pStyle w:val="B1"/>
      </w:pPr>
      <w:r w:rsidRPr="000320CF">
        <w:t>1.</w:t>
      </w:r>
      <w:r w:rsidRPr="000320CF">
        <w:tab/>
        <w:t>Set the angular grid:</w:t>
      </w:r>
    </w:p>
    <w:p w14:paraId="38A4B632" w14:textId="77777777" w:rsidR="004F71C3" w:rsidRPr="000320CF" w:rsidRDefault="00FF68ED" w:rsidP="00DB4CCE">
      <w:pPr>
        <w:pStyle w:val="B2"/>
      </w:pPr>
      <w:r w:rsidRPr="000320CF">
        <w:t>a.</w:t>
      </w:r>
      <w:r w:rsidRPr="000320CF">
        <w:tab/>
        <w:t xml:space="preserve">Non-harmonic frequencies: choose the angular steps </w:t>
      </w:r>
      <m:oMath>
        <m:r>
          <m:rPr>
            <m:sty m:val="p"/>
          </m:rPr>
          <w:rPr>
            <w:rFonts w:ascii="Cambria Math" w:hAnsi="Cambria Math"/>
          </w:rPr>
          <m:t>Δ</m:t>
        </m:r>
        <m:r>
          <w:rPr>
            <w:rFonts w:ascii="Cambria Math" w:hAnsi="Cambria Math"/>
          </w:rPr>
          <m:t>ϕ</m:t>
        </m:r>
      </m:oMath>
      <w:r w:rsidRPr="000320CF">
        <w:t xml:space="preserve"> and </w:t>
      </w:r>
      <m:oMath>
        <m:r>
          <m:rPr>
            <m:sty m:val="p"/>
          </m:rPr>
          <w:rPr>
            <w:rFonts w:ascii="Cambria Math" w:hAnsi="Cambria Math"/>
          </w:rPr>
          <m:t>Δ</m:t>
        </m:r>
        <m:r>
          <w:rPr>
            <w:rFonts w:ascii="Cambria Math" w:hAnsi="Cambria Math"/>
          </w:rPr>
          <m:t>θ</m:t>
        </m:r>
      </m:oMath>
      <w:r w:rsidRPr="000320CF">
        <w:t xml:space="preserve"> smaller than or equal to 15 °. Calculate the sparsity factor (SF) as:</w:t>
      </w:r>
    </w:p>
    <w:p w14:paraId="2A3141C9" w14:textId="11D99E16" w:rsidR="00FF68ED" w:rsidRPr="00A2078D" w:rsidRDefault="00577DCD" w:rsidP="0096708D">
      <w:pPr>
        <w:pStyle w:val="EQ"/>
      </w:pPr>
      <w:r w:rsidRPr="0096708D">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0320CF" w:rsidRDefault="00FF68ED" w:rsidP="00DB4CCE">
      <w:pPr>
        <w:pStyle w:val="B3"/>
      </w:pPr>
      <w:r w:rsidRPr="000320CF">
        <w:t>and the correction factor as:</w:t>
      </w:r>
    </w:p>
    <w:p w14:paraId="56CFEFC4" w14:textId="1271CC4B" w:rsidR="00FF68ED" w:rsidRPr="0096708D" w:rsidRDefault="00577DCD" w:rsidP="0096708D">
      <w:pPr>
        <w:pStyle w:val="EQ"/>
        <w:rPr>
          <w:iCs/>
        </w:rPr>
      </w:pPr>
      <w:r w:rsidRPr="0096708D">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0320CF" w:rsidRDefault="00FF68ED" w:rsidP="00DB4CCE">
      <w:pPr>
        <w:pStyle w:val="B2"/>
      </w:pPr>
      <w:r w:rsidRPr="000320CF">
        <w:t>b.</w:t>
      </w:r>
      <w:r w:rsidRPr="000320C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320CF">
        <w:t xml:space="preserve"> </w:t>
      </w:r>
      <w:r w:rsidRPr="000320CF">
        <w:rPr>
          <w:iCs/>
        </w:rPr>
        <w:t>corresponds to 15</w:t>
      </w:r>
      <w:r w:rsidR="005D6774" w:rsidRPr="000320CF">
        <w:rPr>
          <w:iCs/>
        </w:rPr>
        <w:t> </w:t>
      </w:r>
      <w:r w:rsidR="005D6774" w:rsidRPr="000320CF">
        <w:t xml:space="preserve">° </w:t>
      </w:r>
      <w:r w:rsidRPr="000320CF">
        <w:rPr>
          <w:iCs/>
        </w:rPr>
        <w:t xml:space="preserve">angular step. </w:t>
      </w:r>
      <w:r w:rsidRPr="000320CF">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Correction factor ΔTRP is 0 dB.</w:t>
      </w:r>
    </w:p>
    <w:p w14:paraId="3D3480C9" w14:textId="51C6273D" w:rsidR="00FF68ED" w:rsidRPr="000320CF" w:rsidRDefault="00FF68ED" w:rsidP="00DB4CCE">
      <w:pPr>
        <w:pStyle w:val="B2"/>
      </w:pPr>
      <w:r w:rsidRPr="000320CF">
        <w:t>c.</w:t>
      </w:r>
      <w:r w:rsidRPr="000320CF">
        <w:tab/>
        <w:t>Harmonic frequencies with beam sweeping test signal: set the angular steps to 15</w:t>
      </w:r>
      <w:r w:rsidR="005D6774" w:rsidRPr="000320CF">
        <w:t> °</w:t>
      </w:r>
      <w:r w:rsidRPr="000320CF">
        <w:t>. Correction factor is ΔTRP 0 dB.</w:t>
      </w:r>
    </w:p>
    <w:p w14:paraId="223D848D" w14:textId="25D3F1F5" w:rsidR="00FF68ED" w:rsidRPr="000320CF" w:rsidRDefault="00FF68ED" w:rsidP="00DB4CCE">
      <w:pPr>
        <w:pStyle w:val="B1"/>
      </w:pPr>
      <w:r w:rsidRPr="000320CF">
        <w:t>2.</w:t>
      </w:r>
      <w:r w:rsidRPr="000320CF">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0320CF">
        <w:t>)</w:t>
      </w:r>
      <w:r w:rsidR="00FC6037" w:rsidRPr="000320CF">
        <w:t xml:space="preserve"> </w:t>
      </w:r>
      <w:r w:rsidRPr="000320CF">
        <w:t xml:space="preserve">on a spherical grid according to </w:t>
      </w:r>
      <w:r w:rsidR="00117F20" w:rsidRPr="000320CF">
        <w:t>clause 1</w:t>
      </w:r>
      <w:r w:rsidRPr="000320CF">
        <w:t>0.8.2. Having the poles of the measurement grid along the direction of the main beam shall be avoided.</w:t>
      </w:r>
    </w:p>
    <w:p w14:paraId="2D12E46C" w14:textId="0DCA5BE8" w:rsidR="00FF68ED" w:rsidRPr="000320CF" w:rsidRDefault="00FF68ED" w:rsidP="00DB4CCE">
      <w:pPr>
        <w:pStyle w:val="NO"/>
      </w:pPr>
      <w:r w:rsidRPr="000320CF">
        <w:rPr>
          <w:bCs/>
        </w:rPr>
        <w:t>NOTE:</w:t>
      </w:r>
      <w:r w:rsidRPr="000320CF">
        <w:tab/>
        <w:t>Other spherical grids can also be used with proper angular sampling.</w:t>
      </w:r>
    </w:p>
    <w:p w14:paraId="48D1DCD9" w14:textId="516D9038" w:rsidR="00FF68ED" w:rsidRPr="000320CF" w:rsidRDefault="00FF68ED" w:rsidP="00DB4CCE">
      <w:pPr>
        <w:pStyle w:val="B1"/>
      </w:pPr>
      <w:r w:rsidRPr="000320CF">
        <w:t>3.</w:t>
      </w:r>
      <w:r w:rsidRPr="000320CF">
        <w:tab/>
        <w:t>Apply a suitable numerical integration to calculate the</w:t>
      </w:r>
      <w:r w:rsidR="00577DCD" w:rsidRPr="000320CF">
        <w:t xml:space="preserve"> TRP</w:t>
      </w:r>
      <w:r w:rsidR="00577DCD" w:rsidRPr="000320CF">
        <w:rPr>
          <w:vertAlign w:val="subscript"/>
        </w:rPr>
        <w:t>Estimate</w:t>
      </w:r>
      <w:r w:rsidRPr="000320CF">
        <w:t>.</w:t>
      </w:r>
    </w:p>
    <w:p w14:paraId="361253F7" w14:textId="77777777" w:rsidR="00FF68ED" w:rsidRPr="000320CF" w:rsidRDefault="00FF68ED" w:rsidP="00DB4CCE">
      <w:pPr>
        <w:pStyle w:val="B1"/>
      </w:pPr>
      <w:r w:rsidRPr="000320CF">
        <w:t>4.</w:t>
      </w:r>
      <w:r w:rsidRPr="000320CF">
        <w:tab/>
        <w:t>Add the appropriate correction factor ΔTRP according to step 1 to ensure an overestimation with 95% confidence.</w:t>
      </w:r>
    </w:p>
    <w:p w14:paraId="782BEA1E" w14:textId="5EF8C8D8" w:rsidR="00FF68ED" w:rsidRPr="000320CF" w:rsidRDefault="00FF68ED" w:rsidP="00DB4CCE">
      <w:pPr>
        <w:pStyle w:val="B1"/>
      </w:pPr>
      <w:r w:rsidRPr="000320CF">
        <w:t>5.</w:t>
      </w:r>
      <w:r w:rsidRPr="000320CF">
        <w:tab/>
        <w:t>Compare the (</w:t>
      </w:r>
      <w:r w:rsidR="00577DCD" w:rsidRPr="000320CF">
        <w:t>TRP</w:t>
      </w:r>
      <w:r w:rsidR="00577DCD" w:rsidRPr="000320CF">
        <w:rPr>
          <w:vertAlign w:val="subscript"/>
        </w:rPr>
        <w:t>Estimate</w:t>
      </w:r>
      <w:r w:rsidR="00577DCD" w:rsidRPr="000320CF">
        <w:t xml:space="preserve"> </w:t>
      </w:r>
      <w:r w:rsidRPr="000320CF">
        <w:t>+ ΔTRP) with the limit. If the (</w:t>
      </w:r>
      <w:r w:rsidR="00577DCD" w:rsidRPr="000320CF">
        <w:t>TRP</w:t>
      </w:r>
      <w:r w:rsidR="00577DCD" w:rsidRPr="000320CF">
        <w:rPr>
          <w:vertAlign w:val="subscript"/>
        </w:rPr>
        <w:t>Estimate</w:t>
      </w:r>
      <w:r w:rsidR="00577DCD" w:rsidRPr="000320CF">
        <w:t xml:space="preserve"> </w:t>
      </w:r>
      <w:r w:rsidRPr="000320CF">
        <w:t>+ ΔTRP) is above the limit, choose a smaller angular step and repeat steps 2 - 4. If the sparsity factor is less than one, no significant improvement of accuracy is expected.</w:t>
      </w:r>
    </w:p>
    <w:p w14:paraId="013B23BA" w14:textId="77777777" w:rsidR="004F71C3" w:rsidRPr="000320CF" w:rsidRDefault="00FF68ED" w:rsidP="00FF68ED">
      <w:pPr>
        <w:pStyle w:val="Heading5"/>
      </w:pPr>
      <w:bookmarkStart w:id="464" w:name="_Toc37429899"/>
      <w:bookmarkStart w:id="465" w:name="_Toc43738970"/>
      <w:bookmarkStart w:id="466" w:name="_Toc46346731"/>
      <w:bookmarkStart w:id="467" w:name="_Toc53168438"/>
      <w:bookmarkStart w:id="468" w:name="_Toc53169130"/>
      <w:bookmarkStart w:id="469" w:name="_Toc53169822"/>
      <w:bookmarkStart w:id="470" w:name="_Toc32331985"/>
      <w:bookmarkStart w:id="471" w:name="_Toc61129978"/>
      <w:bookmarkStart w:id="472" w:name="_Toc83025321"/>
      <w:bookmarkStart w:id="473" w:name="_Toc83919895"/>
      <w:bookmarkStart w:id="474" w:name="_Toc145319167"/>
      <w:r w:rsidRPr="000320CF">
        <w:t>6.3.2.5.7</w:t>
      </w:r>
      <w:r w:rsidRPr="000320CF">
        <w:tab/>
        <w:t>Full sphere</w:t>
      </w:r>
      <w:bookmarkEnd w:id="464"/>
      <w:bookmarkEnd w:id="465"/>
      <w:bookmarkEnd w:id="466"/>
      <w:bookmarkEnd w:id="467"/>
      <w:bookmarkEnd w:id="468"/>
      <w:bookmarkEnd w:id="469"/>
      <w:bookmarkEnd w:id="470"/>
      <w:bookmarkEnd w:id="471"/>
      <w:bookmarkEnd w:id="472"/>
      <w:bookmarkEnd w:id="473"/>
      <w:bookmarkEnd w:id="474"/>
    </w:p>
    <w:p w14:paraId="6399EA2D" w14:textId="44BD5381"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22B9AABF" w14:textId="34AE9DF1" w:rsidR="00FF68ED" w:rsidRPr="000320CF" w:rsidRDefault="00FF68ED" w:rsidP="00FF68ED">
      <w:pPr>
        <w:pStyle w:val="Heading3"/>
      </w:pPr>
      <w:bookmarkStart w:id="475" w:name="_Toc32331986"/>
      <w:bookmarkStart w:id="476" w:name="_Toc37429900"/>
      <w:bookmarkStart w:id="477" w:name="_Toc43738971"/>
      <w:bookmarkStart w:id="478" w:name="_Toc46346732"/>
      <w:bookmarkStart w:id="479" w:name="_Toc53168439"/>
      <w:bookmarkStart w:id="480" w:name="_Toc53169131"/>
      <w:bookmarkStart w:id="481" w:name="_Toc53169823"/>
      <w:bookmarkStart w:id="482" w:name="_Toc61129979"/>
      <w:bookmarkStart w:id="483" w:name="_Toc83025322"/>
      <w:bookmarkStart w:id="484" w:name="_Toc83919896"/>
      <w:bookmarkStart w:id="485" w:name="_Toc145319168"/>
      <w:r w:rsidRPr="000320CF">
        <w:t>6.3.3</w:t>
      </w:r>
      <w:r w:rsidR="00F24DAC" w:rsidRPr="000320CF">
        <w:tab/>
      </w:r>
      <w:r w:rsidRPr="000320CF">
        <w:t>Angular alignment in TRP measurements</w:t>
      </w:r>
      <w:bookmarkEnd w:id="475"/>
      <w:bookmarkEnd w:id="476"/>
      <w:bookmarkEnd w:id="477"/>
      <w:bookmarkEnd w:id="478"/>
      <w:bookmarkEnd w:id="479"/>
      <w:bookmarkEnd w:id="480"/>
      <w:bookmarkEnd w:id="481"/>
      <w:bookmarkEnd w:id="482"/>
      <w:bookmarkEnd w:id="483"/>
      <w:bookmarkEnd w:id="484"/>
      <w:bookmarkEnd w:id="485"/>
    </w:p>
    <w:p w14:paraId="04A92B03" w14:textId="77777777" w:rsidR="004F71C3" w:rsidRPr="000320CF" w:rsidRDefault="00FF68ED" w:rsidP="00DB4CCE">
      <w:r w:rsidRPr="000320CF">
        <w:t>For the TRP test methods relying on finding EIRP peak measurements, guidance on how to find the peak with acceptable accuracy is required.</w:t>
      </w:r>
    </w:p>
    <w:p w14:paraId="4CFD7666" w14:textId="68E3B228" w:rsidR="00FF68ED" w:rsidRPr="000320CF" w:rsidRDefault="00FF68ED" w:rsidP="00DB4CCE">
      <w:r w:rsidRPr="000320CF">
        <w:t>The following test methods relies on finding peak EIRP:</w:t>
      </w:r>
    </w:p>
    <w:p w14:paraId="32B3FB5A" w14:textId="3F20F91F" w:rsidR="00FF68ED" w:rsidRPr="000320CF" w:rsidRDefault="00FF68ED" w:rsidP="00DB4CCE">
      <w:pPr>
        <w:pStyle w:val="B1"/>
      </w:pPr>
      <w:r w:rsidRPr="000320CF">
        <w:t>1.</w:t>
      </w:r>
      <w:r w:rsidRPr="000320CF">
        <w:tab/>
        <w:t>Beam-based direction (</w:t>
      </w:r>
      <w:r w:rsidR="00117F20" w:rsidRPr="000320CF">
        <w:t>clause 6</w:t>
      </w:r>
      <w:r w:rsidRPr="000320CF">
        <w:t>.3.2.2.4)</w:t>
      </w:r>
    </w:p>
    <w:p w14:paraId="3DBE6C6F" w14:textId="42DF6056" w:rsidR="00FF68ED" w:rsidRPr="000320CF" w:rsidRDefault="00FF68ED" w:rsidP="00DB4CCE">
      <w:pPr>
        <w:pStyle w:val="B1"/>
      </w:pPr>
      <w:r w:rsidRPr="000320CF">
        <w:t>2.</w:t>
      </w:r>
      <w:r w:rsidRPr="000320CF">
        <w:tab/>
        <w:t>Orthogonal cut grid (</w:t>
      </w:r>
      <w:r w:rsidR="00117F20" w:rsidRPr="000320CF">
        <w:t>clause 6</w:t>
      </w:r>
      <w:r w:rsidRPr="000320CF">
        <w:t>.3.4.5)</w:t>
      </w:r>
    </w:p>
    <w:p w14:paraId="4D52B5C4" w14:textId="66B3E747" w:rsidR="00FF68ED" w:rsidRPr="000320CF" w:rsidRDefault="00FF68ED" w:rsidP="00DB4CCE">
      <w:pPr>
        <w:pStyle w:val="B1"/>
      </w:pPr>
      <w:r w:rsidRPr="000320CF">
        <w:t>3.</w:t>
      </w:r>
      <w:r w:rsidRPr="000320CF">
        <w:tab/>
        <w:t>Peak method (</w:t>
      </w:r>
      <w:r w:rsidR="00117F20" w:rsidRPr="000320CF">
        <w:t>clause 6</w:t>
      </w:r>
      <w:r w:rsidRPr="000320CF">
        <w:t>.3.2.5.3)</w:t>
      </w:r>
    </w:p>
    <w:p w14:paraId="7913F911" w14:textId="1CF8178E" w:rsidR="00FF68ED" w:rsidRPr="000320CF" w:rsidRDefault="00FF68ED" w:rsidP="00DB4CCE">
      <w:pPr>
        <w:pStyle w:val="B1"/>
      </w:pPr>
      <w:r w:rsidRPr="000320CF">
        <w:t>4.</w:t>
      </w:r>
      <w:r w:rsidRPr="000320CF">
        <w:tab/>
        <w:t>Equal sector with peak average method (</w:t>
      </w:r>
      <w:r w:rsidR="00117F20" w:rsidRPr="000320CF">
        <w:t>clause 6</w:t>
      </w:r>
      <w:r w:rsidRPr="000320CF">
        <w:t>.3.2.5.4)</w:t>
      </w:r>
    </w:p>
    <w:p w14:paraId="6A9E7404" w14:textId="107F7E6F" w:rsidR="00B220BF" w:rsidRPr="000320CF" w:rsidRDefault="00B220BF" w:rsidP="00DB4CCE">
      <w:r w:rsidRPr="000320CF">
        <w:t xml:space="preserve">For the above procedures, measuring maximum EIRP accurately is critical to the accuracy of TRP estimates. If the maximum value is not accurately sampled, this will result in measurement errors. In the worst case, the measurement error is larger than the MU, which is not acceptable. The measurement error is caused by angular misalignment which is the difference (in degrees) between the actual and the measured angular positions of the intended maximum EIRP. Figure 6.3.3-1 shows an example of angular misalignment, where the measured EIRP is at an angle equal to -2° while the actual angular position of the maximum EIRP is at 0° in the </w:t>
      </w:r>
      <w:r w:rsidRPr="000320CF">
        <w:rPr>
          <w:i/>
        </w:rPr>
        <w:t>radiation pattern</w:t>
      </w:r>
      <w:r w:rsidRPr="000320CF">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0320CF">
        <w:t xml:space="preserve"> = 1 dB.</w:t>
      </w:r>
    </w:p>
    <w:p w14:paraId="51BF9E02" w14:textId="77777777" w:rsidR="00FF68ED" w:rsidRPr="000320CF" w:rsidRDefault="00FF68ED" w:rsidP="00DB4CCE">
      <w:pPr>
        <w:pStyle w:val="TH"/>
      </w:pPr>
      <w:r w:rsidRPr="0096708D">
        <w:rPr>
          <w:noProof/>
          <w:lang w:val="en-US" w:eastAsia="zh-CN"/>
        </w:rPr>
        <w:lastRenderedPageBreak/>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-1: </w:t>
      </w:r>
      <w:r w:rsidRPr="000320CF">
        <w:t>Angular misalignment</w:t>
      </w:r>
    </w:p>
    <w:p w14:paraId="6A3958C5" w14:textId="4A727F55" w:rsidR="00FF68ED" w:rsidRPr="000320CF" w:rsidRDefault="00FF68ED" w:rsidP="00DB4CCE">
      <w:r w:rsidRPr="000320CF">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0320CF">
        <w:t xml:space="preserve">employing the peak search method </w:t>
      </w:r>
      <w:r w:rsidRPr="000320CF">
        <w:t xml:space="preserve">can contribute to the measurement errors due to angular misalignment. The search is performed in the proximity of the expected angular position of maximum EIRP (e.g., a broadside </w:t>
      </w:r>
      <w:r w:rsidRPr="000320CF">
        <w:rPr>
          <w:i/>
        </w:rPr>
        <w:t>radiation pattern</w:t>
      </w:r>
      <w:r w:rsidRPr="000320CF">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0320CF" w:rsidRDefault="00FF68ED" w:rsidP="00DB4CCE">
      <w:pPr>
        <w:pStyle w:val="TH"/>
      </w:pPr>
      <w:r w:rsidRPr="0096708D">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-2: </w:t>
      </w:r>
      <w:r w:rsidRPr="000320CF">
        <w:t>Linear approximation of measurement errors</w:t>
      </w:r>
    </w:p>
    <w:p w14:paraId="33D79037" w14:textId="77777777" w:rsidR="00FF68ED" w:rsidRPr="000320CF" w:rsidRDefault="00FF68ED" w:rsidP="00DB4CCE"/>
    <w:p w14:paraId="26910C24" w14:textId="01E63BA4" w:rsidR="00B220BF" w:rsidRPr="000320CF" w:rsidRDefault="00B220BF" w:rsidP="00DB4CCE">
      <w:pPr>
        <w:pStyle w:val="TH"/>
      </w:pPr>
      <w:r w:rsidRPr="000320CF">
        <w:lastRenderedPageBreak/>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0320CF" w14:paraId="57AD9987" w14:textId="77777777" w:rsidTr="00F24DAC">
        <w:trPr>
          <w:cantSplit/>
          <w:jc w:val="center"/>
        </w:trPr>
        <w:tc>
          <w:tcPr>
            <w:tcW w:w="2107" w:type="dxa"/>
          </w:tcPr>
          <w:p w14:paraId="258B8018" w14:textId="77777777" w:rsidR="00B220BF" w:rsidRPr="000320CF" w:rsidRDefault="00B220BF" w:rsidP="00DB4CCE">
            <w:pPr>
              <w:pStyle w:val="TAH"/>
            </w:pPr>
            <w:r w:rsidRPr="000320CF">
              <w:t>Angular misalignment</w:t>
            </w:r>
          </w:p>
        </w:tc>
        <w:tc>
          <w:tcPr>
            <w:tcW w:w="3257" w:type="dxa"/>
          </w:tcPr>
          <w:p w14:paraId="73BDE957" w14:textId="788ABB98" w:rsidR="00B220BF" w:rsidRPr="000320CF" w:rsidRDefault="00B220BF" w:rsidP="00DB4CCE">
            <w:pPr>
              <w:pStyle w:val="TAH"/>
            </w:pPr>
            <w:r w:rsidRPr="000320CF">
              <w:t>Beam peak misalignment error (dB)</w:t>
            </w:r>
          </w:p>
        </w:tc>
      </w:tr>
      <w:tr w:rsidR="00B220BF" w:rsidRPr="000320CF" w14:paraId="4B5DCDF3" w14:textId="77777777" w:rsidTr="00F24DAC">
        <w:trPr>
          <w:cantSplit/>
          <w:jc w:val="center"/>
        </w:trPr>
        <w:tc>
          <w:tcPr>
            <w:tcW w:w="2107" w:type="dxa"/>
          </w:tcPr>
          <w:p w14:paraId="39E7B1AD" w14:textId="77777777" w:rsidR="00B220BF" w:rsidRPr="000320CF" w:rsidRDefault="00B220BF" w:rsidP="00DB4CCE">
            <w:pPr>
              <w:pStyle w:val="TAC"/>
            </w:pPr>
            <w:r w:rsidRPr="000320CF">
              <w:t>HPBW</w:t>
            </w:r>
          </w:p>
        </w:tc>
        <w:tc>
          <w:tcPr>
            <w:tcW w:w="3257" w:type="dxa"/>
          </w:tcPr>
          <w:p w14:paraId="08980754" w14:textId="77777777" w:rsidR="00B220BF" w:rsidRPr="000320CF" w:rsidRDefault="00B220BF" w:rsidP="00DB4CCE">
            <w:pPr>
              <w:pStyle w:val="TAC"/>
            </w:pPr>
            <w:r w:rsidRPr="000320CF">
              <w:t>3</w:t>
            </w:r>
          </w:p>
        </w:tc>
      </w:tr>
      <w:tr w:rsidR="00B220BF" w:rsidRPr="000320CF" w14:paraId="5CBD6180" w14:textId="77777777" w:rsidTr="00F24DAC">
        <w:trPr>
          <w:cantSplit/>
          <w:jc w:val="center"/>
        </w:trPr>
        <w:tc>
          <w:tcPr>
            <w:tcW w:w="2107" w:type="dxa"/>
          </w:tcPr>
          <w:p w14:paraId="68B2B21A"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2</m:t>
                    </m:r>
                  </m:den>
                </m:f>
              </m:oMath>
            </m:oMathPara>
          </w:p>
        </w:tc>
        <w:tc>
          <w:tcPr>
            <w:tcW w:w="3257" w:type="dxa"/>
          </w:tcPr>
          <w:p w14:paraId="2A676C95" w14:textId="77777777" w:rsidR="00B220BF" w:rsidRPr="000320CF" w:rsidRDefault="00B220BF" w:rsidP="00DB4CCE">
            <w:pPr>
              <w:pStyle w:val="TAC"/>
            </w:pPr>
            <w:r w:rsidRPr="000320CF">
              <w:t>1.5</w:t>
            </w:r>
          </w:p>
        </w:tc>
      </w:tr>
      <w:tr w:rsidR="00B220BF" w:rsidRPr="000320CF" w14:paraId="2362A689" w14:textId="77777777" w:rsidTr="00F24DAC">
        <w:trPr>
          <w:cantSplit/>
          <w:jc w:val="center"/>
        </w:trPr>
        <w:tc>
          <w:tcPr>
            <w:tcW w:w="2107" w:type="dxa"/>
          </w:tcPr>
          <w:p w14:paraId="68524F61"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3</m:t>
                    </m:r>
                  </m:den>
                </m:f>
              </m:oMath>
            </m:oMathPara>
          </w:p>
        </w:tc>
        <w:tc>
          <w:tcPr>
            <w:tcW w:w="3257" w:type="dxa"/>
          </w:tcPr>
          <w:p w14:paraId="38BC1AF3" w14:textId="77777777" w:rsidR="00B220BF" w:rsidRPr="000320CF" w:rsidRDefault="00B220BF" w:rsidP="00DB4CCE">
            <w:pPr>
              <w:pStyle w:val="TAC"/>
            </w:pPr>
            <w:r w:rsidRPr="000320CF">
              <w:t>1</w:t>
            </w:r>
          </w:p>
        </w:tc>
      </w:tr>
      <w:tr w:rsidR="00B220BF" w:rsidRPr="000320CF" w14:paraId="7A1B1002" w14:textId="77777777" w:rsidTr="00F24DAC">
        <w:trPr>
          <w:cantSplit/>
          <w:jc w:val="center"/>
        </w:trPr>
        <w:tc>
          <w:tcPr>
            <w:tcW w:w="2107" w:type="dxa"/>
          </w:tcPr>
          <w:p w14:paraId="1A9B8979"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4</m:t>
                    </m:r>
                  </m:den>
                </m:f>
              </m:oMath>
            </m:oMathPara>
          </w:p>
        </w:tc>
        <w:tc>
          <w:tcPr>
            <w:tcW w:w="3257" w:type="dxa"/>
          </w:tcPr>
          <w:p w14:paraId="5BF5A72B" w14:textId="77777777" w:rsidR="00B220BF" w:rsidRPr="000320CF" w:rsidRDefault="00B220BF" w:rsidP="00DB4CCE">
            <w:pPr>
              <w:pStyle w:val="TAC"/>
            </w:pPr>
            <w:r w:rsidRPr="000320CF">
              <w:t>0.75</w:t>
            </w:r>
          </w:p>
        </w:tc>
      </w:tr>
    </w:tbl>
    <w:p w14:paraId="208C5DAC" w14:textId="77777777" w:rsidR="00FF68ED" w:rsidRPr="000320CF" w:rsidRDefault="00FF68ED" w:rsidP="00DB4CCE"/>
    <w:p w14:paraId="43F24728" w14:textId="1A5103E9" w:rsidR="00FF68ED" w:rsidRPr="000320CF" w:rsidRDefault="00FF68ED" w:rsidP="0096708D">
      <w:r w:rsidRPr="000320CF">
        <w:t xml:space="preserve">Based on the measurement error in table 6.3.3-1, the measurement error should be within the </w:t>
      </w:r>
      <w:r w:rsidRPr="000320CF">
        <w:rPr>
          <w:i/>
        </w:rPr>
        <w:t>TRP summation error</w:t>
      </w:r>
      <w:r w:rsidRPr="000320CF">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0320CF">
        <w:t xml:space="preserve"> (for </w:t>
      </w:r>
      <w:r w:rsidRPr="000320CF">
        <w:rPr>
          <w:rFonts w:cs="v4.2.0"/>
        </w:rPr>
        <w:t xml:space="preserve">f </w:t>
      </w:r>
      <w:r w:rsidRPr="000320CF">
        <w:t>≤</w:t>
      </w:r>
      <w:r w:rsidRPr="000320CF">
        <w:rPr>
          <w:rFonts w:cs="v4.2.0"/>
        </w:rPr>
        <w:t xml:space="preserve"> </w:t>
      </w:r>
      <w:r w:rsidR="001C1BDF" w:rsidRPr="000320CF">
        <w:rPr>
          <w:rFonts w:cs="v4.2.0"/>
        </w:rPr>
        <w:t>3 GHz</w:t>
      </w:r>
      <w:r w:rsidRPr="000320CF">
        <w:rPr>
          <w:rFonts w:cs="v4.2.0"/>
        </w:rPr>
        <w:t xml:space="preserve"> and </w:t>
      </w:r>
      <w:r w:rsidR="001C1BDF" w:rsidRPr="000320CF">
        <w:rPr>
          <w:rFonts w:cs="v4.2.0"/>
        </w:rPr>
        <w:t>3 GHz</w:t>
      </w:r>
      <w:r w:rsidRPr="000320CF">
        <w:rPr>
          <w:rFonts w:cs="v4.2.0"/>
        </w:rPr>
        <w:t xml:space="preserve"> &lt; f </w:t>
      </w:r>
      <w:r w:rsidRPr="000320CF">
        <w:t>≤</w:t>
      </w:r>
      <w:r w:rsidRPr="000320CF">
        <w:rPr>
          <w:rFonts w:cs="v4.2.0"/>
        </w:rPr>
        <w:t xml:space="preserve"> </w:t>
      </w:r>
      <w:r w:rsidR="001C1BDF" w:rsidRPr="000320CF">
        <w:rPr>
          <w:rFonts w:cs="v4.2.0"/>
        </w:rPr>
        <w:t>6 GHz</w:t>
      </w:r>
      <w:r w:rsidRPr="000320CF">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0320CF">
        <w:rPr>
          <w:rFonts w:cs="v4.2.0"/>
        </w:rPr>
        <w:t xml:space="preserve"> (</w:t>
      </w:r>
      <w:r w:rsidRPr="000320CF">
        <w:t>for 24.25 &lt; f ≤ 29.</w:t>
      </w:r>
      <w:r w:rsidR="001C1BDF" w:rsidRPr="000320CF">
        <w:t>5 GHz</w:t>
      </w:r>
      <w:r w:rsidRPr="000320CF">
        <w:t xml:space="preserve"> and 37 &lt; f ≤ 4</w:t>
      </w:r>
      <w:r w:rsidR="001C1BDF" w:rsidRPr="000320CF">
        <w:t>0 GHz</w:t>
      </w:r>
      <w:r w:rsidRPr="000320CF">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0320CF" w:rsidRDefault="00FF68ED" w:rsidP="00DB4CCE">
      <w:r w:rsidRPr="000320CF">
        <w:t>For the orthogonal cut procedure in clauses 6.3.2.2.2 and 6.3.2.3.2</w:t>
      </w:r>
      <w:r w:rsidR="00577DCD" w:rsidRPr="000320CF">
        <w:t xml:space="preserve"> (i.e. two cuts with pattern multiplication)</w:t>
      </w:r>
      <w:r w:rsidRPr="000320CF">
        <w:t>, angular step size smaller than the reference angular step may be desired as outlined in step 2. In order to sample half power EIRP in addition to the maximum EIRP, the angular step size may be set to</w:t>
      </w:r>
      <w:r w:rsidR="00FC6037" w:rsidRPr="000320CF">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0320CF">
        <w:t>, where HPBW is the half-power beam width of the frequency under measurement.</w:t>
      </w:r>
    </w:p>
    <w:p w14:paraId="6D6BE7E6" w14:textId="7DDABA39" w:rsidR="00FF68ED" w:rsidRPr="000320CF" w:rsidRDefault="00FF68ED" w:rsidP="00FF68ED">
      <w:pPr>
        <w:pStyle w:val="Heading3"/>
      </w:pPr>
      <w:bookmarkStart w:id="486" w:name="_Toc32331987"/>
      <w:bookmarkStart w:id="487" w:name="_Toc37429901"/>
      <w:bookmarkStart w:id="488" w:name="_Toc43738972"/>
      <w:bookmarkStart w:id="489" w:name="_Toc46346733"/>
      <w:bookmarkStart w:id="490" w:name="_Toc53168440"/>
      <w:bookmarkStart w:id="491" w:name="_Toc53169132"/>
      <w:bookmarkStart w:id="492" w:name="_Toc53169824"/>
      <w:bookmarkStart w:id="493" w:name="_Toc61129980"/>
      <w:bookmarkStart w:id="494" w:name="_Toc83025323"/>
      <w:bookmarkStart w:id="495" w:name="_Toc83919897"/>
      <w:bookmarkStart w:id="496" w:name="_Toc145319169"/>
      <w:r w:rsidRPr="000320CF">
        <w:t>6.3.4</w:t>
      </w:r>
      <w:r w:rsidR="00F24DAC" w:rsidRPr="000320CF">
        <w:tab/>
      </w:r>
      <w:r w:rsidRPr="000320CF">
        <w:t>TRP measurement grids</w:t>
      </w:r>
      <w:bookmarkEnd w:id="486"/>
      <w:bookmarkEnd w:id="487"/>
      <w:bookmarkEnd w:id="488"/>
      <w:bookmarkEnd w:id="489"/>
      <w:bookmarkEnd w:id="490"/>
      <w:bookmarkEnd w:id="491"/>
      <w:bookmarkEnd w:id="492"/>
      <w:bookmarkEnd w:id="493"/>
      <w:bookmarkEnd w:id="494"/>
      <w:bookmarkEnd w:id="495"/>
      <w:bookmarkEnd w:id="496"/>
    </w:p>
    <w:p w14:paraId="5FAC45C2" w14:textId="74621695" w:rsidR="00FF68ED" w:rsidRPr="000320CF" w:rsidRDefault="00FF68ED" w:rsidP="00FF68ED">
      <w:pPr>
        <w:pStyle w:val="Heading4"/>
      </w:pPr>
      <w:bookmarkStart w:id="497" w:name="_Toc32331988"/>
      <w:bookmarkStart w:id="498" w:name="_Toc37429902"/>
      <w:bookmarkStart w:id="499" w:name="_Toc43738973"/>
      <w:bookmarkStart w:id="500" w:name="_Toc46346734"/>
      <w:bookmarkStart w:id="501" w:name="_Toc53168441"/>
      <w:bookmarkStart w:id="502" w:name="_Toc53169133"/>
      <w:bookmarkStart w:id="503" w:name="_Toc53169825"/>
      <w:bookmarkStart w:id="504" w:name="_Toc61129981"/>
      <w:bookmarkStart w:id="505" w:name="_Toc83025324"/>
      <w:bookmarkStart w:id="506" w:name="_Toc83919898"/>
      <w:bookmarkStart w:id="507" w:name="_Toc145319170"/>
      <w:r w:rsidRPr="000320CF">
        <w:t>6.3.4.1</w:t>
      </w:r>
      <w:r w:rsidR="00F24DAC" w:rsidRPr="000320CF">
        <w:tab/>
      </w:r>
      <w:r w:rsidRPr="000320CF">
        <w:t>Spherical equal angle grid</w:t>
      </w:r>
      <w:bookmarkEnd w:id="497"/>
      <w:bookmarkEnd w:id="498"/>
      <w:bookmarkEnd w:id="499"/>
      <w:bookmarkEnd w:id="500"/>
      <w:bookmarkEnd w:id="501"/>
      <w:bookmarkEnd w:id="502"/>
      <w:bookmarkEnd w:id="503"/>
      <w:bookmarkEnd w:id="504"/>
      <w:bookmarkEnd w:id="505"/>
      <w:bookmarkEnd w:id="506"/>
      <w:bookmarkEnd w:id="507"/>
    </w:p>
    <w:p w14:paraId="6EFD1032" w14:textId="77777777" w:rsidR="00FF68ED" w:rsidRPr="000320CF" w:rsidRDefault="00FF68ED" w:rsidP="00DB4CCE">
      <w:r w:rsidRPr="000320CF">
        <w:t xml:space="preserve">With the spherical equal angle grid, the grid spacing is uniform in </w:t>
      </w:r>
      <m:oMath>
        <m:r>
          <w:rPr>
            <w:rFonts w:ascii="Cambria Math" w:hAnsi="Cambria Math"/>
          </w:rPr>
          <m:t>θ</m:t>
        </m:r>
      </m:oMath>
      <w:r w:rsidRPr="000320CF">
        <w:t xml:space="preserve"> and </w:t>
      </w:r>
      <m:oMath>
        <m:r>
          <w:rPr>
            <w:rFonts w:ascii="Cambria Math" w:hAnsi="Cambria Math"/>
          </w:rPr>
          <m:t>ϕ</m:t>
        </m:r>
      </m:oMath>
      <w:r w:rsidRPr="000320CF">
        <w:t xml:space="preserve"> directions. The range of </w:t>
      </w:r>
      <m:oMath>
        <m:r>
          <w:rPr>
            <w:rFonts w:ascii="Cambria Math" w:hAnsi="Cambria Math"/>
          </w:rPr>
          <m:t>θ</m:t>
        </m:r>
      </m:oMath>
      <w:r w:rsidRPr="000320CF">
        <w:t xml:space="preserve"> angles from 0 to π is divided into </w:t>
      </w:r>
      <m:oMath>
        <m:r>
          <w:rPr>
            <w:rFonts w:ascii="Cambria Math" w:hAnsi="Cambria Math"/>
          </w:rPr>
          <m:t>N</m:t>
        </m:r>
      </m:oMath>
      <w:r w:rsidRPr="000320CF">
        <w:t xml:space="preserve"> equally spaced subintervals and the range of </w:t>
      </w:r>
      <m:oMath>
        <m:r>
          <w:rPr>
            <w:rFonts w:ascii="Cambria Math" w:hAnsi="Cambria Math"/>
          </w:rPr>
          <m:t>ϕ</m:t>
        </m:r>
      </m:oMath>
      <w:r w:rsidRPr="000320CF">
        <w:t xml:space="preserve"> angles from 0 to 2π is divided into </w:t>
      </w:r>
      <m:oMath>
        <m:r>
          <w:rPr>
            <w:rFonts w:ascii="Cambria Math" w:hAnsi="Cambria Math"/>
          </w:rPr>
          <m:t>M</m:t>
        </m:r>
      </m:oMath>
      <w:r w:rsidRPr="000320CF">
        <w:t xml:space="preserve"> equally spaced subintervals. The width of each subinterval in the </w:t>
      </w:r>
      <m:oMath>
        <m:r>
          <w:rPr>
            <w:rFonts w:ascii="Cambria Math" w:hAnsi="Cambria Math"/>
          </w:rPr>
          <m:t>θ</m:t>
        </m:r>
      </m:oMath>
      <w:r w:rsidRPr="000320CF">
        <w:t xml:space="preserve">- and </w:t>
      </w:r>
      <m:oMath>
        <m:r>
          <w:rPr>
            <w:rFonts w:ascii="Cambria Math" w:hAnsi="Cambria Math"/>
          </w:rPr>
          <m:t>ϕ</m:t>
        </m:r>
      </m:oMath>
      <w:r w:rsidRPr="000320CF">
        <w:t>-angle is given as:</w:t>
      </w:r>
    </w:p>
    <w:p w14:paraId="7D633D81" w14:textId="77777777" w:rsidR="00FF68ED" w:rsidRPr="000320CF" w:rsidRDefault="00FF68ED" w:rsidP="00DB4CCE">
      <w:pPr>
        <w:pStyle w:val="EQ"/>
      </w:pPr>
      <w:r w:rsidRPr="000320CF">
        <w:tab/>
      </w:r>
      <m:oMath>
        <m:r>
          <m:rPr>
            <m:sty m:val="p"/>
          </m:rPr>
          <w:rPr>
            <w:rFonts w:ascii="Cambria Math" w:hAnsi="Cambria Math"/>
          </w:rPr>
          <m:t>Δ</m:t>
        </m:r>
        <m:r>
          <w:rPr>
            <w:rFonts w:ascii="Cambria Math" w:hAnsi="Cambria Math"/>
          </w:rPr>
          <m:t>θ</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w:rPr>
                <w:rFonts w:ascii="Cambria Math" w:hAnsi="Cambria Math"/>
              </w:rPr>
              <m:t>N</m:t>
            </m:r>
          </m:den>
        </m:f>
      </m:oMath>
      <w:r w:rsidRPr="000320CF">
        <w:t xml:space="preserve"> and </w:t>
      </w:r>
      <m:oMath>
        <m:r>
          <m:rPr>
            <m:sty m:val="p"/>
          </m:rPr>
          <w:rPr>
            <w:rFonts w:ascii="Cambria Math" w:hAnsi="Cambria Math"/>
          </w:rPr>
          <m:t>∆</m:t>
        </m:r>
        <m:r>
          <w:rPr>
            <w:rFonts w:ascii="Cambria Math" w:hAnsi="Cambria Math"/>
          </w:rPr>
          <m:t>ϕ</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633B7B11" w14:textId="77777777" w:rsidR="00FF68ED" w:rsidRPr="000320CF" w:rsidRDefault="00FF68ED" w:rsidP="00DB4CCE">
      <w:pPr>
        <w:rPr>
          <w:rFonts w:eastAsia="MS Mincho"/>
        </w:rPr>
      </w:pPr>
      <w:r w:rsidRPr="000320CF">
        <w:rPr>
          <w:rFonts w:eastAsia="MS Mincho"/>
        </w:rPr>
        <w:t xml:space="preserve">The total number of angular sampling points is equal to </w:t>
      </w:r>
      <m:oMath>
        <m:r>
          <w:rPr>
            <w:rFonts w:ascii="Cambria Math" w:eastAsia="MS Mincho" w:hAnsi="Cambria Math"/>
          </w:rPr>
          <m:t>(N+1)×M</m:t>
        </m:r>
      </m:oMath>
      <w:r w:rsidRPr="000320CF">
        <w:rPr>
          <w:rFonts w:eastAsia="MS Mincho"/>
        </w:rPr>
        <w:t>.</w:t>
      </w:r>
    </w:p>
    <w:p w14:paraId="7BED2918" w14:textId="4FBE83EB" w:rsidR="00FF68ED" w:rsidRPr="000320CF" w:rsidRDefault="00FF68ED" w:rsidP="00DB4CCE">
      <w:r w:rsidRPr="000320CF">
        <w:t xml:space="preserve">Let </w:t>
      </w:r>
      <m:oMath>
        <m:r>
          <w:rPr>
            <w:rFonts w:ascii="Cambria Math" w:hAnsi="Cambria Math"/>
          </w:rPr>
          <m:t>n</m:t>
        </m:r>
      </m:oMath>
      <w:r w:rsidRPr="000320CF">
        <w:t xml:space="preserve"> and </w:t>
      </w:r>
      <m:oMath>
        <m:r>
          <w:rPr>
            <w:rFonts w:ascii="Cambria Math" w:hAnsi="Cambria Math"/>
          </w:rPr>
          <m:t>m</m:t>
        </m:r>
      </m:oMath>
      <w:r w:rsidRPr="000320CF">
        <w:t xml:space="preserve"> be the indices used to denote the </w:t>
      </w:r>
      <w:r w:rsidRPr="000320CF">
        <w:rPr>
          <w:i/>
        </w:rPr>
        <w:t>n</w:t>
      </w:r>
      <w:r w:rsidRPr="000320CF">
        <w:rPr>
          <w:vertAlign w:val="superscript"/>
        </w:rPr>
        <w:t>th</w:t>
      </w:r>
      <w:r w:rsidRPr="000320CF">
        <w:t xml:space="preserve"> </w:t>
      </w:r>
      <m:oMath>
        <m:r>
          <w:rPr>
            <w:rFonts w:ascii="Cambria Math" w:hAnsi="Cambria Math"/>
          </w:rPr>
          <m:t>θ</m:t>
        </m:r>
      </m:oMath>
      <w:r w:rsidRPr="000320CF">
        <w:t xml:space="preserve"> and </w:t>
      </w:r>
      <w:r w:rsidRPr="000320CF">
        <w:rPr>
          <w:i/>
        </w:rPr>
        <w:t>m</w:t>
      </w:r>
      <w:r w:rsidRPr="000320CF">
        <w:rPr>
          <w:vertAlign w:val="superscript"/>
        </w:rPr>
        <w:t>th</w:t>
      </w:r>
      <w:r w:rsidRPr="000320CF">
        <w:t xml:space="preserve"> </w:t>
      </w:r>
      <m:oMath>
        <m:r>
          <w:rPr>
            <w:rFonts w:ascii="Cambria Math" w:hAnsi="Cambria Math"/>
          </w:rPr>
          <m:t>ϕ</m:t>
        </m:r>
      </m:oMath>
      <w:r w:rsidRPr="000320CF">
        <w:t xml:space="preserve"> angles, respectively. In practice, discrete samples of EIRP are measured at each sample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320CF">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The EIRP sample are then used to approximate the definite integral for </w:t>
      </w:r>
      <w:r w:rsidRPr="000320CF">
        <w:rPr>
          <w:rFonts w:eastAsia="MS Mincho"/>
        </w:rPr>
        <w:t>TRP</w:t>
      </w:r>
      <w:r w:rsidRPr="000320CF">
        <w:rPr>
          <w:rFonts w:eastAsia="MS Mincho"/>
          <w:vertAlign w:val="subscript"/>
        </w:rPr>
        <w:t>Reference</w:t>
      </w:r>
      <w:r w:rsidRPr="000320CF">
        <w:t xml:space="preserve"> as the discrete average sum of EIRP measured at different </w:t>
      </w:r>
      <m:oMath>
        <m:r>
          <w:rPr>
            <w:rFonts w:ascii="Cambria Math" w:hAnsi="Cambria Math"/>
          </w:rPr>
          <m:t>θ</m:t>
        </m:r>
      </m:oMath>
      <w:r w:rsidRPr="000320CF">
        <w:t xml:space="preserve"> and </w:t>
      </w:r>
      <m:oMath>
        <m:r>
          <w:rPr>
            <w:rFonts w:ascii="Cambria Math" w:hAnsi="Cambria Math"/>
          </w:rPr>
          <m:t>ϕ</m:t>
        </m:r>
      </m:oMath>
      <w:r w:rsidRPr="000320CF">
        <w:t xml:space="preserve"> angles.</w:t>
      </w:r>
    </w:p>
    <w:p w14:paraId="544E6977"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0320CF">
        <w:t>.</w:t>
      </w:r>
    </w:p>
    <w:p w14:paraId="5F30DBDC" w14:textId="77777777" w:rsidR="00FF68ED" w:rsidRPr="000320CF" w:rsidRDefault="00FF68ED" w:rsidP="00DB4CCE">
      <w:pPr>
        <w:rPr>
          <w:rFonts w:eastAsia="MS Mincho"/>
        </w:rPr>
      </w:pPr>
      <w:r w:rsidRPr="000320CF">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0320CF">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0320CF">
        <w:t xml:space="preserve"> = 0. Thus the total number of angular sampling points is equal to (N – 1)M.</w:t>
      </w:r>
    </w:p>
    <w:p w14:paraId="21473AEC" w14:textId="77777777" w:rsidR="004F71C3" w:rsidRPr="000320CF" w:rsidRDefault="00FF68ED" w:rsidP="00DB4CCE">
      <w:pPr>
        <w:pStyle w:val="NO"/>
        <w:rPr>
          <w:rFonts w:eastAsia="MS Mincho"/>
        </w:rPr>
      </w:pPr>
      <w:r w:rsidRPr="000320CF">
        <w:rPr>
          <w:rFonts w:eastAsia="MS Mincho"/>
        </w:rPr>
        <w:t>NOTE:</w:t>
      </w:r>
      <w:r w:rsidRPr="000320CF">
        <w:rPr>
          <w:rFonts w:eastAsia="MS Mincho"/>
        </w:rPr>
        <w:tab/>
        <w:t>TRP</w:t>
      </w:r>
      <w:r w:rsidRPr="000320CF">
        <w:rPr>
          <w:rFonts w:eastAsia="MS Mincho"/>
          <w:vertAlign w:val="subscript"/>
        </w:rPr>
        <w:t>Estimate</w:t>
      </w:r>
      <w:r w:rsidRPr="000320CF">
        <w:rPr>
          <w:rFonts w:eastAsia="MS Mincho"/>
        </w:rPr>
        <w:t xml:space="preserve"> = TRP</w:t>
      </w:r>
      <w:r w:rsidRPr="000320CF">
        <w:rPr>
          <w:rFonts w:eastAsia="MS Mincho"/>
          <w:vertAlign w:val="subscript"/>
        </w:rPr>
        <w:t>Reference</w:t>
      </w:r>
      <w:r w:rsidRPr="000320CF">
        <w:rPr>
          <w:rFonts w:eastAsia="MS Mincho"/>
        </w:rPr>
        <w:t xml:space="preserve"> as </w:t>
      </w:r>
      <m:oMath>
        <m:r>
          <w:rPr>
            <w:rFonts w:ascii="Cambria Math" w:eastAsia="MS Mincho" w:hAnsi="Cambria Math"/>
          </w:rPr>
          <m:t>N</m:t>
        </m:r>
      </m:oMath>
      <w:r w:rsidRPr="000320CF">
        <w:rPr>
          <w:rFonts w:eastAsia="MS Mincho"/>
        </w:rPr>
        <w:t xml:space="preserve"> and </w:t>
      </w:r>
      <m:oMath>
        <m:r>
          <w:rPr>
            <w:rFonts w:ascii="Cambria Math" w:eastAsia="MS Mincho" w:hAnsi="Cambria Math"/>
          </w:rPr>
          <m:t>M</m:t>
        </m:r>
      </m:oMath>
      <w:r w:rsidRPr="000320CF">
        <w:rPr>
          <w:rFonts w:eastAsia="MS Mincho"/>
        </w:rPr>
        <w:t xml:space="preserve"> approach </w:t>
      </w:r>
      <m:oMath>
        <m:r>
          <w:rPr>
            <w:rFonts w:ascii="Cambria Math" w:hAnsi="Cambria Math"/>
          </w:rPr>
          <m:t>∞</m:t>
        </m:r>
      </m:oMath>
      <w:r w:rsidRPr="000320CF">
        <w:rPr>
          <w:rFonts w:eastAsia="MS Mincho"/>
        </w:rPr>
        <w:t>.</w:t>
      </w:r>
    </w:p>
    <w:p w14:paraId="7FC55DA2" w14:textId="596DC8E7" w:rsidR="00FF68ED" w:rsidRPr="000320CF" w:rsidRDefault="00FF68ED" w:rsidP="00DB4CCE">
      <w:r w:rsidRPr="000320CF">
        <w:rPr>
          <w:rFonts w:eastAsia="MS Mincho"/>
        </w:rPr>
        <w:t>There is a trade-off between the accuracy of the TRP</w:t>
      </w:r>
      <w:r w:rsidRPr="000320CF">
        <w:rPr>
          <w:rFonts w:eastAsia="MS Mincho"/>
          <w:vertAlign w:val="subscript"/>
        </w:rPr>
        <w:t>Estimate</w:t>
      </w:r>
      <w:r w:rsidRPr="000320CF">
        <w:rPr>
          <w:rFonts w:eastAsia="MS Mincho"/>
        </w:rPr>
        <w:t xml:space="preserve"> and the total number of sampling points. A large number of sampling points leads to long measurement time. Thus, it is important to achieve short measurement time and fulfilling the minimum </w:t>
      </w:r>
      <w:r w:rsidRPr="000320CF">
        <w:rPr>
          <w:rFonts w:eastAsia="MS Mincho"/>
          <w:i/>
        </w:rPr>
        <w:t>TRP summation error.</w:t>
      </w:r>
      <w:r w:rsidRPr="000320CF">
        <w:rPr>
          <w:rFonts w:eastAsia="MS Mincho"/>
        </w:rPr>
        <w:t xml:space="preserve"> </w:t>
      </w:r>
      <w:r w:rsidR="00117F20" w:rsidRPr="000320CF">
        <w:rPr>
          <w:rFonts w:eastAsia="MS Mincho"/>
        </w:rPr>
        <w:t>Clause 6</w:t>
      </w:r>
      <w:r w:rsidRPr="000320CF">
        <w:rPr>
          <w:rFonts w:eastAsia="MS Mincho"/>
        </w:rPr>
        <w:t>.3.4.2</w:t>
      </w:r>
      <w:r w:rsidR="008B22D7" w:rsidRPr="000320CF">
        <w:rPr>
          <w:rFonts w:eastAsia="MS Mincho"/>
        </w:rPr>
        <w:t xml:space="preserve"> (i.e. reference angular step criteria)</w:t>
      </w:r>
      <w:r w:rsidRPr="000320CF">
        <w:rPr>
          <w:rFonts w:eastAsia="MS Mincho"/>
        </w:rPr>
        <w:t xml:space="preserve"> outlines the criteria for determining the minimum number of sampling points to characterize</w:t>
      </w:r>
      <w:r w:rsidRPr="000320CF">
        <w:t>. Other means for set the number of sampling points are not precluded.</w:t>
      </w:r>
    </w:p>
    <w:p w14:paraId="01200F9E" w14:textId="77777777" w:rsidR="004F71C3" w:rsidRPr="000320CF" w:rsidRDefault="00FF68ED" w:rsidP="00DB4CCE">
      <w:pPr>
        <w:rPr>
          <w:rFonts w:eastAsia="MS Mincho"/>
        </w:rPr>
      </w:pPr>
      <w:r w:rsidRPr="000320CF">
        <w:rPr>
          <w:rFonts w:eastAsia="MS Mincho"/>
        </w:rPr>
        <w:t xml:space="preserve">One observation is that the equal angle grid points are not uniformly distributed on the sphere surface, and many are clustered towards the poles, as shown in figure </w:t>
      </w:r>
      <w:r w:rsidRPr="000320CF">
        <w:t>6.3.4.1</w:t>
      </w:r>
      <w:r w:rsidRPr="000320CF">
        <w:rPr>
          <w:rFonts w:eastAsia="MS Mincho"/>
        </w:rPr>
        <w:t>-1.</w:t>
      </w:r>
    </w:p>
    <w:p w14:paraId="691F0DB6" w14:textId="4603C94F" w:rsidR="00FF68ED" w:rsidRPr="000320CF" w:rsidRDefault="00FF68ED" w:rsidP="00DB4CCE">
      <w:pPr>
        <w:pStyle w:val="TH"/>
        <w:rPr>
          <w:rFonts w:eastAsia="MS Mincho"/>
        </w:rPr>
      </w:pPr>
      <w:r w:rsidRPr="0096708D">
        <w:rPr>
          <w:noProof/>
          <w:lang w:val="en-US" w:eastAsia="zh-CN"/>
        </w:rPr>
        <w:lastRenderedPageBreak/>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0320CF" w:rsidRDefault="00FF68ED" w:rsidP="00DB4CCE">
      <w:pPr>
        <w:pStyle w:val="TF"/>
        <w:rPr>
          <w:rFonts w:eastAsia="MS Mincho"/>
        </w:rPr>
      </w:pPr>
      <w:r w:rsidRPr="000320CF">
        <w:rPr>
          <w:rFonts w:eastAsia="MS Mincho"/>
        </w:rPr>
        <w:t xml:space="preserve">Figure </w:t>
      </w:r>
      <w:r w:rsidRPr="000320CF">
        <w:t>6.3.4.1</w:t>
      </w:r>
      <w:r w:rsidRPr="000320CF">
        <w:rPr>
          <w:rFonts w:eastAsia="MS Mincho"/>
        </w:rPr>
        <w:t xml:space="preserve">-1: </w:t>
      </w:r>
      <w:r w:rsidRPr="000320CF">
        <w:t>Spherical equal angle sampling grid</w:t>
      </w:r>
    </w:p>
    <w:p w14:paraId="1B41282A" w14:textId="1EB62D61" w:rsidR="00FF68ED" w:rsidRPr="000320CF" w:rsidRDefault="00FF68ED" w:rsidP="00FF68ED">
      <w:pPr>
        <w:pStyle w:val="Heading4"/>
      </w:pPr>
      <w:bookmarkStart w:id="508" w:name="_Toc32331989"/>
      <w:bookmarkStart w:id="509" w:name="_Toc37429903"/>
      <w:bookmarkStart w:id="510" w:name="_Toc43738974"/>
      <w:bookmarkStart w:id="511" w:name="_Toc46346735"/>
      <w:bookmarkStart w:id="512" w:name="_Toc53168442"/>
      <w:bookmarkStart w:id="513" w:name="_Toc53169134"/>
      <w:bookmarkStart w:id="514" w:name="_Toc53169826"/>
      <w:bookmarkStart w:id="515" w:name="_Toc61129982"/>
      <w:bookmarkStart w:id="516" w:name="_Toc83025325"/>
      <w:bookmarkStart w:id="517" w:name="_Toc83919899"/>
      <w:bookmarkStart w:id="518" w:name="_Toc145319171"/>
      <w:r w:rsidRPr="000320CF">
        <w:t>6.3.4.2</w:t>
      </w:r>
      <w:r w:rsidR="00F24DAC" w:rsidRPr="000320CF">
        <w:tab/>
      </w:r>
      <w:r w:rsidRPr="000320CF">
        <w:t>Reference angular step criteria</w:t>
      </w:r>
      <w:bookmarkEnd w:id="508"/>
      <w:bookmarkEnd w:id="509"/>
      <w:bookmarkEnd w:id="510"/>
      <w:bookmarkEnd w:id="511"/>
      <w:bookmarkEnd w:id="512"/>
      <w:bookmarkEnd w:id="513"/>
      <w:bookmarkEnd w:id="514"/>
      <w:bookmarkEnd w:id="515"/>
      <w:bookmarkEnd w:id="516"/>
      <w:bookmarkEnd w:id="517"/>
      <w:bookmarkEnd w:id="518"/>
    </w:p>
    <w:p w14:paraId="2DAE8875" w14:textId="5EC26D6D" w:rsidR="00FF68ED" w:rsidRPr="000320CF" w:rsidRDefault="00FF68ED" w:rsidP="00DB4CCE">
      <w:pPr>
        <w:pStyle w:val="NF"/>
      </w:pPr>
      <w:r w:rsidRPr="000320CF">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0320CF">
        <w:t xml:space="preserve"> in degrees, are calculated as</w:t>
      </w:r>
      <w:r w:rsidR="008B22D7" w:rsidRPr="000320CF">
        <w:t xml:space="preserve"> in</w:t>
      </w:r>
      <w:r w:rsidR="00117F20" w:rsidRPr="000320CF">
        <w:t> [</w:t>
      </w:r>
      <w:r w:rsidRPr="000320CF">
        <w:t>9]:</w:t>
      </w:r>
    </w:p>
    <w:p w14:paraId="1BB5C8FF" w14:textId="77777777" w:rsidR="00FF68ED" w:rsidRPr="000320CF" w:rsidRDefault="00FF68ED" w:rsidP="00DB4CCE">
      <w:pPr>
        <w:pStyle w:val="EQ"/>
      </w:pPr>
      <w:r w:rsidRPr="000320CF">
        <w:tab/>
      </w:r>
      <w:r w:rsidRPr="0096708D">
        <w:object w:dxaOrig="2620" w:dyaOrig="740" w14:anchorId="438B06C3">
          <v:shape id="_x0000_i1045" type="#_x0000_t75" style="width:129.5pt;height:37pt" o:ole="">
            <v:imagedata r:id="rId57" o:title=""/>
          </v:shape>
          <o:OLEObject Type="Embed" ProgID="Equation.DSMT4" ShapeID="_x0000_i1045" DrawAspect="Content" ObjectID="_1757339245" r:id="rId58"/>
        </w:object>
      </w:r>
    </w:p>
    <w:p w14:paraId="27ECA5F8" w14:textId="77777777" w:rsidR="00FF68ED" w:rsidRPr="000320CF" w:rsidRDefault="00FF68ED" w:rsidP="00DB4CCE">
      <w:pPr>
        <w:pStyle w:val="EQ"/>
        <w:rPr>
          <w:rFonts w:eastAsia="MS Mincho"/>
        </w:rPr>
      </w:pPr>
      <w:r w:rsidRPr="000320CF">
        <w:tab/>
      </w:r>
      <w:r w:rsidRPr="0096708D">
        <w:object w:dxaOrig="2460" w:dyaOrig="660" w14:anchorId="478F5057">
          <v:shape id="_x0000_i1046" type="#_x0000_t75" style="width:122pt;height:37pt" o:ole="">
            <v:imagedata r:id="rId59" o:title=""/>
          </v:shape>
          <o:OLEObject Type="Embed" ProgID="Equation.DSMT4" ShapeID="_x0000_i1046" DrawAspect="Content" ObjectID="_1757339246" r:id="rId60"/>
        </w:object>
      </w:r>
      <w:r w:rsidRPr="000320CF">
        <w:rPr>
          <w:rFonts w:eastAsia="MS Mincho"/>
        </w:rPr>
        <w:t>,</w:t>
      </w:r>
    </w:p>
    <w:p w14:paraId="3CA7F1F0" w14:textId="75AA7AA7" w:rsidR="00FF68ED" w:rsidRPr="000320CF" w:rsidRDefault="00FF68ED" w:rsidP="00DB4CCE">
      <w:r w:rsidRPr="000320CF">
        <w:t>where D and D</w:t>
      </w:r>
      <w:r w:rsidRPr="000320CF">
        <w:rPr>
          <w:vertAlign w:val="subscript"/>
        </w:rPr>
        <w:t>cyl</w:t>
      </w:r>
      <w:r w:rsidRPr="000320CF">
        <w:t xml:space="preserve"> are defined</w:t>
      </w:r>
      <w:r w:rsidR="008B22D7" w:rsidRPr="000320CF">
        <w:t xml:space="preserve"> further down in this clause</w:t>
      </w:r>
      <w:r w:rsidRPr="000320CF">
        <w:t>. This implies a maximum angular step of 15</w:t>
      </w:r>
      <w:r w:rsidR="00EC2A42" w:rsidRPr="000320CF">
        <w:t> </w:t>
      </w:r>
      <w:r w:rsidRPr="000320CF">
        <w:t>°.</w:t>
      </w:r>
      <w:r w:rsidRPr="000320CF">
        <w:rPr>
          <w:rFonts w:eastAsia="MS Mincho"/>
        </w:rPr>
        <w:t xml:space="preserve"> </w:t>
      </w:r>
      <w:r w:rsidRPr="000320CF">
        <w:rPr>
          <w:lang w:eastAsia="zh-CN"/>
        </w:rPr>
        <w:t xml:space="preserve">The upper limit for these reference angular steps of </w:t>
      </w:r>
      <w:r w:rsidRPr="000320CF">
        <w:t>15</w:t>
      </w:r>
      <w:r w:rsidR="00EC2A42" w:rsidRPr="000320CF">
        <w:t> </w:t>
      </w:r>
      <w:r w:rsidRPr="000320CF">
        <w:t xml:space="preserve">° </w:t>
      </w:r>
      <w:r w:rsidRPr="000320CF">
        <w:rPr>
          <w:lang w:eastAsia="zh-CN"/>
        </w:rPr>
        <w:t>ensures a low</w:t>
      </w:r>
      <w:r w:rsidR="008B22D7" w:rsidRPr="000320CF">
        <w:rPr>
          <w:lang w:eastAsia="zh-CN"/>
        </w:rPr>
        <w:t xml:space="preserve"> </w:t>
      </w:r>
      <w:r w:rsidR="008B22D7" w:rsidRPr="0096708D">
        <w:rPr>
          <w:i/>
          <w:iCs/>
          <w:lang w:eastAsia="zh-CN"/>
        </w:rPr>
        <w:t>TRP s</w:t>
      </w:r>
      <w:r w:rsidRPr="0096708D">
        <w:rPr>
          <w:i/>
          <w:iCs/>
          <w:lang w:eastAsia="zh-CN"/>
        </w:rPr>
        <w:t xml:space="preserve">ummation </w:t>
      </w:r>
      <w:r w:rsidR="008B22D7" w:rsidRPr="0096708D">
        <w:rPr>
          <w:i/>
          <w:iCs/>
          <w:lang w:eastAsia="zh-CN"/>
        </w:rPr>
        <w:t>e</w:t>
      </w:r>
      <w:r w:rsidRPr="0096708D">
        <w:rPr>
          <w:i/>
          <w:iCs/>
          <w:lang w:eastAsia="zh-CN"/>
        </w:rPr>
        <w:t>rror</w:t>
      </w:r>
      <w:r w:rsidRPr="000320CF">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0320CF">
        <w:rPr>
          <w:lang w:eastAsia="zh-CN"/>
        </w:rPr>
        <w:t>is large compared to the BS dimensions.</w:t>
      </w:r>
    </w:p>
    <w:p w14:paraId="11F94BAC" w14:textId="77777777" w:rsidR="00FF68ED" w:rsidRPr="000320CF" w:rsidRDefault="00FF68ED" w:rsidP="00DB4CCE">
      <w:r w:rsidRPr="000320CF">
        <w:t xml:space="preserve">The reference steps can be derived as follows. Consider two short vertical current elements separated a distance </w:t>
      </w:r>
      <w:r w:rsidRPr="000320CF">
        <w:rPr>
          <w:i/>
          <w:iCs/>
        </w:rPr>
        <w:t>L</w:t>
      </w:r>
      <w:r w:rsidRPr="000320CF">
        <w:t xml:space="preserve"> along the </w:t>
      </w:r>
      <w:r w:rsidRPr="000320CF">
        <w:rPr>
          <w:i/>
          <w:iCs/>
        </w:rPr>
        <w:t>z</w:t>
      </w:r>
      <w:r w:rsidRPr="000320CF">
        <w:t>-axis. The EIRP pattern of this source is</w:t>
      </w:r>
    </w:p>
    <w:p w14:paraId="23D8C3E7" w14:textId="77777777" w:rsidR="00FF68ED" w:rsidRPr="000320CF" w:rsidRDefault="00FF68ED" w:rsidP="00DB4CCE">
      <w:pPr>
        <w:pStyle w:val="EQ"/>
      </w:pPr>
      <w:r w:rsidRPr="000320CF">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0320CF" w:rsidRDefault="00FF68ED" w:rsidP="0096708D">
      <w:pPr>
        <w:rPr>
          <w:noProof/>
        </w:rPr>
      </w:pPr>
      <w:r w:rsidRPr="000320CF">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0320CF">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0320CF">
        <w:t xml:space="preserve"> is the </w:t>
      </w:r>
      <w:r w:rsidRPr="0096708D">
        <w:rPr>
          <w:i/>
          <w:iCs/>
        </w:rPr>
        <w:t>array factor</w:t>
      </w:r>
      <w:r w:rsidRPr="000320CF">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0320CF">
        <w:t xml:space="preserve"> is required, see figure 6.3.4.2-1. But a single </w:t>
      </w:r>
      <m:oMath>
        <m:r>
          <w:rPr>
            <w:rFonts w:ascii="Cambria Math" w:hAnsi="Cambria Math"/>
          </w:rPr>
          <m:t>ϕ</m:t>
        </m:r>
      </m:oMath>
      <w:r w:rsidRPr="000320CF">
        <w:t xml:space="preserve"> is enough since the pattern is </w:t>
      </w:r>
      <m:oMath>
        <m:r>
          <w:rPr>
            <w:rFonts w:ascii="Cambria Math" w:hAnsi="Cambria Math"/>
          </w:rPr>
          <m:t>ϕ</m:t>
        </m:r>
      </m:oMath>
      <w:r w:rsidRPr="000320CF">
        <w:t>-independent (omni-directional).</w:t>
      </w:r>
    </w:p>
    <w:p w14:paraId="2D3DC810" w14:textId="77777777" w:rsidR="00FF68ED" w:rsidRPr="000320CF" w:rsidRDefault="00FF68ED" w:rsidP="00DB4CCE">
      <w:pPr>
        <w:pStyle w:val="NF"/>
      </w:pPr>
      <w:r w:rsidRPr="000320CF">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0320CF">
        <w:t xml:space="preserve"> will correspond to source separations less than or equal to </w:t>
      </w:r>
      <w:r w:rsidRPr="000320CF">
        <w:rPr>
          <w:i/>
          <w:iCs/>
        </w:rPr>
        <w:t>L</w:t>
      </w:r>
      <w:r w:rsidRPr="000320CF">
        <w:t>. Hence its EIRP pattern will correspond to the same angular resolution, i.e., the average value will be correctly predicted using the same angular step.</w:t>
      </w:r>
    </w:p>
    <w:p w14:paraId="3630C602" w14:textId="77777777" w:rsidR="00FF68ED" w:rsidRPr="000320CF" w:rsidRDefault="00FF68ED" w:rsidP="00DB4CCE">
      <w:pPr>
        <w:pStyle w:val="NF"/>
      </w:pPr>
      <w:r w:rsidRPr="00A2078D">
        <w:rPr>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0320CF" w:rsidRDefault="00FF68ED" w:rsidP="00DB4CCE">
      <w:pPr>
        <w:pStyle w:val="TF"/>
      </w:pPr>
      <w:r w:rsidRPr="000320CF">
        <w:t xml:space="preserve">Figure 6.3.4.2-1: The average EIRP when using different angular steps </w:t>
      </w:r>
      <m:oMath>
        <m:r>
          <m:rPr>
            <m:sty m:val="bi"/>
          </m:rPr>
          <w:rPr>
            <w:rFonts w:ascii="Cambria Math" w:eastAsia="MS Mincho" w:hAnsi="Cambria Math"/>
          </w:rPr>
          <m:t>Δθ</m:t>
        </m:r>
      </m:oMath>
      <w:r w:rsidRPr="000320CF">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0320CF">
        <w:t xml:space="preserve"> radians for the used source separations</w:t>
      </w:r>
    </w:p>
    <w:p w14:paraId="0416FE9A" w14:textId="77777777" w:rsidR="004F71C3" w:rsidRPr="000320CF" w:rsidRDefault="00FF68ED" w:rsidP="00DB4CCE">
      <w:pPr>
        <w:pStyle w:val="NF"/>
      </w:pPr>
      <w:r w:rsidRPr="000320CF">
        <w:t>To proceed to more general sources two observations are useful:</w:t>
      </w:r>
    </w:p>
    <w:p w14:paraId="13E88ED3" w14:textId="013212D2" w:rsidR="00FF68ED" w:rsidRPr="000320CF" w:rsidRDefault="00FF68ED" w:rsidP="00DB4CCE">
      <w:pPr>
        <w:pStyle w:val="B1"/>
      </w:pPr>
      <w:r w:rsidRPr="000320CF">
        <w:t>1)</w:t>
      </w:r>
      <w:r w:rsidRPr="000320CF">
        <w:tab/>
        <w:t xml:space="preserve">A rotation of a source will not change the required </w:t>
      </w:r>
      <m:oMath>
        <m:r>
          <w:rPr>
            <w:rFonts w:ascii="Cambria Math" w:hAnsi="Cambria Math"/>
          </w:rPr>
          <m:t>θ</m:t>
        </m:r>
      </m:oMath>
      <w:r w:rsidRPr="000320CF">
        <w:t xml:space="preserve"> resolution, but the </w:t>
      </w:r>
      <m:oMath>
        <m:r>
          <w:rPr>
            <w:rFonts w:ascii="Cambria Math" w:hAnsi="Cambria Math"/>
          </w:rPr>
          <m:t>ϕ</m:t>
        </m:r>
      </m:oMath>
      <w:r w:rsidRPr="000320CF">
        <w:t xml:space="preserve"> resolution must be set equal to the </w:t>
      </w:r>
      <m:oMath>
        <m:r>
          <w:rPr>
            <w:rFonts w:ascii="Cambria Math" w:hAnsi="Cambria Math"/>
          </w:rPr>
          <m:t>θ</m:t>
        </m:r>
      </m:oMath>
      <w:r w:rsidRPr="000320CF">
        <w:t xml:space="preserve"> resolution.</w:t>
      </w:r>
    </w:p>
    <w:p w14:paraId="5BBBE25B" w14:textId="77777777" w:rsidR="00FF68ED" w:rsidRPr="000320CF" w:rsidRDefault="00FF68ED" w:rsidP="00DB4CCE">
      <w:pPr>
        <w:pStyle w:val="B1"/>
      </w:pPr>
      <w:r w:rsidRPr="000320CF">
        <w:t>2)</w:t>
      </w:r>
      <w:r w:rsidRPr="000320CF">
        <w:tab/>
        <w:t xml:space="preserve">If the source distribution is stretched along the z-direction, the </w:t>
      </w:r>
      <m:oMath>
        <m:r>
          <w:rPr>
            <w:rFonts w:ascii="Cambria Math" w:hAnsi="Cambria Math"/>
          </w:rPr>
          <m:t>ϕ</m:t>
        </m:r>
      </m:oMath>
      <w:r w:rsidRPr="000320CF">
        <w:t>-resolution will not change.</w:t>
      </w:r>
    </w:p>
    <w:p w14:paraId="51E7B59E" w14:textId="77777777" w:rsidR="00FF68ED" w:rsidRPr="000320CF" w:rsidRDefault="00FF68ED" w:rsidP="00DB4CCE">
      <w:pPr>
        <w:pStyle w:val="NF"/>
      </w:pPr>
      <w:r w:rsidRPr="000320CF">
        <w:t xml:space="preserve">Based on these two observations and the angular resolution of the line source of length </w:t>
      </w:r>
      <w:r w:rsidRPr="000320CF">
        <w:rPr>
          <w:i/>
          <w:iCs/>
        </w:rPr>
        <w:t>L</w:t>
      </w:r>
      <w:r w:rsidRPr="000320CF">
        <w:t>, the following can be deduced.</w:t>
      </w:r>
    </w:p>
    <w:p w14:paraId="412F5234" w14:textId="20BB7601" w:rsidR="00FF68ED" w:rsidRPr="000320CF" w:rsidRDefault="00FF68ED" w:rsidP="00DB4CCE">
      <w:pPr>
        <w:pStyle w:val="B1"/>
      </w:pPr>
      <w:r w:rsidRPr="000320CF">
        <w:t>1)</w:t>
      </w:r>
      <w:r w:rsidRPr="000320CF">
        <w:tab/>
        <w:t>If the line source is tilted 90</w:t>
      </w:r>
      <w:r w:rsidR="005D6774" w:rsidRPr="000320CF">
        <w:t xml:space="preserve"> ° </w:t>
      </w:r>
      <w:r w:rsidRPr="000320CF">
        <w:t xml:space="preserve">down to the xy-plane, and then arbitrarily rotated around the </w:t>
      </w:r>
      <w:r w:rsidRPr="000320CF">
        <w:rPr>
          <w:i/>
          <w:iCs/>
        </w:rPr>
        <w:t>z</w:t>
      </w:r>
      <w:r w:rsidRPr="000320CF">
        <w:t xml:space="preserve">-axis, a flat disc of diameter </w:t>
      </w:r>
      <w:r w:rsidRPr="000320CF">
        <w:rPr>
          <w:i/>
          <w:iCs/>
        </w:rPr>
        <w:t>L</w:t>
      </w:r>
      <w:r w:rsidRPr="000320CF">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w:t>
      </w:r>
    </w:p>
    <w:p w14:paraId="4F716CA2" w14:textId="77777777" w:rsidR="00FF68ED" w:rsidRPr="000320CF" w:rsidRDefault="00FF68ED" w:rsidP="00DB4CCE">
      <w:pPr>
        <w:pStyle w:val="B1"/>
      </w:pPr>
      <w:r w:rsidRPr="000320CF">
        <w:t>2)</w:t>
      </w:r>
      <w:r w:rsidRPr="000320CF">
        <w:tab/>
        <w:t xml:space="preserve">If the disc is stretched a distance </w:t>
      </w:r>
      <w:r w:rsidRPr="000320CF">
        <w:rPr>
          <w:i/>
          <w:iCs/>
        </w:rPr>
        <w:t>h</w:t>
      </w:r>
      <w:r w:rsidRPr="000320CF">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0320CF">
        <w:t xml:space="preserve"> to encompass the largest possible source separation within the cylinder.</w:t>
      </w:r>
    </w:p>
    <w:p w14:paraId="041E78ED" w14:textId="77777777" w:rsidR="004F71C3" w:rsidRPr="000320CF" w:rsidRDefault="00FF68ED" w:rsidP="00DB4CCE">
      <w:pPr>
        <w:pStyle w:val="NF"/>
      </w:pPr>
      <w:r w:rsidRPr="000320CF">
        <w:t xml:space="preserve">The final shape of the source enclosure is hence a cylinder of diameter </w:t>
      </w:r>
      <w:r w:rsidRPr="000320CF">
        <w:rPr>
          <w:i/>
          <w:iCs/>
        </w:rPr>
        <w:t>L</w:t>
      </w:r>
      <w:r w:rsidRPr="000320CF">
        <w:t xml:space="preserve"> and height </w:t>
      </w:r>
      <w:r w:rsidRPr="000320CF">
        <w:rPr>
          <w:i/>
          <w:iCs/>
        </w:rPr>
        <w:t>h</w:t>
      </w:r>
      <w:r w:rsidRPr="000320CF">
        <w:t>, and the angular steps required to get an accurate EIRP average (TRP value) are</w:t>
      </w:r>
    </w:p>
    <w:p w14:paraId="2975F7C3" w14:textId="2011D665" w:rsidR="00FF68ED" w:rsidRPr="000320CF" w:rsidRDefault="00FF68ED" w:rsidP="0096708D">
      <w:pPr>
        <w:rPr>
          <w:noProof/>
        </w:rPr>
      </w:pPr>
      <w:r w:rsidRPr="000320CF">
        <w:rPr>
          <w:noProof/>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0320CF">
        <w:rPr>
          <w:noProof/>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0320CF">
        <w:rPr>
          <w:noProof/>
        </w:rPr>
        <w:t>.</w:t>
      </w:r>
    </w:p>
    <w:p w14:paraId="2DAEB794" w14:textId="27E145DA" w:rsidR="00FF68ED" w:rsidRPr="000320CF" w:rsidRDefault="00FF68ED" w:rsidP="00DB4CCE">
      <w:pPr>
        <w:pStyle w:val="NF"/>
      </w:pPr>
      <w:r w:rsidRPr="000320CF">
        <w:t>Here,</w:t>
      </w:r>
      <w:r w:rsidR="008B22D7" w:rsidRPr="000320CF">
        <w:t xml:space="preserve"> </w:t>
      </w:r>
      <w:r w:rsidR="008B22D7" w:rsidRPr="0096708D">
        <w:rPr>
          <w:i/>
          <w:iCs/>
        </w:rPr>
        <w:t>D</w:t>
      </w:r>
      <w:r w:rsidR="008B22D7" w:rsidRPr="000320CF">
        <w:t xml:space="preserve"> </w:t>
      </w:r>
      <w:r w:rsidRPr="000320CF">
        <w:t>is the diameter of the source enclosure, i.e., the diameter of the smallest sphere enclosing all</w:t>
      </w:r>
      <w:r w:rsidR="008B22D7" w:rsidRPr="000320CF">
        <w:t xml:space="preserve"> radiation</w:t>
      </w:r>
      <w:r w:rsidRPr="000320CF">
        <w:t xml:space="preserve"> sources, and</w:t>
      </w:r>
      <w:r w:rsidR="008B22D7" w:rsidRPr="000320CF">
        <w:t xml:space="preserve"> D</w:t>
      </w:r>
      <w:r w:rsidR="008B22D7" w:rsidRPr="0096708D">
        <w:rPr>
          <w:vertAlign w:val="subscript"/>
        </w:rPr>
        <w:t>cyl</w:t>
      </w:r>
      <w:r w:rsidR="008B22D7" w:rsidRPr="000320CF">
        <w:t xml:space="preserve"> </w:t>
      </w:r>
      <w:r w:rsidRPr="000320CF">
        <w:t xml:space="preserve">is the diameter of the smallest </w:t>
      </w:r>
      <w:r w:rsidRPr="000320CF">
        <w:rPr>
          <w:i/>
          <w:iCs/>
        </w:rPr>
        <w:t>z</w:t>
      </w:r>
      <w:r w:rsidRPr="000320CF">
        <w:t>-directed circular cylinder that encloses all sources.</w:t>
      </w:r>
    </w:p>
    <w:p w14:paraId="06FAA3ED" w14:textId="77777777" w:rsidR="004F71C3" w:rsidRPr="000320CF" w:rsidRDefault="00FF68ED" w:rsidP="00DB4CCE">
      <w:r w:rsidRPr="000320CF">
        <w:t>Other methods for determining the reference angular steps are not precluded.</w:t>
      </w:r>
    </w:p>
    <w:p w14:paraId="099B7AC0" w14:textId="08418CD2" w:rsidR="00FF68ED" w:rsidRPr="000320CF" w:rsidRDefault="008B22D7" w:rsidP="0096708D">
      <w:pPr>
        <w:pStyle w:val="NO"/>
      </w:pPr>
      <w:r w:rsidRPr="000320CF">
        <w:t>NOTE:</w:t>
      </w:r>
      <w:r w:rsidRPr="000320CF">
        <w:tab/>
      </w:r>
      <w:r w:rsidR="00FF68ED" w:rsidRPr="000320CF">
        <w:t xml:space="preserve">When sampling with the reference angular step, fine details of the </w:t>
      </w:r>
      <w:r w:rsidR="00FF68ED" w:rsidRPr="000320CF">
        <w:rPr>
          <w:i/>
        </w:rPr>
        <w:t>radiation pattern</w:t>
      </w:r>
      <w:r w:rsidR="00FF68ED" w:rsidRPr="000320CF">
        <w:t xml:space="preserve"> are maybe not captured but the estimated TRP value is still accurate.</w:t>
      </w:r>
    </w:p>
    <w:p w14:paraId="13A90DB2" w14:textId="77777777" w:rsidR="00FF68ED" w:rsidRPr="000320CF" w:rsidRDefault="00FF68ED" w:rsidP="00DB4CCE">
      <w:r w:rsidRPr="000320CF">
        <w:t>The spherical and cylindrical diameters are calculated as:</w:t>
      </w:r>
    </w:p>
    <w:p w14:paraId="51A44D23" w14:textId="77777777" w:rsidR="004F71C3" w:rsidRPr="000320CF" w:rsidRDefault="00FF68ED" w:rsidP="0096708D">
      <w:pPr>
        <w:rPr>
          <w:noProof/>
        </w:rPr>
      </w:pPr>
      <w:r w:rsidRPr="000320CF">
        <w:rPr>
          <w:noProof/>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6D2C9ACA" w14:textId="27301993" w:rsidR="004F71C3" w:rsidRPr="000320CF" w:rsidRDefault="00FF68ED" w:rsidP="0096708D">
      <w:pPr>
        <w:rPr>
          <w:noProof/>
        </w:rPr>
      </w:pPr>
      <w:r w:rsidRPr="000320CF">
        <w:rPr>
          <w:noProof/>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3C6CA8D6" w:rsidR="00FF68ED" w:rsidRPr="000320CF" w:rsidRDefault="00FF68ED" w:rsidP="00DB4CCE">
      <w:r w:rsidRPr="000320CF">
        <w:lastRenderedPageBreak/>
        <w:t xml:space="preserve">The radiation source can be the </w:t>
      </w:r>
      <w:r w:rsidRPr="000320CF">
        <w:rPr>
          <w:i/>
        </w:rPr>
        <w:t>antenna array</w:t>
      </w:r>
      <w:r w:rsidRPr="000320CF">
        <w:t xml:space="preserve"> or even the whole BS, depending on the emissions </w:t>
      </w:r>
      <w:r w:rsidR="008B22D7" w:rsidRPr="000320CF">
        <w:t xml:space="preserve">to </w:t>
      </w:r>
      <w:r w:rsidRPr="000320CF">
        <w:t xml:space="preserve">consider. This is further explained in </w:t>
      </w:r>
      <w:r w:rsidR="00117F20" w:rsidRPr="000320CF">
        <w:t>clause 6</w:t>
      </w:r>
      <w:r w:rsidRPr="000320CF">
        <w:t>.3.2.</w:t>
      </w:r>
    </w:p>
    <w:p w14:paraId="4E95C298" w14:textId="77777777" w:rsidR="00FF68ED" w:rsidRPr="000320CF" w:rsidRDefault="00FF68ED" w:rsidP="00DB4CCE">
      <w:r w:rsidRPr="000320CF">
        <w:t>Some basic definitions and relations are given here for readability.</w:t>
      </w:r>
    </w:p>
    <w:p w14:paraId="625717C2" w14:textId="77777777" w:rsidR="00FF68ED" w:rsidRPr="000320CF" w:rsidRDefault="00FF68ED" w:rsidP="00DB4CCE">
      <w:pPr>
        <w:pStyle w:val="TH"/>
        <w:rPr>
          <w:lang w:eastAsia="zh-CN"/>
        </w:rPr>
      </w:pPr>
      <w:r w:rsidRPr="0096708D">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0320CF" w:rsidRDefault="00FF68ED" w:rsidP="00DB4CCE">
      <w:pPr>
        <w:pStyle w:val="TF"/>
      </w:pPr>
      <w:r w:rsidRPr="000320CF">
        <w:t>Figure 6.3.4.2-2: The dimensions of a radiation source are depth (d), width (w) and height (h)</w:t>
      </w:r>
    </w:p>
    <w:p w14:paraId="5B5FB778" w14:textId="77777777" w:rsidR="004F71C3" w:rsidRPr="000320CF" w:rsidRDefault="00FF68ED" w:rsidP="00DB4CCE">
      <w:pPr>
        <w:rPr>
          <w:lang w:eastAsia="zh-CN"/>
        </w:rPr>
      </w:pPr>
      <w:r w:rsidRPr="000320CF">
        <w:rPr>
          <w:sz w:val="21"/>
          <w:szCs w:val="21"/>
          <w:lang w:eastAsia="zh-CN"/>
        </w:rPr>
        <w:t>Optionally, f</w:t>
      </w:r>
      <w:r w:rsidRPr="000320CF">
        <w:rPr>
          <w:lang w:eastAsia="zh-CN"/>
        </w:rPr>
        <w:t xml:space="preserve">or the specific case of </w:t>
      </w:r>
      <w:r w:rsidRPr="000320CF">
        <w:rPr>
          <w:sz w:val="21"/>
          <w:szCs w:val="21"/>
          <w:lang w:eastAsia="zh-CN"/>
        </w:rPr>
        <w:t xml:space="preserve">a </w:t>
      </w:r>
      <w:r w:rsidRPr="000320CF">
        <w:rPr>
          <w:lang w:eastAsia="zh-CN"/>
        </w:rPr>
        <w:t>Uniform Linear Array (ULA) system, the array spatial pattern could be defined as in the following equation.</w:t>
      </w:r>
    </w:p>
    <w:p w14:paraId="3F43B1F9" w14:textId="020E5DD9" w:rsidR="00FF68ED" w:rsidRPr="000320CF" w:rsidRDefault="00FF68ED" w:rsidP="00DB4CCE">
      <w:pPr>
        <w:pStyle w:val="EQ"/>
        <w:rPr>
          <w:sz w:val="21"/>
          <w:szCs w:val="21"/>
          <w:lang w:eastAsia="zh-CN"/>
        </w:rPr>
      </w:pPr>
      <w:r w:rsidRPr="000320CF">
        <w:rPr>
          <w:lang w:eastAsia="zh-CN"/>
        </w:rPr>
        <w:tab/>
      </w:r>
      <w:r w:rsidRPr="0096708D">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0320CF" w:rsidRDefault="00FF68ED" w:rsidP="00DB4CCE">
      <w:pPr>
        <w:rPr>
          <w:lang w:eastAsia="zh-CN"/>
        </w:rPr>
      </w:pPr>
      <w:r w:rsidRPr="000320CF">
        <w:rPr>
          <w:lang w:eastAsia="zh-CN"/>
        </w:rPr>
        <w:t xml:space="preserve">Where spatial frequency </w:t>
      </w:r>
      <w:r w:rsidRPr="0096708D">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0320CF">
        <w:rPr>
          <w:lang w:eastAsia="zh-CN"/>
        </w:rPr>
        <w:t xml:space="preserve"> is defined as following:</w:t>
      </w:r>
    </w:p>
    <w:p w14:paraId="63E80E65" w14:textId="77777777" w:rsidR="004F71C3"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0320CF" w:rsidRDefault="00FF68ED" w:rsidP="00DB4CCE">
      <w:pPr>
        <w:rPr>
          <w:sz w:val="21"/>
          <w:szCs w:val="21"/>
          <w:lang w:eastAsia="zh-CN"/>
        </w:rPr>
      </w:pPr>
      <w:r w:rsidRPr="000320CF">
        <w:rPr>
          <w:lang w:eastAsia="zh-CN"/>
        </w:rPr>
        <w:t>Similar to Nyquist sampling in the time domain signal, the Rayleigh resolution for spatial domain signal to avoid the aliasing can be derived as:</w:t>
      </w:r>
    </w:p>
    <w:p w14:paraId="543D4E05" w14:textId="77777777" w:rsidR="00FF68ED"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0320CF" w:rsidRDefault="00FF68ED" w:rsidP="00DB4CCE">
      <w:pPr>
        <w:pStyle w:val="EQ"/>
        <w:rPr>
          <w:lang w:eastAsia="zh-CN"/>
        </w:rPr>
      </w:pPr>
      <w:r w:rsidRPr="000320CF">
        <w:rPr>
          <w:lang w:eastAsia="zh-CN"/>
        </w:rPr>
        <w:tab/>
      </w:r>
      <w:r w:rsidRPr="0096708D">
        <w:rPr>
          <w:lang w:eastAsia="zh-CN"/>
        </w:rPr>
        <w:object w:dxaOrig="3680" w:dyaOrig="680" w14:anchorId="6009E9DA">
          <v:shape id="_x0000_i1047" type="#_x0000_t75" style="width:188pt;height:37pt" o:ole="">
            <v:imagedata r:id="rId67" o:title=""/>
          </v:shape>
          <o:OLEObject Type="Embed" ProgID="Equation.3" ShapeID="_x0000_i1047" DrawAspect="Content" ObjectID="_1757339247" r:id="rId68"/>
        </w:object>
      </w:r>
    </w:p>
    <w:p w14:paraId="0CD54E16" w14:textId="52AAC434" w:rsidR="00FF68ED" w:rsidRPr="000320CF" w:rsidRDefault="00FF68ED" w:rsidP="00DB4CCE">
      <w:r w:rsidRPr="000320CF">
        <w:rPr>
          <w:lang w:eastAsia="zh-CN"/>
        </w:rPr>
        <w:t xml:space="preserve">where </w:t>
      </w:r>
      <w:r w:rsidRPr="000320CF">
        <w:rPr>
          <w:i/>
          <w:lang w:eastAsia="zh-CN"/>
        </w:rPr>
        <w:t>d</w:t>
      </w:r>
      <w:r w:rsidRPr="000320CF">
        <w:rPr>
          <w:lang w:eastAsia="zh-CN"/>
        </w:rPr>
        <w:t xml:space="preserve"> is the separation distance between antenna elements and </w:t>
      </w:r>
      <w:r w:rsidRPr="000320CF">
        <w:rPr>
          <w:i/>
          <w:lang w:eastAsia="zh-CN"/>
        </w:rPr>
        <w:t>m</w:t>
      </w:r>
      <w:r w:rsidRPr="000320CF">
        <w:rPr>
          <w:lang w:eastAsia="zh-CN"/>
        </w:rPr>
        <w:t xml:space="preserve"> is the number of antenna elements. If BS is mounted along the y-z plane as shown in f</w:t>
      </w:r>
      <w:r w:rsidR="00EC2A42" w:rsidRPr="000320CF">
        <w:rPr>
          <w:lang w:eastAsia="zh-CN"/>
        </w:rPr>
        <w:t xml:space="preserve">igure </w:t>
      </w:r>
      <w:r w:rsidRPr="000320CF">
        <w:t>6.3.4.2</w:t>
      </w:r>
      <w:r w:rsidRPr="000320CF">
        <w:rPr>
          <w:lang w:eastAsia="zh-CN"/>
        </w:rPr>
        <w:t xml:space="preserve">-3, based on the above considerations on the Rayleigh resolution for spatial domain signal, then subinterval in the </w:t>
      </w:r>
      <w:r w:rsidRPr="000320CF">
        <w:t xml:space="preserve">φ and θ </w:t>
      </w:r>
      <w:r w:rsidRPr="000320CF">
        <w:rPr>
          <w:lang w:eastAsia="zh-CN"/>
        </w:rPr>
        <w:t>in degrees angle is calculated as:</w:t>
      </w:r>
    </w:p>
    <w:p w14:paraId="6E2154B7" w14:textId="77777777" w:rsidR="00FF68ED" w:rsidRPr="000320CF" w:rsidRDefault="00FF68ED" w:rsidP="00DB4CCE">
      <w:pPr>
        <w:pStyle w:val="EQ"/>
        <w:rPr>
          <w:lang w:eastAsia="zh-CN"/>
        </w:rPr>
      </w:pPr>
      <w:r w:rsidRPr="000320CF">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e>
        </m:func>
        <m:r>
          <m:rPr>
            <m:sty m:val="p"/>
          </m:rPr>
          <w:rPr>
            <w:rFonts w:ascii="Cambria Math" w:hAnsi="Cambria Math"/>
            <w:lang w:eastAsia="zh-CN"/>
          </w:rPr>
          <m:t xml:space="preserve">,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 xml:space="preserve"> )</m:t>
        </m:r>
      </m:oMath>
    </w:p>
    <w:p w14:paraId="0FBBEF90" w14:textId="77777777" w:rsidR="00FF68ED" w:rsidRPr="000320CF" w:rsidRDefault="00FF68ED" w:rsidP="00DB4CCE">
      <w:pPr>
        <w:pStyle w:val="EQ"/>
        <w:rPr>
          <w:lang w:eastAsia="zh-CN"/>
        </w:rPr>
      </w:pPr>
      <w:r w:rsidRPr="000320CF">
        <w:rPr>
          <w:lang w:eastAsia="zh-CN"/>
        </w:rPr>
        <w:tab/>
      </w:r>
      <m:oMath>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ctrlPr>
                  <w:rPr>
                    <w:rFonts w:ascii="Cambria Math" w:hAnsi="Cambria Math"/>
                    <w:lang w:eastAsia="zh-CN"/>
                  </w:rPr>
                </m:ctrlPr>
              </m:dPr>
              <m:e>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m:rPr>
                        <m:sty m:val="p"/>
                      </m:rPr>
                      <w:rPr>
                        <w:rFonts w:ascii="Cambria Math" w:hAnsi="Cambria Math"/>
                        <w:lang w:eastAsia="zh-CN"/>
                      </w:rPr>
                      <m:t xml:space="preserve"> </m:t>
                    </m:r>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e>
                </m:func>
                <m:r>
                  <m:rPr>
                    <m:sty m:val="p"/>
                  </m:rPr>
                  <w:rPr>
                    <w:rFonts w:ascii="Cambria Math" w:hAnsi="Cambria Math"/>
                    <w:lang w:eastAsia="zh-CN"/>
                  </w:rPr>
                  <m:t xml:space="preserve"> ,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e>
            </m:d>
          </m:e>
        </m:func>
      </m:oMath>
    </w:p>
    <w:p w14:paraId="37E21D30" w14:textId="77777777" w:rsidR="00FF68ED" w:rsidRPr="000320CF" w:rsidRDefault="00FF68ED" w:rsidP="00DB4CCE">
      <w:pPr>
        <w:rPr>
          <w:sz w:val="21"/>
          <w:szCs w:val="21"/>
          <w:lang w:eastAsia="zh-CN"/>
        </w:rPr>
      </w:pPr>
      <w:r w:rsidRPr="000320CF">
        <w:rPr>
          <w:lang w:eastAsia="zh-CN"/>
        </w:rPr>
        <w:lastRenderedPageBreak/>
        <w:t xml:space="preserve">Where </w:t>
      </w:r>
      <w:r w:rsidRPr="000320CF">
        <w:rPr>
          <w:i/>
          <w:lang w:eastAsia="zh-CN"/>
        </w:rPr>
        <w:t>D</w:t>
      </w:r>
      <w:r w:rsidRPr="000320CF">
        <w:rPr>
          <w:i/>
          <w:vertAlign w:val="subscript"/>
          <w:lang w:eastAsia="zh-CN"/>
        </w:rPr>
        <w:t xml:space="preserve">y </w:t>
      </w:r>
      <w:r w:rsidRPr="000320CF">
        <w:rPr>
          <w:lang w:eastAsia="zh-CN"/>
        </w:rPr>
        <w:t xml:space="preserve">is length of radiating part of the BS along y-axis, </w:t>
      </w:r>
      <w:r w:rsidRPr="000320CF">
        <w:rPr>
          <w:i/>
          <w:lang w:eastAsia="zh-CN"/>
        </w:rPr>
        <w:t>D</w:t>
      </w:r>
      <w:r w:rsidRPr="000320CF">
        <w:rPr>
          <w:i/>
          <w:vertAlign w:val="subscript"/>
          <w:lang w:eastAsia="zh-CN"/>
        </w:rPr>
        <w:t>z</w:t>
      </w:r>
      <w:r w:rsidRPr="000320CF">
        <w:rPr>
          <w:lang w:eastAsia="zh-CN"/>
        </w:rPr>
        <w:t xml:space="preserve"> is length of radiated part of the BS along the z-axis and </w:t>
      </w:r>
      <w:r w:rsidRPr="000320CF">
        <w:rPr>
          <w:rFonts w:ascii="Symbol" w:hAnsi="Symbol"/>
          <w:i/>
          <w:lang w:eastAsia="zh-CN"/>
        </w:rPr>
        <w:t></w:t>
      </w:r>
      <w:r w:rsidRPr="000320CF">
        <w:rPr>
          <w:lang w:eastAsia="zh-CN"/>
        </w:rPr>
        <w:t xml:space="preserve"> is wavelength for the measured frequency. Arcsine is in radians</w:t>
      </w:r>
      <w:r w:rsidRPr="000320CF">
        <w:rPr>
          <w:sz w:val="21"/>
          <w:szCs w:val="21"/>
          <w:lang w:eastAsia="zh-CN"/>
        </w:rPr>
        <w:t>.</w:t>
      </w:r>
    </w:p>
    <w:p w14:paraId="788684EA" w14:textId="77777777" w:rsidR="00FF68ED" w:rsidRPr="000320CF" w:rsidRDefault="00FF68ED" w:rsidP="00DB4CCE">
      <w:pPr>
        <w:pStyle w:val="TH"/>
        <w:rPr>
          <w:lang w:eastAsia="zh-CN"/>
        </w:rPr>
      </w:pPr>
      <w:r w:rsidRPr="0096708D">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0320CF" w:rsidRDefault="00FF68ED" w:rsidP="00DB4CCE">
      <w:pPr>
        <w:pStyle w:val="TF"/>
        <w:rPr>
          <w:lang w:eastAsia="zh-CN"/>
        </w:rPr>
      </w:pPr>
      <w:r w:rsidRPr="000320CF">
        <w:t>Figure 6.3.4.2</w:t>
      </w:r>
      <w:r w:rsidRPr="000320CF">
        <w:rPr>
          <w:lang w:eastAsia="zh-CN"/>
        </w:rPr>
        <w:t>-3:</w:t>
      </w:r>
      <w:r w:rsidRPr="000320CF">
        <w:t xml:space="preserve"> Spherical coordinate for OTA conformance testing of BS</w:t>
      </w:r>
    </w:p>
    <w:p w14:paraId="088D981D" w14:textId="3CF7CF06" w:rsidR="00FF68ED" w:rsidRPr="000320CF" w:rsidRDefault="00FF68ED" w:rsidP="0096708D">
      <w:pPr>
        <w:rPr>
          <w:lang w:eastAsia="zh-CN"/>
        </w:rPr>
      </w:pPr>
      <w:r w:rsidRPr="000320CF">
        <w:rPr>
          <w:lang w:eastAsia="zh-CN"/>
        </w:rPr>
        <w:t xml:space="preserve">In the NR coexistence study, it was assumed that antenna configuration for wide area BS is 8x16 supporting two </w:t>
      </w:r>
      <w:r w:rsidR="004C1403" w:rsidRPr="000320CF">
        <w:rPr>
          <w:lang w:eastAsia="zh-CN"/>
        </w:rPr>
        <w:t>orthogonal</w:t>
      </w:r>
      <w:r w:rsidRPr="000320CF">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0320CF">
        <w:rPr>
          <w:i/>
          <w:lang w:eastAsia="zh-CN"/>
        </w:rPr>
        <w:t>D</w:t>
      </w:r>
      <w:r w:rsidRPr="000320CF">
        <w:rPr>
          <w:i/>
          <w:vertAlign w:val="subscript"/>
          <w:lang w:eastAsia="zh-CN"/>
        </w:rPr>
        <w:t xml:space="preserve">y </w:t>
      </w:r>
      <w:r w:rsidRPr="000320CF">
        <w:rPr>
          <w:i/>
          <w:lang w:eastAsia="zh-CN"/>
        </w:rPr>
        <w:t>≈ 8λ</w:t>
      </w:r>
      <w:r w:rsidRPr="000320CF">
        <w:rPr>
          <w:lang w:eastAsia="zh-CN"/>
        </w:rPr>
        <w:t xml:space="preserve"> and </w:t>
      </w:r>
      <w:r w:rsidRPr="000320CF">
        <w:rPr>
          <w:i/>
          <w:lang w:eastAsia="zh-CN"/>
        </w:rPr>
        <w:t>D</w:t>
      </w:r>
      <w:r w:rsidRPr="000320CF">
        <w:rPr>
          <w:i/>
          <w:vertAlign w:val="subscript"/>
          <w:lang w:eastAsia="zh-CN"/>
        </w:rPr>
        <w:t xml:space="preserve">z </w:t>
      </w:r>
      <w:r w:rsidRPr="000320CF">
        <w:rPr>
          <w:i/>
          <w:lang w:eastAsia="zh-CN"/>
        </w:rPr>
        <w:t>≈ 4λ</w:t>
      </w:r>
      <w:r w:rsidRPr="000320CF">
        <w:rPr>
          <w:lang w:eastAsia="zh-CN"/>
        </w:rPr>
        <w:t xml:space="preserve">. The uniform sampling in the spherical coordinate for this approach is demonstrated in the figure </w:t>
      </w:r>
      <w:r w:rsidRPr="000320CF">
        <w:t>6.3.4.2</w:t>
      </w:r>
      <w:r w:rsidRPr="000320CF">
        <w:rPr>
          <w:lang w:eastAsia="zh-CN"/>
        </w:rPr>
        <w:t>-4.</w:t>
      </w:r>
    </w:p>
    <w:p w14:paraId="3B113F4B" w14:textId="77777777" w:rsidR="00FF68ED" w:rsidRPr="000320CF" w:rsidRDefault="00FF68ED" w:rsidP="00DB4CCE">
      <w:pPr>
        <w:pStyle w:val="TH"/>
      </w:pPr>
      <w:r w:rsidRPr="0096708D">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0320CF" w:rsidRDefault="00FF68ED" w:rsidP="00DB4CCE">
      <w:pPr>
        <w:pStyle w:val="TF"/>
      </w:pPr>
      <w:r w:rsidRPr="000320CF">
        <w:t>Figure 6.3.4.2</w:t>
      </w:r>
      <w:r w:rsidRPr="000320CF">
        <w:rPr>
          <w:lang w:eastAsia="zh-CN"/>
        </w:rPr>
        <w:t>-4</w:t>
      </w:r>
      <w:r w:rsidRPr="000320CF">
        <w:t xml:space="preserve">: Uniform sampling in the spherical coordinate, </w:t>
      </w:r>
      <w:r w:rsidRPr="000320CF">
        <w:rPr>
          <w:lang w:eastAsia="zh-CN"/>
        </w:rPr>
        <w:t>r</w:t>
      </w:r>
      <w:r w:rsidRPr="000320CF">
        <w:t>ed crosses denotes the sampling points</w:t>
      </w:r>
    </w:p>
    <w:p w14:paraId="1F821B1F" w14:textId="3763DFA5" w:rsidR="00FF68ED" w:rsidRPr="000320CF" w:rsidRDefault="00FF68ED" w:rsidP="00DB4CCE">
      <w:pPr>
        <w:rPr>
          <w:lang w:eastAsia="zh-CN"/>
        </w:rPr>
      </w:pPr>
      <w:r w:rsidRPr="000320CF">
        <w:rPr>
          <w:lang w:eastAsia="zh-CN"/>
        </w:rPr>
        <w:t>For a wanted signal, the reference angular steps are approximately equal to the beamwidth (in degrees) of the main beam.</w:t>
      </w:r>
    </w:p>
    <w:p w14:paraId="5D572AE2" w14:textId="52E81770" w:rsidR="00FF68ED" w:rsidRPr="000320CF" w:rsidRDefault="00FF68ED" w:rsidP="00DB4CCE">
      <w:pPr>
        <w:pStyle w:val="EQ"/>
      </w:pPr>
      <w:r w:rsidRPr="000320CF">
        <w:rPr>
          <w:lang w:eastAsia="zh-CN"/>
        </w:rPr>
        <w:lastRenderedPageBreak/>
        <w:tab/>
      </w:r>
      <w:r w:rsidRPr="0096708D">
        <w:fldChar w:fldCharType="begin"/>
      </w:r>
      <w:r w:rsidRPr="000320CF">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0320CF">
        <w:instrText xml:space="preserve"> </w:instrText>
      </w:r>
      <w:r w:rsidRPr="0096708D">
        <w:fldChar w:fldCharType="end"/>
      </w:r>
      <w:r w:rsidR="008B22D7" w:rsidRPr="0096708D">
        <w:rPr>
          <w:position w:val="-14"/>
        </w:rPr>
        <w:object w:dxaOrig="1620" w:dyaOrig="440" w14:anchorId="775D3EA3">
          <v:shape id="_x0000_i1048" type="#_x0000_t75" style="width:154.5pt;height:42.5pt" o:ole="">
            <v:imagedata r:id="rId71" o:title=""/>
          </v:shape>
          <o:OLEObject Type="Embed" ProgID="Equation.DSMT4" ShapeID="_x0000_i1048" DrawAspect="Content" ObjectID="_1757339248" r:id="rId72"/>
        </w:object>
      </w:r>
    </w:p>
    <w:p w14:paraId="741509E6" w14:textId="4DBA34C4" w:rsidR="00FF68ED" w:rsidRPr="000320CF" w:rsidRDefault="00FF68ED" w:rsidP="00DB4CCE">
      <w:pPr>
        <w:pStyle w:val="EQ"/>
      </w:pPr>
      <w:r w:rsidRPr="000320CF">
        <w:tab/>
      </w:r>
      <w:r w:rsidR="008B22D7" w:rsidRPr="0096708D">
        <w:object w:dxaOrig="1620" w:dyaOrig="420" w14:anchorId="4F38E960">
          <v:shape id="_x0000_i1049" type="#_x0000_t75" style="width:155.5pt;height:43pt" o:ole="">
            <v:imagedata r:id="rId73" o:title=""/>
          </v:shape>
          <o:OLEObject Type="Embed" ProgID="Equation.DSMT4" ShapeID="_x0000_i1049" DrawAspect="Content" ObjectID="_1757339249" r:id="rId74"/>
        </w:object>
      </w:r>
    </w:p>
    <w:p w14:paraId="6629A8AD" w14:textId="24127E8F" w:rsidR="00FF68ED" w:rsidRPr="000320CF" w:rsidRDefault="00FF68ED" w:rsidP="00DB4CCE">
      <w:pPr>
        <w:rPr>
          <w:lang w:eastAsia="zh-CN"/>
        </w:rPr>
      </w:pPr>
      <w:r w:rsidRPr="000320CF">
        <w:rPr>
          <w:noProof/>
        </w:rPr>
        <w:t>where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of the wanted signal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 and</w:t>
      </w:r>
      <w:r w:rsidR="008B22D7" w:rsidRPr="000320CF">
        <w:rPr>
          <w:lang w:eastAsia="zh-CN"/>
        </w:rPr>
        <w:t xml:space="preserve"> FNBW</w:t>
      </w:r>
      <w:r w:rsidR="008B22D7" w:rsidRPr="0096708D">
        <w:rPr>
          <w:vertAlign w:val="subscript"/>
          <w:lang w:eastAsia="zh-CN"/>
        </w:rPr>
        <w:t>φ</w:t>
      </w:r>
      <w:r w:rsidR="008B22D7" w:rsidRPr="0096708D">
        <w:t xml:space="preserve"> </w:t>
      </w:r>
      <w:r w:rsidR="008B22D7" w:rsidRPr="000320CF">
        <w:t xml:space="preserve">and </w:t>
      </w:r>
      <w:r w:rsidR="008B22D7" w:rsidRPr="000320CF">
        <w:rPr>
          <w:lang w:val="en-US" w:eastAsia="zh-CN"/>
        </w:rPr>
        <w:t>FNBW</w:t>
      </w:r>
      <w:r w:rsidR="008B22D7" w:rsidRPr="0096708D">
        <w:rPr>
          <w:rFonts w:ascii="Calibri" w:hAnsi="Calibri"/>
          <w:vertAlign w:val="subscript"/>
          <w:lang w:val="en-US" w:eastAsia="zh-CN"/>
        </w:rPr>
        <w:t>θ</w:t>
      </w: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0320CF">
        <w:rPr>
          <w:lang w:eastAsia="zh-CN"/>
        </w:rPr>
        <w:instrText xml:space="preserve"> </w:instrText>
      </w:r>
      <w:r w:rsidRPr="0096708D">
        <w:rPr>
          <w:lang w:eastAsia="zh-CN"/>
        </w:rPr>
        <w:fldChar w:fldCharType="end"/>
      </w:r>
      <w:r w:rsidR="008B22D7" w:rsidRPr="000320CF">
        <w:t xml:space="preserve"> </w:t>
      </w:r>
      <w:r w:rsidRPr="000320CF">
        <w:rPr>
          <w:lang w:eastAsia="zh-CN"/>
        </w:rPr>
        <w:t xml:space="preserve">are the first null beamwidth of the wanted signal in </w:t>
      </w:r>
      <w:r w:rsidRPr="000320CF">
        <w:rPr>
          <w:noProof/>
        </w:rPr>
        <w:t>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6738D2E1" w14:textId="77777777" w:rsidR="00FF68ED" w:rsidRPr="000320CF" w:rsidRDefault="00FF68ED" w:rsidP="00DB4CCE">
      <w:pPr>
        <w:rPr>
          <w:noProof/>
        </w:rPr>
      </w:pPr>
      <w:r w:rsidRPr="000320CF">
        <w:rPr>
          <w:noProof/>
        </w:rPr>
        <w:t xml:space="preserve">Using </w:t>
      </w:r>
      <w:r w:rsidRPr="000320CF">
        <w:rPr>
          <w:i/>
          <w:noProof/>
        </w:rPr>
        <w:t xml:space="preserve">beamwidth </w:t>
      </w:r>
      <w:r w:rsidRPr="000320CF">
        <w:rPr>
          <w:noProof/>
        </w:rPr>
        <w:t xml:space="preserve">of the wanted signal, the reference angular steps for each frequency </w:t>
      </w:r>
      <w:r w:rsidRPr="000320CF">
        <w:rPr>
          <w:rFonts w:eastAsia="MS Mincho"/>
        </w:rPr>
        <w:t xml:space="preserve">within the </w:t>
      </w:r>
      <w:r w:rsidRPr="000320CF">
        <w:rPr>
          <w:rFonts w:eastAsia="MS Mincho"/>
          <w:i/>
        </w:rPr>
        <w:t>downlink operating</w:t>
      </w:r>
      <w:r w:rsidRPr="000320CF">
        <w:rPr>
          <w:rFonts w:eastAsia="MS Mincho"/>
        </w:rPr>
        <w:t xml:space="preserve"> </w:t>
      </w:r>
      <w:r w:rsidRPr="000320CF">
        <w:rPr>
          <w:rFonts w:eastAsia="MS Mincho"/>
          <w:i/>
        </w:rPr>
        <w:t>band</w:t>
      </w:r>
      <w:r w:rsidRPr="000320CF">
        <w:rPr>
          <w:rFonts w:eastAsia="MS Mincho"/>
        </w:rPr>
        <w:t xml:space="preserve"> including </w:t>
      </w:r>
      <w:r w:rsidRPr="000320CF">
        <w:t>Δf</w:t>
      </w:r>
      <w:r w:rsidRPr="000320CF">
        <w:rPr>
          <w:vertAlign w:val="subscript"/>
        </w:rPr>
        <w:t>OBUE</w:t>
      </w:r>
      <w:r w:rsidRPr="000320CF">
        <w:rPr>
          <w:noProof/>
        </w:rPr>
        <w:t xml:space="preserve"> can be expressed</w:t>
      </w:r>
      <w:r w:rsidRPr="000320CF">
        <w:rPr>
          <w:i/>
          <w:noProof/>
        </w:rPr>
        <w:t xml:space="preserve"> </w:t>
      </w:r>
      <w:r w:rsidRPr="000320CF">
        <w:rPr>
          <w:noProof/>
        </w:rPr>
        <w:t>as follows:</w:t>
      </w:r>
    </w:p>
    <w:p w14:paraId="09FF005F" w14:textId="27ED9FE2" w:rsidR="00FF68ED" w:rsidRPr="000320CF" w:rsidRDefault="00FF68ED" w:rsidP="00DB4CCE">
      <w:pPr>
        <w:pStyle w:val="EQ"/>
      </w:pPr>
      <w:r w:rsidRPr="000320CF">
        <w:tab/>
      </w:r>
      <w:r w:rsidR="008B22D7" w:rsidRPr="0096708D">
        <w:object w:dxaOrig="2240" w:dyaOrig="480" w14:anchorId="39FB0369">
          <v:shape id="_x0000_i1050" type="#_x0000_t75" style="width:226pt;height:42.5pt" o:ole="">
            <v:imagedata r:id="rId75" o:title=""/>
          </v:shape>
          <o:OLEObject Type="Embed" ProgID="Equation.DSMT4" ShapeID="_x0000_i1050" DrawAspect="Content" ObjectID="_1757339250" r:id="rId76"/>
        </w:object>
      </w:r>
    </w:p>
    <w:p w14:paraId="16BDEEF1" w14:textId="6229E613" w:rsidR="00FF68ED" w:rsidRPr="000320CF" w:rsidRDefault="00FF68ED" w:rsidP="00DB4CCE">
      <w:pPr>
        <w:pStyle w:val="EQ"/>
      </w:pPr>
      <w:r w:rsidRPr="000320CF">
        <w:tab/>
      </w:r>
      <w:r w:rsidR="008B22D7" w:rsidRPr="0096708D">
        <w:object w:dxaOrig="2260" w:dyaOrig="460" w14:anchorId="6DBEAACF">
          <v:shape id="_x0000_i1051" type="#_x0000_t75" style="width:226pt;height:43pt" o:ole="">
            <v:imagedata r:id="rId77" o:title=""/>
          </v:shape>
          <o:OLEObject Type="Embed" ProgID="Equation.DSMT4" ShapeID="_x0000_i1051" DrawAspect="Content" ObjectID="_1757339251" r:id="rId78"/>
        </w:object>
      </w:r>
    </w:p>
    <w:p w14:paraId="0F845065" w14:textId="77777777" w:rsidR="00FF68ED" w:rsidRPr="000320CF" w:rsidRDefault="00FF68ED" w:rsidP="00DB4CCE">
      <w:pPr>
        <w:rPr>
          <w:lang w:eastAsia="zh-CN"/>
        </w:rPr>
      </w:pPr>
      <w:r w:rsidRPr="0096708D">
        <w:rPr>
          <w:noProof/>
        </w:rPr>
        <w:fldChar w:fldCharType="begin"/>
      </w:r>
      <w:r w:rsidRPr="000320CF">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0320CF">
        <w:rPr>
          <w:noProof/>
        </w:rPr>
        <w:instrText xml:space="preserve"> </w:instrText>
      </w:r>
      <w:r w:rsidRPr="0096708D">
        <w:rPr>
          <w:noProof/>
        </w:rPr>
        <w:fldChar w:fldCharType="end"/>
      </w:r>
      <w:r w:rsidRPr="0096708D">
        <w:rPr>
          <w:noProof/>
        </w:rPr>
        <w:fldChar w:fldCharType="begin"/>
      </w:r>
      <w:r w:rsidRPr="000320CF">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0320CF">
        <w:rPr>
          <w:noProof/>
        </w:rPr>
        <w:instrText xml:space="preserve"> </w:instrText>
      </w:r>
      <w:r w:rsidRPr="0096708D">
        <w:rPr>
          <w:noProof/>
        </w:rPr>
        <w:fldChar w:fldCharType="end"/>
      </w:r>
      <w:r w:rsidRPr="000320CF">
        <w:rPr>
          <w:noProof/>
        </w:rPr>
        <w:t>where λ</w:t>
      </w:r>
      <w:r w:rsidRPr="000320CF">
        <w:rPr>
          <w:noProof/>
          <w:vertAlign w:val="subscript"/>
        </w:rPr>
        <w:t>o</w:t>
      </w:r>
      <w:r w:rsidRPr="000320CF">
        <w:rPr>
          <w:noProof/>
        </w:rPr>
        <w:t xml:space="preserve"> is the wavelength of the wanted signal, and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5C5CD5EA" w14:textId="77777777" w:rsidR="004F71C3" w:rsidRPr="000320CF" w:rsidRDefault="00FF68ED" w:rsidP="00DB4CCE">
      <w:pPr>
        <w:rPr>
          <w:lang w:eastAsia="zh-CN"/>
        </w:rPr>
      </w:pPr>
      <w:r w:rsidRPr="000320CF">
        <w:rPr>
          <w:lang w:eastAsia="zh-CN"/>
        </w:rPr>
        <w:t>For the OTA BS radiated transmit power requirement, beamwidths at five different directions is declared by manufacturers. The declared beamwidth may be used to set BeW</w:t>
      </w:r>
      <w:r w:rsidRPr="000320CF">
        <w:rPr>
          <w:rFonts w:ascii="Calibri" w:hAnsi="Calibri"/>
          <w:vertAlign w:val="subscript"/>
          <w:lang w:eastAsia="zh-CN"/>
        </w:rPr>
        <w:t>φ</w:t>
      </w:r>
      <w:r w:rsidRPr="000320CF">
        <w:rPr>
          <w:lang w:eastAsia="zh-CN"/>
        </w:rPr>
        <w:t xml:space="preserve"> and BeW</w:t>
      </w:r>
      <w:r w:rsidRPr="000320CF">
        <w:rPr>
          <w:rFonts w:ascii="Calibri" w:hAnsi="Calibri"/>
          <w:vertAlign w:val="subscript"/>
          <w:lang w:eastAsia="zh-CN"/>
        </w:rPr>
        <w:t>θ</w:t>
      </w:r>
      <w:r w:rsidRPr="000320CF">
        <w:rPr>
          <w:lang w:eastAsia="zh-CN"/>
        </w:rPr>
        <w:t xml:space="preserve"> in the above equations provided the same beam is applied to test in-band </w:t>
      </w:r>
      <w:r w:rsidRPr="0096708D">
        <w:rPr>
          <w:i/>
          <w:iCs/>
          <w:lang w:eastAsia="zh-CN"/>
        </w:rPr>
        <w:t>TRP requirements</w:t>
      </w:r>
      <w:r w:rsidRPr="000320CF">
        <w:rPr>
          <w:lang w:eastAsia="zh-CN"/>
        </w:rPr>
        <w:t xml:space="preserve">. If the </w:t>
      </w:r>
      <w:r w:rsidRPr="000320CF">
        <w:t>The numerical singularity at</w:t>
      </w:r>
      <w:r w:rsidRPr="000320CF">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0320CF" w:rsidRDefault="00FF68ED" w:rsidP="00DB4CCE">
      <w:pPr>
        <w:rPr>
          <w:lang w:eastAsia="zh-CN"/>
        </w:rPr>
      </w:pPr>
      <w:r w:rsidRPr="000320CF">
        <w:rPr>
          <w:lang w:eastAsia="zh-CN"/>
        </w:rPr>
        <w:t>In addition, the beamwidth of the wanted signal can be used to determine the physical dimensions of a radiation source as follows:</w:t>
      </w:r>
    </w:p>
    <w:p w14:paraId="76484014" w14:textId="7E5C7C07" w:rsidR="00FF68ED" w:rsidRPr="000320CF" w:rsidRDefault="00FF68ED" w:rsidP="00DB4CCE">
      <w:pPr>
        <w:pStyle w:val="EQ"/>
        <w:rPr>
          <w:lang w:eastAsia="zh-CN"/>
        </w:rPr>
      </w:pPr>
      <w:r w:rsidRPr="000320CF">
        <w:rPr>
          <w:lang w:eastAsia="zh-CN"/>
        </w:rPr>
        <w:tab/>
      </w:r>
      <w:r w:rsidR="008B22D7" w:rsidRPr="0096708D">
        <w:rPr>
          <w:lang w:eastAsia="zh-CN"/>
        </w:rPr>
        <w:object w:dxaOrig="1260" w:dyaOrig="700" w14:anchorId="46ABB4F8">
          <v:shape id="_x0000_i1052" type="#_x0000_t75" style="width:75.5pt;height:42.5pt" o:ole="">
            <v:imagedata r:id="rId79" o:title=""/>
          </v:shape>
          <o:OLEObject Type="Embed" ProgID="Equation.DSMT4" ShapeID="_x0000_i1052" DrawAspect="Content" ObjectID="_1757339252" r:id="rId80"/>
        </w:object>
      </w:r>
    </w:p>
    <w:p w14:paraId="4CCF4589" w14:textId="269D62E2" w:rsidR="00FF68ED" w:rsidRPr="000320CF" w:rsidRDefault="00FF68ED" w:rsidP="00DB4CCE">
      <w:pPr>
        <w:pStyle w:val="EQ"/>
        <w:rPr>
          <w:lang w:eastAsia="zh-CN"/>
        </w:rPr>
      </w:pPr>
      <w:r w:rsidRPr="000320CF">
        <w:rPr>
          <w:lang w:eastAsia="zh-CN"/>
        </w:rPr>
        <w:tab/>
      </w:r>
      <w:r w:rsidR="008B22D7" w:rsidRPr="0096708D">
        <w:rPr>
          <w:lang w:eastAsia="zh-CN"/>
        </w:rPr>
        <w:object w:dxaOrig="1100" w:dyaOrig="680" w14:anchorId="444A6BFB">
          <v:shape id="_x0000_i1053" type="#_x0000_t75" style="width:68.5pt;height:42.5pt" o:ole="">
            <v:imagedata r:id="rId81" o:title=""/>
          </v:shape>
          <o:OLEObject Type="Embed" ProgID="Equation.DSMT4" ShapeID="_x0000_i1053" DrawAspect="Content" ObjectID="_1757339253" r:id="rId82"/>
        </w:object>
      </w:r>
    </w:p>
    <w:p w14:paraId="0D613FFC" w14:textId="77777777" w:rsidR="004F71C3" w:rsidRPr="000320CF" w:rsidRDefault="00FF68ED" w:rsidP="00DB4CCE">
      <w:pPr>
        <w:rPr>
          <w:noProof/>
        </w:rPr>
      </w:pP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0320CF">
        <w:rPr>
          <w:lang w:eastAsia="zh-CN"/>
        </w:rPr>
        <w:instrText xml:space="preserve"> </w:instrText>
      </w:r>
      <w:r w:rsidRPr="0096708D">
        <w:rPr>
          <w:lang w:eastAsia="zh-CN"/>
        </w:rPr>
        <w:fldChar w:fldCharType="end"/>
      </w:r>
      <w:r w:rsidRPr="000320CF">
        <w:rPr>
          <w:noProof/>
        </w:rPr>
        <w:t>and for the ULA case:</w:t>
      </w:r>
    </w:p>
    <w:p w14:paraId="3D387B3D" w14:textId="61FEBEB5" w:rsidR="00FF68ED" w:rsidRPr="000320CF" w:rsidRDefault="00FF68ED" w:rsidP="00DB4CCE">
      <w:pPr>
        <w:pStyle w:val="EQ"/>
        <w:rPr>
          <w:lang w:eastAsia="zh-CN"/>
        </w:rPr>
      </w:pPr>
      <w:r w:rsidRPr="000320CF">
        <w:rPr>
          <w:lang w:eastAsia="zh-CN"/>
        </w:rPr>
        <w:tab/>
      </w:r>
      <w:r w:rsidR="008B22D7" w:rsidRPr="0096708D">
        <w:rPr>
          <w:lang w:eastAsia="zh-CN"/>
        </w:rPr>
        <w:object w:dxaOrig="1620" w:dyaOrig="700" w14:anchorId="761D4682">
          <v:shape id="_x0000_i1054" type="#_x0000_t75" style="width:94pt;height:42.5pt" o:ole="">
            <v:imagedata r:id="rId83" o:title=""/>
          </v:shape>
          <o:OLEObject Type="Embed" ProgID="Equation.DSMT4" ShapeID="_x0000_i1054" DrawAspect="Content" ObjectID="_1757339254" r:id="rId84"/>
        </w:object>
      </w:r>
    </w:p>
    <w:p w14:paraId="3ADC995E" w14:textId="06671ED8" w:rsidR="00FF68ED" w:rsidRPr="000320CF" w:rsidRDefault="00FF68ED" w:rsidP="00DB4CCE">
      <w:pPr>
        <w:pStyle w:val="EQ"/>
      </w:pPr>
      <w:r w:rsidRPr="000320CF">
        <w:rPr>
          <w:lang w:eastAsia="zh-CN"/>
        </w:rPr>
        <w:tab/>
      </w:r>
      <w:r w:rsidR="008B22D7" w:rsidRPr="0096708D">
        <w:rPr>
          <w:lang w:eastAsia="zh-CN"/>
        </w:rPr>
        <w:object w:dxaOrig="1180" w:dyaOrig="680" w14:anchorId="5C26F09F">
          <v:shape id="_x0000_i1055" type="#_x0000_t75" style="width:68.5pt;height:42.5pt" o:ole="">
            <v:imagedata r:id="rId85" o:title=""/>
          </v:shape>
          <o:OLEObject Type="Embed" ProgID="Equation.DSMT4" ShapeID="_x0000_i1055" DrawAspect="Content" ObjectID="_1757339255" r:id="rId86"/>
        </w:object>
      </w:r>
    </w:p>
    <w:p w14:paraId="3BF48C8E" w14:textId="5143167A" w:rsidR="00FF68ED" w:rsidRPr="000320CF" w:rsidRDefault="00FF68ED" w:rsidP="00FF68ED">
      <w:pPr>
        <w:pStyle w:val="Heading4"/>
      </w:pPr>
      <w:bookmarkStart w:id="519" w:name="_Toc32331990"/>
      <w:bookmarkStart w:id="520" w:name="_Toc37429904"/>
      <w:bookmarkStart w:id="521" w:name="_Toc43738975"/>
      <w:bookmarkStart w:id="522" w:name="_Toc46346736"/>
      <w:bookmarkStart w:id="523" w:name="_Toc53168443"/>
      <w:bookmarkStart w:id="524" w:name="_Toc53169135"/>
      <w:bookmarkStart w:id="525" w:name="_Toc53169827"/>
      <w:bookmarkStart w:id="526" w:name="_Toc61129983"/>
      <w:bookmarkStart w:id="527" w:name="_Toc83025326"/>
      <w:bookmarkStart w:id="528" w:name="_Toc83919900"/>
      <w:bookmarkStart w:id="529" w:name="_Toc145319172"/>
      <w:r w:rsidRPr="000320CF">
        <w:t>6.3.4.3</w:t>
      </w:r>
      <w:r w:rsidR="00F24DAC" w:rsidRPr="000320CF">
        <w:tab/>
      </w:r>
      <w:r w:rsidRPr="000320CF">
        <w:t>Spherical equal area grids</w:t>
      </w:r>
      <w:bookmarkEnd w:id="519"/>
      <w:bookmarkEnd w:id="520"/>
      <w:bookmarkEnd w:id="521"/>
      <w:bookmarkEnd w:id="522"/>
      <w:bookmarkEnd w:id="523"/>
      <w:bookmarkEnd w:id="524"/>
      <w:bookmarkEnd w:id="525"/>
      <w:bookmarkEnd w:id="526"/>
      <w:bookmarkEnd w:id="527"/>
      <w:bookmarkEnd w:id="528"/>
      <w:bookmarkEnd w:id="529"/>
    </w:p>
    <w:p w14:paraId="0B38C46E" w14:textId="77777777" w:rsidR="004F71C3" w:rsidRPr="000320CF" w:rsidRDefault="00FF68ED" w:rsidP="00DB4CCE">
      <w:r w:rsidRPr="000320CF">
        <w:t xml:space="preserve">With the spherical equal area sampling grid, the spherical surface is partitioned into </w:t>
      </w:r>
      <m:oMath>
        <m:r>
          <w:rPr>
            <w:rFonts w:ascii="Cambria Math" w:hAnsi="Cambria Math"/>
          </w:rPr>
          <m:t>N</m:t>
        </m:r>
      </m:oMath>
      <w:r w:rsidRPr="000320CF">
        <w:t xml:space="preserve"> equal area regions. Let </w:t>
      </w:r>
      <w:r w:rsidRPr="000320CF">
        <w:rPr>
          <w:i/>
        </w:rPr>
        <w:t>n</w:t>
      </w:r>
      <w:r w:rsidRPr="000320CF">
        <w:t xml:space="preserve"> be the index for the </w:t>
      </w:r>
      <w:r w:rsidRPr="000320CF">
        <w:rPr>
          <w:i/>
        </w:rPr>
        <w:t>n</w:t>
      </w:r>
      <w:r w:rsidRPr="000320CF">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320CF">
        <w:t xml:space="preserve">) located in the centre of each region.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1A8A877A" w14:textId="1BD470ED" w:rsidR="00FF68ED" w:rsidRPr="000320CF" w:rsidRDefault="00FF68ED" w:rsidP="00DB4CCE">
      <w:pPr>
        <w:pStyle w:val="EQ"/>
      </w:pPr>
      <w:r w:rsidRPr="000320CF">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5FB1149" w14:textId="77777777" w:rsidR="004F71C3" w:rsidRPr="000320CF" w:rsidRDefault="00FF68ED" w:rsidP="00DB4CCE">
      <w:r w:rsidRPr="000320CF">
        <w:t xml:space="preserve">The total number angular sampling points is </w:t>
      </w:r>
      <m:oMath>
        <m:r>
          <w:rPr>
            <w:rFonts w:ascii="Cambria Math" w:hAnsi="Cambria Math"/>
          </w:rPr>
          <m:t>N</m:t>
        </m:r>
      </m:oMath>
      <w:r w:rsidRPr="000320CF">
        <w:t>. Unlike the spherical equal angle grid, the TRP</w:t>
      </w:r>
      <w:r w:rsidRPr="000320CF">
        <w:rPr>
          <w:vertAlign w:val="subscript"/>
        </w:rPr>
        <w:t>Estimate</w:t>
      </w:r>
      <w:r w:rsidRPr="000320CF">
        <w:t xml:space="preserve"> equation is not weighted by </w:t>
      </w:r>
      <m:oMath>
        <m:r>
          <w:rPr>
            <w:rFonts w:ascii="Cambria Math" w:hAnsi="Cambria Math"/>
          </w:rPr>
          <m:t>sin θ</m:t>
        </m:r>
      </m:oMath>
      <w:r w:rsidRPr="000320CF">
        <w:t xml:space="preserve">. As shown in figure 6.3.4.3-1, the equal area grid points are distributed uniformly on the sphere but the pattern of </w:t>
      </w:r>
      <m:oMath>
        <m:r>
          <w:rPr>
            <w:rFonts w:ascii="Cambria Math" w:hAnsi="Cambria Math"/>
          </w:rPr>
          <m:t>θ</m:t>
        </m:r>
      </m:oMath>
      <w:r w:rsidRPr="000320CF">
        <w:t xml:space="preserve"> and </w:t>
      </w:r>
      <m:oMath>
        <m:r>
          <w:rPr>
            <w:rFonts w:ascii="Cambria Math" w:hAnsi="Cambria Math"/>
          </w:rPr>
          <m:t>ϕ</m:t>
        </m:r>
      </m:oMath>
      <w:r w:rsidRPr="000320CF">
        <w:t xml:space="preserve"> angles is irregular.</w:t>
      </w:r>
    </w:p>
    <w:p w14:paraId="680BA484" w14:textId="1BD2FB8F" w:rsidR="00FF68ED" w:rsidRPr="000320CF" w:rsidRDefault="00FF68ED" w:rsidP="00DB4CCE">
      <w:r w:rsidRPr="000320CF">
        <w:t xml:space="preserve">One possible way to estimate </w:t>
      </w:r>
      <m:oMath>
        <m:r>
          <w:rPr>
            <w:rFonts w:ascii="Cambria Math" w:hAnsi="Cambria Math"/>
          </w:rPr>
          <m:t>N</m:t>
        </m:r>
      </m:oMath>
      <w:r w:rsidRPr="000320CF">
        <w:t xml:space="preserve"> is as follows:</w:t>
      </w:r>
    </w:p>
    <w:p w14:paraId="21B344C8" w14:textId="77777777" w:rsidR="00FF68ED" w:rsidRPr="000320CF" w:rsidRDefault="00FF68ED" w:rsidP="00DB4CCE">
      <w:pPr>
        <w:pStyle w:val="EQ"/>
      </w:pPr>
      <w:r w:rsidRPr="000320CF">
        <w:tab/>
      </w:r>
      <w:r w:rsidRPr="0096708D">
        <w:fldChar w:fldCharType="begin"/>
      </w:r>
      <w:r w:rsidRPr="000320CF">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0320CF">
        <w:instrText xml:space="preserve"> </w:instrText>
      </w:r>
      <w:r w:rsidRPr="0096708D">
        <w:fldChar w:fldCharType="end"/>
      </w:r>
      <w:r w:rsidRPr="000320CF">
        <w:t xml:space="preserve"> </w:t>
      </w:r>
      <w:r w:rsidRPr="0096708D">
        <w:rPr>
          <w:position w:val="-32"/>
        </w:rPr>
        <w:object w:dxaOrig="1540" w:dyaOrig="700" w14:anchorId="5CE9E64A">
          <v:shape id="_x0000_i1056" type="#_x0000_t75" style="width:79pt;height:37pt" o:ole="">
            <v:imagedata r:id="rId87" o:title=""/>
          </v:shape>
          <o:OLEObject Type="Embed" ProgID="Equation.3" ShapeID="_x0000_i1056" DrawAspect="Content" ObjectID="_1757339256" r:id="rId88"/>
        </w:object>
      </w:r>
    </w:p>
    <w:p w14:paraId="1C117BC1" w14:textId="748E01F2" w:rsidR="004F71C3" w:rsidRPr="000320CF" w:rsidRDefault="00FF68ED" w:rsidP="00DB4CCE">
      <w:r w:rsidRPr="000320CF">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320CF">
        <w:t xml:space="preserve"> are defined in </w:t>
      </w:r>
      <w:r w:rsidR="008B22D7" w:rsidRPr="000320CF">
        <w:t>clause </w:t>
      </w:r>
      <w:r w:rsidRPr="000320CF">
        <w:t>6.3.</w:t>
      </w:r>
      <w:r w:rsidR="008B22D7" w:rsidRPr="000320CF">
        <w:t>2</w:t>
      </w:r>
      <w:r w:rsidRPr="000320CF">
        <w:t>.1. Other methods are possible and not precluded.</w:t>
      </w:r>
    </w:p>
    <w:p w14:paraId="5AB86264" w14:textId="65C56178" w:rsidR="00FF68ED" w:rsidRPr="000320CF" w:rsidRDefault="00FF68ED" w:rsidP="00DB4CCE">
      <w:pPr>
        <w:pStyle w:val="TH"/>
      </w:pPr>
      <w:r w:rsidRPr="0096708D">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0320CF" w:rsidRDefault="00FF68ED" w:rsidP="00DB4CCE">
      <w:pPr>
        <w:pStyle w:val="TF"/>
      </w:pPr>
      <w:r w:rsidRPr="000320CF">
        <w:t>Figure 6.3.4.3-1: Spherical equal area sampling grid</w:t>
      </w:r>
    </w:p>
    <w:p w14:paraId="12D3081A" w14:textId="1F7CABDB" w:rsidR="00FF68ED" w:rsidRPr="000320CF" w:rsidRDefault="00FF68ED" w:rsidP="00FF68ED">
      <w:pPr>
        <w:pStyle w:val="Heading4"/>
      </w:pPr>
      <w:bookmarkStart w:id="530" w:name="_Toc32331991"/>
      <w:bookmarkStart w:id="531" w:name="_Toc37429905"/>
      <w:bookmarkStart w:id="532" w:name="_Toc43738976"/>
      <w:bookmarkStart w:id="533" w:name="_Toc46346737"/>
      <w:bookmarkStart w:id="534" w:name="_Toc53168444"/>
      <w:bookmarkStart w:id="535" w:name="_Toc53169136"/>
      <w:bookmarkStart w:id="536" w:name="_Toc53169828"/>
      <w:bookmarkStart w:id="537" w:name="_Toc61129984"/>
      <w:bookmarkStart w:id="538" w:name="_Toc83025327"/>
      <w:bookmarkStart w:id="539" w:name="_Toc83919901"/>
      <w:bookmarkStart w:id="540" w:name="_Toc145319173"/>
      <w:r w:rsidRPr="000320CF">
        <w:t>6.3.4.4</w:t>
      </w:r>
      <w:r w:rsidR="00F24DAC" w:rsidRPr="000320CF">
        <w:tab/>
      </w:r>
      <w:r w:rsidRPr="000320CF">
        <w:t>Spherical Fibonacci grids</w:t>
      </w:r>
      <w:bookmarkEnd w:id="530"/>
      <w:bookmarkEnd w:id="531"/>
      <w:bookmarkEnd w:id="532"/>
      <w:bookmarkEnd w:id="533"/>
      <w:bookmarkEnd w:id="534"/>
      <w:bookmarkEnd w:id="535"/>
      <w:bookmarkEnd w:id="536"/>
      <w:bookmarkEnd w:id="537"/>
      <w:bookmarkEnd w:id="538"/>
      <w:bookmarkEnd w:id="539"/>
      <w:bookmarkEnd w:id="540"/>
    </w:p>
    <w:p w14:paraId="44EA851E" w14:textId="77777777" w:rsidR="00FF68ED" w:rsidRPr="000320CF" w:rsidRDefault="00FF68ED" w:rsidP="00DB4CCE">
      <w:r w:rsidRPr="000320CF">
        <w:t xml:space="preserve">The Fibonacci grid points are arranged along a generative spiral on the spherical surface. Similar to the equal area sampling grid, the Fibonacci grid generates points that are uniformly spaced in an isotropic way. Assume there are </w:t>
      </w:r>
      <m:oMath>
        <m:r>
          <w:rPr>
            <w:rFonts w:ascii="Cambria Math" w:hAnsi="Cambria Math"/>
          </w:rPr>
          <m:t>I</m:t>
        </m:r>
      </m:oMath>
      <w:r w:rsidRPr="000320CF">
        <w:t xml:space="preserve"> points in the Fibonacci sampling grid, then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7401A829"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I</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7E9D2C0B" w14:textId="77777777" w:rsidR="00FF68ED" w:rsidRPr="000320CF" w:rsidRDefault="00FF68ED" w:rsidP="00DB4CCE">
      <w:pPr>
        <w:pStyle w:val="B1"/>
      </w:pPr>
      <w:r w:rsidRPr="000320CF">
        <w:tab/>
        <w:t xml:space="preserve">where </w:t>
      </w:r>
      <w:r w:rsidRPr="000320CF">
        <w:rPr>
          <w:i/>
        </w:rPr>
        <w:t>i</w:t>
      </w:r>
      <w:r w:rsidRPr="000320CF">
        <w:t xml:space="preserve"> = 0 .. </w:t>
      </w:r>
      <m:oMath>
        <m:r>
          <w:rPr>
            <w:rFonts w:ascii="Cambria Math" w:hAnsi="Cambria Math"/>
          </w:rPr>
          <m:t>I-1</m:t>
        </m:r>
      </m:oMath>
    </w:p>
    <w:p w14:paraId="6EAFABA3"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0320CF">
        <w:t xml:space="preserve"> and</w:t>
      </w:r>
    </w:p>
    <w:p w14:paraId="64587FFA"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0320CF">
        <w:t>,</w:t>
      </w:r>
    </w:p>
    <w:p w14:paraId="32328C16" w14:textId="77777777" w:rsidR="00FF68ED" w:rsidRPr="000320CF" w:rsidRDefault="00FF68ED" w:rsidP="00DB4CCE">
      <w:pPr>
        <w:pStyle w:val="B3"/>
      </w:pPr>
      <w:r w:rsidRPr="000320CF">
        <w:tab/>
        <w:t>where</w:t>
      </w:r>
      <w:r w:rsidRPr="000320CF">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0320CF" w:rsidRDefault="00FF68ED" w:rsidP="00DB4CCE">
      <w:r w:rsidRPr="000320CF">
        <w:t xml:space="preserve">The total number of angular sampling points is </w:t>
      </w:r>
      <w:r w:rsidRPr="000320CF">
        <w:rPr>
          <w:i/>
        </w:rPr>
        <w:t>I</w:t>
      </w:r>
      <w:r w:rsidRPr="000320CF">
        <w:t xml:space="preserve">, which can be estimated in a similar manner as in </w:t>
      </w:r>
      <w:r w:rsidR="00117F20" w:rsidRPr="000320CF">
        <w:t>clause 6</w:t>
      </w:r>
      <w:r w:rsidRPr="000320CF">
        <w:t>.3.4.3. Like the spherical equal area grid, the TRP</w:t>
      </w:r>
      <w:r w:rsidRPr="000320CF">
        <w:rPr>
          <w:vertAlign w:val="subscript"/>
        </w:rPr>
        <w:t>Estimate</w:t>
      </w:r>
      <w:r w:rsidRPr="000320CF">
        <w:t xml:space="preserve"> equation is not weighted by </w:t>
      </w:r>
      <m:oMath>
        <m:r>
          <w:rPr>
            <w:rFonts w:ascii="Cambria Math" w:hAnsi="Cambria Math"/>
          </w:rPr>
          <m:t>sin θ</m:t>
        </m:r>
      </m:oMath>
      <w:r w:rsidRPr="000320CF">
        <w:t>.</w:t>
      </w:r>
    </w:p>
    <w:p w14:paraId="0496F9ED" w14:textId="77777777" w:rsidR="00FF68ED" w:rsidRPr="000320CF" w:rsidRDefault="00FF68ED" w:rsidP="00DB4CCE">
      <w:pPr>
        <w:pStyle w:val="TH"/>
      </w:pPr>
      <w:r w:rsidRPr="0096708D">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0320CF" w:rsidRDefault="00FF68ED" w:rsidP="00DB4CCE">
      <w:pPr>
        <w:pStyle w:val="TF"/>
      </w:pPr>
      <w:r w:rsidRPr="000320CF">
        <w:t>Figure 6.3.4.4-1: Spherical Fibonacci sampling grid</w:t>
      </w:r>
    </w:p>
    <w:p w14:paraId="7A7FFCF6" w14:textId="68E9E366" w:rsidR="00FF68ED" w:rsidRPr="000320CF" w:rsidRDefault="00FF68ED" w:rsidP="00FF68ED">
      <w:pPr>
        <w:pStyle w:val="Heading4"/>
      </w:pPr>
      <w:bookmarkStart w:id="541" w:name="_Toc32331992"/>
      <w:bookmarkStart w:id="542" w:name="_Toc37429906"/>
      <w:bookmarkStart w:id="543" w:name="_Toc43738977"/>
      <w:bookmarkStart w:id="544" w:name="_Toc46346738"/>
      <w:bookmarkStart w:id="545" w:name="_Toc53168445"/>
      <w:bookmarkStart w:id="546" w:name="_Toc53169137"/>
      <w:bookmarkStart w:id="547" w:name="_Toc53169829"/>
      <w:bookmarkStart w:id="548" w:name="_Toc61129985"/>
      <w:bookmarkStart w:id="549" w:name="_Toc83025328"/>
      <w:bookmarkStart w:id="550" w:name="_Toc83919902"/>
      <w:bookmarkStart w:id="551" w:name="_Toc145319174"/>
      <w:r w:rsidRPr="000320CF">
        <w:t>6.3.4.5</w:t>
      </w:r>
      <w:r w:rsidR="00F24DAC" w:rsidRPr="000320CF">
        <w:tab/>
      </w:r>
      <w:r w:rsidRPr="000320CF">
        <w:t>Orthogonal cuts grids</w:t>
      </w:r>
      <w:bookmarkEnd w:id="541"/>
      <w:bookmarkEnd w:id="542"/>
      <w:bookmarkEnd w:id="543"/>
      <w:bookmarkEnd w:id="544"/>
      <w:bookmarkEnd w:id="545"/>
      <w:bookmarkEnd w:id="546"/>
      <w:bookmarkEnd w:id="547"/>
      <w:bookmarkEnd w:id="548"/>
      <w:bookmarkEnd w:id="549"/>
      <w:bookmarkEnd w:id="550"/>
      <w:bookmarkEnd w:id="551"/>
    </w:p>
    <w:p w14:paraId="1B1857F7" w14:textId="66917EDB" w:rsidR="00FF68ED" w:rsidRPr="000320CF" w:rsidRDefault="00FF68ED" w:rsidP="00DB4CCE">
      <w:r w:rsidRPr="000320CF">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0320CF">
        <w:t> [</w:t>
      </w:r>
      <w:r w:rsidRPr="000320CF">
        <w:t>10].</w:t>
      </w:r>
    </w:p>
    <w:p w14:paraId="0FF3561B" w14:textId="7BC29E84" w:rsidR="00FF68ED" w:rsidRPr="000320CF" w:rsidRDefault="00FF68ED" w:rsidP="00DB4CCE">
      <w:r w:rsidRPr="000320CF">
        <w:t xml:space="preserve">In this method, at least two cuts (default) shall be used, an optional third cut can be added if needed. The alignment of the cuts must be along the symmetry planes of the </w:t>
      </w:r>
      <w:r w:rsidRPr="000320CF">
        <w:rPr>
          <w:i/>
        </w:rPr>
        <w:t>antenna array</w:t>
      </w:r>
      <w:r w:rsidRPr="000320CF">
        <w:t>. Note that theta reference steps apply to the vertical cuts and phi reference steps to the horizontal cuts.</w:t>
      </w:r>
    </w:p>
    <w:p w14:paraId="053B0634" w14:textId="77777777" w:rsidR="00FF68ED" w:rsidRPr="000320CF" w:rsidRDefault="00FF68ED" w:rsidP="00DB4CCE">
      <w:r w:rsidRPr="000320CF">
        <w:t>The first mandatory cut is a horizontal cut passing through the peak direction of the main beam.</w:t>
      </w:r>
    </w:p>
    <w:p w14:paraId="4469BBCD" w14:textId="77777777" w:rsidR="00FF68ED" w:rsidRPr="000320CF" w:rsidRDefault="00FF68ED" w:rsidP="00DB4CCE">
      <w:r w:rsidRPr="000320CF">
        <w:t>The second mandatory is a vertical cut passing through the peak direction of the main beam.</w:t>
      </w:r>
    </w:p>
    <w:p w14:paraId="2756892E" w14:textId="77777777" w:rsidR="00FF68ED" w:rsidRPr="000320CF" w:rsidRDefault="00FF68ED" w:rsidP="00DB4CCE">
      <w:r w:rsidRPr="000320CF">
        <w:t>Using the data from these two mandatory cuts, a conditional pattern multiplication can be used.</w:t>
      </w:r>
    </w:p>
    <w:p w14:paraId="3DD97E28" w14:textId="77777777" w:rsidR="00FF68ED" w:rsidRPr="000320CF" w:rsidRDefault="00FF68ED" w:rsidP="00DB4CCE">
      <w:r w:rsidRPr="000320CF">
        <w:t>The third optional cut is a vertical cut orthogonal to the first and the second cut.</w:t>
      </w:r>
    </w:p>
    <w:p w14:paraId="5BC99334" w14:textId="77777777" w:rsidR="00FF68ED" w:rsidRPr="000320CF" w:rsidRDefault="00FF68ED" w:rsidP="00DB4CCE">
      <w:r w:rsidRPr="000320CF">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15F366C2" w14:textId="77777777" w:rsidR="00FF68ED" w:rsidRPr="000320CF" w:rsidRDefault="00FF68ED" w:rsidP="00DB4CCE">
      <w:pPr>
        <w:pStyle w:val="NF"/>
      </w:pPr>
      <w:r w:rsidRPr="000320CF">
        <w:t>where P is the number of sampling points. The final contribution for all cuts is calculated as:</w:t>
      </w:r>
    </w:p>
    <w:p w14:paraId="35B9DD3F"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6697947" w14:textId="77777777" w:rsidR="00FF68ED" w:rsidRPr="000320CF" w:rsidRDefault="00FF68ED" w:rsidP="00DB4CCE">
      <w:pPr>
        <w:pStyle w:val="NF"/>
      </w:pPr>
      <w:r w:rsidRPr="000320CF">
        <w:rPr>
          <w:bCs/>
        </w:rPr>
        <w:lastRenderedPageBreak/>
        <w:t>where N is the number of cuts</w:t>
      </w:r>
      <w:r w:rsidRPr="000320CF">
        <w:t>. Note that when orthogonal cuts are measured, the intersection points are measured multiple times and the repeated values can be removed from the samples before averaging.</w:t>
      </w:r>
    </w:p>
    <w:p w14:paraId="075E65E6" w14:textId="77777777" w:rsidR="00FF68ED" w:rsidRPr="000320CF" w:rsidRDefault="00FF68ED" w:rsidP="00DB4CCE">
      <w:pPr>
        <w:pStyle w:val="TH"/>
        <w:rPr>
          <w:noProof/>
        </w:rPr>
      </w:pPr>
      <w:r w:rsidRPr="0096708D">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6708D">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0320CF" w:rsidRDefault="00FF68ED" w:rsidP="00DB4CCE">
      <w:pPr>
        <w:pStyle w:val="TF"/>
      </w:pPr>
      <w:r w:rsidRPr="000320CF">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0320CF" w:rsidRDefault="00FF68ED" w:rsidP="00DB4CCE">
      <w:r w:rsidRPr="000320CF">
        <w:t xml:space="preserve">Two cuts cut data gives a conservative TRP estimate (an overestimation of the real TRP). Through pattern multiplication a less conservative estimate is obtained, based on the calculation of the </w:t>
      </w:r>
      <w:r w:rsidRPr="0096708D">
        <w:t xml:space="preserve">antenna </w:t>
      </w:r>
      <w:r w:rsidRPr="000320CF">
        <w:rPr>
          <w:i/>
          <w:iCs/>
        </w:rPr>
        <w:t>array</w:t>
      </w:r>
      <w:r w:rsidRPr="0096708D">
        <w:rPr>
          <w:i/>
          <w:iCs/>
        </w:rPr>
        <w:t xml:space="preserve"> factor</w:t>
      </w:r>
      <w:r w:rsidRPr="000320CF">
        <w:t xml:space="preserve"> as a product of two terms, corresponding to the two cuts.</w:t>
      </w:r>
    </w:p>
    <w:p w14:paraId="276CC64C" w14:textId="65BC39F6" w:rsidR="00FF68ED" w:rsidRPr="000320CF" w:rsidRDefault="00FF68ED" w:rsidP="00DB4CCE">
      <w:r w:rsidRPr="000320CF">
        <w:t>The following conditions for being able to apply pattern multiplication method are mandatory:</w:t>
      </w:r>
    </w:p>
    <w:p w14:paraId="13000E3B" w14:textId="77777777" w:rsidR="00FF68ED" w:rsidRPr="000320CF" w:rsidRDefault="00FF68ED" w:rsidP="00DB4CCE">
      <w:pPr>
        <w:pStyle w:val="B1"/>
      </w:pPr>
      <w:r w:rsidRPr="000320CF">
        <w:t>i.</w:t>
      </w:r>
      <w:r w:rsidRPr="000320CF">
        <w:tab/>
        <w:t xml:space="preserve">The vertical cut (and the main beam) is in the </w:t>
      </w:r>
      <m:oMath>
        <m:r>
          <w:rPr>
            <w:rFonts w:ascii="Cambria Math" w:hAnsi="Cambria Math"/>
          </w:rPr>
          <m:t>xz</m:t>
        </m:r>
      </m:oMath>
      <w:r w:rsidRPr="000320CF">
        <w:t>-plane</w:t>
      </w:r>
    </w:p>
    <w:p w14:paraId="744E716A" w14:textId="77777777" w:rsidR="004F71C3" w:rsidRPr="000320CF" w:rsidRDefault="00FF68ED" w:rsidP="00DB4CCE">
      <w:pPr>
        <w:pStyle w:val="B1"/>
      </w:pPr>
      <w:r w:rsidRPr="000320CF">
        <w:t>ii.</w:t>
      </w:r>
      <w:r w:rsidRPr="000320CF">
        <w:tab/>
        <w:t>The frequency of the emission is within the downlink operating band.</w:t>
      </w:r>
    </w:p>
    <w:p w14:paraId="0B923FD0" w14:textId="0061D9E9" w:rsidR="00FF68ED" w:rsidRPr="000320CF" w:rsidRDefault="00FF68ED" w:rsidP="00DB4CCE">
      <w:pPr>
        <w:pStyle w:val="B1"/>
      </w:pPr>
      <w:r w:rsidRPr="000320CF">
        <w:t>iii.</w:t>
      </w:r>
      <w:r w:rsidRPr="000320CF">
        <w:tab/>
        <w:t>The bandwidth of the emission is the same as the bandwidth of the in-band modulated signal</w:t>
      </w:r>
    </w:p>
    <w:p w14:paraId="04A6BDC5" w14:textId="77777777" w:rsidR="00FF68ED" w:rsidRPr="000320CF" w:rsidRDefault="00FF68ED" w:rsidP="00DB4CCE">
      <w:pPr>
        <w:pStyle w:val="B1"/>
      </w:pPr>
      <w:r w:rsidRPr="000320CF">
        <w:t>iv.</w:t>
      </w:r>
      <w:r w:rsidRPr="000320CF">
        <w:tab/>
        <w:t>The emission appears/disappears when the TX power is turned on/off.</w:t>
      </w:r>
    </w:p>
    <w:p w14:paraId="0BCAF2AE" w14:textId="332DF9E0" w:rsidR="00FF68ED" w:rsidRPr="000320CF" w:rsidRDefault="00FF68ED" w:rsidP="00DB4CCE">
      <w:pPr>
        <w:pStyle w:val="B1"/>
      </w:pPr>
      <w:r w:rsidRPr="000320CF">
        <w:t>v.</w:t>
      </w:r>
      <w:r w:rsidRPr="000320CF">
        <w:tab/>
        <w:t xml:space="preserve">The </w:t>
      </w:r>
      <w:r w:rsidRPr="000320CF">
        <w:rPr>
          <w:i/>
        </w:rPr>
        <w:t>antenna array</w:t>
      </w:r>
      <w:r w:rsidRPr="000320CF">
        <w:t>s of the BS</w:t>
      </w:r>
    </w:p>
    <w:p w14:paraId="03CCB4F6" w14:textId="77777777" w:rsidR="00FF68ED" w:rsidRPr="000320CF" w:rsidRDefault="00FF68ED" w:rsidP="00DB4CCE">
      <w:pPr>
        <w:pStyle w:val="B2"/>
      </w:pPr>
      <w:r w:rsidRPr="000320CF">
        <w:t>1.</w:t>
      </w:r>
      <w:r w:rsidRPr="000320CF">
        <w:tab/>
        <w:t>Have rectangular grids of antenna element positions</w:t>
      </w:r>
    </w:p>
    <w:p w14:paraId="5F46FA3C" w14:textId="77777777" w:rsidR="00FF68ED" w:rsidRPr="000320CF" w:rsidRDefault="00FF68ED" w:rsidP="00DB4CCE">
      <w:pPr>
        <w:pStyle w:val="B2"/>
      </w:pPr>
      <w:r w:rsidRPr="000320CF">
        <w:t>2.</w:t>
      </w:r>
      <w:r w:rsidRPr="000320CF">
        <w:tab/>
        <w:t>Have symmetry planes that are vertical and horizontal.</w:t>
      </w:r>
    </w:p>
    <w:p w14:paraId="369FFD89" w14:textId="77777777" w:rsidR="004F71C3" w:rsidRPr="000320CF" w:rsidRDefault="00FF68ED" w:rsidP="00DB4CCE">
      <w:pPr>
        <w:pStyle w:val="B2"/>
      </w:pPr>
      <w:r w:rsidRPr="000320CF">
        <w:t>3.</w:t>
      </w:r>
      <w:r w:rsidRPr="000320CF">
        <w:tab/>
        <w:t>Have parallel antenna planes</w:t>
      </w:r>
    </w:p>
    <w:p w14:paraId="70440A98" w14:textId="1CD8359F" w:rsidR="00FF68ED" w:rsidRPr="000320CF" w:rsidRDefault="00FF68ED" w:rsidP="00DB4CCE">
      <w:r w:rsidRPr="000320CF">
        <w:t xml:space="preserve">The </w:t>
      </w:r>
      <w:r w:rsidRPr="000320CF">
        <w:rPr>
          <w:i/>
        </w:rPr>
        <w:t>antenna array</w:t>
      </w:r>
      <w:r w:rsidRPr="000320CF">
        <w:t xml:space="preserve"> is here assumed to be placed in the yz-plane. The pattern multiplication is performed in uv-coordinates and the data in the two cuts are denoted</w:t>
      </w:r>
      <w:r w:rsidR="008B22D7" w:rsidRPr="000320CF">
        <w:t xml:space="preserve"> EIRP</w:t>
      </w:r>
      <w:r w:rsidR="008B22D7" w:rsidRPr="0096708D">
        <w:rPr>
          <w:vertAlign w:val="subscript"/>
        </w:rPr>
        <w:t>cut1</w:t>
      </w:r>
      <w:r w:rsidR="008B22D7" w:rsidRPr="000320CF">
        <w:t>(</w:t>
      </w:r>
      <w:r w:rsidR="008B22D7" w:rsidRPr="000320CF">
        <w:rPr>
          <w:rFonts w:ascii="Calibri" w:hAnsi="Calibri"/>
          <w:lang w:val="en-US" w:eastAsia="zh-CN"/>
        </w:rPr>
        <w:t>φ</w:t>
      </w:r>
      <w:r w:rsidR="008B22D7" w:rsidRPr="000320CF">
        <w:t xml:space="preserve">) </w:t>
      </w:r>
      <w:r w:rsidRPr="000320CF">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320CF">
        <w:t>and a vertical cut with data</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θ</w:t>
      </w:r>
      <w:r w:rsidR="008B22D7" w:rsidRPr="000320CF">
        <w:t>)</w:t>
      </w:r>
      <w:r w:rsidR="008B22D7" w:rsidRPr="000320CF" w:rsidDel="00C94B53">
        <w:t xml:space="preserve"> </w:t>
      </w:r>
      <w:r w:rsidRPr="000320CF">
        <w:t xml:space="preserve">at </w:t>
      </w:r>
      <m:oMath>
        <m:r>
          <w:rPr>
            <w:rFonts w:ascii="Cambria Math" w:hAnsi="Cambria Math"/>
          </w:rPr>
          <m:t>ϕ=</m:t>
        </m:r>
        <m:r>
          <m:rPr>
            <m:sty m:val="p"/>
          </m:rPr>
          <w:rPr>
            <w:rFonts w:ascii="Cambria Math" w:hAnsi="Cambria Math"/>
            <w:sz w:val="22"/>
            <w:szCs w:val="22"/>
          </w:rPr>
          <m:t>0</m:t>
        </m:r>
      </m:oMath>
      <w:r w:rsidRPr="000320CF">
        <w:t>. The data is split in two parts corresponding to the forward and backward hemisphere. The uv-coordinates are the projections of the angular directions onto the antenna plane, here the yz-plane. Using the spherical coordinates as depicted in figure 6.3.4.2-2 the u and v coordinates are defined as:</w:t>
      </w:r>
    </w:p>
    <w:p w14:paraId="7D57526A" w14:textId="77777777" w:rsidR="00FF68ED" w:rsidRPr="000320CF" w:rsidRDefault="00FF68ED" w:rsidP="00DB4CCE">
      <w:pPr>
        <w:pStyle w:val="EQ"/>
      </w:pPr>
      <w:r w:rsidRPr="000320C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50E47C3" w14:textId="4BACD9D5" w:rsidR="004F71C3" w:rsidRPr="000320CF" w:rsidRDefault="00FF68ED" w:rsidP="00DB4CCE">
      <w:r w:rsidRPr="000320CF">
        <w:t>Note that only the data on the coordinate axes are measured, and hence only the data</w:t>
      </w:r>
      <m:oMath>
        <m:r>
          <w:rPr>
            <w:rFonts w:ascii="Cambria Math" w:hAnsi="Cambria Math"/>
          </w:rPr>
          <m:t xml:space="preserve"> </m:t>
        </m:r>
        <m:r>
          <m:rPr>
            <m:sty m:val="p"/>
          </m:rPr>
          <w:rPr>
            <w:rFonts w:ascii="Cambria Math" w:hAnsi="Cambria Math"/>
          </w:rPr>
          <m:t xml:space="preserve"> EIRP</m:t>
        </m:r>
        <m:r>
          <m:rPr>
            <m:sty m:val="p"/>
          </m:rPr>
          <w:rPr>
            <w:rFonts w:ascii="Cambria Math" w:hAnsi="Cambria Math"/>
            <w:vertAlign w:val="subscript"/>
          </w:rPr>
          <m:t>cut1</m:t>
        </m:r>
        <m:d>
          <m:dPr>
            <m:ctrlPr>
              <w:rPr>
                <w:rFonts w:ascii="Cambria Math" w:hAnsi="Cambria Math"/>
              </w:rPr>
            </m:ctrlPr>
          </m:dPr>
          <m:e>
            <m:r>
              <m:rPr>
                <m:sty m:val="p"/>
              </m:rPr>
              <w:rPr>
                <w:rFonts w:ascii="Cambria Math" w:hAnsi="Cambria Math"/>
                <w:lang w:val="en-US" w:eastAsia="zh-CN"/>
              </w:rPr>
              <m:t>u</m:t>
            </m:r>
          </m:e>
        </m:d>
        <m:r>
          <w:rPr>
            <w:rFonts w:ascii="Cambria Math" w:hAnsi="Cambria Math"/>
          </w:rPr>
          <m:t xml:space="preserve"> </m:t>
        </m:r>
      </m:oMath>
      <w:r w:rsidRPr="000320CF">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0320CF">
        <w:t xml:space="preserve"> (the horizontal cut) and</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v</w:t>
      </w:r>
      <w:r w:rsidR="008B22D7" w:rsidRPr="000320CF">
        <w:t xml:space="preserve">) </w:t>
      </w:r>
      <w:r w:rsidRPr="000320CF">
        <w:t xml:space="preserve">for </w:t>
      </w:r>
      <m:oMath>
        <m:r>
          <w:rPr>
            <w:rFonts w:ascii="Cambria Math" w:hAnsi="Cambria Math"/>
          </w:rPr>
          <m:t>u=0</m:t>
        </m:r>
      </m:oMath>
      <w:r w:rsidRPr="000320CF">
        <w:t xml:space="preserve"> (the vertical cut) are known. Moreover, </w:t>
      </w:r>
      <w:r w:rsidRPr="000320CF">
        <w:rPr>
          <w:rFonts w:ascii="Calibri" w:eastAsia="MS Mincho" w:hAnsi="Calibri"/>
          <w:szCs w:val="22"/>
        </w:rPr>
        <w:t>o</w:t>
      </w:r>
      <w:r w:rsidRPr="000320CF">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 a.k.a. the visible region, contribute to the TRP.</w:t>
      </w:r>
    </w:p>
    <w:p w14:paraId="4D6E1250" w14:textId="4FE3E41F" w:rsidR="00FF68ED" w:rsidRPr="000320CF" w:rsidRDefault="00FF68ED" w:rsidP="00DB4CCE">
      <w:r w:rsidRPr="000320CF">
        <w:t>The pattern multiplication is used to calculate power density values outside the two cardinal cuts as:</w:t>
      </w:r>
    </w:p>
    <w:p w14:paraId="118032EB" w14:textId="364E543E" w:rsidR="008B22D7" w:rsidRPr="0096708D" w:rsidRDefault="008B22D7" w:rsidP="0096708D">
      <w:pPr>
        <w:pStyle w:val="EQ"/>
        <w:rPr>
          <w:rFonts w:eastAsia="MS Mincho"/>
        </w:rPr>
      </w:pPr>
      <w:r w:rsidRPr="0096708D">
        <w:rPr>
          <w:rFonts w:eastAsia="MS Mincho"/>
        </w:rPr>
        <w:lastRenderedPageBreak/>
        <w:tab/>
      </w:r>
      <m:oMath>
        <m:r>
          <m:rPr>
            <m:sty m:val="p"/>
          </m:rPr>
          <w:rPr>
            <w:rFonts w:ascii="Cambria Math" w:hAnsi="Cambria Math"/>
            <w:lang w:val="en-US"/>
          </w:rPr>
          <m:t>EIRP</m:t>
        </m:r>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r>
          <m:rPr>
            <m:sty m:val="p"/>
          </m:rPr>
          <w:rPr>
            <w:rFonts w:ascii="Cambria Math" w:hAnsi="Cambria Math"/>
            <w:lang w:val="en-US"/>
          </w:rPr>
          <m:t>=</m:t>
        </m: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1</m:t>
                </m:r>
              </m:sub>
            </m:sSub>
            <m:d>
              <m:dPr>
                <m:ctrlPr>
                  <w:rPr>
                    <w:rFonts w:ascii="Cambria Math" w:eastAsia="Calibri" w:hAnsi="Cambria Math"/>
                    <w:lang w:val="en-US"/>
                  </w:rPr>
                </m:ctrlPr>
              </m:dPr>
              <m:e>
                <m:r>
                  <w:rPr>
                    <w:rFonts w:ascii="Cambria Math" w:eastAsia="Calibri" w:hAnsi="Cambria Math"/>
                    <w:lang w:val="en-US"/>
                  </w:rPr>
                  <m:t>u</m:t>
                </m:r>
              </m:e>
            </m:d>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2</m:t>
                </m:r>
              </m:sub>
            </m:sSub>
            <m:d>
              <m:dPr>
                <m:ctrlPr>
                  <w:rPr>
                    <w:rFonts w:ascii="Cambria Math" w:eastAsia="Calibri" w:hAnsi="Cambria Math"/>
                    <w:lang w:val="en-US"/>
                  </w:rPr>
                </m:ctrlPr>
              </m:dPr>
              <m:e>
                <m:r>
                  <w:rPr>
                    <w:rFonts w:ascii="Cambria Math" w:eastAsia="Calibri" w:hAnsi="Cambria Math"/>
                    <w:lang w:val="en-US"/>
                  </w:rPr>
                  <m:t>v</m:t>
                </m:r>
              </m:e>
            </m:d>
          </m:num>
          <m:den>
            <m:r>
              <m:rPr>
                <m:sty m:val="p"/>
              </m:rPr>
              <w:rPr>
                <w:rFonts w:ascii="Cambria Math" w:hAnsi="Cambria Math"/>
                <w:lang w:val="en-US"/>
              </w:rPr>
              <m:t>EIRP</m:t>
            </m:r>
            <m:d>
              <m:dPr>
                <m:ctrlPr>
                  <w:rPr>
                    <w:rFonts w:ascii="Cambria Math" w:hAnsi="Cambria Math"/>
                    <w:lang w:val="en-US"/>
                  </w:rPr>
                </m:ctrlPr>
              </m:dPr>
              <m:e>
                <m:r>
                  <m:rPr>
                    <m:sty m:val="p"/>
                  </m:rPr>
                  <w:rPr>
                    <w:rFonts w:ascii="Cambria Math" w:hAnsi="Cambria Math"/>
                    <w:lang w:val="en-US"/>
                  </w:rPr>
                  <m:t>0,</m:t>
                </m:r>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H</m:t>
                    </m:r>
                  </m:sub>
                </m:sSub>
              </m:e>
            </m:d>
          </m:den>
        </m:f>
      </m:oMath>
    </w:p>
    <w:p w14:paraId="1EFFF77B" w14:textId="12B6FFCE" w:rsidR="00FF68ED" w:rsidRPr="000320CF" w:rsidRDefault="00FF68ED" w:rsidP="00DB4CCE">
      <w:r w:rsidRPr="000320CF">
        <w:rPr>
          <w:rFonts w:eastAsia="MS Mincho"/>
        </w:rPr>
        <w:t xml:space="preserve">In Figure </w:t>
      </w:r>
      <w:r w:rsidRPr="000320CF">
        <w:t>6.3.4.5</w:t>
      </w:r>
      <w:r w:rsidRPr="000320CF">
        <w:rPr>
          <w:rFonts w:eastAsia="MS Mincho"/>
        </w:rPr>
        <w:t>-2, the</w:t>
      </w:r>
      <w:r w:rsidRPr="000320CF">
        <w:t xml:space="preserve"> case </w:t>
      </w:r>
      <w:r w:rsidRPr="000320CF">
        <w:rPr>
          <w:rFonts w:eastAsia="MS Mincho"/>
        </w:rPr>
        <w:t>where</w:t>
      </w:r>
      <w:r w:rsidRPr="000320CF">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0320CF">
        <w:rPr>
          <w:rFonts w:eastAsia="MS Mincho"/>
        </w:rPr>
        <w:t xml:space="preserve"> is illustrated.</w:t>
      </w:r>
    </w:p>
    <w:p w14:paraId="5CC5F1EA" w14:textId="77777777" w:rsidR="00FF68ED" w:rsidRPr="000320CF" w:rsidRDefault="00FF68ED" w:rsidP="00DB4CCE">
      <w:pPr>
        <w:pStyle w:val="TH"/>
      </w:pPr>
      <w:r w:rsidRPr="0096708D">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0320CF" w:rsidRDefault="00FF68ED" w:rsidP="00DB4CCE">
      <w:pPr>
        <w:pStyle w:val="TF"/>
        <w:rPr>
          <w:rFonts w:ascii="Calibri" w:eastAsia="MS Mincho" w:hAnsi="Calibri"/>
        </w:rPr>
      </w:pPr>
      <w:r w:rsidRPr="000320CF">
        <w:t>Figure 6.3.4.5-2: Example of pattern multiplication</w:t>
      </w:r>
    </w:p>
    <w:p w14:paraId="623E0AC7" w14:textId="77777777" w:rsidR="00FF68ED" w:rsidRPr="000320CF" w:rsidRDefault="00FF68ED" w:rsidP="00DB4CCE">
      <w:r w:rsidRPr="000320CF">
        <w:t>The pattern multiplication is applied separately for the forward (fwd) and backward (bwd) hemisphere. The TRP is then calculated as</w:t>
      </w:r>
    </w:p>
    <w:p w14:paraId="317514F6" w14:textId="62058D79" w:rsidR="008B22D7" w:rsidRPr="0096708D" w:rsidRDefault="008B22D7" w:rsidP="0096708D">
      <w:pPr>
        <w:pStyle w:val="EQ"/>
      </w:pPr>
      <w:r w:rsidRPr="0096708D">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37826562" w14:textId="3D52EDAF" w:rsidR="00FF68ED" w:rsidRPr="000320CF" w:rsidRDefault="00FF68ED" w:rsidP="00DB4CCE">
      <w:pPr>
        <w:pStyle w:val="NO"/>
      </w:pPr>
      <w:r w:rsidRPr="000320CF">
        <w:t>NOTE:</w:t>
      </w:r>
      <w:r w:rsidR="00F24DAC" w:rsidRPr="000320CF">
        <w:tab/>
      </w:r>
      <w:r w:rsidRPr="000320CF">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must be treated with care, e.g. by changing the coordinate system to polar as in</w:t>
      </w:r>
      <w:r w:rsidR="00117F20" w:rsidRPr="000320CF">
        <w:t> [</w:t>
      </w:r>
      <w:r w:rsidRPr="000320CF">
        <w:t>10].</w:t>
      </w:r>
    </w:p>
    <w:p w14:paraId="2078350D" w14:textId="6B69F336" w:rsidR="00FF68ED" w:rsidRPr="000320CF" w:rsidRDefault="00FF68ED" w:rsidP="004F71C3">
      <w:pPr>
        <w:pStyle w:val="Heading4"/>
      </w:pPr>
      <w:bookmarkStart w:id="552" w:name="_Toc32331993"/>
      <w:bookmarkStart w:id="553" w:name="_Toc37429907"/>
      <w:bookmarkStart w:id="554" w:name="_Toc43738978"/>
      <w:bookmarkStart w:id="555" w:name="_Toc46346739"/>
      <w:bookmarkStart w:id="556" w:name="_Toc53168446"/>
      <w:bookmarkStart w:id="557" w:name="_Toc53169138"/>
      <w:bookmarkStart w:id="558" w:name="_Toc53169830"/>
      <w:bookmarkStart w:id="559" w:name="_Toc61129986"/>
      <w:bookmarkStart w:id="560" w:name="_Toc83025329"/>
      <w:bookmarkStart w:id="561" w:name="_Toc83919903"/>
      <w:bookmarkStart w:id="562" w:name="_Toc145319175"/>
      <w:r w:rsidRPr="000320CF">
        <w:t>6.3.4.6</w:t>
      </w:r>
      <w:r w:rsidR="00F24DAC" w:rsidRPr="000320CF">
        <w:tab/>
      </w:r>
      <w:r w:rsidRPr="000320CF">
        <w:t>Wave vector space sampling grid</w:t>
      </w:r>
      <w:bookmarkEnd w:id="552"/>
      <w:bookmarkEnd w:id="553"/>
      <w:bookmarkEnd w:id="554"/>
      <w:bookmarkEnd w:id="555"/>
      <w:bookmarkEnd w:id="556"/>
      <w:bookmarkEnd w:id="557"/>
      <w:bookmarkEnd w:id="558"/>
      <w:bookmarkEnd w:id="559"/>
      <w:bookmarkEnd w:id="560"/>
      <w:bookmarkEnd w:id="561"/>
      <w:bookmarkEnd w:id="562"/>
    </w:p>
    <w:p w14:paraId="3E97E780" w14:textId="77777777" w:rsidR="00FF68ED" w:rsidRPr="000320CF" w:rsidRDefault="00FF68ED" w:rsidP="00DB4CCE">
      <w:r w:rsidRPr="000320CF">
        <w:t>Similar as</w:t>
      </w:r>
      <w:r w:rsidRPr="000320CF">
        <w:rPr>
          <w:lang w:eastAsia="zh-CN"/>
        </w:rPr>
        <w:t xml:space="preserve"> Rayleigh</w:t>
      </w:r>
      <w:r w:rsidRPr="000320CF">
        <w:t xml:space="preserve"> sampling approach, BS is placed on the yz plane in the spherical coordinate and normal vector of </w:t>
      </w:r>
      <w:r w:rsidRPr="000320CF">
        <w:rPr>
          <w:lang w:eastAsia="zh-CN"/>
        </w:rPr>
        <w:t>BS</w:t>
      </w:r>
      <w:r w:rsidRPr="000320CF">
        <w:t xml:space="preserve"> is pointing along the x-axis as shown in figure 6.3.4.2-2. The angle φ and θ represent azimuth and elevation respectively, </w:t>
      </w:r>
      <w:r w:rsidRPr="000320CF">
        <w:rPr>
          <w:i/>
          <w:iCs/>
        </w:rPr>
        <w:t>u</w:t>
      </w:r>
      <w:r w:rsidRPr="000320CF">
        <w:t xml:space="preserve"> and </w:t>
      </w:r>
      <w:r w:rsidRPr="000320CF">
        <w:rPr>
          <w:i/>
          <w:iCs/>
        </w:rPr>
        <w:t>v</w:t>
      </w:r>
      <w:r w:rsidRPr="000320CF">
        <w:t xml:space="preserve"> represent the projection of normalized wave vector on y-axis and z-axis.</w:t>
      </w:r>
    </w:p>
    <w:p w14:paraId="64DD7182" w14:textId="77777777" w:rsidR="004F71C3" w:rsidRPr="000320CF" w:rsidRDefault="00FF68ED" w:rsidP="0096708D">
      <w:pPr>
        <w:rPr>
          <w:lang w:eastAsia="zh-CN"/>
        </w:rPr>
      </w:pPr>
      <w:r w:rsidRPr="000320CF">
        <w:rPr>
          <w:lang w:eastAsia="zh-CN"/>
        </w:rPr>
        <w:t>According to the relationship between the normalized wave vector and spherical coordinate, the wave vector can be represented as following:</w:t>
      </w:r>
    </w:p>
    <w:p w14:paraId="57F0627A" w14:textId="1E58855C" w:rsidR="00FF68ED" w:rsidRPr="000320CF" w:rsidRDefault="00FF68ED" w:rsidP="00DB4CCE">
      <w:pPr>
        <w:pStyle w:val="EQ"/>
        <w:rPr>
          <w:lang w:eastAsia="zh-CN"/>
        </w:rPr>
      </w:pPr>
      <w:r w:rsidRPr="000320CF">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BEEFD70" w14:textId="77777777" w:rsidR="004F71C3" w:rsidRPr="000320CF" w:rsidRDefault="00FF68ED" w:rsidP="00DB4CCE">
      <w:r w:rsidRPr="000320CF">
        <w:rPr>
          <w:lang w:eastAsia="zh-CN"/>
        </w:rPr>
        <w:t>TRP is defined in the spherical coordinate as following:</w:t>
      </w:r>
    </w:p>
    <w:p w14:paraId="3AC0F1D0" w14:textId="0A7D7461" w:rsidR="00FF68ED" w:rsidRPr="000320CF" w:rsidRDefault="00FF68ED" w:rsidP="00DB4CCE">
      <w:pPr>
        <w:pStyle w:val="EQ"/>
        <w:rPr>
          <w:lang w:eastAsia="zh-CN"/>
        </w:rPr>
      </w:pPr>
      <w:r w:rsidRPr="000320CF">
        <w:rPr>
          <w:lang w:eastAsia="zh-CN"/>
        </w:rPr>
        <w:tab/>
      </w:r>
      <w:r w:rsidRPr="0096708D">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0320CF" w:rsidRDefault="00FF68ED" w:rsidP="00DB4CCE">
      <w:r w:rsidRPr="000320CF">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t>
                </m:r>
                <m:d>
                  <m:dPr>
                    <m:ctrlPr>
                      <w:rPr>
                        <w:rFonts w:ascii="Cambria Math" w:hAnsi="Cambria Math"/>
                        <w:lang w:eastAsia="zh-CN"/>
                      </w:rPr>
                    </m:ctrlPr>
                  </m:dPr>
                  <m:e>
                    <m:r>
                      <w:rPr>
                        <w:rFonts w:ascii="Cambria Math" w:hAnsi="Cambria Math"/>
                        <w:lang w:eastAsia="zh-CN"/>
                      </w:rPr>
                      <m:t>u</m:t>
                    </m:r>
                    <m:r>
                      <m:rPr>
                        <m:sty m:val="p"/>
                      </m:rPr>
                      <w:rPr>
                        <w:rFonts w:ascii="Cambria Math" w:hAnsi="Cambria Math"/>
                        <w:lang w:eastAsia="zh-CN"/>
                      </w:rPr>
                      <m:t>,</m:t>
                    </m:r>
                    <m:r>
                      <w:rPr>
                        <w:rFonts w:ascii="Cambria Math" w:hAnsi="Cambria Math"/>
                        <w:lang w:eastAsia="zh-CN"/>
                      </w:rPr>
                      <m:t>v</m:t>
                    </m:r>
                  </m:e>
                </m:d>
              </m:num>
              <m:den>
                <m:r>
                  <w:rPr>
                    <w:rFonts w:ascii="Cambria Math" w:hAnsi="Cambria Math"/>
                    <w:lang w:eastAsia="zh-CN"/>
                  </w:rPr>
                  <m:t>∂</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r>
          <m:rPr>
            <m:sty m:val="p"/>
          </m:rPr>
          <w:rPr>
            <w:rFonts w:ascii="Cambria Math" w:hAnsi="Cambria Math"/>
            <w:lang w:eastAsia="zh-CN"/>
          </w:rPr>
          <m:t>=</m:t>
        </m:r>
        <m:func>
          <m:funcPr>
            <m:ctrlPr>
              <w:rPr>
                <w:rFonts w:ascii="Cambria Math" w:hAnsi="Cambria Math"/>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0320CF" w:rsidRDefault="00FF68ED" w:rsidP="00DB4CCE">
      <w:r w:rsidRPr="000320CF">
        <w:t>Based on the above two equations, then we could get</w:t>
      </w:r>
    </w:p>
    <w:p w14:paraId="65D4CAB0" w14:textId="103293E5" w:rsidR="00FF68ED" w:rsidRPr="000320CF" w:rsidRDefault="00FF68ED" w:rsidP="00DB4CCE">
      <w:pPr>
        <w:pStyle w:val="EQ"/>
        <w:rPr>
          <w:lang w:eastAsia="zh-CN"/>
        </w:rPr>
      </w:pPr>
      <w:r w:rsidRPr="000320CF">
        <w:lastRenderedPageBreak/>
        <w:tab/>
      </w:r>
      <m:oMath>
        <m:r>
          <m:rPr>
            <m:sty m:val="p"/>
          </m:rPr>
          <w:rPr>
            <w:rFonts w:ascii="Cambria Math" w:hAnsi="Cambria Math"/>
            <w:lang w:eastAsia="zh-CN"/>
          </w:rPr>
          <m:t>TRP=</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fwd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bwd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oMath>
    </w:p>
    <w:p w14:paraId="2F70B27B" w14:textId="77777777" w:rsidR="00FF68ED" w:rsidRPr="000320CF" w:rsidRDefault="00FF68ED" w:rsidP="00DB4CCE">
      <w:r w:rsidRPr="000320CF">
        <w:t>where relationship between (θ,φ) and (</w:t>
      </w:r>
      <w:r w:rsidRPr="000320CF">
        <w:rPr>
          <w:i/>
          <w:iCs/>
        </w:rPr>
        <w:t>u</w:t>
      </w:r>
      <w:r w:rsidRPr="000320CF">
        <w:t>,</w:t>
      </w:r>
      <w:r w:rsidRPr="000320CF">
        <w:rPr>
          <w:i/>
          <w:iCs/>
        </w:rPr>
        <w:t>v</w:t>
      </w:r>
      <w:r w:rsidRPr="000320CF">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grid</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grid</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196C632D" w14:textId="77777777" w:rsidR="004F71C3" w:rsidRPr="000320CF" w:rsidRDefault="00FF68ED" w:rsidP="0096708D">
      <w:r w:rsidRPr="000320CF">
        <w:t>The above considerations could be applied for both polarization.</w:t>
      </w:r>
    </w:p>
    <w:p w14:paraId="5D6BABEC" w14:textId="6E256CF1" w:rsidR="00FF68ED" w:rsidRPr="000320CF" w:rsidRDefault="00FF68ED" w:rsidP="00DB4CCE">
      <w:pPr>
        <w:rPr>
          <w:rFonts w:cs="SimSun"/>
          <w:lang w:eastAsia="zh-CN"/>
        </w:rPr>
      </w:pPr>
      <w:r w:rsidRPr="000320CF">
        <w:rPr>
          <w:lang w:eastAsia="zh-CN"/>
        </w:rPr>
        <w:t xml:space="preserve">Uniform sampling in the wave vector coordinate as shown in figure </w:t>
      </w:r>
      <w:r w:rsidRPr="000320CF">
        <w:t>6.3.4.6</w:t>
      </w:r>
      <w:r w:rsidRPr="000320CF">
        <w:rPr>
          <w:lang w:eastAsia="zh-CN"/>
        </w:rPr>
        <w:t>-1:</w:t>
      </w:r>
    </w:p>
    <w:p w14:paraId="361E3ABF"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y-axis:</w:t>
      </w:r>
      <w:r w:rsidR="00FC6037" w:rsidRPr="000320CF">
        <w:rPr>
          <w:lang w:eastAsia="zh-CN"/>
        </w:rPr>
        <w:t xml:space="preserve"> </w:t>
      </w:r>
      <w:r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z-axis:</w:t>
      </w:r>
      <w:r w:rsidR="00FC6037"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0320CF" w:rsidRDefault="00F24DAC" w:rsidP="00DB4CCE">
      <w:pPr>
        <w:pStyle w:val="B2"/>
      </w:pPr>
      <w:r w:rsidRPr="000320CF">
        <w:tab/>
      </w:r>
      <w:r w:rsidR="00FF68ED" w:rsidRPr="000320CF">
        <w:t xml:space="preserve">Where </w:t>
      </w:r>
      <w:r w:rsidR="00FF68ED" w:rsidRPr="000320CF">
        <w:rPr>
          <w:i/>
        </w:rPr>
        <w:t>D</w:t>
      </w:r>
      <w:r w:rsidR="00FF68ED" w:rsidRPr="000320CF">
        <w:rPr>
          <w:i/>
          <w:vertAlign w:val="subscript"/>
        </w:rPr>
        <w:t>y</w:t>
      </w:r>
      <w:r w:rsidR="00FF68ED" w:rsidRPr="000320CF">
        <w:t xml:space="preserve"> is length of radiating parts of BS along y-axis, </w:t>
      </w:r>
      <w:r w:rsidR="00FF68ED" w:rsidRPr="000320CF">
        <w:rPr>
          <w:i/>
        </w:rPr>
        <w:t>D</w:t>
      </w:r>
      <w:r w:rsidR="00FF68ED" w:rsidRPr="000320CF">
        <w:rPr>
          <w:i/>
          <w:vertAlign w:val="subscript"/>
        </w:rPr>
        <w:t>z</w:t>
      </w:r>
      <w:r w:rsidR="00FF68ED" w:rsidRPr="000320CF">
        <w:t xml:space="preserve"> is length of radiating parts of BS along the z-axis.</w:t>
      </w:r>
    </w:p>
    <w:p w14:paraId="601D0597" w14:textId="017E7B86" w:rsidR="004F71C3" w:rsidRPr="000320CF" w:rsidRDefault="00FF68ED" w:rsidP="00DB4CCE">
      <w:r w:rsidRPr="000320CF">
        <w:t>Based on the uniform sampling grid on the yz plane, we could get the sampling point (</w:t>
      </w:r>
      <m:oMath>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m</m:t>
            </m:r>
          </m:sub>
        </m:sSub>
        <m:r>
          <w:rPr>
            <w:rFonts w:ascii="Cambria Math" w:hAnsi="Cambria Math"/>
            <w:vertAlign w:val="subscript"/>
          </w:rPr>
          <m:t xml:space="preserve"> </m:t>
        </m:r>
      </m:oMath>
      <w:r w:rsidRPr="000320CF">
        <w:t xml:space="preserve">, </w:t>
      </w:r>
      <m:oMath>
        <m:sSub>
          <m:sSubPr>
            <m:ctrlPr>
              <w:rPr>
                <w:rFonts w:ascii="Cambria Math" w:hAnsi="Cambria Math"/>
                <w:i/>
                <w:vertAlign w:val="subscript"/>
              </w:rPr>
            </m:ctrlPr>
          </m:sSubPr>
          <m:e>
            <m:r>
              <w:rPr>
                <w:rFonts w:ascii="Cambria Math" w:hAnsi="Cambria Math"/>
                <w:vertAlign w:val="subscript"/>
              </w:rPr>
              <m:t>v</m:t>
            </m:r>
          </m:e>
          <m:sub>
            <m:r>
              <w:rPr>
                <w:rFonts w:ascii="Cambria Math" w:hAnsi="Cambria Math"/>
                <w:vertAlign w:val="subscript"/>
              </w:rPr>
              <m:t>n</m:t>
            </m:r>
          </m:sub>
        </m:sSub>
      </m:oMath>
      <w:r w:rsidRPr="000320CF">
        <w:t xml:space="preserve">). In addition, according to the </w:t>
      </w:r>
      <w:r w:rsidRPr="000320CF">
        <w:rPr>
          <w:lang w:eastAsia="zh-CN"/>
        </w:rPr>
        <w:t xml:space="preserve">transformation between </w:t>
      </w:r>
      <w:r w:rsidRPr="000320CF">
        <w:t>(</w:t>
      </w:r>
      <m:oMath>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m</m:t>
            </m:r>
          </m:sub>
        </m:sSub>
      </m:oMath>
      <w:r w:rsidRPr="000320CF">
        <w:t>,</w:t>
      </w:r>
      <m:oMath>
        <m:sSub>
          <m:sSubPr>
            <m:ctrlPr>
              <w:rPr>
                <w:rFonts w:ascii="Cambria Math" w:hAnsi="Cambria Math"/>
                <w:i/>
                <w:vertAlign w:val="subscript"/>
              </w:rPr>
            </m:ctrlPr>
          </m:sSubPr>
          <m:e>
            <m:r>
              <w:rPr>
                <w:rFonts w:ascii="Cambria Math" w:hAnsi="Cambria Math"/>
                <w:vertAlign w:val="subscript"/>
              </w:rPr>
              <m:t>v</m:t>
            </m:r>
          </m:e>
          <m:sub>
            <m:r>
              <w:rPr>
                <w:rFonts w:ascii="Cambria Math" w:hAnsi="Cambria Math"/>
                <w:vertAlign w:val="subscript"/>
              </w:rPr>
              <m:t>n</m:t>
            </m:r>
          </m:sub>
        </m:sSub>
      </m:oMath>
      <w:r w:rsidRPr="000320CF">
        <w:t>)</w:t>
      </w:r>
      <w:r w:rsidRPr="000320CF">
        <w:rPr>
          <w:lang w:eastAsia="zh-CN"/>
        </w:rPr>
        <w:t xml:space="preserve"> and (</w:t>
      </w:r>
      <w:r w:rsidRPr="000320CF">
        <w:t>φ</w:t>
      </w:r>
      <w:r w:rsidRPr="000320CF">
        <w:rPr>
          <w:lang w:eastAsia="zh-CN"/>
        </w:rPr>
        <w:t>,</w:t>
      </w:r>
      <w:r w:rsidRPr="000320CF">
        <w:t>θ</w:t>
      </w:r>
      <w:r w:rsidRPr="000320CF">
        <w:rPr>
          <w:lang w:eastAsia="zh-CN"/>
        </w:rPr>
        <w:t>)</w:t>
      </w:r>
      <w:r w:rsidRPr="000320CF">
        <w:t>, then azimuth and elevation (φ</w:t>
      </w:r>
      <w:r w:rsidRPr="000320CF">
        <w:rPr>
          <w:vertAlign w:val="subscript"/>
        </w:rPr>
        <w:t>m,n</w:t>
      </w:r>
      <w:r w:rsidRPr="000320CF">
        <w:t>, θ</w:t>
      </w:r>
      <w:r w:rsidRPr="000320CF">
        <w:rPr>
          <w:vertAlign w:val="subscript"/>
        </w:rPr>
        <w:t>n</w:t>
      </w:r>
      <w:r w:rsidRPr="000320CF">
        <w:t>) in the spherical coordinate could be derived correspondingly</w:t>
      </w:r>
      <w:r w:rsidRPr="000320CF">
        <w:rPr>
          <w:lang w:eastAsia="zh-CN"/>
        </w:rPr>
        <w:t xml:space="preserve"> as shown in figure </w:t>
      </w:r>
      <w:r w:rsidRPr="000320CF">
        <w:t>6.3.4.6</w:t>
      </w:r>
      <w:r w:rsidRPr="000320CF">
        <w:rPr>
          <w:lang w:eastAsia="zh-CN"/>
        </w:rPr>
        <w:t>-2</w:t>
      </w:r>
      <w:r w:rsidRPr="000320CF">
        <w:t>. Based on the (φ</w:t>
      </w:r>
      <w:r w:rsidRPr="000320CF">
        <w:rPr>
          <w:vertAlign w:val="subscript"/>
        </w:rPr>
        <w:t>m,n</w:t>
      </w:r>
      <w:r w:rsidRPr="000320CF">
        <w:t>, θ</w:t>
      </w:r>
      <w:r w:rsidRPr="000320CF">
        <w:rPr>
          <w:vertAlign w:val="subscript"/>
        </w:rPr>
        <w:t>n</w:t>
      </w:r>
      <w:r w:rsidRPr="000320CF">
        <w:t>) in the spherical</w:t>
      </w:r>
      <w:r w:rsidRPr="000320CF">
        <w:rPr>
          <w:lang w:eastAsia="zh-CN"/>
        </w:rPr>
        <w:t xml:space="preserve"> coordinate</w:t>
      </w:r>
      <w:r w:rsidRPr="000320CF">
        <w:t>, EIRP on the spherical coordinate could be measured.</w:t>
      </w:r>
    </w:p>
    <w:p w14:paraId="5E6FA164" w14:textId="514C6159" w:rsidR="00FF68ED" w:rsidRPr="000320CF" w:rsidRDefault="008B22D7" w:rsidP="00DB4CCE">
      <w:pPr>
        <w:pStyle w:val="TH"/>
        <w:rPr>
          <w:lang w:eastAsia="zh-CN"/>
        </w:rPr>
      </w:pPr>
      <w:r w:rsidRPr="0096708D">
        <w:object w:dxaOrig="5041" w:dyaOrig="5054" w14:anchorId="1B8C7E75">
          <v:shape id="_x0000_i1057" type="#_x0000_t75" style="width:341.5pt;height:340pt" o:ole="">
            <v:imagedata r:id="rId95" o:title=""/>
          </v:shape>
          <o:OLEObject Type="Embed" ProgID="Word.Picture.8" ShapeID="_x0000_i1057" DrawAspect="Content" ObjectID="_1757339257" r:id="rId96"/>
        </w:object>
      </w:r>
    </w:p>
    <w:p w14:paraId="7B8F70C3" w14:textId="731AF840" w:rsidR="00FF68ED" w:rsidRPr="000320CF" w:rsidRDefault="00FF68ED" w:rsidP="00DB4CCE">
      <w:pPr>
        <w:pStyle w:val="TF"/>
        <w:rPr>
          <w:lang w:eastAsia="zh-CN"/>
        </w:rPr>
      </w:pPr>
      <w:r w:rsidRPr="000320CF">
        <w:rPr>
          <w:rFonts w:eastAsia="MS Mincho"/>
        </w:rPr>
        <w:t xml:space="preserve">Figure </w:t>
      </w:r>
      <w:r w:rsidRPr="000320CF">
        <w:t>6.3.4.6</w:t>
      </w:r>
      <w:r w:rsidRPr="000320CF">
        <w:rPr>
          <w:rFonts w:eastAsia="MS Mincho"/>
        </w:rPr>
        <w:t>-</w:t>
      </w:r>
      <w:r w:rsidRPr="000320CF">
        <w:rPr>
          <w:lang w:eastAsia="zh-CN"/>
        </w:rPr>
        <w:t>1</w:t>
      </w:r>
      <w:r w:rsidRPr="000320CF">
        <w:rPr>
          <w:rFonts w:eastAsia="MS Mincho"/>
        </w:rPr>
        <w:t xml:space="preserve">: </w:t>
      </w:r>
      <w:r w:rsidRPr="000320CF">
        <w:rPr>
          <w:lang w:eastAsia="zh-CN"/>
        </w:rPr>
        <w:t>Sampling grid in the wave vector space</w:t>
      </w:r>
    </w:p>
    <w:p w14:paraId="48E5D736"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0320CF" w:rsidRDefault="00FF68ED" w:rsidP="00DB4CCE">
      <w:pPr>
        <w:pStyle w:val="TF"/>
        <w:rPr>
          <w:rFonts w:cs="SimSun"/>
          <w:lang w:eastAsia="zh-CN"/>
        </w:rPr>
      </w:pPr>
      <w:r w:rsidRPr="000320CF">
        <w:rPr>
          <w:rFonts w:eastAsia="MS Mincho"/>
        </w:rPr>
        <w:t xml:space="preserve">Figure </w:t>
      </w:r>
      <w:r w:rsidRPr="000320CF">
        <w:t>6.3.4.6</w:t>
      </w:r>
      <w:r w:rsidRPr="000320CF">
        <w:rPr>
          <w:rFonts w:eastAsia="MS Mincho"/>
        </w:rPr>
        <w:t>-</w:t>
      </w:r>
      <w:r w:rsidRPr="000320CF">
        <w:rPr>
          <w:lang w:eastAsia="zh-CN"/>
        </w:rPr>
        <w:t>2</w:t>
      </w:r>
      <w:r w:rsidRPr="000320CF">
        <w:rPr>
          <w:rFonts w:eastAsia="MS Mincho"/>
        </w:rPr>
        <w:t xml:space="preserve">: </w:t>
      </w:r>
      <w:r w:rsidRPr="000320CF">
        <w:rPr>
          <w:lang w:eastAsia="zh-CN"/>
        </w:rPr>
        <w:t>Sampling grid in the spherical coordinate</w:t>
      </w:r>
    </w:p>
    <w:p w14:paraId="60271367" w14:textId="4B12B380" w:rsidR="00FF68ED" w:rsidRPr="000320CF" w:rsidRDefault="00FF68ED" w:rsidP="00FF68ED">
      <w:pPr>
        <w:pStyle w:val="Heading3"/>
      </w:pPr>
      <w:bookmarkStart w:id="563" w:name="_Toc32331994"/>
      <w:bookmarkStart w:id="564" w:name="_Toc37429908"/>
      <w:bookmarkStart w:id="565" w:name="_Toc43738979"/>
      <w:bookmarkStart w:id="566" w:name="_Toc46346740"/>
      <w:bookmarkStart w:id="567" w:name="_Toc53168447"/>
      <w:bookmarkStart w:id="568" w:name="_Toc53169139"/>
      <w:bookmarkStart w:id="569" w:name="_Toc53169831"/>
      <w:bookmarkStart w:id="570" w:name="_Toc61129987"/>
      <w:bookmarkStart w:id="571" w:name="_Toc83025330"/>
      <w:bookmarkStart w:id="572" w:name="_Toc83919904"/>
      <w:bookmarkStart w:id="573" w:name="_Toc145319176"/>
      <w:r w:rsidRPr="000320CF">
        <w:t>6.3.5</w:t>
      </w:r>
      <w:r w:rsidR="00F24DAC" w:rsidRPr="000320CF">
        <w:tab/>
      </w:r>
      <w:r w:rsidRPr="000320CF">
        <w:t>Aspects related to measurement of OTA unwanted emission</w:t>
      </w:r>
      <w:bookmarkEnd w:id="563"/>
      <w:bookmarkEnd w:id="564"/>
      <w:bookmarkEnd w:id="565"/>
      <w:bookmarkEnd w:id="566"/>
      <w:bookmarkEnd w:id="567"/>
      <w:bookmarkEnd w:id="568"/>
      <w:bookmarkEnd w:id="569"/>
      <w:bookmarkEnd w:id="570"/>
      <w:bookmarkEnd w:id="571"/>
      <w:bookmarkEnd w:id="572"/>
      <w:bookmarkEnd w:id="573"/>
    </w:p>
    <w:p w14:paraId="56203A72" w14:textId="237EB228" w:rsidR="00FF68ED" w:rsidRPr="000320CF" w:rsidRDefault="00FF68ED" w:rsidP="00FF68ED">
      <w:pPr>
        <w:pStyle w:val="Heading4"/>
      </w:pPr>
      <w:bookmarkStart w:id="574" w:name="_Toc21021130"/>
      <w:bookmarkStart w:id="575" w:name="_Toc29813827"/>
      <w:bookmarkStart w:id="576" w:name="_Toc29814298"/>
      <w:bookmarkStart w:id="577" w:name="_Toc29814646"/>
      <w:bookmarkStart w:id="578" w:name="_Toc32331995"/>
      <w:bookmarkStart w:id="579" w:name="_Toc37429909"/>
      <w:bookmarkStart w:id="580" w:name="_Toc43738980"/>
      <w:bookmarkStart w:id="581" w:name="_Toc46346741"/>
      <w:bookmarkStart w:id="582" w:name="_Toc53168448"/>
      <w:bookmarkStart w:id="583" w:name="_Toc53169140"/>
      <w:bookmarkStart w:id="584" w:name="_Toc53169832"/>
      <w:bookmarkStart w:id="585" w:name="_Toc61129988"/>
      <w:bookmarkStart w:id="586" w:name="_Toc83025331"/>
      <w:bookmarkStart w:id="587" w:name="_Toc83919905"/>
      <w:bookmarkStart w:id="588" w:name="_Toc145319177"/>
      <w:r w:rsidRPr="000320CF">
        <w:t>6.3.5.1</w:t>
      </w:r>
      <w:r w:rsidR="00F24DAC" w:rsidRPr="000320CF">
        <w:tab/>
      </w:r>
      <w:r w:rsidRPr="000320CF">
        <w:t>Test range</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2D6F1410" w14:textId="4B4D769A" w:rsidR="00FF68ED" w:rsidRPr="000320CF" w:rsidRDefault="00FF68ED" w:rsidP="00DB4CCE">
      <w:r w:rsidRPr="000320CF">
        <w:t>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6.3.5.1-1, a principle test environment suitable for OTA unwanted emission is depicted.</w:t>
      </w:r>
    </w:p>
    <w:bookmarkStart w:id="589" w:name="_MON_1669633296"/>
    <w:bookmarkEnd w:id="589"/>
    <w:p w14:paraId="3F2E5E57" w14:textId="57A0623E" w:rsidR="008B22D7" w:rsidRPr="000320CF" w:rsidRDefault="008B22D7" w:rsidP="00DB4CCE">
      <w:pPr>
        <w:pStyle w:val="TH"/>
        <w:rPr>
          <w:lang w:eastAsia="zh-CN"/>
        </w:rPr>
      </w:pPr>
      <w:r w:rsidRPr="0096708D">
        <w:object w:dxaOrig="5086" w:dyaOrig="3662" w14:anchorId="6F482E8A">
          <v:shape id="_x0000_i1058" type="#_x0000_t75" style="width:467pt;height:335pt" o:ole="">
            <v:imagedata r:id="rId98" o:title=""/>
          </v:shape>
          <o:OLEObject Type="Embed" ProgID="Word.Picture.8" ShapeID="_x0000_i1058" DrawAspect="Content" ObjectID="_1757339258" r:id="rId99"/>
        </w:object>
      </w:r>
    </w:p>
    <w:p w14:paraId="49725877" w14:textId="453B815C" w:rsidR="00FF68ED" w:rsidRPr="000320CF" w:rsidRDefault="00FF68ED" w:rsidP="00DB4CCE">
      <w:pPr>
        <w:pStyle w:val="TF"/>
      </w:pPr>
      <w:r w:rsidRPr="000320CF">
        <w:t>Figure 6.3.5.1-</w:t>
      </w:r>
      <w:r w:rsidRPr="000320CF">
        <w:rPr>
          <w:lang w:eastAsia="zh-CN"/>
        </w:rPr>
        <w:t>1</w:t>
      </w:r>
      <w:r w:rsidRPr="000320CF">
        <w:t>: Principle test environment</w:t>
      </w:r>
    </w:p>
    <w:p w14:paraId="42B8ACC4" w14:textId="77777777" w:rsidR="00FF68ED" w:rsidRPr="000320CF" w:rsidRDefault="00FF68ED" w:rsidP="00DB4CCE">
      <w:r w:rsidRPr="000320C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0320CF" w:rsidRDefault="00FF68ED" w:rsidP="00DB4CCE">
      <w:r w:rsidRPr="000320CF">
        <w:t>A band stop filter is needed to protect the measurement receiver from the wanted signal, achieving dynamic range for the emission to be measured with acceptable measurement uncertainty.</w:t>
      </w:r>
    </w:p>
    <w:p w14:paraId="497D73B2" w14:textId="22E920CE" w:rsidR="00FF68ED" w:rsidRPr="000320CF" w:rsidRDefault="00FF68ED" w:rsidP="00FF68ED">
      <w:pPr>
        <w:pStyle w:val="Heading4"/>
      </w:pPr>
      <w:bookmarkStart w:id="590" w:name="_Toc21021131"/>
      <w:bookmarkStart w:id="591" w:name="_Toc29813828"/>
      <w:bookmarkStart w:id="592" w:name="_Toc29814299"/>
      <w:bookmarkStart w:id="593" w:name="_Toc29814647"/>
      <w:bookmarkStart w:id="594" w:name="_Toc32331996"/>
      <w:bookmarkStart w:id="595" w:name="_Toc37429910"/>
      <w:bookmarkStart w:id="596" w:name="_Toc43738981"/>
      <w:bookmarkStart w:id="597" w:name="_Toc46346742"/>
      <w:bookmarkStart w:id="598" w:name="_Toc53168449"/>
      <w:bookmarkStart w:id="599" w:name="_Toc53169141"/>
      <w:bookmarkStart w:id="600" w:name="_Toc53169833"/>
      <w:bookmarkStart w:id="601" w:name="_Toc61129989"/>
      <w:bookmarkStart w:id="602" w:name="_Toc83025332"/>
      <w:bookmarkStart w:id="603" w:name="_Toc83919906"/>
      <w:bookmarkStart w:id="604" w:name="_Toc145319178"/>
      <w:r w:rsidRPr="000320CF">
        <w:t>6.3.5.2</w:t>
      </w:r>
      <w:r w:rsidR="00F24DAC" w:rsidRPr="000320CF">
        <w:tab/>
      </w:r>
      <w:r w:rsidRPr="000320CF">
        <w:t>Measurement distance</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6CCC5E5C" w14:textId="0F52E71E" w:rsidR="00FF68ED" w:rsidRPr="000320CF" w:rsidRDefault="00FF68ED" w:rsidP="00DB4CCE">
      <w:r w:rsidRPr="000320C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96708D">
        <w:rPr>
          <w:i/>
          <w:iCs/>
        </w:rPr>
        <w:t>total radiated power</w:t>
      </w:r>
      <w:r w:rsidRPr="000320CF">
        <w:t xml:space="preserve"> (TRP) is not exclusively a far-field parameter. TRP is defined as the </w:t>
      </w:r>
      <w:r w:rsidRPr="0096708D">
        <w:rPr>
          <w:i/>
          <w:iCs/>
        </w:rPr>
        <w:t>total radiated power</w:t>
      </w:r>
      <w:r w:rsidRPr="000320CF">
        <w:t xml:space="preserve"> radiated by an object, regardless to the distance. Since emission power levels tends to be low, it is essential to conserve the path-loss in the test setup, by minimizing the measurement distance. Another aspect is the for the lower limit (</w:t>
      </w:r>
      <w:r w:rsidR="008B22D7" w:rsidRPr="000320CF">
        <w:t xml:space="preserve">i.e. </w:t>
      </w:r>
      <w:r w:rsidRPr="000320CF">
        <w:t>3</w:t>
      </w:r>
      <w:r w:rsidR="001C1BDF" w:rsidRPr="000320CF">
        <w:t>0 MHz</w:t>
      </w:r>
      <w:r w:rsidRPr="000320CF">
        <w:t>) the far-field criteria would result in unpractical measurement distances for OTA testing. Further guidance on near-field testing can be found in annex F.</w:t>
      </w:r>
    </w:p>
    <w:p w14:paraId="774CE26F" w14:textId="607C21A1" w:rsidR="00FF68ED" w:rsidRPr="000320CF" w:rsidRDefault="00FF68ED" w:rsidP="00FF68ED">
      <w:pPr>
        <w:pStyle w:val="Heading4"/>
      </w:pPr>
      <w:bookmarkStart w:id="605" w:name="_Toc21021132"/>
      <w:bookmarkStart w:id="606" w:name="_Toc29813829"/>
      <w:bookmarkStart w:id="607" w:name="_Toc29814300"/>
      <w:bookmarkStart w:id="608" w:name="_Toc29814648"/>
      <w:bookmarkStart w:id="609" w:name="_Toc32331997"/>
      <w:bookmarkStart w:id="610" w:name="_Toc37429911"/>
      <w:bookmarkStart w:id="611" w:name="_Toc43738982"/>
      <w:bookmarkStart w:id="612" w:name="_Toc46346743"/>
      <w:bookmarkStart w:id="613" w:name="_Toc53168450"/>
      <w:bookmarkStart w:id="614" w:name="_Toc53169142"/>
      <w:bookmarkStart w:id="615" w:name="_Toc53169834"/>
      <w:bookmarkStart w:id="616" w:name="_Toc61129990"/>
      <w:bookmarkStart w:id="617" w:name="_Toc83025333"/>
      <w:bookmarkStart w:id="618" w:name="_Toc83919907"/>
      <w:bookmarkStart w:id="619" w:name="_Toc145319179"/>
      <w:r w:rsidRPr="000320CF">
        <w:t>6.3.5.3</w:t>
      </w:r>
      <w:r w:rsidR="00F24DAC" w:rsidRPr="000320CF">
        <w:tab/>
      </w:r>
      <w:r w:rsidRPr="000320CF">
        <w:t>Sampling grid selection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4A28D3F5" w14:textId="77777777" w:rsidR="004F71C3" w:rsidRPr="000320CF" w:rsidRDefault="00FF68ED" w:rsidP="00DB4CCE">
      <w:r w:rsidRPr="000320CF">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0320CF" w:rsidRDefault="00FF68ED" w:rsidP="00DB4CCE">
      <w:r w:rsidRPr="000320CF">
        <w:lastRenderedPageBreak/>
        <w:t xml:space="preserve">The ability of direct emission in certain direction is set by the physical size of BS, number of radiating sources and correlation properties. For low frequencies, where D &lt;&lt; </w:t>
      </w:r>
      <w:r w:rsidRPr="000320CF">
        <w:rPr>
          <w:rFonts w:ascii="Symbol" w:hAnsi="Symbol"/>
        </w:rPr>
        <w:t></w:t>
      </w:r>
      <w:r w:rsidRPr="000320CF">
        <w:t xml:space="preserve">, it is reasonable to believe that the radiated emission will be omni-directional, while for the case where D &gt;&gt; </w:t>
      </w:r>
      <w:r w:rsidRPr="000320CF">
        <w:rPr>
          <w:rFonts w:ascii="Symbol" w:hAnsi="Symbol"/>
        </w:rPr>
        <w:t></w:t>
      </w:r>
      <w:r w:rsidRPr="000320CF">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3DEFF702" w:rsidR="00FF68ED" w:rsidRPr="000320CF" w:rsidRDefault="00FF68ED" w:rsidP="00FF68ED">
      <w:pPr>
        <w:pStyle w:val="Heading3"/>
      </w:pPr>
      <w:bookmarkStart w:id="620" w:name="_Toc32331998"/>
      <w:bookmarkStart w:id="621" w:name="_Toc37429912"/>
      <w:bookmarkStart w:id="622" w:name="_Toc43738983"/>
      <w:bookmarkStart w:id="623" w:name="_Toc46346744"/>
      <w:bookmarkStart w:id="624" w:name="_Toc53168451"/>
      <w:bookmarkStart w:id="625" w:name="_Toc53169143"/>
      <w:bookmarkStart w:id="626" w:name="_Toc53169835"/>
      <w:bookmarkStart w:id="627" w:name="_Toc61129991"/>
      <w:bookmarkStart w:id="628" w:name="_Toc83025334"/>
      <w:bookmarkStart w:id="629" w:name="_Toc83919908"/>
      <w:bookmarkStart w:id="630" w:name="_Toc145319180"/>
      <w:r w:rsidRPr="000320CF">
        <w:t>6.3.6</w:t>
      </w:r>
      <w:r w:rsidR="00F24DAC" w:rsidRPr="000320CF">
        <w:tab/>
      </w:r>
      <w:r w:rsidRPr="000320CF">
        <w:t>TRP summation error</w:t>
      </w:r>
      <w:bookmarkEnd w:id="620"/>
      <w:bookmarkEnd w:id="621"/>
      <w:bookmarkEnd w:id="622"/>
      <w:bookmarkEnd w:id="623"/>
      <w:bookmarkEnd w:id="624"/>
      <w:bookmarkEnd w:id="625"/>
      <w:bookmarkEnd w:id="626"/>
      <w:bookmarkEnd w:id="627"/>
      <w:bookmarkEnd w:id="628"/>
      <w:bookmarkEnd w:id="629"/>
      <w:bookmarkEnd w:id="630"/>
    </w:p>
    <w:p w14:paraId="218BF97A" w14:textId="77777777" w:rsidR="00FF68ED" w:rsidRPr="000320CF" w:rsidRDefault="00FF68ED" w:rsidP="0025027E">
      <w:pPr>
        <w:rPr>
          <w:rFonts w:eastAsia="MS Mincho"/>
        </w:rPr>
      </w:pPr>
      <w:r w:rsidRPr="000320CF">
        <w:t xml:space="preserve">In practice, discrete samples of EIRP or power density are measured at different directions </w:t>
      </w:r>
      <m:oMath>
        <m:r>
          <w:rPr>
            <w:rFonts w:ascii="Cambria Math" w:hAnsi="Cambria Math"/>
          </w:rPr>
          <m:t>(θ,ϕ)</m:t>
        </m:r>
      </m:oMath>
      <w:r w:rsidRPr="000320CF">
        <w:t xml:space="preserve"> over the entire sphere, which are used to numerically approximate the surface </w:t>
      </w:r>
      <w:r w:rsidRPr="000320CF">
        <w:rPr>
          <w:rFonts w:eastAsia="MS Mincho"/>
        </w:rPr>
        <w:t>TRP</w:t>
      </w:r>
      <w:r w:rsidRPr="000320CF">
        <w:rPr>
          <w:rFonts w:eastAsia="MS Mincho"/>
          <w:vertAlign w:val="subscript"/>
        </w:rPr>
        <w:t>Reference</w:t>
      </w:r>
      <w:r w:rsidRPr="000320CF">
        <w:t xml:space="preserve"> integral. The obtained value, TRP</w:t>
      </w:r>
      <w:r w:rsidRPr="000320CF">
        <w:rPr>
          <w:vertAlign w:val="subscript"/>
        </w:rPr>
        <w:t>Estimate</w:t>
      </w:r>
      <w:r w:rsidRPr="000320CF">
        <w:t xml:space="preserve">, is an approximation of </w:t>
      </w:r>
      <w:r w:rsidRPr="000320CF">
        <w:rPr>
          <w:rFonts w:eastAsia="MS Mincho"/>
        </w:rPr>
        <w:t>TRP</w:t>
      </w:r>
      <w:r w:rsidRPr="000320CF">
        <w:rPr>
          <w:rFonts w:eastAsia="MS Mincho"/>
          <w:vertAlign w:val="subscript"/>
        </w:rPr>
        <w:t>Reference</w:t>
      </w:r>
      <w:r w:rsidRPr="000320CF">
        <w:rPr>
          <w:rFonts w:eastAsia="MS Mincho"/>
        </w:rPr>
        <w:t xml:space="preserve"> and the difference between them is defined as the </w:t>
      </w:r>
      <w:r w:rsidRPr="000320CF">
        <w:rPr>
          <w:rFonts w:eastAsia="MS Mincho"/>
          <w:i/>
        </w:rPr>
        <w:t xml:space="preserve">TRP summation error </w:t>
      </w:r>
      <w:r w:rsidRPr="000320CF">
        <w:rPr>
          <w:rFonts w:eastAsia="MS Mincho"/>
        </w:rPr>
        <w:t>(SE) which is</w:t>
      </w:r>
    </w:p>
    <w:p w14:paraId="11EE743F" w14:textId="0D877C69" w:rsidR="00FF68ED" w:rsidRPr="000320CF" w:rsidRDefault="00FF68ED" w:rsidP="00DB4CCE">
      <w:pPr>
        <w:pStyle w:val="EQ"/>
      </w:pPr>
      <w:r w:rsidRPr="000320CF">
        <w:tab/>
        <w:t>SE</w:t>
      </w:r>
      <w:r w:rsidRPr="000320CF">
        <w:rPr>
          <w:vertAlign w:val="subscript"/>
        </w:rPr>
        <w:t xml:space="preserve"> </w:t>
      </w:r>
      <w:r w:rsidRPr="000320CF">
        <w:t>= | TRP</w:t>
      </w:r>
      <w:r w:rsidRPr="000320CF">
        <w:rPr>
          <w:vertAlign w:val="subscript"/>
        </w:rPr>
        <w:t>Estimate</w:t>
      </w:r>
      <w:r w:rsidRPr="000320CF">
        <w:t xml:space="preserve"> – TRP</w:t>
      </w:r>
      <w:r w:rsidRPr="000320CF">
        <w:rPr>
          <w:vertAlign w:val="subscript"/>
        </w:rPr>
        <w:t xml:space="preserve">reference </w:t>
      </w:r>
      <w:r w:rsidRPr="000320CF">
        <w:t>|</w:t>
      </w:r>
      <w:r w:rsidR="00FC6037" w:rsidRPr="000320CF">
        <w:t xml:space="preserve"> </w:t>
      </w:r>
      <w:r w:rsidRPr="000320CF">
        <w:t>(in dB)</w:t>
      </w:r>
    </w:p>
    <w:p w14:paraId="51D4609B" w14:textId="30E89EFC" w:rsidR="004F71C3" w:rsidRPr="000320CF" w:rsidRDefault="00FF68ED" w:rsidP="00DB4CCE">
      <w:r w:rsidRPr="000320CF">
        <w:t>The SE is the error caused by the numerical integration of measured values on the grid to obtain TRP</w:t>
      </w:r>
      <w:r w:rsidRPr="000320CF">
        <w:rPr>
          <w:vertAlign w:val="subscript"/>
        </w:rPr>
        <w:t>Estimate</w:t>
      </w:r>
      <w:r w:rsidRPr="000320CF">
        <w:t xml:space="preserve">, given that the number of test points correspond to the reference angular steps, which are in turn dependent on antenna size and frequency, as described in </w:t>
      </w:r>
      <w:r w:rsidR="00117F20" w:rsidRPr="000320CF">
        <w:t>clause 6</w:t>
      </w:r>
      <w:r w:rsidRPr="000320CF">
        <w:t>.3.4. A reasonable trade</w:t>
      </w:r>
      <w:r w:rsidR="008B22D7" w:rsidRPr="000320CF">
        <w:t>-</w:t>
      </w:r>
      <w:r w:rsidRPr="000320CF">
        <w:t>off between accuracy and sampling time is achieved when the SE = 0.75 dB.</w:t>
      </w:r>
      <w:bookmarkStart w:id="631" w:name="_Toc32331999"/>
      <w:bookmarkStart w:id="632" w:name="_Toc37429913"/>
      <w:bookmarkStart w:id="633" w:name="_Toc43738984"/>
      <w:bookmarkStart w:id="634" w:name="_Toc46346745"/>
      <w:bookmarkStart w:id="635" w:name="_Toc53168452"/>
      <w:bookmarkStart w:id="636" w:name="_Toc53169144"/>
      <w:bookmarkStart w:id="637" w:name="_Toc53169836"/>
    </w:p>
    <w:p w14:paraId="682CC004" w14:textId="5B8B0322" w:rsidR="00FF68ED" w:rsidRPr="000320CF" w:rsidRDefault="00FF68ED" w:rsidP="004F71C3">
      <w:pPr>
        <w:pStyle w:val="Heading2"/>
      </w:pPr>
      <w:bookmarkStart w:id="638" w:name="_Toc61129992"/>
      <w:bookmarkStart w:id="639" w:name="_Toc83025335"/>
      <w:bookmarkStart w:id="640" w:name="_Toc83919909"/>
      <w:bookmarkStart w:id="641" w:name="_Toc145319181"/>
      <w:r w:rsidRPr="000320CF">
        <w:t>6.4</w:t>
      </w:r>
      <w:r w:rsidRPr="000320CF">
        <w:tab/>
        <w:t>Co-location measurements</w:t>
      </w:r>
      <w:bookmarkEnd w:id="631"/>
      <w:bookmarkEnd w:id="632"/>
      <w:bookmarkEnd w:id="633"/>
      <w:bookmarkEnd w:id="634"/>
      <w:bookmarkEnd w:id="635"/>
      <w:bookmarkEnd w:id="636"/>
      <w:bookmarkEnd w:id="637"/>
      <w:bookmarkEnd w:id="638"/>
      <w:bookmarkEnd w:id="639"/>
      <w:bookmarkEnd w:id="640"/>
      <w:bookmarkEnd w:id="641"/>
    </w:p>
    <w:p w14:paraId="421491C3" w14:textId="3B67E4AC" w:rsidR="006F1F6B" w:rsidRPr="000320CF" w:rsidRDefault="006F1F6B" w:rsidP="006F1F6B">
      <w:pPr>
        <w:pStyle w:val="Heading3"/>
      </w:pPr>
      <w:bookmarkStart w:id="642" w:name="_Toc43738985"/>
      <w:bookmarkStart w:id="643" w:name="_Toc46346746"/>
      <w:bookmarkStart w:id="644" w:name="_Toc53168453"/>
      <w:bookmarkStart w:id="645" w:name="_Toc53169145"/>
      <w:bookmarkStart w:id="646" w:name="_Toc53169837"/>
      <w:bookmarkStart w:id="647" w:name="_Toc61129993"/>
      <w:bookmarkStart w:id="648" w:name="_Toc83025336"/>
      <w:bookmarkStart w:id="649" w:name="_Toc83919910"/>
      <w:bookmarkStart w:id="650" w:name="_Toc145319182"/>
      <w:r w:rsidRPr="000320CF">
        <w:t>6.4.1</w:t>
      </w:r>
      <w:r w:rsidR="00F24DAC" w:rsidRPr="000320CF">
        <w:tab/>
      </w:r>
      <w:r w:rsidRPr="000320CF">
        <w:t>General</w:t>
      </w:r>
      <w:bookmarkEnd w:id="642"/>
      <w:bookmarkEnd w:id="643"/>
      <w:bookmarkEnd w:id="644"/>
      <w:bookmarkEnd w:id="645"/>
      <w:bookmarkEnd w:id="646"/>
      <w:bookmarkEnd w:id="647"/>
      <w:bookmarkEnd w:id="648"/>
      <w:bookmarkEnd w:id="649"/>
      <w:bookmarkEnd w:id="650"/>
    </w:p>
    <w:p w14:paraId="70DC9A77" w14:textId="77777777" w:rsidR="004F71C3" w:rsidRPr="000320CF" w:rsidRDefault="006F1F6B" w:rsidP="00DB4CCE">
      <w:pPr>
        <w:rPr>
          <w:lang w:eastAsia="zh-CN"/>
        </w:rPr>
      </w:pPr>
      <w:r w:rsidRPr="000320CF">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0320CF" w:rsidRDefault="006F1F6B" w:rsidP="00DB4CCE">
      <w:pPr>
        <w:rPr>
          <w:lang w:eastAsia="zh-CN"/>
        </w:rPr>
      </w:pPr>
      <w:r w:rsidRPr="000320CF">
        <w:rPr>
          <w:lang w:eastAsia="zh-CN"/>
        </w:rPr>
        <w:t xml:space="preserve">Co-location requirements are specified as power levels into or out of the conducted interface of the </w:t>
      </w:r>
      <w:r w:rsidRPr="000320CF">
        <w:rPr>
          <w:i/>
          <w:lang w:eastAsia="zh-CN"/>
        </w:rPr>
        <w:t>co-location reference antenna</w:t>
      </w:r>
      <w:r w:rsidRPr="000320CF">
        <w:rPr>
          <w:lang w:eastAsia="zh-CN"/>
        </w:rPr>
        <w:t xml:space="preserve">. For conformance testing the requirements are translated to the input or output of a </w:t>
      </w:r>
      <w:r w:rsidRPr="000320CF">
        <w:rPr>
          <w:i/>
          <w:lang w:eastAsia="zh-CN"/>
        </w:rPr>
        <w:t>co-location test antenna</w:t>
      </w:r>
      <w:r w:rsidRPr="000320CF">
        <w:rPr>
          <w:lang w:eastAsia="zh-CN"/>
        </w:rPr>
        <w:t xml:space="preserve"> (CLTA).</w:t>
      </w:r>
    </w:p>
    <w:p w14:paraId="5C30B22B" w14:textId="7AB1E715" w:rsidR="006F1F6B" w:rsidRPr="000320CF" w:rsidRDefault="006F1F6B" w:rsidP="00DB4CCE">
      <w:pPr>
        <w:rPr>
          <w:lang w:eastAsia="zh-CN"/>
        </w:rPr>
      </w:pPr>
      <w:r w:rsidRPr="000320CF">
        <w:rPr>
          <w:lang w:eastAsia="zh-CN"/>
        </w:rPr>
        <w:t xml:space="preserve">CLTA is a practical passive antenna that is used for conformance testing of the co-location requirements and is based on the definition of the </w:t>
      </w:r>
      <w:r w:rsidRPr="000320CF">
        <w:rPr>
          <w:i/>
          <w:lang w:eastAsia="zh-CN"/>
        </w:rPr>
        <w:t>co-location reference antenna</w:t>
      </w:r>
      <w:r w:rsidRPr="000320CF">
        <w:rPr>
          <w:lang w:eastAsia="zh-CN"/>
        </w:rPr>
        <w:t xml:space="preserve">. Basic principle of the CLTA are outlines in </w:t>
      </w:r>
      <w:r w:rsidR="00117F20" w:rsidRPr="000320CF">
        <w:rPr>
          <w:lang w:eastAsia="zh-CN"/>
        </w:rPr>
        <w:t>clause 6</w:t>
      </w:r>
      <w:r w:rsidRPr="000320CF">
        <w:rPr>
          <w:lang w:eastAsia="zh-CN"/>
        </w:rPr>
        <w:t xml:space="preserve">.4.2. </w:t>
      </w:r>
      <w:r w:rsidRPr="000320CF">
        <w:t xml:space="preserve">For more details on the </w:t>
      </w:r>
      <w:r w:rsidRPr="0096708D">
        <w:rPr>
          <w:i/>
          <w:iCs/>
          <w:lang w:eastAsia="zh-CN"/>
        </w:rPr>
        <w:t>co-location test antenna</w:t>
      </w:r>
      <w:r w:rsidRPr="000320CF">
        <w:rPr>
          <w:lang w:eastAsia="zh-CN"/>
        </w:rPr>
        <w:t xml:space="preserve"> characteristics</w:t>
      </w:r>
      <w:r w:rsidRPr="000320CF">
        <w:t xml:space="preserve">, refer to </w:t>
      </w:r>
      <w:r w:rsidR="00117F20" w:rsidRPr="000320CF">
        <w:t>TS 3</w:t>
      </w:r>
      <w:r w:rsidRPr="000320CF">
        <w:t>7.145-2</w:t>
      </w:r>
      <w:r w:rsidR="00117F20" w:rsidRPr="000320CF">
        <w:t> [</w:t>
      </w:r>
      <w:r w:rsidR="00B17042" w:rsidRPr="000320CF">
        <w:t>4</w:t>
      </w:r>
      <w:r w:rsidRPr="000320CF">
        <w:t xml:space="preserve">] </w:t>
      </w:r>
      <w:r w:rsidR="00117F20" w:rsidRPr="000320CF">
        <w:t>clause 4</w:t>
      </w:r>
      <w:r w:rsidRPr="000320CF">
        <w:t xml:space="preserve">.15.2.2, or </w:t>
      </w:r>
      <w:r w:rsidR="00117F20" w:rsidRPr="000320CF">
        <w:t>TS 3</w:t>
      </w:r>
      <w:r w:rsidRPr="000320CF">
        <w:t>8.141-2</w:t>
      </w:r>
      <w:r w:rsidR="00117F20" w:rsidRPr="000320CF">
        <w:t> [</w:t>
      </w:r>
      <w:r w:rsidR="00B17042" w:rsidRPr="000320CF">
        <w:t>6</w:t>
      </w:r>
      <w:r w:rsidRPr="000320CF">
        <w:t xml:space="preserve">] </w:t>
      </w:r>
      <w:r w:rsidR="00117F20" w:rsidRPr="000320CF">
        <w:t>clause 4</w:t>
      </w:r>
      <w:r w:rsidRPr="000320CF">
        <w:t>.12.2.2.</w:t>
      </w:r>
      <w:r w:rsidRPr="000320CF">
        <w:rPr>
          <w:lang w:eastAsia="zh-CN"/>
        </w:rPr>
        <w:t xml:space="preserve"> The CLTA is suitable for testing BS implemented with a planar </w:t>
      </w:r>
      <w:r w:rsidRPr="000320CF">
        <w:rPr>
          <w:i/>
          <w:lang w:eastAsia="zh-CN"/>
        </w:rPr>
        <w:t>antenna array</w:t>
      </w:r>
      <w:r w:rsidRPr="000320CF">
        <w:rPr>
          <w:lang w:eastAsia="zh-CN"/>
        </w:rPr>
        <w:t>.</w:t>
      </w:r>
    </w:p>
    <w:p w14:paraId="532FF48F" w14:textId="711F59E2" w:rsidR="006F1F6B" w:rsidRPr="000320CF" w:rsidRDefault="006F1F6B" w:rsidP="00DB4CCE">
      <w:pPr>
        <w:rPr>
          <w:lang w:eastAsia="zh-CN"/>
        </w:rPr>
      </w:pPr>
      <w:r w:rsidRPr="000320CF">
        <w:rPr>
          <w:lang w:eastAsia="zh-CN"/>
        </w:rPr>
        <w:t xml:space="preserve">The alignment between the BS under test and the </w:t>
      </w:r>
      <w:r w:rsidRPr="000320CF">
        <w:rPr>
          <w:i/>
          <w:lang w:eastAsia="zh-CN"/>
        </w:rPr>
        <w:t>co-location test antenna</w:t>
      </w:r>
      <w:r w:rsidRPr="000320CF">
        <w:rPr>
          <w:lang w:eastAsia="zh-CN"/>
        </w:rPr>
        <w:t xml:space="preserve"> is depicted in figure 6.4</w:t>
      </w:r>
      <w:r w:rsidR="008B22D7" w:rsidRPr="000320CF">
        <w:rPr>
          <w:lang w:eastAsia="zh-CN"/>
        </w:rPr>
        <w:t>.1</w:t>
      </w:r>
      <w:r w:rsidRPr="000320CF">
        <w:rPr>
          <w:lang w:eastAsia="zh-CN"/>
        </w:rPr>
        <w:t xml:space="preserve">-1. For more details on the </w:t>
      </w:r>
      <w:r w:rsidRPr="0096708D">
        <w:rPr>
          <w:i/>
          <w:lang w:eastAsia="zh-CN"/>
        </w:rPr>
        <w:t>co-location test antenna</w:t>
      </w:r>
      <w:r w:rsidRPr="000320CF">
        <w:rPr>
          <w:lang w:eastAsia="zh-CN"/>
        </w:rPr>
        <w:t xml:space="preserve"> alignment and test arrangement, refer to </w:t>
      </w:r>
      <w:r w:rsidR="00117F20" w:rsidRPr="000320CF">
        <w:rPr>
          <w:lang w:eastAsia="zh-CN"/>
        </w:rPr>
        <w:t>TS 3</w:t>
      </w:r>
      <w:r w:rsidRPr="000320CF">
        <w:rPr>
          <w:lang w:eastAsia="zh-CN"/>
        </w:rPr>
        <w:t>7.145-2</w:t>
      </w:r>
      <w:r w:rsidR="00117F20" w:rsidRPr="000320CF">
        <w:rPr>
          <w:lang w:eastAsia="zh-CN"/>
        </w:rPr>
        <w:t> [</w:t>
      </w:r>
      <w:r w:rsidR="00B17042" w:rsidRPr="000320CF">
        <w:rPr>
          <w:lang w:eastAsia="zh-CN"/>
        </w:rPr>
        <w:t>4</w:t>
      </w:r>
      <w:r w:rsidRPr="000320CF">
        <w:rPr>
          <w:lang w:eastAsia="zh-CN"/>
        </w:rPr>
        <w:t xml:space="preserve">] </w:t>
      </w:r>
      <w:r w:rsidR="00117F20" w:rsidRPr="000320CF">
        <w:rPr>
          <w:lang w:eastAsia="zh-CN"/>
        </w:rPr>
        <w:t>clause 4</w:t>
      </w:r>
      <w:r w:rsidRPr="000320CF">
        <w:rPr>
          <w:lang w:eastAsia="zh-CN"/>
        </w:rPr>
        <w:t xml:space="preserve">.15.2.3, or </w:t>
      </w:r>
      <w:r w:rsidR="00117F20" w:rsidRPr="000320CF">
        <w:rPr>
          <w:lang w:eastAsia="zh-CN"/>
        </w:rPr>
        <w:t>TS 3</w:t>
      </w:r>
      <w:r w:rsidRPr="000320CF">
        <w:rPr>
          <w:lang w:eastAsia="zh-CN"/>
        </w:rPr>
        <w:t>8.141-2</w:t>
      </w:r>
      <w:r w:rsidR="00117F20" w:rsidRPr="000320CF">
        <w:rPr>
          <w:lang w:eastAsia="zh-CN"/>
        </w:rPr>
        <w:t> [</w:t>
      </w:r>
      <w:r w:rsidR="00B17042" w:rsidRPr="000320CF">
        <w:rPr>
          <w:lang w:eastAsia="zh-CN"/>
        </w:rPr>
        <w:t>6</w:t>
      </w:r>
      <w:r w:rsidRPr="000320CF">
        <w:rPr>
          <w:lang w:eastAsia="zh-CN"/>
        </w:rPr>
        <w:t xml:space="preserve">] </w:t>
      </w:r>
      <w:r w:rsidR="00117F20" w:rsidRPr="000320CF">
        <w:rPr>
          <w:lang w:eastAsia="zh-CN"/>
        </w:rPr>
        <w:t>clause 4</w:t>
      </w:r>
      <w:r w:rsidRPr="000320CF">
        <w:rPr>
          <w:lang w:eastAsia="zh-CN"/>
        </w:rPr>
        <w:t>.12.2.3. The same physical alignment applies to in-band and out-of-band co-location requirements.</w:t>
      </w:r>
    </w:p>
    <w:p w14:paraId="71C60317" w14:textId="77777777" w:rsidR="006F1F6B" w:rsidRPr="000320CF" w:rsidRDefault="006F1F6B" w:rsidP="00DB4CCE">
      <w:pPr>
        <w:rPr>
          <w:lang w:eastAsia="zh-CN"/>
        </w:rPr>
      </w:pPr>
      <w:r w:rsidRPr="000320CF">
        <w:rPr>
          <w:lang w:eastAsia="zh-CN"/>
        </w:rPr>
        <w:t>Co-location requirements are not applicable to FR2.</w:t>
      </w:r>
    </w:p>
    <w:p w14:paraId="54716DD5" w14:textId="77777777" w:rsidR="006F1F6B" w:rsidRPr="000320CF" w:rsidRDefault="006F1F6B" w:rsidP="00DB4CCE">
      <w:pPr>
        <w:pStyle w:val="TH"/>
        <w:rPr>
          <w:lang w:eastAsia="zh-CN"/>
        </w:rPr>
      </w:pPr>
      <w:r w:rsidRPr="00A2078D">
        <w:rPr>
          <w:noProof/>
          <w:lang w:val="en-US"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0320CF" w:rsidRDefault="006F1F6B" w:rsidP="00DB4CCE">
      <w:pPr>
        <w:pStyle w:val="TF"/>
      </w:pPr>
      <w:r w:rsidRPr="000320CF">
        <w:t>Figure 6.4.1-1: Alignment of BS and CLTA</w:t>
      </w:r>
    </w:p>
    <w:p w14:paraId="0076F57B" w14:textId="4E51E2B6" w:rsidR="006F1F6B" w:rsidRPr="000320CF" w:rsidRDefault="006F1F6B" w:rsidP="006F1F6B">
      <w:pPr>
        <w:pStyle w:val="Heading3"/>
      </w:pPr>
      <w:bookmarkStart w:id="651" w:name="_Toc21086095"/>
      <w:bookmarkStart w:id="652" w:name="_Toc29768531"/>
      <w:bookmarkStart w:id="653" w:name="_Toc43738986"/>
      <w:bookmarkStart w:id="654" w:name="_Toc46346747"/>
      <w:bookmarkStart w:id="655" w:name="_Toc53168454"/>
      <w:bookmarkStart w:id="656" w:name="_Toc53169146"/>
      <w:bookmarkStart w:id="657" w:name="_Toc53169838"/>
      <w:bookmarkStart w:id="658" w:name="_Toc61129994"/>
      <w:bookmarkStart w:id="659" w:name="_Toc83025337"/>
      <w:bookmarkStart w:id="660" w:name="_Toc83919911"/>
      <w:bookmarkStart w:id="661" w:name="_Toc145319183"/>
      <w:bookmarkStart w:id="662" w:name="_Toc21086096"/>
      <w:bookmarkStart w:id="663" w:name="_Toc29768532"/>
      <w:r w:rsidRPr="000320CF">
        <w:t>6.4.2</w:t>
      </w:r>
      <w:r w:rsidR="00F24DAC" w:rsidRPr="000320CF">
        <w:tab/>
      </w:r>
      <w:r w:rsidRPr="000320CF">
        <w:t>Co-location test antenna</w:t>
      </w:r>
      <w:bookmarkEnd w:id="651"/>
      <w:bookmarkEnd w:id="652"/>
      <w:bookmarkEnd w:id="653"/>
      <w:bookmarkEnd w:id="654"/>
      <w:bookmarkEnd w:id="655"/>
      <w:bookmarkEnd w:id="656"/>
      <w:bookmarkEnd w:id="657"/>
      <w:bookmarkEnd w:id="658"/>
      <w:bookmarkEnd w:id="659"/>
      <w:bookmarkEnd w:id="660"/>
      <w:bookmarkEnd w:id="661"/>
    </w:p>
    <w:p w14:paraId="39E44F1F" w14:textId="77777777" w:rsidR="004F71C3" w:rsidRPr="000320CF" w:rsidRDefault="006F1F6B" w:rsidP="00DB4CCE">
      <w:pPr>
        <w:rPr>
          <w:lang w:eastAsia="zh-CN"/>
        </w:rPr>
      </w:pPr>
      <w:r w:rsidRPr="000320CF">
        <w:rPr>
          <w:lang w:eastAsia="zh-CN"/>
        </w:rPr>
        <w:t xml:space="preserve">The </w:t>
      </w:r>
      <w:r w:rsidRPr="0096708D">
        <w:rPr>
          <w:i/>
          <w:iCs/>
          <w:lang w:eastAsia="zh-CN"/>
        </w:rPr>
        <w:t>co-location test antenna</w:t>
      </w:r>
      <w:r w:rsidRPr="000320CF">
        <w:rPr>
          <w:lang w:eastAsia="zh-CN"/>
        </w:rPr>
        <w:t xml:space="preserve"> is a practical passive antenna based on the definition of the </w:t>
      </w:r>
      <w:r w:rsidRPr="000320CF">
        <w:rPr>
          <w:i/>
          <w:lang w:eastAsia="zh-CN"/>
        </w:rPr>
        <w:t>co-location reference antenna,</w:t>
      </w:r>
      <w:r w:rsidRPr="000320CF">
        <w:rPr>
          <w:lang w:eastAsia="zh-CN"/>
        </w:rPr>
        <w:t xml:space="preserve"> and it is used for conformance testing of the co-location requirements. Thus the CLTA should be within a certain tolerance of the </w:t>
      </w:r>
      <w:r w:rsidRPr="0096708D">
        <w:rPr>
          <w:i/>
          <w:iCs/>
          <w:lang w:eastAsia="zh-CN"/>
        </w:rPr>
        <w:t>co-location reference antenna</w:t>
      </w:r>
      <w:r w:rsidRPr="000320CF">
        <w:rPr>
          <w:lang w:eastAsia="zh-CN"/>
        </w:rPr>
        <w:t xml:space="preserve"> definition, so that commonly available passive BS antennas can be used to test the co-location requirements without having to use a large number of test antennas and without having to design specialized </w:t>
      </w:r>
      <w:r w:rsidRPr="0096708D">
        <w:rPr>
          <w:i/>
          <w:iCs/>
          <w:lang w:eastAsia="zh-CN"/>
        </w:rPr>
        <w:t>co-location test antennas</w:t>
      </w:r>
      <w:r w:rsidRPr="000320CF">
        <w:rPr>
          <w:lang w:eastAsia="zh-CN"/>
        </w:rPr>
        <w:t>.</w:t>
      </w:r>
    </w:p>
    <w:p w14:paraId="0F932F1F" w14:textId="06BC3AA5" w:rsidR="006F1F6B" w:rsidRPr="000320CF" w:rsidRDefault="006F1F6B" w:rsidP="00DB4CCE">
      <w:pPr>
        <w:rPr>
          <w:lang w:eastAsia="zh-CN"/>
        </w:rPr>
      </w:pPr>
      <w:r w:rsidRPr="000320CF">
        <w:rPr>
          <w:lang w:eastAsia="zh-CN"/>
        </w:rPr>
        <w:t xml:space="preserve">For example, where the </w:t>
      </w:r>
      <w:r w:rsidRPr="0096708D">
        <w:rPr>
          <w:i/>
          <w:iCs/>
          <w:lang w:eastAsia="zh-CN"/>
        </w:rPr>
        <w:t>co-location reference antenna</w:t>
      </w:r>
      <w:r w:rsidRPr="000320CF">
        <w:rPr>
          <w:lang w:eastAsia="zh-CN"/>
        </w:rPr>
        <w:t xml:space="preserve"> definition specifies that the </w:t>
      </w:r>
      <w:r w:rsidRPr="000320CF">
        <w:rPr>
          <w:i/>
          <w:lang w:eastAsia="zh-CN"/>
        </w:rPr>
        <w:t>co-location reference antenna</w:t>
      </w:r>
      <w:r w:rsidRPr="000320CF">
        <w:rPr>
          <w:lang w:eastAsia="zh-CN"/>
        </w:rPr>
        <w:t>, should be a</w:t>
      </w:r>
      <w:r w:rsidRPr="000320CF">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0320CF" w:rsidRDefault="006F1F6B" w:rsidP="00DB4CCE">
      <w:pPr>
        <w:rPr>
          <w:lang w:eastAsia="zh-CN"/>
        </w:rPr>
      </w:pPr>
      <w:r w:rsidRPr="000320CF">
        <w:rPr>
          <w:lang w:eastAsia="zh-CN"/>
        </w:rPr>
        <w:t>The CLTA is hence defined as follows:</w:t>
      </w:r>
    </w:p>
    <w:p w14:paraId="7C1BDD0C" w14:textId="09CA0DED" w:rsidR="006F1F6B" w:rsidRPr="000320CF" w:rsidRDefault="00DE4E50" w:rsidP="0025027E">
      <w:pPr>
        <w:pStyle w:val="B1"/>
      </w:pPr>
      <w:r w:rsidRPr="000320CF">
        <w:rPr>
          <w:lang w:eastAsia="zh-CN"/>
        </w:rPr>
        <w:t>-</w:t>
      </w:r>
      <w:r w:rsidRPr="000320CF">
        <w:rPr>
          <w:lang w:eastAsia="zh-CN"/>
        </w:rPr>
        <w:tab/>
      </w:r>
      <w:r w:rsidR="006F1F6B" w:rsidRPr="000320CF">
        <w:rPr>
          <w:lang w:eastAsia="zh-CN"/>
        </w:rPr>
        <w:t>The CLTA is a</w:t>
      </w:r>
      <w:r w:rsidR="006F1F6B" w:rsidRPr="000320CF">
        <w:t xml:space="preserve"> single column passive antenna which has a vertical radiating dimension (h) which is equal to the vertical radiating dimension of the BS composite antenna ±30</w:t>
      </w:r>
      <w:r w:rsidR="000744F6" w:rsidRPr="000320CF">
        <w:t> </w:t>
      </w:r>
      <w:r w:rsidR="006F1F6B" w:rsidRPr="000320CF">
        <w:t>%.</w:t>
      </w:r>
    </w:p>
    <w:p w14:paraId="53FC1CE7" w14:textId="31AF2D58" w:rsidR="006F1F6B" w:rsidRPr="000320CF" w:rsidRDefault="00DE4E50" w:rsidP="0025027E">
      <w:pPr>
        <w:pStyle w:val="B1"/>
      </w:pPr>
      <w:r w:rsidRPr="000320CF">
        <w:rPr>
          <w:lang w:eastAsia="zh-CN"/>
        </w:rPr>
        <w:t>-</w:t>
      </w:r>
      <w:r w:rsidRPr="000320CF">
        <w:rPr>
          <w:lang w:eastAsia="zh-CN"/>
        </w:rPr>
        <w:tab/>
      </w:r>
      <w:r w:rsidR="006F1F6B" w:rsidRPr="000320CF">
        <w:rPr>
          <w:lang w:eastAsia="zh-CN"/>
        </w:rPr>
        <w:t xml:space="preserve">For in-band requirements, the CLTA supports the same frequency range and polarizations as the </w:t>
      </w:r>
      <w:r w:rsidR="006F1F6B" w:rsidRPr="000320CF">
        <w:t>BS composite antenna.</w:t>
      </w:r>
    </w:p>
    <w:p w14:paraId="7A683D4C" w14:textId="77777777" w:rsidR="004F71C3" w:rsidRPr="000320CF" w:rsidRDefault="00DE4E50" w:rsidP="0025027E">
      <w:pPr>
        <w:pStyle w:val="B1"/>
        <w:rPr>
          <w:lang w:eastAsia="zh-CN"/>
        </w:rPr>
      </w:pPr>
      <w:r w:rsidRPr="000320CF">
        <w:rPr>
          <w:lang w:eastAsia="zh-CN"/>
        </w:rPr>
        <w:t>-</w:t>
      </w:r>
      <w:r w:rsidRPr="000320CF">
        <w:rPr>
          <w:lang w:eastAsia="zh-CN"/>
        </w:rPr>
        <w:tab/>
      </w:r>
      <w:r w:rsidR="006F1F6B" w:rsidRPr="000320CF">
        <w:rPr>
          <w:lang w:eastAsia="zh-CN"/>
        </w:rPr>
        <w:t>For out-of-band co-location requirements, the half power vertical beamwidth of the CLTA equals the narrowest declared vertical beamwidth ±3</w:t>
      </w:r>
      <w:r w:rsidR="000744F6" w:rsidRPr="000320CF">
        <w:rPr>
          <w:lang w:eastAsia="zh-CN"/>
        </w:rPr>
        <w:t> </w:t>
      </w:r>
      <w:r w:rsidR="006F1F6B" w:rsidRPr="000320CF">
        <w:rPr>
          <w:lang w:eastAsia="zh-CN"/>
        </w:rPr>
        <w:t>°.</w:t>
      </w:r>
    </w:p>
    <w:p w14:paraId="00143419" w14:textId="2C82DF4A" w:rsidR="006F1F6B" w:rsidRPr="000320CF" w:rsidRDefault="0025027E" w:rsidP="0025027E">
      <w:pPr>
        <w:pStyle w:val="B1"/>
        <w:rPr>
          <w:lang w:eastAsia="zh-CN"/>
        </w:rPr>
      </w:pPr>
      <w:r w:rsidRPr="000320CF">
        <w:rPr>
          <w:lang w:eastAsia="zh-CN"/>
        </w:rPr>
        <w:t>-</w:t>
      </w:r>
      <w:r w:rsidRPr="000320CF">
        <w:rPr>
          <w:lang w:eastAsia="zh-CN"/>
        </w:rPr>
        <w:tab/>
        <w:t>The polarization should match the in-band CLTA polarization</w:t>
      </w:r>
      <w:r>
        <w:rPr>
          <w:lang w:eastAsia="zh-CN"/>
        </w:rPr>
        <w:t>.</w:t>
      </w:r>
    </w:p>
    <w:p w14:paraId="221F452D" w14:textId="458FFC01" w:rsidR="006F1F6B" w:rsidRPr="000320CF" w:rsidRDefault="00DE4E50" w:rsidP="0025027E">
      <w:pPr>
        <w:pStyle w:val="B1"/>
      </w:pPr>
      <w:r w:rsidRPr="000320CF">
        <w:t>-</w:t>
      </w:r>
      <w:r w:rsidRPr="000320CF">
        <w:tab/>
      </w:r>
      <w:r w:rsidR="006F1F6B" w:rsidRPr="000320CF">
        <w:t>The CLTA has a horizontal half-power beamwidth of 65</w:t>
      </w:r>
      <w:r w:rsidR="000744F6" w:rsidRPr="000320CF">
        <w:t> </w:t>
      </w:r>
      <w:r w:rsidR="006F1F6B" w:rsidRPr="000320CF">
        <w:t>° ±</w:t>
      </w:r>
      <w:r w:rsidR="000744F6" w:rsidRPr="000320CF">
        <w:t xml:space="preserve"> </w:t>
      </w:r>
      <w:r w:rsidR="006F1F6B" w:rsidRPr="000320CF">
        <w:t>10</w:t>
      </w:r>
      <w:r w:rsidR="000744F6" w:rsidRPr="000320CF">
        <w:t> </w:t>
      </w:r>
      <w:r w:rsidR="006F1F6B" w:rsidRPr="000320CF">
        <w:t>°.</w:t>
      </w:r>
    </w:p>
    <w:p w14:paraId="01FEFBED" w14:textId="77777777" w:rsidR="004F71C3" w:rsidRPr="000320CF" w:rsidRDefault="00DE4E50" w:rsidP="0025027E">
      <w:pPr>
        <w:pStyle w:val="B1"/>
      </w:pPr>
      <w:r w:rsidRPr="000320CF">
        <w:t>-</w:t>
      </w:r>
      <w:r w:rsidRPr="000320CF">
        <w:tab/>
      </w:r>
      <w:r w:rsidR="006F1F6B" w:rsidRPr="000320CF">
        <w:t>The front faces of the BS and the CLTA need to be aligned in a common plane perpendicular to the mechanical bore-sight direction.</w:t>
      </w:r>
    </w:p>
    <w:p w14:paraId="33382D28" w14:textId="2E136F0B" w:rsidR="006F1F6B" w:rsidRPr="000320CF" w:rsidRDefault="00DE4E50" w:rsidP="0025027E">
      <w:pPr>
        <w:pStyle w:val="B1"/>
      </w:pPr>
      <w:r w:rsidRPr="000320CF">
        <w:t>-</w:t>
      </w:r>
      <w:r w:rsidRPr="000320CF">
        <w:tab/>
      </w:r>
      <w:r w:rsidR="006F1F6B" w:rsidRPr="000320CF">
        <w:t>The centre of the vertical radiating regions of the CLTA and the BS composite antenna need to be aligned.</w:t>
      </w:r>
    </w:p>
    <w:p w14:paraId="0D291DD1" w14:textId="5116C222" w:rsidR="006F1F6B" w:rsidRPr="000320CF" w:rsidRDefault="006F1F6B" w:rsidP="006F1F6B">
      <w:pPr>
        <w:pStyle w:val="Heading3"/>
      </w:pPr>
      <w:bookmarkStart w:id="664" w:name="_Toc43738987"/>
      <w:bookmarkStart w:id="665" w:name="_Toc46346748"/>
      <w:bookmarkStart w:id="666" w:name="_Toc53168455"/>
      <w:bookmarkStart w:id="667" w:name="_Toc53169147"/>
      <w:bookmarkStart w:id="668" w:name="_Toc53169839"/>
      <w:bookmarkStart w:id="669" w:name="_Toc61129995"/>
      <w:bookmarkStart w:id="670" w:name="_Toc83025338"/>
      <w:bookmarkStart w:id="671" w:name="_Toc83919912"/>
      <w:bookmarkStart w:id="672" w:name="_Toc145319184"/>
      <w:r w:rsidRPr="000320CF">
        <w:lastRenderedPageBreak/>
        <w:t>6.4.3</w:t>
      </w:r>
      <w:r w:rsidR="00F24DAC" w:rsidRPr="000320CF">
        <w:tab/>
      </w:r>
      <w:r w:rsidRPr="000320CF">
        <w:t>Standard test antenna</w:t>
      </w:r>
      <w:bookmarkEnd w:id="662"/>
      <w:bookmarkEnd w:id="663"/>
      <w:bookmarkEnd w:id="664"/>
      <w:bookmarkEnd w:id="665"/>
      <w:bookmarkEnd w:id="666"/>
      <w:bookmarkEnd w:id="667"/>
      <w:bookmarkEnd w:id="668"/>
      <w:bookmarkEnd w:id="669"/>
      <w:bookmarkEnd w:id="670"/>
      <w:bookmarkEnd w:id="671"/>
      <w:bookmarkEnd w:id="672"/>
    </w:p>
    <w:p w14:paraId="7D699CEF" w14:textId="77777777" w:rsidR="006F1F6B" w:rsidRPr="000320CF" w:rsidRDefault="006F1F6B" w:rsidP="00DB4CCE">
      <w:r w:rsidRPr="000320CF">
        <w:t>Co-location requirements may also be tested with a standardised test antenna such as a dipole. This has a number of advantages:</w:t>
      </w:r>
    </w:p>
    <w:p w14:paraId="57B67E00" w14:textId="77777777" w:rsidR="006F1F6B" w:rsidRPr="000320CF" w:rsidRDefault="006F1F6B" w:rsidP="00DB4CCE">
      <w:pPr>
        <w:pStyle w:val="B1"/>
      </w:pPr>
      <w:r w:rsidRPr="000320CF">
        <w:t>-</w:t>
      </w:r>
      <w:r w:rsidRPr="000320CF">
        <w:tab/>
        <w:t>Standard test antennas are easily available and easier to specify.</w:t>
      </w:r>
    </w:p>
    <w:p w14:paraId="0F0CA589" w14:textId="77777777" w:rsidR="006F1F6B" w:rsidRPr="000320CF" w:rsidRDefault="006F1F6B" w:rsidP="00DB4CCE">
      <w:pPr>
        <w:pStyle w:val="B2"/>
      </w:pPr>
      <w:r w:rsidRPr="000320CF">
        <w:t>-</w:t>
      </w:r>
      <w:r w:rsidRPr="000320CF">
        <w:tab/>
        <w:t>Repeatability between different conformance testing runs will be greater.</w:t>
      </w:r>
    </w:p>
    <w:p w14:paraId="733742F2" w14:textId="77777777" w:rsidR="006F1F6B" w:rsidRPr="000320CF" w:rsidRDefault="006F1F6B" w:rsidP="00DB4CCE">
      <w:pPr>
        <w:pStyle w:val="B1"/>
      </w:pPr>
      <w:r w:rsidRPr="000320CF">
        <w:t>-</w:t>
      </w:r>
      <w:r w:rsidRPr="000320CF">
        <w:tab/>
        <w:t>Using standard test antennas, fewer antennas will be required for conformance testing.</w:t>
      </w:r>
    </w:p>
    <w:p w14:paraId="2A103760" w14:textId="77777777" w:rsidR="006F1F6B" w:rsidRPr="000320CF" w:rsidRDefault="006F1F6B" w:rsidP="00DB4CCE">
      <w:pPr>
        <w:pStyle w:val="B1"/>
      </w:pPr>
      <w:r w:rsidRPr="000320CF">
        <w:t>-</w:t>
      </w:r>
      <w:r w:rsidRPr="000320CF">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0320CF" w:rsidRDefault="006F1F6B" w:rsidP="00DB4CCE">
      <w:r w:rsidRPr="000320CF">
        <w:rPr>
          <w:lang w:eastAsia="zh-CN"/>
        </w:rPr>
        <w:t xml:space="preserve">In order to test with a standard test antenna, the translation between measured power levels in the standard test antenna and the </w:t>
      </w:r>
      <w:r w:rsidRPr="000320CF">
        <w:rPr>
          <w:i/>
          <w:lang w:eastAsia="zh-CN"/>
        </w:rPr>
        <w:t>co-location reference antenna</w:t>
      </w:r>
      <w:r w:rsidRPr="000320CF">
        <w:rPr>
          <w:lang w:eastAsia="zh-CN"/>
        </w:rPr>
        <w:t xml:space="preserve"> must be shown. The method for translating the power levels in the </w:t>
      </w:r>
      <w:r w:rsidRPr="000320CF">
        <w:rPr>
          <w:i/>
          <w:lang w:eastAsia="zh-CN"/>
        </w:rPr>
        <w:t>co-location reference antenna</w:t>
      </w:r>
      <w:r w:rsidRPr="000320CF">
        <w:rPr>
          <w:lang w:eastAsia="zh-CN"/>
        </w:rPr>
        <w:t xml:space="preserve"> to the standard test antenna and vice versa is </w:t>
      </w:r>
      <w:r w:rsidRPr="000320CF">
        <w:t>not covered by the present release of this technical report</w:t>
      </w:r>
      <w:r w:rsidRPr="000320CF">
        <w:rPr>
          <w:lang w:eastAsia="zh-CN"/>
        </w:rPr>
        <w:t>.</w:t>
      </w:r>
    </w:p>
    <w:p w14:paraId="03C72C39" w14:textId="77777777" w:rsidR="00FF68ED" w:rsidRPr="000320CF" w:rsidRDefault="00FF68ED" w:rsidP="004F71C3">
      <w:pPr>
        <w:pStyle w:val="Heading2"/>
      </w:pPr>
      <w:bookmarkStart w:id="673" w:name="_Toc32332000"/>
      <w:bookmarkStart w:id="674" w:name="_Toc37429914"/>
      <w:bookmarkStart w:id="675" w:name="_Toc43738988"/>
      <w:bookmarkStart w:id="676" w:name="_Toc46346749"/>
      <w:bookmarkStart w:id="677" w:name="_Toc53168456"/>
      <w:bookmarkStart w:id="678" w:name="_Toc53169148"/>
      <w:bookmarkStart w:id="679" w:name="_Toc53169840"/>
      <w:bookmarkStart w:id="680" w:name="_Toc61129996"/>
      <w:bookmarkStart w:id="681" w:name="_Toc83025339"/>
      <w:bookmarkStart w:id="682" w:name="_Toc83919913"/>
      <w:bookmarkStart w:id="683" w:name="_Toc145319185"/>
      <w:r w:rsidRPr="000320CF">
        <w:t>6.5</w:t>
      </w:r>
      <w:r w:rsidRPr="000320CF">
        <w:tab/>
        <w:t>Requirements classification</w:t>
      </w:r>
      <w:bookmarkEnd w:id="673"/>
      <w:bookmarkEnd w:id="674"/>
      <w:bookmarkEnd w:id="675"/>
      <w:bookmarkEnd w:id="676"/>
      <w:bookmarkEnd w:id="677"/>
      <w:bookmarkEnd w:id="678"/>
      <w:bookmarkEnd w:id="679"/>
      <w:bookmarkEnd w:id="680"/>
      <w:bookmarkEnd w:id="681"/>
      <w:bookmarkEnd w:id="682"/>
      <w:bookmarkEnd w:id="683"/>
    </w:p>
    <w:p w14:paraId="0AF83790" w14:textId="77777777" w:rsidR="00FF68ED" w:rsidRPr="000320CF" w:rsidRDefault="00FF68ED" w:rsidP="00DB4CCE">
      <w:pPr>
        <w:rPr>
          <w:lang w:eastAsia="zh-CN"/>
        </w:rPr>
      </w:pPr>
      <w:r w:rsidRPr="000320CF">
        <w:rPr>
          <w:lang w:eastAsia="zh-CN"/>
        </w:rPr>
        <w:t xml:space="preserve">Based on the above spatial definitions, in table 6.5-1 captures classification of the </w:t>
      </w:r>
      <w:r w:rsidRPr="000320CF">
        <w:t xml:space="preserve">radiated TX requirements and table 6.5-2 captures </w:t>
      </w:r>
      <w:r w:rsidRPr="000320CF">
        <w:rPr>
          <w:lang w:eastAsia="zh-CN"/>
        </w:rPr>
        <w:t xml:space="preserve">classification of the </w:t>
      </w:r>
      <w:r w:rsidRPr="000320CF">
        <w:t>radiated RX requirements.</w:t>
      </w:r>
    </w:p>
    <w:p w14:paraId="6F785345" w14:textId="77777777" w:rsidR="00FF68ED" w:rsidRPr="000320CF" w:rsidRDefault="00FF68ED" w:rsidP="00DB4CCE">
      <w:pPr>
        <w:pStyle w:val="TH"/>
      </w:pPr>
      <w:r w:rsidRPr="000320CF">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0320CF" w14:paraId="416AE471" w14:textId="77777777" w:rsidTr="00F24DAC">
        <w:trPr>
          <w:cantSplit/>
          <w:jc w:val="center"/>
        </w:trPr>
        <w:tc>
          <w:tcPr>
            <w:tcW w:w="1696" w:type="dxa"/>
            <w:shd w:val="clear" w:color="auto" w:fill="auto"/>
          </w:tcPr>
          <w:p w14:paraId="761F749A" w14:textId="77777777" w:rsidR="00FF68ED" w:rsidRPr="000320CF" w:rsidRDefault="00FF68ED" w:rsidP="00DB4CCE">
            <w:pPr>
              <w:pStyle w:val="TAH"/>
            </w:pPr>
            <w:r w:rsidRPr="000320CF">
              <w:t>TX requirement</w:t>
            </w:r>
          </w:p>
        </w:tc>
        <w:tc>
          <w:tcPr>
            <w:tcW w:w="6722" w:type="dxa"/>
          </w:tcPr>
          <w:p w14:paraId="2FC91F93" w14:textId="77777777" w:rsidR="00FF68ED" w:rsidRPr="000320CF" w:rsidRDefault="00FF68ED" w:rsidP="00DB4CCE">
            <w:pPr>
              <w:pStyle w:val="TAH"/>
            </w:pPr>
            <w:r w:rsidRPr="000320CF">
              <w:t xml:space="preserve">Description </w:t>
            </w:r>
          </w:p>
        </w:tc>
        <w:tc>
          <w:tcPr>
            <w:tcW w:w="1307" w:type="dxa"/>
          </w:tcPr>
          <w:p w14:paraId="51CD05F8" w14:textId="77777777" w:rsidR="00FF68ED" w:rsidRPr="000320CF" w:rsidRDefault="00FF68ED" w:rsidP="00DB4CCE">
            <w:pPr>
              <w:pStyle w:val="TAH"/>
            </w:pPr>
            <w:r w:rsidRPr="000320CF">
              <w:t>Classification</w:t>
            </w:r>
          </w:p>
        </w:tc>
      </w:tr>
      <w:tr w:rsidR="00FF68ED" w:rsidRPr="000320CF" w14:paraId="55C4B40C" w14:textId="77777777" w:rsidTr="00F24DAC">
        <w:trPr>
          <w:cantSplit/>
          <w:jc w:val="center"/>
        </w:trPr>
        <w:tc>
          <w:tcPr>
            <w:tcW w:w="1696" w:type="dxa"/>
            <w:shd w:val="clear" w:color="auto" w:fill="auto"/>
          </w:tcPr>
          <w:p w14:paraId="3CCAABBA" w14:textId="77777777" w:rsidR="00FF68ED" w:rsidRPr="000320CF" w:rsidRDefault="00FF68ED" w:rsidP="00DB4CCE">
            <w:pPr>
              <w:pStyle w:val="TAC"/>
            </w:pPr>
            <w:r w:rsidRPr="000320CF">
              <w:t>Radiated transmit power</w:t>
            </w:r>
          </w:p>
        </w:tc>
        <w:tc>
          <w:tcPr>
            <w:tcW w:w="6722" w:type="dxa"/>
          </w:tcPr>
          <w:p w14:paraId="462ACEE5" w14:textId="77777777" w:rsidR="00FF68ED" w:rsidRPr="000320CF" w:rsidRDefault="00FF68ED" w:rsidP="00DB4CCE">
            <w:pPr>
              <w:pStyle w:val="TAL"/>
            </w:pPr>
            <w:r w:rsidRPr="000320CF">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0320CF" w:rsidRDefault="00FF68ED" w:rsidP="00DB4CCE">
            <w:pPr>
              <w:pStyle w:val="TAL"/>
            </w:pPr>
            <w:r w:rsidRPr="000320CF">
              <w:t xml:space="preserve">This requirement originates from the Rel-13 AAS BS requirement for the EIRP accuracy. </w:t>
            </w:r>
          </w:p>
        </w:tc>
        <w:tc>
          <w:tcPr>
            <w:tcW w:w="1307" w:type="dxa"/>
          </w:tcPr>
          <w:p w14:paraId="5DA67433" w14:textId="77777777" w:rsidR="00FF68ED" w:rsidRPr="000320CF" w:rsidRDefault="00FF68ED" w:rsidP="00DB4CCE">
            <w:pPr>
              <w:pStyle w:val="TAC"/>
            </w:pPr>
            <w:r w:rsidRPr="000320CF">
              <w:t xml:space="preserve">Directional </w:t>
            </w:r>
          </w:p>
        </w:tc>
      </w:tr>
      <w:tr w:rsidR="00FF68ED" w:rsidRPr="000320CF" w14:paraId="2A3A1A78" w14:textId="77777777" w:rsidTr="00F24DAC">
        <w:trPr>
          <w:cantSplit/>
          <w:jc w:val="center"/>
        </w:trPr>
        <w:tc>
          <w:tcPr>
            <w:tcW w:w="1696" w:type="dxa"/>
            <w:shd w:val="clear" w:color="auto" w:fill="auto"/>
          </w:tcPr>
          <w:p w14:paraId="763C234C" w14:textId="77777777" w:rsidR="00FF68ED" w:rsidRPr="000320CF" w:rsidRDefault="00FF68ED" w:rsidP="00DB4CCE">
            <w:pPr>
              <w:pStyle w:val="TAC"/>
            </w:pPr>
            <w:r w:rsidRPr="000320CF">
              <w:t>OTA BS output power</w:t>
            </w:r>
          </w:p>
        </w:tc>
        <w:tc>
          <w:tcPr>
            <w:tcW w:w="6722" w:type="dxa"/>
            <w:shd w:val="clear" w:color="auto" w:fill="auto"/>
          </w:tcPr>
          <w:p w14:paraId="7C230CDF" w14:textId="77777777" w:rsidR="00FF68ED" w:rsidRPr="000320CF" w:rsidRDefault="00FF68ED" w:rsidP="00DB4CCE">
            <w:pPr>
              <w:pStyle w:val="TAL"/>
            </w:pPr>
            <w:r w:rsidRPr="000320CF">
              <w:t>TRP metric is used for BS output power limit requirement.</w:t>
            </w:r>
          </w:p>
        </w:tc>
        <w:tc>
          <w:tcPr>
            <w:tcW w:w="1307" w:type="dxa"/>
            <w:shd w:val="clear" w:color="auto" w:fill="auto"/>
          </w:tcPr>
          <w:p w14:paraId="67B1C75D" w14:textId="77777777" w:rsidR="00FF68ED" w:rsidRPr="000320CF" w:rsidRDefault="00FF68ED" w:rsidP="00DB4CCE">
            <w:pPr>
              <w:pStyle w:val="TAC"/>
            </w:pPr>
            <w:r w:rsidRPr="000320CF">
              <w:t>TRP</w:t>
            </w:r>
          </w:p>
        </w:tc>
      </w:tr>
      <w:tr w:rsidR="00FF68ED" w:rsidRPr="000320CF" w14:paraId="5034AF93" w14:textId="77777777" w:rsidTr="00F24DAC">
        <w:trPr>
          <w:cantSplit/>
          <w:jc w:val="center"/>
        </w:trPr>
        <w:tc>
          <w:tcPr>
            <w:tcW w:w="1696" w:type="dxa"/>
            <w:shd w:val="clear" w:color="auto" w:fill="auto"/>
          </w:tcPr>
          <w:p w14:paraId="121645B6" w14:textId="77777777" w:rsidR="00FF68ED" w:rsidRPr="000320CF" w:rsidRDefault="00FF68ED" w:rsidP="00DB4CCE">
            <w:pPr>
              <w:pStyle w:val="TAC"/>
            </w:pPr>
            <w:r w:rsidRPr="000320CF">
              <w:t>OTA output power dynamics</w:t>
            </w:r>
          </w:p>
        </w:tc>
        <w:tc>
          <w:tcPr>
            <w:tcW w:w="6722" w:type="dxa"/>
            <w:shd w:val="clear" w:color="auto" w:fill="auto"/>
          </w:tcPr>
          <w:p w14:paraId="7B7D21F8" w14:textId="77777777" w:rsidR="00FF68ED" w:rsidRPr="000320CF" w:rsidRDefault="00FF68ED" w:rsidP="00DB4CCE">
            <w:pPr>
              <w:pStyle w:val="TAL"/>
            </w:pPr>
            <w:r w:rsidRPr="000320CF">
              <w:t>OTA output power dynamics consists of the Total power dynamic range, as well as the RE power control dynamic range requirements.</w:t>
            </w:r>
          </w:p>
          <w:p w14:paraId="0A8D128B" w14:textId="77777777" w:rsidR="00FF68ED" w:rsidRPr="000320CF" w:rsidRDefault="00FF68ED" w:rsidP="00DB4CCE">
            <w:pPr>
              <w:pStyle w:val="TAL"/>
            </w:pPr>
            <w:r w:rsidRPr="000320CF">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0320CF" w:rsidRDefault="00FF68ED" w:rsidP="00DB4CCE">
            <w:pPr>
              <w:pStyle w:val="TAC"/>
            </w:pPr>
            <w:r w:rsidRPr="000320CF">
              <w:t>Directional</w:t>
            </w:r>
          </w:p>
        </w:tc>
      </w:tr>
      <w:tr w:rsidR="00FF68ED" w:rsidRPr="000320CF" w14:paraId="20FBA8FE" w14:textId="77777777" w:rsidTr="00F24DAC">
        <w:trPr>
          <w:cantSplit/>
          <w:jc w:val="center"/>
        </w:trPr>
        <w:tc>
          <w:tcPr>
            <w:tcW w:w="1696" w:type="dxa"/>
            <w:shd w:val="clear" w:color="auto" w:fill="auto"/>
          </w:tcPr>
          <w:p w14:paraId="10406BB4" w14:textId="77777777" w:rsidR="00FF68ED" w:rsidRPr="000320CF" w:rsidRDefault="00FF68ED" w:rsidP="00DB4CCE">
            <w:pPr>
              <w:pStyle w:val="TAC"/>
            </w:pPr>
            <w:r w:rsidRPr="000320CF">
              <w:t>OTA transmit OFF power</w:t>
            </w:r>
          </w:p>
        </w:tc>
        <w:tc>
          <w:tcPr>
            <w:tcW w:w="6722" w:type="dxa"/>
            <w:shd w:val="clear" w:color="auto" w:fill="auto"/>
          </w:tcPr>
          <w:p w14:paraId="12708EF1" w14:textId="77777777" w:rsidR="00FF68ED" w:rsidRPr="000320CF" w:rsidRDefault="00FF68ED" w:rsidP="00DB4CCE">
            <w:pPr>
              <w:pStyle w:val="TAL"/>
            </w:pPr>
            <w:r w:rsidRPr="000320CF">
              <w:t xml:space="preserve">The OTA transmit OFF power is a co-location requirement in FR1, defined at the </w:t>
            </w:r>
            <w:r w:rsidRPr="000320CF">
              <w:rPr>
                <w:i/>
                <w:iCs/>
              </w:rPr>
              <w:t>co-location reference antenna</w:t>
            </w:r>
            <w:r w:rsidRPr="000320CF">
              <w:t xml:space="preserve"> conductive output side, subject to scaling.</w:t>
            </w:r>
          </w:p>
          <w:p w14:paraId="415E39B2" w14:textId="6F4E4B50" w:rsidR="00FF68ED" w:rsidRPr="000320CF" w:rsidRDefault="00FF68ED" w:rsidP="00DB4CCE">
            <w:pPr>
              <w:pStyle w:val="TAL"/>
            </w:pPr>
            <w:r w:rsidRPr="000320CF">
              <w:t xml:space="preserve">For FR2, it is defined as </w:t>
            </w:r>
            <w:r w:rsidRPr="0096708D">
              <w:rPr>
                <w:i/>
                <w:iCs/>
              </w:rPr>
              <w:t>TRP requirement</w:t>
            </w:r>
            <w:r w:rsidRPr="000320CF">
              <w:t>.</w:t>
            </w:r>
          </w:p>
        </w:tc>
        <w:tc>
          <w:tcPr>
            <w:tcW w:w="1307" w:type="dxa"/>
            <w:shd w:val="clear" w:color="auto" w:fill="auto"/>
          </w:tcPr>
          <w:p w14:paraId="56D83F40" w14:textId="77777777" w:rsidR="00FF68ED" w:rsidRPr="000320CF" w:rsidRDefault="00FF68ED" w:rsidP="00DB4CCE">
            <w:pPr>
              <w:pStyle w:val="TAC"/>
            </w:pPr>
            <w:r w:rsidRPr="000320CF">
              <w:t>FR1: Co-location</w:t>
            </w:r>
          </w:p>
          <w:p w14:paraId="40FF6612" w14:textId="77777777" w:rsidR="00FF68ED" w:rsidRPr="000320CF" w:rsidRDefault="00FF68ED" w:rsidP="00DB4CCE">
            <w:pPr>
              <w:pStyle w:val="TAC"/>
            </w:pPr>
            <w:r w:rsidRPr="000320CF">
              <w:t>FR2: TRP</w:t>
            </w:r>
          </w:p>
        </w:tc>
      </w:tr>
      <w:tr w:rsidR="00FF68ED" w:rsidRPr="000320CF" w14:paraId="19A87E5F" w14:textId="77777777" w:rsidTr="00F24DAC">
        <w:trPr>
          <w:cantSplit/>
          <w:jc w:val="center"/>
        </w:trPr>
        <w:tc>
          <w:tcPr>
            <w:tcW w:w="1696" w:type="dxa"/>
            <w:shd w:val="clear" w:color="auto" w:fill="auto"/>
          </w:tcPr>
          <w:p w14:paraId="718ED3B0" w14:textId="77777777" w:rsidR="00FF68ED" w:rsidRPr="000320CF" w:rsidRDefault="00FF68ED" w:rsidP="00DB4CCE">
            <w:pPr>
              <w:pStyle w:val="TAC"/>
            </w:pPr>
            <w:r w:rsidRPr="000320CF">
              <w:t>OTA transient period</w:t>
            </w:r>
          </w:p>
        </w:tc>
        <w:tc>
          <w:tcPr>
            <w:tcW w:w="6722" w:type="dxa"/>
            <w:shd w:val="clear" w:color="auto" w:fill="auto"/>
          </w:tcPr>
          <w:p w14:paraId="0F5C08B7" w14:textId="77777777" w:rsidR="00FF68ED" w:rsidRPr="000320CF" w:rsidRDefault="00FF68ED" w:rsidP="00DB4CCE">
            <w:pPr>
              <w:pStyle w:val="TAL"/>
            </w:pPr>
            <w:r w:rsidRPr="000320CF">
              <w:t xml:space="preserve">Same as OTA transmit OFF power, the OTA transient period is a co-location requirement in FR1, defined at the </w:t>
            </w:r>
            <w:r w:rsidRPr="000320CF">
              <w:rPr>
                <w:i/>
                <w:iCs/>
              </w:rPr>
              <w:t>co-location reference antenna</w:t>
            </w:r>
            <w:r w:rsidRPr="000320CF">
              <w:t xml:space="preserve"> conductive output side, subject to scaling.</w:t>
            </w:r>
          </w:p>
          <w:p w14:paraId="69FE6BD7" w14:textId="4BA5FBF0" w:rsidR="00FF68ED" w:rsidRPr="000320CF" w:rsidRDefault="00FF68ED" w:rsidP="00DB4CCE">
            <w:pPr>
              <w:pStyle w:val="TAL"/>
            </w:pPr>
            <w:r w:rsidRPr="000320CF">
              <w:t>For FR2, it is defined as directional requirement.</w:t>
            </w:r>
          </w:p>
        </w:tc>
        <w:tc>
          <w:tcPr>
            <w:tcW w:w="1307" w:type="dxa"/>
            <w:shd w:val="clear" w:color="auto" w:fill="auto"/>
          </w:tcPr>
          <w:p w14:paraId="607C138F" w14:textId="77777777" w:rsidR="00FF68ED" w:rsidRPr="000320CF" w:rsidRDefault="00FF68ED" w:rsidP="00DB4CCE">
            <w:pPr>
              <w:pStyle w:val="TAC"/>
            </w:pPr>
            <w:r w:rsidRPr="000320CF">
              <w:t>FR1: Co-location</w:t>
            </w:r>
          </w:p>
          <w:p w14:paraId="130749D7" w14:textId="77777777" w:rsidR="00FF68ED" w:rsidRPr="000320CF" w:rsidRDefault="00FF68ED" w:rsidP="00DB4CCE">
            <w:pPr>
              <w:pStyle w:val="TAC"/>
            </w:pPr>
            <w:r w:rsidRPr="000320CF">
              <w:t>FR2: directional</w:t>
            </w:r>
          </w:p>
        </w:tc>
      </w:tr>
      <w:tr w:rsidR="00FF68ED" w:rsidRPr="000320CF" w14:paraId="3E17BFAE" w14:textId="77777777" w:rsidTr="00F24DAC">
        <w:trPr>
          <w:cantSplit/>
          <w:jc w:val="center"/>
        </w:trPr>
        <w:tc>
          <w:tcPr>
            <w:tcW w:w="1696" w:type="dxa"/>
            <w:shd w:val="clear" w:color="auto" w:fill="auto"/>
          </w:tcPr>
          <w:p w14:paraId="7004BE01" w14:textId="77777777" w:rsidR="00FF68ED" w:rsidRPr="000320CF" w:rsidRDefault="00FF68ED" w:rsidP="00DB4CCE">
            <w:pPr>
              <w:pStyle w:val="TAC"/>
            </w:pPr>
            <w:r w:rsidRPr="000320CF">
              <w:t>OTA transmitted signal quality</w:t>
            </w:r>
          </w:p>
        </w:tc>
        <w:tc>
          <w:tcPr>
            <w:tcW w:w="6722" w:type="dxa"/>
            <w:shd w:val="clear" w:color="auto" w:fill="auto"/>
          </w:tcPr>
          <w:p w14:paraId="00FA0EC0" w14:textId="77777777" w:rsidR="00FF68ED" w:rsidRPr="000320CF" w:rsidRDefault="00FF68ED" w:rsidP="00DB4CCE">
            <w:pPr>
              <w:pStyle w:val="TAL"/>
            </w:pPr>
            <w:r w:rsidRPr="000320CF">
              <w:t xml:space="preserve">EVM: The range of directions where the EVM requirement must be met is declared by the manufacturer as </w:t>
            </w:r>
            <w:r w:rsidRPr="0096708D">
              <w:rPr>
                <w:i/>
                <w:iCs/>
              </w:rPr>
              <w:t>OTA coverage range</w:t>
            </w:r>
            <w:r w:rsidRPr="000320CF">
              <w:t>, while the requirement itself is considered directional.</w:t>
            </w:r>
          </w:p>
          <w:p w14:paraId="14147BE6" w14:textId="45C28F1D" w:rsidR="00FF68ED" w:rsidRPr="000320CF" w:rsidRDefault="00FF68ED" w:rsidP="00DB4CCE">
            <w:pPr>
              <w:pStyle w:val="TAL"/>
            </w:pPr>
            <w:r w:rsidRPr="000320CF">
              <w:t xml:space="preserve">Frequency error: The frequency error is coherent and will have a </w:t>
            </w:r>
            <w:r w:rsidR="00F24DAC" w:rsidRPr="000320CF">
              <w:t>'</w:t>
            </w:r>
            <w:r w:rsidRPr="000320CF">
              <w:t>flat</w:t>
            </w:r>
            <w:r w:rsidR="00F24DAC" w:rsidRPr="000320CF">
              <w:t>'</w:t>
            </w:r>
            <w:r w:rsidRPr="000320CF">
              <w:t xml:space="preserve"> response in the spatial domain, i.e. OTA frequency error will not depend on the selection of the measurement point within beam</w:t>
            </w:r>
            <w:r w:rsidR="00F24DAC" w:rsidRPr="000320CF">
              <w:t>'</w:t>
            </w:r>
            <w:r w:rsidRPr="000320CF">
              <w:t>s compliance directions set. Therefore, single directional requirement can be applied.</w:t>
            </w:r>
          </w:p>
          <w:p w14:paraId="70E1D71B" w14:textId="77777777" w:rsidR="00FF68ED" w:rsidRPr="000320CF" w:rsidRDefault="00FF68ED" w:rsidP="00DB4CCE">
            <w:pPr>
              <w:pStyle w:val="TAL"/>
            </w:pPr>
            <w:r w:rsidRPr="000320CF">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0320CF" w:rsidRDefault="00FF68ED" w:rsidP="00DB4CCE">
            <w:pPr>
              <w:pStyle w:val="TAC"/>
            </w:pPr>
            <w:r w:rsidRPr="000320CF">
              <w:t>Directional</w:t>
            </w:r>
          </w:p>
        </w:tc>
      </w:tr>
      <w:tr w:rsidR="00FF68ED" w:rsidRPr="000320CF" w14:paraId="0C48EE33" w14:textId="77777777" w:rsidTr="00F24DAC">
        <w:trPr>
          <w:cantSplit/>
          <w:jc w:val="center"/>
        </w:trPr>
        <w:tc>
          <w:tcPr>
            <w:tcW w:w="1696" w:type="dxa"/>
            <w:shd w:val="clear" w:color="auto" w:fill="auto"/>
          </w:tcPr>
          <w:p w14:paraId="302153DF" w14:textId="77777777" w:rsidR="00FF68ED" w:rsidRPr="000320CF" w:rsidRDefault="00FF68ED" w:rsidP="00DB4CCE">
            <w:pPr>
              <w:pStyle w:val="TAC"/>
            </w:pPr>
            <w:r w:rsidRPr="000320CF">
              <w:t>OTA occupied bandwidth</w:t>
            </w:r>
          </w:p>
        </w:tc>
        <w:tc>
          <w:tcPr>
            <w:tcW w:w="6722" w:type="dxa"/>
            <w:shd w:val="clear" w:color="auto" w:fill="auto"/>
          </w:tcPr>
          <w:p w14:paraId="099B6DCD" w14:textId="77777777" w:rsidR="00FF68ED" w:rsidRPr="000320CF" w:rsidRDefault="00FF68ED" w:rsidP="00DB4CCE">
            <w:pPr>
              <w:pStyle w:val="TAL"/>
            </w:pPr>
            <w:r w:rsidRPr="000320CF">
              <w:t xml:space="preserve">For occupied bandwidth, the beam characteristics are not important. The requirement should however cover the fact that all transmitter is active and the system is operating at the maximum declared rated </w:t>
            </w:r>
            <w:r w:rsidRPr="0096708D">
              <w:rPr>
                <w:i/>
                <w:iCs/>
              </w:rPr>
              <w:t>total radiated power</w:t>
            </w:r>
            <w:r w:rsidRPr="000320CF">
              <w:t xml:space="preserve">. Occupied bandwidth is specified as a directional requirement valid over the </w:t>
            </w:r>
            <w:r w:rsidRPr="0096708D">
              <w:rPr>
                <w:i/>
                <w:iCs/>
              </w:rPr>
              <w:t>OTA coverage range</w:t>
            </w:r>
            <w:r w:rsidRPr="000320CF">
              <w:t>.</w:t>
            </w:r>
          </w:p>
        </w:tc>
        <w:tc>
          <w:tcPr>
            <w:tcW w:w="1307" w:type="dxa"/>
            <w:shd w:val="clear" w:color="auto" w:fill="auto"/>
          </w:tcPr>
          <w:p w14:paraId="2AD01882" w14:textId="77777777" w:rsidR="00FF68ED" w:rsidRPr="000320CF" w:rsidRDefault="00FF68ED" w:rsidP="00DB4CCE">
            <w:pPr>
              <w:pStyle w:val="TAC"/>
            </w:pPr>
            <w:r w:rsidRPr="000320CF">
              <w:t>Directional</w:t>
            </w:r>
          </w:p>
        </w:tc>
      </w:tr>
      <w:tr w:rsidR="00FF68ED" w:rsidRPr="000320CF" w14:paraId="23FF348D" w14:textId="77777777" w:rsidTr="00F24DAC">
        <w:trPr>
          <w:cantSplit/>
          <w:jc w:val="center"/>
        </w:trPr>
        <w:tc>
          <w:tcPr>
            <w:tcW w:w="1696" w:type="dxa"/>
            <w:shd w:val="clear" w:color="auto" w:fill="auto"/>
          </w:tcPr>
          <w:p w14:paraId="64E6CC21" w14:textId="77777777" w:rsidR="00FF68ED" w:rsidRPr="000320CF" w:rsidRDefault="00FF68ED" w:rsidP="00DB4CCE">
            <w:pPr>
              <w:pStyle w:val="TAC"/>
            </w:pPr>
            <w:r w:rsidRPr="000320CF">
              <w:t>OTA ACLR</w:t>
            </w:r>
          </w:p>
        </w:tc>
        <w:tc>
          <w:tcPr>
            <w:tcW w:w="6722" w:type="dxa"/>
            <w:shd w:val="clear" w:color="auto" w:fill="auto"/>
          </w:tcPr>
          <w:p w14:paraId="0531F146" w14:textId="77777777" w:rsidR="00FF68ED" w:rsidRPr="000320CF" w:rsidRDefault="00FF68ED" w:rsidP="00DB4CCE">
            <w:pPr>
              <w:pStyle w:val="TAL"/>
            </w:pPr>
            <w:r w:rsidRPr="000320CF">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0320CF" w:rsidRDefault="00FF68ED" w:rsidP="00DB4CCE">
            <w:pPr>
              <w:pStyle w:val="TAC"/>
            </w:pPr>
            <w:r w:rsidRPr="000320CF">
              <w:t>TRP</w:t>
            </w:r>
          </w:p>
        </w:tc>
      </w:tr>
      <w:tr w:rsidR="00FF68ED" w:rsidRPr="000320CF" w14:paraId="2F697F69" w14:textId="77777777" w:rsidTr="00F24DAC">
        <w:trPr>
          <w:cantSplit/>
          <w:jc w:val="center"/>
        </w:trPr>
        <w:tc>
          <w:tcPr>
            <w:tcW w:w="1696" w:type="dxa"/>
            <w:shd w:val="clear" w:color="auto" w:fill="auto"/>
          </w:tcPr>
          <w:p w14:paraId="108FDC4B" w14:textId="77777777" w:rsidR="00FF68ED" w:rsidRPr="000320CF" w:rsidRDefault="00FF68ED" w:rsidP="00DB4CCE">
            <w:pPr>
              <w:pStyle w:val="TAC"/>
            </w:pPr>
            <w:r w:rsidRPr="000320CF">
              <w:t xml:space="preserve">OTA operating band unwanted emission </w:t>
            </w:r>
          </w:p>
        </w:tc>
        <w:tc>
          <w:tcPr>
            <w:tcW w:w="6722" w:type="dxa"/>
            <w:shd w:val="clear" w:color="auto" w:fill="auto"/>
          </w:tcPr>
          <w:p w14:paraId="7A02DF44" w14:textId="77777777" w:rsidR="00FF68ED" w:rsidRPr="000320CF" w:rsidRDefault="00FF68ED" w:rsidP="00DB4CCE">
            <w:pPr>
              <w:pStyle w:val="TAL"/>
            </w:pPr>
            <w:r w:rsidRPr="000320CF">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0320CF" w:rsidRDefault="00FF68ED" w:rsidP="00DB4CCE">
            <w:pPr>
              <w:pStyle w:val="TAC"/>
            </w:pPr>
            <w:r w:rsidRPr="000320CF">
              <w:t>TRP</w:t>
            </w:r>
          </w:p>
        </w:tc>
      </w:tr>
      <w:tr w:rsidR="00FF68ED" w:rsidRPr="000320CF" w14:paraId="5A524B6F" w14:textId="77777777" w:rsidTr="00F24DAC">
        <w:trPr>
          <w:cantSplit/>
          <w:jc w:val="center"/>
        </w:trPr>
        <w:tc>
          <w:tcPr>
            <w:tcW w:w="1696" w:type="dxa"/>
            <w:shd w:val="clear" w:color="auto" w:fill="auto"/>
          </w:tcPr>
          <w:p w14:paraId="7D49BA1B" w14:textId="77777777" w:rsidR="00FF68ED" w:rsidRPr="000320CF" w:rsidRDefault="00FF68ED" w:rsidP="00DB4CCE">
            <w:pPr>
              <w:pStyle w:val="TAC"/>
            </w:pPr>
            <w:r w:rsidRPr="000320CF">
              <w:t xml:space="preserve">OTA transmitter spurious emission </w:t>
            </w:r>
          </w:p>
        </w:tc>
        <w:tc>
          <w:tcPr>
            <w:tcW w:w="6722" w:type="dxa"/>
            <w:shd w:val="clear" w:color="auto" w:fill="auto"/>
          </w:tcPr>
          <w:p w14:paraId="10758B48" w14:textId="77777777" w:rsidR="00FF68ED" w:rsidRPr="000320CF" w:rsidRDefault="00FF68ED" w:rsidP="00DB4CCE">
            <w:pPr>
              <w:pStyle w:val="TAL"/>
            </w:pPr>
            <w:r w:rsidRPr="000320CF">
              <w:t>Similar to other Unwanted emissions requirements, the metric used to capture transmitter spurious emissions OTA is TRP.</w:t>
            </w:r>
          </w:p>
        </w:tc>
        <w:tc>
          <w:tcPr>
            <w:tcW w:w="1307" w:type="dxa"/>
            <w:shd w:val="clear" w:color="auto" w:fill="auto"/>
          </w:tcPr>
          <w:p w14:paraId="086D0B2C" w14:textId="77777777" w:rsidR="00FF68ED" w:rsidRPr="000320CF" w:rsidRDefault="00FF68ED" w:rsidP="00DB4CCE">
            <w:pPr>
              <w:pStyle w:val="TAC"/>
            </w:pPr>
            <w:r w:rsidRPr="000320CF">
              <w:t>TRP except for co-location requirements applicable in FR1</w:t>
            </w:r>
          </w:p>
        </w:tc>
      </w:tr>
      <w:tr w:rsidR="00FF68ED" w:rsidRPr="000320CF" w14:paraId="29A1D1FA" w14:textId="77777777" w:rsidTr="00F24DAC">
        <w:trPr>
          <w:cantSplit/>
          <w:jc w:val="center"/>
        </w:trPr>
        <w:tc>
          <w:tcPr>
            <w:tcW w:w="1696" w:type="dxa"/>
            <w:shd w:val="clear" w:color="auto" w:fill="auto"/>
          </w:tcPr>
          <w:p w14:paraId="2224C0DC" w14:textId="77777777" w:rsidR="00FF68ED" w:rsidRPr="000320CF" w:rsidRDefault="00FF68ED" w:rsidP="00DB4CCE">
            <w:pPr>
              <w:pStyle w:val="TAC"/>
            </w:pPr>
            <w:r w:rsidRPr="000320CF">
              <w:t xml:space="preserve">OTA transmitter intermodulation </w:t>
            </w:r>
          </w:p>
        </w:tc>
        <w:tc>
          <w:tcPr>
            <w:tcW w:w="6722" w:type="dxa"/>
            <w:shd w:val="clear" w:color="auto" w:fill="auto"/>
          </w:tcPr>
          <w:p w14:paraId="77078219" w14:textId="77777777" w:rsidR="00FF68ED" w:rsidRPr="000320CF" w:rsidRDefault="00FF68ED" w:rsidP="00DB4CCE">
            <w:pPr>
              <w:pStyle w:val="TAL"/>
            </w:pPr>
            <w:r w:rsidRPr="000320CF">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0320CF" w:rsidRDefault="00FF68ED" w:rsidP="00DB4CCE">
            <w:pPr>
              <w:pStyle w:val="TAL"/>
            </w:pPr>
            <w:r w:rsidRPr="000320CF">
              <w:t>No requirement for FR2 is defined.</w:t>
            </w:r>
          </w:p>
        </w:tc>
        <w:tc>
          <w:tcPr>
            <w:tcW w:w="1307" w:type="dxa"/>
            <w:shd w:val="clear" w:color="auto" w:fill="auto"/>
          </w:tcPr>
          <w:p w14:paraId="696382E7" w14:textId="77777777" w:rsidR="00FF68ED" w:rsidRPr="000320CF" w:rsidRDefault="00FF68ED" w:rsidP="00DB4CCE">
            <w:pPr>
              <w:pStyle w:val="TAC"/>
            </w:pPr>
            <w:r w:rsidRPr="000320CF">
              <w:t>Co-location</w:t>
            </w:r>
          </w:p>
        </w:tc>
      </w:tr>
    </w:tbl>
    <w:p w14:paraId="4001398A" w14:textId="77777777" w:rsidR="00FF68ED" w:rsidRPr="000320CF" w:rsidRDefault="00FF68ED" w:rsidP="00DB4CCE">
      <w:pPr>
        <w:rPr>
          <w:lang w:eastAsia="zh-CN"/>
        </w:rPr>
      </w:pPr>
    </w:p>
    <w:p w14:paraId="0A09352F" w14:textId="77777777" w:rsidR="00FF68ED" w:rsidRPr="000320CF" w:rsidRDefault="00FF68ED" w:rsidP="00DB4CCE">
      <w:pPr>
        <w:rPr>
          <w:lang w:eastAsia="zh-CN"/>
        </w:rPr>
      </w:pPr>
      <w:r w:rsidRPr="000320CF">
        <w:rPr>
          <w:lang w:eastAsia="zh-CN"/>
        </w:rPr>
        <w:t>Directional requirements are to be met over one of two defined directions sets, with each direction set being declared:</w:t>
      </w:r>
    </w:p>
    <w:p w14:paraId="1E49FB95" w14:textId="7B555F5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coverage range</w:t>
      </w:r>
      <w:r w:rsidRPr="000320CF">
        <w:rPr>
          <w:lang w:eastAsia="zh-CN"/>
        </w:rPr>
        <w:t xml:space="preserve">: range of directions over which </w:t>
      </w:r>
      <w:r w:rsidRPr="000320CF">
        <w:rPr>
          <w:i/>
          <w:lang w:eastAsia="zh-CN"/>
        </w:rPr>
        <w:t>directional requirements</w:t>
      </w:r>
      <w:r w:rsidRPr="000320CF">
        <w:rPr>
          <w:lang w:eastAsia="zh-CN"/>
        </w:rPr>
        <w:t xml:space="preserve"> associated with BS-UE communication are intended such as modulation quality, TAE and frequency error. It can be regarded as the range of directions which define the cell coverage. There is only one </w:t>
      </w:r>
      <w:r w:rsidRPr="000320CF">
        <w:rPr>
          <w:i/>
          <w:lang w:eastAsia="zh-CN"/>
        </w:rPr>
        <w:t>OTA coverage range</w:t>
      </w:r>
      <w:r w:rsidRPr="000320CF">
        <w:rPr>
          <w:lang w:eastAsia="zh-CN"/>
        </w:rPr>
        <w:t xml:space="preserve"> per BS.</w:t>
      </w:r>
    </w:p>
    <w:p w14:paraId="17453CC0" w14:textId="15388CF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peak directions set</w:t>
      </w:r>
      <w:r w:rsidRPr="000320CF">
        <w:rPr>
          <w:lang w:eastAsia="zh-CN"/>
        </w:rPr>
        <w:t xml:space="preserve">: intended for </w:t>
      </w:r>
      <w:r w:rsidRPr="000320CF">
        <w:rPr>
          <w:i/>
          <w:lang w:eastAsia="zh-CN"/>
        </w:rPr>
        <w:t>directional requirements</w:t>
      </w:r>
      <w:r w:rsidRPr="000320CF">
        <w:rPr>
          <w:lang w:eastAsia="zh-CN"/>
        </w:rPr>
        <w:t xml:space="preserve"> which are intended for the centre of the beam for example EIRP accuracy. The </w:t>
      </w:r>
      <w:r w:rsidRPr="000320CF">
        <w:rPr>
          <w:i/>
          <w:lang w:eastAsia="zh-CN"/>
        </w:rPr>
        <w:t>OTA peak directions set</w:t>
      </w:r>
      <w:r w:rsidRPr="000320CF">
        <w:rPr>
          <w:lang w:eastAsia="zh-CN"/>
        </w:rPr>
        <w:t xml:space="preserve"> must always be within the </w:t>
      </w:r>
      <w:r w:rsidRPr="000320CF">
        <w:rPr>
          <w:i/>
          <w:lang w:eastAsia="zh-CN"/>
        </w:rPr>
        <w:t>OTA coverage range</w:t>
      </w:r>
      <w:r w:rsidRPr="000320CF">
        <w:rPr>
          <w:lang w:eastAsia="zh-CN"/>
        </w:rPr>
        <w:t xml:space="preserve">. </w:t>
      </w:r>
      <w:r w:rsidRPr="000320CF">
        <w:rPr>
          <w:lang w:eastAsia="zh-CN"/>
        </w:rPr>
        <w:lastRenderedPageBreak/>
        <w:t xml:space="preserve">There may be more than one </w:t>
      </w:r>
      <w:r w:rsidRPr="000320CF">
        <w:rPr>
          <w:i/>
          <w:lang w:eastAsia="zh-CN"/>
        </w:rPr>
        <w:t>OTA peak directions set</w:t>
      </w:r>
      <w:r w:rsidRPr="000320CF">
        <w:rPr>
          <w:lang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0320CF">
        <w:rPr>
          <w:i/>
          <w:lang w:eastAsia="zh-CN"/>
        </w:rPr>
        <w:t>OTA peak direction sets</w:t>
      </w:r>
      <w:r w:rsidRPr="000320CF">
        <w:rPr>
          <w:lang w:eastAsia="zh-CN"/>
        </w:rPr>
        <w:t xml:space="preserve"> to be declared. The minimum set of declarations covers the beams with the narrowest and the widest beam widths.</w:t>
      </w:r>
    </w:p>
    <w:p w14:paraId="56385F60" w14:textId="77777777" w:rsidR="00FF68ED" w:rsidRPr="000320CF" w:rsidRDefault="00FF68ED" w:rsidP="00DB4CCE">
      <w:pPr>
        <w:pStyle w:val="TH"/>
      </w:pPr>
      <w:r w:rsidRPr="000320CF">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0320CF" w14:paraId="65A4C4D4" w14:textId="77777777" w:rsidTr="00F24DAC">
        <w:trPr>
          <w:cantSplit/>
          <w:jc w:val="center"/>
        </w:trPr>
        <w:tc>
          <w:tcPr>
            <w:tcW w:w="1790" w:type="dxa"/>
            <w:shd w:val="clear" w:color="auto" w:fill="auto"/>
          </w:tcPr>
          <w:p w14:paraId="4BAFC69B" w14:textId="77777777" w:rsidR="00FF68ED" w:rsidRPr="000320CF" w:rsidRDefault="00FF68ED" w:rsidP="00DB4CCE">
            <w:pPr>
              <w:pStyle w:val="TAH"/>
            </w:pPr>
            <w:r w:rsidRPr="000320CF">
              <w:t>Rx requirement</w:t>
            </w:r>
          </w:p>
        </w:tc>
        <w:tc>
          <w:tcPr>
            <w:tcW w:w="6628" w:type="dxa"/>
          </w:tcPr>
          <w:p w14:paraId="31631541" w14:textId="77777777" w:rsidR="00FF68ED" w:rsidRPr="000320CF" w:rsidRDefault="00FF68ED" w:rsidP="00DB4CCE">
            <w:pPr>
              <w:pStyle w:val="TAH"/>
            </w:pPr>
            <w:r w:rsidRPr="000320CF">
              <w:t>Description and discussion</w:t>
            </w:r>
          </w:p>
        </w:tc>
        <w:tc>
          <w:tcPr>
            <w:tcW w:w="1307" w:type="dxa"/>
          </w:tcPr>
          <w:p w14:paraId="41333C80" w14:textId="77777777" w:rsidR="00FF68ED" w:rsidRPr="000320CF" w:rsidRDefault="00FF68ED" w:rsidP="00DB4CCE">
            <w:pPr>
              <w:pStyle w:val="TAH"/>
            </w:pPr>
            <w:r w:rsidRPr="000320CF">
              <w:t>Classification</w:t>
            </w:r>
          </w:p>
        </w:tc>
      </w:tr>
      <w:tr w:rsidR="009F0CED" w:rsidRPr="000320CF" w14:paraId="3EE327B2" w14:textId="77777777" w:rsidTr="00F24DAC">
        <w:trPr>
          <w:cantSplit/>
          <w:jc w:val="center"/>
        </w:trPr>
        <w:tc>
          <w:tcPr>
            <w:tcW w:w="1790" w:type="dxa"/>
            <w:shd w:val="clear" w:color="auto" w:fill="auto"/>
          </w:tcPr>
          <w:p w14:paraId="7D1FDA0B" w14:textId="77777777" w:rsidR="009F0CED" w:rsidRPr="000320CF" w:rsidRDefault="009F0CED" w:rsidP="00DB4CCE">
            <w:pPr>
              <w:pStyle w:val="TAC"/>
            </w:pPr>
            <w:r w:rsidRPr="000320CF">
              <w:t>OTA sensitivity</w:t>
            </w:r>
          </w:p>
        </w:tc>
        <w:tc>
          <w:tcPr>
            <w:tcW w:w="6628" w:type="dxa"/>
          </w:tcPr>
          <w:p w14:paraId="1BD2F1EE" w14:textId="77777777" w:rsidR="009F0CED" w:rsidRPr="000320CF" w:rsidRDefault="009F0CED" w:rsidP="00DB4CCE">
            <w:pPr>
              <w:pStyle w:val="TAL"/>
            </w:pPr>
            <w:r w:rsidRPr="000320CF">
              <w:t>Based on the Rel-13 EIS requirement declaration over the OSDD, the OTA sensitivity is directional requirement by definition.</w:t>
            </w:r>
          </w:p>
          <w:p w14:paraId="05497F7B" w14:textId="7D4BBF30" w:rsidR="009F0CED" w:rsidRPr="000320CF" w:rsidRDefault="009F0CED" w:rsidP="00DB4CCE">
            <w:pPr>
              <w:pStyle w:val="TAL"/>
            </w:pPr>
            <w:r w:rsidRPr="000320CF">
              <w:t xml:space="preserve">Conformance testing for OTA sensitivity is performed for the five directions. This requirement is not applicable for </w:t>
            </w:r>
            <w:r w:rsidRPr="0096708D">
              <w:rPr>
                <w:i/>
                <w:iCs/>
              </w:rPr>
              <w:t>BS type 2-O</w:t>
            </w:r>
            <w:r w:rsidRPr="000320CF">
              <w:t>.</w:t>
            </w:r>
          </w:p>
        </w:tc>
        <w:tc>
          <w:tcPr>
            <w:tcW w:w="1307" w:type="dxa"/>
          </w:tcPr>
          <w:p w14:paraId="6FAC4515" w14:textId="77777777" w:rsidR="009F0CED" w:rsidRPr="000320CF" w:rsidRDefault="009F0CED" w:rsidP="00DB4CCE">
            <w:pPr>
              <w:pStyle w:val="TAC"/>
            </w:pPr>
            <w:r w:rsidRPr="000320CF">
              <w:t>Directional</w:t>
            </w:r>
          </w:p>
        </w:tc>
      </w:tr>
      <w:tr w:rsidR="00FF68ED" w:rsidRPr="000320CF" w14:paraId="68662541" w14:textId="77777777" w:rsidTr="00F24DAC">
        <w:trPr>
          <w:cantSplit/>
          <w:jc w:val="center"/>
        </w:trPr>
        <w:tc>
          <w:tcPr>
            <w:tcW w:w="1790" w:type="dxa"/>
            <w:shd w:val="clear" w:color="auto" w:fill="auto"/>
          </w:tcPr>
          <w:p w14:paraId="2B76B540" w14:textId="77777777" w:rsidR="00FF68ED" w:rsidRPr="000320CF" w:rsidRDefault="00FF68ED" w:rsidP="00DB4CCE">
            <w:pPr>
              <w:pStyle w:val="TAC"/>
            </w:pPr>
            <w:r w:rsidRPr="000320CF">
              <w:t>OTA reference sensitivity level</w:t>
            </w:r>
          </w:p>
        </w:tc>
        <w:tc>
          <w:tcPr>
            <w:tcW w:w="6628" w:type="dxa"/>
            <w:shd w:val="clear" w:color="auto" w:fill="auto"/>
          </w:tcPr>
          <w:p w14:paraId="04142D13" w14:textId="77777777" w:rsidR="00FF68ED" w:rsidRPr="000320CF" w:rsidRDefault="00FF68ED" w:rsidP="00DB4CCE">
            <w:pPr>
              <w:pStyle w:val="TAL"/>
            </w:pPr>
            <w:r w:rsidRPr="000320CF">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0320CF" w:rsidRDefault="00FF68ED" w:rsidP="00DB4CCE">
            <w:pPr>
              <w:pStyle w:val="TAC"/>
            </w:pPr>
            <w:r w:rsidRPr="000320CF">
              <w:t>Directional</w:t>
            </w:r>
          </w:p>
        </w:tc>
      </w:tr>
      <w:tr w:rsidR="00FF68ED" w:rsidRPr="000320CF" w14:paraId="1E035225" w14:textId="77777777" w:rsidTr="00F24DAC">
        <w:trPr>
          <w:cantSplit/>
          <w:jc w:val="center"/>
        </w:trPr>
        <w:tc>
          <w:tcPr>
            <w:tcW w:w="1790" w:type="dxa"/>
            <w:shd w:val="clear" w:color="auto" w:fill="auto"/>
          </w:tcPr>
          <w:p w14:paraId="31B03077" w14:textId="77777777" w:rsidR="00FF68ED" w:rsidRPr="000320CF" w:rsidRDefault="00FF68ED" w:rsidP="00DB4CCE">
            <w:pPr>
              <w:pStyle w:val="TAC"/>
            </w:pPr>
            <w:r w:rsidRPr="000320CF">
              <w:t>OTA dynamic range</w:t>
            </w:r>
          </w:p>
        </w:tc>
        <w:tc>
          <w:tcPr>
            <w:tcW w:w="6628" w:type="dxa"/>
            <w:shd w:val="clear" w:color="auto" w:fill="auto"/>
          </w:tcPr>
          <w:p w14:paraId="4F4016C0" w14:textId="77777777" w:rsidR="00FF68ED" w:rsidRPr="000320CF" w:rsidRDefault="00FF68ED" w:rsidP="00DB4CCE">
            <w:pPr>
              <w:pStyle w:val="TAL"/>
            </w:pPr>
            <w:r w:rsidRPr="000320CF">
              <w:t xml:space="preserve">It was agreed that the requirement assumes that the wanted signal and interfering signal come from the same direction. Testing is defined in the </w:t>
            </w:r>
            <w:r w:rsidRPr="0096708D">
              <w:rPr>
                <w:i/>
                <w:iCs/>
              </w:rPr>
              <w:t>receiver target reference direction</w:t>
            </w:r>
            <w:r w:rsidRPr="000320CF">
              <w:t xml:space="preserve">, meaning that this is directional requirement. This requirement is not applicable for </w:t>
            </w:r>
            <w:r w:rsidRPr="0096708D">
              <w:rPr>
                <w:i/>
                <w:iCs/>
              </w:rPr>
              <w:t>BS type 2-O</w:t>
            </w:r>
            <w:r w:rsidRPr="000320CF">
              <w:t>.</w:t>
            </w:r>
          </w:p>
        </w:tc>
        <w:tc>
          <w:tcPr>
            <w:tcW w:w="1307" w:type="dxa"/>
            <w:shd w:val="clear" w:color="auto" w:fill="auto"/>
          </w:tcPr>
          <w:p w14:paraId="68B5B590" w14:textId="77777777" w:rsidR="00FF68ED" w:rsidRPr="000320CF" w:rsidRDefault="00FF68ED" w:rsidP="00DB4CCE">
            <w:pPr>
              <w:pStyle w:val="TAC"/>
            </w:pPr>
            <w:r w:rsidRPr="000320CF">
              <w:t>Directional</w:t>
            </w:r>
          </w:p>
        </w:tc>
      </w:tr>
      <w:tr w:rsidR="00FF68ED" w:rsidRPr="000320CF" w14:paraId="32A52475" w14:textId="77777777" w:rsidTr="00F24DAC">
        <w:trPr>
          <w:cantSplit/>
          <w:jc w:val="center"/>
        </w:trPr>
        <w:tc>
          <w:tcPr>
            <w:tcW w:w="1790" w:type="dxa"/>
            <w:shd w:val="clear" w:color="auto" w:fill="auto"/>
          </w:tcPr>
          <w:p w14:paraId="00732073" w14:textId="77777777" w:rsidR="00FF68ED" w:rsidRPr="000320CF" w:rsidRDefault="00FF68ED" w:rsidP="00DB4CCE">
            <w:pPr>
              <w:pStyle w:val="TAC"/>
            </w:pPr>
            <w:r w:rsidRPr="000320CF">
              <w:t>OTA in-band selectivity and blocking</w:t>
            </w:r>
          </w:p>
        </w:tc>
        <w:tc>
          <w:tcPr>
            <w:tcW w:w="6628" w:type="dxa"/>
            <w:shd w:val="clear" w:color="auto" w:fill="auto"/>
          </w:tcPr>
          <w:p w14:paraId="5BB0886F" w14:textId="77777777" w:rsidR="00FF68ED" w:rsidRPr="000320CF" w:rsidRDefault="00FF68ED" w:rsidP="00DB4CCE">
            <w:pPr>
              <w:pStyle w:val="TAL"/>
            </w:pPr>
            <w:r w:rsidRPr="000320CF">
              <w:t>The OTA blocking requirement is tested as follows:</w:t>
            </w:r>
          </w:p>
          <w:p w14:paraId="1E6EEE0F" w14:textId="77777777" w:rsidR="00FF68ED" w:rsidRPr="000320CF" w:rsidRDefault="00FF68ED" w:rsidP="0096708D">
            <w:pPr>
              <w:pStyle w:val="TAL"/>
            </w:pPr>
            <w:r w:rsidRPr="000320CF">
              <w:t>-</w:t>
            </w:r>
            <w:r w:rsidRPr="000320CF">
              <w:tab/>
              <w:t>In the reference direction of the minSENS OSDD using the minSENS based requirement level</w:t>
            </w:r>
          </w:p>
          <w:p w14:paraId="20AF6B53" w14:textId="77777777" w:rsidR="00FF68ED" w:rsidRPr="000320CF" w:rsidRDefault="00FF68ED" w:rsidP="0096708D">
            <w:pPr>
              <w:pStyle w:val="TAL"/>
            </w:pPr>
            <w:r w:rsidRPr="000320CF">
              <w:t>-</w:t>
            </w:r>
            <w:r w:rsidRPr="000320CF">
              <w:tab/>
              <w:t xml:space="preserve">In each of the 4 conformance direction at the extremities of the </w:t>
            </w:r>
            <w:r w:rsidRPr="0096708D">
              <w:rPr>
                <w:i/>
                <w:iCs/>
              </w:rPr>
              <w:t>OTA REFSENS RoAoA</w:t>
            </w:r>
            <w:r w:rsidRPr="000320CF">
              <w:t xml:space="preserve"> using the REFSENS based requirement level.</w:t>
            </w:r>
          </w:p>
        </w:tc>
        <w:tc>
          <w:tcPr>
            <w:tcW w:w="1307" w:type="dxa"/>
            <w:shd w:val="clear" w:color="auto" w:fill="auto"/>
          </w:tcPr>
          <w:p w14:paraId="04B519A3" w14:textId="77777777" w:rsidR="00FF68ED" w:rsidRPr="000320CF" w:rsidRDefault="00FF68ED" w:rsidP="00DB4CCE">
            <w:pPr>
              <w:pStyle w:val="TAC"/>
            </w:pPr>
            <w:r w:rsidRPr="000320CF">
              <w:t>Directional</w:t>
            </w:r>
          </w:p>
        </w:tc>
      </w:tr>
      <w:tr w:rsidR="00FF68ED" w:rsidRPr="000320CF" w14:paraId="23EDDC56" w14:textId="77777777" w:rsidTr="00F24DAC">
        <w:trPr>
          <w:cantSplit/>
          <w:jc w:val="center"/>
        </w:trPr>
        <w:tc>
          <w:tcPr>
            <w:tcW w:w="1790" w:type="dxa"/>
            <w:shd w:val="clear" w:color="auto" w:fill="auto"/>
          </w:tcPr>
          <w:p w14:paraId="047476B9" w14:textId="77777777" w:rsidR="00FF68ED" w:rsidRPr="000320CF" w:rsidRDefault="00FF68ED" w:rsidP="00DB4CCE">
            <w:pPr>
              <w:pStyle w:val="TAC"/>
            </w:pPr>
            <w:r w:rsidRPr="000320CF">
              <w:t>OTA out-of-band blocking</w:t>
            </w:r>
          </w:p>
        </w:tc>
        <w:tc>
          <w:tcPr>
            <w:tcW w:w="6628" w:type="dxa"/>
            <w:shd w:val="clear" w:color="auto" w:fill="auto"/>
          </w:tcPr>
          <w:p w14:paraId="02FB3EFF" w14:textId="299DE9A9" w:rsidR="00FF68ED" w:rsidRPr="000320CF" w:rsidRDefault="004311CF" w:rsidP="00DB4CCE">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0320CF" w:rsidRDefault="00FF68ED" w:rsidP="00DB4CCE">
            <w:pPr>
              <w:pStyle w:val="TAC"/>
            </w:pPr>
            <w:r w:rsidRPr="000320CF">
              <w:t xml:space="preserve">Directional, except for co-location requirement applicable for </w:t>
            </w:r>
            <w:r w:rsidRPr="0096708D">
              <w:rPr>
                <w:i/>
                <w:iCs/>
              </w:rPr>
              <w:t>BS type 1-O</w:t>
            </w:r>
          </w:p>
        </w:tc>
      </w:tr>
      <w:tr w:rsidR="00FF68ED" w:rsidRPr="000320CF" w14:paraId="57DB593B" w14:textId="77777777" w:rsidTr="00F24DAC">
        <w:trPr>
          <w:cantSplit/>
          <w:jc w:val="center"/>
        </w:trPr>
        <w:tc>
          <w:tcPr>
            <w:tcW w:w="1790" w:type="dxa"/>
            <w:shd w:val="clear" w:color="auto" w:fill="auto"/>
          </w:tcPr>
          <w:p w14:paraId="772AA063" w14:textId="77777777" w:rsidR="00FF68ED" w:rsidRPr="000320CF" w:rsidRDefault="00FF68ED" w:rsidP="00DB4CCE">
            <w:pPr>
              <w:pStyle w:val="TAC"/>
            </w:pPr>
            <w:r w:rsidRPr="000320CF">
              <w:t xml:space="preserve">OTA receiver spurious emission </w:t>
            </w:r>
          </w:p>
        </w:tc>
        <w:tc>
          <w:tcPr>
            <w:tcW w:w="6628" w:type="dxa"/>
            <w:shd w:val="clear" w:color="auto" w:fill="auto"/>
          </w:tcPr>
          <w:p w14:paraId="3957EB4E" w14:textId="54FE6729" w:rsidR="00FF68ED" w:rsidRPr="000320CF" w:rsidRDefault="00FF68ED" w:rsidP="00DB4CCE">
            <w:pPr>
              <w:pStyle w:val="TAL"/>
            </w:pPr>
            <w:r w:rsidRPr="000320CF">
              <w:t xml:space="preserve">The Rx spurious emissions requirement follows the approach for the Tx spurious emissions, i.e. the emissions in the spurious region needs to be measured as TRP due to unknown </w:t>
            </w:r>
            <w:r w:rsidRPr="000320CF">
              <w:rPr>
                <w:i/>
              </w:rPr>
              <w:t>radiation pattern</w:t>
            </w:r>
            <w:r w:rsidRPr="000320CF">
              <w:t>.</w:t>
            </w:r>
          </w:p>
        </w:tc>
        <w:tc>
          <w:tcPr>
            <w:tcW w:w="1307" w:type="dxa"/>
            <w:shd w:val="clear" w:color="auto" w:fill="auto"/>
          </w:tcPr>
          <w:p w14:paraId="7CEAD431" w14:textId="77777777" w:rsidR="00FF68ED" w:rsidRPr="000320CF" w:rsidRDefault="00FF68ED" w:rsidP="00DB4CCE">
            <w:pPr>
              <w:pStyle w:val="TAC"/>
            </w:pPr>
            <w:r w:rsidRPr="000320CF">
              <w:t>TRP</w:t>
            </w:r>
          </w:p>
        </w:tc>
      </w:tr>
      <w:tr w:rsidR="00FF68ED" w:rsidRPr="000320CF" w14:paraId="46685257" w14:textId="77777777" w:rsidTr="00F24DAC">
        <w:trPr>
          <w:cantSplit/>
          <w:jc w:val="center"/>
        </w:trPr>
        <w:tc>
          <w:tcPr>
            <w:tcW w:w="1790" w:type="dxa"/>
            <w:shd w:val="clear" w:color="auto" w:fill="auto"/>
          </w:tcPr>
          <w:p w14:paraId="14FB08F9" w14:textId="77777777" w:rsidR="00FF68ED" w:rsidRPr="000320CF" w:rsidRDefault="00FF68ED" w:rsidP="00DB4CCE">
            <w:pPr>
              <w:pStyle w:val="TAC"/>
            </w:pPr>
            <w:r w:rsidRPr="000320CF">
              <w:t>OTA receiver intermodulation</w:t>
            </w:r>
          </w:p>
        </w:tc>
        <w:tc>
          <w:tcPr>
            <w:tcW w:w="6628" w:type="dxa"/>
            <w:shd w:val="clear" w:color="auto" w:fill="auto"/>
          </w:tcPr>
          <w:p w14:paraId="7D93F871" w14:textId="77777777" w:rsidR="00FF68ED" w:rsidRPr="000320CF" w:rsidRDefault="00FF68ED" w:rsidP="00DB4CCE">
            <w:pPr>
              <w:pStyle w:val="TAL"/>
            </w:pPr>
            <w:r w:rsidRPr="000320CF">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0320CF" w:rsidRDefault="00FF68ED" w:rsidP="00DB4CCE">
            <w:pPr>
              <w:pStyle w:val="TAC"/>
            </w:pPr>
            <w:r w:rsidRPr="000320CF">
              <w:t>Directional</w:t>
            </w:r>
          </w:p>
        </w:tc>
      </w:tr>
      <w:tr w:rsidR="00FF68ED" w:rsidRPr="000320CF" w14:paraId="774C73BF" w14:textId="77777777" w:rsidTr="00F24DAC">
        <w:trPr>
          <w:cantSplit/>
          <w:jc w:val="center"/>
        </w:trPr>
        <w:tc>
          <w:tcPr>
            <w:tcW w:w="1790" w:type="dxa"/>
            <w:shd w:val="clear" w:color="auto" w:fill="auto"/>
          </w:tcPr>
          <w:p w14:paraId="2B2BC101" w14:textId="77777777" w:rsidR="00FF68ED" w:rsidRPr="000320CF" w:rsidRDefault="00FF68ED" w:rsidP="00DB4CCE">
            <w:pPr>
              <w:pStyle w:val="TAC"/>
            </w:pPr>
            <w:r w:rsidRPr="000320CF">
              <w:t>OTA in-channel selectivity</w:t>
            </w:r>
          </w:p>
        </w:tc>
        <w:tc>
          <w:tcPr>
            <w:tcW w:w="6628" w:type="dxa"/>
            <w:shd w:val="clear" w:color="auto" w:fill="auto"/>
          </w:tcPr>
          <w:p w14:paraId="4897FE55" w14:textId="77777777" w:rsidR="00FF68ED" w:rsidRPr="000320CF" w:rsidRDefault="00FF68ED" w:rsidP="00DB4CCE">
            <w:pPr>
              <w:pStyle w:val="TAL"/>
            </w:pPr>
            <w:r w:rsidRPr="000320CF">
              <w:t>In channel selectivity requirement is tested in a single direction.</w:t>
            </w:r>
          </w:p>
        </w:tc>
        <w:tc>
          <w:tcPr>
            <w:tcW w:w="1307" w:type="dxa"/>
            <w:shd w:val="clear" w:color="auto" w:fill="auto"/>
          </w:tcPr>
          <w:p w14:paraId="0A04DAD9" w14:textId="77777777" w:rsidR="00FF68ED" w:rsidRPr="000320CF" w:rsidRDefault="00FF68ED" w:rsidP="00DB4CCE">
            <w:pPr>
              <w:pStyle w:val="TAC"/>
            </w:pPr>
            <w:r w:rsidRPr="000320CF">
              <w:t>Directional</w:t>
            </w:r>
          </w:p>
        </w:tc>
      </w:tr>
    </w:tbl>
    <w:p w14:paraId="4B015A13" w14:textId="77777777" w:rsidR="00FF68ED" w:rsidRPr="000320CF" w:rsidRDefault="00FF68ED" w:rsidP="00DB4CCE"/>
    <w:p w14:paraId="0DE97621" w14:textId="77777777" w:rsidR="00FF68ED" w:rsidRPr="000320CF" w:rsidRDefault="00FF68ED" w:rsidP="00DB4CCE"/>
    <w:p w14:paraId="506580B1" w14:textId="77777777" w:rsidR="00FF68ED" w:rsidRPr="000320CF" w:rsidRDefault="00FF68ED" w:rsidP="00DB4CCE"/>
    <w:p w14:paraId="7A2B97C5" w14:textId="77777777" w:rsidR="004D350E" w:rsidRPr="000320CF" w:rsidRDefault="004D350E" w:rsidP="00DB4CCE">
      <w:bookmarkStart w:id="684" w:name="_Toc37429915"/>
      <w:r w:rsidRPr="000320CF">
        <w:br w:type="page"/>
      </w:r>
    </w:p>
    <w:p w14:paraId="6033525A" w14:textId="3C8CA1E5" w:rsidR="00FF68ED" w:rsidRPr="000320CF" w:rsidRDefault="00FF68ED" w:rsidP="00FF68ED">
      <w:pPr>
        <w:pStyle w:val="Heading1"/>
        <w:rPr>
          <w:noProof/>
        </w:rPr>
      </w:pPr>
      <w:bookmarkStart w:id="685" w:name="_Toc43738989"/>
      <w:bookmarkStart w:id="686" w:name="_Toc46346750"/>
      <w:bookmarkStart w:id="687" w:name="_Toc53168457"/>
      <w:bookmarkStart w:id="688" w:name="_Toc53169149"/>
      <w:bookmarkStart w:id="689" w:name="_Toc53169841"/>
      <w:bookmarkStart w:id="690" w:name="_Toc61129997"/>
      <w:bookmarkStart w:id="691" w:name="_Toc83025340"/>
      <w:bookmarkStart w:id="692" w:name="_Toc83919914"/>
      <w:bookmarkStart w:id="693" w:name="_Toc145319186"/>
      <w:r w:rsidRPr="000320CF">
        <w:lastRenderedPageBreak/>
        <w:t>7</w:t>
      </w:r>
      <w:r w:rsidRPr="000320CF">
        <w:tab/>
        <w:t>OTA m</w:t>
      </w:r>
      <w:r w:rsidRPr="000320CF">
        <w:rPr>
          <w:lang w:eastAsia="sv-SE"/>
        </w:rPr>
        <w:t>easurement systems</w:t>
      </w:r>
      <w:bookmarkEnd w:id="684"/>
      <w:bookmarkEnd w:id="685"/>
      <w:bookmarkEnd w:id="686"/>
      <w:bookmarkEnd w:id="687"/>
      <w:bookmarkEnd w:id="688"/>
      <w:bookmarkEnd w:id="689"/>
      <w:bookmarkEnd w:id="690"/>
      <w:bookmarkEnd w:id="691"/>
      <w:bookmarkEnd w:id="692"/>
      <w:bookmarkEnd w:id="693"/>
    </w:p>
    <w:p w14:paraId="2BEB2D6C" w14:textId="77777777" w:rsidR="00FF68ED" w:rsidRPr="000320CF" w:rsidRDefault="00FF68ED" w:rsidP="004F71C3">
      <w:pPr>
        <w:pStyle w:val="Heading2"/>
      </w:pPr>
      <w:bookmarkStart w:id="694" w:name="_Toc32332002"/>
      <w:bookmarkStart w:id="695" w:name="_Toc37429916"/>
      <w:bookmarkStart w:id="696" w:name="_Toc43738990"/>
      <w:bookmarkStart w:id="697" w:name="_Toc46346751"/>
      <w:bookmarkStart w:id="698" w:name="_Toc53168458"/>
      <w:bookmarkStart w:id="699" w:name="_Toc53169150"/>
      <w:bookmarkStart w:id="700" w:name="_Toc53169842"/>
      <w:bookmarkStart w:id="701" w:name="_Toc61129998"/>
      <w:bookmarkStart w:id="702" w:name="_Toc83025341"/>
      <w:bookmarkStart w:id="703" w:name="_Toc83919915"/>
      <w:bookmarkStart w:id="704" w:name="_Toc145319187"/>
      <w:r w:rsidRPr="000320CF">
        <w:t>7.1</w:t>
      </w:r>
      <w:r w:rsidRPr="000320CF">
        <w:tab/>
        <w:t>General</w:t>
      </w:r>
      <w:bookmarkEnd w:id="694"/>
      <w:bookmarkEnd w:id="695"/>
      <w:bookmarkEnd w:id="696"/>
      <w:bookmarkEnd w:id="697"/>
      <w:bookmarkEnd w:id="698"/>
      <w:bookmarkEnd w:id="699"/>
      <w:bookmarkEnd w:id="700"/>
      <w:bookmarkEnd w:id="701"/>
      <w:bookmarkEnd w:id="702"/>
      <w:bookmarkEnd w:id="703"/>
      <w:bookmarkEnd w:id="704"/>
    </w:p>
    <w:p w14:paraId="783A6332" w14:textId="77777777" w:rsidR="00FF68ED" w:rsidRPr="000320CF" w:rsidRDefault="00FF68ED" w:rsidP="00DB4CCE">
      <w:pPr>
        <w:rPr>
          <w:lang w:eastAsia="sv-SE"/>
        </w:rPr>
      </w:pPr>
      <w:r w:rsidRPr="000320CF">
        <w:rPr>
          <w:lang w:eastAsia="sv-SE"/>
        </w:rPr>
        <w:t xml:space="preserve">All the measurement systems are described for measurement in Normal test conditions, </w:t>
      </w:r>
      <w:r w:rsidRPr="000320CF">
        <w:rPr>
          <w:rFonts w:cs="v4.2.0"/>
        </w:rPr>
        <w:t>unless otherwise stated.</w:t>
      </w:r>
    </w:p>
    <w:p w14:paraId="72FC62A2" w14:textId="77777777" w:rsidR="00FF68ED" w:rsidRPr="000320CF" w:rsidRDefault="00FF68ED" w:rsidP="004F71C3">
      <w:pPr>
        <w:pStyle w:val="Heading2"/>
      </w:pPr>
      <w:bookmarkStart w:id="705" w:name="_Toc32332003"/>
      <w:bookmarkStart w:id="706" w:name="_Toc37429917"/>
      <w:bookmarkStart w:id="707" w:name="_Toc43738991"/>
      <w:bookmarkStart w:id="708" w:name="_Toc46346752"/>
      <w:bookmarkStart w:id="709" w:name="_Toc53168459"/>
      <w:bookmarkStart w:id="710" w:name="_Toc53169151"/>
      <w:bookmarkStart w:id="711" w:name="_Toc53169843"/>
      <w:bookmarkStart w:id="712" w:name="_Toc61129999"/>
      <w:bookmarkStart w:id="713" w:name="_Toc83025342"/>
      <w:bookmarkStart w:id="714" w:name="_Toc83919916"/>
      <w:bookmarkStart w:id="715" w:name="_Toc145319188"/>
      <w:r w:rsidRPr="000320CF">
        <w:t>7.2</w:t>
      </w:r>
      <w:r w:rsidRPr="000320CF">
        <w:tab/>
        <w:t>Indoor Anechoic Chamber</w:t>
      </w:r>
      <w:bookmarkEnd w:id="705"/>
      <w:bookmarkEnd w:id="706"/>
      <w:bookmarkEnd w:id="707"/>
      <w:bookmarkEnd w:id="708"/>
      <w:bookmarkEnd w:id="709"/>
      <w:bookmarkEnd w:id="710"/>
      <w:bookmarkEnd w:id="711"/>
      <w:bookmarkEnd w:id="712"/>
      <w:bookmarkEnd w:id="713"/>
      <w:bookmarkEnd w:id="714"/>
      <w:bookmarkEnd w:id="715"/>
    </w:p>
    <w:p w14:paraId="5760C93A" w14:textId="1E3909C9" w:rsidR="00FF68ED" w:rsidRPr="000320CF" w:rsidRDefault="00FF68ED" w:rsidP="00FF68ED">
      <w:pPr>
        <w:pStyle w:val="Heading3"/>
        <w:rPr>
          <w:lang w:eastAsia="sv-SE"/>
        </w:rPr>
      </w:pPr>
      <w:bookmarkStart w:id="716" w:name="_Toc32332004"/>
      <w:bookmarkStart w:id="717" w:name="_Toc37429918"/>
      <w:bookmarkStart w:id="718" w:name="_Toc43738992"/>
      <w:bookmarkStart w:id="719" w:name="_Toc46346753"/>
      <w:bookmarkStart w:id="720" w:name="_Toc53168460"/>
      <w:bookmarkStart w:id="721" w:name="_Toc53169152"/>
      <w:bookmarkStart w:id="722" w:name="_Toc53169844"/>
      <w:bookmarkStart w:id="723" w:name="_Toc61130000"/>
      <w:bookmarkStart w:id="724" w:name="_Toc83025343"/>
      <w:bookmarkStart w:id="725" w:name="_Toc83919917"/>
      <w:bookmarkStart w:id="726" w:name="_Toc145319189"/>
      <w:r w:rsidRPr="000320CF">
        <w:rPr>
          <w:lang w:eastAsia="sv-SE"/>
        </w:rPr>
        <w:t>7.2.1</w:t>
      </w:r>
      <w:r w:rsidR="00F24DAC" w:rsidRPr="000320CF">
        <w:rPr>
          <w:lang w:eastAsia="sv-SE"/>
        </w:rPr>
        <w:tab/>
      </w:r>
      <w:r w:rsidRPr="000320CF">
        <w:rPr>
          <w:lang w:eastAsia="sv-SE"/>
        </w:rPr>
        <w:t>Measurement system description, Normal test conditions</w:t>
      </w:r>
      <w:bookmarkEnd w:id="716"/>
      <w:bookmarkEnd w:id="717"/>
      <w:bookmarkEnd w:id="718"/>
      <w:bookmarkEnd w:id="719"/>
      <w:bookmarkEnd w:id="720"/>
      <w:bookmarkEnd w:id="721"/>
      <w:bookmarkEnd w:id="722"/>
      <w:bookmarkEnd w:id="723"/>
      <w:bookmarkEnd w:id="724"/>
      <w:bookmarkEnd w:id="725"/>
      <w:bookmarkEnd w:id="726"/>
    </w:p>
    <w:p w14:paraId="371490F6" w14:textId="77777777" w:rsidR="00FF68ED" w:rsidRPr="000320CF" w:rsidRDefault="00FF68ED" w:rsidP="00DB4CCE">
      <w:r w:rsidRPr="000320CF">
        <w:t>This method measures the EIRP in an anechoic chamber with 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7.2.1-1 for TX requirements, and in figure 7.2.1-2 for RX requirements.</w:t>
      </w:r>
    </w:p>
    <w:p w14:paraId="2B09ED82" w14:textId="77777777" w:rsidR="00FF68ED" w:rsidRPr="000320CF" w:rsidRDefault="00FF68ED" w:rsidP="00DB4CCE">
      <w:pPr>
        <w:pStyle w:val="TH"/>
      </w:pPr>
      <w:r w:rsidRPr="0096708D">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0320CF" w:rsidRDefault="00FF68ED" w:rsidP="00DB4CCE">
      <w:pPr>
        <w:pStyle w:val="TF"/>
      </w:pPr>
      <w:r w:rsidRPr="000320CF">
        <w:t>Figure 7.2.1-1: IAC measurement system setup for TX requirements</w:t>
      </w:r>
    </w:p>
    <w:p w14:paraId="313975FE" w14:textId="2090633C" w:rsidR="00FF68ED" w:rsidRPr="000320CF" w:rsidRDefault="00FF68ED" w:rsidP="00DB4CCE">
      <w:pPr>
        <w:pStyle w:val="TH"/>
      </w:pPr>
      <w:r w:rsidRPr="0096708D">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0320CF" w:rsidRDefault="00FF68ED" w:rsidP="00DB4CCE">
      <w:pPr>
        <w:pStyle w:val="TF"/>
      </w:pPr>
      <w:r w:rsidRPr="000320CF">
        <w:t>Figure 7.2.1-2: IAC measurement system setup for RX requirements</w:t>
      </w:r>
    </w:p>
    <w:p w14:paraId="6409F466" w14:textId="77777777" w:rsidR="00FF68ED" w:rsidRPr="000320CF" w:rsidRDefault="00FF68ED" w:rsidP="00DB4CCE">
      <w:pPr>
        <w:pStyle w:val="TH"/>
      </w:pPr>
      <w:r w:rsidRPr="0096708D">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0320CF" w:rsidRDefault="00FF68ED" w:rsidP="00DB4CCE">
      <w:pPr>
        <w:pStyle w:val="TF"/>
      </w:pPr>
      <w:r w:rsidRPr="000320CF">
        <w:t>Figure 7.2.1-3: IAC measurement system setup for OTA dynamic range</w:t>
      </w:r>
    </w:p>
    <w:p w14:paraId="17645772" w14:textId="77777777" w:rsidR="00FF68ED" w:rsidRPr="000320CF" w:rsidRDefault="00FF68ED" w:rsidP="00DB4CCE">
      <w:pPr>
        <w:pStyle w:val="TH"/>
      </w:pPr>
      <w:r w:rsidRPr="0096708D">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0320CF" w:rsidRDefault="00FF68ED" w:rsidP="00DB4CCE">
      <w:pPr>
        <w:pStyle w:val="TF"/>
        <w:rPr>
          <w:lang w:eastAsia="en-CA"/>
        </w:rPr>
      </w:pPr>
      <w:r w:rsidRPr="000320CF">
        <w:t>Figure 7.2.1-4: IAC measurement system setup for</w:t>
      </w:r>
      <w:r w:rsidRPr="000320CF">
        <w:rPr>
          <w:lang w:eastAsia="en-CA"/>
        </w:rPr>
        <w:t xml:space="preserve"> adjacent channel selectivity, general blocking, narrowband blocking and in-channel selectivity</w:t>
      </w:r>
    </w:p>
    <w:p w14:paraId="3D68DFD8" w14:textId="77777777" w:rsidR="00FF68ED" w:rsidRPr="000320CF" w:rsidRDefault="00FF68ED" w:rsidP="00DB4CCE">
      <w:pPr>
        <w:pStyle w:val="TH"/>
      </w:pPr>
      <w:r w:rsidRPr="00A2078D">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0320CF" w:rsidRDefault="00FF68ED" w:rsidP="00DB4CCE">
      <w:pPr>
        <w:pStyle w:val="TF"/>
        <w:rPr>
          <w:lang w:eastAsia="en-CA"/>
        </w:rPr>
      </w:pPr>
      <w:r w:rsidRPr="000320CF">
        <w:t xml:space="preserve">Figure 7.2.1-5: IAC measurement system setup for </w:t>
      </w:r>
      <w:r w:rsidRPr="000320CF">
        <w:rPr>
          <w:lang w:eastAsia="en-CA"/>
        </w:rPr>
        <w:t>OTA receiver intermodulation</w:t>
      </w:r>
    </w:p>
    <w:p w14:paraId="33E1AD9E"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0320CF" w:rsidRDefault="00FF68ED" w:rsidP="00DB4CCE">
      <w:pPr>
        <w:pStyle w:val="NF"/>
      </w:pPr>
      <w:r w:rsidRPr="000320CF">
        <w:t>(a)</w:t>
      </w:r>
      <w:r w:rsidRPr="000320CF">
        <w:tab/>
        <w:t>General set-up (top view)</w:t>
      </w:r>
    </w:p>
    <w:p w14:paraId="73CE4BDB" w14:textId="17183DD1" w:rsidR="00FF68ED" w:rsidRPr="000320CF" w:rsidRDefault="004F71C3" w:rsidP="00DB4CCE">
      <w:pPr>
        <w:pStyle w:val="NF"/>
      </w:pPr>
      <w:r w:rsidRPr="000320CF">
        <w:tab/>
      </w:r>
      <w:r w:rsidR="00FF68ED" w:rsidRPr="000320CF">
        <w:t>(Positioner is not described here)</w:t>
      </w:r>
    </w:p>
    <w:p w14:paraId="180849FA" w14:textId="77777777" w:rsidR="004F71C3" w:rsidRPr="000320CF" w:rsidRDefault="004F71C3" w:rsidP="00DB4CCE">
      <w:pPr>
        <w:pStyle w:val="NF"/>
      </w:pPr>
    </w:p>
    <w:p w14:paraId="4C40F902" w14:textId="77777777" w:rsidR="00FF68ED" w:rsidRPr="000320CF" w:rsidRDefault="00FF68ED" w:rsidP="00DB4CCE">
      <w:pPr>
        <w:pStyle w:val="TF"/>
      </w:pPr>
      <w:r w:rsidRPr="000320CF">
        <w:t>Figure 7.2.1-6: IAC measurement system setup for co-location requirements</w:t>
      </w:r>
    </w:p>
    <w:p w14:paraId="739DA3A8" w14:textId="5268EF5C" w:rsidR="00FF68ED" w:rsidRPr="000320CF" w:rsidRDefault="00FF68ED" w:rsidP="00FF68ED">
      <w:pPr>
        <w:pStyle w:val="Heading3"/>
        <w:rPr>
          <w:lang w:eastAsia="sv-SE"/>
        </w:rPr>
      </w:pPr>
      <w:bookmarkStart w:id="727" w:name="_Toc32332005"/>
      <w:bookmarkStart w:id="728" w:name="_Toc37429919"/>
      <w:bookmarkStart w:id="729" w:name="_Toc43738993"/>
      <w:bookmarkStart w:id="730" w:name="_Toc46346754"/>
      <w:bookmarkStart w:id="731" w:name="_Toc53168461"/>
      <w:bookmarkStart w:id="732" w:name="_Toc53169153"/>
      <w:bookmarkStart w:id="733" w:name="_Toc53169845"/>
      <w:bookmarkStart w:id="734" w:name="_Toc61130001"/>
      <w:bookmarkStart w:id="735" w:name="_Toc83025344"/>
      <w:bookmarkStart w:id="736" w:name="_Toc83919918"/>
      <w:bookmarkStart w:id="737" w:name="_Toc145319190"/>
      <w:r w:rsidRPr="000320CF">
        <w:rPr>
          <w:lang w:eastAsia="sv-SE"/>
        </w:rPr>
        <w:t>7.2.2</w:t>
      </w:r>
      <w:r w:rsidR="00F24DAC" w:rsidRPr="000320CF">
        <w:rPr>
          <w:lang w:eastAsia="sv-SE"/>
        </w:rPr>
        <w:tab/>
      </w:r>
      <w:r w:rsidRPr="000320CF">
        <w:rPr>
          <w:lang w:eastAsia="sv-SE"/>
        </w:rPr>
        <w:t>Measurement system description, Extreme test conditions</w:t>
      </w:r>
      <w:bookmarkEnd w:id="727"/>
      <w:bookmarkEnd w:id="728"/>
      <w:bookmarkEnd w:id="729"/>
      <w:bookmarkEnd w:id="730"/>
      <w:bookmarkEnd w:id="731"/>
      <w:bookmarkEnd w:id="732"/>
      <w:bookmarkEnd w:id="733"/>
      <w:bookmarkEnd w:id="734"/>
      <w:bookmarkEnd w:id="735"/>
      <w:bookmarkEnd w:id="736"/>
      <w:bookmarkEnd w:id="737"/>
    </w:p>
    <w:p w14:paraId="019C4D62"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0320CF" w:rsidRDefault="00FF68ED" w:rsidP="00DB4CCE">
      <w:r w:rsidRPr="000320CF">
        <w:t>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7.2.2-1.</w:t>
      </w:r>
    </w:p>
    <w:p w14:paraId="22852313" w14:textId="77777777" w:rsidR="00FF68ED" w:rsidRPr="000320CF" w:rsidRDefault="00FF68ED" w:rsidP="00DB4CCE">
      <w:pPr>
        <w:pStyle w:val="TH"/>
      </w:pPr>
      <w:r w:rsidRPr="00A2078D">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0320CF" w:rsidRDefault="00FF68ED" w:rsidP="00DB4CCE">
      <w:pPr>
        <w:pStyle w:val="TF"/>
      </w:pPr>
      <w:r w:rsidRPr="000320CF">
        <w:t>Figure 7.2.2-1: IAC measurement system setup for EIRP accuracy, Extreme test conditions</w:t>
      </w:r>
    </w:p>
    <w:p w14:paraId="45861CC2" w14:textId="77777777" w:rsidR="00FF68ED" w:rsidRPr="000320CF" w:rsidRDefault="00FF68ED" w:rsidP="00FF68ED">
      <w:pPr>
        <w:pStyle w:val="Heading3"/>
        <w:rPr>
          <w:lang w:eastAsia="sv-SE"/>
        </w:rPr>
      </w:pPr>
      <w:bookmarkStart w:id="738" w:name="_Toc32332006"/>
      <w:bookmarkStart w:id="739" w:name="_Toc37429920"/>
      <w:bookmarkStart w:id="740" w:name="_Toc43738994"/>
      <w:bookmarkStart w:id="741" w:name="_Toc46346755"/>
      <w:bookmarkStart w:id="742" w:name="_Toc53168462"/>
      <w:bookmarkStart w:id="743" w:name="_Toc53169154"/>
      <w:bookmarkStart w:id="744" w:name="_Toc53169846"/>
      <w:bookmarkStart w:id="745" w:name="_Toc61130002"/>
      <w:bookmarkStart w:id="746" w:name="_Toc83025345"/>
      <w:bookmarkStart w:id="747" w:name="_Toc83919919"/>
      <w:bookmarkStart w:id="748" w:name="_Toc145319191"/>
      <w:r w:rsidRPr="000320CF">
        <w:rPr>
          <w:lang w:eastAsia="sv-SE"/>
        </w:rPr>
        <w:t>7.2.3</w:t>
      </w:r>
      <w:r w:rsidRPr="000320CF">
        <w:rPr>
          <w:lang w:eastAsia="sv-SE"/>
        </w:rPr>
        <w:tab/>
        <w:t>Test method limitations</w:t>
      </w:r>
      <w:bookmarkEnd w:id="738"/>
      <w:bookmarkEnd w:id="739"/>
      <w:bookmarkEnd w:id="740"/>
      <w:bookmarkEnd w:id="741"/>
      <w:bookmarkEnd w:id="742"/>
      <w:bookmarkEnd w:id="743"/>
      <w:bookmarkEnd w:id="744"/>
      <w:bookmarkEnd w:id="745"/>
      <w:bookmarkEnd w:id="746"/>
      <w:bookmarkEnd w:id="747"/>
      <w:bookmarkEnd w:id="748"/>
    </w:p>
    <w:p w14:paraId="450A1219"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0320CF" w:rsidRDefault="00FF68ED" w:rsidP="004F71C3">
      <w:pPr>
        <w:pStyle w:val="Heading2"/>
      </w:pPr>
      <w:bookmarkStart w:id="749" w:name="_Toc32332007"/>
      <w:bookmarkStart w:id="750" w:name="_Toc37429921"/>
      <w:bookmarkStart w:id="751" w:name="_Toc43738995"/>
      <w:bookmarkStart w:id="752" w:name="_Toc46346756"/>
      <w:bookmarkStart w:id="753" w:name="_Toc53168463"/>
      <w:bookmarkStart w:id="754" w:name="_Toc53169155"/>
      <w:bookmarkStart w:id="755" w:name="_Toc53169847"/>
      <w:bookmarkStart w:id="756" w:name="_Toc61130003"/>
      <w:bookmarkStart w:id="757" w:name="_Toc83025346"/>
      <w:bookmarkStart w:id="758" w:name="_Toc83919920"/>
      <w:bookmarkStart w:id="759" w:name="_Toc145319192"/>
      <w:r w:rsidRPr="000320CF">
        <w:t>7.3</w:t>
      </w:r>
      <w:r w:rsidRPr="000320CF">
        <w:tab/>
        <w:t>Compact Antenna Test Range</w:t>
      </w:r>
      <w:bookmarkEnd w:id="749"/>
      <w:bookmarkEnd w:id="750"/>
      <w:bookmarkEnd w:id="751"/>
      <w:bookmarkEnd w:id="752"/>
      <w:bookmarkEnd w:id="753"/>
      <w:bookmarkEnd w:id="754"/>
      <w:bookmarkEnd w:id="755"/>
      <w:bookmarkEnd w:id="756"/>
      <w:bookmarkEnd w:id="757"/>
      <w:bookmarkEnd w:id="758"/>
      <w:bookmarkEnd w:id="759"/>
    </w:p>
    <w:p w14:paraId="77501C8B" w14:textId="1EF30252" w:rsidR="00FF68ED" w:rsidRPr="000320CF" w:rsidRDefault="00FF68ED" w:rsidP="00FF68ED">
      <w:pPr>
        <w:pStyle w:val="Heading3"/>
        <w:rPr>
          <w:lang w:eastAsia="sv-SE"/>
        </w:rPr>
      </w:pPr>
      <w:bookmarkStart w:id="760" w:name="_Toc32332008"/>
      <w:bookmarkStart w:id="761" w:name="_Toc37429922"/>
      <w:bookmarkStart w:id="762" w:name="_Toc43738996"/>
      <w:bookmarkStart w:id="763" w:name="_Toc46346757"/>
      <w:bookmarkStart w:id="764" w:name="_Toc53168464"/>
      <w:bookmarkStart w:id="765" w:name="_Toc53169156"/>
      <w:bookmarkStart w:id="766" w:name="_Toc53169848"/>
      <w:bookmarkStart w:id="767" w:name="_Toc61130004"/>
      <w:bookmarkStart w:id="768" w:name="_Toc83025347"/>
      <w:bookmarkStart w:id="769" w:name="_Toc83919921"/>
      <w:bookmarkStart w:id="770" w:name="_Toc145319193"/>
      <w:r w:rsidRPr="000320CF">
        <w:rPr>
          <w:lang w:eastAsia="sv-SE"/>
        </w:rPr>
        <w:t>7.3.1</w:t>
      </w:r>
      <w:r w:rsidR="00F24DAC" w:rsidRPr="000320CF">
        <w:rPr>
          <w:lang w:eastAsia="sv-SE"/>
        </w:rPr>
        <w:tab/>
      </w:r>
      <w:r w:rsidRPr="000320CF">
        <w:rPr>
          <w:lang w:eastAsia="sv-SE"/>
        </w:rPr>
        <w:t>Measurement system description, Normal test conditions</w:t>
      </w:r>
      <w:bookmarkEnd w:id="760"/>
      <w:bookmarkEnd w:id="761"/>
      <w:bookmarkEnd w:id="762"/>
      <w:bookmarkEnd w:id="763"/>
      <w:bookmarkEnd w:id="764"/>
      <w:bookmarkEnd w:id="765"/>
      <w:bookmarkEnd w:id="766"/>
      <w:bookmarkEnd w:id="767"/>
      <w:bookmarkEnd w:id="768"/>
      <w:bookmarkEnd w:id="769"/>
      <w:bookmarkEnd w:id="770"/>
    </w:p>
    <w:p w14:paraId="5763FC5A" w14:textId="77777777" w:rsidR="00FF68ED" w:rsidRPr="000320CF" w:rsidRDefault="00FF68ED" w:rsidP="00DB4CCE">
      <w:pPr>
        <w:rPr>
          <w:lang w:eastAsia="sv-SE"/>
        </w:rPr>
      </w:pPr>
      <w:r w:rsidRPr="000320CF">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0320CF">
        <w:t>3</w:t>
      </w:r>
      <w:r w:rsidRPr="000320CF">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0320CF" w:rsidRDefault="00FF68ED" w:rsidP="00DB4CCE">
      <w:pPr>
        <w:pStyle w:val="TH"/>
      </w:pPr>
      <w:r w:rsidRPr="0096708D">
        <w:object w:dxaOrig="7816" w:dyaOrig="7366" w14:anchorId="14349F9E">
          <v:shape id="_x0000_i1059" type="#_x0000_t75" style="width:323.5pt;height:309.5pt" o:ole="">
            <v:imagedata r:id="rId108" o:title=""/>
          </v:shape>
          <o:OLEObject Type="Embed" ProgID="Visio.Drawing.15" ShapeID="_x0000_i1059" DrawAspect="Content" ObjectID="_1757339259" r:id="rId109"/>
        </w:object>
      </w:r>
    </w:p>
    <w:p w14:paraId="6EB2F8EB" w14:textId="77777777" w:rsidR="004F71C3" w:rsidRPr="000320CF" w:rsidRDefault="00FF68ED" w:rsidP="00DB4CCE">
      <w:pPr>
        <w:pStyle w:val="TF"/>
        <w:rPr>
          <w:lang w:eastAsia="sv-SE"/>
        </w:rPr>
      </w:pPr>
      <w:r w:rsidRPr="000320CF">
        <w:t xml:space="preserve">Figure 7.3.1-1: </w:t>
      </w:r>
      <w:r w:rsidRPr="000320CF">
        <w:rPr>
          <w:lang w:eastAsia="sv-SE"/>
        </w:rPr>
        <w:t>CATR measurement system setup, TX requirements</w:t>
      </w:r>
    </w:p>
    <w:p w14:paraId="5232553A" w14:textId="630452B8" w:rsidR="00FF68ED" w:rsidRPr="000320CF" w:rsidRDefault="00FF68ED" w:rsidP="00DB4CCE">
      <w:pPr>
        <w:rPr>
          <w:lang w:eastAsia="sv-SE"/>
        </w:rPr>
      </w:pPr>
      <w:r w:rsidRPr="000320CF">
        <w:rPr>
          <w:lang w:eastAsia="sv-SE"/>
        </w:rPr>
        <w:t xml:space="preserve">In case of RX requirements, the CATR uses the feed antenna which radiates a spherical wavefront to a range reflector antenna which will then collimate the radiated spherical wavefront to the </w:t>
      </w:r>
      <w:r w:rsidR="00B86458" w:rsidRPr="000320CF">
        <w:rPr>
          <w:lang w:eastAsia="sv-SE"/>
        </w:rPr>
        <w:t>BS</w:t>
      </w:r>
      <w:r w:rsidRPr="000320CF">
        <w:rPr>
          <w:lang w:eastAsia="sv-SE"/>
        </w:rPr>
        <w:t xml:space="preserve">. There is sufficient separation between the </w:t>
      </w:r>
      <w:r w:rsidR="00B86458" w:rsidRPr="000320CF">
        <w:rPr>
          <w:lang w:eastAsia="sv-SE"/>
        </w:rPr>
        <w:t>BS</w:t>
      </w:r>
      <w:r w:rsidRPr="000320CF">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0320CF">
        <w:rPr>
          <w:lang w:eastAsia="sv-SE"/>
        </w:rPr>
        <w:t>BS</w:t>
      </w:r>
      <w:r w:rsidRPr="000320CF">
        <w:rPr>
          <w:lang w:eastAsia="sv-SE"/>
        </w:rPr>
        <w:t>.</w:t>
      </w:r>
    </w:p>
    <w:p w14:paraId="4193BD84" w14:textId="77777777" w:rsidR="00FF68ED" w:rsidRPr="000320CF" w:rsidRDefault="00FF68ED" w:rsidP="00DB4CCE">
      <w:pPr>
        <w:pStyle w:val="TH"/>
      </w:pPr>
      <w:r w:rsidRPr="0096708D">
        <w:object w:dxaOrig="7816" w:dyaOrig="7366" w14:anchorId="41DC381B">
          <v:shape id="_x0000_i1060" type="#_x0000_t75" style="width:323.5pt;height:302.5pt" o:ole="">
            <v:imagedata r:id="rId110" o:title=""/>
          </v:shape>
          <o:OLEObject Type="Embed" ProgID="Visio.Drawing.15" ShapeID="_x0000_i1060" DrawAspect="Content" ObjectID="_1757339260" r:id="rId111"/>
        </w:object>
      </w:r>
    </w:p>
    <w:p w14:paraId="5BDA43BF" w14:textId="77777777" w:rsidR="00FF68ED" w:rsidRPr="000320CF" w:rsidRDefault="00FF68ED" w:rsidP="00DB4CCE">
      <w:pPr>
        <w:pStyle w:val="TF"/>
        <w:rPr>
          <w:lang w:eastAsia="sv-SE"/>
        </w:rPr>
      </w:pPr>
      <w:r w:rsidRPr="000320CF">
        <w:t xml:space="preserve">Figure 7.3.1-2: </w:t>
      </w:r>
      <w:r w:rsidRPr="000320CF">
        <w:rPr>
          <w:lang w:eastAsia="sv-SE"/>
        </w:rPr>
        <w:t>CATR measurement system setup, RX requirements</w:t>
      </w:r>
    </w:p>
    <w:p w14:paraId="5F65EB93" w14:textId="77777777" w:rsidR="00FF68ED" w:rsidRPr="000320CF" w:rsidRDefault="00FF68ED" w:rsidP="00DB4CCE">
      <w:pPr>
        <w:pStyle w:val="TH"/>
      </w:pPr>
      <w:r w:rsidRPr="0096708D">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0320CF" w:rsidRDefault="00FF68ED" w:rsidP="00DB4CCE">
      <w:pPr>
        <w:pStyle w:val="TF"/>
        <w:rPr>
          <w:lang w:eastAsia="en-CA"/>
        </w:rPr>
      </w:pPr>
      <w:r w:rsidRPr="000320CF">
        <w:t xml:space="preserve">Figure 7.3.1-3: CATR measurement system setup, RX OTA dynamic range, </w:t>
      </w:r>
      <w:r w:rsidRPr="000320CF">
        <w:rPr>
          <w:lang w:eastAsia="en-CA"/>
        </w:rPr>
        <w:t>ACS, general blocking and narrowband blocking</w:t>
      </w:r>
    </w:p>
    <w:p w14:paraId="1F2AD682" w14:textId="77777777" w:rsidR="00FF68ED" w:rsidRPr="000320CF" w:rsidRDefault="00FF68ED" w:rsidP="00DB4CCE">
      <w:pPr>
        <w:pStyle w:val="TH"/>
      </w:pPr>
      <w:r w:rsidRPr="0096708D">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0320CF" w:rsidRDefault="00FF68ED" w:rsidP="00DB4CCE">
      <w:pPr>
        <w:pStyle w:val="TF"/>
      </w:pPr>
      <w:r w:rsidRPr="000320CF">
        <w:t>Figure 7.3.1-4: CATR measurement system setup, OTA RX IMD</w:t>
      </w:r>
    </w:p>
    <w:p w14:paraId="00CDB5BD" w14:textId="77777777" w:rsidR="00FF68ED" w:rsidRPr="000320CF" w:rsidRDefault="00FF68ED" w:rsidP="00DB4CCE">
      <w:pPr>
        <w:pStyle w:val="TH"/>
      </w:pPr>
      <w:r w:rsidRPr="0096708D">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0320CF" w:rsidRDefault="00FF68ED" w:rsidP="00DB4CCE">
      <w:pPr>
        <w:pStyle w:val="TF"/>
        <w:rPr>
          <w:lang w:eastAsia="en-CA"/>
        </w:rPr>
      </w:pPr>
      <w:r w:rsidRPr="000320CF">
        <w:t>Figure 7.3.1-5: CATR measurement system setup for</w:t>
      </w:r>
      <w:r w:rsidRPr="000320CF">
        <w:rPr>
          <w:lang w:eastAsia="en-CA"/>
        </w:rPr>
        <w:t xml:space="preserve"> OTA ICS</w:t>
      </w:r>
    </w:p>
    <w:p w14:paraId="5BC75827" w14:textId="77777777" w:rsidR="001B2CA8" w:rsidRPr="000320CF" w:rsidRDefault="001B2CA8" w:rsidP="00DB4CCE">
      <w:pPr>
        <w:pStyle w:val="TH"/>
      </w:pPr>
      <w:r w:rsidRPr="0096708D">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0320CF" w:rsidRDefault="001B2CA8" w:rsidP="00DB4CCE">
      <w:pPr>
        <w:pStyle w:val="TF"/>
        <w:rPr>
          <w:lang w:eastAsia="sv-SE"/>
        </w:rPr>
      </w:pPr>
      <w:r w:rsidRPr="000320CF">
        <w:rPr>
          <w:lang w:eastAsia="sv-SE"/>
        </w:rPr>
        <w:t xml:space="preserve">Figure </w:t>
      </w:r>
      <w:r w:rsidRPr="000320CF">
        <w:t>7.3.1-6</w:t>
      </w:r>
      <w:r w:rsidRPr="000320CF">
        <w:rPr>
          <w:lang w:eastAsia="sv-SE"/>
        </w:rPr>
        <w:t>: CATR measurement system setup for TAE</w:t>
      </w:r>
    </w:p>
    <w:p w14:paraId="18AB764A" w14:textId="61869E21" w:rsidR="00FF68ED" w:rsidRPr="000320CF" w:rsidRDefault="00FF68ED" w:rsidP="00FF68ED">
      <w:pPr>
        <w:pStyle w:val="Heading3"/>
        <w:rPr>
          <w:lang w:eastAsia="sv-SE"/>
        </w:rPr>
      </w:pPr>
      <w:bookmarkStart w:id="771" w:name="_Toc32332009"/>
      <w:bookmarkStart w:id="772" w:name="_Toc37429923"/>
      <w:bookmarkStart w:id="773" w:name="_Toc43738997"/>
      <w:bookmarkStart w:id="774" w:name="_Toc46346758"/>
      <w:bookmarkStart w:id="775" w:name="_Toc53168465"/>
      <w:bookmarkStart w:id="776" w:name="_Toc53169157"/>
      <w:bookmarkStart w:id="777" w:name="_Toc53169849"/>
      <w:bookmarkStart w:id="778" w:name="_Toc61130005"/>
      <w:bookmarkStart w:id="779" w:name="_Toc83025348"/>
      <w:bookmarkStart w:id="780" w:name="_Toc83919922"/>
      <w:bookmarkStart w:id="781" w:name="_Toc145319194"/>
      <w:r w:rsidRPr="000320CF">
        <w:rPr>
          <w:lang w:eastAsia="sv-SE"/>
        </w:rPr>
        <w:t>7.3.2</w:t>
      </w:r>
      <w:r w:rsidR="00F24DAC" w:rsidRPr="000320CF">
        <w:rPr>
          <w:lang w:eastAsia="sv-SE"/>
        </w:rPr>
        <w:tab/>
      </w:r>
      <w:r w:rsidRPr="000320CF">
        <w:rPr>
          <w:lang w:eastAsia="sv-SE"/>
        </w:rPr>
        <w:t>Measurement system description, Extreme test conditions</w:t>
      </w:r>
      <w:bookmarkEnd w:id="771"/>
      <w:bookmarkEnd w:id="772"/>
      <w:bookmarkEnd w:id="773"/>
      <w:bookmarkEnd w:id="774"/>
      <w:bookmarkEnd w:id="775"/>
      <w:bookmarkEnd w:id="776"/>
      <w:bookmarkEnd w:id="777"/>
      <w:bookmarkEnd w:id="778"/>
      <w:bookmarkEnd w:id="779"/>
      <w:bookmarkEnd w:id="780"/>
      <w:bookmarkEnd w:id="781"/>
    </w:p>
    <w:p w14:paraId="04E5C0A4"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7D1BF930" w14:textId="2BEE6DF2" w:rsidR="00FF68ED" w:rsidRPr="000320CF" w:rsidRDefault="00FF68ED" w:rsidP="00DB4CCE">
      <w:r w:rsidRPr="000320CF">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sidR="008B22D7" w:rsidRPr="000320CF">
        <w:rPr>
          <w:lang w:eastAsia="sv-SE"/>
        </w:rPr>
        <w:t xml:space="preserve"> 7.3.2-1</w:t>
      </w:r>
      <w:r w:rsidRPr="000320CF">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0320CF" w:rsidRDefault="00FF68ED" w:rsidP="00DB4CCE">
      <w:r w:rsidRPr="000320CF">
        <w:t xml:space="preserve">For the environmental control of the BS required to produce the extreme temperature environment the BS under test is placed inside a RF transparent environmentally sealed enclosure so that the </w:t>
      </w:r>
      <w:r w:rsidR="00B86458" w:rsidRPr="000320CF">
        <w:t>BS</w:t>
      </w:r>
      <w:r w:rsidRPr="000320CF">
        <w:t xml:space="preserve"> temperature can be controlled whilst the result of the OTA chamber facility is at nominal temperature.</w:t>
      </w:r>
    </w:p>
    <w:p w14:paraId="1A9AE72C" w14:textId="77777777" w:rsidR="00FF68ED" w:rsidRPr="000320CF" w:rsidRDefault="00FF68ED" w:rsidP="00DB4CCE">
      <w:pPr>
        <w:pStyle w:val="TH"/>
      </w:pPr>
      <w:r w:rsidRPr="0096708D">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0320CF" w:rsidRDefault="00FF68ED" w:rsidP="00DB4CCE">
      <w:pPr>
        <w:pStyle w:val="TF"/>
        <w:rPr>
          <w:lang w:eastAsia="sv-SE"/>
        </w:rPr>
      </w:pPr>
      <w:r w:rsidRPr="000320CF">
        <w:t xml:space="preserve">Figure </w:t>
      </w:r>
      <w:r w:rsidRPr="000320CF">
        <w:rPr>
          <w:lang w:eastAsia="sv-SE"/>
        </w:rPr>
        <w:t>7.3.2</w:t>
      </w:r>
      <w:r w:rsidRPr="000320CF">
        <w:t xml:space="preserve">-1: CATR measurement system setup for </w:t>
      </w:r>
      <w:r w:rsidRPr="000320CF">
        <w:rPr>
          <w:lang w:eastAsia="sv-SE"/>
        </w:rPr>
        <w:t>EIRP</w:t>
      </w:r>
      <w:r w:rsidRPr="000320CF">
        <w:t xml:space="preserve"> accuracy in Extreme test conditions</w:t>
      </w:r>
      <w:bookmarkStart w:id="782" w:name="_Toc32332010"/>
      <w:bookmarkStart w:id="783" w:name="_Toc37429924"/>
      <w:bookmarkStart w:id="784" w:name="_Toc43738998"/>
      <w:bookmarkStart w:id="785" w:name="_Toc46346759"/>
      <w:bookmarkStart w:id="786" w:name="_Toc53168466"/>
      <w:bookmarkStart w:id="787" w:name="_Toc53169158"/>
      <w:bookmarkStart w:id="788" w:name="_Toc53169850"/>
    </w:p>
    <w:p w14:paraId="67D779C0" w14:textId="29A07E2F" w:rsidR="00FF68ED" w:rsidRPr="000320CF" w:rsidRDefault="00FF68ED" w:rsidP="00FF68ED">
      <w:pPr>
        <w:pStyle w:val="Heading3"/>
        <w:rPr>
          <w:lang w:eastAsia="sv-SE"/>
        </w:rPr>
      </w:pPr>
      <w:bookmarkStart w:id="789" w:name="_Toc61130006"/>
      <w:bookmarkStart w:id="790" w:name="_Toc83025349"/>
      <w:bookmarkStart w:id="791" w:name="_Toc83919923"/>
      <w:bookmarkStart w:id="792" w:name="_Toc145319195"/>
      <w:r w:rsidRPr="000320CF">
        <w:rPr>
          <w:lang w:eastAsia="sv-SE"/>
        </w:rPr>
        <w:t>7.3.3</w:t>
      </w:r>
      <w:r w:rsidR="00F24DAC" w:rsidRPr="000320CF">
        <w:rPr>
          <w:lang w:eastAsia="sv-SE"/>
        </w:rPr>
        <w:tab/>
      </w:r>
      <w:r w:rsidRPr="000320CF">
        <w:rPr>
          <w:lang w:eastAsia="sv-SE"/>
        </w:rPr>
        <w:t>Test method limitations</w:t>
      </w:r>
      <w:bookmarkEnd w:id="782"/>
      <w:bookmarkEnd w:id="783"/>
      <w:bookmarkEnd w:id="784"/>
      <w:bookmarkEnd w:id="785"/>
      <w:bookmarkEnd w:id="786"/>
      <w:bookmarkEnd w:id="787"/>
      <w:bookmarkEnd w:id="788"/>
      <w:bookmarkEnd w:id="789"/>
      <w:bookmarkEnd w:id="790"/>
      <w:bookmarkEnd w:id="791"/>
      <w:bookmarkEnd w:id="792"/>
    </w:p>
    <w:p w14:paraId="5066BB7A"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0320CF" w:rsidRDefault="00FF68ED" w:rsidP="00DB4CCE">
      <w:pPr>
        <w:rPr>
          <w:lang w:eastAsia="sv-SE"/>
        </w:rPr>
      </w:pPr>
      <w:r w:rsidRPr="000320CF">
        <w:rPr>
          <w:lang w:eastAsia="zh-CN"/>
        </w:rPr>
        <w:t>The CATR is not suitable for low frequency measurements.</w:t>
      </w:r>
    </w:p>
    <w:p w14:paraId="127C5FB1" w14:textId="77777777" w:rsidR="00FF68ED" w:rsidRPr="000320CF" w:rsidRDefault="00FF68ED" w:rsidP="004F71C3">
      <w:pPr>
        <w:pStyle w:val="Heading2"/>
      </w:pPr>
      <w:bookmarkStart w:id="793" w:name="_Toc32332011"/>
      <w:bookmarkStart w:id="794" w:name="_Toc37429925"/>
      <w:bookmarkStart w:id="795" w:name="_Toc43738999"/>
      <w:bookmarkStart w:id="796" w:name="_Toc46346760"/>
      <w:bookmarkStart w:id="797" w:name="_Toc53168467"/>
      <w:bookmarkStart w:id="798" w:name="_Toc53169159"/>
      <w:bookmarkStart w:id="799" w:name="_Toc53169851"/>
      <w:bookmarkStart w:id="800" w:name="_Toc61130007"/>
      <w:bookmarkStart w:id="801" w:name="_Toc83025350"/>
      <w:bookmarkStart w:id="802" w:name="_Toc83919924"/>
      <w:bookmarkStart w:id="803" w:name="_Toc145319196"/>
      <w:r w:rsidRPr="000320CF">
        <w:t>7.4</w:t>
      </w:r>
      <w:r w:rsidRPr="000320CF">
        <w:tab/>
        <w:t>One Dimensional Compact Range</w:t>
      </w:r>
      <w:bookmarkEnd w:id="793"/>
      <w:bookmarkEnd w:id="794"/>
      <w:bookmarkEnd w:id="795"/>
      <w:bookmarkEnd w:id="796"/>
      <w:bookmarkEnd w:id="797"/>
      <w:bookmarkEnd w:id="798"/>
      <w:bookmarkEnd w:id="799"/>
      <w:bookmarkEnd w:id="800"/>
      <w:bookmarkEnd w:id="801"/>
      <w:bookmarkEnd w:id="802"/>
      <w:bookmarkEnd w:id="803"/>
    </w:p>
    <w:p w14:paraId="486FB3C9" w14:textId="3D7CD1AF" w:rsidR="00FF68ED" w:rsidRPr="000320CF" w:rsidRDefault="00FF68ED" w:rsidP="00FF68ED">
      <w:pPr>
        <w:pStyle w:val="Heading3"/>
        <w:rPr>
          <w:lang w:eastAsia="sv-SE"/>
        </w:rPr>
      </w:pPr>
      <w:bookmarkStart w:id="804" w:name="_Toc32332012"/>
      <w:bookmarkStart w:id="805" w:name="_Toc37429926"/>
      <w:bookmarkStart w:id="806" w:name="_Toc43739000"/>
      <w:bookmarkStart w:id="807" w:name="_Toc46346761"/>
      <w:bookmarkStart w:id="808" w:name="_Toc53168468"/>
      <w:bookmarkStart w:id="809" w:name="_Toc53169160"/>
      <w:bookmarkStart w:id="810" w:name="_Toc53169852"/>
      <w:bookmarkStart w:id="811" w:name="_Toc61130008"/>
      <w:bookmarkStart w:id="812" w:name="_Toc83025351"/>
      <w:bookmarkStart w:id="813" w:name="_Toc83919925"/>
      <w:bookmarkStart w:id="814" w:name="_Toc145319197"/>
      <w:r w:rsidRPr="000320CF">
        <w:rPr>
          <w:lang w:eastAsia="sv-SE"/>
        </w:rPr>
        <w:t>7.4.1</w:t>
      </w:r>
      <w:r w:rsidR="00F24DAC" w:rsidRPr="000320CF">
        <w:rPr>
          <w:lang w:eastAsia="sv-SE"/>
        </w:rPr>
        <w:tab/>
      </w:r>
      <w:r w:rsidRPr="000320CF">
        <w:rPr>
          <w:lang w:eastAsia="sv-SE"/>
        </w:rPr>
        <w:t>Measurement system description</w:t>
      </w:r>
      <w:bookmarkEnd w:id="804"/>
      <w:bookmarkEnd w:id="805"/>
      <w:bookmarkEnd w:id="806"/>
      <w:bookmarkEnd w:id="807"/>
      <w:bookmarkEnd w:id="808"/>
      <w:bookmarkEnd w:id="809"/>
      <w:bookmarkEnd w:id="810"/>
      <w:bookmarkEnd w:id="811"/>
      <w:bookmarkEnd w:id="812"/>
      <w:bookmarkEnd w:id="813"/>
      <w:bookmarkEnd w:id="814"/>
    </w:p>
    <w:p w14:paraId="0050FF7D" w14:textId="77777777" w:rsidR="00FF68ED" w:rsidRPr="000320CF" w:rsidRDefault="00FF68ED" w:rsidP="00DB4CCE">
      <w:pPr>
        <w:rPr>
          <w:rFonts w:ascii="Arial" w:hAnsi="Arial"/>
          <w:lang w:eastAsia="de-DE"/>
        </w:rPr>
      </w:pPr>
      <w:r w:rsidRPr="000320CF">
        <w:t xml:space="preserve">The principle of the </w:t>
      </w:r>
      <w:r w:rsidRPr="000320CF">
        <w:rPr>
          <w:lang w:eastAsia="zh-CN"/>
        </w:rPr>
        <w:t xml:space="preserve">One Dimensional Compact Range </w:t>
      </w:r>
      <w:r w:rsidRPr="000320CF">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0320CF" w:rsidRDefault="00FF68ED" w:rsidP="00DB4CCE">
      <w:pPr>
        <w:pStyle w:val="TH"/>
      </w:pPr>
      <w:r w:rsidRPr="00A2078D">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0320CF" w:rsidRDefault="00FF68ED" w:rsidP="00DB4CCE">
      <w:pPr>
        <w:pStyle w:val="TF"/>
      </w:pPr>
      <w:r w:rsidRPr="000320CF">
        <w:t>Figure 7.4.1-1: One Dimensional Compact Range measurement</w:t>
      </w:r>
      <w:r w:rsidRPr="000320CF">
        <w:br/>
        <w:t>system setup for EIRP accuracy</w:t>
      </w:r>
    </w:p>
    <w:p w14:paraId="417C9845" w14:textId="77777777" w:rsidR="00FF68ED" w:rsidRPr="000320CF" w:rsidRDefault="00FF68ED" w:rsidP="00DB4CCE">
      <w:pPr>
        <w:pStyle w:val="TF"/>
      </w:pPr>
      <w:r w:rsidRPr="0096708D">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0320CF" w:rsidRDefault="00FF68ED" w:rsidP="00DB4CCE">
      <w:pPr>
        <w:pStyle w:val="TF"/>
      </w:pPr>
      <w:r w:rsidRPr="000320CF">
        <w:t>Figure 7.4.1-2: One Dimensional Compact Range measurement</w:t>
      </w:r>
      <w:r w:rsidRPr="000320CF">
        <w:br/>
        <w:t>system setup for OTA sensitivity</w:t>
      </w:r>
    </w:p>
    <w:p w14:paraId="32996006" w14:textId="77777777" w:rsidR="00FF68ED" w:rsidRPr="000320CF" w:rsidRDefault="00FF68ED" w:rsidP="00DB4CCE">
      <w:r w:rsidRPr="000320CF">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0320CF" w:rsidRDefault="00FF68ED" w:rsidP="00FF68ED">
      <w:pPr>
        <w:pStyle w:val="Heading3"/>
        <w:rPr>
          <w:lang w:eastAsia="sv-SE"/>
        </w:rPr>
      </w:pPr>
      <w:bookmarkStart w:id="815" w:name="_Toc32332013"/>
      <w:bookmarkStart w:id="816" w:name="_Toc37429927"/>
      <w:bookmarkStart w:id="817" w:name="_Toc43739001"/>
      <w:bookmarkStart w:id="818" w:name="_Toc46346762"/>
      <w:bookmarkStart w:id="819" w:name="_Toc53168469"/>
      <w:bookmarkStart w:id="820" w:name="_Toc53169161"/>
      <w:bookmarkStart w:id="821" w:name="_Toc53169853"/>
      <w:bookmarkStart w:id="822" w:name="_Toc61130009"/>
      <w:bookmarkStart w:id="823" w:name="_Toc83025352"/>
      <w:bookmarkStart w:id="824" w:name="_Toc83919926"/>
      <w:bookmarkStart w:id="825" w:name="_Toc145319198"/>
      <w:r w:rsidRPr="000320CF">
        <w:rPr>
          <w:lang w:eastAsia="sv-SE"/>
        </w:rPr>
        <w:t>7.4.2</w:t>
      </w:r>
      <w:r w:rsidR="00F24DAC" w:rsidRPr="000320CF">
        <w:rPr>
          <w:lang w:eastAsia="sv-SE"/>
        </w:rPr>
        <w:tab/>
      </w:r>
      <w:r w:rsidRPr="000320CF">
        <w:rPr>
          <w:lang w:eastAsia="sv-SE"/>
        </w:rPr>
        <w:t>Test method limitations</w:t>
      </w:r>
      <w:bookmarkEnd w:id="815"/>
      <w:bookmarkEnd w:id="816"/>
      <w:bookmarkEnd w:id="817"/>
      <w:bookmarkEnd w:id="818"/>
      <w:bookmarkEnd w:id="819"/>
      <w:bookmarkEnd w:id="820"/>
      <w:bookmarkEnd w:id="821"/>
      <w:bookmarkEnd w:id="822"/>
      <w:bookmarkEnd w:id="823"/>
      <w:bookmarkEnd w:id="824"/>
      <w:bookmarkEnd w:id="825"/>
    </w:p>
    <w:p w14:paraId="0E2984E4" w14:textId="551284BD" w:rsidR="00FF68ED" w:rsidRPr="000320CF" w:rsidRDefault="00FF68ED" w:rsidP="00DB4CCE">
      <w:pPr>
        <w:rPr>
          <w:lang w:eastAsia="sv-SE"/>
        </w:rPr>
      </w:pPr>
      <w:r w:rsidRPr="000320CF">
        <w:rPr>
          <w:lang w:eastAsia="zh-CN"/>
        </w:rPr>
        <w:t xml:space="preserve">One Dimensional Compact Range test method is only suitable for BS whose </w:t>
      </w:r>
      <w:r w:rsidRPr="000320CF">
        <w:rPr>
          <w:i/>
          <w:lang w:eastAsia="zh-CN"/>
        </w:rPr>
        <w:t>antenna array</w:t>
      </w:r>
      <w:r w:rsidRPr="000320CF">
        <w:rPr>
          <w:lang w:eastAsia="zh-CN"/>
        </w:rPr>
        <w:t xml:space="preserve"> consists of a single column </w:t>
      </w:r>
      <w:r w:rsidRPr="000320CF">
        <w:rPr>
          <w:i/>
          <w:lang w:eastAsia="zh-CN"/>
        </w:rPr>
        <w:t>antenna array</w:t>
      </w:r>
      <w:r w:rsidRPr="000320CF">
        <w:rPr>
          <w:lang w:eastAsia="zh-CN"/>
        </w:rPr>
        <w:t xml:space="preserve">. For a BS equipped with multi-column </w:t>
      </w:r>
      <w:r w:rsidRPr="000320CF">
        <w:rPr>
          <w:i/>
          <w:lang w:eastAsia="zh-CN"/>
        </w:rPr>
        <w:t>antenna array</w:t>
      </w:r>
      <w:r w:rsidRPr="000320CF">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0320CF" w:rsidRDefault="00FF68ED" w:rsidP="004F71C3">
      <w:pPr>
        <w:pStyle w:val="Heading2"/>
      </w:pPr>
      <w:bookmarkStart w:id="826" w:name="_Toc32332014"/>
      <w:bookmarkStart w:id="827" w:name="_Toc37429928"/>
      <w:bookmarkStart w:id="828" w:name="_Toc43739002"/>
      <w:bookmarkStart w:id="829" w:name="_Toc46346763"/>
      <w:bookmarkStart w:id="830" w:name="_Toc53168470"/>
      <w:bookmarkStart w:id="831" w:name="_Toc53169162"/>
      <w:bookmarkStart w:id="832" w:name="_Toc53169854"/>
      <w:bookmarkStart w:id="833" w:name="_Toc61130010"/>
      <w:bookmarkStart w:id="834" w:name="_Toc83025353"/>
      <w:bookmarkStart w:id="835" w:name="_Toc83919927"/>
      <w:bookmarkStart w:id="836" w:name="_Toc145319199"/>
      <w:r w:rsidRPr="000320CF">
        <w:lastRenderedPageBreak/>
        <w:t>7.5</w:t>
      </w:r>
      <w:r w:rsidRPr="000320CF">
        <w:tab/>
        <w:t>Near Field Test Range</w:t>
      </w:r>
      <w:bookmarkEnd w:id="826"/>
      <w:bookmarkEnd w:id="827"/>
      <w:bookmarkEnd w:id="828"/>
      <w:bookmarkEnd w:id="829"/>
      <w:bookmarkEnd w:id="830"/>
      <w:bookmarkEnd w:id="831"/>
      <w:bookmarkEnd w:id="832"/>
      <w:bookmarkEnd w:id="833"/>
      <w:bookmarkEnd w:id="834"/>
      <w:bookmarkEnd w:id="835"/>
      <w:bookmarkEnd w:id="836"/>
    </w:p>
    <w:p w14:paraId="31B54549" w14:textId="183F5209" w:rsidR="00FF68ED" w:rsidRPr="000320CF" w:rsidRDefault="00FF68ED" w:rsidP="00FF68ED">
      <w:pPr>
        <w:pStyle w:val="Heading3"/>
        <w:rPr>
          <w:lang w:eastAsia="sv-SE"/>
        </w:rPr>
      </w:pPr>
      <w:bookmarkStart w:id="837" w:name="_Toc32332015"/>
      <w:bookmarkStart w:id="838" w:name="_Toc37429929"/>
      <w:bookmarkStart w:id="839" w:name="_Toc43739003"/>
      <w:bookmarkStart w:id="840" w:name="_Toc46346764"/>
      <w:bookmarkStart w:id="841" w:name="_Toc53168471"/>
      <w:bookmarkStart w:id="842" w:name="_Toc53169163"/>
      <w:bookmarkStart w:id="843" w:name="_Toc53169855"/>
      <w:bookmarkStart w:id="844" w:name="_Toc61130011"/>
      <w:bookmarkStart w:id="845" w:name="_Toc83025354"/>
      <w:bookmarkStart w:id="846" w:name="_Toc83919928"/>
      <w:bookmarkStart w:id="847" w:name="_Toc145319200"/>
      <w:r w:rsidRPr="000320CF">
        <w:rPr>
          <w:lang w:eastAsia="sv-SE"/>
        </w:rPr>
        <w:t>7.5.1</w:t>
      </w:r>
      <w:r w:rsidR="00F24DAC" w:rsidRPr="000320CF">
        <w:rPr>
          <w:lang w:eastAsia="sv-SE"/>
        </w:rPr>
        <w:tab/>
      </w:r>
      <w:r w:rsidRPr="000320CF">
        <w:rPr>
          <w:lang w:eastAsia="sv-SE"/>
        </w:rPr>
        <w:t>Measurement system description</w:t>
      </w:r>
      <w:bookmarkEnd w:id="837"/>
      <w:bookmarkEnd w:id="838"/>
      <w:bookmarkEnd w:id="839"/>
      <w:bookmarkEnd w:id="840"/>
      <w:bookmarkEnd w:id="841"/>
      <w:bookmarkEnd w:id="842"/>
      <w:bookmarkEnd w:id="843"/>
      <w:bookmarkEnd w:id="844"/>
      <w:bookmarkEnd w:id="845"/>
      <w:bookmarkEnd w:id="846"/>
      <w:bookmarkEnd w:id="847"/>
    </w:p>
    <w:p w14:paraId="175314DD" w14:textId="03D443E5" w:rsidR="004F71C3" w:rsidRPr="000320CF" w:rsidRDefault="00FF68ED" w:rsidP="00DB4CCE">
      <w:pPr>
        <w:rPr>
          <w:lang w:eastAsia="it-IT"/>
        </w:rPr>
      </w:pPr>
      <w:r w:rsidRPr="000320CF">
        <w:rPr>
          <w:lang w:eastAsia="it-IT"/>
        </w:rPr>
        <w:t>The Near Field Test Range (</w:t>
      </w:r>
      <w:r w:rsidRPr="000320CF">
        <w:t>NFTR</w:t>
      </w:r>
      <w:r w:rsidRPr="000320CF">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sidR="008B22D7" w:rsidRPr="000320CF">
        <w:rPr>
          <w:lang w:eastAsia="it-IT"/>
        </w:rPr>
        <w:t>7.5.1-1</w:t>
      </w:r>
      <w:r w:rsidRPr="000320CF">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0320CF" w:rsidRDefault="00FF68ED" w:rsidP="00DB4CCE">
      <w:pPr>
        <w:pStyle w:val="TH"/>
        <w:rPr>
          <w:lang w:eastAsia="it-IT"/>
        </w:rPr>
      </w:pPr>
      <w:r w:rsidRPr="0096708D">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029708EB" w:rsidR="00FF68ED" w:rsidRPr="000320CF" w:rsidRDefault="00FF68ED" w:rsidP="00DB4CCE">
      <w:pPr>
        <w:pStyle w:val="TF"/>
      </w:pPr>
      <w:r w:rsidRPr="000320CF">
        <w:t>Figure</w:t>
      </w:r>
      <w:r w:rsidR="008B22D7" w:rsidRPr="000320CF">
        <w:t xml:space="preserve"> 7.5.1-1</w:t>
      </w:r>
      <w:r w:rsidRPr="000320CF">
        <w:t xml:space="preserve">: </w:t>
      </w:r>
      <w:r w:rsidRPr="000320CF">
        <w:rPr>
          <w:lang w:eastAsia="it-IT"/>
        </w:rPr>
        <w:t>Probe/scanner near field systems: spherical, cylindrical and planar</w:t>
      </w:r>
    </w:p>
    <w:p w14:paraId="259E784D" w14:textId="77777777" w:rsidR="004F71C3" w:rsidRPr="000320CF" w:rsidRDefault="00FF68ED" w:rsidP="00DB4CCE">
      <w:pPr>
        <w:pStyle w:val="NO"/>
        <w:rPr>
          <w:lang w:eastAsia="it-IT"/>
        </w:rPr>
      </w:pPr>
      <w:r w:rsidRPr="000320CF">
        <w:rPr>
          <w:lang w:eastAsia="it-IT"/>
        </w:rPr>
        <w:t>NOTE:</w:t>
      </w:r>
      <w:r w:rsidRPr="000320CF">
        <w:rPr>
          <w:lang w:eastAsia="it-IT"/>
        </w:rPr>
        <w:tab/>
        <w:t>Although there are three methods available for obtaining the near field data, the spherical method is used as a working example.</w:t>
      </w:r>
    </w:p>
    <w:p w14:paraId="529A1E7A" w14:textId="77777777" w:rsidR="004F71C3" w:rsidRPr="000320CF" w:rsidRDefault="00FF68ED" w:rsidP="00DB4CCE">
      <w:pPr>
        <w:rPr>
          <w:lang w:eastAsia="it-IT"/>
        </w:rPr>
      </w:pPr>
      <w:r w:rsidRPr="000320CF">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transmitting (for TX requirements) a defined modulated signals in a declared beam, or</w:t>
      </w:r>
    </w:p>
    <w:p w14:paraId="05E04C97" w14:textId="4C639FC9" w:rsidR="004F71C3"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receiving (</w:t>
      </w:r>
      <w:r w:rsidR="008B22D7" w:rsidRPr="000320CF">
        <w:rPr>
          <w:lang w:eastAsia="it-IT"/>
        </w:rPr>
        <w:t xml:space="preserve">for </w:t>
      </w:r>
      <w:r w:rsidRPr="000320CF">
        <w:rPr>
          <w:lang w:eastAsia="it-IT"/>
        </w:rPr>
        <w:t>RX requirements) a defined modulated signals.</w:t>
      </w:r>
    </w:p>
    <w:p w14:paraId="4DD1DD7C" w14:textId="15726433" w:rsidR="00FF68ED" w:rsidRPr="000320CF" w:rsidRDefault="00FF68ED" w:rsidP="00DB4CCE">
      <w:pPr>
        <w:rPr>
          <w:lang w:eastAsia="sv-SE"/>
        </w:rPr>
      </w:pPr>
      <w:r w:rsidRPr="000320CF">
        <w:rPr>
          <w:lang w:eastAsia="it-IT"/>
        </w:rPr>
        <w:t>The near field measurement technique would imply the use of mathematical artefact, NF to FF transform in order to have the measured parameter</w:t>
      </w:r>
      <w:r w:rsidR="00F24DAC" w:rsidRPr="000320CF">
        <w:rPr>
          <w:lang w:eastAsia="it-IT"/>
        </w:rPr>
        <w:t>'</w:t>
      </w:r>
      <w:r w:rsidRPr="000320CF">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0320CF" w:rsidRDefault="00FF68ED" w:rsidP="00FF68ED">
      <w:pPr>
        <w:pStyle w:val="Heading3"/>
        <w:rPr>
          <w:lang w:eastAsia="sv-SE"/>
        </w:rPr>
      </w:pPr>
      <w:bookmarkStart w:id="848" w:name="_Toc32332016"/>
      <w:bookmarkStart w:id="849" w:name="_Toc37429930"/>
      <w:bookmarkStart w:id="850" w:name="_Toc43739004"/>
      <w:bookmarkStart w:id="851" w:name="_Toc46346765"/>
      <w:bookmarkStart w:id="852" w:name="_Toc53168472"/>
      <w:bookmarkStart w:id="853" w:name="_Toc53169164"/>
      <w:bookmarkStart w:id="854" w:name="_Toc53169856"/>
      <w:bookmarkStart w:id="855" w:name="_Toc61130012"/>
      <w:bookmarkStart w:id="856" w:name="_Toc83025355"/>
      <w:bookmarkStart w:id="857" w:name="_Toc83919929"/>
      <w:bookmarkStart w:id="858" w:name="_Toc145319201"/>
      <w:r w:rsidRPr="000320CF">
        <w:rPr>
          <w:lang w:eastAsia="sv-SE"/>
        </w:rPr>
        <w:t>7.5.2</w:t>
      </w:r>
      <w:r w:rsidR="00F24DAC" w:rsidRPr="000320CF">
        <w:rPr>
          <w:lang w:eastAsia="sv-SE"/>
        </w:rPr>
        <w:tab/>
      </w:r>
      <w:r w:rsidRPr="000320CF">
        <w:rPr>
          <w:lang w:eastAsia="sv-SE"/>
        </w:rPr>
        <w:t>Test method limitations</w:t>
      </w:r>
      <w:bookmarkStart w:id="859" w:name="_Toc32332017"/>
      <w:bookmarkStart w:id="860" w:name="_Toc37429931"/>
      <w:bookmarkStart w:id="861" w:name="_Toc43739005"/>
      <w:bookmarkStart w:id="862" w:name="_Toc46346766"/>
      <w:bookmarkStart w:id="863" w:name="_Toc53168473"/>
      <w:bookmarkStart w:id="864" w:name="_Toc53169165"/>
      <w:bookmarkStart w:id="865" w:name="_Toc53169857"/>
      <w:bookmarkEnd w:id="848"/>
      <w:bookmarkEnd w:id="849"/>
      <w:bookmarkEnd w:id="850"/>
      <w:bookmarkEnd w:id="851"/>
      <w:bookmarkEnd w:id="852"/>
      <w:bookmarkEnd w:id="853"/>
      <w:bookmarkEnd w:id="854"/>
      <w:bookmarkEnd w:id="855"/>
      <w:bookmarkEnd w:id="856"/>
      <w:bookmarkEnd w:id="857"/>
      <w:bookmarkEnd w:id="858"/>
    </w:p>
    <w:p w14:paraId="0AFA66DE" w14:textId="69FC9E2B" w:rsidR="00FF68ED" w:rsidRPr="000320CF" w:rsidRDefault="00FF68ED" w:rsidP="00FF68ED">
      <w:pPr>
        <w:pStyle w:val="Heading4"/>
        <w:rPr>
          <w:lang w:eastAsia="sv-SE"/>
        </w:rPr>
      </w:pPr>
      <w:bookmarkStart w:id="866" w:name="_Toc61130013"/>
      <w:bookmarkStart w:id="867" w:name="_Toc83025356"/>
      <w:bookmarkStart w:id="868" w:name="_Toc83919930"/>
      <w:bookmarkStart w:id="869" w:name="_Toc145319202"/>
      <w:r w:rsidRPr="000320CF">
        <w:rPr>
          <w:lang w:eastAsia="sv-SE"/>
        </w:rPr>
        <w:t>7.5.2.1</w:t>
      </w:r>
      <w:r w:rsidRPr="000320CF">
        <w:rPr>
          <w:lang w:eastAsia="sv-SE"/>
        </w:rPr>
        <w:tab/>
        <w:t xml:space="preserve">OTA </w:t>
      </w:r>
      <w:r w:rsidRPr="000320CF">
        <w:t>EVM measurement</w:t>
      </w:r>
      <w:bookmarkEnd w:id="859"/>
      <w:bookmarkEnd w:id="860"/>
      <w:bookmarkEnd w:id="861"/>
      <w:bookmarkEnd w:id="862"/>
      <w:bookmarkEnd w:id="863"/>
      <w:bookmarkEnd w:id="864"/>
      <w:bookmarkEnd w:id="865"/>
      <w:bookmarkEnd w:id="866"/>
      <w:bookmarkEnd w:id="867"/>
      <w:bookmarkEnd w:id="868"/>
      <w:bookmarkEnd w:id="869"/>
    </w:p>
    <w:p w14:paraId="43490779" w14:textId="77777777" w:rsidR="00FF68ED" w:rsidRPr="000320CF" w:rsidRDefault="00FF68ED" w:rsidP="00DB4CCE">
      <w:pPr>
        <w:rPr>
          <w:lang w:eastAsia="sv-SE"/>
        </w:rPr>
      </w:pPr>
      <w:r w:rsidRPr="000320CF">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0320CF">
        <w:rPr>
          <w:lang w:eastAsia="sv-SE"/>
        </w:rPr>
        <w:t>.</w:t>
      </w:r>
    </w:p>
    <w:p w14:paraId="63B088F8" w14:textId="77777777" w:rsidR="00FF68ED" w:rsidRPr="000320CF" w:rsidRDefault="00FF68ED" w:rsidP="004F71C3">
      <w:pPr>
        <w:pStyle w:val="Heading4"/>
      </w:pPr>
      <w:bookmarkStart w:id="870" w:name="_Toc37429932"/>
      <w:bookmarkStart w:id="871" w:name="_Toc43739006"/>
      <w:bookmarkStart w:id="872" w:name="_Toc46346767"/>
      <w:bookmarkStart w:id="873" w:name="_Toc53168474"/>
      <w:bookmarkStart w:id="874" w:name="_Toc53169166"/>
      <w:bookmarkStart w:id="875" w:name="_Toc53169858"/>
      <w:bookmarkStart w:id="876" w:name="_Toc61130014"/>
      <w:bookmarkStart w:id="877" w:name="_Toc83025357"/>
      <w:bookmarkStart w:id="878" w:name="_Toc83919931"/>
      <w:bookmarkStart w:id="879" w:name="_Toc145319203"/>
      <w:r w:rsidRPr="000320CF">
        <w:t>7.5.2.2</w:t>
      </w:r>
      <w:r w:rsidRPr="000320CF">
        <w:tab/>
        <w:t>OTA RX directional requirements</w:t>
      </w:r>
      <w:bookmarkEnd w:id="870"/>
      <w:bookmarkEnd w:id="871"/>
      <w:bookmarkEnd w:id="872"/>
      <w:bookmarkEnd w:id="873"/>
      <w:bookmarkEnd w:id="874"/>
      <w:bookmarkEnd w:id="875"/>
      <w:bookmarkEnd w:id="876"/>
      <w:bookmarkEnd w:id="877"/>
      <w:bookmarkEnd w:id="878"/>
      <w:bookmarkEnd w:id="879"/>
    </w:p>
    <w:p w14:paraId="60FDA4E0" w14:textId="77777777" w:rsidR="004F71C3" w:rsidRPr="000320CF" w:rsidRDefault="00FF68ED" w:rsidP="00DB4CCE">
      <w:r w:rsidRPr="000320CF">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80" w:name="_Toc32332018"/>
      <w:bookmarkStart w:id="881" w:name="_Toc37429933"/>
      <w:bookmarkStart w:id="882" w:name="_Toc43739007"/>
      <w:bookmarkStart w:id="883" w:name="_Toc46346768"/>
      <w:bookmarkStart w:id="884" w:name="_Toc53168475"/>
      <w:bookmarkStart w:id="885" w:name="_Toc53169167"/>
      <w:bookmarkStart w:id="886" w:name="_Toc53169859"/>
    </w:p>
    <w:p w14:paraId="7B20FDDF" w14:textId="7DAB207B" w:rsidR="00FF68ED" w:rsidRPr="000320CF" w:rsidRDefault="00FF68ED" w:rsidP="00FF68ED">
      <w:pPr>
        <w:pStyle w:val="Heading4"/>
      </w:pPr>
      <w:bookmarkStart w:id="887" w:name="_Toc61130015"/>
      <w:bookmarkStart w:id="888" w:name="_Toc83025358"/>
      <w:bookmarkStart w:id="889" w:name="_Toc83919932"/>
      <w:bookmarkStart w:id="890" w:name="_Toc145319204"/>
      <w:r w:rsidRPr="000320CF">
        <w:t>7.5.2.3</w:t>
      </w:r>
      <w:r w:rsidRPr="000320CF">
        <w:tab/>
        <w:t>OTA sensitivity measurement</w:t>
      </w:r>
      <w:bookmarkEnd w:id="880"/>
      <w:bookmarkEnd w:id="881"/>
      <w:bookmarkEnd w:id="882"/>
      <w:bookmarkEnd w:id="883"/>
      <w:bookmarkEnd w:id="884"/>
      <w:bookmarkEnd w:id="885"/>
      <w:bookmarkEnd w:id="886"/>
      <w:bookmarkEnd w:id="887"/>
      <w:bookmarkEnd w:id="888"/>
      <w:bookmarkEnd w:id="889"/>
      <w:bookmarkEnd w:id="890"/>
    </w:p>
    <w:p w14:paraId="3BB85377" w14:textId="773DD564" w:rsidR="00FF68ED" w:rsidRPr="000320CF" w:rsidRDefault="00FF68ED" w:rsidP="00DB4CCE">
      <w:pPr>
        <w:rPr>
          <w:lang w:eastAsia="it-IT"/>
        </w:rPr>
      </w:pPr>
      <w:r w:rsidRPr="000320CF">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0320CF">
        <w:rPr>
          <w:lang w:eastAsia="it-IT"/>
        </w:rPr>
        <w:lastRenderedPageBreak/>
        <w:t xml:space="preserve">combining is not fixed or </w:t>
      </w:r>
      <w:r w:rsidRPr="000320CF">
        <w:t>preset</w:t>
      </w:r>
      <w:r w:rsidRPr="000320CF">
        <w:rPr>
          <w:lang w:eastAsia="it-IT"/>
        </w:rPr>
        <w:t>. Some examples of architectures for which near field test method is possible and for which it is not possible are depicted on figure</w:t>
      </w:r>
      <w:r w:rsidR="008B22D7" w:rsidRPr="000320CF">
        <w:rPr>
          <w:lang w:eastAsia="it-IT"/>
        </w:rPr>
        <w:t xml:space="preserve"> 7.5.2.3-2</w:t>
      </w:r>
      <w:r w:rsidRPr="000320CF">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0DEFAEB2" w:rsidR="00FF68ED" w:rsidRPr="000320CF" w:rsidRDefault="00FF68ED" w:rsidP="00DB4CCE">
      <w:pPr>
        <w:pStyle w:val="TH"/>
      </w:pPr>
      <w:r w:rsidRPr="0096708D">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0320CF">
        <w:tab/>
      </w:r>
      <w:r w:rsidRPr="000320CF">
        <w:tab/>
      </w:r>
      <w:r w:rsidRPr="0096708D">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0320CF" w:rsidRDefault="00FF68ED" w:rsidP="00DB4CCE">
      <w:pPr>
        <w:pStyle w:val="TF"/>
        <w:rPr>
          <w:color w:val="1F497D"/>
        </w:rPr>
      </w:pPr>
      <w:r w:rsidRPr="000320CF">
        <w:rPr>
          <w:lang w:eastAsia="it-IT"/>
        </w:rPr>
        <w:t xml:space="preserve">Figure </w:t>
      </w:r>
      <w:r w:rsidRPr="000320CF">
        <w:t>7.5.2.3</w:t>
      </w:r>
      <w:r w:rsidRPr="000320CF">
        <w:rPr>
          <w:lang w:eastAsia="it-IT"/>
        </w:rPr>
        <w:t>-1: Examples of limit of OSDD functionality testable</w:t>
      </w:r>
      <w:r w:rsidRPr="000320CF">
        <w:rPr>
          <w:lang w:eastAsia="it-IT"/>
        </w:rPr>
        <w:br/>
        <w:t>with near field test method for a single OSDD</w:t>
      </w:r>
    </w:p>
    <w:p w14:paraId="4D322089" w14:textId="3EC4346C" w:rsidR="00FF68ED" w:rsidRPr="000320CF" w:rsidRDefault="00FF68ED" w:rsidP="00DB4CCE">
      <w:pPr>
        <w:pStyle w:val="TH"/>
      </w:pPr>
      <w:r w:rsidRPr="0096708D">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0320CF">
        <w:tab/>
      </w:r>
      <w:r w:rsidR="00F24DAC" w:rsidRPr="000320CF">
        <w:tab/>
      </w:r>
      <w:r w:rsidRPr="0096708D">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0320CF" w:rsidRDefault="00FF68ED" w:rsidP="00DB4CCE">
      <w:pPr>
        <w:pStyle w:val="TF"/>
        <w:rPr>
          <w:lang w:eastAsia="it-IT"/>
        </w:rPr>
      </w:pPr>
      <w:r w:rsidRPr="000320CF">
        <w:rPr>
          <w:lang w:eastAsia="it-IT"/>
        </w:rPr>
        <w:t>Figure 7.5.2.3-2: Examples of limit of OSDD functionality not testable</w:t>
      </w:r>
      <w:r w:rsidRPr="000320CF">
        <w:rPr>
          <w:lang w:eastAsia="it-IT"/>
        </w:rPr>
        <w:br/>
        <w:t>with near field test method for a single OSDD</w:t>
      </w:r>
      <w:bookmarkStart w:id="891" w:name="_Toc32332019"/>
      <w:bookmarkStart w:id="892" w:name="_Toc37429934"/>
      <w:bookmarkStart w:id="893" w:name="_Toc43739008"/>
      <w:bookmarkStart w:id="894" w:name="_Toc46346769"/>
      <w:bookmarkStart w:id="895" w:name="_Toc53168476"/>
      <w:bookmarkStart w:id="896" w:name="_Toc53169168"/>
      <w:bookmarkStart w:id="897" w:name="_Toc53169860"/>
    </w:p>
    <w:p w14:paraId="6BDE8A3A" w14:textId="35A0D807" w:rsidR="00FF68ED" w:rsidRPr="000320CF" w:rsidRDefault="00FF68ED" w:rsidP="004F71C3">
      <w:pPr>
        <w:pStyle w:val="Heading2"/>
      </w:pPr>
      <w:bookmarkStart w:id="898" w:name="_Toc61130016"/>
      <w:bookmarkStart w:id="899" w:name="_Toc83025359"/>
      <w:bookmarkStart w:id="900" w:name="_Toc83919933"/>
      <w:bookmarkStart w:id="901" w:name="_Toc145319205"/>
      <w:r w:rsidRPr="000320CF">
        <w:t>7.6</w:t>
      </w:r>
      <w:r w:rsidRPr="000320CF">
        <w:tab/>
        <w:t>Plane Wave Synthesizer</w:t>
      </w:r>
      <w:bookmarkEnd w:id="891"/>
      <w:bookmarkEnd w:id="892"/>
      <w:bookmarkEnd w:id="893"/>
      <w:bookmarkEnd w:id="894"/>
      <w:bookmarkEnd w:id="895"/>
      <w:bookmarkEnd w:id="896"/>
      <w:bookmarkEnd w:id="897"/>
      <w:bookmarkEnd w:id="898"/>
      <w:bookmarkEnd w:id="899"/>
      <w:bookmarkEnd w:id="900"/>
      <w:bookmarkEnd w:id="901"/>
    </w:p>
    <w:p w14:paraId="5369B2FA" w14:textId="3414D00C" w:rsidR="00FF68ED" w:rsidRPr="000320CF" w:rsidRDefault="00FF68ED" w:rsidP="00FF68ED">
      <w:pPr>
        <w:pStyle w:val="Heading3"/>
      </w:pPr>
      <w:bookmarkStart w:id="902" w:name="_Toc21086249"/>
      <w:bookmarkStart w:id="903" w:name="_Toc29768685"/>
      <w:bookmarkStart w:id="904" w:name="_Toc32332020"/>
      <w:bookmarkStart w:id="905" w:name="_Toc37429935"/>
      <w:bookmarkStart w:id="906" w:name="_Toc43739009"/>
      <w:bookmarkStart w:id="907" w:name="_Toc46346770"/>
      <w:bookmarkStart w:id="908" w:name="_Toc53168477"/>
      <w:bookmarkStart w:id="909" w:name="_Toc53169169"/>
      <w:bookmarkStart w:id="910" w:name="_Toc53169861"/>
      <w:bookmarkStart w:id="911" w:name="_Toc61130017"/>
      <w:bookmarkStart w:id="912" w:name="_Toc83025360"/>
      <w:bookmarkStart w:id="913" w:name="_Toc83919934"/>
      <w:bookmarkStart w:id="914" w:name="_Toc145319206"/>
      <w:r w:rsidRPr="000320CF">
        <w:t>7.6.1</w:t>
      </w:r>
      <w:r w:rsidR="00F24DAC" w:rsidRPr="000320CF">
        <w:tab/>
      </w:r>
      <w:r w:rsidRPr="000320CF">
        <w:rPr>
          <w:lang w:eastAsia="sv-SE"/>
        </w:rPr>
        <w:t>Measurement system</w:t>
      </w:r>
      <w:r w:rsidRPr="000320CF">
        <w:t xml:space="preserve"> description</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142E73FB" w14:textId="0D5FC823" w:rsidR="004F71C3" w:rsidRPr="000320CF" w:rsidRDefault="00FF68ED" w:rsidP="00DB4CCE">
      <w:r w:rsidRPr="000320CF">
        <w:t>This method is a</w:t>
      </w:r>
      <w:r w:rsidR="008B22D7" w:rsidRPr="000320CF">
        <w:t>n</w:t>
      </w:r>
      <w:r w:rsidRPr="000320CF">
        <w:t xml:space="preserve"> extension of a CATR measurement method as captured in </w:t>
      </w:r>
      <w:r w:rsidR="00117F20" w:rsidRPr="000320CF">
        <w:t>clause </w:t>
      </w:r>
      <w:r w:rsidR="008B22D7" w:rsidRPr="000320CF">
        <w:t>7.3</w:t>
      </w:r>
      <w:r w:rsidRPr="000320CF">
        <w:t xml:space="preserve">, where the reflector is replaced by an </w:t>
      </w:r>
      <w:r w:rsidRPr="000320CF">
        <w:rPr>
          <w:i/>
        </w:rPr>
        <w:t>antenna array</w:t>
      </w:r>
      <w:r w:rsidRPr="000320CF">
        <w:t>, or Plane Wave Synthesizer (PWS), capable of approximating a plane wave within a specified quiet zone in front of the antenna in a similar manner as the reflector in a CATR system.</w:t>
      </w:r>
    </w:p>
    <w:p w14:paraId="4B93D5F5" w14:textId="55243003" w:rsidR="00FF68ED" w:rsidRPr="000320CF" w:rsidRDefault="00FF68ED" w:rsidP="00DB4CCE">
      <w:r w:rsidRPr="000320CF">
        <w:t>The principle of the Plane Wave Synthesizer is shown in figure 7.6.1-1:</w:t>
      </w:r>
    </w:p>
    <w:p w14:paraId="01840494" w14:textId="77777777" w:rsidR="00FF68ED" w:rsidRPr="000320CF" w:rsidRDefault="00FF68ED" w:rsidP="00DB4CCE">
      <w:pPr>
        <w:pStyle w:val="TH"/>
        <w:rPr>
          <w:lang w:eastAsia="zh-CN"/>
        </w:rPr>
      </w:pPr>
      <w:r w:rsidRPr="0096708D"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5F16A05" w:rsidR="00FF68ED" w:rsidRPr="000320CF" w:rsidRDefault="00FF68ED" w:rsidP="00DB4CCE">
      <w:pPr>
        <w:pStyle w:val="TF"/>
      </w:pPr>
      <w:r w:rsidRPr="000320CF">
        <w:t>Figure 7.6.1-1: PWS</w:t>
      </w:r>
      <w:r w:rsidR="0091336E" w:rsidRPr="000320CF">
        <w:t xml:space="preserve"> measurement setup, Tx requirements</w:t>
      </w:r>
    </w:p>
    <w:p w14:paraId="7A8C35A1" w14:textId="77777777" w:rsidR="00695E11" w:rsidRPr="000320CF" w:rsidRDefault="00695E11" w:rsidP="00DB4CCE">
      <w:pPr>
        <w:pStyle w:val="TH"/>
      </w:pPr>
      <w:r w:rsidRPr="0096708D">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2791AEF5" w:rsidR="004F71C3" w:rsidRPr="000320CF" w:rsidRDefault="00695E11" w:rsidP="00DB4CCE">
      <w:pPr>
        <w:pStyle w:val="TF"/>
        <w:rPr>
          <w:rFonts w:eastAsia="Calibri"/>
        </w:rPr>
      </w:pPr>
      <w:r w:rsidRPr="000320CF">
        <w:t>Figure 7.6.1-2: PWS</w:t>
      </w:r>
      <w:r w:rsidR="0091336E" w:rsidRPr="000320CF">
        <w:t xml:space="preserve"> measurement</w:t>
      </w:r>
      <w:r w:rsidRPr="000320CF">
        <w:t xml:space="preserve"> setup</w:t>
      </w:r>
      <w:r w:rsidR="0091336E" w:rsidRPr="000320CF">
        <w:t>, Rx requirements</w:t>
      </w:r>
    </w:p>
    <w:bookmarkStart w:id="915" w:name="_MON_1587198493"/>
    <w:bookmarkEnd w:id="915"/>
    <w:p w14:paraId="25E6B0CF" w14:textId="2CCAF4BE" w:rsidR="0091336E" w:rsidRPr="000320CF" w:rsidRDefault="0091336E" w:rsidP="00DB4CCE">
      <w:pPr>
        <w:pStyle w:val="TH"/>
      </w:pPr>
      <w:r w:rsidRPr="0096708D">
        <w:object w:dxaOrig="7472" w:dyaOrig="3402" w14:anchorId="7A33879E">
          <v:shape id="_x0000_i1061" type="#_x0000_t75" style="width:373pt;height:169pt" o:ole="">
            <v:imagedata r:id="rId126" o:title=""/>
          </v:shape>
          <o:OLEObject Type="Embed" ProgID="Word.Picture.8" ShapeID="_x0000_i1061" DrawAspect="Content" ObjectID="_1757339261" r:id="rId127"/>
        </w:object>
      </w:r>
    </w:p>
    <w:p w14:paraId="0833F15A" w14:textId="7DDD2A0A" w:rsidR="0091336E" w:rsidRPr="0096708D" w:rsidRDefault="0091336E" w:rsidP="0096708D">
      <w:pPr>
        <w:pStyle w:val="TF"/>
      </w:pPr>
      <w:r w:rsidRPr="0096708D">
        <w:t>Figure 7.6.1-3: PWS measurement setup, OTA dynamic range, ACS, blocking and ICS</w:t>
      </w:r>
    </w:p>
    <w:bookmarkStart w:id="916" w:name="_MON_1669807130"/>
    <w:bookmarkEnd w:id="916"/>
    <w:p w14:paraId="33EECF50" w14:textId="5080735F" w:rsidR="0091336E" w:rsidRPr="000320CF" w:rsidRDefault="0091336E" w:rsidP="00DB4CCE">
      <w:pPr>
        <w:pStyle w:val="TH"/>
      </w:pPr>
      <w:r w:rsidRPr="0096708D">
        <w:object w:dxaOrig="7456" w:dyaOrig="3402" w14:anchorId="02BD5191">
          <v:shape id="_x0000_i1062" type="#_x0000_t75" style="width:372pt;height:169pt" o:ole="">
            <v:imagedata r:id="rId128" o:title=""/>
          </v:shape>
          <o:OLEObject Type="Embed" ProgID="Word.Picture.8" ShapeID="_x0000_i1062" DrawAspect="Content" ObjectID="_1757339262" r:id="rId129"/>
        </w:object>
      </w:r>
    </w:p>
    <w:p w14:paraId="6B940D46" w14:textId="53B443B0" w:rsidR="0091336E" w:rsidRPr="000320CF" w:rsidRDefault="0091336E" w:rsidP="00DB4CCE">
      <w:pPr>
        <w:pStyle w:val="TF"/>
      </w:pPr>
      <w:r w:rsidRPr="000320CF">
        <w:t>Figure 7.6.1-4: PWS measurement setup, Receiver intermodulation</w:t>
      </w:r>
    </w:p>
    <w:p w14:paraId="48E55022" w14:textId="756A405C" w:rsidR="00FF68ED" w:rsidRPr="000320CF" w:rsidRDefault="00FF68ED" w:rsidP="00DB4CCE">
      <w:pPr>
        <w:rPr>
          <w:sz w:val="24"/>
          <w:szCs w:val="24"/>
        </w:rPr>
      </w:pPr>
      <w:r w:rsidRPr="000320CF">
        <w:t xml:space="preserve">The PWS typically consists of two main components: the </w:t>
      </w:r>
      <w:r w:rsidRPr="000320CF">
        <w:rPr>
          <w:i/>
        </w:rPr>
        <w:t>radiating elements</w:t>
      </w:r>
      <w:r w:rsidRPr="000320CF">
        <w:t xml:space="preserve"> arranged in the structure of an array and the feeding system. The architecture of the later depends on the adopted technology, e.g. it could be fed by a standard Beam Forming Network (BFN) or by an active system</w:t>
      </w:r>
      <w:r w:rsidRPr="000320CF">
        <w:rPr>
          <w:sz w:val="24"/>
          <w:szCs w:val="24"/>
        </w:rPr>
        <w:t>.</w:t>
      </w:r>
    </w:p>
    <w:p w14:paraId="204012FA" w14:textId="5FB7B66B" w:rsidR="00FF68ED" w:rsidRPr="000320CF" w:rsidRDefault="00FF68ED" w:rsidP="00DB4CCE">
      <w:r w:rsidRPr="000320CF">
        <w:t xml:space="preserve">Using similar technique of setting the phase and amplitude of the array signals, a quiet zone containing planar waves as a linear superposition of the </w:t>
      </w:r>
      <w:r w:rsidRPr="0096708D">
        <w:rPr>
          <w:i/>
          <w:iCs/>
        </w:rPr>
        <w:t>array elements</w:t>
      </w:r>
      <w:r w:rsidR="00F24DAC" w:rsidRPr="000320CF">
        <w:t>'</w:t>
      </w:r>
      <w:r w:rsidRPr="000320CF">
        <w:t xml:space="preserve"> spherical radiation waves can be created within the near field of the array.</w:t>
      </w:r>
    </w:p>
    <w:p w14:paraId="5524C681" w14:textId="77777777" w:rsidR="00FF68ED" w:rsidRPr="000320CF" w:rsidRDefault="00FF68ED" w:rsidP="00DB4CCE">
      <w:r w:rsidRPr="000320CF">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0320CF" w:rsidRDefault="00FF68ED" w:rsidP="00FF68ED">
      <w:pPr>
        <w:pStyle w:val="Heading3"/>
      </w:pPr>
      <w:bookmarkStart w:id="917" w:name="_Toc32332021"/>
      <w:bookmarkStart w:id="918" w:name="_Toc37429936"/>
      <w:bookmarkStart w:id="919" w:name="_Toc43739010"/>
      <w:bookmarkStart w:id="920" w:name="_Toc46346771"/>
      <w:bookmarkStart w:id="921" w:name="_Toc53168478"/>
      <w:bookmarkStart w:id="922" w:name="_Toc53169170"/>
      <w:bookmarkStart w:id="923" w:name="_Toc53169862"/>
      <w:bookmarkStart w:id="924" w:name="_Toc61130018"/>
      <w:bookmarkStart w:id="925" w:name="_Toc83025361"/>
      <w:bookmarkStart w:id="926" w:name="_Toc83919935"/>
      <w:bookmarkStart w:id="927" w:name="_Toc145319207"/>
      <w:r w:rsidRPr="000320CF">
        <w:t>7.6.2</w:t>
      </w:r>
      <w:r w:rsidR="00F24DAC" w:rsidRPr="000320CF">
        <w:tab/>
      </w:r>
      <w:r w:rsidRPr="000320CF">
        <w:t>Test method limitations</w:t>
      </w:r>
      <w:bookmarkEnd w:id="917"/>
      <w:bookmarkEnd w:id="918"/>
      <w:bookmarkEnd w:id="919"/>
      <w:bookmarkEnd w:id="920"/>
      <w:bookmarkEnd w:id="921"/>
      <w:bookmarkEnd w:id="922"/>
      <w:bookmarkEnd w:id="923"/>
      <w:bookmarkEnd w:id="924"/>
      <w:bookmarkEnd w:id="925"/>
      <w:bookmarkEnd w:id="926"/>
      <w:bookmarkEnd w:id="927"/>
    </w:p>
    <w:p w14:paraId="764CBBF9" w14:textId="5FFD06CB" w:rsidR="00FF68ED" w:rsidRPr="000320CF" w:rsidRDefault="00FF68ED" w:rsidP="00DB4CCE">
      <w:r w:rsidRPr="000320CF">
        <w:t>The maximum rated Power Density (PD) per section of the PWS area (e.g. dBm/cm</w:t>
      </w:r>
      <w:r w:rsidRPr="000320CF">
        <w:rPr>
          <w:vertAlign w:val="superscript"/>
        </w:rPr>
        <w:t>2</w:t>
      </w:r>
      <w:r w:rsidRPr="000320CF">
        <w:t xml:space="preserve">) might be restricted depending on the implementation. This Power Density at a specific reference plane can be calculated for each BS as a function of the </w:t>
      </w:r>
      <w:r w:rsidRPr="0096708D">
        <w:rPr>
          <w:i/>
          <w:iCs/>
        </w:rPr>
        <w:t>total radiated power</w:t>
      </w:r>
      <w:r w:rsidRPr="000320CF">
        <w:t xml:space="preserve">, the test distance and the </w:t>
      </w:r>
      <w:r w:rsidRPr="000320CF">
        <w:rPr>
          <w:i/>
        </w:rPr>
        <w:t>radiation pattern</w:t>
      </w:r>
      <w:r w:rsidRPr="000320CF">
        <w:t xml:space="preserve"> of the BS.</w:t>
      </w:r>
    </w:p>
    <w:p w14:paraId="78D4425B" w14:textId="1D30A9AB" w:rsidR="00FF68ED" w:rsidRDefault="004311CF" w:rsidP="004F71C3">
      <w:pPr>
        <w:pStyle w:val="Heading2"/>
      </w:pPr>
      <w:bookmarkStart w:id="928" w:name="_Toc32332022"/>
      <w:bookmarkStart w:id="929" w:name="_Toc37429937"/>
      <w:bookmarkStart w:id="930" w:name="_Toc43739011"/>
      <w:bookmarkStart w:id="931" w:name="_Toc46346772"/>
      <w:bookmarkStart w:id="932" w:name="_Toc53168479"/>
      <w:bookmarkStart w:id="933" w:name="_Toc53169171"/>
      <w:bookmarkStart w:id="934" w:name="_Toc53169863"/>
      <w:bookmarkStart w:id="935" w:name="_Toc61130019"/>
      <w:bookmarkStart w:id="936" w:name="_Toc83025362"/>
      <w:bookmarkStart w:id="937" w:name="_Toc83919936"/>
      <w:bookmarkStart w:id="938" w:name="_Toc145319208"/>
      <w:r w:rsidRPr="000320CF">
        <w:t>7.7</w:t>
      </w:r>
      <w:r w:rsidRPr="000320CF">
        <w:tab/>
        <w:t xml:space="preserve">General </w:t>
      </w:r>
      <w:r>
        <w:t>C</w:t>
      </w:r>
      <w:r w:rsidRPr="000320CF">
        <w:t>hamber</w:t>
      </w:r>
      <w:bookmarkEnd w:id="928"/>
      <w:bookmarkEnd w:id="929"/>
      <w:bookmarkEnd w:id="930"/>
      <w:bookmarkEnd w:id="931"/>
      <w:bookmarkEnd w:id="932"/>
      <w:bookmarkEnd w:id="933"/>
      <w:bookmarkEnd w:id="934"/>
      <w:bookmarkEnd w:id="935"/>
      <w:bookmarkEnd w:id="936"/>
      <w:bookmarkEnd w:id="937"/>
      <w:bookmarkEnd w:id="938"/>
    </w:p>
    <w:p w14:paraId="35C2C60A" w14:textId="77777777" w:rsidR="004311CF" w:rsidRPr="005439DD" w:rsidRDefault="004311CF" w:rsidP="004311CF">
      <w:pPr>
        <w:pStyle w:val="Heading3"/>
        <w:rPr>
          <w:lang w:eastAsia="sv-SE"/>
        </w:rPr>
      </w:pPr>
      <w:bookmarkStart w:id="939" w:name="_Toc145319209"/>
      <w:r w:rsidRPr="005439DD">
        <w:rPr>
          <w:lang w:eastAsia="sv-SE"/>
        </w:rPr>
        <w:t>7.7.0</w:t>
      </w:r>
      <w:r w:rsidRPr="005439DD">
        <w:rPr>
          <w:lang w:eastAsia="sv-SE"/>
        </w:rPr>
        <w:tab/>
        <w:t>General</w:t>
      </w:r>
      <w:bookmarkEnd w:id="939"/>
    </w:p>
    <w:p w14:paraId="0C343B1D" w14:textId="77777777" w:rsidR="004311CF" w:rsidRPr="00CE536D" w:rsidRDefault="004311CF" w:rsidP="004311CF">
      <w:r>
        <w:t>The term general chamber has been used in 2 different ways during the analysis of the MU budgets the meaning of the term general chamber differs for the following requirement types</w:t>
      </w:r>
      <w:r w:rsidRPr="00CE536D">
        <w:t>:</w:t>
      </w:r>
    </w:p>
    <w:p w14:paraId="4ACC73F8" w14:textId="77777777" w:rsidR="004311CF" w:rsidRPr="00CE536D" w:rsidRDefault="004311CF" w:rsidP="004311CF">
      <w:pPr>
        <w:pStyle w:val="B1"/>
        <w:rPr>
          <w:lang w:eastAsia="sv-SE"/>
        </w:rPr>
      </w:pPr>
      <w:r>
        <w:rPr>
          <w:lang w:eastAsia="sv-SE"/>
        </w:rPr>
        <w:t>-</w:t>
      </w:r>
      <w:r>
        <w:rPr>
          <w:lang w:eastAsia="sv-SE"/>
        </w:rPr>
        <w:tab/>
      </w:r>
      <w:r w:rsidRPr="00CE536D">
        <w:rPr>
          <w:lang w:eastAsia="sv-SE"/>
        </w:rPr>
        <w:t>Co-location requirements, as described in clause 7.7.1 and 7.7.2,</w:t>
      </w:r>
    </w:p>
    <w:p w14:paraId="2089BFEC" w14:textId="77777777" w:rsidR="004311CF" w:rsidRPr="00CE536D" w:rsidRDefault="004311CF" w:rsidP="004311CF">
      <w:pPr>
        <w:pStyle w:val="B1"/>
        <w:rPr>
          <w:lang w:eastAsia="sv-SE"/>
        </w:rPr>
      </w:pPr>
      <w:r>
        <w:rPr>
          <w:lang w:eastAsia="sv-SE"/>
        </w:rPr>
        <w:t>-</w:t>
      </w:r>
      <w:r>
        <w:rPr>
          <w:lang w:eastAsia="sv-SE"/>
        </w:rPr>
        <w:tab/>
      </w:r>
      <w:r w:rsidRPr="00CE536D">
        <w:rPr>
          <w:lang w:eastAsia="sv-SE"/>
        </w:rPr>
        <w:t>Out-of-band TRP requirements, as described in clause 7.7.3 and 7.7.4.</w:t>
      </w:r>
    </w:p>
    <w:p w14:paraId="5DB98799" w14:textId="77777777" w:rsidR="004311CF" w:rsidRDefault="004311CF" w:rsidP="004311CF">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9EB4E54" w14:textId="356F2CAE" w:rsidR="004311CF" w:rsidRPr="004311CF" w:rsidRDefault="004311CF" w:rsidP="004311CF">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7348B653" w14:textId="77777777" w:rsidR="004311CF" w:rsidRPr="000320CF" w:rsidRDefault="004311CF" w:rsidP="004311CF">
      <w:pPr>
        <w:pStyle w:val="Heading3"/>
        <w:rPr>
          <w:lang w:eastAsia="sv-SE"/>
        </w:rPr>
      </w:pPr>
      <w:bookmarkStart w:id="940" w:name="_Toc32332023"/>
      <w:bookmarkStart w:id="941" w:name="_Toc37429938"/>
      <w:bookmarkStart w:id="942" w:name="_Toc43739012"/>
      <w:bookmarkStart w:id="943" w:name="_Toc46346773"/>
      <w:bookmarkStart w:id="944" w:name="_Toc53168480"/>
      <w:bookmarkStart w:id="945" w:name="_Toc53169172"/>
      <w:bookmarkStart w:id="946" w:name="_Toc53169864"/>
      <w:bookmarkStart w:id="947" w:name="_Toc61130020"/>
      <w:bookmarkStart w:id="948" w:name="_Toc83025363"/>
      <w:bookmarkStart w:id="949" w:name="_Toc83919937"/>
      <w:bookmarkStart w:id="950" w:name="_Toc145319210"/>
      <w:r w:rsidRPr="000320CF">
        <w:rPr>
          <w:lang w:eastAsia="sv-SE"/>
        </w:rPr>
        <w:t>7.7.1</w:t>
      </w:r>
      <w:r w:rsidRPr="000320CF">
        <w:rPr>
          <w:lang w:eastAsia="sv-SE"/>
        </w:rPr>
        <w:tab/>
        <w:t>Measurement system description</w:t>
      </w:r>
      <w:bookmarkEnd w:id="940"/>
      <w:bookmarkEnd w:id="941"/>
      <w:bookmarkEnd w:id="942"/>
      <w:bookmarkEnd w:id="943"/>
      <w:bookmarkEnd w:id="944"/>
      <w:bookmarkEnd w:id="945"/>
      <w:bookmarkEnd w:id="946"/>
      <w:bookmarkEnd w:id="947"/>
      <w:bookmarkEnd w:id="948"/>
      <w:bookmarkEnd w:id="949"/>
      <w:r>
        <w:rPr>
          <w:lang w:eastAsia="sv-SE"/>
        </w:rPr>
        <w:t xml:space="preserve"> </w:t>
      </w:r>
      <w:r>
        <w:t>(co-location requirements)</w:t>
      </w:r>
      <w:bookmarkEnd w:id="950"/>
    </w:p>
    <w:p w14:paraId="1DBBF598" w14:textId="77777777" w:rsidR="004311CF" w:rsidRPr="00CE536D" w:rsidRDefault="004311CF" w:rsidP="004311CF">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4EC985F6" w14:textId="77777777" w:rsidR="004311CF" w:rsidRPr="00CE536D" w:rsidRDefault="004311CF" w:rsidP="004311CF">
      <w:pPr>
        <w:pStyle w:val="B1"/>
        <w:rPr>
          <w:lang w:eastAsia="sv-SE"/>
        </w:rPr>
      </w:pPr>
      <w:r>
        <w:rPr>
          <w:lang w:eastAsia="sv-SE"/>
        </w:rPr>
        <w:t>-</w:t>
      </w:r>
      <w:r>
        <w:rPr>
          <w:lang w:eastAsia="sv-SE"/>
        </w:rPr>
        <w:tab/>
      </w:r>
      <w:r w:rsidRPr="00CE536D">
        <w:rPr>
          <w:lang w:eastAsia="sv-SE"/>
        </w:rPr>
        <w:t>OTA transmitter OFF power,</w:t>
      </w:r>
    </w:p>
    <w:p w14:paraId="2424FB9F" w14:textId="77777777" w:rsidR="004311CF" w:rsidRPr="00CE536D" w:rsidRDefault="004311CF" w:rsidP="004311CF">
      <w:pPr>
        <w:pStyle w:val="B1"/>
        <w:rPr>
          <w:lang w:eastAsia="sv-SE"/>
        </w:rPr>
      </w:pPr>
      <w:r>
        <w:lastRenderedPageBreak/>
        <w:t>-</w:t>
      </w:r>
      <w:r>
        <w:tab/>
      </w:r>
      <w:r w:rsidRPr="00CE536D">
        <w:t>OTA co-location spurious emissions</w:t>
      </w:r>
      <w:r w:rsidRPr="00CE536D">
        <w:rPr>
          <w:lang w:eastAsia="sv-SE"/>
        </w:rPr>
        <w:t>,</w:t>
      </w:r>
    </w:p>
    <w:p w14:paraId="39D5C0A7" w14:textId="77777777" w:rsidR="004311CF" w:rsidRPr="00CE536D" w:rsidRDefault="004311CF" w:rsidP="004311CF">
      <w:pPr>
        <w:pStyle w:val="B1"/>
      </w:pPr>
      <w:r>
        <w:t>-</w:t>
      </w:r>
      <w:r>
        <w:tab/>
      </w:r>
      <w:r w:rsidRPr="00CE536D">
        <w:t>OTA transmitter intermodulation, and</w:t>
      </w:r>
    </w:p>
    <w:p w14:paraId="584CA1DB" w14:textId="77777777" w:rsidR="004311CF" w:rsidRPr="00CE536D" w:rsidRDefault="004311CF" w:rsidP="004311CF">
      <w:pPr>
        <w:pStyle w:val="B1"/>
        <w:rPr>
          <w:lang w:eastAsia="sv-SE"/>
        </w:rPr>
      </w:pPr>
      <w:r>
        <w:t>-</w:t>
      </w:r>
      <w:r>
        <w:tab/>
      </w:r>
      <w:r w:rsidRPr="00CE536D">
        <w:t>OTA co-location blocking</w:t>
      </w:r>
      <w:r w:rsidRPr="00CE536D">
        <w:rPr>
          <w:lang w:eastAsia="sv-SE"/>
        </w:rPr>
        <w:t>.</w:t>
      </w:r>
    </w:p>
    <w:p w14:paraId="486FFEFA" w14:textId="77777777" w:rsidR="004311CF" w:rsidRDefault="004311CF" w:rsidP="004311CF">
      <w:pPr>
        <w:rPr>
          <w:lang w:eastAsia="sv-SE"/>
        </w:rPr>
      </w:pPr>
      <w:r w:rsidRPr="00A34F2F">
        <w:rPr>
          <w:lang w:eastAsia="sv-SE"/>
        </w:rPr>
        <w:t xml:space="preserve">For more details on the </w:t>
      </w:r>
      <w:r w:rsidRPr="00A34F2F">
        <w:t>co-location measurements</w:t>
      </w:r>
      <w:r>
        <w:t>, refer to clause 6.4.</w:t>
      </w:r>
    </w:p>
    <w:p w14:paraId="0B9591CB" w14:textId="71FB4355" w:rsidR="004311CF" w:rsidRDefault="004311CF" w:rsidP="004311CF">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357B1193" w14:textId="2A97D465" w:rsidR="00FF68ED" w:rsidRPr="000320CF" w:rsidRDefault="00FF68ED" w:rsidP="00DB4CCE">
      <w:pPr>
        <w:rPr>
          <w:lang w:eastAsia="sv-SE"/>
        </w:rPr>
      </w:pPr>
    </w:p>
    <w:p w14:paraId="4D5E12F7" w14:textId="77777777" w:rsidR="00FF68ED" w:rsidRPr="000320CF" w:rsidRDefault="00FF68ED" w:rsidP="00DB4CCE">
      <w:pPr>
        <w:pStyle w:val="TH"/>
      </w:pPr>
      <w:r w:rsidRPr="0096708D">
        <w:rPr>
          <w:noProof/>
          <w:lang w:val="en-US" w:eastAsia="zh-CN"/>
        </w:rPr>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457774DC" w:rsidR="004F71C3"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.1-1: General chamber test system set up diagram for co-location TX OFF and co-location emissions</w:t>
      </w:r>
    </w:p>
    <w:p w14:paraId="0776AC06" w14:textId="5D82B28F" w:rsidR="00FF68ED" w:rsidRPr="000320CF" w:rsidRDefault="00FF68ED" w:rsidP="00DB4CCE">
      <w:pPr>
        <w:rPr>
          <w:lang w:eastAsia="sv-SE"/>
        </w:rPr>
      </w:pPr>
      <w:r w:rsidRPr="000320CF">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0320CF" w:rsidRDefault="00FF68ED" w:rsidP="00DB4CCE">
      <w:pPr>
        <w:pStyle w:val="TH"/>
        <w:rPr>
          <w:lang w:eastAsia="sv-SE"/>
        </w:rPr>
      </w:pPr>
      <w:r w:rsidRPr="0096708D">
        <w:rPr>
          <w:noProof/>
          <w:lang w:val="en-US" w:eastAsia="zh-CN"/>
        </w:rPr>
        <w:lastRenderedPageBreak/>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5B808ED" w:rsidR="00FF68ED"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.1-2: General chamber test system set up diagram for co-location TX IMD</w:t>
      </w:r>
    </w:p>
    <w:p w14:paraId="13FA6EAC" w14:textId="43976316" w:rsidR="00FF68ED" w:rsidRPr="000320CF" w:rsidRDefault="007E3D2B" w:rsidP="00DB4CCE">
      <w:pPr>
        <w:rPr>
          <w:lang w:eastAsia="sv-SE"/>
        </w:rPr>
      </w:pPr>
      <w:bookmarkStart w:id="951"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1267A2B2" w14:textId="5737499B" w:rsidR="008B22D7" w:rsidRDefault="007E3D2B" w:rsidP="008B22D7">
      <w:pPr>
        <w:pStyle w:val="Heading3"/>
      </w:pPr>
      <w:bookmarkStart w:id="952" w:name="_Toc61130021"/>
      <w:bookmarkStart w:id="953" w:name="_Toc83025364"/>
      <w:bookmarkStart w:id="954" w:name="_Toc83919938"/>
      <w:bookmarkStart w:id="955" w:name="_Toc145319211"/>
      <w:bookmarkStart w:id="956" w:name="_Toc37429939"/>
      <w:bookmarkStart w:id="957" w:name="_Toc43739013"/>
      <w:bookmarkStart w:id="958" w:name="_Toc46346774"/>
      <w:bookmarkStart w:id="959" w:name="_Toc53168481"/>
      <w:bookmarkStart w:id="960" w:name="_Toc53169173"/>
      <w:bookmarkStart w:id="961" w:name="_Toc53169865"/>
      <w:r w:rsidRPr="000320CF">
        <w:t>7.7.2</w:t>
      </w:r>
      <w:r w:rsidRPr="000320CF">
        <w:tab/>
        <w:t>Test method limitations</w:t>
      </w:r>
      <w:bookmarkEnd w:id="952"/>
      <w:bookmarkEnd w:id="953"/>
      <w:bookmarkEnd w:id="954"/>
      <w:r>
        <w:t xml:space="preserve"> (co-location requirements)</w:t>
      </w:r>
      <w:bookmarkEnd w:id="955"/>
    </w:p>
    <w:p w14:paraId="415845C2" w14:textId="399E6920" w:rsidR="007E3D2B" w:rsidRPr="007E3D2B" w:rsidRDefault="007E3D2B" w:rsidP="007E3D2B">
      <w:r>
        <w:t>This method may be limited by the availability of suitable CLTA antenna.</w:t>
      </w:r>
    </w:p>
    <w:p w14:paraId="791AD45E" w14:textId="77777777" w:rsidR="007E3D2B" w:rsidRPr="002D315E" w:rsidRDefault="007E3D2B" w:rsidP="007E3D2B">
      <w:pPr>
        <w:pStyle w:val="Heading3"/>
      </w:pPr>
      <w:bookmarkStart w:id="962" w:name="_Toc145319212"/>
      <w:r w:rsidRPr="002D315E">
        <w:rPr>
          <w:lang w:eastAsia="sv-SE"/>
        </w:rPr>
        <w:t>7.7.3</w:t>
      </w:r>
      <w:r w:rsidRPr="002D315E">
        <w:rPr>
          <w:lang w:eastAsia="sv-SE"/>
        </w:rPr>
        <w:tab/>
        <w:t xml:space="preserve">Measurement system description </w:t>
      </w:r>
      <w:r w:rsidRPr="002D315E">
        <w:t>(out-of-band TRP requirements)</w:t>
      </w:r>
      <w:bookmarkEnd w:id="962"/>
    </w:p>
    <w:p w14:paraId="1552054D" w14:textId="77777777" w:rsidR="007E3D2B" w:rsidRPr="00F3580D" w:rsidRDefault="007E3D2B" w:rsidP="007E3D2B">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06A204DD" w14:textId="77777777" w:rsidR="007E3D2B" w:rsidRPr="00F3580D" w:rsidRDefault="007E3D2B" w:rsidP="007E3D2B">
      <w:pPr>
        <w:pStyle w:val="B1"/>
        <w:rPr>
          <w:lang w:eastAsia="sv-SE"/>
        </w:rPr>
      </w:pPr>
      <w:r>
        <w:t>-</w:t>
      </w:r>
      <w:r>
        <w:tab/>
      </w:r>
      <w:r w:rsidRPr="00F3580D">
        <w:t>Transmitter mandatory spurious emissions, see clause 12.2.2</w:t>
      </w:r>
      <w:r w:rsidRPr="00F3580D">
        <w:rPr>
          <w:lang w:eastAsia="sv-SE"/>
        </w:rPr>
        <w:t>,</w:t>
      </w:r>
    </w:p>
    <w:p w14:paraId="10A13402" w14:textId="77777777" w:rsidR="007E3D2B" w:rsidRPr="00F3580D" w:rsidRDefault="007E3D2B" w:rsidP="007E3D2B">
      <w:pPr>
        <w:pStyle w:val="B1"/>
        <w:rPr>
          <w:lang w:eastAsia="sv-SE"/>
        </w:rPr>
      </w:pPr>
      <w:r>
        <w:t>-</w:t>
      </w:r>
      <w:r>
        <w:tab/>
      </w:r>
      <w:r w:rsidRPr="00F3580D">
        <w:t>Receiver spurious emissions, see clause 12.3.2.</w:t>
      </w:r>
    </w:p>
    <w:p w14:paraId="1354DA2A" w14:textId="77777777" w:rsidR="007E3D2B" w:rsidRPr="00F3580D" w:rsidRDefault="007E3D2B" w:rsidP="007E3D2B">
      <w:pPr>
        <w:pStyle w:val="B1"/>
        <w:rPr>
          <w:lang w:eastAsia="sv-SE"/>
        </w:rPr>
      </w:pPr>
      <w:r>
        <w:t>-</w:t>
      </w:r>
      <w:r>
        <w:tab/>
      </w:r>
      <w:r>
        <w:tab/>
      </w:r>
      <w:r w:rsidRPr="00F3580D">
        <w:t>Out-of-band blocking, see clause 14.2.</w:t>
      </w:r>
    </w:p>
    <w:p w14:paraId="394241E5" w14:textId="77777777" w:rsidR="007E3D2B" w:rsidRPr="000320CF" w:rsidRDefault="007E3D2B" w:rsidP="007E3D2B">
      <w:pPr>
        <w:rPr>
          <w:lang w:eastAsia="sv-SE"/>
        </w:rPr>
      </w:pPr>
      <w:r>
        <w:rPr>
          <w:lang w:eastAsia="sv-SE"/>
        </w:rPr>
        <w:t>The General Chamber represents any suitable OTA chamber</w:t>
      </w:r>
      <w:r>
        <w:rPr>
          <w:color w:val="00B0F0"/>
          <w:lang w:eastAsia="sv-SE"/>
        </w:rPr>
        <w:t xml:space="preserve"> capable of performing the </w:t>
      </w:r>
      <w:r>
        <w:rPr>
          <w:color w:val="00B0F0"/>
        </w:rPr>
        <w:t xml:space="preserve">out-of-band TRP requirements. </w:t>
      </w:r>
      <w:r>
        <w:rPr>
          <w:lang w:eastAsia="sv-SE"/>
        </w:rPr>
        <w:t xml:space="preserve">Any OTA measurement systems may be considered as example of the General Chamber </w:t>
      </w:r>
      <w:r>
        <w:t>as long as the MU is within the specified value (or the test requirement is offset appropriately) and they are suitable for the frequencies being tested</w:t>
      </w:r>
      <w:r w:rsidRPr="000320CF">
        <w:t>.</w:t>
      </w:r>
    </w:p>
    <w:p w14:paraId="3DE6B05B" w14:textId="77777777" w:rsidR="007E3D2B" w:rsidRPr="00D67BB7" w:rsidRDefault="007E3D2B" w:rsidP="007E3D2B">
      <w:pPr>
        <w:pStyle w:val="Heading3"/>
      </w:pPr>
      <w:bookmarkStart w:id="963" w:name="_Toc145319213"/>
      <w:r w:rsidRPr="000F7B08">
        <w:t>7.7.4</w:t>
      </w:r>
      <w:r w:rsidRPr="000F7B08">
        <w:tab/>
        <w:t xml:space="preserve">Test method limitations (out-of-band </w:t>
      </w:r>
      <w:r w:rsidRPr="00D67BB7">
        <w:t>TRP requirements)</w:t>
      </w:r>
      <w:bookmarkEnd w:id="963"/>
    </w:p>
    <w:p w14:paraId="56085572" w14:textId="77777777" w:rsidR="007E3D2B" w:rsidRDefault="007E3D2B" w:rsidP="007E3D2B">
      <w:r w:rsidRPr="00D84DBD">
        <w:t>Test method limitations of the s</w:t>
      </w:r>
      <w:r w:rsidRPr="008056A7">
        <w:t>pecific OTA chamber used apply</w:t>
      </w:r>
      <w:r w:rsidRPr="000F7B08">
        <w:t>, see clause 7.2.3, 7.3.3, 7.4.2, 7.5.2, 7.6.2, where applicable.</w:t>
      </w:r>
    </w:p>
    <w:p w14:paraId="09747330" w14:textId="02F5CBC3" w:rsidR="00FF68ED" w:rsidRPr="000320CF" w:rsidRDefault="00FF68ED" w:rsidP="004F71C3">
      <w:pPr>
        <w:pStyle w:val="Heading2"/>
      </w:pPr>
      <w:bookmarkStart w:id="964" w:name="_Toc61130022"/>
      <w:bookmarkStart w:id="965" w:name="_Toc83025365"/>
      <w:bookmarkStart w:id="966" w:name="_Toc83919939"/>
      <w:bookmarkStart w:id="967" w:name="_Toc145319214"/>
      <w:r w:rsidRPr="000320CF">
        <w:t>7.8</w:t>
      </w:r>
      <w:r w:rsidRPr="000320CF">
        <w:tab/>
        <w:t>Reverberation chamber</w:t>
      </w:r>
      <w:bookmarkEnd w:id="951"/>
      <w:bookmarkEnd w:id="956"/>
      <w:bookmarkEnd w:id="957"/>
      <w:bookmarkEnd w:id="958"/>
      <w:bookmarkEnd w:id="959"/>
      <w:bookmarkEnd w:id="960"/>
      <w:bookmarkEnd w:id="961"/>
      <w:bookmarkEnd w:id="964"/>
      <w:bookmarkEnd w:id="965"/>
      <w:bookmarkEnd w:id="966"/>
      <w:bookmarkEnd w:id="967"/>
    </w:p>
    <w:p w14:paraId="53739C7A" w14:textId="2C7BE872" w:rsidR="00FF68ED" w:rsidRPr="000320CF" w:rsidRDefault="00FF68ED" w:rsidP="00FF68ED">
      <w:pPr>
        <w:pStyle w:val="Heading3"/>
        <w:rPr>
          <w:lang w:eastAsia="sv-SE"/>
        </w:rPr>
      </w:pPr>
      <w:bookmarkStart w:id="968" w:name="_Toc32332025"/>
      <w:bookmarkStart w:id="969" w:name="_Toc37429940"/>
      <w:bookmarkStart w:id="970" w:name="_Toc43739014"/>
      <w:bookmarkStart w:id="971" w:name="_Toc46346775"/>
      <w:bookmarkStart w:id="972" w:name="_Toc53168482"/>
      <w:bookmarkStart w:id="973" w:name="_Toc53169174"/>
      <w:bookmarkStart w:id="974" w:name="_Toc53169866"/>
      <w:bookmarkStart w:id="975" w:name="_Toc61130023"/>
      <w:bookmarkStart w:id="976" w:name="_Toc83025366"/>
      <w:bookmarkStart w:id="977" w:name="_Toc83919940"/>
      <w:bookmarkStart w:id="978" w:name="_Toc145319215"/>
      <w:r w:rsidRPr="000320CF">
        <w:rPr>
          <w:lang w:eastAsia="sv-SE"/>
        </w:rPr>
        <w:t>7.8.1</w:t>
      </w:r>
      <w:r w:rsidR="00F24DAC" w:rsidRPr="000320CF">
        <w:rPr>
          <w:lang w:eastAsia="sv-SE"/>
        </w:rPr>
        <w:tab/>
      </w:r>
      <w:r w:rsidRPr="000320CF">
        <w:rPr>
          <w:lang w:eastAsia="sv-SE"/>
        </w:rPr>
        <w:t>Measurement system description</w:t>
      </w:r>
      <w:bookmarkEnd w:id="968"/>
      <w:bookmarkEnd w:id="969"/>
      <w:bookmarkEnd w:id="970"/>
      <w:bookmarkEnd w:id="971"/>
      <w:bookmarkEnd w:id="972"/>
      <w:bookmarkEnd w:id="973"/>
      <w:bookmarkEnd w:id="974"/>
      <w:bookmarkEnd w:id="975"/>
      <w:bookmarkEnd w:id="976"/>
      <w:bookmarkEnd w:id="977"/>
      <w:bookmarkEnd w:id="978"/>
    </w:p>
    <w:p w14:paraId="7B15CC62" w14:textId="1B53CD97" w:rsidR="004F71C3" w:rsidRPr="000320CF" w:rsidRDefault="00FF68ED" w:rsidP="00DB4CCE">
      <w:pPr>
        <w:rPr>
          <w:lang w:eastAsia="zh-CN"/>
        </w:rPr>
      </w:pPr>
      <w:r w:rsidRPr="000320CF">
        <w:rPr>
          <w:lang w:eastAsia="zh-CN"/>
        </w:rPr>
        <w:t xml:space="preserve">A reverberation chamber (RC) is an electrically large shielded metal enclosure that employs one or several </w:t>
      </w:r>
      <w:r w:rsidR="00F24DAC" w:rsidRPr="000320CF">
        <w:rPr>
          <w:lang w:eastAsia="zh-CN"/>
        </w:rPr>
        <w:t>"</w:t>
      </w:r>
      <w:r w:rsidRPr="000320CF">
        <w:rPr>
          <w:lang w:eastAsia="zh-CN"/>
        </w:rPr>
        <w:t>stirring</w:t>
      </w:r>
      <w:r w:rsidR="00F24DAC" w:rsidRPr="000320CF">
        <w:rPr>
          <w:lang w:eastAsia="zh-CN"/>
        </w:rPr>
        <w:t>"</w:t>
      </w:r>
      <w:r w:rsidRPr="000320CF">
        <w:rPr>
          <w:lang w:eastAsia="zh-CN"/>
        </w:rPr>
        <w:t xml:space="preserve"> methods to randomize the fields, such as moving paddles, turntables, etc. In this way, a large number of uncorrelated </w:t>
      </w:r>
      <w:r w:rsidRPr="000320CF">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0320CF" w:rsidRDefault="00FF68ED" w:rsidP="00DB4CCE">
      <w:r w:rsidRPr="000320CF">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0320CF">
        <w:t>as in IEC 61000-4-21</w:t>
      </w:r>
      <w:r w:rsidR="00117F20" w:rsidRPr="000320CF">
        <w:t> [</w:t>
      </w:r>
      <w:r w:rsidRPr="000320CF">
        <w:t>11]:</w:t>
      </w:r>
    </w:p>
    <w:p w14:paraId="228036C1" w14:textId="6547A021" w:rsidR="00F24DAC" w:rsidRPr="000320CF" w:rsidRDefault="00F24DAC" w:rsidP="00DB4CCE">
      <w:pPr>
        <w:pStyle w:val="EQ"/>
      </w:pPr>
      <w:r w:rsidRPr="000320CF">
        <w:tab/>
      </w:r>
      <w:r w:rsidRPr="0096708D">
        <w:object w:dxaOrig="9069" w:dyaOrig="851" w14:anchorId="38613721">
          <v:shape id="_x0000_i1063" type="#_x0000_t75" style="width:454.5pt;height:43pt" o:ole="">
            <v:imagedata r:id="rId132" o:title=""/>
          </v:shape>
          <o:OLEObject Type="Embed" ProgID="Word.Document.12" ShapeID="_x0000_i1063" DrawAspect="Content" ObjectID="_1757339263" r:id="rId133">
            <o:FieldCodes>\s</o:FieldCodes>
          </o:OLEObject>
        </w:object>
      </w:r>
    </w:p>
    <w:p w14:paraId="5833DD66" w14:textId="18DE4816" w:rsidR="00FF68ED" w:rsidRPr="000320CF" w:rsidRDefault="00FF68ED" w:rsidP="00DB4CCE">
      <w:r w:rsidRPr="000320CF">
        <w:t>where the modulus operator mod(x,y) is the remainder of x/y, here performing</w:t>
      </w:r>
      <w:r w:rsidR="00FC6037" w:rsidRPr="000320CF">
        <w:t xml:space="preserve"> </w:t>
      </w:r>
      <w:r w:rsidRPr="000320CF">
        <w:t xml:space="preserve">a circular shift of the measurement samples over a distance k. The symbols </w:t>
      </w:r>
      <w:r w:rsidRPr="000320CF">
        <w:rPr>
          <w:rFonts w:ascii="Cambria Math" w:hAnsi="Cambria Math" w:cs="Cambria Math"/>
        </w:rPr>
        <w:t>⟨</w:t>
      </w:r>
      <w:r w:rsidRPr="000320CF">
        <w:t>x</w:t>
      </w:r>
      <w:r w:rsidRPr="000320CF">
        <w:rPr>
          <w:rFonts w:ascii="Cambria Math" w:hAnsi="Cambria Math" w:cs="Cambria Math"/>
        </w:rPr>
        <w:t>⟩</w:t>
      </w:r>
      <w:r w:rsidRPr="000320CF">
        <w:t xml:space="preserve"> and σ = </w:t>
      </w:r>
      <w:r w:rsidR="00F24DAC" w:rsidRPr="000320CF">
        <w:t>"</w:t>
      </w:r>
      <w:r w:rsidRPr="000320CF">
        <w:t>std</w:t>
      </w:r>
      <w:r w:rsidR="00F24DAC" w:rsidRPr="000320CF">
        <w:t>"</w:t>
      </w:r>
      <w:r w:rsidRPr="000320CF">
        <w:t xml:space="preserve"> (x) denote the average value and standard deviation. The threshold value for uncorrelated samples</w:t>
      </w:r>
      <w:r w:rsidR="00B3413E" w:rsidRPr="000320CF">
        <w:t>, r</w:t>
      </w:r>
      <w:r w:rsidR="00B3413E" w:rsidRPr="000320CF">
        <w:rPr>
          <w:vertAlign w:val="subscript"/>
        </w:rPr>
        <w:t>lim</w:t>
      </w:r>
      <w:r w:rsidR="00B3413E" w:rsidRPr="000320CF">
        <w:t>,</w:t>
      </w:r>
      <w:r w:rsidRPr="000320CF">
        <w:t xml:space="preserve"> is defined as </w:t>
      </w:r>
      <w:r w:rsidR="00B3413E" w:rsidRPr="000320CF">
        <w:t>in IEC 61000-4-21</w:t>
      </w:r>
      <w:r w:rsidR="00117F20" w:rsidRPr="000320CF">
        <w:t> [</w:t>
      </w:r>
      <w:r w:rsidRPr="000320CF">
        <w:t>11]:</w:t>
      </w:r>
    </w:p>
    <w:p w14:paraId="58C180B9" w14:textId="2D51AF0F"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lim</m:t>
            </m:r>
          </m:sub>
        </m:sSub>
        <m:r>
          <m:rPr>
            <m:sty m:val="p"/>
          </m:rPr>
          <w:rPr>
            <w:rFonts w:ascii="Cambria Math" w:hAnsi="Cambria Math"/>
            <w:lang w:eastAsia="zh-CN"/>
          </w:rPr>
          <m:t>≤0.37(1-7.22/</m:t>
        </m:r>
        <m:sSup>
          <m:sSupPr>
            <m:ctrlPr>
              <w:rPr>
                <w:rFonts w:ascii="Cambria Math" w:hAnsi="Cambria Math"/>
                <w:lang w:eastAsia="zh-CN"/>
              </w:rPr>
            </m:ctrlPr>
          </m:sSupPr>
          <m:e>
            <m:r>
              <w:rPr>
                <w:rFonts w:ascii="Cambria Math" w:hAnsi="Cambria Math"/>
                <w:lang w:eastAsia="zh-CN"/>
              </w:rPr>
              <m:t>N</m:t>
            </m:r>
          </m:e>
          <m:sup>
            <m:r>
              <m:rPr>
                <m:sty m:val="p"/>
              </m:rPr>
              <w:rPr>
                <w:rFonts w:ascii="Cambria Math" w:hAnsi="Cambria Math"/>
                <w:lang w:eastAsia="zh-CN"/>
              </w:rPr>
              <m:t>0.64</m:t>
            </m:r>
          </m:sup>
        </m:sSup>
        <m:r>
          <m:rPr>
            <m:sty m:val="p"/>
          </m:rPr>
          <w:rPr>
            <w:rFonts w:ascii="Cambria Math" w:hAnsi="Cambria Math"/>
            <w:lang w:eastAsia="zh-CN"/>
          </w:rPr>
          <m:t>)</m:t>
        </m:r>
      </m:oMath>
    </w:p>
    <w:p w14:paraId="12741DEA" w14:textId="31B5AD7D" w:rsidR="00FF68ED" w:rsidRPr="000320CF" w:rsidRDefault="00FF68ED" w:rsidP="00DB4CCE">
      <w:pPr>
        <w:rPr>
          <w:lang w:eastAsia="zh-CN"/>
        </w:rPr>
      </w:pPr>
      <w:r w:rsidRPr="000320CF">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96708D">
        <w:rPr>
          <w:lang w:eastAsia="zh-CN"/>
        </w:rPr>
        <w:fldChar w:fldCharType="begin"/>
      </w:r>
      <w:r w:rsidRPr="000320CF">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The number of uncorrelated samples is calculated as:</w:t>
      </w:r>
    </w:p>
    <w:p w14:paraId="0BAC5248" w14:textId="77777777" w:rsidR="00FF68ED" w:rsidRPr="000320CF" w:rsidRDefault="00FF68ED" w:rsidP="00DB4CCE">
      <w:pPr>
        <w:pStyle w:val="EQ"/>
        <w:rPr>
          <w:lang w:eastAsia="zh-CN"/>
        </w:rPr>
      </w:pPr>
      <w:r w:rsidRPr="000320CF">
        <w:rPr>
          <w:lang w:eastAsia="zh-CN"/>
        </w:rPr>
        <w:tab/>
      </w:r>
      <w:r w:rsidRPr="0096708D">
        <w:rPr>
          <w:lang w:eastAsia="zh-CN"/>
        </w:rPr>
        <w:object w:dxaOrig="1080" w:dyaOrig="680" w14:anchorId="048CC63B">
          <v:shape id="_x0000_i1064" type="#_x0000_t75" style="width:50pt;height:28.5pt" o:ole="">
            <v:imagedata r:id="rId134" o:title=""/>
          </v:shape>
          <o:OLEObject Type="Embed" ProgID="Equation.DSMT4" ShapeID="_x0000_i1064" DrawAspect="Content" ObjectID="_1757339264" r:id="rId135"/>
        </w:object>
      </w:r>
    </w:p>
    <w:p w14:paraId="6CDD5770" w14:textId="77777777" w:rsidR="00FF68ED" w:rsidRPr="000320CF" w:rsidRDefault="00FF68ED" w:rsidP="00DB4CCE">
      <w:pPr>
        <w:rPr>
          <w:lang w:eastAsia="zh-CN"/>
        </w:rPr>
      </w:pPr>
      <w:r w:rsidRPr="000320CF">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0320CF" w:rsidRDefault="00FF68ED" w:rsidP="00DB4CCE">
      <w:r w:rsidRPr="000320CF">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0320CF" w:rsidRDefault="00FF68ED" w:rsidP="00DB4CCE">
      <w:r w:rsidRPr="000320CF">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0320CF">
        <w:t>'</w:t>
      </w:r>
      <w:r w:rsidRPr="000320CF">
        <w:t>s location in the room.</w:t>
      </w:r>
    </w:p>
    <w:p w14:paraId="30E52C6C" w14:textId="770C8892" w:rsidR="00FF68ED" w:rsidRPr="000320CF" w:rsidRDefault="00FF68ED" w:rsidP="00DB4CCE">
      <w:r w:rsidRPr="000320CF">
        <w:t xml:space="preserve">The characterization procedure consists of placing a reference transmitter antenna (REF TX ant) at different locations and with different orientations in the room and measuring the Power Transfer </w:t>
      </w:r>
      <w:r w:rsidR="008B22D7" w:rsidRPr="000320CF">
        <w:t>F</w:t>
      </w:r>
      <w:r w:rsidRPr="000320CF">
        <w:t>unction</w:t>
      </w:r>
      <w:r w:rsidR="008B22D7" w:rsidRPr="000320CF">
        <w:t xml:space="preserve"> (PTF)</w:t>
      </w:r>
      <w:r w:rsidRPr="000320CF">
        <w:t xml:space="preserve"> between the REF TX and chamber</w:t>
      </w:r>
      <w:r w:rsidR="00F24DAC" w:rsidRPr="000320CF">
        <w:t>'</w:t>
      </w:r>
      <w:r w:rsidRPr="000320CF">
        <w:t>s RX antenna, see figure 7.</w:t>
      </w:r>
      <w:r w:rsidR="00B3413E" w:rsidRPr="000320CF">
        <w:t>8</w:t>
      </w:r>
      <w:r w:rsidRPr="000320CF">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0320CF" w:rsidRDefault="00FF68ED" w:rsidP="00DB4CCE">
      <w:pPr>
        <w:pStyle w:val="TH"/>
      </w:pPr>
      <w:r w:rsidRPr="0096708D">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0320CF" w:rsidRDefault="00FF68ED" w:rsidP="00DB4CCE">
      <w:pPr>
        <w:pStyle w:val="TF"/>
      </w:pPr>
      <w:r w:rsidRPr="000320CF">
        <w:t>Figure 7.</w:t>
      </w:r>
      <w:r w:rsidR="00B3413E" w:rsidRPr="000320CF">
        <w:t>8</w:t>
      </w:r>
      <w:r w:rsidRPr="000320CF">
        <w:t>.1-1:</w:t>
      </w:r>
      <w:r w:rsidRPr="000320CF">
        <w:tab/>
        <w:t>Setup for characterization of a reverberation chamber</w:t>
      </w:r>
    </w:p>
    <w:p w14:paraId="1DF8DB76" w14:textId="77822110" w:rsidR="00FF68ED" w:rsidRPr="000320CF" w:rsidRDefault="00FF68ED" w:rsidP="00DB4CCE">
      <w:r w:rsidRPr="000320CF">
        <w:t>The working volume shall be at least half a wavelength from the chamber walls and other electromagnetic reflective objects according to</w:t>
      </w:r>
      <w:r w:rsidR="00117F20" w:rsidRPr="000320CF">
        <w:t> [</w:t>
      </w:r>
      <w:r w:rsidRPr="000320CF">
        <w:t>12]. According to</w:t>
      </w:r>
      <w:r w:rsidR="00B3413E" w:rsidRPr="000320CF">
        <w:t xml:space="preserve"> IEC 61000-4-21</w:t>
      </w:r>
      <w:r w:rsidR="00117F20" w:rsidRPr="000320CF">
        <w:t> [</w:t>
      </w:r>
      <w:r w:rsidRPr="000320CF">
        <w:t>11] this distance may be restricted to 0.75 m below 10</w:t>
      </w:r>
      <w:r w:rsidR="001C1BDF" w:rsidRPr="000320CF">
        <w:t>0 MHz</w:t>
      </w:r>
      <w:r w:rsidRPr="000320CF">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0320CF" w:rsidRDefault="00FF68ED" w:rsidP="00DB4CCE">
      <w:r w:rsidRPr="000320CF">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0320CF" w:rsidRDefault="00FF68ED" w:rsidP="00DB4CCE">
      <w:r w:rsidRPr="000320CF">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0320CF" w:rsidRDefault="00FF68ED" w:rsidP="00DB4CCE">
      <w:r w:rsidRPr="000320CF">
        <w:t xml:space="preserve">When using a VNA, the REF TX ant and the measurement receive antenna (RX) are connected to the test equipment. For each location/orientation </w:t>
      </w:r>
      <w:r w:rsidRPr="000320CF">
        <w:rPr>
          <w:i/>
        </w:rPr>
        <w:t>n</w:t>
      </w:r>
      <w:r w:rsidRPr="000320CF">
        <w:t xml:space="preserve"> of the REF TX ant, RC sample, and desired frequency </w:t>
      </w:r>
      <w:r w:rsidRPr="000320CF">
        <w:rPr>
          <w:i/>
        </w:rPr>
        <w:t>f</w:t>
      </w:r>
      <w:r w:rsidRPr="0096708D">
        <w:fldChar w:fldCharType="begin"/>
      </w:r>
      <w:r w:rsidRPr="000320CF">
        <w:instrText xml:space="preserve"> QUOTE </w:instrText>
      </w:r>
      <m:oMath>
        <m:r>
          <m:rPr>
            <m:sty m:val="p"/>
          </m:rPr>
          <w:rPr>
            <w:rFonts w:ascii="Cambria Math" w:hAnsi="Cambria Math"/>
          </w:rPr>
          <m:t>f</m:t>
        </m:r>
      </m:oMath>
      <w:r w:rsidRPr="000320CF">
        <w:instrText xml:space="preserve"> </w:instrText>
      </w:r>
      <w:r w:rsidRPr="0096708D">
        <w:fldChar w:fldCharType="end"/>
      </w:r>
      <w:r w:rsidRPr="000320CF">
        <w:t>, the power transfer function</w:t>
      </w:r>
    </w:p>
    <w:p w14:paraId="662BE389" w14:textId="02FFF10C"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n</m:t>
            </m:r>
          </m:sub>
        </m:sSub>
        <m:r>
          <m:rPr>
            <m:sty m:val="p"/>
          </m:rPr>
          <w:rPr>
            <w:rFonts w:ascii="Cambria Math" w:hAnsi="Cambria Math"/>
            <w:lang w:eastAsia="zh-CN"/>
          </w:rPr>
          <m:t>=</m:t>
        </m:r>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21</m:t>
                        </m:r>
                      </m:sub>
                    </m:sSub>
                  </m:e>
                </m:d>
              </m:e>
              <m:sup>
                <m:r>
                  <m:rPr>
                    <m:sty m:val="p"/>
                  </m:rPr>
                  <w:rPr>
                    <w:rFonts w:ascii="Cambria Math" w:hAnsi="Cambria Math"/>
                    <w:lang w:eastAsia="zh-CN"/>
                  </w:rPr>
                  <m:t>2</m:t>
                </m:r>
              </m:sup>
            </m:sSup>
          </m:e>
        </m:d>
      </m:oMath>
    </w:p>
    <w:p w14:paraId="3CC4D95C" w14:textId="77777777" w:rsidR="00FF68ED" w:rsidRPr="000320CF" w:rsidRDefault="00FF68ED" w:rsidP="00DB4CCE">
      <w:r w:rsidRPr="000320CF">
        <w:t>is measured. The explicit dependence on RC sample and frequency is not written out here.</w:t>
      </w:r>
    </w:p>
    <w:p w14:paraId="66D3690C" w14:textId="77777777" w:rsidR="00FF68ED" w:rsidRPr="000320CF" w:rsidRDefault="00FF68ED" w:rsidP="00DB4CCE">
      <w:r w:rsidRPr="000320CF">
        <w:t>In case of using a SG and SA the PTF is calculated as follows:</w:t>
      </w:r>
    </w:p>
    <w:p w14:paraId="0CDFF386" w14:textId="77777777" w:rsidR="004F71C3" w:rsidRPr="000320CF" w:rsidRDefault="00FF68ED" w:rsidP="00DB4CCE">
      <w:pPr>
        <w:pStyle w:val="EQ"/>
      </w:pPr>
      <w:bookmarkStart w:id="979" w:name="_Hlk20911338"/>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979"/>
    </w:p>
    <w:p w14:paraId="48CE78AD" w14:textId="068E014C" w:rsidR="00FF68ED" w:rsidRPr="000320CF" w:rsidRDefault="00FF68ED" w:rsidP="00DB4CCE">
      <w:r w:rsidRPr="000320CF">
        <w:t>with U</w:t>
      </w:r>
      <w:r w:rsidRPr="000320CF">
        <w:rPr>
          <w:vertAlign w:val="subscript"/>
        </w:rPr>
        <w:t xml:space="preserve">r </w:t>
      </w:r>
      <w:r w:rsidRPr="000320CF">
        <w:t>the received voltage, 50 Ω being the reference impedance of the SA, P</w:t>
      </w:r>
      <w:r w:rsidRPr="000320CF">
        <w:rPr>
          <w:vertAlign w:val="subscript"/>
        </w:rPr>
        <w:t>t</w:t>
      </w:r>
      <w:r w:rsidRPr="000320CF">
        <w:t xml:space="preserve"> the transmit power of the signal source, L</w:t>
      </w:r>
      <w:r w:rsidRPr="000320CF">
        <w:rPr>
          <w:vertAlign w:val="subscript"/>
        </w:rPr>
        <w:t>s</w:t>
      </w:r>
      <w:r w:rsidRPr="000320CF">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0320CF">
        <w:t>.</w:t>
      </w:r>
    </w:p>
    <w:p w14:paraId="6E9CD1DE" w14:textId="0BD61C16" w:rsidR="004F71C3" w:rsidRPr="000320CF" w:rsidRDefault="00FF68ED" w:rsidP="00DB4CCE">
      <w:r w:rsidRPr="000320CF">
        <w:t>At least 250 uncorrelated samples shall be used per position/orientation. Using a lower number is not compatible with the underlying analysis on measurement uncertainty, see</w:t>
      </w:r>
      <w:r w:rsidR="008B22D7" w:rsidRPr="000320CF">
        <w:t xml:space="preserve"> IEC 61000-4-21 [11] and publication in [13]</w:t>
      </w:r>
      <w:r w:rsidRPr="000320CF">
        <w:t>.</w:t>
      </w:r>
    </w:p>
    <w:p w14:paraId="58B1AA7D" w14:textId="112C2318" w:rsidR="00FF68ED" w:rsidRPr="000320CF" w:rsidRDefault="00FF68ED" w:rsidP="00DB4CCE">
      <w:r w:rsidRPr="000320CF">
        <w:t>The following tests are performed and shall be verified for each frequency:</w:t>
      </w:r>
    </w:p>
    <w:p w14:paraId="32E67107" w14:textId="4A2410B6" w:rsidR="00FF68ED" w:rsidRPr="000320CF" w:rsidRDefault="00FF68ED" w:rsidP="00DB4CCE">
      <w:pPr>
        <w:pStyle w:val="B1"/>
      </w:pPr>
      <w:r w:rsidRPr="000320CF">
        <w:lastRenderedPageBreak/>
        <w:t>a)</w:t>
      </w:r>
      <w:r w:rsidRPr="000320CF">
        <w:tab/>
        <w:t xml:space="preserve">Uniformity of transfer function: For each location/orientation evaluate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The standard deviation of these average values shall be below the assumed measurement uncertainty level for </w:t>
      </w:r>
      <w:r w:rsidR="00100D8C" w:rsidRPr="000320CF">
        <w:t>A6-7 uncertainty contributor, as described in annex A.6</w:t>
      </w:r>
      <w:r w:rsidRPr="000320CF">
        <w:t>.</w:t>
      </w:r>
    </w:p>
    <w:p w14:paraId="547DA0B2" w14:textId="77777777" w:rsidR="004F71C3" w:rsidRPr="000320CF" w:rsidRDefault="00FF68ED" w:rsidP="00DB4CCE">
      <w:pPr>
        <w:pStyle w:val="B1"/>
      </w:pPr>
      <w:r w:rsidRPr="000320CF">
        <w:t>b)</w:t>
      </w:r>
      <w:r w:rsidRPr="000320CF">
        <w:tab/>
        <w:t xml:space="preserve">Dynamic range: The dynamic range of each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shall be at least 20 dB.</w:t>
      </w:r>
    </w:p>
    <w:p w14:paraId="62779883" w14:textId="728A9C63" w:rsidR="00FF68ED" w:rsidRPr="000320CF" w:rsidRDefault="00FF68ED" w:rsidP="00DB4CCE">
      <w:pPr>
        <w:pStyle w:val="B1"/>
      </w:pPr>
      <w:r w:rsidRPr="000320CF">
        <w:t>c)</w:t>
      </w:r>
      <w:r w:rsidRPr="000320CF">
        <w:tab/>
        <w:t>Uncorrelated samples: At least 250 uncorrelated samples shall be used.</w:t>
      </w:r>
    </w:p>
    <w:p w14:paraId="2122B59B" w14:textId="77777777" w:rsidR="00FF68ED" w:rsidRPr="000320CF" w:rsidRDefault="00FF68ED" w:rsidP="00DB4CCE">
      <w:r w:rsidRPr="000320CF">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700ED89D" w14:textId="0C19C23B" w:rsidR="004F71C3" w:rsidRPr="000320CF" w:rsidRDefault="00FF68ED" w:rsidP="00FF68ED">
      <w:pPr>
        <w:pStyle w:val="Heading3"/>
        <w:rPr>
          <w:lang w:eastAsia="sv-SE"/>
        </w:rPr>
      </w:pPr>
      <w:bookmarkStart w:id="980" w:name="_Toc32332026"/>
      <w:bookmarkStart w:id="981" w:name="_Toc37429941"/>
      <w:bookmarkStart w:id="982" w:name="_Toc43739015"/>
      <w:bookmarkStart w:id="983" w:name="_Toc46346776"/>
      <w:bookmarkStart w:id="984" w:name="_Toc53168483"/>
      <w:bookmarkStart w:id="985" w:name="_Toc53169175"/>
      <w:bookmarkStart w:id="986" w:name="_Toc53169867"/>
      <w:bookmarkStart w:id="987" w:name="_Toc61130024"/>
      <w:bookmarkStart w:id="988" w:name="_Toc83025367"/>
      <w:bookmarkStart w:id="989" w:name="_Toc83919941"/>
      <w:bookmarkStart w:id="990" w:name="_Toc145319216"/>
      <w:r w:rsidRPr="000320CF">
        <w:rPr>
          <w:lang w:eastAsia="sv-SE"/>
        </w:rPr>
        <w:t>7.8.2</w:t>
      </w:r>
      <w:r w:rsidR="00F24DAC" w:rsidRPr="000320CF">
        <w:rPr>
          <w:lang w:eastAsia="sv-SE"/>
        </w:rPr>
        <w:tab/>
      </w:r>
      <w:r w:rsidRPr="000320CF">
        <w:rPr>
          <w:lang w:eastAsia="sv-SE"/>
        </w:rPr>
        <w:t>Test method limitations</w:t>
      </w:r>
      <w:bookmarkEnd w:id="980"/>
      <w:bookmarkEnd w:id="981"/>
      <w:bookmarkEnd w:id="982"/>
      <w:bookmarkEnd w:id="983"/>
      <w:bookmarkEnd w:id="984"/>
      <w:bookmarkEnd w:id="985"/>
      <w:bookmarkEnd w:id="986"/>
      <w:bookmarkEnd w:id="987"/>
      <w:bookmarkEnd w:id="988"/>
      <w:bookmarkEnd w:id="989"/>
      <w:bookmarkEnd w:id="990"/>
    </w:p>
    <w:p w14:paraId="7B97A311" w14:textId="17F9E6F7" w:rsidR="00FF68ED" w:rsidRPr="000320CF" w:rsidRDefault="00FF68ED" w:rsidP="00DB4CCE">
      <w:pPr>
        <w:rPr>
          <w:lang w:eastAsia="sv-SE"/>
        </w:rPr>
      </w:pPr>
      <w:r w:rsidRPr="000320CF">
        <w:t>The reverberation chamber test method is not suitable for testing spurious emissions at very low frequencies. The MU evaluation is applicable for the frequency above 38</w:t>
      </w:r>
      <w:r w:rsidR="001C1BDF" w:rsidRPr="000320CF">
        <w:t>0 MHz</w:t>
      </w:r>
      <w:r w:rsidRPr="000320CF">
        <w:t>.</w:t>
      </w:r>
    </w:p>
    <w:p w14:paraId="139A212B" w14:textId="77777777" w:rsidR="004F71C3" w:rsidRPr="000320CF" w:rsidRDefault="00FF68ED" w:rsidP="00FF68ED">
      <w:pPr>
        <w:pStyle w:val="Heading1"/>
        <w:rPr>
          <w:noProof/>
        </w:rPr>
      </w:pPr>
      <w:bookmarkStart w:id="991" w:name="_Toc37429942"/>
      <w:bookmarkStart w:id="992" w:name="_Toc43739016"/>
      <w:bookmarkStart w:id="993" w:name="_Toc46346777"/>
      <w:bookmarkStart w:id="994" w:name="_Toc53168484"/>
      <w:bookmarkStart w:id="995" w:name="_Toc53169176"/>
      <w:bookmarkStart w:id="996" w:name="_Toc53169868"/>
      <w:bookmarkStart w:id="997" w:name="_Toc61130025"/>
      <w:bookmarkStart w:id="998" w:name="_Toc83025368"/>
      <w:bookmarkStart w:id="999" w:name="_Toc83919942"/>
      <w:bookmarkStart w:id="1000" w:name="_Toc145319217"/>
      <w:r w:rsidRPr="000320CF">
        <w:t>8</w:t>
      </w:r>
      <w:r w:rsidRPr="000320CF">
        <w:tab/>
        <w:t>Measurement system c</w:t>
      </w:r>
      <w:r w:rsidRPr="000320CF">
        <w:rPr>
          <w:lang w:eastAsia="sv-SE"/>
        </w:rPr>
        <w:t>alibration</w:t>
      </w:r>
      <w:bookmarkStart w:id="1001" w:name="_Toc32332028"/>
      <w:bookmarkStart w:id="1002" w:name="_Toc37429943"/>
      <w:bookmarkStart w:id="1003" w:name="_Toc43739017"/>
      <w:bookmarkStart w:id="1004" w:name="_Toc46346778"/>
      <w:bookmarkStart w:id="1005" w:name="_Toc53168485"/>
      <w:bookmarkStart w:id="1006" w:name="_Toc53169177"/>
      <w:bookmarkStart w:id="1007" w:name="_Toc53169869"/>
      <w:bookmarkEnd w:id="991"/>
      <w:bookmarkEnd w:id="992"/>
      <w:bookmarkEnd w:id="993"/>
      <w:bookmarkEnd w:id="994"/>
      <w:bookmarkEnd w:id="995"/>
      <w:bookmarkEnd w:id="996"/>
      <w:bookmarkEnd w:id="997"/>
      <w:bookmarkEnd w:id="998"/>
      <w:bookmarkEnd w:id="999"/>
      <w:bookmarkEnd w:id="1000"/>
    </w:p>
    <w:p w14:paraId="1C9D4E00" w14:textId="32A21A43" w:rsidR="00FF68ED" w:rsidRPr="000320CF" w:rsidRDefault="00FF68ED" w:rsidP="004F71C3">
      <w:pPr>
        <w:pStyle w:val="Heading2"/>
      </w:pPr>
      <w:bookmarkStart w:id="1008" w:name="_Toc61130026"/>
      <w:bookmarkStart w:id="1009" w:name="_Toc83025369"/>
      <w:bookmarkStart w:id="1010" w:name="_Toc83919943"/>
      <w:bookmarkStart w:id="1011" w:name="_Toc145319218"/>
      <w:r w:rsidRPr="000320CF">
        <w:t>8.1</w:t>
      </w:r>
      <w:r w:rsidR="00F24DAC" w:rsidRPr="000320CF">
        <w:tab/>
      </w:r>
      <w:r w:rsidRPr="000320CF">
        <w:t>General</w:t>
      </w:r>
      <w:bookmarkEnd w:id="1001"/>
      <w:bookmarkEnd w:id="1002"/>
      <w:bookmarkEnd w:id="1003"/>
      <w:bookmarkEnd w:id="1004"/>
      <w:bookmarkEnd w:id="1005"/>
      <w:bookmarkEnd w:id="1006"/>
      <w:bookmarkEnd w:id="1007"/>
      <w:bookmarkEnd w:id="1008"/>
      <w:bookmarkEnd w:id="1009"/>
      <w:bookmarkEnd w:id="1010"/>
      <w:bookmarkEnd w:id="1011"/>
    </w:p>
    <w:p w14:paraId="002C7AFE" w14:textId="77777777" w:rsidR="004F71C3" w:rsidRPr="000320CF" w:rsidRDefault="00FF68ED" w:rsidP="00DB4CCE">
      <w:r w:rsidRPr="000320CF">
        <w:t>Calibration of the OTA measurement systems is assumed to be the same for FR1 and FR2 frequencies, unless otherwise stated.</w:t>
      </w:r>
      <w:bookmarkStart w:id="1012" w:name="_Toc32332029"/>
      <w:bookmarkStart w:id="1013" w:name="_Toc37429944"/>
      <w:bookmarkStart w:id="1014" w:name="_Toc43739018"/>
      <w:bookmarkStart w:id="1015" w:name="_Toc46346779"/>
      <w:bookmarkStart w:id="1016" w:name="_Toc53168486"/>
      <w:bookmarkStart w:id="1017" w:name="_Toc53169178"/>
      <w:bookmarkStart w:id="1018" w:name="_Toc53169870"/>
    </w:p>
    <w:p w14:paraId="203ABE68" w14:textId="4A2B9A84" w:rsidR="00FF68ED" w:rsidRPr="000320CF" w:rsidRDefault="00FF68ED" w:rsidP="004F71C3">
      <w:pPr>
        <w:pStyle w:val="Heading2"/>
      </w:pPr>
      <w:bookmarkStart w:id="1019" w:name="_Toc61130027"/>
      <w:bookmarkStart w:id="1020" w:name="_Toc83025370"/>
      <w:bookmarkStart w:id="1021" w:name="_Toc83919944"/>
      <w:bookmarkStart w:id="1022" w:name="_Toc145319219"/>
      <w:r w:rsidRPr="000320CF">
        <w:t>8.2</w:t>
      </w:r>
      <w:r w:rsidR="00F24DAC" w:rsidRPr="000320CF">
        <w:tab/>
      </w:r>
      <w:r w:rsidRPr="000320CF">
        <w:t>Indoor Anechoic Chamber calibration</w:t>
      </w:r>
      <w:bookmarkEnd w:id="1012"/>
      <w:bookmarkEnd w:id="1013"/>
      <w:bookmarkEnd w:id="1014"/>
      <w:bookmarkEnd w:id="1015"/>
      <w:bookmarkEnd w:id="1016"/>
      <w:bookmarkEnd w:id="1017"/>
      <w:bookmarkEnd w:id="1018"/>
      <w:bookmarkEnd w:id="1019"/>
      <w:bookmarkEnd w:id="1020"/>
      <w:bookmarkEnd w:id="1021"/>
      <w:bookmarkEnd w:id="1022"/>
    </w:p>
    <w:p w14:paraId="08A74C1D" w14:textId="77777777" w:rsidR="00FF68ED" w:rsidRPr="000320CF" w:rsidRDefault="00FF68ED" w:rsidP="00DB4CCE">
      <w:r w:rsidRPr="000320CF">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0320CF" w:rsidRDefault="00DE4E50" w:rsidP="00DB4CCE">
      <w:pPr>
        <w:pStyle w:val="B1"/>
      </w:pPr>
      <w:r w:rsidRPr="000320CF">
        <w:t>1)</w:t>
      </w:r>
      <w:r w:rsidRPr="000320CF">
        <w:tab/>
      </w:r>
      <w:r w:rsidR="00FF68ED" w:rsidRPr="000320CF">
        <w:t>Calibration system configuration</w:t>
      </w:r>
    </w:p>
    <w:p w14:paraId="7B662248" w14:textId="0EB4BBE3" w:rsidR="00FF68ED" w:rsidRPr="000320CF" w:rsidRDefault="00DE4E50" w:rsidP="00DB4CCE">
      <w:pPr>
        <w:pStyle w:val="B1"/>
      </w:pPr>
      <w:r w:rsidRPr="000320CF">
        <w:tab/>
      </w:r>
      <w:r w:rsidR="00FF68ED" w:rsidRPr="000320CF">
        <w:t xml:space="preserve">For TX requirements: connect the reference antenna and the receiving antenna to the measurement RF out port and RF in port of the network analyzer, respectively, as shown in figure </w:t>
      </w:r>
      <w:r w:rsidR="00FF68ED" w:rsidRPr="000320CF">
        <w:rPr>
          <w:lang w:eastAsia="en-CA"/>
        </w:rPr>
        <w:t>8.2</w:t>
      </w:r>
      <w:r w:rsidR="00FF68ED" w:rsidRPr="000320CF">
        <w:t>-1. The amplifier may be installed between C and D if required.</w:t>
      </w:r>
    </w:p>
    <w:p w14:paraId="183E2F60" w14:textId="77777777" w:rsidR="00FF68ED" w:rsidRPr="000320CF" w:rsidRDefault="00FF68ED" w:rsidP="00DB4CCE">
      <w:pPr>
        <w:pStyle w:val="TH"/>
      </w:pPr>
      <w:r w:rsidRPr="0096708D">
        <w:rPr>
          <w:noProof/>
          <w:lang w:val="en-US" w:eastAsia="zh-CN"/>
        </w:rPr>
        <w:lastRenderedPageBreak/>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0320CF" w:rsidRDefault="00FF68ED" w:rsidP="00DB4CCE">
      <w:pPr>
        <w:pStyle w:val="TF"/>
      </w:pPr>
      <w:r w:rsidRPr="000320CF">
        <w:t xml:space="preserve">Figure </w:t>
      </w:r>
      <w:r w:rsidRPr="000320CF">
        <w:rPr>
          <w:lang w:eastAsia="en-CA"/>
        </w:rPr>
        <w:t>8.2</w:t>
      </w:r>
      <w:r w:rsidRPr="000320CF">
        <w:t>-1: Indoor Anechoic Chamber calibration system setup for TX requirements</w:t>
      </w:r>
    </w:p>
    <w:p w14:paraId="7E8F92C6" w14:textId="4A331BD1" w:rsidR="00FF68ED" w:rsidRPr="000320CF" w:rsidRDefault="00FF68ED" w:rsidP="00DB4CCE">
      <w:r w:rsidRPr="000320CF">
        <w:t xml:space="preserve">For RX requirements: Connect the reference antenna and the transmitting antenna to RF in port and RF out port of the network analyzer, respectively, as shown in figure </w:t>
      </w:r>
      <w:r w:rsidRPr="000320CF">
        <w:rPr>
          <w:lang w:eastAsia="en-CA"/>
        </w:rPr>
        <w:t>8.2</w:t>
      </w:r>
      <w:r w:rsidRPr="000320CF">
        <w:t>-2.</w:t>
      </w:r>
    </w:p>
    <w:p w14:paraId="64FEB2FC" w14:textId="77777777" w:rsidR="00FF68ED" w:rsidRPr="000320CF" w:rsidRDefault="00FF68ED" w:rsidP="00DB4CCE">
      <w:pPr>
        <w:pStyle w:val="TH"/>
      </w:pPr>
      <w:r w:rsidRPr="0096708D">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0320CF" w:rsidRDefault="00FF68ED" w:rsidP="00DB4CCE">
      <w:pPr>
        <w:pStyle w:val="TF"/>
      </w:pPr>
      <w:r w:rsidRPr="000320CF">
        <w:t xml:space="preserve">Figure </w:t>
      </w:r>
      <w:r w:rsidRPr="000320CF">
        <w:rPr>
          <w:lang w:eastAsia="en-CA"/>
        </w:rPr>
        <w:t>8.2</w:t>
      </w:r>
      <w:r w:rsidRPr="000320CF">
        <w:t>-2: Indoor Anechoic Chamber calibration system setup for RX requirements</w:t>
      </w:r>
    </w:p>
    <w:p w14:paraId="241C2809" w14:textId="77777777" w:rsidR="00FF68ED" w:rsidRPr="000320CF" w:rsidRDefault="00FF68ED" w:rsidP="00DB4CCE">
      <w:pPr>
        <w:pStyle w:val="B1"/>
      </w:pPr>
      <w:r w:rsidRPr="000320CF">
        <w:t>2)</w:t>
      </w:r>
      <w:r w:rsidRPr="000320CF">
        <w:tab/>
        <w:t xml:space="preserve">Install the reference antenna with its </w:t>
      </w:r>
      <w:r w:rsidRPr="000320CF">
        <w:rPr>
          <w:i/>
        </w:rPr>
        <w:t>beam peak direction</w:t>
      </w:r>
      <w:r w:rsidRPr="000320CF">
        <w:t xml:space="preserve"> and the height of its phase centre aligned with the receiving antenna, or transmitting antenna (in case of transmitter or receiver requirement, respectively).</w:t>
      </w:r>
    </w:p>
    <w:p w14:paraId="67389BA3" w14:textId="77777777" w:rsidR="00FF68ED" w:rsidRPr="000320CF" w:rsidRDefault="00FF68ED" w:rsidP="00DB4CCE">
      <w:pPr>
        <w:pStyle w:val="B1"/>
      </w:pPr>
      <w:r w:rsidRPr="000320CF">
        <w:t>3)</w:t>
      </w:r>
      <w:r w:rsidRPr="000320CF">
        <w:tab/>
        <w:t>Set the centre frequency of the network analyzer to the carrier centre frequency of the tested signal and measure LF</w:t>
      </w:r>
      <w:r w:rsidRPr="000320CF">
        <w:rPr>
          <w:vertAlign w:val="subscript"/>
        </w:rPr>
        <w:t>E→D</w:t>
      </w:r>
      <w:r w:rsidRPr="000320CF">
        <w:t>, which is equivalent to 20log|S21| (dB) obtained by the network analyzer:</w:t>
      </w:r>
    </w:p>
    <w:p w14:paraId="01B7A92A" w14:textId="3556637D" w:rsidR="00FF68ED" w:rsidRPr="000320CF" w:rsidRDefault="00FF68ED" w:rsidP="00DB4CCE">
      <w:pPr>
        <w:pStyle w:val="B2"/>
      </w:pPr>
      <w:r w:rsidRPr="000320CF">
        <w:t>-</w:t>
      </w:r>
      <w:r w:rsidRPr="000320CF">
        <w:tab/>
        <w:t>LF</w:t>
      </w:r>
      <w:r w:rsidRPr="000320CF">
        <w:rPr>
          <w:vertAlign w:val="subscript"/>
        </w:rPr>
        <w:t>E→D</w:t>
      </w:r>
      <w:r w:rsidRPr="000320CF">
        <w:t>: Pathloss between E and D in figure</w:t>
      </w:r>
      <w:r w:rsidR="008B22D7" w:rsidRPr="000320CF">
        <w:t xml:space="preserve"> 8.2-1 (for Tx requirements) and 8.2-2 (for Rx requirements)</w:t>
      </w:r>
      <w:r w:rsidRPr="000320CF">
        <w:t>.</w:t>
      </w:r>
    </w:p>
    <w:p w14:paraId="7DE167C7" w14:textId="77777777" w:rsidR="00FF68ED" w:rsidRPr="000320CF" w:rsidRDefault="00FF68ED" w:rsidP="00DB4CCE">
      <w:pPr>
        <w:pStyle w:val="B1"/>
      </w:pPr>
      <w:r w:rsidRPr="000320CF">
        <w:t>4)</w:t>
      </w:r>
      <w:r w:rsidRPr="000320CF">
        <w:tab/>
        <w:t>Measure the cable loss, LF</w:t>
      </w:r>
      <w:r w:rsidRPr="000320CF">
        <w:rPr>
          <w:vertAlign w:val="subscript"/>
        </w:rPr>
        <w:t>E→F</w:t>
      </w:r>
      <w:r w:rsidRPr="000320CF">
        <w:t xml:space="preserve"> between the reference antenna connector and the network analyzer connector:</w:t>
      </w:r>
    </w:p>
    <w:p w14:paraId="4B572DFD" w14:textId="73924C4B" w:rsidR="00FF68ED" w:rsidRPr="000320CF" w:rsidRDefault="00FF68ED" w:rsidP="00DB4CCE">
      <w:pPr>
        <w:pStyle w:val="B2"/>
      </w:pPr>
      <w:r w:rsidRPr="000320CF">
        <w:t>-</w:t>
      </w:r>
      <w:r w:rsidRPr="000320CF">
        <w:tab/>
        <w:t>LF</w:t>
      </w:r>
      <w:r w:rsidRPr="000320CF">
        <w:rPr>
          <w:vertAlign w:val="subscript"/>
        </w:rPr>
        <w:t>E→F</w:t>
      </w:r>
      <w:r w:rsidRPr="000320CF">
        <w:t>: Cable loss between E and F in figure</w:t>
      </w:r>
      <w:r w:rsidR="008B22D7" w:rsidRPr="000320CF">
        <w:t xml:space="preserve"> 8.2-1 (for Tx requirements) and 8.2-2 (for Rx requirements)</w:t>
      </w:r>
      <w:r w:rsidRPr="000320CF">
        <w:t>.</w:t>
      </w:r>
    </w:p>
    <w:p w14:paraId="6A8C14A8" w14:textId="77777777" w:rsidR="00FF68ED" w:rsidRPr="000320CF" w:rsidRDefault="00FF68ED" w:rsidP="00DB4CCE">
      <w:pPr>
        <w:pStyle w:val="B1"/>
      </w:pPr>
      <w:r w:rsidRPr="000320CF">
        <w:t>5)</w:t>
      </w:r>
      <w:r w:rsidRPr="000320CF">
        <w:tab/>
        <w:t>Calculate the calibration value between A and D with the following formulas:</w:t>
      </w:r>
    </w:p>
    <w:p w14:paraId="1B015164" w14:textId="77777777" w:rsidR="00FF68ED" w:rsidRPr="000320CF" w:rsidRDefault="00FF68ED" w:rsidP="00DB4CCE">
      <w:pPr>
        <w:pStyle w:val="B2"/>
      </w:pPr>
      <w:r w:rsidRPr="000320CF">
        <w:t>-</w:t>
      </w:r>
      <w:r w:rsidRPr="000320CF">
        <w:tab/>
        <w:t>L</w:t>
      </w:r>
      <w:r w:rsidRPr="000320CF">
        <w:rPr>
          <w:vertAlign w:val="subscript"/>
        </w:rPr>
        <w:t>cal, A→D</w:t>
      </w:r>
      <w:r w:rsidRPr="000320CF">
        <w:t xml:space="preserve"> = LF</w:t>
      </w:r>
      <w:r w:rsidRPr="000320CF">
        <w:rPr>
          <w:vertAlign w:val="subscript"/>
        </w:rPr>
        <w:t>E→D</w:t>
      </w:r>
      <w:r w:rsidRPr="000320CF" w:rsidDel="005562B6">
        <w:t xml:space="preserve"> </w:t>
      </w:r>
      <w:r w:rsidRPr="000320CF">
        <w:t>+ G</w:t>
      </w:r>
      <w:r w:rsidRPr="000320CF">
        <w:rPr>
          <w:vertAlign w:val="subscript"/>
        </w:rPr>
        <w:t>REF_ANT, F→A</w:t>
      </w:r>
      <w:r w:rsidRPr="000320CF">
        <w:t xml:space="preserve"> - LF</w:t>
      </w:r>
      <w:r w:rsidRPr="000320CF">
        <w:rPr>
          <w:vertAlign w:val="subscript"/>
        </w:rPr>
        <w:t>E→F</w:t>
      </w:r>
      <w:r w:rsidRPr="000320CF">
        <w:t>.</w:t>
      </w:r>
    </w:p>
    <w:p w14:paraId="1C9C336F" w14:textId="005E4935" w:rsidR="00FF68ED" w:rsidRPr="000320CF" w:rsidRDefault="00FF68ED" w:rsidP="00DB4CCE">
      <w:pPr>
        <w:pStyle w:val="B2"/>
      </w:pPr>
      <w:r w:rsidRPr="000320CF">
        <w:t>-</w:t>
      </w:r>
      <w:r w:rsidRPr="000320CF">
        <w:tab/>
        <w:t>L</w:t>
      </w:r>
      <w:r w:rsidRPr="000320CF">
        <w:rPr>
          <w:vertAlign w:val="subscript"/>
        </w:rPr>
        <w:t>cal, A→D</w:t>
      </w:r>
      <w:r w:rsidRPr="000320CF">
        <w:t>:</w:t>
      </w:r>
      <w:r w:rsidR="00FC6037" w:rsidRPr="000320CF">
        <w:t xml:space="preserve"> </w:t>
      </w:r>
      <w:r w:rsidRPr="000320CF">
        <w:t>Calibration value between A and D in figure</w:t>
      </w:r>
      <w:r w:rsidR="008B22D7" w:rsidRPr="000320CF">
        <w:t xml:space="preserve"> 8.2-1 (for Tx requirements) and 8.2-2 (for Rx requirements)</w:t>
      </w:r>
      <w:r w:rsidRPr="000320CF">
        <w:t>.</w:t>
      </w:r>
    </w:p>
    <w:p w14:paraId="2F6DF574" w14:textId="77777777" w:rsidR="00FF68ED" w:rsidRPr="000320CF" w:rsidRDefault="00FF68ED" w:rsidP="00DB4CCE">
      <w:pPr>
        <w:pStyle w:val="B2"/>
      </w:pPr>
      <w:r w:rsidRPr="000320CF">
        <w:t>-</w:t>
      </w:r>
      <w:r w:rsidRPr="000320CF">
        <w:tab/>
        <w:t>G</w:t>
      </w:r>
      <w:r w:rsidRPr="000320CF">
        <w:rPr>
          <w:vertAlign w:val="subscript"/>
        </w:rPr>
        <w:t>REF_ANT, A→F</w:t>
      </w:r>
      <w:r w:rsidRPr="000320CF">
        <w:t xml:space="preserve">: </w:t>
      </w:r>
      <w:r w:rsidRPr="0096708D">
        <w:rPr>
          <w:i/>
          <w:iCs/>
        </w:rPr>
        <w:t>Antenna gain</w:t>
      </w:r>
      <w:r w:rsidRPr="000320CF">
        <w:t xml:space="preserve"> of the reference antenna.</w:t>
      </w:r>
    </w:p>
    <w:p w14:paraId="286E2B99" w14:textId="5E3221AA" w:rsidR="00FF68ED" w:rsidRPr="000320CF" w:rsidRDefault="00FF68ED" w:rsidP="004F71C3">
      <w:pPr>
        <w:pStyle w:val="Heading2"/>
      </w:pPr>
      <w:bookmarkStart w:id="1023" w:name="_Toc32332030"/>
      <w:bookmarkStart w:id="1024" w:name="_Toc37429945"/>
      <w:bookmarkStart w:id="1025" w:name="_Toc43739019"/>
      <w:bookmarkStart w:id="1026" w:name="_Toc46346780"/>
      <w:bookmarkStart w:id="1027" w:name="_Toc53168487"/>
      <w:bookmarkStart w:id="1028" w:name="_Toc53169179"/>
      <w:bookmarkStart w:id="1029" w:name="_Toc53169871"/>
      <w:bookmarkStart w:id="1030" w:name="_Toc61130028"/>
      <w:bookmarkStart w:id="1031" w:name="_Toc83025371"/>
      <w:bookmarkStart w:id="1032" w:name="_Toc83919945"/>
      <w:bookmarkStart w:id="1033" w:name="_Toc145319220"/>
      <w:r w:rsidRPr="000320CF">
        <w:t>8.3</w:t>
      </w:r>
      <w:r w:rsidR="00F24DAC" w:rsidRPr="000320CF">
        <w:tab/>
      </w:r>
      <w:r w:rsidRPr="000320CF">
        <w:t>Compact Antenna Test Range</w:t>
      </w:r>
      <w:r w:rsidRPr="000320CF" w:rsidDel="00CA5DA1">
        <w:t xml:space="preserve"> </w:t>
      </w:r>
      <w:r w:rsidRPr="000320CF">
        <w:t>calibration</w:t>
      </w:r>
      <w:bookmarkEnd w:id="1023"/>
      <w:bookmarkEnd w:id="1024"/>
      <w:bookmarkEnd w:id="1025"/>
      <w:bookmarkEnd w:id="1026"/>
      <w:bookmarkEnd w:id="1027"/>
      <w:bookmarkEnd w:id="1028"/>
      <w:bookmarkEnd w:id="1029"/>
      <w:bookmarkEnd w:id="1030"/>
      <w:bookmarkEnd w:id="1031"/>
      <w:bookmarkEnd w:id="1032"/>
      <w:bookmarkEnd w:id="1033"/>
    </w:p>
    <w:p w14:paraId="258B58DC" w14:textId="77777777" w:rsidR="00FF68ED" w:rsidRPr="000320CF" w:rsidRDefault="00FF68ED" w:rsidP="00DB4CCE">
      <w:pPr>
        <w:rPr>
          <w:lang w:eastAsia="zh-CN"/>
        </w:rPr>
      </w:pPr>
      <w:r w:rsidRPr="000320CF">
        <w:rPr>
          <w:lang w:eastAsia="zh-CN"/>
        </w:rPr>
        <w:t xml:space="preserve">The calibration measurement is done by using a reference antenna (SGH used in figure </w:t>
      </w:r>
      <w:r w:rsidRPr="000320CF">
        <w:t>8.3-1 or 8.3-2</w:t>
      </w:r>
      <w:r w:rsidRPr="000320CF">
        <w:rPr>
          <w:lang w:eastAsia="zh-CN"/>
        </w:rPr>
        <w:t>) with known efficiency or gain values. In the calibration measurement the reference antenna is measured in the same place as the BS, and the attenuation of the complete transmission path (</w:t>
      </w:r>
      <w:r w:rsidRPr="000320CF">
        <w:rPr>
          <w:szCs w:val="36"/>
        </w:rPr>
        <w:t xml:space="preserve">C↔A, as in figure </w:t>
      </w:r>
      <w:r w:rsidRPr="000320CF">
        <w:t>8.3-1 or 8.3-2</w:t>
      </w:r>
      <w:r w:rsidRPr="000320CF">
        <w:rPr>
          <w:szCs w:val="36"/>
        </w:rPr>
        <w:t>)</w:t>
      </w:r>
      <w:r w:rsidRPr="000320CF">
        <w:rPr>
          <w:lang w:eastAsia="zh-CN"/>
        </w:rPr>
        <w:t xml:space="preserve"> from the BS to the </w:t>
      </w:r>
      <w:r w:rsidRPr="000320CF">
        <w:rPr>
          <w:lang w:eastAsia="zh-CN"/>
        </w:rPr>
        <w:lastRenderedPageBreak/>
        <w:t xml:space="preserve">measurement receiver is calibrated out. Figures </w:t>
      </w:r>
      <w:r w:rsidRPr="000320CF">
        <w:t xml:space="preserve">8.3-1 and 8.3-2 </w:t>
      </w:r>
      <w:r w:rsidRPr="000320CF">
        <w:rPr>
          <w:lang w:eastAsia="zh-CN"/>
        </w:rPr>
        <w:t>presents a setup of a typical compact antenna test range for TX and RX requirements, respectively.</w:t>
      </w:r>
    </w:p>
    <w:p w14:paraId="6DDCC650" w14:textId="77777777" w:rsidR="00FF68ED" w:rsidRPr="000320CF" w:rsidRDefault="00FF68ED" w:rsidP="00DB4CCE">
      <w:pPr>
        <w:pStyle w:val="TH"/>
      </w:pPr>
      <w:r w:rsidRPr="0096708D">
        <w:object w:dxaOrig="7816" w:dyaOrig="7366" w14:anchorId="279D85B9">
          <v:shape id="_x0000_i1065" type="#_x0000_t75" style="width:330.5pt;height:309.5pt" o:ole="">
            <v:imagedata r:id="rId139" o:title=""/>
          </v:shape>
          <o:OLEObject Type="Embed" ProgID="Visio.Drawing.15" ShapeID="_x0000_i1065" DrawAspect="Content" ObjectID="_1757339265" r:id="rId140"/>
        </w:object>
      </w:r>
    </w:p>
    <w:p w14:paraId="49B0D576" w14:textId="77777777" w:rsidR="00FF68ED" w:rsidRPr="000320CF" w:rsidRDefault="00FF68ED" w:rsidP="00DB4CCE">
      <w:pPr>
        <w:pStyle w:val="TF"/>
      </w:pPr>
      <w:r w:rsidRPr="000320CF">
        <w:t>Figure 8.3-1: CATR calibration system setup, TX requirements</w:t>
      </w:r>
    </w:p>
    <w:p w14:paraId="1FF9E703" w14:textId="77777777" w:rsidR="00FF68ED" w:rsidRPr="000320CF" w:rsidRDefault="00FF68ED" w:rsidP="00DB4CCE">
      <w:pPr>
        <w:pStyle w:val="TH"/>
      </w:pPr>
      <w:r w:rsidRPr="0096708D">
        <w:object w:dxaOrig="8866" w:dyaOrig="8430" w14:anchorId="611FDE33">
          <v:shape id="_x0000_i1066" type="#_x0000_t75" style="width:388.5pt;height:324.5pt" o:ole="">
            <v:imagedata r:id="rId141" o:title="" cropbottom="8053f"/>
          </v:shape>
          <o:OLEObject Type="Embed" ProgID="Visio.Drawing.15" ShapeID="_x0000_i1066" DrawAspect="Content" ObjectID="_1757339266" r:id="rId142"/>
        </w:object>
      </w:r>
    </w:p>
    <w:p w14:paraId="5E964879" w14:textId="77777777" w:rsidR="004F71C3" w:rsidRPr="000320CF" w:rsidRDefault="00FF68ED" w:rsidP="00DB4CCE">
      <w:pPr>
        <w:pStyle w:val="TF"/>
      </w:pPr>
      <w:r w:rsidRPr="000320CF">
        <w:t>Figure 8.3-2: CATR calibration system setup, RX requirements</w:t>
      </w:r>
    </w:p>
    <w:p w14:paraId="57BBC8EC" w14:textId="46672512" w:rsidR="00FF68ED" w:rsidRPr="000320CF" w:rsidRDefault="00FF68ED" w:rsidP="00DB4CCE">
      <w:pPr>
        <w:pStyle w:val="B1"/>
      </w:pPr>
      <w:r w:rsidRPr="000320CF">
        <w:t>1)</w:t>
      </w:r>
      <w:r w:rsidRPr="000320CF">
        <w:tab/>
        <w:t>Path loss calibration C→A:</w:t>
      </w:r>
    </w:p>
    <w:p w14:paraId="5A17ECD6" w14:textId="6D9A47E0"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analyser (or equivalent measurement equipment) to obtain Γ</w:t>
      </w:r>
      <w:r w:rsidRPr="000320CF">
        <w:rPr>
          <w:vertAlign w:val="subscript"/>
        </w:rPr>
        <w:t>SGH</w:t>
      </w:r>
      <w:r w:rsidRPr="000320CF">
        <w:t>.</w:t>
      </w:r>
    </w:p>
    <w:p w14:paraId="62E5A52F" w14:textId="77777777" w:rsidR="00FF68ED" w:rsidRPr="000320CF" w:rsidRDefault="00FF68ED" w:rsidP="00DB4CCE">
      <w:pPr>
        <w:pStyle w:val="B2"/>
      </w:pPr>
      <w:r w:rsidRPr="000320CF">
        <w:t>b)</w:t>
      </w:r>
      <w:r w:rsidRPr="000320CF">
        <w:tab/>
        <w:t>Measure cable loss from point C to input of SGH, call this L</w:t>
      </w:r>
      <w:r w:rsidRPr="000320CF">
        <w:rPr>
          <w:vertAlign w:val="subscript"/>
        </w:rPr>
        <w:t>C↔SGH</w:t>
      </w:r>
      <w:r w:rsidRPr="000320CF">
        <w:t xml:space="preserve"> which is the equivalent of 20log|S</w:t>
      </w:r>
      <w:r w:rsidRPr="000320CF">
        <w:rPr>
          <w:vertAlign w:val="subscript"/>
        </w:rPr>
        <w:t>21</w:t>
      </w:r>
      <w:r w:rsidRPr="000320CF">
        <w:t>| from the use of a network analyser.</w:t>
      </w:r>
    </w:p>
    <w:p w14:paraId="1EFED4F1" w14:textId="77777777" w:rsidR="00FF68ED" w:rsidRPr="000320CF" w:rsidRDefault="00FF68ED" w:rsidP="00DB4CCE">
      <w:pPr>
        <w:pStyle w:val="B2"/>
      </w:pPr>
      <w:r w:rsidRPr="000320CF">
        <w:t>c)</w:t>
      </w:r>
      <w:r w:rsidRPr="000320CF">
        <w:tab/>
        <w:t>Calculate the combined total path loss from C→A by using the following expression:</w:t>
      </w:r>
    </w:p>
    <w:p w14:paraId="135DA22F" w14:textId="77777777" w:rsidR="004F71C3" w:rsidRPr="000320CF" w:rsidRDefault="00FF68ED" w:rsidP="00DB4CCE">
      <w:pPr>
        <w:pStyle w:val="B3"/>
      </w:pPr>
      <w:r w:rsidRPr="000320CF">
        <w:t>L</w:t>
      </w:r>
      <w:r w:rsidRPr="000320CF">
        <w:rPr>
          <w:vertAlign w:val="subscript"/>
        </w:rPr>
        <w:t>SGHcal</w:t>
      </w:r>
      <w:r w:rsidRPr="000320CF">
        <w:t xml:space="preserve"> = L</w:t>
      </w:r>
      <w:r w:rsidRPr="000320CF">
        <w:rPr>
          <w:vertAlign w:val="subscript"/>
        </w:rPr>
        <w:t>C,SGH</w:t>
      </w:r>
      <w:r w:rsidRPr="000320CF">
        <w:t xml:space="preserve"> + 10log(1 - |Γ</w:t>
      </w:r>
      <w:r w:rsidRPr="000320CF">
        <w:rPr>
          <w:vertAlign w:val="subscript"/>
        </w:rPr>
        <w:t>SGH</w:t>
      </w:r>
      <w:r w:rsidRPr="000320CF">
        <w:t>|</w:t>
      </w:r>
      <w:r w:rsidRPr="000320CF">
        <w:rPr>
          <w:vertAlign w:val="superscript"/>
        </w:rPr>
        <w:t>2</w:t>
      </w:r>
      <w:r w:rsidRPr="000320CF">
        <w:t>) - G</w:t>
      </w:r>
      <w:r w:rsidRPr="000320CF">
        <w:rPr>
          <w:vertAlign w:val="subscript"/>
        </w:rPr>
        <w:t>SGH</w:t>
      </w:r>
      <w:r w:rsidRPr="000320CF">
        <w:t>,</w:t>
      </w:r>
    </w:p>
    <w:p w14:paraId="61DAE305" w14:textId="0A23A943" w:rsidR="00FF68ED" w:rsidRPr="000320CF" w:rsidRDefault="00FF68ED" w:rsidP="00DB4CCE">
      <w:pPr>
        <w:pStyle w:val="B3"/>
      </w:pPr>
      <w:r w:rsidRPr="000320CF">
        <w:t>where</w:t>
      </w:r>
      <w:r w:rsidRPr="0096708D">
        <w:fldChar w:fldCharType="begin"/>
      </w:r>
      <w:r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0320CF">
        <w:instrText xml:space="preserve"> </w:instrText>
      </w:r>
      <w:r w:rsidRPr="0096708D">
        <w:fldChar w:fldCharType="separate"/>
      </w:r>
      <w:r w:rsidRPr="000320CF">
        <w:t xml:space="preserve"> 10log(1 - |Γ</w:t>
      </w:r>
      <w:r w:rsidRPr="000320CF">
        <w:rPr>
          <w:vertAlign w:val="subscript"/>
        </w:rPr>
        <w:t>SGH</w:t>
      </w:r>
      <w:r w:rsidRPr="000320CF">
        <w:t>|</w:t>
      </w:r>
      <w:r w:rsidRPr="000320CF">
        <w:rPr>
          <w:vertAlign w:val="superscript"/>
        </w:rPr>
        <w:t>2</w:t>
      </w:r>
      <w:r w:rsidRPr="000320CF">
        <w:t>)</w:t>
      </w:r>
      <w:r w:rsidRPr="0096708D">
        <w:fldChar w:fldCharType="end"/>
      </w:r>
      <w:r w:rsidR="00FC6037" w:rsidRPr="000320CF">
        <w:t xml:space="preserve"> </w:t>
      </w:r>
      <w:r w:rsidRPr="000320CF">
        <w:rPr>
          <w:szCs w:val="28"/>
        </w:rPr>
        <w:t>is the compensation for SGH connector return loss</w:t>
      </w:r>
      <w:r w:rsidRPr="000320CF">
        <w:t>, G</w:t>
      </w:r>
      <w:r w:rsidRPr="000320CF">
        <w:rPr>
          <w:vertAlign w:val="subscript"/>
        </w:rPr>
        <w:t>SGH</w:t>
      </w:r>
      <w:r w:rsidR="00FC6037" w:rsidRPr="000320CF">
        <w:t xml:space="preserve"> </w:t>
      </w:r>
      <w:r w:rsidRPr="000320CF">
        <w:t>is the known gain of the reference SGH.</w:t>
      </w:r>
    </w:p>
    <w:p w14:paraId="25442689" w14:textId="77777777" w:rsidR="00FF68ED" w:rsidRPr="000320CF" w:rsidRDefault="00FF68ED" w:rsidP="00DB4CCE">
      <w:pPr>
        <w:pStyle w:val="B1"/>
      </w:pPr>
      <w:r w:rsidRPr="000320CF">
        <w:t>2)</w:t>
      </w:r>
      <w:r w:rsidRPr="000320CF">
        <w:tab/>
        <w:t>Connect SGH and C↔A cable.</w:t>
      </w:r>
    </w:p>
    <w:p w14:paraId="428728F1" w14:textId="77777777" w:rsidR="00FF68ED" w:rsidRPr="000320CF" w:rsidRDefault="00FF68ED" w:rsidP="00DB4CCE">
      <w:pPr>
        <w:pStyle w:val="B1"/>
      </w:pPr>
      <w:r w:rsidRPr="000320CF">
        <w:t>3)</w:t>
      </w:r>
      <w:r w:rsidRPr="000320CF">
        <w:tab/>
        <w:t>To remove polarization(s) mismatch between range antenna (labelled as feeder antenna in diagram) and SGH use positions to position the SGH in the boresight of range antenna.</w:t>
      </w:r>
    </w:p>
    <w:p w14:paraId="563A70DA" w14:textId="77777777" w:rsidR="00FF68ED" w:rsidRPr="000320CF" w:rsidRDefault="00FF68ED" w:rsidP="00DB4CCE">
      <w:pPr>
        <w:pStyle w:val="B1"/>
      </w:pPr>
      <w:r w:rsidRPr="000320CF">
        <w:t>4)</w:t>
      </w:r>
      <w:r w:rsidRPr="000320CF">
        <w:tab/>
        <w:t>Measure path loss C→B with network analyzer L</w:t>
      </w:r>
      <w:r w:rsidRPr="000320CF">
        <w:rPr>
          <w:vertAlign w:val="subscript"/>
        </w:rPr>
        <w:t>C</w:t>
      </w:r>
      <w:r w:rsidRPr="000320CF">
        <w:t>→</w:t>
      </w:r>
      <w:r w:rsidRPr="000320CF">
        <w:rPr>
          <w:vertAlign w:val="subscript"/>
        </w:rPr>
        <w:t>B</w:t>
      </w:r>
      <w:r w:rsidRPr="000320CF">
        <w:t xml:space="preserve"> = 20log|S</w:t>
      </w:r>
      <w:r w:rsidRPr="000320CF">
        <w:rPr>
          <w:vertAlign w:val="subscript"/>
        </w:rPr>
        <w:t>21</w:t>
      </w:r>
      <w:r w:rsidRPr="000320CF">
        <w:t>|.</w:t>
      </w:r>
    </w:p>
    <w:p w14:paraId="1B084A17" w14:textId="2DF13B60" w:rsidR="00FF68ED" w:rsidRPr="000320CF" w:rsidRDefault="00FF68ED" w:rsidP="00DB4CCE">
      <w:pPr>
        <w:pStyle w:val="B1"/>
        <w:rPr>
          <w:rFonts w:eastAsia="Calibri"/>
        </w:rPr>
      </w:pPr>
      <w:r w:rsidRPr="000320CF">
        <w:t>5)</w:t>
      </w:r>
      <w:r w:rsidRPr="000320CF">
        <w:tab/>
        <w:t>Calculate the test path loss compensation factor.</w:t>
      </w:r>
      <w:r w:rsidR="00FC6037" w:rsidRPr="000320CF">
        <w:t xml:space="preserve"> </w:t>
      </w:r>
      <w:r w:rsidRPr="000320CF">
        <w:t xml:space="preserve">This is the total path loss between A↔B using the results from step 1c and 4.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B</w:t>
      </w:r>
      <w:r w:rsidRPr="000320CF">
        <w:t>.</w:t>
      </w:r>
    </w:p>
    <w:p w14:paraId="280F279A"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686F1137" w14:textId="77777777" w:rsidR="00FF68ED" w:rsidRPr="000320CF" w:rsidRDefault="00FF68ED" w:rsidP="00DB4CCE">
      <w:r w:rsidRPr="000320CF">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0320CF" w:rsidRDefault="00FF68ED" w:rsidP="004F71C3">
      <w:pPr>
        <w:pStyle w:val="Heading2"/>
      </w:pPr>
      <w:bookmarkStart w:id="1034" w:name="_Toc32332031"/>
      <w:bookmarkStart w:id="1035" w:name="_Toc37429946"/>
      <w:bookmarkStart w:id="1036" w:name="_Toc43739020"/>
      <w:bookmarkStart w:id="1037" w:name="_Toc46346781"/>
      <w:bookmarkStart w:id="1038" w:name="_Toc53168488"/>
      <w:bookmarkStart w:id="1039" w:name="_Toc53169180"/>
      <w:bookmarkStart w:id="1040" w:name="_Toc53169872"/>
      <w:bookmarkStart w:id="1041" w:name="_Toc61130029"/>
      <w:bookmarkStart w:id="1042" w:name="_Toc83025372"/>
      <w:bookmarkStart w:id="1043" w:name="_Toc83919946"/>
      <w:bookmarkStart w:id="1044" w:name="_Toc145319221"/>
      <w:r w:rsidRPr="000320CF">
        <w:lastRenderedPageBreak/>
        <w:t>8.4</w:t>
      </w:r>
      <w:r w:rsidR="00F24DAC" w:rsidRPr="000320CF">
        <w:tab/>
      </w:r>
      <w:r w:rsidRPr="000320CF">
        <w:t>One Dimensional Test Range</w:t>
      </w:r>
      <w:r w:rsidRPr="000320CF" w:rsidDel="00CA5DA1">
        <w:t xml:space="preserve"> </w:t>
      </w:r>
      <w:r w:rsidRPr="000320CF">
        <w:t>calibration</w:t>
      </w:r>
      <w:bookmarkEnd w:id="1034"/>
      <w:bookmarkEnd w:id="1035"/>
      <w:bookmarkEnd w:id="1036"/>
      <w:bookmarkEnd w:id="1037"/>
      <w:bookmarkEnd w:id="1038"/>
      <w:bookmarkEnd w:id="1039"/>
      <w:bookmarkEnd w:id="1040"/>
      <w:bookmarkEnd w:id="1041"/>
      <w:bookmarkEnd w:id="1042"/>
      <w:bookmarkEnd w:id="1043"/>
      <w:bookmarkEnd w:id="1044"/>
    </w:p>
    <w:p w14:paraId="38451B0C" w14:textId="3B18BFE0" w:rsidR="00FF68ED" w:rsidRPr="000320CF" w:rsidRDefault="00FF68ED" w:rsidP="004F71C3">
      <w:pPr>
        <w:pStyle w:val="Heading2"/>
      </w:pPr>
      <w:bookmarkStart w:id="1045" w:name="_Toc32332032"/>
      <w:bookmarkStart w:id="1046" w:name="_Toc37429947"/>
      <w:bookmarkStart w:id="1047" w:name="_Toc43739021"/>
      <w:bookmarkStart w:id="1048" w:name="_Toc46346782"/>
      <w:bookmarkStart w:id="1049" w:name="_Toc53168489"/>
      <w:bookmarkStart w:id="1050" w:name="_Toc53169181"/>
      <w:bookmarkStart w:id="1051" w:name="_Toc53169873"/>
      <w:bookmarkStart w:id="1052" w:name="_Toc61130030"/>
      <w:bookmarkStart w:id="1053" w:name="_Toc83025373"/>
      <w:bookmarkStart w:id="1054" w:name="_Toc83919947"/>
      <w:bookmarkStart w:id="1055" w:name="_Toc145319222"/>
      <w:r w:rsidRPr="000320CF">
        <w:t>8.5</w:t>
      </w:r>
      <w:r w:rsidR="00F24DAC" w:rsidRPr="000320CF">
        <w:tab/>
      </w:r>
      <w:r w:rsidRPr="000320CF">
        <w:t>Near Field Test Range</w:t>
      </w:r>
      <w:r w:rsidRPr="000320CF" w:rsidDel="00CA5DA1">
        <w:t xml:space="preserve"> </w:t>
      </w:r>
      <w:r w:rsidRPr="000320CF">
        <w:t>calibration</w:t>
      </w:r>
      <w:bookmarkEnd w:id="1045"/>
      <w:bookmarkEnd w:id="1046"/>
      <w:bookmarkEnd w:id="1047"/>
      <w:bookmarkEnd w:id="1048"/>
      <w:bookmarkEnd w:id="1049"/>
      <w:bookmarkEnd w:id="1050"/>
      <w:bookmarkEnd w:id="1051"/>
      <w:bookmarkEnd w:id="1052"/>
      <w:bookmarkEnd w:id="1053"/>
      <w:bookmarkEnd w:id="1054"/>
      <w:bookmarkEnd w:id="1055"/>
    </w:p>
    <w:p w14:paraId="4E2B7187" w14:textId="7CA4196E" w:rsidR="00FF68ED" w:rsidRPr="000320CF" w:rsidRDefault="00FF68ED" w:rsidP="00DB4CCE">
      <w:r w:rsidRPr="000320CF">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8B22D7" w:rsidRPr="000320CF">
        <w:t xml:space="preserve"> as in IEEE Standard Test Procedures for Antennas</w:t>
      </w:r>
      <w:r w:rsidR="00117F20" w:rsidRPr="000320CF">
        <w:t> [</w:t>
      </w:r>
      <w:r w:rsidRPr="000320CF">
        <w:t xml:space="preserve">7]. Figure </w:t>
      </w:r>
      <w:r w:rsidRPr="000320CF">
        <w:rPr>
          <w:lang w:eastAsia="zh-CN"/>
        </w:rPr>
        <w:t>8.5</w:t>
      </w:r>
      <w:r w:rsidRPr="000320CF">
        <w:t>-1 shows the typical configuration for measuring path loss.</w:t>
      </w:r>
    </w:p>
    <w:p w14:paraId="73AF1D89" w14:textId="77777777" w:rsidR="00FF68ED" w:rsidRPr="000320CF" w:rsidRDefault="00FF68ED" w:rsidP="00DB4CCE">
      <w:pPr>
        <w:pStyle w:val="TH"/>
      </w:pPr>
      <w:r w:rsidRPr="0096708D">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0320CF" w:rsidRDefault="00FF68ED" w:rsidP="00DB4CCE">
      <w:pPr>
        <w:pStyle w:val="TF"/>
        <w:rPr>
          <w:lang w:eastAsia="sv-SE"/>
        </w:rPr>
      </w:pPr>
      <w:r w:rsidRPr="000320CF">
        <w:rPr>
          <w:lang w:eastAsia="sv-SE"/>
        </w:rPr>
        <w:t xml:space="preserve">Figure </w:t>
      </w:r>
      <w:r w:rsidRPr="000320CF">
        <w:rPr>
          <w:lang w:eastAsia="zh-CN"/>
        </w:rPr>
        <w:t>8.5</w:t>
      </w:r>
      <w:r w:rsidRPr="000320CF">
        <w:rPr>
          <w:lang w:eastAsia="sv-SE"/>
        </w:rPr>
        <w:t>-1: Typical L</w:t>
      </w:r>
      <w:r w:rsidRPr="000320CF">
        <w:rPr>
          <w:vertAlign w:val="subscript"/>
          <w:lang w:eastAsia="sv-SE"/>
        </w:rPr>
        <w:t>path</w:t>
      </w:r>
      <w:r w:rsidRPr="000320CF">
        <w:rPr>
          <w:lang w:eastAsia="sv-SE"/>
        </w:rPr>
        <w:t xml:space="preserve"> loss measurement configuration</w:t>
      </w:r>
    </w:p>
    <w:p w14:paraId="2C0403AA" w14:textId="77777777" w:rsidR="00FF68ED" w:rsidRPr="000320CF" w:rsidRDefault="00FF68ED" w:rsidP="00DB4CCE">
      <w:r w:rsidRPr="000320CF">
        <w:t xml:space="preserve">The </w:t>
      </w:r>
      <w:r w:rsidRPr="000320CF">
        <w:rPr>
          <w:lang w:eastAsia="sv-SE"/>
        </w:rPr>
        <w:t>L</w:t>
      </w:r>
      <w:r w:rsidRPr="000320CF">
        <w:rPr>
          <w:vertAlign w:val="subscript"/>
          <w:lang w:eastAsia="sv-SE"/>
        </w:rPr>
        <w:t>path</w:t>
      </w:r>
      <w:r w:rsidRPr="000320CF">
        <w:rPr>
          <w:lang w:eastAsia="sv-SE"/>
        </w:rPr>
        <w:t xml:space="preserve"> path</w:t>
      </w:r>
      <w:r w:rsidRPr="000320CF">
        <w:t>loss can be determined from the power into the reference antenna by adding the gain of the reference antenna:</w:t>
      </w:r>
    </w:p>
    <w:p w14:paraId="310D4941" w14:textId="1A7F91F1" w:rsidR="00FF68ED" w:rsidRPr="000320CF" w:rsidRDefault="00FF68ED" w:rsidP="00DB4CCE">
      <w:pPr>
        <w:pStyle w:val="EQ"/>
      </w:pPr>
      <w:r w:rsidRPr="000320CF">
        <w:tab/>
        <w:t>P</w:t>
      </w:r>
      <w:r w:rsidRPr="000320CF">
        <w:rPr>
          <w:vertAlign w:val="subscript"/>
        </w:rPr>
        <w:t>iso</w:t>
      </w:r>
      <w:r w:rsidRPr="000320CF">
        <w:t xml:space="preserve"> = P</w:t>
      </w:r>
      <w:r w:rsidRPr="000320CF">
        <w:rPr>
          <w:vertAlign w:val="subscript"/>
        </w:rPr>
        <w:t>ref</w:t>
      </w:r>
      <w:r w:rsidR="00FC6037" w:rsidRPr="000320CF">
        <w:rPr>
          <w:vertAlign w:val="subscript"/>
        </w:rPr>
        <w:t xml:space="preserve"> </w:t>
      </w:r>
      <w:r w:rsidRPr="000320CF">
        <w:t>+ G</w:t>
      </w:r>
      <w:r w:rsidRPr="000320CF">
        <w:rPr>
          <w:vertAlign w:val="subscript"/>
        </w:rPr>
        <w:t>ref</w:t>
      </w:r>
      <w:r w:rsidRPr="0096708D">
        <w:rPr>
          <w:rFonts w:eastAsia="SimSun"/>
        </w:rPr>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0320CF">
        <w:instrText xml:space="preserve"> </w:instrText>
      </w:r>
      <w:r w:rsidRPr="0096708D">
        <w:rPr>
          <w:rFonts w:eastAsia="SimSun"/>
        </w:rPr>
        <w:fldChar w:fldCharType="separate"/>
      </w:r>
    </w:p>
    <w:p w14:paraId="65C01ACD" w14:textId="77777777" w:rsidR="00FF68ED" w:rsidRPr="000320CF" w:rsidRDefault="00FF68ED" w:rsidP="00DB4CCE">
      <w:pPr>
        <w:rPr>
          <w:rFonts w:eastAsia="MS Mincho"/>
        </w:rPr>
      </w:pPr>
      <w:r w:rsidRPr="0096708D">
        <w:rPr>
          <w:rFonts w:eastAsia="MS Mincho"/>
        </w:rPr>
        <w:fldChar w:fldCharType="end"/>
      </w:r>
      <w:r w:rsidRPr="000320CF">
        <w:rPr>
          <w:rFonts w:eastAsia="MS Mincho"/>
        </w:rPr>
        <w:t>so that:</w:t>
      </w:r>
    </w:p>
    <w:p w14:paraId="0FBE3B93" w14:textId="77777777" w:rsidR="004F71C3" w:rsidRPr="000320CF" w:rsidRDefault="00FF68ED" w:rsidP="00DB4CCE">
      <w:pPr>
        <w:pStyle w:val="EQ"/>
      </w:pPr>
      <w:r w:rsidRPr="000320CF">
        <w:tab/>
      </w:r>
      <w:r w:rsidRPr="000320CF">
        <w:rPr>
          <w:lang w:eastAsia="sv-SE"/>
        </w:rPr>
        <w:t>L</w:t>
      </w:r>
      <w:r w:rsidRPr="000320CF">
        <w:rPr>
          <w:vertAlign w:val="subscript"/>
          <w:lang w:eastAsia="sv-SE"/>
        </w:rPr>
        <w:t>path</w:t>
      </w:r>
      <w:r w:rsidRPr="000320CF">
        <w:rPr>
          <w:lang w:eastAsia="sv-SE"/>
        </w:rPr>
        <w:t xml:space="preserve"> </w:t>
      </w:r>
      <w:r w:rsidRPr="000320CF">
        <w:t>= P</w:t>
      </w:r>
      <w:r w:rsidRPr="000320CF">
        <w:rPr>
          <w:vertAlign w:val="subscript"/>
        </w:rPr>
        <w:t xml:space="preserve">ref </w:t>
      </w:r>
      <w:r w:rsidRPr="000320CF">
        <w:t>+ G</w:t>
      </w:r>
      <w:r w:rsidRPr="000320CF">
        <w:rPr>
          <w:vertAlign w:val="subscript"/>
        </w:rPr>
        <w:t>ref</w:t>
      </w:r>
      <w:r w:rsidRPr="000320CF">
        <w:t xml:space="preserve"> -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p>
    <w:p w14:paraId="132B6E5C" w14:textId="1000301A" w:rsidR="00FF68ED" w:rsidRPr="000320CF" w:rsidRDefault="00FF68ED" w:rsidP="00DB4CCE">
      <w:pPr>
        <w:rPr>
          <w:rFonts w:eastAsia="MS Mincho"/>
        </w:rPr>
      </w:pPr>
      <w:r w:rsidRPr="000320CF">
        <w:rPr>
          <w:rFonts w:eastAsia="MS Mincho"/>
        </w:rPr>
        <w:t xml:space="preserve">In order to determine </w:t>
      </w:r>
      <w:r w:rsidRPr="000320CF">
        <w:t>P</w:t>
      </w:r>
      <w:r w:rsidRPr="000320CF">
        <w:rPr>
          <w:vertAlign w:val="subscript"/>
        </w:rPr>
        <w:t>ref</w:t>
      </w:r>
      <w:r w:rsidRPr="000320CF">
        <w:rPr>
          <w:rFonts w:eastAsia="MS Mincho"/>
        </w:rPr>
        <w:t>, a cable reference measurement is performed in order to calibrate out the A, and B paths</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0320CF">
        <w:rPr>
          <w:rFonts w:eastAsia="MS Mincho"/>
        </w:rPr>
        <w:instrText xml:space="preserve"> </w:instrText>
      </w:r>
      <w:r w:rsidRPr="0096708D">
        <w:rPr>
          <w:rFonts w:eastAsia="MS Mincho"/>
        </w:rPr>
        <w:fldChar w:fldCharType="end"/>
      </w:r>
      <w:r w:rsidRPr="000320CF">
        <w:rPr>
          <w:rFonts w:eastAsia="MS Mincho"/>
        </w:rPr>
        <w:t>. Assuming that the power at the source is fixed, it can be showed that:</w:t>
      </w:r>
    </w:p>
    <w:p w14:paraId="04358569" w14:textId="646D12BD" w:rsidR="00FF68ED" w:rsidRPr="000320CF" w:rsidRDefault="00FF68ED" w:rsidP="00DB4CCE">
      <w:pPr>
        <w:pStyle w:val="EQ"/>
        <w:rPr>
          <w:rFonts w:eastAsia="MS Mincho"/>
        </w:rPr>
      </w:pPr>
      <w:r w:rsidRPr="000320CF">
        <w:tab/>
        <w:t>P</w:t>
      </w:r>
      <w:r w:rsidRPr="000320CF">
        <w:rPr>
          <w:vertAlign w:val="subscript"/>
        </w:rPr>
        <w:t xml:space="preserve">ref </w:t>
      </w:r>
      <w:r w:rsidRPr="000320CF">
        <w:t>–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r w:rsidRPr="000320CF">
        <w:t xml:space="preserve"> = P</w:t>
      </w:r>
      <w:r w:rsidRPr="000320CF">
        <w:rPr>
          <w:vertAlign w:val="subscript"/>
        </w:rPr>
        <w:t>rec</w:t>
      </w:r>
      <w:r w:rsidR="00F24DAC" w:rsidRPr="000320CF">
        <w:t>'</w:t>
      </w:r>
      <w:r w:rsidRPr="000320CF">
        <w:t xml:space="preserve"> - P</w:t>
      </w:r>
      <w:r w:rsidRPr="000320CF">
        <w:rPr>
          <w:vertAlign w:val="subscript"/>
        </w:rPr>
        <w:t>rec</w:t>
      </w:r>
    </w:p>
    <w:p w14:paraId="144BB349" w14:textId="721EB026" w:rsidR="00FF68ED" w:rsidRPr="000320CF" w:rsidRDefault="00FF68ED" w:rsidP="00DB4CCE">
      <w:pPr>
        <w:rPr>
          <w:rFonts w:eastAsia="MS Mincho"/>
        </w:rPr>
      </w:pPr>
      <w:r w:rsidRPr="000320CF">
        <w:rPr>
          <w:rFonts w:eastAsia="MS Mincho"/>
        </w:rPr>
        <w:t>Where P</w:t>
      </w:r>
      <w:r w:rsidRPr="000320CF">
        <w:rPr>
          <w:rFonts w:eastAsia="MS Mincho"/>
          <w:vertAlign w:val="subscript"/>
        </w:rPr>
        <w:t>rec</w:t>
      </w:r>
      <w:r w:rsidRPr="000320CF">
        <w:rPr>
          <w:rFonts w:eastAsia="MS Mincho"/>
        </w:rPr>
        <w:t xml:space="preserve">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0320CF">
        <w:rPr>
          <w:rFonts w:eastAsia="MS Mincho"/>
        </w:rPr>
        <w:instrText xml:space="preserve"> </w:instrText>
      </w:r>
      <w:r w:rsidRPr="0096708D">
        <w:rPr>
          <w:rFonts w:eastAsia="MS Mincho"/>
        </w:rPr>
        <w:fldChar w:fldCharType="end"/>
      </w:r>
      <w:r w:rsidRPr="000320CF">
        <w:rPr>
          <w:rFonts w:eastAsia="MS Mincho"/>
        </w:rPr>
        <w:t>and P</w:t>
      </w:r>
      <w:r w:rsidRPr="000320CF">
        <w:rPr>
          <w:rFonts w:eastAsia="MS Mincho"/>
          <w:vertAlign w:val="subscript"/>
        </w:rPr>
        <w:t>rec</w:t>
      </w:r>
      <w:r w:rsidR="00F24DAC" w:rsidRPr="000320CF">
        <w:rPr>
          <w:rFonts w:eastAsia="MS Mincho"/>
        </w:rPr>
        <w:t>'</w:t>
      </w:r>
      <w:r w:rsidRPr="000320CF">
        <w:rPr>
          <w:rFonts w:eastAsia="MS Mincho"/>
        </w:rPr>
        <w:t xml:space="preserve"> are the power measured at the receiver during the calibration measurement with the reference antenna and the power measured at the receiver during the cable reference measurement respectively. </w:t>
      </w:r>
      <w:r w:rsidRPr="000320CF">
        <w:rPr>
          <w:lang w:eastAsia="sv-SE"/>
        </w:rPr>
        <w:t>L</w:t>
      </w:r>
      <w:r w:rsidRPr="000320CF">
        <w:rPr>
          <w:vertAlign w:val="subscript"/>
          <w:lang w:eastAsia="sv-SE"/>
        </w:rPr>
        <w:t>path</w:t>
      </w:r>
      <w:r w:rsidRPr="000320CF">
        <w:rPr>
          <w:lang w:eastAsia="sv-SE"/>
        </w:rPr>
        <w:t xml:space="preserve"> </w:t>
      </w:r>
      <w:r w:rsidRPr="000320CF">
        <w:rPr>
          <w:rFonts w:eastAsia="MS Mincho"/>
        </w:rPr>
        <w:t xml:space="preserve">loss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0320CF">
        <w:rPr>
          <w:rFonts w:eastAsia="MS Mincho"/>
        </w:rPr>
        <w:instrText xml:space="preserve"> </w:instrText>
      </w:r>
      <w:r w:rsidRPr="0096708D">
        <w:rPr>
          <w:rFonts w:eastAsia="MS Mincho"/>
        </w:rPr>
        <w:fldChar w:fldCharType="end"/>
      </w:r>
      <w:r w:rsidRPr="000320CF">
        <w:rPr>
          <w:rFonts w:eastAsia="MS Mincho"/>
        </w:rPr>
        <w:t>is then given by:</w:t>
      </w:r>
    </w:p>
    <w:p w14:paraId="3729BC74" w14:textId="2A5801F3" w:rsidR="00FF68ED" w:rsidRPr="000320CF" w:rsidRDefault="00F24DAC" w:rsidP="00DB4CCE">
      <w:pPr>
        <w:pStyle w:val="EQ"/>
      </w:pPr>
      <w:r w:rsidRPr="000320CF">
        <w:rPr>
          <w:lang w:eastAsia="sv-SE"/>
        </w:rPr>
        <w:tab/>
      </w:r>
      <w:r w:rsidR="00FF68ED" w:rsidRPr="000320CF">
        <w:rPr>
          <w:lang w:eastAsia="sv-SE"/>
        </w:rPr>
        <w:t>L</w:t>
      </w:r>
      <w:r w:rsidR="00FF68ED" w:rsidRPr="000320CF">
        <w:rPr>
          <w:vertAlign w:val="subscript"/>
          <w:lang w:eastAsia="sv-SE"/>
        </w:rPr>
        <w:t>path</w:t>
      </w:r>
      <w:r w:rsidR="00FF68ED" w:rsidRPr="000320CF">
        <w:rPr>
          <w:lang w:eastAsia="sv-SE"/>
        </w:rPr>
        <w:t xml:space="preserve"> </w:t>
      </w:r>
      <w:r w:rsidR="00FF68ED" w:rsidRPr="000320CF">
        <w:t>= G</w:t>
      </w:r>
      <w:r w:rsidR="00FF68ED" w:rsidRPr="000320CF">
        <w:rPr>
          <w:vertAlign w:val="subscript"/>
        </w:rPr>
        <w:t>ref</w:t>
      </w:r>
      <w:r w:rsidR="00FF68ED" w:rsidRPr="000320CF">
        <w:t xml:space="preserve"> + P</w:t>
      </w:r>
      <w:r w:rsidR="00FF68ED" w:rsidRPr="000320CF">
        <w:rPr>
          <w:vertAlign w:val="subscript"/>
        </w:rPr>
        <w:t>rec</w:t>
      </w:r>
      <w:r w:rsidRPr="000320CF">
        <w:t>'</w:t>
      </w:r>
      <w:r w:rsidR="00FF68ED" w:rsidRPr="000320CF">
        <w:t xml:space="preserve"> – P</w:t>
      </w:r>
      <w:r w:rsidR="00FF68ED" w:rsidRPr="000320CF">
        <w:rPr>
          <w:vertAlign w:val="subscript"/>
        </w:rPr>
        <w:t>rec</w:t>
      </w:r>
    </w:p>
    <w:p w14:paraId="572F8C2D" w14:textId="7E1386E5" w:rsidR="00FF68ED" w:rsidRPr="000320CF" w:rsidRDefault="00FF68ED" w:rsidP="004F71C3">
      <w:pPr>
        <w:pStyle w:val="Heading2"/>
      </w:pPr>
      <w:bookmarkStart w:id="1056" w:name="_Toc32332033"/>
      <w:bookmarkStart w:id="1057" w:name="_Toc37429948"/>
      <w:bookmarkStart w:id="1058" w:name="_Toc43739022"/>
      <w:bookmarkStart w:id="1059" w:name="_Toc46346783"/>
      <w:bookmarkStart w:id="1060" w:name="_Toc53168490"/>
      <w:bookmarkStart w:id="1061" w:name="_Toc53169182"/>
      <w:bookmarkStart w:id="1062" w:name="_Toc53169874"/>
      <w:bookmarkStart w:id="1063" w:name="_Toc61130031"/>
      <w:bookmarkStart w:id="1064" w:name="_Toc83025374"/>
      <w:bookmarkStart w:id="1065" w:name="_Toc83919948"/>
      <w:bookmarkStart w:id="1066" w:name="_Toc145319223"/>
      <w:r w:rsidRPr="000320CF">
        <w:t>8.6</w:t>
      </w:r>
      <w:r w:rsidR="00F24DAC" w:rsidRPr="000320CF">
        <w:tab/>
      </w:r>
      <w:r w:rsidRPr="000320CF">
        <w:t>Plane Wave Synthesizer calibration</w:t>
      </w:r>
      <w:bookmarkEnd w:id="1056"/>
      <w:bookmarkEnd w:id="1057"/>
      <w:bookmarkEnd w:id="1058"/>
      <w:bookmarkEnd w:id="1059"/>
      <w:bookmarkEnd w:id="1060"/>
      <w:bookmarkEnd w:id="1061"/>
      <w:bookmarkEnd w:id="1062"/>
      <w:bookmarkEnd w:id="1063"/>
      <w:bookmarkEnd w:id="1064"/>
      <w:bookmarkEnd w:id="1065"/>
      <w:bookmarkEnd w:id="1066"/>
    </w:p>
    <w:p w14:paraId="6916D5D2" w14:textId="77777777" w:rsidR="004F71C3" w:rsidRPr="000320CF" w:rsidRDefault="00FF68ED" w:rsidP="00DB4CCE">
      <w:r w:rsidRPr="000320CF">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0320CF">
        <w:rPr>
          <w:szCs w:val="36"/>
        </w:rPr>
        <w:t xml:space="preserve">↔A, see figure </w:t>
      </w:r>
      <w:r w:rsidRPr="000320CF">
        <w:t>8.6-1</w:t>
      </w:r>
      <w:r w:rsidRPr="000320CF">
        <w:rPr>
          <w:szCs w:val="36"/>
        </w:rPr>
        <w:t>)</w:t>
      </w:r>
      <w:r w:rsidRPr="000320CF">
        <w:rPr>
          <w:lang w:eastAsia="zh-CN"/>
        </w:rPr>
        <w:t xml:space="preserve"> from the BS to the measurement receiver is calibrated out.</w:t>
      </w:r>
    </w:p>
    <w:p w14:paraId="5C36C9D3" w14:textId="2C15DA04" w:rsidR="00FF68ED" w:rsidRPr="000320CF" w:rsidRDefault="00FF68ED" w:rsidP="00DB4CCE">
      <w:pPr>
        <w:pStyle w:val="TH"/>
      </w:pPr>
      <w:r w:rsidRPr="0096708D">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0320CF" w:rsidRDefault="00FF68ED" w:rsidP="00DB4CCE">
      <w:pPr>
        <w:pStyle w:val="TF"/>
      </w:pPr>
      <w:r w:rsidRPr="000320CF">
        <w:t>Figure 8.6-1: Path loss calibration in PWS, TX requirements</w:t>
      </w:r>
    </w:p>
    <w:p w14:paraId="65E76C47" w14:textId="77777777" w:rsidR="00FF68ED" w:rsidRPr="000320CF" w:rsidRDefault="00FF68ED" w:rsidP="00DB4CCE">
      <w:pPr>
        <w:pStyle w:val="TH"/>
      </w:pPr>
      <w:r w:rsidRPr="0096708D">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0320CF" w:rsidRDefault="00FF68ED" w:rsidP="00DB4CCE">
      <w:pPr>
        <w:pStyle w:val="TF"/>
      </w:pPr>
      <w:r w:rsidRPr="000320CF">
        <w:t>Figure 8.6-2: Path loss calibration in PWS, RX requirements</w:t>
      </w:r>
    </w:p>
    <w:p w14:paraId="63E44868" w14:textId="77777777" w:rsidR="00FF68ED" w:rsidRPr="000320CF" w:rsidRDefault="00FF68ED" w:rsidP="00DB4CCE">
      <w:pPr>
        <w:pStyle w:val="B1"/>
      </w:pPr>
      <w:r w:rsidRPr="000320CF">
        <w:t>1)</w:t>
      </w:r>
      <w:r w:rsidRPr="000320CF">
        <w:tab/>
        <w:t>Path loss calibration E→A:</w:t>
      </w:r>
    </w:p>
    <w:p w14:paraId="47BA9DC4" w14:textId="467DFE78"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analyzer (or equivalent measurement equipment) to obtain Γ</w:t>
      </w:r>
      <w:r w:rsidRPr="000320CF">
        <w:rPr>
          <w:vertAlign w:val="subscript"/>
        </w:rPr>
        <w:t>SGH</w:t>
      </w:r>
      <w:r w:rsidRPr="000320CF">
        <w:t>.</w:t>
      </w:r>
    </w:p>
    <w:p w14:paraId="5D4335D4" w14:textId="77777777" w:rsidR="00FF68ED" w:rsidRPr="000320CF" w:rsidRDefault="00FF68ED" w:rsidP="00DB4CCE">
      <w:pPr>
        <w:pStyle w:val="B2"/>
      </w:pPr>
      <w:r w:rsidRPr="000320CF">
        <w:t>b)</w:t>
      </w:r>
      <w:r w:rsidRPr="000320CF">
        <w:tab/>
        <w:t>Measure cable loss from point E to input of SGH, call this L</w:t>
      </w:r>
      <w:r w:rsidRPr="000320CF">
        <w:rPr>
          <w:vertAlign w:val="subscript"/>
        </w:rPr>
        <w:t>E↔SGH</w:t>
      </w:r>
      <w:r w:rsidRPr="000320CF">
        <w:t xml:space="preserve"> which is the equivalent of 20log|S</w:t>
      </w:r>
      <w:r w:rsidRPr="000320CF">
        <w:rPr>
          <w:vertAlign w:val="subscript"/>
        </w:rPr>
        <w:t>21</w:t>
      </w:r>
      <w:r w:rsidRPr="000320CF">
        <w:t>| from the use of a network analyzer.</w:t>
      </w:r>
    </w:p>
    <w:p w14:paraId="7674E6BF" w14:textId="77777777" w:rsidR="00FF68ED" w:rsidRPr="000320CF" w:rsidRDefault="00FF68ED" w:rsidP="00DB4CCE">
      <w:pPr>
        <w:pStyle w:val="B2"/>
      </w:pPr>
      <w:r w:rsidRPr="000320CF">
        <w:t>c)</w:t>
      </w:r>
      <w:r w:rsidRPr="000320CF">
        <w:tab/>
        <w:t>Calculate the combined total path loss from E→A by using the following expression:</w:t>
      </w:r>
    </w:p>
    <w:p w14:paraId="7DC51A54" w14:textId="6C26A31D" w:rsidR="00FF68ED" w:rsidRPr="000320CF" w:rsidRDefault="00F24DAC" w:rsidP="00DB4CCE">
      <w:pPr>
        <w:pStyle w:val="B3"/>
      </w:pPr>
      <w:r w:rsidRPr="000320CF">
        <w:tab/>
      </w:r>
      <w:r w:rsidR="00FF68ED" w:rsidRPr="000320CF">
        <w:t>L</w:t>
      </w:r>
      <w:r w:rsidR="00FF68ED" w:rsidRPr="000320CF">
        <w:rPr>
          <w:vertAlign w:val="subscript"/>
        </w:rPr>
        <w:t>SGHcal</w:t>
      </w:r>
      <w:r w:rsidR="00FF68ED" w:rsidRPr="000320CF">
        <w:t xml:space="preserve"> = L</w:t>
      </w:r>
      <w:r w:rsidR="00FF68ED" w:rsidRPr="000320CF">
        <w:rPr>
          <w:vertAlign w:val="subscript"/>
        </w:rPr>
        <w:t>E,SGH</w:t>
      </w:r>
      <w:r w:rsidR="00FF68ED" w:rsidRPr="000320CF">
        <w:t xml:space="preserve"> + 10log(1 - |Γ</w:t>
      </w:r>
      <w:r w:rsidR="00FF68ED" w:rsidRPr="000320CF">
        <w:rPr>
          <w:vertAlign w:val="subscript"/>
        </w:rPr>
        <w:t>SGH</w:t>
      </w:r>
      <w:r w:rsidR="00FF68ED" w:rsidRPr="000320CF">
        <w:t>|</w:t>
      </w:r>
      <w:r w:rsidR="00FF68ED" w:rsidRPr="000320CF">
        <w:rPr>
          <w:vertAlign w:val="superscript"/>
        </w:rPr>
        <w:t>2</w:t>
      </w:r>
      <w:r w:rsidR="00FF68ED" w:rsidRPr="000320CF">
        <w:t>) - G</w:t>
      </w:r>
      <w:r w:rsidR="00FF68ED" w:rsidRPr="000320CF">
        <w:rPr>
          <w:vertAlign w:val="subscript"/>
        </w:rPr>
        <w:t>SGH</w:t>
      </w:r>
      <w:r w:rsidR="00FF68ED" w:rsidRPr="000320CF">
        <w:t>, where</w:t>
      </w:r>
      <w:r w:rsidR="00FF68ED" w:rsidRPr="0096708D">
        <w:fldChar w:fldCharType="begin"/>
      </w:r>
      <w:r w:rsidR="00FF68ED"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0320CF">
        <w:instrText xml:space="preserve"> </w:instrText>
      </w:r>
      <w:r w:rsidR="00FF68ED" w:rsidRPr="0096708D">
        <w:fldChar w:fldCharType="separate"/>
      </w:r>
      <w:r w:rsidR="00FC6037" w:rsidRPr="000320CF">
        <w:rPr>
          <w:position w:val="-5"/>
        </w:rPr>
        <w:t xml:space="preserve"> </w:t>
      </w:r>
      <w:r w:rsidR="00FF68ED" w:rsidRPr="000320CF">
        <w:t>10log(1 - |Γ</w:t>
      </w:r>
      <w:r w:rsidR="00FF68ED" w:rsidRPr="000320CF">
        <w:rPr>
          <w:vertAlign w:val="subscript"/>
        </w:rPr>
        <w:t>SGH</w:t>
      </w:r>
      <w:r w:rsidR="00FF68ED" w:rsidRPr="000320CF">
        <w:t>|</w:t>
      </w:r>
      <w:r w:rsidR="00FF68ED" w:rsidRPr="000320CF">
        <w:rPr>
          <w:vertAlign w:val="superscript"/>
        </w:rPr>
        <w:t>2</w:t>
      </w:r>
      <w:r w:rsidR="00FF68ED" w:rsidRPr="000320CF">
        <w:t>)</w:t>
      </w:r>
      <w:r w:rsidR="00FF68ED" w:rsidRPr="0096708D">
        <w:fldChar w:fldCharType="end"/>
      </w:r>
      <w:r w:rsidR="00FC6037" w:rsidRPr="000320CF">
        <w:t xml:space="preserve"> </w:t>
      </w:r>
      <w:r w:rsidR="00FF68ED" w:rsidRPr="000320CF">
        <w:rPr>
          <w:szCs w:val="28"/>
        </w:rPr>
        <w:t>is the compensation for SGH connector return loss</w:t>
      </w:r>
      <w:r w:rsidR="00FF68ED" w:rsidRPr="000320CF">
        <w:t>, G</w:t>
      </w:r>
      <w:r w:rsidR="00FF68ED" w:rsidRPr="000320CF">
        <w:rPr>
          <w:vertAlign w:val="subscript"/>
        </w:rPr>
        <w:t>SGH</w:t>
      </w:r>
      <w:r w:rsidR="00FC6037" w:rsidRPr="000320CF">
        <w:t xml:space="preserve"> </w:t>
      </w:r>
      <w:r w:rsidR="00FF68ED" w:rsidRPr="000320CF">
        <w:t>is the known gain of the reference SGH.</w:t>
      </w:r>
    </w:p>
    <w:p w14:paraId="0D900CEB" w14:textId="77777777" w:rsidR="00FF68ED" w:rsidRPr="000320CF" w:rsidRDefault="00FF68ED" w:rsidP="00DB4CCE">
      <w:pPr>
        <w:pStyle w:val="B1"/>
      </w:pPr>
      <w:r w:rsidRPr="000320CF">
        <w:t>2)</w:t>
      </w:r>
      <w:r w:rsidRPr="000320CF">
        <w:tab/>
        <w:t>Connect SGH and D↔E cable.</w:t>
      </w:r>
    </w:p>
    <w:p w14:paraId="6A4C4559" w14:textId="77777777" w:rsidR="00FF68ED" w:rsidRPr="000320CF" w:rsidRDefault="00FF68ED" w:rsidP="00DB4CCE">
      <w:pPr>
        <w:pStyle w:val="B1"/>
      </w:pPr>
      <w:r w:rsidRPr="000320CF">
        <w:t>3)</w:t>
      </w:r>
      <w:r w:rsidRPr="000320CF">
        <w:tab/>
        <w:t>Measure path loss C→E with network analyzer L</w:t>
      </w:r>
      <w:r w:rsidRPr="000320CF">
        <w:rPr>
          <w:vertAlign w:val="subscript"/>
        </w:rPr>
        <w:t>C</w:t>
      </w:r>
      <w:r w:rsidRPr="000320CF">
        <w:t>→</w:t>
      </w:r>
      <w:r w:rsidRPr="000320CF">
        <w:rPr>
          <w:vertAlign w:val="subscript"/>
        </w:rPr>
        <w:t>E</w:t>
      </w:r>
      <w:r w:rsidRPr="000320CF">
        <w:t xml:space="preserve"> = 20log|S</w:t>
      </w:r>
      <w:r w:rsidRPr="000320CF">
        <w:rPr>
          <w:vertAlign w:val="subscript"/>
        </w:rPr>
        <w:t>21</w:t>
      </w:r>
      <w:r w:rsidRPr="000320CF">
        <w:t>|.</w:t>
      </w:r>
    </w:p>
    <w:p w14:paraId="0B0D4718" w14:textId="240047FC" w:rsidR="00FF68ED" w:rsidRPr="000320CF" w:rsidRDefault="00FF68ED" w:rsidP="00DB4CCE">
      <w:pPr>
        <w:pStyle w:val="B1"/>
        <w:rPr>
          <w:rFonts w:eastAsia="Calibri"/>
        </w:rPr>
      </w:pPr>
      <w:r w:rsidRPr="000320CF">
        <w:t>4)</w:t>
      </w:r>
      <w:r w:rsidRPr="000320CF">
        <w:tab/>
        <w:t>Calculate the test path loss compensation factor.</w:t>
      </w:r>
      <w:r w:rsidR="00FC6037" w:rsidRPr="000320CF">
        <w:t xml:space="preserve"> </w:t>
      </w:r>
      <w:r w:rsidRPr="000320CF">
        <w:t xml:space="preserve">This is the total path loss between C↔A using the results from step 1c and 3.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E</w:t>
      </w:r>
      <w:r w:rsidRPr="000320CF">
        <w:t>.</w:t>
      </w:r>
    </w:p>
    <w:p w14:paraId="176D1C71"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06751C7C" w14:textId="26AEB4C5" w:rsidR="004F71C3" w:rsidRPr="000320CF" w:rsidRDefault="00F27802" w:rsidP="004F71C3">
      <w:pPr>
        <w:pStyle w:val="Heading2"/>
      </w:pPr>
      <w:bookmarkStart w:id="1067" w:name="_Toc37429949"/>
      <w:bookmarkStart w:id="1068" w:name="_Toc43739023"/>
      <w:bookmarkStart w:id="1069" w:name="_Toc46346784"/>
      <w:bookmarkStart w:id="1070" w:name="_Toc53168491"/>
      <w:bookmarkStart w:id="1071" w:name="_Toc53169183"/>
      <w:bookmarkStart w:id="1072" w:name="_Toc53169875"/>
      <w:bookmarkStart w:id="1073" w:name="_Toc61130032"/>
      <w:bookmarkStart w:id="1074" w:name="_Toc83025375"/>
      <w:bookmarkStart w:id="1075" w:name="_Toc83919949"/>
      <w:bookmarkStart w:id="1076" w:name="_Toc145319224"/>
      <w:r w:rsidRPr="000320CF">
        <w:t>8.7</w:t>
      </w:r>
      <w:r w:rsidRPr="000320CF">
        <w:tab/>
        <w:t xml:space="preserve">General </w:t>
      </w:r>
      <w:r>
        <w:t>C</w:t>
      </w:r>
      <w:r w:rsidRPr="000320CF">
        <w:t>hamber calibration</w:t>
      </w:r>
      <w:bookmarkEnd w:id="1067"/>
      <w:bookmarkEnd w:id="1068"/>
      <w:bookmarkEnd w:id="1069"/>
      <w:bookmarkEnd w:id="1070"/>
      <w:bookmarkEnd w:id="1071"/>
      <w:bookmarkEnd w:id="1072"/>
      <w:bookmarkEnd w:id="1073"/>
      <w:bookmarkEnd w:id="1074"/>
      <w:bookmarkEnd w:id="1075"/>
      <w:r>
        <w:t xml:space="preserve"> (co-location requirements)</w:t>
      </w:r>
      <w:bookmarkEnd w:id="1076"/>
    </w:p>
    <w:p w14:paraId="13095B78" w14:textId="68628D32" w:rsidR="00F27802" w:rsidRDefault="00F27802" w:rsidP="00F27802">
      <w:pPr>
        <w:rPr>
          <w:lang w:eastAsia="zh-CN"/>
        </w:rPr>
      </w:pPr>
      <w:bookmarkStart w:id="1077" w:name="_Hlk142414551"/>
      <w:r>
        <w:rPr>
          <w:lang w:eastAsia="zh-CN"/>
        </w:rPr>
        <w:t>The General Chamber</w:t>
      </w:r>
      <w:r w:rsidRPr="000320CF">
        <w:rPr>
          <w:lang w:eastAsia="zh-CN"/>
        </w:rPr>
        <w:t xml:space="preserve"> </w:t>
      </w:r>
      <w:r>
        <w:rPr>
          <w:lang w:eastAsia="zh-CN"/>
        </w:rPr>
        <w:t>here refers to the one described in clause 7.7.1.</w:t>
      </w:r>
    </w:p>
    <w:bookmarkEnd w:id="1077"/>
    <w:p w14:paraId="6906BAEC" w14:textId="77777777" w:rsidR="00F27802" w:rsidRDefault="00F27802" w:rsidP="00F27802">
      <w:pPr>
        <w:rPr>
          <w:lang w:eastAsia="zh-CN"/>
        </w:rPr>
      </w:pPr>
    </w:p>
    <w:p w14:paraId="423DCFA5" w14:textId="1759BADE" w:rsidR="00F27802" w:rsidRDefault="00F27802" w:rsidP="00F27802">
      <w:pPr>
        <w:rPr>
          <w:lang w:eastAsia="zh-CN"/>
        </w:rPr>
      </w:pPr>
      <w:r w:rsidRPr="000320CF">
        <w:rPr>
          <w:lang w:eastAsia="zh-CN"/>
        </w:rPr>
        <w:lastRenderedPageBreak/>
        <w:t xml:space="preserve">The OTA path of the </w:t>
      </w:r>
      <w:r>
        <w:rPr>
          <w:lang w:eastAsia="zh-CN"/>
        </w:rPr>
        <w:t>General Chamber</w:t>
      </w:r>
      <w:r w:rsidRPr="000320CF">
        <w:rPr>
          <w:lang w:eastAsia="zh-CN"/>
        </w:rPr>
        <w:t xml:space="preserve"> is calibrated according to its chamber type using the methodology in clause 8.2 to 8.6.</w:t>
      </w:r>
    </w:p>
    <w:p w14:paraId="3046A134" w14:textId="52293CAB" w:rsidR="004F71C3" w:rsidRPr="000320CF" w:rsidRDefault="004F71C3" w:rsidP="00DB4CCE">
      <w:pPr>
        <w:rPr>
          <w:lang w:eastAsia="zh-CN"/>
        </w:rPr>
      </w:pPr>
    </w:p>
    <w:p w14:paraId="23F4405A" w14:textId="20A32554" w:rsidR="00FF68ED" w:rsidRPr="000320CF" w:rsidRDefault="00FF68ED" w:rsidP="00DB4CCE">
      <w:pPr>
        <w:pStyle w:val="TH"/>
        <w:rPr>
          <w:lang w:eastAsia="zh-CN"/>
        </w:rPr>
      </w:pPr>
      <w:r w:rsidRPr="0096708D">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0320CF" w:rsidRDefault="00FF68ED" w:rsidP="00DB4CCE">
      <w:pPr>
        <w:pStyle w:val="TF"/>
        <w:rPr>
          <w:lang w:eastAsia="sv-SE"/>
        </w:rPr>
      </w:pPr>
      <w:r w:rsidRPr="000320CF">
        <w:rPr>
          <w:lang w:eastAsia="sv-SE"/>
        </w:rPr>
        <w:t>Figure 8.7-1: General chamber test system set up diagram for co-location TX OFF and co-location emissions</w:t>
      </w:r>
    </w:p>
    <w:p w14:paraId="24F976F1" w14:textId="431D7714" w:rsidR="00FF68ED" w:rsidRPr="000320CF" w:rsidRDefault="00FF68ED" w:rsidP="00DB4CCE">
      <w:pPr>
        <w:pStyle w:val="TH"/>
        <w:rPr>
          <w:lang w:eastAsia="zh-CN"/>
        </w:rPr>
      </w:pPr>
      <w:r w:rsidRPr="0096708D">
        <w:rPr>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0320CF" w:rsidRDefault="00FF68ED" w:rsidP="00DB4CCE">
      <w:pPr>
        <w:pStyle w:val="TF"/>
        <w:rPr>
          <w:lang w:eastAsia="sv-SE"/>
        </w:rPr>
      </w:pPr>
      <w:r w:rsidRPr="000320CF">
        <w:rPr>
          <w:lang w:eastAsia="sv-SE"/>
        </w:rPr>
        <w:t>Figure 8.7-2: General chamber test system set up diagram for co-location TX IMD</w:t>
      </w:r>
    </w:p>
    <w:p w14:paraId="272EAB43" w14:textId="77777777" w:rsidR="00FF68ED" w:rsidRPr="000320CF" w:rsidRDefault="00FF68ED" w:rsidP="00DB4CCE">
      <w:pPr>
        <w:rPr>
          <w:lang w:eastAsia="zh-CN"/>
        </w:rPr>
      </w:pPr>
      <w:r w:rsidRPr="000320CF">
        <w:rPr>
          <w:lang w:eastAsia="zh-CN"/>
        </w:rPr>
        <w:t>The CLTA path is calibrated as follows:</w:t>
      </w:r>
    </w:p>
    <w:p w14:paraId="446CEB0D" w14:textId="77777777" w:rsidR="00FF68ED" w:rsidRPr="000320CF" w:rsidRDefault="00FF68ED" w:rsidP="00DB4CCE">
      <w:pPr>
        <w:pStyle w:val="B1"/>
      </w:pPr>
      <w:r w:rsidRPr="000320CF">
        <w:t>1)</w:t>
      </w:r>
      <w:r w:rsidRPr="000320CF">
        <w:tab/>
        <w:t>Cable and matching loss calibration for CLTA for each polarization supported by the CLTA</w:t>
      </w:r>
    </w:p>
    <w:p w14:paraId="21823707" w14:textId="6789ACB2" w:rsidR="00FF68ED" w:rsidRPr="000320CF" w:rsidRDefault="00FF68ED" w:rsidP="00DB4CCE">
      <w:pPr>
        <w:pStyle w:val="B3"/>
      </w:pPr>
      <w:r w:rsidRPr="000320CF">
        <w:t>a)</w:t>
      </w:r>
      <w:r w:rsidRPr="000320CF">
        <w:tab/>
        <w:t>Measure CLTA reflection coefficient separately at the antenna</w:t>
      </w:r>
      <w:r w:rsidR="00F24DAC" w:rsidRPr="000320CF">
        <w:t>'</w:t>
      </w:r>
      <w:r w:rsidRPr="000320CF">
        <w:t>s connector with a network analyser (or equivalent measurement equipment) to obtain Γ</w:t>
      </w:r>
      <w:r w:rsidRPr="000320CF">
        <w:rPr>
          <w:vertAlign w:val="subscript"/>
        </w:rPr>
        <w:t>ANT</w:t>
      </w:r>
      <w:r w:rsidRPr="000320CF">
        <w:t>.</w:t>
      </w:r>
    </w:p>
    <w:p w14:paraId="1B85D133" w14:textId="77777777" w:rsidR="00FF68ED" w:rsidRPr="000320CF" w:rsidRDefault="00FF68ED" w:rsidP="00DB4CCE">
      <w:pPr>
        <w:pStyle w:val="B3"/>
        <w:rPr>
          <w:rFonts w:eastAsia="Batang"/>
          <w:lang w:eastAsia="ko-KR"/>
        </w:rPr>
      </w:pPr>
      <w:r w:rsidRPr="000320CF">
        <w:t>b)</w:t>
      </w:r>
      <w:r w:rsidRPr="000320CF">
        <w:tab/>
        <w:t>Measure cable loss from input of CLTA (A) to point B for TX OFF and co-location spurious emissions and from point B to input of CLTA (A) for TX IMD, call this L</w:t>
      </w:r>
      <w:r w:rsidRPr="000320CF">
        <w:rPr>
          <w:vertAlign w:val="subscript"/>
        </w:rPr>
        <w:t xml:space="preserve"> ANT↔F</w:t>
      </w:r>
      <w:r w:rsidRPr="000320CF">
        <w:t xml:space="preserve"> which is the equivalent of 20log|S</w:t>
      </w:r>
      <w:r w:rsidRPr="000320CF">
        <w:rPr>
          <w:vertAlign w:val="subscript"/>
        </w:rPr>
        <w:t>21</w:t>
      </w:r>
      <w:r w:rsidRPr="000320CF">
        <w:t>| from the use of a network analyser.</w:t>
      </w:r>
    </w:p>
    <w:p w14:paraId="422B130E" w14:textId="3EC437CC" w:rsidR="004F71C3" w:rsidRPr="000320CF" w:rsidRDefault="00FF68ED" w:rsidP="00DB4CCE">
      <w:pPr>
        <w:pStyle w:val="B3"/>
        <w:rPr>
          <w:rFonts w:eastAsia="Batang"/>
          <w:lang w:eastAsia="ko-KR"/>
        </w:rPr>
      </w:pPr>
      <w:r w:rsidRPr="000320CF">
        <w:rPr>
          <w:rFonts w:eastAsia="Batang"/>
          <w:lang w:eastAsia="ko-KR"/>
        </w:rPr>
        <w:t>c)</w:t>
      </w:r>
      <w:r w:rsidRPr="000320CF">
        <w:rPr>
          <w:rFonts w:eastAsia="Batang"/>
          <w:lang w:eastAsia="ko-KR"/>
        </w:rPr>
        <w:tab/>
        <w:t xml:space="preserve">Calculate the combined total path loss from F to </w:t>
      </w:r>
      <w:r w:rsidRPr="000320CF">
        <w:t xml:space="preserve">CLTA </w:t>
      </w:r>
      <w:r w:rsidRPr="000320CF">
        <w:rPr>
          <w:rFonts w:eastAsia="Batang"/>
          <w:lang w:eastAsia="ko-KR"/>
        </w:rPr>
        <w:t>using the following</w:t>
      </w:r>
      <w:r w:rsidR="008B22D7" w:rsidRPr="000320CF">
        <w:rPr>
          <w:rFonts w:eastAsia="Batang"/>
          <w:lang w:eastAsia="ko-KR"/>
        </w:rPr>
        <w:t xml:space="preserve"> equation:</w:t>
      </w:r>
    </w:p>
    <w:p w14:paraId="500C846F" w14:textId="0C27A623" w:rsidR="00FF68ED" w:rsidRDefault="00F24DAC" w:rsidP="00DB4CCE">
      <w:pPr>
        <w:pStyle w:val="B4"/>
      </w:pPr>
      <w:r w:rsidRPr="000320CF">
        <w:rPr>
          <w:rFonts w:eastAsia="Batang"/>
          <w:lang w:eastAsia="ko-KR"/>
        </w:rPr>
        <w:tab/>
      </w:r>
      <w:r w:rsidR="00FF68ED" w:rsidRPr="000320CF">
        <w:rPr>
          <w:rFonts w:eastAsia="Batang"/>
          <w:lang w:eastAsia="ko-KR"/>
        </w:rPr>
        <w:t xml:space="preserve">Lcal = </w:t>
      </w:r>
      <w:r w:rsidR="00FF68ED" w:rsidRPr="000320CF">
        <w:t>L</w:t>
      </w:r>
      <w:r w:rsidR="00FF68ED" w:rsidRPr="000320CF">
        <w:rPr>
          <w:vertAlign w:val="subscript"/>
        </w:rPr>
        <w:t xml:space="preserve"> ANT↔F</w:t>
      </w:r>
      <w:r w:rsidR="00FF68ED" w:rsidRPr="000320CF">
        <w:t xml:space="preserve"> + 10log(1 - |Γ</w:t>
      </w:r>
      <w:r w:rsidR="00FF68ED" w:rsidRPr="000320CF">
        <w:rPr>
          <w:vertAlign w:val="subscript"/>
        </w:rPr>
        <w:t>ANT</w:t>
      </w:r>
      <w:r w:rsidR="00FF68ED" w:rsidRPr="000320CF">
        <w:t>|</w:t>
      </w:r>
      <w:r w:rsidR="00FF68ED" w:rsidRPr="000320CF">
        <w:rPr>
          <w:vertAlign w:val="superscript"/>
        </w:rPr>
        <w:t>2</w:t>
      </w:r>
      <w:r w:rsidR="00FF68ED" w:rsidRPr="000320CF">
        <w:t>)</w:t>
      </w:r>
    </w:p>
    <w:p w14:paraId="1C0BCBDB" w14:textId="77777777" w:rsidR="00F27802" w:rsidRPr="000320CF" w:rsidRDefault="00F27802" w:rsidP="00F27802">
      <w:pPr>
        <w:pStyle w:val="Heading2"/>
      </w:pPr>
      <w:bookmarkStart w:id="1078" w:name="_Toc145319225"/>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078"/>
    </w:p>
    <w:p w14:paraId="0B985F50" w14:textId="6BB10E5F" w:rsidR="00F27802" w:rsidRDefault="00F27802" w:rsidP="00F27802">
      <w:pPr>
        <w:rPr>
          <w:lang w:eastAsia="zh-CN"/>
        </w:rPr>
      </w:pPr>
      <w:r>
        <w:rPr>
          <w:lang w:eastAsia="zh-CN"/>
        </w:rPr>
        <w:t>The General Chamber</w:t>
      </w:r>
      <w:r w:rsidRPr="000320CF">
        <w:rPr>
          <w:lang w:eastAsia="zh-CN"/>
        </w:rPr>
        <w:t xml:space="preserve"> </w:t>
      </w:r>
      <w:r>
        <w:rPr>
          <w:lang w:eastAsia="zh-CN"/>
        </w:rPr>
        <w:t>here refers to the one described in clause 7.7.3.</w:t>
      </w:r>
    </w:p>
    <w:p w14:paraId="6F8D2FDD" w14:textId="77777777" w:rsidR="00F27802" w:rsidRDefault="00F27802" w:rsidP="00F27802">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497C6EF5" w14:textId="77777777" w:rsidR="00F27802" w:rsidRPr="000320CF" w:rsidRDefault="00F27802" w:rsidP="00F27802">
      <w:pPr>
        <w:rPr>
          <w:rFonts w:eastAsia="Batang"/>
          <w:lang w:eastAsia="ko-KR"/>
        </w:rPr>
      </w:pPr>
    </w:p>
    <w:p w14:paraId="6BDCE5DF" w14:textId="71AB97F9" w:rsidR="00FF68ED" w:rsidRPr="000320CF" w:rsidRDefault="00FF68ED" w:rsidP="004F71C3">
      <w:pPr>
        <w:pStyle w:val="Heading2"/>
      </w:pPr>
      <w:bookmarkStart w:id="1079" w:name="_Toc32332034"/>
      <w:bookmarkStart w:id="1080" w:name="_Toc37429950"/>
      <w:bookmarkStart w:id="1081" w:name="_Toc43739024"/>
      <w:bookmarkStart w:id="1082" w:name="_Toc46346785"/>
      <w:bookmarkStart w:id="1083" w:name="_Toc53168492"/>
      <w:bookmarkStart w:id="1084" w:name="_Toc53169184"/>
      <w:bookmarkStart w:id="1085" w:name="_Toc53169876"/>
      <w:bookmarkStart w:id="1086" w:name="_Toc61130033"/>
      <w:bookmarkStart w:id="1087" w:name="_Toc83025376"/>
      <w:bookmarkStart w:id="1088" w:name="_Toc83919950"/>
      <w:bookmarkStart w:id="1089" w:name="_Toc145319226"/>
      <w:r w:rsidRPr="000320CF">
        <w:t>8.8</w:t>
      </w:r>
      <w:r w:rsidR="00F24DAC" w:rsidRPr="000320CF">
        <w:tab/>
      </w:r>
      <w:r w:rsidRPr="000320CF">
        <w:t>Reverberation chamber calibration</w:t>
      </w:r>
      <w:bookmarkEnd w:id="1079"/>
      <w:bookmarkEnd w:id="1080"/>
      <w:bookmarkEnd w:id="1081"/>
      <w:bookmarkEnd w:id="1082"/>
      <w:bookmarkEnd w:id="1083"/>
      <w:bookmarkEnd w:id="1084"/>
      <w:bookmarkEnd w:id="1085"/>
      <w:bookmarkEnd w:id="1086"/>
      <w:bookmarkEnd w:id="1087"/>
      <w:bookmarkEnd w:id="1088"/>
      <w:bookmarkEnd w:id="1089"/>
    </w:p>
    <w:p w14:paraId="146B8AD5" w14:textId="77777777" w:rsidR="00FF68ED" w:rsidRPr="000320CF" w:rsidRDefault="00FF68ED" w:rsidP="00DB4CCE">
      <w:r w:rsidRPr="000320CF">
        <w:t xml:space="preserve">To correctly determine the TRP by the BS a calibration step to account for losses in cables, antennas, etc. is required. A reference PTF is determined at each frequency of interest by using a relevant reference TX antenna (REF TX ant). The </w:t>
      </w:r>
      <w:r w:rsidRPr="000320CF">
        <w:lastRenderedPageBreak/>
        <w:t>chamber should be set up identically to the actual set up of the TRP measurement, which means the BS has to be in the room, the same stirring procedure has to be used, etc.</w:t>
      </w:r>
    </w:p>
    <w:p w14:paraId="7CB9D9BA" w14:textId="77777777" w:rsidR="00FF68ED" w:rsidRPr="000320CF" w:rsidRDefault="00FF68ED" w:rsidP="00DB4CCE">
      <w:r w:rsidRPr="000320CF">
        <w:t>A minimum N</w:t>
      </w:r>
      <w:r w:rsidRPr="000320CF">
        <w:rPr>
          <w:vertAlign w:val="subscript"/>
        </w:rPr>
        <w:t>ref</w:t>
      </w:r>
      <w:r w:rsidRPr="000320CF">
        <w:t xml:space="preserve"> = 1 reference measurement is required, but it is noted that more measurements can be used to estimate the reference PTF and that this will lead to a reduction of the uncertainty by a factor </w:t>
      </w:r>
      <w:r w:rsidRPr="0096708D">
        <w:rPr>
          <w:position w:val="-16"/>
          <w:lang w:eastAsia="zh-CN"/>
        </w:rPr>
        <w:object w:dxaOrig="880" w:dyaOrig="440" w14:anchorId="1E9C3C1F">
          <v:shape id="_x0000_i1067" type="#_x0000_t75" style="width:43.5pt;height:22pt" o:ole="">
            <v:imagedata r:id="rId148" o:title=""/>
          </v:shape>
          <o:OLEObject Type="Embed" ProgID="Equation.DSMT4" ShapeID="_x0000_i1067" DrawAspect="Content" ObjectID="_1757339267" r:id="rId149"/>
        </w:object>
      </w:r>
      <w:r w:rsidRPr="0096708D">
        <w:fldChar w:fldCharType="begin"/>
      </w:r>
      <w:r w:rsidRPr="000320CF">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0320CF">
        <w:instrText xml:space="preserve"> </w:instrText>
      </w:r>
      <w:r w:rsidRPr="0096708D">
        <w:fldChar w:fldCharType="end"/>
      </w:r>
      <w:r w:rsidRPr="000320CF">
        <w:t>. The radiation efficiency, η, of the reference antenna can be assumed to be the value declared by the manufacturer or can be determined in a separate antenna efficiency measurement.</w:t>
      </w:r>
    </w:p>
    <w:p w14:paraId="00E2B84C" w14:textId="77777777" w:rsidR="00FF68ED" w:rsidRPr="000320CF" w:rsidRDefault="00FF68ED" w:rsidP="00DB4CCE">
      <w:pPr>
        <w:pStyle w:val="TH"/>
        <w:rPr>
          <w:noProof/>
        </w:rPr>
      </w:pPr>
      <w:r w:rsidRPr="0096708D">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6708D">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A2078D">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0320CF" w:rsidRDefault="00FF68ED" w:rsidP="00DB4CCE">
      <w:pPr>
        <w:pStyle w:val="TF"/>
      </w:pPr>
      <w:r w:rsidRPr="000320CF">
        <w:t>(a)</w:t>
      </w:r>
      <w:r w:rsidR="00F24DAC" w:rsidRPr="000320CF">
        <w:tab/>
      </w:r>
      <w:r w:rsidR="00F24DAC" w:rsidRPr="000320CF">
        <w:tab/>
      </w:r>
      <w:r w:rsidR="00F24DAC" w:rsidRPr="000320CF">
        <w:tab/>
      </w:r>
      <w:r w:rsidR="00F24DAC" w:rsidRPr="000320CF">
        <w:tab/>
      </w:r>
      <w:r w:rsidR="00F24DAC" w:rsidRPr="000320CF">
        <w:tab/>
      </w:r>
      <w:r w:rsidRPr="000320CF">
        <w:tab/>
        <w:t>(b)</w:t>
      </w:r>
      <w:r w:rsidR="00F24DAC" w:rsidRPr="000320CF">
        <w:tab/>
      </w:r>
      <w:r w:rsidR="00F24DAC" w:rsidRPr="000320CF">
        <w:tab/>
      </w:r>
      <w:r w:rsidR="00F24DAC" w:rsidRPr="000320CF">
        <w:tab/>
      </w:r>
      <w:r w:rsidR="00F24DAC" w:rsidRPr="000320CF">
        <w:tab/>
      </w:r>
      <w:r w:rsidR="00F24DAC" w:rsidRPr="000320CF">
        <w:tab/>
      </w:r>
      <w:r w:rsidRPr="000320CF">
        <w:t>(c)</w:t>
      </w:r>
    </w:p>
    <w:p w14:paraId="63F7DAF0" w14:textId="383E1D04" w:rsidR="00FF68ED" w:rsidRPr="000320CF" w:rsidRDefault="00FF68ED" w:rsidP="00DB4CCE">
      <w:pPr>
        <w:pStyle w:val="TF"/>
      </w:pPr>
      <w:r w:rsidRPr="000320CF">
        <w:t>Figure 8.8-1:</w:t>
      </w:r>
      <w:r w:rsidR="00F24DAC" w:rsidRPr="000320CF">
        <w:t xml:space="preserve"> T</w:t>
      </w:r>
      <w:r w:rsidRPr="000320CF">
        <w:t>he procedure for TRP measurements uses three consecutive setups: (a) Reference measurement, (b) ambient noise measurement (b), and (c) TRP measurement. The blue dots indicate the measurement planes</w:t>
      </w:r>
    </w:p>
    <w:p w14:paraId="36970C48" w14:textId="77777777" w:rsidR="00FF68ED" w:rsidRPr="000320CF" w:rsidRDefault="00FF68ED" w:rsidP="00DB4CCE">
      <w:r w:rsidRPr="000320CF">
        <w:t>Calibration procedure:</w:t>
      </w:r>
    </w:p>
    <w:p w14:paraId="5BBEF547" w14:textId="77777777" w:rsidR="00FF68ED" w:rsidRPr="000320CF" w:rsidRDefault="00FF68ED" w:rsidP="00DB4CCE">
      <w:pPr>
        <w:pStyle w:val="B1"/>
      </w:pPr>
      <w:r w:rsidRPr="000320CF">
        <w:t>1)</w:t>
      </w:r>
      <w:r w:rsidRPr="000320CF">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0320CF" w:rsidRDefault="00FF68ED" w:rsidP="00DB4CCE">
      <w:pPr>
        <w:pStyle w:val="B1"/>
      </w:pPr>
      <w:r w:rsidRPr="000320CF">
        <w:t>2)</w:t>
      </w:r>
      <w:r w:rsidRPr="000320CF">
        <w:tab/>
        <w:t>Set the stirrers and turntables in the mode of operation used in the chamber characterization.</w:t>
      </w:r>
    </w:p>
    <w:p w14:paraId="42B6A8B9" w14:textId="77777777" w:rsidR="00FF68ED" w:rsidRPr="000320CF" w:rsidRDefault="00FF68ED" w:rsidP="00DB4CCE">
      <w:pPr>
        <w:pStyle w:val="B1"/>
      </w:pPr>
      <w:r w:rsidRPr="000320CF">
        <w:t>3)</w:t>
      </w:r>
      <w:r w:rsidRPr="000320CF">
        <w:tab/>
        <w:t>Set the sampling rate as in the chamber characterization.</w:t>
      </w:r>
    </w:p>
    <w:p w14:paraId="7473A695" w14:textId="77777777" w:rsidR="00FF68ED" w:rsidRPr="000320CF" w:rsidRDefault="00FF68ED" w:rsidP="00DB4CCE">
      <w:pPr>
        <w:pStyle w:val="B1"/>
      </w:pPr>
      <w:r w:rsidRPr="000320CF">
        <w:t>4)</w:t>
      </w:r>
      <w:r w:rsidRPr="000320CF">
        <w:tab/>
        <w:t>Connect the REF TX ant and the RX antenna with a calibrated Network analyser (NA).</w:t>
      </w:r>
    </w:p>
    <w:p w14:paraId="0005239C" w14:textId="77777777" w:rsidR="004F71C3" w:rsidRPr="000320CF" w:rsidRDefault="00FF68ED" w:rsidP="00DB4CCE">
      <w:pPr>
        <w:pStyle w:val="B1"/>
      </w:pPr>
      <w:r w:rsidRPr="000320CF">
        <w:t>5)</w:t>
      </w:r>
      <w:r w:rsidRPr="000320CF">
        <w:tab/>
        <w:t>Measure the scattering parameters or received power over a complete stirring cycle for each frequency of interest and for each position and orientation.</w:t>
      </w:r>
    </w:p>
    <w:p w14:paraId="5E60D875" w14:textId="6033D93C" w:rsidR="00FF68ED" w:rsidRPr="000320CF" w:rsidRDefault="00FF68ED" w:rsidP="00DB4CCE">
      <w:pPr>
        <w:pStyle w:val="B1"/>
      </w:pPr>
      <w:r w:rsidRPr="000320CF">
        <w:t>6)</w:t>
      </w:r>
      <w:r w:rsidRPr="000320CF">
        <w:tab/>
        <w:t>Calculate the reference transfer function, 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w:t>
      </w:r>
    </w:p>
    <w:p w14:paraId="445CE210" w14:textId="77777777" w:rsidR="00FF68ED" w:rsidRPr="000320CF" w:rsidRDefault="00FF68ED" w:rsidP="00DB4CCE">
      <w:pPr>
        <w:pStyle w:val="B1"/>
        <w:rPr>
          <w:i/>
        </w:rPr>
      </w:pPr>
      <w:r w:rsidRPr="000320CF">
        <w:t>7)</w:t>
      </w:r>
      <w:r w:rsidRPr="000320CF">
        <w:tab/>
        <w:t>Calculate the mis-match efficiency, M</w:t>
      </w:r>
      <w:r w:rsidRPr="000320CF">
        <w:rPr>
          <w:vertAlign w:val="subscript"/>
        </w:rPr>
        <w:t>1</w:t>
      </w:r>
      <w:r w:rsidRPr="000320CF">
        <w:rPr>
          <w:vertAlign w:val="superscript"/>
        </w:rPr>
        <w:t>(r)</w:t>
      </w:r>
      <w:r w:rsidRPr="000320CF">
        <w:t>.</w:t>
      </w:r>
    </w:p>
    <w:p w14:paraId="0DEB8EB6" w14:textId="3B4EBB3C" w:rsidR="00FF68ED" w:rsidRPr="000320CF" w:rsidRDefault="00FF68ED" w:rsidP="00F24DAC">
      <w:pPr>
        <w:pStyle w:val="Heading1"/>
      </w:pPr>
      <w:bookmarkStart w:id="1090" w:name="_Toc37429951"/>
      <w:bookmarkStart w:id="1091" w:name="_Toc43739025"/>
      <w:bookmarkStart w:id="1092" w:name="_Toc46346786"/>
      <w:bookmarkStart w:id="1093" w:name="_Toc53168493"/>
      <w:bookmarkStart w:id="1094" w:name="_Toc53169185"/>
      <w:bookmarkStart w:id="1095" w:name="_Toc53169877"/>
      <w:bookmarkStart w:id="1096" w:name="_Toc61130034"/>
      <w:bookmarkStart w:id="1097" w:name="_Toc83025377"/>
      <w:bookmarkStart w:id="1098" w:name="_Toc83919951"/>
      <w:bookmarkStart w:id="1099" w:name="_Toc145319227"/>
      <w:r w:rsidRPr="000320CF">
        <w:t>9</w:t>
      </w:r>
      <w:r w:rsidRPr="000320CF">
        <w:tab/>
        <w:t>TX directional requirements</w:t>
      </w:r>
      <w:bookmarkEnd w:id="1090"/>
      <w:bookmarkEnd w:id="1091"/>
      <w:bookmarkEnd w:id="1092"/>
      <w:bookmarkEnd w:id="1093"/>
      <w:bookmarkEnd w:id="1094"/>
      <w:bookmarkEnd w:id="1095"/>
      <w:bookmarkEnd w:id="1096"/>
      <w:bookmarkEnd w:id="1097"/>
      <w:bookmarkEnd w:id="1098"/>
      <w:bookmarkEnd w:id="1099"/>
    </w:p>
    <w:p w14:paraId="20CE8435" w14:textId="64B8FC71" w:rsidR="00FF68ED" w:rsidRPr="000320CF" w:rsidRDefault="00FF68ED" w:rsidP="004F71C3">
      <w:pPr>
        <w:pStyle w:val="Heading2"/>
        <w:rPr>
          <w:lang w:eastAsia="en-CA"/>
        </w:rPr>
      </w:pPr>
      <w:bookmarkStart w:id="1100" w:name="_Toc21086241"/>
      <w:bookmarkStart w:id="1101" w:name="_Toc29768677"/>
      <w:bookmarkStart w:id="1102" w:name="_Toc32332036"/>
      <w:bookmarkStart w:id="1103" w:name="_Toc37429952"/>
      <w:bookmarkStart w:id="1104" w:name="_Toc43739026"/>
      <w:bookmarkStart w:id="1105" w:name="_Toc46346787"/>
      <w:bookmarkStart w:id="1106" w:name="_Toc53168494"/>
      <w:bookmarkStart w:id="1107" w:name="_Toc53169186"/>
      <w:bookmarkStart w:id="1108" w:name="_Toc53169878"/>
      <w:bookmarkStart w:id="1109" w:name="_Toc61130035"/>
      <w:bookmarkStart w:id="1110" w:name="_Toc83025378"/>
      <w:bookmarkStart w:id="1111" w:name="_Toc83919952"/>
      <w:bookmarkStart w:id="1112" w:name="_Toc145319228"/>
      <w:r w:rsidRPr="000320CF">
        <w:rPr>
          <w:lang w:eastAsia="en-CA"/>
        </w:rPr>
        <w:t>9.1</w:t>
      </w:r>
      <w:r w:rsidR="00F24DAC" w:rsidRPr="000320CF">
        <w:rPr>
          <w:lang w:eastAsia="en-CA"/>
        </w:rPr>
        <w:tab/>
      </w:r>
      <w:r w:rsidRPr="000320CF">
        <w:rPr>
          <w:lang w:eastAsia="en-CA"/>
        </w:rPr>
        <w:t>General</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4569189" w14:textId="5A5144F2" w:rsidR="004F71C3" w:rsidRPr="000320CF" w:rsidRDefault="00FF68ED" w:rsidP="00DB4CCE">
      <w:pPr>
        <w:rPr>
          <w:lang w:eastAsia="en-CA"/>
        </w:rPr>
      </w:pPr>
      <w:r w:rsidRPr="000320CF">
        <w:rPr>
          <w:lang w:eastAsia="zh-CN"/>
        </w:rPr>
        <w:t xml:space="preserve">Most TX directional requirements require demodulation of the transmitted signal using the </w:t>
      </w:r>
      <w:r w:rsidR="00F24DAC" w:rsidRPr="000320CF">
        <w:rPr>
          <w:lang w:eastAsia="zh-CN"/>
        </w:rPr>
        <w:t>"</w:t>
      </w:r>
      <w:r w:rsidRPr="000320CF">
        <w:rPr>
          <w:lang w:eastAsia="en-CA"/>
        </w:rPr>
        <w:t>global in-channel TX test</w:t>
      </w:r>
      <w:r w:rsidR="00F24DAC" w:rsidRPr="000320CF">
        <w:rPr>
          <w:lang w:eastAsia="en-CA"/>
        </w:rPr>
        <w:t>"</w:t>
      </w:r>
      <w:r w:rsidRPr="000320CF">
        <w:rPr>
          <w:lang w:eastAsia="en-CA"/>
        </w:rPr>
        <w:t xml:space="preserve"> as described e.g.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389FA3D6" w14:textId="296B71DE" w:rsidR="00FF68ED" w:rsidRPr="000320CF" w:rsidRDefault="00FF68ED" w:rsidP="00DB4CCE">
      <w:pPr>
        <w:rPr>
          <w:lang w:eastAsia="zh-CN"/>
        </w:rPr>
      </w:pPr>
      <w:r w:rsidRPr="000320CF">
        <w:rPr>
          <w:lang w:eastAsia="zh-CN"/>
        </w:rPr>
        <w:t xml:space="preserve">For simplicity since </w:t>
      </w:r>
      <w:r w:rsidRPr="000320CF">
        <w:rPr>
          <w:lang w:eastAsia="sv-SE"/>
        </w:rPr>
        <w:t>L</w:t>
      </w:r>
      <w:r w:rsidRPr="000320CF">
        <w:rPr>
          <w:vertAlign w:val="subscript"/>
          <w:lang w:eastAsia="sv-SE"/>
        </w:rPr>
        <w:t>path</w:t>
      </w:r>
      <w:r w:rsidRPr="000320CF">
        <w:rPr>
          <w:lang w:eastAsia="sv-SE"/>
        </w:rPr>
        <w:t xml:space="preserve"> </w:t>
      </w:r>
      <w:r w:rsidRPr="000320CF">
        <w:rPr>
          <w:lang w:eastAsia="zh-CN"/>
        </w:rPr>
        <w:t xml:space="preserve">requirements do not all use the same RAT-specific test models,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where the RAT-specific test models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 respectively.</w:t>
      </w:r>
    </w:p>
    <w:p w14:paraId="5F5D2ABF" w14:textId="77777777" w:rsidR="00FF68ED" w:rsidRPr="000320CF" w:rsidRDefault="00FF68ED" w:rsidP="00DB4CCE">
      <w:pPr>
        <w:rPr>
          <w:lang w:eastAsia="en-CA"/>
        </w:rPr>
      </w:pPr>
      <w:r w:rsidRPr="000320CF">
        <w:rPr>
          <w:lang w:eastAsia="en-CA"/>
        </w:rPr>
        <w:t>Some requirements are differential and hence many of the calibration and OTA measurement uncertainties may cancel. These are investigated on a case by case basis.</w:t>
      </w:r>
    </w:p>
    <w:p w14:paraId="5449E8C2" w14:textId="4A328D85" w:rsidR="004F71C3" w:rsidRPr="000320CF" w:rsidRDefault="00FF68ED" w:rsidP="00DB4CCE">
      <w:pPr>
        <w:pStyle w:val="NO"/>
        <w:rPr>
          <w:lang w:eastAsia="en-CA"/>
        </w:rPr>
      </w:pPr>
      <w:r w:rsidRPr="000320CF">
        <w:rPr>
          <w:lang w:eastAsia="en-CA"/>
        </w:rPr>
        <w:lastRenderedPageBreak/>
        <w:t>NOTE 1:</w:t>
      </w:r>
      <w:r w:rsidR="00F24DAC" w:rsidRPr="000320CF">
        <w:tab/>
      </w:r>
      <w:r w:rsidRPr="000320CF">
        <w:rPr>
          <w:lang w:eastAsia="en-CA"/>
        </w:rPr>
        <w:t>All the calibration and test procedures are valid for FR1 as well as FR2, unless otherwise stated.</w:t>
      </w:r>
    </w:p>
    <w:p w14:paraId="22A2CAF2" w14:textId="1BD0FD8F" w:rsidR="00FF68ED" w:rsidRPr="000320CF" w:rsidRDefault="00FF68ED" w:rsidP="00DB4CCE">
      <w:pPr>
        <w:pStyle w:val="NO"/>
        <w:rPr>
          <w:lang w:eastAsia="en-CA"/>
        </w:rPr>
      </w:pPr>
      <w:r w:rsidRPr="000320CF">
        <w:rPr>
          <w:lang w:eastAsia="en-CA"/>
        </w:rPr>
        <w:t>NOTE 2:</w:t>
      </w:r>
      <w:r w:rsidR="00F24DAC" w:rsidRPr="000320CF">
        <w:tab/>
      </w:r>
      <w:r w:rsidRPr="000320CF">
        <w:rPr>
          <w:lang w:eastAsia="en-CA"/>
        </w:rPr>
        <w:t xml:space="preserve">All the </w:t>
      </w:r>
      <w:r w:rsidRPr="000320CF">
        <w:t>MU and TT values derivations are valid for Normal test conditions</w:t>
      </w:r>
      <w:r w:rsidRPr="000320CF">
        <w:rPr>
          <w:lang w:eastAsia="en-CA"/>
        </w:rPr>
        <w:t>, unless otherwise stated.</w:t>
      </w:r>
    </w:p>
    <w:p w14:paraId="5A50769C" w14:textId="77777777" w:rsidR="00FF68ED" w:rsidRPr="000320CF" w:rsidRDefault="00FF68ED" w:rsidP="00DB4CCE">
      <w:pPr>
        <w:pStyle w:val="NO"/>
      </w:pPr>
      <w:r w:rsidRPr="000320CF">
        <w:t>NOTE 3:</w:t>
      </w:r>
      <w:r w:rsidRPr="000320CF">
        <w:tab/>
        <w:t>The FR2 MU assessment was carried out using a CATR chamber only however other chamber types are not precluded if suitable MU assessment is done.</w:t>
      </w:r>
    </w:p>
    <w:p w14:paraId="5BE33090" w14:textId="2873B8F8" w:rsidR="00FF68ED" w:rsidRPr="000320CF" w:rsidRDefault="00FF68ED" w:rsidP="004F71C3">
      <w:pPr>
        <w:pStyle w:val="Heading2"/>
      </w:pPr>
      <w:bookmarkStart w:id="1113" w:name="_Toc21086242"/>
      <w:bookmarkStart w:id="1114" w:name="_Toc29768678"/>
      <w:bookmarkStart w:id="1115" w:name="_Toc32332037"/>
      <w:bookmarkStart w:id="1116" w:name="_Toc37429953"/>
      <w:bookmarkStart w:id="1117" w:name="_Toc43739027"/>
      <w:bookmarkStart w:id="1118" w:name="_Toc46346788"/>
      <w:bookmarkStart w:id="1119" w:name="_Toc53168495"/>
      <w:bookmarkStart w:id="1120" w:name="_Toc53169187"/>
      <w:bookmarkStart w:id="1121" w:name="_Toc53169879"/>
      <w:bookmarkStart w:id="1122" w:name="_Toc61130036"/>
      <w:bookmarkStart w:id="1123" w:name="_Toc83025379"/>
      <w:bookmarkStart w:id="1124" w:name="_Toc83919953"/>
      <w:bookmarkStart w:id="1125" w:name="_Toc145319229"/>
      <w:r w:rsidRPr="000320CF">
        <w:t>9.2</w:t>
      </w:r>
      <w:r w:rsidR="00F24DAC" w:rsidRPr="000320CF">
        <w:tab/>
      </w:r>
      <w:r w:rsidRPr="000320CF">
        <w:t>EIRP accuracy</w:t>
      </w:r>
      <w:bookmarkEnd w:id="1113"/>
      <w:bookmarkEnd w:id="1114"/>
      <w:r w:rsidRPr="000320CF">
        <w:t>, Normal test conditions</w:t>
      </w:r>
      <w:bookmarkEnd w:id="1115"/>
      <w:bookmarkEnd w:id="1116"/>
      <w:bookmarkEnd w:id="1117"/>
      <w:bookmarkEnd w:id="1118"/>
      <w:bookmarkEnd w:id="1119"/>
      <w:bookmarkEnd w:id="1120"/>
      <w:bookmarkEnd w:id="1121"/>
      <w:bookmarkEnd w:id="1122"/>
      <w:bookmarkEnd w:id="1123"/>
      <w:bookmarkEnd w:id="1124"/>
      <w:bookmarkEnd w:id="1125"/>
    </w:p>
    <w:p w14:paraId="35CAE1C0" w14:textId="75A33D40" w:rsidR="00FF68ED" w:rsidRPr="000320CF" w:rsidRDefault="00FF68ED" w:rsidP="00FF68ED">
      <w:pPr>
        <w:pStyle w:val="Heading3"/>
      </w:pPr>
      <w:bookmarkStart w:id="1126" w:name="_Toc21086243"/>
      <w:bookmarkStart w:id="1127" w:name="_Toc29768679"/>
      <w:bookmarkStart w:id="1128" w:name="_Toc32332038"/>
      <w:bookmarkStart w:id="1129" w:name="_Toc37429954"/>
      <w:bookmarkStart w:id="1130" w:name="_Toc43739028"/>
      <w:bookmarkStart w:id="1131" w:name="_Toc46346789"/>
      <w:bookmarkStart w:id="1132" w:name="_Toc53168496"/>
      <w:bookmarkStart w:id="1133" w:name="_Toc53169188"/>
      <w:bookmarkStart w:id="1134" w:name="_Toc53169880"/>
      <w:bookmarkStart w:id="1135" w:name="_Toc61130037"/>
      <w:bookmarkStart w:id="1136" w:name="_Toc83025380"/>
      <w:bookmarkStart w:id="1137" w:name="_Toc83919954"/>
      <w:bookmarkStart w:id="1138" w:name="_Toc145319230"/>
      <w:r w:rsidRPr="000320CF">
        <w:t>9.2.1</w:t>
      </w:r>
      <w:r w:rsidR="00F24DAC" w:rsidRPr="000320CF">
        <w:tab/>
      </w:r>
      <w:r w:rsidRPr="000320CF">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3521D72" w14:textId="6AEB6F19" w:rsidR="004F71C3" w:rsidRPr="000320CF" w:rsidRDefault="00117F20" w:rsidP="00DB4CCE">
      <w:r w:rsidRPr="000320CF">
        <w:t>Clause 9</w:t>
      </w:r>
      <w:r w:rsidR="00FF68ED" w:rsidRPr="000320CF">
        <w:t>.2 captures MU and TT values derivation for the EIRP accuracy directional requirement in Normal test conditions.</w:t>
      </w:r>
    </w:p>
    <w:p w14:paraId="076C9F40" w14:textId="12621973" w:rsidR="00FF68ED" w:rsidRPr="000320CF" w:rsidRDefault="00FF68ED" w:rsidP="00DB4CCE">
      <w:r w:rsidRPr="000320CF">
        <w:t xml:space="preserve">For the MU and TT values derivation for the EIRP accuracy in Extreme test conditions, refer to </w:t>
      </w:r>
      <w:r w:rsidR="00117F20" w:rsidRPr="000320CF">
        <w:t>clause 9</w:t>
      </w:r>
      <w:r w:rsidRPr="000320CF">
        <w:t xml:space="preserve">.3.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6D261418" w14:textId="4603F058" w:rsidR="00FF68ED" w:rsidRPr="000320CF" w:rsidRDefault="00FF68ED" w:rsidP="00FF68ED">
      <w:pPr>
        <w:pStyle w:val="Heading3"/>
      </w:pPr>
      <w:bookmarkStart w:id="1139" w:name="_Toc32332039"/>
      <w:bookmarkStart w:id="1140" w:name="_Toc37429955"/>
      <w:bookmarkStart w:id="1141" w:name="_Toc43739029"/>
      <w:bookmarkStart w:id="1142" w:name="_Toc46346790"/>
      <w:bookmarkStart w:id="1143" w:name="_Toc53168497"/>
      <w:bookmarkStart w:id="1144" w:name="_Toc53169189"/>
      <w:bookmarkStart w:id="1145" w:name="_Toc53169881"/>
      <w:bookmarkStart w:id="1146" w:name="_Toc61130038"/>
      <w:bookmarkStart w:id="1147" w:name="_Toc83025381"/>
      <w:bookmarkStart w:id="1148" w:name="_Toc83919955"/>
      <w:bookmarkStart w:id="1149" w:name="_Toc145319231"/>
      <w:r w:rsidRPr="000320CF">
        <w:t>9.2.2</w:t>
      </w:r>
      <w:r w:rsidR="00F24DAC" w:rsidRPr="000320CF">
        <w:tab/>
      </w:r>
      <w:r w:rsidRPr="000320CF">
        <w:rPr>
          <w:lang w:eastAsia="sv-SE"/>
        </w:rPr>
        <w:t>Indoor Anechoic Chamber</w:t>
      </w:r>
      <w:bookmarkEnd w:id="1139"/>
      <w:bookmarkEnd w:id="1140"/>
      <w:bookmarkEnd w:id="1141"/>
      <w:bookmarkEnd w:id="1142"/>
      <w:bookmarkEnd w:id="1143"/>
      <w:bookmarkEnd w:id="1144"/>
      <w:bookmarkEnd w:id="1145"/>
      <w:bookmarkEnd w:id="1146"/>
      <w:bookmarkEnd w:id="1147"/>
      <w:bookmarkEnd w:id="1148"/>
      <w:bookmarkEnd w:id="1149"/>
    </w:p>
    <w:p w14:paraId="68DDBF3F" w14:textId="77777777" w:rsidR="00FF68ED" w:rsidRPr="000320CF" w:rsidRDefault="00FF68ED" w:rsidP="00FF68ED">
      <w:pPr>
        <w:pStyle w:val="Heading4"/>
        <w:rPr>
          <w:lang w:eastAsia="sv-SE"/>
        </w:rPr>
      </w:pPr>
      <w:bookmarkStart w:id="1150" w:name="_Toc32332040"/>
      <w:bookmarkStart w:id="1151" w:name="_Toc37429956"/>
      <w:bookmarkStart w:id="1152" w:name="_Toc43739030"/>
      <w:bookmarkStart w:id="1153" w:name="_Toc46346791"/>
      <w:bookmarkStart w:id="1154" w:name="_Toc53168498"/>
      <w:bookmarkStart w:id="1155" w:name="_Toc53169190"/>
      <w:bookmarkStart w:id="1156" w:name="_Toc53169882"/>
      <w:bookmarkStart w:id="1157" w:name="_Toc61130039"/>
      <w:bookmarkStart w:id="1158" w:name="_Toc83025382"/>
      <w:bookmarkStart w:id="1159" w:name="_Toc83919956"/>
      <w:bookmarkStart w:id="1160" w:name="_Toc145319232"/>
      <w:bookmarkStart w:id="1161" w:name="_Toc21086244"/>
      <w:bookmarkStart w:id="1162" w:name="_Toc29768680"/>
      <w:r w:rsidRPr="000320CF">
        <w:rPr>
          <w:lang w:eastAsia="sv-SE"/>
        </w:rPr>
        <w:t>9.2.</w:t>
      </w:r>
      <w:r w:rsidRPr="000320CF">
        <w:t>2</w:t>
      </w:r>
      <w:r w:rsidRPr="000320CF">
        <w:rPr>
          <w:lang w:eastAsia="sv-SE"/>
        </w:rPr>
        <w:t>.1</w:t>
      </w:r>
      <w:r w:rsidRPr="000320CF">
        <w:rPr>
          <w:lang w:eastAsia="sv-SE"/>
        </w:rPr>
        <w:tab/>
        <w:t>Measurement system description</w:t>
      </w:r>
      <w:bookmarkEnd w:id="1150"/>
      <w:bookmarkEnd w:id="1151"/>
      <w:bookmarkEnd w:id="1152"/>
      <w:bookmarkEnd w:id="1153"/>
      <w:bookmarkEnd w:id="1154"/>
      <w:bookmarkEnd w:id="1155"/>
      <w:bookmarkEnd w:id="1156"/>
      <w:bookmarkEnd w:id="1157"/>
      <w:bookmarkEnd w:id="1158"/>
      <w:bookmarkEnd w:id="1159"/>
      <w:bookmarkEnd w:id="1160"/>
    </w:p>
    <w:p w14:paraId="57C3E81C" w14:textId="0030EA4E"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1163" w:name="_Toc32332041"/>
      <w:bookmarkStart w:id="1164" w:name="_Toc37429957"/>
      <w:bookmarkStart w:id="1165" w:name="_Toc43739031"/>
      <w:bookmarkStart w:id="1166" w:name="_Toc46346792"/>
      <w:bookmarkStart w:id="1167" w:name="_Toc53168499"/>
      <w:bookmarkStart w:id="1168" w:name="_Toc53169191"/>
      <w:bookmarkStart w:id="1169" w:name="_Toc53169883"/>
    </w:p>
    <w:p w14:paraId="534C5157" w14:textId="6C3A69EA" w:rsidR="00FF68ED" w:rsidRPr="000320CF" w:rsidRDefault="00FF68ED" w:rsidP="00FF68ED">
      <w:pPr>
        <w:pStyle w:val="Heading4"/>
        <w:rPr>
          <w:lang w:eastAsia="sv-SE"/>
        </w:rPr>
      </w:pPr>
      <w:bookmarkStart w:id="1170" w:name="_Toc61130040"/>
      <w:bookmarkStart w:id="1171" w:name="_Toc83025383"/>
      <w:bookmarkStart w:id="1172" w:name="_Toc83919957"/>
      <w:bookmarkStart w:id="1173" w:name="_Toc145319233"/>
      <w:r w:rsidRPr="000320CF">
        <w:rPr>
          <w:lang w:eastAsia="sv-SE"/>
        </w:rPr>
        <w:t>9.2.</w:t>
      </w:r>
      <w:r w:rsidRPr="000320CF">
        <w:t>2</w:t>
      </w:r>
      <w:r w:rsidRPr="000320CF">
        <w:rPr>
          <w:lang w:eastAsia="sv-SE"/>
        </w:rPr>
        <w:t>.2</w:t>
      </w:r>
      <w:r w:rsidR="00F24DAC" w:rsidRPr="000320CF">
        <w:rPr>
          <w:lang w:eastAsia="sv-SE"/>
        </w:rPr>
        <w:tab/>
      </w:r>
      <w:r w:rsidRPr="000320CF">
        <w:rPr>
          <w:lang w:eastAsia="sv-SE"/>
        </w:rPr>
        <w:t>Test procedure</w:t>
      </w:r>
      <w:bookmarkEnd w:id="1163"/>
      <w:bookmarkEnd w:id="1164"/>
      <w:bookmarkEnd w:id="1165"/>
      <w:bookmarkEnd w:id="1166"/>
      <w:bookmarkEnd w:id="1167"/>
      <w:bookmarkEnd w:id="1168"/>
      <w:bookmarkEnd w:id="1169"/>
      <w:bookmarkEnd w:id="1170"/>
      <w:bookmarkEnd w:id="1171"/>
      <w:bookmarkEnd w:id="1172"/>
      <w:bookmarkEnd w:id="1173"/>
    </w:p>
    <w:p w14:paraId="31D945CE" w14:textId="77777777" w:rsidR="00FF68ED" w:rsidRPr="000320CF" w:rsidRDefault="00FF68ED" w:rsidP="00FF68ED">
      <w:pPr>
        <w:pStyle w:val="Heading5"/>
      </w:pPr>
      <w:bookmarkStart w:id="1174" w:name="_Toc32332042"/>
      <w:bookmarkStart w:id="1175" w:name="_Toc37429958"/>
      <w:bookmarkStart w:id="1176" w:name="_Toc43739032"/>
      <w:bookmarkStart w:id="1177" w:name="_Toc46346793"/>
      <w:bookmarkStart w:id="1178" w:name="_Toc53168500"/>
      <w:bookmarkStart w:id="1179" w:name="_Toc53169192"/>
      <w:bookmarkStart w:id="1180" w:name="_Toc53169884"/>
      <w:bookmarkStart w:id="1181" w:name="_Toc61130041"/>
      <w:bookmarkStart w:id="1182" w:name="_Toc83025384"/>
      <w:bookmarkStart w:id="1183" w:name="_Toc83919958"/>
      <w:bookmarkStart w:id="1184" w:name="_Toc145319234"/>
      <w:r w:rsidRPr="000320CF">
        <w:rPr>
          <w:lang w:eastAsia="sv-SE"/>
        </w:rPr>
        <w:t>9.2.</w:t>
      </w:r>
      <w:r w:rsidRPr="000320CF">
        <w:t>2</w:t>
      </w:r>
      <w:r w:rsidRPr="000320CF">
        <w:rPr>
          <w:lang w:eastAsia="sv-SE"/>
        </w:rPr>
        <w:t>.2.1</w:t>
      </w:r>
      <w:r w:rsidRPr="000320CF">
        <w:rPr>
          <w:lang w:eastAsia="sv-SE"/>
        </w:rPr>
        <w:tab/>
      </w:r>
      <w:r w:rsidRPr="000320CF">
        <w:t>Stage 1: Calibration</w:t>
      </w:r>
      <w:bookmarkEnd w:id="1174"/>
      <w:bookmarkEnd w:id="1175"/>
      <w:bookmarkEnd w:id="1176"/>
      <w:bookmarkEnd w:id="1177"/>
      <w:bookmarkEnd w:id="1178"/>
      <w:bookmarkEnd w:id="1179"/>
      <w:bookmarkEnd w:id="1180"/>
      <w:bookmarkEnd w:id="1181"/>
      <w:bookmarkEnd w:id="1182"/>
      <w:bookmarkEnd w:id="1183"/>
      <w:bookmarkEnd w:id="1184"/>
    </w:p>
    <w:p w14:paraId="7757C972" w14:textId="5648F11D"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DD823E7" w14:textId="77777777" w:rsidR="00FF68ED" w:rsidRPr="000320CF" w:rsidRDefault="00FF68ED" w:rsidP="00FF68ED">
      <w:pPr>
        <w:pStyle w:val="Heading5"/>
      </w:pPr>
      <w:bookmarkStart w:id="1185" w:name="_Toc32332043"/>
      <w:bookmarkStart w:id="1186" w:name="_Toc37429959"/>
      <w:bookmarkStart w:id="1187" w:name="_Toc43739033"/>
      <w:bookmarkStart w:id="1188" w:name="_Toc46346794"/>
      <w:bookmarkStart w:id="1189" w:name="_Toc53168501"/>
      <w:bookmarkStart w:id="1190" w:name="_Toc53169193"/>
      <w:bookmarkStart w:id="1191" w:name="_Toc53169885"/>
      <w:bookmarkStart w:id="1192" w:name="_Toc61130042"/>
      <w:bookmarkStart w:id="1193" w:name="_Toc83025385"/>
      <w:bookmarkStart w:id="1194" w:name="_Toc83919959"/>
      <w:bookmarkStart w:id="1195" w:name="_Toc145319235"/>
      <w:r w:rsidRPr="000320CF">
        <w:rPr>
          <w:lang w:eastAsia="sv-SE"/>
        </w:rPr>
        <w:t>9.2.</w:t>
      </w:r>
      <w:r w:rsidRPr="000320CF">
        <w:t>2</w:t>
      </w:r>
      <w:r w:rsidRPr="000320CF">
        <w:rPr>
          <w:lang w:eastAsia="sv-SE"/>
        </w:rPr>
        <w:t>.2.2</w:t>
      </w:r>
      <w:r w:rsidRPr="000320CF">
        <w:rPr>
          <w:lang w:eastAsia="sv-SE"/>
        </w:rPr>
        <w:tab/>
      </w:r>
      <w:r w:rsidRPr="000320CF">
        <w:t>Stage 2: BS measurement</w:t>
      </w:r>
      <w:bookmarkEnd w:id="1185"/>
      <w:bookmarkEnd w:id="1186"/>
      <w:bookmarkEnd w:id="1187"/>
      <w:bookmarkEnd w:id="1188"/>
      <w:bookmarkEnd w:id="1189"/>
      <w:bookmarkEnd w:id="1190"/>
      <w:bookmarkEnd w:id="1191"/>
      <w:bookmarkEnd w:id="1192"/>
      <w:bookmarkEnd w:id="1193"/>
      <w:bookmarkEnd w:id="1194"/>
      <w:bookmarkEnd w:id="1195"/>
    </w:p>
    <w:p w14:paraId="67E6611B" w14:textId="63F2C561" w:rsidR="00FF68ED" w:rsidRPr="000320CF" w:rsidRDefault="00FF68ED" w:rsidP="00DB4CCE">
      <w:r w:rsidRPr="000320CF">
        <w:t xml:space="preserve">The </w:t>
      </w:r>
      <w:r w:rsidR="00B07B10" w:rsidRPr="000320CF">
        <w:t xml:space="preserve">IAC </w:t>
      </w:r>
      <w:r w:rsidRPr="000320CF">
        <w:t xml:space="preserve">testing procedure </w:t>
      </w:r>
      <w:r w:rsidRPr="000320CF">
        <w:rPr>
          <w:lang w:eastAsia="it-IT"/>
        </w:rPr>
        <w:t>consists of</w:t>
      </w:r>
      <w:r w:rsidRPr="000320CF">
        <w:t xml:space="preserve"> the following steps:</w:t>
      </w:r>
    </w:p>
    <w:p w14:paraId="0C284352"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7FAB5396"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6AB2A789"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5ADA3200"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34BB0EFA" w14:textId="7FBD01F6" w:rsidR="00FF68ED" w:rsidRPr="000320CF" w:rsidRDefault="00FF68ED" w:rsidP="00DB4CCE">
      <w:pPr>
        <w:pStyle w:val="B1"/>
      </w:pPr>
      <w:r w:rsidRPr="000320CF">
        <w:t>5)</w:t>
      </w:r>
      <w:r w:rsidRPr="000320CF">
        <w:tab/>
        <w:t>Measure the mean power for each carrier arriving at the measurement equipment connector, denoted by P</w:t>
      </w:r>
      <w:r w:rsidRPr="000320CF">
        <w:rPr>
          <w:vertAlign w:val="subscript"/>
        </w:rPr>
        <w:t>R_EIRP, D</w:t>
      </w:r>
      <w:r w:rsidRPr="000320CF">
        <w:t>, which is defined as measured mean power for each carrier at the measurement equipment connector at the reference point D in figure 7.2.1-1.</w:t>
      </w:r>
    </w:p>
    <w:p w14:paraId="073A4DC9" w14:textId="77777777" w:rsidR="00FF68ED" w:rsidRPr="000320CF" w:rsidRDefault="00FF68ED" w:rsidP="00DB4CCE">
      <w:pPr>
        <w:pStyle w:val="B1"/>
      </w:pPr>
      <w:r w:rsidRPr="000320CF">
        <w:t>6)</w:t>
      </w:r>
      <w:r w:rsidRPr="000320CF">
        <w:tab/>
        <w:t>Calculate the EIRP with the following formula:</w:t>
      </w:r>
    </w:p>
    <w:p w14:paraId="62C6DE00" w14:textId="77777777" w:rsidR="00FF68ED" w:rsidRPr="000320CF" w:rsidRDefault="00FF68ED" w:rsidP="00DB4CCE">
      <w:pPr>
        <w:pStyle w:val="EQ"/>
      </w:pPr>
      <w:r w:rsidRPr="000320CF">
        <w:tab/>
        <w:t>EIRP = P</w:t>
      </w:r>
      <w:r w:rsidRPr="000320CF">
        <w:rPr>
          <w:vertAlign w:val="subscript"/>
        </w:rPr>
        <w:t xml:space="preserve">R_EIRP, D </w:t>
      </w:r>
      <w:r w:rsidRPr="000320CF">
        <w:t>+ L</w:t>
      </w:r>
      <w:r w:rsidRPr="000320CF">
        <w:rPr>
          <w:vertAlign w:val="subscript"/>
        </w:rPr>
        <w:t>EIRP_cal, A→D</w:t>
      </w:r>
    </w:p>
    <w:p w14:paraId="023F98DF" w14:textId="1D4FF6B5"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5CD84195" w14:textId="77777777" w:rsidR="00FF68ED" w:rsidRPr="000320CF" w:rsidRDefault="00FF68ED" w:rsidP="00DB4CCE">
      <w:pPr>
        <w:pStyle w:val="B1"/>
      </w:pPr>
      <w:r w:rsidRPr="000320CF">
        <w:t>8)</w:t>
      </w:r>
      <w:r w:rsidRPr="000320CF">
        <w:tab/>
        <w:t xml:space="preserve">Repeat the above steps 2 - 7 per conformance test </w:t>
      </w:r>
      <w:r w:rsidRPr="000320CF">
        <w:rPr>
          <w:i/>
        </w:rPr>
        <w:t>beam direction pair</w:t>
      </w:r>
      <w:r w:rsidRPr="000320CF">
        <w:t>.</w:t>
      </w:r>
    </w:p>
    <w:p w14:paraId="6F58CF2A" w14:textId="77777777" w:rsidR="00FF68ED" w:rsidRPr="000320CF" w:rsidRDefault="00FF68ED" w:rsidP="00FF68ED">
      <w:pPr>
        <w:pStyle w:val="Heading4"/>
        <w:rPr>
          <w:lang w:eastAsia="sv-SE"/>
        </w:rPr>
      </w:pPr>
      <w:bookmarkStart w:id="1196" w:name="_Toc32332044"/>
      <w:bookmarkStart w:id="1197" w:name="_Toc37429960"/>
      <w:bookmarkStart w:id="1198" w:name="_Toc43739034"/>
      <w:bookmarkStart w:id="1199" w:name="_Toc46346795"/>
      <w:bookmarkStart w:id="1200" w:name="_Toc53168502"/>
      <w:bookmarkStart w:id="1201" w:name="_Toc53169194"/>
      <w:bookmarkStart w:id="1202" w:name="_Toc53169886"/>
      <w:bookmarkStart w:id="1203" w:name="_Toc61130043"/>
      <w:bookmarkStart w:id="1204" w:name="_Toc83025386"/>
      <w:bookmarkStart w:id="1205" w:name="_Toc83919960"/>
      <w:bookmarkStart w:id="1206" w:name="_Toc145319236"/>
      <w:r w:rsidRPr="000320CF">
        <w:rPr>
          <w:lang w:eastAsia="sv-SE"/>
        </w:rPr>
        <w:lastRenderedPageBreak/>
        <w:t>9.2.2.3</w:t>
      </w:r>
      <w:r w:rsidRPr="000320CF">
        <w:rPr>
          <w:lang w:eastAsia="sv-SE"/>
        </w:rPr>
        <w:tab/>
        <w:t>MU value derivation, FR1</w:t>
      </w:r>
      <w:bookmarkEnd w:id="1196"/>
      <w:bookmarkEnd w:id="1197"/>
      <w:bookmarkEnd w:id="1198"/>
      <w:bookmarkEnd w:id="1199"/>
      <w:bookmarkEnd w:id="1200"/>
      <w:bookmarkEnd w:id="1201"/>
      <w:bookmarkEnd w:id="1202"/>
      <w:bookmarkEnd w:id="1203"/>
      <w:bookmarkEnd w:id="1204"/>
      <w:bookmarkEnd w:id="1205"/>
      <w:bookmarkEnd w:id="1206"/>
    </w:p>
    <w:p w14:paraId="3D106D87" w14:textId="624D9A9C" w:rsidR="00FF68ED" w:rsidRPr="000320CF" w:rsidRDefault="00FF68ED" w:rsidP="00DB4CCE">
      <w:r w:rsidRPr="000320CF">
        <w:rPr>
          <w:lang w:eastAsia="sv-SE"/>
        </w:rPr>
        <w:t>Table 9.2.2.3</w:t>
      </w:r>
      <w:r w:rsidRPr="000320CF">
        <w:t xml:space="preserve">-1 captures </w:t>
      </w:r>
      <w:r w:rsidR="00266D9F" w:rsidRPr="000320CF">
        <w:t xml:space="preserve">uncertainty budget contributors and table 9.2.2.3-2 captures the </w:t>
      </w:r>
      <w:r w:rsidRPr="000320CF">
        <w:t>derivation of the expanded measurement uncertainty values for EIRP accuracy measurements in Indoor Anechoic Chamber (Normal test conditions, FR1).</w:t>
      </w:r>
    </w:p>
    <w:p w14:paraId="1A6F7825" w14:textId="77777777" w:rsidR="00266D9F" w:rsidRPr="000320CF" w:rsidRDefault="00266D9F" w:rsidP="00DB4CCE">
      <w:pPr>
        <w:pStyle w:val="TH"/>
      </w:pPr>
      <w:r w:rsidRPr="000320CF">
        <w:t xml:space="preserve">Table </w:t>
      </w:r>
      <w:r w:rsidRPr="000320CF">
        <w:rPr>
          <w:lang w:eastAsia="sv-SE"/>
        </w:rPr>
        <w:t>9.2.2.3</w:t>
      </w:r>
      <w:r w:rsidRPr="000320CF">
        <w:t xml:space="preserve">-1: Indoor Anechoic Chamber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0320CF"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r>
      <w:tr w:rsidR="009F0CED" w:rsidRPr="000320CF"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0320CF" w:rsidRDefault="009F0CED" w:rsidP="00DB4CCE">
            <w:pPr>
              <w:pStyle w:val="TAC"/>
              <w:rPr>
                <w:rFonts w:eastAsia="SimSun"/>
                <w:lang w:eastAsia="zh-CN"/>
              </w:rPr>
            </w:pPr>
            <w:bookmarkStart w:id="1207" w:name="RANGE!S16"/>
            <w:r w:rsidRPr="000320CF">
              <w:rPr>
                <w:rFonts w:eastAsia="SimSun"/>
                <w:lang w:eastAsia="zh-CN"/>
              </w:rPr>
              <w:t>A1-1</w:t>
            </w:r>
            <w:bookmarkEnd w:id="1207"/>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r>
      <w:tr w:rsidR="009F0CED" w:rsidRPr="000320CF"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0320CF" w:rsidRDefault="009F0CED" w:rsidP="00DB4CCE">
            <w:pPr>
              <w:pStyle w:val="TAC"/>
              <w:rPr>
                <w:rFonts w:eastAsia="SimSun"/>
                <w:lang w:eastAsia="zh-CN"/>
              </w:rPr>
            </w:pPr>
            <w:bookmarkStart w:id="1208" w:name="RANGE!S17"/>
            <w:r w:rsidRPr="000320CF">
              <w:rPr>
                <w:rFonts w:eastAsia="SimSun"/>
                <w:lang w:eastAsia="zh-CN"/>
              </w:rPr>
              <w:t>A1-2</w:t>
            </w:r>
            <w:bookmarkEnd w:id="1208"/>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0320CF" w:rsidRDefault="009F0CED" w:rsidP="00DB4CCE">
            <w:pPr>
              <w:pStyle w:val="TAL"/>
              <w:rPr>
                <w:rFonts w:eastAsia="SimSun"/>
                <w:lang w:eastAsia="zh-CN"/>
              </w:rPr>
            </w:pPr>
            <w:r w:rsidRPr="000320CF">
              <w:rPr>
                <w:lang w:eastAsia="zh-CN"/>
              </w:rPr>
              <w:t>Pointing misalignment between the BS and the receiving antenna</w:t>
            </w:r>
          </w:p>
        </w:tc>
      </w:tr>
      <w:tr w:rsidR="009F0CED" w:rsidRPr="000320CF"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0320CF" w:rsidRDefault="009F0CED"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0320CF" w:rsidRDefault="009F0CED" w:rsidP="00DB4CCE">
            <w:pPr>
              <w:pStyle w:val="TAL"/>
              <w:rPr>
                <w:rFonts w:eastAsia="SimSun"/>
                <w:lang w:eastAsia="zh-CN"/>
              </w:rPr>
            </w:pPr>
            <w:r w:rsidRPr="000320CF">
              <w:rPr>
                <w:lang w:eastAsia="zh-CN"/>
              </w:rPr>
              <w:t>Quality of quiet zone</w:t>
            </w:r>
          </w:p>
        </w:tc>
      </w:tr>
      <w:tr w:rsidR="009F0CED" w:rsidRPr="000320CF"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0320CF" w:rsidRDefault="009F0CED" w:rsidP="00DB4CCE">
            <w:pPr>
              <w:pStyle w:val="TAC"/>
              <w:rPr>
                <w:rFonts w:eastAsia="SimSun"/>
                <w:lang w:eastAsia="zh-CN"/>
              </w:rPr>
            </w:pPr>
            <w:bookmarkStart w:id="1209" w:name="RANGE!S19"/>
            <w:r w:rsidRPr="000320CF">
              <w:rPr>
                <w:rFonts w:eastAsia="SimSun"/>
                <w:lang w:eastAsia="zh-CN"/>
              </w:rPr>
              <w:t>A1-4a</w:t>
            </w:r>
            <w:bookmarkEnd w:id="1209"/>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0320CF" w:rsidRDefault="009F0CED" w:rsidP="00DB4CCE">
            <w:pPr>
              <w:pStyle w:val="TAL"/>
              <w:rPr>
                <w:rFonts w:eastAsia="SimSun"/>
                <w:lang w:eastAsia="zh-CN"/>
              </w:rPr>
            </w:pPr>
            <w:r w:rsidRPr="000320CF">
              <w:rPr>
                <w:lang w:eastAsia="zh-CN"/>
              </w:rPr>
              <w:t>Polarization mismatch between the BS and the receiving antenna</w:t>
            </w:r>
          </w:p>
        </w:tc>
      </w:tr>
      <w:tr w:rsidR="009F0CED" w:rsidRPr="000320CF"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0320CF" w:rsidRDefault="009F0CED" w:rsidP="00DB4CCE">
            <w:pPr>
              <w:pStyle w:val="TAC"/>
              <w:rPr>
                <w:rFonts w:eastAsia="SimSun"/>
                <w:lang w:eastAsia="zh-CN"/>
              </w:rPr>
            </w:pPr>
            <w:bookmarkStart w:id="1210" w:name="RANGE!S20"/>
            <w:r w:rsidRPr="000320CF">
              <w:rPr>
                <w:rFonts w:eastAsia="SimSun"/>
                <w:lang w:eastAsia="zh-CN"/>
              </w:rPr>
              <w:t>A1-5</w:t>
            </w:r>
            <w:bookmarkEnd w:id="1210"/>
            <w:r w:rsidR="00633ED1" w:rsidRPr="000320CF">
              <w:rPr>
                <w:rFonts w:eastAsia="SimSun"/>
                <w:lang w:eastAsia="zh-CN"/>
              </w:rPr>
              <w:t>a</w:t>
            </w:r>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0320CF" w:rsidRDefault="009F0CED" w:rsidP="00DB4CCE">
            <w:pPr>
              <w:pStyle w:val="TAL"/>
              <w:rPr>
                <w:rFonts w:eastAsia="SimSun"/>
                <w:lang w:eastAsia="zh-CN"/>
              </w:rPr>
            </w:pPr>
            <w:r w:rsidRPr="000320CF">
              <w:rPr>
                <w:lang w:eastAsia="zh-CN"/>
              </w:rPr>
              <w:t>Mutual coupling between the BS and the receiving antenna</w:t>
            </w:r>
          </w:p>
        </w:tc>
      </w:tr>
      <w:tr w:rsidR="00266D9F" w:rsidRPr="000320CF"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0320CF" w:rsidRDefault="00266D9F" w:rsidP="00DB4CCE">
            <w:pPr>
              <w:pStyle w:val="TAC"/>
              <w:rPr>
                <w:rFonts w:eastAsia="SimSun"/>
                <w:lang w:eastAsia="zh-CN"/>
              </w:rPr>
            </w:pPr>
            <w:bookmarkStart w:id="1211" w:name="RANGE!S22"/>
            <w:r w:rsidRPr="000320CF">
              <w:rPr>
                <w:rFonts w:eastAsia="SimSun"/>
                <w:lang w:eastAsia="zh-CN"/>
              </w:rPr>
              <w:t>C1-1</w:t>
            </w:r>
            <w:bookmarkEnd w:id="1211"/>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0320CF" w:rsidRDefault="00266D9F" w:rsidP="00DB4CCE">
            <w:pPr>
              <w:pStyle w:val="TAC"/>
              <w:rPr>
                <w:rFonts w:eastAsia="SimSun"/>
                <w:lang w:eastAsia="zh-CN"/>
              </w:rPr>
            </w:pPr>
            <w:r w:rsidRPr="000320CF">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0320CF" w:rsidRDefault="00266D9F" w:rsidP="00DB4CCE">
            <w:pPr>
              <w:pStyle w:val="TAL"/>
              <w:rPr>
                <w:rFonts w:eastAsia="SimSun"/>
                <w:lang w:eastAsia="zh-CN"/>
              </w:rPr>
            </w:pPr>
            <w:r w:rsidRPr="000320CF">
              <w:rPr>
                <w:rFonts w:eastAsia="SimSun"/>
                <w:lang w:eastAsia="zh-CN"/>
              </w:rPr>
              <w:t>Impedance mismatch in the receiving chain</w:t>
            </w:r>
          </w:p>
        </w:tc>
      </w:tr>
      <w:tr w:rsidR="00266D9F" w:rsidRPr="000320CF"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0320CF" w:rsidRDefault="00266D9F" w:rsidP="00DB4CCE">
            <w:pPr>
              <w:pStyle w:val="TAC"/>
              <w:rPr>
                <w:rFonts w:eastAsia="SimSun"/>
                <w:lang w:eastAsia="zh-CN"/>
              </w:rPr>
            </w:pPr>
            <w:r w:rsidRPr="000320CF">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0320CF" w:rsidRDefault="00266D9F" w:rsidP="00DB4CCE">
            <w:pPr>
              <w:pStyle w:val="TAL"/>
              <w:rPr>
                <w:rFonts w:eastAsia="SimSun"/>
                <w:lang w:eastAsia="zh-CN"/>
              </w:rPr>
            </w:pPr>
            <w:r w:rsidRPr="000320CF">
              <w:rPr>
                <w:rFonts w:eastAsia="SimSun"/>
                <w:lang w:eastAsia="zh-CN"/>
              </w:rPr>
              <w:t>Random uncertainty</w:t>
            </w:r>
          </w:p>
        </w:tc>
      </w:tr>
      <w:tr w:rsidR="00266D9F" w:rsidRPr="000320CF"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0320CF" w:rsidRDefault="00266D9F" w:rsidP="00DB4CCE">
            <w:pPr>
              <w:pStyle w:val="TAC"/>
              <w:rPr>
                <w:rFonts w:eastAsia="SimSun"/>
                <w:lang w:eastAsia="zh-CN"/>
              </w:rPr>
            </w:pPr>
            <w:r w:rsidRPr="000320CF">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0320CF" w:rsidRDefault="00266D9F" w:rsidP="00DB4CCE">
            <w:pPr>
              <w:pStyle w:val="TAL"/>
              <w:rPr>
                <w:rFonts w:eastAsia="SimSun"/>
                <w:lang w:eastAsia="zh-CN"/>
              </w:rPr>
            </w:pPr>
            <w:r w:rsidRPr="000320CF">
              <w:rPr>
                <w:rFonts w:eastAsia="SimSun"/>
                <w:lang w:eastAsia="zh-CN"/>
              </w:rPr>
              <w:t>Impedance mismatch between the receiving antenna and the network analyzer</w:t>
            </w:r>
          </w:p>
        </w:tc>
      </w:tr>
      <w:tr w:rsidR="00266D9F" w:rsidRPr="000320CF"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0320CF" w:rsidRDefault="00266D9F" w:rsidP="00DB4CCE">
            <w:pPr>
              <w:pStyle w:val="TAC"/>
              <w:rPr>
                <w:rFonts w:eastAsia="SimSun"/>
                <w:lang w:eastAsia="zh-CN"/>
              </w:rPr>
            </w:pPr>
            <w:r w:rsidRPr="000320CF">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r>
      <w:tr w:rsidR="00266D9F" w:rsidRPr="000320CF"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0320CF" w:rsidRDefault="00266D9F" w:rsidP="00DB4CCE">
            <w:pPr>
              <w:pStyle w:val="TAC"/>
              <w:rPr>
                <w:rFonts w:eastAsia="SimSun"/>
                <w:lang w:eastAsia="zh-CN"/>
              </w:rPr>
            </w:pPr>
            <w:r w:rsidRPr="000320CF">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0320CF" w:rsidRDefault="00266D9F" w:rsidP="00DB4CCE">
            <w:pPr>
              <w:pStyle w:val="TAL"/>
              <w:rPr>
                <w:rFonts w:eastAsia="SimSun"/>
                <w:lang w:eastAsia="zh-CN"/>
              </w:rPr>
            </w:pPr>
            <w:r w:rsidRPr="000320CF">
              <w:rPr>
                <w:rFonts w:eastAsia="SimSun"/>
                <w:lang w:eastAsia="zh-CN"/>
              </w:rPr>
              <w:t>Impedance mismatch between the reference antenna and the network analyzer.</w:t>
            </w:r>
          </w:p>
        </w:tc>
      </w:tr>
      <w:tr w:rsidR="00266D9F" w:rsidRPr="000320CF"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0320CF" w:rsidRDefault="00266D9F"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0320CF" w:rsidRDefault="00266D9F" w:rsidP="00DB4CCE">
            <w:pPr>
              <w:pStyle w:val="TAL"/>
              <w:rPr>
                <w:rFonts w:eastAsia="SimSun"/>
                <w:lang w:eastAsia="zh-CN"/>
              </w:rPr>
            </w:pPr>
            <w:r w:rsidRPr="000320CF">
              <w:rPr>
                <w:rFonts w:eastAsia="SimSun"/>
                <w:lang w:eastAsia="zh-CN"/>
              </w:rPr>
              <w:t>Quality of quiet zone</w:t>
            </w:r>
          </w:p>
        </w:tc>
      </w:tr>
      <w:tr w:rsidR="00266D9F" w:rsidRPr="000320CF"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0320CF" w:rsidRDefault="00266D9F" w:rsidP="00DB4CCE">
            <w:pPr>
              <w:pStyle w:val="TAC"/>
              <w:rPr>
                <w:rFonts w:eastAsia="SimSun"/>
                <w:lang w:eastAsia="zh-CN"/>
              </w:rPr>
            </w:pPr>
            <w:r w:rsidRPr="000320CF">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receiving antenna</w:t>
            </w:r>
          </w:p>
        </w:tc>
      </w:tr>
      <w:tr w:rsidR="00266D9F" w:rsidRPr="000320CF"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0320CF" w:rsidRDefault="00266D9F" w:rsidP="00DB4CCE">
            <w:pPr>
              <w:pStyle w:val="TAC"/>
              <w:rPr>
                <w:rFonts w:eastAsia="SimSun"/>
                <w:lang w:eastAsia="zh-CN"/>
              </w:rPr>
            </w:pPr>
            <w:r w:rsidRPr="000320CF">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receiving antenna</w:t>
            </w:r>
          </w:p>
        </w:tc>
      </w:tr>
      <w:tr w:rsidR="00266D9F" w:rsidRPr="000320CF"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0320CF" w:rsidRDefault="00266D9F" w:rsidP="00DB4CCE">
            <w:pPr>
              <w:pStyle w:val="TAC"/>
              <w:rPr>
                <w:rFonts w:eastAsia="SimSun"/>
                <w:lang w:eastAsia="zh-CN"/>
              </w:rPr>
            </w:pPr>
            <w:bookmarkStart w:id="1212" w:name="RANGE!S33"/>
            <w:r w:rsidRPr="000320CF">
              <w:rPr>
                <w:rFonts w:eastAsia="SimSun"/>
                <w:lang w:eastAsia="zh-CN"/>
              </w:rPr>
              <w:t>C1-3</w:t>
            </w:r>
            <w:bookmarkEnd w:id="1212"/>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0320CF" w:rsidRDefault="00266D9F" w:rsidP="00DB4CCE">
            <w:pPr>
              <w:pStyle w:val="TAC"/>
              <w:rPr>
                <w:rFonts w:eastAsia="SimSun"/>
                <w:lang w:eastAsia="zh-CN"/>
              </w:rPr>
            </w:pPr>
            <w:r w:rsidRPr="000320CF">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r>
      <w:tr w:rsidR="00266D9F" w:rsidRPr="000320CF"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0320CF" w:rsidRDefault="00266D9F" w:rsidP="00DB4CCE">
            <w:pPr>
              <w:pStyle w:val="TAC"/>
              <w:rPr>
                <w:rFonts w:eastAsia="SimSun"/>
                <w:lang w:eastAsia="zh-CN"/>
              </w:rPr>
            </w:pPr>
            <w:r w:rsidRPr="000320CF">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r>
      <w:tr w:rsidR="00266D9F" w:rsidRPr="000320CF"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0320CF" w:rsidRDefault="00266D9F" w:rsidP="00DB4CCE">
            <w:pPr>
              <w:pStyle w:val="TAC"/>
              <w:rPr>
                <w:rFonts w:eastAsia="SimSun"/>
                <w:lang w:eastAsia="zh-CN"/>
              </w:rPr>
            </w:pPr>
            <w:r w:rsidRPr="000320CF">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0320CF" w:rsidRDefault="00266D9F" w:rsidP="00DB4CCE">
            <w:pPr>
              <w:pStyle w:val="TAL"/>
              <w:rPr>
                <w:rFonts w:eastAsia="SimSun"/>
                <w:lang w:eastAsia="zh-CN"/>
              </w:rPr>
            </w:pPr>
            <w:r w:rsidRPr="000320CF">
              <w:rPr>
                <w:rFonts w:eastAsia="SimSun"/>
                <w:lang w:eastAsia="zh-CN"/>
              </w:rPr>
              <w:t>Influence of the receiving antenna feed cable</w:t>
            </w:r>
          </w:p>
        </w:tc>
      </w:tr>
      <w:tr w:rsidR="00266D9F" w:rsidRPr="000320CF"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0320CF" w:rsidRDefault="00266D9F" w:rsidP="00DB4CCE">
            <w:pPr>
              <w:pStyle w:val="TAC"/>
              <w:rPr>
                <w:rFonts w:eastAsia="SimSun"/>
                <w:lang w:eastAsia="zh-CN"/>
              </w:rPr>
            </w:pPr>
            <w:r w:rsidRPr="000320CF">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0320CF" w:rsidRDefault="00266D9F" w:rsidP="00DB4CCE">
            <w:pPr>
              <w:pStyle w:val="TAC"/>
              <w:rPr>
                <w:rFonts w:eastAsia="SimSun"/>
                <w:lang w:eastAsia="zh-CN"/>
              </w:rPr>
            </w:pPr>
            <w:r w:rsidRPr="000320CF">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0320CF" w:rsidRDefault="00266D9F" w:rsidP="00DB4CCE">
            <w:pPr>
              <w:pStyle w:val="TAL"/>
              <w:rPr>
                <w:rFonts w:eastAsia="SimSun"/>
                <w:lang w:eastAsia="zh-CN"/>
              </w:rPr>
            </w:pPr>
            <w:r w:rsidRPr="000320CF">
              <w:rPr>
                <w:rFonts w:eastAsia="SimSun"/>
                <w:lang w:eastAsia="zh-CN"/>
              </w:rPr>
              <w:t>Uncertainty of the absolute gain of the receiving antenna</w:t>
            </w:r>
          </w:p>
        </w:tc>
      </w:tr>
    </w:tbl>
    <w:p w14:paraId="049AC4E0" w14:textId="77777777" w:rsidR="00DE4E50" w:rsidRPr="000320CF" w:rsidRDefault="00DE4E50" w:rsidP="00DB4CCE">
      <w:pPr>
        <w:rPr>
          <w:lang w:eastAsia="sv-SE"/>
        </w:rPr>
      </w:pPr>
    </w:p>
    <w:p w14:paraId="6BA25199" w14:textId="5ECF44C8"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A46A3D8" w14:textId="4D2153E4" w:rsidR="00FF68ED" w:rsidRPr="000320CF" w:rsidRDefault="00FF68ED" w:rsidP="00DB4CCE">
      <w:pPr>
        <w:pStyle w:val="TH"/>
      </w:pPr>
      <w:r w:rsidRPr="000320CF">
        <w:lastRenderedPageBreak/>
        <w:t xml:space="preserve">Table </w:t>
      </w:r>
      <w:r w:rsidRPr="000320CF">
        <w:rPr>
          <w:lang w:eastAsia="sv-SE"/>
        </w:rPr>
        <w:t>9.2.2.3</w:t>
      </w:r>
      <w:r w:rsidRPr="000320CF">
        <w:t>-</w:t>
      </w:r>
      <w:r w:rsidR="00266D9F" w:rsidRPr="000320CF">
        <w:t>2</w:t>
      </w:r>
      <w:r w:rsidRPr="000320CF">
        <w:t xml:space="preserve">: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0320CF"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0320CF" w:rsidRDefault="00117F20" w:rsidP="00DB4CCE">
            <w:pPr>
              <w:pStyle w:val="TAH"/>
              <w:rPr>
                <w:lang w:eastAsia="zh-CN"/>
              </w:rPr>
            </w:pPr>
            <w:r w:rsidRPr="000320CF">
              <w:rPr>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0320CF" w:rsidRDefault="00117F20" w:rsidP="00DB4CCE">
            <w:pPr>
              <w:pStyle w:val="TAH"/>
              <w:rPr>
                <w:lang w:eastAsia="zh-CN"/>
              </w:rPr>
            </w:pPr>
            <w:r w:rsidRPr="000320CF">
              <w:rPr>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0320CF" w:rsidRDefault="00117F20" w:rsidP="00DB4CCE">
            <w:pPr>
              <w:pStyle w:val="TAH"/>
              <w:rPr>
                <w:lang w:eastAsia="zh-CN"/>
              </w:rPr>
            </w:pPr>
            <w:r w:rsidRPr="000320CF">
              <w:rPr>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0320CF" w:rsidRDefault="00117F20" w:rsidP="00DB4CCE">
            <w:pPr>
              <w:pStyle w:val="TAH"/>
              <w:rPr>
                <w:rFonts w:eastAsia="SimSun"/>
                <w:lang w:eastAsia="zh-CN"/>
              </w:rPr>
            </w:pPr>
            <w:r w:rsidRPr="000320CF">
              <w:rPr>
                <w:rFonts w:eastAsia="SimSun"/>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0320CF" w:rsidRDefault="00117F20" w:rsidP="00DB4CCE">
            <w:pPr>
              <w:pStyle w:val="TAH"/>
              <w:rPr>
                <w:rFonts w:eastAsia="SimSun"/>
                <w:lang w:eastAsia="zh-CN"/>
              </w:rPr>
            </w:pPr>
            <w:r w:rsidRPr="000320CF">
              <w:rPr>
                <w:rFonts w:eastAsia="SimSun"/>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0320CF" w:rsidRDefault="00117F20" w:rsidP="00DB4CCE">
            <w:pPr>
              <w:pStyle w:val="TAH"/>
              <w:rPr>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0320CF" w:rsidRDefault="00117F20" w:rsidP="00DB4CCE">
            <w:pPr>
              <w:pStyle w:val="TAH"/>
              <w:rPr>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0320CF" w:rsidRDefault="00117F20" w:rsidP="00DB4CCE">
            <w:pPr>
              <w:pStyle w:val="TAH"/>
              <w:rPr>
                <w:rFonts w:eastAsia="SimSun"/>
                <w:lang w:eastAsia="zh-CN"/>
              </w:rPr>
            </w:pPr>
            <w:r w:rsidRPr="000320CF">
              <w:rPr>
                <w:rFonts w:eastAsia="SimSun"/>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0320CF" w:rsidRDefault="00117F20" w:rsidP="00DB4CCE">
            <w:pPr>
              <w:pStyle w:val="TAH"/>
              <w:rPr>
                <w:rFonts w:eastAsia="SimSun"/>
                <w:lang w:eastAsia="zh-CN"/>
              </w:rPr>
            </w:pPr>
            <w:r w:rsidRPr="000320CF">
              <w:rPr>
                <w:rFonts w:eastAsia="SimSun"/>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0320CF" w:rsidRDefault="00117F20" w:rsidP="00DB4CCE">
            <w:pPr>
              <w:pStyle w:val="TAH"/>
              <w:rPr>
                <w:rFonts w:eastAsia="SimSun"/>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6A1DAE" w:rsidRPr="000320CF"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0320CF" w:rsidRDefault="006A1DAE" w:rsidP="00DB4CCE">
            <w:pPr>
              <w:pStyle w:val="TAH"/>
              <w:rPr>
                <w:lang w:eastAsia="zh-CN"/>
              </w:rPr>
            </w:pPr>
            <w:r w:rsidRPr="000320CF">
              <w:rPr>
                <w:lang w:eastAsia="zh-CN"/>
              </w:rPr>
              <w:t>Stage 2: BS measurement</w:t>
            </w:r>
          </w:p>
        </w:tc>
      </w:tr>
      <w:tr w:rsidR="009F0CED" w:rsidRPr="000320CF"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0320CF" w:rsidRDefault="009F0CED" w:rsidP="00DB4CCE">
            <w:pPr>
              <w:pStyle w:val="TAC"/>
              <w:rPr>
                <w:lang w:eastAsia="zh-CN"/>
              </w:rPr>
            </w:pPr>
            <w:r w:rsidRPr="000320CF">
              <w:rPr>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0320CF" w:rsidRDefault="009F0CED" w:rsidP="00DB4CCE">
            <w:pPr>
              <w:pStyle w:val="TAL"/>
              <w:rPr>
                <w:lang w:eastAsia="zh-CN"/>
              </w:rPr>
            </w:pPr>
            <w:r w:rsidRPr="000320CF">
              <w:rPr>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0320CF" w:rsidRDefault="009F0C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0320CF" w:rsidRDefault="009F0CED" w:rsidP="00DB4CCE">
            <w:pPr>
              <w:pStyle w:val="TAC"/>
              <w:rPr>
                <w:lang w:eastAsia="zh-CN"/>
              </w:rPr>
            </w:pPr>
            <w:r w:rsidRPr="000320CF">
              <w:rPr>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0320CF" w:rsidRDefault="009F0CED" w:rsidP="00DB4CCE">
            <w:pPr>
              <w:pStyle w:val="TAC"/>
              <w:rPr>
                <w:lang w:eastAsia="zh-CN"/>
              </w:rPr>
            </w:pPr>
            <w:r w:rsidRPr="000320CF">
              <w:rPr>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0320CF" w:rsidRDefault="009F0CED" w:rsidP="00DB4CCE">
            <w:pPr>
              <w:pStyle w:val="TAC"/>
              <w:rPr>
                <w:lang w:eastAsia="zh-CN"/>
              </w:rPr>
            </w:pPr>
            <w:r w:rsidRPr="000320CF">
              <w:rPr>
                <w:lang w:eastAsia="zh-CN"/>
              </w:rPr>
              <w:t>0.02</w:t>
            </w:r>
          </w:p>
        </w:tc>
      </w:tr>
      <w:tr w:rsidR="009F0CED" w:rsidRPr="000320CF"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0320CF" w:rsidRDefault="009F0CED" w:rsidP="00DB4CCE">
            <w:pPr>
              <w:pStyle w:val="TAC"/>
              <w:rPr>
                <w:lang w:eastAsia="zh-CN"/>
              </w:rPr>
            </w:pPr>
            <w:r w:rsidRPr="000320CF">
              <w:rPr>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0320CF" w:rsidRDefault="009F0CED" w:rsidP="00DB4CCE">
            <w:pPr>
              <w:pStyle w:val="TAL"/>
              <w:rPr>
                <w:lang w:eastAsia="zh-CN"/>
              </w:rPr>
            </w:pPr>
            <w:r w:rsidRPr="000320CF">
              <w:rPr>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0320CF" w:rsidRDefault="009F0CED" w:rsidP="00DB4CCE">
            <w:pPr>
              <w:pStyle w:val="TAC"/>
              <w:rPr>
                <w:lang w:eastAsia="zh-CN"/>
              </w:rPr>
            </w:pPr>
            <w:r w:rsidRPr="000320CF">
              <w:rPr>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0320CF" w:rsidRDefault="009F0CED" w:rsidP="00DB4CCE">
            <w:pPr>
              <w:pStyle w:val="TAC"/>
              <w:rPr>
                <w:lang w:eastAsia="zh-CN"/>
              </w:rPr>
            </w:pPr>
            <w:r w:rsidRPr="000320CF">
              <w:rPr>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0320CF" w:rsidRDefault="009F0CED" w:rsidP="00DB4CCE">
            <w:pPr>
              <w:pStyle w:val="TAC"/>
              <w:rPr>
                <w:lang w:eastAsia="zh-CN"/>
              </w:rPr>
            </w:pPr>
            <w:r w:rsidRPr="000320CF">
              <w:rPr>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0320CF" w:rsidRDefault="009F0CED" w:rsidP="00DB4CCE">
            <w:pPr>
              <w:pStyle w:val="TAC"/>
              <w:rPr>
                <w:lang w:eastAsia="zh-CN"/>
              </w:rPr>
            </w:pPr>
            <w:r w:rsidRPr="000320CF">
              <w:rPr>
                <w:lang w:eastAsia="zh-CN"/>
              </w:rPr>
              <w:t>0.17</w:t>
            </w:r>
          </w:p>
        </w:tc>
      </w:tr>
      <w:tr w:rsidR="009F0CED" w:rsidRPr="000320CF"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0320CF" w:rsidRDefault="009F0C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0320CF" w:rsidRDefault="009F0C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0320CF" w:rsidRDefault="009F0C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0320CF" w:rsidRDefault="009F0C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0320CF" w:rsidRDefault="009F0C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0320CF" w:rsidRDefault="009F0C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0320CF" w:rsidRDefault="009F0C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0320CF" w:rsidRDefault="009F0CED" w:rsidP="00DB4CCE">
            <w:pPr>
              <w:pStyle w:val="TAC"/>
              <w:rPr>
                <w:lang w:eastAsia="zh-CN"/>
              </w:rPr>
            </w:pPr>
            <w:r w:rsidRPr="000320CF">
              <w:rPr>
                <w:lang w:eastAsia="zh-CN"/>
              </w:rPr>
              <w:t>0.10</w:t>
            </w:r>
          </w:p>
        </w:tc>
      </w:tr>
      <w:tr w:rsidR="009F0CED" w:rsidRPr="000320CF"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0320CF" w:rsidRDefault="009F0CED" w:rsidP="00DB4CCE">
            <w:pPr>
              <w:pStyle w:val="TAC"/>
              <w:rPr>
                <w:lang w:eastAsia="zh-CN"/>
              </w:rPr>
            </w:pPr>
            <w:r w:rsidRPr="000320CF">
              <w:rPr>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0320CF" w:rsidRDefault="009F0CED" w:rsidP="00DB4CCE">
            <w:pPr>
              <w:pStyle w:val="TAL"/>
              <w:rPr>
                <w:lang w:eastAsia="zh-CN"/>
              </w:rPr>
            </w:pPr>
            <w:r w:rsidRPr="000320CF">
              <w:rPr>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0320CF" w:rsidRDefault="009F0C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0320CF" w:rsidRDefault="009F0C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0320CF" w:rsidRDefault="009F0CED" w:rsidP="00DB4CCE">
            <w:pPr>
              <w:pStyle w:val="TAC"/>
              <w:rPr>
                <w:lang w:eastAsia="zh-CN"/>
              </w:rPr>
            </w:pPr>
            <w:r w:rsidRPr="000320CF">
              <w:rPr>
                <w:lang w:eastAsia="zh-CN"/>
              </w:rPr>
              <w:t>0.01</w:t>
            </w:r>
          </w:p>
        </w:tc>
      </w:tr>
      <w:tr w:rsidR="009F0CED" w:rsidRPr="000320CF"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0320CF" w:rsidRDefault="009F0CED" w:rsidP="00DB4CCE">
            <w:pPr>
              <w:pStyle w:val="TAC"/>
              <w:rPr>
                <w:lang w:eastAsia="zh-CN"/>
              </w:rPr>
            </w:pPr>
            <w:r w:rsidRPr="000320CF">
              <w:rPr>
                <w:lang w:eastAsia="zh-CN"/>
              </w:rPr>
              <w:t>A1-5</w:t>
            </w:r>
            <w:r w:rsidR="00633ED1" w:rsidRPr="000320CF">
              <w:rPr>
                <w:lang w:eastAsia="zh-CN"/>
              </w:rPr>
              <w:t>a</w:t>
            </w:r>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0320CF" w:rsidRDefault="009F0CED" w:rsidP="00DB4CCE">
            <w:pPr>
              <w:pStyle w:val="TAL"/>
              <w:rPr>
                <w:lang w:eastAsia="zh-CN"/>
              </w:rPr>
            </w:pPr>
            <w:r w:rsidRPr="000320CF">
              <w:rPr>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0320CF" w:rsidRDefault="009F0C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0320CF" w:rsidRDefault="009F0C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0320CF" w:rsidRDefault="009F0C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0320CF" w:rsidRDefault="009F0CED" w:rsidP="00DB4CCE">
            <w:pPr>
              <w:pStyle w:val="TAC"/>
              <w:rPr>
                <w:lang w:eastAsia="zh-CN"/>
              </w:rPr>
            </w:pPr>
            <w:r w:rsidRPr="000320CF">
              <w:rPr>
                <w:lang w:eastAsia="zh-CN"/>
              </w:rPr>
              <w:t>0.00</w:t>
            </w:r>
          </w:p>
        </w:tc>
      </w:tr>
      <w:tr w:rsidR="00FF68ED" w:rsidRPr="000320CF"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0320CF" w:rsidRDefault="00FF68ED" w:rsidP="00DB4CCE">
            <w:pPr>
              <w:pStyle w:val="TAC"/>
              <w:rPr>
                <w:lang w:eastAsia="zh-CN"/>
              </w:rPr>
            </w:pPr>
            <w:r w:rsidRPr="000320CF">
              <w:rPr>
                <w:lang w:eastAsia="zh-CN"/>
              </w:rPr>
              <w:t>0.05</w:t>
            </w:r>
          </w:p>
        </w:tc>
      </w:tr>
      <w:tr w:rsidR="00FF68ED" w:rsidRPr="000320CF"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0320CF" w:rsidRDefault="00FF68ED" w:rsidP="00DB4CCE">
            <w:pPr>
              <w:pStyle w:val="TAC"/>
              <w:rPr>
                <w:lang w:eastAsia="zh-CN"/>
              </w:rPr>
            </w:pPr>
            <w:r w:rsidRPr="000320CF">
              <w:rPr>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0320CF" w:rsidRDefault="00633ED1" w:rsidP="00DB4CCE">
            <w:pPr>
              <w:pStyle w:val="TAL"/>
              <w:rPr>
                <w:lang w:eastAsia="zh-CN"/>
              </w:rPr>
            </w:pPr>
            <w:r w:rsidRPr="000320CF">
              <w:rPr>
                <w:lang w:eastAsia="zh-CN"/>
              </w:rPr>
              <w:t xml:space="preserve">Uncertainty of the </w:t>
            </w:r>
            <w:r w:rsidR="00FF68ED" w:rsidRPr="000320CF">
              <w:rPr>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0320CF" w:rsidRDefault="00FF68ED" w:rsidP="00DB4CCE">
            <w:pPr>
              <w:pStyle w:val="TAC"/>
              <w:rPr>
                <w:lang w:eastAsia="zh-CN"/>
              </w:rPr>
            </w:pPr>
            <w:r w:rsidRPr="000320CF">
              <w:rPr>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0320CF" w:rsidRDefault="00FF68ED" w:rsidP="00DB4CCE">
            <w:pPr>
              <w:pStyle w:val="TAC"/>
              <w:rPr>
                <w:lang w:eastAsia="zh-CN"/>
              </w:rPr>
            </w:pPr>
            <w:r w:rsidRPr="000320CF">
              <w:rPr>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0320CF" w:rsidRDefault="00FF68ED" w:rsidP="00DB4CCE">
            <w:pPr>
              <w:pStyle w:val="TAC"/>
              <w:rPr>
                <w:lang w:eastAsia="zh-CN"/>
              </w:rPr>
            </w:pPr>
            <w:r w:rsidRPr="000320CF">
              <w:rPr>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0320CF" w:rsidRDefault="00FF68ED" w:rsidP="00DB4CCE">
            <w:pPr>
              <w:pStyle w:val="TAC"/>
              <w:rPr>
                <w:lang w:eastAsia="zh-CN"/>
              </w:rPr>
            </w:pPr>
            <w:r w:rsidRPr="000320CF">
              <w:rPr>
                <w:lang w:eastAsia="zh-CN"/>
              </w:rPr>
              <w:t>0.26</w:t>
            </w:r>
          </w:p>
        </w:tc>
      </w:tr>
      <w:tr w:rsidR="00FF68ED" w:rsidRPr="000320CF"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0320CF" w:rsidRDefault="00FF68ED" w:rsidP="00DB4CCE">
            <w:pPr>
              <w:pStyle w:val="TAC"/>
              <w:rPr>
                <w:lang w:eastAsia="zh-CN"/>
              </w:rPr>
            </w:pPr>
            <w:r w:rsidRPr="000320CF">
              <w:rPr>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0320CF" w:rsidRDefault="00FF68ED" w:rsidP="00DB4CCE">
            <w:pPr>
              <w:pStyle w:val="TAL"/>
              <w:rPr>
                <w:lang w:eastAsia="zh-CN"/>
              </w:rPr>
            </w:pPr>
            <w:r w:rsidRPr="000320CF">
              <w:rPr>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0320CF" w:rsidRDefault="00FF68ED" w:rsidP="00DB4CCE">
            <w:pPr>
              <w:pStyle w:val="TAC"/>
              <w:rPr>
                <w:lang w:eastAsia="zh-CN"/>
              </w:rPr>
            </w:pPr>
            <w:r w:rsidRPr="000320CF">
              <w:rPr>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0320CF" w:rsidRDefault="00FF68ED" w:rsidP="00DB4CCE">
            <w:pPr>
              <w:pStyle w:val="TAC"/>
              <w:rPr>
                <w:lang w:eastAsia="zh-CN"/>
              </w:rPr>
            </w:pPr>
            <w:r w:rsidRPr="000320CF">
              <w:rPr>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0320CF" w:rsidRDefault="00FF68ED" w:rsidP="00DB4CCE">
            <w:pPr>
              <w:pStyle w:val="TAC"/>
              <w:rPr>
                <w:lang w:eastAsia="zh-CN"/>
              </w:rPr>
            </w:pPr>
            <w:r w:rsidRPr="000320CF">
              <w:rPr>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0320CF" w:rsidRDefault="00FF68ED" w:rsidP="00DB4CCE">
            <w:pPr>
              <w:pStyle w:val="TAC"/>
              <w:rPr>
                <w:lang w:eastAsia="zh-CN"/>
              </w:rPr>
            </w:pPr>
            <w:r w:rsidRPr="000320CF">
              <w:rPr>
                <w:lang w:eastAsia="zh-CN"/>
              </w:rPr>
              <w:t>0.23</w:t>
            </w:r>
          </w:p>
        </w:tc>
      </w:tr>
      <w:tr w:rsidR="00FF68ED" w:rsidRPr="000320CF"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0320CF" w:rsidRDefault="00FF68ED" w:rsidP="00DB4CCE">
            <w:pPr>
              <w:pStyle w:val="TAC"/>
              <w:rPr>
                <w:lang w:eastAsia="zh-CN"/>
              </w:rPr>
            </w:pPr>
            <w:r w:rsidRPr="000320CF">
              <w:rPr>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0320CF" w:rsidRDefault="00FF68ED" w:rsidP="00DB4CCE">
            <w:pPr>
              <w:pStyle w:val="TAL"/>
              <w:rPr>
                <w:lang w:eastAsia="zh-CN"/>
              </w:rPr>
            </w:pPr>
            <w:r w:rsidRPr="000320CF">
              <w:rPr>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0320CF" w:rsidRDefault="00FF68ED" w:rsidP="00DB4CCE">
            <w:pPr>
              <w:pStyle w:val="TAC"/>
              <w:rPr>
                <w:lang w:eastAsia="zh-CN"/>
              </w:rPr>
            </w:pPr>
            <w:r w:rsidRPr="000320CF">
              <w:rPr>
                <w:lang w:eastAsia="zh-CN"/>
              </w:rPr>
              <w:t>0.06</w:t>
            </w:r>
          </w:p>
        </w:tc>
      </w:tr>
      <w:tr w:rsidR="006A1DAE" w:rsidRPr="000320CF"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0320CF" w:rsidRDefault="006A1DAE" w:rsidP="00DB4CCE">
            <w:pPr>
              <w:pStyle w:val="TAH"/>
              <w:rPr>
                <w:lang w:eastAsia="zh-CN"/>
              </w:rPr>
            </w:pPr>
            <w:r w:rsidRPr="000320CF">
              <w:rPr>
                <w:lang w:eastAsia="zh-CN"/>
              </w:rPr>
              <w:t>Stage 1: Calibration measurement</w:t>
            </w:r>
          </w:p>
        </w:tc>
      </w:tr>
      <w:tr w:rsidR="00FF68ED" w:rsidRPr="000320CF"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0320CF" w:rsidRDefault="00FF68ED" w:rsidP="00DB4CCE">
            <w:pPr>
              <w:pStyle w:val="TAC"/>
              <w:rPr>
                <w:lang w:eastAsia="zh-CN"/>
              </w:rPr>
            </w:pPr>
            <w:r w:rsidRPr="000320CF">
              <w:rPr>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0320CF" w:rsidRDefault="00FF68ED" w:rsidP="00DB4CCE">
            <w:pPr>
              <w:pStyle w:val="TAL"/>
              <w:rPr>
                <w:lang w:eastAsia="zh-CN"/>
              </w:rPr>
            </w:pPr>
            <w:r w:rsidRPr="000320CF">
              <w:rPr>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0320CF" w:rsidRDefault="00FF68ED" w:rsidP="00DB4CCE">
            <w:pPr>
              <w:pStyle w:val="TAC"/>
              <w:rPr>
                <w:lang w:eastAsia="zh-CN"/>
              </w:rPr>
            </w:pPr>
            <w:r w:rsidRPr="000320CF">
              <w:rPr>
                <w:lang w:eastAsia="zh-CN"/>
              </w:rPr>
              <w:t>0.04</w:t>
            </w:r>
          </w:p>
        </w:tc>
      </w:tr>
      <w:tr w:rsidR="00FF68ED" w:rsidRPr="000320CF"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0320CF" w:rsidRDefault="00FF68ED" w:rsidP="00DB4CCE">
            <w:pPr>
              <w:pStyle w:val="TAC"/>
              <w:rPr>
                <w:lang w:eastAsia="zh-CN"/>
              </w:rPr>
            </w:pPr>
            <w:r w:rsidRPr="000320CF">
              <w:rPr>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0320CF" w:rsidRDefault="00FF68ED" w:rsidP="00DB4CCE">
            <w:pPr>
              <w:pStyle w:val="TAL"/>
              <w:rPr>
                <w:lang w:eastAsia="zh-CN"/>
              </w:rPr>
            </w:pPr>
            <w:r w:rsidRPr="000320CF">
              <w:rPr>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0320CF" w:rsidRDefault="00FF68ED" w:rsidP="00DB4CCE">
            <w:pPr>
              <w:pStyle w:val="TAC"/>
              <w:rPr>
                <w:lang w:eastAsia="zh-CN"/>
              </w:rPr>
            </w:pPr>
            <w:r w:rsidRPr="000320CF">
              <w:rPr>
                <w:lang w:eastAsia="zh-CN"/>
              </w:rPr>
              <w:t>0.01</w:t>
            </w:r>
          </w:p>
        </w:tc>
      </w:tr>
      <w:tr w:rsidR="00FF68ED" w:rsidRPr="000320CF"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0320CF" w:rsidRDefault="00FF68ED" w:rsidP="00DB4CCE">
            <w:pPr>
              <w:pStyle w:val="TAC"/>
              <w:rPr>
                <w:lang w:eastAsia="zh-CN"/>
              </w:rPr>
            </w:pPr>
            <w:r w:rsidRPr="000320CF">
              <w:rPr>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26AD0919" w:rsidR="00FF68ED" w:rsidRPr="000320CF" w:rsidRDefault="00FF68ED" w:rsidP="00DB4CCE">
            <w:pPr>
              <w:pStyle w:val="TAL"/>
              <w:rPr>
                <w:lang w:eastAsia="zh-CN"/>
              </w:rPr>
            </w:pPr>
            <w:r w:rsidRPr="000320CF">
              <w:rPr>
                <w:lang w:eastAsia="zh-CN"/>
              </w:rPr>
              <w:t>Impedance mismatch between the reference antenna and the network analyzer</w:t>
            </w:r>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0320CF" w:rsidRDefault="00FF68ED" w:rsidP="00DB4CCE">
            <w:pPr>
              <w:pStyle w:val="TAC"/>
              <w:rPr>
                <w:lang w:eastAsia="zh-CN"/>
              </w:rPr>
            </w:pPr>
            <w:r w:rsidRPr="000320CF">
              <w:rPr>
                <w:lang w:eastAsia="zh-CN"/>
              </w:rPr>
              <w:t>0.04</w:t>
            </w:r>
          </w:p>
        </w:tc>
      </w:tr>
      <w:tr w:rsidR="00FF68ED" w:rsidRPr="000320CF"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0320CF" w:rsidRDefault="00FF68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0320CF" w:rsidRDefault="00FF68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0320CF" w:rsidRDefault="00FF68ED" w:rsidP="00DB4CCE">
            <w:pPr>
              <w:pStyle w:val="TAC"/>
              <w:rPr>
                <w:lang w:eastAsia="zh-CN"/>
              </w:rPr>
            </w:pPr>
            <w:r w:rsidRPr="000320CF">
              <w:rPr>
                <w:lang w:eastAsia="zh-CN"/>
              </w:rPr>
              <w:t>0.10</w:t>
            </w:r>
          </w:p>
        </w:tc>
      </w:tr>
      <w:tr w:rsidR="00FF68ED" w:rsidRPr="000320CF"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0320CF" w:rsidRDefault="00FF68ED" w:rsidP="00DB4CCE">
            <w:pPr>
              <w:pStyle w:val="TAC"/>
              <w:rPr>
                <w:lang w:eastAsia="zh-CN"/>
              </w:rPr>
            </w:pPr>
            <w:r w:rsidRPr="000320CF">
              <w:rPr>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0320CF" w:rsidRDefault="00FF68ED" w:rsidP="00DB4CCE">
            <w:pPr>
              <w:pStyle w:val="TAL"/>
              <w:rPr>
                <w:lang w:eastAsia="zh-CN"/>
              </w:rPr>
            </w:pPr>
            <w:r w:rsidRPr="000320CF">
              <w:rPr>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0320CF" w:rsidRDefault="00FF68ED" w:rsidP="00DB4CCE">
            <w:pPr>
              <w:pStyle w:val="TAC"/>
              <w:rPr>
                <w:lang w:eastAsia="zh-CN"/>
              </w:rPr>
            </w:pPr>
            <w:r w:rsidRPr="000320CF">
              <w:rPr>
                <w:lang w:eastAsia="zh-CN"/>
              </w:rPr>
              <w:t>0.01</w:t>
            </w:r>
          </w:p>
        </w:tc>
      </w:tr>
      <w:tr w:rsidR="00FF68ED" w:rsidRPr="000320CF"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0320CF" w:rsidRDefault="00FF68ED" w:rsidP="00DB4CCE">
            <w:pPr>
              <w:pStyle w:val="TAC"/>
              <w:rPr>
                <w:lang w:eastAsia="zh-CN"/>
              </w:rPr>
            </w:pPr>
            <w:r w:rsidRPr="000320CF">
              <w:rPr>
                <w:lang w:eastAsia="zh-CN"/>
              </w:rPr>
              <w:t>A1-5</w:t>
            </w:r>
            <w:r w:rsidR="00633ED1" w:rsidRPr="000320CF">
              <w:rPr>
                <w:lang w:eastAsia="zh-CN"/>
              </w:rPr>
              <w:t>b</w:t>
            </w:r>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0320CF" w:rsidRDefault="00FF68ED" w:rsidP="00DB4CCE">
            <w:pPr>
              <w:pStyle w:val="TAL"/>
              <w:rPr>
                <w:lang w:eastAsia="zh-CN"/>
              </w:rPr>
            </w:pPr>
            <w:r w:rsidRPr="000320CF">
              <w:rPr>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0320CF" w:rsidRDefault="00FF68ED" w:rsidP="00DB4CCE">
            <w:pPr>
              <w:pStyle w:val="TAC"/>
              <w:rPr>
                <w:lang w:eastAsia="zh-CN"/>
              </w:rPr>
            </w:pPr>
            <w:r w:rsidRPr="000320CF">
              <w:rPr>
                <w:lang w:eastAsia="zh-CN"/>
              </w:rPr>
              <w:t>0.00</w:t>
            </w:r>
          </w:p>
        </w:tc>
      </w:tr>
      <w:tr w:rsidR="00FF68ED" w:rsidRPr="000320CF"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0320CF" w:rsidRDefault="00FF68ED" w:rsidP="00DB4CCE">
            <w:pPr>
              <w:pStyle w:val="TAC"/>
              <w:rPr>
                <w:lang w:eastAsia="zh-CN"/>
              </w:rPr>
            </w:pPr>
            <w:r w:rsidRPr="000320CF">
              <w:rPr>
                <w:lang w:eastAsia="zh-CN"/>
              </w:rPr>
              <w:lastRenderedPageBreak/>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0320CF" w:rsidRDefault="00FF68ED" w:rsidP="00DB4CCE">
            <w:pPr>
              <w:pStyle w:val="TAC"/>
              <w:rPr>
                <w:lang w:eastAsia="zh-CN"/>
              </w:rPr>
            </w:pPr>
            <w:r w:rsidRPr="000320CF">
              <w:rPr>
                <w:lang w:eastAsia="zh-CN"/>
              </w:rPr>
              <w:t>0.05</w:t>
            </w:r>
          </w:p>
        </w:tc>
      </w:tr>
      <w:tr w:rsidR="00FF68ED" w:rsidRPr="000320CF"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0320CF" w:rsidRDefault="00FF68ED" w:rsidP="00DB4CCE">
            <w:pPr>
              <w:pStyle w:val="TAC"/>
              <w:rPr>
                <w:lang w:eastAsia="zh-CN"/>
              </w:rPr>
            </w:pPr>
            <w:r w:rsidRPr="000320CF">
              <w:rPr>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0320CF" w:rsidRDefault="00FF68ED" w:rsidP="00DB4CCE">
            <w:pPr>
              <w:pStyle w:val="TAL"/>
              <w:rPr>
                <w:lang w:eastAsia="zh-CN"/>
              </w:rPr>
            </w:pPr>
            <w:r w:rsidRPr="000320CF">
              <w:rPr>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0320CF" w:rsidRDefault="00FF68ED" w:rsidP="00DB4CCE">
            <w:pPr>
              <w:pStyle w:val="TAC"/>
              <w:rPr>
                <w:lang w:eastAsia="zh-CN"/>
              </w:rPr>
            </w:pPr>
            <w:r w:rsidRPr="000320CF">
              <w:rPr>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0320CF" w:rsidRDefault="00FF68ED" w:rsidP="00DB4CCE">
            <w:pPr>
              <w:pStyle w:val="TAC"/>
              <w:rPr>
                <w:lang w:eastAsia="zh-CN"/>
              </w:rPr>
            </w:pPr>
            <w:r w:rsidRPr="000320CF">
              <w:rPr>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0320CF" w:rsidRDefault="00FF68ED" w:rsidP="00DB4CCE">
            <w:pPr>
              <w:pStyle w:val="TAC"/>
              <w:rPr>
                <w:lang w:eastAsia="zh-CN"/>
              </w:rPr>
            </w:pPr>
            <w:r w:rsidRPr="000320CF">
              <w:rPr>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0320CF" w:rsidRDefault="00FF68ED" w:rsidP="00DB4CCE">
            <w:pPr>
              <w:pStyle w:val="TAC"/>
              <w:rPr>
                <w:lang w:eastAsia="zh-CN"/>
              </w:rPr>
            </w:pPr>
            <w:r w:rsidRPr="000320CF">
              <w:rPr>
                <w:lang w:eastAsia="zh-CN"/>
              </w:rPr>
              <w:t>0.20</w:t>
            </w:r>
          </w:p>
        </w:tc>
      </w:tr>
      <w:tr w:rsidR="00FF68ED" w:rsidRPr="000320CF"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0320CF" w:rsidRDefault="00FF68ED" w:rsidP="00DB4CCE">
            <w:pPr>
              <w:pStyle w:val="TAC"/>
              <w:rPr>
                <w:lang w:eastAsia="zh-CN"/>
              </w:rPr>
            </w:pPr>
            <w:r w:rsidRPr="000320CF">
              <w:rPr>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0320CF" w:rsidRDefault="00FF68ED" w:rsidP="00DB4CCE">
            <w:pPr>
              <w:pStyle w:val="TAL"/>
              <w:rPr>
                <w:lang w:eastAsia="zh-CN"/>
              </w:rPr>
            </w:pPr>
            <w:r w:rsidRPr="000320CF">
              <w:rPr>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0320CF" w:rsidRDefault="00FF68ED" w:rsidP="00DB4CCE">
            <w:pPr>
              <w:pStyle w:val="TAC"/>
              <w:rPr>
                <w:lang w:eastAsia="zh-CN"/>
              </w:rPr>
            </w:pPr>
            <w:r w:rsidRPr="000320CF">
              <w:rPr>
                <w:lang w:eastAsia="zh-CN"/>
              </w:rPr>
              <w:t>0.03</w:t>
            </w:r>
          </w:p>
        </w:tc>
      </w:tr>
      <w:tr w:rsidR="00FF68ED" w:rsidRPr="000320CF"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0320CF" w:rsidRDefault="00FF68ED" w:rsidP="00DB4CCE">
            <w:pPr>
              <w:pStyle w:val="TAC"/>
              <w:rPr>
                <w:lang w:eastAsia="zh-CN"/>
              </w:rPr>
            </w:pPr>
            <w:r w:rsidRPr="000320CF">
              <w:rPr>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0320CF" w:rsidRDefault="00FF68ED" w:rsidP="00DB4CCE">
            <w:pPr>
              <w:pStyle w:val="TAL"/>
              <w:rPr>
                <w:lang w:eastAsia="zh-CN"/>
              </w:rPr>
            </w:pPr>
            <w:r w:rsidRPr="000320CF">
              <w:rPr>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0320CF" w:rsidRDefault="00FF68ED" w:rsidP="00DB4CCE">
            <w:pPr>
              <w:pStyle w:val="TAC"/>
              <w:rPr>
                <w:lang w:eastAsia="zh-CN"/>
              </w:rPr>
            </w:pPr>
            <w:r w:rsidRPr="000320CF">
              <w:rPr>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0320CF" w:rsidRDefault="00FF68ED" w:rsidP="00DB4CCE">
            <w:pPr>
              <w:pStyle w:val="TAC"/>
              <w:rPr>
                <w:lang w:eastAsia="zh-CN"/>
              </w:rPr>
            </w:pPr>
            <w:r w:rsidRPr="000320CF">
              <w:rPr>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0320CF" w:rsidRDefault="00FF68ED" w:rsidP="00DB4CCE">
            <w:pPr>
              <w:pStyle w:val="TAC"/>
              <w:rPr>
                <w:lang w:eastAsia="zh-CN"/>
              </w:rPr>
            </w:pPr>
            <w:r w:rsidRPr="000320CF">
              <w:rPr>
                <w:lang w:eastAsia="zh-CN"/>
              </w:rPr>
              <w:t>0.06</w:t>
            </w:r>
          </w:p>
        </w:tc>
      </w:tr>
      <w:tr w:rsidR="00FF68ED" w:rsidRPr="000320CF"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0320CF" w:rsidRDefault="00FF68ED" w:rsidP="00DB4CCE">
            <w:pPr>
              <w:pStyle w:val="TAC"/>
              <w:rPr>
                <w:lang w:eastAsia="zh-CN"/>
              </w:rPr>
            </w:pPr>
            <w:r w:rsidRPr="000320CF">
              <w:rPr>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0320CF" w:rsidRDefault="00FF68ED" w:rsidP="00DB4CCE">
            <w:pPr>
              <w:pStyle w:val="TAL"/>
              <w:rPr>
                <w:lang w:eastAsia="zh-CN"/>
              </w:rPr>
            </w:pPr>
            <w:r w:rsidRPr="000320CF">
              <w:rPr>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0320CF" w:rsidRDefault="00FF68ED" w:rsidP="00DB4CCE">
            <w:pPr>
              <w:pStyle w:val="TAC"/>
              <w:rPr>
                <w:lang w:eastAsia="zh-CN"/>
              </w:rPr>
            </w:pPr>
            <w:r w:rsidRPr="000320CF">
              <w:rPr>
                <w:lang w:eastAsia="zh-CN"/>
              </w:rPr>
              <w:t>0.03</w:t>
            </w:r>
          </w:p>
        </w:tc>
      </w:tr>
      <w:tr w:rsidR="00FF68ED" w:rsidRPr="000320CF"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0320CF" w:rsidRDefault="00FF68ED" w:rsidP="00DB4CCE">
            <w:pPr>
              <w:pStyle w:val="TAC"/>
              <w:rPr>
                <w:lang w:eastAsia="zh-CN"/>
              </w:rPr>
            </w:pPr>
            <w:r w:rsidRPr="000320CF">
              <w:rPr>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0320CF" w:rsidRDefault="00FF68ED" w:rsidP="00DB4CCE">
            <w:pPr>
              <w:pStyle w:val="TAL"/>
              <w:rPr>
                <w:lang w:eastAsia="zh-CN"/>
              </w:rPr>
            </w:pPr>
            <w:r w:rsidRPr="000320CF">
              <w:rPr>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0320CF" w:rsidRDefault="00FF68ED" w:rsidP="00DB4CCE">
            <w:pPr>
              <w:pStyle w:val="TAC"/>
              <w:rPr>
                <w:lang w:eastAsia="zh-CN"/>
              </w:rPr>
            </w:pPr>
            <w:r w:rsidRPr="000320CF">
              <w:rPr>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0320CF" w:rsidRDefault="00FF68ED" w:rsidP="00DB4CCE">
            <w:pPr>
              <w:pStyle w:val="TAC"/>
              <w:rPr>
                <w:lang w:eastAsia="zh-CN"/>
              </w:rPr>
            </w:pPr>
            <w:r w:rsidRPr="000320CF">
              <w:rPr>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0320CF" w:rsidRDefault="00FF68ED"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0320CF" w:rsidRDefault="00FF68ED" w:rsidP="00DB4CCE">
            <w:pPr>
              <w:pStyle w:val="TAC"/>
              <w:rPr>
                <w:lang w:eastAsia="zh-CN"/>
              </w:rPr>
            </w:pPr>
            <w:r w:rsidRPr="000320CF">
              <w:rPr>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0320CF" w:rsidRDefault="00FF68ED" w:rsidP="00DB4CCE">
            <w:pPr>
              <w:pStyle w:val="TAC"/>
              <w:rPr>
                <w:lang w:eastAsia="zh-CN"/>
              </w:rPr>
            </w:pPr>
            <w:r w:rsidRPr="000320CF">
              <w:rPr>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0320CF" w:rsidRDefault="00FF68ED" w:rsidP="00DB4CCE">
            <w:pPr>
              <w:pStyle w:val="TAC"/>
              <w:rPr>
                <w:lang w:eastAsia="zh-CN"/>
              </w:rPr>
            </w:pPr>
            <w:r w:rsidRPr="000320CF">
              <w:rPr>
                <w:lang w:eastAsia="zh-CN"/>
              </w:rPr>
              <w:t>0.25</w:t>
            </w:r>
          </w:p>
        </w:tc>
      </w:tr>
      <w:tr w:rsidR="00FF68ED" w:rsidRPr="000320CF"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0320CF" w:rsidRDefault="00FF68ED" w:rsidP="00DB4CCE">
            <w:pPr>
              <w:pStyle w:val="TAC"/>
              <w:rPr>
                <w:lang w:eastAsia="zh-CN"/>
              </w:rPr>
            </w:pPr>
            <w:r w:rsidRPr="000320CF">
              <w:rPr>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0320CF" w:rsidRDefault="00FF68ED" w:rsidP="00DB4CCE">
            <w:pPr>
              <w:pStyle w:val="TAL"/>
              <w:rPr>
                <w:lang w:eastAsia="zh-CN"/>
              </w:rPr>
            </w:pPr>
            <w:r w:rsidRPr="000320CF">
              <w:rPr>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0320CF" w:rsidRDefault="00FF68ED" w:rsidP="00DB4CCE">
            <w:pPr>
              <w:pStyle w:val="TAC"/>
              <w:rPr>
                <w:lang w:eastAsia="zh-CN"/>
              </w:rPr>
            </w:pPr>
            <w:r w:rsidRPr="000320CF">
              <w:rPr>
                <w:lang w:eastAsia="zh-CN"/>
              </w:rPr>
              <w:t>0.00</w:t>
            </w:r>
          </w:p>
        </w:tc>
      </w:tr>
      <w:tr w:rsidR="00FF68ED" w:rsidRPr="000320CF"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0320CF" w:rsidRDefault="00FF68ED" w:rsidP="00DB4CCE">
            <w:pPr>
              <w:pStyle w:val="TAH"/>
              <w:rPr>
                <w:rFonts w:eastAsia="SimSun"/>
                <w:lang w:eastAsia="zh-CN"/>
              </w:rPr>
            </w:pPr>
            <w:r w:rsidRPr="000320CF">
              <w:rPr>
                <w:rFonts w:eastAsia="SimSun"/>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0320CF" w:rsidRDefault="00FF68ED" w:rsidP="00DB4CCE">
            <w:pPr>
              <w:pStyle w:val="TAH"/>
              <w:rPr>
                <w:rFonts w:eastAsia="SimSun"/>
                <w:lang w:eastAsia="zh-CN"/>
              </w:rPr>
            </w:pPr>
            <w:r w:rsidRPr="000320CF">
              <w:rPr>
                <w:rFonts w:eastAsia="SimSun"/>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0320CF" w:rsidRDefault="00FF68ED" w:rsidP="00DB4CCE">
            <w:pPr>
              <w:pStyle w:val="TAH"/>
              <w:rPr>
                <w:rFonts w:eastAsia="SimSun"/>
                <w:lang w:eastAsia="zh-CN"/>
              </w:rPr>
            </w:pPr>
            <w:r w:rsidRPr="000320CF">
              <w:rPr>
                <w:rFonts w:eastAsia="SimSun"/>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0320CF" w:rsidRDefault="00FF68ED" w:rsidP="00DB4CCE">
            <w:pPr>
              <w:pStyle w:val="TAH"/>
              <w:rPr>
                <w:rFonts w:eastAsia="SimSun"/>
                <w:lang w:eastAsia="zh-CN"/>
              </w:rPr>
            </w:pPr>
            <w:r w:rsidRPr="000320CF">
              <w:rPr>
                <w:rFonts w:eastAsia="SimSun"/>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0320CF" w:rsidRDefault="00FF68ED" w:rsidP="00DB4CCE">
            <w:pPr>
              <w:pStyle w:val="TAH"/>
              <w:rPr>
                <w:rFonts w:eastAsia="SimSun"/>
                <w:lang w:eastAsia="zh-CN"/>
              </w:rPr>
            </w:pPr>
            <w:r w:rsidRPr="000320CF">
              <w:rPr>
                <w:rFonts w:eastAsia="SimSun"/>
                <w:lang w:eastAsia="zh-CN"/>
              </w:rPr>
              <w:t>1.06</w:t>
            </w:r>
          </w:p>
        </w:tc>
      </w:tr>
    </w:tbl>
    <w:p w14:paraId="146EB43E" w14:textId="77777777" w:rsidR="00FF68ED" w:rsidRPr="000320CF" w:rsidRDefault="00FF68ED" w:rsidP="00DB4CCE"/>
    <w:p w14:paraId="7605794D" w14:textId="04E35520" w:rsidR="00FF68ED" w:rsidRPr="000320CF" w:rsidRDefault="00FF68ED" w:rsidP="00FF68ED">
      <w:pPr>
        <w:pStyle w:val="Heading3"/>
      </w:pPr>
      <w:bookmarkStart w:id="1213" w:name="_Toc32332046"/>
      <w:bookmarkStart w:id="1214" w:name="_Toc37429961"/>
      <w:bookmarkStart w:id="1215" w:name="_Toc43739035"/>
      <w:bookmarkStart w:id="1216" w:name="_Toc46346796"/>
      <w:bookmarkStart w:id="1217" w:name="_Toc53168503"/>
      <w:bookmarkStart w:id="1218" w:name="_Toc53169195"/>
      <w:bookmarkStart w:id="1219" w:name="_Toc53169887"/>
      <w:bookmarkStart w:id="1220" w:name="_Toc61130044"/>
      <w:bookmarkStart w:id="1221" w:name="_Toc83025387"/>
      <w:bookmarkStart w:id="1222" w:name="_Toc83919961"/>
      <w:bookmarkStart w:id="1223" w:name="_Toc145319237"/>
      <w:r w:rsidRPr="000320CF">
        <w:t>9.2.3</w:t>
      </w:r>
      <w:r w:rsidR="00F24DAC" w:rsidRPr="000320CF">
        <w:tab/>
      </w:r>
      <w:r w:rsidRPr="000320CF">
        <w:t>Compact Antenna Test Range</w:t>
      </w:r>
      <w:bookmarkEnd w:id="1213"/>
      <w:bookmarkEnd w:id="1214"/>
      <w:bookmarkEnd w:id="1215"/>
      <w:bookmarkEnd w:id="1216"/>
      <w:bookmarkEnd w:id="1217"/>
      <w:bookmarkEnd w:id="1218"/>
      <w:bookmarkEnd w:id="1219"/>
      <w:bookmarkEnd w:id="1220"/>
      <w:bookmarkEnd w:id="1221"/>
      <w:bookmarkEnd w:id="1222"/>
      <w:bookmarkEnd w:id="1223"/>
    </w:p>
    <w:p w14:paraId="4B0B6373" w14:textId="77777777" w:rsidR="00FF68ED" w:rsidRPr="000320CF" w:rsidRDefault="00FF68ED" w:rsidP="00FF68ED">
      <w:pPr>
        <w:pStyle w:val="Heading4"/>
        <w:rPr>
          <w:lang w:eastAsia="sv-SE"/>
        </w:rPr>
      </w:pPr>
      <w:bookmarkStart w:id="1224" w:name="_Toc32332047"/>
      <w:bookmarkStart w:id="1225" w:name="_Toc37429962"/>
      <w:bookmarkStart w:id="1226" w:name="_Toc43739036"/>
      <w:bookmarkStart w:id="1227" w:name="_Toc46346797"/>
      <w:bookmarkStart w:id="1228" w:name="_Toc53168504"/>
      <w:bookmarkStart w:id="1229" w:name="_Toc53169196"/>
      <w:bookmarkStart w:id="1230" w:name="_Toc53169888"/>
      <w:bookmarkStart w:id="1231" w:name="_Toc61130045"/>
      <w:bookmarkStart w:id="1232" w:name="_Toc83025388"/>
      <w:bookmarkStart w:id="1233" w:name="_Toc83919962"/>
      <w:bookmarkStart w:id="1234" w:name="_Toc145319238"/>
      <w:r w:rsidRPr="000320CF">
        <w:rPr>
          <w:lang w:eastAsia="sv-SE"/>
        </w:rPr>
        <w:t>9.2.</w:t>
      </w:r>
      <w:r w:rsidRPr="000320CF">
        <w:t>3</w:t>
      </w:r>
      <w:r w:rsidRPr="000320CF">
        <w:rPr>
          <w:lang w:eastAsia="sv-SE"/>
        </w:rPr>
        <w:t>.1</w:t>
      </w:r>
      <w:r w:rsidRPr="000320CF">
        <w:rPr>
          <w:lang w:eastAsia="sv-SE"/>
        </w:rPr>
        <w:tab/>
        <w:t>Measurement system description</w:t>
      </w:r>
      <w:bookmarkEnd w:id="1224"/>
      <w:bookmarkEnd w:id="1225"/>
      <w:bookmarkEnd w:id="1226"/>
      <w:bookmarkEnd w:id="1227"/>
      <w:bookmarkEnd w:id="1228"/>
      <w:bookmarkEnd w:id="1229"/>
      <w:bookmarkEnd w:id="1230"/>
      <w:bookmarkEnd w:id="1231"/>
      <w:bookmarkEnd w:id="1232"/>
      <w:bookmarkEnd w:id="1233"/>
      <w:bookmarkEnd w:id="1234"/>
    </w:p>
    <w:p w14:paraId="6545A0C3" w14:textId="5AFE84A6"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8B22D7" w:rsidRPr="000320CF">
        <w:t>.1</w:t>
      </w:r>
      <w:r w:rsidRPr="000320CF">
        <w:t>.</w:t>
      </w:r>
      <w:bookmarkStart w:id="1235" w:name="_Toc32332048"/>
      <w:bookmarkStart w:id="1236" w:name="_Toc37429963"/>
      <w:bookmarkStart w:id="1237" w:name="_Toc43739037"/>
      <w:bookmarkStart w:id="1238" w:name="_Toc46346798"/>
      <w:bookmarkStart w:id="1239" w:name="_Toc53168505"/>
      <w:bookmarkStart w:id="1240" w:name="_Toc53169197"/>
      <w:bookmarkStart w:id="1241" w:name="_Toc53169889"/>
    </w:p>
    <w:p w14:paraId="20907489" w14:textId="3B35360D" w:rsidR="00FF68ED" w:rsidRPr="000320CF" w:rsidRDefault="00FF68ED" w:rsidP="00FF68ED">
      <w:pPr>
        <w:pStyle w:val="Heading4"/>
        <w:rPr>
          <w:lang w:eastAsia="sv-SE"/>
        </w:rPr>
      </w:pPr>
      <w:bookmarkStart w:id="1242" w:name="_Toc61130046"/>
      <w:bookmarkStart w:id="1243" w:name="_Toc83025389"/>
      <w:bookmarkStart w:id="1244" w:name="_Toc83919963"/>
      <w:bookmarkStart w:id="1245" w:name="_Toc145319239"/>
      <w:r w:rsidRPr="000320CF">
        <w:rPr>
          <w:lang w:eastAsia="sv-SE"/>
        </w:rPr>
        <w:t>9.2.3.2</w:t>
      </w:r>
      <w:r w:rsidRPr="000320CF">
        <w:rPr>
          <w:lang w:eastAsia="sv-SE"/>
        </w:rPr>
        <w:tab/>
        <w:t xml:space="preserve">Test </w:t>
      </w:r>
      <w:r w:rsidRPr="000320CF">
        <w:t>procedure</w:t>
      </w:r>
      <w:bookmarkEnd w:id="1235"/>
      <w:bookmarkEnd w:id="1236"/>
      <w:bookmarkEnd w:id="1237"/>
      <w:bookmarkEnd w:id="1238"/>
      <w:bookmarkEnd w:id="1239"/>
      <w:bookmarkEnd w:id="1240"/>
      <w:bookmarkEnd w:id="1241"/>
      <w:bookmarkEnd w:id="1242"/>
      <w:bookmarkEnd w:id="1243"/>
      <w:bookmarkEnd w:id="1244"/>
      <w:bookmarkEnd w:id="1245"/>
    </w:p>
    <w:p w14:paraId="60D35E58" w14:textId="77777777" w:rsidR="00FF68ED" w:rsidRPr="000320CF" w:rsidRDefault="00FF68ED" w:rsidP="00FF68ED">
      <w:pPr>
        <w:pStyle w:val="Heading5"/>
        <w:rPr>
          <w:lang w:eastAsia="sv-SE"/>
        </w:rPr>
      </w:pPr>
      <w:bookmarkStart w:id="1246" w:name="_Toc32332049"/>
      <w:bookmarkStart w:id="1247" w:name="_Toc37429964"/>
      <w:bookmarkStart w:id="1248" w:name="_Toc43739038"/>
      <w:bookmarkStart w:id="1249" w:name="_Toc46346799"/>
      <w:bookmarkStart w:id="1250" w:name="_Toc53168506"/>
      <w:bookmarkStart w:id="1251" w:name="_Toc53169198"/>
      <w:bookmarkStart w:id="1252" w:name="_Toc53169890"/>
      <w:bookmarkStart w:id="1253" w:name="_Toc61130047"/>
      <w:bookmarkStart w:id="1254" w:name="_Toc83025390"/>
      <w:bookmarkStart w:id="1255" w:name="_Toc83919964"/>
      <w:bookmarkStart w:id="1256" w:name="_Toc145319240"/>
      <w:r w:rsidRPr="000320CF">
        <w:rPr>
          <w:lang w:eastAsia="sv-SE"/>
        </w:rPr>
        <w:t>9.2.3.2.1</w:t>
      </w:r>
      <w:r w:rsidRPr="000320CF">
        <w:rPr>
          <w:lang w:eastAsia="sv-SE"/>
        </w:rPr>
        <w:tab/>
      </w:r>
      <w:r w:rsidRPr="000320CF">
        <w:t xml:space="preserve">Stage 1: </w:t>
      </w:r>
      <w:r w:rsidRPr="000320CF">
        <w:rPr>
          <w:lang w:eastAsia="sv-SE"/>
        </w:rPr>
        <w:t>Calibration</w:t>
      </w:r>
      <w:bookmarkEnd w:id="1246"/>
      <w:bookmarkEnd w:id="1247"/>
      <w:bookmarkEnd w:id="1248"/>
      <w:bookmarkEnd w:id="1249"/>
      <w:bookmarkEnd w:id="1250"/>
      <w:bookmarkEnd w:id="1251"/>
      <w:bookmarkEnd w:id="1252"/>
      <w:bookmarkEnd w:id="1253"/>
      <w:bookmarkEnd w:id="1254"/>
      <w:bookmarkEnd w:id="1255"/>
      <w:bookmarkEnd w:id="1256"/>
    </w:p>
    <w:p w14:paraId="27D7471D" w14:textId="6FB1235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 with the calibration system setup for TX requirements depicted in figure 8.3-1.</w:t>
      </w:r>
    </w:p>
    <w:p w14:paraId="08CFE1A8" w14:textId="77777777" w:rsidR="00FF68ED" w:rsidRPr="000320CF" w:rsidRDefault="00FF68ED" w:rsidP="00FF68ED">
      <w:pPr>
        <w:pStyle w:val="Heading5"/>
        <w:rPr>
          <w:lang w:eastAsia="sv-SE"/>
        </w:rPr>
      </w:pPr>
      <w:bookmarkStart w:id="1257" w:name="_Toc32332050"/>
      <w:bookmarkStart w:id="1258" w:name="_Toc37429965"/>
      <w:bookmarkStart w:id="1259" w:name="_Toc43739039"/>
      <w:bookmarkStart w:id="1260" w:name="_Toc46346800"/>
      <w:bookmarkStart w:id="1261" w:name="_Toc53168507"/>
      <w:bookmarkStart w:id="1262" w:name="_Toc53169199"/>
      <w:bookmarkStart w:id="1263" w:name="_Toc53169891"/>
      <w:bookmarkStart w:id="1264" w:name="_Toc61130048"/>
      <w:bookmarkStart w:id="1265" w:name="_Toc83025391"/>
      <w:bookmarkStart w:id="1266" w:name="_Toc83919965"/>
      <w:bookmarkStart w:id="1267" w:name="_Toc145319241"/>
      <w:r w:rsidRPr="000320CF">
        <w:rPr>
          <w:lang w:eastAsia="sv-SE"/>
        </w:rPr>
        <w:t>9.2.3.2.2</w:t>
      </w:r>
      <w:r w:rsidRPr="000320CF">
        <w:rPr>
          <w:lang w:eastAsia="sv-SE"/>
        </w:rPr>
        <w:tab/>
      </w:r>
      <w:r w:rsidRPr="000320CF">
        <w:t xml:space="preserve">Stage 2: BS </w:t>
      </w:r>
      <w:r w:rsidRPr="000320CF">
        <w:rPr>
          <w:lang w:eastAsia="sv-SE"/>
        </w:rPr>
        <w:t>measurement</w:t>
      </w:r>
      <w:bookmarkEnd w:id="1257"/>
      <w:bookmarkEnd w:id="1258"/>
      <w:bookmarkEnd w:id="1259"/>
      <w:bookmarkEnd w:id="1260"/>
      <w:bookmarkEnd w:id="1261"/>
      <w:bookmarkEnd w:id="1262"/>
      <w:bookmarkEnd w:id="1263"/>
      <w:bookmarkEnd w:id="1264"/>
      <w:bookmarkEnd w:id="1265"/>
      <w:bookmarkEnd w:id="1266"/>
      <w:bookmarkEnd w:id="1267"/>
    </w:p>
    <w:p w14:paraId="2A108D66" w14:textId="0FB6449D" w:rsidR="00FF68ED" w:rsidRPr="000320CF" w:rsidRDefault="00FF68ED" w:rsidP="00DB4CCE">
      <w:pPr>
        <w:rPr>
          <w:lang w:eastAsia="sv-SE"/>
        </w:rPr>
      </w:pPr>
      <w:r w:rsidRPr="000320CF">
        <w:t xml:space="preserve">The </w:t>
      </w:r>
      <w:r w:rsidR="00501D32" w:rsidRPr="000320CF">
        <w:t xml:space="preserve">CATR </w:t>
      </w:r>
      <w:r w:rsidRPr="000320CF">
        <w:t xml:space="preserve">testing procedure </w:t>
      </w:r>
      <w:r w:rsidRPr="000320CF">
        <w:rPr>
          <w:lang w:eastAsia="it-IT"/>
        </w:rPr>
        <w:t>consists of</w:t>
      </w:r>
      <w:r w:rsidRPr="000320CF">
        <w:t xml:space="preserve"> the following steps:</w:t>
      </w:r>
    </w:p>
    <w:p w14:paraId="580D51B4"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12044374"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489C838B"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applicable</w:t>
      </w:r>
      <w:r w:rsidRPr="000320CF">
        <w:t xml:space="preserve"> test model.</w:t>
      </w:r>
    </w:p>
    <w:p w14:paraId="376F537F" w14:textId="77777777" w:rsidR="00FF68ED" w:rsidRPr="000320CF" w:rsidRDefault="00FF68ED" w:rsidP="00DB4CCE">
      <w:pPr>
        <w:pStyle w:val="B1"/>
      </w:pPr>
      <w:r w:rsidRPr="000320CF">
        <w:t>4)</w:t>
      </w:r>
      <w:r w:rsidRPr="000320CF">
        <w:tab/>
        <w:t>Measure mean power (P</w:t>
      </w:r>
      <w:r w:rsidRPr="000320CF">
        <w:rPr>
          <w:vertAlign w:val="subscript"/>
        </w:rPr>
        <w:t>meas</w:t>
      </w:r>
      <w:r w:rsidRPr="000320CF">
        <w:t xml:space="preserve">) of each carrier arriving at the measurement equipment (such as a spectrum analyzer or power meter) denoted in figure </w:t>
      </w:r>
      <w:r w:rsidRPr="000320CF">
        <w:rPr>
          <w:lang w:eastAsia="sv-SE"/>
        </w:rPr>
        <w:t>8.3-1</w:t>
      </w:r>
      <w:r w:rsidRPr="000320CF">
        <w:t>.</w:t>
      </w:r>
    </w:p>
    <w:p w14:paraId="44E30D79" w14:textId="77777777" w:rsidR="00FF68ED" w:rsidRPr="000320CF" w:rsidRDefault="00FF68ED" w:rsidP="00DB4CCE">
      <w:pPr>
        <w:pStyle w:val="B1"/>
      </w:pPr>
      <w:r w:rsidRPr="000320CF">
        <w:t>5)</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5588A8BB" w14:textId="316374D9" w:rsidR="00FF68ED" w:rsidRPr="000320CF" w:rsidRDefault="00FF68ED" w:rsidP="00DB4CCE">
      <w:pPr>
        <w:pStyle w:val="B1"/>
      </w:pPr>
      <w:r w:rsidRPr="000320CF">
        <w:t>6)</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76BDFC9A"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w:t>
      </w:r>
    </w:p>
    <w:p w14:paraId="719084A5" w14:textId="02F76B2C" w:rsidR="00FF68ED" w:rsidRPr="000320CF" w:rsidRDefault="00FF68ED" w:rsidP="00FF68ED">
      <w:pPr>
        <w:pStyle w:val="Heading4"/>
      </w:pPr>
      <w:bookmarkStart w:id="1268" w:name="_Toc21086247"/>
      <w:bookmarkStart w:id="1269" w:name="_Toc29768683"/>
      <w:bookmarkStart w:id="1270" w:name="_Toc32332051"/>
      <w:bookmarkStart w:id="1271" w:name="_Toc37429966"/>
      <w:bookmarkStart w:id="1272" w:name="_Toc43739040"/>
      <w:bookmarkStart w:id="1273" w:name="_Toc46346801"/>
      <w:bookmarkStart w:id="1274" w:name="_Toc53168508"/>
      <w:bookmarkStart w:id="1275" w:name="_Toc53169200"/>
      <w:bookmarkStart w:id="1276" w:name="_Toc53169892"/>
      <w:bookmarkStart w:id="1277" w:name="_Toc61130049"/>
      <w:bookmarkStart w:id="1278" w:name="_Toc83025392"/>
      <w:bookmarkStart w:id="1279" w:name="_Toc83919966"/>
      <w:bookmarkStart w:id="1280" w:name="_Toc145319242"/>
      <w:bookmarkEnd w:id="1161"/>
      <w:bookmarkEnd w:id="1162"/>
      <w:r w:rsidRPr="000320CF">
        <w:t>9.2.3.3</w:t>
      </w:r>
      <w:r w:rsidRPr="000320CF">
        <w:tab/>
        <w:t>MU value</w:t>
      </w:r>
      <w:bookmarkEnd w:id="1268"/>
      <w:bookmarkEnd w:id="1269"/>
      <w:r w:rsidRPr="000320CF">
        <w:t xml:space="preserve"> derivation, FR1</w:t>
      </w:r>
      <w:bookmarkEnd w:id="1270"/>
      <w:bookmarkEnd w:id="1271"/>
      <w:bookmarkEnd w:id="1272"/>
      <w:bookmarkEnd w:id="1273"/>
      <w:bookmarkEnd w:id="1274"/>
      <w:bookmarkEnd w:id="1275"/>
      <w:bookmarkEnd w:id="1276"/>
      <w:bookmarkEnd w:id="1277"/>
      <w:bookmarkEnd w:id="1278"/>
      <w:bookmarkEnd w:id="1279"/>
      <w:bookmarkEnd w:id="1280"/>
    </w:p>
    <w:p w14:paraId="503DB2F0" w14:textId="7F8E77BE" w:rsidR="00FF68ED" w:rsidRPr="000320CF" w:rsidRDefault="00FF68ED" w:rsidP="00DB4CCE">
      <w:r w:rsidRPr="000320CF">
        <w:rPr>
          <w:lang w:eastAsia="sv-SE"/>
        </w:rPr>
        <w:t xml:space="preserve">Table </w:t>
      </w:r>
      <w:r w:rsidRPr="000320CF">
        <w:t>9.2.3.3</w:t>
      </w:r>
      <w:r w:rsidRPr="000320CF">
        <w:rPr>
          <w:lang w:eastAsia="sv-SE"/>
        </w:rPr>
        <w:t xml:space="preserve">-1 </w:t>
      </w:r>
      <w:r w:rsidRPr="000320CF">
        <w:t xml:space="preserve">captures </w:t>
      </w:r>
      <w:r w:rsidR="00266D9F" w:rsidRPr="000320CF">
        <w:t xml:space="preserve">uncertainty budget contributors and Table 9.2.3.3-2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FR1).</w:t>
      </w:r>
    </w:p>
    <w:p w14:paraId="0EAF67EC" w14:textId="77777777" w:rsidR="00266D9F" w:rsidRPr="000320CF" w:rsidRDefault="00266D9F" w:rsidP="00DB4CCE">
      <w:pPr>
        <w:pStyle w:val="TH"/>
      </w:pPr>
      <w:r w:rsidRPr="000320CF">
        <w:lastRenderedPageBreak/>
        <w:t xml:space="preserve">Table </w:t>
      </w:r>
      <w:r w:rsidRPr="000320CF">
        <w:rPr>
          <w:lang w:eastAsia="sv-SE"/>
        </w:rPr>
        <w:t>9.2.3.3</w:t>
      </w:r>
      <w:r w:rsidRPr="000320CF">
        <w:t xml:space="preserve">-1: CATR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0320CF"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0320CF" w:rsidRDefault="00266D9F" w:rsidP="00DB4CCE">
            <w:pPr>
              <w:pStyle w:val="TAC"/>
              <w:rPr>
                <w:rFonts w:eastAsia="SimSun"/>
                <w:lang w:eastAsia="zh-CN"/>
              </w:rPr>
            </w:pPr>
            <w:r w:rsidRPr="000320CF">
              <w:rPr>
                <w:rFonts w:eastAsia="SimSun"/>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0D512D38" w:rsidR="00266D9F" w:rsidRPr="000320CF" w:rsidRDefault="00633ED1" w:rsidP="00DB4CCE">
            <w:pPr>
              <w:pStyle w:val="TAL"/>
              <w:rPr>
                <w:rFonts w:eastAsia="SimSun"/>
                <w:lang w:eastAsia="zh-CN"/>
              </w:rPr>
            </w:pPr>
            <w:r w:rsidRPr="000320CF">
              <w:rPr>
                <w:rFonts w:eastAsia="SimSun"/>
                <w:lang w:eastAsia="zh-CN"/>
              </w:rPr>
              <w:t>Misalignment and pointing error of BS (</w:t>
            </w:r>
            <w:r w:rsidR="00266D9F" w:rsidRPr="000320CF">
              <w:rPr>
                <w:rFonts w:eastAsia="SimSun"/>
                <w:lang w:eastAsia="zh-CN"/>
              </w:rPr>
              <w:t>for EIRP</w:t>
            </w:r>
            <w:r w:rsidRPr="000320CF">
              <w:rPr>
                <w:rFonts w:eastAsia="SimSun"/>
                <w:lang w:eastAsia="zh-CN"/>
              </w:rPr>
              <w:t>)</w:t>
            </w:r>
          </w:p>
        </w:tc>
      </w:tr>
      <w:tr w:rsidR="00266D9F" w:rsidRPr="000320CF"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0320CF" w:rsidRDefault="00266D9F" w:rsidP="00DB4CCE">
            <w:pPr>
              <w:pStyle w:val="TAC"/>
              <w:rPr>
                <w:rFonts w:eastAsia="SimSun"/>
                <w:lang w:eastAsia="zh-CN"/>
              </w:rPr>
            </w:pPr>
            <w:r w:rsidRPr="000320CF">
              <w:rPr>
                <w:rFonts w:eastAsia="SimSun"/>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0320CF" w:rsidRDefault="00266D9F" w:rsidP="00DB4CCE">
            <w:pPr>
              <w:pStyle w:val="TAC"/>
              <w:rPr>
                <w:rFonts w:eastAsia="SimSun"/>
                <w:lang w:eastAsia="zh-CN"/>
              </w:rPr>
            </w:pPr>
            <w:r w:rsidRPr="000320CF">
              <w:rPr>
                <w:rFonts w:eastAsia="SimSun"/>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0320CF" w:rsidRDefault="00266D9F" w:rsidP="00DB4CCE">
            <w:pPr>
              <w:pStyle w:val="TAL"/>
              <w:rPr>
                <w:rFonts w:eastAsia="SimSun"/>
                <w:lang w:eastAsia="zh-CN"/>
              </w:rPr>
            </w:pPr>
            <w:r w:rsidRPr="000320CF">
              <w:rPr>
                <w:rFonts w:eastAsia="SimSun"/>
                <w:lang w:eastAsia="zh-CN"/>
              </w:rPr>
              <w:t>Standing wave between BS and test range antenna</w:t>
            </w:r>
          </w:p>
        </w:tc>
      </w:tr>
      <w:tr w:rsidR="00266D9F" w:rsidRPr="000320CF"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0320CF" w:rsidRDefault="00266D9F" w:rsidP="00DB4CCE">
            <w:pPr>
              <w:pStyle w:val="TAC"/>
              <w:rPr>
                <w:rFonts w:eastAsia="SimSun"/>
                <w:lang w:eastAsia="zh-CN"/>
              </w:rPr>
            </w:pPr>
            <w:r w:rsidRPr="000320CF">
              <w:rPr>
                <w:rFonts w:eastAsia="SimSun"/>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BS</w:t>
            </w:r>
          </w:p>
        </w:tc>
      </w:tr>
      <w:tr w:rsidR="00266D9F" w:rsidRPr="000320CF"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0320CF" w:rsidRDefault="00266D9F" w:rsidP="00DB4CCE">
            <w:pPr>
              <w:pStyle w:val="TAC"/>
              <w:rPr>
                <w:rFonts w:eastAsia="SimSun"/>
                <w:lang w:eastAsia="zh-CN"/>
              </w:rPr>
            </w:pPr>
            <w:r w:rsidRPr="000320CF">
              <w:rPr>
                <w:rFonts w:eastAsia="SimSun"/>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0320CF" w:rsidRDefault="00266D9F"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r>
      <w:tr w:rsidR="00266D9F" w:rsidRPr="000320CF"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0320CF" w:rsidRDefault="00266D9F" w:rsidP="00DB4CCE">
            <w:pPr>
              <w:pStyle w:val="TAC"/>
              <w:rPr>
                <w:rFonts w:eastAsia="SimSun"/>
                <w:lang w:eastAsia="zh-CN"/>
              </w:rPr>
            </w:pPr>
            <w:r w:rsidRPr="000320CF">
              <w:rPr>
                <w:rFonts w:eastAsia="SimSun"/>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7E406AC9"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0320CF" w:rsidRDefault="00266D9F"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r>
      <w:tr w:rsidR="00266D9F" w:rsidRPr="000320CF"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84D9460"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6946" w:type="dxa"/>
            <w:tcBorders>
              <w:top w:val="nil"/>
              <w:left w:val="nil"/>
              <w:bottom w:val="single" w:sz="4" w:space="0" w:color="auto"/>
              <w:right w:val="single" w:sz="4" w:space="0" w:color="auto"/>
            </w:tcBorders>
            <w:shd w:val="clear" w:color="auto" w:fill="auto"/>
            <w:hideMark/>
          </w:tcPr>
          <w:p w14:paraId="73CB3533" w14:textId="2341DF99" w:rsidR="00266D9F" w:rsidRPr="000320CF" w:rsidRDefault="00266D9F" w:rsidP="00DB4CCE">
            <w:pPr>
              <w:pStyle w:val="TAL"/>
              <w:rPr>
                <w:rFonts w:eastAsia="SimSun"/>
                <w:lang w:eastAsia="zh-CN"/>
              </w:rPr>
            </w:pPr>
            <w:r w:rsidRPr="000320CF">
              <w:rPr>
                <w:rFonts w:eastAsia="SimSun"/>
                <w:lang w:eastAsia="zh-CN"/>
              </w:rPr>
              <w:t>Insertion loss of receiver chain</w:t>
            </w:r>
          </w:p>
        </w:tc>
      </w:tr>
      <w:tr w:rsidR="00266D9F" w:rsidRPr="000320CF"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312BB751" w:rsidR="00266D9F" w:rsidRPr="000320CF" w:rsidRDefault="00F33D74" w:rsidP="00DB4CCE">
            <w:pPr>
              <w:pStyle w:val="TAC"/>
              <w:rPr>
                <w:rFonts w:eastAsia="SimSun"/>
                <w:lang w:eastAsia="zh-CN"/>
              </w:rPr>
            </w:pPr>
            <w:r w:rsidRPr="000320CF">
              <w:rPr>
                <w:rFonts w:cs="Arial"/>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072C4AFC" w14:textId="752463E2"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r>
      <w:tr w:rsidR="00266D9F" w:rsidRPr="000320CF"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1018BD8E" w:rsidR="00266D9F" w:rsidRPr="000320CF" w:rsidRDefault="00633ED1" w:rsidP="00DB4CCE">
            <w:pPr>
              <w:pStyle w:val="TAC"/>
              <w:rPr>
                <w:rFonts w:eastAsia="SimSun"/>
                <w:lang w:eastAsia="zh-CN"/>
              </w:rPr>
            </w:pPr>
            <w:r w:rsidRPr="000320CF">
              <w:rPr>
                <w:rFonts w:eastAsia="SimSun"/>
                <w:lang w:eastAsia="zh-CN"/>
              </w:rPr>
              <w:t>A2-7</w:t>
            </w:r>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202CAC28"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0320CF" w:rsidRDefault="00266D9F" w:rsidP="00DB4CCE">
            <w:pPr>
              <w:pStyle w:val="TAL"/>
              <w:rPr>
                <w:rFonts w:eastAsia="SimSun"/>
                <w:lang w:eastAsia="zh-CN"/>
              </w:rPr>
            </w:pPr>
            <w:r w:rsidRPr="000320CF">
              <w:rPr>
                <w:rFonts w:eastAsia="SimSun"/>
                <w:lang w:eastAsia="zh-CN"/>
              </w:rPr>
              <w:t>Misalignment positioning system</w:t>
            </w:r>
          </w:p>
        </w:tc>
      </w:tr>
      <w:tr w:rsidR="00266D9F" w:rsidRPr="000320CF"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6CD53D84"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6946" w:type="dxa"/>
            <w:tcBorders>
              <w:top w:val="nil"/>
              <w:left w:val="nil"/>
              <w:bottom w:val="single" w:sz="4" w:space="0" w:color="auto"/>
              <w:right w:val="single" w:sz="4" w:space="0" w:color="auto"/>
            </w:tcBorders>
            <w:shd w:val="clear" w:color="auto" w:fill="auto"/>
            <w:hideMark/>
          </w:tcPr>
          <w:p w14:paraId="240A1575" w14:textId="4BA5D9A1" w:rsidR="00266D9F" w:rsidRPr="000320CF" w:rsidRDefault="00266D9F"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r>
      <w:tr w:rsidR="00266D9F" w:rsidRPr="000320CF"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349AC5E3"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6946" w:type="dxa"/>
            <w:tcBorders>
              <w:top w:val="nil"/>
              <w:left w:val="nil"/>
              <w:bottom w:val="single" w:sz="4" w:space="0" w:color="auto"/>
              <w:right w:val="single" w:sz="4" w:space="0" w:color="auto"/>
            </w:tcBorders>
            <w:shd w:val="clear" w:color="auto" w:fill="auto"/>
            <w:hideMark/>
          </w:tcPr>
          <w:p w14:paraId="54BE23C9" w14:textId="30A66B7C" w:rsidR="00266D9F" w:rsidRPr="000320CF" w:rsidRDefault="00266D9F"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r>
      <w:tr w:rsidR="00266D9F" w:rsidRPr="000320CF"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7B763B9A"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r>
      <w:tr w:rsidR="00266D9F" w:rsidRPr="000320CF"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01D96EB2"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r>
      <w:tr w:rsidR="00266D9F" w:rsidRPr="000320CF"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0D785DF0" w:rsidR="00266D9F" w:rsidRPr="000320CF" w:rsidRDefault="00266D9F"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0320CF" w:rsidRDefault="00266D9F" w:rsidP="00DB4CCE">
            <w:pPr>
              <w:pStyle w:val="TAL"/>
              <w:rPr>
                <w:rFonts w:eastAsia="SimSun"/>
                <w:lang w:eastAsia="zh-CN"/>
              </w:rPr>
            </w:pPr>
            <w:r w:rsidRPr="000320CF">
              <w:rPr>
                <w:rFonts w:eastAsia="SimSun"/>
                <w:lang w:eastAsia="zh-CN"/>
              </w:rPr>
              <w:t>Switching uncertainty</w:t>
            </w:r>
          </w:p>
        </w:tc>
      </w:tr>
    </w:tbl>
    <w:p w14:paraId="73FBC3FF" w14:textId="77777777" w:rsidR="00DE4E50" w:rsidRPr="000320CF" w:rsidRDefault="00DE4E50" w:rsidP="00DB4CCE">
      <w:pPr>
        <w:rPr>
          <w:lang w:eastAsia="sv-SE"/>
        </w:rPr>
      </w:pPr>
    </w:p>
    <w:p w14:paraId="68CC5507" w14:textId="1B60781A"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A068AE9" w14:textId="45B88F7E" w:rsidR="00FF68ED" w:rsidRPr="000320CF" w:rsidRDefault="00FF68ED" w:rsidP="00DB4CCE">
      <w:pPr>
        <w:pStyle w:val="TH"/>
        <w:rPr>
          <w:lang w:eastAsia="sv-SE"/>
        </w:rPr>
      </w:pPr>
      <w:r w:rsidRPr="000320CF">
        <w:rPr>
          <w:lang w:eastAsia="sv-SE"/>
        </w:rPr>
        <w:lastRenderedPageBreak/>
        <w:t xml:space="preserve">Table </w:t>
      </w:r>
      <w:r w:rsidRPr="000320CF">
        <w:t>9.2.3.3</w:t>
      </w:r>
      <w:r w:rsidRPr="000320CF">
        <w:rPr>
          <w:lang w:eastAsia="sv-SE"/>
        </w:rPr>
        <w:t>-</w:t>
      </w:r>
      <w:r w:rsidR="00266D9F" w:rsidRPr="000320CF">
        <w:rPr>
          <w:lang w:eastAsia="sv-SE"/>
        </w:rPr>
        <w:t>2</w:t>
      </w:r>
      <w:r w:rsidRPr="000320CF">
        <w:rPr>
          <w:lang w:eastAsia="sv-SE"/>
        </w:rPr>
        <w:t>: CATR MU</w:t>
      </w:r>
      <w:r w:rsidRPr="000320CF">
        <w:t xml:space="preserve"> value</w:t>
      </w:r>
      <w:r w:rsidRPr="000320CF">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0320CF" w14:paraId="64E932B8" w14:textId="77777777" w:rsidTr="00F24DAC">
        <w:trPr>
          <w:cantSplit/>
          <w:jc w:val="center"/>
        </w:trPr>
        <w:tc>
          <w:tcPr>
            <w:tcW w:w="704" w:type="dxa"/>
            <w:tcBorders>
              <w:bottom w:val="nil"/>
            </w:tcBorders>
            <w:shd w:val="clear" w:color="auto" w:fill="auto"/>
            <w:hideMark/>
          </w:tcPr>
          <w:p w14:paraId="3F2962BE" w14:textId="77777777" w:rsidR="00117F20" w:rsidRPr="000320CF" w:rsidRDefault="00117F20" w:rsidP="00DB4CCE">
            <w:pPr>
              <w:pStyle w:val="TAH"/>
              <w:rPr>
                <w:lang w:eastAsia="zh-CN"/>
              </w:rPr>
            </w:pPr>
            <w:r w:rsidRPr="000320CF">
              <w:rPr>
                <w:lang w:eastAsia="zh-CN"/>
              </w:rPr>
              <w:t>UID</w:t>
            </w:r>
          </w:p>
        </w:tc>
        <w:tc>
          <w:tcPr>
            <w:tcW w:w="2554" w:type="dxa"/>
            <w:tcBorders>
              <w:bottom w:val="nil"/>
            </w:tcBorders>
            <w:shd w:val="clear" w:color="auto" w:fill="auto"/>
            <w:hideMark/>
          </w:tcPr>
          <w:p w14:paraId="31BDE96B" w14:textId="77777777" w:rsidR="00117F20" w:rsidRPr="000320CF" w:rsidRDefault="00117F20" w:rsidP="00DB4CCE">
            <w:pPr>
              <w:pStyle w:val="TAH"/>
              <w:rPr>
                <w:lang w:eastAsia="zh-CN"/>
              </w:rPr>
            </w:pPr>
            <w:r w:rsidRPr="000320CF">
              <w:rPr>
                <w:lang w:eastAsia="zh-CN"/>
              </w:rPr>
              <w:t>Uncertainty source</w:t>
            </w:r>
          </w:p>
        </w:tc>
        <w:tc>
          <w:tcPr>
            <w:tcW w:w="2126" w:type="dxa"/>
            <w:gridSpan w:val="3"/>
            <w:hideMark/>
          </w:tcPr>
          <w:p w14:paraId="5DB071E8" w14:textId="4D3C1FE4" w:rsidR="00117F20" w:rsidRPr="000320CF" w:rsidRDefault="00117F20" w:rsidP="00DB4CCE">
            <w:pPr>
              <w:pStyle w:val="TAH"/>
              <w:rPr>
                <w:lang w:eastAsia="zh-CN"/>
              </w:rPr>
            </w:pPr>
            <w:r w:rsidRPr="000320CF">
              <w:rPr>
                <w:lang w:eastAsia="zh-CN"/>
              </w:rPr>
              <w:t>Uncertainty value (dB)</w:t>
            </w:r>
          </w:p>
        </w:tc>
        <w:tc>
          <w:tcPr>
            <w:tcW w:w="1134" w:type="dxa"/>
            <w:tcBorders>
              <w:bottom w:val="nil"/>
            </w:tcBorders>
            <w:shd w:val="clear" w:color="auto" w:fill="auto"/>
            <w:hideMark/>
          </w:tcPr>
          <w:p w14:paraId="550EA86C" w14:textId="3F5CC4DD" w:rsidR="00117F20" w:rsidRPr="000320CF" w:rsidRDefault="00117F20" w:rsidP="00DB4CCE">
            <w:pPr>
              <w:pStyle w:val="TAH"/>
              <w:rPr>
                <w:lang w:eastAsia="zh-CN"/>
              </w:rPr>
            </w:pPr>
            <w:r w:rsidRPr="000320CF">
              <w:rPr>
                <w:lang w:eastAsia="zh-CN"/>
              </w:rPr>
              <w:t>Distribution of the</w:t>
            </w:r>
          </w:p>
        </w:tc>
        <w:tc>
          <w:tcPr>
            <w:tcW w:w="848" w:type="dxa"/>
            <w:tcBorders>
              <w:bottom w:val="nil"/>
            </w:tcBorders>
            <w:shd w:val="clear" w:color="auto" w:fill="auto"/>
            <w:hideMark/>
          </w:tcPr>
          <w:p w14:paraId="2E601A97" w14:textId="7512FC04" w:rsidR="00117F20" w:rsidRPr="000320CF" w:rsidRDefault="00117F20" w:rsidP="00DB4CCE">
            <w:pPr>
              <w:pStyle w:val="TAH"/>
              <w:rPr>
                <w:lang w:eastAsia="zh-CN"/>
              </w:rPr>
            </w:pPr>
            <w:r w:rsidRPr="000320CF">
              <w:rPr>
                <w:lang w:eastAsia="zh-CN"/>
              </w:rPr>
              <w:t>Divisor based</w:t>
            </w:r>
          </w:p>
        </w:tc>
        <w:tc>
          <w:tcPr>
            <w:tcW w:w="426" w:type="dxa"/>
            <w:tcBorders>
              <w:bottom w:val="nil"/>
            </w:tcBorders>
            <w:shd w:val="clear" w:color="auto" w:fill="auto"/>
            <w:hideMark/>
          </w:tcPr>
          <w:p w14:paraId="37E8E727"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1842" w:type="dxa"/>
            <w:gridSpan w:val="3"/>
            <w:hideMark/>
          </w:tcPr>
          <w:p w14:paraId="7CF883E7" w14:textId="16A053F5"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3B0120" w14:textId="77777777" w:rsidTr="00F24DAC">
        <w:trPr>
          <w:cantSplit/>
          <w:jc w:val="center"/>
        </w:trPr>
        <w:tc>
          <w:tcPr>
            <w:tcW w:w="704" w:type="dxa"/>
            <w:tcBorders>
              <w:top w:val="nil"/>
            </w:tcBorders>
            <w:shd w:val="clear" w:color="auto" w:fill="auto"/>
            <w:hideMark/>
          </w:tcPr>
          <w:p w14:paraId="614BBC25" w14:textId="77777777" w:rsidR="00117F20" w:rsidRPr="000320CF" w:rsidRDefault="00117F20" w:rsidP="00DB4CCE">
            <w:pPr>
              <w:pStyle w:val="TAH"/>
              <w:rPr>
                <w:lang w:eastAsia="zh-CN"/>
              </w:rPr>
            </w:pPr>
          </w:p>
        </w:tc>
        <w:tc>
          <w:tcPr>
            <w:tcW w:w="2554" w:type="dxa"/>
            <w:tcBorders>
              <w:top w:val="nil"/>
            </w:tcBorders>
            <w:shd w:val="clear" w:color="auto" w:fill="auto"/>
            <w:hideMark/>
          </w:tcPr>
          <w:p w14:paraId="317DC896" w14:textId="77777777" w:rsidR="00117F20" w:rsidRPr="000320CF" w:rsidRDefault="00117F20" w:rsidP="00DB4CCE">
            <w:pPr>
              <w:pStyle w:val="TAH"/>
              <w:rPr>
                <w:lang w:eastAsia="zh-CN"/>
              </w:rPr>
            </w:pPr>
          </w:p>
        </w:tc>
        <w:tc>
          <w:tcPr>
            <w:tcW w:w="708" w:type="dxa"/>
            <w:hideMark/>
          </w:tcPr>
          <w:p w14:paraId="4184E09C" w14:textId="144D271C"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hideMark/>
          </w:tcPr>
          <w:p w14:paraId="21A98A67" w14:textId="5E1D7F66"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9" w:type="dxa"/>
            <w:hideMark/>
          </w:tcPr>
          <w:p w14:paraId="002F6112" w14:textId="74091544"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top w:val="nil"/>
            </w:tcBorders>
            <w:shd w:val="clear" w:color="auto" w:fill="auto"/>
            <w:hideMark/>
          </w:tcPr>
          <w:p w14:paraId="34ABA63D" w14:textId="64F918B7" w:rsidR="00117F20" w:rsidRPr="000320CF" w:rsidRDefault="00117F20" w:rsidP="00DB4CCE">
            <w:pPr>
              <w:pStyle w:val="TAH"/>
              <w:rPr>
                <w:lang w:eastAsia="zh-CN"/>
              </w:rPr>
            </w:pPr>
            <w:r w:rsidRPr="000320CF">
              <w:rPr>
                <w:lang w:eastAsia="zh-CN"/>
              </w:rPr>
              <w:t>probability</w:t>
            </w:r>
          </w:p>
        </w:tc>
        <w:tc>
          <w:tcPr>
            <w:tcW w:w="848" w:type="dxa"/>
            <w:tcBorders>
              <w:top w:val="nil"/>
            </w:tcBorders>
            <w:shd w:val="clear" w:color="auto" w:fill="auto"/>
            <w:hideMark/>
          </w:tcPr>
          <w:p w14:paraId="38153C91" w14:textId="745B18FD" w:rsidR="00117F20" w:rsidRPr="000320CF" w:rsidRDefault="00117F20" w:rsidP="00DB4CCE">
            <w:pPr>
              <w:pStyle w:val="TAH"/>
              <w:rPr>
                <w:lang w:eastAsia="zh-CN"/>
              </w:rPr>
            </w:pPr>
            <w:r w:rsidRPr="000320CF">
              <w:rPr>
                <w:lang w:eastAsia="zh-CN"/>
              </w:rPr>
              <w:t>on distribution shape</w:t>
            </w:r>
          </w:p>
        </w:tc>
        <w:tc>
          <w:tcPr>
            <w:tcW w:w="426" w:type="dxa"/>
            <w:tcBorders>
              <w:top w:val="nil"/>
            </w:tcBorders>
            <w:shd w:val="clear" w:color="auto" w:fill="auto"/>
            <w:hideMark/>
          </w:tcPr>
          <w:p w14:paraId="21C156B4" w14:textId="77777777" w:rsidR="00117F20" w:rsidRPr="000320CF" w:rsidRDefault="00117F20" w:rsidP="00DB4CCE">
            <w:pPr>
              <w:pStyle w:val="TAH"/>
              <w:rPr>
                <w:lang w:eastAsia="zh-CN"/>
              </w:rPr>
            </w:pPr>
          </w:p>
        </w:tc>
        <w:tc>
          <w:tcPr>
            <w:tcW w:w="567" w:type="dxa"/>
            <w:hideMark/>
          </w:tcPr>
          <w:p w14:paraId="1127EA92" w14:textId="01FCC6D9"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hideMark/>
          </w:tcPr>
          <w:p w14:paraId="435E98D6" w14:textId="01D93927"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8" w:type="dxa"/>
            <w:hideMark/>
          </w:tcPr>
          <w:p w14:paraId="1F1A339E" w14:textId="78E775D3"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890574F" w14:textId="77777777" w:rsidTr="00F24DAC">
        <w:trPr>
          <w:cantSplit/>
          <w:jc w:val="center"/>
        </w:trPr>
        <w:tc>
          <w:tcPr>
            <w:tcW w:w="8926" w:type="dxa"/>
            <w:gridSpan w:val="10"/>
            <w:hideMark/>
          </w:tcPr>
          <w:p w14:paraId="31A70277" w14:textId="1FC1A796"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8" w:type="dxa"/>
            <w:hideMark/>
          </w:tcPr>
          <w:p w14:paraId="6F1660E6"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F8CF16F" w14:textId="77777777" w:rsidTr="00F24DAC">
        <w:trPr>
          <w:cantSplit/>
          <w:jc w:val="center"/>
        </w:trPr>
        <w:tc>
          <w:tcPr>
            <w:tcW w:w="704" w:type="dxa"/>
            <w:hideMark/>
          </w:tcPr>
          <w:p w14:paraId="64723FF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554" w:type="dxa"/>
            <w:hideMark/>
          </w:tcPr>
          <w:p w14:paraId="0E0E12B9" w14:textId="26F217B1" w:rsidR="00094700" w:rsidRPr="000320CF" w:rsidRDefault="00633ED1"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708" w:type="dxa"/>
            <w:hideMark/>
          </w:tcPr>
          <w:p w14:paraId="4CF10B1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6424612"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786F189"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1EECFC2C"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0492F0F1"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1431EF9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AC07959"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24FC25D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7844B97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08FE317A" w14:textId="77777777" w:rsidTr="00F24DAC">
        <w:trPr>
          <w:cantSplit/>
          <w:jc w:val="center"/>
        </w:trPr>
        <w:tc>
          <w:tcPr>
            <w:tcW w:w="704" w:type="dxa"/>
            <w:hideMark/>
          </w:tcPr>
          <w:p w14:paraId="5D17276F" w14:textId="77777777" w:rsidR="00094700" w:rsidRPr="000320CF" w:rsidRDefault="00094700" w:rsidP="00DB4CCE">
            <w:pPr>
              <w:pStyle w:val="TAC"/>
              <w:rPr>
                <w:rFonts w:eastAsia="SimSun"/>
                <w:lang w:eastAsia="zh-CN"/>
              </w:rPr>
            </w:pPr>
            <w:r w:rsidRPr="000320CF">
              <w:rPr>
                <w:rFonts w:eastAsia="SimSun"/>
                <w:lang w:eastAsia="zh-CN"/>
              </w:rPr>
              <w:t>C1-1</w:t>
            </w:r>
          </w:p>
        </w:tc>
        <w:tc>
          <w:tcPr>
            <w:tcW w:w="2554" w:type="dxa"/>
            <w:hideMark/>
          </w:tcPr>
          <w:p w14:paraId="5C50ADC1" w14:textId="38550E52" w:rsidR="00094700" w:rsidRPr="000320CF" w:rsidRDefault="00633ED1"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8" w:type="dxa"/>
            <w:hideMark/>
          </w:tcPr>
          <w:p w14:paraId="1E26BC8D" w14:textId="77777777" w:rsidR="00094700" w:rsidRPr="000320CF" w:rsidRDefault="00094700" w:rsidP="00DB4CCE">
            <w:pPr>
              <w:pStyle w:val="TAC"/>
              <w:rPr>
                <w:rFonts w:eastAsia="SimSun"/>
                <w:lang w:eastAsia="zh-CN"/>
              </w:rPr>
            </w:pPr>
            <w:r w:rsidRPr="000320CF">
              <w:rPr>
                <w:rFonts w:eastAsia="SimSun"/>
                <w:lang w:eastAsia="zh-CN"/>
              </w:rPr>
              <w:t>0.14</w:t>
            </w:r>
          </w:p>
        </w:tc>
        <w:tc>
          <w:tcPr>
            <w:tcW w:w="709" w:type="dxa"/>
            <w:hideMark/>
          </w:tcPr>
          <w:p w14:paraId="4F1C353A"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832E14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22F8B67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A7C8EA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77988F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C874B1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hideMark/>
          </w:tcPr>
          <w:p w14:paraId="1D58540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8" w:type="dxa"/>
            <w:hideMark/>
          </w:tcPr>
          <w:p w14:paraId="609D2E18"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412C32" w14:textId="77777777" w:rsidTr="00F24DAC">
        <w:trPr>
          <w:cantSplit/>
          <w:jc w:val="center"/>
        </w:trPr>
        <w:tc>
          <w:tcPr>
            <w:tcW w:w="704" w:type="dxa"/>
            <w:hideMark/>
          </w:tcPr>
          <w:p w14:paraId="1ABCD8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554" w:type="dxa"/>
            <w:hideMark/>
          </w:tcPr>
          <w:p w14:paraId="59C03124" w14:textId="32209B32"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708" w:type="dxa"/>
            <w:hideMark/>
          </w:tcPr>
          <w:p w14:paraId="3D2A0686"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1049115C"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5E2B9F42"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hideMark/>
          </w:tcPr>
          <w:p w14:paraId="4A89809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81703F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4600C04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5DE1713"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54280A38"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1F1CE9C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15F6C9FB" w14:textId="77777777" w:rsidTr="00F24DAC">
        <w:trPr>
          <w:cantSplit/>
          <w:jc w:val="center"/>
        </w:trPr>
        <w:tc>
          <w:tcPr>
            <w:tcW w:w="704" w:type="dxa"/>
            <w:hideMark/>
          </w:tcPr>
          <w:p w14:paraId="664936C7"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21C76E79"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7AE5ED4C"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61CD788A"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29630C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76D9482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8B223E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51790F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420EA8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5DD15F75"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4447EA5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EBC52B3" w14:textId="77777777" w:rsidTr="00F24DAC">
        <w:trPr>
          <w:cantSplit/>
          <w:jc w:val="center"/>
        </w:trPr>
        <w:tc>
          <w:tcPr>
            <w:tcW w:w="704" w:type="dxa"/>
            <w:hideMark/>
          </w:tcPr>
          <w:p w14:paraId="37AF4DA5" w14:textId="77777777" w:rsidR="00094700" w:rsidRPr="000320CF" w:rsidRDefault="00094700" w:rsidP="00DB4CCE">
            <w:pPr>
              <w:pStyle w:val="TAC"/>
              <w:rPr>
                <w:rFonts w:eastAsia="SimSun"/>
                <w:lang w:eastAsia="zh-CN"/>
              </w:rPr>
            </w:pPr>
            <w:r w:rsidRPr="000320CF">
              <w:rPr>
                <w:rFonts w:eastAsia="SimSun"/>
                <w:lang w:eastAsia="zh-CN"/>
              </w:rPr>
              <w:t>A2-4a</w:t>
            </w:r>
          </w:p>
        </w:tc>
        <w:tc>
          <w:tcPr>
            <w:tcW w:w="2554" w:type="dxa"/>
            <w:hideMark/>
          </w:tcPr>
          <w:p w14:paraId="5B4273E7" w14:textId="45F7BB14"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708" w:type="dxa"/>
            <w:hideMark/>
          </w:tcPr>
          <w:p w14:paraId="1F65514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0CEB6A35"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E56383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0CB6677A" w14:textId="42F68592"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CAC653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0CB4148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3832F57"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0ABC095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8" w:type="dxa"/>
            <w:hideMark/>
          </w:tcPr>
          <w:p w14:paraId="6ABEA492"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291E5DB0" w14:textId="77777777" w:rsidTr="00F24DAC">
        <w:trPr>
          <w:cantSplit/>
          <w:jc w:val="center"/>
        </w:trPr>
        <w:tc>
          <w:tcPr>
            <w:tcW w:w="704" w:type="dxa"/>
            <w:hideMark/>
          </w:tcPr>
          <w:p w14:paraId="09BD78D1" w14:textId="77777777" w:rsidR="00094700" w:rsidRPr="000320CF" w:rsidRDefault="00094700" w:rsidP="00DB4CCE">
            <w:pPr>
              <w:pStyle w:val="TAC"/>
              <w:rPr>
                <w:rFonts w:eastAsia="SimSun"/>
                <w:lang w:eastAsia="zh-CN"/>
              </w:rPr>
            </w:pPr>
            <w:r w:rsidRPr="000320CF">
              <w:rPr>
                <w:rFonts w:eastAsia="SimSun"/>
                <w:lang w:eastAsia="zh-CN"/>
              </w:rPr>
              <w:t>A2-12</w:t>
            </w:r>
          </w:p>
        </w:tc>
        <w:tc>
          <w:tcPr>
            <w:tcW w:w="2554" w:type="dxa"/>
            <w:hideMark/>
          </w:tcPr>
          <w:p w14:paraId="44D0B0F5" w14:textId="4A1C8928" w:rsidR="00094700" w:rsidRPr="000320CF" w:rsidRDefault="00094700"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c>
          <w:tcPr>
            <w:tcW w:w="708" w:type="dxa"/>
            <w:hideMark/>
          </w:tcPr>
          <w:p w14:paraId="15218857"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42782335"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15EB8B89"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hideMark/>
          </w:tcPr>
          <w:p w14:paraId="0854D419" w14:textId="066F176C"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95987F1"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AC0FF9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91B2CC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4291F36F"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7434D00C"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4CB113C" w14:textId="77777777" w:rsidTr="00F24DAC">
        <w:trPr>
          <w:cantSplit/>
          <w:jc w:val="center"/>
        </w:trPr>
        <w:tc>
          <w:tcPr>
            <w:tcW w:w="8926" w:type="dxa"/>
            <w:gridSpan w:val="10"/>
            <w:hideMark/>
          </w:tcPr>
          <w:p w14:paraId="0CFCF033"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08" w:type="dxa"/>
            <w:hideMark/>
          </w:tcPr>
          <w:p w14:paraId="5E977E09"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EB6EA29" w14:textId="77777777" w:rsidTr="00F24DAC">
        <w:trPr>
          <w:cantSplit/>
          <w:jc w:val="center"/>
        </w:trPr>
        <w:tc>
          <w:tcPr>
            <w:tcW w:w="704" w:type="dxa"/>
            <w:hideMark/>
          </w:tcPr>
          <w:p w14:paraId="2D610F34" w14:textId="77777777" w:rsidR="00094700" w:rsidRPr="000320CF" w:rsidRDefault="00094700" w:rsidP="00DB4CCE">
            <w:pPr>
              <w:pStyle w:val="TAC"/>
              <w:rPr>
                <w:rFonts w:eastAsia="SimSun"/>
                <w:lang w:eastAsia="zh-CN"/>
              </w:rPr>
            </w:pPr>
            <w:r w:rsidRPr="000320CF">
              <w:rPr>
                <w:rFonts w:eastAsia="SimSun"/>
                <w:lang w:eastAsia="zh-CN"/>
              </w:rPr>
              <w:t>C1-3</w:t>
            </w:r>
          </w:p>
        </w:tc>
        <w:tc>
          <w:tcPr>
            <w:tcW w:w="2554" w:type="dxa"/>
            <w:hideMark/>
          </w:tcPr>
          <w:p w14:paraId="7F9100A6"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8" w:type="dxa"/>
            <w:hideMark/>
          </w:tcPr>
          <w:p w14:paraId="78D2DA6F"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C12D786" w14:textId="77777777" w:rsidR="00094700" w:rsidRPr="000320CF" w:rsidRDefault="00094700" w:rsidP="00DB4CCE">
            <w:pPr>
              <w:pStyle w:val="TAC"/>
              <w:rPr>
                <w:rFonts w:eastAsia="SimSun"/>
                <w:lang w:eastAsia="zh-CN"/>
              </w:rPr>
            </w:pPr>
            <w:r w:rsidRPr="000320CF">
              <w:rPr>
                <w:rFonts w:eastAsia="SimSun"/>
                <w:lang w:eastAsia="zh-CN"/>
              </w:rPr>
              <w:t>0.20</w:t>
            </w:r>
          </w:p>
        </w:tc>
        <w:tc>
          <w:tcPr>
            <w:tcW w:w="709" w:type="dxa"/>
            <w:hideMark/>
          </w:tcPr>
          <w:p w14:paraId="09E30B9F"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hideMark/>
          </w:tcPr>
          <w:p w14:paraId="6641815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7A0CCC3C"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80418E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303B259D"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hideMark/>
          </w:tcPr>
          <w:p w14:paraId="681EC283" w14:textId="77777777" w:rsidR="00094700" w:rsidRPr="000320CF" w:rsidRDefault="00094700" w:rsidP="00DB4CCE">
            <w:pPr>
              <w:pStyle w:val="TAC"/>
              <w:rPr>
                <w:rFonts w:eastAsia="SimSun"/>
                <w:lang w:eastAsia="zh-CN"/>
              </w:rPr>
            </w:pPr>
            <w:r w:rsidRPr="000320CF">
              <w:rPr>
                <w:rFonts w:eastAsia="SimSun"/>
                <w:lang w:eastAsia="zh-CN"/>
              </w:rPr>
              <w:t>0.20</w:t>
            </w:r>
          </w:p>
        </w:tc>
        <w:tc>
          <w:tcPr>
            <w:tcW w:w="708" w:type="dxa"/>
            <w:hideMark/>
          </w:tcPr>
          <w:p w14:paraId="7F190A8E"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02203D67" w14:textId="77777777" w:rsidTr="00F24DAC">
        <w:trPr>
          <w:cantSplit/>
          <w:jc w:val="center"/>
        </w:trPr>
        <w:tc>
          <w:tcPr>
            <w:tcW w:w="704" w:type="dxa"/>
            <w:hideMark/>
          </w:tcPr>
          <w:p w14:paraId="4A421B68" w14:textId="308398E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2554" w:type="dxa"/>
            <w:hideMark/>
          </w:tcPr>
          <w:p w14:paraId="65225000" w14:textId="2C736FDC" w:rsidR="00094700" w:rsidRPr="000320CF" w:rsidRDefault="00094700"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c>
          <w:tcPr>
            <w:tcW w:w="708" w:type="dxa"/>
            <w:hideMark/>
          </w:tcPr>
          <w:p w14:paraId="70640D6D"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9641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09" w:type="dxa"/>
            <w:hideMark/>
          </w:tcPr>
          <w:p w14:paraId="1EFA5BD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hideMark/>
          </w:tcPr>
          <w:p w14:paraId="05A174F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E11BE6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9C1C9D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A67EEFB"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5047D2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08" w:type="dxa"/>
            <w:hideMark/>
          </w:tcPr>
          <w:p w14:paraId="6E605EC2"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3975CE79" w14:textId="77777777" w:rsidTr="00F24DAC">
        <w:trPr>
          <w:cantSplit/>
          <w:jc w:val="center"/>
        </w:trPr>
        <w:tc>
          <w:tcPr>
            <w:tcW w:w="704" w:type="dxa"/>
            <w:hideMark/>
          </w:tcPr>
          <w:p w14:paraId="29E054E3" w14:textId="438D80DA"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2554" w:type="dxa"/>
            <w:hideMark/>
          </w:tcPr>
          <w:p w14:paraId="1E255259" w14:textId="2695081C"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708" w:type="dxa"/>
            <w:hideMark/>
          </w:tcPr>
          <w:p w14:paraId="18D4EE8F"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3BD0AFB4"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4FF1585E"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hideMark/>
          </w:tcPr>
          <w:p w14:paraId="78D7EF0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0EF9DA6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223D5D3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72EDE9A"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hideMark/>
          </w:tcPr>
          <w:p w14:paraId="4C1E93EF" w14:textId="77777777" w:rsidR="00094700" w:rsidRPr="000320CF" w:rsidRDefault="00094700" w:rsidP="00DB4CCE">
            <w:pPr>
              <w:pStyle w:val="TAC"/>
              <w:rPr>
                <w:rFonts w:eastAsia="SimSun"/>
                <w:lang w:eastAsia="zh-CN"/>
              </w:rPr>
            </w:pPr>
            <w:r w:rsidRPr="000320CF">
              <w:rPr>
                <w:rFonts w:eastAsia="SimSun"/>
                <w:lang w:eastAsia="zh-CN"/>
              </w:rPr>
              <w:t>0.10</w:t>
            </w:r>
          </w:p>
        </w:tc>
        <w:tc>
          <w:tcPr>
            <w:tcW w:w="708" w:type="dxa"/>
            <w:hideMark/>
          </w:tcPr>
          <w:p w14:paraId="4C1E176F"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7379074E" w14:textId="77777777" w:rsidTr="00F24DAC">
        <w:trPr>
          <w:cantSplit/>
          <w:jc w:val="center"/>
        </w:trPr>
        <w:tc>
          <w:tcPr>
            <w:tcW w:w="704" w:type="dxa"/>
            <w:hideMark/>
          </w:tcPr>
          <w:p w14:paraId="777EC6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55A28388"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569CE7F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C7C270D"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1F317A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05DE69A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087462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209AA83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8336D3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17F0C147"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0A33776B"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C2E2425" w14:textId="77777777" w:rsidTr="00F24DAC">
        <w:trPr>
          <w:cantSplit/>
          <w:jc w:val="center"/>
        </w:trPr>
        <w:tc>
          <w:tcPr>
            <w:tcW w:w="704" w:type="dxa"/>
            <w:hideMark/>
          </w:tcPr>
          <w:p w14:paraId="051A2776" w14:textId="3E64D6A4" w:rsidR="00094700" w:rsidRPr="000320CF" w:rsidRDefault="00633ED1" w:rsidP="00DB4CCE">
            <w:pPr>
              <w:pStyle w:val="TAC"/>
              <w:rPr>
                <w:rFonts w:eastAsia="SimSun"/>
                <w:lang w:eastAsia="zh-CN"/>
              </w:rPr>
            </w:pPr>
            <w:r w:rsidRPr="000320CF">
              <w:rPr>
                <w:rFonts w:eastAsia="SimSun"/>
                <w:lang w:eastAsia="zh-CN"/>
              </w:rPr>
              <w:t>A2-7</w:t>
            </w:r>
          </w:p>
        </w:tc>
        <w:tc>
          <w:tcPr>
            <w:tcW w:w="2554" w:type="dxa"/>
            <w:hideMark/>
          </w:tcPr>
          <w:p w14:paraId="5768918A" w14:textId="3D8B1B75"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708" w:type="dxa"/>
            <w:hideMark/>
          </w:tcPr>
          <w:p w14:paraId="61A43366"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7354A8D8"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11DE49AD"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hideMark/>
          </w:tcPr>
          <w:p w14:paraId="17BD383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12212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3225E7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88FC15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hideMark/>
          </w:tcPr>
          <w:p w14:paraId="3DF82D72" w14:textId="77777777" w:rsidR="00094700" w:rsidRPr="000320CF" w:rsidRDefault="00094700" w:rsidP="00DB4CCE">
            <w:pPr>
              <w:pStyle w:val="TAC"/>
              <w:rPr>
                <w:rFonts w:eastAsia="SimSun"/>
                <w:lang w:eastAsia="zh-CN"/>
              </w:rPr>
            </w:pPr>
            <w:r w:rsidRPr="000320CF">
              <w:rPr>
                <w:rFonts w:eastAsia="SimSun"/>
                <w:lang w:eastAsia="zh-CN"/>
              </w:rPr>
              <w:t>0.02</w:t>
            </w:r>
          </w:p>
        </w:tc>
        <w:tc>
          <w:tcPr>
            <w:tcW w:w="708" w:type="dxa"/>
            <w:hideMark/>
          </w:tcPr>
          <w:p w14:paraId="74F45357"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7B486FE6" w14:textId="77777777" w:rsidTr="00F24DAC">
        <w:trPr>
          <w:cantSplit/>
          <w:jc w:val="center"/>
        </w:trPr>
        <w:tc>
          <w:tcPr>
            <w:tcW w:w="704" w:type="dxa"/>
            <w:hideMark/>
          </w:tcPr>
          <w:p w14:paraId="712D7CE0" w14:textId="77777777" w:rsidR="00094700" w:rsidRPr="000320CF" w:rsidRDefault="00094700" w:rsidP="00DB4CCE">
            <w:pPr>
              <w:pStyle w:val="TAC"/>
              <w:rPr>
                <w:rFonts w:eastAsia="SimSun"/>
                <w:lang w:eastAsia="zh-CN"/>
              </w:rPr>
            </w:pPr>
            <w:r w:rsidRPr="000320CF">
              <w:rPr>
                <w:rFonts w:eastAsia="SimSun"/>
                <w:lang w:eastAsia="zh-CN"/>
              </w:rPr>
              <w:t>C1-4</w:t>
            </w:r>
          </w:p>
        </w:tc>
        <w:tc>
          <w:tcPr>
            <w:tcW w:w="2554" w:type="dxa"/>
            <w:hideMark/>
          </w:tcPr>
          <w:p w14:paraId="791C8A9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8" w:type="dxa"/>
            <w:hideMark/>
          </w:tcPr>
          <w:p w14:paraId="56FEC94E"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077DA38F" w14:textId="77777777" w:rsidR="00094700" w:rsidRPr="000320CF" w:rsidRDefault="00094700" w:rsidP="00DB4CCE">
            <w:pPr>
              <w:pStyle w:val="TAC"/>
              <w:rPr>
                <w:rFonts w:eastAsia="SimSun"/>
                <w:lang w:eastAsia="zh-CN"/>
              </w:rPr>
            </w:pPr>
            <w:r w:rsidRPr="000320CF">
              <w:rPr>
                <w:rFonts w:eastAsia="SimSun"/>
                <w:lang w:eastAsia="zh-CN"/>
              </w:rPr>
              <w:t>0.43</w:t>
            </w:r>
          </w:p>
        </w:tc>
        <w:tc>
          <w:tcPr>
            <w:tcW w:w="709" w:type="dxa"/>
            <w:hideMark/>
          </w:tcPr>
          <w:p w14:paraId="79F85FD7"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hideMark/>
          </w:tcPr>
          <w:p w14:paraId="4881B27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32A866B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017901A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A420E1C" w14:textId="77777777" w:rsidR="00094700" w:rsidRPr="000320CF" w:rsidRDefault="00094700" w:rsidP="00DB4CCE">
            <w:pPr>
              <w:pStyle w:val="TAC"/>
              <w:rPr>
                <w:rFonts w:eastAsia="SimSun"/>
                <w:lang w:eastAsia="zh-CN"/>
              </w:rPr>
            </w:pPr>
            <w:r w:rsidRPr="000320CF">
              <w:rPr>
                <w:rFonts w:eastAsia="SimSun"/>
                <w:lang w:eastAsia="zh-CN"/>
              </w:rPr>
              <w:t>0.29</w:t>
            </w:r>
          </w:p>
        </w:tc>
        <w:tc>
          <w:tcPr>
            <w:tcW w:w="567" w:type="dxa"/>
            <w:hideMark/>
          </w:tcPr>
          <w:p w14:paraId="73240DDB"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49346D0D"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6EFD498" w14:textId="77777777" w:rsidTr="00F24DAC">
        <w:trPr>
          <w:cantSplit/>
          <w:jc w:val="center"/>
        </w:trPr>
        <w:tc>
          <w:tcPr>
            <w:tcW w:w="704" w:type="dxa"/>
            <w:hideMark/>
          </w:tcPr>
          <w:p w14:paraId="24F9C524" w14:textId="1CA93518"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2554" w:type="dxa"/>
            <w:hideMark/>
          </w:tcPr>
          <w:p w14:paraId="1D0CAFD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708" w:type="dxa"/>
            <w:hideMark/>
          </w:tcPr>
          <w:p w14:paraId="0AC2F366"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7400422E"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8F7CC6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6569889F" w14:textId="127D480D"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1CAB299C"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6D68041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4A71A59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04EA9DC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37B286F2"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6C4005F" w14:textId="77777777" w:rsidTr="00F24DAC">
        <w:trPr>
          <w:cantSplit/>
          <w:jc w:val="center"/>
        </w:trPr>
        <w:tc>
          <w:tcPr>
            <w:tcW w:w="704" w:type="dxa"/>
            <w:hideMark/>
          </w:tcPr>
          <w:p w14:paraId="49BBAD86" w14:textId="2266882D"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2554" w:type="dxa"/>
            <w:hideMark/>
          </w:tcPr>
          <w:p w14:paraId="3FFCD382" w14:textId="5282F180" w:rsidR="00094700" w:rsidRPr="000320CF" w:rsidRDefault="00094700"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c>
          <w:tcPr>
            <w:tcW w:w="708" w:type="dxa"/>
            <w:hideMark/>
          </w:tcPr>
          <w:p w14:paraId="614AF64B"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13D793CF"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504E29A4"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hideMark/>
          </w:tcPr>
          <w:p w14:paraId="61A0505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5E36282A"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5EAFACF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48AAA04"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26A916B9"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3FD984AF"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7617733" w14:textId="77777777" w:rsidTr="00F24DAC">
        <w:trPr>
          <w:cantSplit/>
          <w:jc w:val="center"/>
        </w:trPr>
        <w:tc>
          <w:tcPr>
            <w:tcW w:w="704" w:type="dxa"/>
            <w:hideMark/>
          </w:tcPr>
          <w:p w14:paraId="784F0B55" w14:textId="04779C7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2554" w:type="dxa"/>
            <w:hideMark/>
          </w:tcPr>
          <w:p w14:paraId="0B72BF62" w14:textId="7BBA0FFD" w:rsidR="00094700" w:rsidRPr="000320CF" w:rsidRDefault="00094700"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c>
          <w:tcPr>
            <w:tcW w:w="708" w:type="dxa"/>
            <w:hideMark/>
          </w:tcPr>
          <w:p w14:paraId="4C24BDAF"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88DCD6C"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30E82D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hideMark/>
          </w:tcPr>
          <w:p w14:paraId="4EBDA34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C2DD7B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65B8BFF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BAA8EE5"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hideMark/>
          </w:tcPr>
          <w:p w14:paraId="5938F1A8" w14:textId="77777777" w:rsidR="00094700" w:rsidRPr="000320CF" w:rsidRDefault="00094700" w:rsidP="00DB4CCE">
            <w:pPr>
              <w:pStyle w:val="TAC"/>
              <w:rPr>
                <w:rFonts w:eastAsia="SimSun"/>
                <w:lang w:eastAsia="zh-CN"/>
              </w:rPr>
            </w:pPr>
            <w:r w:rsidRPr="000320CF">
              <w:rPr>
                <w:rFonts w:eastAsia="SimSun"/>
                <w:lang w:eastAsia="zh-CN"/>
              </w:rPr>
              <w:t>0.03</w:t>
            </w:r>
          </w:p>
        </w:tc>
        <w:tc>
          <w:tcPr>
            <w:tcW w:w="708" w:type="dxa"/>
            <w:hideMark/>
          </w:tcPr>
          <w:p w14:paraId="789BADA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78A2115" w14:textId="77777777" w:rsidTr="00F24DAC">
        <w:trPr>
          <w:cantSplit/>
          <w:jc w:val="center"/>
        </w:trPr>
        <w:tc>
          <w:tcPr>
            <w:tcW w:w="704" w:type="dxa"/>
            <w:hideMark/>
          </w:tcPr>
          <w:p w14:paraId="41269480" w14:textId="2C0454CC"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2554" w:type="dxa"/>
            <w:hideMark/>
          </w:tcPr>
          <w:p w14:paraId="001BDC74"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708" w:type="dxa"/>
            <w:hideMark/>
          </w:tcPr>
          <w:p w14:paraId="47E4FB79"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69026AD"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53289B48"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57D9EA3A"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DFBA170"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196D34E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D928A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hideMark/>
          </w:tcPr>
          <w:p w14:paraId="49E5DBB5" w14:textId="77777777" w:rsidR="00094700" w:rsidRPr="000320CF" w:rsidRDefault="00094700" w:rsidP="00DB4CCE">
            <w:pPr>
              <w:pStyle w:val="TAC"/>
              <w:rPr>
                <w:rFonts w:eastAsia="SimSun"/>
                <w:lang w:eastAsia="zh-CN"/>
              </w:rPr>
            </w:pPr>
            <w:r w:rsidRPr="000320CF">
              <w:rPr>
                <w:rFonts w:eastAsia="SimSun"/>
                <w:lang w:eastAsia="zh-CN"/>
              </w:rPr>
              <w:t>0.06</w:t>
            </w:r>
          </w:p>
        </w:tc>
        <w:tc>
          <w:tcPr>
            <w:tcW w:w="708" w:type="dxa"/>
            <w:hideMark/>
          </w:tcPr>
          <w:p w14:paraId="122A9B07"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726AF7E" w14:textId="77777777" w:rsidTr="00F24DAC">
        <w:trPr>
          <w:cantSplit/>
          <w:jc w:val="center"/>
        </w:trPr>
        <w:tc>
          <w:tcPr>
            <w:tcW w:w="704" w:type="dxa"/>
            <w:hideMark/>
          </w:tcPr>
          <w:p w14:paraId="5923C552" w14:textId="3D35E190"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2554" w:type="dxa"/>
            <w:hideMark/>
          </w:tcPr>
          <w:p w14:paraId="4C55B873" w14:textId="4D4C1E68"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c>
          <w:tcPr>
            <w:tcW w:w="708" w:type="dxa"/>
            <w:hideMark/>
          </w:tcPr>
          <w:p w14:paraId="0F91EF91"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6CA054B5"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5DDE851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hideMark/>
          </w:tcPr>
          <w:p w14:paraId="3CA4750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C2A9E2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A022D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0A170E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hideMark/>
          </w:tcPr>
          <w:p w14:paraId="6C74D4BC" w14:textId="77777777" w:rsidR="00094700" w:rsidRPr="000320CF" w:rsidRDefault="00094700" w:rsidP="00DB4CCE">
            <w:pPr>
              <w:pStyle w:val="TAC"/>
              <w:rPr>
                <w:rFonts w:eastAsia="SimSun"/>
                <w:lang w:eastAsia="zh-CN"/>
              </w:rPr>
            </w:pPr>
            <w:r w:rsidRPr="000320CF">
              <w:rPr>
                <w:rFonts w:eastAsia="SimSun"/>
                <w:lang w:eastAsia="zh-CN"/>
              </w:rPr>
              <w:t>0.01</w:t>
            </w:r>
          </w:p>
        </w:tc>
        <w:tc>
          <w:tcPr>
            <w:tcW w:w="708" w:type="dxa"/>
            <w:hideMark/>
          </w:tcPr>
          <w:p w14:paraId="59121E71"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F9136A0" w14:textId="77777777" w:rsidTr="00F24DAC">
        <w:trPr>
          <w:cantSplit/>
          <w:jc w:val="center"/>
        </w:trPr>
        <w:tc>
          <w:tcPr>
            <w:tcW w:w="704" w:type="dxa"/>
            <w:hideMark/>
          </w:tcPr>
          <w:p w14:paraId="12273178" w14:textId="571B27C7" w:rsidR="00094700" w:rsidRPr="000320CF" w:rsidRDefault="00094700"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2554" w:type="dxa"/>
            <w:hideMark/>
          </w:tcPr>
          <w:p w14:paraId="04A18105"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708" w:type="dxa"/>
            <w:hideMark/>
          </w:tcPr>
          <w:p w14:paraId="42DF47A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D8DCB"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56556"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51CD5DB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4E92497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5D1A50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5837DCE"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307E3A67"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759350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18FE785" w14:textId="77777777" w:rsidTr="00F24DAC">
        <w:trPr>
          <w:cantSplit/>
          <w:jc w:val="center"/>
        </w:trPr>
        <w:tc>
          <w:tcPr>
            <w:tcW w:w="7792" w:type="dxa"/>
            <w:gridSpan w:val="8"/>
            <w:hideMark/>
          </w:tcPr>
          <w:p w14:paraId="70E96EF7" w14:textId="071CBEF9"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hideMark/>
          </w:tcPr>
          <w:p w14:paraId="4652E793" w14:textId="77777777" w:rsidR="00094700" w:rsidRPr="000320CF" w:rsidRDefault="00094700" w:rsidP="00DB4CCE">
            <w:pPr>
              <w:pStyle w:val="TAH"/>
              <w:rPr>
                <w:rFonts w:eastAsia="SimSun"/>
                <w:lang w:eastAsia="zh-CN"/>
              </w:rPr>
            </w:pPr>
            <w:r w:rsidRPr="000320CF">
              <w:rPr>
                <w:rFonts w:eastAsia="SimSun"/>
                <w:lang w:eastAsia="zh-CN"/>
              </w:rPr>
              <w:t>0.57</w:t>
            </w:r>
          </w:p>
        </w:tc>
        <w:tc>
          <w:tcPr>
            <w:tcW w:w="567" w:type="dxa"/>
            <w:hideMark/>
          </w:tcPr>
          <w:p w14:paraId="758AD754" w14:textId="77777777" w:rsidR="00094700" w:rsidRPr="000320CF" w:rsidRDefault="00094700" w:rsidP="00DB4CCE">
            <w:pPr>
              <w:pStyle w:val="TAH"/>
              <w:rPr>
                <w:rFonts w:eastAsia="SimSun"/>
                <w:lang w:eastAsia="zh-CN"/>
              </w:rPr>
            </w:pPr>
            <w:r w:rsidRPr="000320CF">
              <w:rPr>
                <w:rFonts w:eastAsia="SimSun"/>
                <w:lang w:eastAsia="zh-CN"/>
              </w:rPr>
              <w:t>0.65</w:t>
            </w:r>
          </w:p>
        </w:tc>
        <w:tc>
          <w:tcPr>
            <w:tcW w:w="708" w:type="dxa"/>
            <w:hideMark/>
          </w:tcPr>
          <w:p w14:paraId="6A73A50E" w14:textId="77777777" w:rsidR="00094700" w:rsidRPr="000320CF" w:rsidRDefault="00094700" w:rsidP="00DB4CCE">
            <w:pPr>
              <w:pStyle w:val="TAH"/>
              <w:rPr>
                <w:rFonts w:eastAsia="SimSun"/>
                <w:lang w:eastAsia="zh-CN"/>
              </w:rPr>
            </w:pPr>
            <w:r w:rsidRPr="000320CF">
              <w:rPr>
                <w:rFonts w:eastAsia="SimSun"/>
                <w:lang w:eastAsia="zh-CN"/>
              </w:rPr>
              <w:t>0.65</w:t>
            </w:r>
          </w:p>
        </w:tc>
      </w:tr>
      <w:tr w:rsidR="00094700" w:rsidRPr="000320CF" w14:paraId="5CCF2F54" w14:textId="77777777" w:rsidTr="00F24DAC">
        <w:trPr>
          <w:cantSplit/>
          <w:jc w:val="center"/>
        </w:trPr>
        <w:tc>
          <w:tcPr>
            <w:tcW w:w="7792" w:type="dxa"/>
            <w:gridSpan w:val="8"/>
            <w:hideMark/>
          </w:tcPr>
          <w:p w14:paraId="38B1C690" w14:textId="74D71146"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hideMark/>
          </w:tcPr>
          <w:p w14:paraId="171B55DC" w14:textId="77777777" w:rsidR="00094700" w:rsidRPr="000320CF" w:rsidRDefault="00094700" w:rsidP="00DB4CCE">
            <w:pPr>
              <w:pStyle w:val="TAH"/>
              <w:rPr>
                <w:rFonts w:eastAsia="SimSun"/>
                <w:lang w:eastAsia="zh-CN"/>
              </w:rPr>
            </w:pPr>
            <w:r w:rsidRPr="000320CF">
              <w:rPr>
                <w:rFonts w:eastAsia="SimSun"/>
                <w:lang w:eastAsia="zh-CN"/>
              </w:rPr>
              <w:t>1.11</w:t>
            </w:r>
          </w:p>
        </w:tc>
        <w:tc>
          <w:tcPr>
            <w:tcW w:w="567" w:type="dxa"/>
            <w:hideMark/>
          </w:tcPr>
          <w:p w14:paraId="0EB9A0B5" w14:textId="77777777" w:rsidR="00094700" w:rsidRPr="000320CF" w:rsidRDefault="00094700" w:rsidP="00DB4CCE">
            <w:pPr>
              <w:pStyle w:val="TAH"/>
              <w:rPr>
                <w:rFonts w:eastAsia="SimSun"/>
                <w:lang w:eastAsia="zh-CN"/>
              </w:rPr>
            </w:pPr>
            <w:r w:rsidRPr="000320CF">
              <w:rPr>
                <w:rFonts w:eastAsia="SimSun"/>
                <w:lang w:eastAsia="zh-CN"/>
              </w:rPr>
              <w:t>1.27</w:t>
            </w:r>
          </w:p>
        </w:tc>
        <w:tc>
          <w:tcPr>
            <w:tcW w:w="708" w:type="dxa"/>
            <w:hideMark/>
          </w:tcPr>
          <w:p w14:paraId="0256F3AF" w14:textId="77777777" w:rsidR="00094700" w:rsidRPr="000320CF" w:rsidRDefault="00094700" w:rsidP="00DB4CCE">
            <w:pPr>
              <w:pStyle w:val="TAH"/>
              <w:rPr>
                <w:rFonts w:eastAsia="SimSun"/>
                <w:lang w:eastAsia="zh-CN"/>
              </w:rPr>
            </w:pPr>
            <w:r w:rsidRPr="000320CF">
              <w:rPr>
                <w:rFonts w:eastAsia="SimSun"/>
                <w:lang w:eastAsia="zh-CN"/>
              </w:rPr>
              <w:t>1.27</w:t>
            </w:r>
          </w:p>
        </w:tc>
      </w:tr>
    </w:tbl>
    <w:p w14:paraId="6DADC9F3" w14:textId="77777777" w:rsidR="00094700" w:rsidRPr="000320CF" w:rsidRDefault="00094700" w:rsidP="00DB4CCE">
      <w:pPr>
        <w:rPr>
          <w:lang w:eastAsia="sv-SE"/>
        </w:rPr>
      </w:pPr>
    </w:p>
    <w:p w14:paraId="57F3070B" w14:textId="77777777" w:rsidR="00FF68ED" w:rsidRPr="000320CF" w:rsidRDefault="00FF68ED" w:rsidP="00FF68ED">
      <w:pPr>
        <w:pStyle w:val="Heading4"/>
      </w:pPr>
      <w:bookmarkStart w:id="1281" w:name="_Toc32332052"/>
      <w:bookmarkStart w:id="1282" w:name="_Toc37429967"/>
      <w:bookmarkStart w:id="1283" w:name="_Toc43739041"/>
      <w:bookmarkStart w:id="1284" w:name="_Toc46346802"/>
      <w:bookmarkStart w:id="1285" w:name="_Toc53168509"/>
      <w:bookmarkStart w:id="1286" w:name="_Toc53169201"/>
      <w:bookmarkStart w:id="1287" w:name="_Toc53169893"/>
      <w:bookmarkStart w:id="1288" w:name="_Toc61130050"/>
      <w:bookmarkStart w:id="1289" w:name="_Toc83025393"/>
      <w:bookmarkStart w:id="1290" w:name="_Toc83919967"/>
      <w:bookmarkStart w:id="1291" w:name="_Toc145319243"/>
      <w:r w:rsidRPr="000320CF">
        <w:t>9.2.3.4</w:t>
      </w:r>
      <w:r w:rsidRPr="000320CF">
        <w:tab/>
        <w:t>MU value derivation, FR2</w:t>
      </w:r>
      <w:bookmarkEnd w:id="1281"/>
      <w:bookmarkEnd w:id="1282"/>
      <w:bookmarkEnd w:id="1283"/>
      <w:bookmarkEnd w:id="1284"/>
      <w:bookmarkEnd w:id="1285"/>
      <w:bookmarkEnd w:id="1286"/>
      <w:bookmarkEnd w:id="1287"/>
      <w:bookmarkEnd w:id="1288"/>
      <w:bookmarkEnd w:id="1289"/>
      <w:bookmarkEnd w:id="1290"/>
      <w:bookmarkEnd w:id="1291"/>
    </w:p>
    <w:p w14:paraId="216228CF" w14:textId="77777777" w:rsidR="00FF68ED" w:rsidRPr="000320CF" w:rsidRDefault="00FF68ED" w:rsidP="00DB4CCE">
      <w:r w:rsidRPr="000320CF">
        <w:t>The MU assessment was carried out using a CATR chamber only however other chamber types are not precluded if suitable MU assessment is done.</w:t>
      </w:r>
    </w:p>
    <w:p w14:paraId="4DC451AF" w14:textId="77777777" w:rsidR="00FF68ED" w:rsidRPr="000320CF" w:rsidRDefault="00FF68ED" w:rsidP="00DB4CCE">
      <w:r w:rsidRPr="000320CF">
        <w:t xml:space="preserve">A CATR MU budget was assessed in order to determine acceptable MU for the EIRP accuracy measurement in FR2. The CATR test setup and calibration and measurement procedures for FR2 are expected to be similar to those of FR1, </w:t>
      </w:r>
      <w:r w:rsidRPr="000320CF">
        <w:lastRenderedPageBreak/>
        <w:t>although the test chamber dimensions and associated MU values will scale due to the shorter wavelengths and larger relative array apertures.</w:t>
      </w:r>
    </w:p>
    <w:p w14:paraId="7F7E8129" w14:textId="0DFFEAC7" w:rsidR="00FF68ED" w:rsidRPr="000320CF" w:rsidRDefault="00FF68ED" w:rsidP="00DB4CCE">
      <w:r w:rsidRPr="000320CF">
        <w:rPr>
          <w:lang w:eastAsia="sv-SE"/>
        </w:rPr>
        <w:t xml:space="preserve">Table </w:t>
      </w:r>
      <w:r w:rsidRPr="000320CF">
        <w:t xml:space="preserve">9.2.3.4-1 captures </w:t>
      </w:r>
      <w:r w:rsidR="00A62B36" w:rsidRPr="000320CF">
        <w:t xml:space="preserve">the uncertainty budget contributors and table 9.2.3.4-2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FR2).</w:t>
      </w:r>
    </w:p>
    <w:p w14:paraId="6A825364" w14:textId="77777777" w:rsidR="00A62B36" w:rsidRPr="000320CF" w:rsidRDefault="00A62B36" w:rsidP="00DB4CCE">
      <w:pPr>
        <w:pStyle w:val="TH"/>
        <w:rPr>
          <w:lang w:eastAsia="sv-SE"/>
        </w:rPr>
      </w:pPr>
      <w:r w:rsidRPr="000320CF">
        <w:t xml:space="preserve">Table 9.2.3.4-1: </w:t>
      </w:r>
      <w:r w:rsidRPr="000320CF">
        <w:rPr>
          <w:lang w:eastAsia="sv-SE"/>
        </w:rPr>
        <w:t>CATR measurement</w:t>
      </w:r>
      <w:r w:rsidRPr="000320CF">
        <w:t xml:space="preserve"> uncertainty contributors</w:t>
      </w:r>
      <w:r w:rsidRPr="000320CF">
        <w:rPr>
          <w:lang w:eastAsia="sv-SE"/>
        </w:rPr>
        <w:t xml:space="preserve"> </w:t>
      </w:r>
      <w:r w:rsidRPr="000320CF">
        <w:t>for EIRP accuracy measurements</w:t>
      </w:r>
      <w:r w:rsidRPr="000320CF">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0320CF"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0320CF" w:rsidRDefault="00A62B36" w:rsidP="0096708D">
            <w:pPr>
              <w:rPr>
                <w:rFonts w:eastAsia="SimSun"/>
                <w:lang w:eastAsia="zh-CN"/>
              </w:rPr>
            </w:pPr>
            <w:r w:rsidRPr="000320CF">
              <w:rPr>
                <w:rFonts w:eastAsia="SimSun"/>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0320CF" w:rsidRDefault="00A62B36" w:rsidP="0096708D">
            <w:pPr>
              <w:rPr>
                <w:rFonts w:eastAsia="SimSun"/>
                <w:lang w:eastAsia="zh-CN"/>
              </w:rPr>
            </w:pPr>
            <w:r w:rsidRPr="000320CF">
              <w:rPr>
                <w:rFonts w:eastAsia="SimSun"/>
                <w:lang w:eastAsia="zh-CN"/>
              </w:rPr>
              <w:t>Uncertainty source</w:t>
            </w:r>
          </w:p>
        </w:tc>
      </w:tr>
      <w:tr w:rsidR="00A62B36" w:rsidRPr="000320CF"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0320CF" w:rsidRDefault="00A62B36" w:rsidP="0096708D">
            <w:pPr>
              <w:rPr>
                <w:rFonts w:eastAsia="SimSun"/>
                <w:lang w:eastAsia="zh-CN"/>
              </w:rPr>
            </w:pPr>
            <w:r w:rsidRPr="000320CF">
              <w:rPr>
                <w:rFonts w:eastAsia="SimSun"/>
                <w:lang w:eastAsia="zh-CN"/>
              </w:rPr>
              <w:t>Stage 2: BS measurement</w:t>
            </w:r>
          </w:p>
        </w:tc>
      </w:tr>
      <w:tr w:rsidR="00A62B36" w:rsidRPr="000320CF"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0320CF" w:rsidRDefault="00A62B36" w:rsidP="0096708D">
            <w:pPr>
              <w:rPr>
                <w:rFonts w:eastAsia="SimSun"/>
                <w:lang w:eastAsia="zh-CN"/>
              </w:rPr>
            </w:pPr>
            <w:r w:rsidRPr="000320CF">
              <w:t>A2-1a</w:t>
            </w:r>
          </w:p>
        </w:tc>
        <w:tc>
          <w:tcPr>
            <w:tcW w:w="6629" w:type="dxa"/>
            <w:tcBorders>
              <w:top w:val="nil"/>
              <w:left w:val="nil"/>
              <w:bottom w:val="single" w:sz="4" w:space="0" w:color="auto"/>
              <w:right w:val="single" w:sz="4" w:space="0" w:color="auto"/>
            </w:tcBorders>
            <w:shd w:val="clear" w:color="auto" w:fill="auto"/>
          </w:tcPr>
          <w:p w14:paraId="4BAC95FB" w14:textId="47D1EEA9" w:rsidR="00A62B36" w:rsidRPr="000320CF" w:rsidRDefault="00633ED1" w:rsidP="00DB4CCE">
            <w:pPr>
              <w:rPr>
                <w:rFonts w:eastAsia="SimSun"/>
                <w:lang w:eastAsia="zh-CN"/>
              </w:rPr>
            </w:pPr>
            <w:r w:rsidRPr="000320CF">
              <w:t xml:space="preserve">Misalignment and pointing error of BS </w:t>
            </w:r>
            <w:r w:rsidR="00A62B36" w:rsidRPr="000320CF">
              <w:t>(</w:t>
            </w:r>
            <w:r w:rsidRPr="000320CF">
              <w:t xml:space="preserve">for </w:t>
            </w:r>
            <w:r w:rsidR="00A62B36" w:rsidRPr="000320CF">
              <w:t>EIRP)</w:t>
            </w:r>
          </w:p>
        </w:tc>
      </w:tr>
      <w:tr w:rsidR="00A62B36" w:rsidRPr="000320CF"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BBD9C6A" w:rsidR="00A62B36" w:rsidRPr="000320CF" w:rsidRDefault="00A62B36" w:rsidP="0096708D">
            <w:pPr>
              <w:rPr>
                <w:rFonts w:eastAsia="SimSun"/>
                <w:lang w:eastAsia="zh-CN"/>
              </w:rPr>
            </w:pPr>
            <w:r w:rsidRPr="000320CF">
              <w:t>C1-</w:t>
            </w:r>
            <w:r w:rsidR="00633ED1" w:rsidRPr="000320CF">
              <w:t>1</w:t>
            </w:r>
          </w:p>
        </w:tc>
        <w:tc>
          <w:tcPr>
            <w:tcW w:w="6629" w:type="dxa"/>
            <w:tcBorders>
              <w:top w:val="nil"/>
              <w:left w:val="nil"/>
              <w:bottom w:val="single" w:sz="4" w:space="0" w:color="auto"/>
              <w:right w:val="single" w:sz="4" w:space="0" w:color="auto"/>
            </w:tcBorders>
            <w:shd w:val="clear" w:color="auto" w:fill="auto"/>
          </w:tcPr>
          <w:p w14:paraId="0244CB80" w14:textId="1426723E" w:rsidR="00A62B36" w:rsidRPr="000320CF" w:rsidRDefault="00633ED1" w:rsidP="00DB4CCE">
            <w:pPr>
              <w:rPr>
                <w:rFonts w:eastAsia="SimSun"/>
                <w:lang w:eastAsia="zh-CN"/>
              </w:rPr>
            </w:pPr>
            <w:r w:rsidRPr="000320CF">
              <w:t xml:space="preserve">Uncertainty of the </w:t>
            </w:r>
            <w:r w:rsidR="00A62B36" w:rsidRPr="000320CF">
              <w:t xml:space="preserve">RF power measurement equipment (e.g. spectrum analyzer, power meter) - </w:t>
            </w:r>
            <w:r w:rsidRPr="000320CF">
              <w:t>h</w:t>
            </w:r>
            <w:r w:rsidR="00A62B36" w:rsidRPr="000320CF">
              <w:t>igh power</w:t>
            </w:r>
          </w:p>
        </w:tc>
      </w:tr>
      <w:tr w:rsidR="00A62B36" w:rsidRPr="000320CF"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0320CF" w:rsidRDefault="00A62B36" w:rsidP="0096708D">
            <w:pPr>
              <w:rPr>
                <w:rFonts w:eastAsia="SimSun"/>
                <w:lang w:eastAsia="zh-CN"/>
              </w:rPr>
            </w:pPr>
            <w:r w:rsidRPr="000320CF">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0320CF" w:rsidRDefault="00A62B36" w:rsidP="00DB4CCE">
            <w:pPr>
              <w:rPr>
                <w:rFonts w:eastAsia="SimSun"/>
                <w:lang w:eastAsia="zh-CN"/>
              </w:rPr>
            </w:pPr>
            <w:r w:rsidRPr="000320CF">
              <w:t>Standing wave between BS and test range antenna</w:t>
            </w:r>
          </w:p>
        </w:tc>
      </w:tr>
      <w:tr w:rsidR="00A62B36" w:rsidRPr="000320CF"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46B19259" w14:textId="76BBC951" w:rsidR="00A62B36" w:rsidRPr="000320CF" w:rsidRDefault="00633ED1" w:rsidP="00DB4CCE">
            <w:pPr>
              <w:rPr>
                <w:rFonts w:eastAsia="SimSun"/>
                <w:lang w:eastAsia="zh-CN"/>
              </w:rPr>
            </w:pPr>
            <w:r w:rsidRPr="000320CF">
              <w:t>RF leakage (SGH connector terminated &amp; test range antenna connector cable terminated)</w:t>
            </w:r>
          </w:p>
        </w:tc>
      </w:tr>
      <w:tr w:rsidR="00A62B36" w:rsidRPr="000320CF"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0320CF" w:rsidRDefault="00A62B36" w:rsidP="0096708D">
            <w:pPr>
              <w:rPr>
                <w:rFonts w:eastAsia="SimSun"/>
                <w:lang w:eastAsia="zh-CN"/>
              </w:rPr>
            </w:pPr>
            <w:r w:rsidRPr="000320CF">
              <w:t>A2-4a</w:t>
            </w:r>
          </w:p>
        </w:tc>
        <w:tc>
          <w:tcPr>
            <w:tcW w:w="6629" w:type="dxa"/>
            <w:tcBorders>
              <w:top w:val="nil"/>
              <w:left w:val="nil"/>
              <w:bottom w:val="single" w:sz="4" w:space="0" w:color="auto"/>
              <w:right w:val="single" w:sz="4" w:space="0" w:color="auto"/>
            </w:tcBorders>
            <w:shd w:val="clear" w:color="auto" w:fill="auto"/>
          </w:tcPr>
          <w:p w14:paraId="4F53726D" w14:textId="1D27281B"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BS</w:t>
            </w:r>
          </w:p>
        </w:tc>
      </w:tr>
      <w:tr w:rsidR="00A62B36" w:rsidRPr="000320CF"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0320CF" w:rsidRDefault="00A62B36" w:rsidP="0096708D">
            <w:pPr>
              <w:rPr>
                <w:rFonts w:eastAsia="SimSun"/>
                <w:lang w:eastAsia="zh-CN"/>
              </w:rPr>
            </w:pPr>
            <w:r w:rsidRPr="000320CF">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0320CF" w:rsidRDefault="00A62B36" w:rsidP="00DB4CCE">
            <w:pPr>
              <w:rPr>
                <w:rFonts w:eastAsia="SimSun"/>
                <w:lang w:eastAsia="zh-CN"/>
              </w:rPr>
            </w:pPr>
            <w:r w:rsidRPr="000320CF">
              <w:t>Frequency flatness</w:t>
            </w:r>
            <w:r w:rsidR="00633ED1" w:rsidRPr="000320CF">
              <w:t xml:space="preserve"> of test system</w:t>
            </w:r>
          </w:p>
        </w:tc>
      </w:tr>
      <w:tr w:rsidR="00A62B36" w:rsidRPr="000320CF"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0320CF" w:rsidRDefault="00A62B36" w:rsidP="0096708D">
            <w:pPr>
              <w:rPr>
                <w:rFonts w:eastAsia="SimSun"/>
                <w:lang w:eastAsia="zh-CN"/>
              </w:rPr>
            </w:pPr>
            <w:r w:rsidRPr="000320CF">
              <w:rPr>
                <w:rFonts w:eastAsia="SimSun"/>
                <w:lang w:eastAsia="zh-CN"/>
              </w:rPr>
              <w:t>Stage 1: Calibration measurement</w:t>
            </w:r>
          </w:p>
        </w:tc>
      </w:tr>
      <w:tr w:rsidR="00A62B36" w:rsidRPr="000320CF"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0320CF" w:rsidRDefault="00A62B36" w:rsidP="0096708D">
            <w:pPr>
              <w:rPr>
                <w:rFonts w:eastAsia="SimSun"/>
                <w:lang w:eastAsia="zh-CN"/>
              </w:rPr>
            </w:pPr>
            <w:r w:rsidRPr="000320CF">
              <w:t>C1-3</w:t>
            </w:r>
          </w:p>
        </w:tc>
        <w:tc>
          <w:tcPr>
            <w:tcW w:w="6629" w:type="dxa"/>
            <w:tcBorders>
              <w:top w:val="nil"/>
              <w:left w:val="nil"/>
              <w:bottom w:val="single" w:sz="4" w:space="0" w:color="auto"/>
              <w:right w:val="single" w:sz="4" w:space="0" w:color="auto"/>
            </w:tcBorders>
            <w:shd w:val="clear" w:color="auto" w:fill="auto"/>
          </w:tcPr>
          <w:p w14:paraId="36545FCF" w14:textId="023A5B12" w:rsidR="00A62B36" w:rsidRPr="000320CF" w:rsidRDefault="00633ED1" w:rsidP="00DB4CCE">
            <w:pPr>
              <w:rPr>
                <w:rFonts w:eastAsia="SimSun"/>
                <w:lang w:eastAsia="zh-CN"/>
              </w:rPr>
            </w:pPr>
            <w:r w:rsidRPr="000320CF">
              <w:t>Uncertainty of the n</w:t>
            </w:r>
            <w:r w:rsidR="00A62B36" w:rsidRPr="000320CF">
              <w:t>etwork analyzer</w:t>
            </w:r>
          </w:p>
        </w:tc>
      </w:tr>
      <w:tr w:rsidR="00A62B36" w:rsidRPr="000320CF"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0320CF" w:rsidRDefault="00A62B36" w:rsidP="0096708D">
            <w:pPr>
              <w:rPr>
                <w:rFonts w:eastAsia="SimSun"/>
                <w:lang w:eastAsia="zh-CN"/>
              </w:rPr>
            </w:pPr>
            <w:r w:rsidRPr="000320CF">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0320CF" w:rsidRDefault="00A62B36" w:rsidP="00DB4CCE">
            <w:pPr>
              <w:rPr>
                <w:rFonts w:eastAsia="SimSun"/>
                <w:lang w:eastAsia="zh-CN"/>
              </w:rPr>
            </w:pPr>
            <w:r w:rsidRPr="000320CF">
              <w:t>Mismatch of receiver chain</w:t>
            </w:r>
            <w:r w:rsidR="00633ED1" w:rsidRPr="000320CF">
              <w:t xml:space="preserve"> between receiving antenna and measurement receiver</w:t>
            </w:r>
          </w:p>
        </w:tc>
      </w:tr>
      <w:tr w:rsidR="00A62B36" w:rsidRPr="000320CF"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0320CF" w:rsidRDefault="00A62B36" w:rsidP="0096708D">
            <w:pPr>
              <w:rPr>
                <w:rFonts w:eastAsia="SimSun"/>
                <w:lang w:eastAsia="zh-CN"/>
              </w:rPr>
            </w:pPr>
            <w:r w:rsidRPr="000320CF">
              <w:t>A2-6</w:t>
            </w:r>
          </w:p>
        </w:tc>
        <w:tc>
          <w:tcPr>
            <w:tcW w:w="6629" w:type="dxa"/>
            <w:tcBorders>
              <w:top w:val="nil"/>
              <w:left w:val="nil"/>
              <w:bottom w:val="single" w:sz="4" w:space="0" w:color="auto"/>
              <w:right w:val="single" w:sz="4" w:space="0" w:color="auto"/>
            </w:tcBorders>
            <w:shd w:val="clear" w:color="auto" w:fill="auto"/>
          </w:tcPr>
          <w:p w14:paraId="6A07A049" w14:textId="13C46B0D" w:rsidR="00A62B36" w:rsidRPr="000320CF" w:rsidRDefault="00A62B36" w:rsidP="00DB4CCE">
            <w:pPr>
              <w:rPr>
                <w:rFonts w:eastAsia="SimSun"/>
                <w:lang w:eastAsia="zh-CN"/>
              </w:rPr>
            </w:pPr>
            <w:r w:rsidRPr="000320CF">
              <w:t xml:space="preserve">Insertion loss </w:t>
            </w:r>
            <w:r w:rsidR="00633ED1" w:rsidRPr="000320CF">
              <w:t xml:space="preserve">of </w:t>
            </w:r>
            <w:r w:rsidRPr="000320CF">
              <w:t>receiver chain</w:t>
            </w:r>
          </w:p>
        </w:tc>
      </w:tr>
      <w:tr w:rsidR="00A62B36" w:rsidRPr="000320CF"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67B23772" w14:textId="714B9D53" w:rsidR="00A62B36" w:rsidRPr="000320CF" w:rsidRDefault="00A62B36" w:rsidP="00DB4CCE">
            <w:pPr>
              <w:rPr>
                <w:rFonts w:eastAsia="SimSun"/>
                <w:lang w:eastAsia="zh-CN"/>
              </w:rPr>
            </w:pPr>
            <w:r w:rsidRPr="000320CF">
              <w:t>RF leakage (SGH connector terminated &amp; test range antenna connector cable terminated)</w:t>
            </w:r>
          </w:p>
        </w:tc>
      </w:tr>
      <w:tr w:rsidR="00A62B36" w:rsidRPr="000320CF"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0320CF" w:rsidRDefault="00A62B36" w:rsidP="0096708D">
            <w:pPr>
              <w:rPr>
                <w:rFonts w:eastAsia="SimSun"/>
                <w:lang w:eastAsia="zh-CN"/>
              </w:rPr>
            </w:pPr>
            <w:r w:rsidRPr="000320CF">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0320CF" w:rsidRDefault="00A62B36" w:rsidP="00DB4CCE">
            <w:pPr>
              <w:rPr>
                <w:rFonts w:eastAsia="SimSun"/>
                <w:lang w:eastAsia="zh-CN"/>
              </w:rPr>
            </w:pPr>
            <w:r w:rsidRPr="000320CF">
              <w:t>Influence of the calibration antenna feed cable</w:t>
            </w:r>
          </w:p>
        </w:tc>
      </w:tr>
      <w:tr w:rsidR="00A62B36" w:rsidRPr="000320CF"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0320CF" w:rsidRDefault="00A62B36" w:rsidP="0096708D">
            <w:pPr>
              <w:rPr>
                <w:rFonts w:eastAsia="SimSun"/>
                <w:lang w:eastAsia="zh-CN"/>
              </w:rPr>
            </w:pPr>
            <w:r w:rsidRPr="000320CF">
              <w:t>C1-4</w:t>
            </w:r>
          </w:p>
        </w:tc>
        <w:tc>
          <w:tcPr>
            <w:tcW w:w="6629" w:type="dxa"/>
            <w:tcBorders>
              <w:top w:val="nil"/>
              <w:left w:val="nil"/>
              <w:bottom w:val="single" w:sz="4" w:space="0" w:color="auto"/>
              <w:right w:val="single" w:sz="4" w:space="0" w:color="auto"/>
            </w:tcBorders>
            <w:shd w:val="clear" w:color="auto" w:fill="auto"/>
          </w:tcPr>
          <w:p w14:paraId="1C849C5A" w14:textId="7CDF748E" w:rsidR="00A62B36" w:rsidRPr="000320CF" w:rsidRDefault="00633ED1" w:rsidP="00DB4CCE">
            <w:pPr>
              <w:rPr>
                <w:rFonts w:eastAsia="SimSun"/>
                <w:lang w:eastAsia="zh-CN"/>
              </w:rPr>
            </w:pPr>
            <w:r w:rsidRPr="000320CF">
              <w:t>Uncertainty of the absolute gain of the reference antenna</w:t>
            </w:r>
          </w:p>
        </w:tc>
      </w:tr>
      <w:tr w:rsidR="00A62B36" w:rsidRPr="000320CF"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0320CF" w:rsidRDefault="00A62B36" w:rsidP="0096708D">
            <w:pPr>
              <w:rPr>
                <w:rFonts w:eastAsia="SimSun"/>
                <w:lang w:eastAsia="zh-CN"/>
              </w:rPr>
            </w:pPr>
            <w:r w:rsidRPr="000320CF">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0320CF" w:rsidRDefault="00A62B36" w:rsidP="00DB4CCE">
            <w:pPr>
              <w:rPr>
                <w:rFonts w:eastAsia="SimSun"/>
                <w:lang w:eastAsia="zh-CN"/>
              </w:rPr>
            </w:pPr>
            <w:r w:rsidRPr="000320CF">
              <w:t>Misalignment positioning system</w:t>
            </w:r>
          </w:p>
        </w:tc>
      </w:tr>
      <w:tr w:rsidR="00A62B36" w:rsidRPr="000320CF"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0320CF" w:rsidRDefault="00A62B36" w:rsidP="0096708D">
            <w:pPr>
              <w:rPr>
                <w:rFonts w:eastAsia="SimSun"/>
                <w:lang w:eastAsia="zh-CN"/>
              </w:rPr>
            </w:pPr>
            <w:r w:rsidRPr="000320CF">
              <w:t>A2-1b</w:t>
            </w:r>
          </w:p>
        </w:tc>
        <w:tc>
          <w:tcPr>
            <w:tcW w:w="6629" w:type="dxa"/>
            <w:tcBorders>
              <w:top w:val="nil"/>
              <w:left w:val="nil"/>
              <w:bottom w:val="single" w:sz="4" w:space="0" w:color="auto"/>
              <w:right w:val="single" w:sz="4" w:space="0" w:color="auto"/>
            </w:tcBorders>
            <w:shd w:val="clear" w:color="auto" w:fill="auto"/>
          </w:tcPr>
          <w:p w14:paraId="5B3902DE" w14:textId="23877216" w:rsidR="00A62B36" w:rsidRPr="000320CF" w:rsidRDefault="00633ED1" w:rsidP="00DB4CCE">
            <w:pPr>
              <w:rPr>
                <w:rFonts w:eastAsia="SimSun"/>
                <w:lang w:eastAsia="zh-CN"/>
              </w:rPr>
            </w:pPr>
            <w:r w:rsidRPr="000320CF">
              <w:t>Misalignment and pointing error of calibration antenna (for EIRP)</w:t>
            </w:r>
          </w:p>
        </w:tc>
      </w:tr>
      <w:tr w:rsidR="00A62B36" w:rsidRPr="000320CF"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0320CF" w:rsidRDefault="00A62B36" w:rsidP="0096708D">
            <w:pPr>
              <w:rPr>
                <w:rFonts w:eastAsia="SimSun"/>
                <w:lang w:eastAsia="zh-CN"/>
              </w:rPr>
            </w:pPr>
            <w:r w:rsidRPr="000320CF">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0320CF" w:rsidRDefault="00A62B36" w:rsidP="00DB4CCE">
            <w:pPr>
              <w:rPr>
                <w:rFonts w:eastAsia="SimSun"/>
                <w:lang w:eastAsia="zh-CN"/>
              </w:rPr>
            </w:pPr>
            <w:r w:rsidRPr="000320CF">
              <w:t>Rotary joints</w:t>
            </w:r>
          </w:p>
        </w:tc>
      </w:tr>
      <w:tr w:rsidR="00A62B36" w:rsidRPr="000320CF"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0320CF" w:rsidRDefault="00A62B36" w:rsidP="0096708D">
            <w:pPr>
              <w:rPr>
                <w:rFonts w:eastAsia="SimSun"/>
                <w:lang w:eastAsia="zh-CN"/>
              </w:rPr>
            </w:pPr>
            <w:r w:rsidRPr="000320CF">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0320CF" w:rsidRDefault="00A62B36" w:rsidP="00DB4CCE">
            <w:pPr>
              <w:rPr>
                <w:rFonts w:eastAsia="SimSun"/>
                <w:lang w:eastAsia="zh-CN"/>
              </w:rPr>
            </w:pPr>
            <w:r w:rsidRPr="000320CF">
              <w:t>Standing wave between calibration antenna and test range antenna</w:t>
            </w:r>
          </w:p>
        </w:tc>
      </w:tr>
      <w:tr w:rsidR="00A62B36" w:rsidRPr="000320CF"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0320CF" w:rsidRDefault="00A62B36" w:rsidP="0096708D">
            <w:pPr>
              <w:rPr>
                <w:rFonts w:eastAsia="SimSun"/>
                <w:lang w:eastAsia="zh-CN"/>
              </w:rPr>
            </w:pPr>
            <w:r w:rsidRPr="000320CF">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calibration antenna</w:t>
            </w:r>
          </w:p>
        </w:tc>
      </w:tr>
      <w:tr w:rsidR="00A62B36" w:rsidRPr="000320CF"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0320CF" w:rsidRDefault="00A62B36" w:rsidP="0096708D">
            <w:pPr>
              <w:rPr>
                <w:rFonts w:eastAsia="SimSun"/>
                <w:lang w:eastAsia="zh-CN"/>
              </w:rPr>
            </w:pPr>
            <w:r w:rsidRPr="000320CF">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0320CF" w:rsidRDefault="00A62B36" w:rsidP="00DB4CCE">
            <w:pPr>
              <w:rPr>
                <w:rFonts w:eastAsia="SimSun"/>
                <w:lang w:eastAsia="zh-CN"/>
              </w:rPr>
            </w:pPr>
            <w:r w:rsidRPr="000320CF">
              <w:t>Switching uncertainty</w:t>
            </w:r>
          </w:p>
        </w:tc>
      </w:tr>
    </w:tbl>
    <w:p w14:paraId="5B6DE5A9" w14:textId="77777777" w:rsidR="00DE4E50" w:rsidRPr="000320CF" w:rsidRDefault="00DE4E50" w:rsidP="00DB4CCE">
      <w:pPr>
        <w:rPr>
          <w:lang w:eastAsia="sv-SE"/>
        </w:rPr>
      </w:pPr>
    </w:p>
    <w:p w14:paraId="6E03438D" w14:textId="64C18CF7"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2DF2E3" w14:textId="5465AB51" w:rsidR="00FF68ED" w:rsidRPr="000320CF" w:rsidRDefault="00FF68ED" w:rsidP="00DB4CCE">
      <w:pPr>
        <w:pStyle w:val="TH"/>
        <w:rPr>
          <w:lang w:eastAsia="sv-SE"/>
        </w:rPr>
      </w:pPr>
      <w:r w:rsidRPr="000320CF">
        <w:lastRenderedPageBreak/>
        <w:t>Table 9.2.3.4-</w:t>
      </w:r>
      <w:r w:rsidR="00A62B36" w:rsidRPr="000320CF">
        <w:t>2</w:t>
      </w:r>
      <w:r w:rsidRPr="000320CF">
        <w:t xml:space="preserve">: </w:t>
      </w:r>
      <w:r w:rsidRPr="000320CF">
        <w:rPr>
          <w:lang w:eastAsia="sv-SE"/>
        </w:rPr>
        <w:t>CATR MU</w:t>
      </w:r>
      <w:r w:rsidRPr="000320CF">
        <w:t xml:space="preserve"> value</w:t>
      </w:r>
      <w:r w:rsidRPr="000320CF">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0320CF"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0320CF" w:rsidRDefault="00117F20" w:rsidP="00DB4CCE">
            <w:pPr>
              <w:pStyle w:val="TAH"/>
              <w:rPr>
                <w:lang w:eastAsia="zh-CN"/>
              </w:rPr>
            </w:pPr>
            <w:r w:rsidRPr="000320CF">
              <w:rPr>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0320CF" w:rsidRDefault="00117F20" w:rsidP="00DB4CCE">
            <w:pPr>
              <w:pStyle w:val="TAH"/>
              <w:rPr>
                <w:lang w:eastAsia="zh-CN"/>
              </w:rPr>
            </w:pPr>
            <w:r w:rsidRPr="000320CF">
              <w:rPr>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0320CF" w:rsidRDefault="00117F20"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0320CF" w:rsidRDefault="00117F20" w:rsidP="00DB4CCE">
            <w:pPr>
              <w:pStyle w:val="TAH"/>
              <w:rPr>
                <w:lang w:eastAsia="zh-CN"/>
              </w:rPr>
            </w:pPr>
            <w:r w:rsidRPr="000320CF">
              <w:rPr>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0320CF" w:rsidRDefault="00117F20"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0320CF" w:rsidRDefault="00117F20" w:rsidP="00DB4CCE">
            <w:pPr>
              <w:pStyle w:val="TAH"/>
              <w:rPr>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1E306B45"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428FEF29"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0320CF" w:rsidRDefault="00117F20" w:rsidP="00DB4CCE">
            <w:pPr>
              <w:pStyle w:val="TAH"/>
              <w:rPr>
                <w:lang w:eastAsia="zh-CN"/>
              </w:rPr>
            </w:pPr>
            <w:r w:rsidRPr="000320CF">
              <w:rPr>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0320CF" w:rsidRDefault="00117F20"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6D6E178"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1C948FD0"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r>
      <w:tr w:rsidR="00FF68ED" w:rsidRPr="000320CF"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0320CF" w:rsidRDefault="00FF68ED" w:rsidP="00DB4CCE">
            <w:pPr>
              <w:pStyle w:val="TAC"/>
              <w:rPr>
                <w:rFonts w:eastAsia="SimSun"/>
                <w:lang w:eastAsia="zh-CN"/>
              </w:rPr>
            </w:pPr>
            <w:r w:rsidRPr="000320CF">
              <w:t>A2-1a</w:t>
            </w:r>
          </w:p>
        </w:tc>
        <w:tc>
          <w:tcPr>
            <w:tcW w:w="2410" w:type="dxa"/>
            <w:tcBorders>
              <w:top w:val="nil"/>
              <w:left w:val="nil"/>
              <w:bottom w:val="single" w:sz="4" w:space="0" w:color="auto"/>
              <w:right w:val="single" w:sz="4" w:space="0" w:color="auto"/>
            </w:tcBorders>
            <w:shd w:val="clear" w:color="auto" w:fill="auto"/>
            <w:hideMark/>
          </w:tcPr>
          <w:p w14:paraId="7688AC19" w14:textId="6988D8AB" w:rsidR="00FF68ED" w:rsidRPr="000320CF" w:rsidRDefault="00633ED1" w:rsidP="00DB4CCE">
            <w:pPr>
              <w:pStyle w:val="TAL"/>
              <w:rPr>
                <w:rFonts w:eastAsia="SimSun"/>
                <w:lang w:eastAsia="zh-CN"/>
              </w:rPr>
            </w:pPr>
            <w:r w:rsidRPr="000320CF">
              <w:t xml:space="preserve">Misalignment and pointing error of BS </w:t>
            </w:r>
            <w:r w:rsidR="00FF68ED" w:rsidRPr="000320CF">
              <w:t>(</w:t>
            </w:r>
            <w:r w:rsidRPr="000320CF">
              <w:t xml:space="preserve">for </w:t>
            </w:r>
            <w:r w:rsidR="00FF68ED" w:rsidRPr="000320CF">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0320CF" w:rsidRDefault="00FF68ED"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0320CF" w:rsidRDefault="00FF68ED"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0320CF" w:rsidRDefault="00FF68ED" w:rsidP="00DB4CCE">
            <w:pPr>
              <w:pStyle w:val="TAC"/>
              <w:rPr>
                <w:rFonts w:eastAsia="SimSun"/>
                <w:lang w:eastAsia="zh-CN"/>
              </w:rPr>
            </w:pPr>
            <w:r w:rsidRPr="000320CF">
              <w:rPr>
                <w:rFonts w:eastAsia="SimSun"/>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41ED1267" w:rsidR="00FF68ED" w:rsidRPr="000320CF" w:rsidRDefault="00FF68ED" w:rsidP="00DB4CCE">
            <w:pPr>
              <w:pStyle w:val="TAC"/>
              <w:rPr>
                <w:rFonts w:eastAsia="SimSun"/>
                <w:lang w:eastAsia="zh-CN"/>
              </w:rPr>
            </w:pPr>
            <w:r w:rsidRPr="000320CF">
              <w:t>C1-</w:t>
            </w:r>
            <w:r w:rsidR="00633ED1" w:rsidRPr="000320CF">
              <w:t>1</w:t>
            </w:r>
          </w:p>
        </w:tc>
        <w:tc>
          <w:tcPr>
            <w:tcW w:w="2410" w:type="dxa"/>
            <w:tcBorders>
              <w:top w:val="nil"/>
              <w:left w:val="nil"/>
              <w:bottom w:val="single" w:sz="4" w:space="0" w:color="auto"/>
              <w:right w:val="single" w:sz="4" w:space="0" w:color="auto"/>
            </w:tcBorders>
            <w:shd w:val="clear" w:color="auto" w:fill="auto"/>
            <w:hideMark/>
          </w:tcPr>
          <w:p w14:paraId="2681E443" w14:textId="3EE7E40B" w:rsidR="00FF68ED" w:rsidRPr="000320CF" w:rsidRDefault="00633ED1" w:rsidP="00DB4CCE">
            <w:pPr>
              <w:pStyle w:val="TAL"/>
              <w:rPr>
                <w:rFonts w:eastAsia="SimSun"/>
                <w:lang w:eastAsia="zh-CN"/>
              </w:rPr>
            </w:pPr>
            <w:r w:rsidRPr="000320CF">
              <w:t xml:space="preserve">Uncertainty of the </w:t>
            </w:r>
            <w:r w:rsidR="00FF68ED" w:rsidRPr="000320CF">
              <w:t>RF power measurement equipment (e.g. spectrum analyzer, power meter) -</w:t>
            </w:r>
            <w:r w:rsidRPr="000320CF">
              <w:t>h</w:t>
            </w:r>
            <w:r w:rsidR="00FF68ED" w:rsidRPr="000320CF">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0320CF" w:rsidRDefault="00FF68ED"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0320CF" w:rsidRDefault="00FF68ED"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0320CF" w:rsidRDefault="00FF68ED" w:rsidP="00DB4CCE">
            <w:pPr>
              <w:pStyle w:val="TAC"/>
              <w:rPr>
                <w:rFonts w:eastAsia="SimSun"/>
                <w:lang w:eastAsia="zh-CN"/>
              </w:rPr>
            </w:pPr>
            <w:r w:rsidRPr="000320CF">
              <w:rPr>
                <w:rFonts w:eastAsia="SimSun"/>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0320CF" w:rsidRDefault="00FF68ED" w:rsidP="00DB4CCE">
            <w:pPr>
              <w:pStyle w:val="TAC"/>
              <w:rPr>
                <w:rFonts w:eastAsia="SimSun"/>
                <w:lang w:eastAsia="zh-CN"/>
              </w:rPr>
            </w:pPr>
            <w:r w:rsidRPr="000320CF">
              <w:rPr>
                <w:rFonts w:eastAsia="SimSun"/>
                <w:lang w:eastAsia="zh-CN"/>
              </w:rPr>
              <w:t>0.70</w:t>
            </w:r>
          </w:p>
        </w:tc>
      </w:tr>
      <w:tr w:rsidR="00FF68ED" w:rsidRPr="000320CF"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0320CF" w:rsidRDefault="00FF68ED" w:rsidP="00DB4CCE">
            <w:pPr>
              <w:pStyle w:val="TAC"/>
              <w:rPr>
                <w:rFonts w:eastAsia="SimSun"/>
                <w:lang w:eastAsia="zh-CN"/>
              </w:rPr>
            </w:pPr>
            <w:r w:rsidRPr="000320CF">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0320CF" w:rsidRDefault="00FF68ED" w:rsidP="00DB4CCE">
            <w:pPr>
              <w:pStyle w:val="TAL"/>
              <w:rPr>
                <w:rFonts w:eastAsia="SimSun"/>
                <w:lang w:eastAsia="zh-CN"/>
              </w:rPr>
            </w:pPr>
            <w:r w:rsidRPr="000320CF">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0320CF" w:rsidRDefault="00FF68ED"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0320CF" w:rsidRDefault="00FF68ED" w:rsidP="00DB4CCE">
            <w:pPr>
              <w:pStyle w:val="TAC"/>
              <w:rPr>
                <w:rFonts w:eastAsia="SimSun"/>
                <w:lang w:eastAsia="zh-CN"/>
              </w:rPr>
            </w:pPr>
            <w:r w:rsidRPr="000320CF">
              <w:rPr>
                <w:rFonts w:eastAsia="SimSun"/>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56BC340" w14:textId="46ABCD34" w:rsidR="00FF68ED" w:rsidRPr="000320CF" w:rsidRDefault="00633ED1"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0320CF" w:rsidRDefault="00FF68ED" w:rsidP="00DB4CCE">
            <w:pPr>
              <w:pStyle w:val="TAC"/>
              <w:rPr>
                <w:rFonts w:eastAsia="SimSun"/>
                <w:lang w:eastAsia="zh-CN"/>
              </w:rPr>
            </w:pPr>
            <w:r w:rsidRPr="000320CF">
              <w:t>A2-4a</w:t>
            </w:r>
          </w:p>
        </w:tc>
        <w:tc>
          <w:tcPr>
            <w:tcW w:w="2410" w:type="dxa"/>
            <w:tcBorders>
              <w:top w:val="nil"/>
              <w:left w:val="nil"/>
              <w:bottom w:val="single" w:sz="4" w:space="0" w:color="auto"/>
              <w:right w:val="single" w:sz="4" w:space="0" w:color="auto"/>
            </w:tcBorders>
            <w:shd w:val="clear" w:color="auto" w:fill="auto"/>
            <w:hideMark/>
          </w:tcPr>
          <w:p w14:paraId="7AEE1494" w14:textId="47EC194F" w:rsidR="00FF68ED" w:rsidRPr="000320CF" w:rsidRDefault="00FF68ED" w:rsidP="00DB4CCE">
            <w:pPr>
              <w:pStyle w:val="TAL"/>
              <w:rPr>
                <w:rFonts w:eastAsia="SimSun"/>
                <w:lang w:eastAsia="zh-CN"/>
              </w:rPr>
            </w:pPr>
            <w:r w:rsidRPr="000320CF">
              <w:t xml:space="preserve">QZ ripple </w:t>
            </w:r>
            <w:r w:rsidR="00373CEE" w:rsidRPr="000320CF">
              <w:t xml:space="preserve">experienced by </w:t>
            </w:r>
            <w:r w:rsidRPr="000320CF">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0320CF" w:rsidRDefault="00FF68ED" w:rsidP="00DB4CCE">
            <w:pPr>
              <w:pStyle w:val="TAC"/>
              <w:rPr>
                <w:rFonts w:eastAsia="SimSun"/>
                <w:lang w:eastAsia="zh-CN"/>
              </w:rPr>
            </w:pPr>
            <w:r w:rsidRPr="000320CF">
              <w:rPr>
                <w:rFonts w:eastAsia="SimSun"/>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0320CF" w:rsidRDefault="00FF68ED"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0320CF" w:rsidRDefault="00FF68ED" w:rsidP="00DB4CCE">
            <w:pPr>
              <w:pStyle w:val="TAC"/>
              <w:rPr>
                <w:rFonts w:eastAsia="SimSun"/>
                <w:lang w:eastAsia="zh-CN"/>
              </w:rPr>
            </w:pPr>
            <w:r w:rsidRPr="000320CF">
              <w:rPr>
                <w:rFonts w:eastAsia="SimSun"/>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0320CF" w:rsidRDefault="00FF68ED" w:rsidP="00DB4CCE">
            <w:pPr>
              <w:pStyle w:val="TAC"/>
              <w:rPr>
                <w:rFonts w:eastAsia="SimSun"/>
                <w:lang w:eastAsia="zh-CN"/>
              </w:rPr>
            </w:pPr>
            <w:r w:rsidRPr="000320CF">
              <w:rPr>
                <w:rFonts w:eastAsia="SimSun"/>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0320CF" w:rsidRDefault="00FF68ED" w:rsidP="00DB4CCE">
            <w:pPr>
              <w:pStyle w:val="TAC"/>
              <w:rPr>
                <w:rFonts w:eastAsia="SimSun"/>
                <w:lang w:eastAsia="zh-CN"/>
              </w:rPr>
            </w:pPr>
            <w:r w:rsidRPr="000320CF">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0320CF" w:rsidRDefault="00FF68ED" w:rsidP="00DB4CCE">
            <w:pPr>
              <w:pStyle w:val="TAL"/>
              <w:rPr>
                <w:rFonts w:eastAsia="SimSun"/>
                <w:lang w:eastAsia="zh-CN"/>
              </w:rPr>
            </w:pPr>
            <w:r w:rsidRPr="000320CF">
              <w:t>Frequency flatness</w:t>
            </w:r>
            <w:r w:rsidR="00373CEE" w:rsidRPr="000320CF">
              <w:t xml:space="preserve"> of test system</w:t>
            </w:r>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0320CF" w:rsidRDefault="00FF68ED"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0320CF" w:rsidRDefault="00FF68ED" w:rsidP="00DB4CCE">
            <w:pPr>
              <w:pStyle w:val="TAC"/>
              <w:rPr>
                <w:rFonts w:eastAsia="SimSun"/>
                <w:lang w:eastAsia="zh-CN"/>
              </w:rPr>
            </w:pPr>
            <w:r w:rsidRPr="000320CF">
              <w:rPr>
                <w:rFonts w:eastAsia="SimSun"/>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0320CF" w:rsidRDefault="00FF68ED" w:rsidP="00DB4CCE">
            <w:pPr>
              <w:pStyle w:val="TAC"/>
              <w:rPr>
                <w:rFonts w:eastAsia="SimSun"/>
                <w:lang w:eastAsia="zh-CN"/>
              </w:rPr>
            </w:pPr>
            <w:r w:rsidRPr="000320CF">
              <w:t>C1-3</w:t>
            </w:r>
          </w:p>
        </w:tc>
        <w:tc>
          <w:tcPr>
            <w:tcW w:w="2410" w:type="dxa"/>
            <w:tcBorders>
              <w:top w:val="nil"/>
              <w:left w:val="nil"/>
              <w:bottom w:val="single" w:sz="4" w:space="0" w:color="auto"/>
              <w:right w:val="single" w:sz="4" w:space="0" w:color="auto"/>
            </w:tcBorders>
            <w:shd w:val="clear" w:color="auto" w:fill="auto"/>
            <w:hideMark/>
          </w:tcPr>
          <w:p w14:paraId="43AD4350" w14:textId="4793C83C" w:rsidR="00FF68ED" w:rsidRPr="000320CF" w:rsidRDefault="00373CEE" w:rsidP="00DB4CCE">
            <w:pPr>
              <w:pStyle w:val="TAL"/>
              <w:rPr>
                <w:rFonts w:eastAsia="SimSun"/>
                <w:lang w:eastAsia="zh-CN"/>
              </w:rPr>
            </w:pPr>
            <w:r w:rsidRPr="000320CF">
              <w:t>Uncertainty of the network analyzer</w:t>
            </w:r>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0320CF" w:rsidRDefault="00FF68ED"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0320CF" w:rsidRDefault="00FF68ED" w:rsidP="00DB4CCE">
            <w:pPr>
              <w:pStyle w:val="TAC"/>
              <w:rPr>
                <w:rFonts w:eastAsia="SimSun"/>
                <w:lang w:eastAsia="zh-CN"/>
              </w:rPr>
            </w:pPr>
            <w:r w:rsidRPr="000320CF">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0320CF" w:rsidRDefault="00FF68ED" w:rsidP="00DB4CCE">
            <w:pPr>
              <w:pStyle w:val="TAL"/>
              <w:rPr>
                <w:rFonts w:eastAsia="SimSun"/>
                <w:lang w:eastAsia="zh-CN"/>
              </w:rPr>
            </w:pPr>
            <w:r w:rsidRPr="000320CF">
              <w:t>Mismatch of receiver chain</w:t>
            </w:r>
            <w:r w:rsidR="00373CEE" w:rsidRPr="000320CF">
              <w:t xml:space="preserve"> between receiving antenna and measurement receiver</w:t>
            </w:r>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0320CF" w:rsidRDefault="00FF68ED"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0320CF" w:rsidRDefault="00FF68ED"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0320CF" w:rsidRDefault="00FF68ED" w:rsidP="00DB4CCE">
            <w:pPr>
              <w:pStyle w:val="TAC"/>
              <w:rPr>
                <w:rFonts w:eastAsia="SimSun"/>
                <w:lang w:eastAsia="zh-CN"/>
              </w:rPr>
            </w:pPr>
            <w:r w:rsidRPr="000320CF">
              <w:t>A2-6</w:t>
            </w:r>
          </w:p>
        </w:tc>
        <w:tc>
          <w:tcPr>
            <w:tcW w:w="2410" w:type="dxa"/>
            <w:tcBorders>
              <w:top w:val="nil"/>
              <w:left w:val="nil"/>
              <w:bottom w:val="single" w:sz="4" w:space="0" w:color="auto"/>
              <w:right w:val="single" w:sz="4" w:space="0" w:color="auto"/>
            </w:tcBorders>
            <w:shd w:val="clear" w:color="auto" w:fill="auto"/>
            <w:hideMark/>
          </w:tcPr>
          <w:p w14:paraId="5144CC49" w14:textId="378E6C4A" w:rsidR="00FF68ED" w:rsidRPr="000320CF" w:rsidRDefault="00FF68ED" w:rsidP="00DB4CCE">
            <w:pPr>
              <w:pStyle w:val="TAL"/>
              <w:rPr>
                <w:rFonts w:eastAsia="SimSun"/>
                <w:lang w:eastAsia="zh-CN"/>
              </w:rPr>
            </w:pPr>
            <w:r w:rsidRPr="000320CF">
              <w:t xml:space="preserve">Insertion loss </w:t>
            </w:r>
            <w:r w:rsidR="00373CEE" w:rsidRPr="000320CF">
              <w:t xml:space="preserve">of </w:t>
            </w:r>
            <w:r w:rsidRPr="000320CF">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7B91FA3" w14:textId="6DDD2E98" w:rsidR="00FF68ED" w:rsidRPr="000320CF" w:rsidRDefault="00FF68ED"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0320CF" w:rsidRDefault="00FF68ED" w:rsidP="00DB4CCE">
            <w:pPr>
              <w:pStyle w:val="TAC"/>
              <w:rPr>
                <w:rFonts w:eastAsia="SimSun"/>
                <w:lang w:eastAsia="zh-CN"/>
              </w:rPr>
            </w:pPr>
            <w:r w:rsidRPr="000320CF">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0320CF" w:rsidRDefault="00FF68ED" w:rsidP="00DB4CCE">
            <w:pPr>
              <w:pStyle w:val="TAL"/>
              <w:rPr>
                <w:rFonts w:eastAsia="SimSun"/>
                <w:lang w:eastAsia="zh-CN"/>
              </w:rPr>
            </w:pPr>
            <w:r w:rsidRPr="000320CF">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0320CF" w:rsidRDefault="00FF68ED"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0320CF" w:rsidRDefault="00FF68ED"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0320CF" w:rsidRDefault="00FF68ED" w:rsidP="00DB4CCE">
            <w:pPr>
              <w:pStyle w:val="TAC"/>
              <w:rPr>
                <w:rFonts w:eastAsia="SimSun"/>
                <w:lang w:eastAsia="zh-CN"/>
              </w:rPr>
            </w:pPr>
            <w:r w:rsidRPr="000320CF">
              <w:rPr>
                <w:rFonts w:eastAsia="SimSun"/>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0320CF" w:rsidRDefault="00FF68ED" w:rsidP="00DB4CCE">
            <w:pPr>
              <w:pStyle w:val="TAC"/>
              <w:rPr>
                <w:rFonts w:eastAsia="SimSun"/>
                <w:lang w:eastAsia="zh-CN"/>
              </w:rPr>
            </w:pPr>
            <w:r w:rsidRPr="000320CF">
              <w:t>C1-4</w:t>
            </w:r>
          </w:p>
        </w:tc>
        <w:tc>
          <w:tcPr>
            <w:tcW w:w="2410" w:type="dxa"/>
            <w:tcBorders>
              <w:top w:val="nil"/>
              <w:left w:val="nil"/>
              <w:bottom w:val="single" w:sz="4" w:space="0" w:color="auto"/>
              <w:right w:val="single" w:sz="4" w:space="0" w:color="auto"/>
            </w:tcBorders>
            <w:shd w:val="clear" w:color="auto" w:fill="auto"/>
            <w:hideMark/>
          </w:tcPr>
          <w:p w14:paraId="7313320C" w14:textId="595163A5" w:rsidR="00FF68ED" w:rsidRPr="000320CF" w:rsidRDefault="00373CEE" w:rsidP="00DB4CCE">
            <w:pPr>
              <w:pStyle w:val="TAL"/>
              <w:rPr>
                <w:rFonts w:eastAsia="SimSun"/>
                <w:lang w:eastAsia="zh-CN"/>
              </w:rPr>
            </w:pPr>
            <w:r w:rsidRPr="000320CF">
              <w:t>Uncertainty of the absolute gain of the reference antenna</w:t>
            </w:r>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0320CF" w:rsidRDefault="00FF68ED"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0320CF" w:rsidRDefault="00FF68ED"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0320CF" w:rsidRDefault="00FF68ED" w:rsidP="00DB4CCE">
            <w:pPr>
              <w:pStyle w:val="TAC"/>
              <w:rPr>
                <w:rFonts w:eastAsia="SimSun"/>
                <w:lang w:eastAsia="zh-CN"/>
              </w:rPr>
            </w:pPr>
            <w:r w:rsidRPr="000320CF">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0320CF" w:rsidRDefault="00FF68ED" w:rsidP="00DB4CCE">
            <w:pPr>
              <w:pStyle w:val="TAL"/>
              <w:rPr>
                <w:rFonts w:eastAsia="SimSun"/>
                <w:lang w:eastAsia="zh-CN"/>
              </w:rPr>
            </w:pPr>
            <w:r w:rsidRPr="000320CF">
              <w:t>Misalignment</w:t>
            </w:r>
            <w:r w:rsidR="00FC6037" w:rsidRPr="000320CF">
              <w:t xml:space="preserve"> </w:t>
            </w:r>
            <w:r w:rsidRPr="000320CF">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0320CF" w:rsidRDefault="00FF68ED" w:rsidP="00DB4CCE">
            <w:pPr>
              <w:pStyle w:val="TAC"/>
              <w:rPr>
                <w:rFonts w:eastAsia="SimSun"/>
                <w:lang w:eastAsia="zh-CN"/>
              </w:rPr>
            </w:pPr>
            <w:r w:rsidRPr="000320CF">
              <w:t>A2-1b</w:t>
            </w:r>
          </w:p>
        </w:tc>
        <w:tc>
          <w:tcPr>
            <w:tcW w:w="2410" w:type="dxa"/>
            <w:tcBorders>
              <w:top w:val="nil"/>
              <w:left w:val="nil"/>
              <w:bottom w:val="single" w:sz="4" w:space="0" w:color="auto"/>
              <w:right w:val="single" w:sz="4" w:space="0" w:color="auto"/>
            </w:tcBorders>
            <w:shd w:val="clear" w:color="auto" w:fill="auto"/>
            <w:hideMark/>
          </w:tcPr>
          <w:p w14:paraId="2D375775" w14:textId="22689679" w:rsidR="00FF68ED" w:rsidRPr="000320CF" w:rsidRDefault="00373CEE" w:rsidP="00DB4CCE">
            <w:pPr>
              <w:pStyle w:val="TAL"/>
              <w:rPr>
                <w:rFonts w:eastAsia="SimSun"/>
                <w:lang w:eastAsia="zh-CN"/>
              </w:rPr>
            </w:pPr>
            <w:r w:rsidRPr="000320CF">
              <w:t>Misalignment and pointing error of calibration antenna (for EIRP)</w:t>
            </w:r>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0320CF" w:rsidRDefault="00FF68ED" w:rsidP="00DB4CCE">
            <w:pPr>
              <w:pStyle w:val="TAC"/>
              <w:rPr>
                <w:rFonts w:eastAsia="SimSun"/>
                <w:lang w:eastAsia="zh-CN"/>
              </w:rPr>
            </w:pPr>
            <w:r w:rsidRPr="000320CF">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0320CF" w:rsidRDefault="00FF68ED" w:rsidP="00DB4CCE">
            <w:pPr>
              <w:pStyle w:val="TAL"/>
              <w:rPr>
                <w:rFonts w:eastAsia="SimSun"/>
                <w:lang w:eastAsia="zh-CN"/>
              </w:rPr>
            </w:pPr>
            <w:r w:rsidRPr="000320CF">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0320CF" w:rsidRDefault="00FF68ED" w:rsidP="00DB4CCE">
            <w:pPr>
              <w:pStyle w:val="TAC"/>
              <w:rPr>
                <w:rFonts w:eastAsia="SimSun"/>
                <w:lang w:eastAsia="zh-CN"/>
              </w:rPr>
            </w:pPr>
            <w:r w:rsidRPr="000320CF">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0320CF" w:rsidRDefault="00FF68ED" w:rsidP="00DB4CCE">
            <w:pPr>
              <w:pStyle w:val="TAL"/>
              <w:rPr>
                <w:rFonts w:eastAsia="SimSun"/>
                <w:lang w:eastAsia="zh-CN"/>
              </w:rPr>
            </w:pPr>
            <w:r w:rsidRPr="000320CF">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0320CF" w:rsidRDefault="00FF68ED"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0320CF" w:rsidRDefault="00FF68ED" w:rsidP="00DB4CCE">
            <w:pPr>
              <w:pStyle w:val="TAC"/>
              <w:rPr>
                <w:rFonts w:eastAsia="SimSun"/>
                <w:lang w:eastAsia="zh-CN"/>
              </w:rPr>
            </w:pPr>
            <w:r w:rsidRPr="000320CF">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0320CF" w:rsidRDefault="00FF68ED" w:rsidP="00DB4CCE">
            <w:pPr>
              <w:pStyle w:val="TAL"/>
              <w:rPr>
                <w:rFonts w:eastAsia="SimSun"/>
                <w:lang w:eastAsia="zh-CN"/>
              </w:rPr>
            </w:pPr>
            <w:r w:rsidRPr="000320CF">
              <w:t>QZ ripple</w:t>
            </w:r>
            <w:r w:rsidR="00373CEE" w:rsidRPr="000320CF">
              <w:t xml:space="preserve"> experienced by</w:t>
            </w:r>
            <w:r w:rsidRPr="000320CF">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0320CF" w:rsidRDefault="00FF68ED" w:rsidP="00DB4CCE">
            <w:pPr>
              <w:pStyle w:val="TAC"/>
              <w:rPr>
                <w:rFonts w:eastAsia="SimSun"/>
                <w:lang w:eastAsia="zh-CN"/>
              </w:rPr>
            </w:pPr>
            <w:r w:rsidRPr="000320CF">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0320CF" w:rsidRDefault="00FF68ED" w:rsidP="00DB4CCE">
            <w:pPr>
              <w:pStyle w:val="TAL"/>
              <w:rPr>
                <w:rFonts w:eastAsia="SimSun"/>
                <w:lang w:eastAsia="zh-CN"/>
              </w:rPr>
            </w:pPr>
            <w:r w:rsidRPr="000320CF">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0320CF" w:rsidRDefault="00FF68ED"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0320CF" w:rsidRDefault="00FF68ED"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0320CF" w:rsidRDefault="00FF68ED" w:rsidP="00DB4CCE">
            <w:pPr>
              <w:pStyle w:val="TAH"/>
              <w:rPr>
                <w:rFonts w:eastAsia="SimSun"/>
                <w:lang w:eastAsia="zh-CN"/>
              </w:rPr>
            </w:pPr>
            <w:r w:rsidRPr="000320CF">
              <w:rPr>
                <w:rFonts w:eastAsia="SimSun"/>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0320CF" w:rsidRDefault="00FF68ED" w:rsidP="00DB4CCE">
            <w:pPr>
              <w:pStyle w:val="TAH"/>
              <w:rPr>
                <w:rFonts w:eastAsia="SimSun"/>
                <w:lang w:eastAsia="zh-CN"/>
              </w:rPr>
            </w:pPr>
            <w:r w:rsidRPr="000320CF">
              <w:rPr>
                <w:rFonts w:eastAsia="SimSun"/>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0320CF" w:rsidRDefault="00FF68ED" w:rsidP="00DB4CCE">
            <w:pPr>
              <w:pStyle w:val="TAH"/>
              <w:rPr>
                <w:rFonts w:eastAsia="SimSun"/>
                <w:lang w:eastAsia="zh-CN"/>
              </w:rPr>
            </w:pPr>
            <w:r w:rsidRPr="000320CF">
              <w:rPr>
                <w:rFonts w:eastAsia="SimSun"/>
                <w:lang w:eastAsia="zh-CN"/>
              </w:rPr>
              <w:t>2.07</w:t>
            </w:r>
          </w:p>
        </w:tc>
      </w:tr>
    </w:tbl>
    <w:p w14:paraId="5EDB5FF2" w14:textId="77777777" w:rsidR="00FF68ED" w:rsidRPr="000320CF" w:rsidRDefault="00FF68ED" w:rsidP="00DB4CCE">
      <w:pPr>
        <w:rPr>
          <w:rFonts w:eastAsia="Malgun Gothic"/>
          <w:lang w:eastAsia="ko-KR"/>
        </w:rPr>
      </w:pPr>
    </w:p>
    <w:p w14:paraId="20FCC09A" w14:textId="36F7F350" w:rsidR="00FF68ED" w:rsidRPr="000320CF" w:rsidRDefault="00FF68ED" w:rsidP="00FF68ED">
      <w:pPr>
        <w:pStyle w:val="Heading3"/>
        <w:rPr>
          <w:lang w:eastAsia="sv-SE"/>
        </w:rPr>
      </w:pPr>
      <w:bookmarkStart w:id="1292" w:name="_Toc32332053"/>
      <w:bookmarkStart w:id="1293" w:name="_Toc37429968"/>
      <w:bookmarkStart w:id="1294" w:name="_Toc43739042"/>
      <w:bookmarkStart w:id="1295" w:name="_Toc46346803"/>
      <w:bookmarkStart w:id="1296" w:name="_Toc53168510"/>
      <w:bookmarkStart w:id="1297" w:name="_Toc53169202"/>
      <w:bookmarkStart w:id="1298" w:name="_Toc53169894"/>
      <w:bookmarkStart w:id="1299" w:name="_Toc61130051"/>
      <w:bookmarkStart w:id="1300" w:name="_Toc83025394"/>
      <w:bookmarkStart w:id="1301" w:name="_Toc83919968"/>
      <w:bookmarkStart w:id="1302" w:name="_Toc145319244"/>
      <w:bookmarkStart w:id="1303" w:name="_Toc21086248"/>
      <w:bookmarkStart w:id="1304" w:name="_Toc29768684"/>
      <w:r w:rsidRPr="000320CF">
        <w:lastRenderedPageBreak/>
        <w:t>9.2.4</w:t>
      </w:r>
      <w:r w:rsidRPr="000320CF">
        <w:tab/>
      </w:r>
      <w:r w:rsidRPr="000320CF">
        <w:rPr>
          <w:noProof/>
          <w:lang w:eastAsia="sv-SE"/>
        </w:rPr>
        <w:t>One Dimensional</w:t>
      </w:r>
      <w:r w:rsidRPr="000320CF">
        <w:rPr>
          <w:lang w:eastAsia="sv-SE"/>
        </w:rPr>
        <w:t xml:space="preserve"> Compact Range</w:t>
      </w:r>
      <w:bookmarkEnd w:id="1292"/>
      <w:bookmarkEnd w:id="1293"/>
      <w:bookmarkEnd w:id="1294"/>
      <w:bookmarkEnd w:id="1295"/>
      <w:bookmarkEnd w:id="1296"/>
      <w:bookmarkEnd w:id="1297"/>
      <w:bookmarkEnd w:id="1298"/>
      <w:bookmarkEnd w:id="1299"/>
      <w:bookmarkEnd w:id="1300"/>
      <w:bookmarkEnd w:id="1301"/>
      <w:bookmarkEnd w:id="1302"/>
    </w:p>
    <w:p w14:paraId="1B7586D3" w14:textId="77777777" w:rsidR="00FF68ED" w:rsidRPr="000320CF" w:rsidRDefault="00FF68ED" w:rsidP="00FF68ED">
      <w:pPr>
        <w:pStyle w:val="Heading4"/>
        <w:rPr>
          <w:lang w:eastAsia="sv-SE"/>
        </w:rPr>
      </w:pPr>
      <w:bookmarkStart w:id="1305" w:name="_Toc32332054"/>
      <w:bookmarkStart w:id="1306" w:name="_Toc37429969"/>
      <w:bookmarkStart w:id="1307" w:name="_Toc43739043"/>
      <w:bookmarkStart w:id="1308" w:name="_Toc46346804"/>
      <w:bookmarkStart w:id="1309" w:name="_Toc53168511"/>
      <w:bookmarkStart w:id="1310" w:name="_Toc53169203"/>
      <w:bookmarkStart w:id="1311" w:name="_Toc53169895"/>
      <w:bookmarkStart w:id="1312" w:name="_Toc61130052"/>
      <w:bookmarkStart w:id="1313" w:name="_Toc83025395"/>
      <w:bookmarkStart w:id="1314" w:name="_Toc83919969"/>
      <w:bookmarkStart w:id="1315" w:name="_Toc145319245"/>
      <w:r w:rsidRPr="000320CF">
        <w:rPr>
          <w:lang w:eastAsia="sv-SE"/>
        </w:rPr>
        <w:t>9.2.</w:t>
      </w:r>
      <w:r w:rsidRPr="000320CF">
        <w:t>4</w:t>
      </w:r>
      <w:r w:rsidRPr="000320CF">
        <w:rPr>
          <w:lang w:eastAsia="sv-SE"/>
        </w:rPr>
        <w:t>.1</w:t>
      </w:r>
      <w:r w:rsidRPr="000320CF">
        <w:rPr>
          <w:lang w:eastAsia="sv-SE"/>
        </w:rPr>
        <w:tab/>
        <w:t>Measurement system description</w:t>
      </w:r>
      <w:bookmarkEnd w:id="1305"/>
      <w:bookmarkEnd w:id="1306"/>
      <w:bookmarkEnd w:id="1307"/>
      <w:bookmarkEnd w:id="1308"/>
      <w:bookmarkEnd w:id="1309"/>
      <w:bookmarkEnd w:id="1310"/>
      <w:bookmarkEnd w:id="1311"/>
      <w:bookmarkEnd w:id="1312"/>
      <w:bookmarkEnd w:id="1313"/>
      <w:bookmarkEnd w:id="1314"/>
      <w:bookmarkEnd w:id="1315"/>
    </w:p>
    <w:p w14:paraId="7184C4C7" w14:textId="45EF92FF"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w:t>
      </w:r>
      <w:r w:rsidR="008B22D7" w:rsidRPr="000320CF">
        <w:t>.1</w:t>
      </w:r>
      <w:r w:rsidRPr="000320CF">
        <w:t>.</w:t>
      </w:r>
      <w:bookmarkStart w:id="1316" w:name="_Toc32332055"/>
      <w:bookmarkStart w:id="1317" w:name="_Toc37429970"/>
      <w:bookmarkStart w:id="1318" w:name="_Toc43739044"/>
      <w:bookmarkStart w:id="1319" w:name="_Toc46346805"/>
      <w:bookmarkStart w:id="1320" w:name="_Toc53168512"/>
      <w:bookmarkStart w:id="1321" w:name="_Toc53169204"/>
      <w:bookmarkStart w:id="1322" w:name="_Toc53169896"/>
    </w:p>
    <w:p w14:paraId="5D774D8B" w14:textId="0D7E03BA" w:rsidR="00FF68ED" w:rsidRPr="000320CF" w:rsidRDefault="00FF68ED" w:rsidP="00FF68ED">
      <w:pPr>
        <w:pStyle w:val="Heading4"/>
        <w:rPr>
          <w:lang w:eastAsia="sv-SE"/>
        </w:rPr>
      </w:pPr>
      <w:bookmarkStart w:id="1323" w:name="_Toc61130053"/>
      <w:bookmarkStart w:id="1324" w:name="_Toc83025396"/>
      <w:bookmarkStart w:id="1325" w:name="_Toc83919970"/>
      <w:bookmarkStart w:id="1326" w:name="_Toc145319246"/>
      <w:r w:rsidRPr="000320CF">
        <w:rPr>
          <w:lang w:eastAsia="sv-SE"/>
        </w:rPr>
        <w:t>9.2.4.2</w:t>
      </w:r>
      <w:r w:rsidRPr="000320CF">
        <w:rPr>
          <w:lang w:eastAsia="sv-SE"/>
        </w:rPr>
        <w:tab/>
        <w:t xml:space="preserve">Test </w:t>
      </w:r>
      <w:r w:rsidRPr="000320CF">
        <w:t>procedure</w:t>
      </w:r>
      <w:bookmarkEnd w:id="1316"/>
      <w:bookmarkEnd w:id="1317"/>
      <w:bookmarkEnd w:id="1318"/>
      <w:bookmarkEnd w:id="1319"/>
      <w:bookmarkEnd w:id="1320"/>
      <w:bookmarkEnd w:id="1321"/>
      <w:bookmarkEnd w:id="1322"/>
      <w:bookmarkEnd w:id="1323"/>
      <w:bookmarkEnd w:id="1324"/>
      <w:bookmarkEnd w:id="1325"/>
      <w:bookmarkEnd w:id="1326"/>
    </w:p>
    <w:p w14:paraId="44E6BF16" w14:textId="77777777" w:rsidR="00FF68ED" w:rsidRPr="000320CF" w:rsidRDefault="00FF68ED" w:rsidP="00FF68ED">
      <w:pPr>
        <w:pStyle w:val="Heading5"/>
        <w:rPr>
          <w:lang w:eastAsia="sv-SE"/>
        </w:rPr>
      </w:pPr>
      <w:bookmarkStart w:id="1327" w:name="_Toc32332056"/>
      <w:bookmarkStart w:id="1328" w:name="_Toc37429971"/>
      <w:bookmarkStart w:id="1329" w:name="_Toc43739045"/>
      <w:bookmarkStart w:id="1330" w:name="_Toc46346806"/>
      <w:bookmarkStart w:id="1331" w:name="_Toc53168513"/>
      <w:bookmarkStart w:id="1332" w:name="_Toc53169205"/>
      <w:bookmarkStart w:id="1333" w:name="_Toc53169897"/>
      <w:bookmarkStart w:id="1334" w:name="_Toc61130054"/>
      <w:bookmarkStart w:id="1335" w:name="_Toc83025397"/>
      <w:bookmarkStart w:id="1336" w:name="_Toc83919971"/>
      <w:bookmarkStart w:id="1337" w:name="_Toc145319247"/>
      <w:r w:rsidRPr="000320CF">
        <w:rPr>
          <w:lang w:eastAsia="sv-SE"/>
        </w:rPr>
        <w:t>9.2.4.2.1</w:t>
      </w:r>
      <w:r w:rsidRPr="000320CF">
        <w:rPr>
          <w:lang w:eastAsia="sv-SE"/>
        </w:rPr>
        <w:tab/>
      </w:r>
      <w:r w:rsidRPr="000320CF">
        <w:t xml:space="preserve">Stage 1: </w:t>
      </w:r>
      <w:r w:rsidRPr="000320CF">
        <w:rPr>
          <w:lang w:eastAsia="sv-SE"/>
        </w:rPr>
        <w:t>Calibration</w:t>
      </w:r>
      <w:bookmarkEnd w:id="1327"/>
      <w:bookmarkEnd w:id="1328"/>
      <w:bookmarkEnd w:id="1329"/>
      <w:bookmarkEnd w:id="1330"/>
      <w:bookmarkEnd w:id="1331"/>
      <w:bookmarkEnd w:id="1332"/>
      <w:bookmarkEnd w:id="1333"/>
      <w:bookmarkEnd w:id="1334"/>
      <w:bookmarkEnd w:id="1335"/>
      <w:bookmarkEnd w:id="1336"/>
      <w:bookmarkEnd w:id="1337"/>
    </w:p>
    <w:p w14:paraId="633D96EA" w14:textId="39893862"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4CD38CBD" w14:textId="77777777" w:rsidR="00FF68ED" w:rsidRPr="000320CF" w:rsidRDefault="00FF68ED" w:rsidP="00FF68ED">
      <w:pPr>
        <w:pStyle w:val="Heading5"/>
        <w:rPr>
          <w:lang w:eastAsia="sv-SE"/>
        </w:rPr>
      </w:pPr>
      <w:bookmarkStart w:id="1338" w:name="_Toc32332057"/>
      <w:bookmarkStart w:id="1339" w:name="_Toc37429972"/>
      <w:bookmarkStart w:id="1340" w:name="_Toc43739046"/>
      <w:bookmarkStart w:id="1341" w:name="_Toc46346807"/>
      <w:bookmarkStart w:id="1342" w:name="_Toc53168514"/>
      <w:bookmarkStart w:id="1343" w:name="_Toc53169206"/>
      <w:bookmarkStart w:id="1344" w:name="_Toc53169898"/>
      <w:bookmarkStart w:id="1345" w:name="_Toc61130055"/>
      <w:bookmarkStart w:id="1346" w:name="_Toc83025398"/>
      <w:bookmarkStart w:id="1347" w:name="_Toc83919972"/>
      <w:bookmarkStart w:id="1348" w:name="_Toc145319248"/>
      <w:r w:rsidRPr="000320CF">
        <w:rPr>
          <w:lang w:eastAsia="sv-SE"/>
        </w:rPr>
        <w:t>9.2.4.2.2</w:t>
      </w:r>
      <w:r w:rsidRPr="000320CF">
        <w:rPr>
          <w:lang w:eastAsia="sv-SE"/>
        </w:rPr>
        <w:tab/>
        <w:t>Stage 2: BS measurement</w:t>
      </w:r>
      <w:bookmarkEnd w:id="1338"/>
      <w:bookmarkEnd w:id="1339"/>
      <w:bookmarkEnd w:id="1340"/>
      <w:bookmarkEnd w:id="1341"/>
      <w:bookmarkEnd w:id="1342"/>
      <w:bookmarkEnd w:id="1343"/>
      <w:bookmarkEnd w:id="1344"/>
      <w:bookmarkEnd w:id="1345"/>
      <w:bookmarkEnd w:id="1346"/>
      <w:bookmarkEnd w:id="1347"/>
      <w:bookmarkEnd w:id="1348"/>
    </w:p>
    <w:p w14:paraId="6ACB008E" w14:textId="5E72F28F" w:rsidR="00FF68ED" w:rsidRPr="000320CF" w:rsidRDefault="00FF68ED" w:rsidP="00DB4CCE">
      <w:pPr>
        <w:rPr>
          <w:lang w:eastAsia="sv-SE"/>
        </w:rPr>
      </w:pPr>
      <w:r w:rsidRPr="000320CF">
        <w:t xml:space="preserve">The </w:t>
      </w:r>
      <w:r w:rsidR="00501D32" w:rsidRPr="000320CF">
        <w:t xml:space="preserve">One Dimensional Compact Range </w:t>
      </w:r>
      <w:r w:rsidRPr="000320CF">
        <w:t xml:space="preserve">testing procedure </w:t>
      </w:r>
      <w:r w:rsidRPr="000320CF">
        <w:rPr>
          <w:lang w:eastAsia="it-IT"/>
        </w:rPr>
        <w:t>consists of</w:t>
      </w:r>
      <w:r w:rsidRPr="000320CF">
        <w:t xml:space="preserve"> the following steps:</w:t>
      </w:r>
    </w:p>
    <w:p w14:paraId="08E135E2" w14:textId="77777777" w:rsidR="00FF68ED" w:rsidRPr="000320CF" w:rsidRDefault="00FF68ED" w:rsidP="00DB4CCE">
      <w:pPr>
        <w:pStyle w:val="B1"/>
      </w:pPr>
      <w:r w:rsidRPr="000320CF">
        <w:t>1)</w:t>
      </w:r>
      <w:r w:rsidRPr="000320CF">
        <w:tab/>
        <w:t>Connect the receive network of the compact probe to the measurement equipment.</w:t>
      </w:r>
    </w:p>
    <w:p w14:paraId="42DCE0F7"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reference antenna and the measurement equipment.</w:t>
      </w:r>
    </w:p>
    <w:p w14:paraId="2EAF309C" w14:textId="77777777" w:rsidR="00FF68ED" w:rsidRPr="000320CF" w:rsidRDefault="00FF68ED" w:rsidP="00DB4CCE">
      <w:pPr>
        <w:pStyle w:val="B1"/>
      </w:pPr>
      <w:r w:rsidRPr="000320CF">
        <w:t>3)</w:t>
      </w:r>
      <w:r w:rsidRPr="000320CF">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0320CF" w:rsidRDefault="00FF68ED" w:rsidP="00DB4CCE">
      <w:pPr>
        <w:pStyle w:val="B1"/>
      </w:pPr>
      <w:r w:rsidRPr="000320CF">
        <w:t>4)</w:t>
      </w:r>
      <w:r w:rsidRPr="000320CF">
        <w:tab/>
        <w:t>Align with the required conformance steering directions.</w:t>
      </w:r>
    </w:p>
    <w:p w14:paraId="22391F6D" w14:textId="77777777" w:rsidR="00FF68ED" w:rsidRPr="000320CF" w:rsidRDefault="00FF68ED" w:rsidP="00DB4CCE">
      <w:pPr>
        <w:pStyle w:val="B1"/>
      </w:pPr>
      <w:r w:rsidRPr="000320CF">
        <w:t>5)</w:t>
      </w:r>
      <w:r w:rsidRPr="000320CF">
        <w:tab/>
        <w:t xml:space="preserve">Set the BS to transmit </w:t>
      </w:r>
      <w:r w:rsidRPr="000320CF">
        <w:rPr>
          <w:snapToGrid w:val="0"/>
        </w:rPr>
        <w:t>at maximum EIRP appropriate to conformance steering directions according to the manufacturer declaration.</w:t>
      </w:r>
    </w:p>
    <w:p w14:paraId="04774C61" w14:textId="77777777" w:rsidR="00FF68ED" w:rsidRPr="000320CF" w:rsidRDefault="00FF68ED" w:rsidP="00DB4CCE">
      <w:pPr>
        <w:pStyle w:val="B1"/>
      </w:pPr>
      <w:r w:rsidRPr="000320CF">
        <w:t>6)</w:t>
      </w:r>
      <w:r w:rsidRPr="000320CF">
        <w:tab/>
        <w:t>Measure the received power at the probe and thus the EIRP of the BS.</w:t>
      </w:r>
    </w:p>
    <w:p w14:paraId="6FB9C60E" w14:textId="0BD43B5F"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4EFF65B" w14:textId="77777777" w:rsidR="00FF68ED" w:rsidRPr="000320CF" w:rsidRDefault="00FF68ED" w:rsidP="00DB4CCE">
      <w:pPr>
        <w:pStyle w:val="B1"/>
      </w:pPr>
      <w:r w:rsidRPr="000320CF">
        <w:t>8)</w:t>
      </w:r>
      <w:r w:rsidRPr="000320CF">
        <w:tab/>
        <w:t>Repeat test steps 2 - 7 for all declared beams and corresponding conformance steering directions.</w:t>
      </w:r>
    </w:p>
    <w:p w14:paraId="3FE8D05C" w14:textId="77777777" w:rsidR="004F71C3" w:rsidRPr="000320CF" w:rsidRDefault="00FF68ED" w:rsidP="00FF68ED">
      <w:pPr>
        <w:pStyle w:val="Heading4"/>
        <w:rPr>
          <w:lang w:eastAsia="sv-SE"/>
        </w:rPr>
      </w:pPr>
      <w:bookmarkStart w:id="1349" w:name="_Toc32332058"/>
      <w:bookmarkStart w:id="1350" w:name="_Toc37429973"/>
      <w:bookmarkStart w:id="1351" w:name="_Toc43739047"/>
      <w:bookmarkStart w:id="1352" w:name="_Toc46346808"/>
      <w:bookmarkStart w:id="1353" w:name="_Toc53168515"/>
      <w:bookmarkStart w:id="1354" w:name="_Toc53169207"/>
      <w:bookmarkStart w:id="1355" w:name="_Toc53169899"/>
      <w:bookmarkStart w:id="1356" w:name="_Toc61130056"/>
      <w:bookmarkStart w:id="1357" w:name="_Toc83025399"/>
      <w:bookmarkStart w:id="1358" w:name="_Toc83919973"/>
      <w:bookmarkStart w:id="1359" w:name="_Toc145319249"/>
      <w:r w:rsidRPr="000320CF">
        <w:rPr>
          <w:lang w:eastAsia="sv-SE"/>
        </w:rPr>
        <w:t>9.2.4.3</w:t>
      </w:r>
      <w:r w:rsidRPr="000320CF">
        <w:rPr>
          <w:lang w:eastAsia="sv-SE"/>
        </w:rPr>
        <w:tab/>
      </w:r>
      <w:r w:rsidRPr="000320CF">
        <w:t>MU value derivation, FR1</w:t>
      </w:r>
      <w:bookmarkEnd w:id="1349"/>
      <w:bookmarkEnd w:id="1350"/>
      <w:bookmarkEnd w:id="1351"/>
      <w:bookmarkEnd w:id="1352"/>
      <w:bookmarkEnd w:id="1353"/>
      <w:bookmarkEnd w:id="1354"/>
      <w:bookmarkEnd w:id="1355"/>
      <w:bookmarkEnd w:id="1356"/>
      <w:bookmarkEnd w:id="1357"/>
      <w:bookmarkEnd w:id="1358"/>
      <w:bookmarkEnd w:id="1359"/>
    </w:p>
    <w:p w14:paraId="33BB4C8F" w14:textId="618E3522" w:rsidR="00FF68ED" w:rsidRPr="000320CF" w:rsidRDefault="00FF68ED" w:rsidP="00DB4CCE">
      <w:r w:rsidRPr="000320CF">
        <w:rPr>
          <w:lang w:eastAsia="sv-SE"/>
        </w:rPr>
        <w:t xml:space="preserve">Table </w:t>
      </w:r>
      <w:r w:rsidRPr="000320CF">
        <w:t>9.2.4.3</w:t>
      </w:r>
      <w:r w:rsidRPr="000320CF">
        <w:rPr>
          <w:lang w:eastAsia="sv-SE"/>
        </w:rPr>
        <w:t xml:space="preserve">-1 </w:t>
      </w:r>
      <w:r w:rsidRPr="000320CF">
        <w:t xml:space="preserve">captures </w:t>
      </w:r>
      <w:r w:rsidR="00A62B36" w:rsidRPr="000320CF">
        <w:t xml:space="preserve">the uncertainty budget contributors and table 9.2.4.3-2 captures the </w:t>
      </w:r>
      <w:r w:rsidRPr="000320CF">
        <w:t>derivation of the expanded measurement uncertainty values for EIRP accuracy measurements in One Dimensional Compact Range.</w:t>
      </w:r>
    </w:p>
    <w:p w14:paraId="191ED5D6" w14:textId="77777777" w:rsidR="00A62B36" w:rsidRPr="000320CF" w:rsidRDefault="00A62B36" w:rsidP="00DB4CCE">
      <w:pPr>
        <w:pStyle w:val="TH"/>
      </w:pPr>
      <w:r w:rsidRPr="000320CF">
        <w:lastRenderedPageBreak/>
        <w:t xml:space="preserve">Table </w:t>
      </w:r>
      <w:r w:rsidRPr="000320CF">
        <w:rPr>
          <w:lang w:eastAsia="sv-SE"/>
        </w:rPr>
        <w:t>9.2.4.3</w:t>
      </w:r>
      <w:r w:rsidRPr="000320CF">
        <w:t>-1: One Dimensional Compact Range measurement accuracy contributors</w:t>
      </w:r>
      <w:r w:rsidRPr="000320CF">
        <w:rPr>
          <w:lang w:eastAsia="sv-SE"/>
        </w:rPr>
        <w:t xml:space="preserve">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1674"/>
        <w:gridCol w:w="6828"/>
      </w:tblGrid>
      <w:tr w:rsidR="00A62B36" w:rsidRPr="000320CF"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0320CF" w:rsidRDefault="00A62B36" w:rsidP="00DB4CCE">
            <w:pPr>
              <w:pStyle w:val="TAH"/>
              <w:rPr>
                <w:rFonts w:eastAsia="SimSun"/>
                <w:lang w:eastAsia="zh-CN"/>
              </w:rPr>
            </w:pPr>
            <w:r w:rsidRPr="000320CF">
              <w:rPr>
                <w:rFonts w:eastAsia="SimSun"/>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0320CF" w:rsidRDefault="00A62B36" w:rsidP="00DB4CCE">
            <w:pPr>
              <w:pStyle w:val="TAH"/>
              <w:rPr>
                <w:rFonts w:eastAsia="SimSun"/>
                <w:lang w:eastAsia="zh-CN"/>
              </w:rPr>
            </w:pPr>
            <w:r w:rsidRPr="000320CF">
              <w:rPr>
                <w:rFonts w:eastAsia="SimSun"/>
                <w:lang w:eastAsia="zh-CN"/>
              </w:rPr>
              <w:t>Uncertainty source</w:t>
            </w:r>
          </w:p>
        </w:tc>
      </w:tr>
      <w:tr w:rsidR="00A62B36" w:rsidRPr="000320CF"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0320CF" w:rsidRDefault="00A62B36" w:rsidP="00DB4CCE">
            <w:pPr>
              <w:pStyle w:val="TAH"/>
              <w:rPr>
                <w:rFonts w:eastAsia="SimSun"/>
                <w:lang w:eastAsia="zh-CN"/>
              </w:rPr>
            </w:pPr>
            <w:r w:rsidRPr="000320CF">
              <w:rPr>
                <w:rFonts w:eastAsia="SimSun"/>
                <w:lang w:eastAsia="zh-CN"/>
              </w:rPr>
              <w:t>Stage 2: BS measurement</w:t>
            </w:r>
          </w:p>
        </w:tc>
      </w:tr>
      <w:tr w:rsidR="00A62B36" w:rsidRPr="000320CF"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0320CF" w:rsidRDefault="00A62B36" w:rsidP="00DB4CCE">
            <w:pPr>
              <w:pStyle w:val="TAC"/>
              <w:rPr>
                <w:rFonts w:eastAsia="SimSun"/>
                <w:lang w:eastAsia="zh-CN"/>
              </w:rPr>
            </w:pPr>
            <w:r w:rsidRPr="000320CF">
              <w:rPr>
                <w:rFonts w:eastAsia="SimSun"/>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21615828" w:rsidR="00A62B36" w:rsidRPr="000320CF" w:rsidRDefault="00373CEE" w:rsidP="00DB4CCE">
            <w:pPr>
              <w:pStyle w:val="TAL"/>
              <w:rPr>
                <w:rFonts w:eastAsia="SimSun"/>
                <w:lang w:eastAsia="zh-CN"/>
              </w:rPr>
            </w:pPr>
            <w:r w:rsidRPr="000320CF">
              <w:rPr>
                <w:rFonts w:eastAsia="SimSun"/>
                <w:lang w:eastAsia="zh-CN"/>
              </w:rPr>
              <w:t>Misalignment and pointing error of BS</w:t>
            </w:r>
          </w:p>
        </w:tc>
      </w:tr>
      <w:tr w:rsidR="00A62B36" w:rsidRPr="000320CF"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0320CF" w:rsidRDefault="00A62B36" w:rsidP="00DB4CCE">
            <w:pPr>
              <w:pStyle w:val="TAC"/>
              <w:rPr>
                <w:rFonts w:eastAsia="SimSun"/>
                <w:lang w:eastAsia="zh-CN"/>
              </w:rPr>
            </w:pPr>
            <w:r w:rsidRPr="000320CF">
              <w:rPr>
                <w:rFonts w:eastAsia="SimSun"/>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0320CF" w:rsidRDefault="00A62B36" w:rsidP="00DB4CCE">
            <w:pPr>
              <w:pStyle w:val="TAL"/>
              <w:rPr>
                <w:rFonts w:eastAsia="SimSun"/>
                <w:lang w:eastAsia="zh-CN"/>
              </w:rPr>
            </w:pPr>
            <w:r w:rsidRPr="000320CF">
              <w:rPr>
                <w:rFonts w:eastAsia="SimSun"/>
                <w:lang w:eastAsia="zh-CN"/>
              </w:rPr>
              <w:t>Standing wave between BS and test range antenna</w:t>
            </w:r>
          </w:p>
        </w:tc>
      </w:tr>
      <w:tr w:rsidR="00A62B36" w:rsidRPr="000320CF"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0320CF" w:rsidRDefault="00A62B36" w:rsidP="00DB4CCE">
            <w:pPr>
              <w:pStyle w:val="TAC"/>
              <w:rPr>
                <w:rFonts w:eastAsia="SimSun"/>
                <w:lang w:eastAsia="zh-CN"/>
              </w:rPr>
            </w:pPr>
            <w:r w:rsidRPr="000320CF">
              <w:rPr>
                <w:rFonts w:eastAsia="SimSun"/>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r>
      <w:tr w:rsidR="00A62B36" w:rsidRPr="000320CF"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0320CF" w:rsidRDefault="00A62B36" w:rsidP="00DB4CCE">
            <w:pPr>
              <w:pStyle w:val="TAC"/>
              <w:rPr>
                <w:rFonts w:eastAsia="SimSun"/>
                <w:lang w:eastAsia="zh-CN"/>
              </w:rPr>
            </w:pPr>
            <w:r w:rsidRPr="000320CF">
              <w:rPr>
                <w:rFonts w:eastAsia="SimSun"/>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2E7FB2DA" w:rsidR="00A62B36" w:rsidRPr="000320CF" w:rsidRDefault="00A62B36"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r>
      <w:tr w:rsidR="00A62B36" w:rsidRPr="000320CF"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0320CF" w:rsidRDefault="00A62B36" w:rsidP="00DB4CCE">
            <w:pPr>
              <w:pStyle w:val="TAC"/>
              <w:rPr>
                <w:rFonts w:eastAsia="SimSun"/>
                <w:lang w:eastAsia="zh-CN"/>
              </w:rPr>
            </w:pPr>
            <w:r w:rsidRPr="000320CF">
              <w:rPr>
                <w:rFonts w:eastAsia="SimSun"/>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0320CF" w:rsidRDefault="00A62B36" w:rsidP="00DB4CCE">
            <w:pPr>
              <w:pStyle w:val="TAL"/>
              <w:rPr>
                <w:rFonts w:eastAsia="SimSun"/>
                <w:lang w:eastAsia="zh-CN"/>
              </w:rPr>
            </w:pPr>
            <w:r w:rsidRPr="000320CF">
              <w:rPr>
                <w:rFonts w:eastAsia="SimSun"/>
                <w:lang w:eastAsia="zh-CN"/>
              </w:rPr>
              <w:t>Polarization mismatch between BS and receiving antenna</w:t>
            </w:r>
          </w:p>
        </w:tc>
      </w:tr>
      <w:tr w:rsidR="00A62B36" w:rsidRPr="000320CF"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0320CF" w:rsidRDefault="00A62B36" w:rsidP="00DB4CCE">
            <w:pPr>
              <w:pStyle w:val="TAC"/>
              <w:rPr>
                <w:rFonts w:eastAsia="SimSun"/>
                <w:lang w:eastAsia="zh-CN"/>
              </w:rPr>
            </w:pPr>
            <w:r w:rsidRPr="000320CF">
              <w:rPr>
                <w:rFonts w:eastAsia="SimSun"/>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0320CF" w:rsidRDefault="00A62B36" w:rsidP="00DB4CCE">
            <w:pPr>
              <w:pStyle w:val="TAL"/>
              <w:rPr>
                <w:rFonts w:eastAsia="SimSun"/>
                <w:lang w:eastAsia="zh-CN"/>
              </w:rPr>
            </w:pPr>
            <w:r w:rsidRPr="000320CF">
              <w:rPr>
                <w:rFonts w:eastAsia="SimSun"/>
                <w:lang w:eastAsia="zh-CN"/>
              </w:rPr>
              <w:t>Mutual coupling between BS and receiving antenna</w:t>
            </w:r>
          </w:p>
        </w:tc>
      </w:tr>
      <w:tr w:rsidR="00A62B36" w:rsidRPr="000320CF"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0320CF" w:rsidRDefault="00A62B36" w:rsidP="00DB4CCE">
            <w:pPr>
              <w:pStyle w:val="TAC"/>
              <w:rPr>
                <w:rFonts w:eastAsia="SimSun"/>
                <w:lang w:eastAsia="zh-CN"/>
              </w:rPr>
            </w:pPr>
            <w:r w:rsidRPr="000320CF">
              <w:rPr>
                <w:rFonts w:eastAsia="SimSun"/>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0320CF" w:rsidRDefault="00A62B36" w:rsidP="00DB4CCE">
            <w:pPr>
              <w:pStyle w:val="TAL"/>
              <w:rPr>
                <w:rFonts w:eastAsia="SimSun"/>
                <w:lang w:eastAsia="zh-CN"/>
              </w:rPr>
            </w:pPr>
            <w:r w:rsidRPr="000320CF">
              <w:rPr>
                <w:rFonts w:eastAsia="SimSun"/>
                <w:lang w:eastAsia="zh-CN"/>
              </w:rPr>
              <w:t>Impedance mismatch in receiving chain</w:t>
            </w:r>
          </w:p>
        </w:tc>
      </w:tr>
      <w:tr w:rsidR="00A62B36" w:rsidRPr="000320CF"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0320CF" w:rsidRDefault="00A62B36" w:rsidP="00DB4CCE">
            <w:pPr>
              <w:pStyle w:val="TAC"/>
              <w:rPr>
                <w:rFonts w:eastAsia="SimSun"/>
                <w:lang w:eastAsia="zh-CN"/>
              </w:rPr>
            </w:pPr>
            <w:r w:rsidRPr="000320CF">
              <w:rPr>
                <w:rFonts w:eastAsia="SimSun"/>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0320CF" w:rsidRDefault="00A62B36" w:rsidP="00DB4CCE">
            <w:pPr>
              <w:pStyle w:val="TAL"/>
              <w:rPr>
                <w:rFonts w:eastAsia="SimSun"/>
                <w:lang w:eastAsia="zh-CN"/>
              </w:rPr>
            </w:pPr>
            <w:r w:rsidRPr="000320CF">
              <w:rPr>
                <w:rFonts w:eastAsia="SimSun"/>
                <w:lang w:eastAsia="zh-CN"/>
              </w:rPr>
              <w:t>RF leakage (BS connector terminated and test range antenna connector cable terminated)</w:t>
            </w:r>
          </w:p>
        </w:tc>
      </w:tr>
      <w:tr w:rsidR="00A62B36" w:rsidRPr="000320CF"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0320CF" w:rsidRDefault="00A62B36" w:rsidP="00DB4CCE">
            <w:pPr>
              <w:pStyle w:val="TAH"/>
              <w:rPr>
                <w:rFonts w:eastAsia="SimSun"/>
                <w:lang w:eastAsia="zh-CN"/>
              </w:rPr>
            </w:pPr>
            <w:r w:rsidRPr="000320CF">
              <w:rPr>
                <w:rFonts w:eastAsia="SimSun"/>
                <w:lang w:eastAsia="zh-CN"/>
              </w:rPr>
              <w:t>Stage 1: Calibration measurement</w:t>
            </w:r>
          </w:p>
        </w:tc>
      </w:tr>
      <w:tr w:rsidR="00A62B36" w:rsidRPr="000320CF"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0320CF" w:rsidRDefault="00A62B36" w:rsidP="00DB4CCE">
            <w:pPr>
              <w:pStyle w:val="TAC"/>
              <w:rPr>
                <w:rFonts w:eastAsia="SimSun"/>
                <w:lang w:eastAsia="zh-CN"/>
              </w:rPr>
            </w:pPr>
            <w:r w:rsidRPr="000320CF">
              <w:rPr>
                <w:rFonts w:eastAsia="SimSun"/>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0320CF" w:rsidRDefault="00A62B36" w:rsidP="00DB4CCE">
            <w:pPr>
              <w:pStyle w:val="TAL"/>
              <w:rPr>
                <w:rFonts w:eastAsia="SimSun"/>
                <w:lang w:eastAsia="zh-CN"/>
              </w:rPr>
            </w:pPr>
            <w:r w:rsidRPr="000320CF">
              <w:rPr>
                <w:rFonts w:eastAsia="SimSun"/>
                <w:lang w:eastAsia="zh-CN"/>
              </w:rPr>
              <w:t>Misalignment  positioning system</w:t>
            </w:r>
          </w:p>
        </w:tc>
      </w:tr>
      <w:tr w:rsidR="00A62B36" w:rsidRPr="000320CF"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0320CF" w:rsidRDefault="00A62B36" w:rsidP="00DB4CCE">
            <w:pPr>
              <w:pStyle w:val="TAC"/>
              <w:rPr>
                <w:rFonts w:eastAsia="SimSun"/>
                <w:lang w:eastAsia="zh-CN"/>
              </w:rPr>
            </w:pPr>
            <w:r w:rsidRPr="000320CF">
              <w:rPr>
                <w:rFonts w:eastAsia="SimSun"/>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0320CF" w:rsidRDefault="00A62B36" w:rsidP="00DB4CCE">
            <w:pPr>
              <w:pStyle w:val="TAL"/>
              <w:rPr>
                <w:rFonts w:eastAsia="SimSun"/>
                <w:lang w:eastAsia="zh-CN"/>
              </w:rPr>
            </w:pPr>
            <w:r w:rsidRPr="000320CF">
              <w:rPr>
                <w:rFonts w:eastAsia="SimSun"/>
                <w:lang w:eastAsia="zh-CN"/>
              </w:rPr>
              <w:t>Pointing error between reference antenna and test range antenna</w:t>
            </w:r>
          </w:p>
        </w:tc>
      </w:tr>
      <w:tr w:rsidR="00A62B36" w:rsidRPr="000320CF"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0320CF" w:rsidRDefault="00A62B36" w:rsidP="00DB4CCE">
            <w:pPr>
              <w:pStyle w:val="TAC"/>
              <w:rPr>
                <w:rFonts w:eastAsia="SimSun"/>
                <w:lang w:eastAsia="zh-CN"/>
              </w:rPr>
            </w:pPr>
            <w:r w:rsidRPr="000320CF">
              <w:rPr>
                <w:rFonts w:eastAsia="SimSun"/>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0320CF" w:rsidRDefault="00A62B36" w:rsidP="00DB4CCE">
            <w:pPr>
              <w:pStyle w:val="TAL"/>
              <w:rPr>
                <w:rFonts w:eastAsia="SimSun"/>
                <w:lang w:eastAsia="zh-CN"/>
              </w:rPr>
            </w:pPr>
            <w:r w:rsidRPr="000320CF">
              <w:rPr>
                <w:rFonts w:eastAsia="SimSun"/>
                <w:lang w:eastAsia="zh-CN"/>
              </w:rPr>
              <w:t>Impedance mismatch in path to reference antenna</w:t>
            </w:r>
          </w:p>
        </w:tc>
      </w:tr>
      <w:tr w:rsidR="00A62B36" w:rsidRPr="000320CF"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0320CF" w:rsidRDefault="00A62B36" w:rsidP="00DB4CCE">
            <w:pPr>
              <w:pStyle w:val="TAC"/>
              <w:rPr>
                <w:rFonts w:eastAsia="SimSun"/>
                <w:lang w:eastAsia="zh-CN"/>
              </w:rPr>
            </w:pPr>
            <w:r w:rsidRPr="000320CF">
              <w:rPr>
                <w:rFonts w:eastAsia="SimSun"/>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0320CF" w:rsidRDefault="00A62B36" w:rsidP="00DB4CCE">
            <w:pPr>
              <w:pStyle w:val="TAL"/>
              <w:rPr>
                <w:rFonts w:eastAsia="SimSun"/>
                <w:lang w:eastAsia="zh-CN"/>
              </w:rPr>
            </w:pPr>
            <w:r w:rsidRPr="000320CF">
              <w:rPr>
                <w:rFonts w:eastAsia="SimSun"/>
                <w:lang w:eastAsia="zh-CN"/>
              </w:rPr>
              <w:t>Impedance mismatch in path to compact probe</w:t>
            </w:r>
          </w:p>
        </w:tc>
      </w:tr>
      <w:tr w:rsidR="00A62B36" w:rsidRPr="000320CF"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0320CF" w:rsidRDefault="00A62B36" w:rsidP="00DB4CCE">
            <w:pPr>
              <w:pStyle w:val="TAC"/>
              <w:rPr>
                <w:rFonts w:eastAsia="SimSun"/>
                <w:lang w:eastAsia="zh-CN"/>
              </w:rPr>
            </w:pPr>
            <w:r w:rsidRPr="000320CF">
              <w:rPr>
                <w:rFonts w:eastAsia="SimSun"/>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0320CF" w:rsidRDefault="00A62B36" w:rsidP="00DB4CCE">
            <w:pPr>
              <w:pStyle w:val="TAL"/>
              <w:rPr>
                <w:rFonts w:eastAsia="SimSun"/>
                <w:lang w:eastAsia="zh-CN"/>
              </w:rPr>
            </w:pPr>
            <w:r w:rsidRPr="000320CF">
              <w:rPr>
                <w:rFonts w:eastAsia="SimSun"/>
                <w:lang w:eastAsia="zh-CN"/>
              </w:rPr>
              <w:t>Standing wave between reference antenna and receiving antenna</w:t>
            </w:r>
          </w:p>
        </w:tc>
      </w:tr>
      <w:tr w:rsidR="00A62B36" w:rsidRPr="000320CF"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0320CF" w:rsidRDefault="00A62B36" w:rsidP="00DB4CCE">
            <w:pPr>
              <w:pStyle w:val="TAC"/>
              <w:rPr>
                <w:rFonts w:eastAsia="SimSun"/>
                <w:lang w:eastAsia="zh-CN"/>
              </w:rPr>
            </w:pPr>
            <w:r w:rsidRPr="000320CF">
              <w:rPr>
                <w:rFonts w:eastAsia="SimSun"/>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r>
      <w:tr w:rsidR="00A62B36" w:rsidRPr="000320CF"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0320CF" w:rsidRDefault="00A62B36" w:rsidP="00DB4CCE">
            <w:pPr>
              <w:pStyle w:val="TAC"/>
              <w:rPr>
                <w:rFonts w:eastAsia="SimSun"/>
                <w:lang w:eastAsia="zh-CN"/>
              </w:rPr>
            </w:pPr>
            <w:r w:rsidRPr="000320CF">
              <w:rPr>
                <w:rFonts w:eastAsia="SimSun"/>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4E87518B" w:rsidR="00A62B36" w:rsidRPr="000320CF" w:rsidRDefault="00A62B36" w:rsidP="00DB4CCE">
            <w:pPr>
              <w:pStyle w:val="TAL"/>
              <w:rPr>
                <w:rFonts w:eastAsia="SimSun"/>
                <w:lang w:eastAsia="zh-CN"/>
              </w:rPr>
            </w:pPr>
            <w:r w:rsidRPr="000320CF">
              <w:rPr>
                <w:rFonts w:eastAsia="SimSun"/>
                <w:lang w:eastAsia="zh-CN"/>
              </w:rPr>
              <w:t xml:space="preserve">Phase curvature </w:t>
            </w:r>
            <w:r w:rsidR="00373CEE" w:rsidRPr="000320CF">
              <w:rPr>
                <w:rFonts w:eastAsia="SimSun"/>
                <w:lang w:eastAsia="zh-CN"/>
              </w:rPr>
              <w:t xml:space="preserve">across the reference </w:t>
            </w:r>
            <w:r w:rsidRPr="000320CF">
              <w:rPr>
                <w:rFonts w:eastAsia="SimSun"/>
                <w:lang w:eastAsia="zh-CN"/>
              </w:rPr>
              <w:t>antenna</w:t>
            </w:r>
          </w:p>
        </w:tc>
      </w:tr>
      <w:tr w:rsidR="00A62B36" w:rsidRPr="000320CF"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0320CF" w:rsidRDefault="00A62B36" w:rsidP="00DB4CCE">
            <w:pPr>
              <w:pStyle w:val="TAC"/>
              <w:rPr>
                <w:rFonts w:eastAsia="SimSun"/>
                <w:lang w:eastAsia="zh-CN"/>
              </w:rPr>
            </w:pPr>
            <w:r w:rsidRPr="000320CF">
              <w:rPr>
                <w:rFonts w:eastAsia="SimSun"/>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0320CF" w:rsidRDefault="00A62B36" w:rsidP="00DB4CCE">
            <w:pPr>
              <w:pStyle w:val="TAL"/>
              <w:rPr>
                <w:rFonts w:eastAsia="SimSun"/>
                <w:lang w:eastAsia="zh-CN"/>
              </w:rPr>
            </w:pPr>
            <w:r w:rsidRPr="000320CF">
              <w:rPr>
                <w:rFonts w:eastAsia="SimSun"/>
                <w:lang w:eastAsia="zh-CN"/>
              </w:rPr>
              <w:t>Polarization mismatch between reference antenna and receiving antenna</w:t>
            </w:r>
          </w:p>
        </w:tc>
      </w:tr>
      <w:tr w:rsidR="00A62B36" w:rsidRPr="000320CF"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385015A4" w:rsidR="00A62B36" w:rsidRPr="000320CF" w:rsidRDefault="00A62B36"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0320CF" w:rsidRDefault="00A62B36" w:rsidP="00DB4CCE">
            <w:pPr>
              <w:pStyle w:val="TAL"/>
              <w:rPr>
                <w:rFonts w:eastAsia="SimSun"/>
                <w:lang w:eastAsia="zh-CN"/>
              </w:rPr>
            </w:pPr>
            <w:r w:rsidRPr="000320CF">
              <w:rPr>
                <w:rFonts w:eastAsia="SimSun"/>
                <w:lang w:eastAsia="zh-CN"/>
              </w:rPr>
              <w:t>Mutual coupling between reference antenna and receiving antenna</w:t>
            </w:r>
          </w:p>
        </w:tc>
      </w:tr>
      <w:tr w:rsidR="00A62B36" w:rsidRPr="000320CF"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0320CF" w:rsidRDefault="00A62B36" w:rsidP="00DB4CCE">
            <w:pPr>
              <w:pStyle w:val="TAC"/>
              <w:rPr>
                <w:rFonts w:eastAsia="SimSun"/>
                <w:lang w:eastAsia="zh-CN"/>
              </w:rPr>
            </w:pPr>
            <w:bookmarkStart w:id="1360" w:name="RANGE!S142"/>
            <w:r w:rsidRPr="000320CF">
              <w:rPr>
                <w:rFonts w:eastAsia="SimSun"/>
                <w:lang w:eastAsia="zh-CN"/>
              </w:rPr>
              <w:t>A4-13</w:t>
            </w:r>
            <w:bookmarkEnd w:id="1360"/>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0320CF" w:rsidRDefault="00A62B36"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r>
      <w:tr w:rsidR="00A62B36" w:rsidRPr="000320CF"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0320CF" w:rsidRDefault="00A62B36" w:rsidP="00DB4CCE">
            <w:pPr>
              <w:pStyle w:val="TAC"/>
              <w:rPr>
                <w:rFonts w:eastAsia="SimSun"/>
                <w:lang w:eastAsia="zh-CN"/>
              </w:rPr>
            </w:pPr>
            <w:bookmarkStart w:id="1361" w:name="RANGE!S143"/>
            <w:r w:rsidRPr="000320CF">
              <w:rPr>
                <w:rFonts w:eastAsia="SimSun"/>
                <w:lang w:eastAsia="zh-CN"/>
              </w:rPr>
              <w:t>A4-14</w:t>
            </w:r>
            <w:bookmarkEnd w:id="1361"/>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0320CF" w:rsidRDefault="00A62B36" w:rsidP="00DB4CCE">
            <w:pPr>
              <w:pStyle w:val="TAL"/>
              <w:rPr>
                <w:rFonts w:eastAsia="SimSun"/>
                <w:lang w:eastAsia="zh-CN"/>
              </w:rPr>
            </w:pPr>
            <w:r w:rsidRPr="000320CF">
              <w:rPr>
                <w:rFonts w:eastAsia="SimSun"/>
                <w:lang w:eastAsia="zh-CN"/>
              </w:rPr>
              <w:t>Mismatch of receiver chain</w:t>
            </w:r>
          </w:p>
        </w:tc>
      </w:tr>
      <w:tr w:rsidR="00A62B36" w:rsidRPr="000320CF"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0320CF" w:rsidRDefault="00A62B36" w:rsidP="00DB4CCE">
            <w:pPr>
              <w:pStyle w:val="TAC"/>
              <w:rPr>
                <w:rFonts w:eastAsia="SimSun"/>
                <w:lang w:eastAsia="zh-CN"/>
              </w:rPr>
            </w:pPr>
            <w:r w:rsidRPr="000320CF">
              <w:rPr>
                <w:rFonts w:eastAsia="SimSun"/>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0320CF" w:rsidRDefault="00A62B36" w:rsidP="00DB4CCE">
            <w:pPr>
              <w:pStyle w:val="TAL"/>
              <w:rPr>
                <w:rFonts w:eastAsia="SimSun"/>
                <w:lang w:eastAsia="zh-CN"/>
              </w:rPr>
            </w:pPr>
            <w:r w:rsidRPr="000320CF">
              <w:rPr>
                <w:rFonts w:eastAsia="SimSun"/>
                <w:lang w:eastAsia="zh-CN"/>
              </w:rPr>
              <w:t>Insertion loss of receiver chain</w:t>
            </w:r>
          </w:p>
        </w:tc>
      </w:tr>
      <w:tr w:rsidR="00A62B36" w:rsidRPr="000320CF"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0320CF" w:rsidRDefault="00A62B36" w:rsidP="00DB4CCE">
            <w:pPr>
              <w:pStyle w:val="TAC"/>
              <w:rPr>
                <w:rFonts w:eastAsia="SimSun"/>
                <w:lang w:eastAsia="zh-CN"/>
              </w:rPr>
            </w:pPr>
            <w:bookmarkStart w:id="1362" w:name="RANGE!S145"/>
            <w:r w:rsidRPr="000320CF">
              <w:rPr>
                <w:rFonts w:eastAsia="SimSun"/>
                <w:lang w:eastAsia="zh-CN"/>
              </w:rPr>
              <w:t>C1-4</w:t>
            </w:r>
            <w:bookmarkEnd w:id="1362"/>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0320CF" w:rsidRDefault="00A62B36" w:rsidP="00DB4CCE">
            <w:pPr>
              <w:pStyle w:val="TAL"/>
              <w:rPr>
                <w:rFonts w:eastAsia="SimSun"/>
                <w:lang w:eastAsia="zh-CN"/>
              </w:rPr>
            </w:pPr>
            <w:r w:rsidRPr="000320CF">
              <w:rPr>
                <w:rFonts w:eastAsia="SimSun"/>
                <w:lang w:eastAsia="zh-CN"/>
              </w:rPr>
              <w:t>Uncertainty of the absolute gain of the reference antenna</w:t>
            </w:r>
          </w:p>
        </w:tc>
      </w:tr>
      <w:tr w:rsidR="00A62B36" w:rsidRPr="000320CF"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0320CF" w:rsidRDefault="00A62B36" w:rsidP="00DB4CCE">
            <w:pPr>
              <w:pStyle w:val="TAC"/>
              <w:rPr>
                <w:rFonts w:eastAsia="SimSun"/>
                <w:lang w:eastAsia="zh-CN"/>
              </w:rPr>
            </w:pPr>
            <w:bookmarkStart w:id="1363" w:name="RANGE!S146"/>
            <w:r w:rsidRPr="000320CF">
              <w:rPr>
                <w:rFonts w:eastAsia="SimSun"/>
                <w:lang w:eastAsia="zh-CN"/>
              </w:rPr>
              <w:t>A4-8b</w:t>
            </w:r>
            <w:bookmarkEnd w:id="1363"/>
          </w:p>
        </w:tc>
        <w:tc>
          <w:tcPr>
            <w:tcW w:w="6828" w:type="dxa"/>
            <w:tcBorders>
              <w:top w:val="nil"/>
              <w:left w:val="nil"/>
              <w:bottom w:val="single" w:sz="4" w:space="0" w:color="auto"/>
              <w:right w:val="single" w:sz="4" w:space="0" w:color="auto"/>
            </w:tcBorders>
            <w:shd w:val="clear" w:color="auto" w:fill="auto"/>
            <w:hideMark/>
          </w:tcPr>
          <w:p w14:paraId="20828169" w14:textId="735B0DBD" w:rsidR="00A62B36" w:rsidRPr="000320CF" w:rsidRDefault="00A62B36"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r>
    </w:tbl>
    <w:p w14:paraId="06BAA522" w14:textId="77777777" w:rsidR="00DE4E50" w:rsidRPr="000320CF" w:rsidRDefault="00DE4E50" w:rsidP="00DB4CCE">
      <w:pPr>
        <w:rPr>
          <w:lang w:eastAsia="sv-SE"/>
        </w:rPr>
      </w:pPr>
    </w:p>
    <w:p w14:paraId="0CAD68FB" w14:textId="1773F5BD"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74CC1D" w14:textId="5B6A1465" w:rsidR="00FF68ED" w:rsidRPr="000320CF" w:rsidRDefault="00FF68ED" w:rsidP="00DB4CCE">
      <w:pPr>
        <w:pStyle w:val="TH"/>
      </w:pPr>
      <w:r w:rsidRPr="000320CF">
        <w:lastRenderedPageBreak/>
        <w:t xml:space="preserve">Table </w:t>
      </w:r>
      <w:r w:rsidRPr="000320CF">
        <w:rPr>
          <w:lang w:eastAsia="sv-SE"/>
        </w:rPr>
        <w:t>9.2.4.3</w:t>
      </w:r>
      <w:r w:rsidRPr="000320CF">
        <w:t>-</w:t>
      </w:r>
      <w:r w:rsidR="00A62B36" w:rsidRPr="000320CF">
        <w:t>2</w:t>
      </w:r>
      <w:r w:rsidRPr="000320CF">
        <w:t>: One Dimensional Compact Range MU value</w:t>
      </w:r>
      <w:r w:rsidRPr="000320CF">
        <w:rPr>
          <w:lang w:eastAsia="sv-SE"/>
        </w:rPr>
        <w:t xml:space="preserve"> derivation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0320CF"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0320CF" w:rsidRDefault="00117F20" w:rsidP="00DB4CCE">
            <w:pPr>
              <w:pStyle w:val="TAH"/>
              <w:rPr>
                <w:rFonts w:eastAsia="Arial Unicode MS"/>
                <w:lang w:eastAsia="zh-CN"/>
              </w:rPr>
            </w:pPr>
            <w:r w:rsidRPr="000320CF">
              <w:rPr>
                <w:rFonts w:eastAsia="SimSun"/>
                <w:lang w:eastAsia="zh-CN"/>
              </w:rPr>
              <w:lastRenderedPageBreak/>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0320CF" w:rsidRDefault="00117F20" w:rsidP="00DB4CCE">
            <w:pPr>
              <w:pStyle w:val="TAH"/>
              <w:rPr>
                <w:rFonts w:eastAsia="Arial Unicode MS"/>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0320CF" w:rsidRDefault="00117F20" w:rsidP="00DB4CCE">
            <w:pPr>
              <w:pStyle w:val="TAH"/>
              <w:rPr>
                <w:rFonts w:eastAsia="Arial Unicode MS"/>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0320CF" w:rsidRDefault="00117F20" w:rsidP="00DB4CCE">
            <w:pPr>
              <w:pStyle w:val="TAH"/>
              <w:rPr>
                <w:rFonts w:eastAsia="Arial Unicode MS"/>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0320CF" w:rsidRDefault="00FF68ED" w:rsidP="00DB4CCE">
            <w:pPr>
              <w:pStyle w:val="TAC"/>
              <w:rPr>
                <w:rFonts w:eastAsia="SimSun"/>
                <w:lang w:eastAsia="zh-CN"/>
              </w:rPr>
            </w:pPr>
            <w:r w:rsidRPr="000320CF">
              <w:rPr>
                <w:rFonts w:eastAsia="SimSun"/>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02BD29BD"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0320CF" w:rsidRDefault="00FF68ED" w:rsidP="00DB4CCE">
            <w:pPr>
              <w:pStyle w:val="TAC"/>
              <w:rPr>
                <w:rFonts w:eastAsia="SimSun"/>
                <w:lang w:eastAsia="zh-CN"/>
              </w:rPr>
            </w:pPr>
            <w:r w:rsidRPr="000320CF">
              <w:rPr>
                <w:rFonts w:eastAsia="SimSun"/>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0320CF" w:rsidRDefault="00FF68ED" w:rsidP="00DB4CCE">
            <w:pPr>
              <w:pStyle w:val="TAC"/>
              <w:rPr>
                <w:rFonts w:eastAsia="SimSun"/>
                <w:lang w:eastAsia="zh-CN"/>
              </w:rPr>
            </w:pPr>
            <w:r w:rsidRPr="000320CF">
              <w:rPr>
                <w:rFonts w:eastAsia="SimSun"/>
                <w:lang w:eastAsia="zh-CN"/>
              </w:rPr>
              <w:t>0.13</w:t>
            </w:r>
          </w:p>
        </w:tc>
      </w:tr>
      <w:tr w:rsidR="00FF68ED" w:rsidRPr="000320CF"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0320CF" w:rsidRDefault="00FF68ED" w:rsidP="00DB4CCE">
            <w:pPr>
              <w:pStyle w:val="TAC"/>
              <w:rPr>
                <w:rFonts w:eastAsia="SimSun"/>
                <w:lang w:eastAsia="zh-CN"/>
              </w:rPr>
            </w:pPr>
            <w:r w:rsidRPr="000320CF">
              <w:rPr>
                <w:rFonts w:eastAsia="SimSun"/>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0320CF" w:rsidRDefault="00FF68ED" w:rsidP="00DB4CCE">
            <w:pPr>
              <w:pStyle w:val="TAC"/>
              <w:rPr>
                <w:rFonts w:eastAsia="SimSun"/>
                <w:lang w:eastAsia="zh-CN"/>
              </w:rPr>
            </w:pPr>
            <w:r w:rsidRPr="000320CF">
              <w:rPr>
                <w:rFonts w:eastAsia="SimSun"/>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2DF6F8A0"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0320CF" w:rsidRDefault="00FF68ED" w:rsidP="00DB4CCE">
            <w:pPr>
              <w:pStyle w:val="TAC"/>
              <w:rPr>
                <w:rFonts w:eastAsia="SimSun"/>
                <w:lang w:eastAsia="zh-CN"/>
              </w:rPr>
            </w:pPr>
            <w:r w:rsidRPr="000320CF">
              <w:rPr>
                <w:rFonts w:eastAsia="SimSun"/>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0320CF" w:rsidRDefault="00FF68ED" w:rsidP="00DB4CCE">
            <w:pPr>
              <w:pStyle w:val="TAL"/>
              <w:rPr>
                <w:rFonts w:eastAsia="SimSun"/>
                <w:lang w:eastAsia="zh-CN"/>
              </w:rPr>
            </w:pPr>
            <w:r w:rsidRPr="000320CF">
              <w:rPr>
                <w:rFonts w:eastAsia="SimSun"/>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0320CF" w:rsidRDefault="00FF68ED" w:rsidP="00DB4CCE">
            <w:pPr>
              <w:pStyle w:val="TAC"/>
              <w:rPr>
                <w:rFonts w:eastAsia="SimSun"/>
                <w:lang w:eastAsia="zh-CN"/>
              </w:rPr>
            </w:pPr>
            <w:r w:rsidRPr="000320CF">
              <w:rPr>
                <w:rFonts w:eastAsia="SimSun"/>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0320CF" w:rsidRDefault="00FF68ED" w:rsidP="00DB4CCE">
            <w:pPr>
              <w:pStyle w:val="TAL"/>
              <w:rPr>
                <w:rFonts w:eastAsia="SimSun"/>
                <w:lang w:eastAsia="zh-CN"/>
              </w:rPr>
            </w:pPr>
            <w:r w:rsidRPr="000320CF">
              <w:rPr>
                <w:rFonts w:eastAsia="SimSun"/>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0320CF" w:rsidRDefault="00FF68ED" w:rsidP="00DB4CCE">
            <w:pPr>
              <w:pStyle w:val="TAC"/>
              <w:rPr>
                <w:rFonts w:eastAsia="SimSun"/>
                <w:lang w:eastAsia="zh-CN"/>
              </w:rPr>
            </w:pPr>
            <w:r w:rsidRPr="000320CF">
              <w:rPr>
                <w:rFonts w:eastAsia="SimSun"/>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0320CF" w:rsidRDefault="00FF68ED" w:rsidP="00DB4CCE">
            <w:pPr>
              <w:pStyle w:val="TAL"/>
              <w:rPr>
                <w:rFonts w:eastAsia="SimSun"/>
                <w:lang w:eastAsia="zh-CN"/>
              </w:rPr>
            </w:pPr>
            <w:r w:rsidRPr="000320CF">
              <w:rPr>
                <w:rFonts w:eastAsia="SimSun"/>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0320CF" w:rsidRDefault="00FF68ED" w:rsidP="00DB4CCE">
            <w:pPr>
              <w:pStyle w:val="TAC"/>
              <w:rPr>
                <w:rFonts w:eastAsia="SimSun"/>
                <w:lang w:eastAsia="zh-CN"/>
              </w:rPr>
            </w:pPr>
            <w:r w:rsidRPr="000320CF">
              <w:rPr>
                <w:rFonts w:eastAsia="SimSun"/>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0320CF" w:rsidRDefault="00FF68ED" w:rsidP="00DB4CCE">
            <w:pPr>
              <w:pStyle w:val="TAL"/>
              <w:rPr>
                <w:rFonts w:eastAsia="SimSun"/>
                <w:lang w:eastAsia="zh-CN"/>
              </w:rPr>
            </w:pPr>
            <w:r w:rsidRPr="000320CF">
              <w:rPr>
                <w:rFonts w:eastAsia="SimSun"/>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0320CF" w:rsidRDefault="00FF68ED" w:rsidP="00DB4CCE">
            <w:pPr>
              <w:pStyle w:val="TAC"/>
              <w:rPr>
                <w:rFonts w:eastAsia="SimSun"/>
                <w:lang w:eastAsia="zh-CN"/>
              </w:rPr>
            </w:pPr>
            <w:r w:rsidRPr="000320CF">
              <w:rPr>
                <w:rFonts w:eastAsia="SimSun"/>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0320CF" w:rsidRDefault="00FF68ED"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0320CF" w:rsidRDefault="00FF68ED" w:rsidP="00DB4CCE">
            <w:pPr>
              <w:pStyle w:val="TAC"/>
              <w:rPr>
                <w:rFonts w:eastAsia="SimSun"/>
                <w:lang w:eastAsia="zh-CN"/>
              </w:rPr>
            </w:pPr>
            <w:r w:rsidRPr="000320CF">
              <w:rPr>
                <w:rFonts w:eastAsia="SimSun"/>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0320CF" w:rsidRDefault="00FF68ED" w:rsidP="00DB4CCE">
            <w:pPr>
              <w:pStyle w:val="TAL"/>
              <w:rPr>
                <w:rFonts w:eastAsia="SimSun"/>
                <w:lang w:eastAsia="zh-CN"/>
              </w:rPr>
            </w:pPr>
            <w:r w:rsidRPr="000320CF">
              <w:rPr>
                <w:rFonts w:eastAsia="SimSun"/>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0320CF" w:rsidRDefault="00FF68ED" w:rsidP="00DB4CCE">
            <w:pPr>
              <w:pStyle w:val="TAC"/>
              <w:rPr>
                <w:rFonts w:eastAsia="SimSun"/>
                <w:lang w:eastAsia="zh-CN"/>
              </w:rPr>
            </w:pPr>
            <w:r w:rsidRPr="000320CF">
              <w:rPr>
                <w:rFonts w:eastAsia="SimSun"/>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0320CF" w:rsidRDefault="00FF68ED" w:rsidP="00DB4CCE">
            <w:pPr>
              <w:pStyle w:val="TAL"/>
              <w:rPr>
                <w:rFonts w:eastAsia="SimSun"/>
                <w:lang w:eastAsia="zh-CN"/>
              </w:rPr>
            </w:pPr>
            <w:r w:rsidRPr="000320CF">
              <w:rPr>
                <w:rFonts w:eastAsia="SimSun"/>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0320CF" w:rsidRDefault="00FF68ED" w:rsidP="00DB4CCE">
            <w:pPr>
              <w:pStyle w:val="TAC"/>
              <w:rPr>
                <w:rFonts w:eastAsia="SimSun"/>
                <w:lang w:eastAsia="zh-CN"/>
              </w:rPr>
            </w:pPr>
            <w:r w:rsidRPr="000320CF">
              <w:rPr>
                <w:rFonts w:eastAsia="SimSun"/>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0320CF" w:rsidRDefault="00FF68ED" w:rsidP="00DB4CCE">
            <w:pPr>
              <w:pStyle w:val="TAC"/>
              <w:rPr>
                <w:rFonts w:eastAsia="SimSun"/>
                <w:lang w:eastAsia="zh-CN"/>
              </w:rPr>
            </w:pPr>
            <w:r w:rsidRPr="000320CF">
              <w:rPr>
                <w:rFonts w:eastAsia="SimSun"/>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0320CF" w:rsidRDefault="00FF68ED" w:rsidP="00DB4CCE">
            <w:pPr>
              <w:pStyle w:val="TAC"/>
              <w:rPr>
                <w:rFonts w:eastAsia="SimSun"/>
                <w:lang w:eastAsia="zh-CN"/>
              </w:rPr>
            </w:pPr>
            <w:r w:rsidRPr="000320CF">
              <w:rPr>
                <w:rFonts w:eastAsia="SimSun"/>
                <w:lang w:eastAsia="zh-CN"/>
              </w:rPr>
              <w:t>0.04</w:t>
            </w:r>
          </w:p>
        </w:tc>
      </w:tr>
      <w:tr w:rsidR="00FF68ED" w:rsidRPr="000320CF"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0320CF" w:rsidRDefault="00FF68ED" w:rsidP="00DB4CCE">
            <w:pPr>
              <w:pStyle w:val="TAC"/>
              <w:rPr>
                <w:rFonts w:eastAsia="SimSun"/>
                <w:lang w:eastAsia="zh-CN"/>
              </w:rPr>
            </w:pPr>
            <w:r w:rsidRPr="000320CF">
              <w:rPr>
                <w:rFonts w:eastAsia="SimSun"/>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0320CF" w:rsidRDefault="00FF68ED" w:rsidP="00DB4CCE">
            <w:pPr>
              <w:pStyle w:val="TAL"/>
              <w:rPr>
                <w:rFonts w:eastAsia="SimSun"/>
                <w:lang w:eastAsia="zh-CN"/>
              </w:rPr>
            </w:pPr>
            <w:r w:rsidRPr="000320CF">
              <w:rPr>
                <w:rFonts w:eastAsia="SimSun"/>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0320CF" w:rsidRDefault="00FF68ED" w:rsidP="00DB4CCE">
            <w:pPr>
              <w:pStyle w:val="TAC"/>
              <w:rPr>
                <w:rFonts w:eastAsia="SimSun"/>
                <w:lang w:eastAsia="zh-CN"/>
              </w:rPr>
            </w:pPr>
            <w:r w:rsidRPr="000320CF">
              <w:rPr>
                <w:rFonts w:eastAsia="SimSun"/>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0320CF" w:rsidRDefault="00FF68ED" w:rsidP="00DB4CCE">
            <w:pPr>
              <w:pStyle w:val="TAC"/>
              <w:rPr>
                <w:rFonts w:eastAsia="SimSun"/>
                <w:lang w:eastAsia="zh-CN"/>
              </w:rPr>
            </w:pPr>
            <w:r w:rsidRPr="000320CF">
              <w:rPr>
                <w:rFonts w:eastAsia="SimSun"/>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0320CF" w:rsidRDefault="00FF68ED" w:rsidP="00DB4CCE">
            <w:pPr>
              <w:pStyle w:val="TAL"/>
              <w:rPr>
                <w:rFonts w:eastAsia="SimSun"/>
                <w:lang w:eastAsia="zh-CN"/>
              </w:rPr>
            </w:pPr>
            <w:r w:rsidRPr="000320CF">
              <w:rPr>
                <w:rFonts w:eastAsia="SimSun"/>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0320CF" w:rsidRDefault="00FF68ED" w:rsidP="00DB4CCE">
            <w:pPr>
              <w:pStyle w:val="TAC"/>
              <w:rPr>
                <w:rFonts w:eastAsia="SimSun"/>
                <w:lang w:eastAsia="zh-CN"/>
              </w:rPr>
            </w:pPr>
            <w:r w:rsidRPr="000320CF">
              <w:rPr>
                <w:rFonts w:eastAsia="SimSun"/>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0320CF" w:rsidRDefault="00FF68ED" w:rsidP="00DB4CCE">
            <w:pPr>
              <w:pStyle w:val="TAC"/>
              <w:rPr>
                <w:rFonts w:eastAsia="SimSun"/>
                <w:lang w:eastAsia="zh-CN"/>
              </w:rPr>
            </w:pPr>
            <w:r w:rsidRPr="000320CF">
              <w:rPr>
                <w:rFonts w:eastAsia="SimSun"/>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0320CF" w:rsidRDefault="00FF68ED" w:rsidP="00DB4CCE">
            <w:pPr>
              <w:pStyle w:val="TAC"/>
              <w:rPr>
                <w:rFonts w:eastAsia="SimSun"/>
                <w:lang w:eastAsia="zh-CN"/>
              </w:rPr>
            </w:pPr>
            <w:r w:rsidRPr="000320CF">
              <w:rPr>
                <w:rFonts w:eastAsia="SimSun"/>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w:t>
            </w:r>
            <w:r w:rsidRPr="000320CF">
              <w:rPr>
                <w:rFonts w:eastAsia="SimSun"/>
                <w:lang w:eastAsia="zh-CN"/>
              </w:rPr>
              <w:t xml:space="preserve"> </w:t>
            </w:r>
            <w:r w:rsidR="000744F6" w:rsidRPr="000320CF">
              <w:rPr>
                <w:rFonts w:eastAsia="SimSun"/>
                <w:lang w:eastAsia="zh-CN"/>
              </w:rPr>
              <w:t>reference</w:t>
            </w:r>
            <w:r w:rsidRPr="000320CF">
              <w:rPr>
                <w:rFonts w:eastAsia="SimSun"/>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0320CF" w:rsidRDefault="00FF68ED" w:rsidP="00DB4CCE">
            <w:pPr>
              <w:pStyle w:val="TAC"/>
              <w:rPr>
                <w:rFonts w:eastAsia="SimSun"/>
                <w:lang w:eastAsia="zh-CN"/>
              </w:rPr>
            </w:pPr>
            <w:r w:rsidRPr="000320CF">
              <w:rPr>
                <w:rFonts w:eastAsia="SimSun"/>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0320CF" w:rsidRDefault="00FF68ED" w:rsidP="00DB4CCE">
            <w:pPr>
              <w:pStyle w:val="TAL"/>
              <w:rPr>
                <w:rFonts w:eastAsia="SimSun"/>
                <w:lang w:eastAsia="zh-CN"/>
              </w:rPr>
            </w:pPr>
            <w:r w:rsidRPr="000320CF">
              <w:rPr>
                <w:rFonts w:eastAsia="SimSun"/>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6ACD81B" w:rsidR="00FF68ED" w:rsidRPr="000320CF" w:rsidRDefault="00FF68ED"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0320CF" w:rsidRDefault="00FF68ED" w:rsidP="00DB4CCE">
            <w:pPr>
              <w:pStyle w:val="TAL"/>
              <w:rPr>
                <w:rFonts w:eastAsia="SimSun"/>
                <w:lang w:eastAsia="zh-CN"/>
              </w:rPr>
            </w:pPr>
            <w:r w:rsidRPr="000320CF">
              <w:rPr>
                <w:rFonts w:eastAsia="SimSun"/>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0320CF" w:rsidRDefault="00FF68ED" w:rsidP="00DB4CCE">
            <w:pPr>
              <w:pStyle w:val="TAC"/>
              <w:rPr>
                <w:rFonts w:eastAsia="SimSun"/>
                <w:lang w:eastAsia="zh-CN"/>
              </w:rPr>
            </w:pPr>
            <w:r w:rsidRPr="000320CF">
              <w:rPr>
                <w:rFonts w:eastAsia="SimSun"/>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0320CF" w:rsidRDefault="00FF68ED" w:rsidP="00DB4CCE">
            <w:pPr>
              <w:pStyle w:val="TAC"/>
              <w:rPr>
                <w:rFonts w:eastAsia="SimSun"/>
                <w:lang w:eastAsia="zh-CN"/>
              </w:rPr>
            </w:pPr>
            <w:r w:rsidRPr="000320CF">
              <w:rPr>
                <w:rFonts w:eastAsia="SimSun"/>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0320CF" w:rsidRDefault="00FF68ED" w:rsidP="00DB4CCE">
            <w:pPr>
              <w:pStyle w:val="TAC"/>
              <w:rPr>
                <w:rFonts w:eastAsia="SimSun"/>
                <w:lang w:eastAsia="zh-CN"/>
              </w:rPr>
            </w:pPr>
            <w:r w:rsidRPr="000320CF">
              <w:rPr>
                <w:rFonts w:eastAsia="SimSun"/>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0320CF" w:rsidRDefault="00FF68ED" w:rsidP="00DB4CCE">
            <w:pPr>
              <w:pStyle w:val="TAL"/>
              <w:rPr>
                <w:rFonts w:eastAsia="SimSun"/>
                <w:lang w:eastAsia="zh-CN"/>
              </w:rPr>
            </w:pPr>
            <w:r w:rsidRPr="000320CF">
              <w:rPr>
                <w:rFonts w:eastAsia="SimSun"/>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0320CF" w:rsidRDefault="00FF68ED" w:rsidP="00DB4CCE">
            <w:pPr>
              <w:pStyle w:val="TAC"/>
              <w:rPr>
                <w:rFonts w:eastAsia="SimSun"/>
                <w:lang w:eastAsia="zh-CN"/>
              </w:rPr>
            </w:pPr>
            <w:r w:rsidRPr="000320CF">
              <w:rPr>
                <w:rFonts w:eastAsia="SimSun"/>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0320CF" w:rsidRDefault="00FF68ED" w:rsidP="00DB4CCE">
            <w:pPr>
              <w:pStyle w:val="TAC"/>
              <w:rPr>
                <w:rFonts w:eastAsia="SimSun"/>
                <w:lang w:eastAsia="zh-CN"/>
              </w:rPr>
            </w:pPr>
            <w:r w:rsidRPr="000320CF">
              <w:rPr>
                <w:rFonts w:eastAsia="SimSun"/>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0320CF" w:rsidRDefault="00FF68ED" w:rsidP="00DB4CCE">
            <w:pPr>
              <w:pStyle w:val="TAC"/>
              <w:rPr>
                <w:rFonts w:eastAsia="SimSun"/>
                <w:lang w:eastAsia="zh-CN"/>
              </w:rPr>
            </w:pPr>
            <w:r w:rsidRPr="000320CF">
              <w:rPr>
                <w:rFonts w:eastAsia="SimSun"/>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0320CF" w:rsidRDefault="00FF68ED" w:rsidP="00DB4CCE">
            <w:pPr>
              <w:pStyle w:val="TAL"/>
              <w:rPr>
                <w:rFonts w:eastAsia="SimSun"/>
                <w:lang w:eastAsia="zh-CN"/>
              </w:rPr>
            </w:pPr>
            <w:r w:rsidRPr="000320CF">
              <w:rPr>
                <w:rFonts w:eastAsia="SimSun"/>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0320CF" w:rsidRDefault="00FF68ED" w:rsidP="00DB4CCE">
            <w:pPr>
              <w:pStyle w:val="TAC"/>
              <w:rPr>
                <w:rFonts w:eastAsia="SimSun"/>
                <w:lang w:eastAsia="zh-CN"/>
              </w:rPr>
            </w:pPr>
            <w:r w:rsidRPr="000320CF">
              <w:rPr>
                <w:rFonts w:eastAsia="SimSun"/>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0320CF" w:rsidRDefault="00FF68ED" w:rsidP="00DB4CCE">
            <w:pPr>
              <w:pStyle w:val="TAC"/>
              <w:rPr>
                <w:rFonts w:eastAsia="SimSun"/>
                <w:lang w:eastAsia="zh-CN"/>
              </w:rPr>
            </w:pPr>
            <w:r w:rsidRPr="000320CF">
              <w:rPr>
                <w:rFonts w:eastAsia="SimSun"/>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0320CF" w:rsidRDefault="00FF68ED" w:rsidP="00DB4CCE">
            <w:pPr>
              <w:pStyle w:val="TAC"/>
              <w:rPr>
                <w:rFonts w:eastAsia="SimSun"/>
                <w:lang w:eastAsia="zh-CN"/>
              </w:rPr>
            </w:pPr>
            <w:r w:rsidRPr="000320CF">
              <w:rPr>
                <w:rFonts w:eastAsia="SimSun"/>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0320CF" w:rsidRDefault="00FF68ED" w:rsidP="00DB4CCE">
            <w:pPr>
              <w:pStyle w:val="TAC"/>
              <w:rPr>
                <w:rFonts w:eastAsia="SimSun"/>
                <w:lang w:eastAsia="zh-CN"/>
              </w:rPr>
            </w:pPr>
            <w:r w:rsidRPr="000320CF">
              <w:rPr>
                <w:rFonts w:eastAsia="SimSun"/>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0320CF" w:rsidRDefault="00FF68ED" w:rsidP="00DB4CCE">
            <w:pPr>
              <w:pStyle w:val="TAC"/>
              <w:rPr>
                <w:rFonts w:eastAsia="SimSun"/>
                <w:lang w:eastAsia="zh-CN"/>
              </w:rPr>
            </w:pPr>
            <w:r w:rsidRPr="000320CF">
              <w:rPr>
                <w:rFonts w:eastAsia="SimSun"/>
                <w:lang w:eastAsia="zh-CN"/>
              </w:rPr>
              <w:lastRenderedPageBreak/>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5FEB8DAD" w:rsidR="00FF68ED" w:rsidRPr="000320CF" w:rsidRDefault="00FF68ED"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0320CF" w:rsidRDefault="00FF68ED" w:rsidP="00DB4CCE">
            <w:pPr>
              <w:pStyle w:val="TAH"/>
              <w:rPr>
                <w:rFonts w:eastAsia="SimSun"/>
                <w:lang w:eastAsia="zh-CN"/>
              </w:rPr>
            </w:pPr>
            <w:r w:rsidRPr="000320CF">
              <w:rPr>
                <w:rFonts w:eastAsia="SimSun"/>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0320CF" w:rsidRDefault="00FF68ED" w:rsidP="00DB4CCE">
            <w:pPr>
              <w:pStyle w:val="TAH"/>
              <w:rPr>
                <w:rFonts w:eastAsia="SimSun"/>
                <w:lang w:eastAsia="zh-CN"/>
              </w:rPr>
            </w:pPr>
            <w:r w:rsidRPr="000320CF">
              <w:rPr>
                <w:rFonts w:eastAsia="SimSun"/>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0320CF" w:rsidRDefault="00FF68ED" w:rsidP="00DB4CCE">
            <w:pPr>
              <w:pStyle w:val="TAH"/>
              <w:rPr>
                <w:rFonts w:eastAsia="SimSun"/>
                <w:lang w:eastAsia="zh-CN"/>
              </w:rPr>
            </w:pPr>
            <w:r w:rsidRPr="000320CF">
              <w:rPr>
                <w:rFonts w:eastAsia="SimSun"/>
                <w:lang w:eastAsia="zh-CN"/>
              </w:rPr>
              <w:t>0.56</w:t>
            </w:r>
          </w:p>
        </w:tc>
      </w:tr>
      <w:tr w:rsidR="00FF68ED" w:rsidRPr="000320CF"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0320CF" w:rsidRDefault="00FF68ED" w:rsidP="00DB4CCE">
            <w:pPr>
              <w:pStyle w:val="TAH"/>
              <w:rPr>
                <w:rFonts w:eastAsia="SimSun"/>
                <w:lang w:eastAsia="zh-CN"/>
              </w:rPr>
            </w:pPr>
            <w:r w:rsidRPr="000320CF">
              <w:rPr>
                <w:rFonts w:eastAsia="SimSun"/>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0320CF" w:rsidRDefault="00FF68ED" w:rsidP="00DB4CCE">
            <w:pPr>
              <w:pStyle w:val="TAH"/>
              <w:rPr>
                <w:rFonts w:eastAsia="SimSun"/>
                <w:lang w:eastAsia="zh-CN"/>
              </w:rPr>
            </w:pPr>
            <w:r w:rsidRPr="000320CF">
              <w:rPr>
                <w:rFonts w:eastAsia="SimSun"/>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0320CF" w:rsidRDefault="00FF68ED" w:rsidP="00DB4CCE">
            <w:pPr>
              <w:pStyle w:val="TAH"/>
              <w:rPr>
                <w:rFonts w:eastAsia="SimSun"/>
                <w:lang w:eastAsia="zh-CN"/>
              </w:rPr>
            </w:pPr>
            <w:r w:rsidRPr="000320CF">
              <w:rPr>
                <w:rFonts w:eastAsia="SimSun"/>
                <w:lang w:eastAsia="zh-CN"/>
              </w:rPr>
              <w:t>1.10</w:t>
            </w:r>
          </w:p>
        </w:tc>
      </w:tr>
    </w:tbl>
    <w:p w14:paraId="57B12919" w14:textId="77777777" w:rsidR="00FF68ED" w:rsidRPr="000320CF" w:rsidRDefault="00FF68ED" w:rsidP="00DB4CCE"/>
    <w:p w14:paraId="4282838A" w14:textId="4B40E129" w:rsidR="00FF68ED" w:rsidRPr="000320CF" w:rsidRDefault="00FF68ED" w:rsidP="00FF68ED">
      <w:pPr>
        <w:pStyle w:val="Heading3"/>
      </w:pPr>
      <w:bookmarkStart w:id="1364" w:name="_Toc32332059"/>
      <w:bookmarkStart w:id="1365" w:name="_Toc37429974"/>
      <w:bookmarkStart w:id="1366" w:name="_Toc43739048"/>
      <w:bookmarkStart w:id="1367" w:name="_Toc46346809"/>
      <w:bookmarkStart w:id="1368" w:name="_Toc53168516"/>
      <w:bookmarkStart w:id="1369" w:name="_Toc53169208"/>
      <w:bookmarkStart w:id="1370" w:name="_Toc53169900"/>
      <w:bookmarkStart w:id="1371" w:name="_Toc61130057"/>
      <w:bookmarkStart w:id="1372" w:name="_Toc83025400"/>
      <w:bookmarkStart w:id="1373" w:name="_Toc83919974"/>
      <w:bookmarkStart w:id="1374" w:name="_Toc145319250"/>
      <w:r w:rsidRPr="000320CF">
        <w:t>9.2.5</w:t>
      </w:r>
      <w:r w:rsidRPr="000320CF">
        <w:tab/>
      </w:r>
      <w:r w:rsidRPr="000320CF">
        <w:rPr>
          <w:noProof/>
          <w:lang w:eastAsia="sv-SE"/>
        </w:rPr>
        <w:t xml:space="preserve">Near Field Test </w:t>
      </w:r>
      <w:r w:rsidRPr="000320CF">
        <w:rPr>
          <w:lang w:eastAsia="sv-SE"/>
        </w:rPr>
        <w:t>Range</w:t>
      </w:r>
      <w:bookmarkEnd w:id="1364"/>
      <w:bookmarkEnd w:id="1365"/>
      <w:bookmarkEnd w:id="1366"/>
      <w:bookmarkEnd w:id="1367"/>
      <w:bookmarkEnd w:id="1368"/>
      <w:bookmarkEnd w:id="1369"/>
      <w:bookmarkEnd w:id="1370"/>
      <w:bookmarkEnd w:id="1371"/>
      <w:bookmarkEnd w:id="1372"/>
      <w:bookmarkEnd w:id="1373"/>
      <w:bookmarkEnd w:id="1374"/>
    </w:p>
    <w:p w14:paraId="6D76D1D9" w14:textId="77777777" w:rsidR="004F71C3" w:rsidRPr="000320CF" w:rsidRDefault="00FF68ED" w:rsidP="00FF68ED">
      <w:pPr>
        <w:pStyle w:val="Heading4"/>
        <w:rPr>
          <w:lang w:eastAsia="sv-SE"/>
        </w:rPr>
      </w:pPr>
      <w:bookmarkStart w:id="1375" w:name="_Toc32332060"/>
      <w:bookmarkStart w:id="1376" w:name="_Toc37429975"/>
      <w:bookmarkStart w:id="1377" w:name="_Toc43739049"/>
      <w:bookmarkStart w:id="1378" w:name="_Toc46346810"/>
      <w:bookmarkStart w:id="1379" w:name="_Toc53168517"/>
      <w:bookmarkStart w:id="1380" w:name="_Toc53169209"/>
      <w:bookmarkStart w:id="1381" w:name="_Toc53169901"/>
      <w:bookmarkStart w:id="1382" w:name="_Toc61130058"/>
      <w:bookmarkStart w:id="1383" w:name="_Toc83025401"/>
      <w:bookmarkStart w:id="1384" w:name="_Toc83919975"/>
      <w:bookmarkStart w:id="1385" w:name="_Toc145319251"/>
      <w:r w:rsidRPr="000320CF">
        <w:rPr>
          <w:lang w:eastAsia="sv-SE"/>
        </w:rPr>
        <w:t>9.2.5.1</w:t>
      </w:r>
      <w:r w:rsidRPr="000320CF">
        <w:rPr>
          <w:lang w:eastAsia="sv-SE"/>
        </w:rPr>
        <w:tab/>
        <w:t>Measurement system description</w:t>
      </w:r>
      <w:bookmarkEnd w:id="1375"/>
      <w:bookmarkEnd w:id="1376"/>
      <w:bookmarkEnd w:id="1377"/>
      <w:bookmarkEnd w:id="1378"/>
      <w:bookmarkEnd w:id="1379"/>
      <w:bookmarkEnd w:id="1380"/>
      <w:bookmarkEnd w:id="1381"/>
      <w:bookmarkEnd w:id="1382"/>
      <w:bookmarkEnd w:id="1383"/>
      <w:bookmarkEnd w:id="1384"/>
      <w:bookmarkEnd w:id="1385"/>
    </w:p>
    <w:p w14:paraId="6287F9C4" w14:textId="455F0540"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8B22D7" w:rsidRPr="000320CF">
        <w:t>.1</w:t>
      </w:r>
      <w:r w:rsidRPr="000320CF">
        <w:t>.</w:t>
      </w:r>
      <w:bookmarkStart w:id="1386" w:name="_Toc32332061"/>
      <w:bookmarkStart w:id="1387" w:name="_Toc37429976"/>
      <w:bookmarkStart w:id="1388" w:name="_Toc43739050"/>
      <w:bookmarkStart w:id="1389" w:name="_Toc46346811"/>
      <w:bookmarkStart w:id="1390" w:name="_Toc53168518"/>
      <w:bookmarkStart w:id="1391" w:name="_Toc53169210"/>
      <w:bookmarkStart w:id="1392" w:name="_Toc53169902"/>
    </w:p>
    <w:p w14:paraId="65F9906A" w14:textId="1585B264" w:rsidR="00FF68ED" w:rsidRPr="000320CF" w:rsidRDefault="00FF68ED" w:rsidP="00FF68ED">
      <w:pPr>
        <w:pStyle w:val="Heading4"/>
        <w:rPr>
          <w:lang w:eastAsia="sv-SE"/>
        </w:rPr>
      </w:pPr>
      <w:bookmarkStart w:id="1393" w:name="_Toc61130059"/>
      <w:bookmarkStart w:id="1394" w:name="_Toc83025402"/>
      <w:bookmarkStart w:id="1395" w:name="_Toc83919976"/>
      <w:bookmarkStart w:id="1396" w:name="_Toc145319252"/>
      <w:r w:rsidRPr="000320CF">
        <w:rPr>
          <w:lang w:eastAsia="sv-SE"/>
        </w:rPr>
        <w:t>9.2.5.2</w:t>
      </w:r>
      <w:r w:rsidRPr="000320CF">
        <w:rPr>
          <w:lang w:eastAsia="sv-SE"/>
        </w:rPr>
        <w:tab/>
        <w:t>Test procedure</w:t>
      </w:r>
      <w:bookmarkEnd w:id="1386"/>
      <w:bookmarkEnd w:id="1387"/>
      <w:bookmarkEnd w:id="1388"/>
      <w:bookmarkEnd w:id="1389"/>
      <w:bookmarkEnd w:id="1390"/>
      <w:bookmarkEnd w:id="1391"/>
      <w:bookmarkEnd w:id="1392"/>
      <w:bookmarkEnd w:id="1393"/>
      <w:bookmarkEnd w:id="1394"/>
      <w:bookmarkEnd w:id="1395"/>
      <w:bookmarkEnd w:id="1396"/>
    </w:p>
    <w:p w14:paraId="3226290C" w14:textId="77777777" w:rsidR="00FF68ED" w:rsidRPr="000320CF" w:rsidRDefault="00FF68ED" w:rsidP="00FF68ED">
      <w:pPr>
        <w:pStyle w:val="Heading5"/>
        <w:rPr>
          <w:lang w:eastAsia="sv-SE"/>
        </w:rPr>
      </w:pPr>
      <w:bookmarkStart w:id="1397" w:name="_Toc32332062"/>
      <w:bookmarkStart w:id="1398" w:name="_Toc37429977"/>
      <w:bookmarkStart w:id="1399" w:name="_Toc43739051"/>
      <w:bookmarkStart w:id="1400" w:name="_Toc46346812"/>
      <w:bookmarkStart w:id="1401" w:name="_Toc53168519"/>
      <w:bookmarkStart w:id="1402" w:name="_Toc53169211"/>
      <w:bookmarkStart w:id="1403" w:name="_Toc53169903"/>
      <w:bookmarkStart w:id="1404" w:name="_Toc61130060"/>
      <w:bookmarkStart w:id="1405" w:name="_Toc83025403"/>
      <w:bookmarkStart w:id="1406" w:name="_Toc83919977"/>
      <w:bookmarkStart w:id="1407" w:name="_Toc145319253"/>
      <w:r w:rsidRPr="000320CF">
        <w:rPr>
          <w:lang w:eastAsia="sv-SE"/>
        </w:rPr>
        <w:t>9.2.5.2.1</w:t>
      </w:r>
      <w:r w:rsidRPr="000320CF">
        <w:rPr>
          <w:lang w:eastAsia="sv-SE"/>
        </w:rPr>
        <w:tab/>
      </w:r>
      <w:r w:rsidRPr="000320CF">
        <w:t xml:space="preserve">Stage 1: </w:t>
      </w:r>
      <w:r w:rsidRPr="000320CF">
        <w:rPr>
          <w:lang w:eastAsia="sv-SE"/>
        </w:rPr>
        <w:t>Calibration</w:t>
      </w:r>
      <w:bookmarkEnd w:id="1397"/>
      <w:bookmarkEnd w:id="1398"/>
      <w:bookmarkEnd w:id="1399"/>
      <w:bookmarkEnd w:id="1400"/>
      <w:bookmarkEnd w:id="1401"/>
      <w:bookmarkEnd w:id="1402"/>
      <w:bookmarkEnd w:id="1403"/>
      <w:bookmarkEnd w:id="1404"/>
      <w:bookmarkEnd w:id="1405"/>
      <w:bookmarkEnd w:id="1406"/>
      <w:bookmarkEnd w:id="1407"/>
    </w:p>
    <w:p w14:paraId="7D017278" w14:textId="19542FD5"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B915FE1" w14:textId="77777777" w:rsidR="00FF68ED" w:rsidRPr="000320CF" w:rsidRDefault="00FF68ED" w:rsidP="00FF68ED">
      <w:pPr>
        <w:pStyle w:val="Heading5"/>
      </w:pPr>
      <w:bookmarkStart w:id="1408" w:name="_Toc32332063"/>
      <w:bookmarkStart w:id="1409" w:name="_Toc37429978"/>
      <w:bookmarkStart w:id="1410" w:name="_Toc43739052"/>
      <w:bookmarkStart w:id="1411" w:name="_Toc46346813"/>
      <w:bookmarkStart w:id="1412" w:name="_Toc53168520"/>
      <w:bookmarkStart w:id="1413" w:name="_Toc53169212"/>
      <w:bookmarkStart w:id="1414" w:name="_Toc53169904"/>
      <w:bookmarkStart w:id="1415" w:name="_Toc61130061"/>
      <w:bookmarkStart w:id="1416" w:name="_Toc83025404"/>
      <w:bookmarkStart w:id="1417" w:name="_Toc83919978"/>
      <w:bookmarkStart w:id="1418" w:name="_Toc145319254"/>
      <w:r w:rsidRPr="000320CF">
        <w:rPr>
          <w:lang w:eastAsia="sv-SE"/>
        </w:rPr>
        <w:t>9.2.5.2.2</w:t>
      </w:r>
      <w:r w:rsidRPr="000320CF">
        <w:rPr>
          <w:lang w:eastAsia="sv-SE"/>
        </w:rPr>
        <w:tab/>
      </w:r>
      <w:r w:rsidRPr="000320CF">
        <w:t xml:space="preserve">Stage 2: </w:t>
      </w:r>
      <w:r w:rsidRPr="000320CF">
        <w:rPr>
          <w:lang w:eastAsia="sv-SE"/>
        </w:rPr>
        <w:t>BS measurement</w:t>
      </w:r>
      <w:bookmarkEnd w:id="1408"/>
      <w:bookmarkEnd w:id="1409"/>
      <w:bookmarkEnd w:id="1410"/>
      <w:bookmarkEnd w:id="1411"/>
      <w:bookmarkEnd w:id="1412"/>
      <w:bookmarkEnd w:id="1413"/>
      <w:bookmarkEnd w:id="1414"/>
      <w:bookmarkEnd w:id="1415"/>
      <w:bookmarkEnd w:id="1416"/>
      <w:bookmarkEnd w:id="1417"/>
      <w:bookmarkEnd w:id="1418"/>
    </w:p>
    <w:p w14:paraId="5317FEFF" w14:textId="58C669FE" w:rsidR="00FF68ED" w:rsidRPr="000320CF" w:rsidRDefault="00FF68ED" w:rsidP="00DB4CCE">
      <w:r w:rsidRPr="000320CF">
        <w:t xml:space="preserve">The </w:t>
      </w:r>
      <w:r w:rsidR="00501D32" w:rsidRPr="000320CF">
        <w:t xml:space="preserve">Near Field Test Range </w:t>
      </w:r>
      <w:r w:rsidRPr="000320CF">
        <w:t xml:space="preserve">testing procedure </w:t>
      </w:r>
      <w:r w:rsidRPr="000320CF">
        <w:rPr>
          <w:lang w:eastAsia="it-IT"/>
        </w:rPr>
        <w:t>consists of</w:t>
      </w:r>
      <w:r w:rsidRPr="000320CF">
        <w:t xml:space="preserve"> the following steps:</w:t>
      </w:r>
    </w:p>
    <w:p w14:paraId="5A9E68AF" w14:textId="038619A3"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w:t>
      </w:r>
      <w:r w:rsidRPr="000320CF">
        <w:rPr>
          <w:lang w:eastAsia="it-IT"/>
        </w:rPr>
        <w:t>performed with the</w:t>
      </w:r>
      <w:r w:rsidRPr="000320CF">
        <w:t xml:space="preserve"> BS transmitting a defined modulated signal, as defined in appropriate conformance test specification.</w:t>
      </w:r>
    </w:p>
    <w:p w14:paraId="0A22D892" w14:textId="77777777" w:rsidR="00FF68ED" w:rsidRPr="000320CF" w:rsidRDefault="00FF68ED" w:rsidP="00DB4CCE">
      <w:pPr>
        <w:pStyle w:val="B1"/>
      </w:pPr>
      <w:r w:rsidRPr="000320CF">
        <w:t>2)</w:t>
      </w:r>
      <w:r w:rsidRPr="000320CF">
        <w:tab/>
        <w:t>BS near field to far field transformation: the near field power calibration is applied.</w:t>
      </w:r>
    </w:p>
    <w:p w14:paraId="75DB0817" w14:textId="5E30C5D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6ED25D41" w14:textId="77777777" w:rsidR="00FF68ED" w:rsidRPr="000320CF" w:rsidRDefault="00FF68ED" w:rsidP="00DB4CCE">
      <w:pPr>
        <w:pStyle w:val="B1"/>
      </w:pPr>
      <w:r w:rsidRPr="000320CF">
        <w:t>1)</w:t>
      </w:r>
      <w:r w:rsidRPr="000320CF">
        <w:tab/>
        <w:t xml:space="preserve">Expansion (or projection) of the measured near field (i.e. </w:t>
      </w:r>
      <w:r w:rsidRPr="000320CF">
        <w:rPr>
          <w:i/>
          <w:iCs/>
        </w:rPr>
        <w:t>E</w:t>
      </w:r>
      <w:r w:rsidRPr="000320CF">
        <w:rPr>
          <w:i/>
          <w:iCs/>
          <w:vertAlign w:val="subscript"/>
        </w:rPr>
        <w:t>meas</w:t>
      </w:r>
      <w:r w:rsidRPr="000320CF">
        <w:rPr>
          <w:i/>
          <w:iCs/>
        </w:rPr>
        <w:t>(r)</w:t>
      </w:r>
      <w:r w:rsidRPr="000320CF">
        <w:t xml:space="preserve">) over a set of orthogonal basis functions (i.e. </w:t>
      </w:r>
      <w:r w:rsidRPr="000320CF">
        <w:rPr>
          <w:i/>
          <w:iCs/>
        </w:rPr>
        <w:t>F</w:t>
      </w:r>
      <w:r w:rsidRPr="000320CF">
        <w:rPr>
          <w:i/>
          <w:iCs/>
          <w:vertAlign w:val="subscript"/>
        </w:rPr>
        <w:t>basis</w:t>
      </w:r>
      <w:r w:rsidRPr="000320CF">
        <w:rPr>
          <w:i/>
          <w:iCs/>
        </w:rPr>
        <w:t>(r)</w:t>
      </w:r>
      <w:r w:rsidRPr="000320CF">
        <w:t>) in order to evaluate the transformed spectrum:</w:t>
      </w:r>
    </w:p>
    <w:p w14:paraId="17506D0B" w14:textId="77777777" w:rsidR="00FF68ED" w:rsidRPr="000320CF" w:rsidRDefault="00FF68ED" w:rsidP="00DB4CCE">
      <w:pPr>
        <w:pStyle w:val="EQ"/>
      </w:pPr>
      <w:r w:rsidRPr="000320CF">
        <w:tab/>
        <w:t>E</w:t>
      </w:r>
      <w:r w:rsidRPr="000320CF">
        <w:rPr>
          <w:vertAlign w:val="subscript"/>
        </w:rPr>
        <w:t>meas</w:t>
      </w:r>
      <w:r w:rsidRPr="000320CF">
        <w:t>(r) = Spectrum * F</w:t>
      </w:r>
      <w:r w:rsidRPr="000320CF">
        <w:rPr>
          <w:vertAlign w:val="subscript"/>
        </w:rPr>
        <w:t>basis</w:t>
      </w:r>
      <w:r w:rsidRPr="000320CF">
        <w:t>(r)</w:t>
      </w:r>
    </w:p>
    <w:p w14:paraId="681D6593" w14:textId="77777777" w:rsidR="004F71C3" w:rsidRPr="000320CF" w:rsidRDefault="00FF68ED" w:rsidP="00DB4CCE">
      <w:pPr>
        <w:pStyle w:val="B1"/>
      </w:pPr>
      <w:r w:rsidRPr="000320CF">
        <w:t>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13EA4975" w14:textId="4ACE9E3B"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1E10C9D3"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0320CF" w:rsidRDefault="00FF68ED" w:rsidP="00DB4CCE">
      <w:pPr>
        <w:pStyle w:val="B1"/>
      </w:pPr>
      <w:r w:rsidRPr="000320CF">
        <w:t>1)</w:t>
      </w:r>
      <w:r w:rsidRPr="000320CF">
        <w:tab/>
        <w:t>BS radiated transmit power: once the full 3D far field EIRP pattern has been computed, the radiated transmit power can be derived.</w:t>
      </w:r>
    </w:p>
    <w:p w14:paraId="062F300D" w14:textId="77777777" w:rsidR="00FF68ED" w:rsidRPr="000320CF" w:rsidRDefault="00FF68ED" w:rsidP="00FF68ED">
      <w:pPr>
        <w:pStyle w:val="Heading4"/>
        <w:rPr>
          <w:lang w:eastAsia="sv-SE"/>
        </w:rPr>
      </w:pPr>
      <w:bookmarkStart w:id="1419" w:name="_Toc32332064"/>
      <w:bookmarkStart w:id="1420" w:name="_Toc37429979"/>
      <w:bookmarkStart w:id="1421" w:name="_Toc43739053"/>
      <w:bookmarkStart w:id="1422" w:name="_Toc46346814"/>
      <w:bookmarkStart w:id="1423" w:name="_Toc53168521"/>
      <w:bookmarkStart w:id="1424" w:name="_Toc53169213"/>
      <w:bookmarkStart w:id="1425" w:name="_Toc53169905"/>
      <w:bookmarkStart w:id="1426" w:name="_Toc61130062"/>
      <w:bookmarkStart w:id="1427" w:name="_Toc83025405"/>
      <w:bookmarkStart w:id="1428" w:name="_Toc83919979"/>
      <w:bookmarkStart w:id="1429" w:name="_Toc145319255"/>
      <w:r w:rsidRPr="000320CF">
        <w:rPr>
          <w:lang w:eastAsia="sv-SE"/>
        </w:rPr>
        <w:t>9.2.5.3</w:t>
      </w:r>
      <w:r w:rsidRPr="000320CF">
        <w:rPr>
          <w:lang w:eastAsia="sv-SE"/>
        </w:rPr>
        <w:tab/>
      </w:r>
      <w:r w:rsidRPr="000320CF">
        <w:t>MU value derivation</w:t>
      </w:r>
      <w:r w:rsidRPr="000320CF">
        <w:rPr>
          <w:lang w:eastAsia="sv-SE"/>
        </w:rPr>
        <w:t>, FR1</w:t>
      </w:r>
      <w:bookmarkEnd w:id="1419"/>
      <w:bookmarkEnd w:id="1420"/>
      <w:bookmarkEnd w:id="1421"/>
      <w:bookmarkEnd w:id="1422"/>
      <w:bookmarkEnd w:id="1423"/>
      <w:bookmarkEnd w:id="1424"/>
      <w:bookmarkEnd w:id="1425"/>
      <w:bookmarkEnd w:id="1426"/>
      <w:bookmarkEnd w:id="1427"/>
      <w:bookmarkEnd w:id="1428"/>
      <w:bookmarkEnd w:id="1429"/>
    </w:p>
    <w:p w14:paraId="5B53106D" w14:textId="585BCCD9" w:rsidR="00FF68ED" w:rsidRPr="000320CF" w:rsidRDefault="00FF68ED" w:rsidP="00DB4CCE">
      <w:r w:rsidRPr="000320CF">
        <w:rPr>
          <w:lang w:eastAsia="sv-SE"/>
        </w:rPr>
        <w:t>Table 9.2.5.3</w:t>
      </w:r>
      <w:r w:rsidRPr="000320CF">
        <w:t xml:space="preserve">-1 captures </w:t>
      </w:r>
      <w:r w:rsidR="001438C8" w:rsidRPr="000320CF">
        <w:t xml:space="preserve">the uncertainty budget contributors and table 9.2.5.3-2 captures the </w:t>
      </w:r>
      <w:r w:rsidRPr="000320CF">
        <w:t>derivation of the expanded measurement uncertainty values for EIRP accuracy measurements in Near Field Test Range.</w:t>
      </w:r>
    </w:p>
    <w:p w14:paraId="1CAA1E29" w14:textId="77777777" w:rsidR="00FF68ED" w:rsidRPr="000320CF" w:rsidRDefault="00FF68ED" w:rsidP="00DB4CCE">
      <w:r w:rsidRPr="000320CF">
        <w:t>Standard uncertainty values for the signal generator, network analyzer and reference antenna are according to the test equipment uncertainty values, as captured in annex C.</w:t>
      </w:r>
    </w:p>
    <w:p w14:paraId="6C6BF8A8" w14:textId="77777777" w:rsidR="001438C8" w:rsidRPr="000320CF" w:rsidRDefault="001438C8" w:rsidP="00DB4CCE">
      <w:pPr>
        <w:pStyle w:val="TH"/>
      </w:pPr>
      <w:r w:rsidRPr="000320CF">
        <w:lastRenderedPageBreak/>
        <w:t xml:space="preserve">Table </w:t>
      </w:r>
      <w:r w:rsidRPr="000320CF">
        <w:rPr>
          <w:lang w:eastAsia="sv-SE"/>
        </w:rPr>
        <w:t>9.2.5.3</w:t>
      </w:r>
      <w:r w:rsidRPr="000320CF">
        <w:t xml:space="preserve">-1: </w:t>
      </w:r>
      <w:r w:rsidRPr="000320CF">
        <w:rPr>
          <w:lang w:eastAsia="sv-SE"/>
        </w:rPr>
        <w:t>NFTR measurement</w:t>
      </w:r>
      <w:r w:rsidRPr="000320CF">
        <w:t xml:space="preserve"> accuracy contributors</w:t>
      </w:r>
      <w:r w:rsidRPr="000320CF">
        <w:rPr>
          <w:lang w:eastAsia="sv-SE"/>
        </w:rPr>
        <w:t xml:space="preserve"> for EIRP accuracy measurements</w:t>
      </w:r>
      <w:r w:rsidRPr="000320CF">
        <w:t>, FR1</w:t>
      </w:r>
    </w:p>
    <w:tbl>
      <w:tblPr>
        <w:tblW w:w="0" w:type="auto"/>
        <w:jc w:val="center"/>
        <w:tblLayout w:type="fixed"/>
        <w:tblLook w:val="04A0" w:firstRow="1" w:lastRow="0" w:firstColumn="1" w:lastColumn="0" w:noHBand="0" w:noVBand="1"/>
      </w:tblPr>
      <w:tblGrid>
        <w:gridCol w:w="1870"/>
        <w:gridCol w:w="5551"/>
      </w:tblGrid>
      <w:tr w:rsidR="001438C8" w:rsidRPr="000320CF"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0320CF" w:rsidRDefault="001438C8" w:rsidP="00DB4CCE">
            <w:pPr>
              <w:pStyle w:val="TAH"/>
              <w:rPr>
                <w:rFonts w:eastAsia="SimSun"/>
                <w:lang w:eastAsia="zh-CN"/>
              </w:rPr>
            </w:pPr>
            <w:r w:rsidRPr="000320CF">
              <w:rPr>
                <w:rFonts w:eastAsia="SimSun"/>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0320CF" w:rsidRDefault="001438C8" w:rsidP="00DB4CCE">
            <w:pPr>
              <w:pStyle w:val="TAH"/>
              <w:rPr>
                <w:rFonts w:eastAsia="SimSun"/>
                <w:lang w:eastAsia="zh-CN"/>
              </w:rPr>
            </w:pPr>
            <w:r w:rsidRPr="000320CF">
              <w:rPr>
                <w:rFonts w:eastAsia="SimSun"/>
                <w:lang w:eastAsia="zh-CN"/>
              </w:rPr>
              <w:t>Uncertainty source</w:t>
            </w:r>
          </w:p>
        </w:tc>
      </w:tr>
      <w:tr w:rsidR="001438C8" w:rsidRPr="000320CF"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0320CF" w:rsidRDefault="001438C8" w:rsidP="00DB4CCE">
            <w:pPr>
              <w:pStyle w:val="TAH"/>
              <w:rPr>
                <w:rFonts w:eastAsia="SimSun"/>
                <w:lang w:eastAsia="zh-CN"/>
              </w:rPr>
            </w:pPr>
            <w:r w:rsidRPr="000320CF">
              <w:rPr>
                <w:rFonts w:eastAsia="SimSun"/>
                <w:lang w:eastAsia="zh-CN"/>
              </w:rPr>
              <w:t>Stage 2: BS measurement</w:t>
            </w:r>
          </w:p>
        </w:tc>
      </w:tr>
      <w:tr w:rsidR="00373CEE" w:rsidRPr="000320CF" w14:paraId="15662FD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524FAB" w14:textId="77777777" w:rsidR="00373CEE" w:rsidRPr="000320CF" w:rsidRDefault="00373CEE" w:rsidP="00DB4CCE">
            <w:pPr>
              <w:pStyle w:val="TAC"/>
              <w:rPr>
                <w:rFonts w:eastAsia="SimSun"/>
                <w:lang w:eastAsia="zh-CN"/>
              </w:rPr>
            </w:pPr>
            <w:r w:rsidRPr="000320CF">
              <w:rPr>
                <w:rFonts w:eastAsia="SimSun"/>
                <w:lang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5F81E61F" w14:textId="6AA70814" w:rsidR="00373CEE" w:rsidRPr="000320CF" w:rsidRDefault="00373CEE" w:rsidP="00DB4CCE">
            <w:pPr>
              <w:pStyle w:val="TAL"/>
              <w:rPr>
                <w:rFonts w:eastAsia="SimSun"/>
                <w:lang w:eastAsia="zh-CN"/>
              </w:rPr>
            </w:pPr>
            <w:r w:rsidRPr="000320CF">
              <w:rPr>
                <w:lang w:val="en-US" w:eastAsia="zh-CN"/>
              </w:rPr>
              <w:t>Axes intersection</w:t>
            </w:r>
          </w:p>
        </w:tc>
      </w:tr>
      <w:tr w:rsidR="00373CEE" w:rsidRPr="000320CF" w14:paraId="4BB0D22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47341D" w14:textId="77777777" w:rsidR="00373CEE" w:rsidRPr="000320CF" w:rsidRDefault="00373CEE" w:rsidP="00DB4CCE">
            <w:pPr>
              <w:pStyle w:val="TAC"/>
              <w:rPr>
                <w:rFonts w:eastAsia="SimSun"/>
                <w:lang w:eastAsia="zh-CN"/>
              </w:rPr>
            </w:pPr>
            <w:r w:rsidRPr="000320CF">
              <w:rPr>
                <w:rFonts w:eastAsia="SimSun"/>
                <w:lang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7A272B30" w14:textId="24EDC620" w:rsidR="00373CEE" w:rsidRPr="000320CF" w:rsidRDefault="00373CEE" w:rsidP="00DB4CCE">
            <w:pPr>
              <w:pStyle w:val="TAL"/>
              <w:rPr>
                <w:rFonts w:eastAsia="SimSun"/>
                <w:lang w:eastAsia="zh-CN"/>
              </w:rPr>
            </w:pPr>
            <w:r w:rsidRPr="000320CF">
              <w:rPr>
                <w:lang w:val="en-US" w:eastAsia="zh-CN"/>
              </w:rPr>
              <w:t>Axes orthogonality</w:t>
            </w:r>
          </w:p>
        </w:tc>
      </w:tr>
      <w:tr w:rsidR="00373CEE" w:rsidRPr="000320CF" w14:paraId="5DFDC42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97A72BD" w14:textId="77777777" w:rsidR="00373CEE" w:rsidRPr="000320CF" w:rsidRDefault="00373CEE" w:rsidP="00DB4CCE">
            <w:pPr>
              <w:pStyle w:val="TAC"/>
              <w:rPr>
                <w:rFonts w:eastAsia="SimSun"/>
                <w:lang w:eastAsia="zh-CN"/>
              </w:rPr>
            </w:pPr>
            <w:r w:rsidRPr="000320CF">
              <w:rPr>
                <w:rFonts w:eastAsia="SimSun"/>
                <w:lang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4B0A1CC0" w14:textId="50D691D1" w:rsidR="00373CEE" w:rsidRPr="000320CF" w:rsidRDefault="00373CEE" w:rsidP="00DB4CCE">
            <w:pPr>
              <w:pStyle w:val="TAL"/>
              <w:rPr>
                <w:rFonts w:eastAsia="SimSun"/>
                <w:lang w:eastAsia="zh-CN"/>
              </w:rPr>
            </w:pPr>
            <w:r w:rsidRPr="000320CF">
              <w:rPr>
                <w:lang w:val="en-US" w:eastAsia="zh-CN"/>
              </w:rPr>
              <w:t>Horizontal pointing</w:t>
            </w:r>
          </w:p>
        </w:tc>
      </w:tr>
      <w:tr w:rsidR="00373CEE" w:rsidRPr="000320CF" w14:paraId="4FA3BC2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5B9E54" w14:textId="77777777" w:rsidR="00373CEE" w:rsidRPr="000320CF" w:rsidRDefault="00373CEE" w:rsidP="00DB4CCE">
            <w:pPr>
              <w:pStyle w:val="TAC"/>
              <w:rPr>
                <w:rFonts w:eastAsia="SimSun"/>
                <w:lang w:eastAsia="zh-CN"/>
              </w:rPr>
            </w:pPr>
            <w:r w:rsidRPr="000320CF">
              <w:rPr>
                <w:rFonts w:eastAsia="SimSun"/>
                <w:lang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0E2229A1" w14:textId="52A4D0BF" w:rsidR="00373CEE" w:rsidRPr="000320CF" w:rsidRDefault="00373CEE" w:rsidP="00DB4CCE">
            <w:pPr>
              <w:pStyle w:val="TAL"/>
              <w:rPr>
                <w:rFonts w:eastAsia="SimSun"/>
                <w:lang w:eastAsia="zh-CN"/>
              </w:rPr>
            </w:pPr>
            <w:r w:rsidRPr="000320CF">
              <w:rPr>
                <w:lang w:val="en-US" w:eastAsia="zh-CN"/>
              </w:rPr>
              <w:t>Probe vertical position</w:t>
            </w:r>
          </w:p>
        </w:tc>
      </w:tr>
      <w:tr w:rsidR="00373CEE" w:rsidRPr="000320CF" w14:paraId="63CDDE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77747D7" w14:textId="77777777" w:rsidR="00373CEE" w:rsidRPr="000320CF" w:rsidRDefault="00373CEE" w:rsidP="00DB4CCE">
            <w:pPr>
              <w:pStyle w:val="TAC"/>
              <w:rPr>
                <w:rFonts w:eastAsia="SimSun"/>
                <w:lang w:eastAsia="zh-CN"/>
              </w:rPr>
            </w:pPr>
            <w:r w:rsidRPr="000320CF">
              <w:rPr>
                <w:rFonts w:eastAsia="SimSun"/>
                <w:lang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62474924" w14:textId="17E916B7" w:rsidR="00373CEE" w:rsidRPr="000320CF" w:rsidRDefault="00373CEE" w:rsidP="00DB4CCE">
            <w:pPr>
              <w:pStyle w:val="TAL"/>
              <w:rPr>
                <w:rFonts w:eastAsia="SimSun"/>
                <w:lang w:eastAsia="zh-CN"/>
              </w:rPr>
            </w:pPr>
            <w:r w:rsidRPr="000320CF">
              <w:rPr>
                <w:lang w:val="en-US" w:eastAsia="zh-CN"/>
              </w:rPr>
              <w:t>Probe horizontal/vertical pointing</w:t>
            </w:r>
          </w:p>
        </w:tc>
      </w:tr>
      <w:tr w:rsidR="00373CEE" w:rsidRPr="000320CF" w14:paraId="768C191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D2D2A6" w14:textId="66434197" w:rsidR="00373CEE" w:rsidRPr="000320CF" w:rsidRDefault="00373CEE" w:rsidP="00DB4CCE">
            <w:pPr>
              <w:pStyle w:val="TAC"/>
              <w:rPr>
                <w:rFonts w:eastAsia="SimSun"/>
                <w:lang w:eastAsia="zh-CN"/>
              </w:rPr>
            </w:pPr>
            <w:bookmarkStart w:id="1430" w:name="RANGE!S81"/>
            <w:r w:rsidRPr="000320CF">
              <w:rPr>
                <w:rFonts w:eastAsia="SimSun"/>
                <w:lang w:eastAsia="zh-CN"/>
              </w:rPr>
              <w:t>A3-6</w:t>
            </w:r>
            <w:bookmarkEnd w:id="1430"/>
          </w:p>
        </w:tc>
        <w:tc>
          <w:tcPr>
            <w:tcW w:w="5551" w:type="dxa"/>
            <w:tcBorders>
              <w:top w:val="nil"/>
              <w:left w:val="nil"/>
              <w:bottom w:val="single" w:sz="4" w:space="0" w:color="auto"/>
              <w:right w:val="single" w:sz="4" w:space="0" w:color="auto"/>
            </w:tcBorders>
            <w:shd w:val="clear" w:color="auto" w:fill="auto"/>
            <w:vAlign w:val="center"/>
            <w:hideMark/>
          </w:tcPr>
          <w:p w14:paraId="0E949E5D" w14:textId="64193076" w:rsidR="00373CEE" w:rsidRPr="000320CF" w:rsidRDefault="00373CEE" w:rsidP="00DB4CCE">
            <w:pPr>
              <w:pStyle w:val="TAL"/>
              <w:rPr>
                <w:rFonts w:eastAsia="SimSun"/>
                <w:lang w:eastAsia="zh-CN"/>
              </w:rPr>
            </w:pPr>
            <w:r w:rsidRPr="000320CF">
              <w:rPr>
                <w:lang w:val="en-US" w:eastAsia="zh-CN"/>
              </w:rPr>
              <w:t>Measurement distance</w:t>
            </w:r>
          </w:p>
        </w:tc>
      </w:tr>
      <w:tr w:rsidR="00373CEE" w:rsidRPr="000320CF" w14:paraId="371CA004"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7AAA5B9" w14:textId="77777777" w:rsidR="00373CEE" w:rsidRPr="000320CF" w:rsidRDefault="00373CEE" w:rsidP="00DB4CCE">
            <w:pPr>
              <w:pStyle w:val="TAC"/>
              <w:rPr>
                <w:rFonts w:eastAsia="SimSun"/>
                <w:lang w:eastAsia="zh-CN"/>
              </w:rPr>
            </w:pPr>
            <w:r w:rsidRPr="000320CF">
              <w:rPr>
                <w:rFonts w:eastAsia="SimSun"/>
                <w:lang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0C47BCA4" w14:textId="356511BC" w:rsidR="00373CEE" w:rsidRPr="000320CF" w:rsidRDefault="00373CEE" w:rsidP="00DB4CCE">
            <w:pPr>
              <w:pStyle w:val="TAL"/>
              <w:rPr>
                <w:rFonts w:eastAsia="SimSun"/>
                <w:lang w:eastAsia="zh-CN"/>
              </w:rPr>
            </w:pPr>
            <w:r w:rsidRPr="000320CF">
              <w:rPr>
                <w:lang w:val="en-US" w:eastAsia="zh-CN"/>
              </w:rPr>
              <w:t>Amplitude and phase drift</w:t>
            </w:r>
          </w:p>
        </w:tc>
      </w:tr>
      <w:tr w:rsidR="00373CEE" w:rsidRPr="000320CF" w14:paraId="514489F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0339B62" w14:textId="77777777" w:rsidR="00373CEE" w:rsidRPr="000320CF" w:rsidRDefault="00373CEE" w:rsidP="00DB4CCE">
            <w:pPr>
              <w:pStyle w:val="TAC"/>
              <w:rPr>
                <w:rFonts w:eastAsia="SimSun"/>
                <w:lang w:eastAsia="zh-CN"/>
              </w:rPr>
            </w:pPr>
            <w:r w:rsidRPr="000320CF">
              <w:rPr>
                <w:rFonts w:eastAsia="SimSun"/>
                <w:lang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53BB3DF4" w14:textId="01661E3C" w:rsidR="00373CEE" w:rsidRPr="000320CF" w:rsidRDefault="00373CEE" w:rsidP="00DB4CCE">
            <w:pPr>
              <w:pStyle w:val="TAL"/>
              <w:rPr>
                <w:rFonts w:eastAsia="SimSun"/>
                <w:lang w:eastAsia="zh-CN"/>
              </w:rPr>
            </w:pPr>
            <w:r w:rsidRPr="000320CF">
              <w:rPr>
                <w:lang w:val="en-US" w:eastAsia="zh-CN"/>
              </w:rPr>
              <w:t>Amplitude and phase noise</w:t>
            </w:r>
          </w:p>
        </w:tc>
      </w:tr>
      <w:tr w:rsidR="00373CEE" w:rsidRPr="000320CF" w14:paraId="7BBC5B40"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D6D97C8" w14:textId="77777777" w:rsidR="00373CEE" w:rsidRPr="000320CF" w:rsidRDefault="00373CEE" w:rsidP="00DB4CCE">
            <w:pPr>
              <w:pStyle w:val="TAC"/>
              <w:rPr>
                <w:rFonts w:eastAsia="SimSun"/>
                <w:lang w:eastAsia="zh-CN"/>
              </w:rPr>
            </w:pPr>
            <w:r w:rsidRPr="000320CF">
              <w:rPr>
                <w:rFonts w:eastAsia="SimSun"/>
                <w:lang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2F416B41" w14:textId="45A29B78" w:rsidR="00373CEE" w:rsidRPr="000320CF" w:rsidRDefault="00373CEE" w:rsidP="00DB4CCE">
            <w:pPr>
              <w:pStyle w:val="TAL"/>
              <w:rPr>
                <w:rFonts w:eastAsia="SimSun"/>
                <w:lang w:eastAsia="zh-CN"/>
              </w:rPr>
            </w:pPr>
            <w:r w:rsidRPr="000320CF">
              <w:rPr>
                <w:lang w:val="en-US" w:eastAsia="zh-CN"/>
              </w:rPr>
              <w:t>Leakage and crosstalk</w:t>
            </w:r>
          </w:p>
        </w:tc>
      </w:tr>
      <w:tr w:rsidR="00373CEE" w:rsidRPr="000320CF" w14:paraId="62CADD4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05AF26" w14:textId="77777777" w:rsidR="00373CEE" w:rsidRPr="000320CF" w:rsidRDefault="00373CEE" w:rsidP="00DB4CCE">
            <w:pPr>
              <w:pStyle w:val="TAC"/>
              <w:rPr>
                <w:rFonts w:eastAsia="SimSun"/>
                <w:lang w:eastAsia="zh-CN"/>
              </w:rPr>
            </w:pPr>
            <w:r w:rsidRPr="000320CF">
              <w:rPr>
                <w:rFonts w:eastAsia="SimSun"/>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169EBD24" w14:textId="0A3322DD" w:rsidR="00373CEE" w:rsidRPr="000320CF" w:rsidRDefault="00373CEE" w:rsidP="00DB4CCE">
            <w:pPr>
              <w:pStyle w:val="TAL"/>
              <w:rPr>
                <w:rFonts w:eastAsia="SimSun"/>
                <w:lang w:eastAsia="zh-CN"/>
              </w:rPr>
            </w:pPr>
            <w:r w:rsidRPr="000320CF">
              <w:rPr>
                <w:lang w:val="en-US" w:eastAsia="zh-CN"/>
              </w:rPr>
              <w:t>Amplitude non-linearity</w:t>
            </w:r>
          </w:p>
        </w:tc>
      </w:tr>
      <w:tr w:rsidR="00373CEE" w:rsidRPr="000320CF" w14:paraId="38F3BC2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B97C669" w14:textId="77777777" w:rsidR="00373CEE" w:rsidRPr="000320CF" w:rsidRDefault="00373CEE" w:rsidP="00DB4CCE">
            <w:pPr>
              <w:pStyle w:val="TAC"/>
              <w:rPr>
                <w:rFonts w:eastAsia="SimSun"/>
                <w:lang w:eastAsia="zh-CN"/>
              </w:rPr>
            </w:pPr>
            <w:r w:rsidRPr="000320CF">
              <w:rPr>
                <w:rFonts w:eastAsia="SimSun"/>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1FAFDE66" w14:textId="66CD362D" w:rsidR="00373CEE" w:rsidRPr="000320CF" w:rsidRDefault="00373CEE" w:rsidP="00DB4CCE">
            <w:pPr>
              <w:pStyle w:val="TAL"/>
              <w:rPr>
                <w:rFonts w:eastAsia="SimSun"/>
                <w:lang w:eastAsia="zh-CN"/>
              </w:rPr>
            </w:pPr>
            <w:r w:rsidRPr="000320CF">
              <w:rPr>
                <w:lang w:val="en-US" w:eastAsia="zh-CN"/>
              </w:rPr>
              <w:t>Amplitude and phase shift in rotary joints</w:t>
            </w:r>
          </w:p>
        </w:tc>
      </w:tr>
      <w:tr w:rsidR="00373CEE" w:rsidRPr="000320CF" w14:paraId="55834F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8620D8" w14:textId="77777777" w:rsidR="00373CEE" w:rsidRPr="000320CF" w:rsidRDefault="00373CEE" w:rsidP="00DB4CCE">
            <w:pPr>
              <w:pStyle w:val="TAC"/>
              <w:rPr>
                <w:rFonts w:eastAsia="SimSun"/>
                <w:lang w:eastAsia="zh-CN"/>
              </w:rPr>
            </w:pPr>
            <w:r w:rsidRPr="000320CF">
              <w:rPr>
                <w:rFonts w:eastAsia="SimSun"/>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07F4CDAE" w14:textId="69A43788" w:rsidR="00373CEE" w:rsidRPr="000320CF" w:rsidRDefault="00373CEE" w:rsidP="00DB4CCE">
            <w:pPr>
              <w:pStyle w:val="TAL"/>
              <w:rPr>
                <w:rFonts w:eastAsia="SimSun"/>
                <w:lang w:eastAsia="zh-CN"/>
              </w:rPr>
            </w:pPr>
            <w:r w:rsidRPr="000320CF">
              <w:rPr>
                <w:lang w:val="en-US" w:eastAsia="zh-CN"/>
              </w:rPr>
              <w:t>Channel balance amplitude and phase</w:t>
            </w:r>
          </w:p>
        </w:tc>
      </w:tr>
      <w:tr w:rsidR="00373CEE" w:rsidRPr="000320CF" w14:paraId="1E2FFD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99918CE" w14:textId="77777777" w:rsidR="00373CEE" w:rsidRPr="000320CF" w:rsidRDefault="00373CEE" w:rsidP="00DB4CCE">
            <w:pPr>
              <w:pStyle w:val="TAC"/>
              <w:rPr>
                <w:rFonts w:eastAsia="SimSun"/>
                <w:lang w:eastAsia="zh-CN"/>
              </w:rPr>
            </w:pPr>
            <w:r w:rsidRPr="000320CF">
              <w:rPr>
                <w:rFonts w:eastAsia="SimSun"/>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0EA655A3" w14:textId="5BF35EC8" w:rsidR="00373CEE" w:rsidRPr="000320CF" w:rsidRDefault="00373CEE" w:rsidP="00DB4CCE">
            <w:pPr>
              <w:pStyle w:val="TAL"/>
              <w:rPr>
                <w:rFonts w:eastAsia="SimSun"/>
                <w:lang w:eastAsia="zh-CN"/>
              </w:rPr>
            </w:pPr>
            <w:r w:rsidRPr="000320CF">
              <w:rPr>
                <w:lang w:val="en-US" w:eastAsia="zh-CN"/>
              </w:rPr>
              <w:t>Probe polarization amplitude and phase</w:t>
            </w:r>
          </w:p>
        </w:tc>
      </w:tr>
      <w:tr w:rsidR="00373CEE" w:rsidRPr="000320CF" w14:paraId="6428280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2283BB3" w14:textId="77777777" w:rsidR="00373CEE" w:rsidRPr="000320CF" w:rsidRDefault="00373CEE" w:rsidP="00DB4CCE">
            <w:pPr>
              <w:pStyle w:val="TAC"/>
              <w:rPr>
                <w:rFonts w:eastAsia="SimSun"/>
                <w:lang w:eastAsia="zh-CN"/>
              </w:rPr>
            </w:pPr>
            <w:r w:rsidRPr="000320CF">
              <w:rPr>
                <w:rFonts w:eastAsia="SimSun"/>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73D24183" w14:textId="2287FA98" w:rsidR="00373CEE" w:rsidRPr="000320CF" w:rsidRDefault="00373CEE" w:rsidP="00DB4CCE">
            <w:pPr>
              <w:pStyle w:val="TAL"/>
              <w:rPr>
                <w:rFonts w:eastAsia="SimSun"/>
                <w:lang w:eastAsia="zh-CN"/>
              </w:rPr>
            </w:pPr>
            <w:r w:rsidRPr="000320CF">
              <w:rPr>
                <w:lang w:val="en-US" w:eastAsia="zh-CN"/>
              </w:rPr>
              <w:t>Probe pattern knowledge</w:t>
            </w:r>
          </w:p>
        </w:tc>
      </w:tr>
      <w:tr w:rsidR="00373CEE" w:rsidRPr="000320CF"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0320CF" w:rsidRDefault="00373CEE" w:rsidP="00DB4CCE">
            <w:pPr>
              <w:pStyle w:val="TAC"/>
              <w:rPr>
                <w:rFonts w:eastAsia="SimSun"/>
                <w:lang w:eastAsia="zh-CN"/>
              </w:rPr>
            </w:pPr>
            <w:r w:rsidRPr="000320CF">
              <w:rPr>
                <w:rFonts w:eastAsia="SimSun"/>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0320CF" w:rsidRDefault="00373CEE" w:rsidP="00DB4CCE">
            <w:pPr>
              <w:pStyle w:val="TAL"/>
              <w:rPr>
                <w:rFonts w:eastAsia="SimSun"/>
                <w:lang w:eastAsia="zh-CN"/>
              </w:rPr>
            </w:pPr>
            <w:r w:rsidRPr="000320CF">
              <w:rPr>
                <w:rFonts w:eastAsia="SimSun"/>
                <w:lang w:eastAsia="zh-CN"/>
              </w:rPr>
              <w:t>Multiple Reflections</w:t>
            </w:r>
          </w:p>
        </w:tc>
      </w:tr>
      <w:tr w:rsidR="00373CEE" w:rsidRPr="000320CF" w14:paraId="392BA68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736288" w14:textId="77777777" w:rsidR="00373CEE" w:rsidRPr="000320CF" w:rsidRDefault="00373CEE" w:rsidP="00DB4CCE">
            <w:pPr>
              <w:pStyle w:val="TAC"/>
              <w:rPr>
                <w:rFonts w:eastAsia="SimSun"/>
                <w:lang w:eastAsia="zh-CN"/>
              </w:rPr>
            </w:pPr>
            <w:r w:rsidRPr="000320CF">
              <w:rPr>
                <w:rFonts w:eastAsia="SimSun"/>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4AD71ACA" w14:textId="55A56E30" w:rsidR="00373CEE" w:rsidRPr="000320CF" w:rsidRDefault="00373CEE" w:rsidP="00DB4CCE">
            <w:pPr>
              <w:pStyle w:val="TAL"/>
              <w:rPr>
                <w:rFonts w:eastAsia="SimSun"/>
                <w:lang w:eastAsia="zh-CN"/>
              </w:rPr>
            </w:pPr>
            <w:r w:rsidRPr="000320CF">
              <w:rPr>
                <w:lang w:val="en-US" w:eastAsia="zh-CN"/>
              </w:rPr>
              <w:t>Room scattering</w:t>
            </w:r>
          </w:p>
        </w:tc>
      </w:tr>
      <w:tr w:rsidR="00373CEE" w:rsidRPr="000320CF" w14:paraId="4A62BA0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9F64A6" w14:textId="77777777" w:rsidR="00373CEE" w:rsidRPr="000320CF" w:rsidRDefault="00373CEE" w:rsidP="00DB4CCE">
            <w:pPr>
              <w:pStyle w:val="TAC"/>
              <w:rPr>
                <w:rFonts w:eastAsia="SimSun"/>
                <w:lang w:eastAsia="zh-CN"/>
              </w:rPr>
            </w:pPr>
            <w:r w:rsidRPr="000320CF">
              <w:rPr>
                <w:rFonts w:eastAsia="SimSun"/>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041F934E" w14:textId="46810087" w:rsidR="00373CEE" w:rsidRPr="000320CF" w:rsidRDefault="00373CEE" w:rsidP="00DB4CCE">
            <w:pPr>
              <w:pStyle w:val="TAL"/>
              <w:rPr>
                <w:rFonts w:eastAsia="SimSun"/>
                <w:lang w:eastAsia="zh-CN"/>
              </w:rPr>
            </w:pPr>
            <w:r w:rsidRPr="000320CF">
              <w:rPr>
                <w:lang w:val="en-US" w:eastAsia="zh-CN"/>
              </w:rPr>
              <w:t>BS support scattering</w:t>
            </w:r>
          </w:p>
        </w:tc>
      </w:tr>
      <w:tr w:rsidR="00373CEE" w:rsidRPr="000320CF" w14:paraId="0FD91FD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8877C34" w14:textId="77777777" w:rsidR="00373CEE" w:rsidRPr="000320CF" w:rsidRDefault="00373CEE" w:rsidP="00DB4CCE">
            <w:pPr>
              <w:pStyle w:val="TAC"/>
              <w:rPr>
                <w:rFonts w:eastAsia="SimSun"/>
                <w:lang w:eastAsia="zh-CN"/>
              </w:rPr>
            </w:pPr>
            <w:r w:rsidRPr="000320CF">
              <w:rPr>
                <w:rFonts w:eastAsia="SimSun"/>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7F37843D" w14:textId="5DFE13C2" w:rsidR="00373CEE" w:rsidRPr="000320CF" w:rsidRDefault="00373CEE" w:rsidP="00DB4CCE">
            <w:pPr>
              <w:pStyle w:val="TAL"/>
              <w:rPr>
                <w:rFonts w:eastAsia="SimSun"/>
                <w:lang w:eastAsia="zh-CN"/>
              </w:rPr>
            </w:pPr>
            <w:r w:rsidRPr="000320CF">
              <w:rPr>
                <w:lang w:val="en-US" w:eastAsia="zh-CN"/>
              </w:rPr>
              <w:t>Scan area truncation</w:t>
            </w:r>
          </w:p>
        </w:tc>
      </w:tr>
      <w:tr w:rsidR="00373CEE" w:rsidRPr="000320CF" w14:paraId="759F0EB9"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7A7EC9A" w14:textId="77777777" w:rsidR="00373CEE" w:rsidRPr="000320CF" w:rsidRDefault="00373CEE" w:rsidP="00DB4CCE">
            <w:pPr>
              <w:pStyle w:val="TAC"/>
              <w:rPr>
                <w:rFonts w:eastAsia="SimSun"/>
                <w:lang w:eastAsia="zh-CN"/>
              </w:rPr>
            </w:pPr>
            <w:r w:rsidRPr="000320CF">
              <w:rPr>
                <w:rFonts w:eastAsia="SimSun"/>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69301B95" w14:textId="7748D5B6" w:rsidR="00373CEE" w:rsidRPr="000320CF" w:rsidRDefault="00373CEE" w:rsidP="00DB4CCE">
            <w:pPr>
              <w:pStyle w:val="TAL"/>
              <w:rPr>
                <w:rFonts w:eastAsia="SimSun"/>
                <w:lang w:eastAsia="zh-CN"/>
              </w:rPr>
            </w:pPr>
            <w:r w:rsidRPr="000320CF">
              <w:rPr>
                <w:lang w:val="en-US" w:eastAsia="zh-CN"/>
              </w:rPr>
              <w:t>Sampling point offset</w:t>
            </w:r>
          </w:p>
        </w:tc>
      </w:tr>
      <w:tr w:rsidR="00373CEE" w:rsidRPr="000320CF" w14:paraId="0B194962"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04C91D" w14:textId="77777777" w:rsidR="00373CEE" w:rsidRPr="000320CF" w:rsidRDefault="00373CEE" w:rsidP="00DB4CCE">
            <w:pPr>
              <w:pStyle w:val="TAC"/>
              <w:rPr>
                <w:rFonts w:eastAsia="SimSun"/>
                <w:lang w:eastAsia="zh-CN"/>
              </w:rPr>
            </w:pPr>
            <w:r w:rsidRPr="000320CF">
              <w:rPr>
                <w:rFonts w:eastAsia="SimSun"/>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05FB0C73" w14:textId="403B97F6" w:rsidR="00373CEE" w:rsidRPr="000320CF" w:rsidRDefault="00373CEE" w:rsidP="00DB4CCE">
            <w:pPr>
              <w:pStyle w:val="TAL"/>
              <w:rPr>
                <w:rFonts w:eastAsia="SimSun"/>
                <w:lang w:eastAsia="zh-CN"/>
              </w:rPr>
            </w:pPr>
            <w:r w:rsidRPr="000320CF">
              <w:rPr>
                <w:lang w:val="en-US" w:eastAsia="zh-CN"/>
              </w:rPr>
              <w:t>Spherical mode truncation</w:t>
            </w:r>
          </w:p>
        </w:tc>
      </w:tr>
      <w:tr w:rsidR="00373CEE" w:rsidRPr="000320CF" w14:paraId="582CDD8A"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420F184" w14:textId="77777777" w:rsidR="00373CEE" w:rsidRPr="000320CF" w:rsidRDefault="00373CEE" w:rsidP="00DB4CCE">
            <w:pPr>
              <w:pStyle w:val="TAC"/>
              <w:rPr>
                <w:rFonts w:eastAsia="SimSun"/>
                <w:lang w:eastAsia="zh-CN"/>
              </w:rPr>
            </w:pPr>
            <w:r w:rsidRPr="000320CF">
              <w:rPr>
                <w:rFonts w:eastAsia="SimSun"/>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1095A6CE" w14:textId="4941811F" w:rsidR="00373CEE" w:rsidRPr="000320CF" w:rsidRDefault="00373CEE" w:rsidP="00DB4CCE">
            <w:pPr>
              <w:pStyle w:val="TAL"/>
              <w:rPr>
                <w:rFonts w:eastAsia="SimSun"/>
                <w:lang w:eastAsia="zh-CN"/>
              </w:rPr>
            </w:pPr>
            <w:r w:rsidRPr="000320CF">
              <w:rPr>
                <w:lang w:val="en-US" w:eastAsia="zh-CN"/>
              </w:rPr>
              <w:t>Positioning</w:t>
            </w:r>
          </w:p>
        </w:tc>
      </w:tr>
      <w:tr w:rsidR="00373CEE" w:rsidRPr="000320CF" w14:paraId="67F87F5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C3BD385" w14:textId="77777777" w:rsidR="00373CEE" w:rsidRPr="000320CF" w:rsidRDefault="00373CEE" w:rsidP="00DB4CCE">
            <w:pPr>
              <w:pStyle w:val="TAC"/>
              <w:rPr>
                <w:rFonts w:eastAsia="SimSun"/>
                <w:lang w:eastAsia="zh-CN"/>
              </w:rPr>
            </w:pPr>
            <w:r w:rsidRPr="000320CF">
              <w:rPr>
                <w:rFonts w:eastAsia="SimSun"/>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463485A9" w14:textId="71036A69" w:rsidR="00373CEE" w:rsidRPr="000320CF" w:rsidRDefault="00373CEE" w:rsidP="00DB4CCE">
            <w:pPr>
              <w:pStyle w:val="TAL"/>
              <w:rPr>
                <w:rFonts w:eastAsia="SimSun"/>
                <w:lang w:eastAsia="zh-CN"/>
              </w:rPr>
            </w:pPr>
            <w:r w:rsidRPr="000320CF">
              <w:rPr>
                <w:lang w:val="en-US" w:eastAsia="zh-CN"/>
              </w:rPr>
              <w:t>Probe array uniformity</w:t>
            </w:r>
          </w:p>
        </w:tc>
      </w:tr>
      <w:tr w:rsidR="00373CEE" w:rsidRPr="000320CF" w14:paraId="65EA20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33AB387" w14:textId="77777777" w:rsidR="00373CEE" w:rsidRPr="000320CF" w:rsidRDefault="00373CEE" w:rsidP="00DB4CCE">
            <w:pPr>
              <w:pStyle w:val="TAC"/>
              <w:rPr>
                <w:rFonts w:eastAsia="SimSun"/>
                <w:lang w:eastAsia="zh-CN"/>
              </w:rPr>
            </w:pPr>
            <w:r w:rsidRPr="000320CF">
              <w:rPr>
                <w:rFonts w:eastAsia="SimSun"/>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0D9345D1" w14:textId="2B162A6B" w:rsidR="00373CEE" w:rsidRPr="000320CF" w:rsidRDefault="00373CEE" w:rsidP="00DB4CCE">
            <w:pPr>
              <w:pStyle w:val="TAL"/>
              <w:rPr>
                <w:rFonts w:eastAsia="SimSun"/>
                <w:lang w:eastAsia="zh-CN"/>
              </w:rPr>
            </w:pPr>
            <w:r w:rsidRPr="000320CF">
              <w:rPr>
                <w:lang w:val="en-US" w:eastAsia="zh-CN"/>
              </w:rPr>
              <w:t xml:space="preserve">Mismatch of receiver chain </w:t>
            </w:r>
          </w:p>
        </w:tc>
      </w:tr>
      <w:tr w:rsidR="00373CEE" w:rsidRPr="000320CF" w14:paraId="10223F2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1E2CE25" w14:textId="77777777" w:rsidR="00373CEE" w:rsidRPr="000320CF" w:rsidRDefault="00373CEE" w:rsidP="00DB4CCE">
            <w:pPr>
              <w:pStyle w:val="TAC"/>
              <w:rPr>
                <w:rFonts w:eastAsia="SimSun"/>
                <w:lang w:eastAsia="zh-CN"/>
              </w:rPr>
            </w:pPr>
            <w:r w:rsidRPr="000320CF">
              <w:rPr>
                <w:rFonts w:eastAsia="SimSun"/>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30322E2D" w14:textId="0C66107C" w:rsidR="00373CEE" w:rsidRPr="000320CF" w:rsidRDefault="00373CEE" w:rsidP="00DB4CCE">
            <w:pPr>
              <w:pStyle w:val="TAL"/>
              <w:rPr>
                <w:rFonts w:eastAsia="SimSun"/>
                <w:lang w:eastAsia="zh-CN"/>
              </w:rPr>
            </w:pPr>
            <w:r w:rsidRPr="000320CF">
              <w:rPr>
                <w:lang w:val="en-US" w:eastAsia="zh-CN"/>
              </w:rPr>
              <w:t>Insertion loss of receiver chain</w:t>
            </w:r>
          </w:p>
        </w:tc>
      </w:tr>
      <w:tr w:rsidR="00373CEE" w:rsidRPr="000320CF" w14:paraId="43825AB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DC931B" w14:textId="77777777" w:rsidR="00373CEE" w:rsidRPr="000320CF" w:rsidRDefault="00373CEE" w:rsidP="00DB4CCE">
            <w:pPr>
              <w:pStyle w:val="TAC"/>
              <w:rPr>
                <w:rFonts w:eastAsia="SimSun"/>
                <w:lang w:eastAsia="zh-CN"/>
              </w:rPr>
            </w:pPr>
            <w:r w:rsidRPr="000320CF">
              <w:rPr>
                <w:rFonts w:eastAsia="SimSun"/>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0E9349C9" w14:textId="42930EB5" w:rsidR="00373CEE" w:rsidRPr="000320CF" w:rsidRDefault="00373CEE" w:rsidP="00DB4CCE">
            <w:pPr>
              <w:pStyle w:val="TAL"/>
              <w:rPr>
                <w:rFonts w:eastAsia="SimSun"/>
                <w:lang w:eastAsia="zh-CN"/>
              </w:rPr>
            </w:pPr>
            <w:r w:rsidRPr="000320CF">
              <w:rPr>
                <w:lang w:val="en-US" w:eastAsia="zh-CN"/>
              </w:rPr>
              <w:t>Uncertainty of the absolute gain of the probe antenna</w:t>
            </w:r>
          </w:p>
        </w:tc>
      </w:tr>
      <w:tr w:rsidR="00373CEE" w:rsidRPr="000320CF" w14:paraId="6356033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ADF0F3F" w14:textId="77777777" w:rsidR="00373CEE" w:rsidRPr="000320CF" w:rsidRDefault="00373CEE" w:rsidP="00DB4CCE">
            <w:pPr>
              <w:pStyle w:val="TAC"/>
              <w:rPr>
                <w:rFonts w:eastAsia="SimSun"/>
                <w:lang w:eastAsia="zh-CN"/>
              </w:rPr>
            </w:pPr>
            <w:r w:rsidRPr="000320CF">
              <w:rPr>
                <w:rFonts w:eastAsia="SimSun"/>
                <w:lang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1B92A1CD" w14:textId="305F8C69"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r>
      <w:tr w:rsidR="00373CEE" w:rsidRPr="000320CF" w14:paraId="40988C9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5C7768E" w14:textId="77777777" w:rsidR="00373CEE" w:rsidRPr="000320CF" w:rsidRDefault="00373CEE" w:rsidP="00DB4CCE">
            <w:pPr>
              <w:pStyle w:val="TAC"/>
              <w:rPr>
                <w:rFonts w:eastAsia="SimSun"/>
                <w:lang w:eastAsia="zh-CN"/>
              </w:rPr>
            </w:pPr>
            <w:r w:rsidRPr="000320CF">
              <w:rPr>
                <w:rFonts w:eastAsia="SimSun"/>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4EC39784" w14:textId="5C9A5BA7" w:rsidR="00373CEE" w:rsidRPr="000320CF" w:rsidRDefault="00373CEE" w:rsidP="00DB4CCE">
            <w:pPr>
              <w:pStyle w:val="TAL"/>
              <w:rPr>
                <w:rFonts w:eastAsia="SimSun"/>
                <w:lang w:eastAsia="zh-CN"/>
              </w:rPr>
            </w:pPr>
            <w:r w:rsidRPr="000320CF">
              <w:rPr>
                <w:lang w:val="en-US" w:eastAsia="zh-CN"/>
              </w:rPr>
              <w:t>Measurement repeatability - positioning repeatability</w:t>
            </w:r>
          </w:p>
        </w:tc>
      </w:tr>
      <w:tr w:rsidR="00373CEE" w:rsidRPr="000320CF" w14:paraId="2DB5873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56DC84" w14:textId="77777777" w:rsidR="00373CEE" w:rsidRPr="000320CF" w:rsidRDefault="00373CEE" w:rsidP="00DB4CCE">
            <w:pPr>
              <w:pStyle w:val="TAC"/>
              <w:rPr>
                <w:rFonts w:eastAsia="SimSun"/>
                <w:lang w:eastAsia="zh-CN"/>
              </w:rPr>
            </w:pPr>
            <w:r w:rsidRPr="000320CF">
              <w:rPr>
                <w:rFonts w:eastAsia="SimSun"/>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06ACC95C" w14:textId="28BB08C2" w:rsidR="00373CEE" w:rsidRPr="000320CF" w:rsidRDefault="00373CEE" w:rsidP="00DB4CCE">
            <w:pPr>
              <w:pStyle w:val="TAL"/>
              <w:rPr>
                <w:rFonts w:eastAsia="SimSun"/>
                <w:lang w:eastAsia="zh-CN"/>
              </w:rPr>
            </w:pPr>
            <w:r w:rsidRPr="000320CF">
              <w:rPr>
                <w:lang w:val="en-US" w:eastAsia="zh-CN"/>
              </w:rPr>
              <w:t>Frequency flatness of test system</w:t>
            </w:r>
          </w:p>
        </w:tc>
      </w:tr>
      <w:tr w:rsidR="00373CEE" w:rsidRPr="000320CF"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r>
      <w:tr w:rsidR="00373CEE" w:rsidRPr="000320CF"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0320CF" w:rsidRDefault="00373CEE" w:rsidP="00DB4CCE">
            <w:pPr>
              <w:pStyle w:val="TAC"/>
              <w:rPr>
                <w:rFonts w:eastAsia="SimSun"/>
                <w:lang w:eastAsia="zh-CN"/>
              </w:rPr>
            </w:pPr>
            <w:r w:rsidRPr="000320CF">
              <w:rPr>
                <w:rFonts w:eastAsia="SimSun"/>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0320CF" w:rsidRDefault="00373CEE" w:rsidP="00DB4CCE">
            <w:pPr>
              <w:pStyle w:val="TAL"/>
              <w:rPr>
                <w:rFonts w:eastAsia="SimSun"/>
                <w:lang w:eastAsia="zh-CN"/>
              </w:rPr>
            </w:pPr>
            <w:r w:rsidRPr="000320CF">
              <w:rPr>
                <w:rFonts w:eastAsia="SimSun"/>
                <w:lang w:eastAsia="zh-CN"/>
              </w:rPr>
              <w:t>Uncertainty of the network analyzer</w:t>
            </w:r>
          </w:p>
        </w:tc>
      </w:tr>
      <w:tr w:rsidR="00373CEE" w:rsidRPr="000320CF"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0320CF" w:rsidRDefault="00373CEE" w:rsidP="00DB4CCE">
            <w:pPr>
              <w:pStyle w:val="TAC"/>
              <w:rPr>
                <w:rFonts w:eastAsia="SimSun"/>
                <w:lang w:eastAsia="zh-CN"/>
              </w:rPr>
            </w:pPr>
            <w:r w:rsidRPr="000320CF">
              <w:rPr>
                <w:rFonts w:eastAsia="SimSun"/>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0320CF" w:rsidRDefault="00373CEE" w:rsidP="00DB4CCE">
            <w:pPr>
              <w:pStyle w:val="TAL"/>
              <w:rPr>
                <w:rFonts w:eastAsia="SimSun"/>
                <w:lang w:eastAsia="zh-CN"/>
              </w:rPr>
            </w:pPr>
            <w:r w:rsidRPr="000320CF">
              <w:rPr>
                <w:rFonts w:eastAsia="SimSun"/>
                <w:lang w:eastAsia="zh-CN"/>
              </w:rPr>
              <w:t>Mismatch of receiver chain</w:t>
            </w:r>
          </w:p>
        </w:tc>
      </w:tr>
      <w:tr w:rsidR="00373CEE" w:rsidRPr="000320CF"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0320CF" w:rsidRDefault="00373CEE" w:rsidP="00DB4CCE">
            <w:pPr>
              <w:pStyle w:val="TAC"/>
              <w:rPr>
                <w:rFonts w:eastAsia="SimSun"/>
                <w:lang w:eastAsia="zh-CN"/>
              </w:rPr>
            </w:pPr>
            <w:r w:rsidRPr="000320CF">
              <w:rPr>
                <w:rFonts w:eastAsia="SimSun"/>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0320CF" w:rsidRDefault="00373CEE" w:rsidP="00DB4CCE">
            <w:pPr>
              <w:pStyle w:val="TAL"/>
              <w:rPr>
                <w:rFonts w:eastAsia="SimSun"/>
                <w:lang w:eastAsia="zh-CN"/>
              </w:rPr>
            </w:pPr>
            <w:r w:rsidRPr="000320CF">
              <w:rPr>
                <w:rFonts w:eastAsia="SimSun"/>
                <w:lang w:eastAsia="zh-CN"/>
              </w:rPr>
              <w:t>Insertion loss of receiver chain</w:t>
            </w:r>
          </w:p>
        </w:tc>
      </w:tr>
      <w:tr w:rsidR="00373CEE" w:rsidRPr="000320CF"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0320CF" w:rsidRDefault="00373CEE" w:rsidP="00DB4CCE">
            <w:pPr>
              <w:pStyle w:val="TAC"/>
              <w:rPr>
                <w:rFonts w:eastAsia="SimSun"/>
                <w:lang w:eastAsia="zh-CN"/>
              </w:rPr>
            </w:pPr>
            <w:r w:rsidRPr="000320CF">
              <w:rPr>
                <w:rFonts w:eastAsia="SimSun"/>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r>
      <w:tr w:rsidR="00373CEE" w:rsidRPr="000320CF"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0320CF" w:rsidRDefault="00373CEE" w:rsidP="00DB4CCE">
            <w:pPr>
              <w:pStyle w:val="TAC"/>
              <w:rPr>
                <w:rFonts w:eastAsia="SimSun"/>
                <w:lang w:eastAsia="zh-CN"/>
              </w:rPr>
            </w:pPr>
            <w:r w:rsidRPr="000320CF">
              <w:rPr>
                <w:rFonts w:eastAsia="SimSun"/>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r>
      <w:tr w:rsidR="00373CEE" w:rsidRPr="000320CF"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0320CF" w:rsidRDefault="00373CEE" w:rsidP="00DB4CCE">
            <w:pPr>
              <w:pStyle w:val="TAC"/>
              <w:rPr>
                <w:rFonts w:eastAsia="SimSun"/>
                <w:lang w:eastAsia="zh-CN"/>
              </w:rPr>
            </w:pPr>
            <w:bookmarkStart w:id="1431" w:name="RANGE!S110"/>
            <w:r w:rsidRPr="000320CF">
              <w:rPr>
                <w:rFonts w:eastAsia="SimSun"/>
                <w:lang w:eastAsia="zh-CN"/>
              </w:rPr>
              <w:t>A3-31</w:t>
            </w:r>
            <w:bookmarkEnd w:id="1431"/>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0320CF" w:rsidRDefault="00373CEE" w:rsidP="00DB4CCE">
            <w:pPr>
              <w:pStyle w:val="TAL"/>
              <w:rPr>
                <w:rFonts w:eastAsia="SimSun"/>
                <w:lang w:eastAsia="zh-CN"/>
              </w:rPr>
            </w:pPr>
            <w:r w:rsidRPr="000320CF">
              <w:rPr>
                <w:rFonts w:eastAsia="SimSun"/>
                <w:lang w:eastAsia="zh-CN"/>
              </w:rPr>
              <w:t>Influence of the probe antenna cable</w:t>
            </w:r>
          </w:p>
        </w:tc>
      </w:tr>
      <w:tr w:rsidR="00373CEE" w:rsidRPr="000320CF"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0320CF" w:rsidRDefault="00373CEE" w:rsidP="00DB4CCE">
            <w:pPr>
              <w:pStyle w:val="TAC"/>
              <w:rPr>
                <w:rFonts w:eastAsia="SimSun"/>
                <w:lang w:eastAsia="zh-CN"/>
              </w:rPr>
            </w:pPr>
            <w:r w:rsidRPr="000320CF">
              <w:rPr>
                <w:rFonts w:eastAsia="SimSun"/>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r>
      <w:tr w:rsidR="00373CEE" w:rsidRPr="000320CF"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0320CF" w:rsidRDefault="00373CEE" w:rsidP="00DB4CCE">
            <w:pPr>
              <w:pStyle w:val="TAC"/>
              <w:rPr>
                <w:rFonts w:eastAsia="SimSun"/>
                <w:lang w:eastAsia="zh-CN"/>
              </w:rPr>
            </w:pPr>
            <w:r w:rsidRPr="000320CF">
              <w:rPr>
                <w:rFonts w:eastAsia="SimSun"/>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0320CF" w:rsidRDefault="00373CEE" w:rsidP="00DB4CCE">
            <w:pPr>
              <w:pStyle w:val="TAL"/>
              <w:rPr>
                <w:rFonts w:eastAsia="SimSun"/>
                <w:lang w:eastAsia="zh-CN"/>
              </w:rPr>
            </w:pPr>
            <w:r w:rsidRPr="000320CF">
              <w:rPr>
                <w:rFonts w:eastAsia="SimSun"/>
                <w:lang w:eastAsia="zh-CN"/>
              </w:rPr>
              <w:t>Short term repeatability</w:t>
            </w:r>
          </w:p>
        </w:tc>
      </w:tr>
    </w:tbl>
    <w:p w14:paraId="57FD73B4" w14:textId="77777777" w:rsidR="00DE4E50" w:rsidRPr="000320CF" w:rsidRDefault="00DE4E50" w:rsidP="00DB4CCE">
      <w:pPr>
        <w:rPr>
          <w:lang w:eastAsia="sv-SE"/>
        </w:rPr>
      </w:pPr>
    </w:p>
    <w:p w14:paraId="2F42A754" w14:textId="4B3C1A32"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4553C856" w14:textId="22DD83BF" w:rsidR="00FF68ED" w:rsidRPr="000320CF" w:rsidRDefault="00FF68ED" w:rsidP="00DB4CCE">
      <w:pPr>
        <w:pStyle w:val="TH"/>
      </w:pPr>
      <w:r w:rsidRPr="000320CF">
        <w:lastRenderedPageBreak/>
        <w:t xml:space="preserve">Table </w:t>
      </w:r>
      <w:r w:rsidRPr="000320CF">
        <w:rPr>
          <w:lang w:eastAsia="sv-SE"/>
        </w:rPr>
        <w:t>9.2.5.3</w:t>
      </w:r>
      <w:r w:rsidRPr="000320CF">
        <w:t>-</w:t>
      </w:r>
      <w:r w:rsidR="001438C8" w:rsidRPr="000320CF">
        <w:t>2</w:t>
      </w:r>
      <w:r w:rsidRPr="000320CF">
        <w:t xml:space="preserve">: </w:t>
      </w:r>
      <w:r w:rsidRPr="000320CF">
        <w:rPr>
          <w:lang w:eastAsia="sv-SE"/>
        </w:rPr>
        <w:t>NFTR measurement uncertainty</w:t>
      </w:r>
      <w:r w:rsidRPr="000320CF">
        <w:t xml:space="preserve"> value</w:t>
      </w:r>
      <w:r w:rsidRPr="000320CF">
        <w:rPr>
          <w:lang w:eastAsia="sv-SE"/>
        </w:rPr>
        <w:t xml:space="preserve"> derivation for EIRP accuracy measurements</w:t>
      </w:r>
      <w:r w:rsidRPr="000320CF">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
      <w:tr w:rsidR="00117F20" w:rsidRPr="000320CF"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0320CF" w:rsidRDefault="00117F20" w:rsidP="00DB4CCE">
            <w:pPr>
              <w:pStyle w:val="TAH"/>
              <w:rPr>
                <w:rFonts w:eastAsia="SimSun"/>
                <w:lang w:eastAsia="zh-CN"/>
              </w:rPr>
            </w:pPr>
            <w:r w:rsidRPr="000320CF">
              <w:rPr>
                <w:rFonts w:eastAsia="SimSun"/>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0320CF" w:rsidRDefault="00117F20" w:rsidP="00DB4CCE">
            <w:pPr>
              <w:pStyle w:val="TAH"/>
              <w:rPr>
                <w:rFonts w:eastAsia="SimSun"/>
                <w:lang w:eastAsia="zh-CN"/>
              </w:rPr>
            </w:pPr>
            <w:r w:rsidRPr="000320CF">
              <w:rPr>
                <w:rFonts w:eastAsia="SimSun"/>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0320CF" w:rsidRDefault="00117F20" w:rsidP="00DB4CCE">
            <w:pPr>
              <w:pStyle w:val="TAH"/>
              <w:rPr>
                <w:rFonts w:eastAsia="SimSun"/>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373CEE" w:rsidRPr="000320CF" w14:paraId="193CCBF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36DD17" w14:textId="77777777" w:rsidR="00373CEE" w:rsidRPr="000320CF" w:rsidRDefault="00373CEE" w:rsidP="00DB4CCE">
            <w:pPr>
              <w:pStyle w:val="TAC"/>
              <w:rPr>
                <w:rFonts w:eastAsia="SimSun"/>
                <w:lang w:eastAsia="zh-CN"/>
              </w:rPr>
            </w:pPr>
            <w:r w:rsidRPr="000320CF">
              <w:rPr>
                <w:rFonts w:eastAsia="SimSun"/>
                <w:lang w:eastAsia="zh-CN"/>
              </w:rPr>
              <w:t>A3-1</w:t>
            </w:r>
          </w:p>
        </w:tc>
        <w:tc>
          <w:tcPr>
            <w:tcW w:w="2622" w:type="dxa"/>
            <w:tcBorders>
              <w:top w:val="nil"/>
              <w:left w:val="nil"/>
              <w:bottom w:val="single" w:sz="4" w:space="0" w:color="auto"/>
              <w:right w:val="single" w:sz="4" w:space="0" w:color="auto"/>
            </w:tcBorders>
            <w:shd w:val="clear" w:color="auto" w:fill="auto"/>
            <w:vAlign w:val="center"/>
            <w:hideMark/>
          </w:tcPr>
          <w:p w14:paraId="36CCA335" w14:textId="2A4BD451"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39DF8A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E58F4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E8C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301ABF2"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22E56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C5DCC8"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FB3AF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B5B50F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7E97E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69DF8E" w14:textId="77777777" w:rsidR="00373CEE" w:rsidRPr="000320CF" w:rsidRDefault="00373CEE" w:rsidP="00DB4CCE">
            <w:pPr>
              <w:pStyle w:val="TAC"/>
              <w:rPr>
                <w:rFonts w:eastAsia="SimSun"/>
                <w:lang w:eastAsia="zh-CN"/>
              </w:rPr>
            </w:pPr>
            <w:r w:rsidRPr="000320CF">
              <w:rPr>
                <w:rFonts w:eastAsia="SimSun"/>
                <w:lang w:eastAsia="zh-CN"/>
              </w:rPr>
              <w:t>A3-2</w:t>
            </w:r>
          </w:p>
        </w:tc>
        <w:tc>
          <w:tcPr>
            <w:tcW w:w="2622" w:type="dxa"/>
            <w:tcBorders>
              <w:top w:val="nil"/>
              <w:left w:val="nil"/>
              <w:bottom w:val="single" w:sz="4" w:space="0" w:color="auto"/>
              <w:right w:val="single" w:sz="4" w:space="0" w:color="auto"/>
            </w:tcBorders>
            <w:shd w:val="clear" w:color="auto" w:fill="auto"/>
            <w:vAlign w:val="center"/>
            <w:hideMark/>
          </w:tcPr>
          <w:p w14:paraId="14B22B19" w14:textId="3A1CF919"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122C0FC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56FB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76C68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3AAFC9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1A8F4B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9C0CB7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49D2C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F26B1C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CBD22FD"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9546E3" w14:textId="77777777" w:rsidR="00373CEE" w:rsidRPr="000320CF" w:rsidRDefault="00373CEE" w:rsidP="00DB4CCE">
            <w:pPr>
              <w:pStyle w:val="TAC"/>
              <w:rPr>
                <w:rFonts w:eastAsia="SimSun"/>
                <w:lang w:eastAsia="zh-CN"/>
              </w:rPr>
            </w:pPr>
            <w:r w:rsidRPr="000320CF">
              <w:rPr>
                <w:rFonts w:eastAsia="SimSun"/>
                <w:lang w:eastAsia="zh-CN"/>
              </w:rPr>
              <w:t>A3-3</w:t>
            </w:r>
          </w:p>
        </w:tc>
        <w:tc>
          <w:tcPr>
            <w:tcW w:w="2622" w:type="dxa"/>
            <w:tcBorders>
              <w:top w:val="nil"/>
              <w:left w:val="nil"/>
              <w:bottom w:val="single" w:sz="4" w:space="0" w:color="auto"/>
              <w:right w:val="single" w:sz="4" w:space="0" w:color="auto"/>
            </w:tcBorders>
            <w:shd w:val="clear" w:color="auto" w:fill="auto"/>
            <w:vAlign w:val="center"/>
            <w:hideMark/>
          </w:tcPr>
          <w:p w14:paraId="5ACD5C7D" w14:textId="048D0D7A"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1362021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1F6648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8B41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2C1550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DE6FD5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329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5992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FDB57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C7B60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F40E9E" w14:textId="77777777" w:rsidR="00373CEE" w:rsidRPr="000320CF" w:rsidRDefault="00373CEE" w:rsidP="00DB4CCE">
            <w:pPr>
              <w:pStyle w:val="TAC"/>
              <w:rPr>
                <w:rFonts w:eastAsia="SimSun"/>
                <w:lang w:eastAsia="zh-CN"/>
              </w:rPr>
            </w:pPr>
            <w:r w:rsidRPr="000320CF">
              <w:rPr>
                <w:rFonts w:eastAsia="SimSun"/>
                <w:lang w:eastAsia="zh-CN"/>
              </w:rPr>
              <w:t>A3-4</w:t>
            </w:r>
          </w:p>
        </w:tc>
        <w:tc>
          <w:tcPr>
            <w:tcW w:w="2622" w:type="dxa"/>
            <w:tcBorders>
              <w:top w:val="nil"/>
              <w:left w:val="nil"/>
              <w:bottom w:val="single" w:sz="4" w:space="0" w:color="auto"/>
              <w:right w:val="single" w:sz="4" w:space="0" w:color="auto"/>
            </w:tcBorders>
            <w:shd w:val="clear" w:color="auto" w:fill="auto"/>
            <w:vAlign w:val="center"/>
            <w:hideMark/>
          </w:tcPr>
          <w:p w14:paraId="13E17A8C" w14:textId="324AA92F"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C271A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33887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03B4A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3650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C66BB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D1E27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CB83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7C835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78F8A3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9E7246" w14:textId="77777777" w:rsidR="00373CEE" w:rsidRPr="000320CF" w:rsidRDefault="00373CEE" w:rsidP="00DB4CCE">
            <w:pPr>
              <w:pStyle w:val="TAC"/>
              <w:rPr>
                <w:rFonts w:eastAsia="SimSun"/>
                <w:lang w:eastAsia="zh-CN"/>
              </w:rPr>
            </w:pPr>
            <w:r w:rsidRPr="000320CF">
              <w:rPr>
                <w:rFonts w:eastAsia="SimSun"/>
                <w:lang w:eastAsia="zh-CN"/>
              </w:rPr>
              <w:t>A3-5</w:t>
            </w:r>
          </w:p>
        </w:tc>
        <w:tc>
          <w:tcPr>
            <w:tcW w:w="2622" w:type="dxa"/>
            <w:tcBorders>
              <w:top w:val="nil"/>
              <w:left w:val="nil"/>
              <w:bottom w:val="single" w:sz="4" w:space="0" w:color="auto"/>
              <w:right w:val="single" w:sz="4" w:space="0" w:color="auto"/>
            </w:tcBorders>
            <w:shd w:val="clear" w:color="auto" w:fill="auto"/>
            <w:vAlign w:val="center"/>
            <w:hideMark/>
          </w:tcPr>
          <w:p w14:paraId="2692B176" w14:textId="75493BD3"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64AEC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F2FF61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675582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EC468A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FEE977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35AC2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91A8B5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61734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9BD20A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B60E49" w14:textId="77777777" w:rsidR="00373CEE" w:rsidRPr="000320CF" w:rsidRDefault="00373CEE" w:rsidP="00DB4CCE">
            <w:pPr>
              <w:pStyle w:val="TAC"/>
              <w:rPr>
                <w:rFonts w:eastAsia="SimSun"/>
                <w:lang w:eastAsia="zh-CN"/>
              </w:rPr>
            </w:pPr>
            <w:r w:rsidRPr="000320CF">
              <w:rPr>
                <w:rFonts w:eastAsia="SimSun"/>
                <w:lang w:eastAsia="zh-CN"/>
              </w:rPr>
              <w:t>A3-6</w:t>
            </w:r>
          </w:p>
        </w:tc>
        <w:tc>
          <w:tcPr>
            <w:tcW w:w="2622" w:type="dxa"/>
            <w:tcBorders>
              <w:top w:val="nil"/>
              <w:left w:val="nil"/>
              <w:bottom w:val="single" w:sz="4" w:space="0" w:color="auto"/>
              <w:right w:val="single" w:sz="4" w:space="0" w:color="auto"/>
            </w:tcBorders>
            <w:shd w:val="clear" w:color="auto" w:fill="auto"/>
            <w:vAlign w:val="center"/>
            <w:hideMark/>
          </w:tcPr>
          <w:p w14:paraId="2B4EEA1A" w14:textId="1588FFFF"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D77AA4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2CC66E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BDBC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09B340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D27454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9AC8F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B1C3B7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52223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3B4FA5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9A0EEA" w14:textId="77777777" w:rsidR="00373CEE" w:rsidRPr="000320CF" w:rsidRDefault="00373CEE" w:rsidP="00DB4CCE">
            <w:pPr>
              <w:pStyle w:val="TAC"/>
              <w:rPr>
                <w:rFonts w:eastAsia="SimSun"/>
                <w:lang w:eastAsia="zh-CN"/>
              </w:rPr>
            </w:pPr>
            <w:r w:rsidRPr="000320CF">
              <w:rPr>
                <w:rFonts w:eastAsia="SimSun"/>
                <w:lang w:eastAsia="zh-CN"/>
              </w:rPr>
              <w:t>A3-7</w:t>
            </w:r>
          </w:p>
        </w:tc>
        <w:tc>
          <w:tcPr>
            <w:tcW w:w="2622" w:type="dxa"/>
            <w:tcBorders>
              <w:top w:val="nil"/>
              <w:left w:val="nil"/>
              <w:bottom w:val="single" w:sz="4" w:space="0" w:color="auto"/>
              <w:right w:val="single" w:sz="4" w:space="0" w:color="auto"/>
            </w:tcBorders>
            <w:shd w:val="clear" w:color="auto" w:fill="auto"/>
            <w:vAlign w:val="center"/>
            <w:hideMark/>
          </w:tcPr>
          <w:p w14:paraId="6C3B10F4" w14:textId="43D1944E"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1065A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BD81A8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F6B397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F8949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0DE2B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4433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18A5D4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2A3EB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51DC8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F4280E" w14:textId="77777777" w:rsidR="00373CEE" w:rsidRPr="000320CF" w:rsidRDefault="00373CEE" w:rsidP="00DB4CCE">
            <w:pPr>
              <w:pStyle w:val="TAC"/>
              <w:rPr>
                <w:rFonts w:eastAsia="SimSun"/>
                <w:lang w:eastAsia="zh-CN"/>
              </w:rPr>
            </w:pPr>
            <w:r w:rsidRPr="000320CF">
              <w:rPr>
                <w:rFonts w:eastAsia="SimSun"/>
                <w:lang w:eastAsia="zh-CN"/>
              </w:rPr>
              <w:t>A3-8</w:t>
            </w:r>
          </w:p>
        </w:tc>
        <w:tc>
          <w:tcPr>
            <w:tcW w:w="2622" w:type="dxa"/>
            <w:tcBorders>
              <w:top w:val="nil"/>
              <w:left w:val="nil"/>
              <w:bottom w:val="single" w:sz="4" w:space="0" w:color="auto"/>
              <w:right w:val="single" w:sz="4" w:space="0" w:color="auto"/>
            </w:tcBorders>
            <w:shd w:val="clear" w:color="auto" w:fill="auto"/>
            <w:vAlign w:val="center"/>
            <w:hideMark/>
          </w:tcPr>
          <w:p w14:paraId="71B17C1F" w14:textId="5A3356CA"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0F3A5B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5E28A85B"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2D694E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C039D5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B74A99"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B5BA6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9BDE8B4"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594F39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B3B339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585AD0B" w14:textId="77777777" w:rsidR="00373CEE" w:rsidRPr="000320CF" w:rsidRDefault="00373CEE" w:rsidP="00DB4CCE">
            <w:pPr>
              <w:pStyle w:val="TAC"/>
              <w:rPr>
                <w:rFonts w:eastAsia="SimSun"/>
                <w:lang w:eastAsia="zh-CN"/>
              </w:rPr>
            </w:pPr>
            <w:r w:rsidRPr="000320CF">
              <w:rPr>
                <w:rFonts w:eastAsia="SimSun"/>
                <w:lang w:eastAsia="zh-CN"/>
              </w:rPr>
              <w:t>A3-9</w:t>
            </w:r>
          </w:p>
        </w:tc>
        <w:tc>
          <w:tcPr>
            <w:tcW w:w="2622" w:type="dxa"/>
            <w:tcBorders>
              <w:top w:val="nil"/>
              <w:left w:val="nil"/>
              <w:bottom w:val="single" w:sz="4" w:space="0" w:color="auto"/>
              <w:right w:val="single" w:sz="4" w:space="0" w:color="auto"/>
            </w:tcBorders>
            <w:shd w:val="clear" w:color="auto" w:fill="auto"/>
            <w:vAlign w:val="center"/>
            <w:hideMark/>
          </w:tcPr>
          <w:p w14:paraId="744C207C" w14:textId="7E957725"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27873CAB"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A2F3D4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43B1DB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AEF71E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EF0CFB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5E109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AFAB5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44D79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EC53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36E6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
          <w:p w14:paraId="0A3B2A07" w14:textId="4708B8A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1AC7F91B"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04AC3AE2"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7B4EE5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C9DAD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6DE65C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F2F85B" w14:textId="77777777" w:rsidR="00373CEE" w:rsidRPr="000320CF" w:rsidRDefault="00373CEE" w:rsidP="00DB4CCE">
            <w:pPr>
              <w:pStyle w:val="TAC"/>
              <w:rPr>
                <w:rFonts w:eastAsia="SimSun"/>
                <w:lang w:eastAsia="zh-CN"/>
              </w:rPr>
            </w:pPr>
            <w:r w:rsidRPr="000320CF">
              <w:rPr>
                <w:rFonts w:eastAsia="SimSun"/>
                <w:lang w:eastAsia="zh-CN"/>
              </w:rPr>
              <w:t>0.04</w:t>
            </w:r>
          </w:p>
        </w:tc>
        <w:tc>
          <w:tcPr>
            <w:tcW w:w="708" w:type="dxa"/>
            <w:tcBorders>
              <w:top w:val="nil"/>
              <w:left w:val="nil"/>
              <w:bottom w:val="single" w:sz="4" w:space="0" w:color="auto"/>
              <w:right w:val="single" w:sz="4" w:space="0" w:color="auto"/>
            </w:tcBorders>
            <w:shd w:val="clear" w:color="auto" w:fill="auto"/>
            <w:hideMark/>
          </w:tcPr>
          <w:p w14:paraId="302E80F8"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3166FA2"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7CB25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B07E29" w14:textId="77777777" w:rsidR="00373CEE" w:rsidRPr="000320CF" w:rsidRDefault="00373CEE" w:rsidP="00DB4CCE">
            <w:pPr>
              <w:pStyle w:val="TAC"/>
              <w:rPr>
                <w:rFonts w:eastAsia="SimSun"/>
                <w:lang w:eastAsia="zh-CN"/>
              </w:rPr>
            </w:pPr>
            <w:r w:rsidRPr="000320CF">
              <w:rPr>
                <w:rFonts w:eastAsia="SimSun"/>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
          <w:p w14:paraId="70E4B752" w14:textId="349FF1CC"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1159A9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7B9C62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90630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933AF1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ED05A3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A211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12B1813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EB68F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677C9E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195675C" w14:textId="77777777" w:rsidR="00373CEE" w:rsidRPr="000320CF" w:rsidRDefault="00373CEE" w:rsidP="00DB4CCE">
            <w:pPr>
              <w:pStyle w:val="TAC"/>
              <w:rPr>
                <w:rFonts w:eastAsia="SimSun"/>
                <w:lang w:eastAsia="zh-CN"/>
              </w:rPr>
            </w:pPr>
            <w:r w:rsidRPr="000320CF">
              <w:rPr>
                <w:rFonts w:eastAsia="SimSun"/>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
          <w:p w14:paraId="3BAB220B" w14:textId="770BFBDE"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F45CFD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444699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17601D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7305C6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55E57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4FC37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E0B8F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C88C84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67EDD3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8A27D1" w14:textId="77777777" w:rsidR="00373CEE" w:rsidRPr="000320CF" w:rsidRDefault="00373CEE" w:rsidP="00DB4CCE">
            <w:pPr>
              <w:pStyle w:val="TAC"/>
              <w:rPr>
                <w:rFonts w:eastAsia="SimSun"/>
                <w:lang w:eastAsia="zh-CN"/>
              </w:rPr>
            </w:pPr>
            <w:r w:rsidRPr="000320CF">
              <w:rPr>
                <w:rFonts w:eastAsia="SimSun"/>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
          <w:p w14:paraId="5B2668E5" w14:textId="21CA6EE8"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6B930FA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3CC5A2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61E83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164F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E8A9AC"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EC1FF0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53619D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2EB433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DE9435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BF86176" w14:textId="77777777" w:rsidR="00373CEE" w:rsidRPr="000320CF" w:rsidRDefault="00373CEE" w:rsidP="00DB4CCE">
            <w:pPr>
              <w:pStyle w:val="TAC"/>
              <w:rPr>
                <w:rFonts w:eastAsia="SimSun"/>
                <w:lang w:eastAsia="zh-CN"/>
              </w:rPr>
            </w:pPr>
            <w:r w:rsidRPr="000320CF">
              <w:rPr>
                <w:rFonts w:eastAsia="SimSun"/>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
          <w:p w14:paraId="02BFE2C8" w14:textId="6E0D8C7A"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166BD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123C67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15BE2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42C251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C97140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E75CD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8E2060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20D93B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4F0221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8C8B18D" w14:textId="77777777" w:rsidR="00373CEE" w:rsidRPr="000320CF" w:rsidRDefault="00373CEE" w:rsidP="00DB4CCE">
            <w:pPr>
              <w:pStyle w:val="TAC"/>
              <w:rPr>
                <w:rFonts w:eastAsia="SimSun"/>
                <w:lang w:eastAsia="zh-CN"/>
              </w:rPr>
            </w:pPr>
            <w:r w:rsidRPr="000320CF">
              <w:rPr>
                <w:rFonts w:eastAsia="SimSun"/>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
          <w:p w14:paraId="26505C5E" w14:textId="18D30821"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73F45C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8B09C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32190C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BB4B0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13927C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B6C83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2AD8A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1C6DBE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B90B6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57892A" w14:textId="77777777" w:rsidR="00373CEE" w:rsidRPr="000320CF" w:rsidRDefault="00373CEE" w:rsidP="00DB4CCE">
            <w:pPr>
              <w:pStyle w:val="TAC"/>
              <w:rPr>
                <w:rFonts w:eastAsia="SimSun"/>
                <w:lang w:eastAsia="zh-CN"/>
              </w:rPr>
            </w:pPr>
            <w:r w:rsidRPr="000320CF">
              <w:rPr>
                <w:rFonts w:eastAsia="SimSun"/>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
          <w:p w14:paraId="483609CB" w14:textId="72EB8B5D"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5C227C0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1FDC74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60EC593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62697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9775C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A8DA6B6"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416B1D"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3B6E696"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5F48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F6E1C2" w14:textId="77777777" w:rsidR="00373CEE" w:rsidRPr="000320CF" w:rsidRDefault="00373CEE" w:rsidP="00DB4CCE">
            <w:pPr>
              <w:pStyle w:val="TAC"/>
              <w:rPr>
                <w:rFonts w:eastAsia="SimSun"/>
                <w:lang w:eastAsia="zh-CN"/>
              </w:rPr>
            </w:pPr>
            <w:r w:rsidRPr="000320CF">
              <w:rPr>
                <w:rFonts w:eastAsia="SimSun"/>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
          <w:p w14:paraId="153F8E92" w14:textId="514E6386"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424D28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0E9F8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2C0CA1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15E36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7C16A0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0CEA8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48D228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72F3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15C943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098CB" w14:textId="77777777" w:rsidR="00373CEE" w:rsidRPr="000320CF" w:rsidRDefault="00373CEE" w:rsidP="00DB4CCE">
            <w:pPr>
              <w:pStyle w:val="TAC"/>
              <w:rPr>
                <w:rFonts w:eastAsia="SimSun"/>
                <w:lang w:eastAsia="zh-CN"/>
              </w:rPr>
            </w:pPr>
            <w:r w:rsidRPr="000320CF">
              <w:rPr>
                <w:rFonts w:eastAsia="SimSun"/>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
          <w:p w14:paraId="41F27CE9" w14:textId="474CE585"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0EAED65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4612CA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EC9DD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57006D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C42A4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5843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FFCDBF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290356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FE559F"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AE005B" w14:textId="77777777" w:rsidR="00373CEE" w:rsidRPr="000320CF" w:rsidRDefault="00373CEE" w:rsidP="00DB4CCE">
            <w:pPr>
              <w:pStyle w:val="TAC"/>
              <w:rPr>
                <w:rFonts w:eastAsia="SimSun"/>
                <w:lang w:eastAsia="zh-CN"/>
              </w:rPr>
            </w:pPr>
            <w:r w:rsidRPr="000320CF">
              <w:rPr>
                <w:rFonts w:eastAsia="SimSun"/>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
          <w:p w14:paraId="595073C1" w14:textId="6DE2F34C"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E75A500"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247F4CE"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4670D5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771C3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83505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CAED175"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9A64EE4"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C2D756B"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BF6DC5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27A71A" w14:textId="77777777" w:rsidR="00373CEE" w:rsidRPr="000320CF" w:rsidRDefault="00373CEE" w:rsidP="00DB4CCE">
            <w:pPr>
              <w:pStyle w:val="TAC"/>
              <w:rPr>
                <w:rFonts w:eastAsia="SimSun"/>
                <w:lang w:eastAsia="zh-CN"/>
              </w:rPr>
            </w:pPr>
            <w:r w:rsidRPr="000320CF">
              <w:rPr>
                <w:rFonts w:eastAsia="SimSun"/>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
          <w:p w14:paraId="7A427153" w14:textId="369C9F46"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62027808"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13C3C6E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5DFF87F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F1087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83647E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570EB2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7FA9555"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33FA70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18BC05A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7066BB" w14:textId="77777777" w:rsidR="00373CEE" w:rsidRPr="000320CF" w:rsidRDefault="00373CEE" w:rsidP="00DB4CCE">
            <w:pPr>
              <w:pStyle w:val="TAC"/>
              <w:rPr>
                <w:rFonts w:eastAsia="SimSun"/>
                <w:lang w:eastAsia="zh-CN"/>
              </w:rPr>
            </w:pPr>
            <w:r w:rsidRPr="000320CF">
              <w:rPr>
                <w:rFonts w:eastAsia="SimSun"/>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
          <w:p w14:paraId="5B21CBFB" w14:textId="3197133A" w:rsidR="00373CEE" w:rsidRPr="000320CF" w:rsidRDefault="00373CEE" w:rsidP="00DB4CCE">
            <w:pPr>
              <w:pStyle w:val="TAL"/>
              <w:rPr>
                <w:rFonts w:eastAsia="SimSun"/>
                <w:lang w:eastAsia="zh-CN"/>
              </w:rPr>
            </w:pPr>
            <w:r w:rsidRPr="000320CF">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3A9B30EE"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6EB0DEA5" w14:textId="77777777" w:rsidR="00373CEE" w:rsidRPr="000320CF" w:rsidRDefault="00373CEE"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C16AC01"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7CD17E5F"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BEA04D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7749C"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DD13E5E"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F5270BD"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85AA67"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31052D" w14:textId="77777777" w:rsidR="00373CEE" w:rsidRPr="000320CF" w:rsidRDefault="00373CEE" w:rsidP="00DB4CCE">
            <w:pPr>
              <w:pStyle w:val="TAC"/>
              <w:rPr>
                <w:rFonts w:eastAsia="SimSun"/>
                <w:lang w:eastAsia="zh-CN"/>
              </w:rPr>
            </w:pPr>
            <w:r w:rsidRPr="000320CF">
              <w:rPr>
                <w:rFonts w:eastAsia="SimSun"/>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
          <w:p w14:paraId="73A04358" w14:textId="0BC966E6" w:rsidR="00373CEE" w:rsidRPr="000320CF" w:rsidRDefault="00373CEE" w:rsidP="00DB4CCE">
            <w:pPr>
              <w:pStyle w:val="TAL"/>
              <w:rPr>
                <w:rFonts w:eastAsia="SimSun"/>
                <w:lang w:eastAsia="zh-CN"/>
              </w:rPr>
            </w:pPr>
            <w:r w:rsidRPr="000320CF">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6644896B"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6E58BF3C"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5E697A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F8B11D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5379E2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BAF11F" w14:textId="77777777" w:rsidR="00373CEE" w:rsidRPr="000320CF" w:rsidRDefault="00373CEE"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1BC0F985"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5313330"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17EB97D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E715D3" w14:textId="77777777" w:rsidR="00373CEE" w:rsidRPr="000320CF" w:rsidRDefault="00373CEE" w:rsidP="00DB4CCE">
            <w:pPr>
              <w:pStyle w:val="TAC"/>
              <w:rPr>
                <w:rFonts w:eastAsia="SimSun"/>
                <w:lang w:eastAsia="zh-CN"/>
              </w:rPr>
            </w:pPr>
            <w:r w:rsidRPr="000320CF">
              <w:rPr>
                <w:rFonts w:eastAsia="SimSun"/>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
          <w:p w14:paraId="093D026B" w14:textId="487D3C54" w:rsidR="00373CEE" w:rsidRPr="000320CF" w:rsidRDefault="00373CEE" w:rsidP="00DB4CCE">
            <w:pPr>
              <w:pStyle w:val="TAL"/>
              <w:rPr>
                <w:rFonts w:eastAsia="SimSun"/>
                <w:lang w:eastAsia="zh-CN"/>
              </w:rPr>
            </w:pPr>
            <w:r w:rsidRPr="000320CF">
              <w:rPr>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04927048"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00EA307C" w14:textId="77777777" w:rsidR="00373CEE" w:rsidRPr="000320CF" w:rsidRDefault="00373CEE" w:rsidP="00DB4CCE">
            <w:pPr>
              <w:pStyle w:val="TAC"/>
              <w:rPr>
                <w:rFonts w:eastAsia="SimSun"/>
                <w:lang w:eastAsia="zh-CN"/>
              </w:rPr>
            </w:pPr>
            <w:r w:rsidRPr="000320CF">
              <w:rPr>
                <w:rFonts w:eastAsia="SimSun"/>
                <w:lang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05B4B2EB"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0040A2FA"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4AB8F22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2D98A5" w14:textId="77777777" w:rsidR="00373CEE" w:rsidRPr="000320CF" w:rsidRDefault="00373CEE"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5445C868"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4262F27"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1B15323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2C5D62" w14:textId="77777777" w:rsidR="00373CEE" w:rsidRPr="000320CF" w:rsidRDefault="00373CEE" w:rsidP="00DB4CCE">
            <w:pPr>
              <w:pStyle w:val="TAC"/>
              <w:rPr>
                <w:rFonts w:eastAsia="SimSun"/>
                <w:lang w:eastAsia="zh-CN"/>
              </w:rPr>
            </w:pPr>
            <w:r w:rsidRPr="000320CF">
              <w:rPr>
                <w:rFonts w:eastAsia="SimSun"/>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
          <w:p w14:paraId="7507495F" w14:textId="5C536F58" w:rsidR="00373CEE" w:rsidRPr="000320CF" w:rsidRDefault="00373CEE" w:rsidP="00DB4CCE">
            <w:pPr>
              <w:pStyle w:val="TAL"/>
              <w:rPr>
                <w:rFonts w:eastAsia="SimSun"/>
                <w:lang w:eastAsia="zh-CN"/>
              </w:rPr>
            </w:pPr>
            <w:r w:rsidRPr="000320CF">
              <w:rPr>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396BA5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78A7E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85AB23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A72F42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70CE9F6"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57856E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AA181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6BB54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1665F4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7352DC5" w14:textId="77777777" w:rsidR="00373CEE" w:rsidRPr="000320CF" w:rsidRDefault="00373CEE" w:rsidP="00DB4CCE">
            <w:pPr>
              <w:pStyle w:val="TAC"/>
              <w:rPr>
                <w:rFonts w:eastAsia="SimSun"/>
                <w:lang w:eastAsia="zh-CN"/>
              </w:rPr>
            </w:pPr>
            <w:r w:rsidRPr="000320CF">
              <w:rPr>
                <w:rFonts w:eastAsia="SimSun"/>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
          <w:p w14:paraId="6E29AFB6" w14:textId="07E361AF" w:rsidR="00373CEE" w:rsidRPr="000320CF" w:rsidRDefault="00373CEE" w:rsidP="00DB4CCE">
            <w:pPr>
              <w:pStyle w:val="TAL"/>
              <w:rPr>
                <w:rFonts w:eastAsia="SimSun"/>
                <w:lang w:eastAsia="zh-CN"/>
              </w:rPr>
            </w:pPr>
            <w:r w:rsidRPr="000320CF">
              <w:rPr>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046CE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76B23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640F09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45A5C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9A0071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3CFA9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D652DCC"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D9AA98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412D81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6232AF" w14:textId="77777777" w:rsidR="00373CEE" w:rsidRPr="000320CF" w:rsidRDefault="00373CEE" w:rsidP="00DB4CCE">
            <w:pPr>
              <w:pStyle w:val="TAC"/>
              <w:rPr>
                <w:rFonts w:eastAsia="SimSun"/>
                <w:lang w:eastAsia="zh-CN"/>
              </w:rPr>
            </w:pPr>
            <w:r w:rsidRPr="000320CF">
              <w:rPr>
                <w:rFonts w:eastAsia="SimSun"/>
                <w:lang w:eastAsia="zh-CN"/>
              </w:rPr>
              <w:t>C1-1</w:t>
            </w:r>
          </w:p>
        </w:tc>
        <w:tc>
          <w:tcPr>
            <w:tcW w:w="2622" w:type="dxa"/>
            <w:tcBorders>
              <w:top w:val="nil"/>
              <w:left w:val="nil"/>
              <w:bottom w:val="single" w:sz="4" w:space="0" w:color="auto"/>
              <w:right w:val="single" w:sz="4" w:space="0" w:color="auto"/>
            </w:tcBorders>
            <w:shd w:val="clear" w:color="auto" w:fill="auto"/>
            <w:vAlign w:val="center"/>
            <w:hideMark/>
          </w:tcPr>
          <w:p w14:paraId="353F4222" w14:textId="39271A77"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56D8F508" w14:textId="77777777" w:rsidR="00373CEE" w:rsidRPr="000320CF" w:rsidRDefault="00373CEE" w:rsidP="00DB4CCE">
            <w:pPr>
              <w:pStyle w:val="TAC"/>
              <w:rPr>
                <w:rFonts w:eastAsia="SimSun"/>
                <w:lang w:eastAsia="zh-CN"/>
              </w:rPr>
            </w:pPr>
            <w:r w:rsidRPr="000320CF">
              <w:rPr>
                <w:rFonts w:eastAsia="SimSun"/>
                <w:lang w:eastAsia="zh-CN"/>
              </w:rPr>
              <w:t>0.14</w:t>
            </w:r>
          </w:p>
        </w:tc>
        <w:tc>
          <w:tcPr>
            <w:tcW w:w="850" w:type="dxa"/>
            <w:tcBorders>
              <w:top w:val="nil"/>
              <w:left w:val="nil"/>
              <w:bottom w:val="single" w:sz="4" w:space="0" w:color="auto"/>
              <w:right w:val="single" w:sz="4" w:space="0" w:color="auto"/>
            </w:tcBorders>
            <w:shd w:val="clear" w:color="auto" w:fill="auto"/>
            <w:hideMark/>
          </w:tcPr>
          <w:p w14:paraId="5C3D1636"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373CEE" w:rsidRPr="000320CF" w:rsidRDefault="00373CEE"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7E80187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3381F3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B13716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F25B20" w14:textId="77777777" w:rsidR="00373CEE" w:rsidRPr="000320CF" w:rsidRDefault="00373CEE"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639ECB3E"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5DE7E396" w14:textId="77777777" w:rsidR="00373CEE" w:rsidRPr="000320CF" w:rsidRDefault="00373CEE" w:rsidP="00DB4CCE">
            <w:pPr>
              <w:pStyle w:val="TAC"/>
              <w:rPr>
                <w:rFonts w:eastAsia="SimSun"/>
                <w:lang w:eastAsia="zh-CN"/>
              </w:rPr>
            </w:pPr>
            <w:r w:rsidRPr="000320CF">
              <w:rPr>
                <w:rFonts w:eastAsia="SimSun"/>
                <w:lang w:eastAsia="zh-CN"/>
              </w:rPr>
              <w:t>0.26</w:t>
            </w:r>
          </w:p>
        </w:tc>
      </w:tr>
      <w:tr w:rsidR="00373CEE" w:rsidRPr="000320CF" w14:paraId="2206A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1F7F792" w14:textId="77777777" w:rsidR="00373CEE" w:rsidRPr="000320CF" w:rsidRDefault="00373CEE" w:rsidP="00DB4CCE">
            <w:pPr>
              <w:pStyle w:val="TAC"/>
              <w:rPr>
                <w:rFonts w:eastAsia="SimSun"/>
                <w:lang w:eastAsia="zh-CN"/>
              </w:rPr>
            </w:pPr>
            <w:r w:rsidRPr="000320CF">
              <w:rPr>
                <w:rFonts w:eastAsia="SimSun"/>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
          <w:p w14:paraId="20E14507" w14:textId="2C2F214C" w:rsidR="00373CEE" w:rsidRPr="000320CF" w:rsidRDefault="00373CEE" w:rsidP="00DB4CCE">
            <w:pPr>
              <w:pStyle w:val="TAL"/>
              <w:rPr>
                <w:rFonts w:eastAsia="SimSun"/>
                <w:lang w:eastAsia="zh-CN"/>
              </w:rPr>
            </w:pPr>
            <w:r w:rsidRPr="000320CF">
              <w:rPr>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D21DEBB"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176A9DD4"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503F8A3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0A719B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91FC8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91EE10" w14:textId="77777777" w:rsidR="00373CEE" w:rsidRPr="000320CF" w:rsidRDefault="00373CEE" w:rsidP="00DB4CCE">
            <w:pPr>
              <w:pStyle w:val="TAC"/>
              <w:rPr>
                <w:rFonts w:eastAsia="SimSun"/>
                <w:lang w:eastAsia="zh-CN"/>
              </w:rPr>
            </w:pPr>
            <w:r w:rsidRPr="000320CF">
              <w:rPr>
                <w:rFonts w:eastAsia="SimSun"/>
                <w:lang w:eastAsia="zh-CN"/>
              </w:rPr>
              <w:t>0.15</w:t>
            </w:r>
          </w:p>
        </w:tc>
        <w:tc>
          <w:tcPr>
            <w:tcW w:w="708" w:type="dxa"/>
            <w:tcBorders>
              <w:top w:val="nil"/>
              <w:left w:val="nil"/>
              <w:bottom w:val="single" w:sz="4" w:space="0" w:color="auto"/>
              <w:right w:val="single" w:sz="4" w:space="0" w:color="auto"/>
            </w:tcBorders>
            <w:shd w:val="clear" w:color="auto" w:fill="auto"/>
            <w:hideMark/>
          </w:tcPr>
          <w:p w14:paraId="25668A92"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69DEC3B3"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6FCE874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3561B45" w14:textId="77777777" w:rsidR="00373CEE" w:rsidRPr="000320CF" w:rsidRDefault="00373CEE" w:rsidP="00DB4CCE">
            <w:pPr>
              <w:pStyle w:val="TAC"/>
              <w:rPr>
                <w:rFonts w:eastAsia="SimSun"/>
                <w:lang w:eastAsia="zh-CN"/>
              </w:rPr>
            </w:pPr>
            <w:r w:rsidRPr="000320CF">
              <w:rPr>
                <w:rFonts w:eastAsia="SimSun"/>
                <w:lang w:eastAsia="zh-CN"/>
              </w:rPr>
              <w:t>A3-33</w:t>
            </w:r>
          </w:p>
        </w:tc>
        <w:tc>
          <w:tcPr>
            <w:tcW w:w="2622" w:type="dxa"/>
            <w:tcBorders>
              <w:top w:val="nil"/>
              <w:left w:val="nil"/>
              <w:bottom w:val="single" w:sz="4" w:space="0" w:color="auto"/>
              <w:right w:val="single" w:sz="4" w:space="0" w:color="auto"/>
            </w:tcBorders>
            <w:shd w:val="clear" w:color="auto" w:fill="auto"/>
            <w:vAlign w:val="center"/>
            <w:hideMark/>
          </w:tcPr>
          <w:p w14:paraId="49610FDD" w14:textId="271D20D3" w:rsidR="00373CEE" w:rsidRPr="000320CF" w:rsidRDefault="00373CEE" w:rsidP="00DB4CCE">
            <w:pPr>
              <w:pStyle w:val="TAL"/>
              <w:rPr>
                <w:rFonts w:eastAsia="SimSun"/>
                <w:lang w:eastAsia="zh-CN"/>
              </w:rPr>
            </w:pPr>
            <w:r w:rsidRPr="000320CF">
              <w:rPr>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BAA7D69" w14:textId="77777777" w:rsidR="00373CEE" w:rsidRPr="000320CF" w:rsidRDefault="00373CEE"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4699DCB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373CEE" w:rsidRPr="000320CF" w:rsidRDefault="00373CEE"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444EC4B3" w14:textId="537FC910" w:rsidR="00373CEE" w:rsidRPr="000320CF" w:rsidRDefault="00373CEE" w:rsidP="00DB4CCE">
            <w:pPr>
              <w:pStyle w:val="TAC"/>
              <w:rPr>
                <w:rFonts w:eastAsia="SimSun"/>
                <w:lang w:eastAsia="zh-CN"/>
              </w:rPr>
            </w:pPr>
            <w:r w:rsidRPr="000320CF">
              <w:rPr>
                <w:rFonts w:eastAsia="SimSun"/>
                <w:lang w:eastAsia="zh-CN"/>
              </w:rPr>
              <w:t>Normal</w:t>
            </w:r>
          </w:p>
        </w:tc>
        <w:tc>
          <w:tcPr>
            <w:tcW w:w="780" w:type="dxa"/>
            <w:tcBorders>
              <w:top w:val="nil"/>
              <w:left w:val="nil"/>
              <w:bottom w:val="single" w:sz="4" w:space="0" w:color="auto"/>
              <w:right w:val="single" w:sz="4" w:space="0" w:color="auto"/>
            </w:tcBorders>
            <w:shd w:val="clear" w:color="auto" w:fill="auto"/>
            <w:hideMark/>
          </w:tcPr>
          <w:p w14:paraId="1CDCE9D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20466C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E8A40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8" w:type="dxa"/>
            <w:tcBorders>
              <w:top w:val="nil"/>
              <w:left w:val="nil"/>
              <w:bottom w:val="single" w:sz="4" w:space="0" w:color="auto"/>
              <w:right w:val="single" w:sz="4" w:space="0" w:color="auto"/>
            </w:tcBorders>
            <w:shd w:val="clear" w:color="auto" w:fill="auto"/>
            <w:hideMark/>
          </w:tcPr>
          <w:p w14:paraId="40EAA845"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05462A39"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0320CF" w:rsidRDefault="00373CEE" w:rsidP="00DB4CCE">
            <w:pPr>
              <w:pStyle w:val="TAC"/>
              <w:rPr>
                <w:rFonts w:eastAsia="SimSun"/>
                <w:lang w:eastAsia="zh-CN"/>
              </w:rPr>
            </w:pPr>
            <w:r w:rsidRPr="000320CF">
              <w:rPr>
                <w:rFonts w:eastAsia="SimSun"/>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0320CF" w:rsidRDefault="00373CEE"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0320CF" w:rsidRDefault="00373CEE" w:rsidP="00DB4CCE">
            <w:pPr>
              <w:pStyle w:val="TAC"/>
              <w:rPr>
                <w:rFonts w:eastAsia="SimSun"/>
                <w:lang w:eastAsia="zh-CN"/>
              </w:rPr>
            </w:pPr>
            <w:r w:rsidRPr="000320CF">
              <w:rPr>
                <w:rFonts w:eastAsia="SimSun"/>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0320CF" w:rsidRDefault="00373CEE" w:rsidP="00DB4CCE">
            <w:pPr>
              <w:pStyle w:val="TAC"/>
              <w:rPr>
                <w:rFonts w:eastAsia="SimSun"/>
                <w:lang w:eastAsia="zh-CN"/>
              </w:rPr>
            </w:pPr>
            <w:r w:rsidRPr="000320CF">
              <w:rPr>
                <w:rFonts w:eastAsia="SimSun"/>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0320CF" w:rsidRDefault="00373CEE" w:rsidP="00DB4CCE">
            <w:pPr>
              <w:pStyle w:val="TAC"/>
              <w:rPr>
                <w:rFonts w:eastAsia="SimSun"/>
                <w:lang w:eastAsia="zh-CN"/>
              </w:rPr>
            </w:pPr>
            <w:r w:rsidRPr="000320CF">
              <w:rPr>
                <w:rFonts w:eastAsia="SimSun"/>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0320CF" w:rsidRDefault="00373CEE" w:rsidP="00DB4CCE">
            <w:pPr>
              <w:pStyle w:val="TAC"/>
              <w:rPr>
                <w:rFonts w:eastAsia="SimSun"/>
                <w:lang w:eastAsia="zh-CN"/>
              </w:rPr>
            </w:pPr>
            <w:r w:rsidRPr="000320CF">
              <w:rPr>
                <w:rFonts w:eastAsia="SimSun"/>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0320CF" w:rsidRDefault="00373CEE" w:rsidP="00DB4CCE">
            <w:pPr>
              <w:pStyle w:val="TAC"/>
              <w:rPr>
                <w:rFonts w:eastAsia="SimSun"/>
                <w:lang w:eastAsia="zh-CN"/>
              </w:rPr>
            </w:pPr>
            <w:r w:rsidRPr="000320CF">
              <w:rPr>
                <w:rFonts w:eastAsia="SimSun"/>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0320CF" w:rsidRDefault="00373CEE" w:rsidP="00DB4CCE">
            <w:pPr>
              <w:pStyle w:val="TAC"/>
              <w:rPr>
                <w:rFonts w:eastAsia="SimSun"/>
                <w:lang w:eastAsia="zh-CN"/>
              </w:rPr>
            </w:pPr>
            <w:r w:rsidRPr="000320CF">
              <w:rPr>
                <w:rFonts w:eastAsia="SimSun"/>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0320CF" w:rsidRDefault="00373CEE"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0320CF" w:rsidRDefault="00373CEE"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0320CF" w:rsidRDefault="00373CEE" w:rsidP="00DB4CCE">
            <w:pPr>
              <w:pStyle w:val="TAC"/>
              <w:rPr>
                <w:rFonts w:eastAsia="SimSun"/>
                <w:lang w:eastAsia="zh-CN"/>
              </w:rPr>
            </w:pPr>
            <w:r w:rsidRPr="000320CF">
              <w:rPr>
                <w:rFonts w:eastAsia="SimSun"/>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0320CF" w:rsidRDefault="00373CEE" w:rsidP="00DB4CCE">
            <w:pPr>
              <w:pStyle w:val="TAH"/>
              <w:rPr>
                <w:rFonts w:eastAsia="SimSun"/>
                <w:lang w:eastAsia="zh-CN"/>
              </w:rPr>
            </w:pPr>
            <w:r w:rsidRPr="000320CF">
              <w:rPr>
                <w:rFonts w:eastAsia="SimSun"/>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0320CF" w:rsidRDefault="00373CEE" w:rsidP="00DB4CCE">
            <w:pPr>
              <w:pStyle w:val="TAH"/>
              <w:rPr>
                <w:rFonts w:eastAsia="SimSun"/>
                <w:lang w:eastAsia="zh-CN"/>
              </w:rPr>
            </w:pPr>
            <w:r w:rsidRPr="000320CF">
              <w:rPr>
                <w:rFonts w:eastAsia="SimSun"/>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0320CF" w:rsidRDefault="00373CEE" w:rsidP="00DB4CCE">
            <w:pPr>
              <w:pStyle w:val="TAH"/>
              <w:rPr>
                <w:rFonts w:eastAsia="SimSun"/>
                <w:lang w:eastAsia="zh-CN"/>
              </w:rPr>
            </w:pPr>
            <w:r w:rsidRPr="000320CF">
              <w:rPr>
                <w:rFonts w:eastAsia="SimSun"/>
                <w:lang w:eastAsia="zh-CN"/>
              </w:rPr>
              <w:t>0.56</w:t>
            </w:r>
          </w:p>
        </w:tc>
      </w:tr>
      <w:tr w:rsidR="00373CEE" w:rsidRPr="000320CF"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0320CF" w:rsidRDefault="00373CEE" w:rsidP="00DB4CCE">
            <w:pPr>
              <w:pStyle w:val="TAH"/>
              <w:rPr>
                <w:rFonts w:eastAsia="SimSun"/>
                <w:lang w:eastAsia="zh-CN"/>
              </w:rPr>
            </w:pPr>
            <w:r w:rsidRPr="000320CF">
              <w:rPr>
                <w:rFonts w:eastAsia="SimSun"/>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0320CF" w:rsidRDefault="00373CEE" w:rsidP="00DB4CCE">
            <w:pPr>
              <w:pStyle w:val="TAH"/>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0320CF" w:rsidRDefault="00373CEE" w:rsidP="00DB4CCE">
            <w:pPr>
              <w:pStyle w:val="TAH"/>
              <w:rPr>
                <w:rFonts w:eastAsia="SimSun"/>
                <w:lang w:eastAsia="zh-CN"/>
              </w:rPr>
            </w:pPr>
            <w:r w:rsidRPr="000320CF">
              <w:rPr>
                <w:rFonts w:eastAsia="SimSun"/>
                <w:lang w:eastAsia="zh-CN"/>
              </w:rPr>
              <w:t>1.10</w:t>
            </w:r>
          </w:p>
        </w:tc>
      </w:tr>
    </w:tbl>
    <w:p w14:paraId="4C16A72F" w14:textId="77777777" w:rsidR="00FF68ED" w:rsidRPr="000320CF" w:rsidRDefault="00FF68ED" w:rsidP="00DB4CCE"/>
    <w:p w14:paraId="4913A303" w14:textId="5084AED4" w:rsidR="004F71C3" w:rsidRPr="000320CF" w:rsidRDefault="00FF68ED" w:rsidP="00FF68ED">
      <w:pPr>
        <w:pStyle w:val="Heading3"/>
      </w:pPr>
      <w:bookmarkStart w:id="1432" w:name="_Toc32332065"/>
      <w:bookmarkStart w:id="1433" w:name="_Toc37429980"/>
      <w:bookmarkStart w:id="1434" w:name="_Toc43739054"/>
      <w:bookmarkStart w:id="1435" w:name="_Toc46346815"/>
      <w:bookmarkStart w:id="1436" w:name="_Toc53168522"/>
      <w:bookmarkStart w:id="1437" w:name="_Toc53169214"/>
      <w:bookmarkStart w:id="1438" w:name="_Toc53169906"/>
      <w:bookmarkStart w:id="1439" w:name="_Toc61130063"/>
      <w:bookmarkStart w:id="1440" w:name="_Toc83025406"/>
      <w:bookmarkStart w:id="1441" w:name="_Toc83919980"/>
      <w:bookmarkStart w:id="1442" w:name="_Toc145319256"/>
      <w:r w:rsidRPr="000320CF">
        <w:lastRenderedPageBreak/>
        <w:t>9.2.6</w:t>
      </w:r>
      <w:r w:rsidR="00F24DAC" w:rsidRPr="000320CF">
        <w:tab/>
      </w:r>
      <w:r w:rsidRPr="000320CF">
        <w:t>Plane Wave Synthesizer</w:t>
      </w:r>
      <w:bookmarkStart w:id="1443" w:name="_Toc32332066"/>
      <w:bookmarkStart w:id="1444" w:name="_Toc37429981"/>
      <w:bookmarkStart w:id="1445" w:name="_Toc43739055"/>
      <w:bookmarkStart w:id="1446" w:name="_Toc46346816"/>
      <w:bookmarkStart w:id="1447" w:name="_Toc53168523"/>
      <w:bookmarkStart w:id="1448" w:name="_Toc53169215"/>
      <w:bookmarkStart w:id="1449" w:name="_Toc53169907"/>
      <w:bookmarkEnd w:id="1303"/>
      <w:bookmarkEnd w:id="1304"/>
      <w:bookmarkEnd w:id="1432"/>
      <w:bookmarkEnd w:id="1433"/>
      <w:bookmarkEnd w:id="1434"/>
      <w:bookmarkEnd w:id="1435"/>
      <w:bookmarkEnd w:id="1436"/>
      <w:bookmarkEnd w:id="1437"/>
      <w:bookmarkEnd w:id="1438"/>
      <w:bookmarkEnd w:id="1439"/>
      <w:bookmarkEnd w:id="1440"/>
      <w:bookmarkEnd w:id="1441"/>
      <w:bookmarkEnd w:id="1442"/>
    </w:p>
    <w:p w14:paraId="0D366E63" w14:textId="0FB41D13" w:rsidR="004F71C3" w:rsidRPr="000320CF" w:rsidRDefault="00FF68ED" w:rsidP="00FF68ED">
      <w:pPr>
        <w:pStyle w:val="Heading4"/>
        <w:rPr>
          <w:lang w:eastAsia="sv-SE"/>
        </w:rPr>
      </w:pPr>
      <w:bookmarkStart w:id="1450" w:name="_Toc61130064"/>
      <w:bookmarkStart w:id="1451" w:name="_Toc83025407"/>
      <w:bookmarkStart w:id="1452" w:name="_Toc83919981"/>
      <w:bookmarkStart w:id="1453" w:name="_Toc145319257"/>
      <w:r w:rsidRPr="000320CF">
        <w:rPr>
          <w:lang w:eastAsia="sv-SE"/>
        </w:rPr>
        <w:t>9.2.6.1</w:t>
      </w:r>
      <w:r w:rsidRPr="000320CF">
        <w:rPr>
          <w:lang w:eastAsia="sv-SE"/>
        </w:rPr>
        <w:tab/>
        <w:t>Measurement system description</w:t>
      </w:r>
      <w:bookmarkEnd w:id="1443"/>
      <w:bookmarkEnd w:id="1444"/>
      <w:bookmarkEnd w:id="1445"/>
      <w:bookmarkEnd w:id="1446"/>
      <w:bookmarkEnd w:id="1447"/>
      <w:bookmarkEnd w:id="1448"/>
      <w:bookmarkEnd w:id="1449"/>
      <w:bookmarkEnd w:id="1450"/>
      <w:bookmarkEnd w:id="1451"/>
      <w:bookmarkEnd w:id="1452"/>
      <w:bookmarkEnd w:id="1453"/>
    </w:p>
    <w:p w14:paraId="31676D61" w14:textId="5E06B7DF"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8B22D7" w:rsidRPr="000320CF">
        <w:t>.1</w:t>
      </w:r>
      <w:r w:rsidRPr="000320CF">
        <w:t>.</w:t>
      </w:r>
      <w:bookmarkStart w:id="1454" w:name="_Toc32332067"/>
      <w:bookmarkStart w:id="1455" w:name="_Toc37429982"/>
      <w:bookmarkStart w:id="1456" w:name="_Toc43739056"/>
      <w:bookmarkStart w:id="1457" w:name="_Toc46346817"/>
      <w:bookmarkStart w:id="1458" w:name="_Toc53168524"/>
      <w:bookmarkStart w:id="1459" w:name="_Toc53169216"/>
      <w:bookmarkStart w:id="1460" w:name="_Toc53169908"/>
    </w:p>
    <w:p w14:paraId="3C9383CD" w14:textId="67DBF9D4" w:rsidR="00FF68ED" w:rsidRPr="000320CF" w:rsidRDefault="00FF68ED" w:rsidP="00FF68ED">
      <w:pPr>
        <w:pStyle w:val="Heading4"/>
        <w:rPr>
          <w:lang w:eastAsia="sv-SE"/>
        </w:rPr>
      </w:pPr>
      <w:bookmarkStart w:id="1461" w:name="_Toc61130065"/>
      <w:bookmarkStart w:id="1462" w:name="_Toc83025408"/>
      <w:bookmarkStart w:id="1463" w:name="_Toc83919982"/>
      <w:bookmarkStart w:id="1464" w:name="_Toc145319258"/>
      <w:r w:rsidRPr="000320CF">
        <w:rPr>
          <w:lang w:eastAsia="sv-SE"/>
        </w:rPr>
        <w:t>9.2.6.2</w:t>
      </w:r>
      <w:r w:rsidRPr="000320CF">
        <w:rPr>
          <w:lang w:eastAsia="sv-SE"/>
        </w:rPr>
        <w:tab/>
        <w:t>Test procedure</w:t>
      </w:r>
      <w:bookmarkEnd w:id="1454"/>
      <w:bookmarkEnd w:id="1455"/>
      <w:bookmarkEnd w:id="1456"/>
      <w:bookmarkEnd w:id="1457"/>
      <w:bookmarkEnd w:id="1458"/>
      <w:bookmarkEnd w:id="1459"/>
      <w:bookmarkEnd w:id="1460"/>
      <w:bookmarkEnd w:id="1461"/>
      <w:bookmarkEnd w:id="1462"/>
      <w:bookmarkEnd w:id="1463"/>
      <w:bookmarkEnd w:id="1464"/>
    </w:p>
    <w:p w14:paraId="02341469" w14:textId="77777777" w:rsidR="00FF68ED" w:rsidRPr="000320CF" w:rsidRDefault="00FF68ED" w:rsidP="00FF68ED">
      <w:pPr>
        <w:pStyle w:val="Heading5"/>
        <w:rPr>
          <w:lang w:eastAsia="sv-SE"/>
        </w:rPr>
      </w:pPr>
      <w:bookmarkStart w:id="1465" w:name="_Toc32332068"/>
      <w:bookmarkStart w:id="1466" w:name="_Toc37429983"/>
      <w:bookmarkStart w:id="1467" w:name="_Toc43739057"/>
      <w:bookmarkStart w:id="1468" w:name="_Toc46346818"/>
      <w:bookmarkStart w:id="1469" w:name="_Toc53168525"/>
      <w:bookmarkStart w:id="1470" w:name="_Toc53169217"/>
      <w:bookmarkStart w:id="1471" w:name="_Toc53169909"/>
      <w:bookmarkStart w:id="1472" w:name="_Toc61130066"/>
      <w:bookmarkStart w:id="1473" w:name="_Toc83025409"/>
      <w:bookmarkStart w:id="1474" w:name="_Toc83919983"/>
      <w:bookmarkStart w:id="1475" w:name="_Toc145319259"/>
      <w:r w:rsidRPr="000320CF">
        <w:rPr>
          <w:lang w:eastAsia="sv-SE"/>
        </w:rPr>
        <w:t>9.2.6.2.1</w:t>
      </w:r>
      <w:r w:rsidRPr="000320CF">
        <w:rPr>
          <w:lang w:eastAsia="sv-SE"/>
        </w:rPr>
        <w:tab/>
      </w:r>
      <w:r w:rsidRPr="000320CF">
        <w:t xml:space="preserve">Stage 1: </w:t>
      </w:r>
      <w:r w:rsidRPr="000320CF">
        <w:rPr>
          <w:lang w:eastAsia="sv-SE"/>
        </w:rPr>
        <w:t>Calibration</w:t>
      </w:r>
      <w:bookmarkEnd w:id="1465"/>
      <w:bookmarkEnd w:id="1466"/>
      <w:bookmarkEnd w:id="1467"/>
      <w:bookmarkEnd w:id="1468"/>
      <w:bookmarkEnd w:id="1469"/>
      <w:bookmarkEnd w:id="1470"/>
      <w:bookmarkEnd w:id="1471"/>
      <w:bookmarkEnd w:id="1472"/>
      <w:bookmarkEnd w:id="1473"/>
      <w:bookmarkEnd w:id="1474"/>
      <w:bookmarkEnd w:id="1475"/>
    </w:p>
    <w:p w14:paraId="22FFB7D1" w14:textId="448A2CF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 with the calibration system setup for TX requirements depicted in figure 8.6-1.</w:t>
      </w:r>
    </w:p>
    <w:p w14:paraId="473BA532" w14:textId="77777777" w:rsidR="00FF68ED" w:rsidRPr="000320CF" w:rsidRDefault="00FF68ED" w:rsidP="00FF68ED">
      <w:pPr>
        <w:pStyle w:val="Heading5"/>
        <w:rPr>
          <w:lang w:eastAsia="sv-SE"/>
        </w:rPr>
      </w:pPr>
      <w:bookmarkStart w:id="1476" w:name="_Toc32332069"/>
      <w:bookmarkStart w:id="1477" w:name="_Toc37429984"/>
      <w:bookmarkStart w:id="1478" w:name="_Toc43739058"/>
      <w:bookmarkStart w:id="1479" w:name="_Toc46346819"/>
      <w:bookmarkStart w:id="1480" w:name="_Toc53168526"/>
      <w:bookmarkStart w:id="1481" w:name="_Toc53169218"/>
      <w:bookmarkStart w:id="1482" w:name="_Toc53169910"/>
      <w:bookmarkStart w:id="1483" w:name="_Toc61130067"/>
      <w:bookmarkStart w:id="1484" w:name="_Toc83025410"/>
      <w:bookmarkStart w:id="1485" w:name="_Toc83919984"/>
      <w:bookmarkStart w:id="1486" w:name="_Toc145319260"/>
      <w:r w:rsidRPr="000320CF">
        <w:rPr>
          <w:lang w:eastAsia="sv-SE"/>
        </w:rPr>
        <w:t>9.2.6.2.2</w:t>
      </w:r>
      <w:r w:rsidRPr="000320CF">
        <w:rPr>
          <w:lang w:eastAsia="sv-SE"/>
        </w:rPr>
        <w:tab/>
      </w:r>
      <w:r w:rsidRPr="000320CF">
        <w:t xml:space="preserve">Stage 2: </w:t>
      </w:r>
      <w:r w:rsidRPr="000320CF">
        <w:rPr>
          <w:lang w:eastAsia="sv-SE"/>
        </w:rPr>
        <w:t>BS measurement</w:t>
      </w:r>
      <w:bookmarkEnd w:id="1476"/>
      <w:bookmarkEnd w:id="1477"/>
      <w:bookmarkEnd w:id="1478"/>
      <w:bookmarkEnd w:id="1479"/>
      <w:bookmarkEnd w:id="1480"/>
      <w:bookmarkEnd w:id="1481"/>
      <w:bookmarkEnd w:id="1482"/>
      <w:bookmarkEnd w:id="1483"/>
      <w:bookmarkEnd w:id="1484"/>
      <w:bookmarkEnd w:id="1485"/>
      <w:bookmarkEnd w:id="1486"/>
    </w:p>
    <w:p w14:paraId="563D3898" w14:textId="4EDD1B66" w:rsidR="00FF68ED" w:rsidRPr="000320CF" w:rsidRDefault="00FF68ED" w:rsidP="00DB4CCE">
      <w:pPr>
        <w:rPr>
          <w:lang w:eastAsia="sv-SE"/>
        </w:rPr>
      </w:pPr>
      <w:r w:rsidRPr="000320CF">
        <w:t xml:space="preserve">The </w:t>
      </w:r>
      <w:r w:rsidR="00501D32" w:rsidRPr="000320CF">
        <w:t xml:space="preserve">PWS </w:t>
      </w:r>
      <w:r w:rsidRPr="000320CF">
        <w:t xml:space="preserve">testing procedure </w:t>
      </w:r>
      <w:r w:rsidRPr="000320CF">
        <w:rPr>
          <w:lang w:eastAsia="it-IT"/>
        </w:rPr>
        <w:t>consists of</w:t>
      </w:r>
      <w:r w:rsidRPr="000320CF">
        <w:t xml:space="preserve"> the following steps:</w:t>
      </w:r>
    </w:p>
    <w:p w14:paraId="05B0F95D" w14:textId="77777777" w:rsidR="00FF68ED" w:rsidRPr="000320CF" w:rsidRDefault="00FF68ED" w:rsidP="00DB4CCE">
      <w:pPr>
        <w:pStyle w:val="B1"/>
      </w:pPr>
      <w:r w:rsidRPr="000320CF">
        <w:t>1)</w:t>
      </w:r>
      <w:r w:rsidRPr="000320CF">
        <w:tab/>
        <w:t xml:space="preserve">Install the BS with the manufacturer declared coordinate system reference point in the same place as the phase center of the reference antenna A as shown in figure </w:t>
      </w:r>
      <w:r w:rsidRPr="000320CF">
        <w:rPr>
          <w:lang w:eastAsia="sv-SE"/>
        </w:rPr>
        <w:t>7.6.1</w:t>
      </w:r>
      <w:r w:rsidRPr="000320CF">
        <w:t>-1. The manufacturer declared coordinate system orientation of the BS is set to be aligned with the testing system.</w:t>
      </w:r>
    </w:p>
    <w:p w14:paraId="715B059A"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4BF2D437" w14:textId="639D8FE4" w:rsidR="00FF68ED" w:rsidRPr="000320CF" w:rsidRDefault="00FF68ED" w:rsidP="00DB4CCE">
      <w:pPr>
        <w:pStyle w:val="B1"/>
      </w:pPr>
      <w:r w:rsidRPr="000320CF">
        <w:t>3)</w:t>
      </w:r>
      <w:r w:rsidRPr="000320CF">
        <w:tab/>
        <w:t>Measure mean power (P</w:t>
      </w:r>
      <w:r w:rsidRPr="000320CF">
        <w:rPr>
          <w:vertAlign w:val="subscript"/>
        </w:rPr>
        <w:t>meas</w:t>
      </w:r>
      <w:r w:rsidRPr="000320CF">
        <w:t>) at the measurement equipment (such as a spectrum analyzer or power meter) denoted in figure</w:t>
      </w:r>
      <w:r w:rsidR="008B22D7" w:rsidRPr="000320CF">
        <w:t xml:space="preserve"> 7.6.1-1</w:t>
      </w:r>
      <w:r w:rsidRPr="000320CF">
        <w:t>.</w:t>
      </w:r>
    </w:p>
    <w:p w14:paraId="3DC411C8" w14:textId="77777777" w:rsidR="00FF68ED" w:rsidRPr="000320CF" w:rsidRDefault="00FF68ED" w:rsidP="00DB4CCE">
      <w:pPr>
        <w:pStyle w:val="B1"/>
      </w:pPr>
      <w:r w:rsidRPr="000320CF">
        <w:t>4)</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C</w:t>
      </w:r>
      <w:r w:rsidRPr="000320CF">
        <w:rPr>
          <w:szCs w:val="36"/>
        </w:rPr>
        <w:t>→</w:t>
      </w:r>
      <w:r w:rsidRPr="000320CF">
        <w:rPr>
          <w:szCs w:val="36"/>
          <w:vertAlign w:val="subscript"/>
        </w:rPr>
        <w:t>A</w:t>
      </w:r>
      <w:r w:rsidRPr="000320CF">
        <w:t>.</w:t>
      </w:r>
    </w:p>
    <w:p w14:paraId="25EAEA4B" w14:textId="68A84913" w:rsidR="00FF68ED" w:rsidRPr="000320CF" w:rsidRDefault="00FF68ED" w:rsidP="00DB4CCE">
      <w:pPr>
        <w:pStyle w:val="B1"/>
      </w:pPr>
      <w:r w:rsidRPr="000320CF">
        <w:t>5)</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02B0168" w14:textId="77777777" w:rsidR="00FF68ED" w:rsidRPr="000320CF" w:rsidRDefault="00FF68ED" w:rsidP="00DB4CCE">
      <w:pPr>
        <w:pStyle w:val="B1"/>
      </w:pPr>
      <w:r w:rsidRPr="000320CF">
        <w:t>6)</w:t>
      </w:r>
      <w:r w:rsidRPr="000320CF">
        <w:tab/>
        <w:t xml:space="preserve">Repeat steps 2 - 5 for all conformance test </w:t>
      </w:r>
      <w:r w:rsidRPr="000320CF">
        <w:rPr>
          <w:i/>
        </w:rPr>
        <w:t>beam direction pairs</w:t>
      </w:r>
      <w:r w:rsidRPr="000320CF">
        <w:t xml:space="preserve"> and test conditions.</w:t>
      </w:r>
    </w:p>
    <w:p w14:paraId="4CE1DB88" w14:textId="77777777" w:rsidR="00FF68ED" w:rsidRPr="000320CF" w:rsidRDefault="00FF68ED" w:rsidP="00FF68ED">
      <w:pPr>
        <w:pStyle w:val="Heading4"/>
      </w:pPr>
      <w:bookmarkStart w:id="1487" w:name="_Toc21086253"/>
      <w:bookmarkStart w:id="1488" w:name="_Toc29768690"/>
      <w:bookmarkStart w:id="1489" w:name="_Toc32332070"/>
      <w:bookmarkStart w:id="1490" w:name="_Toc37429985"/>
      <w:bookmarkStart w:id="1491" w:name="_Toc43739059"/>
      <w:bookmarkStart w:id="1492" w:name="_Toc46346820"/>
      <w:bookmarkStart w:id="1493" w:name="_Toc53168527"/>
      <w:bookmarkStart w:id="1494" w:name="_Toc53169219"/>
      <w:bookmarkStart w:id="1495" w:name="_Toc53169911"/>
      <w:bookmarkStart w:id="1496" w:name="_Toc61130068"/>
      <w:bookmarkStart w:id="1497" w:name="_Toc83025411"/>
      <w:bookmarkStart w:id="1498" w:name="_Toc83919985"/>
      <w:bookmarkStart w:id="1499" w:name="_Toc145319261"/>
      <w:r w:rsidRPr="000320CF">
        <w:t>9.2.6.3</w:t>
      </w:r>
      <w:r w:rsidRPr="000320CF">
        <w:tab/>
        <w:t>MU value</w:t>
      </w:r>
      <w:bookmarkEnd w:id="1487"/>
      <w:bookmarkEnd w:id="1488"/>
      <w:r w:rsidRPr="000320CF">
        <w:t xml:space="preserve"> derivation, FR1</w:t>
      </w:r>
      <w:bookmarkEnd w:id="1489"/>
      <w:bookmarkEnd w:id="1490"/>
      <w:bookmarkEnd w:id="1491"/>
      <w:bookmarkEnd w:id="1492"/>
      <w:bookmarkEnd w:id="1493"/>
      <w:bookmarkEnd w:id="1494"/>
      <w:bookmarkEnd w:id="1495"/>
      <w:bookmarkEnd w:id="1496"/>
      <w:bookmarkEnd w:id="1497"/>
      <w:bookmarkEnd w:id="1498"/>
      <w:bookmarkEnd w:id="1499"/>
    </w:p>
    <w:p w14:paraId="0FAFC7B3" w14:textId="267FFFEC" w:rsidR="00FF68ED" w:rsidRPr="000320CF" w:rsidRDefault="00FF68ED" w:rsidP="00DB4CCE">
      <w:r w:rsidRPr="000320CF">
        <w:rPr>
          <w:lang w:eastAsia="sv-SE"/>
        </w:rPr>
        <w:t xml:space="preserve">Table </w:t>
      </w:r>
      <w:r w:rsidRPr="000320CF">
        <w:t xml:space="preserve">9.2.6.3-1 captures </w:t>
      </w:r>
      <w:r w:rsidR="001438C8" w:rsidRPr="000320CF">
        <w:t xml:space="preserve">the uncertainty budget contributors and table 9.2.6.3-2 captures the </w:t>
      </w:r>
      <w:r w:rsidRPr="000320CF">
        <w:t>derivation of the expanded measurement uncertainty values for EIRP accuracy measurements in PWS.</w:t>
      </w:r>
    </w:p>
    <w:p w14:paraId="4308181D" w14:textId="77777777" w:rsidR="001438C8" w:rsidRPr="000320CF" w:rsidRDefault="001438C8" w:rsidP="00DB4CCE">
      <w:pPr>
        <w:pStyle w:val="TH"/>
      </w:pPr>
      <w:r w:rsidRPr="000320CF">
        <w:t xml:space="preserve">Table 9.2.6.3-1: PWS </w:t>
      </w:r>
      <w:r w:rsidRPr="000320CF">
        <w:rPr>
          <w:lang w:eastAsia="sv-SE"/>
        </w:rPr>
        <w:t>measurement</w:t>
      </w:r>
      <w:r w:rsidRPr="000320CF">
        <w:t xml:space="preserve"> accuracy contributors</w:t>
      </w:r>
      <w:r w:rsidRPr="000320CF">
        <w:rPr>
          <w:lang w:eastAsia="sv-SE"/>
        </w:rPr>
        <w:t xml:space="preserve"> for</w:t>
      </w:r>
      <w:r w:rsidRPr="000320CF">
        <w:t xml:space="preserve">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1722"/>
        <w:gridCol w:w="6921"/>
      </w:tblGrid>
      <w:tr w:rsidR="001438C8" w:rsidRPr="000320CF"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0320CF" w:rsidRDefault="001438C8" w:rsidP="0096708D">
            <w:pPr>
              <w:rPr>
                <w:rFonts w:eastAsia="SimSun"/>
                <w:lang w:eastAsia="zh-CN"/>
              </w:rPr>
            </w:pPr>
            <w:r w:rsidRPr="000320CF">
              <w:rPr>
                <w:rFonts w:eastAsia="SimSun"/>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0320CF" w:rsidRDefault="001438C8" w:rsidP="0096708D">
            <w:pPr>
              <w:rPr>
                <w:rFonts w:eastAsia="SimSun"/>
                <w:lang w:eastAsia="zh-CN"/>
              </w:rPr>
            </w:pPr>
            <w:r w:rsidRPr="000320CF">
              <w:rPr>
                <w:rFonts w:eastAsia="SimSun"/>
                <w:lang w:eastAsia="zh-CN"/>
              </w:rPr>
              <w:t>Uncertainty source</w:t>
            </w:r>
          </w:p>
        </w:tc>
      </w:tr>
      <w:tr w:rsidR="001438C8" w:rsidRPr="000320CF"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0320CF" w:rsidRDefault="001438C8" w:rsidP="0096708D">
            <w:pPr>
              <w:rPr>
                <w:rFonts w:eastAsia="SimSun"/>
                <w:lang w:eastAsia="zh-CN"/>
              </w:rPr>
            </w:pPr>
            <w:r w:rsidRPr="000320CF">
              <w:rPr>
                <w:rFonts w:eastAsia="SimSun"/>
                <w:lang w:eastAsia="zh-CN"/>
              </w:rPr>
              <w:t>Stage 2: BS measurement</w:t>
            </w:r>
          </w:p>
        </w:tc>
      </w:tr>
      <w:tr w:rsidR="001438C8" w:rsidRPr="000320CF"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0320CF" w:rsidRDefault="001438C8" w:rsidP="0096708D">
            <w:pPr>
              <w:rPr>
                <w:rFonts w:eastAsia="SimSun"/>
                <w:lang w:eastAsia="zh-CN"/>
              </w:rPr>
            </w:pPr>
            <w:r w:rsidRPr="000320CF">
              <w:rPr>
                <w:rFonts w:eastAsia="SimSun"/>
                <w:lang w:eastAsia="zh-CN"/>
              </w:rPr>
              <w:t>A7-1a</w:t>
            </w:r>
          </w:p>
        </w:tc>
        <w:tc>
          <w:tcPr>
            <w:tcW w:w="6921" w:type="dxa"/>
            <w:tcBorders>
              <w:top w:val="nil"/>
              <w:left w:val="nil"/>
              <w:bottom w:val="single" w:sz="4" w:space="0" w:color="auto"/>
              <w:right w:val="single" w:sz="4" w:space="0" w:color="auto"/>
            </w:tcBorders>
            <w:shd w:val="clear" w:color="auto" w:fill="auto"/>
            <w:hideMark/>
          </w:tcPr>
          <w:p w14:paraId="5AC6E56D" w14:textId="30CD64C7" w:rsidR="001438C8" w:rsidRPr="000320CF" w:rsidRDefault="00373CEE" w:rsidP="00DB4CCE">
            <w:pPr>
              <w:rPr>
                <w:rFonts w:eastAsia="SimSun"/>
                <w:lang w:eastAsia="zh-CN"/>
              </w:rPr>
            </w:pPr>
            <w:r w:rsidRPr="000320CF">
              <w:rPr>
                <w:rFonts w:eastAsia="SimSun"/>
                <w:lang w:eastAsia="zh-CN"/>
              </w:rPr>
              <w:t>Misalignment and pointing error of BS</w:t>
            </w:r>
          </w:p>
        </w:tc>
      </w:tr>
      <w:tr w:rsidR="001438C8" w:rsidRPr="000320CF"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0320CF" w:rsidRDefault="001438C8" w:rsidP="0096708D">
            <w:pPr>
              <w:rPr>
                <w:rFonts w:eastAsia="SimSun"/>
                <w:lang w:eastAsia="zh-CN"/>
              </w:rPr>
            </w:pPr>
            <w:r w:rsidRPr="000320CF">
              <w:rPr>
                <w:rFonts w:eastAsia="SimSun"/>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0320CF" w:rsidRDefault="00373CEE" w:rsidP="00DB4CCE">
            <w:pPr>
              <w:rPr>
                <w:rFonts w:eastAsia="SimSun"/>
                <w:lang w:eastAsia="zh-CN"/>
              </w:rPr>
            </w:pPr>
            <w:r w:rsidRPr="000320CF">
              <w:rPr>
                <w:rFonts w:eastAsia="SimSun"/>
                <w:lang w:eastAsia="zh-CN"/>
              </w:rPr>
              <w:t xml:space="preserve">Uncertainty of the </w:t>
            </w:r>
            <w:r w:rsidR="001438C8" w:rsidRPr="000320CF">
              <w:rPr>
                <w:rFonts w:eastAsia="SimSun"/>
                <w:lang w:eastAsia="zh-CN"/>
              </w:rPr>
              <w:t>RF power measurement equipment (e.g. spectrum analyzer, power meter)</w:t>
            </w:r>
          </w:p>
        </w:tc>
      </w:tr>
      <w:tr w:rsidR="001438C8" w:rsidRPr="000320CF"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0320CF" w:rsidRDefault="001438C8" w:rsidP="0096708D">
            <w:pPr>
              <w:rPr>
                <w:rFonts w:eastAsia="SimSun"/>
                <w:lang w:eastAsia="zh-CN"/>
              </w:rPr>
            </w:pPr>
            <w:bookmarkStart w:id="1500" w:name="RANGE!S158"/>
            <w:r w:rsidRPr="000320CF">
              <w:rPr>
                <w:rFonts w:eastAsia="SimSun"/>
                <w:lang w:eastAsia="zh-CN"/>
              </w:rPr>
              <w:t>A7-2a</w:t>
            </w:r>
            <w:bookmarkEnd w:id="1500"/>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BS antenna</w:t>
            </w:r>
          </w:p>
        </w:tc>
      </w:tr>
      <w:tr w:rsidR="001438C8" w:rsidRPr="000320CF"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0320CF" w:rsidRDefault="001438C8" w:rsidP="0096708D">
            <w:pPr>
              <w:rPr>
                <w:rFonts w:eastAsia="SimSun"/>
                <w:lang w:eastAsia="zh-CN"/>
              </w:rPr>
            </w:pPr>
            <w:r w:rsidRPr="000320CF">
              <w:rPr>
                <w:rFonts w:eastAsia="SimSun"/>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529FE65B"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r>
      <w:tr w:rsidR="001438C8" w:rsidRPr="000320CF"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0320CF" w:rsidRDefault="001438C8" w:rsidP="0096708D">
            <w:pPr>
              <w:rPr>
                <w:rFonts w:eastAsia="SimSun"/>
                <w:lang w:eastAsia="zh-CN"/>
              </w:rPr>
            </w:pPr>
            <w:r w:rsidRPr="000320CF">
              <w:rPr>
                <w:rFonts w:eastAsia="SimSun"/>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5B551683" w:rsidR="001438C8" w:rsidRPr="000320CF" w:rsidRDefault="001438C8" w:rsidP="00DB4CCE">
            <w:pPr>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r>
      <w:tr w:rsidR="001438C8" w:rsidRPr="000320CF"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0320CF" w:rsidRDefault="001438C8" w:rsidP="0096708D">
            <w:pPr>
              <w:rPr>
                <w:rFonts w:eastAsia="SimSun"/>
                <w:lang w:eastAsia="zh-CN"/>
              </w:rPr>
            </w:pPr>
            <w:r w:rsidRPr="000320CF">
              <w:rPr>
                <w:rFonts w:eastAsia="SimSun"/>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0320CF" w:rsidRDefault="001438C8" w:rsidP="00DB4CCE">
            <w:pPr>
              <w:rPr>
                <w:rFonts w:eastAsia="SimSun"/>
                <w:lang w:eastAsia="zh-CN"/>
              </w:rPr>
            </w:pPr>
            <w:r w:rsidRPr="000320CF">
              <w:rPr>
                <w:rFonts w:eastAsia="SimSun"/>
                <w:lang w:eastAsia="zh-CN"/>
              </w:rPr>
              <w:t>System non-linearity</w:t>
            </w:r>
          </w:p>
        </w:tc>
      </w:tr>
      <w:tr w:rsidR="001438C8" w:rsidRPr="000320CF"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0320CF" w:rsidRDefault="001438C8" w:rsidP="0096708D">
            <w:pPr>
              <w:rPr>
                <w:rFonts w:eastAsia="SimSun"/>
                <w:lang w:eastAsia="zh-CN"/>
              </w:rPr>
            </w:pPr>
            <w:r w:rsidRPr="000320CF">
              <w:rPr>
                <w:rFonts w:eastAsia="SimSun"/>
                <w:lang w:eastAsia="zh-CN"/>
              </w:rPr>
              <w:lastRenderedPageBreak/>
              <w:t>A7-13</w:t>
            </w:r>
          </w:p>
        </w:tc>
        <w:tc>
          <w:tcPr>
            <w:tcW w:w="6921" w:type="dxa"/>
            <w:tcBorders>
              <w:top w:val="nil"/>
              <w:left w:val="nil"/>
              <w:bottom w:val="single" w:sz="4" w:space="0" w:color="auto"/>
              <w:right w:val="single" w:sz="4" w:space="0" w:color="auto"/>
            </w:tcBorders>
            <w:shd w:val="clear" w:color="auto" w:fill="auto"/>
            <w:hideMark/>
          </w:tcPr>
          <w:p w14:paraId="523538E0" w14:textId="6A4D772E" w:rsidR="001438C8" w:rsidRPr="000320CF" w:rsidRDefault="001438C8" w:rsidP="00DB4CCE">
            <w:pPr>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r>
      <w:tr w:rsidR="001438C8" w:rsidRPr="000320CF"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0320CF" w:rsidRDefault="001438C8" w:rsidP="0096708D">
            <w:pPr>
              <w:rPr>
                <w:rFonts w:eastAsia="SimSun"/>
                <w:lang w:eastAsia="zh-CN"/>
              </w:rPr>
            </w:pPr>
            <w:r w:rsidRPr="000320CF">
              <w:rPr>
                <w:rFonts w:eastAsia="SimSun"/>
                <w:lang w:eastAsia="zh-CN"/>
              </w:rPr>
              <w:t>Stage 1: Calibration measurement</w:t>
            </w:r>
          </w:p>
        </w:tc>
      </w:tr>
      <w:tr w:rsidR="001438C8" w:rsidRPr="000320CF"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0320CF" w:rsidRDefault="001438C8" w:rsidP="0096708D">
            <w:pPr>
              <w:rPr>
                <w:rFonts w:eastAsia="SimSun"/>
                <w:lang w:eastAsia="zh-CN"/>
              </w:rPr>
            </w:pPr>
            <w:r w:rsidRPr="000320CF">
              <w:rPr>
                <w:rFonts w:eastAsia="SimSun"/>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0320CF" w:rsidRDefault="001438C8" w:rsidP="00DB4CCE">
            <w:pPr>
              <w:rPr>
                <w:rFonts w:eastAsia="SimSun"/>
                <w:lang w:eastAsia="zh-CN"/>
              </w:rPr>
            </w:pPr>
            <w:r w:rsidRPr="000320CF">
              <w:rPr>
                <w:rFonts w:eastAsia="SimSun"/>
                <w:lang w:eastAsia="zh-CN"/>
              </w:rPr>
              <w:t>Uncertainty of the network analyzer</w:t>
            </w:r>
          </w:p>
        </w:tc>
      </w:tr>
      <w:tr w:rsidR="001438C8" w:rsidRPr="000320CF"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0320CF" w:rsidRDefault="001438C8" w:rsidP="0096708D">
            <w:pPr>
              <w:rPr>
                <w:rFonts w:eastAsia="SimSun"/>
                <w:lang w:eastAsia="zh-CN"/>
              </w:rPr>
            </w:pPr>
            <w:r w:rsidRPr="000320CF">
              <w:rPr>
                <w:rFonts w:eastAsia="SimSun"/>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0320CF" w:rsidRDefault="001438C8" w:rsidP="00DB4CCE">
            <w:pPr>
              <w:rPr>
                <w:rFonts w:eastAsia="SimSun"/>
                <w:lang w:eastAsia="zh-CN"/>
              </w:rPr>
            </w:pPr>
            <w:r w:rsidRPr="000320CF">
              <w:rPr>
                <w:rFonts w:eastAsia="SimSun"/>
                <w:lang w:eastAsia="zh-CN"/>
              </w:rPr>
              <w:t>Mismatch (i.e. reference antenna, network analyser and reference cable)</w:t>
            </w:r>
          </w:p>
        </w:tc>
      </w:tr>
      <w:tr w:rsidR="001438C8" w:rsidRPr="000320CF"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0320CF" w:rsidRDefault="001438C8" w:rsidP="0096708D">
            <w:pPr>
              <w:rPr>
                <w:rFonts w:eastAsia="SimSun"/>
                <w:lang w:eastAsia="zh-CN"/>
              </w:rPr>
            </w:pPr>
            <w:r w:rsidRPr="000320CF">
              <w:rPr>
                <w:rFonts w:eastAsia="SimSun"/>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38E20683" w:rsidR="001438C8" w:rsidRPr="000320CF" w:rsidRDefault="001438C8" w:rsidP="00DB4CCE">
            <w:pPr>
              <w:rPr>
                <w:rFonts w:eastAsia="SimSun"/>
                <w:lang w:eastAsia="zh-CN"/>
              </w:rPr>
            </w:pPr>
            <w:r w:rsidRPr="000320CF">
              <w:rPr>
                <w:rFonts w:eastAsia="SimSun"/>
                <w:lang w:eastAsia="zh-CN"/>
              </w:rPr>
              <w:t>Insertion loss</w:t>
            </w:r>
            <w:r w:rsidR="00373CEE" w:rsidRPr="000320CF">
              <w:rPr>
                <w:rFonts w:eastAsia="SimSun"/>
                <w:lang w:eastAsia="zh-CN"/>
              </w:rPr>
              <w:t xml:space="preserve"> of receiver chain</w:t>
            </w:r>
          </w:p>
        </w:tc>
      </w:tr>
      <w:tr w:rsidR="001438C8" w:rsidRPr="000320CF"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0320CF" w:rsidRDefault="001438C8" w:rsidP="0096708D">
            <w:pPr>
              <w:rPr>
                <w:rFonts w:eastAsia="SimSun"/>
                <w:lang w:eastAsia="zh-CN"/>
              </w:rPr>
            </w:pPr>
            <w:r w:rsidRPr="000320CF">
              <w:rPr>
                <w:rFonts w:eastAsia="SimSun"/>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0320CF" w:rsidRDefault="001438C8" w:rsidP="00DB4CCE">
            <w:pPr>
              <w:rPr>
                <w:rFonts w:eastAsia="SimSun"/>
                <w:lang w:eastAsia="zh-CN"/>
              </w:rPr>
            </w:pPr>
            <w:r w:rsidRPr="000320CF">
              <w:rPr>
                <w:rFonts w:eastAsia="SimSun"/>
                <w:lang w:eastAsia="zh-CN"/>
              </w:rPr>
              <w:t>Influence of the calibration antenna feed cable</w:t>
            </w:r>
          </w:p>
        </w:tc>
      </w:tr>
      <w:tr w:rsidR="001438C8" w:rsidRPr="000320CF"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0320CF" w:rsidRDefault="001438C8" w:rsidP="0096708D">
            <w:pPr>
              <w:rPr>
                <w:rFonts w:eastAsia="SimSun"/>
                <w:lang w:eastAsia="zh-CN"/>
              </w:rPr>
            </w:pPr>
            <w:r w:rsidRPr="000320CF">
              <w:rPr>
                <w:rFonts w:eastAsia="SimSun"/>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0320CF" w:rsidRDefault="001438C8" w:rsidP="00DB4CCE">
            <w:pPr>
              <w:rPr>
                <w:rFonts w:eastAsia="SimSun"/>
                <w:lang w:eastAsia="zh-CN"/>
              </w:rPr>
            </w:pPr>
            <w:r w:rsidRPr="000320CF">
              <w:rPr>
                <w:rFonts w:eastAsia="SimSun"/>
                <w:lang w:eastAsia="zh-CN"/>
              </w:rPr>
              <w:t>Uncertainty of the absolute gain of the reference antenna</w:t>
            </w:r>
          </w:p>
        </w:tc>
      </w:tr>
      <w:tr w:rsidR="001438C8" w:rsidRPr="000320CF"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0320CF" w:rsidRDefault="001438C8" w:rsidP="0096708D">
            <w:pPr>
              <w:rPr>
                <w:rFonts w:eastAsia="SimSun"/>
                <w:lang w:eastAsia="zh-CN"/>
              </w:rPr>
            </w:pPr>
            <w:r w:rsidRPr="000320CF">
              <w:rPr>
                <w:rFonts w:eastAsia="SimSun"/>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0320CF" w:rsidRDefault="001438C8" w:rsidP="00DB4CCE">
            <w:pPr>
              <w:rPr>
                <w:rFonts w:eastAsia="SimSun"/>
                <w:lang w:eastAsia="zh-CN"/>
              </w:rPr>
            </w:pPr>
            <w:r w:rsidRPr="000320CF">
              <w:rPr>
                <w:rFonts w:eastAsia="SimSun"/>
                <w:lang w:eastAsia="zh-CN"/>
              </w:rPr>
              <w:t>Misalignment of positioning system</w:t>
            </w:r>
          </w:p>
        </w:tc>
      </w:tr>
      <w:tr w:rsidR="001438C8" w:rsidRPr="000320CF"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0320CF" w:rsidRDefault="001438C8" w:rsidP="0096708D">
            <w:pPr>
              <w:rPr>
                <w:rFonts w:eastAsia="SimSun"/>
                <w:lang w:eastAsia="zh-CN"/>
              </w:rPr>
            </w:pPr>
            <w:r w:rsidRPr="000320CF">
              <w:rPr>
                <w:rFonts w:eastAsia="SimSun"/>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5220B185" w:rsidR="001438C8" w:rsidRPr="000320CF" w:rsidRDefault="00373CEE" w:rsidP="00DB4CCE">
            <w:pPr>
              <w:rPr>
                <w:rFonts w:eastAsia="SimSun"/>
                <w:lang w:eastAsia="zh-CN"/>
              </w:rPr>
            </w:pPr>
            <w:r w:rsidRPr="000320CF">
              <w:rPr>
                <w:rFonts w:eastAsia="SimSun"/>
                <w:lang w:eastAsia="zh-CN"/>
              </w:rPr>
              <w:t>Misalignment and pointing error of calibration antenna</w:t>
            </w:r>
          </w:p>
        </w:tc>
      </w:tr>
      <w:tr w:rsidR="001438C8" w:rsidRPr="000320CF"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0320CF" w:rsidRDefault="001438C8" w:rsidP="0096708D">
            <w:pPr>
              <w:rPr>
                <w:rFonts w:eastAsia="SimSun"/>
                <w:lang w:eastAsia="zh-CN"/>
              </w:rPr>
            </w:pPr>
            <w:r w:rsidRPr="000320CF">
              <w:rPr>
                <w:rFonts w:eastAsia="SimSun"/>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0320CF" w:rsidRDefault="001438C8" w:rsidP="00DB4CCE">
            <w:pPr>
              <w:rPr>
                <w:rFonts w:eastAsia="SimSun"/>
                <w:lang w:eastAsia="zh-CN"/>
              </w:rPr>
            </w:pPr>
            <w:r w:rsidRPr="000320CF">
              <w:rPr>
                <w:rFonts w:eastAsia="SimSun"/>
                <w:lang w:eastAsia="zh-CN"/>
              </w:rPr>
              <w:t>Rotary joints</w:t>
            </w:r>
          </w:p>
        </w:tc>
      </w:tr>
      <w:tr w:rsidR="001438C8" w:rsidRPr="000320CF"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0320CF" w:rsidRDefault="001438C8" w:rsidP="0096708D">
            <w:pPr>
              <w:rPr>
                <w:rFonts w:eastAsia="SimSun"/>
                <w:lang w:eastAsia="zh-CN"/>
              </w:rPr>
            </w:pPr>
            <w:r w:rsidRPr="000320CF">
              <w:rPr>
                <w:rFonts w:eastAsia="SimSun"/>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calibration antenna</w:t>
            </w:r>
          </w:p>
        </w:tc>
      </w:tr>
      <w:tr w:rsidR="001438C8" w:rsidRPr="000320CF"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0320CF" w:rsidRDefault="00B220BF" w:rsidP="0096708D">
            <w:pPr>
              <w:rPr>
                <w:rFonts w:eastAsia="SimSun"/>
                <w:lang w:eastAsia="zh-CN"/>
              </w:rPr>
            </w:pPr>
            <w:r w:rsidRPr="000320CF">
              <w:rPr>
                <w:rFonts w:eastAsia="SimSun"/>
                <w:lang w:eastAsia="zh-CN"/>
              </w:rPr>
              <w:t>A7-4b</w:t>
            </w:r>
          </w:p>
        </w:tc>
        <w:tc>
          <w:tcPr>
            <w:tcW w:w="6921" w:type="dxa"/>
            <w:tcBorders>
              <w:top w:val="nil"/>
              <w:left w:val="nil"/>
              <w:bottom w:val="single" w:sz="4" w:space="0" w:color="auto"/>
              <w:right w:val="single" w:sz="4" w:space="0" w:color="auto"/>
            </w:tcBorders>
            <w:shd w:val="clear" w:color="auto" w:fill="auto"/>
            <w:hideMark/>
          </w:tcPr>
          <w:p w14:paraId="53314791" w14:textId="4B4724AA"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r>
      <w:tr w:rsidR="001438C8" w:rsidRPr="000320CF"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0320CF" w:rsidRDefault="001438C8" w:rsidP="0096708D">
            <w:pPr>
              <w:rPr>
                <w:rFonts w:eastAsia="SimSun"/>
                <w:lang w:eastAsia="zh-CN"/>
              </w:rPr>
            </w:pPr>
            <w:r w:rsidRPr="000320CF">
              <w:rPr>
                <w:rFonts w:eastAsia="SimSun"/>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0320CF" w:rsidRDefault="001438C8" w:rsidP="00DB4CCE">
            <w:pPr>
              <w:rPr>
                <w:rFonts w:eastAsia="SimSun"/>
                <w:lang w:eastAsia="zh-CN"/>
              </w:rPr>
            </w:pPr>
            <w:r w:rsidRPr="000320CF">
              <w:rPr>
                <w:rFonts w:eastAsia="SimSun"/>
                <w:lang w:eastAsia="zh-CN"/>
              </w:rPr>
              <w:t>Switching uncertainty</w:t>
            </w:r>
          </w:p>
        </w:tc>
      </w:tr>
      <w:tr w:rsidR="001438C8" w:rsidRPr="000320CF"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0320CF" w:rsidRDefault="001438C8" w:rsidP="0096708D">
            <w:pPr>
              <w:rPr>
                <w:rFonts w:eastAsia="SimSun"/>
                <w:lang w:eastAsia="zh-CN"/>
              </w:rPr>
            </w:pPr>
            <w:r w:rsidRPr="000320CF">
              <w:rPr>
                <w:rFonts w:eastAsia="SimSun"/>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0320CF" w:rsidRDefault="001438C8" w:rsidP="00DB4CCE">
            <w:pPr>
              <w:rPr>
                <w:rFonts w:eastAsia="SimSun"/>
                <w:lang w:eastAsia="zh-CN"/>
              </w:rPr>
            </w:pPr>
            <w:r w:rsidRPr="000320CF">
              <w:rPr>
                <w:rFonts w:eastAsia="SimSun"/>
                <w:lang w:eastAsia="zh-CN"/>
              </w:rPr>
              <w:t>Field repeatability</w:t>
            </w:r>
          </w:p>
        </w:tc>
      </w:tr>
    </w:tbl>
    <w:p w14:paraId="42983044" w14:textId="77777777" w:rsidR="00DE4E50" w:rsidRPr="000320CF" w:rsidRDefault="00DE4E50" w:rsidP="00DB4CCE">
      <w:pPr>
        <w:rPr>
          <w:lang w:eastAsia="sv-SE"/>
        </w:rPr>
      </w:pPr>
    </w:p>
    <w:p w14:paraId="21631456" w14:textId="3EBFB175"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58CE8F4" w14:textId="55B8411C" w:rsidR="00FF68ED" w:rsidRPr="000320CF" w:rsidRDefault="00FF68ED" w:rsidP="00DB4CCE">
      <w:pPr>
        <w:pStyle w:val="TH"/>
      </w:pPr>
      <w:r w:rsidRPr="000320CF">
        <w:lastRenderedPageBreak/>
        <w:t>Table 9.2.6.3-</w:t>
      </w:r>
      <w:r w:rsidR="001438C8" w:rsidRPr="000320CF">
        <w:t>2</w:t>
      </w:r>
      <w:r w:rsidRPr="000320CF">
        <w:t xml:space="preserve">: PWS </w:t>
      </w:r>
      <w:r w:rsidRPr="000320CF">
        <w:rPr>
          <w:lang w:eastAsia="sv-SE"/>
        </w:rPr>
        <w:t>measurement</w:t>
      </w:r>
      <w:r w:rsidRPr="000320CF">
        <w:t xml:space="preserve"> uncertainty value </w:t>
      </w:r>
      <w:r w:rsidRPr="000320CF">
        <w:rPr>
          <w:lang w:eastAsia="sv-SE"/>
        </w:rPr>
        <w:t xml:space="preserve">derivation </w:t>
      </w:r>
      <w:r w:rsidRPr="000320CF">
        <w:t xml:space="preserve">for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0320CF"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0320CF" w:rsidRDefault="00784BEB" w:rsidP="00DB4CCE">
            <w:pPr>
              <w:pStyle w:val="TAH"/>
              <w:rPr>
                <w:rFonts w:eastAsia="SimSun"/>
                <w:lang w:eastAsia="zh-CN"/>
              </w:rPr>
            </w:pPr>
            <w:r w:rsidRPr="000320CF">
              <w:rPr>
                <w:rFonts w:eastAsia="SimSun"/>
                <w:lang w:eastAsia="zh-CN"/>
              </w:rPr>
              <w:lastRenderedPageBreak/>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0320CF" w:rsidRDefault="00784BEB" w:rsidP="00DB4CCE">
            <w:pPr>
              <w:pStyle w:val="TAH"/>
              <w:rPr>
                <w:rFonts w:eastAsia="SimSun"/>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0320CF" w:rsidRDefault="00784BEB"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0320CF" w:rsidRDefault="00784BEB" w:rsidP="00DB4CCE">
            <w:pPr>
              <w:pStyle w:val="TAH"/>
              <w:rPr>
                <w:rFonts w:eastAsia="SimSun"/>
                <w:lang w:eastAsia="zh-CN"/>
              </w:rPr>
            </w:pPr>
            <w:r w:rsidRPr="000320CF">
              <w:rPr>
                <w:rFonts w:eastAsia="SimSun"/>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0320CF" w:rsidRDefault="00784BEB" w:rsidP="00DB4CCE">
            <w:pPr>
              <w:pStyle w:val="TAH"/>
              <w:rPr>
                <w:rFonts w:eastAsia="SimSun"/>
                <w:lang w:eastAsia="zh-CN"/>
              </w:rPr>
            </w:pPr>
            <w:r w:rsidRPr="000320CF">
              <w:rPr>
                <w:rFonts w:eastAsia="SimSun"/>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0320CF" w:rsidRDefault="00784BEB"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0320CF" w:rsidRDefault="00784BEB"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313B7" w:rsidRPr="000320CF"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0320CF" w:rsidRDefault="002313B7" w:rsidP="00DB4CCE">
            <w:pPr>
              <w:pStyle w:val="TAH"/>
              <w:rPr>
                <w:rFonts w:eastAsia="SimSun"/>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0320CF" w:rsidRDefault="002313B7" w:rsidP="00DB4CCE">
            <w:pPr>
              <w:pStyle w:val="TAH"/>
              <w:rPr>
                <w:rFonts w:eastAsia="SimSun"/>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0320CF" w:rsidRDefault="002313B7" w:rsidP="00DB4CCE">
            <w:pPr>
              <w:pStyle w:val="TAH"/>
              <w:rPr>
                <w:rFonts w:eastAsia="SimSun"/>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0320CF" w:rsidRDefault="002313B7" w:rsidP="00DB4CCE">
            <w:pPr>
              <w:pStyle w:val="TAH"/>
              <w:rPr>
                <w:rFonts w:eastAsia="SimSun"/>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0320CF" w:rsidRDefault="002313B7" w:rsidP="00DB4CCE">
            <w:pPr>
              <w:pStyle w:val="TAH"/>
              <w:rPr>
                <w:rFonts w:eastAsia="SimSun"/>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0320CF" w:rsidRDefault="00FF68ED" w:rsidP="00DB4CCE">
            <w:pPr>
              <w:pStyle w:val="TAH"/>
              <w:rPr>
                <w:rFonts w:eastAsia="Arial Unicode MS"/>
                <w:lang w:eastAsia="zh-CN"/>
              </w:rPr>
            </w:pPr>
            <w:r w:rsidRPr="000320CF">
              <w:rPr>
                <w:rFonts w:eastAsia="SimSun"/>
                <w:lang w:eastAsia="zh-CN"/>
              </w:rPr>
              <w:t>Stage 2: BS measurement</w:t>
            </w:r>
          </w:p>
        </w:tc>
      </w:tr>
      <w:tr w:rsidR="00FF68ED" w:rsidRPr="000320CF"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0320CF" w:rsidRDefault="00FF68ED" w:rsidP="00DB4CCE">
            <w:pPr>
              <w:pStyle w:val="TAC"/>
              <w:rPr>
                <w:rFonts w:eastAsia="SimSun"/>
                <w:lang w:eastAsia="zh-CN"/>
              </w:rPr>
            </w:pPr>
            <w:r w:rsidRPr="000320CF">
              <w:rPr>
                <w:rFonts w:eastAsia="SimSun"/>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270A50A6"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0320CF" w:rsidRDefault="00FF68ED" w:rsidP="00DB4CCE">
            <w:pPr>
              <w:pStyle w:val="TAC"/>
              <w:rPr>
                <w:rFonts w:eastAsia="SimSun"/>
                <w:lang w:eastAsia="zh-CN"/>
              </w:rPr>
            </w:pPr>
            <w:r w:rsidRPr="000320CF">
              <w:rPr>
                <w:rFonts w:eastAsia="SimSun"/>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0320CF" w:rsidRDefault="00FF68ED" w:rsidP="00DB4CCE">
            <w:pPr>
              <w:pStyle w:val="TAC"/>
              <w:rPr>
                <w:rFonts w:eastAsia="SimSun"/>
                <w:lang w:eastAsia="zh-CN"/>
              </w:rPr>
            </w:pPr>
            <w:r w:rsidRPr="000320CF">
              <w:rPr>
                <w:rFonts w:eastAsia="SimSun"/>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0320CF" w:rsidRDefault="00FF68ED"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0320CF" w:rsidRDefault="00FF68ED"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0320CF" w:rsidRDefault="00FF68ED" w:rsidP="00DB4CCE">
            <w:pPr>
              <w:pStyle w:val="TAC"/>
              <w:rPr>
                <w:rFonts w:eastAsia="SimSun"/>
                <w:lang w:eastAsia="zh-CN"/>
              </w:rPr>
            </w:pPr>
            <w:r w:rsidRPr="000320CF">
              <w:rPr>
                <w:rFonts w:eastAsia="SimSun"/>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559404AB" w:rsidR="00FF68ED" w:rsidRPr="000320CF" w:rsidRDefault="0091336E"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259EA2BC" w:rsidR="00FF68ED" w:rsidRPr="000320CF" w:rsidRDefault="0091336E" w:rsidP="00DB4CCE">
            <w:pPr>
              <w:pStyle w:val="TAC"/>
              <w:rPr>
                <w:rFonts w:eastAsia="SimSun"/>
                <w:lang w:eastAsia="zh-CN"/>
              </w:rPr>
            </w:pPr>
            <w:r w:rsidRPr="000320CF">
              <w:rPr>
                <w:rFonts w:eastAsia="SimSun"/>
                <w:lang w:eastAsia="zh-CN"/>
              </w:rPr>
              <w:t>0.12</w:t>
            </w:r>
          </w:p>
        </w:tc>
      </w:tr>
      <w:tr w:rsidR="00FF68ED" w:rsidRPr="000320CF"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0320CF" w:rsidRDefault="00FF68ED" w:rsidP="00DB4CCE">
            <w:pPr>
              <w:pStyle w:val="TAC"/>
              <w:rPr>
                <w:rFonts w:eastAsia="SimSun"/>
                <w:lang w:eastAsia="zh-CN"/>
              </w:rPr>
            </w:pPr>
            <w:r w:rsidRPr="000320CF">
              <w:rPr>
                <w:rFonts w:eastAsia="SimSun"/>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51D5BF9E"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0320CF" w:rsidRDefault="00FF68ED" w:rsidP="00DB4CCE">
            <w:pPr>
              <w:pStyle w:val="TAC"/>
              <w:rPr>
                <w:rFonts w:eastAsia="SimSun"/>
                <w:lang w:eastAsia="zh-CN"/>
              </w:rPr>
            </w:pPr>
            <w:r w:rsidRPr="000320CF">
              <w:rPr>
                <w:rFonts w:eastAsia="SimSun"/>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FEEFC48" w:rsidR="00FF68ED" w:rsidRPr="000320CF" w:rsidRDefault="0091336E"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0320CF" w:rsidRDefault="00FF68ED" w:rsidP="00DB4CCE">
            <w:pPr>
              <w:pStyle w:val="TAC"/>
              <w:rPr>
                <w:rFonts w:eastAsia="SimSun"/>
                <w:lang w:eastAsia="zh-CN"/>
              </w:rPr>
            </w:pPr>
            <w:r w:rsidRPr="000320CF">
              <w:rPr>
                <w:rFonts w:eastAsia="SimSun"/>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9606C68" w:rsidR="00FF68ED" w:rsidRPr="000320CF" w:rsidRDefault="0091336E" w:rsidP="00DB4CCE">
            <w:pPr>
              <w:pStyle w:val="TAC"/>
              <w:rPr>
                <w:rFonts w:eastAsia="SimSun"/>
                <w:lang w:eastAsia="zh-CN"/>
              </w:rPr>
            </w:pPr>
            <w:r w:rsidRPr="000320CF">
              <w:rPr>
                <w:rFonts w:eastAsia="SimSun"/>
                <w:lang w:eastAsia="zh-CN"/>
              </w:rPr>
              <w:t>0.33</w:t>
            </w:r>
          </w:p>
        </w:tc>
      </w:tr>
      <w:tr w:rsidR="00FF68ED" w:rsidRPr="000320CF"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0320CF" w:rsidRDefault="00FF68ED" w:rsidP="00DB4CCE">
            <w:pPr>
              <w:pStyle w:val="TAC"/>
              <w:rPr>
                <w:rFonts w:eastAsia="SimSun"/>
                <w:lang w:eastAsia="zh-CN"/>
              </w:rPr>
            </w:pPr>
            <w:r w:rsidRPr="000320CF">
              <w:rPr>
                <w:rFonts w:eastAsia="SimSun"/>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032BD50F" w:rsidR="00FF68ED" w:rsidRPr="000320CF" w:rsidRDefault="00FF68ED" w:rsidP="00DB4CCE">
            <w:pPr>
              <w:pStyle w:val="TAL"/>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0320CF" w:rsidRDefault="00FF68ED" w:rsidP="00DB4CCE">
            <w:pPr>
              <w:pStyle w:val="TAC"/>
              <w:rPr>
                <w:rFonts w:eastAsia="SimSun"/>
                <w:lang w:eastAsia="zh-CN"/>
              </w:rPr>
            </w:pPr>
            <w:r w:rsidRPr="000320CF">
              <w:rPr>
                <w:rFonts w:eastAsia="SimSun"/>
                <w:lang w:eastAsia="zh-CN"/>
              </w:rPr>
              <w:t>0.00</w:t>
            </w:r>
          </w:p>
        </w:tc>
      </w:tr>
      <w:tr w:rsidR="00B220BF" w:rsidRPr="000320CF"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0320CF" w:rsidRDefault="00B220BF" w:rsidP="00DB4CCE">
            <w:pPr>
              <w:pStyle w:val="TAC"/>
              <w:rPr>
                <w:rFonts w:eastAsia="SimSun"/>
                <w:lang w:eastAsia="zh-CN"/>
              </w:rPr>
            </w:pPr>
            <w:r w:rsidRPr="000320CF">
              <w:rPr>
                <w:rFonts w:eastAsia="SimSun"/>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0320CF" w:rsidRDefault="00B220BF"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0320CF" w:rsidRDefault="00B220BF"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43995CEB" w:rsidR="00B220BF"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0320CF" w:rsidRDefault="00B220BF"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0320CF" w:rsidRDefault="00B220BF"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0320CF" w:rsidRDefault="00B220B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0320CF" w:rsidRDefault="00B220BF"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0320CF" w:rsidRDefault="00B220B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6D8E6D40" w:rsidR="00B220BF" w:rsidRPr="000320CF" w:rsidRDefault="0091336E" w:rsidP="00DB4CCE">
            <w:pPr>
              <w:pStyle w:val="TAC"/>
              <w:rPr>
                <w:rFonts w:eastAsia="SimSun"/>
                <w:lang w:eastAsia="zh-CN"/>
              </w:rPr>
            </w:pPr>
            <w:r w:rsidRPr="000320CF">
              <w:rPr>
                <w:rFonts w:eastAsia="SimSun"/>
                <w:lang w:eastAsia="zh-CN"/>
              </w:rPr>
              <w:t>0.09</w:t>
            </w:r>
          </w:p>
        </w:tc>
      </w:tr>
      <w:tr w:rsidR="00FF68ED" w:rsidRPr="000320CF"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0320CF" w:rsidRDefault="00FF68ED" w:rsidP="00DB4CCE">
            <w:pPr>
              <w:pStyle w:val="TAC"/>
              <w:rPr>
                <w:rFonts w:eastAsia="SimSun"/>
                <w:lang w:eastAsia="zh-CN"/>
              </w:rPr>
            </w:pPr>
            <w:r w:rsidRPr="000320CF">
              <w:rPr>
                <w:rFonts w:eastAsia="SimSun"/>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0C0224D8" w:rsidR="00FF68ED" w:rsidRPr="000320CF" w:rsidRDefault="00FF68ED" w:rsidP="00DB4CCE">
            <w:pPr>
              <w:pStyle w:val="TAL"/>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0320CF" w:rsidRDefault="00FF68ED" w:rsidP="00DB4CCE">
            <w:pPr>
              <w:pStyle w:val="TAC"/>
              <w:rPr>
                <w:rFonts w:eastAsia="SimSun"/>
                <w:lang w:eastAsia="zh-CN"/>
              </w:rPr>
            </w:pPr>
            <w:r w:rsidRPr="000320CF">
              <w:rPr>
                <w:rFonts w:eastAsia="SimSun"/>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0320CF" w:rsidRDefault="00FF68ED" w:rsidP="00DB4CCE">
            <w:pPr>
              <w:pStyle w:val="TAC"/>
              <w:rPr>
                <w:rFonts w:eastAsia="SimSun"/>
                <w:lang w:eastAsia="zh-CN"/>
              </w:rPr>
            </w:pPr>
            <w:r w:rsidRPr="000320CF">
              <w:rPr>
                <w:rFonts w:eastAsia="SimSun"/>
                <w:lang w:eastAsia="zh-CN"/>
              </w:rPr>
              <w:t>0.08</w:t>
            </w:r>
          </w:p>
        </w:tc>
      </w:tr>
      <w:tr w:rsidR="00FF68ED" w:rsidRPr="000320CF"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0320CF" w:rsidRDefault="00FF68ED" w:rsidP="00DB4CCE">
            <w:pPr>
              <w:pStyle w:val="TAL"/>
              <w:rPr>
                <w:rFonts w:eastAsia="SimSun"/>
                <w:lang w:eastAsia="zh-CN"/>
              </w:rPr>
            </w:pPr>
            <w:r w:rsidRPr="000320CF">
              <w:rPr>
                <w:rFonts w:eastAsia="SimSun"/>
                <w:lang w:eastAsia="zh-CN"/>
              </w:rPr>
              <w:t>Stage 1: Calibration measurement</w:t>
            </w:r>
          </w:p>
        </w:tc>
      </w:tr>
      <w:tr w:rsidR="00FF68ED" w:rsidRPr="000320CF"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0320CF" w:rsidRDefault="00FF68ED" w:rsidP="00DB4CCE">
            <w:pPr>
              <w:pStyle w:val="TAC"/>
              <w:rPr>
                <w:rFonts w:eastAsia="SimSun"/>
                <w:lang w:eastAsia="zh-CN"/>
              </w:rPr>
            </w:pPr>
            <w:r w:rsidRPr="000320CF">
              <w:rPr>
                <w:rFonts w:eastAsia="SimSun"/>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0320CF" w:rsidRDefault="00FF68ED"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0320CF" w:rsidRDefault="00FF68ED" w:rsidP="00DB4CCE">
            <w:pPr>
              <w:pStyle w:val="TAC"/>
              <w:rPr>
                <w:rFonts w:eastAsia="SimSun"/>
                <w:lang w:eastAsia="zh-CN"/>
              </w:rPr>
            </w:pPr>
            <w:r w:rsidRPr="000320CF">
              <w:rPr>
                <w:rFonts w:eastAsia="SimSun"/>
                <w:lang w:eastAsia="zh-CN"/>
              </w:rPr>
              <w:t>0.20</w:t>
            </w:r>
          </w:p>
        </w:tc>
      </w:tr>
      <w:tr w:rsidR="00FF68ED" w:rsidRPr="000320CF"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0320CF" w:rsidRDefault="00FF68ED" w:rsidP="00DB4CCE">
            <w:pPr>
              <w:pStyle w:val="TAC"/>
              <w:rPr>
                <w:rFonts w:eastAsia="SimSun"/>
                <w:lang w:eastAsia="zh-CN"/>
              </w:rPr>
            </w:pPr>
            <w:r w:rsidRPr="000320CF">
              <w:rPr>
                <w:rFonts w:eastAsia="SimSun"/>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0320CF" w:rsidRDefault="00FF68ED" w:rsidP="00DB4CCE">
            <w:pPr>
              <w:pStyle w:val="TAL"/>
              <w:rPr>
                <w:rFonts w:eastAsia="SimSun"/>
                <w:lang w:eastAsia="zh-CN"/>
              </w:rPr>
            </w:pPr>
            <w:r w:rsidRPr="000320CF">
              <w:rPr>
                <w:rFonts w:eastAsia="SimSun"/>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0320CF" w:rsidRDefault="00FF68ED" w:rsidP="00DB4CCE">
            <w:pPr>
              <w:pStyle w:val="TAC"/>
              <w:rPr>
                <w:rFonts w:eastAsia="SimSun"/>
                <w:lang w:eastAsia="zh-CN"/>
              </w:rPr>
            </w:pPr>
            <w:r w:rsidRPr="000320CF">
              <w:rPr>
                <w:rFonts w:eastAsia="SimSun"/>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0320CF" w:rsidRDefault="00FF68ED"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0320CF" w:rsidRDefault="00FF68ED" w:rsidP="00DB4CCE">
            <w:pPr>
              <w:pStyle w:val="TAC"/>
              <w:rPr>
                <w:rFonts w:eastAsia="SimSun"/>
                <w:lang w:eastAsia="zh-CN"/>
              </w:rPr>
            </w:pPr>
            <w:r w:rsidRPr="000320CF">
              <w:rPr>
                <w:rFonts w:eastAsia="SimSun"/>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0320CF" w:rsidRDefault="00FF68ED" w:rsidP="00DB4CCE">
            <w:pPr>
              <w:pStyle w:val="TAC"/>
              <w:rPr>
                <w:rFonts w:eastAsia="SimSun"/>
                <w:lang w:eastAsia="zh-CN"/>
              </w:rPr>
            </w:pPr>
            <w:r w:rsidRPr="000320CF">
              <w:rPr>
                <w:rFonts w:eastAsia="SimSun"/>
                <w:lang w:eastAsia="zh-CN"/>
              </w:rPr>
              <w:t>0.23</w:t>
            </w:r>
          </w:p>
        </w:tc>
      </w:tr>
      <w:tr w:rsidR="00FF68ED" w:rsidRPr="000320CF"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0320CF" w:rsidRDefault="00FF68ED" w:rsidP="00DB4CCE">
            <w:pPr>
              <w:pStyle w:val="TAC"/>
              <w:rPr>
                <w:rFonts w:eastAsia="SimSun"/>
                <w:lang w:eastAsia="zh-CN"/>
              </w:rPr>
            </w:pPr>
            <w:r w:rsidRPr="000320CF">
              <w:rPr>
                <w:rFonts w:eastAsia="SimSun"/>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494C17DC" w:rsidR="00FF68ED" w:rsidRPr="000320CF" w:rsidRDefault="00FF68ED"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of receiver chain</w:t>
            </w:r>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0320CF" w:rsidRDefault="00FF68ED"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0320CF" w:rsidRDefault="00FF68ED"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0320CF" w:rsidRDefault="00FF68ED" w:rsidP="00DB4CCE">
            <w:pPr>
              <w:pStyle w:val="TAC"/>
              <w:rPr>
                <w:rFonts w:eastAsia="SimSun"/>
                <w:lang w:eastAsia="zh-CN"/>
              </w:rPr>
            </w:pPr>
            <w:r w:rsidRPr="000320CF">
              <w:rPr>
                <w:rFonts w:eastAsia="SimSun"/>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0320CF" w:rsidRDefault="00FF68ED"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0320CF" w:rsidRDefault="00FF68ED" w:rsidP="00DB4CCE">
            <w:pPr>
              <w:pStyle w:val="TAC"/>
              <w:rPr>
                <w:rFonts w:eastAsia="SimSun"/>
                <w:lang w:eastAsia="zh-CN"/>
              </w:rPr>
            </w:pPr>
            <w:r w:rsidRPr="000320CF">
              <w:rPr>
                <w:rFonts w:eastAsia="SimSun"/>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0320CF" w:rsidRDefault="00FF68ED" w:rsidP="00DB4CCE">
            <w:pPr>
              <w:pStyle w:val="TAC"/>
              <w:rPr>
                <w:rFonts w:eastAsia="SimSun"/>
                <w:lang w:eastAsia="zh-CN"/>
              </w:rPr>
            </w:pPr>
            <w:r w:rsidRPr="000320CF">
              <w:rPr>
                <w:rFonts w:eastAsia="SimSun"/>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0320CF" w:rsidRDefault="00FF68ED"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0320CF" w:rsidRDefault="00FF68ED" w:rsidP="00DB4CCE">
            <w:pPr>
              <w:pStyle w:val="TAC"/>
              <w:rPr>
                <w:rFonts w:eastAsia="SimSun"/>
                <w:lang w:eastAsia="zh-CN"/>
              </w:rPr>
            </w:pPr>
            <w:r w:rsidRPr="000320CF">
              <w:rPr>
                <w:rFonts w:eastAsia="SimSun"/>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0320CF" w:rsidRDefault="00FF68ED" w:rsidP="00DB4CCE">
            <w:pPr>
              <w:pStyle w:val="TAL"/>
              <w:rPr>
                <w:rFonts w:eastAsia="SimSun"/>
                <w:lang w:eastAsia="zh-CN"/>
              </w:rPr>
            </w:pPr>
            <w:r w:rsidRPr="000320CF">
              <w:rPr>
                <w:rFonts w:eastAsia="SimSun"/>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0320CF" w:rsidRDefault="00FF68ED" w:rsidP="00DB4CCE">
            <w:pPr>
              <w:pStyle w:val="TAC"/>
              <w:rPr>
                <w:rFonts w:eastAsia="SimSun"/>
                <w:lang w:eastAsia="zh-CN"/>
              </w:rPr>
            </w:pPr>
            <w:r w:rsidRPr="000320CF">
              <w:rPr>
                <w:rFonts w:eastAsia="SimSun"/>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0320CF" w:rsidRDefault="00FF68ED" w:rsidP="00DB4CCE">
            <w:pPr>
              <w:pStyle w:val="TAC"/>
              <w:rPr>
                <w:rFonts w:eastAsia="SimSun"/>
                <w:lang w:eastAsia="zh-CN"/>
              </w:rPr>
            </w:pPr>
            <w:r w:rsidRPr="000320CF">
              <w:rPr>
                <w:rFonts w:eastAsia="SimSun"/>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073C1EE7" w:rsidR="00FF68ED" w:rsidRPr="000320CF" w:rsidRDefault="00373CEE" w:rsidP="00DB4CCE">
            <w:pPr>
              <w:pStyle w:val="TAL"/>
              <w:rPr>
                <w:rFonts w:eastAsia="SimSun"/>
                <w:lang w:eastAsia="zh-CN"/>
              </w:rPr>
            </w:pPr>
            <w:r w:rsidRPr="000320CF">
              <w:rPr>
                <w:rFonts w:eastAsia="SimSun"/>
                <w:lang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0320CF" w:rsidRDefault="00FF68ED"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0320CF" w:rsidRDefault="00FF68ED"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0320CF" w:rsidRDefault="00FF68ED" w:rsidP="00DB4CCE">
            <w:pPr>
              <w:pStyle w:val="TAC"/>
              <w:rPr>
                <w:rFonts w:eastAsia="SimSun"/>
                <w:lang w:eastAsia="zh-CN"/>
              </w:rPr>
            </w:pPr>
            <w:r w:rsidRPr="000320CF">
              <w:rPr>
                <w:rFonts w:eastAsia="SimSun"/>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0320CF" w:rsidRDefault="00FF68ED"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0320CF" w:rsidRDefault="00FF68ED" w:rsidP="00DB4CCE">
            <w:pPr>
              <w:pStyle w:val="TAC"/>
              <w:rPr>
                <w:rFonts w:eastAsia="SimSun"/>
                <w:lang w:eastAsia="zh-CN"/>
              </w:rPr>
            </w:pPr>
            <w:r w:rsidRPr="000320CF">
              <w:rPr>
                <w:rFonts w:eastAsia="SimSun"/>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0320CF" w:rsidRDefault="00FF68ED" w:rsidP="00DB4CCE">
            <w:pPr>
              <w:pStyle w:val="TAC"/>
              <w:rPr>
                <w:rFonts w:eastAsia="SimSun"/>
                <w:lang w:eastAsia="zh-CN"/>
              </w:rPr>
            </w:pPr>
            <w:r w:rsidRPr="000320CF">
              <w:rPr>
                <w:rFonts w:eastAsia="SimSun"/>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23E57DE6"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0320CF" w:rsidRDefault="00FF68ED" w:rsidP="00DB4CCE">
            <w:pPr>
              <w:pStyle w:val="TAC"/>
              <w:rPr>
                <w:rFonts w:eastAsia="SimSun"/>
                <w:lang w:eastAsia="zh-CN"/>
              </w:rPr>
            </w:pPr>
            <w:r w:rsidRPr="000320CF">
              <w:rPr>
                <w:rFonts w:eastAsia="SimSun"/>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0320CF" w:rsidRDefault="00FF68ED" w:rsidP="00DB4CCE">
            <w:pPr>
              <w:pStyle w:val="TAC"/>
              <w:rPr>
                <w:rFonts w:eastAsia="SimSun"/>
                <w:lang w:eastAsia="zh-CN"/>
              </w:rPr>
            </w:pPr>
            <w:r w:rsidRPr="000320CF">
              <w:rPr>
                <w:rFonts w:eastAsia="SimSun"/>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66A8649A" w:rsidR="00FF68ED" w:rsidRPr="000320CF" w:rsidRDefault="0091336E" w:rsidP="00DB4CCE">
            <w:pPr>
              <w:pStyle w:val="TAC"/>
              <w:rPr>
                <w:rFonts w:eastAsia="SimSun"/>
                <w:lang w:eastAsia="zh-CN"/>
              </w:rPr>
            </w:pPr>
            <w:r w:rsidRPr="000320CF">
              <w:rPr>
                <w:rFonts w:eastAsia="SimSun"/>
                <w:lang w:eastAsia="zh-CN"/>
              </w:rPr>
              <w:t>0.09</w:t>
            </w:r>
          </w:p>
        </w:tc>
      </w:tr>
      <w:tr w:rsidR="00FF68ED" w:rsidRPr="000320CF"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0320CF" w:rsidRDefault="00B220BF" w:rsidP="00DB4CCE">
            <w:pPr>
              <w:pStyle w:val="TAC"/>
              <w:rPr>
                <w:rFonts w:eastAsia="SimSun"/>
                <w:lang w:eastAsia="zh-CN"/>
              </w:rPr>
            </w:pPr>
            <w:r w:rsidRPr="000320CF">
              <w:rPr>
                <w:rFonts w:eastAsia="SimSun"/>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65285FD4"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0320CF" w:rsidRDefault="00FF68ED" w:rsidP="00DB4CCE">
            <w:pPr>
              <w:pStyle w:val="TAC"/>
              <w:rPr>
                <w:rFonts w:eastAsia="SimSun"/>
                <w:lang w:eastAsia="zh-CN"/>
              </w:rPr>
            </w:pPr>
            <w:r w:rsidRPr="000320CF">
              <w:rPr>
                <w:rFonts w:eastAsia="SimSun"/>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0320CF" w:rsidRDefault="00FF68ED" w:rsidP="00DB4CCE">
            <w:pPr>
              <w:pStyle w:val="TAC"/>
              <w:rPr>
                <w:rFonts w:eastAsia="SimSun"/>
                <w:lang w:eastAsia="zh-CN"/>
              </w:rPr>
            </w:pPr>
            <w:r w:rsidRPr="000320CF">
              <w:rPr>
                <w:rFonts w:eastAsia="SimSun"/>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0320CF" w:rsidRDefault="00FF68ED" w:rsidP="00DB4CCE">
            <w:pPr>
              <w:pStyle w:val="TAC"/>
              <w:rPr>
                <w:rFonts w:eastAsia="SimSun"/>
                <w:lang w:eastAsia="zh-CN"/>
              </w:rPr>
            </w:pPr>
            <w:r w:rsidRPr="000320CF">
              <w:rPr>
                <w:rFonts w:eastAsia="SimSun"/>
                <w:lang w:eastAsia="zh-CN"/>
              </w:rPr>
              <w:t>0.12</w:t>
            </w:r>
          </w:p>
        </w:tc>
      </w:tr>
      <w:tr w:rsidR="00FF68ED" w:rsidRPr="000320CF"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0320CF" w:rsidRDefault="00FF68ED" w:rsidP="00DB4CCE">
            <w:pPr>
              <w:pStyle w:val="TAC"/>
              <w:rPr>
                <w:rFonts w:eastAsia="SimSun"/>
                <w:lang w:eastAsia="zh-CN"/>
              </w:rPr>
            </w:pPr>
            <w:r w:rsidRPr="000320CF">
              <w:rPr>
                <w:rFonts w:eastAsia="SimSun"/>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0320CF" w:rsidRDefault="00FF68ED"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0320CF" w:rsidRDefault="00FF68ED"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0320CF" w:rsidRDefault="00FF68ED"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0320CF" w:rsidRDefault="00FF68ED"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0320CF" w:rsidRDefault="00FF68ED" w:rsidP="00DB4CCE">
            <w:pPr>
              <w:pStyle w:val="TAC"/>
              <w:rPr>
                <w:rFonts w:eastAsia="SimSun"/>
                <w:lang w:eastAsia="zh-CN"/>
              </w:rPr>
            </w:pPr>
            <w:r w:rsidRPr="000320CF">
              <w:rPr>
                <w:rFonts w:eastAsia="SimSun"/>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0320CF" w:rsidRDefault="00FF68ED" w:rsidP="00DB4CCE">
            <w:pPr>
              <w:pStyle w:val="TAL"/>
              <w:rPr>
                <w:rFonts w:eastAsia="SimSun"/>
                <w:lang w:eastAsia="zh-CN"/>
              </w:rPr>
            </w:pPr>
            <w:r w:rsidRPr="000320CF">
              <w:rPr>
                <w:rFonts w:eastAsia="SimSun"/>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0320CF" w:rsidRDefault="00FF68ED"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12902DD7"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6722C2CF" w:rsidR="00FF68ED" w:rsidRPr="000320CF" w:rsidRDefault="0091336E" w:rsidP="00DB4CCE">
            <w:pPr>
              <w:pStyle w:val="TAC"/>
              <w:rPr>
                <w:rFonts w:eastAsia="SimSun"/>
                <w:lang w:eastAsia="zh-CN"/>
              </w:rPr>
            </w:pPr>
            <w:r w:rsidRPr="000320CF">
              <w:rPr>
                <w:rFonts w:eastAsia="SimSun"/>
                <w:lang w:eastAsia="zh-CN"/>
              </w:rPr>
              <w:t>0.15</w:t>
            </w:r>
          </w:p>
        </w:tc>
      </w:tr>
      <w:tr w:rsidR="00B220BF" w:rsidRPr="000320CF"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0320CF" w:rsidRDefault="00B220BF" w:rsidP="00DB4CCE">
            <w:pPr>
              <w:pStyle w:val="TAH"/>
              <w:rPr>
                <w:rFonts w:eastAsia="SimSun"/>
                <w:lang w:eastAsia="zh-CN"/>
              </w:rPr>
            </w:pPr>
            <w:r w:rsidRPr="000320CF">
              <w:rPr>
                <w:rFonts w:eastAsia="SimSun"/>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0320CF" w:rsidRDefault="00B220BF" w:rsidP="00DB4CCE">
            <w:pPr>
              <w:pStyle w:val="TAH"/>
              <w:rPr>
                <w:rFonts w:eastAsia="SimSun"/>
                <w:lang w:eastAsia="zh-CN"/>
              </w:rPr>
            </w:pPr>
            <w:r w:rsidRPr="000320CF">
              <w:rPr>
                <w:rFonts w:eastAsia="SimSun"/>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3B98780F" w:rsidR="00B220BF" w:rsidRPr="000320CF" w:rsidRDefault="0091336E" w:rsidP="00DB4CCE">
            <w:pPr>
              <w:pStyle w:val="TAH"/>
              <w:rPr>
                <w:rFonts w:eastAsia="SimSun"/>
                <w:lang w:eastAsia="zh-CN"/>
              </w:rPr>
            </w:pPr>
            <w:r w:rsidRPr="000320CF">
              <w:rPr>
                <w:rFonts w:eastAsia="SimSun"/>
                <w:lang w:eastAsia="zh-CN"/>
              </w:rPr>
              <w:t>0.66</w:t>
            </w:r>
          </w:p>
        </w:tc>
      </w:tr>
      <w:tr w:rsidR="00B220BF" w:rsidRPr="000320CF"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0320CF" w:rsidRDefault="00B220BF" w:rsidP="00DB4CCE">
            <w:pPr>
              <w:pStyle w:val="TAH"/>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0320CF" w:rsidRDefault="00B220BF" w:rsidP="00DB4CCE">
            <w:pPr>
              <w:pStyle w:val="TAH"/>
              <w:rPr>
                <w:rFonts w:eastAsia="SimSun"/>
                <w:lang w:eastAsia="zh-CN"/>
              </w:rPr>
            </w:pPr>
            <w:r w:rsidRPr="000320CF">
              <w:rPr>
                <w:rFonts w:eastAsia="SimSun"/>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6342B0C3" w:rsidR="00B220BF" w:rsidRPr="000320CF" w:rsidRDefault="0091336E" w:rsidP="00DB4CCE">
            <w:pPr>
              <w:pStyle w:val="TAH"/>
              <w:rPr>
                <w:rFonts w:eastAsia="SimSun"/>
                <w:lang w:eastAsia="zh-CN"/>
              </w:rPr>
            </w:pPr>
            <w:r w:rsidRPr="000320CF">
              <w:rPr>
                <w:rFonts w:eastAsia="SimSun"/>
                <w:lang w:eastAsia="zh-CN"/>
              </w:rPr>
              <w:t>1.29</w:t>
            </w:r>
          </w:p>
        </w:tc>
      </w:tr>
    </w:tbl>
    <w:p w14:paraId="435339B3" w14:textId="77777777" w:rsidR="00FF68ED" w:rsidRPr="000320CF" w:rsidRDefault="00FF68ED" w:rsidP="00DB4CCE"/>
    <w:p w14:paraId="6AD96011" w14:textId="7706CA69" w:rsidR="00FF68ED" w:rsidRPr="000320CF" w:rsidRDefault="00FF68ED" w:rsidP="00FF68ED">
      <w:pPr>
        <w:pStyle w:val="Heading3"/>
      </w:pPr>
      <w:bookmarkStart w:id="1501" w:name="_Toc32332071"/>
      <w:bookmarkStart w:id="1502" w:name="_Toc37429986"/>
      <w:bookmarkStart w:id="1503" w:name="_Toc43739060"/>
      <w:bookmarkStart w:id="1504" w:name="_Toc46346821"/>
      <w:bookmarkStart w:id="1505" w:name="_Toc53168528"/>
      <w:bookmarkStart w:id="1506" w:name="_Toc53169220"/>
      <w:bookmarkStart w:id="1507" w:name="_Toc53169912"/>
      <w:bookmarkStart w:id="1508" w:name="_Toc61130069"/>
      <w:bookmarkStart w:id="1509" w:name="_Toc83025412"/>
      <w:bookmarkStart w:id="1510" w:name="_Toc83919986"/>
      <w:bookmarkStart w:id="1511" w:name="_Toc145319262"/>
      <w:r w:rsidRPr="000320CF">
        <w:t>9.2.7</w:t>
      </w:r>
      <w:r w:rsidRPr="000320CF">
        <w:tab/>
        <w:t>Maximum accepted test system uncertainty</w:t>
      </w:r>
      <w:bookmarkEnd w:id="1501"/>
      <w:bookmarkEnd w:id="1502"/>
      <w:bookmarkEnd w:id="1503"/>
      <w:bookmarkEnd w:id="1504"/>
      <w:bookmarkEnd w:id="1505"/>
      <w:bookmarkEnd w:id="1506"/>
      <w:bookmarkEnd w:id="1507"/>
      <w:bookmarkEnd w:id="1508"/>
      <w:bookmarkEnd w:id="1509"/>
      <w:bookmarkEnd w:id="1510"/>
      <w:bookmarkEnd w:id="1511"/>
    </w:p>
    <w:p w14:paraId="3047566D" w14:textId="3CCE522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BCB5CF4" w14:textId="77777777" w:rsidR="00FF68ED" w:rsidRPr="000320CF" w:rsidRDefault="00FF68ED" w:rsidP="00DB4CCE">
      <w:r w:rsidRPr="000320CF">
        <w:t>According to the methodology referred above, the common maximum accepted test system uncertainty values for the EIRP accuracy test can be derived from values captured in table</w:t>
      </w:r>
      <w:r w:rsidRPr="000320CF">
        <w:rPr>
          <w:lang w:eastAsia="ko-KR"/>
        </w:rPr>
        <w:t xml:space="preserve"> 9.2.7-1</w:t>
      </w:r>
      <w:r w:rsidRPr="000320CF">
        <w:t>, separately for each of the defined frequency ranges. The common maximum accepted test system uncertainty values are applicable for all test methods addressing EIRP accuracy test requirement in Normal test conditions. Based on input values in table</w:t>
      </w:r>
      <w:r w:rsidRPr="000320CF">
        <w:rPr>
          <w:lang w:eastAsia="ko-KR"/>
        </w:rPr>
        <w:t xml:space="preserve"> 9.2.7-1</w:t>
      </w:r>
      <w:r w:rsidRPr="000320CF">
        <w:t xml:space="preserve">, the expanded uncertainty </w:t>
      </w:r>
      <w:r w:rsidRPr="000320CF">
        <w:rPr>
          <w:i/>
        </w:rPr>
        <w:t>u</w:t>
      </w:r>
      <w:r w:rsidRPr="000320CF">
        <w:rPr>
          <w:i/>
          <w:vertAlign w:val="subscript"/>
        </w:rPr>
        <w:t>e</w:t>
      </w:r>
      <w:r w:rsidRPr="000320CF">
        <w:t xml:space="preserve"> (1.96σ - confidence interval of 95 %) values were derived for frequency ranges as below:</w:t>
      </w:r>
    </w:p>
    <w:p w14:paraId="03B9CFD1" w14:textId="487F2F64" w:rsidR="00FF68ED" w:rsidRPr="000320CF" w:rsidRDefault="00DE4E50" w:rsidP="00DB4CCE">
      <w:pPr>
        <w:pStyle w:val="B1"/>
      </w:pPr>
      <w:r w:rsidRPr="000320CF">
        <w:t>-</w:t>
      </w:r>
      <w:r w:rsidRPr="000320CF">
        <w:tab/>
      </w:r>
      <w:r w:rsidR="00FF68ED" w:rsidRPr="000320CF">
        <w:t>For the frequency range up to 4.</w:t>
      </w:r>
      <w:r w:rsidR="001C1BDF" w:rsidRPr="000320CF">
        <w:t>2 GHz</w:t>
      </w:r>
      <w:r w:rsidR="00FF68ED" w:rsidRPr="000320CF">
        <w:t xml:space="preserve"> (with the breakdown point at </w:t>
      </w:r>
      <w:r w:rsidR="001C1BDF" w:rsidRPr="000320CF">
        <w:t>3 GHz</w:t>
      </w:r>
      <w:r w:rsidR="00FF68ED" w:rsidRPr="000320CF">
        <w:t>), the same MU values as for E</w:t>
      </w:r>
      <w:r w:rsidR="00FF68ED" w:rsidRPr="000320CF">
        <w:noBreakHyphen/>
        <w:t>UTRA in TS 37.145-2</w:t>
      </w:r>
      <w:r w:rsidR="00117F20" w:rsidRPr="000320CF">
        <w:t> [</w:t>
      </w:r>
      <w:r w:rsidR="00FF68ED" w:rsidRPr="000320CF">
        <w:t>4] were adopted also for NR operation below 4.</w:t>
      </w:r>
      <w:r w:rsidR="001C1BDF" w:rsidRPr="000320CF">
        <w:t>2 GHz</w:t>
      </w:r>
      <w:r w:rsidR="00FF68ED" w:rsidRPr="000320CF">
        <w:t xml:space="preserve">. It is expected that the test chamber setup, calibration and measurement procedures for E-UTRA and NR will be highly similar. All uncertainty factors were judged to be the same. The MU value was thus agreed to be 1.1 dB for up to </w:t>
      </w:r>
      <w:r w:rsidR="001C1BDF" w:rsidRPr="000320CF">
        <w:t>3 GHz</w:t>
      </w:r>
      <w:r w:rsidR="00FF68ED" w:rsidRPr="000320CF">
        <w:t xml:space="preserve"> bands.</w:t>
      </w:r>
    </w:p>
    <w:p w14:paraId="0A6629DE" w14:textId="66EA058E" w:rsidR="00FF68ED" w:rsidRPr="000320CF" w:rsidRDefault="00DE4E50" w:rsidP="00DB4CCE">
      <w:pPr>
        <w:pStyle w:val="B1"/>
      </w:pPr>
      <w:r w:rsidRPr="000320CF">
        <w:t>-</w:t>
      </w:r>
      <w:r w:rsidRPr="000320CF">
        <w:tab/>
      </w:r>
      <w:r w:rsidR="00FF68ED" w:rsidRPr="000320CF">
        <w:t xml:space="preserve">For the frequency range 4.2 - </w:t>
      </w:r>
      <w:r w:rsidR="001C1BDF" w:rsidRPr="000320CF">
        <w:t>6 GHz</w:t>
      </w:r>
      <w:r w:rsidR="00FF68ED" w:rsidRPr="000320CF">
        <w:t>, all MU factors including instrumentation related MU were judged to be the same as for the 3 - 4.</w:t>
      </w:r>
      <w:r w:rsidR="001C1BDF" w:rsidRPr="000320CF">
        <w:t>2 GHz</w:t>
      </w:r>
      <w:r w:rsidR="00FF68ED" w:rsidRPr="000320CF">
        <w:t xml:space="preserve"> range, and thus the total MU for 4.2 – </w:t>
      </w:r>
      <w:r w:rsidR="001C1BDF" w:rsidRPr="000320CF">
        <w:t>6 GHz</w:t>
      </w:r>
      <w:r w:rsidR="00FF68ED" w:rsidRPr="000320CF">
        <w:t xml:space="preserve"> is the same as for 3 - 4.</w:t>
      </w:r>
      <w:r w:rsidR="001C1BDF" w:rsidRPr="000320CF">
        <w:t>2 GHz</w:t>
      </w:r>
      <w:r w:rsidR="00FF68ED" w:rsidRPr="000320CF">
        <w:t xml:space="preserve">. This assessment was made under the assumption of testing BS designed for licensed spectrum; for unlicensed spectrum the MU may differ. The MU value was thus agreed to be 1.3 dB for 3 – </w:t>
      </w:r>
      <w:r w:rsidR="001C1BDF" w:rsidRPr="000320CF">
        <w:t>6 GHz</w:t>
      </w:r>
      <w:r w:rsidR="00FF68ED" w:rsidRPr="000320CF">
        <w:t xml:space="preserve"> bands. The MU in 4.2 - </w:t>
      </w:r>
      <w:r w:rsidR="001C1BDF" w:rsidRPr="000320CF">
        <w:t>6 GHz</w:t>
      </w:r>
      <w:r w:rsidR="00FF68ED" w:rsidRPr="000320CF">
        <w:t xml:space="preserve"> is valid for BS designed to operate in licensed spectrum.</w:t>
      </w:r>
    </w:p>
    <w:p w14:paraId="0C60F22F" w14:textId="7822FAB9"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24.25 &lt; f &lt; 29.</w:t>
      </w:r>
      <w:r w:rsidR="001C1BDF" w:rsidRPr="000320CF">
        <w:t>5 GHz</w:t>
      </w:r>
      <w:r w:rsidR="00FF68ED" w:rsidRPr="000320CF">
        <w:t xml:space="preserve"> the MU was decided to be 1.7 dB.</w:t>
      </w:r>
    </w:p>
    <w:p w14:paraId="7E37A1F4" w14:textId="3005CBA6"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37 &lt; f &lt; 4</w:t>
      </w:r>
      <w:r w:rsidR="001C1BDF" w:rsidRPr="000320CF">
        <w:t>0 GHz</w:t>
      </w:r>
      <w:r w:rsidR="00FF68ED" w:rsidRPr="000320CF">
        <w:t xml:space="preserve"> the MU was decided to be 2.0 dB.</w:t>
      </w:r>
    </w:p>
    <w:p w14:paraId="374D0647" w14:textId="77777777" w:rsidR="00FF68ED" w:rsidRPr="000320CF" w:rsidRDefault="00FF68ED" w:rsidP="00DB4CCE">
      <w:pPr>
        <w:pStyle w:val="TH"/>
        <w:rPr>
          <w:lang w:eastAsia="ko-KR"/>
        </w:rPr>
      </w:pPr>
      <w:r w:rsidRPr="000320CF">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0320CF"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0320CF" w:rsidRDefault="00784BEB" w:rsidP="00DB4CCE">
            <w:pPr>
              <w:pStyle w:val="TAH"/>
              <w:rPr>
                <w:lang w:eastAsia="zh-CN"/>
              </w:rPr>
            </w:pPr>
            <w:r w:rsidRPr="000320CF">
              <w:rPr>
                <w:lang w:eastAsia="zh-CN"/>
              </w:rPr>
              <w:t>Expanded uncertainty (dB)</w:t>
            </w:r>
          </w:p>
        </w:tc>
      </w:tr>
      <w:tr w:rsidR="00784BEB" w:rsidRPr="000320CF"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0320CF" w:rsidRDefault="00784BEB" w:rsidP="00DB4CCE">
            <w:pPr>
              <w:pStyle w:val="TAH"/>
              <w:rPr>
                <w:rFonts w:eastAsia="Arial Unicode MS"/>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0320CF" w:rsidRDefault="00784BEB"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0320CF" w:rsidRDefault="00784BEB"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2 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0320CF" w:rsidRDefault="00784BEB"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0320CF" w:rsidRDefault="00FF68ED" w:rsidP="00DB4CCE">
            <w:pPr>
              <w:pStyle w:val="TAC"/>
              <w:rPr>
                <w:lang w:eastAsia="zh-CN"/>
              </w:rPr>
            </w:pPr>
            <w:r w:rsidRPr="000320CF">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0320CF" w:rsidRDefault="00FF68ED" w:rsidP="00DB4CCE">
            <w:pPr>
              <w:pStyle w:val="TAC"/>
              <w:rPr>
                <w:lang w:eastAsia="zh-CN"/>
              </w:rPr>
            </w:pPr>
            <w:r w:rsidRPr="000320CF">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0320CF" w:rsidRDefault="00FF68ED" w:rsidP="00DB4CCE">
            <w:pPr>
              <w:pStyle w:val="TAC"/>
              <w:rPr>
                <w:lang w:eastAsia="zh-CN"/>
              </w:rPr>
            </w:pPr>
            <w:r w:rsidRPr="000320CF">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0320CF" w:rsidRDefault="00FF68ED" w:rsidP="00DB4CCE">
            <w:pPr>
              <w:pStyle w:val="TAC"/>
              <w:rPr>
                <w:lang w:eastAsia="zh-CN"/>
              </w:rPr>
            </w:pPr>
            <w:r w:rsidRPr="000320CF">
              <w:rPr>
                <w:lang w:eastAsia="zh-CN"/>
              </w:rPr>
              <w:t>1.06</w:t>
            </w:r>
          </w:p>
        </w:tc>
      </w:tr>
      <w:tr w:rsidR="00FF68ED" w:rsidRPr="000320CF"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0320CF" w:rsidRDefault="00FF68ED" w:rsidP="00DB4CCE">
            <w:pPr>
              <w:pStyle w:val="TAC"/>
              <w:rPr>
                <w:lang w:eastAsia="zh-CN"/>
              </w:rPr>
            </w:pPr>
            <w:r w:rsidRPr="000320CF">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0320CF" w:rsidRDefault="00FF68ED" w:rsidP="00DB4CCE">
            <w:pPr>
              <w:pStyle w:val="TAC"/>
              <w:rPr>
                <w:lang w:eastAsia="zh-CN"/>
              </w:rPr>
            </w:pPr>
            <w:r w:rsidRPr="000320CF">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0320CF" w:rsidRDefault="00FF68ED" w:rsidP="00DB4CCE">
            <w:pPr>
              <w:pStyle w:val="TAC"/>
              <w:rPr>
                <w:lang w:eastAsia="zh-CN"/>
              </w:rPr>
            </w:pPr>
            <w:r w:rsidRPr="000320CF">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0320CF" w:rsidRDefault="00094700" w:rsidP="00DB4CCE">
            <w:pPr>
              <w:pStyle w:val="TAC"/>
              <w:rPr>
                <w:lang w:eastAsia="zh-CN"/>
              </w:rPr>
            </w:pPr>
            <w:r w:rsidRPr="000320CF">
              <w:rPr>
                <w:lang w:eastAsia="zh-CN"/>
              </w:rPr>
              <w:t>1.27</w:t>
            </w:r>
          </w:p>
        </w:tc>
      </w:tr>
      <w:tr w:rsidR="00FF68ED" w:rsidRPr="000320CF"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0320CF" w:rsidRDefault="00FF68ED" w:rsidP="00DB4CCE">
            <w:pPr>
              <w:pStyle w:val="TAC"/>
              <w:rPr>
                <w:lang w:eastAsia="zh-CN"/>
              </w:rPr>
            </w:pPr>
            <w:r w:rsidRPr="000320CF">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0320CF" w:rsidRDefault="00FF68ED" w:rsidP="00DB4CCE">
            <w:pPr>
              <w:pStyle w:val="TAC"/>
              <w:rPr>
                <w:lang w:eastAsia="zh-CN"/>
              </w:rPr>
            </w:pPr>
            <w:r w:rsidRPr="000320CF">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0320CF" w:rsidRDefault="00FF68ED" w:rsidP="00DB4CCE">
            <w:pPr>
              <w:pStyle w:val="TAC"/>
              <w:rPr>
                <w:lang w:eastAsia="zh-CN"/>
              </w:rPr>
            </w:pPr>
            <w:r w:rsidRPr="000320CF">
              <w:rPr>
                <w:lang w:eastAsia="zh-CN"/>
              </w:rPr>
              <w:t>1.10</w:t>
            </w:r>
          </w:p>
        </w:tc>
      </w:tr>
      <w:tr w:rsidR="00FF68ED" w:rsidRPr="000320CF"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0320CF" w:rsidRDefault="00FF68ED" w:rsidP="00DB4CCE">
            <w:pPr>
              <w:pStyle w:val="TAC"/>
              <w:rPr>
                <w:lang w:eastAsia="zh-CN"/>
              </w:rPr>
            </w:pPr>
            <w:r w:rsidRPr="000320CF">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0320CF" w:rsidRDefault="00FF68ED" w:rsidP="00DB4CCE">
            <w:pPr>
              <w:pStyle w:val="TAC"/>
              <w:rPr>
                <w:lang w:eastAsia="zh-CN"/>
              </w:rPr>
            </w:pPr>
            <w:r w:rsidRPr="000320CF">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0320CF" w:rsidRDefault="00FF68ED" w:rsidP="00DB4CCE">
            <w:pPr>
              <w:pStyle w:val="TAC"/>
              <w:rPr>
                <w:lang w:eastAsia="zh-CN"/>
              </w:rPr>
            </w:pPr>
            <w:r w:rsidRPr="000320CF">
              <w:rPr>
                <w:lang w:eastAsia="zh-CN"/>
              </w:rPr>
              <w:t>1.10</w:t>
            </w:r>
          </w:p>
        </w:tc>
      </w:tr>
      <w:tr w:rsidR="00B220BF" w:rsidRPr="000320CF"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0320CF" w:rsidRDefault="00B220BF" w:rsidP="00DB4CCE">
            <w:pPr>
              <w:pStyle w:val="TAC"/>
              <w:rPr>
                <w:lang w:eastAsia="zh-CN"/>
              </w:rPr>
            </w:pPr>
            <w:r w:rsidRPr="000320CF">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0320CF" w:rsidRDefault="00B220BF" w:rsidP="00DB4CCE">
            <w:pPr>
              <w:pStyle w:val="TAC"/>
              <w:rPr>
                <w:lang w:eastAsia="zh-CN"/>
              </w:rPr>
            </w:pPr>
            <w:r w:rsidRPr="000320CF">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0320CF" w:rsidRDefault="00B220BF" w:rsidP="00DB4CCE">
            <w:pPr>
              <w:pStyle w:val="TAC"/>
              <w:rPr>
                <w:lang w:eastAsia="zh-CN"/>
              </w:rPr>
            </w:pPr>
            <w:r w:rsidRPr="000320CF">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10841677" w:rsidR="00B220BF" w:rsidRPr="000320CF" w:rsidRDefault="0091336E" w:rsidP="00DB4CCE">
            <w:pPr>
              <w:pStyle w:val="TAC"/>
              <w:rPr>
                <w:lang w:eastAsia="zh-CN"/>
              </w:rPr>
            </w:pPr>
            <w:r w:rsidRPr="000320CF">
              <w:rPr>
                <w:lang w:eastAsia="zh-CN"/>
              </w:rPr>
              <w:t>1.29</w:t>
            </w:r>
          </w:p>
        </w:tc>
      </w:tr>
      <w:tr w:rsidR="00FF68ED" w:rsidRPr="000320CF"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0320CF" w:rsidRDefault="00FF68ED" w:rsidP="00DB4CCE">
            <w:pPr>
              <w:pStyle w:val="TAC"/>
              <w:rPr>
                <w:lang w:eastAsia="zh-CN"/>
              </w:rPr>
            </w:pPr>
            <w:r w:rsidRPr="000320CF">
              <w:rPr>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0320CF" w:rsidRDefault="00FF68ED" w:rsidP="00DB4CCE">
            <w:pPr>
              <w:pStyle w:val="TAC"/>
              <w:rPr>
                <w:lang w:eastAsia="zh-CN"/>
              </w:rPr>
            </w:pPr>
            <w:r w:rsidRPr="000320CF">
              <w:rPr>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0320CF" w:rsidRDefault="00FF68ED" w:rsidP="00DB4CCE">
            <w:pPr>
              <w:pStyle w:val="TAC"/>
              <w:rPr>
                <w:lang w:eastAsia="zh-CN"/>
              </w:rPr>
            </w:pPr>
            <w:r w:rsidRPr="000320CF">
              <w:rPr>
                <w:lang w:eastAsia="zh-CN"/>
              </w:rPr>
              <w:t>1.30</w:t>
            </w:r>
          </w:p>
        </w:tc>
      </w:tr>
    </w:tbl>
    <w:p w14:paraId="05B00445" w14:textId="77777777" w:rsidR="00FF68ED" w:rsidRPr="000320CF" w:rsidRDefault="00FF68ED" w:rsidP="00DB4CCE">
      <w:pPr>
        <w:rPr>
          <w:lang w:eastAsia="ko-KR"/>
        </w:rPr>
      </w:pPr>
    </w:p>
    <w:p w14:paraId="4CA09120" w14:textId="77777777" w:rsidR="00FF68ED" w:rsidRPr="000320CF" w:rsidRDefault="00FF68ED" w:rsidP="00DB4CCE">
      <w:pPr>
        <w:pStyle w:val="TH"/>
        <w:rPr>
          <w:lang w:eastAsia="ko-KR"/>
        </w:rPr>
      </w:pPr>
      <w:r w:rsidRPr="000320CF">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0320CF"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0320CF" w:rsidRDefault="00784BEB" w:rsidP="00DB4CCE">
            <w:pPr>
              <w:pStyle w:val="TAH"/>
              <w:rPr>
                <w:lang w:eastAsia="zh-CN"/>
              </w:rPr>
            </w:pPr>
            <w:r w:rsidRPr="000320CF">
              <w:rPr>
                <w:lang w:eastAsia="zh-CN"/>
              </w:rPr>
              <w:t>Expanded uncertainty (dB)</w:t>
            </w:r>
          </w:p>
        </w:tc>
      </w:tr>
      <w:tr w:rsidR="00784BEB" w:rsidRPr="000320CF"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0320CF" w:rsidRDefault="00784BEB" w:rsidP="00DB4CCE">
            <w:pPr>
              <w:pStyle w:val="TAH"/>
              <w:rPr>
                <w:rFonts w:eastAsia="Arial Unicode MS"/>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0320CF" w:rsidRDefault="00784BEB" w:rsidP="00DB4CCE">
            <w:pPr>
              <w:pStyle w:val="TAH"/>
              <w:rPr>
                <w:rFonts w:eastAsia="SimSun"/>
                <w:lang w:eastAsia="zh-CN"/>
              </w:rPr>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0320CF" w:rsidRDefault="00784BEB" w:rsidP="00DB4CCE">
            <w:pPr>
              <w:pStyle w:val="TAH"/>
              <w:rPr>
                <w:rFonts w:eastAsia="SimSun"/>
                <w:lang w:eastAsia="zh-CN"/>
              </w:rPr>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0320CF" w:rsidRDefault="00FF68ED" w:rsidP="00DB4CCE">
            <w:pPr>
              <w:pStyle w:val="TAC"/>
              <w:rPr>
                <w:lang w:eastAsia="zh-CN"/>
              </w:rPr>
            </w:pPr>
            <w:r w:rsidRPr="000320CF">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0320CF" w:rsidRDefault="009C5F0F" w:rsidP="00DB4CCE">
            <w:pPr>
              <w:pStyle w:val="TAC"/>
              <w:rPr>
                <w:lang w:eastAsia="zh-CN"/>
              </w:rPr>
            </w:pPr>
            <w:r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0320CF" w:rsidRDefault="00FF68ED" w:rsidP="00DB4CCE">
            <w:pPr>
              <w:pStyle w:val="TAC"/>
              <w:rPr>
                <w:lang w:eastAsia="zh-CN"/>
              </w:rPr>
            </w:pPr>
            <w:r w:rsidRPr="000320CF">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0320CF" w:rsidRDefault="00FF68ED" w:rsidP="00DB4CCE">
            <w:pPr>
              <w:pStyle w:val="TAC"/>
              <w:rPr>
                <w:lang w:eastAsia="zh-CN"/>
              </w:rPr>
            </w:pPr>
            <w:r w:rsidRPr="000320CF">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0320CF" w:rsidRDefault="00FF68ED" w:rsidP="00DB4CCE">
            <w:pPr>
              <w:pStyle w:val="TAC"/>
              <w:rPr>
                <w:lang w:eastAsia="zh-CN"/>
              </w:rPr>
            </w:pPr>
            <w:r w:rsidRPr="000320CF">
              <w:rPr>
                <w:lang w:eastAsia="zh-CN"/>
              </w:rPr>
              <w:t>2.07</w:t>
            </w:r>
          </w:p>
        </w:tc>
      </w:tr>
      <w:tr w:rsidR="00FF68ED" w:rsidRPr="000320CF"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0320CF" w:rsidRDefault="00FF68ED" w:rsidP="00DB4CCE">
            <w:pPr>
              <w:pStyle w:val="TAC"/>
              <w:rPr>
                <w:lang w:eastAsia="zh-CN"/>
              </w:rPr>
            </w:pPr>
            <w:r w:rsidRPr="000320CF">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0320CF" w:rsidRDefault="00FF68ED" w:rsidP="00DB4CCE">
            <w:pPr>
              <w:pStyle w:val="TAC"/>
              <w:rPr>
                <w:lang w:eastAsia="zh-CN"/>
              </w:rPr>
            </w:pPr>
            <w:r w:rsidRPr="000320CF">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0320CF" w:rsidRDefault="00F825F6" w:rsidP="00DB4CCE">
            <w:pPr>
              <w:pStyle w:val="TAC"/>
              <w:rPr>
                <w:lang w:eastAsia="zh-CN"/>
              </w:rPr>
            </w:pPr>
            <w:r w:rsidRPr="000320CF">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0320CF" w:rsidRDefault="009C5F0F" w:rsidP="00DB4CCE">
            <w:pPr>
              <w:pStyle w:val="TAC"/>
              <w:rPr>
                <w:rFonts w:eastAsia="Arial Unicode MS"/>
                <w:bCs/>
                <w:lang w:eastAsia="zh-CN"/>
              </w:rPr>
            </w:pPr>
            <w:r w:rsidRPr="000320CF">
              <w:rPr>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0320CF" w:rsidRDefault="00FF68ED" w:rsidP="00DB4CCE">
            <w:pPr>
              <w:pStyle w:val="TAC"/>
              <w:rPr>
                <w:lang w:eastAsia="zh-CN"/>
              </w:rPr>
            </w:pPr>
            <w:r w:rsidRPr="000320CF">
              <w:rPr>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0320CF" w:rsidRDefault="00FF68ED" w:rsidP="00DB4CCE">
            <w:pPr>
              <w:pStyle w:val="TAC"/>
              <w:rPr>
                <w:lang w:eastAsia="zh-CN"/>
              </w:rPr>
            </w:pPr>
            <w:r w:rsidRPr="000320CF">
              <w:rPr>
                <w:lang w:eastAsia="zh-CN"/>
              </w:rPr>
              <w:t>2.00</w:t>
            </w:r>
          </w:p>
        </w:tc>
      </w:tr>
    </w:tbl>
    <w:p w14:paraId="5AE623F4" w14:textId="77777777" w:rsidR="00FF68ED" w:rsidRPr="000320CF" w:rsidRDefault="00FF68ED" w:rsidP="00DB4CCE">
      <w:pPr>
        <w:rPr>
          <w:lang w:eastAsia="ko-KR"/>
        </w:rPr>
      </w:pPr>
    </w:p>
    <w:p w14:paraId="4E08EE3D" w14:textId="6AA51201" w:rsidR="009F0CED" w:rsidRPr="000320CF" w:rsidRDefault="009F0CED" w:rsidP="00DB4CCE">
      <w:pPr>
        <w:rPr>
          <w:lang w:eastAsia="ko-KR"/>
        </w:rPr>
      </w:pPr>
      <w:bookmarkStart w:id="1512" w:name="_Toc478460626"/>
      <w:bookmarkStart w:id="1513" w:name="_Toc32332072"/>
      <w:bookmarkStart w:id="1514" w:name="_Toc37429987"/>
      <w:bookmarkStart w:id="1515" w:name="_Toc43739061"/>
      <w:bookmarkStart w:id="1516" w:name="_Toc46346822"/>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p>
    <w:p w14:paraId="34CD4390" w14:textId="4A03BCD7" w:rsidR="00FF68ED" w:rsidRPr="000320CF" w:rsidRDefault="00FF68ED" w:rsidP="00FF68ED">
      <w:pPr>
        <w:pStyle w:val="Heading3"/>
      </w:pPr>
      <w:bookmarkStart w:id="1517" w:name="_Toc53168529"/>
      <w:bookmarkStart w:id="1518" w:name="_Toc53169221"/>
      <w:bookmarkStart w:id="1519" w:name="_Toc53169913"/>
      <w:bookmarkStart w:id="1520" w:name="_Toc61130070"/>
      <w:bookmarkStart w:id="1521" w:name="_Toc83025413"/>
      <w:bookmarkStart w:id="1522" w:name="_Toc83919987"/>
      <w:bookmarkStart w:id="1523" w:name="_Toc145319263"/>
      <w:r w:rsidRPr="000320CF">
        <w:lastRenderedPageBreak/>
        <w:t>9.2.8</w:t>
      </w:r>
      <w:r w:rsidR="00F24DAC" w:rsidRPr="000320CF">
        <w:tab/>
      </w:r>
      <w:r w:rsidRPr="000320CF">
        <w:t>Test Tolerance</w:t>
      </w:r>
      <w:bookmarkEnd w:id="1512"/>
      <w:r w:rsidRPr="000320CF">
        <w:t xml:space="preserve"> for EIRP accuracy, Normal test conditions</w:t>
      </w:r>
      <w:bookmarkEnd w:id="1513"/>
      <w:bookmarkEnd w:id="1514"/>
      <w:bookmarkEnd w:id="1515"/>
      <w:bookmarkEnd w:id="1516"/>
      <w:bookmarkEnd w:id="1517"/>
      <w:bookmarkEnd w:id="1518"/>
      <w:bookmarkEnd w:id="1519"/>
      <w:bookmarkEnd w:id="1520"/>
      <w:bookmarkEnd w:id="1521"/>
      <w:bookmarkEnd w:id="1522"/>
      <w:bookmarkEnd w:id="1523"/>
    </w:p>
    <w:p w14:paraId="41A5CAB2" w14:textId="3B64E1B3"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.2.7</w:t>
      </w:r>
      <w:r w:rsidRPr="000320CF">
        <w:t>.</w:t>
      </w:r>
    </w:p>
    <w:p w14:paraId="105DF146" w14:textId="77777777" w:rsidR="00FF68ED" w:rsidRPr="000320CF" w:rsidRDefault="00FF68ED" w:rsidP="00DB4CCE">
      <w:r w:rsidRPr="000320CF">
        <w:t>The TT was decided to be the same as the MU for EIRP accuracy in FR1.</w:t>
      </w:r>
    </w:p>
    <w:p w14:paraId="7EFDBF67" w14:textId="77777777" w:rsidR="00FF68ED" w:rsidRPr="000320CF" w:rsidRDefault="00FF68ED" w:rsidP="00DB4CCE">
      <w:r w:rsidRPr="000320CF">
        <w:t>The TT was decided to be the same as the MU for EIRP accuracy in FR2.</w:t>
      </w:r>
    </w:p>
    <w:p w14:paraId="67A4BC5D"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9.2.8</w:t>
      </w:r>
      <w:r w:rsidRPr="000320CF">
        <w:rPr>
          <w:lang w:eastAsia="ko-KR"/>
        </w:rPr>
        <w:t>-1</w:t>
      </w:r>
      <w:r w:rsidRPr="000320CF">
        <w:t>.</w:t>
      </w:r>
    </w:p>
    <w:p w14:paraId="35DB35FF" w14:textId="1B16A45A"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0320CF" w14:paraId="1C6161CA" w14:textId="77777777" w:rsidTr="00F24DAC">
        <w:trPr>
          <w:cantSplit/>
          <w:jc w:val="center"/>
        </w:trPr>
        <w:tc>
          <w:tcPr>
            <w:tcW w:w="2047" w:type="dxa"/>
            <w:shd w:val="clear" w:color="auto" w:fill="auto"/>
            <w:noWrap/>
            <w:hideMark/>
          </w:tcPr>
          <w:p w14:paraId="35B334EE" w14:textId="77777777" w:rsidR="002B1E26" w:rsidRPr="000320CF" w:rsidRDefault="002B1E26" w:rsidP="00DB4CCE">
            <w:pPr>
              <w:pStyle w:val="TAH"/>
            </w:pPr>
          </w:p>
        </w:tc>
        <w:tc>
          <w:tcPr>
            <w:tcW w:w="891" w:type="dxa"/>
            <w:shd w:val="clear" w:color="auto" w:fill="auto"/>
            <w:hideMark/>
          </w:tcPr>
          <w:p w14:paraId="37025844" w14:textId="79414E15" w:rsidR="002B1E26" w:rsidRPr="000320CF" w:rsidRDefault="002B1E26"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7000FF51" w14:textId="1D7B898A" w:rsidR="002B1E26" w:rsidRPr="000320CF" w:rsidRDefault="001C1BDF" w:rsidP="00DB4CCE">
            <w:pPr>
              <w:pStyle w:val="TAH"/>
            </w:pPr>
            <w:r w:rsidRPr="000320CF">
              <w:t>3 GHz</w:t>
            </w:r>
            <w:r w:rsidR="002B1E26" w:rsidRPr="000320CF">
              <w:t xml:space="preserve"> &lt; f </w:t>
            </w:r>
            <w:r w:rsidR="002B1E26" w:rsidRPr="000320CF">
              <w:rPr>
                <w:rFonts w:ascii="Cambria Math" w:hAnsi="Cambria Math" w:cs="Cambria Math"/>
              </w:rPr>
              <w:t>≦</w:t>
            </w:r>
            <w:r w:rsidR="002B1E26" w:rsidRPr="000320CF">
              <w:t xml:space="preserve"> 4.</w:t>
            </w:r>
            <w:r w:rsidRPr="000320CF">
              <w:t>2 GHz</w:t>
            </w:r>
          </w:p>
        </w:tc>
        <w:tc>
          <w:tcPr>
            <w:tcW w:w="1817" w:type="dxa"/>
          </w:tcPr>
          <w:p w14:paraId="714FC5BA" w14:textId="303EE2B8" w:rsidR="002B1E26" w:rsidRPr="000320CF" w:rsidRDefault="002B1E26" w:rsidP="00DB4CCE">
            <w:pPr>
              <w:pStyle w:val="TAH"/>
            </w:pPr>
            <w:r w:rsidRPr="000320CF">
              <w:rPr>
                <w:lang w:eastAsia="zh-CN"/>
              </w:rPr>
              <w:t>4.2</w:t>
            </w:r>
            <w:r w:rsidR="008B22D7" w:rsidRPr="000320CF">
              <w:rPr>
                <w:lang w:eastAsia="zh-CN"/>
              </w:rPr>
              <w:t xml:space="preserve"> </w:t>
            </w:r>
            <w:r w:rsidRPr="000320CF">
              <w:rPr>
                <w:lang w:eastAsia="zh-CN"/>
              </w:rPr>
              <w:t>&lt;</w:t>
            </w:r>
            <w:r w:rsidR="008B22D7" w:rsidRPr="000320CF">
              <w:rPr>
                <w:lang w:eastAsia="zh-CN"/>
              </w:rPr>
              <w:t xml:space="preserve"> </w:t>
            </w:r>
            <w:r w:rsidRPr="000320CF">
              <w:rPr>
                <w:lang w:eastAsia="zh-CN"/>
              </w:rPr>
              <w:t>f</w:t>
            </w:r>
            <w:r w:rsidR="008B22D7" w:rsidRPr="000320CF">
              <w:rPr>
                <w:lang w:eastAsia="zh-CN"/>
              </w:rPr>
              <w:t xml:space="preserve"> </w:t>
            </w:r>
            <w:r w:rsidRPr="000320CF">
              <w:rPr>
                <w:lang w:eastAsia="zh-CN"/>
              </w:rPr>
              <w:t>&lt;</w:t>
            </w:r>
            <w:r w:rsidR="008B22D7" w:rsidRPr="000320CF">
              <w:rPr>
                <w:lang w:eastAsia="zh-CN"/>
              </w:rPr>
              <w:t xml:space="preserve"> </w:t>
            </w:r>
            <w:r w:rsidR="001C1BDF" w:rsidRPr="000320CF">
              <w:rPr>
                <w:lang w:eastAsia="zh-CN"/>
              </w:rPr>
              <w:t>6 GHz</w:t>
            </w:r>
          </w:p>
        </w:tc>
      </w:tr>
      <w:tr w:rsidR="00FF68ED" w:rsidRPr="000320CF" w14:paraId="15B35665" w14:textId="77777777" w:rsidTr="00F24DAC">
        <w:trPr>
          <w:cantSplit/>
          <w:jc w:val="center"/>
        </w:trPr>
        <w:tc>
          <w:tcPr>
            <w:tcW w:w="2047" w:type="dxa"/>
            <w:shd w:val="clear" w:color="auto" w:fill="auto"/>
            <w:noWrap/>
            <w:hideMark/>
          </w:tcPr>
          <w:p w14:paraId="5EF1478A" w14:textId="77777777" w:rsidR="00FF68ED" w:rsidRPr="000320CF" w:rsidRDefault="00FF68ED" w:rsidP="00DB4CCE">
            <w:pPr>
              <w:pStyle w:val="TAC"/>
            </w:pPr>
            <w:r w:rsidRPr="000320CF">
              <w:t>Test Tolerance (dB)</w:t>
            </w:r>
          </w:p>
        </w:tc>
        <w:tc>
          <w:tcPr>
            <w:tcW w:w="891" w:type="dxa"/>
            <w:shd w:val="clear" w:color="auto" w:fill="auto"/>
            <w:noWrap/>
          </w:tcPr>
          <w:p w14:paraId="69526C12" w14:textId="77777777" w:rsidR="00FF68ED" w:rsidRPr="000320CF" w:rsidRDefault="00FF68ED" w:rsidP="00DB4CCE">
            <w:pPr>
              <w:pStyle w:val="TAC"/>
            </w:pPr>
            <w:r w:rsidRPr="000320CF">
              <w:t>1.1</w:t>
            </w:r>
          </w:p>
        </w:tc>
        <w:tc>
          <w:tcPr>
            <w:tcW w:w="1807" w:type="dxa"/>
            <w:shd w:val="clear" w:color="auto" w:fill="auto"/>
            <w:noWrap/>
          </w:tcPr>
          <w:p w14:paraId="1A08E0CF" w14:textId="77777777" w:rsidR="00FF68ED" w:rsidRPr="000320CF" w:rsidRDefault="00FF68ED" w:rsidP="00DB4CCE">
            <w:pPr>
              <w:pStyle w:val="TAC"/>
            </w:pPr>
            <w:r w:rsidRPr="000320CF">
              <w:t>1.3</w:t>
            </w:r>
          </w:p>
        </w:tc>
        <w:tc>
          <w:tcPr>
            <w:tcW w:w="1817" w:type="dxa"/>
          </w:tcPr>
          <w:p w14:paraId="61A518C0" w14:textId="77777777" w:rsidR="00FF68ED" w:rsidRPr="000320CF" w:rsidRDefault="00FF68ED" w:rsidP="00DB4CCE">
            <w:pPr>
              <w:pStyle w:val="TAC"/>
            </w:pPr>
            <w:r w:rsidRPr="000320CF">
              <w:t>1.3</w:t>
            </w:r>
          </w:p>
        </w:tc>
      </w:tr>
    </w:tbl>
    <w:p w14:paraId="1C060F99" w14:textId="77777777" w:rsidR="00FF68ED" w:rsidRPr="000320CF" w:rsidRDefault="00FF68ED" w:rsidP="00DB4CCE">
      <w:pPr>
        <w:rPr>
          <w:lang w:eastAsia="ko-KR"/>
        </w:rPr>
      </w:pPr>
    </w:p>
    <w:p w14:paraId="2F912F2F" w14:textId="77777777"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0320CF" w14:paraId="25AB2378" w14:textId="77777777" w:rsidTr="00F24DAC">
        <w:trPr>
          <w:cantSplit/>
          <w:jc w:val="center"/>
        </w:trPr>
        <w:tc>
          <w:tcPr>
            <w:tcW w:w="1727" w:type="dxa"/>
            <w:shd w:val="clear" w:color="auto" w:fill="auto"/>
            <w:noWrap/>
            <w:hideMark/>
          </w:tcPr>
          <w:p w14:paraId="6FCBE64D" w14:textId="77777777" w:rsidR="002B1E26" w:rsidRPr="000320CF" w:rsidRDefault="002B1E26" w:rsidP="00DB4CCE">
            <w:pPr>
              <w:pStyle w:val="TAH"/>
            </w:pPr>
          </w:p>
        </w:tc>
        <w:tc>
          <w:tcPr>
            <w:tcW w:w="1567" w:type="dxa"/>
            <w:shd w:val="clear" w:color="auto" w:fill="auto"/>
            <w:hideMark/>
          </w:tcPr>
          <w:p w14:paraId="7C4F1C11" w14:textId="3358EAE6" w:rsidR="002B1E26" w:rsidRPr="000320CF" w:rsidRDefault="002B1E26" w:rsidP="00DB4CCE">
            <w:pPr>
              <w:pStyle w:val="TAH"/>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167" w:type="dxa"/>
            <w:shd w:val="clear" w:color="auto" w:fill="auto"/>
            <w:hideMark/>
          </w:tcPr>
          <w:p w14:paraId="01F4C160" w14:textId="0758DB18" w:rsidR="002B1E26" w:rsidRPr="000320CF" w:rsidRDefault="002B1E26" w:rsidP="00DB4CCE">
            <w:pPr>
              <w:pStyle w:val="TAH"/>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0C411362" w14:textId="77777777" w:rsidTr="00F24DAC">
        <w:trPr>
          <w:cantSplit/>
          <w:jc w:val="center"/>
        </w:trPr>
        <w:tc>
          <w:tcPr>
            <w:tcW w:w="1727" w:type="dxa"/>
            <w:shd w:val="clear" w:color="auto" w:fill="auto"/>
            <w:noWrap/>
            <w:hideMark/>
          </w:tcPr>
          <w:p w14:paraId="317C70CA" w14:textId="77777777" w:rsidR="00FF68ED" w:rsidRPr="000320CF" w:rsidRDefault="00FF68ED" w:rsidP="00DB4CCE">
            <w:pPr>
              <w:pStyle w:val="TAC"/>
            </w:pPr>
            <w:r w:rsidRPr="000320CF">
              <w:t>Test Tolerance (dB)</w:t>
            </w:r>
          </w:p>
        </w:tc>
        <w:tc>
          <w:tcPr>
            <w:tcW w:w="1567" w:type="dxa"/>
            <w:shd w:val="clear" w:color="auto" w:fill="auto"/>
            <w:noWrap/>
          </w:tcPr>
          <w:p w14:paraId="0DFFB6B9" w14:textId="77777777" w:rsidR="00FF68ED" w:rsidRPr="000320CF" w:rsidRDefault="00FF68ED" w:rsidP="00DB4CCE">
            <w:pPr>
              <w:pStyle w:val="TAC"/>
            </w:pPr>
            <w:r w:rsidRPr="000320CF">
              <w:t>1.7</w:t>
            </w:r>
          </w:p>
        </w:tc>
        <w:tc>
          <w:tcPr>
            <w:tcW w:w="1167" w:type="dxa"/>
            <w:shd w:val="clear" w:color="auto" w:fill="auto"/>
            <w:noWrap/>
          </w:tcPr>
          <w:p w14:paraId="261199AC" w14:textId="77777777" w:rsidR="00FF68ED" w:rsidRPr="000320CF" w:rsidRDefault="00FF68ED" w:rsidP="00DB4CCE">
            <w:pPr>
              <w:pStyle w:val="TAC"/>
            </w:pPr>
            <w:r w:rsidRPr="000320CF">
              <w:t>2.0</w:t>
            </w:r>
          </w:p>
        </w:tc>
      </w:tr>
    </w:tbl>
    <w:p w14:paraId="37915D69" w14:textId="77777777" w:rsidR="00FF68ED" w:rsidRPr="000320CF" w:rsidRDefault="00FF68ED" w:rsidP="00DB4CCE">
      <w:pPr>
        <w:rPr>
          <w:lang w:eastAsia="ko-KR"/>
        </w:rPr>
      </w:pPr>
    </w:p>
    <w:p w14:paraId="5EB95192" w14:textId="2E10EB6B"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67B325F" w14:textId="77777777" w:rsidR="00FF68ED" w:rsidRPr="000320CF" w:rsidRDefault="00FF68ED" w:rsidP="004F71C3">
      <w:pPr>
        <w:pStyle w:val="Heading2"/>
      </w:pPr>
      <w:bookmarkStart w:id="1524" w:name="_Toc32332073"/>
      <w:bookmarkStart w:id="1525" w:name="_Toc37429988"/>
      <w:bookmarkStart w:id="1526" w:name="_Toc43739062"/>
      <w:bookmarkStart w:id="1527" w:name="_Toc46346823"/>
      <w:bookmarkStart w:id="1528" w:name="_Toc53168530"/>
      <w:bookmarkStart w:id="1529" w:name="_Toc53169222"/>
      <w:bookmarkStart w:id="1530" w:name="_Toc53169914"/>
      <w:bookmarkStart w:id="1531" w:name="_Toc61130071"/>
      <w:bookmarkStart w:id="1532" w:name="_Toc83025414"/>
      <w:bookmarkStart w:id="1533" w:name="_Toc83919988"/>
      <w:bookmarkStart w:id="1534" w:name="_Toc145319264"/>
      <w:r w:rsidRPr="000320CF">
        <w:t>9.3</w:t>
      </w:r>
      <w:r w:rsidRPr="000320CF">
        <w:tab/>
        <w:t>EIRP accuracy, Extreme test conditions</w:t>
      </w:r>
      <w:bookmarkEnd w:id="1524"/>
      <w:bookmarkEnd w:id="1525"/>
      <w:bookmarkEnd w:id="1526"/>
      <w:bookmarkEnd w:id="1527"/>
      <w:bookmarkEnd w:id="1528"/>
      <w:bookmarkEnd w:id="1529"/>
      <w:bookmarkEnd w:id="1530"/>
      <w:bookmarkEnd w:id="1531"/>
      <w:bookmarkEnd w:id="1532"/>
      <w:bookmarkEnd w:id="1533"/>
      <w:bookmarkEnd w:id="1534"/>
    </w:p>
    <w:p w14:paraId="3F48224E" w14:textId="217B77D2" w:rsidR="00FF68ED" w:rsidRPr="000320CF" w:rsidRDefault="00FF68ED" w:rsidP="00FF68ED">
      <w:pPr>
        <w:pStyle w:val="Heading3"/>
      </w:pPr>
      <w:bookmarkStart w:id="1535" w:name="_Toc21086388"/>
      <w:bookmarkStart w:id="1536" w:name="_Toc29768825"/>
      <w:bookmarkStart w:id="1537" w:name="_Toc32332074"/>
      <w:bookmarkStart w:id="1538" w:name="_Toc37429989"/>
      <w:bookmarkStart w:id="1539" w:name="_Toc43739063"/>
      <w:bookmarkStart w:id="1540" w:name="_Toc46346824"/>
      <w:bookmarkStart w:id="1541" w:name="_Toc53168531"/>
      <w:bookmarkStart w:id="1542" w:name="_Toc53169223"/>
      <w:bookmarkStart w:id="1543" w:name="_Toc53169915"/>
      <w:bookmarkStart w:id="1544" w:name="_Toc61130072"/>
      <w:bookmarkStart w:id="1545" w:name="_Toc83025415"/>
      <w:bookmarkStart w:id="1546" w:name="_Toc83919989"/>
      <w:bookmarkStart w:id="1547" w:name="_Toc145319265"/>
      <w:bookmarkStart w:id="1548" w:name="_Toc21086254"/>
      <w:bookmarkStart w:id="1549" w:name="_Toc29768691"/>
      <w:r w:rsidRPr="000320CF">
        <w:rPr>
          <w:lang w:eastAsia="en-CA"/>
        </w:rPr>
        <w:t>9</w:t>
      </w:r>
      <w:r w:rsidRPr="000320CF">
        <w:t>.3.1</w:t>
      </w:r>
      <w:r w:rsidR="00F24DAC" w:rsidRPr="000320CF">
        <w:tab/>
      </w:r>
      <w:r w:rsidRPr="000320CF">
        <w:t>General</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AF219D1" w14:textId="74991F81" w:rsidR="004F71C3" w:rsidRPr="000320CF" w:rsidRDefault="00117F20" w:rsidP="00DB4CCE">
      <w:r w:rsidRPr="000320CF">
        <w:t>Clause 9</w:t>
      </w:r>
      <w:r w:rsidR="00FF68ED" w:rsidRPr="000320CF">
        <w:t>.3 captures MU and TT values derivation for the EIRP accuracy directional requirement in Extreme test conditions.</w:t>
      </w:r>
    </w:p>
    <w:p w14:paraId="65EBA761" w14:textId="365E7CBE" w:rsidR="00FF68ED" w:rsidRPr="000320CF" w:rsidRDefault="00FF68ED" w:rsidP="00DB4CCE">
      <w:r w:rsidRPr="000320CF">
        <w:t xml:space="preserve">For the MU and TT values derivation for the EIRP accuracy in Normal test conditions, refer to </w:t>
      </w:r>
      <w:r w:rsidR="00117F20" w:rsidRPr="000320CF">
        <w:t>clause </w:t>
      </w:r>
      <w:r w:rsidR="006B7E6E" w:rsidRPr="000320CF">
        <w:t>9</w:t>
      </w:r>
      <w:r w:rsidRPr="000320CF">
        <w:t xml:space="preserve">.2.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1C812C0D" w14:textId="456B5BF5" w:rsidR="00FF68ED" w:rsidRPr="000320CF" w:rsidRDefault="00FF68ED" w:rsidP="00FF68ED">
      <w:pPr>
        <w:pStyle w:val="Heading3"/>
      </w:pPr>
      <w:bookmarkStart w:id="1550" w:name="_Toc21086389"/>
      <w:bookmarkStart w:id="1551" w:name="_Toc29768826"/>
      <w:bookmarkStart w:id="1552" w:name="_Toc32332075"/>
      <w:bookmarkStart w:id="1553" w:name="_Toc37429990"/>
      <w:bookmarkStart w:id="1554" w:name="_Toc43739064"/>
      <w:bookmarkStart w:id="1555" w:name="_Toc46346825"/>
      <w:bookmarkStart w:id="1556" w:name="_Toc53168532"/>
      <w:bookmarkStart w:id="1557" w:name="_Toc53169224"/>
      <w:bookmarkStart w:id="1558" w:name="_Toc53169916"/>
      <w:bookmarkStart w:id="1559" w:name="_Toc61130073"/>
      <w:bookmarkStart w:id="1560" w:name="_Toc83025416"/>
      <w:bookmarkStart w:id="1561" w:name="_Toc83919990"/>
      <w:bookmarkStart w:id="1562" w:name="_Toc145319266"/>
      <w:r w:rsidRPr="000320CF">
        <w:t>9.3.2</w:t>
      </w:r>
      <w:r w:rsidR="00F24DAC" w:rsidRPr="000320CF">
        <w:tab/>
      </w:r>
      <w:r w:rsidRPr="000320CF">
        <w:t>Indoor Anechoic Chamber</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283B336" w14:textId="77777777" w:rsidR="00FF68ED" w:rsidRPr="000320CF" w:rsidRDefault="00FF68ED" w:rsidP="00FF68ED">
      <w:pPr>
        <w:pStyle w:val="Heading4"/>
      </w:pPr>
      <w:bookmarkStart w:id="1563" w:name="_Toc32332076"/>
      <w:bookmarkStart w:id="1564" w:name="_Toc37429991"/>
      <w:bookmarkStart w:id="1565" w:name="_Toc43739065"/>
      <w:bookmarkStart w:id="1566" w:name="_Toc46346826"/>
      <w:bookmarkStart w:id="1567" w:name="_Toc53168533"/>
      <w:bookmarkStart w:id="1568" w:name="_Toc53169225"/>
      <w:bookmarkStart w:id="1569" w:name="_Toc53169917"/>
      <w:bookmarkStart w:id="1570" w:name="_Toc61130074"/>
      <w:bookmarkStart w:id="1571" w:name="_Toc83025417"/>
      <w:bookmarkStart w:id="1572" w:name="_Toc83919991"/>
      <w:bookmarkStart w:id="1573" w:name="_Toc145319267"/>
      <w:r w:rsidRPr="000320CF">
        <w:rPr>
          <w:lang w:eastAsia="sv-SE"/>
        </w:rPr>
        <w:t>9.3.</w:t>
      </w:r>
      <w:r w:rsidRPr="000320CF">
        <w:t>2</w:t>
      </w:r>
      <w:r w:rsidRPr="000320CF">
        <w:rPr>
          <w:lang w:eastAsia="sv-SE"/>
        </w:rPr>
        <w:t>.1</w:t>
      </w:r>
      <w:r w:rsidRPr="000320CF">
        <w:rPr>
          <w:lang w:eastAsia="sv-SE"/>
        </w:rPr>
        <w:tab/>
        <w:t>Measurement system description</w:t>
      </w:r>
      <w:bookmarkEnd w:id="1563"/>
      <w:bookmarkEnd w:id="1564"/>
      <w:bookmarkEnd w:id="1565"/>
      <w:bookmarkEnd w:id="1566"/>
      <w:bookmarkEnd w:id="1567"/>
      <w:bookmarkEnd w:id="1568"/>
      <w:bookmarkEnd w:id="1569"/>
      <w:bookmarkEnd w:id="1570"/>
      <w:bookmarkEnd w:id="1571"/>
      <w:bookmarkEnd w:id="1572"/>
      <w:bookmarkEnd w:id="1573"/>
    </w:p>
    <w:p w14:paraId="7EB758D6" w14:textId="2EA9705C" w:rsidR="004F71C3" w:rsidRPr="000320CF" w:rsidRDefault="00FF68ED" w:rsidP="00DB4CCE">
      <w:bookmarkStart w:id="1574" w:name="_Toc21086390"/>
      <w:bookmarkStart w:id="1575" w:name="_Toc29768827"/>
      <w:r w:rsidRPr="000320CF">
        <w:t xml:space="preserve">Measurement system description is captured in </w:t>
      </w:r>
      <w:r w:rsidR="00117F20" w:rsidRPr="000320CF">
        <w:t>clause 7</w:t>
      </w:r>
      <w:r w:rsidRPr="000320CF">
        <w:t>.2.2.</w:t>
      </w:r>
      <w:bookmarkStart w:id="1576" w:name="_Toc32332077"/>
      <w:bookmarkStart w:id="1577" w:name="_Toc37429992"/>
      <w:bookmarkStart w:id="1578" w:name="_Toc43739066"/>
      <w:bookmarkStart w:id="1579" w:name="_Toc46346827"/>
      <w:bookmarkStart w:id="1580" w:name="_Toc53168534"/>
      <w:bookmarkStart w:id="1581" w:name="_Toc53169226"/>
      <w:bookmarkStart w:id="1582" w:name="_Toc53169918"/>
      <w:bookmarkStart w:id="1583" w:name="_Toc21086391"/>
      <w:bookmarkStart w:id="1584" w:name="_Toc29768828"/>
      <w:bookmarkEnd w:id="1574"/>
      <w:bookmarkEnd w:id="1575"/>
    </w:p>
    <w:p w14:paraId="696B7318" w14:textId="6D0DCDFC" w:rsidR="00FF68ED" w:rsidRPr="000320CF" w:rsidRDefault="00FF68ED" w:rsidP="00FF68ED">
      <w:pPr>
        <w:pStyle w:val="Heading4"/>
        <w:rPr>
          <w:lang w:eastAsia="sv-SE"/>
        </w:rPr>
      </w:pPr>
      <w:bookmarkStart w:id="1585" w:name="_Toc61130075"/>
      <w:bookmarkStart w:id="1586" w:name="_Toc83025418"/>
      <w:bookmarkStart w:id="1587" w:name="_Toc83919992"/>
      <w:bookmarkStart w:id="1588" w:name="_Toc145319268"/>
      <w:r w:rsidRPr="000320CF">
        <w:rPr>
          <w:lang w:eastAsia="sv-SE"/>
        </w:rPr>
        <w:t>9.3.</w:t>
      </w:r>
      <w:r w:rsidRPr="000320CF">
        <w:t>2</w:t>
      </w:r>
      <w:r w:rsidRPr="000320CF">
        <w:rPr>
          <w:lang w:eastAsia="sv-SE"/>
        </w:rPr>
        <w:t>.2</w:t>
      </w:r>
      <w:r w:rsidR="00F24DAC" w:rsidRPr="000320CF">
        <w:rPr>
          <w:lang w:eastAsia="sv-SE"/>
        </w:rPr>
        <w:tab/>
      </w:r>
      <w:r w:rsidRPr="000320CF">
        <w:rPr>
          <w:lang w:eastAsia="sv-SE"/>
        </w:rPr>
        <w:t>Test procedure</w:t>
      </w:r>
      <w:bookmarkEnd w:id="1576"/>
      <w:bookmarkEnd w:id="1577"/>
      <w:bookmarkEnd w:id="1578"/>
      <w:bookmarkEnd w:id="1579"/>
      <w:bookmarkEnd w:id="1580"/>
      <w:bookmarkEnd w:id="1581"/>
      <w:bookmarkEnd w:id="1582"/>
      <w:bookmarkEnd w:id="1585"/>
      <w:bookmarkEnd w:id="1586"/>
      <w:bookmarkEnd w:id="1587"/>
      <w:bookmarkEnd w:id="1588"/>
    </w:p>
    <w:p w14:paraId="5A2B5C9F" w14:textId="77777777" w:rsidR="00FF68ED" w:rsidRPr="000320CF" w:rsidRDefault="00FF68ED" w:rsidP="00FF68ED">
      <w:pPr>
        <w:pStyle w:val="Heading5"/>
      </w:pPr>
      <w:bookmarkStart w:id="1589" w:name="_Toc32332078"/>
      <w:bookmarkStart w:id="1590" w:name="_Toc37429993"/>
      <w:bookmarkStart w:id="1591" w:name="_Toc43739067"/>
      <w:bookmarkStart w:id="1592" w:name="_Toc46346828"/>
      <w:bookmarkStart w:id="1593" w:name="_Toc53168535"/>
      <w:bookmarkStart w:id="1594" w:name="_Toc53169227"/>
      <w:bookmarkStart w:id="1595" w:name="_Toc53169919"/>
      <w:bookmarkStart w:id="1596" w:name="_Toc61130076"/>
      <w:bookmarkStart w:id="1597" w:name="_Toc83025419"/>
      <w:bookmarkStart w:id="1598" w:name="_Toc83919993"/>
      <w:bookmarkStart w:id="1599" w:name="_Toc145319269"/>
      <w:r w:rsidRPr="000320CF">
        <w:t>9.3.2.2.1</w:t>
      </w:r>
      <w:r w:rsidRPr="000320CF">
        <w:tab/>
        <w:t>Stage 1: Calibration</w:t>
      </w:r>
      <w:bookmarkEnd w:id="1583"/>
      <w:bookmarkEnd w:id="1584"/>
      <w:bookmarkEnd w:id="1589"/>
      <w:bookmarkEnd w:id="1590"/>
      <w:bookmarkEnd w:id="1591"/>
      <w:bookmarkEnd w:id="1592"/>
      <w:bookmarkEnd w:id="1593"/>
      <w:bookmarkEnd w:id="1594"/>
      <w:bookmarkEnd w:id="1595"/>
      <w:bookmarkEnd w:id="1596"/>
      <w:bookmarkEnd w:id="1597"/>
      <w:bookmarkEnd w:id="1598"/>
      <w:bookmarkEnd w:id="1599"/>
    </w:p>
    <w:p w14:paraId="4C8D3819" w14:textId="32B15614" w:rsidR="00FF68ED" w:rsidRPr="000320CF" w:rsidRDefault="00FF68ED" w:rsidP="00DB4CCE">
      <w:r w:rsidRPr="000320CF">
        <w:t xml:space="preserve">Calibration shall be done with the same procedure as in </w:t>
      </w:r>
      <w:r w:rsidR="00117F20" w:rsidRPr="000320CF">
        <w:t>clause </w:t>
      </w:r>
      <w:r w:rsidR="00117F20" w:rsidRPr="000320CF">
        <w:rPr>
          <w:lang w:eastAsia="sv-SE"/>
        </w:rPr>
        <w:t>8</w:t>
      </w:r>
      <w:r w:rsidRPr="000320CF">
        <w:rPr>
          <w:lang w:eastAsia="sv-SE"/>
        </w:rPr>
        <w:t xml:space="preserve">.2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0320CF" w:rsidRDefault="00FF68ED" w:rsidP="00FF68ED">
      <w:pPr>
        <w:pStyle w:val="Heading5"/>
      </w:pPr>
      <w:bookmarkStart w:id="1600" w:name="_Toc21086392"/>
      <w:bookmarkStart w:id="1601" w:name="_Toc29768829"/>
      <w:bookmarkStart w:id="1602" w:name="_Toc32332079"/>
      <w:bookmarkStart w:id="1603" w:name="_Toc37429994"/>
      <w:bookmarkStart w:id="1604" w:name="_Toc43739068"/>
      <w:bookmarkStart w:id="1605" w:name="_Toc46346829"/>
      <w:bookmarkStart w:id="1606" w:name="_Toc53168536"/>
      <w:bookmarkStart w:id="1607" w:name="_Toc53169228"/>
      <w:bookmarkStart w:id="1608" w:name="_Toc53169920"/>
      <w:bookmarkStart w:id="1609" w:name="_Toc61130077"/>
      <w:bookmarkStart w:id="1610" w:name="_Toc83025420"/>
      <w:bookmarkStart w:id="1611" w:name="_Toc83919994"/>
      <w:bookmarkStart w:id="1612" w:name="_Toc145319270"/>
      <w:r w:rsidRPr="000320CF">
        <w:t>9.3.2.2.2</w:t>
      </w:r>
      <w:r w:rsidRPr="000320CF">
        <w:tab/>
        <w:t>Stage 2: BS measurement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0A5CB24B" w14:textId="37B0C672" w:rsidR="00FF68ED" w:rsidRPr="000320CF" w:rsidRDefault="00FF68ED" w:rsidP="00DB4CCE">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Pr="000320CF">
        <w:rPr>
          <w:lang w:eastAsia="sv-SE"/>
        </w:rPr>
        <w:t>.2.2.2.2 (i.e. EIRP accuracy measurement procedure for Normal test conditions)</w:t>
      </w:r>
      <w:r w:rsidRPr="000320CF">
        <w:rPr>
          <w:lang w:eastAsia="en-CA"/>
        </w:rPr>
        <w:t>.</w:t>
      </w:r>
    </w:p>
    <w:p w14:paraId="21308E23" w14:textId="77777777" w:rsidR="00FF68ED" w:rsidRPr="000320CF" w:rsidRDefault="00FF68ED" w:rsidP="00FF68ED">
      <w:pPr>
        <w:pStyle w:val="Heading4"/>
      </w:pPr>
      <w:bookmarkStart w:id="1613" w:name="_Toc21086395"/>
      <w:bookmarkStart w:id="1614" w:name="_Toc29768832"/>
      <w:bookmarkStart w:id="1615" w:name="_Toc32332080"/>
      <w:bookmarkStart w:id="1616" w:name="_Toc37429995"/>
      <w:bookmarkStart w:id="1617" w:name="_Toc43739069"/>
      <w:bookmarkStart w:id="1618" w:name="_Toc46346830"/>
      <w:bookmarkStart w:id="1619" w:name="_Toc53168537"/>
      <w:bookmarkStart w:id="1620" w:name="_Toc53169229"/>
      <w:bookmarkStart w:id="1621" w:name="_Toc53169921"/>
      <w:bookmarkStart w:id="1622" w:name="_Toc61130078"/>
      <w:bookmarkStart w:id="1623" w:name="_Toc83025421"/>
      <w:bookmarkStart w:id="1624" w:name="_Toc83919995"/>
      <w:bookmarkStart w:id="1625" w:name="_Toc145319271"/>
      <w:r w:rsidRPr="000320CF">
        <w:lastRenderedPageBreak/>
        <w:t>9.3.2.3</w:t>
      </w:r>
      <w:r w:rsidRPr="000320CF">
        <w:tab/>
        <w:t>MU value</w:t>
      </w:r>
      <w:bookmarkEnd w:id="1613"/>
      <w:bookmarkEnd w:id="1614"/>
      <w:r w:rsidRPr="000320CF">
        <w:rPr>
          <w:lang w:eastAsia="sv-SE"/>
        </w:rPr>
        <w:t xml:space="preserve"> derivation</w:t>
      </w:r>
      <w:bookmarkEnd w:id="1615"/>
      <w:r w:rsidRPr="000320CF">
        <w:rPr>
          <w:lang w:eastAsia="sv-SE"/>
        </w:rPr>
        <w:t>, FR1</w:t>
      </w:r>
      <w:bookmarkEnd w:id="1616"/>
      <w:bookmarkEnd w:id="1617"/>
      <w:bookmarkEnd w:id="1618"/>
      <w:bookmarkEnd w:id="1619"/>
      <w:bookmarkEnd w:id="1620"/>
      <w:bookmarkEnd w:id="1621"/>
      <w:bookmarkEnd w:id="1622"/>
      <w:bookmarkEnd w:id="1623"/>
      <w:bookmarkEnd w:id="1624"/>
      <w:bookmarkEnd w:id="1625"/>
    </w:p>
    <w:p w14:paraId="4F3D2897" w14:textId="77777777" w:rsidR="00094700" w:rsidRPr="000320CF" w:rsidRDefault="00FF68ED" w:rsidP="00DB4CCE">
      <w:pPr>
        <w:pStyle w:val="TH"/>
      </w:pPr>
      <w:r w:rsidRPr="000320CF">
        <w:t xml:space="preserve">Table 9.3.2.3-1: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0320CF"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0320CF" w:rsidRDefault="00172FCC" w:rsidP="00DB4CCE">
            <w:pPr>
              <w:pStyle w:val="TAH"/>
              <w:rPr>
                <w:lang w:eastAsia="zh-CN"/>
              </w:rPr>
            </w:pPr>
            <w:r w:rsidRPr="000320CF">
              <w:rPr>
                <w:lang w:eastAsia="zh-CN"/>
              </w:rPr>
              <w:lastRenderedPageBreak/>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0320CF" w:rsidRDefault="00172FCC" w:rsidP="00DB4CCE">
            <w:pPr>
              <w:pStyle w:val="TAH"/>
              <w:rPr>
                <w:lang w:eastAsia="zh-CN"/>
              </w:rPr>
            </w:pPr>
            <w:r w:rsidRPr="000320CF">
              <w:rPr>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0320CF" w:rsidRDefault="00172FCC"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0320CF" w:rsidRDefault="00172FCC" w:rsidP="00DB4CCE">
            <w:pPr>
              <w:pStyle w:val="TAH"/>
              <w:rPr>
                <w:lang w:eastAsia="zh-CN"/>
              </w:rPr>
            </w:pPr>
            <w:r w:rsidRPr="000320CF">
              <w:rPr>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0320CF" w:rsidRDefault="00172FCC" w:rsidP="00DB4CCE">
            <w:pPr>
              <w:pStyle w:val="TAH"/>
              <w:rPr>
                <w:lang w:eastAsia="zh-CN"/>
              </w:rPr>
            </w:pPr>
            <w:r w:rsidRPr="000320CF">
              <w:rPr>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0320CF" w:rsidRDefault="00172FCC" w:rsidP="00DB4CCE">
            <w:pPr>
              <w:pStyle w:val="TAH"/>
              <w:rPr>
                <w:lang w:eastAsia="zh-CN"/>
              </w:rPr>
            </w:pPr>
            <w:r w:rsidRPr="000320CF">
              <w:rPr>
                <w:lang w:eastAsia="zh-CN"/>
              </w:rPr>
              <w:t>c</w:t>
            </w:r>
            <w:r w:rsidRPr="000320CF">
              <w:rPr>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0320CF" w:rsidRDefault="00172FCC"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72FCC" w:rsidRPr="000320CF"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0320CF" w:rsidRDefault="00172FCC" w:rsidP="00DB4CCE">
            <w:pPr>
              <w:pStyle w:val="TAH"/>
              <w:rPr>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0320CF" w:rsidRDefault="00172FCC" w:rsidP="00DB4CCE">
            <w:pPr>
              <w:pStyle w:val="TAH"/>
              <w:rPr>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0320CF" w:rsidRDefault="00172FCC" w:rsidP="00DB4CCE">
            <w:pPr>
              <w:pStyle w:val="TAH"/>
              <w:rPr>
                <w:lang w:eastAsia="zh-CN"/>
              </w:rPr>
            </w:pPr>
            <w:r w:rsidRPr="000320CF">
              <w:rPr>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0320CF" w:rsidRDefault="00172FCC" w:rsidP="00DB4CCE">
            <w:pPr>
              <w:pStyle w:val="TAH"/>
              <w:rPr>
                <w:lang w:eastAsia="zh-CN"/>
              </w:rPr>
            </w:pPr>
            <w:r w:rsidRPr="000320CF">
              <w:rPr>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0320CF" w:rsidRDefault="00172FCC" w:rsidP="00DB4CCE">
            <w:pPr>
              <w:pStyle w:val="TAH"/>
              <w:rPr>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0320CF" w:rsidRDefault="00094700" w:rsidP="00DB4CCE">
            <w:pPr>
              <w:pStyle w:val="TAC"/>
              <w:rPr>
                <w:rFonts w:eastAsia="SimSun"/>
                <w:lang w:eastAsia="zh-CN"/>
              </w:rPr>
            </w:pPr>
            <w:r w:rsidRPr="000320CF">
              <w:rPr>
                <w:rFonts w:eastAsia="SimSun"/>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61E450A0" w:rsidR="00094700" w:rsidRPr="000320CF" w:rsidRDefault="00094700" w:rsidP="00DB4CCE">
            <w:pPr>
              <w:pStyle w:val="TAL"/>
              <w:rPr>
                <w:rFonts w:eastAsia="SimSun"/>
                <w:lang w:eastAsia="zh-CN"/>
              </w:rPr>
            </w:pPr>
            <w:r w:rsidRPr="000320CF">
              <w:rPr>
                <w:rFonts w:eastAsia="SimSun"/>
                <w:lang w:eastAsia="zh-CN"/>
              </w:rPr>
              <w:t>Positioning misalignment between the 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0320CF" w:rsidRDefault="00094700"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0320CF" w:rsidRDefault="00094700" w:rsidP="00DB4CCE">
            <w:pPr>
              <w:pStyle w:val="TAC"/>
              <w:rPr>
                <w:rFonts w:eastAsia="SimSun"/>
                <w:lang w:eastAsia="zh-CN"/>
              </w:rPr>
            </w:pPr>
            <w:r w:rsidRPr="000320CF">
              <w:rPr>
                <w:rFonts w:eastAsia="SimSun"/>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0320CF" w:rsidRDefault="00094700" w:rsidP="00DB4CCE">
            <w:pPr>
              <w:pStyle w:val="TAC"/>
              <w:rPr>
                <w:rFonts w:eastAsia="SimSun"/>
                <w:lang w:eastAsia="zh-CN"/>
              </w:rPr>
            </w:pPr>
            <w:r w:rsidRPr="000320CF">
              <w:rPr>
                <w:rFonts w:eastAsia="SimSun"/>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0320CF" w:rsidRDefault="00094700" w:rsidP="00DB4CCE">
            <w:pPr>
              <w:pStyle w:val="TAC"/>
              <w:rPr>
                <w:rFonts w:eastAsia="SimSun"/>
                <w:lang w:eastAsia="zh-CN"/>
              </w:rPr>
            </w:pPr>
            <w:r w:rsidRPr="000320CF">
              <w:rPr>
                <w:rFonts w:eastAsia="SimSun"/>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EF5EE88" w:rsidR="00094700" w:rsidRPr="000320CF" w:rsidRDefault="00094700" w:rsidP="00DB4CCE">
            <w:pPr>
              <w:pStyle w:val="TAL"/>
              <w:rPr>
                <w:rFonts w:eastAsia="SimSun"/>
                <w:lang w:eastAsia="zh-CN"/>
              </w:rPr>
            </w:pPr>
            <w:r w:rsidRPr="000320CF">
              <w:rPr>
                <w:rFonts w:eastAsia="SimSun"/>
                <w:lang w:eastAsia="zh-CN"/>
              </w:rPr>
              <w:t>Pointing misalignment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0320CF" w:rsidRDefault="00094700"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0320CF" w:rsidRDefault="00094700" w:rsidP="00DB4CCE">
            <w:pPr>
              <w:pStyle w:val="TAC"/>
              <w:rPr>
                <w:rFonts w:eastAsia="SimSun"/>
                <w:lang w:eastAsia="zh-CN"/>
              </w:rPr>
            </w:pPr>
            <w:r w:rsidRPr="000320CF">
              <w:rPr>
                <w:rFonts w:eastAsia="SimSun"/>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0320CF" w:rsidRDefault="00094700" w:rsidP="00DB4CCE">
            <w:pPr>
              <w:pStyle w:val="TAC"/>
              <w:rPr>
                <w:rFonts w:eastAsia="SimSun"/>
                <w:lang w:eastAsia="zh-CN"/>
              </w:rPr>
            </w:pPr>
            <w:r w:rsidRPr="000320CF">
              <w:rPr>
                <w:rFonts w:eastAsia="SimSun"/>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0320CF" w:rsidRDefault="00094700" w:rsidP="00DB4CCE">
            <w:pPr>
              <w:pStyle w:val="TAC"/>
              <w:rPr>
                <w:rFonts w:eastAsia="SimSun"/>
                <w:lang w:eastAsia="zh-CN"/>
              </w:rPr>
            </w:pPr>
            <w:r w:rsidRPr="000320CF">
              <w:rPr>
                <w:rFonts w:eastAsia="SimSun"/>
                <w:lang w:eastAsia="zh-CN"/>
              </w:rPr>
              <w:t>0.17</w:t>
            </w:r>
          </w:p>
        </w:tc>
      </w:tr>
      <w:tr w:rsidR="00094700" w:rsidRPr="000320CF"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0320CF" w:rsidRDefault="00094700" w:rsidP="00DB4CCE">
            <w:pPr>
              <w:pStyle w:val="TAC"/>
              <w:rPr>
                <w:rFonts w:eastAsia="SimSun"/>
                <w:lang w:eastAsia="zh-CN"/>
              </w:rPr>
            </w:pPr>
            <w:r w:rsidRPr="000320CF">
              <w:rPr>
                <w:rFonts w:eastAsia="SimSun"/>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0320CF" w:rsidRDefault="00094700" w:rsidP="00DB4CCE">
            <w:pPr>
              <w:pStyle w:val="TAC"/>
              <w:rPr>
                <w:rFonts w:eastAsia="SimSun"/>
                <w:lang w:eastAsia="zh-CN"/>
              </w:rPr>
            </w:pPr>
            <w:r w:rsidRPr="000320CF">
              <w:rPr>
                <w:rFonts w:eastAsia="SimSun"/>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0320CF" w:rsidRDefault="00094700" w:rsidP="00DB4CCE">
            <w:pPr>
              <w:pStyle w:val="TAC"/>
              <w:rPr>
                <w:rFonts w:eastAsia="SimSun"/>
                <w:lang w:eastAsia="zh-CN"/>
              </w:rPr>
            </w:pPr>
            <w:r w:rsidRPr="000320CF">
              <w:rPr>
                <w:rFonts w:eastAsia="SimSun"/>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0320CF" w:rsidRDefault="00094700" w:rsidP="00DB4CCE">
            <w:pPr>
              <w:pStyle w:val="TAC"/>
              <w:rPr>
                <w:rFonts w:eastAsia="SimSun"/>
                <w:lang w:eastAsia="zh-CN"/>
              </w:rPr>
            </w:pPr>
            <w:r w:rsidRPr="000320CF">
              <w:rPr>
                <w:rFonts w:eastAsia="SimSun"/>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0BCC9A2C" w:rsidR="00094700" w:rsidRPr="000320CF" w:rsidRDefault="00094700" w:rsidP="00DB4CCE">
            <w:pPr>
              <w:pStyle w:val="TAL"/>
              <w:rPr>
                <w:rFonts w:eastAsia="SimSun"/>
                <w:lang w:eastAsia="zh-CN"/>
              </w:rPr>
            </w:pPr>
            <w:r w:rsidRPr="000320CF">
              <w:rPr>
                <w:rFonts w:eastAsia="SimSun"/>
                <w:lang w:eastAsia="zh-CN"/>
              </w:rPr>
              <w:t>Polarization mismatch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2486" w:type="dxa"/>
            <w:tcBorders>
              <w:top w:val="nil"/>
              <w:left w:val="nil"/>
              <w:bottom w:val="single" w:sz="4" w:space="0" w:color="auto"/>
              <w:right w:val="single" w:sz="4" w:space="0" w:color="auto"/>
            </w:tcBorders>
            <w:shd w:val="clear" w:color="auto" w:fill="auto"/>
            <w:hideMark/>
          </w:tcPr>
          <w:p w14:paraId="14501C3C" w14:textId="43433764" w:rsidR="00094700" w:rsidRPr="000320CF" w:rsidRDefault="00094700" w:rsidP="00DB4CCE">
            <w:pPr>
              <w:pStyle w:val="TAL"/>
              <w:rPr>
                <w:rFonts w:eastAsia="SimSun"/>
                <w:lang w:eastAsia="zh-CN"/>
              </w:rPr>
            </w:pPr>
            <w:r w:rsidRPr="000320CF">
              <w:rPr>
                <w:rFonts w:eastAsia="SimSun"/>
                <w:lang w:eastAsia="zh-CN"/>
              </w:rPr>
              <w:t>Mutual coupling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0320CF" w:rsidRDefault="00094700" w:rsidP="00DB4CCE">
            <w:pPr>
              <w:pStyle w:val="TAC"/>
              <w:rPr>
                <w:rFonts w:eastAsia="SimSun"/>
                <w:lang w:eastAsia="zh-CN"/>
              </w:rPr>
            </w:pPr>
            <w:r w:rsidRPr="000320CF">
              <w:rPr>
                <w:rFonts w:eastAsia="SimSun"/>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0320CF" w:rsidRDefault="00094700" w:rsidP="00DB4CCE">
            <w:pPr>
              <w:pStyle w:val="TAC"/>
              <w:rPr>
                <w:rFonts w:eastAsia="SimSun"/>
                <w:lang w:eastAsia="zh-CN"/>
              </w:rPr>
            </w:pPr>
            <w:r w:rsidRPr="000320CF">
              <w:rPr>
                <w:rFonts w:eastAsia="SimSun"/>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0320CF" w:rsidRDefault="00094700" w:rsidP="00DB4CCE">
            <w:pPr>
              <w:pStyle w:val="TAC"/>
              <w:rPr>
                <w:rFonts w:eastAsia="SimSun"/>
                <w:lang w:eastAsia="zh-CN"/>
              </w:rPr>
            </w:pPr>
            <w:r w:rsidRPr="000320CF">
              <w:rPr>
                <w:rFonts w:eastAsia="SimSun"/>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0320CF" w:rsidRDefault="00094700" w:rsidP="00DB4CCE">
            <w:pPr>
              <w:pStyle w:val="TAC"/>
              <w:rPr>
                <w:rFonts w:eastAsia="SimSun"/>
                <w:lang w:eastAsia="zh-CN"/>
              </w:rPr>
            </w:pPr>
            <w:r w:rsidRPr="000320CF">
              <w:rPr>
                <w:rFonts w:eastAsia="SimSun"/>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0320CF" w:rsidRDefault="00094700" w:rsidP="00DB4CCE">
            <w:pPr>
              <w:pStyle w:val="TAC"/>
              <w:rPr>
                <w:rFonts w:eastAsia="SimSun"/>
                <w:lang w:eastAsia="zh-CN"/>
              </w:rPr>
            </w:pPr>
            <w:r w:rsidRPr="000320CF">
              <w:rPr>
                <w:rFonts w:eastAsia="SimSun"/>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0320CF" w:rsidRDefault="00094700" w:rsidP="00DB4CCE">
            <w:pPr>
              <w:pStyle w:val="TAC"/>
              <w:rPr>
                <w:rFonts w:eastAsia="SimSun"/>
                <w:lang w:eastAsia="zh-CN"/>
              </w:rPr>
            </w:pPr>
            <w:r w:rsidRPr="000320CF">
              <w:rPr>
                <w:rFonts w:eastAsia="SimSun"/>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0320CF" w:rsidRDefault="00094700" w:rsidP="00DB4CCE">
            <w:pPr>
              <w:pStyle w:val="TAL"/>
              <w:rPr>
                <w:rFonts w:eastAsia="SimSun"/>
                <w:lang w:eastAsia="zh-CN"/>
              </w:rPr>
            </w:pPr>
            <w:r w:rsidRPr="000320CF">
              <w:rPr>
                <w:rFonts w:eastAsia="SimSun"/>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0320CF" w:rsidRDefault="00094700" w:rsidP="00DB4CCE">
            <w:pPr>
              <w:pStyle w:val="TAC"/>
              <w:rPr>
                <w:rFonts w:eastAsia="SimSun"/>
                <w:lang w:eastAsia="zh-CN"/>
              </w:rPr>
            </w:pPr>
            <w:r w:rsidRPr="000320CF">
              <w:rPr>
                <w:rFonts w:eastAsia="SimSun"/>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0320CF" w:rsidRDefault="00094700" w:rsidP="00DB4CCE">
            <w:pPr>
              <w:pStyle w:val="TAC"/>
              <w:rPr>
                <w:rFonts w:eastAsia="SimSun"/>
                <w:lang w:eastAsia="zh-CN"/>
              </w:rPr>
            </w:pPr>
            <w:r w:rsidRPr="000320CF">
              <w:rPr>
                <w:rFonts w:eastAsia="SimSun"/>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0320CF" w:rsidRDefault="00094700" w:rsidP="00DB4CCE">
            <w:pPr>
              <w:pStyle w:val="TAC"/>
              <w:rPr>
                <w:rFonts w:eastAsia="SimSun"/>
                <w:lang w:eastAsia="zh-CN"/>
              </w:rPr>
            </w:pPr>
            <w:r w:rsidRPr="000320CF">
              <w:rPr>
                <w:rFonts w:eastAsia="SimSun"/>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0320CF" w:rsidRDefault="00094700" w:rsidP="00DB4CCE">
            <w:pPr>
              <w:pStyle w:val="TAC"/>
              <w:rPr>
                <w:rFonts w:eastAsia="SimSun"/>
                <w:lang w:eastAsia="zh-CN"/>
              </w:rPr>
            </w:pPr>
            <w:r w:rsidRPr="000320CF">
              <w:rPr>
                <w:rFonts w:eastAsia="SimSun"/>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0320CF" w:rsidRDefault="00094700" w:rsidP="00DB4CCE">
            <w:pPr>
              <w:pStyle w:val="TAC"/>
              <w:rPr>
                <w:rFonts w:eastAsia="SimSun"/>
                <w:lang w:eastAsia="zh-CN"/>
              </w:rPr>
            </w:pPr>
            <w:r w:rsidRPr="000320CF">
              <w:rPr>
                <w:rFonts w:eastAsia="SimSun"/>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0320CF" w:rsidRDefault="00094700" w:rsidP="00DB4CCE">
            <w:pPr>
              <w:pStyle w:val="TAC"/>
              <w:rPr>
                <w:rFonts w:eastAsia="SimSun"/>
                <w:lang w:eastAsia="zh-CN"/>
              </w:rPr>
            </w:pPr>
            <w:r w:rsidRPr="000320CF">
              <w:rPr>
                <w:rFonts w:eastAsia="SimSun"/>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0320CF" w:rsidRDefault="00094700" w:rsidP="00DB4CCE">
            <w:pPr>
              <w:pStyle w:val="TAC"/>
              <w:rPr>
                <w:rFonts w:eastAsia="SimSun"/>
                <w:lang w:eastAsia="zh-CN"/>
              </w:rPr>
            </w:pPr>
            <w:r w:rsidRPr="000320CF">
              <w:rPr>
                <w:rFonts w:eastAsia="SimSun"/>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0320CF" w:rsidRDefault="00094700" w:rsidP="00DB4CCE">
            <w:pPr>
              <w:pStyle w:val="TAC"/>
              <w:rPr>
                <w:rFonts w:eastAsia="SimSun"/>
                <w:lang w:eastAsia="zh-CN"/>
              </w:rPr>
            </w:pPr>
            <w:r w:rsidRPr="000320CF">
              <w:rPr>
                <w:rFonts w:eastAsia="SimSun"/>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0320CF" w:rsidRDefault="00094700" w:rsidP="00DB4CCE">
            <w:pPr>
              <w:pStyle w:val="TAC"/>
              <w:rPr>
                <w:rFonts w:eastAsia="SimSun"/>
                <w:lang w:eastAsia="zh-CN"/>
              </w:rPr>
            </w:pPr>
            <w:r w:rsidRPr="000320CF">
              <w:rPr>
                <w:rFonts w:eastAsia="SimSun"/>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04B0D405"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0320CF" w:rsidRDefault="00094700" w:rsidP="00DB4CCE">
            <w:pPr>
              <w:pStyle w:val="TAC"/>
              <w:rPr>
                <w:rFonts w:eastAsia="SimSun"/>
                <w:lang w:eastAsia="zh-CN"/>
              </w:rPr>
            </w:pPr>
            <w:r w:rsidRPr="000320CF">
              <w:rPr>
                <w:rFonts w:eastAsia="SimSun"/>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0320CF" w:rsidRDefault="00094700" w:rsidP="00DB4CCE">
            <w:pPr>
              <w:pStyle w:val="TAL"/>
              <w:rPr>
                <w:rFonts w:eastAsia="SimSun"/>
                <w:lang w:eastAsia="zh-CN"/>
              </w:rPr>
            </w:pPr>
            <w:r w:rsidRPr="000320CF">
              <w:rPr>
                <w:rFonts w:eastAsia="SimSun"/>
                <w:lang w:eastAsia="zh-CN"/>
              </w:rPr>
              <w:t>Quality of quiet zone</w:t>
            </w:r>
            <w:r w:rsidR="00373CEE" w:rsidRPr="000320CF">
              <w:rPr>
                <w:rFonts w:eastAsia="SimSun"/>
                <w:lang w:eastAsia="zh-CN"/>
              </w:rPr>
              <w:t xml:space="preserve"> (normal test conditions)</w:t>
            </w:r>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0320CF" w:rsidRDefault="00094700" w:rsidP="00DB4CCE">
            <w:pPr>
              <w:pStyle w:val="TAC"/>
              <w:rPr>
                <w:rFonts w:eastAsia="SimSun"/>
                <w:lang w:eastAsia="zh-CN"/>
              </w:rPr>
            </w:pPr>
            <w:r w:rsidRPr="000320CF">
              <w:rPr>
                <w:rFonts w:eastAsia="SimSun"/>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0320CF" w:rsidRDefault="00094700" w:rsidP="00DB4CCE">
            <w:pPr>
              <w:pStyle w:val="TAC"/>
              <w:rPr>
                <w:rFonts w:eastAsia="SimSun"/>
                <w:lang w:eastAsia="zh-CN"/>
              </w:rPr>
            </w:pPr>
            <w:r w:rsidRPr="000320CF">
              <w:rPr>
                <w:rFonts w:eastAsia="SimSun"/>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0320CF" w:rsidRDefault="00094700" w:rsidP="00DB4CCE">
            <w:pPr>
              <w:pStyle w:val="TAC"/>
              <w:rPr>
                <w:rFonts w:eastAsia="SimSun"/>
                <w:lang w:eastAsia="zh-CN"/>
              </w:rPr>
            </w:pPr>
            <w:r w:rsidRPr="000320CF">
              <w:rPr>
                <w:rFonts w:eastAsia="SimSun"/>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0320CF" w:rsidRDefault="00094700" w:rsidP="00DB4CCE">
            <w:pPr>
              <w:pStyle w:val="TAC"/>
              <w:rPr>
                <w:rFonts w:eastAsia="SimSun"/>
                <w:lang w:eastAsia="zh-CN"/>
              </w:rPr>
            </w:pPr>
            <w:r w:rsidRPr="000320CF">
              <w:rPr>
                <w:rFonts w:eastAsia="SimSun"/>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0320CF" w:rsidRDefault="00094700" w:rsidP="00DB4CCE">
            <w:pPr>
              <w:pStyle w:val="TAC"/>
              <w:rPr>
                <w:rFonts w:eastAsia="SimSun"/>
                <w:lang w:eastAsia="zh-CN"/>
              </w:rPr>
            </w:pPr>
            <w:r w:rsidRPr="000320CF">
              <w:rPr>
                <w:rFonts w:eastAsia="SimSun"/>
                <w:lang w:eastAsia="zh-CN"/>
              </w:rPr>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0320CF" w:rsidRDefault="00094700" w:rsidP="00DB4CCE">
            <w:pPr>
              <w:pStyle w:val="TAC"/>
              <w:rPr>
                <w:rFonts w:eastAsia="SimSun"/>
                <w:lang w:eastAsia="zh-CN"/>
              </w:rPr>
            </w:pPr>
            <w:r w:rsidRPr="000320CF">
              <w:rPr>
                <w:rFonts w:eastAsia="SimSun"/>
                <w:lang w:eastAsia="zh-CN"/>
              </w:rPr>
              <w:lastRenderedPageBreak/>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0320CF" w:rsidRDefault="00094700"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0320CF" w:rsidRDefault="00094700" w:rsidP="00DB4CCE">
            <w:pPr>
              <w:pStyle w:val="TAC"/>
              <w:rPr>
                <w:rFonts w:eastAsia="SimSun"/>
                <w:lang w:eastAsia="zh-CN"/>
              </w:rPr>
            </w:pPr>
            <w:r w:rsidRPr="000320CF">
              <w:rPr>
                <w:rFonts w:eastAsia="SimSun"/>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0320CF" w:rsidRDefault="00094700" w:rsidP="00DB4CCE">
            <w:pPr>
              <w:pStyle w:val="TAC"/>
              <w:rPr>
                <w:rFonts w:eastAsia="SimSun"/>
                <w:lang w:eastAsia="zh-CN"/>
              </w:rPr>
            </w:pPr>
            <w:r w:rsidRPr="000320CF">
              <w:rPr>
                <w:rFonts w:eastAsia="SimSun"/>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0320CF" w:rsidRDefault="00094700" w:rsidP="00DB4CCE">
            <w:pPr>
              <w:pStyle w:val="TAC"/>
              <w:rPr>
                <w:rFonts w:eastAsia="SimSun"/>
                <w:lang w:eastAsia="zh-CN"/>
              </w:rPr>
            </w:pPr>
            <w:r w:rsidRPr="000320CF">
              <w:rPr>
                <w:rFonts w:eastAsia="SimSun"/>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0320CF" w:rsidRDefault="00094700" w:rsidP="00DB4CCE">
            <w:pPr>
              <w:pStyle w:val="TAC"/>
              <w:rPr>
                <w:rFonts w:eastAsia="SimSun"/>
                <w:lang w:eastAsia="zh-CN"/>
              </w:rPr>
            </w:pPr>
            <w:r w:rsidRPr="000320CF">
              <w:rPr>
                <w:rFonts w:eastAsia="SimSun"/>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0320CF" w:rsidRDefault="00094700" w:rsidP="00DB4CCE">
            <w:pPr>
              <w:pStyle w:val="TAH"/>
              <w:rPr>
                <w:rFonts w:eastAsia="SimSun"/>
                <w:lang w:eastAsia="zh-CN"/>
              </w:rPr>
            </w:pPr>
            <w:r w:rsidRPr="000320CF">
              <w:rPr>
                <w:rFonts w:eastAsia="SimSun"/>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0320CF" w:rsidRDefault="00094700" w:rsidP="00DB4CCE">
            <w:pPr>
              <w:pStyle w:val="TAH"/>
              <w:rPr>
                <w:rFonts w:eastAsia="SimSun"/>
                <w:lang w:eastAsia="zh-CN"/>
              </w:rPr>
            </w:pPr>
            <w:r w:rsidRPr="000320CF">
              <w:rPr>
                <w:rFonts w:eastAsia="SimSun"/>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0320CF" w:rsidRDefault="00094700" w:rsidP="00DB4CCE">
            <w:pPr>
              <w:pStyle w:val="TAH"/>
              <w:rPr>
                <w:rFonts w:eastAsia="SimSun"/>
                <w:lang w:eastAsia="zh-CN"/>
              </w:rPr>
            </w:pPr>
            <w:r w:rsidRPr="000320CF">
              <w:rPr>
                <w:rFonts w:eastAsia="SimSun"/>
                <w:lang w:eastAsia="zh-CN"/>
              </w:rPr>
              <w:t>1.29</w:t>
            </w:r>
          </w:p>
        </w:tc>
      </w:tr>
      <w:tr w:rsidR="00094700" w:rsidRPr="000320CF"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0320CF" w:rsidRDefault="00094700" w:rsidP="00DB4CCE">
            <w:pPr>
              <w:pStyle w:val="TAH"/>
              <w:rPr>
                <w:rFonts w:eastAsia="SimSun"/>
                <w:lang w:eastAsia="zh-CN"/>
              </w:rPr>
            </w:pPr>
            <w:r w:rsidRPr="000320CF">
              <w:rPr>
                <w:rFonts w:eastAsia="SimSun"/>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0320CF" w:rsidRDefault="00094700" w:rsidP="00DB4CCE">
            <w:pPr>
              <w:pStyle w:val="TAH"/>
              <w:rPr>
                <w:rFonts w:eastAsia="SimSun"/>
                <w:lang w:eastAsia="zh-CN"/>
              </w:rPr>
            </w:pPr>
            <w:r w:rsidRPr="000320CF">
              <w:rPr>
                <w:rFonts w:eastAsia="SimSun"/>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0320CF" w:rsidRDefault="00094700" w:rsidP="00DB4CCE">
            <w:pPr>
              <w:pStyle w:val="TAH"/>
              <w:rPr>
                <w:rFonts w:eastAsia="SimSun"/>
                <w:lang w:eastAsia="zh-CN"/>
              </w:rPr>
            </w:pPr>
            <w:r w:rsidRPr="000320CF">
              <w:rPr>
                <w:rFonts w:eastAsia="SimSun"/>
                <w:lang w:eastAsia="zh-CN"/>
              </w:rPr>
              <w:t>2.53</w:t>
            </w:r>
          </w:p>
        </w:tc>
      </w:tr>
    </w:tbl>
    <w:p w14:paraId="561A72FC" w14:textId="77777777" w:rsidR="004F71C3" w:rsidRPr="000320CF" w:rsidRDefault="004F71C3" w:rsidP="00DB4CCE">
      <w:bookmarkStart w:id="1626" w:name="_Toc32332081"/>
      <w:bookmarkStart w:id="1627" w:name="_Toc37429997"/>
      <w:bookmarkStart w:id="1628" w:name="_Toc43739070"/>
      <w:bookmarkStart w:id="1629" w:name="_Toc46346831"/>
      <w:bookmarkStart w:id="1630" w:name="_Toc53168538"/>
      <w:bookmarkStart w:id="1631" w:name="_Toc53169230"/>
      <w:bookmarkStart w:id="1632" w:name="_Toc53169922"/>
      <w:bookmarkStart w:id="1633" w:name="_Toc21086396"/>
      <w:bookmarkStart w:id="1634" w:name="_Toc29768833"/>
    </w:p>
    <w:p w14:paraId="37F73664" w14:textId="7FF0F42C" w:rsidR="004F71C3" w:rsidRPr="000320CF" w:rsidRDefault="00FF68ED" w:rsidP="00FF68ED">
      <w:pPr>
        <w:pStyle w:val="Heading3"/>
        <w:rPr>
          <w:lang w:eastAsia="sv-SE"/>
        </w:rPr>
      </w:pPr>
      <w:bookmarkStart w:id="1635" w:name="_Toc61130079"/>
      <w:bookmarkStart w:id="1636" w:name="_Toc83025422"/>
      <w:bookmarkStart w:id="1637" w:name="_Toc83919996"/>
      <w:bookmarkStart w:id="1638" w:name="_Toc145319272"/>
      <w:r w:rsidRPr="000320CF">
        <w:t>9.3.3</w:t>
      </w:r>
      <w:r w:rsidR="00F24DAC" w:rsidRPr="000320CF">
        <w:tab/>
      </w:r>
      <w:r w:rsidRPr="000320CF">
        <w:rPr>
          <w:lang w:eastAsia="sv-SE"/>
        </w:rPr>
        <w:t>Compact Antenna Test Range</w:t>
      </w:r>
      <w:bookmarkStart w:id="1639" w:name="_Toc32332082"/>
      <w:bookmarkStart w:id="1640" w:name="_Toc21086397"/>
      <w:bookmarkStart w:id="1641" w:name="_Toc29768834"/>
      <w:bookmarkStart w:id="1642" w:name="_Toc37429998"/>
      <w:bookmarkStart w:id="1643" w:name="_Toc43739071"/>
      <w:bookmarkStart w:id="1644" w:name="_Toc46346832"/>
      <w:bookmarkStart w:id="1645" w:name="_Toc53168539"/>
      <w:bookmarkStart w:id="1646" w:name="_Toc53169231"/>
      <w:bookmarkStart w:id="1647" w:name="_Toc53169923"/>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C2BC443" w14:textId="21EE72E5" w:rsidR="00FF68ED" w:rsidRPr="000320CF" w:rsidRDefault="00FF68ED" w:rsidP="00FF68ED">
      <w:pPr>
        <w:pStyle w:val="Heading4"/>
      </w:pPr>
      <w:bookmarkStart w:id="1648" w:name="_Toc61130080"/>
      <w:bookmarkStart w:id="1649" w:name="_Toc83025423"/>
      <w:bookmarkStart w:id="1650" w:name="_Toc83919997"/>
      <w:bookmarkStart w:id="1651" w:name="_Toc145319273"/>
      <w:r w:rsidRPr="000320CF">
        <w:rPr>
          <w:lang w:eastAsia="sv-SE"/>
        </w:rPr>
        <w:t>9.3.</w:t>
      </w:r>
      <w:r w:rsidRPr="000320CF">
        <w:t>3</w:t>
      </w:r>
      <w:r w:rsidRPr="000320CF">
        <w:rPr>
          <w:lang w:eastAsia="sv-SE"/>
        </w:rPr>
        <w:t>.1</w:t>
      </w:r>
      <w:r w:rsidRPr="000320CF">
        <w:rPr>
          <w:lang w:eastAsia="sv-SE"/>
        </w:rPr>
        <w:tab/>
        <w:t>Measurement system description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5F6C4FE" w14:textId="15DCE40A" w:rsidR="004F71C3" w:rsidRPr="000320CF" w:rsidRDefault="00FF68ED" w:rsidP="00DB4CCE">
      <w:r w:rsidRPr="000320CF">
        <w:t xml:space="preserve">Measurement system description for the CATR measurement in the Extreme test environment is captured in </w:t>
      </w:r>
      <w:r w:rsidR="00117F20" w:rsidRPr="000320CF">
        <w:t>clause 7</w:t>
      </w:r>
      <w:r w:rsidRPr="000320CF">
        <w:t>.3.2.</w:t>
      </w:r>
      <w:bookmarkStart w:id="1652" w:name="_Toc32332083"/>
      <w:bookmarkStart w:id="1653" w:name="_Toc37429999"/>
      <w:bookmarkStart w:id="1654" w:name="_Toc43739072"/>
      <w:bookmarkStart w:id="1655" w:name="_Toc46346833"/>
      <w:bookmarkStart w:id="1656" w:name="_Toc53168540"/>
      <w:bookmarkStart w:id="1657" w:name="_Toc53169232"/>
      <w:bookmarkStart w:id="1658" w:name="_Toc53169924"/>
      <w:bookmarkStart w:id="1659" w:name="_Toc21086398"/>
      <w:bookmarkStart w:id="1660" w:name="_Toc29768835"/>
    </w:p>
    <w:p w14:paraId="221F7074" w14:textId="76F02587" w:rsidR="00FF68ED" w:rsidRPr="000320CF" w:rsidRDefault="00FF68ED" w:rsidP="00FF68ED">
      <w:pPr>
        <w:pStyle w:val="Heading4"/>
        <w:rPr>
          <w:lang w:eastAsia="sv-SE"/>
        </w:rPr>
      </w:pPr>
      <w:bookmarkStart w:id="1661" w:name="_Toc61130081"/>
      <w:bookmarkStart w:id="1662" w:name="_Toc83025424"/>
      <w:bookmarkStart w:id="1663" w:name="_Toc83919998"/>
      <w:bookmarkStart w:id="1664" w:name="_Toc145319274"/>
      <w:r w:rsidRPr="000320CF">
        <w:rPr>
          <w:lang w:eastAsia="sv-SE"/>
        </w:rPr>
        <w:t>9.3.3.2</w:t>
      </w:r>
      <w:r w:rsidRPr="000320CF">
        <w:rPr>
          <w:lang w:eastAsia="sv-SE"/>
        </w:rPr>
        <w:tab/>
        <w:t xml:space="preserve">Test </w:t>
      </w:r>
      <w:r w:rsidRPr="000320CF">
        <w:t>procedure</w:t>
      </w:r>
      <w:bookmarkEnd w:id="1652"/>
      <w:bookmarkEnd w:id="1653"/>
      <w:bookmarkEnd w:id="1654"/>
      <w:bookmarkEnd w:id="1655"/>
      <w:bookmarkEnd w:id="1656"/>
      <w:bookmarkEnd w:id="1657"/>
      <w:bookmarkEnd w:id="1658"/>
      <w:bookmarkEnd w:id="1661"/>
      <w:bookmarkEnd w:id="1662"/>
      <w:bookmarkEnd w:id="1663"/>
      <w:bookmarkEnd w:id="1664"/>
    </w:p>
    <w:p w14:paraId="2B29E0E4" w14:textId="77777777" w:rsidR="00FF68ED" w:rsidRPr="000320CF" w:rsidRDefault="00FF68ED" w:rsidP="00FF68ED">
      <w:pPr>
        <w:pStyle w:val="Heading5"/>
        <w:rPr>
          <w:lang w:eastAsia="sv-SE"/>
        </w:rPr>
      </w:pPr>
      <w:bookmarkStart w:id="1665" w:name="_Toc32332084"/>
      <w:bookmarkStart w:id="1666" w:name="_Toc37430000"/>
      <w:bookmarkStart w:id="1667" w:name="_Toc43739073"/>
      <w:bookmarkStart w:id="1668" w:name="_Toc46346834"/>
      <w:bookmarkStart w:id="1669" w:name="_Toc53168541"/>
      <w:bookmarkStart w:id="1670" w:name="_Toc53169233"/>
      <w:bookmarkStart w:id="1671" w:name="_Toc53169925"/>
      <w:bookmarkStart w:id="1672" w:name="_Toc61130082"/>
      <w:bookmarkStart w:id="1673" w:name="_Toc83025425"/>
      <w:bookmarkStart w:id="1674" w:name="_Toc83919999"/>
      <w:bookmarkStart w:id="1675" w:name="_Toc145319275"/>
      <w:r w:rsidRPr="000320CF">
        <w:rPr>
          <w:lang w:eastAsia="sv-SE"/>
        </w:rPr>
        <w:t>9.3.3.2.1</w:t>
      </w:r>
      <w:r w:rsidRPr="000320CF">
        <w:rPr>
          <w:lang w:eastAsia="sv-SE"/>
        </w:rPr>
        <w:tab/>
      </w:r>
      <w:r w:rsidRPr="000320CF">
        <w:t xml:space="preserve">Stage 1: </w:t>
      </w:r>
      <w:r w:rsidRPr="000320CF">
        <w:rPr>
          <w:lang w:eastAsia="sv-SE"/>
        </w:rPr>
        <w:t>Calibration</w:t>
      </w:r>
      <w:bookmarkEnd w:id="1665"/>
      <w:bookmarkEnd w:id="1666"/>
      <w:bookmarkEnd w:id="1667"/>
      <w:bookmarkEnd w:id="1668"/>
      <w:bookmarkEnd w:id="1669"/>
      <w:bookmarkEnd w:id="1670"/>
      <w:bookmarkEnd w:id="1671"/>
      <w:bookmarkEnd w:id="1672"/>
      <w:bookmarkEnd w:id="1673"/>
      <w:bookmarkEnd w:id="1674"/>
      <w:bookmarkEnd w:id="1675"/>
    </w:p>
    <w:p w14:paraId="00A56100" w14:textId="77777777" w:rsidR="00FF68ED" w:rsidRPr="000320CF" w:rsidRDefault="00FF68ED" w:rsidP="00DB4CCE">
      <w:r w:rsidRPr="000320CF">
        <w:t>The CATR calibration for FR2 are expected to be similar to those of FR1, although the test chamber dimensions and associated MU values will scale due to the shorter wavelengths and larger relative array apertures.</w:t>
      </w:r>
    </w:p>
    <w:bookmarkEnd w:id="1659"/>
    <w:bookmarkEnd w:id="1660"/>
    <w:p w14:paraId="6386EC21" w14:textId="539E3E7B" w:rsidR="00FF68ED" w:rsidRPr="000320CF" w:rsidRDefault="00FF68ED" w:rsidP="00DB4CCE">
      <w:r w:rsidRPr="000320CF">
        <w:t>Calibration shall be done with the same procedure shown in</w:t>
      </w:r>
      <w:r w:rsidR="006B7E6E" w:rsidRPr="000320CF">
        <w:t xml:space="preserve"> clause 9.2.3.2.1</w:t>
      </w:r>
      <w:r w:rsidRPr="000320CF">
        <w:rPr>
          <w:lang w:eastAsia="sv-SE"/>
        </w:rPr>
        <w:t xml:space="preserve">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0320CF" w:rsidRDefault="00FF68ED" w:rsidP="00FF68ED">
      <w:pPr>
        <w:pStyle w:val="Heading5"/>
      </w:pPr>
      <w:bookmarkStart w:id="1676" w:name="_Toc21086399"/>
      <w:bookmarkStart w:id="1677" w:name="_Toc29768836"/>
      <w:bookmarkStart w:id="1678" w:name="_Toc32332085"/>
      <w:bookmarkStart w:id="1679" w:name="_Toc37430001"/>
      <w:bookmarkStart w:id="1680" w:name="_Toc43739074"/>
      <w:bookmarkStart w:id="1681" w:name="_Toc46346835"/>
      <w:bookmarkStart w:id="1682" w:name="_Toc53168542"/>
      <w:bookmarkStart w:id="1683" w:name="_Toc53169234"/>
      <w:bookmarkStart w:id="1684" w:name="_Toc53169926"/>
      <w:bookmarkStart w:id="1685" w:name="_Toc61130083"/>
      <w:bookmarkStart w:id="1686" w:name="_Toc83025426"/>
      <w:bookmarkStart w:id="1687" w:name="_Toc83920000"/>
      <w:bookmarkStart w:id="1688" w:name="_Toc145319276"/>
      <w:r w:rsidRPr="000320CF">
        <w:t>9.3.3.2.2</w:t>
      </w:r>
      <w:r w:rsidRPr="000320CF">
        <w:tab/>
        <w:t>Stage 2: BS measurement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6B637C77" w14:textId="77777777" w:rsidR="00FF68ED" w:rsidRPr="000320CF" w:rsidRDefault="00FF68ED" w:rsidP="00DB4CCE">
      <w:r w:rsidRPr="000320CF">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0320CF" w:rsidRDefault="00FF68ED" w:rsidP="00DB4CCE">
      <w:r w:rsidRPr="000320CF">
        <w:rPr>
          <w:lang w:eastAsia="en-CA"/>
        </w:rPr>
        <w:t xml:space="preserve">Reference procedure in </w:t>
      </w:r>
      <w:r w:rsidR="00117F20" w:rsidRPr="000320CF">
        <w:rPr>
          <w:lang w:eastAsia="en-CA"/>
        </w:rPr>
        <w:t>clause </w:t>
      </w:r>
      <w:r w:rsidR="00117F20" w:rsidRPr="000320CF">
        <w:rPr>
          <w:lang w:eastAsia="sv-SE"/>
        </w:rPr>
        <w:t>9</w:t>
      </w:r>
      <w:r w:rsidRPr="000320CF">
        <w:rPr>
          <w:lang w:eastAsia="sv-SE"/>
        </w:rPr>
        <w:t>.2.3.2.2 (i.e. EIRP accuracy measurement procedure for Normal test conditions)</w:t>
      </w:r>
      <w:r w:rsidRPr="000320CF">
        <w:rPr>
          <w:lang w:eastAsia="en-CA"/>
        </w:rPr>
        <w:t>.</w:t>
      </w:r>
    </w:p>
    <w:p w14:paraId="5024363E" w14:textId="77777777" w:rsidR="00FF68ED" w:rsidRPr="000320CF" w:rsidRDefault="00FF68ED" w:rsidP="00FF68ED">
      <w:pPr>
        <w:pStyle w:val="Heading4"/>
      </w:pPr>
      <w:bookmarkStart w:id="1689" w:name="_Toc21086402"/>
      <w:bookmarkStart w:id="1690" w:name="_Toc29768839"/>
      <w:bookmarkStart w:id="1691" w:name="_Toc32332086"/>
      <w:bookmarkStart w:id="1692" w:name="_Toc37430002"/>
      <w:bookmarkStart w:id="1693" w:name="_Toc43739075"/>
      <w:bookmarkStart w:id="1694" w:name="_Toc46346836"/>
      <w:bookmarkStart w:id="1695" w:name="_Toc53168543"/>
      <w:bookmarkStart w:id="1696" w:name="_Toc53169235"/>
      <w:bookmarkStart w:id="1697" w:name="_Toc53169927"/>
      <w:bookmarkStart w:id="1698" w:name="_Toc61130084"/>
      <w:bookmarkStart w:id="1699" w:name="_Toc83025427"/>
      <w:bookmarkStart w:id="1700" w:name="_Toc83920001"/>
      <w:bookmarkStart w:id="1701" w:name="_Toc145319277"/>
      <w:r w:rsidRPr="000320CF">
        <w:lastRenderedPageBreak/>
        <w:t>9.3.3.3</w:t>
      </w:r>
      <w:r w:rsidRPr="000320CF">
        <w:tab/>
        <w:t>MU value</w:t>
      </w:r>
      <w:bookmarkEnd w:id="1689"/>
      <w:bookmarkEnd w:id="1690"/>
      <w:r w:rsidRPr="000320CF">
        <w:t xml:space="preserve"> derivation, FR1</w:t>
      </w:r>
      <w:bookmarkEnd w:id="1691"/>
      <w:bookmarkEnd w:id="1692"/>
      <w:bookmarkEnd w:id="1693"/>
      <w:bookmarkEnd w:id="1694"/>
      <w:bookmarkEnd w:id="1695"/>
      <w:bookmarkEnd w:id="1696"/>
      <w:bookmarkEnd w:id="1697"/>
      <w:bookmarkEnd w:id="1698"/>
      <w:bookmarkEnd w:id="1699"/>
      <w:bookmarkEnd w:id="1700"/>
      <w:bookmarkEnd w:id="1701"/>
    </w:p>
    <w:p w14:paraId="1841D446" w14:textId="77777777" w:rsidR="00FF68ED" w:rsidRPr="000320CF" w:rsidRDefault="00FF68ED" w:rsidP="00DB4CCE">
      <w:pPr>
        <w:pStyle w:val="TH"/>
        <w:rPr>
          <w:lang w:eastAsia="sv-SE"/>
        </w:rPr>
      </w:pPr>
      <w:r w:rsidRPr="000320CF">
        <w:t xml:space="preserve">Table 9.3.3.3-1: </w:t>
      </w:r>
      <w:r w:rsidRPr="000320CF">
        <w:rPr>
          <w:lang w:eastAsia="sv-SE"/>
        </w:rPr>
        <w:t>CATR MU</w:t>
      </w:r>
      <w:r w:rsidRPr="000320CF">
        <w:t xml:space="preserve"> value</w:t>
      </w:r>
      <w:r w:rsidRPr="000320CF">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0320CF"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0320CF" w:rsidRDefault="002B1E26" w:rsidP="00DB4CCE">
            <w:pPr>
              <w:pStyle w:val="TAH"/>
              <w:rPr>
                <w:lang w:eastAsia="zh-CN"/>
              </w:rPr>
            </w:pPr>
            <w:r w:rsidRPr="000320CF">
              <w:rPr>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0320CF" w:rsidRDefault="002B1E26" w:rsidP="00DB4CCE">
            <w:pPr>
              <w:pStyle w:val="TAH"/>
              <w:rPr>
                <w:lang w:eastAsia="zh-CN"/>
              </w:rPr>
            </w:pPr>
            <w:r w:rsidRPr="000320CF">
              <w:rPr>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0320CF" w:rsidRDefault="002B1E26" w:rsidP="00DB4CCE">
            <w:pPr>
              <w:pStyle w:val="TAH"/>
              <w:rPr>
                <w:rFonts w:eastAsia="SimSun"/>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0320CF" w:rsidRDefault="002B1E26" w:rsidP="00DB4CCE">
            <w:pPr>
              <w:pStyle w:val="TAH"/>
              <w:rPr>
                <w:lang w:eastAsia="zh-CN"/>
              </w:rPr>
            </w:pPr>
            <w:r w:rsidRPr="000320CF">
              <w:rPr>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0320CF" w:rsidRDefault="002B1E26" w:rsidP="00DB4CCE">
            <w:pPr>
              <w:pStyle w:val="TAH"/>
              <w:rPr>
                <w:lang w:eastAsia="zh-CN"/>
              </w:rPr>
            </w:pPr>
            <w:r w:rsidRPr="000320CF">
              <w:rPr>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0320CF" w:rsidRDefault="002B1E26" w:rsidP="00DB4CCE">
            <w:pPr>
              <w:pStyle w:val="TAH"/>
              <w:rPr>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0320CF" w:rsidRDefault="00094700" w:rsidP="00DB4CCE">
            <w:pPr>
              <w:pStyle w:val="TAC"/>
              <w:rPr>
                <w:rFonts w:eastAsia="SimSun"/>
                <w:lang w:eastAsia="zh-CN"/>
              </w:rPr>
            </w:pPr>
            <w:r w:rsidRPr="000320CF">
              <w:rPr>
                <w:rFonts w:eastAsia="SimSun"/>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64111C55"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0320CF" w:rsidRDefault="00094700" w:rsidP="00DB4CCE">
            <w:pPr>
              <w:pStyle w:val="TAC"/>
              <w:rPr>
                <w:rFonts w:eastAsia="SimSun"/>
                <w:lang w:eastAsia="zh-CN"/>
              </w:rPr>
            </w:pPr>
            <w:r w:rsidRPr="000320CF">
              <w:rPr>
                <w:rFonts w:eastAsia="SimSun"/>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0320CF" w:rsidRDefault="00094700" w:rsidP="00DB4CCE">
            <w:pPr>
              <w:pStyle w:val="TAC"/>
              <w:rPr>
                <w:rFonts w:eastAsia="SimSun"/>
                <w:lang w:eastAsia="zh-CN"/>
              </w:rPr>
            </w:pPr>
            <w:r w:rsidRPr="000320CF">
              <w:rPr>
                <w:rFonts w:eastAsia="SimSun"/>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0320CF" w:rsidRDefault="00094700"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0320CF" w:rsidRDefault="00094700" w:rsidP="00DB4CCE">
            <w:pPr>
              <w:pStyle w:val="TAC"/>
              <w:rPr>
                <w:rFonts w:eastAsia="SimSun"/>
                <w:lang w:eastAsia="zh-CN"/>
              </w:rPr>
            </w:pPr>
            <w:r w:rsidRPr="000320CF">
              <w:rPr>
                <w:rFonts w:eastAsia="SimSun"/>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0320CF" w:rsidRDefault="00094700" w:rsidP="00DB4CCE">
            <w:pPr>
              <w:pStyle w:val="TAC"/>
              <w:rPr>
                <w:rFonts w:eastAsia="SimSun"/>
                <w:lang w:eastAsia="zh-CN"/>
              </w:rPr>
            </w:pPr>
            <w:r w:rsidRPr="000320CF">
              <w:rPr>
                <w:rFonts w:eastAsia="SimSun"/>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0320CF" w:rsidRDefault="00094700" w:rsidP="00DB4CCE">
            <w:pPr>
              <w:pStyle w:val="TAC"/>
              <w:rPr>
                <w:rFonts w:eastAsia="SimSun"/>
                <w:lang w:eastAsia="zh-CN"/>
              </w:rPr>
            </w:pPr>
            <w:r w:rsidRPr="000320CF">
              <w:rPr>
                <w:rFonts w:eastAsia="SimSun"/>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0320CF" w:rsidRDefault="00094700" w:rsidP="00DB4CCE">
            <w:pPr>
              <w:pStyle w:val="TAC"/>
              <w:rPr>
                <w:rFonts w:eastAsia="SimSun"/>
                <w:lang w:eastAsia="zh-CN"/>
              </w:rPr>
            </w:pPr>
            <w:r w:rsidRPr="000320CF">
              <w:rPr>
                <w:rFonts w:eastAsia="SimSun"/>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0320CF" w:rsidRDefault="00094700" w:rsidP="00DB4CCE">
            <w:pPr>
              <w:pStyle w:val="TAC"/>
              <w:rPr>
                <w:rFonts w:eastAsia="SimSun"/>
                <w:lang w:eastAsia="zh-CN"/>
              </w:rPr>
            </w:pPr>
            <w:r w:rsidRPr="000320CF">
              <w:rPr>
                <w:rFonts w:eastAsia="SimSun"/>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0320CF" w:rsidRDefault="00094700" w:rsidP="00DB4CCE">
            <w:pPr>
              <w:pStyle w:val="TAC"/>
              <w:rPr>
                <w:rFonts w:eastAsia="SimSun"/>
                <w:lang w:eastAsia="zh-CN"/>
              </w:rPr>
            </w:pPr>
            <w:r w:rsidRPr="000320CF">
              <w:rPr>
                <w:rFonts w:eastAsia="SimSun"/>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0320CF" w:rsidRDefault="00094700" w:rsidP="00DB4CCE">
            <w:pPr>
              <w:pStyle w:val="TAC"/>
              <w:rPr>
                <w:rFonts w:eastAsia="SimSun"/>
                <w:lang w:eastAsia="zh-CN"/>
              </w:rPr>
            </w:pPr>
            <w:r w:rsidRPr="000320CF">
              <w:rPr>
                <w:rFonts w:eastAsia="SimSun"/>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F78CB2E" w:rsidR="00094700" w:rsidRPr="000320CF" w:rsidRDefault="00094700" w:rsidP="00DB4CCE">
            <w:pPr>
              <w:pStyle w:val="TAL"/>
              <w:rPr>
                <w:rFonts w:eastAsia="SimSun"/>
                <w:lang w:eastAsia="zh-CN"/>
              </w:rPr>
            </w:pPr>
            <w:r w:rsidRPr="000320CF">
              <w:rPr>
                <w:rFonts w:eastAsia="SimSun"/>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0320CF" w:rsidRDefault="00094700" w:rsidP="00DB4CCE">
            <w:pPr>
              <w:pStyle w:val="TAC"/>
              <w:rPr>
                <w:rFonts w:eastAsia="SimSun"/>
                <w:lang w:eastAsia="zh-CN"/>
              </w:rPr>
            </w:pPr>
            <w:r w:rsidRPr="000320CF">
              <w:rPr>
                <w:rFonts w:eastAsia="SimSun"/>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0320CF" w:rsidRDefault="00094700" w:rsidP="00DB4CCE">
            <w:pPr>
              <w:pStyle w:val="TAC"/>
              <w:rPr>
                <w:rFonts w:eastAsia="SimSun"/>
                <w:lang w:eastAsia="zh-CN"/>
              </w:rPr>
            </w:pPr>
            <w:r w:rsidRPr="000320CF">
              <w:rPr>
                <w:rFonts w:eastAsia="SimSun"/>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0320CF" w:rsidRDefault="00094700" w:rsidP="00DB4CCE">
            <w:pPr>
              <w:pStyle w:val="TAC"/>
              <w:rPr>
                <w:rFonts w:eastAsia="SimSun"/>
                <w:lang w:eastAsia="zh-CN"/>
              </w:rPr>
            </w:pPr>
            <w:r w:rsidRPr="000320CF">
              <w:rPr>
                <w:rFonts w:eastAsia="SimSun"/>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0320CF" w:rsidRDefault="00094700" w:rsidP="00DB4CCE">
            <w:pPr>
              <w:pStyle w:val="TAC"/>
              <w:rPr>
                <w:rFonts w:eastAsia="SimSun"/>
                <w:lang w:eastAsia="zh-CN"/>
              </w:rPr>
            </w:pPr>
            <w:r w:rsidRPr="000320CF">
              <w:rPr>
                <w:rFonts w:eastAsia="SimSun"/>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0320CF" w:rsidRDefault="00094700" w:rsidP="00DB4CCE">
            <w:pPr>
              <w:pStyle w:val="TAC"/>
              <w:rPr>
                <w:rFonts w:eastAsia="SimSun"/>
                <w:lang w:eastAsia="zh-CN"/>
              </w:rPr>
            </w:pPr>
            <w:r w:rsidRPr="000320CF">
              <w:rPr>
                <w:rFonts w:eastAsia="SimSun"/>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0320CF" w:rsidRDefault="00094700"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5817AFE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5a</w:t>
            </w:r>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0320CF" w:rsidRDefault="00094700" w:rsidP="00DB4CCE">
            <w:pPr>
              <w:pStyle w:val="TAC"/>
              <w:rPr>
                <w:rFonts w:eastAsia="SimSun"/>
                <w:lang w:eastAsia="zh-CN"/>
              </w:rPr>
            </w:pPr>
            <w:r w:rsidRPr="000320CF">
              <w:rPr>
                <w:rFonts w:eastAsia="SimSun"/>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1FC40511"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6</w:t>
            </w:r>
          </w:p>
        </w:tc>
        <w:tc>
          <w:tcPr>
            <w:tcW w:w="2469" w:type="dxa"/>
            <w:tcBorders>
              <w:top w:val="nil"/>
              <w:left w:val="nil"/>
              <w:bottom w:val="single" w:sz="4" w:space="0" w:color="auto"/>
              <w:right w:val="single" w:sz="4" w:space="0" w:color="auto"/>
            </w:tcBorders>
            <w:shd w:val="clear" w:color="auto" w:fill="auto"/>
            <w:hideMark/>
          </w:tcPr>
          <w:p w14:paraId="0F5D4C5C" w14:textId="3E030FFA"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688C982" w:rsidR="00094700" w:rsidRPr="000320CF" w:rsidRDefault="00373CEE" w:rsidP="00DB4CCE">
            <w:pPr>
              <w:pStyle w:val="TAC"/>
              <w:rPr>
                <w:rFonts w:eastAsia="SimSun"/>
                <w:lang w:eastAsia="zh-CN"/>
              </w:rPr>
            </w:pPr>
            <w:r w:rsidRPr="000320CF">
              <w:rPr>
                <w:rFonts w:eastAsia="SimSun"/>
                <w:lang w:eastAsia="zh-CN"/>
              </w:rPr>
              <w:t>A2-7</w:t>
            </w:r>
          </w:p>
        </w:tc>
        <w:tc>
          <w:tcPr>
            <w:tcW w:w="2469" w:type="dxa"/>
            <w:tcBorders>
              <w:top w:val="nil"/>
              <w:left w:val="nil"/>
              <w:bottom w:val="single" w:sz="4" w:space="0" w:color="auto"/>
              <w:right w:val="single" w:sz="4" w:space="0" w:color="auto"/>
            </w:tcBorders>
            <w:shd w:val="clear" w:color="auto" w:fill="auto"/>
            <w:hideMark/>
          </w:tcPr>
          <w:p w14:paraId="5BF62663" w14:textId="18A731FB"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0320CF" w:rsidRDefault="00094700" w:rsidP="00DB4CCE">
            <w:pPr>
              <w:pStyle w:val="TAC"/>
              <w:rPr>
                <w:rFonts w:eastAsia="SimSun"/>
                <w:lang w:eastAsia="zh-CN"/>
              </w:rPr>
            </w:pPr>
            <w:r w:rsidRPr="000320CF">
              <w:rPr>
                <w:rFonts w:eastAsia="SimSun"/>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0320CF" w:rsidRDefault="00094700" w:rsidP="00DB4CCE">
            <w:pPr>
              <w:pStyle w:val="TAC"/>
              <w:rPr>
                <w:rFonts w:eastAsia="SimSun"/>
                <w:lang w:eastAsia="zh-CN"/>
              </w:rPr>
            </w:pPr>
            <w:r w:rsidRPr="000320CF">
              <w:rPr>
                <w:rFonts w:eastAsia="SimSun"/>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0320CF" w:rsidRDefault="00094700" w:rsidP="00DB4CCE">
            <w:pPr>
              <w:pStyle w:val="TAC"/>
              <w:rPr>
                <w:rFonts w:eastAsia="SimSun"/>
                <w:lang w:eastAsia="zh-CN"/>
              </w:rPr>
            </w:pPr>
            <w:r w:rsidRPr="000320CF">
              <w:rPr>
                <w:rFonts w:eastAsia="SimSun"/>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0320CF" w:rsidRDefault="00094700" w:rsidP="00DB4CCE">
            <w:pPr>
              <w:pStyle w:val="TAC"/>
              <w:rPr>
                <w:rFonts w:eastAsia="SimSun"/>
                <w:lang w:eastAsia="zh-CN"/>
              </w:rPr>
            </w:pPr>
            <w:r w:rsidRPr="000320CF">
              <w:rPr>
                <w:rFonts w:eastAsia="SimSun"/>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61353509"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8</w:t>
            </w:r>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514085B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1b</w:t>
            </w:r>
          </w:p>
        </w:tc>
        <w:tc>
          <w:tcPr>
            <w:tcW w:w="2469" w:type="dxa"/>
            <w:tcBorders>
              <w:top w:val="nil"/>
              <w:left w:val="nil"/>
              <w:bottom w:val="single" w:sz="4" w:space="0" w:color="auto"/>
              <w:right w:val="single" w:sz="4" w:space="0" w:color="auto"/>
            </w:tcBorders>
            <w:shd w:val="clear" w:color="auto" w:fill="auto"/>
            <w:hideMark/>
          </w:tcPr>
          <w:p w14:paraId="17BA0699" w14:textId="3356A974" w:rsidR="00094700" w:rsidRPr="000320CF" w:rsidRDefault="00094700" w:rsidP="00DB4CCE">
            <w:pPr>
              <w:pStyle w:val="TAL"/>
              <w:rPr>
                <w:rFonts w:eastAsia="SimSun"/>
                <w:lang w:eastAsia="zh-CN"/>
              </w:rPr>
            </w:pPr>
            <w:r w:rsidRPr="000320CF">
              <w:rPr>
                <w:rFonts w:eastAsia="SimSun"/>
                <w:lang w:eastAsia="zh-CN"/>
              </w:rPr>
              <w:t>Misalignment</w:t>
            </w:r>
            <w:r w:rsidR="00373CEE" w:rsidRPr="000320CF">
              <w:rPr>
                <w:rFonts w:eastAsia="SimSun"/>
                <w:lang w:eastAsia="zh-CN"/>
              </w:rPr>
              <w:t xml:space="preserve"> and pointing error</w:t>
            </w:r>
            <w:r w:rsidRPr="000320CF">
              <w:rPr>
                <w:rFonts w:eastAsia="SimSun"/>
                <w:lang w:eastAsia="zh-CN"/>
              </w:rPr>
              <w:t xml:space="preserve"> of calibration antenna</w:t>
            </w:r>
            <w:r w:rsidR="00373CEE" w:rsidRPr="000320CF">
              <w:rPr>
                <w:rFonts w:eastAsia="SimSun"/>
                <w:lang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1EAF972B"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9</w:t>
            </w:r>
          </w:p>
        </w:tc>
        <w:tc>
          <w:tcPr>
            <w:tcW w:w="2469" w:type="dxa"/>
            <w:tcBorders>
              <w:top w:val="nil"/>
              <w:left w:val="nil"/>
              <w:bottom w:val="single" w:sz="4" w:space="0" w:color="auto"/>
              <w:right w:val="single" w:sz="4" w:space="0" w:color="auto"/>
            </w:tcBorders>
            <w:shd w:val="clear" w:color="auto" w:fill="auto"/>
            <w:hideMark/>
          </w:tcPr>
          <w:p w14:paraId="035BB7CD" w14:textId="5146FFCC"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0320CF" w:rsidRDefault="00094700" w:rsidP="00DB4CCE">
            <w:pPr>
              <w:pStyle w:val="TAC"/>
              <w:rPr>
                <w:rFonts w:eastAsia="SimSun"/>
                <w:lang w:eastAsia="zh-CN"/>
              </w:rPr>
            </w:pPr>
            <w:r w:rsidRPr="000320CF">
              <w:rPr>
                <w:rFonts w:eastAsia="SimSun"/>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0320CF" w:rsidRDefault="00094700" w:rsidP="00DB4CCE">
            <w:pPr>
              <w:pStyle w:val="TAC"/>
              <w:rPr>
                <w:rFonts w:eastAsia="SimSun"/>
                <w:lang w:eastAsia="zh-CN"/>
              </w:rPr>
            </w:pPr>
            <w:r w:rsidRPr="000320CF">
              <w:rPr>
                <w:rFonts w:eastAsia="SimSun"/>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2BD01146"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2</w:t>
            </w:r>
            <w:r w:rsidRPr="000320CF">
              <w:rPr>
                <w:rFonts w:eastAsia="SimSun"/>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0320CF" w:rsidRDefault="00094700" w:rsidP="00DB4CCE">
            <w:pPr>
              <w:pStyle w:val="TAC"/>
              <w:rPr>
                <w:rFonts w:eastAsia="SimSun"/>
                <w:lang w:eastAsia="zh-CN"/>
              </w:rPr>
            </w:pPr>
            <w:r w:rsidRPr="000320CF">
              <w:rPr>
                <w:rFonts w:eastAsia="SimSun"/>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0320CF" w:rsidRDefault="00094700" w:rsidP="00DB4CCE">
            <w:pPr>
              <w:pStyle w:val="TAC"/>
              <w:rPr>
                <w:rFonts w:eastAsia="SimSun"/>
                <w:lang w:eastAsia="zh-CN"/>
              </w:rPr>
            </w:pPr>
            <w:r w:rsidRPr="000320CF">
              <w:rPr>
                <w:rFonts w:eastAsia="SimSun"/>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68336DF0"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4b</w:t>
            </w:r>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0320CF" w:rsidRDefault="00094700" w:rsidP="00DB4CCE">
            <w:pPr>
              <w:pStyle w:val="TAC"/>
              <w:rPr>
                <w:rFonts w:eastAsia="SimSun"/>
                <w:lang w:eastAsia="zh-CN"/>
              </w:rPr>
            </w:pPr>
            <w:r w:rsidRPr="000320CF">
              <w:rPr>
                <w:rFonts w:eastAsia="SimSun"/>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0320CF" w:rsidRDefault="00094700" w:rsidP="00DB4CCE">
            <w:pPr>
              <w:pStyle w:val="TAC"/>
              <w:rPr>
                <w:rFonts w:eastAsia="SimSun"/>
                <w:lang w:eastAsia="zh-CN"/>
              </w:rPr>
            </w:pPr>
            <w:r w:rsidRPr="000320CF">
              <w:rPr>
                <w:rFonts w:eastAsia="SimSun"/>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180D8348" w:rsidR="00094700" w:rsidRPr="000320CF" w:rsidRDefault="00094700" w:rsidP="00DB4CCE">
            <w:pPr>
              <w:pStyle w:val="TAC"/>
              <w:rPr>
                <w:rFonts w:eastAsia="SimSun"/>
                <w:lang w:eastAsia="zh-CN"/>
              </w:rPr>
            </w:pPr>
            <w:r w:rsidRPr="000320CF">
              <w:rPr>
                <w:rFonts w:eastAsia="SimSun"/>
                <w:lang w:eastAsia="zh-CN"/>
              </w:rPr>
              <w:t>A2-1</w:t>
            </w:r>
            <w:r w:rsidR="00373CEE" w:rsidRPr="000320CF">
              <w:rPr>
                <w:rFonts w:eastAsia="SimSun"/>
                <w:lang w:eastAsia="zh-CN"/>
              </w:rPr>
              <w:t>1</w:t>
            </w:r>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0320CF" w:rsidRDefault="00094700" w:rsidP="00DB4CCE">
            <w:pPr>
              <w:pStyle w:val="TAH"/>
              <w:rPr>
                <w:rFonts w:eastAsia="SimSun"/>
                <w:lang w:eastAsia="zh-CN"/>
              </w:rPr>
            </w:pPr>
            <w:r w:rsidRPr="000320CF">
              <w:rPr>
                <w:rFonts w:eastAsia="SimSun"/>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0320CF" w:rsidRDefault="00094700" w:rsidP="00DB4CCE">
            <w:pPr>
              <w:pStyle w:val="TAH"/>
              <w:rPr>
                <w:rFonts w:eastAsia="SimSun"/>
                <w:lang w:eastAsia="zh-CN"/>
              </w:rPr>
            </w:pPr>
            <w:r w:rsidRPr="000320CF">
              <w:rPr>
                <w:rFonts w:eastAsia="SimSun"/>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0320CF" w:rsidRDefault="00094700" w:rsidP="00DB4CCE">
            <w:pPr>
              <w:pStyle w:val="TAH"/>
              <w:rPr>
                <w:rFonts w:eastAsia="SimSun"/>
                <w:lang w:eastAsia="zh-CN"/>
              </w:rPr>
            </w:pPr>
            <w:r w:rsidRPr="000320CF">
              <w:rPr>
                <w:rFonts w:eastAsia="SimSun"/>
                <w:lang w:eastAsia="zh-CN"/>
              </w:rPr>
              <w:t>1.30</w:t>
            </w:r>
          </w:p>
        </w:tc>
      </w:tr>
      <w:tr w:rsidR="00094700" w:rsidRPr="000320CF"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0320CF" w:rsidRDefault="00094700" w:rsidP="00DB4CCE">
            <w:pPr>
              <w:pStyle w:val="TAH"/>
              <w:rPr>
                <w:rFonts w:eastAsia="SimSun"/>
                <w:lang w:eastAsia="zh-CN"/>
              </w:rPr>
            </w:pPr>
            <w:r w:rsidRPr="000320CF">
              <w:rPr>
                <w:rFonts w:eastAsia="SimSun"/>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0320CF" w:rsidRDefault="00094700" w:rsidP="00DB4CCE">
            <w:pPr>
              <w:pStyle w:val="TAH"/>
              <w:rPr>
                <w:rFonts w:eastAsia="SimSun"/>
                <w:lang w:eastAsia="zh-CN"/>
              </w:rPr>
            </w:pPr>
            <w:r w:rsidRPr="000320CF">
              <w:rPr>
                <w:rFonts w:eastAsia="SimSun"/>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0320CF" w:rsidRDefault="00094700" w:rsidP="00DB4CCE">
            <w:pPr>
              <w:pStyle w:val="TAH"/>
              <w:rPr>
                <w:rFonts w:eastAsia="SimSun"/>
                <w:lang w:eastAsia="zh-CN"/>
              </w:rPr>
            </w:pPr>
            <w:r w:rsidRPr="000320CF">
              <w:rPr>
                <w:rFonts w:eastAsia="SimSun"/>
                <w:lang w:eastAsia="zh-CN"/>
              </w:rPr>
              <w:t>2.55</w:t>
            </w:r>
          </w:p>
        </w:tc>
      </w:tr>
    </w:tbl>
    <w:p w14:paraId="30793C8D" w14:textId="011C6572" w:rsidR="00FF68ED" w:rsidRPr="000320CF" w:rsidRDefault="00FF68ED" w:rsidP="00DB4CCE"/>
    <w:p w14:paraId="3614ACC3" w14:textId="77777777" w:rsidR="00FF68ED" w:rsidRPr="000320CF" w:rsidRDefault="00FF68ED" w:rsidP="00FF68ED">
      <w:pPr>
        <w:pStyle w:val="Heading4"/>
      </w:pPr>
      <w:bookmarkStart w:id="1702" w:name="_Toc32332087"/>
      <w:bookmarkStart w:id="1703" w:name="_Toc37430003"/>
      <w:bookmarkStart w:id="1704" w:name="_Toc43739076"/>
      <w:bookmarkStart w:id="1705" w:name="_Toc46346837"/>
      <w:bookmarkStart w:id="1706" w:name="_Toc53168544"/>
      <w:bookmarkStart w:id="1707" w:name="_Toc53169236"/>
      <w:bookmarkStart w:id="1708" w:name="_Toc53169928"/>
      <w:bookmarkStart w:id="1709" w:name="_Toc61130085"/>
      <w:bookmarkStart w:id="1710" w:name="_Toc83025428"/>
      <w:bookmarkStart w:id="1711" w:name="_Toc83920002"/>
      <w:bookmarkStart w:id="1712" w:name="_Toc145319278"/>
      <w:r w:rsidRPr="000320CF">
        <w:lastRenderedPageBreak/>
        <w:t>9.3.3.4</w:t>
      </w:r>
      <w:r w:rsidRPr="000320CF">
        <w:tab/>
        <w:t>MU value derivation, FR2</w:t>
      </w:r>
      <w:bookmarkEnd w:id="1702"/>
      <w:bookmarkEnd w:id="1703"/>
      <w:bookmarkEnd w:id="1704"/>
      <w:bookmarkEnd w:id="1705"/>
      <w:bookmarkEnd w:id="1706"/>
      <w:bookmarkEnd w:id="1707"/>
      <w:bookmarkEnd w:id="1708"/>
      <w:bookmarkEnd w:id="1709"/>
      <w:bookmarkEnd w:id="1710"/>
      <w:bookmarkEnd w:id="1711"/>
      <w:bookmarkEnd w:id="1712"/>
    </w:p>
    <w:p w14:paraId="458078D0" w14:textId="42D05522" w:rsidR="00FF68ED" w:rsidRPr="000320CF" w:rsidRDefault="00FF68ED" w:rsidP="00DB4CCE">
      <w:pPr>
        <w:pStyle w:val="TH"/>
        <w:rPr>
          <w:i/>
        </w:rPr>
      </w:pPr>
      <w:r w:rsidRPr="000320CF">
        <w:t xml:space="preserve">Table 9.3.3.4-1: </w:t>
      </w:r>
      <w:r w:rsidRPr="000320CF">
        <w:rPr>
          <w:lang w:eastAsia="sv-SE"/>
        </w:rPr>
        <w:t>CATR MU</w:t>
      </w:r>
      <w:r w:rsidRPr="000320CF">
        <w:t xml:space="preserve"> value</w:t>
      </w:r>
      <w:r w:rsidRPr="000320CF">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0320CF"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0320CF" w:rsidRDefault="002B1E26" w:rsidP="00DB4CCE">
            <w:pPr>
              <w:pStyle w:val="TAH"/>
              <w:rPr>
                <w:lang w:eastAsia="zh-CN"/>
              </w:rPr>
            </w:pPr>
            <w:r w:rsidRPr="000320CF">
              <w:rPr>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0320CF" w:rsidRDefault="002B1E26" w:rsidP="00DB4CCE">
            <w:pPr>
              <w:pStyle w:val="TAH"/>
              <w:rPr>
                <w:lang w:eastAsia="zh-CN"/>
              </w:rPr>
            </w:pPr>
            <w:r w:rsidRPr="000320CF">
              <w:rPr>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0320CF" w:rsidRDefault="002B1E26" w:rsidP="00DB4CCE">
            <w:pPr>
              <w:pStyle w:val="TAH"/>
              <w:rPr>
                <w:lang w:eastAsia="zh-CN"/>
              </w:rPr>
            </w:pPr>
            <w:r w:rsidRPr="000320CF">
              <w:rPr>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0320CF" w:rsidRDefault="002B1E26" w:rsidP="00DB4CCE">
            <w:pPr>
              <w:pStyle w:val="TAH"/>
              <w:rPr>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0320CF" w:rsidRDefault="002B1E26" w:rsidP="00DB4CCE">
            <w:pPr>
              <w:pStyle w:val="TAH"/>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597214A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88E5C8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0320CF" w:rsidRDefault="002B1E26" w:rsidP="00DB4CCE">
            <w:pPr>
              <w:pStyle w:val="TAH"/>
              <w:rPr>
                <w:lang w:eastAsia="zh-CN"/>
              </w:rPr>
            </w:pPr>
            <w:r w:rsidRPr="000320CF">
              <w:rPr>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0320CF" w:rsidRDefault="002B1E26" w:rsidP="00DB4CCE">
            <w:pPr>
              <w:pStyle w:val="TAH"/>
              <w:rPr>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58805A1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4F0C32C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0320CF" w:rsidRDefault="00266D9F" w:rsidP="00DB4CCE">
            <w:pPr>
              <w:pStyle w:val="TAC"/>
              <w:rPr>
                <w:rFonts w:eastAsia="SimSun"/>
                <w:lang w:eastAsia="zh-CN"/>
              </w:rPr>
            </w:pPr>
            <w:r w:rsidRPr="000320CF">
              <w:rPr>
                <w:rFonts w:eastAsia="SimSun"/>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68E4AC10"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0320CF" w:rsidRDefault="00266D9F"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0320CF" w:rsidRDefault="00266D9F" w:rsidP="00DB4CCE">
            <w:pPr>
              <w:pStyle w:val="TAC"/>
              <w:rPr>
                <w:rFonts w:eastAsia="SimSun"/>
                <w:lang w:eastAsia="zh-CN"/>
              </w:rPr>
            </w:pPr>
            <w:r w:rsidRPr="000320CF">
              <w:rPr>
                <w:rFonts w:eastAsia="SimSun"/>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27A9DCB2"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1</w:t>
            </w:r>
          </w:p>
        </w:tc>
        <w:tc>
          <w:tcPr>
            <w:tcW w:w="2693" w:type="dxa"/>
            <w:tcBorders>
              <w:top w:val="nil"/>
              <w:left w:val="nil"/>
              <w:bottom w:val="single" w:sz="4" w:space="0" w:color="auto"/>
              <w:right w:val="single" w:sz="4" w:space="0" w:color="auto"/>
            </w:tcBorders>
            <w:shd w:val="clear" w:color="auto" w:fill="auto"/>
            <w:hideMark/>
          </w:tcPr>
          <w:p w14:paraId="75CD4F20" w14:textId="3A846E4F"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 -</w:t>
            </w:r>
            <w:r w:rsidRPr="000320CF">
              <w:rPr>
                <w:rFonts w:eastAsia="SimSun"/>
                <w:lang w:eastAsia="zh-CN"/>
              </w:rPr>
              <w:t>h</w:t>
            </w:r>
            <w:r w:rsidR="00266D9F" w:rsidRPr="000320CF">
              <w:rPr>
                <w:rFonts w:eastAsia="SimSun"/>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0320CF" w:rsidRDefault="00266D9F" w:rsidP="00DB4CCE">
            <w:pPr>
              <w:pStyle w:val="TAC"/>
              <w:rPr>
                <w:rFonts w:eastAsia="SimSun"/>
                <w:lang w:eastAsia="zh-CN"/>
              </w:rPr>
            </w:pPr>
            <w:r w:rsidRPr="000320CF">
              <w:rPr>
                <w:rFonts w:eastAsia="SimSun"/>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0320CF" w:rsidRDefault="00266D9F" w:rsidP="00DB4CCE">
            <w:pPr>
              <w:pStyle w:val="TAC"/>
              <w:rPr>
                <w:rFonts w:eastAsia="SimSun"/>
                <w:lang w:eastAsia="zh-CN"/>
              </w:rPr>
            </w:pPr>
            <w:r w:rsidRPr="000320CF">
              <w:rPr>
                <w:rFonts w:eastAsia="SimSun"/>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0320CF" w:rsidRDefault="00266D9F"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0320CF" w:rsidRDefault="00266D9F"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0320CF" w:rsidRDefault="00266D9F" w:rsidP="00DB4CCE">
            <w:pPr>
              <w:pStyle w:val="TAC"/>
              <w:rPr>
                <w:rFonts w:eastAsia="SimSun"/>
                <w:lang w:eastAsia="zh-CN"/>
              </w:rPr>
            </w:pPr>
            <w:r w:rsidRPr="000320CF">
              <w:rPr>
                <w:rFonts w:eastAsia="SimSun"/>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64338748"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0320CF" w:rsidRDefault="00266D9F" w:rsidP="00DB4CCE">
            <w:pPr>
              <w:pStyle w:val="TAC"/>
              <w:rPr>
                <w:rFonts w:eastAsia="SimSun"/>
                <w:lang w:eastAsia="zh-CN"/>
              </w:rPr>
            </w:pPr>
            <w:r w:rsidRPr="000320CF">
              <w:rPr>
                <w:rFonts w:eastAsia="SimSun"/>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27D9B4C4" w:rsidR="00266D9F" w:rsidRPr="000320CF" w:rsidRDefault="00266D9F" w:rsidP="00DB4CCE">
            <w:pPr>
              <w:pStyle w:val="TAL"/>
              <w:rPr>
                <w:rFonts w:eastAsia="SimSun"/>
                <w:lang w:eastAsia="zh-CN"/>
              </w:rPr>
            </w:pPr>
            <w:r w:rsidRPr="000320CF">
              <w:rPr>
                <w:rFonts w:eastAsia="SimSun"/>
                <w:lang w:eastAsia="zh-CN"/>
              </w:rPr>
              <w:t xml:space="preserve">QZ ripple with </w:t>
            </w:r>
            <w:r w:rsidR="00F825F6" w:rsidRPr="000320CF">
              <w:rPr>
                <w:rFonts w:eastAsia="SimSun"/>
                <w:lang w:eastAsia="zh-CN"/>
              </w:rPr>
              <w:t>BS</w:t>
            </w:r>
            <w:r w:rsidRPr="000320CF">
              <w:rPr>
                <w:rFonts w:eastAsia="SimSun"/>
                <w:lang w:eastAsia="zh-CN"/>
              </w:rPr>
              <w:t xml:space="preserve"> (</w:t>
            </w:r>
            <w:r w:rsidR="00373CEE" w:rsidRPr="000320CF">
              <w:rPr>
                <w:rFonts w:eastAsia="SimSun"/>
                <w:lang w:eastAsia="zh-CN"/>
              </w:rPr>
              <w:t>e</w:t>
            </w:r>
            <w:r w:rsidRPr="000320CF">
              <w:rPr>
                <w:rFonts w:eastAsia="SimSun"/>
                <w:lang w:eastAsia="zh-CN"/>
              </w:rPr>
              <w:t>xtreme</w:t>
            </w:r>
            <w:r w:rsidR="00373CEE" w:rsidRPr="000320CF">
              <w:rPr>
                <w:rFonts w:eastAsia="SimSun"/>
                <w:lang w:eastAsia="zh-CN"/>
              </w:rPr>
              <w:t xml:space="preserve"> test conditions</w:t>
            </w:r>
            <w:r w:rsidRPr="000320CF">
              <w:rPr>
                <w:rFonts w:eastAsia="SimSun"/>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0320CF" w:rsidRDefault="00266D9F" w:rsidP="00DB4CCE">
            <w:pPr>
              <w:pStyle w:val="TAC"/>
              <w:rPr>
                <w:rFonts w:eastAsia="SimSun"/>
                <w:lang w:eastAsia="zh-CN"/>
              </w:rPr>
            </w:pPr>
            <w:r w:rsidRPr="000320CF">
              <w:rPr>
                <w:rFonts w:eastAsia="SimSun"/>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0320CF" w:rsidRDefault="00266D9F" w:rsidP="00DB4CCE">
            <w:pPr>
              <w:pStyle w:val="TAC"/>
              <w:rPr>
                <w:rFonts w:eastAsia="SimSun"/>
                <w:lang w:eastAsia="zh-CN"/>
              </w:rPr>
            </w:pPr>
            <w:r w:rsidRPr="000320CF">
              <w:rPr>
                <w:rFonts w:eastAsia="SimSun"/>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0320CF" w:rsidRDefault="00266D9F" w:rsidP="00DB4CCE">
            <w:pPr>
              <w:pStyle w:val="TAC"/>
              <w:rPr>
                <w:rFonts w:eastAsia="SimSun"/>
                <w:lang w:eastAsia="zh-CN"/>
              </w:rPr>
            </w:pPr>
            <w:r w:rsidRPr="000320CF">
              <w:rPr>
                <w:rFonts w:eastAsia="SimSun"/>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0320CF" w:rsidRDefault="00266D9F"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0320CF" w:rsidRDefault="00266D9F"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0320CF" w:rsidRDefault="00266D9F" w:rsidP="00DB4CCE">
            <w:pPr>
              <w:pStyle w:val="TAC"/>
              <w:rPr>
                <w:rFonts w:eastAsia="SimSun"/>
                <w:lang w:eastAsia="zh-CN"/>
              </w:rPr>
            </w:pPr>
            <w:r w:rsidRPr="000320CF">
              <w:rPr>
                <w:rFonts w:eastAsia="SimSun"/>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0320CF" w:rsidRDefault="00266D9F" w:rsidP="00DB4CCE">
            <w:pPr>
              <w:pStyle w:val="TAC"/>
              <w:rPr>
                <w:rFonts w:eastAsia="SimSun"/>
                <w:lang w:eastAsia="zh-CN"/>
              </w:rPr>
            </w:pPr>
            <w:r w:rsidRPr="000320CF">
              <w:rPr>
                <w:rFonts w:eastAsia="SimSun"/>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0320CF" w:rsidRDefault="00954636" w:rsidP="00DB4CCE">
            <w:pPr>
              <w:pStyle w:val="TAL"/>
              <w:rPr>
                <w:rFonts w:eastAsia="SimSun"/>
                <w:lang w:eastAsia="zh-CN"/>
              </w:rPr>
            </w:pPr>
            <w:r w:rsidRPr="000320CF">
              <w:rPr>
                <w:rFonts w:eastAsia="SimSun"/>
                <w:lang w:eastAsia="zh-CN"/>
              </w:rPr>
              <w:t>R</w:t>
            </w:r>
            <w:r w:rsidR="00266D9F" w:rsidRPr="000320CF">
              <w:rPr>
                <w:rFonts w:eastAsia="SimSun"/>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0320CF" w:rsidRDefault="00266D9F" w:rsidP="00DB4CCE">
            <w:pPr>
              <w:pStyle w:val="TAC"/>
              <w:rPr>
                <w:rFonts w:eastAsia="SimSun"/>
                <w:lang w:eastAsia="zh-CN"/>
              </w:rPr>
            </w:pPr>
            <w:r w:rsidRPr="000320CF">
              <w:rPr>
                <w:rFonts w:eastAsia="SimSun"/>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0320CF" w:rsidRDefault="00954636" w:rsidP="00DB4CCE">
            <w:pPr>
              <w:pStyle w:val="TAL"/>
              <w:rPr>
                <w:rFonts w:eastAsia="SimSun"/>
                <w:lang w:eastAsia="zh-CN"/>
              </w:rPr>
            </w:pPr>
            <w:r w:rsidRPr="000320CF">
              <w:rPr>
                <w:rFonts w:eastAsia="SimSun"/>
                <w:lang w:eastAsia="zh-CN"/>
              </w:rPr>
              <w:t>W</w:t>
            </w:r>
            <w:r w:rsidR="00266D9F" w:rsidRPr="000320CF">
              <w:rPr>
                <w:rFonts w:eastAsia="SimSun"/>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0320CF" w:rsidRDefault="00266D9F" w:rsidP="00DB4CCE">
            <w:pPr>
              <w:pStyle w:val="TAC"/>
              <w:rPr>
                <w:rFonts w:eastAsia="SimSun"/>
                <w:lang w:eastAsia="zh-CN"/>
              </w:rPr>
            </w:pPr>
            <w:r w:rsidRPr="000320CF">
              <w:rPr>
                <w:rFonts w:eastAsia="SimSun"/>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0320CF" w:rsidRDefault="00266D9F" w:rsidP="00DB4CCE">
            <w:pPr>
              <w:pStyle w:val="TAC"/>
              <w:rPr>
                <w:rFonts w:eastAsia="SimSun"/>
                <w:lang w:eastAsia="zh-CN"/>
              </w:rPr>
            </w:pPr>
            <w:r w:rsidRPr="000320CF">
              <w:rPr>
                <w:rFonts w:eastAsia="SimSun"/>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0320CF" w:rsidRDefault="00266D9F" w:rsidP="00DB4CCE">
            <w:pPr>
              <w:pStyle w:val="TAC"/>
              <w:rPr>
                <w:rFonts w:eastAsia="SimSun"/>
                <w:lang w:eastAsia="zh-CN"/>
              </w:rPr>
            </w:pPr>
            <w:r w:rsidRPr="000320CF">
              <w:rPr>
                <w:rFonts w:eastAsia="SimSun"/>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0320CF" w:rsidRDefault="00266D9F" w:rsidP="00DB4CCE">
            <w:pPr>
              <w:pStyle w:val="TAC"/>
              <w:rPr>
                <w:rFonts w:eastAsia="SimSun"/>
                <w:lang w:eastAsia="zh-CN"/>
              </w:rPr>
            </w:pPr>
            <w:r w:rsidRPr="000320CF">
              <w:rPr>
                <w:rFonts w:eastAsia="SimSun"/>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0320CF" w:rsidRDefault="00266D9F" w:rsidP="00DB4CCE">
            <w:pPr>
              <w:pStyle w:val="TAL"/>
              <w:rPr>
                <w:rFonts w:eastAsia="SimSun"/>
                <w:lang w:eastAsia="zh-CN"/>
              </w:rPr>
            </w:pPr>
            <w:r w:rsidRPr="000320CF">
              <w:rPr>
                <w:rFonts w:eastAsia="SimSun"/>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0320CF" w:rsidRDefault="00266D9F" w:rsidP="00DB4CCE">
            <w:pPr>
              <w:pStyle w:val="TAC"/>
              <w:rPr>
                <w:rFonts w:eastAsia="SimSun"/>
                <w:lang w:eastAsia="zh-CN"/>
              </w:rPr>
            </w:pPr>
            <w:r w:rsidRPr="000320CF">
              <w:rPr>
                <w:rFonts w:eastAsia="SimSun"/>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65F89459"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0320CF" w:rsidRDefault="00266D9F"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0320CF" w:rsidRDefault="00266D9F"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0320CF" w:rsidRDefault="00266D9F" w:rsidP="00DB4CCE">
            <w:pPr>
              <w:pStyle w:val="TAC"/>
              <w:rPr>
                <w:rFonts w:eastAsia="SimSun"/>
                <w:lang w:eastAsia="zh-CN"/>
              </w:rPr>
            </w:pPr>
            <w:r w:rsidRPr="000320CF">
              <w:rPr>
                <w:rFonts w:eastAsia="SimSun"/>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0320CF" w:rsidRDefault="00266D9F"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0320CF" w:rsidRDefault="00266D9F"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0320CF" w:rsidRDefault="00266D9F"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0320CF" w:rsidRDefault="00266D9F" w:rsidP="00DB4CCE">
            <w:pPr>
              <w:pStyle w:val="TAC"/>
              <w:rPr>
                <w:rFonts w:eastAsia="SimSun"/>
                <w:lang w:eastAsia="zh-CN"/>
              </w:rPr>
            </w:pPr>
            <w:r w:rsidRPr="000320CF">
              <w:rPr>
                <w:rFonts w:eastAsia="SimSun"/>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0C600FAC" w:rsidR="00266D9F" w:rsidRPr="000320CF" w:rsidRDefault="00266D9F" w:rsidP="00DB4CCE">
            <w:pPr>
              <w:pStyle w:val="TAL"/>
              <w:rPr>
                <w:rFonts w:eastAsia="SimSun"/>
                <w:lang w:eastAsia="zh-CN"/>
              </w:rPr>
            </w:pPr>
            <w:r w:rsidRPr="000320CF">
              <w:rPr>
                <w:rFonts w:eastAsia="SimSun"/>
                <w:lang w:eastAsia="zh-CN"/>
              </w:rPr>
              <w:t>Insertion loss</w:t>
            </w:r>
            <w:r w:rsidR="00373CEE" w:rsidRPr="000320CF">
              <w:rPr>
                <w:rFonts w:eastAsia="SimSun"/>
                <w:lang w:eastAsia="zh-CN"/>
              </w:rPr>
              <w:t xml:space="preserve"> of</w:t>
            </w:r>
            <w:r w:rsidRPr="000320CF">
              <w:rPr>
                <w:rFonts w:eastAsia="SimSun"/>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5C45FE31"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0320CF" w:rsidRDefault="00266D9F" w:rsidP="00DB4CCE">
            <w:pPr>
              <w:pStyle w:val="TAC"/>
              <w:rPr>
                <w:rFonts w:eastAsia="SimSun"/>
                <w:lang w:eastAsia="zh-CN"/>
              </w:rPr>
            </w:pPr>
            <w:r w:rsidRPr="000320CF">
              <w:rPr>
                <w:rFonts w:eastAsia="SimSun"/>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0320CF" w:rsidRDefault="00266D9F"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0320CF" w:rsidRDefault="00266D9F"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0320CF" w:rsidRDefault="00266D9F" w:rsidP="00DB4CCE">
            <w:pPr>
              <w:pStyle w:val="TAC"/>
              <w:rPr>
                <w:rFonts w:eastAsia="SimSun"/>
                <w:lang w:eastAsia="zh-CN"/>
              </w:rPr>
            </w:pPr>
            <w:r w:rsidRPr="000320CF">
              <w:rPr>
                <w:rFonts w:eastAsia="SimSun"/>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0320CF" w:rsidRDefault="00266D9F" w:rsidP="00DB4CCE">
            <w:pPr>
              <w:pStyle w:val="TAC"/>
              <w:rPr>
                <w:rFonts w:eastAsia="SimSun"/>
                <w:lang w:eastAsia="zh-CN"/>
              </w:rPr>
            </w:pPr>
            <w:r w:rsidRPr="000320CF">
              <w:rPr>
                <w:rFonts w:eastAsia="SimSun"/>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04358D4C"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0320CF" w:rsidRDefault="00266D9F"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0320CF" w:rsidRDefault="00266D9F"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0320CF" w:rsidRDefault="00266D9F" w:rsidP="00DB4CCE">
            <w:pPr>
              <w:pStyle w:val="TAC"/>
              <w:rPr>
                <w:rFonts w:eastAsia="SimSun"/>
                <w:lang w:eastAsia="zh-CN"/>
              </w:rPr>
            </w:pPr>
            <w:r w:rsidRPr="000320CF">
              <w:rPr>
                <w:rFonts w:eastAsia="SimSun"/>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0320CF" w:rsidRDefault="00266D9F" w:rsidP="00DB4CCE">
            <w:pPr>
              <w:pStyle w:val="TAC"/>
              <w:rPr>
                <w:rFonts w:eastAsia="SimSun"/>
                <w:lang w:eastAsia="zh-CN"/>
              </w:rPr>
            </w:pPr>
            <w:r w:rsidRPr="000320CF">
              <w:rPr>
                <w:rFonts w:eastAsia="SimSun"/>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157A5AE1"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0320CF" w:rsidRDefault="00266D9F" w:rsidP="00DB4CCE">
            <w:pPr>
              <w:pStyle w:val="TAC"/>
              <w:rPr>
                <w:rFonts w:eastAsia="SimSun"/>
                <w:lang w:eastAsia="zh-CN"/>
              </w:rPr>
            </w:pPr>
            <w:r w:rsidRPr="000320CF">
              <w:rPr>
                <w:rFonts w:eastAsia="SimSun"/>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0320CF" w:rsidRDefault="00266D9F" w:rsidP="00DB4CCE">
            <w:pPr>
              <w:pStyle w:val="TAC"/>
              <w:rPr>
                <w:rFonts w:eastAsia="SimSun"/>
                <w:lang w:eastAsia="zh-CN"/>
              </w:rPr>
            </w:pPr>
            <w:r w:rsidRPr="000320CF">
              <w:rPr>
                <w:rFonts w:eastAsia="SimSun"/>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0320CF" w:rsidRDefault="00266D9F"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0320CF" w:rsidRDefault="00266D9F"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0320CF" w:rsidRDefault="00266D9F" w:rsidP="00DB4CCE">
            <w:pPr>
              <w:pStyle w:val="TAC"/>
              <w:rPr>
                <w:rFonts w:eastAsia="SimSun"/>
                <w:lang w:eastAsia="zh-CN"/>
              </w:rPr>
            </w:pPr>
            <w:r w:rsidRPr="000320CF">
              <w:rPr>
                <w:rFonts w:eastAsia="SimSun"/>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0320CF" w:rsidRDefault="00266D9F" w:rsidP="00DB4CCE">
            <w:pPr>
              <w:pStyle w:val="TAC"/>
              <w:rPr>
                <w:rFonts w:eastAsia="SimSun"/>
                <w:lang w:eastAsia="zh-CN"/>
              </w:rPr>
            </w:pPr>
            <w:r w:rsidRPr="000320CF">
              <w:rPr>
                <w:rFonts w:eastAsia="SimSun"/>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0320CF" w:rsidRDefault="00266D9F"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0320CF" w:rsidRDefault="00266D9F"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0320CF" w:rsidRDefault="00266D9F" w:rsidP="00DB4CCE">
            <w:pPr>
              <w:pStyle w:val="TAH"/>
              <w:rPr>
                <w:rFonts w:eastAsia="SimSun"/>
                <w:lang w:eastAsia="zh-CN"/>
              </w:rPr>
            </w:pPr>
            <w:r w:rsidRPr="000320CF">
              <w:rPr>
                <w:rFonts w:eastAsia="SimSun"/>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0320CF" w:rsidRDefault="00266D9F" w:rsidP="00DB4CCE">
            <w:pPr>
              <w:pStyle w:val="TAH"/>
              <w:rPr>
                <w:rFonts w:eastAsia="SimSun"/>
                <w:lang w:eastAsia="zh-CN"/>
              </w:rPr>
            </w:pPr>
            <w:r w:rsidRPr="000320CF">
              <w:rPr>
                <w:rFonts w:eastAsia="SimSun"/>
                <w:lang w:eastAsia="zh-CN"/>
              </w:rPr>
              <w:t>1.66</w:t>
            </w:r>
          </w:p>
        </w:tc>
      </w:tr>
      <w:tr w:rsidR="00266D9F" w:rsidRPr="000320CF"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0320CF" w:rsidRDefault="00266D9F" w:rsidP="00DB4CCE">
            <w:pPr>
              <w:pStyle w:val="TAH"/>
              <w:rPr>
                <w:rFonts w:eastAsia="SimSun"/>
                <w:lang w:eastAsia="zh-CN"/>
              </w:rPr>
            </w:pPr>
            <w:r w:rsidRPr="000320CF">
              <w:rPr>
                <w:rFonts w:eastAsia="SimSun"/>
                <w:lang w:eastAsia="zh-CN"/>
              </w:rPr>
              <w:t xml:space="preserve">Expanded uncertainty (1.96σ - confidence interval of 95 %)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0320CF" w:rsidRDefault="00266D9F" w:rsidP="00DB4CCE">
            <w:pPr>
              <w:pStyle w:val="TAH"/>
              <w:rPr>
                <w:rFonts w:eastAsia="SimSun"/>
                <w:lang w:eastAsia="zh-CN"/>
              </w:rPr>
            </w:pPr>
            <w:r w:rsidRPr="000320CF">
              <w:rPr>
                <w:rFonts w:eastAsia="SimSun"/>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0320CF" w:rsidRDefault="00266D9F" w:rsidP="00DB4CCE">
            <w:pPr>
              <w:pStyle w:val="TAH"/>
              <w:rPr>
                <w:rFonts w:eastAsia="SimSun"/>
                <w:lang w:eastAsia="zh-CN"/>
              </w:rPr>
            </w:pPr>
            <w:r w:rsidRPr="000320CF">
              <w:rPr>
                <w:rFonts w:eastAsia="SimSun"/>
                <w:lang w:eastAsia="zh-CN"/>
              </w:rPr>
              <w:t>3.25</w:t>
            </w:r>
          </w:p>
        </w:tc>
      </w:tr>
    </w:tbl>
    <w:p w14:paraId="472C9E46" w14:textId="77777777" w:rsidR="00266D9F" w:rsidRPr="000320CF" w:rsidRDefault="00266D9F" w:rsidP="00DB4CCE"/>
    <w:p w14:paraId="6CA7A7BD" w14:textId="3D359946" w:rsidR="00FF68ED" w:rsidRPr="000320CF" w:rsidRDefault="00FF68ED" w:rsidP="00FF68ED">
      <w:pPr>
        <w:pStyle w:val="Heading3"/>
      </w:pPr>
      <w:bookmarkStart w:id="1713" w:name="_Toc32332088"/>
      <w:bookmarkStart w:id="1714" w:name="_Toc37430004"/>
      <w:bookmarkStart w:id="1715" w:name="_Toc43739077"/>
      <w:bookmarkStart w:id="1716" w:name="_Toc46346838"/>
      <w:bookmarkStart w:id="1717" w:name="_Toc53168545"/>
      <w:bookmarkStart w:id="1718" w:name="_Toc53169237"/>
      <w:bookmarkStart w:id="1719" w:name="_Toc53169929"/>
      <w:bookmarkStart w:id="1720" w:name="_Toc61130086"/>
      <w:bookmarkStart w:id="1721" w:name="_Toc83025429"/>
      <w:bookmarkStart w:id="1722" w:name="_Toc83920003"/>
      <w:bookmarkStart w:id="1723" w:name="_Toc145319279"/>
      <w:bookmarkStart w:id="1724" w:name="_Toc21086403"/>
      <w:bookmarkStart w:id="1725" w:name="_Toc29768840"/>
      <w:r w:rsidRPr="000320CF">
        <w:lastRenderedPageBreak/>
        <w:t>9.3.4</w:t>
      </w:r>
      <w:r w:rsidR="00F24DAC" w:rsidRPr="000320CF">
        <w:tab/>
      </w:r>
      <w:r w:rsidRPr="000320CF">
        <w:t>Maximum accepted test system uncertainty</w:t>
      </w:r>
      <w:bookmarkEnd w:id="1713"/>
      <w:bookmarkEnd w:id="1714"/>
      <w:bookmarkEnd w:id="1715"/>
      <w:bookmarkEnd w:id="1716"/>
      <w:bookmarkEnd w:id="1717"/>
      <w:bookmarkEnd w:id="1718"/>
      <w:bookmarkEnd w:id="1719"/>
      <w:bookmarkEnd w:id="1720"/>
      <w:bookmarkEnd w:id="1721"/>
      <w:bookmarkEnd w:id="1722"/>
      <w:bookmarkEnd w:id="1723"/>
    </w:p>
    <w:p w14:paraId="76DAF83D" w14:textId="00C8A68C" w:rsidR="00FF68ED" w:rsidRPr="000320CF" w:rsidRDefault="00FF68ED" w:rsidP="00DB4CCE">
      <w:r w:rsidRPr="000320CF">
        <w:t>For the frequency range up to 4.</w:t>
      </w:r>
      <w:r w:rsidR="001C1BDF" w:rsidRPr="000320CF">
        <w:t>2 GHz</w:t>
      </w:r>
      <w:r w:rsidRPr="000320CF">
        <w:t>, the same MU values as for E-UTRA in TS 37.145-2</w:t>
      </w:r>
      <w:r w:rsidR="00117F20" w:rsidRPr="000320CF">
        <w:t> [</w:t>
      </w:r>
      <w:r w:rsidRPr="000320CF">
        <w:t>4] were adopted. It is expected that the test chamber setup, calibration and measurement procedures for E-UTRA and NR will be highly similar. All uncertainty factors were judged to be the same.</w:t>
      </w:r>
    </w:p>
    <w:p w14:paraId="497242A8" w14:textId="14F8081A"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F7402AB" w14:textId="17D3407B" w:rsidR="00FF68ED" w:rsidRPr="000320CF" w:rsidRDefault="00FF68ED" w:rsidP="00DB4CCE">
      <w:r w:rsidRPr="000320CF">
        <w:t xml:space="preserve">The MU value was thus agreed to be 2.5 dB for up to </w:t>
      </w:r>
      <w:r w:rsidR="001C1BDF" w:rsidRPr="000320CF">
        <w:t>3 GHz</w:t>
      </w:r>
      <w:r w:rsidRPr="000320CF">
        <w:t xml:space="preserve"> bands and 2.6 dB for 3 – </w:t>
      </w:r>
      <w:r w:rsidR="001C1BDF" w:rsidRPr="000320CF">
        <w:t>6 GHz</w:t>
      </w:r>
      <w:r w:rsidRPr="000320CF">
        <w:t xml:space="preserve"> bands. The MU in 4.2 - </w:t>
      </w:r>
      <w:r w:rsidR="001C1BDF" w:rsidRPr="000320CF">
        <w:t>6 GHz</w:t>
      </w:r>
      <w:r w:rsidRPr="000320CF">
        <w:t xml:space="preserve"> is valid for BS designed to operate in licensed spectrum.</w:t>
      </w:r>
      <w:bookmarkEnd w:id="1724"/>
      <w:bookmarkEnd w:id="1725"/>
    </w:p>
    <w:p w14:paraId="60973994" w14:textId="77777777" w:rsidR="00FF68ED" w:rsidRPr="000320CF" w:rsidRDefault="00FF68ED" w:rsidP="00DB4CCE">
      <w:pPr>
        <w:rPr>
          <w:lang w:eastAsia="zh-CN"/>
        </w:rPr>
      </w:pPr>
      <w:r w:rsidRPr="000320CF">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0320CF" w:rsidRDefault="00FF68ED" w:rsidP="00DB4CCE">
      <w:r w:rsidRPr="000320CF">
        <w:t>Based on the above evaluation, the MU was decided to be 3.1 dB for the frequency range 24.25 &lt; f &lt; 29.</w:t>
      </w:r>
      <w:r w:rsidR="001C1BDF" w:rsidRPr="000320CF">
        <w:t>5 GHz</w:t>
      </w:r>
      <w:r w:rsidRPr="000320CF">
        <w:t xml:space="preserve"> and 3.3 dB for the frequency range 37 &lt; f &lt; 4</w:t>
      </w:r>
      <w:r w:rsidR="001C1BDF" w:rsidRPr="000320CF">
        <w:t>0 GHz</w:t>
      </w:r>
      <w:r w:rsidRPr="000320CF">
        <w:t>.</w:t>
      </w:r>
    </w:p>
    <w:p w14:paraId="2F13FCD3" w14:textId="77777777" w:rsidR="00FF68ED" w:rsidRPr="000320CF" w:rsidRDefault="00FF68ED" w:rsidP="00DB4CCE">
      <w:pPr>
        <w:rPr>
          <w:lang w:eastAsia="sv-SE"/>
        </w:rPr>
      </w:pPr>
      <w:r w:rsidRPr="000320CF">
        <w:rPr>
          <w:lang w:eastAsia="ko-KR"/>
        </w:rPr>
        <w:t>Test system specific measurement uncertainty values for the EIRP accuracy in Extreme test conditions</w:t>
      </w:r>
      <w:r w:rsidRPr="000320CF" w:rsidDel="009232FB">
        <w:rPr>
          <w:lang w:eastAsia="ko-KR"/>
        </w:rPr>
        <w:t xml:space="preserve"> </w:t>
      </w:r>
      <w:r w:rsidRPr="000320CF">
        <w:rPr>
          <w:lang w:eastAsia="sv-SE"/>
        </w:rPr>
        <w:t>are summarised in table 9.3.4-1.</w:t>
      </w:r>
    </w:p>
    <w:p w14:paraId="2CD6EE9D"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0320CF" w14:paraId="0AB146DB" w14:textId="77777777" w:rsidTr="00F24DAC">
        <w:trPr>
          <w:cantSplit/>
          <w:jc w:val="center"/>
        </w:trPr>
        <w:tc>
          <w:tcPr>
            <w:tcW w:w="4698" w:type="dxa"/>
            <w:noWrap/>
            <w:hideMark/>
          </w:tcPr>
          <w:p w14:paraId="4C8CCD35" w14:textId="77777777" w:rsidR="00FF68ED" w:rsidRPr="000320CF" w:rsidRDefault="00FF68ED" w:rsidP="00DB4CCE">
            <w:pPr>
              <w:pStyle w:val="TAH"/>
            </w:pPr>
          </w:p>
        </w:tc>
        <w:tc>
          <w:tcPr>
            <w:tcW w:w="4353" w:type="dxa"/>
            <w:gridSpan w:val="3"/>
            <w:hideMark/>
          </w:tcPr>
          <w:p w14:paraId="50A951B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14E6CAB4" w14:textId="77777777" w:rsidTr="00F24DAC">
        <w:trPr>
          <w:cantSplit/>
          <w:jc w:val="center"/>
        </w:trPr>
        <w:tc>
          <w:tcPr>
            <w:tcW w:w="4698" w:type="dxa"/>
            <w:noWrap/>
            <w:hideMark/>
          </w:tcPr>
          <w:p w14:paraId="4DF803D1" w14:textId="77777777" w:rsidR="00FF68ED" w:rsidRPr="000320CF" w:rsidRDefault="00FF68ED" w:rsidP="00DB4CCE">
            <w:pPr>
              <w:pStyle w:val="TAH"/>
            </w:pPr>
          </w:p>
        </w:tc>
        <w:tc>
          <w:tcPr>
            <w:tcW w:w="891" w:type="dxa"/>
            <w:hideMark/>
          </w:tcPr>
          <w:p w14:paraId="3EB754F9" w14:textId="5FC2367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hideMark/>
          </w:tcPr>
          <w:p w14:paraId="1A43AB74" w14:textId="108614A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31153032" w14:textId="12E717D8"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0039AC75" w14:textId="77777777" w:rsidTr="00F24DAC">
        <w:trPr>
          <w:cantSplit/>
          <w:jc w:val="center"/>
        </w:trPr>
        <w:tc>
          <w:tcPr>
            <w:tcW w:w="4698" w:type="dxa"/>
            <w:noWrap/>
            <w:hideMark/>
          </w:tcPr>
          <w:p w14:paraId="74FB1B60" w14:textId="77777777" w:rsidR="00094700" w:rsidRPr="000320CF" w:rsidRDefault="00094700" w:rsidP="00DB4CCE">
            <w:pPr>
              <w:pStyle w:val="TAC"/>
            </w:pPr>
            <w:r w:rsidRPr="000320CF">
              <w:t>Indoor Anechoic Chamber</w:t>
            </w:r>
          </w:p>
        </w:tc>
        <w:tc>
          <w:tcPr>
            <w:tcW w:w="891" w:type="dxa"/>
            <w:noWrap/>
          </w:tcPr>
          <w:p w14:paraId="605636B9" w14:textId="6415218C" w:rsidR="00094700" w:rsidRPr="000320CF" w:rsidRDefault="00094700" w:rsidP="00DB4CCE">
            <w:pPr>
              <w:pStyle w:val="TAC"/>
            </w:pPr>
            <w:r w:rsidRPr="000320CF">
              <w:t>2.46</w:t>
            </w:r>
          </w:p>
        </w:tc>
        <w:tc>
          <w:tcPr>
            <w:tcW w:w="1756" w:type="dxa"/>
            <w:noWrap/>
          </w:tcPr>
          <w:p w14:paraId="667E32FE" w14:textId="19B4DC7E" w:rsidR="00094700" w:rsidRPr="000320CF" w:rsidRDefault="00094700" w:rsidP="00DB4CCE">
            <w:pPr>
              <w:pStyle w:val="TAC"/>
            </w:pPr>
            <w:r w:rsidRPr="000320CF">
              <w:t>2.53</w:t>
            </w:r>
          </w:p>
        </w:tc>
        <w:tc>
          <w:tcPr>
            <w:tcW w:w="1706" w:type="dxa"/>
          </w:tcPr>
          <w:p w14:paraId="127727AC" w14:textId="4A7B8D76" w:rsidR="00094700" w:rsidRPr="000320CF" w:rsidRDefault="00094700" w:rsidP="00DB4CCE">
            <w:pPr>
              <w:pStyle w:val="TAC"/>
            </w:pPr>
            <w:r w:rsidRPr="000320CF">
              <w:t>2.53</w:t>
            </w:r>
          </w:p>
        </w:tc>
      </w:tr>
      <w:tr w:rsidR="00094700" w:rsidRPr="000320CF" w14:paraId="79D3E265" w14:textId="77777777" w:rsidTr="00F24DAC">
        <w:trPr>
          <w:cantSplit/>
          <w:jc w:val="center"/>
        </w:trPr>
        <w:tc>
          <w:tcPr>
            <w:tcW w:w="4698" w:type="dxa"/>
            <w:noWrap/>
            <w:hideMark/>
          </w:tcPr>
          <w:p w14:paraId="3F99B61B" w14:textId="77777777" w:rsidR="00094700" w:rsidRPr="000320CF" w:rsidRDefault="00094700" w:rsidP="00DB4CCE">
            <w:pPr>
              <w:pStyle w:val="TAC"/>
            </w:pPr>
            <w:r w:rsidRPr="000320CF">
              <w:t>Compact Antenna Test Range</w:t>
            </w:r>
          </w:p>
        </w:tc>
        <w:tc>
          <w:tcPr>
            <w:tcW w:w="891" w:type="dxa"/>
            <w:noWrap/>
          </w:tcPr>
          <w:p w14:paraId="06EC0D18" w14:textId="00EED0D9" w:rsidR="00094700" w:rsidRPr="000320CF" w:rsidRDefault="00094700" w:rsidP="00DB4CCE">
            <w:pPr>
              <w:pStyle w:val="TAC"/>
            </w:pPr>
            <w:r w:rsidRPr="000320CF">
              <w:t>2.51</w:t>
            </w:r>
          </w:p>
        </w:tc>
        <w:tc>
          <w:tcPr>
            <w:tcW w:w="1756" w:type="dxa"/>
            <w:noWrap/>
          </w:tcPr>
          <w:p w14:paraId="28BF0712" w14:textId="64CEB44D" w:rsidR="00094700" w:rsidRPr="000320CF" w:rsidRDefault="00094700" w:rsidP="00DB4CCE">
            <w:pPr>
              <w:pStyle w:val="TAC"/>
            </w:pPr>
            <w:r w:rsidRPr="000320CF">
              <w:t>2.58</w:t>
            </w:r>
          </w:p>
        </w:tc>
        <w:tc>
          <w:tcPr>
            <w:tcW w:w="1706" w:type="dxa"/>
          </w:tcPr>
          <w:p w14:paraId="437EFD9A" w14:textId="68E7D2E6" w:rsidR="00094700" w:rsidRPr="000320CF" w:rsidRDefault="00094700" w:rsidP="00DB4CCE">
            <w:pPr>
              <w:pStyle w:val="TAC"/>
            </w:pPr>
            <w:r w:rsidRPr="000320CF">
              <w:t>2.55</w:t>
            </w:r>
          </w:p>
        </w:tc>
      </w:tr>
      <w:tr w:rsidR="00FF68ED" w:rsidRPr="000320CF" w14:paraId="170A3BCA" w14:textId="77777777" w:rsidTr="00F24DAC">
        <w:trPr>
          <w:cantSplit/>
          <w:jc w:val="center"/>
        </w:trPr>
        <w:tc>
          <w:tcPr>
            <w:tcW w:w="4698" w:type="dxa"/>
            <w:noWrap/>
            <w:hideMark/>
          </w:tcPr>
          <w:p w14:paraId="50A13AA5" w14:textId="77777777" w:rsidR="00FF68ED" w:rsidRPr="000320CF" w:rsidRDefault="00FF68ED" w:rsidP="00DB4CCE">
            <w:pPr>
              <w:pStyle w:val="TAC"/>
            </w:pPr>
            <w:r w:rsidRPr="000320CF">
              <w:t>Common maximum accepted test system uncertainty</w:t>
            </w:r>
          </w:p>
        </w:tc>
        <w:tc>
          <w:tcPr>
            <w:tcW w:w="891" w:type="dxa"/>
            <w:noWrap/>
          </w:tcPr>
          <w:p w14:paraId="5453B2D1" w14:textId="77777777" w:rsidR="00FF68ED" w:rsidRPr="000320CF" w:rsidRDefault="00FF68ED" w:rsidP="00DB4CCE">
            <w:pPr>
              <w:pStyle w:val="TAC"/>
            </w:pPr>
            <w:r w:rsidRPr="000320CF">
              <w:t>2.5</w:t>
            </w:r>
          </w:p>
        </w:tc>
        <w:tc>
          <w:tcPr>
            <w:tcW w:w="1756" w:type="dxa"/>
            <w:noWrap/>
          </w:tcPr>
          <w:p w14:paraId="29FFE4D4" w14:textId="77777777" w:rsidR="00FF68ED" w:rsidRPr="000320CF" w:rsidRDefault="00FF68ED" w:rsidP="00DB4CCE">
            <w:pPr>
              <w:pStyle w:val="TAC"/>
            </w:pPr>
            <w:r w:rsidRPr="000320CF">
              <w:t>2.6</w:t>
            </w:r>
          </w:p>
        </w:tc>
        <w:tc>
          <w:tcPr>
            <w:tcW w:w="1706" w:type="dxa"/>
          </w:tcPr>
          <w:p w14:paraId="58FA57E1" w14:textId="77777777" w:rsidR="00FF68ED" w:rsidRPr="000320CF" w:rsidRDefault="00FF68ED" w:rsidP="00DB4CCE">
            <w:pPr>
              <w:pStyle w:val="TAC"/>
            </w:pPr>
            <w:r w:rsidRPr="000320CF">
              <w:t>2.6</w:t>
            </w:r>
          </w:p>
        </w:tc>
      </w:tr>
    </w:tbl>
    <w:p w14:paraId="7EA4812E" w14:textId="77777777" w:rsidR="00FF68ED" w:rsidRPr="000320CF" w:rsidRDefault="00FF68ED" w:rsidP="00DB4CCE">
      <w:pPr>
        <w:pStyle w:val="TH"/>
      </w:pPr>
    </w:p>
    <w:p w14:paraId="07FCC8E3"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0320CF" w14:paraId="7432F806" w14:textId="77777777" w:rsidTr="00F24DAC">
        <w:trPr>
          <w:cantSplit/>
          <w:jc w:val="center"/>
        </w:trPr>
        <w:tc>
          <w:tcPr>
            <w:tcW w:w="4698" w:type="dxa"/>
            <w:noWrap/>
            <w:hideMark/>
          </w:tcPr>
          <w:p w14:paraId="07B353A8" w14:textId="77777777" w:rsidR="00FF68ED" w:rsidRPr="000320CF" w:rsidRDefault="00FF68ED" w:rsidP="00DB4CCE">
            <w:pPr>
              <w:pStyle w:val="TAH"/>
            </w:pPr>
          </w:p>
        </w:tc>
        <w:tc>
          <w:tcPr>
            <w:tcW w:w="3234" w:type="dxa"/>
            <w:gridSpan w:val="2"/>
            <w:hideMark/>
          </w:tcPr>
          <w:p w14:paraId="059D077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35351D73" w14:textId="77777777" w:rsidTr="00F24DAC">
        <w:trPr>
          <w:cantSplit/>
          <w:jc w:val="center"/>
        </w:trPr>
        <w:tc>
          <w:tcPr>
            <w:tcW w:w="4698" w:type="dxa"/>
            <w:noWrap/>
            <w:hideMark/>
          </w:tcPr>
          <w:p w14:paraId="6262020D" w14:textId="77777777" w:rsidR="00FF68ED" w:rsidRPr="000320CF" w:rsidRDefault="00FF68ED" w:rsidP="00DB4CCE">
            <w:pPr>
              <w:pStyle w:val="TAH"/>
            </w:pPr>
          </w:p>
        </w:tc>
        <w:tc>
          <w:tcPr>
            <w:tcW w:w="1617" w:type="dxa"/>
            <w:hideMark/>
          </w:tcPr>
          <w:p w14:paraId="64F5A0EF" w14:textId="258B05D9"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617" w:type="dxa"/>
            <w:hideMark/>
          </w:tcPr>
          <w:p w14:paraId="3E2BE676" w14:textId="5309046D"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00700C98" w:rsidRPr="000320CF">
              <w:t xml:space="preserve"> 4</w:t>
            </w:r>
            <w:r w:rsidR="001C1BDF" w:rsidRPr="000320CF">
              <w:t>0 Hz</w:t>
            </w:r>
          </w:p>
        </w:tc>
      </w:tr>
      <w:tr w:rsidR="00266D9F" w:rsidRPr="000320CF" w14:paraId="6A7A62AD" w14:textId="77777777" w:rsidTr="00F24DAC">
        <w:trPr>
          <w:cantSplit/>
          <w:jc w:val="center"/>
        </w:trPr>
        <w:tc>
          <w:tcPr>
            <w:tcW w:w="4698" w:type="dxa"/>
            <w:noWrap/>
            <w:hideMark/>
          </w:tcPr>
          <w:p w14:paraId="51B7A3C9" w14:textId="77777777" w:rsidR="00266D9F" w:rsidRPr="000320CF" w:rsidRDefault="00266D9F" w:rsidP="00DB4CCE">
            <w:pPr>
              <w:pStyle w:val="TAC"/>
            </w:pPr>
            <w:r w:rsidRPr="000320CF">
              <w:t>Compact Antenna Test Range</w:t>
            </w:r>
          </w:p>
        </w:tc>
        <w:tc>
          <w:tcPr>
            <w:tcW w:w="1617" w:type="dxa"/>
            <w:noWrap/>
          </w:tcPr>
          <w:p w14:paraId="0D133C26" w14:textId="5FD12E82" w:rsidR="00266D9F" w:rsidRPr="000320CF" w:rsidRDefault="00266D9F" w:rsidP="00DB4CCE">
            <w:pPr>
              <w:pStyle w:val="TAC"/>
            </w:pPr>
            <w:r w:rsidRPr="000320CF">
              <w:t>3.05</w:t>
            </w:r>
          </w:p>
        </w:tc>
        <w:tc>
          <w:tcPr>
            <w:tcW w:w="1617" w:type="dxa"/>
            <w:noWrap/>
          </w:tcPr>
          <w:p w14:paraId="35F74763" w14:textId="76F22404" w:rsidR="00266D9F" w:rsidRPr="000320CF" w:rsidRDefault="00266D9F" w:rsidP="00DB4CCE">
            <w:pPr>
              <w:pStyle w:val="TAC"/>
            </w:pPr>
            <w:r w:rsidRPr="000320CF">
              <w:t>3.25</w:t>
            </w:r>
          </w:p>
        </w:tc>
      </w:tr>
      <w:tr w:rsidR="00FF68ED" w:rsidRPr="000320CF" w14:paraId="102F6DEF" w14:textId="77777777" w:rsidTr="00F24DAC">
        <w:trPr>
          <w:cantSplit/>
          <w:jc w:val="center"/>
        </w:trPr>
        <w:tc>
          <w:tcPr>
            <w:tcW w:w="4698" w:type="dxa"/>
            <w:noWrap/>
            <w:hideMark/>
          </w:tcPr>
          <w:p w14:paraId="74286C26" w14:textId="77777777" w:rsidR="00FF68ED" w:rsidRPr="000320CF" w:rsidRDefault="00FF68ED" w:rsidP="00DB4CCE">
            <w:pPr>
              <w:pStyle w:val="TAC"/>
            </w:pPr>
            <w:r w:rsidRPr="000320CF">
              <w:t>Common maximum accepted test system uncertainty</w:t>
            </w:r>
          </w:p>
        </w:tc>
        <w:tc>
          <w:tcPr>
            <w:tcW w:w="1617" w:type="dxa"/>
            <w:noWrap/>
          </w:tcPr>
          <w:p w14:paraId="4DC9DDD2" w14:textId="77777777" w:rsidR="00FF68ED" w:rsidRPr="000320CF" w:rsidRDefault="00FF68ED" w:rsidP="00DB4CCE">
            <w:pPr>
              <w:pStyle w:val="TAC"/>
            </w:pPr>
            <w:r w:rsidRPr="000320CF">
              <w:t>3.1</w:t>
            </w:r>
          </w:p>
        </w:tc>
        <w:tc>
          <w:tcPr>
            <w:tcW w:w="1617" w:type="dxa"/>
            <w:noWrap/>
          </w:tcPr>
          <w:p w14:paraId="544FB068" w14:textId="77777777" w:rsidR="00FF68ED" w:rsidRPr="000320CF" w:rsidRDefault="00FF68ED" w:rsidP="00DB4CCE">
            <w:pPr>
              <w:pStyle w:val="TAC"/>
            </w:pPr>
            <w:r w:rsidRPr="000320CF">
              <w:t>3.3</w:t>
            </w:r>
          </w:p>
        </w:tc>
      </w:tr>
    </w:tbl>
    <w:p w14:paraId="06992FBC" w14:textId="77777777" w:rsidR="00FF68ED" w:rsidRPr="000320CF" w:rsidRDefault="00FF68ED" w:rsidP="00DB4CCE">
      <w:pPr>
        <w:pStyle w:val="TH"/>
        <w:rPr>
          <w:lang w:eastAsia="ko-KR"/>
        </w:rPr>
      </w:pPr>
    </w:p>
    <w:p w14:paraId="3DC904D5" w14:textId="7EA05154"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3CB286F" w14:textId="2EEDE29D" w:rsidR="00FF68ED" w:rsidRPr="000320CF" w:rsidRDefault="00FF68ED" w:rsidP="00FF68ED">
      <w:pPr>
        <w:pStyle w:val="Heading3"/>
      </w:pPr>
      <w:bookmarkStart w:id="1726" w:name="_Toc32332089"/>
      <w:bookmarkStart w:id="1727" w:name="_Toc37430005"/>
      <w:bookmarkStart w:id="1728" w:name="_Toc43739078"/>
      <w:bookmarkStart w:id="1729" w:name="_Toc46346839"/>
      <w:bookmarkStart w:id="1730" w:name="_Toc53168546"/>
      <w:bookmarkStart w:id="1731" w:name="_Toc53169238"/>
      <w:bookmarkStart w:id="1732" w:name="_Toc53169930"/>
      <w:bookmarkStart w:id="1733" w:name="_Toc61130087"/>
      <w:bookmarkStart w:id="1734" w:name="_Toc83025430"/>
      <w:bookmarkStart w:id="1735" w:name="_Toc83920004"/>
      <w:bookmarkStart w:id="1736" w:name="_Toc145319280"/>
      <w:r w:rsidRPr="000320CF">
        <w:t>9.3.5</w:t>
      </w:r>
      <w:r w:rsidR="00F24DAC" w:rsidRPr="000320CF">
        <w:tab/>
      </w:r>
      <w:r w:rsidRPr="000320CF">
        <w:t>Test Tolerance for EIRP accuracy, Extreme test conditions</w:t>
      </w:r>
      <w:bookmarkEnd w:id="1726"/>
      <w:bookmarkEnd w:id="1727"/>
      <w:bookmarkEnd w:id="1728"/>
      <w:bookmarkEnd w:id="1729"/>
      <w:bookmarkEnd w:id="1730"/>
      <w:bookmarkEnd w:id="1731"/>
      <w:bookmarkEnd w:id="1732"/>
      <w:bookmarkEnd w:id="1733"/>
      <w:bookmarkEnd w:id="1734"/>
      <w:bookmarkEnd w:id="1735"/>
      <w:bookmarkEnd w:id="1736"/>
    </w:p>
    <w:p w14:paraId="03DB07FD" w14:textId="3CA248F5"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.3.4</w:t>
      </w:r>
      <w:r w:rsidRPr="000320CF">
        <w:t>.</w:t>
      </w:r>
    </w:p>
    <w:p w14:paraId="04CE2A57" w14:textId="77777777" w:rsidR="00FF68ED" w:rsidRPr="000320CF" w:rsidRDefault="00FF68ED" w:rsidP="00DB4CCE">
      <w:r w:rsidRPr="000320CF">
        <w:t>The TT was decided to be the same as the MU for EIRP accuracy in FR1.</w:t>
      </w:r>
    </w:p>
    <w:p w14:paraId="743AEC45" w14:textId="77777777" w:rsidR="00FF68ED" w:rsidRPr="000320CF" w:rsidRDefault="00FF68ED" w:rsidP="00DB4CCE">
      <w:r w:rsidRPr="000320CF">
        <w:t>The TT was decided to be the same as the MU for EIRP accuracy in FR2.</w:t>
      </w:r>
    </w:p>
    <w:p w14:paraId="13871AC4"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9.3.5</w:t>
      </w:r>
      <w:r w:rsidRPr="000320CF">
        <w:rPr>
          <w:lang w:eastAsia="ko-KR"/>
        </w:rPr>
        <w:t>-1</w:t>
      </w:r>
      <w:r w:rsidRPr="000320CF">
        <w:t>.</w:t>
      </w:r>
    </w:p>
    <w:p w14:paraId="411A82E1"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2F064C56" w14:textId="77777777" w:rsidTr="00F24DAC">
        <w:trPr>
          <w:cantSplit/>
          <w:jc w:val="center"/>
        </w:trPr>
        <w:tc>
          <w:tcPr>
            <w:tcW w:w="1727" w:type="dxa"/>
            <w:shd w:val="clear" w:color="auto" w:fill="auto"/>
            <w:noWrap/>
            <w:hideMark/>
          </w:tcPr>
          <w:p w14:paraId="311BDBFD" w14:textId="77777777" w:rsidR="00FF68ED" w:rsidRPr="000320CF" w:rsidRDefault="00FF68ED" w:rsidP="00DB4CCE"/>
        </w:tc>
        <w:tc>
          <w:tcPr>
            <w:tcW w:w="891" w:type="dxa"/>
            <w:shd w:val="clear" w:color="auto" w:fill="auto"/>
            <w:hideMark/>
          </w:tcPr>
          <w:p w14:paraId="14D3421E" w14:textId="4880B23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79C3E23" w14:textId="1CC5428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100871E6" w14:textId="0D3DB2AB"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8F4880F" w14:textId="77777777" w:rsidTr="00F24DAC">
        <w:trPr>
          <w:cantSplit/>
          <w:jc w:val="center"/>
        </w:trPr>
        <w:tc>
          <w:tcPr>
            <w:tcW w:w="1727" w:type="dxa"/>
            <w:shd w:val="clear" w:color="auto" w:fill="auto"/>
            <w:noWrap/>
            <w:hideMark/>
          </w:tcPr>
          <w:p w14:paraId="1FAB5988" w14:textId="77777777" w:rsidR="00FF68ED" w:rsidRPr="000320CF" w:rsidRDefault="00FF68ED" w:rsidP="00DB4CCE">
            <w:pPr>
              <w:pStyle w:val="TAC"/>
            </w:pPr>
            <w:r w:rsidRPr="000320CF">
              <w:t>Test Tolerance (dB)</w:t>
            </w:r>
          </w:p>
        </w:tc>
        <w:tc>
          <w:tcPr>
            <w:tcW w:w="891" w:type="dxa"/>
            <w:shd w:val="clear" w:color="auto" w:fill="auto"/>
            <w:noWrap/>
          </w:tcPr>
          <w:p w14:paraId="0B968B87" w14:textId="77777777" w:rsidR="00FF68ED" w:rsidRPr="000320CF" w:rsidRDefault="00FF68ED" w:rsidP="00DB4CCE">
            <w:pPr>
              <w:pStyle w:val="TAC"/>
            </w:pPr>
            <w:r w:rsidRPr="000320CF">
              <w:t>2.5</w:t>
            </w:r>
          </w:p>
        </w:tc>
        <w:tc>
          <w:tcPr>
            <w:tcW w:w="1807" w:type="dxa"/>
            <w:shd w:val="clear" w:color="auto" w:fill="auto"/>
            <w:noWrap/>
          </w:tcPr>
          <w:p w14:paraId="29737AB5" w14:textId="77777777" w:rsidR="00FF68ED" w:rsidRPr="000320CF" w:rsidRDefault="00FF68ED" w:rsidP="00DB4CCE">
            <w:pPr>
              <w:pStyle w:val="TAC"/>
            </w:pPr>
            <w:r w:rsidRPr="000320CF">
              <w:t>2.6</w:t>
            </w:r>
          </w:p>
        </w:tc>
        <w:tc>
          <w:tcPr>
            <w:tcW w:w="1756" w:type="dxa"/>
          </w:tcPr>
          <w:p w14:paraId="4E37423A" w14:textId="77777777" w:rsidR="00FF68ED" w:rsidRPr="000320CF" w:rsidRDefault="00FF68ED" w:rsidP="00DB4CCE">
            <w:pPr>
              <w:pStyle w:val="TAC"/>
            </w:pPr>
            <w:r w:rsidRPr="000320CF">
              <w:t>2.6</w:t>
            </w:r>
          </w:p>
        </w:tc>
      </w:tr>
    </w:tbl>
    <w:p w14:paraId="18146AE3" w14:textId="77777777" w:rsidR="00FF68ED" w:rsidRPr="000320CF" w:rsidRDefault="00FF68ED" w:rsidP="00DB4CCE">
      <w:pPr>
        <w:rPr>
          <w:lang w:eastAsia="ko-KR"/>
        </w:rPr>
      </w:pPr>
    </w:p>
    <w:p w14:paraId="62554C39"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0320CF" w14:paraId="5228B95C" w14:textId="77777777" w:rsidTr="00F24DAC">
        <w:trPr>
          <w:cantSplit/>
          <w:jc w:val="center"/>
        </w:trPr>
        <w:tc>
          <w:tcPr>
            <w:tcW w:w="1727" w:type="dxa"/>
            <w:shd w:val="clear" w:color="auto" w:fill="auto"/>
            <w:noWrap/>
            <w:hideMark/>
          </w:tcPr>
          <w:p w14:paraId="7D5A04AA" w14:textId="77777777" w:rsidR="00FF68ED" w:rsidRPr="000320CF" w:rsidRDefault="00FF68ED" w:rsidP="00DB4CCE"/>
        </w:tc>
        <w:tc>
          <w:tcPr>
            <w:tcW w:w="1617" w:type="dxa"/>
            <w:shd w:val="clear" w:color="auto" w:fill="auto"/>
            <w:hideMark/>
          </w:tcPr>
          <w:p w14:paraId="0171E56C" w14:textId="2C33A2ED"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857" w:type="dxa"/>
            <w:shd w:val="clear" w:color="auto" w:fill="auto"/>
            <w:hideMark/>
          </w:tcPr>
          <w:p w14:paraId="097B16DC" w14:textId="10A81C3E"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Pr="000320CF">
              <w:t xml:space="preserve"> 4</w:t>
            </w:r>
            <w:r w:rsidR="001C1BDF" w:rsidRPr="000320CF">
              <w:t>0 GHz</w:t>
            </w:r>
          </w:p>
        </w:tc>
      </w:tr>
      <w:tr w:rsidR="00FF68ED" w:rsidRPr="000320CF" w14:paraId="74ACE261" w14:textId="77777777" w:rsidTr="00F24DAC">
        <w:trPr>
          <w:cantSplit/>
          <w:jc w:val="center"/>
        </w:trPr>
        <w:tc>
          <w:tcPr>
            <w:tcW w:w="1727" w:type="dxa"/>
            <w:shd w:val="clear" w:color="auto" w:fill="auto"/>
            <w:noWrap/>
            <w:hideMark/>
          </w:tcPr>
          <w:p w14:paraId="7F5BCFAE" w14:textId="77777777" w:rsidR="00FF68ED" w:rsidRPr="000320CF" w:rsidRDefault="00FF68ED" w:rsidP="00DB4CCE">
            <w:pPr>
              <w:pStyle w:val="TAC"/>
            </w:pPr>
            <w:r w:rsidRPr="000320CF">
              <w:t>Test Tolerance (dB)</w:t>
            </w:r>
          </w:p>
        </w:tc>
        <w:tc>
          <w:tcPr>
            <w:tcW w:w="1617" w:type="dxa"/>
            <w:shd w:val="clear" w:color="auto" w:fill="auto"/>
            <w:noWrap/>
          </w:tcPr>
          <w:p w14:paraId="003B32DC" w14:textId="77777777" w:rsidR="00FF68ED" w:rsidRPr="000320CF" w:rsidRDefault="00FF68ED" w:rsidP="00DB4CCE">
            <w:pPr>
              <w:pStyle w:val="TAC"/>
            </w:pPr>
            <w:r w:rsidRPr="000320CF">
              <w:t>3.1</w:t>
            </w:r>
          </w:p>
        </w:tc>
        <w:tc>
          <w:tcPr>
            <w:tcW w:w="1857" w:type="dxa"/>
            <w:shd w:val="clear" w:color="auto" w:fill="auto"/>
            <w:noWrap/>
          </w:tcPr>
          <w:p w14:paraId="7A1AE415" w14:textId="77777777" w:rsidR="00FF68ED" w:rsidRPr="000320CF" w:rsidRDefault="00FF68ED" w:rsidP="00DB4CCE">
            <w:pPr>
              <w:pStyle w:val="TAC"/>
            </w:pPr>
            <w:r w:rsidRPr="000320CF">
              <w:t>3.3</w:t>
            </w:r>
          </w:p>
        </w:tc>
      </w:tr>
    </w:tbl>
    <w:p w14:paraId="2E2344DE" w14:textId="77777777" w:rsidR="00DE4E50" w:rsidRPr="000320CF" w:rsidRDefault="00DE4E50" w:rsidP="00DB4CCE">
      <w:pPr>
        <w:rPr>
          <w:lang w:eastAsia="ko-KR"/>
        </w:rPr>
      </w:pPr>
    </w:p>
    <w:p w14:paraId="63126594" w14:textId="2E521297"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53CFC02C" w14:textId="2B8988B6" w:rsidR="00FF68ED" w:rsidRPr="000320CF" w:rsidRDefault="00FF68ED" w:rsidP="004F71C3">
      <w:pPr>
        <w:pStyle w:val="Heading2"/>
        <w:rPr>
          <w:lang w:val="sv-FI"/>
        </w:rPr>
      </w:pPr>
      <w:bookmarkStart w:id="1737" w:name="_Toc32332090"/>
      <w:bookmarkStart w:id="1738" w:name="_Toc37430006"/>
      <w:bookmarkStart w:id="1739" w:name="_Toc43739079"/>
      <w:bookmarkStart w:id="1740" w:name="_Toc46346840"/>
      <w:bookmarkStart w:id="1741" w:name="_Toc53168547"/>
      <w:bookmarkStart w:id="1742" w:name="_Toc53169239"/>
      <w:bookmarkStart w:id="1743" w:name="_Toc53169931"/>
      <w:bookmarkStart w:id="1744" w:name="_Toc61130088"/>
      <w:bookmarkStart w:id="1745" w:name="_Toc83025431"/>
      <w:bookmarkStart w:id="1746" w:name="_Toc83920005"/>
      <w:bookmarkStart w:id="1747" w:name="_Toc145319281"/>
      <w:r w:rsidRPr="000320CF">
        <w:rPr>
          <w:lang w:val="sv-FI"/>
        </w:rPr>
        <w:t>9.4</w:t>
      </w:r>
      <w:r w:rsidRPr="000320CF">
        <w:rPr>
          <w:lang w:val="sv-FI"/>
        </w:rPr>
        <w:tab/>
        <w:t>OTA E-UTRA DL RS power</w:t>
      </w:r>
      <w:bookmarkEnd w:id="1548"/>
      <w:bookmarkEnd w:id="1549"/>
      <w:bookmarkEnd w:id="1737"/>
      <w:bookmarkEnd w:id="1738"/>
      <w:bookmarkEnd w:id="1739"/>
      <w:bookmarkEnd w:id="1740"/>
      <w:bookmarkEnd w:id="1741"/>
      <w:bookmarkEnd w:id="1742"/>
      <w:bookmarkEnd w:id="1743"/>
      <w:bookmarkEnd w:id="1744"/>
      <w:bookmarkEnd w:id="1745"/>
      <w:bookmarkEnd w:id="1746"/>
      <w:bookmarkEnd w:id="1747"/>
    </w:p>
    <w:p w14:paraId="640C36EB" w14:textId="77777777" w:rsidR="00FF68ED" w:rsidRPr="000320CF" w:rsidRDefault="00FF68ED" w:rsidP="00FF68ED">
      <w:pPr>
        <w:pStyle w:val="Heading3"/>
      </w:pPr>
      <w:bookmarkStart w:id="1748" w:name="_Toc21086255"/>
      <w:bookmarkStart w:id="1749" w:name="_Toc29768692"/>
      <w:bookmarkStart w:id="1750" w:name="_Toc32332091"/>
      <w:bookmarkStart w:id="1751" w:name="_Toc37430007"/>
      <w:bookmarkStart w:id="1752" w:name="_Toc43739080"/>
      <w:bookmarkStart w:id="1753" w:name="_Toc46346841"/>
      <w:bookmarkStart w:id="1754" w:name="_Toc53168548"/>
      <w:bookmarkStart w:id="1755" w:name="_Toc53169240"/>
      <w:bookmarkStart w:id="1756" w:name="_Toc53169932"/>
      <w:bookmarkStart w:id="1757" w:name="_Toc61130089"/>
      <w:bookmarkStart w:id="1758" w:name="_Toc83025432"/>
      <w:bookmarkStart w:id="1759" w:name="_Toc83920006"/>
      <w:bookmarkStart w:id="1760" w:name="_Toc145319282"/>
      <w:r w:rsidRPr="000320CF">
        <w:t>9.4.1</w:t>
      </w:r>
      <w:r w:rsidRPr="000320CF">
        <w:tab/>
        <w:t>General</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D61C0FB" w14:textId="04F0D0A4" w:rsidR="004F71C3" w:rsidRPr="000320CF" w:rsidRDefault="00117F20" w:rsidP="00DB4CCE">
      <w:r w:rsidRPr="000320CF">
        <w:t>Clause 9</w:t>
      </w:r>
      <w:r w:rsidR="00FF68ED" w:rsidRPr="000320CF">
        <w:t>.</w:t>
      </w:r>
      <w:r w:rsidR="006B7E6E" w:rsidRPr="000320CF">
        <w:t>4</w:t>
      </w:r>
      <w:r w:rsidR="00FF68ED" w:rsidRPr="000320CF">
        <w:t xml:space="preserve"> captures MU and TT values derivation for the OTA E-UTRA DL RS power directional requirement.</w:t>
      </w:r>
    </w:p>
    <w:p w14:paraId="7A51931B" w14:textId="3A352A23" w:rsidR="00FF68ED" w:rsidRPr="000320CF" w:rsidRDefault="00FF68ED" w:rsidP="00DB4CCE">
      <w:pPr>
        <w:rPr>
          <w:lang w:eastAsia="en-CA"/>
        </w:rPr>
      </w:pPr>
      <w:r w:rsidRPr="000320CF">
        <w:rPr>
          <w:lang w:eastAsia="en-CA"/>
        </w:rPr>
        <w:t>DL RS power is an E-UTRA specific measurement applicable to the OTA AAS BS, and it is defined as:</w:t>
      </w:r>
    </w:p>
    <w:p w14:paraId="26855A83" w14:textId="1241870D" w:rsidR="00FF68ED" w:rsidRPr="000320CF" w:rsidRDefault="00DE4E50" w:rsidP="00DB4CCE">
      <w:pPr>
        <w:pStyle w:val="B1"/>
      </w:pPr>
      <w:r w:rsidRPr="000320CF">
        <w:t>-</w:t>
      </w:r>
      <w:r w:rsidRPr="000320CF">
        <w:tab/>
      </w:r>
      <w:r w:rsidR="00FF68ED" w:rsidRPr="000320CF">
        <w:t>The DL RS power is the resource element power of the Downlink Reference Symbol</w:t>
      </w:r>
      <w:r w:rsidR="00FF68ED" w:rsidRPr="000320CF">
        <w:rPr>
          <w:rFonts w:cs="v4.2.0"/>
        </w:rPr>
        <w:t xml:space="preserve"> at the RIB transmitting the DL RS for a cell</w:t>
      </w:r>
      <w:r w:rsidR="00FF68ED" w:rsidRPr="000320CF">
        <w:t>.</w:t>
      </w:r>
    </w:p>
    <w:p w14:paraId="64EE160D" w14:textId="76B97B34" w:rsidR="00FF68ED" w:rsidRPr="000320CF" w:rsidRDefault="00DE4E50" w:rsidP="00DB4CCE">
      <w:pPr>
        <w:pStyle w:val="B1"/>
      </w:pPr>
      <w:r w:rsidRPr="000320CF">
        <w:t>-</w:t>
      </w:r>
      <w:r w:rsidRPr="000320CF">
        <w:tab/>
      </w:r>
      <w:r w:rsidR="00FF68ED" w:rsidRPr="000320CF">
        <w:t xml:space="preserve">The absolute DL RS power is indicated on the </w:t>
      </w:r>
      <w:r w:rsidR="00FF68ED" w:rsidRPr="000320CF">
        <w:rPr>
          <w:lang w:eastAsia="zh-CN"/>
        </w:rPr>
        <w:t>DL-SCH</w:t>
      </w:r>
      <w:r w:rsidR="00FF68ED" w:rsidRPr="000320CF">
        <w:t xml:space="preserve">. The absolute accuracy is defined as the maximum deviation between the DL RS power indicated on the </w:t>
      </w:r>
      <w:r w:rsidR="00FF68ED" w:rsidRPr="000320CF">
        <w:rPr>
          <w:lang w:eastAsia="zh-CN"/>
        </w:rPr>
        <w:t>DL-SCH</w:t>
      </w:r>
      <w:r w:rsidR="00FF68ED" w:rsidRPr="000320CF">
        <w:t xml:space="preserve"> and the DL RS power of each E-UTRA carrier</w:t>
      </w:r>
      <w:r w:rsidR="00FF68ED" w:rsidRPr="000320CF">
        <w:rPr>
          <w:rFonts w:cs="v4.2.0"/>
        </w:rPr>
        <w:t>.</w:t>
      </w:r>
    </w:p>
    <w:p w14:paraId="1CD0CEFC" w14:textId="77777777" w:rsidR="00FF68ED" w:rsidRPr="000320CF" w:rsidRDefault="00FF68ED" w:rsidP="00DB4CCE">
      <w:pPr>
        <w:rPr>
          <w:lang w:eastAsia="en-CA"/>
        </w:rPr>
      </w:pPr>
      <w:r w:rsidRPr="000320CF">
        <w:rPr>
          <w:lang w:eastAsia="en-CA"/>
        </w:rPr>
        <w:t>As such it is an absolute power (i.e. EIRP) measurement of a single RE.</w:t>
      </w:r>
    </w:p>
    <w:p w14:paraId="11A1605B" w14:textId="77777777" w:rsidR="00FF68ED" w:rsidRPr="000320CF" w:rsidRDefault="00FF68ED" w:rsidP="00DB4CCE">
      <w:pPr>
        <w:rPr>
          <w:lang w:eastAsia="en-CA"/>
        </w:rPr>
      </w:pPr>
      <w:r w:rsidRPr="000320CF">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0320CF">
        <w:t>derived from the power broadcast on the DL-SCH and the BS directivity in the direction to be tested.</w:t>
      </w:r>
      <w:r w:rsidRPr="000320CF">
        <w:rPr>
          <w:lang w:eastAsia="en-CA"/>
        </w:rPr>
        <w:t xml:space="preserve"> This is sufficient to demonstrate the ability of the physical layer to deliver accurate RS power.</w:t>
      </w:r>
    </w:p>
    <w:p w14:paraId="76FA4F7C" w14:textId="6D760C6A" w:rsidR="00FF68ED" w:rsidRPr="000320CF" w:rsidRDefault="00FF68ED" w:rsidP="00DB4CCE">
      <w:pPr>
        <w:rPr>
          <w:lang w:eastAsia="en-CA"/>
        </w:rPr>
      </w:pPr>
      <w:r w:rsidRPr="000320CF">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0320CF">
        <w:rPr>
          <w:lang w:eastAsia="en-CA"/>
        </w:rPr>
        <w:t>"</w:t>
      </w:r>
      <w:r w:rsidRPr="000320CF">
        <w:rPr>
          <w:lang w:eastAsia="en-CA"/>
        </w:rPr>
        <w:t>global in-channel TX test</w:t>
      </w:r>
      <w:r w:rsidR="00F24DAC" w:rsidRPr="000320CF">
        <w:rPr>
          <w:lang w:eastAsia="en-CA"/>
        </w:rPr>
        <w:t>"</w:t>
      </w:r>
      <w:r w:rsidRPr="000320CF">
        <w:rPr>
          <w:lang w:eastAsia="en-CA"/>
        </w:rPr>
        <w:t xml:space="preserve"> as described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7BC82C5F" w14:textId="77777777" w:rsidR="00FF68ED" w:rsidRPr="000320CF" w:rsidRDefault="00FF68ED" w:rsidP="00DB4CCE">
      <w:pPr>
        <w:rPr>
          <w:lang w:eastAsia="en-CA"/>
        </w:rPr>
      </w:pPr>
      <w:r w:rsidRPr="000320CF">
        <w:rPr>
          <w:lang w:eastAsia="en-CA"/>
        </w:rPr>
        <w:t>The demodulated power accuracy test is not as accurate as the power measurement using a power meter for the EIRP accuracy test.</w:t>
      </w:r>
    </w:p>
    <w:p w14:paraId="495B411B" w14:textId="77777777" w:rsidR="00FF68ED" w:rsidRPr="000320CF" w:rsidRDefault="00FF68ED" w:rsidP="00DB4CCE">
      <w:pPr>
        <w:rPr>
          <w:lang w:eastAsia="zh-CN"/>
        </w:rPr>
      </w:pPr>
      <w:r w:rsidRPr="000320CF">
        <w:rPr>
          <w:lang w:eastAsia="zh-CN"/>
        </w:rPr>
        <w:t>The MU is calculated by using the conducted MU in the MU uncertainty budget in place of the RF measurement equipment.</w:t>
      </w:r>
    </w:p>
    <w:p w14:paraId="4CDD87BE" w14:textId="72756017" w:rsidR="00FF68ED" w:rsidRPr="000320CF" w:rsidRDefault="00FF68ED" w:rsidP="00FF68ED">
      <w:pPr>
        <w:pStyle w:val="Heading3"/>
      </w:pPr>
      <w:bookmarkStart w:id="1761" w:name="_Toc21086256"/>
      <w:bookmarkStart w:id="1762" w:name="_Toc29768693"/>
      <w:bookmarkStart w:id="1763" w:name="_Toc32332092"/>
      <w:bookmarkStart w:id="1764" w:name="_Toc37430008"/>
      <w:bookmarkStart w:id="1765" w:name="_Toc43739081"/>
      <w:bookmarkStart w:id="1766" w:name="_Toc46346842"/>
      <w:bookmarkStart w:id="1767" w:name="_Toc53168549"/>
      <w:bookmarkStart w:id="1768" w:name="_Toc53169241"/>
      <w:bookmarkStart w:id="1769" w:name="_Toc53169933"/>
      <w:bookmarkStart w:id="1770" w:name="_Toc61130090"/>
      <w:bookmarkStart w:id="1771" w:name="_Toc83025433"/>
      <w:bookmarkStart w:id="1772" w:name="_Toc83920007"/>
      <w:bookmarkStart w:id="1773" w:name="_Toc145319283"/>
      <w:r w:rsidRPr="000320CF">
        <w:t>9.4.2</w:t>
      </w:r>
      <w:r w:rsidR="00F24DAC" w:rsidRPr="000320CF">
        <w:tab/>
      </w:r>
      <w:r w:rsidRPr="000320CF">
        <w:t>Indoor Anechoic Chamber</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69AD632E" w14:textId="77777777" w:rsidR="00FF68ED" w:rsidRPr="000320CF" w:rsidRDefault="00FF68ED" w:rsidP="00FF68ED">
      <w:pPr>
        <w:pStyle w:val="Heading4"/>
        <w:rPr>
          <w:lang w:eastAsia="sv-SE"/>
        </w:rPr>
      </w:pPr>
      <w:bookmarkStart w:id="1774" w:name="_Toc32332093"/>
      <w:bookmarkStart w:id="1775" w:name="_Toc37430009"/>
      <w:bookmarkStart w:id="1776" w:name="_Toc43739082"/>
      <w:bookmarkStart w:id="1777" w:name="_Toc46346843"/>
      <w:bookmarkStart w:id="1778" w:name="_Toc53168550"/>
      <w:bookmarkStart w:id="1779" w:name="_Toc53169242"/>
      <w:bookmarkStart w:id="1780" w:name="_Toc53169934"/>
      <w:bookmarkStart w:id="1781" w:name="_Toc61130091"/>
      <w:bookmarkStart w:id="1782" w:name="_Toc83025434"/>
      <w:bookmarkStart w:id="1783" w:name="_Toc83920008"/>
      <w:bookmarkStart w:id="1784" w:name="_Toc145319284"/>
      <w:r w:rsidRPr="000320CF">
        <w:rPr>
          <w:lang w:eastAsia="sv-SE"/>
        </w:rPr>
        <w:t>9.4.</w:t>
      </w:r>
      <w:r w:rsidRPr="000320CF">
        <w:t>2</w:t>
      </w:r>
      <w:r w:rsidRPr="000320CF">
        <w:rPr>
          <w:lang w:eastAsia="sv-SE"/>
        </w:rPr>
        <w:t>.1</w:t>
      </w:r>
      <w:r w:rsidRPr="000320CF">
        <w:rPr>
          <w:lang w:eastAsia="sv-SE"/>
        </w:rPr>
        <w:tab/>
        <w:t>Measurement system description</w:t>
      </w:r>
      <w:bookmarkEnd w:id="1774"/>
      <w:bookmarkEnd w:id="1775"/>
      <w:bookmarkEnd w:id="1776"/>
      <w:bookmarkEnd w:id="1777"/>
      <w:bookmarkEnd w:id="1778"/>
      <w:bookmarkEnd w:id="1779"/>
      <w:bookmarkEnd w:id="1780"/>
      <w:bookmarkEnd w:id="1781"/>
      <w:bookmarkEnd w:id="1782"/>
      <w:bookmarkEnd w:id="1783"/>
      <w:bookmarkEnd w:id="1784"/>
    </w:p>
    <w:p w14:paraId="3BC2CFC7" w14:textId="5970F525"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BA9C6A2" w14:textId="7AE82F09" w:rsidR="00FF68ED" w:rsidRPr="000320CF" w:rsidRDefault="00FF68ED" w:rsidP="00FF68ED">
      <w:pPr>
        <w:pStyle w:val="Heading4"/>
        <w:rPr>
          <w:lang w:eastAsia="sv-SE"/>
        </w:rPr>
      </w:pPr>
      <w:bookmarkStart w:id="1785" w:name="_Toc32332094"/>
      <w:bookmarkStart w:id="1786" w:name="_Toc37430010"/>
      <w:bookmarkStart w:id="1787" w:name="_Toc43739083"/>
      <w:bookmarkStart w:id="1788" w:name="_Toc46346844"/>
      <w:bookmarkStart w:id="1789" w:name="_Toc53168551"/>
      <w:bookmarkStart w:id="1790" w:name="_Toc53169243"/>
      <w:bookmarkStart w:id="1791" w:name="_Toc53169935"/>
      <w:bookmarkStart w:id="1792" w:name="_Toc61130092"/>
      <w:bookmarkStart w:id="1793" w:name="_Toc83025435"/>
      <w:bookmarkStart w:id="1794" w:name="_Toc83920009"/>
      <w:bookmarkStart w:id="1795" w:name="_Toc145319285"/>
      <w:bookmarkStart w:id="1796" w:name="_Toc21086257"/>
      <w:bookmarkStart w:id="1797" w:name="_Toc29768694"/>
      <w:r w:rsidRPr="000320CF">
        <w:rPr>
          <w:lang w:eastAsia="sv-SE"/>
        </w:rPr>
        <w:t>9.4.</w:t>
      </w:r>
      <w:r w:rsidRPr="000320CF">
        <w:t>2</w:t>
      </w:r>
      <w:r w:rsidRPr="000320CF">
        <w:rPr>
          <w:lang w:eastAsia="sv-SE"/>
        </w:rPr>
        <w:t>.2</w:t>
      </w:r>
      <w:r w:rsidRPr="000320CF">
        <w:rPr>
          <w:lang w:eastAsia="sv-SE"/>
        </w:rPr>
        <w:tab/>
        <w:t>Test procedure</w:t>
      </w:r>
      <w:bookmarkEnd w:id="1785"/>
      <w:bookmarkEnd w:id="1786"/>
      <w:bookmarkEnd w:id="1787"/>
      <w:bookmarkEnd w:id="1788"/>
      <w:bookmarkEnd w:id="1789"/>
      <w:bookmarkEnd w:id="1790"/>
      <w:bookmarkEnd w:id="1791"/>
      <w:bookmarkEnd w:id="1792"/>
      <w:bookmarkEnd w:id="1793"/>
      <w:bookmarkEnd w:id="1794"/>
      <w:bookmarkEnd w:id="1795"/>
    </w:p>
    <w:p w14:paraId="7B35F74F" w14:textId="77777777" w:rsidR="00FF68ED" w:rsidRPr="000320CF" w:rsidRDefault="00FF68ED" w:rsidP="00FF68ED">
      <w:pPr>
        <w:pStyle w:val="Heading5"/>
      </w:pPr>
      <w:bookmarkStart w:id="1798" w:name="_Toc32332095"/>
      <w:bookmarkStart w:id="1799" w:name="_Toc37430011"/>
      <w:bookmarkStart w:id="1800" w:name="_Toc43739084"/>
      <w:bookmarkStart w:id="1801" w:name="_Toc46346845"/>
      <w:bookmarkStart w:id="1802" w:name="_Toc53168552"/>
      <w:bookmarkStart w:id="1803" w:name="_Toc53169244"/>
      <w:bookmarkStart w:id="1804" w:name="_Toc53169936"/>
      <w:bookmarkStart w:id="1805" w:name="_Toc61130093"/>
      <w:bookmarkStart w:id="1806" w:name="_Toc83025436"/>
      <w:bookmarkStart w:id="1807" w:name="_Toc83920010"/>
      <w:bookmarkStart w:id="1808" w:name="_Toc145319286"/>
      <w:r w:rsidRPr="000320CF">
        <w:rPr>
          <w:lang w:eastAsia="sv-SE"/>
        </w:rPr>
        <w:t>9.4.</w:t>
      </w:r>
      <w:r w:rsidRPr="000320CF">
        <w:t>2</w:t>
      </w:r>
      <w:r w:rsidRPr="000320CF">
        <w:rPr>
          <w:lang w:eastAsia="sv-SE"/>
        </w:rPr>
        <w:t>.2.1</w:t>
      </w:r>
      <w:r w:rsidRPr="000320CF">
        <w:rPr>
          <w:lang w:eastAsia="sv-SE"/>
        </w:rPr>
        <w:tab/>
      </w:r>
      <w:r w:rsidRPr="000320CF">
        <w:t>Stage 1: Calibration</w:t>
      </w:r>
      <w:bookmarkEnd w:id="1798"/>
      <w:bookmarkEnd w:id="1799"/>
      <w:bookmarkEnd w:id="1800"/>
      <w:bookmarkEnd w:id="1801"/>
      <w:bookmarkEnd w:id="1802"/>
      <w:bookmarkEnd w:id="1803"/>
      <w:bookmarkEnd w:id="1804"/>
      <w:bookmarkEnd w:id="1805"/>
      <w:bookmarkEnd w:id="1806"/>
      <w:bookmarkEnd w:id="1807"/>
      <w:bookmarkEnd w:id="1808"/>
    </w:p>
    <w:p w14:paraId="605D9652" w14:textId="7EE1435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6E01BD7" w14:textId="77777777" w:rsidR="004F71C3" w:rsidRPr="000320CF" w:rsidRDefault="00FF68ED" w:rsidP="00FF68ED">
      <w:pPr>
        <w:pStyle w:val="Heading5"/>
        <w:rPr>
          <w:lang w:eastAsia="en-CA"/>
        </w:rPr>
      </w:pPr>
      <w:bookmarkStart w:id="1809" w:name="_Toc32332096"/>
      <w:bookmarkStart w:id="1810" w:name="_Toc37430012"/>
      <w:bookmarkStart w:id="1811" w:name="_Toc43739085"/>
      <w:bookmarkStart w:id="1812" w:name="_Toc46346846"/>
      <w:bookmarkStart w:id="1813" w:name="_Toc53168553"/>
      <w:bookmarkStart w:id="1814" w:name="_Toc53169245"/>
      <w:bookmarkStart w:id="1815" w:name="_Toc53169937"/>
      <w:bookmarkStart w:id="1816" w:name="_Toc61130094"/>
      <w:bookmarkStart w:id="1817" w:name="_Toc83025437"/>
      <w:bookmarkStart w:id="1818" w:name="_Toc83920011"/>
      <w:bookmarkStart w:id="1819" w:name="_Toc145319287"/>
      <w:bookmarkStart w:id="1820" w:name="_Toc21086259"/>
      <w:bookmarkStart w:id="1821" w:name="_Toc29768696"/>
      <w:bookmarkEnd w:id="1796"/>
      <w:bookmarkEnd w:id="1797"/>
      <w:r w:rsidRPr="000320CF">
        <w:rPr>
          <w:lang w:eastAsia="sv-SE"/>
        </w:rPr>
        <w:lastRenderedPageBreak/>
        <w:t>9.4.</w:t>
      </w:r>
      <w:r w:rsidRPr="000320CF">
        <w:t>2</w:t>
      </w:r>
      <w:r w:rsidRPr="000320CF">
        <w:rPr>
          <w:lang w:eastAsia="sv-SE"/>
        </w:rPr>
        <w:t>.2.2</w:t>
      </w:r>
      <w:r w:rsidRPr="000320CF">
        <w:rPr>
          <w:lang w:eastAsia="en-CA"/>
        </w:rPr>
        <w:tab/>
      </w:r>
      <w:r w:rsidRPr="000320CF">
        <w:t>Stage 2: BS measurement</w:t>
      </w:r>
      <w:bookmarkEnd w:id="1809"/>
      <w:bookmarkEnd w:id="1810"/>
      <w:bookmarkEnd w:id="1811"/>
      <w:bookmarkEnd w:id="1812"/>
      <w:bookmarkEnd w:id="1813"/>
      <w:bookmarkEnd w:id="1814"/>
      <w:bookmarkEnd w:id="1815"/>
      <w:bookmarkEnd w:id="1816"/>
      <w:bookmarkEnd w:id="1817"/>
      <w:bookmarkEnd w:id="1818"/>
      <w:bookmarkEnd w:id="1819"/>
    </w:p>
    <w:p w14:paraId="5C9CCD89" w14:textId="0E98F122" w:rsidR="00FF68ED" w:rsidRPr="000320CF" w:rsidRDefault="00FF68ED" w:rsidP="00DB4CCE">
      <w:pPr>
        <w:rPr>
          <w:lang w:eastAsia="en-CA"/>
        </w:rPr>
      </w:pPr>
      <w:r w:rsidRPr="000320CF">
        <w:t xml:space="preserve">The </w:t>
      </w:r>
      <w:r w:rsidR="0002116F" w:rsidRPr="000320CF">
        <w:t>IA</w:t>
      </w:r>
      <w:r w:rsidR="00D2071A" w:rsidRPr="000320CF">
        <w:t>C</w:t>
      </w:r>
      <w:r w:rsidR="0002116F" w:rsidRPr="000320CF">
        <w:t xml:space="preserve"> </w:t>
      </w:r>
      <w:r w:rsidRPr="000320CF">
        <w:t xml:space="preserve">testing procedure </w:t>
      </w:r>
      <w:r w:rsidRPr="000320CF">
        <w:rPr>
          <w:lang w:eastAsia="it-IT"/>
        </w:rPr>
        <w:t>consists of</w:t>
      </w:r>
      <w:r w:rsidRPr="000320CF">
        <w:t xml:space="preserve"> the following steps:</w:t>
      </w:r>
      <w:bookmarkEnd w:id="1820"/>
      <w:bookmarkEnd w:id="1821"/>
    </w:p>
    <w:p w14:paraId="0685DCDD"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5876ABED"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5BAE924A"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33579788"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4F85B826" w14:textId="425D0144" w:rsidR="00FF68ED" w:rsidRPr="000320CF" w:rsidRDefault="00FF68ED" w:rsidP="00DB4CCE">
      <w:pPr>
        <w:pStyle w:val="B1"/>
      </w:pPr>
      <w:r w:rsidRPr="000320CF">
        <w:t>5)</w:t>
      </w:r>
      <w:r w:rsidRPr="000320CF">
        <w:tab/>
        <w:t>Measure the P</w:t>
      </w:r>
      <w:r w:rsidRPr="000320CF">
        <w:rPr>
          <w:vertAlign w:val="subscript"/>
        </w:rPr>
        <w:t>DL_RS</w:t>
      </w:r>
      <w:r w:rsidRPr="000320CF">
        <w:t>, 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57F67613" w14:textId="77777777" w:rsidR="00FF68ED" w:rsidRPr="000320CF" w:rsidRDefault="00FF68ED" w:rsidP="00DB4CCE">
      <w:pPr>
        <w:pStyle w:val="B1"/>
      </w:pPr>
      <w:r w:rsidRPr="000320CF">
        <w:t>6)</w:t>
      </w:r>
      <w:r w:rsidRPr="000320CF">
        <w:tab/>
        <w:t>Calculate the EIRP</w:t>
      </w:r>
      <w:r w:rsidRPr="000320CF">
        <w:rPr>
          <w:vertAlign w:val="subscript"/>
        </w:rPr>
        <w:t xml:space="preserve">DL_RS </w:t>
      </w:r>
      <w:r w:rsidRPr="000320CF">
        <w:t>with the following formula:</w:t>
      </w:r>
    </w:p>
    <w:p w14:paraId="251CA2CD" w14:textId="77777777" w:rsidR="00FF68ED" w:rsidRPr="000320CF" w:rsidRDefault="00FF68ED" w:rsidP="00DB4CCE">
      <w:pPr>
        <w:pStyle w:val="EQ"/>
      </w:pPr>
      <w:r w:rsidRPr="000320CF">
        <w:tab/>
        <w:t>EIRP</w:t>
      </w:r>
      <w:r w:rsidRPr="000320CF">
        <w:rPr>
          <w:vertAlign w:val="subscript"/>
        </w:rPr>
        <w:t>DL_RS</w:t>
      </w:r>
      <w:r w:rsidRPr="000320CF">
        <w:t xml:space="preserve"> = P</w:t>
      </w:r>
      <w:r w:rsidRPr="000320CF">
        <w:rPr>
          <w:vertAlign w:val="subscript"/>
        </w:rPr>
        <w:t>DL_RS</w:t>
      </w:r>
      <w:r w:rsidRPr="000320CF">
        <w:t xml:space="preserve"> + L</w:t>
      </w:r>
      <w:r w:rsidRPr="000320CF">
        <w:rPr>
          <w:vertAlign w:val="subscript"/>
        </w:rPr>
        <w:t>TX_cal, A→D</w:t>
      </w:r>
    </w:p>
    <w:p w14:paraId="569E5B87" w14:textId="5D5E7574" w:rsidR="00FF68ED" w:rsidRPr="000320CF" w:rsidRDefault="00117F20" w:rsidP="00DB4CCE">
      <w:pPr>
        <w:pStyle w:val="B2"/>
      </w:pPr>
      <w:r w:rsidRPr="000320CF">
        <w:tab/>
      </w:r>
      <w:r w:rsidR="00FF68ED" w:rsidRPr="000320CF">
        <w:t>and</w:t>
      </w:r>
    </w:p>
    <w:p w14:paraId="6B8EFF5C" w14:textId="35FC17CB" w:rsidR="00117F20" w:rsidRPr="000320CF" w:rsidRDefault="00117F20"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142A27B5" w14:textId="1863568D"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3042002E"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 xml:space="preserve"> and test conditions.</w:t>
      </w:r>
    </w:p>
    <w:p w14:paraId="6F0DABBE" w14:textId="77777777" w:rsidR="00FF68ED" w:rsidRPr="000320CF" w:rsidRDefault="00FF68ED" w:rsidP="00FF68ED">
      <w:pPr>
        <w:pStyle w:val="Heading4"/>
      </w:pPr>
      <w:bookmarkStart w:id="1822" w:name="_Toc32332097"/>
      <w:bookmarkStart w:id="1823" w:name="_Toc21086261"/>
      <w:bookmarkStart w:id="1824" w:name="_Toc29768698"/>
      <w:bookmarkStart w:id="1825" w:name="_Toc37430013"/>
      <w:bookmarkStart w:id="1826" w:name="_Toc43739086"/>
      <w:bookmarkStart w:id="1827" w:name="_Toc46346847"/>
      <w:bookmarkStart w:id="1828" w:name="_Toc53168554"/>
      <w:bookmarkStart w:id="1829" w:name="_Toc53169246"/>
      <w:bookmarkStart w:id="1830" w:name="_Toc53169938"/>
      <w:bookmarkStart w:id="1831" w:name="_Toc61130095"/>
      <w:bookmarkStart w:id="1832" w:name="_Toc83025438"/>
      <w:bookmarkStart w:id="1833" w:name="_Toc83920012"/>
      <w:bookmarkStart w:id="1834" w:name="_Toc145319288"/>
      <w:r w:rsidRPr="000320CF">
        <w:t>9.4.2.3</w:t>
      </w:r>
      <w:r w:rsidRPr="000320CF">
        <w:tab/>
        <w:t xml:space="preserve">MU </w:t>
      </w:r>
      <w:r w:rsidRPr="000320CF">
        <w:rPr>
          <w:lang w:eastAsia="sv-SE"/>
        </w:rPr>
        <w:t>value derivation</w:t>
      </w:r>
      <w:bookmarkEnd w:id="1822"/>
      <w:r w:rsidRPr="000320CF">
        <w:rPr>
          <w:lang w:eastAsia="sv-SE"/>
        </w:rPr>
        <w:t>, FR1</w:t>
      </w:r>
      <w:bookmarkEnd w:id="1823"/>
      <w:bookmarkEnd w:id="1824"/>
      <w:bookmarkEnd w:id="1825"/>
      <w:bookmarkEnd w:id="1826"/>
      <w:bookmarkEnd w:id="1827"/>
      <w:bookmarkEnd w:id="1828"/>
      <w:bookmarkEnd w:id="1829"/>
      <w:bookmarkEnd w:id="1830"/>
      <w:bookmarkEnd w:id="1831"/>
      <w:bookmarkEnd w:id="1832"/>
      <w:bookmarkEnd w:id="1833"/>
      <w:bookmarkEnd w:id="1834"/>
    </w:p>
    <w:p w14:paraId="7A82795A" w14:textId="5D7983E0" w:rsidR="00FF68ED" w:rsidRPr="000320CF" w:rsidRDefault="00FF68ED" w:rsidP="00DB4CCE">
      <w:r w:rsidRPr="000320CF">
        <w:t xml:space="preserve">As the DL RS power is an absolute measurement most of the uncertainties </w:t>
      </w:r>
      <w:r w:rsidR="00373CEE" w:rsidRPr="000320CF">
        <w:t xml:space="preserve">from </w:t>
      </w:r>
      <w:r w:rsidRPr="000320CF">
        <w:t>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0320CF" w:rsidRDefault="00FF68ED" w:rsidP="00DB4CCE">
      <w:pPr>
        <w:pStyle w:val="TH"/>
      </w:pPr>
      <w:r w:rsidRPr="000320CF">
        <w:lastRenderedPageBreak/>
        <w:t xml:space="preserve">Table 9.4.2.3-1: Indoor Anechoic Chamber </w:t>
      </w:r>
      <w:r w:rsidRPr="000320CF">
        <w:rPr>
          <w:lang w:eastAsia="sv-SE"/>
        </w:rPr>
        <w:t>measurement</w:t>
      </w:r>
      <w:r w:rsidRPr="000320CF">
        <w:t xml:space="preserve"> uncertainty value </w:t>
      </w:r>
      <w:r w:rsidRPr="000320CF">
        <w:rPr>
          <w:lang w:eastAsia="sv-SE"/>
        </w:rPr>
        <w:t>derivation</w:t>
      </w:r>
      <w:r w:rsidRPr="000320CF" w:rsidDel="00866EA8">
        <w:t xml:space="preserve">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0320CF"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0320CF" w:rsidRDefault="002B1E26" w:rsidP="00DB4CCE">
            <w:pPr>
              <w:pStyle w:val="TAH"/>
              <w:rPr>
                <w:lang w:eastAsia="zh-CN"/>
              </w:rPr>
            </w:pPr>
            <w:r w:rsidRPr="000320CF">
              <w:rPr>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0320CF" w:rsidRDefault="002B1E26" w:rsidP="00DB4CCE">
            <w:pPr>
              <w:pStyle w:val="TAH"/>
              <w:rPr>
                <w:rFonts w:eastAsia="SimSun"/>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0320CF" w:rsidRDefault="002B1E26" w:rsidP="00DB4CCE">
            <w:pPr>
              <w:pStyle w:val="TAH"/>
              <w:rPr>
                <w:lang w:eastAsia="zh-CN"/>
              </w:rPr>
            </w:pPr>
            <w:r w:rsidRPr="000320CF">
              <w:rPr>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9F0CED" w:rsidRPr="000320CF"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0320CF" w:rsidRDefault="009F0CED"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0320CF" w:rsidRDefault="009F0CED"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0320CF" w:rsidRDefault="009F0CED" w:rsidP="00DB4CCE">
            <w:pPr>
              <w:pStyle w:val="TAC"/>
              <w:rPr>
                <w:rFonts w:eastAsia="SimSun"/>
                <w:lang w:eastAsia="zh-CN"/>
              </w:rPr>
            </w:pPr>
            <w:r w:rsidRPr="000320CF">
              <w:rPr>
                <w:rFonts w:eastAsia="SimSun"/>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0320CF" w:rsidRDefault="009F0CED"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0320CF" w:rsidRDefault="009F0CED"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0320CF" w:rsidRDefault="009F0CED"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0320CF" w:rsidRDefault="009F0CED" w:rsidP="00DB4CCE">
            <w:pPr>
              <w:pStyle w:val="TAC"/>
              <w:rPr>
                <w:rFonts w:eastAsia="SimSun"/>
                <w:lang w:eastAsia="zh-CN"/>
              </w:rPr>
            </w:pPr>
            <w:r w:rsidRPr="000320CF">
              <w:rPr>
                <w:rFonts w:eastAsia="SimSun"/>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0320CF" w:rsidRDefault="009F0CED"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0320CF" w:rsidRDefault="009F0CED"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0320CF" w:rsidRDefault="009F0CED"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0320CF" w:rsidRDefault="009F0CED"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0320CF" w:rsidRDefault="009F0CED"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0320CF" w:rsidRDefault="009F0CED"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0320CF" w:rsidRDefault="009F0CED"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0320CF" w:rsidRDefault="009F0CED"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0320CF" w:rsidRDefault="009F0CED"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0320CF" w:rsidRDefault="009F0CED"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0320CF" w:rsidRDefault="009F0CED" w:rsidP="00DB4CCE">
            <w:pPr>
              <w:pStyle w:val="TAC"/>
              <w:rPr>
                <w:rFonts w:eastAsia="SimSun"/>
                <w:lang w:eastAsia="zh-CN"/>
              </w:rPr>
            </w:pPr>
            <w:r w:rsidRPr="000320CF">
              <w:rPr>
                <w:rFonts w:eastAsia="SimSun"/>
                <w:lang w:eastAsia="zh-CN"/>
              </w:rPr>
              <w:t>0.00</w:t>
            </w:r>
          </w:p>
        </w:tc>
      </w:tr>
      <w:tr w:rsidR="009F0CED" w:rsidRPr="000320CF"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0320CF" w:rsidRDefault="009F0CED"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0320CF" w:rsidRDefault="009F0CED" w:rsidP="00DB4CCE">
            <w:pPr>
              <w:pStyle w:val="TAL"/>
              <w:rPr>
                <w:rFonts w:eastAsia="SimSun"/>
                <w:lang w:eastAsia="zh-CN"/>
              </w:rPr>
            </w:pPr>
            <w:r w:rsidRPr="000320CF">
              <w:rPr>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0320CF" w:rsidRDefault="009F0CED"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0320CF" w:rsidRDefault="009F0CED"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0320CF" w:rsidRDefault="009F0CED" w:rsidP="00DB4CCE">
            <w:pPr>
              <w:pStyle w:val="TAC"/>
              <w:rPr>
                <w:rFonts w:eastAsia="SimSun"/>
                <w:lang w:eastAsia="zh-CN"/>
              </w:rPr>
            </w:pPr>
            <w:r w:rsidRPr="000320CF">
              <w:rPr>
                <w:rFonts w:eastAsia="SimSun"/>
                <w:lang w:eastAsia="zh-CN"/>
              </w:rPr>
              <w:t>0.05</w:t>
            </w:r>
          </w:p>
        </w:tc>
      </w:tr>
      <w:tr w:rsidR="009F0CED" w:rsidRPr="000320CF"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0320CF" w:rsidRDefault="009F0CED" w:rsidP="00DB4CCE">
            <w:pPr>
              <w:pStyle w:val="TAC"/>
              <w:rPr>
                <w:rFonts w:eastAsia="SimSun"/>
                <w:lang w:eastAsia="zh-CN"/>
              </w:rPr>
            </w:pPr>
            <w:r w:rsidRPr="000320CF">
              <w:rPr>
                <w:rFonts w:eastAsia="SimSun"/>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0320CF" w:rsidRDefault="009F0CED"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0320CF" w:rsidRDefault="009F0CED" w:rsidP="00DB4CCE">
            <w:pPr>
              <w:pStyle w:val="TAC"/>
              <w:rPr>
                <w:rFonts w:eastAsia="SimSun"/>
                <w:lang w:eastAsia="zh-CN"/>
              </w:rPr>
            </w:pPr>
            <w:r w:rsidRPr="000320CF">
              <w:rPr>
                <w:rFonts w:eastAsia="SimSun"/>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0320CF" w:rsidRDefault="009F0CED" w:rsidP="00DB4CCE">
            <w:pPr>
              <w:pStyle w:val="TAC"/>
              <w:rPr>
                <w:rFonts w:eastAsia="SimSun"/>
                <w:lang w:eastAsia="zh-CN"/>
              </w:rPr>
            </w:pPr>
            <w:r w:rsidRPr="000320CF">
              <w:rPr>
                <w:rFonts w:eastAsia="SimSun"/>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0320CF" w:rsidRDefault="009F0CED" w:rsidP="00DB4CCE">
            <w:pPr>
              <w:pStyle w:val="TAC"/>
              <w:rPr>
                <w:rFonts w:eastAsia="SimSun"/>
                <w:lang w:eastAsia="zh-CN"/>
              </w:rPr>
            </w:pPr>
            <w:r w:rsidRPr="000320CF">
              <w:rPr>
                <w:rFonts w:eastAsia="SimSun"/>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0320CF" w:rsidRDefault="009F0CED" w:rsidP="00DB4CCE">
            <w:pPr>
              <w:pStyle w:val="TAC"/>
              <w:rPr>
                <w:rFonts w:eastAsia="SimSun"/>
                <w:lang w:eastAsia="zh-CN"/>
              </w:rPr>
            </w:pPr>
            <w:r w:rsidRPr="000320CF">
              <w:rPr>
                <w:rFonts w:eastAsia="SimSun"/>
                <w:lang w:eastAsia="zh-CN"/>
              </w:rPr>
              <w:t>0.56</w:t>
            </w:r>
          </w:p>
        </w:tc>
      </w:tr>
      <w:tr w:rsidR="00094700" w:rsidRPr="000320CF"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0320CF" w:rsidRDefault="00094700"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0320CF" w:rsidRDefault="00094700"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0320CF" w:rsidRDefault="00094700"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0320CF" w:rsidRDefault="00094700"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0320CF" w:rsidRDefault="00094700"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0320CF" w:rsidRDefault="00094700"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0320CF" w:rsidRDefault="00094700"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0320CF" w:rsidRDefault="00094700"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0320CF" w:rsidRDefault="00094700"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0320CF" w:rsidRDefault="00094700"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0320CF" w:rsidRDefault="00094700"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0320CF" w:rsidRDefault="00094700"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0320CF" w:rsidRDefault="00094700" w:rsidP="00DB4CCE">
            <w:pPr>
              <w:pStyle w:val="TAC"/>
              <w:rPr>
                <w:rFonts w:eastAsia="SimSun"/>
                <w:lang w:eastAsia="zh-CN"/>
              </w:rPr>
            </w:pPr>
            <w:r w:rsidRPr="000320CF">
              <w:rPr>
                <w:rFonts w:eastAsia="SimSun"/>
                <w:lang w:eastAsia="zh-CN"/>
              </w:rPr>
              <w:lastRenderedPageBreak/>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0320CF" w:rsidRDefault="00094700"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0320CF" w:rsidRDefault="00094700"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0320CF" w:rsidRDefault="00094700"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0320CF" w:rsidRDefault="00094700"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0320CF" w:rsidRDefault="00094700" w:rsidP="00DB4CCE">
            <w:pPr>
              <w:pStyle w:val="TAC"/>
              <w:rPr>
                <w:rFonts w:eastAsia="SimSun"/>
                <w:lang w:eastAsia="zh-CN"/>
              </w:rPr>
            </w:pPr>
            <w:r w:rsidRPr="000320CF">
              <w:rPr>
                <w:rFonts w:eastAsia="SimSun"/>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0320CF" w:rsidRDefault="00094700"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0320CF" w:rsidRDefault="00094700"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0320CF" w:rsidRDefault="00094700"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0320CF" w:rsidRDefault="00094700"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0320CF" w:rsidRDefault="00094700"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0320CF" w:rsidRDefault="00094700"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0320CF" w:rsidRDefault="00094700"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0320CF" w:rsidRDefault="00094700"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0320CF" w:rsidRDefault="00094700" w:rsidP="00DB4CCE">
            <w:pPr>
              <w:pStyle w:val="TAC"/>
              <w:rPr>
                <w:rFonts w:eastAsia="SimSun"/>
                <w:lang w:eastAsia="zh-CN"/>
              </w:rPr>
            </w:pPr>
            <w:r w:rsidRPr="000320CF">
              <w:rPr>
                <w:rFonts w:eastAsia="SimSun"/>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0320CF" w:rsidRDefault="00094700"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0320CF" w:rsidRDefault="00094700"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0320CF" w:rsidRDefault="00094700" w:rsidP="00DB4CCE">
            <w:pPr>
              <w:pStyle w:val="TAH"/>
              <w:rPr>
                <w:rFonts w:eastAsia="SimSun"/>
                <w:lang w:eastAsia="zh-CN"/>
              </w:rPr>
            </w:pPr>
            <w:r w:rsidRPr="000320CF">
              <w:rPr>
                <w:rFonts w:eastAsia="SimSun"/>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0320CF" w:rsidRDefault="00094700" w:rsidP="00DB4CCE">
            <w:pPr>
              <w:pStyle w:val="TAH"/>
              <w:rPr>
                <w:rFonts w:eastAsia="SimSun"/>
                <w:lang w:eastAsia="zh-CN"/>
              </w:rPr>
            </w:pPr>
            <w:r w:rsidRPr="000320CF">
              <w:rPr>
                <w:rFonts w:eastAsia="SimSun"/>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0320CF" w:rsidRDefault="00094700" w:rsidP="00DB4CCE">
            <w:pPr>
              <w:pStyle w:val="TAH"/>
              <w:rPr>
                <w:rFonts w:eastAsia="SimSun"/>
                <w:lang w:eastAsia="zh-CN"/>
              </w:rPr>
            </w:pPr>
            <w:r w:rsidRPr="000320CF">
              <w:rPr>
                <w:rFonts w:eastAsia="SimSun"/>
                <w:lang w:eastAsia="zh-CN"/>
              </w:rPr>
              <w:t>0.73</w:t>
            </w:r>
          </w:p>
        </w:tc>
      </w:tr>
      <w:tr w:rsidR="00094700" w:rsidRPr="000320CF"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0320CF" w:rsidRDefault="00094700" w:rsidP="00DB4CCE">
            <w:pPr>
              <w:pStyle w:val="TAH"/>
              <w:rPr>
                <w:rFonts w:eastAsia="SimSun"/>
                <w:lang w:eastAsia="zh-CN"/>
              </w:rPr>
            </w:pPr>
            <w:r w:rsidRPr="000320CF">
              <w:rPr>
                <w:rFonts w:eastAsia="SimSun"/>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0320CF" w:rsidRDefault="00094700" w:rsidP="00DB4CCE">
            <w:pPr>
              <w:pStyle w:val="TAH"/>
              <w:rPr>
                <w:rFonts w:eastAsia="SimSun"/>
                <w:lang w:eastAsia="zh-CN"/>
              </w:rPr>
            </w:pPr>
            <w:r w:rsidRPr="000320CF">
              <w:rPr>
                <w:rFonts w:eastAsia="SimSun"/>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0320CF" w:rsidRDefault="00094700" w:rsidP="00DB4CCE">
            <w:pPr>
              <w:pStyle w:val="TAH"/>
              <w:rPr>
                <w:rFonts w:eastAsia="SimSun"/>
                <w:lang w:eastAsia="zh-CN"/>
              </w:rPr>
            </w:pPr>
            <w:r w:rsidRPr="000320CF">
              <w:rPr>
                <w:rFonts w:eastAsia="SimSun"/>
                <w:lang w:eastAsia="zh-CN"/>
              </w:rPr>
              <w:t>1.44</w:t>
            </w:r>
          </w:p>
        </w:tc>
      </w:tr>
    </w:tbl>
    <w:p w14:paraId="2CB75968" w14:textId="59BCD41B" w:rsidR="00FF68ED" w:rsidRPr="000320CF" w:rsidRDefault="00FF68ED" w:rsidP="00DB4CCE">
      <w:pPr>
        <w:rPr>
          <w:lang w:eastAsia="sv-SE"/>
        </w:rPr>
      </w:pPr>
    </w:p>
    <w:p w14:paraId="09D52A0F" w14:textId="136EEAAF" w:rsidR="004F71C3" w:rsidRPr="000320CF" w:rsidRDefault="00FF68ED" w:rsidP="00FF68ED">
      <w:pPr>
        <w:pStyle w:val="Heading3"/>
      </w:pPr>
      <w:bookmarkStart w:id="1835" w:name="_Toc32332098"/>
      <w:bookmarkStart w:id="1836" w:name="_Toc37430014"/>
      <w:bookmarkStart w:id="1837" w:name="_Toc43739087"/>
      <w:bookmarkStart w:id="1838" w:name="_Toc46346848"/>
      <w:bookmarkStart w:id="1839" w:name="_Toc53168555"/>
      <w:bookmarkStart w:id="1840" w:name="_Toc53169247"/>
      <w:bookmarkStart w:id="1841" w:name="_Toc53169939"/>
      <w:bookmarkStart w:id="1842" w:name="_Toc21086263"/>
      <w:bookmarkStart w:id="1843" w:name="_Toc29768700"/>
      <w:bookmarkStart w:id="1844" w:name="_Toc61130096"/>
      <w:bookmarkStart w:id="1845" w:name="_Toc83025439"/>
      <w:bookmarkStart w:id="1846" w:name="_Toc83920013"/>
      <w:bookmarkStart w:id="1847" w:name="_Toc145319289"/>
      <w:r w:rsidRPr="000320CF">
        <w:t>9.4.3</w:t>
      </w:r>
      <w:r w:rsidR="00F24DAC" w:rsidRPr="000320CF">
        <w:tab/>
      </w:r>
      <w:r w:rsidRPr="000320CF">
        <w:t>Compact Antenna Test Range</w:t>
      </w:r>
      <w:bookmarkStart w:id="1848" w:name="_Toc32332099"/>
      <w:bookmarkStart w:id="1849" w:name="_Toc37430015"/>
      <w:bookmarkStart w:id="1850" w:name="_Toc43739088"/>
      <w:bookmarkStart w:id="1851" w:name="_Toc46346849"/>
      <w:bookmarkStart w:id="1852" w:name="_Toc53168556"/>
      <w:bookmarkStart w:id="1853" w:name="_Toc53169248"/>
      <w:bookmarkStart w:id="1854" w:name="_Toc53169940"/>
      <w:bookmarkStart w:id="1855" w:name="_Toc21086264"/>
      <w:bookmarkStart w:id="1856" w:name="_Toc29768701"/>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0B2CE9FE" w14:textId="51BB41D0" w:rsidR="00FF68ED" w:rsidRPr="000320CF" w:rsidRDefault="00FF68ED" w:rsidP="00FF68ED">
      <w:pPr>
        <w:pStyle w:val="Heading4"/>
        <w:rPr>
          <w:lang w:eastAsia="sv-SE"/>
        </w:rPr>
      </w:pPr>
      <w:bookmarkStart w:id="1857" w:name="_Toc61130097"/>
      <w:bookmarkStart w:id="1858" w:name="_Toc83025440"/>
      <w:bookmarkStart w:id="1859" w:name="_Toc83920014"/>
      <w:bookmarkStart w:id="1860" w:name="_Toc145319290"/>
      <w:r w:rsidRPr="000320CF">
        <w:rPr>
          <w:lang w:eastAsia="sv-SE"/>
        </w:rPr>
        <w:t>9.4.3.1</w:t>
      </w:r>
      <w:r w:rsidRPr="000320CF">
        <w:rPr>
          <w:lang w:eastAsia="sv-SE"/>
        </w:rPr>
        <w:tab/>
        <w:t>Measurement system description</w:t>
      </w:r>
      <w:bookmarkEnd w:id="1848"/>
      <w:bookmarkEnd w:id="1849"/>
      <w:bookmarkEnd w:id="1850"/>
      <w:bookmarkEnd w:id="1851"/>
      <w:bookmarkEnd w:id="1852"/>
      <w:bookmarkEnd w:id="1853"/>
      <w:bookmarkEnd w:id="1854"/>
      <w:bookmarkEnd w:id="1857"/>
      <w:bookmarkEnd w:id="1858"/>
      <w:bookmarkEnd w:id="1859"/>
      <w:bookmarkEnd w:id="1860"/>
    </w:p>
    <w:p w14:paraId="22CB4F1B" w14:textId="3906663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1861" w:name="_Toc32332100"/>
      <w:bookmarkStart w:id="1862" w:name="_Toc37430016"/>
      <w:bookmarkStart w:id="1863" w:name="_Toc43739089"/>
      <w:bookmarkStart w:id="1864" w:name="_Toc46346850"/>
      <w:bookmarkStart w:id="1865" w:name="_Toc53168557"/>
      <w:bookmarkStart w:id="1866" w:name="_Toc53169249"/>
      <w:bookmarkStart w:id="1867" w:name="_Toc53169941"/>
    </w:p>
    <w:p w14:paraId="495330C0" w14:textId="373E8A05" w:rsidR="00FF68ED" w:rsidRPr="000320CF" w:rsidRDefault="00FF68ED" w:rsidP="00FF68ED">
      <w:pPr>
        <w:pStyle w:val="Heading4"/>
        <w:rPr>
          <w:lang w:eastAsia="sv-SE"/>
        </w:rPr>
      </w:pPr>
      <w:bookmarkStart w:id="1868" w:name="_Toc61130098"/>
      <w:bookmarkStart w:id="1869" w:name="_Toc83025441"/>
      <w:bookmarkStart w:id="1870" w:name="_Toc83920015"/>
      <w:bookmarkStart w:id="1871" w:name="_Toc145319291"/>
      <w:r w:rsidRPr="000320CF">
        <w:rPr>
          <w:lang w:eastAsia="sv-SE"/>
        </w:rPr>
        <w:t>9.4.3.2</w:t>
      </w:r>
      <w:r w:rsidR="00F24DAC" w:rsidRPr="000320CF">
        <w:rPr>
          <w:lang w:eastAsia="sv-SE"/>
        </w:rPr>
        <w:tab/>
      </w:r>
      <w:r w:rsidRPr="000320CF">
        <w:rPr>
          <w:lang w:eastAsia="sv-SE"/>
        </w:rPr>
        <w:t>Test procedure</w:t>
      </w:r>
      <w:bookmarkEnd w:id="1861"/>
      <w:bookmarkEnd w:id="1862"/>
      <w:bookmarkEnd w:id="1863"/>
      <w:bookmarkEnd w:id="1864"/>
      <w:bookmarkEnd w:id="1865"/>
      <w:bookmarkEnd w:id="1866"/>
      <w:bookmarkEnd w:id="1867"/>
      <w:bookmarkEnd w:id="1868"/>
      <w:bookmarkEnd w:id="1869"/>
      <w:bookmarkEnd w:id="1870"/>
      <w:bookmarkEnd w:id="1871"/>
    </w:p>
    <w:p w14:paraId="17821E47" w14:textId="77777777" w:rsidR="00FF68ED" w:rsidRPr="000320CF" w:rsidRDefault="00FF68ED" w:rsidP="00FF68ED">
      <w:pPr>
        <w:pStyle w:val="Heading5"/>
      </w:pPr>
      <w:bookmarkStart w:id="1872" w:name="_Toc32332101"/>
      <w:bookmarkStart w:id="1873" w:name="_Toc37430017"/>
      <w:bookmarkStart w:id="1874" w:name="_Toc43739090"/>
      <w:bookmarkStart w:id="1875" w:name="_Toc46346851"/>
      <w:bookmarkStart w:id="1876" w:name="_Toc53168558"/>
      <w:bookmarkStart w:id="1877" w:name="_Toc53169250"/>
      <w:bookmarkStart w:id="1878" w:name="_Toc53169942"/>
      <w:bookmarkStart w:id="1879" w:name="_Toc61130099"/>
      <w:bookmarkStart w:id="1880" w:name="_Toc83025442"/>
      <w:bookmarkStart w:id="1881" w:name="_Toc83920016"/>
      <w:bookmarkStart w:id="1882" w:name="_Toc145319292"/>
      <w:r w:rsidRPr="000320CF">
        <w:rPr>
          <w:lang w:eastAsia="sv-SE"/>
        </w:rPr>
        <w:t>9.4.3.2.1</w:t>
      </w:r>
      <w:r w:rsidRPr="000320CF">
        <w:rPr>
          <w:lang w:eastAsia="sv-SE"/>
        </w:rPr>
        <w:tab/>
      </w:r>
      <w:r w:rsidRPr="000320CF">
        <w:t>Stage 1: Calibration</w:t>
      </w:r>
      <w:bookmarkEnd w:id="1872"/>
      <w:bookmarkEnd w:id="1873"/>
      <w:bookmarkEnd w:id="1874"/>
      <w:bookmarkEnd w:id="1875"/>
      <w:bookmarkEnd w:id="1876"/>
      <w:bookmarkEnd w:id="1877"/>
      <w:bookmarkEnd w:id="1878"/>
      <w:bookmarkEnd w:id="1879"/>
      <w:bookmarkEnd w:id="1880"/>
      <w:bookmarkEnd w:id="1881"/>
      <w:bookmarkEnd w:id="1882"/>
    </w:p>
    <w:p w14:paraId="75D04C2D" w14:textId="2FC4163C"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bookmarkEnd w:id="1855"/>
      <w:bookmarkEnd w:id="1856"/>
    </w:p>
    <w:p w14:paraId="092AE18C" w14:textId="77777777" w:rsidR="004F71C3" w:rsidRPr="000320CF" w:rsidRDefault="00FF68ED" w:rsidP="00FF68ED">
      <w:pPr>
        <w:pStyle w:val="Heading5"/>
      </w:pPr>
      <w:bookmarkStart w:id="1883" w:name="_Toc32332102"/>
      <w:bookmarkStart w:id="1884" w:name="_Toc37430018"/>
      <w:bookmarkStart w:id="1885" w:name="_Toc43739091"/>
      <w:bookmarkStart w:id="1886" w:name="_Toc46346852"/>
      <w:bookmarkStart w:id="1887" w:name="_Toc53168559"/>
      <w:bookmarkStart w:id="1888" w:name="_Toc53169251"/>
      <w:bookmarkStart w:id="1889" w:name="_Toc53169943"/>
      <w:bookmarkStart w:id="1890" w:name="_Toc61130100"/>
      <w:bookmarkStart w:id="1891" w:name="_Toc83025443"/>
      <w:bookmarkStart w:id="1892" w:name="_Toc83920017"/>
      <w:bookmarkStart w:id="1893" w:name="_Toc145319293"/>
      <w:bookmarkStart w:id="1894" w:name="_Toc21086266"/>
      <w:bookmarkStart w:id="1895" w:name="_Toc29768703"/>
      <w:r w:rsidRPr="000320CF">
        <w:t>9.4.3.2.2</w:t>
      </w:r>
      <w:r w:rsidRPr="000320CF">
        <w:tab/>
        <w:t xml:space="preserve">Stage 2: BS </w:t>
      </w:r>
      <w:r w:rsidRPr="000320CF">
        <w:rPr>
          <w:lang w:eastAsia="sv-SE"/>
        </w:rPr>
        <w:t>measurement</w:t>
      </w:r>
      <w:bookmarkEnd w:id="1883"/>
      <w:bookmarkEnd w:id="1884"/>
      <w:bookmarkEnd w:id="1885"/>
      <w:bookmarkEnd w:id="1886"/>
      <w:bookmarkEnd w:id="1887"/>
      <w:bookmarkEnd w:id="1888"/>
      <w:bookmarkEnd w:id="1889"/>
      <w:bookmarkEnd w:id="1890"/>
      <w:bookmarkEnd w:id="1891"/>
      <w:bookmarkEnd w:id="1892"/>
      <w:bookmarkEnd w:id="1893"/>
    </w:p>
    <w:p w14:paraId="5BC7E95D" w14:textId="4D1B7407" w:rsidR="00FF68ED" w:rsidRPr="000320CF" w:rsidRDefault="00FF68ED" w:rsidP="00DB4CCE">
      <w:r w:rsidRPr="000320CF">
        <w:t xml:space="preserve">The </w:t>
      </w:r>
      <w:r w:rsidR="0002116F" w:rsidRPr="000320CF">
        <w:t xml:space="preserve">CATR </w:t>
      </w:r>
      <w:r w:rsidRPr="000320CF">
        <w:t xml:space="preserve">testing procedure </w:t>
      </w:r>
      <w:r w:rsidRPr="000320CF">
        <w:rPr>
          <w:lang w:eastAsia="it-IT"/>
        </w:rPr>
        <w:t>consists of</w:t>
      </w:r>
      <w:r w:rsidRPr="000320CF">
        <w:t xml:space="preserve"> the following steps:</w:t>
      </w:r>
      <w:bookmarkEnd w:id="1894"/>
      <w:bookmarkEnd w:id="1895"/>
    </w:p>
    <w:p w14:paraId="1F508E2C"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706AEB59"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50D3AC78" w14:textId="77777777" w:rsidR="00FF68ED" w:rsidRPr="000320CF" w:rsidRDefault="00FF68ED" w:rsidP="00DB4CCE">
      <w:pPr>
        <w:pStyle w:val="B1"/>
      </w:pPr>
      <w:r w:rsidRPr="000320CF">
        <w:t>4)</w:t>
      </w:r>
      <w:r w:rsidRPr="000320CF">
        <w:tab/>
        <w:t xml:space="preserve">Set the BS to transmit the </w:t>
      </w:r>
      <w:r w:rsidRPr="000320CF">
        <w:rPr>
          <w:lang w:eastAsia="zh-CN"/>
        </w:rPr>
        <w:t xml:space="preserve">applicable </w:t>
      </w:r>
      <w:r w:rsidRPr="000320CF">
        <w:t>test signal.</w:t>
      </w:r>
    </w:p>
    <w:p w14:paraId="638C4A3D" w14:textId="77777777" w:rsidR="00FF68ED" w:rsidRPr="000320CF" w:rsidRDefault="00FF68ED" w:rsidP="00DB4CCE">
      <w:pPr>
        <w:pStyle w:val="B1"/>
      </w:pPr>
      <w:r w:rsidRPr="000320CF">
        <w:t>5)</w:t>
      </w:r>
      <w:r w:rsidRPr="000320CF">
        <w:tab/>
        <w:t>Measure the P</w:t>
      </w:r>
      <w:r w:rsidRPr="000320CF">
        <w:rPr>
          <w:vertAlign w:val="subscript"/>
        </w:rPr>
        <w:t xml:space="preserve">DL_RS </w:t>
      </w:r>
      <w:r w:rsidRPr="000320CF">
        <w:t>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1808ED6A" w14:textId="77777777" w:rsidR="00FF68ED" w:rsidRPr="000320CF" w:rsidRDefault="00FF68ED" w:rsidP="00DB4CCE">
      <w:pPr>
        <w:pStyle w:val="B1"/>
      </w:pPr>
      <w:r w:rsidRPr="000320CF">
        <w:t>6)</w:t>
      </w:r>
      <w:r w:rsidRPr="000320CF">
        <w:tab/>
        <w:t>Calculate EIRP</w:t>
      </w:r>
      <w:r w:rsidRPr="000320CF">
        <w:rPr>
          <w:vertAlign w:val="subscript"/>
        </w:rPr>
        <w:t xml:space="preserve">DL_RS </w:t>
      </w:r>
      <w:r w:rsidRPr="000320CF">
        <w:t>using the following equation:</w:t>
      </w:r>
    </w:p>
    <w:p w14:paraId="2988BA86" w14:textId="77777777" w:rsidR="00FF68ED" w:rsidRPr="000320CF" w:rsidRDefault="00FF68ED"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7D68774D" w14:textId="52DE8177" w:rsidR="00FF68ED" w:rsidRPr="000320CF" w:rsidRDefault="00117F20" w:rsidP="00DB4CCE">
      <w:pPr>
        <w:pStyle w:val="B2"/>
      </w:pPr>
      <w:r w:rsidRPr="000320CF">
        <w:tab/>
      </w:r>
      <w:r w:rsidR="00FF68ED" w:rsidRPr="000320CF">
        <w:t>And</w:t>
      </w:r>
    </w:p>
    <w:p w14:paraId="302747BA" w14:textId="6DF78934" w:rsidR="00117F20" w:rsidRPr="000320CF" w:rsidRDefault="000D065F"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2BB5AFE6" w14:textId="4C57798A"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7429C5D2" w14:textId="77777777" w:rsidR="00FF68ED" w:rsidRPr="000320CF" w:rsidRDefault="00FF68ED" w:rsidP="00DB4CCE">
      <w:pPr>
        <w:pStyle w:val="B1"/>
      </w:pPr>
      <w:r w:rsidRPr="000320CF">
        <w:t>7)</w:t>
      </w:r>
      <w:r w:rsidRPr="000320CF">
        <w:tab/>
        <w:t xml:space="preserve">Repeat steps 2-6 for all conformance test </w:t>
      </w:r>
      <w:r w:rsidRPr="000320CF">
        <w:rPr>
          <w:i/>
        </w:rPr>
        <w:t>beam direction pairs</w:t>
      </w:r>
      <w:r w:rsidRPr="000320CF">
        <w:t xml:space="preserve"> and test conditions.</w:t>
      </w:r>
    </w:p>
    <w:p w14:paraId="0D4DDEB6" w14:textId="77777777" w:rsidR="004F71C3" w:rsidRPr="000320CF" w:rsidRDefault="00FF68ED" w:rsidP="00FF68ED">
      <w:pPr>
        <w:pStyle w:val="Heading4"/>
      </w:pPr>
      <w:bookmarkStart w:id="1896" w:name="_Toc32332103"/>
      <w:bookmarkStart w:id="1897" w:name="_Toc37430019"/>
      <w:bookmarkStart w:id="1898" w:name="_Toc43739092"/>
      <w:bookmarkStart w:id="1899" w:name="_Toc46346853"/>
      <w:bookmarkStart w:id="1900" w:name="_Toc53168560"/>
      <w:bookmarkStart w:id="1901" w:name="_Toc53169252"/>
      <w:bookmarkStart w:id="1902" w:name="_Toc53169944"/>
      <w:bookmarkStart w:id="1903" w:name="_Toc21086268"/>
      <w:bookmarkStart w:id="1904" w:name="_Toc29768705"/>
      <w:bookmarkStart w:id="1905" w:name="_Toc61130101"/>
      <w:bookmarkStart w:id="1906" w:name="_Toc83025444"/>
      <w:bookmarkStart w:id="1907" w:name="_Toc83920018"/>
      <w:bookmarkStart w:id="1908" w:name="_Toc145319294"/>
      <w:r w:rsidRPr="000320CF">
        <w:lastRenderedPageBreak/>
        <w:t>9.4.3.3</w:t>
      </w:r>
      <w:r w:rsidRPr="000320CF">
        <w:tab/>
        <w:t>MU value derivation, FR1</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1879ADF0" w14:textId="7F659806" w:rsidR="00FF68ED" w:rsidRPr="000320CF" w:rsidRDefault="00FF68ED"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0320CF" w:rsidRDefault="009F0CED" w:rsidP="00DB4CCE">
      <w:pPr>
        <w:pStyle w:val="TH"/>
      </w:pPr>
      <w:r w:rsidRPr="000320CF">
        <w:lastRenderedPageBreak/>
        <w:t xml:space="preserve">Table 9.4.3.3-1: CATR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0320CF"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0320CF" w:rsidRDefault="002B1E26" w:rsidP="00DB4CCE">
            <w:pPr>
              <w:pStyle w:val="TAH"/>
              <w:rPr>
                <w:lang w:eastAsia="zh-CN"/>
              </w:rPr>
            </w:pPr>
            <w:r w:rsidRPr="000320CF">
              <w:rPr>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0320CF" w:rsidRDefault="002B1E26" w:rsidP="00DB4CCE">
            <w:pPr>
              <w:pStyle w:val="TAH"/>
              <w:rPr>
                <w:lang w:eastAsia="zh-CN"/>
              </w:rPr>
            </w:pPr>
            <w:r w:rsidRPr="000320CF">
              <w:rPr>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0320CF" w:rsidRDefault="002B1E26" w:rsidP="00DB4CCE">
            <w:pPr>
              <w:pStyle w:val="TAH"/>
              <w:rPr>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0320CF" w:rsidRDefault="002B1E26" w:rsidP="00DB4CCE">
            <w:pPr>
              <w:pStyle w:val="TAH"/>
              <w:rPr>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67F6F3A3"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0320CF" w:rsidRDefault="00094700" w:rsidP="00DB4CCE">
            <w:pPr>
              <w:pStyle w:val="TAC"/>
              <w:rPr>
                <w:rFonts w:eastAsia="SimSun"/>
                <w:lang w:eastAsia="zh-CN"/>
              </w:rPr>
            </w:pPr>
            <w:r w:rsidRPr="000320CF">
              <w:rPr>
                <w:rFonts w:eastAsia="SimSun"/>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0320CF" w:rsidRDefault="009F0CED" w:rsidP="00DB4CCE">
            <w:pPr>
              <w:pStyle w:val="TAL"/>
              <w:rPr>
                <w:rFonts w:eastAsia="SimSun"/>
                <w:lang w:eastAsia="zh-CN"/>
              </w:rPr>
            </w:pPr>
            <w:r w:rsidRPr="000320CF">
              <w:rPr>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0320CF" w:rsidRDefault="00094700" w:rsidP="00DB4CCE">
            <w:pPr>
              <w:pStyle w:val="TAC"/>
              <w:rPr>
                <w:rFonts w:eastAsia="SimSun"/>
                <w:lang w:eastAsia="zh-CN"/>
              </w:rPr>
            </w:pPr>
            <w:r w:rsidRPr="000320CF">
              <w:rPr>
                <w:rFonts w:eastAsia="SimSun"/>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0320CF" w:rsidRDefault="00094700" w:rsidP="00DB4CCE">
            <w:pPr>
              <w:pStyle w:val="TAC"/>
              <w:rPr>
                <w:rFonts w:eastAsia="SimSun"/>
                <w:lang w:eastAsia="zh-CN"/>
              </w:rPr>
            </w:pPr>
            <w:r w:rsidRPr="000320CF">
              <w:rPr>
                <w:rFonts w:eastAsia="SimSun"/>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0320CF" w:rsidRDefault="00094700"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0320CF" w:rsidRDefault="00094700" w:rsidP="00DB4CCE">
            <w:pPr>
              <w:pStyle w:val="TAC"/>
              <w:rPr>
                <w:rFonts w:eastAsia="SimSun"/>
                <w:lang w:eastAsia="zh-CN"/>
              </w:rPr>
            </w:pPr>
            <w:r w:rsidRPr="000320CF">
              <w:rPr>
                <w:rFonts w:eastAsia="SimSun"/>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0320CF" w:rsidRDefault="00094700" w:rsidP="00DB4CCE">
            <w:pPr>
              <w:pStyle w:val="TAC"/>
              <w:rPr>
                <w:rFonts w:eastAsia="SimSun"/>
                <w:lang w:eastAsia="zh-CN"/>
              </w:rPr>
            </w:pPr>
            <w:r w:rsidRPr="000320CF">
              <w:rPr>
                <w:rFonts w:eastAsia="SimSun"/>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0320CF" w:rsidRDefault="00094700" w:rsidP="00DB4CCE">
            <w:pPr>
              <w:pStyle w:val="TAC"/>
              <w:rPr>
                <w:rFonts w:eastAsia="SimSun"/>
                <w:lang w:eastAsia="zh-CN"/>
              </w:rPr>
            </w:pPr>
            <w:r w:rsidRPr="000320CF">
              <w:rPr>
                <w:rFonts w:eastAsia="SimSun"/>
                <w:lang w:eastAsia="zh-CN"/>
              </w:rPr>
              <w:t>0.56</w:t>
            </w:r>
          </w:p>
        </w:tc>
      </w:tr>
      <w:tr w:rsidR="00094700" w:rsidRPr="000320CF"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0320CF" w:rsidRDefault="00094700" w:rsidP="00DB4CCE">
            <w:pPr>
              <w:pStyle w:val="TAC"/>
              <w:rPr>
                <w:rFonts w:eastAsia="SimSun"/>
                <w:lang w:eastAsia="zh-CN"/>
              </w:rPr>
            </w:pPr>
            <w:r w:rsidRPr="000320CF">
              <w:rPr>
                <w:rFonts w:eastAsia="SimSun"/>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0320CF" w:rsidRDefault="00094700"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0320CF" w:rsidRDefault="00094700" w:rsidP="00DB4CCE">
            <w:pPr>
              <w:pStyle w:val="TAC"/>
              <w:rPr>
                <w:rFonts w:eastAsia="SimSun"/>
                <w:lang w:eastAsia="zh-CN"/>
              </w:rPr>
            </w:pPr>
            <w:r w:rsidRPr="000320CF">
              <w:rPr>
                <w:rFonts w:eastAsia="SimSun"/>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0320CF" w:rsidRDefault="00094700" w:rsidP="00DB4CCE">
            <w:pPr>
              <w:pStyle w:val="TAC"/>
              <w:rPr>
                <w:rFonts w:eastAsia="SimSun"/>
                <w:lang w:eastAsia="zh-CN"/>
              </w:rPr>
            </w:pPr>
            <w:r w:rsidRPr="000320CF">
              <w:rPr>
                <w:rFonts w:eastAsia="SimSun"/>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0320CF" w:rsidRDefault="00094700" w:rsidP="00DB4CCE">
            <w:pPr>
              <w:pStyle w:val="TAC"/>
              <w:rPr>
                <w:rFonts w:eastAsia="SimSun"/>
                <w:lang w:eastAsia="zh-CN"/>
              </w:rPr>
            </w:pPr>
            <w:r w:rsidRPr="000320CF">
              <w:rPr>
                <w:rFonts w:eastAsia="SimSun"/>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0320CF" w:rsidRDefault="00094700" w:rsidP="00DB4CCE">
            <w:pPr>
              <w:pStyle w:val="TAC"/>
              <w:rPr>
                <w:rFonts w:eastAsia="SimSun"/>
                <w:lang w:eastAsia="zh-CN"/>
              </w:rPr>
            </w:pPr>
            <w:r w:rsidRPr="000320CF">
              <w:rPr>
                <w:rFonts w:eastAsia="SimSun"/>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0320CF" w:rsidRDefault="00094700" w:rsidP="00DB4CCE">
            <w:pPr>
              <w:pStyle w:val="TAC"/>
              <w:rPr>
                <w:rFonts w:eastAsia="SimSun"/>
                <w:lang w:eastAsia="zh-CN"/>
              </w:rPr>
            </w:pPr>
            <w:r w:rsidRPr="000320CF">
              <w:rPr>
                <w:rFonts w:eastAsia="SimSun"/>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0320CF" w:rsidRDefault="00094700" w:rsidP="00DB4CCE">
            <w:pPr>
              <w:pStyle w:val="TAC"/>
              <w:rPr>
                <w:rFonts w:eastAsia="SimSun"/>
                <w:lang w:eastAsia="zh-CN"/>
              </w:rPr>
            </w:pPr>
            <w:r w:rsidRPr="000320CF">
              <w:rPr>
                <w:rFonts w:eastAsia="SimSun"/>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0320CF" w:rsidRDefault="00094700"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0320CF" w:rsidRDefault="00094700"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0320CF" w:rsidRDefault="00094700" w:rsidP="00DB4CCE">
            <w:pPr>
              <w:pStyle w:val="TAC"/>
              <w:rPr>
                <w:rFonts w:eastAsia="SimSun"/>
                <w:lang w:eastAsia="zh-CN"/>
              </w:rPr>
            </w:pPr>
            <w:r w:rsidRPr="000320CF">
              <w:rPr>
                <w:rFonts w:eastAsia="SimSun"/>
                <w:lang w:eastAsia="zh-CN"/>
              </w:rPr>
              <w:t>A2-5</w:t>
            </w:r>
            <w:r w:rsidR="00373CEE" w:rsidRPr="000320CF">
              <w:rPr>
                <w:rFonts w:eastAsia="SimSun"/>
                <w:lang w:eastAsia="zh-CN"/>
              </w:rPr>
              <w:t>a</w:t>
            </w:r>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0320CF" w:rsidRDefault="00094700" w:rsidP="00DB4CCE">
            <w:pPr>
              <w:pStyle w:val="TAC"/>
              <w:rPr>
                <w:rFonts w:eastAsia="SimSun"/>
                <w:lang w:eastAsia="zh-CN"/>
              </w:rPr>
            </w:pPr>
            <w:r w:rsidRPr="000320CF">
              <w:rPr>
                <w:rFonts w:eastAsia="SimSun"/>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07ED9075"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0320CF" w:rsidRDefault="00094700"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0320CF" w:rsidRDefault="00094700" w:rsidP="00DB4CCE">
            <w:pPr>
              <w:pStyle w:val="TAC"/>
              <w:rPr>
                <w:rFonts w:eastAsia="SimSun"/>
                <w:lang w:eastAsia="zh-CN"/>
              </w:rPr>
            </w:pPr>
            <w:r w:rsidRPr="000320CF">
              <w:rPr>
                <w:rFonts w:eastAsia="SimSun"/>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0320CF" w:rsidRDefault="00094700"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0320CF" w:rsidRDefault="00094700"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3FCB7C9F"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0320CF" w:rsidRDefault="00094700" w:rsidP="00DB4CCE">
            <w:pPr>
              <w:pStyle w:val="TAC"/>
              <w:rPr>
                <w:rFonts w:eastAsia="SimSun"/>
                <w:lang w:eastAsia="zh-CN"/>
              </w:rPr>
            </w:pPr>
            <w:r w:rsidRPr="000320CF">
              <w:rPr>
                <w:rFonts w:eastAsia="SimSun"/>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7C78A85D"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0320CF" w:rsidRDefault="00094700" w:rsidP="00DB4CCE">
            <w:pPr>
              <w:pStyle w:val="TAC"/>
              <w:rPr>
                <w:rFonts w:eastAsia="SimSun"/>
                <w:lang w:eastAsia="zh-CN"/>
              </w:rPr>
            </w:pPr>
            <w:r w:rsidRPr="000320CF">
              <w:rPr>
                <w:rFonts w:eastAsia="SimSun"/>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0320CF" w:rsidRDefault="00094700"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0320CF" w:rsidRDefault="00094700" w:rsidP="00DB4CCE">
            <w:pPr>
              <w:pStyle w:val="TAC"/>
              <w:rPr>
                <w:rFonts w:eastAsia="SimSun"/>
                <w:lang w:eastAsia="zh-CN"/>
              </w:rPr>
            </w:pPr>
            <w:r w:rsidRPr="000320CF">
              <w:rPr>
                <w:rFonts w:eastAsia="SimSun"/>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0320CF" w:rsidRDefault="00094700" w:rsidP="00DB4CCE">
            <w:pPr>
              <w:pStyle w:val="TAC"/>
              <w:rPr>
                <w:rFonts w:eastAsia="SimSun"/>
                <w:lang w:eastAsia="zh-CN"/>
              </w:rPr>
            </w:pPr>
            <w:r w:rsidRPr="000320CF">
              <w:rPr>
                <w:rFonts w:eastAsia="SimSun"/>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0320CF" w:rsidRDefault="00094700" w:rsidP="00DB4CCE">
            <w:pPr>
              <w:pStyle w:val="TAC"/>
              <w:rPr>
                <w:rFonts w:eastAsia="SimSun"/>
                <w:lang w:eastAsia="zh-CN"/>
              </w:rPr>
            </w:pPr>
            <w:r w:rsidRPr="000320CF">
              <w:rPr>
                <w:rFonts w:eastAsia="SimSun"/>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0320CF" w:rsidRDefault="00094700" w:rsidP="00DB4CCE">
            <w:pPr>
              <w:pStyle w:val="TAC"/>
              <w:rPr>
                <w:rFonts w:eastAsia="SimSun"/>
                <w:lang w:eastAsia="zh-CN"/>
              </w:rPr>
            </w:pPr>
            <w:r w:rsidRPr="000320CF">
              <w:rPr>
                <w:rFonts w:eastAsia="SimSun"/>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0320CF" w:rsidRDefault="00094700" w:rsidP="00DB4CCE">
            <w:pPr>
              <w:pStyle w:val="TAC"/>
              <w:rPr>
                <w:rFonts w:eastAsia="SimSun"/>
                <w:lang w:eastAsia="zh-CN"/>
              </w:rPr>
            </w:pPr>
            <w:r w:rsidRPr="000320CF">
              <w:rPr>
                <w:rFonts w:eastAsia="SimSun"/>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0320CF" w:rsidRDefault="00094700" w:rsidP="00DB4CCE">
            <w:pPr>
              <w:pStyle w:val="TAC"/>
              <w:rPr>
                <w:rFonts w:eastAsia="SimSun"/>
                <w:lang w:eastAsia="zh-CN"/>
              </w:rPr>
            </w:pPr>
            <w:r w:rsidRPr="000320CF">
              <w:rPr>
                <w:rFonts w:eastAsia="SimSun"/>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3BDFF85D" w:rsidR="00094700"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0320CF" w:rsidRDefault="00094700" w:rsidP="00DB4CCE">
            <w:pPr>
              <w:pStyle w:val="TAC"/>
              <w:rPr>
                <w:rFonts w:eastAsia="SimSun"/>
                <w:lang w:eastAsia="zh-CN"/>
              </w:rPr>
            </w:pPr>
            <w:r w:rsidRPr="000320CF">
              <w:rPr>
                <w:rFonts w:eastAsia="SimSun"/>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0320CF" w:rsidRDefault="00094700" w:rsidP="00DB4CCE">
            <w:pPr>
              <w:pStyle w:val="TAC"/>
              <w:rPr>
                <w:rFonts w:eastAsia="SimSun"/>
                <w:lang w:eastAsia="zh-CN"/>
              </w:rPr>
            </w:pPr>
            <w:r w:rsidRPr="000320CF">
              <w:rPr>
                <w:rFonts w:eastAsia="SimSun"/>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1A47D5F0"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0320CF" w:rsidRDefault="00094700"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0320CF" w:rsidRDefault="00094700" w:rsidP="00DB4CCE">
            <w:pPr>
              <w:pStyle w:val="TAC"/>
              <w:rPr>
                <w:rFonts w:eastAsia="SimSun"/>
                <w:lang w:eastAsia="zh-CN"/>
              </w:rPr>
            </w:pPr>
            <w:r w:rsidRPr="000320CF">
              <w:rPr>
                <w:rFonts w:eastAsia="SimSun"/>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0320CF" w:rsidRDefault="00094700"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0320CF" w:rsidRDefault="00094700" w:rsidP="00DB4CCE">
            <w:pPr>
              <w:pStyle w:val="TAC"/>
              <w:rPr>
                <w:rFonts w:eastAsia="SimSun"/>
                <w:lang w:eastAsia="zh-CN"/>
              </w:rPr>
            </w:pPr>
            <w:r w:rsidRPr="000320CF">
              <w:rPr>
                <w:rFonts w:eastAsia="SimSun"/>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0320CF" w:rsidRDefault="00094700"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0320CF" w:rsidRDefault="00094700"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0320CF" w:rsidRDefault="00094700" w:rsidP="00DB4CCE">
            <w:pPr>
              <w:pStyle w:val="TAC"/>
              <w:rPr>
                <w:rFonts w:eastAsia="SimSun"/>
                <w:lang w:eastAsia="zh-CN"/>
              </w:rPr>
            </w:pPr>
            <w:r w:rsidRPr="000320CF">
              <w:rPr>
                <w:rFonts w:eastAsia="SimSun"/>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0320CF" w:rsidRDefault="00094700" w:rsidP="00DB4CCE">
            <w:pPr>
              <w:pStyle w:val="TAC"/>
              <w:rPr>
                <w:rFonts w:eastAsia="SimSun"/>
                <w:lang w:eastAsia="zh-CN"/>
              </w:rPr>
            </w:pPr>
            <w:r w:rsidRPr="000320CF">
              <w:rPr>
                <w:rFonts w:eastAsia="SimSun"/>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0320CF" w:rsidRDefault="00094700" w:rsidP="00DB4CCE">
            <w:pPr>
              <w:pStyle w:val="TAC"/>
              <w:rPr>
                <w:rFonts w:eastAsia="SimSun"/>
                <w:lang w:eastAsia="zh-CN"/>
              </w:rPr>
            </w:pPr>
            <w:r w:rsidRPr="000320CF">
              <w:rPr>
                <w:rFonts w:eastAsia="SimSun"/>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0320CF" w:rsidRDefault="00094700" w:rsidP="00DB4CCE">
            <w:pPr>
              <w:pStyle w:val="TAC"/>
              <w:rPr>
                <w:rFonts w:eastAsia="SimSun"/>
                <w:lang w:eastAsia="zh-CN"/>
              </w:rPr>
            </w:pPr>
            <w:r w:rsidRPr="000320CF">
              <w:rPr>
                <w:rFonts w:eastAsia="SimSun"/>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0320CF" w:rsidRDefault="00094700"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0320CF" w:rsidRDefault="00094700" w:rsidP="00DB4CCE">
            <w:pPr>
              <w:pStyle w:val="TAC"/>
              <w:rPr>
                <w:rFonts w:eastAsia="SimSun"/>
                <w:lang w:eastAsia="zh-CN"/>
              </w:rPr>
            </w:pPr>
            <w:r w:rsidRPr="000320CF">
              <w:rPr>
                <w:rFonts w:eastAsia="SimSun"/>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0320CF" w:rsidRDefault="00094700" w:rsidP="00DB4CCE">
            <w:pPr>
              <w:pStyle w:val="TAH"/>
              <w:rPr>
                <w:rFonts w:eastAsia="SimSun"/>
                <w:lang w:eastAsia="zh-CN"/>
              </w:rPr>
            </w:pPr>
            <w:r w:rsidRPr="000320CF">
              <w:rPr>
                <w:rFonts w:eastAsia="SimSun"/>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0320CF" w:rsidRDefault="00094700" w:rsidP="00DB4CCE">
            <w:pPr>
              <w:pStyle w:val="TAH"/>
              <w:rPr>
                <w:rFonts w:eastAsia="SimSun"/>
                <w:lang w:eastAsia="zh-CN"/>
              </w:rPr>
            </w:pPr>
            <w:r w:rsidRPr="000320CF">
              <w:rPr>
                <w:rFonts w:eastAsia="SimSun"/>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0320CF" w:rsidRDefault="00094700" w:rsidP="00DB4CCE">
            <w:pPr>
              <w:pStyle w:val="TAH"/>
              <w:rPr>
                <w:rFonts w:eastAsia="SimSun"/>
                <w:lang w:eastAsia="zh-CN"/>
              </w:rPr>
            </w:pPr>
            <w:r w:rsidRPr="000320CF">
              <w:rPr>
                <w:rFonts w:eastAsia="SimSun"/>
                <w:lang w:eastAsia="zh-CN"/>
              </w:rPr>
              <w:t>0.81</w:t>
            </w:r>
          </w:p>
        </w:tc>
      </w:tr>
      <w:tr w:rsidR="00094700" w:rsidRPr="000320CF"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0320CF" w:rsidRDefault="00094700" w:rsidP="00DB4CCE">
            <w:pPr>
              <w:pStyle w:val="TAH"/>
              <w:rPr>
                <w:rFonts w:eastAsia="SimSun"/>
                <w:lang w:eastAsia="zh-CN"/>
              </w:rPr>
            </w:pPr>
            <w:r w:rsidRPr="000320CF">
              <w:rPr>
                <w:rFonts w:eastAsia="SimSun"/>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0320CF" w:rsidRDefault="00094700" w:rsidP="00DB4CCE">
            <w:pPr>
              <w:pStyle w:val="TAH"/>
              <w:rPr>
                <w:rFonts w:eastAsia="SimSun"/>
                <w:lang w:eastAsia="zh-CN"/>
              </w:rPr>
            </w:pPr>
            <w:r w:rsidRPr="000320CF">
              <w:rPr>
                <w:rFonts w:eastAsia="SimSun"/>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0320CF" w:rsidRDefault="00094700" w:rsidP="00DB4CCE">
            <w:pPr>
              <w:pStyle w:val="TAH"/>
              <w:rPr>
                <w:rFonts w:eastAsia="SimSun"/>
                <w:lang w:eastAsia="zh-CN"/>
              </w:rPr>
            </w:pPr>
            <w:r w:rsidRPr="000320CF">
              <w:rPr>
                <w:rFonts w:eastAsia="SimSun"/>
                <w:lang w:eastAsia="zh-CN"/>
              </w:rPr>
              <w:t>1.60</w:t>
            </w:r>
          </w:p>
        </w:tc>
      </w:tr>
    </w:tbl>
    <w:p w14:paraId="54C208E3" w14:textId="32D2A6BF" w:rsidR="00FF68ED" w:rsidRPr="000320CF" w:rsidRDefault="00FF68ED" w:rsidP="00DB4CCE">
      <w:pPr>
        <w:rPr>
          <w:lang w:eastAsia="sv-SE"/>
        </w:rPr>
      </w:pPr>
    </w:p>
    <w:p w14:paraId="32DBCD3C" w14:textId="60E95832" w:rsidR="00FF68ED" w:rsidRPr="000320CF" w:rsidRDefault="00FF68ED" w:rsidP="00FF68ED">
      <w:pPr>
        <w:pStyle w:val="Heading3"/>
        <w:rPr>
          <w:lang w:eastAsia="sv-SE"/>
        </w:rPr>
      </w:pPr>
      <w:bookmarkStart w:id="1909" w:name="_Toc21086270"/>
      <w:bookmarkStart w:id="1910" w:name="_Toc29768707"/>
      <w:bookmarkStart w:id="1911" w:name="_Toc32332104"/>
      <w:bookmarkStart w:id="1912" w:name="_Toc37430020"/>
      <w:bookmarkStart w:id="1913" w:name="_Toc43739093"/>
      <w:bookmarkStart w:id="1914" w:name="_Toc46346854"/>
      <w:bookmarkStart w:id="1915" w:name="_Toc53168561"/>
      <w:bookmarkStart w:id="1916" w:name="_Toc53169253"/>
      <w:bookmarkStart w:id="1917" w:name="_Toc53169945"/>
      <w:bookmarkStart w:id="1918" w:name="_Toc61130102"/>
      <w:bookmarkStart w:id="1919" w:name="_Toc83025445"/>
      <w:bookmarkStart w:id="1920" w:name="_Toc83920019"/>
      <w:bookmarkStart w:id="1921" w:name="_Toc145319295"/>
      <w:r w:rsidRPr="000320CF">
        <w:rPr>
          <w:lang w:eastAsia="en-CA"/>
        </w:rPr>
        <w:lastRenderedPageBreak/>
        <w:t>9.4.4</w:t>
      </w:r>
      <w:r w:rsidR="00F24DAC" w:rsidRPr="000320CF">
        <w:rPr>
          <w:lang w:eastAsia="en-CA"/>
        </w:rPr>
        <w:tab/>
      </w:r>
      <w:r w:rsidRPr="000320CF">
        <w:rPr>
          <w:lang w:eastAsia="en-CA"/>
        </w:rPr>
        <w:t>Near Field</w:t>
      </w:r>
      <w:bookmarkEnd w:id="1909"/>
      <w:bookmarkEnd w:id="1910"/>
      <w:r w:rsidRPr="000320CF">
        <w:rPr>
          <w:noProof/>
          <w:lang w:eastAsia="sv-SE"/>
        </w:rPr>
        <w:t xml:space="preserve"> Test </w:t>
      </w:r>
      <w:r w:rsidRPr="000320CF">
        <w:rPr>
          <w:lang w:eastAsia="sv-SE"/>
        </w:rPr>
        <w:t>Range</w:t>
      </w:r>
      <w:bookmarkEnd w:id="1911"/>
      <w:bookmarkEnd w:id="1912"/>
      <w:bookmarkEnd w:id="1913"/>
      <w:bookmarkEnd w:id="1914"/>
      <w:bookmarkEnd w:id="1915"/>
      <w:bookmarkEnd w:id="1916"/>
      <w:bookmarkEnd w:id="1917"/>
      <w:bookmarkEnd w:id="1918"/>
      <w:bookmarkEnd w:id="1919"/>
      <w:bookmarkEnd w:id="1920"/>
      <w:bookmarkEnd w:id="1921"/>
    </w:p>
    <w:p w14:paraId="355D5402" w14:textId="77777777" w:rsidR="00FF68ED" w:rsidRPr="000320CF" w:rsidRDefault="00FF68ED" w:rsidP="00FF68ED">
      <w:pPr>
        <w:pStyle w:val="Heading4"/>
        <w:rPr>
          <w:lang w:eastAsia="sv-SE"/>
        </w:rPr>
      </w:pPr>
      <w:bookmarkStart w:id="1922" w:name="_Toc32332105"/>
      <w:bookmarkStart w:id="1923" w:name="_Toc37430021"/>
      <w:bookmarkStart w:id="1924" w:name="_Toc43739094"/>
      <w:bookmarkStart w:id="1925" w:name="_Toc46346855"/>
      <w:bookmarkStart w:id="1926" w:name="_Toc53168562"/>
      <w:bookmarkStart w:id="1927" w:name="_Toc53169254"/>
      <w:bookmarkStart w:id="1928" w:name="_Toc53169946"/>
      <w:bookmarkStart w:id="1929" w:name="_Toc61130103"/>
      <w:bookmarkStart w:id="1930" w:name="_Toc83025446"/>
      <w:bookmarkStart w:id="1931" w:name="_Toc83920020"/>
      <w:bookmarkStart w:id="1932" w:name="_Toc145319296"/>
      <w:r w:rsidRPr="000320CF">
        <w:rPr>
          <w:lang w:eastAsia="sv-SE"/>
        </w:rPr>
        <w:t>9.4.4.1</w:t>
      </w:r>
      <w:r w:rsidRPr="000320CF">
        <w:rPr>
          <w:lang w:eastAsia="sv-SE"/>
        </w:rPr>
        <w:tab/>
        <w:t>Measurement system description</w:t>
      </w:r>
      <w:bookmarkEnd w:id="1922"/>
      <w:bookmarkEnd w:id="1923"/>
      <w:bookmarkEnd w:id="1924"/>
      <w:bookmarkEnd w:id="1925"/>
      <w:bookmarkEnd w:id="1926"/>
      <w:bookmarkEnd w:id="1927"/>
      <w:bookmarkEnd w:id="1928"/>
      <w:bookmarkEnd w:id="1929"/>
      <w:bookmarkEnd w:id="1930"/>
      <w:bookmarkEnd w:id="1931"/>
      <w:bookmarkEnd w:id="1932"/>
    </w:p>
    <w:p w14:paraId="1507550A" w14:textId="4D4F4C8E" w:rsidR="004F71C3" w:rsidRPr="000320CF" w:rsidRDefault="00FF68ED" w:rsidP="00DB4CCE">
      <w:bookmarkStart w:id="1933" w:name="_Toc21086271"/>
      <w:bookmarkStart w:id="1934" w:name="_Toc29768708"/>
      <w:r w:rsidRPr="000320CF">
        <w:t xml:space="preserve">Measurement system description is captured in </w:t>
      </w:r>
      <w:r w:rsidR="00117F20" w:rsidRPr="000320CF">
        <w:t>clause </w:t>
      </w:r>
      <w:r w:rsidR="006B7E6E" w:rsidRPr="000320CF">
        <w:t>7.5.1</w:t>
      </w:r>
      <w:r w:rsidRPr="000320CF">
        <w:t>.</w:t>
      </w:r>
      <w:bookmarkStart w:id="1935" w:name="_Toc32332106"/>
      <w:bookmarkStart w:id="1936" w:name="_Toc37430022"/>
      <w:bookmarkStart w:id="1937" w:name="_Toc43739095"/>
      <w:bookmarkStart w:id="1938" w:name="_Toc46346856"/>
      <w:bookmarkStart w:id="1939" w:name="_Toc53168563"/>
      <w:bookmarkStart w:id="1940" w:name="_Toc53169255"/>
      <w:bookmarkStart w:id="1941" w:name="_Toc53169947"/>
    </w:p>
    <w:p w14:paraId="5B9ED0EF" w14:textId="5556135C" w:rsidR="00FF68ED" w:rsidRPr="000320CF" w:rsidRDefault="00FF68ED" w:rsidP="00FF68ED">
      <w:pPr>
        <w:pStyle w:val="Heading4"/>
        <w:rPr>
          <w:lang w:eastAsia="sv-SE"/>
        </w:rPr>
      </w:pPr>
      <w:bookmarkStart w:id="1942" w:name="_Toc61130104"/>
      <w:bookmarkStart w:id="1943" w:name="_Toc83025447"/>
      <w:bookmarkStart w:id="1944" w:name="_Toc83920021"/>
      <w:bookmarkStart w:id="1945" w:name="_Toc145319297"/>
      <w:r w:rsidRPr="000320CF">
        <w:rPr>
          <w:lang w:eastAsia="sv-SE"/>
        </w:rPr>
        <w:t>9.4.4.2</w:t>
      </w:r>
      <w:r w:rsidRPr="000320CF">
        <w:rPr>
          <w:lang w:eastAsia="sv-SE"/>
        </w:rPr>
        <w:tab/>
        <w:t>Test procedure</w:t>
      </w:r>
      <w:bookmarkEnd w:id="1935"/>
      <w:bookmarkEnd w:id="1936"/>
      <w:bookmarkEnd w:id="1937"/>
      <w:bookmarkEnd w:id="1938"/>
      <w:bookmarkEnd w:id="1939"/>
      <w:bookmarkEnd w:id="1940"/>
      <w:bookmarkEnd w:id="1941"/>
      <w:bookmarkEnd w:id="1942"/>
      <w:bookmarkEnd w:id="1943"/>
      <w:bookmarkEnd w:id="1944"/>
      <w:bookmarkEnd w:id="1945"/>
    </w:p>
    <w:p w14:paraId="76C23FE8" w14:textId="77777777" w:rsidR="00FF68ED" w:rsidRPr="000320CF" w:rsidRDefault="00FF68ED" w:rsidP="00FF68ED">
      <w:pPr>
        <w:pStyle w:val="Heading5"/>
      </w:pPr>
      <w:bookmarkStart w:id="1946" w:name="_Toc32332107"/>
      <w:bookmarkStart w:id="1947" w:name="_Toc37430023"/>
      <w:bookmarkStart w:id="1948" w:name="_Toc43739096"/>
      <w:bookmarkStart w:id="1949" w:name="_Toc46346857"/>
      <w:bookmarkStart w:id="1950" w:name="_Toc53168564"/>
      <w:bookmarkStart w:id="1951" w:name="_Toc53169256"/>
      <w:bookmarkStart w:id="1952" w:name="_Toc53169948"/>
      <w:bookmarkStart w:id="1953" w:name="_Toc61130105"/>
      <w:bookmarkStart w:id="1954" w:name="_Toc83025448"/>
      <w:bookmarkStart w:id="1955" w:name="_Toc83920022"/>
      <w:bookmarkStart w:id="1956" w:name="_Toc145319298"/>
      <w:r w:rsidRPr="000320CF">
        <w:rPr>
          <w:lang w:eastAsia="sv-SE"/>
        </w:rPr>
        <w:t>9.4.4.2.1</w:t>
      </w:r>
      <w:r w:rsidRPr="000320CF">
        <w:rPr>
          <w:lang w:eastAsia="sv-SE"/>
        </w:rPr>
        <w:tab/>
      </w:r>
      <w:r w:rsidRPr="000320CF">
        <w:t xml:space="preserve">Stage 1: </w:t>
      </w:r>
      <w:r w:rsidRPr="000320CF">
        <w:rPr>
          <w:lang w:eastAsia="sv-SE"/>
        </w:rPr>
        <w:t>Calibration</w:t>
      </w:r>
      <w:bookmarkEnd w:id="1946"/>
      <w:bookmarkEnd w:id="1947"/>
      <w:bookmarkEnd w:id="1948"/>
      <w:bookmarkEnd w:id="1949"/>
      <w:bookmarkEnd w:id="1950"/>
      <w:bookmarkEnd w:id="1951"/>
      <w:bookmarkEnd w:id="1952"/>
      <w:bookmarkEnd w:id="1953"/>
      <w:bookmarkEnd w:id="1954"/>
      <w:bookmarkEnd w:id="1955"/>
      <w:bookmarkEnd w:id="1956"/>
    </w:p>
    <w:p w14:paraId="151A9461" w14:textId="7AC7A4C2"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bookmarkEnd w:id="1933"/>
      <w:bookmarkEnd w:id="1934"/>
    </w:p>
    <w:p w14:paraId="3138F7D8" w14:textId="77777777" w:rsidR="004F71C3" w:rsidRPr="000320CF" w:rsidRDefault="00FF68ED" w:rsidP="00FF68ED">
      <w:pPr>
        <w:pStyle w:val="Heading5"/>
      </w:pPr>
      <w:bookmarkStart w:id="1957" w:name="_Toc32332108"/>
      <w:bookmarkStart w:id="1958" w:name="_Toc37430024"/>
      <w:bookmarkStart w:id="1959" w:name="_Toc43739097"/>
      <w:bookmarkStart w:id="1960" w:name="_Toc46346858"/>
      <w:bookmarkStart w:id="1961" w:name="_Toc53168565"/>
      <w:bookmarkStart w:id="1962" w:name="_Toc53169257"/>
      <w:bookmarkStart w:id="1963" w:name="_Toc53169949"/>
      <w:bookmarkStart w:id="1964" w:name="_Toc21086273"/>
      <w:bookmarkStart w:id="1965" w:name="_Toc29768710"/>
      <w:bookmarkStart w:id="1966" w:name="_Toc61130106"/>
      <w:bookmarkStart w:id="1967" w:name="_Toc83025449"/>
      <w:bookmarkStart w:id="1968" w:name="_Toc83920023"/>
      <w:bookmarkStart w:id="1969" w:name="_Toc145319299"/>
      <w:r w:rsidRPr="000320CF">
        <w:rPr>
          <w:lang w:eastAsia="sv-SE"/>
        </w:rPr>
        <w:t>9.4.4.2.2</w:t>
      </w:r>
      <w:r w:rsidRPr="000320CF">
        <w:tab/>
        <w:t>Stage 2: BS measurement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EC91F1E" w14:textId="7188EA8A" w:rsidR="00FF68ED" w:rsidRPr="000320CF" w:rsidRDefault="00FF68ED" w:rsidP="00DB4CCE">
      <w:r w:rsidRPr="000320CF">
        <w:t xml:space="preserve">The </w:t>
      </w:r>
      <w:r w:rsidR="00DD3008" w:rsidRPr="000320CF">
        <w:t xml:space="preserve">NFTR </w:t>
      </w:r>
      <w:r w:rsidRPr="000320CF">
        <w:t xml:space="preserve">testing procedure </w:t>
      </w:r>
      <w:r w:rsidRPr="000320CF">
        <w:rPr>
          <w:lang w:eastAsia="it-IT"/>
        </w:rPr>
        <w:t>consists of</w:t>
      </w:r>
      <w:r w:rsidRPr="000320CF">
        <w:t xml:space="preserve"> the following steps:</w:t>
      </w:r>
    </w:p>
    <w:p w14:paraId="24BB7D52" w14:textId="3CEC4D4A"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with the BS transmitting a defined modulated signal, as defined in </w:t>
      </w:r>
      <w:r w:rsidRPr="000320CF">
        <w:rPr>
          <w:lang w:eastAsia="zh-CN"/>
        </w:rPr>
        <w:t xml:space="preserve">applicable </w:t>
      </w:r>
      <w:r w:rsidRPr="000320CF">
        <w:t>conformance test specification.</w:t>
      </w:r>
    </w:p>
    <w:p w14:paraId="47C367D7" w14:textId="505DD9FC" w:rsidR="00FF68ED" w:rsidRPr="000320CF" w:rsidRDefault="00FF68ED" w:rsidP="00DB4CCE">
      <w:pPr>
        <w:pStyle w:val="B2"/>
      </w:pPr>
      <w:r w:rsidRPr="000320CF">
        <w:t>a)</w:t>
      </w:r>
      <w:r w:rsidRPr="000320CF">
        <w:tab/>
        <w:t xml:space="preserve">DL RS is measured during near field </w:t>
      </w:r>
      <w:r w:rsidRPr="000320CF">
        <w:rPr>
          <w:i/>
        </w:rPr>
        <w:t>radiation pattern</w:t>
      </w:r>
      <w:r w:rsidRPr="000320CF">
        <w:t xml:space="preserve"> measurement and used as the basis for the NF to FF transformation.</w:t>
      </w:r>
    </w:p>
    <w:p w14:paraId="2E736DA9" w14:textId="77777777" w:rsidR="00FF68ED" w:rsidRPr="000320CF" w:rsidRDefault="00FF68ED" w:rsidP="00DB4CCE">
      <w:pPr>
        <w:pStyle w:val="B1"/>
      </w:pPr>
      <w:r w:rsidRPr="000320CF">
        <w:t>2)</w:t>
      </w:r>
      <w:r w:rsidRPr="000320CF">
        <w:tab/>
        <w:t>BS near field to far field transformation: the near field power calibration is applied.</w:t>
      </w:r>
    </w:p>
    <w:p w14:paraId="1D42BBF9" w14:textId="4D62C71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2431EF30" w14:textId="77777777" w:rsidR="00FF68ED" w:rsidRPr="000320CF" w:rsidRDefault="00FF68ED" w:rsidP="00DB4CCE">
      <w:pPr>
        <w:pStyle w:val="B1"/>
      </w:pPr>
      <w:r w:rsidRPr="000320CF">
        <w:t>1)</w:t>
      </w:r>
      <w:r w:rsidRPr="000320CF">
        <w:tab/>
        <w:t>Expansion (or projection) of the measured near field (i.e. Emeas(r)) over a set of orthogonal basis functions (i.e. Fbasis(r)) in order to evaluate the transformed spectrum:</w:t>
      </w:r>
    </w:p>
    <w:p w14:paraId="2AB1D2F7" w14:textId="77777777" w:rsidR="00FF68ED" w:rsidRPr="000320CF" w:rsidRDefault="00FF68ED" w:rsidP="00DB4CCE">
      <w:pPr>
        <w:pStyle w:val="EQ"/>
      </w:pPr>
      <w:r w:rsidRPr="000320CF">
        <w:tab/>
        <w:t>Emeas(r) = Spectrum * Fbasis(r)</w:t>
      </w:r>
    </w:p>
    <w:p w14:paraId="482EEC4A" w14:textId="77777777" w:rsidR="004F71C3" w:rsidRPr="000320CF" w:rsidRDefault="00FF68ED" w:rsidP="00DB4CCE">
      <w:pPr>
        <w:pStyle w:val="B1"/>
      </w:pPr>
      <w:r w:rsidRPr="000320CF">
        <w:t>2)</w:t>
      </w:r>
      <w:r w:rsidRPr="000320CF">
        <w:tab/>
        <w:t>FF (i.e. EFF) computation using the previuosly calculated spectrum and with the basis functions evaluated at r</w:t>
      </w:r>
      <w:r w:rsidRPr="000320CF">
        <w:sym w:font="Wingdings" w:char="F0E0"/>
      </w:r>
      <w:r w:rsidRPr="000320CF">
        <w:t xml:space="preserve">∞ (i.e. Fbasis(r </w:t>
      </w:r>
      <w:r w:rsidRPr="000320CF">
        <w:sym w:font="Wingdings" w:char="F0E0"/>
      </w:r>
      <w:r w:rsidRPr="000320CF">
        <w:t xml:space="preserve"> ∞)):</w:t>
      </w:r>
    </w:p>
    <w:p w14:paraId="5B070821" w14:textId="4B2BB6E9" w:rsidR="00FF68ED" w:rsidRPr="000320CF" w:rsidRDefault="00FF68ED" w:rsidP="00DB4CCE">
      <w:pPr>
        <w:pStyle w:val="EQ"/>
      </w:pPr>
      <w:r w:rsidRPr="000320CF">
        <w:tab/>
        <w:t xml:space="preserve">EFF = Spectrum * Fbasis(r </w:t>
      </w:r>
      <w:r w:rsidRPr="000320CF">
        <w:sym w:font="Wingdings" w:char="F0E0"/>
      </w:r>
      <w:r w:rsidRPr="000320CF">
        <w:t xml:space="preserve"> ∞)</w:t>
      </w:r>
    </w:p>
    <w:p w14:paraId="37CFBC5F"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0320CF" w:rsidRDefault="00FF68ED" w:rsidP="00DB4CCE">
      <w:pPr>
        <w:pStyle w:val="B1"/>
        <w:rPr>
          <w:b/>
        </w:rPr>
      </w:pPr>
      <w:r w:rsidRPr="000320CF">
        <w:t>1)</w:t>
      </w:r>
      <w:r w:rsidRPr="000320CF">
        <w:tab/>
        <w:t xml:space="preserve">DL RS power EIRP: once the full 3D far field EIRP pattern has been computed, the DL RS power EIRP can be derived at the </w:t>
      </w:r>
      <w:r w:rsidRPr="0096708D">
        <w:rPr>
          <w:i/>
          <w:iCs/>
        </w:rPr>
        <w:t>beam peak direction</w:t>
      </w:r>
      <w:r w:rsidRPr="000320CF">
        <w:t xml:space="preserve"> according to the declared </w:t>
      </w:r>
      <w:r w:rsidRPr="0096708D">
        <w:rPr>
          <w:i/>
          <w:iCs/>
        </w:rPr>
        <w:t>beam direction pair</w:t>
      </w:r>
      <w:r w:rsidRPr="000320CF">
        <w:t>.</w:t>
      </w:r>
    </w:p>
    <w:p w14:paraId="6DA5E228" w14:textId="77777777" w:rsidR="00FF68ED" w:rsidRPr="000320CF" w:rsidRDefault="00FF68ED" w:rsidP="00FF68ED">
      <w:pPr>
        <w:pStyle w:val="Heading4"/>
      </w:pPr>
      <w:bookmarkStart w:id="1970" w:name="_Toc21086276"/>
      <w:bookmarkStart w:id="1971" w:name="_Toc29768713"/>
      <w:bookmarkStart w:id="1972" w:name="_Toc32332109"/>
      <w:bookmarkStart w:id="1973" w:name="_Toc37430025"/>
      <w:bookmarkStart w:id="1974" w:name="_Toc43739098"/>
      <w:bookmarkStart w:id="1975" w:name="_Toc46346859"/>
      <w:bookmarkStart w:id="1976" w:name="_Toc53168566"/>
      <w:bookmarkStart w:id="1977" w:name="_Toc53169258"/>
      <w:bookmarkStart w:id="1978" w:name="_Toc53169950"/>
      <w:bookmarkStart w:id="1979" w:name="_Toc61130107"/>
      <w:bookmarkStart w:id="1980" w:name="_Toc83025450"/>
      <w:bookmarkStart w:id="1981" w:name="_Toc83920024"/>
      <w:bookmarkStart w:id="1982" w:name="_Toc145319300"/>
      <w:r w:rsidRPr="000320CF">
        <w:lastRenderedPageBreak/>
        <w:t>9.4.4.3</w:t>
      </w:r>
      <w:r w:rsidRPr="000320CF">
        <w:tab/>
        <w:t>MU value</w:t>
      </w:r>
      <w:bookmarkEnd w:id="1970"/>
      <w:bookmarkEnd w:id="1971"/>
      <w:r w:rsidRPr="000320CF">
        <w:t xml:space="preserve"> derivation</w:t>
      </w:r>
      <w:bookmarkEnd w:id="1972"/>
      <w:r w:rsidRPr="000320CF">
        <w:t>, FR1</w:t>
      </w:r>
      <w:bookmarkEnd w:id="1973"/>
      <w:bookmarkEnd w:id="1974"/>
      <w:bookmarkEnd w:id="1975"/>
      <w:bookmarkEnd w:id="1976"/>
      <w:bookmarkEnd w:id="1977"/>
      <w:bookmarkEnd w:id="1978"/>
      <w:bookmarkEnd w:id="1979"/>
      <w:bookmarkEnd w:id="1980"/>
      <w:bookmarkEnd w:id="1981"/>
      <w:bookmarkEnd w:id="1982"/>
    </w:p>
    <w:p w14:paraId="0FE2124B" w14:textId="77777777" w:rsidR="00FF68ED" w:rsidRPr="000320CF" w:rsidRDefault="00FF68ED" w:rsidP="00DB4CCE">
      <w:pPr>
        <w:pStyle w:val="TH"/>
      </w:pPr>
      <w:r w:rsidRPr="000320CF">
        <w:t xml:space="preserve">Table 9.4.4.3-1: </w:t>
      </w:r>
      <w:r w:rsidRPr="000320CF">
        <w:rPr>
          <w:lang w:eastAsia="sv-SE"/>
        </w:rPr>
        <w:t>NFTR measurement uncertainty</w:t>
      </w:r>
      <w:r w:rsidRPr="000320CF">
        <w:t xml:space="preserve"> value</w:t>
      </w:r>
      <w:r w:rsidRPr="000320CF">
        <w:rPr>
          <w:lang w:eastAsia="sv-SE"/>
        </w:rPr>
        <w:t xml:space="preserve"> derivation </w:t>
      </w:r>
      <w:r w:rsidRPr="000320CF">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0320CF"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0320CF" w:rsidRDefault="002B1E26" w:rsidP="00DB4CCE">
            <w:pPr>
              <w:pStyle w:val="TAH"/>
              <w:rPr>
                <w:lang w:eastAsia="zh-CN"/>
              </w:rPr>
            </w:pPr>
            <w:r w:rsidRPr="000320CF">
              <w:rPr>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0320CF" w:rsidRDefault="002B1E26" w:rsidP="00DB4CCE">
            <w:pPr>
              <w:pStyle w:val="TAH"/>
              <w:rPr>
                <w:lang w:eastAsia="zh-CN"/>
              </w:rPr>
            </w:pPr>
            <w:r w:rsidRPr="000320CF">
              <w:rPr>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0320CF" w:rsidRDefault="002B1E26" w:rsidP="00DB4CCE">
            <w:pPr>
              <w:pStyle w:val="TAH"/>
              <w:rPr>
                <w:lang w:eastAsia="zh-CN"/>
              </w:rPr>
            </w:pPr>
            <w:r w:rsidRPr="000320CF">
              <w:rPr>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0320CF" w:rsidRDefault="002B1E26" w:rsidP="00DB4CCE">
            <w:pPr>
              <w:pStyle w:val="TAH"/>
              <w:rPr>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0320CF" w:rsidRDefault="002B1E26" w:rsidP="00DB4CCE">
            <w:pPr>
              <w:pStyle w:val="TAH"/>
              <w:rPr>
                <w:lang w:eastAsia="zh-CN"/>
              </w:rPr>
            </w:pPr>
            <w:r w:rsidRPr="000320CF">
              <w:rPr>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0320CF" w:rsidRDefault="002B1E26" w:rsidP="00DB4CCE">
            <w:pPr>
              <w:pStyle w:val="TAH"/>
              <w:rPr>
                <w:lang w:eastAsia="zh-CN"/>
              </w:rPr>
            </w:pPr>
            <w:r w:rsidRPr="000320CF">
              <w:rPr>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0320CF" w:rsidRDefault="002B1E26" w:rsidP="00DB4CCE">
            <w:pPr>
              <w:pStyle w:val="TAH"/>
              <w:rPr>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6 GHz</w:t>
            </w:r>
          </w:p>
        </w:tc>
      </w:tr>
      <w:tr w:rsidR="00094700" w:rsidRPr="000320CF"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373CEE" w:rsidRPr="000320CF"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0320CF" w:rsidRDefault="00373CEE" w:rsidP="00DB4CCE">
            <w:pPr>
              <w:pStyle w:val="TAC"/>
              <w:rPr>
                <w:rFonts w:eastAsia="SimSun"/>
                <w:lang w:eastAsia="zh-CN"/>
              </w:rPr>
            </w:pPr>
            <w:r w:rsidRPr="000320CF">
              <w:rPr>
                <w:rFonts w:eastAsia="SimSun"/>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20692C8"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0320CF" w:rsidRDefault="00373CEE" w:rsidP="00DB4CCE">
            <w:pPr>
              <w:pStyle w:val="TAC"/>
              <w:rPr>
                <w:rFonts w:eastAsia="SimSun"/>
                <w:lang w:eastAsia="zh-CN"/>
              </w:rPr>
            </w:pPr>
            <w:r w:rsidRPr="000320CF">
              <w:rPr>
                <w:rFonts w:eastAsia="SimSun"/>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7139C51D"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0320CF" w:rsidRDefault="00373CEE" w:rsidP="00DB4CCE">
            <w:pPr>
              <w:pStyle w:val="TAC"/>
              <w:rPr>
                <w:rFonts w:eastAsia="SimSun"/>
                <w:lang w:eastAsia="zh-CN"/>
              </w:rPr>
            </w:pPr>
            <w:r w:rsidRPr="000320CF">
              <w:rPr>
                <w:rFonts w:eastAsia="SimSun"/>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04BEE28"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0320CF" w:rsidRDefault="00373CEE" w:rsidP="00DB4CCE">
            <w:pPr>
              <w:pStyle w:val="TAC"/>
              <w:rPr>
                <w:rFonts w:eastAsia="SimSun"/>
                <w:lang w:eastAsia="zh-CN"/>
              </w:rPr>
            </w:pPr>
            <w:r w:rsidRPr="000320CF">
              <w:rPr>
                <w:rFonts w:eastAsia="SimSun"/>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0BFC61DB"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0320CF" w:rsidRDefault="00373CEE" w:rsidP="00DB4CCE">
            <w:pPr>
              <w:pStyle w:val="TAC"/>
              <w:rPr>
                <w:rFonts w:eastAsia="SimSun"/>
                <w:lang w:eastAsia="zh-CN"/>
              </w:rPr>
            </w:pPr>
            <w:r w:rsidRPr="000320CF">
              <w:rPr>
                <w:rFonts w:eastAsia="SimSun"/>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6C42C28E"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0320CF" w:rsidRDefault="00373CEE" w:rsidP="00DB4CCE">
            <w:pPr>
              <w:pStyle w:val="TAC"/>
              <w:rPr>
                <w:rFonts w:eastAsia="SimSun"/>
                <w:lang w:eastAsia="zh-CN"/>
              </w:rPr>
            </w:pPr>
            <w:r w:rsidRPr="000320CF">
              <w:rPr>
                <w:rFonts w:eastAsia="SimSun"/>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582EC409"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0320CF" w:rsidRDefault="00373CEE" w:rsidP="00DB4CCE">
            <w:pPr>
              <w:pStyle w:val="TAC"/>
              <w:rPr>
                <w:rFonts w:eastAsia="SimSun"/>
                <w:lang w:eastAsia="zh-CN"/>
              </w:rPr>
            </w:pPr>
            <w:r w:rsidRPr="000320CF">
              <w:rPr>
                <w:rFonts w:eastAsia="SimSun"/>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15237041"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0320CF" w:rsidRDefault="00373CEE" w:rsidP="00DB4CCE">
            <w:pPr>
              <w:pStyle w:val="TAC"/>
              <w:rPr>
                <w:rFonts w:eastAsia="SimSun"/>
                <w:lang w:eastAsia="zh-CN"/>
              </w:rPr>
            </w:pPr>
            <w:r w:rsidRPr="000320CF">
              <w:rPr>
                <w:rFonts w:eastAsia="SimSun"/>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0B961F12"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0320CF" w:rsidRDefault="00373CEE" w:rsidP="00DB4CCE">
            <w:pPr>
              <w:pStyle w:val="TAC"/>
              <w:rPr>
                <w:rFonts w:eastAsia="SimSun"/>
                <w:lang w:eastAsia="zh-CN"/>
              </w:rPr>
            </w:pPr>
            <w:r w:rsidRPr="000320CF">
              <w:rPr>
                <w:rFonts w:eastAsia="SimSun"/>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1932A486"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46DE57E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0320CF" w:rsidRDefault="00373CEE"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0320CF" w:rsidRDefault="00373CEE" w:rsidP="00DB4CCE">
            <w:pPr>
              <w:pStyle w:val="TAC"/>
              <w:rPr>
                <w:rFonts w:eastAsia="SimSun"/>
                <w:lang w:eastAsia="zh-CN"/>
              </w:rPr>
            </w:pPr>
            <w:r w:rsidRPr="000320CF">
              <w:rPr>
                <w:rFonts w:eastAsia="SimSun"/>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0320CF" w:rsidRDefault="00373CEE" w:rsidP="00DB4CCE">
            <w:pPr>
              <w:pStyle w:val="TAC"/>
              <w:rPr>
                <w:rFonts w:eastAsia="SimSun"/>
                <w:lang w:eastAsia="zh-CN"/>
              </w:rPr>
            </w:pPr>
            <w:r w:rsidRPr="000320CF">
              <w:rPr>
                <w:rFonts w:eastAsia="SimSun"/>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0320CF" w:rsidRDefault="00373CEE" w:rsidP="00DB4CCE">
            <w:pPr>
              <w:pStyle w:val="TAC"/>
              <w:rPr>
                <w:rFonts w:eastAsia="SimSun"/>
                <w:lang w:eastAsia="zh-CN"/>
              </w:rPr>
            </w:pPr>
            <w:r w:rsidRPr="000320CF">
              <w:rPr>
                <w:rFonts w:eastAsia="SimSun"/>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5ADE6393"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0320CF" w:rsidRDefault="00373CEE" w:rsidP="00DB4CCE">
            <w:pPr>
              <w:pStyle w:val="TAC"/>
              <w:rPr>
                <w:rFonts w:eastAsia="SimSun"/>
                <w:lang w:eastAsia="zh-CN"/>
              </w:rPr>
            </w:pPr>
            <w:r w:rsidRPr="000320CF">
              <w:rPr>
                <w:rFonts w:eastAsia="SimSun"/>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209EDC84"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0320CF" w:rsidRDefault="00373CEE" w:rsidP="00DB4CCE">
            <w:pPr>
              <w:pStyle w:val="TAC"/>
              <w:rPr>
                <w:rFonts w:eastAsia="SimSun"/>
                <w:lang w:eastAsia="zh-CN"/>
              </w:rPr>
            </w:pPr>
            <w:r w:rsidRPr="000320CF">
              <w:rPr>
                <w:rFonts w:eastAsia="SimSun"/>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97E6CD4"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0320CF" w:rsidRDefault="00373CEE" w:rsidP="00DB4CCE">
            <w:pPr>
              <w:pStyle w:val="TAC"/>
              <w:rPr>
                <w:rFonts w:eastAsia="SimSun"/>
                <w:lang w:eastAsia="zh-CN"/>
              </w:rPr>
            </w:pPr>
            <w:r w:rsidRPr="000320CF">
              <w:rPr>
                <w:rFonts w:eastAsia="SimSun"/>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5221AF52"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0320CF" w:rsidRDefault="00373CEE" w:rsidP="00DB4CCE">
            <w:pPr>
              <w:pStyle w:val="TAC"/>
              <w:rPr>
                <w:rFonts w:eastAsia="SimSun"/>
                <w:lang w:eastAsia="zh-CN"/>
              </w:rPr>
            </w:pPr>
            <w:r w:rsidRPr="000320CF">
              <w:rPr>
                <w:rFonts w:eastAsia="SimSun"/>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714FC05E"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0320CF" w:rsidRDefault="00373CEE" w:rsidP="00DB4CCE">
            <w:pPr>
              <w:pStyle w:val="TAC"/>
              <w:rPr>
                <w:rFonts w:eastAsia="SimSun"/>
                <w:lang w:eastAsia="zh-CN"/>
              </w:rPr>
            </w:pPr>
            <w:r w:rsidRPr="000320CF">
              <w:rPr>
                <w:rFonts w:eastAsia="SimSun"/>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1B93BF5A"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0320CF" w:rsidRDefault="00373CEE" w:rsidP="00DB4CCE">
            <w:pPr>
              <w:pStyle w:val="TAC"/>
              <w:rPr>
                <w:rFonts w:eastAsia="SimSun"/>
                <w:lang w:eastAsia="zh-CN"/>
              </w:rPr>
            </w:pPr>
            <w:r w:rsidRPr="000320CF">
              <w:rPr>
                <w:rFonts w:eastAsia="SimSun"/>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12DD4F1B"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0320CF" w:rsidRDefault="00373CEE" w:rsidP="00DB4CCE">
            <w:pPr>
              <w:pStyle w:val="TAC"/>
              <w:rPr>
                <w:rFonts w:eastAsia="SimSun"/>
                <w:lang w:eastAsia="zh-CN"/>
              </w:rPr>
            </w:pPr>
            <w:r w:rsidRPr="000320CF">
              <w:rPr>
                <w:rFonts w:eastAsia="SimSun"/>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4F308D1C"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0320CF" w:rsidRDefault="00373CEE" w:rsidP="00DB4CCE">
            <w:pPr>
              <w:pStyle w:val="TAC"/>
              <w:rPr>
                <w:rFonts w:eastAsia="SimSun"/>
                <w:lang w:eastAsia="zh-CN"/>
              </w:rPr>
            </w:pPr>
            <w:r w:rsidRPr="000320CF">
              <w:rPr>
                <w:rFonts w:eastAsia="SimSun"/>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14A23DE5"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0320CF" w:rsidRDefault="00373CEE"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0320CF" w:rsidRDefault="00373CEE" w:rsidP="00DB4CCE">
            <w:pPr>
              <w:pStyle w:val="TAC"/>
              <w:rPr>
                <w:rFonts w:eastAsia="SimSun"/>
                <w:lang w:eastAsia="zh-CN"/>
              </w:rPr>
            </w:pPr>
            <w:r w:rsidRPr="000320CF">
              <w:rPr>
                <w:rFonts w:eastAsia="SimSun"/>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2F2D420D"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0320CF" w:rsidRDefault="00373CEE" w:rsidP="00DB4CCE">
            <w:pPr>
              <w:pStyle w:val="TAC"/>
              <w:rPr>
                <w:rFonts w:eastAsia="SimSun"/>
                <w:lang w:eastAsia="zh-CN"/>
              </w:rPr>
            </w:pPr>
            <w:r w:rsidRPr="000320CF">
              <w:rPr>
                <w:rFonts w:eastAsia="SimSun"/>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0320CF" w:rsidRDefault="00373CEE" w:rsidP="00DB4CCE">
            <w:pPr>
              <w:pStyle w:val="TAL"/>
              <w:rPr>
                <w:rFonts w:eastAsia="SimSun"/>
                <w:lang w:eastAsia="zh-CN"/>
              </w:rPr>
            </w:pPr>
            <w:r w:rsidRPr="000320CF">
              <w:rPr>
                <w:rFonts w:eastAsia="SimSun"/>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0320CF" w:rsidRDefault="00373CEE"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0320CF" w:rsidRDefault="00373CEE" w:rsidP="00DB4CCE">
            <w:pPr>
              <w:pStyle w:val="TAC"/>
              <w:rPr>
                <w:rFonts w:eastAsia="SimSun"/>
                <w:lang w:eastAsia="zh-CN"/>
              </w:rPr>
            </w:pPr>
            <w:r w:rsidRPr="000320CF">
              <w:rPr>
                <w:rFonts w:eastAsia="SimSun"/>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764BA79D" w:rsidR="00373CEE" w:rsidRPr="000320CF" w:rsidRDefault="00373CEE" w:rsidP="00DB4CCE">
            <w:pPr>
              <w:pStyle w:val="TAL"/>
              <w:rPr>
                <w:rFonts w:eastAsia="SimSun"/>
                <w:lang w:eastAsia="zh-CN"/>
              </w:rPr>
            </w:pPr>
            <w:r w:rsidRPr="000320CF">
              <w:rPr>
                <w:rFonts w:eastAsia="SimSun"/>
                <w:lang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0320CF" w:rsidRDefault="00373CEE"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0320CF" w:rsidRDefault="00373CEE" w:rsidP="00DB4CCE">
            <w:pPr>
              <w:pStyle w:val="TAC"/>
              <w:rPr>
                <w:rFonts w:eastAsia="SimSun"/>
                <w:lang w:eastAsia="zh-CN"/>
              </w:rPr>
            </w:pPr>
            <w:r w:rsidRPr="000320CF">
              <w:rPr>
                <w:rFonts w:eastAsia="SimSun"/>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0320CF" w:rsidRDefault="00373CEE" w:rsidP="00DB4CCE">
            <w:pPr>
              <w:pStyle w:val="TAL"/>
              <w:rPr>
                <w:rFonts w:eastAsia="SimSun"/>
                <w:lang w:eastAsia="zh-CN"/>
              </w:rPr>
            </w:pPr>
            <w:r w:rsidRPr="000320CF">
              <w:rPr>
                <w:rFonts w:eastAsia="SimSun"/>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0320CF" w:rsidRDefault="00373CEE" w:rsidP="00DB4CCE">
            <w:pPr>
              <w:pStyle w:val="TAC"/>
              <w:rPr>
                <w:rFonts w:eastAsia="SimSun"/>
                <w:lang w:eastAsia="zh-CN"/>
              </w:rPr>
            </w:pPr>
            <w:r w:rsidRPr="000320CF">
              <w:rPr>
                <w:rFonts w:eastAsia="SimSun"/>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0320CF" w:rsidRDefault="00373CEE" w:rsidP="00DB4CCE">
            <w:pPr>
              <w:pStyle w:val="TAC"/>
              <w:rPr>
                <w:rFonts w:eastAsia="SimSun"/>
                <w:lang w:eastAsia="zh-CN"/>
              </w:rPr>
            </w:pPr>
            <w:r w:rsidRPr="000320CF">
              <w:rPr>
                <w:rFonts w:eastAsia="SimSun"/>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0320CF" w:rsidRDefault="00373CEE" w:rsidP="00DB4CCE">
            <w:pPr>
              <w:pStyle w:val="TAC"/>
              <w:rPr>
                <w:rFonts w:eastAsia="SimSun"/>
                <w:lang w:eastAsia="zh-CN"/>
              </w:rPr>
            </w:pPr>
            <w:r w:rsidRPr="000320CF">
              <w:rPr>
                <w:rFonts w:eastAsia="SimSun"/>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0320CF" w:rsidRDefault="00373CEE" w:rsidP="00DB4CCE">
            <w:pPr>
              <w:pStyle w:val="TAC"/>
              <w:rPr>
                <w:rFonts w:eastAsia="SimSun"/>
                <w:lang w:eastAsia="zh-CN"/>
              </w:rPr>
            </w:pPr>
            <w:r w:rsidRPr="000320CF">
              <w:rPr>
                <w:rFonts w:eastAsia="SimSun"/>
                <w:lang w:eastAsia="zh-CN"/>
              </w:rPr>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0320CF" w:rsidRDefault="00373CEE" w:rsidP="00DB4CCE">
            <w:pPr>
              <w:pStyle w:val="TAC"/>
              <w:rPr>
                <w:rFonts w:eastAsia="SimSun"/>
                <w:lang w:eastAsia="zh-CN"/>
              </w:rPr>
            </w:pPr>
            <w:r w:rsidRPr="000320CF">
              <w:rPr>
                <w:rFonts w:eastAsia="SimSun"/>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0320CF" w:rsidRDefault="00373CEE"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0320CF" w:rsidRDefault="00373CEE" w:rsidP="00DB4CCE">
            <w:pPr>
              <w:pStyle w:val="TAC"/>
              <w:rPr>
                <w:rFonts w:eastAsia="SimSun"/>
                <w:lang w:eastAsia="zh-CN"/>
              </w:rPr>
            </w:pPr>
            <w:r w:rsidRPr="000320CF">
              <w:rPr>
                <w:rFonts w:eastAsia="SimSun"/>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0320CF" w:rsidRDefault="00373CEE" w:rsidP="00DB4CCE">
            <w:pPr>
              <w:pStyle w:val="TAC"/>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0320CF" w:rsidRDefault="00373CEE"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0320CF" w:rsidRDefault="00373CEE" w:rsidP="00DB4CCE">
            <w:pPr>
              <w:pStyle w:val="TAC"/>
              <w:rPr>
                <w:rFonts w:eastAsia="SimSun"/>
                <w:lang w:eastAsia="zh-CN"/>
              </w:rPr>
            </w:pPr>
            <w:r w:rsidRPr="000320CF">
              <w:rPr>
                <w:rFonts w:eastAsia="SimSun"/>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0320CF" w:rsidRDefault="00373CEE" w:rsidP="00DB4CCE">
            <w:pPr>
              <w:pStyle w:val="TAC"/>
              <w:rPr>
                <w:rFonts w:eastAsia="SimSun"/>
                <w:lang w:eastAsia="zh-CN"/>
              </w:rPr>
            </w:pPr>
            <w:r w:rsidRPr="000320CF">
              <w:rPr>
                <w:rFonts w:eastAsia="SimSun"/>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0320CF" w:rsidRDefault="00373CEE" w:rsidP="00DB4CCE">
            <w:pPr>
              <w:pStyle w:val="TAC"/>
              <w:rPr>
                <w:rFonts w:eastAsia="SimSun"/>
                <w:lang w:eastAsia="zh-CN"/>
              </w:rPr>
            </w:pPr>
            <w:r w:rsidRPr="000320CF">
              <w:rPr>
                <w:rFonts w:eastAsia="SimSun"/>
                <w:lang w:eastAsia="zh-CN"/>
              </w:rPr>
              <w:t>0.56</w:t>
            </w:r>
          </w:p>
        </w:tc>
      </w:tr>
      <w:tr w:rsidR="00373CEE" w:rsidRPr="000320CF"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0320CF" w:rsidRDefault="00373CEE" w:rsidP="00DB4CCE">
            <w:pPr>
              <w:pStyle w:val="TAC"/>
              <w:rPr>
                <w:rFonts w:eastAsia="SimSun"/>
                <w:lang w:eastAsia="zh-CN"/>
              </w:rPr>
            </w:pPr>
            <w:r w:rsidRPr="000320CF">
              <w:rPr>
                <w:rFonts w:eastAsia="SimSun"/>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0320CF" w:rsidRDefault="00373CEE"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0320CF" w:rsidRDefault="00373CEE" w:rsidP="00DB4CCE">
            <w:pPr>
              <w:pStyle w:val="TAC"/>
              <w:rPr>
                <w:rFonts w:eastAsia="SimSun"/>
                <w:lang w:eastAsia="zh-CN"/>
              </w:rPr>
            </w:pPr>
            <w:r w:rsidRPr="000320CF">
              <w:rPr>
                <w:rFonts w:eastAsia="SimSun"/>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0320CF" w:rsidRDefault="00373CEE" w:rsidP="00DB4CCE">
            <w:pPr>
              <w:pStyle w:val="TAC"/>
              <w:rPr>
                <w:rFonts w:eastAsia="SimSun"/>
                <w:lang w:eastAsia="zh-CN"/>
              </w:rPr>
            </w:pPr>
            <w:r w:rsidRPr="000320CF">
              <w:rPr>
                <w:rFonts w:eastAsia="SimSun"/>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0320CF" w:rsidRDefault="00373CEE" w:rsidP="00DB4CCE">
            <w:pPr>
              <w:pStyle w:val="TAC"/>
              <w:rPr>
                <w:rFonts w:eastAsia="SimSun"/>
                <w:lang w:eastAsia="zh-CN"/>
              </w:rPr>
            </w:pPr>
            <w:r w:rsidRPr="000320CF">
              <w:rPr>
                <w:rFonts w:eastAsia="SimSun"/>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0320CF" w:rsidRDefault="00373CEE"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0320CF" w:rsidRDefault="00373CEE" w:rsidP="00DB4CCE">
            <w:pPr>
              <w:pStyle w:val="TAC"/>
              <w:rPr>
                <w:rFonts w:eastAsia="SimSun"/>
                <w:lang w:eastAsia="zh-CN"/>
              </w:rPr>
            </w:pPr>
            <w:r w:rsidRPr="000320CF">
              <w:rPr>
                <w:rFonts w:eastAsia="SimSun"/>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0320CF" w:rsidRDefault="00373CEE" w:rsidP="00DB4CCE">
            <w:pPr>
              <w:pStyle w:val="TAC"/>
              <w:rPr>
                <w:rFonts w:eastAsia="SimSun"/>
                <w:lang w:eastAsia="zh-CN"/>
              </w:rPr>
            </w:pPr>
            <w:r w:rsidRPr="000320CF">
              <w:rPr>
                <w:rFonts w:eastAsia="SimSun"/>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0320CF" w:rsidRDefault="00373CEE" w:rsidP="00DB4CCE">
            <w:pPr>
              <w:pStyle w:val="TAC"/>
              <w:rPr>
                <w:rFonts w:eastAsia="SimSun"/>
                <w:lang w:eastAsia="zh-CN"/>
              </w:rPr>
            </w:pPr>
            <w:r w:rsidRPr="000320CF">
              <w:rPr>
                <w:rFonts w:eastAsia="SimSun"/>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0320CF" w:rsidRDefault="00373CEE" w:rsidP="00DB4CCE">
            <w:pPr>
              <w:pStyle w:val="TAC"/>
              <w:rPr>
                <w:rFonts w:eastAsia="SimSun"/>
                <w:lang w:eastAsia="zh-CN"/>
              </w:rPr>
            </w:pPr>
            <w:r w:rsidRPr="000320CF">
              <w:rPr>
                <w:rFonts w:eastAsia="SimSun"/>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0320CF" w:rsidRDefault="00373CEE" w:rsidP="00DB4CCE">
            <w:pPr>
              <w:pStyle w:val="TAC"/>
              <w:rPr>
                <w:rFonts w:eastAsia="SimSun"/>
                <w:lang w:eastAsia="zh-CN"/>
              </w:rPr>
            </w:pPr>
            <w:r w:rsidRPr="000320CF">
              <w:rPr>
                <w:rFonts w:eastAsia="SimSun"/>
                <w:lang w:eastAsia="zh-CN"/>
              </w:rPr>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0320CF" w:rsidRDefault="00373CEE" w:rsidP="00DB4CCE">
            <w:pPr>
              <w:pStyle w:val="TAC"/>
              <w:rPr>
                <w:rFonts w:eastAsia="SimSun"/>
                <w:lang w:eastAsia="zh-CN"/>
              </w:rPr>
            </w:pPr>
            <w:r w:rsidRPr="000320CF">
              <w:rPr>
                <w:rFonts w:eastAsia="SimSun"/>
                <w:lang w:eastAsia="zh-CN"/>
              </w:rPr>
              <w:lastRenderedPageBreak/>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0320CF" w:rsidRDefault="00373CEE" w:rsidP="00DB4CCE">
            <w:pPr>
              <w:pStyle w:val="TAC"/>
              <w:rPr>
                <w:rFonts w:eastAsia="SimSun"/>
                <w:lang w:eastAsia="zh-CN"/>
              </w:rPr>
            </w:pPr>
            <w:r w:rsidRPr="000320CF">
              <w:rPr>
                <w:rFonts w:eastAsia="SimSun"/>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0320CF" w:rsidRDefault="00373CEE"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0320CF" w:rsidRDefault="00373CEE" w:rsidP="00DB4CCE">
            <w:pPr>
              <w:pStyle w:val="TAC"/>
              <w:rPr>
                <w:rFonts w:eastAsia="SimSun"/>
                <w:lang w:eastAsia="zh-CN"/>
              </w:rPr>
            </w:pPr>
            <w:r w:rsidRPr="000320CF">
              <w:rPr>
                <w:rFonts w:eastAsia="SimSun"/>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0320CF" w:rsidRDefault="00373CEE" w:rsidP="00DB4CCE">
            <w:pPr>
              <w:pStyle w:val="TAC"/>
              <w:rPr>
                <w:rFonts w:eastAsia="SimSun"/>
                <w:lang w:eastAsia="zh-CN"/>
              </w:rPr>
            </w:pPr>
            <w:r w:rsidRPr="000320CF">
              <w:rPr>
                <w:rFonts w:eastAsia="SimSun"/>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0320CF" w:rsidRDefault="00373CEE" w:rsidP="00DB4CCE">
            <w:pPr>
              <w:pStyle w:val="TAC"/>
              <w:rPr>
                <w:rFonts w:eastAsia="SimSun"/>
                <w:lang w:eastAsia="zh-CN"/>
              </w:rPr>
            </w:pPr>
            <w:r w:rsidRPr="000320CF">
              <w:rPr>
                <w:rFonts w:eastAsia="SimSun"/>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0320CF" w:rsidRDefault="00373CEE" w:rsidP="00DB4CCE">
            <w:pPr>
              <w:pStyle w:val="TAH"/>
              <w:rPr>
                <w:rFonts w:eastAsia="SimSun"/>
                <w:lang w:eastAsia="zh-CN"/>
              </w:rPr>
            </w:pPr>
            <w:r w:rsidRPr="000320CF">
              <w:rPr>
                <w:rFonts w:eastAsia="SimSun"/>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0320CF" w:rsidRDefault="00373CEE" w:rsidP="00DB4CCE">
            <w:pPr>
              <w:pStyle w:val="TAH"/>
              <w:rPr>
                <w:rFonts w:eastAsia="SimSun"/>
                <w:lang w:eastAsia="zh-CN"/>
              </w:rPr>
            </w:pPr>
            <w:r w:rsidRPr="000320CF">
              <w:rPr>
                <w:rFonts w:eastAsia="SimSun"/>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0320CF" w:rsidRDefault="00373CEE" w:rsidP="00DB4CCE">
            <w:pPr>
              <w:pStyle w:val="TAH"/>
              <w:rPr>
                <w:rFonts w:eastAsia="SimSun"/>
                <w:lang w:eastAsia="zh-CN"/>
              </w:rPr>
            </w:pPr>
            <w:r w:rsidRPr="000320CF">
              <w:rPr>
                <w:rFonts w:eastAsia="SimSun"/>
                <w:lang w:eastAsia="zh-CN"/>
              </w:rPr>
              <w:t>0.71</w:t>
            </w:r>
          </w:p>
        </w:tc>
      </w:tr>
      <w:tr w:rsidR="00373CEE" w:rsidRPr="000320CF"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0320CF" w:rsidRDefault="00373CEE" w:rsidP="00DB4CCE">
            <w:pPr>
              <w:pStyle w:val="TAH"/>
              <w:rPr>
                <w:rFonts w:eastAsia="SimSun"/>
                <w:lang w:eastAsia="zh-CN"/>
              </w:rPr>
            </w:pPr>
            <w:r w:rsidRPr="000320CF">
              <w:rPr>
                <w:rFonts w:eastAsia="SimSun"/>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0320CF" w:rsidRDefault="00373CEE" w:rsidP="00DB4CCE">
            <w:pPr>
              <w:pStyle w:val="TAH"/>
              <w:rPr>
                <w:rFonts w:eastAsia="SimSun"/>
                <w:lang w:eastAsia="zh-CN"/>
              </w:rPr>
            </w:pPr>
            <w:r w:rsidRPr="000320CF">
              <w:rPr>
                <w:rFonts w:eastAsia="SimSun"/>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0320CF" w:rsidRDefault="00373CEE" w:rsidP="00DB4CCE">
            <w:pPr>
              <w:pStyle w:val="TAH"/>
              <w:rPr>
                <w:rFonts w:eastAsia="SimSun"/>
                <w:lang w:eastAsia="zh-CN"/>
              </w:rPr>
            </w:pPr>
            <w:r w:rsidRPr="000320CF">
              <w:rPr>
                <w:rFonts w:eastAsia="SimSun"/>
                <w:lang w:eastAsia="zh-CN"/>
              </w:rPr>
              <w:t>1.39</w:t>
            </w:r>
          </w:p>
        </w:tc>
      </w:tr>
    </w:tbl>
    <w:p w14:paraId="6EE4812A" w14:textId="54ABF649" w:rsidR="00FF68ED" w:rsidRPr="000320CF" w:rsidRDefault="00FF68ED" w:rsidP="00DB4CCE"/>
    <w:p w14:paraId="35FDBECA" w14:textId="24DA8C81" w:rsidR="004F71C3" w:rsidRPr="000320CF" w:rsidRDefault="009D5361" w:rsidP="009D5361">
      <w:pPr>
        <w:pStyle w:val="Heading3"/>
      </w:pPr>
      <w:bookmarkStart w:id="1983" w:name="_Toc34696772"/>
      <w:bookmarkStart w:id="1984" w:name="_Toc43739099"/>
      <w:bookmarkStart w:id="1985" w:name="_Toc46346860"/>
      <w:bookmarkStart w:id="1986" w:name="_Toc53168567"/>
      <w:bookmarkStart w:id="1987" w:name="_Toc53169259"/>
      <w:bookmarkStart w:id="1988" w:name="_Toc53169951"/>
      <w:bookmarkStart w:id="1989" w:name="_Toc61130108"/>
      <w:bookmarkStart w:id="1990" w:name="_Toc83025451"/>
      <w:bookmarkStart w:id="1991" w:name="_Toc83920025"/>
      <w:bookmarkStart w:id="1992" w:name="_Toc145319301"/>
      <w:r w:rsidRPr="000320CF">
        <w:t>9.4.5</w:t>
      </w:r>
      <w:r w:rsidR="00F24DAC" w:rsidRPr="000320CF">
        <w:tab/>
      </w:r>
      <w:bookmarkEnd w:id="1983"/>
      <w:r w:rsidRPr="000320CF">
        <w:t>Plane Wave Synthesizer</w:t>
      </w:r>
      <w:bookmarkStart w:id="1993" w:name="_Toc34696773"/>
      <w:bookmarkStart w:id="1994" w:name="_Toc43739100"/>
      <w:bookmarkStart w:id="1995" w:name="_Toc46346861"/>
      <w:bookmarkStart w:id="1996" w:name="_Toc53168568"/>
      <w:bookmarkStart w:id="1997" w:name="_Toc53169260"/>
      <w:bookmarkStart w:id="1998" w:name="_Toc53169952"/>
      <w:bookmarkEnd w:id="1984"/>
      <w:bookmarkEnd w:id="1985"/>
      <w:bookmarkEnd w:id="1986"/>
      <w:bookmarkEnd w:id="1987"/>
      <w:bookmarkEnd w:id="1988"/>
      <w:bookmarkEnd w:id="1989"/>
      <w:bookmarkEnd w:id="1990"/>
      <w:bookmarkEnd w:id="1991"/>
      <w:bookmarkEnd w:id="1992"/>
    </w:p>
    <w:p w14:paraId="69A83617" w14:textId="628D2AEA" w:rsidR="009D5361" w:rsidRPr="000320CF" w:rsidRDefault="009D5361" w:rsidP="009D5361">
      <w:pPr>
        <w:pStyle w:val="Heading4"/>
        <w:rPr>
          <w:lang w:eastAsia="sv-SE"/>
        </w:rPr>
      </w:pPr>
      <w:bookmarkStart w:id="1999" w:name="_Toc61130109"/>
      <w:bookmarkStart w:id="2000" w:name="_Toc83025452"/>
      <w:bookmarkStart w:id="2001" w:name="_Toc83920026"/>
      <w:bookmarkStart w:id="2002" w:name="_Toc145319302"/>
      <w:r w:rsidRPr="000320CF">
        <w:rPr>
          <w:lang w:eastAsia="sv-SE"/>
        </w:rPr>
        <w:t>9.4.5.1</w:t>
      </w:r>
      <w:r w:rsidRPr="000320CF">
        <w:rPr>
          <w:lang w:eastAsia="sv-SE"/>
        </w:rPr>
        <w:tab/>
        <w:t>Measurement system description</w:t>
      </w:r>
      <w:bookmarkEnd w:id="1993"/>
      <w:bookmarkEnd w:id="1994"/>
      <w:bookmarkEnd w:id="1995"/>
      <w:bookmarkEnd w:id="1996"/>
      <w:bookmarkEnd w:id="1997"/>
      <w:bookmarkEnd w:id="1998"/>
      <w:bookmarkEnd w:id="1999"/>
      <w:bookmarkEnd w:id="2000"/>
      <w:bookmarkEnd w:id="2001"/>
      <w:bookmarkEnd w:id="2002"/>
    </w:p>
    <w:p w14:paraId="7C2FAE0B" w14:textId="60159A1A"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003" w:name="_Toc34696774"/>
      <w:bookmarkStart w:id="2004" w:name="_Toc43739101"/>
      <w:bookmarkStart w:id="2005" w:name="_Toc46346862"/>
      <w:bookmarkStart w:id="2006" w:name="_Toc53168569"/>
      <w:bookmarkStart w:id="2007" w:name="_Toc53169261"/>
      <w:bookmarkStart w:id="2008" w:name="_Toc53169953"/>
    </w:p>
    <w:p w14:paraId="4C7FD795" w14:textId="0AA7EA0B" w:rsidR="009D5361" w:rsidRPr="000320CF" w:rsidRDefault="009D5361" w:rsidP="009D5361">
      <w:pPr>
        <w:pStyle w:val="Heading4"/>
        <w:rPr>
          <w:lang w:eastAsia="sv-SE"/>
        </w:rPr>
      </w:pPr>
      <w:bookmarkStart w:id="2009" w:name="_Toc61130110"/>
      <w:bookmarkStart w:id="2010" w:name="_Toc83025453"/>
      <w:bookmarkStart w:id="2011" w:name="_Toc83920027"/>
      <w:bookmarkStart w:id="2012" w:name="_Toc145319303"/>
      <w:r w:rsidRPr="000320CF">
        <w:rPr>
          <w:lang w:eastAsia="sv-SE"/>
        </w:rPr>
        <w:t>9.4.5.2</w:t>
      </w:r>
      <w:r w:rsidR="00F24DAC" w:rsidRPr="000320CF">
        <w:rPr>
          <w:lang w:eastAsia="sv-SE"/>
        </w:rPr>
        <w:tab/>
      </w:r>
      <w:r w:rsidRPr="000320CF">
        <w:rPr>
          <w:lang w:eastAsia="sv-SE"/>
        </w:rPr>
        <w:t>Test procedure</w:t>
      </w:r>
      <w:bookmarkEnd w:id="2003"/>
      <w:bookmarkEnd w:id="2004"/>
      <w:bookmarkEnd w:id="2005"/>
      <w:bookmarkEnd w:id="2006"/>
      <w:bookmarkEnd w:id="2007"/>
      <w:bookmarkEnd w:id="2008"/>
      <w:bookmarkEnd w:id="2009"/>
      <w:bookmarkEnd w:id="2010"/>
      <w:bookmarkEnd w:id="2011"/>
      <w:bookmarkEnd w:id="2012"/>
    </w:p>
    <w:p w14:paraId="5F7E5002" w14:textId="77777777" w:rsidR="009D5361" w:rsidRPr="000320CF" w:rsidRDefault="009D5361" w:rsidP="009D5361">
      <w:pPr>
        <w:pStyle w:val="Heading5"/>
      </w:pPr>
      <w:bookmarkStart w:id="2013" w:name="_Toc34696775"/>
      <w:bookmarkStart w:id="2014" w:name="_Toc43739102"/>
      <w:bookmarkStart w:id="2015" w:name="_Toc46346863"/>
      <w:bookmarkStart w:id="2016" w:name="_Toc53168570"/>
      <w:bookmarkStart w:id="2017" w:name="_Toc53169262"/>
      <w:bookmarkStart w:id="2018" w:name="_Toc53169954"/>
      <w:bookmarkStart w:id="2019" w:name="_Toc61130111"/>
      <w:bookmarkStart w:id="2020" w:name="_Toc83025454"/>
      <w:bookmarkStart w:id="2021" w:name="_Toc83920028"/>
      <w:bookmarkStart w:id="2022" w:name="_Toc145319304"/>
      <w:r w:rsidRPr="000320CF">
        <w:rPr>
          <w:lang w:eastAsia="sv-SE"/>
        </w:rPr>
        <w:t>9.4.5.2.1</w:t>
      </w:r>
      <w:r w:rsidRPr="000320CF">
        <w:rPr>
          <w:lang w:eastAsia="sv-SE"/>
        </w:rPr>
        <w:tab/>
      </w:r>
      <w:r w:rsidRPr="000320CF">
        <w:t>Stage 1: Calibration</w:t>
      </w:r>
      <w:bookmarkEnd w:id="2013"/>
      <w:bookmarkEnd w:id="2014"/>
      <w:bookmarkEnd w:id="2015"/>
      <w:bookmarkEnd w:id="2016"/>
      <w:bookmarkEnd w:id="2017"/>
      <w:bookmarkEnd w:id="2018"/>
      <w:bookmarkEnd w:id="2019"/>
      <w:bookmarkEnd w:id="2020"/>
      <w:bookmarkEnd w:id="2021"/>
      <w:bookmarkEnd w:id="2022"/>
    </w:p>
    <w:p w14:paraId="0BD0579D" w14:textId="178FAD43" w:rsidR="009D5361" w:rsidRPr="000320CF" w:rsidRDefault="009D5361" w:rsidP="00DB4CCE">
      <w:r w:rsidRPr="000320CF">
        <w:t xml:space="preserve">Calibration procedure for the Plane Wave Synthesizer is captured in </w:t>
      </w:r>
      <w:r w:rsidR="00117F20" w:rsidRPr="000320CF">
        <w:t>clause 8</w:t>
      </w:r>
      <w:r w:rsidRPr="000320CF">
        <w:t>.6.</w:t>
      </w:r>
    </w:p>
    <w:p w14:paraId="417736DA" w14:textId="77777777" w:rsidR="004F71C3" w:rsidRPr="000320CF" w:rsidRDefault="009D5361" w:rsidP="009D5361">
      <w:pPr>
        <w:pStyle w:val="Heading5"/>
      </w:pPr>
      <w:bookmarkStart w:id="2023" w:name="_Toc34696776"/>
      <w:bookmarkStart w:id="2024" w:name="_Toc43739103"/>
      <w:bookmarkStart w:id="2025" w:name="_Toc46346864"/>
      <w:bookmarkStart w:id="2026" w:name="_Toc53168571"/>
      <w:bookmarkStart w:id="2027" w:name="_Toc53169263"/>
      <w:bookmarkStart w:id="2028" w:name="_Toc53169955"/>
      <w:bookmarkStart w:id="2029" w:name="_Toc61130112"/>
      <w:bookmarkStart w:id="2030" w:name="_Toc83025455"/>
      <w:bookmarkStart w:id="2031" w:name="_Toc83920029"/>
      <w:bookmarkStart w:id="2032" w:name="_Toc145319305"/>
      <w:r w:rsidRPr="000320CF">
        <w:t>9.4.5.2.2</w:t>
      </w:r>
      <w:r w:rsidRPr="000320CF">
        <w:tab/>
        <w:t xml:space="preserve">Stage 2: BS </w:t>
      </w:r>
      <w:r w:rsidRPr="000320CF">
        <w:rPr>
          <w:lang w:eastAsia="sv-SE"/>
        </w:rPr>
        <w:t>measurement</w:t>
      </w:r>
      <w:bookmarkEnd w:id="2023"/>
      <w:bookmarkEnd w:id="2024"/>
      <w:bookmarkEnd w:id="2025"/>
      <w:bookmarkEnd w:id="2026"/>
      <w:bookmarkEnd w:id="2027"/>
      <w:bookmarkEnd w:id="2028"/>
      <w:bookmarkEnd w:id="2029"/>
      <w:bookmarkEnd w:id="2030"/>
      <w:bookmarkEnd w:id="2031"/>
      <w:bookmarkEnd w:id="2032"/>
    </w:p>
    <w:p w14:paraId="5713DB81" w14:textId="15801F5E" w:rsidR="009D5361" w:rsidRPr="000320CF" w:rsidRDefault="009D5361" w:rsidP="00DB4CCE">
      <w:r w:rsidRPr="000320CF">
        <w:t xml:space="preserve">The </w:t>
      </w:r>
      <w:r w:rsidR="0002116F" w:rsidRPr="000320CF">
        <w:t xml:space="preserve">PWS </w:t>
      </w:r>
      <w:r w:rsidRPr="000320CF">
        <w:t xml:space="preserve">testing procedure </w:t>
      </w:r>
      <w:r w:rsidRPr="000320CF">
        <w:rPr>
          <w:lang w:eastAsia="it-IT"/>
        </w:rPr>
        <w:t>consists of</w:t>
      </w:r>
      <w:r w:rsidRPr="000320CF">
        <w:t xml:space="preserve"> the following steps:</w:t>
      </w:r>
    </w:p>
    <w:p w14:paraId="2FD8BDDA" w14:textId="77777777" w:rsidR="009D5361" w:rsidRPr="000320CF" w:rsidRDefault="009D5361"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28F833CE" w14:textId="77777777" w:rsidR="009D5361" w:rsidRPr="000320CF" w:rsidRDefault="009D5361" w:rsidP="00DB4CCE">
      <w:pPr>
        <w:pStyle w:val="B1"/>
      </w:pPr>
      <w:r w:rsidRPr="000320CF">
        <w:t>2)</w:t>
      </w:r>
      <w:r w:rsidRPr="000320CF">
        <w:tab/>
        <w:t>Configure TX branch and carrier according to maximum power requirement and test configuration.</w:t>
      </w:r>
    </w:p>
    <w:p w14:paraId="54E836FB" w14:textId="77777777" w:rsidR="009D5361" w:rsidRPr="000320CF" w:rsidRDefault="009D5361" w:rsidP="00DB4CCE">
      <w:pPr>
        <w:pStyle w:val="B1"/>
      </w:pPr>
      <w:r w:rsidRPr="000320CF">
        <w:t>3)</w:t>
      </w:r>
      <w:r w:rsidRPr="000320CF">
        <w:tab/>
        <w:t>Set the BS to transmit the applicable test signal.</w:t>
      </w:r>
    </w:p>
    <w:p w14:paraId="6B923085" w14:textId="77777777" w:rsidR="009D5361" w:rsidRPr="000320CF" w:rsidRDefault="009D5361" w:rsidP="00DB4CCE">
      <w:pPr>
        <w:pStyle w:val="B1"/>
      </w:pPr>
      <w:r w:rsidRPr="000320CF">
        <w:t>4)</w:t>
      </w:r>
      <w:r w:rsidRPr="000320CF">
        <w:tab/>
        <w:t>Measure the P</w:t>
      </w:r>
      <w:r w:rsidRPr="000320CF">
        <w:rPr>
          <w:vertAlign w:val="subscript"/>
        </w:rPr>
        <w:t xml:space="preserve">DL_RS </w:t>
      </w:r>
      <w:r w:rsidRPr="000320CF">
        <w:t xml:space="preserve">which is the measured signal power of DL RS EIRP (in the </w:t>
      </w:r>
      <w:r w:rsidRPr="000320CF">
        <w:rPr>
          <w:i/>
        </w:rPr>
        <w:t>beam peak direction</w:t>
      </w:r>
      <w:r w:rsidRPr="000320CF">
        <w:t>).</w:t>
      </w:r>
    </w:p>
    <w:p w14:paraId="625C4963" w14:textId="77777777" w:rsidR="009D5361" w:rsidRPr="000320CF" w:rsidRDefault="009D5361" w:rsidP="00DB4CCE">
      <w:pPr>
        <w:pStyle w:val="B1"/>
      </w:pPr>
      <w:r w:rsidRPr="000320CF">
        <w:t>5)</w:t>
      </w:r>
      <w:r w:rsidRPr="000320CF">
        <w:tab/>
        <w:t>Calculate EIRP</w:t>
      </w:r>
      <w:r w:rsidRPr="000320CF">
        <w:rPr>
          <w:vertAlign w:val="subscript"/>
        </w:rPr>
        <w:t xml:space="preserve">DL_RS </w:t>
      </w:r>
      <w:r w:rsidRPr="000320CF">
        <w:t>using the following equation:</w:t>
      </w:r>
    </w:p>
    <w:p w14:paraId="09784A89" w14:textId="77777777" w:rsidR="009D5361" w:rsidRPr="000320CF" w:rsidRDefault="009D5361"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C</w:t>
      </w:r>
      <w:r w:rsidRPr="000320CF">
        <w:t>.</w:t>
      </w:r>
    </w:p>
    <w:p w14:paraId="66D02F00" w14:textId="6672D314" w:rsidR="009D5361" w:rsidRPr="000320CF" w:rsidRDefault="00117F20" w:rsidP="00DB4CCE">
      <w:pPr>
        <w:pStyle w:val="B2"/>
      </w:pPr>
      <w:r w:rsidRPr="000320CF">
        <w:tab/>
      </w:r>
      <w:r w:rsidR="009D5361" w:rsidRPr="000320CF">
        <w:t>And</w:t>
      </w:r>
    </w:p>
    <w:p w14:paraId="262A31AF" w14:textId="4DB32EFB" w:rsidR="00117F20" w:rsidRPr="000320CF" w:rsidRDefault="00117F20" w:rsidP="00DB4CCE">
      <w:pPr>
        <w:pStyle w:val="EQ"/>
      </w:pPr>
      <w:r w:rsidRPr="000320CF">
        <w:tab/>
      </w:r>
      <w:r w:rsidR="009D5361" w:rsidRPr="000320CF">
        <w:t>EIRP</w:t>
      </w:r>
      <w:r w:rsidR="009D5361" w:rsidRPr="000320CF">
        <w:rPr>
          <w:vertAlign w:val="subscript"/>
        </w:rPr>
        <w:t>DL_RS</w:t>
      </w:r>
      <w:r w:rsidR="009D5361" w:rsidRPr="000320CF">
        <w:t xml:space="preserve"> = EIRP</w:t>
      </w:r>
      <w:r w:rsidR="009D5361" w:rsidRPr="000320CF">
        <w:rPr>
          <w:vertAlign w:val="subscript"/>
        </w:rPr>
        <w:t>DL_RS_p1</w:t>
      </w:r>
      <w:r w:rsidR="009D5361" w:rsidRPr="000320CF">
        <w:t xml:space="preserve"> + EIRP</w:t>
      </w:r>
      <w:r w:rsidR="009D5361" w:rsidRPr="000320CF">
        <w:rPr>
          <w:vertAlign w:val="subscript"/>
        </w:rPr>
        <w:t>DL_RS_p2</w:t>
      </w:r>
    </w:p>
    <w:p w14:paraId="5BA80CE8" w14:textId="3BC0BB53" w:rsidR="009D5361" w:rsidRPr="000320CF" w:rsidRDefault="00117F20" w:rsidP="00DB4CCE">
      <w:pPr>
        <w:pStyle w:val="B2"/>
      </w:pPr>
      <w:r w:rsidRPr="000320CF">
        <w:tab/>
      </w:r>
      <w:r w:rsidR="009D5361" w:rsidRPr="000320CF">
        <w:t>where the declared beam is the measured signal for any two orthogonal polarizations (denoted p1 and p2).</w:t>
      </w:r>
    </w:p>
    <w:p w14:paraId="59040E6D" w14:textId="77777777" w:rsidR="009D5361" w:rsidRPr="000320CF" w:rsidRDefault="009D5361" w:rsidP="00DB4CCE">
      <w:pPr>
        <w:pStyle w:val="B1"/>
      </w:pPr>
      <w:r w:rsidRPr="000320CF">
        <w:t>6)</w:t>
      </w:r>
      <w:r w:rsidRPr="000320CF">
        <w:tab/>
        <w:t xml:space="preserve">Repeat steps 2-5 for all conformance test </w:t>
      </w:r>
      <w:r w:rsidRPr="000320CF">
        <w:rPr>
          <w:i/>
        </w:rPr>
        <w:t>beam direction pairs</w:t>
      </w:r>
      <w:r w:rsidRPr="000320CF">
        <w:t xml:space="preserve"> and test conditions.</w:t>
      </w:r>
    </w:p>
    <w:p w14:paraId="07DC98D8" w14:textId="77777777" w:rsidR="004F71C3" w:rsidRPr="000320CF" w:rsidRDefault="009D5361" w:rsidP="009D5361">
      <w:pPr>
        <w:pStyle w:val="Heading4"/>
      </w:pPr>
      <w:bookmarkStart w:id="2033" w:name="_Toc34696777"/>
      <w:bookmarkStart w:id="2034" w:name="_Toc43739104"/>
      <w:bookmarkStart w:id="2035" w:name="_Toc46346865"/>
      <w:bookmarkStart w:id="2036" w:name="_Toc53168572"/>
      <w:bookmarkStart w:id="2037" w:name="_Toc53169264"/>
      <w:bookmarkStart w:id="2038" w:name="_Toc53169956"/>
      <w:bookmarkStart w:id="2039" w:name="_Toc61130113"/>
      <w:bookmarkStart w:id="2040" w:name="_Toc83025456"/>
      <w:bookmarkStart w:id="2041" w:name="_Toc83920030"/>
      <w:bookmarkStart w:id="2042" w:name="_Toc145319306"/>
      <w:r w:rsidRPr="000320CF">
        <w:t>9.4.5.3</w:t>
      </w:r>
      <w:r w:rsidRPr="000320CF">
        <w:tab/>
        <w:t>MU value derivation, FR1</w:t>
      </w:r>
      <w:bookmarkEnd w:id="2033"/>
      <w:bookmarkEnd w:id="2034"/>
      <w:bookmarkEnd w:id="2035"/>
      <w:bookmarkEnd w:id="2036"/>
      <w:bookmarkEnd w:id="2037"/>
      <w:bookmarkEnd w:id="2038"/>
      <w:bookmarkEnd w:id="2039"/>
      <w:bookmarkEnd w:id="2040"/>
      <w:bookmarkEnd w:id="2041"/>
      <w:bookmarkEnd w:id="2042"/>
    </w:p>
    <w:p w14:paraId="1E47EA96" w14:textId="34E04EF7" w:rsidR="009D5361" w:rsidRPr="000320CF" w:rsidRDefault="009D5361"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0320CF" w:rsidRDefault="009D5361" w:rsidP="00DB4CCE">
      <w:pPr>
        <w:pStyle w:val="TH"/>
        <w:rPr>
          <w:i/>
        </w:rPr>
      </w:pPr>
      <w:r w:rsidRPr="000320CF">
        <w:lastRenderedPageBreak/>
        <w:t xml:space="preserve">Table 9.4.5.3-1: PWS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0320CF"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0320CF" w:rsidRDefault="002B1E26" w:rsidP="00DB4CCE">
            <w:pPr>
              <w:pStyle w:val="TAH"/>
              <w:rPr>
                <w:lang w:eastAsia="zh-CN"/>
              </w:rPr>
            </w:pPr>
            <w:r w:rsidRPr="000320CF">
              <w:rPr>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0320CF" w:rsidRDefault="002B1E26" w:rsidP="00DB4CCE">
            <w:pPr>
              <w:pStyle w:val="TAH"/>
              <w:rPr>
                <w:lang w:eastAsia="zh-CN"/>
              </w:rPr>
            </w:pPr>
            <w:r w:rsidRPr="000320CF">
              <w:rPr>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0320CF" w:rsidRDefault="002B1E26" w:rsidP="00DB4CCE">
            <w:pPr>
              <w:pStyle w:val="TAH"/>
              <w:rPr>
                <w:lang w:eastAsia="zh-CN"/>
              </w:rPr>
            </w:pPr>
            <w:r w:rsidRPr="000320CF">
              <w:rPr>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0320CF" w:rsidRDefault="002B1E26" w:rsidP="00DB4CCE">
            <w:pPr>
              <w:pStyle w:val="TAH"/>
              <w:rPr>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0320CF" w:rsidRDefault="002B1E26" w:rsidP="00DB4CCE">
            <w:pPr>
              <w:pStyle w:val="TAH"/>
              <w:rPr>
                <w:lang w:eastAsia="zh-CN"/>
              </w:rPr>
            </w:pPr>
            <w:r w:rsidRPr="000320CF">
              <w:rPr>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6D9F" w:rsidRPr="000320CF"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0320CF" w:rsidRDefault="00266D9F" w:rsidP="00DB4CCE">
            <w:pPr>
              <w:pStyle w:val="TAC"/>
              <w:rPr>
                <w:rFonts w:eastAsia="SimSun"/>
                <w:lang w:eastAsia="zh-CN"/>
              </w:rPr>
            </w:pPr>
            <w:r w:rsidRPr="000320CF">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6F5E188A" w:rsidR="00266D9F" w:rsidRPr="000320CF" w:rsidRDefault="00373CEE" w:rsidP="00DB4CCE">
            <w:pPr>
              <w:pStyle w:val="TAL"/>
              <w:rPr>
                <w:rFonts w:eastAsia="SimSun"/>
                <w:lang w:eastAsia="zh-CN"/>
              </w:rPr>
            </w:pPr>
            <w:r w:rsidRPr="000320CF">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0320CF" w:rsidRDefault="00266D9F" w:rsidP="00DB4CCE">
            <w:pPr>
              <w:pStyle w:val="TAC"/>
              <w:rPr>
                <w:rFonts w:eastAsia="SimSun"/>
                <w:lang w:eastAsia="zh-CN"/>
              </w:rPr>
            </w:pPr>
            <w:r w:rsidRPr="000320CF">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0320CF" w:rsidRDefault="00266D9F" w:rsidP="00DB4CCE">
            <w:pPr>
              <w:pStyle w:val="TAC"/>
              <w:rPr>
                <w:rFonts w:eastAsia="SimSun"/>
                <w:lang w:eastAsia="zh-CN"/>
              </w:rPr>
            </w:pPr>
            <w:r w:rsidRPr="000320CF">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0320CF" w:rsidRDefault="00266D9F" w:rsidP="00DB4CCE">
            <w:pPr>
              <w:pStyle w:val="TAC"/>
              <w:rPr>
                <w:rFonts w:eastAsia="SimSun"/>
                <w:lang w:eastAsia="zh-CN"/>
              </w:rPr>
            </w:pPr>
            <w:r w:rsidRPr="000320CF">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0320CF" w:rsidRDefault="00266D9F" w:rsidP="00DB4CCE">
            <w:pPr>
              <w:pStyle w:val="TAC"/>
              <w:rPr>
                <w:rFonts w:eastAsia="SimSun"/>
                <w:lang w:eastAsia="zh-CN"/>
              </w:rPr>
            </w:pPr>
            <w:r w:rsidRPr="000320CF">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0320CF" w:rsidRDefault="00266D9F"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0320CF" w:rsidRDefault="00266D9F" w:rsidP="00DB4CCE">
            <w:pPr>
              <w:pStyle w:val="TAC"/>
              <w:rPr>
                <w:rFonts w:eastAsia="SimSun"/>
                <w:lang w:eastAsia="zh-CN"/>
              </w:rPr>
            </w:pPr>
            <w:r w:rsidRPr="000320CF">
              <w:t>0.06</w:t>
            </w:r>
          </w:p>
        </w:tc>
      </w:tr>
      <w:tr w:rsidR="009F0CED" w:rsidRPr="000320CF"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0320CF" w:rsidRDefault="009F0CED" w:rsidP="00DB4CCE">
            <w:pPr>
              <w:pStyle w:val="TAC"/>
              <w:rPr>
                <w:rFonts w:eastAsia="SimSun"/>
                <w:lang w:eastAsia="zh-CN"/>
              </w:rPr>
            </w:pPr>
            <w:r w:rsidRPr="000320CF">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0320CF" w:rsidRDefault="009F0CED" w:rsidP="00DB4CCE">
            <w:pPr>
              <w:pStyle w:val="TAL"/>
              <w:rPr>
                <w:rFonts w:eastAsia="SimSun"/>
                <w:lang w:eastAsia="zh-CN"/>
              </w:rPr>
            </w:pPr>
            <w:r w:rsidRPr="000320CF">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0320CF" w:rsidRDefault="009F0CED" w:rsidP="00DB4CCE">
            <w:pPr>
              <w:pStyle w:val="TAC"/>
              <w:rPr>
                <w:rFonts w:eastAsia="SimSun"/>
                <w:lang w:eastAsia="zh-CN"/>
              </w:rPr>
            </w:pPr>
            <w:r w:rsidRPr="000320CF">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0320CF" w:rsidRDefault="009F0CED" w:rsidP="00DB4CCE">
            <w:pPr>
              <w:pStyle w:val="TAC"/>
              <w:rPr>
                <w:rFonts w:eastAsia="SimSun"/>
                <w:lang w:eastAsia="zh-CN"/>
              </w:rPr>
            </w:pPr>
            <w:r w:rsidRPr="000320CF">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0320CF" w:rsidRDefault="009F0CED"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0320CF" w:rsidRDefault="009F0CED"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0320CF" w:rsidRDefault="009F0CED" w:rsidP="00DB4CCE">
            <w:pPr>
              <w:pStyle w:val="TAC"/>
              <w:rPr>
                <w:rFonts w:eastAsia="SimSun"/>
                <w:lang w:eastAsia="zh-CN"/>
              </w:rPr>
            </w:pPr>
            <w:r w:rsidRPr="000320CF">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0320CF" w:rsidRDefault="009F0CED" w:rsidP="00DB4CCE">
            <w:pPr>
              <w:pStyle w:val="TAC"/>
              <w:rPr>
                <w:rFonts w:eastAsia="SimSun"/>
                <w:lang w:eastAsia="zh-CN"/>
              </w:rPr>
            </w:pPr>
            <w:r w:rsidRPr="000320CF">
              <w:t>0.56</w:t>
            </w:r>
          </w:p>
        </w:tc>
      </w:tr>
      <w:tr w:rsidR="009F0CED" w:rsidRPr="000320CF"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0320CF" w:rsidRDefault="009F0CED" w:rsidP="00DB4CCE">
            <w:pPr>
              <w:pStyle w:val="TAC"/>
              <w:rPr>
                <w:rFonts w:eastAsia="SimSun"/>
                <w:lang w:eastAsia="zh-CN"/>
              </w:rPr>
            </w:pPr>
            <w:r w:rsidRPr="000320CF">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0320CF" w:rsidRDefault="009F0CED" w:rsidP="00DB4CCE">
            <w:pPr>
              <w:pStyle w:val="TAL"/>
              <w:rPr>
                <w:rFonts w:eastAsia="SimSun"/>
                <w:lang w:eastAsia="zh-CN"/>
              </w:rPr>
            </w:pPr>
            <w:r w:rsidRPr="000320CF">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0320CF" w:rsidRDefault="009F0CED"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0320CF" w:rsidRDefault="009F0CED" w:rsidP="00DB4CCE">
            <w:pPr>
              <w:pStyle w:val="TAC"/>
              <w:rPr>
                <w:rFonts w:eastAsia="SimSun"/>
                <w:lang w:eastAsia="zh-CN"/>
              </w:rPr>
            </w:pPr>
            <w:r w:rsidRPr="000320CF">
              <w:t>0.14</w:t>
            </w:r>
          </w:p>
        </w:tc>
        <w:tc>
          <w:tcPr>
            <w:tcW w:w="774" w:type="dxa"/>
            <w:tcBorders>
              <w:top w:val="nil"/>
              <w:left w:val="nil"/>
              <w:bottom w:val="single" w:sz="4" w:space="0" w:color="auto"/>
              <w:right w:val="single" w:sz="4" w:space="0" w:color="auto"/>
            </w:tcBorders>
            <w:shd w:val="clear" w:color="auto" w:fill="auto"/>
            <w:hideMark/>
          </w:tcPr>
          <w:p w14:paraId="4ABA51CB" w14:textId="07E050C2" w:rsidR="009F0CED" w:rsidRPr="000320CF" w:rsidRDefault="0091336E"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0320CF" w:rsidRDefault="009F0CED"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0320CF" w:rsidRDefault="009F0CED"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0320CF" w:rsidRDefault="009F0CED"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0320CF" w:rsidRDefault="009F0CED"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hideMark/>
          </w:tcPr>
          <w:p w14:paraId="4FCAA6C5" w14:textId="4386E83C" w:rsidR="009F0CED" w:rsidRPr="000320CF" w:rsidRDefault="0091336E" w:rsidP="00DB4CCE">
            <w:pPr>
              <w:pStyle w:val="TAC"/>
              <w:rPr>
                <w:rFonts w:eastAsia="SimSun"/>
                <w:lang w:eastAsia="zh-CN"/>
              </w:rPr>
            </w:pPr>
            <w:r w:rsidRPr="000320CF">
              <w:t>0.12</w:t>
            </w:r>
          </w:p>
        </w:tc>
      </w:tr>
      <w:tr w:rsidR="00266D9F" w:rsidRPr="000320CF"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0320CF" w:rsidRDefault="00266D9F" w:rsidP="00DB4CCE">
            <w:pPr>
              <w:pStyle w:val="TAC"/>
              <w:rPr>
                <w:rFonts w:eastAsia="SimSun"/>
                <w:lang w:eastAsia="zh-CN"/>
              </w:rPr>
            </w:pPr>
            <w:r w:rsidRPr="000320CF">
              <w:t>0.09</w:t>
            </w:r>
          </w:p>
        </w:tc>
      </w:tr>
      <w:tr w:rsidR="00266D9F" w:rsidRPr="000320CF"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0320CF" w:rsidRDefault="00266D9F" w:rsidP="00DB4CCE">
            <w:pPr>
              <w:pStyle w:val="TAC"/>
              <w:rPr>
                <w:rFonts w:eastAsia="SimSun"/>
                <w:lang w:eastAsia="zh-CN"/>
              </w:rPr>
            </w:pPr>
            <w:r w:rsidRPr="000320CF">
              <w:t>A7-4a</w:t>
            </w:r>
          </w:p>
        </w:tc>
        <w:tc>
          <w:tcPr>
            <w:tcW w:w="1346" w:type="dxa"/>
            <w:tcBorders>
              <w:top w:val="nil"/>
              <w:left w:val="nil"/>
              <w:bottom w:val="single" w:sz="4" w:space="0" w:color="auto"/>
              <w:right w:val="single" w:sz="4" w:space="0" w:color="auto"/>
            </w:tcBorders>
            <w:shd w:val="clear" w:color="auto" w:fill="auto"/>
            <w:hideMark/>
          </w:tcPr>
          <w:p w14:paraId="02E6C5B0" w14:textId="298823C2"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0320CF" w:rsidRDefault="00266D9F" w:rsidP="00DB4CCE">
            <w:pPr>
              <w:pStyle w:val="TAC"/>
              <w:rPr>
                <w:rFonts w:eastAsia="SimSun"/>
                <w:lang w:eastAsia="zh-CN"/>
              </w:rPr>
            </w:pPr>
            <w:r w:rsidRPr="000320CF">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23422835" w14:textId="66D09AC6" w:rsidR="00266D9F" w:rsidRPr="000320CF" w:rsidRDefault="0091336E" w:rsidP="00DB4CCE">
            <w:pPr>
              <w:pStyle w:val="TAC"/>
              <w:rPr>
                <w:rFonts w:eastAsia="SimSun"/>
                <w:lang w:eastAsia="zh-CN"/>
              </w:rPr>
            </w:pPr>
            <w:r w:rsidRPr="000320CF">
              <w:t>0.57</w:t>
            </w:r>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0320CF" w:rsidRDefault="00266D9F" w:rsidP="00DB4CCE">
            <w:pPr>
              <w:pStyle w:val="TAC"/>
              <w:rPr>
                <w:rFonts w:eastAsia="SimSun"/>
                <w:lang w:eastAsia="zh-CN"/>
              </w:rPr>
            </w:pPr>
            <w:r w:rsidRPr="000320CF">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7258CB86" w14:textId="6BCE7AD7" w:rsidR="00266D9F" w:rsidRPr="000320CF" w:rsidRDefault="0091336E" w:rsidP="00DB4CCE">
            <w:pPr>
              <w:pStyle w:val="TAC"/>
              <w:rPr>
                <w:rFonts w:eastAsia="SimSun"/>
                <w:lang w:eastAsia="zh-CN"/>
              </w:rPr>
            </w:pPr>
            <w:r w:rsidRPr="000320CF">
              <w:t>0.33</w:t>
            </w:r>
          </w:p>
        </w:tc>
      </w:tr>
      <w:tr w:rsidR="00266D9F" w:rsidRPr="000320CF"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0320CF" w:rsidRDefault="00266D9F" w:rsidP="00DB4CCE">
            <w:pPr>
              <w:pStyle w:val="TAC"/>
              <w:rPr>
                <w:rFonts w:eastAsia="SimSun"/>
                <w:lang w:eastAsia="zh-CN"/>
              </w:rPr>
            </w:pPr>
            <w:r w:rsidRPr="000320CF">
              <w:t>A7-5</w:t>
            </w:r>
          </w:p>
        </w:tc>
        <w:tc>
          <w:tcPr>
            <w:tcW w:w="1346" w:type="dxa"/>
            <w:tcBorders>
              <w:top w:val="nil"/>
              <w:left w:val="nil"/>
              <w:bottom w:val="single" w:sz="4" w:space="0" w:color="auto"/>
              <w:right w:val="single" w:sz="4" w:space="0" w:color="auto"/>
            </w:tcBorders>
            <w:shd w:val="clear" w:color="auto" w:fill="auto"/>
            <w:hideMark/>
          </w:tcPr>
          <w:p w14:paraId="15217C64" w14:textId="6B4B6CEF" w:rsidR="00266D9F" w:rsidRPr="000320CF" w:rsidRDefault="00266D9F" w:rsidP="00DB4CCE">
            <w:pPr>
              <w:pStyle w:val="TAL"/>
              <w:rPr>
                <w:rFonts w:eastAsia="SimSun"/>
                <w:lang w:eastAsia="zh-CN"/>
              </w:rPr>
            </w:pPr>
            <w:r w:rsidRPr="000320CF">
              <w:t xml:space="preserve">Miscellaneous </w:t>
            </w:r>
            <w:r w:rsidR="00373CEE" w:rsidRPr="000320CF">
              <w:t>u</w:t>
            </w:r>
            <w:r w:rsidRPr="000320CF">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0320CF" w:rsidRDefault="00266D9F" w:rsidP="00DB4CCE">
            <w:pPr>
              <w:pStyle w:val="TAC"/>
              <w:rPr>
                <w:rFonts w:eastAsia="SimSun"/>
                <w:lang w:eastAsia="zh-CN"/>
              </w:rPr>
            </w:pPr>
            <w:r w:rsidRPr="000320CF">
              <w:t>0.00</w:t>
            </w:r>
          </w:p>
        </w:tc>
      </w:tr>
      <w:tr w:rsidR="00B220BF" w:rsidRPr="000320CF"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0320CF" w:rsidRDefault="00B220BF" w:rsidP="00DB4CCE">
            <w:pPr>
              <w:pStyle w:val="TAC"/>
              <w:rPr>
                <w:rFonts w:eastAsia="SimSun"/>
                <w:lang w:eastAsia="zh-CN"/>
              </w:rPr>
            </w:pPr>
            <w:r w:rsidRPr="000320CF">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0320CF" w:rsidRDefault="00B220BF" w:rsidP="00DB4CCE">
            <w:pPr>
              <w:pStyle w:val="TAL"/>
              <w:rPr>
                <w:rFonts w:eastAsia="SimSun"/>
                <w:lang w:eastAsia="zh-CN"/>
              </w:rPr>
            </w:pPr>
            <w:r w:rsidRPr="000320CF">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0320CF" w:rsidRDefault="00B220B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0320CF" w:rsidRDefault="00B220B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tcPr>
          <w:p w14:paraId="18333316" w14:textId="479EFD24" w:rsidR="00B220B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tcPr>
          <w:p w14:paraId="7F3B8DA8" w14:textId="4E3F9649" w:rsidR="00B220BF" w:rsidRPr="000320CF" w:rsidRDefault="00B220B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0320CF" w:rsidRDefault="00B220B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0320CF" w:rsidRDefault="00B220B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68B94985" w14:textId="396232B5" w:rsidR="00B220BF" w:rsidRPr="000320CF" w:rsidRDefault="0091336E" w:rsidP="00DB4CCE">
            <w:pPr>
              <w:pStyle w:val="TAC"/>
              <w:rPr>
                <w:rFonts w:eastAsia="SimSun"/>
                <w:lang w:eastAsia="zh-CN"/>
              </w:rPr>
            </w:pPr>
            <w:r w:rsidRPr="000320CF">
              <w:t>0.09</w:t>
            </w:r>
          </w:p>
        </w:tc>
      </w:tr>
      <w:tr w:rsidR="00266D9F" w:rsidRPr="000320CF"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0320CF" w:rsidRDefault="00266D9F" w:rsidP="00DB4CCE">
            <w:pPr>
              <w:pStyle w:val="TAC"/>
              <w:rPr>
                <w:rFonts w:eastAsia="SimSun"/>
                <w:lang w:eastAsia="zh-CN"/>
              </w:rPr>
            </w:pPr>
            <w:r w:rsidRPr="000320CF">
              <w:t>A7-13</w:t>
            </w:r>
          </w:p>
        </w:tc>
        <w:tc>
          <w:tcPr>
            <w:tcW w:w="1346" w:type="dxa"/>
            <w:tcBorders>
              <w:top w:val="nil"/>
              <w:left w:val="nil"/>
              <w:bottom w:val="single" w:sz="4" w:space="0" w:color="auto"/>
              <w:right w:val="single" w:sz="4" w:space="0" w:color="auto"/>
            </w:tcBorders>
            <w:shd w:val="clear" w:color="auto" w:fill="auto"/>
          </w:tcPr>
          <w:p w14:paraId="0CA742CC" w14:textId="424EF3A4" w:rsidR="00266D9F" w:rsidRPr="000320CF" w:rsidRDefault="00266D9F" w:rsidP="00DB4CCE">
            <w:pPr>
              <w:pStyle w:val="TAL"/>
              <w:rPr>
                <w:rFonts w:eastAsia="SimSun"/>
                <w:lang w:eastAsia="zh-CN"/>
              </w:rPr>
            </w:pPr>
            <w:r w:rsidRPr="000320CF">
              <w:t xml:space="preserve">Frequency </w:t>
            </w:r>
            <w:r w:rsidR="00F33D74" w:rsidRPr="000320CF">
              <w:t xml:space="preserve">flatness </w:t>
            </w:r>
            <w:r w:rsidR="00373CEE" w:rsidRPr="000320CF">
              <w:t>of test system</w:t>
            </w:r>
          </w:p>
        </w:tc>
        <w:tc>
          <w:tcPr>
            <w:tcW w:w="853" w:type="dxa"/>
            <w:tcBorders>
              <w:top w:val="nil"/>
              <w:left w:val="nil"/>
              <w:bottom w:val="single" w:sz="4" w:space="0" w:color="auto"/>
              <w:right w:val="single" w:sz="4" w:space="0" w:color="auto"/>
            </w:tcBorders>
            <w:shd w:val="clear" w:color="auto" w:fill="auto"/>
          </w:tcPr>
          <w:p w14:paraId="07BA44C2"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0320CF" w:rsidRDefault="00266D9F" w:rsidP="00DB4CCE">
            <w:pPr>
              <w:pStyle w:val="TAC"/>
              <w:rPr>
                <w:rFonts w:eastAsia="SimSun"/>
                <w:lang w:eastAsia="zh-CN"/>
              </w:rPr>
            </w:pPr>
            <w:r w:rsidRPr="000320CF">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0320CF" w:rsidRDefault="00266D9F" w:rsidP="00DB4CCE">
            <w:pPr>
              <w:pStyle w:val="TAC"/>
              <w:rPr>
                <w:rFonts w:eastAsia="SimSun"/>
                <w:lang w:eastAsia="zh-CN"/>
              </w:rPr>
            </w:pPr>
            <w:r w:rsidRPr="000320CF">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0320CF" w:rsidRDefault="00266D9F" w:rsidP="00DB4CCE">
            <w:pPr>
              <w:pStyle w:val="TAC"/>
              <w:rPr>
                <w:rFonts w:eastAsia="SimSun"/>
                <w:lang w:eastAsia="zh-CN"/>
              </w:rPr>
            </w:pPr>
            <w:r w:rsidRPr="000320CF">
              <w:t>0.08</w:t>
            </w:r>
          </w:p>
        </w:tc>
      </w:tr>
      <w:tr w:rsidR="00266D9F" w:rsidRPr="000320CF"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0320CF" w:rsidRDefault="00266D9F" w:rsidP="00DB4CCE">
            <w:pPr>
              <w:pStyle w:val="TAC"/>
              <w:rPr>
                <w:rFonts w:eastAsia="SimSun"/>
                <w:lang w:eastAsia="zh-CN"/>
              </w:rPr>
            </w:pPr>
            <w:r w:rsidRPr="000320CF">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0320CF" w:rsidRDefault="00266D9F" w:rsidP="00DB4CCE">
            <w:pPr>
              <w:pStyle w:val="TAL"/>
              <w:rPr>
                <w:rFonts w:eastAsia="SimSun"/>
                <w:lang w:eastAsia="zh-CN"/>
              </w:rPr>
            </w:pPr>
            <w:r w:rsidRPr="000320CF">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0320CF" w:rsidRDefault="00266D9F" w:rsidP="00DB4CCE">
            <w:pPr>
              <w:pStyle w:val="TAC"/>
              <w:rPr>
                <w:rFonts w:eastAsia="SimSun"/>
                <w:lang w:eastAsia="zh-CN"/>
              </w:rPr>
            </w:pPr>
            <w:r w:rsidRPr="000320CF">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0320CF" w:rsidRDefault="00266D9F" w:rsidP="00DB4CCE">
            <w:pPr>
              <w:pStyle w:val="TAC"/>
              <w:rPr>
                <w:rFonts w:eastAsia="SimSun"/>
                <w:lang w:eastAsia="zh-CN"/>
              </w:rPr>
            </w:pPr>
            <w:r w:rsidRPr="000320CF">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0320CF" w:rsidRDefault="00266D9F" w:rsidP="00DB4CCE">
            <w:pPr>
              <w:pStyle w:val="TAC"/>
              <w:rPr>
                <w:rFonts w:eastAsia="SimSun"/>
                <w:lang w:eastAsia="zh-CN"/>
              </w:rPr>
            </w:pPr>
            <w:r w:rsidRPr="000320CF">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0320CF" w:rsidRDefault="00266D9F" w:rsidP="00DB4CCE">
            <w:pPr>
              <w:pStyle w:val="TAC"/>
              <w:rPr>
                <w:rFonts w:eastAsia="SimSun"/>
                <w:lang w:eastAsia="zh-CN"/>
              </w:rPr>
            </w:pPr>
            <w:r w:rsidRPr="000320CF">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0320CF" w:rsidRDefault="00266D9F" w:rsidP="00DB4CCE">
            <w:pPr>
              <w:pStyle w:val="TAC"/>
              <w:rPr>
                <w:rFonts w:eastAsia="SimSun"/>
                <w:lang w:eastAsia="zh-CN"/>
              </w:rPr>
            </w:pPr>
            <w:r w:rsidRPr="000320CF">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0320CF" w:rsidRDefault="00266D9F" w:rsidP="00DB4CCE">
            <w:pPr>
              <w:pStyle w:val="TAC"/>
              <w:rPr>
                <w:rFonts w:eastAsia="SimSun"/>
                <w:lang w:eastAsia="zh-CN"/>
              </w:rPr>
            </w:pPr>
            <w:r w:rsidRPr="000320CF">
              <w:t>0.20</w:t>
            </w:r>
          </w:p>
        </w:tc>
      </w:tr>
      <w:tr w:rsidR="00266D9F" w:rsidRPr="000320CF"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0320CF" w:rsidRDefault="00266D9F" w:rsidP="00DB4CCE">
            <w:pPr>
              <w:pStyle w:val="TAC"/>
              <w:rPr>
                <w:rFonts w:eastAsia="SimSun"/>
                <w:lang w:eastAsia="zh-CN"/>
              </w:rPr>
            </w:pPr>
            <w:r w:rsidRPr="000320CF">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0320CF" w:rsidRDefault="00266D9F" w:rsidP="00DB4CCE">
            <w:pPr>
              <w:pStyle w:val="TAL"/>
              <w:rPr>
                <w:rFonts w:eastAsia="SimSun"/>
                <w:lang w:eastAsia="zh-CN"/>
              </w:rPr>
            </w:pPr>
            <w:r w:rsidRPr="000320CF">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0320CF" w:rsidRDefault="00266D9F" w:rsidP="00DB4CCE">
            <w:pPr>
              <w:pStyle w:val="TAC"/>
              <w:rPr>
                <w:rFonts w:eastAsia="SimSun"/>
                <w:lang w:eastAsia="zh-CN"/>
              </w:rPr>
            </w:pPr>
            <w:r w:rsidRPr="000320CF">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0320CF" w:rsidRDefault="00266D9F" w:rsidP="00DB4CCE">
            <w:pPr>
              <w:pStyle w:val="TAC"/>
              <w:rPr>
                <w:rFonts w:eastAsia="SimSun"/>
                <w:lang w:eastAsia="zh-CN"/>
              </w:rPr>
            </w:pPr>
            <w:r w:rsidRPr="000320CF">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0320CF" w:rsidRDefault="00266D9F" w:rsidP="00DB4CCE">
            <w:pPr>
              <w:pStyle w:val="TAC"/>
              <w:rPr>
                <w:rFonts w:eastAsia="SimSun"/>
                <w:lang w:eastAsia="zh-CN"/>
              </w:rPr>
            </w:pPr>
            <w:r w:rsidRPr="000320CF">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0320CF" w:rsidRDefault="00266D9F" w:rsidP="00DB4CCE">
            <w:pPr>
              <w:pStyle w:val="TAC"/>
              <w:rPr>
                <w:rFonts w:eastAsia="SimSun"/>
                <w:lang w:eastAsia="zh-CN"/>
              </w:rPr>
            </w:pPr>
            <w:r w:rsidRPr="000320CF">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0320CF" w:rsidRDefault="00266D9F" w:rsidP="00DB4CCE">
            <w:pPr>
              <w:pStyle w:val="TAC"/>
              <w:rPr>
                <w:rFonts w:eastAsia="SimSun"/>
                <w:lang w:eastAsia="zh-CN"/>
              </w:rPr>
            </w:pPr>
            <w:r w:rsidRPr="000320CF">
              <w:t>0.23</w:t>
            </w:r>
          </w:p>
        </w:tc>
      </w:tr>
      <w:tr w:rsidR="00266D9F" w:rsidRPr="000320CF"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0320CF" w:rsidRDefault="00266D9F" w:rsidP="00DB4CCE">
            <w:pPr>
              <w:pStyle w:val="TAC"/>
              <w:rPr>
                <w:rFonts w:eastAsia="SimSun"/>
                <w:lang w:eastAsia="zh-CN"/>
              </w:rPr>
            </w:pPr>
            <w:r w:rsidRPr="000320CF">
              <w:t>A7-7</w:t>
            </w:r>
          </w:p>
        </w:tc>
        <w:tc>
          <w:tcPr>
            <w:tcW w:w="1346" w:type="dxa"/>
            <w:tcBorders>
              <w:top w:val="nil"/>
              <w:left w:val="nil"/>
              <w:bottom w:val="single" w:sz="4" w:space="0" w:color="auto"/>
              <w:right w:val="single" w:sz="4" w:space="0" w:color="auto"/>
            </w:tcBorders>
            <w:shd w:val="clear" w:color="auto" w:fill="auto"/>
            <w:hideMark/>
          </w:tcPr>
          <w:p w14:paraId="52F8AAAD" w14:textId="69E5B863" w:rsidR="00266D9F" w:rsidRPr="000320CF" w:rsidRDefault="00266D9F" w:rsidP="00DB4CCE">
            <w:pPr>
              <w:pStyle w:val="TAL"/>
              <w:rPr>
                <w:rFonts w:eastAsia="SimSun"/>
                <w:lang w:eastAsia="zh-CN"/>
              </w:rPr>
            </w:pPr>
            <w:r w:rsidRPr="000320CF">
              <w:t xml:space="preserve">Insertion loss </w:t>
            </w:r>
            <w:r w:rsidR="00373CEE" w:rsidRPr="000320CF">
              <w:t>of receiver chain</w:t>
            </w:r>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0320CF" w:rsidRDefault="00266D9F" w:rsidP="00DB4CCE">
            <w:pPr>
              <w:pStyle w:val="TAC"/>
              <w:rPr>
                <w:rFonts w:eastAsia="SimSun"/>
                <w:lang w:eastAsia="zh-CN"/>
              </w:rPr>
            </w:pPr>
            <w:r w:rsidRPr="000320CF">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0320CF" w:rsidRDefault="00266D9F" w:rsidP="00DB4CCE">
            <w:pPr>
              <w:pStyle w:val="TAC"/>
              <w:rPr>
                <w:rFonts w:eastAsia="SimSun"/>
                <w:lang w:eastAsia="zh-CN"/>
              </w:rPr>
            </w:pPr>
            <w:r w:rsidRPr="000320CF">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0320CF" w:rsidRDefault="00266D9F" w:rsidP="00DB4CCE">
            <w:pPr>
              <w:pStyle w:val="TAC"/>
              <w:rPr>
                <w:rFonts w:eastAsia="SimSun"/>
                <w:lang w:eastAsia="zh-CN"/>
              </w:rPr>
            </w:pPr>
            <w:r w:rsidRPr="000320CF">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0320CF" w:rsidRDefault="00266D9F" w:rsidP="00DB4CCE">
            <w:pPr>
              <w:pStyle w:val="TAC"/>
              <w:rPr>
                <w:rFonts w:eastAsia="SimSun"/>
                <w:lang w:eastAsia="zh-CN"/>
              </w:rPr>
            </w:pPr>
            <w:r w:rsidRPr="000320CF">
              <w:t>0.10</w:t>
            </w:r>
          </w:p>
        </w:tc>
      </w:tr>
      <w:tr w:rsidR="00266D9F" w:rsidRPr="000320CF"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0320CF" w:rsidRDefault="00266D9F" w:rsidP="00DB4CCE">
            <w:pPr>
              <w:pStyle w:val="TAC"/>
              <w:rPr>
                <w:rFonts w:eastAsia="SimSun"/>
                <w:lang w:eastAsia="zh-CN"/>
              </w:rPr>
            </w:pPr>
            <w:r w:rsidRPr="000320CF">
              <w:t>0.09</w:t>
            </w:r>
          </w:p>
        </w:tc>
      </w:tr>
      <w:tr w:rsidR="00266D9F" w:rsidRPr="000320CF"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0320CF" w:rsidRDefault="00266D9F" w:rsidP="00DB4CCE">
            <w:pPr>
              <w:pStyle w:val="TAC"/>
              <w:rPr>
                <w:rFonts w:eastAsia="SimSun"/>
                <w:lang w:eastAsia="zh-CN"/>
              </w:rPr>
            </w:pPr>
            <w:r w:rsidRPr="000320CF">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0320CF" w:rsidRDefault="00266D9F" w:rsidP="00DB4CCE">
            <w:pPr>
              <w:pStyle w:val="TAL"/>
              <w:rPr>
                <w:rFonts w:eastAsia="SimSun"/>
                <w:lang w:eastAsia="zh-CN"/>
              </w:rPr>
            </w:pPr>
            <w:r w:rsidRPr="000320CF">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0320CF" w:rsidRDefault="00266D9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0320CF" w:rsidRDefault="00266D9F" w:rsidP="00DB4CCE">
            <w:pPr>
              <w:pStyle w:val="TAC"/>
              <w:rPr>
                <w:rFonts w:eastAsia="SimSun"/>
                <w:lang w:eastAsia="zh-CN"/>
              </w:rPr>
            </w:pPr>
            <w:r w:rsidRPr="000320CF">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0320CF" w:rsidRDefault="00266D9F" w:rsidP="00DB4CCE">
            <w:pPr>
              <w:pStyle w:val="TAC"/>
              <w:rPr>
                <w:rFonts w:eastAsia="SimSun"/>
                <w:lang w:eastAsia="zh-CN"/>
              </w:rPr>
            </w:pPr>
            <w:r w:rsidRPr="000320CF">
              <w:t>0.06</w:t>
            </w:r>
          </w:p>
        </w:tc>
      </w:tr>
      <w:tr w:rsidR="00266D9F" w:rsidRPr="000320CF"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0320CF" w:rsidRDefault="00266D9F" w:rsidP="00DB4CCE">
            <w:pPr>
              <w:pStyle w:val="TAC"/>
              <w:rPr>
                <w:rFonts w:eastAsia="SimSun"/>
                <w:lang w:eastAsia="zh-CN"/>
              </w:rPr>
            </w:pPr>
            <w:r w:rsidRPr="000320CF">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0320CF" w:rsidRDefault="00266D9F" w:rsidP="00DB4CCE">
            <w:pPr>
              <w:pStyle w:val="TAL"/>
              <w:rPr>
                <w:rFonts w:eastAsia="SimSun"/>
                <w:lang w:eastAsia="zh-CN"/>
              </w:rPr>
            </w:pPr>
            <w:r w:rsidRPr="000320CF">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0320CF" w:rsidRDefault="00266D9F" w:rsidP="00DB4CCE">
            <w:pPr>
              <w:pStyle w:val="TAC"/>
              <w:rPr>
                <w:rFonts w:eastAsia="SimSun"/>
                <w:lang w:eastAsia="zh-CN"/>
              </w:rPr>
            </w:pPr>
            <w:r w:rsidRPr="000320CF">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0320CF" w:rsidRDefault="00266D9F" w:rsidP="00DB4CCE">
            <w:pPr>
              <w:pStyle w:val="TAC"/>
              <w:rPr>
                <w:rFonts w:eastAsia="SimSun"/>
                <w:lang w:eastAsia="zh-CN"/>
              </w:rPr>
            </w:pPr>
            <w:r w:rsidRPr="000320CF">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0320CF" w:rsidRDefault="00266D9F" w:rsidP="00DB4CCE">
            <w:pPr>
              <w:pStyle w:val="TAC"/>
              <w:rPr>
                <w:rFonts w:eastAsia="SimSun"/>
                <w:lang w:eastAsia="zh-CN"/>
              </w:rPr>
            </w:pPr>
            <w:r w:rsidRPr="000320CF">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0320CF" w:rsidRDefault="00266D9F" w:rsidP="00DB4CCE">
            <w:pPr>
              <w:pStyle w:val="TAC"/>
              <w:rPr>
                <w:rFonts w:eastAsia="SimSun"/>
                <w:lang w:eastAsia="zh-CN"/>
              </w:rPr>
            </w:pPr>
            <w:r w:rsidRPr="000320CF">
              <w:t>0.25</w:t>
            </w:r>
          </w:p>
        </w:tc>
      </w:tr>
      <w:tr w:rsidR="00266D9F" w:rsidRPr="000320CF"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0320CF" w:rsidRDefault="00266D9F" w:rsidP="00DB4CCE">
            <w:pPr>
              <w:pStyle w:val="TAC"/>
              <w:rPr>
                <w:rFonts w:eastAsia="SimSun"/>
                <w:lang w:eastAsia="zh-CN"/>
              </w:rPr>
            </w:pPr>
            <w:r w:rsidRPr="000320CF">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0320CF" w:rsidRDefault="00266D9F" w:rsidP="00DB4CCE">
            <w:pPr>
              <w:pStyle w:val="TAL"/>
              <w:rPr>
                <w:rFonts w:eastAsia="SimSun"/>
                <w:lang w:eastAsia="zh-CN"/>
              </w:rPr>
            </w:pPr>
            <w:r w:rsidRPr="000320CF">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0320CF" w:rsidRDefault="00266D9F" w:rsidP="00DB4CCE">
            <w:pPr>
              <w:pStyle w:val="TAC"/>
              <w:rPr>
                <w:rFonts w:eastAsia="SimSun"/>
                <w:lang w:eastAsia="zh-CN"/>
              </w:rPr>
            </w:pPr>
            <w:r w:rsidRPr="000320CF">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0320CF" w:rsidRDefault="00266D9F" w:rsidP="00DB4CCE">
            <w:pPr>
              <w:pStyle w:val="TAC"/>
              <w:rPr>
                <w:rFonts w:eastAsia="SimSun"/>
                <w:lang w:eastAsia="zh-CN"/>
              </w:rPr>
            </w:pPr>
            <w:r w:rsidRPr="000320CF">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0320CF" w:rsidRDefault="00266D9F" w:rsidP="00DB4CCE">
            <w:pPr>
              <w:pStyle w:val="TAC"/>
              <w:rPr>
                <w:rFonts w:eastAsia="SimSun"/>
                <w:lang w:eastAsia="zh-CN"/>
              </w:rPr>
            </w:pPr>
            <w:r w:rsidRPr="000320CF">
              <w:t>0.00</w:t>
            </w:r>
          </w:p>
        </w:tc>
      </w:tr>
      <w:tr w:rsidR="00266D9F" w:rsidRPr="000320CF"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0320CF" w:rsidRDefault="00266D9F" w:rsidP="00DB4CCE">
            <w:pPr>
              <w:pStyle w:val="TAC"/>
              <w:rPr>
                <w:rFonts w:eastAsia="SimSun"/>
                <w:lang w:eastAsia="zh-CN"/>
              </w:rPr>
            </w:pPr>
            <w:r w:rsidRPr="000320CF">
              <w:lastRenderedPageBreak/>
              <w:t>A7-1b</w:t>
            </w:r>
          </w:p>
        </w:tc>
        <w:tc>
          <w:tcPr>
            <w:tcW w:w="1346" w:type="dxa"/>
            <w:tcBorders>
              <w:top w:val="nil"/>
              <w:left w:val="nil"/>
              <w:bottom w:val="single" w:sz="4" w:space="0" w:color="auto"/>
              <w:right w:val="single" w:sz="4" w:space="0" w:color="auto"/>
            </w:tcBorders>
            <w:shd w:val="clear" w:color="auto" w:fill="auto"/>
            <w:hideMark/>
          </w:tcPr>
          <w:p w14:paraId="03047E57" w14:textId="2CDF97B1" w:rsidR="00266D9F" w:rsidRPr="000320CF" w:rsidRDefault="00373CEE" w:rsidP="00DB4CCE">
            <w:pPr>
              <w:pStyle w:val="TAL"/>
              <w:rPr>
                <w:rFonts w:eastAsia="SimSun"/>
                <w:lang w:eastAsia="zh-CN"/>
              </w:rPr>
            </w:pPr>
            <w:r w:rsidRPr="000320CF">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0320CF" w:rsidRDefault="00266D9F"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0320CF" w:rsidRDefault="00266D9F" w:rsidP="00DB4CCE">
            <w:pPr>
              <w:pStyle w:val="TAC"/>
              <w:rPr>
                <w:rFonts w:eastAsia="SimSun"/>
                <w:lang w:eastAsia="zh-CN"/>
              </w:rPr>
            </w:pPr>
            <w:r w:rsidRPr="000320CF">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0320CF" w:rsidRDefault="00266D9F" w:rsidP="00DB4CCE">
            <w:pPr>
              <w:pStyle w:val="TAC"/>
              <w:rPr>
                <w:rFonts w:eastAsia="SimSun"/>
                <w:lang w:eastAsia="zh-CN"/>
              </w:rPr>
            </w:pPr>
            <w:r w:rsidRPr="000320CF">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0320CF" w:rsidRDefault="00266D9F" w:rsidP="00DB4CCE">
            <w:pPr>
              <w:pStyle w:val="TAC"/>
              <w:rPr>
                <w:rFonts w:eastAsia="SimSun"/>
                <w:lang w:eastAsia="zh-CN"/>
              </w:rPr>
            </w:pPr>
            <w:r w:rsidRPr="000320CF">
              <w:t>0.03</w:t>
            </w:r>
          </w:p>
        </w:tc>
      </w:tr>
      <w:tr w:rsidR="00266D9F" w:rsidRPr="000320CF"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0320CF" w:rsidRDefault="00266D9F" w:rsidP="00DB4CCE">
            <w:pPr>
              <w:pStyle w:val="TAC"/>
              <w:rPr>
                <w:rFonts w:eastAsia="SimSun"/>
                <w:lang w:eastAsia="zh-CN"/>
              </w:rPr>
            </w:pPr>
            <w:r w:rsidRPr="000320CF">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0320CF" w:rsidRDefault="00266D9F" w:rsidP="00DB4CCE">
            <w:pPr>
              <w:pStyle w:val="TAL"/>
              <w:rPr>
                <w:rFonts w:eastAsia="SimSun"/>
                <w:lang w:eastAsia="zh-CN"/>
              </w:rPr>
            </w:pPr>
            <w:r w:rsidRPr="000320CF">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0320CF" w:rsidRDefault="00266D9F" w:rsidP="00DB4CCE">
            <w:pPr>
              <w:pStyle w:val="TAC"/>
              <w:rPr>
                <w:rFonts w:eastAsia="SimSun"/>
                <w:lang w:eastAsia="zh-CN"/>
              </w:rPr>
            </w:pPr>
            <w:r w:rsidRPr="000320CF">
              <w:t>0.00</w:t>
            </w:r>
          </w:p>
        </w:tc>
      </w:tr>
      <w:tr w:rsidR="00266D9F" w:rsidRPr="000320CF"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0320CF" w:rsidRDefault="00266D9F" w:rsidP="00DB4CCE">
            <w:pPr>
              <w:pStyle w:val="TAC"/>
              <w:rPr>
                <w:rFonts w:eastAsia="SimSun"/>
                <w:lang w:eastAsia="zh-CN"/>
              </w:rPr>
            </w:pPr>
            <w:r w:rsidRPr="000320CF">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0320CF" w:rsidRDefault="00266D9F" w:rsidP="00DB4CCE">
            <w:pPr>
              <w:pStyle w:val="TAL"/>
              <w:rPr>
                <w:rFonts w:eastAsia="SimSun"/>
                <w:lang w:eastAsia="zh-CN"/>
              </w:rPr>
            </w:pPr>
            <w:r w:rsidRPr="000320CF">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0320CF" w:rsidRDefault="00266D9F" w:rsidP="00DB4CCE">
            <w:pPr>
              <w:pStyle w:val="TAC"/>
              <w:rPr>
                <w:rFonts w:eastAsia="SimSun"/>
                <w:lang w:eastAsia="zh-CN"/>
              </w:rPr>
            </w:pPr>
            <w:r w:rsidRPr="000320CF">
              <w:t>0.12</w:t>
            </w:r>
          </w:p>
        </w:tc>
        <w:tc>
          <w:tcPr>
            <w:tcW w:w="774" w:type="dxa"/>
            <w:tcBorders>
              <w:top w:val="nil"/>
              <w:left w:val="nil"/>
              <w:bottom w:val="single" w:sz="4" w:space="0" w:color="auto"/>
              <w:right w:val="single" w:sz="4" w:space="0" w:color="auto"/>
            </w:tcBorders>
            <w:shd w:val="clear" w:color="auto" w:fill="auto"/>
            <w:hideMark/>
          </w:tcPr>
          <w:p w14:paraId="20100EBD" w14:textId="18CB2018" w:rsidR="00266D9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71BCE393" w14:textId="439AF470" w:rsidR="00266D9F" w:rsidRPr="000320CF" w:rsidRDefault="0091336E" w:rsidP="00DB4CCE">
            <w:pPr>
              <w:pStyle w:val="TAC"/>
              <w:rPr>
                <w:rFonts w:eastAsia="SimSun"/>
                <w:lang w:eastAsia="zh-CN"/>
              </w:rPr>
            </w:pPr>
            <w:r w:rsidRPr="000320CF">
              <w:t>0.09</w:t>
            </w:r>
          </w:p>
        </w:tc>
      </w:tr>
      <w:tr w:rsidR="00266D9F" w:rsidRPr="000320CF"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0320CF" w:rsidRDefault="00B220BF" w:rsidP="00DB4CCE">
            <w:pPr>
              <w:pStyle w:val="TAC"/>
              <w:rPr>
                <w:rFonts w:eastAsia="SimSun"/>
                <w:lang w:eastAsia="zh-CN"/>
              </w:rPr>
            </w:pPr>
            <w:r w:rsidRPr="000320CF">
              <w:t>A7-4b</w:t>
            </w:r>
          </w:p>
        </w:tc>
        <w:tc>
          <w:tcPr>
            <w:tcW w:w="1346" w:type="dxa"/>
            <w:tcBorders>
              <w:top w:val="nil"/>
              <w:left w:val="nil"/>
              <w:bottom w:val="single" w:sz="4" w:space="0" w:color="auto"/>
              <w:right w:val="single" w:sz="4" w:space="0" w:color="auto"/>
            </w:tcBorders>
            <w:shd w:val="clear" w:color="auto" w:fill="auto"/>
            <w:hideMark/>
          </w:tcPr>
          <w:p w14:paraId="29BA30F3" w14:textId="2AA03D9D"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Pr="000320CF">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0320CF" w:rsidRDefault="00266D9F" w:rsidP="00DB4CCE">
            <w:pPr>
              <w:pStyle w:val="TAC"/>
              <w:rPr>
                <w:rFonts w:eastAsia="SimSun"/>
                <w:lang w:eastAsia="zh-CN"/>
              </w:rPr>
            </w:pPr>
            <w:r w:rsidRPr="000320CF">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0320CF" w:rsidRDefault="00266D9F" w:rsidP="00DB4CCE">
            <w:pPr>
              <w:pStyle w:val="TAC"/>
              <w:rPr>
                <w:rFonts w:eastAsia="SimSun"/>
                <w:lang w:eastAsia="zh-CN"/>
              </w:rPr>
            </w:pPr>
            <w:r w:rsidRPr="000320CF">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0320CF" w:rsidRDefault="00266D9F"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0320CF" w:rsidRDefault="00266D9F" w:rsidP="00DB4CCE">
            <w:pPr>
              <w:pStyle w:val="TAC"/>
              <w:rPr>
                <w:rFonts w:eastAsia="SimSun"/>
                <w:lang w:eastAsia="zh-CN"/>
              </w:rPr>
            </w:pPr>
            <w:r w:rsidRPr="000320CF">
              <w:t>0.12</w:t>
            </w:r>
          </w:p>
        </w:tc>
      </w:tr>
      <w:tr w:rsidR="00266D9F" w:rsidRPr="000320CF"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0320CF" w:rsidRDefault="00266D9F" w:rsidP="00DB4CCE">
            <w:pPr>
              <w:pStyle w:val="TAC"/>
              <w:rPr>
                <w:rFonts w:eastAsia="SimSun"/>
                <w:lang w:eastAsia="zh-CN"/>
              </w:rPr>
            </w:pPr>
            <w:r w:rsidRPr="000320CF">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0320CF" w:rsidRDefault="00266D9F" w:rsidP="00DB4CCE">
            <w:pPr>
              <w:pStyle w:val="TAL"/>
              <w:rPr>
                <w:rFonts w:eastAsia="SimSun"/>
                <w:lang w:eastAsia="zh-CN"/>
              </w:rPr>
            </w:pPr>
            <w:r w:rsidRPr="000320CF">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0320CF" w:rsidRDefault="00266D9F" w:rsidP="00DB4CCE">
            <w:pPr>
              <w:pStyle w:val="TAC"/>
              <w:rPr>
                <w:rFonts w:eastAsia="SimSun"/>
                <w:lang w:eastAsia="zh-CN"/>
              </w:rPr>
            </w:pPr>
            <w:r w:rsidRPr="000320CF">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0320CF" w:rsidRDefault="00266D9F" w:rsidP="00DB4CCE">
            <w:pPr>
              <w:pStyle w:val="TAC"/>
              <w:rPr>
                <w:rFonts w:eastAsia="SimSun"/>
                <w:lang w:eastAsia="zh-CN"/>
              </w:rPr>
            </w:pPr>
            <w:r w:rsidRPr="000320CF">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0320CF" w:rsidRDefault="00266D9F" w:rsidP="00DB4CCE">
            <w:pPr>
              <w:pStyle w:val="TAC"/>
              <w:rPr>
                <w:rFonts w:eastAsia="SimSun"/>
                <w:lang w:eastAsia="zh-CN"/>
              </w:rPr>
            </w:pPr>
            <w:r w:rsidRPr="000320CF">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0320CF" w:rsidRDefault="00266D9F" w:rsidP="00DB4CCE">
            <w:pPr>
              <w:pStyle w:val="TAC"/>
              <w:rPr>
                <w:rFonts w:eastAsia="SimSun"/>
                <w:lang w:eastAsia="zh-CN"/>
              </w:rPr>
            </w:pPr>
            <w:r w:rsidRPr="000320CF">
              <w:t>0.01</w:t>
            </w:r>
          </w:p>
        </w:tc>
      </w:tr>
      <w:tr w:rsidR="00266D9F" w:rsidRPr="000320CF"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0320CF" w:rsidRDefault="00266D9F" w:rsidP="00DB4CCE">
            <w:pPr>
              <w:pStyle w:val="TAC"/>
            </w:pPr>
            <w:r w:rsidRPr="000320CF">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0320CF" w:rsidRDefault="00266D9F" w:rsidP="00DB4CCE">
            <w:pPr>
              <w:pStyle w:val="TAL"/>
            </w:pPr>
            <w:r w:rsidRPr="000320CF">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0320CF" w:rsidRDefault="00266D9F" w:rsidP="00DB4CCE">
            <w:pPr>
              <w:pStyle w:val="TAC"/>
            </w:pPr>
            <w:r w:rsidRPr="000320CF">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60686A1A" w:rsidR="00266D9F" w:rsidRPr="000320CF" w:rsidRDefault="0091336E" w:rsidP="00DB4CCE">
            <w:pPr>
              <w:pStyle w:val="TAC"/>
            </w:pPr>
            <w:r w:rsidRPr="000320CF">
              <w:t>0.15</w:t>
            </w:r>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0320CF" w:rsidRDefault="00266D9F" w:rsidP="00DB4CCE">
            <w:pPr>
              <w:pStyle w:val="TAC"/>
            </w:pPr>
            <w:r w:rsidRPr="000320CF">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0320CF" w:rsidRDefault="00266D9F" w:rsidP="00DB4CCE">
            <w:pPr>
              <w:pStyle w:val="TAC"/>
            </w:pPr>
            <w:r w:rsidRPr="000320CF">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0320CF" w:rsidRDefault="00266D9F" w:rsidP="00DB4CCE">
            <w:pPr>
              <w:pStyle w:val="TAC"/>
            </w:pPr>
            <w:r w:rsidRPr="000320CF">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0320CF" w:rsidRDefault="00266D9F" w:rsidP="00DB4CCE">
            <w:pPr>
              <w:pStyle w:val="TAC"/>
            </w:pPr>
            <w:r w:rsidRPr="000320CF">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20BB5EE2" w:rsidR="00266D9F" w:rsidRPr="000320CF" w:rsidRDefault="0091336E" w:rsidP="00DB4CCE">
            <w:pPr>
              <w:pStyle w:val="TAC"/>
            </w:pPr>
            <w:r w:rsidRPr="000320CF">
              <w:t>0.15</w:t>
            </w:r>
          </w:p>
        </w:tc>
      </w:tr>
      <w:tr w:rsidR="00B220BF" w:rsidRPr="000320CF"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0320CF" w:rsidRDefault="00B220BF" w:rsidP="00DB4CCE">
            <w:pPr>
              <w:pStyle w:val="TAH"/>
              <w:rPr>
                <w:rFonts w:eastAsia="SimSun"/>
                <w:lang w:eastAsia="zh-CN"/>
              </w:rPr>
            </w:pPr>
            <w:r w:rsidRPr="000320CF">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0320CF" w:rsidRDefault="00B220BF" w:rsidP="00DB4CCE">
            <w:pPr>
              <w:pStyle w:val="TAH"/>
              <w:rPr>
                <w:rFonts w:eastAsia="SimSun"/>
                <w:lang w:eastAsia="zh-CN"/>
              </w:rPr>
            </w:pPr>
            <w:r w:rsidRPr="000320CF">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F33CC1B" w:rsidR="00B220BF" w:rsidRPr="000320CF" w:rsidRDefault="0091336E" w:rsidP="00DB4CCE">
            <w:pPr>
              <w:pStyle w:val="TAH"/>
              <w:rPr>
                <w:rFonts w:eastAsia="SimSun"/>
                <w:lang w:eastAsia="zh-CN"/>
              </w:rPr>
            </w:pPr>
            <w:r w:rsidRPr="000320CF">
              <w:t>0.82</w:t>
            </w:r>
          </w:p>
        </w:tc>
      </w:tr>
      <w:tr w:rsidR="00B220BF" w:rsidRPr="000320CF"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0320CF" w:rsidRDefault="00B220BF" w:rsidP="00DB4CCE">
            <w:pPr>
              <w:pStyle w:val="TAH"/>
              <w:rPr>
                <w:rFonts w:eastAsia="SimSun"/>
                <w:lang w:eastAsia="zh-CN"/>
              </w:rPr>
            </w:pPr>
            <w:r w:rsidRPr="000320CF">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0320CF" w:rsidRDefault="00B220BF" w:rsidP="00DB4CCE">
            <w:pPr>
              <w:pStyle w:val="TAH"/>
              <w:rPr>
                <w:rFonts w:eastAsia="SimSun"/>
                <w:lang w:eastAsia="zh-CN"/>
              </w:rPr>
            </w:pPr>
            <w:r w:rsidRPr="000320CF">
              <w:t>1.53</w:t>
            </w:r>
          </w:p>
        </w:tc>
        <w:tc>
          <w:tcPr>
            <w:tcW w:w="873" w:type="dxa"/>
            <w:tcBorders>
              <w:top w:val="nil"/>
              <w:left w:val="nil"/>
              <w:bottom w:val="single" w:sz="4" w:space="0" w:color="auto"/>
              <w:right w:val="single" w:sz="4" w:space="0" w:color="auto"/>
            </w:tcBorders>
            <w:shd w:val="clear" w:color="auto" w:fill="auto"/>
            <w:hideMark/>
          </w:tcPr>
          <w:p w14:paraId="538D2BD5" w14:textId="112A1701" w:rsidR="00B220BF" w:rsidRPr="000320CF" w:rsidRDefault="0091336E" w:rsidP="00DB4CCE">
            <w:pPr>
              <w:pStyle w:val="TAH"/>
              <w:rPr>
                <w:rFonts w:eastAsia="SimSun"/>
                <w:lang w:eastAsia="zh-CN"/>
              </w:rPr>
            </w:pPr>
            <w:r w:rsidRPr="000320CF">
              <w:t>1.62</w:t>
            </w:r>
          </w:p>
        </w:tc>
      </w:tr>
    </w:tbl>
    <w:p w14:paraId="7BB76444" w14:textId="77777777" w:rsidR="00266D9F" w:rsidRPr="000320CF" w:rsidRDefault="00266D9F" w:rsidP="00DB4CCE"/>
    <w:p w14:paraId="3FC2BAEA" w14:textId="0A421BC8" w:rsidR="004F71C3" w:rsidRPr="000320CF" w:rsidRDefault="00FF68ED" w:rsidP="00FF68ED">
      <w:pPr>
        <w:pStyle w:val="Heading3"/>
      </w:pPr>
      <w:bookmarkStart w:id="2043" w:name="_Toc32332110"/>
      <w:bookmarkStart w:id="2044" w:name="_Toc37430026"/>
      <w:bookmarkStart w:id="2045" w:name="_Toc43739105"/>
      <w:bookmarkStart w:id="2046" w:name="_Toc46346866"/>
      <w:bookmarkStart w:id="2047" w:name="_Toc53168573"/>
      <w:bookmarkStart w:id="2048" w:name="_Toc53169265"/>
      <w:bookmarkStart w:id="2049" w:name="_Toc53169957"/>
      <w:bookmarkStart w:id="2050" w:name="_Toc21086277"/>
      <w:bookmarkStart w:id="2051" w:name="_Toc29768714"/>
      <w:bookmarkStart w:id="2052" w:name="_Toc61130114"/>
      <w:bookmarkStart w:id="2053" w:name="_Toc83025457"/>
      <w:bookmarkStart w:id="2054" w:name="_Toc83920031"/>
      <w:bookmarkStart w:id="2055" w:name="_Toc145319307"/>
      <w:r w:rsidRPr="000320CF">
        <w:t>9.4.</w:t>
      </w:r>
      <w:r w:rsidR="009D5361" w:rsidRPr="000320CF">
        <w:t>6</w:t>
      </w:r>
      <w:r w:rsidR="00F24DAC" w:rsidRPr="000320CF">
        <w:tab/>
      </w:r>
      <w:r w:rsidRPr="000320CF">
        <w:t>Maximum accepted test system uncertainty</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4E820FB9" w14:textId="1CC68E7C"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6EA21AA6" w14:textId="16C14A1F" w:rsidR="00FF68ED" w:rsidRPr="000320CF" w:rsidRDefault="00FF68ED" w:rsidP="00DB4CCE">
      <w:r w:rsidRPr="000320CF">
        <w:t>According to the methodology referred above, the common maximum accepted test system uncertainty values for the OTA E-UTRA DL RS power test can be derived from values captured in table</w:t>
      </w:r>
      <w:r w:rsidR="006B7E6E" w:rsidRPr="000320CF">
        <w:t xml:space="preserve"> 9.4.6-1</w:t>
      </w:r>
      <w:r w:rsidRPr="000320CF">
        <w:t xml:space="preserve">, separately for each of the defined frequency ranges. The common maximum values are applicable for all test methods addressing OTA E-UTRA DL RS power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5BE54877" w14:textId="34FCDA9A" w:rsidR="00FF68ED" w:rsidRPr="000320CF" w:rsidRDefault="00FF68ED" w:rsidP="00DB4CCE">
      <w:pPr>
        <w:pStyle w:val="TH"/>
        <w:rPr>
          <w:lang w:eastAsia="ko-KR"/>
        </w:rPr>
      </w:pPr>
      <w:r w:rsidRPr="000320CF">
        <w:rPr>
          <w:lang w:eastAsia="ko-KR"/>
        </w:rPr>
        <w:t xml:space="preserve">Table </w:t>
      </w:r>
      <w:r w:rsidRPr="000320CF">
        <w:t>9.4.</w:t>
      </w:r>
      <w:r w:rsidR="009D5361" w:rsidRPr="000320CF">
        <w:t>6</w:t>
      </w:r>
      <w:r w:rsidRPr="000320CF">
        <w:rPr>
          <w:lang w:eastAsia="ko-KR"/>
        </w:rPr>
        <w:t xml:space="preserve">-1: Test system specific measurement uncertainty values for the </w:t>
      </w:r>
      <w:r w:rsidRPr="000320CF">
        <w:t>OTA E-UTRA DL RS power</w:t>
      </w:r>
      <w:r w:rsidRPr="000320CF">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0320CF"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0320CF" w:rsidRDefault="002B1E26" w:rsidP="00DB4CCE">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0320CF" w:rsidRDefault="002B1E26" w:rsidP="00DB4CCE">
            <w:pPr>
              <w:pStyle w:val="TAH"/>
              <w:rPr>
                <w:lang w:eastAsia="zh-CN"/>
              </w:rPr>
            </w:pPr>
            <w:r w:rsidRPr="000320CF">
              <w:rPr>
                <w:lang w:eastAsia="zh-CN"/>
              </w:rPr>
              <w:t xml:space="preserve">Expanded uncertainty </w:t>
            </w:r>
            <w:r w:rsidRPr="000320CF">
              <w:rPr>
                <w:i/>
              </w:rPr>
              <w:t>u</w:t>
            </w:r>
            <w:r w:rsidRPr="000320CF">
              <w:rPr>
                <w:i/>
                <w:vertAlign w:val="subscript"/>
              </w:rPr>
              <w:t>e</w:t>
            </w:r>
            <w:r w:rsidRPr="000320CF">
              <w:rPr>
                <w:lang w:eastAsia="zh-CN"/>
              </w:rPr>
              <w:t xml:space="preserve"> (dB)</w:t>
            </w:r>
          </w:p>
        </w:tc>
      </w:tr>
      <w:tr w:rsidR="002B1E26" w:rsidRPr="000320CF"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0320CF" w:rsidRDefault="002B1E26" w:rsidP="00DB4CCE">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3 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Pr="000320CF">
              <w:rPr>
                <w:rFonts w:eastAsia="SimSun"/>
                <w:lang w:eastAsia="zh-CN"/>
              </w:rPr>
              <w:t>4.</w:t>
            </w:r>
            <w:r w:rsidR="001C1BDF" w:rsidRPr="000320CF">
              <w:rPr>
                <w:rFonts w:eastAsia="SimSun"/>
                <w:lang w:eastAsia="zh-CN"/>
              </w:rPr>
              <w:t>2 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6 GHz</w:t>
            </w:r>
          </w:p>
        </w:tc>
      </w:tr>
      <w:tr w:rsidR="00094700" w:rsidRPr="000320CF"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0320CF" w:rsidRDefault="00094700" w:rsidP="00DB4CCE">
            <w:pPr>
              <w:pStyle w:val="TAL"/>
              <w:rPr>
                <w:lang w:eastAsia="zh-CN"/>
              </w:rPr>
            </w:pPr>
            <w:r w:rsidRPr="000320CF">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0320CF" w:rsidRDefault="00094700" w:rsidP="00DB4CCE">
            <w:pPr>
              <w:pStyle w:val="TAC"/>
              <w:rPr>
                <w:lang w:eastAsia="zh-CN"/>
              </w:rPr>
            </w:pPr>
            <w:r w:rsidRPr="000320CF">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0320CF" w:rsidRDefault="00094700" w:rsidP="00DB4CCE">
            <w:pPr>
              <w:pStyle w:val="TAC"/>
              <w:rPr>
                <w:lang w:eastAsia="zh-CN"/>
              </w:rPr>
            </w:pPr>
            <w:r w:rsidRPr="000320CF">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0320CF" w:rsidRDefault="00094700" w:rsidP="00DB4CCE">
            <w:pPr>
              <w:pStyle w:val="TAC"/>
              <w:rPr>
                <w:lang w:eastAsia="zh-CN"/>
              </w:rPr>
            </w:pPr>
            <w:r w:rsidRPr="000320CF">
              <w:rPr>
                <w:lang w:eastAsia="zh-CN"/>
              </w:rPr>
              <w:t>1.44</w:t>
            </w:r>
          </w:p>
        </w:tc>
      </w:tr>
      <w:tr w:rsidR="00094700" w:rsidRPr="000320CF"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0320CF" w:rsidRDefault="00094700" w:rsidP="00DB4CCE">
            <w:pPr>
              <w:pStyle w:val="TAL"/>
              <w:rPr>
                <w:lang w:eastAsia="zh-CN"/>
              </w:rPr>
            </w:pPr>
            <w:r w:rsidRPr="000320CF">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0320CF" w:rsidRDefault="00094700" w:rsidP="00DB4CCE">
            <w:pPr>
              <w:pStyle w:val="TAC"/>
              <w:rPr>
                <w:lang w:eastAsia="zh-CN"/>
              </w:rPr>
            </w:pPr>
            <w:r w:rsidRPr="000320CF">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0320CF" w:rsidRDefault="00094700" w:rsidP="00DB4CCE">
            <w:pPr>
              <w:pStyle w:val="TAC"/>
              <w:rPr>
                <w:lang w:eastAsia="zh-CN"/>
              </w:rPr>
            </w:pPr>
            <w:r w:rsidRPr="000320CF">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0320CF" w:rsidRDefault="00094700" w:rsidP="00DB4CCE">
            <w:pPr>
              <w:pStyle w:val="TAC"/>
              <w:rPr>
                <w:lang w:eastAsia="zh-CN"/>
              </w:rPr>
            </w:pPr>
            <w:r w:rsidRPr="000320CF">
              <w:rPr>
                <w:lang w:eastAsia="zh-CN"/>
              </w:rPr>
              <w:t>1.60</w:t>
            </w:r>
          </w:p>
        </w:tc>
      </w:tr>
      <w:tr w:rsidR="00094700" w:rsidRPr="000320CF"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0320CF" w:rsidRDefault="00094700" w:rsidP="00DB4CCE">
            <w:pPr>
              <w:pStyle w:val="TAL"/>
              <w:rPr>
                <w:lang w:eastAsia="zh-CN"/>
              </w:rPr>
            </w:pPr>
            <w:r w:rsidRPr="000320CF">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0320CF" w:rsidRDefault="00094700" w:rsidP="00DB4CCE">
            <w:pPr>
              <w:pStyle w:val="TAC"/>
              <w:rPr>
                <w:lang w:eastAsia="zh-CN"/>
              </w:rPr>
            </w:pPr>
            <w:r w:rsidRPr="000320CF">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0320CF" w:rsidRDefault="00094700" w:rsidP="00DB4CCE">
            <w:pPr>
              <w:pStyle w:val="TAC"/>
              <w:rPr>
                <w:lang w:eastAsia="zh-CN"/>
              </w:rPr>
            </w:pPr>
            <w:r w:rsidRPr="000320CF">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0320CF" w:rsidRDefault="00094700" w:rsidP="00DB4CCE">
            <w:pPr>
              <w:pStyle w:val="TAC"/>
              <w:rPr>
                <w:lang w:eastAsia="zh-CN"/>
              </w:rPr>
            </w:pPr>
            <w:r w:rsidRPr="000320CF">
              <w:rPr>
                <w:lang w:eastAsia="zh-CN"/>
              </w:rPr>
              <w:t>1.39</w:t>
            </w:r>
          </w:p>
        </w:tc>
      </w:tr>
      <w:tr w:rsidR="00B220BF" w:rsidRPr="000320CF"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0320CF" w:rsidRDefault="00B220BF" w:rsidP="00DB4CCE">
            <w:pPr>
              <w:pStyle w:val="TAL"/>
              <w:rPr>
                <w:lang w:eastAsia="zh-CN"/>
              </w:rPr>
            </w:pPr>
            <w:r w:rsidRPr="000320CF">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0320CF" w:rsidRDefault="00B220BF" w:rsidP="00DB4CCE">
            <w:pPr>
              <w:pStyle w:val="TAC"/>
              <w:rPr>
                <w:lang w:eastAsia="zh-CN"/>
              </w:rPr>
            </w:pPr>
            <w:r w:rsidRPr="000320CF">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0320CF" w:rsidRDefault="00B220BF" w:rsidP="00DB4CCE">
            <w:pPr>
              <w:pStyle w:val="TAC"/>
              <w:rPr>
                <w:lang w:eastAsia="zh-CN"/>
              </w:rPr>
            </w:pPr>
            <w:r w:rsidRPr="000320CF">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1045490D" w:rsidR="00B220BF" w:rsidRPr="000320CF" w:rsidRDefault="0091336E" w:rsidP="00DB4CCE">
            <w:pPr>
              <w:pStyle w:val="TAC"/>
              <w:rPr>
                <w:lang w:eastAsia="zh-CN"/>
              </w:rPr>
            </w:pPr>
            <w:r w:rsidRPr="000320CF">
              <w:rPr>
                <w:lang w:eastAsia="zh-CN"/>
              </w:rPr>
              <w:t>1.62</w:t>
            </w:r>
          </w:p>
        </w:tc>
      </w:tr>
      <w:tr w:rsidR="00094700" w:rsidRPr="000320CF"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0320CF" w:rsidRDefault="00094700" w:rsidP="00DB4CCE">
            <w:pPr>
              <w:pStyle w:val="TAL"/>
              <w:rPr>
                <w:lang w:eastAsia="zh-CN"/>
              </w:rPr>
            </w:pPr>
            <w:r w:rsidRPr="000320CF">
              <w:rPr>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0320CF" w:rsidRDefault="00094700" w:rsidP="00DB4CCE">
            <w:pPr>
              <w:pStyle w:val="TAC"/>
              <w:rPr>
                <w:lang w:eastAsia="zh-CN"/>
              </w:rPr>
            </w:pPr>
            <w:r w:rsidRPr="000320CF">
              <w:rPr>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0320CF" w:rsidRDefault="00094700" w:rsidP="00DB4CCE">
            <w:pPr>
              <w:pStyle w:val="TAC"/>
              <w:rPr>
                <w:lang w:eastAsia="zh-CN"/>
              </w:rPr>
            </w:pPr>
            <w:r w:rsidRPr="000320CF">
              <w:rPr>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0320CF" w:rsidRDefault="00094700" w:rsidP="00DB4CCE">
            <w:pPr>
              <w:pStyle w:val="TAC"/>
              <w:rPr>
                <w:lang w:eastAsia="zh-CN"/>
              </w:rPr>
            </w:pPr>
            <w:r w:rsidRPr="000320CF">
              <w:rPr>
                <w:lang w:eastAsia="zh-CN"/>
              </w:rPr>
              <w:t>1.5</w:t>
            </w:r>
          </w:p>
        </w:tc>
      </w:tr>
    </w:tbl>
    <w:p w14:paraId="2C7929A1" w14:textId="77777777" w:rsidR="00094700" w:rsidRPr="000320CF" w:rsidRDefault="00094700" w:rsidP="00DB4CCE">
      <w:pPr>
        <w:rPr>
          <w:lang w:eastAsia="ko-KR"/>
        </w:rPr>
      </w:pPr>
    </w:p>
    <w:p w14:paraId="5410F156" w14:textId="5628B5FB" w:rsidR="00FF68ED" w:rsidRPr="000320CF" w:rsidRDefault="00FF68ED" w:rsidP="00FF68ED">
      <w:pPr>
        <w:pStyle w:val="Heading3"/>
      </w:pPr>
      <w:bookmarkStart w:id="2056" w:name="_Toc37430027"/>
      <w:bookmarkStart w:id="2057" w:name="_Toc43739106"/>
      <w:bookmarkStart w:id="2058" w:name="_Toc46346867"/>
      <w:bookmarkStart w:id="2059" w:name="_Toc53168574"/>
      <w:bookmarkStart w:id="2060" w:name="_Toc53169266"/>
      <w:bookmarkStart w:id="2061" w:name="_Toc53169958"/>
      <w:bookmarkStart w:id="2062" w:name="_Toc61130115"/>
      <w:bookmarkStart w:id="2063" w:name="_Toc83025458"/>
      <w:bookmarkStart w:id="2064" w:name="_Toc83920032"/>
      <w:bookmarkStart w:id="2065" w:name="_Toc145319308"/>
      <w:r w:rsidRPr="000320CF">
        <w:t>9.4.</w:t>
      </w:r>
      <w:r w:rsidR="009D5361" w:rsidRPr="000320CF">
        <w:t>7</w:t>
      </w:r>
      <w:r w:rsidR="00F24DAC" w:rsidRPr="000320CF">
        <w:tab/>
      </w:r>
      <w:r w:rsidRPr="000320CF">
        <w:t>Test Tolerance for OTA E-UTRA DL RS power</w:t>
      </w:r>
      <w:bookmarkEnd w:id="2056"/>
      <w:bookmarkEnd w:id="2057"/>
      <w:bookmarkEnd w:id="2058"/>
      <w:bookmarkEnd w:id="2059"/>
      <w:bookmarkEnd w:id="2060"/>
      <w:bookmarkEnd w:id="2061"/>
      <w:bookmarkEnd w:id="2062"/>
      <w:bookmarkEnd w:id="2063"/>
      <w:bookmarkEnd w:id="2064"/>
      <w:bookmarkEnd w:id="2065"/>
    </w:p>
    <w:p w14:paraId="290753E6" w14:textId="77777777" w:rsidR="00FF68ED" w:rsidRPr="000320CF" w:rsidRDefault="00FF68ED" w:rsidP="00DB4CCE">
      <w:r w:rsidRPr="000320CF">
        <w:t>The TT was decided to be the same as the MU in FR1.</w:t>
      </w:r>
    </w:p>
    <w:p w14:paraId="192A685D" w14:textId="42B72021" w:rsidR="00FF68ED" w:rsidRPr="000320CF" w:rsidRDefault="00FF68ED" w:rsidP="00DB4CCE">
      <w:pPr>
        <w:pStyle w:val="TH"/>
      </w:pPr>
      <w:r w:rsidRPr="000320CF">
        <w:rPr>
          <w:lang w:eastAsia="ko-KR"/>
        </w:rPr>
        <w:t xml:space="preserve">Table </w:t>
      </w:r>
      <w:r w:rsidRPr="000320CF">
        <w:rPr>
          <w:lang w:eastAsia="zh-CN"/>
        </w:rPr>
        <w:t>9.4.</w:t>
      </w:r>
      <w:r w:rsidR="009D5361" w:rsidRPr="000320CF">
        <w:rPr>
          <w:lang w:eastAsia="zh-CN"/>
        </w:rPr>
        <w:t>7</w:t>
      </w:r>
      <w:r w:rsidRPr="000320CF">
        <w:rPr>
          <w:lang w:eastAsia="ko-KR"/>
        </w:rPr>
        <w:t xml:space="preserve">-1: Test Tolerance values for the </w:t>
      </w:r>
      <w:r w:rsidRPr="000320CF">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0320CF" w14:paraId="4E41A888" w14:textId="77777777" w:rsidTr="00F24DAC">
        <w:trPr>
          <w:cantSplit/>
          <w:jc w:val="center"/>
        </w:trPr>
        <w:tc>
          <w:tcPr>
            <w:tcW w:w="1727" w:type="dxa"/>
            <w:shd w:val="clear" w:color="auto" w:fill="auto"/>
            <w:noWrap/>
            <w:hideMark/>
          </w:tcPr>
          <w:p w14:paraId="0AF2680B" w14:textId="77777777" w:rsidR="00FF68ED" w:rsidRPr="000320CF" w:rsidRDefault="00FF68ED" w:rsidP="00DB4CCE"/>
        </w:tc>
        <w:tc>
          <w:tcPr>
            <w:tcW w:w="891" w:type="dxa"/>
            <w:shd w:val="clear" w:color="auto" w:fill="auto"/>
            <w:hideMark/>
          </w:tcPr>
          <w:p w14:paraId="108E2093" w14:textId="037442E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shd w:val="clear" w:color="auto" w:fill="auto"/>
            <w:hideMark/>
          </w:tcPr>
          <w:p w14:paraId="3784722E" w14:textId="286FBD20"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6F1D3330" w14:textId="384668E3"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696223F2" w14:textId="77777777" w:rsidTr="00F24DAC">
        <w:trPr>
          <w:cantSplit/>
          <w:jc w:val="center"/>
        </w:trPr>
        <w:tc>
          <w:tcPr>
            <w:tcW w:w="1727" w:type="dxa"/>
            <w:shd w:val="clear" w:color="auto" w:fill="auto"/>
            <w:noWrap/>
            <w:hideMark/>
          </w:tcPr>
          <w:p w14:paraId="47EB390E" w14:textId="77777777" w:rsidR="00094700" w:rsidRPr="000320CF" w:rsidRDefault="00094700" w:rsidP="00DB4CCE">
            <w:pPr>
              <w:pStyle w:val="TAC"/>
            </w:pPr>
            <w:r w:rsidRPr="000320CF">
              <w:t>Test Tolerance (dB)</w:t>
            </w:r>
          </w:p>
        </w:tc>
        <w:tc>
          <w:tcPr>
            <w:tcW w:w="891" w:type="dxa"/>
            <w:shd w:val="clear" w:color="auto" w:fill="auto"/>
            <w:noWrap/>
          </w:tcPr>
          <w:p w14:paraId="25F8AB26" w14:textId="436AFA49" w:rsidR="00094700" w:rsidRPr="000320CF" w:rsidRDefault="00094700" w:rsidP="00DB4CCE">
            <w:pPr>
              <w:pStyle w:val="TAC"/>
            </w:pPr>
            <w:r w:rsidRPr="000320CF">
              <w:t>1.3</w:t>
            </w:r>
          </w:p>
        </w:tc>
        <w:tc>
          <w:tcPr>
            <w:tcW w:w="1756" w:type="dxa"/>
            <w:shd w:val="clear" w:color="auto" w:fill="auto"/>
            <w:noWrap/>
          </w:tcPr>
          <w:p w14:paraId="4FCA9B35" w14:textId="7A10A832" w:rsidR="00094700" w:rsidRPr="000320CF" w:rsidRDefault="00094700" w:rsidP="00DB4CCE">
            <w:pPr>
              <w:pStyle w:val="TAC"/>
            </w:pPr>
            <w:r w:rsidRPr="000320CF">
              <w:t>1.5</w:t>
            </w:r>
          </w:p>
        </w:tc>
        <w:tc>
          <w:tcPr>
            <w:tcW w:w="1706" w:type="dxa"/>
          </w:tcPr>
          <w:p w14:paraId="2AB12842" w14:textId="6C1172A8" w:rsidR="00094700" w:rsidRPr="000320CF" w:rsidRDefault="00094700" w:rsidP="00DB4CCE">
            <w:pPr>
              <w:pStyle w:val="TAC"/>
            </w:pPr>
            <w:r w:rsidRPr="000320CF">
              <w:t>1.5</w:t>
            </w:r>
          </w:p>
        </w:tc>
      </w:tr>
    </w:tbl>
    <w:p w14:paraId="7509EF0D" w14:textId="77777777" w:rsidR="00FF68ED" w:rsidRPr="000320CF" w:rsidRDefault="00FF68ED" w:rsidP="00DB4CCE"/>
    <w:p w14:paraId="1924B465" w14:textId="77777777" w:rsidR="00FF68ED" w:rsidRPr="000320CF" w:rsidRDefault="00FF68ED" w:rsidP="004F71C3">
      <w:pPr>
        <w:pStyle w:val="Heading2"/>
      </w:pPr>
      <w:bookmarkStart w:id="2066" w:name="_Toc21086278"/>
      <w:bookmarkStart w:id="2067" w:name="_Toc29768715"/>
      <w:bookmarkStart w:id="2068" w:name="_Toc32332111"/>
      <w:bookmarkStart w:id="2069" w:name="_Toc37430028"/>
      <w:bookmarkStart w:id="2070" w:name="_Toc43739107"/>
      <w:bookmarkStart w:id="2071" w:name="_Toc46346868"/>
      <w:bookmarkStart w:id="2072" w:name="_Toc53168575"/>
      <w:bookmarkStart w:id="2073" w:name="_Toc53169267"/>
      <w:bookmarkStart w:id="2074" w:name="_Toc53169959"/>
      <w:bookmarkStart w:id="2075" w:name="_Toc61130116"/>
      <w:bookmarkStart w:id="2076" w:name="_Toc83025459"/>
      <w:bookmarkStart w:id="2077" w:name="_Toc83920033"/>
      <w:bookmarkStart w:id="2078" w:name="_Toc145319309"/>
      <w:r w:rsidRPr="000320CF">
        <w:lastRenderedPageBreak/>
        <w:t>9.5</w:t>
      </w:r>
      <w:r w:rsidRPr="000320CF">
        <w:tab/>
        <w:t>OTA output power dynamics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029451C" w14:textId="4658EAC3" w:rsidR="00FF68ED" w:rsidRPr="000320CF" w:rsidRDefault="00FF68ED" w:rsidP="00FF68ED">
      <w:pPr>
        <w:pStyle w:val="Heading3"/>
      </w:pPr>
      <w:bookmarkStart w:id="2079" w:name="_Toc21086279"/>
      <w:bookmarkStart w:id="2080" w:name="_Toc29768716"/>
      <w:bookmarkStart w:id="2081" w:name="_Toc32332112"/>
      <w:bookmarkStart w:id="2082" w:name="_Toc37430029"/>
      <w:bookmarkStart w:id="2083" w:name="_Toc43739108"/>
      <w:bookmarkStart w:id="2084" w:name="_Toc46346869"/>
      <w:bookmarkStart w:id="2085" w:name="_Toc53168576"/>
      <w:bookmarkStart w:id="2086" w:name="_Toc53169268"/>
      <w:bookmarkStart w:id="2087" w:name="_Toc53169960"/>
      <w:bookmarkStart w:id="2088" w:name="_Toc61130117"/>
      <w:bookmarkStart w:id="2089" w:name="_Toc83025460"/>
      <w:bookmarkStart w:id="2090" w:name="_Toc83920034"/>
      <w:bookmarkStart w:id="2091" w:name="_Toc145319310"/>
      <w:r w:rsidRPr="000320CF">
        <w:t>9.5.1</w:t>
      </w:r>
      <w:r w:rsidR="00F24DAC" w:rsidRPr="000320CF">
        <w:tab/>
      </w:r>
      <w:r w:rsidRPr="000320CF">
        <w:t>General</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47422E1B" w14:textId="2C9026A7" w:rsidR="004F71C3" w:rsidRPr="000320CF" w:rsidRDefault="00117F20" w:rsidP="00DB4CCE">
      <w:r w:rsidRPr="000320CF">
        <w:t>Clause 9</w:t>
      </w:r>
      <w:r w:rsidR="00FF68ED" w:rsidRPr="000320CF">
        <w:t xml:space="preserve">.5 captures MU and TT values derivation for the </w:t>
      </w:r>
      <w:r w:rsidR="00FF68ED" w:rsidRPr="000320CF">
        <w:rPr>
          <w:lang w:eastAsia="en-CA"/>
        </w:rPr>
        <w:t>OTA output power dynamics</w:t>
      </w:r>
      <w:r w:rsidR="00FF68ED" w:rsidRPr="000320CF">
        <w:t xml:space="preserve"> directional requirement.</w:t>
      </w:r>
    </w:p>
    <w:p w14:paraId="37625BAC" w14:textId="5134D0C3" w:rsidR="00FF68ED" w:rsidRPr="000320CF" w:rsidRDefault="00FF68ED" w:rsidP="00DB4CCE">
      <w:pPr>
        <w:rPr>
          <w:lang w:eastAsia="en-CA"/>
        </w:rPr>
      </w:pPr>
      <w:r w:rsidRPr="000320CF">
        <w:rPr>
          <w:lang w:eastAsia="en-CA"/>
        </w:rPr>
        <w:t>There are a number of UTRA and E-UTRA dynamic power requirements, they are all relative requirements which specify the dynamic range and step size accuracy of UTRA code domain channels and E-UTRA RE</w:t>
      </w:r>
      <w:r w:rsidR="00F24DAC" w:rsidRPr="000320CF">
        <w:rPr>
          <w:lang w:eastAsia="en-CA"/>
        </w:rPr>
        <w:t>'</w:t>
      </w:r>
      <w:r w:rsidRPr="000320CF">
        <w:rPr>
          <w:lang w:eastAsia="en-CA"/>
        </w:rPr>
        <w:t>s.</w:t>
      </w:r>
    </w:p>
    <w:p w14:paraId="5363B40B" w14:textId="77777777" w:rsidR="00FF68ED" w:rsidRPr="000320CF" w:rsidRDefault="00FF68ED" w:rsidP="00DB4CCE">
      <w:pPr>
        <w:rPr>
          <w:lang w:eastAsia="en-CA"/>
        </w:rPr>
      </w:pPr>
      <w:r w:rsidRPr="000320CF">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0320CF" w:rsidRDefault="00FF68ED" w:rsidP="00DB4CCE">
      <w:r w:rsidRPr="000320CF">
        <w:rPr>
          <w:lang w:eastAsia="en-CA"/>
        </w:rPr>
        <w:t>In all cases the measured signal are wanted signals and will be subject to the same beam forming as the main beam.</w:t>
      </w:r>
    </w:p>
    <w:p w14:paraId="69046195" w14:textId="0AB96180" w:rsidR="004F71C3" w:rsidRPr="000320CF" w:rsidRDefault="00FF68ED" w:rsidP="00FF68ED">
      <w:pPr>
        <w:pStyle w:val="Heading3"/>
      </w:pPr>
      <w:bookmarkStart w:id="2092" w:name="_Toc32332113"/>
      <w:bookmarkStart w:id="2093" w:name="_Toc37430030"/>
      <w:bookmarkStart w:id="2094" w:name="_Toc43739109"/>
      <w:bookmarkStart w:id="2095" w:name="_Toc46346870"/>
      <w:bookmarkStart w:id="2096" w:name="_Toc53168577"/>
      <w:bookmarkStart w:id="2097" w:name="_Toc53169269"/>
      <w:bookmarkStart w:id="2098" w:name="_Toc53169961"/>
      <w:bookmarkStart w:id="2099" w:name="_Toc21086280"/>
      <w:bookmarkStart w:id="2100" w:name="_Toc29768717"/>
      <w:bookmarkStart w:id="2101" w:name="_Toc61130118"/>
      <w:bookmarkStart w:id="2102" w:name="_Toc83025461"/>
      <w:bookmarkStart w:id="2103" w:name="_Toc83920035"/>
      <w:bookmarkStart w:id="2104" w:name="_Toc145319311"/>
      <w:r w:rsidRPr="000320CF">
        <w:t>9.5.2</w:t>
      </w:r>
      <w:r w:rsidR="00F24DAC" w:rsidRPr="000320CF">
        <w:tab/>
      </w:r>
      <w:r w:rsidRPr="000320CF">
        <w:rPr>
          <w:lang w:eastAsia="sv-SE"/>
        </w:rPr>
        <w:t>Indoor Anechoic Chamber</w:t>
      </w:r>
      <w:bookmarkStart w:id="2105" w:name="_Toc32332114"/>
      <w:bookmarkStart w:id="2106" w:name="_Toc37430031"/>
      <w:bookmarkStart w:id="2107" w:name="_Toc43739110"/>
      <w:bookmarkStart w:id="2108" w:name="_Toc46346871"/>
      <w:bookmarkStart w:id="2109" w:name="_Toc53168578"/>
      <w:bookmarkStart w:id="2110" w:name="_Toc53169270"/>
      <w:bookmarkStart w:id="2111" w:name="_Toc53169962"/>
      <w:bookmarkStart w:id="2112" w:name="_Toc21086281"/>
      <w:bookmarkStart w:id="2113" w:name="_Toc29768718"/>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D493D00" w14:textId="68208078" w:rsidR="00FF68ED" w:rsidRPr="000320CF" w:rsidRDefault="00FF68ED" w:rsidP="00FF68ED">
      <w:pPr>
        <w:pStyle w:val="Heading4"/>
        <w:rPr>
          <w:lang w:eastAsia="sv-SE"/>
        </w:rPr>
      </w:pPr>
      <w:bookmarkStart w:id="2114" w:name="_Toc61130119"/>
      <w:bookmarkStart w:id="2115" w:name="_Toc83025462"/>
      <w:bookmarkStart w:id="2116" w:name="_Toc83920036"/>
      <w:bookmarkStart w:id="2117" w:name="_Toc145319312"/>
      <w:r w:rsidRPr="000320CF">
        <w:rPr>
          <w:lang w:eastAsia="sv-SE"/>
        </w:rPr>
        <w:t>9.5.</w:t>
      </w:r>
      <w:r w:rsidRPr="000320CF">
        <w:t>2</w:t>
      </w:r>
      <w:r w:rsidRPr="000320CF">
        <w:rPr>
          <w:lang w:eastAsia="sv-SE"/>
        </w:rPr>
        <w:t>.1</w:t>
      </w:r>
      <w:r w:rsidRPr="000320CF">
        <w:rPr>
          <w:lang w:eastAsia="sv-SE"/>
        </w:rPr>
        <w:tab/>
        <w:t>Measurement system description</w:t>
      </w:r>
      <w:bookmarkEnd w:id="2105"/>
      <w:bookmarkEnd w:id="2106"/>
      <w:bookmarkEnd w:id="2107"/>
      <w:bookmarkEnd w:id="2108"/>
      <w:bookmarkEnd w:id="2109"/>
      <w:bookmarkEnd w:id="2110"/>
      <w:bookmarkEnd w:id="2111"/>
      <w:bookmarkEnd w:id="2114"/>
      <w:bookmarkEnd w:id="2115"/>
      <w:bookmarkEnd w:id="2116"/>
      <w:bookmarkEnd w:id="2117"/>
    </w:p>
    <w:p w14:paraId="2F56FCA4" w14:textId="03193564"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2118" w:name="_Toc32332115"/>
      <w:bookmarkStart w:id="2119" w:name="_Toc37430032"/>
      <w:bookmarkStart w:id="2120" w:name="_Toc43739111"/>
      <w:bookmarkStart w:id="2121" w:name="_Toc46346872"/>
      <w:bookmarkStart w:id="2122" w:name="_Toc53168579"/>
      <w:bookmarkStart w:id="2123" w:name="_Toc53169271"/>
      <w:bookmarkStart w:id="2124" w:name="_Toc53169963"/>
    </w:p>
    <w:p w14:paraId="53FD8FD2" w14:textId="14A38734" w:rsidR="00FF68ED" w:rsidRPr="000320CF" w:rsidRDefault="00FF68ED" w:rsidP="00FF68ED">
      <w:pPr>
        <w:pStyle w:val="Heading4"/>
        <w:rPr>
          <w:lang w:eastAsia="sv-SE"/>
        </w:rPr>
      </w:pPr>
      <w:bookmarkStart w:id="2125" w:name="_Toc61130120"/>
      <w:bookmarkStart w:id="2126" w:name="_Toc83025463"/>
      <w:bookmarkStart w:id="2127" w:name="_Toc83920037"/>
      <w:bookmarkStart w:id="2128" w:name="_Toc145319313"/>
      <w:r w:rsidRPr="000320CF">
        <w:rPr>
          <w:lang w:eastAsia="sv-SE"/>
        </w:rPr>
        <w:t>9.5.</w:t>
      </w:r>
      <w:r w:rsidRPr="000320CF">
        <w:t>2</w:t>
      </w:r>
      <w:r w:rsidRPr="000320CF">
        <w:rPr>
          <w:lang w:eastAsia="sv-SE"/>
        </w:rPr>
        <w:t>.2</w:t>
      </w:r>
      <w:r w:rsidR="00F24DAC" w:rsidRPr="000320CF">
        <w:rPr>
          <w:lang w:eastAsia="sv-SE"/>
        </w:rPr>
        <w:tab/>
      </w:r>
      <w:r w:rsidRPr="000320CF">
        <w:rPr>
          <w:lang w:eastAsia="sv-SE"/>
        </w:rPr>
        <w:t>Test procedure</w:t>
      </w:r>
      <w:bookmarkEnd w:id="2118"/>
      <w:bookmarkEnd w:id="2119"/>
      <w:bookmarkEnd w:id="2120"/>
      <w:bookmarkEnd w:id="2121"/>
      <w:bookmarkEnd w:id="2122"/>
      <w:bookmarkEnd w:id="2123"/>
      <w:bookmarkEnd w:id="2124"/>
      <w:bookmarkEnd w:id="2125"/>
      <w:bookmarkEnd w:id="2126"/>
      <w:bookmarkEnd w:id="2127"/>
      <w:bookmarkEnd w:id="2128"/>
    </w:p>
    <w:p w14:paraId="41834AF9" w14:textId="77777777" w:rsidR="00FF68ED" w:rsidRPr="000320CF" w:rsidRDefault="00FF68ED" w:rsidP="00FF68ED">
      <w:pPr>
        <w:pStyle w:val="Heading5"/>
      </w:pPr>
      <w:bookmarkStart w:id="2129" w:name="_Toc32332116"/>
      <w:bookmarkStart w:id="2130" w:name="_Toc37430033"/>
      <w:bookmarkStart w:id="2131" w:name="_Toc43739112"/>
      <w:bookmarkStart w:id="2132" w:name="_Toc46346873"/>
      <w:bookmarkStart w:id="2133" w:name="_Toc53168580"/>
      <w:bookmarkStart w:id="2134" w:name="_Toc53169272"/>
      <w:bookmarkStart w:id="2135" w:name="_Toc53169964"/>
      <w:bookmarkStart w:id="2136" w:name="_Toc61130121"/>
      <w:bookmarkStart w:id="2137" w:name="_Toc83025464"/>
      <w:bookmarkStart w:id="2138" w:name="_Toc83920038"/>
      <w:bookmarkStart w:id="2139" w:name="_Toc145319314"/>
      <w:r w:rsidRPr="000320CF">
        <w:rPr>
          <w:lang w:eastAsia="sv-SE"/>
        </w:rPr>
        <w:t>9.5.</w:t>
      </w:r>
      <w:r w:rsidRPr="000320CF">
        <w:t>2</w:t>
      </w:r>
      <w:r w:rsidRPr="000320CF">
        <w:rPr>
          <w:lang w:eastAsia="sv-SE"/>
        </w:rPr>
        <w:t>.2.1</w:t>
      </w:r>
      <w:r w:rsidRPr="000320CF">
        <w:rPr>
          <w:lang w:eastAsia="sv-SE"/>
        </w:rPr>
        <w:tab/>
      </w:r>
      <w:r w:rsidRPr="000320CF">
        <w:t>Stage 1: Calibration</w:t>
      </w:r>
      <w:bookmarkEnd w:id="2129"/>
      <w:bookmarkEnd w:id="2130"/>
      <w:bookmarkEnd w:id="2131"/>
      <w:bookmarkEnd w:id="2132"/>
      <w:bookmarkEnd w:id="2133"/>
      <w:bookmarkEnd w:id="2134"/>
      <w:bookmarkEnd w:id="2135"/>
      <w:bookmarkEnd w:id="2136"/>
      <w:bookmarkEnd w:id="2137"/>
      <w:bookmarkEnd w:id="2138"/>
      <w:bookmarkEnd w:id="2139"/>
    </w:p>
    <w:p w14:paraId="64E00A92" w14:textId="239BFD7B"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2027443" w14:textId="77777777" w:rsidR="00FF68ED" w:rsidRPr="000320CF" w:rsidRDefault="00FF68ED" w:rsidP="00FF68ED">
      <w:pPr>
        <w:pStyle w:val="Heading5"/>
      </w:pPr>
      <w:bookmarkStart w:id="2140" w:name="_Toc32332117"/>
      <w:bookmarkStart w:id="2141" w:name="_Toc37430034"/>
      <w:bookmarkStart w:id="2142" w:name="_Toc43739113"/>
      <w:bookmarkStart w:id="2143" w:name="_Toc46346874"/>
      <w:bookmarkStart w:id="2144" w:name="_Toc53168581"/>
      <w:bookmarkStart w:id="2145" w:name="_Toc53169273"/>
      <w:bookmarkStart w:id="2146" w:name="_Toc53169965"/>
      <w:bookmarkStart w:id="2147" w:name="_Toc61130122"/>
      <w:bookmarkStart w:id="2148" w:name="_Toc83025465"/>
      <w:bookmarkStart w:id="2149" w:name="_Toc83920039"/>
      <w:bookmarkStart w:id="2150" w:name="_Toc145319315"/>
      <w:r w:rsidRPr="000320CF">
        <w:rPr>
          <w:lang w:eastAsia="sv-SE"/>
        </w:rPr>
        <w:t>9.5.</w:t>
      </w:r>
      <w:r w:rsidRPr="000320CF">
        <w:t>2</w:t>
      </w:r>
      <w:r w:rsidRPr="000320CF">
        <w:rPr>
          <w:lang w:eastAsia="sv-SE"/>
        </w:rPr>
        <w:t>.2.2</w:t>
      </w:r>
      <w:r w:rsidRPr="000320CF">
        <w:rPr>
          <w:lang w:eastAsia="sv-SE"/>
        </w:rPr>
        <w:tab/>
      </w:r>
      <w:r w:rsidRPr="000320CF">
        <w:t>Stage 2: BS measurement</w:t>
      </w:r>
      <w:bookmarkEnd w:id="2140"/>
      <w:bookmarkEnd w:id="2141"/>
      <w:bookmarkEnd w:id="2142"/>
      <w:bookmarkEnd w:id="2143"/>
      <w:bookmarkEnd w:id="2144"/>
      <w:bookmarkEnd w:id="2145"/>
      <w:bookmarkEnd w:id="2146"/>
      <w:bookmarkEnd w:id="2147"/>
      <w:bookmarkEnd w:id="2148"/>
      <w:bookmarkEnd w:id="2149"/>
      <w:bookmarkEnd w:id="2150"/>
    </w:p>
    <w:bookmarkEnd w:id="2112"/>
    <w:bookmarkEnd w:id="2113"/>
    <w:p w14:paraId="3332CD10" w14:textId="2B9518CF" w:rsidR="00FF68ED" w:rsidRPr="000320CF" w:rsidRDefault="00FF68ED" w:rsidP="00DB4CCE">
      <w:pPr>
        <w:rPr>
          <w:lang w:eastAsia="en-CA"/>
        </w:rPr>
      </w:pPr>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.2.2.2.2 (i.e. EIRP accuracy measurement procedure for Normal test conditions)</w:t>
      </w:r>
      <w:r w:rsidRPr="000320CF">
        <w:rPr>
          <w:lang w:eastAsia="en-CA"/>
        </w:rPr>
        <w:t xml:space="preserve"> where the appropriate measurement is:</w:t>
      </w:r>
    </w:p>
    <w:p w14:paraId="3EF1A46C" w14:textId="124CCECA" w:rsidR="00FF68ED" w:rsidRPr="000320CF" w:rsidRDefault="00FF68ED" w:rsidP="00DB4CCE">
      <w:r w:rsidRPr="000320CF">
        <w:t>The appropriate test parameter in step</w:t>
      </w:r>
      <w:r w:rsidR="00441C59" w:rsidRPr="000320CF">
        <w:t>s</w:t>
      </w:r>
      <w:r w:rsidRPr="000320CF">
        <w:t xml:space="preserve"> </w:t>
      </w:r>
      <w:r w:rsidR="00441C59" w:rsidRPr="000320CF">
        <w:t xml:space="preserve">5 - 7 </w:t>
      </w:r>
      <w:r w:rsidRPr="000320CF">
        <w:t xml:space="preserve">for the output power dynamics vary depending on the specific measurement as described for the conducted measurement in </w:t>
      </w:r>
      <w:r w:rsidR="00117F20" w:rsidRPr="000320CF">
        <w:t>TS 3</w:t>
      </w:r>
      <w:r w:rsidRPr="000320CF">
        <w:t>7.145-1</w:t>
      </w:r>
      <w:r w:rsidR="00117F20" w:rsidRPr="000320CF">
        <w:t> [</w:t>
      </w:r>
      <w:r w:rsidR="00304E50" w:rsidRPr="000320CF">
        <w:t xml:space="preserve">21] </w:t>
      </w:r>
      <w:r w:rsidRPr="000320CF">
        <w:t>in each case however the EIRP measurement is made on both polarisations and added as follows:</w:t>
      </w:r>
    </w:p>
    <w:p w14:paraId="573DAA4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p>
    <w:p w14:paraId="73B99CCF" w14:textId="77777777" w:rsidR="00FF68ED" w:rsidRPr="000320CF" w:rsidRDefault="00FF68ED" w:rsidP="00DB4CCE">
      <w:pPr>
        <w:pStyle w:val="B1"/>
      </w:pPr>
      <w:r w:rsidRPr="000320CF">
        <w:t>and</w:t>
      </w:r>
    </w:p>
    <w:p w14:paraId="3A411B40" w14:textId="77777777" w:rsidR="004F71C3"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4C3848BC" w14:textId="6EBF4482"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264B2106"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0320CF" w:rsidRDefault="00FF68ED" w:rsidP="00FF68ED">
      <w:pPr>
        <w:pStyle w:val="Heading4"/>
      </w:pPr>
      <w:bookmarkStart w:id="2151" w:name="_Toc32332118"/>
      <w:bookmarkStart w:id="2152" w:name="_Toc21086285"/>
      <w:bookmarkStart w:id="2153" w:name="_Toc29768722"/>
      <w:bookmarkStart w:id="2154" w:name="_Toc37430035"/>
      <w:bookmarkStart w:id="2155" w:name="_Toc43739114"/>
      <w:bookmarkStart w:id="2156" w:name="_Toc46346875"/>
      <w:bookmarkStart w:id="2157" w:name="_Toc53168582"/>
      <w:bookmarkStart w:id="2158" w:name="_Toc53169274"/>
      <w:bookmarkStart w:id="2159" w:name="_Toc53169966"/>
      <w:bookmarkStart w:id="2160" w:name="_Toc61130123"/>
      <w:bookmarkStart w:id="2161" w:name="_Toc83025466"/>
      <w:bookmarkStart w:id="2162" w:name="_Toc83920040"/>
      <w:bookmarkStart w:id="2163" w:name="_Toc145319316"/>
      <w:r w:rsidRPr="000320CF">
        <w:t>9.5.2.3</w:t>
      </w:r>
      <w:r w:rsidRPr="000320CF">
        <w:tab/>
        <w:t xml:space="preserve">MU </w:t>
      </w:r>
      <w:r w:rsidRPr="000320CF">
        <w:rPr>
          <w:lang w:eastAsia="sv-SE"/>
        </w:rPr>
        <w:t>value derivation</w:t>
      </w:r>
      <w:bookmarkEnd w:id="2151"/>
      <w:r w:rsidRPr="000320CF">
        <w:rPr>
          <w:lang w:eastAsia="sv-SE"/>
        </w:rPr>
        <w:t>, FR1</w:t>
      </w:r>
      <w:bookmarkEnd w:id="2152"/>
      <w:bookmarkEnd w:id="2153"/>
      <w:bookmarkEnd w:id="2154"/>
      <w:bookmarkEnd w:id="2155"/>
      <w:bookmarkEnd w:id="2156"/>
      <w:bookmarkEnd w:id="2157"/>
      <w:bookmarkEnd w:id="2158"/>
      <w:bookmarkEnd w:id="2159"/>
      <w:bookmarkEnd w:id="2160"/>
      <w:bookmarkEnd w:id="2161"/>
      <w:bookmarkEnd w:id="2162"/>
      <w:bookmarkEnd w:id="2163"/>
    </w:p>
    <w:p w14:paraId="1389CFE3"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3B5EA6CD" w14:textId="28F8EF23" w:rsidR="00FF68ED" w:rsidRPr="000320CF" w:rsidRDefault="00FF68ED" w:rsidP="00DB4CCE">
      <w:r w:rsidRPr="000320CF">
        <w:t>This includes all calibration errors, misalignment errors, impedance mismatch and mutual coupling.</w:t>
      </w:r>
    </w:p>
    <w:p w14:paraId="3931D4B3"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47B9A2C8" w14:textId="1E2EC74A" w:rsidR="00FF68ED" w:rsidRPr="000320CF" w:rsidRDefault="00FF68ED" w:rsidP="00DB4CCE">
      <w:r w:rsidRPr="000320CF">
        <w:lastRenderedPageBreak/>
        <w:t>The uncertainty budget descriptions are the same as those in</w:t>
      </w:r>
      <w:r w:rsidR="006B7E6E" w:rsidRPr="000320CF">
        <w:t xml:space="preserve"> clause 9.2.2.3</w:t>
      </w:r>
      <w:r w:rsidRPr="000320CF">
        <w:t xml:space="preserve"> with the addition descriptions in table</w:t>
      </w:r>
      <w:r w:rsidR="006B7E6E" w:rsidRPr="000320CF">
        <w:t xml:space="preserve"> 9.5.2.3-1</w:t>
      </w:r>
      <w:r w:rsidRPr="000320CF">
        <w:t>.</w:t>
      </w:r>
    </w:p>
    <w:p w14:paraId="37A69EA2" w14:textId="03A01A9C" w:rsidR="00FF68ED" w:rsidRPr="000320CF" w:rsidRDefault="00FF68ED" w:rsidP="00DB4CCE">
      <w:r w:rsidRPr="000320CF">
        <w:t>The MU uncertainty assessment is shown in table</w:t>
      </w:r>
      <w:r w:rsidR="006B7E6E" w:rsidRPr="000320CF">
        <w:t xml:space="preserve"> 9.5.2.3-1</w:t>
      </w:r>
      <w:r w:rsidRPr="000320CF">
        <w:t>, zero values have been omitted in the table for the sake of space, but still be considered as part of the budget.</w:t>
      </w:r>
    </w:p>
    <w:p w14:paraId="0E208DBD" w14:textId="77777777" w:rsidR="00FF68ED" w:rsidRPr="000320CF" w:rsidRDefault="00FF68ED" w:rsidP="00DB4CCE">
      <w:pPr>
        <w:pStyle w:val="TH"/>
      </w:pPr>
      <w:r w:rsidRPr="000320CF">
        <w:t xml:space="preserve">Table 9.5.2.3-1: Indoor Anechoic Chamber </w:t>
      </w:r>
      <w:r w:rsidRPr="000320CF">
        <w:rPr>
          <w:lang w:eastAsia="sv-SE"/>
        </w:rPr>
        <w:t>measurement</w:t>
      </w:r>
      <w:r w:rsidRPr="000320CF">
        <w:t xml:space="preserve"> uncertainty value </w:t>
      </w:r>
      <w:r w:rsidRPr="000320CF">
        <w:rPr>
          <w:lang w:eastAsia="sv-SE"/>
        </w:rPr>
        <w:t xml:space="preserve">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0320CF"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0320CF" w:rsidRDefault="002B1E26" w:rsidP="00DB4CCE">
            <w:pPr>
              <w:pStyle w:val="TAH"/>
              <w:rPr>
                <w:lang w:eastAsia="zh-CN"/>
              </w:rPr>
            </w:pPr>
            <w:r w:rsidRPr="000320CF">
              <w:rPr>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0320CF" w:rsidRDefault="002B1E26" w:rsidP="00DB4CCE">
            <w:pPr>
              <w:pStyle w:val="TAH"/>
              <w:rPr>
                <w:lang w:eastAsia="zh-CN"/>
              </w:rPr>
            </w:pPr>
            <w:r w:rsidRPr="000320CF">
              <w:rPr>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0320CF" w:rsidRDefault="002B1E26" w:rsidP="00DB4CCE">
            <w:pPr>
              <w:pStyle w:val="TAH"/>
              <w:rPr>
                <w:lang w:eastAsia="zh-CN"/>
              </w:rPr>
            </w:pPr>
            <w:r w:rsidRPr="000320CF">
              <w:rPr>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0320CF" w:rsidRDefault="002B1E26" w:rsidP="00DB4CCE">
            <w:pPr>
              <w:pStyle w:val="TAH"/>
              <w:rPr>
                <w:lang w:eastAsia="zh-CN"/>
              </w:rPr>
            </w:pPr>
            <w:r w:rsidRPr="000320CF">
              <w:rPr>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0320CF" w:rsidRDefault="002B1E26" w:rsidP="00DB4CCE">
            <w:pPr>
              <w:pStyle w:val="TAH"/>
              <w:rPr>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0320CF" w:rsidRDefault="002B1E26" w:rsidP="00DB4CCE">
            <w:pPr>
              <w:pStyle w:val="TAH"/>
              <w:rPr>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9C5F0F" w:rsidRPr="000320CF"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0320CF" w:rsidRDefault="009C5F0F" w:rsidP="00DB4CCE">
            <w:pPr>
              <w:pStyle w:val="TAH"/>
              <w:rPr>
                <w:rFonts w:eastAsia="SimSun"/>
                <w:lang w:eastAsia="zh-CN"/>
              </w:rPr>
            </w:pPr>
            <w:r w:rsidRPr="000320CF">
              <w:rPr>
                <w:rFonts w:eastAsia="SimSun"/>
                <w:lang w:eastAsia="zh-CN"/>
              </w:rPr>
              <w:t>Stage 2: BS measurement</w:t>
            </w:r>
          </w:p>
        </w:tc>
      </w:tr>
      <w:tr w:rsidR="00094700" w:rsidRPr="000320CF"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0320CF" w:rsidRDefault="00094700" w:rsidP="00DB4CCE">
            <w:pPr>
              <w:pStyle w:val="TAC"/>
              <w:rPr>
                <w:rFonts w:eastAsia="SimSun"/>
                <w:lang w:eastAsia="zh-CN"/>
              </w:rPr>
            </w:pPr>
            <w:r w:rsidRPr="000320CF">
              <w:rPr>
                <w:rFonts w:eastAsia="SimSun"/>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0320CF" w:rsidRDefault="00094700" w:rsidP="00DB4CCE">
            <w:pPr>
              <w:pStyle w:val="TAL"/>
              <w:rPr>
                <w:rFonts w:eastAsia="SimSun"/>
                <w:lang w:eastAsia="zh-CN"/>
              </w:rPr>
            </w:pPr>
            <w:r w:rsidRPr="000320CF">
              <w:rPr>
                <w:rFonts w:eastAsia="SimSun"/>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0320CF" w:rsidRDefault="00094700" w:rsidP="00DB4CCE">
            <w:pPr>
              <w:pStyle w:val="TAC"/>
              <w:rPr>
                <w:rFonts w:eastAsia="SimSun"/>
                <w:lang w:eastAsia="zh-CN"/>
              </w:rPr>
            </w:pPr>
            <w:r w:rsidRPr="000320CF">
              <w:rPr>
                <w:rFonts w:eastAsia="SimSun"/>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0320CF" w:rsidRDefault="00094700"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0320CF" w:rsidRDefault="00094700" w:rsidP="00DB4CCE">
            <w:pPr>
              <w:pStyle w:val="TAC"/>
              <w:rPr>
                <w:rFonts w:eastAsia="SimSun"/>
                <w:lang w:eastAsia="zh-CN"/>
              </w:rPr>
            </w:pPr>
            <w:r w:rsidRPr="000320CF">
              <w:rPr>
                <w:rFonts w:eastAsia="SimSun"/>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0320CF" w:rsidRDefault="00094700" w:rsidP="00DB4CCE">
            <w:pPr>
              <w:pStyle w:val="TAC"/>
              <w:rPr>
                <w:rFonts w:eastAsia="SimSun"/>
                <w:lang w:eastAsia="zh-CN"/>
              </w:rPr>
            </w:pPr>
            <w:r w:rsidRPr="000320CF">
              <w:rPr>
                <w:rFonts w:eastAsia="SimSun"/>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0320CF" w:rsidRDefault="00094700"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0320CF" w:rsidRDefault="00094700" w:rsidP="00DB4CCE">
            <w:pPr>
              <w:pStyle w:val="TAC"/>
              <w:rPr>
                <w:rFonts w:eastAsia="SimSun"/>
                <w:lang w:eastAsia="zh-CN"/>
              </w:rPr>
            </w:pPr>
            <w:r w:rsidRPr="000320CF">
              <w:rPr>
                <w:rFonts w:eastAsia="SimSun"/>
                <w:lang w:eastAsia="zh-CN"/>
              </w:rPr>
              <w:t>0.06</w:t>
            </w:r>
          </w:p>
        </w:tc>
      </w:tr>
      <w:tr w:rsidR="009C5F0F" w:rsidRPr="000320CF"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0320CF" w:rsidRDefault="009C5F0F" w:rsidP="00DB4CCE">
            <w:pPr>
              <w:pStyle w:val="TAH"/>
              <w:rPr>
                <w:rFonts w:eastAsia="SimSun"/>
                <w:lang w:eastAsia="zh-CN"/>
              </w:rPr>
            </w:pPr>
            <w:r w:rsidRPr="000320CF">
              <w:rPr>
                <w:rFonts w:eastAsia="SimSun"/>
                <w:lang w:eastAsia="zh-CN"/>
              </w:rPr>
              <w:t>Stage 1: Calibration measurement</w:t>
            </w:r>
            <w:r w:rsidRPr="000320CF">
              <w:rPr>
                <w:rFonts w:eastAsia="SimSun" w:hint="eastAsia"/>
                <w:lang w:eastAsia="zh-CN"/>
              </w:rPr>
              <w:t xml:space="preserve">　</w:t>
            </w:r>
          </w:p>
        </w:tc>
      </w:tr>
      <w:tr w:rsidR="00094700" w:rsidRPr="000320CF"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0320CF" w:rsidRDefault="00094700" w:rsidP="00DB4CCE">
            <w:pPr>
              <w:pStyle w:val="TAH"/>
              <w:rPr>
                <w:rFonts w:eastAsia="SimSun"/>
                <w:lang w:eastAsia="zh-CN"/>
              </w:rPr>
            </w:pPr>
            <w:r w:rsidRPr="000320CF">
              <w:rPr>
                <w:rFonts w:eastAsia="SimSun"/>
                <w:lang w:eastAsia="zh-CN"/>
              </w:rPr>
              <w:t>0.21</w:t>
            </w:r>
          </w:p>
        </w:tc>
      </w:tr>
      <w:tr w:rsidR="00094700" w:rsidRPr="000320CF"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0320CF" w:rsidRDefault="00094700" w:rsidP="00DB4CCE">
            <w:pPr>
              <w:pStyle w:val="TAH"/>
              <w:rPr>
                <w:rFonts w:eastAsia="SimSun"/>
                <w:lang w:eastAsia="zh-CN"/>
              </w:rPr>
            </w:pPr>
            <w:r w:rsidRPr="000320CF">
              <w:rPr>
                <w:rFonts w:eastAsia="SimSun"/>
                <w:lang w:eastAsia="zh-CN"/>
              </w:rPr>
              <w:t>0.41</w:t>
            </w:r>
          </w:p>
        </w:tc>
      </w:tr>
    </w:tbl>
    <w:p w14:paraId="11EA39D2" w14:textId="0A779C26" w:rsidR="00FF68ED" w:rsidRPr="000320CF" w:rsidRDefault="00FF68ED" w:rsidP="00DB4CCE"/>
    <w:p w14:paraId="61B8DC91"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43EAA5BD"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steps,</w:t>
      </w:r>
    </w:p>
    <w:p w14:paraId="0A6A7D3E"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dynamic range,</w:t>
      </w:r>
    </w:p>
    <w:p w14:paraId="23E89AF4"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Total power dynamic range,</w:t>
      </w:r>
    </w:p>
    <w:p w14:paraId="707677CA"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IPDL Time mask.</w:t>
      </w:r>
    </w:p>
    <w:p w14:paraId="4D6D57B2" w14:textId="06766177"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76CA32BC" w14:textId="3A4624CB"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steps, </w:t>
      </w:r>
      <w:r w:rsidRPr="000320CF">
        <w:rPr>
          <w:lang w:eastAsia="en-CA"/>
        </w:rPr>
        <w:t>Uncertainty of conducted measurement</w:t>
      </w:r>
      <w:r w:rsidRPr="000320CF">
        <w:rPr>
          <w:lang w:eastAsia="sv-SE"/>
        </w:rPr>
        <w:t xml:space="preserve"> = 0.1 dB, Expanded OTA uncertainty = 0.15 dB.</w:t>
      </w:r>
    </w:p>
    <w:p w14:paraId="460945CA" w14:textId="4405F01C"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dynamic range, </w:t>
      </w:r>
      <w:r w:rsidRPr="000320CF">
        <w:rPr>
          <w:lang w:eastAsia="en-CA"/>
        </w:rPr>
        <w:t>Uncertainty of conducted measurement</w:t>
      </w:r>
      <w:r w:rsidRPr="000320CF">
        <w:rPr>
          <w:lang w:eastAsia="sv-SE"/>
        </w:rPr>
        <w:t xml:space="preserve"> = 1.1 dB, Expanded OTA uncertainty = 1.11 dB.</w:t>
      </w:r>
    </w:p>
    <w:p w14:paraId="6CC73B02" w14:textId="680A6D6D"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Total power dynamic range, </w:t>
      </w:r>
      <w:r w:rsidRPr="000320CF">
        <w:rPr>
          <w:lang w:eastAsia="en-CA"/>
        </w:rPr>
        <w:t>Uncertainty of conducted measurement</w:t>
      </w:r>
      <w:r w:rsidRPr="000320CF">
        <w:rPr>
          <w:lang w:eastAsia="sv-SE"/>
        </w:rPr>
        <w:t xml:space="preserve"> = 0.3 dB, Expanded OTA uncertainty = 0.32 dB.</w:t>
      </w:r>
    </w:p>
    <w:p w14:paraId="322FB9C2" w14:textId="0C34F5F5" w:rsidR="00FF68ED" w:rsidRPr="000320CF" w:rsidRDefault="00FF68ED" w:rsidP="00DB4CCE">
      <w:pPr>
        <w:pStyle w:val="B1"/>
      </w:pPr>
      <w:r w:rsidRPr="000320CF">
        <w:rPr>
          <w:lang w:eastAsia="sv-SE"/>
        </w:rPr>
        <w:t>-</w:t>
      </w:r>
      <w:r w:rsidR="00DE4E50" w:rsidRPr="000320CF">
        <w:rPr>
          <w:lang w:eastAsia="sv-SE"/>
        </w:rPr>
        <w:tab/>
      </w:r>
      <w:r w:rsidRPr="000320CF">
        <w:rPr>
          <w:lang w:eastAsia="sv-SE"/>
        </w:rPr>
        <w:t xml:space="preserve">IPDL Time mask, </w:t>
      </w:r>
      <w:r w:rsidRPr="000320CF">
        <w:rPr>
          <w:lang w:eastAsia="en-CA"/>
        </w:rPr>
        <w:t>Uncertainty of conducted measurement</w:t>
      </w:r>
      <w:r w:rsidRPr="000320CF">
        <w:rPr>
          <w:lang w:eastAsia="sv-SE"/>
        </w:rPr>
        <w:t xml:space="preserve"> = 0.7dB, Expanded OTA uncertainty = 0.71 dB.</w:t>
      </w:r>
    </w:p>
    <w:p w14:paraId="446FE888" w14:textId="5804B467" w:rsidR="004F71C3" w:rsidRPr="000320CF" w:rsidRDefault="00FF68ED" w:rsidP="00FF68ED">
      <w:pPr>
        <w:pStyle w:val="Heading3"/>
      </w:pPr>
      <w:bookmarkStart w:id="2164" w:name="_Toc32332119"/>
      <w:bookmarkStart w:id="2165" w:name="_Toc37430036"/>
      <w:bookmarkStart w:id="2166" w:name="_Toc43739115"/>
      <w:bookmarkStart w:id="2167" w:name="_Toc46346876"/>
      <w:bookmarkStart w:id="2168" w:name="_Toc53168583"/>
      <w:bookmarkStart w:id="2169" w:name="_Toc53169275"/>
      <w:bookmarkStart w:id="2170" w:name="_Toc53169967"/>
      <w:bookmarkStart w:id="2171" w:name="_Toc61130124"/>
      <w:bookmarkStart w:id="2172" w:name="_Toc83025467"/>
      <w:bookmarkStart w:id="2173" w:name="_Toc83920041"/>
      <w:bookmarkStart w:id="2174" w:name="_Toc145319317"/>
      <w:bookmarkStart w:id="2175" w:name="_Toc21086287"/>
      <w:bookmarkStart w:id="2176" w:name="_Toc29768724"/>
      <w:r w:rsidRPr="000320CF">
        <w:t>9.5.3</w:t>
      </w:r>
      <w:r w:rsidR="00F24DAC" w:rsidRPr="000320CF">
        <w:tab/>
      </w:r>
      <w:r w:rsidRPr="000320CF">
        <w:t>Compact Antenna Test Range</w:t>
      </w:r>
      <w:bookmarkStart w:id="2177" w:name="_Toc32332120"/>
      <w:bookmarkStart w:id="2178" w:name="_Toc37430037"/>
      <w:bookmarkStart w:id="2179" w:name="_Toc43739116"/>
      <w:bookmarkStart w:id="2180" w:name="_Toc46346877"/>
      <w:bookmarkStart w:id="2181" w:name="_Toc53168584"/>
      <w:bookmarkStart w:id="2182" w:name="_Toc53169276"/>
      <w:bookmarkStart w:id="2183" w:name="_Toc53169968"/>
      <w:bookmarkEnd w:id="2164"/>
      <w:bookmarkEnd w:id="2165"/>
      <w:bookmarkEnd w:id="2166"/>
      <w:bookmarkEnd w:id="2167"/>
      <w:bookmarkEnd w:id="2168"/>
      <w:bookmarkEnd w:id="2169"/>
      <w:bookmarkEnd w:id="2170"/>
      <w:bookmarkEnd w:id="2171"/>
      <w:bookmarkEnd w:id="2172"/>
      <w:bookmarkEnd w:id="2173"/>
      <w:bookmarkEnd w:id="2174"/>
    </w:p>
    <w:p w14:paraId="59AB91A7" w14:textId="14387BFB" w:rsidR="00FF68ED" w:rsidRPr="000320CF" w:rsidRDefault="00FF68ED" w:rsidP="00FF68ED">
      <w:pPr>
        <w:pStyle w:val="Heading4"/>
        <w:rPr>
          <w:lang w:eastAsia="sv-SE"/>
        </w:rPr>
      </w:pPr>
      <w:bookmarkStart w:id="2184" w:name="_Toc61130125"/>
      <w:bookmarkStart w:id="2185" w:name="_Toc83025468"/>
      <w:bookmarkStart w:id="2186" w:name="_Toc83920042"/>
      <w:bookmarkStart w:id="2187" w:name="_Toc145319318"/>
      <w:r w:rsidRPr="000320CF">
        <w:rPr>
          <w:lang w:eastAsia="sv-SE"/>
        </w:rPr>
        <w:t>9.5.3.1</w:t>
      </w:r>
      <w:r w:rsidRPr="000320CF">
        <w:rPr>
          <w:lang w:eastAsia="sv-SE"/>
        </w:rPr>
        <w:tab/>
        <w:t>Measurement system description</w:t>
      </w:r>
      <w:bookmarkEnd w:id="2177"/>
      <w:bookmarkEnd w:id="2178"/>
      <w:bookmarkEnd w:id="2179"/>
      <w:bookmarkEnd w:id="2180"/>
      <w:bookmarkEnd w:id="2181"/>
      <w:bookmarkEnd w:id="2182"/>
      <w:bookmarkEnd w:id="2183"/>
      <w:bookmarkEnd w:id="2184"/>
      <w:bookmarkEnd w:id="2185"/>
      <w:bookmarkEnd w:id="2186"/>
      <w:bookmarkEnd w:id="2187"/>
    </w:p>
    <w:p w14:paraId="42D3A02A" w14:textId="412F3274" w:rsidR="004F71C3" w:rsidRPr="000320CF" w:rsidRDefault="00FF68ED" w:rsidP="00DB4CCE">
      <w:pPr>
        <w:rPr>
          <w:rFonts w:ascii="Arial" w:hAnsi="Arial"/>
          <w:lang w:eastAsia="sv-SE"/>
        </w:rPr>
      </w:pPr>
      <w:r w:rsidRPr="000320CF">
        <w:t xml:space="preserve">Measurement system description is captured in </w:t>
      </w:r>
      <w:r w:rsidR="00117F20" w:rsidRPr="000320CF">
        <w:t>clause </w:t>
      </w:r>
      <w:r w:rsidR="006B7E6E" w:rsidRPr="000320CF">
        <w:t>7.3.1</w:t>
      </w:r>
      <w:r w:rsidRPr="000320CF">
        <w:t>.</w:t>
      </w:r>
      <w:bookmarkStart w:id="2188" w:name="_Toc32332121"/>
      <w:bookmarkStart w:id="2189" w:name="_Toc37430038"/>
      <w:bookmarkStart w:id="2190" w:name="_Toc43739117"/>
      <w:bookmarkStart w:id="2191" w:name="_Toc46346878"/>
      <w:bookmarkStart w:id="2192" w:name="_Toc53168585"/>
      <w:bookmarkStart w:id="2193" w:name="_Toc53169277"/>
      <w:bookmarkStart w:id="2194" w:name="_Toc53169969"/>
    </w:p>
    <w:p w14:paraId="590F7873" w14:textId="4BB43357" w:rsidR="00FF68ED" w:rsidRPr="000320CF" w:rsidRDefault="00FF68ED" w:rsidP="00FF68ED">
      <w:pPr>
        <w:pStyle w:val="Heading4"/>
        <w:rPr>
          <w:lang w:eastAsia="sv-SE"/>
        </w:rPr>
      </w:pPr>
      <w:bookmarkStart w:id="2195" w:name="_Toc61130126"/>
      <w:bookmarkStart w:id="2196" w:name="_Toc83025469"/>
      <w:bookmarkStart w:id="2197" w:name="_Toc83920043"/>
      <w:bookmarkStart w:id="2198" w:name="_Toc145319319"/>
      <w:r w:rsidRPr="000320CF">
        <w:rPr>
          <w:lang w:eastAsia="sv-SE"/>
        </w:rPr>
        <w:t>9.5.3.2</w:t>
      </w:r>
      <w:r w:rsidRPr="000320CF">
        <w:rPr>
          <w:lang w:eastAsia="sv-SE"/>
        </w:rPr>
        <w:tab/>
        <w:t xml:space="preserve">Test </w:t>
      </w:r>
      <w:r w:rsidRPr="000320CF">
        <w:t>procedure</w:t>
      </w:r>
      <w:bookmarkEnd w:id="2188"/>
      <w:bookmarkEnd w:id="2189"/>
      <w:bookmarkEnd w:id="2190"/>
      <w:bookmarkEnd w:id="2191"/>
      <w:bookmarkEnd w:id="2192"/>
      <w:bookmarkEnd w:id="2193"/>
      <w:bookmarkEnd w:id="2194"/>
      <w:bookmarkEnd w:id="2195"/>
      <w:bookmarkEnd w:id="2196"/>
      <w:bookmarkEnd w:id="2197"/>
      <w:bookmarkEnd w:id="2198"/>
    </w:p>
    <w:p w14:paraId="418CA693" w14:textId="77777777" w:rsidR="00FF68ED" w:rsidRPr="000320CF" w:rsidRDefault="00FF68ED" w:rsidP="00FF68ED">
      <w:pPr>
        <w:pStyle w:val="Heading5"/>
        <w:rPr>
          <w:lang w:eastAsia="sv-SE"/>
        </w:rPr>
      </w:pPr>
      <w:bookmarkStart w:id="2199" w:name="_Toc32332122"/>
      <w:bookmarkStart w:id="2200" w:name="_Toc37430039"/>
      <w:bookmarkStart w:id="2201" w:name="_Toc43739118"/>
      <w:bookmarkStart w:id="2202" w:name="_Toc46346879"/>
      <w:bookmarkStart w:id="2203" w:name="_Toc53168586"/>
      <w:bookmarkStart w:id="2204" w:name="_Toc53169278"/>
      <w:bookmarkStart w:id="2205" w:name="_Toc53169970"/>
      <w:bookmarkStart w:id="2206" w:name="_Toc61130127"/>
      <w:bookmarkStart w:id="2207" w:name="_Toc83025470"/>
      <w:bookmarkStart w:id="2208" w:name="_Toc83920044"/>
      <w:bookmarkStart w:id="2209" w:name="_Toc145319320"/>
      <w:r w:rsidRPr="000320CF">
        <w:rPr>
          <w:lang w:eastAsia="sv-SE"/>
        </w:rPr>
        <w:t>9.5.3.2.1</w:t>
      </w:r>
      <w:r w:rsidRPr="000320CF">
        <w:rPr>
          <w:lang w:eastAsia="sv-SE"/>
        </w:rPr>
        <w:tab/>
      </w:r>
      <w:r w:rsidRPr="000320CF">
        <w:t xml:space="preserve">Stage 1: </w:t>
      </w:r>
      <w:r w:rsidRPr="000320CF">
        <w:rPr>
          <w:lang w:eastAsia="sv-SE"/>
        </w:rPr>
        <w:t>Calibration</w:t>
      </w:r>
      <w:bookmarkEnd w:id="2199"/>
      <w:bookmarkEnd w:id="2200"/>
      <w:bookmarkEnd w:id="2201"/>
      <w:bookmarkEnd w:id="2202"/>
      <w:bookmarkEnd w:id="2203"/>
      <w:bookmarkEnd w:id="2204"/>
      <w:bookmarkEnd w:id="2205"/>
      <w:bookmarkEnd w:id="2206"/>
      <w:bookmarkEnd w:id="2207"/>
      <w:bookmarkEnd w:id="2208"/>
      <w:bookmarkEnd w:id="2209"/>
    </w:p>
    <w:p w14:paraId="4BDF243A" w14:textId="4818A6A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38A2DD09" w14:textId="7E40170C" w:rsidR="004F71C3" w:rsidRPr="000320CF" w:rsidRDefault="00FF68ED" w:rsidP="00FF68ED">
      <w:pPr>
        <w:pStyle w:val="Heading5"/>
      </w:pPr>
      <w:bookmarkStart w:id="2210" w:name="_Toc32332123"/>
      <w:bookmarkStart w:id="2211" w:name="_Toc37430040"/>
      <w:bookmarkStart w:id="2212" w:name="_Toc43739119"/>
      <w:bookmarkStart w:id="2213" w:name="_Toc46346880"/>
      <w:bookmarkStart w:id="2214" w:name="_Toc53168587"/>
      <w:bookmarkStart w:id="2215" w:name="_Toc53169279"/>
      <w:bookmarkStart w:id="2216" w:name="_Toc53169971"/>
      <w:bookmarkStart w:id="2217" w:name="_Toc61130128"/>
      <w:bookmarkStart w:id="2218" w:name="_Toc83025471"/>
      <w:bookmarkStart w:id="2219" w:name="_Toc83920045"/>
      <w:bookmarkStart w:id="2220" w:name="_Toc145319321"/>
      <w:r w:rsidRPr="000320CF">
        <w:rPr>
          <w:lang w:eastAsia="sv-SE"/>
        </w:rPr>
        <w:lastRenderedPageBreak/>
        <w:t>9.5.3.2.2</w:t>
      </w:r>
      <w:r w:rsidRPr="000320CF">
        <w:rPr>
          <w:lang w:eastAsia="sv-SE"/>
        </w:rPr>
        <w:tab/>
      </w:r>
      <w:r w:rsidRPr="000320CF">
        <w:t xml:space="preserve">Stage 2: BS </w:t>
      </w:r>
      <w:r w:rsidRPr="000320CF">
        <w:rPr>
          <w:lang w:eastAsia="sv-SE"/>
        </w:rPr>
        <w:t>measurement</w:t>
      </w:r>
      <w:bookmarkEnd w:id="2175"/>
      <w:bookmarkEnd w:id="2176"/>
      <w:bookmarkEnd w:id="2210"/>
      <w:bookmarkEnd w:id="2211"/>
      <w:bookmarkEnd w:id="2212"/>
      <w:bookmarkEnd w:id="2213"/>
      <w:bookmarkEnd w:id="2214"/>
      <w:bookmarkEnd w:id="2215"/>
      <w:bookmarkEnd w:id="2216"/>
      <w:bookmarkEnd w:id="2217"/>
      <w:bookmarkEnd w:id="2218"/>
      <w:bookmarkEnd w:id="2219"/>
      <w:bookmarkEnd w:id="2220"/>
    </w:p>
    <w:p w14:paraId="50C49CA0" w14:textId="2F997C03" w:rsidR="00FF68ED" w:rsidRPr="000320CF" w:rsidRDefault="00FF68ED" w:rsidP="00DB4CCE">
      <w:pPr>
        <w:rPr>
          <w:lang w:eastAsia="en-CA"/>
        </w:rPr>
      </w:pPr>
      <w:r w:rsidRPr="000320CF">
        <w:rPr>
          <w:lang w:eastAsia="en-CA"/>
        </w:rPr>
        <w:t xml:space="preserve">Reference </w:t>
      </w:r>
      <w:r w:rsidR="0002116F"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is:</w:t>
      </w:r>
    </w:p>
    <w:p w14:paraId="21B98A02" w14:textId="77777777" w:rsidR="00FF68ED" w:rsidRPr="000320CF" w:rsidRDefault="00FF68ED" w:rsidP="00DB4CCE">
      <w:r w:rsidRPr="000320CF">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4917CE28" w14:textId="77777777" w:rsidR="00FF68ED" w:rsidRPr="000320CF" w:rsidRDefault="00FF68ED" w:rsidP="00DB4CCE">
      <w:pPr>
        <w:pStyle w:val="B1"/>
      </w:pPr>
      <w:r w:rsidRPr="000320CF">
        <w:t>and</w:t>
      </w:r>
    </w:p>
    <w:p w14:paraId="314CAE99" w14:textId="77777777" w:rsidR="00FF68ED"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65D2E3CB" w14:textId="7CE6FFC8"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6679D622"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0320CF" w:rsidRDefault="00FF68ED" w:rsidP="00FF68ED">
      <w:pPr>
        <w:pStyle w:val="Heading4"/>
      </w:pPr>
      <w:bookmarkStart w:id="2221" w:name="_Toc32332124"/>
      <w:bookmarkStart w:id="2222" w:name="_Toc37430041"/>
      <w:bookmarkStart w:id="2223" w:name="_Toc43739120"/>
      <w:bookmarkStart w:id="2224" w:name="_Toc46346881"/>
      <w:bookmarkStart w:id="2225" w:name="_Toc53168588"/>
      <w:bookmarkStart w:id="2226" w:name="_Toc53169280"/>
      <w:bookmarkStart w:id="2227" w:name="_Toc53169972"/>
      <w:bookmarkStart w:id="2228" w:name="_Toc21086292"/>
      <w:bookmarkStart w:id="2229" w:name="_Toc29768729"/>
      <w:bookmarkStart w:id="2230" w:name="_Toc61130129"/>
      <w:bookmarkStart w:id="2231" w:name="_Toc83025472"/>
      <w:bookmarkStart w:id="2232" w:name="_Toc83920046"/>
      <w:bookmarkStart w:id="2233" w:name="_Toc145319322"/>
      <w:r w:rsidRPr="000320CF">
        <w:t>9.5.3.3</w:t>
      </w:r>
      <w:r w:rsidRPr="000320CF">
        <w:tab/>
        <w:t>MU value derivation</w:t>
      </w:r>
      <w:bookmarkEnd w:id="2221"/>
      <w:r w:rsidRPr="000320CF">
        <w:rPr>
          <w:lang w:eastAsia="sv-SE"/>
        </w:rPr>
        <w:t>, FR1</w:t>
      </w:r>
      <w:bookmarkEnd w:id="2222"/>
      <w:bookmarkEnd w:id="2223"/>
      <w:bookmarkEnd w:id="2224"/>
      <w:bookmarkEnd w:id="2225"/>
      <w:bookmarkEnd w:id="2226"/>
      <w:bookmarkEnd w:id="2227"/>
      <w:bookmarkEnd w:id="2228"/>
      <w:bookmarkEnd w:id="2229"/>
      <w:bookmarkEnd w:id="2230"/>
      <w:bookmarkEnd w:id="2231"/>
      <w:bookmarkEnd w:id="2232"/>
      <w:bookmarkEnd w:id="2233"/>
    </w:p>
    <w:p w14:paraId="23706B18"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E2BEFD3" w14:textId="2AC945CC" w:rsidR="00FF68ED" w:rsidRPr="000320CF" w:rsidRDefault="00FF68ED" w:rsidP="00DB4CCE">
      <w:r w:rsidRPr="000320CF">
        <w:t>This includes all calibration errors, misalignment errors, impedance mismatch and mutual coupling.</w:t>
      </w:r>
    </w:p>
    <w:p w14:paraId="069C3FBB"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3345A6C0" w14:textId="194D9750" w:rsidR="00FF68ED" w:rsidRPr="000320CF" w:rsidRDefault="00FF68ED" w:rsidP="00DB4CCE">
      <w:r w:rsidRPr="000320CF">
        <w:t>The uncertainty budget descriptions are the same as those in</w:t>
      </w:r>
      <w:r w:rsidR="006B7E6E" w:rsidRPr="000320CF">
        <w:t xml:space="preserve"> clause 9.2.3.2.2</w:t>
      </w:r>
      <w:r w:rsidRPr="000320CF">
        <w:t xml:space="preserve"> with the addition descriptions in table</w:t>
      </w:r>
      <w:r w:rsidR="006B7E6E" w:rsidRPr="000320CF">
        <w:t xml:space="preserve"> 9.5.3.3-1</w:t>
      </w:r>
      <w:r w:rsidRPr="000320CF">
        <w:t>.</w:t>
      </w:r>
    </w:p>
    <w:p w14:paraId="121AE7F9" w14:textId="50B2937B" w:rsidR="00FF68ED" w:rsidRPr="000320CF" w:rsidRDefault="00FF68ED" w:rsidP="00DB4CCE">
      <w:r w:rsidRPr="000320CF">
        <w:t>The MU uncertainty assessment is shown in table</w:t>
      </w:r>
      <w:r w:rsidR="006B7E6E" w:rsidRPr="000320CF">
        <w:t xml:space="preserve"> 9.5.3.3-1</w:t>
      </w:r>
      <w:r w:rsidRPr="000320CF">
        <w:t>, zero values have been omitted in the table for the sake of space, but still be considered as part of the budget.</w:t>
      </w:r>
    </w:p>
    <w:p w14:paraId="2D41F53A" w14:textId="77777777" w:rsidR="00FF68ED" w:rsidRPr="000320CF" w:rsidRDefault="00FF68ED" w:rsidP="00DB4CCE">
      <w:pPr>
        <w:pStyle w:val="TH"/>
      </w:pPr>
      <w:r w:rsidRPr="000320CF">
        <w:t xml:space="preserve">Table 9.5.3.3-1: CATR </w:t>
      </w:r>
      <w:r w:rsidRPr="000320CF">
        <w:rPr>
          <w:lang w:eastAsia="sv-SE"/>
        </w:rPr>
        <w:t>MU</w:t>
      </w:r>
      <w:r w:rsidRPr="000320CF">
        <w:t xml:space="preserve"> value</w:t>
      </w:r>
      <w:r w:rsidRPr="000320CF">
        <w:rPr>
          <w:lang w:eastAsia="sv-SE"/>
        </w:rPr>
        <w:t xml:space="preserve"> 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0320CF"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0320CF" w:rsidRDefault="002B1E26" w:rsidP="00DB4CCE">
            <w:pPr>
              <w:pStyle w:val="TAH"/>
              <w:rPr>
                <w:lang w:eastAsia="zh-CN"/>
              </w:rPr>
            </w:pPr>
            <w:r w:rsidRPr="000320CF">
              <w:rPr>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0320CF" w:rsidRDefault="002B1E26" w:rsidP="00DB4CCE">
            <w:pPr>
              <w:pStyle w:val="TAH"/>
              <w:rPr>
                <w:lang w:eastAsia="zh-CN"/>
              </w:rPr>
            </w:pPr>
            <w:r w:rsidRPr="000320CF">
              <w:rPr>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0320CF" w:rsidRDefault="002B1E26" w:rsidP="00DB4CCE">
            <w:pPr>
              <w:pStyle w:val="TAH"/>
              <w:rPr>
                <w:lang w:eastAsia="zh-CN"/>
              </w:rPr>
            </w:pPr>
            <w:r w:rsidRPr="000320CF">
              <w:rPr>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0320CF" w:rsidRDefault="002B1E26" w:rsidP="00DB4CCE">
            <w:pPr>
              <w:pStyle w:val="TAH"/>
              <w:rPr>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0320CF" w:rsidRDefault="002B1E26" w:rsidP="00DB4CCE">
            <w:pPr>
              <w:pStyle w:val="TAH"/>
              <w:rPr>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0320CF" w:rsidRDefault="002B1E26" w:rsidP="00DB4CCE">
            <w:pPr>
              <w:pStyle w:val="TAH"/>
              <w:rPr>
                <w:lang w:eastAsia="zh-CN"/>
              </w:rPr>
            </w:pPr>
            <w:r w:rsidRPr="000320CF">
              <w:rPr>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0320CF" w:rsidRDefault="002B1E26" w:rsidP="00DB4CCE">
            <w:pPr>
              <w:pStyle w:val="TAH"/>
              <w:rPr>
                <w:lang w:eastAsia="zh-CN"/>
              </w:rPr>
            </w:pPr>
            <w:r w:rsidRPr="000320CF">
              <w:rPr>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0320CF" w:rsidRDefault="007B1A30" w:rsidP="00DB4CCE">
            <w:pPr>
              <w:pStyle w:val="TAH"/>
              <w:rPr>
                <w:rFonts w:eastAsia="SimSun"/>
                <w:lang w:eastAsia="zh-CN"/>
              </w:rPr>
            </w:pPr>
            <w:r w:rsidRPr="000320CF">
              <w:rPr>
                <w:rFonts w:eastAsia="SimSun"/>
                <w:lang w:eastAsia="zh-CN"/>
              </w:rPr>
              <w:t>Stage 2: BS measurement</w:t>
            </w:r>
          </w:p>
        </w:tc>
      </w:tr>
      <w:tr w:rsidR="00AE7E58" w:rsidRPr="000320CF"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0320CF" w:rsidRDefault="00AE7E58" w:rsidP="00DB4CCE">
            <w:pPr>
              <w:pStyle w:val="TAC"/>
              <w:rPr>
                <w:rFonts w:eastAsia="SimSun"/>
                <w:lang w:eastAsia="zh-CN"/>
              </w:rPr>
            </w:pPr>
            <w:r w:rsidRPr="000320CF">
              <w:rPr>
                <w:rFonts w:eastAsia="SimSun"/>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0320CF" w:rsidRDefault="00AE7E58"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0320CF" w:rsidRDefault="00AE7E58"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0320CF" w:rsidRDefault="00AE7E58"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0320CF" w:rsidRDefault="00AE7E58" w:rsidP="00DB4CCE">
            <w:pPr>
              <w:pStyle w:val="TAC"/>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0320CF" w:rsidRDefault="00AE7E58"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0320CF" w:rsidRDefault="00AE7E58" w:rsidP="00DB4CCE">
            <w:pPr>
              <w:pStyle w:val="TAC"/>
              <w:rPr>
                <w:rFonts w:eastAsia="SimSun"/>
                <w:lang w:eastAsia="zh-CN"/>
              </w:rPr>
            </w:pPr>
            <w:r w:rsidRPr="000320CF">
              <w:rPr>
                <w:rFonts w:eastAsia="SimSun"/>
                <w:lang w:eastAsia="zh-CN"/>
              </w:rPr>
              <w:t>0.20</w:t>
            </w:r>
          </w:p>
        </w:tc>
      </w:tr>
      <w:tr w:rsidR="007B1A30" w:rsidRPr="000320CF"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AE7E58" w:rsidRPr="000320CF"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0320CF" w:rsidRDefault="00AE7E58" w:rsidP="00DB4CCE">
            <w:pPr>
              <w:pStyle w:val="TAH"/>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0320CF" w:rsidRDefault="00AE7E58" w:rsidP="00DB4CCE">
            <w:pPr>
              <w:pStyle w:val="TAH"/>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0320CF" w:rsidRDefault="00AE7E58" w:rsidP="00DB4CCE">
            <w:pPr>
              <w:pStyle w:val="TAH"/>
              <w:rPr>
                <w:rFonts w:eastAsia="SimSun"/>
                <w:lang w:eastAsia="zh-CN"/>
              </w:rPr>
            </w:pPr>
            <w:r w:rsidRPr="000320CF">
              <w:rPr>
                <w:rFonts w:eastAsia="SimSun"/>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0320CF" w:rsidRDefault="00AE7E58" w:rsidP="00DB4CCE">
            <w:pPr>
              <w:pStyle w:val="TAH"/>
              <w:rPr>
                <w:rFonts w:eastAsia="SimSun"/>
                <w:lang w:eastAsia="zh-CN"/>
              </w:rPr>
            </w:pPr>
            <w:r w:rsidRPr="000320CF">
              <w:rPr>
                <w:rFonts w:eastAsia="SimSun"/>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56698DA2" w14:textId="59484A1D" w:rsidR="00FF68ED" w:rsidRPr="000320CF" w:rsidRDefault="00FF68ED" w:rsidP="00DB4CCE">
      <w:pPr>
        <w:rPr>
          <w:lang w:eastAsia="sv-SE"/>
        </w:rPr>
      </w:pPr>
    </w:p>
    <w:p w14:paraId="2A6B5858"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5AE35B8F"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steps,</w:t>
      </w:r>
    </w:p>
    <w:p w14:paraId="2281F236"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dynamic range,</w:t>
      </w:r>
    </w:p>
    <w:p w14:paraId="46170B14"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Total power dynamic range,</w:t>
      </w:r>
    </w:p>
    <w:p w14:paraId="6CFFCD7D"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IPDL Time mask.</w:t>
      </w:r>
    </w:p>
    <w:p w14:paraId="36FFAF72" w14:textId="34B5DA72" w:rsidR="00FF68ED" w:rsidRPr="000320CF" w:rsidRDefault="00FF68ED" w:rsidP="00DB4CCE">
      <w:pPr>
        <w:rPr>
          <w:lang w:eastAsia="sv-SE"/>
        </w:rPr>
      </w:pPr>
      <w:r w:rsidRPr="000320CF">
        <w:rPr>
          <w:lang w:eastAsia="sv-SE"/>
        </w:rPr>
        <w:lastRenderedPageBreak/>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09FA67F5" w14:textId="0C210BF8" w:rsidR="00FF68ED" w:rsidRPr="000320CF" w:rsidRDefault="00DE4E50" w:rsidP="00DB4CCE">
      <w:pPr>
        <w:pStyle w:val="B1"/>
      </w:pPr>
      <w:r w:rsidRPr="000320CF">
        <w:t>-</w:t>
      </w:r>
      <w:r w:rsidRPr="000320CF">
        <w:tab/>
      </w:r>
      <w:r w:rsidR="00FF68ED" w:rsidRPr="000320CF">
        <w:t>Power control steps: Uncertainty of conducted measurement = 0.1 dB, Expanded OTA uncertainty = 0.1 dB.</w:t>
      </w:r>
    </w:p>
    <w:p w14:paraId="071293B6" w14:textId="77777777" w:rsidR="004F71C3" w:rsidRPr="000320CF" w:rsidRDefault="00DE4E50" w:rsidP="00DB4CCE">
      <w:pPr>
        <w:pStyle w:val="B1"/>
      </w:pPr>
      <w:r w:rsidRPr="000320CF">
        <w:t>-</w:t>
      </w:r>
      <w:r w:rsidRPr="000320CF">
        <w:tab/>
      </w:r>
      <w:r w:rsidR="00FF68ED" w:rsidRPr="000320CF">
        <w:t>Power control dynamic range: Uncertainty of conducted measurement = 1.1 dB, Expanded OTA uncertainty = 1.1 dB.</w:t>
      </w:r>
    </w:p>
    <w:p w14:paraId="5EA29F49" w14:textId="6EB9744C" w:rsidR="00FF68ED" w:rsidRPr="000320CF" w:rsidRDefault="005C17D7" w:rsidP="00DB4CCE">
      <w:pPr>
        <w:pStyle w:val="B1"/>
      </w:pPr>
      <w:r w:rsidRPr="000320CF">
        <w:t>-</w:t>
      </w:r>
      <w:r w:rsidRPr="000320CF">
        <w:tab/>
      </w:r>
      <w:r w:rsidR="00FF68ED" w:rsidRPr="000320CF">
        <w:t>Total power dynamic range: Uncertainty of conducted measurement = 0.3 dB, Expanded OTA uncertainty = 0.3 dB.</w:t>
      </w:r>
    </w:p>
    <w:p w14:paraId="1FC597B3" w14:textId="1B38E5FC" w:rsidR="00FF68ED" w:rsidRPr="000320CF" w:rsidRDefault="005C17D7" w:rsidP="00DB4CCE">
      <w:pPr>
        <w:pStyle w:val="B1"/>
      </w:pPr>
      <w:r w:rsidRPr="000320CF">
        <w:t>-</w:t>
      </w:r>
      <w:r w:rsidRPr="000320CF">
        <w:tab/>
      </w:r>
      <w:r w:rsidR="00FF68ED" w:rsidRPr="000320CF">
        <w:t>IPDL Time mask: Uncertainty of conducted measurement = 0.7 dB, Expanded OTA uncertainty = 0.7 dB.</w:t>
      </w:r>
    </w:p>
    <w:p w14:paraId="7A59823E" w14:textId="5C37B21D" w:rsidR="00FF68ED" w:rsidRPr="000320CF" w:rsidRDefault="00FF68ED" w:rsidP="00FF68ED">
      <w:pPr>
        <w:pStyle w:val="Heading3"/>
      </w:pPr>
      <w:bookmarkStart w:id="2234" w:name="_Toc21086294"/>
      <w:bookmarkStart w:id="2235" w:name="_Toc29768731"/>
      <w:bookmarkStart w:id="2236" w:name="_Toc32332125"/>
      <w:bookmarkStart w:id="2237" w:name="_Toc37430042"/>
      <w:bookmarkStart w:id="2238" w:name="_Toc43739121"/>
      <w:bookmarkStart w:id="2239" w:name="_Toc46346882"/>
      <w:bookmarkStart w:id="2240" w:name="_Toc53168589"/>
      <w:bookmarkStart w:id="2241" w:name="_Toc53169281"/>
      <w:bookmarkStart w:id="2242" w:name="_Toc53169973"/>
      <w:bookmarkStart w:id="2243" w:name="_Toc61130130"/>
      <w:bookmarkStart w:id="2244" w:name="_Toc83025473"/>
      <w:bookmarkStart w:id="2245" w:name="_Toc83920047"/>
      <w:bookmarkStart w:id="2246" w:name="_Toc145319323"/>
      <w:r w:rsidRPr="000320CF">
        <w:t>9.5.4</w:t>
      </w:r>
      <w:r w:rsidR="00F24DAC" w:rsidRPr="000320CF">
        <w:tab/>
      </w:r>
      <w:r w:rsidRPr="000320CF">
        <w:t>Near Field Test Range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56E68B05" w14:textId="77777777" w:rsidR="00FF68ED" w:rsidRPr="000320CF" w:rsidRDefault="00FF68ED" w:rsidP="00FF68ED">
      <w:pPr>
        <w:pStyle w:val="Heading4"/>
        <w:rPr>
          <w:lang w:eastAsia="sv-SE"/>
        </w:rPr>
      </w:pPr>
      <w:bookmarkStart w:id="2247" w:name="_Toc32332126"/>
      <w:bookmarkStart w:id="2248" w:name="_Toc37430043"/>
      <w:bookmarkStart w:id="2249" w:name="_Toc43739122"/>
      <w:bookmarkStart w:id="2250" w:name="_Toc46346883"/>
      <w:bookmarkStart w:id="2251" w:name="_Toc53168590"/>
      <w:bookmarkStart w:id="2252" w:name="_Toc53169282"/>
      <w:bookmarkStart w:id="2253" w:name="_Toc53169974"/>
      <w:bookmarkStart w:id="2254" w:name="_Toc61130131"/>
      <w:bookmarkStart w:id="2255" w:name="_Toc83025474"/>
      <w:bookmarkStart w:id="2256" w:name="_Toc83920048"/>
      <w:bookmarkStart w:id="2257" w:name="_Toc145319324"/>
      <w:r w:rsidRPr="000320CF">
        <w:rPr>
          <w:lang w:eastAsia="sv-SE"/>
        </w:rPr>
        <w:t>9.5.</w:t>
      </w:r>
      <w:r w:rsidRPr="000320CF">
        <w:t>4</w:t>
      </w:r>
      <w:r w:rsidRPr="000320CF">
        <w:rPr>
          <w:lang w:eastAsia="sv-SE"/>
        </w:rPr>
        <w:t>.1</w:t>
      </w:r>
      <w:r w:rsidRPr="000320CF">
        <w:rPr>
          <w:lang w:eastAsia="sv-SE"/>
        </w:rPr>
        <w:tab/>
        <w:t>Measurement system description</w:t>
      </w:r>
      <w:bookmarkEnd w:id="2247"/>
      <w:bookmarkEnd w:id="2248"/>
      <w:bookmarkEnd w:id="2249"/>
      <w:bookmarkEnd w:id="2250"/>
      <w:bookmarkEnd w:id="2251"/>
      <w:bookmarkEnd w:id="2252"/>
      <w:bookmarkEnd w:id="2253"/>
      <w:bookmarkEnd w:id="2254"/>
      <w:bookmarkEnd w:id="2255"/>
      <w:bookmarkEnd w:id="2256"/>
      <w:bookmarkEnd w:id="2257"/>
    </w:p>
    <w:p w14:paraId="73F423C4" w14:textId="7A26D6A2"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7.5.1</w:t>
      </w:r>
      <w:r w:rsidRPr="000320CF">
        <w:t>.</w:t>
      </w:r>
      <w:bookmarkStart w:id="2258" w:name="_Toc32332127"/>
      <w:bookmarkStart w:id="2259" w:name="_Toc37430044"/>
      <w:bookmarkStart w:id="2260" w:name="_Toc43739123"/>
      <w:bookmarkStart w:id="2261" w:name="_Toc46346884"/>
      <w:bookmarkStart w:id="2262" w:name="_Toc53168591"/>
      <w:bookmarkStart w:id="2263" w:name="_Toc53169283"/>
      <w:bookmarkStart w:id="2264" w:name="_Toc53169975"/>
    </w:p>
    <w:p w14:paraId="18B3B39A" w14:textId="39BD96E4" w:rsidR="00FF68ED" w:rsidRPr="000320CF" w:rsidRDefault="00FF68ED" w:rsidP="00FF68ED">
      <w:pPr>
        <w:pStyle w:val="Heading4"/>
        <w:rPr>
          <w:lang w:eastAsia="sv-SE"/>
        </w:rPr>
      </w:pPr>
      <w:bookmarkStart w:id="2265" w:name="_Toc61130132"/>
      <w:bookmarkStart w:id="2266" w:name="_Toc83025475"/>
      <w:bookmarkStart w:id="2267" w:name="_Toc83920049"/>
      <w:bookmarkStart w:id="2268" w:name="_Toc145319325"/>
      <w:r w:rsidRPr="000320CF">
        <w:rPr>
          <w:lang w:eastAsia="sv-SE"/>
        </w:rPr>
        <w:t>9.5.</w:t>
      </w:r>
      <w:r w:rsidRPr="000320CF">
        <w:t>4</w:t>
      </w:r>
      <w:r w:rsidRPr="000320CF">
        <w:rPr>
          <w:lang w:eastAsia="sv-SE"/>
        </w:rPr>
        <w:t>.2</w:t>
      </w:r>
      <w:r w:rsidR="00F24DAC" w:rsidRPr="000320CF">
        <w:rPr>
          <w:lang w:eastAsia="sv-SE"/>
        </w:rPr>
        <w:tab/>
      </w:r>
      <w:r w:rsidRPr="000320CF">
        <w:rPr>
          <w:lang w:eastAsia="sv-SE"/>
        </w:rPr>
        <w:t>Test procedure</w:t>
      </w:r>
      <w:bookmarkEnd w:id="2258"/>
      <w:bookmarkEnd w:id="2259"/>
      <w:bookmarkEnd w:id="2260"/>
      <w:bookmarkEnd w:id="2261"/>
      <w:bookmarkEnd w:id="2262"/>
      <w:bookmarkEnd w:id="2263"/>
      <w:bookmarkEnd w:id="2264"/>
      <w:bookmarkEnd w:id="2265"/>
      <w:bookmarkEnd w:id="2266"/>
      <w:bookmarkEnd w:id="2267"/>
      <w:bookmarkEnd w:id="2268"/>
    </w:p>
    <w:p w14:paraId="40FDDE28" w14:textId="77777777" w:rsidR="00FF68ED" w:rsidRPr="000320CF" w:rsidRDefault="00FF68ED" w:rsidP="00FF68ED">
      <w:pPr>
        <w:pStyle w:val="Heading5"/>
      </w:pPr>
      <w:bookmarkStart w:id="2269" w:name="_Toc32332128"/>
      <w:bookmarkStart w:id="2270" w:name="_Toc37430045"/>
      <w:bookmarkStart w:id="2271" w:name="_Toc43739124"/>
      <w:bookmarkStart w:id="2272" w:name="_Toc46346885"/>
      <w:bookmarkStart w:id="2273" w:name="_Toc53168592"/>
      <w:bookmarkStart w:id="2274" w:name="_Toc53169284"/>
      <w:bookmarkStart w:id="2275" w:name="_Toc53169976"/>
      <w:bookmarkStart w:id="2276" w:name="_Toc61130133"/>
      <w:bookmarkStart w:id="2277" w:name="_Toc83025476"/>
      <w:bookmarkStart w:id="2278" w:name="_Toc83920050"/>
      <w:bookmarkStart w:id="2279" w:name="_Toc145319326"/>
      <w:r w:rsidRPr="000320CF">
        <w:rPr>
          <w:lang w:eastAsia="sv-SE"/>
        </w:rPr>
        <w:t>9.5.</w:t>
      </w:r>
      <w:r w:rsidRPr="000320CF">
        <w:t>4</w:t>
      </w:r>
      <w:r w:rsidRPr="000320CF">
        <w:rPr>
          <w:lang w:eastAsia="sv-SE"/>
        </w:rPr>
        <w:t>.2.1</w:t>
      </w:r>
      <w:r w:rsidRPr="000320CF">
        <w:rPr>
          <w:lang w:eastAsia="sv-SE"/>
        </w:rPr>
        <w:tab/>
      </w:r>
      <w:r w:rsidRPr="000320CF">
        <w:t>Stage 1: Calibration</w:t>
      </w:r>
      <w:bookmarkEnd w:id="2269"/>
      <w:bookmarkEnd w:id="2270"/>
      <w:bookmarkEnd w:id="2271"/>
      <w:bookmarkEnd w:id="2272"/>
      <w:bookmarkEnd w:id="2273"/>
      <w:bookmarkEnd w:id="2274"/>
      <w:bookmarkEnd w:id="2275"/>
      <w:bookmarkEnd w:id="2276"/>
      <w:bookmarkEnd w:id="2277"/>
      <w:bookmarkEnd w:id="2278"/>
      <w:bookmarkEnd w:id="2279"/>
    </w:p>
    <w:p w14:paraId="66407BBF" w14:textId="3D18CD6C" w:rsidR="00FF68ED" w:rsidRPr="000320CF" w:rsidRDefault="00FF68ED" w:rsidP="00DB4CCE">
      <w:r w:rsidRPr="000320CF">
        <w:t xml:space="preserve">Calibration procedure for the Near Field Test Range is captured in </w:t>
      </w:r>
      <w:r w:rsidR="00117F20" w:rsidRPr="000320CF">
        <w:t>clause </w:t>
      </w:r>
      <w:r w:rsidR="006B7E6E" w:rsidRPr="000320CF">
        <w:t>8.5</w:t>
      </w:r>
      <w:r w:rsidRPr="000320CF">
        <w:t>.</w:t>
      </w:r>
    </w:p>
    <w:p w14:paraId="52D838B6" w14:textId="77777777" w:rsidR="00FF68ED" w:rsidRPr="000320CF" w:rsidRDefault="00FF68ED" w:rsidP="00FF68ED">
      <w:pPr>
        <w:pStyle w:val="Heading5"/>
      </w:pPr>
      <w:bookmarkStart w:id="2280" w:name="_Toc32332129"/>
      <w:bookmarkStart w:id="2281" w:name="_Toc37430046"/>
      <w:bookmarkStart w:id="2282" w:name="_Toc43739125"/>
      <w:bookmarkStart w:id="2283" w:name="_Toc46346886"/>
      <w:bookmarkStart w:id="2284" w:name="_Toc53168593"/>
      <w:bookmarkStart w:id="2285" w:name="_Toc53169285"/>
      <w:bookmarkStart w:id="2286" w:name="_Toc53169977"/>
      <w:bookmarkStart w:id="2287" w:name="_Toc61130134"/>
      <w:bookmarkStart w:id="2288" w:name="_Toc83025477"/>
      <w:bookmarkStart w:id="2289" w:name="_Toc83920051"/>
      <w:bookmarkStart w:id="2290" w:name="_Toc145319327"/>
      <w:r w:rsidRPr="000320CF">
        <w:rPr>
          <w:lang w:eastAsia="sv-SE"/>
        </w:rPr>
        <w:t>9.5.</w:t>
      </w:r>
      <w:r w:rsidRPr="000320CF">
        <w:t>4</w:t>
      </w:r>
      <w:r w:rsidRPr="000320CF">
        <w:rPr>
          <w:lang w:eastAsia="sv-SE"/>
        </w:rPr>
        <w:t>.2.2</w:t>
      </w:r>
      <w:r w:rsidRPr="000320CF">
        <w:rPr>
          <w:lang w:eastAsia="sv-SE"/>
        </w:rPr>
        <w:tab/>
      </w:r>
      <w:r w:rsidRPr="000320CF">
        <w:t>Stage 2: BS measurement</w:t>
      </w:r>
      <w:bookmarkEnd w:id="2280"/>
      <w:bookmarkEnd w:id="2281"/>
      <w:bookmarkEnd w:id="2282"/>
      <w:bookmarkEnd w:id="2283"/>
      <w:bookmarkEnd w:id="2284"/>
      <w:bookmarkEnd w:id="2285"/>
      <w:bookmarkEnd w:id="2286"/>
      <w:bookmarkEnd w:id="2287"/>
      <w:bookmarkEnd w:id="2288"/>
      <w:bookmarkEnd w:id="2289"/>
      <w:bookmarkEnd w:id="2290"/>
    </w:p>
    <w:p w14:paraId="4C046E4A" w14:textId="096C9AE9" w:rsidR="00FF68ED" w:rsidRPr="000320CF" w:rsidRDefault="00FF68ED" w:rsidP="00DB4CCE">
      <w:r w:rsidRPr="000320CF">
        <w:t xml:space="preserve">The </w:t>
      </w:r>
      <w:r w:rsidR="00DD3008" w:rsidRPr="000320CF">
        <w:t xml:space="preserve">NFTR </w:t>
      </w:r>
      <w:r w:rsidRPr="000320CF">
        <w:t>measurement procedure consists of the following steps:</w:t>
      </w:r>
    </w:p>
    <w:p w14:paraId="6107F45B" w14:textId="7D7F132F" w:rsidR="00FF68ED" w:rsidRPr="000320CF" w:rsidRDefault="00FF68ED" w:rsidP="00DB4CCE">
      <w:pPr>
        <w:pStyle w:val="B1"/>
      </w:pPr>
      <w:r w:rsidRPr="000320CF">
        <w:t>1)</w:t>
      </w:r>
      <w:r w:rsidRPr="000320CF">
        <w:tab/>
        <w:t xml:space="preserve">Measure full DL RS pattern according to the procedure in </w:t>
      </w:r>
      <w:r w:rsidR="00117F20" w:rsidRPr="000320CF">
        <w:t>clause </w:t>
      </w:r>
      <w:r w:rsidR="006B7E6E" w:rsidRPr="000320CF">
        <w:t>9.4.4.2.2</w:t>
      </w:r>
      <w:r w:rsidRPr="000320CF">
        <w:t>.</w:t>
      </w:r>
    </w:p>
    <w:p w14:paraId="09364158" w14:textId="77777777" w:rsidR="00FF68ED" w:rsidRPr="000320CF" w:rsidRDefault="00FF68ED" w:rsidP="00DB4CCE">
      <w:pPr>
        <w:pStyle w:val="B1"/>
        <w:rPr>
          <w:lang w:eastAsia="it-IT"/>
        </w:rPr>
      </w:pPr>
      <w:r w:rsidRPr="000320CF">
        <w:t>2)</w:t>
      </w:r>
      <w:r w:rsidRPr="000320CF">
        <w:tab/>
        <w:t xml:space="preserve">From the </w:t>
      </w:r>
      <w:r w:rsidRPr="000320CF">
        <w:rPr>
          <w:i/>
        </w:rPr>
        <w:t>beam peak direction</w:t>
      </w:r>
      <w:r w:rsidRPr="000320CF">
        <w:t>:</w:t>
      </w:r>
      <w:r w:rsidRPr="000320CF">
        <w:rPr>
          <w:lang w:eastAsia="it-IT"/>
        </w:rPr>
        <w:t xml:space="preserve"> Measure the appropriate test parameter as specified for the conducted measurement. However the signal power is measured for both polarizations.</w:t>
      </w:r>
    </w:p>
    <w:p w14:paraId="0CAD7BB7" w14:textId="77777777" w:rsidR="004F71C3" w:rsidRPr="000320CF" w:rsidRDefault="00FF68ED" w:rsidP="00FF68ED">
      <w:pPr>
        <w:pStyle w:val="Heading4"/>
      </w:pPr>
      <w:bookmarkStart w:id="2291" w:name="_Toc32332130"/>
      <w:bookmarkStart w:id="2292" w:name="_Toc37430047"/>
      <w:bookmarkStart w:id="2293" w:name="_Toc43739126"/>
      <w:bookmarkStart w:id="2294" w:name="_Toc46346887"/>
      <w:bookmarkStart w:id="2295" w:name="_Toc53168594"/>
      <w:bookmarkStart w:id="2296" w:name="_Toc53169286"/>
      <w:bookmarkStart w:id="2297" w:name="_Toc53169978"/>
      <w:bookmarkStart w:id="2298" w:name="_Toc21086299"/>
      <w:bookmarkStart w:id="2299" w:name="_Toc29768736"/>
      <w:bookmarkStart w:id="2300" w:name="_Toc61130135"/>
      <w:bookmarkStart w:id="2301" w:name="_Toc83025478"/>
      <w:bookmarkStart w:id="2302" w:name="_Toc83920052"/>
      <w:bookmarkStart w:id="2303" w:name="_Toc145319328"/>
      <w:r w:rsidRPr="000320CF">
        <w:t>9.5.4.3</w:t>
      </w:r>
      <w:r w:rsidRPr="000320CF">
        <w:tab/>
        <w:t>MU value derivation</w:t>
      </w:r>
      <w:bookmarkEnd w:id="2291"/>
      <w:r w:rsidRPr="000320CF">
        <w:rPr>
          <w:lang w:eastAsia="sv-SE"/>
        </w:rPr>
        <w:t>, FR1</w:t>
      </w:r>
      <w:bookmarkEnd w:id="2292"/>
      <w:bookmarkEnd w:id="2293"/>
      <w:bookmarkEnd w:id="2294"/>
      <w:bookmarkEnd w:id="2295"/>
      <w:bookmarkEnd w:id="2296"/>
      <w:bookmarkEnd w:id="2297"/>
      <w:bookmarkEnd w:id="2298"/>
      <w:bookmarkEnd w:id="2299"/>
      <w:bookmarkEnd w:id="2300"/>
      <w:bookmarkEnd w:id="2301"/>
      <w:bookmarkEnd w:id="2302"/>
      <w:bookmarkEnd w:id="2303"/>
    </w:p>
    <w:p w14:paraId="521C2B1A"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79537E4" w14:textId="728C1700" w:rsidR="00FF68ED" w:rsidRPr="000320CF" w:rsidRDefault="00FF68ED" w:rsidP="00DB4CCE">
      <w:r w:rsidRPr="000320CF">
        <w:t>The uncertainty budget descriptions are the same as those in table</w:t>
      </w:r>
      <w:r w:rsidR="006B7E6E" w:rsidRPr="000320CF">
        <w:t xml:space="preserve"> 9.4.4.3-1</w:t>
      </w:r>
      <w:r w:rsidRPr="000320CF">
        <w:t xml:space="preserve"> (excluding uncertainties from the NF to FF transformation, since the transformation is not needed) with the addition descriptions in table</w:t>
      </w:r>
      <w:r w:rsidR="006B7E6E" w:rsidRPr="000320CF">
        <w:t xml:space="preserve"> 9.5.4.3-1.</w:t>
      </w:r>
    </w:p>
    <w:p w14:paraId="428E06BF" w14:textId="035B5E47" w:rsidR="00FF68ED" w:rsidRPr="000320CF" w:rsidRDefault="00FF68ED" w:rsidP="00DB4CCE">
      <w:r w:rsidRPr="000320CF">
        <w:t>The MU uncertainty assessment is shown in table</w:t>
      </w:r>
      <w:r w:rsidR="006B7E6E" w:rsidRPr="000320CF">
        <w:t xml:space="preserve"> 9.5.4.3-1</w:t>
      </w:r>
      <w:r w:rsidRPr="000320CF">
        <w:t>, zero values have been omitted in the table for the sake of space, but still be considered as part of the budget.</w:t>
      </w:r>
    </w:p>
    <w:p w14:paraId="5DA5B888" w14:textId="77777777" w:rsidR="00FF68ED" w:rsidRPr="000320CF" w:rsidRDefault="00FF68ED" w:rsidP="00DB4CCE">
      <w:pPr>
        <w:pStyle w:val="TH"/>
      </w:pPr>
      <w:r w:rsidRPr="000320CF">
        <w:t xml:space="preserve">Table 9.5.4.3-1: </w:t>
      </w:r>
      <w:r w:rsidRPr="000320CF">
        <w:rPr>
          <w:lang w:eastAsia="sv-SE"/>
        </w:rPr>
        <w:t>NFTR MU</w:t>
      </w:r>
      <w:r w:rsidRPr="000320CF">
        <w:t xml:space="preserve"> value</w:t>
      </w:r>
      <w:r w:rsidRPr="000320CF">
        <w:rPr>
          <w:lang w:eastAsia="sv-SE"/>
        </w:rPr>
        <w:t xml:space="preserve"> derivation </w:t>
      </w:r>
      <w:r w:rsidRPr="000320CF">
        <w:t xml:space="preserve">for </w:t>
      </w:r>
      <w:r w:rsidRPr="000320CF">
        <w:rPr>
          <w:lang w:eastAsia="en-CA"/>
        </w:rPr>
        <w:t xml:space="preserve">OTA E-UTRA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0320CF"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0320CF" w:rsidRDefault="002B1E26" w:rsidP="00DB4CCE">
            <w:pPr>
              <w:pStyle w:val="TAH"/>
              <w:rPr>
                <w:rFonts w:eastAsia="SimSun"/>
                <w:lang w:eastAsia="zh-CN"/>
              </w:rPr>
            </w:pPr>
            <w:r w:rsidRPr="000320CF">
              <w:rPr>
                <w:rFonts w:eastAsia="SimSun"/>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0320CF" w:rsidRDefault="002B1E26" w:rsidP="00DB4CCE">
            <w:pPr>
              <w:pStyle w:val="TAH"/>
              <w:rPr>
                <w:lang w:eastAsia="zh-CN"/>
              </w:rPr>
            </w:pPr>
            <w:r w:rsidRPr="000320CF">
              <w:rPr>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0320CF" w:rsidRDefault="002B1E26" w:rsidP="00DB4CCE">
            <w:pPr>
              <w:pStyle w:val="TAH"/>
              <w:rPr>
                <w:lang w:eastAsia="zh-CN"/>
              </w:rPr>
            </w:pPr>
            <w:r w:rsidRPr="000320CF">
              <w:rPr>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0320CF" w:rsidRDefault="002B1E26" w:rsidP="00DB4CCE">
            <w:pPr>
              <w:pStyle w:val="TAH"/>
              <w:rPr>
                <w:lang w:eastAsia="zh-CN"/>
              </w:rPr>
            </w:pPr>
            <w:r w:rsidRPr="000320CF">
              <w:rPr>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0320CF" w:rsidRDefault="002B1E26" w:rsidP="00DB4CCE">
            <w:pPr>
              <w:pStyle w:val="TAH"/>
              <w:rPr>
                <w:rFonts w:eastAsia="SimSun"/>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0320CF" w:rsidRDefault="002B1E26" w:rsidP="00DB4CCE">
            <w:pPr>
              <w:pStyle w:val="TAH"/>
              <w:rPr>
                <w:lang w:eastAsia="zh-CN"/>
              </w:rPr>
            </w:pPr>
            <w:r w:rsidRPr="000320CF">
              <w:rPr>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AE7E58" w:rsidRPr="000320CF"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0320CF" w:rsidRDefault="00AE7E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0320CF" w:rsidRDefault="00AE7E58" w:rsidP="00DB4CCE">
            <w:pPr>
              <w:pStyle w:val="TAC"/>
              <w:rPr>
                <w:rFonts w:eastAsia="SimSun"/>
                <w:lang w:eastAsia="zh-CN"/>
              </w:rPr>
            </w:pPr>
            <w:r w:rsidRPr="000320CF">
              <w:rPr>
                <w:rFonts w:eastAsia="SimSun"/>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0320CF" w:rsidRDefault="00AE7E58" w:rsidP="00DB4CCE">
            <w:pPr>
              <w:pStyle w:val="TAC"/>
              <w:rPr>
                <w:rFonts w:eastAsia="SimSun"/>
                <w:lang w:eastAsia="zh-CN"/>
              </w:rPr>
            </w:pPr>
            <w:r w:rsidRPr="000320CF">
              <w:rPr>
                <w:rFonts w:eastAsia="SimSun"/>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0320CF" w:rsidRDefault="00AE7E58" w:rsidP="00DB4CCE">
            <w:pPr>
              <w:pStyle w:val="TAC"/>
              <w:rPr>
                <w:rFonts w:eastAsia="SimSun"/>
                <w:lang w:eastAsia="zh-CN"/>
              </w:rPr>
            </w:pPr>
            <w:r w:rsidRPr="000320CF">
              <w:rPr>
                <w:rFonts w:eastAsia="SimSun"/>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0320CF" w:rsidRDefault="00AE7E58" w:rsidP="00DB4CCE">
            <w:pPr>
              <w:pStyle w:val="TAC"/>
              <w:rPr>
                <w:rFonts w:eastAsia="SimSun"/>
                <w:lang w:eastAsia="zh-CN"/>
              </w:rPr>
            </w:pPr>
            <w:r w:rsidRPr="000320CF">
              <w:rPr>
                <w:rFonts w:eastAsia="SimSun"/>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0320CF" w:rsidRDefault="00AE7E58" w:rsidP="00DB4CCE">
            <w:pPr>
              <w:pStyle w:val="TAC"/>
              <w:rPr>
                <w:rFonts w:eastAsia="SimSun"/>
                <w:lang w:eastAsia="zh-CN"/>
              </w:rPr>
            </w:pPr>
            <w:r w:rsidRPr="000320CF">
              <w:rPr>
                <w:rFonts w:eastAsia="SimSun"/>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0320CF" w:rsidRDefault="00AE7E58" w:rsidP="00DB4CCE">
            <w:pPr>
              <w:pStyle w:val="TAC"/>
              <w:rPr>
                <w:rFonts w:eastAsia="SimSun"/>
                <w:lang w:eastAsia="zh-CN"/>
              </w:rPr>
            </w:pPr>
            <w:r w:rsidRPr="000320CF">
              <w:rPr>
                <w:rFonts w:eastAsia="SimSun"/>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0320CF" w:rsidRDefault="00AE7E58" w:rsidP="00DB4CCE">
            <w:pPr>
              <w:pStyle w:val="TAC"/>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0320CF" w:rsidRDefault="00AE7E58"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0320CF" w:rsidRDefault="00AE7E58" w:rsidP="00DB4CCE">
            <w:pPr>
              <w:pStyle w:val="TAC"/>
              <w:rPr>
                <w:rFonts w:eastAsia="SimSun"/>
                <w:lang w:eastAsia="zh-CN"/>
              </w:rPr>
            </w:pPr>
            <w:r w:rsidRPr="000320CF">
              <w:rPr>
                <w:rFonts w:eastAsia="SimSun"/>
                <w:lang w:eastAsia="zh-CN"/>
              </w:rPr>
              <w:t>0.20</w:t>
            </w:r>
          </w:p>
        </w:tc>
      </w:tr>
      <w:tr w:rsidR="00AE7E58" w:rsidRPr="000320CF"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0320CF" w:rsidRDefault="00AE7E58"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0320CF" w:rsidRDefault="00AE7E58" w:rsidP="00DB4CCE">
            <w:pPr>
              <w:pStyle w:val="TAH"/>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0320CF" w:rsidRDefault="00AE7E58" w:rsidP="00DB4CCE">
            <w:pPr>
              <w:pStyle w:val="TAH"/>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0320CF" w:rsidRDefault="00AE7E58" w:rsidP="00DB4CCE">
            <w:pPr>
              <w:pStyle w:val="TAH"/>
              <w:rPr>
                <w:rFonts w:eastAsia="SimSun"/>
                <w:lang w:eastAsia="zh-CN"/>
              </w:rPr>
            </w:pPr>
            <w:r w:rsidRPr="000320CF">
              <w:rPr>
                <w:rFonts w:eastAsia="SimSun"/>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0320CF" w:rsidRDefault="00AE7E58" w:rsidP="00DB4CCE">
            <w:pPr>
              <w:pStyle w:val="TAH"/>
              <w:rPr>
                <w:rFonts w:eastAsia="SimSun"/>
                <w:lang w:eastAsia="zh-CN"/>
              </w:rPr>
            </w:pPr>
            <w:r w:rsidRPr="000320CF">
              <w:rPr>
                <w:rFonts w:eastAsia="SimSun"/>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39A52FDE" w14:textId="0ED4619C" w:rsidR="00FF68ED" w:rsidRPr="000320CF" w:rsidRDefault="00FF68ED" w:rsidP="00DB4CCE"/>
    <w:p w14:paraId="44D239E2" w14:textId="0C0657D5" w:rsidR="004F71C3" w:rsidRPr="000320CF" w:rsidRDefault="009D5361" w:rsidP="009D5361">
      <w:pPr>
        <w:pStyle w:val="Heading3"/>
      </w:pPr>
      <w:bookmarkStart w:id="2304" w:name="_Toc34696794"/>
      <w:bookmarkStart w:id="2305" w:name="_Toc43739127"/>
      <w:bookmarkStart w:id="2306" w:name="_Toc46346888"/>
      <w:bookmarkStart w:id="2307" w:name="_Toc53168595"/>
      <w:bookmarkStart w:id="2308" w:name="_Toc53169287"/>
      <w:bookmarkStart w:id="2309" w:name="_Toc53169979"/>
      <w:bookmarkStart w:id="2310" w:name="_Toc61130136"/>
      <w:bookmarkStart w:id="2311" w:name="_Toc83025479"/>
      <w:bookmarkStart w:id="2312" w:name="_Toc83920053"/>
      <w:bookmarkStart w:id="2313" w:name="_Toc145319329"/>
      <w:r w:rsidRPr="000320CF">
        <w:lastRenderedPageBreak/>
        <w:t>9.5.5</w:t>
      </w:r>
      <w:r w:rsidR="00F24DAC" w:rsidRPr="000320CF">
        <w:tab/>
      </w:r>
      <w:bookmarkEnd w:id="2304"/>
      <w:r w:rsidRPr="000320CF">
        <w:t>Plane Wave Synthesizer</w:t>
      </w:r>
      <w:bookmarkStart w:id="2314" w:name="_Toc34696795"/>
      <w:bookmarkStart w:id="2315" w:name="_Toc43739128"/>
      <w:bookmarkStart w:id="2316" w:name="_Toc46346889"/>
      <w:bookmarkStart w:id="2317" w:name="_Toc53168596"/>
      <w:bookmarkStart w:id="2318" w:name="_Toc53169288"/>
      <w:bookmarkStart w:id="2319" w:name="_Toc53169980"/>
      <w:bookmarkEnd w:id="2305"/>
      <w:bookmarkEnd w:id="2306"/>
      <w:bookmarkEnd w:id="2307"/>
      <w:bookmarkEnd w:id="2308"/>
      <w:bookmarkEnd w:id="2309"/>
      <w:bookmarkEnd w:id="2310"/>
      <w:bookmarkEnd w:id="2311"/>
      <w:bookmarkEnd w:id="2312"/>
      <w:bookmarkEnd w:id="2313"/>
    </w:p>
    <w:p w14:paraId="13050517" w14:textId="500373AF" w:rsidR="009D5361" w:rsidRPr="000320CF" w:rsidRDefault="009D5361" w:rsidP="009D5361">
      <w:pPr>
        <w:pStyle w:val="Heading4"/>
        <w:rPr>
          <w:lang w:eastAsia="sv-SE"/>
        </w:rPr>
      </w:pPr>
      <w:bookmarkStart w:id="2320" w:name="_Toc61130137"/>
      <w:bookmarkStart w:id="2321" w:name="_Toc83025480"/>
      <w:bookmarkStart w:id="2322" w:name="_Toc83920054"/>
      <w:bookmarkStart w:id="2323" w:name="_Toc145319330"/>
      <w:r w:rsidRPr="000320CF">
        <w:rPr>
          <w:lang w:eastAsia="sv-SE"/>
        </w:rPr>
        <w:t>9.5.5.1</w:t>
      </w:r>
      <w:r w:rsidRPr="000320CF">
        <w:rPr>
          <w:lang w:eastAsia="sv-SE"/>
        </w:rPr>
        <w:tab/>
        <w:t>Measurement system description</w:t>
      </w:r>
      <w:bookmarkEnd w:id="2314"/>
      <w:bookmarkEnd w:id="2315"/>
      <w:bookmarkEnd w:id="2316"/>
      <w:bookmarkEnd w:id="2317"/>
      <w:bookmarkEnd w:id="2318"/>
      <w:bookmarkEnd w:id="2319"/>
      <w:bookmarkEnd w:id="2320"/>
      <w:bookmarkEnd w:id="2321"/>
      <w:bookmarkEnd w:id="2322"/>
      <w:bookmarkEnd w:id="2323"/>
    </w:p>
    <w:p w14:paraId="00A70708" w14:textId="0BEA887C"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324" w:name="_Toc34696796"/>
      <w:bookmarkStart w:id="2325" w:name="_Toc43739129"/>
      <w:bookmarkStart w:id="2326" w:name="_Toc46346890"/>
      <w:bookmarkStart w:id="2327" w:name="_Toc53168597"/>
      <w:bookmarkStart w:id="2328" w:name="_Toc53169289"/>
      <w:bookmarkStart w:id="2329" w:name="_Toc53169981"/>
    </w:p>
    <w:p w14:paraId="33E7FE07" w14:textId="22C5676B" w:rsidR="009D5361" w:rsidRPr="000320CF" w:rsidRDefault="009D5361" w:rsidP="009D5361">
      <w:pPr>
        <w:pStyle w:val="Heading4"/>
        <w:rPr>
          <w:lang w:eastAsia="sv-SE"/>
        </w:rPr>
      </w:pPr>
      <w:bookmarkStart w:id="2330" w:name="_Toc61130138"/>
      <w:bookmarkStart w:id="2331" w:name="_Toc83025481"/>
      <w:bookmarkStart w:id="2332" w:name="_Toc83920055"/>
      <w:bookmarkStart w:id="2333" w:name="_Toc145319331"/>
      <w:r w:rsidRPr="000320CF">
        <w:rPr>
          <w:lang w:eastAsia="sv-SE"/>
        </w:rPr>
        <w:t>9.5.5.2</w:t>
      </w:r>
      <w:r w:rsidRPr="000320CF">
        <w:rPr>
          <w:lang w:eastAsia="sv-SE"/>
        </w:rPr>
        <w:tab/>
        <w:t xml:space="preserve">Test </w:t>
      </w:r>
      <w:r w:rsidRPr="000320CF">
        <w:t>procedure</w:t>
      </w:r>
      <w:bookmarkEnd w:id="2324"/>
      <w:bookmarkEnd w:id="2325"/>
      <w:bookmarkEnd w:id="2326"/>
      <w:bookmarkEnd w:id="2327"/>
      <w:bookmarkEnd w:id="2328"/>
      <w:bookmarkEnd w:id="2329"/>
      <w:bookmarkEnd w:id="2330"/>
      <w:bookmarkEnd w:id="2331"/>
      <w:bookmarkEnd w:id="2332"/>
      <w:bookmarkEnd w:id="2333"/>
    </w:p>
    <w:p w14:paraId="660917A0" w14:textId="77777777" w:rsidR="009D5361" w:rsidRPr="000320CF" w:rsidRDefault="009D5361" w:rsidP="009D5361">
      <w:pPr>
        <w:pStyle w:val="Heading5"/>
        <w:rPr>
          <w:lang w:eastAsia="sv-SE"/>
        </w:rPr>
      </w:pPr>
      <w:bookmarkStart w:id="2334" w:name="_Toc34696797"/>
      <w:bookmarkStart w:id="2335" w:name="_Toc43739130"/>
      <w:bookmarkStart w:id="2336" w:name="_Toc46346891"/>
      <w:bookmarkStart w:id="2337" w:name="_Toc53168598"/>
      <w:bookmarkStart w:id="2338" w:name="_Toc53169290"/>
      <w:bookmarkStart w:id="2339" w:name="_Toc53169982"/>
      <w:bookmarkStart w:id="2340" w:name="_Toc61130139"/>
      <w:bookmarkStart w:id="2341" w:name="_Toc83025482"/>
      <w:bookmarkStart w:id="2342" w:name="_Toc83920056"/>
      <w:bookmarkStart w:id="2343" w:name="_Toc145319332"/>
      <w:r w:rsidRPr="000320CF">
        <w:rPr>
          <w:lang w:eastAsia="sv-SE"/>
        </w:rPr>
        <w:t>9.5.5.2.1</w:t>
      </w:r>
      <w:r w:rsidRPr="000320CF">
        <w:rPr>
          <w:lang w:eastAsia="sv-SE"/>
        </w:rPr>
        <w:tab/>
      </w:r>
      <w:r w:rsidRPr="000320CF">
        <w:t xml:space="preserve">Stage 1: </w:t>
      </w:r>
      <w:r w:rsidRPr="000320CF">
        <w:rPr>
          <w:lang w:eastAsia="sv-SE"/>
        </w:rPr>
        <w:t>Calibration</w:t>
      </w:r>
      <w:bookmarkEnd w:id="2334"/>
      <w:bookmarkEnd w:id="2335"/>
      <w:bookmarkEnd w:id="2336"/>
      <w:bookmarkEnd w:id="2337"/>
      <w:bookmarkEnd w:id="2338"/>
      <w:bookmarkEnd w:id="2339"/>
      <w:bookmarkEnd w:id="2340"/>
      <w:bookmarkEnd w:id="2341"/>
      <w:bookmarkEnd w:id="2342"/>
      <w:bookmarkEnd w:id="2343"/>
    </w:p>
    <w:p w14:paraId="05DC411A" w14:textId="335846A6" w:rsidR="009D5361" w:rsidRPr="000320CF" w:rsidRDefault="009D5361" w:rsidP="00DB4CCE">
      <w:r w:rsidRPr="000320CF">
        <w:t xml:space="preserve">Calibration procedure for the Plane Wave Synthesizer is captured in </w:t>
      </w:r>
      <w:r w:rsidR="00117F20" w:rsidRPr="000320CF">
        <w:t>clause 8</w:t>
      </w:r>
      <w:r w:rsidRPr="000320CF">
        <w:t>.6.</w:t>
      </w:r>
    </w:p>
    <w:p w14:paraId="3F43D608" w14:textId="77777777" w:rsidR="004F71C3" w:rsidRPr="000320CF" w:rsidRDefault="009D5361" w:rsidP="009D5361">
      <w:pPr>
        <w:pStyle w:val="Heading5"/>
      </w:pPr>
      <w:bookmarkStart w:id="2344" w:name="_Toc34696798"/>
      <w:bookmarkStart w:id="2345" w:name="_Toc43739131"/>
      <w:bookmarkStart w:id="2346" w:name="_Toc46346892"/>
      <w:bookmarkStart w:id="2347" w:name="_Toc53168599"/>
      <w:bookmarkStart w:id="2348" w:name="_Toc53169291"/>
      <w:bookmarkStart w:id="2349" w:name="_Toc53169983"/>
      <w:bookmarkStart w:id="2350" w:name="_Toc61130140"/>
      <w:bookmarkStart w:id="2351" w:name="_Toc83025483"/>
      <w:bookmarkStart w:id="2352" w:name="_Toc83920057"/>
      <w:bookmarkStart w:id="2353" w:name="_Toc145319333"/>
      <w:r w:rsidRPr="000320CF">
        <w:rPr>
          <w:lang w:eastAsia="sv-SE"/>
        </w:rPr>
        <w:t>9.5.5.2.2</w:t>
      </w:r>
      <w:r w:rsidRPr="000320CF">
        <w:rPr>
          <w:lang w:eastAsia="sv-SE"/>
        </w:rPr>
        <w:tab/>
      </w:r>
      <w:r w:rsidRPr="000320CF">
        <w:t xml:space="preserve">Stage 2: BS </w:t>
      </w:r>
      <w:r w:rsidRPr="000320CF">
        <w:rPr>
          <w:lang w:eastAsia="sv-SE"/>
        </w:rPr>
        <w:t>measurement</w:t>
      </w:r>
      <w:bookmarkEnd w:id="2344"/>
      <w:bookmarkEnd w:id="2345"/>
      <w:bookmarkEnd w:id="2346"/>
      <w:bookmarkEnd w:id="2347"/>
      <w:bookmarkEnd w:id="2348"/>
      <w:bookmarkEnd w:id="2349"/>
      <w:bookmarkEnd w:id="2350"/>
      <w:bookmarkEnd w:id="2351"/>
      <w:bookmarkEnd w:id="2352"/>
      <w:bookmarkEnd w:id="2353"/>
    </w:p>
    <w:p w14:paraId="1A3AE15A" w14:textId="633C8642" w:rsidR="009D5361" w:rsidRPr="000320CF" w:rsidRDefault="009D5361" w:rsidP="00DB4CCE">
      <w:pPr>
        <w:rPr>
          <w:lang w:eastAsia="en-CA"/>
        </w:rPr>
      </w:pPr>
      <w:r w:rsidRPr="000320CF">
        <w:rPr>
          <w:lang w:eastAsia="en-CA"/>
        </w:rPr>
        <w:t xml:space="preserve">Reference </w:t>
      </w:r>
      <w:r w:rsidR="0002116F"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w:t>
      </w:r>
      <w:r w:rsidR="006B7E6E" w:rsidRPr="000320CF">
        <w:rPr>
          <w:lang w:eastAsia="en-CA"/>
        </w:rPr>
        <w:t>2.6</w:t>
      </w:r>
      <w:r w:rsidRPr="000320CF">
        <w:rPr>
          <w:lang w:eastAsia="en-CA"/>
        </w:rPr>
        <w:t>.2.2 where in step 4 the appropriate measurement is:</w:t>
      </w:r>
    </w:p>
    <w:p w14:paraId="5FE3EF91" w14:textId="77777777" w:rsidR="009D5361" w:rsidRPr="000320CF" w:rsidRDefault="009D5361" w:rsidP="00DB4CCE">
      <w:r w:rsidRPr="000320CF">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0320CF" w:rsidRDefault="009D5361" w:rsidP="0096708D">
      <w:pPr>
        <w:rPr>
          <w:noProof/>
        </w:rPr>
      </w:pPr>
      <w:r w:rsidRPr="000320CF">
        <w:rPr>
          <w:noProof/>
        </w:rPr>
        <w:tab/>
        <w:t>EIRP</w:t>
      </w:r>
      <w:r w:rsidRPr="000320CF">
        <w:rPr>
          <w:noProof/>
          <w:vertAlign w:val="subscript"/>
        </w:rPr>
        <w:t>meas_p(x)</w:t>
      </w:r>
      <w:r w:rsidRPr="000320CF">
        <w:rPr>
          <w:noProof/>
        </w:rPr>
        <w:t xml:space="preserve"> = P</w:t>
      </w:r>
      <w:r w:rsidRPr="000320CF">
        <w:rPr>
          <w:noProof/>
          <w:vertAlign w:val="subscript"/>
        </w:rPr>
        <w:t>meas_p(x)</w:t>
      </w:r>
      <w:r w:rsidRPr="000320CF">
        <w:rPr>
          <w:noProof/>
        </w:rPr>
        <w:t xml:space="preserve"> + </w:t>
      </w:r>
      <w:r w:rsidRPr="000320CF">
        <w:rPr>
          <w:noProof/>
          <w:szCs w:val="36"/>
        </w:rPr>
        <w:t>L</w:t>
      </w:r>
      <w:r w:rsidRPr="000320CF">
        <w:rPr>
          <w:noProof/>
          <w:szCs w:val="36"/>
          <w:vertAlign w:val="subscript"/>
        </w:rPr>
        <w:t>A</w:t>
      </w:r>
      <w:r w:rsidRPr="000320CF">
        <w:rPr>
          <w:noProof/>
          <w:szCs w:val="36"/>
        </w:rPr>
        <w:t>→</w:t>
      </w:r>
      <w:r w:rsidRPr="000320CF">
        <w:rPr>
          <w:noProof/>
          <w:szCs w:val="36"/>
          <w:vertAlign w:val="subscript"/>
        </w:rPr>
        <w:t>C</w:t>
      </w:r>
      <w:r w:rsidRPr="000320CF">
        <w:rPr>
          <w:noProof/>
        </w:rPr>
        <w:t>.</w:t>
      </w:r>
    </w:p>
    <w:p w14:paraId="7E847CEB" w14:textId="2A805932" w:rsidR="009D5361" w:rsidRPr="000320CF" w:rsidRDefault="00F24DAC" w:rsidP="00DB4CCE">
      <w:pPr>
        <w:pStyle w:val="B1"/>
      </w:pPr>
      <w:r w:rsidRPr="000320CF">
        <w:tab/>
      </w:r>
      <w:r w:rsidR="009D5361" w:rsidRPr="000320CF">
        <w:t>and</w:t>
      </w:r>
    </w:p>
    <w:p w14:paraId="3BB943F3" w14:textId="77777777" w:rsidR="009D5361" w:rsidRPr="000320CF" w:rsidRDefault="009D5361" w:rsidP="0096708D">
      <w:pPr>
        <w:rPr>
          <w:noProof/>
        </w:rPr>
      </w:pPr>
      <w:r w:rsidRPr="000320CF">
        <w:rPr>
          <w:noProof/>
        </w:rPr>
        <w:tab/>
        <w:t>EIRP</w:t>
      </w:r>
      <w:r w:rsidRPr="000320CF">
        <w:rPr>
          <w:noProof/>
          <w:vertAlign w:val="subscript"/>
        </w:rPr>
        <w:t>meas</w:t>
      </w:r>
      <w:r w:rsidRPr="000320CF">
        <w:rPr>
          <w:noProof/>
        </w:rPr>
        <w:t xml:space="preserve"> = EIRP</w:t>
      </w:r>
      <w:r w:rsidRPr="000320CF">
        <w:rPr>
          <w:noProof/>
          <w:vertAlign w:val="subscript"/>
        </w:rPr>
        <w:t>meas_p1</w:t>
      </w:r>
      <w:r w:rsidRPr="000320CF">
        <w:rPr>
          <w:noProof/>
        </w:rPr>
        <w:t xml:space="preserve"> + EIRP</w:t>
      </w:r>
      <w:r w:rsidRPr="000320CF">
        <w:rPr>
          <w:noProof/>
          <w:vertAlign w:val="subscript"/>
        </w:rPr>
        <w:t>meas_p2</w:t>
      </w:r>
    </w:p>
    <w:p w14:paraId="4D708F6D" w14:textId="5D7C219D" w:rsidR="009D5361" w:rsidRPr="000320CF" w:rsidRDefault="00F24DAC" w:rsidP="00DB4CCE">
      <w:pPr>
        <w:pStyle w:val="B1"/>
      </w:pPr>
      <w:r w:rsidRPr="000320CF">
        <w:tab/>
      </w:r>
      <w:r w:rsidR="009D5361" w:rsidRPr="000320CF">
        <w:t>where the declared beam is the measured signal for any two orthogonal polarizations (denoted p1 and p2).</w:t>
      </w:r>
    </w:p>
    <w:p w14:paraId="723B33BE" w14:textId="77777777" w:rsidR="009D5361" w:rsidRPr="000320CF" w:rsidRDefault="009D5361"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0320CF" w:rsidRDefault="009D5361" w:rsidP="009D5361">
      <w:pPr>
        <w:pStyle w:val="Heading4"/>
      </w:pPr>
      <w:bookmarkStart w:id="2354" w:name="_Toc34696805"/>
      <w:bookmarkStart w:id="2355" w:name="_Toc43739132"/>
      <w:bookmarkStart w:id="2356" w:name="_Toc46346893"/>
      <w:bookmarkStart w:id="2357" w:name="_Toc53168600"/>
      <w:bookmarkStart w:id="2358" w:name="_Toc53169292"/>
      <w:bookmarkStart w:id="2359" w:name="_Toc53169984"/>
      <w:bookmarkStart w:id="2360" w:name="_Toc61130141"/>
      <w:bookmarkStart w:id="2361" w:name="_Toc83025484"/>
      <w:bookmarkStart w:id="2362" w:name="_Toc83920058"/>
      <w:bookmarkStart w:id="2363" w:name="_Toc145319334"/>
      <w:r w:rsidRPr="000320CF">
        <w:t>9.5.5.3</w:t>
      </w:r>
      <w:r w:rsidRPr="000320CF">
        <w:tab/>
        <w:t>MU value derivation</w:t>
      </w:r>
      <w:r w:rsidRPr="000320CF">
        <w:rPr>
          <w:lang w:eastAsia="sv-SE"/>
        </w:rPr>
        <w:t>, FR1</w:t>
      </w:r>
      <w:bookmarkEnd w:id="2354"/>
      <w:bookmarkEnd w:id="2355"/>
      <w:bookmarkEnd w:id="2356"/>
      <w:bookmarkEnd w:id="2357"/>
      <w:bookmarkEnd w:id="2358"/>
      <w:bookmarkEnd w:id="2359"/>
      <w:bookmarkEnd w:id="2360"/>
      <w:bookmarkEnd w:id="2361"/>
      <w:bookmarkEnd w:id="2362"/>
      <w:bookmarkEnd w:id="2363"/>
    </w:p>
    <w:p w14:paraId="09C2D45B" w14:textId="77777777" w:rsidR="004F71C3" w:rsidRPr="000320CF" w:rsidRDefault="009D5361" w:rsidP="00DB4CCE">
      <w:r w:rsidRPr="000320CF">
        <w:t>As the output power dynamics are relative measurements most of the uncertainties form the EIRP accuracy cancel out as the same error will be applied to both of the measured OTA signals.</w:t>
      </w:r>
    </w:p>
    <w:p w14:paraId="606BA67F" w14:textId="12595943" w:rsidR="009D5361" w:rsidRPr="000320CF" w:rsidRDefault="009D5361" w:rsidP="00DB4CCE">
      <w:r w:rsidRPr="000320CF">
        <w:t>The uncertainty budget descriptions are the same as those in table 9.2.6.3-1 with the addition descriptions in table 9.5.5.3-1.</w:t>
      </w:r>
    </w:p>
    <w:p w14:paraId="1CDF3C44" w14:textId="77777777" w:rsidR="009D5361" w:rsidRPr="000320CF" w:rsidRDefault="009D5361" w:rsidP="00DB4CCE">
      <w:r w:rsidRPr="000320CF">
        <w:t>The MU uncertainty assessment is shown in table 9.5.5.3-1, zero values have been omitted in the table for the sake of space, but still be considered as part of the budget.</w:t>
      </w:r>
    </w:p>
    <w:p w14:paraId="1A1EA03C" w14:textId="28CD8016" w:rsidR="009D5361" w:rsidRPr="000320CF" w:rsidRDefault="009D5361" w:rsidP="00DB4CCE">
      <w:pPr>
        <w:pStyle w:val="TH"/>
      </w:pPr>
      <w:r w:rsidRPr="000320CF">
        <w:t>Table 9.5.5.3-1: PWS MU value derivation for OTA 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0320CF"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0320CF" w:rsidRDefault="002B1E26" w:rsidP="00DB4CCE">
            <w:pPr>
              <w:pStyle w:val="TAH"/>
              <w:rPr>
                <w:lang w:eastAsia="zh-CN"/>
              </w:rPr>
            </w:pPr>
            <w:r w:rsidRPr="000320CF">
              <w:rPr>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0320CF" w:rsidRDefault="002B1E26" w:rsidP="00DB4CCE">
            <w:pPr>
              <w:pStyle w:val="TAH"/>
              <w:rPr>
                <w:lang w:eastAsia="zh-CN"/>
              </w:rPr>
            </w:pPr>
            <w:r w:rsidRPr="000320CF">
              <w:rPr>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0320CF" w:rsidRDefault="002B1E26" w:rsidP="00DB4CCE">
            <w:pPr>
              <w:pStyle w:val="TAH"/>
              <w:rPr>
                <w:lang w:eastAsia="zh-CN"/>
              </w:rPr>
            </w:pPr>
            <w:r w:rsidRPr="000320CF">
              <w:rPr>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0320CF" w:rsidRDefault="002B1E26" w:rsidP="00DB4CCE">
            <w:pPr>
              <w:pStyle w:val="TAH"/>
              <w:rPr>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0320CF" w:rsidRDefault="002B1E26" w:rsidP="00DB4CCE">
            <w:pPr>
              <w:pStyle w:val="TAH"/>
              <w:rPr>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0320CF" w:rsidRDefault="002B1E26" w:rsidP="00DB4CCE">
            <w:pPr>
              <w:pStyle w:val="TAH"/>
              <w:rPr>
                <w:lang w:eastAsia="zh-CN"/>
              </w:rPr>
            </w:pPr>
            <w:r w:rsidRPr="000320CF">
              <w:rPr>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0320CF" w:rsidRDefault="007B1A30" w:rsidP="00DB4CCE">
            <w:pPr>
              <w:pStyle w:val="TAH"/>
              <w:rPr>
                <w:rFonts w:eastAsia="SimSun"/>
                <w:lang w:eastAsia="zh-CN"/>
              </w:rPr>
            </w:pPr>
            <w:r w:rsidRPr="000320CF">
              <w:rPr>
                <w:rFonts w:eastAsia="SimSun"/>
                <w:lang w:eastAsia="zh-CN"/>
              </w:rPr>
              <w:t>Stage 2: BS measurement</w:t>
            </w:r>
          </w:p>
        </w:tc>
      </w:tr>
      <w:tr w:rsidR="00266D9F" w:rsidRPr="000320CF"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0320CF" w:rsidRDefault="00266D9F" w:rsidP="00DB4CCE">
            <w:pPr>
              <w:pStyle w:val="TAC"/>
              <w:rPr>
                <w:rFonts w:eastAsia="SimSun"/>
                <w:lang w:eastAsia="zh-CN"/>
              </w:rPr>
            </w:pPr>
            <w:r w:rsidRPr="000320CF">
              <w:rPr>
                <w:rFonts w:eastAsia="SimSun"/>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0320CF" w:rsidRDefault="00266D9F" w:rsidP="00DB4CCE">
            <w:pPr>
              <w:pStyle w:val="TAL"/>
              <w:rPr>
                <w:rFonts w:eastAsia="SimSun"/>
                <w:lang w:eastAsia="zh-CN"/>
              </w:rPr>
            </w:pPr>
            <w:r w:rsidRPr="000320CF">
              <w:rPr>
                <w:rFonts w:eastAsia="SimSun"/>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0320CF" w:rsidRDefault="00266D9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0320CF" w:rsidRDefault="00266D9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0320CF" w:rsidRDefault="00266D9F" w:rsidP="00DB4CCE">
            <w:pPr>
              <w:pStyle w:val="TAC"/>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0320CF" w:rsidRDefault="00266D9F" w:rsidP="00DB4CCE">
            <w:pPr>
              <w:pStyle w:val="TAC"/>
              <w:rPr>
                <w:rFonts w:eastAsia="SimSun"/>
                <w:lang w:eastAsia="zh-CN"/>
              </w:rPr>
            </w:pPr>
            <w:r w:rsidRPr="000320CF">
              <w:rPr>
                <w:rFonts w:eastAsia="SimSun"/>
                <w:lang w:eastAsia="zh-CN"/>
              </w:rPr>
              <w:t>0.20</w:t>
            </w:r>
          </w:p>
        </w:tc>
      </w:tr>
      <w:tr w:rsidR="007B1A30" w:rsidRPr="000320CF"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266D9F" w:rsidRPr="000320CF"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0320CF" w:rsidRDefault="00266D9F" w:rsidP="00DB4CCE">
            <w:pPr>
              <w:pStyle w:val="TAH"/>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0320CF" w:rsidRDefault="00266D9F" w:rsidP="00DB4CCE">
            <w:pPr>
              <w:pStyle w:val="TAH"/>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0320CF" w:rsidRDefault="00266D9F" w:rsidP="00DB4CCE">
            <w:pPr>
              <w:pStyle w:val="TAH"/>
              <w:rPr>
                <w:rFonts w:eastAsia="SimSun"/>
                <w:lang w:eastAsia="zh-CN"/>
              </w:rPr>
            </w:pPr>
            <w:r w:rsidRPr="000320CF">
              <w:rPr>
                <w:rFonts w:eastAsia="SimSun"/>
                <w:lang w:eastAsia="zh-CN"/>
              </w:rPr>
              <w:t>0.20</w:t>
            </w:r>
          </w:p>
        </w:tc>
      </w:tr>
      <w:tr w:rsidR="00266D9F" w:rsidRPr="000320CF"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0320CF" w:rsidRDefault="00266D9F" w:rsidP="00DB4CCE">
            <w:pPr>
              <w:pStyle w:val="TAH"/>
              <w:rPr>
                <w:rFonts w:eastAsia="SimSun"/>
                <w:lang w:eastAsia="zh-CN"/>
              </w:rPr>
            </w:pPr>
            <w:r w:rsidRPr="000320CF">
              <w:rPr>
                <w:rFonts w:eastAsia="SimSun"/>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0320CF" w:rsidRDefault="00266D9F" w:rsidP="00DB4CCE">
            <w:pPr>
              <w:pStyle w:val="TAH"/>
              <w:rPr>
                <w:rFonts w:eastAsia="SimSun"/>
                <w:lang w:eastAsia="zh-CN"/>
              </w:rPr>
            </w:pPr>
            <w:r w:rsidRPr="000320CF">
              <w:rPr>
                <w:rFonts w:eastAsia="SimSun"/>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0320CF" w:rsidRDefault="00266D9F" w:rsidP="00DB4CCE">
            <w:pPr>
              <w:pStyle w:val="TAH"/>
              <w:rPr>
                <w:rFonts w:eastAsia="SimSun"/>
                <w:lang w:eastAsia="zh-CN"/>
              </w:rPr>
            </w:pPr>
            <w:r w:rsidRPr="000320CF">
              <w:rPr>
                <w:rFonts w:eastAsia="SimSun"/>
                <w:lang w:eastAsia="zh-CN"/>
              </w:rPr>
              <w:t>0.39</w:t>
            </w:r>
          </w:p>
        </w:tc>
      </w:tr>
    </w:tbl>
    <w:p w14:paraId="203E1C7A" w14:textId="77777777" w:rsidR="00266D9F" w:rsidRPr="000320CF" w:rsidRDefault="00266D9F" w:rsidP="00DB4CCE"/>
    <w:p w14:paraId="5380B4D4" w14:textId="6376DAA0" w:rsidR="004F71C3" w:rsidRPr="000320CF" w:rsidRDefault="00FF68ED" w:rsidP="00FF68ED">
      <w:pPr>
        <w:pStyle w:val="Heading3"/>
      </w:pPr>
      <w:bookmarkStart w:id="2364" w:name="_Toc32332131"/>
      <w:bookmarkStart w:id="2365" w:name="_Toc37430048"/>
      <w:bookmarkStart w:id="2366" w:name="_Toc43739133"/>
      <w:bookmarkStart w:id="2367" w:name="_Toc46346894"/>
      <w:bookmarkStart w:id="2368" w:name="_Toc53168601"/>
      <w:bookmarkStart w:id="2369" w:name="_Toc53169293"/>
      <w:bookmarkStart w:id="2370" w:name="_Toc53169985"/>
      <w:bookmarkStart w:id="2371" w:name="_Toc61130142"/>
      <w:bookmarkStart w:id="2372" w:name="_Toc83025485"/>
      <w:bookmarkStart w:id="2373" w:name="_Toc83920059"/>
      <w:bookmarkStart w:id="2374" w:name="_Toc145319335"/>
      <w:bookmarkStart w:id="2375" w:name="_Toc21086301"/>
      <w:bookmarkStart w:id="2376" w:name="_Toc29768738"/>
      <w:r w:rsidRPr="000320CF">
        <w:lastRenderedPageBreak/>
        <w:t>9.5.</w:t>
      </w:r>
      <w:r w:rsidR="009D5361" w:rsidRPr="000320CF">
        <w:t>6</w:t>
      </w:r>
      <w:r w:rsidR="00F24DAC" w:rsidRPr="000320CF">
        <w:tab/>
      </w:r>
      <w:r w:rsidRPr="000320CF">
        <w:t>Maximum accepted test system uncertainty</w:t>
      </w:r>
      <w:bookmarkEnd w:id="2364"/>
      <w:bookmarkEnd w:id="2365"/>
      <w:bookmarkEnd w:id="2366"/>
      <w:bookmarkEnd w:id="2367"/>
      <w:bookmarkEnd w:id="2368"/>
      <w:bookmarkEnd w:id="2369"/>
      <w:bookmarkEnd w:id="2370"/>
      <w:bookmarkEnd w:id="2371"/>
      <w:bookmarkEnd w:id="2372"/>
      <w:bookmarkEnd w:id="2373"/>
      <w:bookmarkEnd w:id="2374"/>
    </w:p>
    <w:p w14:paraId="1BB92E93" w14:textId="2B6643FF"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2A3C814A" w14:textId="0FDE2E48" w:rsidR="00FF68ED" w:rsidRPr="000320CF" w:rsidRDefault="00FF68ED" w:rsidP="00DB4CCE">
      <w:r w:rsidRPr="000320CF">
        <w:t>According to the methodology referred above, the common maximum accepted test system uncertainty values for the OTA output power dynamics tests can be derived from values captured in tables</w:t>
      </w:r>
      <w:r w:rsidR="006B7E6E" w:rsidRPr="000320CF">
        <w:t xml:space="preserve"> 9.5.6-1 to 9.5.6-5</w:t>
      </w:r>
      <w:r w:rsidRPr="000320CF">
        <w:t xml:space="preserve">, separately for each of the defined frequency ranges. The common maximum values are applicable for all test methods addressing certain OTA output power dynamics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6E38BD16" w14:textId="12CC1F3A" w:rsidR="00FF68ED" w:rsidRPr="000320CF" w:rsidRDefault="00FF68ED" w:rsidP="00DB4CCE">
      <w:r w:rsidRPr="000320CF">
        <w:t>The output power dynamic range MU for FR1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11BAE098" w14:textId="59A24B4F"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xml:space="preserve">, assuming testing of a BS designed for operation in licensed spectrum. The MU value was agreed to be </w:t>
      </w:r>
      <w:r w:rsidR="00B9177A" w:rsidRPr="000320CF">
        <w:t>±</w:t>
      </w:r>
      <w:r w:rsidRPr="000320CF">
        <w:t xml:space="preserve"> 0.4 dB for all bands up to </w:t>
      </w:r>
      <w:r w:rsidR="001C1BDF" w:rsidRPr="000320CF">
        <w:t>6 GHz</w:t>
      </w:r>
      <w:r w:rsidRPr="000320CF">
        <w:t>.</w:t>
      </w:r>
    </w:p>
    <w:p w14:paraId="4946D466" w14:textId="422FF6A8" w:rsidR="00FF68ED" w:rsidRPr="000320CF" w:rsidRDefault="00FF68ED" w:rsidP="00DB4CCE">
      <w:r w:rsidRPr="000320CF">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0320CF">
        <w:t>±</w:t>
      </w:r>
      <w:r w:rsidRPr="000320CF">
        <w:t xml:space="preserve"> 0.4 dB (same as for FR1).</w:t>
      </w:r>
    </w:p>
    <w:p w14:paraId="3D4F3B33" w14:textId="1F75E6B0" w:rsidR="00FF68ED" w:rsidRPr="000320CF" w:rsidRDefault="00FF68ED" w:rsidP="00DB4CCE">
      <w:pPr>
        <w:pStyle w:val="TH"/>
        <w:rPr>
          <w:lang w:eastAsia="ko-KR"/>
        </w:rPr>
      </w:pPr>
      <w:r w:rsidRPr="000320CF">
        <w:rPr>
          <w:lang w:eastAsia="ko-KR"/>
        </w:rPr>
        <w:t>Table 9</w:t>
      </w:r>
      <w:r w:rsidRPr="000320CF">
        <w:t>.5.</w:t>
      </w:r>
      <w:r w:rsidR="009D5361" w:rsidRPr="000320CF">
        <w:t>6</w:t>
      </w:r>
      <w:r w:rsidRPr="000320CF">
        <w:rPr>
          <w:lang w:eastAsia="ko-KR"/>
        </w:rPr>
        <w:t xml:space="preserve">-1: </w:t>
      </w:r>
      <w:bookmarkEnd w:id="2375"/>
      <w:bookmarkEnd w:id="2376"/>
      <w:r w:rsidRPr="000320CF">
        <w:rPr>
          <w:lang w:eastAsia="ko-KR"/>
        </w:rPr>
        <w:t xml:space="preserve">Test system specific measurement uncertainty values for the </w:t>
      </w:r>
      <w:r w:rsidRPr="000320CF">
        <w:t xml:space="preserve">OTA </w:t>
      </w:r>
      <w:r w:rsidRPr="000320CF">
        <w:rPr>
          <w:lang w:eastAsia="en-CA"/>
        </w:rPr>
        <w:t>E-UTRA and NR</w:t>
      </w:r>
      <w:r w:rsidR="00373CEE" w:rsidRPr="000320CF">
        <w:rPr>
          <w:lang w:eastAsia="en-CA"/>
        </w:rPr>
        <w:t xml:space="preserve"> total power</w:t>
      </w:r>
      <w:r w:rsidRPr="000320CF">
        <w:rPr>
          <w:lang w:eastAsia="en-CA"/>
        </w:rPr>
        <w:t xml:space="preserve"> </w:t>
      </w:r>
      <w:r w:rsidRPr="000320CF">
        <w:t>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0320CF" w14:paraId="27A3CD06" w14:textId="77777777" w:rsidTr="00F24DAC">
        <w:trPr>
          <w:cantSplit/>
          <w:jc w:val="center"/>
        </w:trPr>
        <w:tc>
          <w:tcPr>
            <w:tcW w:w="4191" w:type="dxa"/>
            <w:noWrap/>
            <w:hideMark/>
          </w:tcPr>
          <w:p w14:paraId="239EEDD1" w14:textId="77777777" w:rsidR="00FF68ED" w:rsidRPr="000320CF" w:rsidRDefault="00FF68ED" w:rsidP="00DB4CCE"/>
        </w:tc>
        <w:tc>
          <w:tcPr>
            <w:tcW w:w="5220" w:type="dxa"/>
            <w:gridSpan w:val="3"/>
            <w:hideMark/>
          </w:tcPr>
          <w:p w14:paraId="2316400C"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097B5BB" w14:textId="77777777" w:rsidTr="00F24DAC">
        <w:trPr>
          <w:cantSplit/>
          <w:jc w:val="center"/>
        </w:trPr>
        <w:tc>
          <w:tcPr>
            <w:tcW w:w="4191" w:type="dxa"/>
            <w:noWrap/>
            <w:hideMark/>
          </w:tcPr>
          <w:p w14:paraId="51FD2FA7" w14:textId="77777777" w:rsidR="00FF68ED" w:rsidRPr="000320CF" w:rsidRDefault="00FF68ED" w:rsidP="00DB4CCE"/>
        </w:tc>
        <w:tc>
          <w:tcPr>
            <w:tcW w:w="1333" w:type="dxa"/>
            <w:hideMark/>
          </w:tcPr>
          <w:p w14:paraId="7919F6A7" w14:textId="00597618"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4184E77" w14:textId="143575F4"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045" w:type="dxa"/>
          </w:tcPr>
          <w:p w14:paraId="6387175A" w14:textId="03F80E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2AA88F99" w14:textId="77777777" w:rsidTr="00F24DAC">
        <w:trPr>
          <w:cantSplit/>
          <w:jc w:val="center"/>
        </w:trPr>
        <w:tc>
          <w:tcPr>
            <w:tcW w:w="4191" w:type="dxa"/>
            <w:noWrap/>
            <w:hideMark/>
          </w:tcPr>
          <w:p w14:paraId="67239F32" w14:textId="77777777" w:rsidR="00AE7E58" w:rsidRPr="000320CF" w:rsidRDefault="00AE7E58" w:rsidP="00DB4CCE">
            <w:pPr>
              <w:pStyle w:val="TAC"/>
            </w:pPr>
            <w:r w:rsidRPr="000320CF">
              <w:t>Indoor Anechoic Chamber</w:t>
            </w:r>
          </w:p>
        </w:tc>
        <w:tc>
          <w:tcPr>
            <w:tcW w:w="1333" w:type="dxa"/>
            <w:noWrap/>
          </w:tcPr>
          <w:p w14:paraId="5C9F4051" w14:textId="5926FC2C" w:rsidR="00AE7E58" w:rsidRPr="000320CF" w:rsidRDefault="00AE7E58" w:rsidP="00DB4CCE">
            <w:pPr>
              <w:pStyle w:val="TAC"/>
            </w:pPr>
            <w:r w:rsidRPr="000320CF">
              <w:t>0.41</w:t>
            </w:r>
          </w:p>
        </w:tc>
        <w:tc>
          <w:tcPr>
            <w:tcW w:w="1842" w:type="dxa"/>
            <w:noWrap/>
          </w:tcPr>
          <w:p w14:paraId="647346A1" w14:textId="47A51C05" w:rsidR="00AE7E58" w:rsidRPr="000320CF" w:rsidRDefault="00AE7E58" w:rsidP="00DB4CCE">
            <w:pPr>
              <w:pStyle w:val="TAC"/>
            </w:pPr>
            <w:r w:rsidRPr="000320CF">
              <w:t>0.41</w:t>
            </w:r>
          </w:p>
        </w:tc>
        <w:tc>
          <w:tcPr>
            <w:tcW w:w="2045" w:type="dxa"/>
          </w:tcPr>
          <w:p w14:paraId="35697B36" w14:textId="2430C535" w:rsidR="00AE7E58" w:rsidRPr="000320CF" w:rsidRDefault="00AE7E58" w:rsidP="00DB4CCE">
            <w:pPr>
              <w:pStyle w:val="TAC"/>
            </w:pPr>
            <w:r w:rsidRPr="000320CF">
              <w:t>0.41</w:t>
            </w:r>
          </w:p>
        </w:tc>
      </w:tr>
      <w:tr w:rsidR="00AE7E58" w:rsidRPr="000320CF" w14:paraId="53F39F5F" w14:textId="77777777" w:rsidTr="00F24DAC">
        <w:trPr>
          <w:cantSplit/>
          <w:jc w:val="center"/>
        </w:trPr>
        <w:tc>
          <w:tcPr>
            <w:tcW w:w="4191" w:type="dxa"/>
            <w:noWrap/>
            <w:hideMark/>
          </w:tcPr>
          <w:p w14:paraId="1F99B747" w14:textId="77777777" w:rsidR="00AE7E58" w:rsidRPr="000320CF" w:rsidRDefault="00AE7E58" w:rsidP="00DB4CCE">
            <w:pPr>
              <w:pStyle w:val="TAC"/>
            </w:pPr>
            <w:r w:rsidRPr="000320CF">
              <w:t>Compact Antenna Test Range</w:t>
            </w:r>
          </w:p>
        </w:tc>
        <w:tc>
          <w:tcPr>
            <w:tcW w:w="1333" w:type="dxa"/>
            <w:noWrap/>
          </w:tcPr>
          <w:p w14:paraId="6718D856" w14:textId="7E0A507A" w:rsidR="00AE7E58" w:rsidRPr="000320CF" w:rsidRDefault="00AE7E58" w:rsidP="00DB4CCE">
            <w:pPr>
              <w:pStyle w:val="TAC"/>
            </w:pPr>
            <w:r w:rsidRPr="000320CF">
              <w:t>0.39</w:t>
            </w:r>
          </w:p>
        </w:tc>
        <w:tc>
          <w:tcPr>
            <w:tcW w:w="1842" w:type="dxa"/>
            <w:noWrap/>
          </w:tcPr>
          <w:p w14:paraId="3F304843" w14:textId="6CBE4A6F" w:rsidR="00AE7E58" w:rsidRPr="000320CF" w:rsidRDefault="00AE7E58" w:rsidP="00DB4CCE">
            <w:pPr>
              <w:pStyle w:val="TAC"/>
            </w:pPr>
            <w:r w:rsidRPr="000320CF">
              <w:t>0.39</w:t>
            </w:r>
          </w:p>
        </w:tc>
        <w:tc>
          <w:tcPr>
            <w:tcW w:w="2045" w:type="dxa"/>
          </w:tcPr>
          <w:p w14:paraId="3A511732" w14:textId="5B3A76BD" w:rsidR="00AE7E58" w:rsidRPr="000320CF" w:rsidRDefault="00AE7E58" w:rsidP="00DB4CCE">
            <w:pPr>
              <w:pStyle w:val="TAC"/>
            </w:pPr>
            <w:r w:rsidRPr="000320CF">
              <w:t>0.39</w:t>
            </w:r>
          </w:p>
        </w:tc>
      </w:tr>
      <w:tr w:rsidR="00AE7E58" w:rsidRPr="000320CF" w14:paraId="2616A680" w14:textId="77777777" w:rsidTr="00F24DAC">
        <w:trPr>
          <w:cantSplit/>
          <w:jc w:val="center"/>
        </w:trPr>
        <w:tc>
          <w:tcPr>
            <w:tcW w:w="4191" w:type="dxa"/>
            <w:noWrap/>
          </w:tcPr>
          <w:p w14:paraId="147CE12F" w14:textId="6BE3C4EE" w:rsidR="00AE7E58" w:rsidRPr="000320CF" w:rsidRDefault="00AE7E58" w:rsidP="00DB4CCE">
            <w:pPr>
              <w:pStyle w:val="TAC"/>
            </w:pPr>
            <w:r w:rsidRPr="000320CF">
              <w:t>Near Field Test Range</w:t>
            </w:r>
          </w:p>
        </w:tc>
        <w:tc>
          <w:tcPr>
            <w:tcW w:w="1333" w:type="dxa"/>
            <w:noWrap/>
          </w:tcPr>
          <w:p w14:paraId="15D784D8" w14:textId="1C06C27E" w:rsidR="00AE7E58" w:rsidRPr="000320CF" w:rsidRDefault="00AE7E58" w:rsidP="00DB4CCE">
            <w:pPr>
              <w:pStyle w:val="TAC"/>
            </w:pPr>
            <w:r w:rsidRPr="000320CF">
              <w:t>0.39</w:t>
            </w:r>
          </w:p>
        </w:tc>
        <w:tc>
          <w:tcPr>
            <w:tcW w:w="1842" w:type="dxa"/>
            <w:noWrap/>
          </w:tcPr>
          <w:p w14:paraId="081011DD" w14:textId="4A602221" w:rsidR="00AE7E58" w:rsidRPr="000320CF" w:rsidRDefault="00AE7E58" w:rsidP="00DB4CCE">
            <w:pPr>
              <w:pStyle w:val="TAC"/>
            </w:pPr>
            <w:r w:rsidRPr="000320CF">
              <w:t>0.39</w:t>
            </w:r>
          </w:p>
        </w:tc>
        <w:tc>
          <w:tcPr>
            <w:tcW w:w="2045" w:type="dxa"/>
          </w:tcPr>
          <w:p w14:paraId="6B89F205" w14:textId="650A3B54" w:rsidR="00AE7E58" w:rsidRPr="000320CF" w:rsidRDefault="00AE7E58" w:rsidP="00DB4CCE">
            <w:pPr>
              <w:pStyle w:val="TAC"/>
            </w:pPr>
            <w:r w:rsidRPr="000320CF">
              <w:t>0.39</w:t>
            </w:r>
          </w:p>
        </w:tc>
      </w:tr>
      <w:tr w:rsidR="00AE7E58" w:rsidRPr="000320CF" w14:paraId="21A71E6C" w14:textId="77777777" w:rsidTr="00F24DAC">
        <w:trPr>
          <w:cantSplit/>
          <w:jc w:val="center"/>
        </w:trPr>
        <w:tc>
          <w:tcPr>
            <w:tcW w:w="4191" w:type="dxa"/>
            <w:noWrap/>
          </w:tcPr>
          <w:p w14:paraId="23695864" w14:textId="23449849" w:rsidR="00AE7E58" w:rsidRPr="000320CF" w:rsidRDefault="00F825F6" w:rsidP="00DB4CCE">
            <w:pPr>
              <w:pStyle w:val="TAC"/>
            </w:pPr>
            <w:r w:rsidRPr="000320CF">
              <w:rPr>
                <w:lang w:eastAsia="zh-CN"/>
              </w:rPr>
              <w:t>Plane Wave Synthesizer</w:t>
            </w:r>
          </w:p>
        </w:tc>
        <w:tc>
          <w:tcPr>
            <w:tcW w:w="1333" w:type="dxa"/>
            <w:noWrap/>
          </w:tcPr>
          <w:p w14:paraId="1B70B7FE" w14:textId="26D67AF3" w:rsidR="00AE7E58" w:rsidRPr="000320CF" w:rsidRDefault="00AE7E58" w:rsidP="00DB4CCE">
            <w:pPr>
              <w:pStyle w:val="TAC"/>
            </w:pPr>
            <w:r w:rsidRPr="000320CF">
              <w:t>0.39</w:t>
            </w:r>
          </w:p>
        </w:tc>
        <w:tc>
          <w:tcPr>
            <w:tcW w:w="1842" w:type="dxa"/>
            <w:noWrap/>
          </w:tcPr>
          <w:p w14:paraId="4E4F3F93" w14:textId="0D3782F0" w:rsidR="00AE7E58" w:rsidRPr="000320CF" w:rsidRDefault="00AE7E58" w:rsidP="00DB4CCE">
            <w:pPr>
              <w:pStyle w:val="TAC"/>
            </w:pPr>
            <w:r w:rsidRPr="000320CF">
              <w:t>0.39</w:t>
            </w:r>
          </w:p>
        </w:tc>
        <w:tc>
          <w:tcPr>
            <w:tcW w:w="2045" w:type="dxa"/>
          </w:tcPr>
          <w:p w14:paraId="5146BC00" w14:textId="25A6EFAE" w:rsidR="00AE7E58" w:rsidRPr="000320CF" w:rsidRDefault="00AE7E58" w:rsidP="00DB4CCE">
            <w:pPr>
              <w:pStyle w:val="TAC"/>
            </w:pPr>
            <w:r w:rsidRPr="000320CF">
              <w:t>0.39</w:t>
            </w:r>
          </w:p>
        </w:tc>
      </w:tr>
      <w:tr w:rsidR="00FF68ED" w:rsidRPr="000320CF" w14:paraId="6072EF71" w14:textId="77777777" w:rsidTr="00F24DAC">
        <w:trPr>
          <w:cantSplit/>
          <w:jc w:val="center"/>
        </w:trPr>
        <w:tc>
          <w:tcPr>
            <w:tcW w:w="4191" w:type="dxa"/>
            <w:noWrap/>
            <w:hideMark/>
          </w:tcPr>
          <w:p w14:paraId="4435E0EB" w14:textId="77777777" w:rsidR="00FF68ED" w:rsidRPr="000320CF" w:rsidRDefault="00FF68ED" w:rsidP="00DB4CCE">
            <w:pPr>
              <w:pStyle w:val="TAC"/>
            </w:pPr>
            <w:r w:rsidRPr="000320CF">
              <w:t>Common maximum accepted test system uncertainty</w:t>
            </w:r>
          </w:p>
        </w:tc>
        <w:tc>
          <w:tcPr>
            <w:tcW w:w="1333" w:type="dxa"/>
            <w:noWrap/>
          </w:tcPr>
          <w:p w14:paraId="6202764E" w14:textId="77777777" w:rsidR="00FF68ED" w:rsidRPr="000320CF" w:rsidRDefault="00FF68ED" w:rsidP="00DB4CCE">
            <w:pPr>
              <w:pStyle w:val="TAC"/>
            </w:pPr>
            <w:r w:rsidRPr="000320CF">
              <w:t>0.4</w:t>
            </w:r>
          </w:p>
        </w:tc>
        <w:tc>
          <w:tcPr>
            <w:tcW w:w="1842" w:type="dxa"/>
            <w:noWrap/>
          </w:tcPr>
          <w:p w14:paraId="13816D7F" w14:textId="77777777" w:rsidR="00FF68ED" w:rsidRPr="000320CF" w:rsidRDefault="00FF68ED" w:rsidP="00DB4CCE">
            <w:pPr>
              <w:pStyle w:val="TAC"/>
            </w:pPr>
            <w:r w:rsidRPr="000320CF">
              <w:t>0.4</w:t>
            </w:r>
          </w:p>
        </w:tc>
        <w:tc>
          <w:tcPr>
            <w:tcW w:w="2045" w:type="dxa"/>
          </w:tcPr>
          <w:p w14:paraId="67526ED6" w14:textId="77777777" w:rsidR="00FF68ED" w:rsidRPr="000320CF" w:rsidRDefault="00FF68ED" w:rsidP="00DB4CCE">
            <w:pPr>
              <w:pStyle w:val="TAC"/>
            </w:pPr>
            <w:r w:rsidRPr="000320CF">
              <w:t>0.4</w:t>
            </w:r>
          </w:p>
        </w:tc>
      </w:tr>
    </w:tbl>
    <w:p w14:paraId="3458AAE0" w14:textId="77777777" w:rsidR="00FF68ED" w:rsidRPr="000320CF" w:rsidRDefault="00FF68ED" w:rsidP="00DB4CCE">
      <w:pPr>
        <w:rPr>
          <w:lang w:eastAsia="ko-KR"/>
        </w:rPr>
      </w:pPr>
    </w:p>
    <w:p w14:paraId="48A031A2" w14:textId="55BE7F7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-2: Test system specific measurement uncertainty values for the </w:t>
      </w:r>
      <w:r w:rsidRPr="000320CF">
        <w:t>UTRA</w:t>
      </w:r>
      <w:r w:rsidR="006B7E6E" w:rsidRPr="000320CF">
        <w:t xml:space="preserve"> inner loop</w:t>
      </w:r>
      <w:r w:rsidRPr="000320CF">
        <w:t xml:space="preserve"> power control steps</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0320CF" w14:paraId="7F8C91A2" w14:textId="77777777" w:rsidTr="00F24DAC">
        <w:trPr>
          <w:cantSplit/>
          <w:jc w:val="center"/>
        </w:trPr>
        <w:tc>
          <w:tcPr>
            <w:tcW w:w="4253" w:type="dxa"/>
            <w:noWrap/>
            <w:hideMark/>
          </w:tcPr>
          <w:p w14:paraId="449D0106" w14:textId="77777777" w:rsidR="00FF68ED" w:rsidRPr="000320CF" w:rsidRDefault="00FF68ED" w:rsidP="00DB4CCE"/>
        </w:tc>
        <w:tc>
          <w:tcPr>
            <w:tcW w:w="5244" w:type="dxa"/>
            <w:gridSpan w:val="3"/>
            <w:hideMark/>
          </w:tcPr>
          <w:p w14:paraId="563D0F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460E327E" w14:textId="77777777" w:rsidTr="00F24DAC">
        <w:trPr>
          <w:cantSplit/>
          <w:jc w:val="center"/>
        </w:trPr>
        <w:tc>
          <w:tcPr>
            <w:tcW w:w="4253" w:type="dxa"/>
            <w:noWrap/>
            <w:hideMark/>
          </w:tcPr>
          <w:p w14:paraId="4EBBFC5F" w14:textId="77777777" w:rsidR="00FF68ED" w:rsidRPr="000320CF" w:rsidRDefault="00FF68ED" w:rsidP="00DB4CCE"/>
        </w:tc>
        <w:tc>
          <w:tcPr>
            <w:tcW w:w="1276" w:type="dxa"/>
            <w:hideMark/>
          </w:tcPr>
          <w:p w14:paraId="1CCDA08E" w14:textId="29234D2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984" w:type="dxa"/>
            <w:hideMark/>
          </w:tcPr>
          <w:p w14:paraId="17952B79" w14:textId="2F831AB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50B18A29" w14:textId="3BE28B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1AF123C0" w14:textId="77777777" w:rsidTr="00F24DAC">
        <w:trPr>
          <w:cantSplit/>
          <w:jc w:val="center"/>
        </w:trPr>
        <w:tc>
          <w:tcPr>
            <w:tcW w:w="4253" w:type="dxa"/>
            <w:noWrap/>
            <w:hideMark/>
          </w:tcPr>
          <w:p w14:paraId="29B3DF52" w14:textId="77777777" w:rsidR="00AE7E58" w:rsidRPr="000320CF" w:rsidRDefault="00AE7E58" w:rsidP="00DB4CCE">
            <w:pPr>
              <w:pStyle w:val="TAC"/>
            </w:pPr>
            <w:r w:rsidRPr="000320CF">
              <w:t>Indoor Anechoic Chamber</w:t>
            </w:r>
          </w:p>
        </w:tc>
        <w:tc>
          <w:tcPr>
            <w:tcW w:w="1276" w:type="dxa"/>
            <w:noWrap/>
          </w:tcPr>
          <w:p w14:paraId="748B1491" w14:textId="504C48FC" w:rsidR="00AE7E58" w:rsidRPr="000320CF" w:rsidRDefault="00AE7E58" w:rsidP="00DB4CCE">
            <w:pPr>
              <w:pStyle w:val="TAC"/>
            </w:pPr>
            <w:r w:rsidRPr="000320CF">
              <w:t>0.1</w:t>
            </w:r>
          </w:p>
        </w:tc>
        <w:tc>
          <w:tcPr>
            <w:tcW w:w="1984" w:type="dxa"/>
            <w:noWrap/>
          </w:tcPr>
          <w:p w14:paraId="16A0FF55" w14:textId="1998D62C" w:rsidR="00AE7E58" w:rsidRPr="000320CF" w:rsidRDefault="00AE7E58" w:rsidP="00DB4CCE">
            <w:pPr>
              <w:pStyle w:val="TAC"/>
            </w:pPr>
            <w:r w:rsidRPr="000320CF">
              <w:t>0.1</w:t>
            </w:r>
          </w:p>
        </w:tc>
        <w:tc>
          <w:tcPr>
            <w:tcW w:w="1984" w:type="dxa"/>
          </w:tcPr>
          <w:p w14:paraId="39700EB6" w14:textId="175D1BAC" w:rsidR="00AE7E58" w:rsidRPr="000320CF" w:rsidRDefault="00AE7E58" w:rsidP="00DB4CCE">
            <w:pPr>
              <w:pStyle w:val="TAC"/>
            </w:pPr>
            <w:r w:rsidRPr="000320CF">
              <w:t>0.1</w:t>
            </w:r>
          </w:p>
        </w:tc>
      </w:tr>
      <w:tr w:rsidR="00AE7E58" w:rsidRPr="000320CF" w14:paraId="1AC2326E" w14:textId="77777777" w:rsidTr="00F24DAC">
        <w:trPr>
          <w:cantSplit/>
          <w:jc w:val="center"/>
        </w:trPr>
        <w:tc>
          <w:tcPr>
            <w:tcW w:w="4253" w:type="dxa"/>
            <w:noWrap/>
            <w:hideMark/>
          </w:tcPr>
          <w:p w14:paraId="2FF5491A" w14:textId="77777777" w:rsidR="00AE7E58" w:rsidRPr="000320CF" w:rsidRDefault="00AE7E58" w:rsidP="00DB4CCE">
            <w:pPr>
              <w:pStyle w:val="TAC"/>
            </w:pPr>
            <w:r w:rsidRPr="000320CF">
              <w:t>Compact Antenna Test Range</w:t>
            </w:r>
          </w:p>
        </w:tc>
        <w:tc>
          <w:tcPr>
            <w:tcW w:w="1276" w:type="dxa"/>
            <w:noWrap/>
          </w:tcPr>
          <w:p w14:paraId="700247CE" w14:textId="69FB461C" w:rsidR="00AE7E58" w:rsidRPr="000320CF" w:rsidRDefault="00AE7E58" w:rsidP="00DB4CCE">
            <w:pPr>
              <w:pStyle w:val="TAC"/>
            </w:pPr>
            <w:r w:rsidRPr="000320CF">
              <w:t>0.1</w:t>
            </w:r>
          </w:p>
        </w:tc>
        <w:tc>
          <w:tcPr>
            <w:tcW w:w="1984" w:type="dxa"/>
            <w:noWrap/>
          </w:tcPr>
          <w:p w14:paraId="2289901D" w14:textId="67BD9BF4" w:rsidR="00AE7E58" w:rsidRPr="000320CF" w:rsidRDefault="00AE7E58" w:rsidP="00DB4CCE">
            <w:pPr>
              <w:pStyle w:val="TAC"/>
            </w:pPr>
            <w:r w:rsidRPr="000320CF">
              <w:t>0.1</w:t>
            </w:r>
          </w:p>
        </w:tc>
        <w:tc>
          <w:tcPr>
            <w:tcW w:w="1984" w:type="dxa"/>
          </w:tcPr>
          <w:p w14:paraId="126A8021" w14:textId="7014BC2D" w:rsidR="00AE7E58" w:rsidRPr="000320CF" w:rsidRDefault="00AE7E58" w:rsidP="00DB4CCE">
            <w:pPr>
              <w:pStyle w:val="TAC"/>
            </w:pPr>
            <w:r w:rsidRPr="000320CF">
              <w:t>0.1</w:t>
            </w:r>
          </w:p>
        </w:tc>
      </w:tr>
      <w:tr w:rsidR="00AE7E58" w:rsidRPr="000320CF" w14:paraId="7A3E75E8" w14:textId="77777777" w:rsidTr="00F24DAC">
        <w:trPr>
          <w:cantSplit/>
          <w:jc w:val="center"/>
        </w:trPr>
        <w:tc>
          <w:tcPr>
            <w:tcW w:w="4253" w:type="dxa"/>
            <w:noWrap/>
          </w:tcPr>
          <w:p w14:paraId="3D6A0E76" w14:textId="7DB9789D" w:rsidR="00AE7E58" w:rsidRPr="000320CF" w:rsidRDefault="00AE7E58" w:rsidP="00DB4CCE">
            <w:pPr>
              <w:pStyle w:val="TAC"/>
            </w:pPr>
            <w:r w:rsidRPr="000320CF">
              <w:t>Near Field Test Range</w:t>
            </w:r>
          </w:p>
        </w:tc>
        <w:tc>
          <w:tcPr>
            <w:tcW w:w="1276" w:type="dxa"/>
            <w:noWrap/>
          </w:tcPr>
          <w:p w14:paraId="28B99C03" w14:textId="4F55296D" w:rsidR="00AE7E58" w:rsidRPr="000320CF" w:rsidRDefault="00AE7E58" w:rsidP="00DB4CCE">
            <w:pPr>
              <w:pStyle w:val="TAC"/>
            </w:pPr>
            <w:r w:rsidRPr="000320CF">
              <w:t>0.1</w:t>
            </w:r>
          </w:p>
        </w:tc>
        <w:tc>
          <w:tcPr>
            <w:tcW w:w="1984" w:type="dxa"/>
            <w:noWrap/>
          </w:tcPr>
          <w:p w14:paraId="73A2DC14" w14:textId="11232752" w:rsidR="00AE7E58" w:rsidRPr="000320CF" w:rsidRDefault="00AE7E58" w:rsidP="00DB4CCE">
            <w:pPr>
              <w:pStyle w:val="TAC"/>
            </w:pPr>
            <w:r w:rsidRPr="000320CF">
              <w:t>0.1</w:t>
            </w:r>
          </w:p>
        </w:tc>
        <w:tc>
          <w:tcPr>
            <w:tcW w:w="1984" w:type="dxa"/>
          </w:tcPr>
          <w:p w14:paraId="49E1E5EC" w14:textId="0CA83DC6" w:rsidR="00AE7E58" w:rsidRPr="000320CF" w:rsidRDefault="00AE7E58" w:rsidP="00DB4CCE">
            <w:pPr>
              <w:pStyle w:val="TAC"/>
            </w:pPr>
            <w:r w:rsidRPr="000320CF">
              <w:t>0.1</w:t>
            </w:r>
          </w:p>
        </w:tc>
      </w:tr>
      <w:tr w:rsidR="00AE7E58" w:rsidRPr="000320CF" w14:paraId="0E4C3070" w14:textId="77777777" w:rsidTr="00F24DAC">
        <w:trPr>
          <w:cantSplit/>
          <w:jc w:val="center"/>
        </w:trPr>
        <w:tc>
          <w:tcPr>
            <w:tcW w:w="4253" w:type="dxa"/>
            <w:noWrap/>
          </w:tcPr>
          <w:p w14:paraId="6EBFD26E" w14:textId="1992ED88" w:rsidR="00AE7E58" w:rsidRPr="000320CF" w:rsidRDefault="00F825F6" w:rsidP="00DB4CCE">
            <w:pPr>
              <w:pStyle w:val="TAC"/>
            </w:pPr>
            <w:r w:rsidRPr="000320CF">
              <w:rPr>
                <w:lang w:eastAsia="zh-CN"/>
              </w:rPr>
              <w:t>Plane Wave Synthesizer</w:t>
            </w:r>
          </w:p>
        </w:tc>
        <w:tc>
          <w:tcPr>
            <w:tcW w:w="1276" w:type="dxa"/>
            <w:noWrap/>
          </w:tcPr>
          <w:p w14:paraId="4FF8C6FD" w14:textId="6B4314E2" w:rsidR="00AE7E58" w:rsidRPr="000320CF" w:rsidRDefault="00AE7E58" w:rsidP="00DB4CCE">
            <w:pPr>
              <w:pStyle w:val="TAC"/>
            </w:pPr>
            <w:r w:rsidRPr="000320CF">
              <w:t>0.1</w:t>
            </w:r>
          </w:p>
        </w:tc>
        <w:tc>
          <w:tcPr>
            <w:tcW w:w="1984" w:type="dxa"/>
            <w:noWrap/>
          </w:tcPr>
          <w:p w14:paraId="15F6A9A9" w14:textId="07850F20" w:rsidR="00AE7E58" w:rsidRPr="000320CF" w:rsidRDefault="00AE7E58" w:rsidP="00DB4CCE">
            <w:pPr>
              <w:pStyle w:val="TAC"/>
            </w:pPr>
            <w:r w:rsidRPr="000320CF">
              <w:t>0.1</w:t>
            </w:r>
          </w:p>
        </w:tc>
        <w:tc>
          <w:tcPr>
            <w:tcW w:w="1984" w:type="dxa"/>
          </w:tcPr>
          <w:p w14:paraId="32D77264" w14:textId="16A1FD31" w:rsidR="00AE7E58" w:rsidRPr="000320CF" w:rsidRDefault="00AE7E58" w:rsidP="00DB4CCE">
            <w:pPr>
              <w:pStyle w:val="TAC"/>
            </w:pPr>
            <w:r w:rsidRPr="000320CF">
              <w:t>0.1</w:t>
            </w:r>
          </w:p>
        </w:tc>
      </w:tr>
      <w:tr w:rsidR="00FF68ED" w:rsidRPr="000320CF" w14:paraId="519C1EDB" w14:textId="77777777" w:rsidTr="00F24DAC">
        <w:trPr>
          <w:cantSplit/>
          <w:jc w:val="center"/>
        </w:trPr>
        <w:tc>
          <w:tcPr>
            <w:tcW w:w="4253" w:type="dxa"/>
            <w:noWrap/>
            <w:hideMark/>
          </w:tcPr>
          <w:p w14:paraId="27156188" w14:textId="77777777" w:rsidR="00FF68ED" w:rsidRPr="000320CF" w:rsidRDefault="00FF68ED" w:rsidP="00DB4CCE">
            <w:pPr>
              <w:pStyle w:val="TAC"/>
            </w:pPr>
            <w:r w:rsidRPr="000320CF">
              <w:t>Common maximum accepted test system uncertainty</w:t>
            </w:r>
          </w:p>
        </w:tc>
        <w:tc>
          <w:tcPr>
            <w:tcW w:w="1276" w:type="dxa"/>
            <w:noWrap/>
          </w:tcPr>
          <w:p w14:paraId="7A4B6164" w14:textId="77777777" w:rsidR="00FF68ED" w:rsidRPr="000320CF" w:rsidRDefault="00FF68ED" w:rsidP="00DB4CCE">
            <w:pPr>
              <w:pStyle w:val="TAC"/>
            </w:pPr>
            <w:r w:rsidRPr="000320CF">
              <w:t>0.1</w:t>
            </w:r>
          </w:p>
        </w:tc>
        <w:tc>
          <w:tcPr>
            <w:tcW w:w="1984" w:type="dxa"/>
            <w:noWrap/>
          </w:tcPr>
          <w:p w14:paraId="38E42201" w14:textId="77777777" w:rsidR="00FF68ED" w:rsidRPr="000320CF" w:rsidRDefault="00FF68ED" w:rsidP="00DB4CCE">
            <w:pPr>
              <w:pStyle w:val="TAC"/>
            </w:pPr>
            <w:r w:rsidRPr="000320CF">
              <w:t>0.1</w:t>
            </w:r>
          </w:p>
        </w:tc>
        <w:tc>
          <w:tcPr>
            <w:tcW w:w="1984" w:type="dxa"/>
          </w:tcPr>
          <w:p w14:paraId="22F950C3" w14:textId="77777777" w:rsidR="00FF68ED" w:rsidRPr="000320CF" w:rsidRDefault="00FF68ED" w:rsidP="00DB4CCE">
            <w:pPr>
              <w:pStyle w:val="TAC"/>
            </w:pPr>
            <w:r w:rsidRPr="000320CF">
              <w:t>0.1</w:t>
            </w:r>
          </w:p>
        </w:tc>
      </w:tr>
    </w:tbl>
    <w:p w14:paraId="6D58A57A" w14:textId="77777777" w:rsidR="00FF68ED" w:rsidRPr="000320CF" w:rsidRDefault="00FF68ED" w:rsidP="00DB4CCE">
      <w:pPr>
        <w:rPr>
          <w:lang w:eastAsia="ko-KR"/>
        </w:rPr>
      </w:pPr>
    </w:p>
    <w:p w14:paraId="7CD12510" w14:textId="398E64C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0320CF" w14:paraId="44D43797" w14:textId="77777777" w:rsidTr="00F24DAC">
        <w:trPr>
          <w:cantSplit/>
          <w:jc w:val="center"/>
        </w:trPr>
        <w:tc>
          <w:tcPr>
            <w:tcW w:w="4394" w:type="dxa"/>
            <w:noWrap/>
            <w:hideMark/>
          </w:tcPr>
          <w:p w14:paraId="7E87DECE" w14:textId="77777777" w:rsidR="00FF68ED" w:rsidRPr="000320CF" w:rsidRDefault="00FF68ED" w:rsidP="00DB4CCE"/>
        </w:tc>
        <w:tc>
          <w:tcPr>
            <w:tcW w:w="5103" w:type="dxa"/>
            <w:gridSpan w:val="3"/>
            <w:hideMark/>
          </w:tcPr>
          <w:p w14:paraId="3D7B78C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E484FCD" w14:textId="77777777" w:rsidTr="00F24DAC">
        <w:trPr>
          <w:cantSplit/>
          <w:jc w:val="center"/>
        </w:trPr>
        <w:tc>
          <w:tcPr>
            <w:tcW w:w="4394" w:type="dxa"/>
            <w:noWrap/>
            <w:hideMark/>
          </w:tcPr>
          <w:p w14:paraId="1C656D88" w14:textId="77777777" w:rsidR="00FF68ED" w:rsidRPr="000320CF" w:rsidRDefault="00FF68ED" w:rsidP="00DB4CCE"/>
        </w:tc>
        <w:tc>
          <w:tcPr>
            <w:tcW w:w="1276" w:type="dxa"/>
            <w:hideMark/>
          </w:tcPr>
          <w:p w14:paraId="7A27AD6E" w14:textId="35DB98E6"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5F35498C" w14:textId="1AD841F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1A5371FA" w14:textId="480B61F5"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7B1D4CA3" w14:textId="77777777" w:rsidTr="00F24DAC">
        <w:trPr>
          <w:cantSplit/>
          <w:jc w:val="center"/>
        </w:trPr>
        <w:tc>
          <w:tcPr>
            <w:tcW w:w="4394" w:type="dxa"/>
            <w:noWrap/>
            <w:hideMark/>
          </w:tcPr>
          <w:p w14:paraId="072A25FF" w14:textId="77777777" w:rsidR="00AE7E58" w:rsidRPr="000320CF" w:rsidRDefault="00AE7E58" w:rsidP="00DB4CCE">
            <w:pPr>
              <w:pStyle w:val="TAC"/>
            </w:pPr>
            <w:r w:rsidRPr="000320CF">
              <w:lastRenderedPageBreak/>
              <w:t>Indoor Anechoic Chamber</w:t>
            </w:r>
          </w:p>
        </w:tc>
        <w:tc>
          <w:tcPr>
            <w:tcW w:w="1276" w:type="dxa"/>
            <w:noWrap/>
          </w:tcPr>
          <w:p w14:paraId="770055CA" w14:textId="79501486" w:rsidR="00AE7E58" w:rsidRPr="000320CF" w:rsidRDefault="00AE7E58" w:rsidP="00DB4CCE">
            <w:pPr>
              <w:pStyle w:val="TAC"/>
            </w:pPr>
            <w:r w:rsidRPr="000320CF">
              <w:t>1.1</w:t>
            </w:r>
          </w:p>
        </w:tc>
        <w:tc>
          <w:tcPr>
            <w:tcW w:w="1843" w:type="dxa"/>
            <w:noWrap/>
          </w:tcPr>
          <w:p w14:paraId="62E82263" w14:textId="10306360" w:rsidR="00AE7E58" w:rsidRPr="000320CF" w:rsidRDefault="00AE7E58" w:rsidP="00DB4CCE">
            <w:pPr>
              <w:pStyle w:val="TAC"/>
            </w:pPr>
            <w:r w:rsidRPr="000320CF">
              <w:t>1.1</w:t>
            </w:r>
          </w:p>
        </w:tc>
        <w:tc>
          <w:tcPr>
            <w:tcW w:w="1984" w:type="dxa"/>
          </w:tcPr>
          <w:p w14:paraId="7E7C217A" w14:textId="2B6115BF" w:rsidR="00AE7E58" w:rsidRPr="000320CF" w:rsidRDefault="00AE7E58" w:rsidP="00DB4CCE">
            <w:pPr>
              <w:pStyle w:val="TAC"/>
            </w:pPr>
            <w:r w:rsidRPr="000320CF">
              <w:t>1.1</w:t>
            </w:r>
          </w:p>
        </w:tc>
      </w:tr>
      <w:tr w:rsidR="00AE7E58" w:rsidRPr="000320CF" w14:paraId="0C188D1E" w14:textId="77777777" w:rsidTr="00F24DAC">
        <w:trPr>
          <w:cantSplit/>
          <w:jc w:val="center"/>
        </w:trPr>
        <w:tc>
          <w:tcPr>
            <w:tcW w:w="4394" w:type="dxa"/>
            <w:noWrap/>
            <w:hideMark/>
          </w:tcPr>
          <w:p w14:paraId="2E120B38" w14:textId="77777777" w:rsidR="00AE7E58" w:rsidRPr="000320CF" w:rsidRDefault="00AE7E58" w:rsidP="00DB4CCE">
            <w:pPr>
              <w:pStyle w:val="TAC"/>
            </w:pPr>
            <w:r w:rsidRPr="000320CF">
              <w:t>Compact Antenna Test Range</w:t>
            </w:r>
          </w:p>
        </w:tc>
        <w:tc>
          <w:tcPr>
            <w:tcW w:w="1276" w:type="dxa"/>
            <w:noWrap/>
          </w:tcPr>
          <w:p w14:paraId="05451C85" w14:textId="468BF8E2" w:rsidR="00AE7E58" w:rsidRPr="000320CF" w:rsidRDefault="00AE7E58" w:rsidP="00DB4CCE">
            <w:pPr>
              <w:pStyle w:val="TAC"/>
            </w:pPr>
            <w:r w:rsidRPr="000320CF">
              <w:t>1.1</w:t>
            </w:r>
          </w:p>
        </w:tc>
        <w:tc>
          <w:tcPr>
            <w:tcW w:w="1843" w:type="dxa"/>
            <w:noWrap/>
          </w:tcPr>
          <w:p w14:paraId="4763BE22" w14:textId="02D7CE4C" w:rsidR="00AE7E58" w:rsidRPr="000320CF" w:rsidRDefault="00AE7E58" w:rsidP="00DB4CCE">
            <w:pPr>
              <w:pStyle w:val="TAC"/>
            </w:pPr>
            <w:r w:rsidRPr="000320CF">
              <w:t>1.1</w:t>
            </w:r>
          </w:p>
        </w:tc>
        <w:tc>
          <w:tcPr>
            <w:tcW w:w="1984" w:type="dxa"/>
          </w:tcPr>
          <w:p w14:paraId="5881F172" w14:textId="2C11E512" w:rsidR="00AE7E58" w:rsidRPr="000320CF" w:rsidRDefault="00AE7E58" w:rsidP="00DB4CCE">
            <w:pPr>
              <w:pStyle w:val="TAC"/>
            </w:pPr>
            <w:r w:rsidRPr="000320CF">
              <w:t>1.1</w:t>
            </w:r>
          </w:p>
        </w:tc>
      </w:tr>
      <w:tr w:rsidR="00AE7E58" w:rsidRPr="000320CF" w14:paraId="4789B444" w14:textId="77777777" w:rsidTr="00F24DAC">
        <w:trPr>
          <w:cantSplit/>
          <w:jc w:val="center"/>
        </w:trPr>
        <w:tc>
          <w:tcPr>
            <w:tcW w:w="4394" w:type="dxa"/>
            <w:noWrap/>
          </w:tcPr>
          <w:p w14:paraId="541A798F" w14:textId="1F9CADA3" w:rsidR="00AE7E58" w:rsidRPr="000320CF" w:rsidRDefault="00AE7E58" w:rsidP="00DB4CCE">
            <w:pPr>
              <w:pStyle w:val="TAC"/>
            </w:pPr>
            <w:r w:rsidRPr="000320CF">
              <w:t>Near Field Test Range</w:t>
            </w:r>
          </w:p>
        </w:tc>
        <w:tc>
          <w:tcPr>
            <w:tcW w:w="1276" w:type="dxa"/>
            <w:noWrap/>
          </w:tcPr>
          <w:p w14:paraId="16B64003" w14:textId="58BE1962" w:rsidR="00AE7E58" w:rsidRPr="000320CF" w:rsidRDefault="00AE7E58" w:rsidP="00DB4CCE">
            <w:pPr>
              <w:pStyle w:val="TAC"/>
            </w:pPr>
            <w:r w:rsidRPr="000320CF">
              <w:t>1.1</w:t>
            </w:r>
          </w:p>
        </w:tc>
        <w:tc>
          <w:tcPr>
            <w:tcW w:w="1843" w:type="dxa"/>
            <w:noWrap/>
          </w:tcPr>
          <w:p w14:paraId="68C27D7E" w14:textId="0FE0B645" w:rsidR="00AE7E58" w:rsidRPr="000320CF" w:rsidRDefault="00AE7E58" w:rsidP="00DB4CCE">
            <w:pPr>
              <w:pStyle w:val="TAC"/>
            </w:pPr>
            <w:r w:rsidRPr="000320CF">
              <w:t>1.1</w:t>
            </w:r>
          </w:p>
        </w:tc>
        <w:tc>
          <w:tcPr>
            <w:tcW w:w="1984" w:type="dxa"/>
          </w:tcPr>
          <w:p w14:paraId="085532C7" w14:textId="3ABD3D99" w:rsidR="00AE7E58" w:rsidRPr="000320CF" w:rsidRDefault="00AE7E58" w:rsidP="00DB4CCE">
            <w:pPr>
              <w:pStyle w:val="TAC"/>
            </w:pPr>
            <w:r w:rsidRPr="000320CF">
              <w:t>1.1</w:t>
            </w:r>
          </w:p>
        </w:tc>
      </w:tr>
      <w:tr w:rsidR="00AE7E58" w:rsidRPr="000320CF" w14:paraId="478A93C8" w14:textId="77777777" w:rsidTr="00F24DAC">
        <w:trPr>
          <w:cantSplit/>
          <w:jc w:val="center"/>
        </w:trPr>
        <w:tc>
          <w:tcPr>
            <w:tcW w:w="4394" w:type="dxa"/>
            <w:noWrap/>
          </w:tcPr>
          <w:p w14:paraId="57810B97" w14:textId="34AF390C" w:rsidR="00AE7E58" w:rsidRPr="000320CF" w:rsidRDefault="00F825F6" w:rsidP="00DB4CCE">
            <w:pPr>
              <w:pStyle w:val="TAC"/>
            </w:pPr>
            <w:r w:rsidRPr="000320CF">
              <w:rPr>
                <w:lang w:eastAsia="zh-CN"/>
              </w:rPr>
              <w:t>Plane Wave Synthesizer</w:t>
            </w:r>
          </w:p>
        </w:tc>
        <w:tc>
          <w:tcPr>
            <w:tcW w:w="1276" w:type="dxa"/>
            <w:noWrap/>
          </w:tcPr>
          <w:p w14:paraId="0CA67C8C" w14:textId="1D473C4A" w:rsidR="00AE7E58" w:rsidRPr="000320CF" w:rsidRDefault="00AE7E58" w:rsidP="00DB4CCE">
            <w:pPr>
              <w:pStyle w:val="TAC"/>
            </w:pPr>
            <w:r w:rsidRPr="000320CF">
              <w:t>1.1</w:t>
            </w:r>
          </w:p>
        </w:tc>
        <w:tc>
          <w:tcPr>
            <w:tcW w:w="1843" w:type="dxa"/>
            <w:noWrap/>
          </w:tcPr>
          <w:p w14:paraId="6A04AE6B" w14:textId="50E0A74B" w:rsidR="00AE7E58" w:rsidRPr="000320CF" w:rsidRDefault="00AE7E58" w:rsidP="00DB4CCE">
            <w:pPr>
              <w:pStyle w:val="TAC"/>
            </w:pPr>
            <w:r w:rsidRPr="000320CF">
              <w:t>1.1</w:t>
            </w:r>
          </w:p>
        </w:tc>
        <w:tc>
          <w:tcPr>
            <w:tcW w:w="1984" w:type="dxa"/>
          </w:tcPr>
          <w:p w14:paraId="50A43B7A" w14:textId="557EBBDD" w:rsidR="00AE7E58" w:rsidRPr="000320CF" w:rsidRDefault="00AE7E58" w:rsidP="00DB4CCE">
            <w:pPr>
              <w:pStyle w:val="TAC"/>
            </w:pPr>
            <w:r w:rsidRPr="000320CF">
              <w:t>1.1</w:t>
            </w:r>
          </w:p>
        </w:tc>
      </w:tr>
      <w:tr w:rsidR="00FF68ED" w:rsidRPr="000320CF" w14:paraId="22558722" w14:textId="77777777" w:rsidTr="00F24DAC">
        <w:trPr>
          <w:cantSplit/>
          <w:jc w:val="center"/>
        </w:trPr>
        <w:tc>
          <w:tcPr>
            <w:tcW w:w="4394" w:type="dxa"/>
            <w:noWrap/>
            <w:hideMark/>
          </w:tcPr>
          <w:p w14:paraId="24EA5E30" w14:textId="77777777" w:rsidR="00FF68ED" w:rsidRPr="000320CF" w:rsidRDefault="00FF68ED" w:rsidP="00DB4CCE">
            <w:pPr>
              <w:pStyle w:val="TAC"/>
            </w:pPr>
            <w:r w:rsidRPr="000320CF">
              <w:t>Common maximum accepted test system uncertainty</w:t>
            </w:r>
          </w:p>
        </w:tc>
        <w:tc>
          <w:tcPr>
            <w:tcW w:w="1276" w:type="dxa"/>
            <w:noWrap/>
          </w:tcPr>
          <w:p w14:paraId="4E2C2A4F" w14:textId="77777777" w:rsidR="00FF68ED" w:rsidRPr="000320CF" w:rsidRDefault="00FF68ED" w:rsidP="00DB4CCE">
            <w:pPr>
              <w:pStyle w:val="TAC"/>
            </w:pPr>
            <w:r w:rsidRPr="000320CF">
              <w:t>1.1</w:t>
            </w:r>
          </w:p>
        </w:tc>
        <w:tc>
          <w:tcPr>
            <w:tcW w:w="1843" w:type="dxa"/>
            <w:noWrap/>
          </w:tcPr>
          <w:p w14:paraId="0F5FEE7F" w14:textId="77777777" w:rsidR="00FF68ED" w:rsidRPr="000320CF" w:rsidRDefault="00FF68ED" w:rsidP="00DB4CCE">
            <w:pPr>
              <w:pStyle w:val="TAC"/>
            </w:pPr>
            <w:r w:rsidRPr="000320CF">
              <w:t>1.1</w:t>
            </w:r>
          </w:p>
        </w:tc>
        <w:tc>
          <w:tcPr>
            <w:tcW w:w="1984" w:type="dxa"/>
          </w:tcPr>
          <w:p w14:paraId="6E4D30C9" w14:textId="77777777" w:rsidR="00FF68ED" w:rsidRPr="000320CF" w:rsidRDefault="00FF68ED" w:rsidP="00DB4CCE">
            <w:pPr>
              <w:pStyle w:val="TAC"/>
            </w:pPr>
            <w:r w:rsidRPr="000320CF">
              <w:t>1.1</w:t>
            </w:r>
          </w:p>
        </w:tc>
      </w:tr>
    </w:tbl>
    <w:p w14:paraId="462DDD6C" w14:textId="77777777" w:rsidR="00FF68ED" w:rsidRPr="000320CF" w:rsidRDefault="00FF68ED" w:rsidP="00DB4CCE">
      <w:pPr>
        <w:rPr>
          <w:lang w:eastAsia="ko-KR"/>
        </w:rPr>
      </w:pPr>
    </w:p>
    <w:p w14:paraId="6894494E" w14:textId="036C8778"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-4: Test system specific measurement uncertainty values for the </w:t>
      </w:r>
      <w:r w:rsidRPr="000320CF">
        <w:t>UTRA total power 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48FA063F" w14:textId="77777777" w:rsidTr="00F24DAC">
        <w:trPr>
          <w:cantSplit/>
          <w:jc w:val="center"/>
        </w:trPr>
        <w:tc>
          <w:tcPr>
            <w:tcW w:w="4271" w:type="dxa"/>
            <w:noWrap/>
            <w:hideMark/>
          </w:tcPr>
          <w:p w14:paraId="1BCD23B5" w14:textId="77777777" w:rsidR="00FF68ED" w:rsidRPr="000320CF" w:rsidRDefault="00FF68ED" w:rsidP="00DB4CCE"/>
        </w:tc>
        <w:tc>
          <w:tcPr>
            <w:tcW w:w="5084" w:type="dxa"/>
            <w:gridSpan w:val="3"/>
            <w:hideMark/>
          </w:tcPr>
          <w:p w14:paraId="27DF9F96"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BB8641B" w14:textId="77777777" w:rsidTr="00F24DAC">
        <w:trPr>
          <w:cantSplit/>
          <w:jc w:val="center"/>
        </w:trPr>
        <w:tc>
          <w:tcPr>
            <w:tcW w:w="4271" w:type="dxa"/>
            <w:noWrap/>
            <w:hideMark/>
          </w:tcPr>
          <w:p w14:paraId="3ACE870A" w14:textId="77777777" w:rsidR="00FF68ED" w:rsidRPr="000320CF" w:rsidRDefault="00FF68ED" w:rsidP="00DB4CCE"/>
        </w:tc>
        <w:tc>
          <w:tcPr>
            <w:tcW w:w="1257" w:type="dxa"/>
            <w:hideMark/>
          </w:tcPr>
          <w:p w14:paraId="201F508B" w14:textId="7F8ADA49"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6C61AA07" w14:textId="4D902E0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9C4BDF5" w14:textId="214E0D6E"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32206093" w14:textId="77777777" w:rsidTr="00F24DAC">
        <w:trPr>
          <w:cantSplit/>
          <w:jc w:val="center"/>
        </w:trPr>
        <w:tc>
          <w:tcPr>
            <w:tcW w:w="4271" w:type="dxa"/>
            <w:noWrap/>
            <w:hideMark/>
          </w:tcPr>
          <w:p w14:paraId="3BE51C47" w14:textId="77777777" w:rsidR="00AB2487" w:rsidRPr="000320CF" w:rsidRDefault="00AB2487" w:rsidP="00DB4CCE">
            <w:pPr>
              <w:pStyle w:val="TAC"/>
            </w:pPr>
            <w:r w:rsidRPr="000320CF">
              <w:t>Indoor Anechoic Chamber</w:t>
            </w:r>
          </w:p>
        </w:tc>
        <w:tc>
          <w:tcPr>
            <w:tcW w:w="1257" w:type="dxa"/>
            <w:noWrap/>
          </w:tcPr>
          <w:p w14:paraId="5F7A99AC" w14:textId="7437453C" w:rsidR="00AB2487" w:rsidRPr="000320CF" w:rsidRDefault="00AB2487" w:rsidP="00DB4CCE">
            <w:pPr>
              <w:pStyle w:val="TAC"/>
            </w:pPr>
            <w:r w:rsidRPr="000320CF">
              <w:t>0.3</w:t>
            </w:r>
          </w:p>
        </w:tc>
        <w:tc>
          <w:tcPr>
            <w:tcW w:w="1843" w:type="dxa"/>
            <w:noWrap/>
          </w:tcPr>
          <w:p w14:paraId="7D663911" w14:textId="07681286" w:rsidR="00AB2487" w:rsidRPr="000320CF" w:rsidRDefault="00AB2487" w:rsidP="00DB4CCE">
            <w:pPr>
              <w:pStyle w:val="TAC"/>
            </w:pPr>
            <w:r w:rsidRPr="000320CF">
              <w:t>0.3</w:t>
            </w:r>
          </w:p>
        </w:tc>
        <w:tc>
          <w:tcPr>
            <w:tcW w:w="1984" w:type="dxa"/>
          </w:tcPr>
          <w:p w14:paraId="55A83C5B" w14:textId="3E9B5EBE" w:rsidR="00AB2487" w:rsidRPr="000320CF" w:rsidRDefault="00AB2487" w:rsidP="00DB4CCE">
            <w:pPr>
              <w:pStyle w:val="TAC"/>
            </w:pPr>
            <w:r w:rsidRPr="000320CF">
              <w:t>0.3</w:t>
            </w:r>
          </w:p>
        </w:tc>
      </w:tr>
      <w:tr w:rsidR="00AB2487" w:rsidRPr="000320CF" w14:paraId="4B56F072" w14:textId="77777777" w:rsidTr="00F24DAC">
        <w:trPr>
          <w:cantSplit/>
          <w:jc w:val="center"/>
        </w:trPr>
        <w:tc>
          <w:tcPr>
            <w:tcW w:w="4271" w:type="dxa"/>
            <w:noWrap/>
            <w:hideMark/>
          </w:tcPr>
          <w:p w14:paraId="1F25C85D" w14:textId="77777777" w:rsidR="00AB2487" w:rsidRPr="000320CF" w:rsidRDefault="00AB2487" w:rsidP="00DB4CCE">
            <w:pPr>
              <w:pStyle w:val="TAC"/>
            </w:pPr>
            <w:r w:rsidRPr="000320CF">
              <w:t>Compact Antenna Test Range</w:t>
            </w:r>
          </w:p>
        </w:tc>
        <w:tc>
          <w:tcPr>
            <w:tcW w:w="1257" w:type="dxa"/>
            <w:noWrap/>
          </w:tcPr>
          <w:p w14:paraId="07844CEA" w14:textId="698E8479" w:rsidR="00AB2487" w:rsidRPr="000320CF" w:rsidRDefault="00AB2487" w:rsidP="00DB4CCE">
            <w:pPr>
              <w:pStyle w:val="TAC"/>
            </w:pPr>
            <w:r w:rsidRPr="000320CF">
              <w:t>0.3</w:t>
            </w:r>
          </w:p>
        </w:tc>
        <w:tc>
          <w:tcPr>
            <w:tcW w:w="1843" w:type="dxa"/>
            <w:noWrap/>
          </w:tcPr>
          <w:p w14:paraId="7987582A" w14:textId="1B7D13EA" w:rsidR="00AB2487" w:rsidRPr="000320CF" w:rsidRDefault="00AB2487" w:rsidP="00DB4CCE">
            <w:pPr>
              <w:pStyle w:val="TAC"/>
            </w:pPr>
            <w:r w:rsidRPr="000320CF">
              <w:t>0.3</w:t>
            </w:r>
          </w:p>
        </w:tc>
        <w:tc>
          <w:tcPr>
            <w:tcW w:w="1984" w:type="dxa"/>
          </w:tcPr>
          <w:p w14:paraId="584E3513" w14:textId="2871B873" w:rsidR="00AB2487" w:rsidRPr="000320CF" w:rsidRDefault="00AB2487" w:rsidP="00DB4CCE">
            <w:pPr>
              <w:pStyle w:val="TAC"/>
            </w:pPr>
            <w:r w:rsidRPr="000320CF">
              <w:t>0.3</w:t>
            </w:r>
          </w:p>
        </w:tc>
      </w:tr>
      <w:tr w:rsidR="00AB2487" w:rsidRPr="000320CF" w14:paraId="5EDABB47" w14:textId="77777777" w:rsidTr="00F24DAC">
        <w:trPr>
          <w:cantSplit/>
          <w:jc w:val="center"/>
        </w:trPr>
        <w:tc>
          <w:tcPr>
            <w:tcW w:w="4271" w:type="dxa"/>
            <w:noWrap/>
          </w:tcPr>
          <w:p w14:paraId="7F372B12" w14:textId="57A25545" w:rsidR="00AB2487" w:rsidRPr="000320CF" w:rsidRDefault="00AB2487" w:rsidP="00DB4CCE">
            <w:pPr>
              <w:pStyle w:val="TAC"/>
            </w:pPr>
            <w:r w:rsidRPr="000320CF">
              <w:t>Near Field Test Range</w:t>
            </w:r>
          </w:p>
        </w:tc>
        <w:tc>
          <w:tcPr>
            <w:tcW w:w="1257" w:type="dxa"/>
            <w:noWrap/>
          </w:tcPr>
          <w:p w14:paraId="027C447C" w14:textId="09AE0EB0" w:rsidR="00AB2487" w:rsidRPr="000320CF" w:rsidRDefault="00AB2487" w:rsidP="00DB4CCE">
            <w:pPr>
              <w:pStyle w:val="TAC"/>
            </w:pPr>
            <w:r w:rsidRPr="000320CF">
              <w:t>0.3</w:t>
            </w:r>
          </w:p>
        </w:tc>
        <w:tc>
          <w:tcPr>
            <w:tcW w:w="1843" w:type="dxa"/>
            <w:noWrap/>
          </w:tcPr>
          <w:p w14:paraId="745BEEBC" w14:textId="75762883" w:rsidR="00AB2487" w:rsidRPr="000320CF" w:rsidRDefault="00AB2487" w:rsidP="00DB4CCE">
            <w:pPr>
              <w:pStyle w:val="TAC"/>
            </w:pPr>
            <w:r w:rsidRPr="000320CF">
              <w:t>0.3</w:t>
            </w:r>
          </w:p>
        </w:tc>
        <w:tc>
          <w:tcPr>
            <w:tcW w:w="1984" w:type="dxa"/>
          </w:tcPr>
          <w:p w14:paraId="05E28A27" w14:textId="50FD1ABB" w:rsidR="00AB2487" w:rsidRPr="000320CF" w:rsidRDefault="00AB2487" w:rsidP="00DB4CCE">
            <w:pPr>
              <w:pStyle w:val="TAC"/>
            </w:pPr>
            <w:r w:rsidRPr="000320CF">
              <w:t>0.3</w:t>
            </w:r>
          </w:p>
        </w:tc>
      </w:tr>
      <w:tr w:rsidR="00AB2487" w:rsidRPr="000320CF" w14:paraId="3E4DDE78" w14:textId="77777777" w:rsidTr="00F24DAC">
        <w:trPr>
          <w:cantSplit/>
          <w:jc w:val="center"/>
        </w:trPr>
        <w:tc>
          <w:tcPr>
            <w:tcW w:w="4271" w:type="dxa"/>
            <w:noWrap/>
          </w:tcPr>
          <w:p w14:paraId="3FE9FD9E" w14:textId="412C5581" w:rsidR="00AB2487" w:rsidRPr="000320CF" w:rsidRDefault="00F825F6" w:rsidP="00DB4CCE">
            <w:pPr>
              <w:pStyle w:val="TAC"/>
            </w:pPr>
            <w:r w:rsidRPr="000320CF">
              <w:rPr>
                <w:lang w:eastAsia="zh-CN"/>
              </w:rPr>
              <w:t>Plane Wave Synthesizer</w:t>
            </w:r>
          </w:p>
        </w:tc>
        <w:tc>
          <w:tcPr>
            <w:tcW w:w="1257" w:type="dxa"/>
            <w:noWrap/>
          </w:tcPr>
          <w:p w14:paraId="0EB36214" w14:textId="64A6D7FA" w:rsidR="00AB2487" w:rsidRPr="000320CF" w:rsidRDefault="00AB2487" w:rsidP="00DB4CCE">
            <w:pPr>
              <w:pStyle w:val="TAC"/>
            </w:pPr>
            <w:r w:rsidRPr="000320CF">
              <w:t>0.3</w:t>
            </w:r>
          </w:p>
        </w:tc>
        <w:tc>
          <w:tcPr>
            <w:tcW w:w="1843" w:type="dxa"/>
            <w:noWrap/>
          </w:tcPr>
          <w:p w14:paraId="12C65E47" w14:textId="6FB87F96" w:rsidR="00AB2487" w:rsidRPr="000320CF" w:rsidRDefault="00AB2487" w:rsidP="00DB4CCE">
            <w:pPr>
              <w:pStyle w:val="TAC"/>
            </w:pPr>
            <w:r w:rsidRPr="000320CF">
              <w:t>0.3</w:t>
            </w:r>
          </w:p>
        </w:tc>
        <w:tc>
          <w:tcPr>
            <w:tcW w:w="1984" w:type="dxa"/>
          </w:tcPr>
          <w:p w14:paraId="5F1B886E" w14:textId="1403A1AB" w:rsidR="00AB2487" w:rsidRPr="000320CF" w:rsidRDefault="00AB2487" w:rsidP="00DB4CCE">
            <w:pPr>
              <w:pStyle w:val="TAC"/>
            </w:pPr>
            <w:r w:rsidRPr="000320CF">
              <w:t>0.3</w:t>
            </w:r>
          </w:p>
        </w:tc>
      </w:tr>
      <w:tr w:rsidR="00FF68ED" w:rsidRPr="000320CF" w14:paraId="6F6BA418" w14:textId="77777777" w:rsidTr="00F24DAC">
        <w:trPr>
          <w:cantSplit/>
          <w:jc w:val="center"/>
        </w:trPr>
        <w:tc>
          <w:tcPr>
            <w:tcW w:w="4271" w:type="dxa"/>
            <w:noWrap/>
            <w:hideMark/>
          </w:tcPr>
          <w:p w14:paraId="61531762" w14:textId="77777777" w:rsidR="00FF68ED" w:rsidRPr="000320CF" w:rsidRDefault="00FF68ED" w:rsidP="00DB4CCE">
            <w:pPr>
              <w:pStyle w:val="TAC"/>
            </w:pPr>
            <w:r w:rsidRPr="000320CF">
              <w:t>Common maximum accepted test system uncertainty</w:t>
            </w:r>
          </w:p>
        </w:tc>
        <w:tc>
          <w:tcPr>
            <w:tcW w:w="1257" w:type="dxa"/>
            <w:noWrap/>
          </w:tcPr>
          <w:p w14:paraId="4BB4FFDD" w14:textId="77777777" w:rsidR="00FF68ED" w:rsidRPr="000320CF" w:rsidRDefault="00FF68ED" w:rsidP="00DB4CCE">
            <w:pPr>
              <w:pStyle w:val="TAC"/>
            </w:pPr>
            <w:r w:rsidRPr="000320CF">
              <w:t>0.3</w:t>
            </w:r>
          </w:p>
        </w:tc>
        <w:tc>
          <w:tcPr>
            <w:tcW w:w="1843" w:type="dxa"/>
            <w:noWrap/>
          </w:tcPr>
          <w:p w14:paraId="79C8A563" w14:textId="77777777" w:rsidR="00FF68ED" w:rsidRPr="000320CF" w:rsidRDefault="00FF68ED" w:rsidP="00DB4CCE">
            <w:pPr>
              <w:pStyle w:val="TAC"/>
            </w:pPr>
            <w:r w:rsidRPr="000320CF">
              <w:t>0.3</w:t>
            </w:r>
          </w:p>
        </w:tc>
        <w:tc>
          <w:tcPr>
            <w:tcW w:w="1984" w:type="dxa"/>
          </w:tcPr>
          <w:p w14:paraId="217DBA95" w14:textId="77777777" w:rsidR="00FF68ED" w:rsidRPr="000320CF" w:rsidRDefault="00FF68ED" w:rsidP="00DB4CCE">
            <w:pPr>
              <w:pStyle w:val="TAC"/>
            </w:pPr>
            <w:r w:rsidRPr="000320CF">
              <w:t>0.3</w:t>
            </w:r>
          </w:p>
        </w:tc>
      </w:tr>
    </w:tbl>
    <w:p w14:paraId="0F830EE1" w14:textId="77777777" w:rsidR="00FF68ED" w:rsidRPr="000320CF" w:rsidRDefault="00FF68ED" w:rsidP="00DB4CCE">
      <w:pPr>
        <w:rPr>
          <w:lang w:eastAsia="ko-KR"/>
        </w:rPr>
      </w:pPr>
    </w:p>
    <w:p w14:paraId="31DE7F6B" w14:textId="13B50790"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-5: Test system specific measurement uncertainty values for the </w:t>
      </w:r>
      <w:r w:rsidRPr="000320CF">
        <w:t>UTRA IPDL time mask</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69A634CE" w14:textId="77777777" w:rsidTr="00F24DAC">
        <w:trPr>
          <w:cantSplit/>
          <w:jc w:val="center"/>
        </w:trPr>
        <w:tc>
          <w:tcPr>
            <w:tcW w:w="4271" w:type="dxa"/>
            <w:noWrap/>
            <w:hideMark/>
          </w:tcPr>
          <w:p w14:paraId="3FCAEFC2" w14:textId="77777777" w:rsidR="00FF68ED" w:rsidRPr="000320CF" w:rsidRDefault="00FF68ED" w:rsidP="00DB4CCE">
            <w:pPr>
              <w:pStyle w:val="TAH"/>
            </w:pPr>
          </w:p>
        </w:tc>
        <w:tc>
          <w:tcPr>
            <w:tcW w:w="5084" w:type="dxa"/>
            <w:gridSpan w:val="3"/>
            <w:hideMark/>
          </w:tcPr>
          <w:p w14:paraId="675CAEA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46CC4BC" w14:textId="77777777" w:rsidTr="00F24DAC">
        <w:trPr>
          <w:cantSplit/>
          <w:jc w:val="center"/>
        </w:trPr>
        <w:tc>
          <w:tcPr>
            <w:tcW w:w="4271" w:type="dxa"/>
            <w:noWrap/>
            <w:hideMark/>
          </w:tcPr>
          <w:p w14:paraId="2844BCBF" w14:textId="77777777" w:rsidR="00FF68ED" w:rsidRPr="000320CF" w:rsidRDefault="00FF68ED" w:rsidP="00DB4CCE">
            <w:pPr>
              <w:pStyle w:val="TAH"/>
            </w:pPr>
          </w:p>
        </w:tc>
        <w:tc>
          <w:tcPr>
            <w:tcW w:w="1257" w:type="dxa"/>
            <w:hideMark/>
          </w:tcPr>
          <w:p w14:paraId="7009B32A" w14:textId="55FCDDED"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3F2B52E9" w14:textId="1978FA9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C1889D6" w14:textId="56D75CDC"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21EFFC90" w14:textId="77777777" w:rsidTr="00F24DAC">
        <w:trPr>
          <w:cantSplit/>
          <w:jc w:val="center"/>
        </w:trPr>
        <w:tc>
          <w:tcPr>
            <w:tcW w:w="4271" w:type="dxa"/>
            <w:noWrap/>
            <w:hideMark/>
          </w:tcPr>
          <w:p w14:paraId="6BC45302" w14:textId="77777777" w:rsidR="00AB2487" w:rsidRPr="000320CF" w:rsidRDefault="00AB2487" w:rsidP="00DB4CCE">
            <w:pPr>
              <w:pStyle w:val="TAC"/>
            </w:pPr>
            <w:r w:rsidRPr="000320CF">
              <w:t>Indoor Anechoic Chamber</w:t>
            </w:r>
          </w:p>
        </w:tc>
        <w:tc>
          <w:tcPr>
            <w:tcW w:w="1257" w:type="dxa"/>
            <w:noWrap/>
          </w:tcPr>
          <w:p w14:paraId="65B17773" w14:textId="01B98F8C" w:rsidR="00AB2487" w:rsidRPr="000320CF" w:rsidRDefault="00AB2487" w:rsidP="00DB4CCE">
            <w:pPr>
              <w:pStyle w:val="TAC"/>
            </w:pPr>
            <w:r w:rsidRPr="000320CF">
              <w:t>0.7</w:t>
            </w:r>
          </w:p>
        </w:tc>
        <w:tc>
          <w:tcPr>
            <w:tcW w:w="1843" w:type="dxa"/>
            <w:noWrap/>
          </w:tcPr>
          <w:p w14:paraId="64405D34" w14:textId="46C494BF" w:rsidR="00AB2487" w:rsidRPr="000320CF" w:rsidRDefault="00AB2487" w:rsidP="00DB4CCE">
            <w:pPr>
              <w:pStyle w:val="TAC"/>
            </w:pPr>
            <w:r w:rsidRPr="000320CF">
              <w:t>0.7</w:t>
            </w:r>
          </w:p>
        </w:tc>
        <w:tc>
          <w:tcPr>
            <w:tcW w:w="1984" w:type="dxa"/>
          </w:tcPr>
          <w:p w14:paraId="14447959" w14:textId="7E8B47A4" w:rsidR="00AB2487" w:rsidRPr="000320CF" w:rsidRDefault="00AB2487" w:rsidP="00DB4CCE">
            <w:pPr>
              <w:pStyle w:val="TAC"/>
            </w:pPr>
            <w:r w:rsidRPr="000320CF">
              <w:t>0.7</w:t>
            </w:r>
          </w:p>
        </w:tc>
      </w:tr>
      <w:tr w:rsidR="00AB2487" w:rsidRPr="000320CF" w14:paraId="4B610773" w14:textId="77777777" w:rsidTr="00F24DAC">
        <w:trPr>
          <w:cantSplit/>
          <w:jc w:val="center"/>
        </w:trPr>
        <w:tc>
          <w:tcPr>
            <w:tcW w:w="4271" w:type="dxa"/>
            <w:noWrap/>
            <w:hideMark/>
          </w:tcPr>
          <w:p w14:paraId="0EB8E0C1" w14:textId="77777777" w:rsidR="00AB2487" w:rsidRPr="000320CF" w:rsidRDefault="00AB2487" w:rsidP="00DB4CCE">
            <w:pPr>
              <w:pStyle w:val="TAC"/>
            </w:pPr>
            <w:r w:rsidRPr="000320CF">
              <w:t>Compact Antenna Test Range</w:t>
            </w:r>
          </w:p>
        </w:tc>
        <w:tc>
          <w:tcPr>
            <w:tcW w:w="1257" w:type="dxa"/>
            <w:noWrap/>
          </w:tcPr>
          <w:p w14:paraId="659307AE" w14:textId="404850C5" w:rsidR="00AB2487" w:rsidRPr="000320CF" w:rsidRDefault="00AB2487" w:rsidP="00DB4CCE">
            <w:pPr>
              <w:pStyle w:val="TAC"/>
            </w:pPr>
            <w:r w:rsidRPr="000320CF">
              <w:t>0.7</w:t>
            </w:r>
          </w:p>
        </w:tc>
        <w:tc>
          <w:tcPr>
            <w:tcW w:w="1843" w:type="dxa"/>
            <w:noWrap/>
          </w:tcPr>
          <w:p w14:paraId="549A878F" w14:textId="314F6883" w:rsidR="00AB2487" w:rsidRPr="000320CF" w:rsidRDefault="00AB2487" w:rsidP="00DB4CCE">
            <w:pPr>
              <w:pStyle w:val="TAC"/>
            </w:pPr>
            <w:r w:rsidRPr="000320CF">
              <w:t>0.7</w:t>
            </w:r>
          </w:p>
        </w:tc>
        <w:tc>
          <w:tcPr>
            <w:tcW w:w="1984" w:type="dxa"/>
          </w:tcPr>
          <w:p w14:paraId="474F61A0" w14:textId="4E69465A" w:rsidR="00AB2487" w:rsidRPr="000320CF" w:rsidRDefault="00AB2487" w:rsidP="00DB4CCE">
            <w:pPr>
              <w:pStyle w:val="TAC"/>
            </w:pPr>
            <w:r w:rsidRPr="000320CF">
              <w:t>0.7</w:t>
            </w:r>
          </w:p>
        </w:tc>
      </w:tr>
      <w:tr w:rsidR="00AB2487" w:rsidRPr="000320CF" w14:paraId="1F395A2C" w14:textId="77777777" w:rsidTr="00F24DAC">
        <w:trPr>
          <w:cantSplit/>
          <w:jc w:val="center"/>
        </w:trPr>
        <w:tc>
          <w:tcPr>
            <w:tcW w:w="4271" w:type="dxa"/>
            <w:noWrap/>
          </w:tcPr>
          <w:p w14:paraId="3AC7C501" w14:textId="433FDAAE" w:rsidR="00AB2487" w:rsidRPr="000320CF" w:rsidRDefault="00AB2487" w:rsidP="00DB4CCE">
            <w:pPr>
              <w:pStyle w:val="TAC"/>
            </w:pPr>
            <w:r w:rsidRPr="000320CF">
              <w:t>Near Field Test Range</w:t>
            </w:r>
          </w:p>
        </w:tc>
        <w:tc>
          <w:tcPr>
            <w:tcW w:w="1257" w:type="dxa"/>
            <w:noWrap/>
          </w:tcPr>
          <w:p w14:paraId="1CDD8883" w14:textId="03B528F2" w:rsidR="00AB2487" w:rsidRPr="000320CF" w:rsidRDefault="00AB2487" w:rsidP="00DB4CCE">
            <w:pPr>
              <w:pStyle w:val="TAC"/>
            </w:pPr>
            <w:r w:rsidRPr="000320CF">
              <w:t>0.7</w:t>
            </w:r>
          </w:p>
        </w:tc>
        <w:tc>
          <w:tcPr>
            <w:tcW w:w="1843" w:type="dxa"/>
            <w:noWrap/>
          </w:tcPr>
          <w:p w14:paraId="79CAD890" w14:textId="57F07653" w:rsidR="00AB2487" w:rsidRPr="000320CF" w:rsidRDefault="00AB2487" w:rsidP="00DB4CCE">
            <w:pPr>
              <w:pStyle w:val="TAC"/>
            </w:pPr>
            <w:r w:rsidRPr="000320CF">
              <w:t>0.7</w:t>
            </w:r>
          </w:p>
        </w:tc>
        <w:tc>
          <w:tcPr>
            <w:tcW w:w="1984" w:type="dxa"/>
          </w:tcPr>
          <w:p w14:paraId="75E2F762" w14:textId="3EF820A6" w:rsidR="00AB2487" w:rsidRPr="000320CF" w:rsidRDefault="00AB2487" w:rsidP="00DB4CCE">
            <w:pPr>
              <w:pStyle w:val="TAC"/>
            </w:pPr>
            <w:r w:rsidRPr="000320CF">
              <w:t>0.7</w:t>
            </w:r>
          </w:p>
        </w:tc>
      </w:tr>
      <w:tr w:rsidR="00AB2487" w:rsidRPr="000320CF" w14:paraId="67900821" w14:textId="77777777" w:rsidTr="00F24DAC">
        <w:trPr>
          <w:cantSplit/>
          <w:jc w:val="center"/>
        </w:trPr>
        <w:tc>
          <w:tcPr>
            <w:tcW w:w="4271" w:type="dxa"/>
            <w:noWrap/>
          </w:tcPr>
          <w:p w14:paraId="0CAC5B32" w14:textId="5CD90F07" w:rsidR="00AB2487" w:rsidRPr="000320CF" w:rsidRDefault="00F825F6" w:rsidP="00DB4CCE">
            <w:pPr>
              <w:pStyle w:val="TAC"/>
            </w:pPr>
            <w:r w:rsidRPr="000320CF">
              <w:rPr>
                <w:lang w:eastAsia="zh-CN"/>
              </w:rPr>
              <w:t>Plane Wave Synthesizer</w:t>
            </w:r>
          </w:p>
        </w:tc>
        <w:tc>
          <w:tcPr>
            <w:tcW w:w="1257" w:type="dxa"/>
            <w:noWrap/>
          </w:tcPr>
          <w:p w14:paraId="4B334416" w14:textId="11BFF006" w:rsidR="00AB2487" w:rsidRPr="000320CF" w:rsidRDefault="00AB2487" w:rsidP="00DB4CCE">
            <w:pPr>
              <w:pStyle w:val="TAC"/>
            </w:pPr>
            <w:r w:rsidRPr="000320CF">
              <w:t>0.7</w:t>
            </w:r>
          </w:p>
        </w:tc>
        <w:tc>
          <w:tcPr>
            <w:tcW w:w="1843" w:type="dxa"/>
            <w:noWrap/>
          </w:tcPr>
          <w:p w14:paraId="08C7DF4E" w14:textId="0B67BFB2" w:rsidR="00AB2487" w:rsidRPr="000320CF" w:rsidRDefault="00AB2487" w:rsidP="00DB4CCE">
            <w:pPr>
              <w:pStyle w:val="TAC"/>
            </w:pPr>
            <w:r w:rsidRPr="000320CF">
              <w:t>0.7</w:t>
            </w:r>
          </w:p>
        </w:tc>
        <w:tc>
          <w:tcPr>
            <w:tcW w:w="1984" w:type="dxa"/>
          </w:tcPr>
          <w:p w14:paraId="76CE689B" w14:textId="2631B4E8" w:rsidR="00AB2487" w:rsidRPr="000320CF" w:rsidRDefault="00AB2487" w:rsidP="00DB4CCE">
            <w:pPr>
              <w:pStyle w:val="TAC"/>
            </w:pPr>
            <w:r w:rsidRPr="000320CF">
              <w:t>0.7</w:t>
            </w:r>
          </w:p>
        </w:tc>
      </w:tr>
      <w:tr w:rsidR="00FF68ED" w:rsidRPr="000320CF" w14:paraId="42D7BC6D" w14:textId="77777777" w:rsidTr="00F24DAC">
        <w:trPr>
          <w:cantSplit/>
          <w:jc w:val="center"/>
        </w:trPr>
        <w:tc>
          <w:tcPr>
            <w:tcW w:w="4271" w:type="dxa"/>
            <w:noWrap/>
            <w:hideMark/>
          </w:tcPr>
          <w:p w14:paraId="646795D3" w14:textId="77777777" w:rsidR="00FF68ED" w:rsidRPr="000320CF" w:rsidRDefault="00FF68ED" w:rsidP="00DB4CCE">
            <w:pPr>
              <w:pStyle w:val="TAC"/>
            </w:pPr>
            <w:r w:rsidRPr="000320CF">
              <w:t>Common maximum accepted test system uncertainty</w:t>
            </w:r>
          </w:p>
        </w:tc>
        <w:tc>
          <w:tcPr>
            <w:tcW w:w="1257" w:type="dxa"/>
            <w:noWrap/>
          </w:tcPr>
          <w:p w14:paraId="74EBB1B1" w14:textId="77777777" w:rsidR="00FF68ED" w:rsidRPr="000320CF" w:rsidRDefault="00FF68ED" w:rsidP="00DB4CCE">
            <w:pPr>
              <w:pStyle w:val="TAC"/>
            </w:pPr>
            <w:r w:rsidRPr="000320CF">
              <w:t>0.7</w:t>
            </w:r>
          </w:p>
        </w:tc>
        <w:tc>
          <w:tcPr>
            <w:tcW w:w="1843" w:type="dxa"/>
            <w:noWrap/>
          </w:tcPr>
          <w:p w14:paraId="110CBEAD" w14:textId="77777777" w:rsidR="00FF68ED" w:rsidRPr="000320CF" w:rsidRDefault="00FF68ED" w:rsidP="00DB4CCE">
            <w:pPr>
              <w:pStyle w:val="TAC"/>
            </w:pPr>
            <w:r w:rsidRPr="000320CF">
              <w:t>0.7</w:t>
            </w:r>
          </w:p>
        </w:tc>
        <w:tc>
          <w:tcPr>
            <w:tcW w:w="1984" w:type="dxa"/>
          </w:tcPr>
          <w:p w14:paraId="30FBB190" w14:textId="77777777" w:rsidR="00FF68ED" w:rsidRPr="000320CF" w:rsidRDefault="00FF68ED" w:rsidP="00DB4CCE">
            <w:pPr>
              <w:pStyle w:val="TAC"/>
            </w:pPr>
            <w:r w:rsidRPr="000320CF">
              <w:t>0.7</w:t>
            </w:r>
          </w:p>
        </w:tc>
      </w:tr>
    </w:tbl>
    <w:p w14:paraId="696476A4" w14:textId="77777777" w:rsidR="00FF68ED" w:rsidRPr="000320CF" w:rsidRDefault="00FF68ED" w:rsidP="00DB4CCE">
      <w:pPr>
        <w:rPr>
          <w:lang w:eastAsia="ko-KR"/>
        </w:rPr>
      </w:pPr>
    </w:p>
    <w:p w14:paraId="4E2851A3" w14:textId="40F2C223"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BD0AECE" w14:textId="01089A28" w:rsidR="00FF68ED" w:rsidRPr="000320CF" w:rsidRDefault="00FF68ED" w:rsidP="00FF68ED">
      <w:pPr>
        <w:pStyle w:val="Heading3"/>
      </w:pPr>
      <w:bookmarkStart w:id="2377" w:name="_Toc32332132"/>
      <w:bookmarkStart w:id="2378" w:name="_Toc37430049"/>
      <w:bookmarkStart w:id="2379" w:name="_Toc43739134"/>
      <w:bookmarkStart w:id="2380" w:name="_Toc46346895"/>
      <w:bookmarkStart w:id="2381" w:name="_Toc53168602"/>
      <w:bookmarkStart w:id="2382" w:name="_Toc53169294"/>
      <w:bookmarkStart w:id="2383" w:name="_Toc53169986"/>
      <w:bookmarkStart w:id="2384" w:name="_Toc61130143"/>
      <w:bookmarkStart w:id="2385" w:name="_Toc83025486"/>
      <w:bookmarkStart w:id="2386" w:name="_Toc83920060"/>
      <w:bookmarkStart w:id="2387" w:name="_Toc145319336"/>
      <w:r w:rsidRPr="000320CF">
        <w:t>9.5.</w:t>
      </w:r>
      <w:r w:rsidR="009D5361" w:rsidRPr="000320CF">
        <w:t>7</w:t>
      </w:r>
      <w:r w:rsidR="00F24DAC" w:rsidRPr="000320CF">
        <w:tab/>
      </w:r>
      <w:r w:rsidRPr="000320CF">
        <w:t>Test Tolerance for OTA output power dynamics</w:t>
      </w:r>
      <w:bookmarkEnd w:id="2377"/>
      <w:bookmarkEnd w:id="2378"/>
      <w:bookmarkEnd w:id="2379"/>
      <w:bookmarkEnd w:id="2380"/>
      <w:bookmarkEnd w:id="2381"/>
      <w:bookmarkEnd w:id="2382"/>
      <w:bookmarkEnd w:id="2383"/>
      <w:bookmarkEnd w:id="2384"/>
      <w:bookmarkEnd w:id="2385"/>
      <w:bookmarkEnd w:id="2386"/>
      <w:bookmarkEnd w:id="2387"/>
    </w:p>
    <w:p w14:paraId="6302697B" w14:textId="64445B2F" w:rsidR="009F0CED" w:rsidRPr="000320CF" w:rsidRDefault="009F0CED" w:rsidP="00DB4CCE">
      <w:bookmarkStart w:id="2388" w:name="_Toc21086302"/>
      <w:bookmarkStart w:id="2389" w:name="_Toc29768739"/>
      <w:bookmarkStart w:id="2390" w:name="_Toc32332133"/>
      <w:bookmarkStart w:id="2391" w:name="_Toc37430050"/>
      <w:bookmarkStart w:id="2392" w:name="_Toc43739135"/>
      <w:bookmarkStart w:id="2393" w:name="_Toc46346896"/>
      <w:r w:rsidRPr="000320CF">
        <w:t xml:space="preserve">Considering the methodology described in </w:t>
      </w:r>
      <w:r w:rsidR="00117F20" w:rsidRPr="000320CF">
        <w:t>clause 5</w:t>
      </w:r>
      <w:r w:rsidRPr="000320CF">
        <w:t xml:space="preserve">.1, Test Tolerance values for OTA output power dynamics were derived based on values captured in </w:t>
      </w:r>
      <w:r w:rsidR="00117F20" w:rsidRPr="000320CF">
        <w:t>clause </w:t>
      </w:r>
      <w:r w:rsidR="00117F20" w:rsidRPr="000320CF">
        <w:rPr>
          <w:lang w:eastAsia="zh-CN"/>
        </w:rPr>
        <w:t>9</w:t>
      </w:r>
      <w:r w:rsidRPr="000320CF">
        <w:rPr>
          <w:lang w:eastAsia="zh-CN"/>
        </w:rPr>
        <w:t>.5.6</w:t>
      </w:r>
      <w:r w:rsidRPr="000320CF">
        <w:t>.</w:t>
      </w:r>
    </w:p>
    <w:p w14:paraId="6E957982" w14:textId="77777777" w:rsidR="009F0CED" w:rsidRPr="000320CF" w:rsidRDefault="009F0CED" w:rsidP="00DB4CCE">
      <w:r w:rsidRPr="000320CF">
        <w:t>The TT was decided to be the same as the MU in FR1.</w:t>
      </w:r>
    </w:p>
    <w:p w14:paraId="77636AA8" w14:textId="2C86DB66"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-1: Test Tolerance values for the </w:t>
      </w:r>
      <w:r w:rsidRPr="000320CF">
        <w:t xml:space="preserve">OTA </w:t>
      </w:r>
      <w:r w:rsidR="00373CEE" w:rsidRPr="000320CF">
        <w:t xml:space="preserve">total </w:t>
      </w:r>
      <w:r w:rsidRPr="000320CF">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D8BB1FD" w14:textId="77777777" w:rsidTr="00F24DAC">
        <w:trPr>
          <w:cantSplit/>
          <w:jc w:val="center"/>
        </w:trPr>
        <w:tc>
          <w:tcPr>
            <w:tcW w:w="1707" w:type="dxa"/>
            <w:shd w:val="clear" w:color="auto" w:fill="auto"/>
            <w:noWrap/>
            <w:hideMark/>
          </w:tcPr>
          <w:p w14:paraId="3BFFA7BE" w14:textId="77777777" w:rsidR="009F0CED" w:rsidRPr="000320CF" w:rsidRDefault="009F0CED" w:rsidP="00DB4CCE"/>
        </w:tc>
        <w:tc>
          <w:tcPr>
            <w:tcW w:w="1265" w:type="dxa"/>
            <w:shd w:val="clear" w:color="auto" w:fill="auto"/>
            <w:hideMark/>
          </w:tcPr>
          <w:p w14:paraId="59D2EF7A" w14:textId="42DE24B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C39F1CB" w14:textId="483B6118"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25FD9D63" w14:textId="4C6435E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1178B3B" w14:textId="77777777" w:rsidTr="00F24DAC">
        <w:trPr>
          <w:cantSplit/>
          <w:jc w:val="center"/>
        </w:trPr>
        <w:tc>
          <w:tcPr>
            <w:tcW w:w="1707" w:type="dxa"/>
            <w:shd w:val="clear" w:color="auto" w:fill="auto"/>
            <w:noWrap/>
            <w:hideMark/>
          </w:tcPr>
          <w:p w14:paraId="4337F447" w14:textId="77777777" w:rsidR="009F0CED" w:rsidRPr="000320CF" w:rsidRDefault="009F0CED" w:rsidP="00DB4CCE">
            <w:pPr>
              <w:pStyle w:val="TAC"/>
            </w:pPr>
            <w:r w:rsidRPr="000320CF">
              <w:t>Test Tolerance (dB)</w:t>
            </w:r>
          </w:p>
        </w:tc>
        <w:tc>
          <w:tcPr>
            <w:tcW w:w="1265" w:type="dxa"/>
            <w:shd w:val="clear" w:color="auto" w:fill="auto"/>
            <w:noWrap/>
          </w:tcPr>
          <w:p w14:paraId="54A31891" w14:textId="77777777" w:rsidR="009F0CED" w:rsidRPr="000320CF" w:rsidRDefault="009F0CED" w:rsidP="00DB4CCE">
            <w:pPr>
              <w:pStyle w:val="TAC"/>
            </w:pPr>
            <w:r w:rsidRPr="000320CF">
              <w:t>0.4</w:t>
            </w:r>
          </w:p>
        </w:tc>
        <w:tc>
          <w:tcPr>
            <w:tcW w:w="1807" w:type="dxa"/>
            <w:shd w:val="clear" w:color="auto" w:fill="auto"/>
            <w:noWrap/>
          </w:tcPr>
          <w:p w14:paraId="0FF2452D" w14:textId="77777777" w:rsidR="009F0CED" w:rsidRPr="000320CF" w:rsidRDefault="009F0CED" w:rsidP="00DB4CCE">
            <w:pPr>
              <w:pStyle w:val="TAC"/>
            </w:pPr>
            <w:r w:rsidRPr="000320CF">
              <w:t>0.4</w:t>
            </w:r>
          </w:p>
        </w:tc>
        <w:tc>
          <w:tcPr>
            <w:tcW w:w="2304" w:type="dxa"/>
          </w:tcPr>
          <w:p w14:paraId="5C54824C" w14:textId="77777777" w:rsidR="009F0CED" w:rsidRPr="000320CF" w:rsidRDefault="009F0CED" w:rsidP="00DB4CCE">
            <w:pPr>
              <w:pStyle w:val="TAC"/>
            </w:pPr>
            <w:r w:rsidRPr="000320CF">
              <w:t>0.4</w:t>
            </w:r>
          </w:p>
        </w:tc>
      </w:tr>
    </w:tbl>
    <w:p w14:paraId="6F45264E" w14:textId="77777777" w:rsidR="009F0CED" w:rsidRPr="000320CF" w:rsidRDefault="009F0CED" w:rsidP="00DB4CCE">
      <w:pPr>
        <w:rPr>
          <w:lang w:eastAsia="ko-KR"/>
        </w:rPr>
      </w:pPr>
    </w:p>
    <w:p w14:paraId="4ADB704D" w14:textId="4C9B956C"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-2: Test Tolerance values for the </w:t>
      </w:r>
      <w:r w:rsidRPr="000320CF">
        <w:t xml:space="preserve">OTA </w:t>
      </w:r>
      <w:r w:rsidR="00373CEE" w:rsidRPr="000320CF">
        <w:t xml:space="preserve">total </w:t>
      </w:r>
      <w:r w:rsidRPr="000320CF">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0320CF" w14:paraId="2B9C9B88" w14:textId="77777777" w:rsidTr="00F24DAC">
        <w:trPr>
          <w:cantSplit/>
          <w:jc w:val="center"/>
        </w:trPr>
        <w:tc>
          <w:tcPr>
            <w:tcW w:w="1727" w:type="dxa"/>
            <w:shd w:val="clear" w:color="auto" w:fill="auto"/>
            <w:noWrap/>
            <w:hideMark/>
          </w:tcPr>
          <w:p w14:paraId="5F701E73" w14:textId="77777777" w:rsidR="009F0CED" w:rsidRPr="000320CF" w:rsidRDefault="009F0CED" w:rsidP="00DB4CCE"/>
        </w:tc>
        <w:tc>
          <w:tcPr>
            <w:tcW w:w="952" w:type="dxa"/>
            <w:shd w:val="clear" w:color="auto" w:fill="auto"/>
            <w:hideMark/>
          </w:tcPr>
          <w:p w14:paraId="6B4D11DE" w14:textId="07C02103" w:rsidR="009F0CED" w:rsidRPr="000320CF" w:rsidRDefault="009F0CED" w:rsidP="00DB4CCE">
            <w:pPr>
              <w:pStyle w:val="TAH"/>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2" w:type="dxa"/>
            <w:shd w:val="clear" w:color="auto" w:fill="auto"/>
            <w:hideMark/>
          </w:tcPr>
          <w:p w14:paraId="06B367AA" w14:textId="3E7A562B" w:rsidR="009F0CED" w:rsidRPr="000320CF" w:rsidRDefault="009F0CED" w:rsidP="00DB4CCE">
            <w:pPr>
              <w:pStyle w:val="TAH"/>
            </w:pPr>
            <w:r w:rsidRPr="000320CF">
              <w:rPr>
                <w:lang w:eastAsia="zh-CN"/>
              </w:rPr>
              <w:t>37 &lt;</w:t>
            </w:r>
            <w:r w:rsidR="00163F89" w:rsidRPr="000320CF">
              <w:rPr>
                <w:lang w:eastAsia="zh-CN"/>
              </w:rPr>
              <w:t xml:space="preserve"> </w:t>
            </w:r>
            <w:r w:rsidRPr="000320CF">
              <w:rPr>
                <w:lang w:eastAsia="zh-CN"/>
              </w:rPr>
              <w:t>f &lt;</w:t>
            </w:r>
            <w:r w:rsidR="00163F89" w:rsidRPr="000320CF">
              <w:rPr>
                <w:lang w:eastAsia="zh-CN"/>
              </w:rPr>
              <w:t xml:space="preserve"> </w:t>
            </w:r>
            <w:r w:rsidRPr="000320CF">
              <w:rPr>
                <w:lang w:eastAsia="zh-CN"/>
              </w:rPr>
              <w:t>4</w:t>
            </w:r>
            <w:r w:rsidR="001C1BDF" w:rsidRPr="000320CF">
              <w:rPr>
                <w:lang w:eastAsia="zh-CN"/>
              </w:rPr>
              <w:t>0 GHz</w:t>
            </w:r>
          </w:p>
        </w:tc>
      </w:tr>
      <w:tr w:rsidR="009F0CED" w:rsidRPr="000320CF" w14:paraId="2591BFEC" w14:textId="77777777" w:rsidTr="00F24DAC">
        <w:trPr>
          <w:cantSplit/>
          <w:jc w:val="center"/>
        </w:trPr>
        <w:tc>
          <w:tcPr>
            <w:tcW w:w="1727" w:type="dxa"/>
            <w:shd w:val="clear" w:color="auto" w:fill="auto"/>
            <w:noWrap/>
            <w:hideMark/>
          </w:tcPr>
          <w:p w14:paraId="320781C8" w14:textId="77777777" w:rsidR="009F0CED" w:rsidRPr="000320CF" w:rsidRDefault="009F0CED" w:rsidP="00DB4CCE">
            <w:pPr>
              <w:pStyle w:val="TAC"/>
            </w:pPr>
            <w:r w:rsidRPr="000320CF">
              <w:t>Test Tolerance (dB)</w:t>
            </w:r>
          </w:p>
        </w:tc>
        <w:tc>
          <w:tcPr>
            <w:tcW w:w="952" w:type="dxa"/>
            <w:shd w:val="clear" w:color="auto" w:fill="auto"/>
            <w:noWrap/>
          </w:tcPr>
          <w:p w14:paraId="650A932C" w14:textId="77777777" w:rsidR="009F0CED" w:rsidRPr="000320CF" w:rsidRDefault="009F0CED" w:rsidP="00DB4CCE">
            <w:pPr>
              <w:pStyle w:val="TAC"/>
            </w:pPr>
            <w:r w:rsidRPr="000320CF">
              <w:t>0.4</w:t>
            </w:r>
          </w:p>
        </w:tc>
        <w:tc>
          <w:tcPr>
            <w:tcW w:w="852" w:type="dxa"/>
            <w:shd w:val="clear" w:color="auto" w:fill="auto"/>
            <w:noWrap/>
          </w:tcPr>
          <w:p w14:paraId="61BCDDB1" w14:textId="77777777" w:rsidR="009F0CED" w:rsidRPr="000320CF" w:rsidRDefault="009F0CED" w:rsidP="00DB4CCE">
            <w:pPr>
              <w:pStyle w:val="TAC"/>
            </w:pPr>
            <w:r w:rsidRPr="000320CF">
              <w:t>0.4</w:t>
            </w:r>
          </w:p>
        </w:tc>
      </w:tr>
    </w:tbl>
    <w:p w14:paraId="42EB3624" w14:textId="77777777" w:rsidR="004F71C3" w:rsidRPr="000320CF" w:rsidRDefault="004F71C3" w:rsidP="00DB4CCE">
      <w:pPr>
        <w:rPr>
          <w:lang w:eastAsia="ko-KR"/>
        </w:rPr>
      </w:pPr>
    </w:p>
    <w:p w14:paraId="388BACE7" w14:textId="0CA0EE72" w:rsidR="009F0CED" w:rsidRPr="000320CF" w:rsidRDefault="009F0CED" w:rsidP="00DB4CCE">
      <w:pPr>
        <w:pStyle w:val="TH"/>
        <w:rPr>
          <w:lang w:eastAsia="ko-KR"/>
        </w:rPr>
      </w:pPr>
      <w:r w:rsidRPr="000320CF">
        <w:rPr>
          <w:lang w:eastAsia="ko-KR"/>
        </w:rPr>
        <w:lastRenderedPageBreak/>
        <w:t xml:space="preserve">Table </w:t>
      </w:r>
      <w:r w:rsidRPr="000320CF">
        <w:rPr>
          <w:lang w:eastAsia="zh-CN"/>
        </w:rPr>
        <w:t>9.5.7</w:t>
      </w:r>
      <w:r w:rsidRPr="000320CF">
        <w:rPr>
          <w:lang w:eastAsia="ko-KR"/>
        </w:rPr>
        <w:t>-3: Test Tolerance values for the UTRA</w:t>
      </w:r>
      <w:r w:rsidR="00373CEE" w:rsidRPr="000320CF">
        <w:rPr>
          <w:lang w:eastAsia="ko-KR"/>
        </w:rPr>
        <w:t xml:space="preserve"> inner loop</w:t>
      </w:r>
      <w:r w:rsidRPr="000320CF">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5AB281FB" w14:textId="77777777" w:rsidTr="00F24DAC">
        <w:trPr>
          <w:cantSplit/>
          <w:jc w:val="center"/>
        </w:trPr>
        <w:tc>
          <w:tcPr>
            <w:tcW w:w="1707" w:type="dxa"/>
            <w:shd w:val="clear" w:color="auto" w:fill="auto"/>
            <w:noWrap/>
            <w:hideMark/>
          </w:tcPr>
          <w:p w14:paraId="6174E6F1" w14:textId="77777777" w:rsidR="009F0CED" w:rsidRPr="000320CF" w:rsidRDefault="009F0CED" w:rsidP="00DB4CCE"/>
        </w:tc>
        <w:tc>
          <w:tcPr>
            <w:tcW w:w="1265" w:type="dxa"/>
            <w:shd w:val="clear" w:color="auto" w:fill="auto"/>
            <w:hideMark/>
          </w:tcPr>
          <w:p w14:paraId="5CCCA143" w14:textId="66F91425"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1536EE4" w14:textId="55904BEF"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68D1FBB7" w14:textId="547A859D"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DF8F51C" w14:textId="77777777" w:rsidTr="00F24DAC">
        <w:trPr>
          <w:cantSplit/>
          <w:jc w:val="center"/>
        </w:trPr>
        <w:tc>
          <w:tcPr>
            <w:tcW w:w="1707" w:type="dxa"/>
            <w:shd w:val="clear" w:color="auto" w:fill="auto"/>
            <w:noWrap/>
            <w:hideMark/>
          </w:tcPr>
          <w:p w14:paraId="0D31669C" w14:textId="77777777" w:rsidR="009F0CED" w:rsidRPr="000320CF" w:rsidRDefault="009F0CED" w:rsidP="00DB4CCE">
            <w:pPr>
              <w:pStyle w:val="TAC"/>
            </w:pPr>
            <w:r w:rsidRPr="000320CF">
              <w:t>Test Tolerance (dB)</w:t>
            </w:r>
          </w:p>
        </w:tc>
        <w:tc>
          <w:tcPr>
            <w:tcW w:w="1265" w:type="dxa"/>
            <w:shd w:val="clear" w:color="auto" w:fill="auto"/>
            <w:noWrap/>
          </w:tcPr>
          <w:p w14:paraId="3B3A1BC8" w14:textId="77777777" w:rsidR="009F0CED" w:rsidRPr="000320CF" w:rsidRDefault="009F0CED" w:rsidP="00DB4CCE">
            <w:pPr>
              <w:pStyle w:val="TAC"/>
            </w:pPr>
            <w:r w:rsidRPr="000320CF">
              <w:t>0.1</w:t>
            </w:r>
          </w:p>
        </w:tc>
        <w:tc>
          <w:tcPr>
            <w:tcW w:w="1807" w:type="dxa"/>
            <w:shd w:val="clear" w:color="auto" w:fill="auto"/>
            <w:noWrap/>
          </w:tcPr>
          <w:p w14:paraId="3F488878" w14:textId="77777777" w:rsidR="009F0CED" w:rsidRPr="000320CF" w:rsidRDefault="009F0CED" w:rsidP="00DB4CCE">
            <w:pPr>
              <w:pStyle w:val="TAC"/>
            </w:pPr>
            <w:r w:rsidRPr="000320CF">
              <w:t>0.1</w:t>
            </w:r>
          </w:p>
        </w:tc>
        <w:tc>
          <w:tcPr>
            <w:tcW w:w="2304" w:type="dxa"/>
          </w:tcPr>
          <w:p w14:paraId="5CA84201" w14:textId="77777777" w:rsidR="009F0CED" w:rsidRPr="000320CF" w:rsidRDefault="009F0CED" w:rsidP="00DB4CCE">
            <w:pPr>
              <w:pStyle w:val="TAC"/>
            </w:pPr>
            <w:r w:rsidRPr="000320CF">
              <w:t>0.1</w:t>
            </w:r>
          </w:p>
        </w:tc>
      </w:tr>
    </w:tbl>
    <w:p w14:paraId="12DFF75C" w14:textId="77777777" w:rsidR="009F0CED" w:rsidRPr="000320CF" w:rsidRDefault="009F0CED" w:rsidP="00DB4CCE">
      <w:pPr>
        <w:rPr>
          <w:lang w:eastAsia="ko-KR"/>
        </w:rPr>
      </w:pPr>
    </w:p>
    <w:p w14:paraId="35214323" w14:textId="77777777"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4268D0E7" w14:textId="77777777" w:rsidTr="00F24DAC">
        <w:trPr>
          <w:cantSplit/>
          <w:jc w:val="center"/>
        </w:trPr>
        <w:tc>
          <w:tcPr>
            <w:tcW w:w="1707" w:type="dxa"/>
            <w:shd w:val="clear" w:color="auto" w:fill="auto"/>
            <w:noWrap/>
            <w:hideMark/>
          </w:tcPr>
          <w:p w14:paraId="581970D4" w14:textId="77777777" w:rsidR="009F0CED" w:rsidRPr="000320CF" w:rsidRDefault="009F0CED" w:rsidP="00DB4CCE"/>
        </w:tc>
        <w:tc>
          <w:tcPr>
            <w:tcW w:w="1265" w:type="dxa"/>
            <w:shd w:val="clear" w:color="auto" w:fill="auto"/>
            <w:hideMark/>
          </w:tcPr>
          <w:p w14:paraId="630A4A0F" w14:textId="24482AA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CC80182" w14:textId="1CE7023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FEEACD2" w14:textId="07203508"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41F8B118" w14:textId="77777777" w:rsidTr="00F24DAC">
        <w:trPr>
          <w:cantSplit/>
          <w:jc w:val="center"/>
        </w:trPr>
        <w:tc>
          <w:tcPr>
            <w:tcW w:w="1707" w:type="dxa"/>
            <w:shd w:val="clear" w:color="auto" w:fill="auto"/>
            <w:noWrap/>
            <w:hideMark/>
          </w:tcPr>
          <w:p w14:paraId="4A22F4E0" w14:textId="77777777" w:rsidR="009F0CED" w:rsidRPr="000320CF" w:rsidRDefault="009F0CED" w:rsidP="00DB4CCE">
            <w:pPr>
              <w:pStyle w:val="TAC"/>
            </w:pPr>
            <w:r w:rsidRPr="000320CF">
              <w:t>Test Tolerance (dB)</w:t>
            </w:r>
          </w:p>
        </w:tc>
        <w:tc>
          <w:tcPr>
            <w:tcW w:w="1265" w:type="dxa"/>
            <w:shd w:val="clear" w:color="auto" w:fill="auto"/>
            <w:noWrap/>
          </w:tcPr>
          <w:p w14:paraId="3A190FBD" w14:textId="77777777" w:rsidR="009F0CED" w:rsidRPr="000320CF" w:rsidRDefault="009F0CED" w:rsidP="00DB4CCE">
            <w:pPr>
              <w:pStyle w:val="TAC"/>
            </w:pPr>
            <w:r w:rsidRPr="000320CF">
              <w:t>1.1</w:t>
            </w:r>
          </w:p>
        </w:tc>
        <w:tc>
          <w:tcPr>
            <w:tcW w:w="1807" w:type="dxa"/>
            <w:shd w:val="clear" w:color="auto" w:fill="auto"/>
            <w:noWrap/>
          </w:tcPr>
          <w:p w14:paraId="6E7DA1BF" w14:textId="77777777" w:rsidR="009F0CED" w:rsidRPr="000320CF" w:rsidRDefault="009F0CED" w:rsidP="00DB4CCE">
            <w:pPr>
              <w:pStyle w:val="TAC"/>
            </w:pPr>
            <w:r w:rsidRPr="000320CF">
              <w:t>1.1</w:t>
            </w:r>
          </w:p>
        </w:tc>
        <w:tc>
          <w:tcPr>
            <w:tcW w:w="2304" w:type="dxa"/>
          </w:tcPr>
          <w:p w14:paraId="64B2FF4A" w14:textId="77777777" w:rsidR="009F0CED" w:rsidRPr="000320CF" w:rsidRDefault="009F0CED" w:rsidP="00DB4CCE">
            <w:pPr>
              <w:pStyle w:val="TAC"/>
            </w:pPr>
            <w:r w:rsidRPr="000320CF">
              <w:t>1.1</w:t>
            </w:r>
          </w:p>
        </w:tc>
      </w:tr>
    </w:tbl>
    <w:p w14:paraId="7CAEBF2E" w14:textId="77777777" w:rsidR="009F0CED" w:rsidRPr="000320CF" w:rsidRDefault="009F0CED" w:rsidP="00DB4CCE">
      <w:pPr>
        <w:rPr>
          <w:lang w:eastAsia="ko-KR"/>
        </w:rPr>
      </w:pPr>
    </w:p>
    <w:p w14:paraId="56E94344"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-5: Test Tolerance values for the </w:t>
      </w:r>
      <w:r w:rsidRPr="000320CF">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6D0C03CE" w14:textId="77777777" w:rsidTr="00F24DAC">
        <w:trPr>
          <w:cantSplit/>
          <w:jc w:val="center"/>
        </w:trPr>
        <w:tc>
          <w:tcPr>
            <w:tcW w:w="1707" w:type="dxa"/>
            <w:shd w:val="clear" w:color="auto" w:fill="auto"/>
            <w:noWrap/>
            <w:hideMark/>
          </w:tcPr>
          <w:p w14:paraId="4DC675C6" w14:textId="77777777" w:rsidR="009F0CED" w:rsidRPr="000320CF" w:rsidRDefault="009F0CED" w:rsidP="00DB4CCE"/>
        </w:tc>
        <w:tc>
          <w:tcPr>
            <w:tcW w:w="1265" w:type="dxa"/>
            <w:shd w:val="clear" w:color="auto" w:fill="auto"/>
            <w:hideMark/>
          </w:tcPr>
          <w:p w14:paraId="51A10040" w14:textId="0DD6BAD6"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893707E" w14:textId="454BE3B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B4F5210" w14:textId="16D0BCB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11AA620F" w14:textId="77777777" w:rsidTr="00F24DAC">
        <w:trPr>
          <w:cantSplit/>
          <w:jc w:val="center"/>
        </w:trPr>
        <w:tc>
          <w:tcPr>
            <w:tcW w:w="1707" w:type="dxa"/>
            <w:shd w:val="clear" w:color="auto" w:fill="auto"/>
            <w:noWrap/>
            <w:hideMark/>
          </w:tcPr>
          <w:p w14:paraId="00FAE76E" w14:textId="77777777" w:rsidR="009F0CED" w:rsidRPr="000320CF" w:rsidRDefault="009F0CED" w:rsidP="00DB4CCE">
            <w:pPr>
              <w:pStyle w:val="TAC"/>
            </w:pPr>
            <w:r w:rsidRPr="000320CF">
              <w:t>Test Tolerance (dB)</w:t>
            </w:r>
          </w:p>
        </w:tc>
        <w:tc>
          <w:tcPr>
            <w:tcW w:w="1265" w:type="dxa"/>
            <w:shd w:val="clear" w:color="auto" w:fill="auto"/>
            <w:noWrap/>
          </w:tcPr>
          <w:p w14:paraId="348D2886" w14:textId="77777777" w:rsidR="009F0CED" w:rsidRPr="000320CF" w:rsidRDefault="009F0CED" w:rsidP="00DB4CCE">
            <w:pPr>
              <w:pStyle w:val="TAC"/>
            </w:pPr>
            <w:r w:rsidRPr="000320CF">
              <w:t>0.3</w:t>
            </w:r>
          </w:p>
        </w:tc>
        <w:tc>
          <w:tcPr>
            <w:tcW w:w="1807" w:type="dxa"/>
            <w:shd w:val="clear" w:color="auto" w:fill="auto"/>
            <w:noWrap/>
          </w:tcPr>
          <w:p w14:paraId="2658740D" w14:textId="77777777" w:rsidR="009F0CED" w:rsidRPr="000320CF" w:rsidRDefault="009F0CED" w:rsidP="00DB4CCE">
            <w:pPr>
              <w:pStyle w:val="TAC"/>
            </w:pPr>
            <w:r w:rsidRPr="000320CF">
              <w:t>0.3</w:t>
            </w:r>
          </w:p>
        </w:tc>
        <w:tc>
          <w:tcPr>
            <w:tcW w:w="2304" w:type="dxa"/>
          </w:tcPr>
          <w:p w14:paraId="2A68CDC2" w14:textId="77777777" w:rsidR="009F0CED" w:rsidRPr="000320CF" w:rsidRDefault="009F0CED" w:rsidP="00DB4CCE">
            <w:pPr>
              <w:pStyle w:val="TAC"/>
            </w:pPr>
            <w:r w:rsidRPr="000320CF">
              <w:t>0.3</w:t>
            </w:r>
          </w:p>
        </w:tc>
      </w:tr>
    </w:tbl>
    <w:p w14:paraId="50809BB9" w14:textId="77777777" w:rsidR="009F0CED" w:rsidRPr="000320CF" w:rsidRDefault="009F0CED" w:rsidP="00DB4CCE"/>
    <w:p w14:paraId="70E2E83A"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-6: Test Tolerance values for the </w:t>
      </w:r>
      <w:r w:rsidRPr="000320CF">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5CCCE9F" w14:textId="77777777" w:rsidTr="00F24DAC">
        <w:trPr>
          <w:cantSplit/>
          <w:jc w:val="center"/>
        </w:trPr>
        <w:tc>
          <w:tcPr>
            <w:tcW w:w="1707" w:type="dxa"/>
            <w:shd w:val="clear" w:color="auto" w:fill="auto"/>
            <w:noWrap/>
            <w:hideMark/>
          </w:tcPr>
          <w:p w14:paraId="4BF3DD53" w14:textId="77777777" w:rsidR="009F0CED" w:rsidRPr="000320CF" w:rsidRDefault="009F0CED" w:rsidP="00DB4CCE"/>
        </w:tc>
        <w:tc>
          <w:tcPr>
            <w:tcW w:w="1265" w:type="dxa"/>
            <w:shd w:val="clear" w:color="auto" w:fill="auto"/>
            <w:hideMark/>
          </w:tcPr>
          <w:p w14:paraId="657E947D" w14:textId="0D2EC8CC"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413695C" w14:textId="2F587441"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7BDC21E" w14:textId="6FC1ACF0"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523B7A1F" w14:textId="77777777" w:rsidTr="00F24DAC">
        <w:trPr>
          <w:cantSplit/>
          <w:jc w:val="center"/>
        </w:trPr>
        <w:tc>
          <w:tcPr>
            <w:tcW w:w="1707" w:type="dxa"/>
            <w:shd w:val="clear" w:color="auto" w:fill="auto"/>
            <w:noWrap/>
            <w:hideMark/>
          </w:tcPr>
          <w:p w14:paraId="1D1F5573" w14:textId="77777777" w:rsidR="009F0CED" w:rsidRPr="000320CF" w:rsidRDefault="009F0CED" w:rsidP="00DB4CCE">
            <w:pPr>
              <w:pStyle w:val="TAC"/>
            </w:pPr>
            <w:r w:rsidRPr="000320CF">
              <w:t>Test Tolerance (dB)</w:t>
            </w:r>
          </w:p>
        </w:tc>
        <w:tc>
          <w:tcPr>
            <w:tcW w:w="1265" w:type="dxa"/>
            <w:shd w:val="clear" w:color="auto" w:fill="auto"/>
            <w:noWrap/>
          </w:tcPr>
          <w:p w14:paraId="561DCC48" w14:textId="77777777" w:rsidR="009F0CED" w:rsidRPr="000320CF" w:rsidRDefault="009F0CED" w:rsidP="00DB4CCE">
            <w:pPr>
              <w:pStyle w:val="TAC"/>
            </w:pPr>
            <w:r w:rsidRPr="000320CF">
              <w:t>0.7</w:t>
            </w:r>
          </w:p>
        </w:tc>
        <w:tc>
          <w:tcPr>
            <w:tcW w:w="1807" w:type="dxa"/>
            <w:shd w:val="clear" w:color="auto" w:fill="auto"/>
            <w:noWrap/>
          </w:tcPr>
          <w:p w14:paraId="5032C624" w14:textId="77777777" w:rsidR="009F0CED" w:rsidRPr="000320CF" w:rsidRDefault="009F0CED" w:rsidP="00DB4CCE">
            <w:pPr>
              <w:pStyle w:val="TAC"/>
            </w:pPr>
            <w:r w:rsidRPr="000320CF">
              <w:t>0.7</w:t>
            </w:r>
          </w:p>
        </w:tc>
        <w:tc>
          <w:tcPr>
            <w:tcW w:w="2304" w:type="dxa"/>
          </w:tcPr>
          <w:p w14:paraId="46E820B4" w14:textId="77777777" w:rsidR="009F0CED" w:rsidRPr="000320CF" w:rsidRDefault="009F0CED" w:rsidP="00DB4CCE">
            <w:pPr>
              <w:pStyle w:val="TAC"/>
            </w:pPr>
            <w:r w:rsidRPr="000320CF">
              <w:t>0.7</w:t>
            </w:r>
          </w:p>
        </w:tc>
      </w:tr>
    </w:tbl>
    <w:p w14:paraId="4EC8E435" w14:textId="77777777" w:rsidR="009F0CED" w:rsidRPr="000320CF" w:rsidRDefault="009F0CED" w:rsidP="00DB4CCE"/>
    <w:p w14:paraId="0BE7A324" w14:textId="1F02D57F" w:rsidR="009F0C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p>
    <w:p w14:paraId="287B5744" w14:textId="698B75C9" w:rsidR="00FF68ED" w:rsidRPr="000320CF" w:rsidRDefault="00FF68ED" w:rsidP="004F71C3">
      <w:pPr>
        <w:pStyle w:val="Heading2"/>
      </w:pPr>
      <w:bookmarkStart w:id="2394" w:name="_Toc53168603"/>
      <w:bookmarkStart w:id="2395" w:name="_Toc53169295"/>
      <w:bookmarkStart w:id="2396" w:name="_Toc53169987"/>
      <w:bookmarkStart w:id="2397" w:name="_Toc61130144"/>
      <w:bookmarkStart w:id="2398" w:name="_Toc83025487"/>
      <w:bookmarkStart w:id="2399" w:name="_Toc83920061"/>
      <w:bookmarkStart w:id="2400" w:name="_Toc145319337"/>
      <w:r w:rsidRPr="000320CF">
        <w:t>9.6</w:t>
      </w:r>
      <w:r w:rsidRPr="000320CF">
        <w:tab/>
        <w:t>OTA transmitted signal quality: Frequency error</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ECF8E8B" w14:textId="0C3855B1" w:rsidR="00FF68ED" w:rsidRPr="000320CF" w:rsidRDefault="00FF68ED" w:rsidP="00FF68ED">
      <w:pPr>
        <w:pStyle w:val="Heading3"/>
      </w:pPr>
      <w:bookmarkStart w:id="2401" w:name="_Toc21086303"/>
      <w:bookmarkStart w:id="2402" w:name="_Toc29768740"/>
      <w:bookmarkStart w:id="2403" w:name="_Toc32332134"/>
      <w:bookmarkStart w:id="2404" w:name="_Toc37430051"/>
      <w:bookmarkStart w:id="2405" w:name="_Toc43739136"/>
      <w:bookmarkStart w:id="2406" w:name="_Toc46346897"/>
      <w:bookmarkStart w:id="2407" w:name="_Toc53168604"/>
      <w:bookmarkStart w:id="2408" w:name="_Toc53169296"/>
      <w:bookmarkStart w:id="2409" w:name="_Toc53169988"/>
      <w:bookmarkStart w:id="2410" w:name="_Toc61130145"/>
      <w:bookmarkStart w:id="2411" w:name="_Toc83025488"/>
      <w:bookmarkStart w:id="2412" w:name="_Toc83920062"/>
      <w:bookmarkStart w:id="2413" w:name="_Toc145319338"/>
      <w:r w:rsidRPr="000320CF">
        <w:t>9.6.1</w:t>
      </w:r>
      <w:r w:rsidR="00F24DAC" w:rsidRPr="000320CF">
        <w:tab/>
      </w:r>
      <w:r w:rsidRPr="000320CF">
        <w:t>General</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5D4C3E74" w14:textId="2A4E43E0" w:rsidR="004F71C3" w:rsidRPr="000320CF" w:rsidRDefault="00117F20" w:rsidP="00DB4CCE">
      <w:r w:rsidRPr="000320CF">
        <w:t>Clause 9</w:t>
      </w:r>
      <w:r w:rsidR="00FF68ED" w:rsidRPr="000320CF">
        <w:t xml:space="preserve">.6 captures MU and TT values derivation for the </w:t>
      </w:r>
      <w:r w:rsidR="00FF68ED" w:rsidRPr="000320CF">
        <w:rPr>
          <w:lang w:eastAsia="en-CA"/>
        </w:rPr>
        <w:t xml:space="preserve">OTA </w:t>
      </w:r>
      <w:r w:rsidR="00FF68ED" w:rsidRPr="000320CF">
        <w:t>frequency</w:t>
      </w:r>
      <w:r w:rsidR="00FF68ED" w:rsidRPr="000320CF">
        <w:rPr>
          <w:lang w:eastAsia="en-CA"/>
        </w:rPr>
        <w:t xml:space="preserve"> error</w:t>
      </w:r>
      <w:r w:rsidR="00FF68ED" w:rsidRPr="000320CF">
        <w:t xml:space="preserve"> directional requirement.</w:t>
      </w:r>
    </w:p>
    <w:p w14:paraId="4F592994" w14:textId="5104DF20" w:rsidR="00FF68ED" w:rsidRPr="000320CF" w:rsidRDefault="00FF68ED" w:rsidP="00DB4CCE">
      <w:r w:rsidRPr="000320CF">
        <w:t>Frequency error is the measure of the difference between the actual BS transmit frequency and the assigned frequency. The same source shall be used for RF frequency and data clock generation.</w:t>
      </w:r>
    </w:p>
    <w:p w14:paraId="2A9CE111" w14:textId="77777777" w:rsidR="00FF68ED" w:rsidRPr="000320CF" w:rsidRDefault="00FF68ED" w:rsidP="00DB4CCE">
      <w:pPr>
        <w:rPr>
          <w:lang w:eastAsia="zh-CN"/>
        </w:rPr>
      </w:pPr>
      <w:r w:rsidRPr="000320CF">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0320CF" w:rsidRDefault="00FF68ED" w:rsidP="00DB4CCE">
      <w:pPr>
        <w:rPr>
          <w:lang w:eastAsia="zh-CN"/>
        </w:rPr>
      </w:pPr>
      <w:r w:rsidRPr="000320CF">
        <w:rPr>
          <w:lang w:eastAsia="zh-CN"/>
        </w:rPr>
        <w:t>Few typical BS output power levels and antenna arrangements for different BS classes are captured in table 9.6.1-1:</w:t>
      </w:r>
    </w:p>
    <w:p w14:paraId="5E020E69" w14:textId="77777777" w:rsidR="00FF68ED" w:rsidRPr="000320CF" w:rsidRDefault="00FF68ED" w:rsidP="00DB4CCE">
      <w:pPr>
        <w:pStyle w:val="TH"/>
        <w:rPr>
          <w:lang w:eastAsia="zh-CN"/>
        </w:rPr>
      </w:pPr>
      <w:r w:rsidRPr="000320CF">
        <w:rPr>
          <w:lang w:eastAsia="ko-KR"/>
        </w:rPr>
        <w:t xml:space="preserve">Table </w:t>
      </w:r>
      <w:r w:rsidRPr="000320CF">
        <w:t>9.6.1</w:t>
      </w:r>
      <w:r w:rsidRPr="000320CF">
        <w:rPr>
          <w:lang w:eastAsia="ko-KR"/>
        </w:rPr>
        <w:t xml:space="preserve">-1: </w:t>
      </w:r>
      <w:r w:rsidRPr="000320CF">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0320CF"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0320CF" w:rsidRDefault="00FF68ED" w:rsidP="00DB4CCE">
            <w:pPr>
              <w:pStyle w:val="TAH"/>
            </w:pPr>
            <w:r w:rsidRPr="000320CF">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0320CF" w:rsidRDefault="00FF68ED" w:rsidP="00DB4CCE">
            <w:pPr>
              <w:pStyle w:val="TAH"/>
            </w:pPr>
            <w:r w:rsidRPr="000320CF">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0320CF" w:rsidRDefault="00FF68ED" w:rsidP="00DB4CCE">
            <w:pPr>
              <w:pStyle w:val="TAH"/>
            </w:pPr>
            <w:r w:rsidRPr="000320CF">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0320CF" w:rsidRDefault="00FF68ED" w:rsidP="00DB4CCE">
            <w:pPr>
              <w:pStyle w:val="TAH"/>
            </w:pPr>
            <w:r w:rsidRPr="000320CF">
              <w:t>L_ant</w:t>
            </w:r>
            <w:r w:rsidRPr="000320CF">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0320CF" w:rsidRDefault="00FF68ED" w:rsidP="00DB4CCE">
            <w:pPr>
              <w:pStyle w:val="TAH"/>
            </w:pPr>
            <w:r w:rsidRPr="000320CF">
              <w:t>d_FF</w:t>
            </w:r>
            <w:r w:rsidRPr="000320CF">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0320CF" w:rsidRDefault="00FF68ED" w:rsidP="00DB4CCE">
            <w:pPr>
              <w:pStyle w:val="TAH"/>
            </w:pPr>
            <w:r w:rsidRPr="000320CF">
              <w:t>FSPL</w:t>
            </w:r>
            <w:r w:rsidRPr="000320CF">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0320CF" w:rsidRDefault="00FF68ED" w:rsidP="00DB4CCE">
            <w:pPr>
              <w:pStyle w:val="TAH"/>
            </w:pPr>
            <w:r w:rsidRPr="000320CF">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0320CF" w:rsidRDefault="00FF68ED" w:rsidP="00DB4CCE">
            <w:pPr>
              <w:pStyle w:val="TAH"/>
            </w:pPr>
            <w:r w:rsidRPr="000320CF">
              <w:t>P_RX (dBm)</w:t>
            </w:r>
          </w:p>
        </w:tc>
      </w:tr>
      <w:tr w:rsidR="00FF68ED" w:rsidRPr="000320CF"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0320CF" w:rsidRDefault="00FF68ED" w:rsidP="00DB4CCE">
            <w:pPr>
              <w:pStyle w:val="TAC"/>
            </w:pPr>
            <w:r w:rsidRPr="000320CF">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0320CF" w:rsidRDefault="00FF68ED" w:rsidP="00DB4CCE">
            <w:pPr>
              <w:pStyle w:val="TAC"/>
            </w:pPr>
            <w:r w:rsidRPr="000320CF">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0320CF" w:rsidRDefault="00FF68ED" w:rsidP="00DB4CCE">
            <w:pPr>
              <w:pStyle w:val="TAC"/>
            </w:pPr>
            <w:r w:rsidRPr="000320CF">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0320CF" w:rsidRDefault="00FF68ED" w:rsidP="00DB4CCE">
            <w:pPr>
              <w:pStyle w:val="TAC"/>
            </w:pPr>
            <w:r w:rsidRPr="000320CF">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0320CF" w:rsidRDefault="00FF68ED" w:rsidP="00DB4CCE">
            <w:pPr>
              <w:pStyle w:val="TAC"/>
            </w:pPr>
            <w:r w:rsidRPr="000320CF">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0320CF" w:rsidRDefault="00FF68ED" w:rsidP="00DB4CCE">
            <w:pPr>
              <w:pStyle w:val="TAC"/>
            </w:pPr>
            <w:r w:rsidRPr="000320CF">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0320CF" w:rsidRDefault="00FF68ED" w:rsidP="00DB4CCE">
            <w:pPr>
              <w:pStyle w:val="TAC"/>
            </w:pPr>
            <w:r w:rsidRPr="000320CF">
              <w:t>8.04</w:t>
            </w:r>
          </w:p>
        </w:tc>
      </w:tr>
      <w:tr w:rsidR="00FF68ED" w:rsidRPr="000320CF"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0320CF" w:rsidRDefault="00FF68ED" w:rsidP="00DB4CCE">
            <w:pPr>
              <w:pStyle w:val="TAC"/>
            </w:pPr>
            <w:r w:rsidRPr="000320CF">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0320CF" w:rsidRDefault="00FF68ED" w:rsidP="00DB4CCE">
            <w:pPr>
              <w:pStyle w:val="TAC"/>
            </w:pPr>
            <w:r w:rsidRPr="000320CF">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0320CF" w:rsidRDefault="00FF68ED" w:rsidP="00DB4CCE">
            <w:pPr>
              <w:pStyle w:val="TAC"/>
            </w:pPr>
            <w:r w:rsidRPr="000320CF">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0320CF" w:rsidRDefault="00FF68ED" w:rsidP="00DB4CCE">
            <w:pPr>
              <w:pStyle w:val="TAC"/>
            </w:pPr>
            <w:r w:rsidRPr="000320CF">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0320CF" w:rsidRDefault="00FF68ED" w:rsidP="00DB4CCE">
            <w:pPr>
              <w:pStyle w:val="TAC"/>
            </w:pPr>
            <w:r w:rsidRPr="000320CF">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0320CF" w:rsidRDefault="00FF68ED" w:rsidP="00DB4CCE">
            <w:pPr>
              <w:pStyle w:val="TAC"/>
            </w:pPr>
            <w:r w:rsidRPr="000320CF">
              <w:t>1.06</w:t>
            </w:r>
          </w:p>
        </w:tc>
      </w:tr>
      <w:tr w:rsidR="00FF68ED" w:rsidRPr="000320CF"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0320CF" w:rsidRDefault="00FF68ED" w:rsidP="00DB4CCE">
            <w:pPr>
              <w:pStyle w:val="TAC"/>
            </w:pPr>
            <w:r w:rsidRPr="000320CF">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0320CF" w:rsidRDefault="00FF68ED" w:rsidP="00DB4CCE">
            <w:pPr>
              <w:pStyle w:val="TAC"/>
            </w:pPr>
            <w:r w:rsidRPr="000320CF">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0320CF" w:rsidRDefault="00FF68ED" w:rsidP="00DB4CCE">
            <w:pPr>
              <w:pStyle w:val="TAC"/>
            </w:pPr>
            <w:r w:rsidRPr="000320CF">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0320CF" w:rsidRDefault="00FF68ED" w:rsidP="00DB4CCE">
            <w:pPr>
              <w:pStyle w:val="TAC"/>
            </w:pPr>
            <w:r w:rsidRPr="000320CF">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0320CF" w:rsidRDefault="00FF68ED" w:rsidP="00DB4CCE">
            <w:pPr>
              <w:pStyle w:val="TAC"/>
            </w:pPr>
            <w:r w:rsidRPr="000320CF">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0320CF" w:rsidRDefault="00FF68ED" w:rsidP="00DB4CCE">
            <w:pPr>
              <w:pStyle w:val="TAC"/>
            </w:pPr>
            <w:r w:rsidRPr="000320CF">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0320CF" w:rsidRDefault="00FF68ED" w:rsidP="00DB4CCE">
            <w:pPr>
              <w:pStyle w:val="TAC"/>
            </w:pPr>
            <w:r w:rsidRPr="000320CF">
              <w:t>-8.98</w:t>
            </w:r>
          </w:p>
        </w:tc>
      </w:tr>
    </w:tbl>
    <w:p w14:paraId="56155179" w14:textId="77777777" w:rsidR="00FF68ED" w:rsidRPr="000320CF" w:rsidRDefault="00FF68ED" w:rsidP="00DB4CCE">
      <w:pPr>
        <w:rPr>
          <w:lang w:eastAsia="zh-CN"/>
        </w:rPr>
      </w:pPr>
    </w:p>
    <w:p w14:paraId="0AE37756" w14:textId="77777777" w:rsidR="00FF68ED" w:rsidRPr="000320CF" w:rsidRDefault="00FF68ED" w:rsidP="00DB4CCE">
      <w:pPr>
        <w:rPr>
          <w:lang w:eastAsia="zh-CN"/>
        </w:rPr>
      </w:pPr>
      <w:r w:rsidRPr="000320CF">
        <w:rPr>
          <w:lang w:eastAsia="zh-CN"/>
        </w:rPr>
        <w:lastRenderedPageBreak/>
        <w:t>It can be seen that there is considerable margin over -20 dBm for the received power level, so it seems unlikely that this will cause any measurement problems.</w:t>
      </w:r>
    </w:p>
    <w:p w14:paraId="5365D2B1" w14:textId="77777777" w:rsidR="00FF68ED" w:rsidRPr="000320CF" w:rsidRDefault="00FF68ED" w:rsidP="00DB4CCE">
      <w:pPr>
        <w:rPr>
          <w:lang w:eastAsia="en-CA"/>
        </w:rPr>
      </w:pPr>
      <w:r w:rsidRPr="000320CF">
        <w:rPr>
          <w:lang w:eastAsia="en-CA"/>
        </w:rPr>
        <w:t>As the OTA test system is not expected to substantially affect the measurement accuracy for frequency error the existing conducted MU can be used.</w:t>
      </w:r>
    </w:p>
    <w:p w14:paraId="4BA7FC61" w14:textId="0F1BCE94" w:rsidR="004F71C3" w:rsidRPr="000320CF" w:rsidRDefault="00FF68ED" w:rsidP="00FF68ED">
      <w:pPr>
        <w:pStyle w:val="Heading3"/>
      </w:pPr>
      <w:bookmarkStart w:id="2414" w:name="_Toc32332135"/>
      <w:bookmarkStart w:id="2415" w:name="_Toc37430052"/>
      <w:bookmarkStart w:id="2416" w:name="_Toc43739137"/>
      <w:bookmarkStart w:id="2417" w:name="_Toc46346898"/>
      <w:bookmarkStart w:id="2418" w:name="_Toc53168605"/>
      <w:bookmarkStart w:id="2419" w:name="_Toc53169297"/>
      <w:bookmarkStart w:id="2420" w:name="_Toc53169989"/>
      <w:bookmarkStart w:id="2421" w:name="_Toc61130146"/>
      <w:bookmarkStart w:id="2422" w:name="_Toc83025489"/>
      <w:bookmarkStart w:id="2423" w:name="_Toc83920063"/>
      <w:bookmarkStart w:id="2424" w:name="_Toc145319339"/>
      <w:bookmarkStart w:id="2425" w:name="_Toc21086304"/>
      <w:bookmarkStart w:id="2426" w:name="_Toc29768741"/>
      <w:r w:rsidRPr="000320CF">
        <w:t>9.6.2</w:t>
      </w:r>
      <w:r w:rsidR="00F24DAC" w:rsidRPr="000320CF">
        <w:tab/>
      </w:r>
      <w:r w:rsidRPr="000320CF">
        <w:rPr>
          <w:lang w:eastAsia="sv-SE"/>
        </w:rPr>
        <w:t>Indoor Anechoic Chamber</w:t>
      </w:r>
      <w:bookmarkStart w:id="2427" w:name="_Toc32332136"/>
      <w:bookmarkStart w:id="2428" w:name="_Toc37430053"/>
      <w:bookmarkStart w:id="2429" w:name="_Toc43739138"/>
      <w:bookmarkStart w:id="2430" w:name="_Toc46346899"/>
      <w:bookmarkStart w:id="2431" w:name="_Toc53168606"/>
      <w:bookmarkStart w:id="2432" w:name="_Toc53169298"/>
      <w:bookmarkStart w:id="2433" w:name="_Toc53169990"/>
      <w:bookmarkEnd w:id="2414"/>
      <w:bookmarkEnd w:id="2415"/>
      <w:bookmarkEnd w:id="2416"/>
      <w:bookmarkEnd w:id="2417"/>
      <w:bookmarkEnd w:id="2418"/>
      <w:bookmarkEnd w:id="2419"/>
      <w:bookmarkEnd w:id="2420"/>
      <w:bookmarkEnd w:id="2421"/>
      <w:bookmarkEnd w:id="2422"/>
      <w:bookmarkEnd w:id="2423"/>
      <w:bookmarkEnd w:id="2424"/>
    </w:p>
    <w:p w14:paraId="26766EEC" w14:textId="0689EC29" w:rsidR="00FF68ED" w:rsidRPr="000320CF" w:rsidRDefault="00FF68ED" w:rsidP="00FF68ED">
      <w:pPr>
        <w:pStyle w:val="Heading4"/>
        <w:rPr>
          <w:lang w:eastAsia="sv-SE"/>
        </w:rPr>
      </w:pPr>
      <w:bookmarkStart w:id="2434" w:name="_Toc61130147"/>
      <w:bookmarkStart w:id="2435" w:name="_Toc83025490"/>
      <w:bookmarkStart w:id="2436" w:name="_Toc83920064"/>
      <w:bookmarkStart w:id="2437" w:name="_Toc145319340"/>
      <w:r w:rsidRPr="000320CF">
        <w:rPr>
          <w:lang w:eastAsia="sv-SE"/>
        </w:rPr>
        <w:t>9.6.</w:t>
      </w:r>
      <w:r w:rsidRPr="000320CF">
        <w:t>2</w:t>
      </w:r>
      <w:r w:rsidRPr="000320CF">
        <w:rPr>
          <w:lang w:eastAsia="sv-SE"/>
        </w:rPr>
        <w:t>.1</w:t>
      </w:r>
      <w:r w:rsidRPr="000320CF">
        <w:rPr>
          <w:lang w:eastAsia="sv-SE"/>
        </w:rPr>
        <w:tab/>
        <w:t>Measurement system description</w:t>
      </w:r>
      <w:bookmarkEnd w:id="2427"/>
      <w:bookmarkEnd w:id="2428"/>
      <w:bookmarkEnd w:id="2429"/>
      <w:bookmarkEnd w:id="2430"/>
      <w:bookmarkEnd w:id="2431"/>
      <w:bookmarkEnd w:id="2432"/>
      <w:bookmarkEnd w:id="2433"/>
      <w:bookmarkEnd w:id="2434"/>
      <w:bookmarkEnd w:id="2435"/>
      <w:bookmarkEnd w:id="2436"/>
      <w:bookmarkEnd w:id="2437"/>
    </w:p>
    <w:p w14:paraId="36824F3C" w14:textId="6713127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2438" w:name="_Toc32332137"/>
      <w:bookmarkStart w:id="2439" w:name="_Toc37430054"/>
      <w:bookmarkStart w:id="2440" w:name="_Toc43739139"/>
      <w:bookmarkStart w:id="2441" w:name="_Toc46346900"/>
      <w:bookmarkStart w:id="2442" w:name="_Toc53168607"/>
      <w:bookmarkStart w:id="2443" w:name="_Toc53169299"/>
      <w:bookmarkStart w:id="2444" w:name="_Toc53169991"/>
    </w:p>
    <w:p w14:paraId="57007DB6" w14:textId="1CCFA9CC" w:rsidR="00FF68ED" w:rsidRPr="000320CF" w:rsidRDefault="00FF68ED" w:rsidP="00FF68ED">
      <w:pPr>
        <w:pStyle w:val="Heading4"/>
        <w:rPr>
          <w:lang w:eastAsia="sv-SE"/>
        </w:rPr>
      </w:pPr>
      <w:bookmarkStart w:id="2445" w:name="_Toc61130148"/>
      <w:bookmarkStart w:id="2446" w:name="_Toc83025491"/>
      <w:bookmarkStart w:id="2447" w:name="_Toc83920065"/>
      <w:bookmarkStart w:id="2448" w:name="_Toc145319341"/>
      <w:r w:rsidRPr="000320CF">
        <w:rPr>
          <w:lang w:eastAsia="sv-SE"/>
        </w:rPr>
        <w:t>9.6.</w:t>
      </w:r>
      <w:r w:rsidRPr="000320CF">
        <w:t>2</w:t>
      </w:r>
      <w:r w:rsidRPr="000320CF">
        <w:rPr>
          <w:lang w:eastAsia="sv-SE"/>
        </w:rPr>
        <w:t>.2</w:t>
      </w:r>
      <w:r w:rsidR="00F24DAC" w:rsidRPr="000320CF">
        <w:rPr>
          <w:lang w:eastAsia="sv-SE"/>
        </w:rPr>
        <w:tab/>
      </w:r>
      <w:r w:rsidRPr="000320CF">
        <w:rPr>
          <w:lang w:eastAsia="sv-SE"/>
        </w:rPr>
        <w:t>Test procedure</w:t>
      </w:r>
      <w:bookmarkEnd w:id="2438"/>
      <w:bookmarkEnd w:id="2439"/>
      <w:bookmarkEnd w:id="2440"/>
      <w:bookmarkEnd w:id="2441"/>
      <w:bookmarkEnd w:id="2442"/>
      <w:bookmarkEnd w:id="2443"/>
      <w:bookmarkEnd w:id="2444"/>
      <w:bookmarkEnd w:id="2445"/>
      <w:bookmarkEnd w:id="2446"/>
      <w:bookmarkEnd w:id="2447"/>
      <w:bookmarkEnd w:id="2448"/>
    </w:p>
    <w:p w14:paraId="48E3A222" w14:textId="77777777" w:rsidR="00FF68ED" w:rsidRPr="000320CF" w:rsidRDefault="00FF68ED" w:rsidP="00FF68ED">
      <w:pPr>
        <w:pStyle w:val="Heading5"/>
      </w:pPr>
      <w:bookmarkStart w:id="2449" w:name="_Toc32332138"/>
      <w:bookmarkStart w:id="2450" w:name="_Toc37430055"/>
      <w:bookmarkStart w:id="2451" w:name="_Toc43739140"/>
      <w:bookmarkStart w:id="2452" w:name="_Toc46346901"/>
      <w:bookmarkStart w:id="2453" w:name="_Toc53168608"/>
      <w:bookmarkStart w:id="2454" w:name="_Toc53169300"/>
      <w:bookmarkStart w:id="2455" w:name="_Toc53169992"/>
      <w:bookmarkStart w:id="2456" w:name="_Toc61130149"/>
      <w:bookmarkStart w:id="2457" w:name="_Toc83025492"/>
      <w:bookmarkStart w:id="2458" w:name="_Toc83920066"/>
      <w:bookmarkStart w:id="2459" w:name="_Toc145319342"/>
      <w:r w:rsidRPr="000320CF">
        <w:rPr>
          <w:lang w:eastAsia="sv-SE"/>
        </w:rPr>
        <w:t>9.6.</w:t>
      </w:r>
      <w:r w:rsidRPr="000320CF">
        <w:t>2</w:t>
      </w:r>
      <w:r w:rsidRPr="000320CF">
        <w:rPr>
          <w:lang w:eastAsia="sv-SE"/>
        </w:rPr>
        <w:t>.2.1</w:t>
      </w:r>
      <w:r w:rsidRPr="000320CF">
        <w:rPr>
          <w:lang w:eastAsia="sv-SE"/>
        </w:rPr>
        <w:tab/>
      </w:r>
      <w:r w:rsidRPr="000320CF">
        <w:t>Stage 1: Calibration</w:t>
      </w:r>
      <w:bookmarkEnd w:id="2449"/>
      <w:bookmarkEnd w:id="2450"/>
      <w:bookmarkEnd w:id="2451"/>
      <w:bookmarkEnd w:id="2452"/>
      <w:bookmarkEnd w:id="2453"/>
      <w:bookmarkEnd w:id="2454"/>
      <w:bookmarkEnd w:id="2455"/>
      <w:bookmarkEnd w:id="2456"/>
      <w:bookmarkEnd w:id="2457"/>
      <w:bookmarkEnd w:id="2458"/>
      <w:bookmarkEnd w:id="2459"/>
    </w:p>
    <w:p w14:paraId="5FCFC538" w14:textId="7D81C555"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40CDF180" w14:textId="77777777" w:rsidR="00FF68ED" w:rsidRPr="000320CF" w:rsidRDefault="00FF68ED" w:rsidP="00FF68ED">
      <w:pPr>
        <w:pStyle w:val="Heading5"/>
      </w:pPr>
      <w:bookmarkStart w:id="2460" w:name="_Toc32332139"/>
      <w:bookmarkStart w:id="2461" w:name="_Toc37430056"/>
      <w:bookmarkStart w:id="2462" w:name="_Toc43739141"/>
      <w:bookmarkStart w:id="2463" w:name="_Toc46346902"/>
      <w:bookmarkStart w:id="2464" w:name="_Toc53168609"/>
      <w:bookmarkStart w:id="2465" w:name="_Toc53169301"/>
      <w:bookmarkStart w:id="2466" w:name="_Toc53169993"/>
      <w:bookmarkStart w:id="2467" w:name="_Toc61130150"/>
      <w:bookmarkStart w:id="2468" w:name="_Toc83025493"/>
      <w:bookmarkStart w:id="2469" w:name="_Toc83920067"/>
      <w:bookmarkStart w:id="2470" w:name="_Toc145319343"/>
      <w:r w:rsidRPr="000320CF">
        <w:rPr>
          <w:lang w:eastAsia="sv-SE"/>
        </w:rPr>
        <w:t>9.6.</w:t>
      </w:r>
      <w:r w:rsidRPr="000320CF">
        <w:t>2</w:t>
      </w:r>
      <w:r w:rsidRPr="000320CF">
        <w:rPr>
          <w:lang w:eastAsia="sv-SE"/>
        </w:rPr>
        <w:t>.2.2</w:t>
      </w:r>
      <w:r w:rsidRPr="000320CF">
        <w:rPr>
          <w:lang w:eastAsia="sv-SE"/>
        </w:rPr>
        <w:tab/>
      </w:r>
      <w:r w:rsidRPr="000320CF">
        <w:t>Stage 2: BS measurement</w:t>
      </w:r>
      <w:bookmarkEnd w:id="2460"/>
      <w:bookmarkEnd w:id="2461"/>
      <w:bookmarkEnd w:id="2462"/>
      <w:bookmarkEnd w:id="2463"/>
      <w:bookmarkEnd w:id="2464"/>
      <w:bookmarkEnd w:id="2465"/>
      <w:bookmarkEnd w:id="2466"/>
      <w:bookmarkEnd w:id="2467"/>
      <w:bookmarkEnd w:id="2468"/>
      <w:bookmarkEnd w:id="2469"/>
      <w:bookmarkEnd w:id="2470"/>
    </w:p>
    <w:bookmarkEnd w:id="2425"/>
    <w:bookmarkEnd w:id="2426"/>
    <w:p w14:paraId="37B69484" w14:textId="21007405"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441C59" w:rsidRPr="000320CF">
        <w:rPr>
          <w:lang w:eastAsia="en-CA"/>
        </w:rPr>
        <w:t>s</w:t>
      </w:r>
      <w:r w:rsidRPr="000320CF">
        <w:rPr>
          <w:lang w:eastAsia="en-CA"/>
        </w:rPr>
        <w:t xml:space="preserve"> </w:t>
      </w:r>
      <w:r w:rsidR="00441C59" w:rsidRPr="000320CF">
        <w:rPr>
          <w:lang w:eastAsia="en-CA"/>
        </w:rPr>
        <w:t xml:space="preserve">5 – 7 </w:t>
      </w:r>
      <w:r w:rsidRPr="000320CF">
        <w:rPr>
          <w:lang w:eastAsia="en-CA"/>
        </w:rPr>
        <w:t xml:space="preserve">the appropriate measurement parameter is </w:t>
      </w:r>
      <w:r w:rsidRPr="000320CF">
        <w:t xml:space="preserve">frequency error.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26C5DB2" w14:textId="77777777" w:rsidR="00FF68ED" w:rsidRPr="000320CF" w:rsidRDefault="00FF68ED" w:rsidP="00FF68ED">
      <w:pPr>
        <w:pStyle w:val="Heading4"/>
      </w:pPr>
      <w:bookmarkStart w:id="2471" w:name="_Toc21086308"/>
      <w:bookmarkStart w:id="2472" w:name="_Toc29768745"/>
      <w:bookmarkStart w:id="2473" w:name="_Toc32332140"/>
      <w:bookmarkStart w:id="2474" w:name="_Toc37430057"/>
      <w:bookmarkStart w:id="2475" w:name="_Toc43739142"/>
      <w:bookmarkStart w:id="2476" w:name="_Toc46346903"/>
      <w:bookmarkStart w:id="2477" w:name="_Toc53168610"/>
      <w:bookmarkStart w:id="2478" w:name="_Toc53169302"/>
      <w:bookmarkStart w:id="2479" w:name="_Toc53169994"/>
      <w:bookmarkStart w:id="2480" w:name="_Toc61130151"/>
      <w:bookmarkStart w:id="2481" w:name="_Toc83025494"/>
      <w:bookmarkStart w:id="2482" w:name="_Toc83920068"/>
      <w:bookmarkStart w:id="2483" w:name="_Toc145319344"/>
      <w:r w:rsidRPr="000320CF">
        <w:t>9.6.2.3</w:t>
      </w:r>
      <w:r w:rsidRPr="000320CF">
        <w:tab/>
        <w:t xml:space="preserve">MU </w:t>
      </w:r>
      <w:r w:rsidRPr="000320CF">
        <w:rPr>
          <w:lang w:eastAsia="sv-SE"/>
        </w:rPr>
        <w:t>value derivation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42537C63" w14:textId="77777777" w:rsidR="00FF68ED" w:rsidRPr="000320CF" w:rsidRDefault="00FF68ED" w:rsidP="00DB4CCE">
      <w:r w:rsidRPr="000320CF">
        <w:t>The uncertainty in the power accuracy of the OTA test chamber will not affect the frequency error uncertainty.</w:t>
      </w:r>
    </w:p>
    <w:p w14:paraId="17D7AC39" w14:textId="77777777" w:rsidR="00FF68ED" w:rsidRPr="000320CF" w:rsidRDefault="00FF68ED" w:rsidP="00DB4CCE">
      <w:r w:rsidRPr="000320CF">
        <w:t>Possible phase variation in the chamber due to variation in the signal BW is not significant to affect the frequency error measurement uncertainty.</w:t>
      </w:r>
    </w:p>
    <w:p w14:paraId="47F6BA68" w14:textId="77777777" w:rsidR="00FF68ED" w:rsidRPr="000320CF" w:rsidRDefault="00FF68ED" w:rsidP="00DB4CCE">
      <w:r w:rsidRPr="000320CF">
        <w:t>The conducted MU value is adopted for the OTA MU.</w:t>
      </w:r>
    </w:p>
    <w:p w14:paraId="4E184577" w14:textId="5A19BB9E" w:rsidR="004F71C3" w:rsidRPr="000320CF" w:rsidRDefault="00FF68ED" w:rsidP="00FF68ED">
      <w:pPr>
        <w:pStyle w:val="Heading3"/>
      </w:pPr>
      <w:bookmarkStart w:id="2484" w:name="_Toc32332141"/>
      <w:bookmarkStart w:id="2485" w:name="_Toc37430058"/>
      <w:bookmarkStart w:id="2486" w:name="_Toc43739143"/>
      <w:bookmarkStart w:id="2487" w:name="_Toc46346904"/>
      <w:bookmarkStart w:id="2488" w:name="_Toc53168611"/>
      <w:bookmarkStart w:id="2489" w:name="_Toc53169303"/>
      <w:bookmarkStart w:id="2490" w:name="_Toc53169995"/>
      <w:bookmarkStart w:id="2491" w:name="_Toc21086309"/>
      <w:bookmarkStart w:id="2492" w:name="_Toc29768746"/>
      <w:bookmarkStart w:id="2493" w:name="_Toc61130152"/>
      <w:bookmarkStart w:id="2494" w:name="_Toc83025495"/>
      <w:bookmarkStart w:id="2495" w:name="_Toc83920069"/>
      <w:bookmarkStart w:id="2496" w:name="_Toc145319345"/>
      <w:r w:rsidRPr="000320CF">
        <w:t>9.6.3</w:t>
      </w:r>
      <w:r w:rsidR="00F24DAC" w:rsidRPr="000320CF">
        <w:tab/>
      </w:r>
      <w:r w:rsidRPr="000320CF">
        <w:t>Compact Antenna Test Range</w:t>
      </w:r>
      <w:bookmarkStart w:id="2497" w:name="_Toc32332142"/>
      <w:bookmarkStart w:id="2498" w:name="_Toc37430059"/>
      <w:bookmarkStart w:id="2499" w:name="_Toc43739144"/>
      <w:bookmarkStart w:id="2500" w:name="_Toc46346905"/>
      <w:bookmarkStart w:id="2501" w:name="_Toc53168612"/>
      <w:bookmarkStart w:id="2502" w:name="_Toc53169304"/>
      <w:bookmarkStart w:id="2503" w:name="_Toc53169996"/>
      <w:bookmarkStart w:id="2504" w:name="_Toc21086310"/>
      <w:bookmarkStart w:id="2505" w:name="_Toc29768747"/>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CE5AC73" w14:textId="142DB2CF" w:rsidR="00FF68ED" w:rsidRPr="000320CF" w:rsidRDefault="00FF68ED" w:rsidP="00FF68ED">
      <w:pPr>
        <w:pStyle w:val="Heading4"/>
        <w:rPr>
          <w:lang w:eastAsia="sv-SE"/>
        </w:rPr>
      </w:pPr>
      <w:bookmarkStart w:id="2506" w:name="_Toc61130153"/>
      <w:bookmarkStart w:id="2507" w:name="_Toc83025496"/>
      <w:bookmarkStart w:id="2508" w:name="_Toc83920070"/>
      <w:bookmarkStart w:id="2509" w:name="_Toc145319346"/>
      <w:r w:rsidRPr="000320CF">
        <w:rPr>
          <w:lang w:eastAsia="sv-SE"/>
        </w:rPr>
        <w:t>9.6.3.1</w:t>
      </w:r>
      <w:r w:rsidRPr="000320CF">
        <w:rPr>
          <w:lang w:eastAsia="sv-SE"/>
        </w:rPr>
        <w:tab/>
        <w:t>Measurement system description</w:t>
      </w:r>
      <w:bookmarkEnd w:id="2497"/>
      <w:bookmarkEnd w:id="2498"/>
      <w:bookmarkEnd w:id="2499"/>
      <w:bookmarkEnd w:id="2500"/>
      <w:bookmarkEnd w:id="2501"/>
      <w:bookmarkEnd w:id="2502"/>
      <w:bookmarkEnd w:id="2503"/>
      <w:bookmarkEnd w:id="2506"/>
      <w:bookmarkEnd w:id="2507"/>
      <w:bookmarkEnd w:id="2508"/>
      <w:bookmarkEnd w:id="2509"/>
    </w:p>
    <w:p w14:paraId="58329810" w14:textId="1DBC7F7E"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510" w:name="_Toc32332143"/>
      <w:bookmarkStart w:id="2511" w:name="_Toc37430060"/>
      <w:bookmarkStart w:id="2512" w:name="_Toc43739145"/>
      <w:bookmarkStart w:id="2513" w:name="_Toc46346906"/>
      <w:bookmarkStart w:id="2514" w:name="_Toc53168613"/>
      <w:bookmarkStart w:id="2515" w:name="_Toc53169305"/>
      <w:bookmarkStart w:id="2516" w:name="_Toc53169997"/>
    </w:p>
    <w:p w14:paraId="7EEDBE2C" w14:textId="5D1774CD" w:rsidR="00FF68ED" w:rsidRPr="000320CF" w:rsidRDefault="00FF68ED" w:rsidP="00FF68ED">
      <w:pPr>
        <w:pStyle w:val="Heading4"/>
        <w:rPr>
          <w:lang w:eastAsia="sv-SE"/>
        </w:rPr>
      </w:pPr>
      <w:bookmarkStart w:id="2517" w:name="_Toc61130154"/>
      <w:bookmarkStart w:id="2518" w:name="_Toc83025497"/>
      <w:bookmarkStart w:id="2519" w:name="_Toc83920071"/>
      <w:bookmarkStart w:id="2520" w:name="_Toc145319347"/>
      <w:r w:rsidRPr="000320CF">
        <w:rPr>
          <w:lang w:eastAsia="sv-SE"/>
        </w:rPr>
        <w:t>9.6.3.2</w:t>
      </w:r>
      <w:r w:rsidR="00F24DAC" w:rsidRPr="000320CF">
        <w:rPr>
          <w:lang w:eastAsia="sv-SE"/>
        </w:rPr>
        <w:tab/>
      </w:r>
      <w:r w:rsidRPr="000320CF">
        <w:rPr>
          <w:lang w:eastAsia="sv-SE"/>
        </w:rPr>
        <w:t>Test procedure</w:t>
      </w:r>
      <w:bookmarkEnd w:id="2510"/>
      <w:bookmarkEnd w:id="2511"/>
      <w:bookmarkEnd w:id="2512"/>
      <w:bookmarkEnd w:id="2513"/>
      <w:bookmarkEnd w:id="2514"/>
      <w:bookmarkEnd w:id="2515"/>
      <w:bookmarkEnd w:id="2516"/>
      <w:bookmarkEnd w:id="2517"/>
      <w:bookmarkEnd w:id="2518"/>
      <w:bookmarkEnd w:id="2519"/>
      <w:bookmarkEnd w:id="2520"/>
    </w:p>
    <w:p w14:paraId="01A59F3D" w14:textId="77777777" w:rsidR="00FF68ED" w:rsidRPr="000320CF" w:rsidRDefault="00FF68ED" w:rsidP="00FF68ED">
      <w:pPr>
        <w:pStyle w:val="Heading5"/>
      </w:pPr>
      <w:bookmarkStart w:id="2521" w:name="_Toc32332144"/>
      <w:bookmarkStart w:id="2522" w:name="_Toc37430061"/>
      <w:bookmarkStart w:id="2523" w:name="_Toc43739146"/>
      <w:bookmarkStart w:id="2524" w:name="_Toc46346907"/>
      <w:bookmarkStart w:id="2525" w:name="_Toc53168614"/>
      <w:bookmarkStart w:id="2526" w:name="_Toc53169306"/>
      <w:bookmarkStart w:id="2527" w:name="_Toc53169998"/>
      <w:bookmarkStart w:id="2528" w:name="_Toc61130155"/>
      <w:bookmarkStart w:id="2529" w:name="_Toc83025498"/>
      <w:bookmarkStart w:id="2530" w:name="_Toc83920072"/>
      <w:bookmarkStart w:id="2531" w:name="_Toc145319348"/>
      <w:r w:rsidRPr="000320CF">
        <w:rPr>
          <w:lang w:eastAsia="sv-SE"/>
        </w:rPr>
        <w:t>9.6.3.2.1</w:t>
      </w:r>
      <w:r w:rsidRPr="000320CF">
        <w:rPr>
          <w:lang w:eastAsia="sv-SE"/>
        </w:rPr>
        <w:tab/>
      </w:r>
      <w:r w:rsidRPr="000320CF">
        <w:t>Stage 1: Calibration</w:t>
      </w:r>
      <w:bookmarkEnd w:id="2521"/>
      <w:bookmarkEnd w:id="2522"/>
      <w:bookmarkEnd w:id="2523"/>
      <w:bookmarkEnd w:id="2524"/>
      <w:bookmarkEnd w:id="2525"/>
      <w:bookmarkEnd w:id="2526"/>
      <w:bookmarkEnd w:id="2527"/>
      <w:bookmarkEnd w:id="2528"/>
      <w:bookmarkEnd w:id="2529"/>
      <w:bookmarkEnd w:id="2530"/>
      <w:bookmarkEnd w:id="2531"/>
    </w:p>
    <w:p w14:paraId="49DAA760" w14:textId="6C7B3DD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251FED7F" w14:textId="03685CA6" w:rsidR="004F71C3" w:rsidRPr="000320CF" w:rsidRDefault="00FF68ED" w:rsidP="00FF68ED">
      <w:pPr>
        <w:pStyle w:val="Heading5"/>
      </w:pPr>
      <w:bookmarkStart w:id="2532" w:name="_Toc32332145"/>
      <w:bookmarkStart w:id="2533" w:name="_Toc37430062"/>
      <w:bookmarkStart w:id="2534" w:name="_Toc43739147"/>
      <w:bookmarkStart w:id="2535" w:name="_Toc46346908"/>
      <w:bookmarkStart w:id="2536" w:name="_Toc53168615"/>
      <w:bookmarkStart w:id="2537" w:name="_Toc53169307"/>
      <w:bookmarkStart w:id="2538" w:name="_Toc53169999"/>
      <w:bookmarkStart w:id="2539" w:name="_Toc61130156"/>
      <w:bookmarkStart w:id="2540" w:name="_Toc83025499"/>
      <w:bookmarkStart w:id="2541" w:name="_Toc83920073"/>
      <w:bookmarkStart w:id="2542" w:name="_Toc145319349"/>
      <w:r w:rsidRPr="000320CF">
        <w:t>9.6.3.2.2</w:t>
      </w:r>
      <w:r w:rsidRPr="000320CF">
        <w:tab/>
        <w:t xml:space="preserve">Stage 2: BS </w:t>
      </w:r>
      <w:r w:rsidRPr="000320CF">
        <w:rPr>
          <w:lang w:eastAsia="sv-SE"/>
        </w:rPr>
        <w:t>measurement</w:t>
      </w:r>
      <w:bookmarkEnd w:id="2504"/>
      <w:bookmarkEnd w:id="2505"/>
      <w:bookmarkEnd w:id="2532"/>
      <w:bookmarkEnd w:id="2533"/>
      <w:bookmarkEnd w:id="2534"/>
      <w:bookmarkEnd w:id="2535"/>
      <w:bookmarkEnd w:id="2536"/>
      <w:bookmarkEnd w:id="2537"/>
      <w:bookmarkEnd w:id="2538"/>
      <w:bookmarkEnd w:id="2539"/>
      <w:bookmarkEnd w:id="2540"/>
      <w:bookmarkEnd w:id="2541"/>
      <w:bookmarkEnd w:id="2542"/>
    </w:p>
    <w:p w14:paraId="0001AABC" w14:textId="566A7AC3" w:rsidR="00FF68ED" w:rsidRPr="000320CF" w:rsidRDefault="00FF68ED" w:rsidP="00DB4CCE">
      <w:r w:rsidRPr="000320CF">
        <w:rPr>
          <w:lang w:eastAsia="zh-CN"/>
        </w:rPr>
        <w:t xml:space="preserve">As the frequency error is </w:t>
      </w:r>
      <w:r w:rsidRPr="000320CF">
        <w:t xml:space="preserve">tested together with EVM, the </w:t>
      </w:r>
      <w:r w:rsidR="00C86AA0" w:rsidRPr="000320CF">
        <w:t xml:space="preserve">CATR </w:t>
      </w:r>
      <w:r w:rsidRPr="000320CF">
        <w:t>measurement procedure is same with EVM</w:t>
      </w:r>
      <w:r w:rsidR="00C86AA0" w:rsidRPr="000320CF">
        <w:t xml:space="preserve"> as in </w:t>
      </w:r>
      <w:r w:rsidR="00117F20" w:rsidRPr="000320CF">
        <w:t>clause 9</w:t>
      </w:r>
      <w:r w:rsidR="00C86AA0" w:rsidRPr="000320CF">
        <w:t>.7.3</w:t>
      </w:r>
      <w:r w:rsidRPr="000320CF">
        <w:t xml:space="preserve">. 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0D526CA" w14:textId="77777777" w:rsidR="004F71C3" w:rsidRPr="000320CF" w:rsidRDefault="00FF68ED" w:rsidP="00DB4CCE">
      <w:pPr>
        <w:pStyle w:val="B1"/>
      </w:pPr>
      <w:r w:rsidRPr="000320CF">
        <w:t>1)</w:t>
      </w:r>
      <w:r w:rsidR="005C17D7" w:rsidRPr="000320CF">
        <w:tab/>
      </w:r>
      <w:r w:rsidRPr="000320CF">
        <w:t>Align BS with boresight of range antenna.</w:t>
      </w:r>
    </w:p>
    <w:p w14:paraId="1CC870C7" w14:textId="4C3DE667" w:rsidR="00FF68ED" w:rsidRPr="000320CF" w:rsidRDefault="00FF68ED" w:rsidP="00DB4CCE">
      <w:pPr>
        <w:pStyle w:val="B1"/>
      </w:pPr>
      <w:r w:rsidRPr="000320CF">
        <w:t>2)</w:t>
      </w:r>
      <w:r w:rsidR="005C17D7" w:rsidRPr="000320CF">
        <w:tab/>
      </w:r>
      <w:r w:rsidRPr="000320CF">
        <w:t>Configure TX branch and carrier according to required test configuration.</w:t>
      </w:r>
    </w:p>
    <w:p w14:paraId="3A91E36A" w14:textId="77777777" w:rsidR="004F71C3" w:rsidRPr="000320CF" w:rsidRDefault="00FF68ED"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536870D1" w14:textId="78D99883" w:rsidR="004F71C3" w:rsidRPr="000320CF" w:rsidRDefault="00FF68ED" w:rsidP="00DB4CCE">
      <w:pPr>
        <w:pStyle w:val="B1"/>
      </w:pPr>
      <w:r w:rsidRPr="000320CF">
        <w:lastRenderedPageBreak/>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13CEEB51" w14:textId="77777777" w:rsidR="004F71C3" w:rsidRPr="000320CF" w:rsidRDefault="00FF68ED" w:rsidP="00DB4CCE">
      <w:pPr>
        <w:pStyle w:val="B1"/>
      </w:pPr>
      <w:r w:rsidRPr="000320CF">
        <w:t>5)</w:t>
      </w:r>
      <w:r w:rsidR="005C17D7" w:rsidRPr="000320CF">
        <w:tab/>
      </w:r>
      <w:r w:rsidRPr="000320CF">
        <w:t>Repeat steps 2 - 4 for all applicable conformance test models.</w:t>
      </w:r>
    </w:p>
    <w:p w14:paraId="71E7F3B5" w14:textId="04263CB9" w:rsidR="00FF68ED" w:rsidRPr="000320CF" w:rsidRDefault="00FF68ED" w:rsidP="00DB4CCE">
      <w:pPr>
        <w:pStyle w:val="NO"/>
      </w:pPr>
      <w:r w:rsidRPr="000320CF">
        <w:t>NOTE:</w:t>
      </w:r>
      <w:r w:rsidRPr="000320CF">
        <w:tab/>
        <w:t>All the discussions above are based on the measurement pre-condition of reference clock synchronized between measurement system with RF frequency signal.</w:t>
      </w:r>
    </w:p>
    <w:p w14:paraId="328E4391" w14:textId="77777777" w:rsidR="004F71C3" w:rsidRPr="000320CF" w:rsidRDefault="00FF68ED" w:rsidP="00FF68ED">
      <w:pPr>
        <w:pStyle w:val="Heading4"/>
      </w:pPr>
      <w:bookmarkStart w:id="2543" w:name="_Toc21086313"/>
      <w:bookmarkStart w:id="2544" w:name="_Toc29768750"/>
      <w:bookmarkStart w:id="2545" w:name="_Toc32332146"/>
      <w:bookmarkStart w:id="2546" w:name="_Toc37430063"/>
      <w:bookmarkStart w:id="2547" w:name="_Toc43739148"/>
      <w:bookmarkStart w:id="2548" w:name="_Toc46346909"/>
      <w:bookmarkStart w:id="2549" w:name="_Toc53168616"/>
      <w:bookmarkStart w:id="2550" w:name="_Toc53169308"/>
      <w:bookmarkStart w:id="2551" w:name="_Toc53170000"/>
      <w:bookmarkStart w:id="2552" w:name="_Toc61130157"/>
      <w:bookmarkStart w:id="2553" w:name="_Toc83025500"/>
      <w:bookmarkStart w:id="2554" w:name="_Toc83920074"/>
      <w:bookmarkStart w:id="2555" w:name="_Toc145319350"/>
      <w:r w:rsidRPr="000320CF">
        <w:t>9.6.3.3</w:t>
      </w:r>
      <w:r w:rsidRPr="000320CF">
        <w:tab/>
        <w:t xml:space="preserve">MU </w:t>
      </w:r>
      <w:bookmarkEnd w:id="2543"/>
      <w:bookmarkEnd w:id="2544"/>
      <w:r w:rsidRPr="000320CF">
        <w:t>value derivation</w:t>
      </w:r>
      <w:bookmarkEnd w:id="2545"/>
      <w:bookmarkEnd w:id="2546"/>
      <w:bookmarkEnd w:id="2547"/>
      <w:bookmarkEnd w:id="2548"/>
      <w:bookmarkEnd w:id="2549"/>
      <w:bookmarkEnd w:id="2550"/>
      <w:bookmarkEnd w:id="2551"/>
      <w:bookmarkEnd w:id="2552"/>
      <w:bookmarkEnd w:id="2553"/>
      <w:bookmarkEnd w:id="2554"/>
      <w:bookmarkEnd w:id="2555"/>
    </w:p>
    <w:p w14:paraId="67623CA5" w14:textId="16C2CFDE" w:rsidR="00FF68ED" w:rsidRPr="000320CF" w:rsidRDefault="00FF68ED" w:rsidP="00DB4CCE">
      <w:r w:rsidRPr="000320CF">
        <w:t>The uncertainty in the power accuracy of the OTA test chamber will not affect the frequency error uncertainty.</w:t>
      </w:r>
    </w:p>
    <w:p w14:paraId="3EBD66E6" w14:textId="77777777" w:rsidR="00FF68ED" w:rsidRPr="000320CF" w:rsidRDefault="00FF68ED" w:rsidP="00DB4CCE">
      <w:r w:rsidRPr="000320CF">
        <w:t>Possible phase variation in the chamber due to variation in the signal BW is not significant to affect the frequency error measurement uncertainty.</w:t>
      </w:r>
    </w:p>
    <w:p w14:paraId="0321610C" w14:textId="77777777" w:rsidR="00FF68ED" w:rsidRPr="000320CF" w:rsidRDefault="00FF68ED" w:rsidP="00DB4CCE">
      <w:r w:rsidRPr="000320CF">
        <w:t>The conducted MU value is adopted for the OTA MU.</w:t>
      </w:r>
    </w:p>
    <w:p w14:paraId="3294B485" w14:textId="48A3CFC2" w:rsidR="00FF68ED" w:rsidRPr="000320CF" w:rsidRDefault="00FF68ED" w:rsidP="00FF68ED">
      <w:pPr>
        <w:pStyle w:val="Heading3"/>
      </w:pPr>
      <w:bookmarkStart w:id="2556" w:name="_Toc21086314"/>
      <w:bookmarkStart w:id="2557" w:name="_Toc29768751"/>
      <w:bookmarkStart w:id="2558" w:name="_Toc32332147"/>
      <w:bookmarkStart w:id="2559" w:name="_Toc37430064"/>
      <w:bookmarkStart w:id="2560" w:name="_Toc43739149"/>
      <w:bookmarkStart w:id="2561" w:name="_Toc46346910"/>
      <w:bookmarkStart w:id="2562" w:name="_Toc53168617"/>
      <w:bookmarkStart w:id="2563" w:name="_Toc53169309"/>
      <w:bookmarkStart w:id="2564" w:name="_Toc53170001"/>
      <w:bookmarkStart w:id="2565" w:name="_Toc61130158"/>
      <w:bookmarkStart w:id="2566" w:name="_Toc83025501"/>
      <w:bookmarkStart w:id="2567" w:name="_Toc83920075"/>
      <w:bookmarkStart w:id="2568" w:name="_Toc145319351"/>
      <w:r w:rsidRPr="000320CF">
        <w:t>9.6.4</w:t>
      </w:r>
      <w:r w:rsidR="00F24DAC" w:rsidRPr="000320CF">
        <w:tab/>
      </w:r>
      <w:r w:rsidRPr="000320CF">
        <w:t>Near Field</w:t>
      </w:r>
      <w:bookmarkEnd w:id="2556"/>
      <w:bookmarkEnd w:id="2557"/>
      <w:r w:rsidRPr="000320CF">
        <w:t xml:space="preserve"> Test Range</w:t>
      </w:r>
      <w:bookmarkEnd w:id="2558"/>
      <w:bookmarkEnd w:id="2559"/>
      <w:bookmarkEnd w:id="2560"/>
      <w:bookmarkEnd w:id="2561"/>
      <w:bookmarkEnd w:id="2562"/>
      <w:bookmarkEnd w:id="2563"/>
      <w:bookmarkEnd w:id="2564"/>
      <w:bookmarkEnd w:id="2565"/>
      <w:bookmarkEnd w:id="2566"/>
      <w:bookmarkEnd w:id="2567"/>
      <w:bookmarkEnd w:id="2568"/>
    </w:p>
    <w:p w14:paraId="0DDE1DC6" w14:textId="77777777" w:rsidR="00FF68ED" w:rsidRPr="000320CF" w:rsidRDefault="00FF68ED" w:rsidP="00FF68ED">
      <w:pPr>
        <w:pStyle w:val="Heading4"/>
        <w:rPr>
          <w:lang w:eastAsia="sv-SE"/>
        </w:rPr>
      </w:pPr>
      <w:bookmarkStart w:id="2569" w:name="_Toc32332148"/>
      <w:bookmarkStart w:id="2570" w:name="_Toc37430065"/>
      <w:bookmarkStart w:id="2571" w:name="_Toc43739150"/>
      <w:bookmarkStart w:id="2572" w:name="_Toc46346911"/>
      <w:bookmarkStart w:id="2573" w:name="_Toc53168618"/>
      <w:bookmarkStart w:id="2574" w:name="_Toc53169310"/>
      <w:bookmarkStart w:id="2575" w:name="_Toc53170002"/>
      <w:bookmarkStart w:id="2576" w:name="_Toc61130159"/>
      <w:bookmarkStart w:id="2577" w:name="_Toc83025502"/>
      <w:bookmarkStart w:id="2578" w:name="_Toc83920076"/>
      <w:bookmarkStart w:id="2579" w:name="_Toc145319352"/>
      <w:r w:rsidRPr="000320CF">
        <w:rPr>
          <w:lang w:eastAsia="sv-SE"/>
        </w:rPr>
        <w:t>9.6.4.1</w:t>
      </w:r>
      <w:r w:rsidRPr="000320CF">
        <w:rPr>
          <w:lang w:eastAsia="sv-SE"/>
        </w:rPr>
        <w:tab/>
        <w:t>Measurement system description</w:t>
      </w:r>
      <w:bookmarkEnd w:id="2569"/>
      <w:bookmarkEnd w:id="2570"/>
      <w:bookmarkEnd w:id="2571"/>
      <w:bookmarkEnd w:id="2572"/>
      <w:bookmarkEnd w:id="2573"/>
      <w:bookmarkEnd w:id="2574"/>
      <w:bookmarkEnd w:id="2575"/>
      <w:bookmarkEnd w:id="2576"/>
      <w:bookmarkEnd w:id="2577"/>
      <w:bookmarkEnd w:id="2578"/>
      <w:bookmarkEnd w:id="2579"/>
    </w:p>
    <w:p w14:paraId="1CC75A5C" w14:textId="35DEE7F6"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4859CD92" w14:textId="26E24261" w:rsidR="00FF68ED" w:rsidRPr="000320CF" w:rsidRDefault="00FF68ED" w:rsidP="00DB4CCE">
      <w:pPr>
        <w:rPr>
          <w:lang w:eastAsia="it-IT"/>
        </w:rPr>
      </w:pPr>
      <w:r w:rsidRPr="000320CF">
        <w:rPr>
          <w:lang w:eastAsia="en-CA"/>
        </w:rPr>
        <w:t>I</w:t>
      </w:r>
      <w:r w:rsidRPr="000320CF">
        <w:rPr>
          <w:lang w:eastAsia="it-IT"/>
        </w:rPr>
        <w:t>n case of OTA Frequency Error type of measurements, NF to FF transform is not needed. Frequency Error is measured in Near Field for the declared direction.</w:t>
      </w:r>
    </w:p>
    <w:p w14:paraId="38302DE2" w14:textId="77777777" w:rsidR="00FF68ED" w:rsidRPr="000320CF" w:rsidRDefault="00FF68ED" w:rsidP="00FF68ED">
      <w:pPr>
        <w:pStyle w:val="Heading4"/>
        <w:rPr>
          <w:lang w:eastAsia="sv-SE"/>
        </w:rPr>
      </w:pPr>
      <w:bookmarkStart w:id="2580" w:name="_Toc32332149"/>
      <w:bookmarkStart w:id="2581" w:name="_Toc37430066"/>
      <w:bookmarkStart w:id="2582" w:name="_Toc43739151"/>
      <w:bookmarkStart w:id="2583" w:name="_Toc46346912"/>
      <w:bookmarkStart w:id="2584" w:name="_Toc53168619"/>
      <w:bookmarkStart w:id="2585" w:name="_Toc53169311"/>
      <w:bookmarkStart w:id="2586" w:name="_Toc53170003"/>
      <w:bookmarkStart w:id="2587" w:name="_Toc61130160"/>
      <w:bookmarkStart w:id="2588" w:name="_Toc83025503"/>
      <w:bookmarkStart w:id="2589" w:name="_Toc83920077"/>
      <w:bookmarkStart w:id="2590" w:name="_Toc145319353"/>
      <w:bookmarkStart w:id="2591" w:name="_Toc21086316"/>
      <w:bookmarkStart w:id="2592" w:name="_Toc29768753"/>
      <w:r w:rsidRPr="000320CF">
        <w:rPr>
          <w:lang w:eastAsia="sv-SE"/>
        </w:rPr>
        <w:t>9.6.4.2</w:t>
      </w:r>
      <w:r w:rsidRPr="000320CF">
        <w:rPr>
          <w:lang w:eastAsia="sv-SE"/>
        </w:rPr>
        <w:tab/>
        <w:t>Test procedure</w:t>
      </w:r>
      <w:bookmarkEnd w:id="2580"/>
      <w:bookmarkEnd w:id="2581"/>
      <w:bookmarkEnd w:id="2582"/>
      <w:bookmarkEnd w:id="2583"/>
      <w:bookmarkEnd w:id="2584"/>
      <w:bookmarkEnd w:id="2585"/>
      <w:bookmarkEnd w:id="2586"/>
      <w:bookmarkEnd w:id="2587"/>
      <w:bookmarkEnd w:id="2588"/>
      <w:bookmarkEnd w:id="2589"/>
      <w:bookmarkEnd w:id="2590"/>
    </w:p>
    <w:p w14:paraId="2B5D1AC2" w14:textId="77777777" w:rsidR="00FF68ED" w:rsidRPr="000320CF" w:rsidRDefault="00FF68ED" w:rsidP="00FF68ED">
      <w:pPr>
        <w:pStyle w:val="Heading5"/>
      </w:pPr>
      <w:bookmarkStart w:id="2593" w:name="_Toc32332150"/>
      <w:bookmarkStart w:id="2594" w:name="_Toc37430067"/>
      <w:bookmarkStart w:id="2595" w:name="_Toc43739152"/>
      <w:bookmarkStart w:id="2596" w:name="_Toc46346913"/>
      <w:bookmarkStart w:id="2597" w:name="_Toc53168620"/>
      <w:bookmarkStart w:id="2598" w:name="_Toc53169312"/>
      <w:bookmarkStart w:id="2599" w:name="_Toc53170004"/>
      <w:bookmarkStart w:id="2600" w:name="_Toc61130161"/>
      <w:bookmarkStart w:id="2601" w:name="_Toc83025504"/>
      <w:bookmarkStart w:id="2602" w:name="_Toc83920078"/>
      <w:bookmarkStart w:id="2603" w:name="_Toc145319354"/>
      <w:r w:rsidRPr="000320CF">
        <w:rPr>
          <w:lang w:eastAsia="sv-SE"/>
        </w:rPr>
        <w:t>9.6.4.2.1</w:t>
      </w:r>
      <w:r w:rsidRPr="000320CF">
        <w:rPr>
          <w:lang w:eastAsia="sv-SE"/>
        </w:rPr>
        <w:tab/>
      </w:r>
      <w:r w:rsidRPr="000320CF">
        <w:t xml:space="preserve">Stage 1: </w:t>
      </w:r>
      <w:r w:rsidRPr="000320CF">
        <w:rPr>
          <w:lang w:eastAsia="sv-SE"/>
        </w:rPr>
        <w:t>Calibration</w:t>
      </w:r>
      <w:bookmarkEnd w:id="2593"/>
      <w:bookmarkEnd w:id="2594"/>
      <w:bookmarkEnd w:id="2595"/>
      <w:bookmarkEnd w:id="2596"/>
      <w:bookmarkEnd w:id="2597"/>
      <w:bookmarkEnd w:id="2598"/>
      <w:bookmarkEnd w:id="2599"/>
      <w:bookmarkEnd w:id="2600"/>
      <w:bookmarkEnd w:id="2601"/>
      <w:bookmarkEnd w:id="2602"/>
      <w:bookmarkEnd w:id="2603"/>
    </w:p>
    <w:p w14:paraId="2DD84E48" w14:textId="12A03FA5"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 xml:space="preserve"> </w:t>
      </w:r>
      <w:bookmarkEnd w:id="2591"/>
      <w:bookmarkEnd w:id="2592"/>
      <w:r w:rsidRPr="000320CF">
        <w:t>to ensure that the SNR at the measurement equipment input is appropriate and the reception signal level at the measurement equipment is within the dynamic range of measurement equipment.</w:t>
      </w:r>
    </w:p>
    <w:p w14:paraId="164F4AD1" w14:textId="77777777" w:rsidR="004F71C3" w:rsidRPr="000320CF" w:rsidRDefault="00FF68ED" w:rsidP="00FF68ED">
      <w:pPr>
        <w:pStyle w:val="Heading5"/>
      </w:pPr>
      <w:bookmarkStart w:id="2604" w:name="_Toc32332151"/>
      <w:bookmarkStart w:id="2605" w:name="_Toc37430068"/>
      <w:bookmarkStart w:id="2606" w:name="_Toc43739153"/>
      <w:bookmarkStart w:id="2607" w:name="_Toc46346914"/>
      <w:bookmarkStart w:id="2608" w:name="_Toc53168621"/>
      <w:bookmarkStart w:id="2609" w:name="_Toc53169313"/>
      <w:bookmarkStart w:id="2610" w:name="_Toc53170005"/>
      <w:bookmarkStart w:id="2611" w:name="_Toc21086317"/>
      <w:bookmarkStart w:id="2612" w:name="_Toc29768754"/>
      <w:bookmarkStart w:id="2613" w:name="_Toc61130162"/>
      <w:bookmarkStart w:id="2614" w:name="_Toc83025505"/>
      <w:bookmarkStart w:id="2615" w:name="_Toc83920079"/>
      <w:bookmarkStart w:id="2616" w:name="_Toc145319355"/>
      <w:r w:rsidRPr="000320CF">
        <w:rPr>
          <w:lang w:eastAsia="sv-SE"/>
        </w:rPr>
        <w:t>9.6.4.2.2</w:t>
      </w:r>
      <w:r w:rsidRPr="000320CF">
        <w:tab/>
        <w:t>Stage 2: BS measurement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67868E5" w14:textId="77777777" w:rsidR="004F71C3" w:rsidRPr="000320CF" w:rsidRDefault="00FF68ED" w:rsidP="00DB4CCE">
      <w:r w:rsidRPr="000320CF">
        <w:t xml:space="preserve">The </w:t>
      </w:r>
      <w:r w:rsidR="00DD3008" w:rsidRPr="000320CF">
        <w:t xml:space="preserve">NFTR </w:t>
      </w:r>
      <w:r w:rsidRPr="000320CF">
        <w:t>testing procedure consists of the following steps:</w:t>
      </w:r>
    </w:p>
    <w:p w14:paraId="0C0E4FCB" w14:textId="345CFCC6" w:rsidR="00FF68ED" w:rsidRPr="000320CF" w:rsidRDefault="005C17D7" w:rsidP="00DB4CCE">
      <w:pPr>
        <w:pStyle w:val="B1"/>
      </w:pPr>
      <w:r w:rsidRPr="000320CF">
        <w:t>1.</w:t>
      </w:r>
      <w:r w:rsidRPr="000320CF">
        <w:tab/>
      </w:r>
      <w:r w:rsidR="00FF68ED" w:rsidRPr="000320CF">
        <w:t>Align the BS with (Theta, Phi) angles corresponding to the declared conformance direction to be measured.</w:t>
      </w:r>
    </w:p>
    <w:p w14:paraId="1C17DCDD" w14:textId="26C9CE67"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5A80D403"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 xml:space="preserve">applicable </w:t>
      </w:r>
      <w:r w:rsidRPr="000320CF">
        <w:t>test models.</w:t>
      </w:r>
    </w:p>
    <w:p w14:paraId="1B526D1B" w14:textId="77777777" w:rsidR="00FF68ED" w:rsidRPr="000320CF" w:rsidRDefault="00FF68ED" w:rsidP="00DB4CCE">
      <w:pPr>
        <w:pStyle w:val="B1"/>
      </w:pPr>
      <w:r w:rsidRPr="000320CF">
        <w:t>4.</w:t>
      </w:r>
      <w:r w:rsidRPr="000320CF">
        <w:tab/>
        <w:t>Measure OTA frequency error of each carrier arriving at the measurement equipment (such as a spectrum analyzer or equivalent instrument).</w:t>
      </w:r>
    </w:p>
    <w:p w14:paraId="44305B82" w14:textId="77777777" w:rsidR="00FF68ED" w:rsidRPr="000320CF" w:rsidRDefault="00FF68ED" w:rsidP="00DB4CCE">
      <w:pPr>
        <w:pStyle w:val="B1"/>
      </w:pPr>
      <w:r w:rsidRPr="000320CF">
        <w:t>5.</w:t>
      </w:r>
      <w:r w:rsidRPr="000320CF">
        <w:tab/>
        <w:t xml:space="preserve">Repeat steps 2 - 4 for other </w:t>
      </w:r>
      <w:r w:rsidRPr="000320CF">
        <w:rPr>
          <w:lang w:eastAsia="zh-CN"/>
        </w:rPr>
        <w:t xml:space="preserve">applicable </w:t>
      </w:r>
      <w:r w:rsidRPr="000320CF">
        <w:t>test models.</w:t>
      </w:r>
    </w:p>
    <w:p w14:paraId="0E3354A2" w14:textId="77777777" w:rsidR="00FF68ED" w:rsidRPr="000320CF" w:rsidRDefault="00FF68ED" w:rsidP="00DB4CCE">
      <w:r w:rsidRPr="000320CF">
        <w:t>For conformance tests, the OTA frequency error shall be measured at maximum power setting.</w:t>
      </w:r>
    </w:p>
    <w:p w14:paraId="5634F531" w14:textId="77777777" w:rsidR="004F71C3" w:rsidRPr="000320CF" w:rsidRDefault="00FF68ED" w:rsidP="00FF68ED">
      <w:pPr>
        <w:pStyle w:val="Heading4"/>
      </w:pPr>
      <w:bookmarkStart w:id="2617" w:name="_Toc21086318"/>
      <w:bookmarkStart w:id="2618" w:name="_Toc29768755"/>
      <w:bookmarkStart w:id="2619" w:name="_Toc32332152"/>
      <w:bookmarkStart w:id="2620" w:name="_Toc37430069"/>
      <w:bookmarkStart w:id="2621" w:name="_Toc43739154"/>
      <w:bookmarkStart w:id="2622" w:name="_Toc46346915"/>
      <w:bookmarkStart w:id="2623" w:name="_Toc53168622"/>
      <w:bookmarkStart w:id="2624" w:name="_Toc53169314"/>
      <w:bookmarkStart w:id="2625" w:name="_Toc53170006"/>
      <w:bookmarkStart w:id="2626" w:name="_Toc61130163"/>
      <w:bookmarkStart w:id="2627" w:name="_Toc83025506"/>
      <w:bookmarkStart w:id="2628" w:name="_Toc83920080"/>
      <w:bookmarkStart w:id="2629" w:name="_Toc145319356"/>
      <w:r w:rsidRPr="000320CF">
        <w:t>9.6.4.3</w:t>
      </w:r>
      <w:r w:rsidRPr="000320CF">
        <w:tab/>
        <w:t xml:space="preserve">MU </w:t>
      </w:r>
      <w:bookmarkEnd w:id="2617"/>
      <w:bookmarkEnd w:id="2618"/>
      <w:r w:rsidRPr="000320CF">
        <w:t>value derivation</w:t>
      </w:r>
      <w:bookmarkEnd w:id="2619"/>
      <w:bookmarkEnd w:id="2620"/>
      <w:bookmarkEnd w:id="2621"/>
      <w:bookmarkEnd w:id="2622"/>
      <w:bookmarkEnd w:id="2623"/>
      <w:bookmarkEnd w:id="2624"/>
      <w:bookmarkEnd w:id="2625"/>
      <w:bookmarkEnd w:id="2626"/>
      <w:bookmarkEnd w:id="2627"/>
      <w:bookmarkEnd w:id="2628"/>
      <w:bookmarkEnd w:id="2629"/>
    </w:p>
    <w:p w14:paraId="2E1475BF" w14:textId="48AF2E12" w:rsidR="00FF68ED" w:rsidRPr="000320CF" w:rsidRDefault="00FF68ED" w:rsidP="00DB4CCE">
      <w:r w:rsidRPr="000320CF">
        <w:t>The uncertainty in the power accuracy of the OTA test chamber will not affect the frequency error uncertainty.</w:t>
      </w:r>
    </w:p>
    <w:p w14:paraId="61F5EE29" w14:textId="77777777" w:rsidR="00FF68ED" w:rsidRPr="000320CF" w:rsidRDefault="00FF68ED" w:rsidP="00DB4CCE">
      <w:r w:rsidRPr="000320CF">
        <w:t>Possible phase variation in the chamber due to variation in the signal BW is not significant to affect the frequency error measurement uncertainty.</w:t>
      </w:r>
    </w:p>
    <w:p w14:paraId="32BE8991" w14:textId="77777777" w:rsidR="00FF68ED" w:rsidRPr="000320CF" w:rsidRDefault="00FF68ED" w:rsidP="00DB4CCE">
      <w:r w:rsidRPr="000320CF">
        <w:t>The conducted MU value is adopted for the OTA MU.</w:t>
      </w:r>
    </w:p>
    <w:p w14:paraId="45263C6F" w14:textId="021348FC" w:rsidR="004F71C3" w:rsidRPr="000320CF" w:rsidRDefault="0008094A" w:rsidP="0008094A">
      <w:pPr>
        <w:pStyle w:val="Heading3"/>
      </w:pPr>
      <w:bookmarkStart w:id="2630" w:name="_Toc34696816"/>
      <w:bookmarkStart w:id="2631" w:name="_Toc43739155"/>
      <w:bookmarkStart w:id="2632" w:name="_Toc46346916"/>
      <w:bookmarkStart w:id="2633" w:name="_Toc53168623"/>
      <w:bookmarkStart w:id="2634" w:name="_Toc53169315"/>
      <w:bookmarkStart w:id="2635" w:name="_Toc53170007"/>
      <w:bookmarkStart w:id="2636" w:name="_Toc61130164"/>
      <w:bookmarkStart w:id="2637" w:name="_Toc83025507"/>
      <w:bookmarkStart w:id="2638" w:name="_Toc83920081"/>
      <w:bookmarkStart w:id="2639" w:name="_Toc145319357"/>
      <w:r w:rsidRPr="000320CF">
        <w:lastRenderedPageBreak/>
        <w:t>9.6.5</w:t>
      </w:r>
      <w:r w:rsidR="00F24DAC" w:rsidRPr="000320CF">
        <w:tab/>
      </w:r>
      <w:bookmarkEnd w:id="2630"/>
      <w:r w:rsidRPr="000320CF">
        <w:t>Plane Wave Synthesizer</w:t>
      </w:r>
      <w:bookmarkStart w:id="2640" w:name="_Toc34696817"/>
      <w:bookmarkStart w:id="2641" w:name="_Toc43739156"/>
      <w:bookmarkStart w:id="2642" w:name="_Toc46346917"/>
      <w:bookmarkStart w:id="2643" w:name="_Toc53168624"/>
      <w:bookmarkStart w:id="2644" w:name="_Toc53169316"/>
      <w:bookmarkStart w:id="2645" w:name="_Toc53170008"/>
      <w:bookmarkEnd w:id="2631"/>
      <w:bookmarkEnd w:id="2632"/>
      <w:bookmarkEnd w:id="2633"/>
      <w:bookmarkEnd w:id="2634"/>
      <w:bookmarkEnd w:id="2635"/>
      <w:bookmarkEnd w:id="2636"/>
      <w:bookmarkEnd w:id="2637"/>
      <w:bookmarkEnd w:id="2638"/>
      <w:bookmarkEnd w:id="2639"/>
    </w:p>
    <w:p w14:paraId="142048B0" w14:textId="66E95127" w:rsidR="0008094A" w:rsidRPr="000320CF" w:rsidRDefault="0008094A" w:rsidP="0008094A">
      <w:pPr>
        <w:pStyle w:val="Heading4"/>
        <w:rPr>
          <w:lang w:eastAsia="sv-SE"/>
        </w:rPr>
      </w:pPr>
      <w:bookmarkStart w:id="2646" w:name="_Toc61130165"/>
      <w:bookmarkStart w:id="2647" w:name="_Toc83025508"/>
      <w:bookmarkStart w:id="2648" w:name="_Toc83920082"/>
      <w:bookmarkStart w:id="2649" w:name="_Toc145319358"/>
      <w:r w:rsidRPr="000320CF">
        <w:rPr>
          <w:lang w:eastAsia="sv-SE"/>
        </w:rPr>
        <w:t>9.6.5.1</w:t>
      </w:r>
      <w:r w:rsidRPr="000320CF">
        <w:rPr>
          <w:lang w:eastAsia="sv-SE"/>
        </w:rPr>
        <w:tab/>
        <w:t>Measurement system description</w:t>
      </w:r>
      <w:bookmarkEnd w:id="2640"/>
      <w:bookmarkEnd w:id="2641"/>
      <w:bookmarkEnd w:id="2642"/>
      <w:bookmarkEnd w:id="2643"/>
      <w:bookmarkEnd w:id="2644"/>
      <w:bookmarkEnd w:id="2645"/>
      <w:bookmarkEnd w:id="2646"/>
      <w:bookmarkEnd w:id="2647"/>
      <w:bookmarkEnd w:id="2648"/>
      <w:bookmarkEnd w:id="2649"/>
    </w:p>
    <w:p w14:paraId="53355A3B" w14:textId="78F050D3" w:rsidR="004F71C3" w:rsidRPr="000320CF" w:rsidRDefault="0008094A"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650" w:name="_Toc34696818"/>
      <w:bookmarkStart w:id="2651" w:name="_Toc43739157"/>
      <w:bookmarkStart w:id="2652" w:name="_Toc46346918"/>
      <w:bookmarkStart w:id="2653" w:name="_Toc53168625"/>
      <w:bookmarkStart w:id="2654" w:name="_Toc53169317"/>
      <w:bookmarkStart w:id="2655" w:name="_Toc53170009"/>
    </w:p>
    <w:p w14:paraId="203F3C12" w14:textId="3B742F3C" w:rsidR="0008094A" w:rsidRPr="000320CF" w:rsidRDefault="0008094A" w:rsidP="0008094A">
      <w:pPr>
        <w:pStyle w:val="Heading4"/>
        <w:rPr>
          <w:lang w:eastAsia="sv-SE"/>
        </w:rPr>
      </w:pPr>
      <w:bookmarkStart w:id="2656" w:name="_Toc61130166"/>
      <w:bookmarkStart w:id="2657" w:name="_Toc83025509"/>
      <w:bookmarkStart w:id="2658" w:name="_Toc83920083"/>
      <w:bookmarkStart w:id="2659" w:name="_Toc145319359"/>
      <w:r w:rsidRPr="000320CF">
        <w:rPr>
          <w:lang w:eastAsia="sv-SE"/>
        </w:rPr>
        <w:t>9.6.5.2</w:t>
      </w:r>
      <w:r w:rsidR="00F24DAC" w:rsidRPr="000320CF">
        <w:rPr>
          <w:lang w:eastAsia="sv-SE"/>
        </w:rPr>
        <w:tab/>
      </w:r>
      <w:r w:rsidRPr="000320CF">
        <w:rPr>
          <w:lang w:eastAsia="sv-SE"/>
        </w:rPr>
        <w:t>Test procedure</w:t>
      </w:r>
      <w:bookmarkEnd w:id="2650"/>
      <w:bookmarkEnd w:id="2651"/>
      <w:bookmarkEnd w:id="2652"/>
      <w:bookmarkEnd w:id="2653"/>
      <w:bookmarkEnd w:id="2654"/>
      <w:bookmarkEnd w:id="2655"/>
      <w:bookmarkEnd w:id="2656"/>
      <w:bookmarkEnd w:id="2657"/>
      <w:bookmarkEnd w:id="2658"/>
      <w:bookmarkEnd w:id="2659"/>
    </w:p>
    <w:p w14:paraId="34F03516" w14:textId="77777777" w:rsidR="0008094A" w:rsidRPr="000320CF" w:rsidRDefault="0008094A" w:rsidP="0008094A">
      <w:pPr>
        <w:pStyle w:val="Heading5"/>
      </w:pPr>
      <w:bookmarkStart w:id="2660" w:name="_Toc34696819"/>
      <w:bookmarkStart w:id="2661" w:name="_Toc43739158"/>
      <w:bookmarkStart w:id="2662" w:name="_Toc46346919"/>
      <w:bookmarkStart w:id="2663" w:name="_Toc53168626"/>
      <w:bookmarkStart w:id="2664" w:name="_Toc53169318"/>
      <w:bookmarkStart w:id="2665" w:name="_Toc53170010"/>
      <w:bookmarkStart w:id="2666" w:name="_Toc61130167"/>
      <w:bookmarkStart w:id="2667" w:name="_Toc83025510"/>
      <w:bookmarkStart w:id="2668" w:name="_Toc83920084"/>
      <w:bookmarkStart w:id="2669" w:name="_Toc145319360"/>
      <w:r w:rsidRPr="000320CF">
        <w:rPr>
          <w:lang w:eastAsia="sv-SE"/>
        </w:rPr>
        <w:t>9.6.5.2.1</w:t>
      </w:r>
      <w:r w:rsidRPr="000320CF">
        <w:rPr>
          <w:lang w:eastAsia="sv-SE"/>
        </w:rPr>
        <w:tab/>
      </w:r>
      <w:r w:rsidRPr="000320CF">
        <w:t>Stage 1: Calibration</w:t>
      </w:r>
      <w:bookmarkEnd w:id="2660"/>
      <w:bookmarkEnd w:id="2661"/>
      <w:bookmarkEnd w:id="2662"/>
      <w:bookmarkEnd w:id="2663"/>
      <w:bookmarkEnd w:id="2664"/>
      <w:bookmarkEnd w:id="2665"/>
      <w:bookmarkEnd w:id="2666"/>
      <w:bookmarkEnd w:id="2667"/>
      <w:bookmarkEnd w:id="2668"/>
      <w:bookmarkEnd w:id="2669"/>
    </w:p>
    <w:p w14:paraId="7E316FD2" w14:textId="7185D4B3" w:rsidR="0008094A" w:rsidRPr="000320CF" w:rsidRDefault="0008094A" w:rsidP="00DB4CCE">
      <w:r w:rsidRPr="000320CF">
        <w:t>Calibration procedure for the Plane Wave Synthesizer</w:t>
      </w:r>
      <w:r w:rsidRPr="000320CF" w:rsidDel="00CA5DA1">
        <w:t xml:space="preserve"> </w:t>
      </w:r>
      <w:r w:rsidRPr="000320CF">
        <w:t xml:space="preserve">is captured in </w:t>
      </w:r>
      <w:r w:rsidR="00117F20" w:rsidRPr="000320CF">
        <w:t>clause 8</w:t>
      </w:r>
      <w:r w:rsidRPr="000320CF">
        <w:t>.6.</w:t>
      </w:r>
    </w:p>
    <w:p w14:paraId="332EB0F3" w14:textId="77777777" w:rsidR="004F71C3" w:rsidRPr="000320CF" w:rsidRDefault="0008094A" w:rsidP="0008094A">
      <w:pPr>
        <w:pStyle w:val="Heading5"/>
      </w:pPr>
      <w:bookmarkStart w:id="2670" w:name="_Toc34696820"/>
      <w:bookmarkStart w:id="2671" w:name="_Toc43739159"/>
      <w:bookmarkStart w:id="2672" w:name="_Toc46346920"/>
      <w:bookmarkStart w:id="2673" w:name="_Toc53168627"/>
      <w:bookmarkStart w:id="2674" w:name="_Toc53169319"/>
      <w:bookmarkStart w:id="2675" w:name="_Toc53170011"/>
      <w:bookmarkStart w:id="2676" w:name="_Toc61130168"/>
      <w:bookmarkStart w:id="2677" w:name="_Toc83025511"/>
      <w:bookmarkStart w:id="2678" w:name="_Toc83920085"/>
      <w:bookmarkStart w:id="2679" w:name="_Toc145319361"/>
      <w:r w:rsidRPr="000320CF">
        <w:t>9.6.5.2.2</w:t>
      </w:r>
      <w:r w:rsidRPr="000320CF">
        <w:tab/>
        <w:t xml:space="preserve">Stage 2: BS </w:t>
      </w:r>
      <w:r w:rsidRPr="000320CF">
        <w:rPr>
          <w:lang w:eastAsia="sv-SE"/>
        </w:rPr>
        <w:t>measurement</w:t>
      </w:r>
      <w:bookmarkEnd w:id="2670"/>
      <w:bookmarkEnd w:id="2671"/>
      <w:bookmarkEnd w:id="2672"/>
      <w:bookmarkEnd w:id="2673"/>
      <w:bookmarkEnd w:id="2674"/>
      <w:bookmarkEnd w:id="2675"/>
      <w:bookmarkEnd w:id="2676"/>
      <w:bookmarkEnd w:id="2677"/>
      <w:bookmarkEnd w:id="2678"/>
      <w:bookmarkEnd w:id="2679"/>
    </w:p>
    <w:p w14:paraId="76762E23" w14:textId="78CF5980" w:rsidR="0008094A" w:rsidRPr="000320CF" w:rsidRDefault="0008094A" w:rsidP="00DB4CCE">
      <w:r w:rsidRPr="000320CF">
        <w:t xml:space="preserve">As the frequency error is tested together with EVM, the </w:t>
      </w:r>
      <w:r w:rsidR="00C86AA0" w:rsidRPr="000320CF">
        <w:t xml:space="preserve">PWS </w:t>
      </w:r>
      <w:r w:rsidRPr="000320CF">
        <w:t>measurement procedure is same with EVM</w:t>
      </w:r>
      <w:r w:rsidR="00C86AA0" w:rsidRPr="000320CF">
        <w:t xml:space="preserve"> as in </w:t>
      </w:r>
      <w:r w:rsidR="00117F20" w:rsidRPr="000320CF">
        <w:t>clause 9</w:t>
      </w:r>
      <w:r w:rsidR="00C86AA0" w:rsidRPr="000320CF">
        <w:t>.7.5</w:t>
      </w:r>
      <w:r w:rsidRPr="000320CF">
        <w:t xml:space="preserve">. 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2DB27C48" w14:textId="77777777" w:rsidR="004F71C3" w:rsidRPr="000320CF" w:rsidRDefault="0008094A" w:rsidP="00DB4CCE">
      <w:pPr>
        <w:pStyle w:val="B1"/>
      </w:pPr>
      <w:r w:rsidRPr="000320CF">
        <w:t>1)</w:t>
      </w:r>
      <w:r w:rsidR="005C17D7" w:rsidRPr="000320CF">
        <w:tab/>
      </w:r>
      <w:r w:rsidRPr="000320CF">
        <w:t>Align BS with boresight of range antenna.</w:t>
      </w:r>
    </w:p>
    <w:p w14:paraId="3C1ABDCE" w14:textId="33568EBA" w:rsidR="0008094A" w:rsidRPr="000320CF" w:rsidRDefault="0008094A" w:rsidP="00DB4CCE">
      <w:pPr>
        <w:pStyle w:val="B1"/>
      </w:pPr>
      <w:r w:rsidRPr="000320CF">
        <w:t>2)</w:t>
      </w:r>
      <w:r w:rsidR="005C17D7" w:rsidRPr="000320CF">
        <w:tab/>
      </w:r>
      <w:r w:rsidRPr="000320CF">
        <w:t>Configure TX branch and carrier according to required test configuration.</w:t>
      </w:r>
    </w:p>
    <w:p w14:paraId="5B2FC98D" w14:textId="77777777" w:rsidR="004F71C3" w:rsidRPr="000320CF" w:rsidRDefault="0008094A"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77AC6476" w14:textId="16309B96" w:rsidR="004F71C3" w:rsidRPr="000320CF" w:rsidRDefault="0008094A"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4] or TS 38.141-2</w:t>
      </w:r>
      <w:r w:rsidR="00117F20" w:rsidRPr="000320CF">
        <w:t> [</w:t>
      </w:r>
      <w:r w:rsidRPr="000320CF">
        <w:t>6].</w:t>
      </w:r>
    </w:p>
    <w:p w14:paraId="465EA13B" w14:textId="77777777" w:rsidR="004F71C3" w:rsidRPr="000320CF" w:rsidRDefault="0008094A" w:rsidP="00DB4CCE">
      <w:pPr>
        <w:pStyle w:val="B1"/>
      </w:pPr>
      <w:r w:rsidRPr="000320CF">
        <w:t>5)</w:t>
      </w:r>
      <w:r w:rsidR="005C17D7" w:rsidRPr="000320CF">
        <w:tab/>
      </w:r>
      <w:r w:rsidRPr="000320CF">
        <w:t>Repeat steps 2 - 4 for all applicable conformance test models.</w:t>
      </w:r>
    </w:p>
    <w:p w14:paraId="73E40F2A" w14:textId="375C2655" w:rsidR="0008094A" w:rsidRPr="000320CF" w:rsidRDefault="0008094A" w:rsidP="00DB4CCE">
      <w:pPr>
        <w:pStyle w:val="NO"/>
      </w:pPr>
      <w:r w:rsidRPr="000320CF">
        <w:t>NOTE:</w:t>
      </w:r>
      <w:r w:rsidRPr="000320CF">
        <w:tab/>
        <w:t>All the discussions above are based on the measurement pre-condition of reference clock synchronized between measurement system with RF frequency signal.</w:t>
      </w:r>
    </w:p>
    <w:p w14:paraId="7D399D78" w14:textId="77777777" w:rsidR="004F71C3" w:rsidRPr="000320CF" w:rsidRDefault="0008094A" w:rsidP="0008094A">
      <w:pPr>
        <w:pStyle w:val="Heading4"/>
      </w:pPr>
      <w:bookmarkStart w:id="2680" w:name="_Toc34696821"/>
      <w:bookmarkStart w:id="2681" w:name="_Toc43739160"/>
      <w:bookmarkStart w:id="2682" w:name="_Toc46346921"/>
      <w:bookmarkStart w:id="2683" w:name="_Toc53168628"/>
      <w:bookmarkStart w:id="2684" w:name="_Toc53169320"/>
      <w:bookmarkStart w:id="2685" w:name="_Toc53170012"/>
      <w:bookmarkStart w:id="2686" w:name="_Toc61130169"/>
      <w:bookmarkStart w:id="2687" w:name="_Toc83025512"/>
      <w:bookmarkStart w:id="2688" w:name="_Toc83920086"/>
      <w:bookmarkStart w:id="2689" w:name="_Toc145319362"/>
      <w:r w:rsidRPr="000320CF">
        <w:t>9.6.5.3</w:t>
      </w:r>
      <w:r w:rsidRPr="000320CF">
        <w:tab/>
        <w:t>MU value derivation</w:t>
      </w:r>
      <w:bookmarkEnd w:id="2680"/>
      <w:bookmarkEnd w:id="2681"/>
      <w:bookmarkEnd w:id="2682"/>
      <w:bookmarkEnd w:id="2683"/>
      <w:bookmarkEnd w:id="2684"/>
      <w:bookmarkEnd w:id="2685"/>
      <w:bookmarkEnd w:id="2686"/>
      <w:bookmarkEnd w:id="2687"/>
      <w:bookmarkEnd w:id="2688"/>
      <w:bookmarkEnd w:id="2689"/>
    </w:p>
    <w:p w14:paraId="5BEFABFD" w14:textId="265B12BC" w:rsidR="0008094A" w:rsidRPr="000320CF" w:rsidRDefault="0008094A" w:rsidP="00DB4CCE">
      <w:r w:rsidRPr="000320CF">
        <w:t>The uncertainty in the power accuracy of the OTA test chamber will not affect the frequency error uncertainty.</w:t>
      </w:r>
    </w:p>
    <w:p w14:paraId="14A5FFC0" w14:textId="77777777" w:rsidR="0008094A" w:rsidRPr="000320CF" w:rsidRDefault="0008094A" w:rsidP="00DB4CCE">
      <w:r w:rsidRPr="000320CF">
        <w:t>Possible phase variation in the chamber due to variation in the signal BW is not significant to affect the frequency error measurement uncertainty.</w:t>
      </w:r>
    </w:p>
    <w:p w14:paraId="7A4AC1F6" w14:textId="5FB2110B" w:rsidR="0008094A" w:rsidRPr="000320CF" w:rsidRDefault="0008094A" w:rsidP="00DB4CCE">
      <w:r w:rsidRPr="000320CF">
        <w:t>The conducted MU value is adopted for the OTA MU.</w:t>
      </w:r>
    </w:p>
    <w:p w14:paraId="09906332" w14:textId="2286D14D" w:rsidR="004F71C3" w:rsidRPr="000320CF" w:rsidRDefault="00FF68ED" w:rsidP="00FF68ED">
      <w:pPr>
        <w:pStyle w:val="Heading3"/>
      </w:pPr>
      <w:bookmarkStart w:id="2690" w:name="_Toc32332153"/>
      <w:bookmarkStart w:id="2691" w:name="_Toc37430070"/>
      <w:bookmarkStart w:id="2692" w:name="_Toc43739161"/>
      <w:bookmarkStart w:id="2693" w:name="_Toc46346922"/>
      <w:bookmarkStart w:id="2694" w:name="_Toc53168629"/>
      <w:bookmarkStart w:id="2695" w:name="_Toc53169321"/>
      <w:bookmarkStart w:id="2696" w:name="_Toc53170013"/>
      <w:bookmarkStart w:id="2697" w:name="_Toc21086319"/>
      <w:bookmarkStart w:id="2698" w:name="_Toc29768756"/>
      <w:bookmarkStart w:id="2699" w:name="_Toc61130170"/>
      <w:bookmarkStart w:id="2700" w:name="_Toc83025513"/>
      <w:bookmarkStart w:id="2701" w:name="_Toc83920087"/>
      <w:bookmarkStart w:id="2702" w:name="_Toc145319363"/>
      <w:r w:rsidRPr="000320CF">
        <w:t>9.6.</w:t>
      </w:r>
      <w:r w:rsidR="0008094A" w:rsidRPr="000320CF">
        <w:t>6</w:t>
      </w:r>
      <w:r w:rsidR="00F24DAC" w:rsidRPr="000320CF">
        <w:tab/>
      </w:r>
      <w:r w:rsidRPr="000320CF">
        <w:t>Maximum accepted test system uncertainty</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4E47FE16" w14:textId="033A1816" w:rsidR="00FF68ED" w:rsidRPr="000320CF" w:rsidRDefault="00FF68ED" w:rsidP="00DB4CCE">
      <w:r w:rsidRPr="000320CF">
        <w:t>The uncertainty in the power accuracy of the OTA test chamber will not affect the frequency error uncertainty.</w:t>
      </w:r>
    </w:p>
    <w:p w14:paraId="3AEB7BA4" w14:textId="39D1113D" w:rsidR="00FF68ED" w:rsidRPr="000320CF" w:rsidRDefault="00FF68ED" w:rsidP="00DB4CCE">
      <w:pPr>
        <w:rPr>
          <w:lang w:eastAsia="en-CA"/>
        </w:rPr>
      </w:pPr>
      <w:r w:rsidRPr="000320CF">
        <w:t xml:space="preserve">Possible phase variation in the chamber due to variation in the signal BW is not significant to affect the frequency error measurement uncertainty. The frequency error MU is </w:t>
      </w:r>
      <w:r w:rsidRPr="000320CF">
        <w:rPr>
          <w:lang w:eastAsia="en-CA"/>
        </w:rPr>
        <w:t>±1</w:t>
      </w:r>
      <w:r w:rsidR="001C1BDF" w:rsidRPr="000320CF">
        <w:rPr>
          <w:lang w:eastAsia="en-CA"/>
        </w:rPr>
        <w:t>2 Hz</w:t>
      </w:r>
      <w:r w:rsidRPr="000320CF">
        <w:rPr>
          <w:lang w:eastAsia="en-CA"/>
        </w:rPr>
        <w:t>.</w:t>
      </w:r>
    </w:p>
    <w:p w14:paraId="76F320C3" w14:textId="7EA59F01" w:rsidR="00FF68ED" w:rsidRPr="000320CF" w:rsidRDefault="00FF68ED" w:rsidP="00DB4CCE">
      <w:r w:rsidRPr="000320CF">
        <w:t>The MU for FR1 for frequency error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683CBF0A" w14:textId="6C3E34F9"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7D79D98A"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0320CF" w:rsidRDefault="00FF68ED" w:rsidP="00DB4CCE">
      <w:r w:rsidRPr="000320CF">
        <w:t xml:space="preserve">The MU values are </w:t>
      </w:r>
      <w:r w:rsidRPr="000320CF">
        <w:rPr>
          <w:lang w:eastAsia="en-CA"/>
        </w:rPr>
        <w:t>±</w:t>
      </w:r>
      <w:r w:rsidRPr="000320CF">
        <w:t xml:space="preserve"> 1</w:t>
      </w:r>
      <w:r w:rsidR="001C1BDF" w:rsidRPr="000320CF">
        <w:t>2 Hz</w:t>
      </w:r>
      <w:r w:rsidRPr="000320CF">
        <w:t xml:space="preserve"> for frequency error.</w:t>
      </w:r>
    </w:p>
    <w:p w14:paraId="588E5A9B" w14:textId="4578C972" w:rsidR="00FF68ED" w:rsidRPr="000320CF" w:rsidRDefault="009F0CED" w:rsidP="00DB4CCE">
      <w:pPr>
        <w:rPr>
          <w:lang w:eastAsia="ko-KR"/>
        </w:rPr>
      </w:pPr>
      <w:r w:rsidRPr="000320CF">
        <w:rPr>
          <w:lang w:eastAsia="ko-KR"/>
        </w:rPr>
        <w:lastRenderedPageBreak/>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836C060" w14:textId="2B33AC4E" w:rsidR="00FF68ED" w:rsidRPr="000320CF" w:rsidRDefault="00FF68ED" w:rsidP="00FF68ED">
      <w:pPr>
        <w:pStyle w:val="Heading3"/>
      </w:pPr>
      <w:bookmarkStart w:id="2703" w:name="_Toc32332154"/>
      <w:bookmarkStart w:id="2704" w:name="_Toc37430071"/>
      <w:bookmarkStart w:id="2705" w:name="_Toc43739162"/>
      <w:bookmarkStart w:id="2706" w:name="_Toc46346923"/>
      <w:bookmarkStart w:id="2707" w:name="_Toc53168630"/>
      <w:bookmarkStart w:id="2708" w:name="_Toc53169322"/>
      <w:bookmarkStart w:id="2709" w:name="_Toc53170014"/>
      <w:bookmarkStart w:id="2710" w:name="_Toc61130171"/>
      <w:bookmarkStart w:id="2711" w:name="_Toc83025514"/>
      <w:bookmarkStart w:id="2712" w:name="_Toc83920088"/>
      <w:bookmarkStart w:id="2713" w:name="_Toc145319364"/>
      <w:r w:rsidRPr="000320CF">
        <w:t>9.6.</w:t>
      </w:r>
      <w:r w:rsidR="0008094A" w:rsidRPr="000320CF">
        <w:t>7</w:t>
      </w:r>
      <w:r w:rsidR="00F24DAC" w:rsidRPr="000320CF">
        <w:tab/>
      </w:r>
      <w:r w:rsidRPr="000320CF">
        <w:t>Test Tolerance for frequency error</w:t>
      </w:r>
      <w:bookmarkEnd w:id="2703"/>
      <w:bookmarkEnd w:id="2704"/>
      <w:bookmarkEnd w:id="2705"/>
      <w:bookmarkEnd w:id="2706"/>
      <w:bookmarkEnd w:id="2707"/>
      <w:bookmarkEnd w:id="2708"/>
      <w:bookmarkEnd w:id="2709"/>
      <w:bookmarkEnd w:id="2710"/>
      <w:bookmarkEnd w:id="2711"/>
      <w:bookmarkEnd w:id="2712"/>
      <w:bookmarkEnd w:id="2713"/>
    </w:p>
    <w:p w14:paraId="177F1B70" w14:textId="3F1D955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frequency error</w:t>
      </w:r>
      <w:r w:rsidRPr="000320CF">
        <w:t xml:space="preserve"> were derived based on values captured in </w:t>
      </w:r>
      <w:r w:rsidR="00117F20" w:rsidRPr="000320CF">
        <w:t>clause </w:t>
      </w:r>
      <w:r w:rsidR="00117F20" w:rsidRPr="000320CF">
        <w:rPr>
          <w:lang w:eastAsia="zh-CN"/>
        </w:rPr>
        <w:t>9</w:t>
      </w:r>
      <w:r w:rsidRPr="000320CF">
        <w:rPr>
          <w:lang w:eastAsia="zh-CN"/>
        </w:rPr>
        <w:t>.6.</w:t>
      </w:r>
      <w:r w:rsidR="0008094A" w:rsidRPr="000320CF">
        <w:rPr>
          <w:lang w:eastAsia="zh-CN"/>
        </w:rPr>
        <w:t>6</w:t>
      </w:r>
      <w:r w:rsidRPr="000320CF">
        <w:t>.</w:t>
      </w:r>
    </w:p>
    <w:p w14:paraId="024C5522" w14:textId="77777777" w:rsidR="00FF68ED" w:rsidRPr="000320CF" w:rsidRDefault="00FF68ED" w:rsidP="00DB4CCE">
      <w:r w:rsidRPr="000320CF">
        <w:t>The TT values were agreed to be the same as the MU values.</w:t>
      </w:r>
    </w:p>
    <w:p w14:paraId="456AAABB" w14:textId="65938341" w:rsidR="00FF68ED" w:rsidRPr="000320CF" w:rsidRDefault="00FF68ED" w:rsidP="00DB4CCE">
      <w:r w:rsidRPr="000320CF">
        <w:t xml:space="preserve">Frequency range specific Test Tolerance values for the </w:t>
      </w:r>
      <w:r w:rsidRPr="000320CF">
        <w:rPr>
          <w:lang w:eastAsia="zh-CN"/>
        </w:rPr>
        <w:t>frequency error</w:t>
      </w:r>
      <w:r w:rsidRPr="000320CF">
        <w:t xml:space="preserve"> test are defined in table</w:t>
      </w:r>
      <w:r w:rsidRPr="000320CF">
        <w:rPr>
          <w:lang w:eastAsia="ko-KR"/>
        </w:rPr>
        <w:t xml:space="preserve"> </w:t>
      </w:r>
      <w:r w:rsidRPr="000320CF">
        <w:rPr>
          <w:lang w:eastAsia="zh-CN"/>
        </w:rPr>
        <w:t>9.</w:t>
      </w:r>
      <w:r w:rsidR="0008094A" w:rsidRPr="000320CF">
        <w:rPr>
          <w:lang w:eastAsia="zh-CN"/>
        </w:rPr>
        <w:t>6.7</w:t>
      </w:r>
      <w:r w:rsidRPr="000320CF">
        <w:rPr>
          <w:lang w:eastAsia="ko-KR"/>
        </w:rPr>
        <w:t>-1</w:t>
      </w:r>
      <w:r w:rsidRPr="000320CF">
        <w:t>.</w:t>
      </w:r>
    </w:p>
    <w:p w14:paraId="28249650" w14:textId="671F3425"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-1: Test Tolerance values for </w:t>
      </w:r>
      <w:r w:rsidRPr="000320CF">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566B6AE8" w14:textId="77777777" w:rsidTr="00F24DAC">
        <w:trPr>
          <w:cantSplit/>
          <w:jc w:val="center"/>
        </w:trPr>
        <w:tc>
          <w:tcPr>
            <w:tcW w:w="1707" w:type="dxa"/>
            <w:shd w:val="clear" w:color="auto" w:fill="auto"/>
            <w:noWrap/>
            <w:hideMark/>
          </w:tcPr>
          <w:p w14:paraId="1EA74565" w14:textId="77777777" w:rsidR="00FF68ED" w:rsidRPr="000320CF" w:rsidRDefault="00FF68ED" w:rsidP="00DB4CCE"/>
        </w:tc>
        <w:tc>
          <w:tcPr>
            <w:tcW w:w="891" w:type="dxa"/>
            <w:shd w:val="clear" w:color="auto" w:fill="auto"/>
            <w:hideMark/>
          </w:tcPr>
          <w:p w14:paraId="121DEE5D" w14:textId="6B8E91DE"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14E21E1" w14:textId="0792171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4D768224" w14:textId="5B37B30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03B6ED8" w14:textId="77777777" w:rsidTr="00F24DAC">
        <w:trPr>
          <w:cantSplit/>
          <w:jc w:val="center"/>
        </w:trPr>
        <w:tc>
          <w:tcPr>
            <w:tcW w:w="1707" w:type="dxa"/>
            <w:shd w:val="clear" w:color="auto" w:fill="auto"/>
            <w:noWrap/>
            <w:hideMark/>
          </w:tcPr>
          <w:p w14:paraId="71F11939" w14:textId="77777777" w:rsidR="00FF68ED" w:rsidRPr="000320CF" w:rsidRDefault="00FF68ED" w:rsidP="00DB4CCE">
            <w:pPr>
              <w:pStyle w:val="TAC"/>
            </w:pPr>
            <w:r w:rsidRPr="000320CF">
              <w:t>Test Tolerance (Hz)</w:t>
            </w:r>
          </w:p>
        </w:tc>
        <w:tc>
          <w:tcPr>
            <w:tcW w:w="891" w:type="dxa"/>
            <w:shd w:val="clear" w:color="auto" w:fill="auto"/>
            <w:noWrap/>
          </w:tcPr>
          <w:p w14:paraId="4961A2D5" w14:textId="77777777" w:rsidR="00FF68ED" w:rsidRPr="000320CF" w:rsidRDefault="00FF68ED" w:rsidP="00DB4CCE">
            <w:pPr>
              <w:pStyle w:val="TAC"/>
            </w:pPr>
            <w:r w:rsidRPr="000320CF">
              <w:t>12</w:t>
            </w:r>
          </w:p>
        </w:tc>
        <w:tc>
          <w:tcPr>
            <w:tcW w:w="1807" w:type="dxa"/>
            <w:shd w:val="clear" w:color="auto" w:fill="auto"/>
            <w:noWrap/>
          </w:tcPr>
          <w:p w14:paraId="41B09A6C" w14:textId="77777777" w:rsidR="00FF68ED" w:rsidRPr="000320CF" w:rsidRDefault="00FF68ED" w:rsidP="00DB4CCE">
            <w:pPr>
              <w:pStyle w:val="TAC"/>
            </w:pPr>
            <w:r w:rsidRPr="000320CF">
              <w:t>12</w:t>
            </w:r>
          </w:p>
        </w:tc>
        <w:tc>
          <w:tcPr>
            <w:tcW w:w="2253" w:type="dxa"/>
          </w:tcPr>
          <w:p w14:paraId="2F21014B" w14:textId="77777777" w:rsidR="00FF68ED" w:rsidRPr="000320CF" w:rsidRDefault="00FF68ED" w:rsidP="00DB4CCE">
            <w:pPr>
              <w:pStyle w:val="TAC"/>
            </w:pPr>
            <w:r w:rsidRPr="000320CF">
              <w:t>12</w:t>
            </w:r>
          </w:p>
        </w:tc>
      </w:tr>
    </w:tbl>
    <w:p w14:paraId="23180AB8" w14:textId="77777777" w:rsidR="00FF68ED" w:rsidRPr="000320CF" w:rsidRDefault="00FF68ED" w:rsidP="00DB4CCE">
      <w:pPr>
        <w:rPr>
          <w:lang w:eastAsia="ko-KR"/>
        </w:rPr>
      </w:pPr>
    </w:p>
    <w:p w14:paraId="6C5FFBCC" w14:textId="6A579346"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-2: Test Tolerance values for </w:t>
      </w:r>
      <w:r w:rsidRPr="000320CF">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0320CF" w14:paraId="2C41875D" w14:textId="77777777" w:rsidTr="00F24DAC">
        <w:trPr>
          <w:cantSplit/>
          <w:jc w:val="center"/>
        </w:trPr>
        <w:tc>
          <w:tcPr>
            <w:tcW w:w="3111" w:type="dxa"/>
            <w:shd w:val="clear" w:color="auto" w:fill="auto"/>
            <w:noWrap/>
            <w:hideMark/>
          </w:tcPr>
          <w:p w14:paraId="394BC1D6" w14:textId="77777777" w:rsidR="00FF68ED" w:rsidRPr="000320CF" w:rsidRDefault="00FF68ED" w:rsidP="00DB4CCE"/>
        </w:tc>
        <w:tc>
          <w:tcPr>
            <w:tcW w:w="1804" w:type="dxa"/>
            <w:shd w:val="clear" w:color="auto" w:fill="auto"/>
            <w:hideMark/>
          </w:tcPr>
          <w:p w14:paraId="2A580AFB" w14:textId="6BF16F38"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34" w:type="dxa"/>
            <w:shd w:val="clear" w:color="auto" w:fill="auto"/>
            <w:hideMark/>
          </w:tcPr>
          <w:p w14:paraId="0EAA09AA" w14:textId="1C09C31B"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965F3BD" w14:textId="77777777" w:rsidTr="00F24DAC">
        <w:trPr>
          <w:cantSplit/>
          <w:jc w:val="center"/>
        </w:trPr>
        <w:tc>
          <w:tcPr>
            <w:tcW w:w="3111" w:type="dxa"/>
            <w:shd w:val="clear" w:color="auto" w:fill="auto"/>
            <w:noWrap/>
            <w:hideMark/>
          </w:tcPr>
          <w:p w14:paraId="68F2D4FF" w14:textId="77777777" w:rsidR="00FF68ED" w:rsidRPr="000320CF" w:rsidRDefault="00FF68ED" w:rsidP="00DB4CCE">
            <w:pPr>
              <w:pStyle w:val="TAC"/>
            </w:pPr>
            <w:r w:rsidRPr="000320CF">
              <w:t>Test Tolerance (Hz)</w:t>
            </w:r>
          </w:p>
        </w:tc>
        <w:tc>
          <w:tcPr>
            <w:tcW w:w="1804" w:type="dxa"/>
            <w:shd w:val="clear" w:color="auto" w:fill="auto"/>
            <w:noWrap/>
          </w:tcPr>
          <w:p w14:paraId="46E22F26" w14:textId="77777777" w:rsidR="00FF68ED" w:rsidRPr="000320CF" w:rsidRDefault="00FF68ED" w:rsidP="00DB4CCE">
            <w:pPr>
              <w:pStyle w:val="TAC"/>
            </w:pPr>
            <w:r w:rsidRPr="000320CF">
              <w:t>12</w:t>
            </w:r>
          </w:p>
        </w:tc>
        <w:tc>
          <w:tcPr>
            <w:tcW w:w="1534" w:type="dxa"/>
            <w:shd w:val="clear" w:color="auto" w:fill="auto"/>
            <w:noWrap/>
          </w:tcPr>
          <w:p w14:paraId="6E37AFF3" w14:textId="77777777" w:rsidR="00FF68ED" w:rsidRPr="000320CF" w:rsidRDefault="00FF68ED" w:rsidP="00DB4CCE">
            <w:pPr>
              <w:pStyle w:val="TAC"/>
            </w:pPr>
            <w:r w:rsidRPr="000320CF">
              <w:t>12</w:t>
            </w:r>
          </w:p>
        </w:tc>
      </w:tr>
    </w:tbl>
    <w:p w14:paraId="07447A3F" w14:textId="77777777" w:rsidR="00FF68ED" w:rsidRPr="000320CF" w:rsidRDefault="00FF68ED" w:rsidP="00DB4CCE">
      <w:pPr>
        <w:rPr>
          <w:lang w:eastAsia="ko-KR"/>
        </w:rPr>
      </w:pPr>
    </w:p>
    <w:p w14:paraId="69127B88" w14:textId="6F97A655"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519F68A" w14:textId="77777777" w:rsidR="00FF68ED" w:rsidRPr="000320CF" w:rsidRDefault="00FF68ED" w:rsidP="004F71C3">
      <w:pPr>
        <w:pStyle w:val="Heading2"/>
      </w:pPr>
      <w:bookmarkStart w:id="2714" w:name="_Toc21086320"/>
      <w:bookmarkStart w:id="2715" w:name="_Toc29768757"/>
      <w:bookmarkStart w:id="2716" w:name="_Toc32332155"/>
      <w:bookmarkStart w:id="2717" w:name="_Toc37430072"/>
      <w:bookmarkStart w:id="2718" w:name="_Toc43739163"/>
      <w:bookmarkStart w:id="2719" w:name="_Toc46346924"/>
      <w:bookmarkStart w:id="2720" w:name="_Toc53168631"/>
      <w:bookmarkStart w:id="2721" w:name="_Toc53169323"/>
      <w:bookmarkStart w:id="2722" w:name="_Toc53170015"/>
      <w:bookmarkStart w:id="2723" w:name="_Toc61130172"/>
      <w:bookmarkStart w:id="2724" w:name="_Toc83025515"/>
      <w:bookmarkStart w:id="2725" w:name="_Toc83920089"/>
      <w:bookmarkStart w:id="2726" w:name="_Toc145319365"/>
      <w:r w:rsidRPr="000320CF">
        <w:t>9.7</w:t>
      </w:r>
      <w:r w:rsidRPr="000320CF">
        <w:tab/>
        <w:t>OTA transmitted signal quality: EVM</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013AF59" w14:textId="68C30A4D" w:rsidR="00FF68ED" w:rsidRPr="000320CF" w:rsidRDefault="00FF68ED" w:rsidP="00FF68ED">
      <w:pPr>
        <w:pStyle w:val="Heading3"/>
      </w:pPr>
      <w:bookmarkStart w:id="2727" w:name="_Toc21086321"/>
      <w:bookmarkStart w:id="2728" w:name="_Toc29768758"/>
      <w:bookmarkStart w:id="2729" w:name="_Toc32332156"/>
      <w:bookmarkStart w:id="2730" w:name="_Toc37430073"/>
      <w:bookmarkStart w:id="2731" w:name="_Toc43739164"/>
      <w:bookmarkStart w:id="2732" w:name="_Toc46346925"/>
      <w:bookmarkStart w:id="2733" w:name="_Toc53168632"/>
      <w:bookmarkStart w:id="2734" w:name="_Toc53169324"/>
      <w:bookmarkStart w:id="2735" w:name="_Toc53170016"/>
      <w:bookmarkStart w:id="2736" w:name="_Toc61130173"/>
      <w:bookmarkStart w:id="2737" w:name="_Toc83025516"/>
      <w:bookmarkStart w:id="2738" w:name="_Toc83920090"/>
      <w:bookmarkStart w:id="2739" w:name="_Toc145319366"/>
      <w:r w:rsidRPr="000320CF">
        <w:t>9.7.1</w:t>
      </w:r>
      <w:r w:rsidR="00F24DAC" w:rsidRPr="000320CF">
        <w:tab/>
      </w:r>
      <w:r w:rsidRPr="000320CF">
        <w:t>General</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4C9A1D22" w14:textId="76810E37" w:rsidR="004F71C3" w:rsidRPr="000320CF" w:rsidRDefault="00117F20" w:rsidP="00DB4CCE">
      <w:r w:rsidRPr="000320CF">
        <w:t>Clause 9</w:t>
      </w:r>
      <w:r w:rsidR="00FF68ED" w:rsidRPr="000320CF">
        <w:t xml:space="preserve">.7 captures MU and TT values derivation for the </w:t>
      </w:r>
      <w:r w:rsidR="00FF68ED" w:rsidRPr="000320CF">
        <w:rPr>
          <w:lang w:eastAsia="en-CA"/>
        </w:rPr>
        <w:t xml:space="preserve">OTA </w:t>
      </w:r>
      <w:r w:rsidR="00FF68ED" w:rsidRPr="000320CF">
        <w:t>EVM directional requirement.</w:t>
      </w:r>
    </w:p>
    <w:p w14:paraId="4B85BFDF" w14:textId="28560F85" w:rsidR="004F71C3" w:rsidRPr="000320CF" w:rsidRDefault="00FF68ED" w:rsidP="00DB4CCE">
      <w:r w:rsidRPr="000320CF">
        <w:t>The Error Vector Magnitude (</w:t>
      </w:r>
      <w:r w:rsidRPr="000320CF">
        <w:rPr>
          <w:lang w:eastAsia="en-CA"/>
        </w:rPr>
        <w:t xml:space="preserve">EVM) is defined as </w:t>
      </w:r>
      <w:r w:rsidRPr="000320CF">
        <w:t xml:space="preserve">measure of the difference between the ideal symbols and the measured symbols after the equalization. This difference is called the error vector. The equaliser parameters are defined in appropriate annex of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 The EVM result is defined as the square root of the ratio of the mean error vector power to the mean reference power expressed in percent.</w:t>
      </w:r>
    </w:p>
    <w:p w14:paraId="4625DDA6" w14:textId="651EA60D" w:rsidR="00FF68ED" w:rsidRPr="000320CF" w:rsidRDefault="00FF68ED" w:rsidP="00DB4CCE">
      <w:pPr>
        <w:rPr>
          <w:lang w:eastAsia="zh-CN"/>
        </w:rPr>
      </w:pPr>
      <w:r w:rsidRPr="000320CF">
        <w:rPr>
          <w:lang w:eastAsia="en-CA"/>
        </w:rPr>
        <w:t>Although EVM is represented as a % it can also be thought of as a relative power ratio in dBc,</w:t>
      </w:r>
      <w:r w:rsidRPr="000320CF">
        <w:rPr>
          <w:lang w:eastAsia="zh-CN"/>
        </w:rPr>
        <w:t xml:space="preserve"> when looked at as a power ratio the effect of potential amplitude errors in the OTA chamber can be seen.</w:t>
      </w:r>
    </w:p>
    <w:p w14:paraId="35B4F1FC" w14:textId="77777777" w:rsidR="00FF68ED" w:rsidRPr="000320CF" w:rsidRDefault="00FF68ED" w:rsidP="00DB4CCE">
      <w:pPr>
        <w:pStyle w:val="TH"/>
      </w:pPr>
      <w:r w:rsidRPr="0096708D">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0320CF" w:rsidRDefault="00FF68ED" w:rsidP="00DB4CCE">
      <w:pPr>
        <w:pStyle w:val="TF"/>
      </w:pPr>
      <w:r w:rsidRPr="000320CF">
        <w:t xml:space="preserve">Figure </w:t>
      </w:r>
      <w:r w:rsidRPr="000320CF">
        <w:rPr>
          <w:lang w:eastAsia="en-CA"/>
        </w:rPr>
        <w:t>6.7.1-1: Example of EVM as a power ratio in dB</w:t>
      </w:r>
    </w:p>
    <w:p w14:paraId="10E49CF7" w14:textId="77777777" w:rsidR="00FF68ED" w:rsidRPr="000320CF" w:rsidRDefault="00FF68ED" w:rsidP="00DB4CCE">
      <w:r w:rsidRPr="000320CF">
        <w:lastRenderedPageBreak/>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0320CF" w:rsidRDefault="00FF68ED" w:rsidP="00FF68ED">
      <w:pPr>
        <w:pStyle w:val="Heading3"/>
      </w:pPr>
      <w:bookmarkStart w:id="2740" w:name="_Toc32332157"/>
      <w:bookmarkStart w:id="2741" w:name="_Toc37430074"/>
      <w:bookmarkStart w:id="2742" w:name="_Toc43739165"/>
      <w:bookmarkStart w:id="2743" w:name="_Toc46346926"/>
      <w:bookmarkStart w:id="2744" w:name="_Toc53168633"/>
      <w:bookmarkStart w:id="2745" w:name="_Toc53169325"/>
      <w:bookmarkStart w:id="2746" w:name="_Toc53170017"/>
      <w:bookmarkStart w:id="2747" w:name="_Toc61130174"/>
      <w:bookmarkStart w:id="2748" w:name="_Toc83025517"/>
      <w:bookmarkStart w:id="2749" w:name="_Toc83920091"/>
      <w:bookmarkStart w:id="2750" w:name="_Toc145319367"/>
      <w:bookmarkStart w:id="2751" w:name="_Toc21086323"/>
      <w:bookmarkStart w:id="2752" w:name="_Toc29768760"/>
      <w:r w:rsidRPr="000320CF">
        <w:t>9.7.2</w:t>
      </w:r>
      <w:r w:rsidR="00F24DAC" w:rsidRPr="000320CF">
        <w:tab/>
      </w:r>
      <w:r w:rsidRPr="000320CF">
        <w:t>Indoor Anechoic Chamber</w:t>
      </w:r>
      <w:bookmarkStart w:id="2753" w:name="_Toc32332158"/>
      <w:bookmarkStart w:id="2754" w:name="_Toc37430075"/>
      <w:bookmarkStart w:id="2755" w:name="_Toc43739166"/>
      <w:bookmarkStart w:id="2756" w:name="_Toc46346927"/>
      <w:bookmarkStart w:id="2757" w:name="_Toc53168634"/>
      <w:bookmarkStart w:id="2758" w:name="_Toc53169326"/>
      <w:bookmarkStart w:id="2759" w:name="_Toc53170018"/>
      <w:bookmarkEnd w:id="2740"/>
      <w:bookmarkEnd w:id="2741"/>
      <w:bookmarkEnd w:id="2742"/>
      <w:bookmarkEnd w:id="2743"/>
      <w:bookmarkEnd w:id="2744"/>
      <w:bookmarkEnd w:id="2745"/>
      <w:bookmarkEnd w:id="2746"/>
      <w:bookmarkEnd w:id="2747"/>
      <w:bookmarkEnd w:id="2748"/>
      <w:bookmarkEnd w:id="2749"/>
      <w:bookmarkEnd w:id="2750"/>
    </w:p>
    <w:p w14:paraId="4E9F1B67" w14:textId="3D0FDCD2" w:rsidR="00FF68ED" w:rsidRPr="000320CF" w:rsidRDefault="00FF68ED" w:rsidP="00FF68ED">
      <w:pPr>
        <w:pStyle w:val="Heading4"/>
        <w:rPr>
          <w:lang w:eastAsia="sv-SE"/>
        </w:rPr>
      </w:pPr>
      <w:bookmarkStart w:id="2760" w:name="_Toc61130175"/>
      <w:bookmarkStart w:id="2761" w:name="_Toc83025518"/>
      <w:bookmarkStart w:id="2762" w:name="_Toc83920092"/>
      <w:bookmarkStart w:id="2763" w:name="_Toc145319368"/>
      <w:r w:rsidRPr="000320CF">
        <w:rPr>
          <w:lang w:eastAsia="sv-SE"/>
        </w:rPr>
        <w:t>9.7.</w:t>
      </w:r>
      <w:r w:rsidRPr="000320CF">
        <w:t>2</w:t>
      </w:r>
      <w:r w:rsidRPr="000320CF">
        <w:rPr>
          <w:lang w:eastAsia="sv-SE"/>
        </w:rPr>
        <w:t>.1</w:t>
      </w:r>
      <w:r w:rsidRPr="000320CF">
        <w:rPr>
          <w:lang w:eastAsia="sv-SE"/>
        </w:rPr>
        <w:tab/>
        <w:t>Measurement system description</w:t>
      </w:r>
      <w:bookmarkEnd w:id="2753"/>
      <w:bookmarkEnd w:id="2754"/>
      <w:bookmarkEnd w:id="2755"/>
      <w:bookmarkEnd w:id="2756"/>
      <w:bookmarkEnd w:id="2757"/>
      <w:bookmarkEnd w:id="2758"/>
      <w:bookmarkEnd w:id="2759"/>
      <w:bookmarkEnd w:id="2760"/>
      <w:bookmarkEnd w:id="2761"/>
      <w:bookmarkEnd w:id="2762"/>
      <w:bookmarkEnd w:id="2763"/>
    </w:p>
    <w:p w14:paraId="48EB30AF" w14:textId="20CCF352"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1B7837E" w14:textId="4E15149C" w:rsidR="00FF68ED" w:rsidRPr="000320CF" w:rsidRDefault="00FF68ED" w:rsidP="00FF68ED">
      <w:pPr>
        <w:pStyle w:val="Heading4"/>
        <w:rPr>
          <w:lang w:eastAsia="sv-SE"/>
        </w:rPr>
      </w:pPr>
      <w:bookmarkStart w:id="2764" w:name="_Toc32332159"/>
      <w:bookmarkStart w:id="2765" w:name="_Toc37430076"/>
      <w:bookmarkStart w:id="2766" w:name="_Toc43739167"/>
      <w:bookmarkStart w:id="2767" w:name="_Toc46346928"/>
      <w:bookmarkStart w:id="2768" w:name="_Toc53168635"/>
      <w:bookmarkStart w:id="2769" w:name="_Toc53169327"/>
      <w:bookmarkStart w:id="2770" w:name="_Toc53170019"/>
      <w:bookmarkStart w:id="2771" w:name="_Toc61130176"/>
      <w:bookmarkStart w:id="2772" w:name="_Toc83025519"/>
      <w:bookmarkStart w:id="2773" w:name="_Toc83920093"/>
      <w:bookmarkStart w:id="2774" w:name="_Toc145319369"/>
      <w:r w:rsidRPr="000320CF">
        <w:rPr>
          <w:lang w:eastAsia="sv-SE"/>
        </w:rPr>
        <w:t>9.7.</w:t>
      </w:r>
      <w:r w:rsidRPr="000320CF">
        <w:t>2</w:t>
      </w:r>
      <w:r w:rsidRPr="000320CF">
        <w:rPr>
          <w:lang w:eastAsia="sv-SE"/>
        </w:rPr>
        <w:t>.2</w:t>
      </w:r>
      <w:r w:rsidR="00F24DAC" w:rsidRPr="000320CF">
        <w:rPr>
          <w:lang w:eastAsia="sv-SE"/>
        </w:rPr>
        <w:tab/>
      </w:r>
      <w:r w:rsidRPr="000320CF">
        <w:rPr>
          <w:lang w:eastAsia="sv-SE"/>
        </w:rPr>
        <w:t>Test procedure</w:t>
      </w:r>
      <w:bookmarkEnd w:id="2764"/>
      <w:bookmarkEnd w:id="2765"/>
      <w:bookmarkEnd w:id="2766"/>
      <w:bookmarkEnd w:id="2767"/>
      <w:bookmarkEnd w:id="2768"/>
      <w:bookmarkEnd w:id="2769"/>
      <w:bookmarkEnd w:id="2770"/>
      <w:bookmarkEnd w:id="2771"/>
      <w:bookmarkEnd w:id="2772"/>
      <w:bookmarkEnd w:id="2773"/>
      <w:bookmarkEnd w:id="2774"/>
    </w:p>
    <w:p w14:paraId="783C2B0C" w14:textId="77777777" w:rsidR="00FF68ED" w:rsidRPr="000320CF" w:rsidRDefault="00FF68ED" w:rsidP="00FF68ED">
      <w:pPr>
        <w:pStyle w:val="Heading5"/>
      </w:pPr>
      <w:bookmarkStart w:id="2775" w:name="_Toc32332160"/>
      <w:bookmarkStart w:id="2776" w:name="_Toc37430077"/>
      <w:bookmarkStart w:id="2777" w:name="_Toc43739168"/>
      <w:bookmarkStart w:id="2778" w:name="_Toc46346929"/>
      <w:bookmarkStart w:id="2779" w:name="_Toc53168636"/>
      <w:bookmarkStart w:id="2780" w:name="_Toc53169328"/>
      <w:bookmarkStart w:id="2781" w:name="_Toc53170020"/>
      <w:bookmarkStart w:id="2782" w:name="_Toc61130177"/>
      <w:bookmarkStart w:id="2783" w:name="_Toc83025520"/>
      <w:bookmarkStart w:id="2784" w:name="_Toc83920094"/>
      <w:bookmarkStart w:id="2785" w:name="_Toc145319370"/>
      <w:r w:rsidRPr="000320CF">
        <w:rPr>
          <w:lang w:eastAsia="sv-SE"/>
        </w:rPr>
        <w:t>9.7.</w:t>
      </w:r>
      <w:r w:rsidRPr="000320CF">
        <w:t>2</w:t>
      </w:r>
      <w:r w:rsidRPr="000320CF">
        <w:rPr>
          <w:lang w:eastAsia="sv-SE"/>
        </w:rPr>
        <w:t>.2.1</w:t>
      </w:r>
      <w:r w:rsidRPr="000320CF">
        <w:rPr>
          <w:lang w:eastAsia="sv-SE"/>
        </w:rPr>
        <w:tab/>
      </w:r>
      <w:r w:rsidRPr="000320CF">
        <w:t>Stage 1: Calibration</w:t>
      </w:r>
      <w:bookmarkEnd w:id="2775"/>
      <w:bookmarkEnd w:id="2776"/>
      <w:bookmarkEnd w:id="2777"/>
      <w:bookmarkEnd w:id="2778"/>
      <w:bookmarkEnd w:id="2779"/>
      <w:bookmarkEnd w:id="2780"/>
      <w:bookmarkEnd w:id="2781"/>
      <w:bookmarkEnd w:id="2782"/>
      <w:bookmarkEnd w:id="2783"/>
      <w:bookmarkEnd w:id="2784"/>
      <w:bookmarkEnd w:id="2785"/>
    </w:p>
    <w:p w14:paraId="374C66FF" w14:textId="0A7183AF"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68C80222" w14:textId="2E8A3270" w:rsidR="004F71C3" w:rsidRPr="000320CF" w:rsidRDefault="00FF68ED" w:rsidP="00FF68ED">
      <w:pPr>
        <w:pStyle w:val="Heading5"/>
        <w:rPr>
          <w:lang w:eastAsia="en-CA"/>
        </w:rPr>
      </w:pPr>
      <w:bookmarkStart w:id="2786" w:name="_Toc32332161"/>
      <w:bookmarkStart w:id="2787" w:name="_Toc37430078"/>
      <w:bookmarkStart w:id="2788" w:name="_Toc43739169"/>
      <w:bookmarkStart w:id="2789" w:name="_Toc46346930"/>
      <w:bookmarkStart w:id="2790" w:name="_Toc53168637"/>
      <w:bookmarkStart w:id="2791" w:name="_Toc53169329"/>
      <w:bookmarkStart w:id="2792" w:name="_Toc53170021"/>
      <w:bookmarkStart w:id="2793" w:name="_Toc61130178"/>
      <w:bookmarkStart w:id="2794" w:name="_Toc83025521"/>
      <w:bookmarkStart w:id="2795" w:name="_Toc83920095"/>
      <w:bookmarkStart w:id="2796" w:name="_Toc145319371"/>
      <w:r w:rsidRPr="000320CF">
        <w:rPr>
          <w:lang w:eastAsia="sv-SE"/>
        </w:rPr>
        <w:t>9.7.</w:t>
      </w:r>
      <w:r w:rsidRPr="000320CF">
        <w:t>2</w:t>
      </w:r>
      <w:r w:rsidRPr="000320CF">
        <w:rPr>
          <w:lang w:eastAsia="sv-SE"/>
        </w:rPr>
        <w:t>.2.2</w:t>
      </w:r>
      <w:r w:rsidRPr="000320CF">
        <w:rPr>
          <w:lang w:eastAsia="en-CA"/>
        </w:rPr>
        <w:tab/>
      </w:r>
      <w:r w:rsidRPr="000320CF">
        <w:t>Stage 2: BS measurement</w:t>
      </w:r>
      <w:bookmarkEnd w:id="2751"/>
      <w:bookmarkEnd w:id="2752"/>
      <w:bookmarkEnd w:id="2786"/>
      <w:bookmarkEnd w:id="2787"/>
      <w:bookmarkEnd w:id="2788"/>
      <w:bookmarkEnd w:id="2789"/>
      <w:bookmarkEnd w:id="2790"/>
      <w:bookmarkEnd w:id="2791"/>
      <w:bookmarkEnd w:id="2792"/>
      <w:bookmarkEnd w:id="2793"/>
      <w:bookmarkEnd w:id="2794"/>
      <w:bookmarkEnd w:id="2795"/>
      <w:bookmarkEnd w:id="2796"/>
    </w:p>
    <w:p w14:paraId="795C6DC5" w14:textId="7F4E2473"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measure the EVM for the </w:t>
      </w:r>
      <w:r w:rsidRPr="000320CF">
        <w:rPr>
          <w:lang w:eastAsia="zh-CN"/>
        </w:rPr>
        <w:t xml:space="preserve">applicable </w:t>
      </w:r>
      <w:r w:rsidRPr="000320CF">
        <w:rPr>
          <w:lang w:eastAsia="en-CA"/>
        </w:rPr>
        <w:t xml:space="preserve">test case </w:t>
      </w:r>
      <w:r w:rsidRPr="000320CF">
        <w:t>and the specific test models</w:t>
      </w:r>
      <w:r w:rsidRPr="000320CF">
        <w:rPr>
          <w:lang w:eastAsia="en-CA"/>
        </w:rPr>
        <w:t>.</w:t>
      </w:r>
      <w:r w:rsidRPr="000320CF">
        <w:t xml:space="preserve"> In this case, however testing should be carried out in the OTA conformance reference direction, not the </w:t>
      </w:r>
      <w:r w:rsidRPr="000320CF">
        <w:rPr>
          <w:i/>
        </w:rPr>
        <w:t>beam peak direction</w:t>
      </w:r>
      <w:r w:rsidRPr="000320CF">
        <w:t xml:space="preserve"> of the </w:t>
      </w:r>
      <w:r w:rsidRPr="000320CF">
        <w:rPr>
          <w:i/>
        </w:rPr>
        <w:t>OTA peak directions</w:t>
      </w:r>
      <w:r w:rsidRPr="000320CF">
        <w:t xml:space="preserve"> </w:t>
      </w:r>
      <w:r w:rsidRPr="000320CF">
        <w:rPr>
          <w:i/>
        </w:rPr>
        <w:t>set</w:t>
      </w:r>
      <w:r w:rsidRPr="000320CF">
        <w:t xml:space="preserve"> reference direction.</w:t>
      </w:r>
    </w:p>
    <w:p w14:paraId="01E64EE5" w14:textId="77777777" w:rsidR="004F71C3" w:rsidRPr="000320CF" w:rsidRDefault="00FF68ED" w:rsidP="00FF68ED">
      <w:pPr>
        <w:pStyle w:val="Heading4"/>
      </w:pPr>
      <w:bookmarkStart w:id="2797" w:name="_Toc32332162"/>
      <w:bookmarkStart w:id="2798" w:name="_Toc37430079"/>
      <w:bookmarkStart w:id="2799" w:name="_Toc43739170"/>
      <w:bookmarkStart w:id="2800" w:name="_Toc46346931"/>
      <w:bookmarkStart w:id="2801" w:name="_Toc53168638"/>
      <w:bookmarkStart w:id="2802" w:name="_Toc53169330"/>
      <w:bookmarkStart w:id="2803" w:name="_Toc53170022"/>
      <w:bookmarkStart w:id="2804" w:name="_Toc21086327"/>
      <w:bookmarkStart w:id="2805" w:name="_Toc29768764"/>
      <w:bookmarkStart w:id="2806" w:name="_Toc61130179"/>
      <w:bookmarkStart w:id="2807" w:name="_Toc83025522"/>
      <w:bookmarkStart w:id="2808" w:name="_Toc83920096"/>
      <w:bookmarkStart w:id="2809" w:name="_Toc145319372"/>
      <w:r w:rsidRPr="000320CF">
        <w:t>9.7.2.3</w:t>
      </w:r>
      <w:r w:rsidRPr="000320CF">
        <w:tab/>
        <w:t>MU value derivation</w:t>
      </w:r>
      <w:bookmarkEnd w:id="2797"/>
      <w:r w:rsidRPr="000320CF">
        <w:t>, FR1</w:t>
      </w:r>
      <w:bookmarkEnd w:id="2798"/>
      <w:bookmarkEnd w:id="2799"/>
      <w:bookmarkEnd w:id="2800"/>
      <w:bookmarkEnd w:id="2801"/>
      <w:bookmarkEnd w:id="2802"/>
      <w:bookmarkEnd w:id="2803"/>
      <w:bookmarkEnd w:id="2804"/>
      <w:bookmarkEnd w:id="2805"/>
      <w:bookmarkEnd w:id="2806"/>
      <w:bookmarkEnd w:id="2807"/>
      <w:bookmarkEnd w:id="2808"/>
      <w:bookmarkEnd w:id="2809"/>
    </w:p>
    <w:p w14:paraId="227C3C48" w14:textId="7B6D63A8"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47257C8B" w:rsidR="00FF68ED" w:rsidRPr="000320CF" w:rsidRDefault="00FF68ED" w:rsidP="00DB4CCE">
      <w:r w:rsidRPr="000320CF">
        <w:t>The uncertainty causing by power variations when measuring OTA EVM is indicated in table</w:t>
      </w:r>
      <w:r w:rsidR="006B7E6E" w:rsidRPr="000320CF">
        <w:t xml:space="preserve"> 9.7.2.3-1</w:t>
      </w:r>
      <w:r w:rsidRPr="000320CF">
        <w:t>:</w:t>
      </w:r>
    </w:p>
    <w:p w14:paraId="2C98B445" w14:textId="77777777" w:rsidR="00FF68ED" w:rsidRPr="000320CF" w:rsidRDefault="00FF68ED" w:rsidP="00DB4CCE">
      <w:pPr>
        <w:pStyle w:val="TH"/>
        <w:rPr>
          <w:lang w:eastAsia="en-CA"/>
        </w:rPr>
      </w:pPr>
      <w:r w:rsidRPr="000320CF">
        <w:lastRenderedPageBreak/>
        <w:t xml:space="preserve">Table 9.7.2.3-1: IAC MU value </w:t>
      </w:r>
      <w:r w:rsidRPr="000320CF">
        <w:rPr>
          <w:lang w:eastAsia="sv-SE"/>
        </w:rPr>
        <w:t>derivation</w:t>
      </w:r>
      <w:r w:rsidRPr="000320CF" w:rsidDel="00866EA8">
        <w:t xml:space="preserve"> </w:t>
      </w:r>
      <w:r w:rsidRPr="000320CF">
        <w:t xml:space="preserve">for power uncertainty aspects of OTA </w:t>
      </w:r>
      <w:r w:rsidRPr="000320CF">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0320CF"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0320CF" w:rsidRDefault="002B1E26" w:rsidP="00DB4CCE">
            <w:pPr>
              <w:pStyle w:val="TAH"/>
              <w:rPr>
                <w:rFonts w:eastAsia="SimSun"/>
                <w:lang w:eastAsia="zh-CN"/>
              </w:rPr>
            </w:pPr>
            <w:r w:rsidRPr="000320CF">
              <w:rPr>
                <w:rFonts w:eastAsia="SimSun"/>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0320CF" w:rsidRDefault="002B1E26" w:rsidP="00DB4CCE">
            <w:pPr>
              <w:pStyle w:val="TAH"/>
              <w:rPr>
                <w:rFonts w:eastAsia="SimSun"/>
                <w:lang w:eastAsia="zh-CN"/>
              </w:rPr>
            </w:pPr>
            <w:r w:rsidRPr="000320CF">
              <w:rPr>
                <w:rFonts w:eastAsia="SimSun"/>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0320CF" w:rsidRDefault="002B1E26" w:rsidP="00DB4CCE">
            <w:pPr>
              <w:pStyle w:val="TAH"/>
              <w:rPr>
                <w:rFonts w:eastAsia="SimSun"/>
                <w:lang w:eastAsia="zh-CN"/>
              </w:rPr>
            </w:pPr>
            <w:r w:rsidRPr="000320CF">
              <w:rPr>
                <w:rFonts w:eastAsia="SimSun"/>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0320CF" w:rsidRDefault="002B1E26" w:rsidP="00DB4CCE">
            <w:pPr>
              <w:pStyle w:val="TAH"/>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0320CF" w:rsidRDefault="002B1E26" w:rsidP="00DB4CCE">
            <w:pPr>
              <w:pStyle w:val="TAH"/>
              <w:rPr>
                <w:rFonts w:eastAsia="SimSun"/>
                <w:lang w:eastAsia="zh-CN"/>
              </w:rPr>
            </w:pPr>
            <w:r w:rsidRPr="000320CF">
              <w:rPr>
                <w:rFonts w:eastAsia="SimSun"/>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0320CF" w:rsidRDefault="002B1E26" w:rsidP="00DB4CCE">
            <w:pPr>
              <w:pStyle w:val="TAH"/>
              <w:rPr>
                <w:rFonts w:eastAsia="SimSun"/>
                <w:lang w:eastAsia="zh-CN"/>
              </w:rPr>
            </w:pPr>
            <w:r w:rsidRPr="000320CF">
              <w:rPr>
                <w:rFonts w:eastAsia="SimSun"/>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0320CF" w:rsidRDefault="002B1E26" w:rsidP="00DB4CCE">
            <w:pPr>
              <w:pStyle w:val="TAH"/>
              <w:rPr>
                <w:rFonts w:eastAsia="SimSun"/>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7B1A30" w:rsidRPr="000320CF"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0320CF" w:rsidRDefault="007B1A30" w:rsidP="00DB4CCE">
            <w:pPr>
              <w:pStyle w:val="TAH"/>
              <w:rPr>
                <w:rFonts w:eastAsia="SimSun"/>
                <w:lang w:eastAsia="zh-CN"/>
              </w:rPr>
            </w:pPr>
            <w:r w:rsidRPr="000320CF">
              <w:rPr>
                <w:rFonts w:eastAsia="SimSun"/>
                <w:lang w:eastAsia="zh-CN"/>
              </w:rPr>
              <w:t>Stage 2: BS measurement</w:t>
            </w:r>
          </w:p>
        </w:tc>
      </w:tr>
      <w:tr w:rsidR="00FF68ED" w:rsidRPr="000320CF"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0320CF" w:rsidRDefault="00FF68ED" w:rsidP="00DB4CCE">
            <w:pPr>
              <w:pStyle w:val="TAC"/>
              <w:rPr>
                <w:rFonts w:eastAsia="SimSun"/>
                <w:lang w:eastAsia="zh-CN"/>
              </w:rPr>
            </w:pPr>
            <w:r w:rsidRPr="000320CF">
              <w:rPr>
                <w:rFonts w:eastAsia="SimSun"/>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0320CF" w:rsidRDefault="00FF68ED" w:rsidP="00DB4CCE">
            <w:pPr>
              <w:pStyle w:val="TAC"/>
              <w:rPr>
                <w:rFonts w:eastAsia="SimSun"/>
                <w:lang w:eastAsia="zh-CN"/>
              </w:rPr>
            </w:pPr>
            <w:r w:rsidRPr="000320CF">
              <w:rPr>
                <w:rFonts w:eastAsia="SimSun"/>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0320CF" w:rsidRDefault="00FF68ED" w:rsidP="00DB4CCE">
            <w:pPr>
              <w:pStyle w:val="TAC"/>
              <w:rPr>
                <w:rFonts w:eastAsia="SimSun"/>
                <w:lang w:eastAsia="zh-CN"/>
              </w:rPr>
            </w:pPr>
            <w:r w:rsidRPr="000320CF">
              <w:rPr>
                <w:rFonts w:eastAsia="SimSun"/>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0320CF" w:rsidRDefault="00FF68ED" w:rsidP="00DB4CCE">
            <w:pPr>
              <w:pStyle w:val="TAC"/>
              <w:rPr>
                <w:rFonts w:eastAsia="SimSun"/>
                <w:lang w:eastAsia="zh-CN"/>
              </w:rPr>
            </w:pPr>
            <w:r w:rsidRPr="000320CF">
              <w:rPr>
                <w:rFonts w:eastAsia="SimSun"/>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0320CF" w:rsidRDefault="00FF68ED" w:rsidP="00DB4CCE">
            <w:pPr>
              <w:pStyle w:val="TAC"/>
              <w:rPr>
                <w:rFonts w:eastAsia="SimSun"/>
                <w:lang w:eastAsia="zh-CN"/>
              </w:rPr>
            </w:pPr>
            <w:r w:rsidRPr="000320CF">
              <w:rPr>
                <w:rFonts w:eastAsia="SimSun"/>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0320CF" w:rsidRDefault="00FF68ED" w:rsidP="00DB4CCE">
            <w:pPr>
              <w:pStyle w:val="TAC"/>
              <w:rPr>
                <w:rFonts w:eastAsia="SimSun"/>
                <w:lang w:eastAsia="zh-CN"/>
              </w:rPr>
            </w:pPr>
            <w:r w:rsidRPr="000320CF">
              <w:rPr>
                <w:rFonts w:eastAsia="SimSun"/>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0320CF" w:rsidRDefault="00FF68ED" w:rsidP="00DB4CCE">
            <w:pPr>
              <w:pStyle w:val="TAC"/>
              <w:rPr>
                <w:rFonts w:eastAsia="SimSun"/>
                <w:lang w:eastAsia="zh-CN"/>
              </w:rPr>
            </w:pPr>
            <w:r w:rsidRPr="000320CF">
              <w:rPr>
                <w:rFonts w:eastAsia="SimSun"/>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0320CF" w:rsidRDefault="00FF68ED" w:rsidP="00DB4CCE">
            <w:pPr>
              <w:pStyle w:val="TAC"/>
              <w:rPr>
                <w:rFonts w:eastAsia="SimSun"/>
                <w:lang w:eastAsia="zh-CN"/>
              </w:rPr>
            </w:pPr>
            <w:r w:rsidRPr="000320CF">
              <w:rPr>
                <w:rFonts w:eastAsia="SimSun"/>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0320CF" w:rsidRDefault="00FF68ED" w:rsidP="00DB4CCE">
            <w:pPr>
              <w:pStyle w:val="TAC"/>
              <w:rPr>
                <w:rFonts w:eastAsia="SimSun"/>
                <w:lang w:eastAsia="zh-CN"/>
              </w:rPr>
            </w:pPr>
            <w:r w:rsidRPr="000320CF">
              <w:rPr>
                <w:rFonts w:eastAsia="SimSun"/>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0320CF" w:rsidRDefault="00FF68ED" w:rsidP="00DB4CCE">
            <w:pPr>
              <w:pStyle w:val="TAC"/>
              <w:rPr>
                <w:rFonts w:eastAsia="SimSun"/>
                <w:lang w:eastAsia="zh-CN"/>
              </w:rPr>
            </w:pPr>
            <w:r w:rsidRPr="000320CF">
              <w:rPr>
                <w:rFonts w:eastAsia="SimSun"/>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0320CF" w:rsidRDefault="00FF68ED" w:rsidP="00DB4CCE">
            <w:pPr>
              <w:pStyle w:val="TAC"/>
              <w:rPr>
                <w:rFonts w:eastAsia="SimSun"/>
                <w:lang w:eastAsia="zh-CN"/>
              </w:rPr>
            </w:pPr>
            <w:r w:rsidRPr="000320CF">
              <w:rPr>
                <w:rFonts w:eastAsia="SimSun"/>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0320CF" w:rsidRDefault="00FF68ED" w:rsidP="00DB4CCE">
            <w:pPr>
              <w:pStyle w:val="TAC"/>
              <w:rPr>
                <w:rFonts w:eastAsia="SimSun"/>
                <w:lang w:eastAsia="zh-CN"/>
              </w:rPr>
            </w:pPr>
            <w:r w:rsidRPr="000320CF">
              <w:rPr>
                <w:rFonts w:eastAsia="SimSun"/>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0320CF" w:rsidRDefault="00FF68ED" w:rsidP="00DB4CCE">
            <w:pPr>
              <w:pStyle w:val="TAC"/>
              <w:rPr>
                <w:rFonts w:eastAsia="SimSun"/>
                <w:lang w:eastAsia="zh-CN"/>
              </w:rPr>
            </w:pPr>
            <w:r w:rsidRPr="000320CF">
              <w:rPr>
                <w:rFonts w:eastAsia="SimSun"/>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0320CF" w:rsidRDefault="00FF68ED" w:rsidP="00DB4CCE">
            <w:pPr>
              <w:pStyle w:val="TAC"/>
              <w:rPr>
                <w:rFonts w:eastAsia="SimSun"/>
                <w:lang w:eastAsia="zh-CN"/>
              </w:rPr>
            </w:pPr>
            <w:r w:rsidRPr="000320CF">
              <w:rPr>
                <w:rFonts w:eastAsia="SimSun"/>
                <w:lang w:eastAsia="zh-CN"/>
              </w:rPr>
              <w:t>0.06</w:t>
            </w:r>
          </w:p>
        </w:tc>
      </w:tr>
      <w:tr w:rsidR="007B1A30" w:rsidRPr="000320CF"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FF68ED" w:rsidRPr="000320CF"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0320CF" w:rsidRDefault="00FF68ED" w:rsidP="00DB4CCE">
            <w:pPr>
              <w:pStyle w:val="TAH"/>
              <w:rPr>
                <w:rFonts w:eastAsia="SimSun"/>
                <w:lang w:eastAsia="zh-CN"/>
              </w:rPr>
            </w:pPr>
            <w:r w:rsidRPr="000320CF">
              <w:rPr>
                <w:rFonts w:eastAsia="SimSun"/>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0320CF" w:rsidRDefault="00FF68ED" w:rsidP="00DB4CCE">
            <w:pPr>
              <w:pStyle w:val="TAH"/>
              <w:rPr>
                <w:rFonts w:eastAsia="SimSun"/>
                <w:lang w:eastAsia="zh-CN"/>
              </w:rPr>
            </w:pPr>
            <w:r w:rsidRPr="000320CF">
              <w:rPr>
                <w:rFonts w:eastAsia="SimSun"/>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0320CF" w:rsidRDefault="00FF68ED" w:rsidP="00DB4CCE">
            <w:pPr>
              <w:pStyle w:val="TAH"/>
              <w:rPr>
                <w:rFonts w:eastAsia="SimSun"/>
                <w:lang w:eastAsia="zh-CN"/>
              </w:rPr>
            </w:pPr>
            <w:r w:rsidRPr="000320CF">
              <w:rPr>
                <w:rFonts w:eastAsia="SimSun"/>
                <w:lang w:eastAsia="zh-CN"/>
              </w:rPr>
              <w:t>0.13</w:t>
            </w:r>
          </w:p>
        </w:tc>
      </w:tr>
      <w:tr w:rsidR="00FF68ED" w:rsidRPr="000320CF"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0320CF" w:rsidRDefault="00FF68ED" w:rsidP="00DB4CCE">
            <w:pPr>
              <w:pStyle w:val="TAH"/>
              <w:rPr>
                <w:rFonts w:eastAsia="SimSun"/>
                <w:lang w:eastAsia="zh-CN"/>
              </w:rPr>
            </w:pPr>
            <w:r w:rsidRPr="000320CF">
              <w:rPr>
                <w:rFonts w:eastAsia="SimSun"/>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0320CF" w:rsidRDefault="00FF68ED" w:rsidP="00DB4CCE">
            <w:pPr>
              <w:pStyle w:val="TAH"/>
              <w:rPr>
                <w:rFonts w:eastAsia="SimSun"/>
                <w:lang w:eastAsia="zh-CN"/>
              </w:rPr>
            </w:pPr>
            <w:r w:rsidRPr="000320CF">
              <w:rPr>
                <w:rFonts w:eastAsia="SimSun"/>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0320CF" w:rsidRDefault="00FF68ED" w:rsidP="00DB4CCE">
            <w:pPr>
              <w:pStyle w:val="TAH"/>
              <w:rPr>
                <w:rFonts w:eastAsia="SimSun"/>
                <w:lang w:eastAsia="zh-CN"/>
              </w:rPr>
            </w:pPr>
            <w:r w:rsidRPr="000320CF">
              <w:rPr>
                <w:rFonts w:eastAsia="SimSun"/>
                <w:lang w:eastAsia="zh-CN"/>
              </w:rPr>
              <w:t>0.25</w:t>
            </w:r>
          </w:p>
        </w:tc>
      </w:tr>
    </w:tbl>
    <w:p w14:paraId="0E827C7F" w14:textId="77777777" w:rsidR="00FF68ED" w:rsidRPr="000320CF" w:rsidRDefault="00FF68ED" w:rsidP="00DB4CCE"/>
    <w:p w14:paraId="3EEEDAA6" w14:textId="77777777" w:rsidR="00FF68ED" w:rsidRPr="000320CF" w:rsidRDefault="00FF68ED" w:rsidP="00DB4CCE">
      <w:pPr>
        <w:rPr>
          <w:lang w:eastAsia="zh-CN"/>
        </w:rPr>
      </w:pPr>
      <w:r w:rsidRPr="000320CF">
        <w:rPr>
          <w:lang w:eastAsia="zh-CN"/>
        </w:rPr>
        <w:t>The indoor anechoic chamber budget is carried out without consideration of the measurement equipment as this MU is given in %, converting to dB gives, for example:</w:t>
      </w:r>
    </w:p>
    <w:p w14:paraId="6C46D9DC" w14:textId="1DF560DB"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7520B8AA" w14:textId="77777777" w:rsidR="00FF68ED" w:rsidRPr="000320CF" w:rsidRDefault="00FF68ED" w:rsidP="00DB4CCE">
      <w:pPr>
        <w:rPr>
          <w:lang w:eastAsia="zh-CN"/>
        </w:rPr>
      </w:pPr>
      <w:r w:rsidRPr="000320CF">
        <w:rPr>
          <w:lang w:eastAsia="zh-CN"/>
        </w:rPr>
        <w:t>If the unwanted signal is 0.25 dB higher than the wanted due to the test system then this will be degraded to -33.73 dB, and</w:t>
      </w:r>
    </w:p>
    <w:p w14:paraId="035959C2" w14:textId="77777777" w:rsidR="00FF68ED" w:rsidRPr="000320CF" w:rsidRDefault="00FF68ED" w:rsidP="00DB4CCE">
      <w:pPr>
        <w:pStyle w:val="B1"/>
        <w:rPr>
          <w:lang w:eastAsia="zh-CN"/>
        </w:rPr>
      </w:pPr>
      <w:r w:rsidRPr="000320CF">
        <w:rPr>
          <w:lang w:eastAsia="zh-CN"/>
        </w:rPr>
        <w:tab/>
        <w:t>-33.73 dB is equivalent to:</w:t>
      </w:r>
      <w:r w:rsidRPr="000320CF">
        <w:rPr>
          <w:lang w:eastAsia="zh-CN"/>
        </w:rPr>
        <w:tab/>
        <w:t>10</w:t>
      </w:r>
      <w:r w:rsidRPr="000320CF">
        <w:rPr>
          <w:vertAlign w:val="superscript"/>
          <w:lang w:eastAsia="zh-CN"/>
        </w:rPr>
        <w:t>(-33.73/20)</w:t>
      </w:r>
      <w:r w:rsidRPr="000320CF">
        <w:rPr>
          <w:lang w:eastAsia="zh-CN"/>
        </w:rPr>
        <w:t xml:space="preserve"> *100 = 2.06 %</w:t>
      </w:r>
    </w:p>
    <w:p w14:paraId="72A1CFDE"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 linear MU.</w:t>
      </w:r>
    </w:p>
    <w:p w14:paraId="29A06986" w14:textId="44B05E00"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0320CF" w:rsidRDefault="00FF68ED" w:rsidP="00FF68ED">
      <w:pPr>
        <w:pStyle w:val="Heading3"/>
      </w:pPr>
      <w:bookmarkStart w:id="2810" w:name="_Toc32332163"/>
      <w:bookmarkStart w:id="2811" w:name="_Toc37430080"/>
      <w:bookmarkStart w:id="2812" w:name="_Toc43739171"/>
      <w:bookmarkStart w:id="2813" w:name="_Toc46346932"/>
      <w:bookmarkStart w:id="2814" w:name="_Toc53168639"/>
      <w:bookmarkStart w:id="2815" w:name="_Toc53169331"/>
      <w:bookmarkStart w:id="2816" w:name="_Toc53170023"/>
      <w:bookmarkStart w:id="2817" w:name="_Toc61130180"/>
      <w:bookmarkStart w:id="2818" w:name="_Toc83025523"/>
      <w:bookmarkStart w:id="2819" w:name="_Toc83920097"/>
      <w:bookmarkStart w:id="2820" w:name="_Toc145319373"/>
      <w:bookmarkStart w:id="2821" w:name="_Toc21086329"/>
      <w:bookmarkStart w:id="2822" w:name="_Toc29768766"/>
      <w:r w:rsidRPr="000320CF">
        <w:t>9.7.3</w:t>
      </w:r>
      <w:r w:rsidR="00F24DAC" w:rsidRPr="000320CF">
        <w:tab/>
      </w:r>
      <w:r w:rsidRPr="000320CF">
        <w:t>Compact Antenna Test Range</w:t>
      </w:r>
      <w:bookmarkStart w:id="2823" w:name="_Toc32332164"/>
      <w:bookmarkStart w:id="2824" w:name="_Toc37430081"/>
      <w:bookmarkStart w:id="2825" w:name="_Toc43739172"/>
      <w:bookmarkStart w:id="2826" w:name="_Toc46346933"/>
      <w:bookmarkStart w:id="2827" w:name="_Toc53168640"/>
      <w:bookmarkStart w:id="2828" w:name="_Toc53169332"/>
      <w:bookmarkStart w:id="2829" w:name="_Toc53170024"/>
      <w:bookmarkEnd w:id="2810"/>
      <w:bookmarkEnd w:id="2811"/>
      <w:bookmarkEnd w:id="2812"/>
      <w:bookmarkEnd w:id="2813"/>
      <w:bookmarkEnd w:id="2814"/>
      <w:bookmarkEnd w:id="2815"/>
      <w:bookmarkEnd w:id="2816"/>
      <w:bookmarkEnd w:id="2817"/>
      <w:bookmarkEnd w:id="2818"/>
      <w:bookmarkEnd w:id="2819"/>
      <w:bookmarkEnd w:id="2820"/>
    </w:p>
    <w:p w14:paraId="4A9E011D" w14:textId="24B53FC7" w:rsidR="00FF68ED" w:rsidRPr="000320CF" w:rsidRDefault="00FF68ED" w:rsidP="00FF68ED">
      <w:pPr>
        <w:pStyle w:val="Heading4"/>
        <w:rPr>
          <w:lang w:eastAsia="sv-SE"/>
        </w:rPr>
      </w:pPr>
      <w:bookmarkStart w:id="2830" w:name="_Toc61130181"/>
      <w:bookmarkStart w:id="2831" w:name="_Toc83025524"/>
      <w:bookmarkStart w:id="2832" w:name="_Toc83920098"/>
      <w:bookmarkStart w:id="2833" w:name="_Toc145319374"/>
      <w:r w:rsidRPr="000320CF">
        <w:rPr>
          <w:lang w:eastAsia="sv-SE"/>
        </w:rPr>
        <w:t>9.7.3.1</w:t>
      </w:r>
      <w:r w:rsidRPr="000320CF">
        <w:rPr>
          <w:lang w:eastAsia="sv-SE"/>
        </w:rPr>
        <w:tab/>
        <w:t>Measurement system description</w:t>
      </w:r>
      <w:bookmarkEnd w:id="2823"/>
      <w:bookmarkEnd w:id="2824"/>
      <w:bookmarkEnd w:id="2825"/>
      <w:bookmarkEnd w:id="2826"/>
      <w:bookmarkEnd w:id="2827"/>
      <w:bookmarkEnd w:id="2828"/>
      <w:bookmarkEnd w:id="2829"/>
      <w:bookmarkEnd w:id="2830"/>
      <w:bookmarkEnd w:id="2831"/>
      <w:bookmarkEnd w:id="2832"/>
      <w:bookmarkEnd w:id="2833"/>
    </w:p>
    <w:p w14:paraId="166FBE21" w14:textId="04A85575"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834" w:name="_Toc32332165"/>
      <w:bookmarkStart w:id="2835" w:name="_Toc37430082"/>
      <w:bookmarkStart w:id="2836" w:name="_Toc43739173"/>
      <w:bookmarkStart w:id="2837" w:name="_Toc46346934"/>
      <w:bookmarkStart w:id="2838" w:name="_Toc53168641"/>
      <w:bookmarkStart w:id="2839" w:name="_Toc53169333"/>
      <w:bookmarkStart w:id="2840" w:name="_Toc53170025"/>
    </w:p>
    <w:p w14:paraId="77C63C3C" w14:textId="346100F8" w:rsidR="00FF68ED" w:rsidRPr="000320CF" w:rsidRDefault="00FF68ED" w:rsidP="00FF68ED">
      <w:pPr>
        <w:pStyle w:val="Heading4"/>
        <w:rPr>
          <w:lang w:eastAsia="sv-SE"/>
        </w:rPr>
      </w:pPr>
      <w:bookmarkStart w:id="2841" w:name="_Toc61130182"/>
      <w:bookmarkStart w:id="2842" w:name="_Toc83025525"/>
      <w:bookmarkStart w:id="2843" w:name="_Toc83920099"/>
      <w:bookmarkStart w:id="2844" w:name="_Toc145319375"/>
      <w:r w:rsidRPr="000320CF">
        <w:rPr>
          <w:lang w:eastAsia="sv-SE"/>
        </w:rPr>
        <w:t>9.7.3.2</w:t>
      </w:r>
      <w:r w:rsidR="00F24DAC" w:rsidRPr="000320CF">
        <w:rPr>
          <w:lang w:eastAsia="sv-SE"/>
        </w:rPr>
        <w:tab/>
      </w:r>
      <w:r w:rsidRPr="000320CF">
        <w:rPr>
          <w:lang w:eastAsia="sv-SE"/>
        </w:rPr>
        <w:t>Test procedure</w:t>
      </w:r>
      <w:bookmarkEnd w:id="2834"/>
      <w:bookmarkEnd w:id="2835"/>
      <w:bookmarkEnd w:id="2836"/>
      <w:bookmarkEnd w:id="2837"/>
      <w:bookmarkEnd w:id="2838"/>
      <w:bookmarkEnd w:id="2839"/>
      <w:bookmarkEnd w:id="2840"/>
      <w:bookmarkEnd w:id="2841"/>
      <w:bookmarkEnd w:id="2842"/>
      <w:bookmarkEnd w:id="2843"/>
      <w:bookmarkEnd w:id="2844"/>
    </w:p>
    <w:p w14:paraId="0B01D0BF" w14:textId="77777777" w:rsidR="00FF68ED" w:rsidRPr="000320CF" w:rsidRDefault="00FF68ED" w:rsidP="00FF68ED">
      <w:pPr>
        <w:pStyle w:val="Heading5"/>
      </w:pPr>
      <w:bookmarkStart w:id="2845" w:name="_Toc32332166"/>
      <w:bookmarkStart w:id="2846" w:name="_Toc37430083"/>
      <w:bookmarkStart w:id="2847" w:name="_Toc43739174"/>
      <w:bookmarkStart w:id="2848" w:name="_Toc46346935"/>
      <w:bookmarkStart w:id="2849" w:name="_Toc53168642"/>
      <w:bookmarkStart w:id="2850" w:name="_Toc53169334"/>
      <w:bookmarkStart w:id="2851" w:name="_Toc53170026"/>
      <w:bookmarkStart w:id="2852" w:name="_Toc61130183"/>
      <w:bookmarkStart w:id="2853" w:name="_Toc83025526"/>
      <w:bookmarkStart w:id="2854" w:name="_Toc83920100"/>
      <w:bookmarkStart w:id="2855" w:name="_Toc145319376"/>
      <w:r w:rsidRPr="000320CF">
        <w:rPr>
          <w:lang w:eastAsia="sv-SE"/>
        </w:rPr>
        <w:t>9.7.3.2.1</w:t>
      </w:r>
      <w:r w:rsidRPr="000320CF">
        <w:rPr>
          <w:lang w:eastAsia="sv-SE"/>
        </w:rPr>
        <w:tab/>
      </w:r>
      <w:r w:rsidRPr="000320CF">
        <w:t>Stage 1: Calibration</w:t>
      </w:r>
      <w:bookmarkEnd w:id="2845"/>
      <w:bookmarkEnd w:id="2846"/>
      <w:bookmarkEnd w:id="2847"/>
      <w:bookmarkEnd w:id="2848"/>
      <w:bookmarkEnd w:id="2849"/>
      <w:bookmarkEnd w:id="2850"/>
      <w:bookmarkEnd w:id="2851"/>
      <w:bookmarkEnd w:id="2852"/>
      <w:bookmarkEnd w:id="2853"/>
      <w:bookmarkEnd w:id="2854"/>
      <w:bookmarkEnd w:id="2855"/>
    </w:p>
    <w:p w14:paraId="5FB1E81B" w14:textId="4EA75AA7"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5B11DFB1" w14:textId="416740C4" w:rsidR="004F71C3" w:rsidRPr="000320CF" w:rsidRDefault="00FF68ED" w:rsidP="00FF68ED">
      <w:pPr>
        <w:pStyle w:val="Heading5"/>
      </w:pPr>
      <w:bookmarkStart w:id="2856" w:name="_Toc32332167"/>
      <w:bookmarkStart w:id="2857" w:name="_Toc37430084"/>
      <w:bookmarkStart w:id="2858" w:name="_Toc43739175"/>
      <w:bookmarkStart w:id="2859" w:name="_Toc46346936"/>
      <w:bookmarkStart w:id="2860" w:name="_Toc53168643"/>
      <w:bookmarkStart w:id="2861" w:name="_Toc53169335"/>
      <w:bookmarkStart w:id="2862" w:name="_Toc53170027"/>
      <w:bookmarkStart w:id="2863" w:name="_Toc61130184"/>
      <w:bookmarkStart w:id="2864" w:name="_Toc83025527"/>
      <w:bookmarkStart w:id="2865" w:name="_Toc83920101"/>
      <w:bookmarkStart w:id="2866" w:name="_Toc145319377"/>
      <w:r w:rsidRPr="000320CF">
        <w:t>9.7.3.2.2</w:t>
      </w:r>
      <w:r w:rsidRPr="000320CF">
        <w:tab/>
        <w:t xml:space="preserve">Stage 2: BS </w:t>
      </w:r>
      <w:r w:rsidRPr="000320CF">
        <w:rPr>
          <w:lang w:eastAsia="sv-SE"/>
        </w:rPr>
        <w:t>measurement</w:t>
      </w:r>
      <w:bookmarkEnd w:id="2821"/>
      <w:bookmarkEnd w:id="2822"/>
      <w:bookmarkEnd w:id="2856"/>
      <w:bookmarkEnd w:id="2857"/>
      <w:bookmarkEnd w:id="2858"/>
      <w:bookmarkEnd w:id="2859"/>
      <w:bookmarkEnd w:id="2860"/>
      <w:bookmarkEnd w:id="2861"/>
      <w:bookmarkEnd w:id="2862"/>
      <w:bookmarkEnd w:id="2863"/>
      <w:bookmarkEnd w:id="2864"/>
      <w:bookmarkEnd w:id="2865"/>
      <w:bookmarkEnd w:id="2866"/>
    </w:p>
    <w:p w14:paraId="0820C9BE" w14:textId="0FF809AF"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parameter is </w:t>
      </w:r>
      <w:r w:rsidRPr="000320CF">
        <w:t xml:space="preserve">the EVM </w:t>
      </w:r>
      <w:r w:rsidRPr="000320CF">
        <w:rPr>
          <w:lang w:eastAsia="en-CA"/>
        </w:rPr>
        <w:t xml:space="preserve">for the </w:t>
      </w:r>
      <w:r w:rsidRPr="000320CF">
        <w:rPr>
          <w:lang w:eastAsia="zh-CN"/>
        </w:rPr>
        <w:t xml:space="preserve">applicable </w:t>
      </w:r>
      <w:r w:rsidRPr="000320CF">
        <w:rPr>
          <w:lang w:eastAsia="en-CA"/>
        </w:rPr>
        <w:t xml:space="preserve">test case </w:t>
      </w:r>
      <w:r w:rsidRPr="000320CF">
        <w:t xml:space="preserve">and the specific test models.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6CE8401C" w14:textId="7EDF77FC" w:rsidR="00FF68ED" w:rsidRPr="000320CF" w:rsidRDefault="00FF68ED" w:rsidP="00FF68ED">
      <w:pPr>
        <w:pStyle w:val="Heading4"/>
      </w:pPr>
      <w:bookmarkStart w:id="2867" w:name="_Toc32332168"/>
      <w:bookmarkStart w:id="2868" w:name="_Toc37430085"/>
      <w:bookmarkStart w:id="2869" w:name="_Toc43739176"/>
      <w:bookmarkStart w:id="2870" w:name="_Toc46346937"/>
      <w:bookmarkStart w:id="2871" w:name="_Toc53168644"/>
      <w:bookmarkStart w:id="2872" w:name="_Toc53169336"/>
      <w:bookmarkStart w:id="2873" w:name="_Toc53170028"/>
      <w:bookmarkStart w:id="2874" w:name="_Toc61130185"/>
      <w:bookmarkStart w:id="2875" w:name="_Toc83025528"/>
      <w:bookmarkStart w:id="2876" w:name="_Toc83920102"/>
      <w:bookmarkStart w:id="2877" w:name="_Toc145319378"/>
      <w:r w:rsidRPr="000320CF">
        <w:rPr>
          <w:lang w:eastAsia="sv-SE"/>
        </w:rPr>
        <w:t>9.7.3.3</w:t>
      </w:r>
      <w:r w:rsidR="00F24DAC" w:rsidRPr="000320CF">
        <w:rPr>
          <w:lang w:eastAsia="sv-SE"/>
        </w:rPr>
        <w:tab/>
      </w:r>
      <w:r w:rsidRPr="000320CF">
        <w:t>MU value derivation</w:t>
      </w:r>
      <w:bookmarkEnd w:id="2867"/>
      <w:r w:rsidRPr="000320CF">
        <w:rPr>
          <w:lang w:eastAsia="sv-SE"/>
        </w:rPr>
        <w:t>, FR1</w:t>
      </w:r>
      <w:bookmarkEnd w:id="2868"/>
      <w:bookmarkEnd w:id="2869"/>
      <w:bookmarkEnd w:id="2870"/>
      <w:bookmarkEnd w:id="2871"/>
      <w:bookmarkEnd w:id="2872"/>
      <w:bookmarkEnd w:id="2873"/>
      <w:bookmarkEnd w:id="2874"/>
      <w:bookmarkEnd w:id="2875"/>
      <w:bookmarkEnd w:id="2876"/>
      <w:bookmarkEnd w:id="2877"/>
    </w:p>
    <w:p w14:paraId="24F053F5" w14:textId="77777777"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0320CF" w:rsidRDefault="00FF68ED" w:rsidP="00DB4CCE">
      <w:pPr>
        <w:rPr>
          <w:lang w:eastAsia="zh-CN"/>
        </w:rPr>
      </w:pPr>
      <w:r w:rsidRPr="000320CF">
        <w:rPr>
          <w:lang w:eastAsia="zh-CN"/>
        </w:rPr>
        <w:lastRenderedPageBreak/>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0320CF" w:rsidRDefault="00FF68ED" w:rsidP="00DB4CCE">
      <w:r w:rsidRPr="000320CF">
        <w:t xml:space="preserve">The uncertainty causing by power variations when measuring OTA EVM is indicated in table </w:t>
      </w:r>
      <w:r w:rsidR="008145ED" w:rsidRPr="000320CF">
        <w:t>9</w:t>
      </w:r>
      <w:r w:rsidRPr="000320CF">
        <w:t>.7.3.</w:t>
      </w:r>
      <w:r w:rsidR="008145ED" w:rsidRPr="000320CF">
        <w:t>3</w:t>
      </w:r>
      <w:r w:rsidRPr="000320CF">
        <w:t>-1:</w:t>
      </w:r>
    </w:p>
    <w:p w14:paraId="2599B7D2" w14:textId="77777777" w:rsidR="00FF68ED" w:rsidRPr="000320CF" w:rsidRDefault="00FF68ED" w:rsidP="00DB4CCE">
      <w:pPr>
        <w:pStyle w:val="TH"/>
      </w:pPr>
      <w:r w:rsidRPr="000320CF">
        <w:t xml:space="preserve">Table 9.7.3.3-1: CATR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0320CF"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0320CF" w:rsidRDefault="002B1E26" w:rsidP="00DB4CCE">
            <w:pPr>
              <w:pStyle w:val="TAH"/>
              <w:rPr>
                <w:rFonts w:eastAsia="SimSun"/>
                <w:lang w:eastAsia="zh-CN"/>
              </w:rPr>
            </w:pPr>
            <w:r w:rsidRPr="000320CF">
              <w:rPr>
                <w:rFonts w:eastAsia="SimSun"/>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0320CF" w:rsidRDefault="002B1E26" w:rsidP="00DB4CCE">
            <w:pPr>
              <w:pStyle w:val="TAH"/>
              <w:rPr>
                <w:rFonts w:eastAsia="SimSun"/>
                <w:lang w:eastAsia="zh-CN"/>
              </w:rPr>
            </w:pPr>
            <w:r w:rsidRPr="000320CF">
              <w:rPr>
                <w:rFonts w:eastAsia="SimSun"/>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0320CF" w:rsidRDefault="002B1E26" w:rsidP="00DB4CCE">
            <w:pPr>
              <w:pStyle w:val="TAH"/>
              <w:rPr>
                <w:rFonts w:eastAsia="SimSun"/>
                <w:lang w:eastAsia="zh-CN"/>
              </w:rPr>
            </w:pPr>
            <w:r w:rsidRPr="000320CF">
              <w:rPr>
                <w:rFonts w:eastAsia="SimSun"/>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0320CF" w:rsidRDefault="002B1E26" w:rsidP="00DB4CCE">
            <w:pPr>
              <w:pStyle w:val="TAH"/>
              <w:rPr>
                <w:rFonts w:eastAsia="SimSun"/>
                <w:lang w:eastAsia="zh-CN"/>
              </w:rPr>
            </w:pPr>
            <w:r w:rsidRPr="000320CF">
              <w:rPr>
                <w:rFonts w:eastAsia="SimSun"/>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0320CF" w:rsidRDefault="002B1E26" w:rsidP="00DB4CCE">
            <w:pPr>
              <w:pStyle w:val="TAH"/>
              <w:rPr>
                <w:rFonts w:eastAsia="SimSun"/>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0320CF" w:rsidRDefault="002B1E26" w:rsidP="00DB4CCE">
            <w:pPr>
              <w:pStyle w:val="TAH"/>
              <w:rPr>
                <w:rFonts w:eastAsia="SimSun"/>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0320CF" w:rsidRDefault="002B1E26" w:rsidP="00DB4CCE">
            <w:pPr>
              <w:pStyle w:val="TAH"/>
              <w:rPr>
                <w:rFonts w:eastAsia="SimSun"/>
                <w:lang w:eastAsia="zh-CN"/>
              </w:rPr>
            </w:pPr>
            <w:r w:rsidRPr="000320CF">
              <w:rPr>
                <w:rFonts w:eastAsia="SimSun"/>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8145ED" w:rsidRPr="000320CF"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0320CF" w:rsidRDefault="008145ED" w:rsidP="00DB4CCE">
            <w:pPr>
              <w:pStyle w:val="TAH"/>
              <w:rPr>
                <w:rFonts w:eastAsia="SimSun"/>
                <w:lang w:eastAsia="zh-CN"/>
              </w:rPr>
            </w:pPr>
            <w:r w:rsidRPr="000320CF">
              <w:rPr>
                <w:rFonts w:eastAsia="SimSun"/>
                <w:lang w:eastAsia="zh-CN"/>
              </w:rPr>
              <w:t>Stage 2: BS measurement</w:t>
            </w:r>
          </w:p>
        </w:tc>
      </w:tr>
      <w:tr w:rsidR="00FF68ED" w:rsidRPr="000320CF"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0320CF" w:rsidRDefault="00FF68ED" w:rsidP="00DB4CCE">
            <w:pPr>
              <w:pStyle w:val="TAC"/>
              <w:rPr>
                <w:rFonts w:eastAsia="SimSun"/>
                <w:lang w:eastAsia="zh-CN"/>
              </w:rPr>
            </w:pPr>
            <w:r w:rsidRPr="000320CF">
              <w:rPr>
                <w:rFonts w:eastAsia="SimSun"/>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0320CF" w:rsidRDefault="00FF68ED" w:rsidP="00DB4CCE">
            <w:pPr>
              <w:pStyle w:val="TAC"/>
              <w:rPr>
                <w:rFonts w:eastAsia="SimSun"/>
                <w:lang w:eastAsia="zh-CN"/>
              </w:rPr>
            </w:pPr>
            <w:r w:rsidRPr="000320CF">
              <w:rPr>
                <w:rFonts w:eastAsia="SimSun"/>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0320CF" w:rsidRDefault="00FF68ED" w:rsidP="00DB4CCE">
            <w:pPr>
              <w:pStyle w:val="TAC"/>
              <w:rPr>
                <w:rFonts w:eastAsia="SimSun"/>
                <w:lang w:eastAsia="zh-CN"/>
              </w:rPr>
            </w:pPr>
            <w:r w:rsidRPr="000320CF">
              <w:rPr>
                <w:rFonts w:eastAsia="SimSun"/>
                <w:lang w:eastAsia="zh-CN"/>
              </w:rPr>
              <w:t>0.15</w:t>
            </w:r>
          </w:p>
        </w:tc>
      </w:tr>
      <w:tr w:rsidR="00FF68ED" w:rsidRPr="000320CF"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0320CF" w:rsidRDefault="00FF68ED" w:rsidP="00DB4CCE">
            <w:pPr>
              <w:pStyle w:val="TAC"/>
              <w:rPr>
                <w:rFonts w:eastAsia="SimSun"/>
                <w:lang w:eastAsia="zh-CN"/>
              </w:rPr>
            </w:pPr>
            <w:r w:rsidRPr="000320CF">
              <w:rPr>
                <w:rFonts w:eastAsia="SimSun"/>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0320CF" w:rsidRDefault="00FF68ED"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0320CF" w:rsidRDefault="00FF68ED" w:rsidP="00DB4CCE">
            <w:pPr>
              <w:pStyle w:val="TAC"/>
              <w:rPr>
                <w:rFonts w:eastAsia="SimSun"/>
                <w:lang w:eastAsia="zh-CN"/>
              </w:rPr>
            </w:pPr>
            <w:r w:rsidRPr="000320CF">
              <w:rPr>
                <w:rFonts w:eastAsia="SimSun"/>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0320CF" w:rsidRDefault="00FF68ED"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0320CF" w:rsidRDefault="00FF68ED" w:rsidP="00DB4CCE">
            <w:pPr>
              <w:pStyle w:val="TAC"/>
              <w:rPr>
                <w:rFonts w:eastAsia="SimSun"/>
                <w:lang w:eastAsia="zh-CN"/>
              </w:rPr>
            </w:pPr>
            <w:r w:rsidRPr="000320CF">
              <w:rPr>
                <w:rFonts w:eastAsia="SimSun"/>
                <w:lang w:eastAsia="zh-CN"/>
              </w:rPr>
              <w:t>0.09</w:t>
            </w:r>
          </w:p>
        </w:tc>
      </w:tr>
      <w:tr w:rsidR="008145ED" w:rsidRPr="000320CF"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0320CF" w:rsidRDefault="008145ED" w:rsidP="00DB4CCE">
            <w:pPr>
              <w:pStyle w:val="TAH"/>
              <w:rPr>
                <w:rFonts w:eastAsia="SimSun"/>
                <w:lang w:eastAsia="zh-CN"/>
              </w:rPr>
            </w:pPr>
            <w:r w:rsidRPr="000320CF">
              <w:rPr>
                <w:rFonts w:eastAsia="SimSun"/>
                <w:lang w:eastAsia="zh-CN"/>
              </w:rPr>
              <w:t>Stage 1: Calibration measurement</w:t>
            </w:r>
          </w:p>
        </w:tc>
      </w:tr>
      <w:tr w:rsidR="00FF68ED" w:rsidRPr="000320CF"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0320CF" w:rsidRDefault="00FF68ED" w:rsidP="00DB4CCE">
            <w:pPr>
              <w:pStyle w:val="TAH"/>
              <w:rPr>
                <w:rFonts w:eastAsia="SimSun"/>
                <w:lang w:eastAsia="zh-CN"/>
              </w:rPr>
            </w:pPr>
            <w:r w:rsidRPr="000320CF">
              <w:rPr>
                <w:rFonts w:eastAsia="SimSun"/>
                <w:lang w:eastAsia="zh-CN"/>
              </w:rPr>
              <w:t>0.18</w:t>
            </w:r>
          </w:p>
        </w:tc>
      </w:tr>
      <w:tr w:rsidR="00FF68ED" w:rsidRPr="000320CF"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0320CF" w:rsidRDefault="00FF68ED" w:rsidP="00DB4CCE">
            <w:pPr>
              <w:pStyle w:val="TAH"/>
              <w:rPr>
                <w:rFonts w:eastAsia="SimSun"/>
                <w:lang w:eastAsia="zh-CN"/>
              </w:rPr>
            </w:pPr>
            <w:r w:rsidRPr="000320CF">
              <w:rPr>
                <w:rFonts w:eastAsia="SimSun"/>
                <w:lang w:eastAsia="zh-CN"/>
              </w:rPr>
              <w:t>0.34</w:t>
            </w:r>
          </w:p>
        </w:tc>
      </w:tr>
    </w:tbl>
    <w:p w14:paraId="77B7BD36" w14:textId="77777777" w:rsidR="00FF68ED" w:rsidRPr="000320CF" w:rsidRDefault="00FF68ED" w:rsidP="00DB4CCE"/>
    <w:p w14:paraId="5EE2B761" w14:textId="77777777" w:rsidR="00FF68ED" w:rsidRPr="000320CF" w:rsidRDefault="00FF68ED" w:rsidP="00DB4CCE">
      <w:pPr>
        <w:rPr>
          <w:lang w:eastAsia="zh-CN"/>
        </w:rPr>
      </w:pPr>
      <w:r w:rsidRPr="000320CF">
        <w:rPr>
          <w:lang w:eastAsia="zh-CN"/>
        </w:rPr>
        <w:t>The CATR budget is carried out without consideration of the measurement equipment as this MU is given in %, converting to dB gives, for example:</w:t>
      </w:r>
    </w:p>
    <w:p w14:paraId="3AA1DA55" w14:textId="06F11D8C"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6E41BD67"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6B0C000B"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2EBD134"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0320CF" w:rsidRDefault="00FF68ED" w:rsidP="00FF68ED">
      <w:pPr>
        <w:pStyle w:val="Heading3"/>
      </w:pPr>
      <w:bookmarkStart w:id="2878" w:name="_Toc21086336"/>
      <w:bookmarkStart w:id="2879" w:name="_Toc29768773"/>
      <w:bookmarkStart w:id="2880" w:name="_Toc32332169"/>
      <w:bookmarkStart w:id="2881" w:name="_Toc37430086"/>
      <w:bookmarkStart w:id="2882" w:name="_Toc43739177"/>
      <w:bookmarkStart w:id="2883" w:name="_Toc46346938"/>
      <w:bookmarkStart w:id="2884" w:name="_Toc53168645"/>
      <w:bookmarkStart w:id="2885" w:name="_Toc53169337"/>
      <w:bookmarkStart w:id="2886" w:name="_Toc53170029"/>
      <w:bookmarkStart w:id="2887" w:name="_Toc61130186"/>
      <w:bookmarkStart w:id="2888" w:name="_Toc83025529"/>
      <w:bookmarkStart w:id="2889" w:name="_Toc83920103"/>
      <w:bookmarkStart w:id="2890" w:name="_Toc145319379"/>
      <w:r w:rsidRPr="000320CF">
        <w:lastRenderedPageBreak/>
        <w:t>9.7.4</w:t>
      </w:r>
      <w:r w:rsidR="00F24DAC" w:rsidRPr="000320CF">
        <w:tab/>
      </w:r>
      <w:r w:rsidRPr="000320CF">
        <w:t>Near Field</w:t>
      </w:r>
      <w:bookmarkEnd w:id="2878"/>
      <w:bookmarkEnd w:id="2879"/>
      <w:r w:rsidRPr="000320CF">
        <w:t xml:space="preserve"> Test Range</w:t>
      </w:r>
      <w:bookmarkEnd w:id="2880"/>
      <w:bookmarkEnd w:id="2881"/>
      <w:bookmarkEnd w:id="2882"/>
      <w:bookmarkEnd w:id="2883"/>
      <w:bookmarkEnd w:id="2884"/>
      <w:bookmarkEnd w:id="2885"/>
      <w:bookmarkEnd w:id="2886"/>
      <w:bookmarkEnd w:id="2887"/>
      <w:bookmarkEnd w:id="2888"/>
      <w:bookmarkEnd w:id="2889"/>
      <w:bookmarkEnd w:id="2890"/>
    </w:p>
    <w:p w14:paraId="21FB2AB9" w14:textId="77777777" w:rsidR="00FF68ED" w:rsidRPr="000320CF" w:rsidRDefault="00FF68ED" w:rsidP="00FF68ED">
      <w:pPr>
        <w:pStyle w:val="Heading4"/>
        <w:rPr>
          <w:lang w:eastAsia="sv-SE"/>
        </w:rPr>
      </w:pPr>
      <w:bookmarkStart w:id="2891" w:name="_Toc32332170"/>
      <w:bookmarkStart w:id="2892" w:name="_Toc37430087"/>
      <w:bookmarkStart w:id="2893" w:name="_Toc43739178"/>
      <w:bookmarkStart w:id="2894" w:name="_Toc46346939"/>
      <w:bookmarkStart w:id="2895" w:name="_Toc53168646"/>
      <w:bookmarkStart w:id="2896" w:name="_Toc53169338"/>
      <w:bookmarkStart w:id="2897" w:name="_Toc53170030"/>
      <w:bookmarkStart w:id="2898" w:name="_Toc61130187"/>
      <w:bookmarkStart w:id="2899" w:name="_Toc83025530"/>
      <w:bookmarkStart w:id="2900" w:name="_Toc83920104"/>
      <w:bookmarkStart w:id="2901" w:name="_Toc145319380"/>
      <w:bookmarkStart w:id="2902" w:name="_Toc21086337"/>
      <w:bookmarkStart w:id="2903" w:name="_Toc29768774"/>
      <w:r w:rsidRPr="000320CF">
        <w:rPr>
          <w:lang w:eastAsia="sv-SE"/>
        </w:rPr>
        <w:t>9.7.4.1</w:t>
      </w:r>
      <w:r w:rsidRPr="000320CF">
        <w:rPr>
          <w:lang w:eastAsia="sv-SE"/>
        </w:rPr>
        <w:tab/>
        <w:t>Measurement system description</w:t>
      </w:r>
      <w:bookmarkEnd w:id="2891"/>
      <w:bookmarkEnd w:id="2892"/>
      <w:bookmarkEnd w:id="2893"/>
      <w:bookmarkEnd w:id="2894"/>
      <w:bookmarkEnd w:id="2895"/>
      <w:bookmarkEnd w:id="2896"/>
      <w:bookmarkEnd w:id="2897"/>
      <w:bookmarkEnd w:id="2898"/>
      <w:bookmarkEnd w:id="2899"/>
      <w:bookmarkEnd w:id="2900"/>
      <w:bookmarkEnd w:id="2901"/>
    </w:p>
    <w:p w14:paraId="4B56E9C8" w14:textId="1FDEA1B9"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2902"/>
      <w:bookmarkEnd w:id="2903"/>
    </w:p>
    <w:p w14:paraId="6B9B5B2A" w14:textId="605380A3" w:rsidR="00FF68ED" w:rsidRPr="000320CF" w:rsidRDefault="00FF68ED" w:rsidP="00DB4CCE">
      <w:pPr>
        <w:rPr>
          <w:lang w:eastAsia="it-IT"/>
        </w:rPr>
      </w:pPr>
      <w:r w:rsidRPr="000320CF">
        <w:rPr>
          <w:lang w:eastAsia="en-CA"/>
        </w:rPr>
        <w:t>I</w:t>
      </w:r>
      <w:r w:rsidRPr="000320CF">
        <w:rPr>
          <w:lang w:eastAsia="it-IT"/>
        </w:rPr>
        <w:t>n case of OTA EVM type of measurements, NF to FF transform is not needed. EVM is measured in Near Field for the declared directions.</w:t>
      </w:r>
    </w:p>
    <w:p w14:paraId="42055823" w14:textId="77777777" w:rsidR="00FF68ED" w:rsidRPr="000320CF" w:rsidRDefault="00FF68ED" w:rsidP="00FF68ED">
      <w:pPr>
        <w:pStyle w:val="Heading4"/>
        <w:rPr>
          <w:lang w:eastAsia="sv-SE"/>
        </w:rPr>
      </w:pPr>
      <w:bookmarkStart w:id="2904" w:name="_Toc32332171"/>
      <w:bookmarkStart w:id="2905" w:name="_Toc37430088"/>
      <w:bookmarkStart w:id="2906" w:name="_Toc43739179"/>
      <w:bookmarkStart w:id="2907" w:name="_Toc46346940"/>
      <w:bookmarkStart w:id="2908" w:name="_Toc53168647"/>
      <w:bookmarkStart w:id="2909" w:name="_Toc53169339"/>
      <w:bookmarkStart w:id="2910" w:name="_Toc53170031"/>
      <w:bookmarkStart w:id="2911" w:name="_Toc61130188"/>
      <w:bookmarkStart w:id="2912" w:name="_Toc83025531"/>
      <w:bookmarkStart w:id="2913" w:name="_Toc83920105"/>
      <w:bookmarkStart w:id="2914" w:name="_Toc145319381"/>
      <w:r w:rsidRPr="000320CF">
        <w:rPr>
          <w:lang w:eastAsia="sv-SE"/>
        </w:rPr>
        <w:t>9.7.4.2</w:t>
      </w:r>
      <w:r w:rsidRPr="000320CF">
        <w:rPr>
          <w:lang w:eastAsia="sv-SE"/>
        </w:rPr>
        <w:tab/>
        <w:t>Test procedure</w:t>
      </w:r>
      <w:bookmarkEnd w:id="2904"/>
      <w:bookmarkEnd w:id="2905"/>
      <w:bookmarkEnd w:id="2906"/>
      <w:bookmarkEnd w:id="2907"/>
      <w:bookmarkEnd w:id="2908"/>
      <w:bookmarkEnd w:id="2909"/>
      <w:bookmarkEnd w:id="2910"/>
      <w:bookmarkEnd w:id="2911"/>
      <w:bookmarkEnd w:id="2912"/>
      <w:bookmarkEnd w:id="2913"/>
      <w:bookmarkEnd w:id="2914"/>
    </w:p>
    <w:p w14:paraId="6213168C" w14:textId="77777777" w:rsidR="00FF68ED" w:rsidRPr="000320CF" w:rsidRDefault="00FF68ED" w:rsidP="00FF68ED">
      <w:pPr>
        <w:pStyle w:val="Heading5"/>
      </w:pPr>
      <w:bookmarkStart w:id="2915" w:name="_Toc32332172"/>
      <w:bookmarkStart w:id="2916" w:name="_Toc37430089"/>
      <w:bookmarkStart w:id="2917" w:name="_Toc43739180"/>
      <w:bookmarkStart w:id="2918" w:name="_Toc46346941"/>
      <w:bookmarkStart w:id="2919" w:name="_Toc53168648"/>
      <w:bookmarkStart w:id="2920" w:name="_Toc53169340"/>
      <w:bookmarkStart w:id="2921" w:name="_Toc53170032"/>
      <w:bookmarkStart w:id="2922" w:name="_Toc61130189"/>
      <w:bookmarkStart w:id="2923" w:name="_Toc83025532"/>
      <w:bookmarkStart w:id="2924" w:name="_Toc83920106"/>
      <w:bookmarkStart w:id="2925" w:name="_Toc145319382"/>
      <w:r w:rsidRPr="000320CF">
        <w:rPr>
          <w:lang w:eastAsia="sv-SE"/>
        </w:rPr>
        <w:t>9.7.4.2.1</w:t>
      </w:r>
      <w:r w:rsidRPr="000320CF">
        <w:rPr>
          <w:lang w:eastAsia="sv-SE"/>
        </w:rPr>
        <w:tab/>
      </w:r>
      <w:r w:rsidRPr="000320CF">
        <w:t xml:space="preserve">Stage 1: </w:t>
      </w:r>
      <w:r w:rsidRPr="000320CF">
        <w:rPr>
          <w:lang w:eastAsia="sv-SE"/>
        </w:rPr>
        <w:t>Calibration</w:t>
      </w:r>
      <w:bookmarkEnd w:id="2915"/>
      <w:bookmarkEnd w:id="2916"/>
      <w:bookmarkEnd w:id="2917"/>
      <w:bookmarkEnd w:id="2918"/>
      <w:bookmarkEnd w:id="2919"/>
      <w:bookmarkEnd w:id="2920"/>
      <w:bookmarkEnd w:id="2921"/>
      <w:bookmarkEnd w:id="2922"/>
      <w:bookmarkEnd w:id="2923"/>
      <w:bookmarkEnd w:id="2924"/>
      <w:bookmarkEnd w:id="2925"/>
    </w:p>
    <w:p w14:paraId="1154DEEA" w14:textId="4FA7C8D3"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41CF3F98" w14:textId="77777777" w:rsidR="004F71C3" w:rsidRPr="000320CF" w:rsidRDefault="00FF68ED" w:rsidP="00FF68ED">
      <w:pPr>
        <w:pStyle w:val="Heading5"/>
      </w:pPr>
      <w:bookmarkStart w:id="2926" w:name="_Toc32332173"/>
      <w:bookmarkStart w:id="2927" w:name="_Toc37430090"/>
      <w:bookmarkStart w:id="2928" w:name="_Toc43739181"/>
      <w:bookmarkStart w:id="2929" w:name="_Toc46346942"/>
      <w:bookmarkStart w:id="2930" w:name="_Toc53168649"/>
      <w:bookmarkStart w:id="2931" w:name="_Toc53169341"/>
      <w:bookmarkStart w:id="2932" w:name="_Toc53170033"/>
      <w:bookmarkStart w:id="2933" w:name="_Toc61130190"/>
      <w:bookmarkStart w:id="2934" w:name="_Toc83025533"/>
      <w:bookmarkStart w:id="2935" w:name="_Toc83920107"/>
      <w:bookmarkStart w:id="2936" w:name="_Toc145319383"/>
      <w:r w:rsidRPr="000320CF">
        <w:rPr>
          <w:lang w:eastAsia="sv-SE"/>
        </w:rPr>
        <w:t>9.7.4.2.2</w:t>
      </w:r>
      <w:r w:rsidRPr="000320CF">
        <w:tab/>
        <w:t>Stage 2: BS measurement</w:t>
      </w:r>
      <w:bookmarkEnd w:id="2926"/>
      <w:bookmarkEnd w:id="2927"/>
      <w:bookmarkEnd w:id="2928"/>
      <w:bookmarkEnd w:id="2929"/>
      <w:bookmarkEnd w:id="2930"/>
      <w:bookmarkEnd w:id="2931"/>
      <w:bookmarkEnd w:id="2932"/>
      <w:bookmarkEnd w:id="2933"/>
      <w:bookmarkEnd w:id="2934"/>
      <w:bookmarkEnd w:id="2935"/>
      <w:bookmarkEnd w:id="2936"/>
    </w:p>
    <w:p w14:paraId="7A5E8E97" w14:textId="46C779F1" w:rsidR="00FF68ED" w:rsidRPr="000320CF" w:rsidRDefault="00FF68ED" w:rsidP="00DB4CCE">
      <w:r w:rsidRPr="000320CF">
        <w:t xml:space="preserve">The </w:t>
      </w:r>
      <w:r w:rsidR="00DD3008" w:rsidRPr="000320CF">
        <w:t xml:space="preserve">NFTR </w:t>
      </w:r>
      <w:r w:rsidRPr="000320CF">
        <w:t>testing procedure consists of the following steps:</w:t>
      </w:r>
    </w:p>
    <w:p w14:paraId="18914226"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17A3790F" w14:textId="4A0F8068" w:rsidR="00FF68ED" w:rsidRPr="000320CF" w:rsidRDefault="00FF68ED" w:rsidP="00DB4CCE">
      <w:pPr>
        <w:pStyle w:val="B1"/>
      </w:pPr>
      <w:r w:rsidRPr="000320CF">
        <w:t>2.</w:t>
      </w:r>
      <w:r w:rsidRPr="000320CF">
        <w:tab/>
        <w:t>Configure TX beamforming and carrier according to the manufacturer</w:t>
      </w:r>
      <w:r w:rsidR="00F24DAC" w:rsidRPr="000320CF">
        <w:t>'</w:t>
      </w:r>
      <w:r w:rsidRPr="000320CF">
        <w:t>s declared rated output power.</w:t>
      </w:r>
    </w:p>
    <w:p w14:paraId="7567F256"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2FC8CECB" w14:textId="77777777" w:rsidR="00FF68ED" w:rsidRPr="000320CF" w:rsidRDefault="00FF68ED" w:rsidP="00DB4CCE">
      <w:pPr>
        <w:pStyle w:val="B1"/>
      </w:pPr>
      <w:r w:rsidRPr="000320CF">
        <w:t>4.</w:t>
      </w:r>
      <w:r w:rsidRPr="000320CF">
        <w:tab/>
        <w:t>Measure OTA EVM of each carrier arriving at the measurement equipment (such as a spectrum analyzer or equivalent instrument).</w:t>
      </w:r>
    </w:p>
    <w:p w14:paraId="45B21DD5" w14:textId="3A1CDBA9" w:rsidR="00FF68ED" w:rsidRPr="000320CF" w:rsidRDefault="00FF68ED" w:rsidP="00DB4CCE">
      <w:pPr>
        <w:pStyle w:val="B1"/>
      </w:pPr>
      <w:r w:rsidRPr="000320CF">
        <w:t>5.</w:t>
      </w:r>
      <w:r w:rsidRPr="000320CF">
        <w:tab/>
        <w:t xml:space="preserve">Repeat steps 3 - 4 for all conformance test </w:t>
      </w:r>
      <w:r w:rsidRPr="000320CF">
        <w:rPr>
          <w:i/>
        </w:rPr>
        <w:t>beam direction pairs</w:t>
      </w:r>
      <w:r w:rsidRPr="000320CF">
        <w:t xml:space="preserve">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5D2F5748" w14:textId="77777777" w:rsidR="00FF68ED" w:rsidRPr="000320CF" w:rsidRDefault="00FF68ED" w:rsidP="00DB4CCE">
      <w:pPr>
        <w:pStyle w:val="B1"/>
      </w:pPr>
      <w:r w:rsidRPr="000320CF">
        <w:t>6.</w:t>
      </w:r>
      <w:r w:rsidRPr="000320CF">
        <w:tab/>
        <w:t xml:space="preserve">Repeat steps 3 - 5 for other </w:t>
      </w:r>
      <w:r w:rsidRPr="000320CF">
        <w:rPr>
          <w:lang w:eastAsia="zh-CN"/>
        </w:rPr>
        <w:t xml:space="preserve">applicable </w:t>
      </w:r>
      <w:r w:rsidRPr="000320CF">
        <w:t>test models.</w:t>
      </w:r>
    </w:p>
    <w:p w14:paraId="7C345C5D" w14:textId="77777777" w:rsidR="00FF68ED" w:rsidRPr="000320CF" w:rsidRDefault="00FF68ED" w:rsidP="00DB4CCE">
      <w:r w:rsidRPr="000320CF">
        <w:t>For conformance tests, EVM shall be measured at maximum and minimum power settings while frequency error, and occupied BW at only maximum power setting.</w:t>
      </w:r>
    </w:p>
    <w:p w14:paraId="665D3CAB" w14:textId="77777777" w:rsidR="004F71C3" w:rsidRPr="000320CF" w:rsidRDefault="00FF68ED" w:rsidP="00FF68ED">
      <w:pPr>
        <w:pStyle w:val="Heading4"/>
      </w:pPr>
      <w:bookmarkStart w:id="2937" w:name="_Toc32332174"/>
      <w:bookmarkStart w:id="2938" w:name="_Toc37430091"/>
      <w:bookmarkStart w:id="2939" w:name="_Toc43739182"/>
      <w:bookmarkStart w:id="2940" w:name="_Toc46346943"/>
      <w:bookmarkStart w:id="2941" w:name="_Toc53168650"/>
      <w:bookmarkStart w:id="2942" w:name="_Toc53169342"/>
      <w:bookmarkStart w:id="2943" w:name="_Toc53170034"/>
      <w:bookmarkStart w:id="2944" w:name="_Toc21086342"/>
      <w:bookmarkStart w:id="2945" w:name="_Toc29768779"/>
      <w:bookmarkStart w:id="2946" w:name="_Toc61130191"/>
      <w:bookmarkStart w:id="2947" w:name="_Toc83025534"/>
      <w:bookmarkStart w:id="2948" w:name="_Toc83920108"/>
      <w:bookmarkStart w:id="2949" w:name="_Toc145319384"/>
      <w:r w:rsidRPr="000320CF">
        <w:t>9.7.4.3</w:t>
      </w:r>
      <w:r w:rsidRPr="000320CF">
        <w:tab/>
        <w:t>MU value derivation</w:t>
      </w:r>
      <w:bookmarkEnd w:id="2937"/>
      <w:r w:rsidRPr="000320CF">
        <w:rPr>
          <w:lang w:eastAsia="sv-SE"/>
        </w:rPr>
        <w:t>, FR1</w:t>
      </w:r>
      <w:bookmarkEnd w:id="2938"/>
      <w:bookmarkEnd w:id="2939"/>
      <w:bookmarkEnd w:id="2940"/>
      <w:bookmarkEnd w:id="2941"/>
      <w:bookmarkEnd w:id="2942"/>
      <w:bookmarkEnd w:id="2943"/>
      <w:bookmarkEnd w:id="2944"/>
      <w:bookmarkEnd w:id="2945"/>
      <w:bookmarkEnd w:id="2946"/>
      <w:bookmarkEnd w:id="2947"/>
      <w:bookmarkEnd w:id="2948"/>
      <w:bookmarkEnd w:id="2949"/>
    </w:p>
    <w:p w14:paraId="446F6B61" w14:textId="21ED54DF" w:rsidR="00FF68ED" w:rsidRPr="000320CF" w:rsidRDefault="00FF68ED" w:rsidP="00DB4CCE">
      <w:pPr>
        <w:rPr>
          <w:lang w:eastAsia="zh-CN"/>
        </w:rPr>
      </w:pPr>
      <w:r w:rsidRPr="000320CF">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0320CF" w:rsidRDefault="00FF68ED" w:rsidP="00DB4CCE">
      <w:pPr>
        <w:rPr>
          <w:lang w:eastAsia="zh-CN"/>
        </w:rPr>
      </w:pPr>
      <w:r w:rsidRPr="000320CF">
        <w:rPr>
          <w:lang w:eastAsia="zh-CN"/>
        </w:rPr>
        <w:t>Nearly all of uncertainty terms for the EVM measurement and EVM calibration are the same and hence EVM is a differential or relative measurement.</w:t>
      </w:r>
    </w:p>
    <w:p w14:paraId="568DD22E" w14:textId="104C2C88" w:rsidR="00FF68ED"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0320CF" w:rsidRDefault="00FF68ED" w:rsidP="00DB4CCE">
      <w:r w:rsidRPr="000320CF">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0320CF" w:rsidRDefault="00FF68ED" w:rsidP="00DB4CCE">
      <w:pPr>
        <w:rPr>
          <w:lang w:eastAsia="zh-CN"/>
        </w:rPr>
      </w:pPr>
      <w:r w:rsidRPr="000320CF">
        <w:rPr>
          <w:lang w:eastAsia="zh-CN"/>
        </w:rPr>
        <w:t>The Near Field budget is carried out without consideration of the measurement equipment therefore the MU is given in % and can be converted to dB, for example:</w:t>
      </w:r>
    </w:p>
    <w:p w14:paraId="094FFC94" w14:textId="45BD4A10"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5C997808"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069EA294"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52D4049" w14:textId="77777777" w:rsidR="004F71C3" w:rsidRPr="000320CF" w:rsidRDefault="00FF68ED" w:rsidP="00DB4CCE">
      <w:pPr>
        <w:rPr>
          <w:lang w:eastAsia="zh-CN"/>
        </w:rPr>
      </w:pPr>
      <w:r w:rsidRPr="000320CF">
        <w:rPr>
          <w:lang w:eastAsia="zh-CN"/>
        </w:rPr>
        <w:lastRenderedPageBreak/>
        <w:t>Additional error due to potential phase error has not been considered however the potential increase due to then OTA test equipment is well within the contribution allowable with a 1% linear MU.</w:t>
      </w:r>
    </w:p>
    <w:p w14:paraId="4F8BEB02" w14:textId="0407F5E8" w:rsidR="00FF68ED" w:rsidRPr="000320CF" w:rsidRDefault="00FF68ED" w:rsidP="00DB4CCE">
      <w:pPr>
        <w:rPr>
          <w:lang w:eastAsia="zh-CN"/>
        </w:rPr>
      </w:pPr>
      <w:r w:rsidRPr="000320CF">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0320CF" w:rsidRDefault="002E0DC8" w:rsidP="002E0DC8">
      <w:pPr>
        <w:pStyle w:val="Heading3"/>
      </w:pPr>
      <w:bookmarkStart w:id="2950" w:name="_Toc34696838"/>
      <w:bookmarkStart w:id="2951" w:name="_Toc43739183"/>
      <w:bookmarkStart w:id="2952" w:name="_Toc46346944"/>
      <w:bookmarkStart w:id="2953" w:name="_Toc53168651"/>
      <w:bookmarkStart w:id="2954" w:name="_Toc53169343"/>
      <w:bookmarkStart w:id="2955" w:name="_Toc53170035"/>
      <w:bookmarkStart w:id="2956" w:name="_Toc61130192"/>
      <w:bookmarkStart w:id="2957" w:name="_Toc83025535"/>
      <w:bookmarkStart w:id="2958" w:name="_Toc83920109"/>
      <w:bookmarkStart w:id="2959" w:name="_Toc145319385"/>
      <w:bookmarkStart w:id="2960" w:name="_Toc32332175"/>
      <w:bookmarkStart w:id="2961" w:name="_Toc37430092"/>
      <w:bookmarkStart w:id="2962" w:name="_Toc21086344"/>
      <w:bookmarkStart w:id="2963" w:name="_Toc29768781"/>
      <w:r w:rsidRPr="000320CF">
        <w:t>9.7.5</w:t>
      </w:r>
      <w:r w:rsidR="00F24DAC" w:rsidRPr="000320CF">
        <w:tab/>
      </w:r>
      <w:bookmarkEnd w:id="2950"/>
      <w:r w:rsidRPr="000320CF">
        <w:t>Plane Wave Synthesizer</w:t>
      </w:r>
      <w:bookmarkStart w:id="2964" w:name="_Toc34696839"/>
      <w:bookmarkStart w:id="2965" w:name="_Toc43739184"/>
      <w:bookmarkStart w:id="2966" w:name="_Toc46346945"/>
      <w:bookmarkStart w:id="2967" w:name="_Toc53168652"/>
      <w:bookmarkStart w:id="2968" w:name="_Toc53169344"/>
      <w:bookmarkStart w:id="2969" w:name="_Toc53170036"/>
      <w:bookmarkEnd w:id="2951"/>
      <w:bookmarkEnd w:id="2952"/>
      <w:bookmarkEnd w:id="2953"/>
      <w:bookmarkEnd w:id="2954"/>
      <w:bookmarkEnd w:id="2955"/>
      <w:bookmarkEnd w:id="2956"/>
      <w:bookmarkEnd w:id="2957"/>
      <w:bookmarkEnd w:id="2958"/>
      <w:bookmarkEnd w:id="2959"/>
    </w:p>
    <w:p w14:paraId="5D8E49E3" w14:textId="2F0A1C13" w:rsidR="002E0DC8" w:rsidRPr="000320CF" w:rsidRDefault="002E0DC8" w:rsidP="002E0DC8">
      <w:pPr>
        <w:pStyle w:val="Heading4"/>
        <w:rPr>
          <w:lang w:eastAsia="sv-SE"/>
        </w:rPr>
      </w:pPr>
      <w:bookmarkStart w:id="2970" w:name="_Toc61130193"/>
      <w:bookmarkStart w:id="2971" w:name="_Toc83025536"/>
      <w:bookmarkStart w:id="2972" w:name="_Toc83920110"/>
      <w:bookmarkStart w:id="2973" w:name="_Toc145319386"/>
      <w:r w:rsidRPr="000320CF">
        <w:rPr>
          <w:lang w:eastAsia="sv-SE"/>
        </w:rPr>
        <w:t>9.7.5.1</w:t>
      </w:r>
      <w:r w:rsidRPr="000320CF">
        <w:rPr>
          <w:lang w:eastAsia="sv-SE"/>
        </w:rPr>
        <w:tab/>
        <w:t>Measurement system description</w:t>
      </w:r>
      <w:bookmarkEnd w:id="2964"/>
      <w:bookmarkEnd w:id="2965"/>
      <w:bookmarkEnd w:id="2966"/>
      <w:bookmarkEnd w:id="2967"/>
      <w:bookmarkEnd w:id="2968"/>
      <w:bookmarkEnd w:id="2969"/>
      <w:bookmarkEnd w:id="2970"/>
      <w:bookmarkEnd w:id="2971"/>
      <w:bookmarkEnd w:id="2972"/>
      <w:bookmarkEnd w:id="2973"/>
    </w:p>
    <w:p w14:paraId="081402F3" w14:textId="4519C0EC" w:rsidR="004F71C3" w:rsidRPr="000320CF" w:rsidRDefault="002E0DC8"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974" w:name="_Toc34696840"/>
      <w:bookmarkStart w:id="2975" w:name="_Toc43739185"/>
      <w:bookmarkStart w:id="2976" w:name="_Toc46346946"/>
      <w:bookmarkStart w:id="2977" w:name="_Toc53168653"/>
      <w:bookmarkStart w:id="2978" w:name="_Toc53169345"/>
      <w:bookmarkStart w:id="2979" w:name="_Toc53170037"/>
    </w:p>
    <w:p w14:paraId="6B726DAE" w14:textId="59188F33" w:rsidR="002E0DC8" w:rsidRPr="000320CF" w:rsidRDefault="002E0DC8" w:rsidP="002E0DC8">
      <w:pPr>
        <w:pStyle w:val="Heading4"/>
        <w:rPr>
          <w:lang w:eastAsia="sv-SE"/>
        </w:rPr>
      </w:pPr>
      <w:bookmarkStart w:id="2980" w:name="_Toc61130194"/>
      <w:bookmarkStart w:id="2981" w:name="_Toc83025537"/>
      <w:bookmarkStart w:id="2982" w:name="_Toc83920111"/>
      <w:bookmarkStart w:id="2983" w:name="_Toc145319387"/>
      <w:r w:rsidRPr="000320CF">
        <w:rPr>
          <w:lang w:eastAsia="sv-SE"/>
        </w:rPr>
        <w:t>9.7.5.2</w:t>
      </w:r>
      <w:r w:rsidR="00F24DAC" w:rsidRPr="000320CF">
        <w:rPr>
          <w:lang w:eastAsia="sv-SE"/>
        </w:rPr>
        <w:tab/>
      </w:r>
      <w:r w:rsidRPr="000320CF">
        <w:rPr>
          <w:lang w:eastAsia="sv-SE"/>
        </w:rPr>
        <w:t>Test procedure</w:t>
      </w:r>
      <w:bookmarkEnd w:id="2974"/>
      <w:bookmarkEnd w:id="2975"/>
      <w:bookmarkEnd w:id="2976"/>
      <w:bookmarkEnd w:id="2977"/>
      <w:bookmarkEnd w:id="2978"/>
      <w:bookmarkEnd w:id="2979"/>
      <w:bookmarkEnd w:id="2980"/>
      <w:bookmarkEnd w:id="2981"/>
      <w:bookmarkEnd w:id="2982"/>
      <w:bookmarkEnd w:id="2983"/>
    </w:p>
    <w:p w14:paraId="1FE6AC7E" w14:textId="77777777" w:rsidR="002E0DC8" w:rsidRPr="000320CF" w:rsidRDefault="002E0DC8" w:rsidP="002E0DC8">
      <w:pPr>
        <w:pStyle w:val="Heading5"/>
      </w:pPr>
      <w:bookmarkStart w:id="2984" w:name="_Toc34696841"/>
      <w:bookmarkStart w:id="2985" w:name="_Toc43739186"/>
      <w:bookmarkStart w:id="2986" w:name="_Toc46346947"/>
      <w:bookmarkStart w:id="2987" w:name="_Toc53168654"/>
      <w:bookmarkStart w:id="2988" w:name="_Toc53169346"/>
      <w:bookmarkStart w:id="2989" w:name="_Toc53170038"/>
      <w:bookmarkStart w:id="2990" w:name="_Toc61130195"/>
      <w:bookmarkStart w:id="2991" w:name="_Toc83025538"/>
      <w:bookmarkStart w:id="2992" w:name="_Toc83920112"/>
      <w:bookmarkStart w:id="2993" w:name="_Toc145319388"/>
      <w:r w:rsidRPr="000320CF">
        <w:rPr>
          <w:lang w:eastAsia="sv-SE"/>
        </w:rPr>
        <w:t>9.7.5.2.1</w:t>
      </w:r>
      <w:r w:rsidRPr="000320CF">
        <w:rPr>
          <w:lang w:eastAsia="sv-SE"/>
        </w:rPr>
        <w:tab/>
      </w:r>
      <w:r w:rsidRPr="000320CF">
        <w:t>Stage 1: Calibration</w:t>
      </w:r>
      <w:bookmarkEnd w:id="2984"/>
      <w:bookmarkEnd w:id="2985"/>
      <w:bookmarkEnd w:id="2986"/>
      <w:bookmarkEnd w:id="2987"/>
      <w:bookmarkEnd w:id="2988"/>
      <w:bookmarkEnd w:id="2989"/>
      <w:bookmarkEnd w:id="2990"/>
      <w:bookmarkEnd w:id="2991"/>
      <w:bookmarkEnd w:id="2992"/>
      <w:bookmarkEnd w:id="2993"/>
    </w:p>
    <w:p w14:paraId="6F74100C" w14:textId="7321B738" w:rsidR="002E0DC8" w:rsidRPr="000320CF" w:rsidRDefault="002E0DC8" w:rsidP="00DB4CCE">
      <w:r w:rsidRPr="000320CF">
        <w:t xml:space="preserve">Calibration procedure for the Plane Wave Synthesizer is captured in </w:t>
      </w:r>
      <w:r w:rsidR="00117F20" w:rsidRPr="000320CF">
        <w:t>clause 8</w:t>
      </w:r>
      <w:r w:rsidRPr="000320CF">
        <w:t>.6.</w:t>
      </w:r>
    </w:p>
    <w:p w14:paraId="0073860A" w14:textId="77777777" w:rsidR="004F71C3" w:rsidRPr="000320CF" w:rsidRDefault="002E0DC8" w:rsidP="002E0DC8">
      <w:pPr>
        <w:pStyle w:val="Heading5"/>
      </w:pPr>
      <w:bookmarkStart w:id="2994" w:name="_Toc34696842"/>
      <w:bookmarkStart w:id="2995" w:name="_Toc43739187"/>
      <w:bookmarkStart w:id="2996" w:name="_Toc46346948"/>
      <w:bookmarkStart w:id="2997" w:name="_Toc53168655"/>
      <w:bookmarkStart w:id="2998" w:name="_Toc53169347"/>
      <w:bookmarkStart w:id="2999" w:name="_Toc53170039"/>
      <w:bookmarkStart w:id="3000" w:name="_Toc61130196"/>
      <w:bookmarkStart w:id="3001" w:name="_Toc83025539"/>
      <w:bookmarkStart w:id="3002" w:name="_Toc83920113"/>
      <w:bookmarkStart w:id="3003" w:name="_Toc145319389"/>
      <w:r w:rsidRPr="000320CF">
        <w:t>9.7.5.2.2</w:t>
      </w:r>
      <w:r w:rsidRPr="000320CF">
        <w:tab/>
        <w:t xml:space="preserve">Stage 2: BS </w:t>
      </w:r>
      <w:r w:rsidRPr="000320CF">
        <w:rPr>
          <w:lang w:eastAsia="sv-SE"/>
        </w:rPr>
        <w:t>measurement</w:t>
      </w:r>
      <w:bookmarkEnd w:id="2994"/>
      <w:bookmarkEnd w:id="2995"/>
      <w:bookmarkEnd w:id="2996"/>
      <w:bookmarkEnd w:id="2997"/>
      <w:bookmarkEnd w:id="2998"/>
      <w:bookmarkEnd w:id="2999"/>
      <w:bookmarkEnd w:id="3000"/>
      <w:bookmarkEnd w:id="3001"/>
      <w:bookmarkEnd w:id="3002"/>
      <w:bookmarkEnd w:id="3003"/>
    </w:p>
    <w:p w14:paraId="430BBA06" w14:textId="1583C7E2" w:rsidR="002E0DC8" w:rsidRPr="000320CF" w:rsidRDefault="002E0DC8" w:rsidP="00DB4CCE">
      <w:r w:rsidRPr="000320CF">
        <w:rPr>
          <w:lang w:eastAsia="en-CA"/>
        </w:rPr>
        <w:t xml:space="preserve">Reference </w:t>
      </w:r>
      <w:r w:rsidR="00C86AA0"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 xml:space="preserve">.4.5.2.2 where in step 4 the appropriate measurement parameter is </w:t>
      </w:r>
      <w:r w:rsidRPr="000320CF">
        <w:t xml:space="preserve">the EVM </w:t>
      </w:r>
      <w:r w:rsidRPr="000320CF">
        <w:rPr>
          <w:lang w:eastAsia="en-CA"/>
        </w:rPr>
        <w:t xml:space="preserve">for the </w:t>
      </w:r>
      <w:r w:rsidRPr="000320CF">
        <w:t xml:space="preserve">applicable </w:t>
      </w:r>
      <w:r w:rsidRPr="000320CF">
        <w:rPr>
          <w:lang w:eastAsia="en-CA"/>
        </w:rPr>
        <w:t xml:space="preserve">test case </w:t>
      </w:r>
      <w:r w:rsidRPr="000320CF">
        <w:t>and the specific test models. In this case, however testing should be carried out in</w:t>
      </w:r>
      <w:r w:rsidR="00D62EC3" w:rsidRPr="000320CF">
        <w:t xml:space="preserve"> </w:t>
      </w:r>
      <w:r w:rsidR="00FC568B" w:rsidRPr="000320CF">
        <w:t xml:space="preserve">the </w:t>
      </w:r>
      <w:r w:rsidR="00FC568B" w:rsidRPr="0096708D">
        <w:rPr>
          <w:i/>
          <w:iCs/>
        </w:rPr>
        <w:t>OTA coverage range</w:t>
      </w:r>
      <w:r w:rsidR="00FC568B" w:rsidRPr="000320CF">
        <w:t xml:space="preserve"> reference direction and </w:t>
      </w:r>
      <w:r w:rsidR="00FC568B" w:rsidRPr="0096708D">
        <w:rPr>
          <w:i/>
          <w:iCs/>
        </w:rPr>
        <w:t>OTA coverage range</w:t>
      </w:r>
      <w:r w:rsidR="00FC568B" w:rsidRPr="000320CF">
        <w:t xml:space="preserve"> maximum directions</w:t>
      </w:r>
      <w:r w:rsidRPr="000320CF">
        <w:t>.</w:t>
      </w:r>
    </w:p>
    <w:p w14:paraId="33EC4E59" w14:textId="460D12F0" w:rsidR="002E0DC8" w:rsidRPr="000320CF" w:rsidRDefault="002E0DC8" w:rsidP="002E0DC8">
      <w:pPr>
        <w:pStyle w:val="Heading4"/>
      </w:pPr>
      <w:bookmarkStart w:id="3004" w:name="_Toc34696843"/>
      <w:bookmarkStart w:id="3005" w:name="_Toc43739188"/>
      <w:bookmarkStart w:id="3006" w:name="_Toc46346949"/>
      <w:bookmarkStart w:id="3007" w:name="_Toc53168656"/>
      <w:bookmarkStart w:id="3008" w:name="_Toc53169348"/>
      <w:bookmarkStart w:id="3009" w:name="_Toc53170040"/>
      <w:bookmarkStart w:id="3010" w:name="_Toc61130197"/>
      <w:bookmarkStart w:id="3011" w:name="_Toc83025540"/>
      <w:bookmarkStart w:id="3012" w:name="_Toc83920114"/>
      <w:bookmarkStart w:id="3013" w:name="_Toc145319390"/>
      <w:r w:rsidRPr="000320CF">
        <w:rPr>
          <w:lang w:eastAsia="sv-SE"/>
        </w:rPr>
        <w:t>9.7.5.3</w:t>
      </w:r>
      <w:r w:rsidR="00F24DAC" w:rsidRPr="000320CF">
        <w:rPr>
          <w:lang w:eastAsia="sv-SE"/>
        </w:rPr>
        <w:tab/>
      </w:r>
      <w:r w:rsidRPr="000320CF">
        <w:t>MU value derivation</w:t>
      </w:r>
      <w:r w:rsidRPr="000320CF">
        <w:rPr>
          <w:lang w:eastAsia="sv-SE"/>
        </w:rPr>
        <w:t>, FR1</w:t>
      </w:r>
      <w:bookmarkEnd w:id="3004"/>
      <w:bookmarkEnd w:id="3005"/>
      <w:bookmarkEnd w:id="3006"/>
      <w:bookmarkEnd w:id="3007"/>
      <w:bookmarkEnd w:id="3008"/>
      <w:bookmarkEnd w:id="3009"/>
      <w:bookmarkEnd w:id="3010"/>
      <w:bookmarkEnd w:id="3011"/>
      <w:bookmarkEnd w:id="3012"/>
      <w:bookmarkEnd w:id="3013"/>
    </w:p>
    <w:p w14:paraId="72BA7A7B" w14:textId="26FD8ED3" w:rsidR="00266D9F" w:rsidRPr="000320CF" w:rsidRDefault="00266D9F" w:rsidP="00DB4CCE">
      <w:r w:rsidRPr="000320CF">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0320CF" w:rsidRDefault="00266D9F"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0320CF" w:rsidRDefault="00266D9F"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0320CF" w:rsidRDefault="00266D9F"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0320CF" w:rsidRDefault="00266D9F"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0320CF" w:rsidRDefault="00266D9F" w:rsidP="00DB4CCE">
      <w:r w:rsidRPr="000320CF">
        <w:t>The uncertainty causing by power variations when measuring OTA EVM is indicated in table 9.7.5.3-1:</w:t>
      </w:r>
    </w:p>
    <w:p w14:paraId="590E973C" w14:textId="77777777" w:rsidR="00266D9F" w:rsidRPr="000320CF" w:rsidRDefault="00266D9F" w:rsidP="00DB4CCE">
      <w:pPr>
        <w:pStyle w:val="TH"/>
      </w:pPr>
      <w:r w:rsidRPr="000320CF">
        <w:lastRenderedPageBreak/>
        <w:t xml:space="preserve">Table 9.7.5.3-1: PWS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0320CF"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0320CF" w:rsidRDefault="002B1E26" w:rsidP="00DB4CCE">
            <w:pPr>
              <w:pStyle w:val="TAH"/>
              <w:rPr>
                <w:rFonts w:eastAsia="SimSun"/>
                <w:lang w:eastAsia="zh-CN"/>
              </w:rPr>
            </w:pPr>
            <w:r w:rsidRPr="000320CF">
              <w:rPr>
                <w:rFonts w:eastAsia="SimSun"/>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0320CF" w:rsidRDefault="002B1E26" w:rsidP="00DB4CCE">
            <w:pPr>
              <w:pStyle w:val="TAH"/>
              <w:rPr>
                <w:rFonts w:eastAsia="SimSun"/>
                <w:lang w:eastAsia="zh-CN"/>
              </w:rPr>
            </w:pPr>
            <w:r w:rsidRPr="000320CF">
              <w:rPr>
                <w:rFonts w:eastAsia="SimSun"/>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0320CF" w:rsidRDefault="002B1E26" w:rsidP="00DB4CCE">
            <w:pPr>
              <w:pStyle w:val="TAH"/>
              <w:rPr>
                <w:rFonts w:eastAsia="SimSun"/>
                <w:lang w:eastAsia="zh-CN"/>
              </w:rPr>
            </w:pPr>
            <w:r w:rsidRPr="000320CF">
              <w:rPr>
                <w:rFonts w:eastAsia="SimSun"/>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0320CF" w:rsidRDefault="002B1E26" w:rsidP="00DB4CCE">
            <w:pPr>
              <w:pStyle w:val="TAH"/>
              <w:rPr>
                <w:rFonts w:eastAsia="SimSun"/>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0320CF" w:rsidRDefault="002B1E26" w:rsidP="00DB4CCE">
            <w:pPr>
              <w:pStyle w:val="TAH"/>
              <w:rPr>
                <w:rFonts w:eastAsia="SimSun"/>
                <w:lang w:eastAsia="zh-CN"/>
              </w:rPr>
            </w:pPr>
            <w:r w:rsidRPr="000320CF">
              <w:rPr>
                <w:rFonts w:eastAsia="SimSun"/>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266D9F" w:rsidRPr="000320CF"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0320CF" w:rsidRDefault="00266D9F" w:rsidP="00DB4CCE">
            <w:pPr>
              <w:pStyle w:val="TAC"/>
              <w:rPr>
                <w:rFonts w:eastAsia="SimSun"/>
                <w:lang w:eastAsia="zh-CN"/>
              </w:rPr>
            </w:pPr>
            <w:r w:rsidRPr="000320CF">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0320CF" w:rsidRDefault="00266D9F" w:rsidP="00DB4CCE">
            <w:pPr>
              <w:pStyle w:val="TAL"/>
              <w:rPr>
                <w:rFonts w:eastAsia="SimSun"/>
                <w:lang w:eastAsia="zh-CN"/>
              </w:rPr>
            </w:pPr>
            <w:r w:rsidRPr="000320CF">
              <w:t xml:space="preserve">Longitudinal position uncertainty (i.e. standing wave and imperfect field synthesis) for </w:t>
            </w:r>
            <w:r w:rsidR="00F825F6" w:rsidRPr="000320CF">
              <w:t>BS</w:t>
            </w:r>
            <w:r w:rsidRPr="000320CF">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0320CF" w:rsidRDefault="00266D9F" w:rsidP="00DB4CCE">
            <w:pPr>
              <w:pStyle w:val="TAC"/>
              <w:rPr>
                <w:rFonts w:eastAsia="SimSun"/>
                <w:lang w:eastAsia="zh-CN"/>
              </w:rPr>
            </w:pPr>
            <w:r w:rsidRPr="000320CF">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0320CF" w:rsidRDefault="00266D9F" w:rsidP="00DB4CCE">
            <w:pPr>
              <w:pStyle w:val="TAC"/>
              <w:rPr>
                <w:rFonts w:eastAsia="SimSun"/>
                <w:lang w:eastAsia="zh-CN"/>
              </w:rPr>
            </w:pPr>
            <w:r w:rsidRPr="000320CF">
              <w:t>0.14</w:t>
            </w:r>
          </w:p>
        </w:tc>
        <w:tc>
          <w:tcPr>
            <w:tcW w:w="810" w:type="dxa"/>
            <w:tcBorders>
              <w:top w:val="nil"/>
              <w:left w:val="nil"/>
              <w:bottom w:val="single" w:sz="4" w:space="0" w:color="auto"/>
              <w:right w:val="single" w:sz="4" w:space="0" w:color="auto"/>
            </w:tcBorders>
            <w:shd w:val="clear" w:color="auto" w:fill="auto"/>
            <w:hideMark/>
          </w:tcPr>
          <w:p w14:paraId="1FC1CBDE" w14:textId="72D034F2" w:rsidR="00266D9F" w:rsidRPr="000320CF" w:rsidRDefault="0091336E" w:rsidP="00DB4CCE">
            <w:pPr>
              <w:pStyle w:val="TAC"/>
              <w:rPr>
                <w:rFonts w:eastAsia="SimSun"/>
                <w:lang w:eastAsia="zh-CN"/>
              </w:rPr>
            </w:pPr>
            <w:r w:rsidRPr="000320CF">
              <w:t>0.20</w:t>
            </w:r>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0320CF" w:rsidRDefault="00266D9F" w:rsidP="00DB4CCE">
            <w:pPr>
              <w:pStyle w:val="TAC"/>
              <w:rPr>
                <w:rFonts w:eastAsia="SimSun"/>
                <w:lang w:eastAsia="zh-CN"/>
              </w:rPr>
            </w:pPr>
            <w:r w:rsidRPr="000320CF">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0320CF" w:rsidRDefault="00266D9F" w:rsidP="00DB4CCE">
            <w:pPr>
              <w:pStyle w:val="TAC"/>
              <w:rPr>
                <w:rFonts w:eastAsia="SimSun"/>
                <w:lang w:eastAsia="zh-CN"/>
              </w:rPr>
            </w:pPr>
            <w:r w:rsidRPr="000320CF">
              <w:t>0.08</w:t>
            </w:r>
          </w:p>
        </w:tc>
        <w:tc>
          <w:tcPr>
            <w:tcW w:w="810" w:type="dxa"/>
            <w:tcBorders>
              <w:top w:val="nil"/>
              <w:left w:val="nil"/>
              <w:bottom w:val="single" w:sz="4" w:space="0" w:color="auto"/>
              <w:right w:val="single" w:sz="4" w:space="0" w:color="auto"/>
            </w:tcBorders>
            <w:shd w:val="clear" w:color="auto" w:fill="auto"/>
            <w:hideMark/>
          </w:tcPr>
          <w:p w14:paraId="45540E05" w14:textId="388C1024" w:rsidR="00266D9F" w:rsidRPr="000320CF" w:rsidRDefault="0091336E" w:rsidP="00DB4CCE">
            <w:pPr>
              <w:pStyle w:val="TAC"/>
              <w:rPr>
                <w:rFonts w:eastAsia="SimSun"/>
                <w:lang w:eastAsia="zh-CN"/>
              </w:rPr>
            </w:pPr>
            <w:r w:rsidRPr="000320CF">
              <w:t>0.12</w:t>
            </w:r>
          </w:p>
        </w:tc>
      </w:tr>
      <w:tr w:rsidR="00266D9F" w:rsidRPr="000320CF"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0320CF" w:rsidRDefault="00266D9F" w:rsidP="00DB4CCE">
            <w:pPr>
              <w:pStyle w:val="TAC"/>
              <w:rPr>
                <w:rFonts w:eastAsia="SimSun"/>
                <w:lang w:eastAsia="zh-CN"/>
              </w:rPr>
            </w:pPr>
            <w:r w:rsidRPr="000320CF">
              <w:t>A7-4a</w:t>
            </w:r>
          </w:p>
        </w:tc>
        <w:tc>
          <w:tcPr>
            <w:tcW w:w="1636" w:type="dxa"/>
            <w:tcBorders>
              <w:top w:val="nil"/>
              <w:left w:val="nil"/>
              <w:bottom w:val="single" w:sz="4" w:space="0" w:color="auto"/>
              <w:right w:val="single" w:sz="4" w:space="0" w:color="auto"/>
            </w:tcBorders>
            <w:shd w:val="clear" w:color="auto" w:fill="auto"/>
            <w:hideMark/>
          </w:tcPr>
          <w:p w14:paraId="3F77CA47" w14:textId="70540207"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0320CF" w:rsidRDefault="00266D9F" w:rsidP="00DB4CCE">
            <w:pPr>
              <w:pStyle w:val="TAC"/>
              <w:rPr>
                <w:rFonts w:eastAsia="SimSun"/>
                <w:lang w:eastAsia="zh-CN"/>
              </w:rPr>
            </w:pPr>
            <w:r w:rsidRPr="000320CF">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0320CF" w:rsidRDefault="00266D9F" w:rsidP="00DB4CCE">
            <w:pPr>
              <w:pStyle w:val="TAC"/>
              <w:rPr>
                <w:rFonts w:eastAsia="SimSun"/>
                <w:lang w:eastAsia="zh-CN"/>
              </w:rPr>
            </w:pPr>
            <w:r w:rsidRPr="000320CF">
              <w:t>0.43</w:t>
            </w:r>
          </w:p>
        </w:tc>
        <w:tc>
          <w:tcPr>
            <w:tcW w:w="810" w:type="dxa"/>
            <w:tcBorders>
              <w:top w:val="nil"/>
              <w:left w:val="nil"/>
              <w:bottom w:val="single" w:sz="4" w:space="0" w:color="auto"/>
              <w:right w:val="single" w:sz="4" w:space="0" w:color="auto"/>
            </w:tcBorders>
            <w:shd w:val="clear" w:color="auto" w:fill="auto"/>
            <w:hideMark/>
          </w:tcPr>
          <w:p w14:paraId="2E36DC98" w14:textId="61DEB549" w:rsidR="00266D9F" w:rsidRPr="000320CF" w:rsidRDefault="0091336E" w:rsidP="00DB4CCE">
            <w:pPr>
              <w:pStyle w:val="TAC"/>
              <w:rPr>
                <w:rFonts w:eastAsia="SimSun"/>
                <w:lang w:eastAsia="zh-CN"/>
              </w:rPr>
            </w:pPr>
            <w:r w:rsidRPr="000320CF">
              <w:t>0.57</w:t>
            </w:r>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0320CF" w:rsidRDefault="00266D9F" w:rsidP="00DB4CCE">
            <w:pPr>
              <w:pStyle w:val="TAC"/>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0320CF" w:rsidRDefault="00266D9F" w:rsidP="00DB4CCE">
            <w:pPr>
              <w:pStyle w:val="TAC"/>
              <w:rPr>
                <w:rFonts w:eastAsia="SimSun"/>
                <w:lang w:eastAsia="zh-CN"/>
              </w:rPr>
            </w:pPr>
            <w:r w:rsidRPr="000320CF">
              <w:t>0.25</w:t>
            </w:r>
          </w:p>
        </w:tc>
        <w:tc>
          <w:tcPr>
            <w:tcW w:w="810" w:type="dxa"/>
            <w:tcBorders>
              <w:top w:val="nil"/>
              <w:left w:val="nil"/>
              <w:bottom w:val="single" w:sz="4" w:space="0" w:color="auto"/>
              <w:right w:val="single" w:sz="4" w:space="0" w:color="auto"/>
            </w:tcBorders>
            <w:shd w:val="clear" w:color="auto" w:fill="auto"/>
            <w:hideMark/>
          </w:tcPr>
          <w:p w14:paraId="27065033" w14:textId="37DD9D58" w:rsidR="00266D9F" w:rsidRPr="000320CF" w:rsidRDefault="0091336E" w:rsidP="00DB4CCE">
            <w:pPr>
              <w:pStyle w:val="TAC"/>
              <w:rPr>
                <w:rFonts w:eastAsia="SimSun"/>
                <w:lang w:eastAsia="zh-CN"/>
              </w:rPr>
            </w:pPr>
            <w:r w:rsidRPr="000320CF">
              <w:t>0.33</w:t>
            </w:r>
          </w:p>
        </w:tc>
      </w:tr>
      <w:tr w:rsidR="00266D9F" w:rsidRPr="000320CF"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0320CF" w:rsidRDefault="00266D9F" w:rsidP="00DB4CCE">
            <w:pPr>
              <w:pStyle w:val="TAH"/>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0320CF" w:rsidRDefault="00266D9F" w:rsidP="00DB4CCE">
            <w:pPr>
              <w:pStyle w:val="TAH"/>
              <w:rPr>
                <w:rFonts w:eastAsia="SimSun"/>
                <w:lang w:eastAsia="zh-CN"/>
              </w:rPr>
            </w:pPr>
            <w:r w:rsidRPr="000320CF">
              <w:t>0.26</w:t>
            </w:r>
          </w:p>
        </w:tc>
        <w:tc>
          <w:tcPr>
            <w:tcW w:w="810" w:type="dxa"/>
            <w:tcBorders>
              <w:top w:val="nil"/>
              <w:left w:val="nil"/>
              <w:bottom w:val="single" w:sz="4" w:space="0" w:color="auto"/>
              <w:right w:val="single" w:sz="4" w:space="0" w:color="auto"/>
            </w:tcBorders>
            <w:shd w:val="clear" w:color="auto" w:fill="auto"/>
            <w:hideMark/>
          </w:tcPr>
          <w:p w14:paraId="22E04980" w14:textId="4BE9FB0E" w:rsidR="00266D9F" w:rsidRPr="000320CF" w:rsidRDefault="0091336E" w:rsidP="00DB4CCE">
            <w:pPr>
              <w:pStyle w:val="TAH"/>
              <w:rPr>
                <w:rFonts w:eastAsia="SimSun"/>
                <w:lang w:eastAsia="zh-CN"/>
              </w:rPr>
            </w:pPr>
            <w:r w:rsidRPr="000320CF">
              <w:t>0.35</w:t>
            </w:r>
          </w:p>
        </w:tc>
      </w:tr>
      <w:tr w:rsidR="00266D9F" w:rsidRPr="000320CF"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0320CF" w:rsidRDefault="00266D9F" w:rsidP="00DB4CCE">
            <w:pPr>
              <w:pStyle w:val="TAH"/>
              <w:rPr>
                <w:rFonts w:eastAsia="SimSun"/>
                <w:lang w:eastAsia="zh-CN"/>
              </w:rPr>
            </w:pPr>
            <w:r w:rsidRPr="000320CF">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0320CF" w:rsidRDefault="00266D9F" w:rsidP="00DB4CCE">
            <w:pPr>
              <w:pStyle w:val="TAH"/>
              <w:rPr>
                <w:rFonts w:eastAsia="SimSun"/>
                <w:lang w:eastAsia="zh-CN"/>
              </w:rPr>
            </w:pPr>
            <w:r w:rsidRPr="000320CF">
              <w:t>0.51</w:t>
            </w:r>
          </w:p>
        </w:tc>
        <w:tc>
          <w:tcPr>
            <w:tcW w:w="810" w:type="dxa"/>
            <w:tcBorders>
              <w:top w:val="nil"/>
              <w:left w:val="nil"/>
              <w:bottom w:val="single" w:sz="4" w:space="0" w:color="auto"/>
              <w:right w:val="single" w:sz="4" w:space="0" w:color="auto"/>
            </w:tcBorders>
            <w:shd w:val="clear" w:color="auto" w:fill="auto"/>
            <w:hideMark/>
          </w:tcPr>
          <w:p w14:paraId="42A84DC7" w14:textId="6A5129DD" w:rsidR="00266D9F" w:rsidRPr="000320CF" w:rsidRDefault="0091336E" w:rsidP="00DB4CCE">
            <w:pPr>
              <w:pStyle w:val="TAH"/>
              <w:rPr>
                <w:rFonts w:eastAsia="SimSun"/>
                <w:lang w:eastAsia="zh-CN"/>
              </w:rPr>
            </w:pPr>
            <w:r w:rsidRPr="000320CF">
              <w:t>0.68</w:t>
            </w:r>
          </w:p>
        </w:tc>
      </w:tr>
    </w:tbl>
    <w:p w14:paraId="59685767" w14:textId="77777777" w:rsidR="00266D9F" w:rsidRPr="000320CF" w:rsidRDefault="00266D9F" w:rsidP="00DB4CCE"/>
    <w:p w14:paraId="12EDE383" w14:textId="77777777" w:rsidR="00266D9F" w:rsidRPr="000320CF" w:rsidRDefault="00266D9F" w:rsidP="00DB4CCE">
      <w:pPr>
        <w:rPr>
          <w:lang w:eastAsia="zh-CN"/>
        </w:rPr>
      </w:pPr>
      <w:r w:rsidRPr="000320CF">
        <w:rPr>
          <w:lang w:eastAsia="zh-CN"/>
        </w:rPr>
        <w:t>The PWS budget is carried out without consideration of the measurement equipment as this MU is given in %, converting to dB gives, for example:</w:t>
      </w:r>
    </w:p>
    <w:p w14:paraId="4B3DCAF1" w14:textId="474F6EC0" w:rsidR="00266D9F" w:rsidRPr="000320CF" w:rsidRDefault="0094320C" w:rsidP="00DB4CCE">
      <w:pPr>
        <w:pStyle w:val="B1"/>
        <w:rPr>
          <w:lang w:eastAsia="zh-CN"/>
        </w:rPr>
      </w:pPr>
      <w:r w:rsidRPr="000320CF">
        <w:rPr>
          <w:lang w:eastAsia="zh-CN"/>
        </w:rPr>
        <w:tab/>
      </w:r>
      <w:r w:rsidR="00266D9F" w:rsidRPr="000320CF">
        <w:rPr>
          <w:lang w:eastAsia="zh-CN"/>
        </w:rPr>
        <w:t>2% is equivalent to 20*log</w:t>
      </w:r>
      <w:r w:rsidR="00266D9F" w:rsidRPr="000320CF">
        <w:rPr>
          <w:vertAlign w:val="subscript"/>
          <w:lang w:eastAsia="zh-CN"/>
        </w:rPr>
        <w:t>10</w:t>
      </w:r>
      <w:r w:rsidR="00266D9F" w:rsidRPr="000320CF">
        <w:rPr>
          <w:lang w:eastAsia="zh-CN"/>
        </w:rPr>
        <w:t>(2/100) = -33.98 dB</w:t>
      </w:r>
    </w:p>
    <w:p w14:paraId="1C9F5BCA" w14:textId="77777777" w:rsidR="00266D9F" w:rsidRPr="000320CF" w:rsidRDefault="00266D9F" w:rsidP="00DB4CCE">
      <w:pPr>
        <w:rPr>
          <w:lang w:eastAsia="zh-CN"/>
        </w:rPr>
      </w:pPr>
      <w:r w:rsidRPr="000320CF">
        <w:rPr>
          <w:lang w:eastAsia="zh-CN"/>
        </w:rPr>
        <w:t>If the unwanted signal is 0.5 dB higher than the wanted due to the test system then this will be degraded to -33.48 dB, and</w:t>
      </w:r>
    </w:p>
    <w:p w14:paraId="28911EDD" w14:textId="77777777" w:rsidR="00266D9F" w:rsidRPr="000320CF" w:rsidRDefault="00266D9F" w:rsidP="00DB4CCE">
      <w:pPr>
        <w:pStyle w:val="B1"/>
        <w:rPr>
          <w:lang w:eastAsia="zh-CN"/>
        </w:rPr>
      </w:pPr>
      <w:r w:rsidRPr="000320CF">
        <w:rPr>
          <w:lang w:eastAsia="zh-CN"/>
        </w:rPr>
        <w:tab/>
        <w:t>-33.48 dB is equivalent to:</w:t>
      </w:r>
      <w:r w:rsidRPr="000320CF">
        <w:rPr>
          <w:lang w:eastAsia="zh-CN"/>
        </w:rPr>
        <w:tab/>
        <w:t>10</w:t>
      </w:r>
      <w:r w:rsidRPr="000320CF">
        <w:rPr>
          <w:vertAlign w:val="superscript"/>
          <w:lang w:eastAsia="zh-CN"/>
        </w:rPr>
        <w:t>(-33.48/20)</w:t>
      </w:r>
      <w:r w:rsidRPr="000320CF">
        <w:rPr>
          <w:lang w:eastAsia="zh-CN"/>
        </w:rPr>
        <w:t xml:space="preserve"> *100 = 2.12%</w:t>
      </w:r>
    </w:p>
    <w:p w14:paraId="7E69CEFB" w14:textId="77777777" w:rsidR="004F71C3" w:rsidRPr="000320CF" w:rsidRDefault="00266D9F"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0320CF" w:rsidRDefault="00266D9F" w:rsidP="00DB4CCE">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7B950761" w:rsidR="004F71C3" w:rsidRPr="000320CF" w:rsidRDefault="00FF68ED" w:rsidP="00FF68ED">
      <w:pPr>
        <w:pStyle w:val="Heading3"/>
      </w:pPr>
      <w:bookmarkStart w:id="3014" w:name="_Toc43739189"/>
      <w:bookmarkStart w:id="3015" w:name="_Toc46346950"/>
      <w:bookmarkStart w:id="3016" w:name="_Toc53168657"/>
      <w:bookmarkStart w:id="3017" w:name="_Toc53169349"/>
      <w:bookmarkStart w:id="3018" w:name="_Toc53170041"/>
      <w:bookmarkStart w:id="3019" w:name="_Toc61130198"/>
      <w:bookmarkStart w:id="3020" w:name="_Toc83025541"/>
      <w:bookmarkStart w:id="3021" w:name="_Toc83920115"/>
      <w:bookmarkStart w:id="3022" w:name="_Toc145319391"/>
      <w:r w:rsidRPr="000320CF">
        <w:t>9.7.</w:t>
      </w:r>
      <w:r w:rsidR="002E0DC8" w:rsidRPr="000320CF">
        <w:t>6</w:t>
      </w:r>
      <w:r w:rsidR="00F24DAC" w:rsidRPr="000320CF">
        <w:tab/>
      </w:r>
      <w:r w:rsidRPr="000320CF">
        <w:t>Maximum accepted test system uncertainty</w:t>
      </w:r>
      <w:bookmarkEnd w:id="2960"/>
      <w:bookmarkEnd w:id="2961"/>
      <w:bookmarkEnd w:id="2962"/>
      <w:bookmarkEnd w:id="2963"/>
      <w:bookmarkEnd w:id="3014"/>
      <w:bookmarkEnd w:id="3015"/>
      <w:bookmarkEnd w:id="3016"/>
      <w:bookmarkEnd w:id="3017"/>
      <w:bookmarkEnd w:id="3018"/>
      <w:bookmarkEnd w:id="3019"/>
      <w:bookmarkEnd w:id="3020"/>
      <w:bookmarkEnd w:id="3021"/>
      <w:bookmarkEnd w:id="3022"/>
    </w:p>
    <w:p w14:paraId="407AB11B" w14:textId="77777777" w:rsidR="004F71C3" w:rsidRPr="000320CF" w:rsidRDefault="00FF68ED" w:rsidP="00DB4CCE">
      <w:pPr>
        <w:rPr>
          <w:lang w:eastAsia="zh-CN"/>
        </w:rPr>
      </w:pPr>
      <w:r w:rsidRPr="000320CF">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0320CF" w:rsidRDefault="00FF68ED" w:rsidP="00DB4CCE">
      <w:r w:rsidRPr="000320CF">
        <w:t>The MU for FR1 for EVM below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05F8EA4E" w14:textId="63CE4692"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3941545B"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0320CF" w:rsidRDefault="00FF68ED" w:rsidP="00DB4CCE">
      <w:r w:rsidRPr="000320CF">
        <w:t>The MU values are 1% for EVM.</w:t>
      </w:r>
    </w:p>
    <w:p w14:paraId="3A71ACAA" w14:textId="1730588C" w:rsidR="00FF68ED" w:rsidRPr="000320CF" w:rsidRDefault="009F0CED" w:rsidP="00DB4CCE">
      <w:pPr>
        <w:rPr>
          <w:lang w:eastAsia="ko-KR"/>
        </w:rPr>
      </w:pPr>
      <w:r w:rsidRPr="000320CF">
        <w:rPr>
          <w:lang w:eastAsia="ko-KR"/>
        </w:rPr>
        <w:lastRenderedPageBreak/>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35F9B96B" w14:textId="5BEF9891" w:rsidR="00FF68ED" w:rsidRPr="000320CF" w:rsidRDefault="00FF68ED" w:rsidP="00FF68ED">
      <w:pPr>
        <w:pStyle w:val="Heading3"/>
      </w:pPr>
      <w:bookmarkStart w:id="3023" w:name="_Toc32332176"/>
      <w:bookmarkStart w:id="3024" w:name="_Toc37430093"/>
      <w:bookmarkStart w:id="3025" w:name="_Toc43739190"/>
      <w:bookmarkStart w:id="3026" w:name="_Toc46346951"/>
      <w:bookmarkStart w:id="3027" w:name="_Toc53168658"/>
      <w:bookmarkStart w:id="3028" w:name="_Toc53169350"/>
      <w:bookmarkStart w:id="3029" w:name="_Toc53170042"/>
      <w:bookmarkStart w:id="3030" w:name="_Toc61130199"/>
      <w:bookmarkStart w:id="3031" w:name="_Toc83025542"/>
      <w:bookmarkStart w:id="3032" w:name="_Toc83920116"/>
      <w:bookmarkStart w:id="3033" w:name="_Toc145319392"/>
      <w:r w:rsidRPr="000320CF">
        <w:t>9.7.</w:t>
      </w:r>
      <w:r w:rsidR="002E0DC8" w:rsidRPr="000320CF">
        <w:t>7</w:t>
      </w:r>
      <w:r w:rsidR="00F24DAC" w:rsidRPr="000320CF">
        <w:tab/>
      </w:r>
      <w:r w:rsidRPr="000320CF">
        <w:t>Test Tolerance for EVM</w:t>
      </w:r>
      <w:bookmarkEnd w:id="3023"/>
      <w:bookmarkEnd w:id="3024"/>
      <w:bookmarkEnd w:id="3025"/>
      <w:bookmarkEnd w:id="3026"/>
      <w:bookmarkEnd w:id="3027"/>
      <w:bookmarkEnd w:id="3028"/>
      <w:bookmarkEnd w:id="3029"/>
      <w:bookmarkEnd w:id="3030"/>
      <w:bookmarkEnd w:id="3031"/>
      <w:bookmarkEnd w:id="3032"/>
      <w:bookmarkEnd w:id="3033"/>
    </w:p>
    <w:p w14:paraId="484B1889" w14:textId="7FA4E93F" w:rsidR="00FF68ED" w:rsidRPr="000320CF" w:rsidRDefault="00FF68ED" w:rsidP="00DB4CCE">
      <w:r w:rsidRPr="000320CF">
        <w:t xml:space="preserve">Considering the methodology described in </w:t>
      </w:r>
      <w:r w:rsidR="00117F20" w:rsidRPr="000320CF">
        <w:t>clause 5</w:t>
      </w:r>
      <w:r w:rsidRPr="000320CF">
        <w:t xml:space="preserve">.1, Test Tolerance values for EVM were derived based on values captured in </w:t>
      </w:r>
      <w:r w:rsidR="00117F20" w:rsidRPr="000320CF">
        <w:t>clause </w:t>
      </w:r>
      <w:r w:rsidR="00117F20" w:rsidRPr="000320CF">
        <w:rPr>
          <w:lang w:eastAsia="zh-CN"/>
        </w:rPr>
        <w:t>9</w:t>
      </w:r>
      <w:r w:rsidRPr="000320CF">
        <w:rPr>
          <w:lang w:eastAsia="zh-CN"/>
        </w:rPr>
        <w:t>.7.</w:t>
      </w:r>
      <w:r w:rsidR="00B87A94" w:rsidRPr="000320CF">
        <w:rPr>
          <w:lang w:eastAsia="zh-CN"/>
        </w:rPr>
        <w:t>6</w:t>
      </w:r>
      <w:r w:rsidRPr="000320CF">
        <w:t>.</w:t>
      </w:r>
    </w:p>
    <w:p w14:paraId="03F9115F" w14:textId="77777777" w:rsidR="00FF68ED" w:rsidRPr="000320CF" w:rsidRDefault="00FF68ED" w:rsidP="00DB4CCE">
      <w:r w:rsidRPr="000320CF">
        <w:t>The TT values were agreed to be the same as the MU values.</w:t>
      </w:r>
    </w:p>
    <w:p w14:paraId="051C1593" w14:textId="1B865A53" w:rsidR="00FF68ED" w:rsidRPr="000320CF" w:rsidRDefault="00FF68ED" w:rsidP="00DB4CCE">
      <w:r w:rsidRPr="000320CF">
        <w:t>Frequency range specific Test Tolerance values for the EVM test are defined in table</w:t>
      </w:r>
      <w:r w:rsidRPr="000320CF">
        <w:rPr>
          <w:lang w:eastAsia="ko-KR"/>
        </w:rPr>
        <w:t xml:space="preserve"> </w:t>
      </w:r>
      <w:r w:rsidRPr="000320CF">
        <w:rPr>
          <w:lang w:eastAsia="zh-CN"/>
        </w:rPr>
        <w:t>9.7.</w:t>
      </w:r>
      <w:r w:rsidR="00B87A94" w:rsidRPr="000320CF">
        <w:rPr>
          <w:lang w:eastAsia="zh-CN"/>
        </w:rPr>
        <w:t>7</w:t>
      </w:r>
      <w:r w:rsidRPr="000320CF">
        <w:rPr>
          <w:lang w:eastAsia="ko-KR"/>
        </w:rPr>
        <w:t>-1</w:t>
      </w:r>
      <w:r w:rsidRPr="000320CF">
        <w:t>.</w:t>
      </w:r>
    </w:p>
    <w:p w14:paraId="21745463" w14:textId="0C43DD80"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158A1DAA" w14:textId="77777777" w:rsidTr="00F24DAC">
        <w:trPr>
          <w:cantSplit/>
          <w:jc w:val="center"/>
        </w:trPr>
        <w:tc>
          <w:tcPr>
            <w:tcW w:w="1707" w:type="dxa"/>
            <w:shd w:val="clear" w:color="auto" w:fill="auto"/>
            <w:noWrap/>
            <w:hideMark/>
          </w:tcPr>
          <w:p w14:paraId="06D62559" w14:textId="77777777" w:rsidR="00FF68ED" w:rsidRPr="000320CF" w:rsidRDefault="00FF68ED" w:rsidP="00DB4CCE"/>
        </w:tc>
        <w:tc>
          <w:tcPr>
            <w:tcW w:w="891" w:type="dxa"/>
            <w:shd w:val="clear" w:color="auto" w:fill="auto"/>
            <w:hideMark/>
          </w:tcPr>
          <w:p w14:paraId="60637077" w14:textId="1A03407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61DE7AB7" w14:textId="76C12F72"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2F16B77E" w14:textId="409FC53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1D1CC883" w14:textId="77777777" w:rsidTr="00F24DAC">
        <w:trPr>
          <w:cantSplit/>
          <w:jc w:val="center"/>
        </w:trPr>
        <w:tc>
          <w:tcPr>
            <w:tcW w:w="1707" w:type="dxa"/>
            <w:shd w:val="clear" w:color="auto" w:fill="auto"/>
            <w:noWrap/>
            <w:hideMark/>
          </w:tcPr>
          <w:p w14:paraId="6EA0C1C5" w14:textId="77777777" w:rsidR="00FF68ED" w:rsidRPr="000320CF" w:rsidRDefault="00FF68ED" w:rsidP="00DB4CCE">
            <w:pPr>
              <w:pStyle w:val="TAC"/>
            </w:pPr>
            <w:r w:rsidRPr="000320CF">
              <w:t>Test Tolerance (%)</w:t>
            </w:r>
          </w:p>
        </w:tc>
        <w:tc>
          <w:tcPr>
            <w:tcW w:w="891" w:type="dxa"/>
            <w:shd w:val="clear" w:color="auto" w:fill="auto"/>
            <w:noWrap/>
          </w:tcPr>
          <w:p w14:paraId="2836998E" w14:textId="77777777" w:rsidR="00FF68ED" w:rsidRPr="000320CF" w:rsidRDefault="00FF68ED" w:rsidP="00DB4CCE">
            <w:pPr>
              <w:pStyle w:val="TAC"/>
            </w:pPr>
            <w:r w:rsidRPr="000320CF">
              <w:t>1</w:t>
            </w:r>
          </w:p>
        </w:tc>
        <w:tc>
          <w:tcPr>
            <w:tcW w:w="1807" w:type="dxa"/>
            <w:shd w:val="clear" w:color="auto" w:fill="auto"/>
            <w:noWrap/>
          </w:tcPr>
          <w:p w14:paraId="51ADA125" w14:textId="77777777" w:rsidR="00FF68ED" w:rsidRPr="000320CF" w:rsidRDefault="00FF68ED" w:rsidP="00DB4CCE">
            <w:pPr>
              <w:pStyle w:val="TAC"/>
            </w:pPr>
            <w:r w:rsidRPr="000320CF">
              <w:t>1</w:t>
            </w:r>
          </w:p>
        </w:tc>
        <w:tc>
          <w:tcPr>
            <w:tcW w:w="2253" w:type="dxa"/>
          </w:tcPr>
          <w:p w14:paraId="0D0BEA00" w14:textId="77777777" w:rsidR="00FF68ED" w:rsidRPr="000320CF" w:rsidRDefault="00FF68ED" w:rsidP="00DB4CCE">
            <w:pPr>
              <w:pStyle w:val="TAC"/>
            </w:pPr>
            <w:r w:rsidRPr="000320CF">
              <w:t>1</w:t>
            </w:r>
          </w:p>
        </w:tc>
      </w:tr>
    </w:tbl>
    <w:p w14:paraId="7444FA24" w14:textId="77777777" w:rsidR="00FF68ED" w:rsidRPr="000320CF" w:rsidRDefault="00FF68ED" w:rsidP="00DB4CCE">
      <w:pPr>
        <w:rPr>
          <w:lang w:eastAsia="ko-KR"/>
        </w:rPr>
      </w:pPr>
    </w:p>
    <w:p w14:paraId="153D2BE5" w14:textId="0C66150A"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0320CF" w14:paraId="7958D897" w14:textId="77777777" w:rsidTr="00F24DAC">
        <w:trPr>
          <w:cantSplit/>
          <w:jc w:val="center"/>
        </w:trPr>
        <w:tc>
          <w:tcPr>
            <w:tcW w:w="1767" w:type="dxa"/>
            <w:shd w:val="clear" w:color="auto" w:fill="auto"/>
            <w:noWrap/>
            <w:hideMark/>
          </w:tcPr>
          <w:p w14:paraId="66C9AA8F" w14:textId="77777777" w:rsidR="00FF68ED" w:rsidRPr="000320CF" w:rsidRDefault="00FF68ED" w:rsidP="00DB4CCE"/>
        </w:tc>
        <w:tc>
          <w:tcPr>
            <w:tcW w:w="1839" w:type="dxa"/>
            <w:shd w:val="clear" w:color="auto" w:fill="auto"/>
            <w:hideMark/>
          </w:tcPr>
          <w:p w14:paraId="61A11CE5" w14:textId="0C833140" w:rsidR="00FF68ED" w:rsidRPr="000320CF" w:rsidRDefault="00FF68ED" w:rsidP="00DB4CCE">
            <w:pPr>
              <w:pStyle w:val="TAH"/>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49" w:type="dxa"/>
            <w:shd w:val="clear" w:color="auto" w:fill="auto"/>
            <w:hideMark/>
          </w:tcPr>
          <w:p w14:paraId="7CDE5B13" w14:textId="3F7B9DB9" w:rsidR="00FF68ED" w:rsidRPr="000320CF" w:rsidRDefault="00FF68ED" w:rsidP="00DB4CCE">
            <w:pPr>
              <w:pStyle w:val="TAH"/>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2264EE40" w14:textId="77777777" w:rsidTr="00F24DAC">
        <w:trPr>
          <w:cantSplit/>
          <w:jc w:val="center"/>
        </w:trPr>
        <w:tc>
          <w:tcPr>
            <w:tcW w:w="1767" w:type="dxa"/>
            <w:shd w:val="clear" w:color="auto" w:fill="auto"/>
            <w:noWrap/>
            <w:hideMark/>
          </w:tcPr>
          <w:p w14:paraId="607A2040" w14:textId="77777777" w:rsidR="00FF68ED" w:rsidRPr="000320CF" w:rsidRDefault="00FF68ED" w:rsidP="00DB4CCE">
            <w:pPr>
              <w:pStyle w:val="TAC"/>
            </w:pPr>
            <w:r w:rsidRPr="000320CF">
              <w:t>Test Tolerance (%)</w:t>
            </w:r>
          </w:p>
        </w:tc>
        <w:tc>
          <w:tcPr>
            <w:tcW w:w="1839" w:type="dxa"/>
            <w:shd w:val="clear" w:color="auto" w:fill="auto"/>
            <w:noWrap/>
          </w:tcPr>
          <w:p w14:paraId="483419C8" w14:textId="77777777" w:rsidR="00FF68ED" w:rsidRPr="000320CF" w:rsidRDefault="00FF68ED" w:rsidP="00DB4CCE">
            <w:pPr>
              <w:pStyle w:val="TAC"/>
            </w:pPr>
            <w:r w:rsidRPr="000320CF">
              <w:t>1</w:t>
            </w:r>
          </w:p>
        </w:tc>
        <w:tc>
          <w:tcPr>
            <w:tcW w:w="1549" w:type="dxa"/>
            <w:shd w:val="clear" w:color="auto" w:fill="auto"/>
            <w:noWrap/>
          </w:tcPr>
          <w:p w14:paraId="11CDE207" w14:textId="77777777" w:rsidR="00FF68ED" w:rsidRPr="000320CF" w:rsidRDefault="00FF68ED" w:rsidP="00DB4CCE">
            <w:pPr>
              <w:pStyle w:val="TAC"/>
            </w:pPr>
            <w:r w:rsidRPr="000320CF">
              <w:t>1</w:t>
            </w:r>
          </w:p>
        </w:tc>
      </w:tr>
    </w:tbl>
    <w:p w14:paraId="1514E093" w14:textId="77777777" w:rsidR="00FF68ED" w:rsidRPr="000320CF" w:rsidRDefault="00FF68ED" w:rsidP="00DB4CCE">
      <w:pPr>
        <w:rPr>
          <w:lang w:eastAsia="ko-KR"/>
        </w:rPr>
      </w:pPr>
    </w:p>
    <w:p w14:paraId="5CF81A47" w14:textId="5C923237"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514FC72" w14:textId="77777777" w:rsidR="00FF68ED" w:rsidRPr="000320CF" w:rsidRDefault="00FF68ED" w:rsidP="004F71C3">
      <w:pPr>
        <w:pStyle w:val="Heading2"/>
      </w:pPr>
      <w:bookmarkStart w:id="3034" w:name="_Toc21086345"/>
      <w:bookmarkStart w:id="3035" w:name="_Toc29768782"/>
      <w:bookmarkStart w:id="3036" w:name="_Toc32332177"/>
      <w:bookmarkStart w:id="3037" w:name="_Toc37430094"/>
      <w:bookmarkStart w:id="3038" w:name="_Toc43739191"/>
      <w:bookmarkStart w:id="3039" w:name="_Toc46346952"/>
      <w:bookmarkStart w:id="3040" w:name="_Toc53168659"/>
      <w:bookmarkStart w:id="3041" w:name="_Toc53169351"/>
      <w:bookmarkStart w:id="3042" w:name="_Toc53170043"/>
      <w:bookmarkStart w:id="3043" w:name="_Toc61130200"/>
      <w:bookmarkStart w:id="3044" w:name="_Toc83025543"/>
      <w:bookmarkStart w:id="3045" w:name="_Toc83920117"/>
      <w:bookmarkStart w:id="3046" w:name="_Toc145319393"/>
      <w:r w:rsidRPr="000320CF">
        <w:t>9.8</w:t>
      </w:r>
      <w:r w:rsidRPr="000320CF">
        <w:tab/>
        <w:t>OTA transmitted signal quality: TAE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0125756A" w14:textId="5178387C" w:rsidR="00FF68ED" w:rsidRPr="000320CF" w:rsidRDefault="00FF68ED" w:rsidP="00FF68ED">
      <w:pPr>
        <w:pStyle w:val="Heading3"/>
      </w:pPr>
      <w:bookmarkStart w:id="3047" w:name="_Toc21086346"/>
      <w:bookmarkStart w:id="3048" w:name="_Toc29768783"/>
      <w:bookmarkStart w:id="3049" w:name="_Toc32332178"/>
      <w:bookmarkStart w:id="3050" w:name="_Toc37430095"/>
      <w:bookmarkStart w:id="3051" w:name="_Toc43739192"/>
      <w:bookmarkStart w:id="3052" w:name="_Toc46346953"/>
      <w:bookmarkStart w:id="3053" w:name="_Toc53168660"/>
      <w:bookmarkStart w:id="3054" w:name="_Toc53169352"/>
      <w:bookmarkStart w:id="3055" w:name="_Toc53170044"/>
      <w:bookmarkStart w:id="3056" w:name="_Toc61130201"/>
      <w:bookmarkStart w:id="3057" w:name="_Toc83025544"/>
      <w:bookmarkStart w:id="3058" w:name="_Toc83920118"/>
      <w:bookmarkStart w:id="3059" w:name="_Toc145319394"/>
      <w:r w:rsidRPr="000320CF">
        <w:t>9.8.1</w:t>
      </w:r>
      <w:r w:rsidR="00F24DAC" w:rsidRPr="000320CF">
        <w:tab/>
      </w:r>
      <w:r w:rsidRPr="000320CF">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270DFF82" w14:textId="72456113" w:rsidR="004F71C3" w:rsidRPr="000320CF" w:rsidRDefault="00117F20" w:rsidP="00DB4CCE">
      <w:r w:rsidRPr="000320CF">
        <w:t>Clause 9</w:t>
      </w:r>
      <w:r w:rsidR="00FF68ED" w:rsidRPr="000320CF">
        <w:t xml:space="preserve">.8 captures MU and TT values derivation for the </w:t>
      </w:r>
      <w:r w:rsidR="00FF68ED" w:rsidRPr="000320CF">
        <w:rPr>
          <w:lang w:eastAsia="en-CA"/>
        </w:rPr>
        <w:t xml:space="preserve">OTA </w:t>
      </w:r>
      <w:r w:rsidR="00FF68ED" w:rsidRPr="000320CF">
        <w:t>TAE directional requirement.</w:t>
      </w:r>
    </w:p>
    <w:p w14:paraId="094C0C71" w14:textId="5F0FE3FC" w:rsidR="00FF68ED" w:rsidRPr="000320CF" w:rsidRDefault="00FF68ED" w:rsidP="00DB4CCE">
      <w:pPr>
        <w:rPr>
          <w:lang w:eastAsia="en-CA"/>
        </w:rPr>
      </w:pPr>
      <w:r w:rsidRPr="000320CF">
        <w:rPr>
          <w:lang w:eastAsia="en-CA"/>
        </w:rPr>
        <w:t>TAE is the timing difference between 2 modulated signals, either TX diversity, MIMO or CA carriers. Conducted TAE is measured as follows:</w:t>
      </w:r>
    </w:p>
    <w:p w14:paraId="4586078E" w14:textId="77777777" w:rsidR="00FF68ED" w:rsidRPr="000320CF" w:rsidRDefault="00FF68ED" w:rsidP="00DB4CCE">
      <w:pPr>
        <w:pStyle w:val="TH"/>
      </w:pPr>
      <w:r w:rsidRPr="0096708D">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4FBB4DA4" w:rsidR="00FF68ED" w:rsidRPr="000320CF" w:rsidRDefault="00FF68ED" w:rsidP="00DB4CCE">
      <w:pPr>
        <w:pStyle w:val="TF"/>
      </w:pPr>
      <w:r w:rsidRPr="000320CF">
        <w:t xml:space="preserve">Figure </w:t>
      </w:r>
      <w:r w:rsidR="006B7E6E" w:rsidRPr="000320CF">
        <w:t>9</w:t>
      </w:r>
      <w:r w:rsidRPr="000320CF">
        <w:t>.8.1-1: Conducted TAE measurement set up</w:t>
      </w:r>
    </w:p>
    <w:p w14:paraId="4AD0E7BB" w14:textId="77777777" w:rsidR="00FF68ED" w:rsidRPr="000320CF" w:rsidRDefault="00FF68ED" w:rsidP="00DB4CCE">
      <w:pPr>
        <w:rPr>
          <w:lang w:eastAsia="en-CA"/>
        </w:rPr>
      </w:pPr>
      <w:r w:rsidRPr="000320CF">
        <w:rPr>
          <w:lang w:eastAsia="en-CA"/>
        </w:rPr>
        <w:t>As the conducted signals are combined before being input to the test equipment the OTA test is simple to implement.</w:t>
      </w:r>
    </w:p>
    <w:p w14:paraId="4B56DC9B" w14:textId="77777777" w:rsidR="00FF68ED" w:rsidRPr="000320CF" w:rsidRDefault="00FF68ED" w:rsidP="00DB4CCE">
      <w:pPr>
        <w:pStyle w:val="TH"/>
      </w:pPr>
      <w:r w:rsidRPr="0096708D">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3ABF42D0" w:rsidR="00FF68ED" w:rsidRPr="000320CF" w:rsidRDefault="00FF68ED" w:rsidP="00DB4CCE">
      <w:pPr>
        <w:pStyle w:val="TF"/>
      </w:pPr>
      <w:r w:rsidRPr="000320CF">
        <w:t xml:space="preserve">Figure </w:t>
      </w:r>
      <w:r w:rsidR="006B7E6E" w:rsidRPr="000320CF">
        <w:t>9</w:t>
      </w:r>
      <w:r w:rsidRPr="000320CF">
        <w:t>.8.1-2: OTA TAE measurement set up</w:t>
      </w:r>
    </w:p>
    <w:p w14:paraId="3DDE6250" w14:textId="77777777" w:rsidR="00FF68ED" w:rsidRPr="000320CF" w:rsidRDefault="00FF68ED" w:rsidP="00DB4CCE">
      <w:pPr>
        <w:rPr>
          <w:lang w:eastAsia="en-CA"/>
        </w:rPr>
      </w:pPr>
      <w:r w:rsidRPr="000320CF">
        <w:rPr>
          <w:lang w:eastAsia="en-CA"/>
        </w:rPr>
        <w:lastRenderedPageBreak/>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0320CF" w:rsidRDefault="00FF68ED" w:rsidP="00DB4CCE">
      <w:pPr>
        <w:rPr>
          <w:lang w:eastAsia="en-CA"/>
        </w:rPr>
      </w:pPr>
      <w:r w:rsidRPr="000320CF">
        <w:rPr>
          <w:lang w:eastAsia="en-CA"/>
        </w:rPr>
        <w:t>As the TAE requirement is a measure of timing difference it is not affected by the accuracy of the test system amplitude calibration and measurement uncertainties.</w:t>
      </w:r>
    </w:p>
    <w:p w14:paraId="030DBE2C" w14:textId="5B6E148E" w:rsidR="00FF68ED" w:rsidRPr="000320CF" w:rsidRDefault="00FF68ED" w:rsidP="00DB4CCE">
      <w:pPr>
        <w:rPr>
          <w:lang w:eastAsia="en-CA"/>
        </w:rPr>
      </w:pPr>
      <w:r w:rsidRPr="000320CF">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0320CF" w:rsidRDefault="00FF68ED" w:rsidP="00DB4CCE">
      <w:pPr>
        <w:rPr>
          <w:lang w:eastAsia="en-CA"/>
        </w:rPr>
      </w:pPr>
      <w:r w:rsidRPr="000320CF">
        <w:rPr>
          <w:lang w:eastAsia="en-CA"/>
        </w:rPr>
        <w:t>The measurement equipment requires a level of &gt; -20 dBm to accurately carry out the TAE.</w:t>
      </w:r>
    </w:p>
    <w:p w14:paraId="1A365A59" w14:textId="77777777" w:rsidR="00FF68ED" w:rsidRPr="000320CF" w:rsidRDefault="00FF68ED" w:rsidP="00DB4CCE">
      <w:pPr>
        <w:rPr>
          <w:lang w:eastAsia="en-CA"/>
        </w:rPr>
      </w:pPr>
      <w:r w:rsidRPr="000320CF">
        <w:rPr>
          <w:lang w:eastAsia="en-CA"/>
        </w:rPr>
        <w:t>As the requirement is done for the wanted beam at full power, even for low power BS it is not anticipated the received test signal will be lower than -10 dBm.</w:t>
      </w:r>
    </w:p>
    <w:p w14:paraId="3234C45A" w14:textId="77777777" w:rsidR="00FF68ED" w:rsidRPr="000320CF" w:rsidRDefault="00FF68ED" w:rsidP="00DB4CCE">
      <w:pPr>
        <w:rPr>
          <w:lang w:eastAsia="en-CA"/>
        </w:rPr>
      </w:pPr>
      <w:r w:rsidRPr="000320CF">
        <w:rPr>
          <w:lang w:eastAsia="en-CA"/>
        </w:rPr>
        <w:t>There may be a tiny impact to signal fidelity due to scattering in the chamber, however this will be insignificant and is not expected to impact TAE.</w:t>
      </w:r>
    </w:p>
    <w:p w14:paraId="2D5D7721" w14:textId="77777777" w:rsidR="00FF68ED" w:rsidRPr="000320CF" w:rsidRDefault="00FF68ED" w:rsidP="00DB4CCE">
      <w:pPr>
        <w:rPr>
          <w:lang w:eastAsia="en-CA"/>
        </w:rPr>
      </w:pPr>
      <w:r w:rsidRPr="000320CF">
        <w:rPr>
          <w:lang w:eastAsia="en-CA"/>
        </w:rPr>
        <w:t>As the OTA test system does not affect the measurement accuracy for TAE the existing conducted MU can be used.</w:t>
      </w:r>
    </w:p>
    <w:p w14:paraId="478495C7" w14:textId="167DD10E" w:rsidR="004F71C3" w:rsidRPr="000320CF" w:rsidRDefault="00FF68ED" w:rsidP="00FF68ED">
      <w:pPr>
        <w:pStyle w:val="Heading3"/>
      </w:pPr>
      <w:bookmarkStart w:id="3060" w:name="_Toc32332179"/>
      <w:bookmarkStart w:id="3061" w:name="_Toc37430096"/>
      <w:bookmarkStart w:id="3062" w:name="_Toc43739193"/>
      <w:bookmarkStart w:id="3063" w:name="_Toc46346954"/>
      <w:bookmarkStart w:id="3064" w:name="_Toc53168661"/>
      <w:bookmarkStart w:id="3065" w:name="_Toc53169353"/>
      <w:bookmarkStart w:id="3066" w:name="_Toc53170045"/>
      <w:bookmarkStart w:id="3067" w:name="_Toc61130202"/>
      <w:bookmarkStart w:id="3068" w:name="_Toc83025545"/>
      <w:bookmarkStart w:id="3069" w:name="_Toc83920119"/>
      <w:bookmarkStart w:id="3070" w:name="_Toc145319395"/>
      <w:bookmarkStart w:id="3071" w:name="_Toc21086347"/>
      <w:bookmarkStart w:id="3072" w:name="_Toc29768784"/>
      <w:r w:rsidRPr="000320CF">
        <w:t>9.8.2</w:t>
      </w:r>
      <w:r w:rsidR="00F24DAC" w:rsidRPr="000320CF">
        <w:tab/>
      </w:r>
      <w:r w:rsidRPr="000320CF">
        <w:t>Indoor Anechoic Chamber</w:t>
      </w:r>
      <w:bookmarkStart w:id="3073" w:name="_Toc32332180"/>
      <w:bookmarkStart w:id="3074" w:name="_Toc37430097"/>
      <w:bookmarkStart w:id="3075" w:name="_Toc43739194"/>
      <w:bookmarkStart w:id="3076" w:name="_Toc46346955"/>
      <w:bookmarkStart w:id="3077" w:name="_Toc53168662"/>
      <w:bookmarkStart w:id="3078" w:name="_Toc53169354"/>
      <w:bookmarkStart w:id="3079" w:name="_Toc53170046"/>
      <w:bookmarkEnd w:id="3060"/>
      <w:bookmarkEnd w:id="3061"/>
      <w:bookmarkEnd w:id="3062"/>
      <w:bookmarkEnd w:id="3063"/>
      <w:bookmarkEnd w:id="3064"/>
      <w:bookmarkEnd w:id="3065"/>
      <w:bookmarkEnd w:id="3066"/>
      <w:bookmarkEnd w:id="3067"/>
      <w:bookmarkEnd w:id="3068"/>
      <w:bookmarkEnd w:id="3069"/>
      <w:bookmarkEnd w:id="3070"/>
    </w:p>
    <w:p w14:paraId="7B8755C1" w14:textId="4472D034" w:rsidR="00FF68ED" w:rsidRPr="000320CF" w:rsidRDefault="00FF68ED" w:rsidP="00FF68ED">
      <w:pPr>
        <w:pStyle w:val="Heading4"/>
        <w:rPr>
          <w:lang w:eastAsia="sv-SE"/>
        </w:rPr>
      </w:pPr>
      <w:bookmarkStart w:id="3080" w:name="_Toc61130203"/>
      <w:bookmarkStart w:id="3081" w:name="_Toc83025546"/>
      <w:bookmarkStart w:id="3082" w:name="_Toc83920120"/>
      <w:bookmarkStart w:id="3083" w:name="_Toc145319396"/>
      <w:r w:rsidRPr="000320CF">
        <w:rPr>
          <w:lang w:eastAsia="sv-SE"/>
        </w:rPr>
        <w:t>9.8.</w:t>
      </w:r>
      <w:r w:rsidRPr="000320CF">
        <w:t>2</w:t>
      </w:r>
      <w:r w:rsidRPr="000320CF">
        <w:rPr>
          <w:lang w:eastAsia="sv-SE"/>
        </w:rPr>
        <w:t>.1</w:t>
      </w:r>
      <w:r w:rsidRPr="000320CF">
        <w:rPr>
          <w:lang w:eastAsia="sv-SE"/>
        </w:rPr>
        <w:tab/>
        <w:t>Measurement system description</w:t>
      </w:r>
      <w:bookmarkEnd w:id="3073"/>
      <w:bookmarkEnd w:id="3074"/>
      <w:bookmarkEnd w:id="3075"/>
      <w:bookmarkEnd w:id="3076"/>
      <w:bookmarkEnd w:id="3077"/>
      <w:bookmarkEnd w:id="3078"/>
      <w:bookmarkEnd w:id="3079"/>
      <w:bookmarkEnd w:id="3080"/>
      <w:bookmarkEnd w:id="3081"/>
      <w:bookmarkEnd w:id="3082"/>
      <w:bookmarkEnd w:id="3083"/>
    </w:p>
    <w:p w14:paraId="11F1D3EA" w14:textId="138C31CD"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55B62CC" w14:textId="08763E50" w:rsidR="00FF68ED" w:rsidRPr="000320CF" w:rsidRDefault="00FF68ED" w:rsidP="00FF68ED">
      <w:pPr>
        <w:pStyle w:val="Heading4"/>
        <w:rPr>
          <w:lang w:eastAsia="sv-SE"/>
        </w:rPr>
      </w:pPr>
      <w:bookmarkStart w:id="3084" w:name="_Toc32332181"/>
      <w:bookmarkStart w:id="3085" w:name="_Toc37430098"/>
      <w:bookmarkStart w:id="3086" w:name="_Toc43739195"/>
      <w:bookmarkStart w:id="3087" w:name="_Toc46346956"/>
      <w:bookmarkStart w:id="3088" w:name="_Toc53168663"/>
      <w:bookmarkStart w:id="3089" w:name="_Toc53169355"/>
      <w:bookmarkStart w:id="3090" w:name="_Toc53170047"/>
      <w:bookmarkStart w:id="3091" w:name="_Toc61130204"/>
      <w:bookmarkStart w:id="3092" w:name="_Toc83025547"/>
      <w:bookmarkStart w:id="3093" w:name="_Toc83920121"/>
      <w:bookmarkStart w:id="3094" w:name="_Toc145319397"/>
      <w:r w:rsidRPr="000320CF">
        <w:rPr>
          <w:lang w:eastAsia="sv-SE"/>
        </w:rPr>
        <w:t>9.8.</w:t>
      </w:r>
      <w:r w:rsidRPr="000320CF">
        <w:t>2</w:t>
      </w:r>
      <w:r w:rsidRPr="000320CF">
        <w:rPr>
          <w:lang w:eastAsia="sv-SE"/>
        </w:rPr>
        <w:t>.2</w:t>
      </w:r>
      <w:r w:rsidR="00F24DAC" w:rsidRPr="000320CF">
        <w:rPr>
          <w:lang w:eastAsia="sv-SE"/>
        </w:rPr>
        <w:tab/>
      </w:r>
      <w:r w:rsidRPr="000320CF">
        <w:rPr>
          <w:lang w:eastAsia="sv-SE"/>
        </w:rPr>
        <w:t>Test procedure</w:t>
      </w:r>
      <w:bookmarkEnd w:id="3084"/>
      <w:bookmarkEnd w:id="3085"/>
      <w:bookmarkEnd w:id="3086"/>
      <w:bookmarkEnd w:id="3087"/>
      <w:bookmarkEnd w:id="3088"/>
      <w:bookmarkEnd w:id="3089"/>
      <w:bookmarkEnd w:id="3090"/>
      <w:bookmarkEnd w:id="3091"/>
      <w:bookmarkEnd w:id="3092"/>
      <w:bookmarkEnd w:id="3093"/>
      <w:bookmarkEnd w:id="3094"/>
    </w:p>
    <w:p w14:paraId="1DE9D4B9" w14:textId="77777777" w:rsidR="00FF68ED" w:rsidRPr="000320CF" w:rsidRDefault="00FF68ED" w:rsidP="00FF68ED">
      <w:pPr>
        <w:pStyle w:val="Heading5"/>
      </w:pPr>
      <w:bookmarkStart w:id="3095" w:name="_Toc32332182"/>
      <w:bookmarkStart w:id="3096" w:name="_Toc37430099"/>
      <w:bookmarkStart w:id="3097" w:name="_Toc43739196"/>
      <w:bookmarkStart w:id="3098" w:name="_Toc46346957"/>
      <w:bookmarkStart w:id="3099" w:name="_Toc53168664"/>
      <w:bookmarkStart w:id="3100" w:name="_Toc53169356"/>
      <w:bookmarkStart w:id="3101" w:name="_Toc53170048"/>
      <w:bookmarkStart w:id="3102" w:name="_Toc61130205"/>
      <w:bookmarkStart w:id="3103" w:name="_Toc83025548"/>
      <w:bookmarkStart w:id="3104" w:name="_Toc83920122"/>
      <w:bookmarkStart w:id="3105" w:name="_Toc145319398"/>
      <w:r w:rsidRPr="000320CF">
        <w:rPr>
          <w:lang w:eastAsia="sv-SE"/>
        </w:rPr>
        <w:t>9.8.</w:t>
      </w:r>
      <w:r w:rsidRPr="000320CF">
        <w:t>2</w:t>
      </w:r>
      <w:r w:rsidRPr="000320CF">
        <w:rPr>
          <w:lang w:eastAsia="sv-SE"/>
        </w:rPr>
        <w:t>.2.1</w:t>
      </w:r>
      <w:r w:rsidRPr="000320CF">
        <w:rPr>
          <w:lang w:eastAsia="sv-SE"/>
        </w:rPr>
        <w:tab/>
      </w:r>
      <w:r w:rsidRPr="000320CF">
        <w:t>Stage 1: Calibration</w:t>
      </w:r>
      <w:bookmarkEnd w:id="3095"/>
      <w:bookmarkEnd w:id="3096"/>
      <w:bookmarkEnd w:id="3097"/>
      <w:bookmarkEnd w:id="3098"/>
      <w:bookmarkEnd w:id="3099"/>
      <w:bookmarkEnd w:id="3100"/>
      <w:bookmarkEnd w:id="3101"/>
      <w:bookmarkEnd w:id="3102"/>
      <w:bookmarkEnd w:id="3103"/>
      <w:bookmarkEnd w:id="3104"/>
      <w:bookmarkEnd w:id="3105"/>
    </w:p>
    <w:p w14:paraId="2E9281EB" w14:textId="56407B1E"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EECA595" w14:textId="25D4F7EB" w:rsidR="004F71C3" w:rsidRPr="000320CF" w:rsidRDefault="00FF68ED" w:rsidP="00FF68ED">
      <w:pPr>
        <w:pStyle w:val="Heading5"/>
        <w:rPr>
          <w:lang w:eastAsia="en-CA"/>
        </w:rPr>
      </w:pPr>
      <w:bookmarkStart w:id="3106" w:name="_Toc32332183"/>
      <w:bookmarkStart w:id="3107" w:name="_Toc37430100"/>
      <w:bookmarkStart w:id="3108" w:name="_Toc43739197"/>
      <w:bookmarkStart w:id="3109" w:name="_Toc46346958"/>
      <w:bookmarkStart w:id="3110" w:name="_Toc53168665"/>
      <w:bookmarkStart w:id="3111" w:name="_Toc53169357"/>
      <w:bookmarkStart w:id="3112" w:name="_Toc53170049"/>
      <w:bookmarkStart w:id="3113" w:name="_Toc61130206"/>
      <w:bookmarkStart w:id="3114" w:name="_Toc83025549"/>
      <w:bookmarkStart w:id="3115" w:name="_Toc83920123"/>
      <w:bookmarkStart w:id="3116" w:name="_Toc145319399"/>
      <w:r w:rsidRPr="000320CF">
        <w:rPr>
          <w:lang w:eastAsia="sv-SE"/>
        </w:rPr>
        <w:t>9.8.</w:t>
      </w:r>
      <w:r w:rsidRPr="000320CF">
        <w:t>2</w:t>
      </w:r>
      <w:r w:rsidRPr="000320CF">
        <w:rPr>
          <w:lang w:eastAsia="sv-SE"/>
        </w:rPr>
        <w:t>.2.2</w:t>
      </w:r>
      <w:r w:rsidRPr="000320CF">
        <w:rPr>
          <w:lang w:eastAsia="en-CA"/>
        </w:rPr>
        <w:tab/>
      </w:r>
      <w:r w:rsidRPr="000320CF">
        <w:t>Stage 2: BS measurement</w:t>
      </w:r>
      <w:bookmarkEnd w:id="3071"/>
      <w:bookmarkEnd w:id="3072"/>
      <w:bookmarkEnd w:id="3106"/>
      <w:bookmarkEnd w:id="3107"/>
      <w:bookmarkEnd w:id="3108"/>
      <w:bookmarkEnd w:id="3109"/>
      <w:bookmarkEnd w:id="3110"/>
      <w:bookmarkEnd w:id="3111"/>
      <w:bookmarkEnd w:id="3112"/>
      <w:bookmarkEnd w:id="3113"/>
      <w:bookmarkEnd w:id="3114"/>
      <w:bookmarkEnd w:id="3115"/>
      <w:bookmarkEnd w:id="3116"/>
    </w:p>
    <w:p w14:paraId="14D45C22" w14:textId="78A69677"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the appropriate measurement parameter is TAE. </w:t>
      </w:r>
      <w:r w:rsidRPr="000320CF">
        <w:t xml:space="preserve">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6518B98" w14:textId="77777777" w:rsidR="004F71C3" w:rsidRPr="000320CF" w:rsidRDefault="00FF68ED" w:rsidP="00FF68ED">
      <w:pPr>
        <w:pStyle w:val="Heading4"/>
      </w:pPr>
      <w:bookmarkStart w:id="3117" w:name="_Toc21086351"/>
      <w:bookmarkStart w:id="3118" w:name="_Toc29768788"/>
      <w:bookmarkStart w:id="3119" w:name="_Toc32332184"/>
      <w:bookmarkStart w:id="3120" w:name="_Toc37430101"/>
      <w:bookmarkStart w:id="3121" w:name="_Toc43739198"/>
      <w:bookmarkStart w:id="3122" w:name="_Toc46346959"/>
      <w:bookmarkStart w:id="3123" w:name="_Toc53168666"/>
      <w:bookmarkStart w:id="3124" w:name="_Toc53169358"/>
      <w:bookmarkStart w:id="3125" w:name="_Toc53170050"/>
      <w:bookmarkStart w:id="3126" w:name="_Toc61130207"/>
      <w:bookmarkStart w:id="3127" w:name="_Toc83025550"/>
      <w:bookmarkStart w:id="3128" w:name="_Toc83920124"/>
      <w:bookmarkStart w:id="3129" w:name="_Toc145319400"/>
      <w:r w:rsidRPr="000320CF">
        <w:t>9.8.2.3</w:t>
      </w:r>
      <w:r w:rsidRPr="000320CF">
        <w:tab/>
        <w:t xml:space="preserve">MU </w:t>
      </w:r>
      <w:bookmarkEnd w:id="3117"/>
      <w:bookmarkEnd w:id="3118"/>
      <w:r w:rsidRPr="000320CF">
        <w:t>value derivation</w:t>
      </w:r>
      <w:bookmarkEnd w:id="3119"/>
      <w:bookmarkEnd w:id="3120"/>
      <w:bookmarkEnd w:id="3121"/>
      <w:bookmarkEnd w:id="3122"/>
      <w:bookmarkEnd w:id="3123"/>
      <w:bookmarkEnd w:id="3124"/>
      <w:bookmarkEnd w:id="3125"/>
      <w:bookmarkEnd w:id="3126"/>
      <w:bookmarkEnd w:id="3127"/>
      <w:bookmarkEnd w:id="3128"/>
      <w:bookmarkEnd w:id="3129"/>
    </w:p>
    <w:p w14:paraId="5B1A3570" w14:textId="31653FE7" w:rsidR="00FF68ED" w:rsidRPr="000320CF" w:rsidRDefault="00FF68ED" w:rsidP="00DB4CCE">
      <w:r w:rsidRPr="000320CF">
        <w:t>The uncertainty in the power accuracy of the OTA test chamber will not affect the TAE measurement uncertainty.</w:t>
      </w:r>
    </w:p>
    <w:p w14:paraId="1780E780" w14:textId="77777777" w:rsidR="00FF68ED" w:rsidRPr="000320CF" w:rsidRDefault="00FF68ED" w:rsidP="00DB4CCE">
      <w:r w:rsidRPr="000320CF">
        <w:t>Possible phase variation in the chamber due to variation in the signal BW is not significant to affect the TAE measurement uncertainty.</w:t>
      </w:r>
    </w:p>
    <w:p w14:paraId="473DDCDC" w14:textId="77777777" w:rsidR="00FF68ED" w:rsidRPr="000320CF" w:rsidRDefault="00FF68ED" w:rsidP="00DB4CCE">
      <w:r w:rsidRPr="000320CF">
        <w:t>The conducted MU value is adopted for the OTA MU.</w:t>
      </w:r>
    </w:p>
    <w:p w14:paraId="6840BA11" w14:textId="6C05B84C" w:rsidR="004F71C3" w:rsidRPr="000320CF" w:rsidRDefault="00FF68ED" w:rsidP="00FF68ED">
      <w:pPr>
        <w:pStyle w:val="Heading3"/>
      </w:pPr>
      <w:bookmarkStart w:id="3130" w:name="_Toc32332185"/>
      <w:bookmarkStart w:id="3131" w:name="_Toc37430102"/>
      <w:bookmarkStart w:id="3132" w:name="_Toc43739199"/>
      <w:bookmarkStart w:id="3133" w:name="_Toc46346960"/>
      <w:bookmarkStart w:id="3134" w:name="_Toc53168667"/>
      <w:bookmarkStart w:id="3135" w:name="_Toc53169359"/>
      <w:bookmarkStart w:id="3136" w:name="_Toc53170051"/>
      <w:bookmarkStart w:id="3137" w:name="_Toc61130208"/>
      <w:bookmarkStart w:id="3138" w:name="_Toc83025551"/>
      <w:bookmarkStart w:id="3139" w:name="_Toc83920125"/>
      <w:bookmarkStart w:id="3140" w:name="_Toc145319401"/>
      <w:bookmarkStart w:id="3141" w:name="_Toc21086352"/>
      <w:bookmarkStart w:id="3142" w:name="_Toc29768789"/>
      <w:r w:rsidRPr="000320CF">
        <w:t>9.8.3</w:t>
      </w:r>
      <w:r w:rsidR="00F24DAC" w:rsidRPr="000320CF">
        <w:tab/>
      </w:r>
      <w:r w:rsidRPr="000320CF">
        <w:t>Compact Antenna Test Range</w:t>
      </w:r>
      <w:bookmarkStart w:id="3143" w:name="_Toc32332186"/>
      <w:bookmarkStart w:id="3144" w:name="_Toc37430103"/>
      <w:bookmarkStart w:id="3145" w:name="_Toc43739200"/>
      <w:bookmarkStart w:id="3146" w:name="_Toc46346961"/>
      <w:bookmarkStart w:id="3147" w:name="_Toc53168668"/>
      <w:bookmarkStart w:id="3148" w:name="_Toc53169360"/>
      <w:bookmarkStart w:id="3149" w:name="_Toc53170052"/>
      <w:bookmarkEnd w:id="3130"/>
      <w:bookmarkEnd w:id="3131"/>
      <w:bookmarkEnd w:id="3132"/>
      <w:bookmarkEnd w:id="3133"/>
      <w:bookmarkEnd w:id="3134"/>
      <w:bookmarkEnd w:id="3135"/>
      <w:bookmarkEnd w:id="3136"/>
      <w:bookmarkEnd w:id="3137"/>
      <w:bookmarkEnd w:id="3138"/>
      <w:bookmarkEnd w:id="3139"/>
      <w:bookmarkEnd w:id="3140"/>
    </w:p>
    <w:p w14:paraId="0884BFFD" w14:textId="162F0FC5" w:rsidR="00FF68ED" w:rsidRPr="000320CF" w:rsidRDefault="00FF68ED" w:rsidP="00FF68ED">
      <w:pPr>
        <w:pStyle w:val="Heading4"/>
        <w:rPr>
          <w:lang w:eastAsia="sv-SE"/>
        </w:rPr>
      </w:pPr>
      <w:bookmarkStart w:id="3150" w:name="_Toc61130209"/>
      <w:bookmarkStart w:id="3151" w:name="_Toc83025552"/>
      <w:bookmarkStart w:id="3152" w:name="_Toc83920126"/>
      <w:bookmarkStart w:id="3153" w:name="_Toc145319402"/>
      <w:r w:rsidRPr="000320CF">
        <w:rPr>
          <w:lang w:eastAsia="sv-SE"/>
        </w:rPr>
        <w:t>9.8.3.1</w:t>
      </w:r>
      <w:r w:rsidRPr="000320CF">
        <w:rPr>
          <w:lang w:eastAsia="sv-SE"/>
        </w:rPr>
        <w:tab/>
        <w:t>Measurement system description</w:t>
      </w:r>
      <w:bookmarkEnd w:id="3143"/>
      <w:bookmarkEnd w:id="3144"/>
      <w:bookmarkEnd w:id="3145"/>
      <w:bookmarkEnd w:id="3146"/>
      <w:bookmarkEnd w:id="3147"/>
      <w:bookmarkEnd w:id="3148"/>
      <w:bookmarkEnd w:id="3149"/>
      <w:bookmarkEnd w:id="3150"/>
      <w:bookmarkEnd w:id="3151"/>
      <w:bookmarkEnd w:id="3152"/>
      <w:bookmarkEnd w:id="3153"/>
    </w:p>
    <w:p w14:paraId="27A683F5" w14:textId="79A624AD"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154" w:name="_Toc32332187"/>
      <w:bookmarkStart w:id="3155" w:name="_Toc37430104"/>
      <w:bookmarkStart w:id="3156" w:name="_Toc43739201"/>
      <w:bookmarkStart w:id="3157" w:name="_Toc46346962"/>
      <w:bookmarkStart w:id="3158" w:name="_Toc53168669"/>
      <w:bookmarkStart w:id="3159" w:name="_Toc53169361"/>
      <w:bookmarkStart w:id="3160" w:name="_Toc53170053"/>
    </w:p>
    <w:p w14:paraId="30B39707" w14:textId="4046A408" w:rsidR="00FF68ED" w:rsidRPr="000320CF" w:rsidRDefault="00FF68ED" w:rsidP="00FF68ED">
      <w:pPr>
        <w:pStyle w:val="Heading4"/>
        <w:rPr>
          <w:lang w:eastAsia="sv-SE"/>
        </w:rPr>
      </w:pPr>
      <w:bookmarkStart w:id="3161" w:name="_Toc61130210"/>
      <w:bookmarkStart w:id="3162" w:name="_Toc83025553"/>
      <w:bookmarkStart w:id="3163" w:name="_Toc83920127"/>
      <w:bookmarkStart w:id="3164" w:name="_Toc145319403"/>
      <w:r w:rsidRPr="000320CF">
        <w:rPr>
          <w:lang w:eastAsia="sv-SE"/>
        </w:rPr>
        <w:t>9.8.3.2</w:t>
      </w:r>
      <w:r w:rsidR="00F24DAC" w:rsidRPr="000320CF">
        <w:rPr>
          <w:lang w:eastAsia="sv-SE"/>
        </w:rPr>
        <w:tab/>
      </w:r>
      <w:r w:rsidRPr="000320CF">
        <w:rPr>
          <w:lang w:eastAsia="sv-SE"/>
        </w:rPr>
        <w:t>Test procedure</w:t>
      </w:r>
      <w:bookmarkEnd w:id="3154"/>
      <w:bookmarkEnd w:id="3155"/>
      <w:bookmarkEnd w:id="3156"/>
      <w:bookmarkEnd w:id="3157"/>
      <w:bookmarkEnd w:id="3158"/>
      <w:bookmarkEnd w:id="3159"/>
      <w:bookmarkEnd w:id="3160"/>
      <w:bookmarkEnd w:id="3161"/>
      <w:bookmarkEnd w:id="3162"/>
      <w:bookmarkEnd w:id="3163"/>
      <w:bookmarkEnd w:id="3164"/>
    </w:p>
    <w:p w14:paraId="74B5B89D" w14:textId="77777777" w:rsidR="00FF68ED" w:rsidRPr="000320CF" w:rsidRDefault="00FF68ED" w:rsidP="00FF68ED">
      <w:pPr>
        <w:pStyle w:val="Heading5"/>
      </w:pPr>
      <w:bookmarkStart w:id="3165" w:name="_Toc32332188"/>
      <w:bookmarkStart w:id="3166" w:name="_Toc37430105"/>
      <w:bookmarkStart w:id="3167" w:name="_Toc43739202"/>
      <w:bookmarkStart w:id="3168" w:name="_Toc46346963"/>
      <w:bookmarkStart w:id="3169" w:name="_Toc53168670"/>
      <w:bookmarkStart w:id="3170" w:name="_Toc53169362"/>
      <w:bookmarkStart w:id="3171" w:name="_Toc53170054"/>
      <w:bookmarkStart w:id="3172" w:name="_Toc61130211"/>
      <w:bookmarkStart w:id="3173" w:name="_Toc83025554"/>
      <w:bookmarkStart w:id="3174" w:name="_Toc83920128"/>
      <w:bookmarkStart w:id="3175" w:name="_Toc145319404"/>
      <w:r w:rsidRPr="000320CF">
        <w:rPr>
          <w:lang w:eastAsia="sv-SE"/>
        </w:rPr>
        <w:t>9.8.3.2.1</w:t>
      </w:r>
      <w:r w:rsidRPr="000320CF">
        <w:rPr>
          <w:lang w:eastAsia="sv-SE"/>
        </w:rPr>
        <w:tab/>
      </w:r>
      <w:r w:rsidRPr="000320CF">
        <w:t>Stage 1: Calibration</w:t>
      </w:r>
      <w:bookmarkEnd w:id="3165"/>
      <w:bookmarkEnd w:id="3166"/>
      <w:bookmarkEnd w:id="3167"/>
      <w:bookmarkEnd w:id="3168"/>
      <w:bookmarkEnd w:id="3169"/>
      <w:bookmarkEnd w:id="3170"/>
      <w:bookmarkEnd w:id="3171"/>
      <w:bookmarkEnd w:id="3172"/>
      <w:bookmarkEnd w:id="3173"/>
      <w:bookmarkEnd w:id="3174"/>
      <w:bookmarkEnd w:id="3175"/>
    </w:p>
    <w:p w14:paraId="7A784D67" w14:textId="492D4D0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2BCE25C" w14:textId="65F107E8" w:rsidR="004F71C3" w:rsidRPr="000320CF" w:rsidRDefault="00FF68ED" w:rsidP="00FF68ED">
      <w:pPr>
        <w:pStyle w:val="Heading5"/>
      </w:pPr>
      <w:bookmarkStart w:id="3176" w:name="_Toc32332189"/>
      <w:bookmarkStart w:id="3177" w:name="_Toc37430106"/>
      <w:bookmarkStart w:id="3178" w:name="_Toc43739203"/>
      <w:bookmarkStart w:id="3179" w:name="_Toc46346964"/>
      <w:bookmarkStart w:id="3180" w:name="_Toc53168671"/>
      <w:bookmarkStart w:id="3181" w:name="_Toc53169363"/>
      <w:bookmarkStart w:id="3182" w:name="_Toc53170055"/>
      <w:bookmarkStart w:id="3183" w:name="_Toc61130212"/>
      <w:bookmarkStart w:id="3184" w:name="_Toc83025555"/>
      <w:bookmarkStart w:id="3185" w:name="_Toc83920129"/>
      <w:bookmarkStart w:id="3186" w:name="_Toc145319405"/>
      <w:r w:rsidRPr="000320CF">
        <w:lastRenderedPageBreak/>
        <w:t>9.8.3.2.2</w:t>
      </w:r>
      <w:r w:rsidRPr="000320CF">
        <w:tab/>
        <w:t xml:space="preserve">Stage 2: BS </w:t>
      </w:r>
      <w:r w:rsidRPr="000320CF">
        <w:rPr>
          <w:lang w:eastAsia="sv-SE"/>
        </w:rPr>
        <w:t>measurement</w:t>
      </w:r>
      <w:bookmarkEnd w:id="3141"/>
      <w:bookmarkEnd w:id="3142"/>
      <w:bookmarkEnd w:id="3176"/>
      <w:bookmarkEnd w:id="3177"/>
      <w:bookmarkEnd w:id="3178"/>
      <w:bookmarkEnd w:id="3179"/>
      <w:bookmarkEnd w:id="3180"/>
      <w:bookmarkEnd w:id="3181"/>
      <w:bookmarkEnd w:id="3182"/>
      <w:bookmarkEnd w:id="3183"/>
      <w:bookmarkEnd w:id="3184"/>
      <w:bookmarkEnd w:id="3185"/>
      <w:bookmarkEnd w:id="3186"/>
    </w:p>
    <w:p w14:paraId="16B6CABD" w14:textId="59AC0818"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9</w:t>
      </w:r>
      <w:r w:rsidR="00D73C29" w:rsidRPr="000320CF">
        <w:rPr>
          <w:lang w:eastAsia="en-CA"/>
        </w:rPr>
        <w:t>.2.3.2.2</w:t>
      </w:r>
      <w:r w:rsidRPr="000320CF">
        <w:rPr>
          <w:lang w:eastAsia="en-CA"/>
        </w:rPr>
        <w:t xml:space="preserve"> where in step</w:t>
      </w:r>
      <w:r w:rsidR="00D73C29" w:rsidRPr="000320CF">
        <w:rPr>
          <w:lang w:eastAsia="en-CA"/>
        </w:rPr>
        <w:t>s</w:t>
      </w:r>
      <w:r w:rsidRPr="000320CF">
        <w:rPr>
          <w:lang w:eastAsia="en-CA"/>
        </w:rPr>
        <w:t xml:space="preserve"> </w:t>
      </w:r>
      <w:r w:rsidR="00D73C29" w:rsidRPr="000320CF">
        <w:rPr>
          <w:lang w:eastAsia="en-CA"/>
        </w:rPr>
        <w:t xml:space="preserve">4 - </w:t>
      </w:r>
      <w:r w:rsidRPr="000320CF">
        <w:rPr>
          <w:lang w:eastAsia="en-CA"/>
        </w:rPr>
        <w:t xml:space="preserve">6 the appropriate measurement parameter is </w:t>
      </w:r>
      <w:r w:rsidRPr="000320CF">
        <w:t xml:space="preserve">TAE.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06544A36" w14:textId="77777777" w:rsidR="00FF68ED" w:rsidRPr="000320CF" w:rsidRDefault="00FF68ED" w:rsidP="00DB4CCE">
      <w:r w:rsidRPr="000320CF">
        <w:t xml:space="preserve">The testing procedure </w:t>
      </w:r>
      <w:r w:rsidRPr="000320CF">
        <w:rPr>
          <w:lang w:eastAsia="it-IT"/>
        </w:rPr>
        <w:t>consists of</w:t>
      </w:r>
      <w:r w:rsidRPr="000320CF">
        <w:t xml:space="preserve"> the following steps:</w:t>
      </w:r>
    </w:p>
    <w:p w14:paraId="26221FAB" w14:textId="77777777" w:rsidR="004F71C3" w:rsidRPr="000320CF" w:rsidRDefault="00FF68ED" w:rsidP="00DB4CCE">
      <w:pPr>
        <w:pStyle w:val="B1"/>
        <w:rPr>
          <w:lang w:eastAsia="zh-CN"/>
        </w:rPr>
      </w:pPr>
      <w:r w:rsidRPr="000320CF">
        <w:rPr>
          <w:lang w:eastAsia="zh-CN"/>
        </w:rPr>
        <w:t>1)</w:t>
      </w:r>
      <w:r w:rsidRPr="000320CF">
        <w:rPr>
          <w:lang w:eastAsia="zh-CN"/>
        </w:rPr>
        <w:tab/>
        <w:t>Align BS with boresight of the range antenna.</w:t>
      </w:r>
    </w:p>
    <w:p w14:paraId="5C8A37F1"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6B7C2DE3" w14:textId="3D9112A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15F94731" w14:textId="425DCD24"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172CE1AB" w14:textId="061F8822"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2FDA1FCF" w14:textId="3EA3B643"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5E031500" w14:textId="77777777" w:rsidR="00FF68ED" w:rsidRPr="000320CF" w:rsidRDefault="00FF68ED" w:rsidP="00DB4CCE">
      <w:pPr>
        <w:pStyle w:val="B1"/>
        <w:rPr>
          <w:lang w:eastAsia="zh-CN"/>
        </w:rPr>
      </w:pPr>
      <w:r w:rsidRPr="000320CF">
        <w:rPr>
          <w:lang w:eastAsia="zh-CN"/>
        </w:rPr>
        <w:t>3)</w:t>
      </w:r>
      <w:r w:rsidRPr="000320CF">
        <w:rPr>
          <w:lang w:eastAsia="zh-CN"/>
        </w:rPr>
        <w:tab/>
        <w:t>Measure TAE between the reference signals with signal/spectrum analyser or equivalent equipment.</w:t>
      </w:r>
    </w:p>
    <w:p w14:paraId="4D471EF2" w14:textId="77777777" w:rsidR="004F71C3" w:rsidRPr="000320CF" w:rsidRDefault="00FF68ED" w:rsidP="00FF68ED">
      <w:pPr>
        <w:pStyle w:val="Heading4"/>
      </w:pPr>
      <w:bookmarkStart w:id="3187" w:name="_Toc21086356"/>
      <w:bookmarkStart w:id="3188" w:name="_Toc29768793"/>
      <w:bookmarkStart w:id="3189" w:name="_Toc32332190"/>
      <w:bookmarkStart w:id="3190" w:name="_Toc37430107"/>
      <w:bookmarkStart w:id="3191" w:name="_Toc43739204"/>
      <w:bookmarkStart w:id="3192" w:name="_Toc46346965"/>
      <w:bookmarkStart w:id="3193" w:name="_Toc53168672"/>
      <w:bookmarkStart w:id="3194" w:name="_Toc53169364"/>
      <w:bookmarkStart w:id="3195" w:name="_Toc53170056"/>
      <w:bookmarkStart w:id="3196" w:name="_Toc61130213"/>
      <w:bookmarkStart w:id="3197" w:name="_Toc83025556"/>
      <w:bookmarkStart w:id="3198" w:name="_Toc83920130"/>
      <w:bookmarkStart w:id="3199" w:name="_Toc145319406"/>
      <w:r w:rsidRPr="000320CF">
        <w:t>9.8.3.3</w:t>
      </w:r>
      <w:r w:rsidRPr="000320CF">
        <w:tab/>
        <w:t xml:space="preserve">MU </w:t>
      </w:r>
      <w:bookmarkEnd w:id="3187"/>
      <w:bookmarkEnd w:id="3188"/>
      <w:r w:rsidRPr="000320CF">
        <w:t>value derivation</w:t>
      </w:r>
      <w:bookmarkEnd w:id="3189"/>
      <w:bookmarkEnd w:id="3190"/>
      <w:bookmarkEnd w:id="3191"/>
      <w:bookmarkEnd w:id="3192"/>
      <w:bookmarkEnd w:id="3193"/>
      <w:bookmarkEnd w:id="3194"/>
      <w:bookmarkEnd w:id="3195"/>
      <w:bookmarkEnd w:id="3196"/>
      <w:bookmarkEnd w:id="3197"/>
      <w:bookmarkEnd w:id="3198"/>
      <w:bookmarkEnd w:id="3199"/>
    </w:p>
    <w:p w14:paraId="1A05AFC1" w14:textId="3C7B11E1" w:rsidR="00FF68ED" w:rsidRPr="000320CF" w:rsidRDefault="00FF68ED" w:rsidP="00DB4CCE">
      <w:r w:rsidRPr="000320CF">
        <w:t>The uncertainty in the power accuracy of the OTA test chamber will not affect the TAE measurement uncertainty.</w:t>
      </w:r>
    </w:p>
    <w:p w14:paraId="67343283" w14:textId="77777777" w:rsidR="00FF68ED" w:rsidRPr="000320CF" w:rsidRDefault="00FF68ED" w:rsidP="00DB4CCE">
      <w:r w:rsidRPr="000320CF">
        <w:t>Possible phase variation in the chamber due to variation in the signal BW is not significant to affect the TAE measurement uncertainty.</w:t>
      </w:r>
    </w:p>
    <w:p w14:paraId="5882BCA8" w14:textId="77777777" w:rsidR="00FF68ED" w:rsidRPr="000320CF" w:rsidRDefault="00FF68ED" w:rsidP="00DB4CCE">
      <w:r w:rsidRPr="000320CF">
        <w:t>The conducted MU value is adopted for the OTA MU.</w:t>
      </w:r>
    </w:p>
    <w:p w14:paraId="2A8C568B" w14:textId="4C13F11D" w:rsidR="00FF68ED" w:rsidRPr="000320CF" w:rsidRDefault="00FF68ED" w:rsidP="00FF68ED">
      <w:pPr>
        <w:pStyle w:val="Heading3"/>
      </w:pPr>
      <w:bookmarkStart w:id="3200" w:name="_Toc21086357"/>
      <w:bookmarkStart w:id="3201" w:name="_Toc29768794"/>
      <w:bookmarkStart w:id="3202" w:name="_Toc32332191"/>
      <w:bookmarkStart w:id="3203" w:name="_Toc37430108"/>
      <w:bookmarkStart w:id="3204" w:name="_Toc43739205"/>
      <w:bookmarkStart w:id="3205" w:name="_Toc46346966"/>
      <w:bookmarkStart w:id="3206" w:name="_Toc53168673"/>
      <w:bookmarkStart w:id="3207" w:name="_Toc53169365"/>
      <w:bookmarkStart w:id="3208" w:name="_Toc53170057"/>
      <w:bookmarkStart w:id="3209" w:name="_Toc61130214"/>
      <w:bookmarkStart w:id="3210" w:name="_Toc83025557"/>
      <w:bookmarkStart w:id="3211" w:name="_Toc83920131"/>
      <w:bookmarkStart w:id="3212" w:name="_Toc145319407"/>
      <w:r w:rsidRPr="000320CF">
        <w:t>9.8.4</w:t>
      </w:r>
      <w:r w:rsidR="00F24DAC" w:rsidRPr="000320CF">
        <w:tab/>
      </w:r>
      <w:r w:rsidRPr="000320CF">
        <w:t>Near Field</w:t>
      </w:r>
      <w:bookmarkEnd w:id="3200"/>
      <w:bookmarkEnd w:id="3201"/>
      <w:r w:rsidRPr="000320CF">
        <w:t xml:space="preserve"> Test Range</w:t>
      </w:r>
      <w:bookmarkEnd w:id="3202"/>
      <w:bookmarkEnd w:id="3203"/>
      <w:bookmarkEnd w:id="3204"/>
      <w:bookmarkEnd w:id="3205"/>
      <w:bookmarkEnd w:id="3206"/>
      <w:bookmarkEnd w:id="3207"/>
      <w:bookmarkEnd w:id="3208"/>
      <w:bookmarkEnd w:id="3209"/>
      <w:bookmarkEnd w:id="3210"/>
      <w:bookmarkEnd w:id="3211"/>
      <w:bookmarkEnd w:id="3212"/>
    </w:p>
    <w:p w14:paraId="64E0E058" w14:textId="77777777" w:rsidR="00FF68ED" w:rsidRPr="000320CF" w:rsidRDefault="00FF68ED" w:rsidP="00FF68ED">
      <w:pPr>
        <w:pStyle w:val="Heading4"/>
        <w:rPr>
          <w:lang w:eastAsia="sv-SE"/>
        </w:rPr>
      </w:pPr>
      <w:bookmarkStart w:id="3213" w:name="_Toc32332192"/>
      <w:bookmarkStart w:id="3214" w:name="_Toc37430109"/>
      <w:bookmarkStart w:id="3215" w:name="_Toc43739206"/>
      <w:bookmarkStart w:id="3216" w:name="_Toc46346967"/>
      <w:bookmarkStart w:id="3217" w:name="_Toc53168674"/>
      <w:bookmarkStart w:id="3218" w:name="_Toc53169366"/>
      <w:bookmarkStart w:id="3219" w:name="_Toc53170058"/>
      <w:bookmarkStart w:id="3220" w:name="_Toc61130215"/>
      <w:bookmarkStart w:id="3221" w:name="_Toc83025558"/>
      <w:bookmarkStart w:id="3222" w:name="_Toc83920132"/>
      <w:bookmarkStart w:id="3223" w:name="_Toc145319408"/>
      <w:r w:rsidRPr="000320CF">
        <w:rPr>
          <w:lang w:eastAsia="sv-SE"/>
        </w:rPr>
        <w:t>9.8.4.1</w:t>
      </w:r>
      <w:r w:rsidRPr="000320CF">
        <w:rPr>
          <w:lang w:eastAsia="sv-SE"/>
        </w:rPr>
        <w:tab/>
        <w:t>Measurement system description</w:t>
      </w:r>
      <w:bookmarkEnd w:id="3213"/>
      <w:bookmarkEnd w:id="3214"/>
      <w:bookmarkEnd w:id="3215"/>
      <w:bookmarkEnd w:id="3216"/>
      <w:bookmarkEnd w:id="3217"/>
      <w:bookmarkEnd w:id="3218"/>
      <w:bookmarkEnd w:id="3219"/>
      <w:bookmarkEnd w:id="3220"/>
      <w:bookmarkEnd w:id="3221"/>
      <w:bookmarkEnd w:id="3222"/>
      <w:bookmarkEnd w:id="3223"/>
    </w:p>
    <w:p w14:paraId="3A23EFA6" w14:textId="19947AAB"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2F116BE4" w14:textId="0FAD7339" w:rsidR="00FF68ED" w:rsidRPr="000320CF" w:rsidRDefault="00FF68ED" w:rsidP="00DB4CCE">
      <w:pPr>
        <w:rPr>
          <w:lang w:eastAsia="it-IT"/>
        </w:rPr>
      </w:pPr>
      <w:r w:rsidRPr="000320CF">
        <w:rPr>
          <w:lang w:eastAsia="en-CA"/>
        </w:rPr>
        <w:t>I</w:t>
      </w:r>
      <w:r w:rsidRPr="000320CF">
        <w:rPr>
          <w:lang w:eastAsia="it-IT"/>
        </w:rPr>
        <w:t>n case of OTA TAE type of measurements, NF to FF transform is not needed. TAE is measured in Near Field for the declared direction.</w:t>
      </w:r>
    </w:p>
    <w:p w14:paraId="4A64E8D6" w14:textId="77777777" w:rsidR="00FF68ED" w:rsidRPr="000320CF" w:rsidRDefault="00FF68ED" w:rsidP="00FF68ED">
      <w:pPr>
        <w:pStyle w:val="Heading4"/>
        <w:rPr>
          <w:lang w:eastAsia="sv-SE"/>
        </w:rPr>
      </w:pPr>
      <w:bookmarkStart w:id="3224" w:name="_Toc32332193"/>
      <w:bookmarkStart w:id="3225" w:name="_Toc37430110"/>
      <w:bookmarkStart w:id="3226" w:name="_Toc43739207"/>
      <w:bookmarkStart w:id="3227" w:name="_Toc46346968"/>
      <w:bookmarkStart w:id="3228" w:name="_Toc53168675"/>
      <w:bookmarkStart w:id="3229" w:name="_Toc53169367"/>
      <w:bookmarkStart w:id="3230" w:name="_Toc53170059"/>
      <w:bookmarkStart w:id="3231" w:name="_Toc61130216"/>
      <w:bookmarkStart w:id="3232" w:name="_Toc83025559"/>
      <w:bookmarkStart w:id="3233" w:name="_Toc83920133"/>
      <w:bookmarkStart w:id="3234" w:name="_Toc145319409"/>
      <w:bookmarkStart w:id="3235" w:name="_Toc21086359"/>
      <w:bookmarkStart w:id="3236" w:name="_Toc29768796"/>
      <w:r w:rsidRPr="000320CF">
        <w:rPr>
          <w:lang w:eastAsia="sv-SE"/>
        </w:rPr>
        <w:t>9.8.4.2</w:t>
      </w:r>
      <w:r w:rsidRPr="000320CF">
        <w:rPr>
          <w:lang w:eastAsia="sv-SE"/>
        </w:rPr>
        <w:tab/>
        <w:t>Test procedure</w:t>
      </w:r>
      <w:bookmarkEnd w:id="3224"/>
      <w:bookmarkEnd w:id="3225"/>
      <w:bookmarkEnd w:id="3226"/>
      <w:bookmarkEnd w:id="3227"/>
      <w:bookmarkEnd w:id="3228"/>
      <w:bookmarkEnd w:id="3229"/>
      <w:bookmarkEnd w:id="3230"/>
      <w:bookmarkEnd w:id="3231"/>
      <w:bookmarkEnd w:id="3232"/>
      <w:bookmarkEnd w:id="3233"/>
      <w:bookmarkEnd w:id="3234"/>
    </w:p>
    <w:p w14:paraId="1C453FDF" w14:textId="77777777" w:rsidR="00FF68ED" w:rsidRPr="000320CF" w:rsidRDefault="00FF68ED" w:rsidP="00FF68ED">
      <w:pPr>
        <w:pStyle w:val="Heading5"/>
      </w:pPr>
      <w:bookmarkStart w:id="3237" w:name="_Toc32332194"/>
      <w:bookmarkStart w:id="3238" w:name="_Toc37430111"/>
      <w:bookmarkStart w:id="3239" w:name="_Toc43739208"/>
      <w:bookmarkStart w:id="3240" w:name="_Toc46346969"/>
      <w:bookmarkStart w:id="3241" w:name="_Toc53168676"/>
      <w:bookmarkStart w:id="3242" w:name="_Toc53169368"/>
      <w:bookmarkStart w:id="3243" w:name="_Toc53170060"/>
      <w:bookmarkStart w:id="3244" w:name="_Toc61130217"/>
      <w:bookmarkStart w:id="3245" w:name="_Toc83025560"/>
      <w:bookmarkStart w:id="3246" w:name="_Toc83920134"/>
      <w:bookmarkStart w:id="3247" w:name="_Toc145319410"/>
      <w:r w:rsidRPr="000320CF">
        <w:rPr>
          <w:lang w:eastAsia="sv-SE"/>
        </w:rPr>
        <w:t>9.8.4.2.1</w:t>
      </w:r>
      <w:r w:rsidRPr="000320CF">
        <w:rPr>
          <w:lang w:eastAsia="sv-SE"/>
        </w:rPr>
        <w:tab/>
      </w:r>
      <w:r w:rsidRPr="000320CF">
        <w:t xml:space="preserve">Stage 1: </w:t>
      </w:r>
      <w:r w:rsidRPr="000320CF">
        <w:rPr>
          <w:lang w:eastAsia="sv-SE"/>
        </w:rPr>
        <w:t>Calibration</w:t>
      </w:r>
      <w:bookmarkEnd w:id="3237"/>
      <w:bookmarkEnd w:id="3238"/>
      <w:bookmarkEnd w:id="3239"/>
      <w:bookmarkEnd w:id="3240"/>
      <w:bookmarkEnd w:id="3241"/>
      <w:bookmarkEnd w:id="3242"/>
      <w:bookmarkEnd w:id="3243"/>
      <w:bookmarkEnd w:id="3244"/>
      <w:bookmarkEnd w:id="3245"/>
      <w:bookmarkEnd w:id="3246"/>
      <w:bookmarkEnd w:id="3247"/>
    </w:p>
    <w:p w14:paraId="27B01798" w14:textId="648013CD"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57307F2A" w14:textId="14226C90" w:rsidR="004F71C3" w:rsidRPr="000320CF" w:rsidRDefault="00FF68ED" w:rsidP="00FF68ED">
      <w:pPr>
        <w:pStyle w:val="Heading5"/>
      </w:pPr>
      <w:bookmarkStart w:id="3248" w:name="_Toc32332195"/>
      <w:bookmarkStart w:id="3249" w:name="_Toc37430112"/>
      <w:bookmarkStart w:id="3250" w:name="_Toc43739209"/>
      <w:bookmarkStart w:id="3251" w:name="_Toc46346970"/>
      <w:bookmarkStart w:id="3252" w:name="_Toc53168677"/>
      <w:bookmarkStart w:id="3253" w:name="_Toc53169369"/>
      <w:bookmarkStart w:id="3254" w:name="_Toc53170061"/>
      <w:bookmarkStart w:id="3255" w:name="_Toc61130218"/>
      <w:bookmarkStart w:id="3256" w:name="_Toc83025561"/>
      <w:bookmarkStart w:id="3257" w:name="_Toc83920135"/>
      <w:bookmarkStart w:id="3258" w:name="_Toc145319411"/>
      <w:r w:rsidRPr="000320CF">
        <w:rPr>
          <w:lang w:eastAsia="sv-SE"/>
        </w:rPr>
        <w:t>9.8.4.2.2</w:t>
      </w:r>
      <w:r w:rsidRPr="000320CF">
        <w:tab/>
        <w:t>Stage 2: BS measurement</w:t>
      </w:r>
      <w:bookmarkEnd w:id="3235"/>
      <w:bookmarkEnd w:id="3236"/>
      <w:bookmarkEnd w:id="3248"/>
      <w:bookmarkEnd w:id="3249"/>
      <w:bookmarkEnd w:id="3250"/>
      <w:bookmarkEnd w:id="3251"/>
      <w:bookmarkEnd w:id="3252"/>
      <w:bookmarkEnd w:id="3253"/>
      <w:bookmarkEnd w:id="3254"/>
      <w:bookmarkEnd w:id="3255"/>
      <w:bookmarkEnd w:id="3256"/>
      <w:bookmarkEnd w:id="3257"/>
      <w:bookmarkEnd w:id="3258"/>
    </w:p>
    <w:p w14:paraId="108606C4" w14:textId="7A8B573B" w:rsidR="00FF68ED" w:rsidRPr="000320CF" w:rsidRDefault="00FF68ED" w:rsidP="00DB4CCE">
      <w:r w:rsidRPr="000320CF">
        <w:t xml:space="preserve">The </w:t>
      </w:r>
      <w:r w:rsidR="00C86AA0" w:rsidRPr="000320CF">
        <w:t xml:space="preserve">NFTR </w:t>
      </w:r>
      <w:r w:rsidRPr="000320CF">
        <w:t>testing procedure consists of the following steps:</w:t>
      </w:r>
    </w:p>
    <w:p w14:paraId="00BE56DD"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2A7B40ED"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0A323B22" w14:textId="5576874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44133685" w14:textId="076801F7" w:rsidR="00FF68ED" w:rsidRPr="000320CF" w:rsidRDefault="005C17D7" w:rsidP="00DB4CCE">
      <w:pPr>
        <w:pStyle w:val="B1"/>
        <w:rPr>
          <w:lang w:eastAsia="zh-CN"/>
        </w:rPr>
      </w:pPr>
      <w:r w:rsidRPr="000320CF">
        <w:rPr>
          <w:lang w:eastAsia="zh-CN"/>
        </w:rPr>
        <w:lastRenderedPageBreak/>
        <w:t>-</w:t>
      </w:r>
      <w:r w:rsidRPr="000320CF">
        <w:rPr>
          <w:lang w:eastAsia="zh-CN"/>
        </w:rPr>
        <w:tab/>
      </w:r>
      <w:r w:rsidR="00FF68ED" w:rsidRPr="000320CF">
        <w:rPr>
          <w:lang w:eastAsia="zh-CN"/>
        </w:rPr>
        <w:t>For a BS declared to be capable of single carrier operation only, set BS to transmit according to rated beam EIRP level.</w:t>
      </w:r>
    </w:p>
    <w:p w14:paraId="301F6020" w14:textId="7AA92C5D"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3EB778A7" w14:textId="0A42EC12"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1F9C6E05" w14:textId="77777777" w:rsidR="00FF68ED" w:rsidRPr="000320CF" w:rsidRDefault="00FF68ED" w:rsidP="00DB4CCE">
      <w:pPr>
        <w:pStyle w:val="B1"/>
        <w:rPr>
          <w:lang w:eastAsia="zh-CN"/>
        </w:rPr>
      </w:pPr>
      <w:r w:rsidRPr="000320CF">
        <w:rPr>
          <w:lang w:eastAsia="zh-CN"/>
        </w:rPr>
        <w:t>3)</w:t>
      </w:r>
      <w:r w:rsidRPr="000320CF">
        <w:rPr>
          <w:lang w:eastAsia="zh-CN"/>
        </w:rPr>
        <w:tab/>
        <w:t>Measure the TAE between the reference signals with signal/spectrum analyser or equivalent equipment.</w:t>
      </w:r>
    </w:p>
    <w:p w14:paraId="35AB340E" w14:textId="77777777" w:rsidR="004F71C3" w:rsidRPr="000320CF" w:rsidRDefault="00FF68ED" w:rsidP="00FF68ED">
      <w:pPr>
        <w:pStyle w:val="Heading4"/>
      </w:pPr>
      <w:bookmarkStart w:id="3259" w:name="_Toc21086361"/>
      <w:bookmarkStart w:id="3260" w:name="_Toc29768798"/>
      <w:bookmarkStart w:id="3261" w:name="_Toc32332196"/>
      <w:bookmarkStart w:id="3262" w:name="_Toc37430113"/>
      <w:bookmarkStart w:id="3263" w:name="_Toc43739210"/>
      <w:bookmarkStart w:id="3264" w:name="_Toc46346971"/>
      <w:bookmarkStart w:id="3265" w:name="_Toc53168678"/>
      <w:bookmarkStart w:id="3266" w:name="_Toc53169370"/>
      <w:bookmarkStart w:id="3267" w:name="_Toc53170062"/>
      <w:bookmarkStart w:id="3268" w:name="_Toc61130219"/>
      <w:bookmarkStart w:id="3269" w:name="_Toc83025562"/>
      <w:bookmarkStart w:id="3270" w:name="_Toc83920136"/>
      <w:bookmarkStart w:id="3271" w:name="_Toc145319412"/>
      <w:r w:rsidRPr="000320CF">
        <w:t>9.8.4.3</w:t>
      </w:r>
      <w:r w:rsidRPr="000320CF">
        <w:tab/>
        <w:t xml:space="preserve">MU </w:t>
      </w:r>
      <w:bookmarkEnd w:id="3259"/>
      <w:bookmarkEnd w:id="3260"/>
      <w:r w:rsidRPr="000320CF">
        <w:t>value derivation</w:t>
      </w:r>
      <w:bookmarkEnd w:id="3261"/>
      <w:bookmarkEnd w:id="3262"/>
      <w:bookmarkEnd w:id="3263"/>
      <w:bookmarkEnd w:id="3264"/>
      <w:bookmarkEnd w:id="3265"/>
      <w:bookmarkEnd w:id="3266"/>
      <w:bookmarkEnd w:id="3267"/>
      <w:bookmarkEnd w:id="3268"/>
      <w:bookmarkEnd w:id="3269"/>
      <w:bookmarkEnd w:id="3270"/>
      <w:bookmarkEnd w:id="3271"/>
    </w:p>
    <w:p w14:paraId="51233C40" w14:textId="44DC21F7" w:rsidR="00FF68ED" w:rsidRPr="000320CF" w:rsidRDefault="00FF68ED" w:rsidP="00DB4CCE">
      <w:r w:rsidRPr="000320CF">
        <w:t xml:space="preserve">Refer to </w:t>
      </w:r>
      <w:r w:rsidR="00117F20" w:rsidRPr="000320CF">
        <w:t>clause 9</w:t>
      </w:r>
      <w:r w:rsidRPr="000320CF">
        <w:t>.8.3.3 for the OTA TAE measurement in CATR.</w:t>
      </w:r>
    </w:p>
    <w:p w14:paraId="2753DB64" w14:textId="7011EAF5" w:rsidR="0091336E" w:rsidRPr="000320CF" w:rsidRDefault="0091336E" w:rsidP="0091336E">
      <w:pPr>
        <w:pStyle w:val="Heading3"/>
      </w:pPr>
      <w:bookmarkStart w:id="3272" w:name="_Toc61130220"/>
      <w:bookmarkStart w:id="3273" w:name="_Toc83025563"/>
      <w:bookmarkStart w:id="3274" w:name="_Toc83920137"/>
      <w:bookmarkStart w:id="3275" w:name="_Toc145319413"/>
      <w:bookmarkStart w:id="3276" w:name="_Toc32332197"/>
      <w:bookmarkStart w:id="3277" w:name="_Toc37430114"/>
      <w:bookmarkStart w:id="3278" w:name="_Toc43739211"/>
      <w:bookmarkStart w:id="3279" w:name="_Toc46346972"/>
      <w:bookmarkStart w:id="3280" w:name="_Toc53168679"/>
      <w:bookmarkStart w:id="3281" w:name="_Toc53169371"/>
      <w:bookmarkStart w:id="3282" w:name="_Toc53170063"/>
      <w:bookmarkStart w:id="3283" w:name="_Toc21086362"/>
      <w:bookmarkStart w:id="3284" w:name="_Toc29768799"/>
      <w:r w:rsidRPr="000320CF">
        <w:t>9.8.4A</w:t>
      </w:r>
      <w:r w:rsidRPr="000320CF">
        <w:tab/>
        <w:t>Plane Wave Synthesizer</w:t>
      </w:r>
      <w:bookmarkEnd w:id="3272"/>
      <w:bookmarkEnd w:id="3273"/>
      <w:bookmarkEnd w:id="3274"/>
      <w:bookmarkEnd w:id="3275"/>
    </w:p>
    <w:p w14:paraId="10D692CE" w14:textId="77777777" w:rsidR="0091336E" w:rsidRPr="0096708D" w:rsidRDefault="0091336E" w:rsidP="0096708D">
      <w:pPr>
        <w:pStyle w:val="Heading4"/>
      </w:pPr>
      <w:bookmarkStart w:id="3285" w:name="_Toc61130221"/>
      <w:bookmarkStart w:id="3286" w:name="_Toc83025564"/>
      <w:bookmarkStart w:id="3287" w:name="_Toc83920138"/>
      <w:bookmarkStart w:id="3288" w:name="_Toc145319414"/>
      <w:r w:rsidRPr="0096708D">
        <w:t>9.8.4A.1</w:t>
      </w:r>
      <w:r w:rsidRPr="0096708D">
        <w:tab/>
        <w:t>Measurement system description</w:t>
      </w:r>
      <w:bookmarkEnd w:id="3285"/>
      <w:bookmarkEnd w:id="3286"/>
      <w:bookmarkEnd w:id="3287"/>
      <w:bookmarkEnd w:id="3288"/>
    </w:p>
    <w:p w14:paraId="006E0F30" w14:textId="77777777" w:rsidR="0091336E" w:rsidRPr="000320CF" w:rsidRDefault="0091336E" w:rsidP="00DB4CCE">
      <w:r w:rsidRPr="000320CF">
        <w:t>Measurement system description is captured in clause 7.6.</w:t>
      </w:r>
    </w:p>
    <w:p w14:paraId="2EB442A0" w14:textId="77777777" w:rsidR="0091336E" w:rsidRPr="0096708D" w:rsidRDefault="0091336E" w:rsidP="0096708D">
      <w:pPr>
        <w:pStyle w:val="Heading4"/>
      </w:pPr>
      <w:bookmarkStart w:id="3289" w:name="_Toc61130222"/>
      <w:bookmarkStart w:id="3290" w:name="_Toc83025565"/>
      <w:bookmarkStart w:id="3291" w:name="_Toc83920139"/>
      <w:bookmarkStart w:id="3292" w:name="_Toc145319415"/>
      <w:r w:rsidRPr="0096708D">
        <w:t>9.8.4A.2</w:t>
      </w:r>
      <w:r w:rsidRPr="0096708D">
        <w:tab/>
        <w:t>Test procedure</w:t>
      </w:r>
      <w:bookmarkEnd w:id="3289"/>
      <w:bookmarkEnd w:id="3290"/>
      <w:bookmarkEnd w:id="3291"/>
      <w:bookmarkEnd w:id="3292"/>
    </w:p>
    <w:p w14:paraId="6ADEC8A7" w14:textId="77777777" w:rsidR="0091336E" w:rsidRPr="0096708D" w:rsidRDefault="0091336E" w:rsidP="0096708D">
      <w:pPr>
        <w:pStyle w:val="Heading5"/>
      </w:pPr>
      <w:bookmarkStart w:id="3293" w:name="_Toc61130223"/>
      <w:bookmarkStart w:id="3294" w:name="_Toc83025566"/>
      <w:bookmarkStart w:id="3295" w:name="_Toc83920140"/>
      <w:bookmarkStart w:id="3296" w:name="_Toc145319416"/>
      <w:r w:rsidRPr="0096708D">
        <w:t>9.8.4A.2.1</w:t>
      </w:r>
      <w:r w:rsidRPr="0096708D">
        <w:tab/>
        <w:t>Stage 1: Calibration</w:t>
      </w:r>
      <w:bookmarkEnd w:id="3293"/>
      <w:bookmarkEnd w:id="3294"/>
      <w:bookmarkEnd w:id="3295"/>
      <w:bookmarkEnd w:id="3296"/>
    </w:p>
    <w:p w14:paraId="3647A06A" w14:textId="77777777" w:rsidR="0091336E" w:rsidRPr="000320CF" w:rsidRDefault="0091336E" w:rsidP="00DB4CCE">
      <w:r w:rsidRPr="000320CF">
        <w:t>Calibration procedure for the Plane Wave Synthesizer is captured in clause 8.6.</w:t>
      </w:r>
    </w:p>
    <w:p w14:paraId="02898076" w14:textId="77777777" w:rsidR="0091336E" w:rsidRPr="0096708D" w:rsidRDefault="0091336E" w:rsidP="0096708D">
      <w:pPr>
        <w:pStyle w:val="Heading5"/>
      </w:pPr>
      <w:bookmarkStart w:id="3297" w:name="_Toc61130224"/>
      <w:bookmarkStart w:id="3298" w:name="_Toc83025567"/>
      <w:bookmarkStart w:id="3299" w:name="_Toc83920141"/>
      <w:bookmarkStart w:id="3300" w:name="_Toc145319417"/>
      <w:r w:rsidRPr="0096708D">
        <w:t>9.8.4A.2.2</w:t>
      </w:r>
      <w:r w:rsidRPr="0096708D">
        <w:tab/>
        <w:t>Stage 2: BS measurement</w:t>
      </w:r>
      <w:bookmarkEnd w:id="3297"/>
      <w:bookmarkEnd w:id="3298"/>
      <w:bookmarkEnd w:id="3299"/>
      <w:bookmarkEnd w:id="3300"/>
    </w:p>
    <w:p w14:paraId="3CAC645E" w14:textId="77777777" w:rsidR="0091336E" w:rsidRPr="000320CF" w:rsidRDefault="0091336E" w:rsidP="00DB4CCE">
      <w:r w:rsidRPr="000320CF">
        <w:t xml:space="preserve">Reference PWS measurement procedure in clause 9.2.6.2.2 where in steps 3 - 5 the appropriate measurement parameter is TAE. In this case, however testing should be carried out in the OTA conformance reference direction, not the </w:t>
      </w:r>
      <w:r w:rsidRPr="0096708D">
        <w:rPr>
          <w:i/>
          <w:iCs/>
        </w:rPr>
        <w:t>beam peak direction</w:t>
      </w:r>
      <w:r w:rsidRPr="000320CF">
        <w:t xml:space="preserve"> of the </w:t>
      </w:r>
      <w:r w:rsidRPr="0096708D">
        <w:rPr>
          <w:i/>
          <w:iCs/>
        </w:rPr>
        <w:t>OTA peak directions set</w:t>
      </w:r>
      <w:r w:rsidRPr="000320CF">
        <w:t xml:space="preserve"> reference direction.</w:t>
      </w:r>
    </w:p>
    <w:p w14:paraId="7500BC7B" w14:textId="77777777" w:rsidR="0091336E" w:rsidRPr="000320CF" w:rsidRDefault="0091336E" w:rsidP="00DB4CCE">
      <w:r w:rsidRPr="000320CF">
        <w:t>The testing procedure consists of the following steps:</w:t>
      </w:r>
    </w:p>
    <w:p w14:paraId="7A5F2D2D" w14:textId="77777777" w:rsidR="0091336E" w:rsidRPr="000320CF" w:rsidRDefault="0091336E" w:rsidP="00DB4CCE">
      <w:pPr>
        <w:pStyle w:val="B1"/>
      </w:pPr>
      <w:r w:rsidRPr="000320CF">
        <w:t>1)</w:t>
      </w:r>
      <w:r w:rsidRPr="000320CF">
        <w:tab/>
        <w:t>Align BS with boresight of the range antenna.</w:t>
      </w:r>
    </w:p>
    <w:p w14:paraId="49FCBED6" w14:textId="77777777" w:rsidR="0091336E" w:rsidRPr="000320CF" w:rsidRDefault="0091336E" w:rsidP="00DB4CCE">
      <w:pPr>
        <w:pStyle w:val="B1"/>
      </w:pPr>
      <w:r w:rsidRPr="000320CF">
        <w:t>2)</w:t>
      </w:r>
      <w:r w:rsidRPr="000320CF">
        <w:tab/>
        <w:t>Configure BS to transmit signals carrying reference signals. All beams must be pointed at the same direction.</w:t>
      </w:r>
    </w:p>
    <w:p w14:paraId="5E180E79" w14:textId="77777777" w:rsidR="0091336E" w:rsidRPr="000320CF" w:rsidRDefault="0091336E" w:rsidP="0096708D">
      <w:pPr>
        <w:pStyle w:val="NO"/>
      </w:pPr>
      <w:r w:rsidRPr="000320CF">
        <w:t>NOTE:</w:t>
      </w:r>
      <w:r w:rsidRPr="000320CF">
        <w:tab/>
        <w:t>The transmitted signals should represent the beam configuration with the lowest number of beams. Each beam should be identifiable using a reference signal.</w:t>
      </w:r>
    </w:p>
    <w:p w14:paraId="260EC001" w14:textId="77777777" w:rsidR="0091336E" w:rsidRPr="000320CF" w:rsidRDefault="0091336E" w:rsidP="0096708D">
      <w:pPr>
        <w:pStyle w:val="B2"/>
      </w:pPr>
      <w:r w:rsidRPr="000320CF">
        <w:t>-</w:t>
      </w:r>
      <w:r w:rsidRPr="000320CF">
        <w:tab/>
        <w:t>For a BS declared to be capable of single carrier operation only, set BS to transmit according to rated beam EIRP level.</w:t>
      </w:r>
    </w:p>
    <w:p w14:paraId="5DC84F4C" w14:textId="77777777" w:rsidR="0091336E" w:rsidRPr="000320CF" w:rsidRDefault="0091336E" w:rsidP="0096708D">
      <w:pPr>
        <w:pStyle w:val="B2"/>
      </w:pPr>
      <w:r w:rsidRPr="000320CF">
        <w:t>-</w:t>
      </w:r>
      <w:r w:rsidRPr="000320CF">
        <w:tab/>
        <w:t>If the BS supports intra band contiguous or non-contiguous Carrier Aggregation, set BS to transmit using the applicable test configuration and corresponding power setting specified in TS 37.145-2 [4] for AAS BS, or in TS 38.141-2 [6] for NR BS.</w:t>
      </w:r>
    </w:p>
    <w:p w14:paraId="03E28D30" w14:textId="77777777" w:rsidR="0091336E" w:rsidRPr="000320CF" w:rsidRDefault="0091336E" w:rsidP="0096708D">
      <w:pPr>
        <w:pStyle w:val="B2"/>
      </w:pPr>
      <w:r w:rsidRPr="000320CF">
        <w:t>-</w:t>
      </w:r>
      <w:r w:rsidRPr="000320CF">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DCC198E" w14:textId="77777777" w:rsidR="0091336E" w:rsidRPr="000320CF" w:rsidRDefault="0091336E" w:rsidP="00DB4CCE">
      <w:pPr>
        <w:pStyle w:val="B1"/>
      </w:pPr>
      <w:r w:rsidRPr="000320CF">
        <w:t>3)</w:t>
      </w:r>
      <w:r w:rsidRPr="000320CF">
        <w:tab/>
        <w:t>Measure TAE between the reference signals with signal/spectrum analyser or equivalent equipment.</w:t>
      </w:r>
    </w:p>
    <w:p w14:paraId="0772069B" w14:textId="77777777" w:rsidR="0091336E" w:rsidRPr="0096708D" w:rsidRDefault="0091336E" w:rsidP="0096708D">
      <w:pPr>
        <w:pStyle w:val="Heading4"/>
      </w:pPr>
      <w:bookmarkStart w:id="3301" w:name="_Toc61130225"/>
      <w:bookmarkStart w:id="3302" w:name="_Toc83025568"/>
      <w:bookmarkStart w:id="3303" w:name="_Toc83920142"/>
      <w:bookmarkStart w:id="3304" w:name="_Toc145319418"/>
      <w:r w:rsidRPr="0096708D">
        <w:t>9.8.4A.3</w:t>
      </w:r>
      <w:r w:rsidRPr="0096708D">
        <w:tab/>
        <w:t>MU value derivation</w:t>
      </w:r>
      <w:bookmarkEnd w:id="3301"/>
      <w:bookmarkEnd w:id="3302"/>
      <w:bookmarkEnd w:id="3303"/>
      <w:bookmarkEnd w:id="3304"/>
    </w:p>
    <w:p w14:paraId="4D076371" w14:textId="77777777" w:rsidR="0091336E" w:rsidRPr="000320CF" w:rsidRDefault="0091336E" w:rsidP="00DB4CCE">
      <w:r w:rsidRPr="000320CF">
        <w:t>The uncertainty in the power accuracy of the OTA test chamber will not affect the TAE measurement uncertainty.</w:t>
      </w:r>
    </w:p>
    <w:p w14:paraId="27B47719" w14:textId="77777777" w:rsidR="0091336E" w:rsidRPr="000320CF" w:rsidRDefault="0091336E" w:rsidP="00DB4CCE">
      <w:r w:rsidRPr="000320CF">
        <w:lastRenderedPageBreak/>
        <w:t>Possible phase variation in the chamber due to variation in the signal BW is not significant to affect the TAE measurement uncertainty.</w:t>
      </w:r>
    </w:p>
    <w:p w14:paraId="13D04A66" w14:textId="77777777" w:rsidR="0091336E" w:rsidRPr="000320CF" w:rsidRDefault="0091336E" w:rsidP="00DB4CCE">
      <w:r w:rsidRPr="000320CF">
        <w:t>The conducted MU value is adopted for the OTA MU.</w:t>
      </w:r>
    </w:p>
    <w:p w14:paraId="5982D3CC" w14:textId="60B67AEE" w:rsidR="004F71C3" w:rsidRPr="000320CF" w:rsidRDefault="00FF68ED" w:rsidP="00FF68ED">
      <w:pPr>
        <w:pStyle w:val="Heading3"/>
      </w:pPr>
      <w:bookmarkStart w:id="3305" w:name="_Toc61130226"/>
      <w:bookmarkStart w:id="3306" w:name="_Toc83025569"/>
      <w:bookmarkStart w:id="3307" w:name="_Toc83920143"/>
      <w:bookmarkStart w:id="3308" w:name="_Toc145319419"/>
      <w:r w:rsidRPr="000320CF">
        <w:t>9.8.5</w:t>
      </w:r>
      <w:r w:rsidR="00F24DAC" w:rsidRPr="000320CF">
        <w:tab/>
      </w:r>
      <w:r w:rsidRPr="000320CF">
        <w:t>Maximum accepted test system uncertainty</w:t>
      </w:r>
      <w:bookmarkEnd w:id="3276"/>
      <w:bookmarkEnd w:id="3277"/>
      <w:bookmarkEnd w:id="3278"/>
      <w:bookmarkEnd w:id="3279"/>
      <w:bookmarkEnd w:id="3280"/>
      <w:bookmarkEnd w:id="3281"/>
      <w:bookmarkEnd w:id="3282"/>
      <w:bookmarkEnd w:id="3283"/>
      <w:bookmarkEnd w:id="3284"/>
      <w:bookmarkEnd w:id="3305"/>
      <w:bookmarkEnd w:id="3306"/>
      <w:bookmarkEnd w:id="3307"/>
      <w:bookmarkEnd w:id="3308"/>
    </w:p>
    <w:p w14:paraId="44D9372C" w14:textId="0B041008" w:rsidR="00FF68ED" w:rsidRPr="000320CF" w:rsidRDefault="00FF68ED" w:rsidP="00DB4CCE">
      <w:r w:rsidRPr="000320CF">
        <w:t>The uncertainty in the power accuracy of the OTA test chamber will not affect the TAE measurement uncertainty.</w:t>
      </w:r>
    </w:p>
    <w:p w14:paraId="5C266674" w14:textId="77777777" w:rsidR="00FF68ED" w:rsidRPr="000320CF" w:rsidRDefault="00FF68ED" w:rsidP="00DB4CCE">
      <w:r w:rsidRPr="000320CF">
        <w:t>Possible phase variation in the chamber due to variation in the signal BW is not significant to affect the TAE measurement uncertainty.</w:t>
      </w:r>
    </w:p>
    <w:p w14:paraId="48355751" w14:textId="77777777" w:rsidR="00FF68ED" w:rsidRPr="000320CF" w:rsidRDefault="00FF68ED" w:rsidP="00DB4CCE">
      <w:pPr>
        <w:rPr>
          <w:lang w:eastAsia="en-CA"/>
        </w:rPr>
      </w:pPr>
      <w:r w:rsidRPr="000320CF">
        <w:t xml:space="preserve">The conducted MU value is adopted for the OTA MU, and is </w:t>
      </w:r>
      <w:r w:rsidRPr="000320CF">
        <w:rPr>
          <w:lang w:eastAsia="en-CA"/>
        </w:rPr>
        <w:t>±25 ns.</w:t>
      </w:r>
    </w:p>
    <w:p w14:paraId="41639CD6" w14:textId="6B7D1076" w:rsidR="00FF68ED" w:rsidRPr="000320CF" w:rsidRDefault="00FF68ED" w:rsidP="00DB4CCE">
      <w:r w:rsidRPr="000320CF">
        <w:t>The MU for FR1 for TAE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2584927D" w14:textId="3777FF65"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69F48998"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0320CF" w:rsidRDefault="00FF68ED" w:rsidP="00DB4CCE">
      <w:r w:rsidRPr="000320CF">
        <w:t>The MU values are 25 ns for time alignment error.</w:t>
      </w:r>
    </w:p>
    <w:p w14:paraId="0CF7CD41" w14:textId="6860D536"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989F050" w14:textId="37EDC2BE" w:rsidR="00FF68ED" w:rsidRPr="000320CF" w:rsidRDefault="00FF68ED" w:rsidP="00FF68ED">
      <w:pPr>
        <w:pStyle w:val="Heading3"/>
      </w:pPr>
      <w:bookmarkStart w:id="3309" w:name="_Toc32332198"/>
      <w:bookmarkStart w:id="3310" w:name="_Toc37430115"/>
      <w:bookmarkStart w:id="3311" w:name="_Toc43739212"/>
      <w:bookmarkStart w:id="3312" w:name="_Toc46346973"/>
      <w:bookmarkStart w:id="3313" w:name="_Toc53168680"/>
      <w:bookmarkStart w:id="3314" w:name="_Toc53169372"/>
      <w:bookmarkStart w:id="3315" w:name="_Toc53170064"/>
      <w:bookmarkStart w:id="3316" w:name="_Toc61130227"/>
      <w:bookmarkStart w:id="3317" w:name="_Toc83025570"/>
      <w:bookmarkStart w:id="3318" w:name="_Toc83920144"/>
      <w:bookmarkStart w:id="3319" w:name="_Toc145319420"/>
      <w:r w:rsidRPr="000320CF">
        <w:t>9.8.6</w:t>
      </w:r>
      <w:r w:rsidR="00F24DAC" w:rsidRPr="000320CF">
        <w:tab/>
      </w:r>
      <w:r w:rsidRPr="000320CF">
        <w:t>Test Tolerance for TAE</w:t>
      </w:r>
      <w:bookmarkEnd w:id="3309"/>
      <w:bookmarkEnd w:id="3310"/>
      <w:bookmarkEnd w:id="3311"/>
      <w:bookmarkEnd w:id="3312"/>
      <w:bookmarkEnd w:id="3313"/>
      <w:bookmarkEnd w:id="3314"/>
      <w:bookmarkEnd w:id="3315"/>
      <w:bookmarkEnd w:id="3316"/>
      <w:bookmarkEnd w:id="3317"/>
      <w:bookmarkEnd w:id="3318"/>
      <w:bookmarkEnd w:id="3319"/>
    </w:p>
    <w:p w14:paraId="5BD4DB4B" w14:textId="08BB9EB8"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TAE</w:t>
      </w:r>
      <w:r w:rsidRPr="000320CF">
        <w:t xml:space="preserve"> were derived based on values captured in </w:t>
      </w:r>
      <w:r w:rsidR="00117F20" w:rsidRPr="000320CF">
        <w:t>clause </w:t>
      </w:r>
      <w:r w:rsidR="00117F20" w:rsidRPr="000320CF">
        <w:rPr>
          <w:lang w:eastAsia="zh-CN"/>
        </w:rPr>
        <w:t>9</w:t>
      </w:r>
      <w:r w:rsidRPr="000320CF">
        <w:rPr>
          <w:lang w:eastAsia="zh-CN"/>
        </w:rPr>
        <w:t>.</w:t>
      </w:r>
      <w:r w:rsidR="006B7E6E" w:rsidRPr="000320CF">
        <w:rPr>
          <w:lang w:eastAsia="zh-CN"/>
        </w:rPr>
        <w:t>8</w:t>
      </w:r>
      <w:r w:rsidRPr="000320CF">
        <w:rPr>
          <w:lang w:eastAsia="zh-CN"/>
        </w:rPr>
        <w:t>.5</w:t>
      </w:r>
      <w:r w:rsidRPr="000320CF">
        <w:t>.</w:t>
      </w:r>
    </w:p>
    <w:p w14:paraId="0FEDA8DC" w14:textId="77777777" w:rsidR="00FF68ED" w:rsidRPr="000320CF" w:rsidRDefault="00FF68ED" w:rsidP="00DB4CCE">
      <w:r w:rsidRPr="000320CF">
        <w:t>The TT values were agreed to be the same as the MU values.</w:t>
      </w:r>
    </w:p>
    <w:p w14:paraId="2B73C6E1" w14:textId="77777777" w:rsidR="00FF68ED" w:rsidRPr="000320CF" w:rsidRDefault="00FF68ED" w:rsidP="00DB4CCE">
      <w:r w:rsidRPr="000320CF">
        <w:t xml:space="preserve">Frequency range specific Test Tolerance values for the </w:t>
      </w:r>
      <w:r w:rsidRPr="000320CF">
        <w:rPr>
          <w:lang w:eastAsia="zh-CN"/>
        </w:rPr>
        <w:t>TAE</w:t>
      </w:r>
      <w:r w:rsidRPr="000320CF">
        <w:t xml:space="preserve"> test are defined in table</w:t>
      </w:r>
      <w:r w:rsidRPr="000320CF">
        <w:rPr>
          <w:lang w:eastAsia="ko-KR"/>
        </w:rPr>
        <w:t xml:space="preserve"> </w:t>
      </w:r>
      <w:r w:rsidRPr="000320CF">
        <w:rPr>
          <w:lang w:eastAsia="zh-CN"/>
        </w:rPr>
        <w:t>9.8.6</w:t>
      </w:r>
      <w:r w:rsidRPr="000320CF">
        <w:rPr>
          <w:lang w:eastAsia="ko-KR"/>
        </w:rPr>
        <w:t>-1 and 9.8.6-2</w:t>
      </w:r>
      <w:r w:rsidRPr="000320CF">
        <w:t>.</w:t>
      </w:r>
    </w:p>
    <w:p w14:paraId="13A1801B"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-1: Test Tolerance values for </w:t>
      </w:r>
      <w:r w:rsidRPr="000320CF">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0320CF" w14:paraId="68F3955D" w14:textId="77777777" w:rsidTr="00F24DAC">
        <w:trPr>
          <w:cantSplit/>
          <w:jc w:val="center"/>
        </w:trPr>
        <w:tc>
          <w:tcPr>
            <w:tcW w:w="1707" w:type="dxa"/>
            <w:shd w:val="clear" w:color="auto" w:fill="auto"/>
            <w:noWrap/>
            <w:hideMark/>
          </w:tcPr>
          <w:p w14:paraId="35BC4188" w14:textId="77777777" w:rsidR="00FF68ED" w:rsidRPr="000320CF" w:rsidRDefault="00FF68ED" w:rsidP="00DB4CCE"/>
        </w:tc>
        <w:tc>
          <w:tcPr>
            <w:tcW w:w="1549" w:type="dxa"/>
            <w:shd w:val="clear" w:color="auto" w:fill="auto"/>
            <w:hideMark/>
          </w:tcPr>
          <w:p w14:paraId="122AE151" w14:textId="7D58F63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2128AEA" w14:textId="3DAC126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394" w:type="dxa"/>
          </w:tcPr>
          <w:p w14:paraId="6C67E61B" w14:textId="7786F736"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AE260F3" w14:textId="77777777" w:rsidTr="00F24DAC">
        <w:trPr>
          <w:cantSplit/>
          <w:jc w:val="center"/>
        </w:trPr>
        <w:tc>
          <w:tcPr>
            <w:tcW w:w="1707" w:type="dxa"/>
            <w:shd w:val="clear" w:color="auto" w:fill="auto"/>
            <w:noWrap/>
            <w:hideMark/>
          </w:tcPr>
          <w:p w14:paraId="63B5FEDA" w14:textId="77777777" w:rsidR="00FF68ED" w:rsidRPr="000320CF" w:rsidRDefault="00FF68ED" w:rsidP="00DB4CCE">
            <w:pPr>
              <w:pStyle w:val="TAC"/>
            </w:pPr>
            <w:r w:rsidRPr="000320CF">
              <w:t>Test Tolerance (ns)</w:t>
            </w:r>
          </w:p>
        </w:tc>
        <w:tc>
          <w:tcPr>
            <w:tcW w:w="1549" w:type="dxa"/>
            <w:shd w:val="clear" w:color="auto" w:fill="auto"/>
            <w:noWrap/>
          </w:tcPr>
          <w:p w14:paraId="57FEEAE1" w14:textId="77777777" w:rsidR="00FF68ED" w:rsidRPr="000320CF" w:rsidRDefault="00FF68ED" w:rsidP="00DB4CCE">
            <w:pPr>
              <w:pStyle w:val="TAC"/>
            </w:pPr>
            <w:r w:rsidRPr="000320CF">
              <w:t>25</w:t>
            </w:r>
          </w:p>
        </w:tc>
        <w:tc>
          <w:tcPr>
            <w:tcW w:w="1807" w:type="dxa"/>
            <w:shd w:val="clear" w:color="auto" w:fill="auto"/>
            <w:noWrap/>
          </w:tcPr>
          <w:p w14:paraId="698592FA" w14:textId="77777777" w:rsidR="00FF68ED" w:rsidRPr="000320CF" w:rsidRDefault="00FF68ED" w:rsidP="00DB4CCE">
            <w:pPr>
              <w:pStyle w:val="TAC"/>
            </w:pPr>
            <w:r w:rsidRPr="000320CF">
              <w:t>25</w:t>
            </w:r>
          </w:p>
        </w:tc>
        <w:tc>
          <w:tcPr>
            <w:tcW w:w="2394" w:type="dxa"/>
          </w:tcPr>
          <w:p w14:paraId="44646779" w14:textId="77777777" w:rsidR="00FF68ED" w:rsidRPr="000320CF" w:rsidRDefault="00FF68ED" w:rsidP="00DB4CCE">
            <w:pPr>
              <w:pStyle w:val="TAC"/>
            </w:pPr>
            <w:r w:rsidRPr="000320CF">
              <w:t>25</w:t>
            </w:r>
          </w:p>
        </w:tc>
      </w:tr>
    </w:tbl>
    <w:p w14:paraId="39AE3BDF" w14:textId="77777777" w:rsidR="00FF68ED" w:rsidRPr="000320CF" w:rsidRDefault="00FF68ED" w:rsidP="00DB4CCE">
      <w:pPr>
        <w:rPr>
          <w:lang w:eastAsia="ko-KR"/>
        </w:rPr>
      </w:pPr>
    </w:p>
    <w:p w14:paraId="6C3B9B92"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-2: Test Tolerance values for </w:t>
      </w:r>
      <w:r w:rsidRPr="000320CF">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0320CF" w14:paraId="53AB19E6" w14:textId="77777777" w:rsidTr="00F24DAC">
        <w:trPr>
          <w:cantSplit/>
          <w:jc w:val="center"/>
        </w:trPr>
        <w:tc>
          <w:tcPr>
            <w:tcW w:w="2550" w:type="dxa"/>
            <w:shd w:val="clear" w:color="auto" w:fill="auto"/>
            <w:noWrap/>
            <w:hideMark/>
          </w:tcPr>
          <w:p w14:paraId="45CC2DC5" w14:textId="77777777" w:rsidR="00FF68ED" w:rsidRPr="000320CF" w:rsidRDefault="00FF68ED" w:rsidP="00DB4CCE"/>
        </w:tc>
        <w:tc>
          <w:tcPr>
            <w:tcW w:w="1682" w:type="dxa"/>
            <w:shd w:val="clear" w:color="auto" w:fill="auto"/>
            <w:hideMark/>
          </w:tcPr>
          <w:p w14:paraId="4504B09D" w14:textId="3CE1F3BD"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79" w:type="dxa"/>
            <w:shd w:val="clear" w:color="auto" w:fill="auto"/>
            <w:hideMark/>
          </w:tcPr>
          <w:p w14:paraId="5FF84CE7" w14:textId="52285253"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CB77A56" w14:textId="77777777" w:rsidTr="00F24DAC">
        <w:trPr>
          <w:cantSplit/>
          <w:jc w:val="center"/>
        </w:trPr>
        <w:tc>
          <w:tcPr>
            <w:tcW w:w="2550" w:type="dxa"/>
            <w:shd w:val="clear" w:color="auto" w:fill="auto"/>
            <w:noWrap/>
            <w:hideMark/>
          </w:tcPr>
          <w:p w14:paraId="660D808B" w14:textId="77777777" w:rsidR="00FF68ED" w:rsidRPr="000320CF" w:rsidRDefault="00FF68ED" w:rsidP="00DB4CCE">
            <w:pPr>
              <w:pStyle w:val="TAC"/>
            </w:pPr>
            <w:r w:rsidRPr="000320CF">
              <w:t>Test Tolerance (ns)</w:t>
            </w:r>
          </w:p>
        </w:tc>
        <w:tc>
          <w:tcPr>
            <w:tcW w:w="1682" w:type="dxa"/>
            <w:shd w:val="clear" w:color="auto" w:fill="auto"/>
            <w:noWrap/>
          </w:tcPr>
          <w:p w14:paraId="2F09353B" w14:textId="77777777" w:rsidR="00FF68ED" w:rsidRPr="000320CF" w:rsidRDefault="00FF68ED" w:rsidP="00DB4CCE">
            <w:pPr>
              <w:pStyle w:val="TAC"/>
            </w:pPr>
            <w:r w:rsidRPr="000320CF">
              <w:t>25</w:t>
            </w:r>
          </w:p>
        </w:tc>
        <w:tc>
          <w:tcPr>
            <w:tcW w:w="1679" w:type="dxa"/>
            <w:shd w:val="clear" w:color="auto" w:fill="auto"/>
            <w:noWrap/>
          </w:tcPr>
          <w:p w14:paraId="0F4BDF05" w14:textId="77777777" w:rsidR="00FF68ED" w:rsidRPr="000320CF" w:rsidRDefault="00FF68ED" w:rsidP="00DB4CCE">
            <w:pPr>
              <w:pStyle w:val="TAC"/>
            </w:pPr>
            <w:r w:rsidRPr="000320CF">
              <w:t>25</w:t>
            </w:r>
          </w:p>
        </w:tc>
      </w:tr>
    </w:tbl>
    <w:p w14:paraId="55DD25EF" w14:textId="77777777" w:rsidR="00FF68ED" w:rsidRPr="000320CF" w:rsidRDefault="00FF68ED" w:rsidP="00DB4CCE">
      <w:pPr>
        <w:rPr>
          <w:lang w:eastAsia="ko-KR"/>
        </w:rPr>
      </w:pPr>
    </w:p>
    <w:p w14:paraId="200522DC" w14:textId="43D93B15"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0170E05" w14:textId="77777777" w:rsidR="00FF68ED" w:rsidRPr="000320CF" w:rsidRDefault="00FF68ED" w:rsidP="004F71C3">
      <w:pPr>
        <w:pStyle w:val="Heading2"/>
      </w:pPr>
      <w:bookmarkStart w:id="3320" w:name="_Toc21086363"/>
      <w:bookmarkStart w:id="3321" w:name="_Toc29768800"/>
      <w:bookmarkStart w:id="3322" w:name="_Toc32332199"/>
      <w:bookmarkStart w:id="3323" w:name="_Toc37430116"/>
      <w:bookmarkStart w:id="3324" w:name="_Toc43739213"/>
      <w:bookmarkStart w:id="3325" w:name="_Toc46346974"/>
      <w:bookmarkStart w:id="3326" w:name="_Toc53168681"/>
      <w:bookmarkStart w:id="3327" w:name="_Toc53169373"/>
      <w:bookmarkStart w:id="3328" w:name="_Toc53170065"/>
      <w:bookmarkStart w:id="3329" w:name="_Toc61130228"/>
      <w:bookmarkStart w:id="3330" w:name="_Toc83025571"/>
      <w:bookmarkStart w:id="3331" w:name="_Toc83920145"/>
      <w:bookmarkStart w:id="3332" w:name="_Toc145319421"/>
      <w:r w:rsidRPr="000320CF">
        <w:t>9.9</w:t>
      </w:r>
      <w:r w:rsidRPr="000320CF">
        <w:tab/>
        <w:t>OTA occupied bandwidth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F817CDB" w14:textId="5872A715" w:rsidR="00FF68ED" w:rsidRPr="000320CF" w:rsidRDefault="00FF68ED" w:rsidP="00FF68ED">
      <w:pPr>
        <w:pStyle w:val="Heading3"/>
      </w:pPr>
      <w:bookmarkStart w:id="3333" w:name="_Toc21086364"/>
      <w:bookmarkStart w:id="3334" w:name="_Toc29768801"/>
      <w:bookmarkStart w:id="3335" w:name="_Toc32332200"/>
      <w:bookmarkStart w:id="3336" w:name="_Toc37430117"/>
      <w:bookmarkStart w:id="3337" w:name="_Toc43739214"/>
      <w:bookmarkStart w:id="3338" w:name="_Toc46346975"/>
      <w:bookmarkStart w:id="3339" w:name="_Toc53168682"/>
      <w:bookmarkStart w:id="3340" w:name="_Toc53169374"/>
      <w:bookmarkStart w:id="3341" w:name="_Toc53170066"/>
      <w:bookmarkStart w:id="3342" w:name="_Toc61130229"/>
      <w:bookmarkStart w:id="3343" w:name="_Toc83025572"/>
      <w:bookmarkStart w:id="3344" w:name="_Toc83920146"/>
      <w:bookmarkStart w:id="3345" w:name="_Toc145319422"/>
      <w:r w:rsidRPr="000320CF">
        <w:t>9.9.1</w:t>
      </w:r>
      <w:r w:rsidR="00F24DAC" w:rsidRPr="000320CF">
        <w:tab/>
      </w:r>
      <w:r w:rsidRPr="000320CF">
        <w:t>General</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83B6056" w14:textId="7E93BF97" w:rsidR="004F71C3" w:rsidRPr="000320CF" w:rsidRDefault="00117F20" w:rsidP="00DB4CCE">
      <w:r w:rsidRPr="000320CF">
        <w:t>Clause 9</w:t>
      </w:r>
      <w:r w:rsidR="00FF68ED" w:rsidRPr="000320CF">
        <w:t xml:space="preserve">.9 captures MU and TT values derivation for the </w:t>
      </w:r>
      <w:r w:rsidR="00FF68ED" w:rsidRPr="000320CF">
        <w:rPr>
          <w:lang w:eastAsia="en-CA"/>
        </w:rPr>
        <w:t xml:space="preserve">OTA </w:t>
      </w:r>
      <w:r w:rsidR="00FF68ED" w:rsidRPr="000320CF">
        <w:t>occupied bandwidth directional requirement.</w:t>
      </w:r>
    </w:p>
    <w:p w14:paraId="09321B92" w14:textId="18EBB523" w:rsidR="00FF68ED" w:rsidRPr="000320CF" w:rsidRDefault="00FF68ED" w:rsidP="00DB4CCE">
      <w:r w:rsidRPr="000320CF">
        <w:rPr>
          <w:lang w:eastAsia="zh-CN"/>
        </w:rPr>
        <w:lastRenderedPageBreak/>
        <w:t>It is defined as</w:t>
      </w:r>
      <w:r w:rsidRPr="000320CF">
        <w:t xml:space="preserve"> the occupied bandwidth is the width of a frequency band such that, below the lower and above the upper frequency limits, the mean powers emitted are each equal to a specified percentage </w:t>
      </w:r>
      <w:r w:rsidRPr="000320CF">
        <w:rPr>
          <w:rFonts w:ascii="Symbol" w:hAnsi="Symbol"/>
        </w:rPr>
        <w:t></w:t>
      </w:r>
      <w:r w:rsidRPr="000320CF">
        <w:t>/2 of the total mean transmitted power.</w:t>
      </w:r>
    </w:p>
    <w:p w14:paraId="625860F7" w14:textId="77777777" w:rsidR="00FF68ED" w:rsidRPr="000320CF" w:rsidRDefault="00FF68ED" w:rsidP="00DB4CCE">
      <w:pPr>
        <w:rPr>
          <w:lang w:eastAsia="zh-CN"/>
        </w:rPr>
      </w:pPr>
      <w:r w:rsidRPr="000320CF">
        <w:rPr>
          <w:lang w:eastAsia="zh-CN"/>
        </w:rPr>
        <w:t>Occupied BW is specified in Hz.</w:t>
      </w:r>
    </w:p>
    <w:p w14:paraId="738CD505" w14:textId="77777777" w:rsidR="00FF68ED" w:rsidRPr="000320CF" w:rsidRDefault="00FF68ED" w:rsidP="00DB4CCE">
      <w:pPr>
        <w:rPr>
          <w:lang w:eastAsia="en-CA"/>
        </w:rPr>
      </w:pPr>
      <w:r w:rsidRPr="000320CF">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0320CF" w:rsidRDefault="00FF68ED" w:rsidP="00DB4CCE">
      <w:pPr>
        <w:rPr>
          <w:lang w:eastAsia="en-CA"/>
        </w:rPr>
      </w:pPr>
      <w:r w:rsidRPr="000320CF">
        <w:rPr>
          <w:lang w:eastAsia="en-CA"/>
        </w:rPr>
        <w:t>The only effect the measurement chamber would have on the accuracy of the measurement were if the frequency response of the chamber were not flat, however a 4</w:t>
      </w:r>
      <w:r w:rsidR="001C1BDF" w:rsidRPr="000320CF">
        <w:rPr>
          <w:lang w:eastAsia="en-CA"/>
        </w:rPr>
        <w:t>0 MHz</w:t>
      </w:r>
      <w:r w:rsidRPr="000320CF">
        <w:rPr>
          <w:lang w:eastAsia="en-CA"/>
        </w:rPr>
        <w:t xml:space="preserve"> BW is unlikely to introduce any significant frequency ripple in a RF chamber (4</w:t>
      </w:r>
      <w:r w:rsidR="001C1BDF" w:rsidRPr="000320CF">
        <w:rPr>
          <w:lang w:eastAsia="en-CA"/>
        </w:rPr>
        <w:t>0 MHz</w:t>
      </w:r>
      <w:r w:rsidRPr="000320CF">
        <w:rPr>
          <w:lang w:eastAsia="en-CA"/>
        </w:rPr>
        <w:t xml:space="preserve"> is 4% of </w:t>
      </w:r>
      <w:r w:rsidR="001C1BDF" w:rsidRPr="000320CF">
        <w:rPr>
          <w:lang w:eastAsia="en-CA"/>
        </w:rPr>
        <w:t>1 GHz</w:t>
      </w:r>
      <w:r w:rsidRPr="000320CF">
        <w:rPr>
          <w:lang w:eastAsia="en-CA"/>
        </w:rPr>
        <w:t>) so this effect can be ignored.</w:t>
      </w:r>
    </w:p>
    <w:p w14:paraId="154FA65D" w14:textId="77777777" w:rsidR="00FF68ED" w:rsidRPr="000320CF" w:rsidRDefault="00FF68ED" w:rsidP="00DB4CCE">
      <w:pPr>
        <w:rPr>
          <w:lang w:eastAsia="zh-CN"/>
        </w:rPr>
      </w:pPr>
      <w:r w:rsidRPr="000320CF">
        <w:rPr>
          <w:lang w:eastAsia="zh-CN"/>
        </w:rPr>
        <w:t>The largest error it is due to the number of measurement points taken, looking at the gap between points compared to the conducted MU:</w:t>
      </w:r>
    </w:p>
    <w:p w14:paraId="2BADEEDD" w14:textId="77777777" w:rsidR="00FF68ED" w:rsidRPr="000320CF" w:rsidRDefault="00FF68ED" w:rsidP="00DB4CCE">
      <w:pPr>
        <w:pStyle w:val="TH"/>
      </w:pPr>
      <w:r w:rsidRPr="000320CF">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0320CF"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0320CF" w:rsidRDefault="00FF68ED" w:rsidP="00DB4CCE">
            <w:pPr>
              <w:pStyle w:val="TAH"/>
            </w:pPr>
            <w:r w:rsidRPr="000320CF">
              <w:t>Channel bandwidth BW</w:t>
            </w:r>
            <w:r w:rsidRPr="000320CF">
              <w:rPr>
                <w:vertAlign w:val="subscript"/>
              </w:rPr>
              <w:t>Channel</w:t>
            </w:r>
            <w:r w:rsidRPr="000320CF">
              <w:t xml:space="preserve"> </w:t>
            </w:r>
            <w:r w:rsidRPr="000320CF">
              <w:rPr>
                <w:bCs/>
              </w:rPr>
              <w:t>(MHz)</w:t>
            </w:r>
            <w:r w:rsidRPr="000320CF" w:rsidDel="00012F4F">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0320CF" w:rsidRDefault="00FF68ED" w:rsidP="00DB4CCE">
            <w:pPr>
              <w:pStyle w:val="TAH"/>
            </w:pPr>
            <w:r w:rsidRPr="000320CF">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0320CF" w:rsidRDefault="00FF68ED" w:rsidP="00DB4CCE">
            <w:pPr>
              <w:pStyle w:val="TAH"/>
            </w:pPr>
            <w:r w:rsidRPr="000320CF">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0320CF" w:rsidRDefault="00FF68ED" w:rsidP="00DB4CCE">
            <w:pPr>
              <w:pStyle w:val="TAH"/>
            </w:pPr>
            <w:r w:rsidRPr="000320CF">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0320CF" w:rsidRDefault="00FF68ED" w:rsidP="00DB4CCE">
            <w:pPr>
              <w:pStyle w:val="TAH"/>
            </w:pPr>
            <w:r w:rsidRPr="000320CF">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0320CF" w:rsidRDefault="00FF68ED" w:rsidP="00DB4CCE">
            <w:pPr>
              <w:pStyle w:val="TAH"/>
            </w:pPr>
            <w:r w:rsidRPr="000320CF">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0320CF" w:rsidRDefault="00FF68ED" w:rsidP="00DB4CCE">
            <w:pPr>
              <w:pStyle w:val="TAH"/>
            </w:pPr>
            <w:r w:rsidRPr="000320CF">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0320CF" w:rsidRDefault="00FF68ED" w:rsidP="00DB4CCE">
            <w:pPr>
              <w:pStyle w:val="TAH"/>
            </w:pPr>
            <w:r w:rsidRPr="000320CF">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0320CF" w:rsidRDefault="00FF68ED" w:rsidP="00DB4CCE">
            <w:pPr>
              <w:pStyle w:val="TAH"/>
            </w:pPr>
            <w:r w:rsidRPr="000320CF">
              <w:t>&gt;20</w:t>
            </w:r>
          </w:p>
        </w:tc>
      </w:tr>
      <w:tr w:rsidR="00FF68ED" w:rsidRPr="000320CF"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0320CF" w:rsidRDefault="00FF68ED" w:rsidP="00DB4CCE">
            <w:pPr>
              <w:pStyle w:val="TAH"/>
            </w:pPr>
            <w:r w:rsidRPr="000320CF">
              <w:rPr>
                <w:lang w:eastAsia="zh-CN"/>
              </w:rPr>
              <w:t xml:space="preserve">Span </w:t>
            </w:r>
            <w:r w:rsidRPr="000320CF">
              <w:t>(MHz)</w:t>
            </w:r>
            <w:r w:rsidRPr="000320CF" w:rsidDel="00012F4F">
              <w:rPr>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0320CF" w:rsidRDefault="00FF68ED" w:rsidP="00DB4CCE">
            <w:pPr>
              <w:pStyle w:val="TAC"/>
            </w:pPr>
            <w:r w:rsidRPr="000320CF">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0320CF" w:rsidRDefault="00FF68ED" w:rsidP="00DB4CCE">
            <w:pPr>
              <w:pStyle w:val="TAC"/>
            </w:pPr>
            <w:r w:rsidRPr="000320CF">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0320CF" w:rsidRDefault="00FF68ED" w:rsidP="00DB4CCE">
            <w:pPr>
              <w:pStyle w:val="TAC"/>
            </w:pPr>
            <w:r w:rsidRPr="000320CF">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0320CF" w:rsidRDefault="00FF68ED" w:rsidP="00DB4CCE">
            <w:pPr>
              <w:pStyle w:val="TAC"/>
            </w:pPr>
            <w:r w:rsidRPr="000320CF">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0320CF" w:rsidRDefault="00FF68ED" w:rsidP="00DB4CCE">
            <w:pPr>
              <w:pStyle w:val="TAC"/>
            </w:pPr>
            <w:r w:rsidRPr="000320CF">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0320CF" w:rsidRDefault="00FF68ED" w:rsidP="00DB4CCE">
            <w:pPr>
              <w:pStyle w:val="TAC"/>
            </w:pPr>
            <w:r w:rsidRPr="000320CF">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0320CF" w:rsidRDefault="00FF68ED" w:rsidP="00DB4CCE">
            <w:pPr>
              <w:pStyle w:val="TAC"/>
            </w:pPr>
            <w:r w:rsidRPr="000320CF">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0320CF" w:rsidRDefault="00FF68ED" w:rsidP="00DB4CCE">
            <w:pPr>
              <w:pStyle w:val="TAC"/>
            </w:pPr>
            <w:r w:rsidRPr="000320CF">
              <w:t> </w:t>
            </w:r>
            <w:r w:rsidRPr="0096708D">
              <w:rPr>
                <w:noProof/>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0320CF"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0320CF" w:rsidRDefault="00FF68ED" w:rsidP="00DB4CCE">
            <w:pPr>
              <w:pStyle w:val="TAH"/>
            </w:pPr>
            <w:r w:rsidRPr="000320CF">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0320CF" w:rsidRDefault="00FF68ED" w:rsidP="00DB4CCE">
            <w:pPr>
              <w:pStyle w:val="TAC"/>
            </w:pPr>
            <w:r w:rsidRPr="000320CF">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0320CF" w:rsidRDefault="00FF68ED" w:rsidP="00DB4CCE">
            <w:pPr>
              <w:pStyle w:val="TAC"/>
            </w:pPr>
            <w:r w:rsidRPr="000320CF">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0320CF" w:rsidRDefault="00FF68ED" w:rsidP="00DB4CCE">
            <w:pPr>
              <w:pStyle w:val="TAC"/>
            </w:pPr>
            <w:r w:rsidRPr="000320CF">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0320CF" w:rsidRDefault="00FF68ED" w:rsidP="00DB4CCE">
            <w:pPr>
              <w:pStyle w:val="TAC"/>
            </w:pPr>
            <w:r w:rsidRPr="000320CF">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0320CF" w:rsidRDefault="00FF68ED" w:rsidP="00DB4CCE">
            <w:pPr>
              <w:pStyle w:val="TAC"/>
            </w:pPr>
            <w:r w:rsidRPr="000320CF">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0320CF" w:rsidRDefault="00FF68ED" w:rsidP="00DB4CCE">
            <w:pPr>
              <w:pStyle w:val="TAC"/>
            </w:pPr>
            <w:r w:rsidRPr="000320CF">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0320CF" w:rsidRDefault="00FF68ED" w:rsidP="00DB4CCE">
            <w:pPr>
              <w:pStyle w:val="TAC"/>
            </w:pPr>
            <w:r w:rsidRPr="000320CF">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0320CF" w:rsidRDefault="00FF68ED" w:rsidP="00DB4CCE">
            <w:pPr>
              <w:pStyle w:val="TAC"/>
            </w:pPr>
            <w:r w:rsidRPr="000320CF">
              <w:t> </w:t>
            </w:r>
            <w:r w:rsidRPr="0096708D">
              <w:rPr>
                <w:noProof/>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0320CF"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0320CF" w:rsidRDefault="00FF68ED" w:rsidP="00DB4CCE">
            <w:pPr>
              <w:pStyle w:val="TAH"/>
            </w:pPr>
            <w:r w:rsidRPr="000320CF">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0320CF" w:rsidRDefault="00FF68ED" w:rsidP="00DB4CCE">
            <w:pPr>
              <w:pStyle w:val="TAC"/>
            </w:pPr>
            <w:r w:rsidRPr="000320CF">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0320CF" w:rsidRDefault="00FF68ED" w:rsidP="00DB4CCE">
            <w:pPr>
              <w:pStyle w:val="TAC"/>
            </w:pPr>
            <w:r w:rsidRPr="000320CF">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0320CF" w:rsidRDefault="00FF68ED" w:rsidP="00DB4CCE">
            <w:pPr>
              <w:pStyle w:val="TAC"/>
            </w:pPr>
            <w:r w:rsidRPr="000320CF">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0320CF" w:rsidRDefault="00FF68ED" w:rsidP="00DB4CCE">
            <w:pPr>
              <w:pStyle w:val="TAC"/>
            </w:pPr>
            <w:r w:rsidRPr="000320CF">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0320CF" w:rsidRDefault="00FF68ED" w:rsidP="00DB4CCE">
            <w:pPr>
              <w:pStyle w:val="TAC"/>
            </w:pPr>
            <w:r w:rsidRPr="000320CF">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0320CF" w:rsidRDefault="00FF68ED" w:rsidP="00DB4CCE">
            <w:pPr>
              <w:pStyle w:val="TAC"/>
            </w:pPr>
            <w:r w:rsidRPr="000320CF">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0320CF" w:rsidRDefault="00FF68ED" w:rsidP="00DB4CCE">
            <w:pPr>
              <w:pStyle w:val="TAC"/>
            </w:pPr>
            <w:r w:rsidRPr="000320CF">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0320CF" w:rsidRDefault="00FF68ED" w:rsidP="00DB4CCE">
            <w:pPr>
              <w:pStyle w:val="TAC"/>
            </w:pPr>
            <w:r w:rsidRPr="000320CF">
              <w:t>0.1</w:t>
            </w:r>
          </w:p>
        </w:tc>
      </w:tr>
      <w:tr w:rsidR="00FF68ED" w:rsidRPr="000320CF"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0320CF" w:rsidRDefault="00FF68ED" w:rsidP="00DB4CCE">
            <w:pPr>
              <w:pStyle w:val="TAH"/>
            </w:pPr>
            <w:r w:rsidRPr="000320CF">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0320CF" w:rsidRDefault="00FF68ED" w:rsidP="00DB4CCE">
            <w:pPr>
              <w:pStyle w:val="TAC"/>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0320CF" w:rsidRDefault="00FF68ED" w:rsidP="00DB4CCE">
            <w:pPr>
              <w:pStyle w:val="TAC"/>
            </w:pPr>
            <w:r w:rsidRPr="000320CF">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0320CF" w:rsidRDefault="00FF68ED" w:rsidP="00DB4CCE">
            <w:pPr>
              <w:pStyle w:val="TAC"/>
            </w:pPr>
            <w:r w:rsidRPr="000320CF">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0320CF" w:rsidRDefault="00FF68ED" w:rsidP="00DB4CCE">
            <w:pPr>
              <w:pStyle w:val="TAC"/>
            </w:pPr>
            <w:r w:rsidRPr="000320CF">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0320CF" w:rsidRDefault="00FF68ED" w:rsidP="00DB4CCE">
            <w:pPr>
              <w:pStyle w:val="TAC"/>
            </w:pPr>
            <w:r w:rsidRPr="000320CF">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0320CF" w:rsidRDefault="00FF68ED" w:rsidP="00DB4CCE">
            <w:pPr>
              <w:pStyle w:val="TAC"/>
            </w:pPr>
            <w:r w:rsidRPr="000320CF">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0320CF" w:rsidRDefault="00FF68ED" w:rsidP="00DB4CCE">
            <w:pPr>
              <w:pStyle w:val="TAC"/>
            </w:pPr>
            <w:r w:rsidRPr="000320CF">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0320CF" w:rsidRDefault="00FF68ED" w:rsidP="00DB4CCE">
            <w:pPr>
              <w:pStyle w:val="TAC"/>
            </w:pPr>
            <w:r w:rsidRPr="000320CF">
              <w:t>0.3</w:t>
            </w:r>
          </w:p>
        </w:tc>
      </w:tr>
    </w:tbl>
    <w:p w14:paraId="6E7B6AF7" w14:textId="77777777" w:rsidR="00FF68ED" w:rsidRPr="000320CF" w:rsidRDefault="00FF68ED" w:rsidP="00DB4CCE">
      <w:pPr>
        <w:rPr>
          <w:lang w:eastAsia="zh-CN"/>
        </w:rPr>
      </w:pPr>
    </w:p>
    <w:p w14:paraId="0FC3887C" w14:textId="77777777" w:rsidR="00FF68ED" w:rsidRPr="000320CF" w:rsidRDefault="00FF68ED" w:rsidP="00DB4CCE">
      <w:pPr>
        <w:rPr>
          <w:lang w:eastAsia="zh-CN"/>
        </w:rPr>
      </w:pPr>
      <w:r w:rsidRPr="000320CF">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0320CF" w:rsidRDefault="00FF68ED" w:rsidP="00DB4CCE">
      <w:pPr>
        <w:rPr>
          <w:lang w:eastAsia="zh-CN"/>
        </w:rPr>
      </w:pPr>
      <w:r w:rsidRPr="000320CF">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0320CF" w:rsidRDefault="00FF68ED" w:rsidP="00DB4CCE">
      <w:pPr>
        <w:rPr>
          <w:lang w:eastAsia="zh-CN"/>
        </w:rPr>
      </w:pPr>
      <w:r w:rsidRPr="000320CF">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0320CF" w:rsidRDefault="00FF68ED" w:rsidP="00FF68ED">
      <w:pPr>
        <w:pStyle w:val="Heading3"/>
      </w:pPr>
      <w:bookmarkStart w:id="3346" w:name="_Toc32332201"/>
      <w:bookmarkStart w:id="3347" w:name="_Toc37430118"/>
      <w:bookmarkStart w:id="3348" w:name="_Toc43739215"/>
      <w:bookmarkStart w:id="3349" w:name="_Toc46346976"/>
      <w:bookmarkStart w:id="3350" w:name="_Toc53168683"/>
      <w:bookmarkStart w:id="3351" w:name="_Toc53169375"/>
      <w:bookmarkStart w:id="3352" w:name="_Toc53170067"/>
      <w:bookmarkStart w:id="3353" w:name="_Toc61130230"/>
      <w:bookmarkStart w:id="3354" w:name="_Toc83025573"/>
      <w:bookmarkStart w:id="3355" w:name="_Toc83920147"/>
      <w:bookmarkStart w:id="3356" w:name="_Toc145319423"/>
      <w:bookmarkStart w:id="3357" w:name="_Toc21086365"/>
      <w:bookmarkStart w:id="3358" w:name="_Toc29768802"/>
      <w:r w:rsidRPr="000320CF">
        <w:t>9.9.2</w:t>
      </w:r>
      <w:r w:rsidR="00F24DAC" w:rsidRPr="000320CF">
        <w:tab/>
      </w:r>
      <w:r w:rsidRPr="000320CF">
        <w:t>Indoor Anechoic Chamber</w:t>
      </w:r>
      <w:bookmarkStart w:id="3359" w:name="_Toc32332202"/>
      <w:bookmarkStart w:id="3360" w:name="_Toc37430119"/>
      <w:bookmarkStart w:id="3361" w:name="_Toc43739216"/>
      <w:bookmarkStart w:id="3362" w:name="_Toc46346977"/>
      <w:bookmarkStart w:id="3363" w:name="_Toc53168684"/>
      <w:bookmarkStart w:id="3364" w:name="_Toc53169376"/>
      <w:bookmarkStart w:id="3365" w:name="_Toc53170068"/>
      <w:bookmarkEnd w:id="3346"/>
      <w:bookmarkEnd w:id="3347"/>
      <w:bookmarkEnd w:id="3348"/>
      <w:bookmarkEnd w:id="3349"/>
      <w:bookmarkEnd w:id="3350"/>
      <w:bookmarkEnd w:id="3351"/>
      <w:bookmarkEnd w:id="3352"/>
      <w:bookmarkEnd w:id="3353"/>
      <w:bookmarkEnd w:id="3354"/>
      <w:bookmarkEnd w:id="3355"/>
      <w:bookmarkEnd w:id="3356"/>
    </w:p>
    <w:p w14:paraId="2BE0BA92" w14:textId="39B10D4A" w:rsidR="00FF68ED" w:rsidRPr="000320CF" w:rsidRDefault="00FF68ED" w:rsidP="00FF68ED">
      <w:pPr>
        <w:pStyle w:val="Heading4"/>
        <w:rPr>
          <w:lang w:eastAsia="sv-SE"/>
        </w:rPr>
      </w:pPr>
      <w:bookmarkStart w:id="3366" w:name="_Toc61130231"/>
      <w:bookmarkStart w:id="3367" w:name="_Toc83025574"/>
      <w:bookmarkStart w:id="3368" w:name="_Toc83920148"/>
      <w:bookmarkStart w:id="3369" w:name="_Toc145319424"/>
      <w:r w:rsidRPr="000320CF">
        <w:rPr>
          <w:lang w:eastAsia="sv-SE"/>
        </w:rPr>
        <w:t>9.9.</w:t>
      </w:r>
      <w:r w:rsidRPr="000320CF">
        <w:t>2</w:t>
      </w:r>
      <w:r w:rsidRPr="000320CF">
        <w:rPr>
          <w:lang w:eastAsia="sv-SE"/>
        </w:rPr>
        <w:t>.1</w:t>
      </w:r>
      <w:r w:rsidRPr="000320CF">
        <w:rPr>
          <w:lang w:eastAsia="sv-SE"/>
        </w:rPr>
        <w:tab/>
        <w:t>Measurement system description</w:t>
      </w:r>
      <w:bookmarkEnd w:id="3359"/>
      <w:bookmarkEnd w:id="3360"/>
      <w:bookmarkEnd w:id="3361"/>
      <w:bookmarkEnd w:id="3362"/>
      <w:bookmarkEnd w:id="3363"/>
      <w:bookmarkEnd w:id="3364"/>
      <w:bookmarkEnd w:id="3365"/>
      <w:bookmarkEnd w:id="3366"/>
      <w:bookmarkEnd w:id="3367"/>
      <w:bookmarkEnd w:id="3368"/>
      <w:bookmarkEnd w:id="3369"/>
    </w:p>
    <w:p w14:paraId="67623174" w14:textId="4468F006"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D1014BE" w14:textId="427E49AA" w:rsidR="00FF68ED" w:rsidRPr="000320CF" w:rsidRDefault="00FF68ED" w:rsidP="00FF68ED">
      <w:pPr>
        <w:pStyle w:val="Heading4"/>
        <w:rPr>
          <w:lang w:eastAsia="sv-SE"/>
        </w:rPr>
      </w:pPr>
      <w:bookmarkStart w:id="3370" w:name="_Toc32332203"/>
      <w:bookmarkStart w:id="3371" w:name="_Toc37430120"/>
      <w:bookmarkStart w:id="3372" w:name="_Toc43739217"/>
      <w:bookmarkStart w:id="3373" w:name="_Toc46346978"/>
      <w:bookmarkStart w:id="3374" w:name="_Toc53168685"/>
      <w:bookmarkStart w:id="3375" w:name="_Toc53169377"/>
      <w:bookmarkStart w:id="3376" w:name="_Toc53170069"/>
      <w:bookmarkStart w:id="3377" w:name="_Toc61130232"/>
      <w:bookmarkStart w:id="3378" w:name="_Toc83025575"/>
      <w:bookmarkStart w:id="3379" w:name="_Toc83920149"/>
      <w:bookmarkStart w:id="3380" w:name="_Toc145319425"/>
      <w:r w:rsidRPr="000320CF">
        <w:rPr>
          <w:lang w:eastAsia="sv-SE"/>
        </w:rPr>
        <w:t>9.9.</w:t>
      </w:r>
      <w:r w:rsidRPr="000320CF">
        <w:t>2</w:t>
      </w:r>
      <w:r w:rsidRPr="000320CF">
        <w:rPr>
          <w:lang w:eastAsia="sv-SE"/>
        </w:rPr>
        <w:t>.2</w:t>
      </w:r>
      <w:r w:rsidR="00F24DAC" w:rsidRPr="000320CF">
        <w:rPr>
          <w:lang w:eastAsia="sv-SE"/>
        </w:rPr>
        <w:tab/>
      </w:r>
      <w:r w:rsidRPr="000320CF">
        <w:rPr>
          <w:lang w:eastAsia="sv-SE"/>
        </w:rPr>
        <w:t>Test procedure</w:t>
      </w:r>
      <w:bookmarkEnd w:id="3370"/>
      <w:bookmarkEnd w:id="3371"/>
      <w:bookmarkEnd w:id="3372"/>
      <w:bookmarkEnd w:id="3373"/>
      <w:bookmarkEnd w:id="3374"/>
      <w:bookmarkEnd w:id="3375"/>
      <w:bookmarkEnd w:id="3376"/>
      <w:bookmarkEnd w:id="3377"/>
      <w:bookmarkEnd w:id="3378"/>
      <w:bookmarkEnd w:id="3379"/>
      <w:bookmarkEnd w:id="3380"/>
    </w:p>
    <w:p w14:paraId="2CF8A28E" w14:textId="77777777" w:rsidR="00FF68ED" w:rsidRPr="000320CF" w:rsidRDefault="00FF68ED" w:rsidP="00FF68ED">
      <w:pPr>
        <w:pStyle w:val="Heading5"/>
      </w:pPr>
      <w:bookmarkStart w:id="3381" w:name="_Toc32332204"/>
      <w:bookmarkStart w:id="3382" w:name="_Toc37430121"/>
      <w:bookmarkStart w:id="3383" w:name="_Toc43739218"/>
      <w:bookmarkStart w:id="3384" w:name="_Toc46346979"/>
      <w:bookmarkStart w:id="3385" w:name="_Toc53168686"/>
      <w:bookmarkStart w:id="3386" w:name="_Toc53169378"/>
      <w:bookmarkStart w:id="3387" w:name="_Toc53170070"/>
      <w:bookmarkStart w:id="3388" w:name="_Toc61130233"/>
      <w:bookmarkStart w:id="3389" w:name="_Toc83025576"/>
      <w:bookmarkStart w:id="3390" w:name="_Toc83920150"/>
      <w:bookmarkStart w:id="3391" w:name="_Toc145319426"/>
      <w:r w:rsidRPr="000320CF">
        <w:rPr>
          <w:lang w:eastAsia="sv-SE"/>
        </w:rPr>
        <w:t>9.9.</w:t>
      </w:r>
      <w:r w:rsidRPr="000320CF">
        <w:t>2</w:t>
      </w:r>
      <w:r w:rsidRPr="000320CF">
        <w:rPr>
          <w:lang w:eastAsia="sv-SE"/>
        </w:rPr>
        <w:t>.2.1</w:t>
      </w:r>
      <w:r w:rsidRPr="000320CF">
        <w:rPr>
          <w:lang w:eastAsia="sv-SE"/>
        </w:rPr>
        <w:tab/>
      </w:r>
      <w:r w:rsidRPr="000320CF">
        <w:t>Stage 1: Calibration</w:t>
      </w:r>
      <w:bookmarkEnd w:id="3381"/>
      <w:bookmarkEnd w:id="3382"/>
      <w:bookmarkEnd w:id="3383"/>
      <w:bookmarkEnd w:id="3384"/>
      <w:bookmarkEnd w:id="3385"/>
      <w:bookmarkEnd w:id="3386"/>
      <w:bookmarkEnd w:id="3387"/>
      <w:bookmarkEnd w:id="3388"/>
      <w:bookmarkEnd w:id="3389"/>
      <w:bookmarkEnd w:id="3390"/>
      <w:bookmarkEnd w:id="3391"/>
    </w:p>
    <w:p w14:paraId="5980D9C8" w14:textId="3A79B1F8"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20E55F72" w14:textId="29A491FC" w:rsidR="004F71C3" w:rsidRPr="000320CF" w:rsidRDefault="00FF68ED" w:rsidP="00FF68ED">
      <w:pPr>
        <w:pStyle w:val="Heading5"/>
        <w:rPr>
          <w:lang w:eastAsia="en-CA"/>
        </w:rPr>
      </w:pPr>
      <w:bookmarkStart w:id="3392" w:name="_Toc32332205"/>
      <w:bookmarkStart w:id="3393" w:name="_Toc37430122"/>
      <w:bookmarkStart w:id="3394" w:name="_Toc43739219"/>
      <w:bookmarkStart w:id="3395" w:name="_Toc46346980"/>
      <w:bookmarkStart w:id="3396" w:name="_Toc53168687"/>
      <w:bookmarkStart w:id="3397" w:name="_Toc53169379"/>
      <w:bookmarkStart w:id="3398" w:name="_Toc53170071"/>
      <w:bookmarkStart w:id="3399" w:name="_Toc61130234"/>
      <w:bookmarkStart w:id="3400" w:name="_Toc83025577"/>
      <w:bookmarkStart w:id="3401" w:name="_Toc83920151"/>
      <w:bookmarkStart w:id="3402" w:name="_Toc145319427"/>
      <w:r w:rsidRPr="000320CF">
        <w:rPr>
          <w:lang w:eastAsia="sv-SE"/>
        </w:rPr>
        <w:t>9.9.</w:t>
      </w:r>
      <w:r w:rsidRPr="000320CF">
        <w:t>2</w:t>
      </w:r>
      <w:r w:rsidRPr="000320CF">
        <w:rPr>
          <w:lang w:eastAsia="sv-SE"/>
        </w:rPr>
        <w:t>.2.2</w:t>
      </w:r>
      <w:r w:rsidRPr="000320CF">
        <w:rPr>
          <w:lang w:eastAsia="en-CA"/>
        </w:rPr>
        <w:tab/>
      </w:r>
      <w:r w:rsidRPr="000320CF">
        <w:t>Stage 2: BS measurement</w:t>
      </w:r>
      <w:bookmarkEnd w:id="3357"/>
      <w:bookmarkEnd w:id="3358"/>
      <w:bookmarkEnd w:id="3392"/>
      <w:bookmarkEnd w:id="3393"/>
      <w:bookmarkEnd w:id="3394"/>
      <w:bookmarkEnd w:id="3395"/>
      <w:bookmarkEnd w:id="3396"/>
      <w:bookmarkEnd w:id="3397"/>
      <w:bookmarkEnd w:id="3398"/>
      <w:bookmarkEnd w:id="3399"/>
      <w:bookmarkEnd w:id="3400"/>
      <w:bookmarkEnd w:id="3401"/>
      <w:bookmarkEnd w:id="3402"/>
    </w:p>
    <w:p w14:paraId="238CB58D" w14:textId="73454ECC" w:rsidR="00FF68ED" w:rsidRPr="000320CF" w:rsidRDefault="00FF68ED" w:rsidP="00DB4CCE">
      <w:r w:rsidRPr="000320CF">
        <w:rPr>
          <w:lang w:eastAsia="en-CA"/>
        </w:rPr>
        <w:t xml:space="preserve">Reference </w:t>
      </w:r>
      <w:r w:rsidR="00C86AA0" w:rsidRPr="000320CF">
        <w:rPr>
          <w:lang w:eastAsia="en-CA"/>
        </w:rPr>
        <w:t xml:space="preserve">IAC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 xml:space="preserve">where in step </w:t>
      </w:r>
      <w:r w:rsidR="00B07B10" w:rsidRPr="000320CF">
        <w:rPr>
          <w:lang w:eastAsia="en-CA"/>
        </w:rPr>
        <w:t xml:space="preserve">5 - 7 </w:t>
      </w:r>
      <w:r w:rsidRPr="000320CF">
        <w:rPr>
          <w:lang w:eastAsia="en-CA"/>
        </w:rPr>
        <w:t>the appropriate measurements needed for calculating occupied bandwidth.</w:t>
      </w:r>
    </w:p>
    <w:p w14:paraId="681DA1AF" w14:textId="77777777" w:rsidR="00FF68ED" w:rsidRPr="000320CF" w:rsidRDefault="00FF68ED" w:rsidP="00FF68ED">
      <w:pPr>
        <w:pStyle w:val="Heading4"/>
      </w:pPr>
      <w:bookmarkStart w:id="3403" w:name="_Toc21086371"/>
      <w:bookmarkStart w:id="3404" w:name="_Toc29768808"/>
      <w:bookmarkStart w:id="3405" w:name="_Toc32332206"/>
      <w:bookmarkStart w:id="3406" w:name="_Toc37430123"/>
      <w:bookmarkStart w:id="3407" w:name="_Toc43739220"/>
      <w:bookmarkStart w:id="3408" w:name="_Toc46346981"/>
      <w:bookmarkStart w:id="3409" w:name="_Toc53168688"/>
      <w:bookmarkStart w:id="3410" w:name="_Toc53169380"/>
      <w:bookmarkStart w:id="3411" w:name="_Toc53170072"/>
      <w:bookmarkStart w:id="3412" w:name="_Toc61130235"/>
      <w:bookmarkStart w:id="3413" w:name="_Toc83025578"/>
      <w:bookmarkStart w:id="3414" w:name="_Toc83920152"/>
      <w:bookmarkStart w:id="3415" w:name="_Toc145319428"/>
      <w:r w:rsidRPr="000320CF">
        <w:t>9.9.2.3</w:t>
      </w:r>
      <w:r w:rsidRPr="000320CF">
        <w:tab/>
        <w:t>MU value</w:t>
      </w:r>
      <w:bookmarkEnd w:id="3403"/>
      <w:bookmarkEnd w:id="3404"/>
      <w:r w:rsidRPr="000320CF">
        <w:t xml:space="preserve"> derivation</w:t>
      </w:r>
      <w:bookmarkEnd w:id="3405"/>
      <w:bookmarkEnd w:id="3406"/>
      <w:bookmarkEnd w:id="3407"/>
      <w:bookmarkEnd w:id="3408"/>
      <w:bookmarkEnd w:id="3409"/>
      <w:bookmarkEnd w:id="3410"/>
      <w:bookmarkEnd w:id="3411"/>
      <w:bookmarkEnd w:id="3412"/>
      <w:bookmarkEnd w:id="3413"/>
      <w:bookmarkEnd w:id="3414"/>
      <w:bookmarkEnd w:id="3415"/>
    </w:p>
    <w:p w14:paraId="2410862B" w14:textId="4FAA7796" w:rsidR="004F71C3" w:rsidRPr="000320CF" w:rsidRDefault="00FF68ED" w:rsidP="00DB4CCE">
      <w:r w:rsidRPr="000320CF">
        <w:t>The MU value is the same as the conducted value given in table</w:t>
      </w:r>
      <w:r w:rsidR="006B7E6E" w:rsidRPr="000320CF">
        <w:t xml:space="preserve"> 9.9.1-1</w:t>
      </w:r>
      <w:r w:rsidRPr="000320CF">
        <w:t>.</w:t>
      </w:r>
      <w:bookmarkStart w:id="3416" w:name="_Toc32332207"/>
      <w:bookmarkStart w:id="3417" w:name="_Toc37430124"/>
      <w:bookmarkStart w:id="3418" w:name="_Toc43739221"/>
      <w:bookmarkStart w:id="3419" w:name="_Toc46346982"/>
      <w:bookmarkStart w:id="3420" w:name="_Toc53168689"/>
      <w:bookmarkStart w:id="3421" w:name="_Toc53169381"/>
      <w:bookmarkStart w:id="3422" w:name="_Toc53170073"/>
      <w:bookmarkStart w:id="3423" w:name="_Toc21086372"/>
      <w:bookmarkStart w:id="3424" w:name="_Toc29768809"/>
    </w:p>
    <w:p w14:paraId="709882BC" w14:textId="78B83C46" w:rsidR="004F71C3" w:rsidRPr="000320CF" w:rsidRDefault="00FF68ED" w:rsidP="00FF68ED">
      <w:pPr>
        <w:pStyle w:val="Heading3"/>
      </w:pPr>
      <w:bookmarkStart w:id="3425" w:name="_Toc61130236"/>
      <w:bookmarkStart w:id="3426" w:name="_Toc83025579"/>
      <w:bookmarkStart w:id="3427" w:name="_Toc83920153"/>
      <w:bookmarkStart w:id="3428" w:name="_Toc145319429"/>
      <w:r w:rsidRPr="000320CF">
        <w:lastRenderedPageBreak/>
        <w:t>9.9.3</w:t>
      </w:r>
      <w:r w:rsidR="00F24DAC" w:rsidRPr="000320CF">
        <w:tab/>
      </w:r>
      <w:r w:rsidRPr="000320CF">
        <w:t>Compact Antenna Test Range</w:t>
      </w:r>
      <w:bookmarkStart w:id="3429" w:name="_Toc32332208"/>
      <w:bookmarkStart w:id="3430" w:name="_Toc37430125"/>
      <w:bookmarkStart w:id="3431" w:name="_Toc43739222"/>
      <w:bookmarkStart w:id="3432" w:name="_Toc46346983"/>
      <w:bookmarkStart w:id="3433" w:name="_Toc53168690"/>
      <w:bookmarkStart w:id="3434" w:name="_Toc53169382"/>
      <w:bookmarkStart w:id="3435" w:name="_Toc53170074"/>
      <w:bookmarkEnd w:id="3416"/>
      <w:bookmarkEnd w:id="3417"/>
      <w:bookmarkEnd w:id="3418"/>
      <w:bookmarkEnd w:id="3419"/>
      <w:bookmarkEnd w:id="3420"/>
      <w:bookmarkEnd w:id="3421"/>
      <w:bookmarkEnd w:id="3422"/>
      <w:bookmarkEnd w:id="3425"/>
      <w:bookmarkEnd w:id="3426"/>
      <w:bookmarkEnd w:id="3427"/>
      <w:bookmarkEnd w:id="3428"/>
    </w:p>
    <w:p w14:paraId="51F0208A" w14:textId="25DC68D3" w:rsidR="00FF68ED" w:rsidRPr="000320CF" w:rsidRDefault="00FF68ED" w:rsidP="00FF68ED">
      <w:pPr>
        <w:pStyle w:val="Heading4"/>
        <w:rPr>
          <w:lang w:eastAsia="sv-SE"/>
        </w:rPr>
      </w:pPr>
      <w:bookmarkStart w:id="3436" w:name="_Toc61130237"/>
      <w:bookmarkStart w:id="3437" w:name="_Toc83025580"/>
      <w:bookmarkStart w:id="3438" w:name="_Toc83920154"/>
      <w:bookmarkStart w:id="3439" w:name="_Toc145319430"/>
      <w:r w:rsidRPr="000320CF">
        <w:rPr>
          <w:lang w:eastAsia="sv-SE"/>
        </w:rPr>
        <w:t>9.9.3.1</w:t>
      </w:r>
      <w:r w:rsidRPr="000320CF">
        <w:rPr>
          <w:lang w:eastAsia="sv-SE"/>
        </w:rPr>
        <w:tab/>
        <w:t>Measurement system description</w:t>
      </w:r>
      <w:bookmarkEnd w:id="3429"/>
      <w:bookmarkEnd w:id="3430"/>
      <w:bookmarkEnd w:id="3431"/>
      <w:bookmarkEnd w:id="3432"/>
      <w:bookmarkEnd w:id="3433"/>
      <w:bookmarkEnd w:id="3434"/>
      <w:bookmarkEnd w:id="3435"/>
      <w:bookmarkEnd w:id="3436"/>
      <w:bookmarkEnd w:id="3437"/>
      <w:bookmarkEnd w:id="3438"/>
      <w:bookmarkEnd w:id="3439"/>
    </w:p>
    <w:p w14:paraId="01D9C62C" w14:textId="68B1582A"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440" w:name="_Toc32332209"/>
      <w:bookmarkStart w:id="3441" w:name="_Toc37430126"/>
      <w:bookmarkStart w:id="3442" w:name="_Toc43739223"/>
      <w:bookmarkStart w:id="3443" w:name="_Toc46346984"/>
      <w:bookmarkStart w:id="3444" w:name="_Toc53168691"/>
      <w:bookmarkStart w:id="3445" w:name="_Toc53169383"/>
      <w:bookmarkStart w:id="3446" w:name="_Toc53170075"/>
    </w:p>
    <w:p w14:paraId="6D42D0BF" w14:textId="3F07B687" w:rsidR="00FF68ED" w:rsidRPr="000320CF" w:rsidRDefault="00FF68ED" w:rsidP="00FF68ED">
      <w:pPr>
        <w:pStyle w:val="Heading4"/>
        <w:rPr>
          <w:lang w:eastAsia="sv-SE"/>
        </w:rPr>
      </w:pPr>
      <w:bookmarkStart w:id="3447" w:name="_Toc61130238"/>
      <w:bookmarkStart w:id="3448" w:name="_Toc83025581"/>
      <w:bookmarkStart w:id="3449" w:name="_Toc83920155"/>
      <w:bookmarkStart w:id="3450" w:name="_Toc145319431"/>
      <w:r w:rsidRPr="000320CF">
        <w:rPr>
          <w:lang w:eastAsia="sv-SE"/>
        </w:rPr>
        <w:t>9.9.3.2</w:t>
      </w:r>
      <w:r w:rsidR="00F24DAC" w:rsidRPr="000320CF">
        <w:rPr>
          <w:lang w:eastAsia="sv-SE"/>
        </w:rPr>
        <w:tab/>
      </w:r>
      <w:r w:rsidRPr="000320CF">
        <w:rPr>
          <w:lang w:eastAsia="sv-SE"/>
        </w:rPr>
        <w:t>Test procedure</w:t>
      </w:r>
      <w:bookmarkEnd w:id="3440"/>
      <w:bookmarkEnd w:id="3441"/>
      <w:bookmarkEnd w:id="3442"/>
      <w:bookmarkEnd w:id="3443"/>
      <w:bookmarkEnd w:id="3444"/>
      <w:bookmarkEnd w:id="3445"/>
      <w:bookmarkEnd w:id="3446"/>
      <w:bookmarkEnd w:id="3447"/>
      <w:bookmarkEnd w:id="3448"/>
      <w:bookmarkEnd w:id="3449"/>
      <w:bookmarkEnd w:id="3450"/>
    </w:p>
    <w:p w14:paraId="374F2F71" w14:textId="77777777" w:rsidR="00FF68ED" w:rsidRPr="000320CF" w:rsidRDefault="00FF68ED" w:rsidP="00FF68ED">
      <w:pPr>
        <w:pStyle w:val="Heading5"/>
      </w:pPr>
      <w:bookmarkStart w:id="3451" w:name="_Toc32332210"/>
      <w:bookmarkStart w:id="3452" w:name="_Toc37430127"/>
      <w:bookmarkStart w:id="3453" w:name="_Toc43739224"/>
      <w:bookmarkStart w:id="3454" w:name="_Toc46346985"/>
      <w:bookmarkStart w:id="3455" w:name="_Toc53168692"/>
      <w:bookmarkStart w:id="3456" w:name="_Toc53169384"/>
      <w:bookmarkStart w:id="3457" w:name="_Toc53170076"/>
      <w:bookmarkStart w:id="3458" w:name="_Toc61130239"/>
      <w:bookmarkStart w:id="3459" w:name="_Toc83025582"/>
      <w:bookmarkStart w:id="3460" w:name="_Toc83920156"/>
      <w:bookmarkStart w:id="3461" w:name="_Toc145319432"/>
      <w:r w:rsidRPr="000320CF">
        <w:rPr>
          <w:lang w:eastAsia="sv-SE"/>
        </w:rPr>
        <w:t>9.9.3.2.1</w:t>
      </w:r>
      <w:r w:rsidRPr="000320CF">
        <w:rPr>
          <w:lang w:eastAsia="sv-SE"/>
        </w:rPr>
        <w:tab/>
      </w:r>
      <w:r w:rsidRPr="000320CF">
        <w:t>Stage 1: Calibration</w:t>
      </w:r>
      <w:bookmarkEnd w:id="3451"/>
      <w:bookmarkEnd w:id="3452"/>
      <w:bookmarkEnd w:id="3453"/>
      <w:bookmarkEnd w:id="3454"/>
      <w:bookmarkEnd w:id="3455"/>
      <w:bookmarkEnd w:id="3456"/>
      <w:bookmarkEnd w:id="3457"/>
      <w:bookmarkEnd w:id="3458"/>
      <w:bookmarkEnd w:id="3459"/>
      <w:bookmarkEnd w:id="3460"/>
      <w:bookmarkEnd w:id="3461"/>
    </w:p>
    <w:p w14:paraId="73DBC5DC" w14:textId="153FB126"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927FF21" w14:textId="77777777" w:rsidR="004F71C3" w:rsidRPr="000320CF" w:rsidRDefault="00FF68ED" w:rsidP="00FF68ED">
      <w:pPr>
        <w:pStyle w:val="Heading5"/>
      </w:pPr>
      <w:bookmarkStart w:id="3462" w:name="_Toc32332211"/>
      <w:bookmarkStart w:id="3463" w:name="_Toc37430128"/>
      <w:bookmarkStart w:id="3464" w:name="_Toc43739225"/>
      <w:bookmarkStart w:id="3465" w:name="_Toc46346986"/>
      <w:bookmarkStart w:id="3466" w:name="_Toc53168693"/>
      <w:bookmarkStart w:id="3467" w:name="_Toc53169385"/>
      <w:bookmarkStart w:id="3468" w:name="_Toc53170077"/>
      <w:bookmarkStart w:id="3469" w:name="_Toc61130240"/>
      <w:bookmarkStart w:id="3470" w:name="_Toc83025583"/>
      <w:bookmarkStart w:id="3471" w:name="_Toc83920157"/>
      <w:bookmarkStart w:id="3472" w:name="_Toc145319433"/>
      <w:r w:rsidRPr="000320CF">
        <w:t>9.9.3.2.2</w:t>
      </w:r>
      <w:r w:rsidRPr="000320CF">
        <w:tab/>
        <w:t xml:space="preserve">Stage 2: BS </w:t>
      </w:r>
      <w:r w:rsidRPr="000320CF">
        <w:rPr>
          <w:lang w:eastAsia="sv-SE"/>
        </w:rPr>
        <w:t>measurement</w:t>
      </w:r>
      <w:bookmarkEnd w:id="3462"/>
      <w:bookmarkEnd w:id="3463"/>
      <w:bookmarkEnd w:id="3464"/>
      <w:bookmarkEnd w:id="3465"/>
      <w:bookmarkEnd w:id="3466"/>
      <w:bookmarkEnd w:id="3467"/>
      <w:bookmarkEnd w:id="3468"/>
      <w:bookmarkEnd w:id="3469"/>
      <w:bookmarkEnd w:id="3470"/>
      <w:bookmarkEnd w:id="3471"/>
      <w:bookmarkEnd w:id="3472"/>
    </w:p>
    <w:p w14:paraId="7D09EB08" w14:textId="1E7364F0"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3423"/>
    <w:bookmarkEnd w:id="3424"/>
    <w:p w14:paraId="228686F3" w14:textId="471C9BB9" w:rsidR="004F71C3" w:rsidRPr="000320CF" w:rsidRDefault="00FF68ED" w:rsidP="00DB4CCE">
      <w:pPr>
        <w:pStyle w:val="B1"/>
      </w:pPr>
      <w:r w:rsidRPr="000320CF">
        <w:t>1)</w:t>
      </w:r>
      <w:r w:rsidRPr="000320CF">
        <w:tab/>
        <w:t>Configure transmitter according to the manufacturer</w:t>
      </w:r>
      <w:r w:rsidR="00F24DAC" w:rsidRPr="000320CF">
        <w:t>'</w:t>
      </w:r>
      <w:r w:rsidRPr="000320CF">
        <w:t>s declared EIRP at rated TRP.</w:t>
      </w:r>
    </w:p>
    <w:p w14:paraId="659F661C" w14:textId="77777777" w:rsidR="004F71C3" w:rsidRPr="000320CF" w:rsidRDefault="00FF68ED" w:rsidP="00DB4CCE">
      <w:pPr>
        <w:pStyle w:val="B1"/>
      </w:pPr>
      <w:r w:rsidRPr="000320CF">
        <w:t>2)</w:t>
      </w:r>
      <w:r w:rsidRPr="000320CF">
        <w:tab/>
        <w:t>Set the BS to transmit the test signal according to applicable test model for the tested carrier BW.</w:t>
      </w:r>
    </w:p>
    <w:p w14:paraId="4C50D82A" w14:textId="77777777" w:rsidR="004F71C3" w:rsidRPr="000320CF" w:rsidRDefault="00FF68ED" w:rsidP="00DB4CCE">
      <w:pPr>
        <w:pStyle w:val="B1"/>
      </w:pPr>
      <w:r w:rsidRPr="000320CF">
        <w:t>3)</w:t>
      </w:r>
      <w:r w:rsidRPr="000320CF">
        <w:tab/>
        <w:t xml:space="preserve">Align BS such that </w:t>
      </w:r>
      <w:r w:rsidRPr="0096708D">
        <w:rPr>
          <w:i/>
          <w:iCs/>
        </w:rPr>
        <w:t>beam peak direction</w:t>
      </w:r>
      <w:r w:rsidRPr="000320CF">
        <w:t xml:space="preserve"> of probe antenna is aligned with the reference direction within the </w:t>
      </w:r>
      <w:r w:rsidRPr="0096708D">
        <w:rPr>
          <w:i/>
          <w:iCs/>
        </w:rPr>
        <w:t>OTA coverage range</w:t>
      </w:r>
      <w:r w:rsidRPr="000320CF">
        <w:t>.</w:t>
      </w:r>
    </w:p>
    <w:p w14:paraId="0F20F359" w14:textId="5481B12D" w:rsidR="00FF68ED" w:rsidRPr="000320CF" w:rsidRDefault="00FF68ED" w:rsidP="00DB4CCE">
      <w:pPr>
        <w:pStyle w:val="B1"/>
      </w:pPr>
      <w:r w:rsidRPr="000320CF">
        <w:t>4)</w:t>
      </w:r>
      <w:r w:rsidRPr="000320CF">
        <w:tab/>
        <w:t>Measure the OTA occupied BW for a single carrier positioned at M channel.</w:t>
      </w:r>
    </w:p>
    <w:p w14:paraId="7E246855" w14:textId="77777777" w:rsidR="00FF68ED" w:rsidRPr="000320CF" w:rsidRDefault="00FF68ED" w:rsidP="00FF68ED">
      <w:pPr>
        <w:pStyle w:val="Heading4"/>
      </w:pPr>
      <w:bookmarkStart w:id="3473" w:name="_Toc21086378"/>
      <w:bookmarkStart w:id="3474" w:name="_Toc29768815"/>
      <w:bookmarkStart w:id="3475" w:name="_Toc32332212"/>
      <w:bookmarkStart w:id="3476" w:name="_Toc37430129"/>
      <w:bookmarkStart w:id="3477" w:name="_Toc43739226"/>
      <w:bookmarkStart w:id="3478" w:name="_Toc46346987"/>
      <w:bookmarkStart w:id="3479" w:name="_Toc53168694"/>
      <w:bookmarkStart w:id="3480" w:name="_Toc53169386"/>
      <w:bookmarkStart w:id="3481" w:name="_Toc53170078"/>
      <w:bookmarkStart w:id="3482" w:name="_Toc61130241"/>
      <w:bookmarkStart w:id="3483" w:name="_Toc83025584"/>
      <w:bookmarkStart w:id="3484" w:name="_Toc83920158"/>
      <w:bookmarkStart w:id="3485" w:name="_Toc145319434"/>
      <w:r w:rsidRPr="000320CF">
        <w:t>9.9.3.3</w:t>
      </w:r>
      <w:r w:rsidRPr="000320CF">
        <w:tab/>
        <w:t>MU value</w:t>
      </w:r>
      <w:bookmarkEnd w:id="3473"/>
      <w:bookmarkEnd w:id="3474"/>
      <w:r w:rsidRPr="000320CF">
        <w:t xml:space="preserve"> derivation</w:t>
      </w:r>
      <w:bookmarkEnd w:id="3475"/>
      <w:bookmarkEnd w:id="3476"/>
      <w:bookmarkEnd w:id="3477"/>
      <w:bookmarkEnd w:id="3478"/>
      <w:bookmarkEnd w:id="3479"/>
      <w:bookmarkEnd w:id="3480"/>
      <w:bookmarkEnd w:id="3481"/>
      <w:bookmarkEnd w:id="3482"/>
      <w:bookmarkEnd w:id="3483"/>
      <w:bookmarkEnd w:id="3484"/>
      <w:bookmarkEnd w:id="3485"/>
    </w:p>
    <w:p w14:paraId="5AEFCB6E" w14:textId="639151D8" w:rsidR="004F71C3" w:rsidRPr="000320CF" w:rsidRDefault="00FF68ED" w:rsidP="00DB4CCE">
      <w:r w:rsidRPr="000320CF">
        <w:t>The MU value is the same as the conducted value given in table</w:t>
      </w:r>
      <w:r w:rsidR="006B7E6E" w:rsidRPr="000320CF">
        <w:t xml:space="preserve"> 9.9.1-1</w:t>
      </w:r>
      <w:r w:rsidRPr="000320CF">
        <w:t>.</w:t>
      </w:r>
      <w:bookmarkStart w:id="3486" w:name="_Toc21086379"/>
      <w:bookmarkStart w:id="3487" w:name="_Toc29768816"/>
      <w:bookmarkStart w:id="3488" w:name="_Toc32332213"/>
      <w:bookmarkStart w:id="3489" w:name="_Toc37430130"/>
      <w:bookmarkStart w:id="3490" w:name="_Toc43739227"/>
      <w:bookmarkStart w:id="3491" w:name="_Toc46346988"/>
      <w:bookmarkStart w:id="3492" w:name="_Toc53168695"/>
      <w:bookmarkStart w:id="3493" w:name="_Toc53169387"/>
      <w:bookmarkStart w:id="3494" w:name="_Toc53170079"/>
    </w:p>
    <w:p w14:paraId="47CFB412" w14:textId="5762CFD7" w:rsidR="00FF68ED" w:rsidRPr="000320CF" w:rsidRDefault="00FF68ED" w:rsidP="00FF68ED">
      <w:pPr>
        <w:pStyle w:val="Heading3"/>
      </w:pPr>
      <w:bookmarkStart w:id="3495" w:name="_Toc61130242"/>
      <w:bookmarkStart w:id="3496" w:name="_Toc83025585"/>
      <w:bookmarkStart w:id="3497" w:name="_Toc83920159"/>
      <w:bookmarkStart w:id="3498" w:name="_Toc145319435"/>
      <w:r w:rsidRPr="000320CF">
        <w:t>9.9.4</w:t>
      </w:r>
      <w:r w:rsidR="00F24DAC" w:rsidRPr="000320CF">
        <w:tab/>
      </w:r>
      <w:r w:rsidRPr="000320CF">
        <w:t>Near Field</w:t>
      </w:r>
      <w:bookmarkEnd w:id="3486"/>
      <w:bookmarkEnd w:id="3487"/>
      <w:r w:rsidRPr="000320CF">
        <w:t xml:space="preserve"> Test Range</w:t>
      </w:r>
      <w:bookmarkEnd w:id="3488"/>
      <w:bookmarkEnd w:id="3489"/>
      <w:bookmarkEnd w:id="3490"/>
      <w:bookmarkEnd w:id="3491"/>
      <w:bookmarkEnd w:id="3492"/>
      <w:bookmarkEnd w:id="3493"/>
      <w:bookmarkEnd w:id="3494"/>
      <w:bookmarkEnd w:id="3495"/>
      <w:bookmarkEnd w:id="3496"/>
      <w:bookmarkEnd w:id="3497"/>
      <w:bookmarkEnd w:id="3498"/>
    </w:p>
    <w:p w14:paraId="063BE751" w14:textId="77777777" w:rsidR="00FF68ED" w:rsidRPr="000320CF" w:rsidRDefault="00FF68ED" w:rsidP="00FF68ED">
      <w:pPr>
        <w:pStyle w:val="Heading4"/>
        <w:rPr>
          <w:lang w:eastAsia="sv-SE"/>
        </w:rPr>
      </w:pPr>
      <w:bookmarkStart w:id="3499" w:name="_Toc32332214"/>
      <w:bookmarkStart w:id="3500" w:name="_Toc37430131"/>
      <w:bookmarkStart w:id="3501" w:name="_Toc43739228"/>
      <w:bookmarkStart w:id="3502" w:name="_Toc46346989"/>
      <w:bookmarkStart w:id="3503" w:name="_Toc53168696"/>
      <w:bookmarkStart w:id="3504" w:name="_Toc53169388"/>
      <w:bookmarkStart w:id="3505" w:name="_Toc53170080"/>
      <w:bookmarkStart w:id="3506" w:name="_Toc61130243"/>
      <w:bookmarkStart w:id="3507" w:name="_Toc83025586"/>
      <w:bookmarkStart w:id="3508" w:name="_Toc83920160"/>
      <w:bookmarkStart w:id="3509" w:name="_Toc145319436"/>
      <w:bookmarkStart w:id="3510" w:name="_Toc21086380"/>
      <w:bookmarkStart w:id="3511" w:name="_Toc29768817"/>
      <w:r w:rsidRPr="000320CF">
        <w:rPr>
          <w:lang w:eastAsia="sv-SE"/>
        </w:rPr>
        <w:t>9.9.4.1</w:t>
      </w:r>
      <w:r w:rsidRPr="000320CF">
        <w:rPr>
          <w:lang w:eastAsia="sv-SE"/>
        </w:rPr>
        <w:tab/>
        <w:t>Measurement system description</w:t>
      </w:r>
      <w:bookmarkEnd w:id="3499"/>
      <w:bookmarkEnd w:id="3500"/>
      <w:bookmarkEnd w:id="3501"/>
      <w:bookmarkEnd w:id="3502"/>
      <w:bookmarkEnd w:id="3503"/>
      <w:bookmarkEnd w:id="3504"/>
      <w:bookmarkEnd w:id="3505"/>
      <w:bookmarkEnd w:id="3506"/>
      <w:bookmarkEnd w:id="3507"/>
      <w:bookmarkEnd w:id="3508"/>
      <w:bookmarkEnd w:id="3509"/>
    </w:p>
    <w:p w14:paraId="34B9FC62" w14:textId="19BDCB34"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3510"/>
      <w:bookmarkEnd w:id="3511"/>
    </w:p>
    <w:p w14:paraId="1972D944" w14:textId="5E13FA04" w:rsidR="00FF68ED" w:rsidRPr="000320CF" w:rsidRDefault="00FF68ED" w:rsidP="00DB4CCE">
      <w:pPr>
        <w:rPr>
          <w:rFonts w:ascii="Arial" w:hAnsi="Arial" w:cs="Arial"/>
          <w:lang w:eastAsia="en-CA"/>
        </w:rPr>
      </w:pPr>
      <w:r w:rsidRPr="000320CF">
        <w:rPr>
          <w:lang w:eastAsia="en-CA"/>
        </w:rPr>
        <w:t>I</w:t>
      </w:r>
      <w:r w:rsidRPr="000320CF">
        <w:rPr>
          <w:lang w:eastAsia="it-IT"/>
        </w:rPr>
        <w:t>n case of OTA occupied BW type of measurements, NF to FF transform is not needed. Occupied BW is measured in Near Field for the declared direction.</w:t>
      </w:r>
    </w:p>
    <w:p w14:paraId="6605CCF5" w14:textId="77777777" w:rsidR="00FF68ED" w:rsidRPr="000320CF" w:rsidRDefault="00FF68ED" w:rsidP="00FF68ED">
      <w:pPr>
        <w:pStyle w:val="Heading4"/>
        <w:rPr>
          <w:lang w:eastAsia="sv-SE"/>
        </w:rPr>
      </w:pPr>
      <w:bookmarkStart w:id="3512" w:name="_Toc32332215"/>
      <w:bookmarkStart w:id="3513" w:name="_Toc37430132"/>
      <w:bookmarkStart w:id="3514" w:name="_Toc43739229"/>
      <w:bookmarkStart w:id="3515" w:name="_Toc46346990"/>
      <w:bookmarkStart w:id="3516" w:name="_Toc53168697"/>
      <w:bookmarkStart w:id="3517" w:name="_Toc53169389"/>
      <w:bookmarkStart w:id="3518" w:name="_Toc53170081"/>
      <w:bookmarkStart w:id="3519" w:name="_Toc61130244"/>
      <w:bookmarkStart w:id="3520" w:name="_Toc83025587"/>
      <w:bookmarkStart w:id="3521" w:name="_Toc83920161"/>
      <w:bookmarkStart w:id="3522" w:name="_Toc145319437"/>
      <w:bookmarkStart w:id="3523" w:name="_Toc21086381"/>
      <w:bookmarkStart w:id="3524" w:name="_Toc29768818"/>
      <w:r w:rsidRPr="000320CF">
        <w:rPr>
          <w:lang w:eastAsia="sv-SE"/>
        </w:rPr>
        <w:t>9.9.4.2</w:t>
      </w:r>
      <w:r w:rsidRPr="000320CF">
        <w:rPr>
          <w:lang w:eastAsia="sv-SE"/>
        </w:rPr>
        <w:tab/>
        <w:t>Test procedure</w:t>
      </w:r>
      <w:bookmarkEnd w:id="3512"/>
      <w:bookmarkEnd w:id="3513"/>
      <w:bookmarkEnd w:id="3514"/>
      <w:bookmarkEnd w:id="3515"/>
      <w:bookmarkEnd w:id="3516"/>
      <w:bookmarkEnd w:id="3517"/>
      <w:bookmarkEnd w:id="3518"/>
      <w:bookmarkEnd w:id="3519"/>
      <w:bookmarkEnd w:id="3520"/>
      <w:bookmarkEnd w:id="3521"/>
      <w:bookmarkEnd w:id="3522"/>
    </w:p>
    <w:p w14:paraId="0794C93F" w14:textId="77777777" w:rsidR="00FF68ED" w:rsidRPr="000320CF" w:rsidRDefault="00FF68ED" w:rsidP="00FF68ED">
      <w:pPr>
        <w:pStyle w:val="Heading5"/>
      </w:pPr>
      <w:bookmarkStart w:id="3525" w:name="_Toc32332216"/>
      <w:bookmarkStart w:id="3526" w:name="_Toc37430133"/>
      <w:bookmarkStart w:id="3527" w:name="_Toc43739230"/>
      <w:bookmarkStart w:id="3528" w:name="_Toc46346991"/>
      <w:bookmarkStart w:id="3529" w:name="_Toc53168698"/>
      <w:bookmarkStart w:id="3530" w:name="_Toc53169390"/>
      <w:bookmarkStart w:id="3531" w:name="_Toc53170082"/>
      <w:bookmarkStart w:id="3532" w:name="_Toc61130245"/>
      <w:bookmarkStart w:id="3533" w:name="_Toc83025588"/>
      <w:bookmarkStart w:id="3534" w:name="_Toc83920162"/>
      <w:bookmarkStart w:id="3535" w:name="_Toc145319438"/>
      <w:r w:rsidRPr="000320CF">
        <w:rPr>
          <w:lang w:eastAsia="sv-SE"/>
        </w:rPr>
        <w:t>9.9.4.2.1</w:t>
      </w:r>
      <w:r w:rsidRPr="000320CF">
        <w:rPr>
          <w:lang w:eastAsia="sv-SE"/>
        </w:rPr>
        <w:tab/>
      </w:r>
      <w:r w:rsidRPr="000320CF">
        <w:t xml:space="preserve">Stage 1: </w:t>
      </w:r>
      <w:r w:rsidRPr="000320CF">
        <w:rPr>
          <w:lang w:eastAsia="sv-SE"/>
        </w:rPr>
        <w:t>Calibration</w:t>
      </w:r>
      <w:bookmarkEnd w:id="3525"/>
      <w:bookmarkEnd w:id="3526"/>
      <w:bookmarkEnd w:id="3527"/>
      <w:bookmarkEnd w:id="3528"/>
      <w:bookmarkEnd w:id="3529"/>
      <w:bookmarkEnd w:id="3530"/>
      <w:bookmarkEnd w:id="3531"/>
      <w:bookmarkEnd w:id="3532"/>
      <w:bookmarkEnd w:id="3533"/>
      <w:bookmarkEnd w:id="3534"/>
      <w:bookmarkEnd w:id="3535"/>
    </w:p>
    <w:p w14:paraId="71F91B20" w14:textId="6C0DD901"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7C927F07" w14:textId="77777777" w:rsidR="00FF68ED" w:rsidRPr="000320CF" w:rsidRDefault="00FF68ED" w:rsidP="00FF68ED">
      <w:pPr>
        <w:pStyle w:val="Heading5"/>
      </w:pPr>
      <w:bookmarkStart w:id="3536" w:name="_Toc32332217"/>
      <w:bookmarkStart w:id="3537" w:name="_Toc37430134"/>
      <w:bookmarkStart w:id="3538" w:name="_Toc43739231"/>
      <w:bookmarkStart w:id="3539" w:name="_Toc46346992"/>
      <w:bookmarkStart w:id="3540" w:name="_Toc53168699"/>
      <w:bookmarkStart w:id="3541" w:name="_Toc53169391"/>
      <w:bookmarkStart w:id="3542" w:name="_Toc53170083"/>
      <w:bookmarkStart w:id="3543" w:name="_Toc61130246"/>
      <w:bookmarkStart w:id="3544" w:name="_Toc83025589"/>
      <w:bookmarkStart w:id="3545" w:name="_Toc83920163"/>
      <w:bookmarkStart w:id="3546" w:name="_Toc145319439"/>
      <w:r w:rsidRPr="000320CF">
        <w:rPr>
          <w:lang w:eastAsia="sv-SE"/>
        </w:rPr>
        <w:t>9.9.4.2.2</w:t>
      </w:r>
      <w:r w:rsidRPr="000320CF">
        <w:tab/>
        <w:t>Stage 2: BS measurement</w:t>
      </w:r>
      <w:bookmarkEnd w:id="3536"/>
      <w:bookmarkEnd w:id="3537"/>
      <w:bookmarkEnd w:id="3538"/>
      <w:bookmarkEnd w:id="3539"/>
      <w:bookmarkEnd w:id="3540"/>
      <w:bookmarkEnd w:id="3541"/>
      <w:bookmarkEnd w:id="3542"/>
      <w:bookmarkEnd w:id="3543"/>
      <w:bookmarkEnd w:id="3544"/>
      <w:bookmarkEnd w:id="3545"/>
      <w:bookmarkEnd w:id="3546"/>
    </w:p>
    <w:bookmarkEnd w:id="3523"/>
    <w:bookmarkEnd w:id="3524"/>
    <w:p w14:paraId="1B2018AC" w14:textId="6DDF7D23" w:rsidR="00FF68ED" w:rsidRPr="000320CF" w:rsidRDefault="00FF68ED" w:rsidP="00DB4CCE">
      <w:r w:rsidRPr="000320CF">
        <w:t xml:space="preserve">The </w:t>
      </w:r>
      <w:r w:rsidR="00C86AA0" w:rsidRPr="000320CF">
        <w:t xml:space="preserve">NFTR </w:t>
      </w:r>
      <w:r w:rsidRPr="000320CF">
        <w:t>testing procedure consists of the following steps:</w:t>
      </w:r>
    </w:p>
    <w:p w14:paraId="395F2BF7" w14:textId="77777777" w:rsidR="00FF68ED" w:rsidRPr="000320CF" w:rsidRDefault="00FF68ED" w:rsidP="00DB4CCE">
      <w:pPr>
        <w:pStyle w:val="B1"/>
      </w:pPr>
      <w:r w:rsidRPr="000320CF">
        <w:t>1)</w:t>
      </w:r>
      <w:r w:rsidRPr="000320CF">
        <w:tab/>
        <w:t xml:space="preserve">Align the BS with (Theta, Phi) angles corresponding to the declared </w:t>
      </w:r>
      <w:r w:rsidRPr="0096708D">
        <w:rPr>
          <w:i/>
          <w:iCs/>
        </w:rPr>
        <w:t>beam peak direction</w:t>
      </w:r>
      <w:r w:rsidRPr="000320CF">
        <w:t xml:space="preserve"> to be measured.</w:t>
      </w:r>
    </w:p>
    <w:p w14:paraId="13268663" w14:textId="1851AEB9"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47FE4DC5"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01FA5530" w14:textId="77777777" w:rsidR="00FF68ED" w:rsidRPr="000320CF" w:rsidRDefault="00FF68ED" w:rsidP="00DB4CCE">
      <w:pPr>
        <w:pStyle w:val="B1"/>
      </w:pPr>
      <w:r w:rsidRPr="000320CF">
        <w:t>4)</w:t>
      </w:r>
      <w:r w:rsidRPr="000320CF">
        <w:tab/>
        <w:t>Measure OTA occupied BW of each carrier arriving at the measurement equipment (such as a spectrum analyzer or equivalent instrument).</w:t>
      </w:r>
    </w:p>
    <w:p w14:paraId="7BA2C503" w14:textId="77777777" w:rsidR="00FF68ED" w:rsidRPr="000320CF" w:rsidRDefault="00FF68ED" w:rsidP="00DB4CCE">
      <w:pPr>
        <w:pStyle w:val="B1"/>
      </w:pPr>
      <w:r w:rsidRPr="000320CF">
        <w:t>5)</w:t>
      </w:r>
      <w:r w:rsidRPr="000320CF">
        <w:tab/>
        <w:t xml:space="preserve">Repeat steps 3 - 4 for other </w:t>
      </w:r>
      <w:r w:rsidRPr="000320CF">
        <w:rPr>
          <w:lang w:eastAsia="zh-CN"/>
        </w:rPr>
        <w:t xml:space="preserve">applicable </w:t>
      </w:r>
      <w:r w:rsidRPr="000320CF">
        <w:t>test models.</w:t>
      </w:r>
    </w:p>
    <w:p w14:paraId="2E6CF53C" w14:textId="77777777" w:rsidR="00FF68ED" w:rsidRPr="000320CF" w:rsidRDefault="00FF68ED" w:rsidP="00DB4CCE">
      <w:r w:rsidRPr="000320CF">
        <w:t>For conformance tests, the OTA occupied BW shall be measured at maximum power setting.</w:t>
      </w:r>
    </w:p>
    <w:p w14:paraId="2508D3FE" w14:textId="77777777" w:rsidR="00FF68ED" w:rsidRPr="000320CF" w:rsidRDefault="00FF68ED" w:rsidP="00FF68ED">
      <w:pPr>
        <w:pStyle w:val="Heading4"/>
      </w:pPr>
      <w:bookmarkStart w:id="3547" w:name="_Toc21086385"/>
      <w:bookmarkStart w:id="3548" w:name="_Toc29768822"/>
      <w:bookmarkStart w:id="3549" w:name="_Toc32332218"/>
      <w:bookmarkStart w:id="3550" w:name="_Toc37430135"/>
      <w:bookmarkStart w:id="3551" w:name="_Toc43739232"/>
      <w:bookmarkStart w:id="3552" w:name="_Toc46346993"/>
      <w:bookmarkStart w:id="3553" w:name="_Toc53168700"/>
      <w:bookmarkStart w:id="3554" w:name="_Toc53169392"/>
      <w:bookmarkStart w:id="3555" w:name="_Toc53170084"/>
      <w:bookmarkStart w:id="3556" w:name="_Toc61130247"/>
      <w:bookmarkStart w:id="3557" w:name="_Toc83025590"/>
      <w:bookmarkStart w:id="3558" w:name="_Toc83920164"/>
      <w:bookmarkStart w:id="3559" w:name="_Toc145319440"/>
      <w:r w:rsidRPr="000320CF">
        <w:lastRenderedPageBreak/>
        <w:t>9.9.4.3</w:t>
      </w:r>
      <w:r w:rsidRPr="000320CF">
        <w:tab/>
        <w:t>MU value</w:t>
      </w:r>
      <w:bookmarkEnd w:id="3547"/>
      <w:bookmarkEnd w:id="3548"/>
      <w:r w:rsidRPr="000320CF">
        <w:t xml:space="preserve"> derivation</w:t>
      </w:r>
      <w:bookmarkEnd w:id="3549"/>
      <w:bookmarkEnd w:id="3550"/>
      <w:bookmarkEnd w:id="3551"/>
      <w:bookmarkEnd w:id="3552"/>
      <w:bookmarkEnd w:id="3553"/>
      <w:bookmarkEnd w:id="3554"/>
      <w:bookmarkEnd w:id="3555"/>
      <w:bookmarkEnd w:id="3556"/>
      <w:bookmarkEnd w:id="3557"/>
      <w:bookmarkEnd w:id="3558"/>
      <w:bookmarkEnd w:id="3559"/>
    </w:p>
    <w:p w14:paraId="454A94E5" w14:textId="56D538C4" w:rsidR="004F71C3" w:rsidRPr="000320CF" w:rsidRDefault="00FF68ED" w:rsidP="00DB4CCE">
      <w:r w:rsidRPr="000320CF">
        <w:t>The MU value is the same as the conducted value given in table</w:t>
      </w:r>
      <w:r w:rsidR="006B7E6E" w:rsidRPr="000320CF">
        <w:t xml:space="preserve"> 9.9.1-1</w:t>
      </w:r>
      <w:r w:rsidRPr="000320CF">
        <w:t>.</w:t>
      </w:r>
      <w:bookmarkStart w:id="3560" w:name="_Toc34696882"/>
      <w:bookmarkStart w:id="3561" w:name="_Toc43739233"/>
      <w:bookmarkStart w:id="3562" w:name="_Toc46346994"/>
      <w:bookmarkStart w:id="3563" w:name="_Toc53168701"/>
      <w:bookmarkStart w:id="3564" w:name="_Toc53169393"/>
      <w:bookmarkStart w:id="3565" w:name="_Toc53170085"/>
    </w:p>
    <w:p w14:paraId="456FB8BB" w14:textId="6814668E" w:rsidR="00033766" w:rsidRPr="000320CF" w:rsidRDefault="00033766" w:rsidP="00033766">
      <w:pPr>
        <w:pStyle w:val="Heading3"/>
      </w:pPr>
      <w:bookmarkStart w:id="3566" w:name="_Toc61130248"/>
      <w:bookmarkStart w:id="3567" w:name="_Toc83025591"/>
      <w:bookmarkStart w:id="3568" w:name="_Toc83920165"/>
      <w:bookmarkStart w:id="3569" w:name="_Toc145319441"/>
      <w:r w:rsidRPr="000320CF">
        <w:t>9.9.5</w:t>
      </w:r>
      <w:r w:rsidR="00F24DAC" w:rsidRPr="000320CF">
        <w:tab/>
      </w:r>
      <w:bookmarkEnd w:id="3560"/>
      <w:r w:rsidRPr="000320CF">
        <w:t>Plane Wave Synthesizer</w:t>
      </w:r>
      <w:bookmarkEnd w:id="3561"/>
      <w:bookmarkEnd w:id="3562"/>
      <w:bookmarkEnd w:id="3563"/>
      <w:bookmarkEnd w:id="3564"/>
      <w:bookmarkEnd w:id="3565"/>
      <w:bookmarkEnd w:id="3566"/>
      <w:bookmarkEnd w:id="3567"/>
      <w:bookmarkEnd w:id="3568"/>
      <w:bookmarkEnd w:id="3569"/>
    </w:p>
    <w:p w14:paraId="6A0EB992" w14:textId="77777777" w:rsidR="00033766" w:rsidRPr="000320CF" w:rsidRDefault="00033766" w:rsidP="00033766">
      <w:pPr>
        <w:pStyle w:val="Heading4"/>
        <w:rPr>
          <w:lang w:eastAsia="sv-SE"/>
        </w:rPr>
      </w:pPr>
      <w:bookmarkStart w:id="3570" w:name="_Toc34696883"/>
      <w:bookmarkStart w:id="3571" w:name="_Toc43739234"/>
      <w:bookmarkStart w:id="3572" w:name="_Toc46346995"/>
      <w:bookmarkStart w:id="3573" w:name="_Toc53168702"/>
      <w:bookmarkStart w:id="3574" w:name="_Toc53169394"/>
      <w:bookmarkStart w:id="3575" w:name="_Toc53170086"/>
      <w:bookmarkStart w:id="3576" w:name="_Toc61130249"/>
      <w:bookmarkStart w:id="3577" w:name="_Toc83025592"/>
      <w:bookmarkStart w:id="3578" w:name="_Toc83920166"/>
      <w:bookmarkStart w:id="3579" w:name="_Toc145319442"/>
      <w:r w:rsidRPr="000320CF">
        <w:rPr>
          <w:lang w:eastAsia="sv-SE"/>
        </w:rPr>
        <w:t>9.9.5.1</w:t>
      </w:r>
      <w:r w:rsidRPr="000320CF">
        <w:rPr>
          <w:lang w:eastAsia="sv-SE"/>
        </w:rPr>
        <w:tab/>
        <w:t>Measurement system description</w:t>
      </w:r>
      <w:bookmarkEnd w:id="3570"/>
      <w:bookmarkEnd w:id="3571"/>
      <w:bookmarkEnd w:id="3572"/>
      <w:bookmarkEnd w:id="3573"/>
      <w:bookmarkEnd w:id="3574"/>
      <w:bookmarkEnd w:id="3575"/>
      <w:bookmarkEnd w:id="3576"/>
      <w:bookmarkEnd w:id="3577"/>
      <w:bookmarkEnd w:id="3578"/>
      <w:bookmarkEnd w:id="3579"/>
    </w:p>
    <w:p w14:paraId="78C9DE35" w14:textId="1D00F73B" w:rsidR="004F71C3" w:rsidRPr="000320CF" w:rsidRDefault="00033766"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3580" w:name="_Toc34696884"/>
      <w:bookmarkStart w:id="3581" w:name="_Toc43739235"/>
      <w:bookmarkStart w:id="3582" w:name="_Toc46346996"/>
      <w:bookmarkStart w:id="3583" w:name="_Toc53168703"/>
      <w:bookmarkStart w:id="3584" w:name="_Toc53169395"/>
      <w:bookmarkStart w:id="3585" w:name="_Toc53170087"/>
    </w:p>
    <w:p w14:paraId="4DD66B02" w14:textId="265DA273" w:rsidR="00033766" w:rsidRPr="000320CF" w:rsidRDefault="00033766" w:rsidP="00033766">
      <w:pPr>
        <w:pStyle w:val="Heading4"/>
        <w:rPr>
          <w:lang w:eastAsia="sv-SE"/>
        </w:rPr>
      </w:pPr>
      <w:bookmarkStart w:id="3586" w:name="_Toc61130250"/>
      <w:bookmarkStart w:id="3587" w:name="_Toc83025593"/>
      <w:bookmarkStart w:id="3588" w:name="_Toc83920167"/>
      <w:bookmarkStart w:id="3589" w:name="_Toc145319443"/>
      <w:r w:rsidRPr="000320CF">
        <w:rPr>
          <w:lang w:eastAsia="sv-SE"/>
        </w:rPr>
        <w:t>9.9.5.2</w:t>
      </w:r>
      <w:r w:rsidR="00F24DAC" w:rsidRPr="000320CF">
        <w:rPr>
          <w:lang w:eastAsia="sv-SE"/>
        </w:rPr>
        <w:tab/>
      </w:r>
      <w:r w:rsidRPr="000320CF">
        <w:rPr>
          <w:lang w:eastAsia="sv-SE"/>
        </w:rPr>
        <w:t>Test procedure</w:t>
      </w:r>
      <w:bookmarkEnd w:id="3580"/>
      <w:bookmarkEnd w:id="3581"/>
      <w:bookmarkEnd w:id="3582"/>
      <w:bookmarkEnd w:id="3583"/>
      <w:bookmarkEnd w:id="3584"/>
      <w:bookmarkEnd w:id="3585"/>
      <w:bookmarkEnd w:id="3586"/>
      <w:bookmarkEnd w:id="3587"/>
      <w:bookmarkEnd w:id="3588"/>
      <w:bookmarkEnd w:id="3589"/>
    </w:p>
    <w:p w14:paraId="35D403C5" w14:textId="77777777" w:rsidR="00033766" w:rsidRPr="000320CF" w:rsidRDefault="00033766" w:rsidP="00033766">
      <w:pPr>
        <w:pStyle w:val="Heading5"/>
      </w:pPr>
      <w:bookmarkStart w:id="3590" w:name="_Toc34696885"/>
      <w:bookmarkStart w:id="3591" w:name="_Toc43739236"/>
      <w:bookmarkStart w:id="3592" w:name="_Toc46346997"/>
      <w:bookmarkStart w:id="3593" w:name="_Toc53168704"/>
      <w:bookmarkStart w:id="3594" w:name="_Toc53169396"/>
      <w:bookmarkStart w:id="3595" w:name="_Toc53170088"/>
      <w:bookmarkStart w:id="3596" w:name="_Toc61130251"/>
      <w:bookmarkStart w:id="3597" w:name="_Toc83025594"/>
      <w:bookmarkStart w:id="3598" w:name="_Toc83920168"/>
      <w:bookmarkStart w:id="3599" w:name="_Toc145319444"/>
      <w:r w:rsidRPr="000320CF">
        <w:rPr>
          <w:lang w:eastAsia="sv-SE"/>
        </w:rPr>
        <w:t>9.9.5.2.1</w:t>
      </w:r>
      <w:r w:rsidRPr="000320CF">
        <w:rPr>
          <w:lang w:eastAsia="sv-SE"/>
        </w:rPr>
        <w:tab/>
      </w:r>
      <w:r w:rsidRPr="000320CF">
        <w:t>Stage 1: Calibration</w:t>
      </w:r>
      <w:bookmarkEnd w:id="3590"/>
      <w:bookmarkEnd w:id="3591"/>
      <w:bookmarkEnd w:id="3592"/>
      <w:bookmarkEnd w:id="3593"/>
      <w:bookmarkEnd w:id="3594"/>
      <w:bookmarkEnd w:id="3595"/>
      <w:bookmarkEnd w:id="3596"/>
      <w:bookmarkEnd w:id="3597"/>
      <w:bookmarkEnd w:id="3598"/>
      <w:bookmarkEnd w:id="3599"/>
    </w:p>
    <w:p w14:paraId="21A16074" w14:textId="26CCAA7F" w:rsidR="00033766" w:rsidRPr="000320CF" w:rsidRDefault="00033766" w:rsidP="00DB4CCE">
      <w:r w:rsidRPr="000320CF">
        <w:t xml:space="preserve">Calibration procedure for the Plane Wave Synthesizer is captured in </w:t>
      </w:r>
      <w:r w:rsidR="00117F20" w:rsidRPr="000320CF">
        <w:t>clause 8</w:t>
      </w:r>
      <w:r w:rsidRPr="000320CF">
        <w:t>.6.</w:t>
      </w:r>
    </w:p>
    <w:p w14:paraId="34A58437" w14:textId="77777777" w:rsidR="004F71C3" w:rsidRPr="000320CF" w:rsidRDefault="00033766" w:rsidP="00033766">
      <w:pPr>
        <w:pStyle w:val="Heading5"/>
      </w:pPr>
      <w:bookmarkStart w:id="3600" w:name="_Toc34696886"/>
      <w:bookmarkStart w:id="3601" w:name="_Toc43739237"/>
      <w:bookmarkStart w:id="3602" w:name="_Toc46346998"/>
      <w:bookmarkStart w:id="3603" w:name="_Toc53168705"/>
      <w:bookmarkStart w:id="3604" w:name="_Toc53169397"/>
      <w:bookmarkStart w:id="3605" w:name="_Toc53170089"/>
      <w:bookmarkStart w:id="3606" w:name="_Toc61130252"/>
      <w:bookmarkStart w:id="3607" w:name="_Toc83025595"/>
      <w:bookmarkStart w:id="3608" w:name="_Toc83920169"/>
      <w:bookmarkStart w:id="3609" w:name="_Toc145319445"/>
      <w:r w:rsidRPr="000320CF">
        <w:t>9.9.5.2.2</w:t>
      </w:r>
      <w:r w:rsidRPr="000320CF">
        <w:tab/>
        <w:t xml:space="preserve">Stage 2: BS </w:t>
      </w:r>
      <w:r w:rsidRPr="000320CF">
        <w:rPr>
          <w:lang w:eastAsia="sv-SE"/>
        </w:rPr>
        <w:t>measurement</w:t>
      </w:r>
      <w:bookmarkEnd w:id="3600"/>
      <w:bookmarkEnd w:id="3601"/>
      <w:bookmarkEnd w:id="3602"/>
      <w:bookmarkEnd w:id="3603"/>
      <w:bookmarkEnd w:id="3604"/>
      <w:bookmarkEnd w:id="3605"/>
      <w:bookmarkEnd w:id="3606"/>
      <w:bookmarkEnd w:id="3607"/>
      <w:bookmarkEnd w:id="3608"/>
      <w:bookmarkEnd w:id="3609"/>
    </w:p>
    <w:p w14:paraId="1B061A91" w14:textId="4CCE042D" w:rsidR="00033766" w:rsidRPr="000320CF" w:rsidRDefault="00033766" w:rsidP="00DB4CCE">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151D9206" w14:textId="31EB946F" w:rsidR="004F71C3" w:rsidRPr="000320CF" w:rsidRDefault="00033766" w:rsidP="00DB4CCE">
      <w:pPr>
        <w:pStyle w:val="B1"/>
      </w:pPr>
      <w:r w:rsidRPr="000320CF">
        <w:t>1)</w:t>
      </w:r>
      <w:r w:rsidRPr="000320CF">
        <w:tab/>
        <w:t>Configure transmitter according to the manufacturer</w:t>
      </w:r>
      <w:r w:rsidR="00F24DAC" w:rsidRPr="000320CF">
        <w:t>'</w:t>
      </w:r>
      <w:r w:rsidRPr="000320CF">
        <w:t>s declared EIRP at rated TRP.</w:t>
      </w:r>
    </w:p>
    <w:p w14:paraId="5F3E0D79" w14:textId="77777777" w:rsidR="004F71C3" w:rsidRPr="000320CF" w:rsidRDefault="00033766" w:rsidP="00DB4CCE">
      <w:pPr>
        <w:pStyle w:val="B1"/>
      </w:pPr>
      <w:r w:rsidRPr="000320CF">
        <w:t>2)</w:t>
      </w:r>
      <w:r w:rsidRPr="000320CF">
        <w:tab/>
        <w:t>Set the BS to transmit the test signal according to applicable test model for the tested carrier BW.</w:t>
      </w:r>
    </w:p>
    <w:p w14:paraId="67221857" w14:textId="77777777" w:rsidR="004F71C3" w:rsidRPr="000320CF" w:rsidRDefault="00033766" w:rsidP="00DB4CCE">
      <w:pPr>
        <w:pStyle w:val="B1"/>
      </w:pPr>
      <w:r w:rsidRPr="000320CF">
        <w:t>3)</w:t>
      </w:r>
      <w:r w:rsidRPr="000320CF">
        <w:tab/>
        <w:t xml:space="preserve">Align BS such that beam peak direction of probe antenna is aligned with the reference direction within the </w:t>
      </w:r>
      <w:r w:rsidRPr="0096708D">
        <w:rPr>
          <w:i/>
          <w:iCs/>
        </w:rPr>
        <w:t>OTA coverage range</w:t>
      </w:r>
      <w:r w:rsidRPr="000320CF">
        <w:t>.</w:t>
      </w:r>
    </w:p>
    <w:p w14:paraId="2A142B26" w14:textId="220CA5A3" w:rsidR="00033766" w:rsidRPr="000320CF" w:rsidRDefault="00033766" w:rsidP="00DB4CCE">
      <w:pPr>
        <w:pStyle w:val="B1"/>
      </w:pPr>
      <w:r w:rsidRPr="000320CF">
        <w:t>4)</w:t>
      </w:r>
      <w:r w:rsidRPr="000320CF">
        <w:tab/>
        <w:t>Measure the OTA occupied BW for a single carrier positioned at M channel.</w:t>
      </w:r>
    </w:p>
    <w:p w14:paraId="62C81177" w14:textId="77777777" w:rsidR="00033766" w:rsidRPr="000320CF" w:rsidRDefault="00033766" w:rsidP="00033766">
      <w:pPr>
        <w:pStyle w:val="Heading4"/>
      </w:pPr>
      <w:bookmarkStart w:id="3610" w:name="_Toc34696887"/>
      <w:bookmarkStart w:id="3611" w:name="_Toc43739238"/>
      <w:bookmarkStart w:id="3612" w:name="_Toc46346999"/>
      <w:bookmarkStart w:id="3613" w:name="_Toc53168706"/>
      <w:bookmarkStart w:id="3614" w:name="_Toc53169398"/>
      <w:bookmarkStart w:id="3615" w:name="_Toc53170090"/>
      <w:bookmarkStart w:id="3616" w:name="_Toc61130253"/>
      <w:bookmarkStart w:id="3617" w:name="_Toc83025596"/>
      <w:bookmarkStart w:id="3618" w:name="_Toc83920170"/>
      <w:bookmarkStart w:id="3619" w:name="_Toc145319446"/>
      <w:r w:rsidRPr="000320CF">
        <w:t>9.9.5.3</w:t>
      </w:r>
      <w:r w:rsidRPr="000320CF">
        <w:tab/>
        <w:t>MU value derivation</w:t>
      </w:r>
      <w:bookmarkEnd w:id="3610"/>
      <w:bookmarkEnd w:id="3611"/>
      <w:bookmarkEnd w:id="3612"/>
      <w:bookmarkEnd w:id="3613"/>
      <w:bookmarkEnd w:id="3614"/>
      <w:bookmarkEnd w:id="3615"/>
      <w:bookmarkEnd w:id="3616"/>
      <w:bookmarkEnd w:id="3617"/>
      <w:bookmarkEnd w:id="3618"/>
      <w:bookmarkEnd w:id="3619"/>
    </w:p>
    <w:p w14:paraId="115DF068" w14:textId="77777777" w:rsidR="004F71C3" w:rsidRPr="000320CF" w:rsidRDefault="00033766" w:rsidP="00DB4CCE">
      <w:r w:rsidRPr="000320CF">
        <w:t>The MU value is the same as the conducted value given in table 9.9.1-1.</w:t>
      </w:r>
      <w:bookmarkStart w:id="3620" w:name="_Toc32332219"/>
      <w:bookmarkStart w:id="3621" w:name="_Toc37430136"/>
      <w:bookmarkStart w:id="3622" w:name="_Toc43739239"/>
      <w:bookmarkStart w:id="3623" w:name="_Toc46347000"/>
      <w:bookmarkStart w:id="3624" w:name="_Toc53168707"/>
      <w:bookmarkStart w:id="3625" w:name="_Toc53169399"/>
      <w:bookmarkStart w:id="3626" w:name="_Toc53170091"/>
      <w:bookmarkStart w:id="3627" w:name="_Toc21086386"/>
      <w:bookmarkStart w:id="3628" w:name="_Toc29768823"/>
    </w:p>
    <w:p w14:paraId="5DA1D7EC" w14:textId="5158FF7D" w:rsidR="004F71C3" w:rsidRPr="000320CF" w:rsidRDefault="00FF68ED" w:rsidP="00FF68ED">
      <w:pPr>
        <w:pStyle w:val="Heading3"/>
      </w:pPr>
      <w:bookmarkStart w:id="3629" w:name="_Toc61130254"/>
      <w:bookmarkStart w:id="3630" w:name="_Toc83025597"/>
      <w:bookmarkStart w:id="3631" w:name="_Toc83920171"/>
      <w:bookmarkStart w:id="3632" w:name="_Toc145319447"/>
      <w:r w:rsidRPr="000320CF">
        <w:t>9.9.</w:t>
      </w:r>
      <w:r w:rsidR="00DD23E4" w:rsidRPr="000320CF">
        <w:t>6</w:t>
      </w:r>
      <w:r w:rsidR="00F24DAC" w:rsidRPr="000320CF">
        <w:tab/>
      </w:r>
      <w:r w:rsidRPr="000320CF">
        <w:t>Maximum accepted test system uncertainty</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E766236" w14:textId="24E56994" w:rsidR="00FF68ED" w:rsidRPr="000320CF" w:rsidRDefault="00FF68ED" w:rsidP="00DB4CCE">
      <w:r w:rsidRPr="000320CF">
        <w:t>For E-UTRA, the OTA occupied BW MU is the same as the conducted MU and is as follows:</w:t>
      </w:r>
    </w:p>
    <w:p w14:paraId="7EA297E4" w14:textId="7ADC1247" w:rsidR="00FF68ED" w:rsidRPr="000320CF" w:rsidRDefault="006B7E6E" w:rsidP="00DB4CCE">
      <w:pPr>
        <w:pStyle w:val="B1"/>
      </w:pPr>
      <w:r w:rsidRPr="000320CF">
        <w:t>-</w:t>
      </w:r>
      <w:r w:rsidRPr="000320CF">
        <w:tab/>
      </w:r>
      <w:r w:rsidR="00FF68ED" w:rsidRPr="000320CF">
        <w:t>1.</w:t>
      </w:r>
      <w:r w:rsidR="001C1BDF" w:rsidRPr="000320CF">
        <w:t>4 MHz</w:t>
      </w:r>
      <w:r w:rsidR="00FF68ED" w:rsidRPr="000320CF">
        <w:t xml:space="preserve">, </w:t>
      </w:r>
      <w:r w:rsidR="001C1BDF" w:rsidRPr="000320CF">
        <w:t>3 MHz</w:t>
      </w:r>
      <w:r w:rsidR="00FF68ED" w:rsidRPr="000320CF">
        <w:t xml:space="preserve"> Channel BW: 3</w:t>
      </w:r>
      <w:r w:rsidR="001C1BDF" w:rsidRPr="000320CF">
        <w:t>0 kHz</w:t>
      </w:r>
    </w:p>
    <w:p w14:paraId="3EAA03B5" w14:textId="407BE8FF" w:rsidR="00FF68ED" w:rsidRPr="000320CF" w:rsidRDefault="006B7E6E" w:rsidP="00DB4CCE">
      <w:pPr>
        <w:pStyle w:val="B1"/>
      </w:pPr>
      <w:r w:rsidRPr="000320CF">
        <w:t>-</w:t>
      </w:r>
      <w:r w:rsidRPr="000320CF">
        <w:tab/>
      </w:r>
      <w:r w:rsidR="001C1BDF" w:rsidRPr="000320CF">
        <w:t>5 MHz</w:t>
      </w:r>
      <w:r w:rsidR="00FF68ED" w:rsidRPr="000320CF">
        <w:t>, 1</w:t>
      </w:r>
      <w:r w:rsidR="001C1BDF" w:rsidRPr="000320CF">
        <w:t>0 MHz</w:t>
      </w:r>
      <w:r w:rsidR="00FF68ED" w:rsidRPr="000320CF">
        <w:t xml:space="preserve"> Channel BW: 10</w:t>
      </w:r>
      <w:r w:rsidR="001C1BDF" w:rsidRPr="000320CF">
        <w:t>0 kHz</w:t>
      </w:r>
    </w:p>
    <w:p w14:paraId="1B5D1697" w14:textId="749FAD7D" w:rsidR="00FF68ED" w:rsidRPr="000320CF" w:rsidRDefault="006B7E6E" w:rsidP="00DB4CCE">
      <w:pPr>
        <w:pStyle w:val="B1"/>
      </w:pPr>
      <w:r w:rsidRPr="000320CF">
        <w:t>-</w:t>
      </w:r>
      <w:r w:rsidRPr="000320CF">
        <w:tab/>
      </w:r>
      <w:r w:rsidR="00FF68ED" w:rsidRPr="000320CF">
        <w:t>1</w:t>
      </w:r>
      <w:r w:rsidR="001C1BDF" w:rsidRPr="000320CF">
        <w:t>5 MHz</w:t>
      </w:r>
      <w:r w:rsidR="00FF68ED" w:rsidRPr="000320CF">
        <w:t>, ≥2</w:t>
      </w:r>
      <w:r w:rsidR="001C1BDF" w:rsidRPr="000320CF">
        <w:t>0 MHz</w:t>
      </w:r>
      <w:r w:rsidR="00FF68ED" w:rsidRPr="000320CF">
        <w:t>: Channel BW: 30</w:t>
      </w:r>
      <w:r w:rsidR="001C1BDF" w:rsidRPr="000320CF">
        <w:t>0 kHz</w:t>
      </w:r>
    </w:p>
    <w:p w14:paraId="5D385E8B" w14:textId="77777777" w:rsidR="00FF68ED" w:rsidRPr="000320CF" w:rsidRDefault="00FF68ED" w:rsidP="00DB4CCE">
      <w:r w:rsidRPr="000320CF">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0320CF" w:rsidRDefault="00FF68ED" w:rsidP="00DB4CCE">
      <w:r w:rsidRPr="000320CF">
        <w:t>For NR in FR1, the MU was agreed to be:</w:t>
      </w:r>
    </w:p>
    <w:p w14:paraId="1ED7DEB9" w14:textId="72BCFFCC" w:rsidR="004F71C3" w:rsidRPr="000320CF" w:rsidRDefault="00F24DAC" w:rsidP="00DB4CCE">
      <w:pPr>
        <w:pStyle w:val="B1"/>
      </w:pPr>
      <w:r w:rsidRPr="000320CF">
        <w:tab/>
      </w:r>
      <w:r w:rsidR="00B9177A" w:rsidRPr="000320CF">
        <w:t>±</w:t>
      </w:r>
      <w:r w:rsidR="00FF68ED" w:rsidRPr="000320CF">
        <w:t xml:space="preserve"> 10</w:t>
      </w:r>
      <w:r w:rsidR="001C1BDF" w:rsidRPr="000320CF">
        <w:t>0 kHz</w:t>
      </w:r>
      <w:r w:rsidR="00FF68ED" w:rsidRPr="000320CF">
        <w:t xml:space="preserve"> for BS channel bandwidths up to 1</w:t>
      </w:r>
      <w:r w:rsidR="001C1BDF" w:rsidRPr="000320CF">
        <w:t>0 MHz</w:t>
      </w:r>
      <w:r w:rsidR="00FF68ED" w:rsidRPr="000320CF">
        <w:t>,</w:t>
      </w:r>
    </w:p>
    <w:p w14:paraId="7D87AFDB" w14:textId="639635E9" w:rsidR="004F71C3" w:rsidRPr="000320CF" w:rsidRDefault="00F24DAC" w:rsidP="00DB4CCE">
      <w:pPr>
        <w:pStyle w:val="B1"/>
        <w:rPr>
          <w:rFonts w:cs="Arial"/>
        </w:rPr>
      </w:pPr>
      <w:r w:rsidRPr="000320CF">
        <w:tab/>
      </w:r>
      <w:r w:rsidR="00B9177A" w:rsidRPr="000320CF">
        <w:t>±</w:t>
      </w:r>
      <w:r w:rsidR="00FF68ED" w:rsidRPr="000320CF">
        <w:t xml:space="preserve"> 30</w:t>
      </w:r>
      <w:r w:rsidR="001C1BDF" w:rsidRPr="000320CF">
        <w:t>0 kHz</w:t>
      </w:r>
      <w:r w:rsidR="00FF68ED" w:rsidRPr="000320CF">
        <w:t xml:space="preserve"> for 1</w:t>
      </w:r>
      <w:r w:rsidR="001C1BDF" w:rsidRPr="000320CF">
        <w:t>0 MHz</w:t>
      </w:r>
      <w:r w:rsidR="00FF68ED" w:rsidRPr="000320CF">
        <w:t xml:space="preserve"> &lt; BS channel bandwidth </w:t>
      </w:r>
      <w:r w:rsidR="00FF68ED" w:rsidRPr="000320CF">
        <w:rPr>
          <w:rFonts w:cs="Arial"/>
        </w:rPr>
        <w:t>≤ 5</w:t>
      </w:r>
      <w:r w:rsidR="001C1BDF" w:rsidRPr="000320CF">
        <w:rPr>
          <w:rFonts w:cs="Arial"/>
        </w:rPr>
        <w:t>0 MHz</w:t>
      </w:r>
      <w:r w:rsidR="00FF68ED" w:rsidRPr="000320CF">
        <w:rPr>
          <w:rFonts w:cs="Arial"/>
        </w:rPr>
        <w:t>, and</w:t>
      </w:r>
    </w:p>
    <w:p w14:paraId="09F8DA3E" w14:textId="50D5ECEA" w:rsidR="00FF68ED" w:rsidRPr="000320CF" w:rsidRDefault="00F24DAC" w:rsidP="00DB4CCE">
      <w:pPr>
        <w:pStyle w:val="B1"/>
      </w:pPr>
      <w:r w:rsidRPr="000320CF">
        <w:tab/>
      </w:r>
      <w:r w:rsidR="00B9177A" w:rsidRPr="000320CF">
        <w:t>±</w:t>
      </w:r>
      <w:r w:rsidR="00FF68ED" w:rsidRPr="000320CF">
        <w:t xml:space="preserve"> 30</w:t>
      </w:r>
      <w:r w:rsidR="001C1BDF" w:rsidRPr="000320CF">
        <w:t>0 kHz</w:t>
      </w:r>
      <w:r w:rsidR="00FF68ED" w:rsidRPr="000320CF">
        <w:t xml:space="preserve"> for 5</w:t>
      </w:r>
      <w:r w:rsidR="001C1BDF" w:rsidRPr="000320CF">
        <w:t>0 MHz</w:t>
      </w:r>
      <w:r w:rsidR="00FF68ED" w:rsidRPr="000320CF">
        <w:t xml:space="preserve"> &lt; BS channel bandwidths ≤ 10</w:t>
      </w:r>
      <w:r w:rsidR="001C1BDF" w:rsidRPr="000320CF">
        <w:t>0 MHz</w:t>
      </w:r>
      <w:r w:rsidR="00FF68ED" w:rsidRPr="000320CF">
        <w:t>.</w:t>
      </w:r>
    </w:p>
    <w:p w14:paraId="2AD93373" w14:textId="77777777" w:rsidR="00FF68ED" w:rsidRPr="000320CF" w:rsidRDefault="00FF68ED" w:rsidP="00DB4CCE">
      <w:r w:rsidRPr="000320CF">
        <w:t>For NR in FR2, based on expected test equipment performance, the MU for occupied bandwidth was decided to be:</w:t>
      </w:r>
    </w:p>
    <w:p w14:paraId="69977BB8" w14:textId="4E640223" w:rsidR="00FF68ED" w:rsidRPr="000320CF" w:rsidRDefault="00F24DAC" w:rsidP="00DB4CCE">
      <w:pPr>
        <w:pStyle w:val="B1"/>
      </w:pPr>
      <w:r w:rsidRPr="000320CF">
        <w:tab/>
      </w:r>
      <w:r w:rsidR="00B9177A" w:rsidRPr="000320CF">
        <w:t>±</w:t>
      </w:r>
      <w:r w:rsidR="00FF68ED" w:rsidRPr="000320CF">
        <w:t xml:space="preserve"> 60</w:t>
      </w:r>
      <w:r w:rsidR="001C1BDF" w:rsidRPr="000320CF">
        <w:t>0 kHz</w:t>
      </w:r>
      <w:r w:rsidR="00FF68ED" w:rsidRPr="000320CF">
        <w:t xml:space="preserve"> (same as for FR1 for channel bandwidths greater than 5</w:t>
      </w:r>
      <w:r w:rsidR="001C1BDF" w:rsidRPr="000320CF">
        <w:t>0 MHz</w:t>
      </w:r>
      <w:r w:rsidR="00FF68ED" w:rsidRPr="000320CF">
        <w:t>).</w:t>
      </w:r>
    </w:p>
    <w:p w14:paraId="737243D7" w14:textId="77777777" w:rsidR="00FF68ED" w:rsidRPr="000320CF" w:rsidRDefault="00FF68ED" w:rsidP="00DB4CCE">
      <w:pPr>
        <w:rPr>
          <w:lang w:eastAsia="ko-KR"/>
        </w:rPr>
      </w:pPr>
      <w:r w:rsidRPr="000320CF">
        <w:lastRenderedPageBreak/>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2EDB31D3" w14:textId="0F7FBB39" w:rsidR="00FF68ED" w:rsidRPr="000320CF" w:rsidRDefault="00FF68ED" w:rsidP="00FF68ED">
      <w:pPr>
        <w:pStyle w:val="Heading3"/>
      </w:pPr>
      <w:bookmarkStart w:id="3633" w:name="_Toc32332220"/>
      <w:bookmarkStart w:id="3634" w:name="_Toc37430137"/>
      <w:bookmarkStart w:id="3635" w:name="_Toc43739240"/>
      <w:bookmarkStart w:id="3636" w:name="_Toc46347001"/>
      <w:bookmarkStart w:id="3637" w:name="_Toc53168708"/>
      <w:bookmarkStart w:id="3638" w:name="_Toc53169400"/>
      <w:bookmarkStart w:id="3639" w:name="_Toc53170092"/>
      <w:bookmarkStart w:id="3640" w:name="_Toc61130255"/>
      <w:bookmarkStart w:id="3641" w:name="_Toc83025598"/>
      <w:bookmarkStart w:id="3642" w:name="_Toc83920172"/>
      <w:bookmarkStart w:id="3643" w:name="_Toc145319448"/>
      <w:r w:rsidRPr="000320CF">
        <w:t>9.9.</w:t>
      </w:r>
      <w:r w:rsidR="00DD23E4" w:rsidRPr="000320CF">
        <w:t>7</w:t>
      </w:r>
      <w:r w:rsidR="00F24DAC" w:rsidRPr="000320CF">
        <w:tab/>
      </w:r>
      <w:r w:rsidRPr="000320CF">
        <w:t>Test Tolerance for OTA occupied bandwidth</w:t>
      </w:r>
      <w:bookmarkEnd w:id="3633"/>
      <w:bookmarkEnd w:id="3634"/>
      <w:bookmarkEnd w:id="3635"/>
      <w:bookmarkEnd w:id="3636"/>
      <w:bookmarkEnd w:id="3637"/>
      <w:bookmarkEnd w:id="3638"/>
      <w:bookmarkEnd w:id="3639"/>
      <w:bookmarkEnd w:id="3640"/>
      <w:bookmarkEnd w:id="3641"/>
      <w:bookmarkEnd w:id="3642"/>
      <w:bookmarkEnd w:id="3643"/>
    </w:p>
    <w:p w14:paraId="2A132A72" w14:textId="21E35366"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occupied bandwidth</w:t>
      </w:r>
      <w:r w:rsidRPr="000320CF">
        <w:t xml:space="preserve"> were derived based on values captured in </w:t>
      </w:r>
      <w:r w:rsidR="00117F20" w:rsidRPr="000320CF">
        <w:t>clause </w:t>
      </w:r>
      <w:r w:rsidR="006B7E6E" w:rsidRPr="000320CF">
        <w:t>9.9.6</w:t>
      </w:r>
      <w:r w:rsidRPr="000320CF">
        <w:t>.</w:t>
      </w:r>
    </w:p>
    <w:p w14:paraId="3C501EA2" w14:textId="77777777" w:rsidR="00FF68ED" w:rsidRPr="000320CF" w:rsidRDefault="00FF68ED" w:rsidP="00DB4CCE">
      <w:r w:rsidRPr="000320CF">
        <w:t>For NR in FR1 as well as in FR2, the TT value was agreed to be 0 Hz.</w:t>
      </w:r>
    </w:p>
    <w:p w14:paraId="68B40C6C" w14:textId="0B8045C7" w:rsidR="00FF68ED" w:rsidRPr="000320CF" w:rsidRDefault="00FF68ED" w:rsidP="00DB4CCE">
      <w:r w:rsidRPr="000320CF">
        <w:t xml:space="preserve">Frequency range specific Test Tolerance values for the </w:t>
      </w:r>
      <w:r w:rsidRPr="000320CF">
        <w:rPr>
          <w:lang w:eastAsia="zh-CN"/>
        </w:rPr>
        <w:t>OTA occupied bandwidth</w:t>
      </w:r>
      <w:r w:rsidRPr="000320CF">
        <w:t xml:space="preserve"> test are defined in tables</w:t>
      </w:r>
      <w:r w:rsidRPr="000320CF">
        <w:rPr>
          <w:lang w:eastAsia="ko-KR"/>
        </w:rPr>
        <w:t xml:space="preserve"> </w:t>
      </w:r>
      <w:r w:rsidRPr="000320CF">
        <w:rPr>
          <w:lang w:eastAsia="zh-CN"/>
        </w:rPr>
        <w:t>9.9.</w:t>
      </w:r>
      <w:r w:rsidR="00DD23E4" w:rsidRPr="000320CF">
        <w:rPr>
          <w:lang w:eastAsia="zh-CN"/>
        </w:rPr>
        <w:t>7</w:t>
      </w:r>
      <w:r w:rsidRPr="000320CF">
        <w:rPr>
          <w:lang w:eastAsia="ko-KR"/>
        </w:rPr>
        <w:t>-1 and 9.9.</w:t>
      </w:r>
      <w:r w:rsidR="00DD23E4" w:rsidRPr="000320CF">
        <w:rPr>
          <w:lang w:eastAsia="ko-KR"/>
        </w:rPr>
        <w:t>7</w:t>
      </w:r>
      <w:r w:rsidRPr="000320CF">
        <w:rPr>
          <w:lang w:eastAsia="ko-KR"/>
        </w:rPr>
        <w:t>-2</w:t>
      </w:r>
      <w:r w:rsidRPr="000320CF">
        <w:t>.</w:t>
      </w:r>
    </w:p>
    <w:p w14:paraId="5E4D6C0A" w14:textId="53019904"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0320CF" w14:paraId="544CC9E4" w14:textId="77777777" w:rsidTr="00F24DAC">
        <w:trPr>
          <w:cantSplit/>
          <w:jc w:val="center"/>
        </w:trPr>
        <w:tc>
          <w:tcPr>
            <w:tcW w:w="1707" w:type="dxa"/>
            <w:shd w:val="clear" w:color="auto" w:fill="auto"/>
            <w:noWrap/>
            <w:hideMark/>
          </w:tcPr>
          <w:p w14:paraId="5B36AF8C" w14:textId="77777777" w:rsidR="00FF68ED" w:rsidRPr="000320CF" w:rsidRDefault="00FF68ED" w:rsidP="00DB4CCE"/>
        </w:tc>
        <w:tc>
          <w:tcPr>
            <w:tcW w:w="1265" w:type="dxa"/>
            <w:shd w:val="clear" w:color="auto" w:fill="auto"/>
            <w:hideMark/>
          </w:tcPr>
          <w:p w14:paraId="5BF9679F" w14:textId="59C5638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A092FD5" w14:textId="4AB857E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1D7CB587" w14:textId="30CD7EB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7421E33" w14:textId="77777777" w:rsidTr="00F24DAC">
        <w:trPr>
          <w:cantSplit/>
          <w:jc w:val="center"/>
        </w:trPr>
        <w:tc>
          <w:tcPr>
            <w:tcW w:w="1707" w:type="dxa"/>
            <w:shd w:val="clear" w:color="auto" w:fill="auto"/>
            <w:noWrap/>
            <w:hideMark/>
          </w:tcPr>
          <w:p w14:paraId="20EA2578" w14:textId="77777777" w:rsidR="00FF68ED" w:rsidRPr="000320CF" w:rsidRDefault="00FF68ED" w:rsidP="00DB4CCE">
            <w:pPr>
              <w:pStyle w:val="TAC"/>
            </w:pPr>
            <w:r w:rsidRPr="000320CF">
              <w:t>Test Tolerance (Hz)</w:t>
            </w:r>
          </w:p>
        </w:tc>
        <w:tc>
          <w:tcPr>
            <w:tcW w:w="1265" w:type="dxa"/>
            <w:shd w:val="clear" w:color="auto" w:fill="auto"/>
            <w:noWrap/>
          </w:tcPr>
          <w:p w14:paraId="51AC26D0" w14:textId="77777777" w:rsidR="00FF68ED" w:rsidRPr="000320CF" w:rsidRDefault="00FF68ED" w:rsidP="00DB4CCE">
            <w:pPr>
              <w:pStyle w:val="TAC"/>
            </w:pPr>
            <w:r w:rsidRPr="000320CF">
              <w:t>0</w:t>
            </w:r>
          </w:p>
        </w:tc>
        <w:tc>
          <w:tcPr>
            <w:tcW w:w="1807" w:type="dxa"/>
            <w:shd w:val="clear" w:color="auto" w:fill="auto"/>
            <w:noWrap/>
          </w:tcPr>
          <w:p w14:paraId="5459D892" w14:textId="77777777" w:rsidR="00FF68ED" w:rsidRPr="000320CF" w:rsidRDefault="00FF68ED" w:rsidP="00DB4CCE">
            <w:pPr>
              <w:pStyle w:val="TAC"/>
            </w:pPr>
            <w:r w:rsidRPr="000320CF">
              <w:t>0</w:t>
            </w:r>
          </w:p>
        </w:tc>
        <w:tc>
          <w:tcPr>
            <w:tcW w:w="2253" w:type="dxa"/>
          </w:tcPr>
          <w:p w14:paraId="15D63F2B" w14:textId="77777777" w:rsidR="00FF68ED" w:rsidRPr="000320CF" w:rsidRDefault="00FF68ED" w:rsidP="00DB4CCE">
            <w:pPr>
              <w:pStyle w:val="TAC"/>
            </w:pPr>
            <w:r w:rsidRPr="000320CF">
              <w:t>0</w:t>
            </w:r>
          </w:p>
        </w:tc>
      </w:tr>
    </w:tbl>
    <w:p w14:paraId="4AF52EC2" w14:textId="77777777" w:rsidR="004F71C3" w:rsidRPr="000320CF" w:rsidRDefault="004F71C3" w:rsidP="00DB4CCE">
      <w:pPr>
        <w:rPr>
          <w:lang w:eastAsia="ko-KR"/>
        </w:rPr>
      </w:pPr>
    </w:p>
    <w:p w14:paraId="33726340" w14:textId="164F7B9C"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0320CF" w14:paraId="4DC09054" w14:textId="77777777" w:rsidTr="00F24DAC">
        <w:trPr>
          <w:cantSplit/>
          <w:jc w:val="center"/>
        </w:trPr>
        <w:tc>
          <w:tcPr>
            <w:tcW w:w="2524" w:type="dxa"/>
            <w:shd w:val="clear" w:color="auto" w:fill="auto"/>
            <w:noWrap/>
            <w:hideMark/>
          </w:tcPr>
          <w:p w14:paraId="465657E8" w14:textId="77777777" w:rsidR="00FF68ED" w:rsidRPr="000320CF" w:rsidRDefault="00FF68ED" w:rsidP="00DB4CCE"/>
        </w:tc>
        <w:tc>
          <w:tcPr>
            <w:tcW w:w="1665" w:type="dxa"/>
            <w:shd w:val="clear" w:color="auto" w:fill="auto"/>
            <w:hideMark/>
          </w:tcPr>
          <w:p w14:paraId="797727F5" w14:textId="06572BAE"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62" w:type="dxa"/>
            <w:shd w:val="clear" w:color="auto" w:fill="auto"/>
            <w:hideMark/>
          </w:tcPr>
          <w:p w14:paraId="6B44E98C" w14:textId="24C3CDE7"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3859107A" w14:textId="77777777" w:rsidTr="00F24DAC">
        <w:trPr>
          <w:cantSplit/>
          <w:jc w:val="center"/>
        </w:trPr>
        <w:tc>
          <w:tcPr>
            <w:tcW w:w="2524" w:type="dxa"/>
            <w:shd w:val="clear" w:color="auto" w:fill="auto"/>
            <w:noWrap/>
            <w:hideMark/>
          </w:tcPr>
          <w:p w14:paraId="6F6DB2B7" w14:textId="77777777" w:rsidR="00FF68ED" w:rsidRPr="000320CF" w:rsidRDefault="00FF68ED" w:rsidP="00DB4CCE">
            <w:pPr>
              <w:pStyle w:val="TAC"/>
            </w:pPr>
            <w:r w:rsidRPr="000320CF">
              <w:t>Test Tolerance (Hz)</w:t>
            </w:r>
          </w:p>
        </w:tc>
        <w:tc>
          <w:tcPr>
            <w:tcW w:w="1665" w:type="dxa"/>
            <w:shd w:val="clear" w:color="auto" w:fill="auto"/>
            <w:noWrap/>
          </w:tcPr>
          <w:p w14:paraId="5E6E0C44" w14:textId="77777777" w:rsidR="00FF68ED" w:rsidRPr="000320CF" w:rsidRDefault="00FF68ED" w:rsidP="00DB4CCE">
            <w:pPr>
              <w:pStyle w:val="TAC"/>
            </w:pPr>
            <w:r w:rsidRPr="000320CF">
              <w:t>0</w:t>
            </w:r>
          </w:p>
        </w:tc>
        <w:tc>
          <w:tcPr>
            <w:tcW w:w="1662" w:type="dxa"/>
            <w:shd w:val="clear" w:color="auto" w:fill="auto"/>
            <w:noWrap/>
          </w:tcPr>
          <w:p w14:paraId="3ED97B39" w14:textId="77777777" w:rsidR="00FF68ED" w:rsidRPr="000320CF" w:rsidRDefault="00FF68ED" w:rsidP="00DB4CCE">
            <w:pPr>
              <w:pStyle w:val="TAC"/>
            </w:pPr>
            <w:r w:rsidRPr="000320CF">
              <w:t>0</w:t>
            </w:r>
          </w:p>
        </w:tc>
      </w:tr>
    </w:tbl>
    <w:p w14:paraId="5FA5282F" w14:textId="77777777" w:rsidR="004F71C3" w:rsidRPr="000320CF" w:rsidRDefault="004F71C3" w:rsidP="00DB4CCE">
      <w:pPr>
        <w:rPr>
          <w:lang w:eastAsia="ko-KR"/>
        </w:rPr>
      </w:pPr>
    </w:p>
    <w:p w14:paraId="7F604C46" w14:textId="79BE91A3"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C5B2506" w14:textId="77777777" w:rsidR="00FF68ED" w:rsidRPr="000320CF" w:rsidRDefault="00FF68ED" w:rsidP="004F71C3">
      <w:pPr>
        <w:pStyle w:val="Heading2"/>
      </w:pPr>
      <w:bookmarkStart w:id="3644" w:name="_Toc32332221"/>
      <w:bookmarkStart w:id="3645" w:name="_Toc37430138"/>
      <w:bookmarkStart w:id="3646" w:name="_Toc43739241"/>
      <w:bookmarkStart w:id="3647" w:name="_Toc46347002"/>
      <w:bookmarkStart w:id="3648" w:name="_Toc53168709"/>
      <w:bookmarkStart w:id="3649" w:name="_Toc53169401"/>
      <w:bookmarkStart w:id="3650" w:name="_Toc53170093"/>
      <w:bookmarkStart w:id="3651" w:name="_Toc61130256"/>
      <w:bookmarkStart w:id="3652" w:name="_Toc83025599"/>
      <w:bookmarkStart w:id="3653" w:name="_Toc83920173"/>
      <w:bookmarkStart w:id="3654" w:name="_Toc145319449"/>
      <w:r w:rsidRPr="000320CF">
        <w:t>9.10</w:t>
      </w:r>
      <w:r w:rsidRPr="000320CF">
        <w:tab/>
        <w:t>OTA TX OFF power and transmitter transient period</w:t>
      </w:r>
      <w:bookmarkEnd w:id="3644"/>
      <w:bookmarkEnd w:id="3645"/>
      <w:bookmarkEnd w:id="3646"/>
      <w:bookmarkEnd w:id="3647"/>
      <w:bookmarkEnd w:id="3648"/>
      <w:bookmarkEnd w:id="3649"/>
      <w:bookmarkEnd w:id="3650"/>
      <w:bookmarkEnd w:id="3651"/>
      <w:bookmarkEnd w:id="3652"/>
      <w:bookmarkEnd w:id="3653"/>
      <w:bookmarkEnd w:id="3654"/>
    </w:p>
    <w:p w14:paraId="3FA819F1" w14:textId="77777777" w:rsidR="00FF68ED" w:rsidRPr="000320CF" w:rsidRDefault="00FF68ED" w:rsidP="00FF68ED">
      <w:pPr>
        <w:pStyle w:val="Heading3"/>
      </w:pPr>
      <w:bookmarkStart w:id="3655" w:name="_Toc32332222"/>
      <w:bookmarkStart w:id="3656" w:name="_Toc37430139"/>
      <w:bookmarkStart w:id="3657" w:name="_Toc43739242"/>
      <w:bookmarkStart w:id="3658" w:name="_Toc46347003"/>
      <w:bookmarkStart w:id="3659" w:name="_Toc53168710"/>
      <w:bookmarkStart w:id="3660" w:name="_Toc53169402"/>
      <w:bookmarkStart w:id="3661" w:name="_Toc53170094"/>
      <w:bookmarkStart w:id="3662" w:name="_Toc61130257"/>
      <w:bookmarkStart w:id="3663" w:name="_Toc83025600"/>
      <w:bookmarkStart w:id="3664" w:name="_Toc83920174"/>
      <w:bookmarkStart w:id="3665" w:name="_Toc145319450"/>
      <w:r w:rsidRPr="000320CF">
        <w:t>9.10.1</w:t>
      </w:r>
      <w:r w:rsidRPr="000320CF">
        <w:tab/>
        <w:t>General</w:t>
      </w:r>
      <w:bookmarkEnd w:id="3655"/>
      <w:bookmarkEnd w:id="3656"/>
      <w:bookmarkEnd w:id="3657"/>
      <w:bookmarkEnd w:id="3658"/>
      <w:bookmarkEnd w:id="3659"/>
      <w:bookmarkEnd w:id="3660"/>
      <w:bookmarkEnd w:id="3661"/>
      <w:bookmarkEnd w:id="3662"/>
      <w:bookmarkEnd w:id="3663"/>
      <w:bookmarkEnd w:id="3664"/>
      <w:bookmarkEnd w:id="3665"/>
    </w:p>
    <w:p w14:paraId="2723343E" w14:textId="03A972DA" w:rsidR="004F71C3" w:rsidRPr="000320CF" w:rsidRDefault="00117F20" w:rsidP="00DB4CCE">
      <w:r w:rsidRPr="000320CF">
        <w:t>Clause 9</w:t>
      </w:r>
      <w:r w:rsidR="00FF68ED" w:rsidRPr="000320CF">
        <w:t xml:space="preserve">.10 captures MU and TT values derivation for the </w:t>
      </w:r>
      <w:r w:rsidR="00FF68ED" w:rsidRPr="000320CF">
        <w:rPr>
          <w:lang w:eastAsia="en-CA"/>
        </w:rPr>
        <w:t xml:space="preserve">OTA </w:t>
      </w:r>
      <w:r w:rsidR="00FF68ED" w:rsidRPr="000320CF">
        <w:t>TX OFF power and transmitter transient period directional requirements in FR2.</w:t>
      </w:r>
    </w:p>
    <w:p w14:paraId="0A970C97" w14:textId="77777777" w:rsidR="004F71C3" w:rsidRPr="000320CF" w:rsidRDefault="00FF68ED" w:rsidP="00DB4CCE">
      <w:r w:rsidRPr="000320CF">
        <w:t>This clause is only applicable to the NR operation in FR2.</w:t>
      </w:r>
    </w:p>
    <w:p w14:paraId="26109A3F" w14:textId="5D9B296F" w:rsidR="00FF68ED" w:rsidRPr="000320CF" w:rsidRDefault="00FF68ED" w:rsidP="00DB4CCE">
      <w:r w:rsidRPr="000320CF">
        <w:rPr>
          <w:lang w:eastAsia="en-CA"/>
        </w:rPr>
        <w:t xml:space="preserve">OTA </w:t>
      </w:r>
      <w:r w:rsidRPr="000320CF">
        <w:t xml:space="preserve">TX OFF power and transmitter transient period for FR1 is a co-location requirement is and captured in </w:t>
      </w:r>
      <w:r w:rsidR="00117F20" w:rsidRPr="000320CF">
        <w:t>clause 1</w:t>
      </w:r>
      <w:r w:rsidRPr="000320CF">
        <w:t>0.6.2.</w:t>
      </w:r>
    </w:p>
    <w:p w14:paraId="0A687F92" w14:textId="77777777" w:rsidR="004F71C3" w:rsidRPr="000320CF" w:rsidRDefault="00FF68ED" w:rsidP="00FF68ED">
      <w:pPr>
        <w:pStyle w:val="Heading3"/>
      </w:pPr>
      <w:bookmarkStart w:id="3666" w:name="_Toc32332223"/>
      <w:bookmarkStart w:id="3667" w:name="_Toc37430140"/>
      <w:bookmarkStart w:id="3668" w:name="_Toc43739243"/>
      <w:bookmarkStart w:id="3669" w:name="_Toc46347004"/>
      <w:bookmarkStart w:id="3670" w:name="_Toc53168711"/>
      <w:bookmarkStart w:id="3671" w:name="_Toc53169403"/>
      <w:bookmarkStart w:id="3672" w:name="_Toc53170095"/>
      <w:bookmarkStart w:id="3673" w:name="_Toc61130258"/>
      <w:bookmarkStart w:id="3674" w:name="_Toc83025601"/>
      <w:bookmarkStart w:id="3675" w:name="_Toc83920175"/>
      <w:bookmarkStart w:id="3676" w:name="_Toc145319451"/>
      <w:r w:rsidRPr="000320CF">
        <w:t>9.10.2</w:t>
      </w:r>
      <w:r w:rsidRPr="000320CF">
        <w:tab/>
        <w:t>Compact Antenna Test Range</w:t>
      </w:r>
      <w:bookmarkStart w:id="3677" w:name="_Toc32332224"/>
      <w:bookmarkStart w:id="3678" w:name="_Toc37430141"/>
      <w:bookmarkStart w:id="3679" w:name="_Toc43739244"/>
      <w:bookmarkStart w:id="3680" w:name="_Toc46347005"/>
      <w:bookmarkStart w:id="3681" w:name="_Toc53168712"/>
      <w:bookmarkStart w:id="3682" w:name="_Toc53169404"/>
      <w:bookmarkStart w:id="3683" w:name="_Toc53170096"/>
      <w:bookmarkEnd w:id="3666"/>
      <w:bookmarkEnd w:id="3667"/>
      <w:bookmarkEnd w:id="3668"/>
      <w:bookmarkEnd w:id="3669"/>
      <w:bookmarkEnd w:id="3670"/>
      <w:bookmarkEnd w:id="3671"/>
      <w:bookmarkEnd w:id="3672"/>
      <w:bookmarkEnd w:id="3673"/>
      <w:bookmarkEnd w:id="3674"/>
      <w:bookmarkEnd w:id="3675"/>
      <w:bookmarkEnd w:id="3676"/>
    </w:p>
    <w:p w14:paraId="4B6E8373" w14:textId="65F2BD82" w:rsidR="00FF68ED" w:rsidRPr="000320CF" w:rsidRDefault="00FF68ED" w:rsidP="00FF68ED">
      <w:pPr>
        <w:pStyle w:val="Heading4"/>
        <w:rPr>
          <w:lang w:eastAsia="sv-SE"/>
        </w:rPr>
      </w:pPr>
      <w:bookmarkStart w:id="3684" w:name="_Toc61130259"/>
      <w:bookmarkStart w:id="3685" w:name="_Toc83025602"/>
      <w:bookmarkStart w:id="3686" w:name="_Toc83920176"/>
      <w:bookmarkStart w:id="3687" w:name="_Toc145319452"/>
      <w:r w:rsidRPr="000320CF">
        <w:rPr>
          <w:lang w:eastAsia="sv-SE"/>
        </w:rPr>
        <w:t>9.10.2.1</w:t>
      </w:r>
      <w:r w:rsidRPr="000320CF">
        <w:rPr>
          <w:lang w:eastAsia="sv-SE"/>
        </w:rPr>
        <w:tab/>
        <w:t>Measurement system description</w:t>
      </w:r>
      <w:bookmarkEnd w:id="3677"/>
      <w:bookmarkEnd w:id="3678"/>
      <w:bookmarkEnd w:id="3679"/>
      <w:bookmarkEnd w:id="3680"/>
      <w:bookmarkEnd w:id="3681"/>
      <w:bookmarkEnd w:id="3682"/>
      <w:bookmarkEnd w:id="3683"/>
      <w:bookmarkEnd w:id="3684"/>
      <w:bookmarkEnd w:id="3685"/>
      <w:bookmarkEnd w:id="3686"/>
      <w:bookmarkEnd w:id="3687"/>
    </w:p>
    <w:p w14:paraId="69B5B229" w14:textId="77777777" w:rsidR="00FF68ED" w:rsidRPr="000320CF" w:rsidRDefault="00FF68ED" w:rsidP="00DB4CCE">
      <w:r w:rsidRPr="000320CF">
        <w:t>The MU assessment was carried out using a CATR chamber only. However other chamber types are not precluded if suitable MU assessment is done.</w:t>
      </w:r>
    </w:p>
    <w:p w14:paraId="37950D88" w14:textId="6554FF57" w:rsidR="004F71C3" w:rsidRPr="000320CF" w:rsidRDefault="00FF68ED" w:rsidP="00DB4CCE">
      <w:pPr>
        <w:rPr>
          <w:lang w:eastAsia="sv-SE"/>
        </w:rPr>
      </w:pPr>
      <w:r w:rsidRPr="000320CF">
        <w:t xml:space="preserve">Measurement system description is captured in </w:t>
      </w:r>
      <w:r w:rsidR="00117F20" w:rsidRPr="000320CF">
        <w:t>clause 7</w:t>
      </w:r>
      <w:r w:rsidRPr="000320CF">
        <w:t>.3.1.</w:t>
      </w:r>
      <w:bookmarkStart w:id="3688" w:name="_Toc32332225"/>
      <w:bookmarkStart w:id="3689" w:name="_Toc37430142"/>
      <w:bookmarkStart w:id="3690" w:name="_Toc43739245"/>
      <w:bookmarkStart w:id="3691" w:name="_Toc46347006"/>
      <w:bookmarkStart w:id="3692" w:name="_Toc53168713"/>
      <w:bookmarkStart w:id="3693" w:name="_Toc53169405"/>
      <w:bookmarkStart w:id="3694" w:name="_Toc53170097"/>
    </w:p>
    <w:p w14:paraId="362656D7" w14:textId="5A8CDA62" w:rsidR="00FF68ED" w:rsidRPr="000320CF" w:rsidRDefault="00FF68ED" w:rsidP="00FF68ED">
      <w:pPr>
        <w:pStyle w:val="Heading4"/>
        <w:rPr>
          <w:lang w:eastAsia="sv-SE"/>
        </w:rPr>
      </w:pPr>
      <w:bookmarkStart w:id="3695" w:name="_Toc61130260"/>
      <w:bookmarkStart w:id="3696" w:name="_Toc83025603"/>
      <w:bookmarkStart w:id="3697" w:name="_Toc83920177"/>
      <w:bookmarkStart w:id="3698" w:name="_Toc145319453"/>
      <w:r w:rsidRPr="000320CF">
        <w:rPr>
          <w:lang w:eastAsia="sv-SE"/>
        </w:rPr>
        <w:t>9.10.2.2</w:t>
      </w:r>
      <w:r w:rsidR="00F24DAC" w:rsidRPr="000320CF">
        <w:rPr>
          <w:lang w:eastAsia="sv-SE"/>
        </w:rPr>
        <w:tab/>
      </w:r>
      <w:r w:rsidRPr="000320CF">
        <w:rPr>
          <w:lang w:eastAsia="sv-SE"/>
        </w:rPr>
        <w:t>Test procedure</w:t>
      </w:r>
      <w:bookmarkEnd w:id="3688"/>
      <w:bookmarkEnd w:id="3689"/>
      <w:bookmarkEnd w:id="3690"/>
      <w:bookmarkEnd w:id="3691"/>
      <w:bookmarkEnd w:id="3692"/>
      <w:bookmarkEnd w:id="3693"/>
      <w:bookmarkEnd w:id="3694"/>
      <w:bookmarkEnd w:id="3695"/>
      <w:bookmarkEnd w:id="3696"/>
      <w:bookmarkEnd w:id="3697"/>
      <w:bookmarkEnd w:id="3698"/>
    </w:p>
    <w:p w14:paraId="77DE39C3" w14:textId="77777777" w:rsidR="00FF68ED" w:rsidRPr="000320CF" w:rsidRDefault="00FF68ED" w:rsidP="00FF68ED">
      <w:pPr>
        <w:pStyle w:val="Heading5"/>
      </w:pPr>
      <w:bookmarkStart w:id="3699" w:name="_Toc32332226"/>
      <w:bookmarkStart w:id="3700" w:name="_Toc37430143"/>
      <w:bookmarkStart w:id="3701" w:name="_Toc43739246"/>
      <w:bookmarkStart w:id="3702" w:name="_Toc46347007"/>
      <w:bookmarkStart w:id="3703" w:name="_Toc53168714"/>
      <w:bookmarkStart w:id="3704" w:name="_Toc53169406"/>
      <w:bookmarkStart w:id="3705" w:name="_Toc53170098"/>
      <w:bookmarkStart w:id="3706" w:name="_Toc61130261"/>
      <w:bookmarkStart w:id="3707" w:name="_Toc83025604"/>
      <w:bookmarkStart w:id="3708" w:name="_Toc83920178"/>
      <w:bookmarkStart w:id="3709" w:name="_Toc145319454"/>
      <w:r w:rsidRPr="000320CF">
        <w:rPr>
          <w:lang w:eastAsia="sv-SE"/>
        </w:rPr>
        <w:t>9.10.2.2.1</w:t>
      </w:r>
      <w:r w:rsidRPr="000320CF">
        <w:rPr>
          <w:lang w:eastAsia="sv-SE"/>
        </w:rPr>
        <w:tab/>
      </w:r>
      <w:r w:rsidRPr="000320CF">
        <w:t>Stage 1: Calibration</w:t>
      </w:r>
      <w:bookmarkEnd w:id="3699"/>
      <w:bookmarkEnd w:id="3700"/>
      <w:bookmarkEnd w:id="3701"/>
      <w:bookmarkEnd w:id="3702"/>
      <w:bookmarkEnd w:id="3703"/>
      <w:bookmarkEnd w:id="3704"/>
      <w:bookmarkEnd w:id="3705"/>
      <w:bookmarkEnd w:id="3706"/>
      <w:bookmarkEnd w:id="3707"/>
      <w:bookmarkEnd w:id="3708"/>
      <w:bookmarkEnd w:id="3709"/>
    </w:p>
    <w:p w14:paraId="235AEEDE" w14:textId="075A7DFD"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5A34C175" w14:textId="77777777" w:rsidR="004F71C3" w:rsidRPr="000320CF" w:rsidRDefault="00FF68ED" w:rsidP="00FF68ED">
      <w:pPr>
        <w:pStyle w:val="Heading5"/>
      </w:pPr>
      <w:bookmarkStart w:id="3710" w:name="_Toc32332227"/>
      <w:bookmarkStart w:id="3711" w:name="_Toc37430144"/>
      <w:bookmarkStart w:id="3712" w:name="_Toc43739247"/>
      <w:bookmarkStart w:id="3713" w:name="_Toc46347008"/>
      <w:bookmarkStart w:id="3714" w:name="_Toc53168715"/>
      <w:bookmarkStart w:id="3715" w:name="_Toc53169407"/>
      <w:bookmarkStart w:id="3716" w:name="_Toc53170099"/>
      <w:bookmarkStart w:id="3717" w:name="_Toc61130262"/>
      <w:bookmarkStart w:id="3718" w:name="_Toc83025605"/>
      <w:bookmarkStart w:id="3719" w:name="_Toc83920179"/>
      <w:bookmarkStart w:id="3720" w:name="_Toc145319455"/>
      <w:r w:rsidRPr="000320CF">
        <w:lastRenderedPageBreak/>
        <w:t>9.10.2.2.2</w:t>
      </w:r>
      <w:r w:rsidRPr="000320CF">
        <w:tab/>
        <w:t xml:space="preserve">Stage 2: BS </w:t>
      </w:r>
      <w:r w:rsidRPr="000320CF">
        <w:rPr>
          <w:lang w:eastAsia="sv-SE"/>
        </w:rPr>
        <w:t>measurement</w:t>
      </w:r>
      <w:bookmarkStart w:id="3721" w:name="_Toc32332228"/>
      <w:bookmarkStart w:id="3722" w:name="_Toc37430145"/>
      <w:bookmarkStart w:id="3723" w:name="_Toc43739248"/>
      <w:bookmarkStart w:id="3724" w:name="_Toc46347009"/>
      <w:bookmarkStart w:id="3725" w:name="_Toc53168716"/>
      <w:bookmarkStart w:id="3726" w:name="_Toc53169408"/>
      <w:bookmarkStart w:id="3727" w:name="_Toc53170100"/>
      <w:bookmarkEnd w:id="3710"/>
      <w:bookmarkEnd w:id="3711"/>
      <w:bookmarkEnd w:id="3712"/>
      <w:bookmarkEnd w:id="3713"/>
      <w:bookmarkEnd w:id="3714"/>
      <w:bookmarkEnd w:id="3715"/>
      <w:bookmarkEnd w:id="3716"/>
      <w:bookmarkEnd w:id="3717"/>
      <w:bookmarkEnd w:id="3718"/>
      <w:bookmarkEnd w:id="3719"/>
      <w:bookmarkEnd w:id="3720"/>
    </w:p>
    <w:p w14:paraId="22E64F74" w14:textId="5000E2F5" w:rsidR="006B7E6E" w:rsidRPr="0096708D" w:rsidRDefault="006B7E6E" w:rsidP="0096708D">
      <w:pPr>
        <w:pStyle w:val="NO"/>
      </w:pPr>
      <w:r w:rsidRPr="0096708D">
        <w:t>NOTE:</w:t>
      </w:r>
      <w:r w:rsidRPr="0096708D">
        <w:tab/>
        <w:t>CATR-specific test procedure was not provided at the time of creation of this TR. Refer appropriate test procedure for BS type 2-O in TS 38.141-2 [6], clause 6.5.2.4.2.1 with FR2 specific procedure steps in TS 38.141-2 [6], clause 6.5.2.4.2.3.</w:t>
      </w:r>
    </w:p>
    <w:p w14:paraId="4838DF0D" w14:textId="5D92DD33" w:rsidR="00FF68ED" w:rsidRPr="000320CF" w:rsidRDefault="00FF68ED" w:rsidP="00FF68ED">
      <w:pPr>
        <w:pStyle w:val="Heading4"/>
      </w:pPr>
      <w:bookmarkStart w:id="3728" w:name="_Toc61130263"/>
      <w:bookmarkStart w:id="3729" w:name="_Toc83025606"/>
      <w:bookmarkStart w:id="3730" w:name="_Toc83920180"/>
      <w:bookmarkStart w:id="3731" w:name="_Toc145319456"/>
      <w:r w:rsidRPr="000320CF">
        <w:t>9.10.2.3</w:t>
      </w:r>
      <w:r w:rsidRPr="000320CF">
        <w:tab/>
        <w:t>MU value derivation, FR2</w:t>
      </w:r>
      <w:bookmarkEnd w:id="3721"/>
      <w:bookmarkEnd w:id="3722"/>
      <w:bookmarkEnd w:id="3723"/>
      <w:bookmarkEnd w:id="3724"/>
      <w:bookmarkEnd w:id="3725"/>
      <w:bookmarkEnd w:id="3726"/>
      <w:bookmarkEnd w:id="3727"/>
      <w:bookmarkEnd w:id="3728"/>
      <w:bookmarkEnd w:id="3729"/>
      <w:bookmarkEnd w:id="3730"/>
      <w:bookmarkEnd w:id="3731"/>
    </w:p>
    <w:p w14:paraId="48D1BFFA" w14:textId="77777777" w:rsidR="00FF68ED" w:rsidRPr="000320CF" w:rsidRDefault="00FF68ED" w:rsidP="00DB4CCE">
      <w:r w:rsidRPr="000320CF">
        <w:t>The MU assessment was carried out using a CATR chamber only. However other chamber types are not precluded if suitable MU assessment is done.</w:t>
      </w:r>
    </w:p>
    <w:p w14:paraId="31BEB3E3" w14:textId="77777777" w:rsidR="00FF68ED" w:rsidRPr="000320CF" w:rsidRDefault="00FF68ED" w:rsidP="00DB4CCE">
      <w:r w:rsidRPr="000320CF">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72B4550" w:rsidR="00FF68ED" w:rsidRPr="000320CF" w:rsidRDefault="00FF68ED" w:rsidP="00DB4CCE">
      <w:pPr>
        <w:pStyle w:val="TH"/>
      </w:pPr>
      <w:r w:rsidRPr="000320CF">
        <w:lastRenderedPageBreak/>
        <w:t xml:space="preserve">Table 9.10.2.3-1: </w:t>
      </w:r>
      <w:r w:rsidR="006B7E6E" w:rsidRPr="000320CF">
        <w:t xml:space="preserve">CATR </w:t>
      </w:r>
      <w:r w:rsidRPr="000320CF">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0320CF"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0320CF" w:rsidRDefault="002B1E26" w:rsidP="00DB4CCE">
            <w:pPr>
              <w:pStyle w:val="TAH"/>
              <w:rPr>
                <w:lang w:eastAsia="zh-CN"/>
              </w:rPr>
            </w:pPr>
            <w:r w:rsidRPr="000320CF">
              <w:rPr>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0320CF" w:rsidRDefault="002B1E26" w:rsidP="00DB4CCE">
            <w:pPr>
              <w:pStyle w:val="TAH"/>
              <w:rPr>
                <w:lang w:eastAsia="zh-CN"/>
              </w:rPr>
            </w:pPr>
            <w:r w:rsidRPr="000320CF">
              <w:rPr>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0320CF" w:rsidRDefault="002B1E26" w:rsidP="00DB4CCE">
            <w:pPr>
              <w:pStyle w:val="TAH"/>
              <w:rPr>
                <w:lang w:eastAsia="zh-CN"/>
              </w:rPr>
            </w:pPr>
            <w:r w:rsidRPr="000320CF">
              <w:rPr>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0320CF" w:rsidRDefault="002B1E26" w:rsidP="00DB4CCE">
            <w:pPr>
              <w:pStyle w:val="TAH"/>
              <w:rPr>
                <w:lang w:eastAsia="zh-CN"/>
              </w:rPr>
            </w:pPr>
            <w:r w:rsidRPr="000320CF">
              <w:rPr>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0320CF" w:rsidRDefault="002B1E26" w:rsidP="00DB4CCE">
            <w:pPr>
              <w:pStyle w:val="TAH"/>
              <w:rPr>
                <w:rFonts w:eastAsia="SimSun"/>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0320CF" w:rsidRDefault="002B1E26" w:rsidP="00DB4CCE">
            <w:pPr>
              <w:pStyle w:val="TAH"/>
              <w:rPr>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520F002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76" w:type="dxa"/>
            <w:tcBorders>
              <w:top w:val="nil"/>
              <w:left w:val="nil"/>
              <w:bottom w:val="nil"/>
              <w:right w:val="single" w:sz="4" w:space="0" w:color="auto"/>
            </w:tcBorders>
            <w:shd w:val="clear" w:color="auto" w:fill="auto"/>
            <w:hideMark/>
          </w:tcPr>
          <w:p w14:paraId="4908C4D9" w14:textId="2486B0C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0320CF" w:rsidRDefault="002B1E26" w:rsidP="00DB4CCE">
            <w:pPr>
              <w:pStyle w:val="TAH"/>
              <w:rPr>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0320CF" w:rsidRDefault="002B1E26" w:rsidP="00DB4CCE">
            <w:pPr>
              <w:pStyle w:val="TAH"/>
              <w:rPr>
                <w:lang w:eastAsia="zh-CN"/>
              </w:rPr>
            </w:pPr>
            <w:r w:rsidRPr="000320CF">
              <w:rPr>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0320CF" w:rsidRDefault="002B1E26" w:rsidP="00DB4CCE">
            <w:pPr>
              <w:pStyle w:val="TAH"/>
              <w:rPr>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5E3810B0"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10" w:type="dxa"/>
            <w:tcBorders>
              <w:top w:val="nil"/>
              <w:left w:val="nil"/>
              <w:bottom w:val="nil"/>
              <w:right w:val="single" w:sz="4" w:space="0" w:color="auto"/>
            </w:tcBorders>
            <w:shd w:val="clear" w:color="auto" w:fill="auto"/>
            <w:hideMark/>
          </w:tcPr>
          <w:p w14:paraId="569930D2" w14:textId="27E526B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0320CF" w:rsidRDefault="00266D9F" w:rsidP="00DB4CCE">
            <w:pPr>
              <w:pStyle w:val="TAC"/>
              <w:rPr>
                <w:rFonts w:eastAsia="SimSun"/>
                <w:lang w:eastAsia="zh-CN"/>
              </w:rPr>
            </w:pPr>
            <w:r w:rsidRPr="000320CF">
              <w:rPr>
                <w:rFonts w:eastAsia="SimSun"/>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695FD2C1"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0320CF" w:rsidRDefault="00266D9F" w:rsidP="00DB4CCE">
            <w:pPr>
              <w:pStyle w:val="TAC"/>
              <w:rPr>
                <w:rFonts w:eastAsia="SimSun"/>
                <w:lang w:eastAsia="zh-CN"/>
              </w:rPr>
            </w:pPr>
            <w:r w:rsidRPr="000320CF">
              <w:rPr>
                <w:rFonts w:eastAsia="SimSun"/>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0320CF" w:rsidRDefault="00266D9F"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0320CF" w:rsidRDefault="00266D9F" w:rsidP="00DB4CCE">
            <w:pPr>
              <w:pStyle w:val="TAC"/>
              <w:rPr>
                <w:rFonts w:eastAsia="SimSun"/>
                <w:lang w:eastAsia="zh-CN"/>
              </w:rPr>
            </w:pPr>
            <w:r w:rsidRPr="000320CF">
              <w:rPr>
                <w:rFonts w:eastAsia="SimSun"/>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1C251799"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9</w:t>
            </w:r>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0320CF" w:rsidRDefault="00266D9F" w:rsidP="00DB4CCE">
            <w:pPr>
              <w:pStyle w:val="TAC"/>
              <w:rPr>
                <w:rFonts w:eastAsia="SimSun"/>
                <w:lang w:eastAsia="zh-CN"/>
              </w:rPr>
            </w:pPr>
            <w:r w:rsidRPr="000320CF">
              <w:rPr>
                <w:rFonts w:eastAsia="SimSun"/>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0320CF" w:rsidRDefault="00266D9F" w:rsidP="00DB4CCE">
            <w:pPr>
              <w:pStyle w:val="TAC"/>
              <w:rPr>
                <w:rFonts w:eastAsia="SimSun"/>
                <w:lang w:eastAsia="zh-CN"/>
              </w:rPr>
            </w:pPr>
            <w:r w:rsidRPr="000320CF">
              <w:rPr>
                <w:rFonts w:eastAsia="SimSun"/>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0320CF" w:rsidRDefault="00266D9F" w:rsidP="00DB4CCE">
            <w:pPr>
              <w:pStyle w:val="TAC"/>
              <w:rPr>
                <w:rFonts w:eastAsia="SimSun"/>
                <w:lang w:eastAsia="zh-CN"/>
              </w:rPr>
            </w:pPr>
            <w:r w:rsidRPr="000320CF">
              <w:rPr>
                <w:rFonts w:eastAsia="SimSun"/>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0320CF" w:rsidRDefault="00266D9F" w:rsidP="00DB4CCE">
            <w:pPr>
              <w:pStyle w:val="TAC"/>
              <w:rPr>
                <w:rFonts w:eastAsia="SimSun"/>
                <w:lang w:eastAsia="zh-CN"/>
              </w:rPr>
            </w:pPr>
            <w:r w:rsidRPr="000320CF">
              <w:rPr>
                <w:rFonts w:eastAsia="SimSun"/>
                <w:lang w:eastAsia="zh-CN"/>
              </w:rPr>
              <w:t>1.45</w:t>
            </w:r>
          </w:p>
        </w:tc>
      </w:tr>
      <w:tr w:rsidR="00266D9F" w:rsidRPr="000320CF"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0320CF" w:rsidRDefault="00266D9F" w:rsidP="00DB4CCE">
            <w:pPr>
              <w:pStyle w:val="TAC"/>
              <w:rPr>
                <w:rFonts w:eastAsia="SimSun"/>
                <w:lang w:eastAsia="zh-CN"/>
              </w:rPr>
            </w:pPr>
            <w:r w:rsidRPr="000320CF">
              <w:rPr>
                <w:rFonts w:eastAsia="SimSun"/>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0320CF" w:rsidRDefault="00266D9F" w:rsidP="00DB4CCE">
            <w:pPr>
              <w:pStyle w:val="TAC"/>
              <w:rPr>
                <w:rFonts w:eastAsia="SimSun"/>
                <w:lang w:eastAsia="zh-CN"/>
              </w:rPr>
            </w:pPr>
            <w:r w:rsidRPr="000320CF">
              <w:rPr>
                <w:rFonts w:eastAsia="SimSun"/>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0320CF" w:rsidRDefault="00266D9F" w:rsidP="00DB4CCE">
            <w:pPr>
              <w:pStyle w:val="TAC"/>
              <w:rPr>
                <w:rFonts w:eastAsia="SimSun"/>
                <w:lang w:eastAsia="zh-CN"/>
              </w:rPr>
            </w:pPr>
            <w:r w:rsidRPr="000320CF">
              <w:rPr>
                <w:rFonts w:eastAsia="SimSun"/>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0320CF" w:rsidRDefault="00266D9F" w:rsidP="00DB4CCE">
            <w:pPr>
              <w:pStyle w:val="TAC"/>
              <w:rPr>
                <w:rFonts w:eastAsia="SimSun"/>
                <w:lang w:eastAsia="zh-CN"/>
              </w:rPr>
            </w:pPr>
            <w:r w:rsidRPr="000320CF">
              <w:rPr>
                <w:rFonts w:eastAsia="SimSun"/>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5607081F"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0320CF" w:rsidRDefault="00266D9F" w:rsidP="00DB4CCE">
            <w:pPr>
              <w:pStyle w:val="TAC"/>
              <w:rPr>
                <w:rFonts w:eastAsia="SimSun"/>
                <w:lang w:eastAsia="zh-CN"/>
              </w:rPr>
            </w:pPr>
            <w:r w:rsidRPr="000320CF">
              <w:rPr>
                <w:rFonts w:eastAsia="SimSun"/>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66CF684C"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0320CF" w:rsidRDefault="00266D9F" w:rsidP="00DB4CCE">
            <w:pPr>
              <w:pStyle w:val="TAC"/>
              <w:rPr>
                <w:rFonts w:eastAsia="SimSun"/>
                <w:lang w:eastAsia="zh-CN"/>
              </w:rPr>
            </w:pPr>
            <w:r w:rsidRPr="000320CF">
              <w:rPr>
                <w:rFonts w:eastAsia="SimSun"/>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0320CF" w:rsidRDefault="00266D9F"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0320CF" w:rsidRDefault="00266D9F" w:rsidP="00DB4CCE">
            <w:pPr>
              <w:pStyle w:val="TAC"/>
              <w:rPr>
                <w:rFonts w:eastAsia="SimSun"/>
                <w:lang w:eastAsia="zh-CN"/>
              </w:rPr>
            </w:pPr>
            <w:r w:rsidRPr="000320CF">
              <w:rPr>
                <w:rFonts w:eastAsia="SimSun"/>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0320CF" w:rsidRDefault="00266D9F" w:rsidP="00DB4CCE">
            <w:pPr>
              <w:pStyle w:val="TAC"/>
              <w:rPr>
                <w:rFonts w:eastAsia="SimSun"/>
                <w:lang w:eastAsia="zh-CN"/>
              </w:rPr>
            </w:pPr>
            <w:r w:rsidRPr="000320CF">
              <w:rPr>
                <w:rFonts w:eastAsia="SimSun"/>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0320CF" w:rsidRDefault="00266D9F" w:rsidP="00DB4CCE">
            <w:pPr>
              <w:pStyle w:val="TAC"/>
              <w:rPr>
                <w:rFonts w:eastAsia="SimSun"/>
                <w:lang w:eastAsia="zh-CN"/>
              </w:rPr>
            </w:pPr>
            <w:r w:rsidRPr="000320CF">
              <w:rPr>
                <w:rFonts w:eastAsia="SimSun"/>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0320CF" w:rsidRDefault="00266D9F" w:rsidP="00DB4CCE">
            <w:pPr>
              <w:pStyle w:val="TAC"/>
              <w:rPr>
                <w:rFonts w:eastAsia="SimSun"/>
                <w:lang w:eastAsia="zh-CN"/>
              </w:rPr>
            </w:pPr>
            <w:r w:rsidRPr="000320CF">
              <w:rPr>
                <w:rFonts w:eastAsia="SimSun"/>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0320CF" w:rsidRDefault="00266D9F"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0320CF" w:rsidRDefault="00266D9F" w:rsidP="00DB4CCE">
            <w:pPr>
              <w:pStyle w:val="TAC"/>
              <w:rPr>
                <w:rFonts w:eastAsia="SimSun"/>
                <w:lang w:eastAsia="zh-CN"/>
              </w:rPr>
            </w:pPr>
            <w:r w:rsidRPr="000320CF">
              <w:rPr>
                <w:rFonts w:eastAsia="SimSun"/>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0320CF" w:rsidRDefault="00266D9F" w:rsidP="00DB4CCE">
            <w:pPr>
              <w:pStyle w:val="TAC"/>
              <w:rPr>
                <w:rFonts w:eastAsia="SimSun"/>
                <w:lang w:eastAsia="zh-CN"/>
              </w:rPr>
            </w:pPr>
            <w:r w:rsidRPr="000320CF">
              <w:rPr>
                <w:rFonts w:eastAsia="SimSun"/>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3DE1200C"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0320CF" w:rsidRDefault="00266D9F" w:rsidP="00DB4CCE">
            <w:pPr>
              <w:pStyle w:val="TAC"/>
              <w:rPr>
                <w:rFonts w:eastAsia="SimSun"/>
                <w:lang w:eastAsia="zh-CN"/>
              </w:rPr>
            </w:pPr>
            <w:r w:rsidRPr="000320CF">
              <w:rPr>
                <w:rFonts w:eastAsia="SimSun"/>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0320CF" w:rsidRDefault="00266D9F"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0320CF" w:rsidRDefault="00266D9F" w:rsidP="00DB4CCE">
            <w:pPr>
              <w:pStyle w:val="TAC"/>
              <w:rPr>
                <w:rFonts w:eastAsia="SimSun"/>
                <w:lang w:eastAsia="zh-CN"/>
              </w:rPr>
            </w:pPr>
            <w:r w:rsidRPr="000320CF">
              <w:rPr>
                <w:rFonts w:eastAsia="SimSun"/>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0320CF" w:rsidRDefault="00266D9F" w:rsidP="00DB4CCE">
            <w:pPr>
              <w:pStyle w:val="TAL"/>
              <w:rPr>
                <w:rFonts w:eastAsia="SimSun"/>
                <w:lang w:eastAsia="zh-CN"/>
              </w:rPr>
            </w:pPr>
            <w:r w:rsidRPr="000320CF">
              <w:rPr>
                <w:rFonts w:eastAsia="SimSun"/>
                <w:lang w:eastAsia="zh-CN"/>
              </w:rPr>
              <w:t>Mismatch of receiver chain for low power</w:t>
            </w:r>
            <w:r w:rsidR="00373CEE" w:rsidRPr="000320CF">
              <w:rPr>
                <w:rFonts w:eastAsia="SimSun"/>
                <w:lang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0320CF" w:rsidRDefault="00266D9F" w:rsidP="00DB4CCE">
            <w:pPr>
              <w:pStyle w:val="TAC"/>
              <w:rPr>
                <w:rFonts w:eastAsia="SimSun"/>
                <w:lang w:eastAsia="zh-CN"/>
              </w:rPr>
            </w:pPr>
            <w:r w:rsidRPr="000320CF">
              <w:rPr>
                <w:rFonts w:eastAsia="SimSun"/>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0320CF" w:rsidRDefault="00266D9F" w:rsidP="00DB4CCE">
            <w:pPr>
              <w:pStyle w:val="TAC"/>
              <w:rPr>
                <w:rFonts w:eastAsia="SimSun"/>
                <w:lang w:eastAsia="zh-CN"/>
              </w:rPr>
            </w:pPr>
            <w:r w:rsidRPr="000320CF">
              <w:rPr>
                <w:rFonts w:eastAsia="SimSun"/>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0320CF" w:rsidRDefault="00266D9F" w:rsidP="00DB4CCE">
            <w:pPr>
              <w:pStyle w:val="TAC"/>
              <w:rPr>
                <w:rFonts w:eastAsia="SimSun"/>
                <w:lang w:eastAsia="zh-CN"/>
              </w:rPr>
            </w:pPr>
            <w:r w:rsidRPr="000320CF">
              <w:rPr>
                <w:rFonts w:eastAsia="SimSun"/>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0320CF" w:rsidRDefault="00266D9F" w:rsidP="00DB4CCE">
            <w:pPr>
              <w:pStyle w:val="TAC"/>
              <w:rPr>
                <w:rFonts w:eastAsia="SimSun"/>
                <w:lang w:eastAsia="zh-CN"/>
              </w:rPr>
            </w:pPr>
            <w:r w:rsidRPr="000320CF">
              <w:rPr>
                <w:rFonts w:eastAsia="SimSun"/>
                <w:lang w:eastAsia="zh-CN"/>
              </w:rPr>
              <w:t>0.51</w:t>
            </w:r>
          </w:p>
        </w:tc>
      </w:tr>
      <w:tr w:rsidR="00266D9F" w:rsidRPr="000320CF"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0320CF" w:rsidRDefault="00266D9F" w:rsidP="00DB4CCE">
            <w:pPr>
              <w:pStyle w:val="TAC"/>
              <w:rPr>
                <w:rFonts w:eastAsia="SimSun"/>
                <w:lang w:eastAsia="zh-CN"/>
              </w:rPr>
            </w:pPr>
            <w:r w:rsidRPr="000320CF">
              <w:rPr>
                <w:rFonts w:eastAsia="SimSun"/>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0097508B" w:rsidR="00266D9F" w:rsidRPr="000320CF" w:rsidRDefault="00266D9F"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 xml:space="preserve">of </w:t>
            </w:r>
            <w:r w:rsidRPr="000320CF">
              <w:rPr>
                <w:rFonts w:eastAsia="SimSun"/>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47F9925A"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0320CF" w:rsidRDefault="00266D9F" w:rsidP="00DB4CCE">
            <w:pPr>
              <w:pStyle w:val="TAC"/>
              <w:rPr>
                <w:rFonts w:eastAsia="SimSun"/>
                <w:lang w:eastAsia="zh-CN"/>
              </w:rPr>
            </w:pPr>
            <w:r w:rsidRPr="000320CF">
              <w:rPr>
                <w:rFonts w:eastAsia="SimSun"/>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0320CF" w:rsidRDefault="00266D9F" w:rsidP="00DB4CCE">
            <w:pPr>
              <w:pStyle w:val="TAC"/>
              <w:rPr>
                <w:rFonts w:eastAsia="SimSun"/>
                <w:lang w:eastAsia="zh-CN"/>
              </w:rPr>
            </w:pPr>
            <w:r w:rsidRPr="000320CF">
              <w:rPr>
                <w:rFonts w:eastAsia="SimSun"/>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0320CF" w:rsidRDefault="00266D9F" w:rsidP="00DB4CCE">
            <w:pPr>
              <w:pStyle w:val="TAC"/>
              <w:rPr>
                <w:rFonts w:eastAsia="SimSun"/>
                <w:lang w:eastAsia="zh-CN"/>
              </w:rPr>
            </w:pPr>
            <w:r w:rsidRPr="000320CF">
              <w:rPr>
                <w:rFonts w:eastAsia="SimSun"/>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0320CF" w:rsidRDefault="00266D9F" w:rsidP="00DB4CCE">
            <w:pPr>
              <w:pStyle w:val="TAC"/>
              <w:rPr>
                <w:rFonts w:eastAsia="SimSun"/>
                <w:lang w:eastAsia="zh-CN"/>
              </w:rPr>
            </w:pPr>
            <w:r w:rsidRPr="000320CF">
              <w:rPr>
                <w:rFonts w:eastAsia="SimSun"/>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0320CF" w:rsidRDefault="00266D9F" w:rsidP="00DB4CCE">
            <w:pPr>
              <w:pStyle w:val="TAC"/>
              <w:rPr>
                <w:rFonts w:eastAsia="SimSun"/>
                <w:lang w:eastAsia="zh-CN"/>
              </w:rPr>
            </w:pPr>
            <w:r w:rsidRPr="000320CF">
              <w:rPr>
                <w:rFonts w:eastAsia="SimSun"/>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4C7066D4"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0320CF" w:rsidRDefault="00266D9F" w:rsidP="00DB4CCE">
            <w:pPr>
              <w:pStyle w:val="TAC"/>
              <w:rPr>
                <w:rFonts w:eastAsia="SimSun"/>
                <w:lang w:eastAsia="zh-CN"/>
              </w:rPr>
            </w:pPr>
            <w:r w:rsidRPr="000320CF">
              <w:rPr>
                <w:rFonts w:eastAsia="SimSun"/>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0320CF" w:rsidRDefault="00266D9F" w:rsidP="00DB4CCE">
            <w:pPr>
              <w:pStyle w:val="TAC"/>
              <w:rPr>
                <w:rFonts w:eastAsia="SimSun"/>
                <w:lang w:eastAsia="zh-CN"/>
              </w:rPr>
            </w:pPr>
            <w:r w:rsidRPr="000320CF">
              <w:rPr>
                <w:rFonts w:eastAsia="SimSun"/>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0320CF" w:rsidRDefault="00266D9F" w:rsidP="00DB4CCE">
            <w:pPr>
              <w:pStyle w:val="TAC"/>
              <w:rPr>
                <w:rFonts w:eastAsia="SimSun"/>
                <w:lang w:eastAsia="zh-CN"/>
              </w:rPr>
            </w:pPr>
            <w:r w:rsidRPr="000320CF">
              <w:rPr>
                <w:rFonts w:eastAsia="SimSun"/>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F25BA0C"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0320CF" w:rsidRDefault="00266D9F" w:rsidP="00DB4CCE">
            <w:pPr>
              <w:pStyle w:val="TAC"/>
              <w:rPr>
                <w:rFonts w:eastAsia="SimSun"/>
                <w:lang w:eastAsia="zh-CN"/>
              </w:rPr>
            </w:pPr>
            <w:r w:rsidRPr="000320CF">
              <w:rPr>
                <w:rFonts w:eastAsia="SimSun"/>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0320CF" w:rsidRDefault="00266D9F" w:rsidP="00DB4CCE">
            <w:pPr>
              <w:pStyle w:val="TAC"/>
              <w:rPr>
                <w:rFonts w:eastAsia="SimSun"/>
                <w:lang w:eastAsia="zh-CN"/>
              </w:rPr>
            </w:pPr>
            <w:r w:rsidRPr="000320CF">
              <w:rPr>
                <w:rFonts w:eastAsia="SimSun"/>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0320CF" w:rsidRDefault="00266D9F" w:rsidP="00DB4CCE">
            <w:pPr>
              <w:pStyle w:val="TAC"/>
              <w:rPr>
                <w:rFonts w:eastAsia="SimSun"/>
                <w:lang w:eastAsia="zh-CN"/>
              </w:rPr>
            </w:pPr>
            <w:r w:rsidRPr="000320CF">
              <w:rPr>
                <w:rFonts w:eastAsia="SimSun"/>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0320CF" w:rsidRDefault="00266D9F" w:rsidP="00DB4CCE">
            <w:pPr>
              <w:pStyle w:val="TAC"/>
              <w:rPr>
                <w:rFonts w:eastAsia="SimSun"/>
                <w:lang w:eastAsia="zh-CN"/>
              </w:rPr>
            </w:pPr>
            <w:r w:rsidRPr="000320CF">
              <w:rPr>
                <w:rFonts w:eastAsia="SimSun"/>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0320CF" w:rsidRDefault="00266D9F" w:rsidP="00DB4CCE">
            <w:pPr>
              <w:pStyle w:val="TAC"/>
              <w:rPr>
                <w:rFonts w:eastAsia="SimSun"/>
                <w:lang w:eastAsia="zh-CN"/>
              </w:rPr>
            </w:pPr>
            <w:r w:rsidRPr="000320CF">
              <w:rPr>
                <w:rFonts w:eastAsia="SimSun"/>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0320CF" w:rsidRDefault="00266D9F" w:rsidP="00DB4CCE">
            <w:pPr>
              <w:pStyle w:val="TAC"/>
              <w:rPr>
                <w:rFonts w:eastAsia="SimSun"/>
                <w:lang w:eastAsia="zh-CN"/>
              </w:rPr>
            </w:pPr>
            <w:r w:rsidRPr="000320CF">
              <w:rPr>
                <w:rFonts w:eastAsia="SimSun"/>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0320CF" w:rsidRDefault="00266D9F" w:rsidP="00DB4CCE">
            <w:pPr>
              <w:pStyle w:val="TAC"/>
              <w:rPr>
                <w:rFonts w:eastAsia="SimSun"/>
                <w:lang w:eastAsia="zh-CN"/>
              </w:rPr>
            </w:pPr>
            <w:r w:rsidRPr="000320CF">
              <w:rPr>
                <w:rFonts w:eastAsia="SimSun"/>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0320CF" w:rsidRDefault="00266D9F"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0320CF" w:rsidRDefault="00266D9F" w:rsidP="00DB4CCE">
            <w:pPr>
              <w:pStyle w:val="TAH"/>
              <w:rPr>
                <w:rFonts w:eastAsia="SimSun"/>
                <w:lang w:eastAsia="zh-CN"/>
              </w:rPr>
            </w:pPr>
            <w:r w:rsidRPr="000320CF">
              <w:rPr>
                <w:rFonts w:eastAsia="SimSun"/>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0320CF" w:rsidRDefault="00266D9F" w:rsidP="00DB4CCE">
            <w:pPr>
              <w:pStyle w:val="TAH"/>
              <w:rPr>
                <w:rFonts w:eastAsia="SimSun"/>
                <w:lang w:eastAsia="zh-CN"/>
              </w:rPr>
            </w:pPr>
            <w:r w:rsidRPr="000320CF">
              <w:rPr>
                <w:rFonts w:eastAsia="SimSun"/>
                <w:lang w:eastAsia="zh-CN"/>
              </w:rPr>
              <w:t>1.68</w:t>
            </w:r>
          </w:p>
        </w:tc>
      </w:tr>
      <w:tr w:rsidR="00266D9F" w:rsidRPr="000320CF"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355F0878"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96708D">
              <w:rPr>
                <w:rFonts w:eastAsia="SimSun"/>
              </w:rPr>
              <w:t>–</w:t>
            </w:r>
            <w:r w:rsidRPr="000320CF">
              <w:rPr>
                <w:rFonts w:eastAsia="SimSun"/>
                <w:lang w:eastAsia="zh-CN"/>
              </w:rPr>
              <w:t xml:space="preserve"> confidence interval of 95 %)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0320CF" w:rsidRDefault="00266D9F" w:rsidP="00DB4CCE">
            <w:pPr>
              <w:pStyle w:val="TAH"/>
              <w:rPr>
                <w:rFonts w:eastAsia="SimSun"/>
                <w:lang w:eastAsia="zh-CN"/>
              </w:rPr>
            </w:pPr>
            <w:r w:rsidRPr="000320CF">
              <w:rPr>
                <w:rFonts w:eastAsia="SimSun"/>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0320CF" w:rsidRDefault="00266D9F" w:rsidP="00DB4CCE">
            <w:pPr>
              <w:pStyle w:val="TAH"/>
              <w:rPr>
                <w:rFonts w:eastAsia="SimSun"/>
                <w:lang w:eastAsia="zh-CN"/>
              </w:rPr>
            </w:pPr>
            <w:r w:rsidRPr="000320CF">
              <w:rPr>
                <w:rFonts w:eastAsia="SimSun"/>
                <w:lang w:eastAsia="zh-CN"/>
              </w:rPr>
              <w:t>3.29</w:t>
            </w:r>
          </w:p>
        </w:tc>
      </w:tr>
    </w:tbl>
    <w:p w14:paraId="104F35DE" w14:textId="77777777" w:rsidR="00266D9F" w:rsidRPr="000320CF" w:rsidRDefault="00266D9F" w:rsidP="00DB4CCE"/>
    <w:p w14:paraId="52764A14" w14:textId="77777777" w:rsidR="004F71C3" w:rsidRPr="000320CF" w:rsidRDefault="00FF68ED" w:rsidP="00FF68ED">
      <w:pPr>
        <w:pStyle w:val="Heading3"/>
      </w:pPr>
      <w:bookmarkStart w:id="3732" w:name="_Toc32332229"/>
      <w:bookmarkStart w:id="3733" w:name="_Toc37430146"/>
      <w:bookmarkStart w:id="3734" w:name="_Toc43739249"/>
      <w:bookmarkStart w:id="3735" w:name="_Toc46347010"/>
      <w:bookmarkStart w:id="3736" w:name="_Toc53168717"/>
      <w:bookmarkStart w:id="3737" w:name="_Toc53169409"/>
      <w:bookmarkStart w:id="3738" w:name="_Toc53170101"/>
      <w:bookmarkStart w:id="3739" w:name="_Toc61130264"/>
      <w:bookmarkStart w:id="3740" w:name="_Toc83025607"/>
      <w:bookmarkStart w:id="3741" w:name="_Toc83920181"/>
      <w:bookmarkStart w:id="3742" w:name="_Toc145319457"/>
      <w:r w:rsidRPr="000320CF">
        <w:lastRenderedPageBreak/>
        <w:t>9.10.3</w:t>
      </w:r>
      <w:r w:rsidRPr="000320CF">
        <w:tab/>
        <w:t>Maximum accepted test system uncertainty</w:t>
      </w:r>
      <w:bookmarkEnd w:id="3732"/>
      <w:bookmarkEnd w:id="3733"/>
      <w:bookmarkEnd w:id="3734"/>
      <w:bookmarkEnd w:id="3735"/>
      <w:bookmarkEnd w:id="3736"/>
      <w:bookmarkEnd w:id="3737"/>
      <w:bookmarkEnd w:id="3738"/>
      <w:bookmarkEnd w:id="3739"/>
      <w:bookmarkEnd w:id="3740"/>
      <w:bookmarkEnd w:id="3741"/>
      <w:bookmarkEnd w:id="3742"/>
    </w:p>
    <w:p w14:paraId="2CD080C7" w14:textId="1F04C752" w:rsidR="00FF68ED" w:rsidRPr="000320CF" w:rsidRDefault="00FF68ED" w:rsidP="00DB4CCE">
      <w:r w:rsidRPr="000320CF">
        <w:t>The MU assessment was carried out using a CATR chamber only. However other chamber types are not precluded if suitable MU assessment is done.</w:t>
      </w:r>
    </w:p>
    <w:p w14:paraId="3B9B001F" w14:textId="77777777" w:rsidR="00266D9F" w:rsidRPr="000320CF" w:rsidRDefault="00266D9F" w:rsidP="00DB4CCE">
      <w:pPr>
        <w:pStyle w:val="TH"/>
        <w:rPr>
          <w:lang w:eastAsia="ko-KR"/>
        </w:rPr>
      </w:pPr>
      <w:r w:rsidRPr="000320CF">
        <w:rPr>
          <w:lang w:eastAsia="ko-KR"/>
        </w:rPr>
        <w:t xml:space="preserve">Table </w:t>
      </w:r>
      <w:r w:rsidRPr="000320CF">
        <w:rPr>
          <w:lang w:eastAsia="zh-CN"/>
        </w:rPr>
        <w:t>9.10.3</w:t>
      </w:r>
      <w:r w:rsidRPr="000320CF">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0320CF" w14:paraId="53995B62" w14:textId="77777777" w:rsidTr="00F24DAC">
        <w:trPr>
          <w:cantSplit/>
          <w:jc w:val="center"/>
        </w:trPr>
        <w:tc>
          <w:tcPr>
            <w:tcW w:w="3978" w:type="dxa"/>
            <w:shd w:val="clear" w:color="auto" w:fill="auto"/>
            <w:noWrap/>
            <w:hideMark/>
          </w:tcPr>
          <w:p w14:paraId="44608698" w14:textId="77777777" w:rsidR="00266D9F" w:rsidRPr="000320CF" w:rsidRDefault="00266D9F" w:rsidP="00DB4CCE"/>
        </w:tc>
        <w:tc>
          <w:tcPr>
            <w:tcW w:w="1817" w:type="dxa"/>
          </w:tcPr>
          <w:p w14:paraId="46184D2F" w14:textId="15166A24" w:rsidR="00266D9F" w:rsidRPr="000320CF" w:rsidRDefault="00266D9F" w:rsidP="00DB4CCE">
            <w:pPr>
              <w:pStyle w:val="TAH"/>
            </w:pPr>
            <w:r w:rsidRPr="000320CF">
              <w:t>24.25 &lt; f &lt; 29.</w:t>
            </w:r>
            <w:r w:rsidR="001C1BDF" w:rsidRPr="000320CF">
              <w:t>5 GHz</w:t>
            </w:r>
          </w:p>
        </w:tc>
        <w:tc>
          <w:tcPr>
            <w:tcW w:w="1417" w:type="dxa"/>
          </w:tcPr>
          <w:p w14:paraId="2D55E75B" w14:textId="74F68C97" w:rsidR="00266D9F" w:rsidRPr="000320CF" w:rsidRDefault="00266D9F" w:rsidP="00DB4CCE">
            <w:pPr>
              <w:pStyle w:val="TAH"/>
            </w:pPr>
            <w:r w:rsidRPr="000320CF">
              <w:t>37 &lt; f &lt; 4</w:t>
            </w:r>
            <w:r w:rsidR="001C1BDF" w:rsidRPr="000320CF">
              <w:t>0 GHz</w:t>
            </w:r>
          </w:p>
        </w:tc>
      </w:tr>
      <w:tr w:rsidR="00266D9F" w:rsidRPr="000320CF" w14:paraId="46332CD9" w14:textId="77777777" w:rsidTr="00F24DAC">
        <w:trPr>
          <w:cantSplit/>
          <w:jc w:val="center"/>
        </w:trPr>
        <w:tc>
          <w:tcPr>
            <w:tcW w:w="3978" w:type="dxa"/>
            <w:shd w:val="clear" w:color="auto" w:fill="auto"/>
            <w:noWrap/>
            <w:hideMark/>
          </w:tcPr>
          <w:p w14:paraId="3D53A9D3" w14:textId="77777777" w:rsidR="00266D9F" w:rsidRPr="000320CF" w:rsidRDefault="00266D9F" w:rsidP="00DB4CCE">
            <w:pPr>
              <w:pStyle w:val="TAC"/>
            </w:pPr>
            <w:r w:rsidRPr="000320CF">
              <w:t>Maximum accepted test system uncertainty (dB)</w:t>
            </w:r>
          </w:p>
        </w:tc>
        <w:tc>
          <w:tcPr>
            <w:tcW w:w="1817" w:type="dxa"/>
          </w:tcPr>
          <w:p w14:paraId="4DA6DAB8" w14:textId="77777777" w:rsidR="00266D9F" w:rsidRPr="000320CF" w:rsidRDefault="00266D9F" w:rsidP="00DB4CCE">
            <w:pPr>
              <w:pStyle w:val="TAC"/>
            </w:pPr>
            <w:r w:rsidRPr="000320CF">
              <w:t>2.9</w:t>
            </w:r>
          </w:p>
        </w:tc>
        <w:tc>
          <w:tcPr>
            <w:tcW w:w="1417" w:type="dxa"/>
          </w:tcPr>
          <w:p w14:paraId="1521A13C" w14:textId="77777777" w:rsidR="00266D9F" w:rsidRPr="000320CF" w:rsidRDefault="00266D9F" w:rsidP="00DB4CCE">
            <w:pPr>
              <w:pStyle w:val="TAC"/>
            </w:pPr>
            <w:r w:rsidRPr="000320CF">
              <w:t>3.3</w:t>
            </w:r>
          </w:p>
        </w:tc>
      </w:tr>
    </w:tbl>
    <w:p w14:paraId="55E92D2E" w14:textId="6853F8B0" w:rsidR="00FF68ED" w:rsidRPr="000320CF" w:rsidRDefault="00FF68ED" w:rsidP="00DB4CCE"/>
    <w:p w14:paraId="6D772436" w14:textId="318D0DD0" w:rsidR="00FF68ED" w:rsidRPr="000320CF" w:rsidRDefault="00FF68ED" w:rsidP="00FF68ED">
      <w:pPr>
        <w:pStyle w:val="Heading3"/>
        <w:rPr>
          <w:lang w:eastAsia="en-CA"/>
        </w:rPr>
      </w:pPr>
      <w:bookmarkStart w:id="3743" w:name="_Toc32332230"/>
      <w:bookmarkStart w:id="3744" w:name="_Toc37430147"/>
      <w:bookmarkStart w:id="3745" w:name="_Toc43739250"/>
      <w:bookmarkStart w:id="3746" w:name="_Toc46347011"/>
      <w:bookmarkStart w:id="3747" w:name="_Toc53168718"/>
      <w:bookmarkStart w:id="3748" w:name="_Toc53169410"/>
      <w:bookmarkStart w:id="3749" w:name="_Toc53170102"/>
      <w:bookmarkStart w:id="3750" w:name="_Toc61130265"/>
      <w:bookmarkStart w:id="3751" w:name="_Toc83025608"/>
      <w:bookmarkStart w:id="3752" w:name="_Toc83920182"/>
      <w:bookmarkStart w:id="3753" w:name="_Toc145319458"/>
      <w:r w:rsidRPr="000320CF">
        <w:t>9.10.4</w:t>
      </w:r>
      <w:r w:rsidRPr="000320CF">
        <w:tab/>
        <w:t xml:space="preserve">Test Tolerance for </w:t>
      </w:r>
      <w:r w:rsidRPr="000320CF">
        <w:rPr>
          <w:lang w:eastAsia="en-CA"/>
        </w:rPr>
        <w:t xml:space="preserve">OTA </w:t>
      </w:r>
      <w:r w:rsidRPr="000320CF">
        <w:t>TX OFF power and transmitter transient period</w:t>
      </w:r>
      <w:bookmarkEnd w:id="3743"/>
      <w:bookmarkEnd w:id="3744"/>
      <w:bookmarkEnd w:id="3745"/>
      <w:bookmarkEnd w:id="3746"/>
      <w:bookmarkEnd w:id="3747"/>
      <w:bookmarkEnd w:id="3748"/>
      <w:bookmarkEnd w:id="3749"/>
      <w:bookmarkEnd w:id="3750"/>
      <w:bookmarkEnd w:id="3751"/>
      <w:bookmarkEnd w:id="3752"/>
      <w:bookmarkEnd w:id="3753"/>
    </w:p>
    <w:p w14:paraId="0EB5180B" w14:textId="09DA0EDF"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en-CA"/>
        </w:rPr>
        <w:t xml:space="preserve">OTA </w:t>
      </w:r>
      <w:r w:rsidRPr="000320CF">
        <w:t xml:space="preserve">TX OFF power and transmitter transient period were derived based on values captured in </w:t>
      </w:r>
      <w:r w:rsidR="00117F20" w:rsidRPr="000320CF">
        <w:t>clause </w:t>
      </w:r>
      <w:r w:rsidR="00117F20" w:rsidRPr="000320CF">
        <w:rPr>
          <w:lang w:eastAsia="zh-CN"/>
        </w:rPr>
        <w:t>9</w:t>
      </w:r>
      <w:r w:rsidRPr="000320CF">
        <w:rPr>
          <w:lang w:eastAsia="zh-CN"/>
        </w:rPr>
        <w:t>.10.3</w:t>
      </w:r>
      <w:r w:rsidRPr="000320CF">
        <w:t>.</w:t>
      </w:r>
    </w:p>
    <w:p w14:paraId="54680B2D" w14:textId="77777777" w:rsidR="00FF68ED" w:rsidRPr="000320CF" w:rsidRDefault="00FF68ED" w:rsidP="00DB4CCE">
      <w:r w:rsidRPr="000320CF">
        <w:t>The TT value was agreed to be the same as the MU.</w:t>
      </w:r>
    </w:p>
    <w:p w14:paraId="3681AB7E" w14:textId="77777777" w:rsidR="00FF68ED" w:rsidRPr="000320CF" w:rsidRDefault="00FF68ED" w:rsidP="00DB4CCE">
      <w:r w:rsidRPr="000320CF">
        <w:t xml:space="preserve">Frequency range specific Test Tolerance values for the </w:t>
      </w:r>
      <w:r w:rsidRPr="000320CF">
        <w:rPr>
          <w:lang w:eastAsia="en-CA"/>
        </w:rPr>
        <w:t xml:space="preserve">OTA </w:t>
      </w:r>
      <w:r w:rsidRPr="000320CF">
        <w:t>TX OFF power and transmitter transient period test are defined in table</w:t>
      </w:r>
      <w:r w:rsidRPr="000320CF">
        <w:rPr>
          <w:lang w:eastAsia="ko-KR"/>
        </w:rPr>
        <w:t xml:space="preserve"> </w:t>
      </w:r>
      <w:r w:rsidRPr="000320CF">
        <w:rPr>
          <w:lang w:eastAsia="zh-CN"/>
        </w:rPr>
        <w:t>9.10.4</w:t>
      </w:r>
      <w:r w:rsidRPr="000320CF">
        <w:rPr>
          <w:lang w:eastAsia="ko-KR"/>
        </w:rPr>
        <w:t>-1</w:t>
      </w:r>
      <w:r w:rsidRPr="000320CF">
        <w:t>.</w:t>
      </w:r>
    </w:p>
    <w:p w14:paraId="279CDB10" w14:textId="77777777" w:rsidR="00FF68ED" w:rsidRPr="000320CF" w:rsidRDefault="00FF68ED" w:rsidP="00DB4CCE">
      <w:pPr>
        <w:pStyle w:val="TH"/>
        <w:rPr>
          <w:lang w:eastAsia="ko-KR"/>
        </w:rPr>
      </w:pPr>
      <w:r w:rsidRPr="000320CF">
        <w:rPr>
          <w:lang w:eastAsia="ko-KR"/>
        </w:rPr>
        <w:t xml:space="preserve">Table </w:t>
      </w:r>
      <w:r w:rsidRPr="000320CF">
        <w:rPr>
          <w:lang w:eastAsia="zh-CN"/>
        </w:rPr>
        <w:t>9.10.4</w:t>
      </w:r>
      <w:r w:rsidRPr="000320CF">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0320CF" w14:paraId="153D003E" w14:textId="77777777" w:rsidTr="00F24DAC">
        <w:trPr>
          <w:cantSplit/>
          <w:jc w:val="center"/>
        </w:trPr>
        <w:tc>
          <w:tcPr>
            <w:tcW w:w="1875" w:type="dxa"/>
            <w:shd w:val="clear" w:color="auto" w:fill="auto"/>
            <w:noWrap/>
            <w:hideMark/>
          </w:tcPr>
          <w:p w14:paraId="478CC9EE" w14:textId="77777777" w:rsidR="00FF68ED" w:rsidRPr="000320CF" w:rsidRDefault="00FF68ED" w:rsidP="00DB4CCE"/>
        </w:tc>
        <w:tc>
          <w:tcPr>
            <w:tcW w:w="1985" w:type="dxa"/>
          </w:tcPr>
          <w:p w14:paraId="7F2B967C" w14:textId="20070597" w:rsidR="00FF68ED" w:rsidRPr="000320CF" w:rsidRDefault="00FF68ED" w:rsidP="00DB4CCE">
            <w:pPr>
              <w:pStyle w:val="TAH"/>
            </w:pPr>
            <w:r w:rsidRPr="000320CF">
              <w:t>24.25 &lt; f &lt; 29.</w:t>
            </w:r>
            <w:r w:rsidR="001C1BDF" w:rsidRPr="000320CF">
              <w:t>5 GHz</w:t>
            </w:r>
          </w:p>
        </w:tc>
        <w:tc>
          <w:tcPr>
            <w:tcW w:w="1985" w:type="dxa"/>
          </w:tcPr>
          <w:p w14:paraId="463909E2" w14:textId="708CD869" w:rsidR="00FF68ED" w:rsidRPr="000320CF" w:rsidRDefault="00FF68ED" w:rsidP="00DB4CCE">
            <w:pPr>
              <w:pStyle w:val="TAH"/>
            </w:pPr>
            <w:r w:rsidRPr="000320CF">
              <w:t>37 &lt; f &lt; 4</w:t>
            </w:r>
            <w:r w:rsidR="001C1BDF" w:rsidRPr="000320CF">
              <w:t>0 GHz</w:t>
            </w:r>
          </w:p>
        </w:tc>
      </w:tr>
      <w:tr w:rsidR="00FF68ED" w:rsidRPr="000320CF" w14:paraId="5328CAB0" w14:textId="77777777" w:rsidTr="00F24DAC">
        <w:trPr>
          <w:cantSplit/>
          <w:jc w:val="center"/>
        </w:trPr>
        <w:tc>
          <w:tcPr>
            <w:tcW w:w="1875" w:type="dxa"/>
            <w:shd w:val="clear" w:color="auto" w:fill="auto"/>
            <w:noWrap/>
            <w:hideMark/>
          </w:tcPr>
          <w:p w14:paraId="603EF588" w14:textId="77777777" w:rsidR="00FF68ED" w:rsidRPr="000320CF" w:rsidRDefault="00FF68ED" w:rsidP="00DB4CCE">
            <w:pPr>
              <w:pStyle w:val="TAC"/>
            </w:pPr>
            <w:r w:rsidRPr="000320CF">
              <w:t>Test Tolerance (dB)</w:t>
            </w:r>
          </w:p>
        </w:tc>
        <w:tc>
          <w:tcPr>
            <w:tcW w:w="1985" w:type="dxa"/>
          </w:tcPr>
          <w:p w14:paraId="6A5E4649" w14:textId="77777777" w:rsidR="00FF68ED" w:rsidRPr="000320CF" w:rsidRDefault="00FF68ED" w:rsidP="00DB4CCE">
            <w:pPr>
              <w:pStyle w:val="TAC"/>
            </w:pPr>
            <w:r w:rsidRPr="000320CF">
              <w:t>2.9</w:t>
            </w:r>
          </w:p>
        </w:tc>
        <w:tc>
          <w:tcPr>
            <w:tcW w:w="1985" w:type="dxa"/>
          </w:tcPr>
          <w:p w14:paraId="3DBB3D3B" w14:textId="77777777" w:rsidR="00FF68ED" w:rsidRPr="000320CF" w:rsidRDefault="00FF68ED" w:rsidP="00DB4CCE">
            <w:pPr>
              <w:pStyle w:val="TAC"/>
            </w:pPr>
            <w:r w:rsidRPr="000320CF">
              <w:t>3.3</w:t>
            </w:r>
          </w:p>
        </w:tc>
      </w:tr>
    </w:tbl>
    <w:p w14:paraId="5EF49C00" w14:textId="77777777" w:rsidR="00FF68ED" w:rsidRPr="000320CF" w:rsidRDefault="00FF68ED" w:rsidP="00DB4CCE">
      <w:pPr>
        <w:rPr>
          <w:lang w:eastAsia="ko-KR"/>
        </w:rPr>
      </w:pPr>
    </w:p>
    <w:p w14:paraId="69119293" w14:textId="0588495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D91AF19" w14:textId="77777777" w:rsidR="00FF68ED" w:rsidRPr="000320CF" w:rsidRDefault="00FF68ED" w:rsidP="00FF68ED">
      <w:pPr>
        <w:pStyle w:val="Heading1"/>
        <w:rPr>
          <w:lang w:eastAsia="en-CA"/>
        </w:rPr>
      </w:pPr>
      <w:bookmarkStart w:id="3754" w:name="_Toc21086404"/>
      <w:bookmarkStart w:id="3755" w:name="_Toc29768841"/>
      <w:bookmarkStart w:id="3756" w:name="_Toc37430148"/>
      <w:bookmarkStart w:id="3757" w:name="_Toc43739251"/>
      <w:bookmarkStart w:id="3758" w:name="_Toc46347012"/>
      <w:bookmarkStart w:id="3759" w:name="_Toc53168719"/>
      <w:bookmarkStart w:id="3760" w:name="_Toc53169411"/>
      <w:bookmarkStart w:id="3761" w:name="_Toc53170103"/>
      <w:bookmarkStart w:id="3762" w:name="_Toc61130266"/>
      <w:bookmarkStart w:id="3763" w:name="_Toc83025609"/>
      <w:bookmarkStart w:id="3764" w:name="_Toc83920183"/>
      <w:bookmarkStart w:id="3765" w:name="_Toc145319459"/>
      <w:r w:rsidRPr="000320CF">
        <w:rPr>
          <w:lang w:eastAsia="en-CA"/>
        </w:rPr>
        <w:t>10</w:t>
      </w:r>
      <w:r w:rsidRPr="000320CF">
        <w:rPr>
          <w:lang w:eastAsia="en-CA"/>
        </w:rPr>
        <w:tab/>
        <w:t>RX directional requirements</w:t>
      </w:r>
      <w:bookmarkEnd w:id="3754"/>
      <w:bookmarkEnd w:id="3755"/>
      <w:bookmarkEnd w:id="3756"/>
      <w:bookmarkEnd w:id="3757"/>
      <w:bookmarkEnd w:id="3758"/>
      <w:bookmarkEnd w:id="3759"/>
      <w:bookmarkEnd w:id="3760"/>
      <w:bookmarkEnd w:id="3761"/>
      <w:bookmarkEnd w:id="3762"/>
      <w:bookmarkEnd w:id="3763"/>
      <w:bookmarkEnd w:id="3764"/>
      <w:bookmarkEnd w:id="3765"/>
    </w:p>
    <w:p w14:paraId="28F71345" w14:textId="77777777" w:rsidR="00FF68ED" w:rsidRPr="000320CF" w:rsidRDefault="00FF68ED" w:rsidP="004F71C3">
      <w:pPr>
        <w:pStyle w:val="Heading2"/>
      </w:pPr>
      <w:bookmarkStart w:id="3766" w:name="_Toc32332232"/>
      <w:bookmarkStart w:id="3767" w:name="_Toc37430149"/>
      <w:bookmarkStart w:id="3768" w:name="_Toc43739252"/>
      <w:bookmarkStart w:id="3769" w:name="_Toc46347013"/>
      <w:bookmarkStart w:id="3770" w:name="_Toc53168720"/>
      <w:bookmarkStart w:id="3771" w:name="_Toc53169412"/>
      <w:bookmarkStart w:id="3772" w:name="_Toc53170104"/>
      <w:bookmarkStart w:id="3773" w:name="_Toc61130267"/>
      <w:bookmarkStart w:id="3774" w:name="_Toc83025610"/>
      <w:bookmarkStart w:id="3775" w:name="_Toc83920184"/>
      <w:bookmarkStart w:id="3776" w:name="_Toc145319460"/>
      <w:r w:rsidRPr="000320CF">
        <w:t>10.1</w:t>
      </w:r>
      <w:r w:rsidRPr="000320CF">
        <w:tab/>
        <w:t>General</w:t>
      </w:r>
      <w:bookmarkEnd w:id="3766"/>
      <w:bookmarkEnd w:id="3767"/>
      <w:bookmarkEnd w:id="3768"/>
      <w:bookmarkEnd w:id="3769"/>
      <w:bookmarkEnd w:id="3770"/>
      <w:bookmarkEnd w:id="3771"/>
      <w:bookmarkEnd w:id="3772"/>
      <w:bookmarkEnd w:id="3773"/>
      <w:bookmarkEnd w:id="3774"/>
      <w:bookmarkEnd w:id="3775"/>
      <w:bookmarkEnd w:id="3776"/>
    </w:p>
    <w:p w14:paraId="29AB18F5" w14:textId="77777777" w:rsidR="00FF68ED" w:rsidRPr="000320CF" w:rsidRDefault="00FF68ED" w:rsidP="00DB4CCE">
      <w:pPr>
        <w:rPr>
          <w:lang w:eastAsia="en-CA"/>
        </w:rPr>
      </w:pPr>
      <w:r w:rsidRPr="000320CF">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0320CF" w:rsidRDefault="00FF68ED" w:rsidP="00DB4CCE">
      <w:pPr>
        <w:rPr>
          <w:lang w:eastAsia="zh-CN"/>
        </w:rPr>
      </w:pPr>
      <w:r w:rsidRPr="000320CF">
        <w:rPr>
          <w:lang w:eastAsia="zh-CN"/>
        </w:rPr>
        <w:t xml:space="preserve">For simplicity since OTA requirements do not all use the same RAT-specific test models nor the same reference measurement channels,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and </w:t>
      </w:r>
      <w:r w:rsidR="00F24DAC" w:rsidRPr="000320CF">
        <w:rPr>
          <w:lang w:eastAsia="zh-CN"/>
        </w:rPr>
        <w:t>"</w:t>
      </w:r>
      <w:r w:rsidRPr="000320CF">
        <w:rPr>
          <w:lang w:eastAsia="zh-CN"/>
        </w:rPr>
        <w:t>applicable reference measurement channel</w:t>
      </w:r>
      <w:r w:rsidR="00F24DAC" w:rsidRPr="000320CF">
        <w:rPr>
          <w:lang w:eastAsia="zh-CN"/>
        </w:rPr>
        <w:t>"</w:t>
      </w:r>
      <w:r w:rsidRPr="000320CF">
        <w:rPr>
          <w:lang w:eastAsia="zh-CN"/>
        </w:rPr>
        <w:t xml:space="preserve"> where the RAT-specific test model and reference measurement channels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w:t>
      </w:r>
    </w:p>
    <w:p w14:paraId="384A0C2E" w14:textId="77777777" w:rsidR="004F71C3" w:rsidRPr="000320CF" w:rsidRDefault="00FF68ED" w:rsidP="00DB4CCE">
      <w:pPr>
        <w:pStyle w:val="NO"/>
        <w:rPr>
          <w:lang w:eastAsia="en-CA"/>
        </w:rPr>
      </w:pPr>
      <w:r w:rsidRPr="000320CF">
        <w:rPr>
          <w:lang w:eastAsia="en-CA"/>
        </w:rPr>
        <w:t>NOTE 1:</w:t>
      </w:r>
      <w:r w:rsidRPr="000320CF">
        <w:rPr>
          <w:lang w:eastAsia="en-CA"/>
        </w:rPr>
        <w:tab/>
        <w:t>All the calibration and test procedures are valid for FR1 as well as FR2, unless otherwise stated.</w:t>
      </w:r>
    </w:p>
    <w:p w14:paraId="139655F9" w14:textId="0BC20DE4" w:rsidR="00FF68ED" w:rsidRPr="000320CF" w:rsidRDefault="00FF68ED" w:rsidP="00DB4CCE">
      <w:pPr>
        <w:pStyle w:val="NO"/>
        <w:rPr>
          <w:lang w:eastAsia="en-CA"/>
        </w:rPr>
      </w:pPr>
      <w:r w:rsidRPr="000320CF">
        <w:rPr>
          <w:lang w:eastAsia="en-CA"/>
        </w:rPr>
        <w:t>NOTE 2:</w:t>
      </w:r>
      <w:r w:rsidRPr="000320CF">
        <w:rPr>
          <w:lang w:eastAsia="en-CA"/>
        </w:rPr>
        <w:tab/>
        <w:t xml:space="preserve">All the </w:t>
      </w:r>
      <w:r w:rsidRPr="000320CF">
        <w:t>MU and TT values derivations are valid for Normal test conditions</w:t>
      </w:r>
      <w:r w:rsidRPr="000320CF">
        <w:rPr>
          <w:lang w:eastAsia="en-CA"/>
        </w:rPr>
        <w:t>, unless otherwise stated.</w:t>
      </w:r>
    </w:p>
    <w:p w14:paraId="096CF246" w14:textId="41696CE0" w:rsidR="00FF68ED" w:rsidRPr="000320CF" w:rsidRDefault="00FF68ED" w:rsidP="00DB4CCE">
      <w:pPr>
        <w:pStyle w:val="EQ"/>
      </w:pPr>
      <w:r w:rsidRPr="000320CF">
        <w:t>For wanted signal frequency above 4.</w:t>
      </w:r>
      <w:r w:rsidR="001C1BDF" w:rsidRPr="000320CF">
        <w:t>2 GHz</w:t>
      </w:r>
      <w:r w:rsidRPr="000320CF">
        <w:t xml:space="preserve"> in FR1 (4.</w:t>
      </w:r>
      <w:r w:rsidR="001C1BDF" w:rsidRPr="000320CF">
        <w:t>2 GHz</w:t>
      </w:r>
      <w:r w:rsidRPr="000320CF">
        <w:t xml:space="preserve"> &lt; f ≤ </w:t>
      </w:r>
      <w:r w:rsidR="001C1BDF" w:rsidRPr="000320CF">
        <w:t>6 GHz</w:t>
      </w:r>
      <w:r w:rsidRPr="000320CF">
        <w:t>), it has been agreed that MU are obtained as:</w:t>
      </w:r>
    </w:p>
    <w:p w14:paraId="33971F7A"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79F6010"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835305C" w14:textId="77777777" w:rsidR="00FF68ED" w:rsidRPr="000320CF" w:rsidRDefault="00FF68ED" w:rsidP="00DB4CCE">
      <w:pPr>
        <w:pStyle w:val="EQ"/>
      </w:pPr>
      <w:r w:rsidRPr="000320CF">
        <w:lastRenderedPageBreak/>
        <w:tab/>
      </w:r>
      <m:oMath>
        <m:sSub>
          <m:sSubPr>
            <m:ctrlPr>
              <w:rPr>
                <w:rFonts w:ascii="Cambria Math" w:hAnsi="Cambria Math"/>
                <w:iCs/>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3B8D1E80" w14:textId="0E5E656D" w:rsidR="00FF68ED" w:rsidRPr="000320CF" w:rsidRDefault="00D62EC3" w:rsidP="00DB4CCE">
      <w:pPr>
        <w:pStyle w:val="B2"/>
      </w:pPr>
      <w:r w:rsidRPr="000320CF">
        <w:tab/>
      </w:r>
      <w:r w:rsidR="00FF68ED" w:rsidRPr="000320CF">
        <w:t>With</w:t>
      </w:r>
    </w:p>
    <w:p w14:paraId="2FD7EF9D"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0.58</w:t>
      </w:r>
    </w:p>
    <w:p w14:paraId="0A102F15" w14:textId="19BEE79B" w:rsidR="00FF68ED" w:rsidRPr="000320CF" w:rsidRDefault="00D62EC3" w:rsidP="00DB4CCE">
      <w:pPr>
        <w:pStyle w:val="B2"/>
      </w:pPr>
      <w:r w:rsidRPr="000320CF">
        <w:tab/>
      </w:r>
      <w:r w:rsidR="00FF68ED" w:rsidRPr="000320CF">
        <w:t>And</w:t>
      </w:r>
    </w:p>
    <w:p w14:paraId="29EAF253"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0.28</w:t>
      </w:r>
    </w:p>
    <w:p w14:paraId="1F913200" w14:textId="77777777" w:rsidR="00FF68ED" w:rsidRPr="000320CF" w:rsidRDefault="00FF68ED" w:rsidP="004F71C3">
      <w:pPr>
        <w:pStyle w:val="Heading2"/>
        <w:rPr>
          <w:lang w:eastAsia="en-CA"/>
        </w:rPr>
      </w:pPr>
      <w:bookmarkStart w:id="3777" w:name="_Toc32332233"/>
      <w:bookmarkStart w:id="3778" w:name="_Toc37430150"/>
      <w:bookmarkStart w:id="3779" w:name="_Toc43739253"/>
      <w:bookmarkStart w:id="3780" w:name="_Toc46347014"/>
      <w:bookmarkStart w:id="3781" w:name="_Toc53168721"/>
      <w:bookmarkStart w:id="3782" w:name="_Toc53169413"/>
      <w:bookmarkStart w:id="3783" w:name="_Toc53170105"/>
      <w:bookmarkStart w:id="3784" w:name="_Toc61130268"/>
      <w:bookmarkStart w:id="3785" w:name="_Toc83025611"/>
      <w:bookmarkStart w:id="3786" w:name="_Toc83920185"/>
      <w:bookmarkStart w:id="3787" w:name="_Toc145319461"/>
      <w:r w:rsidRPr="000320CF">
        <w:rPr>
          <w:lang w:eastAsia="en-CA"/>
        </w:rPr>
        <w:t>10.2</w:t>
      </w:r>
      <w:r w:rsidRPr="000320CF">
        <w:rPr>
          <w:lang w:eastAsia="en-CA"/>
        </w:rPr>
        <w:tab/>
        <w:t>OTA sensitivity</w:t>
      </w:r>
      <w:bookmarkEnd w:id="3777"/>
      <w:bookmarkEnd w:id="3778"/>
      <w:bookmarkEnd w:id="3779"/>
      <w:bookmarkEnd w:id="3780"/>
      <w:bookmarkEnd w:id="3781"/>
      <w:bookmarkEnd w:id="3782"/>
      <w:bookmarkEnd w:id="3783"/>
      <w:bookmarkEnd w:id="3784"/>
      <w:bookmarkEnd w:id="3785"/>
      <w:bookmarkEnd w:id="3786"/>
      <w:bookmarkEnd w:id="3787"/>
    </w:p>
    <w:p w14:paraId="2037F0F6" w14:textId="77777777" w:rsidR="00FF68ED" w:rsidRPr="000320CF" w:rsidRDefault="00FF68ED" w:rsidP="00FF68ED">
      <w:pPr>
        <w:pStyle w:val="Heading3"/>
        <w:rPr>
          <w:lang w:eastAsia="sv-SE"/>
        </w:rPr>
      </w:pPr>
      <w:bookmarkStart w:id="3788" w:name="_Toc32332234"/>
      <w:bookmarkStart w:id="3789" w:name="_Toc37430151"/>
      <w:bookmarkStart w:id="3790" w:name="_Toc43739254"/>
      <w:bookmarkStart w:id="3791" w:name="_Toc46347015"/>
      <w:bookmarkStart w:id="3792" w:name="_Toc53168722"/>
      <w:bookmarkStart w:id="3793" w:name="_Toc53169414"/>
      <w:bookmarkStart w:id="3794" w:name="_Toc53170106"/>
      <w:bookmarkStart w:id="3795" w:name="_Toc61130269"/>
      <w:bookmarkStart w:id="3796" w:name="_Toc83025612"/>
      <w:bookmarkStart w:id="3797" w:name="_Toc83920186"/>
      <w:bookmarkStart w:id="3798" w:name="_Toc145319462"/>
      <w:r w:rsidRPr="000320CF">
        <w:rPr>
          <w:lang w:eastAsia="sv-SE"/>
        </w:rPr>
        <w:t>10.2.1</w:t>
      </w:r>
      <w:r w:rsidRPr="000320CF">
        <w:rPr>
          <w:lang w:eastAsia="sv-SE"/>
        </w:rPr>
        <w:tab/>
        <w:t>General</w:t>
      </w:r>
      <w:bookmarkEnd w:id="3788"/>
      <w:bookmarkEnd w:id="3789"/>
      <w:bookmarkEnd w:id="3790"/>
      <w:bookmarkEnd w:id="3791"/>
      <w:bookmarkEnd w:id="3792"/>
      <w:bookmarkEnd w:id="3793"/>
      <w:bookmarkEnd w:id="3794"/>
      <w:bookmarkEnd w:id="3795"/>
      <w:bookmarkEnd w:id="3796"/>
      <w:bookmarkEnd w:id="3797"/>
      <w:bookmarkEnd w:id="3798"/>
    </w:p>
    <w:p w14:paraId="1D23C15F" w14:textId="29C8F3B2" w:rsidR="00FF68ED" w:rsidRPr="000320CF" w:rsidRDefault="00117F20" w:rsidP="00DB4CCE">
      <w:pPr>
        <w:rPr>
          <w:lang w:eastAsia="sv-SE"/>
        </w:rPr>
      </w:pPr>
      <w:r w:rsidRPr="000320CF">
        <w:t>Clause 1</w:t>
      </w:r>
      <w:r w:rsidR="00FF68ED" w:rsidRPr="000320CF">
        <w:t>0.2 captures MU and TT values derivation for the OTA sensitivity directional requirement.</w:t>
      </w:r>
    </w:p>
    <w:p w14:paraId="7FBE0F3B" w14:textId="77777777" w:rsidR="00FF68ED" w:rsidRPr="000320CF" w:rsidRDefault="00FF68ED" w:rsidP="00FF68ED">
      <w:pPr>
        <w:pStyle w:val="Heading3"/>
        <w:rPr>
          <w:lang w:eastAsia="sv-SE"/>
        </w:rPr>
      </w:pPr>
      <w:bookmarkStart w:id="3799" w:name="_Toc32332235"/>
      <w:bookmarkStart w:id="3800" w:name="_Toc37430152"/>
      <w:bookmarkStart w:id="3801" w:name="_Toc43739255"/>
      <w:bookmarkStart w:id="3802" w:name="_Toc46347016"/>
      <w:bookmarkStart w:id="3803" w:name="_Toc53168723"/>
      <w:bookmarkStart w:id="3804" w:name="_Toc53169415"/>
      <w:bookmarkStart w:id="3805" w:name="_Toc53170107"/>
      <w:bookmarkStart w:id="3806" w:name="_Toc61130270"/>
      <w:bookmarkStart w:id="3807" w:name="_Toc83025613"/>
      <w:bookmarkStart w:id="3808" w:name="_Toc83920187"/>
      <w:bookmarkStart w:id="3809" w:name="_Toc145319463"/>
      <w:r w:rsidRPr="000320CF">
        <w:rPr>
          <w:lang w:eastAsia="sv-SE"/>
        </w:rPr>
        <w:t>10.2.2</w:t>
      </w:r>
      <w:r w:rsidRPr="000320CF">
        <w:rPr>
          <w:lang w:eastAsia="sv-SE"/>
        </w:rPr>
        <w:tab/>
        <w:t>Indoor Anechoic Chamber</w:t>
      </w:r>
      <w:bookmarkEnd w:id="3799"/>
      <w:bookmarkEnd w:id="3800"/>
      <w:bookmarkEnd w:id="3801"/>
      <w:bookmarkEnd w:id="3802"/>
      <w:bookmarkEnd w:id="3803"/>
      <w:bookmarkEnd w:id="3804"/>
      <w:bookmarkEnd w:id="3805"/>
      <w:bookmarkEnd w:id="3806"/>
      <w:bookmarkEnd w:id="3807"/>
      <w:bookmarkEnd w:id="3808"/>
      <w:bookmarkEnd w:id="3809"/>
    </w:p>
    <w:p w14:paraId="395B53B4" w14:textId="77777777" w:rsidR="00FF68ED" w:rsidRPr="000320CF" w:rsidRDefault="00FF68ED" w:rsidP="00FF68ED">
      <w:pPr>
        <w:pStyle w:val="Heading4"/>
        <w:rPr>
          <w:lang w:eastAsia="sv-SE"/>
        </w:rPr>
      </w:pPr>
      <w:bookmarkStart w:id="3810" w:name="_Toc32332236"/>
      <w:bookmarkStart w:id="3811" w:name="_Toc37430153"/>
      <w:bookmarkStart w:id="3812" w:name="_Toc43739256"/>
      <w:bookmarkStart w:id="3813" w:name="_Toc46347017"/>
      <w:bookmarkStart w:id="3814" w:name="_Toc53168724"/>
      <w:bookmarkStart w:id="3815" w:name="_Toc53169416"/>
      <w:bookmarkStart w:id="3816" w:name="_Toc53170108"/>
      <w:bookmarkStart w:id="3817" w:name="_Toc61130271"/>
      <w:bookmarkStart w:id="3818" w:name="_Toc83025614"/>
      <w:bookmarkStart w:id="3819" w:name="_Toc83920188"/>
      <w:bookmarkStart w:id="3820" w:name="_Toc145319464"/>
      <w:r w:rsidRPr="000320CF">
        <w:rPr>
          <w:lang w:eastAsia="sv-SE"/>
        </w:rPr>
        <w:t>10.2.</w:t>
      </w:r>
      <w:r w:rsidRPr="000320CF">
        <w:t>2</w:t>
      </w:r>
      <w:r w:rsidRPr="000320CF">
        <w:rPr>
          <w:lang w:eastAsia="sv-SE"/>
        </w:rPr>
        <w:t>.1</w:t>
      </w:r>
      <w:r w:rsidRPr="000320CF">
        <w:rPr>
          <w:lang w:eastAsia="sv-SE"/>
        </w:rPr>
        <w:tab/>
        <w:t>Measurement system description</w:t>
      </w:r>
      <w:bookmarkEnd w:id="3810"/>
      <w:bookmarkEnd w:id="3811"/>
      <w:bookmarkEnd w:id="3812"/>
      <w:bookmarkEnd w:id="3813"/>
      <w:bookmarkEnd w:id="3814"/>
      <w:bookmarkEnd w:id="3815"/>
      <w:bookmarkEnd w:id="3816"/>
      <w:bookmarkEnd w:id="3817"/>
      <w:bookmarkEnd w:id="3818"/>
      <w:bookmarkEnd w:id="3819"/>
      <w:bookmarkEnd w:id="3820"/>
    </w:p>
    <w:p w14:paraId="068BF617" w14:textId="4BF0A79F"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3821" w:name="_Toc32332237"/>
      <w:bookmarkStart w:id="3822" w:name="_Toc37430154"/>
      <w:bookmarkStart w:id="3823" w:name="_Toc43739257"/>
      <w:bookmarkStart w:id="3824" w:name="_Toc46347018"/>
      <w:bookmarkStart w:id="3825" w:name="_Toc53168725"/>
      <w:bookmarkStart w:id="3826" w:name="_Toc53169417"/>
      <w:bookmarkStart w:id="3827" w:name="_Toc53170109"/>
    </w:p>
    <w:p w14:paraId="42818AA0" w14:textId="1049992F" w:rsidR="00FF68ED" w:rsidRPr="000320CF" w:rsidRDefault="00FF68ED" w:rsidP="00FF68ED">
      <w:pPr>
        <w:pStyle w:val="Heading4"/>
        <w:rPr>
          <w:lang w:eastAsia="sv-SE"/>
        </w:rPr>
      </w:pPr>
      <w:bookmarkStart w:id="3828" w:name="_Toc61130272"/>
      <w:bookmarkStart w:id="3829" w:name="_Toc83025615"/>
      <w:bookmarkStart w:id="3830" w:name="_Toc83920189"/>
      <w:bookmarkStart w:id="3831" w:name="_Toc145319465"/>
      <w:r w:rsidRPr="000320CF">
        <w:rPr>
          <w:lang w:eastAsia="sv-SE"/>
        </w:rPr>
        <w:t>10.2.</w:t>
      </w:r>
      <w:r w:rsidRPr="000320CF">
        <w:t>2</w:t>
      </w:r>
      <w:r w:rsidRPr="000320CF">
        <w:rPr>
          <w:lang w:eastAsia="sv-SE"/>
        </w:rPr>
        <w:t>.2</w:t>
      </w:r>
      <w:r w:rsidR="00F24DAC" w:rsidRPr="000320CF">
        <w:rPr>
          <w:lang w:eastAsia="sv-SE"/>
        </w:rPr>
        <w:tab/>
      </w:r>
      <w:r w:rsidRPr="000320CF">
        <w:rPr>
          <w:lang w:eastAsia="sv-SE"/>
        </w:rPr>
        <w:t>Test procedure</w:t>
      </w:r>
      <w:bookmarkEnd w:id="3821"/>
      <w:bookmarkEnd w:id="3822"/>
      <w:bookmarkEnd w:id="3823"/>
      <w:bookmarkEnd w:id="3824"/>
      <w:bookmarkEnd w:id="3825"/>
      <w:bookmarkEnd w:id="3826"/>
      <w:bookmarkEnd w:id="3827"/>
      <w:bookmarkEnd w:id="3828"/>
      <w:bookmarkEnd w:id="3829"/>
      <w:bookmarkEnd w:id="3830"/>
      <w:bookmarkEnd w:id="3831"/>
    </w:p>
    <w:p w14:paraId="7EAFF177" w14:textId="77777777" w:rsidR="00FF68ED" w:rsidRPr="000320CF" w:rsidRDefault="00FF68ED" w:rsidP="00FF68ED">
      <w:pPr>
        <w:pStyle w:val="Heading5"/>
      </w:pPr>
      <w:bookmarkStart w:id="3832" w:name="_Toc32332238"/>
      <w:bookmarkStart w:id="3833" w:name="_Toc37430155"/>
      <w:bookmarkStart w:id="3834" w:name="_Toc43739258"/>
      <w:bookmarkStart w:id="3835" w:name="_Toc46347019"/>
      <w:bookmarkStart w:id="3836" w:name="_Toc53168726"/>
      <w:bookmarkStart w:id="3837" w:name="_Toc53169418"/>
      <w:bookmarkStart w:id="3838" w:name="_Toc53170110"/>
      <w:bookmarkStart w:id="3839" w:name="_Toc61130273"/>
      <w:bookmarkStart w:id="3840" w:name="_Toc83025616"/>
      <w:bookmarkStart w:id="3841" w:name="_Toc83920190"/>
      <w:bookmarkStart w:id="3842" w:name="_Toc145319466"/>
      <w:r w:rsidRPr="000320CF">
        <w:rPr>
          <w:lang w:eastAsia="sv-SE"/>
        </w:rPr>
        <w:t>10.2.</w:t>
      </w:r>
      <w:r w:rsidRPr="000320CF">
        <w:t>2</w:t>
      </w:r>
      <w:r w:rsidRPr="000320CF">
        <w:rPr>
          <w:lang w:eastAsia="sv-SE"/>
        </w:rPr>
        <w:t>.2.1</w:t>
      </w:r>
      <w:r w:rsidRPr="000320CF">
        <w:rPr>
          <w:lang w:eastAsia="sv-SE"/>
        </w:rPr>
        <w:tab/>
      </w:r>
      <w:r w:rsidRPr="000320CF">
        <w:t>Stage 1: Calibration</w:t>
      </w:r>
      <w:bookmarkEnd w:id="3832"/>
      <w:bookmarkEnd w:id="3833"/>
      <w:bookmarkEnd w:id="3834"/>
      <w:bookmarkEnd w:id="3835"/>
      <w:bookmarkEnd w:id="3836"/>
      <w:bookmarkEnd w:id="3837"/>
      <w:bookmarkEnd w:id="3838"/>
      <w:bookmarkEnd w:id="3839"/>
      <w:bookmarkEnd w:id="3840"/>
      <w:bookmarkEnd w:id="3841"/>
      <w:bookmarkEnd w:id="3842"/>
    </w:p>
    <w:p w14:paraId="3ECF5E2A" w14:textId="05F323B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RX requirements depicted in figure 8.2-2.</w:t>
      </w:r>
    </w:p>
    <w:p w14:paraId="345C3585" w14:textId="77777777" w:rsidR="00FF68ED" w:rsidRPr="000320CF" w:rsidRDefault="00FF68ED" w:rsidP="00FF68ED">
      <w:pPr>
        <w:pStyle w:val="Heading5"/>
      </w:pPr>
      <w:bookmarkStart w:id="3843" w:name="_Toc32332239"/>
      <w:bookmarkStart w:id="3844" w:name="_Toc37430156"/>
      <w:bookmarkStart w:id="3845" w:name="_Toc43739259"/>
      <w:bookmarkStart w:id="3846" w:name="_Toc46347020"/>
      <w:bookmarkStart w:id="3847" w:name="_Toc53168727"/>
      <w:bookmarkStart w:id="3848" w:name="_Toc53169419"/>
      <w:bookmarkStart w:id="3849" w:name="_Toc53170111"/>
      <w:bookmarkStart w:id="3850" w:name="_Toc61130274"/>
      <w:bookmarkStart w:id="3851" w:name="_Toc83025617"/>
      <w:bookmarkStart w:id="3852" w:name="_Toc83920191"/>
      <w:bookmarkStart w:id="3853" w:name="_Toc145319467"/>
      <w:r w:rsidRPr="000320CF">
        <w:rPr>
          <w:lang w:eastAsia="sv-SE"/>
        </w:rPr>
        <w:t>10.2.</w:t>
      </w:r>
      <w:r w:rsidRPr="000320CF">
        <w:t>2</w:t>
      </w:r>
      <w:r w:rsidRPr="000320CF">
        <w:rPr>
          <w:lang w:eastAsia="sv-SE"/>
        </w:rPr>
        <w:t>.2.2</w:t>
      </w:r>
      <w:r w:rsidRPr="000320CF">
        <w:rPr>
          <w:lang w:eastAsia="sv-SE"/>
        </w:rPr>
        <w:tab/>
      </w:r>
      <w:r w:rsidRPr="000320CF">
        <w:t>Stage 2: BS measurement</w:t>
      </w:r>
      <w:bookmarkEnd w:id="3843"/>
      <w:bookmarkEnd w:id="3844"/>
      <w:bookmarkEnd w:id="3845"/>
      <w:bookmarkEnd w:id="3846"/>
      <w:bookmarkEnd w:id="3847"/>
      <w:bookmarkEnd w:id="3848"/>
      <w:bookmarkEnd w:id="3849"/>
      <w:bookmarkEnd w:id="3850"/>
      <w:bookmarkEnd w:id="3851"/>
      <w:bookmarkEnd w:id="3852"/>
      <w:bookmarkEnd w:id="3853"/>
    </w:p>
    <w:p w14:paraId="507DF500" w14:textId="15012391"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0B2CD7FF"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526700B1" w14:textId="77777777" w:rsidR="00FF68ED" w:rsidRPr="000320CF" w:rsidRDefault="00FF68ED" w:rsidP="00DB4CCE">
      <w:pPr>
        <w:pStyle w:val="B1"/>
      </w:pPr>
      <w:r w:rsidRPr="000320CF">
        <w:t>2)</w:t>
      </w:r>
      <w:r w:rsidRPr="000320CF">
        <w:tab/>
        <w:t xml:space="preserve">Set the BS to be satisfied with the </w:t>
      </w:r>
      <w:r w:rsidRPr="000320CF">
        <w:rPr>
          <w:i/>
        </w:rPr>
        <w:t>sensitivity RoAoA</w:t>
      </w:r>
      <w:r w:rsidRPr="000320CF">
        <w:t xml:space="preserve"> covering conformance testing receiving direction.</w:t>
      </w:r>
    </w:p>
    <w:p w14:paraId="549262D6" w14:textId="77777777" w:rsidR="00FF68ED" w:rsidRPr="000320CF" w:rsidRDefault="00FF68ED" w:rsidP="00DB4CCE">
      <w:pPr>
        <w:pStyle w:val="B1"/>
      </w:pPr>
      <w:r w:rsidRPr="000320CF">
        <w:t>3)</w:t>
      </w:r>
      <w:r w:rsidRPr="000320CF">
        <w:tab/>
        <w:t xml:space="preserve">Rotate the BS to make the conformance testing receiving direction aligned with the </w:t>
      </w:r>
      <w:r w:rsidRPr="000320CF">
        <w:rPr>
          <w:i/>
        </w:rPr>
        <w:t>beam peak direction</w:t>
      </w:r>
      <w:r w:rsidRPr="000320CF">
        <w:t xml:space="preserve"> of the reference antenna at the calibration stage.</w:t>
      </w:r>
    </w:p>
    <w:p w14:paraId="3A59C022" w14:textId="5F8EDB60" w:rsidR="004F71C3" w:rsidRPr="000320CF" w:rsidRDefault="00FF68ED" w:rsidP="00DB4CCE">
      <w:pPr>
        <w:pStyle w:val="B1"/>
      </w:pPr>
      <w:r w:rsidRPr="000320CF">
        <w:t>4)</w:t>
      </w:r>
      <w:r w:rsidRPr="000320CF">
        <w:tab/>
        <w:t xml:space="preserve">For FDD, start BS transmission using </w:t>
      </w:r>
      <w:r w:rsidRPr="000320CF">
        <w:rPr>
          <w:lang w:eastAsia="zh-CN"/>
        </w:rPr>
        <w:t>applicable test model</w:t>
      </w:r>
      <w:r w:rsidRPr="000320CF">
        <w:t xml:space="preserve"> at manufacturer</w:t>
      </w:r>
      <w:r w:rsidR="00F24DAC" w:rsidRPr="000320CF">
        <w:t>'</w:t>
      </w:r>
      <w:r w:rsidRPr="000320CF">
        <w:t>s declared rated output power.</w:t>
      </w:r>
    </w:p>
    <w:p w14:paraId="3E7F8134" w14:textId="2D9FBFE5" w:rsidR="00FF68ED" w:rsidRPr="000320CF" w:rsidRDefault="00FF68ED" w:rsidP="00DB4CCE">
      <w:pPr>
        <w:pStyle w:val="B1"/>
      </w:pPr>
      <w:r w:rsidRPr="000320CF">
        <w:t>5)</w:t>
      </w:r>
      <w:r w:rsidRPr="000320CF">
        <w:tab/>
        <w:t>Set the test signal mean power at the RF signal source generator as the declared minimum EIS level plus L</w:t>
      </w:r>
      <w:r w:rsidRPr="000320CF">
        <w:rPr>
          <w:vertAlign w:val="subscript"/>
        </w:rPr>
        <w:t xml:space="preserve">cal, A→D </w:t>
      </w:r>
      <w:r w:rsidRPr="000320CF">
        <w:t xml:space="preserve">(as defined in </w:t>
      </w:r>
      <w:r w:rsidR="00117F20" w:rsidRPr="000320CF">
        <w:t>clause 8</w:t>
      </w:r>
      <w:r w:rsidRPr="000320CF">
        <w:t xml:space="preserve">.2) and </w:t>
      </w:r>
      <w:r w:rsidRPr="000320CF">
        <w:rPr>
          <w:lang w:eastAsia="zh-CN"/>
        </w:rPr>
        <w:t>applicable reference measurement channel</w:t>
      </w:r>
      <w:r w:rsidRPr="000320CF" w:rsidDel="00964F1F">
        <w:t xml:space="preserve"> </w:t>
      </w:r>
      <w:r w:rsidRPr="000320CF">
        <w:t>.</w:t>
      </w:r>
    </w:p>
    <w:p w14:paraId="3C8C839A" w14:textId="77777777" w:rsidR="00FF68ED" w:rsidRPr="000320CF" w:rsidRDefault="00FF68ED" w:rsidP="00DB4CCE">
      <w:pPr>
        <w:pStyle w:val="B1"/>
      </w:pPr>
      <w:r w:rsidRPr="000320CF">
        <w:t>6)</w:t>
      </w:r>
      <w:r w:rsidRPr="000320CF">
        <w:tab/>
        <w:t>Measure the throughput.</w:t>
      </w:r>
    </w:p>
    <w:p w14:paraId="75A1915F" w14:textId="77777777" w:rsidR="00FF68ED" w:rsidRPr="000320CF" w:rsidRDefault="00FF68ED" w:rsidP="00DB4CCE">
      <w:pPr>
        <w:pStyle w:val="B1"/>
      </w:pPr>
      <w:r w:rsidRPr="000320CF">
        <w:t>7)</w:t>
      </w:r>
      <w:r w:rsidRPr="000320CF">
        <w:tab/>
        <w:t>Repeat the above steps 2 ~ 6 per conformance testing direction.</w:t>
      </w:r>
    </w:p>
    <w:p w14:paraId="5252CEF7" w14:textId="6943BEDF" w:rsidR="00FF68ED" w:rsidRPr="000320CF" w:rsidRDefault="00FF68ED" w:rsidP="00FF68ED">
      <w:pPr>
        <w:pStyle w:val="Heading4"/>
        <w:rPr>
          <w:lang w:eastAsia="sv-SE"/>
        </w:rPr>
      </w:pPr>
      <w:bookmarkStart w:id="3854" w:name="_Toc32332240"/>
      <w:bookmarkStart w:id="3855" w:name="_Toc37430157"/>
      <w:bookmarkStart w:id="3856" w:name="_Toc43739260"/>
      <w:bookmarkStart w:id="3857" w:name="_Toc46347021"/>
      <w:bookmarkStart w:id="3858" w:name="_Toc53168728"/>
      <w:bookmarkStart w:id="3859" w:name="_Toc53169420"/>
      <w:bookmarkStart w:id="3860" w:name="_Toc53170112"/>
      <w:bookmarkStart w:id="3861" w:name="_Toc61130275"/>
      <w:bookmarkStart w:id="3862" w:name="_Toc83025618"/>
      <w:bookmarkStart w:id="3863" w:name="_Toc83920192"/>
      <w:bookmarkStart w:id="3864" w:name="_Toc145319468"/>
      <w:r w:rsidRPr="000320CF">
        <w:rPr>
          <w:lang w:eastAsia="sv-SE"/>
        </w:rPr>
        <w:t>10.2.</w:t>
      </w:r>
      <w:r w:rsidRPr="000320CF">
        <w:t>2</w:t>
      </w:r>
      <w:r w:rsidRPr="000320CF">
        <w:rPr>
          <w:lang w:eastAsia="sv-SE"/>
        </w:rPr>
        <w:t>.3</w:t>
      </w:r>
      <w:r w:rsidR="00F24DAC" w:rsidRPr="000320CF">
        <w:rPr>
          <w:lang w:eastAsia="sv-SE"/>
        </w:rPr>
        <w:tab/>
      </w:r>
      <w:r w:rsidRPr="000320CF">
        <w:rPr>
          <w:lang w:eastAsia="sv-SE"/>
        </w:rPr>
        <w:t>MU value derivation, FR1</w:t>
      </w:r>
      <w:bookmarkEnd w:id="3854"/>
      <w:bookmarkEnd w:id="3855"/>
      <w:bookmarkEnd w:id="3856"/>
      <w:bookmarkEnd w:id="3857"/>
      <w:bookmarkEnd w:id="3858"/>
      <w:bookmarkEnd w:id="3859"/>
      <w:bookmarkEnd w:id="3860"/>
      <w:bookmarkEnd w:id="3861"/>
      <w:bookmarkEnd w:id="3862"/>
      <w:bookmarkEnd w:id="3863"/>
      <w:bookmarkEnd w:id="3864"/>
    </w:p>
    <w:p w14:paraId="4DDAB179" w14:textId="77777777" w:rsidR="00FF68ED" w:rsidRPr="000320CF" w:rsidRDefault="00FF68ED" w:rsidP="00DB4CCE">
      <w:pPr>
        <w:rPr>
          <w:lang w:eastAsia="sv-SE"/>
        </w:rPr>
      </w:pPr>
      <w:r w:rsidRPr="000320CF">
        <w:rPr>
          <w:lang w:eastAsia="sv-SE"/>
        </w:rPr>
        <w:t>Table 10.2.2.3</w:t>
      </w:r>
      <w:r w:rsidRPr="000320CF">
        <w:t>-1 captures derivation of the expanded measurement uncertainty values for OTA sensitivity measurements in Indoor Anechoic Chamber (Normal test conditions, FR1).</w:t>
      </w:r>
    </w:p>
    <w:p w14:paraId="59D73D55" w14:textId="77777777" w:rsidR="00FF68ED" w:rsidRPr="000320CF" w:rsidRDefault="00FF68ED" w:rsidP="00DB4CCE">
      <w:pPr>
        <w:pStyle w:val="TH"/>
      </w:pPr>
      <w:r w:rsidRPr="000320CF">
        <w:lastRenderedPageBreak/>
        <w:t xml:space="preserve">Table 10.2.2.3-1: IAC MU value </w:t>
      </w:r>
      <w:r w:rsidRPr="000320CF">
        <w:rPr>
          <w:lang w:eastAsia="sv-SE"/>
        </w:rPr>
        <w:t xml:space="preserve">derivation for </w:t>
      </w:r>
      <w:r w:rsidRPr="000320CF">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0320CF"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0320CF" w:rsidRDefault="002B1E26" w:rsidP="00DB4CCE">
            <w:pPr>
              <w:pStyle w:val="TAH"/>
              <w:rPr>
                <w:lang w:eastAsia="zh-CN"/>
              </w:rPr>
            </w:pPr>
            <w:r w:rsidRPr="000320CF">
              <w:rPr>
                <w:lang w:eastAsia="zh-CN"/>
              </w:rPr>
              <w:lastRenderedPageBreak/>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0320CF" w:rsidRDefault="002B1E26" w:rsidP="00DB4CCE">
            <w:pPr>
              <w:pStyle w:val="TAH"/>
              <w:rPr>
                <w:lang w:eastAsia="zh-CN"/>
              </w:rPr>
            </w:pPr>
            <w:r w:rsidRPr="000320CF">
              <w:rPr>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0320CF" w:rsidRDefault="002B1E26" w:rsidP="00DB4CCE">
            <w:pPr>
              <w:pStyle w:val="TAH"/>
              <w:rPr>
                <w:lang w:eastAsia="zh-CN"/>
              </w:rPr>
            </w:pPr>
            <w:r w:rsidRPr="000320CF">
              <w:rPr>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0320CF" w:rsidRDefault="002B1E26" w:rsidP="0096708D">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0320CF" w:rsidRDefault="002B1E26" w:rsidP="00DB4CCE">
            <w:pPr>
              <w:pStyle w:val="TAH"/>
              <w:rPr>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320595EA" w14:textId="7FCF188C"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08" w:type="dxa"/>
            <w:tcBorders>
              <w:top w:val="nil"/>
              <w:left w:val="nil"/>
              <w:bottom w:val="nil"/>
              <w:right w:val="single" w:sz="4" w:space="0" w:color="auto"/>
            </w:tcBorders>
            <w:shd w:val="clear" w:color="auto" w:fill="auto"/>
            <w:hideMark/>
          </w:tcPr>
          <w:p w14:paraId="1B55039B" w14:textId="7E5C11E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0320CF" w:rsidRDefault="002B1E26" w:rsidP="00DB4CCE">
            <w:pPr>
              <w:pStyle w:val="TAH"/>
              <w:rPr>
                <w:lang w:eastAsia="zh-CN"/>
              </w:rPr>
            </w:pPr>
            <w:r w:rsidRPr="000320CF">
              <w:rPr>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2A588931" w14:textId="6FC217E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82" w:type="dxa"/>
            <w:tcBorders>
              <w:top w:val="nil"/>
              <w:left w:val="nil"/>
              <w:bottom w:val="nil"/>
              <w:right w:val="single" w:sz="8" w:space="0" w:color="auto"/>
            </w:tcBorders>
            <w:shd w:val="clear" w:color="auto" w:fill="auto"/>
            <w:hideMark/>
          </w:tcPr>
          <w:p w14:paraId="2193EF73" w14:textId="77D71595"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9F0CED" w:rsidRPr="000320CF"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0320CF" w:rsidRDefault="009F0CED" w:rsidP="00DB4CCE">
            <w:pPr>
              <w:pStyle w:val="TAC"/>
              <w:rPr>
                <w:rFonts w:eastAsia="SimSun"/>
                <w:lang w:eastAsia="zh-CN"/>
              </w:rPr>
            </w:pPr>
            <w:r w:rsidRPr="000320CF">
              <w:rPr>
                <w:rFonts w:eastAsia="SimSun"/>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0320CF" w:rsidRDefault="009F0CED"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0320CF" w:rsidRDefault="009F0C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0320CF" w:rsidRDefault="009F0CED" w:rsidP="00DB4CCE">
            <w:pPr>
              <w:pStyle w:val="TAC"/>
              <w:rPr>
                <w:rFonts w:eastAsia="SimSun"/>
                <w:lang w:eastAsia="zh-CN"/>
              </w:rPr>
            </w:pPr>
            <w:r w:rsidRPr="000320CF">
              <w:rPr>
                <w:rFonts w:eastAsia="SimSun"/>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0320CF" w:rsidRDefault="009F0C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0320CF" w:rsidRDefault="009F0CED" w:rsidP="00DB4CCE">
            <w:pPr>
              <w:pStyle w:val="TAC"/>
              <w:rPr>
                <w:rFonts w:eastAsia="SimSun"/>
                <w:lang w:eastAsia="zh-CN"/>
              </w:rPr>
            </w:pPr>
            <w:r w:rsidRPr="000320CF">
              <w:rPr>
                <w:rFonts w:eastAsia="SimSun"/>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0320CF" w:rsidRDefault="009F0CED" w:rsidP="00DB4CCE">
            <w:pPr>
              <w:pStyle w:val="TAC"/>
              <w:rPr>
                <w:rFonts w:eastAsia="SimSun"/>
                <w:lang w:eastAsia="zh-CN"/>
              </w:rPr>
            </w:pPr>
            <w:r w:rsidRPr="000320CF">
              <w:rPr>
                <w:rFonts w:eastAsia="SimSun"/>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0320CF" w:rsidRDefault="009F0CED" w:rsidP="00DB4CCE">
            <w:pPr>
              <w:pStyle w:val="TAC"/>
              <w:rPr>
                <w:rFonts w:eastAsia="SimSun"/>
                <w:lang w:eastAsia="zh-CN"/>
              </w:rPr>
            </w:pPr>
            <w:r w:rsidRPr="000320CF">
              <w:rPr>
                <w:rFonts w:eastAsia="SimSun"/>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0320CF" w:rsidRDefault="009F0CED" w:rsidP="00DB4CCE">
            <w:pPr>
              <w:pStyle w:val="TAC"/>
              <w:rPr>
                <w:rFonts w:eastAsia="SimSun"/>
                <w:lang w:eastAsia="zh-CN"/>
              </w:rPr>
            </w:pPr>
            <w:r w:rsidRPr="000320CF">
              <w:rPr>
                <w:rFonts w:eastAsia="SimSun"/>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0320CF" w:rsidRDefault="009F0CED" w:rsidP="00DB4CCE">
            <w:pPr>
              <w:pStyle w:val="TAC"/>
              <w:rPr>
                <w:rFonts w:eastAsia="SimSun"/>
                <w:lang w:eastAsia="zh-CN"/>
              </w:rPr>
            </w:pPr>
            <w:r w:rsidRPr="000320CF">
              <w:rPr>
                <w:rFonts w:eastAsia="SimSun"/>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0320CF" w:rsidRDefault="009F0CED" w:rsidP="00DB4CCE">
            <w:pPr>
              <w:pStyle w:val="TAC"/>
              <w:rPr>
                <w:rFonts w:eastAsia="SimSun"/>
                <w:lang w:eastAsia="zh-CN"/>
              </w:rPr>
            </w:pPr>
            <w:r w:rsidRPr="000320CF">
              <w:rPr>
                <w:rFonts w:eastAsia="SimSun"/>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0320CF" w:rsidRDefault="009F0CED" w:rsidP="00DB4CCE">
            <w:pPr>
              <w:pStyle w:val="TAC"/>
              <w:rPr>
                <w:rFonts w:eastAsia="SimSun"/>
                <w:lang w:eastAsia="zh-CN"/>
              </w:rPr>
            </w:pPr>
            <w:r w:rsidRPr="000320CF">
              <w:rPr>
                <w:rFonts w:eastAsia="SimSun"/>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0320CF" w:rsidRDefault="009F0CED"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0320CF" w:rsidRDefault="009F0C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0320CF" w:rsidRDefault="009F0CED"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0320CF" w:rsidRDefault="009F0CED"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0320CF" w:rsidRDefault="009F0CED" w:rsidP="00DB4CCE">
            <w:pPr>
              <w:pStyle w:val="TAC"/>
              <w:rPr>
                <w:rFonts w:eastAsia="SimSun"/>
                <w:lang w:eastAsia="zh-CN"/>
              </w:rPr>
            </w:pPr>
            <w:r w:rsidRPr="000320CF">
              <w:rPr>
                <w:rFonts w:eastAsia="SimSun"/>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0320CF" w:rsidRDefault="009F0C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0320CF" w:rsidRDefault="009F0CED"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0320CF" w:rsidRDefault="009F0CED"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0320CF" w:rsidRDefault="009F0CED" w:rsidP="00DB4CCE">
            <w:pPr>
              <w:pStyle w:val="TAC"/>
              <w:rPr>
                <w:rFonts w:eastAsia="SimSun"/>
                <w:lang w:eastAsia="zh-CN"/>
              </w:rPr>
            </w:pPr>
            <w:r w:rsidRPr="000320CF">
              <w:rPr>
                <w:rFonts w:eastAsia="SimSun"/>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0320CF" w:rsidRDefault="009F0C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0320CF" w:rsidRDefault="009F0CED"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0320CF" w:rsidRDefault="009F0CED"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0320CF" w:rsidRDefault="009F0CED" w:rsidP="00DB4CCE">
            <w:pPr>
              <w:pStyle w:val="TAC"/>
              <w:rPr>
                <w:rFonts w:eastAsia="SimSun"/>
                <w:lang w:eastAsia="zh-CN"/>
              </w:rPr>
            </w:pPr>
            <w:r w:rsidRPr="000320CF">
              <w:rPr>
                <w:rFonts w:eastAsia="SimSun"/>
                <w:lang w:eastAsia="zh-CN"/>
              </w:rPr>
              <w:t>0.00</w:t>
            </w:r>
          </w:p>
        </w:tc>
      </w:tr>
      <w:tr w:rsidR="00373A2A" w:rsidRPr="000320CF"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0320CF" w:rsidRDefault="00373A2A" w:rsidP="00DB4CCE">
            <w:pPr>
              <w:pStyle w:val="TAC"/>
              <w:rPr>
                <w:rFonts w:eastAsia="SimSun"/>
                <w:lang w:eastAsia="zh-CN"/>
              </w:rPr>
            </w:pPr>
            <w:r w:rsidRPr="000320CF">
              <w:rPr>
                <w:rFonts w:eastAsia="SimSun"/>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0320CF" w:rsidRDefault="00373A2A" w:rsidP="00DB4CCE">
            <w:pPr>
              <w:pStyle w:val="TAC"/>
              <w:rPr>
                <w:rFonts w:eastAsia="SimSun"/>
                <w:lang w:eastAsia="zh-CN"/>
              </w:rPr>
            </w:pPr>
            <w:r w:rsidRPr="000320CF">
              <w:rPr>
                <w:rFonts w:eastAsia="SimSun"/>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0320CF" w:rsidRDefault="00373A2A" w:rsidP="00DB4CCE">
            <w:pPr>
              <w:pStyle w:val="TAC"/>
              <w:rPr>
                <w:rFonts w:eastAsia="SimSun"/>
                <w:lang w:eastAsia="zh-CN"/>
              </w:rPr>
            </w:pPr>
            <w:r w:rsidRPr="000320CF">
              <w:rPr>
                <w:rFonts w:eastAsia="SimSun"/>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0320CF" w:rsidRDefault="00373A2A" w:rsidP="00DB4CCE">
            <w:pPr>
              <w:pStyle w:val="TAC"/>
              <w:rPr>
                <w:rFonts w:eastAsia="SimSun"/>
                <w:lang w:eastAsia="zh-CN"/>
              </w:rPr>
            </w:pPr>
            <w:r w:rsidRPr="000320CF">
              <w:rPr>
                <w:rFonts w:eastAsia="SimSun"/>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0320CF" w:rsidRDefault="00373A2A" w:rsidP="00DB4CCE">
            <w:pPr>
              <w:pStyle w:val="TAL"/>
              <w:rPr>
                <w:rFonts w:eastAsia="SimSun"/>
                <w:lang w:eastAsia="zh-CN"/>
              </w:rPr>
            </w:pPr>
            <w:r w:rsidRPr="000320CF">
              <w:rPr>
                <w:rFonts w:eastAsia="SimSun"/>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0320CF" w:rsidRDefault="00373A2A"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0320CF" w:rsidRDefault="00373A2A" w:rsidP="00DB4CCE">
            <w:pPr>
              <w:pStyle w:val="TAC"/>
              <w:rPr>
                <w:rFonts w:eastAsia="SimSun"/>
                <w:lang w:eastAsia="zh-CN"/>
              </w:rPr>
            </w:pPr>
            <w:r w:rsidRPr="000320CF">
              <w:rPr>
                <w:rFonts w:eastAsia="SimSun"/>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0320CF" w:rsidRDefault="00373A2A" w:rsidP="00DB4CCE">
            <w:pPr>
              <w:pStyle w:val="TAC"/>
              <w:rPr>
                <w:rFonts w:eastAsia="SimSun"/>
                <w:lang w:eastAsia="zh-CN"/>
              </w:rPr>
            </w:pPr>
            <w:r w:rsidRPr="000320CF">
              <w:rPr>
                <w:rFonts w:eastAsia="SimSun"/>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0320CF" w:rsidRDefault="00373A2A" w:rsidP="00DB4CCE">
            <w:pPr>
              <w:pStyle w:val="TAC"/>
              <w:rPr>
                <w:rFonts w:eastAsia="SimSun"/>
                <w:lang w:eastAsia="zh-CN"/>
              </w:rPr>
            </w:pPr>
            <w:r w:rsidRPr="000320CF">
              <w:rPr>
                <w:rFonts w:eastAsia="SimSun"/>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0320CF" w:rsidRDefault="00373A2A" w:rsidP="00DB4CCE">
            <w:pPr>
              <w:pStyle w:val="TAC"/>
              <w:rPr>
                <w:rFonts w:eastAsia="SimSun"/>
                <w:lang w:eastAsia="zh-CN"/>
              </w:rPr>
            </w:pPr>
            <w:r w:rsidRPr="000320CF">
              <w:rPr>
                <w:rFonts w:eastAsia="SimSun"/>
                <w:lang w:eastAsia="zh-CN"/>
              </w:rPr>
              <w:t>0.16</w:t>
            </w:r>
          </w:p>
        </w:tc>
      </w:tr>
      <w:tr w:rsidR="00373A2A" w:rsidRPr="000320CF"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0320CF" w:rsidRDefault="00373A2A" w:rsidP="00DB4CCE">
            <w:pPr>
              <w:pStyle w:val="TAC"/>
              <w:rPr>
                <w:rFonts w:eastAsia="SimSun"/>
                <w:lang w:eastAsia="zh-CN"/>
              </w:rPr>
            </w:pPr>
            <w:r w:rsidRPr="000320CF">
              <w:rPr>
                <w:rFonts w:eastAsia="SimSun"/>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0320CF" w:rsidRDefault="00373A2A"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0320CF" w:rsidRDefault="00373A2A" w:rsidP="00DB4CCE">
            <w:pPr>
              <w:pStyle w:val="TAC"/>
              <w:rPr>
                <w:rFonts w:eastAsia="SimSun"/>
                <w:lang w:eastAsia="zh-CN"/>
              </w:rPr>
            </w:pPr>
            <w:r w:rsidRPr="000320CF">
              <w:rPr>
                <w:rFonts w:eastAsia="SimSun"/>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0320CF" w:rsidRDefault="00373A2A" w:rsidP="00DB4CCE">
            <w:pPr>
              <w:pStyle w:val="TAL"/>
              <w:rPr>
                <w:rFonts w:eastAsia="SimSun"/>
                <w:lang w:eastAsia="zh-CN"/>
              </w:rPr>
            </w:pPr>
            <w:r w:rsidRPr="000320CF">
              <w:rPr>
                <w:rFonts w:eastAsia="SimSun"/>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0320CF" w:rsidRDefault="00373A2A" w:rsidP="00DB4CCE">
            <w:pPr>
              <w:pStyle w:val="TAC"/>
              <w:rPr>
                <w:rFonts w:eastAsia="SimSun"/>
                <w:lang w:eastAsia="zh-CN"/>
              </w:rPr>
            </w:pPr>
            <w:r w:rsidRPr="000320CF">
              <w:rPr>
                <w:rFonts w:eastAsia="SimSun"/>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0320CF" w:rsidRDefault="00373A2A"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0320CF" w:rsidRDefault="00373A2A" w:rsidP="00DB4CCE">
            <w:pPr>
              <w:pStyle w:val="TAC"/>
              <w:rPr>
                <w:rFonts w:eastAsia="SimSun"/>
                <w:lang w:eastAsia="zh-CN"/>
              </w:rPr>
            </w:pPr>
            <w:r w:rsidRPr="000320CF">
              <w:rPr>
                <w:rFonts w:eastAsia="SimSun"/>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0320CF" w:rsidRDefault="00373A2A" w:rsidP="00DB4CCE">
            <w:pPr>
              <w:pStyle w:val="TAL"/>
              <w:rPr>
                <w:rFonts w:eastAsia="SimSun"/>
                <w:lang w:eastAsia="zh-CN"/>
              </w:rPr>
            </w:pPr>
            <w:r w:rsidRPr="000320CF">
              <w:rPr>
                <w:rFonts w:eastAsia="SimSun"/>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0320CF" w:rsidRDefault="00373A2A"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0320CF" w:rsidRDefault="00373A2A"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0320CF" w:rsidRDefault="00373A2A"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0320CF" w:rsidRDefault="00373A2A" w:rsidP="00DB4CCE">
            <w:pPr>
              <w:pStyle w:val="TAC"/>
              <w:rPr>
                <w:rFonts w:eastAsia="SimSun"/>
                <w:lang w:eastAsia="zh-CN"/>
              </w:rPr>
            </w:pPr>
            <w:r w:rsidRPr="000320CF">
              <w:rPr>
                <w:rFonts w:eastAsia="SimSun"/>
                <w:lang w:eastAsia="zh-CN"/>
              </w:rPr>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0320CF" w:rsidRDefault="00373A2A"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0320CF" w:rsidRDefault="00373A2A" w:rsidP="00DB4CCE">
            <w:pPr>
              <w:pStyle w:val="TAC"/>
              <w:rPr>
                <w:rFonts w:eastAsia="SimSun"/>
                <w:lang w:eastAsia="zh-CN"/>
              </w:rPr>
            </w:pPr>
            <w:r w:rsidRPr="000320CF">
              <w:rPr>
                <w:rFonts w:eastAsia="SimSun"/>
                <w:lang w:eastAsia="zh-CN"/>
              </w:rPr>
              <w:lastRenderedPageBreak/>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0320CF" w:rsidRDefault="00373A2A" w:rsidP="00DB4CCE">
            <w:pPr>
              <w:pStyle w:val="TAL"/>
              <w:rPr>
                <w:rFonts w:eastAsia="SimSun"/>
                <w:lang w:eastAsia="zh-CN"/>
              </w:rPr>
            </w:pPr>
            <w:r w:rsidRPr="000320CF">
              <w:rPr>
                <w:rFonts w:eastAsia="SimSun"/>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0320CF" w:rsidRDefault="00373A2A" w:rsidP="00DB4CCE">
            <w:pPr>
              <w:pStyle w:val="TAC"/>
              <w:rPr>
                <w:rFonts w:eastAsia="SimSun"/>
                <w:lang w:eastAsia="zh-CN"/>
              </w:rPr>
            </w:pPr>
            <w:r w:rsidRPr="000320CF">
              <w:rPr>
                <w:rFonts w:eastAsia="SimSun"/>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0320CF" w:rsidRDefault="00373A2A"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0320CF" w:rsidRDefault="00373A2A" w:rsidP="00DB4CCE">
            <w:pPr>
              <w:pStyle w:val="TAC"/>
              <w:rPr>
                <w:rFonts w:eastAsia="SimSun"/>
                <w:lang w:eastAsia="zh-CN"/>
              </w:rPr>
            </w:pPr>
            <w:r w:rsidRPr="000320CF">
              <w:rPr>
                <w:rFonts w:eastAsia="SimSun"/>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0320CF" w:rsidRDefault="00373A2A" w:rsidP="00DB4CCE">
            <w:pPr>
              <w:pStyle w:val="TAC"/>
              <w:rPr>
                <w:rFonts w:eastAsia="SimSun"/>
                <w:lang w:eastAsia="zh-CN"/>
              </w:rPr>
            </w:pPr>
            <w:r w:rsidRPr="000320CF">
              <w:rPr>
                <w:rFonts w:eastAsia="SimSun"/>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0320CF" w:rsidRDefault="00373A2A" w:rsidP="00DB4CCE">
            <w:pPr>
              <w:pStyle w:val="TAC"/>
              <w:rPr>
                <w:rFonts w:eastAsia="SimSun"/>
                <w:lang w:eastAsia="zh-CN"/>
              </w:rPr>
            </w:pPr>
            <w:r w:rsidRPr="000320CF">
              <w:rPr>
                <w:rFonts w:eastAsia="SimSun"/>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0320CF" w:rsidRDefault="00373A2A"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0320CF" w:rsidRDefault="00373A2A" w:rsidP="00DB4CCE">
            <w:pPr>
              <w:pStyle w:val="TAC"/>
              <w:rPr>
                <w:rFonts w:eastAsia="SimSun"/>
                <w:lang w:eastAsia="zh-CN"/>
              </w:rPr>
            </w:pPr>
            <w:r w:rsidRPr="000320CF">
              <w:rPr>
                <w:rFonts w:eastAsia="SimSun"/>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0320CF" w:rsidRDefault="00373A2A"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0320CF" w:rsidRDefault="00373A2A" w:rsidP="00DB4CCE">
            <w:pPr>
              <w:pStyle w:val="TAC"/>
              <w:rPr>
                <w:rFonts w:eastAsia="SimSun"/>
                <w:lang w:eastAsia="zh-CN"/>
              </w:rPr>
            </w:pPr>
            <w:r w:rsidRPr="000320CF">
              <w:rPr>
                <w:rFonts w:eastAsia="SimSun"/>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0320CF" w:rsidRDefault="00373A2A" w:rsidP="00DB4CCE">
            <w:pPr>
              <w:pStyle w:val="TAC"/>
              <w:rPr>
                <w:rFonts w:eastAsia="SimSun"/>
                <w:lang w:eastAsia="zh-CN"/>
              </w:rPr>
            </w:pPr>
            <w:r w:rsidRPr="000320CF">
              <w:rPr>
                <w:rFonts w:eastAsia="SimSun"/>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0320CF" w:rsidRDefault="00373A2A" w:rsidP="00DB4CCE">
            <w:pPr>
              <w:pStyle w:val="TAL"/>
              <w:rPr>
                <w:rFonts w:eastAsia="SimSun"/>
                <w:lang w:eastAsia="zh-CN"/>
              </w:rPr>
            </w:pPr>
            <w:r w:rsidRPr="000320CF">
              <w:rPr>
                <w:rFonts w:eastAsia="SimSun"/>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0320CF" w:rsidRDefault="00373A2A" w:rsidP="00DB4CCE">
            <w:pPr>
              <w:pStyle w:val="TAC"/>
              <w:rPr>
                <w:rFonts w:eastAsia="SimSun"/>
                <w:lang w:eastAsia="zh-CN"/>
              </w:rPr>
            </w:pPr>
            <w:r w:rsidRPr="000320CF">
              <w:rPr>
                <w:rFonts w:eastAsia="SimSun"/>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0320CF" w:rsidRDefault="00373A2A" w:rsidP="00DB4CCE">
            <w:pPr>
              <w:pStyle w:val="TAC"/>
              <w:rPr>
                <w:rFonts w:eastAsia="SimSun"/>
                <w:lang w:eastAsia="zh-CN"/>
              </w:rPr>
            </w:pPr>
            <w:r w:rsidRPr="000320CF">
              <w:rPr>
                <w:rFonts w:eastAsia="SimSun"/>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0320CF" w:rsidRDefault="00373A2A" w:rsidP="00DB4CCE">
            <w:pPr>
              <w:pStyle w:val="TAC"/>
              <w:rPr>
                <w:rFonts w:eastAsia="SimSun"/>
                <w:lang w:eastAsia="zh-CN"/>
              </w:rPr>
            </w:pPr>
            <w:r w:rsidRPr="000320CF">
              <w:rPr>
                <w:rFonts w:eastAsia="SimSun"/>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0320CF" w:rsidRDefault="00373A2A" w:rsidP="00DB4CCE">
            <w:pPr>
              <w:pStyle w:val="TAC"/>
              <w:rPr>
                <w:rFonts w:eastAsia="SimSun"/>
                <w:lang w:eastAsia="zh-CN"/>
              </w:rPr>
            </w:pPr>
            <w:r w:rsidRPr="000320CF">
              <w:rPr>
                <w:rFonts w:eastAsia="SimSun"/>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0320CF" w:rsidRDefault="00373A2A"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0320CF" w:rsidRDefault="00373A2A" w:rsidP="00DB4CCE">
            <w:pPr>
              <w:pStyle w:val="TAC"/>
              <w:rPr>
                <w:rFonts w:eastAsia="SimSun"/>
                <w:lang w:eastAsia="zh-CN"/>
              </w:rPr>
            </w:pPr>
            <w:r w:rsidRPr="000320CF">
              <w:rPr>
                <w:rFonts w:eastAsia="SimSun"/>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0320CF" w:rsidRDefault="00373A2A" w:rsidP="00DB4CCE">
            <w:pPr>
              <w:pStyle w:val="TAC"/>
              <w:rPr>
                <w:rFonts w:eastAsia="SimSun"/>
                <w:lang w:eastAsia="zh-CN"/>
              </w:rPr>
            </w:pPr>
            <w:r w:rsidRPr="000320CF">
              <w:rPr>
                <w:rFonts w:eastAsia="SimSun"/>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0320CF" w:rsidRDefault="00373A2A" w:rsidP="00DB4CCE">
            <w:pPr>
              <w:pStyle w:val="TAH"/>
              <w:rPr>
                <w:rFonts w:eastAsia="SimSun"/>
                <w:lang w:eastAsia="zh-CN"/>
              </w:rPr>
            </w:pPr>
            <w:r w:rsidRPr="000320CF">
              <w:rPr>
                <w:rFonts w:eastAsia="SimSun"/>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0320CF" w:rsidRDefault="00373A2A" w:rsidP="00DB4CCE">
            <w:pPr>
              <w:pStyle w:val="TAH"/>
              <w:rPr>
                <w:rFonts w:eastAsia="SimSun"/>
                <w:lang w:eastAsia="zh-CN"/>
              </w:rPr>
            </w:pPr>
            <w:r w:rsidRPr="000320CF">
              <w:rPr>
                <w:rFonts w:eastAsia="SimSun"/>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0320CF" w:rsidRDefault="00373A2A" w:rsidP="00DB4CCE">
            <w:pPr>
              <w:pStyle w:val="TAH"/>
              <w:rPr>
                <w:rFonts w:eastAsia="SimSun"/>
                <w:lang w:eastAsia="zh-CN"/>
              </w:rPr>
            </w:pPr>
            <w:r w:rsidRPr="000320CF">
              <w:rPr>
                <w:rFonts w:eastAsia="SimSun"/>
                <w:lang w:eastAsia="zh-CN"/>
              </w:rPr>
              <w:t>0.64</w:t>
            </w:r>
          </w:p>
        </w:tc>
      </w:tr>
      <w:tr w:rsidR="00373A2A" w:rsidRPr="000320CF"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19D4C095"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96708D">
              <w:t>–</w:t>
            </w:r>
            <w:r w:rsidRPr="000320CF">
              <w:rPr>
                <w:rFonts w:eastAsia="SimSun"/>
                <w:lang w:eastAsia="zh-CN"/>
              </w:rPr>
              <w:t xml:space="preserve">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0320CF" w:rsidRDefault="00373A2A" w:rsidP="00DB4CCE">
            <w:pPr>
              <w:pStyle w:val="TAH"/>
              <w:rPr>
                <w:rFonts w:eastAsia="SimSun"/>
                <w:lang w:eastAsia="zh-CN"/>
              </w:rPr>
            </w:pPr>
            <w:r w:rsidRPr="000320CF">
              <w:rPr>
                <w:rFonts w:eastAsia="SimSun"/>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0320CF" w:rsidRDefault="00373A2A" w:rsidP="00DB4CCE">
            <w:pPr>
              <w:pStyle w:val="TAH"/>
              <w:rPr>
                <w:rFonts w:eastAsia="SimSun"/>
                <w:lang w:eastAsia="zh-CN"/>
              </w:rPr>
            </w:pPr>
            <w:r w:rsidRPr="000320CF">
              <w:rPr>
                <w:rFonts w:eastAsia="SimSun"/>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0320CF" w:rsidRDefault="00373A2A" w:rsidP="00DB4CCE">
            <w:pPr>
              <w:pStyle w:val="TAH"/>
              <w:rPr>
                <w:rFonts w:eastAsia="SimSun"/>
                <w:lang w:eastAsia="zh-CN"/>
              </w:rPr>
            </w:pPr>
            <w:r w:rsidRPr="000320CF">
              <w:rPr>
                <w:rFonts w:eastAsia="SimSun"/>
                <w:lang w:eastAsia="zh-CN"/>
              </w:rPr>
              <w:t>1.25</w:t>
            </w:r>
          </w:p>
        </w:tc>
      </w:tr>
    </w:tbl>
    <w:p w14:paraId="16881BF3" w14:textId="77777777" w:rsidR="00373A2A" w:rsidRPr="000320CF" w:rsidRDefault="00373A2A" w:rsidP="00DB4CCE">
      <w:pPr>
        <w:rPr>
          <w:lang w:eastAsia="sv-SE"/>
        </w:rPr>
      </w:pPr>
      <w:bookmarkStart w:id="3865" w:name="_Toc32332241"/>
      <w:bookmarkStart w:id="3866" w:name="_Toc37430158"/>
    </w:p>
    <w:p w14:paraId="34BA07C6" w14:textId="517B64CA" w:rsidR="00FF68ED" w:rsidRPr="000320CF" w:rsidRDefault="00FF68ED" w:rsidP="00FF68ED">
      <w:pPr>
        <w:pStyle w:val="Heading4"/>
        <w:rPr>
          <w:lang w:eastAsia="sv-SE"/>
        </w:rPr>
      </w:pPr>
      <w:bookmarkStart w:id="3867" w:name="_Toc43739261"/>
      <w:bookmarkStart w:id="3868" w:name="_Toc46347022"/>
      <w:bookmarkStart w:id="3869" w:name="_Toc53168729"/>
      <w:bookmarkStart w:id="3870" w:name="_Toc53169421"/>
      <w:bookmarkStart w:id="3871" w:name="_Toc53170113"/>
      <w:bookmarkStart w:id="3872" w:name="_Toc61130276"/>
      <w:bookmarkStart w:id="3873" w:name="_Toc83025619"/>
      <w:bookmarkStart w:id="3874" w:name="_Toc83920193"/>
      <w:bookmarkStart w:id="3875" w:name="_Toc145319469"/>
      <w:r w:rsidRPr="000320CF">
        <w:rPr>
          <w:lang w:eastAsia="sv-SE"/>
        </w:rPr>
        <w:t>10.2.</w:t>
      </w:r>
      <w:r w:rsidRPr="000320CF">
        <w:t>2</w:t>
      </w:r>
      <w:r w:rsidRPr="000320CF">
        <w:rPr>
          <w:lang w:eastAsia="sv-SE"/>
        </w:rPr>
        <w:t>.4</w:t>
      </w:r>
      <w:r w:rsidR="00F24DAC" w:rsidRPr="000320CF">
        <w:rPr>
          <w:lang w:eastAsia="sv-SE"/>
        </w:rPr>
        <w:tab/>
      </w:r>
      <w:r w:rsidRPr="000320CF">
        <w:rPr>
          <w:lang w:eastAsia="sv-SE"/>
        </w:rPr>
        <w:t>MU value derivation, FR2</w:t>
      </w:r>
      <w:bookmarkEnd w:id="3865"/>
      <w:bookmarkEnd w:id="3866"/>
      <w:bookmarkEnd w:id="3867"/>
      <w:bookmarkEnd w:id="3868"/>
      <w:bookmarkEnd w:id="3869"/>
      <w:bookmarkEnd w:id="3870"/>
      <w:bookmarkEnd w:id="3871"/>
      <w:bookmarkEnd w:id="3872"/>
      <w:bookmarkEnd w:id="3873"/>
      <w:bookmarkEnd w:id="3874"/>
      <w:bookmarkEnd w:id="3875"/>
    </w:p>
    <w:p w14:paraId="5FC9188F" w14:textId="77777777" w:rsidR="00FF68ED" w:rsidRPr="000320CF" w:rsidRDefault="00FF68ED" w:rsidP="00DB4CCE">
      <w:pPr>
        <w:rPr>
          <w:lang w:eastAsia="sv-SE"/>
        </w:rPr>
      </w:pPr>
      <w:r w:rsidRPr="000320CF">
        <w:rPr>
          <w:lang w:eastAsia="sv-SE"/>
        </w:rPr>
        <w:t>Table 10.2.2.4</w:t>
      </w:r>
      <w:r w:rsidRPr="000320CF">
        <w:t>-1 captures derivation of the expanded measurement uncertainty values for OTA sensitivity measurements in Indoor Anechoic Chamber (Normal test conditions, FR2).</w:t>
      </w:r>
    </w:p>
    <w:p w14:paraId="24AA2D2E" w14:textId="78786674" w:rsidR="00FF68ED" w:rsidRPr="000320CF" w:rsidRDefault="00FF68ED" w:rsidP="00DB4CCE">
      <w:pPr>
        <w:pStyle w:val="TH"/>
      </w:pPr>
      <w:r w:rsidRPr="000320CF">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0320CF"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0320CF" w:rsidRDefault="002B1E26" w:rsidP="00DB4CCE">
            <w:pPr>
              <w:pStyle w:val="TAH"/>
              <w:rPr>
                <w:lang w:eastAsia="zh-CN"/>
              </w:rPr>
            </w:pPr>
            <w:r w:rsidRPr="000320CF">
              <w:rPr>
                <w:lang w:eastAsia="zh-CN"/>
              </w:rPr>
              <w:lastRenderedPageBreak/>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0320CF" w:rsidRDefault="002B1E26" w:rsidP="00DB4CCE">
            <w:pPr>
              <w:pStyle w:val="TAH"/>
              <w:rPr>
                <w:lang w:eastAsia="zh-CN"/>
              </w:rPr>
            </w:pPr>
            <w:r w:rsidRPr="000320CF">
              <w:rPr>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0320CF" w:rsidRDefault="002B1E26" w:rsidP="00DB4CCE">
            <w:pPr>
              <w:pStyle w:val="TAH"/>
              <w:rPr>
                <w:lang w:eastAsia="zh-CN"/>
              </w:rPr>
            </w:pPr>
            <w:r w:rsidRPr="000320CF">
              <w:rPr>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0320CF" w:rsidRDefault="002B1E26" w:rsidP="00DB4CCE">
            <w:pPr>
              <w:pStyle w:val="TAH"/>
              <w:rPr>
                <w:lang w:eastAsia="zh-CN"/>
              </w:rPr>
            </w:pPr>
            <w:r w:rsidRPr="000320CF">
              <w:rPr>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0320CF" w:rsidRDefault="002B1E26" w:rsidP="00DB4CCE">
            <w:pPr>
              <w:pStyle w:val="TAH"/>
              <w:rPr>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0320CF" w:rsidRDefault="002B1E26" w:rsidP="00DB4CCE">
            <w:pPr>
              <w:pStyle w:val="TAH"/>
              <w:rPr>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0320CF" w:rsidRDefault="002B1E26" w:rsidP="00DB4CCE">
            <w:pPr>
              <w:pStyle w:val="TAH"/>
              <w:rPr>
                <w:lang w:eastAsia="zh-CN"/>
              </w:rPr>
            </w:pPr>
            <w:r w:rsidRPr="000320CF">
              <w:rPr>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0320CF" w:rsidRDefault="002B1E26" w:rsidP="00DB4CCE">
            <w:pPr>
              <w:pStyle w:val="TAH"/>
              <w:rPr>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r>
      <w:tr w:rsidR="00266D9F" w:rsidRPr="000320CF"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9F0CED" w:rsidRPr="000320CF"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0320CF" w:rsidRDefault="009F0CED" w:rsidP="00DB4CCE">
            <w:pPr>
              <w:pStyle w:val="TAC"/>
              <w:rPr>
                <w:rFonts w:eastAsia="SimSun"/>
                <w:lang w:eastAsia="zh-CN"/>
              </w:rPr>
            </w:pPr>
            <w:r w:rsidRPr="000320CF">
              <w:rPr>
                <w:rFonts w:eastAsia="SimSun"/>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0320CF" w:rsidRDefault="009F0CED" w:rsidP="00DB4CCE">
            <w:pPr>
              <w:pStyle w:val="TAC"/>
              <w:rPr>
                <w:lang w:eastAsia="zh-CN"/>
              </w:rPr>
            </w:pPr>
            <w:r w:rsidRPr="000320CF">
              <w:rPr>
                <w:lang w:eastAsia="zh-CN"/>
              </w:rPr>
              <w:t>0.10</w:t>
            </w:r>
          </w:p>
        </w:tc>
      </w:tr>
      <w:tr w:rsidR="009F0CED" w:rsidRPr="000320CF"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0320CF" w:rsidRDefault="009F0CED" w:rsidP="00DB4CCE">
            <w:pPr>
              <w:pStyle w:val="TAC"/>
              <w:rPr>
                <w:rFonts w:eastAsia="SimSun"/>
                <w:lang w:eastAsia="zh-CN"/>
              </w:rPr>
            </w:pPr>
            <w:r w:rsidRPr="000320CF">
              <w:rPr>
                <w:rFonts w:eastAsia="SimSun"/>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0320CF" w:rsidRDefault="009F0CED" w:rsidP="00DB4CCE">
            <w:pPr>
              <w:pStyle w:val="TAC"/>
              <w:rPr>
                <w:lang w:eastAsia="zh-CN"/>
              </w:rPr>
            </w:pPr>
            <w:r w:rsidRPr="000320CF">
              <w:rPr>
                <w:lang w:eastAsia="zh-CN"/>
              </w:rPr>
              <w:t>0.10</w:t>
            </w:r>
          </w:p>
        </w:tc>
      </w:tr>
      <w:tr w:rsidR="009F0CED" w:rsidRPr="000320CF"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0320CF" w:rsidRDefault="009F0CED"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0320CF" w:rsidRDefault="009F0CED" w:rsidP="00DB4CCE">
            <w:pPr>
              <w:pStyle w:val="TAL"/>
              <w:rPr>
                <w:rFonts w:eastAsia="SimSun"/>
                <w:lang w:eastAsia="zh-CN"/>
              </w:rPr>
            </w:pPr>
            <w:r w:rsidRPr="000320CF">
              <w:rPr>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0320CF" w:rsidRDefault="009F0CED"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0320CF" w:rsidRDefault="009F0CED"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0320CF" w:rsidRDefault="009F0CED"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0320CF" w:rsidRDefault="009F0CED"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0320CF" w:rsidRDefault="009F0CED" w:rsidP="00DB4CCE">
            <w:pPr>
              <w:pStyle w:val="TAC"/>
              <w:rPr>
                <w:lang w:eastAsia="zh-CN"/>
              </w:rPr>
            </w:pPr>
            <w:r w:rsidRPr="000320CF">
              <w:rPr>
                <w:lang w:eastAsia="zh-CN"/>
              </w:rPr>
              <w:t>0.10</w:t>
            </w:r>
          </w:p>
        </w:tc>
      </w:tr>
      <w:tr w:rsidR="009F0CED" w:rsidRPr="000320CF"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0320CF" w:rsidRDefault="009F0CED" w:rsidP="00DB4CCE">
            <w:pPr>
              <w:pStyle w:val="TAC"/>
              <w:rPr>
                <w:rFonts w:eastAsia="SimSun"/>
                <w:lang w:eastAsia="zh-CN"/>
              </w:rPr>
            </w:pPr>
            <w:r w:rsidRPr="000320CF">
              <w:rPr>
                <w:rFonts w:eastAsia="SimSun"/>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0320CF" w:rsidRDefault="009F0CED"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0320CF" w:rsidRDefault="009F0CED"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0320CF" w:rsidRDefault="009F0CED"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0320CF" w:rsidRDefault="009F0CED" w:rsidP="00DB4CCE">
            <w:pPr>
              <w:pStyle w:val="TAC"/>
              <w:rPr>
                <w:lang w:eastAsia="zh-CN"/>
              </w:rPr>
            </w:pPr>
            <w:r w:rsidRPr="000320CF">
              <w:rPr>
                <w:lang w:eastAsia="zh-CN"/>
              </w:rPr>
              <w:t>0.01</w:t>
            </w:r>
          </w:p>
        </w:tc>
      </w:tr>
      <w:tr w:rsidR="009F0CED" w:rsidRPr="000320CF"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0320CF" w:rsidRDefault="009F0CED" w:rsidP="00DB4CCE">
            <w:pPr>
              <w:pStyle w:val="TAC"/>
              <w:rPr>
                <w:rFonts w:eastAsia="SimSun"/>
                <w:lang w:eastAsia="zh-CN"/>
              </w:rPr>
            </w:pPr>
            <w:r w:rsidRPr="000320CF">
              <w:rPr>
                <w:rFonts w:eastAsia="SimSun"/>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0320CF" w:rsidRDefault="009F0CED"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0320CF" w:rsidRDefault="009F0CED"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0320CF" w:rsidRDefault="009F0CED"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0320CF" w:rsidRDefault="009F0CED" w:rsidP="00DB4CCE">
            <w:pPr>
              <w:pStyle w:val="TAC"/>
              <w:rPr>
                <w:lang w:eastAsia="zh-CN"/>
              </w:rPr>
            </w:pPr>
            <w:r w:rsidRPr="000320CF">
              <w:rPr>
                <w:lang w:eastAsia="zh-CN"/>
              </w:rPr>
              <w:t>0.00</w:t>
            </w:r>
          </w:p>
        </w:tc>
      </w:tr>
      <w:tr w:rsidR="00266D9F" w:rsidRPr="000320CF"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0320CF" w:rsidRDefault="00266D9F" w:rsidP="00DB4CCE">
            <w:pPr>
              <w:pStyle w:val="TAC"/>
              <w:rPr>
                <w:lang w:eastAsia="zh-CN"/>
              </w:rPr>
            </w:pPr>
            <w:r w:rsidRPr="000320CF">
              <w:rPr>
                <w:lang w:eastAsia="zh-CN"/>
              </w:rPr>
              <w:t>0.07</w:t>
            </w:r>
          </w:p>
        </w:tc>
      </w:tr>
      <w:tr w:rsidR="00266D9F" w:rsidRPr="000320CF"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0320CF" w:rsidRDefault="00266D9F" w:rsidP="00DB4CCE">
            <w:pPr>
              <w:pStyle w:val="TAC"/>
              <w:rPr>
                <w:rFonts w:eastAsia="SimSun"/>
                <w:lang w:eastAsia="zh-CN"/>
              </w:rPr>
            </w:pPr>
            <w:r w:rsidRPr="000320CF">
              <w:rPr>
                <w:rFonts w:eastAsia="SimSun"/>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0320CF" w:rsidRDefault="00266D9F" w:rsidP="00DB4CCE">
            <w:pPr>
              <w:pStyle w:val="TAC"/>
              <w:rPr>
                <w:lang w:eastAsia="zh-CN"/>
              </w:rPr>
            </w:pPr>
            <w:r w:rsidRPr="000320CF">
              <w:rPr>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0320CF" w:rsidRDefault="00266D9F" w:rsidP="00DB4CCE">
            <w:pPr>
              <w:pStyle w:val="TAC"/>
              <w:rPr>
                <w:lang w:eastAsia="zh-CN"/>
              </w:rPr>
            </w:pPr>
            <w:r w:rsidRPr="000320CF">
              <w:rPr>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0320CF" w:rsidRDefault="00266D9F" w:rsidP="00DB4CCE">
            <w:pPr>
              <w:pStyle w:val="TAC"/>
              <w:rPr>
                <w:lang w:eastAsia="zh-CN"/>
              </w:rPr>
            </w:pPr>
            <w:r w:rsidRPr="000320CF">
              <w:rPr>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0320CF" w:rsidRDefault="00266D9F" w:rsidP="00DB4CCE">
            <w:pPr>
              <w:pStyle w:val="TAC"/>
              <w:rPr>
                <w:lang w:eastAsia="zh-CN"/>
              </w:rPr>
            </w:pPr>
            <w:r w:rsidRPr="000320CF">
              <w:rPr>
                <w:lang w:eastAsia="zh-CN"/>
              </w:rPr>
              <w:t>0.90</w:t>
            </w:r>
          </w:p>
        </w:tc>
      </w:tr>
      <w:tr w:rsidR="00266D9F" w:rsidRPr="000320CF"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0320CF" w:rsidRDefault="00266D9F" w:rsidP="00DB4CCE">
            <w:pPr>
              <w:pStyle w:val="TAC"/>
              <w:rPr>
                <w:rFonts w:eastAsia="SimSun"/>
                <w:lang w:eastAsia="zh-CN"/>
              </w:rPr>
            </w:pPr>
            <w:r w:rsidRPr="000320CF">
              <w:rPr>
                <w:rFonts w:eastAsia="SimSun"/>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0320CF" w:rsidRDefault="00266D9F" w:rsidP="00DB4CCE">
            <w:pPr>
              <w:pStyle w:val="TAL"/>
              <w:rPr>
                <w:rFonts w:eastAsia="SimSun"/>
                <w:lang w:eastAsia="zh-CN"/>
              </w:rPr>
            </w:pPr>
            <w:r w:rsidRPr="000320CF">
              <w:rPr>
                <w:rFonts w:eastAsia="SimSun"/>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0320CF" w:rsidRDefault="00266D9F" w:rsidP="00DB4CCE">
            <w:pPr>
              <w:pStyle w:val="TAC"/>
              <w:rPr>
                <w:lang w:eastAsia="zh-CN"/>
              </w:rPr>
            </w:pPr>
            <w:r w:rsidRPr="000320CF">
              <w:rPr>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0320CF" w:rsidRDefault="00266D9F" w:rsidP="00DB4CCE">
            <w:pPr>
              <w:pStyle w:val="TAC"/>
              <w:rPr>
                <w:lang w:eastAsia="zh-CN"/>
              </w:rPr>
            </w:pPr>
            <w:r w:rsidRPr="000320CF">
              <w:rPr>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0320CF" w:rsidRDefault="00266D9F" w:rsidP="00DB4CCE">
            <w:pPr>
              <w:pStyle w:val="TAC"/>
              <w:rPr>
                <w:lang w:eastAsia="zh-CN"/>
              </w:rPr>
            </w:pPr>
            <w:r w:rsidRPr="000320CF">
              <w:rPr>
                <w:lang w:eastAsia="zh-CN"/>
              </w:rPr>
              <w:t>0.30</w:t>
            </w:r>
          </w:p>
        </w:tc>
      </w:tr>
      <w:tr w:rsidR="00266D9F" w:rsidRPr="000320CF"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0320CF" w:rsidRDefault="00266D9F" w:rsidP="00DB4CCE">
            <w:pPr>
              <w:pStyle w:val="TAC"/>
              <w:rPr>
                <w:rFonts w:eastAsia="SimSun"/>
                <w:lang w:eastAsia="zh-CN"/>
              </w:rPr>
            </w:pPr>
            <w:r w:rsidRPr="000320CF">
              <w:rPr>
                <w:rFonts w:eastAsia="SimSun"/>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0320CF" w:rsidRDefault="00266D9F" w:rsidP="00DB4CCE">
            <w:pPr>
              <w:pStyle w:val="TAL"/>
              <w:rPr>
                <w:rFonts w:eastAsia="SimSun"/>
                <w:lang w:eastAsia="zh-CN"/>
              </w:rPr>
            </w:pPr>
            <w:r w:rsidRPr="000320CF">
              <w:rPr>
                <w:rFonts w:eastAsia="SimSun"/>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0320CF" w:rsidRDefault="00266D9F" w:rsidP="00DB4CCE">
            <w:pPr>
              <w:pStyle w:val="TAC"/>
              <w:rPr>
                <w:lang w:eastAsia="zh-CN"/>
              </w:rPr>
            </w:pPr>
            <w:r w:rsidRPr="000320CF">
              <w:rPr>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0320CF" w:rsidRDefault="00266D9F" w:rsidP="00DB4CCE">
            <w:pPr>
              <w:pStyle w:val="TAC"/>
              <w:rPr>
                <w:lang w:eastAsia="zh-CN"/>
              </w:rPr>
            </w:pPr>
            <w:r w:rsidRPr="000320CF">
              <w:rPr>
                <w:lang w:eastAsia="zh-CN"/>
              </w:rPr>
              <w:t>0.14</w:t>
            </w:r>
          </w:p>
        </w:tc>
      </w:tr>
      <w:tr w:rsidR="00266D9F" w:rsidRPr="000320CF"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0320CF" w:rsidRDefault="00266D9F" w:rsidP="00DB4CCE">
            <w:pPr>
              <w:pStyle w:val="TAH"/>
              <w:rPr>
                <w:lang w:eastAsia="zh-CN"/>
              </w:rPr>
            </w:pPr>
            <w:r w:rsidRPr="000320CF">
              <w:rPr>
                <w:lang w:eastAsia="zh-CN"/>
              </w:rPr>
              <w:t>Stage 1: Calibration measurement</w:t>
            </w:r>
          </w:p>
        </w:tc>
      </w:tr>
      <w:tr w:rsidR="00266D9F" w:rsidRPr="000320CF"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0320CF" w:rsidRDefault="00266D9F" w:rsidP="00DB4CCE">
            <w:pPr>
              <w:pStyle w:val="TAC"/>
              <w:rPr>
                <w:rFonts w:eastAsia="SimSun"/>
                <w:lang w:eastAsia="zh-CN"/>
              </w:rPr>
            </w:pPr>
            <w:r w:rsidRPr="000320CF">
              <w:rPr>
                <w:rFonts w:eastAsia="SimSun"/>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0320CF" w:rsidRDefault="00266D9F" w:rsidP="00DB4CCE">
            <w:pPr>
              <w:pStyle w:val="TAL"/>
              <w:rPr>
                <w:rFonts w:eastAsia="SimSun"/>
                <w:lang w:eastAsia="zh-CN"/>
              </w:rPr>
            </w:pPr>
            <w:r w:rsidRPr="000320CF">
              <w:rPr>
                <w:rFonts w:eastAsia="SimSun"/>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0320CF" w:rsidRDefault="00266D9F" w:rsidP="00DB4CCE">
            <w:pPr>
              <w:pStyle w:val="TAC"/>
              <w:rPr>
                <w:lang w:eastAsia="zh-CN"/>
              </w:rPr>
            </w:pPr>
            <w:r w:rsidRPr="000320CF">
              <w:rPr>
                <w:lang w:eastAsia="zh-CN"/>
              </w:rPr>
              <w:t>0.40</w:t>
            </w:r>
          </w:p>
        </w:tc>
      </w:tr>
      <w:tr w:rsidR="00266D9F" w:rsidRPr="000320CF"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0320CF" w:rsidRDefault="00266D9F" w:rsidP="00DB4CCE">
            <w:pPr>
              <w:pStyle w:val="TAC"/>
              <w:rPr>
                <w:rFonts w:eastAsia="SimSun"/>
                <w:lang w:eastAsia="zh-CN"/>
              </w:rPr>
            </w:pPr>
            <w:r w:rsidRPr="000320CF">
              <w:rPr>
                <w:rFonts w:eastAsia="SimSun"/>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0320CF" w:rsidRDefault="00266D9F"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0320CF" w:rsidRDefault="00266D9F" w:rsidP="00DB4CCE">
            <w:pPr>
              <w:pStyle w:val="TAC"/>
              <w:rPr>
                <w:lang w:eastAsia="zh-CN"/>
              </w:rPr>
            </w:pPr>
            <w:r w:rsidRPr="000320CF">
              <w:rPr>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0320CF" w:rsidRDefault="00266D9F" w:rsidP="00DB4CCE">
            <w:pPr>
              <w:pStyle w:val="TAC"/>
              <w:rPr>
                <w:lang w:eastAsia="zh-CN"/>
              </w:rPr>
            </w:pPr>
            <w:r w:rsidRPr="000320CF">
              <w:rPr>
                <w:lang w:eastAsia="zh-CN"/>
              </w:rPr>
              <w:t>0.25</w:t>
            </w:r>
          </w:p>
        </w:tc>
      </w:tr>
      <w:tr w:rsidR="00266D9F" w:rsidRPr="000320CF"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0320CF" w:rsidRDefault="00266D9F" w:rsidP="00DB4CCE">
            <w:pPr>
              <w:pStyle w:val="TAC"/>
              <w:rPr>
                <w:rFonts w:eastAsia="SimSun"/>
                <w:lang w:eastAsia="zh-CN"/>
              </w:rPr>
            </w:pPr>
            <w:r w:rsidRPr="000320CF">
              <w:rPr>
                <w:rFonts w:eastAsia="SimSun"/>
                <w:lang w:eastAsia="zh-CN"/>
              </w:rPr>
              <w:lastRenderedPageBreak/>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0320CF" w:rsidRDefault="00266D9F" w:rsidP="00DB4CCE">
            <w:pPr>
              <w:pStyle w:val="TAL"/>
              <w:rPr>
                <w:rFonts w:eastAsia="SimSun"/>
                <w:lang w:eastAsia="zh-CN"/>
              </w:rPr>
            </w:pPr>
            <w:r w:rsidRPr="000320CF">
              <w:rPr>
                <w:rFonts w:eastAsia="SimSun"/>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0320CF" w:rsidRDefault="00266D9F" w:rsidP="00DB4CCE">
            <w:pPr>
              <w:pStyle w:val="TAC"/>
              <w:rPr>
                <w:lang w:eastAsia="zh-CN"/>
              </w:rPr>
            </w:pPr>
            <w:r w:rsidRPr="000320CF">
              <w:rPr>
                <w:lang w:eastAsia="zh-CN"/>
              </w:rPr>
              <w:t>0.40</w:t>
            </w:r>
          </w:p>
        </w:tc>
      </w:tr>
      <w:tr w:rsidR="00266D9F" w:rsidRPr="000320CF"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0320CF" w:rsidRDefault="00266D9F"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0320CF" w:rsidRDefault="00266D9F" w:rsidP="00DB4CCE">
            <w:pPr>
              <w:pStyle w:val="TAL"/>
              <w:rPr>
                <w:rFonts w:eastAsia="SimSun"/>
                <w:lang w:eastAsia="zh-CN"/>
              </w:rPr>
            </w:pPr>
            <w:r w:rsidRPr="000320CF">
              <w:rPr>
                <w:rFonts w:eastAsia="SimSun"/>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0320CF" w:rsidRDefault="00266D9F" w:rsidP="00DB4CCE">
            <w:pPr>
              <w:pStyle w:val="TAC"/>
              <w:rPr>
                <w:lang w:eastAsia="zh-CN"/>
              </w:rPr>
            </w:pPr>
            <w:r w:rsidRPr="000320CF">
              <w:rPr>
                <w:lang w:eastAsia="zh-CN"/>
              </w:rPr>
              <w:t>0.10</w:t>
            </w:r>
          </w:p>
        </w:tc>
      </w:tr>
      <w:tr w:rsidR="00266D9F" w:rsidRPr="000320CF"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0320CF" w:rsidRDefault="00266D9F" w:rsidP="00DB4CCE">
            <w:pPr>
              <w:pStyle w:val="TAC"/>
              <w:rPr>
                <w:rFonts w:eastAsia="SimSun"/>
                <w:lang w:eastAsia="zh-CN"/>
              </w:rPr>
            </w:pPr>
            <w:r w:rsidRPr="000320CF">
              <w:rPr>
                <w:rFonts w:eastAsia="SimSun"/>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0320CF" w:rsidRDefault="00266D9F"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0320CF" w:rsidRDefault="00266D9F"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0320CF" w:rsidRDefault="00266D9F"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0320CF" w:rsidRDefault="00266D9F" w:rsidP="00DB4CCE">
            <w:pPr>
              <w:pStyle w:val="TAC"/>
              <w:rPr>
                <w:lang w:eastAsia="zh-CN"/>
              </w:rPr>
            </w:pPr>
            <w:r w:rsidRPr="000320CF">
              <w:rPr>
                <w:lang w:eastAsia="zh-CN"/>
              </w:rPr>
              <w:t>0.01</w:t>
            </w:r>
          </w:p>
        </w:tc>
      </w:tr>
      <w:tr w:rsidR="00266D9F" w:rsidRPr="000320CF"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0320CF" w:rsidRDefault="00266D9F" w:rsidP="00DB4CCE">
            <w:pPr>
              <w:pStyle w:val="TAC"/>
              <w:rPr>
                <w:rFonts w:eastAsia="SimSun"/>
                <w:lang w:eastAsia="zh-CN"/>
              </w:rPr>
            </w:pPr>
            <w:r w:rsidRPr="000320CF">
              <w:rPr>
                <w:rFonts w:eastAsia="SimSun"/>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0320CF" w:rsidRDefault="00266D9F" w:rsidP="00DB4CCE">
            <w:pPr>
              <w:pStyle w:val="TAC"/>
              <w:rPr>
                <w:lang w:eastAsia="zh-CN"/>
              </w:rPr>
            </w:pPr>
            <w:r w:rsidRPr="000320CF">
              <w:rPr>
                <w:lang w:eastAsia="zh-CN"/>
              </w:rPr>
              <w:t>0.00</w:t>
            </w:r>
          </w:p>
        </w:tc>
      </w:tr>
      <w:tr w:rsidR="00266D9F" w:rsidRPr="000320CF"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0320CF" w:rsidRDefault="00266D9F" w:rsidP="00DB4CCE">
            <w:pPr>
              <w:pStyle w:val="TAC"/>
              <w:rPr>
                <w:lang w:eastAsia="zh-CN"/>
              </w:rPr>
            </w:pPr>
            <w:r w:rsidRPr="000320CF">
              <w:rPr>
                <w:lang w:eastAsia="zh-CN"/>
              </w:rPr>
              <w:t>0.07</w:t>
            </w:r>
          </w:p>
        </w:tc>
      </w:tr>
      <w:tr w:rsidR="00266D9F" w:rsidRPr="000320CF"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0320CF" w:rsidRDefault="00266D9F" w:rsidP="00DB4CCE">
            <w:pPr>
              <w:pStyle w:val="TAC"/>
              <w:rPr>
                <w:rFonts w:eastAsia="SimSun"/>
                <w:lang w:eastAsia="zh-CN"/>
              </w:rPr>
            </w:pPr>
            <w:r w:rsidRPr="000320CF">
              <w:rPr>
                <w:rFonts w:eastAsia="SimSun"/>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0320CF" w:rsidRDefault="00266D9F" w:rsidP="00DB4CCE">
            <w:pPr>
              <w:pStyle w:val="TAC"/>
              <w:rPr>
                <w:lang w:eastAsia="zh-CN"/>
              </w:rPr>
            </w:pPr>
            <w:r w:rsidRPr="000320CF">
              <w:rPr>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0320CF" w:rsidRDefault="00266D9F" w:rsidP="00DB4CCE">
            <w:pPr>
              <w:pStyle w:val="TAC"/>
              <w:rPr>
                <w:lang w:eastAsia="zh-CN"/>
              </w:rPr>
            </w:pPr>
            <w:r w:rsidRPr="000320CF">
              <w:rPr>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0320CF" w:rsidRDefault="00266D9F" w:rsidP="00DB4CCE">
            <w:pPr>
              <w:pStyle w:val="TAC"/>
              <w:rPr>
                <w:lang w:eastAsia="zh-CN"/>
              </w:rPr>
            </w:pPr>
            <w:r w:rsidRPr="000320CF">
              <w:rPr>
                <w:lang w:eastAsia="zh-CN"/>
              </w:rPr>
              <w:t>0.30</w:t>
            </w:r>
          </w:p>
        </w:tc>
      </w:tr>
      <w:tr w:rsidR="00266D9F" w:rsidRPr="000320CF"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0320CF" w:rsidRDefault="00266D9F" w:rsidP="00DB4CCE">
            <w:pPr>
              <w:pStyle w:val="TAC"/>
              <w:rPr>
                <w:rFonts w:eastAsia="SimSun"/>
                <w:lang w:eastAsia="zh-CN"/>
              </w:rPr>
            </w:pPr>
            <w:r w:rsidRPr="000320CF">
              <w:rPr>
                <w:rFonts w:eastAsia="SimSun"/>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0320CF" w:rsidRDefault="00266D9F" w:rsidP="00DB4CCE">
            <w:pPr>
              <w:pStyle w:val="TAC"/>
              <w:rPr>
                <w:lang w:eastAsia="zh-CN"/>
              </w:rPr>
            </w:pPr>
            <w:r w:rsidRPr="000320CF">
              <w:rPr>
                <w:lang w:eastAsia="zh-CN"/>
              </w:rPr>
              <w:t>0.10</w:t>
            </w:r>
          </w:p>
        </w:tc>
      </w:tr>
      <w:tr w:rsidR="00266D9F" w:rsidRPr="000320CF"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0320CF" w:rsidRDefault="00266D9F" w:rsidP="00DB4CCE">
            <w:pPr>
              <w:pStyle w:val="TAC"/>
              <w:rPr>
                <w:rFonts w:eastAsia="SimSun"/>
                <w:lang w:eastAsia="zh-CN"/>
              </w:rPr>
            </w:pPr>
            <w:r w:rsidRPr="000320CF">
              <w:rPr>
                <w:rFonts w:eastAsia="SimSun"/>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0320CF" w:rsidRDefault="00266D9F" w:rsidP="00DB4CCE">
            <w:pPr>
              <w:pStyle w:val="TAC"/>
              <w:rPr>
                <w:lang w:eastAsia="zh-CN"/>
              </w:rPr>
            </w:pPr>
            <w:r w:rsidRPr="000320CF">
              <w:rPr>
                <w:lang w:eastAsia="zh-CN"/>
              </w:rPr>
              <w:t>0.10</w:t>
            </w:r>
          </w:p>
        </w:tc>
      </w:tr>
      <w:tr w:rsidR="00266D9F" w:rsidRPr="000320CF"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0320CF" w:rsidRDefault="00266D9F" w:rsidP="00DB4CCE">
            <w:pPr>
              <w:pStyle w:val="TAC"/>
              <w:rPr>
                <w:rFonts w:eastAsia="SimSun"/>
                <w:lang w:eastAsia="zh-CN"/>
              </w:rPr>
            </w:pPr>
            <w:r w:rsidRPr="000320CF">
              <w:rPr>
                <w:rFonts w:eastAsia="SimSun"/>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0320CF" w:rsidRDefault="00266D9F" w:rsidP="00DB4CCE">
            <w:pPr>
              <w:pStyle w:val="TAL"/>
              <w:rPr>
                <w:rFonts w:eastAsia="SimSun"/>
                <w:lang w:eastAsia="zh-CN"/>
              </w:rPr>
            </w:pPr>
            <w:r w:rsidRPr="000320CF">
              <w:rPr>
                <w:rFonts w:eastAsia="SimSun"/>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0320CF" w:rsidRDefault="00266D9F" w:rsidP="00DB4CCE">
            <w:pPr>
              <w:pStyle w:val="TAC"/>
              <w:rPr>
                <w:lang w:eastAsia="zh-CN"/>
              </w:rPr>
            </w:pPr>
            <w:r w:rsidRPr="000320CF">
              <w:rPr>
                <w:lang w:eastAsia="zh-CN"/>
              </w:rPr>
              <w:t>0.10</w:t>
            </w:r>
          </w:p>
        </w:tc>
      </w:tr>
      <w:tr w:rsidR="00266D9F" w:rsidRPr="000320CF"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0320CF" w:rsidRDefault="00266D9F" w:rsidP="00DB4CCE">
            <w:pPr>
              <w:pStyle w:val="TAC"/>
              <w:rPr>
                <w:rFonts w:eastAsia="SimSun"/>
                <w:lang w:eastAsia="zh-CN"/>
              </w:rPr>
            </w:pPr>
            <w:r w:rsidRPr="000320CF">
              <w:rPr>
                <w:rFonts w:eastAsia="SimSun"/>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0320CF" w:rsidRDefault="00266D9F" w:rsidP="00DB4CCE">
            <w:pPr>
              <w:pStyle w:val="TAC"/>
              <w:rPr>
                <w:lang w:eastAsia="zh-CN"/>
              </w:rPr>
            </w:pPr>
            <w:r w:rsidRPr="000320CF">
              <w:rPr>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0320CF" w:rsidRDefault="00266D9F" w:rsidP="00DB4CCE">
            <w:pPr>
              <w:pStyle w:val="TAC"/>
              <w:rPr>
                <w:lang w:eastAsia="zh-CN"/>
              </w:rPr>
            </w:pPr>
            <w:r w:rsidRPr="000320CF">
              <w:rPr>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0320CF" w:rsidRDefault="00266D9F" w:rsidP="00DB4CCE">
            <w:pPr>
              <w:pStyle w:val="TAC"/>
              <w:rPr>
                <w:lang w:eastAsia="zh-CN"/>
              </w:rPr>
            </w:pPr>
            <w:r w:rsidRPr="000320CF">
              <w:rPr>
                <w:lang w:eastAsia="zh-CN"/>
              </w:rPr>
              <w:t>0.30</w:t>
            </w:r>
          </w:p>
        </w:tc>
      </w:tr>
      <w:tr w:rsidR="00266D9F" w:rsidRPr="000320CF"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0320CF" w:rsidRDefault="00266D9F" w:rsidP="00DB4CCE">
            <w:pPr>
              <w:pStyle w:val="TAC"/>
              <w:rPr>
                <w:rFonts w:eastAsia="SimSun"/>
                <w:lang w:eastAsia="zh-CN"/>
              </w:rPr>
            </w:pPr>
            <w:r w:rsidRPr="000320CF">
              <w:rPr>
                <w:rFonts w:eastAsia="SimSun"/>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0320CF" w:rsidRDefault="00266D9F" w:rsidP="00DB4CCE">
            <w:pPr>
              <w:pStyle w:val="TAC"/>
              <w:rPr>
                <w:lang w:eastAsia="zh-CN"/>
              </w:rPr>
            </w:pPr>
            <w:r w:rsidRPr="000320CF">
              <w:rPr>
                <w:lang w:eastAsia="zh-CN"/>
              </w:rPr>
              <w:t>0.00</w:t>
            </w:r>
          </w:p>
        </w:tc>
      </w:tr>
      <w:tr w:rsidR="00266D9F" w:rsidRPr="000320CF"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0320CF" w:rsidRDefault="00266D9F" w:rsidP="00DB4CCE">
            <w:pPr>
              <w:pStyle w:val="TAH"/>
              <w:rPr>
                <w:rFonts w:eastAsia="SimSun"/>
                <w:lang w:eastAsia="zh-CN"/>
              </w:rPr>
            </w:pPr>
            <w:r w:rsidRPr="000320CF">
              <w:rPr>
                <w:rFonts w:eastAsia="SimSun"/>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0320CF" w:rsidRDefault="00266D9F" w:rsidP="00DB4CCE">
            <w:pPr>
              <w:pStyle w:val="TAH"/>
              <w:rPr>
                <w:rFonts w:eastAsia="SimSun"/>
                <w:lang w:eastAsia="zh-CN"/>
              </w:rPr>
            </w:pPr>
            <w:r w:rsidRPr="000320CF">
              <w:rPr>
                <w:rFonts w:eastAsia="SimSun"/>
                <w:lang w:eastAsia="zh-CN"/>
              </w:rPr>
              <w:t>1.25</w:t>
            </w:r>
          </w:p>
        </w:tc>
      </w:tr>
      <w:tr w:rsidR="00266D9F" w:rsidRPr="000320CF"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11ECD791"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0320CF" w:rsidRDefault="00266D9F" w:rsidP="00DB4CCE">
            <w:pPr>
              <w:pStyle w:val="TAH"/>
              <w:rPr>
                <w:rFonts w:eastAsia="SimSun"/>
                <w:lang w:eastAsia="zh-CN"/>
              </w:rPr>
            </w:pPr>
            <w:r w:rsidRPr="000320CF">
              <w:rPr>
                <w:rFonts w:eastAsia="SimSun"/>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0320CF" w:rsidRDefault="00266D9F" w:rsidP="00DB4CCE">
            <w:pPr>
              <w:pStyle w:val="TAH"/>
              <w:rPr>
                <w:rFonts w:eastAsia="SimSun"/>
                <w:lang w:eastAsia="zh-CN"/>
              </w:rPr>
            </w:pPr>
            <w:r w:rsidRPr="000320CF">
              <w:rPr>
                <w:rFonts w:eastAsia="SimSun"/>
                <w:lang w:eastAsia="zh-CN"/>
              </w:rPr>
              <w:t>2.46</w:t>
            </w:r>
          </w:p>
        </w:tc>
      </w:tr>
    </w:tbl>
    <w:p w14:paraId="48358907" w14:textId="77777777" w:rsidR="00266D9F" w:rsidRPr="000320CF" w:rsidRDefault="00266D9F" w:rsidP="00DB4CCE">
      <w:pPr>
        <w:rPr>
          <w:lang w:eastAsia="sv-SE"/>
        </w:rPr>
      </w:pPr>
    </w:p>
    <w:p w14:paraId="2F940C89" w14:textId="77777777" w:rsidR="00FF68ED" w:rsidRPr="000320CF" w:rsidRDefault="00FF68ED" w:rsidP="00FF68ED">
      <w:pPr>
        <w:pStyle w:val="Heading3"/>
        <w:rPr>
          <w:lang w:eastAsia="sv-SE"/>
        </w:rPr>
      </w:pPr>
      <w:bookmarkStart w:id="3876" w:name="_Toc32332242"/>
      <w:bookmarkStart w:id="3877" w:name="_Toc37430159"/>
      <w:bookmarkStart w:id="3878" w:name="_Toc43739262"/>
      <w:bookmarkStart w:id="3879" w:name="_Toc46347023"/>
      <w:bookmarkStart w:id="3880" w:name="_Toc53168730"/>
      <w:bookmarkStart w:id="3881" w:name="_Toc53169422"/>
      <w:bookmarkStart w:id="3882" w:name="_Toc53170114"/>
      <w:bookmarkStart w:id="3883" w:name="_Toc61130277"/>
      <w:bookmarkStart w:id="3884" w:name="_Toc83025620"/>
      <w:bookmarkStart w:id="3885" w:name="_Toc83920194"/>
      <w:bookmarkStart w:id="3886" w:name="_Toc145319470"/>
      <w:r w:rsidRPr="000320CF">
        <w:rPr>
          <w:lang w:eastAsia="sv-SE"/>
        </w:rPr>
        <w:t>10.2.3</w:t>
      </w:r>
      <w:r w:rsidRPr="000320CF">
        <w:rPr>
          <w:lang w:eastAsia="sv-SE"/>
        </w:rPr>
        <w:tab/>
        <w:t xml:space="preserve">Compact </w:t>
      </w:r>
      <w:r w:rsidRPr="000320CF">
        <w:t>Antenna</w:t>
      </w:r>
      <w:r w:rsidRPr="000320CF">
        <w:rPr>
          <w:lang w:eastAsia="sv-SE"/>
        </w:rPr>
        <w:t xml:space="preserve"> Test Range</w:t>
      </w:r>
      <w:bookmarkEnd w:id="3876"/>
      <w:bookmarkEnd w:id="3877"/>
      <w:bookmarkEnd w:id="3878"/>
      <w:bookmarkEnd w:id="3879"/>
      <w:bookmarkEnd w:id="3880"/>
      <w:bookmarkEnd w:id="3881"/>
      <w:bookmarkEnd w:id="3882"/>
      <w:bookmarkEnd w:id="3883"/>
      <w:bookmarkEnd w:id="3884"/>
      <w:bookmarkEnd w:id="3885"/>
      <w:bookmarkEnd w:id="3886"/>
    </w:p>
    <w:p w14:paraId="5DB1C0E7" w14:textId="77777777" w:rsidR="00FF68ED" w:rsidRPr="000320CF" w:rsidRDefault="00FF68ED" w:rsidP="00FF68ED">
      <w:pPr>
        <w:pStyle w:val="Heading4"/>
        <w:rPr>
          <w:lang w:eastAsia="sv-SE"/>
        </w:rPr>
      </w:pPr>
      <w:bookmarkStart w:id="3887" w:name="_Toc32332243"/>
      <w:bookmarkStart w:id="3888" w:name="_Toc37430160"/>
      <w:bookmarkStart w:id="3889" w:name="_Toc43739263"/>
      <w:bookmarkStart w:id="3890" w:name="_Toc46347024"/>
      <w:bookmarkStart w:id="3891" w:name="_Toc53168731"/>
      <w:bookmarkStart w:id="3892" w:name="_Toc53169423"/>
      <w:bookmarkStart w:id="3893" w:name="_Toc53170115"/>
      <w:bookmarkStart w:id="3894" w:name="_Toc61130278"/>
      <w:bookmarkStart w:id="3895" w:name="_Toc83025621"/>
      <w:bookmarkStart w:id="3896" w:name="_Toc83920195"/>
      <w:bookmarkStart w:id="3897" w:name="_Toc145319471"/>
      <w:r w:rsidRPr="000320CF">
        <w:rPr>
          <w:lang w:eastAsia="sv-SE"/>
        </w:rPr>
        <w:t>10.2.</w:t>
      </w:r>
      <w:r w:rsidRPr="000320CF">
        <w:t>3</w:t>
      </w:r>
      <w:r w:rsidRPr="000320CF">
        <w:rPr>
          <w:lang w:eastAsia="sv-SE"/>
        </w:rPr>
        <w:t>.1</w:t>
      </w:r>
      <w:r w:rsidRPr="000320CF">
        <w:rPr>
          <w:lang w:eastAsia="sv-SE"/>
        </w:rPr>
        <w:tab/>
        <w:t>Measurement system description</w:t>
      </w:r>
      <w:bookmarkEnd w:id="3887"/>
      <w:bookmarkEnd w:id="3888"/>
      <w:bookmarkEnd w:id="3889"/>
      <w:bookmarkEnd w:id="3890"/>
      <w:bookmarkEnd w:id="3891"/>
      <w:bookmarkEnd w:id="3892"/>
      <w:bookmarkEnd w:id="3893"/>
      <w:bookmarkEnd w:id="3894"/>
      <w:bookmarkEnd w:id="3895"/>
      <w:bookmarkEnd w:id="3896"/>
      <w:bookmarkEnd w:id="3897"/>
    </w:p>
    <w:p w14:paraId="2D00E8AE" w14:textId="44FE3FF9"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6B7E6E" w:rsidRPr="000320CF">
        <w:t>.1</w:t>
      </w:r>
      <w:r w:rsidRPr="000320CF">
        <w:t>.</w:t>
      </w:r>
      <w:bookmarkStart w:id="3898" w:name="_Toc32332244"/>
      <w:bookmarkStart w:id="3899" w:name="_Toc37430161"/>
      <w:bookmarkStart w:id="3900" w:name="_Toc43739264"/>
      <w:bookmarkStart w:id="3901" w:name="_Toc46347025"/>
      <w:bookmarkStart w:id="3902" w:name="_Toc53168732"/>
      <w:bookmarkStart w:id="3903" w:name="_Toc53169424"/>
      <w:bookmarkStart w:id="3904" w:name="_Toc53170116"/>
    </w:p>
    <w:p w14:paraId="16DCCB8D" w14:textId="16EB1A02" w:rsidR="00FF68ED" w:rsidRPr="000320CF" w:rsidRDefault="00FF68ED" w:rsidP="00FF68ED">
      <w:pPr>
        <w:pStyle w:val="Heading4"/>
        <w:rPr>
          <w:lang w:eastAsia="sv-SE"/>
        </w:rPr>
      </w:pPr>
      <w:bookmarkStart w:id="3905" w:name="_Toc61130279"/>
      <w:bookmarkStart w:id="3906" w:name="_Toc83025622"/>
      <w:bookmarkStart w:id="3907" w:name="_Toc83920196"/>
      <w:bookmarkStart w:id="3908" w:name="_Toc145319472"/>
      <w:r w:rsidRPr="000320CF">
        <w:rPr>
          <w:lang w:eastAsia="sv-SE"/>
        </w:rPr>
        <w:lastRenderedPageBreak/>
        <w:t>10.2.3.2</w:t>
      </w:r>
      <w:r w:rsidRPr="000320CF">
        <w:rPr>
          <w:lang w:eastAsia="sv-SE"/>
        </w:rPr>
        <w:tab/>
        <w:t xml:space="preserve">Test </w:t>
      </w:r>
      <w:r w:rsidRPr="000320CF">
        <w:t>procedure</w:t>
      </w:r>
      <w:bookmarkEnd w:id="3898"/>
      <w:bookmarkEnd w:id="3899"/>
      <w:bookmarkEnd w:id="3900"/>
      <w:bookmarkEnd w:id="3901"/>
      <w:bookmarkEnd w:id="3902"/>
      <w:bookmarkEnd w:id="3903"/>
      <w:bookmarkEnd w:id="3904"/>
      <w:bookmarkEnd w:id="3905"/>
      <w:bookmarkEnd w:id="3906"/>
      <w:bookmarkEnd w:id="3907"/>
      <w:bookmarkEnd w:id="3908"/>
    </w:p>
    <w:p w14:paraId="2F799892" w14:textId="77777777" w:rsidR="00FF68ED" w:rsidRPr="000320CF" w:rsidRDefault="00FF68ED" w:rsidP="00FF68ED">
      <w:pPr>
        <w:pStyle w:val="Heading5"/>
        <w:rPr>
          <w:lang w:eastAsia="sv-SE"/>
        </w:rPr>
      </w:pPr>
      <w:bookmarkStart w:id="3909" w:name="_Toc32332245"/>
      <w:bookmarkStart w:id="3910" w:name="_Toc37430162"/>
      <w:bookmarkStart w:id="3911" w:name="_Toc43739265"/>
      <w:bookmarkStart w:id="3912" w:name="_Toc46347026"/>
      <w:bookmarkStart w:id="3913" w:name="_Toc53168733"/>
      <w:bookmarkStart w:id="3914" w:name="_Toc53169425"/>
      <w:bookmarkStart w:id="3915" w:name="_Toc53170117"/>
      <w:bookmarkStart w:id="3916" w:name="_Toc61130280"/>
      <w:bookmarkStart w:id="3917" w:name="_Toc83025623"/>
      <w:bookmarkStart w:id="3918" w:name="_Toc83920197"/>
      <w:bookmarkStart w:id="3919" w:name="_Toc145319473"/>
      <w:r w:rsidRPr="000320CF">
        <w:rPr>
          <w:lang w:eastAsia="sv-SE"/>
        </w:rPr>
        <w:t>10.2.3.2.1</w:t>
      </w:r>
      <w:r w:rsidRPr="000320CF">
        <w:rPr>
          <w:lang w:eastAsia="sv-SE"/>
        </w:rPr>
        <w:tab/>
      </w:r>
      <w:r w:rsidRPr="000320CF">
        <w:t xml:space="preserve">Stage 1: </w:t>
      </w:r>
      <w:r w:rsidRPr="000320CF">
        <w:rPr>
          <w:lang w:eastAsia="sv-SE"/>
        </w:rPr>
        <w:t>Calibration</w:t>
      </w:r>
      <w:bookmarkEnd w:id="3909"/>
      <w:bookmarkEnd w:id="3910"/>
      <w:bookmarkEnd w:id="3911"/>
      <w:bookmarkEnd w:id="3912"/>
      <w:bookmarkEnd w:id="3913"/>
      <w:bookmarkEnd w:id="3914"/>
      <w:bookmarkEnd w:id="3915"/>
      <w:bookmarkEnd w:id="3916"/>
      <w:bookmarkEnd w:id="3917"/>
      <w:bookmarkEnd w:id="3918"/>
      <w:bookmarkEnd w:id="3919"/>
    </w:p>
    <w:p w14:paraId="66DEE34A" w14:textId="36C5CEE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0FC28E50" w14:textId="77777777" w:rsidR="00FF68ED" w:rsidRPr="000320CF" w:rsidRDefault="00FF68ED" w:rsidP="00FF68ED">
      <w:pPr>
        <w:pStyle w:val="Heading5"/>
        <w:rPr>
          <w:lang w:eastAsia="sv-SE"/>
        </w:rPr>
      </w:pPr>
      <w:bookmarkStart w:id="3920" w:name="_Toc32332246"/>
      <w:bookmarkStart w:id="3921" w:name="_Toc37430163"/>
      <w:bookmarkStart w:id="3922" w:name="_Toc43739266"/>
      <w:bookmarkStart w:id="3923" w:name="_Toc46347027"/>
      <w:bookmarkStart w:id="3924" w:name="_Toc53168734"/>
      <w:bookmarkStart w:id="3925" w:name="_Toc53169426"/>
      <w:bookmarkStart w:id="3926" w:name="_Toc53170118"/>
      <w:bookmarkStart w:id="3927" w:name="_Toc61130281"/>
      <w:bookmarkStart w:id="3928" w:name="_Toc83025624"/>
      <w:bookmarkStart w:id="3929" w:name="_Toc83920198"/>
      <w:bookmarkStart w:id="3930" w:name="_Toc145319474"/>
      <w:r w:rsidRPr="000320CF">
        <w:rPr>
          <w:lang w:eastAsia="sv-SE"/>
        </w:rPr>
        <w:t>10.2.3.2.2</w:t>
      </w:r>
      <w:r w:rsidRPr="000320CF">
        <w:rPr>
          <w:lang w:eastAsia="sv-SE"/>
        </w:rPr>
        <w:tab/>
      </w:r>
      <w:r w:rsidRPr="000320CF">
        <w:t xml:space="preserve">Stage 2: BS </w:t>
      </w:r>
      <w:r w:rsidRPr="000320CF">
        <w:rPr>
          <w:lang w:eastAsia="sv-SE"/>
        </w:rPr>
        <w:t>measurement</w:t>
      </w:r>
      <w:bookmarkEnd w:id="3920"/>
      <w:bookmarkEnd w:id="3921"/>
      <w:bookmarkEnd w:id="3922"/>
      <w:bookmarkEnd w:id="3923"/>
      <w:bookmarkEnd w:id="3924"/>
      <w:bookmarkEnd w:id="3925"/>
      <w:bookmarkEnd w:id="3926"/>
      <w:bookmarkEnd w:id="3927"/>
      <w:bookmarkEnd w:id="3928"/>
      <w:bookmarkEnd w:id="3929"/>
      <w:bookmarkEnd w:id="3930"/>
    </w:p>
    <w:p w14:paraId="35DA5347" w14:textId="67BE35A2"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13B997D3" w14:textId="77777777" w:rsidR="00FF68ED" w:rsidRPr="000320CF" w:rsidRDefault="00FF68ED" w:rsidP="00DB4CCE">
      <w:pPr>
        <w:pStyle w:val="B1"/>
        <w:rPr>
          <w:lang w:eastAsia="zh-CN"/>
        </w:rPr>
      </w:pPr>
      <w:r w:rsidRPr="000320CF">
        <w:rPr>
          <w:lang w:eastAsia="zh-CN"/>
        </w:rPr>
        <w:t>1)</w:t>
      </w:r>
      <w:r w:rsidRPr="000320CF">
        <w:rPr>
          <w:lang w:eastAsia="zh-CN"/>
        </w:rPr>
        <w:tab/>
        <w:t xml:space="preserve">Set up BS in place of SGH from calibration stage. Align BS with </w:t>
      </w:r>
      <w:r w:rsidRPr="000320CF">
        <w:rPr>
          <w:i/>
          <w:lang w:eastAsia="zh-CN"/>
        </w:rPr>
        <w:t>beam peak direction</w:t>
      </w:r>
      <w:r w:rsidRPr="000320CF">
        <w:rPr>
          <w:lang w:eastAsia="zh-CN"/>
        </w:rPr>
        <w:t xml:space="preserve"> of range antenna.</w:t>
      </w:r>
    </w:p>
    <w:p w14:paraId="520222A3"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(polarization) and one carrier at a time according to maximum power requirement.</w:t>
      </w:r>
    </w:p>
    <w:p w14:paraId="36F7AEC4" w14:textId="77777777" w:rsidR="00FF68ED" w:rsidRPr="000320CF" w:rsidRDefault="00FF68ED" w:rsidP="00DB4CCE">
      <w:pPr>
        <w:pStyle w:val="B1"/>
        <w:rPr>
          <w:lang w:eastAsia="zh-CN"/>
        </w:rPr>
      </w:pPr>
      <w:r w:rsidRPr="000320CF">
        <w:rPr>
          <w:lang w:eastAsia="zh-CN"/>
        </w:rPr>
        <w:t>3)</w:t>
      </w:r>
      <w:r w:rsidRPr="000320CF">
        <w:rPr>
          <w:lang w:eastAsia="zh-CN"/>
        </w:rPr>
        <w:tab/>
        <w:t>Start with signal level at sensitivity level using applicable test model.</w:t>
      </w:r>
    </w:p>
    <w:p w14:paraId="56F87017" w14:textId="46169B6F" w:rsidR="00FF68ED" w:rsidRPr="000320CF" w:rsidRDefault="00FF68ED" w:rsidP="00DB4CCE">
      <w:pPr>
        <w:pStyle w:val="B1"/>
        <w:rPr>
          <w:lang w:eastAsia="zh-CN"/>
        </w:rPr>
      </w:pPr>
      <w:r w:rsidRPr="000320CF">
        <w:rPr>
          <w:lang w:eastAsia="zh-CN"/>
        </w:rPr>
        <w:t>4)</w:t>
      </w:r>
      <w:r w:rsidRPr="000320CF">
        <w:rPr>
          <w:lang w:eastAsia="zh-CN"/>
        </w:rPr>
        <w:tab/>
        <w:t xml:space="preserve">Calculate EIS per port (polarization) at this point with EIS = PBER </w:t>
      </w:r>
      <w:r w:rsidR="006B7E6E" w:rsidRPr="000320CF">
        <w:rPr>
          <w:lang w:eastAsia="zh-CN"/>
        </w:rPr>
        <w:t>–</w:t>
      </w:r>
      <w:r w:rsidRPr="000320CF">
        <w:rPr>
          <w:lang w:eastAsia="zh-CN"/>
        </w:rPr>
        <w:t xml:space="preserve"> L</w:t>
      </w:r>
      <w:r w:rsidRPr="000320CF">
        <w:rPr>
          <w:vertAlign w:val="subscript"/>
          <w:lang w:eastAsia="zh-CN"/>
        </w:rPr>
        <w:t>A→B</w:t>
      </w:r>
      <w:r w:rsidRPr="000320CF">
        <w:rPr>
          <w:lang w:eastAsia="zh-CN"/>
        </w:rPr>
        <w:t>.</w:t>
      </w:r>
    </w:p>
    <w:p w14:paraId="13F108DC" w14:textId="77777777" w:rsidR="00FF68ED" w:rsidRPr="000320CF" w:rsidRDefault="00FF68ED" w:rsidP="00DB4CCE">
      <w:pPr>
        <w:pStyle w:val="B1"/>
        <w:rPr>
          <w:lang w:eastAsia="zh-CN"/>
        </w:rPr>
      </w:pPr>
      <w:r w:rsidRPr="000320CF">
        <w:rPr>
          <w:lang w:eastAsia="zh-CN"/>
        </w:rPr>
        <w:t>5)</w:t>
      </w:r>
      <w:r w:rsidRPr="000320CF">
        <w:rPr>
          <w:lang w:eastAsia="zh-CN"/>
        </w:rPr>
        <w:tab/>
        <w:t xml:space="preserve">Repeat steps 2 - 4 for all conformance test </w:t>
      </w:r>
      <w:r w:rsidRPr="000320CF">
        <w:rPr>
          <w:i/>
          <w:lang w:eastAsia="zh-CN"/>
        </w:rPr>
        <w:t>beam direction pairs</w:t>
      </w:r>
      <w:r w:rsidRPr="000320CF">
        <w:rPr>
          <w:lang w:eastAsia="zh-CN"/>
        </w:rPr>
        <w:t>.</w:t>
      </w:r>
    </w:p>
    <w:p w14:paraId="20EDA5FB" w14:textId="77777777" w:rsidR="00FF68ED" w:rsidRPr="000320CF" w:rsidRDefault="00FF68ED" w:rsidP="00FF68ED">
      <w:pPr>
        <w:pStyle w:val="Heading4"/>
      </w:pPr>
      <w:bookmarkStart w:id="3931" w:name="_Toc32332247"/>
      <w:bookmarkStart w:id="3932" w:name="_Toc37430164"/>
      <w:bookmarkStart w:id="3933" w:name="_Toc43739267"/>
      <w:bookmarkStart w:id="3934" w:name="_Toc46347028"/>
      <w:bookmarkStart w:id="3935" w:name="_Toc53168735"/>
      <w:bookmarkStart w:id="3936" w:name="_Toc53169427"/>
      <w:bookmarkStart w:id="3937" w:name="_Toc53170119"/>
      <w:bookmarkStart w:id="3938" w:name="_Toc61130282"/>
      <w:bookmarkStart w:id="3939" w:name="_Toc83025625"/>
      <w:bookmarkStart w:id="3940" w:name="_Toc83920199"/>
      <w:bookmarkStart w:id="3941" w:name="_Toc145319475"/>
      <w:r w:rsidRPr="000320CF">
        <w:t>10.2.3.3</w:t>
      </w:r>
      <w:r w:rsidRPr="000320CF">
        <w:tab/>
        <w:t>MU value derivation, FR1</w:t>
      </w:r>
      <w:bookmarkEnd w:id="3931"/>
      <w:bookmarkEnd w:id="3932"/>
      <w:bookmarkEnd w:id="3933"/>
      <w:bookmarkEnd w:id="3934"/>
      <w:bookmarkEnd w:id="3935"/>
      <w:bookmarkEnd w:id="3936"/>
      <w:bookmarkEnd w:id="3937"/>
      <w:bookmarkEnd w:id="3938"/>
      <w:bookmarkEnd w:id="3939"/>
      <w:bookmarkEnd w:id="3940"/>
      <w:bookmarkEnd w:id="3941"/>
    </w:p>
    <w:p w14:paraId="580561A7" w14:textId="77777777" w:rsidR="00FF68ED" w:rsidRPr="000320CF" w:rsidRDefault="00FF68ED" w:rsidP="00DB4CCE">
      <w:pPr>
        <w:rPr>
          <w:lang w:eastAsia="sv-SE"/>
        </w:rPr>
      </w:pPr>
      <w:r w:rsidRPr="000320CF">
        <w:rPr>
          <w:lang w:eastAsia="sv-SE"/>
        </w:rPr>
        <w:t xml:space="preserve">Table </w:t>
      </w:r>
      <w:r w:rsidRPr="000320CF">
        <w:t>10.2.3.3</w:t>
      </w:r>
      <w:r w:rsidRPr="000320CF">
        <w:rPr>
          <w:lang w:eastAsia="sv-SE"/>
        </w:rPr>
        <w:t xml:space="preserve">-1 </w:t>
      </w:r>
      <w:r w:rsidRPr="000320CF">
        <w:t xml:space="preserve">captures derivation of the expanded measurement uncertainty values for OTA sensitivity measurements in </w:t>
      </w:r>
      <w:r w:rsidRPr="000320CF">
        <w:rPr>
          <w:lang w:eastAsia="sv-SE"/>
        </w:rPr>
        <w:t xml:space="preserve">CATR </w:t>
      </w:r>
      <w:r w:rsidRPr="000320CF">
        <w:t>(Normal test conditions, FR1).</w:t>
      </w:r>
    </w:p>
    <w:p w14:paraId="61802AD8" w14:textId="77777777" w:rsidR="00FF68ED" w:rsidRPr="000320CF" w:rsidRDefault="00FF68ED" w:rsidP="0096708D">
      <w:pPr>
        <w:pStyle w:val="TH"/>
        <w:rPr>
          <w:lang w:eastAsia="sv-SE"/>
        </w:rPr>
      </w:pPr>
      <w:r w:rsidRPr="000320CF">
        <w:lastRenderedPageBreak/>
        <w:t>Table 10.2.3.3</w:t>
      </w:r>
      <w:r w:rsidRPr="000320CF">
        <w:rPr>
          <w:lang w:eastAsia="sv-SE"/>
        </w:rPr>
        <w:t>-1</w:t>
      </w:r>
      <w:r w:rsidRPr="000320CF">
        <w:t xml:space="preserve">: </w:t>
      </w:r>
      <w:r w:rsidRPr="000320CF">
        <w:rPr>
          <w:lang w:eastAsia="sv-SE"/>
        </w:rPr>
        <w:t>CATR MU</w:t>
      </w:r>
      <w:r w:rsidRPr="000320CF">
        <w:t xml:space="preserve"> value</w:t>
      </w:r>
      <w:r w:rsidRPr="000320CF">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0320CF"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0320CF" w:rsidRDefault="002B1E26" w:rsidP="00DB4CCE">
            <w:pPr>
              <w:pStyle w:val="TAH"/>
              <w:rPr>
                <w:lang w:eastAsia="zh-CN"/>
              </w:rPr>
            </w:pPr>
            <w:r w:rsidRPr="000320CF">
              <w:rPr>
                <w:lang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0320CF" w:rsidRDefault="002B1E26" w:rsidP="00DB4CCE">
            <w:pPr>
              <w:pStyle w:val="TAH"/>
              <w:rPr>
                <w:lang w:eastAsia="zh-CN"/>
              </w:rPr>
            </w:pPr>
            <w:r w:rsidRPr="000320CF">
              <w:rPr>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0320CF" w:rsidRDefault="002B1E26" w:rsidP="00DB4CCE">
            <w:pPr>
              <w:pStyle w:val="TAH"/>
              <w:rPr>
                <w:lang w:eastAsia="zh-CN"/>
              </w:rPr>
            </w:pPr>
            <w:r w:rsidRPr="000320CF">
              <w:rPr>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0320CF" w:rsidRDefault="002B1E26" w:rsidP="00DB4CCE">
            <w:pPr>
              <w:pStyle w:val="TAH"/>
              <w:rPr>
                <w:lang w:eastAsia="zh-CN"/>
              </w:rPr>
            </w:pPr>
            <w:r w:rsidRPr="000320CF">
              <w:rPr>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0320CF" w:rsidRDefault="002B1E26" w:rsidP="00DB4CCE">
            <w:pPr>
              <w:pStyle w:val="TAH"/>
              <w:rPr>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01FFC77A" w14:textId="58E0727B"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4" w:space="0" w:color="auto"/>
            </w:tcBorders>
            <w:shd w:val="clear" w:color="auto" w:fill="auto"/>
            <w:hideMark/>
          </w:tcPr>
          <w:p w14:paraId="4C944A78" w14:textId="55A1B3AE"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0320CF" w:rsidRDefault="002B1E26" w:rsidP="00DB4CCE">
            <w:pPr>
              <w:pStyle w:val="TAH"/>
              <w:rPr>
                <w:lang w:eastAsia="zh-CN"/>
              </w:rPr>
            </w:pPr>
            <w:r w:rsidRPr="000320CF">
              <w:rPr>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0320CF" w:rsidRDefault="002B1E26" w:rsidP="00DB4CCE">
            <w:pPr>
              <w:pStyle w:val="TAH"/>
              <w:rPr>
                <w:lang w:eastAsia="zh-CN"/>
              </w:rPr>
            </w:pPr>
            <w:r w:rsidRPr="000320CF">
              <w:rPr>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4FA4B66B" w14:textId="246D0D41"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8" w:space="0" w:color="auto"/>
            </w:tcBorders>
            <w:shd w:val="clear" w:color="auto" w:fill="auto"/>
            <w:hideMark/>
          </w:tcPr>
          <w:p w14:paraId="7CF71038" w14:textId="5B0244A1"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C55CF48" w:rsidR="00373A2A" w:rsidRPr="000320CF" w:rsidRDefault="00373CEE" w:rsidP="00DB4CCE">
            <w:pPr>
              <w:pStyle w:val="TAC"/>
              <w:rPr>
                <w:rFonts w:eastAsia="SimSun"/>
                <w:lang w:eastAsia="zh-CN"/>
              </w:rPr>
            </w:pPr>
            <w:r w:rsidRPr="000320CF">
              <w:rPr>
                <w:rFonts w:eastAsia="SimSun"/>
                <w:lang w:eastAsia="zh-CN"/>
              </w:rPr>
              <w:t>B2-1a</w:t>
            </w:r>
          </w:p>
        </w:tc>
        <w:tc>
          <w:tcPr>
            <w:tcW w:w="1808" w:type="dxa"/>
            <w:tcBorders>
              <w:top w:val="nil"/>
              <w:left w:val="nil"/>
              <w:bottom w:val="single" w:sz="4" w:space="0" w:color="auto"/>
              <w:right w:val="single" w:sz="4" w:space="0" w:color="auto"/>
            </w:tcBorders>
            <w:shd w:val="clear" w:color="auto" w:fill="auto"/>
            <w:hideMark/>
          </w:tcPr>
          <w:p w14:paraId="037C315D" w14:textId="5C31C12C" w:rsidR="00373A2A"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0320CF" w:rsidRDefault="00373A2A" w:rsidP="00DB4CCE">
            <w:pPr>
              <w:pStyle w:val="TAC"/>
              <w:rPr>
                <w:rFonts w:eastAsia="SimSun"/>
                <w:lang w:eastAsia="zh-CN"/>
              </w:rPr>
            </w:pPr>
            <w:r w:rsidRPr="000320CF">
              <w:rPr>
                <w:rFonts w:eastAsia="SimSun"/>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0320CF" w:rsidRDefault="00373A2A"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0320CF" w:rsidRDefault="00373A2A" w:rsidP="00DB4CCE">
            <w:pPr>
              <w:pStyle w:val="TAC"/>
              <w:rPr>
                <w:rFonts w:eastAsia="SimSun"/>
                <w:lang w:eastAsia="zh-CN"/>
              </w:rPr>
            </w:pPr>
            <w:r w:rsidRPr="000320CF">
              <w:rPr>
                <w:rFonts w:eastAsia="SimSun"/>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0320CF" w:rsidRDefault="00373A2A" w:rsidP="00DB4CCE">
            <w:pPr>
              <w:pStyle w:val="TAC"/>
              <w:rPr>
                <w:rFonts w:eastAsia="SimSun"/>
                <w:lang w:eastAsia="zh-CN"/>
              </w:rPr>
            </w:pPr>
            <w:r w:rsidRPr="000320CF">
              <w:rPr>
                <w:rFonts w:eastAsia="SimSun"/>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0320CF" w:rsidRDefault="00373A2A" w:rsidP="00DB4CCE">
            <w:pPr>
              <w:pStyle w:val="TAC"/>
              <w:rPr>
                <w:rFonts w:eastAsia="SimSun"/>
                <w:lang w:eastAsia="zh-CN"/>
              </w:rPr>
            </w:pPr>
            <w:r w:rsidRPr="000320CF">
              <w:rPr>
                <w:rFonts w:eastAsia="SimSun"/>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7BCC92F1" w:rsidR="00373A2A" w:rsidRPr="000320CF" w:rsidRDefault="00373A2A" w:rsidP="00DB4CCE">
            <w:pPr>
              <w:pStyle w:val="TAL"/>
              <w:rPr>
                <w:rFonts w:eastAsia="SimSun"/>
                <w:lang w:eastAsia="zh-CN"/>
              </w:rPr>
            </w:pPr>
            <w:r w:rsidRPr="000320CF">
              <w:rPr>
                <w:rFonts w:eastAsia="SimSun"/>
                <w:lang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0320CF" w:rsidRDefault="00373A2A" w:rsidP="00DB4CCE">
            <w:pPr>
              <w:pStyle w:val="TAC"/>
              <w:rPr>
                <w:rFonts w:eastAsia="SimSun"/>
                <w:lang w:eastAsia="zh-CN"/>
              </w:rPr>
            </w:pPr>
            <w:r w:rsidRPr="000320CF">
              <w:rPr>
                <w:rFonts w:eastAsia="SimSun"/>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722E1F35" w:rsidR="00373A2A" w:rsidRPr="000320CF" w:rsidRDefault="00373A2A"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2D77C7"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6E70379A" w:rsidR="00373A2A" w:rsidRPr="000320CF" w:rsidRDefault="00373A2A" w:rsidP="00DB4CCE">
            <w:pPr>
              <w:pStyle w:val="TAC"/>
              <w:rPr>
                <w:rFonts w:eastAsia="SimSun"/>
                <w:lang w:eastAsia="zh-CN"/>
              </w:rPr>
            </w:pPr>
            <w:r w:rsidRPr="000320CF">
              <w:rPr>
                <w:rFonts w:eastAsia="SimSun"/>
                <w:lang w:eastAsia="zh-CN"/>
              </w:rPr>
              <w:t>B2-</w:t>
            </w:r>
            <w:r w:rsidR="00373CEE" w:rsidRPr="000320CF">
              <w:rPr>
                <w:rFonts w:eastAsia="SimSun"/>
                <w:lang w:eastAsia="zh-CN"/>
              </w:rPr>
              <w:t>9</w:t>
            </w:r>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0320CF" w:rsidRDefault="00373A2A"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0320CF" w:rsidRDefault="00373A2A" w:rsidP="00DB4CCE">
            <w:pPr>
              <w:pStyle w:val="TAC"/>
              <w:rPr>
                <w:rFonts w:eastAsia="SimSun"/>
                <w:lang w:eastAsia="zh-CN"/>
              </w:rPr>
            </w:pPr>
            <w:r w:rsidRPr="000320CF">
              <w:rPr>
                <w:rFonts w:eastAsia="SimSun"/>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0320CF" w:rsidRDefault="00373A2A"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0320CF" w:rsidRDefault="00373A2A" w:rsidP="00DB4CCE">
            <w:pPr>
              <w:pStyle w:val="TAC"/>
              <w:rPr>
                <w:rFonts w:eastAsia="SimSun"/>
                <w:lang w:eastAsia="zh-CN"/>
              </w:rPr>
            </w:pPr>
            <w:r w:rsidRPr="000320CF">
              <w:rPr>
                <w:rFonts w:eastAsia="SimSun"/>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0320CF" w:rsidRDefault="00373A2A"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2D77C7" w:rsidRPr="000320CF">
              <w:rPr>
                <w:rFonts w:eastAsia="SimSun"/>
                <w:lang w:eastAsia="zh-CN"/>
              </w:rPr>
              <w:t>BS</w:t>
            </w:r>
            <w:r w:rsidRPr="000320CF">
              <w:rPr>
                <w:rFonts w:eastAsia="SimSun"/>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0320CF" w:rsidRDefault="00373A2A" w:rsidP="00DB4CCE">
            <w:pPr>
              <w:pStyle w:val="TAC"/>
              <w:rPr>
                <w:rFonts w:eastAsia="SimSun"/>
                <w:lang w:eastAsia="zh-CN"/>
              </w:rPr>
            </w:pPr>
            <w:r w:rsidRPr="000320CF">
              <w:rPr>
                <w:rFonts w:eastAsia="SimSun"/>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0320CF" w:rsidRDefault="00373A2A"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0320CF" w:rsidRDefault="00373A2A"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0320CF" w:rsidRDefault="00373A2A" w:rsidP="00DB4CCE">
            <w:pPr>
              <w:pStyle w:val="TAC"/>
              <w:rPr>
                <w:rFonts w:eastAsia="SimSun"/>
                <w:lang w:eastAsia="zh-CN"/>
              </w:rPr>
            </w:pPr>
            <w:r w:rsidRPr="000320CF">
              <w:rPr>
                <w:rFonts w:eastAsia="SimSun"/>
                <w:lang w:eastAsia="zh-CN"/>
              </w:rPr>
              <w:t>0.23</w:t>
            </w:r>
          </w:p>
        </w:tc>
      </w:tr>
      <w:tr w:rsidR="00373A2A" w:rsidRPr="000320CF"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0320CF" w:rsidRDefault="00373A2A" w:rsidP="00DB4CCE">
            <w:pPr>
              <w:pStyle w:val="TAC"/>
              <w:rPr>
                <w:rFonts w:eastAsia="SimSun"/>
                <w:lang w:eastAsia="zh-CN"/>
              </w:rPr>
            </w:pPr>
            <w:r w:rsidRPr="000320CF">
              <w:rPr>
                <w:rFonts w:eastAsia="SimSun"/>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0320CF" w:rsidRDefault="00373A2A"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0320CF" w:rsidRDefault="00373A2A" w:rsidP="00DB4CCE">
            <w:pPr>
              <w:pStyle w:val="TAC"/>
              <w:rPr>
                <w:rFonts w:eastAsia="SimSun"/>
                <w:lang w:eastAsia="zh-CN"/>
              </w:rPr>
            </w:pPr>
            <w:r w:rsidRPr="000320CF">
              <w:rPr>
                <w:rFonts w:eastAsia="SimSun"/>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6211F8D1" w:rsidR="00373A2A" w:rsidRPr="000320CF" w:rsidRDefault="00373A2A" w:rsidP="00DB4CCE">
            <w:pPr>
              <w:pStyle w:val="TAL"/>
              <w:rPr>
                <w:rFonts w:eastAsia="SimSun"/>
                <w:lang w:eastAsia="zh-CN"/>
              </w:rPr>
            </w:pPr>
            <w:r w:rsidRPr="000320CF">
              <w:rPr>
                <w:rFonts w:eastAsia="SimSun"/>
                <w:lang w:eastAsia="zh-CN"/>
              </w:rPr>
              <w:t>RF leakage</w:t>
            </w:r>
            <w:r w:rsidR="00FC6037" w:rsidRPr="000320CF">
              <w:rPr>
                <w:rFonts w:eastAsia="SimSun"/>
                <w:lang w:eastAsia="zh-CN"/>
              </w:rPr>
              <w:t xml:space="preserve"> </w:t>
            </w:r>
            <w:r w:rsidRPr="000320CF">
              <w:rPr>
                <w:rFonts w:eastAsia="SimSun"/>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0320CF" w:rsidRDefault="00373A2A" w:rsidP="00DB4CCE">
            <w:pPr>
              <w:pStyle w:val="TAC"/>
              <w:rPr>
                <w:rFonts w:eastAsia="SimSun"/>
                <w:lang w:eastAsia="zh-CN"/>
              </w:rPr>
            </w:pPr>
            <w:r w:rsidRPr="000320CF">
              <w:rPr>
                <w:rFonts w:eastAsia="SimSun"/>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0320CF" w:rsidRDefault="00373A2A"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0320CF" w:rsidRDefault="00373A2A"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0320CF" w:rsidRDefault="00373A2A" w:rsidP="00DB4CCE">
            <w:pPr>
              <w:pStyle w:val="TAC"/>
              <w:rPr>
                <w:rFonts w:eastAsia="SimSun"/>
                <w:lang w:eastAsia="zh-CN"/>
              </w:rPr>
            </w:pPr>
            <w:r w:rsidRPr="000320CF">
              <w:rPr>
                <w:rFonts w:eastAsia="SimSun"/>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0320CF" w:rsidRDefault="00373A2A" w:rsidP="00DB4CCE">
            <w:pPr>
              <w:pStyle w:val="TAC"/>
              <w:rPr>
                <w:rFonts w:eastAsia="SimSun"/>
                <w:lang w:eastAsia="zh-CN"/>
              </w:rPr>
            </w:pPr>
            <w:r w:rsidRPr="000320CF">
              <w:rPr>
                <w:rFonts w:eastAsia="SimSun"/>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0320CF" w:rsidRDefault="00373A2A"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0320CF" w:rsidRDefault="00373A2A" w:rsidP="00DB4CCE">
            <w:pPr>
              <w:pStyle w:val="TAC"/>
              <w:rPr>
                <w:rFonts w:eastAsia="SimSun"/>
                <w:lang w:eastAsia="zh-CN"/>
              </w:rPr>
            </w:pPr>
            <w:r w:rsidRPr="000320CF">
              <w:rPr>
                <w:rFonts w:eastAsia="SimSun"/>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0320CF" w:rsidRDefault="00373A2A" w:rsidP="00DB4CCE">
            <w:pPr>
              <w:pStyle w:val="TAC"/>
              <w:rPr>
                <w:rFonts w:eastAsia="SimSun"/>
                <w:lang w:eastAsia="zh-CN"/>
              </w:rPr>
            </w:pPr>
            <w:r w:rsidRPr="000320CF">
              <w:rPr>
                <w:rFonts w:eastAsia="SimSun"/>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66835D17" w:rsidR="00373A2A" w:rsidRPr="000320CF" w:rsidRDefault="00373CEE"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0320CF" w:rsidRDefault="00373A2A" w:rsidP="00DB4CCE">
            <w:pPr>
              <w:pStyle w:val="TAC"/>
              <w:rPr>
                <w:rFonts w:eastAsia="SimSun"/>
                <w:lang w:eastAsia="zh-CN"/>
              </w:rPr>
            </w:pPr>
            <w:r w:rsidRPr="000320CF">
              <w:rPr>
                <w:rFonts w:eastAsia="SimSun"/>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58971C29" w:rsidR="00373A2A" w:rsidRPr="000320CF" w:rsidRDefault="00373A2A" w:rsidP="00DB4CCE">
            <w:pPr>
              <w:pStyle w:val="TAL"/>
              <w:rPr>
                <w:rFonts w:eastAsia="SimSun"/>
                <w:lang w:eastAsia="zh-CN"/>
              </w:rPr>
            </w:pPr>
            <w:r w:rsidRPr="000320CF">
              <w:rPr>
                <w:rFonts w:eastAsia="SimSun"/>
                <w:lang w:eastAsia="zh-CN"/>
              </w:rPr>
              <w:t>QZ ripple</w:t>
            </w:r>
            <w:r w:rsidR="00F33D74" w:rsidRPr="000320CF">
              <w:rPr>
                <w:rFonts w:eastAsia="SimSun"/>
                <w:lang w:eastAsia="zh-CN"/>
              </w:rPr>
              <w:t xml:space="preserve"> </w:t>
            </w:r>
            <w:r w:rsidR="00373CEE" w:rsidRPr="000320CF">
              <w:rPr>
                <w:rFonts w:eastAsia="SimSun"/>
                <w:lang w:eastAsia="zh-CN"/>
              </w:rPr>
              <w:t>experienced by calibration antenna</w:t>
            </w:r>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382044C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0</w:t>
            </w:r>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0320CF" w:rsidRDefault="00373A2A"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0320CF" w:rsidRDefault="00373A2A"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48FC92F7" w:rsidR="00373A2A" w:rsidRPr="000320CF" w:rsidRDefault="00373A2A" w:rsidP="00DB4CCE">
            <w:pPr>
              <w:pStyle w:val="TAC"/>
              <w:rPr>
                <w:rFonts w:eastAsia="SimSun"/>
                <w:lang w:eastAsia="zh-CN"/>
              </w:rPr>
            </w:pPr>
            <w:r w:rsidRPr="000320CF">
              <w:rPr>
                <w:rFonts w:eastAsia="SimSun"/>
                <w:lang w:eastAsia="zh-CN"/>
              </w:rPr>
              <w:t>B2-1b</w:t>
            </w:r>
          </w:p>
        </w:tc>
        <w:tc>
          <w:tcPr>
            <w:tcW w:w="1808" w:type="dxa"/>
            <w:tcBorders>
              <w:top w:val="nil"/>
              <w:left w:val="nil"/>
              <w:bottom w:val="single" w:sz="4" w:space="0" w:color="auto"/>
              <w:right w:val="single" w:sz="4" w:space="0" w:color="auto"/>
            </w:tcBorders>
            <w:shd w:val="clear" w:color="auto" w:fill="auto"/>
            <w:hideMark/>
          </w:tcPr>
          <w:p w14:paraId="5ECC7524" w14:textId="14E1F7D6" w:rsidR="00373A2A"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373A2A"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0320CF" w:rsidRDefault="00373A2A" w:rsidP="00DB4CCE">
            <w:pPr>
              <w:pStyle w:val="TAC"/>
              <w:rPr>
                <w:rFonts w:eastAsia="SimSun"/>
                <w:lang w:eastAsia="zh-CN"/>
              </w:rPr>
            </w:pPr>
            <w:r w:rsidRPr="000320CF">
              <w:rPr>
                <w:rFonts w:eastAsia="SimSun"/>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3BED9A98"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1</w:t>
            </w:r>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2550887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2</w:t>
            </w:r>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0320CF" w:rsidRDefault="00373A2A" w:rsidP="00DB4CCE">
            <w:pPr>
              <w:pStyle w:val="TAL"/>
              <w:rPr>
                <w:rFonts w:eastAsia="SimSun"/>
                <w:lang w:eastAsia="zh-CN"/>
              </w:rPr>
            </w:pPr>
            <w:r w:rsidRPr="000320CF">
              <w:rPr>
                <w:rFonts w:eastAsia="SimSun"/>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1D912A5C"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3</w:t>
            </w:r>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0320CF" w:rsidRDefault="00373A2A"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0320CF" w:rsidRDefault="00373A2A"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0320CF" w:rsidRDefault="00373A2A" w:rsidP="00DB4CCE">
            <w:pPr>
              <w:pStyle w:val="TAH"/>
              <w:rPr>
                <w:rFonts w:eastAsia="SimSun"/>
                <w:lang w:eastAsia="zh-CN"/>
              </w:rPr>
            </w:pPr>
            <w:r w:rsidRPr="000320CF">
              <w:rPr>
                <w:rFonts w:eastAsia="SimSun"/>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0320CF" w:rsidRDefault="00373A2A" w:rsidP="00DB4CCE">
            <w:pPr>
              <w:pStyle w:val="TAH"/>
              <w:rPr>
                <w:rFonts w:eastAsia="SimSun"/>
                <w:lang w:eastAsia="zh-CN"/>
              </w:rPr>
            </w:pPr>
            <w:r w:rsidRPr="000320CF">
              <w:rPr>
                <w:rFonts w:eastAsia="SimSun"/>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0320CF" w:rsidRDefault="00373A2A" w:rsidP="00DB4CCE">
            <w:pPr>
              <w:pStyle w:val="TAH"/>
              <w:rPr>
                <w:rFonts w:eastAsia="SimSun"/>
                <w:lang w:eastAsia="zh-CN"/>
              </w:rPr>
            </w:pPr>
            <w:r w:rsidRPr="000320CF">
              <w:rPr>
                <w:rFonts w:eastAsia="SimSun"/>
                <w:lang w:eastAsia="zh-CN"/>
              </w:rPr>
              <w:t>0.71</w:t>
            </w:r>
          </w:p>
        </w:tc>
      </w:tr>
      <w:tr w:rsidR="00373A2A" w:rsidRPr="000320CF"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6512C411"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0320CF" w:rsidRDefault="00373A2A" w:rsidP="00DB4CCE">
            <w:pPr>
              <w:pStyle w:val="TAH"/>
              <w:rPr>
                <w:rFonts w:eastAsia="SimSun"/>
                <w:lang w:eastAsia="zh-CN"/>
              </w:rPr>
            </w:pPr>
            <w:r w:rsidRPr="000320CF">
              <w:rPr>
                <w:rFonts w:eastAsia="SimSun"/>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0320CF" w:rsidRDefault="00373A2A" w:rsidP="00DB4CCE">
            <w:pPr>
              <w:pStyle w:val="TAH"/>
              <w:rPr>
                <w:rFonts w:eastAsia="SimSun"/>
                <w:lang w:eastAsia="zh-CN"/>
              </w:rPr>
            </w:pPr>
            <w:r w:rsidRPr="000320CF">
              <w:rPr>
                <w:rFonts w:eastAsia="SimSun"/>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0320CF" w:rsidRDefault="00373A2A" w:rsidP="00DB4CCE">
            <w:pPr>
              <w:pStyle w:val="TAH"/>
              <w:rPr>
                <w:rFonts w:eastAsia="SimSun"/>
                <w:lang w:eastAsia="zh-CN"/>
              </w:rPr>
            </w:pPr>
            <w:r w:rsidRPr="000320CF">
              <w:rPr>
                <w:rFonts w:eastAsia="SimSun"/>
                <w:lang w:eastAsia="zh-CN"/>
              </w:rPr>
              <w:t>1.40</w:t>
            </w:r>
          </w:p>
        </w:tc>
      </w:tr>
    </w:tbl>
    <w:p w14:paraId="7487A1A7" w14:textId="77777777" w:rsidR="00373A2A" w:rsidRPr="000320CF" w:rsidRDefault="00373A2A" w:rsidP="00DB4CCE"/>
    <w:p w14:paraId="0CF87EE2" w14:textId="09B936C8" w:rsidR="00FF68ED" w:rsidRPr="000320CF" w:rsidRDefault="00FF68ED" w:rsidP="00FF68ED">
      <w:pPr>
        <w:pStyle w:val="Heading4"/>
        <w:rPr>
          <w:lang w:eastAsia="sv-SE"/>
        </w:rPr>
      </w:pPr>
      <w:bookmarkStart w:id="3942" w:name="_Toc32332248"/>
      <w:bookmarkStart w:id="3943" w:name="_Toc37430165"/>
      <w:bookmarkStart w:id="3944" w:name="_Toc43739268"/>
      <w:bookmarkStart w:id="3945" w:name="_Toc46347029"/>
      <w:bookmarkStart w:id="3946" w:name="_Toc53168736"/>
      <w:bookmarkStart w:id="3947" w:name="_Toc53169428"/>
      <w:bookmarkStart w:id="3948" w:name="_Toc53170120"/>
      <w:bookmarkStart w:id="3949" w:name="_Toc61130283"/>
      <w:bookmarkStart w:id="3950" w:name="_Toc83025626"/>
      <w:bookmarkStart w:id="3951" w:name="_Toc83920200"/>
      <w:bookmarkStart w:id="3952" w:name="_Toc145319476"/>
      <w:r w:rsidRPr="000320CF">
        <w:rPr>
          <w:lang w:eastAsia="sv-SE"/>
        </w:rPr>
        <w:t>10.2.</w:t>
      </w:r>
      <w:r w:rsidRPr="000320CF">
        <w:t>3</w:t>
      </w:r>
      <w:r w:rsidRPr="000320CF">
        <w:rPr>
          <w:lang w:eastAsia="sv-SE"/>
        </w:rPr>
        <w:t>.4</w:t>
      </w:r>
      <w:r w:rsidR="00F24DAC" w:rsidRPr="000320CF">
        <w:rPr>
          <w:lang w:eastAsia="sv-SE"/>
        </w:rPr>
        <w:tab/>
      </w:r>
      <w:r w:rsidRPr="000320CF">
        <w:rPr>
          <w:lang w:eastAsia="sv-SE"/>
        </w:rPr>
        <w:t>MU value derivation, FR2</w:t>
      </w:r>
      <w:bookmarkEnd w:id="3942"/>
      <w:bookmarkEnd w:id="3943"/>
      <w:bookmarkEnd w:id="3944"/>
      <w:bookmarkEnd w:id="3945"/>
      <w:bookmarkEnd w:id="3946"/>
      <w:bookmarkEnd w:id="3947"/>
      <w:bookmarkEnd w:id="3948"/>
      <w:bookmarkEnd w:id="3949"/>
      <w:bookmarkEnd w:id="3950"/>
      <w:bookmarkEnd w:id="3951"/>
      <w:bookmarkEnd w:id="3952"/>
    </w:p>
    <w:p w14:paraId="3428527C" w14:textId="77777777" w:rsidR="00FF68ED" w:rsidRPr="000320CF" w:rsidRDefault="00FF68ED" w:rsidP="00DB4CCE">
      <w:pPr>
        <w:rPr>
          <w:lang w:eastAsia="sv-SE"/>
        </w:rPr>
      </w:pPr>
      <w:r w:rsidRPr="000320CF">
        <w:rPr>
          <w:lang w:eastAsia="sv-SE"/>
        </w:rPr>
        <w:t>Table 10.2.3.4</w:t>
      </w:r>
      <w:r w:rsidRPr="000320CF">
        <w:t xml:space="preserve">-1 captures derivation of the expanded measurement uncertainty values for OTA sensitivity measurements in </w:t>
      </w:r>
      <w:r w:rsidRPr="000320CF">
        <w:rPr>
          <w:lang w:eastAsia="sv-SE"/>
        </w:rPr>
        <w:t xml:space="preserve">CATR </w:t>
      </w:r>
      <w:r w:rsidRPr="000320CF">
        <w:t>(Normal test conditions, FR2).</w:t>
      </w:r>
    </w:p>
    <w:p w14:paraId="09F1233C" w14:textId="1BF8A64E" w:rsidR="00FF68ED" w:rsidRPr="000320CF" w:rsidRDefault="00FF68ED" w:rsidP="00DB4CCE">
      <w:pPr>
        <w:pStyle w:val="TH"/>
      </w:pPr>
      <w:r w:rsidRPr="000320CF">
        <w:lastRenderedPageBreak/>
        <w:t xml:space="preserve">Table 10.2.3.4-1: </w:t>
      </w:r>
      <w:r w:rsidR="00373CEE" w:rsidRPr="000320CF">
        <w:t xml:space="preserve">CATR </w:t>
      </w:r>
      <w:r w:rsidRPr="000320CF">
        <w:t xml:space="preserve">MU value </w:t>
      </w:r>
      <w:r w:rsidRPr="000320CF">
        <w:rPr>
          <w:lang w:eastAsia="sv-SE"/>
        </w:rPr>
        <w:t xml:space="preserve">derivation for </w:t>
      </w:r>
      <w:r w:rsidRPr="000320CF">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B1E26" w:rsidRPr="000320CF"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0320CF" w:rsidRDefault="002B1E26" w:rsidP="00DB4CCE">
            <w:pPr>
              <w:pStyle w:val="TAH"/>
              <w:rPr>
                <w:rFonts w:eastAsia="SimSun"/>
                <w:lang w:eastAsia="zh-CN"/>
              </w:rPr>
            </w:pPr>
            <w:r w:rsidRPr="000320CF">
              <w:rPr>
                <w:rFonts w:eastAsia="SimSun"/>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0320CF" w:rsidRDefault="002B1E26" w:rsidP="00DB4CCE">
            <w:pPr>
              <w:pStyle w:val="TAH"/>
              <w:rPr>
                <w:rFonts w:eastAsia="SimSun"/>
                <w:lang w:eastAsia="zh-CN"/>
              </w:rPr>
            </w:pPr>
            <w:r w:rsidRPr="000320CF">
              <w:rPr>
                <w:rFonts w:eastAsia="SimSun"/>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0320CF" w:rsidRDefault="002B1E26" w:rsidP="00DB4CCE">
            <w:pPr>
              <w:pStyle w:val="TAH"/>
              <w:rPr>
                <w:rFonts w:eastAsia="SimSun"/>
                <w:lang w:eastAsia="zh-CN"/>
              </w:rPr>
            </w:pPr>
            <w:r w:rsidRPr="000320CF">
              <w:rPr>
                <w:rFonts w:eastAsia="SimSun"/>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0320CF" w:rsidRDefault="002B1E26" w:rsidP="00DB4CCE">
            <w:pPr>
              <w:pStyle w:val="TAH"/>
              <w:rPr>
                <w:rFonts w:eastAsia="SimSun"/>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0320CF" w:rsidRDefault="002B1E26" w:rsidP="00DB4CCE">
            <w:pPr>
              <w:pStyle w:val="TAH"/>
              <w:rPr>
                <w:rFonts w:eastAsia="SimSun"/>
                <w:lang w:eastAsia="zh-CN"/>
              </w:rPr>
            </w:pPr>
            <w:r w:rsidRPr="000320CF">
              <w:rPr>
                <w:rFonts w:eastAsia="SimSun"/>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0320CF" w:rsidRDefault="002B1E26" w:rsidP="00DB4CCE">
            <w:pPr>
              <w:pStyle w:val="TAH"/>
              <w:rPr>
                <w:rFonts w:eastAsia="SimSun"/>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266D9F" w:rsidRPr="000320CF"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0320CF" w:rsidRDefault="00266D9F" w:rsidP="00DB4CCE">
            <w:pPr>
              <w:pStyle w:val="TAC"/>
              <w:rPr>
                <w:rFonts w:eastAsia="SimSun"/>
                <w:lang w:eastAsia="zh-CN"/>
              </w:rPr>
            </w:pPr>
            <w:r w:rsidRPr="000320CF">
              <w:rPr>
                <w:rFonts w:eastAsia="SimSun"/>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588ABEEE" w:rsidR="00266D9F" w:rsidRPr="000320CF" w:rsidRDefault="00373CEE" w:rsidP="00DB4CCE">
            <w:pPr>
              <w:pStyle w:val="TAL"/>
              <w:rPr>
                <w:rFonts w:eastAsia="SimSun"/>
                <w:lang w:eastAsia="zh-CN"/>
              </w:rPr>
            </w:pPr>
            <w:r w:rsidRPr="000320CF">
              <w:rPr>
                <w:rFonts w:eastAsia="SimSun"/>
                <w:lang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0320CF" w:rsidRDefault="00266D9F" w:rsidP="00DB4CCE">
            <w:pPr>
              <w:pStyle w:val="TAC"/>
              <w:rPr>
                <w:rFonts w:eastAsia="SimSun"/>
                <w:lang w:eastAsia="zh-CN"/>
              </w:rPr>
            </w:pPr>
            <w:r w:rsidRPr="000320CF">
              <w:rPr>
                <w:rFonts w:eastAsia="SimSun"/>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0320CF" w:rsidRDefault="00266D9F" w:rsidP="00DB4CCE">
            <w:pPr>
              <w:pStyle w:val="TAC"/>
              <w:rPr>
                <w:rFonts w:eastAsia="SimSun"/>
                <w:lang w:eastAsia="zh-CN"/>
              </w:rPr>
            </w:pPr>
            <w:r w:rsidRPr="000320CF">
              <w:rPr>
                <w:rFonts w:eastAsia="SimSun"/>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0320CF" w:rsidRDefault="00266D9F" w:rsidP="00DB4CCE">
            <w:pPr>
              <w:pStyle w:val="TAC"/>
              <w:rPr>
                <w:rFonts w:eastAsia="SimSun"/>
                <w:lang w:eastAsia="zh-CN"/>
              </w:rPr>
            </w:pPr>
            <w:r w:rsidRPr="000320CF">
              <w:rPr>
                <w:rFonts w:eastAsia="SimSun"/>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0320CF" w:rsidRDefault="00266D9F"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0320CF" w:rsidRDefault="00266D9F" w:rsidP="00DB4CCE">
            <w:pPr>
              <w:pStyle w:val="TAC"/>
              <w:rPr>
                <w:rFonts w:eastAsia="SimSun"/>
                <w:lang w:eastAsia="zh-CN"/>
              </w:rPr>
            </w:pPr>
            <w:r w:rsidRPr="000320CF">
              <w:rPr>
                <w:rFonts w:eastAsia="SimSun"/>
                <w:lang w:eastAsia="zh-CN"/>
              </w:rPr>
              <w:t>0.15</w:t>
            </w:r>
          </w:p>
        </w:tc>
      </w:tr>
      <w:tr w:rsidR="00266D9F" w:rsidRPr="000320CF"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0320CF" w:rsidRDefault="00266D9F" w:rsidP="00DB4CCE">
            <w:pPr>
              <w:pStyle w:val="TAC"/>
              <w:rPr>
                <w:rFonts w:eastAsia="SimSun"/>
                <w:lang w:eastAsia="zh-CN"/>
              </w:rPr>
            </w:pPr>
            <w:r w:rsidRPr="000320CF">
              <w:rPr>
                <w:rFonts w:eastAsia="SimSun"/>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0320CF" w:rsidRDefault="00266D9F" w:rsidP="00DB4CCE">
            <w:pPr>
              <w:pStyle w:val="TAC"/>
              <w:rPr>
                <w:rFonts w:eastAsia="SimSun"/>
                <w:lang w:eastAsia="zh-CN"/>
              </w:rPr>
            </w:pPr>
            <w:r w:rsidRPr="000320CF">
              <w:rPr>
                <w:rFonts w:eastAsia="SimSun"/>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0320CF" w:rsidRDefault="00266D9F" w:rsidP="00DB4CCE">
            <w:pPr>
              <w:pStyle w:val="TAC"/>
              <w:rPr>
                <w:rFonts w:eastAsia="SimSun"/>
                <w:lang w:eastAsia="zh-CN"/>
              </w:rPr>
            </w:pPr>
            <w:r w:rsidRPr="000320CF">
              <w:rPr>
                <w:rFonts w:eastAsia="SimSun"/>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0320CF" w:rsidRDefault="00266D9F" w:rsidP="00DB4CCE">
            <w:pPr>
              <w:pStyle w:val="TAC"/>
              <w:rPr>
                <w:rFonts w:eastAsia="SimSun"/>
                <w:lang w:eastAsia="zh-CN"/>
              </w:rPr>
            </w:pPr>
            <w:r w:rsidRPr="000320CF">
              <w:rPr>
                <w:rFonts w:eastAsia="SimSun"/>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0320CF" w:rsidRDefault="00266D9F" w:rsidP="00DB4CCE">
            <w:pPr>
              <w:pStyle w:val="TAC"/>
              <w:rPr>
                <w:rFonts w:eastAsia="SimSun"/>
                <w:lang w:eastAsia="zh-CN"/>
              </w:rPr>
            </w:pPr>
            <w:r w:rsidRPr="000320CF">
              <w:rPr>
                <w:rFonts w:eastAsia="SimSun"/>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DCBA07A" w:rsidR="00266D9F" w:rsidRPr="000320CF" w:rsidRDefault="00266D9F" w:rsidP="00DB4CCE">
            <w:pPr>
              <w:pStyle w:val="TAL"/>
              <w:rPr>
                <w:rFonts w:eastAsia="SimSun"/>
                <w:lang w:eastAsia="zh-CN"/>
              </w:rPr>
            </w:pPr>
            <w:r w:rsidRPr="000320CF">
              <w:rPr>
                <w:rFonts w:eastAsia="SimSun"/>
                <w:lang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0320CF" w:rsidRDefault="00266D9F" w:rsidP="00DB4CCE">
            <w:pPr>
              <w:pStyle w:val="TAC"/>
              <w:rPr>
                <w:rFonts w:eastAsia="SimSun"/>
                <w:lang w:eastAsia="zh-CN"/>
              </w:rPr>
            </w:pPr>
            <w:r w:rsidRPr="000320CF">
              <w:rPr>
                <w:rFonts w:eastAsia="SimSun"/>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67D8575D"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0320CF" w:rsidRDefault="00266D9F" w:rsidP="00DB4CCE">
            <w:pPr>
              <w:pStyle w:val="TAC"/>
              <w:rPr>
                <w:rFonts w:eastAsia="SimSun"/>
                <w:lang w:eastAsia="zh-CN"/>
              </w:rPr>
            </w:pPr>
            <w:r w:rsidRPr="000320CF">
              <w:rPr>
                <w:rFonts w:eastAsia="SimSun"/>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0320CF" w:rsidRDefault="00266D9F" w:rsidP="00DB4CCE">
            <w:pPr>
              <w:pStyle w:val="TAC"/>
              <w:rPr>
                <w:rFonts w:eastAsia="SimSun"/>
                <w:lang w:eastAsia="zh-CN"/>
              </w:rPr>
            </w:pPr>
            <w:r w:rsidRPr="000320CF">
              <w:rPr>
                <w:rFonts w:eastAsia="SimSun"/>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0320CF" w:rsidRDefault="00266D9F" w:rsidP="00DB4CCE">
            <w:pPr>
              <w:pStyle w:val="TAC"/>
              <w:rPr>
                <w:rFonts w:eastAsia="SimSun"/>
                <w:lang w:eastAsia="zh-CN"/>
              </w:rPr>
            </w:pPr>
            <w:r w:rsidRPr="000320CF">
              <w:rPr>
                <w:rFonts w:eastAsia="SimSun"/>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0320CF" w:rsidRDefault="00266D9F" w:rsidP="00DB4CCE">
            <w:pPr>
              <w:pStyle w:val="TAC"/>
              <w:rPr>
                <w:rFonts w:eastAsia="SimSun"/>
                <w:lang w:eastAsia="zh-CN"/>
              </w:rPr>
            </w:pPr>
            <w:r w:rsidRPr="000320CF">
              <w:rPr>
                <w:rFonts w:eastAsia="SimSun"/>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0320CF" w:rsidRDefault="00266D9F" w:rsidP="00DB4CCE">
            <w:pPr>
              <w:pStyle w:val="TAL"/>
              <w:rPr>
                <w:rFonts w:eastAsia="SimSun"/>
                <w:lang w:eastAsia="zh-CN"/>
              </w:rPr>
            </w:pPr>
            <w:r w:rsidRPr="000320CF">
              <w:rPr>
                <w:rFonts w:eastAsia="SimSun"/>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0320CF" w:rsidRDefault="00266D9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0320CF" w:rsidRDefault="00266D9F" w:rsidP="00DB4CCE">
            <w:pPr>
              <w:pStyle w:val="TAC"/>
              <w:rPr>
                <w:rFonts w:eastAsia="SimSun"/>
                <w:lang w:eastAsia="zh-CN"/>
              </w:rPr>
            </w:pPr>
            <w:r w:rsidRPr="000320CF">
              <w:rPr>
                <w:rFonts w:eastAsia="SimSun"/>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0320CF" w:rsidRDefault="00266D9F" w:rsidP="00DB4CCE">
            <w:pPr>
              <w:pStyle w:val="TAC"/>
              <w:rPr>
                <w:rFonts w:eastAsia="SimSun"/>
                <w:lang w:eastAsia="zh-CN"/>
              </w:rPr>
            </w:pPr>
            <w:r w:rsidRPr="000320CF">
              <w:rPr>
                <w:rFonts w:eastAsia="SimSun"/>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0320CF" w:rsidRDefault="00266D9F" w:rsidP="00DB4CCE">
            <w:pPr>
              <w:pStyle w:val="TAC"/>
              <w:rPr>
                <w:rFonts w:eastAsia="SimSun"/>
                <w:lang w:eastAsia="zh-CN"/>
              </w:rPr>
            </w:pPr>
            <w:r w:rsidRPr="000320CF">
              <w:rPr>
                <w:rFonts w:eastAsia="SimSun"/>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0320CF" w:rsidRDefault="00266D9F"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F825F6" w:rsidRPr="000320CF">
              <w:rPr>
                <w:rFonts w:eastAsia="SimSun"/>
                <w:lang w:eastAsia="zh-CN"/>
              </w:rPr>
              <w:t>BS</w:t>
            </w:r>
            <w:r w:rsidRPr="000320CF">
              <w:rPr>
                <w:rFonts w:eastAsia="SimSun"/>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0320CF" w:rsidRDefault="00266D9F" w:rsidP="00DB4CCE">
            <w:pPr>
              <w:pStyle w:val="TAC"/>
              <w:rPr>
                <w:rFonts w:eastAsia="SimSun"/>
                <w:lang w:eastAsia="zh-CN"/>
              </w:rPr>
            </w:pPr>
            <w:r w:rsidRPr="000320CF">
              <w:rPr>
                <w:rFonts w:eastAsia="SimSun"/>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0320CF" w:rsidRDefault="00266D9F"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0320CF" w:rsidRDefault="00266D9F" w:rsidP="00DB4CCE">
            <w:pPr>
              <w:pStyle w:val="TAC"/>
              <w:rPr>
                <w:rFonts w:eastAsia="SimSun"/>
                <w:lang w:eastAsia="zh-CN"/>
              </w:rPr>
            </w:pPr>
            <w:r w:rsidRPr="000320CF">
              <w:rPr>
                <w:rFonts w:eastAsia="SimSun"/>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0320CF" w:rsidRDefault="00266D9F" w:rsidP="00DB4CCE">
            <w:pPr>
              <w:pStyle w:val="TAL"/>
              <w:rPr>
                <w:rFonts w:eastAsia="SimSun"/>
                <w:lang w:eastAsia="zh-CN"/>
              </w:rPr>
            </w:pPr>
            <w:r w:rsidRPr="000320CF">
              <w:rPr>
                <w:rFonts w:eastAsia="SimSun"/>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0320CF" w:rsidRDefault="00266D9F" w:rsidP="00DB4CCE">
            <w:pPr>
              <w:pStyle w:val="TAC"/>
              <w:rPr>
                <w:rFonts w:eastAsia="SimSun"/>
                <w:lang w:eastAsia="zh-CN"/>
              </w:rPr>
            </w:pPr>
            <w:r w:rsidRPr="000320CF">
              <w:rPr>
                <w:rFonts w:eastAsia="SimSun"/>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0320CF" w:rsidRDefault="00266D9F" w:rsidP="00DB4CCE">
            <w:pPr>
              <w:pStyle w:val="TAC"/>
              <w:rPr>
                <w:rFonts w:eastAsia="SimSun"/>
                <w:lang w:eastAsia="zh-CN"/>
              </w:rPr>
            </w:pPr>
            <w:r w:rsidRPr="000320CF">
              <w:rPr>
                <w:rFonts w:eastAsia="SimSun"/>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0320CF" w:rsidRDefault="00266D9F" w:rsidP="00DB4CCE">
            <w:pPr>
              <w:pStyle w:val="TAC"/>
              <w:rPr>
                <w:rFonts w:eastAsia="SimSun"/>
                <w:lang w:eastAsia="zh-CN"/>
              </w:rPr>
            </w:pPr>
            <w:r w:rsidRPr="000320CF">
              <w:rPr>
                <w:rFonts w:eastAsia="SimSun"/>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0320CF" w:rsidRDefault="00266D9F" w:rsidP="00DB4CCE">
            <w:pPr>
              <w:pStyle w:val="TAC"/>
              <w:rPr>
                <w:rFonts w:eastAsia="SimSun"/>
                <w:lang w:eastAsia="zh-CN"/>
              </w:rPr>
            </w:pPr>
            <w:r w:rsidRPr="000320CF">
              <w:rPr>
                <w:rFonts w:eastAsia="SimSun"/>
                <w:lang w:eastAsia="zh-CN"/>
              </w:rPr>
              <w:t>0.07</w:t>
            </w:r>
          </w:p>
        </w:tc>
      </w:tr>
      <w:tr w:rsidR="00266D9F" w:rsidRPr="000320CF"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0320CF" w:rsidRDefault="00266D9F" w:rsidP="00DB4CCE">
            <w:pPr>
              <w:pStyle w:val="TAC"/>
              <w:rPr>
                <w:rFonts w:eastAsia="SimSun"/>
                <w:lang w:eastAsia="zh-CN"/>
              </w:rPr>
            </w:pPr>
            <w:r w:rsidRPr="000320CF">
              <w:rPr>
                <w:rFonts w:eastAsia="SimSun"/>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19C6BF7"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0320CF" w:rsidRDefault="00266D9F" w:rsidP="00DB4CCE">
            <w:pPr>
              <w:pStyle w:val="TAC"/>
              <w:rPr>
                <w:rFonts w:eastAsia="SimSun"/>
                <w:lang w:eastAsia="zh-CN"/>
              </w:rPr>
            </w:pPr>
            <w:r w:rsidRPr="000320CF">
              <w:rPr>
                <w:rFonts w:eastAsia="SimSun"/>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0320CF" w:rsidRDefault="00266D9F" w:rsidP="00DB4CCE">
            <w:pPr>
              <w:pStyle w:val="TAC"/>
              <w:rPr>
                <w:rFonts w:eastAsia="SimSun"/>
                <w:lang w:eastAsia="zh-CN"/>
              </w:rPr>
            </w:pPr>
            <w:r w:rsidRPr="000320CF">
              <w:rPr>
                <w:rFonts w:eastAsia="SimSun"/>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0320CF" w:rsidRDefault="00266D9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0320CF" w:rsidRDefault="00266D9F" w:rsidP="00DB4CCE">
            <w:pPr>
              <w:pStyle w:val="TAC"/>
              <w:rPr>
                <w:rFonts w:eastAsia="SimSun"/>
                <w:lang w:eastAsia="zh-CN"/>
              </w:rPr>
            </w:pPr>
            <w:r w:rsidRPr="000320CF">
              <w:rPr>
                <w:rFonts w:eastAsia="SimSun"/>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0320CF" w:rsidRDefault="00266D9F" w:rsidP="00DB4CCE">
            <w:pPr>
              <w:pStyle w:val="TAC"/>
              <w:rPr>
                <w:rFonts w:eastAsia="SimSun"/>
                <w:lang w:eastAsia="zh-CN"/>
              </w:rPr>
            </w:pPr>
            <w:r w:rsidRPr="000320CF">
              <w:rPr>
                <w:rFonts w:eastAsia="SimSun"/>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0320CF" w:rsidRDefault="00266D9F" w:rsidP="00DB4CCE">
            <w:pPr>
              <w:pStyle w:val="TAC"/>
              <w:rPr>
                <w:rFonts w:eastAsia="SimSun"/>
                <w:lang w:eastAsia="zh-CN"/>
              </w:rPr>
            </w:pPr>
            <w:r w:rsidRPr="000320CF">
              <w:rPr>
                <w:rFonts w:eastAsia="SimSun"/>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18E6D320"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 calibration antenna</w:t>
            </w:r>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0320CF" w:rsidRDefault="00266D9F" w:rsidP="00DB4CCE">
            <w:pPr>
              <w:pStyle w:val="TAC"/>
              <w:rPr>
                <w:rFonts w:eastAsia="SimSun"/>
                <w:lang w:eastAsia="zh-CN"/>
              </w:rPr>
            </w:pPr>
            <w:r w:rsidRPr="000320CF">
              <w:rPr>
                <w:rFonts w:eastAsia="SimSun"/>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A3E37C8" w:rsidR="00266D9F" w:rsidRPr="000320CF" w:rsidRDefault="00266D9F" w:rsidP="00DB4CCE">
            <w:pPr>
              <w:pStyle w:val="TAC"/>
              <w:rPr>
                <w:rFonts w:eastAsia="SimSun"/>
                <w:lang w:eastAsia="zh-CN"/>
              </w:rPr>
            </w:pPr>
            <w:r w:rsidRPr="000320CF">
              <w:rPr>
                <w:rFonts w:eastAsia="SimSun"/>
                <w:lang w:eastAsia="zh-CN"/>
              </w:rPr>
              <w:t>B2-1b</w:t>
            </w:r>
          </w:p>
        </w:tc>
        <w:tc>
          <w:tcPr>
            <w:tcW w:w="2268" w:type="dxa"/>
            <w:tcBorders>
              <w:top w:val="nil"/>
              <w:left w:val="nil"/>
              <w:bottom w:val="single" w:sz="4" w:space="0" w:color="auto"/>
              <w:right w:val="single" w:sz="4" w:space="0" w:color="auto"/>
            </w:tcBorders>
            <w:shd w:val="clear" w:color="auto" w:fill="auto"/>
            <w:hideMark/>
          </w:tcPr>
          <w:p w14:paraId="4DDEF1D3" w14:textId="3B11477C" w:rsidR="00266D9F"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266D9F" w:rsidRPr="000320CF">
              <w:rPr>
                <w:rFonts w:eastAsia="SimSun"/>
                <w:lang w:eastAsia="zh-CN"/>
              </w:rPr>
              <w:t>calibration antenna</w:t>
            </w:r>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1DF13B" w14:textId="77777777" w:rsidTr="0096708D">
        <w:trPr>
          <w:cantSplit/>
          <w:jc w:val="center"/>
        </w:trPr>
        <w:tc>
          <w:tcPr>
            <w:tcW w:w="851" w:type="dxa"/>
            <w:tcBorders>
              <w:top w:val="nil"/>
              <w:left w:val="single" w:sz="4" w:space="0" w:color="auto"/>
              <w:bottom w:val="single" w:sz="4" w:space="0" w:color="auto"/>
              <w:right w:val="single" w:sz="4" w:space="0" w:color="auto"/>
            </w:tcBorders>
            <w:shd w:val="clear" w:color="auto" w:fill="auto"/>
          </w:tcPr>
          <w:p w14:paraId="16B18BAA" w14:textId="20F03A0A" w:rsidR="00266D9F" w:rsidRPr="000320CF" w:rsidRDefault="00266D9F" w:rsidP="00DB4CCE">
            <w:pPr>
              <w:pStyle w:val="TAC"/>
              <w:rPr>
                <w:rFonts w:eastAsia="SimSun"/>
                <w:lang w:eastAsia="zh-CN"/>
              </w:rPr>
            </w:pPr>
          </w:p>
        </w:tc>
        <w:tc>
          <w:tcPr>
            <w:tcW w:w="2268" w:type="dxa"/>
            <w:tcBorders>
              <w:top w:val="nil"/>
              <w:left w:val="nil"/>
              <w:bottom w:val="single" w:sz="4" w:space="0" w:color="auto"/>
              <w:right w:val="single" w:sz="4" w:space="0" w:color="auto"/>
            </w:tcBorders>
            <w:shd w:val="clear" w:color="auto" w:fill="auto"/>
          </w:tcPr>
          <w:p w14:paraId="3447BE5E" w14:textId="3AEF4AE1" w:rsidR="00266D9F" w:rsidRPr="000320CF" w:rsidRDefault="00266D9F" w:rsidP="00DB4CCE">
            <w:pPr>
              <w:pStyle w:val="TAL"/>
              <w:rPr>
                <w:rFonts w:eastAsia="SimSun"/>
                <w:lang w:eastAsia="zh-CN"/>
              </w:rPr>
            </w:pPr>
          </w:p>
        </w:tc>
        <w:tc>
          <w:tcPr>
            <w:tcW w:w="992" w:type="dxa"/>
            <w:tcBorders>
              <w:top w:val="nil"/>
              <w:left w:val="nil"/>
              <w:bottom w:val="single" w:sz="4" w:space="0" w:color="auto"/>
              <w:right w:val="single" w:sz="4" w:space="0" w:color="auto"/>
            </w:tcBorders>
            <w:shd w:val="clear" w:color="auto" w:fill="auto"/>
          </w:tcPr>
          <w:p w14:paraId="3F5EEC2C" w14:textId="09186AE4"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37972D86" w14:textId="08C95571" w:rsidR="00266D9F" w:rsidRPr="000320CF" w:rsidRDefault="00266D9F" w:rsidP="00DB4CCE">
            <w:pPr>
              <w:pStyle w:val="TAC"/>
              <w:rPr>
                <w:rFonts w:eastAsia="SimSun"/>
                <w:lang w:eastAsia="zh-CN"/>
              </w:rPr>
            </w:pPr>
          </w:p>
        </w:tc>
        <w:tc>
          <w:tcPr>
            <w:tcW w:w="1114" w:type="dxa"/>
            <w:tcBorders>
              <w:top w:val="nil"/>
              <w:left w:val="nil"/>
              <w:bottom w:val="single" w:sz="4" w:space="0" w:color="auto"/>
              <w:right w:val="single" w:sz="4" w:space="0" w:color="auto"/>
            </w:tcBorders>
            <w:shd w:val="clear" w:color="auto" w:fill="auto"/>
          </w:tcPr>
          <w:p w14:paraId="3DBA49D8" w14:textId="2EDF94C3" w:rsidR="00266D9F" w:rsidRPr="000320CF" w:rsidRDefault="00266D9F" w:rsidP="00DB4CCE">
            <w:pPr>
              <w:pStyle w:val="TAC"/>
              <w:rPr>
                <w:rFonts w:eastAsia="SimSun"/>
                <w:lang w:eastAsia="zh-CN"/>
              </w:rPr>
            </w:pPr>
          </w:p>
        </w:tc>
        <w:tc>
          <w:tcPr>
            <w:tcW w:w="1096" w:type="dxa"/>
            <w:tcBorders>
              <w:top w:val="nil"/>
              <w:left w:val="nil"/>
              <w:bottom w:val="single" w:sz="4" w:space="0" w:color="auto"/>
              <w:right w:val="single" w:sz="4" w:space="0" w:color="auto"/>
            </w:tcBorders>
            <w:shd w:val="clear" w:color="auto" w:fill="auto"/>
          </w:tcPr>
          <w:p w14:paraId="2EAFA6FB" w14:textId="525AC5F8" w:rsidR="00266D9F" w:rsidRPr="000320CF" w:rsidRDefault="00266D9F" w:rsidP="00DB4CCE">
            <w:pPr>
              <w:pStyle w:val="TAC"/>
              <w:rPr>
                <w:rFonts w:eastAsia="SimSun"/>
                <w:lang w:eastAsia="zh-CN"/>
              </w:rPr>
            </w:pPr>
          </w:p>
        </w:tc>
        <w:tc>
          <w:tcPr>
            <w:tcW w:w="333" w:type="dxa"/>
            <w:tcBorders>
              <w:top w:val="nil"/>
              <w:left w:val="nil"/>
              <w:bottom w:val="single" w:sz="4" w:space="0" w:color="auto"/>
              <w:right w:val="single" w:sz="4" w:space="0" w:color="auto"/>
            </w:tcBorders>
            <w:shd w:val="clear" w:color="auto" w:fill="auto"/>
          </w:tcPr>
          <w:p w14:paraId="23A5B7EA" w14:textId="7F699FB8" w:rsidR="00266D9F" w:rsidRPr="000320CF" w:rsidRDefault="00266D9F" w:rsidP="00DB4CCE">
            <w:pPr>
              <w:pStyle w:val="TAC"/>
              <w:rPr>
                <w:rFonts w:eastAsia="SimSun"/>
                <w:lang w:eastAsia="zh-CN"/>
              </w:rPr>
            </w:pPr>
          </w:p>
        </w:tc>
        <w:tc>
          <w:tcPr>
            <w:tcW w:w="1000" w:type="dxa"/>
            <w:tcBorders>
              <w:top w:val="nil"/>
              <w:left w:val="nil"/>
              <w:bottom w:val="single" w:sz="4" w:space="0" w:color="auto"/>
              <w:right w:val="single" w:sz="4" w:space="0" w:color="auto"/>
            </w:tcBorders>
            <w:shd w:val="clear" w:color="auto" w:fill="auto"/>
          </w:tcPr>
          <w:p w14:paraId="278D3F7C" w14:textId="122153E0"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70C949B7" w14:textId="239B7FEF" w:rsidR="00266D9F" w:rsidRPr="000320CF" w:rsidRDefault="00266D9F" w:rsidP="00DB4CCE">
            <w:pPr>
              <w:pStyle w:val="TAC"/>
              <w:rPr>
                <w:rFonts w:eastAsia="SimSun"/>
                <w:lang w:eastAsia="zh-CN"/>
              </w:rPr>
            </w:pPr>
          </w:p>
        </w:tc>
      </w:tr>
      <w:tr w:rsidR="00266D9F" w:rsidRPr="000320CF"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0320CF" w:rsidRDefault="00266D9F" w:rsidP="00DB4CCE">
            <w:pPr>
              <w:pStyle w:val="TAC"/>
              <w:rPr>
                <w:rFonts w:eastAsia="SimSun"/>
                <w:lang w:eastAsia="zh-CN"/>
              </w:rPr>
            </w:pPr>
            <w:r w:rsidRPr="000320CF">
              <w:rPr>
                <w:rFonts w:eastAsia="SimSun"/>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0320CF" w:rsidRDefault="00266D9F" w:rsidP="00DB4CCE">
            <w:pPr>
              <w:pStyle w:val="TAL"/>
              <w:rPr>
                <w:rFonts w:eastAsia="SimSun"/>
                <w:lang w:eastAsia="zh-CN"/>
              </w:rPr>
            </w:pPr>
            <w:r w:rsidRPr="000320CF">
              <w:rPr>
                <w:rFonts w:eastAsia="SimSun"/>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0320CF" w:rsidRDefault="00266D9F" w:rsidP="00DB4CCE">
            <w:pPr>
              <w:pStyle w:val="TAC"/>
              <w:rPr>
                <w:rFonts w:eastAsia="SimSun"/>
                <w:lang w:eastAsia="zh-CN"/>
              </w:rPr>
            </w:pPr>
            <w:r w:rsidRPr="000320CF">
              <w:rPr>
                <w:rFonts w:eastAsia="SimSun"/>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0320CF" w:rsidRDefault="00266D9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0320CF" w:rsidRDefault="00266D9F" w:rsidP="00DB4CCE">
            <w:pPr>
              <w:pStyle w:val="TAC"/>
              <w:rPr>
                <w:rFonts w:eastAsia="SimSun"/>
                <w:lang w:eastAsia="zh-CN"/>
              </w:rPr>
            </w:pPr>
            <w:r w:rsidRPr="000320CF">
              <w:rPr>
                <w:rFonts w:eastAsia="SimSun"/>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0320CF" w:rsidRDefault="00266D9F" w:rsidP="00DB4CCE">
            <w:pPr>
              <w:pStyle w:val="TAH"/>
              <w:rPr>
                <w:rFonts w:eastAsia="SimSun"/>
                <w:lang w:eastAsia="zh-CN"/>
              </w:rPr>
            </w:pPr>
            <w:r w:rsidRPr="000320CF">
              <w:rPr>
                <w:rFonts w:eastAsia="SimSun"/>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0320CF" w:rsidRDefault="00266D9F" w:rsidP="00DB4CCE">
            <w:pPr>
              <w:pStyle w:val="TAH"/>
              <w:rPr>
                <w:rFonts w:eastAsia="SimSun"/>
                <w:lang w:eastAsia="zh-CN"/>
              </w:rPr>
            </w:pPr>
            <w:r w:rsidRPr="000320CF">
              <w:rPr>
                <w:rFonts w:eastAsia="SimSun"/>
                <w:lang w:eastAsia="zh-CN"/>
              </w:rPr>
              <w:t>1.19</w:t>
            </w:r>
          </w:p>
        </w:tc>
      </w:tr>
      <w:tr w:rsidR="00266D9F" w:rsidRPr="000320CF"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1F87B936"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0320CF" w:rsidRDefault="00266D9F" w:rsidP="00DB4CCE">
            <w:pPr>
              <w:pStyle w:val="TAH"/>
              <w:rPr>
                <w:rFonts w:eastAsia="SimSun"/>
                <w:lang w:eastAsia="zh-CN"/>
              </w:rPr>
            </w:pPr>
            <w:r w:rsidRPr="000320CF">
              <w:rPr>
                <w:rFonts w:eastAsia="SimSun"/>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0320CF" w:rsidRDefault="00266D9F" w:rsidP="00DB4CCE">
            <w:pPr>
              <w:pStyle w:val="TAH"/>
              <w:rPr>
                <w:rFonts w:eastAsia="SimSun"/>
                <w:lang w:eastAsia="zh-CN"/>
              </w:rPr>
            </w:pPr>
            <w:r w:rsidRPr="000320CF">
              <w:rPr>
                <w:rFonts w:eastAsia="SimSun"/>
                <w:lang w:eastAsia="zh-CN"/>
              </w:rPr>
              <w:t>2.33</w:t>
            </w:r>
          </w:p>
        </w:tc>
      </w:tr>
    </w:tbl>
    <w:p w14:paraId="02E17384" w14:textId="338BB536" w:rsidR="00FF68ED" w:rsidRPr="000320CF" w:rsidRDefault="00FF68ED" w:rsidP="00DB4CCE">
      <w:pPr>
        <w:rPr>
          <w:lang w:eastAsia="sv-SE"/>
        </w:rPr>
      </w:pPr>
    </w:p>
    <w:p w14:paraId="2D2757E8" w14:textId="77777777" w:rsidR="004F71C3" w:rsidRPr="000320CF" w:rsidRDefault="00FF68ED" w:rsidP="00FF68ED">
      <w:pPr>
        <w:pStyle w:val="Heading3"/>
        <w:rPr>
          <w:lang w:eastAsia="sv-SE"/>
        </w:rPr>
      </w:pPr>
      <w:bookmarkStart w:id="3953" w:name="_Toc32332249"/>
      <w:bookmarkStart w:id="3954" w:name="_Toc37430166"/>
      <w:bookmarkStart w:id="3955" w:name="_Toc43739269"/>
      <w:bookmarkStart w:id="3956" w:name="_Toc46347030"/>
      <w:bookmarkStart w:id="3957" w:name="_Toc53168737"/>
      <w:bookmarkStart w:id="3958" w:name="_Toc53169429"/>
      <w:bookmarkStart w:id="3959" w:name="_Toc53170121"/>
      <w:bookmarkStart w:id="3960" w:name="_Toc61130284"/>
      <w:bookmarkStart w:id="3961" w:name="_Toc83025627"/>
      <w:bookmarkStart w:id="3962" w:name="_Toc83920201"/>
      <w:bookmarkStart w:id="3963" w:name="_Toc145319477"/>
      <w:r w:rsidRPr="000320CF">
        <w:rPr>
          <w:lang w:eastAsia="sv-SE"/>
        </w:rPr>
        <w:lastRenderedPageBreak/>
        <w:t>10.2.4</w:t>
      </w:r>
      <w:r w:rsidRPr="000320CF">
        <w:rPr>
          <w:lang w:eastAsia="sv-SE"/>
        </w:rPr>
        <w:tab/>
        <w:t>One Dimensional Compact Range</w:t>
      </w:r>
      <w:bookmarkStart w:id="3964" w:name="_Toc32332250"/>
      <w:bookmarkStart w:id="3965" w:name="_Toc37430167"/>
      <w:bookmarkStart w:id="3966" w:name="_Toc43739270"/>
      <w:bookmarkStart w:id="3967" w:name="_Toc46347031"/>
      <w:bookmarkStart w:id="3968" w:name="_Toc53168738"/>
      <w:bookmarkStart w:id="3969" w:name="_Toc53169430"/>
      <w:bookmarkStart w:id="3970" w:name="_Toc53170122"/>
      <w:bookmarkEnd w:id="3953"/>
      <w:bookmarkEnd w:id="3954"/>
      <w:bookmarkEnd w:id="3955"/>
      <w:bookmarkEnd w:id="3956"/>
      <w:bookmarkEnd w:id="3957"/>
      <w:bookmarkEnd w:id="3958"/>
      <w:bookmarkEnd w:id="3959"/>
      <w:bookmarkEnd w:id="3960"/>
      <w:bookmarkEnd w:id="3961"/>
      <w:bookmarkEnd w:id="3962"/>
      <w:bookmarkEnd w:id="3963"/>
    </w:p>
    <w:p w14:paraId="4A472570" w14:textId="59643154" w:rsidR="00FF68ED" w:rsidRPr="000320CF" w:rsidRDefault="00FF68ED" w:rsidP="00FF68ED">
      <w:pPr>
        <w:pStyle w:val="Heading4"/>
        <w:rPr>
          <w:lang w:eastAsia="sv-SE"/>
        </w:rPr>
      </w:pPr>
      <w:bookmarkStart w:id="3971" w:name="_Toc61130285"/>
      <w:bookmarkStart w:id="3972" w:name="_Toc83025628"/>
      <w:bookmarkStart w:id="3973" w:name="_Toc83920202"/>
      <w:bookmarkStart w:id="3974" w:name="_Toc145319478"/>
      <w:r w:rsidRPr="000320CF">
        <w:rPr>
          <w:lang w:eastAsia="sv-SE"/>
        </w:rPr>
        <w:t>10.2.</w:t>
      </w:r>
      <w:r w:rsidRPr="000320CF">
        <w:t>4</w:t>
      </w:r>
      <w:r w:rsidRPr="000320CF">
        <w:rPr>
          <w:lang w:eastAsia="sv-SE"/>
        </w:rPr>
        <w:t>.1</w:t>
      </w:r>
      <w:r w:rsidRPr="000320CF">
        <w:rPr>
          <w:lang w:eastAsia="sv-SE"/>
        </w:rPr>
        <w:tab/>
        <w:t>Measurement system description</w:t>
      </w:r>
      <w:bookmarkEnd w:id="3964"/>
      <w:bookmarkEnd w:id="3965"/>
      <w:bookmarkEnd w:id="3966"/>
      <w:bookmarkEnd w:id="3967"/>
      <w:bookmarkEnd w:id="3968"/>
      <w:bookmarkEnd w:id="3969"/>
      <w:bookmarkEnd w:id="3970"/>
      <w:bookmarkEnd w:id="3971"/>
      <w:bookmarkEnd w:id="3972"/>
      <w:bookmarkEnd w:id="3973"/>
      <w:bookmarkEnd w:id="3974"/>
    </w:p>
    <w:p w14:paraId="2903FC53" w14:textId="632811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.4.1.</w:t>
      </w:r>
      <w:bookmarkStart w:id="3975" w:name="_Toc32332251"/>
      <w:bookmarkStart w:id="3976" w:name="_Toc37430168"/>
      <w:bookmarkStart w:id="3977" w:name="_Toc43739271"/>
      <w:bookmarkStart w:id="3978" w:name="_Toc46347032"/>
      <w:bookmarkStart w:id="3979" w:name="_Toc53168739"/>
      <w:bookmarkStart w:id="3980" w:name="_Toc53169431"/>
      <w:bookmarkStart w:id="3981" w:name="_Toc53170123"/>
    </w:p>
    <w:p w14:paraId="4CBF437E" w14:textId="18F3BA32" w:rsidR="00FF68ED" w:rsidRPr="000320CF" w:rsidRDefault="00FF68ED" w:rsidP="00FF68ED">
      <w:pPr>
        <w:pStyle w:val="Heading4"/>
        <w:rPr>
          <w:lang w:eastAsia="sv-SE"/>
        </w:rPr>
      </w:pPr>
      <w:bookmarkStart w:id="3982" w:name="_Toc61130286"/>
      <w:bookmarkStart w:id="3983" w:name="_Toc83025629"/>
      <w:bookmarkStart w:id="3984" w:name="_Toc83920203"/>
      <w:bookmarkStart w:id="3985" w:name="_Toc145319479"/>
      <w:r w:rsidRPr="000320CF">
        <w:rPr>
          <w:lang w:eastAsia="sv-SE"/>
        </w:rPr>
        <w:t>10.2.4.2</w:t>
      </w:r>
      <w:r w:rsidRPr="000320CF">
        <w:rPr>
          <w:lang w:eastAsia="sv-SE"/>
        </w:rPr>
        <w:tab/>
        <w:t xml:space="preserve">Test </w:t>
      </w:r>
      <w:r w:rsidRPr="000320CF">
        <w:t>procedure</w:t>
      </w:r>
      <w:bookmarkEnd w:id="3975"/>
      <w:bookmarkEnd w:id="3976"/>
      <w:bookmarkEnd w:id="3977"/>
      <w:bookmarkEnd w:id="3978"/>
      <w:bookmarkEnd w:id="3979"/>
      <w:bookmarkEnd w:id="3980"/>
      <w:bookmarkEnd w:id="3981"/>
      <w:bookmarkEnd w:id="3982"/>
      <w:bookmarkEnd w:id="3983"/>
      <w:bookmarkEnd w:id="3984"/>
      <w:bookmarkEnd w:id="3985"/>
    </w:p>
    <w:p w14:paraId="608D1635" w14:textId="77777777" w:rsidR="00FF68ED" w:rsidRPr="000320CF" w:rsidRDefault="00FF68ED" w:rsidP="00FF68ED">
      <w:pPr>
        <w:pStyle w:val="Heading5"/>
        <w:rPr>
          <w:lang w:eastAsia="sv-SE"/>
        </w:rPr>
      </w:pPr>
      <w:bookmarkStart w:id="3986" w:name="_Toc32332252"/>
      <w:bookmarkStart w:id="3987" w:name="_Toc37430169"/>
      <w:bookmarkStart w:id="3988" w:name="_Toc43739272"/>
      <w:bookmarkStart w:id="3989" w:name="_Toc46347033"/>
      <w:bookmarkStart w:id="3990" w:name="_Toc53168740"/>
      <w:bookmarkStart w:id="3991" w:name="_Toc53169432"/>
      <w:bookmarkStart w:id="3992" w:name="_Toc53170124"/>
      <w:bookmarkStart w:id="3993" w:name="_Toc61130287"/>
      <w:bookmarkStart w:id="3994" w:name="_Toc83025630"/>
      <w:bookmarkStart w:id="3995" w:name="_Toc83920204"/>
      <w:bookmarkStart w:id="3996" w:name="_Toc145319480"/>
      <w:r w:rsidRPr="000320CF">
        <w:rPr>
          <w:lang w:eastAsia="sv-SE"/>
        </w:rPr>
        <w:t>10.2.4.2.1</w:t>
      </w:r>
      <w:r w:rsidRPr="000320CF">
        <w:rPr>
          <w:lang w:eastAsia="sv-SE"/>
        </w:rPr>
        <w:tab/>
      </w:r>
      <w:r w:rsidRPr="000320CF">
        <w:t xml:space="preserve">Stage 1: </w:t>
      </w:r>
      <w:r w:rsidRPr="000320CF">
        <w:rPr>
          <w:lang w:eastAsia="sv-SE"/>
        </w:rPr>
        <w:t>Calibration</w:t>
      </w:r>
      <w:bookmarkEnd w:id="3986"/>
      <w:bookmarkEnd w:id="3987"/>
      <w:bookmarkEnd w:id="3988"/>
      <w:bookmarkEnd w:id="3989"/>
      <w:bookmarkEnd w:id="3990"/>
      <w:bookmarkEnd w:id="3991"/>
      <w:bookmarkEnd w:id="3992"/>
      <w:bookmarkEnd w:id="3993"/>
      <w:bookmarkEnd w:id="3994"/>
      <w:bookmarkEnd w:id="3995"/>
      <w:bookmarkEnd w:id="3996"/>
    </w:p>
    <w:p w14:paraId="1F99DC80" w14:textId="3DE6515B"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6CACEDE5" w14:textId="77777777" w:rsidR="00FF68ED" w:rsidRPr="000320CF" w:rsidRDefault="00FF68ED" w:rsidP="00FF68ED">
      <w:pPr>
        <w:pStyle w:val="Heading5"/>
        <w:rPr>
          <w:lang w:eastAsia="sv-SE"/>
        </w:rPr>
      </w:pPr>
      <w:bookmarkStart w:id="3997" w:name="_Toc32332253"/>
      <w:bookmarkStart w:id="3998" w:name="_Toc37430170"/>
      <w:bookmarkStart w:id="3999" w:name="_Toc43739273"/>
      <w:bookmarkStart w:id="4000" w:name="_Toc46347034"/>
      <w:bookmarkStart w:id="4001" w:name="_Toc53168741"/>
      <w:bookmarkStart w:id="4002" w:name="_Toc53169433"/>
      <w:bookmarkStart w:id="4003" w:name="_Toc53170125"/>
      <w:bookmarkStart w:id="4004" w:name="_Toc61130288"/>
      <w:bookmarkStart w:id="4005" w:name="_Toc83025631"/>
      <w:bookmarkStart w:id="4006" w:name="_Toc83920205"/>
      <w:bookmarkStart w:id="4007" w:name="_Toc145319481"/>
      <w:r w:rsidRPr="000320CF">
        <w:rPr>
          <w:lang w:eastAsia="sv-SE"/>
        </w:rPr>
        <w:t>10.2.4.2.2</w:t>
      </w:r>
      <w:r w:rsidRPr="000320CF">
        <w:rPr>
          <w:lang w:eastAsia="sv-SE"/>
        </w:rPr>
        <w:tab/>
        <w:t>Stage 2: BS measurement</w:t>
      </w:r>
      <w:bookmarkEnd w:id="3997"/>
      <w:bookmarkEnd w:id="3998"/>
      <w:bookmarkEnd w:id="3999"/>
      <w:bookmarkEnd w:id="4000"/>
      <w:bookmarkEnd w:id="4001"/>
      <w:bookmarkEnd w:id="4002"/>
      <w:bookmarkEnd w:id="4003"/>
      <w:bookmarkEnd w:id="4004"/>
      <w:bookmarkEnd w:id="4005"/>
      <w:bookmarkEnd w:id="4006"/>
      <w:bookmarkEnd w:id="4007"/>
    </w:p>
    <w:p w14:paraId="412F4A66" w14:textId="11B39FBA" w:rsidR="00FF68ED" w:rsidRPr="000320CF" w:rsidRDefault="00FF68ED" w:rsidP="00DB4CCE">
      <w:pPr>
        <w:rPr>
          <w:lang w:eastAsia="sv-SE"/>
        </w:rPr>
      </w:pPr>
      <w:r w:rsidRPr="000320CF">
        <w:t xml:space="preserve">The </w:t>
      </w:r>
      <w:r w:rsidR="000B12FE" w:rsidRPr="000320CF">
        <w:rPr>
          <w:rFonts w:cs="Arial"/>
          <w:szCs w:val="18"/>
          <w:lang w:eastAsia="zh-CN"/>
        </w:rPr>
        <w:t>1D CATR</w:t>
      </w:r>
      <w:r w:rsidR="000B12FE" w:rsidRPr="000320CF" w:rsidDel="000B12FE">
        <w:t xml:space="preserve"> </w:t>
      </w:r>
      <w:r w:rsidRPr="000320CF">
        <w:t xml:space="preserve">testing procedure </w:t>
      </w:r>
      <w:r w:rsidRPr="000320CF">
        <w:rPr>
          <w:lang w:eastAsia="it-IT"/>
        </w:rPr>
        <w:t>consists of</w:t>
      </w:r>
      <w:r w:rsidRPr="000320CF">
        <w:t xml:space="preserve"> the following steps:</w:t>
      </w:r>
    </w:p>
    <w:p w14:paraId="4E460D96" w14:textId="77777777" w:rsidR="00FF68ED" w:rsidRPr="000320CF" w:rsidRDefault="00FF68ED" w:rsidP="00DB4CCE">
      <w:pPr>
        <w:pStyle w:val="B1"/>
      </w:pPr>
      <w:r w:rsidRPr="000320CF">
        <w:t>1)</w:t>
      </w:r>
      <w:r w:rsidRPr="000320CF">
        <w:tab/>
        <w:t>Connect the feed system of the compact probe to the signal generator.</w:t>
      </w:r>
    </w:p>
    <w:p w14:paraId="708407DC"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signal generator and reference antenna.</w:t>
      </w:r>
    </w:p>
    <w:p w14:paraId="142E70FF" w14:textId="77777777" w:rsidR="00FF68ED" w:rsidRPr="000320CF" w:rsidRDefault="00FF68ED" w:rsidP="00DB4CCE">
      <w:pPr>
        <w:pStyle w:val="B1"/>
      </w:pPr>
      <w:r w:rsidRPr="000320CF">
        <w:t>3)</w:t>
      </w:r>
      <w:r w:rsidRPr="000320CF">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0320CF" w:rsidRDefault="00FF68ED" w:rsidP="00DB4CCE">
      <w:pPr>
        <w:pStyle w:val="B1"/>
      </w:pPr>
      <w:r w:rsidRPr="000320CF">
        <w:t>4)</w:t>
      </w:r>
      <w:r w:rsidRPr="000320CF">
        <w:tab/>
        <w:t>Connect the BS to the measurement equipment.</w:t>
      </w:r>
    </w:p>
    <w:p w14:paraId="3B7AE754" w14:textId="77777777" w:rsidR="00FF68ED" w:rsidRPr="000320CF" w:rsidRDefault="00FF68ED" w:rsidP="00DB4CCE">
      <w:pPr>
        <w:pStyle w:val="B1"/>
      </w:pPr>
      <w:r w:rsidRPr="000320CF">
        <w:t>5)</w:t>
      </w:r>
      <w:r w:rsidRPr="000320CF">
        <w:tab/>
        <w:t>Align with the conformance test direction.</w:t>
      </w:r>
    </w:p>
    <w:p w14:paraId="7509640B" w14:textId="77777777" w:rsidR="00FF68ED" w:rsidRPr="000320CF" w:rsidRDefault="00FF68ED" w:rsidP="00DB4CCE">
      <w:pPr>
        <w:pStyle w:val="B1"/>
      </w:pPr>
      <w:r w:rsidRPr="000320CF">
        <w:t>6)</w:t>
      </w:r>
      <w:r w:rsidRPr="000320CF">
        <w:tab/>
        <w:t>Set the signal generator to the manufacturer declared sensitivity (EIS) level plus the measured path loss.</w:t>
      </w:r>
    </w:p>
    <w:p w14:paraId="6B202D31" w14:textId="77777777" w:rsidR="004F71C3" w:rsidRPr="000320CF" w:rsidRDefault="00FF68ED" w:rsidP="00DB4CCE">
      <w:pPr>
        <w:pStyle w:val="B1"/>
      </w:pPr>
      <w:r w:rsidRPr="000320CF">
        <w:t>7)</w:t>
      </w:r>
      <w:r w:rsidRPr="000320CF">
        <w:tab/>
        <w:t xml:space="preserve">Measure the throughput and BER of the </w:t>
      </w:r>
      <w:r w:rsidR="00B86458" w:rsidRPr="000320CF">
        <w:t>BS</w:t>
      </w:r>
      <w:r w:rsidRPr="000320CF">
        <w:t>.</w:t>
      </w:r>
    </w:p>
    <w:p w14:paraId="0A6C71CB" w14:textId="4C7296A1" w:rsidR="00FF68ED" w:rsidRPr="000320CF" w:rsidRDefault="00FF68ED" w:rsidP="00DB4CCE">
      <w:pPr>
        <w:pStyle w:val="B1"/>
      </w:pPr>
      <w:r w:rsidRPr="000320CF">
        <w:t>8)</w:t>
      </w:r>
      <w:r w:rsidRPr="000320CF">
        <w:tab/>
        <w:t>Repeat test steps 2 - 7 for all declared beams and corresponding conformance steering directions.</w:t>
      </w:r>
    </w:p>
    <w:p w14:paraId="43DE9B23" w14:textId="77777777" w:rsidR="004F71C3" w:rsidRPr="000320CF" w:rsidRDefault="00FF68ED" w:rsidP="00FF68ED">
      <w:pPr>
        <w:pStyle w:val="Heading4"/>
        <w:rPr>
          <w:lang w:eastAsia="sv-SE"/>
        </w:rPr>
      </w:pPr>
      <w:bookmarkStart w:id="4008" w:name="_Toc32332254"/>
      <w:bookmarkStart w:id="4009" w:name="_Toc37430171"/>
      <w:bookmarkStart w:id="4010" w:name="_Toc43739274"/>
      <w:bookmarkStart w:id="4011" w:name="_Toc46347035"/>
      <w:bookmarkStart w:id="4012" w:name="_Toc53168742"/>
      <w:bookmarkStart w:id="4013" w:name="_Toc53169434"/>
      <w:bookmarkStart w:id="4014" w:name="_Toc53170126"/>
      <w:bookmarkStart w:id="4015" w:name="_Toc61130289"/>
      <w:bookmarkStart w:id="4016" w:name="_Toc83025632"/>
      <w:bookmarkStart w:id="4017" w:name="_Toc83920206"/>
      <w:bookmarkStart w:id="4018" w:name="_Toc145319482"/>
      <w:r w:rsidRPr="000320CF">
        <w:rPr>
          <w:lang w:eastAsia="sv-SE"/>
        </w:rPr>
        <w:t>10.2.4.3</w:t>
      </w:r>
      <w:r w:rsidRPr="000320CF">
        <w:rPr>
          <w:lang w:eastAsia="sv-SE"/>
        </w:rPr>
        <w:tab/>
      </w:r>
      <w:r w:rsidRPr="000320CF">
        <w:t>MU value derivation, FR1</w:t>
      </w:r>
      <w:bookmarkEnd w:id="4008"/>
      <w:bookmarkEnd w:id="4009"/>
      <w:bookmarkEnd w:id="4010"/>
      <w:bookmarkEnd w:id="4011"/>
      <w:bookmarkEnd w:id="4012"/>
      <w:bookmarkEnd w:id="4013"/>
      <w:bookmarkEnd w:id="4014"/>
      <w:bookmarkEnd w:id="4015"/>
      <w:bookmarkEnd w:id="4016"/>
      <w:bookmarkEnd w:id="4017"/>
      <w:bookmarkEnd w:id="4018"/>
    </w:p>
    <w:p w14:paraId="6F07EB93" w14:textId="4DF265E8" w:rsidR="00FF68ED" w:rsidRPr="000320CF" w:rsidRDefault="00FF68ED" w:rsidP="00DB4CCE">
      <w:r w:rsidRPr="000320CF">
        <w:rPr>
          <w:lang w:eastAsia="sv-SE"/>
        </w:rPr>
        <w:t xml:space="preserve">Table 10.2.4.3-1 </w:t>
      </w:r>
      <w:r w:rsidRPr="000320CF">
        <w:t>captures derivation of the expanded measurement uncertainty values for OTA sensitivity measurements in One Dimensional Compact Range.</w:t>
      </w:r>
    </w:p>
    <w:p w14:paraId="1DE54DE1" w14:textId="77777777" w:rsidR="00FF68ED" w:rsidRPr="000320CF" w:rsidRDefault="00FF68ED" w:rsidP="0096708D">
      <w:pPr>
        <w:pStyle w:val="TH"/>
      </w:pPr>
      <w:r w:rsidRPr="000320CF">
        <w:lastRenderedPageBreak/>
        <w:t xml:space="preserve">Table </w:t>
      </w:r>
      <w:r w:rsidRPr="000320CF">
        <w:rPr>
          <w:lang w:eastAsia="sv-SE"/>
        </w:rPr>
        <w:t>10.2.4.3</w:t>
      </w:r>
      <w:r w:rsidRPr="000320CF">
        <w:t xml:space="preserve">-1: One Dimensional Compact Range </w:t>
      </w:r>
      <w:r w:rsidRPr="000320CF">
        <w:rPr>
          <w:lang w:eastAsia="sv-SE"/>
        </w:rPr>
        <w:t>measurement uncertainty</w:t>
      </w:r>
      <w:r w:rsidRPr="000320CF">
        <w:t xml:space="preserve"> value</w:t>
      </w:r>
      <w:r w:rsidRPr="000320CF">
        <w:rPr>
          <w:lang w:eastAsia="sv-SE"/>
        </w:rPr>
        <w:t xml:space="preserve"> derivation for </w:t>
      </w:r>
      <w:r w:rsidRPr="000320CF">
        <w:t>OTA sensitivity</w:t>
      </w:r>
      <w:r w:rsidRPr="000320CF">
        <w:rPr>
          <w:lang w:eastAsia="sv-SE"/>
        </w:rPr>
        <w:t xml:space="preserve"> measurements</w:t>
      </w:r>
      <w:r w:rsidRPr="000320CF">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0320CF"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0320CF" w:rsidRDefault="002B1E26" w:rsidP="00DB4CCE">
            <w:pPr>
              <w:pStyle w:val="TAH"/>
              <w:rPr>
                <w:lang w:eastAsia="zh-CN"/>
              </w:rPr>
            </w:pPr>
            <w:r w:rsidRPr="000320CF">
              <w:rPr>
                <w:lang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0320CF" w:rsidRDefault="002B1E26" w:rsidP="00DB4CCE">
            <w:pPr>
              <w:pStyle w:val="TAH"/>
              <w:rPr>
                <w:lang w:eastAsia="zh-CN"/>
              </w:rPr>
            </w:pPr>
            <w:r w:rsidRPr="000320CF">
              <w:rPr>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0320CF" w:rsidRDefault="002B1E26" w:rsidP="00DB4CCE">
            <w:pPr>
              <w:pStyle w:val="TAH"/>
              <w:rPr>
                <w:lang w:eastAsia="zh-CN"/>
              </w:rPr>
            </w:pPr>
            <w:r w:rsidRPr="000320CF">
              <w:rPr>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0320CF" w:rsidRDefault="002B1E26" w:rsidP="00DB4CCE">
            <w:pPr>
              <w:pStyle w:val="TAH"/>
              <w:rPr>
                <w:lang w:eastAsia="zh-CN"/>
              </w:rPr>
            </w:pPr>
            <w:r w:rsidRPr="000320CF">
              <w:rPr>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0320CF" w:rsidRDefault="002B1E26" w:rsidP="00DB4CCE">
            <w:pPr>
              <w:pStyle w:val="TAH"/>
              <w:rPr>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0320CF" w:rsidRDefault="002B1E26" w:rsidP="00DB4CCE">
            <w:pPr>
              <w:pStyle w:val="TAH"/>
              <w:rPr>
                <w:lang w:eastAsia="zh-CN"/>
              </w:rPr>
            </w:pPr>
            <w:r w:rsidRPr="000320CF">
              <w:t>f</w:t>
            </w:r>
            <w:r w:rsidR="006B7E6E" w:rsidRPr="000320CF">
              <w:t xml:space="preserve"> </w:t>
            </w:r>
            <w:r w:rsidRPr="000320CF">
              <w:t>≤</w:t>
            </w:r>
            <w:r w:rsidR="006B7E6E" w:rsidRPr="000320CF">
              <w:t xml:space="preserve"> </w:t>
            </w:r>
            <w:r w:rsidR="001C1BDF" w:rsidRPr="000320CF">
              <w:t>3 GHz</w:t>
            </w:r>
          </w:p>
        </w:tc>
        <w:tc>
          <w:tcPr>
            <w:tcW w:w="802" w:type="dxa"/>
            <w:tcBorders>
              <w:top w:val="nil"/>
              <w:left w:val="nil"/>
              <w:bottom w:val="nil"/>
              <w:right w:val="single" w:sz="4" w:space="0" w:color="auto"/>
            </w:tcBorders>
            <w:shd w:val="clear" w:color="auto" w:fill="auto"/>
            <w:hideMark/>
          </w:tcPr>
          <w:p w14:paraId="6846E8CF" w14:textId="34CADF46" w:rsidR="002B1E26" w:rsidRPr="000320CF" w:rsidRDefault="002B1E26" w:rsidP="00DB4CCE">
            <w:pPr>
              <w:pStyle w:val="TAH"/>
              <w:rPr>
                <w:lang w:eastAsia="zh-CN"/>
              </w:rPr>
            </w:pPr>
            <w:r w:rsidRPr="000320CF">
              <w:t>3</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Pr="000320CF">
              <w:t>4.</w:t>
            </w:r>
            <w:r w:rsidR="001C1BDF" w:rsidRPr="000320CF">
              <w:t>2 GHz</w:t>
            </w:r>
          </w:p>
        </w:tc>
        <w:tc>
          <w:tcPr>
            <w:tcW w:w="802" w:type="dxa"/>
            <w:tcBorders>
              <w:top w:val="nil"/>
              <w:left w:val="nil"/>
              <w:bottom w:val="nil"/>
              <w:right w:val="single" w:sz="4" w:space="0" w:color="auto"/>
            </w:tcBorders>
            <w:shd w:val="clear" w:color="auto" w:fill="auto"/>
            <w:hideMark/>
          </w:tcPr>
          <w:p w14:paraId="035E2FA9" w14:textId="78B9CA04" w:rsidR="002B1E26" w:rsidRPr="000320CF" w:rsidRDefault="002B1E26" w:rsidP="00DB4CCE">
            <w:pPr>
              <w:pStyle w:val="TAH"/>
              <w:rPr>
                <w:lang w:eastAsia="zh-CN"/>
              </w:rPr>
            </w:pPr>
            <w:r w:rsidRPr="000320CF">
              <w:t>4.2</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001C1BDF" w:rsidRPr="000320CF">
              <w:t>6 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0320CF" w:rsidRDefault="002B1E26" w:rsidP="00DB4CCE">
            <w:pPr>
              <w:pStyle w:val="TAH"/>
              <w:rPr>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02" w:type="dxa"/>
            <w:tcBorders>
              <w:top w:val="nil"/>
              <w:left w:val="nil"/>
              <w:bottom w:val="nil"/>
              <w:right w:val="single" w:sz="4" w:space="0" w:color="auto"/>
            </w:tcBorders>
            <w:shd w:val="clear" w:color="auto" w:fill="auto"/>
            <w:hideMark/>
          </w:tcPr>
          <w:p w14:paraId="38ED7F81" w14:textId="65ED0B3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02" w:type="dxa"/>
            <w:tcBorders>
              <w:top w:val="nil"/>
              <w:left w:val="nil"/>
              <w:bottom w:val="nil"/>
              <w:right w:val="single" w:sz="8" w:space="0" w:color="auto"/>
            </w:tcBorders>
            <w:shd w:val="clear" w:color="auto" w:fill="auto"/>
            <w:hideMark/>
          </w:tcPr>
          <w:p w14:paraId="0A4149FD" w14:textId="16D5335F"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0320CF" w:rsidRDefault="00373A2A"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373A2A" w:rsidRPr="000320CF"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0320CF" w:rsidRDefault="00373A2A" w:rsidP="00DB4CCE">
            <w:pPr>
              <w:pStyle w:val="TAC"/>
              <w:rPr>
                <w:rFonts w:eastAsia="SimSun"/>
                <w:lang w:eastAsia="zh-CN"/>
              </w:rPr>
            </w:pPr>
            <w:r w:rsidRPr="000320CF">
              <w:rPr>
                <w:rFonts w:eastAsia="SimSun"/>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0320CF" w:rsidRDefault="00373A2A"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002D77C7" w:rsidRPr="000320CF">
              <w:rPr>
                <w:rFonts w:eastAsia="SimSun"/>
                <w:lang w:eastAsia="zh-CN"/>
              </w:rPr>
              <w:t>BS</w:t>
            </w:r>
            <w:r w:rsidRPr="000320CF">
              <w:rPr>
                <w:rFonts w:eastAsia="SimSun"/>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0320CF" w:rsidRDefault="00373A2A" w:rsidP="00DB4CCE">
            <w:pPr>
              <w:pStyle w:val="TAC"/>
              <w:rPr>
                <w:rFonts w:eastAsia="SimSun"/>
                <w:lang w:eastAsia="zh-CN"/>
              </w:rPr>
            </w:pPr>
            <w:r w:rsidRPr="000320CF">
              <w:rPr>
                <w:rFonts w:eastAsia="SimSun"/>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0320CF" w:rsidRDefault="00373A2A" w:rsidP="00DB4CCE">
            <w:pPr>
              <w:pStyle w:val="TAC"/>
              <w:rPr>
                <w:rFonts w:eastAsia="SimSun"/>
                <w:lang w:eastAsia="zh-CN"/>
              </w:rPr>
            </w:pPr>
            <w:r w:rsidRPr="000320CF">
              <w:rPr>
                <w:rFonts w:eastAsia="SimSun"/>
                <w:lang w:eastAsia="zh-CN"/>
              </w:rPr>
              <w:t>0.13</w:t>
            </w:r>
          </w:p>
        </w:tc>
      </w:tr>
      <w:tr w:rsidR="00373A2A" w:rsidRPr="000320CF"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0320CF" w:rsidRDefault="00373A2A" w:rsidP="00DB4CCE">
            <w:pPr>
              <w:pStyle w:val="TAC"/>
              <w:rPr>
                <w:rFonts w:eastAsia="SimSun"/>
                <w:lang w:eastAsia="zh-CN"/>
              </w:rPr>
            </w:pPr>
            <w:r w:rsidRPr="000320CF">
              <w:rPr>
                <w:rFonts w:eastAsia="SimSun"/>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0320CF" w:rsidRDefault="00373A2A" w:rsidP="00DB4CCE">
            <w:pPr>
              <w:pStyle w:val="TAC"/>
              <w:rPr>
                <w:rFonts w:eastAsia="SimSun"/>
                <w:lang w:eastAsia="zh-CN"/>
              </w:rPr>
            </w:pPr>
            <w:r w:rsidRPr="000320CF">
              <w:rPr>
                <w:rFonts w:eastAsia="SimSun"/>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0320CF" w:rsidRDefault="00373A2A" w:rsidP="00DB4CCE">
            <w:pPr>
              <w:pStyle w:val="TAC"/>
              <w:rPr>
                <w:rFonts w:eastAsia="SimSun"/>
                <w:lang w:eastAsia="zh-CN"/>
              </w:rPr>
            </w:pPr>
            <w:r w:rsidRPr="000320CF">
              <w:rPr>
                <w:rFonts w:eastAsia="SimSun"/>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0320CF" w:rsidRDefault="00373A2A" w:rsidP="00DB4CCE">
            <w:pPr>
              <w:pStyle w:val="TAC"/>
              <w:rPr>
                <w:rFonts w:eastAsia="SimSun"/>
                <w:lang w:eastAsia="zh-CN"/>
              </w:rPr>
            </w:pPr>
            <w:r w:rsidRPr="000320CF">
              <w:rPr>
                <w:rFonts w:eastAsia="SimSun"/>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0320CF" w:rsidRDefault="00373A2A" w:rsidP="00DB4CCE">
            <w:pPr>
              <w:pStyle w:val="TAL"/>
              <w:rPr>
                <w:rFonts w:eastAsia="SimSun"/>
                <w:lang w:eastAsia="zh-CN"/>
              </w:rPr>
            </w:pPr>
            <w:r w:rsidRPr="000320CF">
              <w:rPr>
                <w:rFonts w:eastAsia="SimSun"/>
                <w:lang w:eastAsia="zh-CN"/>
              </w:rPr>
              <w:t xml:space="preserve">Polarization mismatch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0320CF" w:rsidRDefault="00373A2A" w:rsidP="00DB4CCE">
            <w:pPr>
              <w:pStyle w:val="TAC"/>
              <w:rPr>
                <w:rFonts w:eastAsia="SimSun"/>
                <w:lang w:eastAsia="zh-CN"/>
              </w:rPr>
            </w:pPr>
            <w:r w:rsidRPr="000320CF">
              <w:rPr>
                <w:rFonts w:eastAsia="SimSun"/>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0320CF" w:rsidRDefault="00373A2A" w:rsidP="00DB4CCE">
            <w:pPr>
              <w:pStyle w:val="TAL"/>
              <w:rPr>
                <w:rFonts w:eastAsia="SimSun"/>
                <w:lang w:eastAsia="zh-CN"/>
              </w:rPr>
            </w:pPr>
            <w:r w:rsidRPr="000320CF">
              <w:rPr>
                <w:rFonts w:eastAsia="SimSun"/>
                <w:lang w:eastAsia="zh-CN"/>
              </w:rPr>
              <w:t xml:space="preserve">Mutual coupling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0320CF" w:rsidRDefault="00373A2A" w:rsidP="00DB4CCE">
            <w:pPr>
              <w:pStyle w:val="TAC"/>
              <w:rPr>
                <w:rFonts w:eastAsia="SimSun"/>
                <w:lang w:eastAsia="zh-CN"/>
              </w:rPr>
            </w:pPr>
            <w:r w:rsidRPr="000320CF">
              <w:rPr>
                <w:rFonts w:eastAsia="SimSun"/>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0320CF" w:rsidRDefault="00373A2A" w:rsidP="00DB4CCE">
            <w:pPr>
              <w:pStyle w:val="TAL"/>
              <w:rPr>
                <w:rFonts w:eastAsia="SimSun"/>
                <w:lang w:eastAsia="zh-CN"/>
              </w:rPr>
            </w:pPr>
            <w:r w:rsidRPr="000320CF">
              <w:rPr>
                <w:rFonts w:eastAsia="SimSun"/>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0320CF" w:rsidRDefault="00373A2A" w:rsidP="00DB4CCE">
            <w:pPr>
              <w:pStyle w:val="TAC"/>
              <w:rPr>
                <w:rFonts w:eastAsia="SimSun"/>
                <w:lang w:eastAsia="zh-CN"/>
              </w:rPr>
            </w:pPr>
            <w:r w:rsidRPr="000320CF">
              <w:rPr>
                <w:rFonts w:eastAsia="SimSun"/>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0320CF" w:rsidRDefault="00373A2A" w:rsidP="00DB4CCE">
            <w:pPr>
              <w:pStyle w:val="TAL"/>
              <w:rPr>
                <w:rFonts w:eastAsia="SimSun"/>
                <w:lang w:eastAsia="zh-CN"/>
              </w:rPr>
            </w:pPr>
            <w:r w:rsidRPr="000320CF">
              <w:rPr>
                <w:rFonts w:eastAsia="SimSun"/>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0320CF" w:rsidRDefault="00373A2A" w:rsidP="00DB4CCE">
            <w:pPr>
              <w:pStyle w:val="TAC"/>
              <w:rPr>
                <w:rFonts w:eastAsia="SimSun"/>
                <w:lang w:eastAsia="zh-CN"/>
              </w:rPr>
            </w:pPr>
            <w:r w:rsidRPr="000320CF">
              <w:rPr>
                <w:rFonts w:eastAsia="SimSun"/>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0320CF" w:rsidRDefault="00373A2A" w:rsidP="00DB4CCE">
            <w:pPr>
              <w:pStyle w:val="TAC"/>
              <w:rPr>
                <w:rFonts w:eastAsia="SimSun"/>
                <w:lang w:eastAsia="zh-CN"/>
              </w:rPr>
            </w:pPr>
            <w:r w:rsidRPr="000320CF">
              <w:rPr>
                <w:rFonts w:eastAsia="SimSun"/>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0320CF" w:rsidRDefault="00373A2A" w:rsidP="00DB4CCE">
            <w:pPr>
              <w:pStyle w:val="TAL"/>
              <w:rPr>
                <w:rFonts w:eastAsia="SimSun"/>
                <w:lang w:eastAsia="zh-CN"/>
              </w:rPr>
            </w:pPr>
            <w:r w:rsidRPr="000320CF">
              <w:rPr>
                <w:rFonts w:eastAsia="SimSun"/>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0320CF" w:rsidRDefault="00373A2A" w:rsidP="00DB4CCE">
            <w:pPr>
              <w:pStyle w:val="TAC"/>
              <w:rPr>
                <w:rFonts w:eastAsia="SimSun"/>
                <w:lang w:eastAsia="zh-CN"/>
              </w:rPr>
            </w:pPr>
            <w:r w:rsidRPr="000320CF">
              <w:rPr>
                <w:rFonts w:eastAsia="SimSun"/>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0320CF" w:rsidRDefault="00373A2A" w:rsidP="00DB4CCE">
            <w:pPr>
              <w:pStyle w:val="TAL"/>
              <w:rPr>
                <w:rFonts w:eastAsia="SimSun"/>
                <w:lang w:eastAsia="zh-CN"/>
              </w:rPr>
            </w:pPr>
            <w:r w:rsidRPr="000320CF">
              <w:rPr>
                <w:rFonts w:eastAsia="SimSun"/>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0320CF" w:rsidRDefault="00373A2A" w:rsidP="00DB4CCE">
            <w:pPr>
              <w:pStyle w:val="TAC"/>
              <w:rPr>
                <w:rFonts w:eastAsia="SimSun"/>
                <w:lang w:eastAsia="zh-CN"/>
              </w:rPr>
            </w:pPr>
            <w:r w:rsidRPr="000320CF">
              <w:rPr>
                <w:rFonts w:eastAsia="SimSun"/>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0320CF" w:rsidRDefault="00373A2A" w:rsidP="00DB4CCE">
            <w:pPr>
              <w:pStyle w:val="TAL"/>
              <w:rPr>
                <w:rFonts w:eastAsia="SimSun"/>
                <w:lang w:eastAsia="zh-CN"/>
              </w:rPr>
            </w:pPr>
            <w:r w:rsidRPr="000320CF">
              <w:rPr>
                <w:rFonts w:eastAsia="SimSun"/>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34D907BD" w:rsidR="00373A2A" w:rsidRPr="000320CF" w:rsidRDefault="00373A2A" w:rsidP="00DB4CCE">
            <w:pPr>
              <w:pStyle w:val="TAC"/>
              <w:rPr>
                <w:rFonts w:eastAsia="SimSun"/>
                <w:lang w:eastAsia="zh-CN"/>
              </w:rPr>
            </w:pPr>
            <w:r w:rsidRPr="000320CF">
              <w:rPr>
                <w:rFonts w:eastAsia="SimSun"/>
                <w:lang w:eastAsia="zh-CN"/>
              </w:rPr>
              <w:t>B</w:t>
            </w:r>
            <w:r w:rsidR="00373CEE" w:rsidRPr="000320CF">
              <w:rPr>
                <w:rFonts w:eastAsia="SimSun"/>
                <w:lang w:eastAsia="zh-CN"/>
              </w:rPr>
              <w:t>4-</w:t>
            </w:r>
            <w:r w:rsidRPr="000320CF">
              <w:rPr>
                <w:rFonts w:eastAsia="SimSun"/>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0320CF" w:rsidRDefault="00373A2A" w:rsidP="00DB4CCE">
            <w:pPr>
              <w:pStyle w:val="TAL"/>
              <w:rPr>
                <w:rFonts w:eastAsia="SimSun"/>
                <w:lang w:eastAsia="zh-CN"/>
              </w:rPr>
            </w:pPr>
            <w:r w:rsidRPr="000320CF">
              <w:rPr>
                <w:rFonts w:eastAsia="SimSun"/>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0320CF" w:rsidRDefault="00373A2A" w:rsidP="00DB4CCE">
            <w:pPr>
              <w:pStyle w:val="TAC"/>
              <w:rPr>
                <w:rFonts w:eastAsia="SimSun"/>
                <w:lang w:eastAsia="zh-CN"/>
              </w:rPr>
            </w:pPr>
            <w:r w:rsidRPr="000320CF">
              <w:rPr>
                <w:rFonts w:eastAsia="SimSun"/>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0320CF" w:rsidRDefault="00373A2A" w:rsidP="00DB4CCE">
            <w:pPr>
              <w:pStyle w:val="TAC"/>
              <w:rPr>
                <w:rFonts w:eastAsia="SimSun"/>
                <w:lang w:eastAsia="zh-CN"/>
              </w:rPr>
            </w:pPr>
            <w:r w:rsidRPr="000320CF">
              <w:rPr>
                <w:rFonts w:eastAsia="SimSun"/>
                <w:lang w:eastAsia="zh-CN"/>
              </w:rPr>
              <w:t>0.11</w:t>
            </w:r>
          </w:p>
        </w:tc>
      </w:tr>
      <w:tr w:rsidR="00373A2A" w:rsidRPr="000320CF"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0320CF" w:rsidRDefault="00373A2A" w:rsidP="00DB4CCE">
            <w:pPr>
              <w:pStyle w:val="TAC"/>
              <w:rPr>
                <w:rFonts w:eastAsia="SimSun"/>
                <w:lang w:eastAsia="zh-CN"/>
              </w:rPr>
            </w:pPr>
            <w:r w:rsidRPr="000320CF">
              <w:rPr>
                <w:rFonts w:eastAsia="SimSun"/>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0320CF" w:rsidRDefault="00373A2A" w:rsidP="00DB4CCE">
            <w:pPr>
              <w:pStyle w:val="TAC"/>
              <w:rPr>
                <w:rFonts w:eastAsia="SimSun"/>
                <w:lang w:eastAsia="zh-CN"/>
              </w:rPr>
            </w:pPr>
            <w:r w:rsidRPr="000320CF">
              <w:rPr>
                <w:rFonts w:eastAsia="SimSun"/>
                <w:lang w:eastAsia="zh-CN"/>
              </w:rPr>
              <w:t>0.18</w:t>
            </w:r>
          </w:p>
        </w:tc>
      </w:tr>
      <w:tr w:rsidR="00373A2A" w:rsidRPr="000320CF"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0320CF" w:rsidRDefault="00373A2A" w:rsidP="00DB4CCE">
            <w:pPr>
              <w:pStyle w:val="TAC"/>
              <w:rPr>
                <w:rFonts w:eastAsia="SimSun"/>
                <w:lang w:eastAsia="zh-CN"/>
              </w:rPr>
            </w:pPr>
            <w:r w:rsidRPr="000320CF">
              <w:rPr>
                <w:rFonts w:eastAsia="SimSun"/>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0320CF" w:rsidRDefault="00373A2A" w:rsidP="00DB4CCE">
            <w:pPr>
              <w:pStyle w:val="TAL"/>
              <w:rPr>
                <w:rFonts w:eastAsia="SimSun"/>
                <w:lang w:eastAsia="zh-CN"/>
              </w:rPr>
            </w:pPr>
            <w:r w:rsidRPr="000320CF">
              <w:rPr>
                <w:rFonts w:eastAsia="SimSun"/>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0320CF" w:rsidRDefault="00373A2A" w:rsidP="00DB4CCE">
            <w:pPr>
              <w:pStyle w:val="TAC"/>
              <w:rPr>
                <w:rFonts w:eastAsia="SimSun"/>
                <w:lang w:eastAsia="zh-CN"/>
              </w:rPr>
            </w:pPr>
            <w:r w:rsidRPr="000320CF">
              <w:rPr>
                <w:rFonts w:eastAsia="SimSun"/>
                <w:lang w:eastAsia="zh-CN"/>
              </w:rPr>
              <w:lastRenderedPageBreak/>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0320CF" w:rsidRDefault="00373A2A" w:rsidP="00DB4CCE">
            <w:pPr>
              <w:pStyle w:val="TAL"/>
              <w:rPr>
                <w:rFonts w:eastAsia="SimSun"/>
                <w:lang w:eastAsia="zh-CN"/>
              </w:rPr>
            </w:pPr>
            <w:r w:rsidRPr="000320CF">
              <w:rPr>
                <w:rFonts w:eastAsia="SimSun"/>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0320CF" w:rsidRDefault="00373A2A" w:rsidP="00DB4CCE">
            <w:pPr>
              <w:pStyle w:val="TAC"/>
              <w:rPr>
                <w:rFonts w:eastAsia="SimSun"/>
                <w:lang w:eastAsia="zh-CN"/>
              </w:rPr>
            </w:pPr>
            <w:r w:rsidRPr="000320CF">
              <w:rPr>
                <w:rFonts w:eastAsia="SimSun"/>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0320CF" w:rsidRDefault="00373A2A" w:rsidP="00DB4CCE">
            <w:pPr>
              <w:pStyle w:val="TAL"/>
              <w:rPr>
                <w:rFonts w:eastAsia="SimSun"/>
                <w:lang w:eastAsia="zh-CN"/>
              </w:rPr>
            </w:pPr>
            <w:r w:rsidRPr="000320CF">
              <w:rPr>
                <w:rFonts w:eastAsia="SimSun"/>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0320CF" w:rsidRDefault="00373A2A" w:rsidP="00DB4CCE">
            <w:pPr>
              <w:pStyle w:val="TAC"/>
              <w:rPr>
                <w:rFonts w:eastAsia="SimSun"/>
                <w:lang w:eastAsia="zh-CN"/>
              </w:rPr>
            </w:pPr>
            <w:r w:rsidRPr="000320CF">
              <w:rPr>
                <w:rFonts w:eastAsia="SimSun"/>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0320CF" w:rsidRDefault="00373A2A" w:rsidP="00DB4CCE">
            <w:pPr>
              <w:pStyle w:val="TAC"/>
              <w:rPr>
                <w:rFonts w:eastAsia="SimSun"/>
                <w:lang w:eastAsia="zh-CN"/>
              </w:rPr>
            </w:pPr>
            <w:r w:rsidRPr="000320CF">
              <w:rPr>
                <w:rFonts w:eastAsia="SimSun"/>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0320CF" w:rsidRDefault="00373A2A" w:rsidP="00DB4CCE">
            <w:pPr>
              <w:pStyle w:val="TAL"/>
              <w:rPr>
                <w:rFonts w:eastAsia="SimSun"/>
                <w:lang w:eastAsia="zh-CN"/>
              </w:rPr>
            </w:pPr>
            <w:r w:rsidRPr="000320CF">
              <w:rPr>
                <w:rFonts w:eastAsia="SimSun"/>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0320CF" w:rsidRDefault="00373A2A" w:rsidP="00DB4CCE">
            <w:pPr>
              <w:pStyle w:val="TAC"/>
              <w:rPr>
                <w:rFonts w:eastAsia="SimSun"/>
                <w:lang w:eastAsia="zh-CN"/>
              </w:rPr>
            </w:pPr>
            <w:r w:rsidRPr="000320CF">
              <w:rPr>
                <w:rFonts w:eastAsia="SimSun"/>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0320CF" w:rsidRDefault="00373A2A" w:rsidP="00DB4CCE">
            <w:pPr>
              <w:pStyle w:val="TAC"/>
              <w:rPr>
                <w:rFonts w:eastAsia="SimSun"/>
                <w:lang w:eastAsia="zh-CN"/>
              </w:rPr>
            </w:pPr>
            <w:r w:rsidRPr="000320CF">
              <w:rPr>
                <w:rFonts w:eastAsia="SimSun"/>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0320CF" w:rsidRDefault="00373A2A" w:rsidP="00DB4CCE">
            <w:pPr>
              <w:pStyle w:val="TAC"/>
              <w:rPr>
                <w:rFonts w:eastAsia="SimSun"/>
                <w:lang w:eastAsia="zh-CN"/>
              </w:rPr>
            </w:pPr>
            <w:r w:rsidRPr="000320CF">
              <w:rPr>
                <w:rFonts w:eastAsia="SimSun"/>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0320CF" w:rsidRDefault="00373A2A" w:rsidP="00DB4CCE">
            <w:pPr>
              <w:pStyle w:val="TAC"/>
              <w:rPr>
                <w:rFonts w:eastAsia="SimSun"/>
                <w:lang w:eastAsia="zh-CN"/>
              </w:rPr>
            </w:pPr>
            <w:r w:rsidRPr="000320CF">
              <w:rPr>
                <w:rFonts w:eastAsia="SimSun"/>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0320CF" w:rsidRDefault="00373A2A" w:rsidP="00DB4CCE">
            <w:pPr>
              <w:pStyle w:val="TAC"/>
              <w:rPr>
                <w:rFonts w:eastAsia="SimSun"/>
                <w:lang w:eastAsia="zh-CN"/>
              </w:rPr>
            </w:pPr>
            <w:r w:rsidRPr="000320CF">
              <w:rPr>
                <w:rFonts w:eastAsia="SimSun"/>
                <w:lang w:eastAsia="zh-CN"/>
              </w:rPr>
              <w:t>0.21</w:t>
            </w:r>
          </w:p>
        </w:tc>
      </w:tr>
      <w:tr w:rsidR="00373A2A" w:rsidRPr="000320CF"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0320CF" w:rsidRDefault="00373A2A" w:rsidP="00DB4CCE">
            <w:pPr>
              <w:pStyle w:val="TAC"/>
              <w:rPr>
                <w:rFonts w:eastAsia="SimSun"/>
                <w:lang w:eastAsia="zh-CN"/>
              </w:rPr>
            </w:pPr>
            <w:r w:rsidRPr="000320CF">
              <w:rPr>
                <w:rFonts w:eastAsia="SimSun"/>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0320CF" w:rsidRDefault="00373A2A" w:rsidP="00DB4CCE">
            <w:pPr>
              <w:pStyle w:val="TAC"/>
              <w:rPr>
                <w:rFonts w:eastAsia="SimSun"/>
                <w:lang w:eastAsia="zh-CN"/>
              </w:rPr>
            </w:pPr>
            <w:r w:rsidRPr="000320CF">
              <w:rPr>
                <w:rFonts w:eastAsia="SimSun"/>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0320CF" w:rsidRDefault="00373A2A" w:rsidP="00DB4CCE">
            <w:pPr>
              <w:pStyle w:val="TAC"/>
              <w:rPr>
                <w:rFonts w:eastAsia="SimSun"/>
                <w:lang w:eastAsia="zh-CN"/>
              </w:rPr>
            </w:pPr>
            <w:r w:rsidRPr="000320CF">
              <w:rPr>
                <w:rFonts w:eastAsia="SimSun"/>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0320CF" w:rsidRDefault="00373A2A" w:rsidP="00DB4CCE">
            <w:pPr>
              <w:pStyle w:val="TAC"/>
              <w:rPr>
                <w:rFonts w:eastAsia="SimSun"/>
                <w:lang w:eastAsia="zh-CN"/>
              </w:rPr>
            </w:pPr>
            <w:r w:rsidRPr="000320CF">
              <w:rPr>
                <w:rFonts w:eastAsia="SimSun"/>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0320CF" w:rsidRDefault="00373A2A" w:rsidP="00DB4CCE">
            <w:pPr>
              <w:pStyle w:val="TAC"/>
              <w:rPr>
                <w:rFonts w:eastAsia="SimSun"/>
                <w:lang w:eastAsia="zh-CN"/>
              </w:rPr>
            </w:pPr>
            <w:r w:rsidRPr="000320CF">
              <w:rPr>
                <w:rFonts w:eastAsia="SimSun"/>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0320CF" w:rsidRDefault="00373A2A" w:rsidP="00DB4CCE">
            <w:pPr>
              <w:pStyle w:val="TAC"/>
              <w:rPr>
                <w:rFonts w:eastAsia="SimSun"/>
                <w:lang w:eastAsia="zh-CN"/>
              </w:rPr>
            </w:pPr>
            <w:r w:rsidRPr="000320CF">
              <w:rPr>
                <w:rFonts w:eastAsia="SimSun"/>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0320CF" w:rsidRDefault="00373A2A" w:rsidP="00DB4CCE">
            <w:pPr>
              <w:pStyle w:val="TAC"/>
              <w:rPr>
                <w:rFonts w:eastAsia="SimSun"/>
                <w:lang w:eastAsia="zh-CN"/>
              </w:rPr>
            </w:pPr>
            <w:r w:rsidRPr="000320CF">
              <w:rPr>
                <w:rFonts w:eastAsia="SimSun"/>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0320CF" w:rsidRDefault="00373A2A" w:rsidP="00DB4CCE">
            <w:pPr>
              <w:pStyle w:val="TAC"/>
              <w:rPr>
                <w:rFonts w:eastAsia="SimSun"/>
                <w:lang w:eastAsia="zh-CN"/>
              </w:rPr>
            </w:pPr>
            <w:r w:rsidRPr="000320CF">
              <w:rPr>
                <w:rFonts w:eastAsia="SimSun"/>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0320CF" w:rsidRDefault="00373A2A" w:rsidP="00DB4CCE">
            <w:pPr>
              <w:pStyle w:val="TAL"/>
              <w:rPr>
                <w:rFonts w:eastAsia="SimSun"/>
                <w:lang w:eastAsia="zh-CN"/>
              </w:rPr>
            </w:pPr>
            <w:r w:rsidRPr="000320CF">
              <w:rPr>
                <w:rFonts w:eastAsia="SimSun"/>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0320CF" w:rsidRDefault="00373A2A" w:rsidP="00DB4CCE">
            <w:pPr>
              <w:pStyle w:val="TAH"/>
              <w:rPr>
                <w:rFonts w:eastAsia="SimSun"/>
                <w:lang w:eastAsia="zh-CN"/>
              </w:rPr>
            </w:pPr>
            <w:r w:rsidRPr="000320CF">
              <w:rPr>
                <w:rFonts w:eastAsia="SimSun"/>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0320CF" w:rsidRDefault="00373A2A" w:rsidP="00DB4CCE">
            <w:pPr>
              <w:pStyle w:val="TAH"/>
              <w:rPr>
                <w:rFonts w:eastAsia="SimSun"/>
                <w:lang w:eastAsia="zh-CN"/>
              </w:rPr>
            </w:pPr>
            <w:r w:rsidRPr="000320CF">
              <w:rPr>
                <w:rFonts w:eastAsia="SimSun"/>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0320CF" w:rsidRDefault="00373A2A" w:rsidP="00DB4CCE">
            <w:pPr>
              <w:pStyle w:val="TAH"/>
              <w:rPr>
                <w:rFonts w:eastAsia="SimSun"/>
                <w:lang w:eastAsia="zh-CN"/>
              </w:rPr>
            </w:pPr>
            <w:r w:rsidRPr="000320CF">
              <w:rPr>
                <w:rFonts w:eastAsia="SimSun"/>
                <w:lang w:eastAsia="zh-CN"/>
              </w:rPr>
              <w:t>0.73</w:t>
            </w:r>
          </w:p>
        </w:tc>
      </w:tr>
      <w:tr w:rsidR="00373A2A" w:rsidRPr="000320CF"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050A9D34"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0320CF" w:rsidRDefault="00373A2A" w:rsidP="00DB4CCE">
            <w:pPr>
              <w:pStyle w:val="TAH"/>
              <w:rPr>
                <w:rFonts w:eastAsia="SimSun"/>
                <w:lang w:eastAsia="zh-CN"/>
              </w:rPr>
            </w:pPr>
            <w:r w:rsidRPr="000320CF">
              <w:rPr>
                <w:rFonts w:eastAsia="SimSun"/>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0320CF" w:rsidRDefault="00373A2A" w:rsidP="00DB4CCE">
            <w:pPr>
              <w:pStyle w:val="TAH"/>
              <w:rPr>
                <w:rFonts w:eastAsia="SimSun"/>
                <w:lang w:eastAsia="zh-CN"/>
              </w:rPr>
            </w:pPr>
            <w:r w:rsidRPr="000320CF">
              <w:rPr>
                <w:rFonts w:eastAsia="SimSun"/>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0320CF" w:rsidRDefault="00373A2A" w:rsidP="00DB4CCE">
            <w:pPr>
              <w:pStyle w:val="TAH"/>
              <w:rPr>
                <w:rFonts w:eastAsia="SimSun"/>
                <w:lang w:eastAsia="zh-CN"/>
              </w:rPr>
            </w:pPr>
            <w:r w:rsidRPr="000320CF">
              <w:rPr>
                <w:rFonts w:eastAsia="SimSun"/>
                <w:lang w:eastAsia="zh-CN"/>
              </w:rPr>
              <w:t>1.43</w:t>
            </w:r>
          </w:p>
        </w:tc>
      </w:tr>
    </w:tbl>
    <w:p w14:paraId="00E984BD" w14:textId="536B25C6" w:rsidR="00FF68ED" w:rsidRPr="000320CF" w:rsidRDefault="00FF68ED" w:rsidP="00DB4CCE"/>
    <w:p w14:paraId="1995EB87" w14:textId="77777777" w:rsidR="00FF68ED" w:rsidRPr="000320CF" w:rsidRDefault="00FF68ED" w:rsidP="00FF68ED">
      <w:pPr>
        <w:pStyle w:val="Heading3"/>
      </w:pPr>
      <w:bookmarkStart w:id="4019" w:name="_Toc32332255"/>
      <w:bookmarkStart w:id="4020" w:name="_Toc37430172"/>
      <w:bookmarkStart w:id="4021" w:name="_Toc43739275"/>
      <w:bookmarkStart w:id="4022" w:name="_Toc46347036"/>
      <w:bookmarkStart w:id="4023" w:name="_Toc53168743"/>
      <w:bookmarkStart w:id="4024" w:name="_Toc53169435"/>
      <w:bookmarkStart w:id="4025" w:name="_Toc53170127"/>
      <w:bookmarkStart w:id="4026" w:name="_Toc61130290"/>
      <w:bookmarkStart w:id="4027" w:name="_Toc83025633"/>
      <w:bookmarkStart w:id="4028" w:name="_Toc83920207"/>
      <w:bookmarkStart w:id="4029" w:name="_Toc145319483"/>
      <w:r w:rsidRPr="000320CF">
        <w:t>10.2.5</w:t>
      </w:r>
      <w:r w:rsidRPr="000320CF">
        <w:tab/>
        <w:t>Near Field Test range</w:t>
      </w:r>
      <w:bookmarkEnd w:id="4019"/>
      <w:bookmarkEnd w:id="4020"/>
      <w:bookmarkEnd w:id="4021"/>
      <w:bookmarkEnd w:id="4022"/>
      <w:bookmarkEnd w:id="4023"/>
      <w:bookmarkEnd w:id="4024"/>
      <w:bookmarkEnd w:id="4025"/>
      <w:bookmarkEnd w:id="4026"/>
      <w:bookmarkEnd w:id="4027"/>
      <w:bookmarkEnd w:id="4028"/>
      <w:bookmarkEnd w:id="4029"/>
    </w:p>
    <w:p w14:paraId="764B4CE9" w14:textId="77777777" w:rsidR="004F71C3" w:rsidRPr="000320CF" w:rsidRDefault="00FF68ED" w:rsidP="00FF68ED">
      <w:pPr>
        <w:pStyle w:val="Heading4"/>
        <w:rPr>
          <w:lang w:eastAsia="sv-SE"/>
        </w:rPr>
      </w:pPr>
      <w:bookmarkStart w:id="4030" w:name="_Toc32332256"/>
      <w:bookmarkStart w:id="4031" w:name="_Toc37430173"/>
      <w:bookmarkStart w:id="4032" w:name="_Toc43739276"/>
      <w:bookmarkStart w:id="4033" w:name="_Toc46347037"/>
      <w:bookmarkStart w:id="4034" w:name="_Toc53168744"/>
      <w:bookmarkStart w:id="4035" w:name="_Toc53169436"/>
      <w:bookmarkStart w:id="4036" w:name="_Toc53170128"/>
      <w:bookmarkStart w:id="4037" w:name="_Toc61130291"/>
      <w:bookmarkStart w:id="4038" w:name="_Toc83025634"/>
      <w:bookmarkStart w:id="4039" w:name="_Toc83920208"/>
      <w:bookmarkStart w:id="4040" w:name="_Toc145319484"/>
      <w:r w:rsidRPr="000320CF">
        <w:rPr>
          <w:lang w:eastAsia="sv-SE"/>
        </w:rPr>
        <w:t>10.2.5.1</w:t>
      </w:r>
      <w:r w:rsidRPr="000320CF">
        <w:rPr>
          <w:lang w:eastAsia="sv-SE"/>
        </w:rPr>
        <w:tab/>
        <w:t>Measurement system description</w:t>
      </w:r>
      <w:bookmarkEnd w:id="4030"/>
      <w:bookmarkEnd w:id="4031"/>
      <w:bookmarkEnd w:id="4032"/>
      <w:bookmarkEnd w:id="4033"/>
      <w:bookmarkEnd w:id="4034"/>
      <w:bookmarkEnd w:id="4035"/>
      <w:bookmarkEnd w:id="4036"/>
      <w:bookmarkEnd w:id="4037"/>
      <w:bookmarkEnd w:id="4038"/>
      <w:bookmarkEnd w:id="4039"/>
      <w:bookmarkEnd w:id="4040"/>
    </w:p>
    <w:p w14:paraId="0CB50BA4" w14:textId="11EFEFF9"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6B7E6E" w:rsidRPr="000320CF">
        <w:t>.1</w:t>
      </w:r>
      <w:r w:rsidRPr="000320CF">
        <w:t>.</w:t>
      </w:r>
      <w:bookmarkStart w:id="4041" w:name="_Toc32332257"/>
      <w:bookmarkStart w:id="4042" w:name="_Toc37430174"/>
      <w:bookmarkStart w:id="4043" w:name="_Toc43739277"/>
      <w:bookmarkStart w:id="4044" w:name="_Toc46347038"/>
      <w:bookmarkStart w:id="4045" w:name="_Toc53168745"/>
      <w:bookmarkStart w:id="4046" w:name="_Toc53169437"/>
      <w:bookmarkStart w:id="4047" w:name="_Toc53170129"/>
    </w:p>
    <w:p w14:paraId="4EF79AE4" w14:textId="188C4562" w:rsidR="00FF68ED" w:rsidRPr="000320CF" w:rsidRDefault="00FF68ED" w:rsidP="00FF68ED">
      <w:pPr>
        <w:pStyle w:val="Heading4"/>
        <w:rPr>
          <w:lang w:eastAsia="sv-SE"/>
        </w:rPr>
      </w:pPr>
      <w:bookmarkStart w:id="4048" w:name="_Toc61130292"/>
      <w:bookmarkStart w:id="4049" w:name="_Toc83025635"/>
      <w:bookmarkStart w:id="4050" w:name="_Toc83920209"/>
      <w:bookmarkStart w:id="4051" w:name="_Toc145319485"/>
      <w:r w:rsidRPr="000320CF">
        <w:rPr>
          <w:lang w:eastAsia="sv-SE"/>
        </w:rPr>
        <w:t>10.2.5.2</w:t>
      </w:r>
      <w:r w:rsidRPr="000320CF">
        <w:rPr>
          <w:lang w:eastAsia="sv-SE"/>
        </w:rPr>
        <w:tab/>
        <w:t>Test procedure</w:t>
      </w:r>
      <w:bookmarkEnd w:id="4041"/>
      <w:bookmarkEnd w:id="4042"/>
      <w:bookmarkEnd w:id="4043"/>
      <w:bookmarkEnd w:id="4044"/>
      <w:bookmarkEnd w:id="4045"/>
      <w:bookmarkEnd w:id="4046"/>
      <w:bookmarkEnd w:id="4047"/>
      <w:bookmarkEnd w:id="4048"/>
      <w:bookmarkEnd w:id="4049"/>
      <w:bookmarkEnd w:id="4050"/>
      <w:bookmarkEnd w:id="4051"/>
    </w:p>
    <w:p w14:paraId="0BFE0BA7" w14:textId="77777777" w:rsidR="00FF68ED" w:rsidRPr="000320CF" w:rsidRDefault="00FF68ED" w:rsidP="00FF68ED">
      <w:pPr>
        <w:pStyle w:val="Heading5"/>
        <w:rPr>
          <w:lang w:eastAsia="sv-SE"/>
        </w:rPr>
      </w:pPr>
      <w:bookmarkStart w:id="4052" w:name="_Toc32332258"/>
      <w:bookmarkStart w:id="4053" w:name="_Toc37430175"/>
      <w:bookmarkStart w:id="4054" w:name="_Toc43739278"/>
      <w:bookmarkStart w:id="4055" w:name="_Toc46347039"/>
      <w:bookmarkStart w:id="4056" w:name="_Toc53168746"/>
      <w:bookmarkStart w:id="4057" w:name="_Toc53169438"/>
      <w:bookmarkStart w:id="4058" w:name="_Toc53170130"/>
      <w:bookmarkStart w:id="4059" w:name="_Toc61130293"/>
      <w:bookmarkStart w:id="4060" w:name="_Toc83025636"/>
      <w:bookmarkStart w:id="4061" w:name="_Toc83920210"/>
      <w:bookmarkStart w:id="4062" w:name="_Toc145319486"/>
      <w:r w:rsidRPr="000320CF">
        <w:rPr>
          <w:lang w:eastAsia="sv-SE"/>
        </w:rPr>
        <w:t>10.2.5.2.1</w:t>
      </w:r>
      <w:r w:rsidRPr="000320CF">
        <w:rPr>
          <w:lang w:eastAsia="sv-SE"/>
        </w:rPr>
        <w:tab/>
      </w:r>
      <w:r w:rsidRPr="000320CF">
        <w:t xml:space="preserve">Stage 1: </w:t>
      </w:r>
      <w:r w:rsidRPr="000320CF">
        <w:rPr>
          <w:lang w:eastAsia="sv-SE"/>
        </w:rPr>
        <w:t>Calibration</w:t>
      </w:r>
      <w:bookmarkEnd w:id="4052"/>
      <w:bookmarkEnd w:id="4053"/>
      <w:bookmarkEnd w:id="4054"/>
      <w:bookmarkEnd w:id="4055"/>
      <w:bookmarkEnd w:id="4056"/>
      <w:bookmarkEnd w:id="4057"/>
      <w:bookmarkEnd w:id="4058"/>
      <w:bookmarkEnd w:id="4059"/>
      <w:bookmarkEnd w:id="4060"/>
      <w:bookmarkEnd w:id="4061"/>
      <w:bookmarkEnd w:id="4062"/>
    </w:p>
    <w:p w14:paraId="2C11AB95" w14:textId="34402181"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CF04986" w14:textId="77777777" w:rsidR="00FF68ED" w:rsidRPr="000320CF" w:rsidRDefault="00FF68ED" w:rsidP="00FF68ED">
      <w:pPr>
        <w:pStyle w:val="Heading5"/>
      </w:pPr>
      <w:bookmarkStart w:id="4063" w:name="_Toc32332259"/>
      <w:bookmarkStart w:id="4064" w:name="_Toc37430176"/>
      <w:bookmarkStart w:id="4065" w:name="_Toc43739279"/>
      <w:bookmarkStart w:id="4066" w:name="_Toc46347040"/>
      <w:bookmarkStart w:id="4067" w:name="_Toc53168747"/>
      <w:bookmarkStart w:id="4068" w:name="_Toc53169439"/>
      <w:bookmarkStart w:id="4069" w:name="_Toc53170131"/>
      <w:bookmarkStart w:id="4070" w:name="_Toc61130294"/>
      <w:bookmarkStart w:id="4071" w:name="_Toc83025637"/>
      <w:bookmarkStart w:id="4072" w:name="_Toc83920211"/>
      <w:bookmarkStart w:id="4073" w:name="_Toc145319487"/>
      <w:r w:rsidRPr="000320CF">
        <w:rPr>
          <w:lang w:eastAsia="sv-SE"/>
        </w:rPr>
        <w:t>10.2.5.2.2</w:t>
      </w:r>
      <w:r w:rsidRPr="000320CF">
        <w:rPr>
          <w:lang w:eastAsia="sv-SE"/>
        </w:rPr>
        <w:tab/>
      </w:r>
      <w:r w:rsidRPr="000320CF">
        <w:t xml:space="preserve">Stage 2: </w:t>
      </w:r>
      <w:r w:rsidRPr="000320CF">
        <w:rPr>
          <w:lang w:eastAsia="sv-SE"/>
        </w:rPr>
        <w:t>BS measurement</w:t>
      </w:r>
      <w:bookmarkEnd w:id="4063"/>
      <w:bookmarkEnd w:id="4064"/>
      <w:bookmarkEnd w:id="4065"/>
      <w:bookmarkEnd w:id="4066"/>
      <w:bookmarkEnd w:id="4067"/>
      <w:bookmarkEnd w:id="4068"/>
      <w:bookmarkEnd w:id="4069"/>
      <w:bookmarkEnd w:id="4070"/>
      <w:bookmarkEnd w:id="4071"/>
      <w:bookmarkEnd w:id="4072"/>
      <w:bookmarkEnd w:id="4073"/>
    </w:p>
    <w:p w14:paraId="69415DB6" w14:textId="6B298370" w:rsidR="00FF68ED" w:rsidRPr="000320CF" w:rsidRDefault="00FF68ED" w:rsidP="00DB4CCE">
      <w:r w:rsidRPr="000320CF">
        <w:t xml:space="preserve">The </w:t>
      </w:r>
      <w:r w:rsidR="00C86AA0" w:rsidRPr="000320CF">
        <w:t xml:space="preserve">NFTR </w:t>
      </w:r>
      <w:r w:rsidRPr="000320CF">
        <w:t>testing procedure consists in the following steps:</w:t>
      </w:r>
    </w:p>
    <w:p w14:paraId="0BB50CA0" w14:textId="33A1281D"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when the BS will be receiving a defined modulated signal, as defined in </w:t>
      </w:r>
      <w:r w:rsidRPr="000320CF">
        <w:rPr>
          <w:lang w:eastAsia="zh-CN"/>
        </w:rPr>
        <w:t xml:space="preserve">applicable </w:t>
      </w:r>
      <w:r w:rsidRPr="000320CF">
        <w:t>conformance test specification.</w:t>
      </w:r>
    </w:p>
    <w:p w14:paraId="3BB2131E" w14:textId="488CAD56" w:rsidR="00FF68ED" w:rsidRPr="000320CF" w:rsidRDefault="00FF68ED" w:rsidP="00DB4CCE">
      <w:pPr>
        <w:pStyle w:val="NO"/>
      </w:pPr>
      <w:r w:rsidRPr="000320CF">
        <w:t>NOTE:</w:t>
      </w:r>
      <w:r w:rsidRPr="000320CF">
        <w:tab/>
        <w:t xml:space="preserve">if the Near Field pattern is derived, for example by transmitting through the </w:t>
      </w:r>
      <w:r w:rsidRPr="000320CF">
        <w:rPr>
          <w:i/>
        </w:rPr>
        <w:t>antenna array</w:t>
      </w:r>
      <w:r w:rsidRPr="000320CF">
        <w:t>, then uncertainty contributors need to be considered in the measurement uncertainty budget (including differences in matching losses between transmit and receive chains).</w:t>
      </w:r>
    </w:p>
    <w:p w14:paraId="39943A32" w14:textId="77777777" w:rsidR="00FF68ED" w:rsidRPr="000320CF" w:rsidRDefault="00FF68ED" w:rsidP="00DB4CCE">
      <w:pPr>
        <w:pStyle w:val="B1"/>
      </w:pPr>
      <w:r w:rsidRPr="000320CF">
        <w:t>2)</w:t>
      </w:r>
      <w:r w:rsidRPr="000320CF">
        <w:tab/>
        <w:t>BS near field OTA sensitivity measurement: this is performed by measuring the sensitivity in near field when a modulated signal is received by the BS under test,</w:t>
      </w:r>
    </w:p>
    <w:p w14:paraId="068950E8" w14:textId="77777777" w:rsidR="00FF68ED" w:rsidRPr="000320CF" w:rsidRDefault="00FF68ED" w:rsidP="00DB4CCE">
      <w:pPr>
        <w:pStyle w:val="B1"/>
      </w:pPr>
      <w:r w:rsidRPr="000320CF">
        <w:t>3)</w:t>
      </w:r>
      <w:r w:rsidRPr="000320CF">
        <w:tab/>
        <w:t>BS near field to far field EIS transformation: sensitivity measurement is applied.</w:t>
      </w:r>
    </w:p>
    <w:p w14:paraId="5CF1855C" w14:textId="2BAFC946" w:rsidR="00FF68ED" w:rsidRPr="000320CF" w:rsidRDefault="00F24DAC" w:rsidP="00DB4CCE">
      <w:pPr>
        <w:pStyle w:val="B1"/>
      </w:pPr>
      <w:r w:rsidRPr="000320CF">
        <w:lastRenderedPageBreak/>
        <w:tab/>
      </w:r>
      <w:r w:rsidR="00FF68ED" w:rsidRPr="000320CF">
        <w:t xml:space="preserve">The near field to far field transformation is a mathematical computation which is applied to the near field measured </w:t>
      </w:r>
      <w:r w:rsidR="00FF68ED" w:rsidRPr="000320CF">
        <w:rPr>
          <w:i/>
        </w:rPr>
        <w:t>radiation pattern</w:t>
      </w:r>
      <w:r w:rsidR="00FF68ED" w:rsidRPr="000320CF">
        <w:t xml:space="preserve"> in order to compute the far field </w:t>
      </w:r>
      <w:r w:rsidR="00FF68ED" w:rsidRPr="000320CF">
        <w:rPr>
          <w:i/>
        </w:rPr>
        <w:t>radiation pattern</w:t>
      </w:r>
      <w:r w:rsidR="00FF68ED" w:rsidRPr="000320CF">
        <w:t>. It is typically performed expanding the measured near field over a set of orthogonal basis functions. The near to far field transform is then performed in two steps:</w:t>
      </w:r>
    </w:p>
    <w:p w14:paraId="3895F34A" w14:textId="6AACF0C0" w:rsidR="00FF68ED" w:rsidRPr="000320CF" w:rsidRDefault="00FF68ED" w:rsidP="00DB4CCE">
      <w:pPr>
        <w:pStyle w:val="B2"/>
      </w:pPr>
      <w:r w:rsidRPr="000320CF">
        <w:t>3.1)</w:t>
      </w:r>
      <w:r w:rsidRPr="000320CF">
        <w:tab/>
        <w:t xml:space="preserve">Expansion (or projection) of the measured near field (i.e. </w:t>
      </w:r>
      <w:r w:rsidRPr="000320CF">
        <w:rPr>
          <w:i/>
          <w:iCs/>
        </w:rPr>
        <w:t>E</w:t>
      </w:r>
      <w:r w:rsidRPr="000320CF">
        <w:rPr>
          <w:i/>
          <w:iCs/>
          <w:vertAlign w:val="subscript"/>
        </w:rPr>
        <w:t>meas</w:t>
      </w:r>
      <w:r w:rsidR="006B7E6E" w:rsidRPr="000320CF">
        <w:rPr>
          <w:i/>
          <w:iCs/>
        </w:rPr>
        <w:t>I</w:t>
      </w:r>
      <w:r w:rsidRPr="000320CF">
        <w:t xml:space="preserve">) over a set of orthogonal basis functions (i.e. </w:t>
      </w:r>
      <w:r w:rsidRPr="000320CF">
        <w:rPr>
          <w:i/>
          <w:iCs/>
        </w:rPr>
        <w:t>F</w:t>
      </w:r>
      <w:r w:rsidRPr="000320CF">
        <w:rPr>
          <w:i/>
          <w:iCs/>
          <w:vertAlign w:val="subscript"/>
        </w:rPr>
        <w:t>ba</w:t>
      </w:r>
      <w:r w:rsidR="006B7E6E" w:rsidRPr="000320CF">
        <w:rPr>
          <w:i/>
          <w:iCs/>
          <w:vertAlign w:val="subscript"/>
        </w:rPr>
        <w:t>I</w:t>
      </w:r>
      <w:r w:rsidRPr="000320CF">
        <w:rPr>
          <w:i/>
          <w:iCs/>
        </w:rPr>
        <w:t>(r)</w:t>
      </w:r>
      <w:r w:rsidRPr="000320CF">
        <w:t>) in order to evaluate the transformed spectrum:</w:t>
      </w:r>
    </w:p>
    <w:p w14:paraId="6BA321B1" w14:textId="27616AAF" w:rsidR="00FF68ED" w:rsidRPr="000320CF" w:rsidRDefault="00FF68ED" w:rsidP="00DB4CCE">
      <w:pPr>
        <w:pStyle w:val="EQ"/>
      </w:pPr>
      <w:r w:rsidRPr="000320CF">
        <w:tab/>
      </w:r>
      <w:r w:rsidR="006B7E6E" w:rsidRPr="000320CF">
        <w:t>I</w:t>
      </w:r>
      <w:r w:rsidRPr="000320CF">
        <w:rPr>
          <w:vertAlign w:val="subscript"/>
        </w:rPr>
        <w:t>eas</w:t>
      </w:r>
      <w:r w:rsidRPr="000320CF">
        <w:t>(r) = Spectrum * F</w:t>
      </w:r>
      <w:r w:rsidRPr="000320CF">
        <w:rPr>
          <w:vertAlign w:val="subscript"/>
        </w:rPr>
        <w:t>basis</w:t>
      </w:r>
      <w:r w:rsidRPr="000320CF">
        <w:t>(r)</w:t>
      </w:r>
    </w:p>
    <w:p w14:paraId="5FE0F96F" w14:textId="77777777" w:rsidR="004F71C3" w:rsidRPr="000320CF" w:rsidRDefault="00FF68ED" w:rsidP="00DB4CCE">
      <w:pPr>
        <w:pStyle w:val="B2"/>
      </w:pPr>
      <w:r w:rsidRPr="000320CF">
        <w:t>3.2)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64484645" w14:textId="54CE06E4"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43BCBEAD" w14:textId="13422BC3" w:rsidR="00FF68ED" w:rsidRPr="000320CF" w:rsidRDefault="00F24DAC" w:rsidP="00DB4CCE">
      <w:pPr>
        <w:pStyle w:val="B1"/>
      </w:pPr>
      <w:r w:rsidRPr="000320CF">
        <w:tab/>
      </w:r>
      <w:r w:rsidR="00FF68ED" w:rsidRPr="000320CF">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0320CF" w:rsidRDefault="00FF68ED" w:rsidP="00DB4CCE">
      <w:pPr>
        <w:pStyle w:val="B1"/>
      </w:pPr>
      <w:r w:rsidRPr="000320CF">
        <w:t>4)</w:t>
      </w:r>
      <w:r w:rsidRPr="000320CF">
        <w:tab/>
        <w:t>BS OTA sensitivity: once the full 3D far field EIS pattern has been computed in step 3 from measurements in step 2, the OTA sensitivity can be derived.</w:t>
      </w:r>
    </w:p>
    <w:p w14:paraId="01F5FAAD" w14:textId="77777777" w:rsidR="00FF68ED" w:rsidRPr="000320CF" w:rsidRDefault="00FF68ED" w:rsidP="00FF68ED">
      <w:pPr>
        <w:pStyle w:val="Heading4"/>
        <w:rPr>
          <w:lang w:eastAsia="sv-SE"/>
        </w:rPr>
      </w:pPr>
      <w:bookmarkStart w:id="4074" w:name="_Toc32332260"/>
      <w:bookmarkStart w:id="4075" w:name="_Toc37430177"/>
      <w:bookmarkStart w:id="4076" w:name="_Toc43739280"/>
      <w:bookmarkStart w:id="4077" w:name="_Toc46347041"/>
      <w:bookmarkStart w:id="4078" w:name="_Toc53168748"/>
      <w:bookmarkStart w:id="4079" w:name="_Toc53169440"/>
      <w:bookmarkStart w:id="4080" w:name="_Toc53170132"/>
      <w:bookmarkStart w:id="4081" w:name="_Toc61130295"/>
      <w:bookmarkStart w:id="4082" w:name="_Toc83025638"/>
      <w:bookmarkStart w:id="4083" w:name="_Toc83920212"/>
      <w:bookmarkStart w:id="4084" w:name="_Toc145319488"/>
      <w:r w:rsidRPr="000320CF">
        <w:rPr>
          <w:lang w:eastAsia="sv-SE"/>
        </w:rPr>
        <w:t>10.2.5.3</w:t>
      </w:r>
      <w:r w:rsidRPr="000320CF">
        <w:rPr>
          <w:lang w:eastAsia="sv-SE"/>
        </w:rPr>
        <w:tab/>
      </w:r>
      <w:r w:rsidRPr="000320CF">
        <w:t>MU value derivation</w:t>
      </w:r>
      <w:r w:rsidRPr="000320CF">
        <w:rPr>
          <w:lang w:eastAsia="sv-SE"/>
        </w:rPr>
        <w:t>, FR1</w:t>
      </w:r>
      <w:bookmarkEnd w:id="4074"/>
      <w:bookmarkEnd w:id="4075"/>
      <w:bookmarkEnd w:id="4076"/>
      <w:bookmarkEnd w:id="4077"/>
      <w:bookmarkEnd w:id="4078"/>
      <w:bookmarkEnd w:id="4079"/>
      <w:bookmarkEnd w:id="4080"/>
      <w:bookmarkEnd w:id="4081"/>
      <w:bookmarkEnd w:id="4082"/>
      <w:bookmarkEnd w:id="4083"/>
      <w:bookmarkEnd w:id="4084"/>
    </w:p>
    <w:p w14:paraId="549E6C1A" w14:textId="77777777" w:rsidR="00FF68ED" w:rsidRPr="000320CF" w:rsidRDefault="00FF68ED" w:rsidP="00DB4CCE">
      <w:r w:rsidRPr="000320CF">
        <w:rPr>
          <w:lang w:eastAsia="sv-SE"/>
        </w:rPr>
        <w:t>Table 10.2.5.3</w:t>
      </w:r>
      <w:r w:rsidRPr="000320CF">
        <w:t>-1 captures derivation of the expanded measurement uncertainty values for OTA sensitivity measurements in Near Field Test Range.</w:t>
      </w:r>
    </w:p>
    <w:p w14:paraId="5CA6168F" w14:textId="5F4692A4" w:rsidR="00FF68ED" w:rsidRPr="000320CF" w:rsidRDefault="00FF68ED" w:rsidP="00DB4CCE">
      <w:pPr>
        <w:rPr>
          <w:lang w:eastAsia="sv-SE"/>
        </w:rPr>
      </w:pPr>
      <w:r w:rsidRPr="000320CF">
        <w:t>Standard uncertainty values for the signal generator, analyzer and reference antenna are according to the test equipment uncertainty values, as captured in annex C.</w:t>
      </w:r>
    </w:p>
    <w:p w14:paraId="6ABC591E" w14:textId="77777777" w:rsidR="00FF68ED" w:rsidRPr="000320CF" w:rsidRDefault="00FF68ED" w:rsidP="00DB4CCE">
      <w:pPr>
        <w:pStyle w:val="TH"/>
      </w:pPr>
      <w:r w:rsidRPr="000320CF">
        <w:lastRenderedPageBreak/>
        <w:t xml:space="preserve">Table </w:t>
      </w:r>
      <w:r w:rsidRPr="000320CF">
        <w:rPr>
          <w:lang w:eastAsia="sv-SE"/>
        </w:rPr>
        <w:t>10.2.5.3</w:t>
      </w:r>
      <w:r w:rsidRPr="000320CF">
        <w:t xml:space="preserve">-1: </w:t>
      </w:r>
      <w:r w:rsidRPr="000320CF">
        <w:rPr>
          <w:lang w:eastAsia="sv-SE"/>
        </w:rPr>
        <w:t>NFTR measurement uncertainty</w:t>
      </w:r>
      <w:r w:rsidRPr="000320CF">
        <w:t xml:space="preserve"> value</w:t>
      </w:r>
      <w:r w:rsidRPr="000320CF">
        <w:rPr>
          <w:lang w:eastAsia="sv-SE"/>
        </w:rPr>
        <w:t xml:space="preserve"> derivation for OTA sensitivity measurements</w:t>
      </w:r>
      <w:r w:rsidRPr="000320CF">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0320CF"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0320CF" w:rsidRDefault="002B1E26" w:rsidP="00DB4CCE">
            <w:pPr>
              <w:pStyle w:val="TAH"/>
              <w:rPr>
                <w:lang w:eastAsia="zh-CN"/>
              </w:rPr>
            </w:pPr>
            <w:r w:rsidRPr="000320CF">
              <w:rPr>
                <w:lang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0320CF" w:rsidRDefault="002B1E26" w:rsidP="00DB4CCE">
            <w:pPr>
              <w:pStyle w:val="TAH"/>
              <w:rPr>
                <w:lang w:eastAsia="zh-CN"/>
              </w:rPr>
            </w:pPr>
            <w:r w:rsidRPr="000320CF">
              <w:rPr>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0320CF" w:rsidRDefault="002B1E26" w:rsidP="00DB4CCE">
            <w:pPr>
              <w:pStyle w:val="TAH"/>
              <w:rPr>
                <w:lang w:eastAsia="zh-CN"/>
              </w:rPr>
            </w:pPr>
            <w:r w:rsidRPr="000320CF">
              <w:rPr>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0320CF" w:rsidRDefault="002B1E26" w:rsidP="00DB4CCE">
            <w:pPr>
              <w:pStyle w:val="TAH"/>
              <w:rPr>
                <w:lang w:eastAsia="zh-CN"/>
              </w:rPr>
            </w:pPr>
            <w:r w:rsidRPr="000320CF">
              <w:rPr>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0320CF" w:rsidRDefault="002B1E26" w:rsidP="00DB4CCE">
            <w:pPr>
              <w:pStyle w:val="TAH"/>
              <w:rPr>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2B39025E" w14:textId="471FA682"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4" w:space="0" w:color="auto"/>
            </w:tcBorders>
            <w:shd w:val="clear" w:color="auto" w:fill="auto"/>
            <w:hideMark/>
          </w:tcPr>
          <w:p w14:paraId="451C8BF1" w14:textId="0A66E85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0320CF" w:rsidRDefault="002B1E26" w:rsidP="00DB4CCE">
            <w:pPr>
              <w:pStyle w:val="TAH"/>
              <w:rPr>
                <w:lang w:eastAsia="zh-CN"/>
              </w:rPr>
            </w:pPr>
            <w:r w:rsidRPr="000320CF">
              <w:rPr>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448252BF" w14:textId="7A1C66D6"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8" w:space="0" w:color="auto"/>
            </w:tcBorders>
            <w:shd w:val="clear" w:color="auto" w:fill="auto"/>
            <w:hideMark/>
          </w:tcPr>
          <w:p w14:paraId="56AD3404" w14:textId="46996BB3"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CEE" w:rsidRPr="000320CF"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0320CF" w:rsidRDefault="00373CEE" w:rsidP="00DB4CCE">
            <w:pPr>
              <w:pStyle w:val="TAC"/>
              <w:rPr>
                <w:rFonts w:eastAsia="SimSun"/>
                <w:lang w:eastAsia="zh-CN"/>
              </w:rPr>
            </w:pPr>
            <w:r w:rsidRPr="000320CF">
              <w:rPr>
                <w:rFonts w:eastAsia="SimSun"/>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317479F7" w:rsidR="00373CEE" w:rsidRPr="000320CF" w:rsidRDefault="00373CEE" w:rsidP="00DB4CCE">
            <w:pPr>
              <w:pStyle w:val="TAL"/>
              <w:rPr>
                <w:rFonts w:eastAsia="SimSun"/>
                <w:lang w:eastAsia="zh-CN"/>
              </w:rPr>
            </w:pPr>
            <w:r w:rsidRPr="000320CF">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0320CF" w:rsidRDefault="00373CEE" w:rsidP="00DB4CCE">
            <w:pPr>
              <w:pStyle w:val="TAC"/>
              <w:rPr>
                <w:rFonts w:eastAsia="SimSun"/>
                <w:lang w:eastAsia="zh-CN"/>
              </w:rPr>
            </w:pPr>
            <w:r w:rsidRPr="000320CF">
              <w:rPr>
                <w:rFonts w:eastAsia="SimSun"/>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C77D125" w:rsidR="00373CEE" w:rsidRPr="000320CF" w:rsidRDefault="00373CEE" w:rsidP="00DB4CCE">
            <w:pPr>
              <w:pStyle w:val="TAL"/>
              <w:rPr>
                <w:rFonts w:eastAsia="SimSun"/>
                <w:lang w:eastAsia="zh-CN"/>
              </w:rPr>
            </w:pPr>
            <w:r w:rsidRPr="000320CF">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0320CF" w:rsidRDefault="00373CEE" w:rsidP="00DB4CCE">
            <w:pPr>
              <w:pStyle w:val="TAC"/>
              <w:rPr>
                <w:rFonts w:eastAsia="SimSun"/>
                <w:lang w:eastAsia="zh-CN"/>
              </w:rPr>
            </w:pPr>
            <w:r w:rsidRPr="000320CF">
              <w:rPr>
                <w:rFonts w:eastAsia="SimSun"/>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7B9F5F2A" w:rsidR="00373CEE" w:rsidRPr="000320CF" w:rsidRDefault="00373CEE" w:rsidP="00DB4CCE">
            <w:pPr>
              <w:pStyle w:val="TAL"/>
              <w:rPr>
                <w:rFonts w:eastAsia="SimSun"/>
                <w:lang w:eastAsia="zh-CN"/>
              </w:rPr>
            </w:pPr>
            <w:r w:rsidRPr="000320CF">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0320CF" w:rsidRDefault="00373CEE" w:rsidP="00DB4CCE">
            <w:pPr>
              <w:pStyle w:val="TAC"/>
              <w:rPr>
                <w:rFonts w:eastAsia="SimSun"/>
                <w:lang w:eastAsia="zh-CN"/>
              </w:rPr>
            </w:pPr>
            <w:r w:rsidRPr="000320CF">
              <w:rPr>
                <w:rFonts w:eastAsia="SimSun"/>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2C12CF96" w:rsidR="00373CEE" w:rsidRPr="000320CF" w:rsidRDefault="00373CEE" w:rsidP="00DB4CCE">
            <w:pPr>
              <w:pStyle w:val="TAL"/>
              <w:rPr>
                <w:rFonts w:eastAsia="SimSun"/>
                <w:lang w:eastAsia="zh-CN"/>
              </w:rPr>
            </w:pPr>
            <w:r w:rsidRPr="000320CF">
              <w:rPr>
                <w:lang w:val="en-US" w:eastAsia="zh-CN"/>
              </w:rPr>
              <w:t>Probe vertical position</w:t>
            </w:r>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0320CF" w:rsidRDefault="00373CEE" w:rsidP="00DB4CCE">
            <w:pPr>
              <w:pStyle w:val="TAC"/>
              <w:rPr>
                <w:rFonts w:eastAsia="SimSun"/>
                <w:lang w:eastAsia="zh-CN"/>
              </w:rPr>
            </w:pPr>
            <w:r w:rsidRPr="000320CF">
              <w:rPr>
                <w:rFonts w:eastAsia="SimSun"/>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68B274BF" w:rsidR="00373CEE" w:rsidRPr="000320CF" w:rsidRDefault="00373CEE" w:rsidP="00DB4CCE">
            <w:pPr>
              <w:pStyle w:val="TAL"/>
              <w:rPr>
                <w:rFonts w:eastAsia="SimSun"/>
                <w:lang w:eastAsia="zh-CN"/>
              </w:rPr>
            </w:pPr>
            <w:r w:rsidRPr="000320CF">
              <w:rPr>
                <w:lang w:val="en-US" w:eastAsia="zh-CN"/>
              </w:rPr>
              <w:t>Probe horizontal/vertical pointing</w:t>
            </w:r>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0320CF" w:rsidRDefault="00373CEE" w:rsidP="00DB4CCE">
            <w:pPr>
              <w:pStyle w:val="TAC"/>
              <w:rPr>
                <w:rFonts w:eastAsia="SimSun"/>
                <w:lang w:eastAsia="zh-CN"/>
              </w:rPr>
            </w:pPr>
            <w:r w:rsidRPr="000320CF">
              <w:rPr>
                <w:rFonts w:eastAsia="SimSun"/>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2135B9A0" w:rsidR="00373CEE" w:rsidRPr="000320CF" w:rsidRDefault="00373CEE" w:rsidP="00DB4CCE">
            <w:pPr>
              <w:pStyle w:val="TAL"/>
              <w:rPr>
                <w:rFonts w:eastAsia="SimSun"/>
                <w:lang w:eastAsia="zh-CN"/>
              </w:rPr>
            </w:pPr>
            <w:r w:rsidRPr="000320CF">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0320CF" w:rsidRDefault="00373CEE" w:rsidP="00DB4CCE">
            <w:pPr>
              <w:pStyle w:val="TAC"/>
              <w:rPr>
                <w:rFonts w:eastAsia="SimSun"/>
                <w:lang w:eastAsia="zh-CN"/>
              </w:rPr>
            </w:pPr>
            <w:r w:rsidRPr="000320CF">
              <w:rPr>
                <w:rFonts w:eastAsia="SimSun"/>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251EFABB" w:rsidR="00373CEE" w:rsidRPr="000320CF" w:rsidRDefault="00373CEE" w:rsidP="00DB4CCE">
            <w:pPr>
              <w:pStyle w:val="TAL"/>
              <w:rPr>
                <w:rFonts w:eastAsia="SimSun"/>
                <w:lang w:eastAsia="zh-CN"/>
              </w:rPr>
            </w:pPr>
            <w:r w:rsidRPr="000320CF">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0320CF" w:rsidRDefault="00373CEE" w:rsidP="00DB4CCE">
            <w:pPr>
              <w:pStyle w:val="TAC"/>
              <w:rPr>
                <w:rFonts w:eastAsia="SimSun"/>
                <w:lang w:eastAsia="zh-CN"/>
              </w:rPr>
            </w:pPr>
            <w:r w:rsidRPr="000320CF">
              <w:rPr>
                <w:rFonts w:eastAsia="SimSun"/>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308595FA" w:rsidR="00373CEE" w:rsidRPr="000320CF" w:rsidRDefault="00373CEE" w:rsidP="00DB4CCE">
            <w:pPr>
              <w:pStyle w:val="TAL"/>
              <w:rPr>
                <w:rFonts w:eastAsia="SimSun"/>
                <w:lang w:eastAsia="zh-CN"/>
              </w:rPr>
            </w:pPr>
            <w:r w:rsidRPr="000320CF">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0320CF" w:rsidRDefault="00373CEE" w:rsidP="00DB4CCE">
            <w:pPr>
              <w:pStyle w:val="TAC"/>
              <w:rPr>
                <w:rFonts w:eastAsia="SimSun"/>
                <w:lang w:eastAsia="zh-CN"/>
              </w:rPr>
            </w:pPr>
            <w:r w:rsidRPr="000320CF">
              <w:rPr>
                <w:rFonts w:eastAsia="SimSun"/>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0FD75A96" w:rsidR="00373CEE" w:rsidRPr="000320CF" w:rsidRDefault="00373CEE" w:rsidP="00DB4CCE">
            <w:pPr>
              <w:pStyle w:val="TAL"/>
              <w:rPr>
                <w:rFonts w:eastAsia="SimSun"/>
                <w:lang w:eastAsia="zh-CN"/>
              </w:rPr>
            </w:pPr>
            <w:r w:rsidRPr="000320CF">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0320CF" w:rsidRDefault="00373CEE" w:rsidP="00DB4CCE">
            <w:pPr>
              <w:pStyle w:val="TAC"/>
              <w:rPr>
                <w:rFonts w:eastAsia="SimSun"/>
                <w:lang w:eastAsia="zh-CN"/>
              </w:rPr>
            </w:pPr>
            <w:r w:rsidRPr="000320CF">
              <w:rPr>
                <w:rFonts w:eastAsia="SimSun"/>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53BAD9E6" w:rsidR="00373CEE" w:rsidRPr="000320CF" w:rsidRDefault="00373CEE" w:rsidP="00DB4CCE">
            <w:pPr>
              <w:pStyle w:val="TAL"/>
              <w:rPr>
                <w:rFonts w:eastAsia="SimSun"/>
                <w:lang w:eastAsia="zh-CN"/>
              </w:rPr>
            </w:pPr>
            <w:r w:rsidRPr="000320CF">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0320CF" w:rsidRDefault="00373CEE" w:rsidP="00DB4CCE">
            <w:pPr>
              <w:pStyle w:val="TAC"/>
              <w:rPr>
                <w:rFonts w:eastAsia="SimSun"/>
                <w:lang w:eastAsia="zh-CN"/>
              </w:rPr>
            </w:pPr>
            <w:r w:rsidRPr="000320CF">
              <w:rPr>
                <w:rFonts w:eastAsia="SimSun"/>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0320CF" w:rsidRDefault="00373CEE" w:rsidP="00DB4CCE">
            <w:pPr>
              <w:pStyle w:val="TAC"/>
              <w:rPr>
                <w:rFonts w:eastAsia="SimSun"/>
                <w:lang w:eastAsia="zh-CN"/>
              </w:rPr>
            </w:pPr>
            <w:r w:rsidRPr="000320CF">
              <w:rPr>
                <w:rFonts w:eastAsia="SimSun"/>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4246293E"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0320CF" w:rsidRDefault="00373CEE" w:rsidP="00DB4CCE">
            <w:pPr>
              <w:pStyle w:val="TAC"/>
              <w:rPr>
                <w:rFonts w:eastAsia="SimSun"/>
                <w:lang w:eastAsia="zh-CN"/>
              </w:rPr>
            </w:pPr>
            <w:r w:rsidRPr="000320CF">
              <w:rPr>
                <w:rFonts w:eastAsia="SimSun"/>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18A8FD74" w:rsidR="00373CEE" w:rsidRPr="000320CF" w:rsidRDefault="00373CEE" w:rsidP="00DB4CCE">
            <w:pPr>
              <w:pStyle w:val="TAL"/>
              <w:rPr>
                <w:rFonts w:eastAsia="SimSun"/>
                <w:lang w:eastAsia="zh-CN"/>
              </w:rPr>
            </w:pPr>
            <w:r w:rsidRPr="000320CF">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0320CF" w:rsidRDefault="00373CEE" w:rsidP="00DB4CCE">
            <w:pPr>
              <w:pStyle w:val="TAC"/>
              <w:rPr>
                <w:rFonts w:eastAsia="SimSun"/>
                <w:lang w:eastAsia="zh-CN"/>
              </w:rPr>
            </w:pPr>
            <w:r w:rsidRPr="000320CF">
              <w:rPr>
                <w:rFonts w:eastAsia="SimSun"/>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260FFB06"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0320CF" w:rsidRDefault="00373CEE" w:rsidP="00DB4CCE">
            <w:pPr>
              <w:pStyle w:val="TAC"/>
              <w:rPr>
                <w:rFonts w:eastAsia="SimSun"/>
                <w:lang w:eastAsia="zh-CN"/>
              </w:rPr>
            </w:pPr>
            <w:r w:rsidRPr="000320CF">
              <w:rPr>
                <w:rFonts w:eastAsia="SimSun"/>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4E1DCB47" w:rsidR="00373CEE" w:rsidRPr="000320CF" w:rsidRDefault="00373CEE" w:rsidP="00DB4CCE">
            <w:pPr>
              <w:pStyle w:val="TAL"/>
              <w:rPr>
                <w:rFonts w:eastAsia="SimSun"/>
                <w:lang w:eastAsia="zh-CN"/>
              </w:rPr>
            </w:pPr>
            <w:r w:rsidRPr="000320CF">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0320CF" w:rsidRDefault="00373CEE" w:rsidP="00DB4CCE">
            <w:pPr>
              <w:pStyle w:val="TAC"/>
              <w:rPr>
                <w:rFonts w:eastAsia="SimSun"/>
                <w:lang w:eastAsia="zh-CN"/>
              </w:rPr>
            </w:pPr>
            <w:r w:rsidRPr="000320CF">
              <w:rPr>
                <w:rFonts w:eastAsia="SimSun"/>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680C422D" w:rsidR="00373CEE" w:rsidRPr="000320CF" w:rsidRDefault="00373CEE" w:rsidP="00DB4CCE">
            <w:pPr>
              <w:pStyle w:val="TAL"/>
              <w:rPr>
                <w:rFonts w:eastAsia="SimSun"/>
                <w:lang w:eastAsia="zh-CN"/>
              </w:rPr>
            </w:pPr>
            <w:r w:rsidRPr="000320CF">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0320CF" w:rsidRDefault="00373CEE" w:rsidP="00DB4CCE">
            <w:pPr>
              <w:pStyle w:val="TAC"/>
              <w:rPr>
                <w:rFonts w:eastAsia="SimSun"/>
                <w:lang w:eastAsia="zh-CN"/>
              </w:rPr>
            </w:pPr>
            <w:r w:rsidRPr="000320CF">
              <w:rPr>
                <w:rFonts w:eastAsia="SimSun"/>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39539AF4" w:rsidR="00373CEE" w:rsidRPr="000320CF" w:rsidRDefault="00373CEE" w:rsidP="00DB4CCE">
            <w:pPr>
              <w:pStyle w:val="TAL"/>
              <w:rPr>
                <w:rFonts w:eastAsia="SimSun"/>
                <w:lang w:eastAsia="zh-CN"/>
              </w:rPr>
            </w:pPr>
            <w:r w:rsidRPr="000320CF">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0320CF" w:rsidRDefault="00373CEE" w:rsidP="00DB4CCE">
            <w:pPr>
              <w:pStyle w:val="TAC"/>
              <w:rPr>
                <w:rFonts w:eastAsia="SimSun"/>
                <w:lang w:eastAsia="zh-CN"/>
              </w:rPr>
            </w:pPr>
            <w:r w:rsidRPr="000320CF">
              <w:rPr>
                <w:rFonts w:eastAsia="SimSun"/>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735E29C4" w:rsidR="00373CEE" w:rsidRPr="000320CF" w:rsidRDefault="00373CEE" w:rsidP="00DB4CCE">
            <w:pPr>
              <w:pStyle w:val="TAL"/>
              <w:rPr>
                <w:rFonts w:eastAsia="SimSun"/>
                <w:lang w:eastAsia="zh-CN"/>
              </w:rPr>
            </w:pPr>
            <w:r w:rsidRPr="000320CF">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0320CF" w:rsidRDefault="00373CEE" w:rsidP="00DB4CCE">
            <w:pPr>
              <w:pStyle w:val="TAC"/>
              <w:rPr>
                <w:rFonts w:eastAsia="SimSun"/>
                <w:lang w:eastAsia="zh-CN"/>
              </w:rPr>
            </w:pPr>
            <w:r w:rsidRPr="000320CF">
              <w:rPr>
                <w:rFonts w:eastAsia="SimSun"/>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E753E42" w:rsidR="00373CEE" w:rsidRPr="000320CF" w:rsidRDefault="00373CEE" w:rsidP="00DB4CCE">
            <w:pPr>
              <w:pStyle w:val="TAL"/>
              <w:rPr>
                <w:rFonts w:eastAsia="SimSun"/>
                <w:lang w:eastAsia="zh-CN"/>
              </w:rPr>
            </w:pPr>
            <w:r w:rsidRPr="000320CF">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0320CF" w:rsidRDefault="00373CEE" w:rsidP="00DB4CCE">
            <w:pPr>
              <w:pStyle w:val="TAC"/>
              <w:rPr>
                <w:rFonts w:eastAsia="SimSun"/>
                <w:lang w:eastAsia="zh-CN"/>
              </w:rPr>
            </w:pPr>
            <w:r w:rsidRPr="000320CF">
              <w:rPr>
                <w:rFonts w:eastAsia="SimSun"/>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72E26621" w:rsidR="00373CEE" w:rsidRPr="000320CF" w:rsidRDefault="00373CEE" w:rsidP="00DB4CCE">
            <w:pPr>
              <w:pStyle w:val="TAL"/>
              <w:rPr>
                <w:rFonts w:eastAsia="SimSun"/>
                <w:lang w:eastAsia="zh-CN"/>
              </w:rPr>
            </w:pPr>
            <w:r w:rsidRPr="000320CF">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0320CF" w:rsidRDefault="00373CEE" w:rsidP="00DB4CCE">
            <w:pPr>
              <w:pStyle w:val="TAC"/>
              <w:rPr>
                <w:rFonts w:eastAsia="SimSun"/>
                <w:lang w:eastAsia="zh-CN"/>
              </w:rPr>
            </w:pPr>
            <w:r w:rsidRPr="000320CF">
              <w:rPr>
                <w:rFonts w:eastAsia="SimSun"/>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0320CF" w:rsidRDefault="00373CEE" w:rsidP="00DB4CCE">
            <w:pPr>
              <w:pStyle w:val="TAC"/>
              <w:rPr>
                <w:rFonts w:eastAsia="SimSun"/>
                <w:lang w:eastAsia="zh-CN"/>
              </w:rPr>
            </w:pPr>
            <w:r w:rsidRPr="000320CF">
              <w:rPr>
                <w:rFonts w:eastAsia="SimSun"/>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7274FF70" w:rsidR="00373CEE" w:rsidRPr="000320CF" w:rsidRDefault="00373CEE" w:rsidP="00DB4CCE">
            <w:pPr>
              <w:pStyle w:val="TAL"/>
              <w:rPr>
                <w:rFonts w:eastAsia="SimSun"/>
                <w:lang w:eastAsia="zh-CN"/>
              </w:rPr>
            </w:pPr>
            <w:r w:rsidRPr="000320CF">
              <w:rPr>
                <w:lang w:val="en-US" w:eastAsia="zh-CN"/>
              </w:rPr>
              <w:t>Mode truncation</w:t>
            </w:r>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0320CF" w:rsidRDefault="00373CEE" w:rsidP="00DB4CCE">
            <w:pPr>
              <w:pStyle w:val="TAC"/>
              <w:rPr>
                <w:rFonts w:eastAsia="SimSun"/>
                <w:lang w:eastAsia="zh-CN"/>
              </w:rPr>
            </w:pPr>
            <w:r w:rsidRPr="000320CF">
              <w:rPr>
                <w:rFonts w:eastAsia="SimSun"/>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0D786AD8" w:rsidR="00373CEE" w:rsidRPr="000320CF" w:rsidRDefault="00373CEE" w:rsidP="00DB4CCE">
            <w:pPr>
              <w:pStyle w:val="TAL"/>
              <w:rPr>
                <w:rFonts w:eastAsia="SimSun"/>
                <w:lang w:eastAsia="zh-CN"/>
              </w:rPr>
            </w:pPr>
            <w:r w:rsidRPr="000320CF">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0320CF" w:rsidRDefault="00373CEE" w:rsidP="00DB4CCE">
            <w:pPr>
              <w:pStyle w:val="TAC"/>
              <w:rPr>
                <w:rFonts w:eastAsia="SimSun"/>
                <w:lang w:eastAsia="zh-CN"/>
              </w:rPr>
            </w:pPr>
            <w:r w:rsidRPr="000320CF">
              <w:rPr>
                <w:rFonts w:eastAsia="SimSun"/>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0320CF" w:rsidRDefault="00373CEE" w:rsidP="00DB4CCE">
            <w:pPr>
              <w:pStyle w:val="TAC"/>
              <w:rPr>
                <w:rFonts w:eastAsia="SimSun"/>
                <w:lang w:eastAsia="zh-CN"/>
              </w:rPr>
            </w:pPr>
            <w:r w:rsidRPr="000320CF">
              <w:rPr>
                <w:rFonts w:eastAsia="SimSun"/>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5FA79D62" w:rsidR="00373CEE" w:rsidRPr="000320CF" w:rsidRDefault="00373CEE" w:rsidP="00DB4CCE">
            <w:pPr>
              <w:pStyle w:val="TAL"/>
              <w:rPr>
                <w:rFonts w:eastAsia="SimSun"/>
                <w:lang w:eastAsia="zh-CN"/>
              </w:rPr>
            </w:pPr>
            <w:r w:rsidRPr="000320CF">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0320CF" w:rsidRDefault="00373CEE" w:rsidP="00DB4CCE">
            <w:pPr>
              <w:pStyle w:val="TAC"/>
              <w:rPr>
                <w:rFonts w:eastAsia="SimSun"/>
                <w:lang w:eastAsia="zh-CN"/>
              </w:rPr>
            </w:pPr>
            <w:r w:rsidRPr="000320CF">
              <w:rPr>
                <w:rFonts w:eastAsia="SimSun"/>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0320CF" w:rsidRDefault="00373CEE" w:rsidP="00DB4CCE">
            <w:pPr>
              <w:pStyle w:val="TAC"/>
              <w:rPr>
                <w:rFonts w:eastAsia="SimSun"/>
                <w:lang w:eastAsia="zh-CN"/>
              </w:rPr>
            </w:pPr>
            <w:r w:rsidRPr="000320CF">
              <w:rPr>
                <w:rFonts w:eastAsia="SimSun"/>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3C4DAC4B"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0320CF" w:rsidRDefault="00373CEE" w:rsidP="00DB4CCE">
            <w:pPr>
              <w:pStyle w:val="TAC"/>
              <w:rPr>
                <w:rFonts w:eastAsia="SimSun"/>
                <w:lang w:eastAsia="zh-CN"/>
              </w:rPr>
            </w:pPr>
            <w:r w:rsidRPr="000320CF">
              <w:rPr>
                <w:rFonts w:eastAsia="SimSun"/>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0320CF" w:rsidRDefault="00373CEE" w:rsidP="00DB4CCE">
            <w:pPr>
              <w:pStyle w:val="TAC"/>
              <w:rPr>
                <w:rFonts w:eastAsia="SimSun"/>
                <w:lang w:eastAsia="zh-CN"/>
              </w:rPr>
            </w:pPr>
            <w:r w:rsidRPr="000320CF">
              <w:rPr>
                <w:rFonts w:eastAsia="SimSun"/>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0320CF" w:rsidRDefault="00373CEE" w:rsidP="00DB4CCE">
            <w:pPr>
              <w:pStyle w:val="TAC"/>
              <w:rPr>
                <w:rFonts w:eastAsia="SimSun"/>
                <w:lang w:eastAsia="zh-CN"/>
              </w:rPr>
            </w:pPr>
            <w:r w:rsidRPr="000320CF">
              <w:rPr>
                <w:rFonts w:eastAsia="SimSun"/>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0320CF" w:rsidRDefault="00373CEE" w:rsidP="00DB4CCE">
            <w:pPr>
              <w:pStyle w:val="TAC"/>
              <w:rPr>
                <w:rFonts w:eastAsia="SimSun"/>
                <w:lang w:eastAsia="zh-CN"/>
              </w:rPr>
            </w:pPr>
            <w:r w:rsidRPr="000320CF">
              <w:rPr>
                <w:rFonts w:eastAsia="SimSun"/>
                <w:lang w:eastAsia="zh-CN"/>
              </w:rPr>
              <w:lastRenderedPageBreak/>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0320CF" w:rsidRDefault="00373CEE" w:rsidP="00DB4CCE">
            <w:pPr>
              <w:pStyle w:val="TAL"/>
              <w:rPr>
                <w:rFonts w:eastAsia="SimSun"/>
                <w:lang w:eastAsia="zh-CN"/>
              </w:rPr>
            </w:pPr>
            <w:r w:rsidRPr="000320CF">
              <w:rPr>
                <w:rFonts w:eastAsia="SimSun"/>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0320CF" w:rsidRDefault="00373CEE" w:rsidP="00DB4CCE">
            <w:pPr>
              <w:pStyle w:val="TAC"/>
              <w:rPr>
                <w:rFonts w:eastAsia="SimSun"/>
                <w:lang w:eastAsia="zh-CN"/>
              </w:rPr>
            </w:pPr>
            <w:r w:rsidRPr="000320CF">
              <w:rPr>
                <w:rFonts w:eastAsia="SimSun"/>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0320CF" w:rsidRDefault="00373CEE" w:rsidP="00DB4CCE">
            <w:pPr>
              <w:pStyle w:val="TAC"/>
              <w:rPr>
                <w:rFonts w:eastAsia="SimSun"/>
                <w:lang w:eastAsia="zh-CN"/>
              </w:rPr>
            </w:pPr>
            <w:r w:rsidRPr="000320CF">
              <w:rPr>
                <w:rFonts w:eastAsia="SimSun"/>
                <w:lang w:eastAsia="zh-CN"/>
              </w:rPr>
              <w:t>0.46</w:t>
            </w:r>
          </w:p>
        </w:tc>
      </w:tr>
      <w:tr w:rsidR="00373CEE" w:rsidRPr="000320CF"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0320CF" w:rsidRDefault="00373CEE" w:rsidP="00DB4CCE">
            <w:pPr>
              <w:pStyle w:val="TAC"/>
              <w:rPr>
                <w:rFonts w:eastAsia="SimSun"/>
                <w:lang w:eastAsia="zh-CN"/>
              </w:rPr>
            </w:pPr>
            <w:r w:rsidRPr="000320CF">
              <w:rPr>
                <w:rFonts w:eastAsia="SimSun"/>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0320CF" w:rsidRDefault="00373CEE" w:rsidP="00DB4CCE">
            <w:pPr>
              <w:pStyle w:val="TAC"/>
              <w:rPr>
                <w:rFonts w:eastAsia="SimSun"/>
                <w:lang w:eastAsia="zh-CN"/>
              </w:rPr>
            </w:pPr>
            <w:r w:rsidRPr="000320CF">
              <w:rPr>
                <w:rFonts w:eastAsia="SimSun"/>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0320CF" w:rsidRDefault="00373CEE" w:rsidP="00DB4CCE">
            <w:pPr>
              <w:pStyle w:val="TAC"/>
              <w:rPr>
                <w:rFonts w:eastAsia="SimSun"/>
                <w:lang w:eastAsia="zh-CN"/>
              </w:rPr>
            </w:pPr>
            <w:r w:rsidRPr="000320CF">
              <w:rPr>
                <w:rFonts w:eastAsia="SimSun"/>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0320CF" w:rsidRDefault="00373CEE" w:rsidP="00DB4CCE">
            <w:pPr>
              <w:pStyle w:val="TAC"/>
              <w:rPr>
                <w:rFonts w:eastAsia="SimSun"/>
                <w:lang w:eastAsia="zh-CN"/>
              </w:rPr>
            </w:pPr>
            <w:r w:rsidRPr="000320CF">
              <w:rPr>
                <w:rFonts w:eastAsia="SimSun"/>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0320CF" w:rsidRDefault="00373CEE" w:rsidP="00DB4CCE">
            <w:pPr>
              <w:pStyle w:val="TAC"/>
              <w:rPr>
                <w:rFonts w:eastAsia="SimSun"/>
                <w:lang w:eastAsia="zh-CN"/>
              </w:rPr>
            </w:pPr>
            <w:r w:rsidRPr="000320CF">
              <w:rPr>
                <w:rFonts w:eastAsia="SimSun"/>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0320CF" w:rsidRDefault="00373CEE" w:rsidP="00DB4CCE">
            <w:pPr>
              <w:pStyle w:val="TAC"/>
              <w:rPr>
                <w:rFonts w:eastAsia="SimSun"/>
                <w:lang w:eastAsia="zh-CN"/>
              </w:rPr>
            </w:pPr>
            <w:r w:rsidRPr="000320CF">
              <w:rPr>
                <w:rFonts w:eastAsia="SimSun"/>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0320CF" w:rsidRDefault="00373CEE" w:rsidP="00DB4CCE">
            <w:pPr>
              <w:pStyle w:val="TAC"/>
              <w:rPr>
                <w:rFonts w:eastAsia="SimSun"/>
                <w:lang w:eastAsia="zh-CN"/>
              </w:rPr>
            </w:pPr>
            <w:r w:rsidRPr="000320CF">
              <w:rPr>
                <w:rFonts w:eastAsia="SimSun"/>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0320CF" w:rsidRDefault="00373CEE" w:rsidP="00DB4CCE">
            <w:pPr>
              <w:pStyle w:val="TAC"/>
              <w:rPr>
                <w:rFonts w:eastAsia="SimSun"/>
                <w:lang w:eastAsia="zh-CN"/>
              </w:rPr>
            </w:pPr>
            <w:r w:rsidRPr="000320CF">
              <w:rPr>
                <w:rFonts w:eastAsia="SimSun"/>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0320CF" w:rsidRDefault="00373CEE" w:rsidP="00DB4CCE">
            <w:pPr>
              <w:pStyle w:val="TAC"/>
              <w:rPr>
                <w:rFonts w:eastAsia="SimSun"/>
                <w:lang w:eastAsia="zh-CN"/>
              </w:rPr>
            </w:pPr>
            <w:r w:rsidRPr="000320CF">
              <w:rPr>
                <w:rFonts w:eastAsia="SimSun"/>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0320CF" w:rsidRDefault="00373CEE" w:rsidP="00DB4CCE">
            <w:pPr>
              <w:pStyle w:val="TAC"/>
              <w:rPr>
                <w:rFonts w:eastAsia="SimSun"/>
                <w:lang w:eastAsia="zh-CN"/>
              </w:rPr>
            </w:pPr>
            <w:r w:rsidRPr="000320CF">
              <w:rPr>
                <w:rFonts w:eastAsia="SimSun"/>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0320CF" w:rsidRDefault="00373CEE" w:rsidP="00DB4CCE">
            <w:pPr>
              <w:pStyle w:val="TAC"/>
              <w:rPr>
                <w:rFonts w:eastAsia="SimSun"/>
                <w:lang w:eastAsia="zh-CN"/>
              </w:rPr>
            </w:pPr>
            <w:r w:rsidRPr="000320CF">
              <w:rPr>
                <w:rFonts w:eastAsia="SimSun"/>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0320CF" w:rsidRDefault="00373CEE"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0320CF" w:rsidRDefault="00373CEE" w:rsidP="00DB4CCE">
            <w:pPr>
              <w:pStyle w:val="TAC"/>
              <w:rPr>
                <w:rFonts w:eastAsia="SimSun"/>
                <w:lang w:eastAsia="zh-CN"/>
              </w:rPr>
            </w:pPr>
            <w:r w:rsidRPr="000320CF">
              <w:rPr>
                <w:rFonts w:eastAsia="SimSun"/>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0320CF" w:rsidRDefault="00373CEE" w:rsidP="00DB4CCE">
            <w:pPr>
              <w:pStyle w:val="TAC"/>
              <w:rPr>
                <w:rFonts w:eastAsia="SimSun"/>
                <w:lang w:eastAsia="zh-CN"/>
              </w:rPr>
            </w:pPr>
            <w:r w:rsidRPr="000320CF">
              <w:rPr>
                <w:rFonts w:eastAsia="SimSun"/>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0320CF" w:rsidRDefault="00373CEE"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0320CF" w:rsidRDefault="00373CEE" w:rsidP="00DB4CCE">
            <w:pPr>
              <w:pStyle w:val="TAC"/>
              <w:rPr>
                <w:rFonts w:eastAsia="SimSun"/>
                <w:lang w:eastAsia="zh-CN"/>
              </w:rPr>
            </w:pPr>
            <w:r w:rsidRPr="000320CF">
              <w:rPr>
                <w:rFonts w:eastAsia="SimSun"/>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0320CF" w:rsidRDefault="00373CEE" w:rsidP="00DB4CCE">
            <w:pPr>
              <w:pStyle w:val="TAH"/>
              <w:rPr>
                <w:rFonts w:eastAsia="SimSun"/>
                <w:lang w:eastAsia="zh-CN"/>
              </w:rPr>
            </w:pPr>
            <w:r w:rsidRPr="000320CF">
              <w:rPr>
                <w:rFonts w:eastAsia="SimSun"/>
                <w:lang w:eastAsia="zh-CN"/>
              </w:rPr>
              <w:t>0.63</w:t>
            </w:r>
          </w:p>
        </w:tc>
      </w:tr>
      <w:tr w:rsidR="00373CEE" w:rsidRPr="000320CF"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AD77E1C" w:rsidR="00373CEE" w:rsidRPr="000320CF" w:rsidRDefault="00373CEE" w:rsidP="00DB4CCE">
            <w:pPr>
              <w:pStyle w:val="TAH"/>
              <w:rPr>
                <w:rFonts w:eastAsia="SimSun"/>
                <w:lang w:eastAsia="zh-CN"/>
              </w:rPr>
            </w:pPr>
            <w:r w:rsidRPr="000320CF">
              <w:rPr>
                <w:rFonts w:eastAsia="SimSun"/>
                <w:lang w:eastAsia="zh-CN"/>
              </w:rPr>
              <w:t xml:space="preserve">Expanded uncertainty (1.96σ </w:t>
            </w:r>
            <w:r w:rsidRPr="000320CF">
              <w:t>–</w:t>
            </w:r>
            <w:r w:rsidRPr="000320CF">
              <w:rPr>
                <w:rFonts w:eastAsia="SimSun"/>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0320CF" w:rsidRDefault="00373CEE" w:rsidP="00DB4CCE">
            <w:pPr>
              <w:pStyle w:val="TAH"/>
              <w:rPr>
                <w:rFonts w:eastAsia="SimSun"/>
                <w:lang w:eastAsia="zh-CN"/>
              </w:rPr>
            </w:pPr>
            <w:r w:rsidRPr="000320CF">
              <w:rPr>
                <w:rFonts w:eastAsia="SimSun"/>
                <w:lang w:eastAsia="zh-CN"/>
              </w:rPr>
              <w:t>1.24</w:t>
            </w:r>
          </w:p>
        </w:tc>
      </w:tr>
    </w:tbl>
    <w:p w14:paraId="56B3C6B0" w14:textId="545DFE5D" w:rsidR="00FF68ED" w:rsidRPr="000320CF" w:rsidRDefault="00FF68ED" w:rsidP="00DB4CCE"/>
    <w:p w14:paraId="49DA3244" w14:textId="77777777" w:rsidR="00FF68ED" w:rsidRPr="000320CF" w:rsidRDefault="00FF68ED" w:rsidP="00FF68ED">
      <w:pPr>
        <w:pStyle w:val="Heading3"/>
      </w:pPr>
      <w:bookmarkStart w:id="4085" w:name="_Toc32332261"/>
      <w:bookmarkStart w:id="4086" w:name="_Toc37430178"/>
      <w:bookmarkStart w:id="4087" w:name="_Toc43739281"/>
      <w:bookmarkStart w:id="4088" w:name="_Toc46347042"/>
      <w:bookmarkStart w:id="4089" w:name="_Toc53168749"/>
      <w:bookmarkStart w:id="4090" w:name="_Toc53169441"/>
      <w:bookmarkStart w:id="4091" w:name="_Toc53170133"/>
      <w:bookmarkStart w:id="4092" w:name="_Toc61130296"/>
      <w:bookmarkStart w:id="4093" w:name="_Toc83025639"/>
      <w:bookmarkStart w:id="4094" w:name="_Toc83920213"/>
      <w:bookmarkStart w:id="4095" w:name="_Toc145319489"/>
      <w:r w:rsidRPr="000320CF">
        <w:t>10.2.6</w:t>
      </w:r>
      <w:r w:rsidRPr="000320CF">
        <w:tab/>
        <w:t>Plane Wave Synthesizer</w:t>
      </w:r>
      <w:bookmarkEnd w:id="4085"/>
      <w:bookmarkEnd w:id="4086"/>
      <w:bookmarkEnd w:id="4087"/>
      <w:bookmarkEnd w:id="4088"/>
      <w:bookmarkEnd w:id="4089"/>
      <w:bookmarkEnd w:id="4090"/>
      <w:bookmarkEnd w:id="4091"/>
      <w:bookmarkEnd w:id="4092"/>
      <w:bookmarkEnd w:id="4093"/>
      <w:bookmarkEnd w:id="4094"/>
      <w:bookmarkEnd w:id="4095"/>
    </w:p>
    <w:p w14:paraId="5CAC9C4C" w14:textId="77777777" w:rsidR="004F71C3" w:rsidRPr="000320CF" w:rsidRDefault="00FF68ED" w:rsidP="00FF68ED">
      <w:pPr>
        <w:pStyle w:val="Heading4"/>
        <w:rPr>
          <w:lang w:eastAsia="sv-SE"/>
        </w:rPr>
      </w:pPr>
      <w:bookmarkStart w:id="4096" w:name="_Toc32332262"/>
      <w:bookmarkStart w:id="4097" w:name="_Toc37430179"/>
      <w:bookmarkStart w:id="4098" w:name="_Toc43739282"/>
      <w:bookmarkStart w:id="4099" w:name="_Toc46347043"/>
      <w:bookmarkStart w:id="4100" w:name="_Toc53168750"/>
      <w:bookmarkStart w:id="4101" w:name="_Toc53169442"/>
      <w:bookmarkStart w:id="4102" w:name="_Toc53170134"/>
      <w:bookmarkStart w:id="4103" w:name="_Toc61130297"/>
      <w:bookmarkStart w:id="4104" w:name="_Toc83025640"/>
      <w:bookmarkStart w:id="4105" w:name="_Toc83920214"/>
      <w:bookmarkStart w:id="4106" w:name="_Toc145319490"/>
      <w:r w:rsidRPr="000320CF">
        <w:rPr>
          <w:lang w:eastAsia="sv-SE"/>
        </w:rPr>
        <w:t>10.2.6.1</w:t>
      </w:r>
      <w:r w:rsidRPr="000320CF">
        <w:rPr>
          <w:lang w:eastAsia="sv-SE"/>
        </w:rPr>
        <w:tab/>
        <w:t>Measurement system description</w:t>
      </w:r>
      <w:bookmarkEnd w:id="4096"/>
      <w:bookmarkEnd w:id="4097"/>
      <w:bookmarkEnd w:id="4098"/>
      <w:bookmarkEnd w:id="4099"/>
      <w:bookmarkEnd w:id="4100"/>
      <w:bookmarkEnd w:id="4101"/>
      <w:bookmarkEnd w:id="4102"/>
      <w:bookmarkEnd w:id="4103"/>
      <w:bookmarkEnd w:id="4104"/>
      <w:bookmarkEnd w:id="4105"/>
      <w:bookmarkEnd w:id="4106"/>
    </w:p>
    <w:p w14:paraId="39A3A6EC" w14:textId="218B46B3"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6B7E6E" w:rsidRPr="000320CF">
        <w:t>.1</w:t>
      </w:r>
      <w:r w:rsidRPr="000320CF">
        <w:t>.</w:t>
      </w:r>
      <w:bookmarkStart w:id="4107" w:name="_Toc32332263"/>
      <w:bookmarkStart w:id="4108" w:name="_Toc37430180"/>
      <w:bookmarkStart w:id="4109" w:name="_Toc43739283"/>
      <w:bookmarkStart w:id="4110" w:name="_Toc46347044"/>
      <w:bookmarkStart w:id="4111" w:name="_Toc53168751"/>
      <w:bookmarkStart w:id="4112" w:name="_Toc53169443"/>
      <w:bookmarkStart w:id="4113" w:name="_Toc53170135"/>
    </w:p>
    <w:p w14:paraId="214456E0" w14:textId="56477430" w:rsidR="00FF68ED" w:rsidRPr="000320CF" w:rsidRDefault="00FF68ED" w:rsidP="00FF68ED">
      <w:pPr>
        <w:pStyle w:val="Heading4"/>
        <w:rPr>
          <w:lang w:eastAsia="sv-SE"/>
        </w:rPr>
      </w:pPr>
      <w:bookmarkStart w:id="4114" w:name="_Toc61130298"/>
      <w:bookmarkStart w:id="4115" w:name="_Toc83025641"/>
      <w:bookmarkStart w:id="4116" w:name="_Toc83920215"/>
      <w:bookmarkStart w:id="4117" w:name="_Toc145319491"/>
      <w:r w:rsidRPr="000320CF">
        <w:rPr>
          <w:lang w:eastAsia="sv-SE"/>
        </w:rPr>
        <w:t>10.2.6.2</w:t>
      </w:r>
      <w:r w:rsidRPr="000320CF">
        <w:rPr>
          <w:lang w:eastAsia="sv-SE"/>
        </w:rPr>
        <w:tab/>
        <w:t>Test procedure</w:t>
      </w:r>
      <w:bookmarkEnd w:id="4107"/>
      <w:bookmarkEnd w:id="4108"/>
      <w:bookmarkEnd w:id="4109"/>
      <w:bookmarkEnd w:id="4110"/>
      <w:bookmarkEnd w:id="4111"/>
      <w:bookmarkEnd w:id="4112"/>
      <w:bookmarkEnd w:id="4113"/>
      <w:bookmarkEnd w:id="4114"/>
      <w:bookmarkEnd w:id="4115"/>
      <w:bookmarkEnd w:id="4116"/>
      <w:bookmarkEnd w:id="4117"/>
    </w:p>
    <w:p w14:paraId="55C5A0D2" w14:textId="77777777" w:rsidR="00FF68ED" w:rsidRPr="000320CF" w:rsidRDefault="00FF68ED" w:rsidP="00FF68ED">
      <w:pPr>
        <w:pStyle w:val="Heading5"/>
        <w:rPr>
          <w:lang w:eastAsia="sv-SE"/>
        </w:rPr>
      </w:pPr>
      <w:bookmarkStart w:id="4118" w:name="_Toc32332264"/>
      <w:bookmarkStart w:id="4119" w:name="_Toc37430181"/>
      <w:bookmarkStart w:id="4120" w:name="_Toc43739284"/>
      <w:bookmarkStart w:id="4121" w:name="_Toc46347045"/>
      <w:bookmarkStart w:id="4122" w:name="_Toc53168752"/>
      <w:bookmarkStart w:id="4123" w:name="_Toc53169444"/>
      <w:bookmarkStart w:id="4124" w:name="_Toc53170136"/>
      <w:bookmarkStart w:id="4125" w:name="_Toc61130299"/>
      <w:bookmarkStart w:id="4126" w:name="_Toc83025642"/>
      <w:bookmarkStart w:id="4127" w:name="_Toc83920216"/>
      <w:bookmarkStart w:id="4128" w:name="_Toc145319492"/>
      <w:r w:rsidRPr="000320CF">
        <w:rPr>
          <w:lang w:eastAsia="sv-SE"/>
        </w:rPr>
        <w:t>10.2.6.2.1</w:t>
      </w:r>
      <w:r w:rsidRPr="000320CF">
        <w:rPr>
          <w:lang w:eastAsia="sv-SE"/>
        </w:rPr>
        <w:tab/>
      </w:r>
      <w:r w:rsidRPr="000320CF">
        <w:t xml:space="preserve">Stage 1: </w:t>
      </w:r>
      <w:r w:rsidRPr="000320CF">
        <w:rPr>
          <w:lang w:eastAsia="sv-SE"/>
        </w:rPr>
        <w:t>Calibration</w:t>
      </w:r>
      <w:bookmarkEnd w:id="4118"/>
      <w:bookmarkEnd w:id="4119"/>
      <w:bookmarkEnd w:id="4120"/>
      <w:bookmarkEnd w:id="4121"/>
      <w:bookmarkEnd w:id="4122"/>
      <w:bookmarkEnd w:id="4123"/>
      <w:bookmarkEnd w:id="4124"/>
      <w:bookmarkEnd w:id="4125"/>
      <w:bookmarkEnd w:id="4126"/>
      <w:bookmarkEnd w:id="4127"/>
      <w:bookmarkEnd w:id="4128"/>
    </w:p>
    <w:p w14:paraId="19B78324" w14:textId="08FA643D"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02EB04E" w14:textId="77777777" w:rsidR="00FF68ED" w:rsidRPr="000320CF" w:rsidRDefault="00FF68ED" w:rsidP="00FF68ED">
      <w:pPr>
        <w:pStyle w:val="Heading5"/>
        <w:rPr>
          <w:lang w:eastAsia="sv-SE"/>
        </w:rPr>
      </w:pPr>
      <w:bookmarkStart w:id="4129" w:name="_Toc32332265"/>
      <w:bookmarkStart w:id="4130" w:name="_Toc37430182"/>
      <w:bookmarkStart w:id="4131" w:name="_Toc43739285"/>
      <w:bookmarkStart w:id="4132" w:name="_Toc46347046"/>
      <w:bookmarkStart w:id="4133" w:name="_Toc53168753"/>
      <w:bookmarkStart w:id="4134" w:name="_Toc53169445"/>
      <w:bookmarkStart w:id="4135" w:name="_Toc53170137"/>
      <w:bookmarkStart w:id="4136" w:name="_Toc61130300"/>
      <w:bookmarkStart w:id="4137" w:name="_Toc83025643"/>
      <w:bookmarkStart w:id="4138" w:name="_Toc83920217"/>
      <w:bookmarkStart w:id="4139" w:name="_Toc145319493"/>
      <w:r w:rsidRPr="000320CF">
        <w:rPr>
          <w:lang w:eastAsia="sv-SE"/>
        </w:rPr>
        <w:t>10.2.6.2.2</w:t>
      </w:r>
      <w:r w:rsidRPr="000320CF">
        <w:rPr>
          <w:lang w:eastAsia="sv-SE"/>
        </w:rPr>
        <w:tab/>
      </w:r>
      <w:r w:rsidRPr="000320CF">
        <w:t xml:space="preserve">Stage 2: </w:t>
      </w:r>
      <w:r w:rsidRPr="000320CF">
        <w:rPr>
          <w:lang w:eastAsia="sv-SE"/>
        </w:rPr>
        <w:t>BS measurement</w:t>
      </w:r>
      <w:bookmarkEnd w:id="4129"/>
      <w:bookmarkEnd w:id="4130"/>
      <w:bookmarkEnd w:id="4131"/>
      <w:bookmarkEnd w:id="4132"/>
      <w:bookmarkEnd w:id="4133"/>
      <w:bookmarkEnd w:id="4134"/>
      <w:bookmarkEnd w:id="4135"/>
      <w:bookmarkEnd w:id="4136"/>
      <w:bookmarkEnd w:id="4137"/>
      <w:bookmarkEnd w:id="4138"/>
      <w:bookmarkEnd w:id="4139"/>
    </w:p>
    <w:p w14:paraId="0A2E6AF8" w14:textId="32A459F9" w:rsidR="00FF68ED" w:rsidRPr="000320CF" w:rsidRDefault="00FF68ED" w:rsidP="00DB4CCE">
      <w:pPr>
        <w:rPr>
          <w:lang w:eastAsia="sv-SE"/>
        </w:rPr>
      </w:pPr>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31CA5C46" w14:textId="6C03CD31" w:rsidR="00FF68ED" w:rsidRPr="000320CF" w:rsidRDefault="00FF68ED" w:rsidP="00DB4CCE">
      <w:pPr>
        <w:pStyle w:val="B1"/>
        <w:rPr>
          <w:lang w:eastAsia="zh-CN"/>
        </w:rPr>
      </w:pPr>
      <w:r w:rsidRPr="000320CF">
        <w:rPr>
          <w:lang w:eastAsia="zh-CN"/>
        </w:rPr>
        <w:t>1)</w:t>
      </w:r>
      <w:r w:rsidRPr="000320CF">
        <w:rPr>
          <w:lang w:eastAsia="zh-CN"/>
        </w:rPr>
        <w:tab/>
        <w:t xml:space="preserve">Install BS as BS with the manufacturer declared coordinate system reference point in the same place as the phase center of the reference antenna A as shown in figure </w:t>
      </w:r>
      <w:r w:rsidR="00695E11" w:rsidRPr="000320CF">
        <w:t>7.6.1-2</w:t>
      </w:r>
      <w:r w:rsidRPr="000320CF">
        <w:rPr>
          <w:lang w:eastAsia="zh-CN"/>
        </w:rPr>
        <w:t>. The manufacturer declared coordinate system orientation of the BS is set to be aligned with the testing system.</w:t>
      </w:r>
    </w:p>
    <w:p w14:paraId="3B42BB67"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and one carrier at a time according to maximum power requirement.</w:t>
      </w:r>
    </w:p>
    <w:p w14:paraId="0A1C2D52" w14:textId="77777777" w:rsidR="00FF68ED" w:rsidRPr="000320CF" w:rsidRDefault="00FF68ED" w:rsidP="00DB4CCE">
      <w:pPr>
        <w:pStyle w:val="B1"/>
        <w:rPr>
          <w:lang w:eastAsia="zh-CN"/>
        </w:rPr>
      </w:pPr>
      <w:r w:rsidRPr="000320CF">
        <w:rPr>
          <w:lang w:eastAsia="zh-CN"/>
        </w:rPr>
        <w:t>3)</w:t>
      </w:r>
      <w:r w:rsidRPr="000320CF">
        <w:rPr>
          <w:lang w:eastAsia="zh-CN"/>
        </w:rPr>
        <w:tab/>
        <w:t>Calculate EIS at this point with EIS = PBER - L</w:t>
      </w:r>
      <w:r w:rsidRPr="000320CF">
        <w:rPr>
          <w:vertAlign w:val="subscript"/>
          <w:lang w:eastAsia="zh-CN"/>
        </w:rPr>
        <w:t>C→A</w:t>
      </w:r>
      <w:r w:rsidRPr="000320CF">
        <w:rPr>
          <w:lang w:eastAsia="zh-CN"/>
        </w:rPr>
        <w:t>.</w:t>
      </w:r>
    </w:p>
    <w:p w14:paraId="6DB98728" w14:textId="77777777" w:rsidR="004F71C3" w:rsidRPr="000320CF" w:rsidRDefault="00FF68ED" w:rsidP="00DB4CCE">
      <w:pPr>
        <w:pStyle w:val="B1"/>
        <w:rPr>
          <w:lang w:eastAsia="zh-CN"/>
        </w:rPr>
      </w:pPr>
      <w:r w:rsidRPr="000320CF">
        <w:rPr>
          <w:lang w:eastAsia="zh-CN"/>
        </w:rPr>
        <w:t xml:space="preserve">4) Repeat steps 2 - 3 for all conformance test </w:t>
      </w:r>
      <w:r w:rsidRPr="0096708D">
        <w:rPr>
          <w:i/>
          <w:iCs/>
          <w:lang w:eastAsia="zh-CN"/>
        </w:rPr>
        <w:t>beam direction pairs</w:t>
      </w:r>
      <w:r w:rsidRPr="000320CF">
        <w:rPr>
          <w:lang w:eastAsia="zh-CN"/>
        </w:rPr>
        <w:t xml:space="preserve"> and test conditions.</w:t>
      </w:r>
      <w:bookmarkStart w:id="4140" w:name="_Toc32332266"/>
      <w:bookmarkStart w:id="4141" w:name="_Toc37430183"/>
      <w:bookmarkStart w:id="4142" w:name="_Toc43739286"/>
      <w:bookmarkStart w:id="4143" w:name="_Toc46347047"/>
      <w:bookmarkStart w:id="4144" w:name="_Toc53168754"/>
      <w:bookmarkStart w:id="4145" w:name="_Toc53169446"/>
      <w:bookmarkStart w:id="4146" w:name="_Toc53170138"/>
    </w:p>
    <w:p w14:paraId="4D88D6A7" w14:textId="0182F3B5" w:rsidR="00FF68ED" w:rsidRPr="000320CF" w:rsidRDefault="00FF68ED" w:rsidP="00FF68ED">
      <w:pPr>
        <w:pStyle w:val="Heading4"/>
      </w:pPr>
      <w:bookmarkStart w:id="4147" w:name="_Toc61130301"/>
      <w:bookmarkStart w:id="4148" w:name="_Toc83025644"/>
      <w:bookmarkStart w:id="4149" w:name="_Toc83920218"/>
      <w:bookmarkStart w:id="4150" w:name="_Toc145319494"/>
      <w:r w:rsidRPr="000320CF">
        <w:lastRenderedPageBreak/>
        <w:t>10.2.6.3</w:t>
      </w:r>
      <w:r w:rsidRPr="000320CF">
        <w:tab/>
        <w:t>MU value derivation, FR1</w:t>
      </w:r>
      <w:bookmarkEnd w:id="4140"/>
      <w:bookmarkEnd w:id="4141"/>
      <w:bookmarkEnd w:id="4142"/>
      <w:bookmarkEnd w:id="4143"/>
      <w:bookmarkEnd w:id="4144"/>
      <w:bookmarkEnd w:id="4145"/>
      <w:bookmarkEnd w:id="4146"/>
      <w:bookmarkEnd w:id="4147"/>
      <w:bookmarkEnd w:id="4148"/>
      <w:bookmarkEnd w:id="4149"/>
      <w:bookmarkEnd w:id="4150"/>
    </w:p>
    <w:p w14:paraId="159FA388" w14:textId="77777777" w:rsidR="00FF68ED" w:rsidRPr="000320CF" w:rsidRDefault="00FF68ED" w:rsidP="00DB4CCE">
      <w:r w:rsidRPr="000320CF">
        <w:rPr>
          <w:lang w:eastAsia="sv-SE"/>
        </w:rPr>
        <w:t xml:space="preserve">Table </w:t>
      </w:r>
      <w:r w:rsidRPr="000320CF">
        <w:t>10.2.6.3-1 captures derivation of the expanded measurement uncertainty values for OTA sensitivity measurements in PWS.</w:t>
      </w:r>
    </w:p>
    <w:p w14:paraId="28514A3C" w14:textId="5314CC32" w:rsidR="00FF68ED" w:rsidRPr="000320CF" w:rsidRDefault="00FF68ED" w:rsidP="00DB4CCE">
      <w:pPr>
        <w:pStyle w:val="TH"/>
      </w:pPr>
      <w:r w:rsidRPr="000320CF">
        <w:lastRenderedPageBreak/>
        <w:t xml:space="preserve">Table 10.2.6.3-1: </w:t>
      </w:r>
      <w:r w:rsidR="00373A2A" w:rsidRPr="000320CF">
        <w:t xml:space="preserve">Plane wave synthesizer </w:t>
      </w:r>
      <w:r w:rsidRPr="000320CF">
        <w:rPr>
          <w:lang w:eastAsia="sv-SE"/>
        </w:rPr>
        <w:t>MU</w:t>
      </w:r>
      <w:r w:rsidRPr="000320CF">
        <w:t xml:space="preserve"> value </w:t>
      </w:r>
      <w:r w:rsidRPr="000320CF">
        <w:rPr>
          <w:lang w:eastAsia="sv-SE"/>
        </w:rPr>
        <w:t xml:space="preserve">derivation </w:t>
      </w:r>
      <w:r w:rsidRPr="000320CF">
        <w:t>for OTA sensitivity</w:t>
      </w:r>
      <w:r w:rsidRPr="000320CF">
        <w:rPr>
          <w:lang w:eastAsia="sv-SE"/>
        </w:rPr>
        <w:t xml:space="preserve"> </w:t>
      </w:r>
      <w:r w:rsidRPr="000320CF">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6033D5B6" w14:textId="04A8E42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4" w:space="0" w:color="auto"/>
            </w:tcBorders>
            <w:shd w:val="clear" w:color="auto" w:fill="auto"/>
            <w:hideMark/>
          </w:tcPr>
          <w:p w14:paraId="3F9A99D5" w14:textId="2F27756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763E08C2" w14:textId="6632F63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8" w:space="0" w:color="auto"/>
            </w:tcBorders>
            <w:shd w:val="clear" w:color="auto" w:fill="auto"/>
            <w:hideMark/>
          </w:tcPr>
          <w:p w14:paraId="44E2E373" w14:textId="4B6955F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373A2A" w:rsidRPr="000320CF"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0320CF" w:rsidRDefault="00373A2A" w:rsidP="00DB4CCE">
            <w:pPr>
              <w:pStyle w:val="TAH"/>
              <w:rPr>
                <w:rFonts w:eastAsia="Arial Unicode MS"/>
                <w:lang w:eastAsia="zh-CN"/>
              </w:rPr>
            </w:pPr>
            <w:r w:rsidRPr="000320CF">
              <w:rPr>
                <w:rFonts w:eastAsia="Arial Unicode MS"/>
                <w:lang w:eastAsia="zh-CN"/>
              </w:rPr>
              <w:t xml:space="preserve">Stage 2: </w:t>
            </w:r>
            <w:r w:rsidR="002D77C7" w:rsidRPr="000320CF">
              <w:rPr>
                <w:rFonts w:eastAsia="Arial Unicode MS"/>
                <w:lang w:eastAsia="zh-CN"/>
              </w:rPr>
              <w:t>BS</w:t>
            </w:r>
            <w:r w:rsidRPr="000320CF">
              <w:rPr>
                <w:rFonts w:eastAsia="Arial Unicode MS"/>
                <w:lang w:eastAsia="zh-CN"/>
              </w:rPr>
              <w:t xml:space="preserve"> measurement</w:t>
            </w:r>
          </w:p>
        </w:tc>
      </w:tr>
      <w:tr w:rsidR="00373A2A" w:rsidRPr="000320CF"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0320CF" w:rsidRDefault="00373A2A" w:rsidP="00DB4CCE">
            <w:pPr>
              <w:pStyle w:val="TAC"/>
              <w:rPr>
                <w:rFonts w:eastAsia="SimSun"/>
                <w:lang w:eastAsia="zh-CN"/>
              </w:rPr>
            </w:pPr>
            <w:r w:rsidRPr="000320CF">
              <w:rPr>
                <w:rFonts w:eastAsia="SimSun"/>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1EF69242" w:rsidR="00373A2A" w:rsidRPr="000320CF" w:rsidRDefault="007D4F31" w:rsidP="00DB4CCE">
            <w:pPr>
              <w:pStyle w:val="TAL"/>
              <w:rPr>
                <w:lang w:eastAsia="zh-CN"/>
              </w:rPr>
            </w:pPr>
            <w:r w:rsidRPr="000320CF">
              <w:rPr>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0320CF" w:rsidRDefault="00373A2A" w:rsidP="00DB4CCE">
            <w:pPr>
              <w:pStyle w:val="TAC"/>
              <w:rPr>
                <w:rFonts w:eastAsia="SimSun"/>
                <w:lang w:eastAsia="zh-CN"/>
              </w:rPr>
            </w:pPr>
            <w:r w:rsidRPr="000320CF">
              <w:rPr>
                <w:rFonts w:eastAsia="SimSun"/>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0320CF" w:rsidRDefault="00373A2A" w:rsidP="00DB4CCE">
            <w:pPr>
              <w:pStyle w:val="TAL"/>
              <w:rPr>
                <w:lang w:eastAsia="zh-CN"/>
              </w:rPr>
            </w:pPr>
            <w:r w:rsidRPr="000320CF">
              <w:rPr>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0320CF" w:rsidRDefault="00373A2A" w:rsidP="00DB4CCE">
            <w:pPr>
              <w:pStyle w:val="TAC"/>
              <w:rPr>
                <w:rFonts w:eastAsia="SimSun"/>
                <w:lang w:eastAsia="zh-CN"/>
              </w:rPr>
            </w:pPr>
            <w:r w:rsidRPr="000320CF">
              <w:rPr>
                <w:rFonts w:eastAsia="SimSun"/>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0320CF" w:rsidRDefault="00373A2A" w:rsidP="00DB4CCE">
            <w:pPr>
              <w:pStyle w:val="TAL"/>
              <w:rPr>
                <w:lang w:eastAsia="zh-CN"/>
              </w:rPr>
            </w:pPr>
            <w:r w:rsidRPr="000320CF">
              <w:rPr>
                <w:lang w:eastAsia="zh-CN"/>
              </w:rPr>
              <w:t xml:space="preserve">Longitudinal position uncertainty (i.e. standing wave and imperfect field synthesis) for </w:t>
            </w:r>
            <w:r w:rsidR="002D77C7" w:rsidRPr="000320CF">
              <w:rPr>
                <w:lang w:eastAsia="zh-CN"/>
              </w:rPr>
              <w:t>BS</w:t>
            </w:r>
            <w:r w:rsidRPr="000320CF">
              <w:rPr>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7455AE56" w:rsidR="00373A2A" w:rsidRPr="000320CF" w:rsidRDefault="0091336E"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160E1A92" w:rsidR="00373A2A" w:rsidRPr="000320CF" w:rsidRDefault="0091336E" w:rsidP="00DB4CCE">
            <w:pPr>
              <w:pStyle w:val="TAC"/>
              <w:rPr>
                <w:rFonts w:eastAsia="SimSun"/>
                <w:lang w:eastAsia="zh-CN"/>
              </w:rPr>
            </w:pPr>
            <w:r w:rsidRPr="000320CF">
              <w:rPr>
                <w:rFonts w:eastAsia="SimSun"/>
                <w:lang w:eastAsia="zh-CN"/>
              </w:rPr>
              <w:t>0.12</w:t>
            </w:r>
          </w:p>
        </w:tc>
      </w:tr>
      <w:tr w:rsidR="00373A2A" w:rsidRPr="000320CF"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0320CF" w:rsidRDefault="00373A2A"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0320CF" w:rsidRDefault="00373A2A" w:rsidP="00DB4CCE">
            <w:pPr>
              <w:pStyle w:val="TAC"/>
              <w:rPr>
                <w:rFonts w:eastAsia="SimSun"/>
                <w:lang w:eastAsia="zh-CN"/>
              </w:rPr>
            </w:pPr>
            <w:r w:rsidRPr="000320CF">
              <w:rPr>
                <w:rFonts w:eastAsia="SimSun"/>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61E1A4C"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002D77C7" w:rsidRPr="000320CF">
              <w:rPr>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0320CF" w:rsidRDefault="00373A2A"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0320CF" w:rsidRDefault="00373A2A"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BE3A57C" w:rsidR="00373A2A" w:rsidRPr="000320CF" w:rsidRDefault="0091336E"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0320CF" w:rsidRDefault="00373A2A"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0320CF" w:rsidRDefault="00373A2A"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275051A7" w:rsidR="00373A2A" w:rsidRPr="000320CF" w:rsidRDefault="0091336E" w:rsidP="00DB4CCE">
            <w:pPr>
              <w:pStyle w:val="TAC"/>
              <w:rPr>
                <w:rFonts w:eastAsia="SimSun"/>
                <w:lang w:eastAsia="zh-CN"/>
              </w:rPr>
            </w:pPr>
            <w:r w:rsidRPr="000320CF">
              <w:rPr>
                <w:rFonts w:eastAsia="SimSun"/>
                <w:lang w:eastAsia="zh-CN"/>
              </w:rPr>
              <w:t>0.33</w:t>
            </w:r>
          </w:p>
        </w:tc>
      </w:tr>
      <w:tr w:rsidR="00373A2A" w:rsidRPr="000320CF"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0320CF" w:rsidRDefault="00373A2A" w:rsidP="00DB4CCE">
            <w:pPr>
              <w:pStyle w:val="TAC"/>
              <w:rPr>
                <w:rFonts w:eastAsia="SimSun"/>
                <w:lang w:eastAsia="zh-CN"/>
              </w:rPr>
            </w:pPr>
            <w:r w:rsidRPr="000320CF">
              <w:rPr>
                <w:rFonts w:eastAsia="SimSun"/>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F5931B5" w:rsidR="00373A2A" w:rsidRPr="000320CF" w:rsidRDefault="00373A2A" w:rsidP="00DB4CCE">
            <w:pPr>
              <w:pStyle w:val="TAL"/>
              <w:rPr>
                <w:lang w:eastAsia="zh-CN"/>
              </w:rPr>
            </w:pPr>
            <w:r w:rsidRPr="000320CF">
              <w:rPr>
                <w:lang w:eastAsia="zh-CN"/>
              </w:rPr>
              <w:t xml:space="preserve">Miscellaneous </w:t>
            </w:r>
            <w:r w:rsidR="007D4F31" w:rsidRPr="000320CF">
              <w:rPr>
                <w:lang w:eastAsia="zh-CN"/>
              </w:rPr>
              <w:t>u</w:t>
            </w:r>
            <w:r w:rsidRPr="000320CF">
              <w:rPr>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0320CF" w:rsidRDefault="00373A2A" w:rsidP="00DB4CCE">
            <w:pPr>
              <w:pStyle w:val="TAC"/>
              <w:rPr>
                <w:rFonts w:eastAsia="SimSun"/>
                <w:lang w:eastAsia="zh-CN"/>
              </w:rPr>
            </w:pPr>
            <w:r w:rsidRPr="000320CF">
              <w:rPr>
                <w:rFonts w:eastAsia="SimSun"/>
                <w:lang w:eastAsia="zh-CN"/>
              </w:rPr>
              <w:t>0.00</w:t>
            </w:r>
          </w:p>
        </w:tc>
      </w:tr>
      <w:tr w:rsidR="00B220BF" w:rsidRPr="000320CF"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0320CF" w:rsidRDefault="00B220BF" w:rsidP="00DB4CCE">
            <w:pPr>
              <w:pStyle w:val="TAC"/>
              <w:rPr>
                <w:rFonts w:eastAsia="SimSun"/>
                <w:lang w:eastAsia="zh-CN"/>
              </w:rPr>
            </w:pPr>
            <w:r w:rsidRPr="000320CF">
              <w:rPr>
                <w:rFonts w:eastAsia="SimSun"/>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0320CF" w:rsidRDefault="00B220BF" w:rsidP="00DB4CCE">
            <w:pPr>
              <w:pStyle w:val="TAL"/>
              <w:rPr>
                <w:lang w:eastAsia="zh-CN"/>
              </w:rPr>
            </w:pPr>
            <w:r w:rsidRPr="000320CF">
              <w:rPr>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2BD4D5E1" w:rsidR="00B220BF" w:rsidRPr="000320CF" w:rsidRDefault="0091336E"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0320CF" w:rsidRDefault="00B220BF"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F1DEC83" w:rsidR="00B220BF" w:rsidRPr="000320CF" w:rsidRDefault="0091336E" w:rsidP="00DB4CCE">
            <w:pPr>
              <w:pStyle w:val="TAC"/>
              <w:rPr>
                <w:rFonts w:eastAsia="SimSun"/>
                <w:lang w:eastAsia="zh-CN"/>
              </w:rPr>
            </w:pPr>
            <w:r w:rsidRPr="000320CF">
              <w:rPr>
                <w:rFonts w:eastAsia="SimSun"/>
                <w:lang w:eastAsia="zh-CN"/>
              </w:rPr>
              <w:t>0.09</w:t>
            </w:r>
          </w:p>
        </w:tc>
      </w:tr>
      <w:tr w:rsidR="00373A2A" w:rsidRPr="000320CF"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0320CF" w:rsidRDefault="00373A2A" w:rsidP="00DB4CCE">
            <w:pPr>
              <w:pStyle w:val="TAC"/>
              <w:rPr>
                <w:rFonts w:eastAsia="SimSun"/>
                <w:lang w:eastAsia="zh-CN"/>
              </w:rPr>
            </w:pPr>
            <w:r w:rsidRPr="000320CF">
              <w:rPr>
                <w:rFonts w:eastAsia="SimSun"/>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0320CF" w:rsidRDefault="00373A2A" w:rsidP="00DB4CCE">
            <w:pPr>
              <w:pStyle w:val="TAL"/>
              <w:rPr>
                <w:lang w:eastAsia="zh-CN"/>
              </w:rPr>
            </w:pPr>
            <w:r w:rsidRPr="000320CF">
              <w:rPr>
                <w:lang w:eastAsia="zh-CN"/>
              </w:rPr>
              <w:t>Frequency flatness</w:t>
            </w:r>
            <w:r w:rsidR="007D4F31" w:rsidRPr="000320CF">
              <w:rPr>
                <w:lang w:eastAsia="zh-CN"/>
              </w:rPr>
              <w:t xml:space="preserve"> of test system</w:t>
            </w:r>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0320CF" w:rsidRDefault="00373A2A"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0320CF" w:rsidRDefault="00373A2A" w:rsidP="00DB4CCE">
            <w:pPr>
              <w:pStyle w:val="TAC"/>
              <w:rPr>
                <w:rFonts w:eastAsia="SimSun"/>
                <w:lang w:eastAsia="zh-CN"/>
              </w:rPr>
            </w:pPr>
            <w:r w:rsidRPr="000320CF">
              <w:rPr>
                <w:rFonts w:eastAsia="SimSun"/>
                <w:lang w:eastAsia="zh-CN"/>
              </w:rPr>
              <w:t>0.08</w:t>
            </w:r>
          </w:p>
        </w:tc>
      </w:tr>
      <w:tr w:rsidR="00373A2A" w:rsidRPr="000320CF"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0320CF" w:rsidRDefault="00373A2A"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0320CF" w:rsidRDefault="00373A2A" w:rsidP="00DB4CCE">
            <w:pPr>
              <w:pStyle w:val="TAL"/>
              <w:rPr>
                <w:lang w:eastAsia="zh-CN"/>
              </w:rPr>
            </w:pPr>
            <w:r w:rsidRPr="000320CF">
              <w:rPr>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0320CF" w:rsidRDefault="00373A2A" w:rsidP="00DB4CCE">
            <w:pPr>
              <w:pStyle w:val="TAC"/>
              <w:rPr>
                <w:lang w:eastAsia="zh-CN"/>
              </w:rPr>
            </w:pPr>
            <w:r w:rsidRPr="000320CF">
              <w:rPr>
                <w:lang w:eastAsia="zh-CN"/>
              </w:rPr>
              <w:t>0.20</w:t>
            </w:r>
          </w:p>
        </w:tc>
      </w:tr>
      <w:tr w:rsidR="00373A2A" w:rsidRPr="000320CF"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0320CF" w:rsidRDefault="00373A2A" w:rsidP="00DB4CCE">
            <w:pPr>
              <w:pStyle w:val="TAC"/>
              <w:rPr>
                <w:rFonts w:eastAsia="SimSun"/>
                <w:lang w:eastAsia="zh-CN"/>
              </w:rPr>
            </w:pPr>
            <w:r w:rsidRPr="000320CF">
              <w:rPr>
                <w:rFonts w:eastAsia="SimSun"/>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0320CF" w:rsidRDefault="00373A2A" w:rsidP="00DB4CCE">
            <w:pPr>
              <w:pStyle w:val="TAL"/>
              <w:rPr>
                <w:lang w:eastAsia="zh-CN"/>
              </w:rPr>
            </w:pPr>
            <w:r w:rsidRPr="000320CF">
              <w:rPr>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0320CF" w:rsidRDefault="00373A2A" w:rsidP="00DB4CCE">
            <w:pPr>
              <w:pStyle w:val="TAC"/>
              <w:rPr>
                <w:lang w:eastAsia="zh-CN"/>
              </w:rPr>
            </w:pPr>
            <w:r w:rsidRPr="000320CF">
              <w:rPr>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0320CF" w:rsidRDefault="00373A2A" w:rsidP="00DB4CCE">
            <w:pPr>
              <w:pStyle w:val="TAC"/>
              <w:rPr>
                <w:lang w:eastAsia="zh-CN"/>
              </w:rPr>
            </w:pPr>
            <w:r w:rsidRPr="000320CF">
              <w:rPr>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0320CF" w:rsidRDefault="00373A2A"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0320CF" w:rsidRDefault="00373A2A" w:rsidP="00DB4CCE">
            <w:pPr>
              <w:pStyle w:val="TAC"/>
              <w:rPr>
                <w:lang w:eastAsia="zh-CN"/>
              </w:rPr>
            </w:pPr>
            <w:r w:rsidRPr="000320CF">
              <w:rPr>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0320CF" w:rsidRDefault="00373A2A" w:rsidP="00DB4CCE">
            <w:pPr>
              <w:pStyle w:val="TAC"/>
              <w:rPr>
                <w:lang w:eastAsia="zh-CN"/>
              </w:rPr>
            </w:pPr>
            <w:r w:rsidRPr="000320CF">
              <w:rPr>
                <w:lang w:eastAsia="zh-CN"/>
              </w:rPr>
              <w:t>0.23</w:t>
            </w:r>
          </w:p>
        </w:tc>
      </w:tr>
      <w:tr w:rsidR="00373A2A" w:rsidRPr="000320CF"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0320CF" w:rsidRDefault="00373A2A" w:rsidP="00DB4CCE">
            <w:pPr>
              <w:pStyle w:val="TAC"/>
              <w:rPr>
                <w:rFonts w:eastAsia="SimSun"/>
                <w:lang w:eastAsia="zh-CN"/>
              </w:rPr>
            </w:pPr>
            <w:r w:rsidRPr="000320CF">
              <w:rPr>
                <w:rFonts w:eastAsia="SimSun"/>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5A0713E9" w:rsidR="00373A2A" w:rsidRPr="000320CF" w:rsidRDefault="00373A2A" w:rsidP="00DB4CCE">
            <w:pPr>
              <w:pStyle w:val="TAL"/>
              <w:rPr>
                <w:lang w:eastAsia="zh-CN"/>
              </w:rPr>
            </w:pPr>
            <w:r w:rsidRPr="000320CF">
              <w:rPr>
                <w:lang w:eastAsia="zh-CN"/>
              </w:rPr>
              <w:t>Insertion loss</w:t>
            </w:r>
            <w:r w:rsidR="007D4F31" w:rsidRPr="000320CF">
              <w:rPr>
                <w:lang w:eastAsia="zh-CN"/>
              </w:rPr>
              <w:t xml:space="preserve"> of transmit chain</w:t>
            </w:r>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0320CF" w:rsidRDefault="00373A2A" w:rsidP="00DB4CCE">
            <w:pPr>
              <w:pStyle w:val="TAC"/>
              <w:rPr>
                <w:lang w:eastAsia="zh-CN"/>
              </w:rPr>
            </w:pPr>
            <w:r w:rsidRPr="000320CF">
              <w:rPr>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0320CF" w:rsidRDefault="00373A2A" w:rsidP="00DB4CCE">
            <w:pPr>
              <w:pStyle w:val="TAC"/>
              <w:rPr>
                <w:lang w:eastAsia="zh-CN"/>
              </w:rPr>
            </w:pPr>
            <w:r w:rsidRPr="000320CF">
              <w:rPr>
                <w:lang w:eastAsia="zh-CN"/>
              </w:rPr>
              <w:t>0.10</w:t>
            </w:r>
          </w:p>
        </w:tc>
      </w:tr>
      <w:tr w:rsidR="00373A2A" w:rsidRPr="000320CF"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0320CF" w:rsidRDefault="00373A2A" w:rsidP="00DB4CCE">
            <w:pPr>
              <w:pStyle w:val="TAC"/>
              <w:rPr>
                <w:lang w:eastAsia="zh-CN"/>
              </w:rPr>
            </w:pPr>
            <w:r w:rsidRPr="000320CF">
              <w:rPr>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0320CF" w:rsidRDefault="00373A2A" w:rsidP="00DB4CCE">
            <w:pPr>
              <w:pStyle w:val="TAC"/>
              <w:rPr>
                <w:lang w:eastAsia="zh-CN"/>
              </w:rPr>
            </w:pPr>
            <w:r w:rsidRPr="000320CF">
              <w:rPr>
                <w:lang w:eastAsia="zh-CN"/>
              </w:rPr>
              <w:t>0.09</w:t>
            </w:r>
          </w:p>
        </w:tc>
      </w:tr>
      <w:tr w:rsidR="00373A2A" w:rsidRPr="000320CF"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0320CF" w:rsidRDefault="00373A2A" w:rsidP="00DB4CCE">
            <w:pPr>
              <w:pStyle w:val="TAC"/>
              <w:rPr>
                <w:rFonts w:eastAsia="SimSun"/>
                <w:lang w:eastAsia="zh-CN"/>
              </w:rPr>
            </w:pPr>
            <w:r w:rsidRPr="000320CF">
              <w:rPr>
                <w:rFonts w:eastAsia="SimSun"/>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0320CF" w:rsidRDefault="00373A2A" w:rsidP="00DB4CCE">
            <w:pPr>
              <w:pStyle w:val="TAL"/>
              <w:rPr>
                <w:lang w:eastAsia="zh-CN"/>
              </w:rPr>
            </w:pPr>
            <w:r w:rsidRPr="000320CF">
              <w:rPr>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0320CF" w:rsidRDefault="00373A2A" w:rsidP="00DB4CCE">
            <w:pPr>
              <w:pStyle w:val="TAC"/>
              <w:rPr>
                <w:lang w:eastAsia="zh-CN"/>
              </w:rPr>
            </w:pPr>
            <w:r w:rsidRPr="000320CF">
              <w:rPr>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0320CF" w:rsidRDefault="00373A2A" w:rsidP="00DB4CCE">
            <w:pPr>
              <w:pStyle w:val="TAC"/>
              <w:rPr>
                <w:lang w:eastAsia="zh-CN"/>
              </w:rPr>
            </w:pPr>
            <w:r w:rsidRPr="000320CF">
              <w:rPr>
                <w:lang w:eastAsia="zh-CN"/>
              </w:rPr>
              <w:t>0.06</w:t>
            </w:r>
          </w:p>
        </w:tc>
      </w:tr>
      <w:tr w:rsidR="00373A2A" w:rsidRPr="000320CF"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0320CF" w:rsidRDefault="00373A2A"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0320CF" w:rsidRDefault="00373A2A" w:rsidP="00DB4CCE">
            <w:pPr>
              <w:pStyle w:val="TAL"/>
              <w:rPr>
                <w:lang w:eastAsia="zh-CN"/>
              </w:rPr>
            </w:pPr>
            <w:r w:rsidRPr="000320CF">
              <w:rPr>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0320CF" w:rsidRDefault="00373A2A" w:rsidP="00DB4CCE">
            <w:pPr>
              <w:pStyle w:val="TAC"/>
              <w:rPr>
                <w:lang w:eastAsia="zh-CN"/>
              </w:rPr>
            </w:pPr>
            <w:r w:rsidRPr="000320CF">
              <w:rPr>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0320CF" w:rsidRDefault="00373A2A" w:rsidP="00DB4CCE">
            <w:pPr>
              <w:pStyle w:val="TAC"/>
              <w:rPr>
                <w:lang w:eastAsia="zh-CN"/>
              </w:rPr>
            </w:pPr>
            <w:r w:rsidRPr="000320CF">
              <w:rPr>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0320CF" w:rsidRDefault="00373A2A" w:rsidP="00DB4CCE">
            <w:pPr>
              <w:pStyle w:val="TAC"/>
              <w:rPr>
                <w:lang w:eastAsia="zh-CN"/>
              </w:rPr>
            </w:pPr>
            <w:r w:rsidRPr="000320CF">
              <w:rPr>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0320CF" w:rsidRDefault="00373A2A" w:rsidP="00DB4CCE">
            <w:pPr>
              <w:pStyle w:val="TAC"/>
              <w:rPr>
                <w:lang w:eastAsia="zh-CN"/>
              </w:rPr>
            </w:pPr>
            <w:r w:rsidRPr="000320CF">
              <w:rPr>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0320CF" w:rsidRDefault="00373A2A" w:rsidP="00DB4CCE">
            <w:pPr>
              <w:pStyle w:val="TAC"/>
              <w:rPr>
                <w:lang w:eastAsia="zh-CN"/>
              </w:rPr>
            </w:pPr>
            <w:r w:rsidRPr="000320CF">
              <w:rPr>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0320CF" w:rsidRDefault="00373A2A" w:rsidP="00DB4CCE">
            <w:pPr>
              <w:pStyle w:val="TAC"/>
              <w:rPr>
                <w:lang w:eastAsia="zh-CN"/>
              </w:rPr>
            </w:pPr>
            <w:r w:rsidRPr="000320CF">
              <w:rPr>
                <w:lang w:eastAsia="zh-CN"/>
              </w:rPr>
              <w:t>0.25</w:t>
            </w:r>
          </w:p>
        </w:tc>
      </w:tr>
      <w:tr w:rsidR="00373A2A" w:rsidRPr="000320CF"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0320CF" w:rsidRDefault="00373A2A" w:rsidP="00DB4CCE">
            <w:pPr>
              <w:pStyle w:val="TAC"/>
              <w:rPr>
                <w:rFonts w:eastAsia="SimSun"/>
                <w:lang w:eastAsia="zh-CN"/>
              </w:rPr>
            </w:pPr>
            <w:r w:rsidRPr="000320CF">
              <w:rPr>
                <w:rFonts w:eastAsia="SimSun"/>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0320CF" w:rsidRDefault="00373A2A" w:rsidP="00DB4CCE">
            <w:pPr>
              <w:pStyle w:val="TAL"/>
              <w:rPr>
                <w:lang w:eastAsia="zh-CN"/>
              </w:rPr>
            </w:pPr>
            <w:r w:rsidRPr="000320CF">
              <w:rPr>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0320CF" w:rsidRDefault="00373A2A" w:rsidP="00DB4CCE">
            <w:pPr>
              <w:pStyle w:val="TAC"/>
              <w:rPr>
                <w:lang w:eastAsia="zh-CN"/>
              </w:rPr>
            </w:pPr>
            <w:r w:rsidRPr="000320CF">
              <w:rPr>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0320CF" w:rsidRDefault="00373A2A" w:rsidP="00DB4CCE">
            <w:pPr>
              <w:pStyle w:val="TAC"/>
              <w:rPr>
                <w:lang w:eastAsia="zh-CN"/>
              </w:rPr>
            </w:pPr>
            <w:r w:rsidRPr="000320CF">
              <w:rPr>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0320CF" w:rsidRDefault="00373A2A" w:rsidP="00DB4CCE">
            <w:pPr>
              <w:pStyle w:val="TAC"/>
              <w:rPr>
                <w:lang w:eastAsia="zh-CN"/>
              </w:rPr>
            </w:pPr>
            <w:r w:rsidRPr="000320CF">
              <w:rPr>
                <w:lang w:eastAsia="zh-CN"/>
              </w:rPr>
              <w:t>0.00</w:t>
            </w:r>
          </w:p>
        </w:tc>
      </w:tr>
      <w:tr w:rsidR="00373A2A" w:rsidRPr="000320CF"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0320CF" w:rsidRDefault="00373A2A" w:rsidP="00DB4CCE">
            <w:pPr>
              <w:pStyle w:val="TAC"/>
              <w:rPr>
                <w:rFonts w:eastAsia="SimSun"/>
                <w:lang w:eastAsia="zh-CN"/>
              </w:rPr>
            </w:pPr>
            <w:r w:rsidRPr="000320CF">
              <w:rPr>
                <w:rFonts w:eastAsia="SimSun"/>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2C1D3811" w:rsidR="00373A2A" w:rsidRPr="000320CF" w:rsidRDefault="007D4F31" w:rsidP="00DB4CCE">
            <w:pPr>
              <w:pStyle w:val="TAL"/>
              <w:rPr>
                <w:lang w:eastAsia="zh-CN"/>
              </w:rPr>
            </w:pPr>
            <w:r w:rsidRPr="000320CF">
              <w:rPr>
                <w:lang w:eastAsia="zh-CN"/>
              </w:rPr>
              <w:t xml:space="preserve">Misalignment and pointing error of </w:t>
            </w:r>
            <w:r w:rsidR="00373A2A"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0320CF" w:rsidRDefault="00373A2A" w:rsidP="00DB4CCE">
            <w:pPr>
              <w:pStyle w:val="TAC"/>
              <w:rPr>
                <w:lang w:eastAsia="zh-CN"/>
              </w:rPr>
            </w:pPr>
            <w:r w:rsidRPr="000320CF">
              <w:rPr>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0320CF" w:rsidRDefault="00373A2A" w:rsidP="00DB4CCE">
            <w:pPr>
              <w:pStyle w:val="TAC"/>
              <w:rPr>
                <w:lang w:eastAsia="zh-CN"/>
              </w:rPr>
            </w:pPr>
            <w:r w:rsidRPr="000320CF">
              <w:rPr>
                <w:lang w:eastAsia="zh-CN"/>
              </w:rPr>
              <w:t>0.03</w:t>
            </w:r>
          </w:p>
        </w:tc>
      </w:tr>
      <w:tr w:rsidR="00373A2A" w:rsidRPr="000320CF"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0320CF" w:rsidRDefault="00373A2A" w:rsidP="00DB4CCE">
            <w:pPr>
              <w:pStyle w:val="TAC"/>
              <w:rPr>
                <w:rFonts w:eastAsia="SimSun"/>
                <w:lang w:eastAsia="zh-CN"/>
              </w:rPr>
            </w:pPr>
            <w:r w:rsidRPr="000320CF">
              <w:rPr>
                <w:rFonts w:eastAsia="SimSun"/>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0320CF" w:rsidRDefault="00373A2A" w:rsidP="00DB4CCE">
            <w:pPr>
              <w:pStyle w:val="TAL"/>
              <w:rPr>
                <w:lang w:eastAsia="zh-CN"/>
              </w:rPr>
            </w:pPr>
            <w:r w:rsidRPr="000320CF">
              <w:rPr>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0320CF" w:rsidRDefault="00373A2A" w:rsidP="00DB4CCE">
            <w:pPr>
              <w:pStyle w:val="TAC"/>
              <w:rPr>
                <w:lang w:eastAsia="zh-CN"/>
              </w:rPr>
            </w:pPr>
            <w:r w:rsidRPr="000320CF">
              <w:rPr>
                <w:lang w:eastAsia="zh-CN"/>
              </w:rPr>
              <w:t>0.00</w:t>
            </w:r>
          </w:p>
        </w:tc>
      </w:tr>
      <w:tr w:rsidR="00373A2A" w:rsidRPr="000320CF"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0320CF" w:rsidRDefault="00373A2A" w:rsidP="00DB4CCE">
            <w:pPr>
              <w:pStyle w:val="TAC"/>
              <w:rPr>
                <w:rFonts w:eastAsia="SimSun"/>
                <w:lang w:eastAsia="zh-CN"/>
              </w:rPr>
            </w:pPr>
            <w:r w:rsidRPr="000320CF">
              <w:rPr>
                <w:rFonts w:eastAsia="SimSun"/>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0320CF" w:rsidRDefault="00373A2A" w:rsidP="00DB4CCE">
            <w:pPr>
              <w:pStyle w:val="TAL"/>
              <w:rPr>
                <w:lang w:eastAsia="zh-CN"/>
              </w:rPr>
            </w:pPr>
            <w:r w:rsidRPr="000320CF">
              <w:rPr>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77FCC0A2"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36770C99" w:rsidR="00373A2A" w:rsidRPr="000320CF" w:rsidRDefault="0091336E" w:rsidP="00DB4CCE">
            <w:pPr>
              <w:pStyle w:val="TAC"/>
              <w:rPr>
                <w:lang w:eastAsia="zh-CN"/>
              </w:rPr>
            </w:pPr>
            <w:r w:rsidRPr="000320CF">
              <w:rPr>
                <w:lang w:eastAsia="zh-CN"/>
              </w:rPr>
              <w:t>0.09</w:t>
            </w:r>
          </w:p>
        </w:tc>
      </w:tr>
      <w:tr w:rsidR="00373A2A" w:rsidRPr="000320CF"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0320CF" w:rsidRDefault="00373A2A" w:rsidP="00DB4CCE">
            <w:pPr>
              <w:pStyle w:val="TAC"/>
              <w:rPr>
                <w:rFonts w:eastAsia="SimSun"/>
                <w:lang w:eastAsia="zh-CN"/>
              </w:rPr>
            </w:pPr>
            <w:r w:rsidRPr="000320CF">
              <w:rPr>
                <w:rFonts w:eastAsia="SimSun"/>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102B2C44"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0320CF" w:rsidRDefault="00373A2A" w:rsidP="00DB4CCE">
            <w:pPr>
              <w:pStyle w:val="TAC"/>
              <w:rPr>
                <w:lang w:eastAsia="zh-CN"/>
              </w:rPr>
            </w:pPr>
            <w:r w:rsidRPr="000320CF">
              <w:rPr>
                <w:lang w:eastAsia="zh-CN"/>
              </w:rPr>
              <w:t>0.12</w:t>
            </w:r>
          </w:p>
        </w:tc>
      </w:tr>
      <w:tr w:rsidR="00373A2A" w:rsidRPr="000320CF"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0320CF" w:rsidRDefault="00D2071A" w:rsidP="00DB4CCE">
            <w:pPr>
              <w:pStyle w:val="TAC"/>
              <w:rPr>
                <w:rFonts w:eastAsia="SimSun"/>
                <w:lang w:eastAsia="zh-CN"/>
              </w:rPr>
            </w:pPr>
            <w:r w:rsidRPr="000320CF">
              <w:rPr>
                <w:rFonts w:eastAsia="SimSun"/>
                <w:lang w:eastAsia="zh-CN"/>
              </w:rPr>
              <w:t>B5</w:t>
            </w:r>
            <w:r w:rsidR="00373A2A" w:rsidRPr="000320CF">
              <w:rPr>
                <w:rFonts w:eastAsia="SimSun"/>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0320CF" w:rsidRDefault="00373A2A" w:rsidP="00DB4CCE">
            <w:pPr>
              <w:pStyle w:val="TAL"/>
              <w:rPr>
                <w:lang w:eastAsia="zh-CN"/>
              </w:rPr>
            </w:pPr>
            <w:r w:rsidRPr="000320CF">
              <w:rPr>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0320CF" w:rsidRDefault="00373A2A" w:rsidP="00DB4CCE">
            <w:pPr>
              <w:pStyle w:val="TAC"/>
              <w:rPr>
                <w:lang w:eastAsia="zh-CN"/>
              </w:rPr>
            </w:pPr>
            <w:r w:rsidRPr="000320CF">
              <w:rPr>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0320CF" w:rsidRDefault="00373A2A" w:rsidP="00DB4CCE">
            <w:pPr>
              <w:pStyle w:val="TAC"/>
              <w:rPr>
                <w:lang w:eastAsia="zh-CN"/>
              </w:rPr>
            </w:pPr>
            <w:r w:rsidRPr="000320CF">
              <w:rPr>
                <w:lang w:eastAsia="zh-CN"/>
              </w:rPr>
              <w:t>0.01</w:t>
            </w:r>
          </w:p>
        </w:tc>
      </w:tr>
      <w:tr w:rsidR="00373A2A" w:rsidRPr="000320CF"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0320CF" w:rsidRDefault="00373A2A" w:rsidP="00DB4CCE">
            <w:pPr>
              <w:pStyle w:val="TAC"/>
              <w:rPr>
                <w:rFonts w:eastAsia="SimSun"/>
                <w:lang w:eastAsia="zh-CN"/>
              </w:rPr>
            </w:pPr>
            <w:r w:rsidRPr="000320CF">
              <w:rPr>
                <w:rFonts w:eastAsia="SimSun"/>
                <w:lang w:eastAsia="zh-CN"/>
              </w:rPr>
              <w:lastRenderedPageBreak/>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0320CF" w:rsidRDefault="00373A2A" w:rsidP="00DB4CCE">
            <w:pPr>
              <w:pStyle w:val="TAL"/>
              <w:rPr>
                <w:lang w:eastAsia="zh-CN"/>
              </w:rPr>
            </w:pPr>
            <w:r w:rsidRPr="000320CF">
              <w:rPr>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634DE8A5"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3EE2E7C5" w:rsidR="00373A2A" w:rsidRPr="000320CF" w:rsidRDefault="0091336E" w:rsidP="00DB4CCE">
            <w:pPr>
              <w:pStyle w:val="TAC"/>
              <w:rPr>
                <w:lang w:eastAsia="zh-CN"/>
              </w:rPr>
            </w:pPr>
            <w:r w:rsidRPr="000320CF">
              <w:rPr>
                <w:lang w:eastAsia="zh-CN"/>
              </w:rPr>
              <w:t>0.15</w:t>
            </w:r>
          </w:p>
        </w:tc>
      </w:tr>
      <w:tr w:rsidR="00B220BF" w:rsidRPr="000320CF"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0320CF" w:rsidRDefault="00B220BF" w:rsidP="00DB4CCE">
            <w:pPr>
              <w:pStyle w:val="TAH"/>
              <w:rPr>
                <w:rFonts w:eastAsia="SimSun"/>
                <w:lang w:eastAsia="zh-CN"/>
              </w:rPr>
            </w:pPr>
            <w:r w:rsidRPr="000320CF">
              <w:rPr>
                <w:rFonts w:eastAsia="SimSun"/>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0320CF" w:rsidRDefault="00B220BF" w:rsidP="00DB4CCE">
            <w:pPr>
              <w:pStyle w:val="TAH"/>
              <w:rPr>
                <w:rFonts w:eastAsia="SimSun"/>
                <w:lang w:eastAsia="zh-CN"/>
              </w:rPr>
            </w:pPr>
            <w:r w:rsidRPr="000320CF">
              <w:rPr>
                <w:rFonts w:eastAsia="SimSun"/>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21E244A3" w:rsidR="00B220BF" w:rsidRPr="000320CF" w:rsidRDefault="0091336E" w:rsidP="00DB4CCE">
            <w:pPr>
              <w:pStyle w:val="TAH"/>
              <w:rPr>
                <w:rFonts w:eastAsia="SimSun"/>
                <w:lang w:eastAsia="zh-CN"/>
              </w:rPr>
            </w:pPr>
            <w:r w:rsidRPr="000320CF">
              <w:rPr>
                <w:rFonts w:eastAsia="SimSun"/>
                <w:lang w:eastAsia="zh-CN"/>
              </w:rPr>
              <w:t>0.76</w:t>
            </w:r>
          </w:p>
        </w:tc>
      </w:tr>
      <w:tr w:rsidR="00B220BF" w:rsidRPr="000320CF"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006FF36A" w:rsidR="00B220BF" w:rsidRPr="000320CF" w:rsidRDefault="00B220B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0320CF" w:rsidRDefault="00B220BF" w:rsidP="00DB4CCE">
            <w:pPr>
              <w:pStyle w:val="TAH"/>
              <w:rPr>
                <w:rFonts w:eastAsia="SimSun"/>
                <w:lang w:eastAsia="zh-CN"/>
              </w:rPr>
            </w:pPr>
            <w:r w:rsidRPr="000320CF">
              <w:rPr>
                <w:rFonts w:eastAsia="SimSun"/>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1D9E6F3" w:rsidR="00B220BF" w:rsidRPr="000320CF" w:rsidRDefault="0091336E" w:rsidP="00DB4CCE">
            <w:pPr>
              <w:pStyle w:val="TAH"/>
              <w:rPr>
                <w:rFonts w:eastAsia="SimSun"/>
                <w:lang w:eastAsia="zh-CN"/>
              </w:rPr>
            </w:pPr>
            <w:r w:rsidRPr="000320CF">
              <w:rPr>
                <w:rFonts w:eastAsia="SimSun"/>
                <w:lang w:eastAsia="zh-CN"/>
              </w:rPr>
              <w:t>1.48</w:t>
            </w:r>
          </w:p>
        </w:tc>
      </w:tr>
    </w:tbl>
    <w:p w14:paraId="5199B19E" w14:textId="5829D63F" w:rsidR="00FF68ED" w:rsidRPr="000320CF" w:rsidRDefault="00FF68ED" w:rsidP="00DB4CCE">
      <w:pPr>
        <w:rPr>
          <w:lang w:eastAsia="zh-CN"/>
        </w:rPr>
      </w:pPr>
    </w:p>
    <w:p w14:paraId="103FE1BA" w14:textId="77777777" w:rsidR="00FF68ED" w:rsidRPr="000320CF" w:rsidRDefault="00FF68ED" w:rsidP="00FF68ED">
      <w:pPr>
        <w:pStyle w:val="Heading3"/>
      </w:pPr>
      <w:bookmarkStart w:id="4151" w:name="_Toc32332267"/>
      <w:bookmarkStart w:id="4152" w:name="_Toc37430184"/>
      <w:bookmarkStart w:id="4153" w:name="_Toc43739287"/>
      <w:bookmarkStart w:id="4154" w:name="_Toc46347048"/>
      <w:bookmarkStart w:id="4155" w:name="_Toc53168755"/>
      <w:bookmarkStart w:id="4156" w:name="_Toc53169447"/>
      <w:bookmarkStart w:id="4157" w:name="_Toc53170139"/>
      <w:bookmarkStart w:id="4158" w:name="_Toc61130302"/>
      <w:bookmarkStart w:id="4159" w:name="_Toc83025645"/>
      <w:bookmarkStart w:id="4160" w:name="_Toc83920219"/>
      <w:bookmarkStart w:id="4161" w:name="_Toc145319495"/>
      <w:r w:rsidRPr="000320CF">
        <w:t>10.2.7</w:t>
      </w:r>
      <w:r w:rsidRPr="000320CF">
        <w:tab/>
        <w:t>Maximum accepted test system uncertainty</w:t>
      </w:r>
      <w:bookmarkEnd w:id="4151"/>
      <w:bookmarkEnd w:id="4152"/>
      <w:bookmarkEnd w:id="4153"/>
      <w:bookmarkEnd w:id="4154"/>
      <w:bookmarkEnd w:id="4155"/>
      <w:bookmarkEnd w:id="4156"/>
      <w:bookmarkEnd w:id="4157"/>
      <w:bookmarkEnd w:id="4158"/>
      <w:bookmarkEnd w:id="4159"/>
      <w:bookmarkEnd w:id="4160"/>
      <w:bookmarkEnd w:id="4161"/>
    </w:p>
    <w:p w14:paraId="7DC3628D" w14:textId="2A6832C7"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086939B" w14:textId="5EC3A683"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sensitivity test </w:t>
      </w:r>
      <w:r w:rsidRPr="000320CF">
        <w:t>can be derived from values captured in table</w:t>
      </w:r>
      <w:r w:rsidR="006B7E6E" w:rsidRPr="000320CF">
        <w:t>s</w:t>
      </w:r>
      <w:r w:rsidRPr="000320CF">
        <w:rPr>
          <w:lang w:eastAsia="ko-KR"/>
        </w:rPr>
        <w:t xml:space="preserve"> 10.2.7-1</w:t>
      </w:r>
      <w:r w:rsidR="006B7E6E" w:rsidRPr="000320CF">
        <w:rPr>
          <w:lang w:eastAsia="ko-KR"/>
        </w:rPr>
        <w:t xml:space="preserve"> and 10.2.7-2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sensitivity test requirement.</w:t>
      </w:r>
    </w:p>
    <w:p w14:paraId="0F8C87D2" w14:textId="374BF049" w:rsidR="00373A2A" w:rsidRPr="000320CF" w:rsidRDefault="00FF68ED" w:rsidP="00DB4CCE">
      <w:pPr>
        <w:pStyle w:val="TH"/>
        <w:rPr>
          <w:lang w:eastAsia="ko-KR"/>
        </w:rPr>
      </w:pPr>
      <w:bookmarkStart w:id="4162" w:name="_Hlk58482989"/>
      <w:r w:rsidRPr="000320CF">
        <w:rPr>
          <w:lang w:eastAsia="ko-KR"/>
        </w:rPr>
        <w:t xml:space="preserve">Table </w:t>
      </w:r>
      <w:r w:rsidRPr="000320CF">
        <w:rPr>
          <w:lang w:eastAsia="zh-CN"/>
        </w:rPr>
        <w:t>10.2.7</w:t>
      </w:r>
      <w:r w:rsidRPr="000320CF">
        <w:rPr>
          <w:lang w:eastAsia="ko-KR"/>
        </w:rPr>
        <w:t>-1</w:t>
      </w:r>
      <w:r w:rsidR="00D219E4" w:rsidRPr="000320CF">
        <w:rPr>
          <w:lang w:eastAsia="ko-KR"/>
        </w:rPr>
        <w:t>:</w:t>
      </w:r>
      <w:r w:rsidRPr="000320CF">
        <w:rPr>
          <w:lang w:eastAsia="ko-KR"/>
        </w:rPr>
        <w:t xml:space="preserve"> OTA test system specific measurement uncertainty values for the OTA sensitivity in Normal test conditions</w:t>
      </w:r>
      <w:r w:rsidR="006B7E6E" w:rsidRPr="000320CF">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2B1E26" w:rsidRPr="000320CF"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0320CF" w:rsidRDefault="002B1E26" w:rsidP="00DB4CCE">
            <w:pPr>
              <w:pStyle w:val="TAH"/>
              <w:rPr>
                <w:lang w:eastAsia="zh-CN"/>
              </w:rPr>
            </w:pPr>
            <w:r w:rsidRPr="000320CF">
              <w:rPr>
                <w:lang w:eastAsia="zh-CN"/>
              </w:rPr>
              <w:t>Expanded uncertainty (dB)</w:t>
            </w:r>
          </w:p>
        </w:tc>
      </w:tr>
      <w:tr w:rsidR="002B1E26" w:rsidRPr="000320CF"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0320CF" w:rsidRDefault="002B1E26" w:rsidP="00DB4CCE">
            <w:pPr>
              <w:pStyle w:val="TAH"/>
              <w:rPr>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0320CF" w:rsidRDefault="002B1E26" w:rsidP="00DB4CCE">
            <w:pPr>
              <w:pStyle w:val="TAH"/>
              <w:rPr>
                <w:rFonts w:eastAsia="SimSun"/>
                <w:lang w:eastAsia="zh-CN"/>
              </w:rPr>
            </w:pPr>
            <w:r w:rsidRPr="000320CF">
              <w:rPr>
                <w:rFonts w:eastAsia="SimSun"/>
                <w:lang w:eastAsia="zh-CN"/>
              </w:rPr>
              <w:t xml:space="preserve">f </w:t>
            </w:r>
            <w:r w:rsidRPr="000320CF">
              <w:rPr>
                <w:rFonts w:eastAsia="NSimSun" w:hint="eastAsia"/>
                <w:lang w:eastAsia="zh-CN"/>
              </w:rPr>
              <w:t>≤</w:t>
            </w:r>
            <w:r w:rsidR="001C1BDF" w:rsidRPr="000320CF">
              <w:rPr>
                <w:rFonts w:eastAsia="SimSun"/>
                <w:lang w:eastAsia="zh-CN"/>
              </w:rPr>
              <w:t>3 GHz</w:t>
            </w:r>
          </w:p>
        </w:tc>
        <w:tc>
          <w:tcPr>
            <w:tcW w:w="1278" w:type="dxa"/>
            <w:tcBorders>
              <w:top w:val="nil"/>
              <w:left w:val="nil"/>
              <w:bottom w:val="nil"/>
              <w:right w:val="single" w:sz="4" w:space="0" w:color="auto"/>
            </w:tcBorders>
            <w:shd w:val="clear" w:color="auto" w:fill="auto"/>
            <w:hideMark/>
          </w:tcPr>
          <w:p w14:paraId="612B00D0" w14:textId="2E522139" w:rsidR="002B1E26" w:rsidRPr="000320CF" w:rsidRDefault="002B1E26" w:rsidP="00DB4CCE">
            <w:pPr>
              <w:pStyle w:val="TAH"/>
              <w:rPr>
                <w:rFonts w:eastAsia="SimSun"/>
                <w:lang w:eastAsia="zh-CN"/>
              </w:rPr>
            </w:pPr>
            <w:r w:rsidRPr="000320CF">
              <w:rPr>
                <w:rFonts w:eastAsia="SimSun"/>
                <w:lang w:eastAsia="zh-CN"/>
              </w:rPr>
              <w:t xml:space="preserve">3 &lt; f </w:t>
            </w:r>
            <w:r w:rsidRPr="000320CF">
              <w:rPr>
                <w:rFonts w:eastAsia="NSimSun" w:hint="eastAsia"/>
                <w:lang w:eastAsia="zh-CN"/>
              </w:rPr>
              <w:t>≤</w:t>
            </w:r>
            <w:r w:rsidRPr="000320CF">
              <w:rPr>
                <w:rFonts w:eastAsia="NSimSun" w:hint="eastAsia"/>
                <w:lang w:eastAsia="zh-CN"/>
              </w:rPr>
              <w:t xml:space="preserve"> </w:t>
            </w:r>
            <w:r w:rsidRPr="000320CF">
              <w:rPr>
                <w:rFonts w:eastAsia="SimSun"/>
                <w:lang w:eastAsia="zh-CN"/>
              </w:rPr>
              <w:t>4.</w:t>
            </w:r>
            <w:r w:rsidR="001C1BDF" w:rsidRPr="000320CF">
              <w:rPr>
                <w:rFonts w:eastAsia="SimSun"/>
                <w:lang w:eastAsia="zh-CN"/>
              </w:rPr>
              <w:t>2 GHz</w:t>
            </w:r>
          </w:p>
        </w:tc>
        <w:tc>
          <w:tcPr>
            <w:tcW w:w="1295" w:type="dxa"/>
            <w:tcBorders>
              <w:top w:val="nil"/>
              <w:left w:val="nil"/>
              <w:bottom w:val="nil"/>
              <w:right w:val="single" w:sz="8" w:space="0" w:color="auto"/>
            </w:tcBorders>
            <w:shd w:val="clear" w:color="auto" w:fill="auto"/>
            <w:hideMark/>
          </w:tcPr>
          <w:p w14:paraId="49CB26BF" w14:textId="4184EB95" w:rsidR="002B1E26" w:rsidRPr="000320CF" w:rsidRDefault="002B1E26" w:rsidP="00DB4CCE">
            <w:pPr>
              <w:pStyle w:val="TAH"/>
              <w:rPr>
                <w:rFonts w:eastAsia="SimSun"/>
                <w:lang w:eastAsia="zh-CN"/>
              </w:rPr>
            </w:pPr>
            <w:r w:rsidRPr="000320CF">
              <w:rPr>
                <w:rFonts w:eastAsia="SimSun"/>
                <w:lang w:eastAsia="zh-CN"/>
              </w:rPr>
              <w:t xml:space="preserve">4.2 &lt; f </w:t>
            </w:r>
            <w:r w:rsidRPr="000320CF">
              <w:rPr>
                <w:rFonts w:eastAsia="NSimSun" w:hint="eastAsia"/>
                <w:lang w:eastAsia="zh-CN"/>
              </w:rPr>
              <w:t>≤</w:t>
            </w:r>
            <w:r w:rsidRPr="000320CF">
              <w:rPr>
                <w:rFonts w:eastAsia="NSimSun" w:hint="eastAsia"/>
                <w:lang w:eastAsia="zh-CN"/>
              </w:rPr>
              <w:t xml:space="preserve"> </w:t>
            </w:r>
            <w:r w:rsidR="001C1BDF" w:rsidRPr="000320CF">
              <w:rPr>
                <w:rFonts w:eastAsia="SimSun"/>
                <w:lang w:eastAsia="zh-CN"/>
              </w:rPr>
              <w:t>6 GHz</w:t>
            </w:r>
          </w:p>
        </w:tc>
      </w:tr>
      <w:tr w:rsidR="00373A2A" w:rsidRPr="000320CF"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0320CF" w:rsidRDefault="00C62883" w:rsidP="00DB4CCE">
            <w:pPr>
              <w:pStyle w:val="TAC"/>
              <w:rPr>
                <w:rFonts w:cs="Arial"/>
                <w:szCs w:val="18"/>
                <w:lang w:eastAsia="zh-CN"/>
              </w:rPr>
            </w:pPr>
            <w:r w:rsidRPr="000320CF">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0320CF" w:rsidRDefault="00373A2A" w:rsidP="00DB4CCE">
            <w:pPr>
              <w:pStyle w:val="TAC"/>
              <w:rPr>
                <w:lang w:eastAsia="zh-CN"/>
              </w:rPr>
            </w:pPr>
            <w:r w:rsidRPr="000320CF">
              <w:rPr>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0320CF" w:rsidRDefault="00373A2A" w:rsidP="00DB4CCE">
            <w:pPr>
              <w:pStyle w:val="TAC"/>
              <w:rPr>
                <w:lang w:eastAsia="zh-CN"/>
              </w:rPr>
            </w:pPr>
            <w:r w:rsidRPr="000320CF">
              <w:rPr>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0320CF" w:rsidRDefault="00373A2A" w:rsidP="00DB4CCE">
            <w:pPr>
              <w:pStyle w:val="TAC"/>
              <w:rPr>
                <w:lang w:eastAsia="zh-CN"/>
              </w:rPr>
            </w:pPr>
            <w:r w:rsidRPr="000320CF">
              <w:rPr>
                <w:lang w:eastAsia="zh-CN"/>
              </w:rPr>
              <w:t>1.25</w:t>
            </w:r>
          </w:p>
        </w:tc>
      </w:tr>
      <w:tr w:rsidR="00373A2A" w:rsidRPr="000320CF"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0320CF" w:rsidRDefault="00C62883" w:rsidP="00DB4CCE">
            <w:pPr>
              <w:pStyle w:val="TAC"/>
              <w:rPr>
                <w:rFonts w:cs="Arial"/>
                <w:szCs w:val="18"/>
                <w:lang w:eastAsia="zh-CN"/>
              </w:rPr>
            </w:pPr>
            <w:r w:rsidRPr="000320CF">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0320CF" w:rsidRDefault="00373A2A" w:rsidP="00DB4CCE">
            <w:pPr>
              <w:pStyle w:val="TAC"/>
              <w:rPr>
                <w:lang w:eastAsia="zh-CN"/>
              </w:rPr>
            </w:pPr>
            <w:r w:rsidRPr="000320CF">
              <w:rPr>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0320CF" w:rsidRDefault="00373A2A"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0320CF" w:rsidRDefault="00373A2A" w:rsidP="00DB4CCE">
            <w:pPr>
              <w:pStyle w:val="TAC"/>
              <w:rPr>
                <w:lang w:eastAsia="zh-CN"/>
              </w:rPr>
            </w:pPr>
            <w:r w:rsidRPr="000320CF">
              <w:rPr>
                <w:lang w:eastAsia="zh-CN"/>
              </w:rPr>
              <w:t>1.40</w:t>
            </w:r>
          </w:p>
        </w:tc>
      </w:tr>
      <w:tr w:rsidR="00373A2A" w:rsidRPr="000320CF"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0320CF" w:rsidRDefault="00C62883" w:rsidP="00DB4CCE">
            <w:pPr>
              <w:pStyle w:val="TAC"/>
              <w:rPr>
                <w:rFonts w:cs="Arial"/>
                <w:szCs w:val="18"/>
                <w:lang w:eastAsia="zh-CN"/>
              </w:rPr>
            </w:pPr>
            <w:r w:rsidRPr="000320CF">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0320CF" w:rsidRDefault="00373A2A" w:rsidP="00DB4CCE">
            <w:pPr>
              <w:pStyle w:val="TAC"/>
              <w:rPr>
                <w:lang w:eastAsia="zh-CN"/>
              </w:rPr>
            </w:pPr>
            <w:r w:rsidRPr="000320CF">
              <w:rPr>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0320CF" w:rsidRDefault="00373A2A" w:rsidP="00DB4CCE">
            <w:pPr>
              <w:pStyle w:val="TAC"/>
              <w:rPr>
                <w:lang w:eastAsia="zh-CN"/>
              </w:rPr>
            </w:pPr>
            <w:r w:rsidRPr="000320CF">
              <w:rPr>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0320CF" w:rsidRDefault="00373A2A" w:rsidP="00DB4CCE">
            <w:pPr>
              <w:pStyle w:val="TAC"/>
              <w:rPr>
                <w:lang w:eastAsia="zh-CN"/>
              </w:rPr>
            </w:pPr>
            <w:r w:rsidRPr="000320CF">
              <w:rPr>
                <w:lang w:eastAsia="zh-CN"/>
              </w:rPr>
              <w:t>1.24</w:t>
            </w:r>
          </w:p>
        </w:tc>
      </w:tr>
      <w:tr w:rsidR="00373A2A" w:rsidRPr="000320CF"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0320CF" w:rsidRDefault="00C62883" w:rsidP="00DB4CCE">
            <w:pPr>
              <w:pStyle w:val="TAC"/>
              <w:rPr>
                <w:rFonts w:cs="Arial"/>
                <w:szCs w:val="18"/>
                <w:lang w:eastAsia="zh-CN"/>
              </w:rPr>
            </w:pPr>
            <w:r w:rsidRPr="000320CF">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0320CF" w:rsidRDefault="00373A2A" w:rsidP="00DB4CCE">
            <w:pPr>
              <w:pStyle w:val="TAC"/>
              <w:rPr>
                <w:lang w:eastAsia="zh-CN"/>
              </w:rPr>
            </w:pPr>
            <w:r w:rsidRPr="000320CF">
              <w:rPr>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0320CF" w:rsidRDefault="00373A2A" w:rsidP="00DB4CCE">
            <w:pPr>
              <w:pStyle w:val="TAC"/>
              <w:rPr>
                <w:lang w:eastAsia="zh-CN"/>
              </w:rPr>
            </w:pPr>
            <w:r w:rsidRPr="000320CF">
              <w:rPr>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0320CF" w:rsidRDefault="00373A2A" w:rsidP="00DB4CCE">
            <w:pPr>
              <w:pStyle w:val="TAC"/>
              <w:rPr>
                <w:lang w:eastAsia="zh-CN"/>
              </w:rPr>
            </w:pPr>
            <w:r w:rsidRPr="000320CF">
              <w:rPr>
                <w:lang w:eastAsia="zh-CN"/>
              </w:rPr>
              <w:t>1.43</w:t>
            </w:r>
          </w:p>
        </w:tc>
      </w:tr>
      <w:tr w:rsidR="00B220BF" w:rsidRPr="000320CF"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0320CF" w:rsidRDefault="00B220BF" w:rsidP="00DB4CCE">
            <w:pPr>
              <w:pStyle w:val="TAC"/>
              <w:rPr>
                <w:rFonts w:cs="Arial"/>
                <w:szCs w:val="18"/>
                <w:lang w:eastAsia="zh-CN"/>
              </w:rPr>
            </w:pPr>
            <w:r w:rsidRPr="000320CF">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0320CF" w:rsidRDefault="00B220BF" w:rsidP="00DB4CCE">
            <w:pPr>
              <w:pStyle w:val="TAC"/>
              <w:rPr>
                <w:lang w:eastAsia="zh-CN"/>
              </w:rPr>
            </w:pPr>
            <w:r w:rsidRPr="000320CF">
              <w:rPr>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0320CF" w:rsidRDefault="00B220BF"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47C7390F" w:rsidR="00B220BF" w:rsidRPr="000320CF" w:rsidRDefault="0091336E" w:rsidP="00DB4CCE">
            <w:pPr>
              <w:pStyle w:val="TAC"/>
              <w:rPr>
                <w:lang w:eastAsia="zh-CN"/>
              </w:rPr>
            </w:pPr>
            <w:r w:rsidRPr="000320CF">
              <w:rPr>
                <w:lang w:eastAsia="zh-CN"/>
              </w:rPr>
              <w:t>1.48</w:t>
            </w:r>
          </w:p>
        </w:tc>
      </w:tr>
      <w:tr w:rsidR="00373A2A" w:rsidRPr="000320CF"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0320CF" w:rsidRDefault="00C62883" w:rsidP="00DB4CCE">
            <w:pPr>
              <w:pStyle w:val="TAH"/>
              <w:rPr>
                <w:rFonts w:cs="Arial"/>
                <w:bCs/>
                <w:szCs w:val="18"/>
                <w:lang w:eastAsia="zh-CN"/>
              </w:rPr>
            </w:pPr>
            <w:r w:rsidRPr="000320CF">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0320CF" w:rsidRDefault="00373A2A" w:rsidP="00DB4CCE">
            <w:pPr>
              <w:pStyle w:val="TAH"/>
              <w:rPr>
                <w:lang w:eastAsia="zh-CN"/>
              </w:rPr>
            </w:pPr>
            <w:r w:rsidRPr="000320CF">
              <w:rPr>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0320CF" w:rsidRDefault="00373A2A" w:rsidP="00DB4CCE">
            <w:pPr>
              <w:pStyle w:val="TAH"/>
              <w:rPr>
                <w:lang w:eastAsia="zh-CN"/>
              </w:rPr>
            </w:pPr>
            <w:r w:rsidRPr="000320CF">
              <w:rPr>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0320CF" w:rsidRDefault="00373A2A" w:rsidP="00DB4CCE">
            <w:pPr>
              <w:pStyle w:val="TAH"/>
              <w:rPr>
                <w:lang w:eastAsia="zh-CN"/>
              </w:rPr>
            </w:pPr>
            <w:r w:rsidRPr="000320CF">
              <w:rPr>
                <w:lang w:eastAsia="zh-CN"/>
              </w:rPr>
              <w:t>1.6</w:t>
            </w:r>
          </w:p>
        </w:tc>
      </w:tr>
    </w:tbl>
    <w:p w14:paraId="44BD53E1" w14:textId="77777777" w:rsidR="004F71C3" w:rsidRPr="000320CF" w:rsidRDefault="004F71C3" w:rsidP="00DB4CCE">
      <w:pPr>
        <w:rPr>
          <w:lang w:eastAsia="ko-KR"/>
        </w:rPr>
      </w:pPr>
    </w:p>
    <w:bookmarkEnd w:id="4162"/>
    <w:p w14:paraId="0ECA7C8A" w14:textId="6C18B36D" w:rsidR="006B7E6E" w:rsidRPr="000320CF" w:rsidRDefault="006B7E6E" w:rsidP="00DB4CCE">
      <w:pPr>
        <w:pStyle w:val="TH"/>
        <w:rPr>
          <w:lang w:eastAsia="ko-KR"/>
        </w:rPr>
      </w:pPr>
      <w:r w:rsidRPr="000320CF">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1741"/>
        <w:gridCol w:w="1699"/>
      </w:tblGrid>
      <w:tr w:rsidR="006B7E6E" w:rsidRPr="000320CF" w14:paraId="4A8C18A7" w14:textId="77777777" w:rsidTr="006B7E6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0320CF" w:rsidRDefault="006B7E6E"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0320CF" w:rsidRDefault="006B7E6E" w:rsidP="00DB4CCE">
            <w:pPr>
              <w:pStyle w:val="TAH"/>
              <w:rPr>
                <w:lang w:eastAsia="zh-CN"/>
              </w:rPr>
            </w:pPr>
            <w:r w:rsidRPr="000320CF">
              <w:rPr>
                <w:lang w:eastAsia="zh-CN"/>
              </w:rPr>
              <w:t>Expanded uncertainty (dB)</w:t>
            </w:r>
          </w:p>
        </w:tc>
      </w:tr>
      <w:tr w:rsidR="006B7E6E" w:rsidRPr="000320CF" w14:paraId="210AD379" w14:textId="77777777" w:rsidTr="006B7E6E">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0320CF" w:rsidRDefault="006B7E6E" w:rsidP="00DB4CCE">
            <w:pPr>
              <w:pStyle w:val="TAH"/>
              <w:rPr>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0320CF" w:rsidRDefault="006B7E6E" w:rsidP="00DB4CCE">
            <w:pPr>
              <w:pStyle w:val="TAH"/>
              <w:rPr>
                <w:rFonts w:eastAsia="SimSun"/>
                <w:lang w:eastAsia="zh-CN"/>
              </w:rPr>
            </w:pPr>
            <w:r w:rsidRPr="000320CF">
              <w:rPr>
                <w:rFonts w:eastAsia="SimSun"/>
                <w:lang w:eastAsia="zh-CN"/>
              </w:rPr>
              <w:t>24.2</w:t>
            </w:r>
            <w:r w:rsidR="001C1BDF" w:rsidRPr="000320CF">
              <w:rPr>
                <w:rFonts w:eastAsia="SimSun"/>
                <w:lang w:eastAsia="zh-CN"/>
              </w:rPr>
              <w:t>5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29.</w:t>
            </w:r>
            <w:r w:rsidR="001C1BDF" w:rsidRPr="000320CF">
              <w:rPr>
                <w:rFonts w:eastAsia="SimSun"/>
                <w:lang w:eastAsia="zh-CN"/>
              </w:rPr>
              <w:t>5 GHz</w:t>
            </w:r>
          </w:p>
        </w:tc>
        <w:tc>
          <w:tcPr>
            <w:tcW w:w="1699" w:type="dxa"/>
            <w:tcBorders>
              <w:top w:val="nil"/>
              <w:left w:val="nil"/>
              <w:bottom w:val="nil"/>
              <w:right w:val="single" w:sz="8" w:space="0" w:color="auto"/>
            </w:tcBorders>
            <w:shd w:val="clear" w:color="auto" w:fill="auto"/>
          </w:tcPr>
          <w:p w14:paraId="11A2790E" w14:textId="07EC30CE" w:rsidR="006B7E6E" w:rsidRPr="000320CF" w:rsidRDefault="006B7E6E" w:rsidP="00DB4CCE">
            <w:pPr>
              <w:pStyle w:val="TAH"/>
              <w:rPr>
                <w:rFonts w:eastAsia="SimSun"/>
                <w:lang w:eastAsia="zh-CN"/>
              </w:rPr>
            </w:pPr>
            <w:r w:rsidRPr="000320CF">
              <w:rPr>
                <w:rFonts w:eastAsia="SimSun"/>
                <w:lang w:eastAsia="zh-CN"/>
              </w:rPr>
              <w:t>3</w:t>
            </w:r>
            <w:r w:rsidR="001C1BDF" w:rsidRPr="000320CF">
              <w:rPr>
                <w:rFonts w:eastAsia="SimSun"/>
                <w:lang w:eastAsia="zh-CN"/>
              </w:rPr>
              <w:t>7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4</w:t>
            </w:r>
            <w:r w:rsidR="001C1BDF" w:rsidRPr="000320CF">
              <w:rPr>
                <w:rFonts w:eastAsia="SimSun"/>
                <w:lang w:eastAsia="zh-CN"/>
              </w:rPr>
              <w:t>0 GHz</w:t>
            </w:r>
          </w:p>
        </w:tc>
      </w:tr>
      <w:tr w:rsidR="006B7E6E" w:rsidRPr="000320CF" w14:paraId="11CF5DF6"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0320CF" w:rsidRDefault="006B7E6E" w:rsidP="00DB4CCE">
            <w:pPr>
              <w:pStyle w:val="TAC"/>
              <w:rPr>
                <w:lang w:eastAsia="zh-CN"/>
              </w:rPr>
            </w:pPr>
            <w:r w:rsidRPr="000320CF">
              <w:rPr>
                <w:lang w:eastAsia="zh-CN"/>
              </w:rPr>
              <w:t>Indoor Anechoic Chamber</w:t>
            </w:r>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0320CF" w:rsidRDefault="006B7E6E" w:rsidP="00DB4CCE">
            <w:pPr>
              <w:pStyle w:val="TAC"/>
              <w:rPr>
                <w:lang w:eastAsia="zh-CN"/>
              </w:rPr>
            </w:pPr>
            <w:r w:rsidRPr="000320CF">
              <w:rPr>
                <w:lang w:eastAsia="zh-CN"/>
              </w:rPr>
              <w:t>2.33</w:t>
            </w:r>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0320CF" w:rsidRDefault="006B7E6E" w:rsidP="00DB4CCE">
            <w:pPr>
              <w:pStyle w:val="TAC"/>
              <w:rPr>
                <w:lang w:eastAsia="zh-CN"/>
              </w:rPr>
            </w:pPr>
            <w:r w:rsidRPr="000320CF">
              <w:rPr>
                <w:lang w:eastAsia="zh-CN"/>
              </w:rPr>
              <w:t>2.46</w:t>
            </w:r>
          </w:p>
        </w:tc>
      </w:tr>
      <w:tr w:rsidR="006B7E6E" w:rsidRPr="000320CF" w14:paraId="1638775F"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0320CF" w:rsidRDefault="006B7E6E" w:rsidP="00DB4CCE">
            <w:pPr>
              <w:pStyle w:val="TAC"/>
              <w:rPr>
                <w:lang w:eastAsia="zh-CN"/>
              </w:rPr>
            </w:pPr>
            <w:r w:rsidRPr="000320CF">
              <w:rPr>
                <w:lang w:eastAsia="zh-CN"/>
              </w:rPr>
              <w:t>Compact Antenna Test Range</w:t>
            </w:r>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0320CF" w:rsidRDefault="006B7E6E" w:rsidP="00DB4CCE">
            <w:pPr>
              <w:pStyle w:val="TAC"/>
              <w:rPr>
                <w:lang w:eastAsia="zh-CN"/>
              </w:rPr>
            </w:pPr>
            <w:r w:rsidRPr="000320CF">
              <w:rPr>
                <w:lang w:eastAsia="zh-CN"/>
              </w:rPr>
              <w:t>2.25</w:t>
            </w:r>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0320CF" w:rsidRDefault="006B7E6E" w:rsidP="00DB4CCE">
            <w:pPr>
              <w:pStyle w:val="TAC"/>
              <w:rPr>
                <w:lang w:eastAsia="zh-CN"/>
              </w:rPr>
            </w:pPr>
            <w:r w:rsidRPr="000320CF">
              <w:rPr>
                <w:lang w:eastAsia="zh-CN"/>
              </w:rPr>
              <w:t>2.33</w:t>
            </w:r>
          </w:p>
        </w:tc>
      </w:tr>
      <w:tr w:rsidR="006B7E6E" w:rsidRPr="000320CF" w14:paraId="5689E911"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0320CF" w:rsidRDefault="006B7E6E" w:rsidP="00DB4CCE">
            <w:pPr>
              <w:pStyle w:val="TAH"/>
              <w:rPr>
                <w:lang w:eastAsia="zh-CN"/>
              </w:rPr>
            </w:pPr>
            <w:r w:rsidRPr="000320CF">
              <w:rPr>
                <w:lang w:eastAsia="zh-CN"/>
              </w:rPr>
              <w:t>Common maximum accepted test system uncertainty</w:t>
            </w:r>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0320CF" w:rsidRDefault="006B7E6E" w:rsidP="00DB4CCE">
            <w:pPr>
              <w:pStyle w:val="TAH"/>
              <w:rPr>
                <w:lang w:eastAsia="zh-CN"/>
              </w:rPr>
            </w:pPr>
            <w:r w:rsidRPr="000320CF">
              <w:rPr>
                <w:lang w:eastAsia="zh-CN"/>
              </w:rPr>
              <w:t>2.4</w:t>
            </w:r>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0320CF" w:rsidRDefault="006B7E6E" w:rsidP="00DB4CCE">
            <w:pPr>
              <w:pStyle w:val="TAH"/>
              <w:rPr>
                <w:lang w:eastAsia="zh-CN"/>
              </w:rPr>
            </w:pPr>
            <w:r w:rsidRPr="000320CF">
              <w:rPr>
                <w:lang w:eastAsia="zh-CN"/>
              </w:rPr>
              <w:t>2.4</w:t>
            </w:r>
          </w:p>
        </w:tc>
      </w:tr>
    </w:tbl>
    <w:p w14:paraId="03BF283E" w14:textId="787475F3" w:rsidR="006B7E6E" w:rsidRPr="000320CF" w:rsidRDefault="006B7E6E" w:rsidP="00DB4CCE">
      <w:pPr>
        <w:rPr>
          <w:lang w:eastAsia="ko-KR"/>
        </w:rPr>
      </w:pPr>
    </w:p>
    <w:p w14:paraId="26DDEE7B" w14:textId="1404357A" w:rsidR="006B7E6E" w:rsidRPr="000320CF" w:rsidRDefault="006B7E6E" w:rsidP="00DB4CCE">
      <w:pPr>
        <w:rPr>
          <w:lang w:eastAsia="ko-KR"/>
        </w:rPr>
      </w:pPr>
      <w:r w:rsidRPr="000320CF">
        <w:rPr>
          <w:lang w:eastAsia="ko-KR"/>
        </w:rPr>
        <w:t>From FR2 MU inputs in clauses 10.2.2.4 and 10.2.3.4, it has been agreed that MUEIS for FR2 is 2.4 dB.</w:t>
      </w:r>
    </w:p>
    <w:p w14:paraId="4BCD8D66" w14:textId="397B5FA8" w:rsidR="004F71C3"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4163" w:name="_Toc32332268"/>
      <w:bookmarkStart w:id="4164" w:name="_Toc37430185"/>
      <w:bookmarkStart w:id="4165" w:name="_Toc43739288"/>
      <w:bookmarkStart w:id="4166" w:name="_Toc46347049"/>
      <w:bookmarkStart w:id="4167" w:name="_Toc53168756"/>
      <w:bookmarkStart w:id="4168" w:name="_Toc53169448"/>
      <w:bookmarkStart w:id="4169" w:name="_Toc53170140"/>
    </w:p>
    <w:p w14:paraId="12D1D6F1" w14:textId="27B66BEE" w:rsidR="00FF68ED" w:rsidRPr="000320CF" w:rsidRDefault="00FF68ED" w:rsidP="00FF68ED">
      <w:pPr>
        <w:pStyle w:val="Heading3"/>
      </w:pPr>
      <w:bookmarkStart w:id="4170" w:name="_Toc61130303"/>
      <w:bookmarkStart w:id="4171" w:name="_Toc83025646"/>
      <w:bookmarkStart w:id="4172" w:name="_Toc83920220"/>
      <w:bookmarkStart w:id="4173" w:name="_Toc145319496"/>
      <w:r w:rsidRPr="000320CF">
        <w:t>10.2.8</w:t>
      </w:r>
      <w:r w:rsidRPr="000320CF">
        <w:tab/>
        <w:t>Test Tolerance for OTA sensitivity</w:t>
      </w:r>
      <w:bookmarkEnd w:id="4163"/>
      <w:bookmarkEnd w:id="4164"/>
      <w:bookmarkEnd w:id="4165"/>
      <w:bookmarkEnd w:id="4166"/>
      <w:bookmarkEnd w:id="4167"/>
      <w:bookmarkEnd w:id="4168"/>
      <w:bookmarkEnd w:id="4169"/>
      <w:bookmarkEnd w:id="4170"/>
      <w:bookmarkEnd w:id="4171"/>
      <w:bookmarkEnd w:id="4172"/>
      <w:bookmarkEnd w:id="4173"/>
    </w:p>
    <w:p w14:paraId="172F8D4E" w14:textId="5B97D3ED" w:rsidR="00FF68ED" w:rsidRPr="000320CF" w:rsidRDefault="00FF68ED" w:rsidP="00DB4CCE">
      <w:r w:rsidRPr="000320CF">
        <w:t xml:space="preserve">Considering the methodology described in </w:t>
      </w:r>
      <w:r w:rsidR="00117F20" w:rsidRPr="000320CF">
        <w:t>clause 5</w:t>
      </w:r>
      <w:r w:rsidRPr="000320CF">
        <w:t xml:space="preserve">.1, Test Tolerance values for OTA sensitivity were derived based on values captured in </w:t>
      </w:r>
      <w:r w:rsidR="00117F20" w:rsidRPr="000320CF">
        <w:t>clause </w:t>
      </w:r>
      <w:r w:rsidR="00117F20" w:rsidRPr="000320CF">
        <w:rPr>
          <w:lang w:eastAsia="zh-CN"/>
        </w:rPr>
        <w:t>1</w:t>
      </w:r>
      <w:r w:rsidRPr="000320CF">
        <w:rPr>
          <w:lang w:eastAsia="zh-CN"/>
        </w:rPr>
        <w:t>0.2.7</w:t>
      </w:r>
      <w:r w:rsidRPr="000320CF">
        <w:t>.</w:t>
      </w:r>
    </w:p>
    <w:p w14:paraId="2E0D193B"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17A980E3" w14:textId="787A6001" w:rsidR="00FF68ED" w:rsidRPr="000320CF" w:rsidRDefault="00FF68ED" w:rsidP="0096708D">
      <w:r w:rsidRPr="000320CF">
        <w:t>Frequency range specific Test Tolerance values for the OTA sensitivity test are defined in table</w:t>
      </w:r>
      <w:r w:rsidR="009C322A" w:rsidRPr="000320CF">
        <w:t>s</w:t>
      </w:r>
      <w:r w:rsidRPr="000320CF">
        <w:rPr>
          <w:lang w:eastAsia="ko-KR"/>
        </w:rPr>
        <w:t xml:space="preserve"> </w:t>
      </w:r>
      <w:r w:rsidRPr="000320CF">
        <w:rPr>
          <w:lang w:eastAsia="zh-CN"/>
        </w:rPr>
        <w:t>10.2.8</w:t>
      </w:r>
      <w:r w:rsidRPr="000320CF">
        <w:rPr>
          <w:lang w:eastAsia="ko-KR"/>
        </w:rPr>
        <w:t>-1</w:t>
      </w:r>
      <w:r w:rsidR="009C322A" w:rsidRPr="000320CF">
        <w:rPr>
          <w:lang w:eastAsia="ko-KR"/>
        </w:rPr>
        <w:t xml:space="preserve"> and 10.2.8-2</w:t>
      </w:r>
      <w:r w:rsidRPr="000320CF">
        <w:t>.</w:t>
      </w:r>
    </w:p>
    <w:p w14:paraId="18BD9E8B" w14:textId="77777777" w:rsidR="00373A2A" w:rsidRPr="000320CF" w:rsidRDefault="00FF68ED" w:rsidP="00DB4CCE">
      <w:pPr>
        <w:pStyle w:val="TH"/>
        <w:rPr>
          <w:lang w:eastAsia="ko-KR"/>
        </w:rPr>
      </w:pPr>
      <w:r w:rsidRPr="000320CF">
        <w:rPr>
          <w:lang w:eastAsia="ko-KR"/>
        </w:rPr>
        <w:t xml:space="preserve">Table </w:t>
      </w:r>
      <w:r w:rsidRPr="000320CF">
        <w:rPr>
          <w:lang w:eastAsia="zh-CN"/>
        </w:rPr>
        <w:t>10.2.8</w:t>
      </w:r>
      <w:r w:rsidRPr="000320CF">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0320CF" w14:paraId="20D2B50C" w14:textId="77777777" w:rsidTr="00F24DAC">
        <w:trPr>
          <w:cantSplit/>
          <w:jc w:val="center"/>
        </w:trPr>
        <w:tc>
          <w:tcPr>
            <w:tcW w:w="1727" w:type="dxa"/>
            <w:shd w:val="clear" w:color="auto" w:fill="auto"/>
            <w:noWrap/>
            <w:hideMark/>
          </w:tcPr>
          <w:p w14:paraId="3C47A2C2" w14:textId="77777777" w:rsidR="00373A2A" w:rsidRPr="000320CF" w:rsidRDefault="00373A2A" w:rsidP="00DB4CCE"/>
        </w:tc>
        <w:tc>
          <w:tcPr>
            <w:tcW w:w="891" w:type="dxa"/>
            <w:shd w:val="clear" w:color="auto" w:fill="auto"/>
            <w:hideMark/>
          </w:tcPr>
          <w:p w14:paraId="233BD2D5" w14:textId="54376687" w:rsidR="00373A2A" w:rsidRPr="000320CF" w:rsidRDefault="00373A2A"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913ED80" w14:textId="0A725839" w:rsidR="00373A2A" w:rsidRPr="000320CF" w:rsidRDefault="001C1BDF" w:rsidP="00DB4CCE">
            <w:pPr>
              <w:pStyle w:val="TAH"/>
            </w:pPr>
            <w:r w:rsidRPr="000320CF">
              <w:t>3 GHz</w:t>
            </w:r>
            <w:r w:rsidR="00373A2A" w:rsidRPr="000320CF">
              <w:t xml:space="preserve"> &lt; f </w:t>
            </w:r>
            <w:r w:rsidR="00373A2A" w:rsidRPr="000320CF">
              <w:rPr>
                <w:rFonts w:ascii="Cambria Math" w:hAnsi="Cambria Math" w:cs="Cambria Math"/>
              </w:rPr>
              <w:t>≦</w:t>
            </w:r>
            <w:r w:rsidR="00373A2A" w:rsidRPr="000320CF">
              <w:t xml:space="preserve"> 4.</w:t>
            </w:r>
            <w:r w:rsidRPr="000320CF">
              <w:t>2 GHz</w:t>
            </w:r>
          </w:p>
        </w:tc>
        <w:tc>
          <w:tcPr>
            <w:tcW w:w="1756" w:type="dxa"/>
          </w:tcPr>
          <w:p w14:paraId="1C8B2337" w14:textId="253B9C5B" w:rsidR="00373A2A" w:rsidRPr="000320CF" w:rsidRDefault="00373A2A"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373A2A" w:rsidRPr="000320CF" w14:paraId="2BB9BD9B" w14:textId="77777777" w:rsidTr="00F24DAC">
        <w:trPr>
          <w:cantSplit/>
          <w:jc w:val="center"/>
        </w:trPr>
        <w:tc>
          <w:tcPr>
            <w:tcW w:w="1727" w:type="dxa"/>
            <w:shd w:val="clear" w:color="auto" w:fill="auto"/>
            <w:noWrap/>
            <w:hideMark/>
          </w:tcPr>
          <w:p w14:paraId="4E784C73" w14:textId="77777777" w:rsidR="00373A2A" w:rsidRPr="000320CF" w:rsidRDefault="00373A2A" w:rsidP="00DB4CCE">
            <w:pPr>
              <w:pStyle w:val="TAC"/>
            </w:pPr>
            <w:r w:rsidRPr="000320CF">
              <w:t>Test Tolerance (dB)</w:t>
            </w:r>
          </w:p>
        </w:tc>
        <w:tc>
          <w:tcPr>
            <w:tcW w:w="891" w:type="dxa"/>
            <w:shd w:val="clear" w:color="auto" w:fill="auto"/>
            <w:noWrap/>
          </w:tcPr>
          <w:p w14:paraId="7819AF5E" w14:textId="77777777" w:rsidR="00373A2A" w:rsidRPr="0096708D" w:rsidRDefault="00373A2A" w:rsidP="0096708D">
            <w:pPr>
              <w:pStyle w:val="TAH"/>
            </w:pPr>
            <w:r w:rsidRPr="000320CF">
              <w:t>1.3</w:t>
            </w:r>
          </w:p>
        </w:tc>
        <w:tc>
          <w:tcPr>
            <w:tcW w:w="1807" w:type="dxa"/>
            <w:shd w:val="clear" w:color="auto" w:fill="auto"/>
            <w:noWrap/>
          </w:tcPr>
          <w:p w14:paraId="0C698FF4" w14:textId="77777777" w:rsidR="00373A2A" w:rsidRPr="0096708D" w:rsidRDefault="00373A2A" w:rsidP="0096708D">
            <w:pPr>
              <w:pStyle w:val="TAH"/>
            </w:pPr>
            <w:r w:rsidRPr="000320CF">
              <w:t>1.4</w:t>
            </w:r>
          </w:p>
        </w:tc>
        <w:tc>
          <w:tcPr>
            <w:tcW w:w="1756" w:type="dxa"/>
          </w:tcPr>
          <w:p w14:paraId="48C43F35" w14:textId="77777777" w:rsidR="00373A2A" w:rsidRPr="0096708D" w:rsidRDefault="00373A2A" w:rsidP="0096708D">
            <w:pPr>
              <w:pStyle w:val="TAH"/>
            </w:pPr>
            <w:r w:rsidRPr="000320CF">
              <w:t>1.6</w:t>
            </w:r>
          </w:p>
        </w:tc>
      </w:tr>
    </w:tbl>
    <w:p w14:paraId="5C59BDF5" w14:textId="77777777" w:rsidR="004F71C3" w:rsidRPr="000320CF" w:rsidRDefault="004F71C3" w:rsidP="00DB4CCE">
      <w:pPr>
        <w:rPr>
          <w:lang w:eastAsia="ko-KR"/>
        </w:rPr>
      </w:pPr>
    </w:p>
    <w:p w14:paraId="0408800D" w14:textId="02F56028" w:rsidR="009C322A" w:rsidRPr="000320CF" w:rsidRDefault="009C322A" w:rsidP="00DB4CCE">
      <w:pPr>
        <w:pStyle w:val="TH"/>
        <w:rPr>
          <w:lang w:eastAsia="ko-KR"/>
        </w:rPr>
      </w:pPr>
      <w:r w:rsidRPr="000320CF">
        <w:rPr>
          <w:lang w:eastAsia="ko-KR"/>
        </w:rPr>
        <w:lastRenderedPageBreak/>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2500"/>
        <w:gridCol w:w="2433"/>
      </w:tblGrid>
      <w:tr w:rsidR="009C322A" w:rsidRPr="000320CF" w14:paraId="6808E9EB" w14:textId="77777777" w:rsidTr="0096708D">
        <w:trPr>
          <w:cantSplit/>
          <w:jc w:val="center"/>
        </w:trPr>
        <w:tc>
          <w:tcPr>
            <w:tcW w:w="2201" w:type="dxa"/>
            <w:shd w:val="clear" w:color="auto" w:fill="auto"/>
            <w:noWrap/>
            <w:hideMark/>
          </w:tcPr>
          <w:p w14:paraId="5525126B" w14:textId="77777777" w:rsidR="009C322A" w:rsidRPr="000320CF" w:rsidRDefault="009C322A" w:rsidP="00DB4CCE"/>
        </w:tc>
        <w:tc>
          <w:tcPr>
            <w:tcW w:w="2500" w:type="dxa"/>
            <w:shd w:val="clear" w:color="auto" w:fill="auto"/>
          </w:tcPr>
          <w:p w14:paraId="63A2FEC8" w14:textId="791E3EE8" w:rsidR="009C322A" w:rsidRPr="000320CF" w:rsidRDefault="009C322A" w:rsidP="00DB4CCE">
            <w:pPr>
              <w:pStyle w:val="TAH"/>
            </w:pPr>
            <w:r w:rsidRPr="000320CF">
              <w:t>24.2</w:t>
            </w:r>
            <w:r w:rsidR="001C1BDF" w:rsidRPr="000320CF">
              <w:t>5 GHz</w:t>
            </w:r>
            <w:r w:rsidRPr="000320CF">
              <w:t xml:space="preserve"> &lt; f ≤ 29.</w:t>
            </w:r>
            <w:r w:rsidR="001C1BDF" w:rsidRPr="000320CF">
              <w:t>5 GHz</w:t>
            </w:r>
          </w:p>
        </w:tc>
        <w:tc>
          <w:tcPr>
            <w:tcW w:w="2433" w:type="dxa"/>
          </w:tcPr>
          <w:p w14:paraId="7F151D10" w14:textId="3CA6EDF1" w:rsidR="009C322A" w:rsidRPr="000320CF" w:rsidRDefault="009C322A" w:rsidP="00DB4CCE">
            <w:pPr>
              <w:pStyle w:val="TAH"/>
            </w:pPr>
            <w:r w:rsidRPr="000320CF">
              <w:t>3</w:t>
            </w:r>
            <w:r w:rsidR="001C1BDF" w:rsidRPr="000320CF">
              <w:t>7 GHz</w:t>
            </w:r>
            <w:r w:rsidRPr="000320CF">
              <w:t xml:space="preserve"> &lt; f ≤ 4</w:t>
            </w:r>
            <w:r w:rsidR="001C1BDF" w:rsidRPr="000320CF">
              <w:t>0 GHz</w:t>
            </w:r>
          </w:p>
        </w:tc>
      </w:tr>
      <w:tr w:rsidR="009C322A" w:rsidRPr="000320CF" w14:paraId="01573D71" w14:textId="77777777" w:rsidTr="009C322A">
        <w:trPr>
          <w:cantSplit/>
          <w:jc w:val="center"/>
        </w:trPr>
        <w:tc>
          <w:tcPr>
            <w:tcW w:w="2201" w:type="dxa"/>
            <w:shd w:val="clear" w:color="auto" w:fill="auto"/>
            <w:noWrap/>
            <w:hideMark/>
          </w:tcPr>
          <w:p w14:paraId="3902C6FF" w14:textId="15710D5B" w:rsidR="009C322A" w:rsidRPr="000320CF" w:rsidRDefault="009C322A" w:rsidP="00DB4CCE">
            <w:pPr>
              <w:pStyle w:val="TAC"/>
            </w:pPr>
            <w:r w:rsidRPr="000320CF">
              <w:t>Test Tolerance (dB)</w:t>
            </w:r>
          </w:p>
        </w:tc>
        <w:tc>
          <w:tcPr>
            <w:tcW w:w="2500" w:type="dxa"/>
            <w:shd w:val="clear" w:color="auto" w:fill="auto"/>
            <w:noWrap/>
          </w:tcPr>
          <w:p w14:paraId="176222C9" w14:textId="6E0EA215" w:rsidR="009C322A" w:rsidRPr="0096708D" w:rsidRDefault="009C322A" w:rsidP="0096708D">
            <w:pPr>
              <w:pStyle w:val="TAH"/>
            </w:pPr>
            <w:r w:rsidRPr="000320CF">
              <w:t>2.4</w:t>
            </w:r>
          </w:p>
        </w:tc>
        <w:tc>
          <w:tcPr>
            <w:tcW w:w="2433" w:type="dxa"/>
          </w:tcPr>
          <w:p w14:paraId="2ADD2813" w14:textId="0F295B23" w:rsidR="009C322A" w:rsidRPr="0096708D" w:rsidRDefault="009C322A" w:rsidP="0096708D">
            <w:pPr>
              <w:pStyle w:val="TAH"/>
            </w:pPr>
            <w:r w:rsidRPr="000320CF">
              <w:t>2.4</w:t>
            </w:r>
          </w:p>
        </w:tc>
      </w:tr>
    </w:tbl>
    <w:p w14:paraId="0ADCD80B" w14:textId="77777777" w:rsidR="009C322A" w:rsidRPr="000320CF" w:rsidRDefault="009C322A" w:rsidP="00DB4CCE">
      <w:pPr>
        <w:rPr>
          <w:lang w:eastAsia="ko-KR"/>
        </w:rPr>
      </w:pPr>
    </w:p>
    <w:p w14:paraId="3DFE7FA3" w14:textId="380DFB5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7736C60" w14:textId="77777777" w:rsidR="00FF68ED" w:rsidRPr="000320CF" w:rsidRDefault="00FF68ED" w:rsidP="004F71C3">
      <w:pPr>
        <w:pStyle w:val="Heading2"/>
      </w:pPr>
      <w:bookmarkStart w:id="4174" w:name="_Toc32332269"/>
      <w:bookmarkStart w:id="4175" w:name="_Toc37430186"/>
      <w:bookmarkStart w:id="4176" w:name="_Toc43739289"/>
      <w:bookmarkStart w:id="4177" w:name="_Toc46347050"/>
      <w:bookmarkStart w:id="4178" w:name="_Toc53168757"/>
      <w:bookmarkStart w:id="4179" w:name="_Toc53169449"/>
      <w:bookmarkStart w:id="4180" w:name="_Toc53170141"/>
      <w:bookmarkStart w:id="4181" w:name="_Toc61130304"/>
      <w:bookmarkStart w:id="4182" w:name="_Toc83025647"/>
      <w:bookmarkStart w:id="4183" w:name="_Toc83920221"/>
      <w:bookmarkStart w:id="4184" w:name="_Toc145319497"/>
      <w:r w:rsidRPr="000320CF">
        <w:t>10.3</w:t>
      </w:r>
      <w:r w:rsidRPr="000320CF">
        <w:tab/>
        <w:t>OTA reference sensitivity</w:t>
      </w:r>
      <w:bookmarkEnd w:id="4174"/>
      <w:bookmarkEnd w:id="4175"/>
      <w:bookmarkEnd w:id="4176"/>
      <w:bookmarkEnd w:id="4177"/>
      <w:bookmarkEnd w:id="4178"/>
      <w:bookmarkEnd w:id="4179"/>
      <w:bookmarkEnd w:id="4180"/>
      <w:bookmarkEnd w:id="4181"/>
      <w:bookmarkEnd w:id="4182"/>
      <w:bookmarkEnd w:id="4183"/>
      <w:bookmarkEnd w:id="4184"/>
    </w:p>
    <w:p w14:paraId="521188BF" w14:textId="77777777" w:rsidR="00FF68ED" w:rsidRPr="000320CF" w:rsidRDefault="00FF68ED" w:rsidP="00DB4CCE">
      <w:r w:rsidRPr="000320CF">
        <w:t xml:space="preserve">The OTA REFSENS requirement is intended to ensure the OTA reference sensitivity level for a declared </w:t>
      </w:r>
      <w:r w:rsidRPr="000320CF">
        <w:rPr>
          <w:i/>
        </w:rPr>
        <w:t>OTA REFSENS RoAoA</w:t>
      </w:r>
      <w:r w:rsidRPr="000320CF">
        <w:t>.</w:t>
      </w:r>
    </w:p>
    <w:p w14:paraId="05B7FA7B" w14:textId="77777777" w:rsidR="00FF68ED" w:rsidRPr="000320CF" w:rsidRDefault="00FF68ED" w:rsidP="00DB4CCE">
      <w:r w:rsidRPr="000320CF">
        <w:t>The OTA reference sensitivity power level EIS</w:t>
      </w:r>
      <w:r w:rsidRPr="000320CF">
        <w:rPr>
          <w:vertAlign w:val="subscript"/>
        </w:rPr>
        <w:t>REFSENS</w:t>
      </w:r>
      <w:r w:rsidRPr="000320CF">
        <w:t xml:space="preserve"> is the mean power received at the radiated interface at which a reference performance requirement shall be met for a specified reference measurement channel.</w:t>
      </w:r>
    </w:p>
    <w:p w14:paraId="7E10F428" w14:textId="556FEE23" w:rsidR="00FF68ED" w:rsidRPr="000320CF" w:rsidRDefault="00FF68ED" w:rsidP="00DB4CCE">
      <w:r w:rsidRPr="000320CF">
        <w:t xml:space="preserve">The measurement methods, along with the corresponding calibration, procedure and MU assessment, are the same as those for the OTA sensitivity requirement in </w:t>
      </w:r>
      <w:r w:rsidR="00117F20" w:rsidRPr="000320CF">
        <w:t>clause 1</w:t>
      </w:r>
      <w:r w:rsidRPr="000320CF">
        <w:t>0.2, except that the required level is EIS</w:t>
      </w:r>
      <w:r w:rsidRPr="000320CF">
        <w:rPr>
          <w:vertAlign w:val="subscript"/>
        </w:rPr>
        <w:t>REFSENS</w:t>
      </w:r>
      <w:r w:rsidRPr="000320CF">
        <w:t xml:space="preserve"> in the measurement procedure.</w:t>
      </w:r>
    </w:p>
    <w:p w14:paraId="6B739A90" w14:textId="77777777" w:rsidR="00FF68ED" w:rsidRPr="000320CF" w:rsidRDefault="00FF68ED" w:rsidP="004F71C3">
      <w:pPr>
        <w:pStyle w:val="Heading2"/>
      </w:pPr>
      <w:bookmarkStart w:id="4185" w:name="_Toc32332270"/>
      <w:bookmarkStart w:id="4186" w:name="_Toc37430187"/>
      <w:bookmarkStart w:id="4187" w:name="_Toc43739290"/>
      <w:bookmarkStart w:id="4188" w:name="_Toc46347051"/>
      <w:bookmarkStart w:id="4189" w:name="_Toc53168758"/>
      <w:bookmarkStart w:id="4190" w:name="_Toc53169450"/>
      <w:bookmarkStart w:id="4191" w:name="_Toc53170142"/>
      <w:bookmarkStart w:id="4192" w:name="_Toc61130305"/>
      <w:bookmarkStart w:id="4193" w:name="_Toc83025648"/>
      <w:bookmarkStart w:id="4194" w:name="_Toc83920222"/>
      <w:bookmarkStart w:id="4195" w:name="_Toc145319498"/>
      <w:r w:rsidRPr="000320CF">
        <w:t>10.4</w:t>
      </w:r>
      <w:r w:rsidRPr="000320CF">
        <w:tab/>
        <w:t>OTA dynamic range</w:t>
      </w:r>
      <w:bookmarkEnd w:id="4185"/>
      <w:bookmarkEnd w:id="4186"/>
      <w:bookmarkEnd w:id="4187"/>
      <w:bookmarkEnd w:id="4188"/>
      <w:bookmarkEnd w:id="4189"/>
      <w:bookmarkEnd w:id="4190"/>
      <w:bookmarkEnd w:id="4191"/>
      <w:bookmarkEnd w:id="4192"/>
      <w:bookmarkEnd w:id="4193"/>
      <w:bookmarkEnd w:id="4194"/>
      <w:bookmarkEnd w:id="4195"/>
    </w:p>
    <w:p w14:paraId="4CFD8637" w14:textId="77777777" w:rsidR="00FF68ED" w:rsidRPr="000320CF" w:rsidRDefault="00FF68ED" w:rsidP="00FF68ED">
      <w:pPr>
        <w:pStyle w:val="Heading3"/>
      </w:pPr>
      <w:bookmarkStart w:id="4196" w:name="_Toc32332271"/>
      <w:bookmarkStart w:id="4197" w:name="_Toc37430188"/>
      <w:bookmarkStart w:id="4198" w:name="_Toc43739291"/>
      <w:bookmarkStart w:id="4199" w:name="_Toc46347052"/>
      <w:bookmarkStart w:id="4200" w:name="_Toc53168759"/>
      <w:bookmarkStart w:id="4201" w:name="_Toc53169451"/>
      <w:bookmarkStart w:id="4202" w:name="_Toc53170143"/>
      <w:bookmarkStart w:id="4203" w:name="_Toc61130306"/>
      <w:bookmarkStart w:id="4204" w:name="_Toc83025649"/>
      <w:bookmarkStart w:id="4205" w:name="_Toc83920223"/>
      <w:bookmarkStart w:id="4206" w:name="_Toc145319499"/>
      <w:r w:rsidRPr="000320CF">
        <w:t>10.4.1</w:t>
      </w:r>
      <w:r w:rsidRPr="000320CF">
        <w:tab/>
        <w:t>General</w:t>
      </w:r>
      <w:bookmarkEnd w:id="4196"/>
      <w:bookmarkEnd w:id="4197"/>
      <w:bookmarkEnd w:id="4198"/>
      <w:bookmarkEnd w:id="4199"/>
      <w:bookmarkEnd w:id="4200"/>
      <w:bookmarkEnd w:id="4201"/>
      <w:bookmarkEnd w:id="4202"/>
      <w:bookmarkEnd w:id="4203"/>
      <w:bookmarkEnd w:id="4204"/>
      <w:bookmarkEnd w:id="4205"/>
      <w:bookmarkEnd w:id="4206"/>
    </w:p>
    <w:p w14:paraId="3512C838" w14:textId="13131A29" w:rsidR="00FF68ED" w:rsidRPr="000320CF" w:rsidRDefault="00117F20" w:rsidP="00DB4CCE">
      <w:pPr>
        <w:rPr>
          <w:lang w:eastAsia="sv-SE"/>
        </w:rPr>
      </w:pPr>
      <w:r w:rsidRPr="000320CF">
        <w:t>Clause 1</w:t>
      </w:r>
      <w:r w:rsidR="00FF68ED" w:rsidRPr="000320CF">
        <w:t xml:space="preserve">0.4 captures MU and TT values derivation for the OTA </w:t>
      </w:r>
      <w:r w:rsidR="00FF68ED" w:rsidRPr="000320CF">
        <w:rPr>
          <w:lang w:eastAsia="en-CA"/>
        </w:rPr>
        <w:t>dynamic range</w:t>
      </w:r>
      <w:r w:rsidR="00FF68ED" w:rsidRPr="000320CF">
        <w:t xml:space="preserve"> directional requirement.</w:t>
      </w:r>
    </w:p>
    <w:p w14:paraId="2C97D6D3" w14:textId="77777777" w:rsidR="00FF68ED" w:rsidRPr="000320CF" w:rsidRDefault="00FF68ED" w:rsidP="00DB4CCE">
      <w:r w:rsidRPr="000320CF">
        <w:t xml:space="preserve">The OTA dynamic range is a measure of the capability of the receiver unit to receive a wanted signal in the presence of an interfering signal inside the received </w:t>
      </w:r>
      <w:r w:rsidRPr="000320CF">
        <w:rPr>
          <w:i/>
        </w:rPr>
        <w:t>channel bandwidth</w:t>
      </w:r>
      <w:r w:rsidRPr="000320CF">
        <w:t xml:space="preserve"> or the capability of receiving high level of wanted signal.</w:t>
      </w:r>
    </w:p>
    <w:p w14:paraId="58192542" w14:textId="77777777" w:rsidR="00FF68ED" w:rsidRPr="000320CF" w:rsidRDefault="00FF68ED" w:rsidP="00DB4CCE">
      <w:pPr>
        <w:rPr>
          <w:i/>
        </w:rPr>
      </w:pPr>
      <w:r w:rsidRPr="000320CF">
        <w:t xml:space="preserve">The requirement applies at the RIB when the AoA of the incident wave of a received signal and the interfering signal are from the same direction and are within the </w:t>
      </w:r>
      <w:r w:rsidRPr="0096708D">
        <w:rPr>
          <w:i/>
          <w:iCs/>
        </w:rPr>
        <w:t>OTA REFSENS</w:t>
      </w:r>
      <w:r w:rsidRPr="000320CF">
        <w:rPr>
          <w:i/>
          <w:iCs/>
        </w:rPr>
        <w:t xml:space="preserve"> </w:t>
      </w:r>
      <w:r w:rsidRPr="000320CF">
        <w:rPr>
          <w:i/>
        </w:rPr>
        <w:t>RoAoA.</w:t>
      </w:r>
    </w:p>
    <w:p w14:paraId="6C6D491F" w14:textId="77777777" w:rsidR="004F71C3" w:rsidRPr="000320CF" w:rsidRDefault="00FF68ED" w:rsidP="00DB4CCE">
      <w:r w:rsidRPr="000320CF">
        <w:t xml:space="preserve">The wanted and interfering signals apply to all supported polarizations, under the assumption of </w:t>
      </w:r>
      <w:r w:rsidRPr="000320CF">
        <w:rPr>
          <w:i/>
        </w:rPr>
        <w:t>polarization match</w:t>
      </w:r>
      <w:r w:rsidRPr="000320CF">
        <w:t>.</w:t>
      </w:r>
      <w:bookmarkStart w:id="4207" w:name="_Toc32332272"/>
      <w:bookmarkStart w:id="4208" w:name="_Toc37430189"/>
      <w:bookmarkStart w:id="4209" w:name="_Toc43739292"/>
      <w:bookmarkStart w:id="4210" w:name="_Toc46347053"/>
      <w:bookmarkStart w:id="4211" w:name="_Toc53168760"/>
      <w:bookmarkStart w:id="4212" w:name="_Toc53169452"/>
      <w:bookmarkStart w:id="4213" w:name="_Toc53170144"/>
    </w:p>
    <w:p w14:paraId="299A38F4" w14:textId="379B1C4E" w:rsidR="00FF68ED" w:rsidRPr="000320CF" w:rsidRDefault="00FF68ED" w:rsidP="00FF68ED">
      <w:pPr>
        <w:pStyle w:val="Heading3"/>
      </w:pPr>
      <w:bookmarkStart w:id="4214" w:name="_Toc61130307"/>
      <w:bookmarkStart w:id="4215" w:name="_Toc83025650"/>
      <w:bookmarkStart w:id="4216" w:name="_Toc83920224"/>
      <w:bookmarkStart w:id="4217" w:name="_Toc145319500"/>
      <w:r w:rsidRPr="000320CF">
        <w:t>10.4.2</w:t>
      </w:r>
      <w:r w:rsidRPr="000320CF">
        <w:tab/>
        <w:t>Indoor Anechoic Chamber</w:t>
      </w:r>
      <w:bookmarkEnd w:id="4207"/>
      <w:bookmarkEnd w:id="4208"/>
      <w:bookmarkEnd w:id="4209"/>
      <w:bookmarkEnd w:id="4210"/>
      <w:bookmarkEnd w:id="4211"/>
      <w:bookmarkEnd w:id="4212"/>
      <w:bookmarkEnd w:id="4213"/>
      <w:bookmarkEnd w:id="4214"/>
      <w:bookmarkEnd w:id="4215"/>
      <w:bookmarkEnd w:id="4216"/>
      <w:bookmarkEnd w:id="4217"/>
    </w:p>
    <w:p w14:paraId="1C87AD6D" w14:textId="77777777" w:rsidR="00FF68ED" w:rsidRPr="000320CF" w:rsidRDefault="00FF68ED" w:rsidP="00FF68ED">
      <w:pPr>
        <w:pStyle w:val="Heading4"/>
        <w:rPr>
          <w:lang w:eastAsia="sv-SE"/>
        </w:rPr>
      </w:pPr>
      <w:bookmarkStart w:id="4218" w:name="_Toc32332273"/>
      <w:bookmarkStart w:id="4219" w:name="_Toc37430190"/>
      <w:bookmarkStart w:id="4220" w:name="_Toc43739293"/>
      <w:bookmarkStart w:id="4221" w:name="_Toc46347054"/>
      <w:bookmarkStart w:id="4222" w:name="_Toc53168761"/>
      <w:bookmarkStart w:id="4223" w:name="_Toc53169453"/>
      <w:bookmarkStart w:id="4224" w:name="_Toc53170145"/>
      <w:bookmarkStart w:id="4225" w:name="_Toc61130308"/>
      <w:bookmarkStart w:id="4226" w:name="_Toc83025651"/>
      <w:bookmarkStart w:id="4227" w:name="_Toc83920225"/>
      <w:bookmarkStart w:id="4228" w:name="_Toc145319501"/>
      <w:r w:rsidRPr="000320CF">
        <w:rPr>
          <w:lang w:eastAsia="sv-SE"/>
        </w:rPr>
        <w:t>10.4.</w:t>
      </w:r>
      <w:r w:rsidRPr="000320CF">
        <w:t>2</w:t>
      </w:r>
      <w:r w:rsidRPr="000320CF">
        <w:rPr>
          <w:lang w:eastAsia="sv-SE"/>
        </w:rPr>
        <w:t>.1</w:t>
      </w:r>
      <w:r w:rsidRPr="000320CF">
        <w:rPr>
          <w:lang w:eastAsia="sv-SE"/>
        </w:rPr>
        <w:tab/>
        <w:t>Measurement system description</w:t>
      </w:r>
      <w:bookmarkEnd w:id="4218"/>
      <w:bookmarkEnd w:id="4219"/>
      <w:bookmarkEnd w:id="4220"/>
      <w:bookmarkEnd w:id="4221"/>
      <w:bookmarkEnd w:id="4222"/>
      <w:bookmarkEnd w:id="4223"/>
      <w:bookmarkEnd w:id="4224"/>
      <w:bookmarkEnd w:id="4225"/>
      <w:bookmarkEnd w:id="4226"/>
      <w:bookmarkEnd w:id="4227"/>
      <w:bookmarkEnd w:id="4228"/>
    </w:p>
    <w:p w14:paraId="3576624F" w14:textId="153851EA"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4229" w:name="_Toc32332274"/>
      <w:bookmarkStart w:id="4230" w:name="_Toc37430191"/>
      <w:bookmarkStart w:id="4231" w:name="_Toc43739294"/>
      <w:bookmarkStart w:id="4232" w:name="_Toc46347055"/>
      <w:bookmarkStart w:id="4233" w:name="_Toc53168762"/>
      <w:bookmarkStart w:id="4234" w:name="_Toc53169454"/>
      <w:bookmarkStart w:id="4235" w:name="_Toc53170146"/>
    </w:p>
    <w:p w14:paraId="6C7BD32B" w14:textId="0A344A54" w:rsidR="00FF68ED" w:rsidRPr="000320CF" w:rsidRDefault="00FF68ED" w:rsidP="00FF68ED">
      <w:pPr>
        <w:pStyle w:val="Heading4"/>
        <w:rPr>
          <w:lang w:eastAsia="sv-SE"/>
        </w:rPr>
      </w:pPr>
      <w:bookmarkStart w:id="4236" w:name="_Toc61130309"/>
      <w:bookmarkStart w:id="4237" w:name="_Toc83025652"/>
      <w:bookmarkStart w:id="4238" w:name="_Toc83920226"/>
      <w:bookmarkStart w:id="4239" w:name="_Toc145319502"/>
      <w:r w:rsidRPr="000320CF">
        <w:rPr>
          <w:lang w:eastAsia="sv-SE"/>
        </w:rPr>
        <w:t>10.4.</w:t>
      </w:r>
      <w:r w:rsidRPr="000320CF">
        <w:t>2</w:t>
      </w:r>
      <w:r w:rsidRPr="000320CF">
        <w:rPr>
          <w:lang w:eastAsia="sv-SE"/>
        </w:rPr>
        <w:t>.2</w:t>
      </w:r>
      <w:r w:rsidR="00F24DAC" w:rsidRPr="000320CF">
        <w:rPr>
          <w:lang w:eastAsia="sv-SE"/>
        </w:rPr>
        <w:tab/>
      </w:r>
      <w:r w:rsidRPr="000320CF">
        <w:rPr>
          <w:lang w:eastAsia="sv-SE"/>
        </w:rPr>
        <w:t>Test procedure</w:t>
      </w:r>
      <w:bookmarkEnd w:id="4229"/>
      <w:bookmarkEnd w:id="4230"/>
      <w:bookmarkEnd w:id="4231"/>
      <w:bookmarkEnd w:id="4232"/>
      <w:bookmarkEnd w:id="4233"/>
      <w:bookmarkEnd w:id="4234"/>
      <w:bookmarkEnd w:id="4235"/>
      <w:bookmarkEnd w:id="4236"/>
      <w:bookmarkEnd w:id="4237"/>
      <w:bookmarkEnd w:id="4238"/>
      <w:bookmarkEnd w:id="4239"/>
    </w:p>
    <w:p w14:paraId="65611706" w14:textId="77777777" w:rsidR="00FF68ED" w:rsidRPr="000320CF" w:rsidRDefault="00FF68ED" w:rsidP="00FF68ED">
      <w:pPr>
        <w:pStyle w:val="Heading5"/>
      </w:pPr>
      <w:bookmarkStart w:id="4240" w:name="_Toc32332275"/>
      <w:bookmarkStart w:id="4241" w:name="_Toc37430192"/>
      <w:bookmarkStart w:id="4242" w:name="_Toc43739295"/>
      <w:bookmarkStart w:id="4243" w:name="_Toc46347056"/>
      <w:bookmarkStart w:id="4244" w:name="_Toc53168763"/>
      <w:bookmarkStart w:id="4245" w:name="_Toc53169455"/>
      <w:bookmarkStart w:id="4246" w:name="_Toc53170147"/>
      <w:bookmarkStart w:id="4247" w:name="_Toc61130310"/>
      <w:bookmarkStart w:id="4248" w:name="_Toc83025653"/>
      <w:bookmarkStart w:id="4249" w:name="_Toc83920227"/>
      <w:bookmarkStart w:id="4250" w:name="_Toc145319503"/>
      <w:r w:rsidRPr="000320CF">
        <w:rPr>
          <w:lang w:eastAsia="sv-SE"/>
        </w:rPr>
        <w:t>10.4.</w:t>
      </w:r>
      <w:r w:rsidRPr="000320CF">
        <w:t>2</w:t>
      </w:r>
      <w:r w:rsidRPr="000320CF">
        <w:rPr>
          <w:lang w:eastAsia="sv-SE"/>
        </w:rPr>
        <w:t>.2.1</w:t>
      </w:r>
      <w:r w:rsidRPr="000320CF">
        <w:rPr>
          <w:lang w:eastAsia="sv-SE"/>
        </w:rPr>
        <w:tab/>
      </w:r>
      <w:r w:rsidRPr="000320CF">
        <w:t>Stage 1: Calibration</w:t>
      </w:r>
      <w:bookmarkEnd w:id="4240"/>
      <w:bookmarkEnd w:id="4241"/>
      <w:bookmarkEnd w:id="4242"/>
      <w:bookmarkEnd w:id="4243"/>
      <w:bookmarkEnd w:id="4244"/>
      <w:bookmarkEnd w:id="4245"/>
      <w:bookmarkEnd w:id="4246"/>
      <w:bookmarkEnd w:id="4247"/>
      <w:bookmarkEnd w:id="4248"/>
      <w:bookmarkEnd w:id="4249"/>
      <w:bookmarkEnd w:id="4250"/>
    </w:p>
    <w:p w14:paraId="58BD2B80" w14:textId="25FD5907" w:rsidR="00FF68ED" w:rsidRPr="000320CF" w:rsidRDefault="00FF68ED" w:rsidP="00DB4CCE">
      <w:pPr>
        <w:rPr>
          <w:rFonts w:eastAsia="DengXian"/>
        </w:rPr>
      </w:pPr>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with</w:t>
      </w:r>
      <w:r w:rsidRPr="000320CF">
        <w:rPr>
          <w:rFonts w:eastAsia="DengXian"/>
        </w:rPr>
        <w:t xml:space="preserve"> the wanted and AWGN interfering signals with power combiner/coupler:</w:t>
      </w:r>
    </w:p>
    <w:p w14:paraId="2029BFFB" w14:textId="460EF0DE"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D</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D in figure </w:t>
      </w:r>
      <w:r w:rsidR="00FF68ED" w:rsidRPr="000320CF">
        <w:t>7.2.1-3</w:t>
      </w:r>
      <w:r w:rsidR="00FF68ED" w:rsidRPr="000320CF">
        <w:rPr>
          <w:rFonts w:eastAsia="DengXian"/>
        </w:rPr>
        <w:t>.</w:t>
      </w:r>
    </w:p>
    <w:p w14:paraId="257F74BF" w14:textId="569C856C" w:rsidR="00FF68ED" w:rsidRPr="000320CF" w:rsidRDefault="00F24DAC" w:rsidP="00DB4CCE">
      <w:pPr>
        <w:pStyle w:val="B1"/>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signal between A and E in figure </w:t>
      </w:r>
      <w:r w:rsidR="00FF68ED" w:rsidRPr="000320CF">
        <w:t>7.2.1-3</w:t>
      </w:r>
      <w:r w:rsidR="00FF68ED" w:rsidRPr="000320CF">
        <w:rPr>
          <w:rFonts w:eastAsia="DengXian"/>
        </w:rPr>
        <w:t>.</w:t>
      </w:r>
    </w:p>
    <w:p w14:paraId="25AE9762" w14:textId="77777777" w:rsidR="00FF68ED" w:rsidRPr="000320CF" w:rsidRDefault="00FF68ED" w:rsidP="00FF68ED">
      <w:pPr>
        <w:pStyle w:val="Heading5"/>
      </w:pPr>
      <w:bookmarkStart w:id="4251" w:name="_Toc32332276"/>
      <w:bookmarkStart w:id="4252" w:name="_Toc37430193"/>
      <w:bookmarkStart w:id="4253" w:name="_Toc43739296"/>
      <w:bookmarkStart w:id="4254" w:name="_Toc46347057"/>
      <w:bookmarkStart w:id="4255" w:name="_Toc53168764"/>
      <w:bookmarkStart w:id="4256" w:name="_Toc53169456"/>
      <w:bookmarkStart w:id="4257" w:name="_Toc53170148"/>
      <w:bookmarkStart w:id="4258" w:name="_Toc61130311"/>
      <w:bookmarkStart w:id="4259" w:name="_Toc83025654"/>
      <w:bookmarkStart w:id="4260" w:name="_Toc83920228"/>
      <w:bookmarkStart w:id="4261" w:name="_Toc145319504"/>
      <w:r w:rsidRPr="000320CF">
        <w:rPr>
          <w:lang w:eastAsia="sv-SE"/>
        </w:rPr>
        <w:t>10.4.</w:t>
      </w:r>
      <w:r w:rsidRPr="000320CF">
        <w:t>2</w:t>
      </w:r>
      <w:r w:rsidRPr="000320CF">
        <w:rPr>
          <w:lang w:eastAsia="sv-SE"/>
        </w:rPr>
        <w:t>.2.2</w:t>
      </w:r>
      <w:r w:rsidRPr="000320CF">
        <w:rPr>
          <w:lang w:eastAsia="sv-SE"/>
        </w:rPr>
        <w:tab/>
      </w:r>
      <w:r w:rsidRPr="000320CF">
        <w:t>Stage 2: BS measurement</w:t>
      </w:r>
      <w:bookmarkEnd w:id="4251"/>
      <w:bookmarkEnd w:id="4252"/>
      <w:bookmarkEnd w:id="4253"/>
      <w:bookmarkEnd w:id="4254"/>
      <w:bookmarkEnd w:id="4255"/>
      <w:bookmarkEnd w:id="4256"/>
      <w:bookmarkEnd w:id="4257"/>
      <w:bookmarkEnd w:id="4258"/>
      <w:bookmarkEnd w:id="4259"/>
      <w:bookmarkEnd w:id="4260"/>
      <w:bookmarkEnd w:id="4261"/>
    </w:p>
    <w:p w14:paraId="35F255D5" w14:textId="7CC1F35C" w:rsidR="00FF68ED" w:rsidRPr="000320CF" w:rsidRDefault="00FF68ED" w:rsidP="00DB4CCE">
      <w:r w:rsidRPr="000320CF">
        <w:t xml:space="preserve">The </w:t>
      </w:r>
      <w:r w:rsidR="00C86AA0"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as follow:</w:t>
      </w:r>
    </w:p>
    <w:p w14:paraId="2CD38DF1" w14:textId="77777777" w:rsidR="00FF68ED" w:rsidRPr="000320CF" w:rsidRDefault="00FF68ED" w:rsidP="00DB4CCE">
      <w:pPr>
        <w:pStyle w:val="B1"/>
        <w:rPr>
          <w:rFonts w:eastAsia="DengXian"/>
        </w:rPr>
      </w:pPr>
      <w:r w:rsidRPr="000320CF">
        <w:t>5)</w:t>
      </w:r>
      <w:r w:rsidRPr="000320CF">
        <w:tab/>
        <w:t>Set the test signal mean power at the RF signal source generator for wanted signal as the required level plus L</w:t>
      </w:r>
      <w:r w:rsidRPr="000320CF">
        <w:rPr>
          <w:vertAlign w:val="subscript"/>
        </w:rPr>
        <w:t xml:space="preserve">Wanted_cal, A→D </w:t>
      </w:r>
      <w:r w:rsidRPr="000320CF">
        <w:t>and the reference measurement channel.</w:t>
      </w:r>
      <w:r w:rsidRPr="000320CF">
        <w:rPr>
          <w:rFonts w:eastAsia="DengXian"/>
        </w:rPr>
        <w:t xml:space="preserve"> Set the test signal mean power at the RF signal source </w:t>
      </w:r>
      <w:r w:rsidRPr="000320CF">
        <w:rPr>
          <w:rFonts w:eastAsia="DengXian"/>
        </w:rPr>
        <w:lastRenderedPageBreak/>
        <w:t>generator for AWGN interfering signal as the required level plus L</w:t>
      </w:r>
      <w:r w:rsidRPr="000320CF">
        <w:rPr>
          <w:rFonts w:eastAsia="DengXian" w:hint="eastAsia"/>
          <w:vertAlign w:val="subscript"/>
        </w:rPr>
        <w:t>AWGN_cal, A</w:t>
      </w:r>
      <w:r w:rsidRPr="000320CF">
        <w:rPr>
          <w:rFonts w:eastAsia="DengXian" w:hint="eastAsia"/>
          <w:vertAlign w:val="subscript"/>
        </w:rPr>
        <w:t>→</w:t>
      </w:r>
      <w:r w:rsidRPr="000320CF">
        <w:rPr>
          <w:rFonts w:eastAsia="DengXian" w:hint="eastAsia"/>
          <w:vertAlign w:val="subscript"/>
        </w:rPr>
        <w:t xml:space="preserve">E </w:t>
      </w:r>
      <w:r w:rsidRPr="000320CF">
        <w:rPr>
          <w:rFonts w:eastAsia="DengXian"/>
        </w:rPr>
        <w:t>and at the same frequency as wanted signal.</w:t>
      </w:r>
    </w:p>
    <w:p w14:paraId="4AF92DEB" w14:textId="41D51734" w:rsidR="00FF68ED" w:rsidRPr="000320CF" w:rsidRDefault="00FF68ED" w:rsidP="00FF68ED">
      <w:pPr>
        <w:pStyle w:val="Heading4"/>
        <w:rPr>
          <w:lang w:eastAsia="sv-SE"/>
        </w:rPr>
      </w:pPr>
      <w:bookmarkStart w:id="4262" w:name="_Toc32332277"/>
      <w:bookmarkStart w:id="4263" w:name="_Toc37430194"/>
      <w:bookmarkStart w:id="4264" w:name="_Toc43739297"/>
      <w:bookmarkStart w:id="4265" w:name="_Toc46347058"/>
      <w:bookmarkStart w:id="4266" w:name="_Toc53168765"/>
      <w:bookmarkStart w:id="4267" w:name="_Toc53169457"/>
      <w:bookmarkStart w:id="4268" w:name="_Toc53170149"/>
      <w:bookmarkStart w:id="4269" w:name="_Toc61130312"/>
      <w:bookmarkStart w:id="4270" w:name="_Toc83025655"/>
      <w:bookmarkStart w:id="4271" w:name="_Toc83920229"/>
      <w:bookmarkStart w:id="4272" w:name="_Toc145319505"/>
      <w:r w:rsidRPr="000320CF">
        <w:rPr>
          <w:lang w:eastAsia="sv-SE"/>
        </w:rPr>
        <w:t>10.4.</w:t>
      </w:r>
      <w:r w:rsidRPr="000320CF">
        <w:t>2</w:t>
      </w:r>
      <w:r w:rsidRPr="000320CF">
        <w:rPr>
          <w:lang w:eastAsia="sv-SE"/>
        </w:rPr>
        <w:t>.3</w:t>
      </w:r>
      <w:r w:rsidR="00F24DAC" w:rsidRPr="000320CF">
        <w:rPr>
          <w:lang w:eastAsia="sv-SE"/>
        </w:rPr>
        <w:tab/>
      </w:r>
      <w:r w:rsidRPr="000320CF">
        <w:rPr>
          <w:lang w:eastAsia="sv-SE"/>
        </w:rPr>
        <w:t>MU value derivation, FR1</w:t>
      </w:r>
      <w:bookmarkEnd w:id="4262"/>
      <w:bookmarkEnd w:id="4263"/>
      <w:bookmarkEnd w:id="4264"/>
      <w:bookmarkEnd w:id="4265"/>
      <w:bookmarkEnd w:id="4266"/>
      <w:bookmarkEnd w:id="4267"/>
      <w:bookmarkEnd w:id="4268"/>
      <w:bookmarkEnd w:id="4269"/>
      <w:bookmarkEnd w:id="4270"/>
      <w:bookmarkEnd w:id="4271"/>
      <w:bookmarkEnd w:id="4272"/>
    </w:p>
    <w:p w14:paraId="54636244" w14:textId="688D7B7A"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3D261184" w14:textId="77777777" w:rsidR="004F71C3" w:rsidRPr="000320CF" w:rsidRDefault="00FF68ED" w:rsidP="00FF68ED">
      <w:pPr>
        <w:pStyle w:val="Heading3"/>
      </w:pPr>
      <w:bookmarkStart w:id="4273" w:name="_Toc32332278"/>
      <w:bookmarkStart w:id="4274" w:name="_Toc37430195"/>
      <w:bookmarkStart w:id="4275" w:name="_Toc43739298"/>
      <w:bookmarkStart w:id="4276" w:name="_Toc46347059"/>
      <w:bookmarkStart w:id="4277" w:name="_Toc53168766"/>
      <w:bookmarkStart w:id="4278" w:name="_Toc53169458"/>
      <w:bookmarkStart w:id="4279" w:name="_Toc53170150"/>
      <w:bookmarkStart w:id="4280" w:name="_Toc61130313"/>
      <w:bookmarkStart w:id="4281" w:name="_Toc83025656"/>
      <w:bookmarkStart w:id="4282" w:name="_Toc83920230"/>
      <w:bookmarkStart w:id="4283" w:name="_Toc145319506"/>
      <w:r w:rsidRPr="000320CF">
        <w:t>10.4.3</w:t>
      </w:r>
      <w:r w:rsidRPr="000320CF">
        <w:tab/>
      </w:r>
      <w:r w:rsidRPr="000320CF">
        <w:rPr>
          <w:lang w:eastAsia="sv-SE"/>
        </w:rPr>
        <w:t xml:space="preserve">Compact </w:t>
      </w:r>
      <w:r w:rsidRPr="000320CF">
        <w:t>Antenna</w:t>
      </w:r>
      <w:r w:rsidRPr="000320CF">
        <w:rPr>
          <w:lang w:eastAsia="sv-SE"/>
        </w:rPr>
        <w:t xml:space="preserve"> Test Range</w:t>
      </w:r>
      <w:bookmarkStart w:id="4284" w:name="_Toc32332279"/>
      <w:bookmarkStart w:id="4285" w:name="_Toc37430196"/>
      <w:bookmarkStart w:id="4286" w:name="_Toc43739299"/>
      <w:bookmarkStart w:id="4287" w:name="_Toc46347060"/>
      <w:bookmarkStart w:id="4288" w:name="_Toc53168767"/>
      <w:bookmarkStart w:id="4289" w:name="_Toc53169459"/>
      <w:bookmarkStart w:id="4290" w:name="_Toc53170151"/>
      <w:bookmarkEnd w:id="4273"/>
      <w:bookmarkEnd w:id="4274"/>
      <w:bookmarkEnd w:id="4275"/>
      <w:bookmarkEnd w:id="4276"/>
      <w:bookmarkEnd w:id="4277"/>
      <w:bookmarkEnd w:id="4278"/>
      <w:bookmarkEnd w:id="4279"/>
      <w:bookmarkEnd w:id="4280"/>
      <w:bookmarkEnd w:id="4281"/>
      <w:bookmarkEnd w:id="4282"/>
      <w:bookmarkEnd w:id="4283"/>
    </w:p>
    <w:p w14:paraId="206EF6DD" w14:textId="787AB9CF" w:rsidR="00FF68ED" w:rsidRPr="000320CF" w:rsidRDefault="00FF68ED" w:rsidP="00FF68ED">
      <w:pPr>
        <w:pStyle w:val="Heading4"/>
        <w:rPr>
          <w:lang w:eastAsia="sv-SE"/>
        </w:rPr>
      </w:pPr>
      <w:bookmarkStart w:id="4291" w:name="_Toc61130314"/>
      <w:bookmarkStart w:id="4292" w:name="_Toc83025657"/>
      <w:bookmarkStart w:id="4293" w:name="_Toc83920231"/>
      <w:bookmarkStart w:id="4294" w:name="_Toc145319507"/>
      <w:r w:rsidRPr="000320CF">
        <w:rPr>
          <w:lang w:eastAsia="sv-SE"/>
        </w:rPr>
        <w:t>10.4.</w:t>
      </w:r>
      <w:r w:rsidRPr="000320CF">
        <w:t>3</w:t>
      </w:r>
      <w:r w:rsidRPr="000320CF">
        <w:rPr>
          <w:lang w:eastAsia="sv-SE"/>
        </w:rPr>
        <w:t>.1</w:t>
      </w:r>
      <w:r w:rsidRPr="000320CF">
        <w:rPr>
          <w:lang w:eastAsia="sv-SE"/>
        </w:rPr>
        <w:tab/>
        <w:t>Measurement system description</w:t>
      </w:r>
      <w:bookmarkEnd w:id="4284"/>
      <w:bookmarkEnd w:id="4285"/>
      <w:bookmarkEnd w:id="4286"/>
      <w:bookmarkEnd w:id="4287"/>
      <w:bookmarkEnd w:id="4288"/>
      <w:bookmarkEnd w:id="4289"/>
      <w:bookmarkEnd w:id="4290"/>
      <w:bookmarkEnd w:id="4291"/>
      <w:bookmarkEnd w:id="4292"/>
      <w:bookmarkEnd w:id="4293"/>
      <w:bookmarkEnd w:id="4294"/>
    </w:p>
    <w:p w14:paraId="7F2F620B" w14:textId="5A1C5FE9" w:rsidR="004F71C3" w:rsidRPr="000320CF" w:rsidRDefault="00FF68ED" w:rsidP="00DB4CCE">
      <w:pPr>
        <w:rPr>
          <w:lang w:eastAsia="sv-SE"/>
        </w:rPr>
      </w:pPr>
      <w:r w:rsidRPr="000320CF">
        <w:t xml:space="preserve">Measurement system description is captured in </w:t>
      </w:r>
      <w:r w:rsidR="00117F20" w:rsidRPr="000320CF">
        <w:t>clause 7</w:t>
      </w:r>
      <w:r w:rsidRPr="000320CF">
        <w:t>.3.1 and the measurement system setup for OTA dynamic range depicted on figure 7.3.1-3.</w:t>
      </w:r>
      <w:bookmarkStart w:id="4295" w:name="_Toc32332280"/>
      <w:bookmarkStart w:id="4296" w:name="_Toc37430197"/>
      <w:bookmarkStart w:id="4297" w:name="_Toc43739300"/>
      <w:bookmarkStart w:id="4298" w:name="_Toc46347061"/>
      <w:bookmarkStart w:id="4299" w:name="_Toc53168768"/>
      <w:bookmarkStart w:id="4300" w:name="_Toc53169460"/>
      <w:bookmarkStart w:id="4301" w:name="_Toc53170152"/>
    </w:p>
    <w:p w14:paraId="386091AC" w14:textId="1CE5DCFB" w:rsidR="00FF68ED" w:rsidRPr="000320CF" w:rsidRDefault="00FF68ED" w:rsidP="00FF68ED">
      <w:pPr>
        <w:pStyle w:val="Heading4"/>
        <w:rPr>
          <w:lang w:eastAsia="sv-SE"/>
        </w:rPr>
      </w:pPr>
      <w:bookmarkStart w:id="4302" w:name="_Toc61130315"/>
      <w:bookmarkStart w:id="4303" w:name="_Toc83025658"/>
      <w:bookmarkStart w:id="4304" w:name="_Toc83920232"/>
      <w:bookmarkStart w:id="4305" w:name="_Toc145319508"/>
      <w:r w:rsidRPr="000320CF">
        <w:rPr>
          <w:lang w:eastAsia="sv-SE"/>
        </w:rPr>
        <w:t>10.4.</w:t>
      </w:r>
      <w:r w:rsidRPr="000320CF">
        <w:t>3</w:t>
      </w:r>
      <w:r w:rsidRPr="000320CF">
        <w:rPr>
          <w:lang w:eastAsia="sv-SE"/>
        </w:rPr>
        <w:t>.2</w:t>
      </w:r>
      <w:r w:rsidR="00F24DAC" w:rsidRPr="000320CF">
        <w:rPr>
          <w:lang w:eastAsia="sv-SE"/>
        </w:rPr>
        <w:tab/>
      </w:r>
      <w:r w:rsidRPr="000320CF">
        <w:rPr>
          <w:lang w:eastAsia="sv-SE"/>
        </w:rPr>
        <w:t>Test procedure</w:t>
      </w:r>
      <w:bookmarkEnd w:id="4295"/>
      <w:bookmarkEnd w:id="4296"/>
      <w:bookmarkEnd w:id="4297"/>
      <w:bookmarkEnd w:id="4298"/>
      <w:bookmarkEnd w:id="4299"/>
      <w:bookmarkEnd w:id="4300"/>
      <w:bookmarkEnd w:id="4301"/>
      <w:bookmarkEnd w:id="4302"/>
      <w:bookmarkEnd w:id="4303"/>
      <w:bookmarkEnd w:id="4304"/>
      <w:bookmarkEnd w:id="4305"/>
    </w:p>
    <w:p w14:paraId="6BC13CE9" w14:textId="77777777" w:rsidR="00FF68ED" w:rsidRPr="000320CF" w:rsidRDefault="00FF68ED" w:rsidP="00FF68ED">
      <w:pPr>
        <w:pStyle w:val="Heading5"/>
      </w:pPr>
      <w:bookmarkStart w:id="4306" w:name="_Toc32332281"/>
      <w:bookmarkStart w:id="4307" w:name="_Toc37430198"/>
      <w:bookmarkStart w:id="4308" w:name="_Toc43739301"/>
      <w:bookmarkStart w:id="4309" w:name="_Toc46347062"/>
      <w:bookmarkStart w:id="4310" w:name="_Toc53168769"/>
      <w:bookmarkStart w:id="4311" w:name="_Toc53169461"/>
      <w:bookmarkStart w:id="4312" w:name="_Toc53170153"/>
      <w:bookmarkStart w:id="4313" w:name="_Toc61130316"/>
      <w:bookmarkStart w:id="4314" w:name="_Toc83025659"/>
      <w:bookmarkStart w:id="4315" w:name="_Toc83920233"/>
      <w:bookmarkStart w:id="4316" w:name="_Toc145319509"/>
      <w:r w:rsidRPr="000320CF">
        <w:rPr>
          <w:lang w:eastAsia="sv-SE"/>
        </w:rPr>
        <w:t>10.4.</w:t>
      </w:r>
      <w:r w:rsidRPr="000320CF">
        <w:t>3</w:t>
      </w:r>
      <w:r w:rsidRPr="000320CF">
        <w:rPr>
          <w:lang w:eastAsia="sv-SE"/>
        </w:rPr>
        <w:t>.2.1</w:t>
      </w:r>
      <w:r w:rsidRPr="000320CF">
        <w:rPr>
          <w:lang w:eastAsia="sv-SE"/>
        </w:rPr>
        <w:tab/>
      </w:r>
      <w:r w:rsidRPr="000320CF">
        <w:t>Stage 1: Calibration</w:t>
      </w:r>
      <w:bookmarkEnd w:id="4306"/>
      <w:bookmarkEnd w:id="4307"/>
      <w:bookmarkEnd w:id="4308"/>
      <w:bookmarkEnd w:id="4309"/>
      <w:bookmarkEnd w:id="4310"/>
      <w:bookmarkEnd w:id="4311"/>
      <w:bookmarkEnd w:id="4312"/>
      <w:bookmarkEnd w:id="4313"/>
      <w:bookmarkEnd w:id="4314"/>
      <w:bookmarkEnd w:id="4315"/>
      <w:bookmarkEnd w:id="4316"/>
    </w:p>
    <w:p w14:paraId="6F4AB725" w14:textId="6DF044EE"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 xml:space="preserve">.3, </w:t>
      </w:r>
      <w:r w:rsidRPr="000320CF">
        <w:rPr>
          <w:rFonts w:eastAsia="DengXian"/>
        </w:rPr>
        <w:t>for the wanted and AWGN interfering signals with power combiner/coupler:</w:t>
      </w:r>
    </w:p>
    <w:p w14:paraId="6E35FE39" w14:textId="61EBD4FC"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B</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B in figure </w:t>
      </w:r>
      <w:r w:rsidR="00FF68ED" w:rsidRPr="000320CF">
        <w:t>7.3.1-3</w:t>
      </w:r>
      <w:r w:rsidR="00FF68ED" w:rsidRPr="000320CF">
        <w:rPr>
          <w:rFonts w:eastAsia="DengXian"/>
        </w:rPr>
        <w:t>.</w:t>
      </w:r>
    </w:p>
    <w:p w14:paraId="427FD9C3" w14:textId="0AB5160B" w:rsidR="00FF68ED"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interfering signal between A and E in figure </w:t>
      </w:r>
      <w:r w:rsidR="00FF68ED" w:rsidRPr="000320CF">
        <w:t>7.3.1-3</w:t>
      </w:r>
      <w:r w:rsidR="00FF68ED" w:rsidRPr="000320CF">
        <w:rPr>
          <w:rFonts w:eastAsia="DengXian"/>
        </w:rPr>
        <w:t>.</w:t>
      </w:r>
    </w:p>
    <w:p w14:paraId="5CEB4365" w14:textId="77777777" w:rsidR="004F71C3" w:rsidRPr="000320CF" w:rsidRDefault="00FF68ED" w:rsidP="00FF68ED">
      <w:pPr>
        <w:pStyle w:val="Heading5"/>
      </w:pPr>
      <w:bookmarkStart w:id="4317" w:name="_Toc32332282"/>
      <w:bookmarkStart w:id="4318" w:name="_Toc37430199"/>
      <w:bookmarkStart w:id="4319" w:name="_Toc43739302"/>
      <w:bookmarkStart w:id="4320" w:name="_Toc46347063"/>
      <w:bookmarkStart w:id="4321" w:name="_Toc53168770"/>
      <w:bookmarkStart w:id="4322" w:name="_Toc53169462"/>
      <w:bookmarkStart w:id="4323" w:name="_Toc53170154"/>
      <w:bookmarkStart w:id="4324" w:name="_Toc61130317"/>
      <w:bookmarkStart w:id="4325" w:name="_Toc83025660"/>
      <w:bookmarkStart w:id="4326" w:name="_Toc83920234"/>
      <w:bookmarkStart w:id="4327" w:name="_Toc145319510"/>
      <w:r w:rsidRPr="000320CF">
        <w:rPr>
          <w:lang w:eastAsia="sv-SE"/>
        </w:rPr>
        <w:t>10.4.</w:t>
      </w:r>
      <w:r w:rsidRPr="000320CF">
        <w:t>3</w:t>
      </w:r>
      <w:r w:rsidRPr="000320CF">
        <w:rPr>
          <w:lang w:eastAsia="sv-SE"/>
        </w:rPr>
        <w:t>.2.2</w:t>
      </w:r>
      <w:r w:rsidRPr="000320CF">
        <w:tab/>
        <w:t>Stage 2: BS measurement</w:t>
      </w:r>
      <w:bookmarkEnd w:id="4317"/>
      <w:bookmarkEnd w:id="4318"/>
      <w:bookmarkEnd w:id="4319"/>
      <w:bookmarkEnd w:id="4320"/>
      <w:bookmarkEnd w:id="4321"/>
      <w:bookmarkEnd w:id="4322"/>
      <w:bookmarkEnd w:id="4323"/>
      <w:bookmarkEnd w:id="4324"/>
      <w:bookmarkEnd w:id="4325"/>
      <w:bookmarkEnd w:id="4326"/>
      <w:bookmarkEnd w:id="4327"/>
    </w:p>
    <w:p w14:paraId="379AFC6E" w14:textId="488570AD"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FD2CB19"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64C64E54"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5CA8319A"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AWGN interferer to set the signal at the required level plus L</w:t>
      </w:r>
      <w:r w:rsidRPr="000320CF">
        <w:rPr>
          <w:vertAlign w:val="subscript"/>
          <w:lang w:eastAsia="zh-CN"/>
        </w:rPr>
        <w:t xml:space="preserve">A→E </w:t>
      </w:r>
      <w:r w:rsidRPr="000320CF">
        <w:rPr>
          <w:lang w:eastAsia="zh-CN"/>
        </w:rPr>
        <w:t>and at the same frequency as wanted signal.</w:t>
      </w:r>
    </w:p>
    <w:p w14:paraId="7657DF2A" w14:textId="3B83D3E3" w:rsidR="00FF68ED" w:rsidRPr="000320CF" w:rsidRDefault="00FF68ED" w:rsidP="00DB4CCE">
      <w:pPr>
        <w:pStyle w:val="B1"/>
        <w:rPr>
          <w:lang w:eastAsia="zh-CN"/>
        </w:rPr>
      </w:pPr>
      <w:r w:rsidRPr="000320CF">
        <w:t>4)</w:t>
      </w:r>
      <w:r w:rsidRPr="000320CF">
        <w:tab/>
        <w:t>Measure the throughput of the wanted signal.</w:t>
      </w:r>
    </w:p>
    <w:p w14:paraId="24193942" w14:textId="77777777" w:rsidR="00FF68ED" w:rsidRPr="000320CF" w:rsidRDefault="00FF68ED" w:rsidP="00DB4CCE">
      <w:pPr>
        <w:pStyle w:val="B1"/>
      </w:pPr>
      <w:r w:rsidRPr="000320CF">
        <w:t>5)</w:t>
      </w:r>
      <w:r w:rsidRPr="000320CF">
        <w:tab/>
        <w:t>Repeat steps 2 - 4 for all conformance test bands and directions.</w:t>
      </w:r>
    </w:p>
    <w:p w14:paraId="76B65B23" w14:textId="4D9BCDAC" w:rsidR="00FF68ED" w:rsidRPr="000320CF" w:rsidRDefault="00FF68ED" w:rsidP="00FF68ED">
      <w:pPr>
        <w:pStyle w:val="Heading4"/>
        <w:rPr>
          <w:lang w:eastAsia="sv-SE"/>
        </w:rPr>
      </w:pPr>
      <w:bookmarkStart w:id="4328" w:name="_Toc32332283"/>
      <w:bookmarkStart w:id="4329" w:name="_Toc37430200"/>
      <w:bookmarkStart w:id="4330" w:name="_Toc43739303"/>
      <w:bookmarkStart w:id="4331" w:name="_Toc46347064"/>
      <w:bookmarkStart w:id="4332" w:name="_Toc53168771"/>
      <w:bookmarkStart w:id="4333" w:name="_Toc53169463"/>
      <w:bookmarkStart w:id="4334" w:name="_Toc53170155"/>
      <w:bookmarkStart w:id="4335" w:name="_Toc61130318"/>
      <w:bookmarkStart w:id="4336" w:name="_Toc83025661"/>
      <w:bookmarkStart w:id="4337" w:name="_Toc83920235"/>
      <w:bookmarkStart w:id="4338" w:name="_Toc145319511"/>
      <w:r w:rsidRPr="000320CF">
        <w:rPr>
          <w:lang w:eastAsia="sv-SE"/>
        </w:rPr>
        <w:t>10.4.</w:t>
      </w:r>
      <w:r w:rsidRPr="000320CF">
        <w:t>3</w:t>
      </w:r>
      <w:r w:rsidRPr="000320CF">
        <w:rPr>
          <w:lang w:eastAsia="sv-SE"/>
        </w:rPr>
        <w:t>.3</w:t>
      </w:r>
      <w:r w:rsidR="00F24DAC" w:rsidRPr="000320CF">
        <w:rPr>
          <w:lang w:eastAsia="sv-SE"/>
        </w:rPr>
        <w:tab/>
      </w:r>
      <w:r w:rsidRPr="000320CF">
        <w:rPr>
          <w:lang w:eastAsia="sv-SE"/>
        </w:rPr>
        <w:t>MU value derivation, FR1</w:t>
      </w:r>
      <w:bookmarkEnd w:id="4328"/>
      <w:bookmarkEnd w:id="4329"/>
      <w:bookmarkEnd w:id="4330"/>
      <w:bookmarkEnd w:id="4331"/>
      <w:bookmarkEnd w:id="4332"/>
      <w:bookmarkEnd w:id="4333"/>
      <w:bookmarkEnd w:id="4334"/>
      <w:bookmarkEnd w:id="4335"/>
      <w:bookmarkEnd w:id="4336"/>
      <w:bookmarkEnd w:id="4337"/>
      <w:bookmarkEnd w:id="4338"/>
    </w:p>
    <w:p w14:paraId="4CD33677" w14:textId="6A0660A7"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75741AE3" w14:textId="1CC273B7" w:rsidR="0091336E" w:rsidRPr="000320CF" w:rsidRDefault="0091336E" w:rsidP="0091336E">
      <w:pPr>
        <w:pStyle w:val="Heading3"/>
      </w:pPr>
      <w:bookmarkStart w:id="4339" w:name="_Toc61130319"/>
      <w:bookmarkStart w:id="4340" w:name="_Toc83025662"/>
      <w:bookmarkStart w:id="4341" w:name="_Toc83920236"/>
      <w:bookmarkStart w:id="4342" w:name="_Toc145319512"/>
      <w:bookmarkStart w:id="4343" w:name="_Toc32332284"/>
      <w:bookmarkStart w:id="4344" w:name="_Toc37430201"/>
      <w:bookmarkStart w:id="4345" w:name="_Toc43739304"/>
      <w:bookmarkStart w:id="4346" w:name="_Toc46347065"/>
      <w:bookmarkStart w:id="4347" w:name="_Toc53168772"/>
      <w:bookmarkStart w:id="4348" w:name="_Toc53169464"/>
      <w:bookmarkStart w:id="4349" w:name="_Toc53170156"/>
      <w:r w:rsidRPr="000320CF">
        <w:t>10.4.3A</w:t>
      </w:r>
      <w:r w:rsidRPr="000320CF">
        <w:tab/>
        <w:t>Plane Wave Synthesizer</w:t>
      </w:r>
      <w:bookmarkEnd w:id="4339"/>
      <w:bookmarkEnd w:id="4340"/>
      <w:bookmarkEnd w:id="4341"/>
      <w:bookmarkEnd w:id="4342"/>
    </w:p>
    <w:p w14:paraId="29B94DAD" w14:textId="77777777" w:rsidR="0091336E" w:rsidRPr="0096708D" w:rsidRDefault="0091336E" w:rsidP="0096708D">
      <w:pPr>
        <w:pStyle w:val="Heading4"/>
      </w:pPr>
      <w:bookmarkStart w:id="4350" w:name="_Toc61130320"/>
      <w:bookmarkStart w:id="4351" w:name="_Toc83025663"/>
      <w:bookmarkStart w:id="4352" w:name="_Toc83920237"/>
      <w:bookmarkStart w:id="4353" w:name="_Toc145319513"/>
      <w:r w:rsidRPr="0096708D">
        <w:t>10.4.3A.1</w:t>
      </w:r>
      <w:r w:rsidRPr="0096708D">
        <w:tab/>
        <w:t>Measurement system description</w:t>
      </w:r>
      <w:bookmarkEnd w:id="4350"/>
      <w:bookmarkEnd w:id="4351"/>
      <w:bookmarkEnd w:id="4352"/>
      <w:bookmarkEnd w:id="4353"/>
    </w:p>
    <w:p w14:paraId="3D2B5248" w14:textId="77777777" w:rsidR="0091336E" w:rsidRPr="000320CF" w:rsidRDefault="0091336E" w:rsidP="00DB4CCE">
      <w:r w:rsidRPr="000320CF">
        <w:t>Measurement system description is captured in clause 7.6.1 and the measurement system setup for OTA dynamic range depicted on figure 7.6.1-3.</w:t>
      </w:r>
    </w:p>
    <w:p w14:paraId="25D91DB0" w14:textId="77777777" w:rsidR="0091336E" w:rsidRPr="0096708D" w:rsidRDefault="0091336E" w:rsidP="0096708D">
      <w:pPr>
        <w:pStyle w:val="Heading4"/>
      </w:pPr>
      <w:bookmarkStart w:id="4354" w:name="_Toc61130321"/>
      <w:bookmarkStart w:id="4355" w:name="_Toc83025664"/>
      <w:bookmarkStart w:id="4356" w:name="_Toc83920238"/>
      <w:bookmarkStart w:id="4357" w:name="_Toc145319514"/>
      <w:r w:rsidRPr="0096708D">
        <w:lastRenderedPageBreak/>
        <w:t>10.4.3A.2</w:t>
      </w:r>
      <w:r w:rsidRPr="0096708D">
        <w:tab/>
        <w:t>Test procedure</w:t>
      </w:r>
      <w:bookmarkEnd w:id="4354"/>
      <w:bookmarkEnd w:id="4355"/>
      <w:bookmarkEnd w:id="4356"/>
      <w:bookmarkEnd w:id="4357"/>
    </w:p>
    <w:p w14:paraId="6FA45F41" w14:textId="77777777" w:rsidR="0091336E" w:rsidRPr="0096708D" w:rsidRDefault="0091336E" w:rsidP="0096708D">
      <w:pPr>
        <w:pStyle w:val="Heading5"/>
      </w:pPr>
      <w:bookmarkStart w:id="4358" w:name="_Toc61130322"/>
      <w:bookmarkStart w:id="4359" w:name="_Toc83025665"/>
      <w:bookmarkStart w:id="4360" w:name="_Toc83920239"/>
      <w:bookmarkStart w:id="4361" w:name="_Toc145319515"/>
      <w:r w:rsidRPr="0096708D">
        <w:t>10.4.3A.2.1</w:t>
      </w:r>
      <w:r w:rsidRPr="0096708D">
        <w:tab/>
        <w:t>Stage 1: Calibration</w:t>
      </w:r>
      <w:bookmarkEnd w:id="4358"/>
      <w:bookmarkEnd w:id="4359"/>
      <w:bookmarkEnd w:id="4360"/>
      <w:bookmarkEnd w:id="4361"/>
    </w:p>
    <w:p w14:paraId="46FFDA58" w14:textId="77777777" w:rsidR="0091336E" w:rsidRPr="000320CF" w:rsidRDefault="0091336E" w:rsidP="00DB4CCE">
      <w:r w:rsidRPr="000320CF">
        <w:t>Calibration procedure for the PWS shall be done with the procedure shown in clause 8.6, for the wanted and AWGN interfering signals with power combiner/coupler:</w:t>
      </w:r>
    </w:p>
    <w:p w14:paraId="01A57482" w14:textId="06BF1AB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B804652" w14:textId="6C6F8A6E" w:rsidR="0091336E" w:rsidRPr="000320CF" w:rsidRDefault="0091336E" w:rsidP="00DB4CCE">
      <w:pPr>
        <w:pStyle w:val="B1"/>
      </w:pPr>
      <w:r w:rsidRPr="000320CF">
        <w:tab/>
        <w:t>L</w:t>
      </w:r>
      <w:r w:rsidRPr="0096708D">
        <w:rPr>
          <w:vertAlign w:val="subscript"/>
        </w:rPr>
        <w:t>AWGN_cal, A→D</w:t>
      </w:r>
      <w:r w:rsidRPr="000320CF">
        <w:t>: Calibration value for AWGN interfering signal between A and D in figure 7.6.1-3.</w:t>
      </w:r>
    </w:p>
    <w:p w14:paraId="4750F1EB" w14:textId="77777777" w:rsidR="0091336E" w:rsidRPr="0096708D" w:rsidRDefault="0091336E" w:rsidP="0096708D">
      <w:pPr>
        <w:pStyle w:val="Heading5"/>
      </w:pPr>
      <w:bookmarkStart w:id="4362" w:name="_Toc61130323"/>
      <w:bookmarkStart w:id="4363" w:name="_Toc83025666"/>
      <w:bookmarkStart w:id="4364" w:name="_Toc83920240"/>
      <w:bookmarkStart w:id="4365" w:name="_Toc145319516"/>
      <w:r w:rsidRPr="0096708D">
        <w:t>10.4.3A.2.2</w:t>
      </w:r>
      <w:r w:rsidRPr="0096708D">
        <w:tab/>
        <w:t>Stage 2: BS measurement</w:t>
      </w:r>
      <w:bookmarkEnd w:id="4362"/>
      <w:bookmarkEnd w:id="4363"/>
      <w:bookmarkEnd w:id="4364"/>
      <w:bookmarkEnd w:id="4365"/>
    </w:p>
    <w:p w14:paraId="2B9B75A3" w14:textId="77777777" w:rsidR="0091336E" w:rsidRPr="000320CF" w:rsidRDefault="0091336E" w:rsidP="00DB4CCE">
      <w:r w:rsidRPr="000320CF">
        <w:t>The PWS testing procedure consists of the following steps:</w:t>
      </w:r>
    </w:p>
    <w:p w14:paraId="0A6F3BB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2EB2CAE"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A29CFEF" w14:textId="77777777" w:rsidR="0091336E" w:rsidRPr="000320CF" w:rsidRDefault="0091336E" w:rsidP="0096708D">
      <w:pPr>
        <w:pStyle w:val="B1"/>
      </w:pPr>
      <w:r w:rsidRPr="000320CF">
        <w:t>3)</w:t>
      </w:r>
      <w:r w:rsidRPr="000320CF">
        <w:tab/>
        <w:t>Configure RF signal generator for AWGN interferer to set the signal at the required level plus L</w:t>
      </w:r>
      <w:r w:rsidRPr="0096708D">
        <w:rPr>
          <w:vertAlign w:val="subscript"/>
        </w:rPr>
        <w:t>A→D</w:t>
      </w:r>
      <w:r w:rsidRPr="000320CF">
        <w:t xml:space="preserve"> and at the same frequency as wanted signal.</w:t>
      </w:r>
    </w:p>
    <w:p w14:paraId="72290CE0" w14:textId="77777777" w:rsidR="0091336E" w:rsidRPr="000320CF" w:rsidRDefault="0091336E" w:rsidP="0096708D">
      <w:pPr>
        <w:pStyle w:val="B1"/>
      </w:pPr>
      <w:r w:rsidRPr="000320CF">
        <w:t>4)</w:t>
      </w:r>
      <w:r w:rsidRPr="000320CF">
        <w:tab/>
        <w:t>Measure the throughput of the wanted signal.</w:t>
      </w:r>
    </w:p>
    <w:p w14:paraId="7A3352EA" w14:textId="77777777" w:rsidR="0091336E" w:rsidRPr="000320CF" w:rsidRDefault="0091336E" w:rsidP="0096708D">
      <w:pPr>
        <w:pStyle w:val="B1"/>
      </w:pPr>
      <w:r w:rsidRPr="000320CF">
        <w:t>5)</w:t>
      </w:r>
      <w:r w:rsidRPr="000320CF">
        <w:tab/>
        <w:t>Repeat steps 2 - 4 for all conformance test bands and directions.</w:t>
      </w:r>
    </w:p>
    <w:p w14:paraId="41182B54" w14:textId="3CCDCE8E" w:rsidR="0091336E" w:rsidRPr="0096708D" w:rsidRDefault="0091336E" w:rsidP="0096708D">
      <w:pPr>
        <w:pStyle w:val="Heading5"/>
      </w:pPr>
      <w:bookmarkStart w:id="4366" w:name="_Toc61130324"/>
      <w:bookmarkStart w:id="4367" w:name="_Toc83025667"/>
      <w:bookmarkStart w:id="4368" w:name="_Toc83920241"/>
      <w:bookmarkStart w:id="4369" w:name="_Toc145319517"/>
      <w:r w:rsidRPr="0096708D">
        <w:t>10.4.3A.3</w:t>
      </w:r>
      <w:r w:rsidRPr="0096708D">
        <w:tab/>
        <w:t>MU value derivation, FR1</w:t>
      </w:r>
      <w:bookmarkEnd w:id="4366"/>
      <w:bookmarkEnd w:id="4367"/>
      <w:bookmarkEnd w:id="4368"/>
      <w:bookmarkEnd w:id="4369"/>
    </w:p>
    <w:p w14:paraId="373D114F" w14:textId="77777777" w:rsidR="0091336E" w:rsidRPr="000320CF" w:rsidRDefault="0091336E" w:rsidP="00DB4CCE">
      <w:r w:rsidRPr="000320CF">
        <w:t>The MU for OTA dynamic range requirement is not impacted by OTA chamber related uncertainties, so the MU is the same as for the conducted dynamic range requirement. This is further discussed and concluded in clause 10.4.4.</w:t>
      </w:r>
    </w:p>
    <w:p w14:paraId="0C78CE1E" w14:textId="4B2AFE5A" w:rsidR="004F71C3" w:rsidRPr="000320CF" w:rsidRDefault="00FF68ED" w:rsidP="00FF68ED">
      <w:pPr>
        <w:pStyle w:val="Heading3"/>
      </w:pPr>
      <w:bookmarkStart w:id="4370" w:name="_Toc61130325"/>
      <w:bookmarkStart w:id="4371" w:name="_Toc83025668"/>
      <w:bookmarkStart w:id="4372" w:name="_Toc83920242"/>
      <w:bookmarkStart w:id="4373" w:name="_Toc145319518"/>
      <w:r w:rsidRPr="000320CF">
        <w:t>10.4.4</w:t>
      </w:r>
      <w:r w:rsidRPr="000320CF">
        <w:tab/>
        <w:t>Maximum accepted test system uncertainty</w:t>
      </w:r>
      <w:bookmarkEnd w:id="4343"/>
      <w:bookmarkEnd w:id="4344"/>
      <w:bookmarkEnd w:id="4345"/>
      <w:bookmarkEnd w:id="4346"/>
      <w:bookmarkEnd w:id="4347"/>
      <w:bookmarkEnd w:id="4348"/>
      <w:bookmarkEnd w:id="4349"/>
      <w:bookmarkEnd w:id="4370"/>
      <w:bookmarkEnd w:id="4371"/>
      <w:bookmarkEnd w:id="4372"/>
      <w:bookmarkEnd w:id="4373"/>
    </w:p>
    <w:p w14:paraId="0D86815A" w14:textId="11880887" w:rsidR="00FF68ED" w:rsidRPr="000320CF" w:rsidRDefault="00FF68ED" w:rsidP="00DB4CCE">
      <w:r w:rsidRPr="000320CF">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0320CF" w:rsidRDefault="00FF68ED" w:rsidP="00DB4CCE">
      <w:r w:rsidRPr="000320CF">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0320CF" w:rsidRDefault="00FF68ED" w:rsidP="00DB4CCE">
      <w:r w:rsidRPr="000320CF">
        <w:t xml:space="preserve">In </w:t>
      </w:r>
      <w:r w:rsidR="00117F20" w:rsidRPr="000320CF">
        <w:t>TS 3</w:t>
      </w:r>
      <w:r w:rsidRPr="000320CF">
        <w:t>6.141</w:t>
      </w:r>
      <w:r w:rsidR="00117F20" w:rsidRPr="000320CF">
        <w:t> [</w:t>
      </w:r>
      <w:r w:rsidRPr="000320CF">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0320CF" w:rsidRDefault="00FF68ED" w:rsidP="00FF68ED">
      <w:pPr>
        <w:pStyle w:val="Heading3"/>
      </w:pPr>
      <w:bookmarkStart w:id="4374" w:name="_Toc32332285"/>
      <w:bookmarkStart w:id="4375" w:name="_Toc37430202"/>
      <w:bookmarkStart w:id="4376" w:name="_Toc43739305"/>
      <w:bookmarkStart w:id="4377" w:name="_Toc46347066"/>
      <w:bookmarkStart w:id="4378" w:name="_Toc53168773"/>
      <w:bookmarkStart w:id="4379" w:name="_Toc53169465"/>
      <w:bookmarkStart w:id="4380" w:name="_Toc53170157"/>
      <w:bookmarkStart w:id="4381" w:name="_Toc61130326"/>
      <w:bookmarkStart w:id="4382" w:name="_Toc83025669"/>
      <w:bookmarkStart w:id="4383" w:name="_Toc83920243"/>
      <w:bookmarkStart w:id="4384" w:name="_Toc145319519"/>
      <w:r w:rsidRPr="000320CF">
        <w:t>10.4.5</w:t>
      </w:r>
      <w:r w:rsidRPr="000320CF">
        <w:tab/>
        <w:t>Test Tolerance for OTA dynamic range</w:t>
      </w:r>
      <w:bookmarkEnd w:id="4374"/>
      <w:bookmarkEnd w:id="4375"/>
      <w:bookmarkEnd w:id="4376"/>
      <w:bookmarkEnd w:id="4377"/>
      <w:bookmarkEnd w:id="4378"/>
      <w:bookmarkEnd w:id="4379"/>
      <w:bookmarkEnd w:id="4380"/>
      <w:bookmarkEnd w:id="4381"/>
      <w:bookmarkEnd w:id="4382"/>
      <w:bookmarkEnd w:id="4383"/>
      <w:bookmarkEnd w:id="4384"/>
    </w:p>
    <w:p w14:paraId="60EA7057" w14:textId="00785D81"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dynamic range</w:t>
      </w:r>
      <w:r w:rsidRPr="000320CF">
        <w:t xml:space="preserve"> were derived based on values in </w:t>
      </w:r>
      <w:r w:rsidR="00117F20" w:rsidRPr="000320CF">
        <w:t>clause </w:t>
      </w:r>
      <w:r w:rsidR="00117F20" w:rsidRPr="000320CF">
        <w:rPr>
          <w:lang w:eastAsia="zh-CN"/>
        </w:rPr>
        <w:t>1</w:t>
      </w:r>
      <w:r w:rsidRPr="000320CF">
        <w:rPr>
          <w:lang w:eastAsia="zh-CN"/>
        </w:rPr>
        <w:t>0.4.4</w:t>
      </w:r>
      <w:r w:rsidRPr="000320CF">
        <w:t>.</w:t>
      </w:r>
    </w:p>
    <w:p w14:paraId="621905E1"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FE84138" w14:textId="3575787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C1AFDE1" w14:textId="77777777" w:rsidR="00FF68ED" w:rsidRPr="000320CF" w:rsidRDefault="00FF68ED" w:rsidP="004F71C3">
      <w:pPr>
        <w:pStyle w:val="Heading2"/>
      </w:pPr>
      <w:bookmarkStart w:id="4385" w:name="_Toc32332286"/>
      <w:bookmarkStart w:id="4386" w:name="_Toc37430203"/>
      <w:bookmarkStart w:id="4387" w:name="_Toc43739306"/>
      <w:bookmarkStart w:id="4388" w:name="_Toc46347067"/>
      <w:bookmarkStart w:id="4389" w:name="_Toc53168774"/>
      <w:bookmarkStart w:id="4390" w:name="_Toc53169466"/>
      <w:bookmarkStart w:id="4391" w:name="_Toc53170158"/>
      <w:bookmarkStart w:id="4392" w:name="_Toc61130327"/>
      <w:bookmarkStart w:id="4393" w:name="_Toc83025670"/>
      <w:bookmarkStart w:id="4394" w:name="_Toc83920244"/>
      <w:bookmarkStart w:id="4395" w:name="_Toc145319520"/>
      <w:r w:rsidRPr="000320CF">
        <w:lastRenderedPageBreak/>
        <w:t>10.5</w:t>
      </w:r>
      <w:r w:rsidRPr="000320CF">
        <w:tab/>
        <w:t>OTA adjacent channel selectivity, general blocking and narrowband blocking</w:t>
      </w:r>
      <w:bookmarkEnd w:id="4385"/>
      <w:bookmarkEnd w:id="4386"/>
      <w:bookmarkEnd w:id="4387"/>
      <w:bookmarkEnd w:id="4388"/>
      <w:bookmarkEnd w:id="4389"/>
      <w:bookmarkEnd w:id="4390"/>
      <w:bookmarkEnd w:id="4391"/>
      <w:bookmarkEnd w:id="4392"/>
      <w:bookmarkEnd w:id="4393"/>
      <w:bookmarkEnd w:id="4394"/>
      <w:bookmarkEnd w:id="4395"/>
    </w:p>
    <w:p w14:paraId="028A5006" w14:textId="77777777" w:rsidR="00FF68ED" w:rsidRPr="000320CF" w:rsidRDefault="00FF68ED" w:rsidP="00FF68ED">
      <w:pPr>
        <w:pStyle w:val="Heading3"/>
      </w:pPr>
      <w:bookmarkStart w:id="4396" w:name="_Toc32332287"/>
      <w:bookmarkStart w:id="4397" w:name="_Toc37430204"/>
      <w:bookmarkStart w:id="4398" w:name="_Toc43739307"/>
      <w:bookmarkStart w:id="4399" w:name="_Toc46347068"/>
      <w:bookmarkStart w:id="4400" w:name="_Toc53168775"/>
      <w:bookmarkStart w:id="4401" w:name="_Toc53169467"/>
      <w:bookmarkStart w:id="4402" w:name="_Toc53170159"/>
      <w:bookmarkStart w:id="4403" w:name="_Toc61130328"/>
      <w:bookmarkStart w:id="4404" w:name="_Toc83025671"/>
      <w:bookmarkStart w:id="4405" w:name="_Toc83920245"/>
      <w:bookmarkStart w:id="4406" w:name="_Toc145319521"/>
      <w:r w:rsidRPr="000320CF">
        <w:t>10.5.1</w:t>
      </w:r>
      <w:r w:rsidRPr="000320CF">
        <w:tab/>
        <w:t>General</w:t>
      </w:r>
      <w:bookmarkEnd w:id="4396"/>
      <w:bookmarkEnd w:id="4397"/>
      <w:bookmarkEnd w:id="4398"/>
      <w:bookmarkEnd w:id="4399"/>
      <w:bookmarkEnd w:id="4400"/>
      <w:bookmarkEnd w:id="4401"/>
      <w:bookmarkEnd w:id="4402"/>
      <w:bookmarkEnd w:id="4403"/>
      <w:bookmarkEnd w:id="4404"/>
      <w:bookmarkEnd w:id="4405"/>
      <w:bookmarkEnd w:id="4406"/>
    </w:p>
    <w:p w14:paraId="0F2C9AE6" w14:textId="61DEBF26" w:rsidR="00FF68ED" w:rsidRPr="000320CF" w:rsidRDefault="00117F20" w:rsidP="00DB4CCE">
      <w:r w:rsidRPr="000320CF">
        <w:t>Clause 1</w:t>
      </w:r>
      <w:r w:rsidR="00FF68ED" w:rsidRPr="000320CF">
        <w:t xml:space="preserve">0.5 captures MU and TT values derivation for the </w:t>
      </w:r>
      <w:r w:rsidR="00FF68ED" w:rsidRPr="000320CF">
        <w:rPr>
          <w:lang w:eastAsia="en-CA"/>
        </w:rPr>
        <w:t>OTA adjacent channel selectivity (ACS), general blocking and narrowband blocking</w:t>
      </w:r>
      <w:r w:rsidR="00FF68ED" w:rsidRPr="000320CF">
        <w:t xml:space="preserve"> directional requirements.</w:t>
      </w:r>
    </w:p>
    <w:p w14:paraId="3D3F1D2F" w14:textId="77777777" w:rsidR="00FF68ED" w:rsidRPr="000320CF" w:rsidRDefault="00FF68ED" w:rsidP="00FF68ED">
      <w:pPr>
        <w:pStyle w:val="Heading3"/>
      </w:pPr>
      <w:bookmarkStart w:id="4407" w:name="_Toc32332288"/>
      <w:bookmarkStart w:id="4408" w:name="_Toc37430205"/>
      <w:bookmarkStart w:id="4409" w:name="_Toc43739308"/>
      <w:bookmarkStart w:id="4410" w:name="_Toc46347069"/>
      <w:bookmarkStart w:id="4411" w:name="_Toc53168776"/>
      <w:bookmarkStart w:id="4412" w:name="_Toc53169468"/>
      <w:bookmarkStart w:id="4413" w:name="_Toc53170160"/>
      <w:bookmarkStart w:id="4414" w:name="_Toc61130329"/>
      <w:bookmarkStart w:id="4415" w:name="_Toc83025672"/>
      <w:bookmarkStart w:id="4416" w:name="_Toc83920246"/>
      <w:bookmarkStart w:id="4417" w:name="_Toc145319522"/>
      <w:r w:rsidRPr="000320CF">
        <w:t>10.5.2</w:t>
      </w:r>
      <w:r w:rsidRPr="000320CF">
        <w:tab/>
        <w:t>Indoor Anechoic Chamber</w:t>
      </w:r>
      <w:bookmarkEnd w:id="4407"/>
      <w:bookmarkEnd w:id="4408"/>
      <w:bookmarkEnd w:id="4409"/>
      <w:bookmarkEnd w:id="4410"/>
      <w:bookmarkEnd w:id="4411"/>
      <w:bookmarkEnd w:id="4412"/>
      <w:bookmarkEnd w:id="4413"/>
      <w:bookmarkEnd w:id="4414"/>
      <w:bookmarkEnd w:id="4415"/>
      <w:bookmarkEnd w:id="4416"/>
      <w:bookmarkEnd w:id="4417"/>
    </w:p>
    <w:p w14:paraId="394F6453" w14:textId="77777777" w:rsidR="00FF68ED" w:rsidRPr="000320CF" w:rsidRDefault="00FF68ED" w:rsidP="00FF68ED">
      <w:pPr>
        <w:pStyle w:val="Heading4"/>
        <w:rPr>
          <w:lang w:eastAsia="sv-SE"/>
        </w:rPr>
      </w:pPr>
      <w:bookmarkStart w:id="4418" w:name="_Toc32332289"/>
      <w:bookmarkStart w:id="4419" w:name="_Toc37430206"/>
      <w:bookmarkStart w:id="4420" w:name="_Toc43739309"/>
      <w:bookmarkStart w:id="4421" w:name="_Toc46347070"/>
      <w:bookmarkStart w:id="4422" w:name="_Toc53168777"/>
      <w:bookmarkStart w:id="4423" w:name="_Toc53169469"/>
      <w:bookmarkStart w:id="4424" w:name="_Toc53170161"/>
      <w:bookmarkStart w:id="4425" w:name="_Toc61130330"/>
      <w:bookmarkStart w:id="4426" w:name="_Toc83025673"/>
      <w:bookmarkStart w:id="4427" w:name="_Toc83920247"/>
      <w:bookmarkStart w:id="4428" w:name="_Toc145319523"/>
      <w:r w:rsidRPr="000320CF">
        <w:rPr>
          <w:lang w:eastAsia="sv-SE"/>
        </w:rPr>
        <w:t>10.5.</w:t>
      </w:r>
      <w:r w:rsidRPr="000320CF">
        <w:t>2</w:t>
      </w:r>
      <w:r w:rsidRPr="000320CF">
        <w:rPr>
          <w:lang w:eastAsia="sv-SE"/>
        </w:rPr>
        <w:t>.1</w:t>
      </w:r>
      <w:r w:rsidRPr="000320CF">
        <w:rPr>
          <w:lang w:eastAsia="sv-SE"/>
        </w:rPr>
        <w:tab/>
        <w:t>Measurement system description</w:t>
      </w:r>
      <w:bookmarkEnd w:id="4418"/>
      <w:bookmarkEnd w:id="4419"/>
      <w:bookmarkEnd w:id="4420"/>
      <w:bookmarkEnd w:id="4421"/>
      <w:bookmarkEnd w:id="4422"/>
      <w:bookmarkEnd w:id="4423"/>
      <w:bookmarkEnd w:id="4424"/>
      <w:bookmarkEnd w:id="4425"/>
      <w:bookmarkEnd w:id="4426"/>
      <w:bookmarkEnd w:id="4427"/>
      <w:bookmarkEnd w:id="4428"/>
    </w:p>
    <w:p w14:paraId="6ACDD720" w14:textId="7C626D8F" w:rsidR="004F71C3"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ACS, general blocking and narrowband blocking </w:t>
      </w:r>
      <w:r w:rsidRPr="000320CF">
        <w:t>depicted on figure 7.2.1-4.</w:t>
      </w:r>
      <w:bookmarkStart w:id="4429" w:name="_Toc32332290"/>
      <w:bookmarkStart w:id="4430" w:name="_Toc37430207"/>
      <w:bookmarkStart w:id="4431" w:name="_Toc43739310"/>
      <w:bookmarkStart w:id="4432" w:name="_Toc46347071"/>
      <w:bookmarkStart w:id="4433" w:name="_Toc53168778"/>
      <w:bookmarkStart w:id="4434" w:name="_Toc53169470"/>
      <w:bookmarkStart w:id="4435" w:name="_Toc53170162"/>
    </w:p>
    <w:p w14:paraId="69B8A998" w14:textId="0048FE51" w:rsidR="00FF68ED" w:rsidRPr="000320CF" w:rsidRDefault="00FF68ED" w:rsidP="00FF68ED">
      <w:pPr>
        <w:pStyle w:val="Heading4"/>
        <w:rPr>
          <w:lang w:eastAsia="sv-SE"/>
        </w:rPr>
      </w:pPr>
      <w:bookmarkStart w:id="4436" w:name="_Toc61130331"/>
      <w:bookmarkStart w:id="4437" w:name="_Toc83025674"/>
      <w:bookmarkStart w:id="4438" w:name="_Toc83920248"/>
      <w:bookmarkStart w:id="4439" w:name="_Toc145319524"/>
      <w:r w:rsidRPr="000320CF">
        <w:rPr>
          <w:lang w:eastAsia="sv-SE"/>
        </w:rPr>
        <w:t>10.5.</w:t>
      </w:r>
      <w:r w:rsidRPr="000320CF">
        <w:t>2</w:t>
      </w:r>
      <w:r w:rsidRPr="000320CF">
        <w:rPr>
          <w:lang w:eastAsia="sv-SE"/>
        </w:rPr>
        <w:t>.2</w:t>
      </w:r>
      <w:r w:rsidR="00F24DAC" w:rsidRPr="000320CF">
        <w:rPr>
          <w:lang w:eastAsia="sv-SE"/>
        </w:rPr>
        <w:tab/>
      </w:r>
      <w:r w:rsidRPr="000320CF">
        <w:rPr>
          <w:lang w:eastAsia="sv-SE"/>
        </w:rPr>
        <w:t>Test procedure</w:t>
      </w:r>
      <w:bookmarkEnd w:id="4429"/>
      <w:bookmarkEnd w:id="4430"/>
      <w:bookmarkEnd w:id="4431"/>
      <w:bookmarkEnd w:id="4432"/>
      <w:bookmarkEnd w:id="4433"/>
      <w:bookmarkEnd w:id="4434"/>
      <w:bookmarkEnd w:id="4435"/>
      <w:bookmarkEnd w:id="4436"/>
      <w:bookmarkEnd w:id="4437"/>
      <w:bookmarkEnd w:id="4438"/>
      <w:bookmarkEnd w:id="4439"/>
    </w:p>
    <w:p w14:paraId="6C4F1737" w14:textId="77777777" w:rsidR="00FF68ED" w:rsidRPr="000320CF" w:rsidRDefault="00FF68ED" w:rsidP="00FF68ED">
      <w:pPr>
        <w:pStyle w:val="Heading5"/>
      </w:pPr>
      <w:bookmarkStart w:id="4440" w:name="_Toc32332291"/>
      <w:bookmarkStart w:id="4441" w:name="_Toc37430208"/>
      <w:bookmarkStart w:id="4442" w:name="_Toc43739311"/>
      <w:bookmarkStart w:id="4443" w:name="_Toc46347072"/>
      <w:bookmarkStart w:id="4444" w:name="_Toc53168779"/>
      <w:bookmarkStart w:id="4445" w:name="_Toc53169471"/>
      <w:bookmarkStart w:id="4446" w:name="_Toc53170163"/>
      <w:bookmarkStart w:id="4447" w:name="_Toc61130332"/>
      <w:bookmarkStart w:id="4448" w:name="_Toc83025675"/>
      <w:bookmarkStart w:id="4449" w:name="_Toc83920249"/>
      <w:bookmarkStart w:id="4450" w:name="_Toc145319525"/>
      <w:r w:rsidRPr="000320CF">
        <w:rPr>
          <w:lang w:eastAsia="sv-SE"/>
        </w:rPr>
        <w:t>10.5.</w:t>
      </w:r>
      <w:r w:rsidRPr="000320CF">
        <w:t>2</w:t>
      </w:r>
      <w:r w:rsidRPr="000320CF">
        <w:rPr>
          <w:lang w:eastAsia="sv-SE"/>
        </w:rPr>
        <w:t>.2.1</w:t>
      </w:r>
      <w:r w:rsidRPr="000320CF">
        <w:rPr>
          <w:lang w:eastAsia="sv-SE"/>
        </w:rPr>
        <w:tab/>
      </w:r>
      <w:r w:rsidRPr="000320CF">
        <w:t>Stage 1: Calibration</w:t>
      </w:r>
      <w:bookmarkEnd w:id="4440"/>
      <w:bookmarkEnd w:id="4441"/>
      <w:bookmarkEnd w:id="4442"/>
      <w:bookmarkEnd w:id="4443"/>
      <w:bookmarkEnd w:id="4444"/>
      <w:bookmarkEnd w:id="4445"/>
      <w:bookmarkEnd w:id="4446"/>
      <w:bookmarkEnd w:id="4447"/>
      <w:bookmarkEnd w:id="4448"/>
      <w:bookmarkEnd w:id="4449"/>
      <w:bookmarkEnd w:id="4450"/>
    </w:p>
    <w:p w14:paraId="313A8182" w14:textId="18382A75"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the frequencies of wanted and unwanted signals with power combiner/coupler. Calculate the calibration value for wanted and unwanted signal from A to D as well as from A to E:</w:t>
      </w:r>
    </w:p>
    <w:p w14:paraId="13A8FFF7" w14:textId="3C08AEC0"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7.2.1-4.</w:t>
      </w:r>
    </w:p>
    <w:p w14:paraId="5617B032" w14:textId="1E633CEF"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7.2.1-4.</w:t>
      </w:r>
    </w:p>
    <w:p w14:paraId="5CD19265" w14:textId="77777777" w:rsidR="004F71C3" w:rsidRPr="000320CF" w:rsidRDefault="00FF68ED" w:rsidP="00FF68ED">
      <w:pPr>
        <w:pStyle w:val="Heading5"/>
      </w:pPr>
      <w:bookmarkStart w:id="4451" w:name="_Toc32332292"/>
      <w:bookmarkStart w:id="4452" w:name="_Toc37430209"/>
      <w:bookmarkStart w:id="4453" w:name="_Toc43739312"/>
      <w:bookmarkStart w:id="4454" w:name="_Toc46347073"/>
      <w:bookmarkStart w:id="4455" w:name="_Toc53168780"/>
      <w:bookmarkStart w:id="4456" w:name="_Toc53169472"/>
      <w:bookmarkStart w:id="4457" w:name="_Toc53170164"/>
      <w:bookmarkStart w:id="4458" w:name="_Toc61130333"/>
      <w:bookmarkStart w:id="4459" w:name="_Toc83025676"/>
      <w:bookmarkStart w:id="4460" w:name="_Toc83920250"/>
      <w:bookmarkStart w:id="4461" w:name="_Toc145319526"/>
      <w:r w:rsidRPr="000320CF">
        <w:rPr>
          <w:lang w:eastAsia="sv-SE"/>
        </w:rPr>
        <w:t>10.5.</w:t>
      </w:r>
      <w:r w:rsidRPr="000320CF">
        <w:t>2</w:t>
      </w:r>
      <w:r w:rsidRPr="000320CF">
        <w:rPr>
          <w:lang w:eastAsia="sv-SE"/>
        </w:rPr>
        <w:t>.2.2</w:t>
      </w:r>
      <w:r w:rsidRPr="000320CF">
        <w:tab/>
        <w:t>Stage 2: BS measurement</w:t>
      </w:r>
      <w:bookmarkEnd w:id="4451"/>
      <w:bookmarkEnd w:id="4452"/>
      <w:bookmarkEnd w:id="4453"/>
      <w:bookmarkEnd w:id="4454"/>
      <w:bookmarkEnd w:id="4455"/>
      <w:bookmarkEnd w:id="4456"/>
      <w:bookmarkEnd w:id="4457"/>
      <w:bookmarkEnd w:id="4458"/>
      <w:bookmarkEnd w:id="4459"/>
      <w:bookmarkEnd w:id="4460"/>
      <w:bookmarkEnd w:id="4461"/>
    </w:p>
    <w:p w14:paraId="5EEFBEAB" w14:textId="6EEA125E"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2E728A74"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7B363FEE"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6B3F8BB6" w14:textId="77777777" w:rsidR="00FF68ED" w:rsidRPr="000320CF" w:rsidRDefault="00FF68ED" w:rsidP="00DB4CCE">
      <w:pPr>
        <w:pStyle w:val="B1"/>
      </w:pPr>
      <w:r w:rsidRPr="000320CF">
        <w:t>3)</w:t>
      </w:r>
      <w:r w:rsidRPr="000320CF">
        <w:tab/>
        <w:t>Rotate the BS to make the conformance testing receiving direction aligned with the boresight</w:t>
      </w:r>
      <w:r w:rsidRPr="000320CF">
        <w:rPr>
          <w:i/>
        </w:rPr>
        <w:t xml:space="preserve"> </w:t>
      </w:r>
      <w:r w:rsidRPr="000320CF">
        <w:t>of the reference antenna at the calibration stage.</w:t>
      </w:r>
    </w:p>
    <w:p w14:paraId="7FDFC7DD" w14:textId="77777777" w:rsidR="00FF68ED" w:rsidRPr="000320CF" w:rsidRDefault="00FF68ED" w:rsidP="00DB4CCE">
      <w:pPr>
        <w:pStyle w:val="B1"/>
      </w:pPr>
      <w:r w:rsidRPr="000320CF">
        <w:t>4)</w:t>
      </w:r>
      <w:r w:rsidRPr="000320CF">
        <w:tab/>
        <w:t>For FDD BS start transmission at the required condition.</w:t>
      </w:r>
    </w:p>
    <w:p w14:paraId="47036823" w14:textId="2B979B6E"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68BEF47C" w14:textId="175452EA" w:rsidR="00FF68ED" w:rsidRPr="000320CF" w:rsidRDefault="00FF68ED" w:rsidP="00DB4CCE">
      <w:pPr>
        <w:pStyle w:val="B1"/>
      </w:pPr>
      <w:r w:rsidRPr="000320CF">
        <w:t>6) Set the test signal mean power at the RF signal source generator for unwanted signal as the required level plus L</w:t>
      </w:r>
      <w:r w:rsidRPr="000320CF">
        <w:rPr>
          <w:vertAlign w:val="subscript"/>
        </w:rPr>
        <w:t>Unwanted_cal, A→E</w:t>
      </w:r>
      <w:r w:rsidR="00FC6037" w:rsidRPr="000320CF">
        <w:rPr>
          <w:vertAlign w:val="subscript"/>
        </w:rPr>
        <w:t xml:space="preserve"> </w:t>
      </w:r>
      <w:r w:rsidRPr="000320CF">
        <w:t>and the interference signal channel.</w:t>
      </w:r>
    </w:p>
    <w:p w14:paraId="00B616DC" w14:textId="77777777" w:rsidR="00FF68ED" w:rsidRPr="000320CF" w:rsidRDefault="00FF68ED" w:rsidP="00DB4CCE">
      <w:pPr>
        <w:pStyle w:val="B1"/>
      </w:pPr>
      <w:r w:rsidRPr="000320CF">
        <w:t>7)</w:t>
      </w:r>
      <w:r w:rsidRPr="000320CF">
        <w:tab/>
        <w:t>Measure the throughput.</w:t>
      </w:r>
    </w:p>
    <w:p w14:paraId="6497B948" w14:textId="77777777" w:rsidR="00FF68ED" w:rsidRPr="000320CF" w:rsidRDefault="00FF68ED" w:rsidP="00DB4CCE">
      <w:pPr>
        <w:pStyle w:val="B1"/>
      </w:pPr>
      <w:r w:rsidRPr="000320CF">
        <w:t>8)</w:t>
      </w:r>
      <w:r w:rsidRPr="000320CF">
        <w:tab/>
        <w:t>Repeat the above steps 1 - 6 per conformance testing direction.</w:t>
      </w:r>
    </w:p>
    <w:p w14:paraId="2BABE450" w14:textId="77777777" w:rsidR="00FF68ED" w:rsidRPr="000320CF" w:rsidRDefault="00FF68ED" w:rsidP="00FF68ED">
      <w:pPr>
        <w:pStyle w:val="Heading4"/>
      </w:pPr>
      <w:bookmarkStart w:id="4462" w:name="_Toc32332293"/>
      <w:bookmarkStart w:id="4463" w:name="_Toc37430210"/>
      <w:bookmarkStart w:id="4464" w:name="_Toc43739313"/>
      <w:bookmarkStart w:id="4465" w:name="_Toc46347074"/>
      <w:bookmarkStart w:id="4466" w:name="_Toc53168781"/>
      <w:bookmarkStart w:id="4467" w:name="_Toc53169473"/>
      <w:bookmarkStart w:id="4468" w:name="_Toc53170165"/>
      <w:bookmarkStart w:id="4469" w:name="_Toc61130334"/>
      <w:bookmarkStart w:id="4470" w:name="_Toc83025677"/>
      <w:bookmarkStart w:id="4471" w:name="_Toc83920251"/>
      <w:bookmarkStart w:id="4472" w:name="_Toc145319527"/>
      <w:r w:rsidRPr="000320CF">
        <w:t>10.5.2.3</w:t>
      </w:r>
      <w:r w:rsidRPr="000320CF">
        <w:tab/>
      </w:r>
      <w:r w:rsidRPr="000320CF">
        <w:rPr>
          <w:lang w:eastAsia="sv-SE"/>
        </w:rPr>
        <w:t>MU value derivation, FR1</w:t>
      </w:r>
      <w:bookmarkEnd w:id="4462"/>
      <w:bookmarkEnd w:id="4463"/>
      <w:bookmarkEnd w:id="4464"/>
      <w:bookmarkEnd w:id="4465"/>
      <w:bookmarkEnd w:id="4466"/>
      <w:bookmarkEnd w:id="4467"/>
      <w:bookmarkEnd w:id="4468"/>
      <w:bookmarkEnd w:id="4469"/>
      <w:bookmarkEnd w:id="4470"/>
      <w:bookmarkEnd w:id="4471"/>
      <w:bookmarkEnd w:id="4472"/>
    </w:p>
    <w:p w14:paraId="7C62983E" w14:textId="6DC43BEC"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CA53B43" w14:textId="4468C8F3" w:rsidR="004F71C3" w:rsidRPr="000320CF" w:rsidRDefault="004F71C3" w:rsidP="00DB4CCE">
      <w:pPr>
        <w:pStyle w:val="EQ"/>
        <w:rPr>
          <w:lang w:eastAsia="zh-CN"/>
        </w:rPr>
      </w:pPr>
      <w:r w:rsidRPr="000320CF">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0320CF" w:rsidRDefault="004F71C3" w:rsidP="00DB4CCE">
      <w:pPr>
        <w:pStyle w:val="B2"/>
        <w:rPr>
          <w:lang w:eastAsia="zh-CN"/>
        </w:rPr>
      </w:pPr>
      <w:r w:rsidRPr="000320CF">
        <w:rPr>
          <w:lang w:eastAsia="zh-CN"/>
        </w:rPr>
        <w:lastRenderedPageBreak/>
        <w:tab/>
      </w:r>
      <w:r w:rsidR="00FF68ED" w:rsidRPr="000320CF">
        <w:rPr>
          <w:lang w:eastAsia="zh-CN"/>
        </w:rPr>
        <w:t>Where</w:t>
      </w:r>
    </w:p>
    <w:p w14:paraId="67172998" w14:textId="18273EFB"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0320CF" w:rsidRDefault="00FF68ED" w:rsidP="00DB4CCE">
      <w:r w:rsidRPr="000320CF">
        <w:t xml:space="preserve">The uncertainty budget behind the EIS MU is captured in </w:t>
      </w:r>
      <w:r w:rsidR="00117F20" w:rsidRPr="000320CF">
        <w:t>clause 1</w:t>
      </w:r>
      <w:r w:rsidRPr="000320CF">
        <w:t xml:space="preserve">0.2. The 2 sigma matching uncertainty is </w:t>
      </w:r>
      <w:r w:rsidRPr="000320CF">
        <w:rPr>
          <w:bCs/>
        </w:rPr>
        <w:t>0.196 dB for f </w:t>
      </w:r>
      <w:r w:rsidRPr="000320CF">
        <w:rPr>
          <w:rFonts w:hAnsi="Cambria Math"/>
          <w:bCs/>
        </w:rPr>
        <w:t>≦</w:t>
      </w:r>
      <w:r w:rsidRPr="000320CF">
        <w:rPr>
          <w:bCs/>
        </w:rPr>
        <w:t> </w:t>
      </w:r>
      <w:r w:rsidR="001C1BDF" w:rsidRPr="000320CF">
        <w:rPr>
          <w:bCs/>
        </w:rPr>
        <w:t>3 GHz</w:t>
      </w:r>
      <w:r w:rsidRPr="000320CF">
        <w:t xml:space="preserve"> and </w:t>
      </w:r>
      <w:r w:rsidRPr="000320CF">
        <w:rPr>
          <w:bCs/>
        </w:rPr>
        <w:t xml:space="preserve">0.314 dB for </w:t>
      </w:r>
      <w:r w:rsidR="001C1BDF" w:rsidRPr="000320CF">
        <w:rPr>
          <w:bCs/>
        </w:rPr>
        <w:t>3 GHz</w:t>
      </w:r>
      <w:r w:rsidRPr="000320CF">
        <w:rPr>
          <w:bCs/>
        </w:rPr>
        <w:t xml:space="preserve"> &lt; f </w:t>
      </w:r>
      <w:r w:rsidRPr="000320CF">
        <w:rPr>
          <w:rFonts w:hAnsi="Cambria Math"/>
          <w:bCs/>
        </w:rPr>
        <w:t>≦</w:t>
      </w:r>
      <w:r w:rsidRPr="000320CF">
        <w:rPr>
          <w:bCs/>
        </w:rPr>
        <w:t> 4.</w:t>
      </w:r>
      <w:r w:rsidR="001C1BDF" w:rsidRPr="000320CF">
        <w:rPr>
          <w:bCs/>
        </w:rPr>
        <w:t>2 GHz</w:t>
      </w:r>
      <w:r w:rsidRPr="000320CF">
        <w:t>.</w:t>
      </w:r>
    </w:p>
    <w:p w14:paraId="400D63C7" w14:textId="62F1FC36"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5CB9A71A" w14:textId="77777777" w:rsidR="00FF68ED" w:rsidRPr="000320CF" w:rsidRDefault="00FF68ED" w:rsidP="00DB4CCE">
      <w:r w:rsidRPr="000320CF">
        <w:t>The MU for ACS is calculated as follows. Note that all uncertainties in the table are 1.96σ values</w:t>
      </w:r>
      <w:r w:rsidRPr="000320CF">
        <w:rPr>
          <w:rFonts w:ascii="Arial" w:hAnsi="Arial" w:cs="Arial"/>
          <w:b/>
          <w:sz w:val="16"/>
          <w:szCs w:val="16"/>
        </w:rPr>
        <w:t>.</w:t>
      </w:r>
    </w:p>
    <w:p w14:paraId="594C7A2B" w14:textId="77777777" w:rsidR="00FF68ED" w:rsidRPr="000320CF" w:rsidRDefault="00FF68ED" w:rsidP="00DB4CCE">
      <w:pPr>
        <w:pStyle w:val="TH"/>
      </w:pPr>
      <w:r w:rsidRPr="000320CF">
        <w:t xml:space="preserve">Table 10.5.2.3-1: IAC </w:t>
      </w:r>
      <w:r w:rsidRPr="000320CF">
        <w:rPr>
          <w:lang w:eastAsia="sv-SE"/>
        </w:rPr>
        <w:t>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0320CF"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0320CF" w:rsidRDefault="00FF68ED" w:rsidP="00DB4CC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0320CF" w:rsidRDefault="00FF68ED" w:rsidP="00DB4CCE">
            <w:pPr>
              <w:pStyle w:val="TAH"/>
            </w:pPr>
            <w:r w:rsidRPr="000320CF">
              <w:t xml:space="preserve">f ≤ </w:t>
            </w:r>
            <w:r w:rsidR="001C1BDF" w:rsidRPr="000320CF">
              <w:t>3 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0320CF" w:rsidRDefault="001C1BDF" w:rsidP="00DB4CCE">
            <w:pPr>
              <w:pStyle w:val="TAH"/>
            </w:pPr>
            <w:r w:rsidRPr="000320CF">
              <w:t>3 GHz</w:t>
            </w:r>
            <w:r w:rsidR="00FF68ED" w:rsidRPr="000320CF">
              <w:t xml:space="preserve"> &lt; f ≤ 4.2</w:t>
            </w:r>
            <w:r w:rsidR="009E1FCB" w:rsidRPr="000320CF">
              <w:t> </w:t>
            </w:r>
            <w:r w:rsidR="00FF68ED" w:rsidRPr="000320CF">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0320CF" w:rsidRDefault="00FF68ED" w:rsidP="00DB4CCE">
            <w:pPr>
              <w:pStyle w:val="TAH"/>
              <w:rPr>
                <w:lang w:eastAsia="zh-CN"/>
              </w:rPr>
            </w:pPr>
            <w:r w:rsidRPr="000320CF">
              <w:rPr>
                <w:lang w:eastAsia="zh-CN"/>
              </w:rPr>
              <w:t>Calculation details</w:t>
            </w:r>
          </w:p>
        </w:tc>
      </w:tr>
      <w:tr w:rsidR="00FF68ED" w:rsidRPr="000320CF"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0320CF" w:rsidRDefault="00FF68ED" w:rsidP="0096708D">
            <w:pPr>
              <w:rPr>
                <w:lang w:eastAsia="zh-CN"/>
              </w:rPr>
            </w:pPr>
          </w:p>
        </w:tc>
      </w:tr>
      <w:tr w:rsidR="00FF68ED" w:rsidRPr="000320CF"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0320CF" w:rsidRDefault="00FF68ED" w:rsidP="0096708D">
            <w:pPr>
              <w:rPr>
                <w:lang w:eastAsia="zh-CN"/>
              </w:rPr>
            </w:pPr>
          </w:p>
        </w:tc>
      </w:tr>
      <w:tr w:rsidR="00FF68ED" w:rsidRPr="000320CF"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0320CF" w:rsidRDefault="00FF68ED" w:rsidP="00DB4CCE">
            <w:pPr>
              <w:pStyle w:val="EX"/>
              <w:rPr>
                <w:rFonts w:cs="v4.2.0"/>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0320CF" w:rsidRDefault="00FF68ED" w:rsidP="0096708D">
            <w:pPr>
              <w:rPr>
                <w:lang w:eastAsia="zh-CN"/>
              </w:rPr>
            </w:pPr>
          </w:p>
        </w:tc>
      </w:tr>
      <w:tr w:rsidR="00FF68ED" w:rsidRPr="000320CF"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0320CF" w:rsidRDefault="00FF68ED" w:rsidP="00DB4CCE">
            <w:pPr>
              <w:pStyle w:val="EX"/>
            </w:pPr>
            <w:r w:rsidRPr="000320CF">
              <w:t>±0.672</w:t>
            </w:r>
            <w:r w:rsidRPr="000320CF">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0320CF" w:rsidRDefault="00FF68ED" w:rsidP="00DB4CCE">
            <w:pPr>
              <w:pStyle w:val="EX"/>
            </w:pPr>
            <w:r w:rsidRPr="000320CF">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0320CF" w:rsidRDefault="00000000"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0320CF" w:rsidRDefault="00FF68ED" w:rsidP="00DB4CCE">
            <w:pPr>
              <w:pStyle w:val="EX"/>
              <w:rPr>
                <w:lang w:eastAsia="zh-CN"/>
              </w:rPr>
            </w:pPr>
            <w:r w:rsidRPr="000320CF">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0320CF" w:rsidRDefault="00FF68ED" w:rsidP="00DB4CCE">
            <w:pPr>
              <w:pStyle w:val="EX"/>
              <w:rPr>
                <w:lang w:eastAsia="zh-CN"/>
              </w:rPr>
            </w:pPr>
            <w:r w:rsidRPr="000320CF">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0320CF" w:rsidRDefault="00FF68ED" w:rsidP="0096708D">
            <w:pPr>
              <w:rPr>
                <w:lang w:eastAsia="zh-CN"/>
              </w:rPr>
            </w:pPr>
          </w:p>
        </w:tc>
      </w:tr>
      <w:tr w:rsidR="00FF68ED" w:rsidRPr="000320CF"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0320CF" w:rsidRDefault="00000000"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0320CF" w:rsidRDefault="00FF68ED" w:rsidP="00DB4CCE">
            <w:pPr>
              <w:pStyle w:val="EX"/>
              <w:rPr>
                <w:lang w:eastAsia="zh-CN"/>
              </w:rPr>
            </w:pPr>
            <w:r w:rsidRPr="000320CF">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0320CF" w:rsidRDefault="00FF68ED" w:rsidP="00DB4CCE">
            <w:pPr>
              <w:pStyle w:val="EX"/>
              <w:rPr>
                <w:lang w:eastAsia="zh-CN"/>
              </w:rPr>
            </w:pPr>
            <w:r w:rsidRPr="000320CF">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0320CF" w:rsidRDefault="00FF68ED" w:rsidP="0096708D">
            <w:pPr>
              <w:rPr>
                <w:lang w:eastAsia="zh-CN"/>
              </w:rPr>
            </w:pPr>
          </w:p>
        </w:tc>
      </w:tr>
      <w:tr w:rsidR="00FF68ED" w:rsidRPr="000320CF"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0320CF" w:rsidRDefault="00FF68ED" w:rsidP="00DB4CCE">
            <w:pPr>
              <w:pStyle w:val="EX"/>
              <w:rPr>
                <w:lang w:eastAsia="zh-CN"/>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0320CF" w:rsidRDefault="00FF68ED" w:rsidP="0096708D">
            <w:pPr>
              <w:rPr>
                <w:lang w:eastAsia="zh-CN"/>
              </w:rPr>
            </w:pPr>
          </w:p>
        </w:tc>
      </w:tr>
      <w:tr w:rsidR="00FF68ED" w:rsidRPr="000320CF"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0320CF" w:rsidRDefault="00000000" w:rsidP="0096708D">
            <w:pPr>
              <w:rPr>
                <w:rFonts w:ascii="Arial" w:hAnsi="Arial"/>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0320CF" w:rsidRDefault="00FF68ED" w:rsidP="00DB4CCE">
            <w:pPr>
              <w:pStyle w:val="EX"/>
            </w:pPr>
            <w:r w:rsidRPr="000320CF">
              <w:t>±</w:t>
            </w:r>
            <w:r w:rsidRPr="000320CF">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0320CF" w:rsidRDefault="00FF68ED" w:rsidP="00DB4CCE">
            <w:pPr>
              <w:pStyle w:val="EX"/>
            </w:pPr>
            <w:r w:rsidRPr="000320CF">
              <w:t>±</w:t>
            </w:r>
            <w:r w:rsidRPr="000320CF">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F68ED" w:rsidRPr="000320CF"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0320CF" w:rsidRDefault="00FF68ED" w:rsidP="0096708D">
            <w:pPr>
              <w:rPr>
                <w:noProof/>
                <w:lang w:eastAsia="sv-SE"/>
              </w:rPr>
            </w:pPr>
            <w:r w:rsidRPr="000320CF">
              <w:rPr>
                <w:noProof/>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0320CF" w:rsidRDefault="00FF68ED" w:rsidP="00DB4CCE">
            <w:pPr>
              <w:pStyle w:val="EX"/>
              <w:rPr>
                <w:lang w:eastAsia="zh-CN"/>
              </w:rPr>
            </w:pPr>
            <w:r w:rsidRPr="000320CF">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0320CF" w:rsidRDefault="00FF68ED" w:rsidP="0096708D">
            <w:pPr>
              <w:rPr>
                <w:lang w:eastAsia="sv-SE"/>
              </w:rPr>
            </w:pPr>
          </w:p>
        </w:tc>
      </w:tr>
      <w:tr w:rsidR="00FF68ED" w:rsidRPr="000320CF"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0320CF" w:rsidRDefault="00000000" w:rsidP="0096708D">
            <w:pP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0320CF" w:rsidRDefault="00FF68ED" w:rsidP="00DB4CCE">
            <w:pPr>
              <w:pStyle w:val="EX"/>
              <w:rPr>
                <w:lang w:eastAsia="zh-CN"/>
              </w:rPr>
            </w:pPr>
            <w:r w:rsidRPr="000320CF">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0320CF" w:rsidRDefault="00FF68ED" w:rsidP="00DB4CCE">
            <w:pPr>
              <w:pStyle w:val="EX"/>
              <w:rPr>
                <w:lang w:eastAsia="zh-CN"/>
              </w:rPr>
            </w:pPr>
            <w:r w:rsidRPr="000320CF">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0320CF" w:rsidRDefault="00000000" w:rsidP="0096708D">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Pr="000320CF" w:rsidRDefault="00D62EC3" w:rsidP="00DB4CCE">
      <w:bookmarkStart w:id="4473" w:name="_Toc32332294"/>
      <w:bookmarkStart w:id="4474" w:name="_Toc37430211"/>
      <w:bookmarkStart w:id="4475" w:name="_Toc43739314"/>
      <w:bookmarkStart w:id="4476" w:name="_Toc46347075"/>
      <w:bookmarkStart w:id="4477" w:name="_Toc53168782"/>
      <w:bookmarkStart w:id="4478" w:name="_Toc53169474"/>
      <w:bookmarkStart w:id="4479" w:name="_Toc53170166"/>
    </w:p>
    <w:p w14:paraId="062A0228" w14:textId="6F2A7264" w:rsidR="004F71C3" w:rsidRPr="000320CF" w:rsidRDefault="00FF68ED" w:rsidP="00FF68ED">
      <w:pPr>
        <w:pStyle w:val="Heading3"/>
      </w:pPr>
      <w:bookmarkStart w:id="4480" w:name="_Toc61130335"/>
      <w:bookmarkStart w:id="4481" w:name="_Toc83025678"/>
      <w:bookmarkStart w:id="4482" w:name="_Toc83920252"/>
      <w:bookmarkStart w:id="4483" w:name="_Toc145319528"/>
      <w:r w:rsidRPr="000320CF">
        <w:lastRenderedPageBreak/>
        <w:t>10.5.3</w:t>
      </w:r>
      <w:r w:rsidRPr="000320CF">
        <w:tab/>
      </w:r>
      <w:r w:rsidRPr="000320CF">
        <w:rPr>
          <w:lang w:eastAsia="sv-SE"/>
        </w:rPr>
        <w:t xml:space="preserve">Compact </w:t>
      </w:r>
      <w:r w:rsidRPr="000320CF">
        <w:t>Antenna</w:t>
      </w:r>
      <w:r w:rsidRPr="000320CF">
        <w:rPr>
          <w:lang w:eastAsia="sv-SE"/>
        </w:rPr>
        <w:t xml:space="preserve"> Test Range</w:t>
      </w:r>
      <w:bookmarkStart w:id="4484" w:name="_Toc32332295"/>
      <w:bookmarkStart w:id="4485" w:name="_Toc37430212"/>
      <w:bookmarkStart w:id="4486" w:name="_Toc43739315"/>
      <w:bookmarkStart w:id="4487" w:name="_Toc46347076"/>
      <w:bookmarkStart w:id="4488" w:name="_Toc53168783"/>
      <w:bookmarkStart w:id="4489" w:name="_Toc53169475"/>
      <w:bookmarkStart w:id="4490" w:name="_Toc53170167"/>
      <w:bookmarkEnd w:id="4473"/>
      <w:bookmarkEnd w:id="4474"/>
      <w:bookmarkEnd w:id="4475"/>
      <w:bookmarkEnd w:id="4476"/>
      <w:bookmarkEnd w:id="4477"/>
      <w:bookmarkEnd w:id="4478"/>
      <w:bookmarkEnd w:id="4479"/>
      <w:bookmarkEnd w:id="4480"/>
      <w:bookmarkEnd w:id="4481"/>
      <w:bookmarkEnd w:id="4482"/>
      <w:bookmarkEnd w:id="4483"/>
    </w:p>
    <w:p w14:paraId="07DCF2F3" w14:textId="14A16B43" w:rsidR="00FF68ED" w:rsidRPr="000320CF" w:rsidRDefault="00FF68ED" w:rsidP="00FF68ED">
      <w:pPr>
        <w:pStyle w:val="Heading4"/>
        <w:rPr>
          <w:lang w:eastAsia="sv-SE"/>
        </w:rPr>
      </w:pPr>
      <w:bookmarkStart w:id="4491" w:name="_Toc61130336"/>
      <w:bookmarkStart w:id="4492" w:name="_Toc83025679"/>
      <w:bookmarkStart w:id="4493" w:name="_Toc83920253"/>
      <w:bookmarkStart w:id="4494" w:name="_Toc145319529"/>
      <w:r w:rsidRPr="000320CF">
        <w:rPr>
          <w:lang w:eastAsia="sv-SE"/>
        </w:rPr>
        <w:t>10.5.</w:t>
      </w:r>
      <w:r w:rsidRPr="000320CF">
        <w:t>3</w:t>
      </w:r>
      <w:r w:rsidRPr="000320CF">
        <w:rPr>
          <w:lang w:eastAsia="sv-SE"/>
        </w:rPr>
        <w:t>.1</w:t>
      </w:r>
      <w:r w:rsidRPr="000320CF">
        <w:rPr>
          <w:lang w:eastAsia="sv-SE"/>
        </w:rPr>
        <w:tab/>
        <w:t>Measurement system description</w:t>
      </w:r>
      <w:bookmarkEnd w:id="4484"/>
      <w:bookmarkEnd w:id="4485"/>
      <w:bookmarkEnd w:id="4486"/>
      <w:bookmarkEnd w:id="4487"/>
      <w:bookmarkEnd w:id="4488"/>
      <w:bookmarkEnd w:id="4489"/>
      <w:bookmarkEnd w:id="4490"/>
      <w:bookmarkEnd w:id="4491"/>
      <w:bookmarkEnd w:id="4492"/>
      <w:bookmarkEnd w:id="4493"/>
      <w:bookmarkEnd w:id="4494"/>
    </w:p>
    <w:p w14:paraId="4A1144E6" w14:textId="05A42E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9C322A" w:rsidRPr="000320CF">
        <w:t>.1</w:t>
      </w:r>
      <w:r w:rsidRPr="000320CF">
        <w:t xml:space="preserve">, with the CATR measurement system setup for </w:t>
      </w:r>
      <w:r w:rsidRPr="000320CF">
        <w:rPr>
          <w:lang w:eastAsia="en-CA"/>
        </w:rPr>
        <w:t xml:space="preserve">ACS, general blocking and narrowband blocking </w:t>
      </w:r>
      <w:r w:rsidRPr="000320CF">
        <w:t>depicted on figure 7.3.1-3.</w:t>
      </w:r>
      <w:bookmarkStart w:id="4495" w:name="_Toc32332296"/>
      <w:bookmarkStart w:id="4496" w:name="_Toc37430213"/>
      <w:bookmarkStart w:id="4497" w:name="_Toc43739316"/>
      <w:bookmarkStart w:id="4498" w:name="_Toc46347077"/>
      <w:bookmarkStart w:id="4499" w:name="_Toc53168784"/>
      <w:bookmarkStart w:id="4500" w:name="_Toc53169476"/>
      <w:bookmarkStart w:id="4501" w:name="_Toc53170168"/>
    </w:p>
    <w:p w14:paraId="1EA45219" w14:textId="138D0399" w:rsidR="00FF68ED" w:rsidRPr="000320CF" w:rsidRDefault="00FF68ED" w:rsidP="00FF68ED">
      <w:pPr>
        <w:pStyle w:val="Heading4"/>
        <w:rPr>
          <w:lang w:eastAsia="sv-SE"/>
        </w:rPr>
      </w:pPr>
      <w:bookmarkStart w:id="4502" w:name="_Toc61130337"/>
      <w:bookmarkStart w:id="4503" w:name="_Toc83025680"/>
      <w:bookmarkStart w:id="4504" w:name="_Toc83920254"/>
      <w:bookmarkStart w:id="4505" w:name="_Toc145319530"/>
      <w:r w:rsidRPr="000320CF">
        <w:rPr>
          <w:lang w:eastAsia="sv-SE"/>
        </w:rPr>
        <w:t>10.5.3.2</w:t>
      </w:r>
      <w:r w:rsidRPr="000320CF">
        <w:rPr>
          <w:lang w:eastAsia="sv-SE"/>
        </w:rPr>
        <w:tab/>
        <w:t xml:space="preserve">Test </w:t>
      </w:r>
      <w:r w:rsidRPr="000320CF">
        <w:t>procedure</w:t>
      </w:r>
      <w:bookmarkEnd w:id="4495"/>
      <w:bookmarkEnd w:id="4496"/>
      <w:bookmarkEnd w:id="4497"/>
      <w:bookmarkEnd w:id="4498"/>
      <w:bookmarkEnd w:id="4499"/>
      <w:bookmarkEnd w:id="4500"/>
      <w:bookmarkEnd w:id="4501"/>
      <w:bookmarkEnd w:id="4502"/>
      <w:bookmarkEnd w:id="4503"/>
      <w:bookmarkEnd w:id="4504"/>
      <w:bookmarkEnd w:id="4505"/>
    </w:p>
    <w:p w14:paraId="20EE5849" w14:textId="77777777" w:rsidR="00FF68ED" w:rsidRPr="000320CF" w:rsidRDefault="00FF68ED" w:rsidP="00FF68ED">
      <w:pPr>
        <w:pStyle w:val="Heading5"/>
        <w:rPr>
          <w:lang w:eastAsia="sv-SE"/>
        </w:rPr>
      </w:pPr>
      <w:bookmarkStart w:id="4506" w:name="_Toc32332297"/>
      <w:bookmarkStart w:id="4507" w:name="_Toc37430214"/>
      <w:bookmarkStart w:id="4508" w:name="_Toc43739317"/>
      <w:bookmarkStart w:id="4509" w:name="_Toc46347078"/>
      <w:bookmarkStart w:id="4510" w:name="_Toc53168785"/>
      <w:bookmarkStart w:id="4511" w:name="_Toc53169477"/>
      <w:bookmarkStart w:id="4512" w:name="_Toc53170169"/>
      <w:bookmarkStart w:id="4513" w:name="_Toc61130338"/>
      <w:bookmarkStart w:id="4514" w:name="_Toc83025681"/>
      <w:bookmarkStart w:id="4515" w:name="_Toc83920255"/>
      <w:bookmarkStart w:id="4516" w:name="_Toc145319531"/>
      <w:r w:rsidRPr="000320CF">
        <w:rPr>
          <w:lang w:eastAsia="sv-SE"/>
        </w:rPr>
        <w:t>10.5.3.2.1</w:t>
      </w:r>
      <w:r w:rsidRPr="000320CF">
        <w:rPr>
          <w:lang w:eastAsia="sv-SE"/>
        </w:rPr>
        <w:tab/>
      </w:r>
      <w:r w:rsidRPr="000320CF">
        <w:t xml:space="preserve">Stage 1: </w:t>
      </w:r>
      <w:r w:rsidRPr="000320CF">
        <w:rPr>
          <w:lang w:eastAsia="sv-SE"/>
        </w:rPr>
        <w:t>Calibration</w:t>
      </w:r>
      <w:bookmarkEnd w:id="4506"/>
      <w:bookmarkEnd w:id="4507"/>
      <w:bookmarkEnd w:id="4508"/>
      <w:bookmarkEnd w:id="4509"/>
      <w:bookmarkEnd w:id="4510"/>
      <w:bookmarkEnd w:id="4511"/>
      <w:bookmarkEnd w:id="4512"/>
      <w:bookmarkEnd w:id="4513"/>
      <w:bookmarkEnd w:id="4514"/>
      <w:bookmarkEnd w:id="4515"/>
      <w:bookmarkEnd w:id="4516"/>
    </w:p>
    <w:p w14:paraId="72BD9BC5" w14:textId="011400D3" w:rsidR="00FF68ED" w:rsidRPr="000320CF" w:rsidRDefault="00FF68ED" w:rsidP="00DB4CCE">
      <w:r w:rsidRPr="000320CF">
        <w:t>Calibration procedure for the Compact Antenna Test Range</w:t>
      </w:r>
      <w:r w:rsidRPr="000320CF" w:rsidDel="00CA5DA1">
        <w:t xml:space="preserve"> </w:t>
      </w:r>
      <w:r w:rsidRPr="000320CF">
        <w:t xml:space="preserve">shall be done with the procedure shown in </w:t>
      </w:r>
      <w:r w:rsidR="00117F20" w:rsidRPr="000320CF">
        <w:t>clause 8</w:t>
      </w:r>
      <w:r w:rsidRPr="000320CF">
        <w:t>.3, for the frequencies of wanted and interfering signals with power combiner/coupler. Calculate the calibration value for wanted and interfering signal from A to B as well as from A to E:</w:t>
      </w:r>
    </w:p>
    <w:p w14:paraId="5CA9C395" w14:textId="5EA100D7" w:rsidR="004F71C3" w:rsidRPr="000320CF" w:rsidRDefault="00F24DAC"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7.3.1-3.</w:t>
      </w:r>
    </w:p>
    <w:p w14:paraId="7C4D0D7D" w14:textId="5078EB2B" w:rsidR="00FF68ED" w:rsidRPr="000320CF" w:rsidRDefault="00F24DAC" w:rsidP="00DB4CCE">
      <w:pPr>
        <w:pStyle w:val="B1"/>
      </w:pPr>
      <w:r w:rsidRPr="000320CF">
        <w:tab/>
      </w:r>
      <w:r w:rsidR="00FF68ED" w:rsidRPr="000320CF">
        <w:t>L</w:t>
      </w:r>
      <w:r w:rsidR="00FF68ED" w:rsidRPr="000320CF">
        <w:rPr>
          <w:vertAlign w:val="subscript"/>
        </w:rPr>
        <w:t>interferer_cal, A→E</w:t>
      </w:r>
      <w:r w:rsidR="00FF68ED" w:rsidRPr="000320CF">
        <w:t>:</w:t>
      </w:r>
      <w:r w:rsidR="00FC6037" w:rsidRPr="000320CF">
        <w:t xml:space="preserve"> </w:t>
      </w:r>
      <w:r w:rsidR="00FF68ED" w:rsidRPr="000320CF">
        <w:t>Calibration value for interfering signal between A and E in figure 7.3.1-3.</w:t>
      </w:r>
    </w:p>
    <w:p w14:paraId="3BC13CF6" w14:textId="77777777" w:rsidR="004F71C3" w:rsidRPr="000320CF" w:rsidRDefault="00FF68ED" w:rsidP="00FF68ED">
      <w:pPr>
        <w:pStyle w:val="Heading5"/>
      </w:pPr>
      <w:bookmarkStart w:id="4517" w:name="_Toc32332298"/>
      <w:bookmarkStart w:id="4518" w:name="_Toc37430215"/>
      <w:bookmarkStart w:id="4519" w:name="_Toc43739318"/>
      <w:bookmarkStart w:id="4520" w:name="_Toc46347079"/>
      <w:bookmarkStart w:id="4521" w:name="_Toc53168786"/>
      <w:bookmarkStart w:id="4522" w:name="_Toc53169478"/>
      <w:bookmarkStart w:id="4523" w:name="_Toc53170170"/>
      <w:bookmarkStart w:id="4524" w:name="_Toc61130339"/>
      <w:bookmarkStart w:id="4525" w:name="_Toc83025682"/>
      <w:bookmarkStart w:id="4526" w:name="_Toc83920256"/>
      <w:bookmarkStart w:id="4527" w:name="_Toc145319532"/>
      <w:r w:rsidRPr="000320CF">
        <w:rPr>
          <w:lang w:eastAsia="sv-SE"/>
        </w:rPr>
        <w:t>10.5.3.2.2</w:t>
      </w:r>
      <w:r w:rsidRPr="000320CF">
        <w:rPr>
          <w:lang w:eastAsia="sv-SE"/>
        </w:rPr>
        <w:tab/>
      </w:r>
      <w:r w:rsidRPr="000320CF">
        <w:t xml:space="preserve">Stage 2: BS </w:t>
      </w:r>
      <w:r w:rsidRPr="000320CF">
        <w:rPr>
          <w:lang w:eastAsia="sv-SE"/>
        </w:rPr>
        <w:t>measurement</w:t>
      </w:r>
      <w:bookmarkEnd w:id="4517"/>
      <w:bookmarkEnd w:id="4518"/>
      <w:bookmarkEnd w:id="4519"/>
      <w:bookmarkEnd w:id="4520"/>
      <w:bookmarkEnd w:id="4521"/>
      <w:bookmarkEnd w:id="4522"/>
      <w:bookmarkEnd w:id="4523"/>
      <w:bookmarkEnd w:id="4524"/>
      <w:bookmarkEnd w:id="4525"/>
      <w:bookmarkEnd w:id="4526"/>
      <w:bookmarkEnd w:id="4527"/>
    </w:p>
    <w:p w14:paraId="58AB069C" w14:textId="7F4C7AA9"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34297553"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3586C526"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318E5411" w14:textId="66D30EDA"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the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be swept as required.</w:t>
      </w:r>
    </w:p>
    <w:p w14:paraId="309530D5" w14:textId="3C3BD3FD" w:rsidR="00FF68ED" w:rsidRPr="000320CF" w:rsidRDefault="00FF68ED" w:rsidP="00DB4CCE">
      <w:pPr>
        <w:pStyle w:val="B1"/>
        <w:rPr>
          <w:lang w:eastAsia="zh-CN"/>
        </w:rPr>
      </w:pPr>
      <w:r w:rsidRPr="000320CF">
        <w:t>4)</w:t>
      </w:r>
      <w:r w:rsidRPr="000320CF">
        <w:tab/>
        <w:t>Measure the throughput of the wanted signal.</w:t>
      </w:r>
    </w:p>
    <w:p w14:paraId="667F32BE" w14:textId="77777777" w:rsidR="00FF68ED" w:rsidRPr="000320CF" w:rsidRDefault="00FF68ED" w:rsidP="00DB4CCE">
      <w:pPr>
        <w:pStyle w:val="B1"/>
      </w:pPr>
      <w:r w:rsidRPr="000320CF">
        <w:t>5)</w:t>
      </w:r>
      <w:r w:rsidRPr="000320CF">
        <w:tab/>
        <w:t>Repeat steps 2 - 4 for all conformance test directions.</w:t>
      </w:r>
    </w:p>
    <w:p w14:paraId="38CA9B49" w14:textId="77777777" w:rsidR="00FF68ED" w:rsidRPr="000320CF" w:rsidRDefault="00FF68ED" w:rsidP="00DB4CCE">
      <w:pPr>
        <w:pStyle w:val="B1"/>
      </w:pPr>
      <w:r w:rsidRPr="000320CF">
        <w:rPr>
          <w:lang w:eastAsia="zh-CN"/>
        </w:rPr>
        <w:t>6)</w:t>
      </w:r>
      <w:r w:rsidRPr="000320CF">
        <w:rPr>
          <w:lang w:eastAsia="zh-CN"/>
        </w:rPr>
        <w:tab/>
        <w:t>Repeat steps above per involved band for multi-band RIB(s).</w:t>
      </w:r>
    </w:p>
    <w:p w14:paraId="4FB40773" w14:textId="77777777" w:rsidR="00FF68ED" w:rsidRPr="000320CF" w:rsidRDefault="00FF68ED" w:rsidP="00FF68ED">
      <w:pPr>
        <w:pStyle w:val="Heading4"/>
      </w:pPr>
      <w:bookmarkStart w:id="4528" w:name="_Toc32332299"/>
      <w:bookmarkStart w:id="4529" w:name="_Toc37430216"/>
      <w:bookmarkStart w:id="4530" w:name="_Toc43739319"/>
      <w:bookmarkStart w:id="4531" w:name="_Toc46347080"/>
      <w:bookmarkStart w:id="4532" w:name="_Toc53168787"/>
      <w:bookmarkStart w:id="4533" w:name="_Toc53169479"/>
      <w:bookmarkStart w:id="4534" w:name="_Toc53170171"/>
      <w:bookmarkStart w:id="4535" w:name="_Toc61130340"/>
      <w:bookmarkStart w:id="4536" w:name="_Toc83025683"/>
      <w:bookmarkStart w:id="4537" w:name="_Toc83920257"/>
      <w:bookmarkStart w:id="4538" w:name="_Toc145319533"/>
      <w:r w:rsidRPr="000320CF">
        <w:t>10.5.3.3</w:t>
      </w:r>
      <w:r w:rsidRPr="000320CF">
        <w:tab/>
      </w:r>
      <w:r w:rsidRPr="000320CF">
        <w:rPr>
          <w:lang w:eastAsia="sv-SE"/>
        </w:rPr>
        <w:t>MU value derivation, FR1</w:t>
      </w:r>
      <w:bookmarkEnd w:id="4528"/>
      <w:bookmarkEnd w:id="4529"/>
      <w:bookmarkEnd w:id="4530"/>
      <w:bookmarkEnd w:id="4531"/>
      <w:bookmarkEnd w:id="4532"/>
      <w:bookmarkEnd w:id="4533"/>
      <w:bookmarkEnd w:id="4534"/>
      <w:bookmarkEnd w:id="4535"/>
      <w:bookmarkEnd w:id="4536"/>
      <w:bookmarkEnd w:id="4537"/>
      <w:bookmarkEnd w:id="4538"/>
    </w:p>
    <w:p w14:paraId="488EAF01" w14:textId="3F12AF19"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6AC68889" w14:textId="3635B365" w:rsidR="00FF68ED" w:rsidRPr="000320CF" w:rsidRDefault="00FF68ED" w:rsidP="00DB4CCE">
      <w:r w:rsidRPr="000320CF">
        <w:t>The 2 sigma matching uncertainty is 0.294 dB up to 4.</w:t>
      </w:r>
      <w:r w:rsidR="001C1BDF" w:rsidRPr="000320CF">
        <w:t>2 GHz</w:t>
      </w:r>
      <w:r w:rsidRPr="000320CF">
        <w:t>.</w:t>
      </w:r>
    </w:p>
    <w:p w14:paraId="5D70DD63" w14:textId="69DCCCCB" w:rsidR="00FF68ED" w:rsidRPr="000320CF" w:rsidRDefault="00FF68ED" w:rsidP="00DB4CCE">
      <w:r w:rsidRPr="000320CF">
        <w:t xml:space="preserve">Test system uncertainty is obtained by </w:t>
      </w:r>
      <w:r w:rsidR="006A1DAE" w:rsidRPr="000320CF">
        <w:t>following</w:t>
      </w:r>
      <w:r w:rsidRPr="000320CF">
        <w:t xml:space="preserve"> equations:</w:t>
      </w:r>
    </w:p>
    <w:p w14:paraId="4DEA1547" w14:textId="77777777" w:rsidR="00FF68ED" w:rsidRPr="000320CF" w:rsidRDefault="00FF68ED"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0320CF" w:rsidRDefault="00FF68ED" w:rsidP="00DB4CCE">
      <w:r w:rsidRPr="000320CF">
        <w:t>Where</w:t>
      </w:r>
    </w:p>
    <w:p w14:paraId="17702B12" w14:textId="125FC532"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0320CF" w:rsidRDefault="00FF68ED" w:rsidP="00DB4CCE">
      <w:r w:rsidRPr="000320CF">
        <w:t>And we assume</w:t>
      </w:r>
      <w:r w:rsidR="00FC6037" w:rsidRPr="000320CF">
        <w:t xml:space="preserv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bookmarkStart w:id="4539" w:name="_Hlk517088270"/>
    </w:p>
    <w:p w14:paraId="7FA6EF0E" w14:textId="6588AFDD" w:rsidR="00FF68ED" w:rsidRPr="000320CF" w:rsidRDefault="00FF68ED" w:rsidP="00DB4CCE">
      <w:r w:rsidRPr="000320CF">
        <w:lastRenderedPageBreak/>
        <w:t>Test system uncertainty for</w:t>
      </w:r>
      <w:bookmarkEnd w:id="4539"/>
      <w:r w:rsidRPr="000320CF">
        <w:t xml:space="preserve"> ACS, narrow band blocking, and general band blocking is shown in </w:t>
      </w:r>
      <w:r w:rsidR="000833D5" w:rsidRPr="000320CF">
        <w:t>t</w:t>
      </w:r>
      <w:r w:rsidRPr="000320CF">
        <w:t>able</w:t>
      </w:r>
      <w:r w:rsidR="009C322A" w:rsidRPr="000320CF">
        <w:t xml:space="preserve"> 10.5.3.3-1</w:t>
      </w:r>
      <w:r w:rsidRPr="000320CF">
        <w:t xml:space="preserve">. </w:t>
      </w:r>
      <w:r w:rsidRPr="000320CF">
        <w:rPr>
          <w:lang w:eastAsia="zh-CN"/>
        </w:rPr>
        <w:t xml:space="preserve">Note that all uncertainties in table are </w:t>
      </w:r>
      <w:r w:rsidRPr="000320CF">
        <w:t>1.96σ values</w:t>
      </w:r>
      <w:r w:rsidRPr="000320CF">
        <w:rPr>
          <w:rFonts w:cs="Arial"/>
          <w:b/>
          <w:sz w:val="16"/>
          <w:szCs w:val="16"/>
        </w:rPr>
        <w:t>.</w:t>
      </w:r>
    </w:p>
    <w:p w14:paraId="422DD715" w14:textId="3D369077" w:rsidR="00FF68ED" w:rsidRPr="000320CF" w:rsidRDefault="00FF68ED" w:rsidP="00DB4CCE">
      <w:pPr>
        <w:pStyle w:val="TH"/>
      </w:pPr>
      <w:r w:rsidRPr="000320CF">
        <w:t>Table 10.5.3.3-</w:t>
      </w:r>
      <w:r w:rsidR="000833D5" w:rsidRPr="000320CF">
        <w:t>1</w:t>
      </w:r>
      <w:r w:rsidRPr="000320CF">
        <w:t>: CATR</w:t>
      </w:r>
      <w:r w:rsidRPr="000320CF">
        <w:rPr>
          <w:lang w:eastAsia="sv-SE"/>
        </w:rPr>
        <w:t xml:space="preserve"> 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0320CF" w14:paraId="1332EAC6" w14:textId="77777777" w:rsidTr="00F24DAC">
        <w:trPr>
          <w:cantSplit/>
          <w:jc w:val="center"/>
        </w:trPr>
        <w:tc>
          <w:tcPr>
            <w:tcW w:w="1762" w:type="dxa"/>
          </w:tcPr>
          <w:p w14:paraId="73A12927" w14:textId="77777777" w:rsidR="00FF68ED" w:rsidRPr="000320CF" w:rsidRDefault="00FF68ED" w:rsidP="00DB4CCE">
            <w:pPr>
              <w:pStyle w:val="TAH"/>
            </w:pPr>
          </w:p>
        </w:tc>
        <w:tc>
          <w:tcPr>
            <w:tcW w:w="952" w:type="dxa"/>
          </w:tcPr>
          <w:p w14:paraId="08B4A5EC" w14:textId="05B37BC4" w:rsidR="00FF68ED" w:rsidRPr="000320CF" w:rsidRDefault="00FF68ED" w:rsidP="00DB4CCE">
            <w:pPr>
              <w:pStyle w:val="TAH"/>
            </w:pPr>
            <w:r w:rsidRPr="000320CF">
              <w:t>f ≤ 3</w:t>
            </w:r>
            <w:r w:rsidR="001C1BDF" w:rsidRPr="000320CF">
              <w:t> GHz</w:t>
            </w:r>
          </w:p>
        </w:tc>
        <w:tc>
          <w:tcPr>
            <w:tcW w:w="1216" w:type="dxa"/>
          </w:tcPr>
          <w:p w14:paraId="154DFFD1" w14:textId="7B0C4867"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5701" w:type="dxa"/>
          </w:tcPr>
          <w:p w14:paraId="6C5BA76D" w14:textId="77777777" w:rsidR="00FF68ED" w:rsidRPr="000320CF" w:rsidRDefault="00FF68ED" w:rsidP="00DB4CCE">
            <w:pPr>
              <w:pStyle w:val="TAH"/>
            </w:pPr>
            <w:r w:rsidRPr="000320CF">
              <w:rPr>
                <w:lang w:eastAsia="zh-CN"/>
              </w:rPr>
              <w:t>Calculation details</w:t>
            </w:r>
          </w:p>
        </w:tc>
      </w:tr>
      <w:tr w:rsidR="00FF68ED" w:rsidRPr="000320CF" w14:paraId="11B03FD1" w14:textId="77777777" w:rsidTr="00F24DAC">
        <w:trPr>
          <w:cantSplit/>
          <w:jc w:val="center"/>
        </w:trPr>
        <w:tc>
          <w:tcPr>
            <w:tcW w:w="1762" w:type="dxa"/>
          </w:tcPr>
          <w:p w14:paraId="2365703E"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058FCADA" w14:textId="77777777" w:rsidR="00FF68ED" w:rsidRPr="000320CF" w:rsidRDefault="00FF68ED" w:rsidP="00DB4CCE">
            <w:pPr>
              <w:pStyle w:val="TAC"/>
            </w:pPr>
            <w:r w:rsidRPr="000320CF">
              <w:t>±0.7 dB</w:t>
            </w:r>
          </w:p>
        </w:tc>
        <w:tc>
          <w:tcPr>
            <w:tcW w:w="1216" w:type="dxa"/>
          </w:tcPr>
          <w:p w14:paraId="7865B5E1" w14:textId="77777777" w:rsidR="00FF68ED" w:rsidRPr="000320CF" w:rsidRDefault="00FF68ED" w:rsidP="00DB4CCE">
            <w:pPr>
              <w:pStyle w:val="TAC"/>
              <w:rPr>
                <w:rFonts w:cs="v4.2.0"/>
              </w:rPr>
            </w:pPr>
            <w:r w:rsidRPr="000320CF">
              <w:t>±1 dB</w:t>
            </w:r>
          </w:p>
        </w:tc>
        <w:tc>
          <w:tcPr>
            <w:tcW w:w="5701" w:type="dxa"/>
          </w:tcPr>
          <w:p w14:paraId="70FF6AC7" w14:textId="77777777" w:rsidR="00FF68ED" w:rsidRPr="000320CF" w:rsidRDefault="00FF68ED" w:rsidP="00DB4CCE">
            <w:pPr>
              <w:pStyle w:val="TAL"/>
            </w:pPr>
          </w:p>
        </w:tc>
      </w:tr>
      <w:tr w:rsidR="00FF68ED" w:rsidRPr="000320CF" w14:paraId="615A27C5" w14:textId="77777777" w:rsidTr="00F24DAC">
        <w:trPr>
          <w:cantSplit/>
          <w:jc w:val="center"/>
        </w:trPr>
        <w:tc>
          <w:tcPr>
            <w:tcW w:w="1762" w:type="dxa"/>
          </w:tcPr>
          <w:p w14:paraId="318D0194"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9825DA4" w14:textId="77777777" w:rsidR="00FF68ED" w:rsidRPr="000320CF" w:rsidRDefault="00FF68ED" w:rsidP="00DB4CCE">
            <w:pPr>
              <w:pStyle w:val="TAC"/>
            </w:pPr>
            <w:r w:rsidRPr="000320CF">
              <w:t>±0.7 dB</w:t>
            </w:r>
          </w:p>
        </w:tc>
        <w:tc>
          <w:tcPr>
            <w:tcW w:w="1216" w:type="dxa"/>
          </w:tcPr>
          <w:p w14:paraId="694F0C01" w14:textId="77777777" w:rsidR="00FF68ED" w:rsidRPr="000320CF" w:rsidRDefault="00FF68ED" w:rsidP="00DB4CCE">
            <w:pPr>
              <w:pStyle w:val="TAC"/>
              <w:rPr>
                <w:rFonts w:cs="v4.2.0"/>
              </w:rPr>
            </w:pPr>
            <w:r w:rsidRPr="000320CF">
              <w:t>±1 dB</w:t>
            </w:r>
          </w:p>
        </w:tc>
        <w:tc>
          <w:tcPr>
            <w:tcW w:w="5701" w:type="dxa"/>
          </w:tcPr>
          <w:p w14:paraId="188C81BE" w14:textId="77777777" w:rsidR="00FF68ED" w:rsidRPr="000320CF" w:rsidRDefault="00FF68ED" w:rsidP="00DB4CCE">
            <w:pPr>
              <w:pStyle w:val="TAL"/>
            </w:pPr>
          </w:p>
        </w:tc>
      </w:tr>
      <w:tr w:rsidR="00FF68ED" w:rsidRPr="000320CF" w14:paraId="531256B5" w14:textId="77777777" w:rsidTr="00F24DAC">
        <w:trPr>
          <w:cantSplit/>
          <w:jc w:val="center"/>
        </w:trPr>
        <w:tc>
          <w:tcPr>
            <w:tcW w:w="1762" w:type="dxa"/>
          </w:tcPr>
          <w:p w14:paraId="5AB490EC"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5C289E33" w14:textId="77777777" w:rsidR="00FF68ED" w:rsidRPr="000320CF" w:rsidRDefault="00FF68ED" w:rsidP="00DB4CCE">
            <w:pPr>
              <w:pStyle w:val="TAC"/>
            </w:pPr>
            <w:r w:rsidRPr="000320CF">
              <w:t>±0.294 dB</w:t>
            </w:r>
          </w:p>
        </w:tc>
        <w:tc>
          <w:tcPr>
            <w:tcW w:w="1216" w:type="dxa"/>
          </w:tcPr>
          <w:p w14:paraId="1D49FD05" w14:textId="77777777" w:rsidR="00FF68ED" w:rsidRPr="000320CF" w:rsidRDefault="00FF68ED" w:rsidP="00DB4CCE">
            <w:pPr>
              <w:pStyle w:val="TAC"/>
              <w:rPr>
                <w:rFonts w:cs="v4.2.0"/>
              </w:rPr>
            </w:pPr>
            <w:r w:rsidRPr="000320CF">
              <w:t>±0.294 dB</w:t>
            </w:r>
          </w:p>
        </w:tc>
        <w:tc>
          <w:tcPr>
            <w:tcW w:w="5701" w:type="dxa"/>
          </w:tcPr>
          <w:p w14:paraId="3A7C7146" w14:textId="77777777" w:rsidR="00FF68ED" w:rsidRPr="000320CF" w:rsidRDefault="00FF68ED" w:rsidP="00DB4CCE">
            <w:pPr>
              <w:pStyle w:val="TAL"/>
            </w:pPr>
          </w:p>
        </w:tc>
      </w:tr>
      <w:tr w:rsidR="00FF68ED" w:rsidRPr="000320CF" w14:paraId="4455F308" w14:textId="77777777" w:rsidTr="00F24DAC">
        <w:trPr>
          <w:cantSplit/>
          <w:jc w:val="center"/>
        </w:trPr>
        <w:tc>
          <w:tcPr>
            <w:tcW w:w="1762" w:type="dxa"/>
          </w:tcPr>
          <w:p w14:paraId="01953426"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0320CF" w:rsidRDefault="00FF68ED" w:rsidP="00DB4CCE">
            <w:pPr>
              <w:pStyle w:val="TAC"/>
            </w:pPr>
            <w:r w:rsidRPr="000320CF">
              <w:t>±0.635</w:t>
            </w:r>
            <w:r w:rsidRPr="000320CF">
              <w:rPr>
                <w:rFonts w:cs="v4.2.0"/>
              </w:rPr>
              <w:t>dB</w:t>
            </w:r>
          </w:p>
        </w:tc>
        <w:tc>
          <w:tcPr>
            <w:tcW w:w="1216" w:type="dxa"/>
          </w:tcPr>
          <w:p w14:paraId="5FC9643F" w14:textId="77777777" w:rsidR="00FF68ED" w:rsidRPr="000320CF" w:rsidRDefault="00FF68ED" w:rsidP="00DB4CCE">
            <w:pPr>
              <w:pStyle w:val="TAC"/>
            </w:pPr>
            <w:r w:rsidRPr="000320CF">
              <w:t>±0.956 dB</w:t>
            </w:r>
          </w:p>
        </w:tc>
        <w:tc>
          <w:tcPr>
            <w:tcW w:w="5701" w:type="dxa"/>
          </w:tcPr>
          <w:p w14:paraId="4C17B3B5" w14:textId="77777777" w:rsidR="00FF68ED"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186FB388" w14:textId="77777777" w:rsidTr="00F24DAC">
        <w:trPr>
          <w:cantSplit/>
          <w:jc w:val="center"/>
        </w:trPr>
        <w:tc>
          <w:tcPr>
            <w:tcW w:w="1762" w:type="dxa"/>
          </w:tcPr>
          <w:p w14:paraId="3059504D"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0320CF" w:rsidRDefault="00FF68ED" w:rsidP="00DB4CCE">
            <w:pPr>
              <w:pStyle w:val="TAC"/>
            </w:pPr>
            <w:r w:rsidRPr="000320CF">
              <w:t>±0.635 dB</w:t>
            </w:r>
          </w:p>
        </w:tc>
        <w:tc>
          <w:tcPr>
            <w:tcW w:w="1216" w:type="dxa"/>
          </w:tcPr>
          <w:p w14:paraId="24A549DF" w14:textId="77777777" w:rsidR="00FF68ED" w:rsidRPr="000320CF" w:rsidRDefault="00FF68ED" w:rsidP="00DB4CCE">
            <w:pPr>
              <w:pStyle w:val="TAC"/>
            </w:pPr>
            <w:r w:rsidRPr="000320CF">
              <w:t>±0.956 dB</w:t>
            </w:r>
          </w:p>
        </w:tc>
        <w:tc>
          <w:tcPr>
            <w:tcW w:w="5701" w:type="dxa"/>
          </w:tcPr>
          <w:p w14:paraId="740FAD13" w14:textId="77777777" w:rsidR="00FF68ED" w:rsidRPr="000320CF" w:rsidRDefault="00000000"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59C251F6" w14:textId="77777777" w:rsidTr="00F24DAC">
        <w:trPr>
          <w:cantSplit/>
          <w:jc w:val="center"/>
        </w:trPr>
        <w:tc>
          <w:tcPr>
            <w:tcW w:w="1762" w:type="dxa"/>
          </w:tcPr>
          <w:p w14:paraId="1047252D"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469EEBD" w14:textId="77777777" w:rsidR="00FF68ED" w:rsidRPr="000320CF" w:rsidRDefault="00FF68ED" w:rsidP="00DB4CCE">
            <w:pPr>
              <w:pStyle w:val="TAC"/>
            </w:pPr>
            <w:r w:rsidRPr="000320CF">
              <w:t>1.33 dB</w:t>
            </w:r>
          </w:p>
        </w:tc>
        <w:tc>
          <w:tcPr>
            <w:tcW w:w="1216" w:type="dxa"/>
          </w:tcPr>
          <w:p w14:paraId="3EF895C3" w14:textId="77777777" w:rsidR="00FF68ED" w:rsidRPr="000320CF" w:rsidRDefault="00FF68ED" w:rsidP="00DB4CCE">
            <w:pPr>
              <w:pStyle w:val="TAC"/>
            </w:pPr>
            <w:r w:rsidRPr="000320CF">
              <w:t>1.40 dB</w:t>
            </w:r>
          </w:p>
        </w:tc>
        <w:tc>
          <w:tcPr>
            <w:tcW w:w="5701" w:type="dxa"/>
          </w:tcPr>
          <w:p w14:paraId="61963028" w14:textId="77777777" w:rsidR="00FF68ED" w:rsidRPr="000320CF" w:rsidRDefault="00FF68ED" w:rsidP="00DB4CCE">
            <w:pPr>
              <w:pStyle w:val="TAL"/>
            </w:pPr>
          </w:p>
        </w:tc>
      </w:tr>
      <w:tr w:rsidR="00FF68ED" w:rsidRPr="000320CF" w14:paraId="26122CFB" w14:textId="77777777" w:rsidTr="00F24DAC">
        <w:trPr>
          <w:cantSplit/>
          <w:jc w:val="center"/>
        </w:trPr>
        <w:tc>
          <w:tcPr>
            <w:tcW w:w="1762" w:type="dxa"/>
          </w:tcPr>
          <w:p w14:paraId="0ECF25A2"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BE37478" w14:textId="77777777" w:rsidR="00FF68ED" w:rsidRPr="000320CF" w:rsidRDefault="00FF68ED" w:rsidP="00DB4CCE">
            <w:pPr>
              <w:pStyle w:val="TAC"/>
            </w:pPr>
            <w:r w:rsidRPr="000320CF">
              <w:t>0.9 dB</w:t>
            </w:r>
          </w:p>
        </w:tc>
        <w:tc>
          <w:tcPr>
            <w:tcW w:w="1216" w:type="dxa"/>
          </w:tcPr>
          <w:p w14:paraId="1FF7F769" w14:textId="77777777" w:rsidR="00FF68ED" w:rsidRPr="000320CF" w:rsidRDefault="00FF68ED" w:rsidP="00DB4CCE">
            <w:pPr>
              <w:pStyle w:val="TAC"/>
            </w:pPr>
            <w:r w:rsidRPr="000320CF">
              <w:t>0.9 dB</w:t>
            </w:r>
          </w:p>
        </w:tc>
        <w:tc>
          <w:tcPr>
            <w:tcW w:w="5701" w:type="dxa"/>
          </w:tcPr>
          <w:p w14:paraId="06DB4C7E" w14:textId="77777777" w:rsidR="00FF68ED" w:rsidRPr="000320CF" w:rsidRDefault="00FF68ED" w:rsidP="00DB4CCE">
            <w:pPr>
              <w:pStyle w:val="TAL"/>
            </w:pPr>
          </w:p>
        </w:tc>
      </w:tr>
      <w:tr w:rsidR="00FF68ED" w:rsidRPr="000320CF" w14:paraId="1319A797" w14:textId="77777777" w:rsidTr="00F24DAC">
        <w:trPr>
          <w:cantSplit/>
          <w:jc w:val="center"/>
        </w:trPr>
        <w:tc>
          <w:tcPr>
            <w:tcW w:w="1762" w:type="dxa"/>
          </w:tcPr>
          <w:p w14:paraId="22545D4C"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98BE45C" w14:textId="77777777" w:rsidR="00FF68ED" w:rsidRPr="000320CF" w:rsidRDefault="00FF68ED" w:rsidP="00DB4CCE">
            <w:pPr>
              <w:pStyle w:val="TAC"/>
            </w:pPr>
            <w:r w:rsidRPr="000320CF">
              <w:t>±0.294 dB</w:t>
            </w:r>
          </w:p>
        </w:tc>
        <w:tc>
          <w:tcPr>
            <w:tcW w:w="1216" w:type="dxa"/>
          </w:tcPr>
          <w:p w14:paraId="26C4564B" w14:textId="77777777" w:rsidR="00FF68ED" w:rsidRPr="000320CF" w:rsidRDefault="00FF68ED" w:rsidP="00DB4CCE">
            <w:pPr>
              <w:pStyle w:val="TAC"/>
            </w:pPr>
            <w:r w:rsidRPr="000320CF">
              <w:t>±0.294 dB</w:t>
            </w:r>
          </w:p>
        </w:tc>
        <w:tc>
          <w:tcPr>
            <w:tcW w:w="5701" w:type="dxa"/>
          </w:tcPr>
          <w:p w14:paraId="552F4FEA" w14:textId="77777777" w:rsidR="00FF68ED" w:rsidRPr="000320CF" w:rsidRDefault="00FF68ED" w:rsidP="00DB4CCE">
            <w:pPr>
              <w:pStyle w:val="TAL"/>
            </w:pPr>
          </w:p>
        </w:tc>
      </w:tr>
      <w:bookmarkStart w:id="4540" w:name="_Hlk517082955"/>
      <w:tr w:rsidR="00FF68ED" w:rsidRPr="000320CF" w14:paraId="026A6CBE" w14:textId="77777777" w:rsidTr="00F24DAC">
        <w:trPr>
          <w:cantSplit/>
          <w:jc w:val="center"/>
        </w:trPr>
        <w:tc>
          <w:tcPr>
            <w:tcW w:w="1762" w:type="dxa"/>
          </w:tcPr>
          <w:p w14:paraId="5A3F0EB1"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540"/>
          </w:p>
        </w:tc>
        <w:tc>
          <w:tcPr>
            <w:tcW w:w="952" w:type="dxa"/>
          </w:tcPr>
          <w:p w14:paraId="4023770A" w14:textId="77777777" w:rsidR="00FF68ED" w:rsidRPr="000320CF" w:rsidRDefault="00FF68ED" w:rsidP="00DB4CCE">
            <w:pPr>
              <w:pStyle w:val="TAC"/>
            </w:pPr>
            <w:r w:rsidRPr="000320CF">
              <w:t>±0.933 dB</w:t>
            </w:r>
          </w:p>
        </w:tc>
        <w:tc>
          <w:tcPr>
            <w:tcW w:w="1216" w:type="dxa"/>
          </w:tcPr>
          <w:p w14:paraId="2B9A9333" w14:textId="77777777" w:rsidR="00FF68ED" w:rsidRPr="000320CF" w:rsidRDefault="00FF68ED" w:rsidP="00DB4CCE">
            <w:pPr>
              <w:pStyle w:val="TAC"/>
            </w:pPr>
            <w:r w:rsidRPr="000320CF">
              <w:t>±1.03 dB</w:t>
            </w:r>
          </w:p>
        </w:tc>
        <w:tc>
          <w:tcPr>
            <w:tcW w:w="5701" w:type="dxa"/>
            <w:tcBorders>
              <w:bottom w:val="single" w:sz="4" w:space="0" w:color="auto"/>
            </w:tcBorders>
          </w:tcPr>
          <w:p w14:paraId="640DD9D3" w14:textId="77777777" w:rsidR="00FF68ED" w:rsidRPr="000320CF" w:rsidRDefault="00000000"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2B1E26" w:rsidRPr="000320CF" w14:paraId="6C7C8DBB" w14:textId="77777777" w:rsidTr="00F24DAC">
        <w:trPr>
          <w:cantSplit/>
          <w:jc w:val="center"/>
        </w:trPr>
        <w:tc>
          <w:tcPr>
            <w:tcW w:w="1762" w:type="dxa"/>
          </w:tcPr>
          <w:p w14:paraId="47DA5684" w14:textId="77777777" w:rsidR="002B1E26" w:rsidRPr="000320CF" w:rsidRDefault="002B1E26" w:rsidP="00DB4CCE">
            <w:pPr>
              <w:pStyle w:val="TAL"/>
              <w:rPr>
                <w:noProof/>
                <w:lang w:eastAsia="sv-SE"/>
              </w:rPr>
            </w:pPr>
            <w:r w:rsidRPr="000320CF">
              <w:rPr>
                <w:noProof/>
                <w:lang w:eastAsia="sv-SE"/>
              </w:rPr>
              <w:t>ACLR effect</w:t>
            </w:r>
          </w:p>
        </w:tc>
        <w:tc>
          <w:tcPr>
            <w:tcW w:w="2168" w:type="dxa"/>
            <w:gridSpan w:val="2"/>
          </w:tcPr>
          <w:p w14:paraId="1E35E737" w14:textId="77777777" w:rsidR="002B1E26" w:rsidRPr="000320CF" w:rsidRDefault="002B1E26" w:rsidP="00DB4CCE">
            <w:pPr>
              <w:pStyle w:val="TAC"/>
            </w:pPr>
            <w:r w:rsidRPr="000320CF">
              <w:t>0.4 dB</w:t>
            </w:r>
          </w:p>
        </w:tc>
        <w:tc>
          <w:tcPr>
            <w:tcW w:w="5701" w:type="dxa"/>
            <w:tcBorders>
              <w:bottom w:val="nil"/>
            </w:tcBorders>
            <w:shd w:val="clear" w:color="auto" w:fill="auto"/>
          </w:tcPr>
          <w:p w14:paraId="14F3EA9F" w14:textId="77777777" w:rsidR="002B1E26" w:rsidRPr="000320CF" w:rsidRDefault="00000000" w:rsidP="00DB4CC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541" w:name="OLE_LINK5"/>
                    <w:bookmarkStart w:id="454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541"/>
                    <w:bookmarkEnd w:id="454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2B1E26" w:rsidRPr="000320CF" w14:paraId="062DE9A3" w14:textId="77777777" w:rsidTr="00F24DAC">
        <w:trPr>
          <w:cantSplit/>
          <w:jc w:val="center"/>
        </w:trPr>
        <w:tc>
          <w:tcPr>
            <w:tcW w:w="1762" w:type="dxa"/>
          </w:tcPr>
          <w:p w14:paraId="01563314" w14:textId="77777777" w:rsidR="002B1E26" w:rsidRPr="000320CF" w:rsidRDefault="00000000" w:rsidP="00DB4CC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2F2285B" w14:textId="77777777" w:rsidR="002B1E26" w:rsidRPr="000320CF" w:rsidRDefault="002B1E26" w:rsidP="00DB4CCE">
            <w:pPr>
              <w:pStyle w:val="TAC"/>
            </w:pPr>
            <w:r w:rsidRPr="000320CF">
              <w:t>1.7 dB</w:t>
            </w:r>
          </w:p>
        </w:tc>
        <w:tc>
          <w:tcPr>
            <w:tcW w:w="1216" w:type="dxa"/>
          </w:tcPr>
          <w:p w14:paraId="7F031DB2" w14:textId="77777777" w:rsidR="002B1E26" w:rsidRPr="000320CF" w:rsidRDefault="002B1E26" w:rsidP="00DB4CCE">
            <w:pPr>
              <w:pStyle w:val="TAC"/>
            </w:pPr>
            <w:r w:rsidRPr="000320CF">
              <w:t>2.1 dB</w:t>
            </w:r>
          </w:p>
        </w:tc>
        <w:tc>
          <w:tcPr>
            <w:tcW w:w="5701" w:type="dxa"/>
            <w:tcBorders>
              <w:top w:val="nil"/>
            </w:tcBorders>
            <w:shd w:val="clear" w:color="auto" w:fill="auto"/>
          </w:tcPr>
          <w:p w14:paraId="35973DE2" w14:textId="77777777" w:rsidR="002B1E26" w:rsidRPr="000320CF" w:rsidRDefault="002B1E26" w:rsidP="00DB4CCE">
            <w:pPr>
              <w:pStyle w:val="TAL"/>
              <w:rPr>
                <w:lang w:eastAsia="sv-SE"/>
              </w:rPr>
            </w:pPr>
          </w:p>
        </w:tc>
      </w:tr>
    </w:tbl>
    <w:p w14:paraId="2A68C039" w14:textId="77777777" w:rsidR="00FF68ED" w:rsidRPr="000320CF" w:rsidRDefault="00FF68ED" w:rsidP="00DB4CCE"/>
    <w:p w14:paraId="19924A3A" w14:textId="7A0060EB" w:rsidR="0091336E" w:rsidRPr="000320CF" w:rsidRDefault="0091336E" w:rsidP="0091336E">
      <w:pPr>
        <w:pStyle w:val="Heading3"/>
      </w:pPr>
      <w:bookmarkStart w:id="4543" w:name="_Toc61130341"/>
      <w:bookmarkStart w:id="4544" w:name="_Toc83025684"/>
      <w:bookmarkStart w:id="4545" w:name="_Toc83920258"/>
      <w:bookmarkStart w:id="4546" w:name="_Toc145319534"/>
      <w:bookmarkStart w:id="4547" w:name="_Toc32332300"/>
      <w:bookmarkStart w:id="4548" w:name="_Toc37430217"/>
      <w:bookmarkStart w:id="4549" w:name="_Toc43739320"/>
      <w:bookmarkStart w:id="4550" w:name="_Toc46347081"/>
      <w:bookmarkStart w:id="4551" w:name="_Toc53168788"/>
      <w:bookmarkStart w:id="4552" w:name="_Toc53169480"/>
      <w:bookmarkStart w:id="4553" w:name="_Toc53170172"/>
      <w:r w:rsidRPr="000320CF">
        <w:t>10.5.3A</w:t>
      </w:r>
      <w:r w:rsidRPr="000320CF">
        <w:tab/>
        <w:t>Plane Wave Synthesizer</w:t>
      </w:r>
      <w:bookmarkEnd w:id="4543"/>
      <w:bookmarkEnd w:id="4544"/>
      <w:bookmarkEnd w:id="4545"/>
      <w:bookmarkEnd w:id="4546"/>
    </w:p>
    <w:p w14:paraId="1C3659CE" w14:textId="593747D1" w:rsidR="0091336E" w:rsidRPr="000320CF" w:rsidRDefault="0091336E" w:rsidP="0091336E">
      <w:pPr>
        <w:pStyle w:val="Heading4"/>
      </w:pPr>
      <w:bookmarkStart w:id="4554" w:name="_Toc61130342"/>
      <w:bookmarkStart w:id="4555" w:name="_Toc83025685"/>
      <w:bookmarkStart w:id="4556" w:name="_Toc83920259"/>
      <w:bookmarkStart w:id="4557" w:name="_Toc145319535"/>
      <w:r w:rsidRPr="000320CF">
        <w:t>10.5.3A.1</w:t>
      </w:r>
      <w:r w:rsidRPr="000320CF">
        <w:tab/>
        <w:t>Measurement system description</w:t>
      </w:r>
      <w:bookmarkEnd w:id="4554"/>
      <w:bookmarkEnd w:id="4555"/>
      <w:bookmarkEnd w:id="4556"/>
      <w:bookmarkEnd w:id="4557"/>
    </w:p>
    <w:p w14:paraId="0D678EB1" w14:textId="77777777" w:rsidR="0091336E" w:rsidRPr="000320CF" w:rsidRDefault="0091336E" w:rsidP="00DB4CCE">
      <w:r w:rsidRPr="000320CF">
        <w:t>Measurement system description is captured in clause 7.6.1, with the PWS measurement system setup for ACS, general blocking and narrowband blocking depicted on figure 7.6.1-3.</w:t>
      </w:r>
    </w:p>
    <w:p w14:paraId="364FBF1D" w14:textId="77777777" w:rsidR="0091336E" w:rsidRPr="0096708D" w:rsidRDefault="0091336E" w:rsidP="0096708D">
      <w:pPr>
        <w:pStyle w:val="Heading4"/>
      </w:pPr>
      <w:bookmarkStart w:id="4558" w:name="_Toc61130343"/>
      <w:bookmarkStart w:id="4559" w:name="_Toc83025686"/>
      <w:bookmarkStart w:id="4560" w:name="_Toc83920260"/>
      <w:bookmarkStart w:id="4561" w:name="_Toc145319536"/>
      <w:r w:rsidRPr="0096708D">
        <w:t>10.5.3A.2</w:t>
      </w:r>
      <w:r w:rsidRPr="0096708D">
        <w:tab/>
        <w:t>Test procedure</w:t>
      </w:r>
      <w:bookmarkEnd w:id="4558"/>
      <w:bookmarkEnd w:id="4559"/>
      <w:bookmarkEnd w:id="4560"/>
      <w:bookmarkEnd w:id="4561"/>
    </w:p>
    <w:p w14:paraId="01FF05B7" w14:textId="77777777" w:rsidR="0091336E" w:rsidRPr="0096708D" w:rsidRDefault="0091336E" w:rsidP="0096708D">
      <w:pPr>
        <w:pStyle w:val="Heading5"/>
      </w:pPr>
      <w:bookmarkStart w:id="4562" w:name="_Toc61130344"/>
      <w:bookmarkStart w:id="4563" w:name="_Toc83025687"/>
      <w:bookmarkStart w:id="4564" w:name="_Toc83920261"/>
      <w:bookmarkStart w:id="4565" w:name="_Toc145319537"/>
      <w:r w:rsidRPr="0096708D">
        <w:t>10.5.3.2A.1</w:t>
      </w:r>
      <w:r w:rsidRPr="0096708D">
        <w:tab/>
        <w:t>Stage 1: Calibration</w:t>
      </w:r>
      <w:bookmarkEnd w:id="4562"/>
      <w:bookmarkEnd w:id="4563"/>
      <w:bookmarkEnd w:id="4564"/>
      <w:bookmarkEnd w:id="4565"/>
    </w:p>
    <w:p w14:paraId="0E31CFF4" w14:textId="77777777" w:rsidR="0091336E" w:rsidRPr="000320CF" w:rsidRDefault="0091336E" w:rsidP="00DB4CCE">
      <w:r w:rsidRPr="000320CF">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AE3D76F" w14:textId="34E9ADF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1B8CD75" w14:textId="03C2B0D9" w:rsidR="0091336E" w:rsidRPr="000320CF" w:rsidRDefault="0091336E" w:rsidP="00DB4CCE">
      <w:pPr>
        <w:pStyle w:val="B1"/>
      </w:pPr>
      <w:r w:rsidRPr="000320CF">
        <w:tab/>
        <w:t>L</w:t>
      </w:r>
      <w:r w:rsidRPr="0096708D">
        <w:rPr>
          <w:vertAlign w:val="subscript"/>
        </w:rPr>
        <w:t>interferer_cal, A→D</w:t>
      </w:r>
      <w:r w:rsidRPr="000320CF">
        <w:t>: Calibration value for interfering signal between A and D in figure 7.6.1-3.</w:t>
      </w:r>
    </w:p>
    <w:p w14:paraId="414CDF09" w14:textId="77777777" w:rsidR="0091336E" w:rsidRPr="0096708D" w:rsidRDefault="0091336E" w:rsidP="0096708D">
      <w:pPr>
        <w:pStyle w:val="Heading5"/>
      </w:pPr>
      <w:bookmarkStart w:id="4566" w:name="_Toc61130345"/>
      <w:bookmarkStart w:id="4567" w:name="_Toc83025688"/>
      <w:bookmarkStart w:id="4568" w:name="_Toc83920262"/>
      <w:bookmarkStart w:id="4569" w:name="_Toc145319538"/>
      <w:r w:rsidRPr="0096708D">
        <w:t>10.5.3A.2.2</w:t>
      </w:r>
      <w:r w:rsidRPr="0096708D">
        <w:tab/>
        <w:t>Stage 2: BS measurement</w:t>
      </w:r>
      <w:bookmarkEnd w:id="4566"/>
      <w:bookmarkEnd w:id="4567"/>
      <w:bookmarkEnd w:id="4568"/>
      <w:bookmarkEnd w:id="4569"/>
    </w:p>
    <w:p w14:paraId="6E8DC716" w14:textId="77777777" w:rsidR="0091336E" w:rsidRPr="000320CF" w:rsidRDefault="0091336E" w:rsidP="00DB4CCE">
      <w:r w:rsidRPr="000320CF">
        <w:t>The PWS testing procedure consists of the following steps:</w:t>
      </w:r>
    </w:p>
    <w:p w14:paraId="03FB5529"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75E8F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619D1795" w14:textId="77777777" w:rsidR="0091336E" w:rsidRPr="000320CF" w:rsidRDefault="0091336E" w:rsidP="0096708D">
      <w:pPr>
        <w:pStyle w:val="B1"/>
      </w:pPr>
      <w:r w:rsidRPr="000320CF">
        <w:t>3)</w:t>
      </w:r>
      <w:r w:rsidRPr="000320CF">
        <w:tab/>
        <w:t>Configure RF signal generator for interferer to set the signal at the required level plus L</w:t>
      </w:r>
      <w:r w:rsidRPr="0096708D">
        <w:rPr>
          <w:vertAlign w:val="subscript"/>
        </w:rPr>
        <w:t>A→D</w:t>
      </w:r>
      <w:r w:rsidRPr="000320CF">
        <w:t xml:space="preserve"> and at reference measurement channel. The interferer's centre frequency offset should be swept as required.</w:t>
      </w:r>
    </w:p>
    <w:p w14:paraId="3E655A96" w14:textId="77777777" w:rsidR="0091336E" w:rsidRPr="000320CF" w:rsidRDefault="0091336E" w:rsidP="0096708D">
      <w:pPr>
        <w:pStyle w:val="B1"/>
      </w:pPr>
      <w:r w:rsidRPr="000320CF">
        <w:lastRenderedPageBreak/>
        <w:t>4)</w:t>
      </w:r>
      <w:r w:rsidRPr="000320CF">
        <w:tab/>
        <w:t>Measure the throughput of the wanted signal.</w:t>
      </w:r>
    </w:p>
    <w:p w14:paraId="2D0DB54F" w14:textId="77777777" w:rsidR="0091336E" w:rsidRPr="000320CF" w:rsidRDefault="0091336E" w:rsidP="0096708D">
      <w:pPr>
        <w:pStyle w:val="B1"/>
      </w:pPr>
      <w:r w:rsidRPr="000320CF">
        <w:t>5)</w:t>
      </w:r>
      <w:r w:rsidRPr="000320CF">
        <w:tab/>
        <w:t>Repeat steps 2 - 4 for all conformance test directions.</w:t>
      </w:r>
    </w:p>
    <w:p w14:paraId="26754E9E" w14:textId="77777777" w:rsidR="0091336E" w:rsidRPr="000320CF" w:rsidRDefault="0091336E" w:rsidP="0096708D">
      <w:pPr>
        <w:pStyle w:val="B1"/>
      </w:pPr>
      <w:r w:rsidRPr="000320CF">
        <w:t>6)</w:t>
      </w:r>
      <w:r w:rsidRPr="000320CF">
        <w:tab/>
        <w:t>Repeat steps above per involved band for multi-band RIB(s).</w:t>
      </w:r>
    </w:p>
    <w:p w14:paraId="03B0FAD6" w14:textId="77777777" w:rsidR="0091336E" w:rsidRPr="0096708D" w:rsidRDefault="0091336E" w:rsidP="0096708D">
      <w:pPr>
        <w:pStyle w:val="Heading4"/>
      </w:pPr>
      <w:bookmarkStart w:id="4570" w:name="_Toc61130346"/>
      <w:bookmarkStart w:id="4571" w:name="_Toc83025689"/>
      <w:bookmarkStart w:id="4572" w:name="_Toc83920263"/>
      <w:bookmarkStart w:id="4573" w:name="_Toc145319539"/>
      <w:r w:rsidRPr="0096708D">
        <w:t>10.5.3A.3</w:t>
      </w:r>
      <w:r w:rsidRPr="0096708D">
        <w:tab/>
        <w:t>MU value derivation, FR1</w:t>
      </w:r>
      <w:bookmarkEnd w:id="4570"/>
      <w:bookmarkEnd w:id="4571"/>
      <w:bookmarkEnd w:id="4572"/>
      <w:bookmarkEnd w:id="4573"/>
    </w:p>
    <w:p w14:paraId="3145D1BC"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17B57310" w14:textId="77777777" w:rsidR="0091336E" w:rsidRPr="000320CF" w:rsidRDefault="0091336E" w:rsidP="00DB4CCE">
      <w:r w:rsidRPr="000320CF">
        <w:t>The 2 sigma matching uncertainty is 0.3 dB up to 4.2 GHz.</w:t>
      </w:r>
    </w:p>
    <w:p w14:paraId="10B065A4" w14:textId="77777777" w:rsidR="0091336E" w:rsidRPr="000320CF" w:rsidRDefault="0091336E" w:rsidP="00DB4CCE">
      <w:r w:rsidRPr="000320CF">
        <w:t>Test system uncertainty is obtained by following equations:</w:t>
      </w:r>
    </w:p>
    <w:p w14:paraId="1E335557" w14:textId="77777777" w:rsidR="0091336E" w:rsidRPr="000320CF" w:rsidRDefault="0091336E"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25DBB28" w14:textId="11596837" w:rsidR="0091336E" w:rsidRPr="0096708D" w:rsidRDefault="0091336E" w:rsidP="0096708D">
      <w:pPr>
        <w:pStyle w:val="B2"/>
      </w:pPr>
      <w:r w:rsidRPr="0096708D">
        <w:tab/>
        <w:t xml:space="preserve">Where </w:t>
      </w:r>
    </w:p>
    <w:p w14:paraId="50E1AB1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C6EA9F0"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C7A48A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13964E41" w14:textId="32617487"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458F576A" w14:textId="77777777" w:rsidR="0091336E" w:rsidRPr="000320CF" w:rsidRDefault="0091336E" w:rsidP="00DB4CCE">
      <w:r w:rsidRPr="000320CF">
        <w:t xml:space="preserve">Test system uncertainty for ACS, narrow band blocking, and general band blocking is shown in table 10.5.3A.3-1. </w:t>
      </w:r>
      <w:r w:rsidRPr="000320CF">
        <w:rPr>
          <w:lang w:eastAsia="zh-CN"/>
        </w:rPr>
        <w:t xml:space="preserve">Note that all uncertainties in table are </w:t>
      </w:r>
      <w:r w:rsidRPr="000320CF">
        <w:t>1.96σ values</w:t>
      </w:r>
      <w:r w:rsidRPr="000320CF">
        <w:rPr>
          <w:rFonts w:cs="Arial"/>
          <w:b/>
          <w:sz w:val="16"/>
          <w:szCs w:val="16"/>
        </w:rPr>
        <w:t>.</w:t>
      </w:r>
    </w:p>
    <w:p w14:paraId="6C1FF94B" w14:textId="3F29D734" w:rsidR="0091336E" w:rsidRPr="0096708D" w:rsidRDefault="0091336E" w:rsidP="0096708D">
      <w:pPr>
        <w:pStyle w:val="TH"/>
      </w:pPr>
      <w:r w:rsidRPr="0096708D">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0320CF" w14:paraId="4B7206EE" w14:textId="77777777" w:rsidTr="0091336E">
        <w:trPr>
          <w:cantSplit/>
          <w:jc w:val="center"/>
        </w:trPr>
        <w:tc>
          <w:tcPr>
            <w:tcW w:w="1762" w:type="dxa"/>
          </w:tcPr>
          <w:p w14:paraId="66CC7C0F" w14:textId="77777777" w:rsidR="0091336E" w:rsidRPr="000320CF" w:rsidRDefault="0091336E" w:rsidP="00DB4CCE">
            <w:pPr>
              <w:pStyle w:val="TAH"/>
            </w:pPr>
          </w:p>
        </w:tc>
        <w:tc>
          <w:tcPr>
            <w:tcW w:w="952" w:type="dxa"/>
          </w:tcPr>
          <w:p w14:paraId="4DC03D44" w14:textId="4D6D1D6C" w:rsidR="0091336E" w:rsidRPr="000320CF" w:rsidRDefault="0091336E" w:rsidP="00DB4CCE">
            <w:pPr>
              <w:pStyle w:val="TAH"/>
            </w:pPr>
            <w:r w:rsidRPr="000320CF">
              <w:t>f ≤ 3 GHz</w:t>
            </w:r>
          </w:p>
        </w:tc>
        <w:tc>
          <w:tcPr>
            <w:tcW w:w="1216" w:type="dxa"/>
          </w:tcPr>
          <w:p w14:paraId="62FB302B" w14:textId="69D111F4" w:rsidR="0091336E" w:rsidRPr="000320CF" w:rsidRDefault="0091336E" w:rsidP="00DB4CCE">
            <w:pPr>
              <w:pStyle w:val="TAH"/>
            </w:pPr>
            <w:r w:rsidRPr="000320CF">
              <w:t>3 GHz &lt; f ≤ 4.2 GHz</w:t>
            </w:r>
          </w:p>
        </w:tc>
        <w:tc>
          <w:tcPr>
            <w:tcW w:w="5701" w:type="dxa"/>
          </w:tcPr>
          <w:p w14:paraId="5973D2FD" w14:textId="77777777" w:rsidR="0091336E" w:rsidRPr="000320CF" w:rsidRDefault="0091336E" w:rsidP="00DB4CCE">
            <w:pPr>
              <w:pStyle w:val="TAH"/>
            </w:pPr>
            <w:r w:rsidRPr="000320CF">
              <w:rPr>
                <w:lang w:eastAsia="zh-CN"/>
              </w:rPr>
              <w:t>Calculation details</w:t>
            </w:r>
          </w:p>
        </w:tc>
      </w:tr>
      <w:tr w:rsidR="0091336E" w:rsidRPr="000320CF" w14:paraId="30BEBB0D" w14:textId="77777777" w:rsidTr="0091336E">
        <w:trPr>
          <w:cantSplit/>
          <w:jc w:val="center"/>
        </w:trPr>
        <w:tc>
          <w:tcPr>
            <w:tcW w:w="1762" w:type="dxa"/>
          </w:tcPr>
          <w:p w14:paraId="7080BC30" w14:textId="3E6FB726" w:rsidR="0091336E" w:rsidRPr="0096708D" w:rsidRDefault="00000000"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15C07494" w14:textId="5ED20152" w:rsidR="0091336E" w:rsidRPr="000320CF" w:rsidRDefault="0091336E" w:rsidP="00DB4CCE">
            <w:pPr>
              <w:pStyle w:val="TAC"/>
            </w:pPr>
            <w:r w:rsidRPr="000320CF">
              <w:t>±0.7 dB</w:t>
            </w:r>
          </w:p>
        </w:tc>
        <w:tc>
          <w:tcPr>
            <w:tcW w:w="1216" w:type="dxa"/>
          </w:tcPr>
          <w:p w14:paraId="1344FE0D" w14:textId="3989A2CC" w:rsidR="0091336E" w:rsidRPr="000320CF" w:rsidRDefault="0091336E" w:rsidP="00DB4CCE">
            <w:pPr>
              <w:pStyle w:val="TAC"/>
            </w:pPr>
            <w:r w:rsidRPr="000320CF">
              <w:t>±1 dB</w:t>
            </w:r>
          </w:p>
        </w:tc>
        <w:tc>
          <w:tcPr>
            <w:tcW w:w="5701" w:type="dxa"/>
          </w:tcPr>
          <w:p w14:paraId="58D2F99C" w14:textId="77777777" w:rsidR="0091336E" w:rsidRPr="0096708D" w:rsidRDefault="0091336E" w:rsidP="0096708D">
            <w:pPr>
              <w:pStyle w:val="TAL"/>
            </w:pPr>
          </w:p>
        </w:tc>
      </w:tr>
      <w:tr w:rsidR="0091336E" w:rsidRPr="000320CF" w14:paraId="2256E4E0" w14:textId="77777777" w:rsidTr="0091336E">
        <w:trPr>
          <w:cantSplit/>
          <w:jc w:val="center"/>
        </w:trPr>
        <w:tc>
          <w:tcPr>
            <w:tcW w:w="1762" w:type="dxa"/>
          </w:tcPr>
          <w:p w14:paraId="201AB259" w14:textId="7037372F" w:rsidR="0091336E" w:rsidRPr="0096708D" w:rsidRDefault="00000000"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3B38C4E4" w14:textId="114D066E" w:rsidR="0091336E" w:rsidRPr="000320CF" w:rsidRDefault="0091336E" w:rsidP="00DB4CCE">
            <w:pPr>
              <w:pStyle w:val="TAC"/>
            </w:pPr>
            <w:r w:rsidRPr="000320CF">
              <w:t>±0.7 dB</w:t>
            </w:r>
          </w:p>
        </w:tc>
        <w:tc>
          <w:tcPr>
            <w:tcW w:w="1216" w:type="dxa"/>
          </w:tcPr>
          <w:p w14:paraId="0BE64063" w14:textId="52FC6348" w:rsidR="0091336E" w:rsidRPr="000320CF" w:rsidRDefault="0091336E" w:rsidP="00DB4CCE">
            <w:pPr>
              <w:pStyle w:val="TAC"/>
            </w:pPr>
            <w:r w:rsidRPr="000320CF">
              <w:t>±1 dB</w:t>
            </w:r>
          </w:p>
        </w:tc>
        <w:tc>
          <w:tcPr>
            <w:tcW w:w="5701" w:type="dxa"/>
          </w:tcPr>
          <w:p w14:paraId="1B40DC7A" w14:textId="77777777" w:rsidR="0091336E" w:rsidRPr="0096708D" w:rsidRDefault="0091336E" w:rsidP="0096708D">
            <w:pPr>
              <w:pStyle w:val="TAL"/>
            </w:pPr>
          </w:p>
        </w:tc>
      </w:tr>
      <w:tr w:rsidR="0091336E" w:rsidRPr="000320CF" w14:paraId="7F9AC171" w14:textId="77777777" w:rsidTr="0091336E">
        <w:trPr>
          <w:cantSplit/>
          <w:jc w:val="center"/>
        </w:trPr>
        <w:tc>
          <w:tcPr>
            <w:tcW w:w="1762" w:type="dxa"/>
          </w:tcPr>
          <w:p w14:paraId="06E51866" w14:textId="6EFC0C4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1DE5B43C" w14:textId="566EEB5C" w:rsidR="0091336E" w:rsidRPr="000320CF" w:rsidRDefault="0091336E" w:rsidP="00DB4CCE">
            <w:pPr>
              <w:pStyle w:val="TAC"/>
            </w:pPr>
            <w:r w:rsidRPr="000320CF">
              <w:t>±0.3 dB</w:t>
            </w:r>
          </w:p>
        </w:tc>
        <w:tc>
          <w:tcPr>
            <w:tcW w:w="1216" w:type="dxa"/>
          </w:tcPr>
          <w:p w14:paraId="10401799" w14:textId="784808DA" w:rsidR="0091336E" w:rsidRPr="000320CF" w:rsidRDefault="0091336E" w:rsidP="00DB4CCE">
            <w:pPr>
              <w:pStyle w:val="TAC"/>
            </w:pPr>
            <w:r w:rsidRPr="000320CF">
              <w:t>±0.3 dB</w:t>
            </w:r>
          </w:p>
        </w:tc>
        <w:tc>
          <w:tcPr>
            <w:tcW w:w="5701" w:type="dxa"/>
          </w:tcPr>
          <w:p w14:paraId="05D60C19" w14:textId="77777777" w:rsidR="0091336E" w:rsidRPr="000320CF" w:rsidRDefault="0091336E" w:rsidP="00DB4CCE">
            <w:pPr>
              <w:pStyle w:val="TAL"/>
            </w:pPr>
          </w:p>
        </w:tc>
      </w:tr>
      <w:tr w:rsidR="0091336E" w:rsidRPr="000320CF" w14:paraId="45829B3A" w14:textId="77777777" w:rsidTr="0091336E">
        <w:trPr>
          <w:cantSplit/>
          <w:jc w:val="center"/>
        </w:trPr>
        <w:tc>
          <w:tcPr>
            <w:tcW w:w="1762" w:type="dxa"/>
          </w:tcPr>
          <w:p w14:paraId="7E3F4B17" w14:textId="3E89E26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D30BD52" w14:textId="4ABE62B4" w:rsidR="0091336E" w:rsidRPr="000320CF" w:rsidRDefault="0091336E" w:rsidP="00DB4CCE">
            <w:pPr>
              <w:pStyle w:val="TAC"/>
            </w:pPr>
            <w:r w:rsidRPr="000320CF">
              <w:t>±0.632</w:t>
            </w:r>
            <w:r w:rsidRPr="000320CF">
              <w:rPr>
                <w:rFonts w:cs="v4.2.0"/>
              </w:rPr>
              <w:t>dB</w:t>
            </w:r>
          </w:p>
        </w:tc>
        <w:tc>
          <w:tcPr>
            <w:tcW w:w="1216" w:type="dxa"/>
          </w:tcPr>
          <w:p w14:paraId="31DBD851" w14:textId="04DD6777" w:rsidR="0091336E" w:rsidRPr="000320CF" w:rsidRDefault="0091336E" w:rsidP="00DB4CCE">
            <w:pPr>
              <w:pStyle w:val="TAC"/>
            </w:pPr>
            <w:r w:rsidRPr="000320CF">
              <w:t>±0.954 dB</w:t>
            </w:r>
          </w:p>
        </w:tc>
        <w:tc>
          <w:tcPr>
            <w:tcW w:w="5701" w:type="dxa"/>
          </w:tcPr>
          <w:p w14:paraId="5A0679FC" w14:textId="3CD6EC1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51A77B22" w14:textId="77777777" w:rsidTr="0091336E">
        <w:trPr>
          <w:cantSplit/>
          <w:jc w:val="center"/>
        </w:trPr>
        <w:tc>
          <w:tcPr>
            <w:tcW w:w="1762" w:type="dxa"/>
          </w:tcPr>
          <w:p w14:paraId="4C9BD730" w14:textId="212BB2E0"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119B351E" w14:textId="247A07F4" w:rsidR="0091336E" w:rsidRPr="000320CF" w:rsidRDefault="0091336E" w:rsidP="00DB4CCE">
            <w:pPr>
              <w:pStyle w:val="TAC"/>
            </w:pPr>
            <w:r w:rsidRPr="000320CF">
              <w:t>±0.632 dB</w:t>
            </w:r>
          </w:p>
        </w:tc>
        <w:tc>
          <w:tcPr>
            <w:tcW w:w="1216" w:type="dxa"/>
          </w:tcPr>
          <w:p w14:paraId="0A5169DD" w14:textId="788FE78A" w:rsidR="0091336E" w:rsidRPr="000320CF" w:rsidRDefault="0091336E" w:rsidP="00DB4CCE">
            <w:pPr>
              <w:pStyle w:val="TAC"/>
            </w:pPr>
            <w:r w:rsidRPr="000320CF">
              <w:t>±0.954 dB</w:t>
            </w:r>
          </w:p>
        </w:tc>
        <w:tc>
          <w:tcPr>
            <w:tcW w:w="5701" w:type="dxa"/>
          </w:tcPr>
          <w:p w14:paraId="7056EBF8" w14:textId="43B29969"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286C1025" w14:textId="77777777" w:rsidTr="0091336E">
        <w:trPr>
          <w:cantSplit/>
          <w:jc w:val="center"/>
        </w:trPr>
        <w:tc>
          <w:tcPr>
            <w:tcW w:w="1762" w:type="dxa"/>
          </w:tcPr>
          <w:p w14:paraId="09295488" w14:textId="54B42A1D"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19CA1CD" w14:textId="1EC0901A" w:rsidR="0091336E" w:rsidRPr="000320CF" w:rsidRDefault="0091336E" w:rsidP="00DB4CCE">
            <w:pPr>
              <w:pStyle w:val="TAC"/>
            </w:pPr>
            <w:r w:rsidRPr="000320CF">
              <w:t>1.31 dB</w:t>
            </w:r>
          </w:p>
        </w:tc>
        <w:tc>
          <w:tcPr>
            <w:tcW w:w="1216" w:type="dxa"/>
          </w:tcPr>
          <w:p w14:paraId="40F7F862" w14:textId="5C64E8B2" w:rsidR="0091336E" w:rsidRPr="000320CF" w:rsidRDefault="0091336E" w:rsidP="00DB4CCE">
            <w:pPr>
              <w:pStyle w:val="TAC"/>
            </w:pPr>
            <w:r w:rsidRPr="000320CF">
              <w:t>1.40 dB</w:t>
            </w:r>
          </w:p>
        </w:tc>
        <w:tc>
          <w:tcPr>
            <w:tcW w:w="5701" w:type="dxa"/>
          </w:tcPr>
          <w:p w14:paraId="0400A950" w14:textId="77777777" w:rsidR="0091336E" w:rsidRPr="000320CF" w:rsidRDefault="0091336E" w:rsidP="00DB4CCE">
            <w:pPr>
              <w:pStyle w:val="TAL"/>
            </w:pPr>
          </w:p>
        </w:tc>
      </w:tr>
      <w:tr w:rsidR="0091336E" w:rsidRPr="000320CF" w14:paraId="5847E4C2" w14:textId="77777777" w:rsidTr="0091336E">
        <w:trPr>
          <w:cantSplit/>
          <w:jc w:val="center"/>
        </w:trPr>
        <w:tc>
          <w:tcPr>
            <w:tcW w:w="1762" w:type="dxa"/>
          </w:tcPr>
          <w:p w14:paraId="650CFEB7" w14:textId="591FCFC0"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E949097" w14:textId="3471DA75" w:rsidR="0091336E" w:rsidRPr="000320CF" w:rsidRDefault="0091336E" w:rsidP="00DB4CCE">
            <w:pPr>
              <w:pStyle w:val="TAC"/>
            </w:pPr>
            <w:r w:rsidRPr="000320CF">
              <w:t>0.9 dB</w:t>
            </w:r>
          </w:p>
        </w:tc>
        <w:tc>
          <w:tcPr>
            <w:tcW w:w="1216" w:type="dxa"/>
          </w:tcPr>
          <w:p w14:paraId="647BD016" w14:textId="0ED68EF4" w:rsidR="0091336E" w:rsidRPr="000320CF" w:rsidRDefault="0091336E" w:rsidP="00DB4CCE">
            <w:pPr>
              <w:pStyle w:val="TAC"/>
            </w:pPr>
            <w:r w:rsidRPr="000320CF">
              <w:t>0.9 dB</w:t>
            </w:r>
          </w:p>
        </w:tc>
        <w:tc>
          <w:tcPr>
            <w:tcW w:w="5701" w:type="dxa"/>
          </w:tcPr>
          <w:p w14:paraId="7CEAD705" w14:textId="77777777" w:rsidR="0091336E" w:rsidRPr="000320CF" w:rsidRDefault="0091336E" w:rsidP="00DB4CCE">
            <w:pPr>
              <w:pStyle w:val="TAL"/>
            </w:pPr>
          </w:p>
        </w:tc>
      </w:tr>
      <w:tr w:rsidR="0091336E" w:rsidRPr="000320CF" w14:paraId="6735EB4E" w14:textId="77777777" w:rsidTr="0091336E">
        <w:trPr>
          <w:cantSplit/>
          <w:jc w:val="center"/>
        </w:trPr>
        <w:tc>
          <w:tcPr>
            <w:tcW w:w="1762" w:type="dxa"/>
          </w:tcPr>
          <w:p w14:paraId="7E011935" w14:textId="1A90F2B2" w:rsidR="0091336E" w:rsidRPr="000320CF" w:rsidRDefault="00000000"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0B30F9B9" w14:textId="45BB4498" w:rsidR="0091336E" w:rsidRPr="000320CF" w:rsidRDefault="0091336E" w:rsidP="00DB4CCE">
            <w:pPr>
              <w:pStyle w:val="TAC"/>
            </w:pPr>
            <w:r w:rsidRPr="000320CF">
              <w:t>±0.3 dB</w:t>
            </w:r>
          </w:p>
        </w:tc>
        <w:tc>
          <w:tcPr>
            <w:tcW w:w="1216" w:type="dxa"/>
          </w:tcPr>
          <w:p w14:paraId="70E8DE3C" w14:textId="3C436252" w:rsidR="0091336E" w:rsidRPr="000320CF" w:rsidRDefault="0091336E" w:rsidP="00DB4CCE">
            <w:pPr>
              <w:pStyle w:val="TAC"/>
            </w:pPr>
            <w:r w:rsidRPr="000320CF">
              <w:t>±0.3 dB</w:t>
            </w:r>
          </w:p>
        </w:tc>
        <w:tc>
          <w:tcPr>
            <w:tcW w:w="5701" w:type="dxa"/>
          </w:tcPr>
          <w:p w14:paraId="30A28E32" w14:textId="77777777" w:rsidR="0091336E" w:rsidRPr="000320CF" w:rsidRDefault="0091336E" w:rsidP="00DB4CCE">
            <w:pPr>
              <w:pStyle w:val="TAL"/>
            </w:pPr>
          </w:p>
        </w:tc>
      </w:tr>
      <w:tr w:rsidR="0091336E" w:rsidRPr="000320CF" w14:paraId="770F532E" w14:textId="77777777" w:rsidTr="0091336E">
        <w:trPr>
          <w:cantSplit/>
          <w:jc w:val="center"/>
        </w:trPr>
        <w:tc>
          <w:tcPr>
            <w:tcW w:w="1762" w:type="dxa"/>
          </w:tcPr>
          <w:p w14:paraId="4A36E180" w14:textId="21F712BC"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3675CD0F" w14:textId="1E967610" w:rsidR="0091336E" w:rsidRPr="000320CF" w:rsidRDefault="0091336E" w:rsidP="00DB4CCE">
            <w:pPr>
              <w:pStyle w:val="TAC"/>
            </w:pPr>
            <w:r w:rsidRPr="000320CF">
              <w:t>±0.902 dB</w:t>
            </w:r>
          </w:p>
        </w:tc>
        <w:tc>
          <w:tcPr>
            <w:tcW w:w="1216" w:type="dxa"/>
          </w:tcPr>
          <w:p w14:paraId="60487EF5" w14:textId="0D3C0D65" w:rsidR="0091336E" w:rsidRPr="000320CF" w:rsidRDefault="0091336E" w:rsidP="00DB4CCE">
            <w:pPr>
              <w:pStyle w:val="TAC"/>
            </w:pPr>
            <w:r w:rsidRPr="000320CF">
              <w:t>±1.03 dB</w:t>
            </w:r>
          </w:p>
        </w:tc>
        <w:tc>
          <w:tcPr>
            <w:tcW w:w="5701" w:type="dxa"/>
          </w:tcPr>
          <w:p w14:paraId="583B53EB" w14:textId="53DA9D67" w:rsidR="0091336E" w:rsidRPr="000320CF" w:rsidRDefault="00000000" w:rsidP="00DB4CCE">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91336E" w:rsidRPr="000320CF" w14:paraId="0A5BD0C4" w14:textId="77777777" w:rsidTr="0091336E">
        <w:trPr>
          <w:cantSplit/>
          <w:jc w:val="center"/>
        </w:trPr>
        <w:tc>
          <w:tcPr>
            <w:tcW w:w="1762" w:type="dxa"/>
          </w:tcPr>
          <w:p w14:paraId="75F5BC09" w14:textId="0F400753" w:rsidR="0091336E" w:rsidRPr="000320CF" w:rsidRDefault="0091336E" w:rsidP="00DB4CCE">
            <w:pPr>
              <w:pStyle w:val="TAL"/>
              <w:rPr>
                <w:rFonts w:ascii="Times New Roman" w:hAnsi="Times New Roman"/>
              </w:rPr>
            </w:pPr>
            <w:r w:rsidRPr="000320CF">
              <w:rPr>
                <w:noProof/>
                <w:lang w:eastAsia="sv-SE"/>
              </w:rPr>
              <w:t>ACLR effect</w:t>
            </w:r>
          </w:p>
        </w:tc>
        <w:tc>
          <w:tcPr>
            <w:tcW w:w="2168" w:type="dxa"/>
            <w:gridSpan w:val="2"/>
          </w:tcPr>
          <w:p w14:paraId="5B2E8865" w14:textId="0DE02B5D" w:rsidR="0091336E" w:rsidRPr="000320CF" w:rsidRDefault="0091336E" w:rsidP="00DB4CCE">
            <w:pPr>
              <w:pStyle w:val="TAC"/>
            </w:pPr>
            <w:r w:rsidRPr="000320CF">
              <w:t>0.4 dB</w:t>
            </w:r>
          </w:p>
        </w:tc>
        <w:tc>
          <w:tcPr>
            <w:tcW w:w="5701" w:type="dxa"/>
          </w:tcPr>
          <w:p w14:paraId="23338401" w14:textId="110AC4DF" w:rsidR="0091336E" w:rsidRPr="000320CF" w:rsidRDefault="00000000" w:rsidP="00DB4CCE">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91336E" w:rsidRPr="000320CF" w14:paraId="23D9867D" w14:textId="77777777" w:rsidTr="0091336E">
        <w:trPr>
          <w:cantSplit/>
          <w:jc w:val="center"/>
        </w:trPr>
        <w:tc>
          <w:tcPr>
            <w:tcW w:w="1762" w:type="dxa"/>
          </w:tcPr>
          <w:p w14:paraId="155B5E99" w14:textId="6B0939CE" w:rsidR="0091336E" w:rsidRPr="000320CF" w:rsidRDefault="00000000" w:rsidP="00DB4CCE">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D48D8BD" w14:textId="629DE3D2" w:rsidR="0091336E" w:rsidRPr="000320CF" w:rsidRDefault="0091336E" w:rsidP="00DB4CCE">
            <w:pPr>
              <w:pStyle w:val="TAC"/>
            </w:pPr>
            <w:r w:rsidRPr="000320CF">
              <w:t>1.7 dB</w:t>
            </w:r>
          </w:p>
        </w:tc>
        <w:tc>
          <w:tcPr>
            <w:tcW w:w="1216" w:type="dxa"/>
          </w:tcPr>
          <w:p w14:paraId="1EAFBD9A" w14:textId="5E39D20B" w:rsidR="0091336E" w:rsidRPr="000320CF" w:rsidRDefault="0091336E" w:rsidP="00DB4CCE">
            <w:pPr>
              <w:pStyle w:val="TAC"/>
            </w:pPr>
            <w:r w:rsidRPr="000320CF">
              <w:t>2.1 dB</w:t>
            </w:r>
          </w:p>
        </w:tc>
        <w:tc>
          <w:tcPr>
            <w:tcW w:w="5701" w:type="dxa"/>
          </w:tcPr>
          <w:p w14:paraId="570988FF" w14:textId="77777777" w:rsidR="0091336E" w:rsidRPr="000320CF" w:rsidRDefault="0091336E" w:rsidP="00DB4CCE">
            <w:pPr>
              <w:pStyle w:val="TAL"/>
            </w:pPr>
          </w:p>
        </w:tc>
      </w:tr>
    </w:tbl>
    <w:p w14:paraId="6646C31F" w14:textId="77777777" w:rsidR="0091336E" w:rsidRPr="000320CF" w:rsidRDefault="0091336E" w:rsidP="00DB4CCE"/>
    <w:p w14:paraId="284DDE55" w14:textId="6BD6E804" w:rsidR="004F71C3" w:rsidRPr="000320CF" w:rsidRDefault="00FF68ED" w:rsidP="00FF68ED">
      <w:pPr>
        <w:pStyle w:val="Heading3"/>
      </w:pPr>
      <w:bookmarkStart w:id="4574" w:name="_Toc61130347"/>
      <w:bookmarkStart w:id="4575" w:name="_Toc83025690"/>
      <w:bookmarkStart w:id="4576" w:name="_Toc83920264"/>
      <w:bookmarkStart w:id="4577" w:name="_Toc145319540"/>
      <w:r w:rsidRPr="000320CF">
        <w:t>10.5.4</w:t>
      </w:r>
      <w:r w:rsidR="00F24DAC" w:rsidRPr="000320CF">
        <w:tab/>
      </w:r>
      <w:r w:rsidRPr="000320CF">
        <w:t>Maximum accepted test system uncertainty</w:t>
      </w:r>
      <w:bookmarkEnd w:id="4547"/>
      <w:bookmarkEnd w:id="4548"/>
      <w:bookmarkEnd w:id="4549"/>
      <w:bookmarkEnd w:id="4550"/>
      <w:bookmarkEnd w:id="4551"/>
      <w:bookmarkEnd w:id="4552"/>
      <w:bookmarkEnd w:id="4553"/>
      <w:bookmarkEnd w:id="4574"/>
      <w:bookmarkEnd w:id="4575"/>
      <w:bookmarkEnd w:id="4576"/>
      <w:bookmarkEnd w:id="4577"/>
    </w:p>
    <w:p w14:paraId="7E063FD3" w14:textId="4E5725F0" w:rsidR="00FF68ED" w:rsidRPr="000320CF" w:rsidRDefault="00FF68ED" w:rsidP="00DB4CCE">
      <w:r w:rsidRPr="000320CF">
        <w:t>MU can be calculated as follows:</w:t>
      </w:r>
    </w:p>
    <w:p w14:paraId="4659ED8E" w14:textId="77777777" w:rsidR="004F71C3" w:rsidRPr="000320CF" w:rsidRDefault="00FF68ED" w:rsidP="00DB4CCE">
      <w:pPr>
        <w:pStyle w:val="EQ"/>
      </w:pPr>
      <w:r w:rsidRPr="000320CF">
        <w:lastRenderedPageBreak/>
        <w:tab/>
      </w:r>
      <w:r w:rsidRPr="0096708D">
        <w:object w:dxaOrig="5760" w:dyaOrig="480" w14:anchorId="6ABB32D2">
          <v:shape id="_x0000_i1068" type="#_x0000_t75" style="width:4in;height:22pt" o:ole="">
            <v:imagedata r:id="rId158" o:title=""/>
          </v:shape>
          <o:OLEObject Type="Embed" ProgID="Equation.DSMT4" ShapeID="_x0000_i1068" DrawAspect="Content" ObjectID="_1757339268" r:id="rId159"/>
        </w:object>
      </w:r>
    </w:p>
    <w:p w14:paraId="2A2A8157" w14:textId="5A06807A" w:rsidR="00FF68ED" w:rsidRPr="000320CF" w:rsidRDefault="00D62EC3" w:rsidP="00DB4CCE">
      <w:pPr>
        <w:pStyle w:val="B2"/>
      </w:pPr>
      <w:r w:rsidRPr="000320CF">
        <w:tab/>
      </w:r>
      <w:r w:rsidR="00FF68ED" w:rsidRPr="000320CF">
        <w:t>With</w:t>
      </w:r>
    </w:p>
    <w:p w14:paraId="3BB0C192"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2A99A005">
          <v:shape id="_x0000_i1069" type="#_x0000_t75" style="width:158.5pt;height:22pt" o:ole="">
            <v:imagedata r:id="rId160" o:title=""/>
          </v:shape>
          <o:OLEObject Type="Embed" ProgID="Equation.DSMT4" ShapeID="_x0000_i1069" DrawAspect="Content" ObjectID="_1757339269" r:id="rId161"/>
        </w:object>
      </w:r>
      <w:r w:rsidRPr="0096708D">
        <w:fldChar w:fldCharType="end"/>
      </w:r>
    </w:p>
    <w:p w14:paraId="06FEC526" w14:textId="77777777" w:rsidR="00FF68ED" w:rsidRPr="000320CF" w:rsidRDefault="00FF68ED" w:rsidP="00DB4CCE">
      <w:pPr>
        <w:pStyle w:val="EQ"/>
      </w:pPr>
      <w:r w:rsidRPr="000320CF">
        <w:tab/>
      </w:r>
      <w:r w:rsidRPr="0096708D">
        <w:object w:dxaOrig="2560" w:dyaOrig="400" w14:anchorId="629CB1B6">
          <v:shape id="_x0000_i1070" type="#_x0000_t75" style="width:130pt;height:22pt" o:ole="">
            <v:imagedata r:id="rId162" o:title=""/>
          </v:shape>
          <o:OLEObject Type="Embed" ProgID="Equation.DSMT4" ShapeID="_x0000_i1070" DrawAspect="Content" ObjectID="_1757339270" r:id="rId163"/>
        </w:object>
      </w:r>
    </w:p>
    <w:p w14:paraId="76DE04BD" w14:textId="3B6B8929" w:rsidR="00FF68ED" w:rsidRPr="000320CF" w:rsidRDefault="00D62EC3" w:rsidP="00DB4CCE">
      <w:pPr>
        <w:pStyle w:val="B2"/>
      </w:pPr>
      <w:r w:rsidRPr="000320CF">
        <w:tab/>
      </w:r>
      <w:r w:rsidR="00FF68ED" w:rsidRPr="000320CF">
        <w:t>And</w:t>
      </w:r>
    </w:p>
    <w:p w14:paraId="3E68C0DE" w14:textId="77777777" w:rsidR="00FF68ED" w:rsidRPr="000320CF" w:rsidRDefault="00FF68ED" w:rsidP="00DB4CCE">
      <w:pPr>
        <w:pStyle w:val="EQ"/>
      </w:pPr>
      <w:r w:rsidRPr="000320CF">
        <w:tab/>
      </w:r>
      <w:r w:rsidRPr="0096708D">
        <w:rPr>
          <w:position w:val="-14"/>
        </w:rPr>
        <w:object w:dxaOrig="2320" w:dyaOrig="400" w14:anchorId="305A816A">
          <v:shape id="_x0000_i1071" type="#_x0000_t75" style="width:116pt;height:22pt" o:ole="">
            <v:imagedata r:id="rId164" o:title=""/>
          </v:shape>
          <o:OLEObject Type="Embed" ProgID="Equation.DSMT4" ShapeID="_x0000_i1071" DrawAspect="Content" ObjectID="_1757339271" r:id="rId16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6ACEA202" w14:textId="2774BCF3" w:rsidR="00FF68ED" w:rsidRPr="000320CF" w:rsidRDefault="00E47757" w:rsidP="00DB4CCE">
      <w:r w:rsidRPr="000320CF">
        <w:t>T</w:t>
      </w:r>
      <w:r w:rsidR="00FF68ED" w:rsidRPr="000320CF">
        <w:t>he MU for 4.</w:t>
      </w:r>
      <w:r w:rsidR="001C1BDF" w:rsidRPr="000320CF">
        <w:t>2 GHz</w:t>
      </w:r>
      <w:r w:rsidR="00FF68ED" w:rsidRPr="000320CF">
        <w:t xml:space="preserve"> &lt; f ≤ </w:t>
      </w:r>
      <w:r w:rsidR="001C1BDF" w:rsidRPr="000320CF">
        <w:t>6 GHz</w:t>
      </w:r>
      <w:r w:rsidR="00FF68ED" w:rsidRPr="000320CF">
        <w:t xml:space="preserve"> for each receiver directional requirement can be calculated as shown in tables </w:t>
      </w:r>
      <w:r w:rsidRPr="000320CF">
        <w:t>10.5.4</w:t>
      </w:r>
      <w:r w:rsidR="00FF68ED" w:rsidRPr="000320CF">
        <w:t xml:space="preserve">-1 to </w:t>
      </w:r>
      <w:r w:rsidRPr="000320CF">
        <w:t>10.5.4</w:t>
      </w:r>
      <w:r w:rsidR="00FF68ED" w:rsidRPr="000320CF">
        <w:t>-3 below.</w:t>
      </w:r>
    </w:p>
    <w:p w14:paraId="142A1F97" w14:textId="3F573749" w:rsidR="00FF68ED" w:rsidRPr="000320CF" w:rsidRDefault="00FF68ED" w:rsidP="00DB4CCE">
      <w:pPr>
        <w:pStyle w:val="TH"/>
      </w:pPr>
      <w:r w:rsidRPr="000320CF">
        <w:t xml:space="preserve">Table </w:t>
      </w:r>
      <w:r w:rsidR="00946357" w:rsidRPr="000320CF">
        <w:t>10.5.4</w:t>
      </w:r>
      <w:r w:rsidRPr="000320CF">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12A3A445" w14:textId="77777777" w:rsidTr="00F24DAC">
        <w:trPr>
          <w:cantSplit/>
          <w:jc w:val="center"/>
        </w:trPr>
        <w:tc>
          <w:tcPr>
            <w:tcW w:w="3985" w:type="dxa"/>
            <w:tcBorders>
              <w:bottom w:val="nil"/>
            </w:tcBorders>
            <w:shd w:val="clear" w:color="auto" w:fill="auto"/>
          </w:tcPr>
          <w:p w14:paraId="2F0A96E2" w14:textId="77777777" w:rsidR="002B1E26" w:rsidRPr="000320CF" w:rsidRDefault="002B1E26" w:rsidP="00DB4CCE">
            <w:pPr>
              <w:pStyle w:val="TAH"/>
            </w:pPr>
            <w:r w:rsidRPr="000320CF">
              <w:t>Test System Uncertainty</w:t>
            </w:r>
          </w:p>
        </w:tc>
        <w:tc>
          <w:tcPr>
            <w:tcW w:w="5646" w:type="dxa"/>
            <w:gridSpan w:val="4"/>
          </w:tcPr>
          <w:p w14:paraId="444B2A54"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577D5E9E" w14:textId="77777777" w:rsidTr="00F24DAC">
        <w:trPr>
          <w:cantSplit/>
          <w:jc w:val="center"/>
        </w:trPr>
        <w:tc>
          <w:tcPr>
            <w:tcW w:w="3985" w:type="dxa"/>
            <w:tcBorders>
              <w:top w:val="nil"/>
              <w:bottom w:val="nil"/>
            </w:tcBorders>
            <w:shd w:val="clear" w:color="auto" w:fill="auto"/>
          </w:tcPr>
          <w:p w14:paraId="2AE1B70C" w14:textId="77777777" w:rsidR="002B1E26" w:rsidRPr="000320CF" w:rsidRDefault="002B1E26" w:rsidP="00DB4CCE">
            <w:pPr>
              <w:pStyle w:val="TAH"/>
            </w:pPr>
          </w:p>
        </w:tc>
        <w:tc>
          <w:tcPr>
            <w:tcW w:w="2823" w:type="dxa"/>
            <w:gridSpan w:val="2"/>
          </w:tcPr>
          <w:p w14:paraId="303801E1" w14:textId="77777777" w:rsidR="002B1E26" w:rsidRPr="000320CF" w:rsidRDefault="002B1E26" w:rsidP="00DB4CCE">
            <w:pPr>
              <w:pStyle w:val="TAH"/>
            </w:pPr>
            <w:r w:rsidRPr="000320CF">
              <w:t>IAC</w:t>
            </w:r>
          </w:p>
        </w:tc>
        <w:tc>
          <w:tcPr>
            <w:tcW w:w="2823" w:type="dxa"/>
            <w:gridSpan w:val="2"/>
          </w:tcPr>
          <w:p w14:paraId="6FACE941" w14:textId="77777777" w:rsidR="002B1E26" w:rsidRPr="000320CF" w:rsidRDefault="002B1E26" w:rsidP="00DB4CCE">
            <w:pPr>
              <w:pStyle w:val="TAH"/>
            </w:pPr>
            <w:r w:rsidRPr="000320CF">
              <w:t>CATR</w:t>
            </w:r>
          </w:p>
        </w:tc>
      </w:tr>
      <w:tr w:rsidR="002B1E26" w:rsidRPr="000320CF" w14:paraId="5C6B1922" w14:textId="77777777" w:rsidTr="00F24DAC">
        <w:trPr>
          <w:cantSplit/>
          <w:jc w:val="center"/>
        </w:trPr>
        <w:tc>
          <w:tcPr>
            <w:tcW w:w="3985" w:type="dxa"/>
            <w:tcBorders>
              <w:top w:val="nil"/>
            </w:tcBorders>
            <w:shd w:val="clear" w:color="auto" w:fill="auto"/>
          </w:tcPr>
          <w:p w14:paraId="7FA3C4E9" w14:textId="77777777" w:rsidR="002B1E26" w:rsidRPr="000320CF" w:rsidRDefault="002B1E26" w:rsidP="00DB4CCE">
            <w:pPr>
              <w:pStyle w:val="TAH"/>
            </w:pPr>
          </w:p>
        </w:tc>
        <w:tc>
          <w:tcPr>
            <w:tcW w:w="1434" w:type="dxa"/>
          </w:tcPr>
          <w:p w14:paraId="48C625F7" w14:textId="58E6459B"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74AB505D" w14:textId="2A24DE03"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6B37059B" w14:textId="30676994"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38DEF508" w14:textId="2F5F9FD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19FFA761" w14:textId="77777777" w:rsidTr="00F24DAC">
        <w:trPr>
          <w:cantSplit/>
          <w:jc w:val="center"/>
        </w:trPr>
        <w:tc>
          <w:tcPr>
            <w:tcW w:w="3985" w:type="dxa"/>
            <w:shd w:val="clear" w:color="auto" w:fill="auto"/>
          </w:tcPr>
          <w:p w14:paraId="13B01667"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65583A38" w14:textId="77777777" w:rsidR="00FF68ED" w:rsidRPr="000320CF" w:rsidRDefault="00FF68ED" w:rsidP="00DB4CCE">
            <w:pPr>
              <w:pStyle w:val="TAC"/>
            </w:pPr>
            <w:r w:rsidRPr="000320CF">
              <w:t>1</w:t>
            </w:r>
          </w:p>
        </w:tc>
        <w:tc>
          <w:tcPr>
            <w:tcW w:w="1389" w:type="dxa"/>
          </w:tcPr>
          <w:p w14:paraId="04BE5728" w14:textId="77777777" w:rsidR="00FF68ED" w:rsidRPr="000320CF" w:rsidRDefault="00FF68ED" w:rsidP="00DB4CCE">
            <w:pPr>
              <w:pStyle w:val="TAC"/>
            </w:pPr>
            <w:r w:rsidRPr="000320CF">
              <w:t>1.30</w:t>
            </w:r>
          </w:p>
        </w:tc>
        <w:tc>
          <w:tcPr>
            <w:tcW w:w="1434" w:type="dxa"/>
          </w:tcPr>
          <w:p w14:paraId="152240B9" w14:textId="77777777" w:rsidR="00FF68ED" w:rsidRPr="000320CF" w:rsidRDefault="00FF68ED" w:rsidP="00DB4CCE">
            <w:pPr>
              <w:pStyle w:val="TAC"/>
            </w:pPr>
            <w:r w:rsidRPr="000320CF">
              <w:t>1</w:t>
            </w:r>
          </w:p>
        </w:tc>
        <w:tc>
          <w:tcPr>
            <w:tcW w:w="1389" w:type="dxa"/>
            <w:shd w:val="clear" w:color="auto" w:fill="auto"/>
          </w:tcPr>
          <w:p w14:paraId="5E19AC9B" w14:textId="77777777" w:rsidR="00FF68ED" w:rsidRPr="000320CF" w:rsidRDefault="00FF68ED" w:rsidP="00DB4CCE">
            <w:pPr>
              <w:pStyle w:val="TAC"/>
            </w:pPr>
            <w:r w:rsidRPr="000320CF">
              <w:t>1.30</w:t>
            </w:r>
          </w:p>
        </w:tc>
      </w:tr>
      <w:tr w:rsidR="00FF68ED" w:rsidRPr="000320CF" w14:paraId="1511FC0B" w14:textId="77777777" w:rsidTr="00F24DAC">
        <w:trPr>
          <w:cantSplit/>
          <w:jc w:val="center"/>
        </w:trPr>
        <w:tc>
          <w:tcPr>
            <w:tcW w:w="3985" w:type="dxa"/>
            <w:shd w:val="clear" w:color="auto" w:fill="auto"/>
          </w:tcPr>
          <w:p w14:paraId="7FC4EB62"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08702D1" w14:textId="77777777" w:rsidR="00FF68ED" w:rsidRPr="000320CF" w:rsidRDefault="00FF68ED" w:rsidP="00DB4CCE">
            <w:pPr>
              <w:pStyle w:val="TAC"/>
            </w:pPr>
            <w:r w:rsidRPr="000320CF">
              <w:t>1</w:t>
            </w:r>
          </w:p>
        </w:tc>
        <w:tc>
          <w:tcPr>
            <w:tcW w:w="1389" w:type="dxa"/>
          </w:tcPr>
          <w:p w14:paraId="1683DB47" w14:textId="77777777" w:rsidR="00FF68ED" w:rsidRPr="000320CF" w:rsidRDefault="00FF68ED" w:rsidP="00DB4CCE">
            <w:pPr>
              <w:pStyle w:val="TAC"/>
            </w:pPr>
            <w:r w:rsidRPr="000320CF">
              <w:t>1.30</w:t>
            </w:r>
          </w:p>
        </w:tc>
        <w:tc>
          <w:tcPr>
            <w:tcW w:w="1434" w:type="dxa"/>
          </w:tcPr>
          <w:p w14:paraId="5B7FF3FB" w14:textId="77777777" w:rsidR="00FF68ED" w:rsidRPr="000320CF" w:rsidRDefault="00FF68ED" w:rsidP="00DB4CCE">
            <w:pPr>
              <w:pStyle w:val="TAC"/>
            </w:pPr>
            <w:r w:rsidRPr="000320CF">
              <w:t>1</w:t>
            </w:r>
          </w:p>
        </w:tc>
        <w:tc>
          <w:tcPr>
            <w:tcW w:w="1389" w:type="dxa"/>
            <w:shd w:val="clear" w:color="auto" w:fill="auto"/>
          </w:tcPr>
          <w:p w14:paraId="56BFBF12" w14:textId="77777777" w:rsidR="00FF68ED" w:rsidRPr="000320CF" w:rsidRDefault="00FF68ED" w:rsidP="00DB4CCE">
            <w:pPr>
              <w:pStyle w:val="TAC"/>
            </w:pPr>
            <w:r w:rsidRPr="000320CF">
              <w:t>1.30</w:t>
            </w:r>
          </w:p>
        </w:tc>
      </w:tr>
      <w:tr w:rsidR="00FF68ED" w:rsidRPr="000320CF" w14:paraId="3DC2B33A" w14:textId="77777777" w:rsidTr="00F24DAC">
        <w:trPr>
          <w:cantSplit/>
          <w:jc w:val="center"/>
        </w:trPr>
        <w:tc>
          <w:tcPr>
            <w:tcW w:w="3985" w:type="dxa"/>
            <w:shd w:val="clear" w:color="auto" w:fill="auto"/>
          </w:tcPr>
          <w:p w14:paraId="6DFEF80D"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697F048E" w14:textId="77777777" w:rsidR="00FF68ED" w:rsidRPr="000320CF" w:rsidRDefault="00FF68ED" w:rsidP="00DB4CCE">
            <w:pPr>
              <w:pStyle w:val="TAC"/>
            </w:pPr>
            <w:r w:rsidRPr="000320CF">
              <w:t>0.64</w:t>
            </w:r>
          </w:p>
        </w:tc>
        <w:tc>
          <w:tcPr>
            <w:tcW w:w="1389" w:type="dxa"/>
          </w:tcPr>
          <w:p w14:paraId="48DEA2E9" w14:textId="77777777" w:rsidR="00FF68ED" w:rsidRPr="000320CF" w:rsidRDefault="00FF68ED" w:rsidP="00DB4CCE">
            <w:pPr>
              <w:pStyle w:val="TAC"/>
            </w:pPr>
            <w:r w:rsidRPr="000320CF">
              <w:t>0.77</w:t>
            </w:r>
          </w:p>
        </w:tc>
        <w:tc>
          <w:tcPr>
            <w:tcW w:w="1434" w:type="dxa"/>
          </w:tcPr>
          <w:p w14:paraId="201CB0FE" w14:textId="77777777" w:rsidR="00FF68ED" w:rsidRPr="000320CF" w:rsidRDefault="00FF68ED" w:rsidP="00DB4CCE">
            <w:pPr>
              <w:pStyle w:val="TAC"/>
            </w:pPr>
            <w:r w:rsidRPr="000320CF">
              <w:t>0.71</w:t>
            </w:r>
          </w:p>
        </w:tc>
        <w:tc>
          <w:tcPr>
            <w:tcW w:w="1389" w:type="dxa"/>
            <w:shd w:val="clear" w:color="auto" w:fill="auto"/>
          </w:tcPr>
          <w:p w14:paraId="07BECCC7" w14:textId="77777777" w:rsidR="00FF68ED" w:rsidRPr="000320CF" w:rsidRDefault="00FF68ED" w:rsidP="00DB4CCE">
            <w:pPr>
              <w:pStyle w:val="TAC"/>
            </w:pPr>
            <w:r w:rsidRPr="000320CF">
              <w:t>0.83</w:t>
            </w:r>
          </w:p>
        </w:tc>
      </w:tr>
      <w:tr w:rsidR="00FF68ED" w:rsidRPr="000320CF" w14:paraId="595FD2EB" w14:textId="77777777" w:rsidTr="00F24DAC">
        <w:trPr>
          <w:cantSplit/>
          <w:jc w:val="center"/>
        </w:trPr>
        <w:tc>
          <w:tcPr>
            <w:tcW w:w="3985" w:type="dxa"/>
            <w:shd w:val="clear" w:color="auto" w:fill="auto"/>
          </w:tcPr>
          <w:p w14:paraId="7162961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E256212" w14:textId="77777777" w:rsidR="00FF68ED" w:rsidRPr="000320CF" w:rsidRDefault="00FF68ED" w:rsidP="00DB4CCE">
            <w:pPr>
              <w:pStyle w:val="TAC"/>
            </w:pPr>
            <w:r w:rsidRPr="000320CF">
              <w:t>0.46</w:t>
            </w:r>
          </w:p>
        </w:tc>
        <w:tc>
          <w:tcPr>
            <w:tcW w:w="1389" w:type="dxa"/>
          </w:tcPr>
          <w:p w14:paraId="2B304BD8" w14:textId="77777777" w:rsidR="00FF68ED" w:rsidRPr="000320CF" w:rsidRDefault="00FF68ED" w:rsidP="00DB4CCE">
            <w:pPr>
              <w:pStyle w:val="TAC"/>
            </w:pPr>
            <w:r w:rsidRPr="000320CF">
              <w:t>0.58</w:t>
            </w:r>
          </w:p>
        </w:tc>
        <w:tc>
          <w:tcPr>
            <w:tcW w:w="1434" w:type="dxa"/>
          </w:tcPr>
          <w:p w14:paraId="76DA6852" w14:textId="77777777" w:rsidR="00FF68ED" w:rsidRPr="000320CF" w:rsidRDefault="00FF68ED" w:rsidP="00DB4CCE">
            <w:pPr>
              <w:pStyle w:val="TAC"/>
            </w:pPr>
            <w:r w:rsidRPr="000320CF">
              <w:t>0.46</w:t>
            </w:r>
          </w:p>
        </w:tc>
        <w:tc>
          <w:tcPr>
            <w:tcW w:w="1389" w:type="dxa"/>
            <w:shd w:val="clear" w:color="auto" w:fill="auto"/>
          </w:tcPr>
          <w:p w14:paraId="33E0FD3D" w14:textId="77777777" w:rsidR="00FF68ED" w:rsidRPr="000320CF" w:rsidRDefault="00FF68ED" w:rsidP="00DB4CCE">
            <w:pPr>
              <w:pStyle w:val="TAC"/>
            </w:pPr>
            <w:r w:rsidRPr="000320CF">
              <w:t>0.58</w:t>
            </w:r>
          </w:p>
        </w:tc>
      </w:tr>
      <w:tr w:rsidR="00FF68ED" w:rsidRPr="000320CF" w14:paraId="7B2A4DB8" w14:textId="77777777" w:rsidTr="00F24DAC">
        <w:trPr>
          <w:cantSplit/>
          <w:jc w:val="center"/>
        </w:trPr>
        <w:tc>
          <w:tcPr>
            <w:tcW w:w="3985" w:type="dxa"/>
            <w:shd w:val="clear" w:color="auto" w:fill="auto"/>
          </w:tcPr>
          <w:p w14:paraId="4C2B5F55"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36F5112D" w14:textId="77777777" w:rsidR="00FF68ED" w:rsidRPr="000320CF" w:rsidRDefault="00FF68ED" w:rsidP="00DB4CCE">
            <w:pPr>
              <w:pStyle w:val="TAC"/>
            </w:pPr>
            <w:r w:rsidRPr="000320CF">
              <w:t>0.16</w:t>
            </w:r>
          </w:p>
        </w:tc>
        <w:tc>
          <w:tcPr>
            <w:tcW w:w="1389" w:type="dxa"/>
          </w:tcPr>
          <w:p w14:paraId="72A0C842" w14:textId="77777777" w:rsidR="00FF68ED" w:rsidRPr="000320CF" w:rsidRDefault="00FF68ED" w:rsidP="00DB4CCE">
            <w:pPr>
              <w:pStyle w:val="TAC"/>
            </w:pPr>
            <w:r w:rsidRPr="000320CF">
              <w:t>0.28</w:t>
            </w:r>
          </w:p>
        </w:tc>
        <w:tc>
          <w:tcPr>
            <w:tcW w:w="1434" w:type="dxa"/>
          </w:tcPr>
          <w:p w14:paraId="1D2F6ECF" w14:textId="77777777" w:rsidR="00FF68ED" w:rsidRPr="000320CF" w:rsidRDefault="00FF68ED" w:rsidP="00DB4CCE">
            <w:pPr>
              <w:pStyle w:val="TAC"/>
            </w:pPr>
            <w:r w:rsidRPr="000320CF">
              <w:t>0.15</w:t>
            </w:r>
          </w:p>
        </w:tc>
        <w:tc>
          <w:tcPr>
            <w:tcW w:w="1389" w:type="dxa"/>
            <w:shd w:val="clear" w:color="auto" w:fill="auto"/>
          </w:tcPr>
          <w:p w14:paraId="3FBAC527" w14:textId="77777777" w:rsidR="00FF68ED" w:rsidRPr="000320CF" w:rsidRDefault="00FF68ED" w:rsidP="00DB4CCE">
            <w:pPr>
              <w:pStyle w:val="TAC"/>
            </w:pPr>
            <w:r w:rsidRPr="000320CF">
              <w:t>0.28</w:t>
            </w:r>
          </w:p>
        </w:tc>
      </w:tr>
      <w:tr w:rsidR="00FF68ED" w:rsidRPr="000320CF" w14:paraId="38AA40C5" w14:textId="77777777" w:rsidTr="00F24DAC">
        <w:trPr>
          <w:cantSplit/>
          <w:jc w:val="center"/>
        </w:trPr>
        <w:tc>
          <w:tcPr>
            <w:tcW w:w="3985" w:type="dxa"/>
            <w:shd w:val="clear" w:color="auto" w:fill="auto"/>
          </w:tcPr>
          <w:p w14:paraId="20F482E8"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5F4EC9E2" w14:textId="77777777" w:rsidR="00FF68ED" w:rsidRPr="000320CF" w:rsidRDefault="00FF68ED" w:rsidP="00DB4CCE">
            <w:pPr>
              <w:pStyle w:val="TAC"/>
            </w:pPr>
            <w:r w:rsidRPr="000320CF">
              <w:t>0.4</w:t>
            </w:r>
          </w:p>
        </w:tc>
        <w:tc>
          <w:tcPr>
            <w:tcW w:w="1389" w:type="dxa"/>
          </w:tcPr>
          <w:p w14:paraId="6CA3C781" w14:textId="77777777" w:rsidR="00FF68ED" w:rsidRPr="000320CF" w:rsidRDefault="00FF68ED" w:rsidP="00DB4CCE">
            <w:pPr>
              <w:pStyle w:val="TAC"/>
            </w:pPr>
            <w:r w:rsidRPr="000320CF">
              <w:t>0.4</w:t>
            </w:r>
          </w:p>
        </w:tc>
        <w:tc>
          <w:tcPr>
            <w:tcW w:w="1434" w:type="dxa"/>
          </w:tcPr>
          <w:p w14:paraId="622988FC" w14:textId="77777777" w:rsidR="00FF68ED" w:rsidRPr="000320CF" w:rsidRDefault="00FF68ED" w:rsidP="00DB4CCE">
            <w:pPr>
              <w:pStyle w:val="TAC"/>
            </w:pPr>
            <w:r w:rsidRPr="000320CF">
              <w:t>0.4</w:t>
            </w:r>
          </w:p>
        </w:tc>
        <w:tc>
          <w:tcPr>
            <w:tcW w:w="1389" w:type="dxa"/>
            <w:shd w:val="clear" w:color="auto" w:fill="auto"/>
          </w:tcPr>
          <w:p w14:paraId="6E7925C1" w14:textId="77777777" w:rsidR="00FF68ED" w:rsidRPr="000320CF" w:rsidRDefault="00FF68ED" w:rsidP="00DB4CCE">
            <w:pPr>
              <w:pStyle w:val="TAC"/>
            </w:pPr>
            <w:r w:rsidRPr="000320CF">
              <w:t>0.4</w:t>
            </w:r>
          </w:p>
        </w:tc>
      </w:tr>
      <w:tr w:rsidR="00FF68ED" w:rsidRPr="000320CF" w14:paraId="10E02088" w14:textId="77777777" w:rsidTr="00F24DAC">
        <w:trPr>
          <w:cantSplit/>
          <w:jc w:val="center"/>
        </w:trPr>
        <w:tc>
          <w:tcPr>
            <w:tcW w:w="3985" w:type="dxa"/>
            <w:shd w:val="clear" w:color="auto" w:fill="auto"/>
          </w:tcPr>
          <w:p w14:paraId="76838F85" w14:textId="77777777" w:rsidR="00FF68ED" w:rsidRPr="000320CF" w:rsidRDefault="00FF68ED" w:rsidP="00DB4CCE">
            <w:pPr>
              <w:pStyle w:val="TAC"/>
            </w:pPr>
            <w:r w:rsidRPr="000320CF">
              <w:t>Combined standard uncertainty (1σ)</w:t>
            </w:r>
          </w:p>
        </w:tc>
        <w:tc>
          <w:tcPr>
            <w:tcW w:w="1434" w:type="dxa"/>
          </w:tcPr>
          <w:p w14:paraId="3025C5DF" w14:textId="77777777" w:rsidR="00FF68ED" w:rsidRPr="000320CF" w:rsidRDefault="00FF68ED" w:rsidP="00DB4CCE">
            <w:pPr>
              <w:pStyle w:val="TAC"/>
            </w:pPr>
            <w:r w:rsidRPr="000320CF">
              <w:t>1.02</w:t>
            </w:r>
          </w:p>
        </w:tc>
        <w:tc>
          <w:tcPr>
            <w:tcW w:w="1389" w:type="dxa"/>
          </w:tcPr>
          <w:p w14:paraId="3424CCDC" w14:textId="77777777" w:rsidR="00FF68ED" w:rsidRPr="000320CF" w:rsidRDefault="00FF68ED" w:rsidP="00DB4CCE">
            <w:pPr>
              <w:pStyle w:val="TAC"/>
            </w:pPr>
            <w:r w:rsidRPr="000320CF">
              <w:t>1.19</w:t>
            </w:r>
          </w:p>
        </w:tc>
        <w:tc>
          <w:tcPr>
            <w:tcW w:w="1434" w:type="dxa"/>
          </w:tcPr>
          <w:p w14:paraId="02D3ED64" w14:textId="77777777" w:rsidR="00FF68ED" w:rsidRPr="000320CF" w:rsidRDefault="00FF68ED" w:rsidP="00DB4CCE">
            <w:pPr>
              <w:pStyle w:val="TAC"/>
            </w:pPr>
            <w:r w:rsidRPr="000320CF">
              <w:t>1.08</w:t>
            </w:r>
          </w:p>
        </w:tc>
        <w:tc>
          <w:tcPr>
            <w:tcW w:w="1389" w:type="dxa"/>
            <w:shd w:val="clear" w:color="auto" w:fill="auto"/>
          </w:tcPr>
          <w:p w14:paraId="1746C429" w14:textId="77777777" w:rsidR="00FF68ED" w:rsidRPr="000320CF" w:rsidRDefault="00FF68ED" w:rsidP="00DB4CCE">
            <w:pPr>
              <w:pStyle w:val="TAC"/>
            </w:pPr>
            <w:r w:rsidRPr="000320CF">
              <w:t>1.24</w:t>
            </w:r>
          </w:p>
        </w:tc>
      </w:tr>
      <w:tr w:rsidR="00FF68ED" w:rsidRPr="000320CF" w14:paraId="7AE84682" w14:textId="77777777" w:rsidTr="00F24DAC">
        <w:trPr>
          <w:cantSplit/>
          <w:jc w:val="center"/>
        </w:trPr>
        <w:tc>
          <w:tcPr>
            <w:tcW w:w="3985" w:type="dxa"/>
            <w:shd w:val="clear" w:color="auto" w:fill="auto"/>
          </w:tcPr>
          <w:p w14:paraId="014CBE67" w14:textId="77777777" w:rsidR="00FF68ED" w:rsidRPr="000320CF" w:rsidDel="00014DAC" w:rsidRDefault="00FF68ED" w:rsidP="00DB4CCE">
            <w:pPr>
              <w:pStyle w:val="TAC"/>
            </w:pPr>
            <w:r w:rsidRPr="000320CF">
              <w:t>Expanded uncertainty (1.96σ - confidence interval of 95 %)</w:t>
            </w:r>
          </w:p>
        </w:tc>
        <w:tc>
          <w:tcPr>
            <w:tcW w:w="1434" w:type="dxa"/>
          </w:tcPr>
          <w:p w14:paraId="78312359" w14:textId="77777777" w:rsidR="00FF68ED" w:rsidRPr="000320CF" w:rsidRDefault="00FF68ED" w:rsidP="00DB4CCE">
            <w:pPr>
              <w:pStyle w:val="TAC"/>
            </w:pPr>
            <w:r w:rsidRPr="000320CF">
              <w:t>2.00</w:t>
            </w:r>
          </w:p>
        </w:tc>
        <w:tc>
          <w:tcPr>
            <w:tcW w:w="1389" w:type="dxa"/>
          </w:tcPr>
          <w:p w14:paraId="1025F470" w14:textId="77777777" w:rsidR="00FF68ED" w:rsidRPr="000320CF" w:rsidRDefault="00FF68ED" w:rsidP="00DB4CCE">
            <w:pPr>
              <w:pStyle w:val="TAC"/>
            </w:pPr>
            <w:r w:rsidRPr="000320CF">
              <w:t>2.33</w:t>
            </w:r>
          </w:p>
        </w:tc>
        <w:tc>
          <w:tcPr>
            <w:tcW w:w="1434" w:type="dxa"/>
          </w:tcPr>
          <w:p w14:paraId="1B1F294F" w14:textId="77777777" w:rsidR="00FF68ED" w:rsidRPr="000320CF" w:rsidRDefault="00FF68ED" w:rsidP="00DB4CCE">
            <w:pPr>
              <w:pStyle w:val="TAC"/>
            </w:pPr>
            <w:r w:rsidRPr="000320CF">
              <w:t>2.12</w:t>
            </w:r>
          </w:p>
        </w:tc>
        <w:tc>
          <w:tcPr>
            <w:tcW w:w="1389" w:type="dxa"/>
            <w:shd w:val="clear" w:color="auto" w:fill="auto"/>
          </w:tcPr>
          <w:p w14:paraId="15806D28" w14:textId="77777777" w:rsidR="00FF68ED" w:rsidRPr="000320CF" w:rsidRDefault="00FF68ED" w:rsidP="00DB4CCE">
            <w:pPr>
              <w:pStyle w:val="TAC"/>
            </w:pPr>
            <w:r w:rsidRPr="000320CF">
              <w:t>2.43</w:t>
            </w:r>
          </w:p>
        </w:tc>
      </w:tr>
    </w:tbl>
    <w:p w14:paraId="3BE5E529" w14:textId="77777777" w:rsidR="00FF68ED" w:rsidRPr="000320CF" w:rsidRDefault="00FF68ED" w:rsidP="00DB4CCE"/>
    <w:p w14:paraId="7D951A27" w14:textId="0FF0CD3B" w:rsidR="00FF68ED" w:rsidRPr="000320CF" w:rsidRDefault="00FF68ED" w:rsidP="00DB4CCE">
      <w:pPr>
        <w:pStyle w:val="TH"/>
      </w:pPr>
      <w:r w:rsidRPr="000320CF">
        <w:t xml:space="preserve">Table </w:t>
      </w:r>
      <w:r w:rsidR="00946357" w:rsidRPr="000320CF">
        <w:t>10.5.4</w:t>
      </w:r>
      <w:r w:rsidRPr="000320CF">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49818F9E" w14:textId="77777777" w:rsidTr="00F24DAC">
        <w:trPr>
          <w:cantSplit/>
          <w:jc w:val="center"/>
        </w:trPr>
        <w:tc>
          <w:tcPr>
            <w:tcW w:w="3985" w:type="dxa"/>
            <w:tcBorders>
              <w:bottom w:val="nil"/>
            </w:tcBorders>
            <w:shd w:val="clear" w:color="auto" w:fill="auto"/>
          </w:tcPr>
          <w:p w14:paraId="5C193637" w14:textId="77777777" w:rsidR="002B1E26" w:rsidRPr="000320CF" w:rsidRDefault="002B1E26" w:rsidP="00DB4CCE">
            <w:pPr>
              <w:pStyle w:val="TAH"/>
            </w:pPr>
            <w:r w:rsidRPr="000320CF">
              <w:t>Test System Uncertainty</w:t>
            </w:r>
          </w:p>
        </w:tc>
        <w:tc>
          <w:tcPr>
            <w:tcW w:w="5646" w:type="dxa"/>
            <w:gridSpan w:val="4"/>
          </w:tcPr>
          <w:p w14:paraId="4E41B31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4A1217DD" w14:textId="77777777" w:rsidTr="00F24DAC">
        <w:trPr>
          <w:cantSplit/>
          <w:jc w:val="center"/>
        </w:trPr>
        <w:tc>
          <w:tcPr>
            <w:tcW w:w="3985" w:type="dxa"/>
            <w:tcBorders>
              <w:top w:val="nil"/>
              <w:bottom w:val="nil"/>
            </w:tcBorders>
            <w:shd w:val="clear" w:color="auto" w:fill="auto"/>
          </w:tcPr>
          <w:p w14:paraId="0A6F74B2" w14:textId="77777777" w:rsidR="002B1E26" w:rsidRPr="000320CF" w:rsidRDefault="002B1E26" w:rsidP="00DB4CCE">
            <w:pPr>
              <w:pStyle w:val="TAH"/>
            </w:pPr>
          </w:p>
        </w:tc>
        <w:tc>
          <w:tcPr>
            <w:tcW w:w="2823" w:type="dxa"/>
            <w:gridSpan w:val="2"/>
          </w:tcPr>
          <w:p w14:paraId="70DC9166" w14:textId="77777777" w:rsidR="002B1E26" w:rsidRPr="000320CF" w:rsidRDefault="002B1E26" w:rsidP="00DB4CCE">
            <w:pPr>
              <w:pStyle w:val="TAH"/>
            </w:pPr>
            <w:r w:rsidRPr="000320CF">
              <w:t>IAC</w:t>
            </w:r>
          </w:p>
        </w:tc>
        <w:tc>
          <w:tcPr>
            <w:tcW w:w="2823" w:type="dxa"/>
            <w:gridSpan w:val="2"/>
          </w:tcPr>
          <w:p w14:paraId="58C2F3DC" w14:textId="77777777" w:rsidR="002B1E26" w:rsidRPr="000320CF" w:rsidRDefault="002B1E26" w:rsidP="00DB4CCE">
            <w:pPr>
              <w:pStyle w:val="TAH"/>
            </w:pPr>
            <w:r w:rsidRPr="000320CF">
              <w:t>CATR</w:t>
            </w:r>
          </w:p>
        </w:tc>
      </w:tr>
      <w:tr w:rsidR="002B1E26" w:rsidRPr="000320CF" w14:paraId="180BE170" w14:textId="77777777" w:rsidTr="00F24DAC">
        <w:trPr>
          <w:cantSplit/>
          <w:jc w:val="center"/>
        </w:trPr>
        <w:tc>
          <w:tcPr>
            <w:tcW w:w="3985" w:type="dxa"/>
            <w:tcBorders>
              <w:top w:val="nil"/>
            </w:tcBorders>
            <w:shd w:val="clear" w:color="auto" w:fill="auto"/>
          </w:tcPr>
          <w:p w14:paraId="332A4411" w14:textId="77777777" w:rsidR="002B1E26" w:rsidRPr="000320CF" w:rsidRDefault="002B1E26" w:rsidP="00DB4CCE">
            <w:pPr>
              <w:pStyle w:val="TAH"/>
            </w:pPr>
          </w:p>
        </w:tc>
        <w:tc>
          <w:tcPr>
            <w:tcW w:w="1434" w:type="dxa"/>
          </w:tcPr>
          <w:p w14:paraId="7781FE4A" w14:textId="39E501B5"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51054CFA" w14:textId="06C0135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5366E278" w14:textId="3ACE6ED8"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2D0AF2A8" w14:textId="4D6FA379"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05DDFE14" w14:textId="77777777" w:rsidTr="00F24DAC">
        <w:trPr>
          <w:cantSplit/>
          <w:jc w:val="center"/>
        </w:trPr>
        <w:tc>
          <w:tcPr>
            <w:tcW w:w="3985" w:type="dxa"/>
            <w:shd w:val="clear" w:color="auto" w:fill="auto"/>
          </w:tcPr>
          <w:p w14:paraId="1AD4475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5CC1197C" w14:textId="77777777" w:rsidR="00FF68ED" w:rsidRPr="000320CF" w:rsidRDefault="00FF68ED" w:rsidP="00DB4CCE">
            <w:pPr>
              <w:pStyle w:val="TAC"/>
            </w:pPr>
            <w:r w:rsidRPr="000320CF">
              <w:t>1</w:t>
            </w:r>
          </w:p>
        </w:tc>
        <w:tc>
          <w:tcPr>
            <w:tcW w:w="1389" w:type="dxa"/>
          </w:tcPr>
          <w:p w14:paraId="76FB9E2F" w14:textId="77777777" w:rsidR="00FF68ED" w:rsidRPr="000320CF" w:rsidRDefault="00FF68ED" w:rsidP="00DB4CCE">
            <w:pPr>
              <w:pStyle w:val="TAC"/>
            </w:pPr>
            <w:r w:rsidRPr="000320CF">
              <w:t>1.30</w:t>
            </w:r>
          </w:p>
        </w:tc>
        <w:tc>
          <w:tcPr>
            <w:tcW w:w="1434" w:type="dxa"/>
          </w:tcPr>
          <w:p w14:paraId="2DF05FBF" w14:textId="77777777" w:rsidR="00FF68ED" w:rsidRPr="000320CF" w:rsidRDefault="00FF68ED" w:rsidP="00DB4CCE">
            <w:pPr>
              <w:pStyle w:val="TAC"/>
            </w:pPr>
            <w:r w:rsidRPr="000320CF">
              <w:t>1</w:t>
            </w:r>
          </w:p>
        </w:tc>
        <w:tc>
          <w:tcPr>
            <w:tcW w:w="1389" w:type="dxa"/>
            <w:shd w:val="clear" w:color="auto" w:fill="auto"/>
          </w:tcPr>
          <w:p w14:paraId="7995E0CC" w14:textId="77777777" w:rsidR="00FF68ED" w:rsidRPr="000320CF" w:rsidRDefault="00FF68ED" w:rsidP="00DB4CCE">
            <w:pPr>
              <w:pStyle w:val="TAC"/>
            </w:pPr>
            <w:r w:rsidRPr="000320CF">
              <w:t>1.30</w:t>
            </w:r>
          </w:p>
        </w:tc>
      </w:tr>
      <w:tr w:rsidR="00FF68ED" w:rsidRPr="000320CF" w14:paraId="32AA8A4F" w14:textId="77777777" w:rsidTr="00F24DAC">
        <w:trPr>
          <w:cantSplit/>
          <w:jc w:val="center"/>
        </w:trPr>
        <w:tc>
          <w:tcPr>
            <w:tcW w:w="3985" w:type="dxa"/>
            <w:shd w:val="clear" w:color="auto" w:fill="auto"/>
          </w:tcPr>
          <w:p w14:paraId="3069046E"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7DBCE85" w14:textId="77777777" w:rsidR="00FF68ED" w:rsidRPr="000320CF" w:rsidRDefault="00FF68ED" w:rsidP="00DB4CCE">
            <w:pPr>
              <w:pStyle w:val="TAC"/>
            </w:pPr>
            <w:r w:rsidRPr="000320CF">
              <w:t>1.2</w:t>
            </w:r>
          </w:p>
        </w:tc>
        <w:tc>
          <w:tcPr>
            <w:tcW w:w="1389" w:type="dxa"/>
          </w:tcPr>
          <w:p w14:paraId="568EA6FF" w14:textId="77777777" w:rsidR="00FF68ED" w:rsidRPr="000320CF" w:rsidRDefault="00FF68ED" w:rsidP="00DB4CCE">
            <w:pPr>
              <w:pStyle w:val="TAC"/>
            </w:pPr>
            <w:r w:rsidRPr="000320CF">
              <w:t>1.46</w:t>
            </w:r>
          </w:p>
        </w:tc>
        <w:tc>
          <w:tcPr>
            <w:tcW w:w="1434" w:type="dxa"/>
          </w:tcPr>
          <w:p w14:paraId="39A966F1" w14:textId="77777777" w:rsidR="00FF68ED" w:rsidRPr="000320CF" w:rsidRDefault="00FF68ED" w:rsidP="00DB4CCE">
            <w:pPr>
              <w:pStyle w:val="TAC"/>
            </w:pPr>
            <w:r w:rsidRPr="000320CF">
              <w:t>1.2</w:t>
            </w:r>
          </w:p>
        </w:tc>
        <w:tc>
          <w:tcPr>
            <w:tcW w:w="1389" w:type="dxa"/>
            <w:shd w:val="clear" w:color="auto" w:fill="auto"/>
          </w:tcPr>
          <w:p w14:paraId="32DF1161" w14:textId="77777777" w:rsidR="00FF68ED" w:rsidRPr="000320CF" w:rsidRDefault="00FF68ED" w:rsidP="00DB4CCE">
            <w:pPr>
              <w:pStyle w:val="TAC"/>
            </w:pPr>
            <w:r w:rsidRPr="000320CF">
              <w:t>1.46</w:t>
            </w:r>
          </w:p>
        </w:tc>
      </w:tr>
      <w:tr w:rsidR="00FF68ED" w:rsidRPr="000320CF" w14:paraId="78B18E4D" w14:textId="77777777" w:rsidTr="00F24DAC">
        <w:trPr>
          <w:cantSplit/>
          <w:jc w:val="center"/>
        </w:trPr>
        <w:tc>
          <w:tcPr>
            <w:tcW w:w="3985" w:type="dxa"/>
            <w:shd w:val="clear" w:color="auto" w:fill="auto"/>
          </w:tcPr>
          <w:p w14:paraId="5388CAE5"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41DC96FF" w14:textId="77777777" w:rsidR="00FF68ED" w:rsidRPr="000320CF" w:rsidRDefault="00FF68ED" w:rsidP="00DB4CCE">
            <w:pPr>
              <w:pStyle w:val="TAC"/>
            </w:pPr>
            <w:r w:rsidRPr="000320CF">
              <w:t>0.64</w:t>
            </w:r>
          </w:p>
        </w:tc>
        <w:tc>
          <w:tcPr>
            <w:tcW w:w="1389" w:type="dxa"/>
          </w:tcPr>
          <w:p w14:paraId="46998C61" w14:textId="77777777" w:rsidR="00FF68ED" w:rsidRPr="000320CF" w:rsidRDefault="00FF68ED" w:rsidP="00DB4CCE">
            <w:pPr>
              <w:pStyle w:val="TAC"/>
            </w:pPr>
            <w:r w:rsidRPr="000320CF">
              <w:t>0.77</w:t>
            </w:r>
          </w:p>
        </w:tc>
        <w:tc>
          <w:tcPr>
            <w:tcW w:w="1434" w:type="dxa"/>
          </w:tcPr>
          <w:p w14:paraId="0BAB339E" w14:textId="77777777" w:rsidR="00FF68ED" w:rsidRPr="000320CF" w:rsidRDefault="00FF68ED" w:rsidP="00DB4CCE">
            <w:pPr>
              <w:pStyle w:val="TAC"/>
            </w:pPr>
            <w:r w:rsidRPr="000320CF">
              <w:t>0.71</w:t>
            </w:r>
          </w:p>
        </w:tc>
        <w:tc>
          <w:tcPr>
            <w:tcW w:w="1389" w:type="dxa"/>
            <w:shd w:val="clear" w:color="auto" w:fill="auto"/>
          </w:tcPr>
          <w:p w14:paraId="41E7E7B9" w14:textId="77777777" w:rsidR="00FF68ED" w:rsidRPr="000320CF" w:rsidRDefault="00FF68ED" w:rsidP="00DB4CCE">
            <w:pPr>
              <w:pStyle w:val="TAC"/>
            </w:pPr>
            <w:r w:rsidRPr="000320CF">
              <w:t>0.83</w:t>
            </w:r>
          </w:p>
        </w:tc>
      </w:tr>
      <w:tr w:rsidR="00FF68ED" w:rsidRPr="000320CF" w14:paraId="1305D04F" w14:textId="77777777" w:rsidTr="00F24DAC">
        <w:trPr>
          <w:cantSplit/>
          <w:jc w:val="center"/>
        </w:trPr>
        <w:tc>
          <w:tcPr>
            <w:tcW w:w="3985" w:type="dxa"/>
            <w:shd w:val="clear" w:color="auto" w:fill="auto"/>
          </w:tcPr>
          <w:p w14:paraId="4EAD27F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3E322A5" w14:textId="77777777" w:rsidR="00FF68ED" w:rsidRPr="000320CF" w:rsidRDefault="00FF68ED" w:rsidP="00DB4CCE">
            <w:pPr>
              <w:pStyle w:val="TAC"/>
            </w:pPr>
            <w:r w:rsidRPr="000320CF">
              <w:t>0.46</w:t>
            </w:r>
          </w:p>
        </w:tc>
        <w:tc>
          <w:tcPr>
            <w:tcW w:w="1389" w:type="dxa"/>
          </w:tcPr>
          <w:p w14:paraId="1BB4EDB5" w14:textId="77777777" w:rsidR="00FF68ED" w:rsidRPr="000320CF" w:rsidRDefault="00FF68ED" w:rsidP="00DB4CCE">
            <w:pPr>
              <w:pStyle w:val="TAC"/>
            </w:pPr>
            <w:r w:rsidRPr="000320CF">
              <w:t>0.58</w:t>
            </w:r>
          </w:p>
        </w:tc>
        <w:tc>
          <w:tcPr>
            <w:tcW w:w="1434" w:type="dxa"/>
          </w:tcPr>
          <w:p w14:paraId="07100376" w14:textId="77777777" w:rsidR="00FF68ED" w:rsidRPr="000320CF" w:rsidRDefault="00FF68ED" w:rsidP="00DB4CCE">
            <w:pPr>
              <w:pStyle w:val="TAC"/>
            </w:pPr>
            <w:r w:rsidRPr="000320CF">
              <w:t>0.46</w:t>
            </w:r>
          </w:p>
        </w:tc>
        <w:tc>
          <w:tcPr>
            <w:tcW w:w="1389" w:type="dxa"/>
            <w:shd w:val="clear" w:color="auto" w:fill="auto"/>
          </w:tcPr>
          <w:p w14:paraId="0C617D05" w14:textId="77777777" w:rsidR="00FF68ED" w:rsidRPr="000320CF" w:rsidRDefault="00FF68ED" w:rsidP="00DB4CCE">
            <w:pPr>
              <w:pStyle w:val="TAC"/>
            </w:pPr>
            <w:r w:rsidRPr="000320CF">
              <w:t>0.58</w:t>
            </w:r>
          </w:p>
        </w:tc>
      </w:tr>
      <w:tr w:rsidR="00FF68ED" w:rsidRPr="000320CF" w14:paraId="16752AEF" w14:textId="77777777" w:rsidTr="00F24DAC">
        <w:trPr>
          <w:cantSplit/>
          <w:jc w:val="center"/>
        </w:trPr>
        <w:tc>
          <w:tcPr>
            <w:tcW w:w="3985" w:type="dxa"/>
            <w:shd w:val="clear" w:color="auto" w:fill="auto"/>
          </w:tcPr>
          <w:p w14:paraId="61150F9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0004B442" w14:textId="77777777" w:rsidR="00FF68ED" w:rsidRPr="000320CF" w:rsidRDefault="00FF68ED" w:rsidP="00DB4CCE">
            <w:pPr>
              <w:pStyle w:val="TAC"/>
            </w:pPr>
            <w:r w:rsidRPr="000320CF">
              <w:t>0.16</w:t>
            </w:r>
          </w:p>
        </w:tc>
        <w:tc>
          <w:tcPr>
            <w:tcW w:w="1389" w:type="dxa"/>
          </w:tcPr>
          <w:p w14:paraId="4F84009F" w14:textId="77777777" w:rsidR="00FF68ED" w:rsidRPr="000320CF" w:rsidRDefault="00FF68ED" w:rsidP="00DB4CCE">
            <w:pPr>
              <w:pStyle w:val="TAC"/>
            </w:pPr>
            <w:r w:rsidRPr="000320CF">
              <w:t>0.28</w:t>
            </w:r>
          </w:p>
        </w:tc>
        <w:tc>
          <w:tcPr>
            <w:tcW w:w="1434" w:type="dxa"/>
          </w:tcPr>
          <w:p w14:paraId="1618B9E5" w14:textId="77777777" w:rsidR="00FF68ED" w:rsidRPr="000320CF" w:rsidRDefault="00FF68ED" w:rsidP="00DB4CCE">
            <w:pPr>
              <w:pStyle w:val="TAC"/>
            </w:pPr>
            <w:r w:rsidRPr="000320CF">
              <w:t>0.15</w:t>
            </w:r>
          </w:p>
        </w:tc>
        <w:tc>
          <w:tcPr>
            <w:tcW w:w="1389" w:type="dxa"/>
            <w:shd w:val="clear" w:color="auto" w:fill="auto"/>
          </w:tcPr>
          <w:p w14:paraId="4DA03745" w14:textId="77777777" w:rsidR="00FF68ED" w:rsidRPr="000320CF" w:rsidRDefault="00FF68ED" w:rsidP="00DB4CCE">
            <w:pPr>
              <w:pStyle w:val="TAC"/>
            </w:pPr>
            <w:r w:rsidRPr="000320CF">
              <w:t>0.28</w:t>
            </w:r>
          </w:p>
        </w:tc>
      </w:tr>
      <w:tr w:rsidR="00FF68ED" w:rsidRPr="000320CF" w14:paraId="006B0FF9" w14:textId="77777777" w:rsidTr="00F24DAC">
        <w:trPr>
          <w:cantSplit/>
          <w:jc w:val="center"/>
        </w:trPr>
        <w:tc>
          <w:tcPr>
            <w:tcW w:w="3985" w:type="dxa"/>
            <w:shd w:val="clear" w:color="auto" w:fill="auto"/>
          </w:tcPr>
          <w:p w14:paraId="27FCD6A3"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29C2ED74" w14:textId="77777777" w:rsidR="00FF68ED" w:rsidRPr="000320CF" w:rsidRDefault="00FF68ED" w:rsidP="00DB4CCE">
            <w:pPr>
              <w:pStyle w:val="TAC"/>
            </w:pPr>
            <w:r w:rsidRPr="000320CF">
              <w:t>0.4</w:t>
            </w:r>
          </w:p>
        </w:tc>
        <w:tc>
          <w:tcPr>
            <w:tcW w:w="1389" w:type="dxa"/>
          </w:tcPr>
          <w:p w14:paraId="361C447F" w14:textId="77777777" w:rsidR="00FF68ED" w:rsidRPr="000320CF" w:rsidRDefault="00FF68ED" w:rsidP="00DB4CCE">
            <w:pPr>
              <w:pStyle w:val="TAC"/>
            </w:pPr>
            <w:r w:rsidRPr="000320CF">
              <w:t>0.4</w:t>
            </w:r>
          </w:p>
        </w:tc>
        <w:tc>
          <w:tcPr>
            <w:tcW w:w="1434" w:type="dxa"/>
          </w:tcPr>
          <w:p w14:paraId="757C8F4E" w14:textId="77777777" w:rsidR="00FF68ED" w:rsidRPr="000320CF" w:rsidRDefault="00FF68ED" w:rsidP="00DB4CCE">
            <w:pPr>
              <w:pStyle w:val="TAC"/>
            </w:pPr>
            <w:r w:rsidRPr="000320CF">
              <w:t>0.4</w:t>
            </w:r>
          </w:p>
        </w:tc>
        <w:tc>
          <w:tcPr>
            <w:tcW w:w="1389" w:type="dxa"/>
            <w:shd w:val="clear" w:color="auto" w:fill="auto"/>
          </w:tcPr>
          <w:p w14:paraId="46929501" w14:textId="77777777" w:rsidR="00FF68ED" w:rsidRPr="000320CF" w:rsidRDefault="00FF68ED" w:rsidP="00DB4CCE">
            <w:pPr>
              <w:pStyle w:val="TAC"/>
            </w:pPr>
            <w:r w:rsidRPr="000320CF">
              <w:t>0.4</w:t>
            </w:r>
          </w:p>
        </w:tc>
      </w:tr>
      <w:tr w:rsidR="00FF68ED" w:rsidRPr="000320CF" w14:paraId="4E082EDE" w14:textId="77777777" w:rsidTr="00F24DAC">
        <w:trPr>
          <w:cantSplit/>
          <w:jc w:val="center"/>
        </w:trPr>
        <w:tc>
          <w:tcPr>
            <w:tcW w:w="3985" w:type="dxa"/>
            <w:shd w:val="clear" w:color="auto" w:fill="auto"/>
          </w:tcPr>
          <w:p w14:paraId="2650774F" w14:textId="77777777" w:rsidR="00FF68ED" w:rsidRPr="000320CF" w:rsidRDefault="00FF68ED" w:rsidP="00DB4CCE">
            <w:pPr>
              <w:pStyle w:val="TAC"/>
            </w:pPr>
            <w:r w:rsidRPr="000320CF">
              <w:t>Combined standard uncertainty (1σ)</w:t>
            </w:r>
          </w:p>
        </w:tc>
        <w:tc>
          <w:tcPr>
            <w:tcW w:w="1434" w:type="dxa"/>
          </w:tcPr>
          <w:p w14:paraId="77FDDFD9" w14:textId="77777777" w:rsidR="00FF68ED" w:rsidRPr="000320CF" w:rsidRDefault="00FF68ED" w:rsidP="00DB4CCE">
            <w:pPr>
              <w:pStyle w:val="TAC"/>
            </w:pPr>
            <w:r w:rsidRPr="000320CF">
              <w:t>1.09</w:t>
            </w:r>
          </w:p>
        </w:tc>
        <w:tc>
          <w:tcPr>
            <w:tcW w:w="1389" w:type="dxa"/>
          </w:tcPr>
          <w:p w14:paraId="61817E7B" w14:textId="77777777" w:rsidR="00FF68ED" w:rsidRPr="000320CF" w:rsidRDefault="00FF68ED" w:rsidP="00DB4CCE">
            <w:pPr>
              <w:pStyle w:val="TAC"/>
            </w:pPr>
            <w:r w:rsidRPr="000320CF">
              <w:t>1.25</w:t>
            </w:r>
          </w:p>
        </w:tc>
        <w:tc>
          <w:tcPr>
            <w:tcW w:w="1434" w:type="dxa"/>
          </w:tcPr>
          <w:p w14:paraId="3FDE1378" w14:textId="77777777" w:rsidR="00FF68ED" w:rsidRPr="000320CF" w:rsidRDefault="00FF68ED" w:rsidP="00DB4CCE">
            <w:pPr>
              <w:pStyle w:val="TAC"/>
            </w:pPr>
            <w:r w:rsidRPr="000320CF">
              <w:t>1.14</w:t>
            </w:r>
          </w:p>
        </w:tc>
        <w:tc>
          <w:tcPr>
            <w:tcW w:w="1389" w:type="dxa"/>
            <w:shd w:val="clear" w:color="auto" w:fill="auto"/>
          </w:tcPr>
          <w:p w14:paraId="459DB3D1" w14:textId="77777777" w:rsidR="00FF68ED" w:rsidRPr="000320CF" w:rsidRDefault="00FF68ED" w:rsidP="00DB4CCE">
            <w:pPr>
              <w:pStyle w:val="TAC"/>
            </w:pPr>
            <w:r w:rsidRPr="000320CF">
              <w:t>1.29</w:t>
            </w:r>
          </w:p>
        </w:tc>
      </w:tr>
      <w:tr w:rsidR="00FF68ED" w:rsidRPr="000320CF" w14:paraId="037C355C" w14:textId="77777777" w:rsidTr="00F24DAC">
        <w:trPr>
          <w:cantSplit/>
          <w:jc w:val="center"/>
        </w:trPr>
        <w:tc>
          <w:tcPr>
            <w:tcW w:w="3985" w:type="dxa"/>
            <w:shd w:val="clear" w:color="auto" w:fill="auto"/>
          </w:tcPr>
          <w:p w14:paraId="2AFAE19A" w14:textId="77777777" w:rsidR="00FF68ED" w:rsidRPr="000320CF" w:rsidDel="00014DAC" w:rsidRDefault="00FF68ED" w:rsidP="00DB4CCE">
            <w:pPr>
              <w:pStyle w:val="TAC"/>
            </w:pPr>
            <w:r w:rsidRPr="000320CF">
              <w:t>Expanded uncertainty (1.96σ - confidence interval of 95 %)</w:t>
            </w:r>
          </w:p>
        </w:tc>
        <w:tc>
          <w:tcPr>
            <w:tcW w:w="1434" w:type="dxa"/>
          </w:tcPr>
          <w:p w14:paraId="75AD9A72" w14:textId="77777777" w:rsidR="00FF68ED" w:rsidRPr="000320CF" w:rsidRDefault="00FF68ED" w:rsidP="00DB4CCE">
            <w:pPr>
              <w:pStyle w:val="TAC"/>
            </w:pPr>
            <w:r w:rsidRPr="000320CF">
              <w:t>2.13</w:t>
            </w:r>
          </w:p>
        </w:tc>
        <w:tc>
          <w:tcPr>
            <w:tcW w:w="1389" w:type="dxa"/>
          </w:tcPr>
          <w:p w14:paraId="200B0EE3" w14:textId="77777777" w:rsidR="00FF68ED" w:rsidRPr="000320CF" w:rsidRDefault="00FF68ED" w:rsidP="00DB4CCE">
            <w:pPr>
              <w:pStyle w:val="TAC"/>
            </w:pPr>
            <w:r w:rsidRPr="000320CF">
              <w:t>2.44</w:t>
            </w:r>
          </w:p>
        </w:tc>
        <w:tc>
          <w:tcPr>
            <w:tcW w:w="1434" w:type="dxa"/>
          </w:tcPr>
          <w:p w14:paraId="6346DD86" w14:textId="77777777" w:rsidR="00FF68ED" w:rsidRPr="000320CF" w:rsidRDefault="00FF68ED" w:rsidP="00DB4CCE">
            <w:pPr>
              <w:pStyle w:val="TAC"/>
            </w:pPr>
            <w:r w:rsidRPr="000320CF">
              <w:t>2.24</w:t>
            </w:r>
          </w:p>
        </w:tc>
        <w:tc>
          <w:tcPr>
            <w:tcW w:w="1389" w:type="dxa"/>
            <w:shd w:val="clear" w:color="auto" w:fill="auto"/>
          </w:tcPr>
          <w:p w14:paraId="30AD4D53" w14:textId="77777777" w:rsidR="00FF68ED" w:rsidRPr="000320CF" w:rsidRDefault="00FF68ED" w:rsidP="00DB4CCE">
            <w:pPr>
              <w:pStyle w:val="TAC"/>
            </w:pPr>
            <w:r w:rsidRPr="000320CF">
              <w:t>2.54</w:t>
            </w:r>
          </w:p>
        </w:tc>
      </w:tr>
    </w:tbl>
    <w:p w14:paraId="4F17B37B" w14:textId="77777777" w:rsidR="00FF68ED" w:rsidRPr="000320CF" w:rsidRDefault="00FF68ED" w:rsidP="00DB4CCE"/>
    <w:p w14:paraId="5B4D6434" w14:textId="34C5C88E" w:rsidR="00FF68ED" w:rsidRPr="000320CF" w:rsidRDefault="00FF68ED" w:rsidP="00DB4CCE">
      <w:r w:rsidRPr="000320CF">
        <w:t xml:space="preserve">Substituting the variables above into the formula, the MU for each receiver directional requirement can be calculated as shown in table </w:t>
      </w:r>
      <w:r w:rsidR="00E47757" w:rsidRPr="000320CF">
        <w:t>10.5.4</w:t>
      </w:r>
      <w:r w:rsidRPr="000320CF">
        <w:t>-3 below.</w:t>
      </w:r>
    </w:p>
    <w:p w14:paraId="4309F5A8" w14:textId="22ABAC5B" w:rsidR="00FF68ED" w:rsidRPr="000320CF" w:rsidRDefault="00FF68ED" w:rsidP="00DB4CCE">
      <w:pPr>
        <w:pStyle w:val="TH"/>
      </w:pPr>
      <w:r w:rsidRPr="000320CF">
        <w:lastRenderedPageBreak/>
        <w:t xml:space="preserve">Table </w:t>
      </w:r>
      <w:r w:rsidR="00946357" w:rsidRPr="000320CF">
        <w:t>10.5.4</w:t>
      </w:r>
      <w:r w:rsidRPr="000320CF">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BA91E3D" w14:textId="77777777" w:rsidTr="00F24DAC">
        <w:trPr>
          <w:cantSplit/>
          <w:jc w:val="center"/>
        </w:trPr>
        <w:tc>
          <w:tcPr>
            <w:tcW w:w="5141" w:type="dxa"/>
            <w:shd w:val="clear" w:color="auto" w:fill="auto"/>
          </w:tcPr>
          <w:p w14:paraId="702214E8" w14:textId="77777777" w:rsidR="00FF68ED" w:rsidRPr="000320CF" w:rsidRDefault="00FF68ED" w:rsidP="00DB4CCE">
            <w:pPr>
              <w:pStyle w:val="TAH"/>
            </w:pPr>
            <w:r w:rsidRPr="000320CF">
              <w:t>Test System Uncertainty</w:t>
            </w:r>
          </w:p>
        </w:tc>
        <w:tc>
          <w:tcPr>
            <w:tcW w:w="2540" w:type="dxa"/>
          </w:tcPr>
          <w:p w14:paraId="2E9956F1" w14:textId="3787A9A1"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88097E6" w14:textId="77777777" w:rsidTr="00F24DAC">
        <w:trPr>
          <w:cantSplit/>
          <w:jc w:val="center"/>
        </w:trPr>
        <w:tc>
          <w:tcPr>
            <w:tcW w:w="5141" w:type="dxa"/>
            <w:shd w:val="clear" w:color="auto" w:fill="auto"/>
          </w:tcPr>
          <w:p w14:paraId="31F9D6F6"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58B87C2C" w14:textId="77777777" w:rsidR="00FF68ED" w:rsidRPr="000320CF" w:rsidRDefault="00FF68ED" w:rsidP="00DB4CCE">
            <w:pPr>
              <w:pStyle w:val="TAC"/>
            </w:pPr>
            <w:r w:rsidRPr="000320CF">
              <w:t>2.4</w:t>
            </w:r>
          </w:p>
        </w:tc>
      </w:tr>
      <w:tr w:rsidR="00FF68ED" w:rsidRPr="000320CF" w14:paraId="67A28F48" w14:textId="77777777" w:rsidTr="00F24DAC">
        <w:trPr>
          <w:cantSplit/>
          <w:jc w:val="center"/>
        </w:trPr>
        <w:tc>
          <w:tcPr>
            <w:tcW w:w="5141" w:type="dxa"/>
            <w:shd w:val="clear" w:color="auto" w:fill="auto"/>
          </w:tcPr>
          <w:p w14:paraId="38502C52"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76C1107D" w14:textId="77777777" w:rsidR="00FF68ED" w:rsidRPr="000320CF" w:rsidRDefault="00FF68ED" w:rsidP="00DB4CCE">
            <w:pPr>
              <w:pStyle w:val="TAC"/>
            </w:pPr>
            <w:r w:rsidRPr="000320CF">
              <w:t>0.9</w:t>
            </w:r>
          </w:p>
        </w:tc>
      </w:tr>
      <w:tr w:rsidR="00FF68ED" w:rsidRPr="000320CF" w14:paraId="696EF79A" w14:textId="77777777" w:rsidTr="00F24DAC">
        <w:trPr>
          <w:cantSplit/>
          <w:jc w:val="center"/>
        </w:trPr>
        <w:tc>
          <w:tcPr>
            <w:tcW w:w="5141" w:type="dxa"/>
            <w:shd w:val="clear" w:color="auto" w:fill="auto"/>
          </w:tcPr>
          <w:p w14:paraId="625FB15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0C2458CA" w14:textId="77777777" w:rsidR="00FF68ED" w:rsidRPr="000320CF" w:rsidRDefault="00FF68ED" w:rsidP="00DB4CCE">
            <w:pPr>
              <w:pStyle w:val="TAC"/>
            </w:pPr>
            <w:r w:rsidRPr="000320CF">
              <w:t>0.2</w:t>
            </w:r>
          </w:p>
        </w:tc>
      </w:tr>
      <w:tr w:rsidR="00FF68ED" w:rsidRPr="000320CF" w14:paraId="0FAC0226" w14:textId="77777777" w:rsidTr="00F24DAC">
        <w:trPr>
          <w:cantSplit/>
          <w:jc w:val="center"/>
        </w:trPr>
        <w:tc>
          <w:tcPr>
            <w:tcW w:w="5141" w:type="dxa"/>
            <w:shd w:val="clear" w:color="auto" w:fill="auto"/>
          </w:tcPr>
          <w:p w14:paraId="611DADF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A74FC4" w14:textId="77777777" w:rsidR="00FF68ED" w:rsidRPr="000320CF" w:rsidRDefault="00FF68ED" w:rsidP="00DB4CCE">
            <w:pPr>
              <w:pStyle w:val="TAC"/>
            </w:pPr>
            <w:r w:rsidRPr="000320CF">
              <w:t>0.4</w:t>
            </w:r>
          </w:p>
        </w:tc>
      </w:tr>
      <w:tr w:rsidR="00FF68ED" w:rsidRPr="000320CF" w14:paraId="52F2DBA1" w14:textId="77777777" w:rsidTr="00F24DAC">
        <w:trPr>
          <w:cantSplit/>
          <w:jc w:val="center"/>
        </w:trPr>
        <w:tc>
          <w:tcPr>
            <w:tcW w:w="5141" w:type="dxa"/>
            <w:shd w:val="clear" w:color="auto" w:fill="auto"/>
          </w:tcPr>
          <w:p w14:paraId="54DB2D84" w14:textId="77777777" w:rsidR="00FF68ED" w:rsidRPr="000320CF" w:rsidRDefault="00FF68ED" w:rsidP="00DB4CCE">
            <w:pPr>
              <w:pStyle w:val="TAC"/>
            </w:pPr>
            <w:r w:rsidRPr="000320CF">
              <w:t>Combined standard uncertainty (1σ)</w:t>
            </w:r>
          </w:p>
        </w:tc>
        <w:tc>
          <w:tcPr>
            <w:tcW w:w="2540" w:type="dxa"/>
          </w:tcPr>
          <w:p w14:paraId="776E0641" w14:textId="77777777" w:rsidR="00FF68ED" w:rsidRPr="000320CF" w:rsidRDefault="00FF68ED" w:rsidP="00DB4CCE">
            <w:pPr>
              <w:pStyle w:val="TAC"/>
            </w:pPr>
            <w:r w:rsidRPr="000320CF">
              <w:t>1.74</w:t>
            </w:r>
          </w:p>
        </w:tc>
      </w:tr>
      <w:tr w:rsidR="00FF68ED" w:rsidRPr="000320CF" w14:paraId="0C4CDCC7" w14:textId="77777777" w:rsidTr="00F24DAC">
        <w:trPr>
          <w:cantSplit/>
          <w:jc w:val="center"/>
        </w:trPr>
        <w:tc>
          <w:tcPr>
            <w:tcW w:w="5141" w:type="dxa"/>
            <w:shd w:val="clear" w:color="auto" w:fill="auto"/>
          </w:tcPr>
          <w:p w14:paraId="49E09E9B" w14:textId="77777777" w:rsidR="00FF68ED" w:rsidRPr="000320CF" w:rsidRDefault="00FF68ED" w:rsidP="00DB4CCE">
            <w:pPr>
              <w:pStyle w:val="TAC"/>
            </w:pPr>
            <w:r w:rsidRPr="000320CF">
              <w:t>Expanded uncertainty (1.96σ - confidence interval of 95 %)</w:t>
            </w:r>
          </w:p>
        </w:tc>
        <w:tc>
          <w:tcPr>
            <w:tcW w:w="2540" w:type="dxa"/>
          </w:tcPr>
          <w:p w14:paraId="49318875" w14:textId="77777777" w:rsidR="00FF68ED" w:rsidRPr="000320CF" w:rsidRDefault="00FF68ED" w:rsidP="00DB4CCE">
            <w:pPr>
              <w:pStyle w:val="TAC"/>
            </w:pPr>
            <w:r w:rsidRPr="000320CF">
              <w:t>3.40</w:t>
            </w:r>
          </w:p>
        </w:tc>
      </w:tr>
    </w:tbl>
    <w:p w14:paraId="7BBE83D3" w14:textId="77777777" w:rsidR="00FF68ED" w:rsidRPr="000320CF" w:rsidRDefault="00FF68ED" w:rsidP="00DB4CCE"/>
    <w:p w14:paraId="56D42512" w14:textId="53115EBD"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5D73D5CF" w14:textId="77777777" w:rsidR="004F71C3" w:rsidRPr="000320CF" w:rsidRDefault="00FF68ED"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ACS, general blocking and narrowband blocking</w:t>
      </w:r>
      <w:r w:rsidRPr="000320CF">
        <w:rPr>
          <w:lang w:eastAsia="zh-CN"/>
        </w:rPr>
        <w:t xml:space="preserve"> test </w:t>
      </w:r>
      <w:r w:rsidRPr="000320CF">
        <w:t>can be derived from values captured in table</w:t>
      </w:r>
      <w:r w:rsidRPr="000320CF">
        <w:rPr>
          <w:lang w:eastAsia="ko-KR"/>
        </w:rPr>
        <w:t xml:space="preserve"> 10.5.4-1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OTA ACS, general blocking and narrowband blocking</w:t>
      </w:r>
      <w:r w:rsidRPr="000320CF">
        <w:t xml:space="preserve"> test requirements.</w:t>
      </w:r>
      <w:bookmarkStart w:id="4578" w:name="_Toc32332301"/>
      <w:bookmarkStart w:id="4579" w:name="_Toc37430218"/>
      <w:bookmarkStart w:id="4580" w:name="_Toc43739321"/>
      <w:bookmarkStart w:id="4581" w:name="_Toc46347082"/>
      <w:bookmarkStart w:id="4582" w:name="_Toc53168789"/>
      <w:bookmarkStart w:id="4583" w:name="_Toc53169481"/>
      <w:bookmarkStart w:id="4584" w:name="_Toc53170173"/>
    </w:p>
    <w:p w14:paraId="43D49EE6" w14:textId="3FDE50D3" w:rsidR="00FF68ED" w:rsidRPr="000320CF" w:rsidRDefault="00FF68ED" w:rsidP="00FF68ED">
      <w:pPr>
        <w:pStyle w:val="Heading3"/>
      </w:pPr>
      <w:bookmarkStart w:id="4585" w:name="_Toc61130348"/>
      <w:bookmarkStart w:id="4586" w:name="_Toc83025691"/>
      <w:bookmarkStart w:id="4587" w:name="_Toc83920265"/>
      <w:bookmarkStart w:id="4588" w:name="_Toc145319541"/>
      <w:r w:rsidRPr="000320CF">
        <w:t>10.5.5</w:t>
      </w:r>
      <w:r w:rsidRPr="000320CF">
        <w:tab/>
        <w:t>Test Tolerance for OTA ACS, general blocking and narrowband blocking</w:t>
      </w:r>
      <w:bookmarkEnd w:id="4578"/>
      <w:bookmarkEnd w:id="4579"/>
      <w:bookmarkEnd w:id="4580"/>
      <w:bookmarkEnd w:id="4581"/>
      <w:bookmarkEnd w:id="4582"/>
      <w:bookmarkEnd w:id="4583"/>
      <w:bookmarkEnd w:id="4584"/>
      <w:bookmarkEnd w:id="4585"/>
      <w:bookmarkEnd w:id="4586"/>
      <w:bookmarkEnd w:id="4587"/>
      <w:bookmarkEnd w:id="4588"/>
    </w:p>
    <w:p w14:paraId="4EE0C51B" w14:textId="1E7A41F4"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ACS, general blocking and narrowband blocking</w:t>
      </w:r>
      <w:r w:rsidRPr="000320CF">
        <w:t xml:space="preserve"> were derived based on values in </w:t>
      </w:r>
      <w:r w:rsidR="00117F20" w:rsidRPr="000320CF">
        <w:t>clause </w:t>
      </w:r>
      <w:r w:rsidR="00117F20" w:rsidRPr="000320CF">
        <w:rPr>
          <w:lang w:eastAsia="zh-CN"/>
        </w:rPr>
        <w:t>1</w:t>
      </w:r>
      <w:r w:rsidRPr="000320CF">
        <w:rPr>
          <w:lang w:eastAsia="zh-CN"/>
        </w:rPr>
        <w:t>0.5.4</w:t>
      </w:r>
      <w:r w:rsidRPr="000320CF">
        <w:t>.</w:t>
      </w:r>
    </w:p>
    <w:p w14:paraId="3C88D446"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6D3BD62" w14:textId="732B03AE"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4155D60" w14:textId="77777777" w:rsidR="00FF68ED" w:rsidRPr="000320CF" w:rsidRDefault="00FF68ED" w:rsidP="004F71C3">
      <w:pPr>
        <w:pStyle w:val="Heading2"/>
      </w:pPr>
      <w:bookmarkStart w:id="4589" w:name="_Toc32332302"/>
      <w:bookmarkStart w:id="4590" w:name="_Toc37430219"/>
      <w:bookmarkStart w:id="4591" w:name="_Toc43739322"/>
      <w:bookmarkStart w:id="4592" w:name="_Toc46347083"/>
      <w:bookmarkStart w:id="4593" w:name="_Toc53168790"/>
      <w:bookmarkStart w:id="4594" w:name="_Toc53169482"/>
      <w:bookmarkStart w:id="4595" w:name="_Toc53170174"/>
      <w:bookmarkStart w:id="4596" w:name="_Toc61130349"/>
      <w:bookmarkStart w:id="4597" w:name="_Toc83025692"/>
      <w:bookmarkStart w:id="4598" w:name="_Toc83920266"/>
      <w:bookmarkStart w:id="4599" w:name="_Toc145319542"/>
      <w:r w:rsidRPr="000320CF">
        <w:t>10.6</w:t>
      </w:r>
      <w:r w:rsidRPr="000320CF">
        <w:tab/>
        <w:t>OTA receiver intermodulation</w:t>
      </w:r>
      <w:bookmarkEnd w:id="4589"/>
      <w:bookmarkEnd w:id="4590"/>
      <w:bookmarkEnd w:id="4591"/>
      <w:bookmarkEnd w:id="4592"/>
      <w:bookmarkEnd w:id="4593"/>
      <w:bookmarkEnd w:id="4594"/>
      <w:bookmarkEnd w:id="4595"/>
      <w:bookmarkEnd w:id="4596"/>
      <w:bookmarkEnd w:id="4597"/>
      <w:bookmarkEnd w:id="4598"/>
      <w:bookmarkEnd w:id="4599"/>
    </w:p>
    <w:p w14:paraId="32AC009F" w14:textId="77777777" w:rsidR="00FF68ED" w:rsidRPr="000320CF" w:rsidRDefault="00FF68ED" w:rsidP="00FF68ED">
      <w:pPr>
        <w:pStyle w:val="Heading3"/>
      </w:pPr>
      <w:bookmarkStart w:id="4600" w:name="_Toc32332303"/>
      <w:bookmarkStart w:id="4601" w:name="_Toc37430220"/>
      <w:bookmarkStart w:id="4602" w:name="_Toc43739323"/>
      <w:bookmarkStart w:id="4603" w:name="_Toc46347084"/>
      <w:bookmarkStart w:id="4604" w:name="_Toc53168791"/>
      <w:bookmarkStart w:id="4605" w:name="_Toc53169483"/>
      <w:bookmarkStart w:id="4606" w:name="_Toc53170175"/>
      <w:bookmarkStart w:id="4607" w:name="_Toc61130350"/>
      <w:bookmarkStart w:id="4608" w:name="_Toc83025693"/>
      <w:bookmarkStart w:id="4609" w:name="_Toc83920267"/>
      <w:bookmarkStart w:id="4610" w:name="_Toc145319543"/>
      <w:r w:rsidRPr="000320CF">
        <w:t>10.6.1</w:t>
      </w:r>
      <w:r w:rsidRPr="000320CF">
        <w:tab/>
        <w:t>General</w:t>
      </w:r>
      <w:bookmarkEnd w:id="4600"/>
      <w:bookmarkEnd w:id="4601"/>
      <w:bookmarkEnd w:id="4602"/>
      <w:bookmarkEnd w:id="4603"/>
      <w:bookmarkEnd w:id="4604"/>
      <w:bookmarkEnd w:id="4605"/>
      <w:bookmarkEnd w:id="4606"/>
      <w:bookmarkEnd w:id="4607"/>
      <w:bookmarkEnd w:id="4608"/>
      <w:bookmarkEnd w:id="4609"/>
      <w:bookmarkEnd w:id="4610"/>
    </w:p>
    <w:p w14:paraId="0BA097F3" w14:textId="3F660F4B" w:rsidR="00FF68ED" w:rsidRPr="000320CF" w:rsidRDefault="00117F20" w:rsidP="00DB4CCE">
      <w:r w:rsidRPr="000320CF">
        <w:t>Clause 1</w:t>
      </w:r>
      <w:r w:rsidR="00FF68ED" w:rsidRPr="000320CF">
        <w:t xml:space="preserve">0.2 captures MU and TT values derivation for the </w:t>
      </w:r>
      <w:r w:rsidR="00FF68ED" w:rsidRPr="000320CF">
        <w:rPr>
          <w:lang w:eastAsia="en-CA"/>
        </w:rPr>
        <w:t>OTA receiver intermodulation</w:t>
      </w:r>
      <w:r w:rsidR="00FF68ED" w:rsidRPr="000320CF">
        <w:t xml:space="preserve"> directional requirement.</w:t>
      </w:r>
    </w:p>
    <w:p w14:paraId="2AF203FE" w14:textId="77777777" w:rsidR="00FF68ED" w:rsidRPr="000320CF" w:rsidRDefault="00FF68ED" w:rsidP="00FF68ED">
      <w:pPr>
        <w:pStyle w:val="Heading3"/>
      </w:pPr>
      <w:bookmarkStart w:id="4611" w:name="_Toc32332304"/>
      <w:bookmarkStart w:id="4612" w:name="_Toc37430221"/>
      <w:bookmarkStart w:id="4613" w:name="_Toc43739324"/>
      <w:bookmarkStart w:id="4614" w:name="_Toc46347085"/>
      <w:bookmarkStart w:id="4615" w:name="_Toc53168792"/>
      <w:bookmarkStart w:id="4616" w:name="_Toc53169484"/>
      <w:bookmarkStart w:id="4617" w:name="_Toc53170176"/>
      <w:bookmarkStart w:id="4618" w:name="_Toc61130351"/>
      <w:bookmarkStart w:id="4619" w:name="_Toc83025694"/>
      <w:bookmarkStart w:id="4620" w:name="_Toc83920268"/>
      <w:bookmarkStart w:id="4621" w:name="_Toc145319544"/>
      <w:r w:rsidRPr="000320CF">
        <w:t>10.6.2</w:t>
      </w:r>
      <w:r w:rsidRPr="000320CF">
        <w:tab/>
        <w:t>Indoor Anechoic Chamber</w:t>
      </w:r>
      <w:bookmarkEnd w:id="4611"/>
      <w:bookmarkEnd w:id="4612"/>
      <w:bookmarkEnd w:id="4613"/>
      <w:bookmarkEnd w:id="4614"/>
      <w:bookmarkEnd w:id="4615"/>
      <w:bookmarkEnd w:id="4616"/>
      <w:bookmarkEnd w:id="4617"/>
      <w:bookmarkEnd w:id="4618"/>
      <w:bookmarkEnd w:id="4619"/>
      <w:bookmarkEnd w:id="4620"/>
      <w:bookmarkEnd w:id="4621"/>
    </w:p>
    <w:p w14:paraId="21900263" w14:textId="77777777" w:rsidR="00FF68ED" w:rsidRPr="000320CF" w:rsidRDefault="00FF68ED" w:rsidP="00FF68ED">
      <w:pPr>
        <w:pStyle w:val="Heading4"/>
        <w:rPr>
          <w:lang w:eastAsia="sv-SE"/>
        </w:rPr>
      </w:pPr>
      <w:bookmarkStart w:id="4622" w:name="_Toc32332305"/>
      <w:bookmarkStart w:id="4623" w:name="_Toc37430222"/>
      <w:bookmarkStart w:id="4624" w:name="_Toc43739325"/>
      <w:bookmarkStart w:id="4625" w:name="_Toc46347086"/>
      <w:bookmarkStart w:id="4626" w:name="_Toc53168793"/>
      <w:bookmarkStart w:id="4627" w:name="_Toc53169485"/>
      <w:bookmarkStart w:id="4628" w:name="_Toc53170177"/>
      <w:bookmarkStart w:id="4629" w:name="_Toc61130352"/>
      <w:bookmarkStart w:id="4630" w:name="_Toc83025695"/>
      <w:bookmarkStart w:id="4631" w:name="_Toc83920269"/>
      <w:bookmarkStart w:id="4632" w:name="_Toc145319545"/>
      <w:r w:rsidRPr="000320CF">
        <w:rPr>
          <w:lang w:eastAsia="sv-SE"/>
        </w:rPr>
        <w:t>10.6.</w:t>
      </w:r>
      <w:r w:rsidRPr="000320CF">
        <w:t>2</w:t>
      </w:r>
      <w:r w:rsidRPr="000320CF">
        <w:rPr>
          <w:lang w:eastAsia="sv-SE"/>
        </w:rPr>
        <w:t>.1</w:t>
      </w:r>
      <w:r w:rsidRPr="000320CF">
        <w:rPr>
          <w:lang w:eastAsia="sv-SE"/>
        </w:rPr>
        <w:tab/>
        <w:t>Measurement system description</w:t>
      </w:r>
      <w:bookmarkEnd w:id="4622"/>
      <w:bookmarkEnd w:id="4623"/>
      <w:bookmarkEnd w:id="4624"/>
      <w:bookmarkEnd w:id="4625"/>
      <w:bookmarkEnd w:id="4626"/>
      <w:bookmarkEnd w:id="4627"/>
      <w:bookmarkEnd w:id="4628"/>
      <w:bookmarkEnd w:id="4629"/>
      <w:bookmarkEnd w:id="4630"/>
      <w:bookmarkEnd w:id="4631"/>
      <w:bookmarkEnd w:id="4632"/>
    </w:p>
    <w:p w14:paraId="2CB86503" w14:textId="5785A04E"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RX IMD </w:t>
      </w:r>
      <w:r w:rsidRPr="000320CF">
        <w:t>depicted on figure 7.2.1-5.</w:t>
      </w:r>
    </w:p>
    <w:p w14:paraId="3907DDC9" w14:textId="4A0D0DB0" w:rsidR="00FF68ED" w:rsidRPr="000320CF" w:rsidRDefault="00FF68ED" w:rsidP="00FF68ED">
      <w:pPr>
        <w:pStyle w:val="Heading4"/>
        <w:rPr>
          <w:lang w:eastAsia="sv-SE"/>
        </w:rPr>
      </w:pPr>
      <w:bookmarkStart w:id="4633" w:name="_Toc32332306"/>
      <w:bookmarkStart w:id="4634" w:name="_Toc37430223"/>
      <w:bookmarkStart w:id="4635" w:name="_Toc43739326"/>
      <w:bookmarkStart w:id="4636" w:name="_Toc46347087"/>
      <w:bookmarkStart w:id="4637" w:name="_Toc53168794"/>
      <w:bookmarkStart w:id="4638" w:name="_Toc53169486"/>
      <w:bookmarkStart w:id="4639" w:name="_Toc53170178"/>
      <w:bookmarkStart w:id="4640" w:name="_Toc61130353"/>
      <w:bookmarkStart w:id="4641" w:name="_Toc83025696"/>
      <w:bookmarkStart w:id="4642" w:name="_Toc83920270"/>
      <w:bookmarkStart w:id="4643" w:name="_Toc145319546"/>
      <w:r w:rsidRPr="000320CF">
        <w:rPr>
          <w:lang w:eastAsia="sv-SE"/>
        </w:rPr>
        <w:t>10.6.</w:t>
      </w:r>
      <w:r w:rsidRPr="000320CF">
        <w:t>2</w:t>
      </w:r>
      <w:r w:rsidRPr="000320CF">
        <w:rPr>
          <w:lang w:eastAsia="sv-SE"/>
        </w:rPr>
        <w:t>.2</w:t>
      </w:r>
      <w:r w:rsidR="00F24DAC" w:rsidRPr="000320CF">
        <w:rPr>
          <w:lang w:eastAsia="sv-SE"/>
        </w:rPr>
        <w:tab/>
      </w:r>
      <w:r w:rsidRPr="000320CF">
        <w:rPr>
          <w:lang w:eastAsia="sv-SE"/>
        </w:rPr>
        <w:t>Test procedure</w:t>
      </w:r>
      <w:bookmarkEnd w:id="4633"/>
      <w:bookmarkEnd w:id="4634"/>
      <w:bookmarkEnd w:id="4635"/>
      <w:bookmarkEnd w:id="4636"/>
      <w:bookmarkEnd w:id="4637"/>
      <w:bookmarkEnd w:id="4638"/>
      <w:bookmarkEnd w:id="4639"/>
      <w:bookmarkEnd w:id="4640"/>
      <w:bookmarkEnd w:id="4641"/>
      <w:bookmarkEnd w:id="4642"/>
      <w:bookmarkEnd w:id="4643"/>
    </w:p>
    <w:p w14:paraId="7DD43C9C" w14:textId="77777777" w:rsidR="00FF68ED" w:rsidRPr="000320CF" w:rsidRDefault="00FF68ED" w:rsidP="00FF68ED">
      <w:pPr>
        <w:pStyle w:val="Heading5"/>
      </w:pPr>
      <w:bookmarkStart w:id="4644" w:name="_Toc32332307"/>
      <w:bookmarkStart w:id="4645" w:name="_Toc37430224"/>
      <w:bookmarkStart w:id="4646" w:name="_Toc43739327"/>
      <w:bookmarkStart w:id="4647" w:name="_Toc46347088"/>
      <w:bookmarkStart w:id="4648" w:name="_Toc53168795"/>
      <w:bookmarkStart w:id="4649" w:name="_Toc53169487"/>
      <w:bookmarkStart w:id="4650" w:name="_Toc53170179"/>
      <w:bookmarkStart w:id="4651" w:name="_Toc61130354"/>
      <w:bookmarkStart w:id="4652" w:name="_Toc83025697"/>
      <w:bookmarkStart w:id="4653" w:name="_Toc83920271"/>
      <w:bookmarkStart w:id="4654" w:name="_Toc145319547"/>
      <w:r w:rsidRPr="000320CF">
        <w:rPr>
          <w:lang w:eastAsia="sv-SE"/>
        </w:rPr>
        <w:t>10.6.</w:t>
      </w:r>
      <w:r w:rsidRPr="000320CF">
        <w:t>2</w:t>
      </w:r>
      <w:r w:rsidRPr="000320CF">
        <w:rPr>
          <w:lang w:eastAsia="sv-SE"/>
        </w:rPr>
        <w:t>.2.1</w:t>
      </w:r>
      <w:r w:rsidRPr="000320CF">
        <w:rPr>
          <w:lang w:eastAsia="sv-SE"/>
        </w:rPr>
        <w:tab/>
      </w:r>
      <w:r w:rsidRPr="000320CF">
        <w:t>Stage 1: Calibration</w:t>
      </w:r>
      <w:bookmarkEnd w:id="4644"/>
      <w:bookmarkEnd w:id="4645"/>
      <w:bookmarkEnd w:id="4646"/>
      <w:bookmarkEnd w:id="4647"/>
      <w:bookmarkEnd w:id="4648"/>
      <w:bookmarkEnd w:id="4649"/>
      <w:bookmarkEnd w:id="4650"/>
      <w:bookmarkEnd w:id="4651"/>
      <w:bookmarkEnd w:id="4652"/>
      <w:bookmarkEnd w:id="4653"/>
      <w:bookmarkEnd w:id="4654"/>
    </w:p>
    <w:p w14:paraId="52262FA5" w14:textId="626695FD"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frequencies of wanted and unwanted signals with power combiner/coupler. Calculate the calibration value for wanted and unwanted signal from A to D, from A to E, and from A to F:</w:t>
      </w:r>
    </w:p>
    <w:p w14:paraId="6BA7BF5B" w14:textId="576060EC"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7.2.1-5.</w:t>
      </w:r>
    </w:p>
    <w:p w14:paraId="503C76B4" w14:textId="52FE695A"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7.2.1-5.</w:t>
      </w:r>
    </w:p>
    <w:p w14:paraId="3AA2B37A" w14:textId="12F48D7E" w:rsidR="00FF68ED" w:rsidRPr="000320CF" w:rsidRDefault="00D62EC3" w:rsidP="00DB4CCE">
      <w:pPr>
        <w:pStyle w:val="B1"/>
      </w:pPr>
      <w:r w:rsidRPr="000320CF">
        <w:tab/>
      </w:r>
      <w:r w:rsidR="00FF68ED" w:rsidRPr="000320CF">
        <w:t>L</w:t>
      </w:r>
      <w:r w:rsidR="00FF68ED" w:rsidRPr="000320CF">
        <w:rPr>
          <w:vertAlign w:val="subscript"/>
        </w:rPr>
        <w:t>Unanted_cal, A→F</w:t>
      </w:r>
      <w:r w:rsidR="00FF68ED" w:rsidRPr="000320CF">
        <w:t>:</w:t>
      </w:r>
      <w:r w:rsidR="00FC6037" w:rsidRPr="000320CF">
        <w:t xml:space="preserve"> </w:t>
      </w:r>
      <w:r w:rsidR="00FF68ED" w:rsidRPr="000320CF">
        <w:t>Calibration value for unwanted signal between A and F in figure 7.2.1-5.</w:t>
      </w:r>
    </w:p>
    <w:p w14:paraId="0ECC323B" w14:textId="77777777" w:rsidR="00FF68ED" w:rsidRPr="000320CF" w:rsidRDefault="00FF68ED" w:rsidP="00FF68ED">
      <w:pPr>
        <w:pStyle w:val="Heading5"/>
      </w:pPr>
      <w:bookmarkStart w:id="4655" w:name="_Toc32332308"/>
      <w:bookmarkStart w:id="4656" w:name="_Toc37430225"/>
      <w:bookmarkStart w:id="4657" w:name="_Toc43739328"/>
      <w:bookmarkStart w:id="4658" w:name="_Toc46347089"/>
      <w:bookmarkStart w:id="4659" w:name="_Toc53168796"/>
      <w:bookmarkStart w:id="4660" w:name="_Toc53169488"/>
      <w:bookmarkStart w:id="4661" w:name="_Toc53170180"/>
      <w:bookmarkStart w:id="4662" w:name="_Toc61130355"/>
      <w:bookmarkStart w:id="4663" w:name="_Toc83025698"/>
      <w:bookmarkStart w:id="4664" w:name="_Toc83920272"/>
      <w:bookmarkStart w:id="4665" w:name="_Toc145319548"/>
      <w:r w:rsidRPr="000320CF">
        <w:rPr>
          <w:lang w:eastAsia="sv-SE"/>
        </w:rPr>
        <w:lastRenderedPageBreak/>
        <w:t>10.6.</w:t>
      </w:r>
      <w:r w:rsidRPr="000320CF">
        <w:t>2</w:t>
      </w:r>
      <w:r w:rsidRPr="000320CF">
        <w:rPr>
          <w:lang w:eastAsia="sv-SE"/>
        </w:rPr>
        <w:t>.2.2</w:t>
      </w:r>
      <w:r w:rsidRPr="000320CF">
        <w:rPr>
          <w:lang w:eastAsia="sv-SE"/>
        </w:rPr>
        <w:tab/>
      </w:r>
      <w:r w:rsidRPr="000320CF">
        <w:t>Stage 2: BS measurement</w:t>
      </w:r>
      <w:bookmarkEnd w:id="4655"/>
      <w:bookmarkEnd w:id="4656"/>
      <w:bookmarkEnd w:id="4657"/>
      <w:bookmarkEnd w:id="4658"/>
      <w:bookmarkEnd w:id="4659"/>
      <w:bookmarkEnd w:id="4660"/>
      <w:bookmarkEnd w:id="4661"/>
      <w:bookmarkEnd w:id="4662"/>
      <w:bookmarkEnd w:id="4663"/>
      <w:bookmarkEnd w:id="4664"/>
      <w:bookmarkEnd w:id="4665"/>
    </w:p>
    <w:p w14:paraId="4AAFABEB" w14:textId="2F60656C"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50632FD6"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082EF9F0"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0D3733D3" w14:textId="77777777" w:rsidR="00FF68ED" w:rsidRPr="000320CF" w:rsidRDefault="00FF68ED" w:rsidP="00DB4CCE">
      <w:pPr>
        <w:pStyle w:val="B1"/>
      </w:pPr>
      <w:r w:rsidRPr="000320CF">
        <w:t>3)</w:t>
      </w:r>
      <w:r w:rsidRPr="000320CF">
        <w:tab/>
        <w:t>Rotate the BS to make the conformance testing receiving direction aligned with the boresight of the reference antenna at the calibration stage.</w:t>
      </w:r>
    </w:p>
    <w:p w14:paraId="34208AB1" w14:textId="77777777" w:rsidR="004F71C3" w:rsidRPr="000320CF" w:rsidRDefault="00FF68ED" w:rsidP="00DB4CCE">
      <w:pPr>
        <w:pStyle w:val="B1"/>
      </w:pPr>
      <w:r w:rsidRPr="000320CF">
        <w:t>4)</w:t>
      </w:r>
      <w:r w:rsidRPr="000320CF">
        <w:tab/>
        <w:t>For FDD BS start transmission at the required condition.</w:t>
      </w:r>
    </w:p>
    <w:p w14:paraId="3A502FF0" w14:textId="5F7571BB"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314BF077" w14:textId="5639583C" w:rsidR="00FF68ED" w:rsidRPr="000320CF" w:rsidRDefault="00FF68ED" w:rsidP="00DB4CCE">
      <w:pPr>
        <w:pStyle w:val="B1"/>
      </w:pPr>
      <w:r w:rsidRPr="000320CF">
        <w:t>6)</w:t>
      </w:r>
      <w:r w:rsidRPr="000320CF">
        <w:tab/>
        <w:t>Set the test signal mean power at the RF signal source generators for unwanted signal as the required level plus L</w:t>
      </w:r>
      <w:r w:rsidRPr="000320CF">
        <w:rPr>
          <w:vertAlign w:val="subscript"/>
        </w:rPr>
        <w:t>Unwanted_cal, A→E</w:t>
      </w:r>
      <w:r w:rsidR="00FC6037" w:rsidRPr="000320CF">
        <w:rPr>
          <w:vertAlign w:val="subscript"/>
        </w:rPr>
        <w:t xml:space="preserve"> </w:t>
      </w:r>
      <w:r w:rsidRPr="000320CF">
        <w:t>or plus L</w:t>
      </w:r>
      <w:r w:rsidRPr="000320CF">
        <w:rPr>
          <w:vertAlign w:val="subscript"/>
        </w:rPr>
        <w:t xml:space="preserve">Unwanted_cal, A→F </w:t>
      </w:r>
      <w:r w:rsidRPr="000320CF">
        <w:t>and the interference signal channel.</w:t>
      </w:r>
    </w:p>
    <w:p w14:paraId="4954DCBF" w14:textId="77777777" w:rsidR="00FF68ED" w:rsidRPr="000320CF" w:rsidRDefault="00FF68ED" w:rsidP="00DB4CCE">
      <w:pPr>
        <w:pStyle w:val="B1"/>
      </w:pPr>
      <w:r w:rsidRPr="000320CF">
        <w:t>7)</w:t>
      </w:r>
      <w:r w:rsidRPr="000320CF">
        <w:tab/>
        <w:t>Measure the throughput.</w:t>
      </w:r>
    </w:p>
    <w:p w14:paraId="57A56B38" w14:textId="77777777" w:rsidR="00FF68ED" w:rsidRPr="000320CF" w:rsidRDefault="00FF68ED" w:rsidP="00DB4CCE">
      <w:pPr>
        <w:pStyle w:val="B1"/>
      </w:pPr>
      <w:r w:rsidRPr="000320CF">
        <w:t>8)</w:t>
      </w:r>
      <w:r w:rsidRPr="000320CF">
        <w:tab/>
        <w:t>Repeat the above steps 2 - 6 per conformance testing direction.</w:t>
      </w:r>
    </w:p>
    <w:p w14:paraId="000F2966" w14:textId="77777777" w:rsidR="00FF68ED" w:rsidRPr="000320CF" w:rsidRDefault="00FF68ED" w:rsidP="00FF68ED">
      <w:pPr>
        <w:pStyle w:val="Heading4"/>
      </w:pPr>
      <w:bookmarkStart w:id="4666" w:name="_Toc32332309"/>
      <w:bookmarkStart w:id="4667" w:name="_Toc37430226"/>
      <w:bookmarkStart w:id="4668" w:name="_Toc43739329"/>
      <w:bookmarkStart w:id="4669" w:name="_Toc46347090"/>
      <w:bookmarkStart w:id="4670" w:name="_Toc53168797"/>
      <w:bookmarkStart w:id="4671" w:name="_Toc53169489"/>
      <w:bookmarkStart w:id="4672" w:name="_Toc53170181"/>
      <w:bookmarkStart w:id="4673" w:name="_Toc61130356"/>
      <w:bookmarkStart w:id="4674" w:name="_Toc83025699"/>
      <w:bookmarkStart w:id="4675" w:name="_Toc83920273"/>
      <w:bookmarkStart w:id="4676" w:name="_Toc145319549"/>
      <w:r w:rsidRPr="000320CF">
        <w:t>10.6.2.3</w:t>
      </w:r>
      <w:r w:rsidRPr="000320CF">
        <w:tab/>
      </w:r>
      <w:r w:rsidRPr="000320CF">
        <w:rPr>
          <w:lang w:eastAsia="sv-SE"/>
        </w:rPr>
        <w:t>MU value derivation, FR1</w:t>
      </w:r>
      <w:bookmarkEnd w:id="4666"/>
      <w:bookmarkEnd w:id="4667"/>
      <w:bookmarkEnd w:id="4668"/>
      <w:bookmarkEnd w:id="4669"/>
      <w:bookmarkEnd w:id="4670"/>
      <w:bookmarkEnd w:id="4671"/>
      <w:bookmarkEnd w:id="4672"/>
      <w:bookmarkEnd w:id="4673"/>
      <w:bookmarkEnd w:id="4674"/>
      <w:bookmarkEnd w:id="4675"/>
      <w:bookmarkEnd w:id="4676"/>
    </w:p>
    <w:p w14:paraId="60B3F0AA" w14:textId="2D66B887"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1C2380D" w14:textId="77777777" w:rsidR="004F71C3" w:rsidRPr="000320CF" w:rsidRDefault="00FF68ED" w:rsidP="00DB4CCE">
      <w:pPr>
        <w:pStyle w:val="EQ"/>
        <w:rPr>
          <w:lang w:eastAsia="zh-CN"/>
        </w:rPr>
      </w:pPr>
      <w:r w:rsidRPr="000320CF">
        <w:rPr>
          <w:lang w:eastAsia="zh-CN"/>
        </w:rPr>
        <w:tab/>
      </w: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40E95DDF" w14:textId="007F8060" w:rsidR="004F71C3" w:rsidRPr="000320CF" w:rsidRDefault="00D62EC3" w:rsidP="00DB4CCE">
      <w:pPr>
        <w:pStyle w:val="B2"/>
        <w:rPr>
          <w:lang w:eastAsia="zh-CN"/>
        </w:rPr>
      </w:pPr>
      <w:r w:rsidRPr="000320CF">
        <w:rPr>
          <w:lang w:eastAsia="zh-CN"/>
        </w:rPr>
        <w:tab/>
      </w:r>
      <w:r w:rsidR="00FF68ED" w:rsidRPr="000320CF">
        <w:rPr>
          <w:lang w:eastAsia="zh-CN"/>
        </w:rPr>
        <w:t>Where</w:t>
      </w:r>
    </w:p>
    <w:p w14:paraId="0334C9B2"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9E00F2B"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72BE54F" w14:textId="43B2B22C" w:rsidR="00FF68ED" w:rsidRPr="000320CF" w:rsidRDefault="00FF68ED" w:rsidP="00DB4CCE">
      <w:pPr>
        <w:pStyle w:val="EQ"/>
        <w:rPr>
          <w:lang w:eastAsia="zh-CN"/>
        </w:rPr>
      </w:pPr>
      <w:r w:rsidRPr="000320CF">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D5C2A7"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30376E86" w14:textId="438C91B7" w:rsidR="00FF68ED" w:rsidRPr="000320CF" w:rsidRDefault="00FF68ED" w:rsidP="00DB4CCE">
      <w:r w:rsidRPr="000320CF">
        <w:t xml:space="preserve">The uncertainty budget behind the EIS MU is captured in </w:t>
      </w:r>
      <w:r w:rsidR="00117F20" w:rsidRPr="000320CF">
        <w:t>clause 1</w:t>
      </w:r>
      <w:r w:rsidRPr="000320CF">
        <w:t>0.2. The 2 sigma matching uncertainty is 0.196 dB for f </w:t>
      </w:r>
      <w:r w:rsidRPr="000320CF">
        <w:rPr>
          <w:rFonts w:ascii="Cambria Math" w:hAnsi="Cambria Math" w:cs="Cambria Math"/>
        </w:rPr>
        <w:t>≦</w:t>
      </w:r>
      <w:r w:rsidRPr="000320CF">
        <w:t> </w:t>
      </w:r>
      <w:r w:rsidR="001C1BDF" w:rsidRPr="000320CF">
        <w:t>3 GHz</w:t>
      </w:r>
      <w:r w:rsidRPr="000320CF">
        <w:t xml:space="preserve"> and 0.314 dB for </w:t>
      </w:r>
      <w:r w:rsidR="001C1BDF" w:rsidRPr="000320CF">
        <w:t>3 GHz</w:t>
      </w:r>
      <w:r w:rsidRPr="000320CF">
        <w:t xml:space="preserve"> &lt; f </w:t>
      </w:r>
      <w:r w:rsidRPr="000320CF">
        <w:rPr>
          <w:rFonts w:ascii="Cambria Math" w:hAnsi="Cambria Math" w:cs="Cambria Math"/>
        </w:rPr>
        <w:t>≦</w:t>
      </w:r>
      <w:r w:rsidRPr="000320CF">
        <w:t> 4.</w:t>
      </w:r>
      <w:r w:rsidR="001C1BDF" w:rsidRPr="000320CF">
        <w:t>2 GHz</w:t>
      </w:r>
      <w:r w:rsidRPr="000320CF">
        <w:t>.</w:t>
      </w:r>
    </w:p>
    <w:p w14:paraId="5997D934" w14:textId="17E8DC41"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31748785" w14:textId="77777777" w:rsidR="00FF68ED" w:rsidRPr="000320CF" w:rsidRDefault="00FF68ED" w:rsidP="00DB4CCE">
      <w:r w:rsidRPr="000320CF">
        <w:t>The MU for RX IM is calculated as follows. Note that all uncertainties in the table are 1.96σ values</w:t>
      </w:r>
      <w:r w:rsidRPr="000320CF">
        <w:rPr>
          <w:rFonts w:ascii="Arial" w:hAnsi="Arial" w:cs="Arial"/>
          <w:b/>
          <w:sz w:val="16"/>
          <w:szCs w:val="16"/>
        </w:rPr>
        <w:t>.</w:t>
      </w:r>
    </w:p>
    <w:p w14:paraId="5E7FB4CF" w14:textId="77777777" w:rsidR="00FF68ED" w:rsidRPr="000320CF" w:rsidRDefault="00FF68ED" w:rsidP="00DB4CCE">
      <w:pPr>
        <w:pStyle w:val="TH"/>
      </w:pPr>
      <w:r w:rsidRPr="000320CF">
        <w:lastRenderedPageBreak/>
        <w:t xml:space="preserve">Table 10.6.2.3-1: IAC </w:t>
      </w:r>
      <w:r w:rsidRPr="000320CF">
        <w:rPr>
          <w:lang w:eastAsia="sv-SE"/>
        </w:rPr>
        <w:t>MU</w:t>
      </w:r>
      <w:r w:rsidRPr="000320CF">
        <w:t xml:space="preserve"> value </w:t>
      </w:r>
      <w:r w:rsidRPr="000320CF">
        <w:rPr>
          <w:lang w:eastAsia="sv-SE"/>
        </w:rPr>
        <w:t xml:space="preserve">derivation for </w:t>
      </w:r>
      <w:r w:rsidRPr="000320CF">
        <w:rPr>
          <w:lang w:eastAsia="en-CA"/>
        </w:rPr>
        <w:t xml:space="preserve">OTA RX IMD </w:t>
      </w:r>
      <w:r w:rsidRPr="000320CF">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0320CF"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0320CF" w:rsidRDefault="00FF68ED" w:rsidP="00DB4CCE">
            <w:pPr>
              <w:pStyle w:val="TAH"/>
            </w:pPr>
            <w:r w:rsidRPr="000320CF">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0320CF" w:rsidRDefault="00FF68ED" w:rsidP="00DB4CCE">
            <w:pPr>
              <w:pStyle w:val="TAH"/>
              <w:rPr>
                <w:rFonts w:cs="Arial"/>
              </w:rPr>
            </w:pPr>
            <w:r w:rsidRPr="000320CF">
              <w:t xml:space="preserve">f </w:t>
            </w:r>
            <w:r w:rsidRPr="000320CF">
              <w:rPr>
                <w:rFonts w:cs="Arial"/>
              </w:rPr>
              <w:t>≤</w:t>
            </w:r>
            <w:r w:rsidRPr="000320CF">
              <w:t xml:space="preserve"> 3.</w:t>
            </w:r>
            <w:r w:rsidR="001C1BDF" w:rsidRPr="000320CF">
              <w:t>0 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0320CF" w:rsidRDefault="00FF68ED" w:rsidP="00DB4CCE">
            <w:pPr>
              <w:pStyle w:val="TAH"/>
              <w:rPr>
                <w:rFonts w:cs="Arial"/>
              </w:rPr>
            </w:pPr>
            <w:r w:rsidRPr="000320CF">
              <w:t>3.</w:t>
            </w:r>
            <w:r w:rsidR="001C1BDF" w:rsidRPr="000320CF">
              <w:t>0 GHz</w:t>
            </w:r>
            <w:r w:rsidRPr="000320CF">
              <w:t xml:space="preserve"> &lt; f </w:t>
            </w:r>
            <w:r w:rsidRPr="000320CF">
              <w:rPr>
                <w:rFonts w:cs="Arial"/>
              </w:rPr>
              <w:t>≤</w:t>
            </w:r>
            <w:r w:rsidRPr="000320CF">
              <w:t xml:space="preserve"> 4.</w:t>
            </w:r>
            <w:r w:rsidR="001C1BDF" w:rsidRPr="000320CF">
              <w:t>2 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0320CF" w:rsidRDefault="00FF68ED" w:rsidP="00DB4CCE">
            <w:pPr>
              <w:pStyle w:val="TAH"/>
              <w:rPr>
                <w:lang w:eastAsia="sv-SE"/>
              </w:rPr>
            </w:pPr>
            <w:r w:rsidRPr="000320CF">
              <w:rPr>
                <w:lang w:eastAsia="zh-CN"/>
              </w:rPr>
              <w:t>Calculation details</w:t>
            </w:r>
          </w:p>
        </w:tc>
      </w:tr>
      <w:tr w:rsidR="00FF68ED" w:rsidRPr="000320CF"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0320CF" w:rsidRDefault="00FF68ED" w:rsidP="00DB4CCE">
            <w:pPr>
              <w:pStyle w:val="TAC"/>
              <w:rPr>
                <w:lang w:eastAsia="zh-CN"/>
              </w:rPr>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0320CF" w:rsidRDefault="00FF68ED" w:rsidP="00DB4CCE">
            <w:pPr>
              <w:pStyle w:val="TAC"/>
              <w:rPr>
                <w:lang w:eastAsia="zh-CN"/>
              </w:rPr>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0320CF" w:rsidRDefault="00FF68ED" w:rsidP="00DB4CCE">
            <w:pPr>
              <w:pStyle w:val="TAC"/>
              <w:rPr>
                <w:lang w:eastAsia="sv-SE"/>
              </w:rPr>
            </w:pPr>
          </w:p>
        </w:tc>
      </w:tr>
      <w:tr w:rsidR="00FF68ED" w:rsidRPr="000320CF"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0320CF" w:rsidRDefault="00FF68ED" w:rsidP="00DB4CCE">
            <w:pPr>
              <w:pStyle w:val="TAC"/>
              <w:rPr>
                <w:lang w:eastAsia="zh-CN"/>
              </w:rPr>
            </w:pPr>
            <w:r w:rsidRPr="000320CF">
              <w:t>±0.5</w:t>
            </w:r>
            <w:r w:rsidRPr="000320CF">
              <w:rPr>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0320CF" w:rsidRDefault="00FF68ED" w:rsidP="00DB4CCE">
            <w:pPr>
              <w:pStyle w:val="TAC"/>
              <w:rPr>
                <w:lang w:eastAsia="zh-CN"/>
              </w:rPr>
            </w:pPr>
            <w:r w:rsidRPr="000320CF">
              <w:t>±</w:t>
            </w:r>
            <w:r w:rsidRPr="000320CF">
              <w:rPr>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0320CF" w:rsidRDefault="00FF68ED" w:rsidP="00DB4CCE">
            <w:pPr>
              <w:pStyle w:val="TAC"/>
              <w:rPr>
                <w:lang w:eastAsia="sv-SE"/>
              </w:rPr>
            </w:pPr>
          </w:p>
        </w:tc>
      </w:tr>
      <w:tr w:rsidR="00FF68ED" w:rsidRPr="000320CF"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0320CF" w:rsidRDefault="00FF68ED" w:rsidP="00DB4CCE">
            <w:pPr>
              <w:pStyle w:val="TAC"/>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0320CF" w:rsidRDefault="00FF68ED" w:rsidP="00DB4CCE">
            <w:pPr>
              <w:pStyle w:val="TAC"/>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0320CF" w:rsidRDefault="00FF68ED" w:rsidP="00DB4CCE">
            <w:pPr>
              <w:pStyle w:val="TAC"/>
              <w:rPr>
                <w:lang w:eastAsia="sv-SE"/>
              </w:rPr>
            </w:pPr>
          </w:p>
        </w:tc>
      </w:tr>
      <w:tr w:rsidR="00FF68ED" w:rsidRPr="000320CF"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0320CF" w:rsidRDefault="00FF68ED" w:rsidP="00DB4CCE">
            <w:pPr>
              <w:pStyle w:val="TAC"/>
              <w:rPr>
                <w:lang w:eastAsia="sv-SE"/>
              </w:rPr>
            </w:pPr>
          </w:p>
        </w:tc>
      </w:tr>
      <w:tr w:rsidR="00FF68ED" w:rsidRPr="000320CF"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0320CF" w:rsidRDefault="00FF68ED" w:rsidP="00DB4CCE">
            <w:pPr>
              <w:pStyle w:val="TAC"/>
              <w:rPr>
                <w:lang w:eastAsia="zh-CN"/>
              </w:rPr>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0320CF" w:rsidRDefault="00FF68ED" w:rsidP="00DB4CCE">
            <w:pPr>
              <w:pStyle w:val="TAC"/>
              <w:rPr>
                <w:rFonts w:cs="Arial"/>
                <w:lang w:eastAsia="zh-CN"/>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0320CF" w:rsidRDefault="00FF68ED" w:rsidP="00DB4CCE">
            <w:pPr>
              <w:pStyle w:val="TAC"/>
              <w:rPr>
                <w:rFonts w:cs="Arial"/>
                <w:lang w:eastAsia="zh-CN"/>
              </w:rPr>
            </w:pPr>
            <w:r w:rsidRPr="000320CF">
              <w:rPr>
                <w:rFonts w:cs="Arial"/>
              </w:rPr>
              <w:t>±</w:t>
            </w:r>
            <w:r w:rsidRPr="000320CF">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0320CF" w:rsidRDefault="00FF68ED" w:rsidP="00DB4CCE">
            <w:pPr>
              <w:pStyle w:val="TAC"/>
              <w:rPr>
                <w:lang w:eastAsia="zh-CN"/>
              </w:rPr>
            </w:pPr>
            <w:r w:rsidRPr="000320CF">
              <w:t>±0.626</w:t>
            </w:r>
            <w:r w:rsidRPr="000320CF">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0320CF" w:rsidRDefault="00FF68ED" w:rsidP="00DB4CCE">
            <w:pPr>
              <w:pStyle w:val="TAC"/>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0320CF" w:rsidRDefault="00FF68ED" w:rsidP="00DB4CCE">
            <w:pPr>
              <w:pStyle w:val="TAC"/>
              <w:rPr>
                <w:rFonts w:cs="Arial"/>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0320CF" w:rsidRDefault="00000000" w:rsidP="00DB4CCE">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0320CF" w:rsidRDefault="00FF68ED" w:rsidP="00DB4CCE">
            <w:pPr>
              <w:pStyle w:val="TAC"/>
              <w:rPr>
                <w:lang w:eastAsia="zh-CN"/>
              </w:rPr>
            </w:pPr>
            <w:r w:rsidRPr="000320CF">
              <w:rPr>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0320CF" w:rsidRDefault="00FF68ED" w:rsidP="00DB4CCE">
            <w:pPr>
              <w:pStyle w:val="TAC"/>
              <w:rPr>
                <w:lang w:eastAsia="zh-CN"/>
              </w:rPr>
            </w:pPr>
            <w:r w:rsidRPr="000320CF">
              <w:rPr>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0320CF" w:rsidRDefault="00FF68ED" w:rsidP="00DB4CCE">
            <w:pPr>
              <w:pStyle w:val="TAC"/>
              <w:rPr>
                <w:lang w:eastAsia="sv-SE"/>
              </w:rPr>
            </w:pPr>
          </w:p>
        </w:tc>
      </w:tr>
      <w:tr w:rsidR="00FF68ED" w:rsidRPr="000320CF"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0320CF" w:rsidRDefault="00FF68ED" w:rsidP="00DB4CCE">
            <w:pPr>
              <w:pStyle w:val="TAC"/>
              <w:rPr>
                <w:lang w:eastAsia="zh-CN"/>
              </w:rPr>
            </w:pPr>
            <w:r w:rsidRPr="000320CF">
              <w:rPr>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0320CF" w:rsidRDefault="00FF68ED" w:rsidP="00DB4CCE">
            <w:pPr>
              <w:pStyle w:val="TAC"/>
              <w:rPr>
                <w:lang w:eastAsia="zh-CN"/>
              </w:rPr>
            </w:pPr>
            <w:r w:rsidRPr="000320CF">
              <w:rPr>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0320CF" w:rsidRDefault="00FF68ED" w:rsidP="00DB4CCE">
            <w:pPr>
              <w:pStyle w:val="TAC"/>
              <w:rPr>
                <w:lang w:eastAsia="sv-SE"/>
              </w:rPr>
            </w:pPr>
          </w:p>
        </w:tc>
      </w:tr>
      <w:tr w:rsidR="00FF68ED" w:rsidRPr="000320CF"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0320CF" w:rsidRDefault="00FF68ED" w:rsidP="00DB4CCE">
            <w:pPr>
              <w:pStyle w:val="TAC"/>
              <w:rPr>
                <w:lang w:eastAsia="sv-SE"/>
              </w:rPr>
            </w:pPr>
          </w:p>
        </w:tc>
      </w:tr>
      <w:tr w:rsidR="00FF68ED" w:rsidRPr="000320CF"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0320CF" w:rsidRDefault="00FF68ED" w:rsidP="00DB4CCE">
            <w:pPr>
              <w:pStyle w:val="TAC"/>
              <w:rPr>
                <w:lang w:eastAsia="zh-CN"/>
              </w:rPr>
            </w:pPr>
            <w:r w:rsidRPr="000320CF">
              <w:t>±</w:t>
            </w:r>
            <w:r w:rsidRPr="000320CF">
              <w:rPr>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0320CF" w:rsidRDefault="00FF68ED" w:rsidP="00DB4CCE">
            <w:pPr>
              <w:pStyle w:val="TAC"/>
              <w:rPr>
                <w:lang w:eastAsia="zh-CN"/>
              </w:rPr>
            </w:pPr>
            <w:r w:rsidRPr="000320CF">
              <w:t>±</w:t>
            </w:r>
            <w:r w:rsidRPr="000320CF">
              <w:rPr>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0320CF" w:rsidRDefault="00FF68ED" w:rsidP="00DB4CCE">
            <w:pPr>
              <w:pStyle w:val="TAC"/>
              <w:rPr>
                <w:rFonts w:cs="v4.2.0"/>
                <w:sz w:val="20"/>
                <w:lang w:eastAsia="zh-CN"/>
              </w:rPr>
            </w:pPr>
            <w:r w:rsidRPr="000320CF">
              <w:rPr>
                <w:noProof/>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0320CF" w:rsidRDefault="00FF68ED" w:rsidP="00DB4CCE">
            <w:pPr>
              <w:pStyle w:val="TAC"/>
              <w:rPr>
                <w:lang w:eastAsia="zh-CN"/>
              </w:rPr>
            </w:pPr>
            <w:r w:rsidRPr="000320CF">
              <w:rPr>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0320CF" w:rsidRDefault="00FF68ED" w:rsidP="00DB4CCE">
            <w:pPr>
              <w:pStyle w:val="TAC"/>
              <w:rPr>
                <w:lang w:eastAsia="sv-SE"/>
              </w:rPr>
            </w:pPr>
          </w:p>
        </w:tc>
      </w:tr>
      <w:tr w:rsidR="00FF68ED" w:rsidRPr="000320CF"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0320CF" w:rsidRDefault="00000000" w:rsidP="00DB4CCE">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0320CF" w:rsidRDefault="00FF68ED" w:rsidP="00DB4CCE">
            <w:pPr>
              <w:pStyle w:val="TAC"/>
              <w:rPr>
                <w:lang w:eastAsia="zh-CN"/>
              </w:rPr>
            </w:pPr>
            <w:r w:rsidRPr="000320CF">
              <w:rPr>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0320CF" w:rsidRDefault="00FF68ED" w:rsidP="00DB4CCE">
            <w:pPr>
              <w:pStyle w:val="TAC"/>
              <w:rPr>
                <w:lang w:eastAsia="zh-CN"/>
              </w:rPr>
            </w:pPr>
            <w:r w:rsidRPr="000320CF">
              <w:rPr>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0320CF" w:rsidRDefault="00000000" w:rsidP="00DB4CCE">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0320CF" w:rsidRDefault="00FF68ED" w:rsidP="00DB4CCE"/>
    <w:p w14:paraId="1B556FB3" w14:textId="77777777" w:rsidR="004F71C3" w:rsidRPr="000320CF" w:rsidRDefault="00FF68ED" w:rsidP="00FF68ED">
      <w:pPr>
        <w:pStyle w:val="Heading3"/>
      </w:pPr>
      <w:bookmarkStart w:id="4677" w:name="_Toc32332310"/>
      <w:bookmarkStart w:id="4678" w:name="_Toc37430227"/>
      <w:bookmarkStart w:id="4679" w:name="_Toc43739330"/>
      <w:bookmarkStart w:id="4680" w:name="_Toc46347091"/>
      <w:bookmarkStart w:id="4681" w:name="_Toc53168798"/>
      <w:bookmarkStart w:id="4682" w:name="_Toc53169490"/>
      <w:bookmarkStart w:id="4683" w:name="_Toc53170182"/>
      <w:bookmarkStart w:id="4684" w:name="_Toc61130357"/>
      <w:bookmarkStart w:id="4685" w:name="_Toc83025700"/>
      <w:bookmarkStart w:id="4686" w:name="_Toc83920274"/>
      <w:bookmarkStart w:id="4687" w:name="_Toc145319550"/>
      <w:r w:rsidRPr="000320CF">
        <w:t>10.6.3</w:t>
      </w:r>
      <w:r w:rsidRPr="000320CF">
        <w:tab/>
      </w:r>
      <w:r w:rsidRPr="000320CF">
        <w:rPr>
          <w:lang w:eastAsia="sv-SE"/>
        </w:rPr>
        <w:t xml:space="preserve">Compact </w:t>
      </w:r>
      <w:r w:rsidRPr="000320CF">
        <w:t>Antenna</w:t>
      </w:r>
      <w:r w:rsidRPr="000320CF">
        <w:rPr>
          <w:lang w:eastAsia="sv-SE"/>
        </w:rPr>
        <w:t xml:space="preserve"> Test Range</w:t>
      </w:r>
      <w:bookmarkStart w:id="4688" w:name="_Toc32332311"/>
      <w:bookmarkStart w:id="4689" w:name="_Toc37430228"/>
      <w:bookmarkStart w:id="4690" w:name="_Toc43739331"/>
      <w:bookmarkStart w:id="4691" w:name="_Toc46347092"/>
      <w:bookmarkStart w:id="4692" w:name="_Toc53168799"/>
      <w:bookmarkStart w:id="4693" w:name="_Toc53169491"/>
      <w:bookmarkStart w:id="4694" w:name="_Toc53170183"/>
      <w:bookmarkEnd w:id="4677"/>
      <w:bookmarkEnd w:id="4678"/>
      <w:bookmarkEnd w:id="4679"/>
      <w:bookmarkEnd w:id="4680"/>
      <w:bookmarkEnd w:id="4681"/>
      <w:bookmarkEnd w:id="4682"/>
      <w:bookmarkEnd w:id="4683"/>
      <w:bookmarkEnd w:id="4684"/>
      <w:bookmarkEnd w:id="4685"/>
      <w:bookmarkEnd w:id="4686"/>
      <w:bookmarkEnd w:id="4687"/>
    </w:p>
    <w:p w14:paraId="609DF500" w14:textId="37AAE5CB" w:rsidR="00FF68ED" w:rsidRPr="000320CF" w:rsidRDefault="00FF68ED" w:rsidP="00FF68ED">
      <w:pPr>
        <w:pStyle w:val="Heading4"/>
        <w:rPr>
          <w:lang w:eastAsia="sv-SE"/>
        </w:rPr>
      </w:pPr>
      <w:bookmarkStart w:id="4695" w:name="_Toc61130358"/>
      <w:bookmarkStart w:id="4696" w:name="_Toc83025701"/>
      <w:bookmarkStart w:id="4697" w:name="_Toc83920275"/>
      <w:bookmarkStart w:id="4698" w:name="_Toc145319551"/>
      <w:r w:rsidRPr="000320CF">
        <w:rPr>
          <w:lang w:eastAsia="sv-SE"/>
        </w:rPr>
        <w:t>10.6.</w:t>
      </w:r>
      <w:r w:rsidRPr="000320CF">
        <w:t>3</w:t>
      </w:r>
      <w:r w:rsidRPr="000320CF">
        <w:rPr>
          <w:lang w:eastAsia="sv-SE"/>
        </w:rPr>
        <w:t>.1</w:t>
      </w:r>
      <w:r w:rsidRPr="000320CF">
        <w:rPr>
          <w:lang w:eastAsia="sv-SE"/>
        </w:rPr>
        <w:tab/>
        <w:t>Measurement system description</w:t>
      </w:r>
      <w:bookmarkEnd w:id="4688"/>
      <w:bookmarkEnd w:id="4689"/>
      <w:bookmarkEnd w:id="4690"/>
      <w:bookmarkEnd w:id="4691"/>
      <w:bookmarkEnd w:id="4692"/>
      <w:bookmarkEnd w:id="4693"/>
      <w:bookmarkEnd w:id="4694"/>
      <w:bookmarkEnd w:id="4695"/>
      <w:bookmarkEnd w:id="4696"/>
      <w:bookmarkEnd w:id="4697"/>
      <w:bookmarkEnd w:id="4698"/>
    </w:p>
    <w:p w14:paraId="78C91EA1" w14:textId="34D3AEB0"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RX IMD </w:t>
      </w:r>
      <w:r w:rsidRPr="000320CF">
        <w:t>depicted on figure 7.3.1-4.</w:t>
      </w:r>
      <w:bookmarkStart w:id="4699" w:name="_Toc32332312"/>
      <w:bookmarkStart w:id="4700" w:name="_Toc37430229"/>
      <w:bookmarkStart w:id="4701" w:name="_Toc43739332"/>
      <w:bookmarkStart w:id="4702" w:name="_Toc46347093"/>
      <w:bookmarkStart w:id="4703" w:name="_Toc53168800"/>
      <w:bookmarkStart w:id="4704" w:name="_Toc53169492"/>
      <w:bookmarkStart w:id="4705" w:name="_Toc53170184"/>
    </w:p>
    <w:p w14:paraId="1D58ABBE" w14:textId="56A8F8E7" w:rsidR="00FF68ED" w:rsidRPr="000320CF" w:rsidRDefault="00FF68ED" w:rsidP="00FF68ED">
      <w:pPr>
        <w:pStyle w:val="Heading4"/>
        <w:rPr>
          <w:lang w:eastAsia="sv-SE"/>
        </w:rPr>
      </w:pPr>
      <w:bookmarkStart w:id="4706" w:name="_Toc61130359"/>
      <w:bookmarkStart w:id="4707" w:name="_Toc83025702"/>
      <w:bookmarkStart w:id="4708" w:name="_Toc83920276"/>
      <w:bookmarkStart w:id="4709" w:name="_Toc145319552"/>
      <w:r w:rsidRPr="000320CF">
        <w:rPr>
          <w:lang w:eastAsia="sv-SE"/>
        </w:rPr>
        <w:t>10.6.3.2</w:t>
      </w:r>
      <w:r w:rsidRPr="000320CF">
        <w:rPr>
          <w:lang w:eastAsia="sv-SE"/>
        </w:rPr>
        <w:tab/>
        <w:t xml:space="preserve">Test </w:t>
      </w:r>
      <w:r w:rsidRPr="000320CF">
        <w:t>procedure</w:t>
      </w:r>
      <w:bookmarkEnd w:id="4699"/>
      <w:bookmarkEnd w:id="4700"/>
      <w:bookmarkEnd w:id="4701"/>
      <w:bookmarkEnd w:id="4702"/>
      <w:bookmarkEnd w:id="4703"/>
      <w:bookmarkEnd w:id="4704"/>
      <w:bookmarkEnd w:id="4705"/>
      <w:bookmarkEnd w:id="4706"/>
      <w:bookmarkEnd w:id="4707"/>
      <w:bookmarkEnd w:id="4708"/>
      <w:bookmarkEnd w:id="4709"/>
    </w:p>
    <w:p w14:paraId="6DC1651F" w14:textId="77777777" w:rsidR="00FF68ED" w:rsidRPr="000320CF" w:rsidRDefault="00FF68ED" w:rsidP="00FF68ED">
      <w:pPr>
        <w:pStyle w:val="Heading5"/>
        <w:rPr>
          <w:lang w:eastAsia="sv-SE"/>
        </w:rPr>
      </w:pPr>
      <w:bookmarkStart w:id="4710" w:name="_Toc32332313"/>
      <w:bookmarkStart w:id="4711" w:name="_Toc37430230"/>
      <w:bookmarkStart w:id="4712" w:name="_Toc43739333"/>
      <w:bookmarkStart w:id="4713" w:name="_Toc46347094"/>
      <w:bookmarkStart w:id="4714" w:name="_Toc53168801"/>
      <w:bookmarkStart w:id="4715" w:name="_Toc53169493"/>
      <w:bookmarkStart w:id="4716" w:name="_Toc53170185"/>
      <w:bookmarkStart w:id="4717" w:name="_Toc61130360"/>
      <w:bookmarkStart w:id="4718" w:name="_Toc83025703"/>
      <w:bookmarkStart w:id="4719" w:name="_Toc83920277"/>
      <w:bookmarkStart w:id="4720" w:name="_Toc145319553"/>
      <w:r w:rsidRPr="000320CF">
        <w:rPr>
          <w:lang w:eastAsia="sv-SE"/>
        </w:rPr>
        <w:t>10.6.3.2.1</w:t>
      </w:r>
      <w:r w:rsidRPr="000320CF">
        <w:rPr>
          <w:lang w:eastAsia="sv-SE"/>
        </w:rPr>
        <w:tab/>
      </w:r>
      <w:r w:rsidRPr="000320CF">
        <w:t xml:space="preserve">Stage 1: </w:t>
      </w:r>
      <w:r w:rsidRPr="000320CF">
        <w:rPr>
          <w:lang w:eastAsia="sv-SE"/>
        </w:rPr>
        <w:t>Calibration</w:t>
      </w:r>
      <w:bookmarkEnd w:id="4710"/>
      <w:bookmarkEnd w:id="4711"/>
      <w:bookmarkEnd w:id="4712"/>
      <w:bookmarkEnd w:id="4713"/>
      <w:bookmarkEnd w:id="4714"/>
      <w:bookmarkEnd w:id="4715"/>
      <w:bookmarkEnd w:id="4716"/>
      <w:bookmarkEnd w:id="4717"/>
      <w:bookmarkEnd w:id="4718"/>
      <w:bookmarkEnd w:id="4719"/>
      <w:bookmarkEnd w:id="4720"/>
    </w:p>
    <w:p w14:paraId="2F5152F2" w14:textId="0E7867E0"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for the frequencies of wanted and 2 interfering signals with power combiners/couplers. Calculate the calibration value for wanted and interfering signals from A to B as well as from A to E and A to H:</w:t>
      </w:r>
    </w:p>
    <w:p w14:paraId="645C9F6C" w14:textId="6FA9F4A0" w:rsidR="004F71C3" w:rsidRPr="000320CF" w:rsidRDefault="004F71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7.3.1-4.</w:t>
      </w:r>
    </w:p>
    <w:p w14:paraId="2062DA73" w14:textId="1B4BF5C3" w:rsidR="00FF68ED" w:rsidRPr="000320CF" w:rsidRDefault="004F71C3" w:rsidP="00DB4CCE">
      <w:pPr>
        <w:pStyle w:val="B1"/>
      </w:pPr>
      <w:r w:rsidRPr="000320CF">
        <w:tab/>
      </w:r>
      <w:r w:rsidR="00FF68ED" w:rsidRPr="000320CF">
        <w:t>L</w:t>
      </w:r>
      <w:r w:rsidR="00FF68ED" w:rsidRPr="000320CF">
        <w:rPr>
          <w:vertAlign w:val="subscript"/>
        </w:rPr>
        <w:t>interferer1_cal, A→E</w:t>
      </w:r>
      <w:r w:rsidR="00FF68ED" w:rsidRPr="000320CF">
        <w:t>:</w:t>
      </w:r>
      <w:r w:rsidR="00FC6037" w:rsidRPr="000320CF">
        <w:t xml:space="preserve"> </w:t>
      </w:r>
      <w:r w:rsidR="00FF68ED" w:rsidRPr="000320CF">
        <w:t>Calibration value for interfering signal between A and E in figure 7.3.1-4.</w:t>
      </w:r>
    </w:p>
    <w:p w14:paraId="0B632A66" w14:textId="7BD66D51" w:rsidR="00FF68ED" w:rsidRPr="000320CF" w:rsidRDefault="004F71C3" w:rsidP="00DB4CCE">
      <w:pPr>
        <w:pStyle w:val="B1"/>
      </w:pPr>
      <w:r w:rsidRPr="000320CF">
        <w:tab/>
      </w:r>
      <w:r w:rsidR="00FF68ED" w:rsidRPr="000320CF">
        <w:t>L</w:t>
      </w:r>
      <w:r w:rsidR="00FF68ED" w:rsidRPr="000320CF">
        <w:rPr>
          <w:vertAlign w:val="subscript"/>
        </w:rPr>
        <w:t>interferer2_cal, A→H</w:t>
      </w:r>
      <w:r w:rsidR="00FF68ED" w:rsidRPr="000320CF">
        <w:t>:</w:t>
      </w:r>
      <w:r w:rsidR="00FC6037" w:rsidRPr="000320CF">
        <w:t xml:space="preserve"> </w:t>
      </w:r>
      <w:r w:rsidR="00FF68ED" w:rsidRPr="000320CF">
        <w:t>Calibration value for interfering signal between A and H in figure 7.3.1-4.</w:t>
      </w:r>
    </w:p>
    <w:p w14:paraId="627B754C" w14:textId="77777777" w:rsidR="004F71C3" w:rsidRPr="000320CF" w:rsidRDefault="00FF68ED" w:rsidP="00FF68ED">
      <w:pPr>
        <w:pStyle w:val="Heading5"/>
      </w:pPr>
      <w:bookmarkStart w:id="4721" w:name="_Toc32332314"/>
      <w:bookmarkStart w:id="4722" w:name="_Toc37430231"/>
      <w:bookmarkStart w:id="4723" w:name="_Toc43739334"/>
      <w:bookmarkStart w:id="4724" w:name="_Toc46347095"/>
      <w:bookmarkStart w:id="4725" w:name="_Toc53168802"/>
      <w:bookmarkStart w:id="4726" w:name="_Toc53169494"/>
      <w:bookmarkStart w:id="4727" w:name="_Toc53170186"/>
      <w:bookmarkStart w:id="4728" w:name="_Toc61130361"/>
      <w:bookmarkStart w:id="4729" w:name="_Toc83025704"/>
      <w:bookmarkStart w:id="4730" w:name="_Toc83920278"/>
      <w:bookmarkStart w:id="4731" w:name="_Toc145319554"/>
      <w:r w:rsidRPr="000320CF">
        <w:rPr>
          <w:lang w:eastAsia="sv-SE"/>
        </w:rPr>
        <w:t>10.6.3.2.2</w:t>
      </w:r>
      <w:r w:rsidRPr="000320CF">
        <w:tab/>
        <w:t>Stage 2: BS measurement</w:t>
      </w:r>
      <w:bookmarkEnd w:id="4721"/>
      <w:bookmarkEnd w:id="4722"/>
      <w:bookmarkEnd w:id="4723"/>
      <w:bookmarkEnd w:id="4724"/>
      <w:bookmarkEnd w:id="4725"/>
      <w:bookmarkEnd w:id="4726"/>
      <w:bookmarkEnd w:id="4727"/>
      <w:bookmarkEnd w:id="4728"/>
      <w:bookmarkEnd w:id="4729"/>
      <w:bookmarkEnd w:id="4730"/>
      <w:bookmarkEnd w:id="4731"/>
    </w:p>
    <w:p w14:paraId="18441C93" w14:textId="354FD142"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0808E2B0"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57ED1EA7"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46216EBE" w14:textId="3E6F56C4" w:rsidR="004F71C3" w:rsidRPr="000320CF" w:rsidRDefault="00FF68ED" w:rsidP="00DB4CCE">
      <w:pPr>
        <w:pStyle w:val="B1"/>
        <w:rPr>
          <w:lang w:eastAsia="zh-CN"/>
        </w:rPr>
      </w:pPr>
      <w:r w:rsidRPr="000320CF">
        <w:rPr>
          <w:lang w:eastAsia="zh-CN"/>
        </w:rPr>
        <w:lastRenderedPageBreak/>
        <w:t>3)</w:t>
      </w:r>
      <w:r w:rsidRPr="000320CF">
        <w:rPr>
          <w:lang w:eastAsia="zh-CN"/>
        </w:rPr>
        <w:tab/>
        <w:t>Configure RF signal generator for interferer1 to set a modulated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117AFAA5" w14:textId="1E7081EE" w:rsidR="00FF68ED" w:rsidRPr="000320CF" w:rsidRDefault="00FF68ED" w:rsidP="00DB4CCE">
      <w:pPr>
        <w:pStyle w:val="B1"/>
        <w:rPr>
          <w:lang w:eastAsia="zh-CN"/>
        </w:rPr>
      </w:pPr>
      <w:r w:rsidRPr="000320CF">
        <w:rPr>
          <w:lang w:eastAsia="zh-CN"/>
        </w:rPr>
        <w:t>4)</w:t>
      </w:r>
      <w:r w:rsidRPr="000320CF">
        <w:rPr>
          <w:lang w:eastAsia="zh-CN"/>
        </w:rPr>
        <w:tab/>
        <w:t>Configure RF signal generator for interferer2 to set a CW signal at the required level plus L</w:t>
      </w:r>
      <w:r w:rsidRPr="000320CF">
        <w:rPr>
          <w:vertAlign w:val="subscript"/>
          <w:lang w:eastAsia="zh-CN"/>
        </w:rPr>
        <w:t xml:space="preserve">A→H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35EE36BA" w14:textId="77777777" w:rsidR="00FF68ED" w:rsidRPr="000320CF" w:rsidRDefault="00FF68ED" w:rsidP="00DB4CCE">
      <w:pPr>
        <w:pStyle w:val="B1"/>
      </w:pPr>
      <w:r w:rsidRPr="000320CF">
        <w:t>5)</w:t>
      </w:r>
      <w:r w:rsidRPr="000320CF">
        <w:tab/>
        <w:t>Measure the BER or throughput of the wanted signal.</w:t>
      </w:r>
    </w:p>
    <w:p w14:paraId="121ED58B" w14:textId="77777777" w:rsidR="004F71C3" w:rsidRPr="000320CF" w:rsidRDefault="00FF68ED" w:rsidP="00DB4CCE">
      <w:pPr>
        <w:pStyle w:val="B1"/>
      </w:pPr>
      <w:r w:rsidRPr="000320CF">
        <w:rPr>
          <w:lang w:eastAsia="zh-CN"/>
        </w:rPr>
        <w:t>6)</w:t>
      </w:r>
      <w:r w:rsidRPr="000320CF">
        <w:rPr>
          <w:lang w:eastAsia="zh-CN"/>
        </w:rPr>
        <w:tab/>
        <w:t>Repeat steps all above per involved band for multi-band RIB(s).</w:t>
      </w:r>
      <w:bookmarkStart w:id="4732" w:name="_Toc32332315"/>
      <w:bookmarkStart w:id="4733" w:name="_Toc37430232"/>
      <w:bookmarkStart w:id="4734" w:name="_Toc43739335"/>
      <w:bookmarkStart w:id="4735" w:name="_Toc46347096"/>
      <w:bookmarkStart w:id="4736" w:name="_Toc53168803"/>
      <w:bookmarkStart w:id="4737" w:name="_Toc53169495"/>
      <w:bookmarkStart w:id="4738" w:name="_Toc53170187"/>
    </w:p>
    <w:p w14:paraId="02A35B93" w14:textId="43F2E214" w:rsidR="00FF68ED" w:rsidRPr="000320CF" w:rsidRDefault="00FF68ED" w:rsidP="00FF68ED">
      <w:pPr>
        <w:pStyle w:val="Heading4"/>
      </w:pPr>
      <w:bookmarkStart w:id="4739" w:name="_Toc61130362"/>
      <w:bookmarkStart w:id="4740" w:name="_Toc83025705"/>
      <w:bookmarkStart w:id="4741" w:name="_Toc83920279"/>
      <w:bookmarkStart w:id="4742" w:name="_Toc145319555"/>
      <w:r w:rsidRPr="000320CF">
        <w:t>10.6.3.3</w:t>
      </w:r>
      <w:r w:rsidRPr="000320CF">
        <w:tab/>
      </w:r>
      <w:r w:rsidRPr="000320CF">
        <w:rPr>
          <w:lang w:eastAsia="sv-SE"/>
        </w:rPr>
        <w:t>MU value derivation, FR1</w:t>
      </w:r>
      <w:bookmarkEnd w:id="4732"/>
      <w:bookmarkEnd w:id="4733"/>
      <w:bookmarkEnd w:id="4734"/>
      <w:bookmarkEnd w:id="4735"/>
      <w:bookmarkEnd w:id="4736"/>
      <w:bookmarkEnd w:id="4737"/>
      <w:bookmarkEnd w:id="4738"/>
      <w:bookmarkEnd w:id="4739"/>
      <w:bookmarkEnd w:id="4740"/>
      <w:bookmarkEnd w:id="4741"/>
      <w:bookmarkEnd w:id="4742"/>
    </w:p>
    <w:p w14:paraId="4FFCB92B" w14:textId="11E86B45"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2D588B41" w14:textId="77777777" w:rsidR="00FF68ED" w:rsidRPr="000320CF" w:rsidRDefault="00FF68ED" w:rsidP="00DB4CCE">
      <w:pPr>
        <w:rPr>
          <w:noProof/>
        </w:rPr>
      </w:pPr>
      <w:r w:rsidRPr="000320CF">
        <w:rPr>
          <w:noProof/>
        </w:rPr>
        <w:t>Test system uncertainty is obtained by follwing equations:</w:t>
      </w:r>
    </w:p>
    <w:p w14:paraId="38E304EB" w14:textId="77777777" w:rsidR="00FF68ED" w:rsidRPr="000320CF" w:rsidRDefault="00FF68ED"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682449E3" w14:textId="615EED37" w:rsidR="004F71C3" w:rsidRPr="000320CF" w:rsidRDefault="00D62EC3" w:rsidP="00DB4CCE">
      <w:pPr>
        <w:pStyle w:val="B2"/>
        <w:rPr>
          <w:lang w:eastAsia="zh-CN"/>
        </w:rPr>
      </w:pPr>
      <w:r w:rsidRPr="000320CF">
        <w:rPr>
          <w:lang w:eastAsia="zh-CN"/>
        </w:rPr>
        <w:tab/>
      </w:r>
      <w:r w:rsidR="00FF68ED" w:rsidRPr="000320CF">
        <w:rPr>
          <w:lang w:eastAsia="zh-CN"/>
        </w:rPr>
        <w:t>Where</w:t>
      </w:r>
    </w:p>
    <w:p w14:paraId="5FE40789" w14:textId="53337A4E"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0320CF" w:rsidRDefault="00FF68ED" w:rsidP="00DB4CCE">
      <w:r w:rsidRPr="000320CF">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0320CF" w:rsidRDefault="00FF68ED" w:rsidP="00DB4CCE">
      <w:r w:rsidRPr="000320CF">
        <w:t xml:space="preserve">Test system uncertainty for OTA receiver intermodulation is shown in table 10.6.3.3-1. </w:t>
      </w:r>
      <w:r w:rsidRPr="000320CF">
        <w:rPr>
          <w:lang w:eastAsia="zh-CN"/>
        </w:rPr>
        <w:t xml:space="preserve">Note that all uncertainties in table are </w:t>
      </w:r>
      <w:r w:rsidRPr="000320CF">
        <w:t>1.96σ values</w:t>
      </w:r>
      <w:r w:rsidRPr="000320CF">
        <w:rPr>
          <w:rFonts w:cs="Arial"/>
          <w:b/>
          <w:sz w:val="16"/>
          <w:szCs w:val="16"/>
        </w:rPr>
        <w:t>.</w:t>
      </w:r>
    </w:p>
    <w:p w14:paraId="2D9DF998" w14:textId="77777777" w:rsidR="00FF68ED" w:rsidRPr="000320CF" w:rsidRDefault="00FF68ED" w:rsidP="00DB4CCE">
      <w:pPr>
        <w:pStyle w:val="TH"/>
      </w:pPr>
      <w:r w:rsidRPr="000320CF">
        <w:lastRenderedPageBreak/>
        <w:t>Table 10.6.3.3-1: CATR</w:t>
      </w:r>
      <w:r w:rsidRPr="000320CF">
        <w:rPr>
          <w:lang w:eastAsia="sv-SE"/>
        </w:rPr>
        <w:t xml:space="preserve"> MU</w:t>
      </w:r>
      <w:r w:rsidRPr="000320CF">
        <w:t xml:space="preserve"> value </w:t>
      </w:r>
      <w:r w:rsidRPr="000320CF">
        <w:rPr>
          <w:lang w:eastAsia="sv-SE"/>
        </w:rPr>
        <w:t xml:space="preserve">derivation for OTA </w:t>
      </w:r>
      <w:r w:rsidRPr="000320CF">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0320CF" w14:paraId="022E0013" w14:textId="77777777" w:rsidTr="00F24DAC">
        <w:trPr>
          <w:gridAfter w:val="1"/>
          <w:wAfter w:w="25" w:type="dxa"/>
          <w:cantSplit/>
          <w:jc w:val="center"/>
        </w:trPr>
        <w:tc>
          <w:tcPr>
            <w:tcW w:w="2095" w:type="dxa"/>
          </w:tcPr>
          <w:p w14:paraId="207D043A" w14:textId="77777777" w:rsidR="00FF68ED" w:rsidRPr="000320CF" w:rsidRDefault="00FF68ED" w:rsidP="00DB4CCE">
            <w:pPr>
              <w:pStyle w:val="TAH"/>
            </w:pPr>
            <w:r w:rsidRPr="000320CF">
              <w:t>Frequency range</w:t>
            </w:r>
          </w:p>
        </w:tc>
        <w:tc>
          <w:tcPr>
            <w:tcW w:w="1134" w:type="dxa"/>
          </w:tcPr>
          <w:p w14:paraId="7717EDE6" w14:textId="4D0C89C4" w:rsidR="00FF68ED" w:rsidRPr="000320CF" w:rsidRDefault="00FF68ED" w:rsidP="00DB4CCE">
            <w:pPr>
              <w:pStyle w:val="TAH"/>
            </w:pPr>
            <w:r w:rsidRPr="000320CF">
              <w:t>f ≤ 3</w:t>
            </w:r>
            <w:r w:rsidR="001C1BDF" w:rsidRPr="000320CF">
              <w:t> GHz</w:t>
            </w:r>
          </w:p>
        </w:tc>
        <w:tc>
          <w:tcPr>
            <w:tcW w:w="1134" w:type="dxa"/>
          </w:tcPr>
          <w:p w14:paraId="6C0E7FAC" w14:textId="33BB2A79"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4673" w:type="dxa"/>
          </w:tcPr>
          <w:p w14:paraId="0344D1B7" w14:textId="77777777" w:rsidR="00FF68ED" w:rsidRPr="000320CF" w:rsidRDefault="00FF68ED" w:rsidP="00DB4CCE">
            <w:pPr>
              <w:pStyle w:val="TAH"/>
            </w:pPr>
            <w:r w:rsidRPr="000320CF">
              <w:rPr>
                <w:lang w:eastAsia="zh-CN"/>
              </w:rPr>
              <w:t>Calculation details</w:t>
            </w:r>
          </w:p>
        </w:tc>
      </w:tr>
      <w:tr w:rsidR="00FF68ED" w:rsidRPr="000320CF" w14:paraId="09F5214D" w14:textId="77777777" w:rsidTr="00F24DAC">
        <w:trPr>
          <w:cantSplit/>
          <w:jc w:val="center"/>
        </w:trPr>
        <w:tc>
          <w:tcPr>
            <w:tcW w:w="2095" w:type="dxa"/>
          </w:tcPr>
          <w:p w14:paraId="39C57AEC"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0320CF" w:rsidRDefault="00FF68ED" w:rsidP="00DB4CCE">
            <w:pPr>
              <w:pStyle w:val="TAC"/>
              <w:rPr>
                <w:lang w:eastAsia="zh-CN"/>
              </w:rPr>
            </w:pPr>
            <w:r w:rsidRPr="000320CF">
              <w:t>±</w:t>
            </w:r>
            <w:r w:rsidRPr="000320CF">
              <w:rPr>
                <w:lang w:eastAsia="zh-CN"/>
              </w:rPr>
              <w:t>0.7 dB</w:t>
            </w:r>
          </w:p>
        </w:tc>
        <w:tc>
          <w:tcPr>
            <w:tcW w:w="1134" w:type="dxa"/>
          </w:tcPr>
          <w:p w14:paraId="514E4BCD" w14:textId="77777777" w:rsidR="00FF68ED" w:rsidRPr="000320CF" w:rsidRDefault="00FF68ED" w:rsidP="00DB4CCE">
            <w:pPr>
              <w:pStyle w:val="TAC"/>
              <w:rPr>
                <w:lang w:eastAsia="zh-CN"/>
              </w:rPr>
            </w:pPr>
            <w:r w:rsidRPr="000320CF">
              <w:t>±</w:t>
            </w:r>
            <w:r w:rsidRPr="000320CF">
              <w:rPr>
                <w:lang w:eastAsia="zh-CN"/>
              </w:rPr>
              <w:t>1.0 dB</w:t>
            </w:r>
          </w:p>
        </w:tc>
        <w:tc>
          <w:tcPr>
            <w:tcW w:w="4698" w:type="dxa"/>
            <w:gridSpan w:val="2"/>
          </w:tcPr>
          <w:p w14:paraId="43BECE17" w14:textId="77777777" w:rsidR="00FF68ED" w:rsidRPr="000320CF" w:rsidRDefault="00FF68ED" w:rsidP="00DB4CCE">
            <w:pPr>
              <w:pStyle w:val="TAL"/>
              <w:rPr>
                <w:lang w:eastAsia="sv-SE"/>
              </w:rPr>
            </w:pPr>
          </w:p>
        </w:tc>
      </w:tr>
      <w:tr w:rsidR="00FF68ED" w:rsidRPr="000320CF" w14:paraId="259A326B" w14:textId="77777777" w:rsidTr="00F24DAC">
        <w:trPr>
          <w:cantSplit/>
          <w:jc w:val="center"/>
        </w:trPr>
        <w:tc>
          <w:tcPr>
            <w:tcW w:w="2095" w:type="dxa"/>
          </w:tcPr>
          <w:p w14:paraId="1C0B2B64"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0320CF" w:rsidRDefault="00FF68ED" w:rsidP="00DB4CCE">
            <w:pPr>
              <w:pStyle w:val="TAC"/>
              <w:rPr>
                <w:lang w:eastAsia="zh-CN"/>
              </w:rPr>
            </w:pPr>
            <w:r w:rsidRPr="000320CF">
              <w:t>±0.5</w:t>
            </w:r>
            <w:r w:rsidRPr="000320CF">
              <w:rPr>
                <w:lang w:eastAsia="zh-CN"/>
              </w:rPr>
              <w:t xml:space="preserve"> dB</w:t>
            </w:r>
          </w:p>
        </w:tc>
        <w:tc>
          <w:tcPr>
            <w:tcW w:w="1134" w:type="dxa"/>
          </w:tcPr>
          <w:p w14:paraId="6A503424" w14:textId="77777777" w:rsidR="00FF68ED" w:rsidRPr="000320CF" w:rsidRDefault="00FF68ED" w:rsidP="00DB4CCE">
            <w:pPr>
              <w:pStyle w:val="TAC"/>
              <w:rPr>
                <w:lang w:eastAsia="zh-CN"/>
              </w:rPr>
            </w:pPr>
            <w:r w:rsidRPr="000320CF">
              <w:t>±</w:t>
            </w:r>
            <w:r w:rsidRPr="000320CF">
              <w:rPr>
                <w:lang w:eastAsia="zh-CN"/>
              </w:rPr>
              <w:t>0.7 dB</w:t>
            </w:r>
          </w:p>
        </w:tc>
        <w:tc>
          <w:tcPr>
            <w:tcW w:w="4698" w:type="dxa"/>
            <w:gridSpan w:val="2"/>
          </w:tcPr>
          <w:p w14:paraId="21ED3F18" w14:textId="77777777" w:rsidR="00FF68ED" w:rsidRPr="000320CF" w:rsidRDefault="00FF68ED" w:rsidP="00DB4CCE">
            <w:pPr>
              <w:pStyle w:val="TAL"/>
              <w:rPr>
                <w:lang w:eastAsia="sv-SE"/>
              </w:rPr>
            </w:pPr>
          </w:p>
        </w:tc>
      </w:tr>
      <w:tr w:rsidR="00FF68ED" w:rsidRPr="000320CF" w14:paraId="56EB9B45" w14:textId="77777777" w:rsidTr="00F24DAC">
        <w:trPr>
          <w:cantSplit/>
          <w:jc w:val="center"/>
        </w:trPr>
        <w:tc>
          <w:tcPr>
            <w:tcW w:w="2095" w:type="dxa"/>
          </w:tcPr>
          <w:p w14:paraId="278CFD47"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0320CF" w:rsidRDefault="00FF68ED" w:rsidP="00DB4CCE">
            <w:pPr>
              <w:pStyle w:val="TAC"/>
            </w:pPr>
            <w:r w:rsidRPr="000320CF">
              <w:t>±</w:t>
            </w:r>
            <w:r w:rsidRPr="000320CF">
              <w:rPr>
                <w:lang w:eastAsia="zh-CN"/>
              </w:rPr>
              <w:t>0.7 dB</w:t>
            </w:r>
          </w:p>
        </w:tc>
        <w:tc>
          <w:tcPr>
            <w:tcW w:w="1134" w:type="dxa"/>
          </w:tcPr>
          <w:p w14:paraId="5316B04B" w14:textId="77777777" w:rsidR="00FF68ED" w:rsidRPr="000320CF" w:rsidRDefault="00FF68ED" w:rsidP="00DB4CCE">
            <w:pPr>
              <w:pStyle w:val="TAC"/>
            </w:pPr>
            <w:r w:rsidRPr="000320CF">
              <w:t>±</w:t>
            </w:r>
            <w:r w:rsidRPr="000320CF">
              <w:rPr>
                <w:lang w:eastAsia="zh-CN"/>
              </w:rPr>
              <w:t>1.0 dB</w:t>
            </w:r>
          </w:p>
        </w:tc>
        <w:tc>
          <w:tcPr>
            <w:tcW w:w="4698" w:type="dxa"/>
            <w:gridSpan w:val="2"/>
          </w:tcPr>
          <w:p w14:paraId="28762163" w14:textId="77777777" w:rsidR="00FF68ED" w:rsidRPr="000320CF" w:rsidRDefault="00FF68ED" w:rsidP="00DB4CCE">
            <w:pPr>
              <w:pStyle w:val="TAL"/>
              <w:rPr>
                <w:lang w:eastAsia="sv-SE"/>
              </w:rPr>
            </w:pPr>
          </w:p>
        </w:tc>
      </w:tr>
      <w:tr w:rsidR="00FF68ED" w:rsidRPr="000320CF" w14:paraId="7CFD0F9B" w14:textId="77777777" w:rsidTr="00F24DAC">
        <w:trPr>
          <w:cantSplit/>
          <w:jc w:val="center"/>
        </w:trPr>
        <w:tc>
          <w:tcPr>
            <w:tcW w:w="2095" w:type="dxa"/>
          </w:tcPr>
          <w:p w14:paraId="27B08AC6"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39D13C2D" w14:textId="77777777" w:rsidR="00FF68ED" w:rsidRPr="000320CF" w:rsidRDefault="00FF68ED" w:rsidP="00DB4CCE">
            <w:pPr>
              <w:pStyle w:val="TAC"/>
              <w:rPr>
                <w:lang w:eastAsia="zh-CN"/>
              </w:rPr>
            </w:pPr>
            <w:r w:rsidRPr="000320CF">
              <w:t>±0.294 dB</w:t>
            </w:r>
          </w:p>
        </w:tc>
        <w:tc>
          <w:tcPr>
            <w:tcW w:w="4698" w:type="dxa"/>
            <w:gridSpan w:val="2"/>
          </w:tcPr>
          <w:p w14:paraId="2AFE6889" w14:textId="77777777" w:rsidR="00FF68ED" w:rsidRPr="000320CF" w:rsidRDefault="00FF68ED" w:rsidP="00DB4CCE">
            <w:pPr>
              <w:pStyle w:val="TAL"/>
              <w:rPr>
                <w:lang w:eastAsia="sv-SE"/>
              </w:rPr>
            </w:pPr>
          </w:p>
        </w:tc>
      </w:tr>
      <w:tr w:rsidR="00FF68ED" w:rsidRPr="000320CF" w14:paraId="430769D6" w14:textId="77777777" w:rsidTr="00F24DAC">
        <w:trPr>
          <w:cantSplit/>
          <w:jc w:val="center"/>
        </w:trPr>
        <w:tc>
          <w:tcPr>
            <w:tcW w:w="2095" w:type="dxa"/>
          </w:tcPr>
          <w:p w14:paraId="134CA439"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0320CF" w:rsidRDefault="00FF68ED" w:rsidP="00DB4CCE">
            <w:pPr>
              <w:pStyle w:val="TAC"/>
              <w:rPr>
                <w:lang w:eastAsia="zh-CN"/>
              </w:rPr>
            </w:pPr>
            <w:r w:rsidRPr="000320CF">
              <w:t>±</w:t>
            </w:r>
            <w:r w:rsidRPr="000320CF">
              <w:rPr>
                <w:lang w:eastAsia="zh-CN"/>
              </w:rPr>
              <w:t>0.635 dB</w:t>
            </w:r>
          </w:p>
        </w:tc>
        <w:tc>
          <w:tcPr>
            <w:tcW w:w="1134" w:type="dxa"/>
          </w:tcPr>
          <w:p w14:paraId="32C71529" w14:textId="77777777" w:rsidR="00FF68ED" w:rsidRPr="000320CF" w:rsidRDefault="00FF68ED" w:rsidP="00DB4CCE">
            <w:pPr>
              <w:pStyle w:val="TAC"/>
              <w:rPr>
                <w:lang w:eastAsia="zh-CN"/>
              </w:rPr>
            </w:pPr>
            <w:r w:rsidRPr="000320CF">
              <w:t>±</w:t>
            </w:r>
            <w:r w:rsidRPr="000320CF">
              <w:rPr>
                <w:lang w:eastAsia="zh-CN"/>
              </w:rPr>
              <w:t>0.956 dB</w:t>
            </w:r>
          </w:p>
        </w:tc>
        <w:tc>
          <w:tcPr>
            <w:tcW w:w="4698" w:type="dxa"/>
            <w:gridSpan w:val="2"/>
          </w:tcPr>
          <w:p w14:paraId="1A83880F"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138530CD" w14:textId="77777777" w:rsidTr="00F24DAC">
        <w:trPr>
          <w:cantSplit/>
          <w:jc w:val="center"/>
        </w:trPr>
        <w:tc>
          <w:tcPr>
            <w:tcW w:w="2095" w:type="dxa"/>
          </w:tcPr>
          <w:p w14:paraId="0E740E09"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0320CF" w:rsidRDefault="00FF68ED" w:rsidP="00DB4CCE">
            <w:pPr>
              <w:pStyle w:val="TAC"/>
              <w:rPr>
                <w:lang w:eastAsia="zh-CN"/>
              </w:rPr>
            </w:pPr>
            <w:r w:rsidRPr="000320CF">
              <w:t>±</w:t>
            </w:r>
            <w:r w:rsidRPr="000320CF">
              <w:rPr>
                <w:lang w:eastAsia="zh-CN"/>
              </w:rPr>
              <w:t>0.404 dB</w:t>
            </w:r>
          </w:p>
        </w:tc>
        <w:tc>
          <w:tcPr>
            <w:tcW w:w="1134" w:type="dxa"/>
          </w:tcPr>
          <w:p w14:paraId="02048295" w14:textId="77777777" w:rsidR="00FF68ED" w:rsidRPr="000320CF" w:rsidRDefault="00FF68ED" w:rsidP="00DB4CCE">
            <w:pPr>
              <w:pStyle w:val="TAC"/>
              <w:rPr>
                <w:lang w:eastAsia="zh-CN"/>
              </w:rPr>
            </w:pPr>
            <w:r w:rsidRPr="000320CF">
              <w:t>±</w:t>
            </w:r>
            <w:r w:rsidRPr="000320CF">
              <w:rPr>
                <w:lang w:eastAsia="zh-CN"/>
              </w:rPr>
              <w:t>0.635 dB</w:t>
            </w:r>
          </w:p>
        </w:tc>
        <w:tc>
          <w:tcPr>
            <w:tcW w:w="4698" w:type="dxa"/>
            <w:gridSpan w:val="2"/>
          </w:tcPr>
          <w:p w14:paraId="02124F9F"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3FA8A85" w14:textId="77777777" w:rsidTr="00F24DAC">
        <w:trPr>
          <w:cantSplit/>
          <w:jc w:val="center"/>
        </w:trPr>
        <w:tc>
          <w:tcPr>
            <w:tcW w:w="2095" w:type="dxa"/>
          </w:tcPr>
          <w:p w14:paraId="77ADEF1F"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0320CF" w:rsidRDefault="00FF68ED" w:rsidP="00DB4CCE">
            <w:pPr>
              <w:pStyle w:val="TAC"/>
            </w:pPr>
            <w:r w:rsidRPr="000320CF">
              <w:t>±</w:t>
            </w:r>
            <w:r w:rsidRPr="000320CF">
              <w:rPr>
                <w:lang w:eastAsia="zh-CN"/>
              </w:rPr>
              <w:t>0.635 dB</w:t>
            </w:r>
          </w:p>
        </w:tc>
        <w:tc>
          <w:tcPr>
            <w:tcW w:w="1134" w:type="dxa"/>
          </w:tcPr>
          <w:p w14:paraId="418B511B" w14:textId="77777777" w:rsidR="00FF68ED" w:rsidRPr="000320CF" w:rsidRDefault="00FF68ED" w:rsidP="00DB4CCE">
            <w:pPr>
              <w:pStyle w:val="TAC"/>
            </w:pPr>
            <w:r w:rsidRPr="000320CF">
              <w:t>±</w:t>
            </w:r>
            <w:r w:rsidRPr="000320CF">
              <w:rPr>
                <w:lang w:eastAsia="zh-CN"/>
              </w:rPr>
              <w:t>0.956 dB</w:t>
            </w:r>
          </w:p>
        </w:tc>
        <w:tc>
          <w:tcPr>
            <w:tcW w:w="4698" w:type="dxa"/>
            <w:gridSpan w:val="2"/>
          </w:tcPr>
          <w:p w14:paraId="18B35CC4" w14:textId="77777777" w:rsidR="00FF68ED" w:rsidRPr="000320CF" w:rsidRDefault="00000000" w:rsidP="00DB4CC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68AC4F4E" w14:textId="77777777" w:rsidTr="00F24DAC">
        <w:trPr>
          <w:cantSplit/>
          <w:jc w:val="center"/>
        </w:trPr>
        <w:tc>
          <w:tcPr>
            <w:tcW w:w="2095" w:type="dxa"/>
          </w:tcPr>
          <w:p w14:paraId="2DA0D673"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0320CF" w:rsidRDefault="00FF68ED" w:rsidP="00DB4CCE">
            <w:pPr>
              <w:pStyle w:val="TAC"/>
              <w:rPr>
                <w:lang w:eastAsia="zh-CN"/>
              </w:rPr>
            </w:pPr>
            <w:r w:rsidRPr="000320CF">
              <w:rPr>
                <w:lang w:eastAsia="zh-CN"/>
              </w:rPr>
              <w:t>1.33 dB</w:t>
            </w:r>
          </w:p>
        </w:tc>
        <w:tc>
          <w:tcPr>
            <w:tcW w:w="1134" w:type="dxa"/>
          </w:tcPr>
          <w:p w14:paraId="278D250A" w14:textId="77777777" w:rsidR="00FF68ED" w:rsidRPr="000320CF" w:rsidRDefault="00FF68ED" w:rsidP="00DB4CCE">
            <w:pPr>
              <w:pStyle w:val="TAC"/>
              <w:rPr>
                <w:lang w:eastAsia="zh-CN"/>
              </w:rPr>
            </w:pPr>
            <w:r w:rsidRPr="000320CF">
              <w:rPr>
                <w:lang w:eastAsia="zh-CN"/>
              </w:rPr>
              <w:t>1.40 dB</w:t>
            </w:r>
          </w:p>
        </w:tc>
        <w:tc>
          <w:tcPr>
            <w:tcW w:w="4698" w:type="dxa"/>
            <w:gridSpan w:val="2"/>
          </w:tcPr>
          <w:p w14:paraId="6CD2A90D" w14:textId="77777777" w:rsidR="00FF68ED" w:rsidRPr="000320CF" w:rsidRDefault="00FF68ED" w:rsidP="00DB4CCE">
            <w:pPr>
              <w:pStyle w:val="TAL"/>
              <w:rPr>
                <w:lang w:eastAsia="sv-SE"/>
              </w:rPr>
            </w:pPr>
          </w:p>
        </w:tc>
      </w:tr>
      <w:tr w:rsidR="00FF68ED" w:rsidRPr="000320CF" w14:paraId="3FA4390C" w14:textId="77777777" w:rsidTr="00F24DAC">
        <w:trPr>
          <w:cantSplit/>
          <w:jc w:val="center"/>
        </w:trPr>
        <w:tc>
          <w:tcPr>
            <w:tcW w:w="2095" w:type="dxa"/>
          </w:tcPr>
          <w:p w14:paraId="356B5FA5"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7340FD87" w14:textId="77777777" w:rsidR="00FF68ED" w:rsidRPr="000320CF" w:rsidRDefault="00FF68ED" w:rsidP="00DB4CCE">
            <w:pPr>
              <w:pStyle w:val="TAC"/>
              <w:rPr>
                <w:lang w:eastAsia="zh-CN"/>
              </w:rPr>
            </w:pPr>
            <w:r w:rsidRPr="000320CF">
              <w:rPr>
                <w:lang w:eastAsia="zh-CN"/>
              </w:rPr>
              <w:t>0.9 dB</w:t>
            </w:r>
          </w:p>
        </w:tc>
        <w:tc>
          <w:tcPr>
            <w:tcW w:w="1134" w:type="dxa"/>
          </w:tcPr>
          <w:p w14:paraId="1F4B13EA" w14:textId="77777777" w:rsidR="00FF68ED" w:rsidRPr="000320CF" w:rsidRDefault="00FF68ED" w:rsidP="00DB4CCE">
            <w:pPr>
              <w:pStyle w:val="TAC"/>
              <w:rPr>
                <w:lang w:eastAsia="zh-CN"/>
              </w:rPr>
            </w:pPr>
            <w:r w:rsidRPr="000320CF">
              <w:rPr>
                <w:lang w:eastAsia="zh-CN"/>
              </w:rPr>
              <w:t>0.9 dB</w:t>
            </w:r>
          </w:p>
        </w:tc>
        <w:tc>
          <w:tcPr>
            <w:tcW w:w="4698" w:type="dxa"/>
            <w:gridSpan w:val="2"/>
          </w:tcPr>
          <w:p w14:paraId="1E47B2D4" w14:textId="77777777" w:rsidR="00FF68ED" w:rsidRPr="000320CF" w:rsidRDefault="00FF68ED" w:rsidP="00DB4CCE">
            <w:pPr>
              <w:pStyle w:val="TAL"/>
              <w:rPr>
                <w:lang w:eastAsia="sv-SE"/>
              </w:rPr>
            </w:pPr>
          </w:p>
        </w:tc>
      </w:tr>
      <w:tr w:rsidR="00FF68ED" w:rsidRPr="000320CF" w14:paraId="6185167D" w14:textId="77777777" w:rsidTr="00F24DAC">
        <w:trPr>
          <w:cantSplit/>
          <w:jc w:val="center"/>
        </w:trPr>
        <w:tc>
          <w:tcPr>
            <w:tcW w:w="2095" w:type="dxa"/>
          </w:tcPr>
          <w:p w14:paraId="1A2D4685" w14:textId="77777777" w:rsidR="00FF68ED" w:rsidRPr="000320CF" w:rsidRDefault="00000000" w:rsidP="00DB4CC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05E8A519" w14:textId="77777777" w:rsidR="00FF68ED" w:rsidRPr="000320CF" w:rsidRDefault="00FF68ED" w:rsidP="00DB4CCE">
            <w:pPr>
              <w:pStyle w:val="TAC"/>
              <w:rPr>
                <w:lang w:eastAsia="zh-CN"/>
              </w:rPr>
            </w:pPr>
            <w:r w:rsidRPr="000320CF">
              <w:t>±0.294 dB</w:t>
            </w:r>
          </w:p>
        </w:tc>
        <w:tc>
          <w:tcPr>
            <w:tcW w:w="4698" w:type="dxa"/>
            <w:gridSpan w:val="2"/>
          </w:tcPr>
          <w:p w14:paraId="491263A2" w14:textId="77777777" w:rsidR="00FF68ED" w:rsidRPr="000320CF" w:rsidRDefault="00FF68ED" w:rsidP="00DB4CCE">
            <w:pPr>
              <w:pStyle w:val="TAL"/>
              <w:rPr>
                <w:lang w:eastAsia="sv-SE"/>
              </w:rPr>
            </w:pPr>
          </w:p>
        </w:tc>
      </w:tr>
      <w:tr w:rsidR="00FF68ED" w:rsidRPr="000320CF" w14:paraId="67E2B15D" w14:textId="77777777" w:rsidTr="00F24DAC">
        <w:trPr>
          <w:cantSplit/>
          <w:jc w:val="center"/>
        </w:trPr>
        <w:tc>
          <w:tcPr>
            <w:tcW w:w="2095" w:type="dxa"/>
          </w:tcPr>
          <w:p w14:paraId="49BCB50B"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0320CF" w:rsidRDefault="00FF68ED" w:rsidP="00DB4CCE">
            <w:pPr>
              <w:pStyle w:val="TAC"/>
              <w:rPr>
                <w:lang w:eastAsia="zh-CN"/>
              </w:rPr>
            </w:pPr>
            <w:r w:rsidRPr="000320CF">
              <w:t>±</w:t>
            </w:r>
            <w:r w:rsidRPr="000320CF">
              <w:rPr>
                <w:lang w:eastAsia="zh-CN"/>
              </w:rPr>
              <w:t>0.933 dB</w:t>
            </w:r>
          </w:p>
        </w:tc>
        <w:tc>
          <w:tcPr>
            <w:tcW w:w="1134" w:type="dxa"/>
          </w:tcPr>
          <w:p w14:paraId="5666F6D0" w14:textId="77777777" w:rsidR="00FF68ED" w:rsidRPr="000320CF" w:rsidRDefault="00FF68ED" w:rsidP="00DB4CCE">
            <w:pPr>
              <w:pStyle w:val="TAC"/>
              <w:rPr>
                <w:lang w:eastAsia="zh-CN"/>
              </w:rPr>
            </w:pPr>
            <w:r w:rsidRPr="000320CF">
              <w:t>±1.03</w:t>
            </w:r>
            <w:r w:rsidRPr="000320CF">
              <w:rPr>
                <w:lang w:eastAsia="zh-CN"/>
              </w:rPr>
              <w:t xml:space="preserve"> dB</w:t>
            </w:r>
          </w:p>
        </w:tc>
        <w:tc>
          <w:tcPr>
            <w:tcW w:w="4698" w:type="dxa"/>
            <w:gridSpan w:val="2"/>
          </w:tcPr>
          <w:p w14:paraId="4717674C"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46CA3692" w14:textId="77777777" w:rsidTr="00F24DAC">
        <w:trPr>
          <w:cantSplit/>
          <w:jc w:val="center"/>
        </w:trPr>
        <w:tc>
          <w:tcPr>
            <w:tcW w:w="2095" w:type="dxa"/>
          </w:tcPr>
          <w:p w14:paraId="7EBB260E" w14:textId="0F028327" w:rsidR="00FF68ED" w:rsidRPr="000320CF" w:rsidRDefault="00FF68ED" w:rsidP="00DB4CCE">
            <w:pPr>
              <w:pStyle w:val="TAL"/>
              <w:rPr>
                <w:sz w:val="20"/>
                <w:lang w:eastAsia="zh-CN"/>
              </w:rPr>
            </w:pPr>
            <w:r w:rsidRPr="000320CF">
              <w:rPr>
                <w:noProof/>
                <w:lang w:eastAsia="sv-SE"/>
              </w:rPr>
              <w:t>ACLR effect</w:t>
            </w:r>
            <w:r w:rsidR="00FC6037" w:rsidRPr="000320CF">
              <w:rPr>
                <w:noProof/>
                <w:lang w:eastAsia="sv-SE"/>
              </w:rPr>
              <w:t xml:space="preserve"> </w:t>
            </w:r>
          </w:p>
        </w:tc>
        <w:tc>
          <w:tcPr>
            <w:tcW w:w="2268" w:type="dxa"/>
            <w:gridSpan w:val="2"/>
          </w:tcPr>
          <w:p w14:paraId="6CAFEF27" w14:textId="77777777" w:rsidR="00FF68ED" w:rsidRPr="000320CF" w:rsidRDefault="00FF68ED" w:rsidP="00DB4CCE">
            <w:pPr>
              <w:pStyle w:val="TAC"/>
              <w:rPr>
                <w:lang w:eastAsia="zh-CN"/>
              </w:rPr>
            </w:pPr>
            <w:r w:rsidRPr="000320CF">
              <w:rPr>
                <w:lang w:eastAsia="zh-CN"/>
              </w:rPr>
              <w:t>0.4 dB</w:t>
            </w:r>
          </w:p>
        </w:tc>
        <w:tc>
          <w:tcPr>
            <w:tcW w:w="4698" w:type="dxa"/>
            <w:gridSpan w:val="2"/>
          </w:tcPr>
          <w:p w14:paraId="3476A5FA" w14:textId="77777777" w:rsidR="00FF68ED" w:rsidRPr="000320CF" w:rsidRDefault="00FF68ED" w:rsidP="00DB4CCE">
            <w:pPr>
              <w:pStyle w:val="TAL"/>
              <w:rPr>
                <w:lang w:eastAsia="sv-SE"/>
              </w:rPr>
            </w:pPr>
          </w:p>
        </w:tc>
      </w:tr>
      <w:tr w:rsidR="00FF68ED" w:rsidRPr="000320CF" w14:paraId="1D922C50" w14:textId="77777777" w:rsidTr="00F24DAC">
        <w:trPr>
          <w:cantSplit/>
          <w:jc w:val="center"/>
        </w:trPr>
        <w:tc>
          <w:tcPr>
            <w:tcW w:w="2095" w:type="dxa"/>
          </w:tcPr>
          <w:p w14:paraId="569C5535" w14:textId="77777777" w:rsidR="00FF68ED" w:rsidRPr="000320CF" w:rsidRDefault="00000000" w:rsidP="00DB4CC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0320CF" w:rsidRDefault="00FF68ED" w:rsidP="00DB4CCE">
            <w:pPr>
              <w:pStyle w:val="TAC"/>
              <w:rPr>
                <w:lang w:eastAsia="zh-CN"/>
              </w:rPr>
            </w:pPr>
            <w:r w:rsidRPr="000320CF">
              <w:rPr>
                <w:lang w:eastAsia="zh-CN"/>
              </w:rPr>
              <w:t>2.0 dB</w:t>
            </w:r>
          </w:p>
        </w:tc>
        <w:tc>
          <w:tcPr>
            <w:tcW w:w="1134" w:type="dxa"/>
          </w:tcPr>
          <w:p w14:paraId="5D992DE4" w14:textId="77777777" w:rsidR="00FF68ED" w:rsidRPr="000320CF" w:rsidRDefault="00FF68ED" w:rsidP="00DB4CCE">
            <w:pPr>
              <w:pStyle w:val="TAC"/>
              <w:rPr>
                <w:lang w:eastAsia="zh-CN"/>
              </w:rPr>
            </w:pPr>
            <w:r w:rsidRPr="000320CF">
              <w:rPr>
                <w:lang w:eastAsia="zh-CN"/>
              </w:rPr>
              <w:t>2.6 dB</w:t>
            </w:r>
          </w:p>
        </w:tc>
        <w:tc>
          <w:tcPr>
            <w:tcW w:w="4698" w:type="dxa"/>
            <w:gridSpan w:val="2"/>
          </w:tcPr>
          <w:p w14:paraId="5882660F" w14:textId="77777777" w:rsidR="00FF68ED" w:rsidRPr="000320CF" w:rsidRDefault="00000000" w:rsidP="00DB4CC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0320CF" w:rsidRDefault="00FF68ED" w:rsidP="00DB4CCE"/>
    <w:p w14:paraId="6A12A07F" w14:textId="73E40CCF" w:rsidR="0091336E" w:rsidRPr="000320CF" w:rsidRDefault="0091336E" w:rsidP="0091336E">
      <w:pPr>
        <w:pStyle w:val="Heading3"/>
      </w:pPr>
      <w:bookmarkStart w:id="4743" w:name="_Toc61130363"/>
      <w:bookmarkStart w:id="4744" w:name="_Toc83025706"/>
      <w:bookmarkStart w:id="4745" w:name="_Toc83920280"/>
      <w:bookmarkStart w:id="4746" w:name="_Toc145319556"/>
      <w:bookmarkStart w:id="4747" w:name="_Toc32332316"/>
      <w:bookmarkStart w:id="4748" w:name="_Toc37430233"/>
      <w:bookmarkStart w:id="4749" w:name="_Toc43739336"/>
      <w:bookmarkStart w:id="4750" w:name="_Toc46347097"/>
      <w:bookmarkStart w:id="4751" w:name="_Toc53168804"/>
      <w:bookmarkStart w:id="4752" w:name="_Toc53169496"/>
      <w:bookmarkStart w:id="4753" w:name="_Toc53170188"/>
      <w:r w:rsidRPr="000320CF">
        <w:t>10.6.3A</w:t>
      </w:r>
      <w:r w:rsidRPr="000320CF">
        <w:tab/>
        <w:t>Plan Wave Synthesizer</w:t>
      </w:r>
      <w:bookmarkEnd w:id="4743"/>
      <w:bookmarkEnd w:id="4744"/>
      <w:bookmarkEnd w:id="4745"/>
      <w:bookmarkEnd w:id="4746"/>
    </w:p>
    <w:p w14:paraId="3466CA80" w14:textId="77777777" w:rsidR="0091336E" w:rsidRPr="0096708D" w:rsidRDefault="0091336E" w:rsidP="0096708D">
      <w:pPr>
        <w:pStyle w:val="Heading4"/>
      </w:pPr>
      <w:bookmarkStart w:id="4754" w:name="_Toc61130364"/>
      <w:bookmarkStart w:id="4755" w:name="_Toc83025707"/>
      <w:bookmarkStart w:id="4756" w:name="_Toc83920281"/>
      <w:bookmarkStart w:id="4757" w:name="_Toc145319557"/>
      <w:r w:rsidRPr="0096708D">
        <w:t>10.6.3A.1</w:t>
      </w:r>
      <w:r w:rsidRPr="0096708D">
        <w:tab/>
        <w:t>Measurement system description</w:t>
      </w:r>
      <w:bookmarkEnd w:id="4754"/>
      <w:bookmarkEnd w:id="4755"/>
      <w:bookmarkEnd w:id="4756"/>
      <w:bookmarkEnd w:id="4757"/>
    </w:p>
    <w:p w14:paraId="72EED25B" w14:textId="77777777" w:rsidR="0091336E" w:rsidRPr="000320CF" w:rsidRDefault="0091336E" w:rsidP="00DB4CCE">
      <w:r w:rsidRPr="000320CF">
        <w:t>Measurement system description is captured in clause 7.6.1, with the CATR measurement system setup for OTA RX IMD depicted on figure 7.6.1-4.</w:t>
      </w:r>
    </w:p>
    <w:p w14:paraId="21A03667" w14:textId="77777777" w:rsidR="0091336E" w:rsidRPr="0096708D" w:rsidRDefault="0091336E" w:rsidP="0096708D">
      <w:pPr>
        <w:pStyle w:val="Heading4"/>
      </w:pPr>
      <w:bookmarkStart w:id="4758" w:name="_Toc61130365"/>
      <w:bookmarkStart w:id="4759" w:name="_Toc83025708"/>
      <w:bookmarkStart w:id="4760" w:name="_Toc83920282"/>
      <w:bookmarkStart w:id="4761" w:name="_Toc145319558"/>
      <w:r w:rsidRPr="0096708D">
        <w:t>10.6.3A.2</w:t>
      </w:r>
      <w:r w:rsidRPr="0096708D">
        <w:tab/>
        <w:t>Test procedure</w:t>
      </w:r>
      <w:bookmarkEnd w:id="4758"/>
      <w:bookmarkEnd w:id="4759"/>
      <w:bookmarkEnd w:id="4760"/>
      <w:bookmarkEnd w:id="4761"/>
    </w:p>
    <w:p w14:paraId="19DF8595" w14:textId="77777777" w:rsidR="0091336E" w:rsidRPr="0096708D" w:rsidRDefault="0091336E" w:rsidP="0096708D">
      <w:pPr>
        <w:pStyle w:val="Heading5"/>
      </w:pPr>
      <w:bookmarkStart w:id="4762" w:name="_Toc61130366"/>
      <w:bookmarkStart w:id="4763" w:name="_Toc83025709"/>
      <w:bookmarkStart w:id="4764" w:name="_Toc83920283"/>
      <w:bookmarkStart w:id="4765" w:name="_Toc145319559"/>
      <w:r w:rsidRPr="0096708D">
        <w:t>10.6.3A.2.1</w:t>
      </w:r>
      <w:r w:rsidRPr="0096708D">
        <w:tab/>
        <w:t>Stage 1: Calibration</w:t>
      </w:r>
      <w:bookmarkEnd w:id="4762"/>
      <w:bookmarkEnd w:id="4763"/>
      <w:bookmarkEnd w:id="4764"/>
      <w:bookmarkEnd w:id="4765"/>
    </w:p>
    <w:p w14:paraId="0ED037FA" w14:textId="77777777" w:rsidR="0091336E" w:rsidRPr="000320CF" w:rsidRDefault="0091336E" w:rsidP="00DB4CCE">
      <w:r w:rsidRPr="000320CF">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2B102267" w14:textId="2311FC0C"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7.6.1-4.</w:t>
      </w:r>
    </w:p>
    <w:p w14:paraId="3B5FEA86" w14:textId="2EAC4681" w:rsidR="0091336E" w:rsidRPr="000320CF" w:rsidRDefault="0091336E" w:rsidP="00DB4CCE">
      <w:pPr>
        <w:pStyle w:val="B1"/>
      </w:pPr>
      <w:r w:rsidRPr="000320CF">
        <w:tab/>
        <w:t>L</w:t>
      </w:r>
      <w:r w:rsidRPr="0096708D">
        <w:rPr>
          <w:vertAlign w:val="subscript"/>
        </w:rPr>
        <w:t>interferer1_cal, A→D</w:t>
      </w:r>
      <w:r w:rsidRPr="000320CF">
        <w:t>: Calibration value for interfering signal between A and D in figure 7.6.1-4.</w:t>
      </w:r>
    </w:p>
    <w:p w14:paraId="74EACF57" w14:textId="22199DD4" w:rsidR="0091336E" w:rsidRPr="000320CF" w:rsidRDefault="0091336E" w:rsidP="00DB4CCE">
      <w:pPr>
        <w:pStyle w:val="B1"/>
      </w:pPr>
      <w:r w:rsidRPr="000320CF">
        <w:tab/>
        <w:t>L</w:t>
      </w:r>
      <w:r w:rsidRPr="0096708D">
        <w:rPr>
          <w:vertAlign w:val="subscript"/>
        </w:rPr>
        <w:t>interferer2_cal, A→E</w:t>
      </w:r>
      <w:r w:rsidRPr="000320CF">
        <w:t>: Calibration value for interfering signal between A and E in figure 7.6.1-4.</w:t>
      </w:r>
    </w:p>
    <w:p w14:paraId="0ECC562A" w14:textId="2E022353" w:rsidR="0091336E" w:rsidRPr="0096708D" w:rsidRDefault="0091336E" w:rsidP="0096708D">
      <w:pPr>
        <w:pStyle w:val="Heading5"/>
      </w:pPr>
      <w:bookmarkStart w:id="4766" w:name="_Toc61130367"/>
      <w:bookmarkStart w:id="4767" w:name="_Toc83025710"/>
      <w:bookmarkStart w:id="4768" w:name="_Toc83920284"/>
      <w:bookmarkStart w:id="4769" w:name="_Toc145319560"/>
      <w:r w:rsidRPr="0096708D">
        <w:t>10.6.3A.2.2</w:t>
      </w:r>
      <w:r w:rsidRPr="0096708D">
        <w:tab/>
        <w:t>Stage 2: BS measurement</w:t>
      </w:r>
      <w:bookmarkEnd w:id="4766"/>
      <w:bookmarkEnd w:id="4767"/>
      <w:bookmarkEnd w:id="4768"/>
      <w:bookmarkEnd w:id="4769"/>
    </w:p>
    <w:p w14:paraId="246CBA67" w14:textId="77777777" w:rsidR="0091336E" w:rsidRPr="000320CF" w:rsidRDefault="0091336E" w:rsidP="00DB4CCE">
      <w:r w:rsidRPr="000320CF">
        <w:t>The PWS testing procedure consists of the following steps:</w:t>
      </w:r>
    </w:p>
    <w:p w14:paraId="2A9AAB8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381CA339" w14:textId="77777777" w:rsidR="0091336E" w:rsidRPr="000320CF" w:rsidRDefault="0091336E" w:rsidP="0096708D">
      <w:pPr>
        <w:pStyle w:val="B1"/>
      </w:pPr>
      <w:r w:rsidRPr="000320CF">
        <w:lastRenderedPageBreak/>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6D29B54" w14:textId="77777777" w:rsidR="0091336E" w:rsidRPr="000320CF" w:rsidRDefault="0091336E" w:rsidP="0096708D">
      <w:pPr>
        <w:pStyle w:val="B1"/>
      </w:pPr>
      <w:r w:rsidRPr="000320CF">
        <w:t>3)</w:t>
      </w:r>
      <w:r w:rsidRPr="000320CF">
        <w:tab/>
        <w:t>Configure RF signal generator for interferer1 to set a modulated signal at the required level plus L</w:t>
      </w:r>
      <w:r w:rsidRPr="0096708D">
        <w:rPr>
          <w:vertAlign w:val="subscript"/>
        </w:rPr>
        <w:t>A→D</w:t>
      </w:r>
      <w:r w:rsidRPr="000320CF">
        <w:t xml:space="preserve"> and at reference measurement channel. The interferer's centre frequency offset should also fulfil the requirement.</w:t>
      </w:r>
    </w:p>
    <w:p w14:paraId="0D94B4E5" w14:textId="77777777" w:rsidR="0091336E" w:rsidRPr="000320CF" w:rsidRDefault="0091336E" w:rsidP="0096708D">
      <w:pPr>
        <w:pStyle w:val="B1"/>
      </w:pPr>
      <w:r w:rsidRPr="000320CF">
        <w:t>4)</w:t>
      </w:r>
      <w:r w:rsidRPr="000320CF">
        <w:tab/>
        <w:t>Configure RF signal generator for interferer2 to set a CW signal at the required level plus L</w:t>
      </w:r>
      <w:r w:rsidRPr="0096708D">
        <w:rPr>
          <w:vertAlign w:val="subscript"/>
        </w:rPr>
        <w:t>A→E</w:t>
      </w:r>
      <w:r w:rsidRPr="000320CF">
        <w:t xml:space="preserve"> and at reference measurement channel. The interferer's centre frequency offset should also fulfil the requirement.</w:t>
      </w:r>
    </w:p>
    <w:p w14:paraId="35A8EC16" w14:textId="77777777" w:rsidR="0091336E" w:rsidRPr="000320CF" w:rsidRDefault="0091336E" w:rsidP="0096708D">
      <w:pPr>
        <w:pStyle w:val="B1"/>
      </w:pPr>
      <w:r w:rsidRPr="000320CF">
        <w:t>5)</w:t>
      </w:r>
      <w:r w:rsidRPr="000320CF">
        <w:tab/>
        <w:t>Measure the BER or throughput of the wanted signal.</w:t>
      </w:r>
    </w:p>
    <w:p w14:paraId="0CEBBC6C" w14:textId="77777777" w:rsidR="0091336E" w:rsidRPr="000320CF" w:rsidRDefault="0091336E" w:rsidP="0096708D">
      <w:pPr>
        <w:pStyle w:val="B1"/>
      </w:pPr>
      <w:r w:rsidRPr="000320CF">
        <w:t>6)</w:t>
      </w:r>
      <w:r w:rsidRPr="000320CF">
        <w:tab/>
        <w:t>Repeat steps all above per involved band for multi-band RIB(s).</w:t>
      </w:r>
    </w:p>
    <w:p w14:paraId="036F3FC6" w14:textId="579DC2C9" w:rsidR="0091336E" w:rsidRPr="000320CF" w:rsidRDefault="0091336E" w:rsidP="0091336E">
      <w:pPr>
        <w:pStyle w:val="Heading4"/>
      </w:pPr>
      <w:bookmarkStart w:id="4770" w:name="_Toc61130368"/>
      <w:bookmarkStart w:id="4771" w:name="_Toc83025711"/>
      <w:bookmarkStart w:id="4772" w:name="_Toc83920285"/>
      <w:bookmarkStart w:id="4773" w:name="_Toc145319561"/>
      <w:r w:rsidRPr="000320CF">
        <w:t>10.6.3A.3</w:t>
      </w:r>
      <w:r w:rsidRPr="000320CF">
        <w:tab/>
        <w:t>MU value derivation, FR1</w:t>
      </w:r>
      <w:bookmarkEnd w:id="4770"/>
      <w:bookmarkEnd w:id="4771"/>
      <w:bookmarkEnd w:id="4772"/>
      <w:bookmarkEnd w:id="4773"/>
    </w:p>
    <w:p w14:paraId="66CEACC9"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7EFFC961" w14:textId="77777777" w:rsidR="0091336E" w:rsidRPr="000320CF" w:rsidRDefault="0091336E" w:rsidP="00DB4CCE">
      <w:r w:rsidRPr="000320CF">
        <w:t>Test system uncertainty is obtained by following equations:</w:t>
      </w:r>
    </w:p>
    <w:p w14:paraId="5FBB600F" w14:textId="3A342E28" w:rsidR="0091336E" w:rsidRPr="000320CF" w:rsidRDefault="0091336E"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3260FDB6" w14:textId="06AEB7F4" w:rsidR="0091336E" w:rsidRPr="000320CF" w:rsidRDefault="0091336E" w:rsidP="0096708D">
      <w:pPr>
        <w:pStyle w:val="B2"/>
        <w:rPr>
          <w:lang w:eastAsia="zh-CN"/>
        </w:rPr>
      </w:pPr>
      <w:r w:rsidRPr="000320CF">
        <w:rPr>
          <w:lang w:eastAsia="zh-CN"/>
        </w:rPr>
        <w:tab/>
        <w:t xml:space="preserve">Where </w:t>
      </w:r>
    </w:p>
    <w:p w14:paraId="4DF1F5ED"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6745186"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7686602"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B1E3CE3"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21281FF" w14:textId="3A4F6312"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466D63" w14:textId="6E1994FD" w:rsidR="0091336E" w:rsidRPr="000320CF" w:rsidRDefault="0091336E" w:rsidP="00DB4CCE">
      <w:r w:rsidRPr="000320CF">
        <w:t>Test system uncertainty for OTA receiver intermodulation is shown in table 10.6.3A.3-1. Note that all uncertainties in table are 1.96σ values.</w:t>
      </w:r>
    </w:p>
    <w:p w14:paraId="6675AB1D" w14:textId="0F87D4F8" w:rsidR="0091336E" w:rsidRPr="0096708D" w:rsidRDefault="0091336E" w:rsidP="0096708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0320CF" w14:paraId="797DB05E" w14:textId="77777777" w:rsidTr="0091336E">
        <w:trPr>
          <w:gridAfter w:val="1"/>
          <w:wAfter w:w="25" w:type="dxa"/>
          <w:cantSplit/>
          <w:jc w:val="center"/>
        </w:trPr>
        <w:tc>
          <w:tcPr>
            <w:tcW w:w="2095" w:type="dxa"/>
          </w:tcPr>
          <w:p w14:paraId="3D6F2699" w14:textId="77777777" w:rsidR="0091336E" w:rsidRPr="000320CF" w:rsidRDefault="0091336E" w:rsidP="00DB4CCE">
            <w:pPr>
              <w:pStyle w:val="TAH"/>
            </w:pPr>
            <w:r w:rsidRPr="000320CF">
              <w:t>Frequency range</w:t>
            </w:r>
          </w:p>
        </w:tc>
        <w:tc>
          <w:tcPr>
            <w:tcW w:w="1134" w:type="dxa"/>
          </w:tcPr>
          <w:p w14:paraId="6C289319" w14:textId="53A5A6A0" w:rsidR="0091336E" w:rsidRPr="000320CF" w:rsidRDefault="0091336E" w:rsidP="00DB4CCE">
            <w:pPr>
              <w:pStyle w:val="TAH"/>
            </w:pPr>
            <w:r w:rsidRPr="000320CF">
              <w:t>f ≤ 3 GHz</w:t>
            </w:r>
          </w:p>
        </w:tc>
        <w:tc>
          <w:tcPr>
            <w:tcW w:w="1134" w:type="dxa"/>
          </w:tcPr>
          <w:p w14:paraId="6BA005EA" w14:textId="24EF1CB9" w:rsidR="0091336E" w:rsidRPr="000320CF" w:rsidRDefault="0091336E" w:rsidP="00DB4CCE">
            <w:pPr>
              <w:pStyle w:val="TAH"/>
            </w:pPr>
            <w:r w:rsidRPr="000320CF">
              <w:t>3 GHz &lt; f ≤ 4.2 GHz</w:t>
            </w:r>
          </w:p>
        </w:tc>
        <w:tc>
          <w:tcPr>
            <w:tcW w:w="4673" w:type="dxa"/>
          </w:tcPr>
          <w:p w14:paraId="750FC822" w14:textId="77777777" w:rsidR="0091336E" w:rsidRPr="000320CF" w:rsidRDefault="0091336E" w:rsidP="00DB4CCE">
            <w:pPr>
              <w:pStyle w:val="TAH"/>
            </w:pPr>
            <w:r w:rsidRPr="000320CF">
              <w:rPr>
                <w:lang w:eastAsia="zh-CN"/>
              </w:rPr>
              <w:t>Calculation details</w:t>
            </w:r>
          </w:p>
        </w:tc>
      </w:tr>
      <w:tr w:rsidR="0091336E" w:rsidRPr="000320CF" w14:paraId="125DF411" w14:textId="77777777" w:rsidTr="0091336E">
        <w:trPr>
          <w:cantSplit/>
          <w:jc w:val="center"/>
        </w:trPr>
        <w:tc>
          <w:tcPr>
            <w:tcW w:w="2095" w:type="dxa"/>
          </w:tcPr>
          <w:p w14:paraId="65E3F544" w14:textId="3EC9DABA"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754519ED" w14:textId="44159831" w:rsidR="0091336E" w:rsidRPr="000320CF" w:rsidRDefault="0091336E" w:rsidP="00DB4CCE">
            <w:pPr>
              <w:pStyle w:val="TAC"/>
              <w:rPr>
                <w:lang w:eastAsia="zh-CN"/>
              </w:rPr>
            </w:pPr>
            <w:r w:rsidRPr="000320CF">
              <w:t>±</w:t>
            </w:r>
            <w:r w:rsidRPr="000320CF">
              <w:rPr>
                <w:lang w:eastAsia="zh-CN"/>
              </w:rPr>
              <w:t>0.7 dB</w:t>
            </w:r>
          </w:p>
        </w:tc>
        <w:tc>
          <w:tcPr>
            <w:tcW w:w="1134" w:type="dxa"/>
          </w:tcPr>
          <w:p w14:paraId="77008C56" w14:textId="288153DA" w:rsidR="0091336E" w:rsidRPr="000320CF" w:rsidRDefault="0091336E" w:rsidP="00DB4CCE">
            <w:pPr>
              <w:pStyle w:val="TAC"/>
              <w:rPr>
                <w:lang w:eastAsia="zh-CN"/>
              </w:rPr>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6B14A72A" w14:textId="77777777" w:rsidR="0091336E" w:rsidRPr="000320CF" w:rsidRDefault="0091336E" w:rsidP="00DB4CCE">
            <w:pPr>
              <w:pStyle w:val="TAL"/>
              <w:rPr>
                <w:lang w:eastAsia="sv-SE"/>
              </w:rPr>
            </w:pPr>
          </w:p>
        </w:tc>
      </w:tr>
      <w:tr w:rsidR="0091336E" w:rsidRPr="000320CF" w14:paraId="5364429C" w14:textId="77777777" w:rsidTr="0091336E">
        <w:trPr>
          <w:cantSplit/>
          <w:jc w:val="center"/>
        </w:trPr>
        <w:tc>
          <w:tcPr>
            <w:tcW w:w="2095" w:type="dxa"/>
          </w:tcPr>
          <w:p w14:paraId="3968E2C1" w14:textId="70045400"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07CFD0E5" w14:textId="63DD68DA" w:rsidR="0091336E" w:rsidRPr="000320CF" w:rsidRDefault="0091336E" w:rsidP="00DB4CCE">
            <w:pPr>
              <w:pStyle w:val="TAC"/>
              <w:rPr>
                <w:lang w:eastAsia="zh-CN"/>
              </w:rPr>
            </w:pPr>
            <w:r w:rsidRPr="000320CF">
              <w:t>±0.5</w:t>
            </w:r>
            <w:r w:rsidRPr="000320CF">
              <w:rPr>
                <w:lang w:eastAsia="zh-CN"/>
              </w:rPr>
              <w:t xml:space="preserve"> dB</w:t>
            </w:r>
          </w:p>
        </w:tc>
        <w:tc>
          <w:tcPr>
            <w:tcW w:w="1134" w:type="dxa"/>
          </w:tcPr>
          <w:p w14:paraId="4A8D9F4F" w14:textId="6EB4281C" w:rsidR="0091336E" w:rsidRPr="000320CF" w:rsidRDefault="0091336E" w:rsidP="00DB4CCE">
            <w:pPr>
              <w:pStyle w:val="TAC"/>
              <w:rPr>
                <w:lang w:eastAsia="zh-CN"/>
              </w:rPr>
            </w:pPr>
            <w:r w:rsidRPr="000320CF">
              <w:t>±</w:t>
            </w:r>
            <w:r w:rsidRPr="000320CF">
              <w:rPr>
                <w:lang w:val="sv-SE" w:eastAsia="zh-CN"/>
              </w:rPr>
              <w:t>0.7</w:t>
            </w:r>
            <w:r w:rsidRPr="000320CF">
              <w:rPr>
                <w:lang w:eastAsia="zh-CN"/>
              </w:rPr>
              <w:t xml:space="preserve"> dB</w:t>
            </w:r>
          </w:p>
        </w:tc>
        <w:tc>
          <w:tcPr>
            <w:tcW w:w="4698" w:type="dxa"/>
            <w:gridSpan w:val="2"/>
          </w:tcPr>
          <w:p w14:paraId="3625636E" w14:textId="77777777" w:rsidR="0091336E" w:rsidRPr="000320CF" w:rsidRDefault="0091336E" w:rsidP="00DB4CCE">
            <w:pPr>
              <w:pStyle w:val="TAL"/>
              <w:rPr>
                <w:lang w:eastAsia="sv-SE"/>
              </w:rPr>
            </w:pPr>
          </w:p>
        </w:tc>
      </w:tr>
      <w:tr w:rsidR="0091336E" w:rsidRPr="000320CF" w14:paraId="03A00F98" w14:textId="77777777" w:rsidTr="0091336E">
        <w:trPr>
          <w:cantSplit/>
          <w:jc w:val="center"/>
        </w:trPr>
        <w:tc>
          <w:tcPr>
            <w:tcW w:w="2095" w:type="dxa"/>
          </w:tcPr>
          <w:p w14:paraId="485C37BC" w14:textId="42FB4409"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4D2F1B4" w14:textId="22A93AA8" w:rsidR="0091336E" w:rsidRPr="000320CF" w:rsidRDefault="0091336E" w:rsidP="00DB4CCE">
            <w:pPr>
              <w:pStyle w:val="TAC"/>
            </w:pPr>
            <w:r w:rsidRPr="000320CF">
              <w:t>±</w:t>
            </w:r>
            <w:r w:rsidRPr="000320CF">
              <w:rPr>
                <w:lang w:eastAsia="zh-CN"/>
              </w:rPr>
              <w:t>0.7 dB</w:t>
            </w:r>
          </w:p>
        </w:tc>
        <w:tc>
          <w:tcPr>
            <w:tcW w:w="1134" w:type="dxa"/>
          </w:tcPr>
          <w:p w14:paraId="7B8F4806" w14:textId="524059E6" w:rsidR="0091336E" w:rsidRPr="000320CF" w:rsidRDefault="0091336E" w:rsidP="00DB4CCE">
            <w:pPr>
              <w:pStyle w:val="TAC"/>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42CB12E1" w14:textId="77777777" w:rsidR="0091336E" w:rsidRPr="000320CF" w:rsidRDefault="0091336E" w:rsidP="00DB4CCE">
            <w:pPr>
              <w:pStyle w:val="TAL"/>
              <w:rPr>
                <w:lang w:eastAsia="sv-SE"/>
              </w:rPr>
            </w:pPr>
          </w:p>
        </w:tc>
      </w:tr>
      <w:tr w:rsidR="0091336E" w:rsidRPr="000320CF" w14:paraId="6AAFF23D" w14:textId="77777777" w:rsidTr="0091336E">
        <w:trPr>
          <w:cantSplit/>
          <w:jc w:val="center"/>
        </w:trPr>
        <w:tc>
          <w:tcPr>
            <w:tcW w:w="2095" w:type="dxa"/>
          </w:tcPr>
          <w:p w14:paraId="63F13C34" w14:textId="7AECEE97"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89F809D" w14:textId="6E8A0E4A" w:rsidR="0091336E" w:rsidRPr="000320CF" w:rsidRDefault="0091336E" w:rsidP="00DB4CCE">
            <w:pPr>
              <w:pStyle w:val="TAC"/>
            </w:pPr>
            <w:r w:rsidRPr="000320CF">
              <w:t>±</w:t>
            </w:r>
            <w:r w:rsidRPr="000320CF">
              <w:rPr>
                <w:lang w:eastAsia="zh-CN"/>
              </w:rPr>
              <w:t>0.3 dB</w:t>
            </w:r>
          </w:p>
        </w:tc>
        <w:tc>
          <w:tcPr>
            <w:tcW w:w="1134" w:type="dxa"/>
          </w:tcPr>
          <w:p w14:paraId="5A15EC30" w14:textId="41531B67" w:rsidR="0091336E" w:rsidRPr="000320CF" w:rsidRDefault="0091336E" w:rsidP="00DB4CCE">
            <w:pPr>
              <w:pStyle w:val="TAC"/>
            </w:pPr>
            <w:r w:rsidRPr="000320CF">
              <w:t>±0.3 dB</w:t>
            </w:r>
          </w:p>
        </w:tc>
        <w:tc>
          <w:tcPr>
            <w:tcW w:w="4698" w:type="dxa"/>
            <w:gridSpan w:val="2"/>
          </w:tcPr>
          <w:p w14:paraId="1612CF86" w14:textId="77777777" w:rsidR="0091336E" w:rsidRPr="000320CF" w:rsidRDefault="0091336E" w:rsidP="00DB4CCE">
            <w:pPr>
              <w:pStyle w:val="TAL"/>
              <w:rPr>
                <w:lang w:eastAsia="sv-SE"/>
              </w:rPr>
            </w:pPr>
          </w:p>
        </w:tc>
      </w:tr>
      <w:tr w:rsidR="0091336E" w:rsidRPr="000320CF" w14:paraId="5D5B7AD1" w14:textId="77777777" w:rsidTr="0091336E">
        <w:trPr>
          <w:cantSplit/>
          <w:jc w:val="center"/>
        </w:trPr>
        <w:tc>
          <w:tcPr>
            <w:tcW w:w="2095" w:type="dxa"/>
          </w:tcPr>
          <w:p w14:paraId="6FCAE3B0" w14:textId="19837A3F"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558DD7BD" w14:textId="63F57FF4" w:rsidR="0091336E" w:rsidRPr="000320CF" w:rsidRDefault="0091336E" w:rsidP="00DB4CCE">
            <w:pPr>
              <w:pStyle w:val="TAC"/>
            </w:pPr>
            <w:r w:rsidRPr="000320CF">
              <w:t>±</w:t>
            </w:r>
            <w:r w:rsidRPr="000320CF">
              <w:rPr>
                <w:lang w:val="sv-SE" w:eastAsia="zh-CN"/>
              </w:rPr>
              <w:t>0.632 dB</w:t>
            </w:r>
          </w:p>
        </w:tc>
        <w:tc>
          <w:tcPr>
            <w:tcW w:w="1134" w:type="dxa"/>
          </w:tcPr>
          <w:p w14:paraId="3D9A50CA" w14:textId="5C3A8EE7" w:rsidR="0091336E" w:rsidRPr="000320CF" w:rsidRDefault="0091336E" w:rsidP="00DB4CCE">
            <w:pPr>
              <w:pStyle w:val="TAC"/>
            </w:pPr>
            <w:r w:rsidRPr="000320CF">
              <w:t>±</w:t>
            </w:r>
            <w:r w:rsidRPr="000320CF">
              <w:rPr>
                <w:lang w:val="sv-SE" w:eastAsia="zh-CN"/>
              </w:rPr>
              <w:t>0.954 dB</w:t>
            </w:r>
          </w:p>
        </w:tc>
        <w:tc>
          <w:tcPr>
            <w:tcW w:w="4698" w:type="dxa"/>
            <w:gridSpan w:val="2"/>
          </w:tcPr>
          <w:p w14:paraId="641A3B22" w14:textId="4D8916E6" w:rsidR="0091336E"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1F2D2023" w14:textId="77777777" w:rsidTr="0091336E">
        <w:trPr>
          <w:cantSplit/>
          <w:jc w:val="center"/>
        </w:trPr>
        <w:tc>
          <w:tcPr>
            <w:tcW w:w="2095" w:type="dxa"/>
          </w:tcPr>
          <w:p w14:paraId="67F017CE" w14:textId="2136AEBE"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00CE1EFE" w14:textId="49DA6233" w:rsidR="0091336E" w:rsidRPr="000320CF" w:rsidRDefault="0091336E" w:rsidP="00DB4CCE">
            <w:pPr>
              <w:pStyle w:val="TAC"/>
            </w:pPr>
            <w:r w:rsidRPr="000320CF">
              <w:t>±</w:t>
            </w:r>
            <w:r w:rsidRPr="000320CF">
              <w:rPr>
                <w:lang w:val="sv-SE" w:eastAsia="zh-CN"/>
              </w:rPr>
              <w:t>0.400 dB</w:t>
            </w:r>
          </w:p>
        </w:tc>
        <w:tc>
          <w:tcPr>
            <w:tcW w:w="1134" w:type="dxa"/>
          </w:tcPr>
          <w:p w14:paraId="7E87B1FD" w14:textId="59F61AB0" w:rsidR="0091336E" w:rsidRPr="000320CF" w:rsidRDefault="0091336E" w:rsidP="00DB4CCE">
            <w:pPr>
              <w:pStyle w:val="TAC"/>
            </w:pPr>
            <w:r w:rsidRPr="000320CF">
              <w:t>±</w:t>
            </w:r>
            <w:r w:rsidRPr="000320CF">
              <w:rPr>
                <w:lang w:val="sv-SE" w:eastAsia="zh-CN"/>
              </w:rPr>
              <w:t>0.632 dB</w:t>
            </w:r>
          </w:p>
        </w:tc>
        <w:tc>
          <w:tcPr>
            <w:tcW w:w="4698" w:type="dxa"/>
            <w:gridSpan w:val="2"/>
          </w:tcPr>
          <w:p w14:paraId="36C42E33" w14:textId="516ABBCF"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4B5D2D6A" w14:textId="77777777" w:rsidTr="0091336E">
        <w:trPr>
          <w:cantSplit/>
          <w:jc w:val="center"/>
        </w:trPr>
        <w:tc>
          <w:tcPr>
            <w:tcW w:w="2095" w:type="dxa"/>
          </w:tcPr>
          <w:p w14:paraId="61010E49" w14:textId="50A41AE4"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008DFF9C" w14:textId="42A87F6F" w:rsidR="0091336E" w:rsidRPr="000320CF" w:rsidRDefault="0091336E" w:rsidP="00DB4CCE">
            <w:pPr>
              <w:pStyle w:val="TAC"/>
            </w:pPr>
            <w:r w:rsidRPr="000320CF">
              <w:t>±</w:t>
            </w:r>
            <w:r w:rsidRPr="000320CF">
              <w:rPr>
                <w:lang w:val="sv-SE" w:eastAsia="zh-CN"/>
              </w:rPr>
              <w:t>0.632 dB</w:t>
            </w:r>
          </w:p>
        </w:tc>
        <w:tc>
          <w:tcPr>
            <w:tcW w:w="1134" w:type="dxa"/>
          </w:tcPr>
          <w:p w14:paraId="6293A52A" w14:textId="552DA0A9" w:rsidR="0091336E" w:rsidRPr="000320CF" w:rsidRDefault="0091336E" w:rsidP="00DB4CCE">
            <w:pPr>
              <w:pStyle w:val="TAC"/>
            </w:pPr>
            <w:r w:rsidRPr="000320CF">
              <w:t>±</w:t>
            </w:r>
            <w:r w:rsidRPr="000320CF">
              <w:rPr>
                <w:lang w:val="sv-SE" w:eastAsia="zh-CN"/>
              </w:rPr>
              <w:t>0.954 dB</w:t>
            </w:r>
          </w:p>
        </w:tc>
        <w:tc>
          <w:tcPr>
            <w:tcW w:w="4698" w:type="dxa"/>
            <w:gridSpan w:val="2"/>
          </w:tcPr>
          <w:p w14:paraId="55341D84" w14:textId="52795D58"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3EA313ED" w14:textId="77777777" w:rsidTr="0091336E">
        <w:trPr>
          <w:cantSplit/>
          <w:jc w:val="center"/>
        </w:trPr>
        <w:tc>
          <w:tcPr>
            <w:tcW w:w="2095" w:type="dxa"/>
          </w:tcPr>
          <w:p w14:paraId="550AB696" w14:textId="11403295"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170B740F" w14:textId="66E13C8B" w:rsidR="0091336E" w:rsidRPr="000320CF" w:rsidRDefault="0091336E" w:rsidP="00DB4CCE">
            <w:pPr>
              <w:pStyle w:val="TAC"/>
            </w:pPr>
            <w:r w:rsidRPr="000320CF">
              <w:rPr>
                <w:lang w:eastAsia="zh-CN"/>
              </w:rPr>
              <w:t>1.31 dB</w:t>
            </w:r>
          </w:p>
        </w:tc>
        <w:tc>
          <w:tcPr>
            <w:tcW w:w="1134" w:type="dxa"/>
          </w:tcPr>
          <w:p w14:paraId="2D701594" w14:textId="69DC8619" w:rsidR="0091336E" w:rsidRPr="000320CF" w:rsidRDefault="0091336E" w:rsidP="00DB4CCE">
            <w:pPr>
              <w:pStyle w:val="TAC"/>
            </w:pPr>
            <w:r w:rsidRPr="000320CF">
              <w:rPr>
                <w:lang w:eastAsia="zh-CN"/>
              </w:rPr>
              <w:t>1.40 dB</w:t>
            </w:r>
          </w:p>
        </w:tc>
        <w:tc>
          <w:tcPr>
            <w:tcW w:w="4698" w:type="dxa"/>
            <w:gridSpan w:val="2"/>
          </w:tcPr>
          <w:p w14:paraId="3FF89619" w14:textId="77777777" w:rsidR="0091336E" w:rsidRPr="000320CF" w:rsidRDefault="0091336E" w:rsidP="00DB4CCE">
            <w:pPr>
              <w:pStyle w:val="TAL"/>
            </w:pPr>
          </w:p>
        </w:tc>
      </w:tr>
      <w:tr w:rsidR="0091336E" w:rsidRPr="000320CF" w14:paraId="6D67874E" w14:textId="77777777" w:rsidTr="0091336E">
        <w:trPr>
          <w:cantSplit/>
          <w:jc w:val="center"/>
        </w:trPr>
        <w:tc>
          <w:tcPr>
            <w:tcW w:w="2095" w:type="dxa"/>
          </w:tcPr>
          <w:p w14:paraId="2B7B66EF" w14:textId="37BEB026"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3828B2E5" w14:textId="2978828A" w:rsidR="0091336E" w:rsidRPr="000320CF" w:rsidRDefault="0091336E" w:rsidP="00DB4CCE">
            <w:pPr>
              <w:pStyle w:val="TAC"/>
              <w:rPr>
                <w:lang w:eastAsia="zh-CN"/>
              </w:rPr>
            </w:pPr>
            <w:r w:rsidRPr="000320CF">
              <w:rPr>
                <w:lang w:eastAsia="zh-CN"/>
              </w:rPr>
              <w:t>0.9 dB</w:t>
            </w:r>
          </w:p>
        </w:tc>
        <w:tc>
          <w:tcPr>
            <w:tcW w:w="1134" w:type="dxa"/>
          </w:tcPr>
          <w:p w14:paraId="0C63CD64" w14:textId="0F34AEB8" w:rsidR="0091336E" w:rsidRPr="000320CF" w:rsidRDefault="0091336E" w:rsidP="00DB4CCE">
            <w:pPr>
              <w:pStyle w:val="TAC"/>
              <w:rPr>
                <w:lang w:eastAsia="zh-CN"/>
              </w:rPr>
            </w:pPr>
            <w:r w:rsidRPr="000320CF">
              <w:rPr>
                <w:lang w:eastAsia="zh-CN"/>
              </w:rPr>
              <w:t>0.9 dB</w:t>
            </w:r>
          </w:p>
        </w:tc>
        <w:tc>
          <w:tcPr>
            <w:tcW w:w="4698" w:type="dxa"/>
            <w:gridSpan w:val="2"/>
          </w:tcPr>
          <w:p w14:paraId="6BCB32C4" w14:textId="77777777" w:rsidR="0091336E" w:rsidRPr="000320CF" w:rsidRDefault="0091336E" w:rsidP="00DB4CCE">
            <w:pPr>
              <w:pStyle w:val="TAL"/>
            </w:pPr>
          </w:p>
        </w:tc>
      </w:tr>
      <w:tr w:rsidR="0091336E" w:rsidRPr="000320CF" w14:paraId="2FD79D14" w14:textId="77777777" w:rsidTr="0091336E">
        <w:trPr>
          <w:cantSplit/>
          <w:jc w:val="center"/>
        </w:trPr>
        <w:tc>
          <w:tcPr>
            <w:tcW w:w="2095" w:type="dxa"/>
          </w:tcPr>
          <w:p w14:paraId="113B3992" w14:textId="7DB1DA62" w:rsidR="0091336E" w:rsidRPr="000320CF" w:rsidRDefault="00000000"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281C61DE" w14:textId="2B13E4CD" w:rsidR="0091336E" w:rsidRPr="000320CF" w:rsidRDefault="0091336E" w:rsidP="00DB4CCE">
            <w:pPr>
              <w:pStyle w:val="TAC"/>
              <w:rPr>
                <w:lang w:eastAsia="zh-CN"/>
              </w:rPr>
            </w:pPr>
            <w:r w:rsidRPr="000320CF">
              <w:t>±</w:t>
            </w:r>
            <w:r w:rsidRPr="000320CF">
              <w:rPr>
                <w:lang w:eastAsia="zh-CN"/>
              </w:rPr>
              <w:t>0.3 dB</w:t>
            </w:r>
          </w:p>
        </w:tc>
        <w:tc>
          <w:tcPr>
            <w:tcW w:w="1134" w:type="dxa"/>
          </w:tcPr>
          <w:p w14:paraId="63E35498" w14:textId="353D6869" w:rsidR="0091336E" w:rsidRPr="000320CF" w:rsidRDefault="0091336E" w:rsidP="00DB4CCE">
            <w:pPr>
              <w:pStyle w:val="TAC"/>
              <w:rPr>
                <w:lang w:eastAsia="zh-CN"/>
              </w:rPr>
            </w:pPr>
            <w:r w:rsidRPr="000320CF">
              <w:t>±0.3 dB</w:t>
            </w:r>
          </w:p>
        </w:tc>
        <w:tc>
          <w:tcPr>
            <w:tcW w:w="4698" w:type="dxa"/>
            <w:gridSpan w:val="2"/>
          </w:tcPr>
          <w:p w14:paraId="233127FB" w14:textId="77777777" w:rsidR="0091336E" w:rsidRPr="000320CF" w:rsidRDefault="0091336E" w:rsidP="00DB4CCE">
            <w:pPr>
              <w:pStyle w:val="TAL"/>
            </w:pPr>
          </w:p>
        </w:tc>
      </w:tr>
      <w:tr w:rsidR="0091336E" w:rsidRPr="000320CF" w14:paraId="05EBC776" w14:textId="77777777" w:rsidTr="0091336E">
        <w:trPr>
          <w:cantSplit/>
          <w:jc w:val="center"/>
        </w:trPr>
        <w:tc>
          <w:tcPr>
            <w:tcW w:w="2095" w:type="dxa"/>
          </w:tcPr>
          <w:p w14:paraId="03E5BE74" w14:textId="414F9C8F"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1FC80A89" w14:textId="2636031C" w:rsidR="0091336E" w:rsidRPr="000320CF" w:rsidRDefault="0091336E" w:rsidP="00DB4CCE">
            <w:pPr>
              <w:pStyle w:val="TAC"/>
            </w:pPr>
            <w:r w:rsidRPr="000320CF">
              <w:t>±</w:t>
            </w:r>
            <w:r w:rsidRPr="000320CF">
              <w:rPr>
                <w:lang w:eastAsia="zh-CN"/>
              </w:rPr>
              <w:t>0.902 dB</w:t>
            </w:r>
          </w:p>
        </w:tc>
        <w:tc>
          <w:tcPr>
            <w:tcW w:w="1134" w:type="dxa"/>
          </w:tcPr>
          <w:p w14:paraId="5848EB8E" w14:textId="012205A5" w:rsidR="0091336E" w:rsidRPr="000320CF" w:rsidRDefault="0091336E" w:rsidP="00DB4CCE">
            <w:pPr>
              <w:pStyle w:val="TAC"/>
            </w:pPr>
            <w:r w:rsidRPr="000320CF">
              <w:t>±1.03</w:t>
            </w:r>
            <w:r w:rsidRPr="000320CF">
              <w:rPr>
                <w:lang w:eastAsia="zh-CN"/>
              </w:rPr>
              <w:t xml:space="preserve"> dB</w:t>
            </w:r>
          </w:p>
        </w:tc>
        <w:tc>
          <w:tcPr>
            <w:tcW w:w="4698" w:type="dxa"/>
            <w:gridSpan w:val="2"/>
          </w:tcPr>
          <w:p w14:paraId="008192DD" w14:textId="113F2E76"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91336E" w:rsidRPr="000320CF" w14:paraId="382F8B18" w14:textId="77777777" w:rsidTr="0091336E">
        <w:trPr>
          <w:cantSplit/>
          <w:jc w:val="center"/>
        </w:trPr>
        <w:tc>
          <w:tcPr>
            <w:tcW w:w="2095" w:type="dxa"/>
          </w:tcPr>
          <w:p w14:paraId="248848EA" w14:textId="4817A156" w:rsidR="0091336E" w:rsidRPr="000320CF" w:rsidRDefault="0091336E" w:rsidP="00DB4CCE">
            <w:pPr>
              <w:pStyle w:val="TAL"/>
              <w:rPr>
                <w:rFonts w:ascii="Times New Roman" w:hAnsi="Times New Roman"/>
              </w:rPr>
            </w:pPr>
            <w:r w:rsidRPr="000320CF">
              <w:rPr>
                <w:noProof/>
                <w:lang w:eastAsia="sv-SE"/>
              </w:rPr>
              <w:t xml:space="preserve">ACLR effect </w:t>
            </w:r>
          </w:p>
        </w:tc>
        <w:tc>
          <w:tcPr>
            <w:tcW w:w="2268" w:type="dxa"/>
            <w:gridSpan w:val="2"/>
          </w:tcPr>
          <w:p w14:paraId="1971C36D" w14:textId="4D954BEA" w:rsidR="0091336E" w:rsidRPr="000320CF" w:rsidRDefault="0091336E" w:rsidP="00DB4CCE">
            <w:pPr>
              <w:pStyle w:val="TAC"/>
            </w:pPr>
            <w:r w:rsidRPr="000320CF">
              <w:rPr>
                <w:lang w:val="sv-SE" w:eastAsia="zh-CN"/>
              </w:rPr>
              <w:t>0.4 dB</w:t>
            </w:r>
          </w:p>
        </w:tc>
        <w:tc>
          <w:tcPr>
            <w:tcW w:w="4698" w:type="dxa"/>
            <w:gridSpan w:val="2"/>
          </w:tcPr>
          <w:p w14:paraId="3C62DFC6" w14:textId="77777777" w:rsidR="0091336E" w:rsidRPr="000320CF" w:rsidRDefault="0091336E" w:rsidP="00DB4CCE">
            <w:pPr>
              <w:pStyle w:val="TAL"/>
            </w:pPr>
          </w:p>
        </w:tc>
      </w:tr>
      <w:tr w:rsidR="0091336E" w:rsidRPr="000320CF" w14:paraId="0D4707F6" w14:textId="77777777" w:rsidTr="0091336E">
        <w:trPr>
          <w:cantSplit/>
          <w:jc w:val="center"/>
        </w:trPr>
        <w:tc>
          <w:tcPr>
            <w:tcW w:w="2095" w:type="dxa"/>
          </w:tcPr>
          <w:p w14:paraId="4B28F1B0" w14:textId="372A0304" w:rsidR="0091336E" w:rsidRPr="000320CF" w:rsidRDefault="00000000" w:rsidP="00DB4CCE">
            <w:pPr>
              <w:pStyle w:val="TAL"/>
              <w:rPr>
                <w:rFonts w:ascii="Times New Roman" w:hAnsi="Times New Roma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7CCCBBE9" w14:textId="61C29228" w:rsidR="0091336E" w:rsidRPr="000320CF" w:rsidRDefault="0091336E" w:rsidP="00DB4CCE">
            <w:pPr>
              <w:pStyle w:val="TAC"/>
            </w:pPr>
            <w:r w:rsidRPr="000320CF">
              <w:rPr>
                <w:lang w:val="sv-SE" w:eastAsia="zh-CN"/>
              </w:rPr>
              <w:t>1.9 d</w:t>
            </w:r>
            <w:r w:rsidRPr="000320CF">
              <w:rPr>
                <w:lang w:eastAsia="zh-CN"/>
              </w:rPr>
              <w:t>B</w:t>
            </w:r>
          </w:p>
        </w:tc>
        <w:tc>
          <w:tcPr>
            <w:tcW w:w="1134" w:type="dxa"/>
          </w:tcPr>
          <w:p w14:paraId="5551C4B7" w14:textId="006E0358" w:rsidR="0091336E" w:rsidRPr="000320CF" w:rsidRDefault="0091336E" w:rsidP="00DB4CCE">
            <w:pPr>
              <w:pStyle w:val="TAC"/>
            </w:pPr>
            <w:r w:rsidRPr="000320CF">
              <w:rPr>
                <w:lang w:val="sv-SE" w:eastAsia="zh-CN"/>
              </w:rPr>
              <w:t xml:space="preserve">2.5 </w:t>
            </w:r>
            <w:r w:rsidRPr="000320CF">
              <w:rPr>
                <w:lang w:eastAsia="zh-CN"/>
              </w:rPr>
              <w:t>dB</w:t>
            </w:r>
          </w:p>
        </w:tc>
        <w:tc>
          <w:tcPr>
            <w:tcW w:w="4698" w:type="dxa"/>
            <w:gridSpan w:val="2"/>
          </w:tcPr>
          <w:p w14:paraId="3CF4900D" w14:textId="1782EF48" w:rsidR="0091336E" w:rsidRPr="000320CF" w:rsidRDefault="00000000" w:rsidP="00DB4CCE">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901D5CE" w14:textId="77777777" w:rsidR="0091336E" w:rsidRPr="0096708D" w:rsidRDefault="0091336E" w:rsidP="0096708D"/>
    <w:p w14:paraId="11914A60" w14:textId="38BB5761" w:rsidR="004F71C3" w:rsidRPr="000320CF" w:rsidRDefault="00FF68ED" w:rsidP="00FF68ED">
      <w:pPr>
        <w:pStyle w:val="Heading3"/>
      </w:pPr>
      <w:bookmarkStart w:id="4774" w:name="_Toc61130369"/>
      <w:bookmarkStart w:id="4775" w:name="_Toc83025712"/>
      <w:bookmarkStart w:id="4776" w:name="_Toc83920286"/>
      <w:bookmarkStart w:id="4777" w:name="_Toc145319562"/>
      <w:r w:rsidRPr="000320CF">
        <w:t>10.6.4</w:t>
      </w:r>
      <w:r w:rsidRPr="000320CF">
        <w:tab/>
        <w:t>Maximum accepted test system uncertainty</w:t>
      </w:r>
      <w:bookmarkEnd w:id="4747"/>
      <w:bookmarkEnd w:id="4748"/>
      <w:bookmarkEnd w:id="4749"/>
      <w:bookmarkEnd w:id="4750"/>
      <w:bookmarkEnd w:id="4751"/>
      <w:bookmarkEnd w:id="4752"/>
      <w:bookmarkEnd w:id="4753"/>
      <w:bookmarkEnd w:id="4774"/>
      <w:bookmarkEnd w:id="4775"/>
      <w:bookmarkEnd w:id="4776"/>
      <w:bookmarkEnd w:id="4777"/>
    </w:p>
    <w:p w14:paraId="4FB0CDA1" w14:textId="0DDF09BD" w:rsidR="00FF68ED" w:rsidRPr="000320CF" w:rsidRDefault="00FF68ED" w:rsidP="00DB4CCE">
      <w:r w:rsidRPr="000320CF">
        <w:t>MU can be calculated as follows:</w:t>
      </w:r>
    </w:p>
    <w:p w14:paraId="03942F3F" w14:textId="77777777" w:rsidR="00FF68ED" w:rsidRPr="000320CF" w:rsidRDefault="00FF68ED" w:rsidP="00DB4CCE">
      <w:pPr>
        <w:pStyle w:val="EQ"/>
      </w:pPr>
      <w:r w:rsidRPr="000320CF">
        <w:tab/>
      </w:r>
      <w:r w:rsidRPr="0096708D">
        <w:object w:dxaOrig="6399" w:dyaOrig="480" w14:anchorId="1B23815F">
          <v:shape id="_x0000_i1072" type="#_x0000_t75" style="width:325pt;height:22pt" o:ole="">
            <v:imagedata r:id="rId166" o:title=""/>
          </v:shape>
          <o:OLEObject Type="Embed" ProgID="Equation.DSMT4" ShapeID="_x0000_i1072" DrawAspect="Content" ObjectID="_1757339272" r:id="rId167"/>
        </w:object>
      </w:r>
    </w:p>
    <w:p w14:paraId="66E548D2" w14:textId="3CE66E87" w:rsidR="00FF68ED" w:rsidRPr="000320CF" w:rsidRDefault="00D62EC3" w:rsidP="00DB4CCE">
      <w:pPr>
        <w:pStyle w:val="B2"/>
      </w:pPr>
      <w:r w:rsidRPr="000320CF">
        <w:tab/>
      </w:r>
      <w:r w:rsidR="00FF68ED" w:rsidRPr="000320CF">
        <w:t>With</w:t>
      </w:r>
    </w:p>
    <w:p w14:paraId="05277E54"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3C26E664">
          <v:shape id="_x0000_i1073" type="#_x0000_t75" style="width:158.5pt;height:22pt" o:ole="">
            <v:imagedata r:id="rId160" o:title=""/>
          </v:shape>
          <o:OLEObject Type="Embed" ProgID="Equation.DSMT4" ShapeID="_x0000_i1073" DrawAspect="Content" ObjectID="_1757339273" r:id="rId168"/>
        </w:object>
      </w:r>
      <w:r w:rsidRPr="0096708D">
        <w:fldChar w:fldCharType="end"/>
      </w:r>
    </w:p>
    <w:p w14:paraId="57260E6B" w14:textId="77777777" w:rsidR="00FF68ED" w:rsidRPr="000320CF" w:rsidRDefault="00FF68ED" w:rsidP="00DB4CCE">
      <w:pPr>
        <w:pStyle w:val="EQ"/>
      </w:pPr>
      <w:r w:rsidRPr="000320CF">
        <w:tab/>
      </w:r>
      <w:r w:rsidRPr="0096708D">
        <w:object w:dxaOrig="2560" w:dyaOrig="400" w14:anchorId="3B614BBE">
          <v:shape id="_x0000_i1074" type="#_x0000_t75" style="width:130pt;height:22pt" o:ole="">
            <v:imagedata r:id="rId162" o:title=""/>
          </v:shape>
          <o:OLEObject Type="Embed" ProgID="Equation.DSMT4" ShapeID="_x0000_i1074" DrawAspect="Content" ObjectID="_1757339274" r:id="rId169"/>
        </w:object>
      </w:r>
    </w:p>
    <w:p w14:paraId="6A03F7A9" w14:textId="1CF64B99" w:rsidR="00FF68ED" w:rsidRPr="000320CF" w:rsidRDefault="00D62EC3" w:rsidP="00DB4CCE">
      <w:pPr>
        <w:pStyle w:val="B2"/>
      </w:pPr>
      <w:r w:rsidRPr="000320CF">
        <w:tab/>
      </w:r>
      <w:r w:rsidR="00FF68ED" w:rsidRPr="000320CF">
        <w:t>And</w:t>
      </w:r>
    </w:p>
    <w:p w14:paraId="3540F19A" w14:textId="77777777" w:rsidR="00FF68ED" w:rsidRPr="000320CF" w:rsidRDefault="00FF68ED" w:rsidP="00DB4CCE">
      <w:pPr>
        <w:pStyle w:val="EQ"/>
      </w:pPr>
      <w:r w:rsidRPr="000320CF">
        <w:tab/>
      </w:r>
      <w:r w:rsidRPr="0096708D">
        <w:rPr>
          <w:position w:val="-14"/>
        </w:rPr>
        <w:object w:dxaOrig="2320" w:dyaOrig="400" w14:anchorId="1EA38175">
          <v:shape id="_x0000_i1075" type="#_x0000_t75" style="width:116pt;height:22pt" o:ole="">
            <v:imagedata r:id="rId164" o:title=""/>
          </v:shape>
          <o:OLEObject Type="Embed" ProgID="Equation.DSMT4" ShapeID="_x0000_i1075" DrawAspect="Content" ObjectID="_1757339275" r:id="rId170"/>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5A64E451" w14:textId="4EEB80FA" w:rsidR="00FF68ED" w:rsidRPr="000320CF" w:rsidRDefault="00FF68ED" w:rsidP="00DB4CCE">
      <w:pPr>
        <w:pStyle w:val="TH"/>
      </w:pPr>
      <w:r w:rsidRPr="000320CF">
        <w:lastRenderedPageBreak/>
        <w:t xml:space="preserve">Table </w:t>
      </w:r>
      <w:r w:rsidR="000833D5" w:rsidRPr="000320CF">
        <w:t>10.6.4</w:t>
      </w:r>
      <w:r w:rsidRPr="000320CF">
        <w:t>-</w:t>
      </w:r>
      <w:r w:rsidR="000833D5" w:rsidRPr="000320CF">
        <w:t>1</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0320CF" w14:paraId="43B5AFDB" w14:textId="77777777" w:rsidTr="00F24DAC">
        <w:trPr>
          <w:cantSplit/>
          <w:jc w:val="center"/>
        </w:trPr>
        <w:tc>
          <w:tcPr>
            <w:tcW w:w="3877" w:type="dxa"/>
            <w:tcBorders>
              <w:bottom w:val="nil"/>
            </w:tcBorders>
            <w:shd w:val="clear" w:color="auto" w:fill="auto"/>
          </w:tcPr>
          <w:p w14:paraId="6B97CE1E" w14:textId="77777777" w:rsidR="002B1E26" w:rsidRPr="000320CF" w:rsidRDefault="002B1E26" w:rsidP="00DB4CCE">
            <w:pPr>
              <w:pStyle w:val="TAH"/>
            </w:pPr>
            <w:r w:rsidRPr="000320CF">
              <w:t>Test System Uncertainty</w:t>
            </w:r>
          </w:p>
        </w:tc>
        <w:tc>
          <w:tcPr>
            <w:tcW w:w="5754" w:type="dxa"/>
            <w:gridSpan w:val="4"/>
          </w:tcPr>
          <w:p w14:paraId="39CB34C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3E9A3166" w14:textId="77777777" w:rsidTr="00F24DAC">
        <w:trPr>
          <w:cantSplit/>
          <w:jc w:val="center"/>
        </w:trPr>
        <w:tc>
          <w:tcPr>
            <w:tcW w:w="3877" w:type="dxa"/>
            <w:tcBorders>
              <w:top w:val="nil"/>
              <w:bottom w:val="nil"/>
            </w:tcBorders>
            <w:shd w:val="clear" w:color="auto" w:fill="auto"/>
          </w:tcPr>
          <w:p w14:paraId="2C28496A" w14:textId="77777777" w:rsidR="002B1E26" w:rsidRPr="000320CF" w:rsidRDefault="002B1E26" w:rsidP="00DB4CCE">
            <w:pPr>
              <w:pStyle w:val="TAH"/>
            </w:pPr>
          </w:p>
        </w:tc>
        <w:tc>
          <w:tcPr>
            <w:tcW w:w="2877" w:type="dxa"/>
            <w:gridSpan w:val="2"/>
          </w:tcPr>
          <w:p w14:paraId="20952DB8" w14:textId="77777777" w:rsidR="002B1E26" w:rsidRPr="000320CF" w:rsidRDefault="002B1E26" w:rsidP="00DB4CCE">
            <w:pPr>
              <w:pStyle w:val="TAH"/>
            </w:pPr>
            <w:r w:rsidRPr="000320CF">
              <w:t>IAC</w:t>
            </w:r>
          </w:p>
        </w:tc>
        <w:tc>
          <w:tcPr>
            <w:tcW w:w="2877" w:type="dxa"/>
            <w:gridSpan w:val="2"/>
          </w:tcPr>
          <w:p w14:paraId="1607A6E4" w14:textId="77777777" w:rsidR="002B1E26" w:rsidRPr="000320CF" w:rsidRDefault="002B1E26" w:rsidP="00DB4CCE">
            <w:pPr>
              <w:pStyle w:val="TAH"/>
            </w:pPr>
            <w:r w:rsidRPr="000320CF">
              <w:t>CATR</w:t>
            </w:r>
          </w:p>
        </w:tc>
      </w:tr>
      <w:tr w:rsidR="002B1E26" w:rsidRPr="000320CF" w14:paraId="6AE9C65D" w14:textId="77777777" w:rsidTr="00F24DAC">
        <w:trPr>
          <w:cantSplit/>
          <w:jc w:val="center"/>
        </w:trPr>
        <w:tc>
          <w:tcPr>
            <w:tcW w:w="3877" w:type="dxa"/>
            <w:tcBorders>
              <w:top w:val="nil"/>
            </w:tcBorders>
            <w:shd w:val="clear" w:color="auto" w:fill="auto"/>
          </w:tcPr>
          <w:p w14:paraId="3C65F537" w14:textId="77777777" w:rsidR="002B1E26" w:rsidRPr="000320CF" w:rsidRDefault="002B1E26" w:rsidP="00DB4CCE">
            <w:pPr>
              <w:pStyle w:val="TAH"/>
            </w:pPr>
          </w:p>
        </w:tc>
        <w:tc>
          <w:tcPr>
            <w:tcW w:w="1459" w:type="dxa"/>
          </w:tcPr>
          <w:p w14:paraId="2E7D0CAF" w14:textId="379241BD"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tcPr>
          <w:p w14:paraId="0E5C56EA" w14:textId="033E4235"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59" w:type="dxa"/>
          </w:tcPr>
          <w:p w14:paraId="077F1179" w14:textId="5DB26A91"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shd w:val="clear" w:color="auto" w:fill="auto"/>
          </w:tcPr>
          <w:p w14:paraId="30CE06DB" w14:textId="1FD8929E"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38B37BFA" w14:textId="77777777" w:rsidTr="00F24DAC">
        <w:trPr>
          <w:cantSplit/>
          <w:jc w:val="center"/>
        </w:trPr>
        <w:tc>
          <w:tcPr>
            <w:tcW w:w="3877" w:type="dxa"/>
            <w:shd w:val="clear" w:color="auto" w:fill="auto"/>
          </w:tcPr>
          <w:p w14:paraId="256BD09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59" w:type="dxa"/>
          </w:tcPr>
          <w:p w14:paraId="342D7BBB" w14:textId="77777777" w:rsidR="00FF68ED" w:rsidRPr="000320CF" w:rsidRDefault="00FF68ED" w:rsidP="00DB4CCE">
            <w:pPr>
              <w:pStyle w:val="TAC"/>
            </w:pPr>
            <w:r w:rsidRPr="000320CF">
              <w:t>1</w:t>
            </w:r>
          </w:p>
        </w:tc>
        <w:tc>
          <w:tcPr>
            <w:tcW w:w="1418" w:type="dxa"/>
          </w:tcPr>
          <w:p w14:paraId="4FF09717" w14:textId="77777777" w:rsidR="00FF68ED" w:rsidRPr="000320CF" w:rsidRDefault="00FF68ED" w:rsidP="00DB4CCE">
            <w:pPr>
              <w:pStyle w:val="TAC"/>
            </w:pPr>
            <w:r w:rsidRPr="000320CF">
              <w:t>1.30</w:t>
            </w:r>
          </w:p>
        </w:tc>
        <w:tc>
          <w:tcPr>
            <w:tcW w:w="1459" w:type="dxa"/>
          </w:tcPr>
          <w:p w14:paraId="5BE1253F" w14:textId="77777777" w:rsidR="00FF68ED" w:rsidRPr="000320CF" w:rsidRDefault="00FF68ED" w:rsidP="00DB4CCE">
            <w:pPr>
              <w:pStyle w:val="TAC"/>
            </w:pPr>
            <w:r w:rsidRPr="000320CF">
              <w:t>1</w:t>
            </w:r>
          </w:p>
        </w:tc>
        <w:tc>
          <w:tcPr>
            <w:tcW w:w="1418" w:type="dxa"/>
            <w:shd w:val="clear" w:color="auto" w:fill="auto"/>
          </w:tcPr>
          <w:p w14:paraId="675EBE32" w14:textId="77777777" w:rsidR="00FF68ED" w:rsidRPr="000320CF" w:rsidRDefault="00FF68ED" w:rsidP="00DB4CCE">
            <w:pPr>
              <w:pStyle w:val="TAC"/>
            </w:pPr>
            <w:r w:rsidRPr="000320CF">
              <w:t>1.30</w:t>
            </w:r>
          </w:p>
        </w:tc>
      </w:tr>
      <w:tr w:rsidR="00FF68ED" w:rsidRPr="000320CF" w14:paraId="64A94420" w14:textId="77777777" w:rsidTr="00F24DAC">
        <w:trPr>
          <w:cantSplit/>
          <w:jc w:val="center"/>
        </w:trPr>
        <w:tc>
          <w:tcPr>
            <w:tcW w:w="3877" w:type="dxa"/>
            <w:shd w:val="clear" w:color="auto" w:fill="auto"/>
          </w:tcPr>
          <w:p w14:paraId="58A7EA4E" w14:textId="77777777" w:rsidR="00FF68ED" w:rsidRPr="000320CF" w:rsidRDefault="00FF68ED" w:rsidP="00DB4CCE">
            <w:pPr>
              <w:pStyle w:val="TAC"/>
            </w:pPr>
            <w:r w:rsidRPr="000320CF">
              <w:t>MU</w:t>
            </w:r>
            <w:r w:rsidRPr="000320CF">
              <w:rPr>
                <w:vertAlign w:val="subscript"/>
              </w:rPr>
              <w:t>conductedmodint</w:t>
            </w:r>
            <w:r w:rsidRPr="000320CF">
              <w:t xml:space="preserve"> (Modulated interferer signal level error)</w:t>
            </w:r>
          </w:p>
        </w:tc>
        <w:tc>
          <w:tcPr>
            <w:tcW w:w="1459" w:type="dxa"/>
          </w:tcPr>
          <w:p w14:paraId="3CD48CED" w14:textId="77777777" w:rsidR="00FF68ED" w:rsidRPr="000320CF" w:rsidRDefault="00FF68ED" w:rsidP="00DB4CCE">
            <w:pPr>
              <w:pStyle w:val="TAC"/>
            </w:pPr>
            <w:r w:rsidRPr="000320CF">
              <w:t>1</w:t>
            </w:r>
          </w:p>
        </w:tc>
        <w:tc>
          <w:tcPr>
            <w:tcW w:w="1418" w:type="dxa"/>
          </w:tcPr>
          <w:p w14:paraId="412F2ABA" w14:textId="77777777" w:rsidR="00FF68ED" w:rsidRPr="000320CF" w:rsidRDefault="00FF68ED" w:rsidP="00DB4CCE">
            <w:pPr>
              <w:pStyle w:val="TAC"/>
            </w:pPr>
            <w:r w:rsidRPr="000320CF">
              <w:t>1.30</w:t>
            </w:r>
          </w:p>
        </w:tc>
        <w:tc>
          <w:tcPr>
            <w:tcW w:w="1459" w:type="dxa"/>
          </w:tcPr>
          <w:p w14:paraId="4986F81D" w14:textId="77777777" w:rsidR="00FF68ED" w:rsidRPr="000320CF" w:rsidRDefault="00FF68ED" w:rsidP="00DB4CCE">
            <w:pPr>
              <w:pStyle w:val="TAC"/>
            </w:pPr>
            <w:r w:rsidRPr="000320CF">
              <w:t>1</w:t>
            </w:r>
          </w:p>
        </w:tc>
        <w:tc>
          <w:tcPr>
            <w:tcW w:w="1418" w:type="dxa"/>
            <w:shd w:val="clear" w:color="auto" w:fill="auto"/>
          </w:tcPr>
          <w:p w14:paraId="59E94281" w14:textId="77777777" w:rsidR="00FF68ED" w:rsidRPr="000320CF" w:rsidRDefault="00FF68ED" w:rsidP="00DB4CCE">
            <w:pPr>
              <w:pStyle w:val="TAC"/>
            </w:pPr>
            <w:r w:rsidRPr="000320CF">
              <w:t>1.30</w:t>
            </w:r>
          </w:p>
        </w:tc>
      </w:tr>
      <w:tr w:rsidR="00FF68ED" w:rsidRPr="000320CF" w14:paraId="7E98FA5A" w14:textId="77777777" w:rsidTr="00F24DAC">
        <w:trPr>
          <w:cantSplit/>
          <w:jc w:val="center"/>
        </w:trPr>
        <w:tc>
          <w:tcPr>
            <w:tcW w:w="3877" w:type="dxa"/>
            <w:shd w:val="clear" w:color="auto" w:fill="auto"/>
          </w:tcPr>
          <w:p w14:paraId="4CA763BB" w14:textId="77777777" w:rsidR="00FF68ED" w:rsidRPr="000320CF" w:rsidRDefault="00FF68ED" w:rsidP="00DB4CCE">
            <w:pPr>
              <w:pStyle w:val="TAC"/>
            </w:pPr>
            <w:r w:rsidRPr="000320CF">
              <w:t>MU</w:t>
            </w:r>
            <w:r w:rsidRPr="000320CF">
              <w:rPr>
                <w:vertAlign w:val="subscript"/>
              </w:rPr>
              <w:t>conductedCWint</w:t>
            </w:r>
            <w:r w:rsidRPr="000320CF">
              <w:t xml:space="preserve"> (CW interferer signal level error)</w:t>
            </w:r>
          </w:p>
        </w:tc>
        <w:tc>
          <w:tcPr>
            <w:tcW w:w="1459" w:type="dxa"/>
          </w:tcPr>
          <w:p w14:paraId="4CA9CA2F" w14:textId="77777777" w:rsidR="00FF68ED" w:rsidRPr="000320CF" w:rsidRDefault="00FF68ED" w:rsidP="00DB4CCE">
            <w:pPr>
              <w:pStyle w:val="TAC"/>
            </w:pPr>
            <w:r w:rsidRPr="000320CF">
              <w:t>0.7</w:t>
            </w:r>
          </w:p>
        </w:tc>
        <w:tc>
          <w:tcPr>
            <w:tcW w:w="1418" w:type="dxa"/>
          </w:tcPr>
          <w:p w14:paraId="28BE5154" w14:textId="77777777" w:rsidR="00FF68ED" w:rsidRPr="000320CF" w:rsidRDefault="00FF68ED" w:rsidP="00DB4CCE">
            <w:pPr>
              <w:pStyle w:val="TAC"/>
            </w:pPr>
            <w:r w:rsidRPr="000320CF">
              <w:t>1.08</w:t>
            </w:r>
          </w:p>
        </w:tc>
        <w:tc>
          <w:tcPr>
            <w:tcW w:w="1459" w:type="dxa"/>
          </w:tcPr>
          <w:p w14:paraId="2842DEB5" w14:textId="77777777" w:rsidR="00FF68ED" w:rsidRPr="000320CF" w:rsidRDefault="00FF68ED" w:rsidP="00DB4CCE">
            <w:pPr>
              <w:pStyle w:val="TAC"/>
            </w:pPr>
            <w:r w:rsidRPr="000320CF">
              <w:t>0.7</w:t>
            </w:r>
          </w:p>
        </w:tc>
        <w:tc>
          <w:tcPr>
            <w:tcW w:w="1418" w:type="dxa"/>
            <w:shd w:val="clear" w:color="auto" w:fill="auto"/>
          </w:tcPr>
          <w:p w14:paraId="28667B68" w14:textId="77777777" w:rsidR="00FF68ED" w:rsidRPr="000320CF" w:rsidRDefault="00FF68ED" w:rsidP="00DB4CCE">
            <w:pPr>
              <w:pStyle w:val="TAC"/>
            </w:pPr>
            <w:r w:rsidRPr="000320CF">
              <w:t>1.09</w:t>
            </w:r>
          </w:p>
        </w:tc>
      </w:tr>
      <w:tr w:rsidR="00FF68ED" w:rsidRPr="000320CF" w14:paraId="684999C0" w14:textId="77777777" w:rsidTr="00F24DAC">
        <w:trPr>
          <w:cantSplit/>
          <w:jc w:val="center"/>
        </w:trPr>
        <w:tc>
          <w:tcPr>
            <w:tcW w:w="3877" w:type="dxa"/>
            <w:shd w:val="clear" w:color="auto" w:fill="auto"/>
          </w:tcPr>
          <w:p w14:paraId="4DC94A07"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59" w:type="dxa"/>
          </w:tcPr>
          <w:p w14:paraId="3E29C7C8" w14:textId="77777777" w:rsidR="00FF68ED" w:rsidRPr="000320CF" w:rsidRDefault="00FF68ED" w:rsidP="00DB4CCE">
            <w:pPr>
              <w:pStyle w:val="TAC"/>
            </w:pPr>
            <w:r w:rsidRPr="000320CF">
              <w:t>0.64</w:t>
            </w:r>
          </w:p>
        </w:tc>
        <w:tc>
          <w:tcPr>
            <w:tcW w:w="1418" w:type="dxa"/>
          </w:tcPr>
          <w:p w14:paraId="63E22A4E" w14:textId="77777777" w:rsidR="00FF68ED" w:rsidRPr="000320CF" w:rsidRDefault="00FF68ED" w:rsidP="00DB4CCE">
            <w:pPr>
              <w:pStyle w:val="TAC"/>
            </w:pPr>
            <w:r w:rsidRPr="000320CF">
              <w:t>0.77</w:t>
            </w:r>
          </w:p>
        </w:tc>
        <w:tc>
          <w:tcPr>
            <w:tcW w:w="1459" w:type="dxa"/>
          </w:tcPr>
          <w:p w14:paraId="767DECB1" w14:textId="77777777" w:rsidR="00FF68ED" w:rsidRPr="000320CF" w:rsidRDefault="00FF68ED" w:rsidP="00DB4CCE">
            <w:pPr>
              <w:pStyle w:val="TAC"/>
            </w:pPr>
            <w:r w:rsidRPr="000320CF">
              <w:t>0.71</w:t>
            </w:r>
          </w:p>
        </w:tc>
        <w:tc>
          <w:tcPr>
            <w:tcW w:w="1418" w:type="dxa"/>
            <w:shd w:val="clear" w:color="auto" w:fill="auto"/>
          </w:tcPr>
          <w:p w14:paraId="57EE33E4" w14:textId="77777777" w:rsidR="00FF68ED" w:rsidRPr="000320CF" w:rsidRDefault="00FF68ED" w:rsidP="00DB4CCE">
            <w:pPr>
              <w:pStyle w:val="TAC"/>
            </w:pPr>
            <w:r w:rsidRPr="000320CF">
              <w:t>0.83</w:t>
            </w:r>
          </w:p>
        </w:tc>
      </w:tr>
      <w:tr w:rsidR="00FF68ED" w:rsidRPr="000320CF" w14:paraId="5390B8FB" w14:textId="77777777" w:rsidTr="00F24DAC">
        <w:trPr>
          <w:cantSplit/>
          <w:jc w:val="center"/>
        </w:trPr>
        <w:tc>
          <w:tcPr>
            <w:tcW w:w="3877" w:type="dxa"/>
            <w:shd w:val="clear" w:color="auto" w:fill="auto"/>
          </w:tcPr>
          <w:p w14:paraId="6A9C587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59" w:type="dxa"/>
          </w:tcPr>
          <w:p w14:paraId="0AFB3895" w14:textId="77777777" w:rsidR="00FF68ED" w:rsidRPr="000320CF" w:rsidRDefault="00FF68ED" w:rsidP="00DB4CCE">
            <w:pPr>
              <w:pStyle w:val="TAC"/>
            </w:pPr>
            <w:r w:rsidRPr="000320CF">
              <w:t>0.46</w:t>
            </w:r>
          </w:p>
        </w:tc>
        <w:tc>
          <w:tcPr>
            <w:tcW w:w="1418" w:type="dxa"/>
          </w:tcPr>
          <w:p w14:paraId="62B6740F" w14:textId="77777777" w:rsidR="00FF68ED" w:rsidRPr="000320CF" w:rsidRDefault="00FF68ED" w:rsidP="00DB4CCE">
            <w:pPr>
              <w:pStyle w:val="TAC"/>
            </w:pPr>
            <w:r w:rsidRPr="000320CF">
              <w:t>0.58</w:t>
            </w:r>
          </w:p>
        </w:tc>
        <w:tc>
          <w:tcPr>
            <w:tcW w:w="1459" w:type="dxa"/>
          </w:tcPr>
          <w:p w14:paraId="0C8F4BAE" w14:textId="77777777" w:rsidR="00FF68ED" w:rsidRPr="000320CF" w:rsidRDefault="00FF68ED" w:rsidP="00DB4CCE">
            <w:pPr>
              <w:pStyle w:val="TAC"/>
            </w:pPr>
            <w:r w:rsidRPr="000320CF">
              <w:t>0.46</w:t>
            </w:r>
          </w:p>
        </w:tc>
        <w:tc>
          <w:tcPr>
            <w:tcW w:w="1418" w:type="dxa"/>
            <w:shd w:val="clear" w:color="auto" w:fill="auto"/>
          </w:tcPr>
          <w:p w14:paraId="7056F8B9" w14:textId="77777777" w:rsidR="00FF68ED" w:rsidRPr="000320CF" w:rsidRDefault="00FF68ED" w:rsidP="00DB4CCE">
            <w:pPr>
              <w:pStyle w:val="TAC"/>
            </w:pPr>
            <w:r w:rsidRPr="000320CF">
              <w:t>0.58</w:t>
            </w:r>
          </w:p>
        </w:tc>
      </w:tr>
      <w:tr w:rsidR="00FF68ED" w:rsidRPr="000320CF" w14:paraId="02A35C0F" w14:textId="77777777" w:rsidTr="00F24DAC">
        <w:trPr>
          <w:cantSplit/>
          <w:jc w:val="center"/>
        </w:trPr>
        <w:tc>
          <w:tcPr>
            <w:tcW w:w="3877" w:type="dxa"/>
            <w:shd w:val="clear" w:color="auto" w:fill="auto"/>
          </w:tcPr>
          <w:p w14:paraId="7215650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59" w:type="dxa"/>
          </w:tcPr>
          <w:p w14:paraId="39D284D5" w14:textId="77777777" w:rsidR="00FF68ED" w:rsidRPr="000320CF" w:rsidRDefault="00FF68ED" w:rsidP="00DB4CCE">
            <w:pPr>
              <w:pStyle w:val="TAC"/>
            </w:pPr>
            <w:r w:rsidRPr="000320CF">
              <w:t>0.16</w:t>
            </w:r>
          </w:p>
        </w:tc>
        <w:tc>
          <w:tcPr>
            <w:tcW w:w="1418" w:type="dxa"/>
          </w:tcPr>
          <w:p w14:paraId="5C3EA270" w14:textId="77777777" w:rsidR="00FF68ED" w:rsidRPr="000320CF" w:rsidRDefault="00FF68ED" w:rsidP="00DB4CCE">
            <w:pPr>
              <w:pStyle w:val="TAC"/>
            </w:pPr>
            <w:r w:rsidRPr="000320CF">
              <w:t>0.28</w:t>
            </w:r>
          </w:p>
        </w:tc>
        <w:tc>
          <w:tcPr>
            <w:tcW w:w="1459" w:type="dxa"/>
          </w:tcPr>
          <w:p w14:paraId="69EA9254" w14:textId="77777777" w:rsidR="00FF68ED" w:rsidRPr="000320CF" w:rsidRDefault="00FF68ED" w:rsidP="00DB4CCE">
            <w:pPr>
              <w:pStyle w:val="TAC"/>
            </w:pPr>
            <w:r w:rsidRPr="000320CF">
              <w:t>0.15</w:t>
            </w:r>
          </w:p>
        </w:tc>
        <w:tc>
          <w:tcPr>
            <w:tcW w:w="1418" w:type="dxa"/>
            <w:shd w:val="clear" w:color="auto" w:fill="auto"/>
          </w:tcPr>
          <w:p w14:paraId="66FC9314" w14:textId="77777777" w:rsidR="00FF68ED" w:rsidRPr="000320CF" w:rsidRDefault="00FF68ED" w:rsidP="00DB4CCE">
            <w:pPr>
              <w:pStyle w:val="TAC"/>
            </w:pPr>
            <w:r w:rsidRPr="000320CF">
              <w:t>0.28</w:t>
            </w:r>
          </w:p>
        </w:tc>
      </w:tr>
      <w:tr w:rsidR="00FF68ED" w:rsidRPr="000320CF" w14:paraId="2DA162BF" w14:textId="77777777" w:rsidTr="00F24DAC">
        <w:trPr>
          <w:cantSplit/>
          <w:jc w:val="center"/>
        </w:trPr>
        <w:tc>
          <w:tcPr>
            <w:tcW w:w="3877" w:type="dxa"/>
            <w:shd w:val="clear" w:color="auto" w:fill="auto"/>
          </w:tcPr>
          <w:p w14:paraId="500F4D3E"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59" w:type="dxa"/>
          </w:tcPr>
          <w:p w14:paraId="76131A4A" w14:textId="77777777" w:rsidR="00FF68ED" w:rsidRPr="000320CF" w:rsidRDefault="00FF68ED" w:rsidP="00DB4CCE">
            <w:pPr>
              <w:pStyle w:val="TAC"/>
            </w:pPr>
            <w:r w:rsidRPr="000320CF">
              <w:t>0.4</w:t>
            </w:r>
          </w:p>
        </w:tc>
        <w:tc>
          <w:tcPr>
            <w:tcW w:w="1418" w:type="dxa"/>
          </w:tcPr>
          <w:p w14:paraId="55E486C3" w14:textId="77777777" w:rsidR="00FF68ED" w:rsidRPr="000320CF" w:rsidRDefault="00FF68ED" w:rsidP="00DB4CCE">
            <w:pPr>
              <w:pStyle w:val="TAC"/>
            </w:pPr>
            <w:r w:rsidRPr="000320CF">
              <w:t>0.4</w:t>
            </w:r>
          </w:p>
        </w:tc>
        <w:tc>
          <w:tcPr>
            <w:tcW w:w="1459" w:type="dxa"/>
          </w:tcPr>
          <w:p w14:paraId="3B12C6AC" w14:textId="77777777" w:rsidR="00FF68ED" w:rsidRPr="000320CF" w:rsidRDefault="00FF68ED" w:rsidP="00DB4CCE">
            <w:pPr>
              <w:pStyle w:val="TAC"/>
            </w:pPr>
            <w:r w:rsidRPr="000320CF">
              <w:t>0.4</w:t>
            </w:r>
          </w:p>
        </w:tc>
        <w:tc>
          <w:tcPr>
            <w:tcW w:w="1418" w:type="dxa"/>
            <w:shd w:val="clear" w:color="auto" w:fill="auto"/>
          </w:tcPr>
          <w:p w14:paraId="5A5C9A89" w14:textId="77777777" w:rsidR="00FF68ED" w:rsidRPr="000320CF" w:rsidRDefault="00FF68ED" w:rsidP="00DB4CCE">
            <w:pPr>
              <w:pStyle w:val="TAC"/>
            </w:pPr>
            <w:r w:rsidRPr="000320CF">
              <w:t>0.4</w:t>
            </w:r>
          </w:p>
        </w:tc>
      </w:tr>
      <w:tr w:rsidR="00FF68ED" w:rsidRPr="000320CF" w14:paraId="12EE91AF" w14:textId="77777777" w:rsidTr="00F24DAC">
        <w:trPr>
          <w:cantSplit/>
          <w:jc w:val="center"/>
        </w:trPr>
        <w:tc>
          <w:tcPr>
            <w:tcW w:w="3877" w:type="dxa"/>
            <w:shd w:val="clear" w:color="auto" w:fill="auto"/>
          </w:tcPr>
          <w:p w14:paraId="2355FF39" w14:textId="77777777" w:rsidR="00FF68ED" w:rsidRPr="000320CF" w:rsidRDefault="00FF68ED" w:rsidP="00DB4CCE">
            <w:pPr>
              <w:pStyle w:val="TAC"/>
            </w:pPr>
            <w:r w:rsidRPr="000320CF">
              <w:t>Combined standard uncertainty (1σ)</w:t>
            </w:r>
          </w:p>
        </w:tc>
        <w:tc>
          <w:tcPr>
            <w:tcW w:w="1459" w:type="dxa"/>
          </w:tcPr>
          <w:p w14:paraId="352CEC46" w14:textId="77777777" w:rsidR="00FF68ED" w:rsidRPr="000320CF" w:rsidRDefault="00FF68ED" w:rsidP="00DB4CCE">
            <w:pPr>
              <w:pStyle w:val="TAC"/>
            </w:pPr>
            <w:r w:rsidRPr="000320CF">
              <w:t>1.24</w:t>
            </w:r>
          </w:p>
        </w:tc>
        <w:tc>
          <w:tcPr>
            <w:tcW w:w="1418" w:type="dxa"/>
          </w:tcPr>
          <w:p w14:paraId="1771069C" w14:textId="77777777" w:rsidR="00FF68ED" w:rsidRPr="000320CF" w:rsidRDefault="00FF68ED" w:rsidP="00DB4CCE">
            <w:pPr>
              <w:pStyle w:val="TAC"/>
            </w:pPr>
            <w:r w:rsidRPr="000320CF">
              <w:t>1.57</w:t>
            </w:r>
          </w:p>
        </w:tc>
        <w:tc>
          <w:tcPr>
            <w:tcW w:w="1459" w:type="dxa"/>
          </w:tcPr>
          <w:p w14:paraId="66174598" w14:textId="77777777" w:rsidR="00FF68ED" w:rsidRPr="000320CF" w:rsidRDefault="00FF68ED" w:rsidP="00DB4CCE">
            <w:pPr>
              <w:pStyle w:val="TAC"/>
            </w:pPr>
            <w:r w:rsidRPr="000320CF">
              <w:t>1.32</w:t>
            </w:r>
          </w:p>
        </w:tc>
        <w:tc>
          <w:tcPr>
            <w:tcW w:w="1418" w:type="dxa"/>
            <w:shd w:val="clear" w:color="auto" w:fill="auto"/>
          </w:tcPr>
          <w:p w14:paraId="25D5B788" w14:textId="77777777" w:rsidR="00FF68ED" w:rsidRPr="000320CF" w:rsidRDefault="00FF68ED" w:rsidP="00DB4CCE">
            <w:pPr>
              <w:pStyle w:val="TAC"/>
            </w:pPr>
            <w:r w:rsidRPr="000320CF">
              <w:t>1.62</w:t>
            </w:r>
          </w:p>
        </w:tc>
      </w:tr>
      <w:tr w:rsidR="00FF68ED" w:rsidRPr="000320CF" w14:paraId="3C62B906" w14:textId="77777777" w:rsidTr="00F24DAC">
        <w:trPr>
          <w:cantSplit/>
          <w:jc w:val="center"/>
        </w:trPr>
        <w:tc>
          <w:tcPr>
            <w:tcW w:w="3877" w:type="dxa"/>
            <w:shd w:val="clear" w:color="auto" w:fill="auto"/>
          </w:tcPr>
          <w:p w14:paraId="65579FAB" w14:textId="77777777" w:rsidR="00FF68ED" w:rsidRPr="000320CF" w:rsidDel="00014DAC" w:rsidRDefault="00FF68ED" w:rsidP="00DB4CCE">
            <w:pPr>
              <w:pStyle w:val="TAC"/>
            </w:pPr>
            <w:r w:rsidRPr="000320CF">
              <w:t>Expanded uncertainty (1.96σ - confidence interval of 95 %)</w:t>
            </w:r>
          </w:p>
        </w:tc>
        <w:tc>
          <w:tcPr>
            <w:tcW w:w="1459" w:type="dxa"/>
          </w:tcPr>
          <w:p w14:paraId="6D954CB1" w14:textId="77777777" w:rsidR="00FF68ED" w:rsidRPr="000320CF" w:rsidRDefault="00FF68ED" w:rsidP="00DB4CCE">
            <w:pPr>
              <w:pStyle w:val="TAC"/>
            </w:pPr>
            <w:r w:rsidRPr="000320CF">
              <w:t>2.43</w:t>
            </w:r>
          </w:p>
        </w:tc>
        <w:tc>
          <w:tcPr>
            <w:tcW w:w="1418" w:type="dxa"/>
          </w:tcPr>
          <w:p w14:paraId="13AC1FE2" w14:textId="77777777" w:rsidR="00FF68ED" w:rsidRPr="000320CF" w:rsidRDefault="00FF68ED" w:rsidP="00DB4CCE">
            <w:pPr>
              <w:pStyle w:val="TAC"/>
            </w:pPr>
            <w:r w:rsidRPr="000320CF">
              <w:t>3.09</w:t>
            </w:r>
          </w:p>
        </w:tc>
        <w:tc>
          <w:tcPr>
            <w:tcW w:w="1459" w:type="dxa"/>
          </w:tcPr>
          <w:p w14:paraId="4D4FE510" w14:textId="77777777" w:rsidR="00FF68ED" w:rsidRPr="000320CF" w:rsidRDefault="00FF68ED" w:rsidP="00DB4CCE">
            <w:pPr>
              <w:pStyle w:val="TAC"/>
            </w:pPr>
            <w:r w:rsidRPr="000320CF">
              <w:t>2.60</w:t>
            </w:r>
          </w:p>
        </w:tc>
        <w:tc>
          <w:tcPr>
            <w:tcW w:w="1418" w:type="dxa"/>
            <w:shd w:val="clear" w:color="auto" w:fill="auto"/>
          </w:tcPr>
          <w:p w14:paraId="0D1366FD" w14:textId="77777777" w:rsidR="00FF68ED" w:rsidRPr="000320CF" w:rsidRDefault="00FF68ED" w:rsidP="00DB4CCE">
            <w:pPr>
              <w:pStyle w:val="TAC"/>
            </w:pPr>
            <w:r w:rsidRPr="000320CF">
              <w:t>3.17</w:t>
            </w:r>
          </w:p>
        </w:tc>
      </w:tr>
    </w:tbl>
    <w:p w14:paraId="3260EF1A" w14:textId="77777777" w:rsidR="00FF68ED" w:rsidRPr="000320CF" w:rsidRDefault="00FF68ED" w:rsidP="00DB4CCE"/>
    <w:p w14:paraId="0FEDCEC5" w14:textId="479B01BD" w:rsidR="0033029B" w:rsidRPr="000320CF" w:rsidRDefault="00FF68ED" w:rsidP="00DB4CCE">
      <w:r w:rsidRPr="000320CF">
        <w:t>Substituting the variables above into the formula, the MU for each receiver directional requirement can be calculated as shown in table below.</w:t>
      </w:r>
    </w:p>
    <w:p w14:paraId="4BFB84A6" w14:textId="029A8ECA" w:rsidR="0033029B" w:rsidRPr="000320CF" w:rsidRDefault="0033029B"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7029A9F" w14:textId="77777777" w:rsidR="004F71C3" w:rsidRPr="000320CF" w:rsidRDefault="0033029B"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RX IMD</w:t>
      </w:r>
      <w:r w:rsidRPr="000320CF">
        <w:rPr>
          <w:lang w:eastAsia="zh-CN"/>
        </w:rPr>
        <w:t xml:space="preserve"> test </w:t>
      </w:r>
      <w:r w:rsidRPr="000320CF">
        <w:t>can be derived from values captured in table</w:t>
      </w:r>
      <w:r w:rsidRPr="000320CF">
        <w:rPr>
          <w:lang w:eastAsia="ko-KR"/>
        </w:rPr>
        <w:t xml:space="preserve"> 10.6.4-1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 xml:space="preserve">OTA RX IMD </w:t>
      </w:r>
      <w:r w:rsidRPr="000320CF">
        <w:t>test requirements.</w:t>
      </w:r>
    </w:p>
    <w:p w14:paraId="58D9F170" w14:textId="79F28CDE" w:rsidR="00FF68ED" w:rsidRPr="000320CF" w:rsidRDefault="00FF68ED" w:rsidP="00DB4CCE">
      <w:pPr>
        <w:pStyle w:val="TH"/>
      </w:pPr>
      <w:r w:rsidRPr="000320CF">
        <w:t xml:space="preserve">Table </w:t>
      </w:r>
      <w:r w:rsidR="000833D5" w:rsidRPr="000320CF">
        <w:t>10.6.4</w:t>
      </w:r>
      <w:r w:rsidRPr="000320CF">
        <w:t>-</w:t>
      </w:r>
      <w:r w:rsidR="000833D5" w:rsidRPr="000320CF">
        <w:t>2</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2A90B989" w14:textId="77777777" w:rsidTr="00F24DAC">
        <w:trPr>
          <w:cantSplit/>
          <w:jc w:val="center"/>
        </w:trPr>
        <w:tc>
          <w:tcPr>
            <w:tcW w:w="5141" w:type="dxa"/>
            <w:shd w:val="clear" w:color="auto" w:fill="auto"/>
          </w:tcPr>
          <w:p w14:paraId="3C102CAE" w14:textId="77777777" w:rsidR="00FF68ED" w:rsidRPr="000320CF" w:rsidRDefault="00FF68ED" w:rsidP="00DB4CCE">
            <w:pPr>
              <w:pStyle w:val="TAH"/>
            </w:pPr>
            <w:r w:rsidRPr="000320CF">
              <w:t>Test System Uncertainty</w:t>
            </w:r>
          </w:p>
        </w:tc>
        <w:tc>
          <w:tcPr>
            <w:tcW w:w="2540" w:type="dxa"/>
          </w:tcPr>
          <w:p w14:paraId="2BE5D107" w14:textId="4DDAB8BE"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013D690" w14:textId="77777777" w:rsidTr="00F24DAC">
        <w:trPr>
          <w:cantSplit/>
          <w:jc w:val="center"/>
        </w:trPr>
        <w:tc>
          <w:tcPr>
            <w:tcW w:w="5141" w:type="dxa"/>
            <w:shd w:val="clear" w:color="auto" w:fill="auto"/>
          </w:tcPr>
          <w:p w14:paraId="0D2A74E5"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0D32A8B" w14:textId="77777777" w:rsidR="00FF68ED" w:rsidRPr="000320CF" w:rsidRDefault="00FF68ED" w:rsidP="00DB4CCE">
            <w:pPr>
              <w:pStyle w:val="TAC"/>
            </w:pPr>
            <w:r w:rsidRPr="000320CF">
              <w:t>2.4</w:t>
            </w:r>
          </w:p>
        </w:tc>
      </w:tr>
      <w:tr w:rsidR="00FF68ED" w:rsidRPr="000320CF" w14:paraId="0AAA5788" w14:textId="77777777" w:rsidTr="00F24DAC">
        <w:trPr>
          <w:cantSplit/>
          <w:jc w:val="center"/>
        </w:trPr>
        <w:tc>
          <w:tcPr>
            <w:tcW w:w="5141" w:type="dxa"/>
            <w:shd w:val="clear" w:color="auto" w:fill="auto"/>
          </w:tcPr>
          <w:p w14:paraId="041B116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D777403" w14:textId="77777777" w:rsidR="00FF68ED" w:rsidRPr="000320CF" w:rsidRDefault="00FF68ED" w:rsidP="00DB4CCE">
            <w:pPr>
              <w:pStyle w:val="TAC"/>
            </w:pPr>
            <w:r w:rsidRPr="000320CF">
              <w:t>0.9</w:t>
            </w:r>
          </w:p>
        </w:tc>
      </w:tr>
      <w:tr w:rsidR="00FF68ED" w:rsidRPr="000320CF" w14:paraId="11D72B84" w14:textId="77777777" w:rsidTr="00F24DAC">
        <w:trPr>
          <w:cantSplit/>
          <w:jc w:val="center"/>
        </w:trPr>
        <w:tc>
          <w:tcPr>
            <w:tcW w:w="5141" w:type="dxa"/>
            <w:shd w:val="clear" w:color="auto" w:fill="auto"/>
          </w:tcPr>
          <w:p w14:paraId="43ECB7F9" w14:textId="77777777" w:rsidR="00FF68ED" w:rsidRPr="000320CF" w:rsidRDefault="00FF68ED" w:rsidP="00DB4CCE">
            <w:pPr>
              <w:pStyle w:val="TAC"/>
            </w:pPr>
            <w:r w:rsidRPr="000320CF">
              <w:t>MU</w:t>
            </w:r>
            <w:r w:rsidRPr="000320CF">
              <w:rPr>
                <w:vertAlign w:val="subscript"/>
              </w:rPr>
              <w:t>CWint</w:t>
            </w:r>
            <w:r w:rsidRPr="000320CF">
              <w:t xml:space="preserve"> (CW interferer signal level error)</w:t>
            </w:r>
          </w:p>
        </w:tc>
        <w:tc>
          <w:tcPr>
            <w:tcW w:w="2540" w:type="dxa"/>
          </w:tcPr>
          <w:p w14:paraId="6B5AB4CE" w14:textId="77777777" w:rsidR="00FF68ED" w:rsidRPr="000320CF" w:rsidRDefault="00FF68ED" w:rsidP="00DB4CCE">
            <w:pPr>
              <w:pStyle w:val="TAC"/>
            </w:pPr>
            <w:r w:rsidRPr="000320CF">
              <w:t>0.9</w:t>
            </w:r>
          </w:p>
        </w:tc>
      </w:tr>
      <w:tr w:rsidR="00FF68ED" w:rsidRPr="000320CF" w14:paraId="77AB6504" w14:textId="77777777" w:rsidTr="00F24DAC">
        <w:trPr>
          <w:cantSplit/>
          <w:jc w:val="center"/>
        </w:trPr>
        <w:tc>
          <w:tcPr>
            <w:tcW w:w="5141" w:type="dxa"/>
            <w:shd w:val="clear" w:color="auto" w:fill="auto"/>
          </w:tcPr>
          <w:p w14:paraId="06AD10F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38718FEE" w14:textId="77777777" w:rsidR="00FF68ED" w:rsidRPr="000320CF" w:rsidRDefault="00FF68ED" w:rsidP="00DB4CCE">
            <w:pPr>
              <w:pStyle w:val="TAC"/>
            </w:pPr>
            <w:r w:rsidRPr="000320CF">
              <w:t>0.2</w:t>
            </w:r>
          </w:p>
        </w:tc>
      </w:tr>
      <w:tr w:rsidR="00FF68ED" w:rsidRPr="000320CF" w14:paraId="6D7B065E" w14:textId="77777777" w:rsidTr="00F24DAC">
        <w:trPr>
          <w:cantSplit/>
          <w:jc w:val="center"/>
        </w:trPr>
        <w:tc>
          <w:tcPr>
            <w:tcW w:w="5141" w:type="dxa"/>
            <w:shd w:val="clear" w:color="auto" w:fill="auto"/>
          </w:tcPr>
          <w:p w14:paraId="054F363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DF2429" w14:textId="77777777" w:rsidR="00FF68ED" w:rsidRPr="000320CF" w:rsidRDefault="00FF68ED" w:rsidP="00DB4CCE">
            <w:pPr>
              <w:pStyle w:val="TAC"/>
            </w:pPr>
            <w:r w:rsidRPr="000320CF">
              <w:t>0.4</w:t>
            </w:r>
          </w:p>
        </w:tc>
      </w:tr>
      <w:tr w:rsidR="00FF68ED" w:rsidRPr="000320CF" w14:paraId="40FEA7B0" w14:textId="77777777" w:rsidTr="00F24DAC">
        <w:trPr>
          <w:cantSplit/>
          <w:jc w:val="center"/>
        </w:trPr>
        <w:tc>
          <w:tcPr>
            <w:tcW w:w="5141" w:type="dxa"/>
            <w:shd w:val="clear" w:color="auto" w:fill="auto"/>
          </w:tcPr>
          <w:p w14:paraId="23B03D4F" w14:textId="77777777" w:rsidR="00FF68ED" w:rsidRPr="000320CF" w:rsidRDefault="00FF68ED" w:rsidP="00DB4CCE">
            <w:pPr>
              <w:pStyle w:val="TAC"/>
            </w:pPr>
            <w:r w:rsidRPr="000320CF">
              <w:t>Combined standard uncertainty (1σ)</w:t>
            </w:r>
          </w:p>
        </w:tc>
        <w:tc>
          <w:tcPr>
            <w:tcW w:w="2540" w:type="dxa"/>
          </w:tcPr>
          <w:p w14:paraId="3B2CCE99" w14:textId="77777777" w:rsidR="00FF68ED" w:rsidRPr="000320CF" w:rsidRDefault="00FF68ED" w:rsidP="00DB4CCE">
            <w:pPr>
              <w:pStyle w:val="TAC"/>
            </w:pPr>
            <w:r w:rsidRPr="000320CF">
              <w:t>1.99</w:t>
            </w:r>
          </w:p>
        </w:tc>
      </w:tr>
      <w:tr w:rsidR="00FF68ED" w:rsidRPr="000320CF" w14:paraId="19FD9A7E" w14:textId="77777777" w:rsidTr="00F24DAC">
        <w:trPr>
          <w:cantSplit/>
          <w:jc w:val="center"/>
        </w:trPr>
        <w:tc>
          <w:tcPr>
            <w:tcW w:w="5141" w:type="dxa"/>
            <w:shd w:val="clear" w:color="auto" w:fill="auto"/>
          </w:tcPr>
          <w:p w14:paraId="0473D831" w14:textId="77777777" w:rsidR="00FF68ED" w:rsidRPr="000320CF" w:rsidRDefault="00FF68ED" w:rsidP="00DB4CCE">
            <w:pPr>
              <w:pStyle w:val="TAC"/>
            </w:pPr>
            <w:r w:rsidRPr="000320CF">
              <w:t>Expanded uncertainty (1.96σ - confidence interval of 95 %)</w:t>
            </w:r>
          </w:p>
        </w:tc>
        <w:tc>
          <w:tcPr>
            <w:tcW w:w="2540" w:type="dxa"/>
          </w:tcPr>
          <w:p w14:paraId="6B398DB0" w14:textId="77777777" w:rsidR="00FF68ED" w:rsidRPr="000320CF" w:rsidRDefault="00FF68ED" w:rsidP="00DB4CCE">
            <w:pPr>
              <w:pStyle w:val="TAC"/>
            </w:pPr>
            <w:r w:rsidRPr="000320CF">
              <w:t>3.90</w:t>
            </w:r>
          </w:p>
        </w:tc>
      </w:tr>
    </w:tbl>
    <w:p w14:paraId="311C8980" w14:textId="77777777" w:rsidR="00FF68ED" w:rsidRPr="000320CF" w:rsidRDefault="00FF68ED" w:rsidP="00DB4CCE"/>
    <w:p w14:paraId="09FE69FC" w14:textId="77777777" w:rsidR="00FF68ED" w:rsidRPr="000320CF" w:rsidRDefault="00FF68ED" w:rsidP="00FF68ED">
      <w:pPr>
        <w:pStyle w:val="Heading3"/>
      </w:pPr>
      <w:bookmarkStart w:id="4778" w:name="_Toc32332317"/>
      <w:bookmarkStart w:id="4779" w:name="_Toc37430234"/>
      <w:bookmarkStart w:id="4780" w:name="_Toc43739337"/>
      <w:bookmarkStart w:id="4781" w:name="_Toc46347098"/>
      <w:bookmarkStart w:id="4782" w:name="_Toc53168805"/>
      <w:bookmarkStart w:id="4783" w:name="_Toc53169497"/>
      <w:bookmarkStart w:id="4784" w:name="_Toc53170189"/>
      <w:bookmarkStart w:id="4785" w:name="_Toc61130370"/>
      <w:bookmarkStart w:id="4786" w:name="_Toc83025713"/>
      <w:bookmarkStart w:id="4787" w:name="_Toc83920287"/>
      <w:bookmarkStart w:id="4788" w:name="_Toc145319563"/>
      <w:r w:rsidRPr="000320CF">
        <w:t>10.6.5</w:t>
      </w:r>
      <w:r w:rsidRPr="000320CF">
        <w:tab/>
        <w:t>Test Tolerance for OTA RX IMD</w:t>
      </w:r>
      <w:bookmarkEnd w:id="4778"/>
      <w:bookmarkEnd w:id="4779"/>
      <w:bookmarkEnd w:id="4780"/>
      <w:bookmarkEnd w:id="4781"/>
      <w:bookmarkEnd w:id="4782"/>
      <w:bookmarkEnd w:id="4783"/>
      <w:bookmarkEnd w:id="4784"/>
      <w:bookmarkEnd w:id="4785"/>
      <w:bookmarkEnd w:id="4786"/>
      <w:bookmarkEnd w:id="4787"/>
      <w:bookmarkEnd w:id="4788"/>
    </w:p>
    <w:p w14:paraId="003492E3" w14:textId="70AD2DB7"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RX IMD</w:t>
      </w:r>
      <w:r w:rsidRPr="000320CF">
        <w:t xml:space="preserve"> were derived based on values discussed in </w:t>
      </w:r>
      <w:r w:rsidR="00117F20" w:rsidRPr="000320CF">
        <w:t>clause </w:t>
      </w:r>
      <w:r w:rsidR="00117F20" w:rsidRPr="000320CF">
        <w:rPr>
          <w:lang w:eastAsia="zh-CN"/>
        </w:rPr>
        <w:t>1</w:t>
      </w:r>
      <w:r w:rsidRPr="000320CF">
        <w:rPr>
          <w:lang w:eastAsia="zh-CN"/>
        </w:rPr>
        <w:t>0.6.4</w:t>
      </w:r>
      <w:r w:rsidRPr="000320CF">
        <w:t>.</w:t>
      </w:r>
    </w:p>
    <w:p w14:paraId="500256EA"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512C0DF" w14:textId="51B9C51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B7E0920" w14:textId="77777777" w:rsidR="00FF68ED" w:rsidRPr="000320CF" w:rsidRDefault="00FF68ED" w:rsidP="004F71C3">
      <w:pPr>
        <w:pStyle w:val="Heading2"/>
      </w:pPr>
      <w:bookmarkStart w:id="4789" w:name="_Toc32332318"/>
      <w:bookmarkStart w:id="4790" w:name="_Toc37430235"/>
      <w:bookmarkStart w:id="4791" w:name="_Toc43739338"/>
      <w:bookmarkStart w:id="4792" w:name="_Toc46347099"/>
      <w:bookmarkStart w:id="4793" w:name="_Toc53168806"/>
      <w:bookmarkStart w:id="4794" w:name="_Toc53169498"/>
      <w:bookmarkStart w:id="4795" w:name="_Toc53170190"/>
      <w:bookmarkStart w:id="4796" w:name="_Toc61130371"/>
      <w:bookmarkStart w:id="4797" w:name="_Toc83025714"/>
      <w:bookmarkStart w:id="4798" w:name="_Toc83920288"/>
      <w:bookmarkStart w:id="4799" w:name="_Toc145319564"/>
      <w:r w:rsidRPr="000320CF">
        <w:t>10.7</w:t>
      </w:r>
      <w:r w:rsidRPr="000320CF">
        <w:tab/>
        <w:t>OTA in-channel selectivity</w:t>
      </w:r>
      <w:bookmarkEnd w:id="4789"/>
      <w:bookmarkEnd w:id="4790"/>
      <w:bookmarkEnd w:id="4791"/>
      <w:bookmarkEnd w:id="4792"/>
      <w:bookmarkEnd w:id="4793"/>
      <w:bookmarkEnd w:id="4794"/>
      <w:bookmarkEnd w:id="4795"/>
      <w:bookmarkEnd w:id="4796"/>
      <w:bookmarkEnd w:id="4797"/>
      <w:bookmarkEnd w:id="4798"/>
      <w:bookmarkEnd w:id="4799"/>
    </w:p>
    <w:p w14:paraId="4D30C97F" w14:textId="77777777" w:rsidR="00FF68ED" w:rsidRPr="000320CF" w:rsidRDefault="00FF68ED" w:rsidP="00FF68ED">
      <w:pPr>
        <w:pStyle w:val="Heading3"/>
      </w:pPr>
      <w:bookmarkStart w:id="4800" w:name="_Toc32332319"/>
      <w:bookmarkStart w:id="4801" w:name="_Toc37430236"/>
      <w:bookmarkStart w:id="4802" w:name="_Toc43739339"/>
      <w:bookmarkStart w:id="4803" w:name="_Toc46347100"/>
      <w:bookmarkStart w:id="4804" w:name="_Toc53168807"/>
      <w:bookmarkStart w:id="4805" w:name="_Toc53169499"/>
      <w:bookmarkStart w:id="4806" w:name="_Toc53170191"/>
      <w:bookmarkStart w:id="4807" w:name="_Toc61130372"/>
      <w:bookmarkStart w:id="4808" w:name="_Toc83025715"/>
      <w:bookmarkStart w:id="4809" w:name="_Toc83920289"/>
      <w:bookmarkStart w:id="4810" w:name="_Toc145319565"/>
      <w:r w:rsidRPr="000320CF">
        <w:t>10.7.1</w:t>
      </w:r>
      <w:r w:rsidRPr="000320CF">
        <w:tab/>
        <w:t>General</w:t>
      </w:r>
      <w:bookmarkEnd w:id="4800"/>
      <w:bookmarkEnd w:id="4801"/>
      <w:bookmarkEnd w:id="4802"/>
      <w:bookmarkEnd w:id="4803"/>
      <w:bookmarkEnd w:id="4804"/>
      <w:bookmarkEnd w:id="4805"/>
      <w:bookmarkEnd w:id="4806"/>
      <w:bookmarkEnd w:id="4807"/>
      <w:bookmarkEnd w:id="4808"/>
      <w:bookmarkEnd w:id="4809"/>
      <w:bookmarkEnd w:id="4810"/>
    </w:p>
    <w:p w14:paraId="63AEE1CE" w14:textId="7C619A8A" w:rsidR="00FF68ED" w:rsidRPr="000320CF" w:rsidRDefault="00117F20" w:rsidP="00DB4CCE">
      <w:r w:rsidRPr="000320CF">
        <w:t>Clause 1</w:t>
      </w:r>
      <w:r w:rsidR="00FF68ED" w:rsidRPr="000320CF">
        <w:t xml:space="preserve">0.7 captures MU and TT values derivation for the </w:t>
      </w:r>
      <w:r w:rsidR="00FF68ED" w:rsidRPr="000320CF">
        <w:rPr>
          <w:lang w:eastAsia="en-CA"/>
        </w:rPr>
        <w:t xml:space="preserve">OTA in-channel selectivity (ICS) </w:t>
      </w:r>
      <w:r w:rsidR="00FF68ED" w:rsidRPr="000320CF">
        <w:t>directional requirements.</w:t>
      </w:r>
    </w:p>
    <w:p w14:paraId="47197F6A" w14:textId="77777777" w:rsidR="00FF68ED" w:rsidRPr="000320CF" w:rsidRDefault="00FF68ED" w:rsidP="00FF68ED">
      <w:pPr>
        <w:pStyle w:val="Heading3"/>
      </w:pPr>
      <w:bookmarkStart w:id="4811" w:name="_Toc32332320"/>
      <w:bookmarkStart w:id="4812" w:name="_Toc37430237"/>
      <w:bookmarkStart w:id="4813" w:name="_Toc43739340"/>
      <w:bookmarkStart w:id="4814" w:name="_Toc46347101"/>
      <w:bookmarkStart w:id="4815" w:name="_Toc53168808"/>
      <w:bookmarkStart w:id="4816" w:name="_Toc53169500"/>
      <w:bookmarkStart w:id="4817" w:name="_Toc53170192"/>
      <w:bookmarkStart w:id="4818" w:name="_Toc61130373"/>
      <w:bookmarkStart w:id="4819" w:name="_Toc83025716"/>
      <w:bookmarkStart w:id="4820" w:name="_Toc83920290"/>
      <w:bookmarkStart w:id="4821" w:name="_Toc145319566"/>
      <w:r w:rsidRPr="000320CF">
        <w:lastRenderedPageBreak/>
        <w:t>10.7.2</w:t>
      </w:r>
      <w:r w:rsidRPr="000320CF">
        <w:tab/>
        <w:t>Indoor Anechoic Chamber</w:t>
      </w:r>
      <w:bookmarkEnd w:id="4811"/>
      <w:bookmarkEnd w:id="4812"/>
      <w:bookmarkEnd w:id="4813"/>
      <w:bookmarkEnd w:id="4814"/>
      <w:bookmarkEnd w:id="4815"/>
      <w:bookmarkEnd w:id="4816"/>
      <w:bookmarkEnd w:id="4817"/>
      <w:bookmarkEnd w:id="4818"/>
      <w:bookmarkEnd w:id="4819"/>
      <w:bookmarkEnd w:id="4820"/>
      <w:bookmarkEnd w:id="4821"/>
    </w:p>
    <w:p w14:paraId="3839EEB5" w14:textId="77777777" w:rsidR="00FF68ED" w:rsidRPr="000320CF" w:rsidRDefault="00FF68ED" w:rsidP="00FF68ED">
      <w:pPr>
        <w:pStyle w:val="Heading4"/>
        <w:rPr>
          <w:lang w:eastAsia="sv-SE"/>
        </w:rPr>
      </w:pPr>
      <w:bookmarkStart w:id="4822" w:name="_Toc32332321"/>
      <w:bookmarkStart w:id="4823" w:name="_Toc37430238"/>
      <w:bookmarkStart w:id="4824" w:name="_Toc43739341"/>
      <w:bookmarkStart w:id="4825" w:name="_Toc46347102"/>
      <w:bookmarkStart w:id="4826" w:name="_Toc53168809"/>
      <w:bookmarkStart w:id="4827" w:name="_Toc53169501"/>
      <w:bookmarkStart w:id="4828" w:name="_Toc53170193"/>
      <w:bookmarkStart w:id="4829" w:name="_Toc61130374"/>
      <w:bookmarkStart w:id="4830" w:name="_Toc83025717"/>
      <w:bookmarkStart w:id="4831" w:name="_Toc83920291"/>
      <w:bookmarkStart w:id="4832" w:name="_Toc145319567"/>
      <w:r w:rsidRPr="000320CF">
        <w:rPr>
          <w:lang w:eastAsia="sv-SE"/>
        </w:rPr>
        <w:t>10.7.</w:t>
      </w:r>
      <w:r w:rsidRPr="000320CF">
        <w:t>2</w:t>
      </w:r>
      <w:r w:rsidRPr="000320CF">
        <w:rPr>
          <w:lang w:eastAsia="sv-SE"/>
        </w:rPr>
        <w:t>.1</w:t>
      </w:r>
      <w:r w:rsidRPr="000320CF">
        <w:rPr>
          <w:lang w:eastAsia="sv-SE"/>
        </w:rPr>
        <w:tab/>
        <w:t>Measurement system description</w:t>
      </w:r>
      <w:bookmarkEnd w:id="4822"/>
      <w:bookmarkEnd w:id="4823"/>
      <w:bookmarkEnd w:id="4824"/>
      <w:bookmarkEnd w:id="4825"/>
      <w:bookmarkEnd w:id="4826"/>
      <w:bookmarkEnd w:id="4827"/>
      <w:bookmarkEnd w:id="4828"/>
      <w:bookmarkEnd w:id="4829"/>
      <w:bookmarkEnd w:id="4830"/>
      <w:bookmarkEnd w:id="4831"/>
      <w:bookmarkEnd w:id="4832"/>
    </w:p>
    <w:p w14:paraId="2187707F" w14:textId="3EB8F355"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ICS </w:t>
      </w:r>
      <w:r w:rsidRPr="000320CF">
        <w:t>depicted on figure 7.2.1-5.</w:t>
      </w:r>
    </w:p>
    <w:p w14:paraId="63F36A56" w14:textId="642CF1B1" w:rsidR="00FF68ED" w:rsidRPr="000320CF" w:rsidRDefault="00FF68ED" w:rsidP="00FF68ED">
      <w:pPr>
        <w:pStyle w:val="Heading4"/>
        <w:rPr>
          <w:lang w:eastAsia="sv-SE"/>
        </w:rPr>
      </w:pPr>
      <w:bookmarkStart w:id="4833" w:name="_Toc32332322"/>
      <w:bookmarkStart w:id="4834" w:name="_Toc37430239"/>
      <w:bookmarkStart w:id="4835" w:name="_Toc43739342"/>
      <w:bookmarkStart w:id="4836" w:name="_Toc46347103"/>
      <w:bookmarkStart w:id="4837" w:name="_Toc53168810"/>
      <w:bookmarkStart w:id="4838" w:name="_Toc53169502"/>
      <w:bookmarkStart w:id="4839" w:name="_Toc53170194"/>
      <w:bookmarkStart w:id="4840" w:name="_Toc61130375"/>
      <w:bookmarkStart w:id="4841" w:name="_Toc83025718"/>
      <w:bookmarkStart w:id="4842" w:name="_Toc83920292"/>
      <w:bookmarkStart w:id="4843" w:name="_Toc145319568"/>
      <w:r w:rsidRPr="000320CF">
        <w:rPr>
          <w:lang w:eastAsia="sv-SE"/>
        </w:rPr>
        <w:t>10.7.</w:t>
      </w:r>
      <w:r w:rsidRPr="000320CF">
        <w:t>2</w:t>
      </w:r>
      <w:r w:rsidRPr="000320CF">
        <w:rPr>
          <w:lang w:eastAsia="sv-SE"/>
        </w:rPr>
        <w:t>.2</w:t>
      </w:r>
      <w:r w:rsidR="00F24DAC" w:rsidRPr="000320CF">
        <w:rPr>
          <w:lang w:eastAsia="sv-SE"/>
        </w:rPr>
        <w:tab/>
      </w:r>
      <w:r w:rsidRPr="000320CF">
        <w:rPr>
          <w:lang w:eastAsia="sv-SE"/>
        </w:rPr>
        <w:t>Test procedure</w:t>
      </w:r>
      <w:bookmarkEnd w:id="4833"/>
      <w:bookmarkEnd w:id="4834"/>
      <w:bookmarkEnd w:id="4835"/>
      <w:bookmarkEnd w:id="4836"/>
      <w:bookmarkEnd w:id="4837"/>
      <w:bookmarkEnd w:id="4838"/>
      <w:bookmarkEnd w:id="4839"/>
      <w:bookmarkEnd w:id="4840"/>
      <w:bookmarkEnd w:id="4841"/>
      <w:bookmarkEnd w:id="4842"/>
      <w:bookmarkEnd w:id="4843"/>
    </w:p>
    <w:p w14:paraId="0C4359E9" w14:textId="77777777" w:rsidR="00FF68ED" w:rsidRPr="000320CF" w:rsidRDefault="00FF68ED" w:rsidP="00FF68ED">
      <w:pPr>
        <w:pStyle w:val="Heading5"/>
      </w:pPr>
      <w:bookmarkStart w:id="4844" w:name="_Toc32332323"/>
      <w:bookmarkStart w:id="4845" w:name="_Toc37430240"/>
      <w:bookmarkStart w:id="4846" w:name="_Toc43739343"/>
      <w:bookmarkStart w:id="4847" w:name="_Toc46347104"/>
      <w:bookmarkStart w:id="4848" w:name="_Toc53168811"/>
      <w:bookmarkStart w:id="4849" w:name="_Toc53169503"/>
      <w:bookmarkStart w:id="4850" w:name="_Toc53170195"/>
      <w:bookmarkStart w:id="4851" w:name="_Toc61130376"/>
      <w:bookmarkStart w:id="4852" w:name="_Toc83025719"/>
      <w:bookmarkStart w:id="4853" w:name="_Toc83920293"/>
      <w:bookmarkStart w:id="4854" w:name="_Toc145319569"/>
      <w:r w:rsidRPr="000320CF">
        <w:rPr>
          <w:lang w:eastAsia="sv-SE"/>
        </w:rPr>
        <w:t>10.7.</w:t>
      </w:r>
      <w:r w:rsidRPr="000320CF">
        <w:t>2</w:t>
      </w:r>
      <w:r w:rsidRPr="000320CF">
        <w:rPr>
          <w:lang w:eastAsia="sv-SE"/>
        </w:rPr>
        <w:t>.2.1</w:t>
      </w:r>
      <w:r w:rsidRPr="000320CF">
        <w:rPr>
          <w:lang w:eastAsia="sv-SE"/>
        </w:rPr>
        <w:tab/>
      </w:r>
      <w:r w:rsidRPr="000320CF">
        <w:t>Stage 1: Calibration</w:t>
      </w:r>
      <w:bookmarkEnd w:id="4844"/>
      <w:bookmarkEnd w:id="4845"/>
      <w:bookmarkEnd w:id="4846"/>
      <w:bookmarkEnd w:id="4847"/>
      <w:bookmarkEnd w:id="4848"/>
      <w:bookmarkEnd w:id="4849"/>
      <w:bookmarkEnd w:id="4850"/>
      <w:bookmarkEnd w:id="4851"/>
      <w:bookmarkEnd w:id="4852"/>
      <w:bookmarkEnd w:id="4853"/>
      <w:bookmarkEnd w:id="4854"/>
    </w:p>
    <w:p w14:paraId="0EDCEC01" w14:textId="3D656054" w:rsidR="00FF68ED" w:rsidRPr="000320CF" w:rsidRDefault="00FF68ED" w:rsidP="00DB4CCE">
      <w:r w:rsidRPr="000320CF">
        <w:t xml:space="preserve">The procedure for calibration for OTA ICS is the same as for OTA ACS, as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 and the system setup depicted on figure 7.2.1-4</w:t>
      </w:r>
      <w:r w:rsidRPr="000320CF">
        <w:t>, however calibration must be carried out for wanted signal and interferer signals appropriate to OTA ICS.</w:t>
      </w:r>
    </w:p>
    <w:p w14:paraId="63C8EC43" w14:textId="77777777" w:rsidR="004F71C3" w:rsidRPr="000320CF" w:rsidRDefault="00FF68ED" w:rsidP="00FF68ED">
      <w:pPr>
        <w:pStyle w:val="Heading5"/>
      </w:pPr>
      <w:bookmarkStart w:id="4855" w:name="_Toc32332324"/>
      <w:bookmarkStart w:id="4856" w:name="_Toc37430241"/>
      <w:bookmarkStart w:id="4857" w:name="_Toc43739344"/>
      <w:bookmarkStart w:id="4858" w:name="_Toc46347105"/>
      <w:bookmarkStart w:id="4859" w:name="_Toc53168812"/>
      <w:bookmarkStart w:id="4860" w:name="_Toc53169504"/>
      <w:bookmarkStart w:id="4861" w:name="_Toc53170196"/>
      <w:bookmarkStart w:id="4862" w:name="_Toc61130377"/>
      <w:bookmarkStart w:id="4863" w:name="_Toc83025720"/>
      <w:bookmarkStart w:id="4864" w:name="_Toc83920294"/>
      <w:bookmarkStart w:id="4865" w:name="_Toc145319570"/>
      <w:r w:rsidRPr="000320CF">
        <w:rPr>
          <w:lang w:eastAsia="sv-SE"/>
        </w:rPr>
        <w:t>10.7.</w:t>
      </w:r>
      <w:r w:rsidRPr="000320CF">
        <w:t>2</w:t>
      </w:r>
      <w:r w:rsidRPr="000320CF">
        <w:rPr>
          <w:lang w:eastAsia="sv-SE"/>
        </w:rPr>
        <w:t>.2.2</w:t>
      </w:r>
      <w:r w:rsidRPr="000320CF">
        <w:tab/>
        <w:t>Stage 2: BS measurement</w:t>
      </w:r>
      <w:bookmarkEnd w:id="4855"/>
      <w:bookmarkEnd w:id="4856"/>
      <w:bookmarkEnd w:id="4857"/>
      <w:bookmarkEnd w:id="4858"/>
      <w:bookmarkEnd w:id="4859"/>
      <w:bookmarkEnd w:id="4860"/>
      <w:bookmarkEnd w:id="4861"/>
      <w:bookmarkEnd w:id="4862"/>
      <w:bookmarkEnd w:id="4863"/>
      <w:bookmarkEnd w:id="4864"/>
      <w:bookmarkEnd w:id="4865"/>
    </w:p>
    <w:p w14:paraId="33CD079A" w14:textId="7B2C1878" w:rsidR="00FF68ED" w:rsidRPr="000320CF" w:rsidRDefault="00FF68ED" w:rsidP="00DB4CCE">
      <w:r w:rsidRPr="000320CF">
        <w:t xml:space="preserve">The </w:t>
      </w:r>
      <w:r w:rsidR="00C86AA0" w:rsidRPr="000320CF">
        <w:t xml:space="preserve">IAC </w:t>
      </w:r>
      <w:r w:rsidRPr="000320CF">
        <w:t xml:space="preserve">procedure for OTA ICS is based on the OTA ACS procedure,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w:t>
      </w:r>
      <w:r w:rsidRPr="000320CF">
        <w:t>.</w:t>
      </w:r>
    </w:p>
    <w:p w14:paraId="5BA96FF1" w14:textId="77777777" w:rsidR="00FF68ED" w:rsidRPr="000320CF" w:rsidRDefault="00FF68ED" w:rsidP="00FF68ED">
      <w:pPr>
        <w:pStyle w:val="Heading4"/>
      </w:pPr>
      <w:bookmarkStart w:id="4866" w:name="_Toc32332325"/>
      <w:bookmarkStart w:id="4867" w:name="_Toc37430242"/>
      <w:bookmarkStart w:id="4868" w:name="_Toc43739345"/>
      <w:bookmarkStart w:id="4869" w:name="_Toc46347106"/>
      <w:bookmarkStart w:id="4870" w:name="_Toc53168813"/>
      <w:bookmarkStart w:id="4871" w:name="_Toc53169505"/>
      <w:bookmarkStart w:id="4872" w:name="_Toc53170197"/>
      <w:bookmarkStart w:id="4873" w:name="_Toc61130378"/>
      <w:bookmarkStart w:id="4874" w:name="_Toc83025721"/>
      <w:bookmarkStart w:id="4875" w:name="_Toc83920295"/>
      <w:bookmarkStart w:id="4876" w:name="_Toc145319571"/>
      <w:r w:rsidRPr="000320CF">
        <w:t>10.7.2.3</w:t>
      </w:r>
      <w:r w:rsidRPr="000320CF">
        <w:tab/>
      </w:r>
      <w:r w:rsidRPr="000320CF">
        <w:rPr>
          <w:lang w:eastAsia="sv-SE"/>
        </w:rPr>
        <w:t>MU value derivation, FR1</w:t>
      </w:r>
      <w:bookmarkEnd w:id="4866"/>
      <w:bookmarkEnd w:id="4867"/>
      <w:bookmarkEnd w:id="4868"/>
      <w:bookmarkEnd w:id="4869"/>
      <w:bookmarkEnd w:id="4870"/>
      <w:bookmarkEnd w:id="4871"/>
      <w:bookmarkEnd w:id="4872"/>
      <w:bookmarkEnd w:id="4873"/>
      <w:bookmarkEnd w:id="4874"/>
      <w:bookmarkEnd w:id="4875"/>
      <w:bookmarkEnd w:id="4876"/>
    </w:p>
    <w:p w14:paraId="0E3857F5" w14:textId="310ECF1B" w:rsidR="00FF68ED" w:rsidRPr="000320CF" w:rsidRDefault="00FF68ED" w:rsidP="00DB4CCE">
      <w:r w:rsidRPr="000320CF">
        <w:t xml:space="preserve">The MU budget and values for OTA ICS are the same as those for OTA ACS, described in </w:t>
      </w:r>
      <w:r w:rsidR="00117F20" w:rsidRPr="000320CF">
        <w:t>clause 1</w:t>
      </w:r>
      <w:r w:rsidRPr="000320CF">
        <w:t>0.5.2.3.</w:t>
      </w:r>
    </w:p>
    <w:p w14:paraId="1C1EC94B" w14:textId="77777777" w:rsidR="004F71C3" w:rsidRPr="000320CF" w:rsidRDefault="00FF68ED" w:rsidP="00FF68ED">
      <w:pPr>
        <w:pStyle w:val="Heading3"/>
      </w:pPr>
      <w:bookmarkStart w:id="4877" w:name="_Toc32332326"/>
      <w:bookmarkStart w:id="4878" w:name="_Toc37430243"/>
      <w:bookmarkStart w:id="4879" w:name="_Toc43739346"/>
      <w:bookmarkStart w:id="4880" w:name="_Toc46347107"/>
      <w:bookmarkStart w:id="4881" w:name="_Toc53168814"/>
      <w:bookmarkStart w:id="4882" w:name="_Toc53169506"/>
      <w:bookmarkStart w:id="4883" w:name="_Toc53170198"/>
      <w:bookmarkStart w:id="4884" w:name="_Toc61130379"/>
      <w:bookmarkStart w:id="4885" w:name="_Toc83025722"/>
      <w:bookmarkStart w:id="4886" w:name="_Toc83920296"/>
      <w:bookmarkStart w:id="4887" w:name="_Toc145319572"/>
      <w:r w:rsidRPr="000320CF">
        <w:t>10.7.3</w:t>
      </w:r>
      <w:r w:rsidRPr="000320CF">
        <w:tab/>
      </w:r>
      <w:r w:rsidRPr="000320CF">
        <w:rPr>
          <w:lang w:eastAsia="sv-SE"/>
        </w:rPr>
        <w:t xml:space="preserve">Compact </w:t>
      </w:r>
      <w:r w:rsidRPr="000320CF">
        <w:t>Antenna</w:t>
      </w:r>
      <w:r w:rsidRPr="000320CF">
        <w:rPr>
          <w:lang w:eastAsia="sv-SE"/>
        </w:rPr>
        <w:t xml:space="preserve"> Test Range</w:t>
      </w:r>
      <w:bookmarkStart w:id="4888" w:name="_Toc32332327"/>
      <w:bookmarkStart w:id="4889" w:name="_Toc37430244"/>
      <w:bookmarkStart w:id="4890" w:name="_Toc43739347"/>
      <w:bookmarkStart w:id="4891" w:name="_Toc46347108"/>
      <w:bookmarkStart w:id="4892" w:name="_Toc53168815"/>
      <w:bookmarkStart w:id="4893" w:name="_Toc53169507"/>
      <w:bookmarkStart w:id="4894" w:name="_Toc53170199"/>
      <w:bookmarkEnd w:id="4877"/>
      <w:bookmarkEnd w:id="4878"/>
      <w:bookmarkEnd w:id="4879"/>
      <w:bookmarkEnd w:id="4880"/>
      <w:bookmarkEnd w:id="4881"/>
      <w:bookmarkEnd w:id="4882"/>
      <w:bookmarkEnd w:id="4883"/>
      <w:bookmarkEnd w:id="4884"/>
      <w:bookmarkEnd w:id="4885"/>
      <w:bookmarkEnd w:id="4886"/>
      <w:bookmarkEnd w:id="4887"/>
    </w:p>
    <w:p w14:paraId="7B57A799" w14:textId="641D0CA6" w:rsidR="00FF68ED" w:rsidRPr="000320CF" w:rsidRDefault="00FF68ED" w:rsidP="00FF68ED">
      <w:pPr>
        <w:pStyle w:val="Heading4"/>
        <w:rPr>
          <w:lang w:eastAsia="sv-SE"/>
        </w:rPr>
      </w:pPr>
      <w:bookmarkStart w:id="4895" w:name="_Toc61130380"/>
      <w:bookmarkStart w:id="4896" w:name="_Toc83025723"/>
      <w:bookmarkStart w:id="4897" w:name="_Toc83920297"/>
      <w:bookmarkStart w:id="4898" w:name="_Toc145319573"/>
      <w:r w:rsidRPr="000320CF">
        <w:rPr>
          <w:lang w:eastAsia="sv-SE"/>
        </w:rPr>
        <w:t>10.7.</w:t>
      </w:r>
      <w:r w:rsidRPr="000320CF">
        <w:t>3</w:t>
      </w:r>
      <w:r w:rsidRPr="000320CF">
        <w:rPr>
          <w:lang w:eastAsia="sv-SE"/>
        </w:rPr>
        <w:t>.1</w:t>
      </w:r>
      <w:r w:rsidRPr="000320CF">
        <w:rPr>
          <w:lang w:eastAsia="sv-SE"/>
        </w:rPr>
        <w:tab/>
        <w:t>Measurement system description</w:t>
      </w:r>
      <w:bookmarkEnd w:id="4888"/>
      <w:bookmarkEnd w:id="4889"/>
      <w:bookmarkEnd w:id="4890"/>
      <w:bookmarkEnd w:id="4891"/>
      <w:bookmarkEnd w:id="4892"/>
      <w:bookmarkEnd w:id="4893"/>
      <w:bookmarkEnd w:id="4894"/>
      <w:bookmarkEnd w:id="4895"/>
      <w:bookmarkEnd w:id="4896"/>
      <w:bookmarkEnd w:id="4897"/>
      <w:bookmarkEnd w:id="4898"/>
    </w:p>
    <w:p w14:paraId="2995917C" w14:textId="541B4751"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ICS </w:t>
      </w:r>
      <w:r w:rsidRPr="000320CF">
        <w:t>depicted on figure 7.3.1-5.</w:t>
      </w:r>
      <w:bookmarkStart w:id="4899" w:name="_Toc32332328"/>
      <w:bookmarkStart w:id="4900" w:name="_Toc37430245"/>
      <w:bookmarkStart w:id="4901" w:name="_Toc43739348"/>
      <w:bookmarkStart w:id="4902" w:name="_Toc46347109"/>
      <w:bookmarkStart w:id="4903" w:name="_Toc53168816"/>
      <w:bookmarkStart w:id="4904" w:name="_Toc53169508"/>
      <w:bookmarkStart w:id="4905" w:name="_Toc53170200"/>
    </w:p>
    <w:p w14:paraId="706F8C33" w14:textId="69FB1298" w:rsidR="00FF68ED" w:rsidRPr="000320CF" w:rsidRDefault="00FF68ED" w:rsidP="00FF68ED">
      <w:pPr>
        <w:pStyle w:val="Heading4"/>
        <w:rPr>
          <w:lang w:eastAsia="sv-SE"/>
        </w:rPr>
      </w:pPr>
      <w:bookmarkStart w:id="4906" w:name="_Toc61130381"/>
      <w:bookmarkStart w:id="4907" w:name="_Toc83025724"/>
      <w:bookmarkStart w:id="4908" w:name="_Toc83920298"/>
      <w:bookmarkStart w:id="4909" w:name="_Toc145319574"/>
      <w:r w:rsidRPr="000320CF">
        <w:rPr>
          <w:lang w:eastAsia="sv-SE"/>
        </w:rPr>
        <w:t>10.7.3.2</w:t>
      </w:r>
      <w:r w:rsidRPr="000320CF">
        <w:rPr>
          <w:lang w:eastAsia="sv-SE"/>
        </w:rPr>
        <w:tab/>
        <w:t xml:space="preserve">Test </w:t>
      </w:r>
      <w:r w:rsidRPr="000320CF">
        <w:t>procedure</w:t>
      </w:r>
      <w:bookmarkEnd w:id="4899"/>
      <w:bookmarkEnd w:id="4900"/>
      <w:bookmarkEnd w:id="4901"/>
      <w:bookmarkEnd w:id="4902"/>
      <w:bookmarkEnd w:id="4903"/>
      <w:bookmarkEnd w:id="4904"/>
      <w:bookmarkEnd w:id="4905"/>
      <w:bookmarkEnd w:id="4906"/>
      <w:bookmarkEnd w:id="4907"/>
      <w:bookmarkEnd w:id="4908"/>
      <w:bookmarkEnd w:id="4909"/>
    </w:p>
    <w:p w14:paraId="02627199" w14:textId="77777777" w:rsidR="00FF68ED" w:rsidRPr="000320CF" w:rsidRDefault="00FF68ED" w:rsidP="00FF68ED">
      <w:pPr>
        <w:pStyle w:val="Heading5"/>
        <w:rPr>
          <w:lang w:eastAsia="sv-SE"/>
        </w:rPr>
      </w:pPr>
      <w:bookmarkStart w:id="4910" w:name="_Toc32332329"/>
      <w:bookmarkStart w:id="4911" w:name="_Toc37430246"/>
      <w:bookmarkStart w:id="4912" w:name="_Toc43739349"/>
      <w:bookmarkStart w:id="4913" w:name="_Toc46347110"/>
      <w:bookmarkStart w:id="4914" w:name="_Toc53168817"/>
      <w:bookmarkStart w:id="4915" w:name="_Toc53169509"/>
      <w:bookmarkStart w:id="4916" w:name="_Toc53170201"/>
      <w:bookmarkStart w:id="4917" w:name="_Toc61130382"/>
      <w:bookmarkStart w:id="4918" w:name="_Toc83025725"/>
      <w:bookmarkStart w:id="4919" w:name="_Toc83920299"/>
      <w:bookmarkStart w:id="4920" w:name="_Toc145319575"/>
      <w:r w:rsidRPr="000320CF">
        <w:rPr>
          <w:lang w:eastAsia="sv-SE"/>
        </w:rPr>
        <w:t>10.7.3.2.1</w:t>
      </w:r>
      <w:r w:rsidRPr="000320CF">
        <w:rPr>
          <w:lang w:eastAsia="sv-SE"/>
        </w:rPr>
        <w:tab/>
      </w:r>
      <w:r w:rsidRPr="000320CF">
        <w:t xml:space="preserve">Stage 1: </w:t>
      </w:r>
      <w:r w:rsidRPr="000320CF">
        <w:rPr>
          <w:lang w:eastAsia="sv-SE"/>
        </w:rPr>
        <w:t>Calibration</w:t>
      </w:r>
      <w:bookmarkEnd w:id="4910"/>
      <w:bookmarkEnd w:id="4911"/>
      <w:bookmarkEnd w:id="4912"/>
      <w:bookmarkEnd w:id="4913"/>
      <w:bookmarkEnd w:id="4914"/>
      <w:bookmarkEnd w:id="4915"/>
      <w:bookmarkEnd w:id="4916"/>
      <w:bookmarkEnd w:id="4917"/>
      <w:bookmarkEnd w:id="4918"/>
      <w:bookmarkEnd w:id="4919"/>
      <w:bookmarkEnd w:id="4920"/>
    </w:p>
    <w:p w14:paraId="15ACB1CF" w14:textId="6E54355B"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with power combiner/coupler. Calculate the calibration value for wanted and interfering signal from A to B as well as from A to D:</w:t>
      </w:r>
    </w:p>
    <w:p w14:paraId="4FD3AFA4" w14:textId="16368806" w:rsidR="004F71C3" w:rsidRPr="000320CF" w:rsidRDefault="00D62E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7.3.1-5.</w:t>
      </w:r>
    </w:p>
    <w:p w14:paraId="08DC0F31" w14:textId="2DF98885" w:rsidR="00FF68ED" w:rsidRPr="000320CF" w:rsidRDefault="00D62EC3" w:rsidP="00DB4CCE">
      <w:pPr>
        <w:pStyle w:val="B1"/>
      </w:pPr>
      <w:r w:rsidRPr="000320CF">
        <w:tab/>
      </w:r>
      <w:r w:rsidR="00FF68ED" w:rsidRPr="000320CF">
        <w:t>L</w:t>
      </w:r>
      <w:r w:rsidR="00FF68ED" w:rsidRPr="000320CF">
        <w:rPr>
          <w:vertAlign w:val="subscript"/>
        </w:rPr>
        <w:t>interferer_cal, A→D</w:t>
      </w:r>
      <w:r w:rsidR="00FF68ED" w:rsidRPr="000320CF">
        <w:t>:</w:t>
      </w:r>
      <w:r w:rsidR="00FC6037" w:rsidRPr="000320CF">
        <w:t xml:space="preserve"> </w:t>
      </w:r>
      <w:r w:rsidR="00FF68ED" w:rsidRPr="000320CF">
        <w:t>Calibration value for interfering signal between A and D in figure 7.3.1-5.</w:t>
      </w:r>
    </w:p>
    <w:p w14:paraId="698CAC58" w14:textId="77777777" w:rsidR="004F71C3" w:rsidRPr="000320CF" w:rsidRDefault="00FF68ED" w:rsidP="00FF68ED">
      <w:pPr>
        <w:pStyle w:val="Heading5"/>
      </w:pPr>
      <w:bookmarkStart w:id="4921" w:name="_Toc32332330"/>
      <w:bookmarkStart w:id="4922" w:name="_Toc37430247"/>
      <w:bookmarkStart w:id="4923" w:name="_Toc43739350"/>
      <w:bookmarkStart w:id="4924" w:name="_Toc46347111"/>
      <w:bookmarkStart w:id="4925" w:name="_Toc53168818"/>
      <w:bookmarkStart w:id="4926" w:name="_Toc53169510"/>
      <w:bookmarkStart w:id="4927" w:name="_Toc53170202"/>
      <w:bookmarkStart w:id="4928" w:name="_Toc61130383"/>
      <w:bookmarkStart w:id="4929" w:name="_Toc83025726"/>
      <w:bookmarkStart w:id="4930" w:name="_Toc83920300"/>
      <w:bookmarkStart w:id="4931" w:name="_Toc145319576"/>
      <w:r w:rsidRPr="000320CF">
        <w:rPr>
          <w:lang w:eastAsia="sv-SE"/>
        </w:rPr>
        <w:t>10.7.3.2.2</w:t>
      </w:r>
      <w:r w:rsidRPr="000320CF">
        <w:tab/>
        <w:t>Stage 2: BS measurement</w:t>
      </w:r>
      <w:bookmarkEnd w:id="4921"/>
      <w:bookmarkEnd w:id="4922"/>
      <w:bookmarkEnd w:id="4923"/>
      <w:bookmarkEnd w:id="4924"/>
      <w:bookmarkEnd w:id="4925"/>
      <w:bookmarkEnd w:id="4926"/>
      <w:bookmarkEnd w:id="4927"/>
      <w:bookmarkEnd w:id="4928"/>
      <w:bookmarkEnd w:id="4929"/>
      <w:bookmarkEnd w:id="4930"/>
      <w:bookmarkEnd w:id="4931"/>
    </w:p>
    <w:p w14:paraId="07917ED5" w14:textId="54BC89EE"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73BB5C76"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7967CBCB" w14:textId="77777777" w:rsidR="004F71C3"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it at the required level plus L</w:t>
      </w:r>
      <w:r w:rsidRPr="000320CF">
        <w:rPr>
          <w:vertAlign w:val="subscript"/>
          <w:lang w:eastAsia="zh-CN"/>
        </w:rPr>
        <w:t>A→B</w:t>
      </w:r>
      <w:r w:rsidRPr="000320CF">
        <w:rPr>
          <w:lang w:eastAsia="zh-CN"/>
        </w:rPr>
        <w:t xml:space="preserve"> and at one side of the frequency centre of reference measurement channel.</w:t>
      </w:r>
    </w:p>
    <w:p w14:paraId="19D3D211"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it at the required level plus L</w:t>
      </w:r>
      <w:r w:rsidRPr="000320CF">
        <w:rPr>
          <w:vertAlign w:val="subscript"/>
          <w:lang w:eastAsia="zh-CN"/>
        </w:rPr>
        <w:t xml:space="preserve">A→E </w:t>
      </w:r>
      <w:r w:rsidRPr="000320CF">
        <w:rPr>
          <w:lang w:eastAsia="zh-CN"/>
        </w:rPr>
        <w:t>and at the other side of the frequency centre of reference measurement channel. The interferer should be adjacent to the wanted signal.</w:t>
      </w:r>
    </w:p>
    <w:p w14:paraId="61FD502D" w14:textId="6E2EA17A" w:rsidR="004F71C3" w:rsidRPr="000320CF" w:rsidRDefault="00FF68ED" w:rsidP="00DB4CCE">
      <w:pPr>
        <w:pStyle w:val="B1"/>
        <w:rPr>
          <w:lang w:eastAsia="zh-CN"/>
        </w:rPr>
      </w:pPr>
      <w:r w:rsidRPr="000320CF">
        <w:t>4)</w:t>
      </w:r>
      <w:r w:rsidRPr="000320CF">
        <w:tab/>
        <w:t>Measure the throughput of the wanted signal.</w:t>
      </w:r>
    </w:p>
    <w:p w14:paraId="25DCA9EC" w14:textId="77777777" w:rsidR="004F71C3" w:rsidRPr="000320CF" w:rsidRDefault="00FF68ED" w:rsidP="00DB4CCE">
      <w:pPr>
        <w:pStyle w:val="B1"/>
        <w:rPr>
          <w:lang w:eastAsia="zh-CN"/>
        </w:rPr>
      </w:pPr>
      <w:r w:rsidRPr="000320CF">
        <w:rPr>
          <w:lang w:eastAsia="zh-CN"/>
        </w:rPr>
        <w:t>5)</w:t>
      </w:r>
      <w:r w:rsidRPr="000320CF">
        <w:rPr>
          <w:lang w:eastAsia="zh-CN"/>
        </w:rPr>
        <w:tab/>
        <w:t>Repeat the steps 2 - 4 by exchange the locations of wanted signal and interfering signal in frequency domain at the same channel.</w:t>
      </w:r>
    </w:p>
    <w:p w14:paraId="0FE4ECAE" w14:textId="1D6F99A7" w:rsidR="00FF68ED" w:rsidRPr="000320CF" w:rsidRDefault="00FF68ED" w:rsidP="00DB4CCE">
      <w:pPr>
        <w:pStyle w:val="B1"/>
      </w:pPr>
      <w:r w:rsidRPr="000320CF">
        <w:t>6)</w:t>
      </w:r>
      <w:r w:rsidRPr="000320CF">
        <w:tab/>
        <w:t>Repeat steps above per involved band for multi-band RIB(s).</w:t>
      </w:r>
    </w:p>
    <w:p w14:paraId="5C587F04" w14:textId="77777777" w:rsidR="00FF68ED" w:rsidRPr="000320CF" w:rsidRDefault="00FF68ED" w:rsidP="00FF68ED">
      <w:pPr>
        <w:pStyle w:val="Heading4"/>
      </w:pPr>
      <w:bookmarkStart w:id="4932" w:name="_Toc32332331"/>
      <w:bookmarkStart w:id="4933" w:name="_Toc37430248"/>
      <w:bookmarkStart w:id="4934" w:name="_Toc43739351"/>
      <w:bookmarkStart w:id="4935" w:name="_Toc46347112"/>
      <w:bookmarkStart w:id="4936" w:name="_Toc53168819"/>
      <w:bookmarkStart w:id="4937" w:name="_Toc53169511"/>
      <w:bookmarkStart w:id="4938" w:name="_Toc53170203"/>
      <w:bookmarkStart w:id="4939" w:name="_Toc61130384"/>
      <w:bookmarkStart w:id="4940" w:name="_Toc83025727"/>
      <w:bookmarkStart w:id="4941" w:name="_Toc83920301"/>
      <w:bookmarkStart w:id="4942" w:name="_Toc145319577"/>
      <w:r w:rsidRPr="000320CF">
        <w:lastRenderedPageBreak/>
        <w:t>10.7.3.3</w:t>
      </w:r>
      <w:r w:rsidRPr="000320CF">
        <w:tab/>
      </w:r>
      <w:r w:rsidRPr="000320CF">
        <w:rPr>
          <w:lang w:eastAsia="sv-SE"/>
        </w:rPr>
        <w:t>MU value derivation, FR1</w:t>
      </w:r>
      <w:bookmarkEnd w:id="4932"/>
      <w:bookmarkEnd w:id="4933"/>
      <w:bookmarkEnd w:id="4934"/>
      <w:bookmarkEnd w:id="4935"/>
      <w:bookmarkEnd w:id="4936"/>
      <w:bookmarkEnd w:id="4937"/>
      <w:bookmarkEnd w:id="4938"/>
      <w:bookmarkEnd w:id="4939"/>
      <w:bookmarkEnd w:id="4940"/>
      <w:bookmarkEnd w:id="4941"/>
      <w:bookmarkEnd w:id="4942"/>
    </w:p>
    <w:p w14:paraId="4A0D91F2" w14:textId="2F99E361" w:rsidR="00FF68ED" w:rsidRPr="000320CF" w:rsidRDefault="00FF68ED" w:rsidP="00DB4CCE">
      <w:r w:rsidRPr="000320CF">
        <w:t xml:space="preserve">The MU budget and values for OTA ICS are the same as those for OTA ACS, described in </w:t>
      </w:r>
      <w:r w:rsidR="00117F20" w:rsidRPr="000320CF">
        <w:t>clause 1</w:t>
      </w:r>
      <w:r w:rsidRPr="000320CF">
        <w:t>0.5.3.3.</w:t>
      </w:r>
    </w:p>
    <w:p w14:paraId="0D7D3FD1" w14:textId="62729AE5" w:rsidR="0091336E" w:rsidRPr="000320CF" w:rsidRDefault="0091336E" w:rsidP="0091336E">
      <w:pPr>
        <w:pStyle w:val="Heading3"/>
      </w:pPr>
      <w:bookmarkStart w:id="4943" w:name="_Toc61130385"/>
      <w:bookmarkStart w:id="4944" w:name="_Toc83025728"/>
      <w:bookmarkStart w:id="4945" w:name="_Toc83920302"/>
      <w:bookmarkStart w:id="4946" w:name="_Toc145319578"/>
      <w:bookmarkStart w:id="4947" w:name="_Toc32332332"/>
      <w:bookmarkStart w:id="4948" w:name="_Toc37430249"/>
      <w:bookmarkStart w:id="4949" w:name="_Toc43739352"/>
      <w:bookmarkStart w:id="4950" w:name="_Toc46347113"/>
      <w:bookmarkStart w:id="4951" w:name="_Toc53168820"/>
      <w:bookmarkStart w:id="4952" w:name="_Toc53169512"/>
      <w:bookmarkStart w:id="4953" w:name="_Toc53170204"/>
      <w:r w:rsidRPr="000320CF">
        <w:t>10.7.3A</w:t>
      </w:r>
      <w:r w:rsidRPr="000320CF">
        <w:tab/>
        <w:t>Plane Wave Synthesizer</w:t>
      </w:r>
      <w:bookmarkEnd w:id="4943"/>
      <w:bookmarkEnd w:id="4944"/>
      <w:bookmarkEnd w:id="4945"/>
      <w:bookmarkEnd w:id="4946"/>
    </w:p>
    <w:p w14:paraId="2D521F8B" w14:textId="77777777" w:rsidR="0091336E" w:rsidRPr="0096708D" w:rsidRDefault="0091336E" w:rsidP="0096708D">
      <w:pPr>
        <w:pStyle w:val="Heading4"/>
      </w:pPr>
      <w:bookmarkStart w:id="4954" w:name="_Toc61130386"/>
      <w:bookmarkStart w:id="4955" w:name="_Toc83025729"/>
      <w:bookmarkStart w:id="4956" w:name="_Toc83920303"/>
      <w:bookmarkStart w:id="4957" w:name="_Toc145319579"/>
      <w:r w:rsidRPr="0096708D">
        <w:t>10.7.3A.1</w:t>
      </w:r>
      <w:r w:rsidRPr="0096708D">
        <w:tab/>
        <w:t>Measurement system description</w:t>
      </w:r>
      <w:bookmarkEnd w:id="4954"/>
      <w:bookmarkEnd w:id="4955"/>
      <w:bookmarkEnd w:id="4956"/>
      <w:bookmarkEnd w:id="4957"/>
    </w:p>
    <w:p w14:paraId="4DE05DE8" w14:textId="77777777" w:rsidR="0091336E" w:rsidRPr="000320CF" w:rsidRDefault="0091336E" w:rsidP="00DB4CCE">
      <w:r w:rsidRPr="000320CF">
        <w:t>Measurement system description is captured in clause 7.6.1, with the PWS measurement system setup for OTA ICS depicted on figure 7.6.1-3.</w:t>
      </w:r>
    </w:p>
    <w:p w14:paraId="37ACD891" w14:textId="77777777" w:rsidR="0091336E" w:rsidRPr="0096708D" w:rsidRDefault="0091336E" w:rsidP="0096708D">
      <w:pPr>
        <w:pStyle w:val="Heading4"/>
      </w:pPr>
      <w:bookmarkStart w:id="4958" w:name="_Toc61130387"/>
      <w:bookmarkStart w:id="4959" w:name="_Toc83025730"/>
      <w:bookmarkStart w:id="4960" w:name="_Toc83920304"/>
      <w:bookmarkStart w:id="4961" w:name="_Toc145319580"/>
      <w:r w:rsidRPr="0096708D">
        <w:t>10.7.3A.2</w:t>
      </w:r>
      <w:r w:rsidRPr="0096708D">
        <w:tab/>
        <w:t>Test procedure</w:t>
      </w:r>
      <w:bookmarkEnd w:id="4958"/>
      <w:bookmarkEnd w:id="4959"/>
      <w:bookmarkEnd w:id="4960"/>
      <w:bookmarkEnd w:id="4961"/>
    </w:p>
    <w:p w14:paraId="119CA3BA" w14:textId="77777777" w:rsidR="0091336E" w:rsidRPr="0096708D" w:rsidRDefault="0091336E" w:rsidP="0096708D">
      <w:pPr>
        <w:pStyle w:val="Heading5"/>
      </w:pPr>
      <w:bookmarkStart w:id="4962" w:name="_Toc61130388"/>
      <w:bookmarkStart w:id="4963" w:name="_Toc83025731"/>
      <w:bookmarkStart w:id="4964" w:name="_Toc83920305"/>
      <w:bookmarkStart w:id="4965" w:name="_Toc145319581"/>
      <w:r w:rsidRPr="0096708D">
        <w:t>10.7.3A.2.1</w:t>
      </w:r>
      <w:r w:rsidRPr="0096708D">
        <w:tab/>
        <w:t>Stage 1: Calibration</w:t>
      </w:r>
      <w:bookmarkEnd w:id="4962"/>
      <w:bookmarkEnd w:id="4963"/>
      <w:bookmarkEnd w:id="4964"/>
      <w:bookmarkEnd w:id="4965"/>
    </w:p>
    <w:p w14:paraId="493F5922" w14:textId="77777777" w:rsidR="0091336E" w:rsidRPr="000320CF" w:rsidRDefault="0091336E" w:rsidP="00DB4CCE">
      <w:r w:rsidRPr="000320CF">
        <w:t>Calibration procedure for the PWS shall be done with the procedure shown in clause 8.6, with power combiner/coupler. Calculate the calibration value for wanted and interfering signal from A to C as well as from A to D:</w:t>
      </w:r>
    </w:p>
    <w:p w14:paraId="3E50BAF7" w14:textId="77777777" w:rsidR="0091336E" w:rsidRPr="000320CF" w:rsidRDefault="0091336E" w:rsidP="00DB4CCE">
      <w:pPr>
        <w:pStyle w:val="B1"/>
      </w:pPr>
      <w:r w:rsidRPr="000320CF">
        <w:t>L</w:t>
      </w:r>
      <w:r w:rsidRPr="0096708D">
        <w:rPr>
          <w:vertAlign w:val="subscript"/>
        </w:rPr>
        <w:t>Wanted_cal, A→C</w:t>
      </w:r>
      <w:r w:rsidRPr="000320CF">
        <w:t>: Calibration value for wanted signal between A and C in figure 7.6.1-3.</w:t>
      </w:r>
    </w:p>
    <w:p w14:paraId="3137B4E6" w14:textId="77777777" w:rsidR="0091336E" w:rsidRPr="000320CF" w:rsidRDefault="0091336E" w:rsidP="00DB4CCE">
      <w:pPr>
        <w:pStyle w:val="B1"/>
      </w:pPr>
      <w:r w:rsidRPr="000320CF">
        <w:t>L</w:t>
      </w:r>
      <w:r w:rsidRPr="0096708D">
        <w:rPr>
          <w:vertAlign w:val="subscript"/>
        </w:rPr>
        <w:t>interferer_cal, A→D</w:t>
      </w:r>
      <w:r w:rsidRPr="000320CF">
        <w:t>: Calibration value for interfering signal between A and D in figure 7.6.1-3.</w:t>
      </w:r>
    </w:p>
    <w:p w14:paraId="4F034BFD" w14:textId="77777777" w:rsidR="0091336E" w:rsidRPr="000320CF" w:rsidRDefault="0091336E" w:rsidP="00DB4CCE">
      <w:r w:rsidRPr="000320CF">
        <w:t>10.7.3A.2.2</w:t>
      </w:r>
      <w:r w:rsidRPr="000320CF">
        <w:tab/>
        <w:t>Stage 2: BS measurement</w:t>
      </w:r>
    </w:p>
    <w:p w14:paraId="70A9E6A1" w14:textId="77777777" w:rsidR="0091336E" w:rsidRPr="000320CF" w:rsidRDefault="0091336E" w:rsidP="00DB4CCE">
      <w:r w:rsidRPr="000320CF">
        <w:t>The PWS testing procedure consists of the following steps:</w:t>
      </w:r>
    </w:p>
    <w:p w14:paraId="65A1B4C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B72B722" w14:textId="77777777" w:rsidR="0091336E" w:rsidRPr="000320CF" w:rsidRDefault="0091336E" w:rsidP="0096708D">
      <w:pPr>
        <w:pStyle w:val="B1"/>
      </w:pPr>
      <w:r w:rsidRPr="000320CF">
        <w:t>2)</w:t>
      </w:r>
      <w:r w:rsidRPr="000320CF">
        <w:tab/>
        <w:t>Configure RF signal generator for wanted signal to set it at the required level plus L</w:t>
      </w:r>
      <w:r w:rsidRPr="0096708D">
        <w:rPr>
          <w:vertAlign w:val="subscript"/>
        </w:rPr>
        <w:t>A→C</w:t>
      </w:r>
      <w:r w:rsidRPr="000320CF">
        <w:t xml:space="preserve"> and at one side of the frequency centre of reference measurement channel.</w:t>
      </w:r>
    </w:p>
    <w:p w14:paraId="6610BD64" w14:textId="77777777" w:rsidR="0091336E" w:rsidRPr="000320CF" w:rsidRDefault="0091336E" w:rsidP="0096708D">
      <w:pPr>
        <w:pStyle w:val="B1"/>
      </w:pPr>
      <w:r w:rsidRPr="000320CF">
        <w:t>3)</w:t>
      </w:r>
      <w:r w:rsidRPr="000320CF">
        <w:tab/>
        <w:t>Configure RF signal generator for interferer to set it at the required level plus L</w:t>
      </w:r>
      <w:r w:rsidRPr="0096708D">
        <w:rPr>
          <w:vertAlign w:val="subscript"/>
        </w:rPr>
        <w:t>A→D</w:t>
      </w:r>
      <w:r w:rsidRPr="000320CF">
        <w:t xml:space="preserve"> and at the other side of the frequency centre of reference measurement channel. The interferer should be adjacent to the wanted signal.</w:t>
      </w:r>
    </w:p>
    <w:p w14:paraId="1B365D0A" w14:textId="77777777" w:rsidR="0091336E" w:rsidRPr="000320CF" w:rsidRDefault="0091336E" w:rsidP="0096708D">
      <w:pPr>
        <w:pStyle w:val="B1"/>
      </w:pPr>
      <w:r w:rsidRPr="000320CF">
        <w:t>4)</w:t>
      </w:r>
      <w:r w:rsidRPr="000320CF">
        <w:tab/>
        <w:t>Measure the throughput of the wanted signal.</w:t>
      </w:r>
    </w:p>
    <w:p w14:paraId="7248401F" w14:textId="77777777" w:rsidR="0091336E" w:rsidRPr="000320CF" w:rsidRDefault="0091336E" w:rsidP="0096708D">
      <w:pPr>
        <w:pStyle w:val="B1"/>
      </w:pPr>
      <w:r w:rsidRPr="000320CF">
        <w:t>5)</w:t>
      </w:r>
      <w:r w:rsidRPr="000320CF">
        <w:tab/>
        <w:t>Repeat the steps 2 - 4 by exchange the locations of wanted signal and interfering signal in frequency domain at the same channel.</w:t>
      </w:r>
    </w:p>
    <w:p w14:paraId="5D42A31E" w14:textId="77777777" w:rsidR="0091336E" w:rsidRPr="000320CF" w:rsidRDefault="0091336E" w:rsidP="0096708D">
      <w:pPr>
        <w:pStyle w:val="B1"/>
      </w:pPr>
      <w:r w:rsidRPr="000320CF">
        <w:t>6)</w:t>
      </w:r>
      <w:r w:rsidRPr="000320CF">
        <w:tab/>
        <w:t>Repeat steps above per involved band for multi-band RIB(s).</w:t>
      </w:r>
    </w:p>
    <w:p w14:paraId="0CE42F30" w14:textId="77777777" w:rsidR="0091336E" w:rsidRPr="0096708D" w:rsidRDefault="0091336E" w:rsidP="0096708D">
      <w:pPr>
        <w:pStyle w:val="Heading4"/>
      </w:pPr>
      <w:bookmarkStart w:id="4966" w:name="_Toc61130389"/>
      <w:bookmarkStart w:id="4967" w:name="_Toc83025732"/>
      <w:bookmarkStart w:id="4968" w:name="_Toc83920306"/>
      <w:bookmarkStart w:id="4969" w:name="_Toc145319582"/>
      <w:r w:rsidRPr="0096708D">
        <w:t>10.7.3A.3</w:t>
      </w:r>
      <w:r w:rsidRPr="0096708D">
        <w:tab/>
        <w:t>MU value derivation, FR1</w:t>
      </w:r>
      <w:bookmarkEnd w:id="4966"/>
      <w:bookmarkEnd w:id="4967"/>
      <w:bookmarkEnd w:id="4968"/>
      <w:bookmarkEnd w:id="4969"/>
    </w:p>
    <w:p w14:paraId="0D626F12" w14:textId="77777777" w:rsidR="0091336E" w:rsidRPr="000320CF" w:rsidRDefault="0091336E" w:rsidP="00DB4CCE">
      <w:r w:rsidRPr="000320CF">
        <w:t>The MU budget and values for OTA ICS are the same as those for OTA ACS, described in clause 10.5.3A.3.</w:t>
      </w:r>
    </w:p>
    <w:p w14:paraId="0C36EA91" w14:textId="0A1659AA" w:rsidR="004F71C3" w:rsidRPr="000320CF" w:rsidRDefault="00FF68ED" w:rsidP="00FF68ED">
      <w:pPr>
        <w:pStyle w:val="Heading3"/>
      </w:pPr>
      <w:bookmarkStart w:id="4970" w:name="_Toc61130390"/>
      <w:bookmarkStart w:id="4971" w:name="_Toc83025733"/>
      <w:bookmarkStart w:id="4972" w:name="_Toc83920307"/>
      <w:bookmarkStart w:id="4973" w:name="_Toc145319583"/>
      <w:r w:rsidRPr="000320CF">
        <w:t>10.7.4</w:t>
      </w:r>
      <w:r w:rsidRPr="000320CF">
        <w:tab/>
        <w:t>Maximum accepted test system uncertainty</w:t>
      </w:r>
      <w:bookmarkEnd w:id="4947"/>
      <w:bookmarkEnd w:id="4948"/>
      <w:bookmarkEnd w:id="4949"/>
      <w:bookmarkEnd w:id="4950"/>
      <w:bookmarkEnd w:id="4951"/>
      <w:bookmarkEnd w:id="4952"/>
      <w:bookmarkEnd w:id="4953"/>
      <w:bookmarkEnd w:id="4970"/>
      <w:bookmarkEnd w:id="4971"/>
      <w:bookmarkEnd w:id="4972"/>
      <w:bookmarkEnd w:id="4973"/>
    </w:p>
    <w:p w14:paraId="1F75EF1B" w14:textId="59256C2A" w:rsidR="00FF68ED" w:rsidRPr="000320CF" w:rsidRDefault="00FF68ED" w:rsidP="00DB4CCE">
      <w:r w:rsidRPr="000320CF">
        <w:t xml:space="preserve">The MU value for OTA ICS is the same as that for OTA ACS, described in </w:t>
      </w:r>
      <w:r w:rsidR="00117F20" w:rsidRPr="000320CF">
        <w:t>clause 1</w:t>
      </w:r>
      <w:r w:rsidRPr="000320CF">
        <w:t>0.5.4.</w:t>
      </w:r>
    </w:p>
    <w:p w14:paraId="0A62974F" w14:textId="77777777" w:rsidR="00FF68ED" w:rsidRPr="000320CF" w:rsidRDefault="00FF68ED" w:rsidP="00FF68ED">
      <w:pPr>
        <w:pStyle w:val="Heading3"/>
      </w:pPr>
      <w:bookmarkStart w:id="4974" w:name="_Toc32332333"/>
      <w:bookmarkStart w:id="4975" w:name="_Toc37430250"/>
      <w:bookmarkStart w:id="4976" w:name="_Toc43739353"/>
      <w:bookmarkStart w:id="4977" w:name="_Toc46347114"/>
      <w:bookmarkStart w:id="4978" w:name="_Toc53168821"/>
      <w:bookmarkStart w:id="4979" w:name="_Toc53169513"/>
      <w:bookmarkStart w:id="4980" w:name="_Toc53170205"/>
      <w:bookmarkStart w:id="4981" w:name="_Toc61130391"/>
      <w:bookmarkStart w:id="4982" w:name="_Toc83025734"/>
      <w:bookmarkStart w:id="4983" w:name="_Toc83920308"/>
      <w:bookmarkStart w:id="4984" w:name="_Toc145319584"/>
      <w:r w:rsidRPr="000320CF">
        <w:t>10.7.5</w:t>
      </w:r>
      <w:r w:rsidRPr="000320CF">
        <w:tab/>
        <w:t>Test Tolerance for OTA ICS</w:t>
      </w:r>
      <w:bookmarkEnd w:id="4974"/>
      <w:bookmarkEnd w:id="4975"/>
      <w:bookmarkEnd w:id="4976"/>
      <w:bookmarkEnd w:id="4977"/>
      <w:bookmarkEnd w:id="4978"/>
      <w:bookmarkEnd w:id="4979"/>
      <w:bookmarkEnd w:id="4980"/>
      <w:bookmarkEnd w:id="4981"/>
      <w:bookmarkEnd w:id="4982"/>
      <w:bookmarkEnd w:id="4983"/>
      <w:bookmarkEnd w:id="4984"/>
    </w:p>
    <w:p w14:paraId="03536388" w14:textId="48AC954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ICS</w:t>
      </w:r>
      <w:r w:rsidRPr="000320CF">
        <w:t xml:space="preserve"> were derived based on values in </w:t>
      </w:r>
      <w:r w:rsidR="00117F20" w:rsidRPr="000320CF">
        <w:t>clause </w:t>
      </w:r>
      <w:r w:rsidR="00117F20" w:rsidRPr="000320CF">
        <w:rPr>
          <w:lang w:eastAsia="zh-CN"/>
        </w:rPr>
        <w:t>1</w:t>
      </w:r>
      <w:r w:rsidRPr="000320CF">
        <w:rPr>
          <w:lang w:eastAsia="zh-CN"/>
        </w:rPr>
        <w:t>0.</w:t>
      </w:r>
      <w:r w:rsidR="0033029B" w:rsidRPr="000320CF">
        <w:rPr>
          <w:lang w:eastAsia="zh-CN"/>
        </w:rPr>
        <w:t>5</w:t>
      </w:r>
      <w:r w:rsidRPr="000320CF">
        <w:rPr>
          <w:lang w:eastAsia="zh-CN"/>
        </w:rPr>
        <w:t>.4</w:t>
      </w:r>
      <w:r w:rsidRPr="000320CF">
        <w:t>.</w:t>
      </w:r>
    </w:p>
    <w:p w14:paraId="311E03DE" w14:textId="77777777" w:rsidR="00FF68ED"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71AE828" w14:textId="04ED9A1C"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709C713" w14:textId="77777777" w:rsidR="00FF68ED" w:rsidRPr="000320CF" w:rsidRDefault="00FF68ED" w:rsidP="00FF68ED">
      <w:pPr>
        <w:pStyle w:val="Heading1"/>
      </w:pPr>
      <w:bookmarkStart w:id="4985" w:name="_Toc21086478"/>
      <w:bookmarkStart w:id="4986" w:name="_Toc29768915"/>
      <w:bookmarkStart w:id="4987" w:name="_Toc37430251"/>
      <w:bookmarkStart w:id="4988" w:name="_Toc43739354"/>
      <w:bookmarkStart w:id="4989" w:name="_Toc46347115"/>
      <w:bookmarkStart w:id="4990" w:name="_Toc53168822"/>
      <w:bookmarkStart w:id="4991" w:name="_Toc53169514"/>
      <w:bookmarkStart w:id="4992" w:name="_Toc53170206"/>
      <w:bookmarkStart w:id="4993" w:name="_Toc61130392"/>
      <w:bookmarkStart w:id="4994" w:name="_Toc83025735"/>
      <w:bookmarkStart w:id="4995" w:name="_Toc83920309"/>
      <w:bookmarkStart w:id="4996" w:name="_Toc145319585"/>
      <w:r w:rsidRPr="000320CF">
        <w:lastRenderedPageBreak/>
        <w:t>11</w:t>
      </w:r>
      <w:r w:rsidRPr="000320CF">
        <w:tab/>
        <w:t>In-band TRP requirements</w:t>
      </w:r>
      <w:bookmarkEnd w:id="4985"/>
      <w:bookmarkEnd w:id="4986"/>
      <w:bookmarkEnd w:id="4987"/>
      <w:bookmarkEnd w:id="4988"/>
      <w:bookmarkEnd w:id="4989"/>
      <w:bookmarkEnd w:id="4990"/>
      <w:bookmarkEnd w:id="4991"/>
      <w:bookmarkEnd w:id="4992"/>
      <w:bookmarkEnd w:id="4993"/>
      <w:bookmarkEnd w:id="4994"/>
      <w:bookmarkEnd w:id="4995"/>
      <w:bookmarkEnd w:id="4996"/>
    </w:p>
    <w:p w14:paraId="3D26DA73" w14:textId="77777777" w:rsidR="00FF68ED" w:rsidRPr="000320CF" w:rsidRDefault="00FF68ED" w:rsidP="004F71C3">
      <w:pPr>
        <w:pStyle w:val="Heading2"/>
      </w:pPr>
      <w:bookmarkStart w:id="4997" w:name="_Toc32332335"/>
      <w:bookmarkStart w:id="4998" w:name="_Toc37430252"/>
      <w:bookmarkStart w:id="4999" w:name="_Toc43739355"/>
      <w:bookmarkStart w:id="5000" w:name="_Toc46347116"/>
      <w:bookmarkStart w:id="5001" w:name="_Toc53168823"/>
      <w:bookmarkStart w:id="5002" w:name="_Toc53169515"/>
      <w:bookmarkStart w:id="5003" w:name="_Toc53170207"/>
      <w:bookmarkStart w:id="5004" w:name="_Toc61130393"/>
      <w:bookmarkStart w:id="5005" w:name="_Toc83025736"/>
      <w:bookmarkStart w:id="5006" w:name="_Toc83920310"/>
      <w:bookmarkStart w:id="5007" w:name="_Toc145319586"/>
      <w:bookmarkStart w:id="5008" w:name="_Toc21086479"/>
      <w:bookmarkStart w:id="5009" w:name="_Toc29768916"/>
      <w:r w:rsidRPr="000320CF">
        <w:t>11.1</w:t>
      </w:r>
      <w:r w:rsidRPr="000320CF">
        <w:tab/>
        <w:t>General</w:t>
      </w:r>
      <w:bookmarkEnd w:id="4997"/>
      <w:bookmarkEnd w:id="4998"/>
      <w:bookmarkEnd w:id="4999"/>
      <w:bookmarkEnd w:id="5000"/>
      <w:bookmarkEnd w:id="5001"/>
      <w:bookmarkEnd w:id="5002"/>
      <w:bookmarkEnd w:id="5003"/>
      <w:bookmarkEnd w:id="5004"/>
      <w:bookmarkEnd w:id="5005"/>
      <w:bookmarkEnd w:id="5006"/>
      <w:bookmarkEnd w:id="5007"/>
    </w:p>
    <w:p w14:paraId="1A860A77" w14:textId="53EE2020" w:rsidR="004F71C3" w:rsidRPr="000320CF" w:rsidRDefault="00117F20" w:rsidP="00DB4CCE">
      <w:r w:rsidRPr="000320CF">
        <w:t>Clause 1</w:t>
      </w:r>
      <w:r w:rsidR="00FF68ED" w:rsidRPr="000320CF">
        <w:t xml:space="preserve">1 captures MU and TT values derivation for the in-band </w:t>
      </w:r>
      <w:r w:rsidR="00FF68ED" w:rsidRPr="0096708D">
        <w:rPr>
          <w:i/>
          <w:iCs/>
        </w:rPr>
        <w:t>TRP requirements</w:t>
      </w:r>
      <w:r w:rsidR="00FF68ED" w:rsidRPr="000320CF">
        <w:t>.</w:t>
      </w:r>
      <w:bookmarkStart w:id="5010" w:name="_Toc32332336"/>
      <w:bookmarkStart w:id="5011" w:name="_Toc37430253"/>
      <w:bookmarkStart w:id="5012" w:name="_Toc43739356"/>
      <w:bookmarkStart w:id="5013" w:name="_Toc46347117"/>
      <w:bookmarkStart w:id="5014" w:name="_Toc53168824"/>
      <w:bookmarkStart w:id="5015" w:name="_Toc53169516"/>
      <w:bookmarkStart w:id="5016" w:name="_Toc53170208"/>
    </w:p>
    <w:p w14:paraId="68A8D823" w14:textId="77777777" w:rsidR="004F71C3" w:rsidRPr="000320CF" w:rsidRDefault="00FF68ED" w:rsidP="004F71C3">
      <w:pPr>
        <w:pStyle w:val="Heading2"/>
      </w:pPr>
      <w:bookmarkStart w:id="5017" w:name="_Toc61130394"/>
      <w:bookmarkStart w:id="5018" w:name="_Toc83025737"/>
      <w:bookmarkStart w:id="5019" w:name="_Toc83920311"/>
      <w:bookmarkStart w:id="5020" w:name="_Toc145319587"/>
      <w:r w:rsidRPr="000320CF">
        <w:t>11.2</w:t>
      </w:r>
      <w:r w:rsidRPr="000320CF">
        <w:tab/>
        <w:t>OTA BS output power</w:t>
      </w:r>
      <w:bookmarkStart w:id="5021" w:name="_Toc21086480"/>
      <w:bookmarkStart w:id="5022" w:name="_Toc29768917"/>
      <w:bookmarkStart w:id="5023" w:name="_Toc32332337"/>
      <w:bookmarkStart w:id="5024" w:name="_Toc37430254"/>
      <w:bookmarkStart w:id="5025" w:name="_Toc43739357"/>
      <w:bookmarkStart w:id="5026" w:name="_Toc46347118"/>
      <w:bookmarkStart w:id="5027" w:name="_Toc53168825"/>
      <w:bookmarkStart w:id="5028" w:name="_Toc53169517"/>
      <w:bookmarkStart w:id="5029" w:name="_Toc53170209"/>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85F10CE" w14:textId="45D50007" w:rsidR="00FF68ED" w:rsidRPr="000320CF" w:rsidRDefault="00FF68ED" w:rsidP="00FF68ED">
      <w:pPr>
        <w:pStyle w:val="Heading3"/>
      </w:pPr>
      <w:bookmarkStart w:id="5030" w:name="_Toc61130395"/>
      <w:bookmarkStart w:id="5031" w:name="_Toc83025738"/>
      <w:bookmarkStart w:id="5032" w:name="_Toc83920312"/>
      <w:bookmarkStart w:id="5033" w:name="_Toc145319588"/>
      <w:r w:rsidRPr="000320CF">
        <w:t>11.2.1</w:t>
      </w:r>
      <w:r w:rsidRPr="000320CF">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502CF93" w14:textId="3CC32BE5" w:rsidR="004F71C3" w:rsidRPr="000320CF" w:rsidRDefault="00117F20" w:rsidP="00DB4CCE">
      <w:r w:rsidRPr="000320CF">
        <w:t>Clause 1</w:t>
      </w:r>
      <w:r w:rsidR="00FF68ED" w:rsidRPr="000320CF">
        <w:t xml:space="preserve">1.2 captures MU and TT values derivation for the OTA BS output power </w:t>
      </w:r>
      <w:r w:rsidR="00FF68ED" w:rsidRPr="0096708D">
        <w:rPr>
          <w:i/>
          <w:iCs/>
        </w:rPr>
        <w:t>TRP requirement</w:t>
      </w:r>
      <w:r w:rsidR="00FF68ED" w:rsidRPr="000320CF">
        <w:t xml:space="preserve"> in Normal test conditions.</w:t>
      </w:r>
      <w:bookmarkStart w:id="5034" w:name="_Toc21086481"/>
      <w:bookmarkStart w:id="5035" w:name="_Toc29768918"/>
      <w:bookmarkStart w:id="5036" w:name="_Toc32332338"/>
      <w:bookmarkStart w:id="5037" w:name="_Toc37430255"/>
      <w:bookmarkStart w:id="5038" w:name="_Toc43739358"/>
      <w:bookmarkStart w:id="5039" w:name="_Toc46347119"/>
      <w:bookmarkStart w:id="5040" w:name="_Toc53168826"/>
      <w:bookmarkStart w:id="5041" w:name="_Toc53169518"/>
      <w:bookmarkStart w:id="5042" w:name="_Toc53170210"/>
    </w:p>
    <w:p w14:paraId="1DCB4CF9" w14:textId="37E2391B" w:rsidR="00FF68ED" w:rsidRPr="000320CF" w:rsidRDefault="00FF68ED" w:rsidP="00FF68ED">
      <w:pPr>
        <w:pStyle w:val="Heading3"/>
      </w:pPr>
      <w:bookmarkStart w:id="5043" w:name="_Toc61130396"/>
      <w:bookmarkStart w:id="5044" w:name="_Toc83025739"/>
      <w:bookmarkStart w:id="5045" w:name="_Toc83920313"/>
      <w:bookmarkStart w:id="5046" w:name="_Toc145319589"/>
      <w:r w:rsidRPr="000320CF">
        <w:t>11.2.2</w:t>
      </w:r>
      <w:r w:rsidRPr="000320CF">
        <w:tab/>
        <w:t>Indoor Anechoic Chamber</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B54A721" w14:textId="77777777" w:rsidR="00FF68ED" w:rsidRPr="000320CF" w:rsidRDefault="00FF68ED" w:rsidP="00FF68ED">
      <w:pPr>
        <w:pStyle w:val="Heading4"/>
        <w:rPr>
          <w:lang w:eastAsia="sv-SE"/>
        </w:rPr>
      </w:pPr>
      <w:bookmarkStart w:id="5047" w:name="_Toc32332339"/>
      <w:bookmarkStart w:id="5048" w:name="_Toc37430256"/>
      <w:bookmarkStart w:id="5049" w:name="_Toc43739359"/>
      <w:bookmarkStart w:id="5050" w:name="_Toc46347120"/>
      <w:bookmarkStart w:id="5051" w:name="_Toc53168827"/>
      <w:bookmarkStart w:id="5052" w:name="_Toc53169519"/>
      <w:bookmarkStart w:id="5053" w:name="_Toc53170211"/>
      <w:bookmarkStart w:id="5054" w:name="_Toc61130397"/>
      <w:bookmarkStart w:id="5055" w:name="_Toc83025740"/>
      <w:bookmarkStart w:id="5056" w:name="_Toc83920314"/>
      <w:bookmarkStart w:id="5057" w:name="_Toc145319590"/>
      <w:r w:rsidRPr="000320CF">
        <w:rPr>
          <w:lang w:eastAsia="sv-SE"/>
        </w:rPr>
        <w:t>11.2.</w:t>
      </w:r>
      <w:r w:rsidRPr="000320CF">
        <w:t>2</w:t>
      </w:r>
      <w:r w:rsidRPr="000320CF">
        <w:rPr>
          <w:lang w:eastAsia="sv-SE"/>
        </w:rPr>
        <w:t>.1</w:t>
      </w:r>
      <w:r w:rsidRPr="000320CF">
        <w:rPr>
          <w:lang w:eastAsia="sv-SE"/>
        </w:rPr>
        <w:tab/>
        <w:t>Measurement system description</w:t>
      </w:r>
      <w:bookmarkEnd w:id="5047"/>
      <w:bookmarkEnd w:id="5048"/>
      <w:bookmarkEnd w:id="5049"/>
      <w:bookmarkEnd w:id="5050"/>
      <w:bookmarkEnd w:id="5051"/>
      <w:bookmarkEnd w:id="5052"/>
      <w:bookmarkEnd w:id="5053"/>
      <w:bookmarkEnd w:id="5054"/>
      <w:bookmarkEnd w:id="5055"/>
      <w:bookmarkEnd w:id="5056"/>
      <w:bookmarkEnd w:id="5057"/>
    </w:p>
    <w:p w14:paraId="199C5915" w14:textId="7B938079"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1E124808" w14:textId="5752642B"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0320CF" w:rsidRDefault="00FF68ED" w:rsidP="00FF68ED">
      <w:pPr>
        <w:pStyle w:val="Heading4"/>
        <w:rPr>
          <w:lang w:eastAsia="sv-SE"/>
        </w:rPr>
      </w:pPr>
      <w:bookmarkStart w:id="5058" w:name="_Toc32332340"/>
      <w:bookmarkStart w:id="5059" w:name="_Toc37430257"/>
      <w:bookmarkStart w:id="5060" w:name="_Toc43739360"/>
      <w:bookmarkStart w:id="5061" w:name="_Toc46347121"/>
      <w:bookmarkStart w:id="5062" w:name="_Toc53168828"/>
      <w:bookmarkStart w:id="5063" w:name="_Toc53169520"/>
      <w:bookmarkStart w:id="5064" w:name="_Toc53170212"/>
      <w:bookmarkStart w:id="5065" w:name="_Toc61130398"/>
      <w:bookmarkStart w:id="5066" w:name="_Toc83025741"/>
      <w:bookmarkStart w:id="5067" w:name="_Toc83920315"/>
      <w:bookmarkStart w:id="5068" w:name="_Toc145319591"/>
      <w:r w:rsidRPr="000320CF">
        <w:rPr>
          <w:lang w:eastAsia="sv-SE"/>
        </w:rPr>
        <w:t>11.2.</w:t>
      </w:r>
      <w:r w:rsidRPr="000320CF">
        <w:t>2</w:t>
      </w:r>
      <w:r w:rsidRPr="000320CF">
        <w:rPr>
          <w:lang w:eastAsia="sv-SE"/>
        </w:rPr>
        <w:t>.2</w:t>
      </w:r>
      <w:r w:rsidR="00F24DAC" w:rsidRPr="000320CF">
        <w:rPr>
          <w:lang w:eastAsia="sv-SE"/>
        </w:rPr>
        <w:tab/>
      </w:r>
      <w:r w:rsidRPr="000320CF">
        <w:rPr>
          <w:lang w:eastAsia="sv-SE"/>
        </w:rPr>
        <w:t>Test procedure</w:t>
      </w:r>
      <w:bookmarkEnd w:id="5058"/>
      <w:bookmarkEnd w:id="5059"/>
      <w:bookmarkEnd w:id="5060"/>
      <w:bookmarkEnd w:id="5061"/>
      <w:bookmarkEnd w:id="5062"/>
      <w:bookmarkEnd w:id="5063"/>
      <w:bookmarkEnd w:id="5064"/>
      <w:bookmarkEnd w:id="5065"/>
      <w:bookmarkEnd w:id="5066"/>
      <w:bookmarkEnd w:id="5067"/>
      <w:bookmarkEnd w:id="5068"/>
    </w:p>
    <w:p w14:paraId="5674CD3E" w14:textId="77777777" w:rsidR="00FF68ED" w:rsidRPr="000320CF" w:rsidRDefault="00FF68ED" w:rsidP="00FF68ED">
      <w:pPr>
        <w:pStyle w:val="Heading5"/>
      </w:pPr>
      <w:bookmarkStart w:id="5069" w:name="_Toc32332341"/>
      <w:bookmarkStart w:id="5070" w:name="_Toc37430258"/>
      <w:bookmarkStart w:id="5071" w:name="_Toc43739361"/>
      <w:bookmarkStart w:id="5072" w:name="_Toc46347122"/>
      <w:bookmarkStart w:id="5073" w:name="_Toc53168829"/>
      <w:bookmarkStart w:id="5074" w:name="_Toc53169521"/>
      <w:bookmarkStart w:id="5075" w:name="_Toc53170213"/>
      <w:bookmarkStart w:id="5076" w:name="_Toc61130399"/>
      <w:bookmarkStart w:id="5077" w:name="_Toc83025742"/>
      <w:bookmarkStart w:id="5078" w:name="_Toc83920316"/>
      <w:bookmarkStart w:id="5079" w:name="_Toc145319592"/>
      <w:r w:rsidRPr="000320CF">
        <w:rPr>
          <w:lang w:eastAsia="sv-SE"/>
        </w:rPr>
        <w:t>11.2.</w:t>
      </w:r>
      <w:r w:rsidRPr="000320CF">
        <w:t>2</w:t>
      </w:r>
      <w:r w:rsidRPr="000320CF">
        <w:rPr>
          <w:lang w:eastAsia="sv-SE"/>
        </w:rPr>
        <w:t>.2.1</w:t>
      </w:r>
      <w:r w:rsidRPr="000320CF">
        <w:rPr>
          <w:lang w:eastAsia="sv-SE"/>
        </w:rPr>
        <w:tab/>
      </w:r>
      <w:r w:rsidRPr="000320CF">
        <w:t>Stage 1: Calibration</w:t>
      </w:r>
      <w:bookmarkEnd w:id="5069"/>
      <w:bookmarkEnd w:id="5070"/>
      <w:bookmarkEnd w:id="5071"/>
      <w:bookmarkEnd w:id="5072"/>
      <w:bookmarkEnd w:id="5073"/>
      <w:bookmarkEnd w:id="5074"/>
      <w:bookmarkEnd w:id="5075"/>
      <w:bookmarkEnd w:id="5076"/>
      <w:bookmarkEnd w:id="5077"/>
      <w:bookmarkEnd w:id="5078"/>
      <w:bookmarkEnd w:id="5079"/>
    </w:p>
    <w:p w14:paraId="59F2A049" w14:textId="08E577C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432C101" w14:textId="77777777" w:rsidR="004F71C3" w:rsidRPr="000320CF" w:rsidRDefault="00FF68ED" w:rsidP="00FF68ED">
      <w:pPr>
        <w:pStyle w:val="Heading5"/>
      </w:pPr>
      <w:bookmarkStart w:id="5080" w:name="_Toc32332342"/>
      <w:bookmarkStart w:id="5081" w:name="_Toc37430259"/>
      <w:bookmarkStart w:id="5082" w:name="_Toc43739362"/>
      <w:bookmarkStart w:id="5083" w:name="_Toc46347123"/>
      <w:bookmarkStart w:id="5084" w:name="_Toc53168830"/>
      <w:bookmarkStart w:id="5085" w:name="_Toc53169522"/>
      <w:bookmarkStart w:id="5086" w:name="_Toc53170214"/>
      <w:bookmarkStart w:id="5087" w:name="_Toc61130400"/>
      <w:bookmarkStart w:id="5088" w:name="_Toc83025743"/>
      <w:bookmarkStart w:id="5089" w:name="_Toc83920317"/>
      <w:bookmarkStart w:id="5090" w:name="_Toc145319593"/>
      <w:bookmarkStart w:id="5091" w:name="_Toc21086484"/>
      <w:bookmarkStart w:id="5092" w:name="_Toc29768921"/>
      <w:r w:rsidRPr="000320CF">
        <w:rPr>
          <w:lang w:eastAsia="sv-SE"/>
        </w:rPr>
        <w:t>11.2.</w:t>
      </w:r>
      <w:r w:rsidRPr="000320CF">
        <w:t>2</w:t>
      </w:r>
      <w:r w:rsidRPr="000320CF">
        <w:rPr>
          <w:lang w:eastAsia="sv-SE"/>
        </w:rPr>
        <w:t>.2.2</w:t>
      </w:r>
      <w:r w:rsidRPr="000320CF">
        <w:rPr>
          <w:lang w:eastAsia="sv-SE"/>
        </w:rPr>
        <w:tab/>
      </w:r>
      <w:r w:rsidRPr="000320CF">
        <w:t>Stage 2: BS measurement</w:t>
      </w:r>
      <w:bookmarkEnd w:id="5080"/>
      <w:bookmarkEnd w:id="5081"/>
      <w:bookmarkEnd w:id="5082"/>
      <w:bookmarkEnd w:id="5083"/>
      <w:bookmarkEnd w:id="5084"/>
      <w:bookmarkEnd w:id="5085"/>
      <w:bookmarkEnd w:id="5086"/>
      <w:bookmarkEnd w:id="5087"/>
      <w:bookmarkEnd w:id="5088"/>
      <w:bookmarkEnd w:id="5089"/>
      <w:bookmarkEnd w:id="5090"/>
    </w:p>
    <w:p w14:paraId="199CE5A2" w14:textId="5A232E49"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bookmarkEnd w:id="5091"/>
      <w:bookmarkEnd w:id="5092"/>
    </w:p>
    <w:p w14:paraId="33222E53"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41580204" w14:textId="77777777" w:rsidR="00FF68ED" w:rsidRPr="000320CF" w:rsidRDefault="00FF68ED" w:rsidP="00DB4CCE">
      <w:pPr>
        <w:pStyle w:val="B1"/>
      </w:pPr>
      <w:r w:rsidRPr="000320CF">
        <w:t>2)</w:t>
      </w:r>
      <w:r w:rsidRPr="000320CF">
        <w:tab/>
        <w:t>Rotate the BS to make the testing direction aligned with the direction of the receiving antenna.</w:t>
      </w:r>
    </w:p>
    <w:p w14:paraId="4EF57942" w14:textId="77777777" w:rsidR="004F71C3" w:rsidRPr="000320CF" w:rsidRDefault="00FF68ED" w:rsidP="00DB4CCE">
      <w:pPr>
        <w:pStyle w:val="B1"/>
      </w:pPr>
      <w:r w:rsidRPr="000320CF">
        <w:t>3)</w:t>
      </w:r>
      <w:r w:rsidRPr="000320CF">
        <w:tab/>
        <w:t xml:space="preserve">Set the BS to transmit the test signal at the maximum power according to the </w:t>
      </w:r>
      <w:r w:rsidRPr="000320CF">
        <w:rPr>
          <w:lang w:eastAsia="zh-CN"/>
        </w:rPr>
        <w:t xml:space="preserve">applicable </w:t>
      </w:r>
      <w:r w:rsidRPr="000320CF">
        <w:t>test model.</w:t>
      </w:r>
    </w:p>
    <w:p w14:paraId="31DA3C5A" w14:textId="3A39B30B"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1C4A210A" w14:textId="7F4798FF" w:rsidR="00FF68ED" w:rsidRPr="000320CF" w:rsidRDefault="00FF68ED" w:rsidP="00DB4CCE">
      <w:pPr>
        <w:pStyle w:val="B1"/>
      </w:pPr>
      <w:r w:rsidRPr="000320CF">
        <w:t>5)</w:t>
      </w:r>
      <w:r w:rsidRPr="000320CF">
        <w:tab/>
        <w:t xml:space="preserve">Repeat the above steps 3 - 4 at a number of discrete directions around the sphere according to the chosen measurement grid, see </w:t>
      </w:r>
      <w:r w:rsidR="00117F20" w:rsidRPr="000320CF">
        <w:t>clause 6</w:t>
      </w:r>
      <w:r w:rsidRPr="000320CF">
        <w:t>.3.3.</w:t>
      </w:r>
    </w:p>
    <w:p w14:paraId="62E23607" w14:textId="290354CB" w:rsidR="00FF68ED" w:rsidRPr="000320CF" w:rsidRDefault="00FF68ED" w:rsidP="00DB4CCE">
      <w:pPr>
        <w:pStyle w:val="B1"/>
      </w:pPr>
      <w:r w:rsidRPr="000320CF">
        <w:t>6)</w:t>
      </w:r>
      <w:r w:rsidRPr="000320CF">
        <w:tab/>
        <w:t xml:space="preserve">Calculate TRPs from EIRP, as shown in </w:t>
      </w:r>
      <w:r w:rsidR="00117F20" w:rsidRPr="000320CF">
        <w:t>clause 6</w:t>
      </w:r>
      <w:r w:rsidRPr="000320CF">
        <w:t>.3.</w:t>
      </w:r>
    </w:p>
    <w:p w14:paraId="1B3F89A1" w14:textId="77777777" w:rsidR="00FF68ED" w:rsidRPr="000320CF" w:rsidRDefault="00FF68ED" w:rsidP="00DB4CCE">
      <w:r w:rsidRPr="000320CF">
        <w:t>The appropriate test parameter in step 4 is the measured mean power P</w:t>
      </w:r>
      <w:r w:rsidRPr="000320CF">
        <w:rPr>
          <w:vertAlign w:val="subscript"/>
        </w:rPr>
        <w:t>R_</w:t>
      </w:r>
      <w:r w:rsidRPr="000320CF">
        <w:rPr>
          <w:rFonts w:eastAsia="MS Mincho"/>
          <w:vertAlign w:val="subscript"/>
        </w:rPr>
        <w:t>desired</w:t>
      </w:r>
      <w:r w:rsidRPr="000320CF">
        <w:rPr>
          <w:vertAlign w:val="subscript"/>
        </w:rPr>
        <w:t>, D</w:t>
      </w:r>
      <w:r w:rsidRPr="000320CF">
        <w:t xml:space="preserve"> within the desired signal channel bandwidth for each carrier arriving at the measurement equipment connector at reference point D (figure 7.2.1-1). Calculation of EIRP</w:t>
      </w:r>
      <w:r w:rsidRPr="000320CF">
        <w:rPr>
          <w:vertAlign w:val="subscript"/>
        </w:rPr>
        <w:t>d</w:t>
      </w:r>
      <w:r w:rsidRPr="000320CF">
        <w:t xml:space="preserve"> is done using the following equitation:</w:t>
      </w:r>
    </w:p>
    <w:p w14:paraId="6F8FAC38" w14:textId="77777777" w:rsidR="00FF68ED" w:rsidRPr="000320CF" w:rsidRDefault="00FF68ED" w:rsidP="00DB4CCE">
      <w:pPr>
        <w:pStyle w:val="EQ"/>
      </w:pPr>
      <w:r w:rsidRPr="000320CF">
        <w:tab/>
        <w:t>EIRP</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D </w:t>
      </w:r>
      <w:r w:rsidRPr="000320CF">
        <w:t>+ L</w:t>
      </w:r>
      <w:r w:rsidRPr="000320CF">
        <w:rPr>
          <w:vertAlign w:val="subscript"/>
        </w:rPr>
        <w:t>TX_cal, A→D</w:t>
      </w:r>
    </w:p>
    <w:p w14:paraId="75CECC2A" w14:textId="61F42EE3" w:rsidR="00FF68ED" w:rsidRPr="000320CF" w:rsidRDefault="00FF68ED" w:rsidP="00DB4CCE">
      <w:pPr>
        <w:pStyle w:val="NO"/>
      </w:pPr>
      <w:r w:rsidRPr="000320CF">
        <w:lastRenderedPageBreak/>
        <w:t>NOTE:</w:t>
      </w:r>
      <w:r w:rsidRPr="000320CF">
        <w:tab/>
        <w:t>If the test facility only supports single polarization, then measure EIRP with the test facility</w:t>
      </w:r>
      <w:r w:rsidR="00F24DAC" w:rsidRPr="000320CF">
        <w:t>'</w:t>
      </w:r>
      <w:r w:rsidRPr="000320CF">
        <w:t xml:space="preserve">s test antenna/probe </w:t>
      </w:r>
      <w:r w:rsidRPr="0096708D">
        <w:rPr>
          <w:i/>
          <w:iCs/>
        </w:rPr>
        <w:t>polarization matched</w:t>
      </w:r>
      <w:r w:rsidRPr="000320CF">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0320CF" w:rsidRDefault="00FF68ED" w:rsidP="00FF68ED">
      <w:pPr>
        <w:pStyle w:val="Heading4"/>
      </w:pPr>
      <w:bookmarkStart w:id="5093" w:name="_Toc21086487"/>
      <w:bookmarkStart w:id="5094" w:name="_Toc29768924"/>
      <w:bookmarkStart w:id="5095" w:name="_Toc32332343"/>
      <w:bookmarkStart w:id="5096" w:name="_Toc37430260"/>
      <w:bookmarkStart w:id="5097" w:name="_Toc43739363"/>
      <w:bookmarkStart w:id="5098" w:name="_Toc46347124"/>
      <w:bookmarkStart w:id="5099" w:name="_Toc53168831"/>
      <w:bookmarkStart w:id="5100" w:name="_Toc53169523"/>
      <w:bookmarkStart w:id="5101" w:name="_Toc53170215"/>
      <w:bookmarkStart w:id="5102" w:name="_Toc61130401"/>
      <w:bookmarkStart w:id="5103" w:name="_Toc83025744"/>
      <w:bookmarkStart w:id="5104" w:name="_Toc83920318"/>
      <w:bookmarkStart w:id="5105" w:name="_Toc145319594"/>
      <w:r w:rsidRPr="000320CF">
        <w:t>11.2.2.3</w:t>
      </w:r>
      <w:r w:rsidRPr="000320CF">
        <w:tab/>
        <w:t>MU value</w:t>
      </w:r>
      <w:bookmarkEnd w:id="5093"/>
      <w:bookmarkEnd w:id="5094"/>
      <w:r w:rsidRPr="000320CF">
        <w:t xml:space="preserve"> derivation, FR1</w:t>
      </w:r>
      <w:bookmarkEnd w:id="5095"/>
      <w:bookmarkEnd w:id="5096"/>
      <w:bookmarkEnd w:id="5097"/>
      <w:bookmarkEnd w:id="5098"/>
      <w:bookmarkEnd w:id="5099"/>
      <w:bookmarkEnd w:id="5100"/>
      <w:bookmarkEnd w:id="5101"/>
      <w:bookmarkEnd w:id="5102"/>
      <w:bookmarkEnd w:id="5103"/>
      <w:bookmarkEnd w:id="5104"/>
      <w:bookmarkEnd w:id="5105"/>
    </w:p>
    <w:p w14:paraId="2AB0947C" w14:textId="77777777" w:rsidR="00FF68ED" w:rsidRPr="000320CF" w:rsidRDefault="00FF68ED" w:rsidP="00DB4CCE">
      <w:r w:rsidRPr="000320CF">
        <w:rPr>
          <w:lang w:eastAsia="sv-SE"/>
        </w:rPr>
        <w:t>Table 11.2.2.3</w:t>
      </w:r>
      <w:r w:rsidRPr="000320CF">
        <w:t>-1 captures derivation of the expanded measurement uncertainty values for OTA BS output power measurements in Indoor Anechoic Chamber (Normal test conditions, FR1).</w:t>
      </w:r>
    </w:p>
    <w:p w14:paraId="533D10F1" w14:textId="77777777" w:rsidR="00FF68ED" w:rsidRPr="000320CF" w:rsidRDefault="00FF68ED" w:rsidP="00DB4CCE">
      <w:pPr>
        <w:pStyle w:val="TH"/>
      </w:pPr>
      <w:r w:rsidRPr="000320CF">
        <w:lastRenderedPageBreak/>
        <w:t xml:space="preserve">Table 11.2.2.3-1: IAC MU value </w:t>
      </w:r>
      <w:r w:rsidRPr="000320CF">
        <w:rPr>
          <w:lang w:eastAsia="sv-SE"/>
        </w:rPr>
        <w:t xml:space="preserve">derivation </w:t>
      </w:r>
      <w:r w:rsidRPr="000320CF">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0320CF"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0320CF" w:rsidRDefault="002B1E26" w:rsidP="00DB4CCE">
            <w:pPr>
              <w:pStyle w:val="TAH"/>
              <w:rPr>
                <w:rFonts w:eastAsia="SimSun"/>
                <w:lang w:eastAsia="zh-CN"/>
              </w:rPr>
            </w:pPr>
            <w:r w:rsidRPr="000320CF">
              <w:rPr>
                <w:rFonts w:eastAsia="SimSun"/>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0320CF" w:rsidRDefault="002B1E26" w:rsidP="00DB4CCE">
            <w:pPr>
              <w:pStyle w:val="TAH"/>
              <w:rPr>
                <w:rFonts w:eastAsia="SimSun"/>
                <w:lang w:eastAsia="zh-CN"/>
              </w:rPr>
            </w:pPr>
            <w:r w:rsidRPr="000320CF">
              <w:rPr>
                <w:rFonts w:eastAsia="SimSun"/>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0320CF" w:rsidRDefault="002B1E26" w:rsidP="00DB4CCE">
            <w:pPr>
              <w:pStyle w:val="TAH"/>
              <w:rPr>
                <w:rFonts w:eastAsia="SimSun"/>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0320CF" w:rsidRDefault="002B1E26" w:rsidP="00DB4CCE">
            <w:pPr>
              <w:pStyle w:val="TAH"/>
              <w:rPr>
                <w:rFonts w:eastAsia="SimSun"/>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0320CF" w:rsidRDefault="002B1E26" w:rsidP="00DB4CCE">
            <w:pPr>
              <w:pStyle w:val="TAH"/>
              <w:rPr>
                <w:rFonts w:eastAsia="SimSun"/>
                <w:lang w:eastAsia="zh-CN"/>
              </w:rPr>
            </w:pPr>
            <w:r w:rsidRPr="000320CF">
              <w:rPr>
                <w:rFonts w:eastAsia="SimSun"/>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0320CF" w:rsidRDefault="002B1E26" w:rsidP="00DB4CCE">
            <w:pPr>
              <w:pStyle w:val="TAH"/>
              <w:rPr>
                <w:rFonts w:eastAsia="SimSun"/>
                <w:lang w:eastAsia="zh-CN"/>
              </w:rPr>
            </w:pPr>
            <w:r w:rsidRPr="000320CF">
              <w:rPr>
                <w:rFonts w:eastAsia="SimSun"/>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0320CF" w:rsidRDefault="002B1E26" w:rsidP="00DB4CCE">
            <w:pPr>
              <w:pStyle w:val="TAH"/>
              <w:rPr>
                <w:rFonts w:eastAsia="SimSun"/>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9F0CED" w:rsidRPr="000320CF"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0320CF" w:rsidRDefault="009F0CED" w:rsidP="00DB4CCE">
            <w:pPr>
              <w:pStyle w:val="TAC"/>
              <w:rPr>
                <w:rFonts w:eastAsia="SimSun"/>
                <w:lang w:eastAsia="zh-CN"/>
              </w:rPr>
            </w:pPr>
            <w:r w:rsidRPr="000320CF">
              <w:rPr>
                <w:rFonts w:eastAsia="SimSun"/>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0320CF" w:rsidRDefault="009F0CED" w:rsidP="00DB4CCE">
            <w:pPr>
              <w:pStyle w:val="TAC"/>
              <w:rPr>
                <w:lang w:eastAsia="zh-CN"/>
              </w:rPr>
            </w:pPr>
            <w:r w:rsidRPr="000320CF">
              <w:rPr>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0320CF" w:rsidRDefault="009F0CED" w:rsidP="00DB4CCE">
            <w:pPr>
              <w:pStyle w:val="TAC"/>
              <w:rPr>
                <w:lang w:eastAsia="zh-CN"/>
              </w:rPr>
            </w:pPr>
            <w:r w:rsidRPr="000320CF">
              <w:rPr>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0320CF" w:rsidRDefault="009F0CED" w:rsidP="00DB4CCE">
            <w:pPr>
              <w:pStyle w:val="TAC"/>
              <w:rPr>
                <w:lang w:eastAsia="zh-CN"/>
              </w:rPr>
            </w:pPr>
            <w:r w:rsidRPr="000320CF">
              <w:rPr>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0320CF" w:rsidRDefault="009F0CED" w:rsidP="00DB4CCE">
            <w:pPr>
              <w:pStyle w:val="TAC"/>
              <w:rPr>
                <w:lang w:eastAsia="zh-CN"/>
              </w:rPr>
            </w:pPr>
            <w:r w:rsidRPr="000320CF">
              <w:rPr>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0320CF" w:rsidRDefault="009F0CED" w:rsidP="00DB4CCE">
            <w:pPr>
              <w:pStyle w:val="TAC"/>
              <w:rPr>
                <w:lang w:eastAsia="zh-CN"/>
              </w:rPr>
            </w:pPr>
            <w:r w:rsidRPr="000320CF">
              <w:rPr>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0320CF" w:rsidRDefault="009F0CED" w:rsidP="00DB4CCE">
            <w:pPr>
              <w:pStyle w:val="TAC"/>
              <w:rPr>
                <w:lang w:eastAsia="zh-CN"/>
              </w:rPr>
            </w:pPr>
            <w:r w:rsidRPr="000320CF">
              <w:rPr>
                <w:lang w:eastAsia="zh-CN"/>
              </w:rPr>
              <w:t>0.02</w:t>
            </w:r>
          </w:p>
        </w:tc>
      </w:tr>
      <w:tr w:rsidR="009F0CED" w:rsidRPr="000320CF"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0320CF" w:rsidRDefault="009F0CED" w:rsidP="00DB4CCE">
            <w:pPr>
              <w:pStyle w:val="TAC"/>
              <w:rPr>
                <w:rFonts w:eastAsia="SimSun"/>
                <w:lang w:eastAsia="zh-CN"/>
              </w:rPr>
            </w:pPr>
            <w:r w:rsidRPr="000320CF">
              <w:rPr>
                <w:rFonts w:eastAsia="SimSun"/>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0320CF" w:rsidRDefault="009F0CED" w:rsidP="00DB4CCE">
            <w:pPr>
              <w:pStyle w:val="TAC"/>
              <w:rPr>
                <w:lang w:eastAsia="zh-CN"/>
              </w:rPr>
            </w:pPr>
            <w:r w:rsidRPr="000320CF">
              <w:rPr>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0320CF" w:rsidRDefault="009F0CED" w:rsidP="00DB4CCE">
            <w:pPr>
              <w:pStyle w:val="TAC"/>
              <w:rPr>
                <w:lang w:eastAsia="zh-CN"/>
              </w:rPr>
            </w:pPr>
            <w:r w:rsidRPr="000320CF">
              <w:rPr>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0320CF" w:rsidRDefault="009F0CED" w:rsidP="00DB4CCE">
            <w:pPr>
              <w:pStyle w:val="TAC"/>
              <w:rPr>
                <w:lang w:eastAsia="zh-CN"/>
              </w:rPr>
            </w:pPr>
            <w:r w:rsidRPr="000320CF">
              <w:rPr>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0320CF" w:rsidRDefault="009F0CED" w:rsidP="00DB4CCE">
            <w:pPr>
              <w:pStyle w:val="TAC"/>
              <w:rPr>
                <w:lang w:eastAsia="zh-CN"/>
              </w:rPr>
            </w:pPr>
            <w:r w:rsidRPr="000320CF">
              <w:rPr>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0320CF" w:rsidRDefault="009F0CED" w:rsidP="00DB4CCE">
            <w:pPr>
              <w:pStyle w:val="TAC"/>
              <w:rPr>
                <w:lang w:eastAsia="zh-CN"/>
              </w:rPr>
            </w:pPr>
            <w:r w:rsidRPr="000320CF">
              <w:rPr>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0320CF" w:rsidRDefault="009F0CED" w:rsidP="00DB4CCE">
            <w:pPr>
              <w:pStyle w:val="TAC"/>
              <w:rPr>
                <w:lang w:eastAsia="zh-CN"/>
              </w:rPr>
            </w:pPr>
            <w:r w:rsidRPr="000320CF">
              <w:rPr>
                <w:lang w:eastAsia="zh-CN"/>
              </w:rPr>
              <w:t>0.17</w:t>
            </w:r>
          </w:p>
        </w:tc>
      </w:tr>
      <w:tr w:rsidR="009F0CED" w:rsidRPr="000320CF"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0320CF" w:rsidRDefault="009F0C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0320CF" w:rsidRDefault="009F0CED" w:rsidP="00DB4CCE">
            <w:pPr>
              <w:pStyle w:val="TAL"/>
              <w:rPr>
                <w:rFonts w:eastAsia="SimSun"/>
                <w:lang w:eastAsia="zh-CN"/>
              </w:rPr>
            </w:pPr>
            <w:r w:rsidRPr="000320CF">
              <w:rPr>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0320CF" w:rsidRDefault="009F0C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0320CF" w:rsidRDefault="009F0C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0320CF" w:rsidRDefault="009F0C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0320CF" w:rsidRDefault="009F0C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0320CF" w:rsidRDefault="009F0C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0320CF" w:rsidRDefault="009F0C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0320CF" w:rsidRDefault="009F0C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0320CF" w:rsidRDefault="009F0CED" w:rsidP="00DB4CCE">
            <w:pPr>
              <w:pStyle w:val="TAC"/>
              <w:rPr>
                <w:lang w:eastAsia="zh-CN"/>
              </w:rPr>
            </w:pPr>
            <w:r w:rsidRPr="000320CF">
              <w:rPr>
                <w:lang w:eastAsia="zh-CN"/>
              </w:rPr>
              <w:t>0.10</w:t>
            </w:r>
          </w:p>
        </w:tc>
      </w:tr>
      <w:tr w:rsidR="009F0CED" w:rsidRPr="000320CF"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0320CF" w:rsidRDefault="009F0CED" w:rsidP="00DB4CCE">
            <w:pPr>
              <w:pStyle w:val="TAC"/>
              <w:rPr>
                <w:rFonts w:eastAsia="SimSun"/>
                <w:lang w:eastAsia="zh-CN"/>
              </w:rPr>
            </w:pPr>
            <w:r w:rsidRPr="000320CF">
              <w:rPr>
                <w:rFonts w:eastAsia="SimSun"/>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0320CF" w:rsidRDefault="009F0C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0320CF" w:rsidRDefault="009F0C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0320CF" w:rsidRDefault="009F0C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0320CF" w:rsidRDefault="009F0C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0320CF" w:rsidRDefault="009F0C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0320CF" w:rsidRDefault="009F0CED" w:rsidP="00DB4CCE">
            <w:pPr>
              <w:pStyle w:val="TAC"/>
              <w:rPr>
                <w:lang w:eastAsia="zh-CN"/>
              </w:rPr>
            </w:pPr>
            <w:r w:rsidRPr="000320CF">
              <w:rPr>
                <w:lang w:eastAsia="zh-CN"/>
              </w:rPr>
              <w:t>0.01</w:t>
            </w:r>
          </w:p>
        </w:tc>
      </w:tr>
      <w:tr w:rsidR="009F0CED" w:rsidRPr="000320CF"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0320CF" w:rsidRDefault="009F0CED"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0320CF" w:rsidRDefault="009F0CED" w:rsidP="00DB4CCE">
            <w:pPr>
              <w:pStyle w:val="TAC"/>
              <w:rPr>
                <w:lang w:eastAsia="zh-CN"/>
              </w:rPr>
            </w:pPr>
            <w:r w:rsidRPr="000320CF">
              <w:rPr>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0320CF" w:rsidRDefault="009F0CED" w:rsidP="00DB4CCE">
            <w:pPr>
              <w:pStyle w:val="TAC"/>
              <w:rPr>
                <w:lang w:eastAsia="zh-CN"/>
              </w:rPr>
            </w:pPr>
            <w:r w:rsidRPr="000320CF">
              <w:rPr>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0320CF" w:rsidRDefault="009F0CED" w:rsidP="00DB4CCE">
            <w:pPr>
              <w:pStyle w:val="TAC"/>
              <w:rPr>
                <w:lang w:eastAsia="zh-CN"/>
              </w:rPr>
            </w:pPr>
            <w:r w:rsidRPr="000320CF">
              <w:rPr>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0320CF" w:rsidRDefault="009F0C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0320CF" w:rsidRDefault="009F0C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0320CF" w:rsidRDefault="009F0CED" w:rsidP="00DB4CCE">
            <w:pPr>
              <w:pStyle w:val="TAC"/>
              <w:rPr>
                <w:lang w:eastAsia="zh-CN"/>
              </w:rPr>
            </w:pPr>
            <w:r w:rsidRPr="000320CF">
              <w:rPr>
                <w:lang w:eastAsia="zh-CN"/>
              </w:rPr>
              <w:t>0.00</w:t>
            </w:r>
          </w:p>
        </w:tc>
      </w:tr>
      <w:tr w:rsidR="00FF68ED" w:rsidRPr="000320CF"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0320CF" w:rsidRDefault="00FF68ED" w:rsidP="00DB4CCE">
            <w:pPr>
              <w:pStyle w:val="TAC"/>
              <w:rPr>
                <w:lang w:eastAsia="zh-CN"/>
              </w:rPr>
            </w:pPr>
            <w:r w:rsidRPr="000320CF">
              <w:rPr>
                <w:lang w:eastAsia="zh-CN"/>
              </w:rPr>
              <w:t>0.05</w:t>
            </w:r>
          </w:p>
        </w:tc>
      </w:tr>
      <w:tr w:rsidR="00FF68ED" w:rsidRPr="000320CF"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0320CF" w:rsidRDefault="00FF68ED" w:rsidP="00DB4CCE">
            <w:pPr>
              <w:pStyle w:val="TAC"/>
              <w:rPr>
                <w:rFonts w:eastAsia="SimSun"/>
                <w:lang w:eastAsia="zh-CN"/>
              </w:rPr>
            </w:pPr>
            <w:r w:rsidRPr="000320CF">
              <w:rPr>
                <w:rFonts w:eastAsia="SimSun"/>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642FBE4C" w:rsidR="00FF68ED" w:rsidRPr="000320CF" w:rsidRDefault="007D4F31" w:rsidP="00DB4CCE">
            <w:pPr>
              <w:pStyle w:val="TAL"/>
              <w:rPr>
                <w:rFonts w:eastAsia="SimSun"/>
                <w:lang w:eastAsia="zh-CN"/>
              </w:rPr>
            </w:pPr>
            <w:r w:rsidRPr="000320CF">
              <w:rPr>
                <w:rFonts w:eastAsia="SimSun"/>
                <w:lang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0320CF" w:rsidRDefault="00FF68ED" w:rsidP="00DB4CCE">
            <w:pPr>
              <w:pStyle w:val="TAC"/>
              <w:rPr>
                <w:lang w:eastAsia="zh-CN"/>
              </w:rPr>
            </w:pPr>
            <w:r w:rsidRPr="000320CF">
              <w:rPr>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0320CF" w:rsidRDefault="00FF68ED" w:rsidP="00DB4CCE">
            <w:pPr>
              <w:pStyle w:val="TAC"/>
              <w:rPr>
                <w:lang w:eastAsia="zh-CN"/>
              </w:rPr>
            </w:pPr>
            <w:r w:rsidRPr="000320CF">
              <w:rPr>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0320CF" w:rsidRDefault="00FF68ED" w:rsidP="00DB4CCE">
            <w:pPr>
              <w:pStyle w:val="TAC"/>
              <w:rPr>
                <w:lang w:eastAsia="zh-CN"/>
              </w:rPr>
            </w:pPr>
            <w:r w:rsidRPr="000320CF">
              <w:rPr>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0320CF" w:rsidRDefault="00FF68ED" w:rsidP="00DB4CCE">
            <w:pPr>
              <w:pStyle w:val="TAC"/>
              <w:rPr>
                <w:lang w:eastAsia="zh-CN"/>
              </w:rPr>
            </w:pPr>
            <w:r w:rsidRPr="000320CF">
              <w:rPr>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0320CF" w:rsidRDefault="00FF68ED" w:rsidP="00DB4CCE">
            <w:pPr>
              <w:pStyle w:val="TAC"/>
              <w:rPr>
                <w:lang w:eastAsia="zh-CN"/>
              </w:rPr>
            </w:pPr>
            <w:r w:rsidRPr="000320CF">
              <w:rPr>
                <w:lang w:eastAsia="zh-CN"/>
              </w:rPr>
              <w:t>0.26</w:t>
            </w:r>
          </w:p>
        </w:tc>
      </w:tr>
      <w:tr w:rsidR="00FF68ED" w:rsidRPr="000320CF"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0320CF" w:rsidRDefault="00FF68ED" w:rsidP="00DB4CCE">
            <w:pPr>
              <w:pStyle w:val="TAC"/>
              <w:rPr>
                <w:rFonts w:eastAsia="SimSun"/>
                <w:lang w:eastAsia="zh-CN"/>
              </w:rPr>
            </w:pPr>
            <w:r w:rsidRPr="000320CF">
              <w:rPr>
                <w:rFonts w:eastAsia="SimSun"/>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0320CF" w:rsidRDefault="00FF68ED" w:rsidP="00DB4CCE">
            <w:pPr>
              <w:pStyle w:val="TAL"/>
              <w:rPr>
                <w:rFonts w:eastAsia="SimSun"/>
                <w:lang w:eastAsia="zh-CN"/>
              </w:rPr>
            </w:pPr>
            <w:r w:rsidRPr="000320CF">
              <w:rPr>
                <w:rFonts w:eastAsia="SimSun"/>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0320CF" w:rsidRDefault="00FF68ED" w:rsidP="00DB4CCE">
            <w:pPr>
              <w:pStyle w:val="TAC"/>
              <w:rPr>
                <w:lang w:eastAsia="zh-CN"/>
              </w:rPr>
            </w:pPr>
            <w:r w:rsidRPr="000320CF">
              <w:rPr>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0320CF" w:rsidRDefault="00FF68ED" w:rsidP="00DB4CCE">
            <w:pPr>
              <w:pStyle w:val="TAC"/>
              <w:rPr>
                <w:lang w:eastAsia="zh-CN"/>
              </w:rPr>
            </w:pPr>
            <w:r w:rsidRPr="000320CF">
              <w:rPr>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0320CF" w:rsidRDefault="00FF68ED" w:rsidP="00DB4CCE">
            <w:pPr>
              <w:pStyle w:val="TAC"/>
              <w:rPr>
                <w:lang w:eastAsia="zh-CN"/>
              </w:rPr>
            </w:pPr>
            <w:r w:rsidRPr="000320CF">
              <w:rPr>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0320CF" w:rsidRDefault="00FF68ED" w:rsidP="00DB4CCE">
            <w:pPr>
              <w:pStyle w:val="TAC"/>
              <w:rPr>
                <w:lang w:eastAsia="zh-CN"/>
              </w:rPr>
            </w:pPr>
            <w:r w:rsidRPr="000320CF">
              <w:rPr>
                <w:lang w:eastAsia="zh-CN"/>
              </w:rPr>
              <w:t>0.23</w:t>
            </w:r>
          </w:p>
        </w:tc>
      </w:tr>
      <w:tr w:rsidR="00FF68ED" w:rsidRPr="000320CF"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0320CF" w:rsidRDefault="00FF68ED" w:rsidP="00DB4CCE">
            <w:pPr>
              <w:pStyle w:val="TAC"/>
              <w:rPr>
                <w:rFonts w:eastAsia="SimSun"/>
                <w:lang w:eastAsia="zh-CN"/>
              </w:rPr>
            </w:pPr>
            <w:r w:rsidRPr="000320CF">
              <w:rPr>
                <w:rFonts w:eastAsia="SimSun"/>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0320CF" w:rsidRDefault="00FF68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0320CF" w:rsidRDefault="00FF68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0320CF" w:rsidRDefault="00FF68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0320CF" w:rsidRDefault="00FF68ED" w:rsidP="00DB4CCE">
            <w:pPr>
              <w:pStyle w:val="TAC"/>
              <w:rPr>
                <w:lang w:eastAsia="zh-CN"/>
              </w:rPr>
            </w:pPr>
            <w:r w:rsidRPr="000320CF">
              <w:rPr>
                <w:lang w:eastAsia="zh-CN"/>
              </w:rPr>
              <w:t>0.06</w:t>
            </w:r>
          </w:p>
        </w:tc>
      </w:tr>
      <w:tr w:rsidR="00FF68ED" w:rsidRPr="000320CF"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0320CF" w:rsidRDefault="00FF68ED" w:rsidP="00DB4CCE">
            <w:pPr>
              <w:pStyle w:val="TAH"/>
              <w:rPr>
                <w:lang w:eastAsia="zh-CN"/>
              </w:rPr>
            </w:pPr>
            <w:r w:rsidRPr="000320CF">
              <w:rPr>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0320CF" w:rsidRDefault="00FF68ED" w:rsidP="00DB4CCE">
            <w:pPr>
              <w:pStyle w:val="TAH"/>
              <w:rPr>
                <w:lang w:eastAsia="zh-CN"/>
              </w:rPr>
            </w:pPr>
            <w:r w:rsidRPr="000320CF">
              <w:rPr>
                <w:rFonts w:eastAsia="MS Gothic" w:hint="eastAsia"/>
                <w:lang w:eastAsia="zh-CN"/>
              </w:rPr>
              <w:t xml:space="preserve">　</w:t>
            </w:r>
          </w:p>
        </w:tc>
      </w:tr>
      <w:tr w:rsidR="00FF68ED" w:rsidRPr="000320CF"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0320CF" w:rsidRDefault="00FF68ED" w:rsidP="00DB4CCE">
            <w:pPr>
              <w:pStyle w:val="TAC"/>
              <w:rPr>
                <w:rFonts w:eastAsia="SimSun"/>
                <w:lang w:eastAsia="zh-CN"/>
              </w:rPr>
            </w:pPr>
            <w:r w:rsidRPr="000320CF">
              <w:rPr>
                <w:rFonts w:eastAsia="SimSun"/>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0320CF" w:rsidRDefault="00FF68ED" w:rsidP="00DB4CCE">
            <w:pPr>
              <w:pStyle w:val="TAL"/>
              <w:rPr>
                <w:rFonts w:eastAsia="SimSun"/>
                <w:lang w:eastAsia="zh-CN"/>
              </w:rPr>
            </w:pPr>
            <w:r w:rsidRPr="000320CF">
              <w:rPr>
                <w:rFonts w:eastAsia="SimSun"/>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0320CF" w:rsidRDefault="00FF68ED" w:rsidP="00DB4CCE">
            <w:pPr>
              <w:pStyle w:val="TAC"/>
              <w:rPr>
                <w:lang w:eastAsia="zh-CN"/>
              </w:rPr>
            </w:pPr>
            <w:r w:rsidRPr="000320CF">
              <w:rPr>
                <w:lang w:eastAsia="zh-CN"/>
              </w:rPr>
              <w:t>0.04</w:t>
            </w:r>
          </w:p>
        </w:tc>
      </w:tr>
      <w:tr w:rsidR="00FF68ED" w:rsidRPr="000320CF"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0320CF" w:rsidRDefault="00FF68ED" w:rsidP="00DB4CCE">
            <w:pPr>
              <w:pStyle w:val="TAC"/>
              <w:rPr>
                <w:rFonts w:eastAsia="SimSun"/>
                <w:lang w:eastAsia="zh-CN"/>
              </w:rPr>
            </w:pPr>
            <w:r w:rsidRPr="000320CF">
              <w:rPr>
                <w:rFonts w:eastAsia="SimSun"/>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0320CF" w:rsidRDefault="00FF68ED"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0320CF" w:rsidRDefault="00FF68ED" w:rsidP="00DB4CCE">
            <w:pPr>
              <w:pStyle w:val="TAC"/>
              <w:rPr>
                <w:lang w:eastAsia="zh-CN"/>
              </w:rPr>
            </w:pPr>
            <w:r w:rsidRPr="000320CF">
              <w:rPr>
                <w:lang w:eastAsia="zh-CN"/>
              </w:rPr>
              <w:t>0.01</w:t>
            </w:r>
          </w:p>
        </w:tc>
      </w:tr>
      <w:tr w:rsidR="00FF68ED" w:rsidRPr="000320CF"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0320CF" w:rsidRDefault="00FF68ED" w:rsidP="00DB4CCE">
            <w:pPr>
              <w:pStyle w:val="TAC"/>
              <w:rPr>
                <w:rFonts w:eastAsia="SimSun"/>
                <w:lang w:eastAsia="zh-CN"/>
              </w:rPr>
            </w:pPr>
            <w:r w:rsidRPr="000320CF">
              <w:rPr>
                <w:rFonts w:eastAsia="SimSun"/>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16A45522" w:rsidR="00FF68ED" w:rsidRPr="000320CF" w:rsidRDefault="00FF68ED" w:rsidP="00DB4CCE">
            <w:pPr>
              <w:pStyle w:val="TAL"/>
              <w:rPr>
                <w:rFonts w:eastAsia="SimSun"/>
                <w:lang w:eastAsia="zh-CN"/>
              </w:rPr>
            </w:pPr>
            <w:r w:rsidRPr="000320CF">
              <w:rPr>
                <w:rFonts w:eastAsia="SimSun"/>
                <w:lang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0320CF" w:rsidRDefault="00FF68ED" w:rsidP="00DB4CCE">
            <w:pPr>
              <w:pStyle w:val="TAC"/>
              <w:rPr>
                <w:lang w:eastAsia="zh-CN"/>
              </w:rPr>
            </w:pPr>
            <w:r w:rsidRPr="000320CF">
              <w:rPr>
                <w:lang w:eastAsia="zh-CN"/>
              </w:rPr>
              <w:t>0.04</w:t>
            </w:r>
          </w:p>
        </w:tc>
      </w:tr>
      <w:tr w:rsidR="00FF68ED" w:rsidRPr="000320CF"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0320CF" w:rsidRDefault="00FF68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0320CF" w:rsidRDefault="00FF68ED" w:rsidP="00DB4CCE">
            <w:pPr>
              <w:pStyle w:val="TAC"/>
              <w:rPr>
                <w:lang w:eastAsia="zh-CN"/>
              </w:rPr>
            </w:pPr>
            <w:r w:rsidRPr="000320CF">
              <w:rPr>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0320CF" w:rsidRDefault="00FF68ED" w:rsidP="00DB4CCE">
            <w:pPr>
              <w:pStyle w:val="TAC"/>
              <w:rPr>
                <w:lang w:eastAsia="zh-CN"/>
              </w:rPr>
            </w:pPr>
            <w:r w:rsidRPr="000320CF">
              <w:rPr>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0320CF" w:rsidRDefault="00FF68ED" w:rsidP="00DB4CCE">
            <w:pPr>
              <w:pStyle w:val="TAC"/>
              <w:rPr>
                <w:lang w:eastAsia="zh-CN"/>
              </w:rPr>
            </w:pPr>
            <w:r w:rsidRPr="000320CF">
              <w:rPr>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0320CF" w:rsidRDefault="00FF68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0320CF" w:rsidRDefault="00FF68ED" w:rsidP="00DB4CCE">
            <w:pPr>
              <w:pStyle w:val="TAC"/>
              <w:rPr>
                <w:lang w:eastAsia="zh-CN"/>
              </w:rPr>
            </w:pPr>
            <w:r w:rsidRPr="000320CF">
              <w:rPr>
                <w:lang w:eastAsia="zh-CN"/>
              </w:rPr>
              <w:t>0.10</w:t>
            </w:r>
          </w:p>
        </w:tc>
      </w:tr>
      <w:tr w:rsidR="00FF68ED" w:rsidRPr="000320CF"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0320CF" w:rsidRDefault="00FF68ED" w:rsidP="00DB4CCE">
            <w:pPr>
              <w:pStyle w:val="TAC"/>
              <w:rPr>
                <w:rFonts w:eastAsia="SimSun"/>
                <w:lang w:eastAsia="zh-CN"/>
              </w:rPr>
            </w:pPr>
            <w:r w:rsidRPr="000320CF">
              <w:rPr>
                <w:rFonts w:eastAsia="SimSun"/>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0320CF" w:rsidRDefault="00FF68ED" w:rsidP="00DB4CCE">
            <w:pPr>
              <w:pStyle w:val="TAL"/>
              <w:rPr>
                <w:rFonts w:eastAsia="SimSun"/>
                <w:lang w:eastAsia="zh-CN"/>
              </w:rPr>
            </w:pPr>
            <w:r w:rsidRPr="000320CF">
              <w:rPr>
                <w:rFonts w:eastAsia="SimSun"/>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0320CF" w:rsidRDefault="00FF68ED" w:rsidP="00DB4CCE">
            <w:pPr>
              <w:pStyle w:val="TAC"/>
              <w:rPr>
                <w:lang w:eastAsia="zh-CN"/>
              </w:rPr>
            </w:pPr>
            <w:r w:rsidRPr="000320CF">
              <w:rPr>
                <w:lang w:eastAsia="zh-CN"/>
              </w:rPr>
              <w:t>0.01</w:t>
            </w:r>
          </w:p>
        </w:tc>
      </w:tr>
      <w:tr w:rsidR="00FF68ED" w:rsidRPr="000320CF"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0320CF" w:rsidRDefault="00FF68ED" w:rsidP="00DB4CCE">
            <w:pPr>
              <w:pStyle w:val="TAC"/>
              <w:rPr>
                <w:rFonts w:eastAsia="SimSun"/>
                <w:lang w:eastAsia="zh-CN"/>
              </w:rPr>
            </w:pPr>
            <w:r w:rsidRPr="000320CF">
              <w:rPr>
                <w:rFonts w:eastAsia="SimSun"/>
                <w:lang w:eastAsia="zh-CN"/>
              </w:rPr>
              <w:t>A1-5</w:t>
            </w:r>
            <w:r w:rsidR="007D4F31" w:rsidRPr="000320CF">
              <w:rPr>
                <w:rFonts w:eastAsia="SimSun"/>
                <w:lang w:eastAsia="zh-CN"/>
              </w:rPr>
              <w:t>b</w:t>
            </w:r>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0320CF" w:rsidRDefault="00FF68ED" w:rsidP="00DB4CCE">
            <w:pPr>
              <w:pStyle w:val="TAL"/>
              <w:rPr>
                <w:rFonts w:eastAsia="SimSun"/>
                <w:lang w:eastAsia="zh-CN"/>
              </w:rPr>
            </w:pPr>
            <w:r w:rsidRPr="000320CF">
              <w:rPr>
                <w:rFonts w:eastAsia="SimSun"/>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0320CF" w:rsidRDefault="00FF68ED" w:rsidP="00DB4CCE">
            <w:pPr>
              <w:pStyle w:val="TAC"/>
              <w:rPr>
                <w:lang w:eastAsia="zh-CN"/>
              </w:rPr>
            </w:pPr>
            <w:r w:rsidRPr="000320CF">
              <w:rPr>
                <w:lang w:eastAsia="zh-CN"/>
              </w:rPr>
              <w:t>0.00</w:t>
            </w:r>
          </w:p>
        </w:tc>
      </w:tr>
      <w:tr w:rsidR="00FF68ED" w:rsidRPr="000320CF"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0320CF" w:rsidRDefault="00FF68ED" w:rsidP="00DB4CCE">
            <w:pPr>
              <w:pStyle w:val="TAC"/>
              <w:rPr>
                <w:lang w:eastAsia="zh-CN"/>
              </w:rPr>
            </w:pPr>
            <w:r w:rsidRPr="000320CF">
              <w:rPr>
                <w:lang w:eastAsia="zh-CN"/>
              </w:rPr>
              <w:t>0.05</w:t>
            </w:r>
          </w:p>
        </w:tc>
      </w:tr>
      <w:tr w:rsidR="00FF68ED" w:rsidRPr="000320CF"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0320CF" w:rsidRDefault="00FF68ED" w:rsidP="00DB4CCE">
            <w:pPr>
              <w:pStyle w:val="TAC"/>
              <w:rPr>
                <w:rFonts w:eastAsia="SimSun"/>
                <w:lang w:eastAsia="zh-CN"/>
              </w:rPr>
            </w:pPr>
            <w:r w:rsidRPr="000320CF">
              <w:rPr>
                <w:rFonts w:eastAsia="SimSun"/>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0320CF" w:rsidRDefault="00FF68ED" w:rsidP="00DB4CCE">
            <w:pPr>
              <w:pStyle w:val="TAC"/>
              <w:rPr>
                <w:lang w:eastAsia="zh-CN"/>
              </w:rPr>
            </w:pPr>
            <w:r w:rsidRPr="000320CF">
              <w:rPr>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0320CF" w:rsidRDefault="00FF68ED" w:rsidP="00DB4CCE">
            <w:pPr>
              <w:pStyle w:val="TAC"/>
              <w:rPr>
                <w:lang w:eastAsia="zh-CN"/>
              </w:rPr>
            </w:pPr>
            <w:r w:rsidRPr="000320CF">
              <w:rPr>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0320CF" w:rsidRDefault="00FF68ED" w:rsidP="00DB4CCE">
            <w:pPr>
              <w:pStyle w:val="TAC"/>
              <w:rPr>
                <w:lang w:eastAsia="zh-CN"/>
              </w:rPr>
            </w:pPr>
            <w:r w:rsidRPr="000320CF">
              <w:rPr>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0320CF" w:rsidRDefault="00FF68ED" w:rsidP="00DB4CCE">
            <w:pPr>
              <w:pStyle w:val="TAC"/>
              <w:rPr>
                <w:lang w:eastAsia="zh-CN"/>
              </w:rPr>
            </w:pPr>
            <w:r w:rsidRPr="000320CF">
              <w:rPr>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0320CF" w:rsidRDefault="00FF68ED" w:rsidP="00DB4CCE">
            <w:pPr>
              <w:pStyle w:val="TAC"/>
              <w:rPr>
                <w:lang w:eastAsia="zh-CN"/>
              </w:rPr>
            </w:pPr>
            <w:r w:rsidRPr="000320CF">
              <w:rPr>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0320CF" w:rsidRDefault="00FF68ED" w:rsidP="00DB4CCE">
            <w:pPr>
              <w:pStyle w:val="TAC"/>
              <w:rPr>
                <w:lang w:eastAsia="zh-CN"/>
              </w:rPr>
            </w:pPr>
            <w:r w:rsidRPr="000320CF">
              <w:rPr>
                <w:lang w:eastAsia="zh-CN"/>
              </w:rPr>
              <w:t>0.20</w:t>
            </w:r>
          </w:p>
        </w:tc>
      </w:tr>
      <w:tr w:rsidR="00FF68ED" w:rsidRPr="000320CF"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0320CF" w:rsidRDefault="00FF68ED" w:rsidP="00DB4CCE">
            <w:pPr>
              <w:pStyle w:val="TAC"/>
              <w:rPr>
                <w:rFonts w:eastAsia="SimSun"/>
                <w:lang w:eastAsia="zh-CN"/>
              </w:rPr>
            </w:pPr>
            <w:r w:rsidRPr="000320CF">
              <w:rPr>
                <w:rFonts w:eastAsia="SimSun"/>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0320CF" w:rsidRDefault="00FF68ED" w:rsidP="00DB4CCE">
            <w:pPr>
              <w:pStyle w:val="TAC"/>
              <w:rPr>
                <w:lang w:eastAsia="zh-CN"/>
              </w:rPr>
            </w:pPr>
            <w:r w:rsidRPr="000320CF">
              <w:rPr>
                <w:lang w:eastAsia="zh-CN"/>
              </w:rPr>
              <w:t>0.03</w:t>
            </w:r>
          </w:p>
        </w:tc>
      </w:tr>
      <w:tr w:rsidR="00FF68ED" w:rsidRPr="000320CF"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0320CF" w:rsidRDefault="00FF68ED" w:rsidP="00DB4CCE">
            <w:pPr>
              <w:pStyle w:val="TAC"/>
              <w:rPr>
                <w:rFonts w:eastAsia="SimSun"/>
                <w:lang w:eastAsia="zh-CN"/>
              </w:rPr>
            </w:pPr>
            <w:r w:rsidRPr="000320CF">
              <w:rPr>
                <w:rFonts w:eastAsia="SimSun"/>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0320CF" w:rsidRDefault="00FF68ED" w:rsidP="00DB4CCE">
            <w:pPr>
              <w:pStyle w:val="TAL"/>
              <w:rPr>
                <w:rFonts w:eastAsia="SimSun"/>
                <w:lang w:eastAsia="zh-CN"/>
              </w:rPr>
            </w:pPr>
            <w:r w:rsidRPr="000320CF">
              <w:rPr>
                <w:rFonts w:eastAsia="SimSun"/>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0320CF" w:rsidRDefault="00FF68ED" w:rsidP="00DB4CCE">
            <w:pPr>
              <w:pStyle w:val="TAC"/>
              <w:rPr>
                <w:lang w:eastAsia="zh-CN"/>
              </w:rPr>
            </w:pPr>
            <w:r w:rsidRPr="000320CF">
              <w:rPr>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0320CF" w:rsidRDefault="00FF68ED" w:rsidP="00DB4CCE">
            <w:pPr>
              <w:pStyle w:val="TAC"/>
              <w:rPr>
                <w:lang w:eastAsia="zh-CN"/>
              </w:rPr>
            </w:pPr>
            <w:r w:rsidRPr="000320CF">
              <w:rPr>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0320CF" w:rsidRDefault="00FF68ED" w:rsidP="00DB4CCE">
            <w:pPr>
              <w:pStyle w:val="TAC"/>
              <w:rPr>
                <w:lang w:eastAsia="zh-CN"/>
              </w:rPr>
            </w:pPr>
            <w:r w:rsidRPr="000320CF">
              <w:rPr>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0320CF" w:rsidRDefault="00FF68ED" w:rsidP="00DB4CCE">
            <w:pPr>
              <w:pStyle w:val="TAC"/>
              <w:rPr>
                <w:lang w:eastAsia="zh-CN"/>
              </w:rPr>
            </w:pPr>
            <w:r w:rsidRPr="000320CF">
              <w:rPr>
                <w:lang w:eastAsia="zh-CN"/>
              </w:rPr>
              <w:t>0.06</w:t>
            </w:r>
          </w:p>
        </w:tc>
      </w:tr>
      <w:tr w:rsidR="00FF68ED" w:rsidRPr="000320CF"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0320CF" w:rsidRDefault="00FF68ED" w:rsidP="00DB4CCE">
            <w:pPr>
              <w:pStyle w:val="TAC"/>
              <w:rPr>
                <w:rFonts w:eastAsia="SimSun"/>
                <w:lang w:eastAsia="zh-CN"/>
              </w:rPr>
            </w:pPr>
            <w:r w:rsidRPr="000320CF">
              <w:rPr>
                <w:rFonts w:eastAsia="SimSun"/>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0320CF" w:rsidRDefault="00FF68ED" w:rsidP="00DB4CCE">
            <w:pPr>
              <w:pStyle w:val="TAL"/>
              <w:rPr>
                <w:rFonts w:eastAsia="SimSun"/>
                <w:lang w:eastAsia="zh-CN"/>
              </w:rPr>
            </w:pPr>
            <w:r w:rsidRPr="000320CF">
              <w:rPr>
                <w:rFonts w:eastAsia="SimSun"/>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0320CF" w:rsidRDefault="00FF68ED" w:rsidP="00DB4CCE">
            <w:pPr>
              <w:pStyle w:val="TAC"/>
              <w:rPr>
                <w:lang w:eastAsia="zh-CN"/>
              </w:rPr>
            </w:pPr>
            <w:r w:rsidRPr="000320CF">
              <w:rPr>
                <w:lang w:eastAsia="zh-CN"/>
              </w:rPr>
              <w:t>0.03</w:t>
            </w:r>
          </w:p>
        </w:tc>
      </w:tr>
      <w:tr w:rsidR="00FF68ED" w:rsidRPr="000320CF"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0320CF" w:rsidRDefault="00FF68ED" w:rsidP="00DB4CCE">
            <w:pPr>
              <w:pStyle w:val="TAC"/>
              <w:rPr>
                <w:rFonts w:eastAsia="SimSun"/>
                <w:lang w:eastAsia="zh-CN"/>
              </w:rPr>
            </w:pPr>
            <w:r w:rsidRPr="000320CF">
              <w:rPr>
                <w:rFonts w:eastAsia="SimSun"/>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0320CF" w:rsidRDefault="00FF68ED" w:rsidP="00DB4CCE">
            <w:pPr>
              <w:pStyle w:val="TAC"/>
              <w:rPr>
                <w:lang w:eastAsia="zh-CN"/>
              </w:rPr>
            </w:pPr>
            <w:r w:rsidRPr="000320CF">
              <w:rPr>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0320CF" w:rsidRDefault="00FF68ED" w:rsidP="00DB4CCE">
            <w:pPr>
              <w:pStyle w:val="TAC"/>
              <w:rPr>
                <w:lang w:eastAsia="zh-CN"/>
              </w:rPr>
            </w:pPr>
            <w:r w:rsidRPr="000320CF">
              <w:rPr>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0320CF" w:rsidRDefault="00FF68ED" w:rsidP="00DB4CCE">
            <w:pPr>
              <w:pStyle w:val="TAC"/>
              <w:rPr>
                <w:lang w:eastAsia="zh-CN"/>
              </w:rPr>
            </w:pPr>
            <w:r w:rsidRPr="000320CF">
              <w:rPr>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0320CF" w:rsidRDefault="00FF68ED" w:rsidP="00DB4CCE">
            <w:pPr>
              <w:pStyle w:val="TAC"/>
              <w:rPr>
                <w:lang w:eastAsia="zh-CN"/>
              </w:rPr>
            </w:pPr>
            <w:r w:rsidRPr="000320CF">
              <w:rPr>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0320CF" w:rsidRDefault="00FF68ED" w:rsidP="00DB4CCE">
            <w:pPr>
              <w:pStyle w:val="TAC"/>
              <w:rPr>
                <w:lang w:eastAsia="zh-CN"/>
              </w:rPr>
            </w:pPr>
            <w:r w:rsidRPr="000320CF">
              <w:rPr>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0320CF" w:rsidRDefault="00FF68ED" w:rsidP="00DB4CCE">
            <w:pPr>
              <w:pStyle w:val="TAC"/>
              <w:rPr>
                <w:lang w:eastAsia="zh-CN"/>
              </w:rPr>
            </w:pPr>
            <w:r w:rsidRPr="000320CF">
              <w:rPr>
                <w:lang w:eastAsia="zh-CN"/>
              </w:rPr>
              <w:t>0.25</w:t>
            </w:r>
          </w:p>
        </w:tc>
      </w:tr>
      <w:tr w:rsidR="00FF68ED" w:rsidRPr="000320CF"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0320CF" w:rsidRDefault="00FF68ED" w:rsidP="00DB4CCE">
            <w:pPr>
              <w:pStyle w:val="TAC"/>
              <w:rPr>
                <w:rFonts w:eastAsia="SimSun"/>
                <w:lang w:eastAsia="zh-CN"/>
              </w:rPr>
            </w:pPr>
            <w:r w:rsidRPr="000320CF">
              <w:rPr>
                <w:rFonts w:eastAsia="SimSun"/>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0320CF" w:rsidRDefault="00FF68ED" w:rsidP="00DB4CCE">
            <w:pPr>
              <w:pStyle w:val="TAC"/>
              <w:rPr>
                <w:lang w:eastAsia="zh-CN"/>
              </w:rPr>
            </w:pPr>
            <w:r w:rsidRPr="000320CF">
              <w:rPr>
                <w:lang w:eastAsia="zh-CN"/>
              </w:rPr>
              <w:t>0.00</w:t>
            </w:r>
          </w:p>
        </w:tc>
      </w:tr>
      <w:tr w:rsidR="00FF68ED" w:rsidRPr="000320CF"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0320CF" w:rsidRDefault="00FF68ED" w:rsidP="00DB4CCE">
            <w:pPr>
              <w:pStyle w:val="TAH"/>
              <w:rPr>
                <w:rFonts w:eastAsia="SimSun"/>
                <w:lang w:eastAsia="zh-CN"/>
              </w:rPr>
            </w:pPr>
            <w:r w:rsidRPr="000320CF">
              <w:rPr>
                <w:rFonts w:eastAsia="SimSun"/>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0320CF" w:rsidRDefault="00FF68ED" w:rsidP="00DB4CCE">
            <w:pPr>
              <w:pStyle w:val="TAH"/>
              <w:rPr>
                <w:rFonts w:eastAsia="SimSun"/>
                <w:lang w:eastAsia="zh-CN"/>
              </w:rPr>
            </w:pPr>
            <w:r w:rsidRPr="000320CF">
              <w:rPr>
                <w:rFonts w:eastAsia="SimSun"/>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0320CF" w:rsidRDefault="00FF68ED" w:rsidP="00DB4CCE">
            <w:pPr>
              <w:pStyle w:val="TAH"/>
              <w:rPr>
                <w:rFonts w:eastAsia="SimSun"/>
                <w:lang w:eastAsia="zh-CN"/>
              </w:rPr>
            </w:pPr>
            <w:r w:rsidRPr="000320CF">
              <w:rPr>
                <w:rFonts w:eastAsia="SimSun"/>
                <w:lang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0320CF" w:rsidRDefault="00FF68ED" w:rsidP="00DB4CCE">
            <w:pPr>
              <w:pStyle w:val="TAH"/>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0320CF" w:rsidRDefault="00FF68ED" w:rsidP="00DB4CCE">
            <w:pPr>
              <w:pStyle w:val="TAH"/>
              <w:rPr>
                <w:rFonts w:eastAsia="SimSun"/>
                <w:lang w:eastAsia="zh-CN"/>
              </w:rPr>
            </w:pPr>
            <w:r w:rsidRPr="000320CF">
              <w:rPr>
                <w:rFonts w:eastAsia="SimSun"/>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0320CF" w:rsidRDefault="00FF68ED"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0320CF" w:rsidRDefault="00FF68ED"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0320CF" w:rsidRDefault="00FF68ED" w:rsidP="00DB4CCE">
            <w:pPr>
              <w:pStyle w:val="TAH"/>
              <w:rPr>
                <w:rFonts w:eastAsia="SimSun"/>
                <w:lang w:eastAsia="zh-CN"/>
              </w:rPr>
            </w:pPr>
            <w:r w:rsidRPr="000320CF">
              <w:rPr>
                <w:rFonts w:eastAsia="SimSun"/>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0320CF" w:rsidRDefault="00FF68ED" w:rsidP="00DB4CCE">
            <w:pPr>
              <w:pStyle w:val="TAH"/>
              <w:rPr>
                <w:rFonts w:eastAsia="SimSun"/>
                <w:lang w:eastAsia="zh-CN"/>
              </w:rPr>
            </w:pPr>
            <w:r w:rsidRPr="000320CF">
              <w:rPr>
                <w:rFonts w:eastAsia="SimSun"/>
                <w:lang w:eastAsia="zh-CN"/>
              </w:rPr>
              <w:t>0.75</w:t>
            </w:r>
          </w:p>
        </w:tc>
      </w:tr>
      <w:tr w:rsidR="00FF68ED" w:rsidRPr="000320CF"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0320CF" w:rsidRDefault="00FF68ED" w:rsidP="00DB4CCE">
            <w:pPr>
              <w:pStyle w:val="TAH"/>
              <w:rPr>
                <w:rFonts w:eastAsia="SimSun"/>
                <w:lang w:eastAsia="zh-CN"/>
              </w:rPr>
            </w:pPr>
            <w:r w:rsidRPr="000320CF">
              <w:rPr>
                <w:rFonts w:eastAsia="SimSun"/>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0320CF" w:rsidRDefault="00FF68ED" w:rsidP="00DB4CCE">
            <w:pPr>
              <w:pStyle w:val="TAH"/>
              <w:rPr>
                <w:rFonts w:eastAsia="SimSun"/>
                <w:lang w:eastAsia="zh-CN"/>
              </w:rPr>
            </w:pPr>
            <w:r w:rsidRPr="000320CF">
              <w:rPr>
                <w:rFonts w:eastAsia="SimSun"/>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0320CF" w:rsidRDefault="00FF68ED" w:rsidP="00DB4CCE">
            <w:pPr>
              <w:pStyle w:val="TAH"/>
              <w:rPr>
                <w:rFonts w:eastAsia="SimSun"/>
                <w:lang w:eastAsia="zh-CN"/>
              </w:rPr>
            </w:pPr>
            <w:r w:rsidRPr="000320CF">
              <w:rPr>
                <w:rFonts w:eastAsia="SimSun"/>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0320CF" w:rsidRDefault="00FF68ED" w:rsidP="00DB4CCE">
            <w:pPr>
              <w:pStyle w:val="TAH"/>
              <w:rPr>
                <w:rFonts w:eastAsia="SimSun"/>
                <w:lang w:eastAsia="zh-CN"/>
              </w:rPr>
            </w:pPr>
            <w:r w:rsidRPr="000320CF">
              <w:rPr>
                <w:rFonts w:eastAsia="SimSun"/>
                <w:lang w:eastAsia="zh-CN"/>
              </w:rPr>
              <w:t>1.30</w:t>
            </w:r>
          </w:p>
        </w:tc>
      </w:tr>
    </w:tbl>
    <w:p w14:paraId="6E66AC71" w14:textId="77777777" w:rsidR="00FF68ED" w:rsidRPr="000320CF" w:rsidRDefault="00FF68ED" w:rsidP="00DB4CCE"/>
    <w:p w14:paraId="4528F24A" w14:textId="77777777" w:rsidR="004F71C3" w:rsidRPr="000320CF" w:rsidRDefault="00FF68ED" w:rsidP="00FF68ED">
      <w:pPr>
        <w:pStyle w:val="Heading3"/>
      </w:pPr>
      <w:bookmarkStart w:id="5106" w:name="_Toc32332344"/>
      <w:bookmarkStart w:id="5107" w:name="_Toc37430261"/>
      <w:bookmarkStart w:id="5108" w:name="_Toc43739364"/>
      <w:bookmarkStart w:id="5109" w:name="_Toc46347125"/>
      <w:bookmarkStart w:id="5110" w:name="_Toc53168832"/>
      <w:bookmarkStart w:id="5111" w:name="_Toc53169524"/>
      <w:bookmarkStart w:id="5112" w:name="_Toc53170216"/>
      <w:bookmarkStart w:id="5113" w:name="_Toc61130402"/>
      <w:bookmarkStart w:id="5114" w:name="_Toc83025745"/>
      <w:bookmarkStart w:id="5115" w:name="_Toc83920319"/>
      <w:bookmarkStart w:id="5116" w:name="_Toc145319595"/>
      <w:bookmarkStart w:id="5117" w:name="_Toc21086488"/>
      <w:bookmarkStart w:id="5118" w:name="_Toc29768925"/>
      <w:r w:rsidRPr="000320CF">
        <w:t>11.2.3</w:t>
      </w:r>
      <w:r w:rsidRPr="000320CF">
        <w:tab/>
        <w:t>Compact Antenna Test Range</w:t>
      </w:r>
      <w:bookmarkStart w:id="5119" w:name="_Toc32332345"/>
      <w:bookmarkStart w:id="5120" w:name="_Toc37430262"/>
      <w:bookmarkStart w:id="5121" w:name="_Toc43739365"/>
      <w:bookmarkStart w:id="5122" w:name="_Toc46347126"/>
      <w:bookmarkStart w:id="5123" w:name="_Toc53168833"/>
      <w:bookmarkStart w:id="5124" w:name="_Toc53169525"/>
      <w:bookmarkStart w:id="5125" w:name="_Toc53170217"/>
      <w:bookmarkEnd w:id="5106"/>
      <w:bookmarkEnd w:id="5107"/>
      <w:bookmarkEnd w:id="5108"/>
      <w:bookmarkEnd w:id="5109"/>
      <w:bookmarkEnd w:id="5110"/>
      <w:bookmarkEnd w:id="5111"/>
      <w:bookmarkEnd w:id="5112"/>
      <w:bookmarkEnd w:id="5113"/>
      <w:bookmarkEnd w:id="5114"/>
      <w:bookmarkEnd w:id="5115"/>
      <w:bookmarkEnd w:id="5116"/>
    </w:p>
    <w:p w14:paraId="32F8B1BE" w14:textId="4EE3E882" w:rsidR="00FF68ED" w:rsidRPr="000320CF" w:rsidRDefault="00FF68ED" w:rsidP="00FF68ED">
      <w:pPr>
        <w:pStyle w:val="Heading4"/>
        <w:rPr>
          <w:lang w:eastAsia="sv-SE"/>
        </w:rPr>
      </w:pPr>
      <w:bookmarkStart w:id="5126" w:name="_Toc61130403"/>
      <w:bookmarkStart w:id="5127" w:name="_Toc83025746"/>
      <w:bookmarkStart w:id="5128" w:name="_Toc83920320"/>
      <w:bookmarkStart w:id="5129" w:name="_Toc145319596"/>
      <w:r w:rsidRPr="000320CF">
        <w:rPr>
          <w:lang w:eastAsia="sv-SE"/>
        </w:rPr>
        <w:t>11.2.</w:t>
      </w:r>
      <w:r w:rsidRPr="000320CF">
        <w:t>3</w:t>
      </w:r>
      <w:r w:rsidRPr="000320CF">
        <w:rPr>
          <w:lang w:eastAsia="sv-SE"/>
        </w:rPr>
        <w:t>.1</w:t>
      </w:r>
      <w:r w:rsidRPr="000320CF">
        <w:rPr>
          <w:lang w:eastAsia="sv-SE"/>
        </w:rPr>
        <w:tab/>
        <w:t>Measurement system description</w:t>
      </w:r>
      <w:bookmarkEnd w:id="5119"/>
      <w:bookmarkEnd w:id="5120"/>
      <w:bookmarkEnd w:id="5121"/>
      <w:bookmarkEnd w:id="5122"/>
      <w:bookmarkEnd w:id="5123"/>
      <w:bookmarkEnd w:id="5124"/>
      <w:bookmarkEnd w:id="5125"/>
      <w:bookmarkEnd w:id="5126"/>
      <w:bookmarkEnd w:id="5127"/>
      <w:bookmarkEnd w:id="5128"/>
      <w:bookmarkEnd w:id="5129"/>
    </w:p>
    <w:p w14:paraId="09C79394" w14:textId="7437AF83"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4875482B" w14:textId="77777777" w:rsidR="00FF68ED" w:rsidRPr="000320CF" w:rsidRDefault="00FF68ED" w:rsidP="00FF68ED">
      <w:pPr>
        <w:pStyle w:val="Heading4"/>
        <w:rPr>
          <w:lang w:eastAsia="sv-SE"/>
        </w:rPr>
      </w:pPr>
      <w:bookmarkStart w:id="5130" w:name="_Toc32332346"/>
      <w:bookmarkStart w:id="5131" w:name="_Toc37430263"/>
      <w:bookmarkStart w:id="5132" w:name="_Toc43739366"/>
      <w:bookmarkStart w:id="5133" w:name="_Toc46347127"/>
      <w:bookmarkStart w:id="5134" w:name="_Toc53168834"/>
      <w:bookmarkStart w:id="5135" w:name="_Toc53169526"/>
      <w:bookmarkStart w:id="5136" w:name="_Toc53170218"/>
      <w:bookmarkStart w:id="5137" w:name="_Toc61130404"/>
      <w:bookmarkStart w:id="5138" w:name="_Toc83025747"/>
      <w:bookmarkStart w:id="5139" w:name="_Toc83920321"/>
      <w:bookmarkStart w:id="5140" w:name="_Toc145319597"/>
      <w:r w:rsidRPr="000320CF">
        <w:rPr>
          <w:lang w:eastAsia="sv-SE"/>
        </w:rPr>
        <w:t>11.2.3.2</w:t>
      </w:r>
      <w:r w:rsidRPr="000320CF">
        <w:rPr>
          <w:lang w:eastAsia="sv-SE"/>
        </w:rPr>
        <w:tab/>
        <w:t xml:space="preserve">Test </w:t>
      </w:r>
      <w:r w:rsidRPr="000320CF">
        <w:t>procedure</w:t>
      </w:r>
      <w:bookmarkEnd w:id="5130"/>
      <w:bookmarkEnd w:id="5131"/>
      <w:bookmarkEnd w:id="5132"/>
      <w:bookmarkEnd w:id="5133"/>
      <w:bookmarkEnd w:id="5134"/>
      <w:bookmarkEnd w:id="5135"/>
      <w:bookmarkEnd w:id="5136"/>
      <w:bookmarkEnd w:id="5137"/>
      <w:bookmarkEnd w:id="5138"/>
      <w:bookmarkEnd w:id="5139"/>
      <w:bookmarkEnd w:id="5140"/>
    </w:p>
    <w:p w14:paraId="565E6453" w14:textId="77777777" w:rsidR="00FF68ED" w:rsidRPr="000320CF" w:rsidRDefault="00FF68ED" w:rsidP="00FF68ED">
      <w:pPr>
        <w:pStyle w:val="Heading5"/>
        <w:rPr>
          <w:lang w:eastAsia="sv-SE"/>
        </w:rPr>
      </w:pPr>
      <w:bookmarkStart w:id="5141" w:name="_Toc32332347"/>
      <w:bookmarkStart w:id="5142" w:name="_Toc37430264"/>
      <w:bookmarkStart w:id="5143" w:name="_Toc43739367"/>
      <w:bookmarkStart w:id="5144" w:name="_Toc46347128"/>
      <w:bookmarkStart w:id="5145" w:name="_Toc53168835"/>
      <w:bookmarkStart w:id="5146" w:name="_Toc53169527"/>
      <w:bookmarkStart w:id="5147" w:name="_Toc53170219"/>
      <w:bookmarkStart w:id="5148" w:name="_Toc61130405"/>
      <w:bookmarkStart w:id="5149" w:name="_Toc83025748"/>
      <w:bookmarkStart w:id="5150" w:name="_Toc83920322"/>
      <w:bookmarkStart w:id="5151" w:name="_Toc145319598"/>
      <w:r w:rsidRPr="000320CF">
        <w:rPr>
          <w:lang w:eastAsia="sv-SE"/>
        </w:rPr>
        <w:t>11.2.3.2.1</w:t>
      </w:r>
      <w:r w:rsidRPr="000320CF">
        <w:rPr>
          <w:lang w:eastAsia="sv-SE"/>
        </w:rPr>
        <w:tab/>
      </w:r>
      <w:r w:rsidRPr="000320CF">
        <w:t xml:space="preserve">Stage 1: </w:t>
      </w:r>
      <w:r w:rsidRPr="000320CF">
        <w:rPr>
          <w:lang w:eastAsia="sv-SE"/>
        </w:rPr>
        <w:t>Calibration</w:t>
      </w:r>
      <w:bookmarkEnd w:id="5141"/>
      <w:bookmarkEnd w:id="5142"/>
      <w:bookmarkEnd w:id="5143"/>
      <w:bookmarkEnd w:id="5144"/>
      <w:bookmarkEnd w:id="5145"/>
      <w:bookmarkEnd w:id="5146"/>
      <w:bookmarkEnd w:id="5147"/>
      <w:bookmarkEnd w:id="5148"/>
      <w:bookmarkEnd w:id="5149"/>
      <w:bookmarkEnd w:id="5150"/>
      <w:bookmarkEnd w:id="5151"/>
    </w:p>
    <w:p w14:paraId="7E3BA1A9" w14:textId="1C9CF7B5"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bookmarkEnd w:id="5117"/>
    <w:bookmarkEnd w:id="5118"/>
    <w:p w14:paraId="50B5C49C" w14:textId="2DC14132"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68446405" w14:textId="77777777" w:rsidR="00FF68ED" w:rsidRPr="000320CF" w:rsidRDefault="00FF68ED" w:rsidP="00FF68ED">
      <w:pPr>
        <w:pStyle w:val="Heading5"/>
        <w:rPr>
          <w:lang w:eastAsia="sv-SE"/>
        </w:rPr>
      </w:pPr>
      <w:bookmarkStart w:id="5152" w:name="_Toc32332348"/>
      <w:bookmarkStart w:id="5153" w:name="_Toc37430265"/>
      <w:bookmarkStart w:id="5154" w:name="_Toc43739368"/>
      <w:bookmarkStart w:id="5155" w:name="_Toc46347129"/>
      <w:bookmarkStart w:id="5156" w:name="_Toc53168836"/>
      <w:bookmarkStart w:id="5157" w:name="_Toc53169528"/>
      <w:bookmarkStart w:id="5158" w:name="_Toc53170220"/>
      <w:bookmarkStart w:id="5159" w:name="_Toc61130406"/>
      <w:bookmarkStart w:id="5160" w:name="_Toc83025749"/>
      <w:bookmarkStart w:id="5161" w:name="_Toc83920323"/>
      <w:bookmarkStart w:id="5162" w:name="_Toc145319599"/>
      <w:bookmarkStart w:id="5163" w:name="_Toc21086491"/>
      <w:bookmarkStart w:id="5164" w:name="_Toc29768928"/>
      <w:r w:rsidRPr="000320CF">
        <w:rPr>
          <w:lang w:eastAsia="sv-SE"/>
        </w:rPr>
        <w:t>11.2.3.2.2</w:t>
      </w:r>
      <w:r w:rsidRPr="000320CF">
        <w:rPr>
          <w:lang w:eastAsia="sv-SE"/>
        </w:rPr>
        <w:tab/>
      </w:r>
      <w:r w:rsidRPr="000320CF">
        <w:t xml:space="preserve">Stage 2: BS </w:t>
      </w:r>
      <w:r w:rsidRPr="000320CF">
        <w:rPr>
          <w:lang w:eastAsia="sv-SE"/>
        </w:rPr>
        <w:t>measurement</w:t>
      </w:r>
      <w:bookmarkEnd w:id="5152"/>
      <w:bookmarkEnd w:id="5153"/>
      <w:bookmarkEnd w:id="5154"/>
      <w:bookmarkEnd w:id="5155"/>
      <w:bookmarkEnd w:id="5156"/>
      <w:bookmarkEnd w:id="5157"/>
      <w:bookmarkEnd w:id="5158"/>
      <w:bookmarkEnd w:id="5159"/>
      <w:bookmarkEnd w:id="5160"/>
      <w:bookmarkEnd w:id="5161"/>
      <w:bookmarkEnd w:id="5162"/>
    </w:p>
    <w:p w14:paraId="22BDFB5F" w14:textId="3F1C56BF"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5163"/>
    <w:bookmarkEnd w:id="5164"/>
    <w:p w14:paraId="6D612009" w14:textId="77777777" w:rsidR="00FF68ED" w:rsidRPr="000320CF" w:rsidRDefault="00FF68ED" w:rsidP="00DB4CCE">
      <w:pPr>
        <w:pStyle w:val="B1"/>
      </w:pPr>
      <w:r w:rsidRPr="000320CF">
        <w:t>1)</w:t>
      </w:r>
      <w:r w:rsidRPr="000320CF">
        <w:tab/>
        <w:t>Set up BS in place of SGH from calibration stage. Align the coordinates system of the BS with that of the test system.</w:t>
      </w:r>
    </w:p>
    <w:p w14:paraId="13E47F70" w14:textId="77777777" w:rsidR="004F71C3" w:rsidRPr="000320CF" w:rsidRDefault="00FF68ED" w:rsidP="00DB4CCE">
      <w:pPr>
        <w:pStyle w:val="B1"/>
      </w:pPr>
      <w:r w:rsidRPr="000320CF">
        <w:t>2)</w:t>
      </w:r>
      <w:r w:rsidRPr="000320CF">
        <w:tab/>
        <w:t xml:space="preserve">Set the BS to transmit the test signal at the maximum power according to the </w:t>
      </w:r>
      <w:r w:rsidRPr="000320CF">
        <w:rPr>
          <w:lang w:eastAsia="zh-CN"/>
        </w:rPr>
        <w:t xml:space="preserve">applicable </w:t>
      </w:r>
      <w:r w:rsidRPr="000320CF">
        <w:t>test model.</w:t>
      </w:r>
    </w:p>
    <w:p w14:paraId="029374FE" w14:textId="3FF99593" w:rsidR="00FF68ED" w:rsidRPr="000320CF" w:rsidRDefault="00FF68ED" w:rsidP="00DB4CCE">
      <w:pPr>
        <w:pStyle w:val="B1"/>
      </w:pPr>
      <w:r w:rsidRPr="000320CF">
        <w:t>3)</w:t>
      </w:r>
      <w:r w:rsidRPr="000320CF">
        <w:tab/>
        <w:t>Rotate the BS to make the testing direction aligned with the direction of the receiving antenna.</w:t>
      </w:r>
    </w:p>
    <w:p w14:paraId="6DFBE161" w14:textId="77777777"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73022D6A" w14:textId="100AC9C2" w:rsidR="00FF68ED" w:rsidRPr="000320CF" w:rsidRDefault="00FF68ED" w:rsidP="00DB4CCE">
      <w:pPr>
        <w:pStyle w:val="B1"/>
      </w:pPr>
      <w:r w:rsidRPr="000320CF">
        <w:t>5)</w:t>
      </w:r>
      <w:r w:rsidRPr="000320CF">
        <w:tab/>
        <w:t xml:space="preserve">Repeat the above steps 2 - 4 at a number of discrete directions around the sphere according to the chosen measurement grid, see </w:t>
      </w:r>
      <w:r w:rsidR="00117F20" w:rsidRPr="000320CF">
        <w:t>clause 6</w:t>
      </w:r>
      <w:r w:rsidRPr="000320CF">
        <w:t>.3.3.</w:t>
      </w:r>
    </w:p>
    <w:p w14:paraId="359530EC" w14:textId="7737C494" w:rsidR="00FF68ED" w:rsidRPr="000320CF" w:rsidRDefault="00FF68ED" w:rsidP="00DB4CCE">
      <w:pPr>
        <w:pStyle w:val="B1"/>
      </w:pPr>
      <w:r w:rsidRPr="000320CF">
        <w:t>6)</w:t>
      </w:r>
      <w:r w:rsidRPr="000320CF">
        <w:tab/>
        <w:t xml:space="preserve">Calculate TRPs from power density, as shown in </w:t>
      </w:r>
      <w:r w:rsidR="00117F20" w:rsidRPr="000320CF">
        <w:t>clause 6</w:t>
      </w:r>
      <w:r w:rsidRPr="000320CF">
        <w:t>.3.3.</w:t>
      </w:r>
    </w:p>
    <w:p w14:paraId="3782997D" w14:textId="77777777" w:rsidR="00FF68ED" w:rsidRPr="000320CF" w:rsidRDefault="00FF68ED" w:rsidP="00DB4CCE">
      <w:r w:rsidRPr="000320CF">
        <w:t>The appropriate test parameter in step 5 is measured mean power P</w:t>
      </w:r>
      <w:r w:rsidRPr="000320CF">
        <w:rPr>
          <w:vertAlign w:val="subscript"/>
        </w:rPr>
        <w:t>R_</w:t>
      </w:r>
      <w:r w:rsidRPr="000320CF">
        <w:rPr>
          <w:rFonts w:eastAsia="MS Mincho"/>
          <w:vertAlign w:val="subscript"/>
        </w:rPr>
        <w:t>desired</w:t>
      </w:r>
      <w:r w:rsidRPr="000320CF">
        <w:rPr>
          <w:vertAlign w:val="subscript"/>
        </w:rPr>
        <w:t>, B</w:t>
      </w:r>
      <w:r w:rsidRPr="000320CF">
        <w:t xml:space="preserve"> within the desired signal channel bandwidth for each carrier arriving at the measurement equipment connector B in figure 8.3-1. Calculation of power</w:t>
      </w:r>
      <w:r w:rsidRPr="000320CF">
        <w:rPr>
          <w:vertAlign w:val="subscript"/>
        </w:rPr>
        <w:t>d</w:t>
      </w:r>
      <w:r w:rsidRPr="000320CF">
        <w:t xml:space="preserve"> is done using the following equitation:</w:t>
      </w:r>
    </w:p>
    <w:p w14:paraId="28471C64" w14:textId="77777777" w:rsidR="00FF68ED" w:rsidRPr="000320CF" w:rsidRDefault="00FF68ED" w:rsidP="00DB4CCE">
      <w:pPr>
        <w:pStyle w:val="EQ"/>
      </w:pPr>
      <w:r w:rsidRPr="000320CF">
        <w:tab/>
        <w:t>power</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B </w:t>
      </w:r>
      <w:r w:rsidRPr="000320CF">
        <w:t>+ L</w:t>
      </w:r>
      <w:r w:rsidRPr="000320CF">
        <w:rPr>
          <w:vertAlign w:val="subscript"/>
        </w:rPr>
        <w:t>TX_cal, A→B</w:t>
      </w:r>
    </w:p>
    <w:p w14:paraId="4B18E2D9" w14:textId="0D964BEC" w:rsidR="00FF68ED" w:rsidRPr="000320CF" w:rsidRDefault="00FF68ED" w:rsidP="00DB4CCE">
      <w:pPr>
        <w:pStyle w:val="NO"/>
      </w:pPr>
      <w:r w:rsidRPr="000320CF">
        <w:t>NOTE:</w:t>
      </w:r>
      <w:r w:rsidR="00F24DAC" w:rsidRPr="000320CF">
        <w:tab/>
      </w:r>
      <w:r w:rsidRPr="000320CF">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0320CF" w:rsidRDefault="00FF68ED" w:rsidP="00FF68ED">
      <w:pPr>
        <w:pStyle w:val="Heading4"/>
      </w:pPr>
      <w:bookmarkStart w:id="5165" w:name="_Toc32332349"/>
      <w:bookmarkStart w:id="5166" w:name="_Toc37430266"/>
      <w:bookmarkStart w:id="5167" w:name="_Toc43739369"/>
      <w:bookmarkStart w:id="5168" w:name="_Toc46347130"/>
      <w:bookmarkStart w:id="5169" w:name="_Toc53168837"/>
      <w:bookmarkStart w:id="5170" w:name="_Toc53169529"/>
      <w:bookmarkStart w:id="5171" w:name="_Toc53170221"/>
      <w:bookmarkStart w:id="5172" w:name="_Toc61130407"/>
      <w:bookmarkStart w:id="5173" w:name="_Toc83025750"/>
      <w:bookmarkStart w:id="5174" w:name="_Toc83920324"/>
      <w:bookmarkStart w:id="5175" w:name="_Toc145319600"/>
      <w:bookmarkStart w:id="5176" w:name="_Toc21086494"/>
      <w:bookmarkStart w:id="5177" w:name="_Toc29768931"/>
      <w:r w:rsidRPr="000320CF">
        <w:t>11.2.3.3</w:t>
      </w:r>
      <w:r w:rsidRPr="000320CF">
        <w:tab/>
        <w:t>MU value derivation, FR1</w:t>
      </w:r>
      <w:bookmarkEnd w:id="5165"/>
      <w:bookmarkEnd w:id="5166"/>
      <w:bookmarkEnd w:id="5167"/>
      <w:bookmarkEnd w:id="5168"/>
      <w:bookmarkEnd w:id="5169"/>
      <w:bookmarkEnd w:id="5170"/>
      <w:bookmarkEnd w:id="5171"/>
      <w:bookmarkEnd w:id="5172"/>
      <w:bookmarkEnd w:id="5173"/>
      <w:bookmarkEnd w:id="5174"/>
      <w:bookmarkEnd w:id="5175"/>
    </w:p>
    <w:p w14:paraId="292D1957" w14:textId="77777777" w:rsidR="00FF68ED" w:rsidRPr="000320CF" w:rsidRDefault="00FF68ED" w:rsidP="00DB4CCE">
      <w:r w:rsidRPr="000320CF">
        <w:rPr>
          <w:lang w:eastAsia="sv-SE"/>
        </w:rPr>
        <w:t>Table 11.2.3.3</w:t>
      </w:r>
      <w:r w:rsidRPr="000320CF">
        <w:t>-1 captures derivation of the expanded measurement uncertainty values for OTA BS output power measurements in CATR (Normal test conditions, FR1).</w:t>
      </w:r>
      <w:bookmarkEnd w:id="5176"/>
      <w:bookmarkEnd w:id="5177"/>
    </w:p>
    <w:p w14:paraId="4231E9AF" w14:textId="77777777" w:rsidR="00FF68ED" w:rsidRPr="000320CF" w:rsidRDefault="00FF68ED" w:rsidP="00DB4CCE">
      <w:pPr>
        <w:pStyle w:val="TH"/>
      </w:pPr>
      <w:r w:rsidRPr="000320CF">
        <w:lastRenderedPageBreak/>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0320CF"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0320CF" w:rsidRDefault="002B1E26" w:rsidP="00DB4CCE">
            <w:pPr>
              <w:pStyle w:val="TAH"/>
              <w:rPr>
                <w:lang w:eastAsia="zh-CN"/>
              </w:rPr>
            </w:pPr>
            <w:r w:rsidRPr="000320CF">
              <w:rPr>
                <w:lang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0320CF" w:rsidRDefault="002B1E26" w:rsidP="00DB4CCE">
            <w:pPr>
              <w:pStyle w:val="TAH"/>
              <w:rPr>
                <w:lang w:eastAsia="zh-CN"/>
              </w:rPr>
            </w:pPr>
            <w:r w:rsidRPr="000320CF">
              <w:rPr>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0320CF" w:rsidRDefault="002B1E26" w:rsidP="00DB4CCE">
            <w:pPr>
              <w:pStyle w:val="TAH"/>
              <w:rPr>
                <w:lang w:eastAsia="zh-CN"/>
              </w:rPr>
            </w:pPr>
            <w:r w:rsidRPr="000320CF">
              <w:rPr>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0320CF" w:rsidRDefault="002B1E26" w:rsidP="00DB4CCE">
            <w:pPr>
              <w:pStyle w:val="TAH"/>
              <w:rPr>
                <w:lang w:eastAsia="zh-CN"/>
              </w:rPr>
            </w:pPr>
            <w:r w:rsidRPr="000320CF">
              <w:rPr>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0320CF" w:rsidRDefault="002B1E26" w:rsidP="00DB4CCE">
            <w:pPr>
              <w:pStyle w:val="TAH"/>
              <w:rPr>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0320CF" w:rsidRDefault="002B1E26" w:rsidP="00DB4CCE">
            <w:pPr>
              <w:pStyle w:val="TAH"/>
              <w:rPr>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0320CF" w:rsidRDefault="002B1E26" w:rsidP="00DB4CCE">
            <w:pPr>
              <w:pStyle w:val="TAH"/>
              <w:rPr>
                <w:lang w:eastAsia="zh-CN"/>
              </w:rPr>
            </w:pPr>
            <w:r w:rsidRPr="000320CF">
              <w:rPr>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0320CF" w:rsidRDefault="002B1E26" w:rsidP="00DB4CCE">
            <w:pPr>
              <w:pStyle w:val="TAH"/>
              <w:rPr>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0320CF" w:rsidRDefault="003E304A" w:rsidP="00DB4CCE">
            <w:pPr>
              <w:pStyle w:val="TAH"/>
              <w:rPr>
                <w:rFonts w:eastAsia="SimSun"/>
                <w:lang w:eastAsia="zh-CN"/>
              </w:rPr>
            </w:pPr>
            <w:r w:rsidRPr="000320CF">
              <w:rPr>
                <w:rFonts w:eastAsia="MS Gothic" w:hint="eastAsia"/>
                <w:lang w:eastAsia="zh-CN"/>
              </w:rPr>
              <w:t xml:space="preserve">　</w:t>
            </w:r>
          </w:p>
        </w:tc>
      </w:tr>
      <w:tr w:rsidR="00261199" w:rsidRPr="000320CF"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auto" w:fill="auto"/>
            <w:hideMark/>
          </w:tcPr>
          <w:p w14:paraId="1B32ACD0" w14:textId="7E8B32ED"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0320CF" w:rsidRDefault="00261199" w:rsidP="00DB4CCE">
            <w:pPr>
              <w:pStyle w:val="TAC"/>
              <w:rPr>
                <w:rFonts w:eastAsia="SimSun"/>
                <w:lang w:eastAsia="zh-CN"/>
              </w:rPr>
            </w:pPr>
            <w:r w:rsidRPr="000320CF">
              <w:rPr>
                <w:rFonts w:eastAsia="SimSun"/>
                <w:lang w:eastAsia="zh-CN"/>
              </w:rPr>
              <w:t>0.173</w:t>
            </w:r>
          </w:p>
        </w:tc>
      </w:tr>
      <w:tr w:rsidR="00261199" w:rsidRPr="000320CF"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0320CF" w:rsidRDefault="00261199" w:rsidP="00DB4CCE">
            <w:pPr>
              <w:pStyle w:val="TAC"/>
              <w:rPr>
                <w:rFonts w:eastAsia="SimSun"/>
                <w:lang w:eastAsia="zh-CN"/>
              </w:rPr>
            </w:pPr>
            <w:r w:rsidRPr="000320CF">
              <w:rPr>
                <w:rFonts w:eastAsia="SimSun"/>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0320CF" w:rsidRDefault="00261199" w:rsidP="00DB4CCE">
            <w:pPr>
              <w:pStyle w:val="TAC"/>
              <w:rPr>
                <w:rFonts w:eastAsia="SimSun"/>
                <w:lang w:eastAsia="zh-CN"/>
              </w:rPr>
            </w:pPr>
            <w:r w:rsidRPr="000320CF">
              <w:rPr>
                <w:rFonts w:eastAsia="SimSun"/>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0320CF" w:rsidRDefault="00261199" w:rsidP="00DB4CCE">
            <w:pPr>
              <w:pStyle w:val="TAC"/>
              <w:rPr>
                <w:rFonts w:eastAsia="SimSun"/>
                <w:lang w:eastAsia="zh-CN"/>
              </w:rPr>
            </w:pPr>
            <w:r w:rsidRPr="000320CF">
              <w:rPr>
                <w:rFonts w:eastAsia="SimSun"/>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0320CF" w:rsidRDefault="00261199" w:rsidP="00DB4CCE">
            <w:pPr>
              <w:pStyle w:val="TAC"/>
              <w:rPr>
                <w:rFonts w:eastAsia="SimSun"/>
                <w:lang w:eastAsia="zh-CN"/>
              </w:rPr>
            </w:pPr>
            <w:r w:rsidRPr="000320CF">
              <w:rPr>
                <w:rFonts w:eastAsia="SimSun"/>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0320CF" w:rsidRDefault="00261199" w:rsidP="00DB4CCE">
            <w:pPr>
              <w:pStyle w:val="TAC"/>
              <w:rPr>
                <w:rFonts w:eastAsia="SimSun"/>
                <w:lang w:eastAsia="zh-CN"/>
              </w:rPr>
            </w:pPr>
            <w:r w:rsidRPr="000320CF">
              <w:rPr>
                <w:rFonts w:eastAsia="SimSun"/>
                <w:lang w:eastAsia="zh-CN"/>
              </w:rPr>
              <w:t>0.260</w:t>
            </w:r>
          </w:p>
        </w:tc>
      </w:tr>
      <w:tr w:rsidR="00261199" w:rsidRPr="000320CF"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0320CF" w:rsidRDefault="00261199" w:rsidP="00DB4CCE">
            <w:pPr>
              <w:pStyle w:val="TAC"/>
              <w:rPr>
                <w:rFonts w:eastAsia="SimSun"/>
                <w:lang w:eastAsia="zh-CN"/>
              </w:rPr>
            </w:pPr>
            <w:r w:rsidRPr="000320CF">
              <w:rPr>
                <w:rFonts w:eastAsia="SimSun"/>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0320CF" w:rsidRDefault="00261199" w:rsidP="00DB4CCE">
            <w:pPr>
              <w:pStyle w:val="TAC"/>
              <w:rPr>
                <w:rFonts w:eastAsia="SimSun"/>
                <w:lang w:eastAsia="zh-CN"/>
              </w:rPr>
            </w:pPr>
            <w:r w:rsidRPr="000320CF">
              <w:rPr>
                <w:rFonts w:eastAsia="SimSun"/>
                <w:lang w:eastAsia="zh-CN"/>
              </w:rPr>
              <w:t>0.148</w:t>
            </w:r>
          </w:p>
        </w:tc>
      </w:tr>
      <w:tr w:rsidR="00261199" w:rsidRPr="000320CF"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19E1100A"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0320CF" w:rsidRDefault="00261199" w:rsidP="00DB4CCE">
            <w:pPr>
              <w:pStyle w:val="TAC"/>
              <w:rPr>
                <w:rFonts w:eastAsia="SimSun"/>
                <w:lang w:eastAsia="zh-CN"/>
              </w:rPr>
            </w:pPr>
            <w:r w:rsidRPr="000320CF">
              <w:rPr>
                <w:rFonts w:eastAsia="SimSun"/>
                <w:lang w:eastAsia="zh-CN"/>
              </w:rPr>
              <w:t>0.001</w:t>
            </w:r>
          </w:p>
        </w:tc>
      </w:tr>
      <w:tr w:rsidR="00261199" w:rsidRPr="000320CF"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0320CF" w:rsidRDefault="00261199" w:rsidP="00DB4CCE">
            <w:pPr>
              <w:pStyle w:val="TAC"/>
              <w:rPr>
                <w:rFonts w:eastAsia="SimSun"/>
                <w:lang w:eastAsia="zh-CN"/>
              </w:rPr>
            </w:pPr>
            <w:r w:rsidRPr="000320CF">
              <w:rPr>
                <w:rFonts w:eastAsia="SimSun"/>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310C06"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0320CF" w:rsidRDefault="00261199" w:rsidP="00DB4CCE">
            <w:pPr>
              <w:pStyle w:val="TAC"/>
              <w:rPr>
                <w:rFonts w:eastAsia="SimSun"/>
                <w:lang w:eastAsia="zh-CN"/>
              </w:rPr>
            </w:pPr>
            <w:r w:rsidRPr="000320CF">
              <w:rPr>
                <w:rFonts w:eastAsia="SimSun"/>
                <w:lang w:eastAsia="zh-CN"/>
              </w:rPr>
              <w:t>0.093</w:t>
            </w:r>
          </w:p>
        </w:tc>
      </w:tr>
      <w:tr w:rsidR="00261199" w:rsidRPr="000320CF"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0320CF" w:rsidRDefault="00261199" w:rsidP="00DB4CCE">
            <w:pPr>
              <w:pStyle w:val="TAC"/>
              <w:rPr>
                <w:rFonts w:eastAsia="SimSun"/>
                <w:lang w:eastAsia="zh-CN"/>
              </w:rPr>
            </w:pPr>
            <w:r w:rsidRPr="000320CF">
              <w:rPr>
                <w:rFonts w:eastAsia="SimSun"/>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76A72B73"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0320CF" w:rsidRDefault="00261199" w:rsidP="00DB4CCE">
            <w:pPr>
              <w:pStyle w:val="TAC"/>
              <w:rPr>
                <w:rFonts w:eastAsia="SimSun"/>
                <w:lang w:eastAsia="zh-CN"/>
              </w:rPr>
            </w:pPr>
            <w:r w:rsidRPr="000320CF">
              <w:rPr>
                <w:rFonts w:eastAsia="SimSun"/>
                <w:lang w:eastAsia="zh-CN"/>
              </w:rPr>
              <w:t>0.250</w:t>
            </w:r>
          </w:p>
        </w:tc>
      </w:tr>
      <w:tr w:rsidR="00261199" w:rsidRPr="000320CF"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0320CF" w:rsidRDefault="00261199" w:rsidP="00DB4CCE">
            <w:pPr>
              <w:pStyle w:val="TAC"/>
              <w:rPr>
                <w:rFonts w:eastAsia="SimSun"/>
                <w:lang w:eastAsia="zh-CN"/>
              </w:rPr>
            </w:pPr>
            <w:r w:rsidRPr="000320CF">
              <w:rPr>
                <w:rFonts w:eastAsia="SimSun"/>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063AE2DA" w:rsidR="00261199" w:rsidRPr="000320CF" w:rsidRDefault="007D4F31" w:rsidP="00DB4CCE">
            <w:pPr>
              <w:pStyle w:val="TAL"/>
              <w:rPr>
                <w:rFonts w:eastAsia="SimSun"/>
                <w:lang w:eastAsia="zh-CN"/>
              </w:rPr>
            </w:pPr>
            <w:r w:rsidRPr="000320CF">
              <w:rPr>
                <w:rFonts w:eastAsia="SimSun"/>
                <w:lang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000000" w:fill="FFFFFF"/>
            <w:hideMark/>
          </w:tcPr>
          <w:p w14:paraId="19B64755" w14:textId="1C1D7347" w:rsidR="00261199" w:rsidRPr="000320CF" w:rsidRDefault="007D4F31" w:rsidP="00DB4CCE">
            <w:pPr>
              <w:pStyle w:val="TAL"/>
              <w:rPr>
                <w:rFonts w:eastAsia="SimSun"/>
                <w:lang w:eastAsia="zh-CN"/>
              </w:rPr>
            </w:pPr>
            <w:r w:rsidRPr="000320CF">
              <w:rPr>
                <w:rFonts w:eastAsia="SimSun"/>
                <w:lang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0320CF" w:rsidRDefault="00261199" w:rsidP="00DB4CCE">
            <w:pPr>
              <w:pStyle w:val="TAC"/>
              <w:rPr>
                <w:rFonts w:eastAsia="SimSun"/>
                <w:lang w:eastAsia="zh-CN"/>
              </w:rPr>
            </w:pPr>
            <w:r w:rsidRPr="000320CF">
              <w:rPr>
                <w:rFonts w:eastAsia="SimSun"/>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0320CF" w:rsidRDefault="00261199" w:rsidP="00DB4CCE">
            <w:pPr>
              <w:pStyle w:val="TAC"/>
              <w:rPr>
                <w:rFonts w:eastAsia="SimSun"/>
                <w:lang w:eastAsia="zh-CN"/>
              </w:rPr>
            </w:pPr>
            <w:r w:rsidRPr="000320CF">
              <w:rPr>
                <w:rFonts w:eastAsia="SimSun"/>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0320CF" w:rsidRDefault="00261199" w:rsidP="00DB4CCE">
            <w:pPr>
              <w:pStyle w:val="TAC"/>
              <w:rPr>
                <w:rFonts w:eastAsia="SimSun"/>
                <w:lang w:eastAsia="zh-CN"/>
              </w:rPr>
            </w:pPr>
            <w:r w:rsidRPr="000320CF">
              <w:rPr>
                <w:rFonts w:eastAsia="SimSun"/>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30DC3978" w:rsidR="00261199" w:rsidRPr="000320CF" w:rsidRDefault="002611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0B957FCC"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0320CF" w:rsidRDefault="00261199" w:rsidP="00DB4CCE">
            <w:pPr>
              <w:pStyle w:val="TAC"/>
              <w:rPr>
                <w:rFonts w:eastAsia="SimSun"/>
                <w:lang w:eastAsia="zh-CN"/>
              </w:rPr>
            </w:pPr>
            <w:r w:rsidRPr="000320CF">
              <w:rPr>
                <w:rFonts w:eastAsia="SimSun"/>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0320CF" w:rsidRDefault="00261199" w:rsidP="00DB4CCE">
            <w:pPr>
              <w:pStyle w:val="TAC"/>
              <w:rPr>
                <w:rFonts w:eastAsia="SimSun"/>
                <w:lang w:eastAsia="zh-CN"/>
              </w:rPr>
            </w:pPr>
            <w:r w:rsidRPr="000320CF">
              <w:rPr>
                <w:rFonts w:eastAsia="SimSun"/>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54685D" w:rsidR="002611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0320CF" w:rsidRDefault="00261199" w:rsidP="00DB4CCE">
            <w:pPr>
              <w:pStyle w:val="TAC"/>
              <w:rPr>
                <w:rFonts w:eastAsia="SimSun"/>
                <w:lang w:eastAsia="zh-CN"/>
              </w:rPr>
            </w:pPr>
            <w:r w:rsidRPr="000320CF">
              <w:rPr>
                <w:rFonts w:eastAsia="SimSun"/>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0320CF" w:rsidRDefault="00261199" w:rsidP="00DB4CCE">
            <w:pPr>
              <w:pStyle w:val="TAC"/>
              <w:rPr>
                <w:rFonts w:eastAsia="SimSun"/>
                <w:lang w:eastAsia="zh-CN"/>
              </w:rPr>
            </w:pPr>
            <w:r w:rsidRPr="000320CF">
              <w:rPr>
                <w:rFonts w:eastAsia="SimSun"/>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0320CF" w:rsidRDefault="00261199" w:rsidP="00DB4CCE">
            <w:pPr>
              <w:pStyle w:val="TAC"/>
              <w:rPr>
                <w:rFonts w:eastAsia="SimSun"/>
                <w:lang w:eastAsia="zh-CN"/>
              </w:rPr>
            </w:pPr>
            <w:r w:rsidRPr="000320CF">
              <w:rPr>
                <w:rFonts w:eastAsia="SimSun"/>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0320CF" w:rsidRDefault="002611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0045916D"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0320CF" w:rsidRDefault="00261199" w:rsidP="00DB4CCE">
            <w:pPr>
              <w:pStyle w:val="TAC"/>
              <w:rPr>
                <w:rFonts w:eastAsia="SimSun"/>
                <w:lang w:eastAsia="zh-CN"/>
              </w:rPr>
            </w:pPr>
            <w:r w:rsidRPr="000320CF">
              <w:rPr>
                <w:rFonts w:eastAsia="SimSun"/>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0320CF" w:rsidRDefault="00261199" w:rsidP="00DB4CCE">
            <w:pPr>
              <w:pStyle w:val="TAC"/>
              <w:rPr>
                <w:rFonts w:eastAsia="SimSun"/>
                <w:lang w:eastAsia="zh-CN"/>
              </w:rPr>
            </w:pPr>
            <w:r w:rsidRPr="000320CF">
              <w:rPr>
                <w:rFonts w:eastAsia="SimSun"/>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07E8C13E"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7D4F31" w:rsidRPr="000320CF">
              <w:rPr>
                <w:rFonts w:eastAsia="SimSun"/>
                <w:lang w:eastAsia="zh-CN"/>
              </w:rPr>
              <w:t xml:space="preserve">calibration antenna </w:t>
            </w:r>
            <w:r w:rsidRPr="000320CF">
              <w:rPr>
                <w:rFonts w:eastAsia="SimSun"/>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776" w:type="dxa"/>
            <w:tcBorders>
              <w:top w:val="nil"/>
              <w:left w:val="nil"/>
              <w:bottom w:val="single" w:sz="4" w:space="0" w:color="auto"/>
              <w:right w:val="single" w:sz="4" w:space="0" w:color="auto"/>
            </w:tcBorders>
            <w:shd w:val="clear" w:color="000000" w:fill="FFFFFF"/>
            <w:hideMark/>
          </w:tcPr>
          <w:p w14:paraId="1624AA71" w14:textId="074A154F"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 calibration antenna</w:t>
            </w:r>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0320CF" w:rsidRDefault="00261199" w:rsidP="00DB4CCE">
            <w:pPr>
              <w:pStyle w:val="TAC"/>
              <w:rPr>
                <w:rFonts w:eastAsia="SimSun"/>
                <w:lang w:eastAsia="zh-CN"/>
              </w:rPr>
            </w:pPr>
            <w:r w:rsidRPr="000320CF">
              <w:rPr>
                <w:rFonts w:eastAsia="SimSun"/>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0320CF" w:rsidRDefault="00261199" w:rsidP="00DB4CCE">
            <w:pPr>
              <w:pStyle w:val="TAH"/>
              <w:rPr>
                <w:rFonts w:eastAsia="SimSun"/>
                <w:lang w:eastAsia="zh-CN"/>
              </w:rPr>
            </w:pPr>
            <w:r w:rsidRPr="000320CF">
              <w:rPr>
                <w:rFonts w:eastAsia="SimSun"/>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0320CF" w:rsidRDefault="00261199" w:rsidP="00DB4CCE">
            <w:pPr>
              <w:pStyle w:val="TAH"/>
              <w:rPr>
                <w:rFonts w:eastAsia="SimSun"/>
                <w:lang w:eastAsia="zh-CN"/>
              </w:rPr>
            </w:pPr>
            <w:r w:rsidRPr="000320CF">
              <w:rPr>
                <w:rFonts w:eastAsia="SimSun"/>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0320CF" w:rsidRDefault="00261199" w:rsidP="00DB4CCE">
            <w:pPr>
              <w:pStyle w:val="TAH"/>
              <w:rPr>
                <w:rFonts w:eastAsia="SimSun"/>
                <w:lang w:eastAsia="zh-CN"/>
              </w:rPr>
            </w:pPr>
            <w:r w:rsidRPr="000320CF">
              <w:rPr>
                <w:rFonts w:eastAsia="SimSun"/>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0320CF" w:rsidRDefault="00261199" w:rsidP="00DB4CCE">
            <w:pPr>
              <w:pStyle w:val="TAH"/>
              <w:rPr>
                <w:rFonts w:eastAsia="SimSun"/>
                <w:lang w:eastAsia="zh-CN"/>
              </w:rPr>
            </w:pPr>
            <w:r w:rsidRPr="000320CF">
              <w:rPr>
                <w:rFonts w:eastAsia="SimSun"/>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0320CF" w:rsidRDefault="00261199"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0320CF" w:rsidRDefault="00261199" w:rsidP="00DB4CCE">
            <w:pPr>
              <w:pStyle w:val="TAH"/>
              <w:rPr>
                <w:rFonts w:eastAsia="SimSun"/>
                <w:lang w:eastAsia="zh-CN"/>
              </w:rPr>
            </w:pPr>
            <w:r w:rsidRPr="000320CF">
              <w:rPr>
                <w:rFonts w:eastAsia="SimSun"/>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0320CF" w:rsidRDefault="00261199" w:rsidP="00DB4CCE">
            <w:pPr>
              <w:pStyle w:val="TAH"/>
              <w:rPr>
                <w:rFonts w:eastAsia="SimSun"/>
                <w:lang w:eastAsia="zh-CN"/>
              </w:rPr>
            </w:pPr>
            <w:r w:rsidRPr="000320CF">
              <w:rPr>
                <w:rFonts w:eastAsia="SimSun"/>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0FDEB891" w14:textId="753F1EFC" w:rsidR="00FF68ED" w:rsidRPr="000320CF" w:rsidRDefault="00FF68ED" w:rsidP="00DB4CCE"/>
    <w:p w14:paraId="6E5B4BEB" w14:textId="77777777" w:rsidR="00FF68ED" w:rsidRPr="000320CF" w:rsidRDefault="00FF68ED" w:rsidP="00FF68ED">
      <w:pPr>
        <w:pStyle w:val="Heading4"/>
      </w:pPr>
      <w:bookmarkStart w:id="5178" w:name="_Toc32332350"/>
      <w:bookmarkStart w:id="5179" w:name="_Toc37430267"/>
      <w:bookmarkStart w:id="5180" w:name="_Toc43739370"/>
      <w:bookmarkStart w:id="5181" w:name="_Toc46347131"/>
      <w:bookmarkStart w:id="5182" w:name="_Toc53168838"/>
      <w:bookmarkStart w:id="5183" w:name="_Toc53169530"/>
      <w:bookmarkStart w:id="5184" w:name="_Toc53170222"/>
      <w:bookmarkStart w:id="5185" w:name="_Toc61130408"/>
      <w:bookmarkStart w:id="5186" w:name="_Toc83025751"/>
      <w:bookmarkStart w:id="5187" w:name="_Toc83920325"/>
      <w:bookmarkStart w:id="5188" w:name="_Toc145319601"/>
      <w:r w:rsidRPr="000320CF">
        <w:t>11.2.3.4</w:t>
      </w:r>
      <w:r w:rsidRPr="000320CF">
        <w:tab/>
        <w:t>MU value derivation, FR2</w:t>
      </w:r>
      <w:bookmarkEnd w:id="5178"/>
      <w:bookmarkEnd w:id="5179"/>
      <w:bookmarkEnd w:id="5180"/>
      <w:bookmarkEnd w:id="5181"/>
      <w:bookmarkEnd w:id="5182"/>
      <w:bookmarkEnd w:id="5183"/>
      <w:bookmarkEnd w:id="5184"/>
      <w:bookmarkEnd w:id="5185"/>
      <w:bookmarkEnd w:id="5186"/>
      <w:bookmarkEnd w:id="5187"/>
      <w:bookmarkEnd w:id="5188"/>
    </w:p>
    <w:p w14:paraId="3F7C6DE2"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0320CF" w:rsidRDefault="00FF68ED" w:rsidP="00DB4CCE">
      <w:r w:rsidRPr="000320CF">
        <w:rPr>
          <w:lang w:eastAsia="sv-SE"/>
        </w:rPr>
        <w:t>Table 11.2.3.4</w:t>
      </w:r>
      <w:r w:rsidRPr="000320CF">
        <w:t>-1 captures derivation of the expanded measurement uncertainty values for OTA BS output power measurements in CATR (Normal test conditions, FR2).</w:t>
      </w:r>
    </w:p>
    <w:p w14:paraId="70E011D8" w14:textId="77777777" w:rsidR="00FF68ED" w:rsidRPr="000320CF" w:rsidRDefault="00FF68ED" w:rsidP="00DB4CCE">
      <w:pPr>
        <w:pStyle w:val="TH"/>
      </w:pPr>
      <w:r w:rsidRPr="000320CF">
        <w:lastRenderedPageBreak/>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0320CF"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0320CF" w:rsidRDefault="002B1E26" w:rsidP="00DB4CCE">
            <w:pPr>
              <w:pStyle w:val="TAH"/>
              <w:rPr>
                <w:lang w:eastAsia="zh-CN"/>
              </w:rPr>
            </w:pPr>
            <w:r w:rsidRPr="000320CF">
              <w:rPr>
                <w:lang w:eastAsia="zh-CN"/>
              </w:rPr>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0320CF" w:rsidRDefault="002B1E26" w:rsidP="00DB4CCE">
            <w:pPr>
              <w:pStyle w:val="TAH"/>
              <w:rPr>
                <w:lang w:eastAsia="zh-CN"/>
              </w:rPr>
            </w:pPr>
            <w:r w:rsidRPr="000320CF">
              <w:rPr>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0320CF" w:rsidRDefault="002B1E26" w:rsidP="00DB4CCE">
            <w:pPr>
              <w:pStyle w:val="TAH"/>
              <w:rPr>
                <w:lang w:eastAsia="zh-CN"/>
              </w:rPr>
            </w:pPr>
            <w:r w:rsidRPr="000320CF">
              <w:rPr>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0320CF" w:rsidRDefault="002B1E26" w:rsidP="00DB4CCE">
            <w:pPr>
              <w:pStyle w:val="TAH"/>
              <w:rPr>
                <w:lang w:eastAsia="zh-CN"/>
              </w:rPr>
            </w:pPr>
            <w:r w:rsidRPr="000320CF">
              <w:rPr>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0320CF" w:rsidRDefault="002B1E26" w:rsidP="00DB4CCE">
            <w:pPr>
              <w:pStyle w:val="TAH"/>
              <w:rPr>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402038E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480528BF" w14:textId="2F32DB5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0320CF" w:rsidRDefault="002B1E26" w:rsidP="00DB4CCE">
            <w:pPr>
              <w:pStyle w:val="TAH"/>
              <w:rPr>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4D1690F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2465EE17" w14:textId="75C4628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1B8C74AB" w:rsidR="006E1299" w:rsidRPr="000320CF" w:rsidRDefault="007D4F31" w:rsidP="00DB4CCE">
            <w:pPr>
              <w:pStyle w:val="TAL"/>
              <w:rPr>
                <w:rFonts w:eastAsia="SimSun"/>
                <w:lang w:eastAsia="zh-CN"/>
              </w:rPr>
            </w:pPr>
            <w:r w:rsidRPr="000320CF">
              <w:rPr>
                <w:rFonts w:eastAsia="SimSun"/>
                <w:lang w:eastAsia="zh-CN"/>
              </w:rPr>
              <w:t xml:space="preserve">Misalignment and pointing error of BS </w:t>
            </w:r>
            <w:r w:rsidR="006E1299" w:rsidRPr="000320CF">
              <w:rPr>
                <w:rFonts w:eastAsia="SimSun"/>
                <w:lang w:eastAsia="zh-CN"/>
              </w:rPr>
              <w:t>(</w:t>
            </w:r>
            <w:r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664743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89" w:type="dxa"/>
            <w:tcBorders>
              <w:top w:val="nil"/>
              <w:left w:val="nil"/>
              <w:bottom w:val="single" w:sz="4" w:space="0" w:color="auto"/>
              <w:right w:val="single" w:sz="4" w:space="0" w:color="auto"/>
            </w:tcBorders>
            <w:shd w:val="clear" w:color="auto" w:fill="auto"/>
            <w:hideMark/>
          </w:tcPr>
          <w:p w14:paraId="028DE48F" w14:textId="06CBA014"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0320CF" w:rsidRDefault="006E1299" w:rsidP="00DB4CCE">
            <w:pPr>
              <w:pStyle w:val="TAC"/>
              <w:rPr>
                <w:rFonts w:eastAsia="SimSun"/>
                <w:lang w:eastAsia="zh-CN"/>
              </w:rPr>
            </w:pPr>
            <w:r w:rsidRPr="000320CF">
              <w:rPr>
                <w:rFonts w:eastAsia="SimSun"/>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0320CF" w:rsidRDefault="006E1299" w:rsidP="00DB4CCE">
            <w:pPr>
              <w:pStyle w:val="TAC"/>
              <w:rPr>
                <w:rFonts w:eastAsia="SimSun"/>
                <w:lang w:eastAsia="zh-CN"/>
              </w:rPr>
            </w:pPr>
            <w:r w:rsidRPr="000320CF">
              <w:rPr>
                <w:rFonts w:eastAsia="SimSun"/>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0320CF" w:rsidRDefault="006E1299" w:rsidP="00DB4CCE">
            <w:pPr>
              <w:pStyle w:val="TAC"/>
              <w:rPr>
                <w:rFonts w:eastAsia="SimSun"/>
                <w:lang w:eastAsia="zh-CN"/>
              </w:rPr>
            </w:pPr>
            <w:r w:rsidRPr="000320CF">
              <w:rPr>
                <w:rFonts w:eastAsia="SimSun"/>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0320CF" w:rsidRDefault="006E1299" w:rsidP="00DB4CCE">
            <w:pPr>
              <w:pStyle w:val="TAC"/>
              <w:rPr>
                <w:rFonts w:eastAsia="SimSun"/>
                <w:lang w:eastAsia="zh-CN"/>
              </w:rPr>
            </w:pPr>
            <w:r w:rsidRPr="000320CF">
              <w:rPr>
                <w:rFonts w:eastAsia="SimSun"/>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0320CF" w:rsidRDefault="006E1299" w:rsidP="00DB4CCE">
            <w:pPr>
              <w:pStyle w:val="TAC"/>
              <w:rPr>
                <w:rFonts w:eastAsia="SimSun"/>
                <w:lang w:eastAsia="zh-CN"/>
              </w:rPr>
            </w:pPr>
            <w:r w:rsidRPr="000320CF">
              <w:rPr>
                <w:rFonts w:eastAsia="SimSun"/>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0320CF" w:rsidRDefault="006E1299" w:rsidP="00DB4CCE">
            <w:pPr>
              <w:pStyle w:val="TAC"/>
              <w:rPr>
                <w:rFonts w:eastAsia="SimSun"/>
                <w:lang w:eastAsia="zh-CN"/>
              </w:rPr>
            </w:pPr>
            <w:r w:rsidRPr="000320CF">
              <w:rPr>
                <w:rFonts w:eastAsia="SimSun"/>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4CC8CBFF"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4E46E056"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0320CF" w:rsidRDefault="006E1299" w:rsidP="00DB4CCE">
            <w:pPr>
              <w:pStyle w:val="TAC"/>
              <w:rPr>
                <w:rFonts w:eastAsia="SimSun"/>
                <w:lang w:eastAsia="zh-CN"/>
              </w:rPr>
            </w:pPr>
            <w:r w:rsidRPr="000320CF">
              <w:rPr>
                <w:rFonts w:eastAsia="SimSun"/>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0320CF" w:rsidRDefault="006E1299" w:rsidP="00DB4CCE">
            <w:pPr>
              <w:pStyle w:val="TAL"/>
              <w:rPr>
                <w:rFonts w:eastAsia="SimSun"/>
                <w:lang w:eastAsia="zh-CN"/>
              </w:rPr>
            </w:pPr>
            <w:r w:rsidRPr="000320CF">
              <w:rPr>
                <w:rFonts w:eastAsia="SimSun"/>
                <w:lang w:eastAsia="zh-CN"/>
              </w:rPr>
              <w:t>Frequency flatness</w:t>
            </w:r>
            <w:r w:rsidR="007D4F31" w:rsidRPr="000320CF">
              <w:rPr>
                <w:rFonts w:eastAsia="SimSun"/>
                <w:lang w:eastAsia="zh-CN"/>
              </w:rPr>
              <w:t xml:space="preserve"> of test system</w:t>
            </w:r>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0320CF" w:rsidRDefault="006E1299" w:rsidP="00DB4CCE">
            <w:pPr>
              <w:pStyle w:val="TAC"/>
              <w:rPr>
                <w:rFonts w:eastAsia="SimSun"/>
                <w:lang w:eastAsia="zh-CN"/>
              </w:rPr>
            </w:pPr>
            <w:r w:rsidRPr="000320CF">
              <w:rPr>
                <w:rFonts w:eastAsia="SimSun"/>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0320CF" w:rsidRDefault="006E1299" w:rsidP="00DB4CCE">
            <w:pPr>
              <w:pStyle w:val="TAC"/>
              <w:rPr>
                <w:rFonts w:eastAsia="SimSun"/>
                <w:lang w:eastAsia="zh-CN"/>
              </w:rPr>
            </w:pPr>
            <w:r w:rsidRPr="000320CF">
              <w:rPr>
                <w:rFonts w:eastAsia="SimSun"/>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0190FE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0320CF" w:rsidRDefault="006E12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0320CF" w:rsidRDefault="006E1299" w:rsidP="00DB4CCE">
            <w:pPr>
              <w:pStyle w:val="TAC"/>
              <w:rPr>
                <w:rFonts w:eastAsia="SimSun"/>
                <w:lang w:eastAsia="zh-CN"/>
              </w:rPr>
            </w:pPr>
            <w:r w:rsidRPr="000320CF">
              <w:rPr>
                <w:rFonts w:eastAsia="SimSun"/>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2C839710" w:rsidR="006E1299" w:rsidRPr="000320CF" w:rsidRDefault="006E12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4F47169B"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0320CF" w:rsidRDefault="006E1299" w:rsidP="00DB4CCE">
            <w:pPr>
              <w:pStyle w:val="TAC"/>
              <w:rPr>
                <w:rFonts w:eastAsia="SimSun"/>
                <w:lang w:eastAsia="zh-CN"/>
              </w:rPr>
            </w:pPr>
            <w:r w:rsidRPr="000320CF">
              <w:rPr>
                <w:rFonts w:eastAsia="SimSun"/>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0320CF" w:rsidRDefault="006E1299" w:rsidP="00DB4CCE">
            <w:pPr>
              <w:pStyle w:val="TAC"/>
              <w:rPr>
                <w:rFonts w:eastAsia="SimSun"/>
                <w:lang w:eastAsia="zh-CN"/>
              </w:rPr>
            </w:pPr>
            <w:r w:rsidRPr="000320CF">
              <w:rPr>
                <w:rFonts w:eastAsia="SimSun"/>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0320CF" w:rsidRDefault="006E1299" w:rsidP="00DB4CCE">
            <w:pPr>
              <w:pStyle w:val="TAC"/>
              <w:rPr>
                <w:rFonts w:eastAsia="SimSun"/>
                <w:lang w:eastAsia="zh-CN"/>
              </w:rPr>
            </w:pPr>
            <w:r w:rsidRPr="000320CF">
              <w:rPr>
                <w:rFonts w:eastAsia="SimSun"/>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0320CF" w:rsidRDefault="006E1299" w:rsidP="00DB4CCE">
            <w:pPr>
              <w:pStyle w:val="TAC"/>
              <w:rPr>
                <w:rFonts w:eastAsia="SimSun"/>
                <w:lang w:eastAsia="zh-CN"/>
              </w:rPr>
            </w:pPr>
            <w:r w:rsidRPr="000320CF">
              <w:rPr>
                <w:rFonts w:eastAsia="SimSun"/>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753B1152"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0320CF" w:rsidRDefault="006E1299" w:rsidP="00DB4CCE">
            <w:pPr>
              <w:pStyle w:val="TAC"/>
              <w:rPr>
                <w:rFonts w:eastAsia="SimSun"/>
                <w:lang w:eastAsia="zh-CN"/>
              </w:rPr>
            </w:pPr>
            <w:r w:rsidRPr="000320CF">
              <w:rPr>
                <w:rFonts w:eastAsia="SimSun"/>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0320CF" w:rsidRDefault="006E1299" w:rsidP="00DB4CCE">
            <w:pPr>
              <w:pStyle w:val="TAC"/>
              <w:rPr>
                <w:rFonts w:eastAsia="SimSun"/>
                <w:lang w:eastAsia="zh-CN"/>
              </w:rPr>
            </w:pPr>
            <w:r w:rsidRPr="000320CF">
              <w:rPr>
                <w:rFonts w:eastAsia="SimSun"/>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0320CF" w:rsidRDefault="006E1299" w:rsidP="00DB4CCE">
            <w:pPr>
              <w:pStyle w:val="TAC"/>
              <w:rPr>
                <w:rFonts w:eastAsia="SimSun"/>
                <w:lang w:eastAsia="zh-CN"/>
              </w:rPr>
            </w:pPr>
            <w:r w:rsidRPr="000320CF">
              <w:rPr>
                <w:rFonts w:eastAsia="SimSun"/>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0320CF" w:rsidRDefault="006E1299" w:rsidP="00DB4CCE">
            <w:pPr>
              <w:pStyle w:val="TAC"/>
              <w:rPr>
                <w:rFonts w:eastAsia="SimSun"/>
                <w:lang w:eastAsia="zh-CN"/>
              </w:rPr>
            </w:pPr>
            <w:r w:rsidRPr="000320CF">
              <w:rPr>
                <w:rFonts w:eastAsia="SimSun"/>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76146EE5"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0320CF" w:rsidRDefault="006E1299" w:rsidP="00DB4CCE">
            <w:pPr>
              <w:pStyle w:val="TAC"/>
              <w:rPr>
                <w:rFonts w:eastAsia="SimSun"/>
                <w:lang w:eastAsia="zh-CN"/>
              </w:rPr>
            </w:pPr>
            <w:r w:rsidRPr="000320CF">
              <w:rPr>
                <w:rFonts w:eastAsia="SimSun"/>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0320CF" w:rsidRDefault="006E1299" w:rsidP="00DB4CCE">
            <w:pPr>
              <w:pStyle w:val="TAC"/>
              <w:rPr>
                <w:rFonts w:eastAsia="SimSun"/>
                <w:lang w:eastAsia="zh-CN"/>
              </w:rPr>
            </w:pPr>
            <w:r w:rsidRPr="000320CF">
              <w:rPr>
                <w:rFonts w:eastAsia="SimSun"/>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0320CF" w:rsidRDefault="006E1299" w:rsidP="00DB4CCE">
            <w:pPr>
              <w:pStyle w:val="TAC"/>
              <w:rPr>
                <w:rFonts w:eastAsia="SimSun"/>
                <w:lang w:eastAsia="zh-CN"/>
              </w:rPr>
            </w:pPr>
            <w:r w:rsidRPr="000320CF">
              <w:rPr>
                <w:rFonts w:eastAsia="SimSun"/>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0320CF" w:rsidRDefault="006E1299" w:rsidP="00DB4CCE">
            <w:pPr>
              <w:pStyle w:val="TAC"/>
              <w:rPr>
                <w:rFonts w:eastAsia="SimSun"/>
                <w:lang w:eastAsia="zh-CN"/>
              </w:rPr>
            </w:pPr>
            <w:r w:rsidRPr="000320CF">
              <w:rPr>
                <w:rFonts w:eastAsia="SimSun"/>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0320CF" w:rsidRDefault="006E1299" w:rsidP="00DB4CCE">
            <w:pPr>
              <w:pStyle w:val="TAC"/>
              <w:rPr>
                <w:rFonts w:eastAsia="SimSun"/>
                <w:lang w:eastAsia="zh-CN"/>
              </w:rPr>
            </w:pPr>
            <w:r w:rsidRPr="000320CF">
              <w:rPr>
                <w:rFonts w:eastAsia="SimSun"/>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0320CF" w:rsidRDefault="006E12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0320CF" w:rsidRDefault="006E1299" w:rsidP="00DB4CCE">
            <w:pPr>
              <w:pStyle w:val="TAH"/>
              <w:rPr>
                <w:rFonts w:eastAsia="SimSun"/>
                <w:lang w:eastAsia="zh-CN"/>
              </w:rPr>
            </w:pPr>
            <w:r w:rsidRPr="000320CF">
              <w:rPr>
                <w:rFonts w:eastAsia="SimSun"/>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0320CF" w:rsidRDefault="006E1299" w:rsidP="00DB4CCE">
            <w:pPr>
              <w:pStyle w:val="TAH"/>
              <w:rPr>
                <w:rFonts w:eastAsia="SimSun"/>
                <w:lang w:eastAsia="zh-CN"/>
              </w:rPr>
            </w:pPr>
            <w:r w:rsidRPr="000320CF">
              <w:rPr>
                <w:rFonts w:eastAsia="SimSun"/>
                <w:lang w:eastAsia="zh-CN"/>
              </w:rPr>
              <w:t>1.05</w:t>
            </w:r>
          </w:p>
        </w:tc>
      </w:tr>
      <w:tr w:rsidR="006E1299" w:rsidRPr="000320CF"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0320CF" w:rsidRDefault="006E1299" w:rsidP="00DB4CCE">
            <w:pPr>
              <w:pStyle w:val="TAH"/>
              <w:rPr>
                <w:rFonts w:eastAsia="SimSun"/>
                <w:lang w:eastAsia="zh-CN"/>
              </w:rPr>
            </w:pPr>
            <w:r w:rsidRPr="000320CF">
              <w:rPr>
                <w:rFonts w:eastAsia="SimSun"/>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0320CF" w:rsidRDefault="006E1299" w:rsidP="00DB4CCE">
            <w:pPr>
              <w:pStyle w:val="TAH"/>
              <w:rPr>
                <w:rFonts w:eastAsia="SimSun"/>
                <w:lang w:eastAsia="zh-CN"/>
              </w:rPr>
            </w:pPr>
            <w:r w:rsidRPr="000320CF">
              <w:rPr>
                <w:rFonts w:eastAsia="SimSun"/>
                <w:lang w:eastAsia="zh-CN"/>
              </w:rPr>
              <w:t>2.07</w:t>
            </w:r>
          </w:p>
        </w:tc>
      </w:tr>
      <w:tr w:rsidR="006E1299" w:rsidRPr="000320CF"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0320CF" w:rsidRDefault="006E1299" w:rsidP="00DB4CCE">
            <w:pPr>
              <w:pStyle w:val="TAH"/>
              <w:rPr>
                <w:rFonts w:eastAsia="SimSun"/>
                <w:lang w:eastAsia="zh-CN"/>
              </w:rPr>
            </w:pPr>
            <w:r w:rsidRPr="000320CF">
              <w:rPr>
                <w:rFonts w:eastAsia="SimSun"/>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0320CF" w:rsidRDefault="006E1299" w:rsidP="00DB4CCE">
            <w:pPr>
              <w:pStyle w:val="TAH"/>
              <w:rPr>
                <w:rFonts w:eastAsia="SimSun"/>
                <w:lang w:eastAsia="zh-CN"/>
              </w:rPr>
            </w:pPr>
            <w:r w:rsidRPr="000320CF">
              <w:rPr>
                <w:rFonts w:eastAsia="SimSun"/>
                <w:lang w:eastAsia="zh-CN"/>
              </w:rPr>
              <w:t>2.39</w:t>
            </w:r>
          </w:p>
        </w:tc>
      </w:tr>
    </w:tbl>
    <w:p w14:paraId="4D862E3A" w14:textId="77777777" w:rsidR="006E1299" w:rsidRPr="000320CF" w:rsidRDefault="006E1299" w:rsidP="00DB4CCE"/>
    <w:p w14:paraId="6EF0FB2E" w14:textId="77777777" w:rsidR="00FF68ED" w:rsidRPr="000320CF" w:rsidRDefault="00FF68ED" w:rsidP="00FF68ED">
      <w:pPr>
        <w:pStyle w:val="Heading3"/>
      </w:pPr>
      <w:bookmarkStart w:id="5189" w:name="_Toc21086495"/>
      <w:bookmarkStart w:id="5190" w:name="_Toc29768932"/>
      <w:bookmarkStart w:id="5191" w:name="_Toc32332351"/>
      <w:bookmarkStart w:id="5192" w:name="_Toc37430268"/>
      <w:bookmarkStart w:id="5193" w:name="_Toc43739371"/>
      <w:bookmarkStart w:id="5194" w:name="_Toc46347132"/>
      <w:bookmarkStart w:id="5195" w:name="_Toc53168839"/>
      <w:bookmarkStart w:id="5196" w:name="_Toc53169531"/>
      <w:bookmarkStart w:id="5197" w:name="_Toc53170223"/>
      <w:bookmarkStart w:id="5198" w:name="_Toc61130409"/>
      <w:bookmarkStart w:id="5199" w:name="_Toc83025752"/>
      <w:bookmarkStart w:id="5200" w:name="_Toc83920326"/>
      <w:bookmarkStart w:id="5201" w:name="_Toc145319602"/>
      <w:r w:rsidRPr="000320CF">
        <w:t>11.2.4</w:t>
      </w:r>
      <w:r w:rsidRPr="000320CF">
        <w:tab/>
        <w:t>Near Field</w:t>
      </w:r>
      <w:bookmarkEnd w:id="5189"/>
      <w:bookmarkEnd w:id="5190"/>
      <w:r w:rsidRPr="000320CF">
        <w:t xml:space="preserve"> Test Range</w:t>
      </w:r>
      <w:bookmarkEnd w:id="5191"/>
      <w:bookmarkEnd w:id="5192"/>
      <w:bookmarkEnd w:id="5193"/>
      <w:bookmarkEnd w:id="5194"/>
      <w:bookmarkEnd w:id="5195"/>
      <w:bookmarkEnd w:id="5196"/>
      <w:bookmarkEnd w:id="5197"/>
      <w:bookmarkEnd w:id="5198"/>
      <w:bookmarkEnd w:id="5199"/>
      <w:bookmarkEnd w:id="5200"/>
      <w:bookmarkEnd w:id="5201"/>
    </w:p>
    <w:p w14:paraId="1BDC0D78" w14:textId="77777777" w:rsidR="004F71C3" w:rsidRPr="000320CF" w:rsidRDefault="00FF68ED" w:rsidP="00FF68ED">
      <w:pPr>
        <w:pStyle w:val="Heading4"/>
        <w:rPr>
          <w:lang w:eastAsia="sv-SE"/>
        </w:rPr>
      </w:pPr>
      <w:bookmarkStart w:id="5202" w:name="_Toc32332352"/>
      <w:bookmarkStart w:id="5203" w:name="_Toc37430269"/>
      <w:bookmarkStart w:id="5204" w:name="_Toc43739372"/>
      <w:bookmarkStart w:id="5205" w:name="_Toc46347133"/>
      <w:bookmarkStart w:id="5206" w:name="_Toc53168840"/>
      <w:bookmarkStart w:id="5207" w:name="_Toc53169532"/>
      <w:bookmarkStart w:id="5208" w:name="_Toc53170224"/>
      <w:bookmarkStart w:id="5209" w:name="_Toc61130410"/>
      <w:bookmarkStart w:id="5210" w:name="_Toc83025753"/>
      <w:bookmarkStart w:id="5211" w:name="_Toc83920327"/>
      <w:bookmarkStart w:id="5212" w:name="_Toc145319603"/>
      <w:r w:rsidRPr="000320CF">
        <w:rPr>
          <w:lang w:eastAsia="sv-SE"/>
        </w:rPr>
        <w:t>11.2.4.1</w:t>
      </w:r>
      <w:r w:rsidRPr="000320CF">
        <w:rPr>
          <w:lang w:eastAsia="sv-SE"/>
        </w:rPr>
        <w:tab/>
        <w:t>Measurement system description</w:t>
      </w:r>
      <w:bookmarkEnd w:id="5202"/>
      <w:bookmarkEnd w:id="5203"/>
      <w:bookmarkEnd w:id="5204"/>
      <w:bookmarkEnd w:id="5205"/>
      <w:bookmarkEnd w:id="5206"/>
      <w:bookmarkEnd w:id="5207"/>
      <w:bookmarkEnd w:id="5208"/>
      <w:bookmarkEnd w:id="5209"/>
      <w:bookmarkEnd w:id="5210"/>
      <w:bookmarkEnd w:id="5211"/>
      <w:bookmarkEnd w:id="5212"/>
    </w:p>
    <w:p w14:paraId="68B1BBB1" w14:textId="4CD3521B" w:rsidR="004F71C3" w:rsidRPr="000320CF" w:rsidRDefault="00FF68ED" w:rsidP="00DB4CCE">
      <w:r w:rsidRPr="000320CF">
        <w:t xml:space="preserve">Measurement system description is captured in </w:t>
      </w:r>
      <w:r w:rsidR="00117F20" w:rsidRPr="000320CF">
        <w:t>clause 7</w:t>
      </w:r>
      <w:r w:rsidRPr="000320CF">
        <w:t>.5</w:t>
      </w:r>
      <w:r w:rsidR="009C322A" w:rsidRPr="000320CF">
        <w:t>.1</w:t>
      </w:r>
      <w:r w:rsidRPr="000320CF">
        <w:t>.</w:t>
      </w:r>
    </w:p>
    <w:p w14:paraId="4783F9BE" w14:textId="057A67B8" w:rsidR="00FF68ED" w:rsidRPr="000320CF" w:rsidRDefault="00FF68ED" w:rsidP="00DB4CCE">
      <w:pPr>
        <w:rPr>
          <w:lang w:eastAsia="it-IT"/>
        </w:rPr>
      </w:pPr>
      <w:r w:rsidRPr="000320CF">
        <w:rPr>
          <w:lang w:eastAsia="en-CA"/>
        </w:rPr>
        <w:t>I</w:t>
      </w:r>
      <w:r w:rsidRPr="000320CF">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0320CF" w:rsidRDefault="00FF68ED" w:rsidP="00FF68ED">
      <w:pPr>
        <w:pStyle w:val="Heading4"/>
        <w:rPr>
          <w:lang w:eastAsia="sv-SE"/>
        </w:rPr>
      </w:pPr>
      <w:bookmarkStart w:id="5213" w:name="_Toc32332353"/>
      <w:bookmarkStart w:id="5214" w:name="_Toc37430270"/>
      <w:bookmarkStart w:id="5215" w:name="_Toc43739373"/>
      <w:bookmarkStart w:id="5216" w:name="_Toc46347134"/>
      <w:bookmarkStart w:id="5217" w:name="_Toc53168841"/>
      <w:bookmarkStart w:id="5218" w:name="_Toc53169533"/>
      <w:bookmarkStart w:id="5219" w:name="_Toc53170225"/>
      <w:bookmarkStart w:id="5220" w:name="_Toc61130411"/>
      <w:bookmarkStart w:id="5221" w:name="_Toc83025754"/>
      <w:bookmarkStart w:id="5222" w:name="_Toc83920328"/>
      <w:bookmarkStart w:id="5223" w:name="_Toc145319604"/>
      <w:r w:rsidRPr="000320CF">
        <w:rPr>
          <w:lang w:eastAsia="sv-SE"/>
        </w:rPr>
        <w:t>11.2.4.2</w:t>
      </w:r>
      <w:r w:rsidRPr="000320CF">
        <w:rPr>
          <w:lang w:eastAsia="sv-SE"/>
        </w:rPr>
        <w:tab/>
        <w:t>Test procedure</w:t>
      </w:r>
      <w:bookmarkEnd w:id="5213"/>
      <w:bookmarkEnd w:id="5214"/>
      <w:bookmarkEnd w:id="5215"/>
      <w:bookmarkEnd w:id="5216"/>
      <w:bookmarkEnd w:id="5217"/>
      <w:bookmarkEnd w:id="5218"/>
      <w:bookmarkEnd w:id="5219"/>
      <w:bookmarkEnd w:id="5220"/>
      <w:bookmarkEnd w:id="5221"/>
      <w:bookmarkEnd w:id="5222"/>
      <w:bookmarkEnd w:id="5223"/>
    </w:p>
    <w:p w14:paraId="77070402" w14:textId="77777777" w:rsidR="00FF68ED" w:rsidRPr="000320CF" w:rsidRDefault="00FF68ED" w:rsidP="00FF68ED">
      <w:pPr>
        <w:pStyle w:val="Heading5"/>
        <w:rPr>
          <w:lang w:eastAsia="sv-SE"/>
        </w:rPr>
      </w:pPr>
      <w:bookmarkStart w:id="5224" w:name="_Toc32332354"/>
      <w:bookmarkStart w:id="5225" w:name="_Toc37430271"/>
      <w:bookmarkStart w:id="5226" w:name="_Toc43739374"/>
      <w:bookmarkStart w:id="5227" w:name="_Toc46347135"/>
      <w:bookmarkStart w:id="5228" w:name="_Toc53168842"/>
      <w:bookmarkStart w:id="5229" w:name="_Toc53169534"/>
      <w:bookmarkStart w:id="5230" w:name="_Toc53170226"/>
      <w:bookmarkStart w:id="5231" w:name="_Toc61130412"/>
      <w:bookmarkStart w:id="5232" w:name="_Toc83025755"/>
      <w:bookmarkStart w:id="5233" w:name="_Toc83920329"/>
      <w:bookmarkStart w:id="5234" w:name="_Toc145319605"/>
      <w:r w:rsidRPr="000320CF">
        <w:rPr>
          <w:lang w:eastAsia="sv-SE"/>
        </w:rPr>
        <w:t>11.2.4.2.1</w:t>
      </w:r>
      <w:r w:rsidRPr="000320CF">
        <w:rPr>
          <w:lang w:eastAsia="sv-SE"/>
        </w:rPr>
        <w:tab/>
      </w:r>
      <w:r w:rsidRPr="000320CF">
        <w:t xml:space="preserve">Stage 1: </w:t>
      </w:r>
      <w:r w:rsidRPr="000320CF">
        <w:rPr>
          <w:lang w:eastAsia="sv-SE"/>
        </w:rPr>
        <w:t>Calibration</w:t>
      </w:r>
      <w:bookmarkEnd w:id="5224"/>
      <w:bookmarkEnd w:id="5225"/>
      <w:bookmarkEnd w:id="5226"/>
      <w:bookmarkEnd w:id="5227"/>
      <w:bookmarkEnd w:id="5228"/>
      <w:bookmarkEnd w:id="5229"/>
      <w:bookmarkEnd w:id="5230"/>
      <w:bookmarkEnd w:id="5231"/>
      <w:bookmarkEnd w:id="5232"/>
      <w:bookmarkEnd w:id="5233"/>
      <w:bookmarkEnd w:id="5234"/>
    </w:p>
    <w:p w14:paraId="6331AE0C" w14:textId="4C140D8A"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03EEDCCD" w14:textId="77777777" w:rsidR="00FF68ED" w:rsidRPr="000320CF" w:rsidRDefault="00FF68ED" w:rsidP="00FF68ED">
      <w:pPr>
        <w:pStyle w:val="Heading5"/>
      </w:pPr>
      <w:bookmarkStart w:id="5235" w:name="_Toc32332355"/>
      <w:bookmarkStart w:id="5236" w:name="_Toc37430272"/>
      <w:bookmarkStart w:id="5237" w:name="_Toc43739375"/>
      <w:bookmarkStart w:id="5238" w:name="_Toc46347136"/>
      <w:bookmarkStart w:id="5239" w:name="_Toc53168843"/>
      <w:bookmarkStart w:id="5240" w:name="_Toc53169535"/>
      <w:bookmarkStart w:id="5241" w:name="_Toc53170227"/>
      <w:bookmarkStart w:id="5242" w:name="_Toc61130413"/>
      <w:bookmarkStart w:id="5243" w:name="_Toc83025756"/>
      <w:bookmarkStart w:id="5244" w:name="_Toc83920330"/>
      <w:bookmarkStart w:id="5245" w:name="_Toc145319606"/>
      <w:r w:rsidRPr="000320CF">
        <w:rPr>
          <w:lang w:eastAsia="sv-SE"/>
        </w:rPr>
        <w:t>11.2.4.2.2</w:t>
      </w:r>
      <w:r w:rsidRPr="000320CF">
        <w:rPr>
          <w:lang w:eastAsia="sv-SE"/>
        </w:rPr>
        <w:tab/>
      </w:r>
      <w:r w:rsidRPr="000320CF">
        <w:t xml:space="preserve">Stage 2: </w:t>
      </w:r>
      <w:r w:rsidRPr="000320CF">
        <w:rPr>
          <w:lang w:eastAsia="sv-SE"/>
        </w:rPr>
        <w:t>BS measurement</w:t>
      </w:r>
      <w:bookmarkEnd w:id="5235"/>
      <w:bookmarkEnd w:id="5236"/>
      <w:bookmarkEnd w:id="5237"/>
      <w:bookmarkEnd w:id="5238"/>
      <w:bookmarkEnd w:id="5239"/>
      <w:bookmarkEnd w:id="5240"/>
      <w:bookmarkEnd w:id="5241"/>
      <w:bookmarkEnd w:id="5242"/>
      <w:bookmarkEnd w:id="5243"/>
      <w:bookmarkEnd w:id="5244"/>
      <w:bookmarkEnd w:id="5245"/>
    </w:p>
    <w:p w14:paraId="7D996129" w14:textId="1E470E50" w:rsidR="00FF68ED" w:rsidRPr="000320CF" w:rsidRDefault="00FF68ED" w:rsidP="00DB4CCE">
      <w:r w:rsidRPr="000320CF">
        <w:t xml:space="preserve">The </w:t>
      </w:r>
      <w:r w:rsidR="00616962" w:rsidRPr="000320CF">
        <w:t xml:space="preserve">NFTR </w:t>
      </w:r>
      <w:r w:rsidRPr="000320CF">
        <w:t>testing procedure consists of the following steps:</w:t>
      </w:r>
    </w:p>
    <w:p w14:paraId="0031670C" w14:textId="77777777" w:rsidR="00FF68ED" w:rsidRPr="000320CF" w:rsidRDefault="00FF68ED" w:rsidP="00DB4CCE">
      <w:pPr>
        <w:pStyle w:val="B1"/>
        <w:rPr>
          <w:lang w:eastAsia="zh-CN"/>
        </w:rPr>
      </w:pPr>
      <w:r w:rsidRPr="000320CF">
        <w:rPr>
          <w:lang w:eastAsia="zh-CN"/>
        </w:rPr>
        <w:t>1)</w:t>
      </w:r>
      <w:r w:rsidRPr="000320CF">
        <w:rPr>
          <w:lang w:eastAsia="zh-CN"/>
        </w:rPr>
        <w:tab/>
        <w:t>Configure the beam of the BS according to the required conditions for the TRP test.</w:t>
      </w:r>
    </w:p>
    <w:p w14:paraId="23D7A9D0" w14:textId="77777777" w:rsidR="004F71C3" w:rsidRPr="000320CF" w:rsidRDefault="00FF68ED" w:rsidP="00DB4CCE">
      <w:pPr>
        <w:pStyle w:val="B1"/>
        <w:rPr>
          <w:lang w:eastAsia="zh-CN"/>
        </w:rPr>
      </w:pPr>
      <w:r w:rsidRPr="000320CF">
        <w:rPr>
          <w:lang w:eastAsia="zh-CN"/>
        </w:rPr>
        <w:t>2)</w:t>
      </w:r>
      <w:r w:rsidRPr="000320CF">
        <w:rPr>
          <w:lang w:eastAsia="zh-CN"/>
        </w:rPr>
        <w:tab/>
        <w:t>Set the BS to transmit the test signal at the maximum power according to the applicable test model.</w:t>
      </w:r>
    </w:p>
    <w:p w14:paraId="0DD83429" w14:textId="4114D81B" w:rsidR="00FF68ED" w:rsidRPr="000320CF" w:rsidRDefault="00FF68ED" w:rsidP="00DB4CCE">
      <w:pPr>
        <w:pStyle w:val="B1"/>
        <w:rPr>
          <w:lang w:eastAsia="zh-CN"/>
        </w:rPr>
      </w:pPr>
      <w:r w:rsidRPr="000320CF">
        <w:rPr>
          <w:lang w:eastAsia="zh-CN"/>
        </w:rPr>
        <w:t>3)</w:t>
      </w:r>
      <w:r w:rsidRPr="000320CF">
        <w:rPr>
          <w:lang w:eastAsia="zh-CN"/>
        </w:rPr>
        <w:tab/>
        <w:t xml:space="preserve">Measure the power density at a number of points (Theta; Phi) in the beam according to the chosen measurement grid. Refer to </w:t>
      </w:r>
      <w:r w:rsidR="00117F20" w:rsidRPr="000320CF">
        <w:rPr>
          <w:lang w:eastAsia="zh-CN"/>
        </w:rPr>
        <w:t>clause 6</w:t>
      </w:r>
      <w:r w:rsidRPr="000320CF">
        <w:rPr>
          <w:lang w:eastAsia="zh-CN"/>
        </w:rPr>
        <w:t>.3 for details about measurement grids for TRP measurements.</w:t>
      </w:r>
    </w:p>
    <w:p w14:paraId="3A55D3BD" w14:textId="3801696A" w:rsidR="00FF68ED" w:rsidRPr="000320CF" w:rsidRDefault="00FF68ED" w:rsidP="00DB4CCE">
      <w:pPr>
        <w:pStyle w:val="B1"/>
        <w:rPr>
          <w:lang w:eastAsia="zh-CN"/>
        </w:rPr>
      </w:pPr>
      <w:r w:rsidRPr="000320CF">
        <w:rPr>
          <w:lang w:eastAsia="zh-CN"/>
        </w:rPr>
        <w:t>4)</w:t>
      </w:r>
      <w:r w:rsidRPr="000320CF">
        <w:rPr>
          <w:lang w:eastAsia="zh-CN"/>
        </w:rPr>
        <w:tab/>
        <w:t xml:space="preserve">Calculate TRP from the measured power density as in </w:t>
      </w:r>
      <w:r w:rsidR="00117F20" w:rsidRPr="000320CF">
        <w:rPr>
          <w:lang w:eastAsia="zh-CN"/>
        </w:rPr>
        <w:t>clause 6</w:t>
      </w:r>
      <w:r w:rsidRPr="000320CF">
        <w:rPr>
          <w:lang w:eastAsia="zh-CN"/>
        </w:rPr>
        <w:t>.3.</w:t>
      </w:r>
    </w:p>
    <w:p w14:paraId="09A8BEDC" w14:textId="77777777" w:rsidR="00FF68ED" w:rsidRPr="000320CF" w:rsidRDefault="00FF68ED" w:rsidP="00FF68ED">
      <w:pPr>
        <w:pStyle w:val="Heading4"/>
      </w:pPr>
      <w:bookmarkStart w:id="5246" w:name="_Toc21086501"/>
      <w:bookmarkStart w:id="5247" w:name="_Toc29768938"/>
      <w:bookmarkStart w:id="5248" w:name="_Toc32332356"/>
      <w:bookmarkStart w:id="5249" w:name="_Toc37430273"/>
      <w:bookmarkStart w:id="5250" w:name="_Toc43739376"/>
      <w:bookmarkStart w:id="5251" w:name="_Toc46347137"/>
      <w:bookmarkStart w:id="5252" w:name="_Toc53168844"/>
      <w:bookmarkStart w:id="5253" w:name="_Toc53169536"/>
      <w:bookmarkStart w:id="5254" w:name="_Toc53170228"/>
      <w:bookmarkStart w:id="5255" w:name="_Toc61130414"/>
      <w:bookmarkStart w:id="5256" w:name="_Toc83025757"/>
      <w:bookmarkStart w:id="5257" w:name="_Toc83920331"/>
      <w:bookmarkStart w:id="5258" w:name="_Toc145319607"/>
      <w:r w:rsidRPr="000320CF">
        <w:t>11.2.4.3</w:t>
      </w:r>
      <w:r w:rsidRPr="000320CF">
        <w:tab/>
        <w:t>MU value</w:t>
      </w:r>
      <w:bookmarkEnd w:id="5246"/>
      <w:bookmarkEnd w:id="5247"/>
      <w:r w:rsidRPr="000320CF">
        <w:t xml:space="preserve"> derivation, FR1</w:t>
      </w:r>
      <w:bookmarkEnd w:id="5248"/>
      <w:bookmarkEnd w:id="5249"/>
      <w:bookmarkEnd w:id="5250"/>
      <w:bookmarkEnd w:id="5251"/>
      <w:bookmarkEnd w:id="5252"/>
      <w:bookmarkEnd w:id="5253"/>
      <w:bookmarkEnd w:id="5254"/>
      <w:bookmarkEnd w:id="5255"/>
      <w:bookmarkEnd w:id="5256"/>
      <w:bookmarkEnd w:id="5257"/>
      <w:bookmarkEnd w:id="5258"/>
    </w:p>
    <w:p w14:paraId="29AEBAC4" w14:textId="77777777" w:rsidR="00FF68ED" w:rsidRPr="000320CF" w:rsidRDefault="00FF68ED" w:rsidP="00DB4CCE">
      <w:r w:rsidRPr="000320CF">
        <w:rPr>
          <w:lang w:eastAsia="sv-SE"/>
        </w:rPr>
        <w:t>Table 11.2.4.3</w:t>
      </w:r>
      <w:r w:rsidRPr="000320CF">
        <w:t>-1 captures derivation of the expanded measurement uncertainty values for OTA BS output power measurements in NFTR (Normal test conditions, FR1).</w:t>
      </w:r>
    </w:p>
    <w:p w14:paraId="2F3FB790" w14:textId="77777777" w:rsidR="00FF68ED" w:rsidRPr="000320CF" w:rsidRDefault="00FF68ED" w:rsidP="00DB4CCE">
      <w:pPr>
        <w:pStyle w:val="TH"/>
      </w:pPr>
      <w:r w:rsidRPr="000320CF">
        <w:lastRenderedPageBreak/>
        <w:t xml:space="preserve">Table 11.2.4.3-1: NFTR MU value </w:t>
      </w:r>
      <w:r w:rsidRPr="000320CF">
        <w:rPr>
          <w:lang w:eastAsia="sv-SE"/>
        </w:rPr>
        <w:t xml:space="preserve">derivation </w:t>
      </w:r>
      <w:r w:rsidRPr="000320CF">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0320CF"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0320CF" w:rsidRDefault="002B1E26" w:rsidP="00DB4CCE">
            <w:pPr>
              <w:pStyle w:val="TAH"/>
              <w:rPr>
                <w:lang w:eastAsia="zh-CN"/>
              </w:rPr>
            </w:pPr>
            <w:r w:rsidRPr="000320CF">
              <w:rPr>
                <w:lang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0320CF" w:rsidRDefault="002B1E26" w:rsidP="00DB4CCE">
            <w:pPr>
              <w:pStyle w:val="TAH"/>
              <w:rPr>
                <w:lang w:eastAsia="zh-CN"/>
              </w:rPr>
            </w:pPr>
            <w:r w:rsidRPr="000320CF">
              <w:rPr>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0320CF" w:rsidRDefault="002B1E26" w:rsidP="00DB4CCE">
            <w:pPr>
              <w:pStyle w:val="TAH"/>
              <w:rPr>
                <w:lang w:eastAsia="zh-CN"/>
              </w:rPr>
            </w:pPr>
            <w:r w:rsidRPr="000320CF">
              <w:rPr>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0320CF" w:rsidRDefault="002B1E26" w:rsidP="00DB4CCE">
            <w:pPr>
              <w:pStyle w:val="TAH"/>
              <w:rPr>
                <w:lang w:eastAsia="zh-CN"/>
              </w:rPr>
            </w:pPr>
            <w:r w:rsidRPr="000320CF">
              <w:rPr>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0320CF" w:rsidRDefault="002B1E26" w:rsidP="00DB4CCE">
            <w:pPr>
              <w:pStyle w:val="TAH"/>
              <w:rPr>
                <w:lang w:eastAsia="zh-CN"/>
              </w:rPr>
            </w:pPr>
            <w:r w:rsidRPr="000320CF">
              <w:rPr>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0320CF" w:rsidRDefault="002B1E26" w:rsidP="00DB4CCE">
            <w:pPr>
              <w:pStyle w:val="TAH"/>
              <w:rPr>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0320CF" w:rsidRDefault="002B1E26" w:rsidP="00DB4CCE">
            <w:pPr>
              <w:pStyle w:val="TAH"/>
              <w:rPr>
                <w:lang w:eastAsia="zh-CN"/>
              </w:rPr>
            </w:pPr>
            <w:r w:rsidRPr="000320CF">
              <w:rPr>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0320CF" w:rsidRDefault="002B1E26" w:rsidP="00DB4CCE">
            <w:pPr>
              <w:pStyle w:val="TAH"/>
              <w:rPr>
                <w:lang w:eastAsia="zh-CN"/>
              </w:rPr>
            </w:pPr>
            <w:r w:rsidRPr="000320CF">
              <w:rPr>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7D4F31" w:rsidRPr="000320CF"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0320CF" w:rsidRDefault="007D4F31" w:rsidP="00DB4CCE">
            <w:pPr>
              <w:pStyle w:val="TAC"/>
              <w:rPr>
                <w:rFonts w:eastAsia="SimSun"/>
                <w:lang w:eastAsia="zh-CN"/>
              </w:rPr>
            </w:pPr>
            <w:r w:rsidRPr="000320CF">
              <w:rPr>
                <w:rFonts w:eastAsia="SimSun"/>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5F8FB40E" w:rsidR="007D4F31" w:rsidRPr="000320CF" w:rsidRDefault="007D4F31" w:rsidP="00DB4CCE">
            <w:pPr>
              <w:pStyle w:val="TAL"/>
              <w:rPr>
                <w:rFonts w:eastAsia="SimSun"/>
                <w:lang w:eastAsia="zh-CN"/>
              </w:rPr>
            </w:pPr>
            <w:r w:rsidRPr="000320CF">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0320CF" w:rsidRDefault="007D4F31" w:rsidP="00DB4CCE">
            <w:pPr>
              <w:pStyle w:val="TAC"/>
              <w:rPr>
                <w:rFonts w:eastAsia="SimSun"/>
                <w:lang w:eastAsia="zh-CN"/>
              </w:rPr>
            </w:pPr>
            <w:r w:rsidRPr="000320CF">
              <w:rPr>
                <w:rFonts w:eastAsia="SimSun"/>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26FB726D" w:rsidR="007D4F31" w:rsidRPr="000320CF" w:rsidRDefault="007D4F31" w:rsidP="00DB4CCE">
            <w:pPr>
              <w:pStyle w:val="TAL"/>
              <w:rPr>
                <w:rFonts w:eastAsia="SimSun"/>
                <w:lang w:eastAsia="zh-CN"/>
              </w:rPr>
            </w:pPr>
            <w:r w:rsidRPr="000320CF">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0320CF" w:rsidRDefault="007D4F31" w:rsidP="00DB4CCE">
            <w:pPr>
              <w:pStyle w:val="TAC"/>
              <w:rPr>
                <w:rFonts w:eastAsia="SimSun"/>
                <w:lang w:eastAsia="zh-CN"/>
              </w:rPr>
            </w:pPr>
            <w:r w:rsidRPr="000320CF">
              <w:rPr>
                <w:rFonts w:eastAsia="SimSun"/>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61844F" w:rsidR="007D4F31" w:rsidRPr="000320CF" w:rsidRDefault="007D4F31" w:rsidP="00DB4CCE">
            <w:pPr>
              <w:pStyle w:val="TAL"/>
              <w:rPr>
                <w:rFonts w:eastAsia="SimSun"/>
                <w:lang w:eastAsia="zh-CN"/>
              </w:rPr>
            </w:pPr>
            <w:r w:rsidRPr="000320CF">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0320CF" w:rsidRDefault="007D4F31" w:rsidP="00DB4CCE">
            <w:pPr>
              <w:pStyle w:val="TAC"/>
              <w:rPr>
                <w:rFonts w:eastAsia="SimSun"/>
                <w:lang w:eastAsia="zh-CN"/>
              </w:rPr>
            </w:pPr>
            <w:r w:rsidRPr="000320CF">
              <w:rPr>
                <w:rFonts w:eastAsia="SimSun"/>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131D93D5" w:rsidR="007D4F31" w:rsidRPr="000320CF" w:rsidRDefault="007D4F31" w:rsidP="00DB4CCE">
            <w:pPr>
              <w:pStyle w:val="TAL"/>
              <w:rPr>
                <w:rFonts w:eastAsia="SimSun"/>
                <w:lang w:eastAsia="zh-CN"/>
              </w:rPr>
            </w:pPr>
            <w:r w:rsidRPr="000320CF">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0320CF" w:rsidRDefault="007D4F31" w:rsidP="00DB4CCE">
            <w:pPr>
              <w:pStyle w:val="TAC"/>
              <w:rPr>
                <w:rFonts w:eastAsia="SimSun"/>
                <w:lang w:eastAsia="zh-CN"/>
              </w:rPr>
            </w:pPr>
            <w:r w:rsidRPr="000320CF">
              <w:rPr>
                <w:rFonts w:eastAsia="SimSun"/>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70BD10A4" w:rsidR="007D4F31" w:rsidRPr="000320CF" w:rsidRDefault="007D4F31" w:rsidP="00DB4CCE">
            <w:pPr>
              <w:pStyle w:val="TAL"/>
              <w:rPr>
                <w:rFonts w:eastAsia="SimSun"/>
                <w:lang w:eastAsia="zh-CN"/>
              </w:rPr>
            </w:pPr>
            <w:r w:rsidRPr="000320CF">
              <w:rPr>
                <w:lang w:val="en-US" w:eastAsia="zh-CN"/>
              </w:rPr>
              <w:t>Probe horizontal/vertical pointing</w:t>
            </w:r>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0320CF" w:rsidRDefault="007D4F31" w:rsidP="00DB4CCE">
            <w:pPr>
              <w:pStyle w:val="TAC"/>
              <w:rPr>
                <w:rFonts w:eastAsia="SimSun"/>
                <w:lang w:eastAsia="zh-CN"/>
              </w:rPr>
            </w:pPr>
            <w:r w:rsidRPr="000320CF">
              <w:rPr>
                <w:rFonts w:eastAsia="SimSun"/>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2034619C" w:rsidR="007D4F31" w:rsidRPr="000320CF" w:rsidRDefault="007D4F31" w:rsidP="00DB4CCE">
            <w:pPr>
              <w:pStyle w:val="TAL"/>
              <w:rPr>
                <w:rFonts w:eastAsia="SimSun"/>
                <w:lang w:eastAsia="zh-CN"/>
              </w:rPr>
            </w:pPr>
            <w:r w:rsidRPr="000320CF">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0320CF" w:rsidRDefault="007D4F31" w:rsidP="00DB4CCE">
            <w:pPr>
              <w:pStyle w:val="TAC"/>
              <w:rPr>
                <w:rFonts w:eastAsia="SimSun"/>
                <w:lang w:eastAsia="zh-CN"/>
              </w:rPr>
            </w:pPr>
            <w:r w:rsidRPr="000320CF">
              <w:rPr>
                <w:rFonts w:eastAsia="SimSun"/>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491653B" w:rsidR="007D4F31" w:rsidRPr="000320CF" w:rsidRDefault="007D4F31" w:rsidP="00DB4CCE">
            <w:pPr>
              <w:pStyle w:val="TAL"/>
              <w:rPr>
                <w:rFonts w:eastAsia="SimSun"/>
                <w:lang w:eastAsia="zh-CN"/>
              </w:rPr>
            </w:pPr>
            <w:r w:rsidRPr="000320CF">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0320CF" w:rsidRDefault="007D4F31" w:rsidP="00DB4CCE">
            <w:pPr>
              <w:pStyle w:val="TAC"/>
              <w:rPr>
                <w:rFonts w:eastAsia="SimSun"/>
                <w:lang w:eastAsia="zh-CN"/>
              </w:rPr>
            </w:pPr>
            <w:r w:rsidRPr="000320CF">
              <w:rPr>
                <w:rFonts w:eastAsia="SimSun"/>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28E54DD2" w:rsidR="007D4F31" w:rsidRPr="000320CF" w:rsidRDefault="007D4F31" w:rsidP="00DB4CCE">
            <w:pPr>
              <w:pStyle w:val="TAL"/>
              <w:rPr>
                <w:rFonts w:eastAsia="SimSun"/>
                <w:lang w:eastAsia="zh-CN"/>
              </w:rPr>
            </w:pPr>
            <w:r w:rsidRPr="000320CF">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0320CF" w:rsidRDefault="007D4F31" w:rsidP="00DB4CCE">
            <w:pPr>
              <w:pStyle w:val="TAC"/>
              <w:rPr>
                <w:rFonts w:eastAsia="SimSun"/>
                <w:lang w:eastAsia="zh-CN"/>
              </w:rPr>
            </w:pPr>
            <w:r w:rsidRPr="000320CF">
              <w:rPr>
                <w:rFonts w:eastAsia="SimSun"/>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7FE72C67" w:rsidR="007D4F31" w:rsidRPr="000320CF" w:rsidRDefault="007D4F31" w:rsidP="00DB4CCE">
            <w:pPr>
              <w:pStyle w:val="TAL"/>
              <w:rPr>
                <w:rFonts w:eastAsia="SimSun"/>
                <w:lang w:eastAsia="zh-CN"/>
              </w:rPr>
            </w:pPr>
            <w:r w:rsidRPr="000320CF">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0320CF" w:rsidRDefault="007D4F31" w:rsidP="00DB4CCE">
            <w:pPr>
              <w:pStyle w:val="TAC"/>
              <w:rPr>
                <w:rFonts w:eastAsia="SimSun"/>
                <w:lang w:eastAsia="zh-CN"/>
              </w:rPr>
            </w:pPr>
            <w:r w:rsidRPr="000320CF">
              <w:rPr>
                <w:rFonts w:eastAsia="SimSun"/>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629F77AF" w:rsidR="007D4F31" w:rsidRPr="000320CF" w:rsidRDefault="007D4F31" w:rsidP="00DB4CCE">
            <w:pPr>
              <w:pStyle w:val="TAL"/>
              <w:rPr>
                <w:rFonts w:eastAsia="SimSun"/>
                <w:lang w:eastAsia="zh-CN"/>
              </w:rPr>
            </w:pPr>
            <w:r w:rsidRPr="000320CF">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0320CF" w:rsidRDefault="007D4F31" w:rsidP="00DB4CCE">
            <w:pPr>
              <w:pStyle w:val="TAC"/>
              <w:rPr>
                <w:rFonts w:eastAsia="SimSun"/>
                <w:lang w:eastAsia="zh-CN"/>
              </w:rPr>
            </w:pPr>
            <w:r w:rsidRPr="000320CF">
              <w:rPr>
                <w:rFonts w:eastAsia="SimSun"/>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0320CF" w:rsidRDefault="007D4F31" w:rsidP="00DB4CCE">
            <w:pPr>
              <w:pStyle w:val="TAC"/>
              <w:rPr>
                <w:rFonts w:eastAsia="SimSun"/>
                <w:lang w:eastAsia="zh-CN"/>
              </w:rPr>
            </w:pPr>
            <w:r w:rsidRPr="000320CF">
              <w:rPr>
                <w:rFonts w:eastAsia="SimSun"/>
                <w:lang w:eastAsia="zh-CN"/>
              </w:rPr>
              <w:t>0.04</w:t>
            </w:r>
          </w:p>
        </w:tc>
      </w:tr>
      <w:tr w:rsidR="007D4F31" w:rsidRPr="000320CF"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0320CF" w:rsidRDefault="007D4F31" w:rsidP="00DB4CCE">
            <w:pPr>
              <w:pStyle w:val="TAC"/>
              <w:rPr>
                <w:rFonts w:eastAsia="SimSun"/>
                <w:lang w:eastAsia="zh-CN"/>
              </w:rPr>
            </w:pPr>
            <w:r w:rsidRPr="000320CF">
              <w:rPr>
                <w:rFonts w:eastAsia="SimSun"/>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385E081C" w:rsidR="007D4F31" w:rsidRPr="000320CF" w:rsidRDefault="007D4F31" w:rsidP="00DB4CCE">
            <w:pPr>
              <w:pStyle w:val="TAL"/>
              <w:rPr>
                <w:rFonts w:eastAsia="SimSun"/>
                <w:lang w:eastAsia="zh-CN"/>
              </w:rPr>
            </w:pPr>
            <w:r w:rsidRPr="000320CF">
              <w:rPr>
                <w:lang w:val="en-US" w:eastAsia="zh-CN"/>
              </w:rPr>
              <w:t>Amplitude and phase shift in rotary joints</w:t>
            </w:r>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0320CF" w:rsidRDefault="007D4F31" w:rsidP="00DB4CCE">
            <w:pPr>
              <w:pStyle w:val="TAC"/>
              <w:rPr>
                <w:rFonts w:eastAsia="SimSun"/>
                <w:lang w:eastAsia="zh-CN"/>
              </w:rPr>
            </w:pPr>
            <w:r w:rsidRPr="000320CF">
              <w:rPr>
                <w:rFonts w:eastAsia="SimSun"/>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0A69FE5B" w:rsidR="007D4F31" w:rsidRPr="000320CF" w:rsidRDefault="007D4F31" w:rsidP="00DB4CCE">
            <w:pPr>
              <w:pStyle w:val="TAL"/>
              <w:rPr>
                <w:rFonts w:eastAsia="SimSun"/>
                <w:lang w:eastAsia="zh-CN"/>
              </w:rPr>
            </w:pPr>
            <w:r w:rsidRPr="000320CF">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0320CF" w:rsidRDefault="007D4F31" w:rsidP="00DB4CCE">
            <w:pPr>
              <w:pStyle w:val="TAC"/>
              <w:rPr>
                <w:rFonts w:eastAsia="SimSun"/>
                <w:lang w:eastAsia="zh-CN"/>
              </w:rPr>
            </w:pPr>
            <w:r w:rsidRPr="000320CF">
              <w:rPr>
                <w:rFonts w:eastAsia="SimSun"/>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4B5D6F24" w:rsidR="007D4F31" w:rsidRPr="000320CF" w:rsidRDefault="007D4F31" w:rsidP="00DB4CCE">
            <w:pPr>
              <w:pStyle w:val="TAL"/>
              <w:rPr>
                <w:rFonts w:eastAsia="SimSun"/>
                <w:lang w:eastAsia="zh-CN"/>
              </w:rPr>
            </w:pPr>
            <w:r w:rsidRPr="000320CF">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0320CF" w:rsidRDefault="007D4F31" w:rsidP="00DB4CCE">
            <w:pPr>
              <w:pStyle w:val="TAC"/>
              <w:rPr>
                <w:rFonts w:eastAsia="SimSun"/>
                <w:lang w:eastAsia="zh-CN"/>
              </w:rPr>
            </w:pPr>
            <w:r w:rsidRPr="000320CF">
              <w:rPr>
                <w:rFonts w:eastAsia="SimSun"/>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5A7D93A4" w:rsidR="007D4F31" w:rsidRPr="000320CF" w:rsidRDefault="007D4F31" w:rsidP="00DB4CCE">
            <w:pPr>
              <w:pStyle w:val="TAL"/>
              <w:rPr>
                <w:rFonts w:eastAsia="SimSun"/>
                <w:lang w:eastAsia="zh-CN"/>
              </w:rPr>
            </w:pPr>
            <w:r w:rsidRPr="000320CF">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0320CF" w:rsidRDefault="007D4F31" w:rsidP="00DB4CCE">
            <w:pPr>
              <w:pStyle w:val="TAC"/>
              <w:rPr>
                <w:rFonts w:eastAsia="SimSun"/>
                <w:lang w:eastAsia="zh-CN"/>
              </w:rPr>
            </w:pPr>
            <w:r w:rsidRPr="000320CF">
              <w:rPr>
                <w:rFonts w:eastAsia="SimSun"/>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1E95D312" w:rsidR="007D4F31" w:rsidRPr="000320CF" w:rsidRDefault="007D4F31" w:rsidP="00DB4CCE">
            <w:pPr>
              <w:pStyle w:val="TAL"/>
              <w:rPr>
                <w:rFonts w:eastAsia="SimSun"/>
                <w:lang w:eastAsia="zh-CN"/>
              </w:rPr>
            </w:pPr>
            <w:r w:rsidRPr="000320CF">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0320CF" w:rsidRDefault="007D4F31" w:rsidP="00DB4CCE">
            <w:pPr>
              <w:pStyle w:val="TAC"/>
              <w:rPr>
                <w:rFonts w:eastAsia="SimSun"/>
                <w:lang w:eastAsia="zh-CN"/>
              </w:rPr>
            </w:pPr>
            <w:r w:rsidRPr="000320CF">
              <w:rPr>
                <w:rFonts w:eastAsia="SimSun"/>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74CF20DE" w:rsidR="007D4F31" w:rsidRPr="000320CF" w:rsidRDefault="007D4F31" w:rsidP="00DB4CCE">
            <w:pPr>
              <w:pStyle w:val="TAL"/>
              <w:rPr>
                <w:rFonts w:eastAsia="SimSun"/>
                <w:lang w:eastAsia="zh-CN"/>
              </w:rPr>
            </w:pPr>
            <w:r w:rsidRPr="000320CF">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0320CF" w:rsidRDefault="007D4F31" w:rsidP="00DB4CCE">
            <w:pPr>
              <w:pStyle w:val="TAC"/>
              <w:rPr>
                <w:rFonts w:eastAsia="SimSun"/>
                <w:lang w:eastAsia="zh-CN"/>
              </w:rPr>
            </w:pPr>
            <w:r w:rsidRPr="000320CF">
              <w:rPr>
                <w:rFonts w:eastAsia="SimSun"/>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492CE1DA" w:rsidR="007D4F31" w:rsidRPr="000320CF" w:rsidRDefault="007D4F31" w:rsidP="00DB4CCE">
            <w:pPr>
              <w:pStyle w:val="TAL"/>
              <w:rPr>
                <w:rFonts w:eastAsia="SimSun"/>
                <w:lang w:eastAsia="zh-CN"/>
              </w:rPr>
            </w:pPr>
            <w:r w:rsidRPr="000320CF">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0320CF" w:rsidRDefault="007D4F31" w:rsidP="00DB4CCE">
            <w:pPr>
              <w:pStyle w:val="TAC"/>
              <w:rPr>
                <w:rFonts w:eastAsia="SimSun"/>
                <w:lang w:eastAsia="zh-CN"/>
              </w:rPr>
            </w:pPr>
            <w:r w:rsidRPr="000320CF">
              <w:rPr>
                <w:rFonts w:eastAsia="SimSun"/>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59E1561D" w:rsidR="007D4F31" w:rsidRPr="000320CF" w:rsidRDefault="007D4F31" w:rsidP="00DB4CCE">
            <w:pPr>
              <w:pStyle w:val="TAL"/>
              <w:rPr>
                <w:rFonts w:eastAsia="SimSun"/>
                <w:lang w:eastAsia="zh-CN"/>
              </w:rPr>
            </w:pPr>
            <w:r w:rsidRPr="000320CF">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0320CF" w:rsidRDefault="007D4F31" w:rsidP="00DB4CCE">
            <w:pPr>
              <w:pStyle w:val="TAC"/>
              <w:rPr>
                <w:rFonts w:eastAsia="SimSun"/>
                <w:lang w:eastAsia="zh-CN"/>
              </w:rPr>
            </w:pPr>
            <w:r w:rsidRPr="000320CF">
              <w:rPr>
                <w:rFonts w:eastAsia="SimSun"/>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0320CF" w:rsidRDefault="007D4F31" w:rsidP="00DB4CCE">
            <w:pPr>
              <w:pStyle w:val="TAC"/>
              <w:rPr>
                <w:rFonts w:eastAsia="SimSun"/>
                <w:lang w:eastAsia="zh-CN"/>
              </w:rPr>
            </w:pPr>
            <w:r w:rsidRPr="000320CF">
              <w:rPr>
                <w:rFonts w:eastAsia="SimSun"/>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0320CF" w:rsidRDefault="007D4F31" w:rsidP="00DB4CCE">
            <w:pPr>
              <w:pStyle w:val="TAC"/>
              <w:rPr>
                <w:rFonts w:eastAsia="SimSun"/>
                <w:lang w:eastAsia="zh-CN"/>
              </w:rPr>
            </w:pPr>
            <w:r w:rsidRPr="000320CF">
              <w:rPr>
                <w:rFonts w:eastAsia="SimSun"/>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34B18248" w:rsidR="007D4F31" w:rsidRPr="000320CF" w:rsidRDefault="007D4F31" w:rsidP="00DB4CCE">
            <w:pPr>
              <w:pStyle w:val="TAL"/>
              <w:rPr>
                <w:rFonts w:eastAsia="SimSun"/>
                <w:lang w:eastAsia="zh-CN"/>
              </w:rPr>
            </w:pPr>
            <w:r w:rsidRPr="000320CF">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0320CF" w:rsidRDefault="007D4F31" w:rsidP="00DB4CCE">
            <w:pPr>
              <w:pStyle w:val="TAC"/>
              <w:rPr>
                <w:rFonts w:eastAsia="SimSun"/>
                <w:lang w:eastAsia="zh-CN"/>
              </w:rPr>
            </w:pPr>
            <w:r w:rsidRPr="000320CF">
              <w:rPr>
                <w:rFonts w:eastAsia="SimSun"/>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0320CF" w:rsidRDefault="007D4F31" w:rsidP="00DB4CCE">
            <w:pPr>
              <w:pStyle w:val="TAC"/>
              <w:rPr>
                <w:rFonts w:eastAsia="SimSun"/>
                <w:lang w:eastAsia="zh-CN"/>
              </w:rPr>
            </w:pPr>
            <w:r w:rsidRPr="000320CF">
              <w:rPr>
                <w:rFonts w:eastAsia="SimSun"/>
                <w:lang w:eastAsia="zh-CN"/>
              </w:rPr>
              <w:t>0.06</w:t>
            </w:r>
          </w:p>
        </w:tc>
      </w:tr>
      <w:tr w:rsidR="007D4F31" w:rsidRPr="000320CF"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0320CF" w:rsidRDefault="007D4F31" w:rsidP="00DB4CCE">
            <w:pPr>
              <w:pStyle w:val="TAC"/>
              <w:rPr>
                <w:rFonts w:eastAsia="SimSun"/>
                <w:lang w:eastAsia="zh-CN"/>
              </w:rPr>
            </w:pPr>
            <w:r w:rsidRPr="000320CF">
              <w:rPr>
                <w:rFonts w:eastAsia="SimSun"/>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0320CF" w:rsidRDefault="007D4F31" w:rsidP="00DB4CCE">
            <w:pPr>
              <w:pStyle w:val="TAL"/>
              <w:rPr>
                <w:rFonts w:eastAsia="SimSun"/>
                <w:lang w:eastAsia="zh-CN"/>
              </w:rPr>
            </w:pPr>
            <w:r w:rsidRPr="000320CF">
              <w:rPr>
                <w:rFonts w:eastAsia="SimSun"/>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0320CF" w:rsidRDefault="007D4F31" w:rsidP="00DB4CCE">
            <w:pPr>
              <w:pStyle w:val="TAC"/>
              <w:rPr>
                <w:rFonts w:eastAsia="SimSun"/>
                <w:lang w:eastAsia="zh-CN"/>
              </w:rPr>
            </w:pPr>
            <w:r w:rsidRPr="000320CF">
              <w:rPr>
                <w:rFonts w:eastAsia="SimSun"/>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0320CF" w:rsidRDefault="007D4F31" w:rsidP="00DB4CCE">
            <w:pPr>
              <w:pStyle w:val="TAC"/>
              <w:rPr>
                <w:rFonts w:eastAsia="SimSun"/>
                <w:lang w:eastAsia="zh-CN"/>
              </w:rPr>
            </w:pPr>
            <w:r w:rsidRPr="000320CF">
              <w:rPr>
                <w:rFonts w:eastAsia="SimSun"/>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0320CF" w:rsidRDefault="007D4F31" w:rsidP="00DB4CCE">
            <w:pPr>
              <w:pStyle w:val="TAC"/>
              <w:rPr>
                <w:rFonts w:eastAsia="SimSun"/>
                <w:lang w:eastAsia="zh-CN"/>
              </w:rPr>
            </w:pPr>
            <w:r w:rsidRPr="000320CF">
              <w:rPr>
                <w:rFonts w:eastAsia="SimSun"/>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0320CF" w:rsidRDefault="007D4F31" w:rsidP="00DB4CCE">
            <w:pPr>
              <w:pStyle w:val="TAL"/>
              <w:rPr>
                <w:rFonts w:eastAsia="SimSun"/>
                <w:lang w:eastAsia="zh-CN"/>
              </w:rPr>
            </w:pPr>
            <w:r w:rsidRPr="000320CF">
              <w:rPr>
                <w:rFonts w:eastAsia="SimSun"/>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0320CF" w:rsidRDefault="007D4F31" w:rsidP="00DB4CCE">
            <w:pPr>
              <w:pStyle w:val="TAC"/>
              <w:rPr>
                <w:rFonts w:eastAsia="SimSun"/>
                <w:lang w:eastAsia="zh-CN"/>
              </w:rPr>
            </w:pPr>
            <w:r w:rsidRPr="000320CF">
              <w:rPr>
                <w:rFonts w:eastAsia="SimSun"/>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0320CF" w:rsidRDefault="007D4F31"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0320CF" w:rsidRDefault="007D4F31" w:rsidP="00DB4CCE">
            <w:pPr>
              <w:pStyle w:val="TAC"/>
              <w:rPr>
                <w:rFonts w:eastAsia="SimSun"/>
                <w:lang w:eastAsia="zh-CN"/>
              </w:rPr>
            </w:pPr>
            <w:r w:rsidRPr="000320CF">
              <w:rPr>
                <w:rFonts w:eastAsia="SimSun"/>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0320CF" w:rsidRDefault="007D4F31" w:rsidP="00DB4CCE">
            <w:pPr>
              <w:pStyle w:val="TAC"/>
              <w:rPr>
                <w:rFonts w:eastAsia="SimSun"/>
                <w:lang w:eastAsia="zh-CN"/>
              </w:rPr>
            </w:pPr>
            <w:r w:rsidRPr="000320CF">
              <w:rPr>
                <w:rFonts w:eastAsia="SimSun"/>
                <w:lang w:eastAsia="zh-CN"/>
              </w:rPr>
              <w:t>0.26</w:t>
            </w:r>
          </w:p>
        </w:tc>
      </w:tr>
      <w:tr w:rsidR="007D4F31" w:rsidRPr="000320CF"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0320CF" w:rsidRDefault="007D4F31" w:rsidP="00DB4CCE">
            <w:pPr>
              <w:pStyle w:val="TAC"/>
              <w:rPr>
                <w:rFonts w:eastAsia="SimSun"/>
                <w:lang w:eastAsia="zh-CN"/>
              </w:rPr>
            </w:pPr>
            <w:r w:rsidRPr="000320CF">
              <w:rPr>
                <w:rFonts w:eastAsia="SimSun"/>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0320CF" w:rsidRDefault="007D4F31" w:rsidP="00DB4CCE">
            <w:pPr>
              <w:pStyle w:val="TAL"/>
              <w:rPr>
                <w:rFonts w:eastAsia="SimSun"/>
                <w:lang w:eastAsia="zh-CN"/>
              </w:rPr>
            </w:pPr>
            <w:r w:rsidRPr="000320CF">
              <w:rPr>
                <w:rFonts w:eastAsia="SimSun"/>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0320CF" w:rsidRDefault="007D4F31" w:rsidP="00DB4CCE">
            <w:pPr>
              <w:pStyle w:val="TAC"/>
              <w:rPr>
                <w:rFonts w:eastAsia="SimSun"/>
                <w:lang w:eastAsia="zh-CN"/>
              </w:rPr>
            </w:pPr>
            <w:r w:rsidRPr="000320CF">
              <w:rPr>
                <w:rFonts w:eastAsia="SimSun"/>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0320CF" w:rsidRDefault="007D4F31" w:rsidP="00DB4CCE">
            <w:pPr>
              <w:pStyle w:val="TAC"/>
              <w:rPr>
                <w:rFonts w:eastAsia="SimSun"/>
                <w:lang w:eastAsia="zh-CN"/>
              </w:rPr>
            </w:pPr>
            <w:r w:rsidRPr="000320CF">
              <w:rPr>
                <w:rFonts w:eastAsia="SimSun"/>
                <w:lang w:eastAsia="zh-CN"/>
              </w:rPr>
              <w:t>0.15</w:t>
            </w:r>
          </w:p>
        </w:tc>
      </w:tr>
      <w:tr w:rsidR="007D4F31" w:rsidRPr="000320CF"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0320CF" w:rsidRDefault="007D4F31" w:rsidP="00DB4CCE">
            <w:pPr>
              <w:pStyle w:val="TAC"/>
              <w:rPr>
                <w:rFonts w:eastAsia="SimSun"/>
                <w:lang w:eastAsia="zh-CN"/>
              </w:rPr>
            </w:pPr>
            <w:r w:rsidRPr="000320CF">
              <w:rPr>
                <w:rFonts w:eastAsia="SimSun"/>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18DFE5A4" w:rsidR="007D4F31" w:rsidRPr="000320CF" w:rsidRDefault="007D4F31" w:rsidP="00DB4CCE">
            <w:pPr>
              <w:pStyle w:val="TAL"/>
              <w:rPr>
                <w:rFonts w:eastAsia="SimSun"/>
                <w:lang w:eastAsia="zh-CN"/>
              </w:rPr>
            </w:pPr>
            <w:r w:rsidRPr="000320CF">
              <w:rPr>
                <w:rFonts w:eastAsia="SimSun"/>
                <w:lang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0320CF" w:rsidRDefault="007D4F31" w:rsidP="00DB4CCE">
            <w:pPr>
              <w:pStyle w:val="TAC"/>
              <w:rPr>
                <w:rFonts w:eastAsia="SimSun"/>
                <w:lang w:eastAsia="zh-CN"/>
              </w:rPr>
            </w:pPr>
            <w:r w:rsidRPr="000320CF">
              <w:rPr>
                <w:rFonts w:eastAsia="SimSun"/>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0320CF" w:rsidRDefault="007D4F31" w:rsidP="00DB4CCE">
            <w:pPr>
              <w:pStyle w:val="TAH"/>
              <w:rPr>
                <w:rFonts w:eastAsia="SimSun"/>
                <w:lang w:eastAsia="zh-CN"/>
              </w:rPr>
            </w:pPr>
            <w:r w:rsidRPr="000320CF">
              <w:rPr>
                <w:rFonts w:eastAsia="SimSun"/>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0320CF" w:rsidRDefault="007D4F31" w:rsidP="00DB4CCE">
            <w:pPr>
              <w:pStyle w:val="TAH"/>
              <w:rPr>
                <w:rFonts w:eastAsia="SimSun"/>
                <w:lang w:eastAsia="zh-CN"/>
              </w:rPr>
            </w:pPr>
            <w:r w:rsidRPr="000320CF">
              <w:rPr>
                <w:rFonts w:eastAsia="SimSun" w:hint="eastAsia"/>
                <w:lang w:eastAsia="zh-CN"/>
              </w:rPr>
              <w:t xml:space="preserve">　</w:t>
            </w:r>
          </w:p>
        </w:tc>
      </w:tr>
      <w:tr w:rsidR="007D4F31" w:rsidRPr="000320CF"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0320CF" w:rsidRDefault="007D4F31" w:rsidP="00DB4CCE">
            <w:pPr>
              <w:pStyle w:val="TAC"/>
              <w:rPr>
                <w:rFonts w:eastAsia="SimSun"/>
                <w:lang w:eastAsia="zh-CN"/>
              </w:rPr>
            </w:pPr>
            <w:r w:rsidRPr="000320CF">
              <w:rPr>
                <w:rFonts w:eastAsia="SimSun"/>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6079841E" w:rsidR="007D4F31" w:rsidRPr="000320CF" w:rsidRDefault="007D4F31" w:rsidP="00DB4CCE">
            <w:pPr>
              <w:pStyle w:val="TAL"/>
              <w:rPr>
                <w:rFonts w:eastAsia="SimSun"/>
                <w:lang w:eastAsia="zh-CN"/>
              </w:rPr>
            </w:pPr>
            <w:r w:rsidRPr="000320CF">
              <w:rPr>
                <w:rFonts w:eastAsia="SimSun"/>
                <w:lang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0320CF" w:rsidRDefault="007D4F31" w:rsidP="00DB4CCE">
            <w:pPr>
              <w:pStyle w:val="TAC"/>
              <w:rPr>
                <w:rFonts w:eastAsia="SimSun"/>
                <w:lang w:eastAsia="zh-CN"/>
              </w:rPr>
            </w:pPr>
            <w:r w:rsidRPr="000320CF">
              <w:rPr>
                <w:rFonts w:eastAsia="SimSun"/>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0320CF" w:rsidRDefault="007D4F31" w:rsidP="00DB4CCE">
            <w:pPr>
              <w:pStyle w:val="TAC"/>
              <w:rPr>
                <w:rFonts w:eastAsia="SimSun"/>
                <w:lang w:eastAsia="zh-CN"/>
              </w:rPr>
            </w:pPr>
            <w:r w:rsidRPr="000320CF">
              <w:rPr>
                <w:rFonts w:eastAsia="SimSun"/>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0320CF" w:rsidRDefault="007D4F31" w:rsidP="00DB4CCE">
            <w:pPr>
              <w:pStyle w:val="TAL"/>
              <w:rPr>
                <w:rFonts w:eastAsia="SimSun"/>
                <w:lang w:eastAsia="zh-CN"/>
              </w:rPr>
            </w:pPr>
            <w:r w:rsidRPr="000320CF">
              <w:rPr>
                <w:rFonts w:eastAsia="SimSun"/>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0320CF" w:rsidRDefault="007D4F31" w:rsidP="00DB4CCE">
            <w:pPr>
              <w:pStyle w:val="TAC"/>
              <w:rPr>
                <w:rFonts w:eastAsia="SimSun"/>
                <w:lang w:eastAsia="zh-CN"/>
              </w:rPr>
            </w:pPr>
            <w:r w:rsidRPr="000320CF">
              <w:rPr>
                <w:rFonts w:eastAsia="SimSun"/>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0320CF" w:rsidRDefault="007D4F31" w:rsidP="00DB4CCE">
            <w:pPr>
              <w:pStyle w:val="TAC"/>
              <w:rPr>
                <w:rFonts w:eastAsia="SimSun"/>
                <w:lang w:eastAsia="zh-CN"/>
              </w:rPr>
            </w:pPr>
            <w:r w:rsidRPr="000320CF">
              <w:rPr>
                <w:rFonts w:eastAsia="SimSun"/>
                <w:lang w:eastAsia="zh-CN"/>
              </w:rPr>
              <w:lastRenderedPageBreak/>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0320CF" w:rsidRDefault="007D4F31" w:rsidP="00DB4CCE">
            <w:pPr>
              <w:pStyle w:val="TAL"/>
              <w:rPr>
                <w:rFonts w:eastAsia="SimSun"/>
                <w:lang w:eastAsia="zh-CN"/>
              </w:rPr>
            </w:pPr>
            <w:r w:rsidRPr="000320CF">
              <w:rPr>
                <w:rFonts w:eastAsia="SimSun"/>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0320CF" w:rsidRDefault="007D4F31" w:rsidP="00DB4CCE">
            <w:pPr>
              <w:pStyle w:val="TAC"/>
              <w:rPr>
                <w:rFonts w:eastAsia="SimSun"/>
                <w:lang w:eastAsia="zh-CN"/>
              </w:rPr>
            </w:pPr>
            <w:r w:rsidRPr="000320CF">
              <w:rPr>
                <w:rFonts w:eastAsia="SimSun"/>
                <w:lang w:eastAsia="zh-CN"/>
              </w:rPr>
              <w:t>0.01</w:t>
            </w:r>
          </w:p>
        </w:tc>
      </w:tr>
      <w:tr w:rsidR="007D4F31" w:rsidRPr="000320CF"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0320CF" w:rsidRDefault="007D4F31" w:rsidP="00DB4CCE">
            <w:pPr>
              <w:pStyle w:val="TAC"/>
              <w:rPr>
                <w:rFonts w:eastAsia="SimSun"/>
                <w:lang w:eastAsia="zh-CN"/>
              </w:rPr>
            </w:pPr>
            <w:r w:rsidRPr="000320CF">
              <w:rPr>
                <w:rFonts w:eastAsia="SimSun"/>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0320CF" w:rsidRDefault="007D4F31" w:rsidP="00DB4CCE">
            <w:pPr>
              <w:pStyle w:val="TAL"/>
              <w:rPr>
                <w:rFonts w:eastAsia="SimSun"/>
                <w:lang w:eastAsia="zh-CN"/>
              </w:rPr>
            </w:pPr>
            <w:r w:rsidRPr="000320CF">
              <w:rPr>
                <w:rFonts w:eastAsia="SimSun"/>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0320CF" w:rsidRDefault="007D4F31" w:rsidP="00DB4CCE">
            <w:pPr>
              <w:pStyle w:val="TAC"/>
              <w:rPr>
                <w:rFonts w:eastAsia="SimSun"/>
                <w:lang w:eastAsia="zh-CN"/>
              </w:rPr>
            </w:pPr>
            <w:r w:rsidRPr="000320CF">
              <w:rPr>
                <w:rFonts w:eastAsia="SimSun"/>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0320CF" w:rsidRDefault="007D4F31" w:rsidP="00DB4CCE">
            <w:pPr>
              <w:pStyle w:val="TAL"/>
              <w:rPr>
                <w:rFonts w:eastAsia="SimSun"/>
                <w:lang w:eastAsia="zh-CN"/>
              </w:rPr>
            </w:pPr>
            <w:r w:rsidRPr="000320CF">
              <w:rPr>
                <w:rFonts w:eastAsia="SimSun"/>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0320CF" w:rsidRDefault="007D4F31" w:rsidP="00DB4CCE">
            <w:pPr>
              <w:pStyle w:val="TAC"/>
              <w:rPr>
                <w:rFonts w:eastAsia="SimSun"/>
                <w:lang w:eastAsia="zh-CN"/>
              </w:rPr>
            </w:pPr>
            <w:r w:rsidRPr="000320CF">
              <w:rPr>
                <w:rFonts w:eastAsia="SimSun"/>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30CE4DF0" w:rsidR="007D4F31"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0320CF" w:rsidRDefault="007D4F31" w:rsidP="00DB4CCE">
            <w:pPr>
              <w:pStyle w:val="TAC"/>
              <w:rPr>
                <w:rFonts w:eastAsia="SimSun"/>
                <w:lang w:eastAsia="zh-CN"/>
              </w:rPr>
            </w:pPr>
            <w:r w:rsidRPr="000320CF">
              <w:rPr>
                <w:rFonts w:eastAsia="SimSun"/>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0320CF" w:rsidRDefault="007D4F31" w:rsidP="00DB4CCE">
            <w:pPr>
              <w:pStyle w:val="TAC"/>
              <w:rPr>
                <w:rFonts w:eastAsia="SimSun"/>
                <w:lang w:eastAsia="zh-CN"/>
              </w:rPr>
            </w:pPr>
            <w:r w:rsidRPr="000320CF">
              <w:rPr>
                <w:rFonts w:eastAsia="SimSun"/>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0320CF" w:rsidRDefault="007D4F31" w:rsidP="00DB4CCE">
            <w:pPr>
              <w:pStyle w:val="TAC"/>
              <w:rPr>
                <w:rFonts w:eastAsia="SimSun"/>
                <w:lang w:eastAsia="zh-CN"/>
              </w:rPr>
            </w:pPr>
            <w:r w:rsidRPr="000320CF">
              <w:rPr>
                <w:rFonts w:eastAsia="SimSun"/>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0320CF" w:rsidRDefault="007D4F31" w:rsidP="00DB4CCE">
            <w:pPr>
              <w:pStyle w:val="TAC"/>
              <w:rPr>
                <w:rFonts w:eastAsia="SimSun"/>
                <w:lang w:eastAsia="zh-CN"/>
              </w:rPr>
            </w:pPr>
            <w:r w:rsidRPr="000320CF">
              <w:rPr>
                <w:rFonts w:eastAsia="SimSun"/>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0320CF" w:rsidRDefault="007D4F31" w:rsidP="00DB4CCE">
            <w:pPr>
              <w:pStyle w:val="TAC"/>
              <w:rPr>
                <w:rFonts w:eastAsia="SimSun"/>
                <w:lang w:eastAsia="zh-CN"/>
              </w:rPr>
            </w:pPr>
            <w:r w:rsidRPr="000320CF">
              <w:rPr>
                <w:rFonts w:eastAsia="SimSun"/>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0320CF" w:rsidRDefault="007D4F31" w:rsidP="00DB4CCE">
            <w:pPr>
              <w:pStyle w:val="TAC"/>
              <w:rPr>
                <w:rFonts w:eastAsia="SimSun"/>
                <w:lang w:eastAsia="zh-CN"/>
              </w:rPr>
            </w:pPr>
            <w:r w:rsidRPr="000320CF">
              <w:rPr>
                <w:rFonts w:eastAsia="SimSun"/>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0320CF" w:rsidRDefault="007D4F31" w:rsidP="00DB4CCE">
            <w:pPr>
              <w:pStyle w:val="TAL"/>
              <w:rPr>
                <w:rFonts w:eastAsia="SimSun"/>
                <w:lang w:eastAsia="zh-CN"/>
              </w:rPr>
            </w:pPr>
            <w:r w:rsidRPr="000320CF">
              <w:rPr>
                <w:rFonts w:eastAsia="SimSun"/>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0320CF" w:rsidRDefault="007D4F31" w:rsidP="00DB4CCE">
            <w:pPr>
              <w:pStyle w:val="TAH"/>
              <w:rPr>
                <w:rFonts w:eastAsia="SimSun"/>
                <w:lang w:eastAsia="zh-CN"/>
              </w:rPr>
            </w:pPr>
            <w:r w:rsidRPr="000320CF">
              <w:rPr>
                <w:rFonts w:eastAsia="SimSun"/>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0320CF" w:rsidRDefault="007D4F31" w:rsidP="00DB4CCE">
            <w:pPr>
              <w:pStyle w:val="TAH"/>
              <w:rPr>
                <w:rFonts w:eastAsia="SimSun"/>
                <w:lang w:eastAsia="zh-CN"/>
              </w:rPr>
            </w:pPr>
            <w:r w:rsidRPr="000320CF">
              <w:rPr>
                <w:rFonts w:eastAsia="SimSun"/>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0320CF" w:rsidRDefault="007D4F31" w:rsidP="00DB4CCE">
            <w:pPr>
              <w:pStyle w:val="TAH"/>
              <w:rPr>
                <w:rFonts w:eastAsia="SimSun"/>
                <w:lang w:eastAsia="zh-CN"/>
              </w:rPr>
            </w:pPr>
            <w:r w:rsidRPr="000320CF">
              <w:rPr>
                <w:rFonts w:eastAsia="SimSun"/>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0320CF" w:rsidRDefault="007D4F31" w:rsidP="00DB4CCE">
            <w:pPr>
              <w:pStyle w:val="TAH"/>
              <w:rPr>
                <w:rFonts w:eastAsia="SimSun"/>
                <w:lang w:eastAsia="zh-CN"/>
              </w:rPr>
            </w:pPr>
            <w:r w:rsidRPr="000320CF">
              <w:rPr>
                <w:rFonts w:eastAsia="SimSun"/>
                <w:lang w:eastAsia="zh-CN"/>
              </w:rPr>
              <w:t>0.56</w:t>
            </w:r>
          </w:p>
        </w:tc>
      </w:tr>
      <w:tr w:rsidR="007D4F31" w:rsidRPr="000320CF"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0320CF" w:rsidRDefault="007D4F31" w:rsidP="00DB4CCE">
            <w:pPr>
              <w:pStyle w:val="TAH"/>
              <w:rPr>
                <w:rFonts w:eastAsia="SimSun"/>
                <w:lang w:eastAsia="zh-CN"/>
              </w:rPr>
            </w:pPr>
            <w:r w:rsidRPr="000320CF">
              <w:rPr>
                <w:rFonts w:eastAsia="SimSun"/>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0320CF" w:rsidRDefault="007D4F31" w:rsidP="00DB4CCE">
            <w:pPr>
              <w:pStyle w:val="TAH"/>
              <w:rPr>
                <w:rFonts w:eastAsia="SimSun"/>
                <w:lang w:eastAsia="zh-CN"/>
              </w:rPr>
            </w:pPr>
            <w:r w:rsidRPr="000320CF">
              <w:rPr>
                <w:rFonts w:eastAsia="SimSun"/>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0320CF" w:rsidRDefault="007D4F31" w:rsidP="00DB4CCE">
            <w:pPr>
              <w:pStyle w:val="TAH"/>
              <w:rPr>
                <w:rFonts w:eastAsia="SimSun"/>
                <w:lang w:eastAsia="zh-CN"/>
              </w:rPr>
            </w:pPr>
            <w:r w:rsidRPr="000320CF">
              <w:rPr>
                <w:rFonts w:eastAsia="SimSun"/>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0320CF" w:rsidRDefault="007D4F31" w:rsidP="00DB4CCE">
            <w:pPr>
              <w:pStyle w:val="TAH"/>
              <w:rPr>
                <w:rFonts w:eastAsia="SimSun"/>
                <w:lang w:eastAsia="zh-CN"/>
              </w:rPr>
            </w:pPr>
            <w:r w:rsidRPr="000320CF">
              <w:rPr>
                <w:rFonts w:eastAsia="SimSun"/>
                <w:lang w:eastAsia="zh-CN"/>
              </w:rPr>
              <w:t>1.10</w:t>
            </w:r>
          </w:p>
        </w:tc>
      </w:tr>
      <w:tr w:rsidR="007D4F31" w:rsidRPr="000320CF"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0320CF" w:rsidRDefault="007D4F31" w:rsidP="00DB4CCE">
            <w:pPr>
              <w:pStyle w:val="TAH"/>
              <w:rPr>
                <w:rFonts w:eastAsia="SimSun"/>
                <w:lang w:eastAsia="zh-CN"/>
              </w:rPr>
            </w:pPr>
            <w:r w:rsidRPr="000320CF">
              <w:rPr>
                <w:rFonts w:eastAsia="SimSun"/>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0320CF" w:rsidRDefault="007D4F31" w:rsidP="00DB4CCE">
            <w:pPr>
              <w:pStyle w:val="TAH"/>
              <w:rPr>
                <w:rFonts w:eastAsia="SimSun"/>
                <w:lang w:eastAsia="zh-CN"/>
              </w:rPr>
            </w:pPr>
            <w:r w:rsidRPr="000320CF">
              <w:rPr>
                <w:rFonts w:eastAsia="SimSun"/>
                <w:lang w:eastAsia="zh-CN"/>
              </w:rPr>
              <w:t>0.75</w:t>
            </w:r>
          </w:p>
        </w:tc>
      </w:tr>
      <w:tr w:rsidR="007D4F31" w:rsidRPr="000320CF"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0320CF" w:rsidRDefault="007D4F31" w:rsidP="00DB4CCE">
            <w:pPr>
              <w:pStyle w:val="TAH"/>
              <w:rPr>
                <w:rFonts w:eastAsia="SimSun"/>
                <w:lang w:eastAsia="zh-CN"/>
              </w:rPr>
            </w:pPr>
            <w:r w:rsidRPr="000320CF">
              <w:rPr>
                <w:rFonts w:eastAsia="SimSun"/>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0320CF" w:rsidRDefault="007D4F31" w:rsidP="00DB4CCE">
            <w:pPr>
              <w:pStyle w:val="TAH"/>
              <w:rPr>
                <w:rFonts w:eastAsia="SimSun"/>
                <w:lang w:eastAsia="zh-CN"/>
              </w:rPr>
            </w:pPr>
            <w:r w:rsidRPr="000320CF">
              <w:rPr>
                <w:rFonts w:eastAsia="SimSun"/>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0320CF" w:rsidRDefault="007D4F31" w:rsidP="00DB4CCE">
            <w:pPr>
              <w:pStyle w:val="TAH"/>
              <w:rPr>
                <w:rFonts w:eastAsia="SimSun"/>
                <w:lang w:eastAsia="zh-CN"/>
              </w:rPr>
            </w:pPr>
            <w:r w:rsidRPr="000320CF">
              <w:rPr>
                <w:rFonts w:eastAsia="SimSun"/>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0320CF" w:rsidRDefault="007D4F31" w:rsidP="00DB4CCE">
            <w:pPr>
              <w:pStyle w:val="TAH"/>
              <w:rPr>
                <w:rFonts w:eastAsia="SimSun"/>
                <w:lang w:eastAsia="zh-CN"/>
              </w:rPr>
            </w:pPr>
            <w:r w:rsidRPr="000320CF">
              <w:rPr>
                <w:rFonts w:eastAsia="SimSun"/>
                <w:lang w:eastAsia="zh-CN"/>
              </w:rPr>
              <w:t>1.33</w:t>
            </w:r>
          </w:p>
        </w:tc>
      </w:tr>
    </w:tbl>
    <w:p w14:paraId="3A71D84B" w14:textId="07FAE5FB" w:rsidR="00FF68ED" w:rsidRPr="000320CF" w:rsidRDefault="00FF68ED" w:rsidP="00DB4CCE"/>
    <w:p w14:paraId="3C838BF0" w14:textId="30ECC9C3" w:rsidR="00FF68ED" w:rsidRPr="000320CF" w:rsidRDefault="00FF68ED" w:rsidP="00FF68ED">
      <w:pPr>
        <w:pStyle w:val="Heading3"/>
      </w:pPr>
      <w:bookmarkStart w:id="5259" w:name="_Toc21086502"/>
      <w:bookmarkStart w:id="5260" w:name="_Toc29768939"/>
      <w:bookmarkStart w:id="5261" w:name="_Toc32332357"/>
      <w:bookmarkStart w:id="5262" w:name="_Toc37430274"/>
      <w:bookmarkStart w:id="5263" w:name="_Toc43739377"/>
      <w:bookmarkStart w:id="5264" w:name="_Toc46347138"/>
      <w:bookmarkStart w:id="5265" w:name="_Toc53168845"/>
      <w:bookmarkStart w:id="5266" w:name="_Toc53169537"/>
      <w:bookmarkStart w:id="5267" w:name="_Toc53170229"/>
      <w:bookmarkStart w:id="5268" w:name="_Toc61130415"/>
      <w:bookmarkStart w:id="5269" w:name="_Toc83025758"/>
      <w:bookmarkStart w:id="5270" w:name="_Toc83920332"/>
      <w:bookmarkStart w:id="5271" w:name="_Toc145319608"/>
      <w:r w:rsidRPr="000320CF">
        <w:t>11.2.5</w:t>
      </w:r>
      <w:r w:rsidRPr="000320CF">
        <w:tab/>
        <w:t xml:space="preserve">Reverberation </w:t>
      </w:r>
      <w:r w:rsidR="00616962" w:rsidRPr="000320CF">
        <w:t>C</w:t>
      </w:r>
      <w:r w:rsidRPr="000320CF">
        <w:t>hamber</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0D7A5637" w14:textId="77777777" w:rsidR="004F71C3" w:rsidRPr="000320CF" w:rsidRDefault="00FF68ED" w:rsidP="00FF68ED">
      <w:pPr>
        <w:pStyle w:val="Heading4"/>
        <w:rPr>
          <w:lang w:eastAsia="sv-SE"/>
        </w:rPr>
      </w:pPr>
      <w:bookmarkStart w:id="5272" w:name="_Toc32332358"/>
      <w:bookmarkStart w:id="5273" w:name="_Toc37430275"/>
      <w:bookmarkStart w:id="5274" w:name="_Toc43739378"/>
      <w:bookmarkStart w:id="5275" w:name="_Toc46347139"/>
      <w:bookmarkStart w:id="5276" w:name="_Toc53168846"/>
      <w:bookmarkStart w:id="5277" w:name="_Toc53169538"/>
      <w:bookmarkStart w:id="5278" w:name="_Toc53170230"/>
      <w:bookmarkStart w:id="5279" w:name="_Toc61130416"/>
      <w:bookmarkStart w:id="5280" w:name="_Toc83025759"/>
      <w:bookmarkStart w:id="5281" w:name="_Toc83920333"/>
      <w:bookmarkStart w:id="5282" w:name="_Toc145319609"/>
      <w:r w:rsidRPr="000320CF">
        <w:rPr>
          <w:lang w:eastAsia="sv-SE"/>
        </w:rPr>
        <w:t>11.2.5.1</w:t>
      </w:r>
      <w:r w:rsidRPr="000320CF">
        <w:rPr>
          <w:lang w:eastAsia="sv-SE"/>
        </w:rPr>
        <w:tab/>
        <w:t>Measurement system description</w:t>
      </w:r>
      <w:bookmarkEnd w:id="5272"/>
      <w:bookmarkEnd w:id="5273"/>
      <w:bookmarkEnd w:id="5274"/>
      <w:bookmarkEnd w:id="5275"/>
      <w:bookmarkEnd w:id="5276"/>
      <w:bookmarkEnd w:id="5277"/>
      <w:bookmarkEnd w:id="5278"/>
      <w:bookmarkEnd w:id="5279"/>
      <w:bookmarkEnd w:id="5280"/>
      <w:bookmarkEnd w:id="5281"/>
      <w:bookmarkEnd w:id="5282"/>
    </w:p>
    <w:p w14:paraId="1AA0B6FD" w14:textId="22556EDC" w:rsidR="004F71C3" w:rsidRPr="000320CF" w:rsidRDefault="00FF68ED" w:rsidP="00DB4CCE">
      <w:r w:rsidRPr="000320CF">
        <w:t xml:space="preserve">Measurement system description is captured in </w:t>
      </w:r>
      <w:r w:rsidR="00117F20" w:rsidRPr="000320CF">
        <w:t>clause 7</w:t>
      </w:r>
      <w:r w:rsidRPr="000320CF">
        <w:t>.7</w:t>
      </w:r>
      <w:r w:rsidR="009C322A" w:rsidRPr="000320CF">
        <w:t>.1</w:t>
      </w:r>
      <w:r w:rsidRPr="000320CF">
        <w:t>.</w:t>
      </w:r>
      <w:bookmarkStart w:id="5283" w:name="_Toc32332359"/>
      <w:bookmarkStart w:id="5284" w:name="_Toc37430276"/>
      <w:bookmarkStart w:id="5285" w:name="_Toc43739379"/>
      <w:bookmarkStart w:id="5286" w:name="_Toc46347140"/>
      <w:bookmarkStart w:id="5287" w:name="_Toc53168847"/>
      <w:bookmarkStart w:id="5288" w:name="_Toc53169539"/>
      <w:bookmarkStart w:id="5289" w:name="_Toc53170231"/>
    </w:p>
    <w:p w14:paraId="39250E84" w14:textId="2298D371" w:rsidR="00FF68ED" w:rsidRPr="000320CF" w:rsidRDefault="00FF68ED" w:rsidP="00FF68ED">
      <w:pPr>
        <w:pStyle w:val="Heading4"/>
        <w:rPr>
          <w:lang w:eastAsia="sv-SE"/>
        </w:rPr>
      </w:pPr>
      <w:bookmarkStart w:id="5290" w:name="_Toc61130417"/>
      <w:bookmarkStart w:id="5291" w:name="_Toc83025760"/>
      <w:bookmarkStart w:id="5292" w:name="_Toc83920334"/>
      <w:bookmarkStart w:id="5293" w:name="_Toc145319610"/>
      <w:r w:rsidRPr="000320CF">
        <w:rPr>
          <w:lang w:eastAsia="sv-SE"/>
        </w:rPr>
        <w:t>11.2.5.2</w:t>
      </w:r>
      <w:r w:rsidRPr="000320CF">
        <w:rPr>
          <w:lang w:eastAsia="sv-SE"/>
        </w:rPr>
        <w:tab/>
        <w:t>Test procedure</w:t>
      </w:r>
      <w:bookmarkEnd w:id="5283"/>
      <w:bookmarkEnd w:id="5284"/>
      <w:bookmarkEnd w:id="5285"/>
      <w:bookmarkEnd w:id="5286"/>
      <w:bookmarkEnd w:id="5287"/>
      <w:bookmarkEnd w:id="5288"/>
      <w:bookmarkEnd w:id="5289"/>
      <w:bookmarkEnd w:id="5290"/>
      <w:bookmarkEnd w:id="5291"/>
      <w:bookmarkEnd w:id="5292"/>
      <w:bookmarkEnd w:id="5293"/>
    </w:p>
    <w:p w14:paraId="5DAAA429" w14:textId="77777777" w:rsidR="00FF68ED" w:rsidRPr="000320CF" w:rsidRDefault="00FF68ED" w:rsidP="00FF68ED">
      <w:pPr>
        <w:pStyle w:val="Heading5"/>
        <w:rPr>
          <w:lang w:eastAsia="sv-SE"/>
        </w:rPr>
      </w:pPr>
      <w:bookmarkStart w:id="5294" w:name="_Toc32332360"/>
      <w:bookmarkStart w:id="5295" w:name="_Toc37430277"/>
      <w:bookmarkStart w:id="5296" w:name="_Toc43739380"/>
      <w:bookmarkStart w:id="5297" w:name="_Toc46347141"/>
      <w:bookmarkStart w:id="5298" w:name="_Toc53168848"/>
      <w:bookmarkStart w:id="5299" w:name="_Toc53169540"/>
      <w:bookmarkStart w:id="5300" w:name="_Toc53170232"/>
      <w:bookmarkStart w:id="5301" w:name="_Toc61130418"/>
      <w:bookmarkStart w:id="5302" w:name="_Toc83025761"/>
      <w:bookmarkStart w:id="5303" w:name="_Toc83920335"/>
      <w:bookmarkStart w:id="5304" w:name="_Toc145319611"/>
      <w:r w:rsidRPr="000320CF">
        <w:rPr>
          <w:lang w:eastAsia="sv-SE"/>
        </w:rPr>
        <w:t>11.2.5.2.1</w:t>
      </w:r>
      <w:r w:rsidRPr="000320CF">
        <w:rPr>
          <w:lang w:eastAsia="sv-SE"/>
        </w:rPr>
        <w:tab/>
      </w:r>
      <w:r w:rsidRPr="000320CF">
        <w:t xml:space="preserve">Stage 1: </w:t>
      </w:r>
      <w:r w:rsidRPr="000320CF">
        <w:rPr>
          <w:lang w:eastAsia="sv-SE"/>
        </w:rPr>
        <w:t>Calibration</w:t>
      </w:r>
      <w:bookmarkEnd w:id="5294"/>
      <w:bookmarkEnd w:id="5295"/>
      <w:bookmarkEnd w:id="5296"/>
      <w:bookmarkEnd w:id="5297"/>
      <w:bookmarkEnd w:id="5298"/>
      <w:bookmarkEnd w:id="5299"/>
      <w:bookmarkEnd w:id="5300"/>
      <w:bookmarkEnd w:id="5301"/>
      <w:bookmarkEnd w:id="5302"/>
      <w:bookmarkEnd w:id="5303"/>
      <w:bookmarkEnd w:id="5304"/>
    </w:p>
    <w:p w14:paraId="76689A4C" w14:textId="33F1944C" w:rsidR="00FF68ED" w:rsidRPr="000320CF" w:rsidRDefault="00FF68ED" w:rsidP="00DB4CCE">
      <w:r w:rsidRPr="000320CF">
        <w:t xml:space="preserve">Calibration procedure for the Reverberation chamber is captured in </w:t>
      </w:r>
      <w:r w:rsidR="00117F20" w:rsidRPr="000320CF">
        <w:t>clause 8</w:t>
      </w:r>
      <w:r w:rsidRPr="000320CF">
        <w:t>.7.</w:t>
      </w:r>
    </w:p>
    <w:p w14:paraId="25F45AE9" w14:textId="77777777" w:rsidR="00FF68ED" w:rsidRPr="000320CF" w:rsidRDefault="00FF68ED" w:rsidP="00FF68ED">
      <w:pPr>
        <w:pStyle w:val="Heading5"/>
      </w:pPr>
      <w:bookmarkStart w:id="5305" w:name="_Toc32332361"/>
      <w:bookmarkStart w:id="5306" w:name="_Toc37430278"/>
      <w:bookmarkStart w:id="5307" w:name="_Toc43739381"/>
      <w:bookmarkStart w:id="5308" w:name="_Toc46347142"/>
      <w:bookmarkStart w:id="5309" w:name="_Toc53168849"/>
      <w:bookmarkStart w:id="5310" w:name="_Toc53169541"/>
      <w:bookmarkStart w:id="5311" w:name="_Toc53170233"/>
      <w:bookmarkStart w:id="5312" w:name="_Toc61130419"/>
      <w:bookmarkStart w:id="5313" w:name="_Toc83025762"/>
      <w:bookmarkStart w:id="5314" w:name="_Toc83920336"/>
      <w:bookmarkStart w:id="5315" w:name="_Toc145319612"/>
      <w:bookmarkStart w:id="5316" w:name="_Toc21086505"/>
      <w:bookmarkStart w:id="5317" w:name="_Toc29768942"/>
      <w:r w:rsidRPr="000320CF">
        <w:rPr>
          <w:lang w:eastAsia="sv-SE"/>
        </w:rPr>
        <w:t>11.2.5.2.2</w:t>
      </w:r>
      <w:r w:rsidRPr="000320CF">
        <w:rPr>
          <w:lang w:eastAsia="sv-SE"/>
        </w:rPr>
        <w:tab/>
      </w:r>
      <w:r w:rsidRPr="000320CF">
        <w:t xml:space="preserve">Stage 2: </w:t>
      </w:r>
      <w:r w:rsidRPr="000320CF">
        <w:rPr>
          <w:lang w:eastAsia="sv-SE"/>
        </w:rPr>
        <w:t>BS measurement</w:t>
      </w:r>
      <w:bookmarkEnd w:id="5305"/>
      <w:bookmarkEnd w:id="5306"/>
      <w:bookmarkEnd w:id="5307"/>
      <w:bookmarkEnd w:id="5308"/>
      <w:bookmarkEnd w:id="5309"/>
      <w:bookmarkEnd w:id="5310"/>
      <w:bookmarkEnd w:id="5311"/>
      <w:bookmarkEnd w:id="5312"/>
      <w:bookmarkEnd w:id="5313"/>
      <w:bookmarkEnd w:id="5314"/>
      <w:bookmarkEnd w:id="5315"/>
    </w:p>
    <w:p w14:paraId="2A505584" w14:textId="77777777" w:rsidR="00FF68ED" w:rsidRPr="000320CF" w:rsidRDefault="00FF68ED" w:rsidP="00DB4CCE">
      <w:r w:rsidRPr="000320CF">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0320CF" w:rsidRDefault="00FF68ED" w:rsidP="00DB4CCE">
      <w:r w:rsidRPr="000320CF">
        <w:t xml:space="preserve">The </w:t>
      </w:r>
      <w:r w:rsidR="00616962" w:rsidRPr="000320CF">
        <w:t xml:space="preserve">RC </w:t>
      </w:r>
      <w:r w:rsidRPr="000320CF">
        <w:t xml:space="preserve">testing procedure </w:t>
      </w:r>
      <w:r w:rsidRPr="000320CF">
        <w:rPr>
          <w:lang w:eastAsia="it-IT"/>
        </w:rPr>
        <w:t>consists of</w:t>
      </w:r>
      <w:r w:rsidRPr="000320CF">
        <w:t xml:space="preserve"> the following steps:</w:t>
      </w:r>
    </w:p>
    <w:p w14:paraId="3FF92057" w14:textId="77777777" w:rsidR="00FF68ED" w:rsidRPr="000320CF" w:rsidRDefault="00FF68ED" w:rsidP="00DB4CCE">
      <w:r w:rsidRPr="000320CF">
        <w:t>1. Calculate Ambient Power Level:</w:t>
      </w:r>
    </w:p>
    <w:p w14:paraId="535A92CE" w14:textId="61C60996" w:rsidR="00FF68ED" w:rsidRPr="000320CF" w:rsidRDefault="00FF68ED" w:rsidP="00DB4CCE">
      <w:pPr>
        <w:pStyle w:val="B1"/>
      </w:pPr>
      <w:r w:rsidRPr="000320CF">
        <w:t>1)</w:t>
      </w:r>
      <w:r w:rsidRPr="000320CF">
        <w:tab/>
        <w:t>Connect the RX antenna to a calibrated receiver test equipment using the same cables as in the calibration step. Turn on the BS control. Keep the BS RF power off. Terminate the REF TX ant in a 50</w:t>
      </w:r>
      <w:r w:rsidR="00A64932" w:rsidRPr="000320CF">
        <w:t> </w:t>
      </w:r>
      <w:r w:rsidRPr="000320CF">
        <w:t>Ω load. See figure 8.7-1 (b).</w:t>
      </w:r>
    </w:p>
    <w:p w14:paraId="218EC444" w14:textId="11D155C7" w:rsidR="009C322A" w:rsidRPr="000320CF" w:rsidRDefault="00FF68ED" w:rsidP="00DB4CCE">
      <w:pPr>
        <w:pStyle w:val="B1"/>
      </w:pPr>
      <w:r w:rsidRPr="000320CF">
        <w:t>2)</w:t>
      </w:r>
      <w:r w:rsidRPr="000320CF">
        <w:tab/>
        <w:t>Measure the voltage data</w:t>
      </w:r>
      <w:r w:rsidR="009C322A" w:rsidRPr="000320CF">
        <w:t xml:space="preserve"> </w:t>
      </w:r>
      <w:r w:rsidR="009C322A" w:rsidRPr="000320CF">
        <w:rPr>
          <w:i/>
        </w:rPr>
        <w:t>U</w:t>
      </w:r>
      <w:r w:rsidR="009C322A" w:rsidRPr="000320CF">
        <w:rPr>
          <w:i/>
          <w:vertAlign w:val="subscript"/>
        </w:rPr>
        <w:t>amb</w:t>
      </w:r>
      <w:r w:rsidRPr="000320CF">
        <w:t>and calculate the ambient power level as</w:t>
      </w:r>
    </w:p>
    <w:p w14:paraId="54BEC393" w14:textId="26D4645F"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w:r w:rsidR="00FF68ED" w:rsidRPr="0096708D">
        <w:rPr>
          <w:position w:val="-24"/>
          <w:lang w:eastAsia="zh-CN"/>
        </w:rPr>
        <w:object w:dxaOrig="1620" w:dyaOrig="720" w14:anchorId="7598A656">
          <v:shape id="_x0000_i1076" type="#_x0000_t75" style="width:79pt;height:37pt" o:ole="">
            <v:imagedata r:id="rId171" o:title=""/>
          </v:shape>
          <o:OLEObject Type="Embed" ProgID="Equation.DSMT4" ShapeID="_x0000_i1076" DrawAspect="Content" ObjectID="_1757339276" r:id="rId172"/>
        </w:object>
      </w:r>
    </w:p>
    <w:p w14:paraId="030DCC16" w14:textId="77777777" w:rsidR="009C322A" w:rsidRPr="000320CF" w:rsidRDefault="00FF68ED" w:rsidP="00DB4CCE">
      <w:pPr>
        <w:pStyle w:val="B1"/>
      </w:pPr>
      <w:r w:rsidRPr="000320CF">
        <w:t>3)</w:t>
      </w:r>
      <w:r w:rsidRPr="000320CF">
        <w:tab/>
        <w:t>Calculate the ambient TRP level as</w:t>
      </w:r>
    </w:p>
    <w:p w14:paraId="3561B6F8" w14:textId="3D1B6961" w:rsidR="00FF68ED" w:rsidRPr="0096708D" w:rsidRDefault="009C322A" w:rsidP="0096708D">
      <w:pPr>
        <w:pStyle w:val="EQ"/>
      </w:pPr>
      <w:r w:rsidRPr="0096708D">
        <w:tab/>
      </w:r>
      <w:r w:rsidR="00FF68ED" w:rsidRPr="0096708D">
        <w:fldChar w:fldCharType="begin"/>
      </w:r>
      <w:r w:rsidR="00FF68ED" w:rsidRPr="0096708D">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FF68ED" w:rsidRPr="0096708D">
        <w:instrText xml:space="preserve"> </w:instrText>
      </w:r>
      <w:r w:rsidR="00FF68ED" w:rsidRPr="0096708D">
        <w:fldChar w:fldCharType="end"/>
      </w:r>
      <w:r w:rsidR="00FF68ED" w:rsidRPr="0096708D">
        <w:rPr>
          <w:position w:val="-24"/>
          <w:lang w:eastAsia="zh-CN"/>
        </w:rPr>
        <w:object w:dxaOrig="1960" w:dyaOrig="660" w14:anchorId="7C322082">
          <v:shape id="_x0000_i1077" type="#_x0000_t75" style="width:94pt;height:28pt" o:ole="">
            <v:imagedata r:id="rId173" o:title=""/>
          </v:shape>
          <o:OLEObject Type="Embed" ProgID="Equation.DSMT4" ShapeID="_x0000_i1077" DrawAspect="Content" ObjectID="_1757339277" r:id="rId174"/>
        </w:object>
      </w:r>
    </w:p>
    <w:p w14:paraId="00B51666" w14:textId="77777777" w:rsidR="00FF68ED" w:rsidRPr="000320CF" w:rsidRDefault="00FF68ED" w:rsidP="00DB4CCE">
      <w:r w:rsidRPr="000320CF">
        <w:t>2. Calculate BS TRP:</w:t>
      </w:r>
    </w:p>
    <w:p w14:paraId="3E28F36A" w14:textId="77777777" w:rsidR="00FF68ED" w:rsidRPr="000320CF" w:rsidRDefault="00FF68ED" w:rsidP="00DB4CCE">
      <w:pPr>
        <w:pStyle w:val="B1"/>
        <w:rPr>
          <w:rFonts w:ascii="Cambria Math" w:hAnsi="Cambria Math"/>
        </w:rPr>
      </w:pPr>
      <w:r w:rsidRPr="000320CF">
        <w:t>1)</w:t>
      </w:r>
      <w:r w:rsidRPr="000320CF">
        <w:tab/>
        <w:t xml:space="preserve">Turn on the BS RF power and measure the received voltage </w:t>
      </w:r>
      <w:r w:rsidRPr="000320CF">
        <w:rPr>
          <w:i/>
        </w:rPr>
        <w:t>U</w:t>
      </w:r>
      <w:r w:rsidRPr="000320CF">
        <w:rPr>
          <w:i/>
          <w:vertAlign w:val="subscript"/>
        </w:rPr>
        <w:t>BS</w:t>
      </w:r>
      <w:r w:rsidRPr="000320CF">
        <w:t>, see figure 8.7-1 (c).</w:t>
      </w:r>
    </w:p>
    <w:p w14:paraId="4A5B2EC3" w14:textId="77777777" w:rsidR="009C322A" w:rsidRPr="000320CF" w:rsidRDefault="00FF68ED" w:rsidP="00DB4CCE">
      <w:pPr>
        <w:pStyle w:val="B1"/>
      </w:pPr>
      <w:r w:rsidRPr="000320CF">
        <w:t>2)</w:t>
      </w:r>
      <w:r w:rsidRPr="000320CF">
        <w:tab/>
        <w:t>Calculate the BS power as:</w:t>
      </w:r>
    </w:p>
    <w:p w14:paraId="440EF15E" w14:textId="5FA6720C" w:rsidR="00FF68ED" w:rsidRPr="0096708D" w:rsidRDefault="009C322A" w:rsidP="0096708D">
      <w:pPr>
        <w:pStyle w:val="EQ"/>
      </w:pPr>
      <w:r w:rsidRPr="0096708D">
        <w:lastRenderedPageBreak/>
        <w:tab/>
      </w:r>
      <w:r w:rsidR="00FF68ED" w:rsidRPr="0096708D">
        <w:fldChar w:fldCharType="begin"/>
      </w:r>
      <w:r w:rsidR="00FF68ED" w:rsidRPr="0096708D">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Pr="000320CF" w:rsidRDefault="00FF68ED" w:rsidP="00DB4CCE">
      <w:pPr>
        <w:pStyle w:val="B1"/>
      </w:pPr>
      <w:r w:rsidRPr="000320CF">
        <w:t>3)</w:t>
      </w:r>
      <w:r w:rsidRPr="000320CF">
        <w:tab/>
        <w:t>Calculate the TRP from the BS as</w:t>
      </w:r>
      <w:r w:rsidR="00D62EC3" w:rsidRPr="000320CF">
        <w:t>:</w:t>
      </w:r>
    </w:p>
    <w:p w14:paraId="0C4E6982" w14:textId="0F721EF6" w:rsidR="00FF68ED" w:rsidRPr="0096708D" w:rsidRDefault="009C322A" w:rsidP="0096708D">
      <w:pPr>
        <w:pStyle w:val="EQ"/>
      </w:pPr>
      <w:r w:rsidRPr="0096708D">
        <w:tab/>
      </w:r>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0320CF" w:rsidRDefault="00FF68ED" w:rsidP="00DB4CCE">
      <w:pPr>
        <w:pStyle w:val="B1"/>
      </w:pPr>
      <w:bookmarkStart w:id="5318" w:name="_Ref528865675"/>
      <w:r w:rsidRPr="000320CF">
        <w:t>4)</w:t>
      </w:r>
      <w:r w:rsidRPr="000320CF">
        <w:tab/>
        <w:t>The following tests shall be performed on the measurement data:</w:t>
      </w:r>
      <w:bookmarkEnd w:id="5318"/>
    </w:p>
    <w:p w14:paraId="23FAECF3" w14:textId="77777777" w:rsidR="00FF68ED" w:rsidRPr="000320CF" w:rsidRDefault="00FF68ED" w:rsidP="00DB4CCE">
      <w:pPr>
        <w:pStyle w:val="B2"/>
      </w:pPr>
      <w:r w:rsidRPr="000320CF">
        <w:t>-</w:t>
      </w:r>
      <w:r w:rsidRPr="000320CF">
        <w:tab/>
        <w:t xml:space="preserve">The dynamic range </w:t>
      </w:r>
      <w:r w:rsidRPr="0096708D">
        <w:fldChar w:fldCharType="begin"/>
      </w:r>
      <w:r w:rsidRPr="000320CF">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0320CF">
        <w:instrText xml:space="preserve"> </w:instrText>
      </w:r>
      <w:r w:rsidRPr="0096708D">
        <w:fldChar w:fldCharType="end"/>
      </w:r>
      <w:r w:rsidRPr="000320CF">
        <w:rPr>
          <w:i/>
        </w:rPr>
        <w:t>TRP</w:t>
      </w:r>
      <w:r w:rsidRPr="000320CF">
        <w:rPr>
          <w:i/>
          <w:vertAlign w:val="subscript"/>
        </w:rPr>
        <w:t xml:space="preserve">BS </w:t>
      </w:r>
      <w:r w:rsidRPr="000320CF">
        <w:rPr>
          <w:i/>
        </w:rPr>
        <w:t>/ TRP</w:t>
      </w:r>
      <w:r w:rsidRPr="000320CF">
        <w:rPr>
          <w:i/>
          <w:vertAlign w:val="subscript"/>
        </w:rPr>
        <w:t>amb</w:t>
      </w:r>
      <w:r w:rsidRPr="000320CF">
        <w:t xml:space="preserve"> must be at least 20 dB.</w:t>
      </w:r>
    </w:p>
    <w:p w14:paraId="6C60DFD2" w14:textId="43C5FFCC" w:rsidR="00FF68ED" w:rsidRPr="000320CF" w:rsidRDefault="00FF68ED" w:rsidP="00DB4CCE">
      <w:pPr>
        <w:pStyle w:val="B2"/>
      </w:pPr>
      <w:r w:rsidRPr="000320CF">
        <w:t>-</w:t>
      </w:r>
      <w:r w:rsidRPr="000320CF">
        <w:tab/>
        <w:t>The number of uncorrelated samples, calculated via the auto-correlation function, see</w:t>
      </w:r>
      <w:r w:rsidR="00117F20" w:rsidRPr="000320CF">
        <w:t> [</w:t>
      </w:r>
      <w:r w:rsidRPr="000320CF">
        <w:t>35], shall be at least 250.</w:t>
      </w:r>
    </w:p>
    <w:p w14:paraId="5B77684F" w14:textId="77777777" w:rsidR="00FF68ED" w:rsidRPr="000320CF" w:rsidRDefault="00FF68ED" w:rsidP="00DB4CCE">
      <w:r w:rsidRPr="000320CF">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0320CF" w:rsidRDefault="00FF68ED" w:rsidP="00DB4CCE">
      <w:pPr>
        <w:pStyle w:val="NO"/>
      </w:pPr>
      <w:r w:rsidRPr="000320CF">
        <w:t>NOTE:</w:t>
      </w:r>
      <w:r w:rsidRPr="000320CF">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0320CF" w:rsidRDefault="00FF68ED" w:rsidP="00FF68ED">
      <w:pPr>
        <w:pStyle w:val="Heading4"/>
      </w:pPr>
      <w:bookmarkStart w:id="5319" w:name="_Toc32332362"/>
      <w:bookmarkStart w:id="5320" w:name="_Toc37430279"/>
      <w:bookmarkStart w:id="5321" w:name="_Toc43739382"/>
      <w:bookmarkStart w:id="5322" w:name="_Toc46347143"/>
      <w:bookmarkStart w:id="5323" w:name="_Toc53168850"/>
      <w:bookmarkStart w:id="5324" w:name="_Toc53169542"/>
      <w:bookmarkStart w:id="5325" w:name="_Toc53170234"/>
      <w:bookmarkStart w:id="5326" w:name="_Toc61130420"/>
      <w:bookmarkStart w:id="5327" w:name="_Toc83025763"/>
      <w:bookmarkStart w:id="5328" w:name="_Toc83920337"/>
      <w:bookmarkStart w:id="5329" w:name="_Toc145319613"/>
      <w:bookmarkStart w:id="5330" w:name="_Toc21086506"/>
      <w:bookmarkStart w:id="5331" w:name="_Toc29768943"/>
      <w:bookmarkEnd w:id="5316"/>
      <w:bookmarkEnd w:id="5317"/>
      <w:r w:rsidRPr="000320CF">
        <w:t>11.2.5.3</w:t>
      </w:r>
      <w:r w:rsidRPr="000320CF">
        <w:tab/>
        <w:t>MU value derivation, FR1</w:t>
      </w:r>
      <w:bookmarkEnd w:id="5319"/>
      <w:bookmarkEnd w:id="5320"/>
      <w:bookmarkEnd w:id="5321"/>
      <w:bookmarkEnd w:id="5322"/>
      <w:bookmarkEnd w:id="5323"/>
      <w:bookmarkEnd w:id="5324"/>
      <w:bookmarkEnd w:id="5325"/>
      <w:bookmarkEnd w:id="5326"/>
      <w:bookmarkEnd w:id="5327"/>
      <w:bookmarkEnd w:id="5328"/>
      <w:bookmarkEnd w:id="5329"/>
    </w:p>
    <w:p w14:paraId="4ACD4B0B" w14:textId="6A7BB7BA" w:rsidR="00FF68ED" w:rsidRPr="000320CF" w:rsidRDefault="00FF68ED" w:rsidP="00DB4CCE">
      <w:r w:rsidRPr="000320CF">
        <w:rPr>
          <w:lang w:eastAsia="sv-SE"/>
        </w:rPr>
        <w:t>Table 11.2.5.3</w:t>
      </w:r>
      <w:r w:rsidRPr="000320CF">
        <w:t>-1 captures derivation of the expanded measurement uncertainty values for OTA BS output power measurements in Reverberation Chamber (Normal test conditions, FR1).</w:t>
      </w:r>
      <w:bookmarkEnd w:id="5330"/>
      <w:bookmarkEnd w:id="5331"/>
    </w:p>
    <w:p w14:paraId="40C4C44E" w14:textId="77777777" w:rsidR="00FF68ED" w:rsidRPr="000320CF" w:rsidRDefault="00FF68ED" w:rsidP="00DB4CCE">
      <w:pPr>
        <w:pStyle w:val="TH"/>
      </w:pPr>
      <w:r w:rsidRPr="000320CF">
        <w:t xml:space="preserve">Table 11.2.5.3-1: Reverberation chamber </w:t>
      </w:r>
      <w:r w:rsidRPr="000320CF">
        <w:rPr>
          <w:lang w:eastAsia="sv-SE"/>
        </w:rPr>
        <w:t>MU</w:t>
      </w:r>
      <w:r w:rsidRPr="000320CF">
        <w:t xml:space="preserve"> value </w:t>
      </w:r>
      <w:r w:rsidRPr="000320CF">
        <w:rPr>
          <w:lang w:eastAsia="sv-SE"/>
        </w:rPr>
        <w:t xml:space="preserve">derivation </w:t>
      </w:r>
      <w:r w:rsidRPr="000320CF">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0320CF"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0320CF" w:rsidRDefault="002B1E26" w:rsidP="00DB4CCE">
            <w:pPr>
              <w:pStyle w:val="TAH"/>
              <w:rPr>
                <w:lang w:eastAsia="zh-CN"/>
              </w:rPr>
            </w:pPr>
            <w:r w:rsidRPr="000320CF">
              <w:rPr>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0320CF" w:rsidRDefault="002B1E26" w:rsidP="00DB4CCE">
            <w:pPr>
              <w:pStyle w:val="TAH"/>
              <w:rPr>
                <w:lang w:eastAsia="zh-CN"/>
              </w:rPr>
            </w:pPr>
            <w:r w:rsidRPr="000320CF">
              <w:rPr>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0320CF" w:rsidRDefault="002B1E26" w:rsidP="00DB4CCE">
            <w:pPr>
              <w:pStyle w:val="TAH"/>
              <w:rPr>
                <w:lang w:eastAsia="zh-CN"/>
              </w:rPr>
            </w:pPr>
            <w:r w:rsidRPr="000320CF">
              <w:rPr>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0320CF" w:rsidRDefault="002B1E26" w:rsidP="00DB4CCE">
            <w:pPr>
              <w:pStyle w:val="TAH"/>
              <w:rPr>
                <w:lang w:eastAsia="zh-CN"/>
              </w:rPr>
            </w:pPr>
            <w:r w:rsidRPr="000320CF">
              <w:rPr>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0320CF" w:rsidRDefault="002B1E26" w:rsidP="00DB4CCE">
            <w:pPr>
              <w:pStyle w:val="TAH"/>
              <w:rPr>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0320CF" w:rsidRDefault="002B1E26" w:rsidP="00DB4CCE">
            <w:pPr>
              <w:pStyle w:val="TAH"/>
              <w:rPr>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0320CF" w:rsidRDefault="002B1E26" w:rsidP="00DB4CCE">
            <w:pPr>
              <w:pStyle w:val="TAH"/>
              <w:rPr>
                <w:lang w:eastAsia="zh-CN"/>
              </w:rPr>
            </w:pPr>
            <w:r w:rsidRPr="000320CF">
              <w:rPr>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0320CF" w:rsidRDefault="00261199" w:rsidP="00DB4CCE">
            <w:pPr>
              <w:pStyle w:val="TAC"/>
              <w:rPr>
                <w:rFonts w:eastAsia="SimSun"/>
                <w:lang w:eastAsia="zh-CN"/>
              </w:rPr>
            </w:pPr>
            <w:r w:rsidRPr="000320CF">
              <w:rPr>
                <w:rFonts w:eastAsia="SimSun"/>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0320CF" w:rsidRDefault="00261199" w:rsidP="00DB4CCE">
            <w:pPr>
              <w:pStyle w:val="TAC"/>
              <w:rPr>
                <w:rFonts w:eastAsia="SimSun"/>
                <w:lang w:eastAsia="zh-CN"/>
              </w:rPr>
            </w:pPr>
            <w:r w:rsidRPr="000320CF">
              <w:rPr>
                <w:rFonts w:eastAsia="SimSun"/>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0320CF" w:rsidRDefault="00261199" w:rsidP="00DB4CCE">
            <w:pPr>
              <w:pStyle w:val="TAC"/>
              <w:rPr>
                <w:rFonts w:eastAsia="SimSun"/>
                <w:lang w:eastAsia="zh-CN"/>
              </w:rPr>
            </w:pPr>
            <w:r w:rsidRPr="000320CF">
              <w:rPr>
                <w:rFonts w:eastAsia="SimSun"/>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0320CF" w:rsidRDefault="00261199" w:rsidP="00DB4CCE">
            <w:pPr>
              <w:pStyle w:val="TAC"/>
              <w:rPr>
                <w:rFonts w:eastAsia="SimSun"/>
                <w:lang w:eastAsia="zh-CN"/>
              </w:rPr>
            </w:pPr>
            <w:r w:rsidRPr="000320CF">
              <w:rPr>
                <w:rFonts w:eastAsia="SimSun"/>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0320CF" w:rsidRDefault="00261199"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0320CF" w:rsidRDefault="00261199" w:rsidP="00DB4CCE">
            <w:pPr>
              <w:pStyle w:val="TAC"/>
              <w:rPr>
                <w:rFonts w:eastAsia="SimSun"/>
                <w:lang w:eastAsia="zh-CN"/>
              </w:rPr>
            </w:pPr>
            <w:r w:rsidRPr="000320CF">
              <w:rPr>
                <w:rFonts w:eastAsia="SimSun"/>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0320CF" w:rsidRDefault="00261199" w:rsidP="00DB4CCE">
            <w:pPr>
              <w:pStyle w:val="TAC"/>
              <w:rPr>
                <w:rFonts w:eastAsia="SimSun"/>
                <w:lang w:eastAsia="zh-CN"/>
              </w:rPr>
            </w:pPr>
            <w:r w:rsidRPr="000320CF">
              <w:rPr>
                <w:rFonts w:eastAsia="SimSun"/>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0320CF" w:rsidRDefault="00261199" w:rsidP="00DB4CCE">
            <w:pPr>
              <w:pStyle w:val="TAC"/>
              <w:rPr>
                <w:rFonts w:eastAsia="SimSun"/>
                <w:lang w:eastAsia="zh-CN"/>
              </w:rPr>
            </w:pPr>
            <w:r w:rsidRPr="000320CF">
              <w:rPr>
                <w:rFonts w:eastAsia="SimSun"/>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0320CF" w:rsidRDefault="00261199"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0320CF" w:rsidRDefault="00261199" w:rsidP="00DB4CCE">
            <w:pPr>
              <w:pStyle w:val="TAC"/>
              <w:rPr>
                <w:rFonts w:eastAsia="SimSun"/>
                <w:lang w:eastAsia="zh-CN"/>
              </w:rPr>
            </w:pPr>
            <w:r w:rsidRPr="000320CF">
              <w:rPr>
                <w:rFonts w:eastAsia="SimSun"/>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0320CF" w:rsidRDefault="00261199" w:rsidP="00DB4CCE">
            <w:pPr>
              <w:pStyle w:val="TAC"/>
              <w:rPr>
                <w:rFonts w:eastAsia="SimSun"/>
                <w:lang w:eastAsia="zh-CN"/>
              </w:rPr>
            </w:pPr>
            <w:r w:rsidRPr="000320CF">
              <w:rPr>
                <w:rFonts w:eastAsia="SimSun"/>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0320CF" w:rsidRDefault="00261199" w:rsidP="00DB4CCE">
            <w:pPr>
              <w:pStyle w:val="TAC"/>
              <w:rPr>
                <w:rFonts w:eastAsia="SimSun"/>
                <w:lang w:eastAsia="zh-CN"/>
              </w:rPr>
            </w:pPr>
            <w:r w:rsidRPr="000320CF">
              <w:rPr>
                <w:rFonts w:eastAsia="SimSun"/>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0320CF" w:rsidRDefault="00261199" w:rsidP="00DB4CCE">
            <w:pPr>
              <w:pStyle w:val="TAC"/>
              <w:rPr>
                <w:rFonts w:eastAsia="SimSun"/>
                <w:lang w:eastAsia="zh-CN"/>
              </w:rPr>
            </w:pPr>
            <w:r w:rsidRPr="000320CF">
              <w:rPr>
                <w:rFonts w:eastAsia="SimSun"/>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2096EBA8"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0320CF" w:rsidRDefault="00261199" w:rsidP="00DB4CCE">
            <w:pPr>
              <w:pStyle w:val="TAC"/>
              <w:rPr>
                <w:rFonts w:eastAsia="SimSun"/>
                <w:lang w:eastAsia="zh-CN"/>
              </w:rPr>
            </w:pPr>
            <w:r w:rsidRPr="000320CF">
              <w:rPr>
                <w:rFonts w:eastAsia="SimSun"/>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0320CF" w:rsidRDefault="00261199" w:rsidP="00DB4CCE">
            <w:pPr>
              <w:pStyle w:val="TAC"/>
              <w:rPr>
                <w:rFonts w:eastAsia="SimSun"/>
                <w:lang w:eastAsia="zh-CN"/>
              </w:rPr>
            </w:pPr>
            <w:r w:rsidRPr="000320CF">
              <w:rPr>
                <w:rFonts w:eastAsia="SimSun"/>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0320CF" w:rsidRDefault="00261199" w:rsidP="00DB4CCE">
            <w:pPr>
              <w:pStyle w:val="TAC"/>
              <w:rPr>
                <w:rFonts w:eastAsia="SimSun"/>
                <w:lang w:eastAsia="zh-CN"/>
              </w:rPr>
            </w:pPr>
            <w:r w:rsidRPr="000320CF">
              <w:rPr>
                <w:rFonts w:eastAsia="SimSun"/>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0320CF" w:rsidRDefault="00261199" w:rsidP="00DB4CCE">
            <w:pPr>
              <w:pStyle w:val="TAC"/>
              <w:rPr>
                <w:rFonts w:eastAsia="SimSun"/>
                <w:lang w:eastAsia="zh-CN"/>
              </w:rPr>
            </w:pPr>
            <w:r w:rsidRPr="000320CF">
              <w:rPr>
                <w:rFonts w:eastAsia="SimSun"/>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0320CF" w:rsidRDefault="00261199" w:rsidP="00DB4CCE">
            <w:pPr>
              <w:pStyle w:val="TAC"/>
              <w:rPr>
                <w:rFonts w:eastAsia="SimSun"/>
                <w:lang w:eastAsia="zh-CN"/>
              </w:rPr>
            </w:pPr>
            <w:r w:rsidRPr="000320CF">
              <w:rPr>
                <w:rFonts w:eastAsia="SimSun"/>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0320CF" w:rsidRDefault="00261199" w:rsidP="00DB4CCE">
            <w:pPr>
              <w:pStyle w:val="TAC"/>
              <w:rPr>
                <w:rFonts w:eastAsia="SimSun"/>
                <w:lang w:eastAsia="zh-CN"/>
              </w:rPr>
            </w:pPr>
            <w:r w:rsidRPr="000320CF">
              <w:rPr>
                <w:rFonts w:eastAsia="SimSun"/>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0320CF" w:rsidRDefault="00261199" w:rsidP="00DB4CCE">
            <w:pPr>
              <w:pStyle w:val="TAC"/>
              <w:rPr>
                <w:rFonts w:eastAsia="SimSun"/>
                <w:lang w:eastAsia="zh-CN"/>
              </w:rPr>
            </w:pPr>
            <w:r w:rsidRPr="000320CF">
              <w:rPr>
                <w:rFonts w:eastAsia="SimSun"/>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0320CF" w:rsidRDefault="00261199" w:rsidP="00DB4CCE">
            <w:pPr>
              <w:pStyle w:val="TAC"/>
              <w:rPr>
                <w:rFonts w:eastAsia="SimSun"/>
                <w:lang w:eastAsia="zh-CN"/>
              </w:rPr>
            </w:pPr>
            <w:r w:rsidRPr="000320CF">
              <w:rPr>
                <w:rFonts w:eastAsia="SimSun"/>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0320CF" w:rsidRDefault="00261199" w:rsidP="00DB4CCE">
            <w:pPr>
              <w:pStyle w:val="TAC"/>
              <w:rPr>
                <w:rFonts w:eastAsia="SimSun"/>
                <w:lang w:eastAsia="zh-CN"/>
              </w:rPr>
            </w:pPr>
            <w:r w:rsidRPr="000320CF">
              <w:rPr>
                <w:rFonts w:eastAsia="SimSun"/>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0320CF" w:rsidRDefault="00261199" w:rsidP="00DB4CCE">
            <w:pPr>
              <w:pStyle w:val="TAC"/>
              <w:rPr>
                <w:rFonts w:eastAsia="SimSun"/>
                <w:lang w:eastAsia="zh-CN"/>
              </w:rPr>
            </w:pPr>
            <w:r w:rsidRPr="000320CF">
              <w:rPr>
                <w:rFonts w:eastAsia="SimSun"/>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0320CF" w:rsidRDefault="00261199" w:rsidP="00DB4CCE">
            <w:pPr>
              <w:pStyle w:val="TAC"/>
              <w:rPr>
                <w:rFonts w:eastAsia="SimSun"/>
                <w:lang w:eastAsia="zh-CN"/>
              </w:rPr>
            </w:pPr>
            <w:r w:rsidRPr="000320CF">
              <w:rPr>
                <w:rFonts w:eastAsia="SimSun"/>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0320CF" w:rsidRDefault="00261199" w:rsidP="00DB4CCE">
            <w:pPr>
              <w:pStyle w:val="TAC"/>
              <w:rPr>
                <w:rFonts w:eastAsia="SimSun"/>
                <w:lang w:eastAsia="zh-CN"/>
              </w:rPr>
            </w:pPr>
            <w:r w:rsidRPr="000320CF">
              <w:rPr>
                <w:rFonts w:eastAsia="SimSun"/>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0320CF" w:rsidRDefault="00261199" w:rsidP="00DB4CCE">
            <w:pPr>
              <w:pStyle w:val="TAC"/>
              <w:rPr>
                <w:rFonts w:eastAsia="SimSun"/>
                <w:lang w:eastAsia="zh-CN"/>
              </w:rPr>
            </w:pPr>
            <w:r w:rsidRPr="000320CF">
              <w:rPr>
                <w:rFonts w:eastAsia="SimSun"/>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0320CF" w:rsidRDefault="00261199" w:rsidP="00DB4CCE">
            <w:pPr>
              <w:pStyle w:val="TAC"/>
              <w:rPr>
                <w:rFonts w:eastAsia="SimSun"/>
                <w:lang w:eastAsia="zh-CN"/>
              </w:rPr>
            </w:pPr>
            <w:r w:rsidRPr="000320CF">
              <w:rPr>
                <w:rFonts w:eastAsia="SimSun"/>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0320CF" w:rsidRDefault="00261199" w:rsidP="00DB4CCE">
            <w:pPr>
              <w:pStyle w:val="TAC"/>
              <w:rPr>
                <w:rFonts w:eastAsia="SimSun"/>
                <w:lang w:eastAsia="zh-CN"/>
              </w:rPr>
            </w:pPr>
            <w:r w:rsidRPr="000320CF">
              <w:rPr>
                <w:rFonts w:eastAsia="SimSun"/>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0320CF" w:rsidRDefault="00261199" w:rsidP="00DB4CCE">
            <w:pPr>
              <w:pStyle w:val="TAC"/>
              <w:rPr>
                <w:rFonts w:eastAsia="SimSun"/>
                <w:lang w:eastAsia="zh-CN"/>
              </w:rPr>
            </w:pPr>
            <w:r w:rsidRPr="000320CF">
              <w:rPr>
                <w:rFonts w:eastAsia="SimSun"/>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0320CF" w:rsidRDefault="00261199" w:rsidP="00DB4CCE">
            <w:pPr>
              <w:pStyle w:val="TAC"/>
              <w:rPr>
                <w:rFonts w:eastAsia="SimSun"/>
                <w:lang w:eastAsia="zh-CN"/>
              </w:rPr>
            </w:pPr>
            <w:r w:rsidRPr="000320CF">
              <w:rPr>
                <w:rFonts w:eastAsia="SimSun"/>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0320CF" w:rsidRDefault="00261199" w:rsidP="00DB4CCE">
            <w:pPr>
              <w:pStyle w:val="TAC"/>
              <w:rPr>
                <w:rFonts w:eastAsia="SimSun"/>
                <w:lang w:eastAsia="zh-CN"/>
              </w:rPr>
            </w:pPr>
            <w:r w:rsidRPr="000320CF">
              <w:rPr>
                <w:rFonts w:eastAsia="SimSun"/>
                <w:lang w:eastAsia="zh-CN"/>
              </w:rPr>
              <w:t>0.75</w:t>
            </w:r>
          </w:p>
        </w:tc>
      </w:tr>
      <w:tr w:rsidR="00261199" w:rsidRPr="000320CF"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0320CF" w:rsidRDefault="00261199" w:rsidP="00DB4CCE">
            <w:pPr>
              <w:pStyle w:val="TAC"/>
              <w:rPr>
                <w:rFonts w:eastAsia="SimSun"/>
                <w:lang w:eastAsia="zh-CN"/>
              </w:rPr>
            </w:pPr>
            <w:r w:rsidRPr="000320CF">
              <w:rPr>
                <w:rFonts w:eastAsia="SimSun"/>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0320CF" w:rsidRDefault="00261199" w:rsidP="00DB4CCE">
            <w:pPr>
              <w:pStyle w:val="TAC"/>
              <w:rPr>
                <w:rFonts w:eastAsia="SimSun"/>
                <w:lang w:eastAsia="zh-CN"/>
              </w:rPr>
            </w:pPr>
            <w:r w:rsidRPr="000320CF">
              <w:rPr>
                <w:rFonts w:eastAsia="SimSun"/>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0320CF" w:rsidRDefault="00261199" w:rsidP="00DB4CCE">
            <w:pPr>
              <w:pStyle w:val="TAC"/>
              <w:rPr>
                <w:rFonts w:eastAsia="SimSun"/>
                <w:lang w:eastAsia="zh-CN"/>
              </w:rPr>
            </w:pPr>
            <w:r w:rsidRPr="000320CF">
              <w:rPr>
                <w:rFonts w:eastAsia="SimSun"/>
                <w:lang w:eastAsia="zh-CN"/>
              </w:rPr>
              <w:t>1.46</w:t>
            </w:r>
          </w:p>
        </w:tc>
      </w:tr>
    </w:tbl>
    <w:p w14:paraId="57ABBFF9" w14:textId="79A0C29A" w:rsidR="00FF68ED" w:rsidRPr="000320CF" w:rsidRDefault="00FF68ED" w:rsidP="00DB4CCE"/>
    <w:p w14:paraId="72F092EA" w14:textId="77777777" w:rsidR="00FF68ED" w:rsidRPr="000320CF" w:rsidRDefault="00FF68ED" w:rsidP="00FF68ED">
      <w:pPr>
        <w:pStyle w:val="Heading4"/>
      </w:pPr>
      <w:bookmarkStart w:id="5332" w:name="_Toc32332363"/>
      <w:bookmarkStart w:id="5333" w:name="_Toc37430280"/>
      <w:bookmarkStart w:id="5334" w:name="_Toc43739383"/>
      <w:bookmarkStart w:id="5335" w:name="_Toc46347144"/>
      <w:bookmarkStart w:id="5336" w:name="_Toc53168851"/>
      <w:bookmarkStart w:id="5337" w:name="_Toc53169543"/>
      <w:bookmarkStart w:id="5338" w:name="_Toc53170235"/>
      <w:bookmarkStart w:id="5339" w:name="_Toc61130421"/>
      <w:bookmarkStart w:id="5340" w:name="_Toc83025764"/>
      <w:bookmarkStart w:id="5341" w:name="_Toc83920338"/>
      <w:bookmarkStart w:id="5342" w:name="_Toc145319614"/>
      <w:r w:rsidRPr="000320CF">
        <w:lastRenderedPageBreak/>
        <w:t>11.2.5.4</w:t>
      </w:r>
      <w:r w:rsidRPr="000320CF">
        <w:tab/>
        <w:t>MU value derivation, FR2</w:t>
      </w:r>
      <w:bookmarkEnd w:id="5332"/>
      <w:bookmarkEnd w:id="5333"/>
      <w:bookmarkEnd w:id="5334"/>
      <w:bookmarkEnd w:id="5335"/>
      <w:bookmarkEnd w:id="5336"/>
      <w:bookmarkEnd w:id="5337"/>
      <w:bookmarkEnd w:id="5338"/>
      <w:bookmarkEnd w:id="5339"/>
      <w:bookmarkEnd w:id="5340"/>
      <w:bookmarkEnd w:id="5341"/>
      <w:bookmarkEnd w:id="5342"/>
    </w:p>
    <w:p w14:paraId="12410496" w14:textId="77777777" w:rsidR="00FF68ED" w:rsidRPr="000320CF" w:rsidRDefault="00FF68ED" w:rsidP="00DB4CCE">
      <w:r w:rsidRPr="000320CF">
        <w:rPr>
          <w:lang w:eastAsia="sv-SE"/>
        </w:rPr>
        <w:t>Table 11.2.5.4</w:t>
      </w:r>
      <w:r w:rsidRPr="000320CF">
        <w:t>-1 captures derivation of the expanded measurement uncertainty values for OTA BS output power measurements in Reverberation Chamber (Normal test conditions, FR2).</w:t>
      </w:r>
    </w:p>
    <w:p w14:paraId="63599F6B" w14:textId="77777777" w:rsidR="00FF68ED" w:rsidRPr="000320CF" w:rsidRDefault="00FF68ED" w:rsidP="00DB4CCE">
      <w:pPr>
        <w:pStyle w:val="TH"/>
      </w:pPr>
      <w:r w:rsidRPr="000320CF">
        <w:t xml:space="preserve">Table 11.2.5.4-1: Reverberation chamber </w:t>
      </w:r>
      <w:r w:rsidRPr="000320CF">
        <w:rPr>
          <w:lang w:eastAsia="sv-SE"/>
        </w:rPr>
        <w:t>MU</w:t>
      </w:r>
      <w:r w:rsidRPr="000320CF">
        <w:t xml:space="preserve"> value </w:t>
      </w:r>
      <w:r w:rsidRPr="000320CF">
        <w:rPr>
          <w:lang w:eastAsia="sv-SE"/>
        </w:rPr>
        <w:t xml:space="preserve">derivation </w:t>
      </w:r>
      <w:r w:rsidRPr="000320CF">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0320CF"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0320CF" w:rsidRDefault="002B1E26" w:rsidP="00DB4CCE">
            <w:pPr>
              <w:pStyle w:val="TAH"/>
              <w:rPr>
                <w:lang w:eastAsia="zh-CN"/>
              </w:rPr>
            </w:pPr>
            <w:r w:rsidRPr="000320CF">
              <w:rPr>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0320CF" w:rsidRDefault="002B1E26" w:rsidP="00DB4CCE">
            <w:pPr>
              <w:pStyle w:val="TAH"/>
              <w:rPr>
                <w:lang w:eastAsia="zh-CN"/>
              </w:rPr>
            </w:pPr>
            <w:r w:rsidRPr="000320CF">
              <w:rPr>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0320CF" w:rsidRDefault="002B1E26" w:rsidP="00DB4CCE">
            <w:pPr>
              <w:pStyle w:val="TAH"/>
              <w:rPr>
                <w:lang w:eastAsia="zh-CN"/>
              </w:rPr>
            </w:pPr>
            <w:r w:rsidRPr="000320CF">
              <w:rPr>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0320CF" w:rsidRDefault="002B1E26" w:rsidP="00DB4CCE">
            <w:pPr>
              <w:pStyle w:val="TAH"/>
              <w:rPr>
                <w:lang w:eastAsia="zh-CN"/>
              </w:rPr>
            </w:pPr>
            <w:r w:rsidRPr="000320CF">
              <w:rPr>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0320CF" w:rsidRDefault="002B1E26" w:rsidP="00DB4CCE">
            <w:pPr>
              <w:pStyle w:val="TAH"/>
              <w:rPr>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0320CF" w:rsidRDefault="002B1E26" w:rsidP="00DB4CCE">
            <w:pPr>
              <w:pStyle w:val="TAH"/>
              <w:rPr>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58DB507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362A4E4A" w14:textId="70A9D2A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0320CF" w:rsidRDefault="002B1E26" w:rsidP="00DB4CCE">
            <w:pPr>
              <w:pStyle w:val="TAH"/>
              <w:rPr>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0320CF" w:rsidRDefault="002B1E26" w:rsidP="00DB4CCE">
            <w:pPr>
              <w:pStyle w:val="TAH"/>
              <w:rPr>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3E03DF3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61" w:type="dxa"/>
            <w:tcBorders>
              <w:top w:val="nil"/>
              <w:left w:val="nil"/>
              <w:bottom w:val="nil"/>
              <w:right w:val="single" w:sz="4" w:space="0" w:color="auto"/>
            </w:tcBorders>
            <w:shd w:val="clear" w:color="auto" w:fill="auto"/>
            <w:hideMark/>
          </w:tcPr>
          <w:p w14:paraId="4035DBB4" w14:textId="3597D70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1D21771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76" w:type="dxa"/>
            <w:tcBorders>
              <w:top w:val="nil"/>
              <w:left w:val="nil"/>
              <w:bottom w:val="single" w:sz="4" w:space="0" w:color="auto"/>
              <w:right w:val="single" w:sz="4" w:space="0" w:color="auto"/>
            </w:tcBorders>
            <w:shd w:val="clear" w:color="auto" w:fill="auto"/>
            <w:hideMark/>
          </w:tcPr>
          <w:p w14:paraId="22C6F5EC" w14:textId="27E2B31B"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r w:rsidRPr="000320CF">
              <w:rPr>
                <w:rFonts w:eastAsia="SimSun"/>
                <w:lang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0320CF" w:rsidRDefault="006E1299" w:rsidP="00DB4CCE">
            <w:pPr>
              <w:pStyle w:val="TAC"/>
              <w:rPr>
                <w:rFonts w:eastAsia="SimSun"/>
                <w:lang w:eastAsia="zh-CN"/>
              </w:rPr>
            </w:pPr>
            <w:r w:rsidRPr="000320CF">
              <w:rPr>
                <w:rFonts w:eastAsia="SimSun"/>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0320CF" w:rsidRDefault="006E1299" w:rsidP="00DB4CCE">
            <w:pPr>
              <w:pStyle w:val="TAC"/>
              <w:rPr>
                <w:rFonts w:eastAsia="SimSun"/>
                <w:lang w:eastAsia="zh-CN"/>
              </w:rPr>
            </w:pPr>
            <w:r w:rsidRPr="000320CF">
              <w:rPr>
                <w:rFonts w:eastAsia="SimSun"/>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0320CF" w:rsidRDefault="006E1299" w:rsidP="00DB4CCE">
            <w:pPr>
              <w:pStyle w:val="TAC"/>
              <w:rPr>
                <w:rFonts w:eastAsia="SimSun"/>
                <w:lang w:eastAsia="zh-CN"/>
              </w:rPr>
            </w:pPr>
            <w:r w:rsidRPr="000320CF">
              <w:rPr>
                <w:rFonts w:eastAsia="SimSun"/>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0320CF" w:rsidRDefault="006E1299" w:rsidP="00DB4CCE">
            <w:pPr>
              <w:pStyle w:val="TAC"/>
              <w:rPr>
                <w:rFonts w:eastAsia="SimSun"/>
                <w:lang w:eastAsia="zh-CN"/>
              </w:rPr>
            </w:pPr>
            <w:r w:rsidRPr="000320CF">
              <w:rPr>
                <w:rFonts w:eastAsia="SimSun"/>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0320CF" w:rsidRDefault="006E1299" w:rsidP="00DB4CCE">
            <w:pPr>
              <w:pStyle w:val="TAC"/>
              <w:rPr>
                <w:rFonts w:eastAsia="SimSun"/>
                <w:lang w:eastAsia="zh-CN"/>
              </w:rPr>
            </w:pPr>
            <w:r w:rsidRPr="000320CF">
              <w:rPr>
                <w:rFonts w:eastAsia="SimSun"/>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0320CF" w:rsidRDefault="006E1299" w:rsidP="00DB4CCE">
            <w:pPr>
              <w:pStyle w:val="TAC"/>
              <w:rPr>
                <w:rFonts w:eastAsia="SimSun"/>
                <w:lang w:eastAsia="zh-CN"/>
              </w:rPr>
            </w:pPr>
            <w:r w:rsidRPr="000320CF">
              <w:rPr>
                <w:rFonts w:eastAsia="SimSun"/>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0320CF" w:rsidRDefault="006E1299" w:rsidP="00DB4CCE">
            <w:pPr>
              <w:pStyle w:val="TAC"/>
              <w:rPr>
                <w:rFonts w:eastAsia="SimSun"/>
                <w:lang w:eastAsia="zh-CN"/>
              </w:rPr>
            </w:pPr>
            <w:r w:rsidRPr="000320CF">
              <w:rPr>
                <w:rFonts w:eastAsia="SimSun"/>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0320CF" w:rsidRDefault="006E1299" w:rsidP="00DB4CCE">
            <w:pPr>
              <w:pStyle w:val="TAC"/>
              <w:rPr>
                <w:rFonts w:eastAsia="SimSun"/>
                <w:lang w:eastAsia="zh-CN"/>
              </w:rPr>
            </w:pPr>
            <w:r w:rsidRPr="000320CF">
              <w:rPr>
                <w:rFonts w:eastAsia="SimSun"/>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0320CF" w:rsidRDefault="006E1299" w:rsidP="00DB4CCE">
            <w:pPr>
              <w:pStyle w:val="TAC"/>
              <w:rPr>
                <w:rFonts w:eastAsia="SimSun"/>
                <w:lang w:eastAsia="zh-CN"/>
              </w:rPr>
            </w:pPr>
            <w:r w:rsidRPr="000320CF">
              <w:rPr>
                <w:rFonts w:eastAsia="SimSun"/>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3EFDCF0D"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0320CF" w:rsidRDefault="006E1299" w:rsidP="00DB4CCE">
            <w:pPr>
              <w:pStyle w:val="TAC"/>
              <w:rPr>
                <w:rFonts w:eastAsia="SimSun"/>
                <w:lang w:eastAsia="zh-CN"/>
              </w:rPr>
            </w:pPr>
            <w:r w:rsidRPr="000320CF">
              <w:rPr>
                <w:rFonts w:eastAsia="SimSun"/>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29FD0110"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0320CF" w:rsidRDefault="006E1299" w:rsidP="00DB4CCE">
            <w:pPr>
              <w:pStyle w:val="TAC"/>
              <w:rPr>
                <w:rFonts w:eastAsia="SimSun"/>
                <w:lang w:eastAsia="zh-CN"/>
              </w:rPr>
            </w:pPr>
            <w:r w:rsidRPr="000320CF">
              <w:rPr>
                <w:rFonts w:eastAsia="SimSun"/>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0320CF" w:rsidRDefault="006E1299" w:rsidP="00DB4CCE">
            <w:pPr>
              <w:pStyle w:val="TAC"/>
              <w:rPr>
                <w:rFonts w:eastAsia="SimSun"/>
                <w:lang w:eastAsia="zh-CN"/>
              </w:rPr>
            </w:pPr>
            <w:r w:rsidRPr="000320CF">
              <w:rPr>
                <w:rFonts w:eastAsia="SimSun"/>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0320CF" w:rsidRDefault="006E1299" w:rsidP="00DB4CCE">
            <w:pPr>
              <w:pStyle w:val="TAC"/>
              <w:rPr>
                <w:rFonts w:eastAsia="SimSun"/>
                <w:lang w:eastAsia="zh-CN"/>
              </w:rPr>
            </w:pPr>
            <w:r w:rsidRPr="000320CF">
              <w:rPr>
                <w:rFonts w:eastAsia="SimSun"/>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0320CF" w:rsidRDefault="006E1299" w:rsidP="00DB4CCE">
            <w:pPr>
              <w:pStyle w:val="TAC"/>
              <w:rPr>
                <w:rFonts w:eastAsia="SimSun"/>
                <w:lang w:eastAsia="zh-CN"/>
              </w:rPr>
            </w:pPr>
            <w:r w:rsidRPr="000320CF">
              <w:rPr>
                <w:rFonts w:eastAsia="SimSun"/>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0320CF" w:rsidRDefault="006E1299" w:rsidP="00DB4CCE">
            <w:pPr>
              <w:pStyle w:val="TAC"/>
              <w:rPr>
                <w:rFonts w:eastAsia="SimSun"/>
                <w:lang w:eastAsia="zh-CN"/>
              </w:rPr>
            </w:pPr>
            <w:r w:rsidRPr="000320CF">
              <w:rPr>
                <w:rFonts w:eastAsia="SimSun"/>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0320CF" w:rsidRDefault="006E1299" w:rsidP="00DB4CCE">
            <w:pPr>
              <w:pStyle w:val="TAH"/>
              <w:rPr>
                <w:rFonts w:eastAsia="SimSun"/>
                <w:lang w:eastAsia="zh-CN"/>
              </w:rPr>
            </w:pPr>
            <w:r w:rsidRPr="000320CF">
              <w:rPr>
                <w:rFonts w:eastAsia="SimSun"/>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0320CF" w:rsidRDefault="006E1299" w:rsidP="00DB4CCE">
            <w:pPr>
              <w:pStyle w:val="TAH"/>
              <w:rPr>
                <w:rFonts w:eastAsia="SimSun"/>
                <w:lang w:eastAsia="zh-CN"/>
              </w:rPr>
            </w:pPr>
            <w:r w:rsidRPr="000320CF">
              <w:rPr>
                <w:rFonts w:eastAsia="SimSun"/>
                <w:lang w:eastAsia="zh-CN"/>
              </w:rPr>
              <w:t>1.06</w:t>
            </w:r>
          </w:p>
        </w:tc>
      </w:tr>
      <w:tr w:rsidR="006E1299" w:rsidRPr="000320CF"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0320CF" w:rsidRDefault="006E1299" w:rsidP="00DB4CCE">
            <w:pPr>
              <w:pStyle w:val="TAH"/>
              <w:rPr>
                <w:rFonts w:eastAsia="SimSun"/>
                <w:lang w:eastAsia="zh-CN"/>
              </w:rPr>
            </w:pPr>
            <w:r w:rsidRPr="000320CF">
              <w:rPr>
                <w:rFonts w:eastAsia="SimSun"/>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0320CF" w:rsidRDefault="006E1299" w:rsidP="00DB4CCE">
            <w:pPr>
              <w:pStyle w:val="TAH"/>
              <w:rPr>
                <w:rFonts w:eastAsia="SimSun"/>
                <w:lang w:eastAsia="zh-CN"/>
              </w:rPr>
            </w:pPr>
            <w:r w:rsidRPr="000320CF">
              <w:rPr>
                <w:rFonts w:eastAsia="SimSun"/>
                <w:lang w:eastAsia="zh-CN"/>
              </w:rPr>
              <w:t>2.08</w:t>
            </w:r>
          </w:p>
        </w:tc>
      </w:tr>
    </w:tbl>
    <w:p w14:paraId="0045BD2B" w14:textId="6F19A746" w:rsidR="00FF68ED" w:rsidRPr="000320CF" w:rsidRDefault="00FF68ED" w:rsidP="00DB4CCE"/>
    <w:p w14:paraId="0E76C050" w14:textId="0643C60F" w:rsidR="00FF68ED" w:rsidRPr="000320CF" w:rsidRDefault="00FF68ED" w:rsidP="00FF68ED">
      <w:pPr>
        <w:pStyle w:val="Heading3"/>
      </w:pPr>
      <w:bookmarkStart w:id="5343" w:name="_Toc13066135"/>
      <w:bookmarkStart w:id="5344" w:name="_Toc29768946"/>
      <w:bookmarkStart w:id="5345" w:name="_Toc32332364"/>
      <w:bookmarkStart w:id="5346" w:name="_Toc37430281"/>
      <w:bookmarkStart w:id="5347" w:name="_Toc43739384"/>
      <w:bookmarkStart w:id="5348" w:name="_Toc46347145"/>
      <w:bookmarkStart w:id="5349" w:name="_Toc53168852"/>
      <w:bookmarkStart w:id="5350" w:name="_Toc53169544"/>
      <w:bookmarkStart w:id="5351" w:name="_Toc53170236"/>
      <w:bookmarkStart w:id="5352" w:name="_Toc61130422"/>
      <w:bookmarkStart w:id="5353" w:name="_Toc83025765"/>
      <w:bookmarkStart w:id="5354" w:name="_Toc83920339"/>
      <w:bookmarkStart w:id="5355" w:name="_Toc145319615"/>
      <w:r w:rsidRPr="000320CF">
        <w:t>11.2.6</w:t>
      </w:r>
      <w:r w:rsidRPr="000320CF">
        <w:tab/>
      </w:r>
      <w:bookmarkEnd w:id="5343"/>
      <w:r w:rsidRPr="000320CF">
        <w:t>Plane Wave Synthesizer</w:t>
      </w:r>
      <w:bookmarkEnd w:id="5344"/>
      <w:bookmarkEnd w:id="5345"/>
      <w:bookmarkEnd w:id="5346"/>
      <w:bookmarkEnd w:id="5347"/>
      <w:bookmarkEnd w:id="5348"/>
      <w:bookmarkEnd w:id="5349"/>
      <w:bookmarkEnd w:id="5350"/>
      <w:bookmarkEnd w:id="5351"/>
      <w:bookmarkEnd w:id="5352"/>
      <w:bookmarkEnd w:id="5353"/>
      <w:bookmarkEnd w:id="5354"/>
      <w:bookmarkEnd w:id="5355"/>
    </w:p>
    <w:p w14:paraId="5B11009F" w14:textId="77777777" w:rsidR="004F71C3" w:rsidRPr="000320CF" w:rsidRDefault="00FF68ED" w:rsidP="00FF68ED">
      <w:pPr>
        <w:pStyle w:val="Heading4"/>
        <w:rPr>
          <w:lang w:eastAsia="sv-SE"/>
        </w:rPr>
      </w:pPr>
      <w:bookmarkStart w:id="5356" w:name="_Toc32332365"/>
      <w:bookmarkStart w:id="5357" w:name="_Toc37430282"/>
      <w:bookmarkStart w:id="5358" w:name="_Toc43739385"/>
      <w:bookmarkStart w:id="5359" w:name="_Toc46347146"/>
      <w:bookmarkStart w:id="5360" w:name="_Toc53168853"/>
      <w:bookmarkStart w:id="5361" w:name="_Toc53169545"/>
      <w:bookmarkStart w:id="5362" w:name="_Toc53170237"/>
      <w:bookmarkStart w:id="5363" w:name="_Toc61130423"/>
      <w:bookmarkStart w:id="5364" w:name="_Toc83025766"/>
      <w:bookmarkStart w:id="5365" w:name="_Toc83920340"/>
      <w:bookmarkStart w:id="5366" w:name="_Toc145319616"/>
      <w:r w:rsidRPr="000320CF">
        <w:rPr>
          <w:lang w:eastAsia="sv-SE"/>
        </w:rPr>
        <w:t>11.2.6.1</w:t>
      </w:r>
      <w:r w:rsidRPr="000320CF">
        <w:rPr>
          <w:lang w:eastAsia="sv-SE"/>
        </w:rPr>
        <w:tab/>
        <w:t>Measurement system description</w:t>
      </w:r>
      <w:bookmarkEnd w:id="5356"/>
      <w:bookmarkEnd w:id="5357"/>
      <w:bookmarkEnd w:id="5358"/>
      <w:bookmarkEnd w:id="5359"/>
      <w:bookmarkEnd w:id="5360"/>
      <w:bookmarkEnd w:id="5361"/>
      <w:bookmarkEnd w:id="5362"/>
      <w:bookmarkEnd w:id="5363"/>
      <w:bookmarkEnd w:id="5364"/>
      <w:bookmarkEnd w:id="5365"/>
      <w:bookmarkEnd w:id="5366"/>
    </w:p>
    <w:p w14:paraId="374D8248" w14:textId="2D43FE44"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9C322A" w:rsidRPr="000320CF">
        <w:t>.1</w:t>
      </w:r>
      <w:r w:rsidRPr="000320CF">
        <w:t>.</w:t>
      </w:r>
      <w:bookmarkStart w:id="5367" w:name="_Toc32332366"/>
      <w:bookmarkStart w:id="5368" w:name="_Toc37430283"/>
      <w:bookmarkStart w:id="5369" w:name="_Toc43739386"/>
      <w:bookmarkStart w:id="5370" w:name="_Toc46347147"/>
      <w:bookmarkStart w:id="5371" w:name="_Toc53168854"/>
      <w:bookmarkStart w:id="5372" w:name="_Toc53169546"/>
      <w:bookmarkStart w:id="5373" w:name="_Toc53170238"/>
    </w:p>
    <w:p w14:paraId="1D6B5401" w14:textId="338BDB99" w:rsidR="00FF68ED" w:rsidRPr="000320CF" w:rsidRDefault="00FF68ED" w:rsidP="00FF68ED">
      <w:pPr>
        <w:pStyle w:val="Heading4"/>
        <w:rPr>
          <w:lang w:eastAsia="sv-SE"/>
        </w:rPr>
      </w:pPr>
      <w:bookmarkStart w:id="5374" w:name="_Toc61130424"/>
      <w:bookmarkStart w:id="5375" w:name="_Toc83025767"/>
      <w:bookmarkStart w:id="5376" w:name="_Toc83920341"/>
      <w:bookmarkStart w:id="5377" w:name="_Toc145319617"/>
      <w:r w:rsidRPr="000320CF">
        <w:rPr>
          <w:lang w:eastAsia="sv-SE"/>
        </w:rPr>
        <w:t>11.2.6.2</w:t>
      </w:r>
      <w:r w:rsidRPr="000320CF">
        <w:rPr>
          <w:lang w:eastAsia="sv-SE"/>
        </w:rPr>
        <w:tab/>
        <w:t>Test procedure</w:t>
      </w:r>
      <w:bookmarkEnd w:id="5367"/>
      <w:bookmarkEnd w:id="5368"/>
      <w:bookmarkEnd w:id="5369"/>
      <w:bookmarkEnd w:id="5370"/>
      <w:bookmarkEnd w:id="5371"/>
      <w:bookmarkEnd w:id="5372"/>
      <w:bookmarkEnd w:id="5373"/>
      <w:bookmarkEnd w:id="5374"/>
      <w:bookmarkEnd w:id="5375"/>
      <w:bookmarkEnd w:id="5376"/>
      <w:bookmarkEnd w:id="5377"/>
    </w:p>
    <w:p w14:paraId="39825CB7" w14:textId="77777777" w:rsidR="00FF68ED" w:rsidRPr="000320CF" w:rsidRDefault="00FF68ED" w:rsidP="00FF68ED">
      <w:pPr>
        <w:pStyle w:val="Heading5"/>
        <w:rPr>
          <w:lang w:eastAsia="sv-SE"/>
        </w:rPr>
      </w:pPr>
      <w:bookmarkStart w:id="5378" w:name="_Toc32332367"/>
      <w:bookmarkStart w:id="5379" w:name="_Toc37430284"/>
      <w:bookmarkStart w:id="5380" w:name="_Toc43739387"/>
      <w:bookmarkStart w:id="5381" w:name="_Toc46347148"/>
      <w:bookmarkStart w:id="5382" w:name="_Toc53168855"/>
      <w:bookmarkStart w:id="5383" w:name="_Toc53169547"/>
      <w:bookmarkStart w:id="5384" w:name="_Toc53170239"/>
      <w:bookmarkStart w:id="5385" w:name="_Toc61130425"/>
      <w:bookmarkStart w:id="5386" w:name="_Toc83025768"/>
      <w:bookmarkStart w:id="5387" w:name="_Toc83920342"/>
      <w:bookmarkStart w:id="5388" w:name="_Toc145319618"/>
      <w:r w:rsidRPr="000320CF">
        <w:rPr>
          <w:lang w:eastAsia="sv-SE"/>
        </w:rPr>
        <w:t>11.2.6.2.1</w:t>
      </w:r>
      <w:r w:rsidRPr="000320CF">
        <w:rPr>
          <w:lang w:eastAsia="sv-SE"/>
        </w:rPr>
        <w:tab/>
      </w:r>
      <w:r w:rsidRPr="000320CF">
        <w:t xml:space="preserve">Stage 1: </w:t>
      </w:r>
      <w:r w:rsidRPr="000320CF">
        <w:rPr>
          <w:lang w:eastAsia="sv-SE"/>
        </w:rPr>
        <w:t>Calibration</w:t>
      </w:r>
      <w:bookmarkEnd w:id="5378"/>
      <w:bookmarkEnd w:id="5379"/>
      <w:bookmarkEnd w:id="5380"/>
      <w:bookmarkEnd w:id="5381"/>
      <w:bookmarkEnd w:id="5382"/>
      <w:bookmarkEnd w:id="5383"/>
      <w:bookmarkEnd w:id="5384"/>
      <w:bookmarkEnd w:id="5385"/>
      <w:bookmarkEnd w:id="5386"/>
      <w:bookmarkEnd w:id="5387"/>
      <w:bookmarkEnd w:id="5388"/>
    </w:p>
    <w:p w14:paraId="592BB4B7" w14:textId="5F8E6CB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7CC0C152" w14:textId="77777777" w:rsidR="00FF68ED" w:rsidRPr="000320CF" w:rsidRDefault="00FF68ED" w:rsidP="00FF68ED">
      <w:pPr>
        <w:pStyle w:val="Heading5"/>
        <w:rPr>
          <w:lang w:eastAsia="sv-SE"/>
        </w:rPr>
      </w:pPr>
      <w:bookmarkStart w:id="5389" w:name="_Toc32332368"/>
      <w:bookmarkStart w:id="5390" w:name="_Toc37430285"/>
      <w:bookmarkStart w:id="5391" w:name="_Toc43739388"/>
      <w:bookmarkStart w:id="5392" w:name="_Toc46347149"/>
      <w:bookmarkStart w:id="5393" w:name="_Toc53168856"/>
      <w:bookmarkStart w:id="5394" w:name="_Toc53169548"/>
      <w:bookmarkStart w:id="5395" w:name="_Toc53170240"/>
      <w:bookmarkStart w:id="5396" w:name="_Toc61130426"/>
      <w:bookmarkStart w:id="5397" w:name="_Toc83025769"/>
      <w:bookmarkStart w:id="5398" w:name="_Toc83920343"/>
      <w:bookmarkStart w:id="5399" w:name="_Toc145319619"/>
      <w:r w:rsidRPr="000320CF">
        <w:rPr>
          <w:lang w:eastAsia="sv-SE"/>
        </w:rPr>
        <w:t>11.2.6.2.2</w:t>
      </w:r>
      <w:r w:rsidRPr="000320CF">
        <w:rPr>
          <w:lang w:eastAsia="sv-SE"/>
        </w:rPr>
        <w:tab/>
      </w:r>
      <w:r w:rsidRPr="000320CF">
        <w:t xml:space="preserve">Stage 2: </w:t>
      </w:r>
      <w:r w:rsidRPr="000320CF">
        <w:rPr>
          <w:lang w:eastAsia="sv-SE"/>
        </w:rPr>
        <w:t>BS measurement</w:t>
      </w:r>
      <w:bookmarkEnd w:id="5389"/>
      <w:bookmarkEnd w:id="5390"/>
      <w:bookmarkEnd w:id="5391"/>
      <w:bookmarkEnd w:id="5392"/>
      <w:bookmarkEnd w:id="5393"/>
      <w:bookmarkEnd w:id="5394"/>
      <w:bookmarkEnd w:id="5395"/>
      <w:bookmarkEnd w:id="5396"/>
      <w:bookmarkEnd w:id="5397"/>
      <w:bookmarkEnd w:id="5398"/>
      <w:bookmarkEnd w:id="5399"/>
    </w:p>
    <w:p w14:paraId="09C555C3" w14:textId="54039F2E" w:rsidR="00FF68ED" w:rsidRPr="000320CF" w:rsidRDefault="00FF68ED" w:rsidP="00DB4CCE">
      <w:pPr>
        <w:rPr>
          <w:lang w:eastAsia="sv-SE"/>
        </w:rPr>
      </w:pPr>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7277CDC3" w14:textId="77777777" w:rsidR="00FF68ED" w:rsidRPr="000320CF" w:rsidRDefault="00FF68ED" w:rsidP="00DB4CCE">
      <w:pPr>
        <w:pStyle w:val="B1"/>
      </w:pPr>
      <w:r w:rsidRPr="000320CF">
        <w:t>1)</w:t>
      </w:r>
      <w:r w:rsidRPr="000320CF">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0320CF" w:rsidRDefault="00FF68ED" w:rsidP="00DB4CCE">
      <w:pPr>
        <w:pStyle w:val="B1"/>
      </w:pPr>
      <w:r w:rsidRPr="000320CF">
        <w:lastRenderedPageBreak/>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028F09D2" w14:textId="77777777" w:rsidR="00FF68ED" w:rsidRPr="000320CF" w:rsidRDefault="00FF68ED" w:rsidP="00DB4CCE">
      <w:pPr>
        <w:pStyle w:val="B1"/>
      </w:pPr>
      <w:r w:rsidRPr="000320CF">
        <w:t>3)</w:t>
      </w:r>
      <w:r w:rsidRPr="000320CF">
        <w:tab/>
        <w:t>Measure the appropriate test parameter at the measurement equipment (such as a spectrum analyzer or power meter) denoted in figure 7.6.1-1.</w:t>
      </w:r>
    </w:p>
    <w:p w14:paraId="44786779" w14:textId="60BF6F98" w:rsidR="00FF68ED" w:rsidRPr="000320CF" w:rsidRDefault="00FF68ED" w:rsidP="00DB4CCE">
      <w:pPr>
        <w:pStyle w:val="B1"/>
      </w:pPr>
      <w:r w:rsidRPr="000320CF">
        <w:t>4)</w:t>
      </w:r>
      <w:r w:rsidRPr="000320CF">
        <w:tab/>
        <w:t xml:space="preserve">Repeat the above steps 2 - 3 at a number of discrete directions around the sphere according to the chosen measurement grid, see </w:t>
      </w:r>
      <w:r w:rsidR="00117F20" w:rsidRPr="000320CF">
        <w:t>clause 6</w:t>
      </w:r>
      <w:r w:rsidRPr="000320CF">
        <w:t>.3.3.</w:t>
      </w:r>
    </w:p>
    <w:p w14:paraId="5A2670EA" w14:textId="38DE1D29" w:rsidR="00FF68ED" w:rsidRPr="000320CF" w:rsidDel="00A915D5" w:rsidRDefault="00FF68ED" w:rsidP="00DB4CCE">
      <w:pPr>
        <w:pStyle w:val="B1"/>
      </w:pPr>
      <w:r w:rsidRPr="000320CF">
        <w:t>5)</w:t>
      </w:r>
      <w:r w:rsidRPr="000320CF">
        <w:tab/>
        <w:t xml:space="preserve">Calculate TRPs from power density, as shown in </w:t>
      </w:r>
      <w:r w:rsidR="00117F20" w:rsidRPr="000320CF">
        <w:t>clause 6</w:t>
      </w:r>
      <w:r w:rsidRPr="000320CF">
        <w:t>.3.3.</w:t>
      </w:r>
    </w:p>
    <w:p w14:paraId="0FC69754" w14:textId="77777777" w:rsidR="00FF68ED" w:rsidRPr="000320CF" w:rsidRDefault="00FF68ED" w:rsidP="00DB4CCE">
      <w:r w:rsidRPr="000320CF">
        <w:t>The appropriate test parameter in step 4 is mean power P</w:t>
      </w:r>
      <w:r w:rsidRPr="000320CF">
        <w:rPr>
          <w:vertAlign w:val="subscript"/>
        </w:rPr>
        <w:t>R_</w:t>
      </w:r>
      <w:r w:rsidRPr="000320CF">
        <w:rPr>
          <w:rFonts w:eastAsia="MS Mincho"/>
          <w:vertAlign w:val="subscript"/>
        </w:rPr>
        <w:t>desired</w:t>
      </w:r>
      <w:r w:rsidRPr="000320CF">
        <w:rPr>
          <w:vertAlign w:val="subscript"/>
        </w:rPr>
        <w:t>, C</w:t>
      </w:r>
      <w:r w:rsidRPr="000320CF">
        <w:t>, within the desired signal channel bandwidth for each carrier arriving at the measurement equipment connector C in figure 7.6.1-1. Calculation of power</w:t>
      </w:r>
      <w:r w:rsidRPr="000320CF">
        <w:rPr>
          <w:vertAlign w:val="subscript"/>
        </w:rPr>
        <w:t>c</w:t>
      </w:r>
      <w:r w:rsidRPr="000320CF">
        <w:t xml:space="preserve"> is done using the following equitation:</w:t>
      </w:r>
    </w:p>
    <w:p w14:paraId="50A82E95" w14:textId="77777777" w:rsidR="00FF68ED" w:rsidRPr="000320CF" w:rsidRDefault="00FF68ED" w:rsidP="00DB4CCE">
      <w:pPr>
        <w:pStyle w:val="EQ"/>
      </w:pPr>
      <w:r w:rsidRPr="000320CF">
        <w:tab/>
        <w:t>power</w:t>
      </w:r>
      <w:r w:rsidRPr="000320CF">
        <w:rPr>
          <w:rFonts w:eastAsia="MS Mincho"/>
          <w:vertAlign w:val="subscript"/>
        </w:rPr>
        <w:t>c</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C </w:t>
      </w:r>
      <w:r w:rsidRPr="000320CF">
        <w:t>+ L</w:t>
      </w:r>
    </w:p>
    <w:p w14:paraId="5F0FE564" w14:textId="65DCA174" w:rsidR="00FF68ED" w:rsidRPr="000320CF" w:rsidRDefault="00FF68ED" w:rsidP="00DB4CCE">
      <w:pPr>
        <w:pStyle w:val="NO"/>
      </w:pPr>
      <w:r w:rsidRPr="000320CF">
        <w:t>NOTE:</w:t>
      </w:r>
      <w:r w:rsidRPr="000320CF">
        <w:tab/>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0320CF" w:rsidRDefault="00FF68ED" w:rsidP="00FF68ED">
      <w:pPr>
        <w:pStyle w:val="Heading4"/>
      </w:pPr>
      <w:bookmarkStart w:id="5400" w:name="_Toc32332369"/>
      <w:bookmarkStart w:id="5401" w:name="_Toc37430286"/>
      <w:bookmarkStart w:id="5402" w:name="_Toc43739389"/>
      <w:bookmarkStart w:id="5403" w:name="_Toc46347150"/>
      <w:bookmarkStart w:id="5404" w:name="_Toc53168857"/>
      <w:bookmarkStart w:id="5405" w:name="_Toc53169549"/>
      <w:bookmarkStart w:id="5406" w:name="_Toc53170241"/>
      <w:bookmarkStart w:id="5407" w:name="_Toc61130427"/>
      <w:bookmarkStart w:id="5408" w:name="_Toc83025770"/>
      <w:bookmarkStart w:id="5409" w:name="_Toc83920344"/>
      <w:bookmarkStart w:id="5410" w:name="_Toc145319620"/>
      <w:r w:rsidRPr="000320CF">
        <w:t>11.2.6.3</w:t>
      </w:r>
      <w:r w:rsidRPr="000320CF">
        <w:tab/>
        <w:t>MU value derivation, FR1</w:t>
      </w:r>
      <w:bookmarkEnd w:id="5400"/>
      <w:bookmarkEnd w:id="5401"/>
      <w:bookmarkEnd w:id="5402"/>
      <w:bookmarkEnd w:id="5403"/>
      <w:bookmarkEnd w:id="5404"/>
      <w:bookmarkEnd w:id="5405"/>
      <w:bookmarkEnd w:id="5406"/>
      <w:bookmarkEnd w:id="5407"/>
      <w:bookmarkEnd w:id="5408"/>
      <w:bookmarkEnd w:id="5409"/>
      <w:bookmarkEnd w:id="5410"/>
    </w:p>
    <w:p w14:paraId="51DE7E84" w14:textId="77777777" w:rsidR="00FF68ED" w:rsidRPr="000320CF" w:rsidRDefault="00FF68ED" w:rsidP="00DB4CCE">
      <w:r w:rsidRPr="000320CF">
        <w:rPr>
          <w:lang w:eastAsia="sv-SE"/>
        </w:rPr>
        <w:t>Table 11</w:t>
      </w:r>
      <w:r w:rsidRPr="000320CF">
        <w:t>.2.6.3-1 captures derivation of the expanded measurement uncertainty values for OTA BS output power measurements in PWS.</w:t>
      </w:r>
    </w:p>
    <w:p w14:paraId="5FA8634B" w14:textId="77777777" w:rsidR="00FF68ED" w:rsidRPr="000320CF" w:rsidRDefault="00FF68ED" w:rsidP="00DB4CCE">
      <w:pPr>
        <w:pStyle w:val="TH"/>
      </w:pPr>
      <w:r w:rsidRPr="000320CF">
        <w:lastRenderedPageBreak/>
        <w:t xml:space="preserve">Table </w:t>
      </w:r>
      <w:r w:rsidRPr="000320CF">
        <w:rPr>
          <w:lang w:eastAsia="sv-SE"/>
        </w:rPr>
        <w:t>11</w:t>
      </w:r>
      <w:r w:rsidRPr="000320CF">
        <w:t xml:space="preserve">.2.6.3-1: PWS MU value </w:t>
      </w:r>
      <w:r w:rsidRPr="000320CF">
        <w:rPr>
          <w:lang w:eastAsia="sv-SE"/>
        </w:rPr>
        <w:t xml:space="preserve">derivation </w:t>
      </w:r>
      <w:r w:rsidRPr="000320CF">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0320CF"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0320CF" w:rsidRDefault="002B1E26" w:rsidP="00DB4CCE">
            <w:pPr>
              <w:pStyle w:val="TAH"/>
              <w:rPr>
                <w:lang w:eastAsia="zh-CN"/>
              </w:rPr>
            </w:pPr>
            <w:r w:rsidRPr="000320CF">
              <w:rPr>
                <w:lang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0320CF" w:rsidRDefault="002B1E26" w:rsidP="00DB4CCE">
            <w:pPr>
              <w:pStyle w:val="TAH"/>
              <w:rPr>
                <w:lang w:eastAsia="zh-CN"/>
              </w:rPr>
            </w:pPr>
            <w:r w:rsidRPr="000320CF">
              <w:rPr>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0320CF" w:rsidRDefault="002B1E26" w:rsidP="00DB4CCE">
            <w:pPr>
              <w:pStyle w:val="TAH"/>
              <w:rPr>
                <w:lang w:eastAsia="zh-CN"/>
              </w:rPr>
            </w:pPr>
            <w:r w:rsidRPr="000320CF">
              <w:rPr>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0320CF" w:rsidRDefault="002B1E26" w:rsidP="00DB4CCE">
            <w:pPr>
              <w:pStyle w:val="TAH"/>
              <w:rPr>
                <w:lang w:eastAsia="zh-CN"/>
              </w:rPr>
            </w:pPr>
            <w:r w:rsidRPr="000320CF">
              <w:rPr>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0320CF" w:rsidRDefault="002B1E26" w:rsidP="00DB4CCE">
            <w:pPr>
              <w:pStyle w:val="TAH"/>
              <w:rPr>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0320CF" w:rsidRDefault="002B1E26" w:rsidP="00DB4CCE">
            <w:pPr>
              <w:pStyle w:val="TAH"/>
              <w:rPr>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0320CF" w:rsidRDefault="002B1E26" w:rsidP="00DB4CCE">
            <w:pPr>
              <w:pStyle w:val="TAH"/>
              <w:rPr>
                <w:lang w:eastAsia="zh-CN"/>
              </w:rPr>
            </w:pPr>
            <w:r w:rsidRPr="000320CF">
              <w:rPr>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0320CF" w:rsidRDefault="002B1E26" w:rsidP="00DB4CCE">
            <w:pPr>
              <w:pStyle w:val="TAH"/>
              <w:rPr>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0320CF" w:rsidRDefault="00261199" w:rsidP="00DB4CCE">
            <w:pPr>
              <w:pStyle w:val="TAC"/>
              <w:rPr>
                <w:rFonts w:eastAsia="SimSun"/>
                <w:lang w:eastAsia="zh-CN"/>
              </w:rPr>
            </w:pPr>
            <w:r w:rsidRPr="000320CF">
              <w:rPr>
                <w:rFonts w:eastAsia="SimSun"/>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56CFD77" w:rsidR="00261199" w:rsidRPr="000320CF" w:rsidRDefault="007D4F31" w:rsidP="00DB4CCE">
            <w:pPr>
              <w:pStyle w:val="TAL"/>
              <w:rPr>
                <w:rFonts w:eastAsia="SimSun"/>
                <w:lang w:eastAsia="zh-CN"/>
              </w:rPr>
            </w:pPr>
            <w:r w:rsidRPr="000320CF">
              <w:rPr>
                <w:rFonts w:eastAsia="SimSun"/>
                <w:lang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0320CF" w:rsidRDefault="00261199" w:rsidP="00DB4CCE">
            <w:pPr>
              <w:pStyle w:val="TAC"/>
              <w:rPr>
                <w:rFonts w:eastAsia="SimSun"/>
                <w:lang w:eastAsia="zh-CN"/>
              </w:rPr>
            </w:pPr>
            <w:r w:rsidRPr="000320CF">
              <w:rPr>
                <w:rFonts w:eastAsia="SimSun"/>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0320CF" w:rsidRDefault="00261199" w:rsidP="00DB4CCE">
            <w:pPr>
              <w:pStyle w:val="TAC"/>
              <w:rPr>
                <w:rFonts w:eastAsia="SimSun"/>
                <w:lang w:eastAsia="zh-CN"/>
              </w:rPr>
            </w:pPr>
            <w:r w:rsidRPr="000320CF">
              <w:rPr>
                <w:rFonts w:eastAsia="SimSun"/>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0320CF" w:rsidRDefault="00261199"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7144B6A3" w:rsidR="00261199" w:rsidRPr="000320CF" w:rsidRDefault="0091336E"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0320CF" w:rsidRDefault="00261199"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741F8785" w:rsidR="00261199" w:rsidRPr="000320CF" w:rsidRDefault="0091336E" w:rsidP="00DB4CCE">
            <w:pPr>
              <w:pStyle w:val="TAC"/>
              <w:rPr>
                <w:rFonts w:eastAsia="SimSun"/>
                <w:lang w:eastAsia="zh-CN"/>
              </w:rPr>
            </w:pPr>
            <w:r w:rsidRPr="000320CF">
              <w:rPr>
                <w:rFonts w:eastAsia="SimSun"/>
                <w:lang w:eastAsia="zh-CN"/>
              </w:rPr>
              <w:t>0.12</w:t>
            </w:r>
          </w:p>
        </w:tc>
      </w:tr>
      <w:tr w:rsidR="00261199" w:rsidRPr="000320CF"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0320CF" w:rsidRDefault="00261199"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0320CF" w:rsidRDefault="00261199" w:rsidP="00DB4CCE">
            <w:pPr>
              <w:pStyle w:val="TAC"/>
              <w:rPr>
                <w:rFonts w:eastAsia="SimSun"/>
                <w:lang w:eastAsia="zh-CN"/>
              </w:rPr>
            </w:pPr>
            <w:r w:rsidRPr="000320CF">
              <w:rPr>
                <w:rFonts w:eastAsia="SimSun"/>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789EE057"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0320CF" w:rsidRDefault="00261199" w:rsidP="00DB4CCE">
            <w:pPr>
              <w:pStyle w:val="TAC"/>
              <w:rPr>
                <w:rFonts w:eastAsia="SimSun"/>
                <w:lang w:eastAsia="zh-CN"/>
              </w:rPr>
            </w:pPr>
            <w:r w:rsidRPr="000320CF">
              <w:rPr>
                <w:rFonts w:eastAsia="SimSun"/>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0320CF" w:rsidRDefault="00261199"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2116085" w:rsidR="00261199" w:rsidRPr="000320CF" w:rsidRDefault="00B96F4C" w:rsidP="00DB4CCE">
            <w:pPr>
              <w:pStyle w:val="TAC"/>
              <w:rPr>
                <w:rFonts w:eastAsia="SimSun"/>
                <w:lang w:eastAsia="zh-CN"/>
              </w:rPr>
            </w:pPr>
            <w:r w:rsidRPr="000320CF">
              <w:rPr>
                <w:rFonts w:eastAsia="SimSun"/>
                <w:lang w:eastAsia="zh-CN"/>
              </w:rPr>
              <w:t>0.57</w:t>
            </w:r>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0320CF" w:rsidRDefault="00261199" w:rsidP="00DB4CCE">
            <w:pPr>
              <w:pStyle w:val="TAC"/>
              <w:rPr>
                <w:rFonts w:eastAsia="SimSun"/>
                <w:lang w:eastAsia="zh-CN"/>
              </w:rPr>
            </w:pPr>
            <w:r w:rsidRPr="000320CF">
              <w:rPr>
                <w:rFonts w:eastAsia="SimSun"/>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0320CF" w:rsidRDefault="00261199"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6FB08BFB"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0320CF" w:rsidRDefault="00261199" w:rsidP="00DB4CCE">
            <w:pPr>
              <w:pStyle w:val="TAC"/>
              <w:rPr>
                <w:rFonts w:eastAsia="SimSun"/>
                <w:lang w:eastAsia="zh-CN"/>
              </w:rPr>
            </w:pPr>
            <w:r w:rsidRPr="000320CF">
              <w:rPr>
                <w:rFonts w:eastAsia="SimSun"/>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62F708D5" w:rsidR="00261199" w:rsidRPr="000320CF" w:rsidRDefault="00261199" w:rsidP="00DB4CCE">
            <w:pPr>
              <w:pStyle w:val="TAL"/>
              <w:rPr>
                <w:rFonts w:eastAsia="SimSun"/>
                <w:lang w:eastAsia="zh-CN"/>
              </w:rPr>
            </w:pPr>
            <w:r w:rsidRPr="000320CF">
              <w:rPr>
                <w:rFonts w:eastAsia="SimSun"/>
                <w:lang w:eastAsia="zh-CN"/>
              </w:rPr>
              <w:t xml:space="preserve">Miscellaneous </w:t>
            </w:r>
            <w:r w:rsidR="007D4F31" w:rsidRPr="000320CF">
              <w:rPr>
                <w:rFonts w:eastAsia="SimSun"/>
                <w:lang w:eastAsia="zh-CN"/>
              </w:rPr>
              <w:t>u</w:t>
            </w:r>
            <w:r w:rsidRPr="000320CF">
              <w:rPr>
                <w:rFonts w:eastAsia="SimSun"/>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0320CF" w:rsidRDefault="00261199"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0320CF" w:rsidRDefault="00B220BF" w:rsidP="00DB4CCE">
            <w:pPr>
              <w:pStyle w:val="TAC"/>
              <w:rPr>
                <w:rFonts w:eastAsia="SimSun"/>
                <w:lang w:eastAsia="zh-CN"/>
              </w:rPr>
            </w:pPr>
            <w:r w:rsidRPr="000320CF">
              <w:rPr>
                <w:rFonts w:eastAsia="SimSun"/>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3A1AAC78" w:rsidR="00B220BF" w:rsidRPr="000320CF" w:rsidRDefault="00B96F4C" w:rsidP="00DB4CCE">
            <w:pPr>
              <w:pStyle w:val="TAC"/>
              <w:rPr>
                <w:lang w:eastAsia="zh-CN"/>
              </w:rPr>
            </w:pPr>
            <w:r w:rsidRPr="000320CF">
              <w:rPr>
                <w:lang w:eastAsia="zh-CN"/>
              </w:rPr>
              <w:t>0.15</w:t>
            </w:r>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0320CF" w:rsidRDefault="00B220BF" w:rsidP="00DB4CCE">
            <w:pPr>
              <w:pStyle w:val="TAC"/>
              <w:rPr>
                <w:lang w:eastAsia="zh-CN"/>
              </w:rPr>
            </w:pPr>
            <w:r w:rsidRPr="000320CF">
              <w:rPr>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0320CF" w:rsidRDefault="00B220BF"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C57504F" w:rsidR="00B220BF" w:rsidRPr="000320CF" w:rsidRDefault="00B96F4C" w:rsidP="00DB4CCE">
            <w:pPr>
              <w:pStyle w:val="TAC"/>
              <w:rPr>
                <w:lang w:eastAsia="zh-CN"/>
              </w:rPr>
            </w:pPr>
            <w:r w:rsidRPr="000320CF">
              <w:rPr>
                <w:lang w:eastAsia="zh-CN"/>
              </w:rPr>
              <w:t>0.09</w:t>
            </w:r>
          </w:p>
        </w:tc>
      </w:tr>
      <w:tr w:rsidR="00261199" w:rsidRPr="000320CF"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0320CF" w:rsidRDefault="00261199" w:rsidP="00DB4CCE">
            <w:pPr>
              <w:pStyle w:val="TAC"/>
              <w:rPr>
                <w:rFonts w:eastAsia="SimSun"/>
                <w:lang w:eastAsia="zh-CN"/>
              </w:rPr>
            </w:pPr>
            <w:r w:rsidRPr="000320CF">
              <w:rPr>
                <w:rFonts w:eastAsia="SimSun"/>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2CB0C2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0320CF" w:rsidRDefault="00261199" w:rsidP="00DB4CCE">
            <w:pPr>
              <w:pStyle w:val="TAC"/>
              <w:rPr>
                <w:rFonts w:eastAsia="SimSun"/>
                <w:lang w:eastAsia="zh-CN"/>
              </w:rPr>
            </w:pPr>
            <w:r w:rsidRPr="000320CF">
              <w:rPr>
                <w:rFonts w:eastAsia="SimSun"/>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0320CF" w:rsidRDefault="00261199" w:rsidP="00DB4CCE">
            <w:pPr>
              <w:pStyle w:val="TAH"/>
              <w:rPr>
                <w:lang w:eastAsia="zh-CN"/>
              </w:rPr>
            </w:pPr>
            <w:r w:rsidRPr="000320CF">
              <w:rPr>
                <w:lang w:eastAsia="zh-CN"/>
              </w:rPr>
              <w:t>Stage 1: Calibration measurement</w:t>
            </w:r>
          </w:p>
        </w:tc>
      </w:tr>
      <w:tr w:rsidR="00B220BF" w:rsidRPr="000320CF"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0320CF" w:rsidRDefault="00B220BF" w:rsidP="00DB4CCE">
            <w:pPr>
              <w:pStyle w:val="TAC"/>
              <w:rPr>
                <w:rFonts w:eastAsia="SimSun"/>
                <w:lang w:eastAsia="zh-CN"/>
              </w:rPr>
            </w:pPr>
            <w:r w:rsidRPr="000320CF">
              <w:rPr>
                <w:rFonts w:eastAsia="SimSun"/>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0320CF" w:rsidRDefault="00B220BF" w:rsidP="00DB4CCE">
            <w:pPr>
              <w:pStyle w:val="TAL"/>
              <w:rPr>
                <w:rFonts w:eastAsia="SimSun"/>
                <w:lang w:eastAsia="zh-CN"/>
              </w:rPr>
            </w:pPr>
            <w:r w:rsidRPr="000320CF">
              <w:rPr>
                <w:rFonts w:eastAsia="SimSun"/>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0320CF" w:rsidRDefault="00B220BF" w:rsidP="00DB4CCE">
            <w:pPr>
              <w:pStyle w:val="TAC"/>
              <w:rPr>
                <w:rFonts w:eastAsia="SimSun"/>
                <w:lang w:eastAsia="zh-CN"/>
              </w:rPr>
            </w:pPr>
            <w:r w:rsidRPr="000320CF">
              <w:rPr>
                <w:rFonts w:eastAsia="SimSun"/>
                <w:lang w:eastAsia="zh-CN"/>
              </w:rPr>
              <w:t>0.20</w:t>
            </w:r>
          </w:p>
        </w:tc>
      </w:tr>
      <w:tr w:rsidR="00B220BF" w:rsidRPr="000320CF"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0320CF" w:rsidRDefault="00B220BF" w:rsidP="00DB4CCE">
            <w:pPr>
              <w:pStyle w:val="TAC"/>
              <w:rPr>
                <w:rFonts w:eastAsia="SimSun"/>
                <w:lang w:eastAsia="zh-CN"/>
              </w:rPr>
            </w:pPr>
            <w:r w:rsidRPr="000320CF">
              <w:rPr>
                <w:rFonts w:eastAsia="SimSun"/>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0320CF" w:rsidRDefault="00B220BF" w:rsidP="00DB4CCE">
            <w:pPr>
              <w:pStyle w:val="TAL"/>
              <w:rPr>
                <w:rFonts w:eastAsia="SimSun"/>
                <w:lang w:eastAsia="zh-CN"/>
              </w:rPr>
            </w:pPr>
            <w:r w:rsidRPr="000320CF">
              <w:rPr>
                <w:rFonts w:eastAsia="SimSun"/>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0320CF" w:rsidRDefault="00B220BF" w:rsidP="00DB4CCE">
            <w:pPr>
              <w:pStyle w:val="TAC"/>
              <w:rPr>
                <w:rFonts w:eastAsia="SimSun"/>
                <w:lang w:eastAsia="zh-CN"/>
              </w:rPr>
            </w:pPr>
            <w:r w:rsidRPr="000320CF">
              <w:rPr>
                <w:rFonts w:eastAsia="SimSun"/>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0320CF" w:rsidRDefault="00B220BF" w:rsidP="00DB4CCE">
            <w:pPr>
              <w:pStyle w:val="TAC"/>
              <w:rPr>
                <w:rFonts w:eastAsia="SimSun"/>
                <w:lang w:eastAsia="zh-CN"/>
              </w:rPr>
            </w:pPr>
            <w:r w:rsidRPr="000320CF">
              <w:rPr>
                <w:rFonts w:eastAsia="SimSun"/>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0320CF" w:rsidRDefault="00B220B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0320CF" w:rsidRDefault="00B220BF" w:rsidP="00DB4CCE">
            <w:pPr>
              <w:pStyle w:val="TAC"/>
              <w:rPr>
                <w:rFonts w:eastAsia="SimSun"/>
                <w:lang w:eastAsia="zh-CN"/>
              </w:rPr>
            </w:pPr>
            <w:r w:rsidRPr="000320CF">
              <w:rPr>
                <w:rFonts w:eastAsia="SimSun"/>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0320CF" w:rsidRDefault="00B220BF" w:rsidP="00DB4CCE">
            <w:pPr>
              <w:pStyle w:val="TAC"/>
              <w:rPr>
                <w:rFonts w:eastAsia="SimSun"/>
                <w:lang w:eastAsia="zh-CN"/>
              </w:rPr>
            </w:pPr>
            <w:r w:rsidRPr="000320CF">
              <w:rPr>
                <w:rFonts w:eastAsia="SimSun"/>
                <w:lang w:eastAsia="zh-CN"/>
              </w:rPr>
              <w:t>0.23</w:t>
            </w:r>
          </w:p>
        </w:tc>
      </w:tr>
      <w:tr w:rsidR="00B220BF" w:rsidRPr="000320CF"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0320CF" w:rsidRDefault="00B220BF" w:rsidP="00DB4CCE">
            <w:pPr>
              <w:pStyle w:val="TAC"/>
              <w:rPr>
                <w:rFonts w:eastAsia="SimSun"/>
                <w:lang w:eastAsia="zh-CN"/>
              </w:rPr>
            </w:pPr>
            <w:r w:rsidRPr="000320CF">
              <w:rPr>
                <w:rFonts w:eastAsia="SimSun"/>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14333BAB" w:rsidR="00B220BF" w:rsidRPr="000320CF" w:rsidRDefault="00B220BF" w:rsidP="00DB4CCE">
            <w:pPr>
              <w:pStyle w:val="TAL"/>
              <w:rPr>
                <w:rFonts w:eastAsia="SimSun"/>
                <w:lang w:eastAsia="zh-CN"/>
              </w:rPr>
            </w:pPr>
            <w:r w:rsidRPr="000320CF">
              <w:rPr>
                <w:rFonts w:eastAsia="SimSun"/>
                <w:lang w:eastAsia="zh-CN"/>
              </w:rPr>
              <w:t>Insertion loss</w:t>
            </w:r>
            <w:r w:rsidR="007D4F31" w:rsidRPr="000320CF">
              <w:rPr>
                <w:rFonts w:eastAsia="SimSun"/>
                <w:lang w:eastAsia="zh-CN"/>
              </w:rPr>
              <w:t xml:space="preserve"> of receiver chain</w:t>
            </w:r>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0320CF" w:rsidRDefault="00B220BF" w:rsidP="00DB4CCE">
            <w:pPr>
              <w:pStyle w:val="TAC"/>
              <w:rPr>
                <w:rFonts w:eastAsia="SimSun"/>
                <w:lang w:eastAsia="zh-CN"/>
              </w:rPr>
            </w:pPr>
            <w:r w:rsidRPr="000320CF">
              <w:rPr>
                <w:rFonts w:eastAsia="SimSun"/>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0320CF" w:rsidRDefault="00B220BF" w:rsidP="00DB4CCE">
            <w:pPr>
              <w:pStyle w:val="TAC"/>
              <w:rPr>
                <w:rFonts w:eastAsia="SimSun"/>
                <w:lang w:eastAsia="zh-CN"/>
              </w:rPr>
            </w:pPr>
            <w:r w:rsidRPr="000320CF">
              <w:rPr>
                <w:rFonts w:eastAsia="SimSun"/>
                <w:lang w:eastAsia="zh-CN"/>
              </w:rPr>
              <w:t>0.10</w:t>
            </w:r>
          </w:p>
        </w:tc>
      </w:tr>
      <w:tr w:rsidR="00B220BF" w:rsidRPr="000320CF"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0320CF" w:rsidRDefault="00B220BF"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0320CF" w:rsidRDefault="00B220BF"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0320CF" w:rsidRDefault="00B220BF"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0320CF" w:rsidRDefault="00B220BF" w:rsidP="00DB4CCE">
            <w:pPr>
              <w:pStyle w:val="TAC"/>
              <w:rPr>
                <w:rFonts w:eastAsia="SimSun"/>
                <w:lang w:eastAsia="zh-CN"/>
              </w:rPr>
            </w:pPr>
            <w:r w:rsidRPr="000320CF">
              <w:rPr>
                <w:rFonts w:eastAsia="SimSun"/>
                <w:lang w:eastAsia="zh-CN"/>
              </w:rPr>
              <w:t>0.09</w:t>
            </w:r>
          </w:p>
        </w:tc>
      </w:tr>
      <w:tr w:rsidR="00B220BF" w:rsidRPr="000320CF"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0320CF" w:rsidRDefault="00B220BF" w:rsidP="00DB4CCE">
            <w:pPr>
              <w:pStyle w:val="TAC"/>
              <w:rPr>
                <w:rFonts w:eastAsia="SimSun"/>
                <w:lang w:eastAsia="zh-CN"/>
              </w:rPr>
            </w:pPr>
            <w:r w:rsidRPr="000320CF">
              <w:rPr>
                <w:rFonts w:eastAsia="SimSun"/>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0320CF" w:rsidRDefault="00B220BF" w:rsidP="00DB4CCE">
            <w:pPr>
              <w:pStyle w:val="TAL"/>
              <w:rPr>
                <w:rFonts w:eastAsia="SimSun"/>
                <w:lang w:eastAsia="zh-CN"/>
              </w:rPr>
            </w:pPr>
            <w:r w:rsidRPr="000320CF">
              <w:rPr>
                <w:rFonts w:eastAsia="SimSun"/>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0320CF" w:rsidRDefault="00B220BF"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0320CF" w:rsidRDefault="00B220BF" w:rsidP="00DB4CCE">
            <w:pPr>
              <w:pStyle w:val="TAC"/>
              <w:rPr>
                <w:rFonts w:eastAsia="SimSun"/>
                <w:lang w:eastAsia="zh-CN"/>
              </w:rPr>
            </w:pPr>
            <w:r w:rsidRPr="000320CF">
              <w:rPr>
                <w:rFonts w:eastAsia="SimSun"/>
                <w:lang w:eastAsia="zh-CN"/>
              </w:rPr>
              <w:t>0.06</w:t>
            </w:r>
          </w:p>
        </w:tc>
      </w:tr>
      <w:tr w:rsidR="00B220BF" w:rsidRPr="000320CF"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0320CF" w:rsidRDefault="00B220BF" w:rsidP="00DB4CCE">
            <w:pPr>
              <w:pStyle w:val="TAC"/>
              <w:rPr>
                <w:rFonts w:eastAsia="SimSun"/>
                <w:lang w:eastAsia="zh-CN"/>
              </w:rPr>
            </w:pPr>
            <w:r w:rsidRPr="000320CF">
              <w:rPr>
                <w:rFonts w:eastAsia="SimSun"/>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0320CF" w:rsidRDefault="00B220BF" w:rsidP="00DB4CCE">
            <w:pPr>
              <w:pStyle w:val="TAL"/>
              <w:rPr>
                <w:rFonts w:eastAsia="SimSun"/>
                <w:lang w:eastAsia="zh-CN"/>
              </w:rPr>
            </w:pPr>
            <w:r w:rsidRPr="000320CF">
              <w:rPr>
                <w:rFonts w:eastAsia="SimSun"/>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0320CF" w:rsidRDefault="00B220BF" w:rsidP="00DB4CCE">
            <w:pPr>
              <w:pStyle w:val="TAC"/>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0320CF" w:rsidRDefault="00B220BF"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0320CF" w:rsidRDefault="00B220BF" w:rsidP="00DB4CCE">
            <w:pPr>
              <w:pStyle w:val="TAC"/>
              <w:rPr>
                <w:rFonts w:eastAsia="SimSun"/>
                <w:lang w:eastAsia="zh-CN"/>
              </w:rPr>
            </w:pPr>
            <w:r w:rsidRPr="000320CF">
              <w:rPr>
                <w:rFonts w:eastAsia="SimSun"/>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0320CF" w:rsidRDefault="00B220BF" w:rsidP="00DB4CCE">
            <w:pPr>
              <w:pStyle w:val="TAC"/>
              <w:rPr>
                <w:rFonts w:eastAsia="SimSun"/>
                <w:lang w:eastAsia="zh-CN"/>
              </w:rPr>
            </w:pPr>
            <w:r w:rsidRPr="000320CF">
              <w:rPr>
                <w:rFonts w:eastAsia="SimSun"/>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0320CF" w:rsidRDefault="00B220BF"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0320CF" w:rsidRDefault="00B220BF" w:rsidP="00DB4CCE">
            <w:pPr>
              <w:pStyle w:val="TAC"/>
              <w:rPr>
                <w:rFonts w:eastAsia="SimSun"/>
                <w:lang w:eastAsia="zh-CN"/>
              </w:rPr>
            </w:pPr>
            <w:r w:rsidRPr="000320CF">
              <w:rPr>
                <w:rFonts w:eastAsia="SimSun"/>
                <w:lang w:eastAsia="zh-CN"/>
              </w:rPr>
              <w:t>0.25</w:t>
            </w:r>
          </w:p>
        </w:tc>
      </w:tr>
      <w:tr w:rsidR="00B220BF" w:rsidRPr="000320CF"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0320CF" w:rsidRDefault="00B220BF" w:rsidP="00DB4CCE">
            <w:pPr>
              <w:pStyle w:val="TAC"/>
              <w:rPr>
                <w:rFonts w:eastAsia="SimSun"/>
                <w:lang w:eastAsia="zh-CN"/>
              </w:rPr>
            </w:pPr>
            <w:r w:rsidRPr="000320CF">
              <w:rPr>
                <w:rFonts w:eastAsia="SimSun"/>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0320CF" w:rsidRDefault="00B220BF" w:rsidP="00DB4CCE">
            <w:pPr>
              <w:pStyle w:val="TAL"/>
              <w:rPr>
                <w:rFonts w:eastAsia="SimSun"/>
                <w:lang w:eastAsia="zh-CN"/>
              </w:rPr>
            </w:pPr>
            <w:r w:rsidRPr="000320CF">
              <w:rPr>
                <w:rFonts w:eastAsia="SimSun"/>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0320CF" w:rsidRDefault="00B220BF" w:rsidP="00DB4CCE">
            <w:pPr>
              <w:pStyle w:val="TAC"/>
              <w:rPr>
                <w:rFonts w:eastAsia="SimSun"/>
                <w:lang w:eastAsia="zh-CN"/>
              </w:rPr>
            </w:pPr>
            <w:r w:rsidRPr="000320CF">
              <w:rPr>
                <w:rFonts w:eastAsia="SimSun"/>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0320CF" w:rsidRDefault="00B220B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0320CF" w:rsidRDefault="00B220BF" w:rsidP="00DB4CCE">
            <w:pPr>
              <w:pStyle w:val="TAC"/>
              <w:rPr>
                <w:rFonts w:eastAsia="SimSun"/>
                <w:lang w:eastAsia="zh-CN"/>
              </w:rPr>
            </w:pPr>
            <w:r w:rsidRPr="000320CF">
              <w:rPr>
                <w:rFonts w:eastAsia="SimSun"/>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0C84D7BB" w:rsidR="00B220BF" w:rsidRPr="000320CF" w:rsidRDefault="007D4F31" w:rsidP="00DB4CCE">
            <w:pPr>
              <w:pStyle w:val="TAL"/>
              <w:rPr>
                <w:rFonts w:eastAsia="SimSun"/>
                <w:lang w:eastAsia="zh-CN"/>
              </w:rPr>
            </w:pPr>
            <w:r w:rsidRPr="000320CF">
              <w:rPr>
                <w:rFonts w:eastAsia="SimSun"/>
                <w:lang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0320CF" w:rsidRDefault="00B220BF" w:rsidP="00DB4CCE">
            <w:pPr>
              <w:pStyle w:val="TAC"/>
              <w:rPr>
                <w:rFonts w:eastAsia="SimSun"/>
                <w:lang w:eastAsia="zh-CN"/>
              </w:rPr>
            </w:pPr>
            <w:r w:rsidRPr="000320CF">
              <w:rPr>
                <w:rFonts w:eastAsia="SimSun"/>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0320CF" w:rsidRDefault="00B220BF" w:rsidP="00DB4CCE">
            <w:pPr>
              <w:pStyle w:val="TAC"/>
              <w:rPr>
                <w:rFonts w:eastAsia="SimSun"/>
                <w:lang w:eastAsia="zh-CN"/>
              </w:rPr>
            </w:pPr>
            <w:r w:rsidRPr="000320CF">
              <w:rPr>
                <w:rFonts w:eastAsia="SimSun"/>
                <w:lang w:eastAsia="zh-CN"/>
              </w:rPr>
              <w:t>0.03</w:t>
            </w:r>
          </w:p>
        </w:tc>
      </w:tr>
      <w:tr w:rsidR="00B220BF" w:rsidRPr="000320CF"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0320CF" w:rsidRDefault="00B220BF" w:rsidP="00DB4CCE">
            <w:pPr>
              <w:pStyle w:val="TAC"/>
              <w:rPr>
                <w:rFonts w:eastAsia="SimSun"/>
                <w:lang w:eastAsia="zh-CN"/>
              </w:rPr>
            </w:pPr>
            <w:r w:rsidRPr="000320CF">
              <w:rPr>
                <w:rFonts w:eastAsia="SimSun"/>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0320CF" w:rsidRDefault="00B220BF" w:rsidP="00DB4CCE">
            <w:pPr>
              <w:pStyle w:val="TAL"/>
              <w:rPr>
                <w:rFonts w:eastAsia="SimSun"/>
                <w:lang w:eastAsia="zh-CN"/>
              </w:rPr>
            </w:pPr>
            <w:r w:rsidRPr="000320CF">
              <w:rPr>
                <w:rFonts w:eastAsia="SimSun"/>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0320CF" w:rsidRDefault="00B220BF" w:rsidP="00DB4CCE">
            <w:pPr>
              <w:pStyle w:val="TAC"/>
              <w:rPr>
                <w:rFonts w:eastAsia="SimSun"/>
                <w:lang w:eastAsia="zh-CN"/>
              </w:rPr>
            </w:pPr>
            <w:r w:rsidRPr="000320CF">
              <w:rPr>
                <w:rFonts w:eastAsia="SimSun"/>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0320CF" w:rsidRDefault="00B220BF"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F54D4C8"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5473F12B" w:rsidR="00B220BF" w:rsidRPr="000320CF" w:rsidRDefault="00B96F4C" w:rsidP="00DB4CCE">
            <w:pPr>
              <w:pStyle w:val="TAC"/>
              <w:rPr>
                <w:rFonts w:eastAsia="SimSun"/>
                <w:lang w:eastAsia="zh-CN"/>
              </w:rPr>
            </w:pPr>
            <w:r w:rsidRPr="000320CF">
              <w:rPr>
                <w:rFonts w:eastAsia="SimSun"/>
                <w:lang w:eastAsia="zh-CN"/>
              </w:rPr>
              <w:t>0.09</w:t>
            </w:r>
          </w:p>
        </w:tc>
      </w:tr>
      <w:tr w:rsidR="00B220BF" w:rsidRPr="000320CF"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0320CF" w:rsidRDefault="00B220BF" w:rsidP="00DB4CCE">
            <w:pPr>
              <w:pStyle w:val="TAC"/>
              <w:rPr>
                <w:rFonts w:eastAsia="SimSun"/>
                <w:lang w:eastAsia="zh-CN"/>
              </w:rPr>
            </w:pPr>
            <w:r w:rsidRPr="000320CF">
              <w:rPr>
                <w:rFonts w:eastAsia="SimSun"/>
                <w:lang w:eastAsia="zh-CN"/>
              </w:rPr>
              <w:lastRenderedPageBreak/>
              <w:t>A7-4b</w:t>
            </w:r>
          </w:p>
        </w:tc>
        <w:tc>
          <w:tcPr>
            <w:tcW w:w="1861" w:type="dxa"/>
            <w:tcBorders>
              <w:top w:val="nil"/>
              <w:left w:val="nil"/>
              <w:bottom w:val="single" w:sz="4" w:space="0" w:color="auto"/>
              <w:right w:val="single" w:sz="4" w:space="0" w:color="auto"/>
            </w:tcBorders>
            <w:shd w:val="clear" w:color="auto" w:fill="auto"/>
            <w:hideMark/>
          </w:tcPr>
          <w:p w14:paraId="6BCE797C" w14:textId="7EF7E9C4" w:rsidR="00B220BF" w:rsidRPr="000320CF" w:rsidRDefault="00B220BF"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Pr="000320CF">
              <w:rPr>
                <w:rFonts w:eastAsia="SimSun"/>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0320CF" w:rsidRDefault="00B220BF" w:rsidP="00DB4CCE">
            <w:pPr>
              <w:pStyle w:val="TAC"/>
              <w:rPr>
                <w:rFonts w:eastAsia="SimSun"/>
                <w:lang w:eastAsia="zh-CN"/>
              </w:rPr>
            </w:pPr>
            <w:r w:rsidRPr="000320CF">
              <w:rPr>
                <w:rFonts w:eastAsia="SimSun"/>
                <w:lang w:eastAsia="zh-CN"/>
              </w:rPr>
              <w:t>0.12</w:t>
            </w:r>
          </w:p>
        </w:tc>
      </w:tr>
      <w:tr w:rsidR="00B220BF" w:rsidRPr="000320CF"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0320CF" w:rsidRDefault="00B220BF" w:rsidP="00DB4CCE">
            <w:pPr>
              <w:pStyle w:val="TAC"/>
              <w:rPr>
                <w:rFonts w:eastAsia="SimSun"/>
                <w:lang w:eastAsia="zh-CN"/>
              </w:rPr>
            </w:pPr>
            <w:r w:rsidRPr="000320CF">
              <w:rPr>
                <w:rFonts w:eastAsia="SimSun"/>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0320CF" w:rsidRDefault="00B220BF" w:rsidP="00DB4CCE">
            <w:pPr>
              <w:pStyle w:val="TAL"/>
              <w:rPr>
                <w:rFonts w:eastAsia="SimSun"/>
                <w:lang w:eastAsia="zh-CN"/>
              </w:rPr>
            </w:pPr>
            <w:r w:rsidRPr="000320CF">
              <w:rPr>
                <w:rFonts w:eastAsia="SimSun"/>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0320CF" w:rsidRDefault="00B220BF" w:rsidP="00DB4CCE">
            <w:pPr>
              <w:pStyle w:val="TAC"/>
              <w:rPr>
                <w:rFonts w:eastAsia="SimSun"/>
                <w:lang w:eastAsia="zh-CN"/>
              </w:rPr>
            </w:pPr>
            <w:r w:rsidRPr="000320CF">
              <w:rPr>
                <w:rFonts w:eastAsia="SimSun"/>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0320CF" w:rsidRDefault="00B220BF" w:rsidP="00DB4CCE">
            <w:pPr>
              <w:pStyle w:val="TAC"/>
              <w:rPr>
                <w:rFonts w:eastAsia="SimSun"/>
                <w:lang w:eastAsia="zh-CN"/>
              </w:rPr>
            </w:pPr>
            <w:r w:rsidRPr="000320CF">
              <w:rPr>
                <w:rFonts w:eastAsia="SimSun"/>
                <w:lang w:eastAsia="zh-CN"/>
              </w:rPr>
              <w:t>0.01</w:t>
            </w:r>
          </w:p>
        </w:tc>
      </w:tr>
      <w:tr w:rsidR="00B220BF" w:rsidRPr="000320CF"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0320CF" w:rsidRDefault="00B220BF" w:rsidP="00DB4CCE">
            <w:pPr>
              <w:pStyle w:val="TAC"/>
              <w:rPr>
                <w:rFonts w:eastAsia="SimSun"/>
                <w:lang w:eastAsia="zh-CN"/>
              </w:rPr>
            </w:pPr>
            <w:r w:rsidRPr="000320CF">
              <w:rPr>
                <w:rFonts w:eastAsia="SimSun"/>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0320CF" w:rsidRDefault="00B220BF" w:rsidP="00DB4CCE">
            <w:pPr>
              <w:pStyle w:val="TAL"/>
              <w:rPr>
                <w:rFonts w:eastAsia="SimSun"/>
                <w:lang w:eastAsia="zh-CN"/>
              </w:rPr>
            </w:pPr>
            <w:r w:rsidRPr="000320CF">
              <w:rPr>
                <w:rFonts w:eastAsia="SimSun"/>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07CFFAAB"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50D02C57" w:rsidR="00B220BF" w:rsidRPr="000320CF" w:rsidRDefault="00B96F4C" w:rsidP="00DB4CCE">
            <w:pPr>
              <w:pStyle w:val="TAC"/>
              <w:rPr>
                <w:rFonts w:eastAsia="SimSun"/>
                <w:lang w:eastAsia="zh-CN"/>
              </w:rPr>
            </w:pPr>
            <w:r w:rsidRPr="000320CF">
              <w:rPr>
                <w:rFonts w:eastAsia="SimSun"/>
                <w:lang w:eastAsia="zh-CN"/>
              </w:rPr>
              <w:t>0.15</w:t>
            </w:r>
          </w:p>
        </w:tc>
      </w:tr>
      <w:tr w:rsidR="00B220BF" w:rsidRPr="000320CF"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0320CF" w:rsidRDefault="00B220BF" w:rsidP="00DB4CCE">
            <w:pPr>
              <w:pStyle w:val="TAH"/>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0320CF" w:rsidRDefault="00B220BF" w:rsidP="00DB4CCE">
            <w:pPr>
              <w:pStyle w:val="TAH"/>
              <w:rPr>
                <w:rFonts w:eastAsia="SimSun"/>
                <w:lang w:eastAsia="zh-CN"/>
              </w:rPr>
            </w:pPr>
            <w:r w:rsidRPr="000320CF">
              <w:rPr>
                <w:rFonts w:eastAsia="SimSun"/>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D41E49D"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0320CF" w:rsidRDefault="00B220BF" w:rsidP="00DB4CCE">
            <w:pPr>
              <w:pStyle w:val="TAH"/>
              <w:rPr>
                <w:rFonts w:eastAsia="SimSun"/>
                <w:lang w:eastAsia="zh-CN"/>
              </w:rPr>
            </w:pPr>
            <w:r w:rsidRPr="000320CF">
              <w:rPr>
                <w:rFonts w:eastAsia="SimSun"/>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0320CF" w:rsidRDefault="00B220BF" w:rsidP="00DB4CCE">
            <w:pPr>
              <w:pStyle w:val="TAH"/>
              <w:rPr>
                <w:rFonts w:eastAsia="SimSun"/>
                <w:lang w:eastAsia="zh-CN"/>
              </w:rPr>
            </w:pPr>
            <w:r w:rsidRPr="000320CF">
              <w:rPr>
                <w:rFonts w:eastAsia="SimSun"/>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3EC412A"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0320CF" w:rsidRDefault="00B220BF" w:rsidP="00DB4CCE">
            <w:pPr>
              <w:pStyle w:val="TAH"/>
              <w:rPr>
                <w:rFonts w:eastAsia="SimSun"/>
                <w:lang w:eastAsia="zh-CN"/>
              </w:rPr>
            </w:pPr>
            <w:r w:rsidRPr="000320CF">
              <w:rPr>
                <w:rFonts w:eastAsia="SimSun"/>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0320CF" w:rsidRDefault="00B220BF" w:rsidP="00DB4CCE">
            <w:pPr>
              <w:pStyle w:val="TAH"/>
              <w:rPr>
                <w:rFonts w:eastAsia="SimSun"/>
                <w:lang w:eastAsia="zh-CN"/>
              </w:rPr>
            </w:pPr>
            <w:r w:rsidRPr="000320CF">
              <w:rPr>
                <w:rFonts w:eastAsia="SimSun"/>
                <w:lang w:eastAsia="zh-CN"/>
              </w:rPr>
              <w:t>0.75</w:t>
            </w:r>
          </w:p>
        </w:tc>
      </w:tr>
      <w:tr w:rsidR="00261199" w:rsidRPr="000320CF"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598CB1D6" w:rsidR="00261199" w:rsidRPr="000320CF" w:rsidRDefault="00B96F4C" w:rsidP="00DB4CCE">
            <w:pPr>
              <w:pStyle w:val="TAH"/>
              <w:rPr>
                <w:rFonts w:eastAsia="SimSun"/>
                <w:lang w:eastAsia="zh-CN"/>
              </w:rPr>
            </w:pPr>
            <w:r w:rsidRPr="000320CF">
              <w:rPr>
                <w:rFonts w:eastAsia="SimSun"/>
                <w:lang w:eastAsia="zh-CN"/>
              </w:rPr>
              <w:t>1.24</w:t>
            </w:r>
          </w:p>
        </w:tc>
        <w:tc>
          <w:tcPr>
            <w:tcW w:w="798" w:type="dxa"/>
            <w:tcBorders>
              <w:top w:val="nil"/>
              <w:left w:val="nil"/>
              <w:bottom w:val="single" w:sz="4" w:space="0" w:color="auto"/>
              <w:right w:val="single" w:sz="4" w:space="0" w:color="auto"/>
            </w:tcBorders>
            <w:shd w:val="clear" w:color="auto" w:fill="auto"/>
            <w:noWrap/>
            <w:hideMark/>
          </w:tcPr>
          <w:p w14:paraId="127A1281" w14:textId="058F46D2" w:rsidR="00261199" w:rsidRPr="000320CF" w:rsidRDefault="00B96F4C" w:rsidP="00DB4CCE">
            <w:pPr>
              <w:pStyle w:val="TAH"/>
              <w:rPr>
                <w:rFonts w:eastAsia="SimSun"/>
                <w:lang w:eastAsia="zh-CN"/>
              </w:rPr>
            </w:pPr>
            <w:r w:rsidRPr="000320CF">
              <w:rPr>
                <w:rFonts w:eastAsia="SimSun"/>
                <w:lang w:eastAsia="zh-CN"/>
              </w:rPr>
              <w:t>1.40</w:t>
            </w:r>
          </w:p>
        </w:tc>
        <w:tc>
          <w:tcPr>
            <w:tcW w:w="798" w:type="dxa"/>
            <w:tcBorders>
              <w:top w:val="nil"/>
              <w:left w:val="nil"/>
              <w:bottom w:val="single" w:sz="4" w:space="0" w:color="auto"/>
              <w:right w:val="single" w:sz="4" w:space="0" w:color="auto"/>
            </w:tcBorders>
            <w:shd w:val="clear" w:color="auto" w:fill="auto"/>
            <w:noWrap/>
            <w:hideMark/>
          </w:tcPr>
          <w:p w14:paraId="70249675" w14:textId="649CA53A" w:rsidR="00261199" w:rsidRPr="000320CF" w:rsidRDefault="00B96F4C" w:rsidP="00DB4CCE">
            <w:pPr>
              <w:pStyle w:val="TAH"/>
              <w:rPr>
                <w:rFonts w:eastAsia="SimSun"/>
                <w:lang w:eastAsia="zh-CN"/>
              </w:rPr>
            </w:pPr>
            <w:r w:rsidRPr="000320CF">
              <w:rPr>
                <w:rFonts w:eastAsia="SimSun"/>
                <w:lang w:eastAsia="zh-CN"/>
              </w:rPr>
              <w:t>1.49</w:t>
            </w:r>
          </w:p>
        </w:tc>
      </w:tr>
    </w:tbl>
    <w:p w14:paraId="59F6302D" w14:textId="72A4F065" w:rsidR="00FF68ED" w:rsidRPr="000320CF" w:rsidRDefault="00FF68ED" w:rsidP="00DB4CCE"/>
    <w:p w14:paraId="54A318D2" w14:textId="77777777" w:rsidR="00FF68ED" w:rsidRPr="000320CF" w:rsidRDefault="00FF68ED" w:rsidP="00FF68ED">
      <w:pPr>
        <w:pStyle w:val="Heading3"/>
      </w:pPr>
      <w:bookmarkStart w:id="5411" w:name="_Toc32332370"/>
      <w:bookmarkStart w:id="5412" w:name="_Toc37430287"/>
      <w:bookmarkStart w:id="5413" w:name="_Toc43739390"/>
      <w:bookmarkStart w:id="5414" w:name="_Toc46347151"/>
      <w:bookmarkStart w:id="5415" w:name="_Toc53168858"/>
      <w:bookmarkStart w:id="5416" w:name="_Toc53169550"/>
      <w:bookmarkStart w:id="5417" w:name="_Toc53170242"/>
      <w:bookmarkStart w:id="5418" w:name="_Toc61130428"/>
      <w:bookmarkStart w:id="5419" w:name="_Toc83025771"/>
      <w:bookmarkStart w:id="5420" w:name="_Toc83920345"/>
      <w:bookmarkStart w:id="5421" w:name="_Toc145319621"/>
      <w:bookmarkStart w:id="5422" w:name="_Toc21086509"/>
      <w:bookmarkStart w:id="5423" w:name="_Toc29768952"/>
      <w:r w:rsidRPr="000320CF">
        <w:t>11.2.7</w:t>
      </w:r>
      <w:r w:rsidRPr="000320CF">
        <w:tab/>
        <w:t>Maximum accepted test system uncertainty</w:t>
      </w:r>
      <w:bookmarkEnd w:id="5411"/>
      <w:bookmarkEnd w:id="5412"/>
      <w:bookmarkEnd w:id="5413"/>
      <w:bookmarkEnd w:id="5414"/>
      <w:bookmarkEnd w:id="5415"/>
      <w:bookmarkEnd w:id="5416"/>
      <w:bookmarkEnd w:id="5417"/>
      <w:bookmarkEnd w:id="5418"/>
      <w:bookmarkEnd w:id="5419"/>
      <w:bookmarkEnd w:id="5420"/>
      <w:bookmarkEnd w:id="5421"/>
    </w:p>
    <w:p w14:paraId="0FFC0E67" w14:textId="67A04509" w:rsidR="00FF68ED" w:rsidRPr="000320CF" w:rsidRDefault="00FF68ED" w:rsidP="00DB4CCE">
      <w:r w:rsidRPr="000320CF">
        <w:t>For the frequency range up to 4.</w:t>
      </w:r>
      <w:r w:rsidR="001C1BDF" w:rsidRPr="000320CF">
        <w:t>2 GHz</w:t>
      </w:r>
      <w:r w:rsidRPr="000320CF">
        <w:t>, the same MU values as for E-UTRA</w:t>
      </w:r>
      <w:r w:rsidR="009C322A" w:rsidRPr="000320CF">
        <w:t xml:space="preserve"> in TS 37.145-2 [4]</w:t>
      </w:r>
      <w:r w:rsidRPr="000320CF">
        <w:t xml:space="preserve"> were adopted. It is expected that the test chamber setup, calibration and measurement procedures for E-UTRA and NR will be highly similar. All uncertainty factors were judged to be the same.</w:t>
      </w:r>
    </w:p>
    <w:p w14:paraId="53C13E4A" w14:textId="3BA56457"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77F718D" w14:textId="09491908" w:rsidR="00FF68ED" w:rsidRPr="000320CF" w:rsidRDefault="00FF68ED" w:rsidP="00DB4CCE">
      <w:r w:rsidRPr="000320CF">
        <w:t xml:space="preserve">For CATR the expanded MU is established as a root sum square combining of the dB values for the MU and the SE (see </w:t>
      </w:r>
      <w:r w:rsidR="00117F20" w:rsidRPr="000320CF">
        <w:t>clause 1</w:t>
      </w:r>
      <w:r w:rsidRPr="000320CF">
        <w:t>2.10), the MU was decided to be 2.1 dB for the frequency range 24.25 &lt; f &lt; 29.</w:t>
      </w:r>
      <w:r w:rsidR="001C1BDF" w:rsidRPr="000320CF">
        <w:t>5 GHz</w:t>
      </w:r>
      <w:r w:rsidRPr="000320CF">
        <w:t xml:space="preserve"> and 2.4 dB for the frequency range 37 &lt; f &lt; 4</w:t>
      </w:r>
      <w:r w:rsidR="001C1BDF" w:rsidRPr="000320CF">
        <w:t>0 GHz</w:t>
      </w:r>
      <w:r w:rsidRPr="000320CF">
        <w:t>.</w:t>
      </w:r>
    </w:p>
    <w:p w14:paraId="2F3411CE" w14:textId="63583D0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9F492FA" w14:textId="1AD20F32"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BS output power test </w:t>
      </w:r>
      <w:r w:rsidRPr="000320CF">
        <w:t>can be derived from values captured in table</w:t>
      </w:r>
      <w:r w:rsidRPr="000320CF">
        <w:rPr>
          <w:lang w:eastAsia="ko-KR"/>
        </w:rPr>
        <w:t xml:space="preserve"> 11.2.7-1</w:t>
      </w:r>
      <w:r w:rsidR="009C322A" w:rsidRPr="000320CF">
        <w:rPr>
          <w:lang w:eastAsia="ko-KR"/>
        </w:rPr>
        <w:t xml:space="preserve"> for FR1 and in table 11.2.7-2 for FR2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BS output power test requirement.</w:t>
      </w:r>
      <w:bookmarkEnd w:id="5422"/>
      <w:bookmarkEnd w:id="5423"/>
    </w:p>
    <w:p w14:paraId="2354773A" w14:textId="76B7453A"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-1: Test system specific MU values for the </w:t>
      </w:r>
      <w:r w:rsidRPr="000320CF">
        <w:t>OTA BS output power test,</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0320CF" w14:paraId="03878FB3" w14:textId="77777777" w:rsidTr="00F24DAC">
        <w:trPr>
          <w:cantSplit/>
          <w:jc w:val="center"/>
        </w:trPr>
        <w:tc>
          <w:tcPr>
            <w:tcW w:w="4698" w:type="dxa"/>
            <w:noWrap/>
            <w:hideMark/>
          </w:tcPr>
          <w:p w14:paraId="7A6E9E58" w14:textId="77777777" w:rsidR="00FF68ED" w:rsidRPr="000320CF" w:rsidRDefault="00FF68ED" w:rsidP="00DB4CCE"/>
        </w:tc>
        <w:tc>
          <w:tcPr>
            <w:tcW w:w="4933" w:type="dxa"/>
            <w:gridSpan w:val="3"/>
            <w:hideMark/>
          </w:tcPr>
          <w:p w14:paraId="00BD91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F912768" w14:textId="77777777" w:rsidTr="00F24DAC">
        <w:trPr>
          <w:cantSplit/>
          <w:jc w:val="center"/>
        </w:trPr>
        <w:tc>
          <w:tcPr>
            <w:tcW w:w="4698" w:type="dxa"/>
            <w:noWrap/>
            <w:hideMark/>
          </w:tcPr>
          <w:p w14:paraId="02A075D6" w14:textId="77777777" w:rsidR="00FF68ED" w:rsidRPr="000320CF" w:rsidRDefault="00FF68ED" w:rsidP="00DB4CCE"/>
        </w:tc>
        <w:tc>
          <w:tcPr>
            <w:tcW w:w="1333" w:type="dxa"/>
            <w:hideMark/>
          </w:tcPr>
          <w:p w14:paraId="60D54D5E" w14:textId="157E9D43"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205F9AC" w14:textId="0932C37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8" w:type="dxa"/>
          </w:tcPr>
          <w:p w14:paraId="6A4837CA" w14:textId="54365AA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4E97B7CA" w14:textId="77777777" w:rsidTr="00F24DAC">
        <w:trPr>
          <w:cantSplit/>
          <w:jc w:val="center"/>
        </w:trPr>
        <w:tc>
          <w:tcPr>
            <w:tcW w:w="4698" w:type="dxa"/>
            <w:noWrap/>
            <w:hideMark/>
          </w:tcPr>
          <w:p w14:paraId="2EA1B79E" w14:textId="77777777" w:rsidR="00261199" w:rsidRPr="000320CF" w:rsidRDefault="00261199" w:rsidP="00DB4CCE">
            <w:pPr>
              <w:pStyle w:val="TAC"/>
            </w:pPr>
            <w:r w:rsidRPr="000320CF">
              <w:t>Indoor Anechoic Chamber</w:t>
            </w:r>
          </w:p>
        </w:tc>
        <w:tc>
          <w:tcPr>
            <w:tcW w:w="1333" w:type="dxa"/>
            <w:noWrap/>
          </w:tcPr>
          <w:p w14:paraId="0D0E058A" w14:textId="305C483A" w:rsidR="00261199" w:rsidRPr="000320CF" w:rsidRDefault="00261199" w:rsidP="00DB4CCE">
            <w:pPr>
              <w:pStyle w:val="TAC"/>
            </w:pPr>
            <w:r w:rsidRPr="000320CF">
              <w:t>1.15</w:t>
            </w:r>
          </w:p>
        </w:tc>
        <w:tc>
          <w:tcPr>
            <w:tcW w:w="1842" w:type="dxa"/>
            <w:noWrap/>
          </w:tcPr>
          <w:p w14:paraId="6DF72A24" w14:textId="5F4BA545" w:rsidR="00261199" w:rsidRPr="000320CF" w:rsidRDefault="00261199" w:rsidP="00DB4CCE">
            <w:pPr>
              <w:pStyle w:val="TAC"/>
            </w:pPr>
            <w:r w:rsidRPr="000320CF">
              <w:t>1.30</w:t>
            </w:r>
          </w:p>
        </w:tc>
        <w:tc>
          <w:tcPr>
            <w:tcW w:w="1758" w:type="dxa"/>
          </w:tcPr>
          <w:p w14:paraId="3E188AF5" w14:textId="74103DDA" w:rsidR="00261199" w:rsidRPr="000320CF" w:rsidRDefault="00261199" w:rsidP="00DB4CCE">
            <w:pPr>
              <w:pStyle w:val="TAC"/>
            </w:pPr>
            <w:r w:rsidRPr="000320CF">
              <w:t>1.30</w:t>
            </w:r>
          </w:p>
        </w:tc>
      </w:tr>
      <w:tr w:rsidR="00261199" w:rsidRPr="000320CF" w14:paraId="185066CD" w14:textId="77777777" w:rsidTr="00F24DAC">
        <w:trPr>
          <w:cantSplit/>
          <w:jc w:val="center"/>
        </w:trPr>
        <w:tc>
          <w:tcPr>
            <w:tcW w:w="4698" w:type="dxa"/>
            <w:noWrap/>
            <w:hideMark/>
          </w:tcPr>
          <w:p w14:paraId="2D72919B" w14:textId="77777777" w:rsidR="00261199" w:rsidRPr="000320CF" w:rsidRDefault="00261199" w:rsidP="00DB4CCE">
            <w:pPr>
              <w:pStyle w:val="TAC"/>
            </w:pPr>
            <w:r w:rsidRPr="000320CF">
              <w:t>Compact Antenna Test Range</w:t>
            </w:r>
          </w:p>
        </w:tc>
        <w:tc>
          <w:tcPr>
            <w:tcW w:w="1333" w:type="dxa"/>
            <w:noWrap/>
          </w:tcPr>
          <w:p w14:paraId="1F48BD41" w14:textId="2E21C2B7" w:rsidR="00261199" w:rsidRPr="000320CF" w:rsidRDefault="00261199" w:rsidP="00DB4CCE">
            <w:pPr>
              <w:pStyle w:val="TAC"/>
            </w:pPr>
            <w:r w:rsidRPr="000320CF">
              <w:t>1.39</w:t>
            </w:r>
          </w:p>
        </w:tc>
        <w:tc>
          <w:tcPr>
            <w:tcW w:w="1842" w:type="dxa"/>
            <w:noWrap/>
          </w:tcPr>
          <w:p w14:paraId="44912734" w14:textId="6037BD52" w:rsidR="00261199" w:rsidRPr="000320CF" w:rsidRDefault="00261199" w:rsidP="00DB4CCE">
            <w:pPr>
              <w:pStyle w:val="TAC"/>
            </w:pPr>
            <w:r w:rsidRPr="000320CF">
              <w:t>1.51</w:t>
            </w:r>
          </w:p>
        </w:tc>
        <w:tc>
          <w:tcPr>
            <w:tcW w:w="1758" w:type="dxa"/>
          </w:tcPr>
          <w:p w14:paraId="0F99BF66" w14:textId="5566E0A2" w:rsidR="00261199" w:rsidRPr="000320CF" w:rsidRDefault="00261199" w:rsidP="00DB4CCE">
            <w:pPr>
              <w:pStyle w:val="TAC"/>
            </w:pPr>
            <w:r w:rsidRPr="000320CF">
              <w:t>1.51</w:t>
            </w:r>
          </w:p>
        </w:tc>
      </w:tr>
      <w:tr w:rsidR="00261199" w:rsidRPr="000320CF" w14:paraId="4B1E7FC8" w14:textId="77777777" w:rsidTr="00F24DAC">
        <w:trPr>
          <w:cantSplit/>
          <w:jc w:val="center"/>
        </w:trPr>
        <w:tc>
          <w:tcPr>
            <w:tcW w:w="4698" w:type="dxa"/>
            <w:noWrap/>
            <w:hideMark/>
          </w:tcPr>
          <w:p w14:paraId="5F848988" w14:textId="69D6E3C6" w:rsidR="00261199" w:rsidRPr="000320CF" w:rsidRDefault="00261199" w:rsidP="00DB4CCE">
            <w:pPr>
              <w:pStyle w:val="TAC"/>
            </w:pPr>
            <w:r w:rsidRPr="000320CF">
              <w:t xml:space="preserve">Near Field </w:t>
            </w:r>
            <w:r w:rsidR="005E6F82" w:rsidRPr="000320CF">
              <w:t>Test Range</w:t>
            </w:r>
          </w:p>
        </w:tc>
        <w:tc>
          <w:tcPr>
            <w:tcW w:w="1333" w:type="dxa"/>
            <w:noWrap/>
          </w:tcPr>
          <w:p w14:paraId="7A9D160C" w14:textId="66C48BA1" w:rsidR="00261199" w:rsidRPr="000320CF" w:rsidRDefault="00261199" w:rsidP="00DB4CCE">
            <w:pPr>
              <w:pStyle w:val="TAC"/>
            </w:pPr>
            <w:r w:rsidRPr="000320CF">
              <w:t>1.26</w:t>
            </w:r>
          </w:p>
        </w:tc>
        <w:tc>
          <w:tcPr>
            <w:tcW w:w="1842" w:type="dxa"/>
            <w:noWrap/>
          </w:tcPr>
          <w:p w14:paraId="7763BCEC" w14:textId="1D2D8518" w:rsidR="00261199" w:rsidRPr="000320CF" w:rsidRDefault="00261199" w:rsidP="00DB4CCE">
            <w:pPr>
              <w:pStyle w:val="TAC"/>
            </w:pPr>
            <w:r w:rsidRPr="000320CF">
              <w:t>1.33</w:t>
            </w:r>
          </w:p>
        </w:tc>
        <w:tc>
          <w:tcPr>
            <w:tcW w:w="1758" w:type="dxa"/>
          </w:tcPr>
          <w:p w14:paraId="48539F99" w14:textId="7657A8E1" w:rsidR="00261199" w:rsidRPr="000320CF" w:rsidRDefault="00261199" w:rsidP="00DB4CCE">
            <w:pPr>
              <w:pStyle w:val="TAC"/>
            </w:pPr>
            <w:r w:rsidRPr="000320CF">
              <w:t>1.33</w:t>
            </w:r>
          </w:p>
        </w:tc>
      </w:tr>
      <w:tr w:rsidR="00B220BF" w:rsidRPr="000320CF" w14:paraId="1D3EB851" w14:textId="77777777" w:rsidTr="00F24DAC">
        <w:trPr>
          <w:cantSplit/>
          <w:jc w:val="center"/>
        </w:trPr>
        <w:tc>
          <w:tcPr>
            <w:tcW w:w="4698" w:type="dxa"/>
            <w:noWrap/>
            <w:hideMark/>
          </w:tcPr>
          <w:p w14:paraId="6C18F545" w14:textId="73ED2228" w:rsidR="00B220BF" w:rsidRPr="000320CF" w:rsidRDefault="00B220BF" w:rsidP="00DB4CCE">
            <w:pPr>
              <w:pStyle w:val="TAC"/>
            </w:pPr>
            <w:r w:rsidRPr="000320CF">
              <w:t xml:space="preserve">Plane Wave Synthesizer </w:t>
            </w:r>
          </w:p>
        </w:tc>
        <w:tc>
          <w:tcPr>
            <w:tcW w:w="1333" w:type="dxa"/>
            <w:noWrap/>
          </w:tcPr>
          <w:p w14:paraId="14863B33" w14:textId="5F096382" w:rsidR="00B220BF" w:rsidRPr="000320CF" w:rsidRDefault="00B220BF" w:rsidP="00DB4CCE">
            <w:pPr>
              <w:pStyle w:val="TAC"/>
            </w:pPr>
            <w:r w:rsidRPr="000320CF">
              <w:t>1.24</w:t>
            </w:r>
          </w:p>
        </w:tc>
        <w:tc>
          <w:tcPr>
            <w:tcW w:w="1842" w:type="dxa"/>
            <w:noWrap/>
          </w:tcPr>
          <w:p w14:paraId="7C99D2FD" w14:textId="2D5D68C7" w:rsidR="00B220BF" w:rsidRPr="000320CF" w:rsidRDefault="00B220BF" w:rsidP="00DB4CCE">
            <w:pPr>
              <w:pStyle w:val="TAC"/>
            </w:pPr>
            <w:r w:rsidRPr="000320CF">
              <w:t>1.40</w:t>
            </w:r>
          </w:p>
        </w:tc>
        <w:tc>
          <w:tcPr>
            <w:tcW w:w="1758" w:type="dxa"/>
          </w:tcPr>
          <w:p w14:paraId="34402E58" w14:textId="16EE2FC3" w:rsidR="00B220BF" w:rsidRPr="000320CF" w:rsidRDefault="00B96F4C" w:rsidP="00DB4CCE">
            <w:pPr>
              <w:pStyle w:val="TAC"/>
            </w:pPr>
            <w:r w:rsidRPr="000320CF">
              <w:t>1.49</w:t>
            </w:r>
          </w:p>
        </w:tc>
      </w:tr>
      <w:tr w:rsidR="00261199" w:rsidRPr="000320CF" w14:paraId="2B0F6913" w14:textId="77777777" w:rsidTr="00F24DAC">
        <w:trPr>
          <w:cantSplit/>
          <w:jc w:val="center"/>
        </w:trPr>
        <w:tc>
          <w:tcPr>
            <w:tcW w:w="4698" w:type="dxa"/>
            <w:noWrap/>
          </w:tcPr>
          <w:p w14:paraId="0A31C6CF" w14:textId="6B4442B4" w:rsidR="00261199" w:rsidRPr="000320CF" w:rsidRDefault="005E6F82" w:rsidP="00DB4CCE">
            <w:pPr>
              <w:pStyle w:val="TAC"/>
            </w:pPr>
            <w:r w:rsidRPr="000320CF">
              <w:t>Reverberation Chamber</w:t>
            </w:r>
          </w:p>
        </w:tc>
        <w:tc>
          <w:tcPr>
            <w:tcW w:w="1333" w:type="dxa"/>
            <w:noWrap/>
          </w:tcPr>
          <w:p w14:paraId="32A49C56" w14:textId="53EAD3DD" w:rsidR="00261199" w:rsidRPr="000320CF" w:rsidRDefault="00261199" w:rsidP="00DB4CCE">
            <w:pPr>
              <w:pStyle w:val="TAC"/>
            </w:pPr>
            <w:r w:rsidRPr="000320CF">
              <w:t>1.37</w:t>
            </w:r>
          </w:p>
        </w:tc>
        <w:tc>
          <w:tcPr>
            <w:tcW w:w="1842" w:type="dxa"/>
            <w:noWrap/>
          </w:tcPr>
          <w:p w14:paraId="700E5E5D" w14:textId="72CE9A1A" w:rsidR="00261199" w:rsidRPr="000320CF" w:rsidRDefault="00261199" w:rsidP="00DB4CCE">
            <w:pPr>
              <w:pStyle w:val="TAC"/>
            </w:pPr>
            <w:r w:rsidRPr="000320CF">
              <w:t>1.46</w:t>
            </w:r>
          </w:p>
        </w:tc>
        <w:tc>
          <w:tcPr>
            <w:tcW w:w="1758" w:type="dxa"/>
          </w:tcPr>
          <w:p w14:paraId="72470ECB" w14:textId="7AFAC8F5" w:rsidR="00261199" w:rsidRPr="000320CF" w:rsidRDefault="00261199" w:rsidP="00DB4CCE">
            <w:pPr>
              <w:pStyle w:val="TAC"/>
              <w:rPr>
                <w:lang w:eastAsia="zh-CN"/>
              </w:rPr>
            </w:pPr>
            <w:r w:rsidRPr="000320CF">
              <w:t>1.46</w:t>
            </w:r>
          </w:p>
        </w:tc>
      </w:tr>
      <w:tr w:rsidR="00FF68ED" w:rsidRPr="000320CF" w14:paraId="4651C966" w14:textId="77777777" w:rsidTr="00F24DAC">
        <w:trPr>
          <w:cantSplit/>
          <w:jc w:val="center"/>
        </w:trPr>
        <w:tc>
          <w:tcPr>
            <w:tcW w:w="4698" w:type="dxa"/>
            <w:noWrap/>
            <w:hideMark/>
          </w:tcPr>
          <w:p w14:paraId="093EC3F7" w14:textId="77777777" w:rsidR="00FF68ED" w:rsidRPr="000320CF" w:rsidRDefault="00FF68ED" w:rsidP="00DB4CCE">
            <w:pPr>
              <w:pStyle w:val="TAC"/>
            </w:pPr>
            <w:r w:rsidRPr="000320CF">
              <w:t>Common maximum accepted test system uncertainty</w:t>
            </w:r>
          </w:p>
        </w:tc>
        <w:tc>
          <w:tcPr>
            <w:tcW w:w="1333" w:type="dxa"/>
            <w:noWrap/>
          </w:tcPr>
          <w:p w14:paraId="47F087D6" w14:textId="77777777" w:rsidR="00FF68ED" w:rsidRPr="000320CF" w:rsidRDefault="00FF68ED" w:rsidP="00DB4CCE">
            <w:pPr>
              <w:pStyle w:val="TAC"/>
              <w:rPr>
                <w:rFonts w:ascii="CG Times (WN)" w:hAnsi="CG Times (WN)"/>
              </w:rPr>
            </w:pPr>
            <w:r w:rsidRPr="000320CF">
              <w:t>1.4</w:t>
            </w:r>
          </w:p>
        </w:tc>
        <w:tc>
          <w:tcPr>
            <w:tcW w:w="1842" w:type="dxa"/>
            <w:noWrap/>
          </w:tcPr>
          <w:p w14:paraId="719803EA" w14:textId="77777777" w:rsidR="00FF68ED" w:rsidRPr="000320CF" w:rsidRDefault="00FF68ED" w:rsidP="00DB4CCE">
            <w:pPr>
              <w:pStyle w:val="TAC"/>
              <w:rPr>
                <w:rFonts w:ascii="CG Times (WN)" w:hAnsi="CG Times (WN)"/>
              </w:rPr>
            </w:pPr>
            <w:r w:rsidRPr="000320CF">
              <w:t>1.5</w:t>
            </w:r>
          </w:p>
        </w:tc>
        <w:tc>
          <w:tcPr>
            <w:tcW w:w="1758" w:type="dxa"/>
          </w:tcPr>
          <w:p w14:paraId="6FDB2CC7" w14:textId="77777777" w:rsidR="00FF68ED" w:rsidRPr="000320CF" w:rsidRDefault="00FF68ED" w:rsidP="00DB4CCE">
            <w:pPr>
              <w:pStyle w:val="TAC"/>
            </w:pPr>
            <w:r w:rsidRPr="000320CF">
              <w:t>1.5</w:t>
            </w:r>
          </w:p>
        </w:tc>
      </w:tr>
    </w:tbl>
    <w:p w14:paraId="4AA838AD" w14:textId="77777777" w:rsidR="00FF68ED" w:rsidRPr="000320CF" w:rsidRDefault="00FF68ED" w:rsidP="00DB4CCE">
      <w:pPr>
        <w:rPr>
          <w:lang w:eastAsia="ko-KR"/>
        </w:rPr>
      </w:pPr>
    </w:p>
    <w:p w14:paraId="329330E5" w14:textId="77777777"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-2: Test system specific MU values for the </w:t>
      </w:r>
      <w:r w:rsidRPr="000320CF">
        <w:t>OTA BS output power test,</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0320CF" w14:paraId="6F86764F" w14:textId="77777777" w:rsidTr="00F24DAC">
        <w:trPr>
          <w:cantSplit/>
          <w:jc w:val="center"/>
        </w:trPr>
        <w:tc>
          <w:tcPr>
            <w:tcW w:w="4698" w:type="dxa"/>
            <w:noWrap/>
            <w:hideMark/>
          </w:tcPr>
          <w:p w14:paraId="53C7982F" w14:textId="77777777" w:rsidR="00FF68ED" w:rsidRPr="000320CF" w:rsidRDefault="00FF68ED" w:rsidP="00DB4CCE"/>
        </w:tc>
        <w:tc>
          <w:tcPr>
            <w:tcW w:w="3234" w:type="dxa"/>
            <w:gridSpan w:val="2"/>
            <w:hideMark/>
          </w:tcPr>
          <w:p w14:paraId="2B26187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AE7FA18" w14:textId="77777777" w:rsidTr="00F24DAC">
        <w:trPr>
          <w:cantSplit/>
          <w:jc w:val="center"/>
        </w:trPr>
        <w:tc>
          <w:tcPr>
            <w:tcW w:w="4698" w:type="dxa"/>
            <w:noWrap/>
            <w:hideMark/>
          </w:tcPr>
          <w:p w14:paraId="14759B0E" w14:textId="77777777" w:rsidR="00FF68ED" w:rsidRPr="000320CF" w:rsidRDefault="00FF68ED" w:rsidP="00DB4CCE"/>
        </w:tc>
        <w:tc>
          <w:tcPr>
            <w:tcW w:w="1817" w:type="dxa"/>
          </w:tcPr>
          <w:p w14:paraId="7ECA205B" w14:textId="04E989FA" w:rsidR="00FF68ED" w:rsidRPr="000320CF" w:rsidRDefault="00FF68ED" w:rsidP="00DB4CCE">
            <w:pPr>
              <w:pStyle w:val="TAH"/>
            </w:pPr>
            <w:r w:rsidRPr="000320CF">
              <w:t>24.25 &lt; f &lt; 29.</w:t>
            </w:r>
            <w:r w:rsidR="001C1BDF" w:rsidRPr="000320CF">
              <w:t>5 GHz</w:t>
            </w:r>
          </w:p>
        </w:tc>
        <w:tc>
          <w:tcPr>
            <w:tcW w:w="1417" w:type="dxa"/>
          </w:tcPr>
          <w:p w14:paraId="2B482CB6" w14:textId="2641E5BC" w:rsidR="00FF68ED" w:rsidRPr="000320CF" w:rsidRDefault="00FF68ED" w:rsidP="00DB4CCE">
            <w:pPr>
              <w:pStyle w:val="TAH"/>
            </w:pPr>
            <w:r w:rsidRPr="000320CF">
              <w:t>37 &lt; f &lt; 4</w:t>
            </w:r>
            <w:r w:rsidR="001C1BDF" w:rsidRPr="000320CF">
              <w:t>0 GHz</w:t>
            </w:r>
          </w:p>
        </w:tc>
      </w:tr>
      <w:tr w:rsidR="006E1299" w:rsidRPr="000320CF" w14:paraId="28367D6F" w14:textId="77777777" w:rsidTr="00F24DAC">
        <w:trPr>
          <w:cantSplit/>
          <w:jc w:val="center"/>
        </w:trPr>
        <w:tc>
          <w:tcPr>
            <w:tcW w:w="4698" w:type="dxa"/>
            <w:noWrap/>
            <w:hideMark/>
          </w:tcPr>
          <w:p w14:paraId="00721223" w14:textId="77777777" w:rsidR="006E1299" w:rsidRPr="000320CF" w:rsidRDefault="006E1299" w:rsidP="00DB4CCE">
            <w:pPr>
              <w:pStyle w:val="TAC"/>
            </w:pPr>
            <w:r w:rsidRPr="000320CF">
              <w:t>Indoor Anechoic Chamber</w:t>
            </w:r>
          </w:p>
        </w:tc>
        <w:tc>
          <w:tcPr>
            <w:tcW w:w="1817" w:type="dxa"/>
          </w:tcPr>
          <w:p w14:paraId="332E6AA9" w14:textId="77777777" w:rsidR="006E1299" w:rsidRPr="000320CF" w:rsidRDefault="006E1299" w:rsidP="00DB4CCE">
            <w:pPr>
              <w:pStyle w:val="TAC"/>
            </w:pPr>
          </w:p>
        </w:tc>
        <w:tc>
          <w:tcPr>
            <w:tcW w:w="1417" w:type="dxa"/>
          </w:tcPr>
          <w:p w14:paraId="16BE93BD" w14:textId="77777777" w:rsidR="006E1299" w:rsidRPr="000320CF" w:rsidRDefault="006E1299" w:rsidP="00DB4CCE">
            <w:pPr>
              <w:pStyle w:val="TAC"/>
            </w:pPr>
          </w:p>
        </w:tc>
      </w:tr>
      <w:tr w:rsidR="006E1299" w:rsidRPr="000320CF" w14:paraId="7A34E7F6" w14:textId="77777777" w:rsidTr="00F24DAC">
        <w:trPr>
          <w:cantSplit/>
          <w:jc w:val="center"/>
        </w:trPr>
        <w:tc>
          <w:tcPr>
            <w:tcW w:w="4698" w:type="dxa"/>
            <w:noWrap/>
            <w:hideMark/>
          </w:tcPr>
          <w:p w14:paraId="4D76DD42" w14:textId="77777777" w:rsidR="006E1299" w:rsidRPr="000320CF" w:rsidRDefault="006E1299" w:rsidP="00DB4CCE">
            <w:pPr>
              <w:pStyle w:val="TAC"/>
            </w:pPr>
            <w:r w:rsidRPr="000320CF">
              <w:t>Compact Antenna Test Range</w:t>
            </w:r>
          </w:p>
        </w:tc>
        <w:tc>
          <w:tcPr>
            <w:tcW w:w="1817" w:type="dxa"/>
          </w:tcPr>
          <w:p w14:paraId="64130B92" w14:textId="01E9E1BF" w:rsidR="006E1299" w:rsidRPr="000320CF" w:rsidRDefault="006E1299" w:rsidP="00DB4CCE">
            <w:pPr>
              <w:pStyle w:val="TAC"/>
            </w:pPr>
            <w:r w:rsidRPr="000320CF">
              <w:t>2.11</w:t>
            </w:r>
          </w:p>
        </w:tc>
        <w:tc>
          <w:tcPr>
            <w:tcW w:w="1417" w:type="dxa"/>
          </w:tcPr>
          <w:p w14:paraId="49AFD96C" w14:textId="048614D0" w:rsidR="006E1299" w:rsidRPr="000320CF" w:rsidRDefault="006E1299" w:rsidP="00DB4CCE">
            <w:pPr>
              <w:pStyle w:val="TAC"/>
            </w:pPr>
            <w:r w:rsidRPr="000320CF">
              <w:t>2.39</w:t>
            </w:r>
          </w:p>
        </w:tc>
      </w:tr>
      <w:tr w:rsidR="006E1299" w:rsidRPr="000320CF" w14:paraId="063321B4" w14:textId="77777777" w:rsidTr="00F24DAC">
        <w:trPr>
          <w:cantSplit/>
          <w:jc w:val="center"/>
        </w:trPr>
        <w:tc>
          <w:tcPr>
            <w:tcW w:w="4698" w:type="dxa"/>
            <w:noWrap/>
            <w:hideMark/>
          </w:tcPr>
          <w:p w14:paraId="5AB3BF80" w14:textId="34BFDC11" w:rsidR="006E1299" w:rsidRPr="000320CF" w:rsidRDefault="0033029B" w:rsidP="00DB4CCE">
            <w:pPr>
              <w:pStyle w:val="TAC"/>
            </w:pPr>
            <w:r w:rsidRPr="000320CF">
              <w:t>Near Field Test Range</w:t>
            </w:r>
          </w:p>
        </w:tc>
        <w:tc>
          <w:tcPr>
            <w:tcW w:w="1817" w:type="dxa"/>
          </w:tcPr>
          <w:p w14:paraId="3CC68A82" w14:textId="77777777" w:rsidR="006E1299" w:rsidRPr="000320CF" w:rsidRDefault="006E1299" w:rsidP="00DB4CCE">
            <w:pPr>
              <w:pStyle w:val="TAC"/>
            </w:pPr>
          </w:p>
        </w:tc>
        <w:tc>
          <w:tcPr>
            <w:tcW w:w="1417" w:type="dxa"/>
          </w:tcPr>
          <w:p w14:paraId="27BC847B" w14:textId="77777777" w:rsidR="006E1299" w:rsidRPr="000320CF" w:rsidRDefault="006E1299" w:rsidP="00DB4CCE">
            <w:pPr>
              <w:pStyle w:val="TAC"/>
            </w:pPr>
          </w:p>
        </w:tc>
      </w:tr>
      <w:tr w:rsidR="006E1299" w:rsidRPr="000320CF" w14:paraId="6C5853DD" w14:textId="77777777" w:rsidTr="00F24DAC">
        <w:trPr>
          <w:cantSplit/>
          <w:jc w:val="center"/>
        </w:trPr>
        <w:tc>
          <w:tcPr>
            <w:tcW w:w="4698" w:type="dxa"/>
            <w:noWrap/>
            <w:hideMark/>
          </w:tcPr>
          <w:p w14:paraId="72A0A0A6" w14:textId="77777777" w:rsidR="006E1299" w:rsidRPr="000320CF" w:rsidRDefault="006E1299" w:rsidP="00DB4CCE">
            <w:pPr>
              <w:pStyle w:val="TAC"/>
            </w:pPr>
            <w:r w:rsidRPr="000320CF">
              <w:t>Reverberation chamber</w:t>
            </w:r>
          </w:p>
        </w:tc>
        <w:tc>
          <w:tcPr>
            <w:tcW w:w="1817" w:type="dxa"/>
          </w:tcPr>
          <w:p w14:paraId="173FEB3B" w14:textId="26D91A6D" w:rsidR="006E1299" w:rsidRPr="000320CF" w:rsidRDefault="006E1299" w:rsidP="00DB4CCE">
            <w:pPr>
              <w:pStyle w:val="TAC"/>
            </w:pPr>
            <w:r w:rsidRPr="000320CF">
              <w:t>1.85</w:t>
            </w:r>
          </w:p>
        </w:tc>
        <w:tc>
          <w:tcPr>
            <w:tcW w:w="1417" w:type="dxa"/>
          </w:tcPr>
          <w:p w14:paraId="0A2FF1B5" w14:textId="71D78E2B" w:rsidR="006E1299" w:rsidRPr="000320CF" w:rsidRDefault="006E1299" w:rsidP="00DB4CCE">
            <w:pPr>
              <w:pStyle w:val="TAC"/>
            </w:pPr>
            <w:r w:rsidRPr="000320CF">
              <w:t>2.08</w:t>
            </w:r>
          </w:p>
        </w:tc>
      </w:tr>
      <w:tr w:rsidR="006E1299" w:rsidRPr="000320CF" w14:paraId="78AE35DE" w14:textId="77777777" w:rsidTr="00F24DAC">
        <w:trPr>
          <w:cantSplit/>
          <w:jc w:val="center"/>
        </w:trPr>
        <w:tc>
          <w:tcPr>
            <w:tcW w:w="4698" w:type="dxa"/>
            <w:noWrap/>
          </w:tcPr>
          <w:p w14:paraId="13963E72" w14:textId="77777777" w:rsidR="006E1299" w:rsidRPr="000320CF" w:rsidRDefault="006E1299" w:rsidP="00DB4CCE">
            <w:pPr>
              <w:pStyle w:val="TAC"/>
            </w:pPr>
            <w:r w:rsidRPr="000320CF">
              <w:t>Plane Wave Synthesizer</w:t>
            </w:r>
          </w:p>
        </w:tc>
        <w:tc>
          <w:tcPr>
            <w:tcW w:w="1817" w:type="dxa"/>
          </w:tcPr>
          <w:p w14:paraId="05E66A51" w14:textId="77777777" w:rsidR="006E1299" w:rsidRPr="000320CF" w:rsidRDefault="006E1299" w:rsidP="00DB4CCE">
            <w:pPr>
              <w:pStyle w:val="TAC"/>
              <w:rPr>
                <w:lang w:eastAsia="zh-CN"/>
              </w:rPr>
            </w:pPr>
          </w:p>
        </w:tc>
        <w:tc>
          <w:tcPr>
            <w:tcW w:w="1417" w:type="dxa"/>
          </w:tcPr>
          <w:p w14:paraId="7389632A" w14:textId="77777777" w:rsidR="006E1299" w:rsidRPr="000320CF" w:rsidRDefault="006E1299" w:rsidP="00DB4CCE">
            <w:pPr>
              <w:pStyle w:val="TAC"/>
              <w:rPr>
                <w:lang w:eastAsia="zh-CN"/>
              </w:rPr>
            </w:pPr>
          </w:p>
        </w:tc>
      </w:tr>
      <w:tr w:rsidR="00FF68ED" w:rsidRPr="000320CF" w14:paraId="751B6F22" w14:textId="77777777" w:rsidTr="00F24DAC">
        <w:trPr>
          <w:cantSplit/>
          <w:jc w:val="center"/>
        </w:trPr>
        <w:tc>
          <w:tcPr>
            <w:tcW w:w="4698" w:type="dxa"/>
            <w:noWrap/>
            <w:hideMark/>
          </w:tcPr>
          <w:p w14:paraId="4E559057" w14:textId="77777777" w:rsidR="00FF68ED" w:rsidRPr="000320CF" w:rsidRDefault="00FF68ED" w:rsidP="00DB4CCE">
            <w:pPr>
              <w:pStyle w:val="TAC"/>
            </w:pPr>
            <w:r w:rsidRPr="000320CF">
              <w:t>Common maximum accepted test system uncertainty</w:t>
            </w:r>
          </w:p>
        </w:tc>
        <w:tc>
          <w:tcPr>
            <w:tcW w:w="1817" w:type="dxa"/>
          </w:tcPr>
          <w:p w14:paraId="438F3BD6" w14:textId="77777777" w:rsidR="00FF68ED" w:rsidRPr="000320CF" w:rsidRDefault="00FF68ED" w:rsidP="00DB4CCE">
            <w:pPr>
              <w:pStyle w:val="TAC"/>
            </w:pPr>
            <w:r w:rsidRPr="000320CF">
              <w:t>2.1</w:t>
            </w:r>
          </w:p>
        </w:tc>
        <w:tc>
          <w:tcPr>
            <w:tcW w:w="1417" w:type="dxa"/>
          </w:tcPr>
          <w:p w14:paraId="68F75F99" w14:textId="77777777" w:rsidR="00FF68ED" w:rsidRPr="000320CF" w:rsidRDefault="00FF68ED" w:rsidP="00DB4CCE">
            <w:pPr>
              <w:pStyle w:val="TAC"/>
            </w:pPr>
            <w:r w:rsidRPr="000320CF">
              <w:t>2.4</w:t>
            </w:r>
          </w:p>
        </w:tc>
      </w:tr>
    </w:tbl>
    <w:p w14:paraId="3883638A" w14:textId="77777777" w:rsidR="00FF68ED" w:rsidRPr="000320CF" w:rsidRDefault="00FF68ED" w:rsidP="00DB4CCE">
      <w:pPr>
        <w:rPr>
          <w:lang w:eastAsia="ko-KR"/>
        </w:rPr>
      </w:pPr>
    </w:p>
    <w:p w14:paraId="5C9F6EFC" w14:textId="637EF1CC" w:rsidR="004F71C3"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5424" w:name="_Toc32332371"/>
      <w:bookmarkStart w:id="5425" w:name="_Toc37430288"/>
      <w:bookmarkStart w:id="5426" w:name="_Toc43739391"/>
      <w:bookmarkStart w:id="5427" w:name="_Toc46347152"/>
      <w:bookmarkStart w:id="5428" w:name="_Toc53168859"/>
      <w:bookmarkStart w:id="5429" w:name="_Toc53169551"/>
      <w:bookmarkStart w:id="5430" w:name="_Toc53170243"/>
    </w:p>
    <w:p w14:paraId="28EF9311" w14:textId="6B719602" w:rsidR="00FF68ED" w:rsidRPr="000320CF" w:rsidRDefault="00FF68ED" w:rsidP="00FF68ED">
      <w:pPr>
        <w:pStyle w:val="Heading3"/>
      </w:pPr>
      <w:bookmarkStart w:id="5431" w:name="_Toc61130429"/>
      <w:bookmarkStart w:id="5432" w:name="_Toc83025772"/>
      <w:bookmarkStart w:id="5433" w:name="_Toc83920346"/>
      <w:bookmarkStart w:id="5434" w:name="_Toc145319622"/>
      <w:r w:rsidRPr="000320CF">
        <w:t>11.2.8</w:t>
      </w:r>
      <w:r w:rsidRPr="000320CF">
        <w:tab/>
        <w:t>Test Tolerance for OTA BS output power</w:t>
      </w:r>
      <w:bookmarkEnd w:id="5424"/>
      <w:bookmarkEnd w:id="5425"/>
      <w:bookmarkEnd w:id="5426"/>
      <w:bookmarkEnd w:id="5427"/>
      <w:bookmarkEnd w:id="5428"/>
      <w:bookmarkEnd w:id="5429"/>
      <w:bookmarkEnd w:id="5430"/>
      <w:bookmarkEnd w:id="5431"/>
      <w:bookmarkEnd w:id="5432"/>
      <w:bookmarkEnd w:id="5433"/>
      <w:bookmarkEnd w:id="5434"/>
    </w:p>
    <w:p w14:paraId="09E9BFAE" w14:textId="015434A6"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BS output power</w:t>
      </w:r>
      <w:r w:rsidRPr="000320CF">
        <w:t xml:space="preserve"> were derived based on values captured in </w:t>
      </w:r>
      <w:r w:rsidR="00117F20" w:rsidRPr="000320CF">
        <w:t>clause </w:t>
      </w:r>
      <w:r w:rsidR="00117F20" w:rsidRPr="000320CF">
        <w:rPr>
          <w:lang w:eastAsia="zh-CN"/>
        </w:rPr>
        <w:t>1</w:t>
      </w:r>
      <w:r w:rsidRPr="000320CF">
        <w:rPr>
          <w:lang w:eastAsia="zh-CN"/>
        </w:rPr>
        <w:t>1.2.7</w:t>
      </w:r>
      <w:r w:rsidRPr="000320CF">
        <w:t>.</w:t>
      </w:r>
    </w:p>
    <w:p w14:paraId="676B3B25" w14:textId="77777777" w:rsidR="00FF68ED" w:rsidRPr="000320CF" w:rsidRDefault="00FF68ED" w:rsidP="00DB4CCE">
      <w:r w:rsidRPr="000320CF">
        <w:t>The TT value was agreed to be the same as the MU value, both for FR1 and FR2.</w:t>
      </w:r>
    </w:p>
    <w:p w14:paraId="17C8D87B" w14:textId="326C2C01" w:rsidR="00FF68ED" w:rsidRPr="000320CF" w:rsidRDefault="00FF68ED" w:rsidP="0096708D">
      <w:r w:rsidRPr="000320CF">
        <w:t xml:space="preserve">Frequency range specific Test Tolerance values for the OTA </w:t>
      </w:r>
      <w:r w:rsidRPr="000320CF">
        <w:rPr>
          <w:lang w:eastAsia="zh-CN"/>
        </w:rPr>
        <w:t>BS output power</w:t>
      </w:r>
      <w:r w:rsidRPr="000320CF">
        <w:t xml:space="preserve"> test are defined in table</w:t>
      </w:r>
      <w:r w:rsidRPr="000320CF">
        <w:rPr>
          <w:lang w:eastAsia="ko-KR"/>
        </w:rPr>
        <w:t xml:space="preserve"> </w:t>
      </w:r>
      <w:r w:rsidRPr="000320CF">
        <w:rPr>
          <w:lang w:eastAsia="zh-CN"/>
        </w:rPr>
        <w:t>11.2.8</w:t>
      </w:r>
      <w:r w:rsidRPr="000320CF">
        <w:rPr>
          <w:lang w:eastAsia="ko-KR"/>
        </w:rPr>
        <w:t>-1</w:t>
      </w:r>
      <w:r w:rsidR="009C322A" w:rsidRPr="000320CF">
        <w:rPr>
          <w:lang w:eastAsia="ko-KR"/>
        </w:rPr>
        <w:t xml:space="preserve"> for FR1 and in table 11.2.8-2 for FR2</w:t>
      </w:r>
      <w:r w:rsidRPr="000320CF">
        <w:t>.</w:t>
      </w:r>
    </w:p>
    <w:p w14:paraId="0F259897"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-1: Test Tolerance values for the OTA </w:t>
      </w:r>
      <w:r w:rsidRPr="000320CF">
        <w:rPr>
          <w:lang w:eastAsia="zh-CN"/>
        </w:rPr>
        <w:t>BS output power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0320CF" w14:paraId="40DC4BED" w14:textId="77777777" w:rsidTr="00F24DAC">
        <w:trPr>
          <w:cantSplit/>
          <w:jc w:val="center"/>
        </w:trPr>
        <w:tc>
          <w:tcPr>
            <w:tcW w:w="1827" w:type="dxa"/>
            <w:shd w:val="clear" w:color="auto" w:fill="auto"/>
            <w:noWrap/>
            <w:hideMark/>
          </w:tcPr>
          <w:p w14:paraId="305B8B49" w14:textId="77777777" w:rsidR="00FF68ED" w:rsidRPr="000320CF" w:rsidRDefault="00FF68ED" w:rsidP="00DB4CCE"/>
        </w:tc>
        <w:tc>
          <w:tcPr>
            <w:tcW w:w="891" w:type="dxa"/>
            <w:shd w:val="clear" w:color="auto" w:fill="auto"/>
            <w:hideMark/>
          </w:tcPr>
          <w:p w14:paraId="42FB2C5D" w14:textId="3D5684E1"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8E1B225" w14:textId="4BB0DDE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57BFE6C" w14:textId="1C3FC3E0"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64862386" w14:textId="77777777" w:rsidTr="00F24DAC">
        <w:trPr>
          <w:cantSplit/>
          <w:jc w:val="center"/>
        </w:trPr>
        <w:tc>
          <w:tcPr>
            <w:tcW w:w="1827" w:type="dxa"/>
            <w:shd w:val="clear" w:color="auto" w:fill="auto"/>
            <w:noWrap/>
            <w:hideMark/>
          </w:tcPr>
          <w:p w14:paraId="5E59A301" w14:textId="77777777" w:rsidR="00FF68ED" w:rsidRPr="000320CF" w:rsidRDefault="00FF68ED" w:rsidP="00DB4CCE">
            <w:r w:rsidRPr="000320CF">
              <w:t>Test Tolerance (dB)</w:t>
            </w:r>
          </w:p>
        </w:tc>
        <w:tc>
          <w:tcPr>
            <w:tcW w:w="891" w:type="dxa"/>
            <w:shd w:val="clear" w:color="auto" w:fill="auto"/>
            <w:noWrap/>
            <w:hideMark/>
          </w:tcPr>
          <w:p w14:paraId="2FCF4A63" w14:textId="77777777" w:rsidR="00FF68ED" w:rsidRPr="000320CF" w:rsidRDefault="00FF68ED" w:rsidP="0096708D">
            <w:r w:rsidRPr="000320CF">
              <w:t>1.4</w:t>
            </w:r>
          </w:p>
        </w:tc>
        <w:tc>
          <w:tcPr>
            <w:tcW w:w="1807" w:type="dxa"/>
            <w:shd w:val="clear" w:color="auto" w:fill="auto"/>
            <w:noWrap/>
            <w:hideMark/>
          </w:tcPr>
          <w:p w14:paraId="3E657675" w14:textId="77777777" w:rsidR="00FF68ED" w:rsidRPr="000320CF" w:rsidRDefault="00FF68ED" w:rsidP="0096708D">
            <w:r w:rsidRPr="000320CF">
              <w:t>1.5</w:t>
            </w:r>
          </w:p>
        </w:tc>
        <w:tc>
          <w:tcPr>
            <w:tcW w:w="1756" w:type="dxa"/>
          </w:tcPr>
          <w:p w14:paraId="557E2CB6" w14:textId="77777777" w:rsidR="00FF68ED" w:rsidRPr="000320CF" w:rsidRDefault="00FF68ED" w:rsidP="0096708D">
            <w:r w:rsidRPr="000320CF">
              <w:t>1.5</w:t>
            </w:r>
          </w:p>
        </w:tc>
      </w:tr>
    </w:tbl>
    <w:p w14:paraId="090DAA9E" w14:textId="62F87BF9" w:rsidR="00FF68ED" w:rsidRPr="000320CF" w:rsidRDefault="00FF68ED" w:rsidP="00DB4CCE">
      <w:pPr>
        <w:rPr>
          <w:lang w:eastAsia="en-CA"/>
        </w:rPr>
      </w:pPr>
    </w:p>
    <w:p w14:paraId="6C572831"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-2: Test Tolerance values for the OTA </w:t>
      </w:r>
      <w:r w:rsidRPr="000320CF">
        <w:rPr>
          <w:lang w:eastAsia="zh-CN"/>
        </w:rPr>
        <w:t>BS output power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0320CF" w14:paraId="33620CAA" w14:textId="77777777" w:rsidTr="00F24DAC">
        <w:trPr>
          <w:cantSplit/>
          <w:jc w:val="center"/>
        </w:trPr>
        <w:tc>
          <w:tcPr>
            <w:tcW w:w="3161" w:type="dxa"/>
            <w:shd w:val="clear" w:color="auto" w:fill="auto"/>
            <w:noWrap/>
            <w:hideMark/>
          </w:tcPr>
          <w:p w14:paraId="66ADD3DD" w14:textId="77777777" w:rsidR="00FF68ED" w:rsidRPr="000320CF" w:rsidRDefault="00FF68ED" w:rsidP="00DB4CCE"/>
        </w:tc>
        <w:tc>
          <w:tcPr>
            <w:tcW w:w="2479" w:type="dxa"/>
            <w:shd w:val="clear" w:color="auto" w:fill="auto"/>
            <w:hideMark/>
          </w:tcPr>
          <w:p w14:paraId="35A5AD10" w14:textId="65A2BB05" w:rsidR="00FF68ED" w:rsidRPr="000320CF" w:rsidRDefault="00FF68ED" w:rsidP="00DB4CCE">
            <w:pPr>
              <w:pStyle w:val="TAH"/>
            </w:pPr>
            <w:r w:rsidRPr="000320CF">
              <w:t>24.25 &lt; f &lt; 29.</w:t>
            </w:r>
            <w:r w:rsidR="001C1BDF" w:rsidRPr="000320CF">
              <w:t>5 GHz</w:t>
            </w:r>
          </w:p>
        </w:tc>
        <w:tc>
          <w:tcPr>
            <w:tcW w:w="2480" w:type="dxa"/>
            <w:shd w:val="clear" w:color="auto" w:fill="auto"/>
            <w:hideMark/>
          </w:tcPr>
          <w:p w14:paraId="2FED083E" w14:textId="1928E599" w:rsidR="00FF68ED" w:rsidRPr="000320CF" w:rsidRDefault="00FF68ED" w:rsidP="00DB4CCE">
            <w:pPr>
              <w:pStyle w:val="TAH"/>
            </w:pPr>
            <w:r w:rsidRPr="000320CF">
              <w:t>37 &lt; f &lt; 4</w:t>
            </w:r>
            <w:r w:rsidR="001C1BDF" w:rsidRPr="000320CF">
              <w:t>0 GHz</w:t>
            </w:r>
          </w:p>
        </w:tc>
      </w:tr>
      <w:tr w:rsidR="005E6F82" w:rsidRPr="000320CF" w14:paraId="12FD2F1A" w14:textId="77777777" w:rsidTr="00F24DAC">
        <w:trPr>
          <w:cantSplit/>
          <w:jc w:val="center"/>
        </w:trPr>
        <w:tc>
          <w:tcPr>
            <w:tcW w:w="3161" w:type="dxa"/>
            <w:shd w:val="clear" w:color="auto" w:fill="auto"/>
            <w:noWrap/>
            <w:hideMark/>
          </w:tcPr>
          <w:p w14:paraId="538C9CF0" w14:textId="77777777" w:rsidR="005E6F82" w:rsidRPr="000320CF" w:rsidRDefault="005E6F82" w:rsidP="00DB4CCE">
            <w:r w:rsidRPr="000320CF">
              <w:t>Test Tolerance (dB)</w:t>
            </w:r>
          </w:p>
        </w:tc>
        <w:tc>
          <w:tcPr>
            <w:tcW w:w="2479" w:type="dxa"/>
            <w:shd w:val="clear" w:color="auto" w:fill="auto"/>
            <w:noWrap/>
            <w:hideMark/>
          </w:tcPr>
          <w:p w14:paraId="546D9275" w14:textId="3F6A4893" w:rsidR="005E6F82" w:rsidRPr="000320CF" w:rsidRDefault="005E6F82" w:rsidP="0096708D">
            <w:pPr>
              <w:rPr>
                <w:rFonts w:ascii="Arial" w:hAnsi="Arial" w:cs="Arial"/>
                <w:bCs/>
                <w:sz w:val="18"/>
                <w:szCs w:val="18"/>
              </w:rPr>
            </w:pPr>
            <w:r w:rsidRPr="000320CF">
              <w:t>2.1</w:t>
            </w:r>
          </w:p>
        </w:tc>
        <w:tc>
          <w:tcPr>
            <w:tcW w:w="2480" w:type="dxa"/>
            <w:shd w:val="clear" w:color="auto" w:fill="auto"/>
            <w:noWrap/>
            <w:hideMark/>
          </w:tcPr>
          <w:p w14:paraId="0A98623B" w14:textId="6B6F056B" w:rsidR="005E6F82" w:rsidRPr="000320CF" w:rsidRDefault="005E6F82" w:rsidP="0096708D">
            <w:pPr>
              <w:rPr>
                <w:rFonts w:ascii="Arial" w:hAnsi="Arial" w:cs="Arial"/>
                <w:bCs/>
                <w:sz w:val="18"/>
                <w:szCs w:val="18"/>
              </w:rPr>
            </w:pPr>
            <w:r w:rsidRPr="000320CF">
              <w:t>2.4</w:t>
            </w:r>
          </w:p>
        </w:tc>
      </w:tr>
    </w:tbl>
    <w:p w14:paraId="1604BEBB" w14:textId="77777777" w:rsidR="00FF68ED" w:rsidRPr="000320CF" w:rsidRDefault="00FF68ED" w:rsidP="00DB4CCE">
      <w:pPr>
        <w:rPr>
          <w:lang w:eastAsia="en-CA"/>
        </w:rPr>
      </w:pPr>
    </w:p>
    <w:p w14:paraId="4F15CDF2" w14:textId="47E8FB92" w:rsidR="00FF68ED" w:rsidRPr="000320CF" w:rsidRDefault="003E304A"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28A97BB" w14:textId="77777777" w:rsidR="00FF68ED" w:rsidRPr="000320CF" w:rsidRDefault="00FF68ED" w:rsidP="004F71C3">
      <w:pPr>
        <w:pStyle w:val="Heading2"/>
      </w:pPr>
      <w:bookmarkStart w:id="5435" w:name="_Toc21086510"/>
      <w:bookmarkStart w:id="5436" w:name="_Toc29768953"/>
      <w:bookmarkStart w:id="5437" w:name="_Toc32332372"/>
      <w:bookmarkStart w:id="5438" w:name="_Toc37430289"/>
      <w:bookmarkStart w:id="5439" w:name="_Toc43739392"/>
      <w:bookmarkStart w:id="5440" w:name="_Toc46347153"/>
      <w:bookmarkStart w:id="5441" w:name="_Toc53168860"/>
      <w:bookmarkStart w:id="5442" w:name="_Toc53169552"/>
      <w:bookmarkStart w:id="5443" w:name="_Toc53170244"/>
      <w:bookmarkStart w:id="5444" w:name="_Toc61130430"/>
      <w:bookmarkStart w:id="5445" w:name="_Toc83025773"/>
      <w:bookmarkStart w:id="5446" w:name="_Toc83920347"/>
      <w:bookmarkStart w:id="5447" w:name="_Toc145319623"/>
      <w:r w:rsidRPr="000320CF">
        <w:t>11.3</w:t>
      </w:r>
      <w:r w:rsidRPr="000320CF">
        <w:tab/>
        <w:t xml:space="preserve">OTA </w:t>
      </w:r>
      <w:bookmarkEnd w:id="5435"/>
      <w:bookmarkEnd w:id="5436"/>
      <w:r w:rsidRPr="000320CF">
        <w:t>ACLR</w:t>
      </w:r>
      <w:bookmarkEnd w:id="5437"/>
      <w:bookmarkEnd w:id="5438"/>
      <w:bookmarkEnd w:id="5439"/>
      <w:bookmarkEnd w:id="5440"/>
      <w:bookmarkEnd w:id="5441"/>
      <w:bookmarkEnd w:id="5442"/>
      <w:bookmarkEnd w:id="5443"/>
      <w:bookmarkEnd w:id="5444"/>
      <w:bookmarkEnd w:id="5445"/>
      <w:bookmarkEnd w:id="5446"/>
      <w:bookmarkEnd w:id="5447"/>
    </w:p>
    <w:p w14:paraId="69EB9A1A" w14:textId="77777777" w:rsidR="00FF68ED" w:rsidRPr="000320CF" w:rsidRDefault="00FF68ED" w:rsidP="00FF68ED">
      <w:pPr>
        <w:pStyle w:val="Heading3"/>
      </w:pPr>
      <w:bookmarkStart w:id="5448" w:name="_Toc21086511"/>
      <w:bookmarkStart w:id="5449" w:name="_Toc29768954"/>
      <w:bookmarkStart w:id="5450" w:name="_Toc32332373"/>
      <w:bookmarkStart w:id="5451" w:name="_Toc37430290"/>
      <w:bookmarkStart w:id="5452" w:name="_Toc43739393"/>
      <w:bookmarkStart w:id="5453" w:name="_Toc46347154"/>
      <w:bookmarkStart w:id="5454" w:name="_Toc53168861"/>
      <w:bookmarkStart w:id="5455" w:name="_Toc53169553"/>
      <w:bookmarkStart w:id="5456" w:name="_Toc53170245"/>
      <w:bookmarkStart w:id="5457" w:name="_Toc61130431"/>
      <w:bookmarkStart w:id="5458" w:name="_Toc83025774"/>
      <w:bookmarkStart w:id="5459" w:name="_Toc83920348"/>
      <w:bookmarkStart w:id="5460" w:name="_Toc145319624"/>
      <w:r w:rsidRPr="000320CF">
        <w:t>11.3.1</w:t>
      </w:r>
      <w:r w:rsidRPr="000320CF">
        <w:tab/>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0E83C7FE" w14:textId="1E25052B" w:rsidR="00FF68ED" w:rsidRPr="000320CF" w:rsidRDefault="00117F20" w:rsidP="00DB4CCE">
      <w:r w:rsidRPr="000320CF">
        <w:t>Clause 1</w:t>
      </w:r>
      <w:r w:rsidR="00FF68ED" w:rsidRPr="000320CF">
        <w:t xml:space="preserve">1.3 captures MU and TT values derivation for the OTA ACLR </w:t>
      </w:r>
      <w:r w:rsidR="00FF68ED" w:rsidRPr="0096708D">
        <w:rPr>
          <w:i/>
          <w:iCs/>
        </w:rPr>
        <w:t>TRP requirement</w:t>
      </w:r>
      <w:r w:rsidR="00FF68ED" w:rsidRPr="000320CF">
        <w:t xml:space="preserve"> in Normal test conditions.</w:t>
      </w:r>
    </w:p>
    <w:p w14:paraId="709C0801" w14:textId="77777777" w:rsidR="00FF68ED" w:rsidRPr="000320CF" w:rsidRDefault="00FF68ED" w:rsidP="00FF68ED">
      <w:pPr>
        <w:pStyle w:val="Heading3"/>
      </w:pPr>
      <w:bookmarkStart w:id="5461" w:name="_Toc21086512"/>
      <w:bookmarkStart w:id="5462" w:name="_Toc29768955"/>
      <w:bookmarkStart w:id="5463" w:name="_Toc32332374"/>
      <w:bookmarkStart w:id="5464" w:name="_Toc37430291"/>
      <w:bookmarkStart w:id="5465" w:name="_Toc43739394"/>
      <w:bookmarkStart w:id="5466" w:name="_Toc46347155"/>
      <w:bookmarkStart w:id="5467" w:name="_Toc53168862"/>
      <w:bookmarkStart w:id="5468" w:name="_Toc53169554"/>
      <w:bookmarkStart w:id="5469" w:name="_Toc53170246"/>
      <w:bookmarkStart w:id="5470" w:name="_Toc61130432"/>
      <w:bookmarkStart w:id="5471" w:name="_Toc83025775"/>
      <w:bookmarkStart w:id="5472" w:name="_Toc83920349"/>
      <w:bookmarkStart w:id="5473" w:name="_Toc145319625"/>
      <w:r w:rsidRPr="000320CF">
        <w:t>11.3.2</w:t>
      </w:r>
      <w:r w:rsidRPr="000320CF">
        <w:tab/>
        <w:t>Indoor Anechoic Chamber</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CEBF910" w14:textId="77777777" w:rsidR="00FF68ED" w:rsidRPr="000320CF" w:rsidRDefault="00FF68ED" w:rsidP="00FF68ED">
      <w:pPr>
        <w:pStyle w:val="Heading4"/>
        <w:rPr>
          <w:lang w:eastAsia="sv-SE"/>
        </w:rPr>
      </w:pPr>
      <w:bookmarkStart w:id="5474" w:name="_Toc32332375"/>
      <w:bookmarkStart w:id="5475" w:name="_Toc37430292"/>
      <w:bookmarkStart w:id="5476" w:name="_Toc43739395"/>
      <w:bookmarkStart w:id="5477" w:name="_Toc46347156"/>
      <w:bookmarkStart w:id="5478" w:name="_Toc53168863"/>
      <w:bookmarkStart w:id="5479" w:name="_Toc53169555"/>
      <w:bookmarkStart w:id="5480" w:name="_Toc53170247"/>
      <w:bookmarkStart w:id="5481" w:name="_Toc61130433"/>
      <w:bookmarkStart w:id="5482" w:name="_Toc83025776"/>
      <w:bookmarkStart w:id="5483" w:name="_Toc83920350"/>
      <w:bookmarkStart w:id="5484" w:name="_Toc145319626"/>
      <w:r w:rsidRPr="000320CF">
        <w:rPr>
          <w:lang w:eastAsia="sv-SE"/>
        </w:rPr>
        <w:t>11.3.</w:t>
      </w:r>
      <w:r w:rsidRPr="000320CF">
        <w:t>2</w:t>
      </w:r>
      <w:r w:rsidRPr="000320CF">
        <w:rPr>
          <w:lang w:eastAsia="sv-SE"/>
        </w:rPr>
        <w:t>.1</w:t>
      </w:r>
      <w:r w:rsidRPr="000320CF">
        <w:rPr>
          <w:lang w:eastAsia="sv-SE"/>
        </w:rPr>
        <w:tab/>
        <w:t>Measurement system description</w:t>
      </w:r>
      <w:bookmarkEnd w:id="5474"/>
      <w:bookmarkEnd w:id="5475"/>
      <w:bookmarkEnd w:id="5476"/>
      <w:bookmarkEnd w:id="5477"/>
      <w:bookmarkEnd w:id="5478"/>
      <w:bookmarkEnd w:id="5479"/>
      <w:bookmarkEnd w:id="5480"/>
      <w:bookmarkEnd w:id="5481"/>
      <w:bookmarkEnd w:id="5482"/>
      <w:bookmarkEnd w:id="5483"/>
      <w:bookmarkEnd w:id="5484"/>
    </w:p>
    <w:p w14:paraId="73BEA776" w14:textId="341A74C2"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742B5319" w14:textId="318E0F04"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0320CF" w:rsidRDefault="00FF68ED" w:rsidP="00FF68ED">
      <w:pPr>
        <w:pStyle w:val="Heading4"/>
        <w:rPr>
          <w:lang w:eastAsia="sv-SE"/>
        </w:rPr>
      </w:pPr>
      <w:bookmarkStart w:id="5485" w:name="_Toc32332376"/>
      <w:bookmarkStart w:id="5486" w:name="_Toc37430293"/>
      <w:bookmarkStart w:id="5487" w:name="_Toc43739396"/>
      <w:bookmarkStart w:id="5488" w:name="_Toc46347157"/>
      <w:bookmarkStart w:id="5489" w:name="_Toc53168864"/>
      <w:bookmarkStart w:id="5490" w:name="_Toc53169556"/>
      <w:bookmarkStart w:id="5491" w:name="_Toc53170248"/>
      <w:bookmarkStart w:id="5492" w:name="_Toc61130434"/>
      <w:bookmarkStart w:id="5493" w:name="_Toc83025777"/>
      <w:bookmarkStart w:id="5494" w:name="_Toc83920351"/>
      <w:bookmarkStart w:id="5495" w:name="_Toc145319627"/>
      <w:r w:rsidRPr="000320CF">
        <w:rPr>
          <w:lang w:eastAsia="sv-SE"/>
        </w:rPr>
        <w:t>11.3.</w:t>
      </w:r>
      <w:r w:rsidRPr="000320CF">
        <w:t>2</w:t>
      </w:r>
      <w:r w:rsidRPr="000320CF">
        <w:rPr>
          <w:lang w:eastAsia="sv-SE"/>
        </w:rPr>
        <w:t>.2</w:t>
      </w:r>
      <w:r w:rsidR="00F24DAC" w:rsidRPr="000320CF">
        <w:rPr>
          <w:lang w:eastAsia="sv-SE"/>
        </w:rPr>
        <w:tab/>
      </w:r>
      <w:r w:rsidRPr="000320CF">
        <w:rPr>
          <w:lang w:eastAsia="sv-SE"/>
        </w:rPr>
        <w:t>Test procedure</w:t>
      </w:r>
      <w:bookmarkEnd w:id="5485"/>
      <w:bookmarkEnd w:id="5486"/>
      <w:bookmarkEnd w:id="5487"/>
      <w:bookmarkEnd w:id="5488"/>
      <w:bookmarkEnd w:id="5489"/>
      <w:bookmarkEnd w:id="5490"/>
      <w:bookmarkEnd w:id="5491"/>
      <w:bookmarkEnd w:id="5492"/>
      <w:bookmarkEnd w:id="5493"/>
      <w:bookmarkEnd w:id="5494"/>
      <w:bookmarkEnd w:id="5495"/>
    </w:p>
    <w:p w14:paraId="0B3CD6FF" w14:textId="77777777" w:rsidR="00FF68ED" w:rsidRPr="000320CF" w:rsidRDefault="00FF68ED" w:rsidP="00FF68ED">
      <w:pPr>
        <w:pStyle w:val="Heading5"/>
      </w:pPr>
      <w:bookmarkStart w:id="5496" w:name="_Toc32332377"/>
      <w:bookmarkStart w:id="5497" w:name="_Toc37430294"/>
      <w:bookmarkStart w:id="5498" w:name="_Toc43739397"/>
      <w:bookmarkStart w:id="5499" w:name="_Toc46347158"/>
      <w:bookmarkStart w:id="5500" w:name="_Toc53168865"/>
      <w:bookmarkStart w:id="5501" w:name="_Toc53169557"/>
      <w:bookmarkStart w:id="5502" w:name="_Toc53170249"/>
      <w:bookmarkStart w:id="5503" w:name="_Toc61130435"/>
      <w:bookmarkStart w:id="5504" w:name="_Toc83025778"/>
      <w:bookmarkStart w:id="5505" w:name="_Toc83920352"/>
      <w:bookmarkStart w:id="5506" w:name="_Toc145319628"/>
      <w:r w:rsidRPr="000320CF">
        <w:rPr>
          <w:lang w:eastAsia="sv-SE"/>
        </w:rPr>
        <w:t>11.3.</w:t>
      </w:r>
      <w:r w:rsidRPr="000320CF">
        <w:t>2</w:t>
      </w:r>
      <w:r w:rsidRPr="000320CF">
        <w:rPr>
          <w:lang w:eastAsia="sv-SE"/>
        </w:rPr>
        <w:t>.2.1</w:t>
      </w:r>
      <w:r w:rsidRPr="000320CF">
        <w:rPr>
          <w:lang w:eastAsia="sv-SE"/>
        </w:rPr>
        <w:tab/>
      </w:r>
      <w:r w:rsidRPr="000320CF">
        <w:t>Stage 1: Calibration</w:t>
      </w:r>
      <w:bookmarkEnd w:id="5496"/>
      <w:bookmarkEnd w:id="5497"/>
      <w:bookmarkEnd w:id="5498"/>
      <w:bookmarkEnd w:id="5499"/>
      <w:bookmarkEnd w:id="5500"/>
      <w:bookmarkEnd w:id="5501"/>
      <w:bookmarkEnd w:id="5502"/>
      <w:bookmarkEnd w:id="5503"/>
      <w:bookmarkEnd w:id="5504"/>
      <w:bookmarkEnd w:id="5505"/>
      <w:bookmarkEnd w:id="5506"/>
    </w:p>
    <w:p w14:paraId="38109EBF" w14:textId="09C6B7FF" w:rsidR="00FF68ED" w:rsidRPr="000320CF" w:rsidRDefault="00FF68ED" w:rsidP="00DB4CCE">
      <w:pPr>
        <w:rPr>
          <w:lang w:eastAsia="sv-SE"/>
        </w:rPr>
      </w:pPr>
      <w:r w:rsidRPr="000320CF">
        <w:t xml:space="preserve">Calibration procedure for the Indoor Anechoic Chamber is captured in </w:t>
      </w:r>
      <w:r w:rsidR="00117F20" w:rsidRPr="000320CF">
        <w:t>clause 8</w:t>
      </w:r>
      <w:r w:rsidRPr="000320CF">
        <w:t xml:space="preserve">.2 with the calibration system setup </w:t>
      </w:r>
      <w:r w:rsidRPr="000320CF">
        <w:rPr>
          <w:lang w:eastAsia="sv-SE"/>
        </w:rPr>
        <w:t>for TX requirements depicted in figure 8.2-1.</w:t>
      </w:r>
    </w:p>
    <w:p w14:paraId="70A6E25F" w14:textId="77777777" w:rsidR="00FF68ED" w:rsidRPr="000320CF" w:rsidRDefault="00FF68ED" w:rsidP="00DB4CCE">
      <w:r w:rsidRPr="000320CF">
        <w:t>Calibration shall be performed individually for both the wanted signal and adjacent channel frequencies.</w:t>
      </w:r>
    </w:p>
    <w:p w14:paraId="4D47404F" w14:textId="77777777" w:rsidR="00FF68ED" w:rsidRPr="000320CF" w:rsidRDefault="00FF68ED" w:rsidP="00FF68ED">
      <w:pPr>
        <w:pStyle w:val="Heading5"/>
        <w:rPr>
          <w:lang w:eastAsia="sv-SE"/>
        </w:rPr>
      </w:pPr>
      <w:bookmarkStart w:id="5507" w:name="_Toc32332378"/>
      <w:bookmarkStart w:id="5508" w:name="_Toc37430295"/>
      <w:bookmarkStart w:id="5509" w:name="_Toc43739398"/>
      <w:bookmarkStart w:id="5510" w:name="_Toc46347159"/>
      <w:bookmarkStart w:id="5511" w:name="_Toc53168866"/>
      <w:bookmarkStart w:id="5512" w:name="_Toc53169558"/>
      <w:bookmarkStart w:id="5513" w:name="_Toc53170250"/>
      <w:bookmarkStart w:id="5514" w:name="_Toc61130436"/>
      <w:bookmarkStart w:id="5515" w:name="_Toc83025779"/>
      <w:bookmarkStart w:id="5516" w:name="_Toc83920353"/>
      <w:bookmarkStart w:id="5517" w:name="_Toc145319629"/>
      <w:bookmarkStart w:id="5518" w:name="_Toc21086515"/>
      <w:bookmarkStart w:id="5519" w:name="_Toc29768958"/>
      <w:r w:rsidRPr="000320CF">
        <w:rPr>
          <w:lang w:eastAsia="sv-SE"/>
        </w:rPr>
        <w:lastRenderedPageBreak/>
        <w:t>11.3.2.2.2</w:t>
      </w:r>
      <w:r w:rsidRPr="000320CF">
        <w:rPr>
          <w:lang w:eastAsia="sv-SE"/>
        </w:rPr>
        <w:tab/>
        <w:t>Stage 2: BS measurement</w:t>
      </w:r>
      <w:bookmarkEnd w:id="5507"/>
      <w:bookmarkEnd w:id="5508"/>
      <w:bookmarkEnd w:id="5509"/>
      <w:bookmarkEnd w:id="5510"/>
      <w:bookmarkEnd w:id="5511"/>
      <w:bookmarkEnd w:id="5512"/>
      <w:bookmarkEnd w:id="5513"/>
      <w:bookmarkEnd w:id="5514"/>
      <w:bookmarkEnd w:id="5515"/>
      <w:bookmarkEnd w:id="5516"/>
      <w:bookmarkEnd w:id="5517"/>
    </w:p>
    <w:bookmarkEnd w:id="5518"/>
    <w:bookmarkEnd w:id="5519"/>
    <w:p w14:paraId="417B02D2" w14:textId="7AA50B22" w:rsidR="00FF68ED"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w:t>
      </w:r>
      <w:r w:rsidR="009C322A" w:rsidRPr="000320CF">
        <w:t xml:space="preserve"> (i.e. the same procedure as for OTA BS output power measurement in IAC)</w:t>
      </w:r>
      <w:r w:rsidRPr="000320CF">
        <w:t>. The appropriate parameters in step 4 are:</w:t>
      </w:r>
    </w:p>
    <w:p w14:paraId="27281040" w14:textId="36A9DB51" w:rsidR="00FF68ED" w:rsidRPr="000320CF" w:rsidRDefault="00F24DAC" w:rsidP="00DB4CCE">
      <w:pPr>
        <w:pStyle w:val="B1"/>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7.2.1-1.</w:t>
      </w:r>
    </w:p>
    <w:p w14:paraId="4704388C" w14:textId="4029EE7E" w:rsidR="00FF68ED" w:rsidRPr="000320CF" w:rsidRDefault="00F24DAC" w:rsidP="00DB4CCE">
      <w:pPr>
        <w:pStyle w:val="B1"/>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7.2.1-1.</w:t>
      </w:r>
    </w:p>
    <w:p w14:paraId="07FA2FC6" w14:textId="51CA0621"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24077B66" w14:textId="65048D73" w:rsidR="00FF68ED" w:rsidRPr="000320CF" w:rsidRDefault="00F24DAC" w:rsidP="00DB4CCE">
      <w:pPr>
        <w:pStyle w:val="B2"/>
        <w:rPr>
          <w:vertAlign w:val="subscript"/>
        </w:rPr>
      </w:pPr>
      <w:r w:rsidRPr="000320CF">
        <w:tab/>
      </w:r>
      <w:r w:rsidR="00FF68ED" w:rsidRPr="000320CF">
        <w:t>power</w:t>
      </w:r>
      <w:r w:rsidR="00FF68ED" w:rsidRPr="000320CF">
        <w:rPr>
          <w:rFonts w:eastAsia="MS Mincho"/>
          <w:vertAlign w:val="subscript"/>
        </w:rPr>
        <w:t>d</w:t>
      </w:r>
      <w:r w:rsidR="00FF68ED" w:rsidRPr="000320CF">
        <w:t xml:space="preserve"> = P</w:t>
      </w:r>
      <w:r w:rsidR="00FF68ED" w:rsidRPr="000320CF">
        <w:rPr>
          <w:vertAlign w:val="subscript"/>
        </w:rPr>
        <w:t>R_</w:t>
      </w:r>
      <w:r w:rsidR="00FF68ED" w:rsidRPr="000320CF">
        <w:rPr>
          <w:rFonts w:eastAsia="MS Mincho"/>
          <w:vertAlign w:val="subscript"/>
        </w:rPr>
        <w:t>desired</w:t>
      </w:r>
      <w:r w:rsidR="00FF68ED" w:rsidRPr="000320CF">
        <w:rPr>
          <w:vertAlign w:val="subscript"/>
        </w:rPr>
        <w:t xml:space="preserve">, D </w:t>
      </w:r>
      <w:r w:rsidR="00FF68ED" w:rsidRPr="000320CF">
        <w:t>+ L</w:t>
      </w:r>
      <w:r w:rsidR="00FF68ED" w:rsidRPr="000320CF">
        <w:rPr>
          <w:vertAlign w:val="subscript"/>
        </w:rPr>
        <w:t>TX_cal, A→D</w:t>
      </w:r>
    </w:p>
    <w:p w14:paraId="4E15C1EF" w14:textId="299D70D3" w:rsidR="00FF68ED" w:rsidRPr="000320CF" w:rsidRDefault="00F24DAC" w:rsidP="00DB4CCE">
      <w:pPr>
        <w:pStyle w:val="B2"/>
        <w:rPr>
          <w:rFonts w:eastAsia="MS Mincho"/>
          <w:vertAlign w:val="subscript"/>
        </w:rPr>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emission</w:t>
      </w:r>
      <w:r w:rsidR="00FF68ED" w:rsidRPr="000320CF">
        <w:rPr>
          <w:vertAlign w:val="subscript"/>
        </w:rPr>
        <w:t xml:space="preserve">, D </w:t>
      </w:r>
      <w:r w:rsidR="00FF68ED" w:rsidRPr="000320CF">
        <w:t>+ L</w:t>
      </w:r>
      <w:r w:rsidR="00FF68ED" w:rsidRPr="000320CF">
        <w:rPr>
          <w:vertAlign w:val="subscript"/>
        </w:rPr>
        <w:t>TX_cal, A→D</w:t>
      </w:r>
    </w:p>
    <w:p w14:paraId="33BDCB69" w14:textId="5CCD8BA9"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13314FF7" w14:textId="77777777" w:rsidR="00FF68ED" w:rsidRPr="000320CF" w:rsidRDefault="00FF68ED" w:rsidP="00FF68ED">
      <w:pPr>
        <w:pStyle w:val="Heading4"/>
      </w:pPr>
      <w:bookmarkStart w:id="5520" w:name="_Toc21086518"/>
      <w:bookmarkStart w:id="5521" w:name="_Toc29768961"/>
      <w:bookmarkStart w:id="5522" w:name="_Toc32332379"/>
      <w:bookmarkStart w:id="5523" w:name="_Toc37430296"/>
      <w:bookmarkStart w:id="5524" w:name="_Toc43739399"/>
      <w:bookmarkStart w:id="5525" w:name="_Toc46347160"/>
      <w:bookmarkStart w:id="5526" w:name="_Toc53168867"/>
      <w:bookmarkStart w:id="5527" w:name="_Toc53169559"/>
      <w:bookmarkStart w:id="5528" w:name="_Toc53170251"/>
      <w:bookmarkStart w:id="5529" w:name="_Toc61130437"/>
      <w:bookmarkStart w:id="5530" w:name="_Toc83025780"/>
      <w:bookmarkStart w:id="5531" w:name="_Toc83920354"/>
      <w:bookmarkStart w:id="5532" w:name="_Toc145319630"/>
      <w:r w:rsidRPr="000320CF">
        <w:t>11.3.2.3</w:t>
      </w:r>
      <w:r w:rsidRPr="000320CF">
        <w:tab/>
        <w:t>MU value</w:t>
      </w:r>
      <w:bookmarkEnd w:id="5520"/>
      <w:bookmarkEnd w:id="5521"/>
      <w:r w:rsidRPr="000320CF">
        <w:t xml:space="preserve"> derivation, FR1</w:t>
      </w:r>
      <w:bookmarkEnd w:id="5522"/>
      <w:bookmarkEnd w:id="5523"/>
      <w:bookmarkEnd w:id="5524"/>
      <w:bookmarkEnd w:id="5525"/>
      <w:bookmarkEnd w:id="5526"/>
      <w:bookmarkEnd w:id="5527"/>
      <w:bookmarkEnd w:id="5528"/>
      <w:bookmarkEnd w:id="5529"/>
      <w:bookmarkEnd w:id="5530"/>
      <w:bookmarkEnd w:id="5531"/>
      <w:bookmarkEnd w:id="5532"/>
    </w:p>
    <w:p w14:paraId="7CDD2879" w14:textId="1846765B" w:rsidR="009C322A" w:rsidRPr="0096708D" w:rsidRDefault="009C322A" w:rsidP="0096708D">
      <w:r w:rsidRPr="0096708D">
        <w:t>Table 11.3.2.3-1 captures derivation of the expanded measurement uncertainty values for absolute OTA ACLR measurements in in Indoor Anechoic Chamber (Normal test conditions, FR1).</w:t>
      </w:r>
    </w:p>
    <w:p w14:paraId="65D581E2" w14:textId="1291E1C7" w:rsidR="00FF68ED" w:rsidRPr="000320CF" w:rsidRDefault="00FF68ED" w:rsidP="00DB4CCE">
      <w:pPr>
        <w:pStyle w:val="TH"/>
        <w:rPr>
          <w:lang w:eastAsia="en-CA"/>
        </w:rPr>
      </w:pPr>
      <w:r w:rsidRPr="000320CF">
        <w:lastRenderedPageBreak/>
        <w:t xml:space="preserve">Table 11.3.2.3-1: IAC MU value derivation for the </w:t>
      </w:r>
      <w:r w:rsidRPr="000320CF">
        <w:rPr>
          <w:lang w:eastAsia="en-CA"/>
        </w:rPr>
        <w:t>absolute</w:t>
      </w:r>
      <w:r w:rsidR="009C322A" w:rsidRPr="000320CF">
        <w:rPr>
          <w:lang w:eastAsia="en-CA"/>
        </w:rPr>
        <w:t xml:space="preserve"> OTA</w:t>
      </w:r>
      <w:r w:rsidRPr="000320CF">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3E304A" w:rsidRPr="000320CF"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0320CF" w:rsidRDefault="003E304A"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0320CF" w:rsidRDefault="003E304A" w:rsidP="00DB4CCE">
            <w:pPr>
              <w:pStyle w:val="TAC"/>
              <w:rPr>
                <w:rFonts w:eastAsia="SimSun"/>
                <w:lang w:eastAsia="zh-CN"/>
              </w:rPr>
            </w:pPr>
            <w:r w:rsidRPr="000320CF">
              <w:rPr>
                <w:rFonts w:eastAsia="SimSun"/>
                <w:lang w:eastAsia="zh-CN"/>
              </w:rPr>
              <w:t>0.00</w:t>
            </w:r>
          </w:p>
        </w:tc>
      </w:tr>
      <w:tr w:rsidR="00261199" w:rsidRPr="000320CF"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0320CF" w:rsidRDefault="00261199"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0320CF" w:rsidRDefault="00261199"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0320CF" w:rsidRDefault="00261199"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0320CF" w:rsidRDefault="00261199"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0320CF" w:rsidRDefault="00261199"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0320CF" w:rsidRDefault="00261199"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0320CF" w:rsidRDefault="00261199"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0320CF" w:rsidRDefault="00261199"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0320CF" w:rsidRDefault="00261199"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0320CF" w:rsidRDefault="00261199"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0320CF" w:rsidRDefault="00261199"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0320CF" w:rsidRDefault="00261199"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0320CF" w:rsidRDefault="00261199"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0320CF" w:rsidRDefault="00261199"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0320CF" w:rsidRDefault="00261199"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0320CF" w:rsidRDefault="00261199" w:rsidP="00DB4CCE">
            <w:pPr>
              <w:pStyle w:val="TAC"/>
              <w:rPr>
                <w:rFonts w:eastAsia="SimSun"/>
                <w:lang w:eastAsia="zh-CN"/>
              </w:rPr>
            </w:pPr>
            <w:r w:rsidRPr="000320CF">
              <w:rPr>
                <w:rFonts w:eastAsia="SimSun"/>
                <w:lang w:eastAsia="zh-CN"/>
              </w:rPr>
              <w:lastRenderedPageBreak/>
              <w:t>A1-5</w:t>
            </w:r>
            <w:r w:rsidR="007D4F31"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0320CF" w:rsidRDefault="00261199"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0320CF" w:rsidRDefault="00261199"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0320CF" w:rsidRDefault="00261199"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0320CF" w:rsidRDefault="00261199"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0320CF" w:rsidRDefault="00261199"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0320CF" w:rsidRDefault="00261199"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0320CF" w:rsidRDefault="00261199"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0320CF" w:rsidRDefault="00261199"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0320CF" w:rsidRDefault="00261199"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0320CF" w:rsidRDefault="00261199"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0320CF" w:rsidRDefault="00261199"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0320CF" w:rsidRDefault="00261199"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0320CF" w:rsidRDefault="00261199"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0320CF" w:rsidRDefault="00261199"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0320CF" w:rsidRDefault="00261199"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0320CF" w:rsidRDefault="00261199"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0320CF" w:rsidRDefault="00261199"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0320CF" w:rsidRDefault="00261199"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0320CF" w:rsidRDefault="00261199"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0320CF" w:rsidRDefault="00261199"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0320CF" w:rsidRDefault="00261199"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4AE49C0F" w14:textId="624DDC63" w:rsidR="00FF68ED" w:rsidRPr="000320CF" w:rsidRDefault="00FF68ED" w:rsidP="00DB4CCE"/>
    <w:p w14:paraId="2BC875BC" w14:textId="77777777" w:rsidR="004F71C3" w:rsidRPr="000320CF" w:rsidRDefault="00FF68ED" w:rsidP="00FF68ED">
      <w:pPr>
        <w:pStyle w:val="Heading3"/>
      </w:pPr>
      <w:bookmarkStart w:id="5533" w:name="_Toc32332380"/>
      <w:bookmarkStart w:id="5534" w:name="_Toc37430297"/>
      <w:bookmarkStart w:id="5535" w:name="_Toc43739400"/>
      <w:bookmarkStart w:id="5536" w:name="_Toc46347161"/>
      <w:bookmarkStart w:id="5537" w:name="_Toc53168868"/>
      <w:bookmarkStart w:id="5538" w:name="_Toc53169560"/>
      <w:bookmarkStart w:id="5539" w:name="_Toc53170252"/>
      <w:bookmarkStart w:id="5540" w:name="_Toc61130438"/>
      <w:bookmarkStart w:id="5541" w:name="_Toc83025781"/>
      <w:bookmarkStart w:id="5542" w:name="_Toc83920355"/>
      <w:bookmarkStart w:id="5543" w:name="_Toc145319631"/>
      <w:r w:rsidRPr="000320CF">
        <w:t>11.3.3</w:t>
      </w:r>
      <w:r w:rsidRPr="000320CF">
        <w:tab/>
        <w:t>Compact Antenna Test Range</w:t>
      </w:r>
      <w:bookmarkStart w:id="5544" w:name="_Toc32332381"/>
      <w:bookmarkStart w:id="5545" w:name="_Toc37430298"/>
      <w:bookmarkStart w:id="5546" w:name="_Toc43739401"/>
      <w:bookmarkStart w:id="5547" w:name="_Toc46347162"/>
      <w:bookmarkStart w:id="5548" w:name="_Toc53168869"/>
      <w:bookmarkStart w:id="5549" w:name="_Toc53169561"/>
      <w:bookmarkStart w:id="5550" w:name="_Toc53170253"/>
      <w:bookmarkEnd w:id="5533"/>
      <w:bookmarkEnd w:id="5534"/>
      <w:bookmarkEnd w:id="5535"/>
      <w:bookmarkEnd w:id="5536"/>
      <w:bookmarkEnd w:id="5537"/>
      <w:bookmarkEnd w:id="5538"/>
      <w:bookmarkEnd w:id="5539"/>
      <w:bookmarkEnd w:id="5540"/>
      <w:bookmarkEnd w:id="5541"/>
      <w:bookmarkEnd w:id="5542"/>
      <w:bookmarkEnd w:id="5543"/>
    </w:p>
    <w:p w14:paraId="2633B6B6" w14:textId="44597561" w:rsidR="00FF68ED" w:rsidRPr="000320CF" w:rsidRDefault="00FF68ED" w:rsidP="00FF68ED">
      <w:pPr>
        <w:pStyle w:val="Heading4"/>
        <w:rPr>
          <w:lang w:eastAsia="sv-SE"/>
        </w:rPr>
      </w:pPr>
      <w:bookmarkStart w:id="5551" w:name="_Toc61130439"/>
      <w:bookmarkStart w:id="5552" w:name="_Toc83025782"/>
      <w:bookmarkStart w:id="5553" w:name="_Toc83920356"/>
      <w:bookmarkStart w:id="5554" w:name="_Toc145319632"/>
      <w:r w:rsidRPr="000320CF">
        <w:rPr>
          <w:lang w:eastAsia="sv-SE"/>
        </w:rPr>
        <w:t>11.3.</w:t>
      </w:r>
      <w:r w:rsidRPr="000320CF">
        <w:t>3</w:t>
      </w:r>
      <w:r w:rsidRPr="000320CF">
        <w:rPr>
          <w:lang w:eastAsia="sv-SE"/>
        </w:rPr>
        <w:t>.1</w:t>
      </w:r>
      <w:r w:rsidRPr="000320CF">
        <w:rPr>
          <w:lang w:eastAsia="sv-SE"/>
        </w:rPr>
        <w:tab/>
        <w:t>Measurement system description</w:t>
      </w:r>
      <w:bookmarkEnd w:id="5544"/>
      <w:bookmarkEnd w:id="5545"/>
      <w:bookmarkEnd w:id="5546"/>
      <w:bookmarkEnd w:id="5547"/>
      <w:bookmarkEnd w:id="5548"/>
      <w:bookmarkEnd w:id="5549"/>
      <w:bookmarkEnd w:id="5550"/>
      <w:bookmarkEnd w:id="5551"/>
      <w:bookmarkEnd w:id="5552"/>
      <w:bookmarkEnd w:id="5553"/>
      <w:bookmarkEnd w:id="5554"/>
    </w:p>
    <w:p w14:paraId="28F52F92" w14:textId="13D2FA0A"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612ECA81" w14:textId="77777777" w:rsidR="00FF68ED" w:rsidRPr="000320CF" w:rsidRDefault="00FF68ED" w:rsidP="00FF68ED">
      <w:pPr>
        <w:pStyle w:val="Heading4"/>
        <w:rPr>
          <w:lang w:eastAsia="sv-SE"/>
        </w:rPr>
      </w:pPr>
      <w:bookmarkStart w:id="5555" w:name="_Toc32332382"/>
      <w:bookmarkStart w:id="5556" w:name="_Toc37430299"/>
      <w:bookmarkStart w:id="5557" w:name="_Toc43739402"/>
      <w:bookmarkStart w:id="5558" w:name="_Toc46347163"/>
      <w:bookmarkStart w:id="5559" w:name="_Toc53168870"/>
      <w:bookmarkStart w:id="5560" w:name="_Toc53169562"/>
      <w:bookmarkStart w:id="5561" w:name="_Toc53170254"/>
      <w:bookmarkStart w:id="5562" w:name="_Toc61130440"/>
      <w:bookmarkStart w:id="5563" w:name="_Toc83025783"/>
      <w:bookmarkStart w:id="5564" w:name="_Toc83920357"/>
      <w:bookmarkStart w:id="5565" w:name="_Toc145319633"/>
      <w:r w:rsidRPr="000320CF">
        <w:rPr>
          <w:lang w:eastAsia="sv-SE"/>
        </w:rPr>
        <w:t>11.3.3.2</w:t>
      </w:r>
      <w:r w:rsidRPr="000320CF">
        <w:rPr>
          <w:lang w:eastAsia="sv-SE"/>
        </w:rPr>
        <w:tab/>
        <w:t xml:space="preserve">Test </w:t>
      </w:r>
      <w:r w:rsidRPr="000320CF">
        <w:t>procedure</w:t>
      </w:r>
      <w:bookmarkEnd w:id="5555"/>
      <w:bookmarkEnd w:id="5556"/>
      <w:bookmarkEnd w:id="5557"/>
      <w:bookmarkEnd w:id="5558"/>
      <w:bookmarkEnd w:id="5559"/>
      <w:bookmarkEnd w:id="5560"/>
      <w:bookmarkEnd w:id="5561"/>
      <w:bookmarkEnd w:id="5562"/>
      <w:bookmarkEnd w:id="5563"/>
      <w:bookmarkEnd w:id="5564"/>
      <w:bookmarkEnd w:id="5565"/>
    </w:p>
    <w:p w14:paraId="5B1BA83A" w14:textId="77777777" w:rsidR="00FF68ED" w:rsidRPr="000320CF" w:rsidRDefault="00FF68ED" w:rsidP="00FF68ED">
      <w:pPr>
        <w:pStyle w:val="Heading5"/>
        <w:rPr>
          <w:lang w:eastAsia="sv-SE"/>
        </w:rPr>
      </w:pPr>
      <w:bookmarkStart w:id="5566" w:name="_Toc32332383"/>
      <w:bookmarkStart w:id="5567" w:name="_Toc37430300"/>
      <w:bookmarkStart w:id="5568" w:name="_Toc43739403"/>
      <w:bookmarkStart w:id="5569" w:name="_Toc46347164"/>
      <w:bookmarkStart w:id="5570" w:name="_Toc53168871"/>
      <w:bookmarkStart w:id="5571" w:name="_Toc53169563"/>
      <w:bookmarkStart w:id="5572" w:name="_Toc53170255"/>
      <w:bookmarkStart w:id="5573" w:name="_Toc61130441"/>
      <w:bookmarkStart w:id="5574" w:name="_Toc83025784"/>
      <w:bookmarkStart w:id="5575" w:name="_Toc83920358"/>
      <w:bookmarkStart w:id="5576" w:name="_Toc145319634"/>
      <w:r w:rsidRPr="000320CF">
        <w:rPr>
          <w:lang w:eastAsia="sv-SE"/>
        </w:rPr>
        <w:t>11.3.3.2.1</w:t>
      </w:r>
      <w:r w:rsidRPr="000320CF">
        <w:rPr>
          <w:lang w:eastAsia="sv-SE"/>
        </w:rPr>
        <w:tab/>
      </w:r>
      <w:r w:rsidRPr="000320CF">
        <w:t xml:space="preserve">Stage 1: </w:t>
      </w:r>
      <w:r w:rsidRPr="000320CF">
        <w:rPr>
          <w:lang w:eastAsia="sv-SE"/>
        </w:rPr>
        <w:t>Calibration</w:t>
      </w:r>
      <w:bookmarkEnd w:id="5566"/>
      <w:bookmarkEnd w:id="5567"/>
      <w:bookmarkEnd w:id="5568"/>
      <w:bookmarkEnd w:id="5569"/>
      <w:bookmarkEnd w:id="5570"/>
      <w:bookmarkEnd w:id="5571"/>
      <w:bookmarkEnd w:id="5572"/>
      <w:bookmarkEnd w:id="5573"/>
      <w:bookmarkEnd w:id="5574"/>
      <w:bookmarkEnd w:id="5575"/>
      <w:bookmarkEnd w:id="5576"/>
    </w:p>
    <w:p w14:paraId="4F11B274" w14:textId="56033FB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74F7EFDE" w14:textId="1BA80A1B"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7756CC17" w14:textId="77777777" w:rsidR="004F71C3" w:rsidRPr="000320CF" w:rsidRDefault="00FF68ED" w:rsidP="00FF68ED">
      <w:pPr>
        <w:pStyle w:val="Heading5"/>
      </w:pPr>
      <w:bookmarkStart w:id="5577" w:name="_Toc32332384"/>
      <w:bookmarkStart w:id="5578" w:name="_Toc37430301"/>
      <w:bookmarkStart w:id="5579" w:name="_Toc43739404"/>
      <w:bookmarkStart w:id="5580" w:name="_Toc46347165"/>
      <w:bookmarkStart w:id="5581" w:name="_Toc53168872"/>
      <w:bookmarkStart w:id="5582" w:name="_Toc53169564"/>
      <w:bookmarkStart w:id="5583" w:name="_Toc53170256"/>
      <w:bookmarkStart w:id="5584" w:name="_Toc61130442"/>
      <w:bookmarkStart w:id="5585" w:name="_Toc83025785"/>
      <w:bookmarkStart w:id="5586" w:name="_Toc83920359"/>
      <w:bookmarkStart w:id="5587" w:name="_Toc145319635"/>
      <w:r w:rsidRPr="000320CF">
        <w:t>11.3.3.2.2</w:t>
      </w:r>
      <w:r w:rsidRPr="000320CF">
        <w:tab/>
        <w:t>Stage 2: BS measurement</w:t>
      </w:r>
      <w:bookmarkEnd w:id="5577"/>
      <w:bookmarkEnd w:id="5578"/>
      <w:bookmarkEnd w:id="5579"/>
      <w:bookmarkEnd w:id="5580"/>
      <w:bookmarkEnd w:id="5581"/>
      <w:bookmarkEnd w:id="5582"/>
      <w:bookmarkEnd w:id="5583"/>
      <w:bookmarkEnd w:id="5584"/>
      <w:bookmarkEnd w:id="5585"/>
      <w:bookmarkEnd w:id="5586"/>
      <w:bookmarkEnd w:id="5587"/>
    </w:p>
    <w:p w14:paraId="0AD607AB" w14:textId="57E08ABC" w:rsidR="00FF68ED" w:rsidRPr="000320CF" w:rsidRDefault="00FF68ED" w:rsidP="00DB4CCE">
      <w:r w:rsidRPr="000320CF">
        <w:t xml:space="preserve">The </w:t>
      </w:r>
      <w:r w:rsidR="00616962" w:rsidRPr="000320CF">
        <w:t xml:space="preserve">CATR </w:t>
      </w:r>
      <w:r w:rsidRPr="000320CF">
        <w:t xml:space="preserve">testing procedure </w:t>
      </w:r>
      <w:r w:rsidRPr="000320CF">
        <w:rPr>
          <w:lang w:eastAsia="it-IT"/>
        </w:rPr>
        <w:t>consists of</w:t>
      </w:r>
      <w:r w:rsidRPr="000320CF">
        <w:t xml:space="preserve"> the following steps:</w:t>
      </w:r>
    </w:p>
    <w:p w14:paraId="4FF0EC02" w14:textId="77777777" w:rsidR="00FF68ED" w:rsidRPr="000320CF" w:rsidRDefault="00FF68ED" w:rsidP="00DB4CCE">
      <w:pPr>
        <w:pStyle w:val="B1"/>
      </w:pPr>
      <w:r w:rsidRPr="000320CF">
        <w:t>1)</w:t>
      </w:r>
      <w:r w:rsidRPr="000320CF">
        <w:tab/>
        <w:t>Align BS with boresight of the range antenna.</w:t>
      </w:r>
    </w:p>
    <w:p w14:paraId="689AEE1A" w14:textId="739626D6"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1AAD526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67A02FA8" w14:textId="77777777" w:rsidR="00FF68ED" w:rsidRPr="000320CF" w:rsidRDefault="00FF68ED" w:rsidP="00DB4CCE">
      <w:pPr>
        <w:pStyle w:val="B1"/>
      </w:pPr>
      <w:r w:rsidRPr="000320CF">
        <w:lastRenderedPageBreak/>
        <w:t>5)</w:t>
      </w:r>
      <w:r w:rsidRPr="000320CF">
        <w:tab/>
        <w:t>Calculate ACLR or CACLR from the wanted signal TRP and the adjacent channel emissions TRP.</w:t>
      </w:r>
    </w:p>
    <w:p w14:paraId="07512CE8" w14:textId="451674C8" w:rsidR="00FF68ED" w:rsidRPr="000320CF" w:rsidRDefault="00F24DAC" w:rsidP="00DB4CCE">
      <w:pPr>
        <w:pStyle w:val="B1"/>
      </w:pPr>
      <w:r w:rsidRPr="000320CF">
        <w:tab/>
      </w:r>
      <w:r w:rsidR="00FF68ED" w:rsidRPr="000320CF">
        <w:t>The appropriate parameters in step 3 are:</w:t>
      </w:r>
    </w:p>
    <w:p w14:paraId="503470D6" w14:textId="145BD4FC" w:rsidR="00FF68ED" w:rsidRPr="000320CF" w:rsidRDefault="00F24DAC" w:rsidP="00DB4CCE">
      <w:pPr>
        <w:pStyle w:val="B2"/>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7.3.1-1.</w:t>
      </w:r>
    </w:p>
    <w:p w14:paraId="06D99032" w14:textId="39FEDFD0" w:rsidR="00FF68ED" w:rsidRPr="000320CF" w:rsidRDefault="00F24DAC" w:rsidP="00DB4CCE">
      <w:pPr>
        <w:pStyle w:val="B2"/>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7.3.1-1.</w:t>
      </w:r>
    </w:p>
    <w:p w14:paraId="637D8875" w14:textId="5FC22AEC"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61E8D67B"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d</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D </w:t>
      </w:r>
      <w:r w:rsidRPr="000320CF">
        <w:rPr>
          <w:noProof/>
        </w:rPr>
        <w:t>+ L</w:t>
      </w:r>
      <w:r w:rsidRPr="000320CF">
        <w:rPr>
          <w:noProof/>
          <w:vertAlign w:val="subscript"/>
        </w:rPr>
        <w:t>TX_cal, A→D</w:t>
      </w:r>
    </w:p>
    <w:p w14:paraId="3C790EB1"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D </w:t>
      </w:r>
      <w:r w:rsidRPr="000320CF">
        <w:rPr>
          <w:noProof/>
        </w:rPr>
        <w:t>+ L</w:t>
      </w:r>
      <w:r w:rsidRPr="000320CF">
        <w:rPr>
          <w:noProof/>
          <w:vertAlign w:val="subscript"/>
        </w:rPr>
        <w:t>TX_cal, A→D</w:t>
      </w:r>
    </w:p>
    <w:p w14:paraId="0B356642" w14:textId="4818D25D"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w:t>
      </w:r>
      <w:r w:rsidR="00706039" w:rsidRPr="000320CF">
        <w:t xml:space="preserve"> </w:t>
      </w:r>
      <w:r w:rsidR="00FF68ED" w:rsidRPr="000320CF">
        <w:t>ACLR.</w:t>
      </w:r>
    </w:p>
    <w:p w14:paraId="1AA0B02B" w14:textId="77777777" w:rsidR="00FF68ED" w:rsidRPr="000320CF" w:rsidRDefault="00FF68ED" w:rsidP="00FF68ED">
      <w:pPr>
        <w:pStyle w:val="Heading4"/>
      </w:pPr>
      <w:bookmarkStart w:id="5588" w:name="_Toc32332385"/>
      <w:bookmarkStart w:id="5589" w:name="_Toc37430302"/>
      <w:bookmarkStart w:id="5590" w:name="_Toc43739405"/>
      <w:bookmarkStart w:id="5591" w:name="_Toc46347166"/>
      <w:bookmarkStart w:id="5592" w:name="_Toc53168873"/>
      <w:bookmarkStart w:id="5593" w:name="_Toc53169565"/>
      <w:bookmarkStart w:id="5594" w:name="_Toc53170257"/>
      <w:bookmarkStart w:id="5595" w:name="_Toc61130443"/>
      <w:bookmarkStart w:id="5596" w:name="_Toc83025786"/>
      <w:bookmarkStart w:id="5597" w:name="_Toc83920360"/>
      <w:bookmarkStart w:id="5598" w:name="_Toc145319636"/>
      <w:r w:rsidRPr="000320CF">
        <w:t>11.3.3.3</w:t>
      </w:r>
      <w:r w:rsidRPr="000320CF">
        <w:tab/>
        <w:t>MU value derivation, FR1</w:t>
      </w:r>
      <w:bookmarkEnd w:id="5588"/>
      <w:bookmarkEnd w:id="5589"/>
      <w:bookmarkEnd w:id="5590"/>
      <w:bookmarkEnd w:id="5591"/>
      <w:bookmarkEnd w:id="5592"/>
      <w:bookmarkEnd w:id="5593"/>
      <w:bookmarkEnd w:id="5594"/>
      <w:bookmarkEnd w:id="5595"/>
      <w:bookmarkEnd w:id="5596"/>
      <w:bookmarkEnd w:id="5597"/>
      <w:bookmarkEnd w:id="5598"/>
    </w:p>
    <w:p w14:paraId="3A594A1A" w14:textId="77777777" w:rsidR="00163F89" w:rsidRPr="000320CF" w:rsidRDefault="00163F89" w:rsidP="00DB4CCE">
      <w:r w:rsidRPr="000320CF">
        <w:t>Table 11.3.3.3-1 captures derivation of the expanded measurement uncertainty values for absolute OTA ACLR measurements in in Compact Antenna Test Range (Normal test conditions, FR1).</w:t>
      </w:r>
    </w:p>
    <w:p w14:paraId="61A5B39C" w14:textId="77777777" w:rsidR="00163F89" w:rsidRPr="000320CF" w:rsidRDefault="00163F89" w:rsidP="00DB4CCE">
      <w:r w:rsidRPr="000320CF">
        <w:t>Table 11.3.3.3-2 captures derivation of the expanded measurement uncertainty values for relative OTA ACLR measurements in in Indoor Anechoic Chamber (Normal test conditions, FR1).</w:t>
      </w:r>
    </w:p>
    <w:p w14:paraId="21933252" w14:textId="76DB5270" w:rsidR="00FF68ED" w:rsidRPr="000320CF" w:rsidRDefault="00FF68ED" w:rsidP="00DB4CCE">
      <w:pPr>
        <w:pStyle w:val="TH"/>
      </w:pPr>
      <w:r w:rsidRPr="000320CF">
        <w:lastRenderedPageBreak/>
        <w:t xml:space="preserve">Table 11.3.3.3-1: CATR MU value derivation for the </w:t>
      </w:r>
      <w:r w:rsidRPr="000320CF">
        <w:rPr>
          <w:lang w:eastAsia="en-CA"/>
        </w:rPr>
        <w:t>EIRP measurement</w:t>
      </w:r>
      <w:r w:rsidRPr="000320CF">
        <w:t xml:space="preserve"> of the </w:t>
      </w:r>
      <w:r w:rsidRPr="000320CF">
        <w:rPr>
          <w:rFonts w:cs="Arial"/>
          <w:lang w:eastAsia="sv-SE"/>
        </w:rPr>
        <w:t>absolute OTA ACLR</w:t>
      </w:r>
      <w:r w:rsidRPr="000320CF">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0320CF" w:rsidRDefault="002B1E26" w:rsidP="00DB4CCE">
            <w:pPr>
              <w:pStyle w:val="TAH"/>
              <w:rPr>
                <w:lang w:eastAsia="zh-CN"/>
              </w:rPr>
            </w:pPr>
            <w:r w:rsidRPr="000320CF">
              <w:rPr>
                <w:lang w:eastAsia="zh-CN"/>
              </w:rPr>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D77C7" w:rsidRPr="000320CF"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0320CF" w:rsidRDefault="002D77C7" w:rsidP="00DB4CCE">
            <w:pPr>
              <w:pStyle w:val="TAH"/>
              <w:rPr>
                <w:rFonts w:eastAsia="SimSun"/>
                <w:lang w:eastAsia="zh-CN"/>
              </w:rPr>
            </w:pPr>
            <w:r w:rsidRPr="000320CF">
              <w:rPr>
                <w:rFonts w:eastAsia="SimSun"/>
                <w:lang w:eastAsia="zh-CN"/>
              </w:rPr>
              <w:t>Stage 2: BS measurement</w:t>
            </w:r>
          </w:p>
        </w:tc>
      </w:tr>
      <w:tr w:rsidR="00261199" w:rsidRPr="000320CF"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3158D848" w14:textId="629E3238"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0320CF" w:rsidRDefault="00261199"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0320CF" w:rsidRDefault="00261199"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0320CF" w:rsidRDefault="00261199"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0320CF" w:rsidRDefault="00261199"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69F97C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0320CF" w:rsidRDefault="00261199" w:rsidP="00DB4CCE">
            <w:pPr>
              <w:pStyle w:val="TAC"/>
              <w:rPr>
                <w:rFonts w:eastAsia="SimSun"/>
                <w:lang w:eastAsia="zh-CN"/>
              </w:rPr>
            </w:pPr>
            <w:r w:rsidRPr="000320CF">
              <w:rPr>
                <w:rFonts w:eastAsia="SimSun"/>
                <w:lang w:eastAsia="zh-CN"/>
              </w:rPr>
              <w:t>0.25</w:t>
            </w:r>
          </w:p>
        </w:tc>
      </w:tr>
      <w:tr w:rsidR="002D77C7" w:rsidRPr="000320CF"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0320CF" w:rsidRDefault="002D77C7" w:rsidP="00DB4CCE">
            <w:pPr>
              <w:pStyle w:val="TAH"/>
              <w:rPr>
                <w:rFonts w:eastAsia="SimSun"/>
                <w:lang w:eastAsia="zh-CN"/>
              </w:rPr>
            </w:pPr>
            <w:r w:rsidRPr="000320CF">
              <w:rPr>
                <w:rFonts w:eastAsia="SimSun"/>
                <w:lang w:eastAsia="zh-CN"/>
              </w:rPr>
              <w:t>Stage 1: Calibration measurement</w:t>
            </w:r>
          </w:p>
        </w:tc>
      </w:tr>
      <w:tr w:rsidR="00261199" w:rsidRPr="000320CF"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0320CF" w:rsidRDefault="00261199"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0320CF" w:rsidRDefault="00261199"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0320CF" w:rsidRDefault="00261199"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0320CF" w:rsidRDefault="00261199"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233AE0ED"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0320CF" w:rsidRDefault="00261199"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24D3A07E"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0320CF" w:rsidRDefault="00261199"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0320CF" w:rsidRDefault="00261199"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0320CF" w:rsidRDefault="00261199"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0320CF" w:rsidRDefault="00261199"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0320CF" w:rsidRDefault="00261199"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2F464F48"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0320CF" w:rsidRDefault="00261199"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375C519A" w:rsidR="00261199" w:rsidRPr="000320CF" w:rsidRDefault="00261199" w:rsidP="00DB4CCE">
            <w:pPr>
              <w:pStyle w:val="TAL"/>
              <w:rPr>
                <w:rFonts w:eastAsia="SimSun"/>
                <w:lang w:eastAsia="zh-CN"/>
              </w:rPr>
            </w:pPr>
            <w:r w:rsidRPr="000320CF">
              <w:rPr>
                <w:rFonts w:eastAsia="SimSun"/>
                <w:lang w:eastAsia="zh-CN"/>
              </w:rPr>
              <w:t xml:space="preserve">Rotary </w:t>
            </w:r>
            <w:r w:rsidR="007D4F31"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0320CF" w:rsidRDefault="00261199"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0320CF" w:rsidRDefault="00261199"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0320CF" w:rsidRDefault="00261199"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0320CF" w:rsidRDefault="00261199"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0320CF" w:rsidRDefault="00261199"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0320CF" w:rsidRDefault="00261199"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0320CF" w:rsidRDefault="00261199"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0320CF" w:rsidRDefault="00261199"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0320CF" w:rsidRDefault="00261199"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0320CF" w:rsidRDefault="00261199"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26FE3F52" w14:textId="71A2456D" w:rsidR="00FF68ED" w:rsidRPr="000320CF" w:rsidRDefault="00FF68ED" w:rsidP="00DB4CCE"/>
    <w:p w14:paraId="02CFE3DE" w14:textId="77777777" w:rsidR="00FF68ED" w:rsidRPr="000320CF" w:rsidRDefault="00FF68ED" w:rsidP="00DB4CCE">
      <w:pPr>
        <w:pStyle w:val="TH"/>
        <w:rPr>
          <w:rFonts w:cs="Arial"/>
          <w:lang w:eastAsia="sv-SE"/>
        </w:rPr>
      </w:pPr>
      <w:r w:rsidRPr="000320CF">
        <w:t xml:space="preserve">Table 11.3.3.3-2: CATR MU value derivation for the </w:t>
      </w:r>
      <w:r w:rsidRPr="000320CF">
        <w:rPr>
          <w:lang w:eastAsia="en-CA"/>
        </w:rPr>
        <w:t>EIRP measurement</w:t>
      </w:r>
      <w:r w:rsidRPr="000320CF">
        <w:t xml:space="preserve"> of the </w:t>
      </w:r>
      <w:r w:rsidRPr="000320CF">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0320CF"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0320CF" w:rsidRDefault="002B1E26" w:rsidP="00DB4CCE">
            <w:pPr>
              <w:pStyle w:val="TAH"/>
              <w:rPr>
                <w:lang w:eastAsia="zh-CN"/>
              </w:rPr>
            </w:pPr>
            <w:r w:rsidRPr="000320CF">
              <w:rPr>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0320CF" w:rsidRDefault="002B1E26" w:rsidP="00DB4CCE">
            <w:pPr>
              <w:pStyle w:val="TAH"/>
              <w:rPr>
                <w:lang w:eastAsia="zh-CN"/>
              </w:rPr>
            </w:pPr>
            <w:r w:rsidRPr="000320CF">
              <w:rPr>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0320CF" w:rsidRDefault="002B1E26" w:rsidP="00DB4CCE">
            <w:pPr>
              <w:pStyle w:val="TAH"/>
              <w:rPr>
                <w:lang w:eastAsia="zh-CN"/>
              </w:rPr>
            </w:pPr>
            <w:r w:rsidRPr="000320CF">
              <w:rPr>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0320CF" w:rsidRDefault="002B1E26" w:rsidP="00DB4CCE">
            <w:pPr>
              <w:pStyle w:val="TAH"/>
              <w:rPr>
                <w:lang w:eastAsia="zh-CN"/>
              </w:rPr>
            </w:pPr>
            <w:r w:rsidRPr="000320CF">
              <w:rPr>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0320CF" w:rsidRDefault="002B1E26" w:rsidP="00DB4CCE">
            <w:pPr>
              <w:pStyle w:val="TAH"/>
              <w:rPr>
                <w:lang w:eastAsia="zh-CN"/>
              </w:rPr>
            </w:pPr>
            <w:r w:rsidRPr="000320CF">
              <w:rPr>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28766BFD" w14:textId="49A8980E" w:rsidR="00261199" w:rsidRPr="000320CF" w:rsidRDefault="007D4F31" w:rsidP="00DB4CCE">
            <w:pPr>
              <w:pStyle w:val="TAL"/>
              <w:rPr>
                <w:rFonts w:eastAsia="SimSun"/>
                <w:lang w:eastAsia="zh-CN"/>
              </w:rPr>
            </w:pPr>
            <w:r w:rsidRPr="000320CF">
              <w:rPr>
                <w:rFonts w:eastAsia="SimSun"/>
                <w:lang w:eastAsia="zh-CN"/>
              </w:rPr>
              <w:t>Misalignment and pointing error of BS (a) (</w:t>
            </w:r>
            <w:r w:rsidR="00261199" w:rsidRPr="000320CF">
              <w:rPr>
                <w:rFonts w:eastAsia="SimSun"/>
                <w:lang w:eastAsia="zh-CN"/>
              </w:rPr>
              <w:t>for TRP</w:t>
            </w:r>
            <w:r w:rsidRPr="000320CF">
              <w:rPr>
                <w:rFonts w:eastAsia="SimSun"/>
                <w:lang w:eastAsia="zh-CN"/>
              </w:rPr>
              <w:t>)</w:t>
            </w:r>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0320CF" w:rsidRDefault="00261199" w:rsidP="00DB4CCE">
            <w:pPr>
              <w:pStyle w:val="TAC"/>
              <w:rPr>
                <w:rFonts w:eastAsia="SimSun"/>
                <w:lang w:eastAsia="zh-CN"/>
              </w:rPr>
            </w:pPr>
            <w:r w:rsidRPr="000320CF">
              <w:rPr>
                <w:rFonts w:eastAsia="SimSun"/>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0320CF" w:rsidRDefault="00261199" w:rsidP="00DB4CCE">
            <w:pPr>
              <w:pStyle w:val="TAC"/>
              <w:rPr>
                <w:rFonts w:eastAsia="SimSun"/>
                <w:lang w:eastAsia="zh-CN"/>
              </w:rPr>
            </w:pPr>
            <w:r w:rsidRPr="000320CF">
              <w:rPr>
                <w:rFonts w:eastAsia="SimSun"/>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0320CF" w:rsidRDefault="00261199" w:rsidP="00DB4CCE">
            <w:pPr>
              <w:pStyle w:val="TAC"/>
              <w:rPr>
                <w:rFonts w:eastAsia="SimSun"/>
                <w:lang w:eastAsia="zh-CN"/>
              </w:rPr>
            </w:pPr>
            <w:r w:rsidRPr="000320CF">
              <w:rPr>
                <w:rFonts w:eastAsia="SimSun"/>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0320CF" w:rsidRDefault="00261199" w:rsidP="00DB4CCE">
            <w:pPr>
              <w:pStyle w:val="TAC"/>
              <w:rPr>
                <w:rFonts w:eastAsia="SimSun"/>
                <w:lang w:eastAsia="zh-CN"/>
              </w:rPr>
            </w:pPr>
            <w:r w:rsidRPr="000320CF">
              <w:rPr>
                <w:rFonts w:eastAsia="SimSun"/>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0320CF" w:rsidRDefault="00261199" w:rsidP="00DB4CCE">
            <w:pPr>
              <w:pStyle w:val="TAC"/>
              <w:rPr>
                <w:rFonts w:eastAsia="SimSun"/>
                <w:lang w:eastAsia="zh-CN"/>
              </w:rPr>
            </w:pPr>
            <w:r w:rsidRPr="000320CF">
              <w:rPr>
                <w:rFonts w:eastAsia="SimSun"/>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0320CF" w:rsidRDefault="00261199"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0320CF" w:rsidRDefault="00261199" w:rsidP="00DB4CCE">
            <w:pPr>
              <w:pStyle w:val="TAC"/>
              <w:rPr>
                <w:rFonts w:eastAsia="SimSun"/>
                <w:lang w:eastAsia="zh-CN"/>
              </w:rPr>
            </w:pPr>
            <w:r w:rsidRPr="000320CF">
              <w:rPr>
                <w:rFonts w:eastAsia="SimSun"/>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0320CF" w:rsidRDefault="00261199"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0320CF" w:rsidRDefault="00261199" w:rsidP="00DB4CCE">
            <w:pPr>
              <w:pStyle w:val="TAC"/>
              <w:rPr>
                <w:rFonts w:eastAsia="SimSun"/>
                <w:lang w:eastAsia="zh-CN"/>
              </w:rPr>
            </w:pPr>
            <w:r w:rsidRPr="000320CF">
              <w:rPr>
                <w:rFonts w:eastAsia="SimSun"/>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63DE3B2F"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0320CF" w:rsidRDefault="00261199"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0320CF" w:rsidRDefault="00261199" w:rsidP="00DB4CCE">
            <w:pPr>
              <w:pStyle w:val="TAH"/>
              <w:rPr>
                <w:rFonts w:eastAsia="SimSun"/>
                <w:lang w:eastAsia="zh-CN"/>
              </w:rPr>
            </w:pPr>
          </w:p>
        </w:tc>
      </w:tr>
      <w:tr w:rsidR="00261199" w:rsidRPr="000320CF"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0320CF" w:rsidRDefault="00261199"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0320CF" w:rsidRDefault="00261199"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0320CF" w:rsidRDefault="00261199" w:rsidP="00DB4CCE">
            <w:pPr>
              <w:pStyle w:val="TAC"/>
              <w:rPr>
                <w:rFonts w:eastAsia="SimSun"/>
                <w:lang w:eastAsia="zh-CN"/>
              </w:rPr>
            </w:pPr>
            <w:r w:rsidRPr="000320CF">
              <w:rPr>
                <w:rFonts w:eastAsia="SimSun"/>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0320CF" w:rsidRDefault="00261199"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0320CF" w:rsidRDefault="00261199" w:rsidP="00DB4CCE">
            <w:pPr>
              <w:pStyle w:val="TAC"/>
              <w:rPr>
                <w:rFonts w:eastAsia="SimSun"/>
                <w:lang w:eastAsia="zh-CN"/>
              </w:rPr>
            </w:pPr>
            <w:r w:rsidRPr="000320CF">
              <w:rPr>
                <w:rFonts w:eastAsia="SimSun"/>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0320CF" w:rsidRDefault="00261199"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0320CF" w:rsidRDefault="00261199" w:rsidP="00DB4CCE">
            <w:pPr>
              <w:pStyle w:val="TAC"/>
              <w:rPr>
                <w:rFonts w:eastAsia="SimSun"/>
                <w:lang w:eastAsia="zh-CN"/>
              </w:rPr>
            </w:pPr>
            <w:r w:rsidRPr="000320CF">
              <w:rPr>
                <w:rFonts w:eastAsia="SimSun"/>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5F915BB4"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0320CF" w:rsidRDefault="00261199" w:rsidP="00DB4CCE">
            <w:pPr>
              <w:pStyle w:val="TAC"/>
              <w:rPr>
                <w:rFonts w:eastAsia="SimSun"/>
                <w:lang w:eastAsia="zh-CN"/>
              </w:rPr>
            </w:pPr>
            <w:r w:rsidRPr="000320CF">
              <w:rPr>
                <w:rFonts w:eastAsia="SimSun"/>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0320CF" w:rsidRDefault="00261199" w:rsidP="00DB4CCE">
            <w:pPr>
              <w:pStyle w:val="TAC"/>
              <w:rPr>
                <w:rFonts w:eastAsia="SimSun"/>
                <w:lang w:eastAsia="zh-CN"/>
              </w:rPr>
            </w:pPr>
            <w:r w:rsidRPr="000320CF">
              <w:rPr>
                <w:rFonts w:eastAsia="SimSun"/>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0320CF" w:rsidRDefault="00261199"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0320CF" w:rsidRDefault="00261199" w:rsidP="00DB4CCE">
            <w:pPr>
              <w:pStyle w:val="TAC"/>
              <w:rPr>
                <w:rFonts w:eastAsia="SimSun"/>
                <w:lang w:eastAsia="zh-CN"/>
              </w:rPr>
            </w:pPr>
            <w:r w:rsidRPr="000320CF">
              <w:rPr>
                <w:rFonts w:eastAsia="SimSun"/>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0320CF" w:rsidRDefault="00261199"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0320CF" w:rsidRDefault="00261199" w:rsidP="00DB4CCE">
            <w:pPr>
              <w:pStyle w:val="TAC"/>
              <w:rPr>
                <w:rFonts w:eastAsia="SimSun"/>
                <w:lang w:eastAsia="zh-CN"/>
              </w:rPr>
            </w:pPr>
            <w:r w:rsidRPr="000320CF">
              <w:rPr>
                <w:rFonts w:eastAsia="SimSun"/>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0320CF" w:rsidRDefault="00261199" w:rsidP="00DB4CCE">
            <w:pPr>
              <w:pStyle w:val="TAC"/>
              <w:rPr>
                <w:rFonts w:eastAsia="SimSun"/>
                <w:lang w:eastAsia="zh-CN"/>
              </w:rPr>
            </w:pPr>
            <w:r w:rsidRPr="000320CF">
              <w:rPr>
                <w:rFonts w:eastAsia="SimSun"/>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0320CF" w:rsidRDefault="00261199"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0320CF" w:rsidRDefault="00261199"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0320CF" w:rsidRDefault="00261199" w:rsidP="00DB4CCE">
            <w:pPr>
              <w:pStyle w:val="TAH"/>
              <w:rPr>
                <w:rFonts w:eastAsia="SimSun"/>
                <w:lang w:eastAsia="zh-CN"/>
              </w:rPr>
            </w:pPr>
            <w:r w:rsidRPr="000320CF">
              <w:rPr>
                <w:rFonts w:eastAsia="SimSun"/>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0320CF" w:rsidRDefault="00261199" w:rsidP="00DB4CCE">
            <w:pPr>
              <w:pStyle w:val="TAH"/>
              <w:rPr>
                <w:rFonts w:eastAsia="SimSun"/>
                <w:lang w:eastAsia="zh-CN"/>
              </w:rPr>
            </w:pPr>
            <w:r w:rsidRPr="000320CF">
              <w:rPr>
                <w:rFonts w:eastAsia="SimSun"/>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0320CF" w:rsidRDefault="00261199" w:rsidP="00DB4CCE">
            <w:pPr>
              <w:pStyle w:val="TAH"/>
              <w:rPr>
                <w:rFonts w:eastAsia="SimSun"/>
                <w:lang w:eastAsia="zh-CN"/>
              </w:rPr>
            </w:pPr>
            <w:r w:rsidRPr="000320CF">
              <w:rPr>
                <w:rFonts w:eastAsia="SimSun"/>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0320CF" w:rsidRDefault="00261199" w:rsidP="00DB4CCE">
            <w:pPr>
              <w:pStyle w:val="TAH"/>
              <w:rPr>
                <w:rFonts w:eastAsia="SimSun"/>
                <w:lang w:eastAsia="zh-CN"/>
              </w:rPr>
            </w:pPr>
            <w:r w:rsidRPr="000320CF">
              <w:rPr>
                <w:rFonts w:eastAsia="SimSun"/>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0320CF" w:rsidRDefault="00261199" w:rsidP="00DB4CCE">
            <w:pPr>
              <w:pStyle w:val="TAH"/>
              <w:rPr>
                <w:rFonts w:eastAsia="SimSun"/>
                <w:lang w:eastAsia="zh-CN"/>
              </w:rPr>
            </w:pPr>
            <w:r w:rsidRPr="000320CF">
              <w:rPr>
                <w:rFonts w:eastAsia="SimSun"/>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0320CF" w:rsidRDefault="00261199" w:rsidP="00DB4CCE">
            <w:pPr>
              <w:pStyle w:val="TAH"/>
              <w:rPr>
                <w:rFonts w:eastAsia="SimSun"/>
                <w:lang w:eastAsia="zh-CN"/>
              </w:rPr>
            </w:pPr>
            <w:r w:rsidRPr="000320CF">
              <w:rPr>
                <w:rFonts w:eastAsia="SimSun"/>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0320CF" w:rsidRDefault="00261199" w:rsidP="00DB4CCE">
            <w:pPr>
              <w:pStyle w:val="TAH"/>
              <w:rPr>
                <w:rFonts w:eastAsia="SimSun"/>
                <w:lang w:eastAsia="zh-CN"/>
              </w:rPr>
            </w:pPr>
            <w:r w:rsidRPr="000320CF">
              <w:rPr>
                <w:rFonts w:eastAsia="SimSun"/>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0320CF" w:rsidRDefault="00261199" w:rsidP="00DB4CCE">
            <w:pPr>
              <w:pStyle w:val="TAH"/>
              <w:rPr>
                <w:rFonts w:eastAsia="SimSun"/>
                <w:lang w:eastAsia="zh-CN"/>
              </w:rPr>
            </w:pPr>
            <w:r w:rsidRPr="000320CF">
              <w:rPr>
                <w:rFonts w:eastAsia="SimSun"/>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7C655C2A" w14:textId="38BC30D7" w:rsidR="00FF68ED" w:rsidRPr="000320CF" w:rsidRDefault="00FF68ED" w:rsidP="00DB4CCE">
      <w:pPr>
        <w:rPr>
          <w:lang w:eastAsia="zh-CN"/>
        </w:rPr>
      </w:pPr>
    </w:p>
    <w:p w14:paraId="578DB104" w14:textId="77777777" w:rsidR="00FF68ED" w:rsidRPr="000320CF" w:rsidRDefault="00FF68ED" w:rsidP="00FF68ED">
      <w:pPr>
        <w:pStyle w:val="Heading4"/>
      </w:pPr>
      <w:bookmarkStart w:id="5599" w:name="_Toc32332386"/>
      <w:bookmarkStart w:id="5600" w:name="_Toc37430303"/>
      <w:bookmarkStart w:id="5601" w:name="_Toc43739406"/>
      <w:bookmarkStart w:id="5602" w:name="_Toc46347167"/>
      <w:bookmarkStart w:id="5603" w:name="_Toc53168874"/>
      <w:bookmarkStart w:id="5604" w:name="_Toc53169566"/>
      <w:bookmarkStart w:id="5605" w:name="_Toc53170258"/>
      <w:bookmarkStart w:id="5606" w:name="_Toc61130444"/>
      <w:bookmarkStart w:id="5607" w:name="_Toc83025787"/>
      <w:bookmarkStart w:id="5608" w:name="_Toc83920361"/>
      <w:bookmarkStart w:id="5609" w:name="_Toc145319637"/>
      <w:r w:rsidRPr="000320CF">
        <w:t>11.3.3.4</w:t>
      </w:r>
      <w:r w:rsidRPr="000320CF">
        <w:tab/>
        <w:t>MU value derivation, FR2</w:t>
      </w:r>
      <w:bookmarkEnd w:id="5599"/>
      <w:bookmarkEnd w:id="5600"/>
      <w:bookmarkEnd w:id="5601"/>
      <w:bookmarkEnd w:id="5602"/>
      <w:bookmarkEnd w:id="5603"/>
      <w:bookmarkEnd w:id="5604"/>
      <w:bookmarkEnd w:id="5605"/>
      <w:bookmarkEnd w:id="5606"/>
      <w:bookmarkEnd w:id="5607"/>
      <w:bookmarkEnd w:id="5608"/>
      <w:bookmarkEnd w:id="5609"/>
    </w:p>
    <w:p w14:paraId="71CCDDA9"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Pr="000320CF" w:rsidRDefault="00163F89" w:rsidP="00DB4CCE">
      <w:r w:rsidRPr="000320CF">
        <w:t>Table 11.3.3.4-1 captures derivation of the expanded measurement uncertainty values for absolute OTA ACLR measurements in in Compact Antenna Test Range (Normal test conditions, FR2).</w:t>
      </w:r>
    </w:p>
    <w:p w14:paraId="3039DE1F" w14:textId="77777777" w:rsidR="00163F89" w:rsidRPr="000320CF" w:rsidRDefault="00163F89" w:rsidP="00DB4CCE">
      <w:r w:rsidRPr="000320CF">
        <w:t>Table 11.3.3.4-2 captures derivation of the expanded measurement uncertainty values for relative OTA ACLR measurements in in Compact Antenna Test Range (Normal test conditions, FR2).</w:t>
      </w:r>
    </w:p>
    <w:p w14:paraId="24560C0D" w14:textId="091F3B08" w:rsidR="00FF68ED" w:rsidRPr="000320CF" w:rsidRDefault="00FF68ED" w:rsidP="00DB4CCE">
      <w:pPr>
        <w:pStyle w:val="TH"/>
      </w:pPr>
      <w:r w:rsidRPr="000320CF">
        <w:t xml:space="preserve">Table 11.3.3.4-1: CATR MU value derivation for the </w:t>
      </w:r>
      <w:r w:rsidRPr="000320CF">
        <w:rPr>
          <w:lang w:eastAsia="en-CA"/>
        </w:rPr>
        <w:t>EIRP measurement</w:t>
      </w:r>
      <w:r w:rsidRPr="000320CF">
        <w:t xml:space="preserve"> of the </w:t>
      </w:r>
      <w:r w:rsidRPr="000320CF">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0320CF" w:rsidRDefault="002B1E26" w:rsidP="00DB4CCE">
            <w:pPr>
              <w:pStyle w:val="TAH"/>
              <w:rPr>
                <w:lang w:eastAsia="zh-CN"/>
              </w:rPr>
            </w:pPr>
            <w:r w:rsidRPr="000320CF">
              <w:rPr>
                <w:lang w:eastAsia="zh-CN"/>
              </w:rPr>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2414363B"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6FED1499" w14:textId="3671444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3254751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5AA94E2B" w14:textId="6D1DAAE8"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4606B944" w:rsidR="006E1299" w:rsidRPr="000320CF" w:rsidRDefault="00BF2F01" w:rsidP="00DB4CCE">
            <w:pPr>
              <w:pStyle w:val="TAL"/>
              <w:rPr>
                <w:rFonts w:eastAsia="SimSun"/>
                <w:lang w:eastAsia="zh-CN"/>
              </w:rPr>
            </w:pPr>
            <w:r w:rsidRPr="000320CF">
              <w:rPr>
                <w:rFonts w:cs="Arial"/>
                <w:lang w:val="en-US" w:eastAsia="zh-CN"/>
              </w:rPr>
              <w:t>Misalignment and pointing error of BS</w:t>
            </w:r>
            <w:r w:rsidR="007D4F31" w:rsidRPr="000320CF">
              <w:rPr>
                <w:rFonts w:ascii="Times New Roman" w:eastAsia="SimSun" w:hAnsi="Times New Roman"/>
                <w:sz w:val="20"/>
                <w:vertAlign w:val="subscript"/>
                <w:lang w:eastAsia="zh-CN"/>
              </w:rPr>
              <w:t xml:space="preserve"> </w:t>
            </w:r>
            <w:r w:rsidR="006E1299" w:rsidRPr="000320CF">
              <w:rPr>
                <w:rFonts w:eastAsia="SimSun"/>
                <w:lang w:eastAsia="zh-CN"/>
              </w:rPr>
              <w:t>(</w:t>
            </w:r>
            <w:r w:rsidR="007D4F31"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0320CF" w:rsidRDefault="006E1299" w:rsidP="00DB4CCE">
            <w:pPr>
              <w:pStyle w:val="TAC"/>
              <w:rPr>
                <w:rFonts w:eastAsia="SimSun"/>
                <w:lang w:eastAsia="zh-CN"/>
              </w:rPr>
            </w:pPr>
            <w:r w:rsidRPr="000320CF">
              <w:rPr>
                <w:rFonts w:eastAsia="SimSun"/>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0320CF" w:rsidRDefault="006E1299" w:rsidP="00DB4CCE">
            <w:pPr>
              <w:pStyle w:val="TAC"/>
              <w:rPr>
                <w:rFonts w:eastAsia="SimSun"/>
                <w:lang w:eastAsia="zh-CN"/>
              </w:rPr>
            </w:pPr>
            <w:r w:rsidRPr="000320CF">
              <w:rPr>
                <w:rFonts w:eastAsia="SimSun"/>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0AFE4CA8"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0320CF" w:rsidRDefault="006E1299" w:rsidP="00DB4CCE">
            <w:pPr>
              <w:pStyle w:val="TAL"/>
              <w:rPr>
                <w:rFonts w:eastAsia="SimSun"/>
                <w:lang w:eastAsia="zh-CN"/>
              </w:rPr>
            </w:pPr>
            <w:r w:rsidRPr="000320CF">
              <w:rPr>
                <w:rFonts w:eastAsia="SimSun"/>
                <w:lang w:eastAsia="zh-CN"/>
              </w:rPr>
              <w:t>RF power measurement equipment (e.g. spectrum analyzer, power meter) - low power (UEM</w:t>
            </w:r>
            <w:r w:rsidR="007D4F31" w:rsidRPr="000320CF">
              <w:rPr>
                <w:rFonts w:eastAsia="SimSun"/>
                <w:lang w:eastAsia="zh-CN"/>
              </w:rPr>
              <w:t>, absolute ACLR</w:t>
            </w:r>
            <w:r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0320CF" w:rsidRDefault="006E1299"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0320CF" w:rsidRDefault="006E1299"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0320CF" w:rsidRDefault="006E1299"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58CF9289" w:rsidR="006E1299" w:rsidRPr="000320CF" w:rsidRDefault="007D4F31"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0320CF" w:rsidRDefault="006E1299"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0320CF" w:rsidRDefault="006E1299"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0320CF" w:rsidRDefault="006E1299"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2E3572E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2F040111" w14:textId="5384E4CC"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2C4A55C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4a</w:t>
            </w:r>
          </w:p>
        </w:tc>
        <w:tc>
          <w:tcPr>
            <w:tcW w:w="2307" w:type="dxa"/>
            <w:tcBorders>
              <w:top w:val="nil"/>
              <w:left w:val="nil"/>
              <w:bottom w:val="single" w:sz="4" w:space="0" w:color="auto"/>
              <w:right w:val="single" w:sz="4" w:space="0" w:color="auto"/>
            </w:tcBorders>
            <w:shd w:val="clear" w:color="auto" w:fill="auto"/>
            <w:hideMark/>
          </w:tcPr>
          <w:p w14:paraId="1289A8AA" w14:textId="3AC89951"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0320CF" w:rsidRDefault="006E1299"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0320CF" w:rsidRDefault="006E1299"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3CAE87DA"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12</w:t>
            </w:r>
          </w:p>
        </w:tc>
        <w:tc>
          <w:tcPr>
            <w:tcW w:w="2307" w:type="dxa"/>
            <w:tcBorders>
              <w:top w:val="nil"/>
              <w:left w:val="nil"/>
              <w:bottom w:val="single" w:sz="4" w:space="0" w:color="auto"/>
              <w:right w:val="single" w:sz="4" w:space="0" w:color="auto"/>
            </w:tcBorders>
            <w:shd w:val="clear" w:color="auto" w:fill="auto"/>
            <w:hideMark/>
          </w:tcPr>
          <w:p w14:paraId="2A8CB3D4" w14:textId="0E9E7E5B" w:rsidR="006E1299" w:rsidRPr="000320CF" w:rsidRDefault="007D4F31"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0320CF" w:rsidRDefault="006E1299"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0320CF" w:rsidRDefault="006E1299"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7162197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0320CF" w:rsidRDefault="006E1299"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B77AABE"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5b</w:t>
            </w:r>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0320CF" w:rsidRDefault="006E1299" w:rsidP="00DB4CCE">
            <w:pPr>
              <w:pStyle w:val="TAL"/>
              <w:rPr>
                <w:rFonts w:eastAsia="SimSun"/>
                <w:lang w:eastAsia="zh-CN"/>
              </w:rPr>
            </w:pPr>
            <w:r w:rsidRPr="000320CF">
              <w:rPr>
                <w:rFonts w:eastAsia="SimSun"/>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0320CF" w:rsidRDefault="006E1299"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0320CF" w:rsidRDefault="006E1299"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0320CF" w:rsidRDefault="006E1299"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0320CF" w:rsidRDefault="006E1299" w:rsidP="00DB4CCE">
            <w:pPr>
              <w:pStyle w:val="TAC"/>
              <w:rPr>
                <w:rFonts w:eastAsia="SimSun"/>
                <w:lang w:eastAsia="zh-CN"/>
              </w:rPr>
            </w:pPr>
            <w:r w:rsidRPr="000320CF">
              <w:rPr>
                <w:rFonts w:eastAsia="SimSun"/>
                <w:lang w:eastAsia="zh-CN"/>
              </w:rPr>
              <w:t>0.51</w:t>
            </w:r>
          </w:p>
        </w:tc>
      </w:tr>
      <w:tr w:rsidR="006E1299" w:rsidRPr="000320CF"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0320CF" w:rsidRDefault="006E1299"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18DE2400"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D17D9D6" w:rsidR="006E1299" w:rsidRPr="000320CF" w:rsidRDefault="006E1299" w:rsidP="00DB4CCE">
            <w:pPr>
              <w:pStyle w:val="TAC"/>
              <w:rPr>
                <w:rFonts w:eastAsia="SimSun"/>
                <w:lang w:eastAsia="zh-CN"/>
              </w:rPr>
            </w:pPr>
            <w:r w:rsidRPr="000320CF">
              <w:rPr>
                <w:rFonts w:eastAsia="SimSun"/>
                <w:lang w:eastAsia="zh-CN"/>
              </w:rPr>
              <w:t>C</w:t>
            </w:r>
            <w:r w:rsidR="007D4F31" w:rsidRPr="000320CF">
              <w:rPr>
                <w:rFonts w:eastAsia="SimSun"/>
                <w:lang w:eastAsia="zh-CN"/>
              </w:rPr>
              <w:t>2</w:t>
            </w:r>
            <w:r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370CA54F"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7B2E94DF"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0320CF" w:rsidRDefault="006E1299"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0320CF" w:rsidRDefault="006E1299"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0320CF" w:rsidRDefault="006E1299"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451232A9"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0320CF" w:rsidRDefault="006E1299"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0320CF" w:rsidRDefault="006E1299"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662E5C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8</w:t>
            </w:r>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1BAA20E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1b</w:t>
            </w:r>
          </w:p>
        </w:tc>
        <w:tc>
          <w:tcPr>
            <w:tcW w:w="2307" w:type="dxa"/>
            <w:tcBorders>
              <w:top w:val="nil"/>
              <w:left w:val="nil"/>
              <w:bottom w:val="single" w:sz="4" w:space="0" w:color="auto"/>
              <w:right w:val="single" w:sz="4" w:space="0" w:color="auto"/>
            </w:tcBorders>
            <w:shd w:val="clear" w:color="auto" w:fill="auto"/>
            <w:hideMark/>
          </w:tcPr>
          <w:p w14:paraId="10327507" w14:textId="68BCF2E4"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33BEFE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9</w:t>
            </w:r>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4140EBFD" w:rsidR="006E1299" w:rsidRPr="000320CF" w:rsidRDefault="007D4F31"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0320CF" w:rsidRDefault="006E1299"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0320CF" w:rsidRDefault="006E1299"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72AA1EA0"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4b</w:t>
            </w:r>
          </w:p>
        </w:tc>
        <w:tc>
          <w:tcPr>
            <w:tcW w:w="2307" w:type="dxa"/>
            <w:tcBorders>
              <w:top w:val="nil"/>
              <w:left w:val="nil"/>
              <w:bottom w:val="single" w:sz="4" w:space="0" w:color="auto"/>
              <w:right w:val="single" w:sz="4" w:space="0" w:color="auto"/>
            </w:tcBorders>
            <w:shd w:val="clear" w:color="auto" w:fill="auto"/>
            <w:hideMark/>
          </w:tcPr>
          <w:p w14:paraId="16A6A519" w14:textId="7530D5B6" w:rsidR="006E1299" w:rsidRPr="000320CF" w:rsidRDefault="006E1299" w:rsidP="00DB4CCE">
            <w:pPr>
              <w:pStyle w:val="TAL"/>
              <w:rPr>
                <w:rFonts w:eastAsia="SimSun"/>
                <w:lang w:eastAsia="zh-CN"/>
              </w:rPr>
            </w:pPr>
            <w:r w:rsidRPr="000320CF">
              <w:rPr>
                <w:rFonts w:eastAsia="SimSun"/>
                <w:lang w:eastAsia="zh-CN"/>
              </w:rPr>
              <w:t xml:space="preserve">QZ ripple </w:t>
            </w:r>
            <w:r w:rsidR="00072C40" w:rsidRPr="000320CF">
              <w:rPr>
                <w:rFonts w:eastAsia="SimSun"/>
                <w:lang w:eastAsia="zh-CN"/>
              </w:rPr>
              <w:t xml:space="preserve">experienced by </w:t>
            </w:r>
            <w:r w:rsidRPr="000320CF">
              <w:rPr>
                <w:rFonts w:eastAsia="SimSun"/>
                <w:lang w:eastAsia="zh-CN"/>
              </w:rPr>
              <w:t>calibration</w:t>
            </w:r>
            <w:r w:rsidR="007D4F31" w:rsidRPr="000320CF">
              <w:rPr>
                <w:rFonts w:eastAsia="SimSun"/>
                <w:lang w:eastAsia="zh-CN"/>
              </w:rPr>
              <w:t xml:space="preserve"> </w:t>
            </w:r>
            <w:r w:rsidRPr="000320CF">
              <w:rPr>
                <w:rFonts w:eastAsia="SimSun"/>
                <w:lang w:eastAsia="zh-CN"/>
              </w:rPr>
              <w:t>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6D838E11" w:rsidR="006E1299" w:rsidRPr="000320CF" w:rsidRDefault="006E1299" w:rsidP="00DB4CCE">
            <w:pPr>
              <w:pStyle w:val="TAC"/>
              <w:rPr>
                <w:rFonts w:eastAsia="SimSun"/>
                <w:lang w:eastAsia="zh-CN"/>
              </w:rPr>
            </w:pPr>
            <w:r w:rsidRPr="000320CF">
              <w:rPr>
                <w:rFonts w:eastAsia="SimSun"/>
                <w:lang w:eastAsia="zh-CN"/>
              </w:rPr>
              <w:t>A2-1</w:t>
            </w:r>
            <w:r w:rsidR="007D4F31" w:rsidRPr="000320CF">
              <w:rPr>
                <w:rFonts w:eastAsia="SimSun"/>
                <w:lang w:eastAsia="zh-CN"/>
              </w:rPr>
              <w:t>1</w:t>
            </w:r>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0320CF" w:rsidRDefault="006E1299"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0320CF" w:rsidRDefault="006E1299"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0320CF" w:rsidRDefault="006E1299" w:rsidP="00DB4CCE">
            <w:pPr>
              <w:pStyle w:val="TAH"/>
              <w:rPr>
                <w:rFonts w:eastAsia="SimSun"/>
                <w:lang w:eastAsia="zh-CN"/>
              </w:rPr>
            </w:pPr>
            <w:r w:rsidRPr="000320CF">
              <w:rPr>
                <w:rFonts w:eastAsia="SimSun"/>
                <w:lang w:eastAsia="zh-CN"/>
              </w:rPr>
              <w:t>1.24</w:t>
            </w:r>
          </w:p>
        </w:tc>
      </w:tr>
      <w:tr w:rsidR="006E1299" w:rsidRPr="000320CF"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0320CF" w:rsidRDefault="006E1299" w:rsidP="00DB4CCE">
            <w:pPr>
              <w:pStyle w:val="TAH"/>
              <w:rPr>
                <w:rFonts w:eastAsia="SimSun"/>
                <w:lang w:eastAsia="zh-CN"/>
              </w:rPr>
            </w:pPr>
            <w:r w:rsidRPr="000320CF">
              <w:rPr>
                <w:rFonts w:eastAsia="SimSun"/>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0320CF" w:rsidRDefault="006E1299" w:rsidP="00DB4CCE">
            <w:pPr>
              <w:pStyle w:val="TAH"/>
              <w:rPr>
                <w:rFonts w:eastAsia="SimSun"/>
                <w:lang w:eastAsia="zh-CN"/>
              </w:rPr>
            </w:pPr>
            <w:r w:rsidRPr="000320CF">
              <w:rPr>
                <w:rFonts w:eastAsia="SimSun"/>
                <w:lang w:eastAsia="zh-CN"/>
              </w:rPr>
              <w:t>2.43</w:t>
            </w:r>
          </w:p>
        </w:tc>
      </w:tr>
      <w:tr w:rsidR="006E1299" w:rsidRPr="000320CF"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0320CF" w:rsidRDefault="006E1299"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0320CF" w:rsidRDefault="006E1299" w:rsidP="00DB4CCE">
            <w:pPr>
              <w:pStyle w:val="TAH"/>
              <w:rPr>
                <w:rFonts w:eastAsia="SimSun"/>
                <w:lang w:eastAsia="zh-CN"/>
              </w:rPr>
            </w:pPr>
            <w:r w:rsidRPr="000320CF">
              <w:rPr>
                <w:rFonts w:eastAsia="SimSun"/>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0320CF" w:rsidRDefault="006E1299" w:rsidP="00DB4CCE">
            <w:pPr>
              <w:pStyle w:val="TAH"/>
              <w:rPr>
                <w:rFonts w:eastAsia="SimSun"/>
                <w:lang w:eastAsia="zh-CN"/>
              </w:rPr>
            </w:pPr>
            <w:r w:rsidRPr="000320CF">
              <w:rPr>
                <w:rFonts w:eastAsia="SimSun"/>
                <w:lang w:eastAsia="zh-CN"/>
              </w:rPr>
              <w:t>2.71</w:t>
            </w:r>
          </w:p>
        </w:tc>
      </w:tr>
    </w:tbl>
    <w:p w14:paraId="1419244B" w14:textId="779D39AA" w:rsidR="00FF68ED" w:rsidRPr="000320CF" w:rsidRDefault="00FF68ED" w:rsidP="00DB4CCE"/>
    <w:p w14:paraId="2392155C" w14:textId="77777777" w:rsidR="00FF68ED" w:rsidRPr="000320CF" w:rsidRDefault="00FF68ED" w:rsidP="00DB4CCE">
      <w:pPr>
        <w:pStyle w:val="TH"/>
        <w:rPr>
          <w:rFonts w:cs="Arial"/>
          <w:lang w:eastAsia="sv-SE"/>
        </w:rPr>
      </w:pPr>
      <w:r w:rsidRPr="000320CF">
        <w:t xml:space="preserve">Table 11.3.3.4-2: CATR MU value derivation for the </w:t>
      </w:r>
      <w:r w:rsidRPr="000320CF">
        <w:rPr>
          <w:lang w:eastAsia="en-CA"/>
        </w:rPr>
        <w:t>EIRP measurement</w:t>
      </w:r>
      <w:r w:rsidRPr="000320CF">
        <w:t xml:space="preserve"> of the </w:t>
      </w:r>
      <w:r w:rsidRPr="000320CF">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0320CF"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0320CF" w:rsidRDefault="002B1E26" w:rsidP="00DB4CCE">
            <w:pPr>
              <w:pStyle w:val="TAH"/>
              <w:rPr>
                <w:lang w:eastAsia="zh-CN"/>
              </w:rPr>
            </w:pPr>
            <w:r w:rsidRPr="000320CF">
              <w:rPr>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0320CF" w:rsidRDefault="002B1E26" w:rsidP="00DB4CCE">
            <w:pPr>
              <w:pStyle w:val="TAH"/>
              <w:rPr>
                <w:lang w:eastAsia="zh-CN"/>
              </w:rPr>
            </w:pPr>
            <w:r w:rsidRPr="000320CF">
              <w:rPr>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0320CF" w:rsidRDefault="002B1E26" w:rsidP="00DB4CCE">
            <w:pPr>
              <w:pStyle w:val="TAH"/>
              <w:rPr>
                <w:lang w:eastAsia="zh-CN"/>
              </w:rPr>
            </w:pPr>
            <w:r w:rsidRPr="000320CF">
              <w:rPr>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0320CF" w:rsidRDefault="002B1E26" w:rsidP="00DB4CCE">
            <w:pPr>
              <w:pStyle w:val="TAH"/>
              <w:rPr>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6AEE123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221824D" w14:textId="4A3CD0E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0320CF" w:rsidRDefault="002B1E26" w:rsidP="00DB4CCE">
            <w:pPr>
              <w:pStyle w:val="TAH"/>
              <w:rPr>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1A27AF99"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468E35BE" w14:textId="7F884D7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321C73ED" w:rsidR="006E1299" w:rsidRPr="000320CF" w:rsidRDefault="0020296F" w:rsidP="00DB4CCE">
            <w:pPr>
              <w:pStyle w:val="TAL"/>
              <w:rPr>
                <w:rFonts w:eastAsia="SimSun"/>
                <w:lang w:eastAsia="zh-CN"/>
              </w:rPr>
            </w:pPr>
            <w:r w:rsidRPr="000320CF">
              <w:rPr>
                <w:rFonts w:eastAsia="SimSun"/>
                <w:lang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08981462"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0320CF" w:rsidRDefault="0020296F" w:rsidP="00DB4CCE">
            <w:pPr>
              <w:pStyle w:val="TAL"/>
              <w:rPr>
                <w:rFonts w:eastAsia="SimSun"/>
                <w:lang w:eastAsia="zh-CN"/>
              </w:rPr>
            </w:pPr>
            <w:r w:rsidRPr="000320CF">
              <w:rPr>
                <w:rFonts w:eastAsia="SimSun"/>
                <w:lang w:eastAsia="zh-CN"/>
              </w:rPr>
              <w:t xml:space="preserve">Uncertainty of </w:t>
            </w:r>
            <w:r w:rsidR="006E1299" w:rsidRPr="000320CF">
              <w:rPr>
                <w:rFonts w:eastAsia="SimSun"/>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0320CF" w:rsidRDefault="006E1299" w:rsidP="00DB4CCE">
            <w:pPr>
              <w:pStyle w:val="TAC"/>
              <w:rPr>
                <w:rFonts w:eastAsia="SimSun"/>
                <w:lang w:eastAsia="zh-CN"/>
              </w:rPr>
            </w:pPr>
            <w:r w:rsidRPr="000320CF">
              <w:rPr>
                <w:rFonts w:eastAsia="SimSun"/>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0320CF" w:rsidRDefault="006E1299" w:rsidP="00DB4CCE">
            <w:pPr>
              <w:pStyle w:val="TAC"/>
              <w:rPr>
                <w:rFonts w:eastAsia="SimSun"/>
                <w:lang w:eastAsia="zh-CN"/>
              </w:rPr>
            </w:pPr>
            <w:r w:rsidRPr="000320CF">
              <w:rPr>
                <w:rFonts w:eastAsia="SimSun"/>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0320CF" w:rsidRDefault="006E1299" w:rsidP="00DB4CCE">
            <w:pPr>
              <w:pStyle w:val="TAC"/>
              <w:rPr>
                <w:rFonts w:eastAsia="SimSun"/>
                <w:lang w:eastAsia="zh-CN"/>
              </w:rPr>
            </w:pPr>
            <w:r w:rsidRPr="000320CF">
              <w:rPr>
                <w:rFonts w:eastAsia="SimSun"/>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4D529971" w:rsidR="006E1299" w:rsidRPr="000320CF" w:rsidRDefault="006E12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74D55379" w:rsidR="006E1299" w:rsidRPr="000320CF" w:rsidRDefault="0020296F"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0320CF" w:rsidRDefault="006E1299" w:rsidP="00DB4CCE">
            <w:pPr>
              <w:pStyle w:val="TAC"/>
              <w:rPr>
                <w:rFonts w:eastAsia="SimSun"/>
                <w:lang w:eastAsia="zh-CN"/>
              </w:rPr>
            </w:pPr>
            <w:r w:rsidRPr="000320CF">
              <w:rPr>
                <w:rFonts w:eastAsia="SimSun"/>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36F0377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0320CF" w:rsidRDefault="006E1299" w:rsidP="00DB4CCE">
            <w:pPr>
              <w:pStyle w:val="TAL"/>
              <w:rPr>
                <w:rFonts w:eastAsia="SimSun"/>
                <w:lang w:eastAsia="zh-CN"/>
              </w:rPr>
            </w:pPr>
            <w:r w:rsidRPr="000320CF">
              <w:rPr>
                <w:rFonts w:eastAsia="SimSun"/>
                <w:lang w:eastAsia="zh-CN"/>
              </w:rPr>
              <w:t>Mismatch of receiver chain</w:t>
            </w:r>
            <w:r w:rsidR="0020296F"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0320CF" w:rsidRDefault="006E1299" w:rsidP="00DB4CCE">
            <w:pPr>
              <w:pStyle w:val="TAC"/>
              <w:rPr>
                <w:rFonts w:eastAsia="SimSun"/>
                <w:lang w:eastAsia="zh-CN"/>
              </w:rPr>
            </w:pPr>
            <w:r w:rsidRPr="000320CF">
              <w:rPr>
                <w:rFonts w:eastAsia="SimSun"/>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388D1A2A"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0320CF" w:rsidRDefault="006E1299" w:rsidP="00DB4CCE">
            <w:pPr>
              <w:pStyle w:val="TAC"/>
              <w:rPr>
                <w:rFonts w:eastAsia="SimSun"/>
                <w:lang w:eastAsia="zh-CN"/>
              </w:rPr>
            </w:pPr>
            <w:r w:rsidRPr="000320CF">
              <w:rPr>
                <w:rFonts w:eastAsia="SimSun"/>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0320CF" w:rsidRDefault="006E1299"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0320CF" w:rsidRDefault="006E1299" w:rsidP="00DB4CCE">
            <w:pPr>
              <w:pStyle w:val="TAC"/>
              <w:rPr>
                <w:rFonts w:eastAsia="SimSun"/>
                <w:lang w:eastAsia="zh-CN"/>
              </w:rPr>
            </w:pPr>
            <w:r w:rsidRPr="000320CF">
              <w:rPr>
                <w:rFonts w:eastAsia="SimSun"/>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0320CF" w:rsidRDefault="006E1299" w:rsidP="00DB4CCE">
            <w:pPr>
              <w:pStyle w:val="TAH"/>
              <w:rPr>
                <w:rFonts w:eastAsia="SimSun"/>
                <w:lang w:eastAsia="zh-CN"/>
              </w:rPr>
            </w:pPr>
            <w:r w:rsidRPr="000320CF">
              <w:rPr>
                <w:rFonts w:eastAsia="SimSun"/>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0320CF" w:rsidRDefault="006E1299" w:rsidP="00DB4CCE">
            <w:pPr>
              <w:pStyle w:val="TAH"/>
              <w:rPr>
                <w:rFonts w:eastAsia="SimSun"/>
                <w:lang w:eastAsia="zh-CN"/>
              </w:rPr>
            </w:pPr>
            <w:r w:rsidRPr="000320CF">
              <w:rPr>
                <w:rFonts w:eastAsia="SimSun"/>
                <w:lang w:eastAsia="zh-CN"/>
              </w:rPr>
              <w:t>1.14</w:t>
            </w:r>
          </w:p>
        </w:tc>
      </w:tr>
      <w:tr w:rsidR="006E1299" w:rsidRPr="000320CF"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0320CF" w:rsidRDefault="006E1299" w:rsidP="00DB4CCE">
            <w:pPr>
              <w:pStyle w:val="TAH"/>
              <w:rPr>
                <w:rFonts w:eastAsia="SimSun"/>
                <w:lang w:eastAsia="zh-CN"/>
              </w:rPr>
            </w:pPr>
            <w:r w:rsidRPr="000320CF">
              <w:rPr>
                <w:rFonts w:eastAsia="SimSun"/>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0320CF" w:rsidRDefault="006E1299" w:rsidP="00DB4CCE">
            <w:pPr>
              <w:pStyle w:val="TAH"/>
              <w:rPr>
                <w:rFonts w:eastAsia="SimSun"/>
                <w:lang w:eastAsia="zh-CN"/>
              </w:rPr>
            </w:pPr>
            <w:r w:rsidRPr="000320CF">
              <w:rPr>
                <w:rFonts w:eastAsia="SimSun"/>
                <w:lang w:eastAsia="zh-CN"/>
              </w:rPr>
              <w:t>2.23</w:t>
            </w:r>
          </w:p>
        </w:tc>
      </w:tr>
      <w:tr w:rsidR="006E1299" w:rsidRPr="000320CF"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0320CF" w:rsidRDefault="006E1299" w:rsidP="00DB4CCE">
            <w:pPr>
              <w:pStyle w:val="TAH"/>
              <w:rPr>
                <w:rFonts w:eastAsia="SimSun"/>
                <w:lang w:eastAsia="zh-CN"/>
              </w:rPr>
            </w:pPr>
            <w:r w:rsidRPr="000320CF">
              <w:rPr>
                <w:rFonts w:eastAsia="SimSun"/>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0320CF" w:rsidRDefault="006E1299" w:rsidP="00DB4CCE">
            <w:pPr>
              <w:pStyle w:val="TAH"/>
              <w:rPr>
                <w:rFonts w:eastAsia="SimSun"/>
                <w:lang w:eastAsia="zh-CN"/>
              </w:rPr>
            </w:pPr>
            <w:r w:rsidRPr="000320CF">
              <w:rPr>
                <w:rFonts w:eastAsia="SimSun"/>
                <w:lang w:eastAsia="zh-CN"/>
              </w:rPr>
              <w:t>2.54</w:t>
            </w:r>
          </w:p>
        </w:tc>
      </w:tr>
    </w:tbl>
    <w:p w14:paraId="364A222B" w14:textId="25BE459F" w:rsidR="00FF68ED" w:rsidRPr="000320CF" w:rsidRDefault="00FF68ED" w:rsidP="00DB4CCE"/>
    <w:p w14:paraId="0898C20E" w14:textId="77777777" w:rsidR="004F71C3" w:rsidRPr="000320CF" w:rsidRDefault="00FF68ED" w:rsidP="00FF68ED">
      <w:pPr>
        <w:pStyle w:val="Heading3"/>
      </w:pPr>
      <w:bookmarkStart w:id="5610" w:name="_Toc21086521"/>
      <w:bookmarkStart w:id="5611" w:name="_Toc29768964"/>
      <w:bookmarkStart w:id="5612" w:name="_Toc37430304"/>
      <w:bookmarkStart w:id="5613" w:name="_Toc43739407"/>
      <w:bookmarkStart w:id="5614" w:name="_Toc46347168"/>
      <w:bookmarkStart w:id="5615" w:name="_Toc53168875"/>
      <w:bookmarkStart w:id="5616" w:name="_Toc53169567"/>
      <w:bookmarkStart w:id="5617" w:name="_Toc53170259"/>
      <w:bookmarkStart w:id="5618" w:name="_Toc32332387"/>
      <w:bookmarkStart w:id="5619" w:name="_Toc61130445"/>
      <w:bookmarkStart w:id="5620" w:name="_Toc83025788"/>
      <w:bookmarkStart w:id="5621" w:name="_Toc83920362"/>
      <w:bookmarkStart w:id="5622" w:name="_Toc145319638"/>
      <w:r w:rsidRPr="000320CF">
        <w:t>11.3.4</w:t>
      </w:r>
      <w:r w:rsidRPr="000320CF">
        <w:tab/>
        <w:t>Near Field</w:t>
      </w:r>
      <w:bookmarkEnd w:id="5610"/>
      <w:bookmarkEnd w:id="5611"/>
      <w:r w:rsidRPr="000320CF">
        <w:t xml:space="preserve"> Test Range</w:t>
      </w:r>
      <w:bookmarkStart w:id="5623" w:name="_Toc32332388"/>
      <w:bookmarkStart w:id="5624" w:name="_Toc37430305"/>
      <w:bookmarkStart w:id="5625" w:name="_Toc43739408"/>
      <w:bookmarkStart w:id="5626" w:name="_Toc46347169"/>
      <w:bookmarkStart w:id="5627" w:name="_Toc53168876"/>
      <w:bookmarkStart w:id="5628" w:name="_Toc53169568"/>
      <w:bookmarkStart w:id="5629" w:name="_Toc53170260"/>
      <w:bookmarkEnd w:id="5612"/>
      <w:bookmarkEnd w:id="5613"/>
      <w:bookmarkEnd w:id="5614"/>
      <w:bookmarkEnd w:id="5615"/>
      <w:bookmarkEnd w:id="5616"/>
      <w:bookmarkEnd w:id="5617"/>
      <w:bookmarkEnd w:id="5618"/>
      <w:bookmarkEnd w:id="5619"/>
      <w:bookmarkEnd w:id="5620"/>
      <w:bookmarkEnd w:id="5621"/>
      <w:bookmarkEnd w:id="5622"/>
    </w:p>
    <w:p w14:paraId="3806E188" w14:textId="77777777" w:rsidR="004F71C3" w:rsidRPr="000320CF" w:rsidRDefault="00FF68ED" w:rsidP="00FF68ED">
      <w:pPr>
        <w:pStyle w:val="Heading4"/>
        <w:rPr>
          <w:lang w:eastAsia="sv-SE"/>
        </w:rPr>
      </w:pPr>
      <w:bookmarkStart w:id="5630" w:name="_Toc61130446"/>
      <w:bookmarkStart w:id="5631" w:name="_Toc83025789"/>
      <w:bookmarkStart w:id="5632" w:name="_Toc83920363"/>
      <w:bookmarkStart w:id="5633" w:name="_Toc145319639"/>
      <w:r w:rsidRPr="000320CF">
        <w:rPr>
          <w:lang w:eastAsia="sv-SE"/>
        </w:rPr>
        <w:t>11.3.4.1</w:t>
      </w:r>
      <w:r w:rsidRPr="000320CF">
        <w:rPr>
          <w:lang w:eastAsia="sv-SE"/>
        </w:rPr>
        <w:tab/>
        <w:t>Measurement system description</w:t>
      </w:r>
      <w:bookmarkEnd w:id="5623"/>
      <w:bookmarkEnd w:id="5624"/>
      <w:bookmarkEnd w:id="5625"/>
      <w:bookmarkEnd w:id="5626"/>
      <w:bookmarkEnd w:id="5627"/>
      <w:bookmarkEnd w:id="5628"/>
      <w:bookmarkEnd w:id="5629"/>
      <w:bookmarkEnd w:id="5630"/>
      <w:bookmarkEnd w:id="5631"/>
      <w:bookmarkEnd w:id="5632"/>
      <w:bookmarkEnd w:id="5633"/>
    </w:p>
    <w:p w14:paraId="17286B07" w14:textId="43FD964B" w:rsidR="004F71C3" w:rsidRPr="000320CF" w:rsidRDefault="00FF68ED" w:rsidP="00DB4CCE">
      <w:r w:rsidRPr="000320CF">
        <w:t xml:space="preserve">Measurement system description is captured in </w:t>
      </w:r>
      <w:r w:rsidR="00117F20" w:rsidRPr="000320CF">
        <w:t>clause 7</w:t>
      </w:r>
      <w:r w:rsidRPr="000320CF">
        <w:t>.5</w:t>
      </w:r>
      <w:r w:rsidR="00163F89" w:rsidRPr="000320CF">
        <w:t>.1</w:t>
      </w:r>
      <w:r w:rsidRPr="000320CF">
        <w:t>.</w:t>
      </w:r>
    </w:p>
    <w:p w14:paraId="7E6E3580" w14:textId="049E9F9F" w:rsidR="00FF68ED" w:rsidRPr="000320CF" w:rsidRDefault="00FF68ED" w:rsidP="00DB4CCE">
      <w:pPr>
        <w:rPr>
          <w:lang w:eastAsia="it-IT"/>
        </w:rPr>
      </w:pPr>
      <w:r w:rsidRPr="000320CF">
        <w:rPr>
          <w:lang w:eastAsia="it-IT"/>
        </w:rPr>
        <w:t>In case of OTA ACLR measurement, the NF to FF transform is not needed since ACLR is based on TRP.</w:t>
      </w:r>
    </w:p>
    <w:p w14:paraId="65077099" w14:textId="77777777" w:rsidR="00FF68ED" w:rsidRPr="000320CF" w:rsidRDefault="00FF68ED" w:rsidP="00FF68ED">
      <w:pPr>
        <w:pStyle w:val="Heading4"/>
        <w:rPr>
          <w:lang w:eastAsia="sv-SE"/>
        </w:rPr>
      </w:pPr>
      <w:bookmarkStart w:id="5634" w:name="_Toc32332389"/>
      <w:bookmarkStart w:id="5635" w:name="_Toc37430306"/>
      <w:bookmarkStart w:id="5636" w:name="_Toc43739409"/>
      <w:bookmarkStart w:id="5637" w:name="_Toc46347170"/>
      <w:bookmarkStart w:id="5638" w:name="_Toc53168877"/>
      <w:bookmarkStart w:id="5639" w:name="_Toc53169569"/>
      <w:bookmarkStart w:id="5640" w:name="_Toc53170261"/>
      <w:bookmarkStart w:id="5641" w:name="_Toc61130447"/>
      <w:bookmarkStart w:id="5642" w:name="_Toc83025790"/>
      <w:bookmarkStart w:id="5643" w:name="_Toc83920364"/>
      <w:bookmarkStart w:id="5644" w:name="_Toc145319640"/>
      <w:r w:rsidRPr="000320CF">
        <w:rPr>
          <w:lang w:eastAsia="sv-SE"/>
        </w:rPr>
        <w:t>11.3.4.2</w:t>
      </w:r>
      <w:r w:rsidRPr="000320CF">
        <w:rPr>
          <w:lang w:eastAsia="sv-SE"/>
        </w:rPr>
        <w:tab/>
        <w:t>Test procedure</w:t>
      </w:r>
      <w:bookmarkEnd w:id="5634"/>
      <w:bookmarkEnd w:id="5635"/>
      <w:bookmarkEnd w:id="5636"/>
      <w:bookmarkEnd w:id="5637"/>
      <w:bookmarkEnd w:id="5638"/>
      <w:bookmarkEnd w:id="5639"/>
      <w:bookmarkEnd w:id="5640"/>
      <w:bookmarkEnd w:id="5641"/>
      <w:bookmarkEnd w:id="5642"/>
      <w:bookmarkEnd w:id="5643"/>
      <w:bookmarkEnd w:id="5644"/>
    </w:p>
    <w:p w14:paraId="69779C95" w14:textId="77777777" w:rsidR="00FF68ED" w:rsidRPr="000320CF" w:rsidRDefault="00FF68ED" w:rsidP="00FF68ED">
      <w:pPr>
        <w:pStyle w:val="Heading5"/>
        <w:rPr>
          <w:lang w:eastAsia="sv-SE"/>
        </w:rPr>
      </w:pPr>
      <w:bookmarkStart w:id="5645" w:name="_Toc32332390"/>
      <w:bookmarkStart w:id="5646" w:name="_Toc37430307"/>
      <w:bookmarkStart w:id="5647" w:name="_Toc43739410"/>
      <w:bookmarkStart w:id="5648" w:name="_Toc46347171"/>
      <w:bookmarkStart w:id="5649" w:name="_Toc53168878"/>
      <w:bookmarkStart w:id="5650" w:name="_Toc53169570"/>
      <w:bookmarkStart w:id="5651" w:name="_Toc53170262"/>
      <w:bookmarkStart w:id="5652" w:name="_Toc61130448"/>
      <w:bookmarkStart w:id="5653" w:name="_Toc83025791"/>
      <w:bookmarkStart w:id="5654" w:name="_Toc83920365"/>
      <w:bookmarkStart w:id="5655" w:name="_Toc145319641"/>
      <w:r w:rsidRPr="000320CF">
        <w:rPr>
          <w:lang w:eastAsia="sv-SE"/>
        </w:rPr>
        <w:t>11.3.4.2.1</w:t>
      </w:r>
      <w:r w:rsidRPr="000320CF">
        <w:rPr>
          <w:lang w:eastAsia="sv-SE"/>
        </w:rPr>
        <w:tab/>
      </w:r>
      <w:r w:rsidRPr="000320CF">
        <w:t xml:space="preserve">Stage 1: </w:t>
      </w:r>
      <w:r w:rsidRPr="000320CF">
        <w:rPr>
          <w:lang w:eastAsia="sv-SE"/>
        </w:rPr>
        <w:t>Calibration</w:t>
      </w:r>
      <w:bookmarkEnd w:id="5645"/>
      <w:bookmarkEnd w:id="5646"/>
      <w:bookmarkEnd w:id="5647"/>
      <w:bookmarkEnd w:id="5648"/>
      <w:bookmarkEnd w:id="5649"/>
      <w:bookmarkEnd w:id="5650"/>
      <w:bookmarkEnd w:id="5651"/>
      <w:bookmarkEnd w:id="5652"/>
      <w:bookmarkEnd w:id="5653"/>
      <w:bookmarkEnd w:id="5654"/>
      <w:bookmarkEnd w:id="5655"/>
    </w:p>
    <w:p w14:paraId="2CBEFBC3" w14:textId="672828B9"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5CD3671" w14:textId="77777777" w:rsidR="00FF68ED" w:rsidRPr="000320CF" w:rsidRDefault="00FF68ED" w:rsidP="00FF68ED">
      <w:pPr>
        <w:pStyle w:val="Heading5"/>
      </w:pPr>
      <w:bookmarkStart w:id="5656" w:name="_Toc32332391"/>
      <w:bookmarkStart w:id="5657" w:name="_Toc37430308"/>
      <w:bookmarkStart w:id="5658" w:name="_Toc43739411"/>
      <w:bookmarkStart w:id="5659" w:name="_Toc46347172"/>
      <w:bookmarkStart w:id="5660" w:name="_Toc53168879"/>
      <w:bookmarkStart w:id="5661" w:name="_Toc53169571"/>
      <w:bookmarkStart w:id="5662" w:name="_Toc53170263"/>
      <w:bookmarkStart w:id="5663" w:name="_Toc61130449"/>
      <w:bookmarkStart w:id="5664" w:name="_Toc83025792"/>
      <w:bookmarkStart w:id="5665" w:name="_Toc83920366"/>
      <w:bookmarkStart w:id="5666" w:name="_Toc145319642"/>
      <w:r w:rsidRPr="000320CF">
        <w:rPr>
          <w:lang w:eastAsia="sv-SE"/>
        </w:rPr>
        <w:t>11.3.4.2.2</w:t>
      </w:r>
      <w:r w:rsidRPr="000320CF">
        <w:rPr>
          <w:lang w:eastAsia="sv-SE"/>
        </w:rPr>
        <w:tab/>
      </w:r>
      <w:r w:rsidRPr="000320CF">
        <w:t xml:space="preserve">Stage 2: </w:t>
      </w:r>
      <w:r w:rsidRPr="000320CF">
        <w:rPr>
          <w:lang w:eastAsia="sv-SE"/>
        </w:rPr>
        <w:t>BS measurement</w:t>
      </w:r>
      <w:bookmarkEnd w:id="5656"/>
      <w:bookmarkEnd w:id="5657"/>
      <w:bookmarkEnd w:id="5658"/>
      <w:bookmarkEnd w:id="5659"/>
      <w:bookmarkEnd w:id="5660"/>
      <w:bookmarkEnd w:id="5661"/>
      <w:bookmarkEnd w:id="5662"/>
      <w:bookmarkEnd w:id="5663"/>
      <w:bookmarkEnd w:id="5664"/>
      <w:bookmarkEnd w:id="5665"/>
      <w:bookmarkEnd w:id="5666"/>
    </w:p>
    <w:p w14:paraId="1CAE5549" w14:textId="09C0C64E" w:rsidR="00FF68ED" w:rsidRPr="000320CF" w:rsidRDefault="00FF68ED" w:rsidP="00DB4CCE">
      <w:r w:rsidRPr="000320CF">
        <w:t xml:space="preserve">The </w:t>
      </w:r>
      <w:r w:rsidR="00616962" w:rsidRPr="000320CF">
        <w:t xml:space="preserve">NFTR </w:t>
      </w:r>
      <w:r w:rsidRPr="000320CF">
        <w:t>procedure for absolute ACLR OTA measurement consists of the following steps:</w:t>
      </w:r>
    </w:p>
    <w:p w14:paraId="670A88E4" w14:textId="77777777" w:rsidR="00FF68ED" w:rsidRPr="000320CF" w:rsidRDefault="00FF68ED" w:rsidP="00DB4CCE">
      <w:pPr>
        <w:pStyle w:val="B1"/>
      </w:pPr>
      <w:r w:rsidRPr="000320CF">
        <w:t>1.</w:t>
      </w:r>
      <w:r w:rsidRPr="000320CF">
        <w:tab/>
        <w:t>Configure TX branch and carrier according to the required test configuration</w:t>
      </w:r>
    </w:p>
    <w:p w14:paraId="1A327596" w14:textId="77777777" w:rsidR="00FF68ED" w:rsidRPr="000320CF" w:rsidRDefault="00FF68ED" w:rsidP="00DB4CCE">
      <w:pPr>
        <w:pStyle w:val="B1"/>
      </w:pPr>
      <w:r w:rsidRPr="000320CF">
        <w:t>2.</w:t>
      </w:r>
      <w:r w:rsidRPr="000320CF">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0320CF" w:rsidRDefault="00FF68ED" w:rsidP="00DB4CCE">
      <w:pPr>
        <w:pStyle w:val="B2"/>
      </w:pPr>
      <w:r w:rsidRPr="000320CF">
        <w:t>a.</w:t>
      </w:r>
      <w:r w:rsidRPr="000320CF">
        <w:tab/>
        <w:t>Power is measured Near Field – no NF to FF transform is applied.</w:t>
      </w:r>
    </w:p>
    <w:p w14:paraId="4EF65720" w14:textId="075F60B1" w:rsidR="00FF68ED" w:rsidRPr="000320CF" w:rsidRDefault="00FF68ED" w:rsidP="00DB4CCE">
      <w:pPr>
        <w:pStyle w:val="B2"/>
      </w:pPr>
      <w:r w:rsidRPr="000320CF">
        <w:t>b.</w:t>
      </w:r>
      <w:r w:rsidRPr="000320CF">
        <w:tab/>
        <w:t xml:space="preserve">Full sphere power is measured with using a defined sampling grid (refer to </w:t>
      </w:r>
      <w:r w:rsidR="00117F20" w:rsidRPr="000320CF">
        <w:t>clause 6</w:t>
      </w:r>
      <w:r w:rsidRPr="000320CF">
        <w:t>.3 for proper measurement grids).</w:t>
      </w:r>
    </w:p>
    <w:p w14:paraId="0790C5ED" w14:textId="76331769" w:rsidR="003E304A" w:rsidRPr="000320CF" w:rsidRDefault="00FF68ED" w:rsidP="00DB4CCE">
      <w:pPr>
        <w:pStyle w:val="B1"/>
      </w:pPr>
      <w:r w:rsidRPr="000320CF">
        <w:t>3.</w:t>
      </w:r>
      <w:r w:rsidRPr="000320CF">
        <w:tab/>
        <w:t>Calculate TRP</w:t>
      </w:r>
      <w:r w:rsidR="003E304A" w:rsidRPr="000320CF">
        <w:t>.</w:t>
      </w:r>
    </w:p>
    <w:p w14:paraId="54DBF036" w14:textId="77777777" w:rsidR="00FF68ED" w:rsidRPr="000320CF" w:rsidRDefault="00FF68ED" w:rsidP="00FF68ED">
      <w:pPr>
        <w:pStyle w:val="Heading4"/>
      </w:pPr>
      <w:bookmarkStart w:id="5667" w:name="_Toc32332392"/>
      <w:bookmarkStart w:id="5668" w:name="_Toc37430309"/>
      <w:bookmarkStart w:id="5669" w:name="_Toc43739412"/>
      <w:bookmarkStart w:id="5670" w:name="_Toc46347173"/>
      <w:bookmarkStart w:id="5671" w:name="_Toc53168880"/>
      <w:bookmarkStart w:id="5672" w:name="_Toc53169572"/>
      <w:bookmarkStart w:id="5673" w:name="_Toc53170264"/>
      <w:bookmarkStart w:id="5674" w:name="_Toc61130450"/>
      <w:bookmarkStart w:id="5675" w:name="_Toc83025793"/>
      <w:bookmarkStart w:id="5676" w:name="_Toc83920367"/>
      <w:bookmarkStart w:id="5677" w:name="_Toc145319643"/>
      <w:bookmarkStart w:id="5678" w:name="_Toc21086527"/>
      <w:bookmarkStart w:id="5679" w:name="_Toc29768970"/>
      <w:r w:rsidRPr="000320CF">
        <w:t>11.3.4.3</w:t>
      </w:r>
      <w:r w:rsidRPr="000320CF">
        <w:tab/>
        <w:t>MU value derivation, FR1</w:t>
      </w:r>
      <w:bookmarkEnd w:id="5667"/>
      <w:bookmarkEnd w:id="5668"/>
      <w:bookmarkEnd w:id="5669"/>
      <w:bookmarkEnd w:id="5670"/>
      <w:bookmarkEnd w:id="5671"/>
      <w:bookmarkEnd w:id="5672"/>
      <w:bookmarkEnd w:id="5673"/>
      <w:bookmarkEnd w:id="5674"/>
      <w:bookmarkEnd w:id="5675"/>
      <w:bookmarkEnd w:id="5676"/>
      <w:bookmarkEnd w:id="5677"/>
    </w:p>
    <w:p w14:paraId="149B3D2F" w14:textId="77777777" w:rsidR="00FF68ED" w:rsidRPr="000320CF" w:rsidRDefault="00FF68ED" w:rsidP="00DB4CCE">
      <w:r w:rsidRPr="000320CF">
        <w:rPr>
          <w:lang w:eastAsia="sv-SE"/>
        </w:rPr>
        <w:t>Table 11.3.4.3</w:t>
      </w:r>
      <w:r w:rsidRPr="000320CF">
        <w:t>-1 captures derivation of the expanded measurement uncertainty values for OTA ACLR measurements in NFTR (Normal test conditions, FR1).</w:t>
      </w:r>
      <w:bookmarkEnd w:id="5678"/>
      <w:bookmarkEnd w:id="5679"/>
    </w:p>
    <w:p w14:paraId="2286E754" w14:textId="77777777" w:rsidR="00FF68ED" w:rsidRPr="000320CF" w:rsidRDefault="00FF68ED" w:rsidP="00DB4CCE">
      <w:pPr>
        <w:pStyle w:val="TH"/>
      </w:pPr>
      <w:r w:rsidRPr="000320CF">
        <w:t xml:space="preserve">Table 11.3.4.3-1: NFTR MU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B1E26" w:rsidRPr="000320CF"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0320CF" w:rsidRDefault="002B1E26" w:rsidP="00DB4CCE">
            <w:pPr>
              <w:pStyle w:val="TAH"/>
              <w:rPr>
                <w:lang w:eastAsia="zh-CN"/>
              </w:rPr>
            </w:pPr>
            <w:r w:rsidRPr="000320CF">
              <w:rPr>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0320CF" w:rsidRDefault="002B1E26" w:rsidP="00DB4CCE">
            <w:pPr>
              <w:pStyle w:val="TAH"/>
              <w:rPr>
                <w:lang w:eastAsia="zh-CN"/>
              </w:rPr>
            </w:pPr>
            <w:r w:rsidRPr="000320CF">
              <w:rPr>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0320CF" w:rsidRDefault="002B1E26" w:rsidP="00DB4CCE">
            <w:pPr>
              <w:pStyle w:val="TAH"/>
              <w:rPr>
                <w:lang w:eastAsia="zh-CN"/>
              </w:rPr>
            </w:pPr>
            <w:r w:rsidRPr="000320CF">
              <w:rPr>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0320CF" w:rsidRDefault="002B1E26" w:rsidP="00DB4CCE">
            <w:pPr>
              <w:pStyle w:val="TAH"/>
              <w:rPr>
                <w:lang w:eastAsia="zh-CN"/>
              </w:rPr>
            </w:pPr>
            <w:r w:rsidRPr="000320CF">
              <w:rPr>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0320CF" w:rsidRDefault="002B1E26" w:rsidP="00DB4CCE">
            <w:pPr>
              <w:pStyle w:val="TAH"/>
              <w:rPr>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0320CF" w:rsidRDefault="00261199" w:rsidP="00DB4CCE">
            <w:pPr>
              <w:pStyle w:val="TAH"/>
              <w:rPr>
                <w:rFonts w:eastAsia="SimSun"/>
                <w:lang w:eastAsia="zh-CN"/>
              </w:rPr>
            </w:pPr>
          </w:p>
        </w:tc>
      </w:tr>
      <w:tr w:rsidR="0020296F" w:rsidRPr="000320CF" w14:paraId="485FD79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9AE664" w14:textId="77777777" w:rsidR="0020296F" w:rsidRPr="000320CF" w:rsidRDefault="0020296F" w:rsidP="00DB4CCE">
            <w:pPr>
              <w:pStyle w:val="TAC"/>
              <w:rPr>
                <w:rFonts w:eastAsia="SimSun"/>
                <w:lang w:eastAsia="zh-CN"/>
              </w:rPr>
            </w:pPr>
            <w:r w:rsidRPr="000320CF">
              <w:rPr>
                <w:rFonts w:eastAsia="SimSun"/>
                <w:lang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183184BE" w:rsidR="0020296F" w:rsidRPr="000320CF" w:rsidRDefault="0020296F" w:rsidP="00DB4CCE">
            <w:pPr>
              <w:pStyle w:val="TAL"/>
              <w:rPr>
                <w:rFonts w:eastAsia="SimSun"/>
                <w:lang w:eastAsia="zh-CN"/>
              </w:rPr>
            </w:pPr>
            <w:r w:rsidRPr="000320CF">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29FD473"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8A60B3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509ACE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F3AE4E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16D04C1"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E5C43D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4A386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61CB05"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B65822"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0BC3917"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FDF4B8C" w14:textId="77777777" w:rsidR="0020296F" w:rsidRPr="000320CF" w:rsidRDefault="0020296F" w:rsidP="00DB4CCE">
            <w:pPr>
              <w:pStyle w:val="TAC"/>
              <w:rPr>
                <w:rFonts w:eastAsia="SimSun"/>
                <w:lang w:eastAsia="zh-CN"/>
              </w:rPr>
            </w:pPr>
            <w:r w:rsidRPr="000320CF">
              <w:rPr>
                <w:rFonts w:eastAsia="SimSun"/>
                <w:lang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3EBE2B70" w:rsidR="0020296F" w:rsidRPr="000320CF" w:rsidRDefault="0020296F" w:rsidP="00DB4CCE">
            <w:pPr>
              <w:pStyle w:val="TAL"/>
              <w:rPr>
                <w:rFonts w:eastAsia="SimSun"/>
                <w:lang w:eastAsia="zh-CN"/>
              </w:rPr>
            </w:pPr>
            <w:r w:rsidRPr="000320CF">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4F78644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8AB943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960EF9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D390B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63FD8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000C76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8EDB0B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A0A2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8378BF"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C5D63D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E6EB03" w14:textId="77777777" w:rsidR="0020296F" w:rsidRPr="000320CF" w:rsidRDefault="0020296F" w:rsidP="00DB4CCE">
            <w:pPr>
              <w:pStyle w:val="TAC"/>
              <w:rPr>
                <w:rFonts w:eastAsia="SimSun"/>
                <w:lang w:eastAsia="zh-CN"/>
              </w:rPr>
            </w:pPr>
            <w:r w:rsidRPr="000320CF">
              <w:rPr>
                <w:rFonts w:eastAsia="SimSun"/>
                <w:lang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20954D4B" w:rsidR="0020296F" w:rsidRPr="000320CF" w:rsidRDefault="0020296F" w:rsidP="00DB4CCE">
            <w:pPr>
              <w:pStyle w:val="TAL"/>
              <w:rPr>
                <w:rFonts w:eastAsia="SimSun"/>
                <w:lang w:eastAsia="zh-CN"/>
              </w:rPr>
            </w:pPr>
            <w:r w:rsidRPr="000320CF">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1AF9F7A6"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9E554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F3B351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D700C6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E985E2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660C18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8ED3D46"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054691F"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15170B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02A38FE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CBE4AE" w14:textId="77777777" w:rsidR="0020296F" w:rsidRPr="000320CF" w:rsidRDefault="0020296F" w:rsidP="00DB4CCE">
            <w:pPr>
              <w:pStyle w:val="TAC"/>
              <w:rPr>
                <w:rFonts w:eastAsia="SimSun"/>
                <w:lang w:eastAsia="zh-CN"/>
              </w:rPr>
            </w:pPr>
            <w:r w:rsidRPr="000320CF">
              <w:rPr>
                <w:rFonts w:eastAsia="SimSun"/>
                <w:lang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1AC2F56A" w:rsidR="0020296F" w:rsidRPr="000320CF" w:rsidRDefault="0020296F" w:rsidP="00DB4CCE">
            <w:pPr>
              <w:pStyle w:val="TAL"/>
              <w:rPr>
                <w:rFonts w:eastAsia="SimSun"/>
                <w:lang w:eastAsia="zh-CN"/>
              </w:rPr>
            </w:pPr>
            <w:r w:rsidRPr="000320CF">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3F12E9A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39B40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5F61BE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D984DB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6E980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6E168A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077CB6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C2B28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E48319A"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677F10F"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D54CAA" w14:textId="77777777" w:rsidR="0020296F" w:rsidRPr="000320CF" w:rsidRDefault="0020296F" w:rsidP="00DB4CCE">
            <w:pPr>
              <w:pStyle w:val="TAC"/>
              <w:rPr>
                <w:rFonts w:eastAsia="SimSun"/>
                <w:lang w:eastAsia="zh-CN"/>
              </w:rPr>
            </w:pPr>
            <w:r w:rsidRPr="000320CF">
              <w:rPr>
                <w:rFonts w:eastAsia="SimSun"/>
                <w:lang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444D9BB4" w:rsidR="0020296F" w:rsidRPr="000320CF" w:rsidRDefault="0020296F" w:rsidP="00DB4CCE">
            <w:pPr>
              <w:pStyle w:val="TAL"/>
              <w:rPr>
                <w:rFonts w:eastAsia="SimSun"/>
                <w:lang w:eastAsia="zh-CN"/>
              </w:rPr>
            </w:pPr>
            <w:r w:rsidRPr="000320CF">
              <w:rPr>
                <w:lang w:val="en-US" w:eastAsia="zh-CN"/>
              </w:rPr>
              <w:t>Probe horizontal/vertical pointing</w:t>
            </w:r>
          </w:p>
        </w:tc>
        <w:tc>
          <w:tcPr>
            <w:tcW w:w="576" w:type="dxa"/>
            <w:tcBorders>
              <w:top w:val="nil"/>
              <w:left w:val="nil"/>
              <w:bottom w:val="single" w:sz="4" w:space="0" w:color="auto"/>
              <w:right w:val="single" w:sz="4" w:space="0" w:color="auto"/>
            </w:tcBorders>
            <w:shd w:val="clear" w:color="auto" w:fill="auto"/>
            <w:hideMark/>
          </w:tcPr>
          <w:p w14:paraId="4E74CC8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1D7ED06"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3ACFB0A"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E276BD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9614D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4D506A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B6CC08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62209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2D452C4"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48BEC7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67ADB5" w14:textId="77777777" w:rsidR="0020296F" w:rsidRPr="000320CF" w:rsidRDefault="0020296F" w:rsidP="00DB4CCE">
            <w:pPr>
              <w:pStyle w:val="TAC"/>
              <w:rPr>
                <w:rFonts w:eastAsia="SimSun"/>
                <w:lang w:eastAsia="zh-CN"/>
              </w:rPr>
            </w:pPr>
            <w:r w:rsidRPr="000320CF">
              <w:rPr>
                <w:rFonts w:eastAsia="SimSun"/>
                <w:lang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05B2B12" w:rsidR="0020296F" w:rsidRPr="000320CF" w:rsidRDefault="0020296F" w:rsidP="00DB4CCE">
            <w:pPr>
              <w:pStyle w:val="TAL"/>
              <w:rPr>
                <w:rFonts w:eastAsia="SimSun"/>
                <w:lang w:eastAsia="zh-CN"/>
              </w:rPr>
            </w:pPr>
            <w:r w:rsidRPr="000320CF">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076BB22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99E4F1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94E20A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5471F41"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486B4C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ED186D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72FA6F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2489E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6CA28C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57C89A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6FB0FE1" w14:textId="77777777" w:rsidR="0020296F" w:rsidRPr="000320CF" w:rsidRDefault="0020296F" w:rsidP="00DB4CCE">
            <w:pPr>
              <w:pStyle w:val="TAC"/>
              <w:rPr>
                <w:rFonts w:eastAsia="SimSun"/>
                <w:lang w:eastAsia="zh-CN"/>
              </w:rPr>
            </w:pPr>
            <w:r w:rsidRPr="000320CF">
              <w:rPr>
                <w:rFonts w:eastAsia="SimSun"/>
                <w:lang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49033D8" w:rsidR="0020296F" w:rsidRPr="000320CF" w:rsidRDefault="0020296F" w:rsidP="00DB4CCE">
            <w:pPr>
              <w:pStyle w:val="TAL"/>
              <w:rPr>
                <w:rFonts w:eastAsia="SimSun"/>
                <w:lang w:eastAsia="zh-CN"/>
              </w:rPr>
            </w:pPr>
            <w:r w:rsidRPr="000320CF">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5EF883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ECBFC0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2918837"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4238BC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2B7585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C5012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C9552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D5D23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9EDDE7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D9AA873"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BA4A6D" w14:textId="77777777" w:rsidR="0020296F" w:rsidRPr="000320CF" w:rsidRDefault="0020296F" w:rsidP="00DB4CCE">
            <w:pPr>
              <w:pStyle w:val="TAC"/>
              <w:rPr>
                <w:rFonts w:eastAsia="SimSun"/>
                <w:lang w:eastAsia="zh-CN"/>
              </w:rPr>
            </w:pPr>
            <w:r w:rsidRPr="000320CF">
              <w:rPr>
                <w:rFonts w:eastAsia="SimSun"/>
                <w:lang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5B21CB4C" w:rsidR="0020296F" w:rsidRPr="000320CF" w:rsidRDefault="0020296F" w:rsidP="00DB4CCE">
            <w:pPr>
              <w:pStyle w:val="TAL"/>
              <w:rPr>
                <w:rFonts w:eastAsia="SimSun"/>
                <w:lang w:eastAsia="zh-CN"/>
              </w:rPr>
            </w:pPr>
            <w:r w:rsidRPr="000320CF">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352AE34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495E956E"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4C9766FD"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6756E36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5FE5E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9039AD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A574435"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0E05788"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8AD1AC"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7342C5F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3D0C01" w14:textId="77777777" w:rsidR="0020296F" w:rsidRPr="000320CF" w:rsidRDefault="0020296F" w:rsidP="00DB4CCE">
            <w:pPr>
              <w:pStyle w:val="TAC"/>
              <w:rPr>
                <w:rFonts w:eastAsia="SimSun"/>
                <w:lang w:eastAsia="zh-CN"/>
              </w:rPr>
            </w:pPr>
            <w:r w:rsidRPr="000320CF">
              <w:rPr>
                <w:rFonts w:eastAsia="SimSun"/>
                <w:lang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3A80F6C1" w:rsidR="0020296F" w:rsidRPr="000320CF" w:rsidRDefault="0020296F" w:rsidP="00DB4CCE">
            <w:pPr>
              <w:pStyle w:val="TAL"/>
              <w:rPr>
                <w:rFonts w:eastAsia="SimSun"/>
                <w:lang w:eastAsia="zh-CN"/>
              </w:rPr>
            </w:pPr>
            <w:r w:rsidRPr="000320CF">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51ED3FB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5B17FE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584C4D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1814D7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885BFB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19E35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233827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D20941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5DE7BDD"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40AF412"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3B29316" w14:textId="77777777" w:rsidR="0020296F" w:rsidRPr="000320CF" w:rsidRDefault="0020296F" w:rsidP="00DB4CCE">
            <w:pPr>
              <w:pStyle w:val="TAC"/>
              <w:rPr>
                <w:rFonts w:eastAsia="SimSun"/>
                <w:lang w:eastAsia="zh-CN"/>
              </w:rPr>
            </w:pPr>
            <w:r w:rsidRPr="000320CF">
              <w:rPr>
                <w:rFonts w:eastAsia="SimSun"/>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00872348" w:rsidR="0020296F" w:rsidRPr="000320CF" w:rsidRDefault="0020296F" w:rsidP="00DB4CCE">
            <w:pPr>
              <w:pStyle w:val="TAL"/>
              <w:rPr>
                <w:rFonts w:eastAsia="SimSun"/>
                <w:lang w:eastAsia="zh-CN"/>
              </w:rPr>
            </w:pPr>
            <w:r w:rsidRPr="000320CF">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2585DC87" w14:textId="77777777" w:rsidR="0020296F" w:rsidRPr="000320CF" w:rsidRDefault="0020296F" w:rsidP="00DB4CCE">
            <w:pPr>
              <w:pStyle w:val="TAC"/>
              <w:rPr>
                <w:rFonts w:eastAsia="SimSun"/>
                <w:lang w:eastAsia="zh-CN"/>
              </w:rPr>
            </w:pPr>
            <w:r w:rsidRPr="000320CF">
              <w:rPr>
                <w:rFonts w:eastAsia="SimSun"/>
                <w:lang w:eastAsia="zh-CN"/>
              </w:rPr>
              <w:t>0.04</w:t>
            </w:r>
          </w:p>
        </w:tc>
        <w:tc>
          <w:tcPr>
            <w:tcW w:w="576" w:type="dxa"/>
            <w:tcBorders>
              <w:top w:val="nil"/>
              <w:left w:val="nil"/>
              <w:bottom w:val="single" w:sz="4" w:space="0" w:color="auto"/>
              <w:right w:val="single" w:sz="4" w:space="0" w:color="auto"/>
            </w:tcBorders>
            <w:shd w:val="clear" w:color="auto" w:fill="auto"/>
            <w:hideMark/>
          </w:tcPr>
          <w:p w14:paraId="1B69F5F2" w14:textId="77777777" w:rsidR="0020296F" w:rsidRPr="000320CF" w:rsidRDefault="0020296F" w:rsidP="00DB4CCE">
            <w:pPr>
              <w:pStyle w:val="TAC"/>
              <w:rPr>
                <w:rFonts w:eastAsia="SimSun"/>
                <w:lang w:eastAsia="zh-CN"/>
              </w:rPr>
            </w:pPr>
            <w:r w:rsidRPr="000320CF">
              <w:rPr>
                <w:rFonts w:eastAsia="SimSun"/>
                <w:lang w:eastAsia="zh-CN"/>
              </w:rPr>
              <w:t>0.04</w:t>
            </w:r>
          </w:p>
        </w:tc>
        <w:tc>
          <w:tcPr>
            <w:tcW w:w="549" w:type="dxa"/>
            <w:tcBorders>
              <w:top w:val="nil"/>
              <w:left w:val="nil"/>
              <w:bottom w:val="single" w:sz="4" w:space="0" w:color="auto"/>
              <w:right w:val="single" w:sz="4" w:space="0" w:color="auto"/>
            </w:tcBorders>
            <w:shd w:val="clear" w:color="auto" w:fill="auto"/>
            <w:hideMark/>
          </w:tcPr>
          <w:p w14:paraId="4B0D02A8" w14:textId="77777777" w:rsidR="0020296F" w:rsidRPr="000320CF" w:rsidRDefault="0020296F" w:rsidP="00DB4CCE">
            <w:pPr>
              <w:pStyle w:val="TAC"/>
              <w:rPr>
                <w:rFonts w:eastAsia="SimSun"/>
                <w:lang w:eastAsia="zh-CN"/>
              </w:rPr>
            </w:pPr>
            <w:r w:rsidRPr="000320CF">
              <w:rPr>
                <w:rFonts w:eastAsia="SimSun"/>
                <w:lang w:eastAsia="zh-CN"/>
              </w:rPr>
              <w:t>0.04</w:t>
            </w:r>
          </w:p>
        </w:tc>
        <w:tc>
          <w:tcPr>
            <w:tcW w:w="1114" w:type="dxa"/>
            <w:tcBorders>
              <w:top w:val="nil"/>
              <w:left w:val="nil"/>
              <w:bottom w:val="single" w:sz="4" w:space="0" w:color="auto"/>
              <w:right w:val="single" w:sz="4" w:space="0" w:color="auto"/>
            </w:tcBorders>
            <w:shd w:val="clear" w:color="auto" w:fill="auto"/>
            <w:hideMark/>
          </w:tcPr>
          <w:p w14:paraId="4D2BB44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0B0126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BF215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86E95E4" w14:textId="77777777" w:rsidR="0020296F" w:rsidRPr="000320CF" w:rsidRDefault="0020296F"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57927C4" w14:textId="77777777" w:rsidR="0020296F" w:rsidRPr="000320CF" w:rsidRDefault="0020296F"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3F75F2D" w14:textId="77777777" w:rsidR="0020296F" w:rsidRPr="000320CF" w:rsidRDefault="0020296F" w:rsidP="00DB4CCE">
            <w:pPr>
              <w:pStyle w:val="TAC"/>
              <w:rPr>
                <w:rFonts w:eastAsia="SimSun"/>
                <w:lang w:eastAsia="zh-CN"/>
              </w:rPr>
            </w:pPr>
            <w:r w:rsidRPr="000320CF">
              <w:rPr>
                <w:rFonts w:eastAsia="SimSun"/>
                <w:lang w:eastAsia="zh-CN"/>
              </w:rPr>
              <w:t>0.04</w:t>
            </w:r>
          </w:p>
        </w:tc>
      </w:tr>
      <w:tr w:rsidR="0020296F" w:rsidRPr="000320CF" w14:paraId="52EFDEA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42559F" w14:textId="77777777" w:rsidR="0020296F" w:rsidRPr="000320CF" w:rsidRDefault="0020296F" w:rsidP="00DB4CCE">
            <w:pPr>
              <w:pStyle w:val="TAC"/>
              <w:rPr>
                <w:rFonts w:eastAsia="SimSun"/>
                <w:lang w:eastAsia="zh-CN"/>
              </w:rPr>
            </w:pPr>
            <w:r w:rsidRPr="000320CF">
              <w:rPr>
                <w:rFonts w:eastAsia="SimSun"/>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B613A7A" w:rsidR="0020296F" w:rsidRPr="000320CF" w:rsidRDefault="0020296F" w:rsidP="00DB4CCE">
            <w:pPr>
              <w:pStyle w:val="TAL"/>
              <w:rPr>
                <w:rFonts w:eastAsia="SimSun"/>
                <w:lang w:eastAsia="zh-CN"/>
              </w:rPr>
            </w:pPr>
            <w:r w:rsidRPr="000320CF">
              <w:rPr>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hideMark/>
          </w:tcPr>
          <w:p w14:paraId="6696B9B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F5EAA6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DBCB30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B2CB31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CDF3EE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B7C79E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15CB0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BF604A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81C5B85"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1F739A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D5E45" w14:textId="77777777" w:rsidR="0020296F" w:rsidRPr="000320CF" w:rsidRDefault="0020296F" w:rsidP="00DB4CCE">
            <w:pPr>
              <w:pStyle w:val="TAC"/>
              <w:rPr>
                <w:rFonts w:eastAsia="SimSun"/>
                <w:lang w:eastAsia="zh-CN"/>
              </w:rPr>
            </w:pPr>
            <w:r w:rsidRPr="000320CF">
              <w:rPr>
                <w:rFonts w:eastAsia="SimSun"/>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3C0D3270" w:rsidR="0020296F" w:rsidRPr="000320CF" w:rsidRDefault="0020296F" w:rsidP="00DB4CCE">
            <w:pPr>
              <w:pStyle w:val="TAL"/>
              <w:rPr>
                <w:rFonts w:eastAsia="SimSun"/>
                <w:lang w:eastAsia="zh-CN"/>
              </w:rPr>
            </w:pPr>
            <w:r w:rsidRPr="000320CF">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54BB03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5882F4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489A7A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FF29A99"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921B81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9F783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9D46CA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558971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A7FF3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3A94A4"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46C6104" w14:textId="77777777" w:rsidR="0020296F" w:rsidRPr="000320CF" w:rsidRDefault="0020296F" w:rsidP="00DB4CCE">
            <w:pPr>
              <w:pStyle w:val="TAC"/>
              <w:rPr>
                <w:rFonts w:eastAsia="SimSun"/>
                <w:lang w:eastAsia="zh-CN"/>
              </w:rPr>
            </w:pPr>
            <w:r w:rsidRPr="000320CF">
              <w:rPr>
                <w:rFonts w:eastAsia="SimSun"/>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6154C901" w:rsidR="0020296F" w:rsidRPr="000320CF" w:rsidRDefault="0020296F" w:rsidP="00DB4CCE">
            <w:pPr>
              <w:pStyle w:val="TAL"/>
              <w:rPr>
                <w:rFonts w:eastAsia="SimSun"/>
                <w:lang w:eastAsia="zh-CN"/>
              </w:rPr>
            </w:pPr>
            <w:r w:rsidRPr="000320CF">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64B758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8DD9DE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0079E5"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2511624"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BCB35A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DD6019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07C0FE"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83A0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B1FCC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420BA6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B651C36" w14:textId="77777777" w:rsidR="0020296F" w:rsidRPr="000320CF" w:rsidRDefault="0020296F" w:rsidP="00DB4CCE">
            <w:pPr>
              <w:pStyle w:val="TAC"/>
              <w:rPr>
                <w:rFonts w:eastAsia="SimSun"/>
                <w:lang w:eastAsia="zh-CN"/>
              </w:rPr>
            </w:pPr>
            <w:r w:rsidRPr="000320CF">
              <w:rPr>
                <w:rFonts w:eastAsia="SimSun"/>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0CB00ECC" w:rsidR="0020296F" w:rsidRPr="000320CF" w:rsidRDefault="0020296F" w:rsidP="00DB4CCE">
            <w:pPr>
              <w:pStyle w:val="TAL"/>
              <w:rPr>
                <w:rFonts w:eastAsia="SimSun"/>
                <w:lang w:eastAsia="zh-CN"/>
              </w:rPr>
            </w:pPr>
            <w:r w:rsidRPr="000320CF">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6BC249E7"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79A012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A2C08AC"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655627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B00B2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0A7FA4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3886D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E99261D"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458221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598565EB"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CBAEB" w14:textId="77777777" w:rsidR="0020296F" w:rsidRPr="000320CF" w:rsidRDefault="0020296F" w:rsidP="00DB4CCE">
            <w:pPr>
              <w:pStyle w:val="TAC"/>
              <w:rPr>
                <w:rFonts w:eastAsia="SimSun"/>
                <w:lang w:eastAsia="zh-CN"/>
              </w:rPr>
            </w:pPr>
            <w:r w:rsidRPr="000320CF">
              <w:rPr>
                <w:rFonts w:eastAsia="SimSun"/>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9345D02" w:rsidR="0020296F" w:rsidRPr="000320CF" w:rsidRDefault="0020296F" w:rsidP="00DB4CCE">
            <w:pPr>
              <w:pStyle w:val="TAL"/>
              <w:rPr>
                <w:rFonts w:eastAsia="SimSun"/>
                <w:lang w:eastAsia="zh-CN"/>
              </w:rPr>
            </w:pPr>
            <w:r w:rsidRPr="000320CF">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7A5A215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EBD41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D791A1B"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9EB6CC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7B8E895"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BBF713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6864EB"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1F4357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B48CA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BDEA18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A3D47D" w14:textId="77777777" w:rsidR="0020296F" w:rsidRPr="000320CF" w:rsidRDefault="0020296F" w:rsidP="00DB4CCE">
            <w:pPr>
              <w:pStyle w:val="TAC"/>
              <w:rPr>
                <w:rFonts w:eastAsia="SimSun"/>
                <w:lang w:eastAsia="zh-CN"/>
              </w:rPr>
            </w:pPr>
            <w:r w:rsidRPr="000320CF">
              <w:rPr>
                <w:rFonts w:eastAsia="SimSun"/>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48E0F8B5" w:rsidR="0020296F" w:rsidRPr="000320CF" w:rsidRDefault="0020296F" w:rsidP="00DB4CCE">
            <w:pPr>
              <w:pStyle w:val="TAL"/>
              <w:rPr>
                <w:rFonts w:eastAsia="SimSun"/>
                <w:lang w:eastAsia="zh-CN"/>
              </w:rPr>
            </w:pPr>
            <w:r w:rsidRPr="000320CF">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6130D4BE"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95E67DF"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25C3B09A"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F5ACE9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B3B3F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E0B1CE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B5FFF5D"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3CD476E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DE1D614"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74BE31D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6E74681" w14:textId="77777777" w:rsidR="0020296F" w:rsidRPr="000320CF" w:rsidRDefault="0020296F" w:rsidP="00DB4CCE">
            <w:pPr>
              <w:pStyle w:val="TAC"/>
              <w:rPr>
                <w:rFonts w:eastAsia="SimSun"/>
                <w:lang w:eastAsia="zh-CN"/>
              </w:rPr>
            </w:pPr>
            <w:r w:rsidRPr="000320CF">
              <w:rPr>
                <w:rFonts w:eastAsia="SimSun"/>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9B20F91" w:rsidR="0020296F" w:rsidRPr="000320CF" w:rsidRDefault="0020296F" w:rsidP="00DB4CCE">
            <w:pPr>
              <w:pStyle w:val="TAL"/>
              <w:rPr>
                <w:rFonts w:eastAsia="SimSun"/>
                <w:lang w:eastAsia="zh-CN"/>
              </w:rPr>
            </w:pPr>
            <w:r w:rsidRPr="000320CF">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6143D34F"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0E790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0460100"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8A10F5B"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5D6E2ED"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FCC9BF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88A5A7"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047DDB8"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11C4F7"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52FCD2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8BC81F" w14:textId="77777777" w:rsidR="0020296F" w:rsidRPr="000320CF" w:rsidRDefault="0020296F" w:rsidP="00DB4CCE">
            <w:pPr>
              <w:pStyle w:val="TAC"/>
              <w:rPr>
                <w:rFonts w:eastAsia="SimSun"/>
                <w:lang w:eastAsia="zh-CN"/>
              </w:rPr>
            </w:pPr>
            <w:r w:rsidRPr="000320CF">
              <w:rPr>
                <w:rFonts w:eastAsia="SimSun"/>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3F0C2962" w:rsidR="0020296F" w:rsidRPr="000320CF" w:rsidRDefault="0020296F" w:rsidP="00DB4CCE">
            <w:pPr>
              <w:pStyle w:val="TAL"/>
              <w:rPr>
                <w:rFonts w:eastAsia="SimSun"/>
                <w:lang w:eastAsia="zh-CN"/>
              </w:rPr>
            </w:pPr>
            <w:r w:rsidRPr="000320CF">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58FE5E7F" w14:textId="77777777" w:rsidR="0020296F" w:rsidRPr="000320CF" w:rsidRDefault="0020296F" w:rsidP="00DB4CCE">
            <w:pPr>
              <w:pStyle w:val="TAC"/>
              <w:rPr>
                <w:rFonts w:eastAsia="SimSun"/>
                <w:lang w:eastAsia="zh-CN"/>
              </w:rPr>
            </w:pPr>
            <w:r w:rsidRPr="000320CF">
              <w:rPr>
                <w:rFonts w:eastAsia="SimSun"/>
                <w:lang w:eastAsia="zh-CN"/>
              </w:rPr>
              <w:t>0.03</w:t>
            </w:r>
          </w:p>
        </w:tc>
        <w:tc>
          <w:tcPr>
            <w:tcW w:w="576" w:type="dxa"/>
            <w:tcBorders>
              <w:top w:val="nil"/>
              <w:left w:val="nil"/>
              <w:bottom w:val="single" w:sz="4" w:space="0" w:color="auto"/>
              <w:right w:val="single" w:sz="4" w:space="0" w:color="auto"/>
            </w:tcBorders>
            <w:shd w:val="clear" w:color="auto" w:fill="auto"/>
            <w:hideMark/>
          </w:tcPr>
          <w:p w14:paraId="317C0761" w14:textId="77777777" w:rsidR="0020296F" w:rsidRPr="000320CF" w:rsidRDefault="0020296F" w:rsidP="00DB4CCE">
            <w:pPr>
              <w:pStyle w:val="TAC"/>
              <w:rPr>
                <w:rFonts w:eastAsia="SimSun"/>
                <w:lang w:eastAsia="zh-CN"/>
              </w:rPr>
            </w:pPr>
            <w:r w:rsidRPr="000320CF">
              <w:rPr>
                <w:rFonts w:eastAsia="SimSun"/>
                <w:lang w:eastAsia="zh-CN"/>
              </w:rPr>
              <w:t>0.03</w:t>
            </w:r>
          </w:p>
        </w:tc>
        <w:tc>
          <w:tcPr>
            <w:tcW w:w="549" w:type="dxa"/>
            <w:tcBorders>
              <w:top w:val="nil"/>
              <w:left w:val="nil"/>
              <w:bottom w:val="single" w:sz="4" w:space="0" w:color="auto"/>
              <w:right w:val="single" w:sz="4" w:space="0" w:color="auto"/>
            </w:tcBorders>
            <w:shd w:val="clear" w:color="auto" w:fill="auto"/>
            <w:hideMark/>
          </w:tcPr>
          <w:p w14:paraId="7E33D486" w14:textId="77777777" w:rsidR="0020296F" w:rsidRPr="000320CF" w:rsidRDefault="0020296F" w:rsidP="00DB4CCE">
            <w:pPr>
              <w:pStyle w:val="TAC"/>
              <w:rPr>
                <w:rFonts w:eastAsia="SimSun"/>
                <w:lang w:eastAsia="zh-CN"/>
              </w:rPr>
            </w:pPr>
            <w:r w:rsidRPr="000320CF">
              <w:rPr>
                <w:rFonts w:eastAsia="SimSun"/>
                <w:lang w:eastAsia="zh-CN"/>
              </w:rPr>
              <w:t>0.03</w:t>
            </w:r>
          </w:p>
        </w:tc>
        <w:tc>
          <w:tcPr>
            <w:tcW w:w="1114" w:type="dxa"/>
            <w:tcBorders>
              <w:top w:val="nil"/>
              <w:left w:val="nil"/>
              <w:bottom w:val="single" w:sz="4" w:space="0" w:color="auto"/>
              <w:right w:val="single" w:sz="4" w:space="0" w:color="auto"/>
            </w:tcBorders>
            <w:shd w:val="clear" w:color="auto" w:fill="auto"/>
            <w:hideMark/>
          </w:tcPr>
          <w:p w14:paraId="256D130A"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648031EF"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5088CB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40B4217"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4EF33EA0"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64B66AE5"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6933DC5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DF0619" w14:textId="77777777" w:rsidR="0020296F" w:rsidRPr="000320CF" w:rsidRDefault="0020296F" w:rsidP="00DB4CCE">
            <w:pPr>
              <w:pStyle w:val="TAC"/>
              <w:rPr>
                <w:rFonts w:eastAsia="SimSun"/>
                <w:lang w:eastAsia="zh-CN"/>
              </w:rPr>
            </w:pPr>
            <w:r w:rsidRPr="000320CF">
              <w:rPr>
                <w:rFonts w:eastAsia="SimSun"/>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509C6A3E" w:rsidR="0020296F" w:rsidRPr="000320CF" w:rsidRDefault="0020296F" w:rsidP="00DB4CCE">
            <w:pPr>
              <w:pStyle w:val="TAL"/>
              <w:rPr>
                <w:rFonts w:eastAsia="SimSun"/>
                <w:lang w:eastAsia="zh-CN"/>
              </w:rPr>
            </w:pPr>
            <w:r w:rsidRPr="000320CF">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73C443BE" w14:textId="77777777" w:rsidR="0020296F" w:rsidRPr="000320CF" w:rsidRDefault="0020296F" w:rsidP="00DB4CCE">
            <w:pPr>
              <w:pStyle w:val="TAC"/>
              <w:rPr>
                <w:rFonts w:eastAsia="SimSun"/>
                <w:lang w:eastAsia="zh-CN"/>
              </w:rPr>
            </w:pPr>
            <w:r w:rsidRPr="000320CF">
              <w:rPr>
                <w:rFonts w:eastAsia="SimSun"/>
                <w:lang w:eastAsia="zh-CN"/>
              </w:rPr>
              <w:t>0.06</w:t>
            </w:r>
          </w:p>
        </w:tc>
        <w:tc>
          <w:tcPr>
            <w:tcW w:w="576" w:type="dxa"/>
            <w:tcBorders>
              <w:top w:val="nil"/>
              <w:left w:val="nil"/>
              <w:bottom w:val="single" w:sz="4" w:space="0" w:color="auto"/>
              <w:right w:val="single" w:sz="4" w:space="0" w:color="auto"/>
            </w:tcBorders>
            <w:shd w:val="clear" w:color="auto" w:fill="auto"/>
            <w:hideMark/>
          </w:tcPr>
          <w:p w14:paraId="4B67B387" w14:textId="77777777" w:rsidR="0020296F" w:rsidRPr="000320CF" w:rsidRDefault="0020296F" w:rsidP="00DB4CCE">
            <w:pPr>
              <w:pStyle w:val="TAC"/>
              <w:rPr>
                <w:rFonts w:eastAsia="SimSun"/>
                <w:lang w:eastAsia="zh-CN"/>
              </w:rPr>
            </w:pPr>
            <w:r w:rsidRPr="000320CF">
              <w:rPr>
                <w:rFonts w:eastAsia="SimSun"/>
                <w:lang w:eastAsia="zh-CN"/>
              </w:rPr>
              <w:t>0.06</w:t>
            </w:r>
          </w:p>
        </w:tc>
        <w:tc>
          <w:tcPr>
            <w:tcW w:w="549" w:type="dxa"/>
            <w:tcBorders>
              <w:top w:val="nil"/>
              <w:left w:val="nil"/>
              <w:bottom w:val="single" w:sz="4" w:space="0" w:color="auto"/>
              <w:right w:val="single" w:sz="4" w:space="0" w:color="auto"/>
            </w:tcBorders>
            <w:shd w:val="clear" w:color="auto" w:fill="auto"/>
            <w:hideMark/>
          </w:tcPr>
          <w:p w14:paraId="645F2446" w14:textId="77777777" w:rsidR="0020296F" w:rsidRPr="000320CF" w:rsidRDefault="0020296F" w:rsidP="00DB4CCE">
            <w:pPr>
              <w:pStyle w:val="TAC"/>
              <w:rPr>
                <w:rFonts w:eastAsia="SimSun"/>
                <w:lang w:eastAsia="zh-CN"/>
              </w:rPr>
            </w:pPr>
            <w:r w:rsidRPr="000320CF">
              <w:rPr>
                <w:rFonts w:eastAsia="SimSun"/>
                <w:lang w:eastAsia="zh-CN"/>
              </w:rPr>
              <w:t>0.06</w:t>
            </w:r>
          </w:p>
        </w:tc>
        <w:tc>
          <w:tcPr>
            <w:tcW w:w="1114" w:type="dxa"/>
            <w:tcBorders>
              <w:top w:val="nil"/>
              <w:left w:val="nil"/>
              <w:bottom w:val="single" w:sz="4" w:space="0" w:color="auto"/>
              <w:right w:val="single" w:sz="4" w:space="0" w:color="auto"/>
            </w:tcBorders>
            <w:shd w:val="clear" w:color="auto" w:fill="auto"/>
            <w:hideMark/>
          </w:tcPr>
          <w:p w14:paraId="30FF704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2839F1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7A6DB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9D03988" w14:textId="77777777" w:rsidR="0020296F" w:rsidRPr="000320CF" w:rsidRDefault="0020296F"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243C02C1" w14:textId="77777777" w:rsidR="0020296F" w:rsidRPr="000320CF" w:rsidRDefault="0020296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2D42729E" w14:textId="77777777" w:rsidR="0020296F" w:rsidRPr="000320CF" w:rsidRDefault="0020296F" w:rsidP="00DB4CCE">
            <w:pPr>
              <w:pStyle w:val="TAC"/>
              <w:rPr>
                <w:rFonts w:eastAsia="SimSun"/>
                <w:lang w:eastAsia="zh-CN"/>
              </w:rPr>
            </w:pPr>
            <w:r w:rsidRPr="000320CF">
              <w:rPr>
                <w:rFonts w:eastAsia="SimSun"/>
                <w:lang w:eastAsia="zh-CN"/>
              </w:rPr>
              <w:t>0.06</w:t>
            </w:r>
          </w:p>
        </w:tc>
      </w:tr>
      <w:tr w:rsidR="0020296F" w:rsidRPr="000320CF"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0320CF" w:rsidRDefault="0020296F" w:rsidP="00DB4CCE">
            <w:pPr>
              <w:pStyle w:val="TAC"/>
              <w:rPr>
                <w:rFonts w:eastAsia="SimSun"/>
                <w:lang w:eastAsia="zh-CN"/>
              </w:rPr>
            </w:pPr>
            <w:r w:rsidRPr="000320CF">
              <w:rPr>
                <w:rFonts w:eastAsia="SimSun"/>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0320CF" w:rsidRDefault="0020296F" w:rsidP="00DB4CCE">
            <w:pPr>
              <w:pStyle w:val="TAC"/>
              <w:rPr>
                <w:rFonts w:eastAsia="SimSun"/>
                <w:lang w:eastAsia="zh-CN"/>
              </w:rPr>
            </w:pPr>
            <w:r w:rsidRPr="000320CF">
              <w:rPr>
                <w:rFonts w:eastAsia="SimSun"/>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0320CF" w:rsidRDefault="0020296F" w:rsidP="00DB4CCE">
            <w:pPr>
              <w:pStyle w:val="TAC"/>
              <w:rPr>
                <w:rFonts w:eastAsia="SimSun"/>
                <w:lang w:eastAsia="zh-CN"/>
              </w:rPr>
            </w:pPr>
            <w:r w:rsidRPr="000320CF">
              <w:rPr>
                <w:rFonts w:eastAsia="SimSun"/>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0320CF" w:rsidRDefault="0020296F" w:rsidP="00DB4CCE">
            <w:pPr>
              <w:pStyle w:val="TAC"/>
              <w:rPr>
                <w:rFonts w:eastAsia="SimSun"/>
                <w:lang w:eastAsia="zh-CN"/>
              </w:rPr>
            </w:pPr>
            <w:r w:rsidRPr="000320CF">
              <w:rPr>
                <w:rFonts w:eastAsia="SimSun"/>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0320CF" w:rsidRDefault="0020296F"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0320CF" w:rsidRDefault="0020296F" w:rsidP="00DB4CCE">
            <w:pPr>
              <w:pStyle w:val="TAC"/>
              <w:rPr>
                <w:rFonts w:eastAsia="SimSun"/>
                <w:lang w:eastAsia="zh-CN"/>
              </w:rPr>
            </w:pPr>
            <w:r w:rsidRPr="000320CF">
              <w:rPr>
                <w:rFonts w:eastAsia="SimSun"/>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0320CF" w:rsidRDefault="0020296F" w:rsidP="00DB4CCE">
            <w:pPr>
              <w:pStyle w:val="TAC"/>
              <w:rPr>
                <w:rFonts w:eastAsia="SimSun"/>
                <w:lang w:eastAsia="zh-CN"/>
              </w:rPr>
            </w:pPr>
            <w:r w:rsidRPr="000320CF">
              <w:rPr>
                <w:rFonts w:eastAsia="SimSun"/>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0320CF" w:rsidRDefault="0020296F" w:rsidP="00DB4CCE">
            <w:pPr>
              <w:pStyle w:val="TAL"/>
              <w:rPr>
                <w:rFonts w:eastAsia="SimSun"/>
                <w:lang w:eastAsia="zh-CN"/>
              </w:rPr>
            </w:pPr>
            <w:r w:rsidRPr="000320CF">
              <w:rPr>
                <w:rFonts w:eastAsia="SimSun"/>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0320CF" w:rsidRDefault="0020296F"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0320CF" w:rsidRDefault="0020296F"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0320CF" w:rsidRDefault="0020296F"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0320CF" w:rsidRDefault="0020296F" w:rsidP="00DB4CCE">
            <w:pPr>
              <w:pStyle w:val="TAC"/>
              <w:rPr>
                <w:rFonts w:eastAsia="SimSun"/>
                <w:lang w:eastAsia="zh-CN"/>
              </w:rPr>
            </w:pPr>
            <w:r w:rsidRPr="000320CF">
              <w:rPr>
                <w:rFonts w:eastAsia="SimSun"/>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0320CF" w:rsidRDefault="0020296F"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0320CF" w:rsidRDefault="0020296F"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0320CF" w:rsidRDefault="0020296F"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0320CF" w:rsidRDefault="0020296F" w:rsidP="00DB4CCE">
            <w:pPr>
              <w:pStyle w:val="TAC"/>
              <w:rPr>
                <w:rFonts w:eastAsia="SimSun"/>
                <w:lang w:eastAsia="zh-CN"/>
              </w:rPr>
            </w:pPr>
            <w:r w:rsidRPr="000320CF">
              <w:rPr>
                <w:rFonts w:eastAsia="SimSun"/>
                <w:lang w:eastAsia="zh-CN"/>
              </w:rPr>
              <w:t>0.26</w:t>
            </w:r>
          </w:p>
        </w:tc>
      </w:tr>
      <w:tr w:rsidR="0020296F" w:rsidRPr="000320CF"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0320CF" w:rsidRDefault="0020296F" w:rsidP="00DB4CCE">
            <w:pPr>
              <w:pStyle w:val="TAC"/>
              <w:rPr>
                <w:rFonts w:eastAsia="SimSun"/>
                <w:lang w:eastAsia="zh-CN"/>
              </w:rPr>
            </w:pPr>
            <w:r w:rsidRPr="000320CF">
              <w:rPr>
                <w:rFonts w:eastAsia="SimSun"/>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0320CF" w:rsidRDefault="0020296F" w:rsidP="00DB4CCE">
            <w:pPr>
              <w:pStyle w:val="TAL"/>
              <w:rPr>
                <w:rFonts w:eastAsia="SimSun"/>
                <w:lang w:eastAsia="zh-CN"/>
              </w:rPr>
            </w:pPr>
            <w:r w:rsidRPr="000320CF">
              <w:rPr>
                <w:rFonts w:eastAsia="SimSun"/>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0320CF" w:rsidRDefault="0020296F"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0320CF" w:rsidRDefault="0020296F" w:rsidP="00DB4CCE">
            <w:pPr>
              <w:pStyle w:val="TAC"/>
              <w:rPr>
                <w:rFonts w:eastAsia="SimSun"/>
                <w:lang w:eastAsia="zh-CN"/>
              </w:rPr>
            </w:pPr>
            <w:r w:rsidRPr="000320CF">
              <w:rPr>
                <w:rFonts w:eastAsia="SimSun"/>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0320CF" w:rsidRDefault="0020296F"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0320CF" w:rsidRDefault="0020296F"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0320CF" w:rsidRDefault="0020296F"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0320CF" w:rsidRDefault="0020296F" w:rsidP="00DB4CCE">
            <w:pPr>
              <w:pStyle w:val="TAC"/>
              <w:rPr>
                <w:rFonts w:eastAsia="SimSun"/>
                <w:lang w:eastAsia="zh-CN"/>
              </w:rPr>
            </w:pPr>
            <w:r w:rsidRPr="000320CF">
              <w:rPr>
                <w:rFonts w:eastAsia="SimSun"/>
                <w:lang w:eastAsia="zh-CN"/>
              </w:rPr>
              <w:t>0.15</w:t>
            </w:r>
          </w:p>
        </w:tc>
      </w:tr>
      <w:tr w:rsidR="0020296F" w:rsidRPr="000320CF"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0320CF" w:rsidRDefault="0020296F" w:rsidP="00DB4CCE">
            <w:pPr>
              <w:pStyle w:val="TAC"/>
              <w:rPr>
                <w:rFonts w:eastAsia="SimSun"/>
                <w:lang w:eastAsia="zh-CN"/>
              </w:rPr>
            </w:pPr>
            <w:r w:rsidRPr="000320CF">
              <w:rPr>
                <w:rFonts w:eastAsia="SimSun"/>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1A1886B9" w:rsidR="0020296F" w:rsidRPr="000320CF" w:rsidRDefault="0020296F"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0320CF" w:rsidRDefault="0020296F"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0320CF" w:rsidRDefault="0020296F" w:rsidP="00DB4CCE">
            <w:pPr>
              <w:pStyle w:val="TAC"/>
              <w:rPr>
                <w:rFonts w:eastAsia="SimSun"/>
                <w:lang w:eastAsia="zh-CN"/>
              </w:rPr>
            </w:pPr>
            <w:r w:rsidRPr="000320CF">
              <w:rPr>
                <w:rFonts w:eastAsia="SimSun"/>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0320CF" w:rsidRDefault="0020296F"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0320CF" w:rsidRDefault="0020296F"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0320CF" w:rsidRDefault="0020296F" w:rsidP="00DB4CCE">
            <w:pPr>
              <w:pStyle w:val="TAH"/>
              <w:rPr>
                <w:rFonts w:eastAsia="SimSun"/>
                <w:lang w:eastAsia="zh-CN"/>
              </w:rPr>
            </w:pPr>
            <w:r w:rsidRPr="000320CF">
              <w:rPr>
                <w:rFonts w:eastAsia="SimSun"/>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0320CF" w:rsidRDefault="0020296F" w:rsidP="00DB4CCE">
            <w:pPr>
              <w:pStyle w:val="TAH"/>
              <w:rPr>
                <w:rFonts w:eastAsia="SimSun"/>
                <w:lang w:eastAsia="zh-CN"/>
              </w:rPr>
            </w:pPr>
          </w:p>
        </w:tc>
      </w:tr>
      <w:tr w:rsidR="0020296F" w:rsidRPr="000320CF"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0320CF" w:rsidRDefault="0020296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39F52074" w:rsidR="0020296F" w:rsidRPr="000320CF" w:rsidRDefault="0020296F"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0320CF" w:rsidRDefault="0020296F"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0320CF" w:rsidRDefault="0020296F" w:rsidP="00DB4CCE">
            <w:pPr>
              <w:pStyle w:val="TAC"/>
              <w:rPr>
                <w:rFonts w:eastAsia="SimSun"/>
                <w:lang w:eastAsia="zh-CN"/>
              </w:rPr>
            </w:pPr>
            <w:r w:rsidRPr="000320CF">
              <w:rPr>
                <w:rFonts w:eastAsia="SimSun"/>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0320CF" w:rsidRDefault="0020296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0320CF" w:rsidRDefault="0020296F"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0320CF" w:rsidRDefault="0020296F" w:rsidP="00DB4CCE">
            <w:pPr>
              <w:pStyle w:val="TAC"/>
              <w:rPr>
                <w:rFonts w:eastAsia="SimSun"/>
                <w:lang w:eastAsia="zh-CN"/>
              </w:rPr>
            </w:pPr>
            <w:r w:rsidRPr="000320CF">
              <w:rPr>
                <w:rFonts w:eastAsia="SimSun"/>
                <w:lang w:eastAsia="zh-CN"/>
              </w:rPr>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0320CF" w:rsidRDefault="0020296F" w:rsidP="00DB4CCE">
            <w:pPr>
              <w:pStyle w:val="TAC"/>
              <w:rPr>
                <w:rFonts w:eastAsia="SimSun"/>
                <w:lang w:eastAsia="zh-CN"/>
              </w:rPr>
            </w:pPr>
            <w:r w:rsidRPr="000320CF">
              <w:rPr>
                <w:rFonts w:eastAsia="SimSun"/>
                <w:lang w:eastAsia="zh-CN"/>
              </w:rPr>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0320CF" w:rsidRDefault="0020296F" w:rsidP="00DB4CCE">
            <w:pPr>
              <w:pStyle w:val="TAC"/>
              <w:rPr>
                <w:rFonts w:eastAsia="SimSun"/>
                <w:lang w:eastAsia="zh-CN"/>
              </w:rPr>
            </w:pPr>
            <w:r w:rsidRPr="000320CF">
              <w:rPr>
                <w:rFonts w:eastAsia="SimSun"/>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0320CF" w:rsidRDefault="0020296F" w:rsidP="00DB4CCE">
            <w:pPr>
              <w:pStyle w:val="TAL"/>
              <w:rPr>
                <w:rFonts w:eastAsia="SimSun"/>
                <w:lang w:eastAsia="zh-CN"/>
              </w:rPr>
            </w:pPr>
            <w:r w:rsidRPr="000320CF">
              <w:rPr>
                <w:rFonts w:eastAsia="SimSun"/>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0320CF" w:rsidRDefault="0020296F"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0320CF" w:rsidRDefault="0020296F"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0320CF" w:rsidRDefault="0020296F" w:rsidP="00DB4CCE">
            <w:pPr>
              <w:pStyle w:val="TAC"/>
              <w:rPr>
                <w:rFonts w:eastAsia="SimSun"/>
                <w:lang w:eastAsia="zh-CN"/>
              </w:rPr>
            </w:pPr>
            <w:r w:rsidRPr="000320CF">
              <w:rPr>
                <w:rFonts w:eastAsia="SimSun"/>
                <w:lang w:eastAsia="zh-CN"/>
              </w:rPr>
              <w:t>0.01</w:t>
            </w:r>
          </w:p>
        </w:tc>
      </w:tr>
      <w:tr w:rsidR="0020296F" w:rsidRPr="000320CF"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0320CF" w:rsidRDefault="0020296F" w:rsidP="00DB4CCE">
            <w:pPr>
              <w:pStyle w:val="TAC"/>
              <w:rPr>
                <w:rFonts w:eastAsia="SimSun"/>
                <w:lang w:eastAsia="zh-CN"/>
              </w:rPr>
            </w:pPr>
            <w:r w:rsidRPr="000320CF">
              <w:rPr>
                <w:rFonts w:eastAsia="SimSun"/>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0320CF" w:rsidRDefault="0020296F" w:rsidP="00DB4CCE">
            <w:pPr>
              <w:pStyle w:val="TAL"/>
              <w:rPr>
                <w:rFonts w:eastAsia="SimSun"/>
                <w:lang w:eastAsia="zh-CN"/>
              </w:rPr>
            </w:pPr>
            <w:r w:rsidRPr="000320CF">
              <w:rPr>
                <w:rFonts w:eastAsia="SimSun"/>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0320CF" w:rsidRDefault="0020296F" w:rsidP="00DB4CCE">
            <w:pPr>
              <w:pStyle w:val="TAC"/>
              <w:rPr>
                <w:rFonts w:eastAsia="SimSun"/>
                <w:lang w:eastAsia="zh-CN"/>
              </w:rPr>
            </w:pPr>
            <w:r w:rsidRPr="000320CF">
              <w:rPr>
                <w:rFonts w:eastAsia="SimSun"/>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0320CF" w:rsidRDefault="0020296F" w:rsidP="00DB4CCE">
            <w:pPr>
              <w:pStyle w:val="TAL"/>
              <w:rPr>
                <w:rFonts w:eastAsia="SimSun"/>
                <w:lang w:eastAsia="zh-CN"/>
              </w:rPr>
            </w:pPr>
            <w:r w:rsidRPr="000320CF">
              <w:rPr>
                <w:rFonts w:eastAsia="SimSun"/>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0320CF" w:rsidRDefault="0020296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BEAD34B" w:rsidR="0020296F" w:rsidRPr="000320CF" w:rsidRDefault="0020296F" w:rsidP="00DB4CCE">
            <w:pPr>
              <w:pStyle w:val="TAL"/>
              <w:rPr>
                <w:rFonts w:eastAsia="SimSun"/>
                <w:lang w:eastAsia="zh-CN"/>
              </w:rPr>
            </w:pPr>
            <w:r w:rsidRPr="000320CF">
              <w:rPr>
                <w:rFonts w:eastAsia="SimSun"/>
                <w:lang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0320CF" w:rsidRDefault="0020296F" w:rsidP="00DB4CCE">
            <w:pPr>
              <w:pStyle w:val="TAC"/>
              <w:rPr>
                <w:rFonts w:eastAsia="SimSun"/>
                <w:lang w:eastAsia="zh-CN"/>
              </w:rPr>
            </w:pPr>
            <w:r w:rsidRPr="000320CF">
              <w:rPr>
                <w:rFonts w:eastAsia="SimSun"/>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0320CF" w:rsidRDefault="0020296F" w:rsidP="00DB4CCE">
            <w:pPr>
              <w:pStyle w:val="TAC"/>
              <w:rPr>
                <w:rFonts w:eastAsia="SimSun"/>
                <w:lang w:eastAsia="zh-CN"/>
              </w:rPr>
            </w:pPr>
            <w:r w:rsidRPr="000320CF">
              <w:rPr>
                <w:rFonts w:eastAsia="SimSun"/>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0320CF" w:rsidRDefault="0020296F"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0320CF" w:rsidRDefault="0020296F"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0320CF" w:rsidRDefault="0020296F" w:rsidP="00DB4CCE">
            <w:pPr>
              <w:pStyle w:val="TAC"/>
              <w:rPr>
                <w:rFonts w:eastAsia="SimSun"/>
                <w:lang w:eastAsia="zh-CN"/>
              </w:rPr>
            </w:pPr>
            <w:r w:rsidRPr="000320CF">
              <w:rPr>
                <w:rFonts w:eastAsia="SimSun"/>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0320CF" w:rsidRDefault="0020296F" w:rsidP="00DB4CCE">
            <w:pPr>
              <w:pStyle w:val="TAL"/>
              <w:rPr>
                <w:rFonts w:eastAsia="SimSun"/>
                <w:lang w:eastAsia="zh-CN"/>
              </w:rPr>
            </w:pPr>
            <w:r w:rsidRPr="000320CF">
              <w:rPr>
                <w:rFonts w:eastAsia="SimSun"/>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0320CF" w:rsidRDefault="0020296F" w:rsidP="00DB4CCE">
            <w:pPr>
              <w:pStyle w:val="TAH"/>
              <w:rPr>
                <w:rFonts w:eastAsia="SimSun"/>
                <w:lang w:eastAsia="zh-CN"/>
              </w:rPr>
            </w:pPr>
            <w:r w:rsidRPr="000320CF">
              <w:rPr>
                <w:rFonts w:eastAsia="SimSun"/>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0320CF" w:rsidRDefault="0020296F" w:rsidP="00DB4CCE">
            <w:pPr>
              <w:pStyle w:val="TAH"/>
              <w:rPr>
                <w:rFonts w:eastAsia="SimSun"/>
                <w:lang w:eastAsia="zh-CN"/>
              </w:rPr>
            </w:pPr>
            <w:r w:rsidRPr="000320CF">
              <w:rPr>
                <w:rFonts w:eastAsia="SimSun"/>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0320CF" w:rsidRDefault="0020296F" w:rsidP="00DB4CCE">
            <w:pPr>
              <w:pStyle w:val="TAH"/>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0320CF" w:rsidRDefault="0020296F" w:rsidP="00DB4CCE">
            <w:pPr>
              <w:pStyle w:val="TAH"/>
              <w:rPr>
                <w:rFonts w:eastAsia="SimSun"/>
                <w:lang w:eastAsia="zh-CN"/>
              </w:rPr>
            </w:pPr>
            <w:r w:rsidRPr="000320CF">
              <w:rPr>
                <w:rFonts w:eastAsia="SimSun"/>
                <w:lang w:eastAsia="zh-CN"/>
              </w:rPr>
              <w:t>0.56</w:t>
            </w:r>
          </w:p>
        </w:tc>
      </w:tr>
      <w:tr w:rsidR="0020296F" w:rsidRPr="000320CF"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0320CF" w:rsidRDefault="0020296F" w:rsidP="00DB4CCE">
            <w:pPr>
              <w:pStyle w:val="TAH"/>
              <w:rPr>
                <w:rFonts w:eastAsia="SimSun"/>
                <w:lang w:eastAsia="zh-CN"/>
              </w:rPr>
            </w:pPr>
            <w:r w:rsidRPr="000320CF">
              <w:rPr>
                <w:rFonts w:eastAsia="SimSun"/>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0320CF" w:rsidRDefault="0020296F" w:rsidP="00DB4CCE">
            <w:pPr>
              <w:pStyle w:val="TAH"/>
              <w:rPr>
                <w:rFonts w:eastAsia="SimSun"/>
                <w:lang w:eastAsia="zh-CN"/>
              </w:rPr>
            </w:pPr>
            <w:r w:rsidRPr="000320CF">
              <w:rPr>
                <w:rFonts w:eastAsia="SimSun"/>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0320CF" w:rsidRDefault="0020296F" w:rsidP="00DB4CCE">
            <w:pPr>
              <w:pStyle w:val="TAH"/>
              <w:rPr>
                <w:rFonts w:eastAsia="SimSun"/>
                <w:lang w:eastAsia="zh-CN"/>
              </w:rPr>
            </w:pPr>
            <w:r w:rsidRPr="000320CF">
              <w:rPr>
                <w:rFonts w:eastAsia="SimSun"/>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0320CF" w:rsidRDefault="0020296F" w:rsidP="00DB4CCE">
            <w:pPr>
              <w:pStyle w:val="TAH"/>
              <w:rPr>
                <w:rFonts w:eastAsia="SimSun"/>
                <w:lang w:eastAsia="zh-CN"/>
              </w:rPr>
            </w:pPr>
            <w:r w:rsidRPr="000320CF">
              <w:rPr>
                <w:rFonts w:eastAsia="SimSun"/>
                <w:lang w:eastAsia="zh-CN"/>
              </w:rPr>
              <w:t>1.10</w:t>
            </w:r>
          </w:p>
        </w:tc>
      </w:tr>
      <w:tr w:rsidR="0020296F" w:rsidRPr="000320CF"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0320CF" w:rsidRDefault="0020296F" w:rsidP="00DB4CCE">
            <w:pPr>
              <w:pStyle w:val="TAH"/>
              <w:rPr>
                <w:rFonts w:eastAsia="SimSun"/>
                <w:lang w:eastAsia="zh-CN"/>
              </w:rPr>
            </w:pPr>
            <w:r w:rsidRPr="000320CF">
              <w:rPr>
                <w:rFonts w:eastAsia="SimSun"/>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0320CF" w:rsidRDefault="0020296F"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0320CF" w:rsidRDefault="0020296F" w:rsidP="00DB4CCE">
            <w:pPr>
              <w:pStyle w:val="TAH"/>
              <w:rPr>
                <w:rFonts w:eastAsia="SimSun"/>
                <w:lang w:eastAsia="zh-CN"/>
              </w:rPr>
            </w:pPr>
            <w:r w:rsidRPr="000320CF">
              <w:rPr>
                <w:rFonts w:eastAsia="SimSun"/>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0320CF" w:rsidRDefault="0020296F" w:rsidP="00DB4CCE">
            <w:pPr>
              <w:pStyle w:val="TAH"/>
              <w:rPr>
                <w:rFonts w:eastAsia="SimSun"/>
                <w:lang w:eastAsia="zh-CN"/>
              </w:rPr>
            </w:pPr>
            <w:r w:rsidRPr="000320CF">
              <w:rPr>
                <w:rFonts w:eastAsia="SimSun"/>
                <w:lang w:eastAsia="zh-CN"/>
              </w:rPr>
              <w:t>0.75</w:t>
            </w:r>
          </w:p>
        </w:tc>
      </w:tr>
      <w:tr w:rsidR="0020296F" w:rsidRPr="000320CF"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0320CF" w:rsidRDefault="0020296F" w:rsidP="00DB4CCE">
            <w:pPr>
              <w:pStyle w:val="TAH"/>
              <w:rPr>
                <w:rFonts w:eastAsia="SimSun"/>
                <w:lang w:eastAsia="zh-CN"/>
              </w:rPr>
            </w:pPr>
            <w:r w:rsidRPr="000320CF">
              <w:rPr>
                <w:rFonts w:eastAsia="SimSun"/>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0320CF" w:rsidRDefault="0020296F" w:rsidP="00DB4CCE">
            <w:pPr>
              <w:pStyle w:val="TAH"/>
              <w:rPr>
                <w:rFonts w:eastAsia="SimSun"/>
                <w:lang w:eastAsia="zh-CN"/>
              </w:rPr>
            </w:pPr>
            <w:r w:rsidRPr="000320CF">
              <w:rPr>
                <w:rFonts w:eastAsia="SimSun"/>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0320CF" w:rsidRDefault="0020296F" w:rsidP="00DB4CCE">
            <w:pPr>
              <w:pStyle w:val="TAH"/>
              <w:rPr>
                <w:rFonts w:eastAsia="SimSun"/>
                <w:lang w:eastAsia="zh-CN"/>
              </w:rPr>
            </w:pPr>
            <w:r w:rsidRPr="000320CF">
              <w:rPr>
                <w:rFonts w:eastAsia="SimSun"/>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0320CF" w:rsidRDefault="0020296F" w:rsidP="00DB4CCE">
            <w:pPr>
              <w:pStyle w:val="TAH"/>
              <w:rPr>
                <w:rFonts w:eastAsia="SimSun"/>
                <w:lang w:eastAsia="zh-CN"/>
              </w:rPr>
            </w:pPr>
            <w:r w:rsidRPr="000320CF">
              <w:rPr>
                <w:rFonts w:eastAsia="SimSun"/>
                <w:lang w:eastAsia="zh-CN"/>
              </w:rPr>
              <w:t>1.33</w:t>
            </w:r>
          </w:p>
        </w:tc>
      </w:tr>
    </w:tbl>
    <w:p w14:paraId="2C653E49" w14:textId="11D75FAA" w:rsidR="00FF68ED" w:rsidRPr="000320CF" w:rsidRDefault="00FF68ED" w:rsidP="00DB4CCE"/>
    <w:p w14:paraId="431335E9" w14:textId="4F2CE165" w:rsidR="00FF68ED" w:rsidRPr="000320CF" w:rsidRDefault="00FF68ED" w:rsidP="00FF68ED">
      <w:pPr>
        <w:pStyle w:val="Heading3"/>
      </w:pPr>
      <w:bookmarkStart w:id="5680" w:name="_Toc21086528"/>
      <w:bookmarkStart w:id="5681" w:name="_Toc29768971"/>
      <w:bookmarkStart w:id="5682" w:name="_Toc32332393"/>
      <w:bookmarkStart w:id="5683" w:name="_Toc37430310"/>
      <w:bookmarkStart w:id="5684" w:name="_Toc43739413"/>
      <w:bookmarkStart w:id="5685" w:name="_Toc46347174"/>
      <w:bookmarkStart w:id="5686" w:name="_Toc53168881"/>
      <w:bookmarkStart w:id="5687" w:name="_Toc53169573"/>
      <w:bookmarkStart w:id="5688" w:name="_Toc53170265"/>
      <w:bookmarkStart w:id="5689" w:name="_Toc61130451"/>
      <w:bookmarkStart w:id="5690" w:name="_Toc83025794"/>
      <w:bookmarkStart w:id="5691" w:name="_Toc83920368"/>
      <w:bookmarkStart w:id="5692" w:name="_Toc145319644"/>
      <w:r w:rsidRPr="000320CF">
        <w:t>11.3.5</w:t>
      </w:r>
      <w:r w:rsidRPr="000320CF">
        <w:tab/>
        <w:t xml:space="preserve">Reverberation </w:t>
      </w:r>
      <w:r w:rsidR="005E6F82" w:rsidRPr="000320CF">
        <w:t>C</w:t>
      </w:r>
      <w:r w:rsidRPr="000320CF">
        <w:t>hamber</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103C052" w14:textId="77777777" w:rsidR="004F71C3" w:rsidRPr="000320CF" w:rsidRDefault="00FF68ED" w:rsidP="00FF68ED">
      <w:pPr>
        <w:pStyle w:val="Heading4"/>
        <w:rPr>
          <w:lang w:eastAsia="sv-SE"/>
        </w:rPr>
      </w:pPr>
      <w:bookmarkStart w:id="5693" w:name="_Toc32332394"/>
      <w:bookmarkStart w:id="5694" w:name="_Toc37430311"/>
      <w:bookmarkStart w:id="5695" w:name="_Toc43739414"/>
      <w:bookmarkStart w:id="5696" w:name="_Toc46347175"/>
      <w:bookmarkStart w:id="5697" w:name="_Toc53168882"/>
      <w:bookmarkStart w:id="5698" w:name="_Toc53169574"/>
      <w:bookmarkStart w:id="5699" w:name="_Toc53170266"/>
      <w:bookmarkStart w:id="5700" w:name="_Toc61130452"/>
      <w:bookmarkStart w:id="5701" w:name="_Toc83025795"/>
      <w:bookmarkStart w:id="5702" w:name="_Toc83920369"/>
      <w:bookmarkStart w:id="5703" w:name="_Toc145319645"/>
      <w:r w:rsidRPr="000320CF">
        <w:rPr>
          <w:lang w:eastAsia="sv-SE"/>
        </w:rPr>
        <w:t>11.3.5.1</w:t>
      </w:r>
      <w:r w:rsidRPr="000320CF">
        <w:rPr>
          <w:lang w:eastAsia="sv-SE"/>
        </w:rPr>
        <w:tab/>
        <w:t>Measurement system description</w:t>
      </w:r>
      <w:bookmarkEnd w:id="5693"/>
      <w:bookmarkEnd w:id="5694"/>
      <w:bookmarkEnd w:id="5695"/>
      <w:bookmarkEnd w:id="5696"/>
      <w:bookmarkEnd w:id="5697"/>
      <w:bookmarkEnd w:id="5698"/>
      <w:bookmarkEnd w:id="5699"/>
      <w:bookmarkEnd w:id="5700"/>
      <w:bookmarkEnd w:id="5701"/>
      <w:bookmarkEnd w:id="5702"/>
      <w:bookmarkEnd w:id="5703"/>
    </w:p>
    <w:p w14:paraId="56032B33" w14:textId="2AFB5420" w:rsidR="004F71C3" w:rsidRPr="000320CF" w:rsidRDefault="00FF68ED" w:rsidP="00DB4CCE">
      <w:r w:rsidRPr="000320CF">
        <w:t xml:space="preserve">Measurement system description is captured in </w:t>
      </w:r>
      <w:r w:rsidR="00117F20" w:rsidRPr="000320CF">
        <w:t>clause 7</w:t>
      </w:r>
      <w:r w:rsidRPr="000320CF">
        <w:t>.7</w:t>
      </w:r>
      <w:r w:rsidR="00163F89" w:rsidRPr="000320CF">
        <w:t>.1</w:t>
      </w:r>
      <w:r w:rsidRPr="000320CF">
        <w:t>.</w:t>
      </w:r>
      <w:bookmarkStart w:id="5704" w:name="_Toc32332395"/>
      <w:bookmarkStart w:id="5705" w:name="_Toc37430312"/>
      <w:bookmarkStart w:id="5706" w:name="_Toc43739415"/>
      <w:bookmarkStart w:id="5707" w:name="_Toc46347176"/>
      <w:bookmarkStart w:id="5708" w:name="_Toc53168883"/>
      <w:bookmarkStart w:id="5709" w:name="_Toc53169575"/>
      <w:bookmarkStart w:id="5710" w:name="_Toc53170267"/>
    </w:p>
    <w:p w14:paraId="3BEF15D2" w14:textId="529D2CF3" w:rsidR="00FF68ED" w:rsidRPr="000320CF" w:rsidRDefault="00FF68ED" w:rsidP="00FF68ED">
      <w:pPr>
        <w:pStyle w:val="Heading4"/>
        <w:rPr>
          <w:lang w:eastAsia="sv-SE"/>
        </w:rPr>
      </w:pPr>
      <w:bookmarkStart w:id="5711" w:name="_Toc61130453"/>
      <w:bookmarkStart w:id="5712" w:name="_Toc83025796"/>
      <w:bookmarkStart w:id="5713" w:name="_Toc83920370"/>
      <w:bookmarkStart w:id="5714" w:name="_Toc145319646"/>
      <w:r w:rsidRPr="000320CF">
        <w:rPr>
          <w:lang w:eastAsia="sv-SE"/>
        </w:rPr>
        <w:t>11.3.5.2</w:t>
      </w:r>
      <w:r w:rsidRPr="000320CF">
        <w:rPr>
          <w:lang w:eastAsia="sv-SE"/>
        </w:rPr>
        <w:tab/>
        <w:t>Test procedure</w:t>
      </w:r>
      <w:bookmarkEnd w:id="5704"/>
      <w:bookmarkEnd w:id="5705"/>
      <w:bookmarkEnd w:id="5706"/>
      <w:bookmarkEnd w:id="5707"/>
      <w:bookmarkEnd w:id="5708"/>
      <w:bookmarkEnd w:id="5709"/>
      <w:bookmarkEnd w:id="5710"/>
      <w:bookmarkEnd w:id="5711"/>
      <w:bookmarkEnd w:id="5712"/>
      <w:bookmarkEnd w:id="5713"/>
      <w:bookmarkEnd w:id="5714"/>
    </w:p>
    <w:p w14:paraId="5E24F4A0" w14:textId="77777777" w:rsidR="00FF68ED" w:rsidRPr="000320CF" w:rsidRDefault="00FF68ED" w:rsidP="00FF68ED">
      <w:pPr>
        <w:pStyle w:val="Heading5"/>
        <w:rPr>
          <w:lang w:eastAsia="sv-SE"/>
        </w:rPr>
      </w:pPr>
      <w:bookmarkStart w:id="5715" w:name="_Toc32332396"/>
      <w:bookmarkStart w:id="5716" w:name="_Toc37430313"/>
      <w:bookmarkStart w:id="5717" w:name="_Toc43739416"/>
      <w:bookmarkStart w:id="5718" w:name="_Toc46347177"/>
      <w:bookmarkStart w:id="5719" w:name="_Toc53168884"/>
      <w:bookmarkStart w:id="5720" w:name="_Toc53169576"/>
      <w:bookmarkStart w:id="5721" w:name="_Toc53170268"/>
      <w:bookmarkStart w:id="5722" w:name="_Toc61130454"/>
      <w:bookmarkStart w:id="5723" w:name="_Toc83025797"/>
      <w:bookmarkStart w:id="5724" w:name="_Toc83920371"/>
      <w:bookmarkStart w:id="5725" w:name="_Toc145319647"/>
      <w:r w:rsidRPr="000320CF">
        <w:rPr>
          <w:lang w:eastAsia="sv-SE"/>
        </w:rPr>
        <w:t>11.3.5.2.1</w:t>
      </w:r>
      <w:r w:rsidRPr="000320CF">
        <w:rPr>
          <w:lang w:eastAsia="sv-SE"/>
        </w:rPr>
        <w:tab/>
      </w:r>
      <w:r w:rsidRPr="000320CF">
        <w:t xml:space="preserve">Stage 1: </w:t>
      </w:r>
      <w:r w:rsidRPr="000320CF">
        <w:rPr>
          <w:lang w:eastAsia="sv-SE"/>
        </w:rPr>
        <w:t>Calibration</w:t>
      </w:r>
      <w:bookmarkEnd w:id="5715"/>
      <w:bookmarkEnd w:id="5716"/>
      <w:bookmarkEnd w:id="5717"/>
      <w:bookmarkEnd w:id="5718"/>
      <w:bookmarkEnd w:id="5719"/>
      <w:bookmarkEnd w:id="5720"/>
      <w:bookmarkEnd w:id="5721"/>
      <w:bookmarkEnd w:id="5722"/>
      <w:bookmarkEnd w:id="5723"/>
      <w:bookmarkEnd w:id="5724"/>
      <w:bookmarkEnd w:id="5725"/>
    </w:p>
    <w:p w14:paraId="4AC98813" w14:textId="6AD25B67" w:rsidR="00FF68ED" w:rsidRPr="000320CF" w:rsidRDefault="00FF68ED" w:rsidP="00DB4CCE">
      <w:r w:rsidRPr="000320CF">
        <w:t xml:space="preserve">Calibration procedure for the Reverberation chamber is captured in </w:t>
      </w:r>
      <w:r w:rsidR="00117F20" w:rsidRPr="000320CF">
        <w:t>clause 8</w:t>
      </w:r>
      <w:r w:rsidRPr="000320CF">
        <w:t>.7.</w:t>
      </w:r>
    </w:p>
    <w:p w14:paraId="30761499" w14:textId="77777777" w:rsidR="00FF68ED" w:rsidRPr="000320CF" w:rsidRDefault="00FF68ED" w:rsidP="00FF68ED">
      <w:pPr>
        <w:pStyle w:val="Heading5"/>
      </w:pPr>
      <w:bookmarkStart w:id="5726" w:name="_Toc32332397"/>
      <w:bookmarkStart w:id="5727" w:name="_Toc37430314"/>
      <w:bookmarkStart w:id="5728" w:name="_Toc43739417"/>
      <w:bookmarkStart w:id="5729" w:name="_Toc46347178"/>
      <w:bookmarkStart w:id="5730" w:name="_Toc53168885"/>
      <w:bookmarkStart w:id="5731" w:name="_Toc53169577"/>
      <w:bookmarkStart w:id="5732" w:name="_Toc53170269"/>
      <w:bookmarkStart w:id="5733" w:name="_Toc61130455"/>
      <w:bookmarkStart w:id="5734" w:name="_Toc83025798"/>
      <w:bookmarkStart w:id="5735" w:name="_Toc83920372"/>
      <w:bookmarkStart w:id="5736" w:name="_Toc145319648"/>
      <w:r w:rsidRPr="000320CF">
        <w:rPr>
          <w:lang w:eastAsia="sv-SE"/>
        </w:rPr>
        <w:t>11.3.5.2.2</w:t>
      </w:r>
      <w:r w:rsidRPr="000320CF">
        <w:rPr>
          <w:lang w:eastAsia="sv-SE"/>
        </w:rPr>
        <w:tab/>
      </w:r>
      <w:r w:rsidRPr="000320CF">
        <w:t xml:space="preserve">Stage 2: </w:t>
      </w:r>
      <w:r w:rsidRPr="000320CF">
        <w:rPr>
          <w:lang w:eastAsia="sv-SE"/>
        </w:rPr>
        <w:t>BS measurement</w:t>
      </w:r>
      <w:bookmarkEnd w:id="5726"/>
      <w:bookmarkEnd w:id="5727"/>
      <w:bookmarkEnd w:id="5728"/>
      <w:bookmarkEnd w:id="5729"/>
      <w:bookmarkEnd w:id="5730"/>
      <w:bookmarkEnd w:id="5731"/>
      <w:bookmarkEnd w:id="5732"/>
      <w:bookmarkEnd w:id="5733"/>
      <w:bookmarkEnd w:id="5734"/>
      <w:bookmarkEnd w:id="5735"/>
      <w:bookmarkEnd w:id="5736"/>
    </w:p>
    <w:p w14:paraId="3D01074D" w14:textId="64C22B85"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6B81E704" w14:textId="77777777" w:rsidR="00FF68ED" w:rsidRPr="000320CF" w:rsidRDefault="00FF68ED" w:rsidP="00FF68ED">
      <w:pPr>
        <w:pStyle w:val="Heading4"/>
      </w:pPr>
      <w:bookmarkStart w:id="5737" w:name="_Toc32332398"/>
      <w:bookmarkStart w:id="5738" w:name="_Toc37430315"/>
      <w:bookmarkStart w:id="5739" w:name="_Toc43739418"/>
      <w:bookmarkStart w:id="5740" w:name="_Toc46347179"/>
      <w:bookmarkStart w:id="5741" w:name="_Toc53168886"/>
      <w:bookmarkStart w:id="5742" w:name="_Toc53169578"/>
      <w:bookmarkStart w:id="5743" w:name="_Toc53170270"/>
      <w:bookmarkStart w:id="5744" w:name="_Toc61130456"/>
      <w:bookmarkStart w:id="5745" w:name="_Toc83025799"/>
      <w:bookmarkStart w:id="5746" w:name="_Toc83920373"/>
      <w:bookmarkStart w:id="5747" w:name="_Toc145319649"/>
      <w:bookmarkStart w:id="5748" w:name="_Toc21086534"/>
      <w:bookmarkStart w:id="5749" w:name="_Toc29768977"/>
      <w:r w:rsidRPr="000320CF">
        <w:t>11.3.5.3</w:t>
      </w:r>
      <w:r w:rsidRPr="000320CF">
        <w:tab/>
        <w:t>MU value derivation, FR1</w:t>
      </w:r>
      <w:bookmarkEnd w:id="5737"/>
      <w:bookmarkEnd w:id="5738"/>
      <w:bookmarkEnd w:id="5739"/>
      <w:bookmarkEnd w:id="5740"/>
      <w:bookmarkEnd w:id="5741"/>
      <w:bookmarkEnd w:id="5742"/>
      <w:bookmarkEnd w:id="5743"/>
      <w:bookmarkEnd w:id="5744"/>
      <w:bookmarkEnd w:id="5745"/>
      <w:bookmarkEnd w:id="5746"/>
      <w:bookmarkEnd w:id="5747"/>
    </w:p>
    <w:p w14:paraId="718880AE" w14:textId="77777777" w:rsidR="00FF68ED" w:rsidRPr="000320CF" w:rsidRDefault="00FF68ED" w:rsidP="00DB4CCE">
      <w:r w:rsidRPr="000320CF">
        <w:rPr>
          <w:lang w:eastAsia="sv-SE"/>
        </w:rPr>
        <w:t>Table 11.3.5.3</w:t>
      </w:r>
      <w:r w:rsidRPr="000320CF">
        <w:t>-1 captures derivation of the expanded measurement uncertainty values for relative ACLR measurements in Reverberation Chamber (Normal test conditions, FR1).</w:t>
      </w:r>
    </w:p>
    <w:p w14:paraId="1CBD99B6" w14:textId="77777777" w:rsidR="00FF68ED" w:rsidRPr="000320CF" w:rsidRDefault="00FF68ED" w:rsidP="00DB4CCE">
      <w:r w:rsidRPr="000320CF">
        <w:rPr>
          <w:lang w:eastAsia="sv-SE"/>
        </w:rPr>
        <w:t>Table 11.3.5.3</w:t>
      </w:r>
      <w:r w:rsidRPr="000320CF">
        <w:t>-2 captures derivation of the expanded measurement uncertainty values for absolute ACLR measurements in Reverberation Chamber (Normal test conditions, FR1).</w:t>
      </w:r>
      <w:bookmarkEnd w:id="5748"/>
      <w:bookmarkEnd w:id="5749"/>
    </w:p>
    <w:p w14:paraId="30BE9064" w14:textId="4329B989" w:rsidR="00FF68ED" w:rsidRPr="000320CF" w:rsidRDefault="00FF68ED" w:rsidP="00DB4CCE">
      <w:pPr>
        <w:pStyle w:val="TH"/>
      </w:pPr>
      <w:r w:rsidRPr="000320CF">
        <w:t xml:space="preserve">Table 11.3.5.3-1: Reverberation </w:t>
      </w:r>
      <w:r w:rsidR="005E6F82" w:rsidRPr="000320CF">
        <w:t>C</w:t>
      </w:r>
      <w:r w:rsidRPr="000320CF">
        <w:t xml:space="preserve">hamber </w:t>
      </w:r>
      <w:r w:rsidRPr="000320CF">
        <w:rPr>
          <w:lang w:eastAsia="sv-SE"/>
        </w:rPr>
        <w:t>MU</w:t>
      </w:r>
      <w:r w:rsidRPr="000320CF">
        <w:t xml:space="preserve"> value </w:t>
      </w:r>
      <w:r w:rsidRPr="000320CF">
        <w:rPr>
          <w:lang w:eastAsia="sv-SE"/>
        </w:rPr>
        <w:t xml:space="preserve">derivation </w:t>
      </w:r>
      <w:r w:rsidRPr="000320CF">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0320CF" w:rsidRDefault="00261199" w:rsidP="00DB4CCE">
            <w:pPr>
              <w:pStyle w:val="TAH"/>
              <w:rPr>
                <w:rFonts w:eastAsia="SimSun"/>
                <w:lang w:eastAsia="zh-CN"/>
              </w:rPr>
            </w:pPr>
          </w:p>
        </w:tc>
      </w:tr>
      <w:tr w:rsidR="00261199" w:rsidRPr="000320CF"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0320CF" w:rsidRDefault="00261199"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0320CF" w:rsidRDefault="00261199"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0320CF" w:rsidRDefault="00261199"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0320CF" w:rsidRDefault="00261199"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0320CF" w:rsidRDefault="00261199"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0320CF" w:rsidRDefault="00261199" w:rsidP="00DB4CCE">
            <w:pPr>
              <w:pStyle w:val="TAH"/>
              <w:rPr>
                <w:rFonts w:eastAsia="SimSun"/>
                <w:lang w:eastAsia="zh-CN"/>
              </w:rPr>
            </w:pPr>
          </w:p>
        </w:tc>
      </w:tr>
      <w:tr w:rsidR="00261199" w:rsidRPr="000320CF"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0320CF" w:rsidRDefault="00261199"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0320CF" w:rsidRDefault="00261199"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4AB88CDB"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0320CF" w:rsidRDefault="00261199"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0320CF" w:rsidRDefault="00261199"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0320CF" w:rsidRDefault="00261199"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0320CF" w:rsidRDefault="00261199"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0320CF" w:rsidRDefault="00261199"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0320CF" w:rsidRDefault="00261199"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0320CF" w:rsidRDefault="00261199"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0320CF" w:rsidRDefault="00261199" w:rsidP="00DB4CCE">
            <w:pPr>
              <w:pStyle w:val="TAH"/>
              <w:rPr>
                <w:rFonts w:eastAsia="SimSun"/>
                <w:lang w:eastAsia="zh-CN"/>
              </w:rPr>
            </w:pPr>
            <w:r w:rsidRPr="000320CF">
              <w:rPr>
                <w:rFonts w:eastAsia="SimSun"/>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0320CF" w:rsidRDefault="00261199"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0320CF" w:rsidRDefault="00261199" w:rsidP="00DB4CCE">
            <w:pPr>
              <w:pStyle w:val="TAH"/>
              <w:rPr>
                <w:rFonts w:eastAsia="SimSun"/>
                <w:lang w:eastAsia="zh-CN"/>
              </w:rPr>
            </w:pPr>
            <w:r w:rsidRPr="000320CF">
              <w:rPr>
                <w:rFonts w:eastAsia="SimSun"/>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0320CF" w:rsidRDefault="00261199"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9B62BCA" w14:textId="33F60FAF" w:rsidR="00FF68ED" w:rsidRPr="000320CF" w:rsidRDefault="00FF68ED" w:rsidP="00DB4CCE"/>
    <w:p w14:paraId="7CBAA797" w14:textId="77777777" w:rsidR="00FF68ED" w:rsidRPr="000320CF" w:rsidRDefault="00FF68ED" w:rsidP="00DB4CCE">
      <w:pPr>
        <w:pStyle w:val="TH"/>
      </w:pPr>
      <w:r w:rsidRPr="000320CF">
        <w:t xml:space="preserve">Table 11.3.5.3-2: Reverberation chamber </w:t>
      </w:r>
      <w:r w:rsidRPr="000320CF">
        <w:rPr>
          <w:lang w:eastAsia="sv-SE"/>
        </w:rPr>
        <w:t>MU</w:t>
      </w:r>
      <w:r w:rsidRPr="000320CF">
        <w:t xml:space="preserve">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0320CF"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0320CF" w:rsidRDefault="002B1E26" w:rsidP="00DB4CCE">
            <w:pPr>
              <w:pStyle w:val="TAH"/>
              <w:rPr>
                <w:lang w:eastAsia="zh-CN"/>
              </w:rPr>
            </w:pPr>
            <w:r w:rsidRPr="000320CF">
              <w:rPr>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0320CF" w:rsidRDefault="002B1E26" w:rsidP="00DB4CCE">
            <w:pPr>
              <w:pStyle w:val="TAH"/>
              <w:rPr>
                <w:lang w:eastAsia="zh-CN"/>
              </w:rPr>
            </w:pPr>
            <w:r w:rsidRPr="000320CF">
              <w:rPr>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0320CF" w:rsidRDefault="002B1E26" w:rsidP="00DB4CCE">
            <w:pPr>
              <w:pStyle w:val="TAH"/>
              <w:rPr>
                <w:lang w:eastAsia="zh-CN"/>
              </w:rPr>
            </w:pPr>
            <w:r w:rsidRPr="000320CF">
              <w:rPr>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0320CF" w:rsidRDefault="002B1E26" w:rsidP="00DB4CCE">
            <w:pPr>
              <w:pStyle w:val="TAH"/>
              <w:rPr>
                <w:lang w:eastAsia="zh-CN"/>
              </w:rPr>
            </w:pPr>
            <w:r w:rsidRPr="000320CF">
              <w:rPr>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0320CF" w:rsidRDefault="002B1E26" w:rsidP="00DB4CCE">
            <w:pPr>
              <w:pStyle w:val="TAH"/>
              <w:rPr>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0320CF" w:rsidRDefault="002B1E26" w:rsidP="00DB4CCE">
            <w:pPr>
              <w:pStyle w:val="TAH"/>
              <w:rPr>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261199" w:rsidRPr="000320CF"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0320CF" w:rsidRDefault="00261199" w:rsidP="00DB4CCE">
            <w:pPr>
              <w:pStyle w:val="TAH"/>
              <w:rPr>
                <w:rFonts w:eastAsia="SimSun"/>
                <w:lang w:eastAsia="zh-CN"/>
              </w:rPr>
            </w:pPr>
          </w:p>
        </w:tc>
      </w:tr>
      <w:tr w:rsidR="00261199" w:rsidRPr="000320CF"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0320CF" w:rsidRDefault="00261199" w:rsidP="00DB4CCE">
            <w:pPr>
              <w:pStyle w:val="TAC"/>
              <w:rPr>
                <w:rFonts w:eastAsia="SimSun"/>
                <w:lang w:eastAsia="zh-CN"/>
              </w:rPr>
            </w:pPr>
            <w:r w:rsidRPr="000320CF">
              <w:rPr>
                <w:rFonts w:eastAsia="SimSun"/>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0320CF" w:rsidRDefault="00261199" w:rsidP="00DB4CCE">
            <w:pPr>
              <w:pStyle w:val="TAC"/>
              <w:rPr>
                <w:rFonts w:eastAsia="SimSun"/>
                <w:lang w:eastAsia="zh-CN"/>
              </w:rPr>
            </w:pPr>
            <w:r w:rsidRPr="000320CF">
              <w:rPr>
                <w:rFonts w:eastAsia="SimSun"/>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0320CF" w:rsidRDefault="00261199" w:rsidP="00DB4CCE">
            <w:pPr>
              <w:pStyle w:val="TAC"/>
              <w:rPr>
                <w:rFonts w:eastAsia="SimSun"/>
                <w:lang w:eastAsia="zh-CN"/>
              </w:rPr>
            </w:pPr>
            <w:r w:rsidRPr="000320CF">
              <w:rPr>
                <w:rFonts w:eastAsia="SimSun"/>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0320CF" w:rsidRDefault="00261199" w:rsidP="00DB4CCE">
            <w:pPr>
              <w:pStyle w:val="TAC"/>
              <w:rPr>
                <w:rFonts w:eastAsia="SimSun"/>
                <w:lang w:eastAsia="zh-CN"/>
              </w:rPr>
            </w:pPr>
            <w:r w:rsidRPr="000320CF">
              <w:rPr>
                <w:rFonts w:eastAsia="SimSun"/>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0320CF" w:rsidRDefault="00261199" w:rsidP="00DB4CCE">
            <w:pPr>
              <w:pStyle w:val="TAC"/>
              <w:rPr>
                <w:rFonts w:eastAsia="SimSun"/>
                <w:lang w:eastAsia="zh-CN"/>
              </w:rPr>
            </w:pPr>
            <w:r w:rsidRPr="000320CF">
              <w:rPr>
                <w:rFonts w:eastAsia="SimSun"/>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0320CF" w:rsidRDefault="00261199" w:rsidP="00DB4CCE">
            <w:pPr>
              <w:pStyle w:val="TAC"/>
              <w:rPr>
                <w:rFonts w:eastAsia="SimSun"/>
                <w:lang w:eastAsia="zh-CN"/>
              </w:rPr>
            </w:pPr>
            <w:r w:rsidRPr="000320CF">
              <w:rPr>
                <w:rFonts w:eastAsia="SimSun"/>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0320CF" w:rsidRDefault="00261199" w:rsidP="00DB4CCE">
            <w:pPr>
              <w:pStyle w:val="TAC"/>
              <w:rPr>
                <w:rFonts w:eastAsia="SimSun"/>
                <w:lang w:eastAsia="zh-CN"/>
              </w:rPr>
            </w:pPr>
            <w:r w:rsidRPr="000320CF">
              <w:rPr>
                <w:rFonts w:eastAsia="SimSun"/>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0320CF" w:rsidRDefault="00261199" w:rsidP="00DB4CCE">
            <w:pPr>
              <w:pStyle w:val="TAC"/>
              <w:rPr>
                <w:rFonts w:eastAsia="SimSun"/>
                <w:lang w:eastAsia="zh-CN"/>
              </w:rPr>
            </w:pPr>
            <w:r w:rsidRPr="000320CF">
              <w:rPr>
                <w:rFonts w:eastAsia="SimSun"/>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0320CF" w:rsidRDefault="00261199" w:rsidP="00DB4CCE">
            <w:pPr>
              <w:pStyle w:val="TAC"/>
              <w:rPr>
                <w:rFonts w:eastAsia="SimSun"/>
                <w:lang w:eastAsia="zh-CN"/>
              </w:rPr>
            </w:pPr>
            <w:r w:rsidRPr="000320CF">
              <w:rPr>
                <w:rFonts w:eastAsia="SimSun"/>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0320CF" w:rsidRDefault="00261199" w:rsidP="00DB4CCE">
            <w:pPr>
              <w:pStyle w:val="TAC"/>
              <w:rPr>
                <w:rFonts w:eastAsia="SimSun"/>
                <w:lang w:eastAsia="zh-CN"/>
              </w:rPr>
            </w:pPr>
            <w:r w:rsidRPr="000320CF">
              <w:rPr>
                <w:rFonts w:eastAsia="SimSun"/>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0320CF" w:rsidRDefault="00261199" w:rsidP="00DB4CCE">
            <w:pPr>
              <w:pStyle w:val="TAH"/>
              <w:rPr>
                <w:rFonts w:eastAsia="SimSun"/>
                <w:lang w:eastAsia="zh-CN"/>
              </w:rPr>
            </w:pPr>
          </w:p>
        </w:tc>
      </w:tr>
      <w:tr w:rsidR="00261199" w:rsidRPr="000320CF"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0320CF" w:rsidRDefault="00261199" w:rsidP="00DB4CCE">
            <w:pPr>
              <w:pStyle w:val="TAC"/>
              <w:rPr>
                <w:rFonts w:eastAsia="SimSun"/>
                <w:lang w:eastAsia="zh-CN"/>
              </w:rPr>
            </w:pPr>
            <w:r w:rsidRPr="000320CF">
              <w:rPr>
                <w:rFonts w:eastAsia="SimSun"/>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0320CF" w:rsidRDefault="00261199" w:rsidP="00DB4CCE">
            <w:pPr>
              <w:pStyle w:val="TAC"/>
              <w:rPr>
                <w:rFonts w:eastAsia="SimSun"/>
                <w:lang w:eastAsia="zh-CN"/>
              </w:rPr>
            </w:pPr>
            <w:r w:rsidRPr="000320CF">
              <w:rPr>
                <w:rFonts w:eastAsia="SimSun"/>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250098A2"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0320CF" w:rsidRDefault="00261199" w:rsidP="00DB4CCE">
            <w:pPr>
              <w:pStyle w:val="TAC"/>
              <w:rPr>
                <w:rFonts w:eastAsia="SimSun"/>
                <w:lang w:eastAsia="zh-CN"/>
              </w:rPr>
            </w:pPr>
            <w:r w:rsidRPr="000320CF">
              <w:rPr>
                <w:rFonts w:eastAsia="SimSun"/>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0320CF" w:rsidRDefault="00261199" w:rsidP="00DB4CCE">
            <w:pPr>
              <w:pStyle w:val="TAC"/>
              <w:rPr>
                <w:rFonts w:eastAsia="SimSun"/>
                <w:lang w:eastAsia="zh-CN"/>
              </w:rPr>
            </w:pPr>
            <w:r w:rsidRPr="000320CF">
              <w:rPr>
                <w:rFonts w:eastAsia="SimSun"/>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0320CF" w:rsidRDefault="00261199" w:rsidP="00DB4CCE">
            <w:pPr>
              <w:pStyle w:val="TAC"/>
              <w:rPr>
                <w:rFonts w:eastAsia="SimSun"/>
                <w:lang w:eastAsia="zh-CN"/>
              </w:rPr>
            </w:pPr>
            <w:r w:rsidRPr="000320CF">
              <w:rPr>
                <w:rFonts w:eastAsia="SimSun"/>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0320CF" w:rsidRDefault="00261199" w:rsidP="00DB4CCE">
            <w:pPr>
              <w:pStyle w:val="TAC"/>
              <w:rPr>
                <w:rFonts w:eastAsia="SimSun"/>
                <w:lang w:eastAsia="zh-CN"/>
              </w:rPr>
            </w:pPr>
            <w:r w:rsidRPr="000320CF">
              <w:rPr>
                <w:rFonts w:eastAsia="SimSun"/>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0320CF" w:rsidRDefault="00261199" w:rsidP="00DB4CCE">
            <w:pPr>
              <w:pStyle w:val="TAC"/>
              <w:rPr>
                <w:rFonts w:eastAsia="SimSun"/>
                <w:lang w:eastAsia="zh-CN"/>
              </w:rPr>
            </w:pPr>
            <w:r w:rsidRPr="000320CF">
              <w:rPr>
                <w:rFonts w:eastAsia="SimSun"/>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0320CF" w:rsidRDefault="00261199" w:rsidP="00DB4CCE">
            <w:pPr>
              <w:pStyle w:val="TAC"/>
              <w:rPr>
                <w:rFonts w:eastAsia="SimSun"/>
                <w:lang w:eastAsia="zh-CN"/>
              </w:rPr>
            </w:pPr>
            <w:r w:rsidRPr="000320CF">
              <w:rPr>
                <w:rFonts w:eastAsia="SimSun"/>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0320CF" w:rsidRDefault="00261199" w:rsidP="00DB4CCE">
            <w:pPr>
              <w:pStyle w:val="TAC"/>
              <w:rPr>
                <w:rFonts w:eastAsia="SimSun"/>
                <w:lang w:eastAsia="zh-CN"/>
              </w:rPr>
            </w:pPr>
            <w:r w:rsidRPr="000320CF">
              <w:rPr>
                <w:rFonts w:eastAsia="SimSun"/>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0320CF" w:rsidRDefault="00261199" w:rsidP="00DB4CCE">
            <w:pPr>
              <w:pStyle w:val="TAH"/>
              <w:rPr>
                <w:rFonts w:eastAsia="SimSun"/>
                <w:lang w:eastAsia="zh-CN"/>
              </w:rPr>
            </w:pPr>
            <w:r w:rsidRPr="000320CF">
              <w:rPr>
                <w:rFonts w:eastAsia="SimSun"/>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0320CF" w:rsidRDefault="00261199" w:rsidP="00DB4CCE">
            <w:pPr>
              <w:pStyle w:val="TAH"/>
              <w:rPr>
                <w:rFonts w:eastAsia="SimSun"/>
                <w:lang w:eastAsia="zh-CN"/>
              </w:rPr>
            </w:pPr>
            <w:r w:rsidRPr="000320CF">
              <w:rPr>
                <w:rFonts w:eastAsia="SimSun"/>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0320CF" w:rsidRDefault="00261199" w:rsidP="00DB4CCE">
            <w:pPr>
              <w:pStyle w:val="TAH"/>
              <w:rPr>
                <w:rFonts w:eastAsia="SimSun"/>
                <w:lang w:eastAsia="zh-CN"/>
              </w:rPr>
            </w:pPr>
            <w:r w:rsidRPr="000320CF">
              <w:rPr>
                <w:rFonts w:eastAsia="SimSun"/>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0320CF" w:rsidRDefault="00261199" w:rsidP="00DB4CCE">
            <w:pPr>
              <w:pStyle w:val="TAH"/>
              <w:rPr>
                <w:rFonts w:eastAsia="SimSun"/>
                <w:lang w:eastAsia="zh-CN"/>
              </w:rPr>
            </w:pPr>
            <w:r w:rsidRPr="000320CF">
              <w:rPr>
                <w:rFonts w:eastAsia="SimSun"/>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FBC4970" w14:textId="49FAF9FB" w:rsidR="00FF68ED" w:rsidRPr="000320CF" w:rsidRDefault="00FF68ED" w:rsidP="00DB4CCE"/>
    <w:p w14:paraId="155A11A7" w14:textId="77777777" w:rsidR="00FF68ED" w:rsidRPr="000320CF" w:rsidRDefault="00FF68ED" w:rsidP="00FF68ED">
      <w:pPr>
        <w:pStyle w:val="Heading4"/>
      </w:pPr>
      <w:bookmarkStart w:id="5750" w:name="_Toc32332399"/>
      <w:bookmarkStart w:id="5751" w:name="_Toc37430316"/>
      <w:bookmarkStart w:id="5752" w:name="_Toc43739419"/>
      <w:bookmarkStart w:id="5753" w:name="_Toc46347180"/>
      <w:bookmarkStart w:id="5754" w:name="_Toc53168887"/>
      <w:bookmarkStart w:id="5755" w:name="_Toc53169579"/>
      <w:bookmarkStart w:id="5756" w:name="_Toc53170271"/>
      <w:bookmarkStart w:id="5757" w:name="_Toc61130457"/>
      <w:bookmarkStart w:id="5758" w:name="_Toc83025800"/>
      <w:bookmarkStart w:id="5759" w:name="_Toc83920374"/>
      <w:bookmarkStart w:id="5760" w:name="_Toc145319650"/>
      <w:r w:rsidRPr="000320CF">
        <w:t>11.3.5.4</w:t>
      </w:r>
      <w:r w:rsidRPr="000320CF">
        <w:tab/>
        <w:t>MU value derivation, FR2</w:t>
      </w:r>
      <w:bookmarkEnd w:id="5750"/>
      <w:bookmarkEnd w:id="5751"/>
      <w:bookmarkEnd w:id="5752"/>
      <w:bookmarkEnd w:id="5753"/>
      <w:bookmarkEnd w:id="5754"/>
      <w:bookmarkEnd w:id="5755"/>
      <w:bookmarkEnd w:id="5756"/>
      <w:bookmarkEnd w:id="5757"/>
      <w:bookmarkEnd w:id="5758"/>
      <w:bookmarkEnd w:id="5759"/>
      <w:bookmarkEnd w:id="5760"/>
    </w:p>
    <w:p w14:paraId="3B63DD7B" w14:textId="77777777" w:rsidR="00FF68ED" w:rsidRPr="000320CF" w:rsidRDefault="00FF68ED" w:rsidP="00DB4CCE">
      <w:r w:rsidRPr="000320CF">
        <w:rPr>
          <w:lang w:eastAsia="sv-SE"/>
        </w:rPr>
        <w:t>Table 11.3.5.4</w:t>
      </w:r>
      <w:r w:rsidRPr="000320CF">
        <w:t>-1 captures derivation of the expanded measurement uncertainty values for relative ACLR measurements in Reverberation Chamber (Normal test conditions, FR2).</w:t>
      </w:r>
    </w:p>
    <w:p w14:paraId="013478CD" w14:textId="77777777" w:rsidR="00FF68ED" w:rsidRPr="000320CF" w:rsidRDefault="00FF68ED" w:rsidP="00DB4CCE">
      <w:r w:rsidRPr="000320CF">
        <w:rPr>
          <w:lang w:eastAsia="sv-SE"/>
        </w:rPr>
        <w:t>Table 11.3.5.4</w:t>
      </w:r>
      <w:r w:rsidRPr="000320CF">
        <w:t>-2 captures derivation of the expanded measurement uncertainty values for absolute ACLR measurements in Reverberation Chamber (Normal test conditions, FR2).</w:t>
      </w:r>
    </w:p>
    <w:p w14:paraId="550AFE07" w14:textId="3C54DF10" w:rsidR="00FF68ED" w:rsidRPr="000320CF" w:rsidRDefault="00FF68ED" w:rsidP="00DB4CCE">
      <w:pPr>
        <w:pStyle w:val="TH"/>
      </w:pPr>
      <w:r w:rsidRPr="000320CF">
        <w:t xml:space="preserve">Table 11.3.5.4-1: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absolute </w:t>
      </w:r>
      <w:r w:rsidRPr="000320CF">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0320CF"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0320CF" w:rsidRDefault="002B1E26" w:rsidP="00DB4CCE">
            <w:pPr>
              <w:pStyle w:val="TAH"/>
              <w:rPr>
                <w:lang w:eastAsia="zh-CN"/>
              </w:rPr>
            </w:pPr>
            <w:r w:rsidRPr="000320CF">
              <w:rPr>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0320CF" w:rsidRDefault="002B1E26" w:rsidP="00DB4CCE">
            <w:pPr>
              <w:pStyle w:val="TAH"/>
              <w:rPr>
                <w:lang w:eastAsia="zh-CN"/>
              </w:rPr>
            </w:pPr>
            <w:r w:rsidRPr="000320CF">
              <w:rPr>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0320CF" w:rsidRDefault="002B1E26" w:rsidP="00DB4CCE">
            <w:pPr>
              <w:pStyle w:val="TAH"/>
              <w:rPr>
                <w:lang w:eastAsia="zh-CN"/>
              </w:rPr>
            </w:pPr>
            <w:r w:rsidRPr="000320CF">
              <w:rPr>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0320CF" w:rsidRDefault="002B1E26" w:rsidP="00DB4CCE">
            <w:pPr>
              <w:pStyle w:val="TAH"/>
              <w:rPr>
                <w:lang w:eastAsia="zh-CN"/>
              </w:rPr>
            </w:pPr>
            <w:r w:rsidRPr="000320CF">
              <w:rPr>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0320CF" w:rsidRDefault="002B1E26" w:rsidP="00DB4CCE">
            <w:pPr>
              <w:pStyle w:val="TAH"/>
              <w:rPr>
                <w:lang w:eastAsia="zh-CN"/>
              </w:rPr>
            </w:pPr>
            <w:r w:rsidRPr="000320CF">
              <w:rPr>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0320CF" w:rsidRDefault="002B1E26" w:rsidP="00DB4CCE">
            <w:pPr>
              <w:pStyle w:val="TAH"/>
              <w:rPr>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0320CF" w:rsidRDefault="002B1E26" w:rsidP="00DB4CCE">
            <w:pPr>
              <w:pStyle w:val="TAH"/>
              <w:rPr>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22EC47F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0A6EFF8B" w14:textId="5D924CD0"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0320CF" w:rsidRDefault="002B1E26" w:rsidP="00DB4CCE">
            <w:pPr>
              <w:pStyle w:val="TAH"/>
              <w:rPr>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0320CF" w:rsidRDefault="002B1E26" w:rsidP="00DB4CCE">
            <w:pPr>
              <w:pStyle w:val="TAH"/>
              <w:rPr>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50999F3A"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0" w:type="dxa"/>
            <w:tcBorders>
              <w:top w:val="nil"/>
              <w:left w:val="nil"/>
              <w:bottom w:val="nil"/>
              <w:right w:val="single" w:sz="4" w:space="0" w:color="auto"/>
            </w:tcBorders>
            <w:shd w:val="clear" w:color="auto" w:fill="auto"/>
            <w:hideMark/>
          </w:tcPr>
          <w:p w14:paraId="7E1BB693" w14:textId="307E61D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7B7C52EA"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7</w:t>
            </w:r>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low power (UEM</w:t>
            </w:r>
            <w:r w:rsidRPr="000320CF">
              <w:rPr>
                <w:rFonts w:eastAsia="SimSun"/>
                <w:lang w:eastAsia="zh-CN"/>
              </w:rPr>
              <w:t>, absolute ACLR</w:t>
            </w:r>
            <w:r w:rsidR="006E1299" w:rsidRPr="000320CF">
              <w:rPr>
                <w:rFonts w:eastAsia="SimSun"/>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0320CF" w:rsidRDefault="006E1299" w:rsidP="00DB4CCE">
            <w:pPr>
              <w:pStyle w:val="TAC"/>
              <w:rPr>
                <w:rFonts w:eastAsia="SimSun"/>
                <w:lang w:eastAsia="zh-CN"/>
              </w:rPr>
            </w:pPr>
            <w:r w:rsidRPr="000320CF">
              <w:rPr>
                <w:rFonts w:eastAsia="SimSun"/>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0320CF" w:rsidRDefault="006E1299" w:rsidP="00DB4CCE">
            <w:pPr>
              <w:pStyle w:val="TAC"/>
              <w:rPr>
                <w:rFonts w:eastAsia="SimSun"/>
                <w:lang w:eastAsia="zh-CN"/>
              </w:rPr>
            </w:pPr>
            <w:r w:rsidRPr="000320CF">
              <w:rPr>
                <w:rFonts w:eastAsia="SimSun"/>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0320CF" w:rsidRDefault="006E1299" w:rsidP="00DB4CCE">
            <w:pPr>
              <w:pStyle w:val="TAC"/>
              <w:rPr>
                <w:rFonts w:eastAsia="SimSun"/>
                <w:lang w:eastAsia="zh-CN"/>
              </w:rPr>
            </w:pPr>
            <w:r w:rsidRPr="000320CF">
              <w:rPr>
                <w:rFonts w:eastAsia="SimSun"/>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0320CF" w:rsidRDefault="006E1299" w:rsidP="00DB4CCE">
            <w:pPr>
              <w:pStyle w:val="TAC"/>
              <w:rPr>
                <w:rFonts w:eastAsia="SimSun"/>
                <w:lang w:eastAsia="zh-CN"/>
              </w:rPr>
            </w:pPr>
            <w:r w:rsidRPr="000320CF">
              <w:rPr>
                <w:rFonts w:eastAsia="SimSun"/>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0320CF" w:rsidRDefault="006E1299" w:rsidP="00DB4CCE">
            <w:pPr>
              <w:pStyle w:val="TAC"/>
              <w:rPr>
                <w:rFonts w:eastAsia="SimSun"/>
                <w:lang w:eastAsia="zh-CN"/>
              </w:rPr>
            </w:pPr>
            <w:r w:rsidRPr="000320CF">
              <w:rPr>
                <w:rFonts w:eastAsia="SimSun"/>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0320CF" w:rsidRDefault="006E1299" w:rsidP="00DB4CCE">
            <w:pPr>
              <w:pStyle w:val="TAC"/>
              <w:rPr>
                <w:rFonts w:eastAsia="SimSun"/>
                <w:lang w:eastAsia="zh-CN"/>
              </w:rPr>
            </w:pPr>
            <w:r w:rsidRPr="000320CF">
              <w:rPr>
                <w:rFonts w:eastAsia="SimSun"/>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0320CF" w:rsidRDefault="006E1299" w:rsidP="00DB4CCE">
            <w:pPr>
              <w:pStyle w:val="TAC"/>
              <w:rPr>
                <w:rFonts w:eastAsia="SimSun"/>
                <w:lang w:eastAsia="zh-CN"/>
              </w:rPr>
            </w:pPr>
            <w:r w:rsidRPr="000320CF">
              <w:rPr>
                <w:rFonts w:eastAsia="SimSun"/>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0320CF" w:rsidRDefault="006E1299" w:rsidP="00DB4CCE">
            <w:pPr>
              <w:pStyle w:val="TAC"/>
              <w:rPr>
                <w:rFonts w:eastAsia="SimSun"/>
                <w:lang w:eastAsia="zh-CN"/>
              </w:rPr>
            </w:pPr>
            <w:r w:rsidRPr="000320CF">
              <w:rPr>
                <w:rFonts w:eastAsia="SimSun"/>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0320CF" w:rsidRDefault="006E1299" w:rsidP="00DB4CCE">
            <w:pPr>
              <w:pStyle w:val="TAC"/>
              <w:rPr>
                <w:rFonts w:eastAsia="SimSun"/>
                <w:lang w:eastAsia="zh-CN"/>
              </w:rPr>
            </w:pPr>
            <w:r w:rsidRPr="000320CF">
              <w:rPr>
                <w:rFonts w:eastAsia="SimSun"/>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0320CF" w:rsidRDefault="006E1299" w:rsidP="00DB4CCE">
            <w:pPr>
              <w:pStyle w:val="TAC"/>
              <w:rPr>
                <w:rFonts w:eastAsia="SimSun"/>
                <w:lang w:eastAsia="zh-CN"/>
              </w:rPr>
            </w:pPr>
            <w:r w:rsidRPr="000320CF">
              <w:rPr>
                <w:rFonts w:eastAsia="SimSun"/>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85C4BB"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0320CF" w:rsidRDefault="006E1299" w:rsidP="00DB4CCE">
            <w:pPr>
              <w:pStyle w:val="TAC"/>
              <w:rPr>
                <w:rFonts w:eastAsia="SimSun"/>
                <w:lang w:eastAsia="zh-CN"/>
              </w:rPr>
            </w:pPr>
            <w:r w:rsidRPr="000320CF">
              <w:rPr>
                <w:rFonts w:eastAsia="SimSun"/>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5D91F2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0320CF" w:rsidRDefault="006E1299" w:rsidP="00DB4CCE">
            <w:pPr>
              <w:pStyle w:val="TAC"/>
              <w:rPr>
                <w:rFonts w:eastAsia="SimSun"/>
                <w:lang w:eastAsia="zh-CN"/>
              </w:rPr>
            </w:pPr>
            <w:r w:rsidRPr="000320CF">
              <w:rPr>
                <w:rFonts w:eastAsia="SimSun"/>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0320CF" w:rsidRDefault="006E1299" w:rsidP="00DB4CCE">
            <w:pPr>
              <w:pStyle w:val="TAC"/>
              <w:rPr>
                <w:rFonts w:eastAsia="SimSun"/>
                <w:lang w:eastAsia="zh-CN"/>
              </w:rPr>
            </w:pPr>
            <w:r w:rsidRPr="000320CF">
              <w:rPr>
                <w:rFonts w:eastAsia="SimSun"/>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0320CF" w:rsidRDefault="006E1299" w:rsidP="00DB4CCE">
            <w:pPr>
              <w:pStyle w:val="TAC"/>
              <w:rPr>
                <w:rFonts w:eastAsia="SimSun"/>
                <w:lang w:eastAsia="zh-CN"/>
              </w:rPr>
            </w:pPr>
            <w:r w:rsidRPr="000320CF">
              <w:rPr>
                <w:rFonts w:eastAsia="SimSun"/>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0320CF" w:rsidRDefault="006E1299" w:rsidP="00DB4CCE">
            <w:pPr>
              <w:pStyle w:val="TAC"/>
              <w:rPr>
                <w:rFonts w:eastAsia="SimSun"/>
                <w:lang w:eastAsia="zh-CN"/>
              </w:rPr>
            </w:pPr>
            <w:r w:rsidRPr="000320CF">
              <w:rPr>
                <w:rFonts w:eastAsia="SimSun"/>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0320CF" w:rsidRDefault="006E1299" w:rsidP="00DB4CCE">
            <w:pPr>
              <w:pStyle w:val="TAC"/>
              <w:rPr>
                <w:rFonts w:eastAsia="SimSun"/>
                <w:lang w:eastAsia="zh-CN"/>
              </w:rPr>
            </w:pPr>
            <w:r w:rsidRPr="000320CF">
              <w:rPr>
                <w:rFonts w:eastAsia="SimSun"/>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0320CF" w:rsidRDefault="006E1299" w:rsidP="00DB4CCE">
            <w:pPr>
              <w:pStyle w:val="TAC"/>
              <w:rPr>
                <w:rFonts w:eastAsia="SimSun"/>
                <w:lang w:eastAsia="zh-CN"/>
              </w:rPr>
            </w:pPr>
            <w:r w:rsidRPr="000320CF">
              <w:rPr>
                <w:rFonts w:eastAsia="SimSun"/>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0320CF" w:rsidRDefault="006E1299" w:rsidP="00DB4CCE">
            <w:pPr>
              <w:pStyle w:val="TAH"/>
              <w:rPr>
                <w:rFonts w:eastAsia="SimSun"/>
                <w:lang w:eastAsia="zh-CN"/>
              </w:rPr>
            </w:pPr>
            <w:r w:rsidRPr="000320CF">
              <w:rPr>
                <w:rFonts w:eastAsia="SimSun"/>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0320CF" w:rsidRDefault="006E1299" w:rsidP="00DB4CCE">
            <w:pPr>
              <w:pStyle w:val="TAH"/>
              <w:rPr>
                <w:rFonts w:eastAsia="SimSun"/>
                <w:lang w:eastAsia="zh-CN"/>
              </w:rPr>
            </w:pPr>
            <w:r w:rsidRPr="000320CF">
              <w:rPr>
                <w:rFonts w:eastAsia="SimSun"/>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21C03D2B" w14:textId="4A00D9DA" w:rsidR="00FF68ED" w:rsidRPr="000320CF" w:rsidRDefault="00FF68ED" w:rsidP="00DB4CCE"/>
    <w:p w14:paraId="66F76BC4" w14:textId="1DB25BFC" w:rsidR="00FF68ED" w:rsidRPr="000320CF" w:rsidRDefault="00FF68ED" w:rsidP="00DB4CCE">
      <w:pPr>
        <w:pStyle w:val="TH"/>
      </w:pPr>
      <w:r w:rsidRPr="000320CF">
        <w:t xml:space="preserve">Table 11.3.5.4-2: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relative </w:t>
      </w:r>
      <w:r w:rsidRPr="000320CF">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0320CF"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0320CF" w:rsidRDefault="002B1E26" w:rsidP="00DB4CCE">
            <w:pPr>
              <w:pStyle w:val="TAH"/>
              <w:rPr>
                <w:lang w:eastAsia="zh-CN"/>
              </w:rPr>
            </w:pPr>
            <w:r w:rsidRPr="000320CF">
              <w:rPr>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0320CF" w:rsidRDefault="002B1E26" w:rsidP="00DB4CCE">
            <w:pPr>
              <w:pStyle w:val="TAH"/>
              <w:rPr>
                <w:lang w:eastAsia="zh-CN"/>
              </w:rPr>
            </w:pPr>
            <w:r w:rsidRPr="000320CF">
              <w:rPr>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0320CF" w:rsidRDefault="002B1E26" w:rsidP="00DB4CCE">
            <w:pPr>
              <w:pStyle w:val="TAH"/>
              <w:rPr>
                <w:lang w:eastAsia="zh-CN"/>
              </w:rPr>
            </w:pPr>
            <w:r w:rsidRPr="000320CF">
              <w:rPr>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0320CF" w:rsidRDefault="002B1E26" w:rsidP="00DB4CCE">
            <w:pPr>
              <w:pStyle w:val="TAH"/>
              <w:rPr>
                <w:lang w:eastAsia="zh-CN"/>
              </w:rPr>
            </w:pPr>
            <w:r w:rsidRPr="000320CF">
              <w:rPr>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0320CF" w:rsidRDefault="002B1E26" w:rsidP="00DB4CCE">
            <w:pPr>
              <w:pStyle w:val="TAH"/>
              <w:rPr>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0320CF" w:rsidRDefault="002B1E26" w:rsidP="00DB4CCE">
            <w:pPr>
              <w:pStyle w:val="TAH"/>
              <w:rPr>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58D5104"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3988DD4F" w14:textId="496A0096"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0320CF" w:rsidRDefault="002B1E26" w:rsidP="00DB4CCE">
            <w:pPr>
              <w:pStyle w:val="TAH"/>
              <w:rPr>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0320CF" w:rsidRDefault="002B1E26" w:rsidP="00DB4CCE">
            <w:pPr>
              <w:pStyle w:val="TAH"/>
              <w:rPr>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02A55755"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1" w:type="dxa"/>
            <w:tcBorders>
              <w:top w:val="nil"/>
              <w:left w:val="nil"/>
              <w:bottom w:val="nil"/>
              <w:right w:val="single" w:sz="4" w:space="0" w:color="auto"/>
            </w:tcBorders>
            <w:shd w:val="clear" w:color="auto" w:fill="auto"/>
            <w:hideMark/>
          </w:tcPr>
          <w:p w14:paraId="11E8C336" w14:textId="1C140D61"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4852103E"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0320CF" w:rsidRDefault="006E1299" w:rsidP="00DB4CCE">
            <w:pPr>
              <w:pStyle w:val="TAC"/>
              <w:rPr>
                <w:rFonts w:eastAsia="SimSun"/>
                <w:lang w:eastAsia="zh-CN"/>
              </w:rPr>
            </w:pPr>
            <w:r w:rsidRPr="000320CF">
              <w:rPr>
                <w:rFonts w:eastAsia="SimSun"/>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0320CF" w:rsidRDefault="006E1299" w:rsidP="00DB4CCE">
            <w:pPr>
              <w:pStyle w:val="TAC"/>
              <w:rPr>
                <w:rFonts w:eastAsia="SimSun"/>
                <w:lang w:eastAsia="zh-CN"/>
              </w:rPr>
            </w:pPr>
            <w:r w:rsidRPr="000320CF">
              <w:rPr>
                <w:rFonts w:eastAsia="SimSun"/>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0320CF" w:rsidRDefault="006E1299" w:rsidP="00DB4CCE">
            <w:pPr>
              <w:pStyle w:val="TAC"/>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0320CF" w:rsidRDefault="006E1299" w:rsidP="00DB4CCE">
            <w:pPr>
              <w:pStyle w:val="TAC"/>
              <w:rPr>
                <w:rFonts w:eastAsia="SimSun"/>
                <w:lang w:eastAsia="zh-CN"/>
              </w:rPr>
            </w:pPr>
            <w:r w:rsidRPr="000320CF">
              <w:rPr>
                <w:rFonts w:eastAsia="SimSun"/>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0320CF" w:rsidRDefault="006E12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0320CF" w:rsidRDefault="006E1299" w:rsidP="00DB4CCE">
            <w:pPr>
              <w:pStyle w:val="TAC"/>
              <w:rPr>
                <w:rFonts w:eastAsia="SimSun"/>
                <w:lang w:eastAsia="zh-CN"/>
              </w:rPr>
            </w:pPr>
            <w:r w:rsidRPr="000320CF">
              <w:rPr>
                <w:rFonts w:eastAsia="SimSun"/>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0320CF" w:rsidRDefault="006E1299" w:rsidP="00DB4CCE">
            <w:pPr>
              <w:pStyle w:val="TAC"/>
              <w:rPr>
                <w:rFonts w:eastAsia="SimSun"/>
                <w:lang w:eastAsia="zh-CN"/>
              </w:rPr>
            </w:pPr>
            <w:r w:rsidRPr="000320CF">
              <w:rPr>
                <w:rFonts w:eastAsia="SimSun"/>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0320CF" w:rsidRDefault="006E12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0320CF" w:rsidRDefault="006E1299" w:rsidP="00DB4CCE">
            <w:pPr>
              <w:pStyle w:val="TAC"/>
              <w:rPr>
                <w:rFonts w:eastAsia="SimSun"/>
                <w:lang w:eastAsia="zh-CN"/>
              </w:rPr>
            </w:pPr>
            <w:r w:rsidRPr="000320CF">
              <w:rPr>
                <w:rFonts w:eastAsia="SimSun"/>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0320CF" w:rsidRDefault="006E1299" w:rsidP="00DB4CCE">
            <w:pPr>
              <w:pStyle w:val="TAC"/>
              <w:rPr>
                <w:rFonts w:eastAsia="SimSun"/>
                <w:lang w:eastAsia="zh-CN"/>
              </w:rPr>
            </w:pPr>
            <w:r w:rsidRPr="000320CF">
              <w:rPr>
                <w:rFonts w:eastAsia="SimSun"/>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0F45E861"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0320CF" w:rsidRDefault="006E1299" w:rsidP="00DB4CCE">
            <w:pPr>
              <w:pStyle w:val="TAC"/>
              <w:rPr>
                <w:rFonts w:eastAsia="SimSun"/>
                <w:lang w:eastAsia="zh-CN"/>
              </w:rPr>
            </w:pPr>
            <w:r w:rsidRPr="000320CF">
              <w:rPr>
                <w:rFonts w:eastAsia="SimSun"/>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07F07A27"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0320CF" w:rsidRDefault="006E1299" w:rsidP="00DB4CCE">
            <w:pPr>
              <w:pStyle w:val="TAC"/>
              <w:rPr>
                <w:rFonts w:eastAsia="SimSun"/>
                <w:lang w:eastAsia="zh-CN"/>
              </w:rPr>
            </w:pPr>
            <w:r w:rsidRPr="000320CF">
              <w:rPr>
                <w:rFonts w:eastAsia="SimSun"/>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0320CF" w:rsidRDefault="006E12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0320CF" w:rsidRDefault="006E1299" w:rsidP="00DB4CCE">
            <w:pPr>
              <w:pStyle w:val="TAC"/>
              <w:rPr>
                <w:rFonts w:eastAsia="SimSun"/>
                <w:lang w:eastAsia="zh-CN"/>
              </w:rPr>
            </w:pPr>
            <w:r w:rsidRPr="000320CF">
              <w:rPr>
                <w:rFonts w:eastAsia="SimSun"/>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0320CF" w:rsidRDefault="006E1299" w:rsidP="00DB4CCE">
            <w:pPr>
              <w:pStyle w:val="TAC"/>
              <w:rPr>
                <w:rFonts w:eastAsia="SimSun"/>
                <w:lang w:eastAsia="zh-CN"/>
              </w:rPr>
            </w:pPr>
            <w:r w:rsidRPr="000320CF">
              <w:rPr>
                <w:rFonts w:eastAsia="SimSun"/>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0320CF" w:rsidRDefault="006E1299" w:rsidP="00DB4CCE">
            <w:pPr>
              <w:pStyle w:val="TAC"/>
              <w:rPr>
                <w:rFonts w:eastAsia="SimSun"/>
                <w:lang w:eastAsia="zh-CN"/>
              </w:rPr>
            </w:pPr>
            <w:r w:rsidRPr="000320CF">
              <w:rPr>
                <w:rFonts w:eastAsia="SimSun"/>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0320CF" w:rsidRDefault="006E1299" w:rsidP="00DB4CCE">
            <w:pPr>
              <w:pStyle w:val="TAH"/>
              <w:rPr>
                <w:rFonts w:eastAsia="SimSun"/>
                <w:lang w:eastAsia="zh-CN"/>
              </w:rPr>
            </w:pPr>
            <w:r w:rsidRPr="000320CF">
              <w:rPr>
                <w:rFonts w:eastAsia="SimSun"/>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0320CF" w:rsidRDefault="006E1299" w:rsidP="00DB4CCE">
            <w:pPr>
              <w:pStyle w:val="TAH"/>
              <w:rPr>
                <w:rFonts w:eastAsia="SimSun"/>
                <w:lang w:eastAsia="zh-CN"/>
              </w:rPr>
            </w:pPr>
            <w:r w:rsidRPr="000320CF">
              <w:rPr>
                <w:rFonts w:eastAsia="SimSun"/>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3CEE338B" w14:textId="6871E725" w:rsidR="00FF68ED" w:rsidRPr="000320CF" w:rsidRDefault="00FF68ED" w:rsidP="00DB4CCE"/>
    <w:p w14:paraId="193C2035" w14:textId="77777777" w:rsidR="00FF68ED" w:rsidRPr="000320CF" w:rsidRDefault="00FF68ED" w:rsidP="00FF68ED">
      <w:pPr>
        <w:pStyle w:val="Heading3"/>
      </w:pPr>
      <w:bookmarkStart w:id="5761" w:name="_Toc29768978"/>
      <w:bookmarkStart w:id="5762" w:name="_Toc32332400"/>
      <w:bookmarkStart w:id="5763" w:name="_Toc37430317"/>
      <w:bookmarkStart w:id="5764" w:name="_Toc43739420"/>
      <w:bookmarkStart w:id="5765" w:name="_Toc46347181"/>
      <w:bookmarkStart w:id="5766" w:name="_Toc53168888"/>
      <w:bookmarkStart w:id="5767" w:name="_Toc53169580"/>
      <w:bookmarkStart w:id="5768" w:name="_Toc53170272"/>
      <w:bookmarkStart w:id="5769" w:name="_Toc61130458"/>
      <w:bookmarkStart w:id="5770" w:name="_Toc83025801"/>
      <w:bookmarkStart w:id="5771" w:name="_Toc83920375"/>
      <w:bookmarkStart w:id="5772" w:name="_Toc145319651"/>
      <w:r w:rsidRPr="000320CF">
        <w:t>11.3.6</w:t>
      </w:r>
      <w:r w:rsidRPr="000320CF">
        <w:tab/>
        <w:t>Plane Wave Synthesizer</w:t>
      </w:r>
      <w:bookmarkEnd w:id="5761"/>
      <w:bookmarkEnd w:id="5762"/>
      <w:bookmarkEnd w:id="5763"/>
      <w:bookmarkEnd w:id="5764"/>
      <w:bookmarkEnd w:id="5765"/>
      <w:bookmarkEnd w:id="5766"/>
      <w:bookmarkEnd w:id="5767"/>
      <w:bookmarkEnd w:id="5768"/>
      <w:bookmarkEnd w:id="5769"/>
      <w:bookmarkEnd w:id="5770"/>
      <w:bookmarkEnd w:id="5771"/>
      <w:bookmarkEnd w:id="5772"/>
    </w:p>
    <w:p w14:paraId="237A5E9E" w14:textId="77777777" w:rsidR="004F71C3" w:rsidRPr="000320CF" w:rsidRDefault="00FF68ED" w:rsidP="00FF68ED">
      <w:pPr>
        <w:pStyle w:val="Heading4"/>
        <w:rPr>
          <w:lang w:eastAsia="sv-SE"/>
        </w:rPr>
      </w:pPr>
      <w:bookmarkStart w:id="5773" w:name="_Toc32332401"/>
      <w:bookmarkStart w:id="5774" w:name="_Toc37430318"/>
      <w:bookmarkStart w:id="5775" w:name="_Toc43739421"/>
      <w:bookmarkStart w:id="5776" w:name="_Toc46347182"/>
      <w:bookmarkStart w:id="5777" w:name="_Toc53168889"/>
      <w:bookmarkStart w:id="5778" w:name="_Toc53169581"/>
      <w:bookmarkStart w:id="5779" w:name="_Toc53170273"/>
      <w:bookmarkStart w:id="5780" w:name="_Toc61130459"/>
      <w:bookmarkStart w:id="5781" w:name="_Toc83025802"/>
      <w:bookmarkStart w:id="5782" w:name="_Toc83920376"/>
      <w:bookmarkStart w:id="5783" w:name="_Toc145319652"/>
      <w:r w:rsidRPr="000320CF">
        <w:rPr>
          <w:lang w:eastAsia="sv-SE"/>
        </w:rPr>
        <w:t>11.3.6.1</w:t>
      </w:r>
      <w:r w:rsidRPr="000320CF">
        <w:rPr>
          <w:lang w:eastAsia="sv-SE"/>
        </w:rPr>
        <w:tab/>
        <w:t>Measurement system description</w:t>
      </w:r>
      <w:bookmarkEnd w:id="5773"/>
      <w:bookmarkEnd w:id="5774"/>
      <w:bookmarkEnd w:id="5775"/>
      <w:bookmarkEnd w:id="5776"/>
      <w:bookmarkEnd w:id="5777"/>
      <w:bookmarkEnd w:id="5778"/>
      <w:bookmarkEnd w:id="5779"/>
      <w:bookmarkEnd w:id="5780"/>
      <w:bookmarkEnd w:id="5781"/>
      <w:bookmarkEnd w:id="5782"/>
      <w:bookmarkEnd w:id="5783"/>
    </w:p>
    <w:p w14:paraId="689F22DC" w14:textId="4C44D9F1"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63F89" w:rsidRPr="000320CF">
        <w:t>.1</w:t>
      </w:r>
      <w:r w:rsidRPr="000320CF">
        <w:t>.</w:t>
      </w:r>
      <w:bookmarkStart w:id="5784" w:name="_Toc32332402"/>
      <w:bookmarkStart w:id="5785" w:name="_Toc37430319"/>
      <w:bookmarkStart w:id="5786" w:name="_Toc43739422"/>
      <w:bookmarkStart w:id="5787" w:name="_Toc46347183"/>
      <w:bookmarkStart w:id="5788" w:name="_Toc53168890"/>
      <w:bookmarkStart w:id="5789" w:name="_Toc53169582"/>
      <w:bookmarkStart w:id="5790" w:name="_Toc53170274"/>
    </w:p>
    <w:p w14:paraId="39D71D1A" w14:textId="3C093294" w:rsidR="00FF68ED" w:rsidRPr="000320CF" w:rsidRDefault="00FF68ED" w:rsidP="00FF68ED">
      <w:pPr>
        <w:pStyle w:val="Heading4"/>
        <w:rPr>
          <w:lang w:eastAsia="sv-SE"/>
        </w:rPr>
      </w:pPr>
      <w:bookmarkStart w:id="5791" w:name="_Toc61130460"/>
      <w:bookmarkStart w:id="5792" w:name="_Toc83025803"/>
      <w:bookmarkStart w:id="5793" w:name="_Toc83920377"/>
      <w:bookmarkStart w:id="5794" w:name="_Toc145319653"/>
      <w:r w:rsidRPr="000320CF">
        <w:rPr>
          <w:lang w:eastAsia="sv-SE"/>
        </w:rPr>
        <w:t>11.3.6.2</w:t>
      </w:r>
      <w:r w:rsidRPr="000320CF">
        <w:rPr>
          <w:lang w:eastAsia="sv-SE"/>
        </w:rPr>
        <w:tab/>
        <w:t>Test procedure</w:t>
      </w:r>
      <w:bookmarkEnd w:id="5784"/>
      <w:bookmarkEnd w:id="5785"/>
      <w:bookmarkEnd w:id="5786"/>
      <w:bookmarkEnd w:id="5787"/>
      <w:bookmarkEnd w:id="5788"/>
      <w:bookmarkEnd w:id="5789"/>
      <w:bookmarkEnd w:id="5790"/>
      <w:bookmarkEnd w:id="5791"/>
      <w:bookmarkEnd w:id="5792"/>
      <w:bookmarkEnd w:id="5793"/>
      <w:bookmarkEnd w:id="5794"/>
    </w:p>
    <w:p w14:paraId="0C8435DB" w14:textId="77777777" w:rsidR="00FF68ED" w:rsidRPr="000320CF" w:rsidRDefault="00FF68ED" w:rsidP="00FF68ED">
      <w:pPr>
        <w:pStyle w:val="Heading5"/>
        <w:rPr>
          <w:lang w:eastAsia="sv-SE"/>
        </w:rPr>
      </w:pPr>
      <w:bookmarkStart w:id="5795" w:name="_Toc32332403"/>
      <w:bookmarkStart w:id="5796" w:name="_Toc37430320"/>
      <w:bookmarkStart w:id="5797" w:name="_Toc43739423"/>
      <w:bookmarkStart w:id="5798" w:name="_Toc46347184"/>
      <w:bookmarkStart w:id="5799" w:name="_Toc53168891"/>
      <w:bookmarkStart w:id="5800" w:name="_Toc53169583"/>
      <w:bookmarkStart w:id="5801" w:name="_Toc53170275"/>
      <w:bookmarkStart w:id="5802" w:name="_Toc61130461"/>
      <w:bookmarkStart w:id="5803" w:name="_Toc83025804"/>
      <w:bookmarkStart w:id="5804" w:name="_Toc83920378"/>
      <w:bookmarkStart w:id="5805" w:name="_Toc145319654"/>
      <w:r w:rsidRPr="000320CF">
        <w:rPr>
          <w:lang w:eastAsia="sv-SE"/>
        </w:rPr>
        <w:t>11.3.6.2.1</w:t>
      </w:r>
      <w:r w:rsidRPr="000320CF">
        <w:rPr>
          <w:lang w:eastAsia="sv-SE"/>
        </w:rPr>
        <w:tab/>
      </w:r>
      <w:r w:rsidRPr="000320CF">
        <w:t xml:space="preserve">Stage 1: </w:t>
      </w:r>
      <w:r w:rsidRPr="000320CF">
        <w:rPr>
          <w:lang w:eastAsia="sv-SE"/>
        </w:rPr>
        <w:t>Calibration</w:t>
      </w:r>
      <w:bookmarkEnd w:id="5795"/>
      <w:bookmarkEnd w:id="5796"/>
      <w:bookmarkEnd w:id="5797"/>
      <w:bookmarkEnd w:id="5798"/>
      <w:bookmarkEnd w:id="5799"/>
      <w:bookmarkEnd w:id="5800"/>
      <w:bookmarkEnd w:id="5801"/>
      <w:bookmarkEnd w:id="5802"/>
      <w:bookmarkEnd w:id="5803"/>
      <w:bookmarkEnd w:id="5804"/>
      <w:bookmarkEnd w:id="5805"/>
    </w:p>
    <w:p w14:paraId="4712CA01" w14:textId="2D6F966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6DC7217" w14:textId="09D017DA"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42119B25" w14:textId="77777777" w:rsidR="00FF68ED" w:rsidRPr="000320CF" w:rsidRDefault="00FF68ED" w:rsidP="00FF68ED">
      <w:pPr>
        <w:pStyle w:val="Heading5"/>
      </w:pPr>
      <w:bookmarkStart w:id="5806" w:name="_Toc32332404"/>
      <w:bookmarkStart w:id="5807" w:name="_Toc37430321"/>
      <w:bookmarkStart w:id="5808" w:name="_Toc43739424"/>
      <w:bookmarkStart w:id="5809" w:name="_Toc46347185"/>
      <w:bookmarkStart w:id="5810" w:name="_Toc53168892"/>
      <w:bookmarkStart w:id="5811" w:name="_Toc53169584"/>
      <w:bookmarkStart w:id="5812" w:name="_Toc53170276"/>
      <w:bookmarkStart w:id="5813" w:name="_Toc61130462"/>
      <w:bookmarkStart w:id="5814" w:name="_Toc83025805"/>
      <w:bookmarkStart w:id="5815" w:name="_Toc83920379"/>
      <w:bookmarkStart w:id="5816" w:name="_Toc145319655"/>
      <w:r w:rsidRPr="000320CF">
        <w:rPr>
          <w:lang w:eastAsia="sv-SE"/>
        </w:rPr>
        <w:t>11.3.6.2.2</w:t>
      </w:r>
      <w:r w:rsidRPr="000320CF">
        <w:rPr>
          <w:lang w:eastAsia="sv-SE"/>
        </w:rPr>
        <w:tab/>
      </w:r>
      <w:r w:rsidRPr="000320CF">
        <w:t xml:space="preserve">Stage 2: </w:t>
      </w:r>
      <w:r w:rsidRPr="000320CF">
        <w:rPr>
          <w:lang w:eastAsia="sv-SE"/>
        </w:rPr>
        <w:t>BS measurement</w:t>
      </w:r>
      <w:bookmarkEnd w:id="5806"/>
      <w:bookmarkEnd w:id="5807"/>
      <w:bookmarkEnd w:id="5808"/>
      <w:bookmarkEnd w:id="5809"/>
      <w:bookmarkEnd w:id="5810"/>
      <w:bookmarkEnd w:id="5811"/>
      <w:bookmarkEnd w:id="5812"/>
      <w:bookmarkEnd w:id="5813"/>
      <w:bookmarkEnd w:id="5814"/>
      <w:bookmarkEnd w:id="5815"/>
      <w:bookmarkEnd w:id="5816"/>
    </w:p>
    <w:p w14:paraId="3879BC86" w14:textId="46350AE2" w:rsidR="00FF68ED" w:rsidRPr="000320CF" w:rsidRDefault="00FF68ED" w:rsidP="00DB4CCE">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3142319A" w14:textId="77777777" w:rsidR="00FF68ED" w:rsidRPr="000320CF" w:rsidRDefault="00FF68ED" w:rsidP="00DB4CCE">
      <w:pPr>
        <w:pStyle w:val="B1"/>
      </w:pPr>
      <w:r w:rsidRPr="000320CF">
        <w:t>1)</w:t>
      </w:r>
      <w:r w:rsidRPr="000320CF">
        <w:tab/>
        <w:t>Align BS with boresight of the range antenna.</w:t>
      </w:r>
    </w:p>
    <w:p w14:paraId="5375C161" w14:textId="1EF704E0"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6788774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734D7B5E" w14:textId="77777777" w:rsidR="00FF68ED" w:rsidRPr="000320CF" w:rsidRDefault="00FF68ED" w:rsidP="00DB4CCE">
      <w:pPr>
        <w:pStyle w:val="B1"/>
      </w:pPr>
      <w:r w:rsidRPr="000320CF">
        <w:t>5)</w:t>
      </w:r>
      <w:r w:rsidRPr="000320CF">
        <w:tab/>
        <w:t>Calculate ACLR or CACLR from the wanted signal TRP and the adjacent channel emissions TRP.</w:t>
      </w:r>
    </w:p>
    <w:p w14:paraId="7E82B443" w14:textId="0F496D0B" w:rsidR="00FF68ED" w:rsidRPr="000320CF" w:rsidRDefault="00F24DAC" w:rsidP="00DB4CCE">
      <w:pPr>
        <w:pStyle w:val="B1"/>
      </w:pPr>
      <w:r w:rsidRPr="000320CF">
        <w:tab/>
      </w:r>
      <w:r w:rsidR="00FF68ED" w:rsidRPr="000320CF">
        <w:t>The appropriate parameters in step 3 are:</w:t>
      </w:r>
    </w:p>
    <w:p w14:paraId="774A7CED" w14:textId="43A520E8" w:rsidR="00FF68ED" w:rsidRPr="000320CF" w:rsidRDefault="00F24DAC" w:rsidP="00DB4CCE">
      <w:pPr>
        <w:pStyle w:val="B2"/>
      </w:pPr>
      <w:r w:rsidRPr="000320CF">
        <w:tab/>
      </w:r>
      <w:r w:rsidR="00FF68ED" w:rsidRPr="000320CF">
        <w:t>P</w:t>
      </w:r>
      <w:r w:rsidR="00FF68ED" w:rsidRPr="000320CF">
        <w:rPr>
          <w:vertAlign w:val="subscript"/>
        </w:rPr>
        <w:t>R_desired, C</w:t>
      </w:r>
      <w:r w:rsidR="00FF68ED" w:rsidRPr="000320CF">
        <w:t>: Measured mean power within the desired signal channel bandwidth for each carrier at the measurement equipment connector at C in figure 7.6.1-1.</w:t>
      </w:r>
    </w:p>
    <w:p w14:paraId="7FA78369" w14:textId="1C5E9967" w:rsidR="00FF68ED" w:rsidRPr="000320CF" w:rsidRDefault="00F24DAC" w:rsidP="00DB4CCE">
      <w:pPr>
        <w:pStyle w:val="B2"/>
      </w:pPr>
      <w:r w:rsidRPr="000320CF">
        <w:tab/>
      </w:r>
      <w:r w:rsidR="00FF68ED" w:rsidRPr="000320CF">
        <w:t>P</w:t>
      </w:r>
      <w:r w:rsidR="00FF68ED" w:rsidRPr="000320CF">
        <w:rPr>
          <w:vertAlign w:val="subscript"/>
        </w:rPr>
        <w:t>R_emission, C</w:t>
      </w:r>
      <w:r w:rsidR="00FF68ED" w:rsidRPr="000320CF">
        <w:t>: Measured mean emission power in the neighbouring channel bandwidth for each carrier at the measurement equipment connector at C in figure 7.6.1-1.</w:t>
      </w:r>
    </w:p>
    <w:p w14:paraId="586941F6" w14:textId="7718B122"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59146D15"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c</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C </w:t>
      </w:r>
      <w:r w:rsidRPr="000320CF">
        <w:rPr>
          <w:noProof/>
        </w:rPr>
        <w:t>+ L</w:t>
      </w:r>
    </w:p>
    <w:p w14:paraId="7FA99BFC"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C </w:t>
      </w:r>
      <w:r w:rsidRPr="000320CF">
        <w:rPr>
          <w:noProof/>
        </w:rPr>
        <w:t>+ L</w:t>
      </w:r>
    </w:p>
    <w:p w14:paraId="28D21F30" w14:textId="3A0D823B"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20034C08" w14:textId="77777777" w:rsidR="00FF68ED" w:rsidRPr="000320CF" w:rsidRDefault="00FF68ED" w:rsidP="00FF68ED">
      <w:pPr>
        <w:pStyle w:val="Heading4"/>
      </w:pPr>
      <w:bookmarkStart w:id="5817" w:name="_Toc32332405"/>
      <w:bookmarkStart w:id="5818" w:name="_Toc37430322"/>
      <w:bookmarkStart w:id="5819" w:name="_Toc43739425"/>
      <w:bookmarkStart w:id="5820" w:name="_Toc46347186"/>
      <w:bookmarkStart w:id="5821" w:name="_Toc53168893"/>
      <w:bookmarkStart w:id="5822" w:name="_Toc53169585"/>
      <w:bookmarkStart w:id="5823" w:name="_Toc53170277"/>
      <w:bookmarkStart w:id="5824" w:name="_Toc61130463"/>
      <w:bookmarkStart w:id="5825" w:name="_Toc83025806"/>
      <w:bookmarkStart w:id="5826" w:name="_Toc83920380"/>
      <w:bookmarkStart w:id="5827" w:name="_Toc145319656"/>
      <w:r w:rsidRPr="000320CF">
        <w:t>11.3.6.3</w:t>
      </w:r>
      <w:r w:rsidRPr="000320CF">
        <w:tab/>
        <w:t>MU value derivation, FR1</w:t>
      </w:r>
      <w:bookmarkEnd w:id="5817"/>
      <w:bookmarkEnd w:id="5818"/>
      <w:bookmarkEnd w:id="5819"/>
      <w:bookmarkEnd w:id="5820"/>
      <w:bookmarkEnd w:id="5821"/>
      <w:bookmarkEnd w:id="5822"/>
      <w:bookmarkEnd w:id="5823"/>
      <w:bookmarkEnd w:id="5824"/>
      <w:bookmarkEnd w:id="5825"/>
      <w:bookmarkEnd w:id="5826"/>
      <w:bookmarkEnd w:id="5827"/>
    </w:p>
    <w:p w14:paraId="39888F58" w14:textId="1D0684CB" w:rsidR="00FF68ED" w:rsidRPr="000320CF" w:rsidRDefault="00FF68ED" w:rsidP="00DB4CCE">
      <w:r w:rsidRPr="000320CF">
        <w:t xml:space="preserve">The MU value derivation for absolute ACLR measurements is the same as in </w:t>
      </w:r>
      <w:r w:rsidR="00117F20" w:rsidRPr="000320CF">
        <w:t>clause 1</w:t>
      </w:r>
      <w:r w:rsidRPr="000320CF">
        <w:t>1.2.6.3 (i.e. OTA BS output power).</w:t>
      </w:r>
    </w:p>
    <w:p w14:paraId="46F004E6" w14:textId="77777777" w:rsidR="00FF68ED" w:rsidRPr="000320CF" w:rsidRDefault="00FF68ED" w:rsidP="00DB4CCE">
      <w:r w:rsidRPr="000320CF">
        <w:rPr>
          <w:lang w:eastAsia="sv-SE"/>
        </w:rPr>
        <w:t>Table 11</w:t>
      </w:r>
      <w:r w:rsidRPr="000320CF">
        <w:t>.3.6.3-1 captures derivation of the expanded measurement uncertainty values for relative ACLR measurements in PWS.</w:t>
      </w:r>
    </w:p>
    <w:p w14:paraId="3C5ECB15" w14:textId="3DEA3529" w:rsidR="00163F89" w:rsidRPr="0096708D" w:rsidRDefault="00163F89" w:rsidP="0096708D">
      <w:r w:rsidRPr="0096708D">
        <w:t>Table 11.3.6.3-2 captures derivation of the expanded measurement uncertainty values for absolute ACLR measurements in PWS.</w:t>
      </w:r>
    </w:p>
    <w:p w14:paraId="00F8D4E8" w14:textId="77C785A4" w:rsidR="00FF68ED" w:rsidRPr="000320CF" w:rsidRDefault="00FF68ED" w:rsidP="00DB4CCE">
      <w:pPr>
        <w:pStyle w:val="TH"/>
      </w:pPr>
      <w:r w:rsidRPr="000320CF">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0320CF"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0320CF" w:rsidRDefault="002B1E26" w:rsidP="00DB4CCE">
            <w:pPr>
              <w:pStyle w:val="TAH"/>
              <w:rPr>
                <w:lang w:eastAsia="zh-CN"/>
              </w:rPr>
            </w:pPr>
            <w:r w:rsidRPr="000320CF">
              <w:rPr>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0320CF" w:rsidRDefault="002B1E26" w:rsidP="00DB4CCE">
            <w:pPr>
              <w:pStyle w:val="TAH"/>
              <w:rPr>
                <w:lang w:eastAsia="zh-CN"/>
              </w:rPr>
            </w:pPr>
            <w:r w:rsidRPr="000320CF">
              <w:rPr>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0320CF" w:rsidRDefault="002B1E26" w:rsidP="00DB4CCE">
            <w:pPr>
              <w:pStyle w:val="TAH"/>
              <w:rPr>
                <w:lang w:eastAsia="zh-CN"/>
              </w:rPr>
            </w:pPr>
            <w:r w:rsidRPr="000320CF">
              <w:rPr>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0320CF" w:rsidRDefault="002B1E26" w:rsidP="00DB4CCE">
            <w:pPr>
              <w:pStyle w:val="TAH"/>
              <w:rPr>
                <w:lang w:eastAsia="zh-CN"/>
              </w:rPr>
            </w:pPr>
            <w:r w:rsidRPr="000320CF">
              <w:rPr>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0320CF" w:rsidRDefault="002B1E26" w:rsidP="00DB4CCE">
            <w:pPr>
              <w:pStyle w:val="TAH"/>
              <w:rPr>
                <w:lang w:eastAsia="zh-CN"/>
              </w:rPr>
            </w:pPr>
            <w:r w:rsidRPr="000320CF">
              <w:rPr>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0320CF" w:rsidRDefault="002B1E26" w:rsidP="00DB4CCE">
            <w:pPr>
              <w:pStyle w:val="TAH"/>
              <w:rPr>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0320CF" w:rsidRDefault="002B1E26" w:rsidP="00DB4CCE">
            <w:pPr>
              <w:pStyle w:val="TAH"/>
              <w:rPr>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0320CF" w:rsidRDefault="002B1E26" w:rsidP="00DB4CCE">
            <w:pPr>
              <w:pStyle w:val="TAH"/>
              <w:rPr>
                <w:lang w:eastAsia="zh-CN"/>
              </w:rPr>
            </w:pPr>
            <w:r w:rsidRPr="000320CF">
              <w:rPr>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0320CF" w:rsidRDefault="002B1E26" w:rsidP="00DB4CCE">
            <w:pPr>
              <w:pStyle w:val="TAH"/>
              <w:rPr>
                <w:lang w:eastAsia="zh-CN"/>
              </w:rPr>
            </w:pPr>
            <w:r w:rsidRPr="000320CF">
              <w:rPr>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0320CF" w:rsidRDefault="002B1E26" w:rsidP="00DB4CCE">
            <w:pPr>
              <w:pStyle w:val="TAH"/>
              <w:rPr>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E77295" w:rsidRPr="000320CF"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0320CF" w:rsidRDefault="00261199" w:rsidP="00DB4CCE">
            <w:pPr>
              <w:pStyle w:val="TAC"/>
              <w:rPr>
                <w:rFonts w:eastAsia="SimSun"/>
                <w:lang w:eastAsia="zh-CN"/>
              </w:rPr>
            </w:pPr>
            <w:r w:rsidRPr="000320CF">
              <w:rPr>
                <w:rFonts w:eastAsia="SimSun"/>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0B5B9E96"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0320CF" w:rsidRDefault="00261199" w:rsidP="00DB4CCE">
            <w:pPr>
              <w:pStyle w:val="TAC"/>
              <w:rPr>
                <w:rFonts w:eastAsia="SimSun"/>
                <w:lang w:eastAsia="zh-CN"/>
              </w:rPr>
            </w:pPr>
            <w:r w:rsidRPr="000320CF">
              <w:rPr>
                <w:rFonts w:eastAsia="SimSun"/>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0320CF" w:rsidRDefault="00261199" w:rsidP="00DB4CCE">
            <w:pPr>
              <w:pStyle w:val="TAC"/>
              <w:rPr>
                <w:rFonts w:eastAsia="SimSun"/>
                <w:lang w:eastAsia="zh-CN"/>
              </w:rPr>
            </w:pPr>
            <w:r w:rsidRPr="000320CF">
              <w:rPr>
                <w:rFonts w:eastAsia="SimSun"/>
                <w:lang w:eastAsia="zh-CN"/>
              </w:rPr>
              <w:t>0.06</w:t>
            </w:r>
          </w:p>
        </w:tc>
      </w:tr>
      <w:tr w:rsidR="00E77295" w:rsidRPr="000320CF"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0320CF" w:rsidRDefault="00261199" w:rsidP="00DB4CCE">
            <w:pPr>
              <w:pStyle w:val="TAC"/>
              <w:rPr>
                <w:rFonts w:eastAsia="SimSun"/>
                <w:lang w:eastAsia="zh-CN"/>
              </w:rPr>
            </w:pPr>
            <w:r w:rsidRPr="000320CF">
              <w:rPr>
                <w:rFonts w:eastAsia="SimSun"/>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w:t>
            </w:r>
          </w:p>
          <w:p w14:paraId="402E7817" w14:textId="00F8FA61" w:rsidR="00261199" w:rsidRPr="000320CF" w:rsidRDefault="00261199" w:rsidP="00DB4CCE">
            <w:pPr>
              <w:pStyle w:val="TAL"/>
              <w:rPr>
                <w:rFonts w:eastAsia="SimSun"/>
                <w:lang w:eastAsia="zh-CN"/>
              </w:rPr>
            </w:pPr>
            <w:r w:rsidRPr="000320CF">
              <w:rPr>
                <w:rFonts w:eastAsia="SimSun"/>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0320CF" w:rsidRDefault="00261199" w:rsidP="00DB4CCE">
            <w:pPr>
              <w:pStyle w:val="TAC"/>
              <w:rPr>
                <w:rFonts w:eastAsia="SimSun"/>
                <w:lang w:eastAsia="zh-CN"/>
              </w:rPr>
            </w:pPr>
            <w:r w:rsidRPr="000320CF">
              <w:rPr>
                <w:rFonts w:eastAsia="SimSun"/>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0320CF" w:rsidRDefault="00261199" w:rsidP="00DB4CCE">
            <w:pPr>
              <w:pStyle w:val="TAC"/>
              <w:rPr>
                <w:rFonts w:eastAsia="SimSun"/>
                <w:lang w:eastAsia="zh-CN"/>
              </w:rPr>
            </w:pPr>
            <w:r w:rsidRPr="000320CF">
              <w:rPr>
                <w:rFonts w:eastAsia="SimSun"/>
                <w:lang w:eastAsia="zh-CN"/>
              </w:rPr>
              <w:t>0.26</w:t>
            </w:r>
          </w:p>
        </w:tc>
      </w:tr>
      <w:tr w:rsidR="00E77295" w:rsidRPr="000320CF"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0320CF" w:rsidRDefault="00261199" w:rsidP="00DB4CCE">
            <w:pPr>
              <w:pStyle w:val="TAC"/>
              <w:rPr>
                <w:rFonts w:eastAsia="SimSun"/>
                <w:lang w:eastAsia="zh-CN"/>
              </w:rPr>
            </w:pPr>
            <w:r w:rsidRPr="000320CF">
              <w:rPr>
                <w:rFonts w:eastAsia="SimSun"/>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54DFAA25"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0320CF" w:rsidRDefault="00261199" w:rsidP="00DB4CCE">
            <w:pPr>
              <w:pStyle w:val="TAC"/>
              <w:rPr>
                <w:rFonts w:eastAsia="SimSun"/>
                <w:lang w:eastAsia="zh-CN"/>
              </w:rPr>
            </w:pPr>
            <w:r w:rsidRPr="000320CF">
              <w:rPr>
                <w:rFonts w:eastAsia="SimSun"/>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0320CF" w:rsidRDefault="00261199" w:rsidP="00DB4CCE">
            <w:pPr>
              <w:pStyle w:val="TAC"/>
              <w:rPr>
                <w:rFonts w:eastAsia="SimSun"/>
                <w:lang w:eastAsia="zh-CN"/>
              </w:rPr>
            </w:pPr>
            <w:r w:rsidRPr="000320CF">
              <w:rPr>
                <w:rFonts w:eastAsia="SimSun"/>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238F3C7D" w:rsidR="00261199" w:rsidRPr="000320CF" w:rsidRDefault="00B96F4C" w:rsidP="00DB4CCE">
            <w:pPr>
              <w:pStyle w:val="TAC"/>
              <w:rPr>
                <w:rFonts w:eastAsia="SimSun"/>
                <w:lang w:eastAsia="zh-CN"/>
              </w:rPr>
            </w:pPr>
            <w:r w:rsidRPr="000320CF">
              <w:rPr>
                <w:rFonts w:eastAsia="SimSun"/>
                <w:lang w:eastAsia="zh-CN"/>
              </w:rPr>
              <w:t>0.57</w:t>
            </w:r>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0320CF" w:rsidRDefault="00261199" w:rsidP="00DB4CCE">
            <w:pPr>
              <w:pStyle w:val="TAC"/>
              <w:rPr>
                <w:rFonts w:eastAsia="SimSun"/>
                <w:lang w:eastAsia="zh-CN"/>
              </w:rPr>
            </w:pPr>
            <w:r w:rsidRPr="000320CF">
              <w:rPr>
                <w:rFonts w:eastAsia="SimSun"/>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0320CF" w:rsidRDefault="00261199" w:rsidP="00DB4CCE">
            <w:pPr>
              <w:pStyle w:val="TAC"/>
              <w:rPr>
                <w:rFonts w:eastAsia="SimSun"/>
                <w:lang w:eastAsia="zh-CN"/>
              </w:rPr>
            </w:pPr>
            <w:r w:rsidRPr="000320CF">
              <w:rPr>
                <w:rFonts w:eastAsia="SimSun"/>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910423B" w:rsidR="00261199" w:rsidRPr="000320CF" w:rsidRDefault="00B96F4C" w:rsidP="00DB4CCE">
            <w:pPr>
              <w:pStyle w:val="TAC"/>
              <w:rPr>
                <w:rFonts w:eastAsia="SimSun"/>
                <w:lang w:eastAsia="zh-CN"/>
              </w:rPr>
            </w:pPr>
            <w:r w:rsidRPr="000320CF">
              <w:rPr>
                <w:rFonts w:eastAsia="SimSun"/>
                <w:lang w:eastAsia="zh-CN"/>
              </w:rPr>
              <w:t>0.33</w:t>
            </w:r>
          </w:p>
        </w:tc>
      </w:tr>
      <w:tr w:rsidR="00E77295" w:rsidRPr="000320CF"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0320CF" w:rsidRDefault="00261199" w:rsidP="00DB4CCE">
            <w:pPr>
              <w:pStyle w:val="TAC"/>
              <w:rPr>
                <w:rFonts w:eastAsia="SimSun"/>
                <w:lang w:eastAsia="zh-CN"/>
              </w:rPr>
            </w:pPr>
            <w:r w:rsidRPr="000320CF">
              <w:rPr>
                <w:rFonts w:eastAsia="SimSun"/>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FC99B77"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0320CF" w:rsidRDefault="00261199" w:rsidP="00DB4CCE">
            <w:pPr>
              <w:pStyle w:val="TAC"/>
              <w:rPr>
                <w:rFonts w:eastAsia="SimSun"/>
                <w:lang w:eastAsia="zh-CN"/>
              </w:rPr>
            </w:pPr>
            <w:r w:rsidRPr="000320CF">
              <w:rPr>
                <w:rFonts w:eastAsia="SimSun"/>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0320CF" w:rsidRDefault="00261199" w:rsidP="00DB4CCE">
            <w:pPr>
              <w:pStyle w:val="TAH"/>
              <w:rPr>
                <w:lang w:eastAsia="zh-CN"/>
              </w:rPr>
            </w:pPr>
            <w:r w:rsidRPr="000320CF">
              <w:rPr>
                <w:lang w:eastAsia="zh-CN"/>
              </w:rPr>
              <w:t>Stage 1: Calibration measurement</w:t>
            </w:r>
          </w:p>
        </w:tc>
      </w:tr>
      <w:tr w:rsidR="00E77295" w:rsidRPr="000320CF"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0320CF" w:rsidRDefault="00261199" w:rsidP="00DB4CCE">
            <w:pPr>
              <w:pStyle w:val="TAC"/>
              <w:rPr>
                <w:rFonts w:eastAsia="SimSun"/>
                <w:lang w:eastAsia="zh-CN"/>
              </w:rPr>
            </w:pPr>
            <w:r w:rsidRPr="000320CF">
              <w:rPr>
                <w:rFonts w:eastAsia="SimSun"/>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0320CF" w:rsidRDefault="00261199" w:rsidP="00DB4CCE">
            <w:pPr>
              <w:pStyle w:val="TAC"/>
              <w:rPr>
                <w:rFonts w:eastAsia="SimSun"/>
                <w:lang w:eastAsia="zh-CN"/>
              </w:rPr>
            </w:pPr>
            <w:r w:rsidRPr="000320CF">
              <w:rPr>
                <w:rFonts w:eastAsia="SimSun"/>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0320CF" w:rsidRDefault="00261199" w:rsidP="00DB4CCE">
            <w:pPr>
              <w:pStyle w:val="TAC"/>
              <w:rPr>
                <w:rFonts w:eastAsia="SimSun"/>
                <w:lang w:eastAsia="zh-CN"/>
              </w:rPr>
            </w:pPr>
            <w:r w:rsidRPr="000320CF">
              <w:rPr>
                <w:rFonts w:eastAsia="SimSun"/>
                <w:lang w:eastAsia="zh-CN"/>
              </w:rPr>
              <w:t>0.20</w:t>
            </w:r>
          </w:p>
        </w:tc>
      </w:tr>
      <w:tr w:rsidR="00E77295" w:rsidRPr="000320CF"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0320CF" w:rsidRDefault="00261199" w:rsidP="00DB4CCE">
            <w:pPr>
              <w:pStyle w:val="TAC"/>
              <w:rPr>
                <w:rFonts w:eastAsia="SimSun"/>
                <w:lang w:eastAsia="zh-CN"/>
              </w:rPr>
            </w:pPr>
            <w:r w:rsidRPr="000320CF">
              <w:rPr>
                <w:rFonts w:eastAsia="SimSun"/>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0320CF" w:rsidRDefault="00261199" w:rsidP="00DB4CCE">
            <w:pPr>
              <w:pStyle w:val="TAC"/>
              <w:rPr>
                <w:rFonts w:eastAsia="SimSun"/>
                <w:lang w:eastAsia="zh-CN"/>
              </w:rPr>
            </w:pPr>
            <w:r w:rsidRPr="000320CF">
              <w:rPr>
                <w:rFonts w:eastAsia="SimSun"/>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0320CF" w:rsidRDefault="00261199" w:rsidP="00DB4CCE">
            <w:pPr>
              <w:pStyle w:val="TAC"/>
              <w:rPr>
                <w:rFonts w:eastAsia="SimSun"/>
                <w:lang w:eastAsia="zh-CN"/>
              </w:rPr>
            </w:pPr>
            <w:r w:rsidRPr="000320CF">
              <w:rPr>
                <w:rFonts w:eastAsia="SimSun"/>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0320CF" w:rsidRDefault="00261199" w:rsidP="00DB4CCE">
            <w:pPr>
              <w:pStyle w:val="TAC"/>
              <w:rPr>
                <w:rFonts w:eastAsia="SimSun"/>
                <w:lang w:eastAsia="zh-CN"/>
              </w:rPr>
            </w:pPr>
            <w:r w:rsidRPr="000320CF">
              <w:rPr>
                <w:rFonts w:eastAsia="SimSun"/>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0320CF" w:rsidRDefault="00261199" w:rsidP="00DB4CCE">
            <w:pPr>
              <w:pStyle w:val="TAC"/>
              <w:rPr>
                <w:rFonts w:eastAsia="SimSun"/>
                <w:lang w:eastAsia="zh-CN"/>
              </w:rPr>
            </w:pPr>
            <w:r w:rsidRPr="000320CF">
              <w:rPr>
                <w:rFonts w:eastAsia="SimSun"/>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0320CF" w:rsidRDefault="00261199" w:rsidP="00DB4CCE">
            <w:pPr>
              <w:pStyle w:val="TAC"/>
              <w:rPr>
                <w:rFonts w:eastAsia="SimSun"/>
                <w:lang w:eastAsia="zh-CN"/>
              </w:rPr>
            </w:pPr>
            <w:r w:rsidRPr="000320CF">
              <w:rPr>
                <w:rFonts w:eastAsia="SimSun"/>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0320CF" w:rsidRDefault="00261199" w:rsidP="00DB4CCE">
            <w:pPr>
              <w:pStyle w:val="TAC"/>
              <w:rPr>
                <w:rFonts w:eastAsia="SimSun"/>
                <w:lang w:eastAsia="zh-CN"/>
              </w:rPr>
            </w:pPr>
            <w:r w:rsidRPr="000320CF">
              <w:rPr>
                <w:rFonts w:eastAsia="SimSun"/>
                <w:lang w:eastAsia="zh-CN"/>
              </w:rPr>
              <w:t>0.23</w:t>
            </w:r>
          </w:p>
        </w:tc>
      </w:tr>
      <w:tr w:rsidR="00E77295" w:rsidRPr="000320CF"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0320CF" w:rsidRDefault="00261199" w:rsidP="00DB4CCE">
            <w:pPr>
              <w:pStyle w:val="TAC"/>
              <w:rPr>
                <w:rFonts w:eastAsia="SimSun"/>
                <w:lang w:eastAsia="zh-CN"/>
              </w:rPr>
            </w:pPr>
            <w:r w:rsidRPr="000320CF">
              <w:rPr>
                <w:rFonts w:eastAsia="SimSun"/>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445DE964"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0320CF" w:rsidRDefault="00261199" w:rsidP="00DB4CCE">
            <w:pPr>
              <w:pStyle w:val="TAC"/>
              <w:rPr>
                <w:rFonts w:eastAsia="SimSun"/>
                <w:lang w:eastAsia="zh-CN"/>
              </w:rPr>
            </w:pPr>
            <w:r w:rsidRPr="000320CF">
              <w:rPr>
                <w:rFonts w:eastAsia="SimSun"/>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0320CF" w:rsidRDefault="00261199" w:rsidP="00DB4CCE">
            <w:pPr>
              <w:pStyle w:val="TAC"/>
              <w:rPr>
                <w:rFonts w:eastAsia="SimSun"/>
                <w:lang w:eastAsia="zh-CN"/>
              </w:rPr>
            </w:pPr>
            <w:r w:rsidRPr="000320CF">
              <w:rPr>
                <w:rFonts w:eastAsia="SimSun"/>
                <w:lang w:eastAsia="zh-CN"/>
              </w:rPr>
              <w:t>0.10</w:t>
            </w:r>
          </w:p>
        </w:tc>
      </w:tr>
      <w:tr w:rsidR="00E77295" w:rsidRPr="000320CF"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0320CF" w:rsidRDefault="00261199" w:rsidP="00DB4CCE">
            <w:pPr>
              <w:pStyle w:val="TAC"/>
              <w:rPr>
                <w:rFonts w:eastAsia="SimSun"/>
                <w:lang w:eastAsia="zh-CN"/>
              </w:rPr>
            </w:pPr>
            <w:r w:rsidRPr="000320CF">
              <w:rPr>
                <w:rFonts w:eastAsia="SimSun"/>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0320CF" w:rsidRDefault="00261199" w:rsidP="00DB4CCE">
            <w:pPr>
              <w:pStyle w:val="TAC"/>
              <w:rPr>
                <w:rFonts w:eastAsia="SimSun"/>
                <w:lang w:eastAsia="zh-CN"/>
              </w:rPr>
            </w:pPr>
            <w:r w:rsidRPr="000320CF">
              <w:rPr>
                <w:rFonts w:eastAsia="SimSun"/>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0320CF" w:rsidRDefault="00261199" w:rsidP="00DB4CCE">
            <w:pPr>
              <w:pStyle w:val="TAH"/>
              <w:rPr>
                <w:rFonts w:eastAsia="SimSun"/>
                <w:lang w:eastAsia="zh-CN"/>
              </w:rPr>
            </w:pPr>
            <w:r w:rsidRPr="000320CF">
              <w:rPr>
                <w:rFonts w:eastAsia="SimSun"/>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0320CF" w:rsidRDefault="00261199" w:rsidP="00DB4CCE">
            <w:pPr>
              <w:pStyle w:val="TAH"/>
              <w:rPr>
                <w:rFonts w:eastAsia="SimSun"/>
                <w:lang w:eastAsia="zh-CN"/>
              </w:rPr>
            </w:pPr>
            <w:r w:rsidRPr="000320CF">
              <w:rPr>
                <w:rFonts w:eastAsia="SimSun"/>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61CF6DE7" w:rsidR="00261199" w:rsidRPr="000320CF" w:rsidRDefault="00B96F4C" w:rsidP="00DB4CCE">
            <w:pPr>
              <w:pStyle w:val="TAH"/>
              <w:rPr>
                <w:rFonts w:eastAsia="SimSun"/>
                <w:lang w:eastAsia="zh-CN"/>
              </w:rPr>
            </w:pPr>
            <w:r w:rsidRPr="000320CF">
              <w:rPr>
                <w:rFonts w:eastAsia="SimSun"/>
                <w:lang w:eastAsia="zh-CN"/>
              </w:rPr>
              <w:t>0.54</w:t>
            </w:r>
          </w:p>
        </w:tc>
      </w:tr>
      <w:tr w:rsidR="00261199" w:rsidRPr="000320CF"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0320CF" w:rsidRDefault="00261199" w:rsidP="00DB4CCE">
            <w:pPr>
              <w:pStyle w:val="TAH"/>
              <w:rPr>
                <w:rFonts w:eastAsia="SimSun"/>
                <w:lang w:eastAsia="zh-CN"/>
              </w:rPr>
            </w:pPr>
            <w:r w:rsidRPr="000320CF">
              <w:rPr>
                <w:rFonts w:eastAsia="SimSun"/>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0320CF" w:rsidRDefault="00261199" w:rsidP="00DB4CCE">
            <w:pPr>
              <w:pStyle w:val="TAH"/>
              <w:rPr>
                <w:rFonts w:eastAsia="SimSun"/>
                <w:lang w:eastAsia="zh-CN"/>
              </w:rPr>
            </w:pPr>
            <w:r w:rsidRPr="000320CF">
              <w:rPr>
                <w:rFonts w:eastAsia="SimSun"/>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6DB8292E" w:rsidR="00261199" w:rsidRPr="000320CF" w:rsidRDefault="00B96F4C" w:rsidP="00DB4CCE">
            <w:pPr>
              <w:pStyle w:val="TAH"/>
              <w:rPr>
                <w:rFonts w:eastAsia="SimSun"/>
                <w:lang w:eastAsia="zh-CN"/>
              </w:rPr>
            </w:pPr>
            <w:r w:rsidRPr="000320CF">
              <w:rPr>
                <w:rFonts w:eastAsia="SimSun"/>
                <w:lang w:eastAsia="zh-CN"/>
              </w:rPr>
              <w:t>1.05</w:t>
            </w:r>
          </w:p>
        </w:tc>
      </w:tr>
      <w:tr w:rsidR="00261199" w:rsidRPr="000320CF"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0320CF" w:rsidRDefault="00261199" w:rsidP="00DB4CCE">
            <w:pPr>
              <w:pStyle w:val="TAH"/>
              <w:rPr>
                <w:rFonts w:eastAsia="SimSun"/>
                <w:lang w:eastAsia="zh-CN"/>
              </w:rPr>
            </w:pPr>
            <w:r w:rsidRPr="000320CF">
              <w:rPr>
                <w:rFonts w:eastAsia="SimSun"/>
                <w:lang w:eastAsia="zh-CN"/>
              </w:rPr>
              <w:t xml:space="preserve">TRP </w:t>
            </w:r>
            <w:r w:rsidR="00E77295" w:rsidRPr="000320CF">
              <w:rPr>
                <w:rFonts w:eastAsia="SimSun"/>
                <w:lang w:eastAsia="zh-CN"/>
              </w:rPr>
              <w:t>s</w:t>
            </w:r>
            <w:r w:rsidRPr="000320CF">
              <w:rPr>
                <w:rFonts w:eastAsia="SimSun"/>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0320CF" w:rsidRDefault="00261199" w:rsidP="00DB4CCE">
            <w:pPr>
              <w:pStyle w:val="TAH"/>
              <w:rPr>
                <w:rFonts w:eastAsia="SimSun"/>
                <w:lang w:eastAsia="zh-CN"/>
              </w:rPr>
            </w:pPr>
            <w:r w:rsidRPr="000320CF">
              <w:rPr>
                <w:rFonts w:eastAsia="SimSun"/>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0320CF" w:rsidRDefault="00261199" w:rsidP="00DB4CCE">
            <w:pPr>
              <w:pStyle w:val="TAH"/>
              <w:rPr>
                <w:rFonts w:eastAsia="SimSun"/>
                <w:lang w:eastAsia="zh-CN"/>
              </w:rPr>
            </w:pPr>
            <w:r w:rsidRPr="000320CF">
              <w:rPr>
                <w:rFonts w:eastAsia="SimSun"/>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4D10C9FD" w:rsidR="00261199" w:rsidRPr="000320CF" w:rsidRDefault="00B96F4C" w:rsidP="00DB4CCE">
            <w:pPr>
              <w:pStyle w:val="TAH"/>
              <w:rPr>
                <w:rFonts w:eastAsia="SimSun"/>
                <w:lang w:eastAsia="zh-CN"/>
              </w:rPr>
            </w:pPr>
            <w:r w:rsidRPr="000320CF">
              <w:rPr>
                <w:rFonts w:eastAsia="SimSun"/>
                <w:lang w:eastAsia="zh-CN"/>
              </w:rPr>
              <w:t>1.29</w:t>
            </w:r>
          </w:p>
        </w:tc>
      </w:tr>
    </w:tbl>
    <w:p w14:paraId="650C8A97" w14:textId="0C9A26C7" w:rsidR="00FF68ED" w:rsidRPr="000320CF" w:rsidRDefault="00FF68ED" w:rsidP="00DB4CCE"/>
    <w:p w14:paraId="2D2DB98B" w14:textId="77777777" w:rsidR="00FF68ED" w:rsidRPr="000320CF" w:rsidRDefault="00FF68ED" w:rsidP="00DB4CCE">
      <w:pPr>
        <w:pStyle w:val="TH"/>
      </w:pPr>
      <w:r w:rsidRPr="000320CF">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0320CF" w:rsidRDefault="002B1E26" w:rsidP="00DB4CCE">
            <w:pPr>
              <w:pStyle w:val="TAH"/>
              <w:rPr>
                <w:lang w:eastAsia="zh-CN"/>
              </w:rPr>
            </w:pPr>
            <w:r w:rsidRPr="000320CF">
              <w:rPr>
                <w:lang w:eastAsia="zh-CN"/>
              </w:rPr>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r>
      <w:tr w:rsidR="00261199" w:rsidRPr="000320CF"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0320CF" w:rsidRDefault="00261199" w:rsidP="00DB4CCE">
            <w:pPr>
              <w:pStyle w:val="TAC"/>
              <w:rPr>
                <w:rFonts w:eastAsia="SimSun"/>
                <w:lang w:eastAsia="zh-CN"/>
              </w:rPr>
            </w:pPr>
            <w:r w:rsidRPr="000320CF">
              <w:rPr>
                <w:rFonts w:eastAsia="SimSun"/>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C6A4D5F"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0320CF" w:rsidRDefault="00261199"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0320CF" w:rsidRDefault="00261199" w:rsidP="00DB4CCE">
            <w:pPr>
              <w:pStyle w:val="TAC"/>
              <w:rPr>
                <w:rFonts w:eastAsia="SimSun"/>
                <w:lang w:eastAsia="zh-CN"/>
              </w:rPr>
            </w:pPr>
            <w:r w:rsidRPr="000320CF">
              <w:rPr>
                <w:rFonts w:eastAsia="SimSun"/>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0320CF" w:rsidRDefault="00261199" w:rsidP="00DB4CCE">
            <w:pPr>
              <w:pStyle w:val="TAC"/>
              <w:rPr>
                <w:rFonts w:eastAsia="SimSun"/>
                <w:lang w:eastAsia="zh-CN"/>
              </w:rPr>
            </w:pPr>
            <w:r w:rsidRPr="000320CF">
              <w:rPr>
                <w:rFonts w:eastAsia="SimSun"/>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7527241A" w:rsidR="00261199" w:rsidRPr="000320CF" w:rsidRDefault="00B96F4C"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9A0FD8A" w:rsidR="00261199" w:rsidRPr="000320CF" w:rsidRDefault="00B96F4C" w:rsidP="00DB4CCE">
            <w:pPr>
              <w:pStyle w:val="TAC"/>
              <w:rPr>
                <w:rFonts w:eastAsia="SimSun"/>
                <w:lang w:eastAsia="zh-CN"/>
              </w:rPr>
            </w:pPr>
            <w:r w:rsidRPr="000320CF">
              <w:rPr>
                <w:rFonts w:eastAsia="SimSun"/>
                <w:lang w:eastAsia="zh-CN"/>
              </w:rPr>
              <w:t>0.12</w:t>
            </w:r>
          </w:p>
        </w:tc>
      </w:tr>
      <w:tr w:rsidR="00261199" w:rsidRPr="000320CF"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0320CF" w:rsidRDefault="00261199" w:rsidP="00DB4CCE">
            <w:pPr>
              <w:pStyle w:val="TAC"/>
              <w:rPr>
                <w:rFonts w:eastAsia="SimSun"/>
                <w:lang w:eastAsia="zh-CN"/>
              </w:rPr>
            </w:pPr>
            <w:r w:rsidRPr="000320CF">
              <w:rPr>
                <w:rFonts w:eastAsia="SimSun"/>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302BA054"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0320CF" w:rsidRDefault="00261199"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14B28079" w:rsidR="00261199" w:rsidRPr="000320CF" w:rsidRDefault="00B96F4C"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0320CF" w:rsidRDefault="00261199"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1EF76026"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0320CF" w:rsidRDefault="00261199" w:rsidP="00DB4CCE">
            <w:pPr>
              <w:pStyle w:val="TAC"/>
              <w:rPr>
                <w:rFonts w:eastAsia="SimSun"/>
                <w:lang w:eastAsia="zh-CN"/>
              </w:rPr>
            </w:pPr>
            <w:r w:rsidRPr="000320CF">
              <w:rPr>
                <w:rFonts w:eastAsia="SimSun"/>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13306281" w:rsidR="00261199" w:rsidRPr="000320CF" w:rsidRDefault="00261199" w:rsidP="00DB4CCE">
            <w:pPr>
              <w:pStyle w:val="TAL"/>
              <w:rPr>
                <w:rFonts w:eastAsia="SimSun"/>
                <w:lang w:eastAsia="zh-CN"/>
              </w:rPr>
            </w:pPr>
            <w:r w:rsidRPr="000320CF">
              <w:rPr>
                <w:rFonts w:eastAsia="SimSun"/>
                <w:lang w:eastAsia="zh-CN"/>
              </w:rPr>
              <w:t xml:space="preserve">Miscellaneous </w:t>
            </w:r>
            <w:r w:rsidR="0020296F" w:rsidRPr="000320CF">
              <w:rPr>
                <w:rFonts w:eastAsia="SimSun"/>
                <w:lang w:eastAsia="zh-CN"/>
              </w:rPr>
              <w:t>u</w:t>
            </w:r>
            <w:r w:rsidRPr="000320CF">
              <w:rPr>
                <w:rFonts w:eastAsia="SimSun"/>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0320CF" w:rsidRDefault="00B220BF" w:rsidP="00DB4CCE">
            <w:pPr>
              <w:pStyle w:val="TAC"/>
              <w:rPr>
                <w:rFonts w:eastAsia="SimSun"/>
                <w:lang w:eastAsia="zh-CN"/>
              </w:rPr>
            </w:pPr>
            <w:r w:rsidRPr="000320CF">
              <w:rPr>
                <w:rFonts w:eastAsia="SimSun"/>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423FBA64" w:rsidR="00B220BF"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0320CF" w:rsidRDefault="00B220BF"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21DE6BC4" w:rsidR="00B220BF" w:rsidRPr="000320CF" w:rsidRDefault="00B96F4C" w:rsidP="00DB4CCE">
            <w:pPr>
              <w:pStyle w:val="TAC"/>
              <w:rPr>
                <w:rFonts w:eastAsia="SimSun"/>
                <w:lang w:eastAsia="zh-CN"/>
              </w:rPr>
            </w:pPr>
            <w:r w:rsidRPr="000320CF">
              <w:rPr>
                <w:rFonts w:eastAsia="SimSun"/>
                <w:lang w:eastAsia="zh-CN"/>
              </w:rPr>
              <w:t>0.09</w:t>
            </w:r>
          </w:p>
        </w:tc>
      </w:tr>
      <w:tr w:rsidR="00261199" w:rsidRPr="000320CF"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0320CF" w:rsidRDefault="00261199" w:rsidP="00DB4CCE">
            <w:pPr>
              <w:pStyle w:val="TAC"/>
              <w:rPr>
                <w:rFonts w:eastAsia="SimSun"/>
                <w:lang w:eastAsia="zh-CN"/>
              </w:rPr>
            </w:pPr>
            <w:r w:rsidRPr="000320CF">
              <w:rPr>
                <w:rFonts w:eastAsia="SimSun"/>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6CD90515"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0320CF" w:rsidRDefault="00261199"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0320CF" w:rsidRDefault="00261199" w:rsidP="00DB4CCE">
            <w:pPr>
              <w:pStyle w:val="TAH"/>
              <w:rPr>
                <w:lang w:eastAsia="zh-CN"/>
              </w:rPr>
            </w:pPr>
            <w:r w:rsidRPr="000320CF">
              <w:rPr>
                <w:lang w:eastAsia="zh-CN"/>
              </w:rPr>
              <w:t>Stage 1: Calibration measurement</w:t>
            </w:r>
          </w:p>
        </w:tc>
      </w:tr>
      <w:tr w:rsidR="00261199" w:rsidRPr="000320CF"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0320CF" w:rsidRDefault="00261199"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0320CF" w:rsidRDefault="00261199" w:rsidP="00DB4CCE">
            <w:pPr>
              <w:pStyle w:val="TAC"/>
              <w:rPr>
                <w:rFonts w:eastAsia="SimSun"/>
                <w:lang w:eastAsia="zh-CN"/>
              </w:rPr>
            </w:pPr>
            <w:r w:rsidRPr="000320CF">
              <w:rPr>
                <w:rFonts w:eastAsia="SimSun"/>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0320CF" w:rsidRDefault="00261199" w:rsidP="00DB4CCE">
            <w:pPr>
              <w:pStyle w:val="TAC"/>
              <w:rPr>
                <w:rFonts w:eastAsia="SimSun"/>
                <w:lang w:eastAsia="zh-CN"/>
              </w:rPr>
            </w:pPr>
            <w:r w:rsidRPr="000320CF">
              <w:rPr>
                <w:rFonts w:eastAsia="SimSun"/>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0320CF" w:rsidRDefault="00261199" w:rsidP="00DB4CCE">
            <w:pPr>
              <w:pStyle w:val="TAC"/>
              <w:rPr>
                <w:rFonts w:eastAsia="SimSun"/>
                <w:lang w:eastAsia="zh-CN"/>
              </w:rPr>
            </w:pPr>
            <w:r w:rsidRPr="000320CF">
              <w:rPr>
                <w:rFonts w:eastAsia="SimSun"/>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0320CF" w:rsidRDefault="00261199" w:rsidP="00DB4CCE">
            <w:pPr>
              <w:pStyle w:val="TAC"/>
              <w:rPr>
                <w:rFonts w:eastAsia="SimSun"/>
                <w:lang w:eastAsia="zh-CN"/>
              </w:rPr>
            </w:pPr>
            <w:r w:rsidRPr="000320CF">
              <w:rPr>
                <w:rFonts w:eastAsia="SimSun"/>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0320CF" w:rsidRDefault="00261199" w:rsidP="00DB4CCE">
            <w:pPr>
              <w:pStyle w:val="TAC"/>
              <w:rPr>
                <w:rFonts w:eastAsia="SimSun"/>
                <w:lang w:eastAsia="zh-CN"/>
              </w:rPr>
            </w:pPr>
            <w:r w:rsidRPr="000320CF">
              <w:rPr>
                <w:rFonts w:eastAsia="SimSun"/>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5CA4F063"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0320CF" w:rsidRDefault="00261199" w:rsidP="00DB4CCE">
            <w:pPr>
              <w:pStyle w:val="TAC"/>
              <w:rPr>
                <w:rFonts w:eastAsia="SimSun"/>
                <w:lang w:eastAsia="zh-CN"/>
              </w:rPr>
            </w:pPr>
            <w:r w:rsidRPr="000320CF">
              <w:rPr>
                <w:rFonts w:eastAsia="SimSun"/>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0320CF" w:rsidRDefault="00261199"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0320CF" w:rsidRDefault="002611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0320CF" w:rsidRDefault="00261199" w:rsidP="00DB4CCE">
            <w:pPr>
              <w:pStyle w:val="TAC"/>
              <w:rPr>
                <w:rFonts w:eastAsia="SimSun"/>
                <w:lang w:eastAsia="zh-CN"/>
              </w:rPr>
            </w:pPr>
            <w:r w:rsidRPr="000320CF">
              <w:rPr>
                <w:rFonts w:eastAsia="SimSun"/>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0320CF" w:rsidRDefault="00261199" w:rsidP="00DB4CCE">
            <w:pPr>
              <w:pStyle w:val="TAC"/>
              <w:rPr>
                <w:rFonts w:eastAsia="SimSun"/>
                <w:lang w:eastAsia="zh-CN"/>
              </w:rPr>
            </w:pPr>
            <w:r w:rsidRPr="000320CF">
              <w:rPr>
                <w:rFonts w:eastAsia="SimSun"/>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0320CF" w:rsidRDefault="00261199" w:rsidP="00DB4CCE">
            <w:pPr>
              <w:pStyle w:val="TAC"/>
              <w:rPr>
                <w:rFonts w:eastAsia="SimSun"/>
                <w:lang w:eastAsia="zh-CN"/>
              </w:rPr>
            </w:pPr>
            <w:r w:rsidRPr="000320CF">
              <w:rPr>
                <w:rFonts w:eastAsia="SimSun"/>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0320CF" w:rsidRDefault="00261199" w:rsidP="00DB4CCE">
            <w:pPr>
              <w:pStyle w:val="TAL"/>
              <w:rPr>
                <w:rFonts w:eastAsia="SimSun"/>
                <w:lang w:eastAsia="zh-CN"/>
              </w:rPr>
            </w:pPr>
            <w:r w:rsidRPr="000320CF">
              <w:rPr>
                <w:rFonts w:eastAsia="SimSun"/>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0320CF" w:rsidRDefault="00261199" w:rsidP="00DB4CCE">
            <w:pPr>
              <w:pStyle w:val="TAC"/>
              <w:rPr>
                <w:rFonts w:eastAsia="SimSun"/>
                <w:lang w:eastAsia="zh-CN"/>
              </w:rPr>
            </w:pPr>
            <w:r w:rsidRPr="000320CF">
              <w:rPr>
                <w:rFonts w:eastAsia="SimSun"/>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0320CF" w:rsidRDefault="00261199" w:rsidP="00DB4CCE">
            <w:pPr>
              <w:pStyle w:val="TAC"/>
              <w:rPr>
                <w:rFonts w:eastAsia="SimSun"/>
                <w:lang w:eastAsia="zh-CN"/>
              </w:rPr>
            </w:pPr>
            <w:r w:rsidRPr="000320CF">
              <w:rPr>
                <w:rFonts w:eastAsia="SimSun"/>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3EA6E640" w:rsidR="00261199" w:rsidRPr="000320CF" w:rsidRDefault="0020296F" w:rsidP="00DB4CCE">
            <w:pPr>
              <w:pStyle w:val="TAL"/>
              <w:rPr>
                <w:rFonts w:eastAsia="SimSun"/>
                <w:lang w:eastAsia="zh-CN"/>
              </w:rPr>
            </w:pPr>
            <w:r w:rsidRPr="000320CF">
              <w:rPr>
                <w:rFonts w:eastAsia="SimSun"/>
                <w:lang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0320CF" w:rsidRDefault="00261199" w:rsidP="00DB4CCE">
            <w:pPr>
              <w:pStyle w:val="TAC"/>
              <w:rPr>
                <w:rFonts w:eastAsia="SimSun"/>
                <w:lang w:eastAsia="zh-CN"/>
              </w:rPr>
            </w:pPr>
            <w:r w:rsidRPr="000320CF">
              <w:rPr>
                <w:rFonts w:eastAsia="SimSun"/>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0320CF" w:rsidRDefault="00261199" w:rsidP="00DB4CCE">
            <w:pPr>
              <w:pStyle w:val="TAC"/>
              <w:rPr>
                <w:rFonts w:eastAsia="SimSun"/>
                <w:lang w:eastAsia="zh-CN"/>
              </w:rPr>
            </w:pPr>
            <w:r w:rsidRPr="000320CF">
              <w:rPr>
                <w:rFonts w:eastAsia="SimSun"/>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0320CF" w:rsidRDefault="00261199" w:rsidP="00DB4CCE">
            <w:pPr>
              <w:pStyle w:val="TAC"/>
              <w:rPr>
                <w:rFonts w:eastAsia="SimSun"/>
                <w:lang w:eastAsia="zh-CN"/>
              </w:rPr>
            </w:pPr>
            <w:r w:rsidRPr="000320CF">
              <w:rPr>
                <w:rFonts w:eastAsia="SimSun"/>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0320CF" w:rsidRDefault="00261199"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23DBE863"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466EEE37" w:rsidR="00261199" w:rsidRPr="000320CF" w:rsidRDefault="00B96F4C" w:rsidP="00DB4CCE">
            <w:pPr>
              <w:pStyle w:val="TAC"/>
              <w:rPr>
                <w:rFonts w:eastAsia="SimSun"/>
                <w:lang w:eastAsia="zh-CN"/>
              </w:rPr>
            </w:pPr>
            <w:r w:rsidRPr="000320CF">
              <w:rPr>
                <w:rFonts w:eastAsia="SimSun"/>
                <w:lang w:eastAsia="zh-CN"/>
              </w:rPr>
              <w:t>0.09</w:t>
            </w:r>
          </w:p>
        </w:tc>
      </w:tr>
      <w:tr w:rsidR="00261199" w:rsidRPr="000320CF"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0320CF" w:rsidRDefault="00B220BF" w:rsidP="00DB4CCE">
            <w:pPr>
              <w:pStyle w:val="TAC"/>
              <w:rPr>
                <w:rFonts w:eastAsia="SimSun"/>
                <w:lang w:eastAsia="zh-CN"/>
              </w:rPr>
            </w:pPr>
            <w:r w:rsidRPr="000320CF">
              <w:rPr>
                <w:rFonts w:eastAsia="SimSun"/>
                <w:lang w:eastAsia="zh-CN"/>
              </w:rPr>
              <w:t>A7-4b</w:t>
            </w:r>
          </w:p>
        </w:tc>
        <w:tc>
          <w:tcPr>
            <w:tcW w:w="1909" w:type="dxa"/>
            <w:tcBorders>
              <w:top w:val="nil"/>
              <w:left w:val="nil"/>
              <w:bottom w:val="single" w:sz="4" w:space="0" w:color="auto"/>
              <w:right w:val="single" w:sz="4" w:space="0" w:color="auto"/>
            </w:tcBorders>
            <w:shd w:val="clear" w:color="auto" w:fill="auto"/>
            <w:hideMark/>
          </w:tcPr>
          <w:p w14:paraId="7D3E984C" w14:textId="28B57C10"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Pr="000320CF">
              <w:rPr>
                <w:rFonts w:eastAsia="SimSun"/>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0320CF" w:rsidRDefault="00261199" w:rsidP="00DB4CCE">
            <w:pPr>
              <w:pStyle w:val="TAC"/>
              <w:rPr>
                <w:rFonts w:eastAsia="SimSun"/>
                <w:lang w:eastAsia="zh-CN"/>
              </w:rPr>
            </w:pPr>
            <w:r w:rsidRPr="000320CF">
              <w:rPr>
                <w:rFonts w:eastAsia="SimSun"/>
                <w:lang w:eastAsia="zh-CN"/>
              </w:rPr>
              <w:t>0.12</w:t>
            </w:r>
          </w:p>
        </w:tc>
      </w:tr>
      <w:tr w:rsidR="00261199" w:rsidRPr="000320CF"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0320CF" w:rsidRDefault="00261199" w:rsidP="00DB4CCE">
            <w:pPr>
              <w:pStyle w:val="TAC"/>
              <w:rPr>
                <w:rFonts w:eastAsia="SimSun"/>
                <w:lang w:eastAsia="zh-CN"/>
              </w:rPr>
            </w:pPr>
            <w:r w:rsidRPr="000320CF">
              <w:rPr>
                <w:rFonts w:eastAsia="SimSun"/>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0320CF" w:rsidRDefault="00261199" w:rsidP="00DB4CCE">
            <w:pPr>
              <w:pStyle w:val="TAC"/>
              <w:rPr>
                <w:rFonts w:eastAsia="SimSun"/>
                <w:lang w:eastAsia="zh-CN"/>
              </w:rPr>
            </w:pPr>
            <w:r w:rsidRPr="000320CF">
              <w:rPr>
                <w:rFonts w:eastAsia="SimSun"/>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0320CF" w:rsidRDefault="00261199" w:rsidP="00DB4CCE">
            <w:pPr>
              <w:pStyle w:val="TAC"/>
              <w:rPr>
                <w:rFonts w:eastAsia="SimSun"/>
                <w:lang w:eastAsia="zh-CN"/>
              </w:rPr>
            </w:pPr>
            <w:r w:rsidRPr="000320CF">
              <w:rPr>
                <w:rFonts w:eastAsia="SimSun"/>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0320CF" w:rsidRDefault="00261199" w:rsidP="00DB4CCE">
            <w:pPr>
              <w:pStyle w:val="TAL"/>
              <w:rPr>
                <w:rFonts w:eastAsia="SimSun"/>
                <w:lang w:eastAsia="zh-CN"/>
              </w:rPr>
            </w:pPr>
            <w:r w:rsidRPr="000320CF">
              <w:rPr>
                <w:rFonts w:eastAsia="SimSun"/>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5565419C"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2892E8AC" w:rsidR="00261199" w:rsidRPr="000320CF" w:rsidRDefault="00B96F4C" w:rsidP="00DB4CCE">
            <w:pPr>
              <w:pStyle w:val="TAC"/>
              <w:rPr>
                <w:rFonts w:eastAsia="SimSun"/>
                <w:lang w:eastAsia="zh-CN"/>
              </w:rPr>
            </w:pPr>
            <w:r w:rsidRPr="000320CF">
              <w:rPr>
                <w:rFonts w:eastAsia="SimSun"/>
                <w:lang w:eastAsia="zh-CN"/>
              </w:rPr>
              <w:t>0.15</w:t>
            </w:r>
          </w:p>
        </w:tc>
      </w:tr>
      <w:tr w:rsidR="00B220BF" w:rsidRPr="000320CF"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0320CF" w:rsidRDefault="00B220BF" w:rsidP="00DB4CCE">
            <w:pPr>
              <w:pStyle w:val="TAH"/>
              <w:rPr>
                <w:rFonts w:eastAsia="SimSun"/>
                <w:lang w:eastAsia="zh-CN"/>
              </w:rPr>
            </w:pPr>
            <w:r w:rsidRPr="000320CF">
              <w:rPr>
                <w:rFonts w:eastAsia="SimSun"/>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0320CF" w:rsidRDefault="00B220BF" w:rsidP="00DB4CCE">
            <w:pPr>
              <w:pStyle w:val="TAH"/>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0320CF" w:rsidRDefault="00B220BF" w:rsidP="00DB4CCE">
            <w:pPr>
              <w:pStyle w:val="TAH"/>
              <w:rPr>
                <w:rFonts w:eastAsia="SimSun"/>
                <w:lang w:eastAsia="zh-CN"/>
              </w:rPr>
            </w:pPr>
            <w:r w:rsidRPr="000320CF">
              <w:rPr>
                <w:rFonts w:eastAsia="SimSun"/>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26F4D0A6"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0320CF" w:rsidRDefault="00B220BF" w:rsidP="00DB4CCE">
            <w:pPr>
              <w:pStyle w:val="TAH"/>
              <w:rPr>
                <w:rFonts w:eastAsia="SimSun"/>
                <w:lang w:eastAsia="zh-CN"/>
              </w:rPr>
            </w:pPr>
            <w:r w:rsidRPr="000320CF">
              <w:rPr>
                <w:rFonts w:eastAsia="SimSun"/>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0320CF" w:rsidRDefault="00B220BF" w:rsidP="00DB4CCE">
            <w:pPr>
              <w:pStyle w:val="TAH"/>
              <w:rPr>
                <w:rFonts w:eastAsia="SimSun"/>
                <w:lang w:eastAsia="zh-CN"/>
              </w:rPr>
            </w:pPr>
            <w:r w:rsidRPr="000320CF">
              <w:rPr>
                <w:rFonts w:eastAsia="SimSun"/>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18F532B2"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0320CF" w:rsidRDefault="00B220BF" w:rsidP="00DB4CCE">
            <w:pPr>
              <w:pStyle w:val="TAH"/>
              <w:rPr>
                <w:rFonts w:eastAsia="SimSun"/>
                <w:lang w:eastAsia="zh-CN"/>
              </w:rPr>
            </w:pPr>
            <w:r w:rsidRPr="000320CF">
              <w:rPr>
                <w:rFonts w:eastAsia="SimSun"/>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0320CF" w:rsidRDefault="00B220BF" w:rsidP="00DB4CCE">
            <w:pPr>
              <w:pStyle w:val="TAH"/>
              <w:rPr>
                <w:rFonts w:eastAsia="SimSun"/>
                <w:lang w:eastAsia="zh-CN"/>
              </w:rPr>
            </w:pPr>
            <w:r w:rsidRPr="000320CF">
              <w:rPr>
                <w:rFonts w:eastAsia="SimSun"/>
                <w:lang w:eastAsia="zh-CN"/>
              </w:rPr>
              <w:t>0.75</w:t>
            </w:r>
          </w:p>
        </w:tc>
      </w:tr>
      <w:tr w:rsidR="00B220BF" w:rsidRPr="000320CF"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0320CF" w:rsidRDefault="00B220BF" w:rsidP="00DB4CCE">
            <w:pPr>
              <w:pStyle w:val="TAH"/>
              <w:rPr>
                <w:rFonts w:eastAsia="SimSun"/>
                <w:lang w:eastAsia="zh-CN"/>
              </w:rPr>
            </w:pPr>
            <w:r w:rsidRPr="000320CF">
              <w:rPr>
                <w:rFonts w:eastAsia="SimSun"/>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0320CF" w:rsidRDefault="00B220BF" w:rsidP="00DB4CCE">
            <w:pPr>
              <w:pStyle w:val="TAH"/>
              <w:rPr>
                <w:rFonts w:eastAsia="SimSun"/>
                <w:lang w:eastAsia="zh-CN"/>
              </w:rPr>
            </w:pPr>
            <w:r w:rsidRPr="000320CF">
              <w:rPr>
                <w:rFonts w:eastAsia="SimSun"/>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11A68798" w:rsidR="00B220BF" w:rsidRPr="000320CF" w:rsidRDefault="00B96F4C" w:rsidP="00DB4CCE">
            <w:pPr>
              <w:pStyle w:val="TAH"/>
              <w:rPr>
                <w:rFonts w:eastAsia="SimSun"/>
                <w:lang w:eastAsia="zh-CN"/>
              </w:rPr>
            </w:pPr>
            <w:r w:rsidRPr="000320CF">
              <w:rPr>
                <w:rFonts w:eastAsia="SimSun"/>
                <w:lang w:eastAsia="zh-CN"/>
              </w:rPr>
              <w:t>1.49</w:t>
            </w:r>
          </w:p>
        </w:tc>
      </w:tr>
    </w:tbl>
    <w:p w14:paraId="4E33E402" w14:textId="36F025AC" w:rsidR="00FF68ED" w:rsidRPr="000320CF" w:rsidRDefault="00FF68ED" w:rsidP="00DB4CCE">
      <w:pPr>
        <w:rPr>
          <w:lang w:eastAsia="zh-CN"/>
        </w:rPr>
      </w:pPr>
    </w:p>
    <w:p w14:paraId="37BF0AC0" w14:textId="77777777" w:rsidR="00FF68ED" w:rsidRPr="000320CF" w:rsidRDefault="00FF68ED" w:rsidP="00FF68ED">
      <w:pPr>
        <w:pStyle w:val="Heading3"/>
      </w:pPr>
      <w:bookmarkStart w:id="5828" w:name="_Toc32332406"/>
      <w:bookmarkStart w:id="5829" w:name="_Toc37430323"/>
      <w:bookmarkStart w:id="5830" w:name="_Toc43739426"/>
      <w:bookmarkStart w:id="5831" w:name="_Toc46347187"/>
      <w:bookmarkStart w:id="5832" w:name="_Toc53168894"/>
      <w:bookmarkStart w:id="5833" w:name="_Toc53169586"/>
      <w:bookmarkStart w:id="5834" w:name="_Toc53170278"/>
      <w:bookmarkStart w:id="5835" w:name="_Toc61130464"/>
      <w:bookmarkStart w:id="5836" w:name="_Toc83025807"/>
      <w:bookmarkStart w:id="5837" w:name="_Toc83920381"/>
      <w:bookmarkStart w:id="5838" w:name="_Toc145319657"/>
      <w:bookmarkStart w:id="5839" w:name="_Toc21086535"/>
      <w:bookmarkStart w:id="5840" w:name="_Toc29768984"/>
      <w:r w:rsidRPr="000320CF">
        <w:t>11.3.7</w:t>
      </w:r>
      <w:r w:rsidRPr="000320CF">
        <w:tab/>
        <w:t>Maximum accepted test system uncertainty</w:t>
      </w:r>
      <w:bookmarkEnd w:id="5828"/>
      <w:bookmarkEnd w:id="5829"/>
      <w:bookmarkEnd w:id="5830"/>
      <w:bookmarkEnd w:id="5831"/>
      <w:bookmarkEnd w:id="5832"/>
      <w:bookmarkEnd w:id="5833"/>
      <w:bookmarkEnd w:id="5834"/>
      <w:bookmarkEnd w:id="5835"/>
      <w:bookmarkEnd w:id="5836"/>
      <w:bookmarkEnd w:id="5837"/>
      <w:bookmarkEnd w:id="5838"/>
    </w:p>
    <w:p w14:paraId="3A7CBD8F" w14:textId="0B335E32"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27A83C57" w14:textId="4BEB3E6A" w:rsidR="004F71C3"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for absolute ACLR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 The MU for relative ACLR was decided to be 2.3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2.6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4464EDC8" w14:textId="515C3AF8"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7538927A" w14:textId="451586DB"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absolute and relative OTA ACLR tests </w:t>
      </w:r>
      <w:r w:rsidRPr="000320CF">
        <w:t>can be derived from values captured in table</w:t>
      </w:r>
      <w:r w:rsidRPr="000320CF">
        <w:rPr>
          <w:lang w:eastAsia="ko-KR"/>
        </w:rPr>
        <w:t xml:space="preserve"> 11.3.7-1 </w:t>
      </w:r>
      <w:r w:rsidR="001C1BDF" w:rsidRPr="000320CF">
        <w:rPr>
          <w:lang w:eastAsia="ko-KR"/>
        </w:rPr>
        <w:t xml:space="preserve">to </w:t>
      </w:r>
      <w:r w:rsidRPr="000320CF">
        <w:rPr>
          <w:lang w:eastAsia="ko-KR"/>
        </w:rPr>
        <w:t>11.3.7-</w:t>
      </w:r>
      <w:r w:rsidR="001C1BDF" w:rsidRPr="000320CF">
        <w:rPr>
          <w:lang w:eastAsia="ko-KR"/>
        </w:rPr>
        <w:t>4</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ACLR test requirement.</w:t>
      </w:r>
      <w:bookmarkEnd w:id="5839"/>
      <w:bookmarkEnd w:id="5840"/>
    </w:p>
    <w:p w14:paraId="5BE671C4" w14:textId="16584650"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-1: Test system specific MU values for the </w:t>
      </w:r>
      <w:r w:rsidRPr="000320CF">
        <w:t>absolute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0320CF" w14:paraId="74DAB60E" w14:textId="77777777" w:rsidTr="00F24DAC">
        <w:trPr>
          <w:cantSplit/>
          <w:jc w:val="center"/>
        </w:trPr>
        <w:tc>
          <w:tcPr>
            <w:tcW w:w="4698" w:type="dxa"/>
            <w:noWrap/>
            <w:hideMark/>
          </w:tcPr>
          <w:p w14:paraId="32A761C4" w14:textId="77777777" w:rsidR="00FF68ED" w:rsidRPr="000320CF" w:rsidRDefault="00FF68ED" w:rsidP="00DB4CCE">
            <w:pPr>
              <w:pStyle w:val="TAH"/>
            </w:pPr>
          </w:p>
        </w:tc>
        <w:tc>
          <w:tcPr>
            <w:tcW w:w="4933" w:type="dxa"/>
            <w:gridSpan w:val="3"/>
            <w:hideMark/>
          </w:tcPr>
          <w:p w14:paraId="5A5E75D1"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C06DF42" w14:textId="77777777" w:rsidTr="00F24DAC">
        <w:trPr>
          <w:cantSplit/>
          <w:jc w:val="center"/>
        </w:trPr>
        <w:tc>
          <w:tcPr>
            <w:tcW w:w="4698" w:type="dxa"/>
            <w:noWrap/>
            <w:hideMark/>
          </w:tcPr>
          <w:p w14:paraId="05871CD8" w14:textId="77777777" w:rsidR="00FF68ED" w:rsidRPr="000320CF" w:rsidRDefault="00FF68ED" w:rsidP="00DB4CCE">
            <w:pPr>
              <w:pStyle w:val="TAH"/>
            </w:pPr>
          </w:p>
        </w:tc>
        <w:tc>
          <w:tcPr>
            <w:tcW w:w="1474" w:type="dxa"/>
            <w:hideMark/>
          </w:tcPr>
          <w:p w14:paraId="2B6A315C" w14:textId="39595DA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23F45451" w14:textId="5FA704AD"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6F535C3F" w14:textId="4D3E4FE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3D976BDD" w14:textId="77777777" w:rsidTr="00F24DAC">
        <w:trPr>
          <w:cantSplit/>
          <w:jc w:val="center"/>
        </w:trPr>
        <w:tc>
          <w:tcPr>
            <w:tcW w:w="4698" w:type="dxa"/>
            <w:noWrap/>
            <w:hideMark/>
          </w:tcPr>
          <w:p w14:paraId="5EAFE946" w14:textId="77777777" w:rsidR="00261199" w:rsidRPr="000320CF" w:rsidRDefault="00261199" w:rsidP="00DB4CCE">
            <w:pPr>
              <w:pStyle w:val="TAC"/>
            </w:pPr>
            <w:r w:rsidRPr="000320CF">
              <w:t>Indoor Anechoic Chamber</w:t>
            </w:r>
          </w:p>
        </w:tc>
        <w:tc>
          <w:tcPr>
            <w:tcW w:w="1474" w:type="dxa"/>
            <w:noWrap/>
          </w:tcPr>
          <w:p w14:paraId="1D951DD7" w14:textId="1F7E6BBF" w:rsidR="00261199" w:rsidRPr="000320CF" w:rsidRDefault="00261199" w:rsidP="00DB4CCE">
            <w:pPr>
              <w:pStyle w:val="TAC"/>
            </w:pPr>
            <w:r w:rsidRPr="000320CF">
              <w:t>1.15</w:t>
            </w:r>
          </w:p>
        </w:tc>
        <w:tc>
          <w:tcPr>
            <w:tcW w:w="1843" w:type="dxa"/>
            <w:noWrap/>
          </w:tcPr>
          <w:p w14:paraId="7CA67ACC" w14:textId="4FF84F3C" w:rsidR="00261199" w:rsidRPr="000320CF" w:rsidRDefault="00261199" w:rsidP="00DB4CCE">
            <w:pPr>
              <w:pStyle w:val="TAC"/>
            </w:pPr>
            <w:r w:rsidRPr="000320CF">
              <w:t>1.30</w:t>
            </w:r>
          </w:p>
        </w:tc>
        <w:tc>
          <w:tcPr>
            <w:tcW w:w="1616" w:type="dxa"/>
          </w:tcPr>
          <w:p w14:paraId="19C1DF12" w14:textId="04048A44" w:rsidR="00261199" w:rsidRPr="000320CF" w:rsidRDefault="00261199" w:rsidP="00DB4CCE">
            <w:pPr>
              <w:pStyle w:val="TAC"/>
            </w:pPr>
            <w:r w:rsidRPr="000320CF">
              <w:t>1.30</w:t>
            </w:r>
          </w:p>
        </w:tc>
      </w:tr>
      <w:tr w:rsidR="00261199" w:rsidRPr="000320CF" w14:paraId="25D3760C" w14:textId="77777777" w:rsidTr="00F24DAC">
        <w:trPr>
          <w:cantSplit/>
          <w:jc w:val="center"/>
        </w:trPr>
        <w:tc>
          <w:tcPr>
            <w:tcW w:w="4698" w:type="dxa"/>
            <w:noWrap/>
            <w:hideMark/>
          </w:tcPr>
          <w:p w14:paraId="7511CB35" w14:textId="77777777" w:rsidR="00261199" w:rsidRPr="000320CF" w:rsidRDefault="00261199" w:rsidP="00DB4CCE">
            <w:pPr>
              <w:pStyle w:val="TAC"/>
            </w:pPr>
            <w:r w:rsidRPr="000320CF">
              <w:t>Compact Antenna Test Range</w:t>
            </w:r>
          </w:p>
        </w:tc>
        <w:tc>
          <w:tcPr>
            <w:tcW w:w="1474" w:type="dxa"/>
            <w:noWrap/>
          </w:tcPr>
          <w:p w14:paraId="46ADACDC" w14:textId="3D390189" w:rsidR="00261199" w:rsidRPr="000320CF" w:rsidRDefault="00261199" w:rsidP="00DB4CCE">
            <w:pPr>
              <w:pStyle w:val="TAC"/>
            </w:pPr>
            <w:r w:rsidRPr="000320CF">
              <w:t>1.39</w:t>
            </w:r>
          </w:p>
        </w:tc>
        <w:tc>
          <w:tcPr>
            <w:tcW w:w="1843" w:type="dxa"/>
            <w:noWrap/>
          </w:tcPr>
          <w:p w14:paraId="0FCD5076" w14:textId="4EFCAC67" w:rsidR="00261199" w:rsidRPr="000320CF" w:rsidRDefault="00261199" w:rsidP="00DB4CCE">
            <w:pPr>
              <w:pStyle w:val="TAC"/>
            </w:pPr>
            <w:r w:rsidRPr="000320CF">
              <w:t>1.51</w:t>
            </w:r>
          </w:p>
        </w:tc>
        <w:tc>
          <w:tcPr>
            <w:tcW w:w="1616" w:type="dxa"/>
          </w:tcPr>
          <w:p w14:paraId="52947EDB" w14:textId="4E6EB7C5" w:rsidR="00261199" w:rsidRPr="000320CF" w:rsidRDefault="00261199" w:rsidP="00DB4CCE">
            <w:pPr>
              <w:pStyle w:val="TAC"/>
            </w:pPr>
            <w:r w:rsidRPr="000320CF">
              <w:t>1.51</w:t>
            </w:r>
          </w:p>
        </w:tc>
      </w:tr>
      <w:tr w:rsidR="00261199" w:rsidRPr="000320CF" w14:paraId="2B80CC60" w14:textId="77777777" w:rsidTr="00F24DAC">
        <w:trPr>
          <w:cantSplit/>
          <w:jc w:val="center"/>
        </w:trPr>
        <w:tc>
          <w:tcPr>
            <w:tcW w:w="4698" w:type="dxa"/>
            <w:noWrap/>
            <w:hideMark/>
          </w:tcPr>
          <w:p w14:paraId="3C645FB5" w14:textId="32B37F3E" w:rsidR="00261199" w:rsidRPr="000320CF" w:rsidRDefault="00261199" w:rsidP="00DB4CCE">
            <w:pPr>
              <w:pStyle w:val="TAC"/>
            </w:pPr>
            <w:r w:rsidRPr="000320CF">
              <w:t xml:space="preserve">Near Field </w:t>
            </w:r>
            <w:r w:rsidR="005E6F82" w:rsidRPr="000320CF">
              <w:t>Test Range</w:t>
            </w:r>
          </w:p>
        </w:tc>
        <w:tc>
          <w:tcPr>
            <w:tcW w:w="1474" w:type="dxa"/>
            <w:noWrap/>
          </w:tcPr>
          <w:p w14:paraId="71B8892E" w14:textId="088CDDEE" w:rsidR="00261199" w:rsidRPr="000320CF" w:rsidRDefault="00261199" w:rsidP="00DB4CCE">
            <w:pPr>
              <w:pStyle w:val="TAC"/>
            </w:pPr>
            <w:r w:rsidRPr="000320CF">
              <w:t>1.26</w:t>
            </w:r>
          </w:p>
        </w:tc>
        <w:tc>
          <w:tcPr>
            <w:tcW w:w="1843" w:type="dxa"/>
            <w:noWrap/>
          </w:tcPr>
          <w:p w14:paraId="4F738F2A" w14:textId="1F2AB361" w:rsidR="00261199" w:rsidRPr="000320CF" w:rsidRDefault="00261199" w:rsidP="00DB4CCE">
            <w:pPr>
              <w:pStyle w:val="TAC"/>
            </w:pPr>
            <w:r w:rsidRPr="000320CF">
              <w:t>1.33</w:t>
            </w:r>
          </w:p>
        </w:tc>
        <w:tc>
          <w:tcPr>
            <w:tcW w:w="1616" w:type="dxa"/>
          </w:tcPr>
          <w:p w14:paraId="1F481600" w14:textId="44304164" w:rsidR="00261199" w:rsidRPr="000320CF" w:rsidRDefault="00261199" w:rsidP="00DB4CCE">
            <w:pPr>
              <w:pStyle w:val="TAC"/>
            </w:pPr>
            <w:r w:rsidRPr="000320CF">
              <w:t>1.33</w:t>
            </w:r>
          </w:p>
        </w:tc>
      </w:tr>
      <w:tr w:rsidR="00B220BF" w:rsidRPr="000320CF" w14:paraId="482C8E3C" w14:textId="77777777" w:rsidTr="00F24DAC">
        <w:trPr>
          <w:cantSplit/>
          <w:jc w:val="center"/>
        </w:trPr>
        <w:tc>
          <w:tcPr>
            <w:tcW w:w="4698" w:type="dxa"/>
            <w:noWrap/>
            <w:hideMark/>
          </w:tcPr>
          <w:p w14:paraId="072D5891" w14:textId="2B252918" w:rsidR="00B220BF" w:rsidRPr="000320CF" w:rsidRDefault="00B220BF" w:rsidP="00DB4CCE">
            <w:pPr>
              <w:pStyle w:val="TAC"/>
            </w:pPr>
            <w:r w:rsidRPr="000320CF">
              <w:t xml:space="preserve">Plane Wave Synthesizer </w:t>
            </w:r>
          </w:p>
        </w:tc>
        <w:tc>
          <w:tcPr>
            <w:tcW w:w="1474" w:type="dxa"/>
            <w:noWrap/>
          </w:tcPr>
          <w:p w14:paraId="71AB7669" w14:textId="1B6CC361" w:rsidR="00B220BF" w:rsidRPr="000320CF" w:rsidRDefault="00B220BF" w:rsidP="00DB4CCE">
            <w:pPr>
              <w:pStyle w:val="TAC"/>
            </w:pPr>
            <w:r w:rsidRPr="000320CF">
              <w:t>1.24</w:t>
            </w:r>
          </w:p>
        </w:tc>
        <w:tc>
          <w:tcPr>
            <w:tcW w:w="1843" w:type="dxa"/>
            <w:noWrap/>
          </w:tcPr>
          <w:p w14:paraId="59EA7BC6" w14:textId="542838EC" w:rsidR="00B220BF" w:rsidRPr="000320CF" w:rsidRDefault="00B220BF" w:rsidP="00DB4CCE">
            <w:pPr>
              <w:pStyle w:val="TAC"/>
            </w:pPr>
            <w:r w:rsidRPr="000320CF">
              <w:t>1.40</w:t>
            </w:r>
          </w:p>
        </w:tc>
        <w:tc>
          <w:tcPr>
            <w:tcW w:w="1616" w:type="dxa"/>
          </w:tcPr>
          <w:p w14:paraId="139B4ED9" w14:textId="32865FD0" w:rsidR="00B220BF" w:rsidRPr="000320CF" w:rsidRDefault="00B96F4C" w:rsidP="00DB4CCE">
            <w:pPr>
              <w:pStyle w:val="TAC"/>
            </w:pPr>
            <w:r w:rsidRPr="000320CF">
              <w:t>1.49</w:t>
            </w:r>
          </w:p>
        </w:tc>
      </w:tr>
      <w:tr w:rsidR="00261199" w:rsidRPr="000320CF" w14:paraId="6769753C" w14:textId="77777777" w:rsidTr="00F24DAC">
        <w:trPr>
          <w:cantSplit/>
          <w:jc w:val="center"/>
        </w:trPr>
        <w:tc>
          <w:tcPr>
            <w:tcW w:w="4698" w:type="dxa"/>
            <w:noWrap/>
          </w:tcPr>
          <w:p w14:paraId="70595E7F" w14:textId="4BA640B4" w:rsidR="00261199" w:rsidRPr="000320CF" w:rsidRDefault="00E77295" w:rsidP="00DB4CCE">
            <w:pPr>
              <w:pStyle w:val="TAC"/>
            </w:pPr>
            <w:r w:rsidRPr="000320CF">
              <w:t>Reverberation Chamber</w:t>
            </w:r>
          </w:p>
        </w:tc>
        <w:tc>
          <w:tcPr>
            <w:tcW w:w="1474" w:type="dxa"/>
            <w:noWrap/>
          </w:tcPr>
          <w:p w14:paraId="2F8B3203" w14:textId="46E0B680" w:rsidR="00261199" w:rsidRPr="000320CF" w:rsidRDefault="00261199" w:rsidP="00DB4CCE">
            <w:pPr>
              <w:pStyle w:val="TAC"/>
            </w:pPr>
            <w:r w:rsidRPr="000320CF">
              <w:t>1.37</w:t>
            </w:r>
          </w:p>
        </w:tc>
        <w:tc>
          <w:tcPr>
            <w:tcW w:w="1843" w:type="dxa"/>
            <w:noWrap/>
          </w:tcPr>
          <w:p w14:paraId="0A0A6AF2" w14:textId="0C1BBBE7" w:rsidR="00261199" w:rsidRPr="000320CF" w:rsidRDefault="00261199" w:rsidP="00DB4CCE">
            <w:pPr>
              <w:pStyle w:val="TAC"/>
            </w:pPr>
            <w:r w:rsidRPr="000320CF">
              <w:t>1.46</w:t>
            </w:r>
          </w:p>
        </w:tc>
        <w:tc>
          <w:tcPr>
            <w:tcW w:w="1616" w:type="dxa"/>
          </w:tcPr>
          <w:p w14:paraId="4CB56ED3" w14:textId="03C7D61B" w:rsidR="00261199" w:rsidRPr="000320CF" w:rsidRDefault="00261199" w:rsidP="00DB4CCE">
            <w:pPr>
              <w:pStyle w:val="TAC"/>
              <w:rPr>
                <w:lang w:eastAsia="zh-CN"/>
              </w:rPr>
            </w:pPr>
            <w:r w:rsidRPr="000320CF">
              <w:t>1.46</w:t>
            </w:r>
          </w:p>
        </w:tc>
      </w:tr>
      <w:tr w:rsidR="00FF68ED" w:rsidRPr="000320CF" w14:paraId="12B34D3C" w14:textId="77777777" w:rsidTr="00F24DAC">
        <w:trPr>
          <w:cantSplit/>
          <w:jc w:val="center"/>
        </w:trPr>
        <w:tc>
          <w:tcPr>
            <w:tcW w:w="4698" w:type="dxa"/>
            <w:noWrap/>
            <w:hideMark/>
          </w:tcPr>
          <w:p w14:paraId="53C35DCE" w14:textId="77777777" w:rsidR="00FF68ED" w:rsidRPr="000320CF" w:rsidRDefault="00FF68ED" w:rsidP="00DB4CCE">
            <w:pPr>
              <w:pStyle w:val="TAC"/>
            </w:pPr>
            <w:r w:rsidRPr="000320CF">
              <w:t>Common maximum accepted test system uncertainty</w:t>
            </w:r>
          </w:p>
        </w:tc>
        <w:tc>
          <w:tcPr>
            <w:tcW w:w="1474" w:type="dxa"/>
            <w:noWrap/>
          </w:tcPr>
          <w:p w14:paraId="08F28DF8" w14:textId="246D7797" w:rsidR="00FF68ED" w:rsidRPr="000320CF" w:rsidRDefault="00FF68ED" w:rsidP="00DB4CCE">
            <w:pPr>
              <w:pStyle w:val="TAC"/>
              <w:rPr>
                <w:rFonts w:ascii="CG Times (WN)" w:hAnsi="CG Times (WN)"/>
              </w:rPr>
            </w:pPr>
            <w:r w:rsidRPr="000320CF">
              <w:t>2</w:t>
            </w:r>
            <w:r w:rsidR="005E6F82" w:rsidRPr="000320CF">
              <w:t>.</w:t>
            </w:r>
            <w:r w:rsidRPr="000320CF">
              <w:t>2</w:t>
            </w:r>
          </w:p>
        </w:tc>
        <w:tc>
          <w:tcPr>
            <w:tcW w:w="1843" w:type="dxa"/>
            <w:noWrap/>
          </w:tcPr>
          <w:p w14:paraId="5C3D064F" w14:textId="1691B506" w:rsidR="00FF68ED" w:rsidRPr="000320CF" w:rsidRDefault="00FF68ED" w:rsidP="00DB4CCE">
            <w:pPr>
              <w:pStyle w:val="TAC"/>
              <w:rPr>
                <w:rFonts w:ascii="CG Times (WN)" w:hAnsi="CG Times (WN)"/>
              </w:rPr>
            </w:pPr>
            <w:r w:rsidRPr="000320CF">
              <w:t>2</w:t>
            </w:r>
            <w:r w:rsidR="005E6F82" w:rsidRPr="000320CF">
              <w:t>.</w:t>
            </w:r>
            <w:r w:rsidRPr="000320CF">
              <w:t>7</w:t>
            </w:r>
          </w:p>
        </w:tc>
        <w:tc>
          <w:tcPr>
            <w:tcW w:w="1616" w:type="dxa"/>
          </w:tcPr>
          <w:p w14:paraId="2C27ECC7" w14:textId="6EDA607F" w:rsidR="00FF68ED" w:rsidRPr="000320CF" w:rsidRDefault="00FF68ED" w:rsidP="00DB4CCE">
            <w:pPr>
              <w:pStyle w:val="TAC"/>
            </w:pPr>
            <w:r w:rsidRPr="000320CF">
              <w:t>2</w:t>
            </w:r>
            <w:r w:rsidR="005E6F82" w:rsidRPr="000320CF">
              <w:t>.</w:t>
            </w:r>
            <w:r w:rsidRPr="000320CF">
              <w:t>7</w:t>
            </w:r>
          </w:p>
        </w:tc>
      </w:tr>
    </w:tbl>
    <w:p w14:paraId="03A6C075" w14:textId="77777777" w:rsidR="00FF68ED" w:rsidRPr="000320CF" w:rsidRDefault="00FF68ED" w:rsidP="00DB4CCE">
      <w:pPr>
        <w:rPr>
          <w:lang w:eastAsia="ko-KR"/>
        </w:rPr>
      </w:pPr>
    </w:p>
    <w:p w14:paraId="2F31EAD3"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-2: Test system specific MU values for the </w:t>
      </w:r>
      <w:r w:rsidRPr="000320CF">
        <w:t>relative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0320CF" w14:paraId="4FA08111" w14:textId="77777777" w:rsidTr="00F24DAC">
        <w:trPr>
          <w:cantSplit/>
          <w:jc w:val="center"/>
        </w:trPr>
        <w:tc>
          <w:tcPr>
            <w:tcW w:w="4698" w:type="dxa"/>
            <w:noWrap/>
            <w:hideMark/>
          </w:tcPr>
          <w:p w14:paraId="290A5B79" w14:textId="77777777" w:rsidR="00FF68ED" w:rsidRPr="000320CF" w:rsidRDefault="00FF68ED" w:rsidP="00DB4CCE"/>
        </w:tc>
        <w:tc>
          <w:tcPr>
            <w:tcW w:w="4933" w:type="dxa"/>
            <w:gridSpan w:val="3"/>
            <w:hideMark/>
          </w:tcPr>
          <w:p w14:paraId="0D63FAFD"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D3F7593" w14:textId="77777777" w:rsidTr="00F24DAC">
        <w:trPr>
          <w:cantSplit/>
          <w:jc w:val="center"/>
        </w:trPr>
        <w:tc>
          <w:tcPr>
            <w:tcW w:w="4698" w:type="dxa"/>
            <w:noWrap/>
            <w:hideMark/>
          </w:tcPr>
          <w:p w14:paraId="5B845C1D" w14:textId="77777777" w:rsidR="00FF68ED" w:rsidRPr="000320CF" w:rsidRDefault="00FF68ED" w:rsidP="00DB4CCE"/>
        </w:tc>
        <w:tc>
          <w:tcPr>
            <w:tcW w:w="1473" w:type="dxa"/>
            <w:hideMark/>
          </w:tcPr>
          <w:p w14:paraId="7FCEB6CC" w14:textId="26CDDAE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4" w:type="dxa"/>
            <w:hideMark/>
          </w:tcPr>
          <w:p w14:paraId="3847B063" w14:textId="0D6C0C36"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31469E9B" w14:textId="03E2E5C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D965118" w14:textId="77777777" w:rsidTr="00F24DAC">
        <w:trPr>
          <w:cantSplit/>
          <w:jc w:val="center"/>
        </w:trPr>
        <w:tc>
          <w:tcPr>
            <w:tcW w:w="4698" w:type="dxa"/>
            <w:noWrap/>
            <w:hideMark/>
          </w:tcPr>
          <w:p w14:paraId="068E7D5F" w14:textId="77777777" w:rsidR="00FF68ED" w:rsidRPr="000320CF" w:rsidRDefault="00FF68ED" w:rsidP="00DB4CCE">
            <w:pPr>
              <w:pStyle w:val="TAC"/>
            </w:pPr>
            <w:r w:rsidRPr="000320CF">
              <w:t>Indoor Anechoic Chamber</w:t>
            </w:r>
          </w:p>
        </w:tc>
        <w:tc>
          <w:tcPr>
            <w:tcW w:w="1473" w:type="dxa"/>
            <w:noWrap/>
          </w:tcPr>
          <w:p w14:paraId="236C4775" w14:textId="23132D41" w:rsidR="00FF68ED" w:rsidRPr="000320CF" w:rsidRDefault="00E77295" w:rsidP="00DB4CCE">
            <w:pPr>
              <w:pStyle w:val="TAC"/>
            </w:pPr>
            <w:r w:rsidRPr="000320CF">
              <w:t>-</w:t>
            </w:r>
          </w:p>
        </w:tc>
        <w:tc>
          <w:tcPr>
            <w:tcW w:w="1844" w:type="dxa"/>
            <w:noWrap/>
          </w:tcPr>
          <w:p w14:paraId="0BFE11D9" w14:textId="31BBCFB6" w:rsidR="00FF68ED" w:rsidRPr="000320CF" w:rsidRDefault="00E77295" w:rsidP="00DB4CCE">
            <w:pPr>
              <w:pStyle w:val="TAC"/>
            </w:pPr>
            <w:r w:rsidRPr="000320CF">
              <w:t>-</w:t>
            </w:r>
          </w:p>
        </w:tc>
        <w:tc>
          <w:tcPr>
            <w:tcW w:w="1616" w:type="dxa"/>
          </w:tcPr>
          <w:p w14:paraId="2CFF6A1B" w14:textId="0D1C3C55" w:rsidR="00FF68ED" w:rsidRPr="000320CF" w:rsidRDefault="00E77295" w:rsidP="00DB4CCE">
            <w:pPr>
              <w:pStyle w:val="TAC"/>
            </w:pPr>
            <w:r w:rsidRPr="000320CF">
              <w:t>-</w:t>
            </w:r>
          </w:p>
        </w:tc>
      </w:tr>
      <w:tr w:rsidR="006449E6" w:rsidRPr="000320CF" w14:paraId="6E4F26D8" w14:textId="77777777" w:rsidTr="00F24DAC">
        <w:trPr>
          <w:cantSplit/>
          <w:jc w:val="center"/>
        </w:trPr>
        <w:tc>
          <w:tcPr>
            <w:tcW w:w="4698" w:type="dxa"/>
            <w:noWrap/>
            <w:hideMark/>
          </w:tcPr>
          <w:p w14:paraId="6AB1E3E7" w14:textId="77777777" w:rsidR="006449E6" w:rsidRPr="000320CF" w:rsidRDefault="006449E6" w:rsidP="00DB4CCE">
            <w:pPr>
              <w:pStyle w:val="TAC"/>
            </w:pPr>
            <w:r w:rsidRPr="000320CF">
              <w:t>Compact Antenna Test Range</w:t>
            </w:r>
          </w:p>
        </w:tc>
        <w:tc>
          <w:tcPr>
            <w:tcW w:w="1473" w:type="dxa"/>
            <w:noWrap/>
          </w:tcPr>
          <w:p w14:paraId="4580FB1F" w14:textId="65E5BBCD" w:rsidR="006449E6" w:rsidRPr="000320CF" w:rsidRDefault="006449E6" w:rsidP="00DB4CCE">
            <w:pPr>
              <w:pStyle w:val="TAC"/>
            </w:pPr>
            <w:r w:rsidRPr="000320CF">
              <w:t>1.12</w:t>
            </w:r>
          </w:p>
        </w:tc>
        <w:tc>
          <w:tcPr>
            <w:tcW w:w="1844" w:type="dxa"/>
            <w:noWrap/>
          </w:tcPr>
          <w:p w14:paraId="002EA4D0" w14:textId="396285CF" w:rsidR="006449E6" w:rsidRPr="000320CF" w:rsidRDefault="006449E6" w:rsidP="00DB4CCE">
            <w:pPr>
              <w:pStyle w:val="TAC"/>
            </w:pPr>
            <w:r w:rsidRPr="000320CF">
              <w:t>1.30</w:t>
            </w:r>
          </w:p>
        </w:tc>
        <w:tc>
          <w:tcPr>
            <w:tcW w:w="1616" w:type="dxa"/>
          </w:tcPr>
          <w:p w14:paraId="18757D28" w14:textId="13B423FA" w:rsidR="006449E6" w:rsidRPr="000320CF" w:rsidRDefault="006449E6" w:rsidP="00DB4CCE">
            <w:pPr>
              <w:pStyle w:val="TAC"/>
            </w:pPr>
            <w:r w:rsidRPr="000320CF">
              <w:t>1.30</w:t>
            </w:r>
          </w:p>
        </w:tc>
      </w:tr>
      <w:tr w:rsidR="006449E6" w:rsidRPr="000320CF" w14:paraId="6A45D838" w14:textId="77777777" w:rsidTr="00F24DAC">
        <w:trPr>
          <w:cantSplit/>
          <w:jc w:val="center"/>
        </w:trPr>
        <w:tc>
          <w:tcPr>
            <w:tcW w:w="4698" w:type="dxa"/>
            <w:noWrap/>
            <w:hideMark/>
          </w:tcPr>
          <w:p w14:paraId="6D922754" w14:textId="4AB4E69E" w:rsidR="006449E6" w:rsidRPr="000320CF" w:rsidRDefault="006449E6" w:rsidP="00DB4CCE">
            <w:pPr>
              <w:pStyle w:val="TAC"/>
            </w:pPr>
            <w:r w:rsidRPr="000320CF">
              <w:t xml:space="preserve">Near Field </w:t>
            </w:r>
            <w:r w:rsidR="00E77295" w:rsidRPr="000320CF">
              <w:t>Test Range</w:t>
            </w:r>
          </w:p>
        </w:tc>
        <w:tc>
          <w:tcPr>
            <w:tcW w:w="1473" w:type="dxa"/>
            <w:noWrap/>
          </w:tcPr>
          <w:p w14:paraId="1AFBC578" w14:textId="0F4339BC" w:rsidR="006449E6" w:rsidRPr="000320CF" w:rsidRDefault="00E77295" w:rsidP="00DB4CCE">
            <w:pPr>
              <w:pStyle w:val="TAC"/>
            </w:pPr>
            <w:r w:rsidRPr="000320CF">
              <w:t>-</w:t>
            </w:r>
          </w:p>
        </w:tc>
        <w:tc>
          <w:tcPr>
            <w:tcW w:w="1844" w:type="dxa"/>
            <w:noWrap/>
          </w:tcPr>
          <w:p w14:paraId="47D33B20" w14:textId="210AA542" w:rsidR="006449E6" w:rsidRPr="000320CF" w:rsidRDefault="00E77295" w:rsidP="00DB4CCE">
            <w:pPr>
              <w:pStyle w:val="TAC"/>
            </w:pPr>
            <w:r w:rsidRPr="000320CF">
              <w:t>-</w:t>
            </w:r>
          </w:p>
        </w:tc>
        <w:tc>
          <w:tcPr>
            <w:tcW w:w="1616" w:type="dxa"/>
          </w:tcPr>
          <w:p w14:paraId="0D900CC0" w14:textId="3072A527" w:rsidR="006449E6" w:rsidRPr="000320CF" w:rsidRDefault="00E77295" w:rsidP="00DB4CCE">
            <w:pPr>
              <w:pStyle w:val="TAC"/>
            </w:pPr>
            <w:r w:rsidRPr="000320CF">
              <w:t>-</w:t>
            </w:r>
          </w:p>
        </w:tc>
      </w:tr>
      <w:tr w:rsidR="006449E6" w:rsidRPr="000320CF" w14:paraId="7FFF6807" w14:textId="77777777" w:rsidTr="00F24DAC">
        <w:trPr>
          <w:cantSplit/>
          <w:jc w:val="center"/>
        </w:trPr>
        <w:tc>
          <w:tcPr>
            <w:tcW w:w="4698" w:type="dxa"/>
            <w:noWrap/>
            <w:hideMark/>
          </w:tcPr>
          <w:p w14:paraId="1484DE92" w14:textId="19000641" w:rsidR="006449E6" w:rsidRPr="000320CF" w:rsidRDefault="00E77295" w:rsidP="00DB4CCE">
            <w:pPr>
              <w:pStyle w:val="TAC"/>
            </w:pPr>
            <w:r w:rsidRPr="000320CF">
              <w:t xml:space="preserve">Plane Wave Synthesizer </w:t>
            </w:r>
          </w:p>
        </w:tc>
        <w:tc>
          <w:tcPr>
            <w:tcW w:w="1473" w:type="dxa"/>
            <w:noWrap/>
          </w:tcPr>
          <w:p w14:paraId="485B550A" w14:textId="00D4F621" w:rsidR="006449E6" w:rsidRPr="000320CF" w:rsidRDefault="006449E6" w:rsidP="00DB4CCE">
            <w:pPr>
              <w:pStyle w:val="TAC"/>
            </w:pPr>
            <w:r w:rsidRPr="000320CF">
              <w:t>1.02</w:t>
            </w:r>
          </w:p>
        </w:tc>
        <w:tc>
          <w:tcPr>
            <w:tcW w:w="1844" w:type="dxa"/>
            <w:noWrap/>
          </w:tcPr>
          <w:p w14:paraId="72DA3DD7" w14:textId="04F30E55" w:rsidR="006449E6" w:rsidRPr="000320CF" w:rsidRDefault="006449E6" w:rsidP="00DB4CCE">
            <w:pPr>
              <w:pStyle w:val="TAC"/>
            </w:pPr>
            <w:r w:rsidRPr="000320CF">
              <w:t>1.22</w:t>
            </w:r>
          </w:p>
        </w:tc>
        <w:tc>
          <w:tcPr>
            <w:tcW w:w="1616" w:type="dxa"/>
          </w:tcPr>
          <w:p w14:paraId="39835FCF" w14:textId="1666C123" w:rsidR="006449E6" w:rsidRPr="000320CF" w:rsidRDefault="00B96F4C" w:rsidP="00DB4CCE">
            <w:pPr>
              <w:pStyle w:val="TAC"/>
            </w:pPr>
            <w:r w:rsidRPr="000320CF">
              <w:t>1.29</w:t>
            </w:r>
          </w:p>
        </w:tc>
      </w:tr>
      <w:tr w:rsidR="006449E6" w:rsidRPr="000320CF" w14:paraId="3C22992F" w14:textId="77777777" w:rsidTr="00F24DAC">
        <w:trPr>
          <w:cantSplit/>
          <w:jc w:val="center"/>
        </w:trPr>
        <w:tc>
          <w:tcPr>
            <w:tcW w:w="4698" w:type="dxa"/>
            <w:noWrap/>
          </w:tcPr>
          <w:p w14:paraId="0446E0F6" w14:textId="30FCB0B3" w:rsidR="006449E6" w:rsidRPr="000320CF" w:rsidRDefault="00E77295" w:rsidP="00DB4CCE">
            <w:pPr>
              <w:pStyle w:val="TAC"/>
            </w:pPr>
            <w:r w:rsidRPr="000320CF">
              <w:t>Reverberation Chamber</w:t>
            </w:r>
          </w:p>
        </w:tc>
        <w:tc>
          <w:tcPr>
            <w:tcW w:w="1473" w:type="dxa"/>
            <w:noWrap/>
          </w:tcPr>
          <w:p w14:paraId="2E310021" w14:textId="00DC25F4" w:rsidR="006449E6" w:rsidRPr="000320CF" w:rsidRDefault="006449E6" w:rsidP="00DB4CCE">
            <w:pPr>
              <w:pStyle w:val="TAC"/>
            </w:pPr>
            <w:r w:rsidRPr="000320CF">
              <w:t>1.37</w:t>
            </w:r>
          </w:p>
        </w:tc>
        <w:tc>
          <w:tcPr>
            <w:tcW w:w="1844" w:type="dxa"/>
            <w:noWrap/>
          </w:tcPr>
          <w:p w14:paraId="28DEC5C3" w14:textId="18A8C082" w:rsidR="006449E6" w:rsidRPr="000320CF" w:rsidRDefault="006449E6" w:rsidP="00DB4CCE">
            <w:pPr>
              <w:pStyle w:val="TAC"/>
            </w:pPr>
            <w:r w:rsidRPr="000320CF">
              <w:t>1.46</w:t>
            </w:r>
          </w:p>
        </w:tc>
        <w:tc>
          <w:tcPr>
            <w:tcW w:w="1616" w:type="dxa"/>
          </w:tcPr>
          <w:p w14:paraId="0555802B" w14:textId="1CEDFDEB" w:rsidR="006449E6" w:rsidRPr="000320CF" w:rsidRDefault="006449E6" w:rsidP="00DB4CCE">
            <w:pPr>
              <w:pStyle w:val="TAC"/>
              <w:rPr>
                <w:lang w:eastAsia="zh-CN"/>
              </w:rPr>
            </w:pPr>
            <w:r w:rsidRPr="000320CF">
              <w:t>1.46</w:t>
            </w:r>
          </w:p>
        </w:tc>
      </w:tr>
      <w:tr w:rsidR="00FF68ED" w:rsidRPr="000320CF" w14:paraId="13279B07" w14:textId="77777777" w:rsidTr="00F24DAC">
        <w:trPr>
          <w:cantSplit/>
          <w:jc w:val="center"/>
        </w:trPr>
        <w:tc>
          <w:tcPr>
            <w:tcW w:w="4698" w:type="dxa"/>
            <w:noWrap/>
            <w:hideMark/>
          </w:tcPr>
          <w:p w14:paraId="165B7652" w14:textId="77777777" w:rsidR="00FF68ED" w:rsidRPr="000320CF" w:rsidRDefault="00FF68ED" w:rsidP="00DB4CCE">
            <w:pPr>
              <w:pStyle w:val="TAC"/>
            </w:pPr>
            <w:r w:rsidRPr="000320CF">
              <w:t>Common maximum accepted test system uncertainty</w:t>
            </w:r>
          </w:p>
        </w:tc>
        <w:tc>
          <w:tcPr>
            <w:tcW w:w="1473" w:type="dxa"/>
            <w:noWrap/>
          </w:tcPr>
          <w:p w14:paraId="4DD6DDE3" w14:textId="691388A2" w:rsidR="00FF68ED" w:rsidRPr="000320CF" w:rsidRDefault="00FF68ED" w:rsidP="00DB4CCE">
            <w:pPr>
              <w:pStyle w:val="TAC"/>
              <w:rPr>
                <w:rFonts w:ascii="CG Times (WN)" w:hAnsi="CG Times (WN)"/>
              </w:rPr>
            </w:pPr>
            <w:r w:rsidRPr="000320CF">
              <w:t>1</w:t>
            </w:r>
            <w:r w:rsidR="005E6F82" w:rsidRPr="000320CF">
              <w:t>.</w:t>
            </w:r>
            <w:r w:rsidRPr="000320CF">
              <w:t>0</w:t>
            </w:r>
          </w:p>
        </w:tc>
        <w:tc>
          <w:tcPr>
            <w:tcW w:w="1844" w:type="dxa"/>
            <w:noWrap/>
          </w:tcPr>
          <w:p w14:paraId="470B2CD9" w14:textId="2D6DA53D" w:rsidR="00FF68ED" w:rsidRPr="000320CF" w:rsidRDefault="00FF68ED" w:rsidP="00DB4CCE">
            <w:pPr>
              <w:pStyle w:val="TAC"/>
              <w:rPr>
                <w:rFonts w:ascii="CG Times (WN)" w:hAnsi="CG Times (WN)"/>
              </w:rPr>
            </w:pPr>
            <w:r w:rsidRPr="000320CF">
              <w:t>1</w:t>
            </w:r>
            <w:r w:rsidR="005E6F82" w:rsidRPr="000320CF">
              <w:t>.</w:t>
            </w:r>
            <w:r w:rsidRPr="000320CF">
              <w:t>2</w:t>
            </w:r>
          </w:p>
        </w:tc>
        <w:tc>
          <w:tcPr>
            <w:tcW w:w="1616" w:type="dxa"/>
          </w:tcPr>
          <w:p w14:paraId="12C46371" w14:textId="6268EEB3" w:rsidR="00FF68ED" w:rsidRPr="000320CF" w:rsidRDefault="00FF68ED" w:rsidP="00DB4CCE">
            <w:pPr>
              <w:pStyle w:val="TAC"/>
            </w:pPr>
            <w:r w:rsidRPr="000320CF">
              <w:t>1</w:t>
            </w:r>
            <w:r w:rsidR="005E6F82" w:rsidRPr="000320CF">
              <w:t>.</w:t>
            </w:r>
            <w:r w:rsidRPr="000320CF">
              <w:t>2</w:t>
            </w:r>
          </w:p>
        </w:tc>
      </w:tr>
    </w:tbl>
    <w:p w14:paraId="71731F20" w14:textId="77777777" w:rsidR="00FF68ED" w:rsidRPr="000320CF" w:rsidRDefault="00FF68ED" w:rsidP="00DB4CCE">
      <w:pPr>
        <w:rPr>
          <w:lang w:eastAsia="ko-KR"/>
        </w:rPr>
      </w:pPr>
    </w:p>
    <w:p w14:paraId="687E08AE"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-3: Test system specific MU values for the </w:t>
      </w:r>
      <w:r w:rsidRPr="000320CF">
        <w:t>absolute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64C9DF01" w14:textId="77777777" w:rsidTr="00F24DAC">
        <w:trPr>
          <w:cantSplit/>
          <w:jc w:val="center"/>
        </w:trPr>
        <w:tc>
          <w:tcPr>
            <w:tcW w:w="4698" w:type="dxa"/>
            <w:noWrap/>
            <w:hideMark/>
          </w:tcPr>
          <w:p w14:paraId="461FF75E" w14:textId="77777777" w:rsidR="00FF68ED" w:rsidRPr="000320CF" w:rsidRDefault="00FF68ED" w:rsidP="00DB4CCE"/>
        </w:tc>
        <w:tc>
          <w:tcPr>
            <w:tcW w:w="3317" w:type="dxa"/>
            <w:gridSpan w:val="2"/>
            <w:hideMark/>
          </w:tcPr>
          <w:p w14:paraId="5361AA2A"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20EA2D42" w14:textId="77777777" w:rsidTr="00F24DAC">
        <w:trPr>
          <w:cantSplit/>
          <w:jc w:val="center"/>
        </w:trPr>
        <w:tc>
          <w:tcPr>
            <w:tcW w:w="4698" w:type="dxa"/>
            <w:noWrap/>
            <w:hideMark/>
          </w:tcPr>
          <w:p w14:paraId="2F7D09B9" w14:textId="77777777" w:rsidR="00FF68ED" w:rsidRPr="000320CF" w:rsidRDefault="00FF68ED" w:rsidP="00DB4CCE"/>
        </w:tc>
        <w:tc>
          <w:tcPr>
            <w:tcW w:w="1474" w:type="dxa"/>
            <w:hideMark/>
          </w:tcPr>
          <w:p w14:paraId="6AEAC84F" w14:textId="3E5B4EE3" w:rsidR="00FF68ED" w:rsidRPr="000320CF" w:rsidRDefault="00FF68ED" w:rsidP="00DB4CCE">
            <w:pPr>
              <w:pStyle w:val="TAH"/>
            </w:pPr>
            <w:r w:rsidRPr="000320CF">
              <w:t>24.25 &lt; f &lt; 29.</w:t>
            </w:r>
            <w:r w:rsidR="001C1BDF" w:rsidRPr="000320CF">
              <w:t>5 GHz</w:t>
            </w:r>
          </w:p>
        </w:tc>
        <w:tc>
          <w:tcPr>
            <w:tcW w:w="1843" w:type="dxa"/>
            <w:hideMark/>
          </w:tcPr>
          <w:p w14:paraId="4C137130" w14:textId="6479F2C0" w:rsidR="00FF68ED" w:rsidRPr="000320CF" w:rsidRDefault="00FF68ED" w:rsidP="00DB4CCE">
            <w:pPr>
              <w:pStyle w:val="TAH"/>
            </w:pPr>
            <w:r w:rsidRPr="000320CF">
              <w:t>37 &lt; f &lt; 4</w:t>
            </w:r>
            <w:r w:rsidR="001C1BDF" w:rsidRPr="000320CF">
              <w:t>0 GHz</w:t>
            </w:r>
          </w:p>
        </w:tc>
      </w:tr>
      <w:tr w:rsidR="006E1299" w:rsidRPr="000320CF" w14:paraId="438240FB" w14:textId="77777777" w:rsidTr="00F24DAC">
        <w:trPr>
          <w:cantSplit/>
          <w:jc w:val="center"/>
        </w:trPr>
        <w:tc>
          <w:tcPr>
            <w:tcW w:w="4698" w:type="dxa"/>
            <w:noWrap/>
            <w:hideMark/>
          </w:tcPr>
          <w:p w14:paraId="52D70941" w14:textId="77777777" w:rsidR="006E1299" w:rsidRPr="000320CF" w:rsidRDefault="006E1299" w:rsidP="00DB4CCE">
            <w:pPr>
              <w:pStyle w:val="TAC"/>
            </w:pPr>
            <w:r w:rsidRPr="000320CF">
              <w:t>Indoor Anechoic Chamber</w:t>
            </w:r>
          </w:p>
        </w:tc>
        <w:tc>
          <w:tcPr>
            <w:tcW w:w="1474" w:type="dxa"/>
            <w:noWrap/>
          </w:tcPr>
          <w:p w14:paraId="1E8AD902" w14:textId="77777777" w:rsidR="006E1299" w:rsidRPr="000320CF" w:rsidRDefault="006E1299" w:rsidP="00DB4CCE">
            <w:pPr>
              <w:pStyle w:val="TAC"/>
            </w:pPr>
          </w:p>
        </w:tc>
        <w:tc>
          <w:tcPr>
            <w:tcW w:w="1843" w:type="dxa"/>
            <w:noWrap/>
          </w:tcPr>
          <w:p w14:paraId="4FB3E5C3" w14:textId="77777777" w:rsidR="006E1299" w:rsidRPr="000320CF" w:rsidRDefault="006E1299" w:rsidP="00DB4CCE">
            <w:pPr>
              <w:pStyle w:val="TAC"/>
            </w:pPr>
          </w:p>
        </w:tc>
      </w:tr>
      <w:tr w:rsidR="006E1299" w:rsidRPr="000320CF" w14:paraId="550D2857" w14:textId="77777777" w:rsidTr="00F24DAC">
        <w:trPr>
          <w:cantSplit/>
          <w:jc w:val="center"/>
        </w:trPr>
        <w:tc>
          <w:tcPr>
            <w:tcW w:w="4698" w:type="dxa"/>
            <w:noWrap/>
            <w:hideMark/>
          </w:tcPr>
          <w:p w14:paraId="7703C089" w14:textId="77777777" w:rsidR="006E1299" w:rsidRPr="000320CF" w:rsidRDefault="006E1299" w:rsidP="00DB4CCE">
            <w:pPr>
              <w:pStyle w:val="TAC"/>
            </w:pPr>
            <w:r w:rsidRPr="000320CF">
              <w:t>Compact Antenna Test Range</w:t>
            </w:r>
          </w:p>
        </w:tc>
        <w:tc>
          <w:tcPr>
            <w:tcW w:w="1474" w:type="dxa"/>
            <w:noWrap/>
          </w:tcPr>
          <w:p w14:paraId="65FE426D" w14:textId="0FE6238A" w:rsidR="006E1299" w:rsidRPr="000320CF" w:rsidRDefault="006E1299" w:rsidP="00DB4CCE">
            <w:pPr>
              <w:pStyle w:val="TAC"/>
            </w:pPr>
            <w:r w:rsidRPr="000320CF">
              <w:rPr>
                <w:rFonts w:eastAsia="Arial Unicode MS"/>
              </w:rPr>
              <w:t>2.69</w:t>
            </w:r>
          </w:p>
        </w:tc>
        <w:tc>
          <w:tcPr>
            <w:tcW w:w="1843" w:type="dxa"/>
            <w:noWrap/>
          </w:tcPr>
          <w:p w14:paraId="664736C6" w14:textId="0AEE2041" w:rsidR="006E1299" w:rsidRPr="000320CF" w:rsidRDefault="006E1299" w:rsidP="00DB4CCE">
            <w:pPr>
              <w:pStyle w:val="TAC"/>
            </w:pPr>
            <w:r w:rsidRPr="000320CF">
              <w:rPr>
                <w:rFonts w:eastAsia="Arial Unicode MS"/>
              </w:rPr>
              <w:t>2.71</w:t>
            </w:r>
          </w:p>
        </w:tc>
      </w:tr>
      <w:tr w:rsidR="006E1299" w:rsidRPr="000320CF" w14:paraId="40EBD6C8" w14:textId="77777777" w:rsidTr="00F24DAC">
        <w:trPr>
          <w:cantSplit/>
          <w:jc w:val="center"/>
        </w:trPr>
        <w:tc>
          <w:tcPr>
            <w:tcW w:w="4698" w:type="dxa"/>
            <w:noWrap/>
            <w:hideMark/>
          </w:tcPr>
          <w:p w14:paraId="74D16659" w14:textId="6E9A2530" w:rsidR="006E1299" w:rsidRPr="000320CF" w:rsidRDefault="006E1299" w:rsidP="00DB4CCE">
            <w:pPr>
              <w:pStyle w:val="TAC"/>
            </w:pPr>
            <w:r w:rsidRPr="000320CF">
              <w:t xml:space="preserve">Near Field </w:t>
            </w:r>
            <w:r w:rsidR="00E77295" w:rsidRPr="000320CF">
              <w:t>Test Range</w:t>
            </w:r>
          </w:p>
        </w:tc>
        <w:tc>
          <w:tcPr>
            <w:tcW w:w="1474" w:type="dxa"/>
            <w:noWrap/>
          </w:tcPr>
          <w:p w14:paraId="20504EE2" w14:textId="77777777" w:rsidR="006E1299" w:rsidRPr="000320CF" w:rsidRDefault="006E1299" w:rsidP="00DB4CCE">
            <w:pPr>
              <w:pStyle w:val="TAC"/>
            </w:pPr>
          </w:p>
        </w:tc>
        <w:tc>
          <w:tcPr>
            <w:tcW w:w="1843" w:type="dxa"/>
            <w:noWrap/>
          </w:tcPr>
          <w:p w14:paraId="43EEF2F7" w14:textId="77777777" w:rsidR="006E1299" w:rsidRPr="000320CF" w:rsidRDefault="006E1299" w:rsidP="00DB4CCE">
            <w:pPr>
              <w:pStyle w:val="TAC"/>
            </w:pPr>
          </w:p>
        </w:tc>
      </w:tr>
      <w:tr w:rsidR="006E1299" w:rsidRPr="000320CF" w14:paraId="2AE8C2CD" w14:textId="77777777" w:rsidTr="00F24DAC">
        <w:trPr>
          <w:cantSplit/>
          <w:jc w:val="center"/>
        </w:trPr>
        <w:tc>
          <w:tcPr>
            <w:tcW w:w="4698" w:type="dxa"/>
            <w:noWrap/>
            <w:hideMark/>
          </w:tcPr>
          <w:p w14:paraId="329B8375" w14:textId="2A918C50"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130F0050" w14:textId="6C581D26" w:rsidR="006E1299" w:rsidRPr="000320CF" w:rsidRDefault="006E1299" w:rsidP="00DB4CCE">
            <w:pPr>
              <w:pStyle w:val="TAC"/>
            </w:pPr>
            <w:r w:rsidRPr="000320CF">
              <w:rPr>
                <w:rFonts w:eastAsia="Arial Unicode MS"/>
              </w:rPr>
              <w:t>2.36</w:t>
            </w:r>
          </w:p>
        </w:tc>
        <w:tc>
          <w:tcPr>
            <w:tcW w:w="1843" w:type="dxa"/>
            <w:noWrap/>
          </w:tcPr>
          <w:p w14:paraId="418BCA9D" w14:textId="0B633C36" w:rsidR="006E1299" w:rsidRPr="000320CF" w:rsidRDefault="006E1299" w:rsidP="00DB4CCE">
            <w:pPr>
              <w:pStyle w:val="TAC"/>
            </w:pPr>
            <w:r w:rsidRPr="000320CF">
              <w:rPr>
                <w:rFonts w:eastAsia="Arial Unicode MS"/>
              </w:rPr>
              <w:t>2.36</w:t>
            </w:r>
          </w:p>
        </w:tc>
      </w:tr>
      <w:tr w:rsidR="006E1299" w:rsidRPr="000320CF" w14:paraId="1422B035" w14:textId="77777777" w:rsidTr="00F24DAC">
        <w:trPr>
          <w:cantSplit/>
          <w:jc w:val="center"/>
        </w:trPr>
        <w:tc>
          <w:tcPr>
            <w:tcW w:w="4698" w:type="dxa"/>
            <w:noWrap/>
          </w:tcPr>
          <w:p w14:paraId="3E85FD2D" w14:textId="77777777" w:rsidR="006E1299" w:rsidRPr="000320CF" w:rsidRDefault="006E1299" w:rsidP="00DB4CCE">
            <w:pPr>
              <w:pStyle w:val="TAC"/>
            </w:pPr>
            <w:r w:rsidRPr="000320CF">
              <w:t>Plane Wave Synthesizer</w:t>
            </w:r>
          </w:p>
        </w:tc>
        <w:tc>
          <w:tcPr>
            <w:tcW w:w="1474" w:type="dxa"/>
            <w:noWrap/>
          </w:tcPr>
          <w:p w14:paraId="354E84DC" w14:textId="77777777" w:rsidR="006E1299" w:rsidRPr="000320CF" w:rsidRDefault="006E1299" w:rsidP="00DB4CCE">
            <w:pPr>
              <w:pStyle w:val="TAC"/>
            </w:pPr>
          </w:p>
        </w:tc>
        <w:tc>
          <w:tcPr>
            <w:tcW w:w="1843" w:type="dxa"/>
            <w:noWrap/>
          </w:tcPr>
          <w:p w14:paraId="204BB9C6" w14:textId="77777777" w:rsidR="006E1299" w:rsidRPr="000320CF" w:rsidRDefault="006E1299" w:rsidP="00DB4CCE">
            <w:pPr>
              <w:pStyle w:val="TAC"/>
            </w:pPr>
          </w:p>
        </w:tc>
      </w:tr>
      <w:tr w:rsidR="00FF68ED" w:rsidRPr="000320CF" w14:paraId="165D6D81" w14:textId="77777777" w:rsidTr="00F24DAC">
        <w:trPr>
          <w:cantSplit/>
          <w:jc w:val="center"/>
        </w:trPr>
        <w:tc>
          <w:tcPr>
            <w:tcW w:w="4698" w:type="dxa"/>
            <w:noWrap/>
            <w:hideMark/>
          </w:tcPr>
          <w:p w14:paraId="11CE9B7A" w14:textId="77777777" w:rsidR="00FF68ED" w:rsidRPr="000320CF" w:rsidRDefault="00FF68ED" w:rsidP="00DB4CCE">
            <w:pPr>
              <w:pStyle w:val="TAC"/>
            </w:pPr>
            <w:r w:rsidRPr="000320CF">
              <w:t>Common maximum accepted test system uncertainty</w:t>
            </w:r>
          </w:p>
        </w:tc>
        <w:tc>
          <w:tcPr>
            <w:tcW w:w="1474" w:type="dxa"/>
            <w:noWrap/>
          </w:tcPr>
          <w:p w14:paraId="3E2F4FF7" w14:textId="2CC0A5DE" w:rsidR="00FF68ED" w:rsidRPr="000320CF" w:rsidRDefault="00FF68ED" w:rsidP="00DB4CCE">
            <w:pPr>
              <w:pStyle w:val="TAC"/>
              <w:rPr>
                <w:rFonts w:ascii="CG Times (WN)" w:hAnsi="CG Times (WN)"/>
              </w:rPr>
            </w:pPr>
            <w:r w:rsidRPr="000320CF">
              <w:t>2</w:t>
            </w:r>
            <w:r w:rsidR="005E6F82" w:rsidRPr="000320CF">
              <w:t>.</w:t>
            </w:r>
            <w:r w:rsidRPr="000320CF">
              <w:t>7</w:t>
            </w:r>
          </w:p>
        </w:tc>
        <w:tc>
          <w:tcPr>
            <w:tcW w:w="1843" w:type="dxa"/>
            <w:noWrap/>
          </w:tcPr>
          <w:p w14:paraId="381B9CDC" w14:textId="75A7F017" w:rsidR="00FF68ED" w:rsidRPr="000320CF" w:rsidRDefault="00FF68ED" w:rsidP="00DB4CCE">
            <w:pPr>
              <w:pStyle w:val="TAC"/>
              <w:rPr>
                <w:rFonts w:ascii="CG Times (WN)" w:hAnsi="CG Times (WN)"/>
              </w:rPr>
            </w:pPr>
            <w:r w:rsidRPr="000320CF">
              <w:t>2</w:t>
            </w:r>
            <w:r w:rsidR="005E6F82" w:rsidRPr="000320CF">
              <w:t>.</w:t>
            </w:r>
            <w:r w:rsidRPr="000320CF">
              <w:t>7</w:t>
            </w:r>
          </w:p>
        </w:tc>
      </w:tr>
    </w:tbl>
    <w:p w14:paraId="193EAF94" w14:textId="77777777" w:rsidR="00FF68ED" w:rsidRPr="000320CF" w:rsidRDefault="00FF68ED" w:rsidP="00DB4CCE">
      <w:pPr>
        <w:rPr>
          <w:lang w:eastAsia="ko-KR"/>
        </w:rPr>
      </w:pPr>
    </w:p>
    <w:p w14:paraId="14E27FB5"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-4: Test system specific MU values for the </w:t>
      </w:r>
      <w:r w:rsidRPr="000320CF">
        <w:t>relative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591FDFD5" w14:textId="77777777" w:rsidTr="00F24DAC">
        <w:trPr>
          <w:cantSplit/>
          <w:jc w:val="center"/>
        </w:trPr>
        <w:tc>
          <w:tcPr>
            <w:tcW w:w="4698" w:type="dxa"/>
            <w:noWrap/>
            <w:hideMark/>
          </w:tcPr>
          <w:p w14:paraId="504A0C68" w14:textId="77777777" w:rsidR="00FF68ED" w:rsidRPr="000320CF" w:rsidRDefault="00FF68ED" w:rsidP="00DB4CCE"/>
        </w:tc>
        <w:tc>
          <w:tcPr>
            <w:tcW w:w="3317" w:type="dxa"/>
            <w:gridSpan w:val="2"/>
            <w:hideMark/>
          </w:tcPr>
          <w:p w14:paraId="43CAE0D3"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BC131BA" w14:textId="77777777" w:rsidTr="00F24DAC">
        <w:trPr>
          <w:cantSplit/>
          <w:jc w:val="center"/>
        </w:trPr>
        <w:tc>
          <w:tcPr>
            <w:tcW w:w="4698" w:type="dxa"/>
            <w:noWrap/>
            <w:hideMark/>
          </w:tcPr>
          <w:p w14:paraId="36DADEC6" w14:textId="77777777" w:rsidR="00FF68ED" w:rsidRPr="000320CF" w:rsidRDefault="00FF68ED" w:rsidP="00DB4CCE"/>
        </w:tc>
        <w:tc>
          <w:tcPr>
            <w:tcW w:w="1474" w:type="dxa"/>
            <w:hideMark/>
          </w:tcPr>
          <w:p w14:paraId="05A11718" w14:textId="25C72ADC" w:rsidR="00FF68ED" w:rsidRPr="000320CF" w:rsidRDefault="00FF68ED" w:rsidP="00DB4CCE">
            <w:pPr>
              <w:pStyle w:val="TAH"/>
            </w:pPr>
            <w:r w:rsidRPr="000320CF">
              <w:t>24.25 &lt; f &lt; 29.</w:t>
            </w:r>
            <w:r w:rsidR="001C1BDF" w:rsidRPr="000320CF">
              <w:t>5 GHz</w:t>
            </w:r>
          </w:p>
        </w:tc>
        <w:tc>
          <w:tcPr>
            <w:tcW w:w="1843" w:type="dxa"/>
            <w:hideMark/>
          </w:tcPr>
          <w:p w14:paraId="0FFF99EF" w14:textId="404BEF52" w:rsidR="00FF68ED" w:rsidRPr="000320CF" w:rsidRDefault="00FF68ED" w:rsidP="00DB4CCE">
            <w:pPr>
              <w:pStyle w:val="TAH"/>
            </w:pPr>
            <w:r w:rsidRPr="000320CF">
              <w:t>37 &lt; f &lt; 4</w:t>
            </w:r>
            <w:r w:rsidR="001C1BDF" w:rsidRPr="000320CF">
              <w:t>0 GHz</w:t>
            </w:r>
          </w:p>
        </w:tc>
      </w:tr>
      <w:tr w:rsidR="00FF68ED" w:rsidRPr="000320CF" w14:paraId="331A33DB" w14:textId="77777777" w:rsidTr="00F24DAC">
        <w:trPr>
          <w:cantSplit/>
          <w:jc w:val="center"/>
        </w:trPr>
        <w:tc>
          <w:tcPr>
            <w:tcW w:w="4698" w:type="dxa"/>
            <w:noWrap/>
            <w:hideMark/>
          </w:tcPr>
          <w:p w14:paraId="1D9D867D" w14:textId="77777777" w:rsidR="00FF68ED" w:rsidRPr="000320CF" w:rsidRDefault="00FF68ED" w:rsidP="00DB4CCE">
            <w:pPr>
              <w:pStyle w:val="TAC"/>
            </w:pPr>
            <w:r w:rsidRPr="000320CF">
              <w:t>Indoor Anechoic Chamber</w:t>
            </w:r>
          </w:p>
        </w:tc>
        <w:tc>
          <w:tcPr>
            <w:tcW w:w="1474" w:type="dxa"/>
            <w:noWrap/>
          </w:tcPr>
          <w:p w14:paraId="3F3D1BB0" w14:textId="5CA5C7DC" w:rsidR="00FF68ED" w:rsidRPr="0096708D" w:rsidRDefault="00E77295" w:rsidP="0096708D">
            <w:pPr>
              <w:pStyle w:val="TAC"/>
            </w:pPr>
            <w:r w:rsidRPr="0096708D">
              <w:t>-</w:t>
            </w:r>
          </w:p>
        </w:tc>
        <w:tc>
          <w:tcPr>
            <w:tcW w:w="1843" w:type="dxa"/>
            <w:noWrap/>
          </w:tcPr>
          <w:p w14:paraId="265C0435" w14:textId="3B203BD5" w:rsidR="00FF68ED" w:rsidRPr="0096708D" w:rsidRDefault="00E77295" w:rsidP="0096708D">
            <w:pPr>
              <w:pStyle w:val="TAC"/>
            </w:pPr>
            <w:r w:rsidRPr="0096708D">
              <w:t>-</w:t>
            </w:r>
          </w:p>
        </w:tc>
      </w:tr>
      <w:tr w:rsidR="006E1299" w:rsidRPr="000320CF" w14:paraId="34E647F1" w14:textId="77777777" w:rsidTr="00F24DAC">
        <w:trPr>
          <w:cantSplit/>
          <w:jc w:val="center"/>
        </w:trPr>
        <w:tc>
          <w:tcPr>
            <w:tcW w:w="4698" w:type="dxa"/>
            <w:noWrap/>
            <w:hideMark/>
          </w:tcPr>
          <w:p w14:paraId="0F4420CB" w14:textId="77777777" w:rsidR="006E1299" w:rsidRPr="000320CF" w:rsidRDefault="006E1299" w:rsidP="00DB4CCE">
            <w:pPr>
              <w:pStyle w:val="TAC"/>
            </w:pPr>
            <w:r w:rsidRPr="000320CF">
              <w:t>Compact Antenna Test Range</w:t>
            </w:r>
          </w:p>
        </w:tc>
        <w:tc>
          <w:tcPr>
            <w:tcW w:w="1474" w:type="dxa"/>
            <w:noWrap/>
          </w:tcPr>
          <w:p w14:paraId="43AAC31E" w14:textId="7B51E375" w:rsidR="006E1299" w:rsidRPr="000320CF" w:rsidRDefault="006E1299" w:rsidP="00DB4CCE">
            <w:pPr>
              <w:pStyle w:val="TAC"/>
            </w:pPr>
            <w:r w:rsidRPr="000320CF">
              <w:tab/>
              <w:t>2.28</w:t>
            </w:r>
            <w:r w:rsidRPr="000320CF">
              <w:tab/>
            </w:r>
          </w:p>
        </w:tc>
        <w:tc>
          <w:tcPr>
            <w:tcW w:w="1843" w:type="dxa"/>
            <w:noWrap/>
          </w:tcPr>
          <w:p w14:paraId="090C38A8" w14:textId="0F900CBF" w:rsidR="006E1299" w:rsidRPr="000320CF" w:rsidRDefault="006E1299" w:rsidP="00DB4CCE">
            <w:pPr>
              <w:pStyle w:val="TAC"/>
            </w:pPr>
            <w:r w:rsidRPr="000320CF">
              <w:t>2.54</w:t>
            </w:r>
          </w:p>
        </w:tc>
      </w:tr>
      <w:tr w:rsidR="006E1299" w:rsidRPr="000320CF" w14:paraId="47B2184F" w14:textId="77777777" w:rsidTr="00F24DAC">
        <w:trPr>
          <w:cantSplit/>
          <w:jc w:val="center"/>
        </w:trPr>
        <w:tc>
          <w:tcPr>
            <w:tcW w:w="4698" w:type="dxa"/>
            <w:noWrap/>
            <w:hideMark/>
          </w:tcPr>
          <w:p w14:paraId="0162CA43" w14:textId="46B29645" w:rsidR="006E1299" w:rsidRPr="000320CF" w:rsidRDefault="006E1299" w:rsidP="00DB4CCE">
            <w:pPr>
              <w:pStyle w:val="TAC"/>
            </w:pPr>
            <w:r w:rsidRPr="000320CF">
              <w:t xml:space="preserve">Near Field </w:t>
            </w:r>
            <w:r w:rsidR="00E77295" w:rsidRPr="000320CF">
              <w:t>Test Range</w:t>
            </w:r>
          </w:p>
        </w:tc>
        <w:tc>
          <w:tcPr>
            <w:tcW w:w="1474" w:type="dxa"/>
            <w:noWrap/>
          </w:tcPr>
          <w:p w14:paraId="45F61A6C" w14:textId="5EA4320B" w:rsidR="006E1299" w:rsidRPr="000320CF" w:rsidRDefault="00E77295" w:rsidP="00DB4CCE">
            <w:pPr>
              <w:pStyle w:val="TAC"/>
            </w:pPr>
            <w:r w:rsidRPr="000320CF">
              <w:t>-</w:t>
            </w:r>
          </w:p>
        </w:tc>
        <w:tc>
          <w:tcPr>
            <w:tcW w:w="1843" w:type="dxa"/>
            <w:noWrap/>
          </w:tcPr>
          <w:p w14:paraId="0D606FEA" w14:textId="5C20BDC4" w:rsidR="006E1299" w:rsidRPr="000320CF" w:rsidRDefault="00E77295" w:rsidP="00DB4CCE">
            <w:pPr>
              <w:pStyle w:val="TAC"/>
            </w:pPr>
            <w:r w:rsidRPr="000320CF">
              <w:t>-</w:t>
            </w:r>
          </w:p>
        </w:tc>
      </w:tr>
      <w:tr w:rsidR="006E1299" w:rsidRPr="000320CF" w14:paraId="66959FFD" w14:textId="77777777" w:rsidTr="00F24DAC">
        <w:trPr>
          <w:cantSplit/>
          <w:jc w:val="center"/>
        </w:trPr>
        <w:tc>
          <w:tcPr>
            <w:tcW w:w="4698" w:type="dxa"/>
            <w:noWrap/>
            <w:hideMark/>
          </w:tcPr>
          <w:p w14:paraId="165B604D" w14:textId="4C3BAEE8"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4A8A1608" w14:textId="2445BE00" w:rsidR="006E1299" w:rsidRPr="000320CF" w:rsidRDefault="006E1299" w:rsidP="00DB4CCE">
            <w:pPr>
              <w:pStyle w:val="TAC"/>
            </w:pPr>
            <w:r w:rsidRPr="000320CF">
              <w:t>2.15</w:t>
            </w:r>
          </w:p>
        </w:tc>
        <w:tc>
          <w:tcPr>
            <w:tcW w:w="1843" w:type="dxa"/>
            <w:noWrap/>
          </w:tcPr>
          <w:p w14:paraId="2E7C0341" w14:textId="2296CBD6" w:rsidR="006E1299" w:rsidRPr="000320CF" w:rsidRDefault="006E1299" w:rsidP="00DB4CCE">
            <w:pPr>
              <w:pStyle w:val="TAC"/>
            </w:pPr>
            <w:r w:rsidRPr="000320CF">
              <w:t>2.36</w:t>
            </w:r>
          </w:p>
        </w:tc>
      </w:tr>
      <w:tr w:rsidR="006E1299" w:rsidRPr="000320CF" w14:paraId="02F60930" w14:textId="77777777" w:rsidTr="00F24DAC">
        <w:trPr>
          <w:cantSplit/>
          <w:jc w:val="center"/>
        </w:trPr>
        <w:tc>
          <w:tcPr>
            <w:tcW w:w="4698" w:type="dxa"/>
            <w:noWrap/>
          </w:tcPr>
          <w:p w14:paraId="1527A2C6" w14:textId="77777777" w:rsidR="006E1299" w:rsidRPr="000320CF" w:rsidRDefault="006E1299" w:rsidP="00DB4CCE">
            <w:pPr>
              <w:pStyle w:val="TAC"/>
            </w:pPr>
            <w:r w:rsidRPr="000320CF">
              <w:t>Plane Wave Synthesizer</w:t>
            </w:r>
          </w:p>
        </w:tc>
        <w:tc>
          <w:tcPr>
            <w:tcW w:w="1474" w:type="dxa"/>
            <w:noWrap/>
          </w:tcPr>
          <w:p w14:paraId="2C9C550E" w14:textId="6F1CE603" w:rsidR="006E1299" w:rsidRPr="000320CF" w:rsidRDefault="00E77295" w:rsidP="00DB4CCE">
            <w:pPr>
              <w:pStyle w:val="TAC"/>
            </w:pPr>
            <w:r w:rsidRPr="000320CF">
              <w:t>-</w:t>
            </w:r>
          </w:p>
        </w:tc>
        <w:tc>
          <w:tcPr>
            <w:tcW w:w="1843" w:type="dxa"/>
            <w:noWrap/>
          </w:tcPr>
          <w:p w14:paraId="0477CCBC" w14:textId="42B0EAD0" w:rsidR="006E1299" w:rsidRPr="000320CF" w:rsidRDefault="00E77295" w:rsidP="00DB4CCE">
            <w:pPr>
              <w:pStyle w:val="TAC"/>
            </w:pPr>
            <w:r w:rsidRPr="000320CF">
              <w:t>-</w:t>
            </w:r>
          </w:p>
        </w:tc>
      </w:tr>
      <w:tr w:rsidR="00FF68ED" w:rsidRPr="000320CF" w14:paraId="151C94B2" w14:textId="77777777" w:rsidTr="00F24DAC">
        <w:trPr>
          <w:cantSplit/>
          <w:jc w:val="center"/>
        </w:trPr>
        <w:tc>
          <w:tcPr>
            <w:tcW w:w="4698" w:type="dxa"/>
            <w:noWrap/>
            <w:hideMark/>
          </w:tcPr>
          <w:p w14:paraId="33CB3574" w14:textId="77777777" w:rsidR="00FF68ED" w:rsidRPr="000320CF" w:rsidRDefault="00FF68ED" w:rsidP="00DB4CCE">
            <w:pPr>
              <w:pStyle w:val="TAC"/>
            </w:pPr>
            <w:r w:rsidRPr="000320CF">
              <w:t>Common maximum accepted test system uncertainty</w:t>
            </w:r>
          </w:p>
        </w:tc>
        <w:tc>
          <w:tcPr>
            <w:tcW w:w="1474" w:type="dxa"/>
            <w:noWrap/>
          </w:tcPr>
          <w:p w14:paraId="15CE73C5" w14:textId="77777777" w:rsidR="00FF68ED" w:rsidRPr="000320CF" w:rsidRDefault="00FF68ED" w:rsidP="00DB4CCE">
            <w:pPr>
              <w:pStyle w:val="TAC"/>
              <w:rPr>
                <w:rFonts w:ascii="CG Times (WN)" w:hAnsi="CG Times (WN)"/>
              </w:rPr>
            </w:pPr>
            <w:r w:rsidRPr="000320CF">
              <w:t>2.3</w:t>
            </w:r>
          </w:p>
        </w:tc>
        <w:tc>
          <w:tcPr>
            <w:tcW w:w="1843" w:type="dxa"/>
            <w:noWrap/>
          </w:tcPr>
          <w:p w14:paraId="2C3C01C4" w14:textId="77777777" w:rsidR="00FF68ED" w:rsidRPr="000320CF" w:rsidRDefault="00FF68ED" w:rsidP="00DB4CCE">
            <w:pPr>
              <w:pStyle w:val="TAC"/>
              <w:rPr>
                <w:rFonts w:ascii="CG Times (WN)" w:hAnsi="CG Times (WN)"/>
              </w:rPr>
            </w:pPr>
            <w:r w:rsidRPr="000320CF">
              <w:t>2.6</w:t>
            </w:r>
          </w:p>
        </w:tc>
      </w:tr>
    </w:tbl>
    <w:p w14:paraId="04813800" w14:textId="77777777" w:rsidR="00FF68ED" w:rsidRPr="000320CF" w:rsidRDefault="00FF68ED" w:rsidP="00DB4CCE">
      <w:pPr>
        <w:rPr>
          <w:lang w:eastAsia="ko-KR"/>
        </w:rPr>
      </w:pPr>
    </w:p>
    <w:p w14:paraId="6C4E087A" w14:textId="10B21D5B" w:rsidR="00FF68ED" w:rsidRPr="000320CF" w:rsidRDefault="00FF68ED" w:rsidP="00DB4CCE">
      <w:r w:rsidRPr="000320CF">
        <w:t xml:space="preserve">For relative ACLR, the MU value was agreed to be 1.0 dB for 0 – </w:t>
      </w:r>
      <w:r w:rsidR="001C1BDF" w:rsidRPr="000320CF">
        <w:t>3 GHz</w:t>
      </w:r>
      <w:r w:rsidRPr="000320CF">
        <w:t xml:space="preserve"> bands and 1.2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08A81E2B" w14:textId="11B561AE" w:rsidR="00FF68ED" w:rsidRPr="000320CF" w:rsidRDefault="00FF68ED" w:rsidP="00DB4CCE">
      <w:r w:rsidRPr="000320CF">
        <w:t xml:space="preserve">For absolute ACLR, the MU value was agreed to be 2.2 dB for 0 – </w:t>
      </w:r>
      <w:r w:rsidR="001C1BDF" w:rsidRPr="000320CF">
        <w:t>3 GHz</w:t>
      </w:r>
      <w:r w:rsidRPr="000320CF">
        <w:t xml:space="preserve"> bands and 2.7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349A1630" w14:textId="150EE9D8"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651FC9E" w14:textId="77777777" w:rsidR="00FF68ED" w:rsidRPr="000320CF" w:rsidRDefault="00FF68ED" w:rsidP="00FF68ED">
      <w:pPr>
        <w:pStyle w:val="Heading3"/>
      </w:pPr>
      <w:bookmarkStart w:id="5841" w:name="_Toc32332407"/>
      <w:bookmarkStart w:id="5842" w:name="_Toc37430324"/>
      <w:bookmarkStart w:id="5843" w:name="_Toc43739427"/>
      <w:bookmarkStart w:id="5844" w:name="_Toc46347188"/>
      <w:bookmarkStart w:id="5845" w:name="_Toc53168895"/>
      <w:bookmarkStart w:id="5846" w:name="_Toc53169587"/>
      <w:bookmarkStart w:id="5847" w:name="_Toc53170279"/>
      <w:bookmarkStart w:id="5848" w:name="_Toc61130465"/>
      <w:bookmarkStart w:id="5849" w:name="_Toc83025808"/>
      <w:bookmarkStart w:id="5850" w:name="_Toc83920382"/>
      <w:bookmarkStart w:id="5851" w:name="_Toc145319658"/>
      <w:r w:rsidRPr="000320CF">
        <w:t>11.3.8</w:t>
      </w:r>
      <w:r w:rsidRPr="000320CF">
        <w:tab/>
        <w:t>Test Tolerance for OTA ACLR</w:t>
      </w:r>
      <w:bookmarkEnd w:id="5841"/>
      <w:bookmarkEnd w:id="5842"/>
      <w:bookmarkEnd w:id="5843"/>
      <w:bookmarkEnd w:id="5844"/>
      <w:bookmarkEnd w:id="5845"/>
      <w:bookmarkEnd w:id="5846"/>
      <w:bookmarkEnd w:id="5847"/>
      <w:bookmarkEnd w:id="5848"/>
      <w:bookmarkEnd w:id="5849"/>
      <w:bookmarkEnd w:id="5850"/>
      <w:bookmarkEnd w:id="5851"/>
    </w:p>
    <w:p w14:paraId="6254F052" w14:textId="3D27883A"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ACLR</w:t>
      </w:r>
      <w:r w:rsidRPr="000320CF">
        <w:t xml:space="preserve"> were derived based on values captured in </w:t>
      </w:r>
      <w:r w:rsidR="00117F20" w:rsidRPr="000320CF">
        <w:t>clause </w:t>
      </w:r>
      <w:r w:rsidR="00117F20" w:rsidRPr="000320CF">
        <w:rPr>
          <w:lang w:eastAsia="zh-CN"/>
        </w:rPr>
        <w:t>1</w:t>
      </w:r>
      <w:r w:rsidRPr="000320CF">
        <w:rPr>
          <w:lang w:eastAsia="zh-CN"/>
        </w:rPr>
        <w:t>1.3.7</w:t>
      </w:r>
      <w:r w:rsidRPr="000320CF">
        <w:t>.</w:t>
      </w:r>
    </w:p>
    <w:p w14:paraId="793A772A" w14:textId="77777777" w:rsidR="004F71C3" w:rsidRPr="000320CF" w:rsidRDefault="00FF68ED" w:rsidP="00DB4CCE">
      <w:r w:rsidRPr="000320CF">
        <w:t>For FR1:</w:t>
      </w:r>
    </w:p>
    <w:p w14:paraId="292AEFB9" w14:textId="52FA76F3" w:rsidR="00FF68ED" w:rsidRPr="000320CF" w:rsidRDefault="005C17D7" w:rsidP="00DB4CCE">
      <w:pPr>
        <w:pStyle w:val="B1"/>
      </w:pPr>
      <w:r w:rsidRPr="000320CF">
        <w:t>-</w:t>
      </w:r>
      <w:r w:rsidRPr="000320CF">
        <w:tab/>
      </w:r>
      <w:r w:rsidR="00FF68ED" w:rsidRPr="000320CF">
        <w:t>For relative ACLR, the TT was agreed to be the same as the MU.</w:t>
      </w:r>
    </w:p>
    <w:p w14:paraId="6F3B4560" w14:textId="0E08AF10" w:rsidR="00FF68ED" w:rsidRPr="000320CF" w:rsidRDefault="005C17D7" w:rsidP="00DB4CCE">
      <w:pPr>
        <w:pStyle w:val="B1"/>
      </w:pPr>
      <w:r w:rsidRPr="000320CF">
        <w:t>-</w:t>
      </w:r>
      <w:r w:rsidRPr="000320CF">
        <w:tab/>
      </w:r>
      <w:r w:rsidR="00FF68ED" w:rsidRPr="000320CF">
        <w:t>For absolute ACLR, the TT was agreed to be 0 dB.</w:t>
      </w:r>
    </w:p>
    <w:p w14:paraId="4FE1646B" w14:textId="77777777" w:rsidR="00FF68ED" w:rsidRPr="000320CF" w:rsidRDefault="00FF68ED" w:rsidP="00DB4CCE">
      <w:r w:rsidRPr="000320CF">
        <w:t>For FR2: The TT was agreed to be the same as the MU.</w:t>
      </w:r>
    </w:p>
    <w:p w14:paraId="14D6301F" w14:textId="10E58BFB" w:rsidR="00FF68ED" w:rsidRPr="000320CF" w:rsidRDefault="00FF68ED" w:rsidP="0096708D">
      <w:r w:rsidRPr="000320CF">
        <w:t xml:space="preserve">Frequency range specific Test Tolerance values for the OTA </w:t>
      </w:r>
      <w:r w:rsidRPr="000320CF">
        <w:rPr>
          <w:lang w:eastAsia="zh-CN"/>
        </w:rPr>
        <w:t>ACLR</w:t>
      </w:r>
      <w:r w:rsidRPr="000320CF">
        <w:t xml:space="preserve"> test are defined in table</w:t>
      </w:r>
      <w:r w:rsidRPr="000320CF">
        <w:rPr>
          <w:lang w:eastAsia="ko-KR"/>
        </w:rPr>
        <w:t xml:space="preserve"> </w:t>
      </w:r>
      <w:r w:rsidRPr="000320CF">
        <w:rPr>
          <w:lang w:eastAsia="zh-CN"/>
        </w:rPr>
        <w:t>11.3.8</w:t>
      </w:r>
      <w:r w:rsidRPr="000320CF">
        <w:rPr>
          <w:lang w:eastAsia="ko-KR"/>
        </w:rPr>
        <w:t xml:space="preserve">-1 </w:t>
      </w:r>
      <w:r w:rsidR="001C1BDF" w:rsidRPr="000320CF">
        <w:rPr>
          <w:lang w:eastAsia="ko-KR"/>
        </w:rPr>
        <w:t xml:space="preserve">to </w:t>
      </w:r>
      <w:r w:rsidRPr="000320CF">
        <w:rPr>
          <w:lang w:eastAsia="ko-KR"/>
        </w:rPr>
        <w:t>11.3.8-</w:t>
      </w:r>
      <w:r w:rsidR="001C1BDF" w:rsidRPr="000320CF">
        <w:rPr>
          <w:lang w:eastAsia="ko-KR"/>
        </w:rPr>
        <w:t>4</w:t>
      </w:r>
      <w:r w:rsidRPr="000320CF">
        <w:t>.</w:t>
      </w:r>
    </w:p>
    <w:p w14:paraId="7800C12B"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-1: Test Tolerance values for the absolute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69EA82A1" w14:textId="77777777" w:rsidTr="00F24DAC">
        <w:trPr>
          <w:cantSplit/>
          <w:jc w:val="center"/>
        </w:trPr>
        <w:tc>
          <w:tcPr>
            <w:tcW w:w="1727" w:type="dxa"/>
            <w:shd w:val="clear" w:color="auto" w:fill="auto"/>
            <w:noWrap/>
            <w:hideMark/>
          </w:tcPr>
          <w:p w14:paraId="4FFF7965" w14:textId="77777777" w:rsidR="00FF68ED" w:rsidRPr="000320CF" w:rsidRDefault="00FF68ED" w:rsidP="00DB4CCE"/>
        </w:tc>
        <w:tc>
          <w:tcPr>
            <w:tcW w:w="891" w:type="dxa"/>
            <w:shd w:val="clear" w:color="auto" w:fill="auto"/>
            <w:hideMark/>
          </w:tcPr>
          <w:p w14:paraId="16E0EB64" w14:textId="2876B84A"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DB30AAF" w14:textId="4B55123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8ADAD9E" w14:textId="754B5B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FD3CF89" w14:textId="77777777" w:rsidTr="00F24DAC">
        <w:trPr>
          <w:cantSplit/>
          <w:jc w:val="center"/>
        </w:trPr>
        <w:tc>
          <w:tcPr>
            <w:tcW w:w="1727" w:type="dxa"/>
            <w:shd w:val="clear" w:color="auto" w:fill="auto"/>
            <w:noWrap/>
            <w:hideMark/>
          </w:tcPr>
          <w:p w14:paraId="64A23A78" w14:textId="77777777" w:rsidR="00FF68ED" w:rsidRPr="000320CF" w:rsidRDefault="00FF68ED" w:rsidP="00DB4CCE">
            <w:r w:rsidRPr="000320CF">
              <w:t>Test Tolerance (dB)</w:t>
            </w:r>
          </w:p>
        </w:tc>
        <w:tc>
          <w:tcPr>
            <w:tcW w:w="891" w:type="dxa"/>
            <w:shd w:val="clear" w:color="auto" w:fill="auto"/>
            <w:noWrap/>
            <w:hideMark/>
          </w:tcPr>
          <w:p w14:paraId="3EAA0195" w14:textId="77777777" w:rsidR="00FF68ED" w:rsidRPr="000320CF" w:rsidRDefault="00FF68ED" w:rsidP="0096708D">
            <w:r w:rsidRPr="000320CF">
              <w:t>0</w:t>
            </w:r>
          </w:p>
        </w:tc>
        <w:tc>
          <w:tcPr>
            <w:tcW w:w="1807" w:type="dxa"/>
            <w:shd w:val="clear" w:color="auto" w:fill="auto"/>
            <w:noWrap/>
            <w:hideMark/>
          </w:tcPr>
          <w:p w14:paraId="1B0B91DD" w14:textId="77777777" w:rsidR="00FF68ED" w:rsidRPr="000320CF" w:rsidRDefault="00FF68ED" w:rsidP="0096708D">
            <w:r w:rsidRPr="000320CF">
              <w:t>0</w:t>
            </w:r>
          </w:p>
        </w:tc>
        <w:tc>
          <w:tcPr>
            <w:tcW w:w="1756" w:type="dxa"/>
          </w:tcPr>
          <w:p w14:paraId="25E791DF" w14:textId="77777777" w:rsidR="00FF68ED" w:rsidRPr="000320CF" w:rsidRDefault="00FF68ED" w:rsidP="0096708D">
            <w:r w:rsidRPr="000320CF">
              <w:t>0</w:t>
            </w:r>
          </w:p>
        </w:tc>
      </w:tr>
    </w:tbl>
    <w:p w14:paraId="66E79E27" w14:textId="77777777" w:rsidR="004F71C3" w:rsidRPr="000320CF" w:rsidRDefault="004F71C3" w:rsidP="00DB4CCE">
      <w:pPr>
        <w:rPr>
          <w:lang w:eastAsia="ko-KR"/>
        </w:rPr>
      </w:pPr>
    </w:p>
    <w:p w14:paraId="5677F11D"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-2: Test Tolerance values for the relative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0AE9EB83" w14:textId="77777777" w:rsidTr="00F24DAC">
        <w:trPr>
          <w:cantSplit/>
          <w:jc w:val="center"/>
        </w:trPr>
        <w:tc>
          <w:tcPr>
            <w:tcW w:w="1727" w:type="dxa"/>
            <w:shd w:val="clear" w:color="auto" w:fill="auto"/>
            <w:noWrap/>
            <w:hideMark/>
          </w:tcPr>
          <w:p w14:paraId="5269C7FD" w14:textId="77777777" w:rsidR="00FF68ED" w:rsidRPr="000320CF" w:rsidRDefault="00FF68ED" w:rsidP="00DB4CCE"/>
        </w:tc>
        <w:tc>
          <w:tcPr>
            <w:tcW w:w="891" w:type="dxa"/>
            <w:shd w:val="clear" w:color="auto" w:fill="auto"/>
            <w:hideMark/>
          </w:tcPr>
          <w:p w14:paraId="3F2A28AD" w14:textId="401861E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F6740AD" w14:textId="244923E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728FFCB" w14:textId="0FE33AD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723EA138" w14:textId="77777777" w:rsidTr="00F24DAC">
        <w:trPr>
          <w:cantSplit/>
          <w:jc w:val="center"/>
        </w:trPr>
        <w:tc>
          <w:tcPr>
            <w:tcW w:w="1727" w:type="dxa"/>
            <w:shd w:val="clear" w:color="auto" w:fill="auto"/>
            <w:noWrap/>
            <w:hideMark/>
          </w:tcPr>
          <w:p w14:paraId="4AFCAF1F" w14:textId="77777777" w:rsidR="00FF68ED" w:rsidRPr="000320CF" w:rsidRDefault="00FF68ED" w:rsidP="00DB4CCE">
            <w:r w:rsidRPr="000320CF">
              <w:t>Test Tolerance (dB)</w:t>
            </w:r>
          </w:p>
        </w:tc>
        <w:tc>
          <w:tcPr>
            <w:tcW w:w="891" w:type="dxa"/>
            <w:shd w:val="clear" w:color="auto" w:fill="auto"/>
            <w:noWrap/>
            <w:hideMark/>
          </w:tcPr>
          <w:p w14:paraId="5AD70A62" w14:textId="28B1CBF4" w:rsidR="00FF68ED" w:rsidRPr="000320CF" w:rsidRDefault="00FF68ED" w:rsidP="0096708D">
            <w:r w:rsidRPr="000320CF">
              <w:t>1</w:t>
            </w:r>
            <w:r w:rsidR="002C1436" w:rsidRPr="000320CF">
              <w:t>.</w:t>
            </w:r>
            <w:r w:rsidRPr="000320CF">
              <w:t>0</w:t>
            </w:r>
          </w:p>
        </w:tc>
        <w:tc>
          <w:tcPr>
            <w:tcW w:w="1807" w:type="dxa"/>
            <w:shd w:val="clear" w:color="auto" w:fill="auto"/>
            <w:noWrap/>
            <w:hideMark/>
          </w:tcPr>
          <w:p w14:paraId="06B62E71" w14:textId="47EA2908" w:rsidR="00FF68ED" w:rsidRPr="000320CF" w:rsidRDefault="00FF68ED" w:rsidP="0096708D">
            <w:r w:rsidRPr="000320CF">
              <w:t>1</w:t>
            </w:r>
            <w:r w:rsidR="002C1436" w:rsidRPr="000320CF">
              <w:t>.</w:t>
            </w:r>
            <w:r w:rsidRPr="000320CF">
              <w:t>2</w:t>
            </w:r>
          </w:p>
        </w:tc>
        <w:tc>
          <w:tcPr>
            <w:tcW w:w="1756" w:type="dxa"/>
          </w:tcPr>
          <w:p w14:paraId="16205A8D" w14:textId="7D34E621" w:rsidR="00FF68ED" w:rsidRPr="000320CF" w:rsidRDefault="00FF68ED" w:rsidP="0096708D">
            <w:r w:rsidRPr="000320CF">
              <w:t>1</w:t>
            </w:r>
            <w:r w:rsidR="002C1436" w:rsidRPr="000320CF">
              <w:t>.</w:t>
            </w:r>
            <w:r w:rsidRPr="000320CF">
              <w:t>2</w:t>
            </w:r>
          </w:p>
        </w:tc>
      </w:tr>
    </w:tbl>
    <w:p w14:paraId="67BBE4EA" w14:textId="77777777" w:rsidR="00FF68ED" w:rsidRPr="000320CF" w:rsidRDefault="00FF68ED" w:rsidP="00DB4CCE">
      <w:pPr>
        <w:rPr>
          <w:lang w:eastAsia="ko-KR"/>
        </w:rPr>
      </w:pPr>
    </w:p>
    <w:p w14:paraId="2E49E3B7"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-3: Test Tolerance values for the absolute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73105667" w14:textId="77777777" w:rsidTr="00F24DAC">
        <w:trPr>
          <w:cantSplit/>
          <w:jc w:val="center"/>
        </w:trPr>
        <w:tc>
          <w:tcPr>
            <w:tcW w:w="1727" w:type="dxa"/>
            <w:shd w:val="clear" w:color="auto" w:fill="auto"/>
            <w:noWrap/>
            <w:hideMark/>
          </w:tcPr>
          <w:p w14:paraId="63B19CE0" w14:textId="77777777" w:rsidR="00FF68ED" w:rsidRPr="000320CF" w:rsidRDefault="00FF68ED" w:rsidP="00DB4CCE"/>
        </w:tc>
        <w:tc>
          <w:tcPr>
            <w:tcW w:w="1817" w:type="dxa"/>
            <w:shd w:val="clear" w:color="auto" w:fill="auto"/>
            <w:hideMark/>
          </w:tcPr>
          <w:p w14:paraId="2FDC1C76" w14:textId="729A87A2"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2A3CA19A" w14:textId="102C8586" w:rsidR="00FF68ED" w:rsidRPr="000320CF" w:rsidRDefault="00FF68ED" w:rsidP="00DB4CCE">
            <w:pPr>
              <w:pStyle w:val="TAH"/>
            </w:pPr>
            <w:r w:rsidRPr="000320CF">
              <w:t>37 &lt; f &lt; 4</w:t>
            </w:r>
            <w:r w:rsidR="001C1BDF" w:rsidRPr="000320CF">
              <w:t>0 GHz</w:t>
            </w:r>
          </w:p>
        </w:tc>
      </w:tr>
      <w:tr w:rsidR="00FF68ED" w:rsidRPr="000320CF" w14:paraId="12FA5B37" w14:textId="77777777" w:rsidTr="00F24DAC">
        <w:trPr>
          <w:cantSplit/>
          <w:jc w:val="center"/>
        </w:trPr>
        <w:tc>
          <w:tcPr>
            <w:tcW w:w="1727" w:type="dxa"/>
            <w:shd w:val="clear" w:color="auto" w:fill="auto"/>
            <w:noWrap/>
            <w:hideMark/>
          </w:tcPr>
          <w:p w14:paraId="54CF95DE" w14:textId="77777777" w:rsidR="00FF68ED" w:rsidRPr="000320CF" w:rsidRDefault="00FF68ED" w:rsidP="00DB4CCE">
            <w:r w:rsidRPr="000320CF">
              <w:t>Test Tolerance (dB)</w:t>
            </w:r>
          </w:p>
        </w:tc>
        <w:tc>
          <w:tcPr>
            <w:tcW w:w="1817" w:type="dxa"/>
            <w:shd w:val="clear" w:color="auto" w:fill="auto"/>
            <w:noWrap/>
            <w:hideMark/>
          </w:tcPr>
          <w:p w14:paraId="3AB54795" w14:textId="77777777" w:rsidR="00FF68ED" w:rsidRPr="000320CF" w:rsidRDefault="00FF68ED" w:rsidP="0096708D">
            <w:r w:rsidRPr="000320CF">
              <w:t>2.7</w:t>
            </w:r>
          </w:p>
        </w:tc>
        <w:tc>
          <w:tcPr>
            <w:tcW w:w="1417" w:type="dxa"/>
            <w:shd w:val="clear" w:color="auto" w:fill="auto"/>
            <w:noWrap/>
            <w:hideMark/>
          </w:tcPr>
          <w:p w14:paraId="5787E21D" w14:textId="77777777" w:rsidR="00FF68ED" w:rsidRPr="000320CF" w:rsidRDefault="00FF68ED" w:rsidP="0096708D">
            <w:r w:rsidRPr="000320CF">
              <w:t>2.7</w:t>
            </w:r>
          </w:p>
        </w:tc>
      </w:tr>
    </w:tbl>
    <w:p w14:paraId="2989F6F1" w14:textId="77777777" w:rsidR="00FF68ED" w:rsidRPr="000320CF" w:rsidRDefault="00FF68ED" w:rsidP="00DB4CCE">
      <w:pPr>
        <w:rPr>
          <w:lang w:eastAsia="ko-KR"/>
        </w:rPr>
      </w:pPr>
    </w:p>
    <w:p w14:paraId="2CD34A9A"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-4: Test Tolerance values for the relative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443F1C34" w14:textId="77777777" w:rsidTr="00F24DAC">
        <w:trPr>
          <w:cantSplit/>
          <w:jc w:val="center"/>
        </w:trPr>
        <w:tc>
          <w:tcPr>
            <w:tcW w:w="1727" w:type="dxa"/>
            <w:shd w:val="clear" w:color="auto" w:fill="auto"/>
            <w:noWrap/>
            <w:hideMark/>
          </w:tcPr>
          <w:p w14:paraId="40E1C1A0" w14:textId="77777777" w:rsidR="00FF68ED" w:rsidRPr="000320CF" w:rsidRDefault="00FF68ED" w:rsidP="00DB4CCE"/>
        </w:tc>
        <w:tc>
          <w:tcPr>
            <w:tcW w:w="1817" w:type="dxa"/>
            <w:shd w:val="clear" w:color="auto" w:fill="auto"/>
            <w:hideMark/>
          </w:tcPr>
          <w:p w14:paraId="2FCDDC23" w14:textId="128B0FC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0782E95C" w14:textId="55B1C07C" w:rsidR="00FF68ED" w:rsidRPr="000320CF" w:rsidRDefault="00FF68ED" w:rsidP="00DB4CCE">
            <w:pPr>
              <w:pStyle w:val="TAH"/>
            </w:pPr>
            <w:r w:rsidRPr="000320CF">
              <w:t>37 &lt; f &lt; 4</w:t>
            </w:r>
            <w:r w:rsidR="001C1BDF" w:rsidRPr="000320CF">
              <w:t>0 GHz</w:t>
            </w:r>
          </w:p>
        </w:tc>
      </w:tr>
      <w:tr w:rsidR="00FF68ED" w:rsidRPr="000320CF" w14:paraId="0682956E" w14:textId="77777777" w:rsidTr="00F24DAC">
        <w:trPr>
          <w:cantSplit/>
          <w:jc w:val="center"/>
        </w:trPr>
        <w:tc>
          <w:tcPr>
            <w:tcW w:w="1727" w:type="dxa"/>
            <w:shd w:val="clear" w:color="auto" w:fill="auto"/>
            <w:noWrap/>
            <w:hideMark/>
          </w:tcPr>
          <w:p w14:paraId="4429D00E" w14:textId="77777777" w:rsidR="00FF68ED" w:rsidRPr="000320CF" w:rsidRDefault="00FF68ED" w:rsidP="00DB4CCE">
            <w:r w:rsidRPr="000320CF">
              <w:t>Test Tolerance (dB)</w:t>
            </w:r>
          </w:p>
        </w:tc>
        <w:tc>
          <w:tcPr>
            <w:tcW w:w="1817" w:type="dxa"/>
            <w:shd w:val="clear" w:color="auto" w:fill="auto"/>
            <w:noWrap/>
            <w:hideMark/>
          </w:tcPr>
          <w:p w14:paraId="131F88C6" w14:textId="77777777" w:rsidR="00FF68ED" w:rsidRPr="000320CF" w:rsidRDefault="00FF68ED" w:rsidP="0096708D">
            <w:r w:rsidRPr="000320CF">
              <w:t>2.3</w:t>
            </w:r>
          </w:p>
        </w:tc>
        <w:tc>
          <w:tcPr>
            <w:tcW w:w="1417" w:type="dxa"/>
            <w:shd w:val="clear" w:color="auto" w:fill="auto"/>
            <w:noWrap/>
            <w:hideMark/>
          </w:tcPr>
          <w:p w14:paraId="3BCEC5AF" w14:textId="77777777" w:rsidR="00FF68ED" w:rsidRPr="000320CF" w:rsidRDefault="00FF68ED" w:rsidP="0096708D">
            <w:r w:rsidRPr="000320CF">
              <w:t>2.6</w:t>
            </w:r>
          </w:p>
        </w:tc>
      </w:tr>
    </w:tbl>
    <w:p w14:paraId="5AAB620B" w14:textId="77777777" w:rsidR="00FF68ED" w:rsidRPr="000320CF" w:rsidRDefault="00FF68ED" w:rsidP="00DB4CCE">
      <w:pPr>
        <w:rPr>
          <w:lang w:eastAsia="ko-KR"/>
        </w:rPr>
      </w:pPr>
    </w:p>
    <w:p w14:paraId="7BDD2BF7" w14:textId="1D0764D7" w:rsidR="00FF68ED" w:rsidRPr="000320CF" w:rsidRDefault="003E304A" w:rsidP="00DB4CCE">
      <w:pPr>
        <w:rPr>
          <w:bCs/>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EEC991D" w14:textId="77777777" w:rsidR="00FF68ED" w:rsidRPr="000320CF" w:rsidRDefault="00FF68ED" w:rsidP="004F71C3">
      <w:pPr>
        <w:pStyle w:val="Heading2"/>
      </w:pPr>
      <w:bookmarkStart w:id="5852" w:name="_Toc21086536"/>
      <w:bookmarkStart w:id="5853" w:name="_Toc29768985"/>
      <w:bookmarkStart w:id="5854" w:name="_Toc32332408"/>
      <w:bookmarkStart w:id="5855" w:name="_Toc37430325"/>
      <w:bookmarkStart w:id="5856" w:name="_Toc43739428"/>
      <w:bookmarkStart w:id="5857" w:name="_Toc46347189"/>
      <w:bookmarkStart w:id="5858" w:name="_Toc53168896"/>
      <w:bookmarkStart w:id="5859" w:name="_Toc53169588"/>
      <w:bookmarkStart w:id="5860" w:name="_Toc53170280"/>
      <w:bookmarkStart w:id="5861" w:name="_Toc61130466"/>
      <w:bookmarkStart w:id="5862" w:name="_Toc83025809"/>
      <w:bookmarkStart w:id="5863" w:name="_Toc83920383"/>
      <w:bookmarkStart w:id="5864" w:name="_Toc145319659"/>
      <w:r w:rsidRPr="000320CF">
        <w:t>11.4</w:t>
      </w:r>
      <w:r w:rsidRPr="000320CF">
        <w:tab/>
        <w:t xml:space="preserve">OTA </w:t>
      </w:r>
      <w:bookmarkEnd w:id="5852"/>
      <w:bookmarkEnd w:id="5853"/>
      <w:bookmarkEnd w:id="5854"/>
      <w:r w:rsidRPr="000320CF">
        <w:t>SEM and OTA OBUE</w:t>
      </w:r>
      <w:bookmarkEnd w:id="5855"/>
      <w:bookmarkEnd w:id="5856"/>
      <w:bookmarkEnd w:id="5857"/>
      <w:bookmarkEnd w:id="5858"/>
      <w:bookmarkEnd w:id="5859"/>
      <w:bookmarkEnd w:id="5860"/>
      <w:bookmarkEnd w:id="5861"/>
      <w:bookmarkEnd w:id="5862"/>
      <w:bookmarkEnd w:id="5863"/>
      <w:bookmarkEnd w:id="5864"/>
    </w:p>
    <w:p w14:paraId="05BAED71" w14:textId="77777777" w:rsidR="00FF68ED" w:rsidRPr="000320CF" w:rsidRDefault="00FF68ED" w:rsidP="00FF68ED">
      <w:pPr>
        <w:pStyle w:val="Heading3"/>
      </w:pPr>
      <w:bookmarkStart w:id="5865" w:name="_Toc32332409"/>
      <w:bookmarkStart w:id="5866" w:name="_Toc37430326"/>
      <w:bookmarkStart w:id="5867" w:name="_Toc43739429"/>
      <w:bookmarkStart w:id="5868" w:name="_Toc46347190"/>
      <w:bookmarkStart w:id="5869" w:name="_Toc53168897"/>
      <w:bookmarkStart w:id="5870" w:name="_Toc53169589"/>
      <w:bookmarkStart w:id="5871" w:name="_Toc53170281"/>
      <w:bookmarkStart w:id="5872" w:name="_Toc61130467"/>
      <w:bookmarkStart w:id="5873" w:name="_Toc83025810"/>
      <w:bookmarkStart w:id="5874" w:name="_Toc83920384"/>
      <w:bookmarkStart w:id="5875" w:name="_Toc145319660"/>
      <w:r w:rsidRPr="000320CF">
        <w:t>11.4.1</w:t>
      </w:r>
      <w:r w:rsidRPr="000320CF">
        <w:tab/>
        <w:t>General</w:t>
      </w:r>
      <w:bookmarkEnd w:id="5865"/>
      <w:bookmarkEnd w:id="5866"/>
      <w:bookmarkEnd w:id="5867"/>
      <w:bookmarkEnd w:id="5868"/>
      <w:bookmarkEnd w:id="5869"/>
      <w:bookmarkEnd w:id="5870"/>
      <w:bookmarkEnd w:id="5871"/>
      <w:bookmarkEnd w:id="5872"/>
      <w:bookmarkEnd w:id="5873"/>
      <w:bookmarkEnd w:id="5874"/>
      <w:bookmarkEnd w:id="5875"/>
    </w:p>
    <w:p w14:paraId="5619D265" w14:textId="10630619" w:rsidR="004F71C3" w:rsidRPr="000320CF" w:rsidRDefault="00117F20" w:rsidP="00DB4CCE">
      <w:r w:rsidRPr="000320CF">
        <w:t>Clause 1</w:t>
      </w:r>
      <w:r w:rsidR="00FF68ED" w:rsidRPr="000320CF">
        <w:t xml:space="preserve">1.4 captures MU and TT values derivation for the OTA operating band unwanted emission (OBUE) </w:t>
      </w:r>
      <w:r w:rsidR="00FF68ED" w:rsidRPr="0096708D">
        <w:rPr>
          <w:i/>
          <w:iCs/>
        </w:rPr>
        <w:t>TRP requirement</w:t>
      </w:r>
      <w:r w:rsidR="00FF68ED" w:rsidRPr="000320CF">
        <w:t>, as well as the OTA spectrum emission mask (SEM) in Normal test conditions.</w:t>
      </w:r>
      <w:bookmarkStart w:id="5876" w:name="_Toc32332410"/>
      <w:bookmarkStart w:id="5877" w:name="_Toc37430327"/>
      <w:bookmarkStart w:id="5878" w:name="_Toc43739430"/>
      <w:bookmarkStart w:id="5879" w:name="_Toc46347191"/>
      <w:bookmarkStart w:id="5880" w:name="_Toc53168898"/>
      <w:bookmarkStart w:id="5881" w:name="_Toc53169590"/>
      <w:bookmarkStart w:id="5882" w:name="_Toc53170282"/>
    </w:p>
    <w:p w14:paraId="2F09F794" w14:textId="37A94A34" w:rsidR="00FF68ED" w:rsidRPr="000320CF" w:rsidRDefault="00FF68ED" w:rsidP="00FF68ED">
      <w:pPr>
        <w:pStyle w:val="Heading3"/>
      </w:pPr>
      <w:bookmarkStart w:id="5883" w:name="_Toc61130468"/>
      <w:bookmarkStart w:id="5884" w:name="_Toc83025811"/>
      <w:bookmarkStart w:id="5885" w:name="_Toc83920385"/>
      <w:bookmarkStart w:id="5886" w:name="_Toc145319661"/>
      <w:r w:rsidRPr="000320CF">
        <w:t>11.4.2</w:t>
      </w:r>
      <w:r w:rsidRPr="000320CF">
        <w:tab/>
        <w:t>Indoor Anechoic Chamber</w:t>
      </w:r>
      <w:bookmarkEnd w:id="5876"/>
      <w:bookmarkEnd w:id="5877"/>
      <w:bookmarkEnd w:id="5878"/>
      <w:bookmarkEnd w:id="5879"/>
      <w:bookmarkEnd w:id="5880"/>
      <w:bookmarkEnd w:id="5881"/>
      <w:bookmarkEnd w:id="5882"/>
      <w:bookmarkEnd w:id="5883"/>
      <w:bookmarkEnd w:id="5884"/>
      <w:bookmarkEnd w:id="5885"/>
      <w:bookmarkEnd w:id="5886"/>
    </w:p>
    <w:p w14:paraId="2C6BB186" w14:textId="77777777" w:rsidR="00FF68ED" w:rsidRPr="000320CF" w:rsidRDefault="00FF68ED" w:rsidP="00FF68ED">
      <w:pPr>
        <w:pStyle w:val="Heading4"/>
        <w:rPr>
          <w:lang w:eastAsia="sv-SE"/>
        </w:rPr>
      </w:pPr>
      <w:bookmarkStart w:id="5887" w:name="_Toc32332411"/>
      <w:bookmarkStart w:id="5888" w:name="_Toc37430328"/>
      <w:bookmarkStart w:id="5889" w:name="_Toc43739431"/>
      <w:bookmarkStart w:id="5890" w:name="_Toc46347192"/>
      <w:bookmarkStart w:id="5891" w:name="_Toc53168899"/>
      <w:bookmarkStart w:id="5892" w:name="_Toc53169591"/>
      <w:bookmarkStart w:id="5893" w:name="_Toc53170283"/>
      <w:bookmarkStart w:id="5894" w:name="_Toc61130469"/>
      <w:bookmarkStart w:id="5895" w:name="_Toc83025812"/>
      <w:bookmarkStart w:id="5896" w:name="_Toc83920386"/>
      <w:bookmarkStart w:id="5897" w:name="_Toc145319662"/>
      <w:r w:rsidRPr="000320CF">
        <w:rPr>
          <w:lang w:eastAsia="sv-SE"/>
        </w:rPr>
        <w:t>11.4.</w:t>
      </w:r>
      <w:r w:rsidRPr="000320CF">
        <w:t>2</w:t>
      </w:r>
      <w:r w:rsidRPr="000320CF">
        <w:rPr>
          <w:lang w:eastAsia="sv-SE"/>
        </w:rPr>
        <w:t>.1</w:t>
      </w:r>
      <w:r w:rsidRPr="000320CF">
        <w:rPr>
          <w:lang w:eastAsia="sv-SE"/>
        </w:rPr>
        <w:tab/>
        <w:t>Measurement system description</w:t>
      </w:r>
      <w:bookmarkEnd w:id="5887"/>
      <w:bookmarkEnd w:id="5888"/>
      <w:bookmarkEnd w:id="5889"/>
      <w:bookmarkEnd w:id="5890"/>
      <w:bookmarkEnd w:id="5891"/>
      <w:bookmarkEnd w:id="5892"/>
      <w:bookmarkEnd w:id="5893"/>
      <w:bookmarkEnd w:id="5894"/>
      <w:bookmarkEnd w:id="5895"/>
      <w:bookmarkEnd w:id="5896"/>
      <w:bookmarkEnd w:id="5897"/>
    </w:p>
    <w:p w14:paraId="3A862378" w14:textId="31F007A4"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470B7880" w14:textId="2AFE067E"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0320CF" w:rsidRDefault="00FF68ED" w:rsidP="00FF68ED">
      <w:pPr>
        <w:pStyle w:val="Heading4"/>
        <w:rPr>
          <w:lang w:eastAsia="sv-SE"/>
        </w:rPr>
      </w:pPr>
      <w:bookmarkStart w:id="5898" w:name="_Toc32332412"/>
      <w:bookmarkStart w:id="5899" w:name="_Toc37430329"/>
      <w:bookmarkStart w:id="5900" w:name="_Toc43739432"/>
      <w:bookmarkStart w:id="5901" w:name="_Toc46347193"/>
      <w:bookmarkStart w:id="5902" w:name="_Toc53168900"/>
      <w:bookmarkStart w:id="5903" w:name="_Toc53169592"/>
      <w:bookmarkStart w:id="5904" w:name="_Toc53170284"/>
      <w:bookmarkStart w:id="5905" w:name="_Toc61130470"/>
      <w:bookmarkStart w:id="5906" w:name="_Toc83025813"/>
      <w:bookmarkStart w:id="5907" w:name="_Toc83920387"/>
      <w:bookmarkStart w:id="5908" w:name="_Toc145319663"/>
      <w:r w:rsidRPr="000320CF">
        <w:rPr>
          <w:lang w:eastAsia="sv-SE"/>
        </w:rPr>
        <w:t>11.4.</w:t>
      </w:r>
      <w:r w:rsidRPr="000320CF">
        <w:t>2</w:t>
      </w:r>
      <w:r w:rsidRPr="000320CF">
        <w:rPr>
          <w:lang w:eastAsia="sv-SE"/>
        </w:rPr>
        <w:t>.2</w:t>
      </w:r>
      <w:r w:rsidR="00F24DAC" w:rsidRPr="000320CF">
        <w:rPr>
          <w:lang w:eastAsia="sv-SE"/>
        </w:rPr>
        <w:tab/>
      </w:r>
      <w:r w:rsidRPr="000320CF">
        <w:rPr>
          <w:lang w:eastAsia="sv-SE"/>
        </w:rPr>
        <w:t>Test procedure</w:t>
      </w:r>
      <w:bookmarkEnd w:id="5898"/>
      <w:bookmarkEnd w:id="5899"/>
      <w:bookmarkEnd w:id="5900"/>
      <w:bookmarkEnd w:id="5901"/>
      <w:bookmarkEnd w:id="5902"/>
      <w:bookmarkEnd w:id="5903"/>
      <w:bookmarkEnd w:id="5904"/>
      <w:bookmarkEnd w:id="5905"/>
      <w:bookmarkEnd w:id="5906"/>
      <w:bookmarkEnd w:id="5907"/>
      <w:bookmarkEnd w:id="5908"/>
    </w:p>
    <w:p w14:paraId="013ABC1D" w14:textId="77777777" w:rsidR="00FF68ED" w:rsidRPr="000320CF" w:rsidRDefault="00FF68ED" w:rsidP="00FF68ED">
      <w:pPr>
        <w:pStyle w:val="Heading5"/>
      </w:pPr>
      <w:bookmarkStart w:id="5909" w:name="_Toc32332413"/>
      <w:bookmarkStart w:id="5910" w:name="_Toc37430330"/>
      <w:bookmarkStart w:id="5911" w:name="_Toc43739433"/>
      <w:bookmarkStart w:id="5912" w:name="_Toc46347194"/>
      <w:bookmarkStart w:id="5913" w:name="_Toc53168901"/>
      <w:bookmarkStart w:id="5914" w:name="_Toc53169593"/>
      <w:bookmarkStart w:id="5915" w:name="_Toc53170285"/>
      <w:bookmarkStart w:id="5916" w:name="_Toc61130471"/>
      <w:bookmarkStart w:id="5917" w:name="_Toc83025814"/>
      <w:bookmarkStart w:id="5918" w:name="_Toc83920388"/>
      <w:bookmarkStart w:id="5919" w:name="_Toc145319664"/>
      <w:r w:rsidRPr="000320CF">
        <w:rPr>
          <w:lang w:eastAsia="sv-SE"/>
        </w:rPr>
        <w:t>11.4.</w:t>
      </w:r>
      <w:r w:rsidRPr="000320CF">
        <w:t>2</w:t>
      </w:r>
      <w:r w:rsidRPr="000320CF">
        <w:rPr>
          <w:lang w:eastAsia="sv-SE"/>
        </w:rPr>
        <w:t>.2.1</w:t>
      </w:r>
      <w:r w:rsidRPr="000320CF">
        <w:rPr>
          <w:lang w:eastAsia="sv-SE"/>
        </w:rPr>
        <w:tab/>
      </w:r>
      <w:r w:rsidRPr="000320CF">
        <w:t>Stage 1: Calibration</w:t>
      </w:r>
      <w:bookmarkEnd w:id="5909"/>
      <w:bookmarkEnd w:id="5910"/>
      <w:bookmarkEnd w:id="5911"/>
      <w:bookmarkEnd w:id="5912"/>
      <w:bookmarkEnd w:id="5913"/>
      <w:bookmarkEnd w:id="5914"/>
      <w:bookmarkEnd w:id="5915"/>
      <w:bookmarkEnd w:id="5916"/>
      <w:bookmarkEnd w:id="5917"/>
      <w:bookmarkEnd w:id="5918"/>
      <w:bookmarkEnd w:id="5919"/>
    </w:p>
    <w:p w14:paraId="454F5BD5" w14:textId="1BEB743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1082D62C"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6BA28AF" w14:textId="77777777" w:rsidR="004F71C3" w:rsidRPr="000320CF" w:rsidRDefault="00FF68ED" w:rsidP="00FF68ED">
      <w:pPr>
        <w:pStyle w:val="Heading5"/>
      </w:pPr>
      <w:bookmarkStart w:id="5920" w:name="_Toc32332414"/>
      <w:bookmarkStart w:id="5921" w:name="_Toc37430331"/>
      <w:bookmarkStart w:id="5922" w:name="_Toc43739434"/>
      <w:bookmarkStart w:id="5923" w:name="_Toc46347195"/>
      <w:bookmarkStart w:id="5924" w:name="_Toc53168902"/>
      <w:bookmarkStart w:id="5925" w:name="_Toc53169594"/>
      <w:bookmarkStart w:id="5926" w:name="_Toc53170286"/>
      <w:bookmarkStart w:id="5927" w:name="_Toc21086541"/>
      <w:bookmarkStart w:id="5928" w:name="_Toc29768990"/>
      <w:bookmarkStart w:id="5929" w:name="_Toc61130472"/>
      <w:bookmarkStart w:id="5930" w:name="_Toc83025815"/>
      <w:bookmarkStart w:id="5931" w:name="_Toc83920389"/>
      <w:bookmarkStart w:id="5932" w:name="_Toc145319665"/>
      <w:r w:rsidRPr="000320CF">
        <w:rPr>
          <w:lang w:eastAsia="sv-SE"/>
        </w:rPr>
        <w:t>11.4.</w:t>
      </w:r>
      <w:r w:rsidRPr="000320CF">
        <w:t>2</w:t>
      </w:r>
      <w:r w:rsidRPr="000320CF">
        <w:rPr>
          <w:lang w:eastAsia="sv-SE"/>
        </w:rPr>
        <w:t>.2.2</w:t>
      </w:r>
      <w:r w:rsidRPr="000320CF">
        <w:tab/>
        <w:t>Stage 2: BS measurement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4BA36C5" w14:textId="5E8636D1" w:rsidR="004F71C3"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 (i.e. the same procedure as for OTA BS output power measurement in IAC).</w:t>
      </w:r>
    </w:p>
    <w:p w14:paraId="26848F3D" w14:textId="06D41889" w:rsidR="00FF68ED" w:rsidRPr="000320CF" w:rsidRDefault="00FF68ED" w:rsidP="00DB4CCE">
      <w:r w:rsidRPr="000320CF">
        <w:t>The appropriate parameters in step 4 is the mean power for OBUE or SEM test for each carrier arriving at the measurement equipment connector D (figure 7.2.1-1), denoted by P</w:t>
      </w:r>
      <w:r w:rsidRPr="000320CF">
        <w:rPr>
          <w:vertAlign w:val="subscript"/>
        </w:rPr>
        <w:t>R_OBUE, D</w:t>
      </w:r>
      <w:r w:rsidRPr="000320CF">
        <w:t xml:space="preserve"> or P</w:t>
      </w:r>
      <w:r w:rsidRPr="000320CF">
        <w:rPr>
          <w:vertAlign w:val="subscript"/>
        </w:rPr>
        <w:t>R_SEM, D</w:t>
      </w:r>
      <w:r w:rsidRPr="000320CF">
        <w:t>, and calculation of EIRP</w:t>
      </w:r>
      <w:r w:rsidRPr="000320CF">
        <w:rPr>
          <w:vertAlign w:val="subscript"/>
        </w:rPr>
        <w:t>e</w:t>
      </w:r>
      <w:r w:rsidRPr="000320CF">
        <w:t xml:space="preserve"> using following formulas:</w:t>
      </w:r>
    </w:p>
    <w:p w14:paraId="4677E709" w14:textId="4A143129"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OBUE_D </w:t>
      </w:r>
      <w:r w:rsidR="00FF68ED" w:rsidRPr="000320CF">
        <w:t>+ L</w:t>
      </w:r>
      <w:r w:rsidR="00FF68ED" w:rsidRPr="000320CF">
        <w:rPr>
          <w:vertAlign w:val="subscript"/>
        </w:rPr>
        <w:t>TX_cal, A→D</w:t>
      </w:r>
    </w:p>
    <w:p w14:paraId="00E70FE0" w14:textId="0EF6537D"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SEM_D </w:t>
      </w:r>
      <w:r w:rsidR="00FF68ED" w:rsidRPr="000320CF">
        <w:t>+ L</w:t>
      </w:r>
      <w:r w:rsidR="00FF68ED" w:rsidRPr="000320CF">
        <w:rPr>
          <w:vertAlign w:val="subscript"/>
        </w:rPr>
        <w:t>TX_cal, A→D</w:t>
      </w:r>
    </w:p>
    <w:p w14:paraId="3B58C26B" w14:textId="0C9DE804" w:rsidR="00FF68ED" w:rsidRPr="000320CF" w:rsidRDefault="00FF68ED" w:rsidP="00FF68ED">
      <w:pPr>
        <w:pStyle w:val="Heading4"/>
      </w:pPr>
      <w:bookmarkStart w:id="5933" w:name="_Toc21086544"/>
      <w:bookmarkStart w:id="5934" w:name="_Toc29768993"/>
      <w:bookmarkStart w:id="5935" w:name="_Toc32332415"/>
      <w:bookmarkStart w:id="5936" w:name="_Toc37430332"/>
      <w:bookmarkStart w:id="5937" w:name="_Toc43739435"/>
      <w:bookmarkStart w:id="5938" w:name="_Toc46347196"/>
      <w:bookmarkStart w:id="5939" w:name="_Toc53168903"/>
      <w:bookmarkStart w:id="5940" w:name="_Toc53169595"/>
      <w:bookmarkStart w:id="5941" w:name="_Toc53170287"/>
      <w:bookmarkStart w:id="5942" w:name="_Toc61130473"/>
      <w:bookmarkStart w:id="5943" w:name="_Toc83025816"/>
      <w:bookmarkStart w:id="5944" w:name="_Toc83920390"/>
      <w:bookmarkStart w:id="5945" w:name="_Toc145319666"/>
      <w:r w:rsidRPr="000320CF">
        <w:t>11.4.2.3</w:t>
      </w:r>
      <w:r w:rsidR="00F24DAC" w:rsidRPr="000320CF">
        <w:tab/>
      </w:r>
      <w:r w:rsidRPr="000320CF">
        <w:t>MU value</w:t>
      </w:r>
      <w:bookmarkEnd w:id="5933"/>
      <w:bookmarkEnd w:id="5934"/>
      <w:r w:rsidRPr="000320CF">
        <w:t xml:space="preserve"> derivation, FR1</w:t>
      </w:r>
      <w:bookmarkEnd w:id="5935"/>
      <w:bookmarkEnd w:id="5936"/>
      <w:bookmarkEnd w:id="5937"/>
      <w:bookmarkEnd w:id="5938"/>
      <w:bookmarkEnd w:id="5939"/>
      <w:bookmarkEnd w:id="5940"/>
      <w:bookmarkEnd w:id="5941"/>
      <w:bookmarkEnd w:id="5942"/>
      <w:bookmarkEnd w:id="5943"/>
      <w:bookmarkEnd w:id="5944"/>
      <w:bookmarkEnd w:id="5945"/>
    </w:p>
    <w:p w14:paraId="572745A2" w14:textId="77777777" w:rsidR="00FF68ED" w:rsidRPr="000320CF" w:rsidRDefault="00FF68ED" w:rsidP="00DB4CCE">
      <w:r w:rsidRPr="000320CF">
        <w:rPr>
          <w:lang w:eastAsia="sv-SE"/>
        </w:rPr>
        <w:t>Table 11.4.2.3</w:t>
      </w:r>
      <w:r w:rsidRPr="000320CF">
        <w:t>-1 captures derivation of the expanded measurement uncertainty values for OTA OBUE or OTA SEM measurements in Indoor Anechoic Chamber (Normal test conditions, FR1).</w:t>
      </w:r>
    </w:p>
    <w:p w14:paraId="18A73717" w14:textId="77777777" w:rsidR="00FF68ED" w:rsidRPr="000320CF" w:rsidRDefault="00FF68ED" w:rsidP="00DB4CCE">
      <w:pPr>
        <w:pStyle w:val="TH"/>
        <w:rPr>
          <w:lang w:eastAsia="en-CA"/>
        </w:rPr>
      </w:pPr>
      <w:r w:rsidRPr="000320CF">
        <w:t xml:space="preserve">Table 11.4.2.3-1: IAC MU value derivation for OTA </w:t>
      </w:r>
      <w:r w:rsidRPr="000320CF">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0320CF" w:rsidRDefault="002B1E26" w:rsidP="00DB4CCE">
            <w:pPr>
              <w:pStyle w:val="TAH"/>
              <w:rPr>
                <w:lang w:eastAsia="zh-CN"/>
              </w:rPr>
            </w:pPr>
            <w:r w:rsidRPr="000320CF">
              <w:rPr>
                <w:lang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0320CF" w:rsidRDefault="006449E6" w:rsidP="00DB4CCE">
            <w:pPr>
              <w:pStyle w:val="TAH"/>
              <w:rPr>
                <w:rFonts w:eastAsia="SimSun"/>
                <w:lang w:eastAsia="zh-CN"/>
              </w:rPr>
            </w:pPr>
          </w:p>
        </w:tc>
      </w:tr>
      <w:tr w:rsidR="003E304A" w:rsidRPr="000320CF"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0320CF" w:rsidRDefault="003E304A" w:rsidP="00DB4CCE">
            <w:pPr>
              <w:pStyle w:val="TAC"/>
              <w:rPr>
                <w:rFonts w:eastAsia="SimSun"/>
                <w:lang w:eastAsia="zh-CN"/>
              </w:rPr>
            </w:pPr>
            <w:r w:rsidRPr="000320CF">
              <w:rPr>
                <w:rFonts w:eastAsia="SimSun"/>
                <w:lang w:eastAsia="zh-CN"/>
              </w:rPr>
              <w:t>0.00</w:t>
            </w:r>
          </w:p>
        </w:tc>
      </w:tr>
      <w:tr w:rsidR="006449E6" w:rsidRPr="000320CF"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0320CF" w:rsidRDefault="006449E6"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0320CF" w:rsidRDefault="006449E6"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0320CF" w:rsidRDefault="006449E6"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0320CF" w:rsidRDefault="006449E6"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0320CF" w:rsidRDefault="006449E6"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0320CF" w:rsidRDefault="006449E6"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0320CF" w:rsidRDefault="006449E6"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0320CF" w:rsidRDefault="006449E6" w:rsidP="00DB4CCE">
            <w:pPr>
              <w:pStyle w:val="TAH"/>
              <w:rPr>
                <w:rFonts w:eastAsia="SimSun"/>
                <w:lang w:eastAsia="zh-CN"/>
              </w:rPr>
            </w:pPr>
          </w:p>
        </w:tc>
      </w:tr>
      <w:tr w:rsidR="006449E6" w:rsidRPr="000320CF"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0320CF" w:rsidRDefault="006449E6"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0320CF" w:rsidRDefault="006449E6"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0320CF" w:rsidRDefault="006449E6"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0320CF" w:rsidRDefault="006449E6"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0320CF" w:rsidRDefault="006449E6"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0320CF" w:rsidRDefault="006449E6"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0320CF" w:rsidRDefault="006449E6"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0320CF" w:rsidRDefault="006449E6"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0320CF" w:rsidRDefault="006449E6"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0320CF" w:rsidRDefault="006449E6"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0320CF" w:rsidRDefault="006449E6"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0320CF" w:rsidRDefault="006449E6"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0320CF" w:rsidRDefault="006449E6"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0320CF" w:rsidRDefault="006449E6"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0320CF" w:rsidRDefault="006449E6"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0320CF" w:rsidRDefault="006449E6"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0320CF" w:rsidRDefault="006449E6"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0320CF" w:rsidRDefault="006449E6"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0320CF" w:rsidRDefault="006449E6"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0320CF" w:rsidRDefault="006449E6"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0320CF" w:rsidRDefault="006449E6"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0320CF" w:rsidRDefault="006449E6"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0320CF" w:rsidRDefault="006449E6"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0320CF" w:rsidRDefault="006449E6"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0320CF" w:rsidRDefault="006449E6"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0320CF" w:rsidRDefault="006449E6"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0320CF" w:rsidRDefault="006449E6"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0320CF" w:rsidRDefault="006449E6"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0320CF" w:rsidRDefault="006449E6"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0320CF" w:rsidRDefault="006449E6" w:rsidP="00DB4CCE">
            <w:pPr>
              <w:pStyle w:val="TAH"/>
              <w:rPr>
                <w:rFonts w:eastAsia="SimSun"/>
                <w:lang w:eastAsia="zh-CN"/>
              </w:rPr>
            </w:pPr>
            <w:r w:rsidRPr="000320CF">
              <w:rPr>
                <w:rFonts w:eastAsia="SimSun"/>
                <w:lang w:eastAsia="zh-CN"/>
              </w:rPr>
              <w:t>0.54</w:t>
            </w:r>
          </w:p>
        </w:tc>
      </w:tr>
      <w:tr w:rsidR="006449E6" w:rsidRPr="000320CF"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0320CF" w:rsidRDefault="006449E6"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0320CF" w:rsidRDefault="006449E6"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0320CF" w:rsidRDefault="006449E6" w:rsidP="00DB4CCE">
            <w:pPr>
              <w:pStyle w:val="TAH"/>
              <w:rPr>
                <w:rFonts w:eastAsia="SimSun"/>
                <w:lang w:eastAsia="zh-CN"/>
              </w:rPr>
            </w:pPr>
            <w:r w:rsidRPr="000320CF">
              <w:rPr>
                <w:rFonts w:eastAsia="SimSun"/>
                <w:lang w:eastAsia="zh-CN"/>
              </w:rPr>
              <w:t>1.06</w:t>
            </w:r>
          </w:p>
        </w:tc>
      </w:tr>
      <w:tr w:rsidR="006449E6" w:rsidRPr="000320CF"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0320CF" w:rsidRDefault="006449E6"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0320CF" w:rsidRDefault="006449E6"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0320CF" w:rsidRDefault="006449E6" w:rsidP="00DB4CCE">
            <w:pPr>
              <w:pStyle w:val="TAH"/>
              <w:rPr>
                <w:rFonts w:eastAsia="SimSun"/>
                <w:lang w:eastAsia="zh-CN"/>
              </w:rPr>
            </w:pPr>
            <w:r w:rsidRPr="000320CF">
              <w:rPr>
                <w:rFonts w:eastAsia="SimSun"/>
                <w:lang w:eastAsia="zh-CN"/>
              </w:rPr>
              <w:t>1.30</w:t>
            </w:r>
          </w:p>
        </w:tc>
      </w:tr>
    </w:tbl>
    <w:p w14:paraId="61F91BA9" w14:textId="7DF0ABA6" w:rsidR="00FF68ED" w:rsidRPr="000320CF" w:rsidRDefault="00FF68ED" w:rsidP="00DB4CCE"/>
    <w:p w14:paraId="7CEBD808" w14:textId="77777777" w:rsidR="004F71C3" w:rsidRPr="000320CF" w:rsidRDefault="00FF68ED" w:rsidP="00FF68ED">
      <w:pPr>
        <w:pStyle w:val="Heading3"/>
      </w:pPr>
      <w:bookmarkStart w:id="5946" w:name="_Toc32332416"/>
      <w:bookmarkStart w:id="5947" w:name="_Toc37430333"/>
      <w:bookmarkStart w:id="5948" w:name="_Toc43739436"/>
      <w:bookmarkStart w:id="5949" w:name="_Toc46347197"/>
      <w:bookmarkStart w:id="5950" w:name="_Toc53168904"/>
      <w:bookmarkStart w:id="5951" w:name="_Toc53169596"/>
      <w:bookmarkStart w:id="5952" w:name="_Toc53170288"/>
      <w:bookmarkStart w:id="5953" w:name="_Toc61130474"/>
      <w:bookmarkStart w:id="5954" w:name="_Toc83025817"/>
      <w:bookmarkStart w:id="5955" w:name="_Toc83920391"/>
      <w:bookmarkStart w:id="5956" w:name="_Toc145319667"/>
      <w:r w:rsidRPr="000320CF">
        <w:t>11.4.3</w:t>
      </w:r>
      <w:r w:rsidRPr="000320CF">
        <w:tab/>
        <w:t>Compact Antenna Test Range</w:t>
      </w:r>
      <w:bookmarkStart w:id="5957" w:name="_Toc32332417"/>
      <w:bookmarkStart w:id="5958" w:name="_Toc37430334"/>
      <w:bookmarkStart w:id="5959" w:name="_Toc43739437"/>
      <w:bookmarkStart w:id="5960" w:name="_Toc46347198"/>
      <w:bookmarkStart w:id="5961" w:name="_Toc53168905"/>
      <w:bookmarkStart w:id="5962" w:name="_Toc53169597"/>
      <w:bookmarkStart w:id="5963" w:name="_Toc53170289"/>
      <w:bookmarkEnd w:id="5946"/>
      <w:bookmarkEnd w:id="5947"/>
      <w:bookmarkEnd w:id="5948"/>
      <w:bookmarkEnd w:id="5949"/>
      <w:bookmarkEnd w:id="5950"/>
      <w:bookmarkEnd w:id="5951"/>
      <w:bookmarkEnd w:id="5952"/>
      <w:bookmarkEnd w:id="5953"/>
      <w:bookmarkEnd w:id="5954"/>
      <w:bookmarkEnd w:id="5955"/>
      <w:bookmarkEnd w:id="5956"/>
    </w:p>
    <w:p w14:paraId="1E9D0AA9" w14:textId="7ECB942D" w:rsidR="00FF68ED" w:rsidRPr="000320CF" w:rsidRDefault="00FF68ED" w:rsidP="00FF68ED">
      <w:pPr>
        <w:pStyle w:val="Heading4"/>
        <w:rPr>
          <w:lang w:eastAsia="sv-SE"/>
        </w:rPr>
      </w:pPr>
      <w:bookmarkStart w:id="5964" w:name="_Toc61130475"/>
      <w:bookmarkStart w:id="5965" w:name="_Toc83025818"/>
      <w:bookmarkStart w:id="5966" w:name="_Toc83920392"/>
      <w:bookmarkStart w:id="5967" w:name="_Toc145319668"/>
      <w:r w:rsidRPr="000320CF">
        <w:rPr>
          <w:lang w:eastAsia="sv-SE"/>
        </w:rPr>
        <w:t>11.4.</w:t>
      </w:r>
      <w:r w:rsidRPr="000320CF">
        <w:t>3</w:t>
      </w:r>
      <w:r w:rsidRPr="000320CF">
        <w:rPr>
          <w:lang w:eastAsia="sv-SE"/>
        </w:rPr>
        <w:t>.1</w:t>
      </w:r>
      <w:r w:rsidRPr="000320CF">
        <w:rPr>
          <w:lang w:eastAsia="sv-SE"/>
        </w:rPr>
        <w:tab/>
        <w:t>Measurement system description</w:t>
      </w:r>
      <w:bookmarkEnd w:id="5957"/>
      <w:bookmarkEnd w:id="5958"/>
      <w:bookmarkEnd w:id="5959"/>
      <w:bookmarkEnd w:id="5960"/>
      <w:bookmarkEnd w:id="5961"/>
      <w:bookmarkEnd w:id="5962"/>
      <w:bookmarkEnd w:id="5963"/>
      <w:bookmarkEnd w:id="5964"/>
      <w:bookmarkEnd w:id="5965"/>
      <w:bookmarkEnd w:id="5966"/>
      <w:bookmarkEnd w:id="5967"/>
    </w:p>
    <w:p w14:paraId="09AEA9C6" w14:textId="496BAE63"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0CB3C323" w14:textId="77777777" w:rsidR="00FF68ED" w:rsidRPr="000320CF" w:rsidRDefault="00FF68ED" w:rsidP="00FF68ED">
      <w:pPr>
        <w:pStyle w:val="Heading4"/>
        <w:rPr>
          <w:lang w:eastAsia="sv-SE"/>
        </w:rPr>
      </w:pPr>
      <w:bookmarkStart w:id="5968" w:name="_Toc32332418"/>
      <w:bookmarkStart w:id="5969" w:name="_Toc37430335"/>
      <w:bookmarkStart w:id="5970" w:name="_Toc43739438"/>
      <w:bookmarkStart w:id="5971" w:name="_Toc46347199"/>
      <w:bookmarkStart w:id="5972" w:name="_Toc53168906"/>
      <w:bookmarkStart w:id="5973" w:name="_Toc53169598"/>
      <w:bookmarkStart w:id="5974" w:name="_Toc53170290"/>
      <w:bookmarkStart w:id="5975" w:name="_Toc61130476"/>
      <w:bookmarkStart w:id="5976" w:name="_Toc83025819"/>
      <w:bookmarkStart w:id="5977" w:name="_Toc83920393"/>
      <w:bookmarkStart w:id="5978" w:name="_Toc145319669"/>
      <w:r w:rsidRPr="000320CF">
        <w:rPr>
          <w:lang w:eastAsia="sv-SE"/>
        </w:rPr>
        <w:t>11.4.3.2</w:t>
      </w:r>
      <w:r w:rsidRPr="000320CF">
        <w:rPr>
          <w:lang w:eastAsia="sv-SE"/>
        </w:rPr>
        <w:tab/>
        <w:t xml:space="preserve">Test </w:t>
      </w:r>
      <w:r w:rsidRPr="000320CF">
        <w:t>procedure</w:t>
      </w:r>
      <w:bookmarkEnd w:id="5968"/>
      <w:bookmarkEnd w:id="5969"/>
      <w:bookmarkEnd w:id="5970"/>
      <w:bookmarkEnd w:id="5971"/>
      <w:bookmarkEnd w:id="5972"/>
      <w:bookmarkEnd w:id="5973"/>
      <w:bookmarkEnd w:id="5974"/>
      <w:bookmarkEnd w:id="5975"/>
      <w:bookmarkEnd w:id="5976"/>
      <w:bookmarkEnd w:id="5977"/>
      <w:bookmarkEnd w:id="5978"/>
    </w:p>
    <w:p w14:paraId="6751BDA6" w14:textId="77777777" w:rsidR="00FF68ED" w:rsidRPr="000320CF" w:rsidRDefault="00FF68ED" w:rsidP="00FF68ED">
      <w:pPr>
        <w:pStyle w:val="Heading5"/>
        <w:rPr>
          <w:lang w:eastAsia="sv-SE"/>
        </w:rPr>
      </w:pPr>
      <w:bookmarkStart w:id="5979" w:name="_Toc32332419"/>
      <w:bookmarkStart w:id="5980" w:name="_Toc37430336"/>
      <w:bookmarkStart w:id="5981" w:name="_Toc43739439"/>
      <w:bookmarkStart w:id="5982" w:name="_Toc46347200"/>
      <w:bookmarkStart w:id="5983" w:name="_Toc53168907"/>
      <w:bookmarkStart w:id="5984" w:name="_Toc53169599"/>
      <w:bookmarkStart w:id="5985" w:name="_Toc53170291"/>
      <w:bookmarkStart w:id="5986" w:name="_Toc61130477"/>
      <w:bookmarkStart w:id="5987" w:name="_Toc83025820"/>
      <w:bookmarkStart w:id="5988" w:name="_Toc83920394"/>
      <w:bookmarkStart w:id="5989" w:name="_Toc145319670"/>
      <w:r w:rsidRPr="000320CF">
        <w:rPr>
          <w:lang w:eastAsia="sv-SE"/>
        </w:rPr>
        <w:t>11.4.3.2.1</w:t>
      </w:r>
      <w:r w:rsidRPr="000320CF">
        <w:rPr>
          <w:lang w:eastAsia="sv-SE"/>
        </w:rPr>
        <w:tab/>
      </w:r>
      <w:r w:rsidRPr="000320CF">
        <w:t xml:space="preserve">Stage 1: </w:t>
      </w:r>
      <w:r w:rsidRPr="000320CF">
        <w:rPr>
          <w:lang w:eastAsia="sv-SE"/>
        </w:rPr>
        <w:t>Calibration</w:t>
      </w:r>
      <w:bookmarkEnd w:id="5979"/>
      <w:bookmarkEnd w:id="5980"/>
      <w:bookmarkEnd w:id="5981"/>
      <w:bookmarkEnd w:id="5982"/>
      <w:bookmarkEnd w:id="5983"/>
      <w:bookmarkEnd w:id="5984"/>
      <w:bookmarkEnd w:id="5985"/>
      <w:bookmarkEnd w:id="5986"/>
      <w:bookmarkEnd w:id="5987"/>
      <w:bookmarkEnd w:id="5988"/>
      <w:bookmarkEnd w:id="5989"/>
    </w:p>
    <w:p w14:paraId="45E58264" w14:textId="77777777" w:rsidR="00FF68ED" w:rsidRPr="000320CF" w:rsidRDefault="00FF68ED" w:rsidP="00DB4CCE">
      <w:r w:rsidRPr="000320CF">
        <w:t>Calibration should be carried out using the same procedure as in 8.3.</w:t>
      </w:r>
    </w:p>
    <w:p w14:paraId="10C7FE30"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36F3254" w14:textId="18ED86D5"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BS output power measurement.</w:t>
      </w:r>
    </w:p>
    <w:p w14:paraId="770FAA97" w14:textId="77777777" w:rsidR="004F71C3" w:rsidRPr="000320CF" w:rsidRDefault="00FF68ED" w:rsidP="0096708D">
      <w:r w:rsidRPr="000320CF">
        <w:t>11.4.3.2.2</w:t>
      </w:r>
      <w:r w:rsidRPr="000320CF">
        <w:tab/>
        <w:t>Stage 2: BS measurement</w:t>
      </w:r>
    </w:p>
    <w:p w14:paraId="369CF3C7" w14:textId="4F7F44AE"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the same procedure as for OTA BS output power).</w:t>
      </w:r>
    </w:p>
    <w:p w14:paraId="3E40E63F" w14:textId="77777777" w:rsidR="00FF68ED" w:rsidRPr="000320CF" w:rsidRDefault="00FF68ED" w:rsidP="00DB4CCE">
      <w:r w:rsidRPr="000320CF">
        <w:t>The appropriate parameters in step 4 is the mean power for OBUE or SEM test for each carrier arriving at the measurement equipment connector B (figure 7.3.1-1), denoted by P</w:t>
      </w:r>
      <w:r w:rsidRPr="000320CF">
        <w:rPr>
          <w:vertAlign w:val="subscript"/>
        </w:rPr>
        <w:t>R_OBUE</w:t>
      </w:r>
      <w:r w:rsidRPr="000320CF">
        <w:rPr>
          <w:rFonts w:eastAsia="MS Mincho"/>
          <w:vertAlign w:val="subscript"/>
        </w:rPr>
        <w:t>_</w:t>
      </w:r>
      <w:r w:rsidRPr="000320CF">
        <w:rPr>
          <w:vertAlign w:val="subscript"/>
        </w:rPr>
        <w:t xml:space="preserve">B </w:t>
      </w:r>
      <w:r w:rsidRPr="000320CF">
        <w:t>or P</w:t>
      </w:r>
      <w:r w:rsidRPr="000320CF">
        <w:rPr>
          <w:vertAlign w:val="subscript"/>
        </w:rPr>
        <w:t>R_SEM</w:t>
      </w:r>
      <w:r w:rsidRPr="000320CF">
        <w:rPr>
          <w:rFonts w:eastAsia="MS Mincho"/>
          <w:vertAlign w:val="subscript"/>
        </w:rPr>
        <w:t>_</w:t>
      </w:r>
      <w:r w:rsidRPr="000320CF">
        <w:rPr>
          <w:vertAlign w:val="subscript"/>
        </w:rPr>
        <w:t>B</w:t>
      </w:r>
      <w:r w:rsidRPr="000320CF">
        <w:t>, and calculation of power</w:t>
      </w:r>
      <w:r w:rsidRPr="000320CF">
        <w:rPr>
          <w:vertAlign w:val="subscript"/>
        </w:rPr>
        <w:t>e</w:t>
      </w:r>
      <w:r w:rsidRPr="000320CF">
        <w:t xml:space="preserve"> is done using following formulas:</w:t>
      </w:r>
    </w:p>
    <w:p w14:paraId="5ACDC744" w14:textId="02E1D4ED"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OBUE_B </w:t>
      </w:r>
      <w:r w:rsidR="00FF68ED" w:rsidRPr="000320CF">
        <w:t>+ L</w:t>
      </w:r>
      <w:r w:rsidR="00FF68ED" w:rsidRPr="000320CF">
        <w:rPr>
          <w:vertAlign w:val="subscript"/>
        </w:rPr>
        <w:t>TX_cal, A→B</w:t>
      </w:r>
    </w:p>
    <w:p w14:paraId="23626761" w14:textId="558396A6"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SEM_B </w:t>
      </w:r>
      <w:r w:rsidR="00FF68ED" w:rsidRPr="000320CF">
        <w:t>+ L</w:t>
      </w:r>
      <w:r w:rsidR="00FF68ED" w:rsidRPr="000320CF">
        <w:rPr>
          <w:vertAlign w:val="subscript"/>
        </w:rPr>
        <w:t>TX_cal, A→B</w:t>
      </w:r>
    </w:p>
    <w:p w14:paraId="1124A864" w14:textId="77777777" w:rsidR="00FF68ED" w:rsidRPr="000320CF" w:rsidRDefault="00FF68ED" w:rsidP="00FF68ED">
      <w:pPr>
        <w:pStyle w:val="Heading4"/>
      </w:pPr>
      <w:bookmarkStart w:id="5990" w:name="_Toc32332420"/>
      <w:bookmarkStart w:id="5991" w:name="_Toc37430337"/>
      <w:bookmarkStart w:id="5992" w:name="_Toc43739440"/>
      <w:bookmarkStart w:id="5993" w:name="_Toc46347201"/>
      <w:bookmarkStart w:id="5994" w:name="_Toc53168908"/>
      <w:bookmarkStart w:id="5995" w:name="_Toc53169600"/>
      <w:bookmarkStart w:id="5996" w:name="_Toc53170292"/>
      <w:bookmarkStart w:id="5997" w:name="_Toc61130478"/>
      <w:bookmarkStart w:id="5998" w:name="_Toc83025821"/>
      <w:bookmarkStart w:id="5999" w:name="_Toc83920395"/>
      <w:bookmarkStart w:id="6000" w:name="_Toc145319671"/>
      <w:r w:rsidRPr="000320CF">
        <w:t>11.4.3.3</w:t>
      </w:r>
      <w:r w:rsidRPr="000320CF">
        <w:tab/>
        <w:t>MU value derivation, FR1</w:t>
      </w:r>
      <w:bookmarkEnd w:id="5990"/>
      <w:bookmarkEnd w:id="5991"/>
      <w:bookmarkEnd w:id="5992"/>
      <w:bookmarkEnd w:id="5993"/>
      <w:bookmarkEnd w:id="5994"/>
      <w:bookmarkEnd w:id="5995"/>
      <w:bookmarkEnd w:id="5996"/>
      <w:bookmarkEnd w:id="5997"/>
      <w:bookmarkEnd w:id="5998"/>
      <w:bookmarkEnd w:id="5999"/>
      <w:bookmarkEnd w:id="6000"/>
    </w:p>
    <w:p w14:paraId="465CC7FD" w14:textId="77777777" w:rsidR="00FF68ED" w:rsidRPr="000320CF" w:rsidRDefault="00FF68ED" w:rsidP="00DB4CCE">
      <w:r w:rsidRPr="000320CF">
        <w:rPr>
          <w:lang w:eastAsia="sv-SE"/>
        </w:rPr>
        <w:t xml:space="preserve">Table </w:t>
      </w:r>
      <w:r w:rsidRPr="000320CF">
        <w:t>11.4.3.3-1 captures derivation of the expanded measurement uncertainty values for OTA OBUE or OTA SEM measurements in CATR (Normal test conditions, FR1).</w:t>
      </w:r>
    </w:p>
    <w:p w14:paraId="70710F92" w14:textId="77777777" w:rsidR="00FF68ED" w:rsidRPr="000320CF" w:rsidRDefault="00FF68ED" w:rsidP="00DB4CCE">
      <w:pPr>
        <w:pStyle w:val="TH"/>
      </w:pPr>
      <w:bookmarkStart w:id="6001" w:name="_Hlk517360267"/>
      <w:r w:rsidRPr="000320CF">
        <w:rPr>
          <w:sz w:val="18"/>
        </w:rPr>
        <w:t xml:space="preserve">Table </w:t>
      </w:r>
      <w:r w:rsidRPr="000320CF">
        <w:t>11.4.3.3</w:t>
      </w:r>
      <w:r w:rsidRPr="000320CF">
        <w:rPr>
          <w:sz w:val="18"/>
        </w:rPr>
        <w:t xml:space="preserve">-1: </w:t>
      </w:r>
      <w:r w:rsidRPr="000320CF">
        <w:t xml:space="preserve">CATR MU value </w:t>
      </w:r>
      <w:r w:rsidRPr="000320CF">
        <w:rPr>
          <w:lang w:eastAsia="sv-SE"/>
        </w:rPr>
        <w:t xml:space="preserve">derivation </w:t>
      </w:r>
      <w:r w:rsidRPr="000320CF">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0320CF" w:rsidRDefault="002B1E26" w:rsidP="00DB4CCE">
            <w:pPr>
              <w:pStyle w:val="TAH"/>
              <w:rPr>
                <w:lang w:eastAsia="zh-CN"/>
              </w:rPr>
            </w:pPr>
            <w:r w:rsidRPr="000320CF">
              <w:rPr>
                <w:lang w:eastAsia="zh-CN"/>
              </w:rPr>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0320CF" w:rsidRDefault="006449E6" w:rsidP="00DB4CCE">
            <w:pPr>
              <w:pStyle w:val="TAH"/>
              <w:rPr>
                <w:rFonts w:eastAsia="SimSun"/>
                <w:lang w:eastAsia="zh-CN"/>
              </w:rPr>
            </w:pPr>
          </w:p>
        </w:tc>
      </w:tr>
      <w:tr w:rsidR="006449E6" w:rsidRPr="000320CF"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0320CF" w:rsidRDefault="006449E6"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6DBCCB87" w14:textId="6DCB51F7" w:rsidR="006449E6"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0320CF" w:rsidRDefault="006449E6"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0320CF" w:rsidRDefault="006449E6" w:rsidP="00DB4CCE">
            <w:pPr>
              <w:pStyle w:val="TAC"/>
              <w:rPr>
                <w:rFonts w:eastAsia="SimSun"/>
                <w:lang w:eastAsia="zh-CN"/>
              </w:rPr>
            </w:pPr>
            <w:r w:rsidRPr="000320CF">
              <w:rPr>
                <w:rFonts w:eastAsia="SimSun"/>
                <w:lang w:eastAsia="zh-CN"/>
              </w:rPr>
              <w:t>0.17</w:t>
            </w:r>
          </w:p>
        </w:tc>
      </w:tr>
      <w:tr w:rsidR="006449E6" w:rsidRPr="000320CF"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0320CF" w:rsidRDefault="006449E6"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0320CF" w:rsidRDefault="006449E6"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0320CF" w:rsidRDefault="006449E6"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0320CF" w:rsidRDefault="006449E6"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0320CF" w:rsidRDefault="006449E6"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0320CF" w:rsidRDefault="006449E6" w:rsidP="00DB4CCE">
            <w:pPr>
              <w:pStyle w:val="TAC"/>
              <w:rPr>
                <w:rFonts w:eastAsia="SimSun"/>
                <w:lang w:eastAsia="zh-CN"/>
              </w:rPr>
            </w:pPr>
            <w:r w:rsidRPr="000320CF">
              <w:rPr>
                <w:rFonts w:eastAsia="SimSun"/>
                <w:lang w:eastAsia="zh-CN"/>
              </w:rPr>
              <w:t>0.09</w:t>
            </w:r>
          </w:p>
        </w:tc>
      </w:tr>
      <w:tr w:rsidR="006449E6" w:rsidRPr="000320CF"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0320CF" w:rsidRDefault="006449E6"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2C14537D" w:rsidR="006449E6" w:rsidRPr="000320CF" w:rsidRDefault="005B363A"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0320CF" w:rsidRDefault="006449E6"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0320CF" w:rsidRDefault="006449E6" w:rsidP="00DB4CCE">
            <w:pPr>
              <w:pStyle w:val="TAH"/>
              <w:rPr>
                <w:rFonts w:eastAsia="SimSun"/>
                <w:lang w:eastAsia="zh-CN"/>
              </w:rPr>
            </w:pPr>
          </w:p>
        </w:tc>
      </w:tr>
      <w:tr w:rsidR="006449E6" w:rsidRPr="000320CF"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0320CF" w:rsidRDefault="006449E6"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0320CF" w:rsidRDefault="006449E6"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0320CF" w:rsidRDefault="006449E6"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0320CF" w:rsidRDefault="006449E6"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0320CF" w:rsidRDefault="006449E6"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0320CF" w:rsidRDefault="006449E6"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0320CF" w:rsidRDefault="006449E6"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0320CF" w:rsidRDefault="006449E6"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22D3A579" w:rsidR="006449E6" w:rsidRPr="000320CF" w:rsidRDefault="006449E6"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0320CF" w:rsidRDefault="006449E6"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0320CF" w:rsidRDefault="006449E6"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2C7FDC3D" w:rsidR="006449E6" w:rsidRPr="000320CF" w:rsidRDefault="006449E6"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0320CF" w:rsidRDefault="006449E6"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0320CF" w:rsidRDefault="006449E6" w:rsidP="00DB4CCE">
            <w:pPr>
              <w:pStyle w:val="TAC"/>
              <w:rPr>
                <w:rFonts w:eastAsia="SimSun"/>
                <w:lang w:eastAsia="zh-CN"/>
              </w:rPr>
            </w:pPr>
            <w:r w:rsidRPr="000320CF">
              <w:rPr>
                <w:rFonts w:eastAsia="SimSun"/>
                <w:lang w:eastAsia="zh-CN"/>
              </w:rPr>
              <w:t>0.02</w:t>
            </w:r>
          </w:p>
        </w:tc>
      </w:tr>
      <w:tr w:rsidR="006449E6" w:rsidRPr="000320CF"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0320CF" w:rsidRDefault="006449E6"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0320CF" w:rsidRDefault="006449E6"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0320CF" w:rsidRDefault="006449E6"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0320CF" w:rsidRDefault="006449E6"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0320CF" w:rsidRDefault="006449E6"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0320CF" w:rsidRDefault="006449E6"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0320CF" w:rsidRDefault="006449E6" w:rsidP="00DB4CCE">
            <w:pPr>
              <w:pStyle w:val="TAC"/>
              <w:rPr>
                <w:rFonts w:eastAsia="SimSun"/>
                <w:lang w:eastAsia="zh-CN"/>
              </w:rPr>
            </w:pPr>
            <w:r w:rsidRPr="000320CF">
              <w:rPr>
                <w:rFonts w:eastAsia="SimSun"/>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4030DC5D" w:rsidR="006449E6"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0320CF" w:rsidRDefault="006449E6"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0320CF" w:rsidRDefault="006449E6"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2D82AB36" w:rsidR="006449E6" w:rsidRPr="000320CF" w:rsidRDefault="006449E6"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0320CF" w:rsidRDefault="006449E6"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0320CF" w:rsidRDefault="006449E6"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0320CF" w:rsidRDefault="006449E6"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0320CF" w:rsidRDefault="006449E6"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0320CF" w:rsidRDefault="006449E6"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0320CF" w:rsidRDefault="006449E6"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0320CF" w:rsidRDefault="006449E6"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0320CF" w:rsidRDefault="006449E6"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0320CF" w:rsidRDefault="006449E6"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0320CF" w:rsidRDefault="006449E6" w:rsidP="00DB4CCE">
            <w:pPr>
              <w:pStyle w:val="TAH"/>
              <w:rPr>
                <w:rFonts w:eastAsia="SimSun"/>
                <w:lang w:eastAsia="zh-CN"/>
              </w:rPr>
            </w:pPr>
            <w:r w:rsidRPr="000320CF">
              <w:rPr>
                <w:rFonts w:eastAsia="SimSun"/>
                <w:lang w:eastAsia="zh-CN"/>
              </w:rPr>
              <w:t>0.67</w:t>
            </w:r>
          </w:p>
        </w:tc>
      </w:tr>
      <w:tr w:rsidR="006449E6" w:rsidRPr="000320CF"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0320CF" w:rsidRDefault="006449E6"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0320CF" w:rsidRDefault="006449E6"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0320CF" w:rsidRDefault="006449E6" w:rsidP="00DB4CCE">
            <w:pPr>
              <w:pStyle w:val="TAH"/>
              <w:rPr>
                <w:rFonts w:eastAsia="SimSun"/>
                <w:lang w:eastAsia="zh-CN"/>
              </w:rPr>
            </w:pPr>
            <w:r w:rsidRPr="000320CF">
              <w:rPr>
                <w:rFonts w:eastAsia="SimSun"/>
                <w:lang w:eastAsia="zh-CN"/>
              </w:rPr>
              <w:t>1.31</w:t>
            </w:r>
          </w:p>
        </w:tc>
      </w:tr>
      <w:tr w:rsidR="006449E6" w:rsidRPr="000320CF"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0320CF" w:rsidRDefault="006449E6"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0320CF" w:rsidRDefault="006449E6"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0320CF" w:rsidRDefault="006449E6" w:rsidP="00DB4CCE">
            <w:pPr>
              <w:pStyle w:val="TAH"/>
              <w:rPr>
                <w:rFonts w:eastAsia="SimSun"/>
                <w:lang w:eastAsia="zh-CN"/>
              </w:rPr>
            </w:pPr>
            <w:r w:rsidRPr="000320CF">
              <w:rPr>
                <w:rFonts w:eastAsia="SimSun"/>
                <w:lang w:eastAsia="zh-CN"/>
              </w:rPr>
              <w:t>1.51</w:t>
            </w:r>
          </w:p>
        </w:tc>
      </w:tr>
      <w:bookmarkEnd w:id="6001"/>
    </w:tbl>
    <w:p w14:paraId="3C6F4C00" w14:textId="14BDB0CB" w:rsidR="00FF68ED" w:rsidRPr="000320CF" w:rsidRDefault="00FF68ED" w:rsidP="00DB4CCE"/>
    <w:p w14:paraId="14C36E80" w14:textId="77777777" w:rsidR="00FF68ED" w:rsidRPr="000320CF" w:rsidRDefault="00FF68ED" w:rsidP="00FF68ED">
      <w:pPr>
        <w:pStyle w:val="Heading4"/>
      </w:pPr>
      <w:bookmarkStart w:id="6002" w:name="_Toc32332421"/>
      <w:bookmarkStart w:id="6003" w:name="_Toc37430338"/>
      <w:bookmarkStart w:id="6004" w:name="_Toc43739441"/>
      <w:bookmarkStart w:id="6005" w:name="_Toc46347202"/>
      <w:bookmarkStart w:id="6006" w:name="_Toc53168909"/>
      <w:bookmarkStart w:id="6007" w:name="_Toc53169601"/>
      <w:bookmarkStart w:id="6008" w:name="_Toc53170293"/>
      <w:bookmarkStart w:id="6009" w:name="_Toc61130479"/>
      <w:bookmarkStart w:id="6010" w:name="_Toc83025822"/>
      <w:bookmarkStart w:id="6011" w:name="_Toc83920396"/>
      <w:bookmarkStart w:id="6012" w:name="_Toc145319672"/>
      <w:bookmarkStart w:id="6013" w:name="_Toc21086545"/>
      <w:bookmarkStart w:id="6014" w:name="_Toc29768994"/>
      <w:r w:rsidRPr="000320CF">
        <w:t>11.4.3.4</w:t>
      </w:r>
      <w:r w:rsidRPr="000320CF">
        <w:tab/>
        <w:t>MU value derivation, FR2</w:t>
      </w:r>
      <w:bookmarkEnd w:id="6002"/>
      <w:bookmarkEnd w:id="6003"/>
      <w:bookmarkEnd w:id="6004"/>
      <w:bookmarkEnd w:id="6005"/>
      <w:bookmarkEnd w:id="6006"/>
      <w:bookmarkEnd w:id="6007"/>
      <w:bookmarkEnd w:id="6008"/>
      <w:bookmarkEnd w:id="6009"/>
      <w:bookmarkEnd w:id="6010"/>
      <w:bookmarkEnd w:id="6011"/>
      <w:bookmarkEnd w:id="6012"/>
    </w:p>
    <w:p w14:paraId="2872D774"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0320CF" w:rsidRDefault="00FF68ED" w:rsidP="00DB4CCE">
      <w:r w:rsidRPr="000320CF">
        <w:rPr>
          <w:lang w:eastAsia="sv-SE"/>
        </w:rPr>
        <w:t xml:space="preserve">Table </w:t>
      </w:r>
      <w:r w:rsidRPr="000320CF">
        <w:t>11.4.3.4-1 captures derivation of the expanded measurement uncertainty values for OTA OBUE measurements in CATR (Normal test conditions, FR2).</w:t>
      </w:r>
    </w:p>
    <w:p w14:paraId="630CCCED" w14:textId="77777777" w:rsidR="00FF68ED" w:rsidRPr="000320CF" w:rsidRDefault="00FF68ED" w:rsidP="00DB4CCE">
      <w:pPr>
        <w:pStyle w:val="TH"/>
      </w:pPr>
      <w:r w:rsidRPr="000320CF">
        <w:rPr>
          <w:sz w:val="18"/>
        </w:rPr>
        <w:t xml:space="preserve">Table </w:t>
      </w:r>
      <w:r w:rsidRPr="000320CF">
        <w:t>11.4.3.4</w:t>
      </w:r>
      <w:r w:rsidRPr="000320CF">
        <w:rPr>
          <w:sz w:val="18"/>
        </w:rPr>
        <w:t xml:space="preserve">-1: </w:t>
      </w:r>
      <w:r w:rsidRPr="000320CF">
        <w:t xml:space="preserve">CATR MU value </w:t>
      </w:r>
      <w:r w:rsidRPr="000320CF">
        <w:rPr>
          <w:lang w:eastAsia="sv-SE"/>
        </w:rPr>
        <w:t xml:space="preserve">derivation </w:t>
      </w:r>
      <w:r w:rsidRPr="000320CF">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0320CF" w:rsidRDefault="002B1E26" w:rsidP="00DB4CCE">
            <w:pPr>
              <w:pStyle w:val="TAH"/>
              <w:rPr>
                <w:lang w:eastAsia="zh-CN"/>
              </w:rPr>
            </w:pPr>
            <w:r w:rsidRPr="000320CF">
              <w:rPr>
                <w:lang w:eastAsia="zh-CN"/>
              </w:rPr>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49C9060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3D5C800" w14:textId="3FF9462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59046F66"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0C2C287B" w14:textId="1A328F39"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0320CF" w:rsidRDefault="00F862A7"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307" w:type="dxa"/>
            <w:tcBorders>
              <w:top w:val="nil"/>
              <w:left w:val="nil"/>
              <w:bottom w:val="single" w:sz="4" w:space="0" w:color="auto"/>
              <w:right w:val="single" w:sz="4" w:space="0" w:color="auto"/>
            </w:tcBorders>
            <w:shd w:val="clear" w:color="auto" w:fill="auto"/>
            <w:hideMark/>
          </w:tcPr>
          <w:p w14:paraId="2A0B27D7" w14:textId="38720C60" w:rsidR="00F862A7"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0320CF" w:rsidRDefault="00F862A7" w:rsidP="00DB4CCE">
            <w:pPr>
              <w:pStyle w:val="TAC"/>
              <w:rPr>
                <w:rFonts w:eastAsia="SimSun"/>
                <w:lang w:eastAsia="zh-CN"/>
              </w:rPr>
            </w:pPr>
            <w:r w:rsidRPr="000320CF">
              <w:rPr>
                <w:rFonts w:eastAsia="SimSun"/>
                <w:lang w:eastAsia="zh-CN"/>
              </w:rPr>
              <w:t>0.15</w:t>
            </w:r>
          </w:p>
        </w:tc>
      </w:tr>
      <w:tr w:rsidR="00F862A7" w:rsidRPr="000320CF"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0A519C64"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0320CF" w:rsidRDefault="00F862A7"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0320CF" w:rsidRDefault="00F862A7"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0320CF" w:rsidRDefault="00F862A7"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0320CF" w:rsidRDefault="00F862A7"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0320CF" w:rsidRDefault="00F862A7"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0320CF" w:rsidRDefault="00F862A7"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0320CF" w:rsidRDefault="00F862A7"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0320CF" w:rsidRDefault="00F862A7"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0320CF" w:rsidRDefault="00F862A7" w:rsidP="00DB4CCE">
            <w:pPr>
              <w:pStyle w:val="TAC"/>
              <w:rPr>
                <w:rFonts w:eastAsia="SimSun"/>
                <w:lang w:eastAsia="zh-CN"/>
              </w:rPr>
            </w:pPr>
            <w:r w:rsidRPr="000320CF">
              <w:rPr>
                <w:rFonts w:eastAsia="SimSun"/>
                <w:lang w:eastAsia="zh-CN"/>
              </w:rPr>
              <w:t>0.02</w:t>
            </w:r>
          </w:p>
        </w:tc>
      </w:tr>
      <w:tr w:rsidR="00F862A7" w:rsidRPr="000320CF"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77E94FD0" w:rsidR="00F862A7"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0320CF" w:rsidRDefault="00F862A7" w:rsidP="00DB4CCE">
            <w:pPr>
              <w:pStyle w:val="TAC"/>
              <w:rPr>
                <w:rFonts w:eastAsia="SimSun"/>
                <w:lang w:eastAsia="zh-CN"/>
              </w:rPr>
            </w:pPr>
            <w:r w:rsidRPr="000320CF">
              <w:rPr>
                <w:rFonts w:eastAsia="SimSun"/>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4CA7D433" w:rsidR="00F862A7" w:rsidRPr="000320CF" w:rsidRDefault="00F862A7"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0320CF" w:rsidRDefault="00F862A7"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0320CF" w:rsidRDefault="00F862A7"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0320CF" w:rsidRDefault="00F862A7"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0320CF" w:rsidRDefault="00F862A7" w:rsidP="00DB4CCE">
            <w:pPr>
              <w:pStyle w:val="TAC"/>
              <w:rPr>
                <w:rFonts w:eastAsia="SimSun"/>
                <w:lang w:eastAsia="zh-CN"/>
              </w:rPr>
            </w:pPr>
            <w:r w:rsidRPr="000320CF">
              <w:rPr>
                <w:rFonts w:eastAsia="SimSun"/>
                <w:lang w:eastAsia="zh-CN"/>
              </w:rPr>
              <w:t>0.40</w:t>
            </w:r>
          </w:p>
        </w:tc>
      </w:tr>
      <w:tr w:rsidR="00F862A7" w:rsidRPr="000320CF"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0320CF" w:rsidRDefault="00F862A7" w:rsidP="00DB4CCE">
            <w:pPr>
              <w:pStyle w:val="TAC"/>
              <w:rPr>
                <w:rFonts w:eastAsia="SimSun"/>
                <w:lang w:eastAsia="zh-CN"/>
              </w:rPr>
            </w:pPr>
            <w:r w:rsidRPr="000320CF">
              <w:rPr>
                <w:rFonts w:eastAsia="SimSun"/>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D848942" w:rsidR="00F862A7" w:rsidRPr="000320CF" w:rsidRDefault="005B363A"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0320CF" w:rsidRDefault="00F862A7"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0320CF" w:rsidRDefault="00F862A7"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0320CF" w:rsidRDefault="00F862A7"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0320CF" w:rsidRDefault="00F862A7" w:rsidP="00DB4CCE">
            <w:pPr>
              <w:pStyle w:val="TAC"/>
              <w:rPr>
                <w:rFonts w:eastAsia="SimSun"/>
                <w:lang w:eastAsia="zh-CN"/>
              </w:rPr>
            </w:pPr>
            <w:r w:rsidRPr="000320CF">
              <w:rPr>
                <w:rFonts w:eastAsia="SimSun"/>
                <w:lang w:eastAsia="zh-CN"/>
              </w:rPr>
              <w:t>0.25</w:t>
            </w:r>
          </w:p>
        </w:tc>
      </w:tr>
      <w:tr w:rsidR="00F862A7" w:rsidRPr="000320CF"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0320CF" w:rsidRDefault="00F862A7"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409295EC"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0320CF" w:rsidRDefault="00F862A7" w:rsidP="00DB4CCE">
            <w:pPr>
              <w:pStyle w:val="TAC"/>
              <w:rPr>
                <w:rFonts w:eastAsia="SimSun"/>
                <w:lang w:eastAsia="zh-CN"/>
              </w:rPr>
            </w:pPr>
            <w:r w:rsidRPr="000320CF">
              <w:rPr>
                <w:rFonts w:eastAsia="SimSun"/>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0320CF" w:rsidRDefault="00F862A7"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0320CF" w:rsidRDefault="00F862A7"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0320CF" w:rsidRDefault="00F862A7"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0320CF" w:rsidRDefault="00F862A7"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0320CF" w:rsidRDefault="00F862A7" w:rsidP="00DB4CCE">
            <w:pPr>
              <w:pStyle w:val="TAC"/>
              <w:rPr>
                <w:rFonts w:eastAsia="SimSun"/>
                <w:lang w:eastAsia="zh-CN"/>
              </w:rPr>
            </w:pPr>
            <w:r w:rsidRPr="000320CF">
              <w:rPr>
                <w:rFonts w:eastAsia="SimSun"/>
                <w:lang w:eastAsia="zh-CN"/>
              </w:rPr>
              <w:t>0.51</w:t>
            </w:r>
          </w:p>
        </w:tc>
      </w:tr>
      <w:tr w:rsidR="00F862A7" w:rsidRPr="000320CF"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0320CF" w:rsidRDefault="00F862A7"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528E5C9E" w:rsidR="00F862A7" w:rsidRPr="000320CF" w:rsidRDefault="00F862A7"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3A840A17" w:rsidR="00F862A7" w:rsidRPr="000320CF" w:rsidRDefault="00F862A7"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0320CF" w:rsidRDefault="00F862A7" w:rsidP="00DB4CCE">
            <w:pPr>
              <w:pStyle w:val="TAC"/>
              <w:rPr>
                <w:rFonts w:eastAsia="SimSun"/>
                <w:lang w:eastAsia="zh-CN"/>
              </w:rPr>
            </w:pPr>
            <w:r w:rsidRPr="000320CF">
              <w:rPr>
                <w:rFonts w:eastAsia="SimSun"/>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0320CF" w:rsidRDefault="00F862A7"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0320CF" w:rsidRDefault="00F862A7"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0320CF" w:rsidRDefault="00F862A7"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0320CF" w:rsidRDefault="00F862A7" w:rsidP="00DB4CCE">
            <w:pPr>
              <w:pStyle w:val="TAC"/>
              <w:rPr>
                <w:rFonts w:eastAsia="SimSun"/>
                <w:lang w:eastAsia="zh-CN"/>
              </w:rPr>
            </w:pPr>
            <w:r w:rsidRPr="000320CF">
              <w:rPr>
                <w:rFonts w:eastAsia="SimSun"/>
                <w:lang w:eastAsia="zh-CN"/>
              </w:rPr>
              <w:t>0.21</w:t>
            </w:r>
          </w:p>
        </w:tc>
      </w:tr>
      <w:tr w:rsidR="00F862A7" w:rsidRPr="000320CF"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0320CF" w:rsidRDefault="00F862A7"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7683F562" w:rsidR="00F862A7"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0320CF" w:rsidRDefault="00F862A7"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0320CF" w:rsidRDefault="00F862A7"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0320CF" w:rsidRDefault="00F862A7" w:rsidP="00DB4CCE">
            <w:pPr>
              <w:pStyle w:val="TAC"/>
              <w:rPr>
                <w:rFonts w:eastAsia="SimSun"/>
                <w:lang w:eastAsia="zh-CN"/>
              </w:rPr>
            </w:pPr>
            <w:r w:rsidRPr="000320CF">
              <w:rPr>
                <w:rFonts w:eastAsia="SimSun"/>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0320CF" w:rsidRDefault="00F862A7"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0320CF" w:rsidRDefault="00F862A7" w:rsidP="00DB4CCE">
            <w:pPr>
              <w:pStyle w:val="TAC"/>
              <w:rPr>
                <w:rFonts w:eastAsia="SimSun"/>
                <w:lang w:eastAsia="zh-CN"/>
              </w:rPr>
            </w:pPr>
            <w:r w:rsidRPr="000320CF">
              <w:rPr>
                <w:rFonts w:eastAsia="SimSun"/>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F69B96C" w:rsidR="00F862A7"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0320CF" w:rsidRDefault="00F862A7" w:rsidP="00DB4CCE">
            <w:pPr>
              <w:pStyle w:val="TAC"/>
              <w:rPr>
                <w:rFonts w:eastAsia="SimSun"/>
                <w:lang w:eastAsia="zh-CN"/>
              </w:rPr>
            </w:pPr>
            <w:r w:rsidRPr="000320CF">
              <w:rPr>
                <w:rFonts w:eastAsia="SimSun"/>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0320CF" w:rsidRDefault="00F862A7"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0320CF" w:rsidRDefault="00F862A7"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0320CF" w:rsidRDefault="00F862A7"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0320CF" w:rsidRDefault="00F862A7"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0320CF" w:rsidRDefault="00F862A7"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0320CF" w:rsidRDefault="00F862A7" w:rsidP="00DB4CCE">
            <w:pPr>
              <w:pStyle w:val="TAC"/>
              <w:rPr>
                <w:rFonts w:eastAsia="SimSun"/>
                <w:lang w:eastAsia="zh-CN"/>
              </w:rPr>
            </w:pPr>
            <w:r w:rsidRPr="000320CF">
              <w:rPr>
                <w:rFonts w:eastAsia="SimSun"/>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0320CF" w:rsidRDefault="00F862A7"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0320CF" w:rsidRDefault="00F862A7" w:rsidP="00DB4CCE">
            <w:pPr>
              <w:pStyle w:val="TAC"/>
              <w:rPr>
                <w:rFonts w:eastAsia="SimSun"/>
                <w:lang w:eastAsia="zh-CN"/>
              </w:rPr>
            </w:pPr>
            <w:r w:rsidRPr="000320CF">
              <w:rPr>
                <w:rFonts w:eastAsia="SimSun"/>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0320CF" w:rsidRDefault="00F862A7"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0320CF" w:rsidRDefault="00F862A7"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0320CF" w:rsidRDefault="00F862A7"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0320CF" w:rsidRDefault="00F862A7"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0320CF" w:rsidRDefault="00F862A7" w:rsidP="00DB4CCE">
            <w:pPr>
              <w:pStyle w:val="TAH"/>
              <w:rPr>
                <w:rFonts w:eastAsia="SimSun"/>
                <w:lang w:eastAsia="zh-CN"/>
              </w:rPr>
            </w:pPr>
            <w:r w:rsidRPr="000320CF">
              <w:rPr>
                <w:rFonts w:eastAsia="SimSun"/>
                <w:lang w:eastAsia="zh-CN"/>
              </w:rPr>
              <w:t>1.24</w:t>
            </w:r>
          </w:p>
        </w:tc>
      </w:tr>
      <w:tr w:rsidR="00F862A7" w:rsidRPr="000320CF"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0320CF" w:rsidRDefault="00F862A7" w:rsidP="00DB4CCE">
            <w:pPr>
              <w:pStyle w:val="TAH"/>
              <w:rPr>
                <w:rFonts w:eastAsia="SimSun"/>
                <w:lang w:eastAsia="zh-CN"/>
              </w:rPr>
            </w:pPr>
            <w:r w:rsidRPr="000320CF">
              <w:rPr>
                <w:rFonts w:eastAsia="SimSun"/>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0320CF" w:rsidRDefault="00F862A7" w:rsidP="00DB4CCE">
            <w:pPr>
              <w:pStyle w:val="TAH"/>
              <w:rPr>
                <w:rFonts w:eastAsia="SimSun"/>
                <w:lang w:eastAsia="zh-CN"/>
              </w:rPr>
            </w:pPr>
            <w:r w:rsidRPr="000320CF">
              <w:rPr>
                <w:rFonts w:eastAsia="SimSun"/>
                <w:lang w:eastAsia="zh-CN"/>
              </w:rPr>
              <w:t>2.44</w:t>
            </w:r>
          </w:p>
        </w:tc>
      </w:tr>
      <w:tr w:rsidR="00F862A7" w:rsidRPr="000320CF"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0320CF" w:rsidRDefault="00F862A7"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0320CF" w:rsidRDefault="00F862A7"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0320CF" w:rsidRDefault="00F862A7" w:rsidP="00DB4CCE">
            <w:pPr>
              <w:pStyle w:val="TAH"/>
              <w:rPr>
                <w:rFonts w:eastAsia="SimSun"/>
                <w:lang w:eastAsia="zh-CN"/>
              </w:rPr>
            </w:pPr>
            <w:r w:rsidRPr="000320CF">
              <w:rPr>
                <w:rFonts w:eastAsia="SimSun"/>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0320CF" w:rsidRDefault="00F862A7" w:rsidP="00DB4CCE">
            <w:pPr>
              <w:pStyle w:val="TAH"/>
              <w:rPr>
                <w:rFonts w:eastAsia="SimSun"/>
                <w:lang w:eastAsia="zh-CN"/>
              </w:rPr>
            </w:pPr>
            <w:r w:rsidRPr="000320CF">
              <w:rPr>
                <w:rFonts w:eastAsia="SimSun"/>
                <w:lang w:eastAsia="zh-CN"/>
              </w:rPr>
              <w:t>2.72</w:t>
            </w:r>
          </w:p>
        </w:tc>
      </w:tr>
    </w:tbl>
    <w:p w14:paraId="7D1E920F" w14:textId="70A5514D" w:rsidR="00FF68ED" w:rsidRPr="000320CF" w:rsidRDefault="00FF68ED" w:rsidP="00DB4CCE"/>
    <w:p w14:paraId="18D65438" w14:textId="7CDB96C2" w:rsidR="00FF68ED" w:rsidRPr="000320CF" w:rsidRDefault="00FF68ED" w:rsidP="00FF68ED">
      <w:pPr>
        <w:pStyle w:val="Heading3"/>
      </w:pPr>
      <w:bookmarkStart w:id="6015" w:name="_Toc32332422"/>
      <w:bookmarkStart w:id="6016" w:name="_Toc37430339"/>
      <w:bookmarkStart w:id="6017" w:name="_Toc43739442"/>
      <w:bookmarkStart w:id="6018" w:name="_Toc46347203"/>
      <w:bookmarkStart w:id="6019" w:name="_Toc53168910"/>
      <w:bookmarkStart w:id="6020" w:name="_Toc53169602"/>
      <w:bookmarkStart w:id="6021" w:name="_Toc53170294"/>
      <w:bookmarkStart w:id="6022" w:name="_Toc61130480"/>
      <w:bookmarkStart w:id="6023" w:name="_Toc83025823"/>
      <w:bookmarkStart w:id="6024" w:name="_Toc83920397"/>
      <w:bookmarkStart w:id="6025" w:name="_Toc145319673"/>
      <w:r w:rsidRPr="000320CF">
        <w:t>11.4.4</w:t>
      </w:r>
      <w:r w:rsidRPr="000320CF">
        <w:tab/>
        <w:t>Near Field</w:t>
      </w:r>
      <w:bookmarkEnd w:id="6013"/>
      <w:bookmarkEnd w:id="6014"/>
      <w:r w:rsidRPr="000320CF">
        <w:t xml:space="preserve"> Test Range</w:t>
      </w:r>
      <w:bookmarkEnd w:id="6015"/>
      <w:bookmarkEnd w:id="6016"/>
      <w:bookmarkEnd w:id="6017"/>
      <w:bookmarkEnd w:id="6018"/>
      <w:bookmarkEnd w:id="6019"/>
      <w:bookmarkEnd w:id="6020"/>
      <w:bookmarkEnd w:id="6021"/>
      <w:bookmarkEnd w:id="6022"/>
      <w:bookmarkEnd w:id="6023"/>
      <w:bookmarkEnd w:id="6024"/>
      <w:bookmarkEnd w:id="6025"/>
    </w:p>
    <w:p w14:paraId="134F98EA" w14:textId="77777777" w:rsidR="004F71C3" w:rsidRPr="000320CF" w:rsidRDefault="00FF68ED" w:rsidP="00FF68ED">
      <w:pPr>
        <w:pStyle w:val="Heading4"/>
        <w:rPr>
          <w:lang w:eastAsia="sv-SE"/>
        </w:rPr>
      </w:pPr>
      <w:bookmarkStart w:id="6026" w:name="_Toc32332423"/>
      <w:bookmarkStart w:id="6027" w:name="_Toc37430340"/>
      <w:bookmarkStart w:id="6028" w:name="_Toc43739443"/>
      <w:bookmarkStart w:id="6029" w:name="_Toc46347204"/>
      <w:bookmarkStart w:id="6030" w:name="_Toc53168911"/>
      <w:bookmarkStart w:id="6031" w:name="_Toc53169603"/>
      <w:bookmarkStart w:id="6032" w:name="_Toc53170295"/>
      <w:bookmarkStart w:id="6033" w:name="_Toc61130481"/>
      <w:bookmarkStart w:id="6034" w:name="_Toc83025824"/>
      <w:bookmarkStart w:id="6035" w:name="_Toc83920398"/>
      <w:bookmarkStart w:id="6036" w:name="_Toc145319674"/>
      <w:r w:rsidRPr="000320CF">
        <w:rPr>
          <w:lang w:eastAsia="sv-SE"/>
        </w:rPr>
        <w:t>11.4.4.1</w:t>
      </w:r>
      <w:r w:rsidRPr="000320CF">
        <w:rPr>
          <w:lang w:eastAsia="sv-SE"/>
        </w:rPr>
        <w:tab/>
        <w:t>Measurement system description</w:t>
      </w:r>
      <w:bookmarkEnd w:id="6026"/>
      <w:bookmarkEnd w:id="6027"/>
      <w:bookmarkEnd w:id="6028"/>
      <w:bookmarkEnd w:id="6029"/>
      <w:bookmarkEnd w:id="6030"/>
      <w:bookmarkEnd w:id="6031"/>
      <w:bookmarkEnd w:id="6032"/>
      <w:bookmarkEnd w:id="6033"/>
      <w:bookmarkEnd w:id="6034"/>
      <w:bookmarkEnd w:id="6035"/>
      <w:bookmarkEnd w:id="6036"/>
    </w:p>
    <w:p w14:paraId="72715C45" w14:textId="1E6FBE38" w:rsidR="004F71C3" w:rsidRPr="000320CF" w:rsidRDefault="00FF68ED" w:rsidP="00DB4CCE">
      <w:r w:rsidRPr="000320CF">
        <w:t xml:space="preserve">Measurement system description is captured in </w:t>
      </w:r>
      <w:r w:rsidR="00117F20" w:rsidRPr="000320CF">
        <w:t>clause 7</w:t>
      </w:r>
      <w:r w:rsidRPr="000320CF">
        <w:t>.5</w:t>
      </w:r>
      <w:r w:rsidR="001C1BDF" w:rsidRPr="000320CF">
        <w:t>.1</w:t>
      </w:r>
      <w:r w:rsidRPr="000320CF">
        <w:t>.</w:t>
      </w:r>
    </w:p>
    <w:p w14:paraId="1594509B" w14:textId="01EDB75C" w:rsidR="00FF68ED" w:rsidRPr="000320CF" w:rsidRDefault="00FF68ED" w:rsidP="00DB4CCE">
      <w:pPr>
        <w:rPr>
          <w:lang w:eastAsia="it-IT"/>
        </w:rPr>
      </w:pPr>
      <w:r w:rsidRPr="000320CF">
        <w:rPr>
          <w:lang w:eastAsia="en-CA"/>
        </w:rPr>
        <w:t>I</w:t>
      </w:r>
      <w:r w:rsidRPr="000320CF">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0320CF" w:rsidRDefault="00FF68ED" w:rsidP="00FF68ED">
      <w:pPr>
        <w:pStyle w:val="Heading4"/>
        <w:rPr>
          <w:lang w:eastAsia="sv-SE"/>
        </w:rPr>
      </w:pPr>
      <w:bookmarkStart w:id="6037" w:name="_Toc32332424"/>
      <w:bookmarkStart w:id="6038" w:name="_Toc37430341"/>
      <w:bookmarkStart w:id="6039" w:name="_Toc43739444"/>
      <w:bookmarkStart w:id="6040" w:name="_Toc46347205"/>
      <w:bookmarkStart w:id="6041" w:name="_Toc53168912"/>
      <w:bookmarkStart w:id="6042" w:name="_Toc53169604"/>
      <w:bookmarkStart w:id="6043" w:name="_Toc53170296"/>
      <w:bookmarkStart w:id="6044" w:name="_Toc61130482"/>
      <w:bookmarkStart w:id="6045" w:name="_Toc83025825"/>
      <w:bookmarkStart w:id="6046" w:name="_Toc83920399"/>
      <w:bookmarkStart w:id="6047" w:name="_Toc145319675"/>
      <w:r w:rsidRPr="000320CF">
        <w:rPr>
          <w:lang w:eastAsia="sv-SE"/>
        </w:rPr>
        <w:t>11.4.4.2</w:t>
      </w:r>
      <w:r w:rsidRPr="000320CF">
        <w:rPr>
          <w:lang w:eastAsia="sv-SE"/>
        </w:rPr>
        <w:tab/>
        <w:t>Test procedure</w:t>
      </w:r>
      <w:bookmarkEnd w:id="6037"/>
      <w:bookmarkEnd w:id="6038"/>
      <w:bookmarkEnd w:id="6039"/>
      <w:bookmarkEnd w:id="6040"/>
      <w:bookmarkEnd w:id="6041"/>
      <w:bookmarkEnd w:id="6042"/>
      <w:bookmarkEnd w:id="6043"/>
      <w:bookmarkEnd w:id="6044"/>
      <w:bookmarkEnd w:id="6045"/>
      <w:bookmarkEnd w:id="6046"/>
      <w:bookmarkEnd w:id="6047"/>
    </w:p>
    <w:p w14:paraId="6D395611" w14:textId="77777777" w:rsidR="00FF68ED" w:rsidRPr="000320CF" w:rsidRDefault="00FF68ED" w:rsidP="00FF68ED">
      <w:pPr>
        <w:pStyle w:val="Heading5"/>
        <w:rPr>
          <w:lang w:eastAsia="sv-SE"/>
        </w:rPr>
      </w:pPr>
      <w:bookmarkStart w:id="6048" w:name="_Toc32332425"/>
      <w:bookmarkStart w:id="6049" w:name="_Toc37430342"/>
      <w:bookmarkStart w:id="6050" w:name="_Toc43739445"/>
      <w:bookmarkStart w:id="6051" w:name="_Toc46347206"/>
      <w:bookmarkStart w:id="6052" w:name="_Toc53168913"/>
      <w:bookmarkStart w:id="6053" w:name="_Toc53169605"/>
      <w:bookmarkStart w:id="6054" w:name="_Toc53170297"/>
      <w:bookmarkStart w:id="6055" w:name="_Toc61130483"/>
      <w:bookmarkStart w:id="6056" w:name="_Toc83025826"/>
      <w:bookmarkStart w:id="6057" w:name="_Toc83920400"/>
      <w:bookmarkStart w:id="6058" w:name="_Toc145319676"/>
      <w:r w:rsidRPr="000320CF">
        <w:rPr>
          <w:lang w:eastAsia="sv-SE"/>
        </w:rPr>
        <w:t>11.4.4.2.1</w:t>
      </w:r>
      <w:r w:rsidRPr="000320CF">
        <w:rPr>
          <w:lang w:eastAsia="sv-SE"/>
        </w:rPr>
        <w:tab/>
      </w:r>
      <w:r w:rsidRPr="000320CF">
        <w:t xml:space="preserve">Stage 1: </w:t>
      </w:r>
      <w:r w:rsidRPr="000320CF">
        <w:rPr>
          <w:lang w:eastAsia="sv-SE"/>
        </w:rPr>
        <w:t>Calibration</w:t>
      </w:r>
      <w:bookmarkEnd w:id="6048"/>
      <w:bookmarkEnd w:id="6049"/>
      <w:bookmarkEnd w:id="6050"/>
      <w:bookmarkEnd w:id="6051"/>
      <w:bookmarkEnd w:id="6052"/>
      <w:bookmarkEnd w:id="6053"/>
      <w:bookmarkEnd w:id="6054"/>
      <w:bookmarkEnd w:id="6055"/>
      <w:bookmarkEnd w:id="6056"/>
      <w:bookmarkEnd w:id="6057"/>
      <w:bookmarkEnd w:id="6058"/>
    </w:p>
    <w:p w14:paraId="4BA7C9C7" w14:textId="2566C27B"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7EF4BE04" w14:textId="77777777" w:rsidR="00FF68ED" w:rsidRPr="000320CF" w:rsidRDefault="00FF68ED" w:rsidP="00FF68ED">
      <w:pPr>
        <w:pStyle w:val="Heading5"/>
      </w:pPr>
      <w:bookmarkStart w:id="6059" w:name="_Toc32332426"/>
      <w:bookmarkStart w:id="6060" w:name="_Toc37430343"/>
      <w:bookmarkStart w:id="6061" w:name="_Toc43739446"/>
      <w:bookmarkStart w:id="6062" w:name="_Toc46347207"/>
      <w:bookmarkStart w:id="6063" w:name="_Toc53168914"/>
      <w:bookmarkStart w:id="6064" w:name="_Toc53169606"/>
      <w:bookmarkStart w:id="6065" w:name="_Toc53170298"/>
      <w:bookmarkStart w:id="6066" w:name="_Toc61130484"/>
      <w:bookmarkStart w:id="6067" w:name="_Toc83025827"/>
      <w:bookmarkStart w:id="6068" w:name="_Toc83920401"/>
      <w:bookmarkStart w:id="6069" w:name="_Toc145319677"/>
      <w:r w:rsidRPr="000320CF">
        <w:rPr>
          <w:lang w:eastAsia="sv-SE"/>
        </w:rPr>
        <w:t>11.4.4.2.2</w:t>
      </w:r>
      <w:r w:rsidRPr="000320CF">
        <w:rPr>
          <w:lang w:eastAsia="sv-SE"/>
        </w:rPr>
        <w:tab/>
      </w:r>
      <w:r w:rsidRPr="000320CF">
        <w:t xml:space="preserve">Stage 2: </w:t>
      </w:r>
      <w:r w:rsidRPr="000320CF">
        <w:rPr>
          <w:lang w:eastAsia="sv-SE"/>
        </w:rPr>
        <w:t>BS measurement</w:t>
      </w:r>
      <w:bookmarkEnd w:id="6059"/>
      <w:bookmarkEnd w:id="6060"/>
      <w:bookmarkEnd w:id="6061"/>
      <w:bookmarkEnd w:id="6062"/>
      <w:bookmarkEnd w:id="6063"/>
      <w:bookmarkEnd w:id="6064"/>
      <w:bookmarkEnd w:id="6065"/>
      <w:bookmarkEnd w:id="6066"/>
      <w:bookmarkEnd w:id="6067"/>
      <w:bookmarkEnd w:id="6068"/>
      <w:bookmarkEnd w:id="6069"/>
    </w:p>
    <w:p w14:paraId="0E2AA0C8" w14:textId="67E2CF9D" w:rsidR="00FF68ED" w:rsidRPr="000320CF" w:rsidRDefault="00FF68ED" w:rsidP="0096708D">
      <w:pPr>
        <w:rPr>
          <w:lang w:eastAsia="zh-CN"/>
        </w:rPr>
      </w:pPr>
      <w:r w:rsidRPr="000320CF">
        <w:t xml:space="preserve">Refer to </w:t>
      </w:r>
      <w:r w:rsidR="00117F20" w:rsidRPr="000320CF">
        <w:t>clause </w:t>
      </w:r>
      <w:r w:rsidR="00117F20" w:rsidRPr="000320CF">
        <w:rPr>
          <w:lang w:eastAsia="sv-SE"/>
        </w:rPr>
        <w:t>1</w:t>
      </w:r>
      <w:r w:rsidRPr="000320CF">
        <w:rPr>
          <w:lang w:eastAsia="sv-SE"/>
        </w:rPr>
        <w:t>1.2.4.2.2 (i.e. same procedure as for OTA BS output power in the NFTR)</w:t>
      </w:r>
      <w:r w:rsidRPr="000320CF">
        <w:t xml:space="preserve">. </w:t>
      </w:r>
      <w:r w:rsidRPr="000320CF">
        <w:rPr>
          <w:lang w:eastAsia="zh-CN"/>
        </w:rPr>
        <w:t>The measured power in step 3 is the power density for OBUE or SEM test for each carrier arriving at the measurement equipment connector.</w:t>
      </w:r>
    </w:p>
    <w:p w14:paraId="1466DFEB" w14:textId="77777777" w:rsidR="00FF68ED" w:rsidRPr="000320CF" w:rsidRDefault="00FF68ED" w:rsidP="00FF68ED">
      <w:pPr>
        <w:pStyle w:val="Heading4"/>
      </w:pPr>
      <w:bookmarkStart w:id="6070" w:name="_Toc32332427"/>
      <w:bookmarkStart w:id="6071" w:name="_Toc21086549"/>
      <w:bookmarkStart w:id="6072" w:name="_Toc29768998"/>
      <w:bookmarkStart w:id="6073" w:name="_Toc37430344"/>
      <w:bookmarkStart w:id="6074" w:name="_Toc43739447"/>
      <w:bookmarkStart w:id="6075" w:name="_Toc46347208"/>
      <w:bookmarkStart w:id="6076" w:name="_Toc53168915"/>
      <w:bookmarkStart w:id="6077" w:name="_Toc53169607"/>
      <w:bookmarkStart w:id="6078" w:name="_Toc53170299"/>
      <w:bookmarkStart w:id="6079" w:name="_Toc61130485"/>
      <w:bookmarkStart w:id="6080" w:name="_Toc83025828"/>
      <w:bookmarkStart w:id="6081" w:name="_Toc83920402"/>
      <w:bookmarkStart w:id="6082" w:name="_Toc145319678"/>
      <w:r w:rsidRPr="000320CF">
        <w:t>11.4.4.3</w:t>
      </w:r>
      <w:r w:rsidRPr="000320CF">
        <w:tab/>
        <w:t>MU value derivation, FR1</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49A8E3E2" w14:textId="233CA60F" w:rsidR="00FF68ED" w:rsidRPr="000320CF" w:rsidRDefault="00FF68ED" w:rsidP="00DB4CCE">
      <w:pPr>
        <w:rPr>
          <w:bCs/>
        </w:rPr>
      </w:pPr>
      <w:r w:rsidRPr="000320CF">
        <w:t xml:space="preserve">Refer to </w:t>
      </w:r>
      <w:r w:rsidR="00117F20" w:rsidRPr="000320CF">
        <w:t>clause 1</w:t>
      </w:r>
      <w:r w:rsidRPr="000320CF">
        <w:t>1.2.4.3 (i.e. the MU value derivation for the OTA BS output power measurement in NFTR) for MU value per point measurement.</w:t>
      </w:r>
    </w:p>
    <w:p w14:paraId="6F3B20B4" w14:textId="4752454D" w:rsidR="00FF68ED" w:rsidRPr="000320CF" w:rsidRDefault="00FF68ED" w:rsidP="00FF68ED">
      <w:pPr>
        <w:pStyle w:val="Heading3"/>
      </w:pPr>
      <w:bookmarkStart w:id="6083" w:name="_Toc21086552"/>
      <w:bookmarkStart w:id="6084" w:name="_Toc29769001"/>
      <w:bookmarkStart w:id="6085" w:name="_Toc32332428"/>
      <w:bookmarkStart w:id="6086" w:name="_Toc37430345"/>
      <w:bookmarkStart w:id="6087" w:name="_Toc43739448"/>
      <w:bookmarkStart w:id="6088" w:name="_Toc46347209"/>
      <w:bookmarkStart w:id="6089" w:name="_Toc53168916"/>
      <w:bookmarkStart w:id="6090" w:name="_Toc53169608"/>
      <w:bookmarkStart w:id="6091" w:name="_Toc53170300"/>
      <w:bookmarkStart w:id="6092" w:name="_Toc61130486"/>
      <w:bookmarkStart w:id="6093" w:name="_Toc83025829"/>
      <w:bookmarkStart w:id="6094" w:name="_Toc83920403"/>
      <w:bookmarkStart w:id="6095" w:name="_Toc145319679"/>
      <w:r w:rsidRPr="000320CF">
        <w:t>11.4.5</w:t>
      </w:r>
      <w:r w:rsidRPr="000320CF">
        <w:tab/>
        <w:t xml:space="preserve">Reverberation </w:t>
      </w:r>
      <w:r w:rsidR="002C1436" w:rsidRPr="000320CF">
        <w:t>C</w:t>
      </w:r>
      <w:r w:rsidRPr="000320CF">
        <w:t>hamber</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41D93AB6" w14:textId="77777777" w:rsidR="004F71C3" w:rsidRPr="000320CF" w:rsidRDefault="00FF68ED" w:rsidP="00FF68ED">
      <w:pPr>
        <w:pStyle w:val="Heading4"/>
        <w:rPr>
          <w:lang w:eastAsia="sv-SE"/>
        </w:rPr>
      </w:pPr>
      <w:bookmarkStart w:id="6096" w:name="_Toc32332429"/>
      <w:bookmarkStart w:id="6097" w:name="_Toc37430346"/>
      <w:bookmarkStart w:id="6098" w:name="_Toc43739449"/>
      <w:bookmarkStart w:id="6099" w:name="_Toc46347210"/>
      <w:bookmarkStart w:id="6100" w:name="_Toc53168917"/>
      <w:bookmarkStart w:id="6101" w:name="_Toc53169609"/>
      <w:bookmarkStart w:id="6102" w:name="_Toc53170301"/>
      <w:bookmarkStart w:id="6103" w:name="_Toc61130487"/>
      <w:bookmarkStart w:id="6104" w:name="_Toc83025830"/>
      <w:bookmarkStart w:id="6105" w:name="_Toc83920404"/>
      <w:bookmarkStart w:id="6106" w:name="_Toc145319680"/>
      <w:r w:rsidRPr="000320CF">
        <w:rPr>
          <w:lang w:eastAsia="sv-SE"/>
        </w:rPr>
        <w:t>11.4.5.1</w:t>
      </w:r>
      <w:r w:rsidRPr="000320CF">
        <w:rPr>
          <w:lang w:eastAsia="sv-SE"/>
        </w:rPr>
        <w:tab/>
        <w:t>Measurement system description</w:t>
      </w:r>
      <w:bookmarkEnd w:id="6096"/>
      <w:bookmarkEnd w:id="6097"/>
      <w:bookmarkEnd w:id="6098"/>
      <w:bookmarkEnd w:id="6099"/>
      <w:bookmarkEnd w:id="6100"/>
      <w:bookmarkEnd w:id="6101"/>
      <w:bookmarkEnd w:id="6102"/>
      <w:bookmarkEnd w:id="6103"/>
      <w:bookmarkEnd w:id="6104"/>
      <w:bookmarkEnd w:id="6105"/>
      <w:bookmarkEnd w:id="6106"/>
    </w:p>
    <w:p w14:paraId="65595C93" w14:textId="33C07FAC"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6107" w:name="_Toc32332430"/>
      <w:bookmarkStart w:id="6108" w:name="_Toc37430347"/>
      <w:bookmarkStart w:id="6109" w:name="_Toc43739450"/>
      <w:bookmarkStart w:id="6110" w:name="_Toc46347211"/>
      <w:bookmarkStart w:id="6111" w:name="_Toc53168918"/>
      <w:bookmarkStart w:id="6112" w:name="_Toc53169610"/>
      <w:bookmarkStart w:id="6113" w:name="_Toc53170302"/>
    </w:p>
    <w:p w14:paraId="4900E7C8" w14:textId="30414D3E" w:rsidR="00FF68ED" w:rsidRPr="000320CF" w:rsidRDefault="00FF68ED" w:rsidP="00FF68ED">
      <w:pPr>
        <w:pStyle w:val="Heading4"/>
        <w:rPr>
          <w:lang w:eastAsia="sv-SE"/>
        </w:rPr>
      </w:pPr>
      <w:bookmarkStart w:id="6114" w:name="_Toc61130488"/>
      <w:bookmarkStart w:id="6115" w:name="_Toc83025831"/>
      <w:bookmarkStart w:id="6116" w:name="_Toc83920405"/>
      <w:bookmarkStart w:id="6117" w:name="_Toc145319681"/>
      <w:r w:rsidRPr="000320CF">
        <w:rPr>
          <w:lang w:eastAsia="sv-SE"/>
        </w:rPr>
        <w:t>11.4.5.2</w:t>
      </w:r>
      <w:r w:rsidRPr="000320CF">
        <w:rPr>
          <w:lang w:eastAsia="sv-SE"/>
        </w:rPr>
        <w:tab/>
        <w:t>Test procedure</w:t>
      </w:r>
      <w:bookmarkEnd w:id="6107"/>
      <w:bookmarkEnd w:id="6108"/>
      <w:bookmarkEnd w:id="6109"/>
      <w:bookmarkEnd w:id="6110"/>
      <w:bookmarkEnd w:id="6111"/>
      <w:bookmarkEnd w:id="6112"/>
      <w:bookmarkEnd w:id="6113"/>
      <w:bookmarkEnd w:id="6114"/>
      <w:bookmarkEnd w:id="6115"/>
      <w:bookmarkEnd w:id="6116"/>
      <w:bookmarkEnd w:id="6117"/>
    </w:p>
    <w:p w14:paraId="42C8C058" w14:textId="77777777" w:rsidR="00FF68ED" w:rsidRPr="000320CF" w:rsidRDefault="00FF68ED" w:rsidP="00FF68ED">
      <w:pPr>
        <w:pStyle w:val="Heading5"/>
        <w:rPr>
          <w:lang w:eastAsia="sv-SE"/>
        </w:rPr>
      </w:pPr>
      <w:bookmarkStart w:id="6118" w:name="_Toc32332431"/>
      <w:bookmarkStart w:id="6119" w:name="_Toc37430348"/>
      <w:bookmarkStart w:id="6120" w:name="_Toc43739451"/>
      <w:bookmarkStart w:id="6121" w:name="_Toc46347212"/>
      <w:bookmarkStart w:id="6122" w:name="_Toc53168919"/>
      <w:bookmarkStart w:id="6123" w:name="_Toc53169611"/>
      <w:bookmarkStart w:id="6124" w:name="_Toc53170303"/>
      <w:bookmarkStart w:id="6125" w:name="_Toc61130489"/>
      <w:bookmarkStart w:id="6126" w:name="_Toc83025832"/>
      <w:bookmarkStart w:id="6127" w:name="_Toc83920406"/>
      <w:bookmarkStart w:id="6128" w:name="_Toc145319682"/>
      <w:r w:rsidRPr="000320CF">
        <w:rPr>
          <w:lang w:eastAsia="sv-SE"/>
        </w:rPr>
        <w:t>11.4.5.2.1</w:t>
      </w:r>
      <w:r w:rsidRPr="000320CF">
        <w:rPr>
          <w:lang w:eastAsia="sv-SE"/>
        </w:rPr>
        <w:tab/>
      </w:r>
      <w:r w:rsidRPr="000320CF">
        <w:t xml:space="preserve">Stage 1: </w:t>
      </w:r>
      <w:r w:rsidRPr="000320CF">
        <w:rPr>
          <w:lang w:eastAsia="sv-SE"/>
        </w:rPr>
        <w:t>Calibration</w:t>
      </w:r>
      <w:bookmarkEnd w:id="6118"/>
      <w:bookmarkEnd w:id="6119"/>
      <w:bookmarkEnd w:id="6120"/>
      <w:bookmarkEnd w:id="6121"/>
      <w:bookmarkEnd w:id="6122"/>
      <w:bookmarkEnd w:id="6123"/>
      <w:bookmarkEnd w:id="6124"/>
      <w:bookmarkEnd w:id="6125"/>
      <w:bookmarkEnd w:id="6126"/>
      <w:bookmarkEnd w:id="6127"/>
      <w:bookmarkEnd w:id="6128"/>
    </w:p>
    <w:p w14:paraId="2A87BDE5" w14:textId="23954747" w:rsidR="00FF68ED" w:rsidRPr="000320CF" w:rsidRDefault="00FF68ED" w:rsidP="00DB4CCE">
      <w:r w:rsidRPr="000320CF">
        <w:t xml:space="preserve">Calibration procedure for the Reverberation chamber is captured in </w:t>
      </w:r>
      <w:r w:rsidR="00117F20" w:rsidRPr="000320CF">
        <w:t>clause 8</w:t>
      </w:r>
      <w:r w:rsidRPr="000320CF">
        <w:t>.7.</w:t>
      </w:r>
    </w:p>
    <w:p w14:paraId="348CD06F" w14:textId="77777777" w:rsidR="00FF68ED" w:rsidRPr="000320CF" w:rsidRDefault="00FF68ED" w:rsidP="00FF68ED">
      <w:pPr>
        <w:pStyle w:val="Heading5"/>
      </w:pPr>
      <w:bookmarkStart w:id="6129" w:name="_Toc32332432"/>
      <w:bookmarkStart w:id="6130" w:name="_Toc37430349"/>
      <w:bookmarkStart w:id="6131" w:name="_Toc43739452"/>
      <w:bookmarkStart w:id="6132" w:name="_Toc46347213"/>
      <w:bookmarkStart w:id="6133" w:name="_Toc53168920"/>
      <w:bookmarkStart w:id="6134" w:name="_Toc53169612"/>
      <w:bookmarkStart w:id="6135" w:name="_Toc53170304"/>
      <w:bookmarkStart w:id="6136" w:name="_Toc61130490"/>
      <w:bookmarkStart w:id="6137" w:name="_Toc83025833"/>
      <w:bookmarkStart w:id="6138" w:name="_Toc83920407"/>
      <w:bookmarkStart w:id="6139" w:name="_Toc145319683"/>
      <w:r w:rsidRPr="000320CF">
        <w:rPr>
          <w:lang w:eastAsia="sv-SE"/>
        </w:rPr>
        <w:t>11.4.5.2.2</w:t>
      </w:r>
      <w:r w:rsidRPr="000320CF">
        <w:rPr>
          <w:lang w:eastAsia="sv-SE"/>
        </w:rPr>
        <w:tab/>
      </w:r>
      <w:r w:rsidRPr="000320CF">
        <w:t xml:space="preserve">Stage 2: </w:t>
      </w:r>
      <w:r w:rsidRPr="000320CF">
        <w:rPr>
          <w:lang w:eastAsia="sv-SE"/>
        </w:rPr>
        <w:t>BS measurement</w:t>
      </w:r>
      <w:bookmarkEnd w:id="6129"/>
      <w:bookmarkEnd w:id="6130"/>
      <w:bookmarkEnd w:id="6131"/>
      <w:bookmarkEnd w:id="6132"/>
      <w:bookmarkEnd w:id="6133"/>
      <w:bookmarkEnd w:id="6134"/>
      <w:bookmarkEnd w:id="6135"/>
      <w:bookmarkEnd w:id="6136"/>
      <w:bookmarkEnd w:id="6137"/>
      <w:bookmarkEnd w:id="6138"/>
      <w:bookmarkEnd w:id="6139"/>
    </w:p>
    <w:p w14:paraId="19250ECA" w14:textId="2248FC50"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3DB51467" w14:textId="77777777" w:rsidR="00FF68ED" w:rsidRPr="000320CF" w:rsidRDefault="00FF68ED" w:rsidP="00FF68ED">
      <w:pPr>
        <w:pStyle w:val="Heading4"/>
      </w:pPr>
      <w:bookmarkStart w:id="6140" w:name="_Toc32332433"/>
      <w:bookmarkStart w:id="6141" w:name="_Toc37430350"/>
      <w:bookmarkStart w:id="6142" w:name="_Toc43739453"/>
      <w:bookmarkStart w:id="6143" w:name="_Toc46347214"/>
      <w:bookmarkStart w:id="6144" w:name="_Toc53168921"/>
      <w:bookmarkStart w:id="6145" w:name="_Toc53169613"/>
      <w:bookmarkStart w:id="6146" w:name="_Toc53170305"/>
      <w:bookmarkStart w:id="6147" w:name="_Toc61130491"/>
      <w:bookmarkStart w:id="6148" w:name="_Toc83025834"/>
      <w:bookmarkStart w:id="6149" w:name="_Toc83920408"/>
      <w:bookmarkStart w:id="6150" w:name="_Toc145319684"/>
      <w:bookmarkStart w:id="6151" w:name="_Toc21086558"/>
      <w:bookmarkStart w:id="6152" w:name="_Toc29769007"/>
      <w:r w:rsidRPr="000320CF">
        <w:t>11.4.5.3</w:t>
      </w:r>
      <w:r w:rsidRPr="000320CF">
        <w:tab/>
        <w:t>MU value derivation, FR1</w:t>
      </w:r>
      <w:bookmarkEnd w:id="6140"/>
      <w:bookmarkEnd w:id="6141"/>
      <w:bookmarkEnd w:id="6142"/>
      <w:bookmarkEnd w:id="6143"/>
      <w:bookmarkEnd w:id="6144"/>
      <w:bookmarkEnd w:id="6145"/>
      <w:bookmarkEnd w:id="6146"/>
      <w:bookmarkEnd w:id="6147"/>
      <w:bookmarkEnd w:id="6148"/>
      <w:bookmarkEnd w:id="6149"/>
      <w:bookmarkEnd w:id="6150"/>
    </w:p>
    <w:p w14:paraId="66DC9606" w14:textId="77777777" w:rsidR="00FF68ED" w:rsidRPr="000320CF" w:rsidRDefault="00FF68ED" w:rsidP="00DB4CCE">
      <w:r w:rsidRPr="000320CF">
        <w:rPr>
          <w:lang w:eastAsia="sv-SE"/>
        </w:rPr>
        <w:t xml:space="preserve">Table </w:t>
      </w:r>
      <w:r w:rsidRPr="000320CF">
        <w:t>11.4.5.3-1 captures derivation of the expanded measurement uncertainty values for OTA OBUE or OTA SEM measurement in Reverberation chamber (Normal test conditions, FR1).</w:t>
      </w:r>
    </w:p>
    <w:bookmarkEnd w:id="6151"/>
    <w:bookmarkEnd w:id="6152"/>
    <w:p w14:paraId="37743F85" w14:textId="77777777" w:rsidR="00FF68ED" w:rsidRPr="000320CF" w:rsidRDefault="00FF68ED" w:rsidP="00DB4CCE">
      <w:pPr>
        <w:pStyle w:val="TH"/>
      </w:pPr>
      <w:r w:rsidRPr="000320CF">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0320CF" w:rsidRDefault="006449E6" w:rsidP="00DB4CCE">
            <w:pPr>
              <w:pStyle w:val="TAH"/>
              <w:rPr>
                <w:rFonts w:eastAsia="SimSun"/>
                <w:lang w:eastAsia="zh-CN"/>
              </w:rPr>
            </w:pPr>
          </w:p>
        </w:tc>
      </w:tr>
      <w:tr w:rsidR="006449E6" w:rsidRPr="000320CF"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0320CF" w:rsidRDefault="006449E6"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0320CF" w:rsidRDefault="006449E6"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0320CF" w:rsidRDefault="006449E6"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0320CF" w:rsidRDefault="006449E6" w:rsidP="00DB4CCE">
            <w:pPr>
              <w:pStyle w:val="TAC"/>
              <w:rPr>
                <w:rFonts w:eastAsia="SimSun"/>
                <w:lang w:eastAsia="zh-CN"/>
              </w:rPr>
            </w:pPr>
            <w:r w:rsidRPr="000320CF">
              <w:rPr>
                <w:rFonts w:eastAsia="SimSun"/>
                <w:lang w:eastAsia="zh-CN"/>
              </w:rPr>
              <w:t>0.14</w:t>
            </w:r>
          </w:p>
        </w:tc>
      </w:tr>
      <w:tr w:rsidR="006449E6" w:rsidRPr="000320CF"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0320CF" w:rsidRDefault="006449E6"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0320CF" w:rsidRDefault="006449E6" w:rsidP="00DB4CCE">
            <w:pPr>
              <w:pStyle w:val="TAH"/>
              <w:rPr>
                <w:rFonts w:eastAsia="SimSun"/>
                <w:lang w:eastAsia="zh-CN"/>
              </w:rPr>
            </w:pPr>
          </w:p>
        </w:tc>
      </w:tr>
      <w:tr w:rsidR="006449E6" w:rsidRPr="000320CF"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0320CF" w:rsidRDefault="006449E6"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0320CF" w:rsidRDefault="006449E6"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0320CF" w:rsidRDefault="006449E6"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7001A47E" w:rsidR="006449E6" w:rsidRPr="000320CF" w:rsidRDefault="006449E6"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0320CF" w:rsidRDefault="006449E6"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0320CF" w:rsidRDefault="006449E6"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0A1056F6" w:rsidR="006449E6" w:rsidRPr="000320CF" w:rsidRDefault="005B363A"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0320CF" w:rsidRDefault="006449E6"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0320CF" w:rsidRDefault="006449E6"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0320CF" w:rsidRDefault="006449E6"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0320CF" w:rsidRDefault="006449E6"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0320CF" w:rsidRDefault="006449E6" w:rsidP="00DB4CCE">
            <w:pPr>
              <w:pStyle w:val="TAC"/>
              <w:rPr>
                <w:rFonts w:eastAsia="SimSun"/>
                <w:lang w:eastAsia="zh-CN"/>
              </w:rPr>
            </w:pPr>
            <w:r w:rsidRPr="000320CF">
              <w:rPr>
                <w:rFonts w:eastAsia="SimSun"/>
                <w:lang w:eastAsia="zh-CN"/>
              </w:rPr>
              <w:t>0.27</w:t>
            </w:r>
          </w:p>
        </w:tc>
      </w:tr>
      <w:tr w:rsidR="006449E6" w:rsidRPr="000320CF"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0320CF" w:rsidRDefault="006449E6"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0320CF" w:rsidRDefault="006449E6"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0320CF" w:rsidRDefault="006449E6"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0320CF" w:rsidRDefault="006449E6" w:rsidP="00DB4CCE">
            <w:pPr>
              <w:pStyle w:val="TAC"/>
              <w:rPr>
                <w:rFonts w:eastAsia="SimSun"/>
                <w:lang w:eastAsia="zh-CN"/>
              </w:rPr>
            </w:pPr>
            <w:r w:rsidRPr="000320CF">
              <w:rPr>
                <w:rFonts w:eastAsia="SimSun"/>
                <w:lang w:eastAsia="zh-CN"/>
              </w:rPr>
              <w:t>0.50</w:t>
            </w:r>
          </w:p>
        </w:tc>
      </w:tr>
      <w:tr w:rsidR="006449E6" w:rsidRPr="000320CF"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0320CF" w:rsidRDefault="006449E6" w:rsidP="00DB4CCE">
            <w:pPr>
              <w:pStyle w:val="TAH"/>
              <w:rPr>
                <w:rFonts w:eastAsia="SimSun"/>
                <w:lang w:eastAsia="zh-CN"/>
              </w:rPr>
            </w:pPr>
            <w:r w:rsidRPr="000320CF">
              <w:rPr>
                <w:rFonts w:eastAsia="SimSun"/>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0320CF" w:rsidRDefault="006449E6"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0320CF" w:rsidRDefault="006449E6" w:rsidP="00DB4CCE">
            <w:pPr>
              <w:pStyle w:val="TAH"/>
              <w:rPr>
                <w:rFonts w:eastAsia="SimSun"/>
                <w:lang w:eastAsia="zh-CN"/>
              </w:rPr>
            </w:pPr>
            <w:r w:rsidRPr="000320CF">
              <w:rPr>
                <w:rFonts w:eastAsia="SimSun"/>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0320CF" w:rsidRDefault="006449E6"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0320CF" w:rsidRDefault="006449E6" w:rsidP="00DB4CCE">
            <w:pPr>
              <w:pStyle w:val="TAH"/>
              <w:rPr>
                <w:rFonts w:eastAsia="SimSun"/>
                <w:lang w:eastAsia="zh-CN"/>
              </w:rPr>
            </w:pPr>
            <w:r w:rsidRPr="000320CF">
              <w:rPr>
                <w:rFonts w:eastAsia="SimSun"/>
                <w:lang w:eastAsia="zh-CN"/>
              </w:rPr>
              <w:t>1.46</w:t>
            </w:r>
          </w:p>
        </w:tc>
      </w:tr>
    </w:tbl>
    <w:p w14:paraId="01B594E8" w14:textId="49C706A9" w:rsidR="00FF68ED" w:rsidRPr="000320CF" w:rsidRDefault="00FF68ED" w:rsidP="00DB4CCE"/>
    <w:p w14:paraId="2E1E359D" w14:textId="77777777" w:rsidR="00FF68ED" w:rsidRPr="000320CF" w:rsidRDefault="00FF68ED" w:rsidP="00FF68ED">
      <w:pPr>
        <w:pStyle w:val="Heading4"/>
      </w:pPr>
      <w:bookmarkStart w:id="6153" w:name="_Toc32332434"/>
      <w:bookmarkStart w:id="6154" w:name="_Toc37430351"/>
      <w:bookmarkStart w:id="6155" w:name="_Toc43739454"/>
      <w:bookmarkStart w:id="6156" w:name="_Toc46347215"/>
      <w:bookmarkStart w:id="6157" w:name="_Toc53168922"/>
      <w:bookmarkStart w:id="6158" w:name="_Toc53169614"/>
      <w:bookmarkStart w:id="6159" w:name="_Toc53170306"/>
      <w:bookmarkStart w:id="6160" w:name="_Toc61130492"/>
      <w:bookmarkStart w:id="6161" w:name="_Toc83025835"/>
      <w:bookmarkStart w:id="6162" w:name="_Toc83920409"/>
      <w:bookmarkStart w:id="6163" w:name="_Toc145319685"/>
      <w:r w:rsidRPr="000320CF">
        <w:t>11.4.5.4</w:t>
      </w:r>
      <w:r w:rsidRPr="000320CF">
        <w:tab/>
        <w:t>MU value derivation, FR2</w:t>
      </w:r>
      <w:bookmarkEnd w:id="6153"/>
      <w:bookmarkEnd w:id="6154"/>
      <w:bookmarkEnd w:id="6155"/>
      <w:bookmarkEnd w:id="6156"/>
      <w:bookmarkEnd w:id="6157"/>
      <w:bookmarkEnd w:id="6158"/>
      <w:bookmarkEnd w:id="6159"/>
      <w:bookmarkEnd w:id="6160"/>
      <w:bookmarkEnd w:id="6161"/>
      <w:bookmarkEnd w:id="6162"/>
      <w:bookmarkEnd w:id="6163"/>
    </w:p>
    <w:p w14:paraId="57FB9DC1" w14:textId="77777777" w:rsidR="00FF68ED" w:rsidRPr="000320CF" w:rsidRDefault="00FF68ED" w:rsidP="00DB4CCE">
      <w:r w:rsidRPr="000320CF">
        <w:rPr>
          <w:lang w:eastAsia="sv-SE"/>
        </w:rPr>
        <w:t xml:space="preserve">Table </w:t>
      </w:r>
      <w:r w:rsidRPr="000320CF">
        <w:t>11.4.5.4-1 captures derivation of the expanded measurement uncertainty values for OTA OBUE measurements in Reverberation chamber (Normal test conditions, FR2).</w:t>
      </w:r>
    </w:p>
    <w:p w14:paraId="6ADFDE29" w14:textId="77777777" w:rsidR="00FF68ED" w:rsidRPr="000320CF" w:rsidRDefault="00FF68ED" w:rsidP="00DB4CCE">
      <w:pPr>
        <w:pStyle w:val="TH"/>
      </w:pPr>
      <w:r w:rsidRPr="000320CF">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0320CF"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0320CF" w:rsidRDefault="002B1E26" w:rsidP="00DB4CCE">
            <w:pPr>
              <w:pStyle w:val="TAH"/>
              <w:rPr>
                <w:lang w:eastAsia="zh-CN"/>
              </w:rPr>
            </w:pPr>
            <w:r w:rsidRPr="000320CF">
              <w:rPr>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0320CF" w:rsidRDefault="002B1E26" w:rsidP="00DB4CCE">
            <w:pPr>
              <w:pStyle w:val="TAH"/>
              <w:rPr>
                <w:lang w:eastAsia="zh-CN"/>
              </w:rPr>
            </w:pPr>
            <w:r w:rsidRPr="000320CF">
              <w:rPr>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0320CF" w:rsidRDefault="002B1E26" w:rsidP="00DB4CCE">
            <w:pPr>
              <w:pStyle w:val="TAH"/>
              <w:rPr>
                <w:lang w:eastAsia="zh-CN"/>
              </w:rPr>
            </w:pPr>
            <w:r w:rsidRPr="000320CF">
              <w:rPr>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0320CF" w:rsidRDefault="002B1E26" w:rsidP="00DB4CCE">
            <w:pPr>
              <w:pStyle w:val="TAH"/>
              <w:rPr>
                <w:lang w:eastAsia="zh-CN"/>
              </w:rPr>
            </w:pPr>
            <w:r w:rsidRPr="000320CF">
              <w:rPr>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0320CF" w:rsidRDefault="002B1E26" w:rsidP="00DB4CCE">
            <w:pPr>
              <w:pStyle w:val="TAH"/>
              <w:rPr>
                <w:lang w:eastAsia="zh-CN"/>
              </w:rPr>
            </w:pPr>
            <w:r w:rsidRPr="000320CF">
              <w:rPr>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0320CF" w:rsidRDefault="002B1E26" w:rsidP="00DB4CCE">
            <w:pPr>
              <w:pStyle w:val="TAH"/>
              <w:rPr>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0320CF" w:rsidRDefault="002B1E26" w:rsidP="00DB4CCE">
            <w:pPr>
              <w:pStyle w:val="TAH"/>
              <w:rPr>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2FE4BF1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7" w:type="dxa"/>
            <w:tcBorders>
              <w:top w:val="nil"/>
              <w:left w:val="nil"/>
              <w:bottom w:val="nil"/>
              <w:right w:val="single" w:sz="4" w:space="0" w:color="auto"/>
            </w:tcBorders>
            <w:shd w:val="clear" w:color="auto" w:fill="auto"/>
            <w:hideMark/>
          </w:tcPr>
          <w:p w14:paraId="4D981FEF" w14:textId="7584614C"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0320CF" w:rsidRDefault="002B1E26" w:rsidP="00DB4CCE">
            <w:pPr>
              <w:pStyle w:val="TAH"/>
              <w:rPr>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0320CF" w:rsidRDefault="002B1E26" w:rsidP="00DB4CCE">
            <w:pPr>
              <w:pStyle w:val="TAH"/>
              <w:rPr>
                <w:lang w:eastAsia="zh-CN"/>
              </w:rPr>
            </w:pPr>
            <w:r w:rsidRPr="000320CF">
              <w:rPr>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0320CF" w:rsidRDefault="002B1E26" w:rsidP="00DB4CCE">
            <w:pPr>
              <w:pStyle w:val="TAH"/>
              <w:rPr>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72958F6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5" w:type="dxa"/>
            <w:tcBorders>
              <w:top w:val="nil"/>
              <w:left w:val="nil"/>
              <w:bottom w:val="nil"/>
              <w:right w:val="single" w:sz="4" w:space="0" w:color="auto"/>
            </w:tcBorders>
            <w:shd w:val="clear" w:color="auto" w:fill="auto"/>
            <w:hideMark/>
          </w:tcPr>
          <w:p w14:paraId="416A1AF3" w14:textId="6EAC3B4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606C497F"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0320CF" w:rsidRDefault="00F862A7" w:rsidP="00DB4CCE">
            <w:pPr>
              <w:pStyle w:val="TAC"/>
              <w:rPr>
                <w:rFonts w:eastAsia="SimSun"/>
                <w:lang w:eastAsia="zh-CN"/>
              </w:rPr>
            </w:pPr>
            <w:r w:rsidRPr="000320CF">
              <w:rPr>
                <w:rFonts w:eastAsia="SimSun"/>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0320CF" w:rsidRDefault="00F862A7" w:rsidP="00DB4CCE">
            <w:pPr>
              <w:pStyle w:val="TAC"/>
              <w:rPr>
                <w:rFonts w:eastAsia="SimSun"/>
                <w:lang w:eastAsia="zh-CN"/>
              </w:rPr>
            </w:pPr>
            <w:r w:rsidRPr="000320CF">
              <w:rPr>
                <w:rFonts w:eastAsia="SimSun"/>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0320CF" w:rsidRDefault="00F862A7" w:rsidP="00DB4CCE">
            <w:pPr>
              <w:pStyle w:val="TAC"/>
              <w:rPr>
                <w:rFonts w:eastAsia="SimSun"/>
                <w:lang w:eastAsia="zh-CN"/>
              </w:rPr>
            </w:pPr>
            <w:r w:rsidRPr="000320CF">
              <w:rPr>
                <w:rFonts w:eastAsia="SimSun"/>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0320CF" w:rsidRDefault="00F862A7" w:rsidP="00DB4CCE">
            <w:pPr>
              <w:pStyle w:val="TAC"/>
              <w:rPr>
                <w:rFonts w:eastAsia="SimSun"/>
                <w:lang w:eastAsia="zh-CN"/>
              </w:rPr>
            </w:pPr>
            <w:r w:rsidRPr="000320CF">
              <w:rPr>
                <w:rFonts w:eastAsia="SimSun"/>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0320CF" w:rsidRDefault="00F862A7" w:rsidP="00DB4CCE">
            <w:pPr>
              <w:pStyle w:val="TAL"/>
              <w:rPr>
                <w:rFonts w:eastAsia="SimSun"/>
                <w:lang w:eastAsia="zh-CN"/>
              </w:rPr>
            </w:pPr>
            <w:r w:rsidRPr="000320CF">
              <w:rPr>
                <w:rFonts w:eastAsia="SimSun"/>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0320CF" w:rsidRDefault="00F862A7" w:rsidP="00DB4CCE">
            <w:pPr>
              <w:pStyle w:val="TAC"/>
              <w:rPr>
                <w:rFonts w:eastAsia="SimSun"/>
                <w:lang w:eastAsia="zh-CN"/>
              </w:rPr>
            </w:pPr>
            <w:r w:rsidRPr="000320CF">
              <w:rPr>
                <w:rFonts w:eastAsia="SimSun"/>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0320CF" w:rsidRDefault="00F862A7" w:rsidP="00DB4CCE">
            <w:pPr>
              <w:pStyle w:val="TAC"/>
              <w:rPr>
                <w:rFonts w:eastAsia="SimSun"/>
                <w:lang w:eastAsia="zh-CN"/>
              </w:rPr>
            </w:pPr>
            <w:r w:rsidRPr="000320CF">
              <w:rPr>
                <w:rFonts w:eastAsia="SimSun"/>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0320CF" w:rsidRDefault="00F862A7" w:rsidP="00DB4CCE">
            <w:pPr>
              <w:pStyle w:val="TAC"/>
              <w:rPr>
                <w:rFonts w:eastAsia="SimSun"/>
                <w:lang w:eastAsia="zh-CN"/>
              </w:rPr>
            </w:pPr>
            <w:r w:rsidRPr="000320CF">
              <w:rPr>
                <w:rFonts w:eastAsia="SimSun"/>
                <w:lang w:eastAsia="zh-CN"/>
              </w:rPr>
              <w:t>0.14</w:t>
            </w:r>
          </w:p>
        </w:tc>
      </w:tr>
      <w:tr w:rsidR="00F862A7" w:rsidRPr="000320CF"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0320CF" w:rsidRDefault="00F862A7" w:rsidP="00DB4CCE">
            <w:pPr>
              <w:pStyle w:val="TAC"/>
              <w:rPr>
                <w:rFonts w:eastAsia="SimSun"/>
                <w:lang w:eastAsia="zh-CN"/>
              </w:rPr>
            </w:pPr>
            <w:r w:rsidRPr="000320CF">
              <w:rPr>
                <w:rFonts w:eastAsia="SimSun"/>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0320CF" w:rsidRDefault="00F862A7" w:rsidP="00DB4CCE">
            <w:pPr>
              <w:pStyle w:val="TAL"/>
              <w:rPr>
                <w:rFonts w:eastAsia="SimSun"/>
                <w:lang w:eastAsia="zh-CN"/>
              </w:rPr>
            </w:pPr>
            <w:r w:rsidRPr="000320CF">
              <w:rPr>
                <w:rFonts w:eastAsia="SimSun"/>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0320CF" w:rsidRDefault="00F862A7" w:rsidP="00DB4CCE">
            <w:pPr>
              <w:pStyle w:val="TAC"/>
              <w:rPr>
                <w:rFonts w:eastAsia="SimSun"/>
                <w:lang w:eastAsia="zh-CN"/>
              </w:rPr>
            </w:pPr>
            <w:r w:rsidRPr="000320CF">
              <w:rPr>
                <w:rFonts w:eastAsia="SimSun"/>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0320CF" w:rsidRDefault="00F862A7" w:rsidP="00DB4CCE">
            <w:pPr>
              <w:pStyle w:val="TAC"/>
              <w:rPr>
                <w:rFonts w:eastAsia="SimSun"/>
                <w:lang w:eastAsia="zh-CN"/>
              </w:rPr>
            </w:pPr>
            <w:r w:rsidRPr="000320CF">
              <w:rPr>
                <w:rFonts w:eastAsia="SimSun"/>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0320CF" w:rsidRDefault="00F862A7" w:rsidP="00DB4CCE">
            <w:pPr>
              <w:pStyle w:val="TAC"/>
              <w:rPr>
                <w:rFonts w:eastAsia="SimSun"/>
                <w:lang w:eastAsia="zh-CN"/>
              </w:rPr>
            </w:pPr>
            <w:r w:rsidRPr="000320CF">
              <w:rPr>
                <w:rFonts w:eastAsia="SimSun"/>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0320CF" w:rsidRDefault="00F862A7" w:rsidP="00DB4CCE">
            <w:pPr>
              <w:pStyle w:val="TAC"/>
              <w:rPr>
                <w:rFonts w:eastAsia="SimSun"/>
                <w:lang w:eastAsia="zh-CN"/>
              </w:rPr>
            </w:pPr>
            <w:r w:rsidRPr="000320CF">
              <w:rPr>
                <w:rFonts w:eastAsia="SimSun"/>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0320CF" w:rsidRDefault="00F862A7" w:rsidP="00DB4CCE">
            <w:pPr>
              <w:pStyle w:val="TAC"/>
              <w:rPr>
                <w:rFonts w:eastAsia="SimSun"/>
                <w:lang w:eastAsia="zh-CN"/>
              </w:rPr>
            </w:pPr>
            <w:r w:rsidRPr="000320CF">
              <w:rPr>
                <w:rFonts w:eastAsia="SimSun"/>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0320CF" w:rsidRDefault="00F862A7" w:rsidP="00DB4CCE">
            <w:pPr>
              <w:pStyle w:val="TAL"/>
              <w:rPr>
                <w:rFonts w:eastAsia="SimSun"/>
                <w:lang w:eastAsia="zh-CN"/>
              </w:rPr>
            </w:pPr>
            <w:r w:rsidRPr="000320CF">
              <w:rPr>
                <w:rFonts w:eastAsia="SimSun"/>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0320CF" w:rsidRDefault="00F862A7" w:rsidP="00DB4CCE">
            <w:pPr>
              <w:pStyle w:val="TAC"/>
              <w:rPr>
                <w:rFonts w:eastAsia="SimSun"/>
                <w:lang w:eastAsia="zh-CN"/>
              </w:rPr>
            </w:pPr>
            <w:r w:rsidRPr="000320CF">
              <w:rPr>
                <w:rFonts w:eastAsia="SimSun"/>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54C7A75" w:rsidR="00F862A7" w:rsidRPr="000320CF" w:rsidRDefault="00F862A7"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0320CF" w:rsidRDefault="00F862A7" w:rsidP="00DB4CCE">
            <w:pPr>
              <w:pStyle w:val="TAC"/>
              <w:rPr>
                <w:rFonts w:eastAsia="SimSun"/>
                <w:lang w:eastAsia="zh-CN"/>
              </w:rPr>
            </w:pPr>
            <w:r w:rsidRPr="000320CF">
              <w:rPr>
                <w:rFonts w:eastAsia="SimSun"/>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5202B4DE"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0320CF" w:rsidRDefault="00F862A7" w:rsidP="00DB4CCE">
            <w:pPr>
              <w:pStyle w:val="TAC"/>
              <w:rPr>
                <w:rFonts w:eastAsia="SimSun"/>
                <w:lang w:eastAsia="zh-CN"/>
              </w:rPr>
            </w:pPr>
            <w:r w:rsidRPr="000320CF">
              <w:rPr>
                <w:rFonts w:eastAsia="SimSun"/>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0320CF" w:rsidRDefault="00F862A7" w:rsidP="00DB4CCE">
            <w:pPr>
              <w:pStyle w:val="TAC"/>
              <w:rPr>
                <w:rFonts w:eastAsia="SimSun"/>
                <w:lang w:eastAsia="zh-CN"/>
              </w:rPr>
            </w:pPr>
            <w:r w:rsidRPr="000320CF">
              <w:rPr>
                <w:rFonts w:eastAsia="SimSun"/>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0320CF" w:rsidRDefault="00F862A7" w:rsidP="00DB4CCE">
            <w:pPr>
              <w:pStyle w:val="TAL"/>
              <w:rPr>
                <w:rFonts w:eastAsia="SimSun"/>
                <w:lang w:eastAsia="zh-CN"/>
              </w:rPr>
            </w:pPr>
            <w:r w:rsidRPr="000320CF">
              <w:rPr>
                <w:rFonts w:eastAsia="SimSun"/>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0320CF" w:rsidRDefault="00F862A7" w:rsidP="00DB4CCE">
            <w:pPr>
              <w:pStyle w:val="TAC"/>
              <w:rPr>
                <w:rFonts w:eastAsia="SimSun"/>
                <w:lang w:eastAsia="zh-CN"/>
              </w:rPr>
            </w:pPr>
            <w:r w:rsidRPr="000320CF">
              <w:rPr>
                <w:rFonts w:eastAsia="SimSun"/>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0320CF" w:rsidRDefault="00F862A7" w:rsidP="00DB4CCE">
            <w:pPr>
              <w:pStyle w:val="TAC"/>
              <w:rPr>
                <w:rFonts w:eastAsia="SimSun"/>
                <w:lang w:eastAsia="zh-CN"/>
              </w:rPr>
            </w:pPr>
            <w:r w:rsidRPr="000320CF">
              <w:rPr>
                <w:rFonts w:eastAsia="SimSun"/>
                <w:lang w:eastAsia="zh-CN"/>
              </w:rPr>
              <w:t>0.20</w:t>
            </w:r>
          </w:p>
        </w:tc>
      </w:tr>
      <w:tr w:rsidR="00F862A7" w:rsidRPr="000320CF"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0320CF" w:rsidRDefault="00F862A7" w:rsidP="00DB4CCE">
            <w:pPr>
              <w:pStyle w:val="TAC"/>
              <w:rPr>
                <w:rFonts w:eastAsia="SimSun"/>
                <w:lang w:eastAsia="zh-CN"/>
              </w:rPr>
            </w:pPr>
            <w:r w:rsidRPr="000320CF">
              <w:rPr>
                <w:rFonts w:eastAsia="SimSun"/>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0320CF" w:rsidRDefault="00F862A7" w:rsidP="00DB4CCE">
            <w:pPr>
              <w:pStyle w:val="TAL"/>
              <w:rPr>
                <w:rFonts w:eastAsia="SimSun"/>
                <w:lang w:eastAsia="zh-CN"/>
              </w:rPr>
            </w:pPr>
            <w:r w:rsidRPr="000320CF">
              <w:rPr>
                <w:rFonts w:eastAsia="SimSun"/>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0320CF" w:rsidRDefault="00F862A7" w:rsidP="00DB4CCE">
            <w:pPr>
              <w:pStyle w:val="TAC"/>
              <w:rPr>
                <w:rFonts w:eastAsia="SimSun"/>
                <w:lang w:eastAsia="zh-CN"/>
              </w:rPr>
            </w:pPr>
            <w:r w:rsidRPr="000320CF">
              <w:rPr>
                <w:rFonts w:eastAsia="SimSun"/>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0320CF" w:rsidRDefault="00F862A7" w:rsidP="00DB4CCE">
            <w:pPr>
              <w:pStyle w:val="TAL"/>
              <w:rPr>
                <w:rFonts w:eastAsia="SimSun"/>
                <w:lang w:eastAsia="zh-CN"/>
              </w:rPr>
            </w:pPr>
            <w:r w:rsidRPr="000320CF">
              <w:rPr>
                <w:rFonts w:eastAsia="SimSun"/>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0320CF" w:rsidRDefault="00F862A7" w:rsidP="00DB4CCE">
            <w:pPr>
              <w:pStyle w:val="TAC"/>
              <w:rPr>
                <w:rFonts w:eastAsia="SimSun"/>
                <w:lang w:eastAsia="zh-CN"/>
              </w:rPr>
            </w:pPr>
            <w:r w:rsidRPr="000320CF">
              <w:rPr>
                <w:rFonts w:eastAsia="SimSun"/>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0320CF" w:rsidRDefault="00F862A7" w:rsidP="00DB4CCE">
            <w:pPr>
              <w:pStyle w:val="TAC"/>
              <w:rPr>
                <w:rFonts w:eastAsia="SimSun"/>
                <w:lang w:eastAsia="zh-CN"/>
              </w:rPr>
            </w:pPr>
            <w:r w:rsidRPr="000320CF">
              <w:rPr>
                <w:rFonts w:eastAsia="SimSun"/>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0320CF" w:rsidRDefault="00F862A7" w:rsidP="00DB4CCE">
            <w:pPr>
              <w:pStyle w:val="TAC"/>
              <w:rPr>
                <w:rFonts w:eastAsia="SimSun"/>
                <w:lang w:eastAsia="zh-CN"/>
              </w:rPr>
            </w:pPr>
            <w:r w:rsidRPr="000320CF">
              <w:rPr>
                <w:rFonts w:eastAsia="SimSun"/>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0320CF" w:rsidRDefault="00F862A7" w:rsidP="00DB4CCE">
            <w:pPr>
              <w:pStyle w:val="TAC"/>
              <w:rPr>
                <w:rFonts w:eastAsia="SimSun"/>
                <w:lang w:eastAsia="zh-CN"/>
              </w:rPr>
            </w:pPr>
            <w:r w:rsidRPr="000320CF">
              <w:rPr>
                <w:rFonts w:eastAsia="SimSun"/>
                <w:lang w:eastAsia="zh-CN"/>
              </w:rPr>
              <w:t>0.50</w:t>
            </w:r>
          </w:p>
        </w:tc>
      </w:tr>
      <w:tr w:rsidR="00F862A7" w:rsidRPr="000320CF"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0320CF" w:rsidRDefault="00F862A7" w:rsidP="00DB4CCE">
            <w:pPr>
              <w:pStyle w:val="TAH"/>
              <w:rPr>
                <w:rFonts w:eastAsia="SimSun"/>
                <w:lang w:eastAsia="zh-CN"/>
              </w:rPr>
            </w:pPr>
            <w:r w:rsidRPr="000320CF">
              <w:rPr>
                <w:rFonts w:eastAsia="SimSun"/>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0320CF" w:rsidRDefault="00F862A7" w:rsidP="00DB4CCE">
            <w:pPr>
              <w:pStyle w:val="TAH"/>
              <w:rPr>
                <w:rFonts w:eastAsia="SimSun"/>
                <w:lang w:eastAsia="zh-CN"/>
              </w:rPr>
            </w:pPr>
            <w:r w:rsidRPr="000320CF">
              <w:rPr>
                <w:rFonts w:eastAsia="SimSun"/>
                <w:lang w:eastAsia="zh-CN"/>
              </w:rPr>
              <w:t>2.36</w:t>
            </w:r>
          </w:p>
        </w:tc>
      </w:tr>
    </w:tbl>
    <w:p w14:paraId="295ABE10" w14:textId="4E110490" w:rsidR="00FF68ED" w:rsidRPr="000320CF" w:rsidRDefault="00FF68ED" w:rsidP="00DB4CCE"/>
    <w:p w14:paraId="193A2656" w14:textId="77777777" w:rsidR="00FF68ED" w:rsidRPr="000320CF" w:rsidRDefault="00FF68ED" w:rsidP="00FF68ED">
      <w:pPr>
        <w:pStyle w:val="Heading3"/>
      </w:pPr>
      <w:bookmarkStart w:id="6164" w:name="_Toc29769008"/>
      <w:bookmarkStart w:id="6165" w:name="_Toc32332435"/>
      <w:bookmarkStart w:id="6166" w:name="_Toc37430352"/>
      <w:bookmarkStart w:id="6167" w:name="_Toc43739455"/>
      <w:bookmarkStart w:id="6168" w:name="_Toc46347216"/>
      <w:bookmarkStart w:id="6169" w:name="_Toc53168923"/>
      <w:bookmarkStart w:id="6170" w:name="_Toc53169615"/>
      <w:bookmarkStart w:id="6171" w:name="_Toc53170307"/>
      <w:bookmarkStart w:id="6172" w:name="_Toc61130493"/>
      <w:bookmarkStart w:id="6173" w:name="_Toc83025836"/>
      <w:bookmarkStart w:id="6174" w:name="_Toc83920410"/>
      <w:bookmarkStart w:id="6175" w:name="_Toc145319686"/>
      <w:r w:rsidRPr="000320CF">
        <w:t>11.4.6</w:t>
      </w:r>
      <w:r w:rsidRPr="000320CF">
        <w:tab/>
        <w:t>Plane Wave Synthesizer</w:t>
      </w:r>
      <w:bookmarkEnd w:id="6164"/>
      <w:bookmarkEnd w:id="6165"/>
      <w:bookmarkEnd w:id="6166"/>
      <w:bookmarkEnd w:id="6167"/>
      <w:bookmarkEnd w:id="6168"/>
      <w:bookmarkEnd w:id="6169"/>
      <w:bookmarkEnd w:id="6170"/>
      <w:bookmarkEnd w:id="6171"/>
      <w:bookmarkEnd w:id="6172"/>
      <w:bookmarkEnd w:id="6173"/>
      <w:bookmarkEnd w:id="6174"/>
      <w:bookmarkEnd w:id="6175"/>
    </w:p>
    <w:p w14:paraId="1207DBF4" w14:textId="77777777" w:rsidR="004F71C3" w:rsidRPr="000320CF" w:rsidRDefault="00FF68ED" w:rsidP="00FF68ED">
      <w:pPr>
        <w:pStyle w:val="Heading4"/>
        <w:rPr>
          <w:lang w:eastAsia="sv-SE"/>
        </w:rPr>
      </w:pPr>
      <w:bookmarkStart w:id="6176" w:name="_Toc32332436"/>
      <w:bookmarkStart w:id="6177" w:name="_Toc37430353"/>
      <w:bookmarkStart w:id="6178" w:name="_Toc43739456"/>
      <w:bookmarkStart w:id="6179" w:name="_Toc46347217"/>
      <w:bookmarkStart w:id="6180" w:name="_Toc53168924"/>
      <w:bookmarkStart w:id="6181" w:name="_Toc53169616"/>
      <w:bookmarkStart w:id="6182" w:name="_Toc53170308"/>
      <w:bookmarkStart w:id="6183" w:name="_Toc61130494"/>
      <w:bookmarkStart w:id="6184" w:name="_Toc83025837"/>
      <w:bookmarkStart w:id="6185" w:name="_Toc83920411"/>
      <w:bookmarkStart w:id="6186" w:name="_Toc145319687"/>
      <w:r w:rsidRPr="000320CF">
        <w:rPr>
          <w:lang w:eastAsia="sv-SE"/>
        </w:rPr>
        <w:t>11.4.6.1</w:t>
      </w:r>
      <w:r w:rsidRPr="000320CF">
        <w:rPr>
          <w:lang w:eastAsia="sv-SE"/>
        </w:rPr>
        <w:tab/>
        <w:t>Measurement system description</w:t>
      </w:r>
      <w:bookmarkEnd w:id="6176"/>
      <w:bookmarkEnd w:id="6177"/>
      <w:bookmarkEnd w:id="6178"/>
      <w:bookmarkEnd w:id="6179"/>
      <w:bookmarkEnd w:id="6180"/>
      <w:bookmarkEnd w:id="6181"/>
      <w:bookmarkEnd w:id="6182"/>
      <w:bookmarkEnd w:id="6183"/>
      <w:bookmarkEnd w:id="6184"/>
      <w:bookmarkEnd w:id="6185"/>
      <w:bookmarkEnd w:id="6186"/>
    </w:p>
    <w:p w14:paraId="24B899D8" w14:textId="78BA3CFD"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C1BDF" w:rsidRPr="000320CF">
        <w:t>.1</w:t>
      </w:r>
      <w:r w:rsidRPr="000320CF">
        <w:t>.</w:t>
      </w:r>
      <w:bookmarkStart w:id="6187" w:name="_Toc32332437"/>
      <w:bookmarkStart w:id="6188" w:name="_Toc37430354"/>
      <w:bookmarkStart w:id="6189" w:name="_Toc43739457"/>
      <w:bookmarkStart w:id="6190" w:name="_Toc46347218"/>
      <w:bookmarkStart w:id="6191" w:name="_Toc53168925"/>
      <w:bookmarkStart w:id="6192" w:name="_Toc53169617"/>
      <w:bookmarkStart w:id="6193" w:name="_Toc53170309"/>
    </w:p>
    <w:p w14:paraId="34C51B1B" w14:textId="58F2B135" w:rsidR="00FF68ED" w:rsidRPr="000320CF" w:rsidRDefault="00FF68ED" w:rsidP="00FF68ED">
      <w:pPr>
        <w:pStyle w:val="Heading4"/>
        <w:rPr>
          <w:lang w:eastAsia="sv-SE"/>
        </w:rPr>
      </w:pPr>
      <w:bookmarkStart w:id="6194" w:name="_Toc61130495"/>
      <w:bookmarkStart w:id="6195" w:name="_Toc83025838"/>
      <w:bookmarkStart w:id="6196" w:name="_Toc83920412"/>
      <w:bookmarkStart w:id="6197" w:name="_Toc145319688"/>
      <w:r w:rsidRPr="000320CF">
        <w:rPr>
          <w:lang w:eastAsia="sv-SE"/>
        </w:rPr>
        <w:t>11.4.6.2</w:t>
      </w:r>
      <w:r w:rsidRPr="000320CF">
        <w:rPr>
          <w:lang w:eastAsia="sv-SE"/>
        </w:rPr>
        <w:tab/>
        <w:t>Test procedure</w:t>
      </w:r>
      <w:bookmarkEnd w:id="6187"/>
      <w:bookmarkEnd w:id="6188"/>
      <w:bookmarkEnd w:id="6189"/>
      <w:bookmarkEnd w:id="6190"/>
      <w:bookmarkEnd w:id="6191"/>
      <w:bookmarkEnd w:id="6192"/>
      <w:bookmarkEnd w:id="6193"/>
      <w:bookmarkEnd w:id="6194"/>
      <w:bookmarkEnd w:id="6195"/>
      <w:bookmarkEnd w:id="6196"/>
      <w:bookmarkEnd w:id="6197"/>
    </w:p>
    <w:p w14:paraId="08ADB4CD" w14:textId="77777777" w:rsidR="00FF68ED" w:rsidRPr="000320CF" w:rsidRDefault="00FF68ED" w:rsidP="00FF68ED">
      <w:pPr>
        <w:pStyle w:val="Heading5"/>
        <w:rPr>
          <w:lang w:eastAsia="sv-SE"/>
        </w:rPr>
      </w:pPr>
      <w:bookmarkStart w:id="6198" w:name="_Toc32332438"/>
      <w:bookmarkStart w:id="6199" w:name="_Toc37430355"/>
      <w:bookmarkStart w:id="6200" w:name="_Toc43739458"/>
      <w:bookmarkStart w:id="6201" w:name="_Toc46347219"/>
      <w:bookmarkStart w:id="6202" w:name="_Toc53168926"/>
      <w:bookmarkStart w:id="6203" w:name="_Toc53169618"/>
      <w:bookmarkStart w:id="6204" w:name="_Toc53170310"/>
      <w:bookmarkStart w:id="6205" w:name="_Toc61130496"/>
      <w:bookmarkStart w:id="6206" w:name="_Toc83025839"/>
      <w:bookmarkStart w:id="6207" w:name="_Toc83920413"/>
      <w:bookmarkStart w:id="6208" w:name="_Toc145319689"/>
      <w:r w:rsidRPr="000320CF">
        <w:rPr>
          <w:lang w:eastAsia="sv-SE"/>
        </w:rPr>
        <w:t>11.4.6.2.1</w:t>
      </w:r>
      <w:r w:rsidRPr="000320CF">
        <w:rPr>
          <w:lang w:eastAsia="sv-SE"/>
        </w:rPr>
        <w:tab/>
      </w:r>
      <w:r w:rsidRPr="000320CF">
        <w:t xml:space="preserve">Stage 1: </w:t>
      </w:r>
      <w:r w:rsidRPr="000320CF">
        <w:rPr>
          <w:lang w:eastAsia="sv-SE"/>
        </w:rPr>
        <w:t>Calibration</w:t>
      </w:r>
      <w:bookmarkEnd w:id="6198"/>
      <w:bookmarkEnd w:id="6199"/>
      <w:bookmarkEnd w:id="6200"/>
      <w:bookmarkEnd w:id="6201"/>
      <w:bookmarkEnd w:id="6202"/>
      <w:bookmarkEnd w:id="6203"/>
      <w:bookmarkEnd w:id="6204"/>
      <w:bookmarkEnd w:id="6205"/>
      <w:bookmarkEnd w:id="6206"/>
      <w:bookmarkEnd w:id="6207"/>
      <w:bookmarkEnd w:id="6208"/>
    </w:p>
    <w:p w14:paraId="0AFDD5B9" w14:textId="50AF5CD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46FCC4FE" w14:textId="77777777" w:rsidR="00FF68ED" w:rsidRPr="000320CF" w:rsidRDefault="00FF68ED" w:rsidP="00DB4CCE">
      <w:pPr>
        <w:pStyle w:val="NO"/>
        <w:rPr>
          <w:lang w:eastAsia="zh-CN"/>
        </w:rPr>
      </w:pPr>
      <w:r w:rsidRPr="000320CF">
        <w:rPr>
          <w:lang w:eastAsia="zh-CN"/>
        </w:rPr>
        <w:t>NOTE:</w:t>
      </w:r>
      <w:r w:rsidRPr="000320CF">
        <w:rPr>
          <w:lang w:eastAsia="zh-CN"/>
        </w:rPr>
        <w:tab/>
        <w:t>This stage may be omitted provided calibration stage has been performed already during OTA BS output power measurement.</w:t>
      </w:r>
    </w:p>
    <w:p w14:paraId="6A1E133F"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1ED542F6" w14:textId="77777777" w:rsidR="00FF68ED" w:rsidRPr="000320CF" w:rsidRDefault="00FF68ED" w:rsidP="00FF68ED">
      <w:pPr>
        <w:pStyle w:val="Heading5"/>
      </w:pPr>
      <w:bookmarkStart w:id="6209" w:name="_Toc32332439"/>
      <w:bookmarkStart w:id="6210" w:name="_Toc37430356"/>
      <w:bookmarkStart w:id="6211" w:name="_Toc43739459"/>
      <w:bookmarkStart w:id="6212" w:name="_Toc46347220"/>
      <w:bookmarkStart w:id="6213" w:name="_Toc53168927"/>
      <w:bookmarkStart w:id="6214" w:name="_Toc53169619"/>
      <w:bookmarkStart w:id="6215" w:name="_Toc53170311"/>
      <w:bookmarkStart w:id="6216" w:name="_Toc61130497"/>
      <w:bookmarkStart w:id="6217" w:name="_Toc83025840"/>
      <w:bookmarkStart w:id="6218" w:name="_Toc83920414"/>
      <w:bookmarkStart w:id="6219" w:name="_Toc145319690"/>
      <w:r w:rsidRPr="000320CF">
        <w:rPr>
          <w:lang w:eastAsia="sv-SE"/>
        </w:rPr>
        <w:t>11.4.6.2.2</w:t>
      </w:r>
      <w:r w:rsidRPr="000320CF">
        <w:rPr>
          <w:lang w:eastAsia="sv-SE"/>
        </w:rPr>
        <w:tab/>
      </w:r>
      <w:r w:rsidRPr="000320CF">
        <w:t xml:space="preserve">Stage 2: </w:t>
      </w:r>
      <w:r w:rsidRPr="000320CF">
        <w:rPr>
          <w:lang w:eastAsia="sv-SE"/>
        </w:rPr>
        <w:t>BS measurement</w:t>
      </w:r>
      <w:bookmarkEnd w:id="6209"/>
      <w:bookmarkEnd w:id="6210"/>
      <w:bookmarkEnd w:id="6211"/>
      <w:bookmarkEnd w:id="6212"/>
      <w:bookmarkEnd w:id="6213"/>
      <w:bookmarkEnd w:id="6214"/>
      <w:bookmarkEnd w:id="6215"/>
      <w:bookmarkEnd w:id="6216"/>
      <w:bookmarkEnd w:id="6217"/>
      <w:bookmarkEnd w:id="6218"/>
      <w:bookmarkEnd w:id="6219"/>
    </w:p>
    <w:p w14:paraId="7676A07F" w14:textId="72957601" w:rsidR="00FF68ED" w:rsidRPr="000320CF" w:rsidRDefault="00FF68ED" w:rsidP="00DB4CCE">
      <w:r w:rsidRPr="000320CF">
        <w:t xml:space="preserve">Reference </w:t>
      </w:r>
      <w:r w:rsidR="00616962" w:rsidRPr="000320CF">
        <w:t xml:space="preserve">PWS </w:t>
      </w:r>
      <w:r w:rsidRPr="000320CF">
        <w:t xml:space="preserve">procedure in </w:t>
      </w:r>
      <w:r w:rsidR="00117F20" w:rsidRPr="000320CF">
        <w:t>clause 1</w:t>
      </w:r>
      <w:r w:rsidRPr="000320CF">
        <w:t>1.2.6.2.2 (i.e. the same procedure as for OTA BS output power in PWS).</w:t>
      </w:r>
    </w:p>
    <w:p w14:paraId="3FF80CC4" w14:textId="77777777" w:rsidR="00FF68ED" w:rsidRPr="000320CF" w:rsidRDefault="00FF68ED" w:rsidP="00DB4CCE">
      <w:r w:rsidRPr="000320CF">
        <w:t>The appropriate parameters in step 3 is the mean power for OBUE or SEM test for each carrier arriving at the measurement equipment connector C (figure 7.6.1-1), denoted by P</w:t>
      </w:r>
      <w:r w:rsidRPr="000320CF">
        <w:rPr>
          <w:vertAlign w:val="subscript"/>
        </w:rPr>
        <w:t>R_OBUE, C</w:t>
      </w:r>
      <w:r w:rsidRPr="000320CF">
        <w:t xml:space="preserve"> or P</w:t>
      </w:r>
      <w:r w:rsidRPr="000320CF">
        <w:rPr>
          <w:vertAlign w:val="subscript"/>
        </w:rPr>
        <w:t>R_SEM, C</w:t>
      </w:r>
      <w:r w:rsidRPr="000320CF">
        <w:t>, and calculation of EIRP</w:t>
      </w:r>
      <w:r w:rsidRPr="000320CF">
        <w:rPr>
          <w:vertAlign w:val="subscript"/>
        </w:rPr>
        <w:t>e</w:t>
      </w:r>
      <w:r w:rsidRPr="000320CF">
        <w:t xml:space="preserve"> is done using following formulas:</w:t>
      </w:r>
    </w:p>
    <w:p w14:paraId="2A0E92F2" w14:textId="4C334CCF"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OBUE_C </w:t>
      </w:r>
      <w:r w:rsidR="00FF68ED" w:rsidRPr="000320CF">
        <w:t>+ L</w:t>
      </w:r>
    </w:p>
    <w:p w14:paraId="0C281C4B" w14:textId="01B2D0D7"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SEM_C </w:t>
      </w:r>
      <w:r w:rsidR="00FF68ED" w:rsidRPr="000320CF">
        <w:t>+ L</w:t>
      </w:r>
    </w:p>
    <w:p w14:paraId="79D21C92" w14:textId="77777777" w:rsidR="00FF68ED" w:rsidRPr="000320CF" w:rsidRDefault="00FF68ED" w:rsidP="00FF68ED">
      <w:pPr>
        <w:pStyle w:val="Heading4"/>
      </w:pPr>
      <w:bookmarkStart w:id="6220" w:name="_Toc32332440"/>
      <w:bookmarkStart w:id="6221" w:name="_Toc37430357"/>
      <w:bookmarkStart w:id="6222" w:name="_Toc43739460"/>
      <w:bookmarkStart w:id="6223" w:name="_Toc46347221"/>
      <w:bookmarkStart w:id="6224" w:name="_Toc53168928"/>
      <w:bookmarkStart w:id="6225" w:name="_Toc53169620"/>
      <w:bookmarkStart w:id="6226" w:name="_Toc53170312"/>
      <w:bookmarkStart w:id="6227" w:name="_Toc61130498"/>
      <w:bookmarkStart w:id="6228" w:name="_Toc83025841"/>
      <w:bookmarkStart w:id="6229" w:name="_Toc83920415"/>
      <w:bookmarkStart w:id="6230" w:name="_Toc145319691"/>
      <w:r w:rsidRPr="000320CF">
        <w:t>11.4.6.3</w:t>
      </w:r>
      <w:r w:rsidRPr="000320CF">
        <w:tab/>
        <w:t>MU value derivation, FR1</w:t>
      </w:r>
      <w:bookmarkEnd w:id="6220"/>
      <w:bookmarkEnd w:id="6221"/>
      <w:bookmarkEnd w:id="6222"/>
      <w:bookmarkEnd w:id="6223"/>
      <w:bookmarkEnd w:id="6224"/>
      <w:bookmarkEnd w:id="6225"/>
      <w:bookmarkEnd w:id="6226"/>
      <w:bookmarkEnd w:id="6227"/>
      <w:bookmarkEnd w:id="6228"/>
      <w:bookmarkEnd w:id="6229"/>
      <w:bookmarkEnd w:id="6230"/>
    </w:p>
    <w:p w14:paraId="0C9EF724" w14:textId="4369C613" w:rsidR="00FF68ED" w:rsidRPr="000320CF" w:rsidRDefault="00FF68ED" w:rsidP="00DB4CCE">
      <w:r w:rsidRPr="000320CF">
        <w:t xml:space="preserve">The MU value for OTA OBUE or OTA SEM in PWS is the same as in </w:t>
      </w:r>
      <w:r w:rsidR="00117F20" w:rsidRPr="000320CF">
        <w:t>clause 1</w:t>
      </w:r>
      <w:r w:rsidRPr="000320CF">
        <w:t>1.2.6.3 (i.e. OTA BS output power MU in PWS).</w:t>
      </w:r>
    </w:p>
    <w:p w14:paraId="497BDB59" w14:textId="77777777" w:rsidR="00FF68ED" w:rsidRPr="000320CF" w:rsidRDefault="00FF68ED" w:rsidP="00FF68ED">
      <w:pPr>
        <w:pStyle w:val="Heading3"/>
        <w:rPr>
          <w:lang w:eastAsia="en-CA"/>
        </w:rPr>
      </w:pPr>
      <w:bookmarkStart w:id="6231" w:name="_Toc32332441"/>
      <w:bookmarkStart w:id="6232" w:name="_Toc21086559"/>
      <w:bookmarkStart w:id="6233" w:name="_Toc29769013"/>
      <w:bookmarkStart w:id="6234" w:name="_Toc37430358"/>
      <w:bookmarkStart w:id="6235" w:name="_Toc43739461"/>
      <w:bookmarkStart w:id="6236" w:name="_Toc46347222"/>
      <w:bookmarkStart w:id="6237" w:name="_Toc53168929"/>
      <w:bookmarkStart w:id="6238" w:name="_Toc53169621"/>
      <w:bookmarkStart w:id="6239" w:name="_Toc53170313"/>
      <w:bookmarkStart w:id="6240" w:name="_Toc61130499"/>
      <w:bookmarkStart w:id="6241" w:name="_Toc83025842"/>
      <w:bookmarkStart w:id="6242" w:name="_Toc83920416"/>
      <w:bookmarkStart w:id="6243" w:name="_Toc145319692"/>
      <w:r w:rsidRPr="000320CF">
        <w:rPr>
          <w:lang w:eastAsia="en-CA"/>
        </w:rPr>
        <w:t>11.4.7</w:t>
      </w:r>
      <w:r w:rsidRPr="000320CF">
        <w:rPr>
          <w:lang w:eastAsia="en-CA"/>
        </w:rPr>
        <w:tab/>
      </w:r>
      <w:r w:rsidRPr="000320CF">
        <w:t>Maximum accepted test system uncertainty</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D5E7CCB" w14:textId="05590FCE"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5FE9E276" w14:textId="6EC781D2"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BFF1053" w14:textId="076176D6" w:rsidR="004F71C3" w:rsidRPr="000320CF" w:rsidRDefault="00FF68ED" w:rsidP="00DB4CCE">
      <w:pPr>
        <w:rPr>
          <w:lang w:eastAsia="en-CA"/>
        </w:rPr>
      </w:pPr>
      <w:r w:rsidRPr="000320CF">
        <w:t xml:space="preserve">According to the methodology referred above, the </w:t>
      </w:r>
      <w:r w:rsidRPr="000320CF">
        <w:rPr>
          <w:lang w:eastAsia="zh-CN"/>
        </w:rPr>
        <w:t xml:space="preserve">common maximum accepted test system uncertainty values for OTA OBUE or OTA SEM test </w:t>
      </w:r>
      <w:r w:rsidRPr="000320CF">
        <w:t>can be derived from values captured in table</w:t>
      </w:r>
      <w:r w:rsidR="001C1BDF" w:rsidRPr="000320CF">
        <w:t>s</w:t>
      </w:r>
      <w:r w:rsidRPr="000320CF">
        <w:rPr>
          <w:lang w:eastAsia="ko-KR"/>
        </w:rPr>
        <w:t xml:space="preserve"> 11.4.7-1</w:t>
      </w:r>
      <w:r w:rsidR="001C1BDF" w:rsidRPr="000320CF">
        <w:rPr>
          <w:lang w:eastAsia="ko-KR"/>
        </w:rPr>
        <w:t xml:space="preserve"> and 11.4.7-2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OBUE or OTA SEM test requirement.</w:t>
      </w:r>
    </w:p>
    <w:p w14:paraId="166A45BD" w14:textId="5321E730"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-1: Test system specific MU values for the </w:t>
      </w:r>
      <w:r w:rsidRPr="000320CF">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0320CF" w14:paraId="4385FBB4" w14:textId="77777777" w:rsidTr="00F24DAC">
        <w:trPr>
          <w:cantSplit/>
          <w:jc w:val="center"/>
        </w:trPr>
        <w:tc>
          <w:tcPr>
            <w:tcW w:w="4698" w:type="dxa"/>
            <w:noWrap/>
            <w:hideMark/>
          </w:tcPr>
          <w:p w14:paraId="0602212E" w14:textId="77777777" w:rsidR="00FF68ED" w:rsidRPr="000320CF" w:rsidRDefault="00FF68ED" w:rsidP="00DB4CCE"/>
        </w:tc>
        <w:tc>
          <w:tcPr>
            <w:tcW w:w="4089" w:type="dxa"/>
            <w:gridSpan w:val="3"/>
            <w:hideMark/>
          </w:tcPr>
          <w:p w14:paraId="1ABF9A0F" w14:textId="77777777" w:rsidR="00FF68ED" w:rsidRPr="000320CF" w:rsidRDefault="00FF68ED" w:rsidP="0096708D">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3F4640B" w14:textId="77777777" w:rsidTr="00F24DAC">
        <w:trPr>
          <w:cantSplit/>
          <w:jc w:val="center"/>
        </w:trPr>
        <w:tc>
          <w:tcPr>
            <w:tcW w:w="4698" w:type="dxa"/>
            <w:noWrap/>
            <w:hideMark/>
          </w:tcPr>
          <w:p w14:paraId="06160275" w14:textId="77777777" w:rsidR="00FF68ED" w:rsidRPr="000320CF" w:rsidRDefault="00FF68ED" w:rsidP="00DB4CCE"/>
        </w:tc>
        <w:tc>
          <w:tcPr>
            <w:tcW w:w="807" w:type="dxa"/>
            <w:hideMark/>
          </w:tcPr>
          <w:p w14:paraId="156902B8" w14:textId="4CC15943" w:rsidR="00FF68ED" w:rsidRPr="000320CF" w:rsidRDefault="00FF68ED" w:rsidP="0096708D">
            <w:r w:rsidRPr="000320CF">
              <w:t xml:space="preserve">f </w:t>
            </w:r>
            <w:r w:rsidRPr="000320CF">
              <w:rPr>
                <w:rFonts w:ascii="Cambria Math" w:hAnsi="Cambria Math" w:cs="Cambria Math"/>
              </w:rPr>
              <w:t>≦</w:t>
            </w:r>
            <w:r w:rsidRPr="000320CF">
              <w:t xml:space="preserve"> </w:t>
            </w:r>
            <w:r w:rsidR="001C1BDF" w:rsidRPr="000320CF">
              <w:t>3 GHz</w:t>
            </w:r>
          </w:p>
        </w:tc>
        <w:tc>
          <w:tcPr>
            <w:tcW w:w="1576" w:type="dxa"/>
            <w:hideMark/>
          </w:tcPr>
          <w:p w14:paraId="789A19DE" w14:textId="4B91BDBB" w:rsidR="00FF68ED" w:rsidRPr="000320CF" w:rsidRDefault="001C1BDF" w:rsidP="0096708D">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4ADF4F5C" w14:textId="15C3A76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6449E6" w:rsidRPr="000320CF" w14:paraId="5DFE3485" w14:textId="77777777" w:rsidTr="00F24DAC">
        <w:trPr>
          <w:cantSplit/>
          <w:jc w:val="center"/>
        </w:trPr>
        <w:tc>
          <w:tcPr>
            <w:tcW w:w="4698" w:type="dxa"/>
            <w:noWrap/>
            <w:hideMark/>
          </w:tcPr>
          <w:p w14:paraId="01AF0238" w14:textId="77777777" w:rsidR="006449E6" w:rsidRPr="000320CF" w:rsidRDefault="006449E6" w:rsidP="00DB4CCE">
            <w:pPr>
              <w:pStyle w:val="TAC"/>
            </w:pPr>
            <w:r w:rsidRPr="000320CF">
              <w:t>Indoor Anechoic Chamber</w:t>
            </w:r>
          </w:p>
        </w:tc>
        <w:tc>
          <w:tcPr>
            <w:tcW w:w="807" w:type="dxa"/>
            <w:noWrap/>
          </w:tcPr>
          <w:p w14:paraId="31F4DA83" w14:textId="176CF0B5" w:rsidR="006449E6" w:rsidRPr="000320CF" w:rsidRDefault="006449E6" w:rsidP="00DB4CCE">
            <w:pPr>
              <w:pStyle w:val="TAC"/>
            </w:pPr>
            <w:r w:rsidRPr="000320CF">
              <w:t>1.15</w:t>
            </w:r>
          </w:p>
        </w:tc>
        <w:tc>
          <w:tcPr>
            <w:tcW w:w="1576" w:type="dxa"/>
            <w:noWrap/>
          </w:tcPr>
          <w:p w14:paraId="196FA7F7" w14:textId="495B064D" w:rsidR="006449E6" w:rsidRPr="000320CF" w:rsidRDefault="006449E6" w:rsidP="00DB4CCE">
            <w:pPr>
              <w:pStyle w:val="TAC"/>
            </w:pPr>
            <w:r w:rsidRPr="000320CF">
              <w:t>1.30</w:t>
            </w:r>
          </w:p>
        </w:tc>
        <w:tc>
          <w:tcPr>
            <w:tcW w:w="1706" w:type="dxa"/>
          </w:tcPr>
          <w:p w14:paraId="6B8B6713" w14:textId="440D9ACE" w:rsidR="006449E6" w:rsidRPr="000320CF" w:rsidRDefault="006449E6" w:rsidP="00DB4CCE">
            <w:pPr>
              <w:pStyle w:val="TAC"/>
            </w:pPr>
            <w:r w:rsidRPr="000320CF">
              <w:t>1.30</w:t>
            </w:r>
          </w:p>
        </w:tc>
      </w:tr>
      <w:tr w:rsidR="006449E6" w:rsidRPr="000320CF" w14:paraId="513624C3" w14:textId="77777777" w:rsidTr="00F24DAC">
        <w:trPr>
          <w:cantSplit/>
          <w:jc w:val="center"/>
        </w:trPr>
        <w:tc>
          <w:tcPr>
            <w:tcW w:w="4698" w:type="dxa"/>
            <w:noWrap/>
            <w:hideMark/>
          </w:tcPr>
          <w:p w14:paraId="7C31AC74" w14:textId="77777777" w:rsidR="006449E6" w:rsidRPr="000320CF" w:rsidRDefault="006449E6" w:rsidP="00DB4CCE">
            <w:pPr>
              <w:pStyle w:val="TAC"/>
            </w:pPr>
            <w:r w:rsidRPr="000320CF">
              <w:t>Compact Antenna Test Range</w:t>
            </w:r>
          </w:p>
        </w:tc>
        <w:tc>
          <w:tcPr>
            <w:tcW w:w="807" w:type="dxa"/>
            <w:noWrap/>
          </w:tcPr>
          <w:p w14:paraId="18B1CBB0" w14:textId="58F89AB7" w:rsidR="006449E6" w:rsidRPr="000320CF" w:rsidRDefault="006449E6" w:rsidP="00DB4CCE">
            <w:pPr>
              <w:pStyle w:val="TAC"/>
            </w:pPr>
            <w:r w:rsidRPr="000320CF">
              <w:t>1.39</w:t>
            </w:r>
          </w:p>
        </w:tc>
        <w:tc>
          <w:tcPr>
            <w:tcW w:w="1576" w:type="dxa"/>
            <w:noWrap/>
          </w:tcPr>
          <w:p w14:paraId="77DFE7FD" w14:textId="54543C11" w:rsidR="006449E6" w:rsidRPr="000320CF" w:rsidRDefault="006449E6" w:rsidP="00DB4CCE">
            <w:pPr>
              <w:pStyle w:val="TAC"/>
            </w:pPr>
            <w:r w:rsidRPr="000320CF">
              <w:t>1.51</w:t>
            </w:r>
          </w:p>
        </w:tc>
        <w:tc>
          <w:tcPr>
            <w:tcW w:w="1706" w:type="dxa"/>
          </w:tcPr>
          <w:p w14:paraId="63D3D8EF" w14:textId="3E912CFF" w:rsidR="006449E6" w:rsidRPr="000320CF" w:rsidRDefault="006449E6" w:rsidP="00DB4CCE">
            <w:pPr>
              <w:pStyle w:val="TAC"/>
            </w:pPr>
            <w:r w:rsidRPr="000320CF">
              <w:t>1.51</w:t>
            </w:r>
          </w:p>
        </w:tc>
      </w:tr>
      <w:tr w:rsidR="006449E6" w:rsidRPr="000320CF" w14:paraId="72AA35C4" w14:textId="77777777" w:rsidTr="00F24DAC">
        <w:trPr>
          <w:cantSplit/>
          <w:jc w:val="center"/>
        </w:trPr>
        <w:tc>
          <w:tcPr>
            <w:tcW w:w="4698" w:type="dxa"/>
            <w:noWrap/>
            <w:hideMark/>
          </w:tcPr>
          <w:p w14:paraId="252D21CF" w14:textId="3DCFD6F9" w:rsidR="006449E6" w:rsidRPr="000320CF" w:rsidRDefault="006449E6" w:rsidP="00DB4CCE">
            <w:pPr>
              <w:pStyle w:val="TAC"/>
            </w:pPr>
            <w:r w:rsidRPr="000320CF">
              <w:t xml:space="preserve">Near Field </w:t>
            </w:r>
            <w:r w:rsidR="002C1436" w:rsidRPr="000320CF">
              <w:t>Test Range</w:t>
            </w:r>
          </w:p>
        </w:tc>
        <w:tc>
          <w:tcPr>
            <w:tcW w:w="807" w:type="dxa"/>
            <w:noWrap/>
          </w:tcPr>
          <w:p w14:paraId="4F76DB4A" w14:textId="6277FDCA" w:rsidR="006449E6" w:rsidRPr="000320CF" w:rsidRDefault="006449E6" w:rsidP="00DB4CCE">
            <w:pPr>
              <w:pStyle w:val="TAC"/>
            </w:pPr>
            <w:r w:rsidRPr="000320CF">
              <w:t>1.26</w:t>
            </w:r>
          </w:p>
        </w:tc>
        <w:tc>
          <w:tcPr>
            <w:tcW w:w="1576" w:type="dxa"/>
            <w:noWrap/>
          </w:tcPr>
          <w:p w14:paraId="1DC77E9A" w14:textId="30500F57" w:rsidR="006449E6" w:rsidRPr="000320CF" w:rsidRDefault="006449E6" w:rsidP="00DB4CCE">
            <w:pPr>
              <w:pStyle w:val="TAC"/>
            </w:pPr>
            <w:r w:rsidRPr="000320CF">
              <w:t>1.33</w:t>
            </w:r>
          </w:p>
        </w:tc>
        <w:tc>
          <w:tcPr>
            <w:tcW w:w="1706" w:type="dxa"/>
          </w:tcPr>
          <w:p w14:paraId="09508FD3" w14:textId="0A695819" w:rsidR="006449E6" w:rsidRPr="000320CF" w:rsidRDefault="006449E6" w:rsidP="00DB4CCE">
            <w:pPr>
              <w:pStyle w:val="TAC"/>
            </w:pPr>
            <w:r w:rsidRPr="000320CF">
              <w:t>1.33</w:t>
            </w:r>
          </w:p>
        </w:tc>
      </w:tr>
      <w:tr w:rsidR="00B220BF" w:rsidRPr="000320CF" w14:paraId="7698ED02" w14:textId="77777777" w:rsidTr="00F24DAC">
        <w:trPr>
          <w:cantSplit/>
          <w:jc w:val="center"/>
        </w:trPr>
        <w:tc>
          <w:tcPr>
            <w:tcW w:w="4698" w:type="dxa"/>
            <w:noWrap/>
            <w:hideMark/>
          </w:tcPr>
          <w:p w14:paraId="06DD8F2D" w14:textId="6976F0D6" w:rsidR="00B220BF" w:rsidRPr="000320CF" w:rsidRDefault="00B220BF" w:rsidP="00DB4CCE">
            <w:pPr>
              <w:pStyle w:val="TAC"/>
            </w:pPr>
            <w:r w:rsidRPr="000320CF">
              <w:t>Plane Wave Synthesizer</w:t>
            </w:r>
          </w:p>
        </w:tc>
        <w:tc>
          <w:tcPr>
            <w:tcW w:w="807" w:type="dxa"/>
            <w:noWrap/>
          </w:tcPr>
          <w:p w14:paraId="7CCA6545" w14:textId="26ECC7A0" w:rsidR="00B220BF" w:rsidRPr="000320CF" w:rsidRDefault="00B220BF" w:rsidP="00DB4CCE">
            <w:pPr>
              <w:pStyle w:val="TAC"/>
            </w:pPr>
            <w:r w:rsidRPr="000320CF">
              <w:t>1.24</w:t>
            </w:r>
          </w:p>
        </w:tc>
        <w:tc>
          <w:tcPr>
            <w:tcW w:w="1576" w:type="dxa"/>
            <w:noWrap/>
          </w:tcPr>
          <w:p w14:paraId="7B9C038B" w14:textId="41C6F44E" w:rsidR="00B220BF" w:rsidRPr="000320CF" w:rsidRDefault="00B220BF" w:rsidP="00DB4CCE">
            <w:pPr>
              <w:pStyle w:val="TAC"/>
            </w:pPr>
            <w:r w:rsidRPr="000320CF">
              <w:t>1.40</w:t>
            </w:r>
          </w:p>
        </w:tc>
        <w:tc>
          <w:tcPr>
            <w:tcW w:w="1706" w:type="dxa"/>
          </w:tcPr>
          <w:p w14:paraId="2B40F8E3" w14:textId="4CE184BC" w:rsidR="00B220BF" w:rsidRPr="000320CF" w:rsidRDefault="00B96F4C" w:rsidP="00DB4CCE">
            <w:pPr>
              <w:pStyle w:val="TAC"/>
            </w:pPr>
            <w:r w:rsidRPr="000320CF">
              <w:t>1.49</w:t>
            </w:r>
          </w:p>
        </w:tc>
      </w:tr>
      <w:tr w:rsidR="006449E6" w:rsidRPr="000320CF" w14:paraId="29ED7B39" w14:textId="77777777" w:rsidTr="00F24DAC">
        <w:trPr>
          <w:cantSplit/>
          <w:jc w:val="center"/>
        </w:trPr>
        <w:tc>
          <w:tcPr>
            <w:tcW w:w="4698" w:type="dxa"/>
            <w:noWrap/>
          </w:tcPr>
          <w:p w14:paraId="63C9700B" w14:textId="13022E8B" w:rsidR="006449E6" w:rsidRPr="000320CF" w:rsidRDefault="002C1436" w:rsidP="00DB4CCE">
            <w:pPr>
              <w:pStyle w:val="TAC"/>
            </w:pPr>
            <w:r w:rsidRPr="000320CF">
              <w:t xml:space="preserve"> Reverberation Chamber</w:t>
            </w:r>
          </w:p>
        </w:tc>
        <w:tc>
          <w:tcPr>
            <w:tcW w:w="807" w:type="dxa"/>
            <w:noWrap/>
          </w:tcPr>
          <w:p w14:paraId="41DC3BD3" w14:textId="499ADC33" w:rsidR="006449E6" w:rsidRPr="000320CF" w:rsidRDefault="006449E6" w:rsidP="00DB4CCE">
            <w:pPr>
              <w:pStyle w:val="TAC"/>
            </w:pPr>
            <w:r w:rsidRPr="000320CF">
              <w:t>1.40</w:t>
            </w:r>
          </w:p>
        </w:tc>
        <w:tc>
          <w:tcPr>
            <w:tcW w:w="1576" w:type="dxa"/>
            <w:noWrap/>
          </w:tcPr>
          <w:p w14:paraId="38EFE1B9" w14:textId="403A9EB3" w:rsidR="006449E6" w:rsidRPr="000320CF" w:rsidRDefault="006449E6" w:rsidP="00DB4CCE">
            <w:pPr>
              <w:pStyle w:val="TAC"/>
            </w:pPr>
            <w:r w:rsidRPr="000320CF">
              <w:t>1.46</w:t>
            </w:r>
          </w:p>
        </w:tc>
        <w:tc>
          <w:tcPr>
            <w:tcW w:w="1706" w:type="dxa"/>
          </w:tcPr>
          <w:p w14:paraId="65B34867" w14:textId="715BB0DF" w:rsidR="006449E6" w:rsidRPr="000320CF" w:rsidRDefault="006449E6" w:rsidP="00DB4CCE">
            <w:pPr>
              <w:pStyle w:val="TAC"/>
              <w:rPr>
                <w:lang w:eastAsia="zh-CN"/>
              </w:rPr>
            </w:pPr>
            <w:r w:rsidRPr="000320CF">
              <w:t>1.46</w:t>
            </w:r>
          </w:p>
        </w:tc>
      </w:tr>
      <w:tr w:rsidR="00FF68ED" w:rsidRPr="000320CF" w14:paraId="675709A9" w14:textId="77777777" w:rsidTr="00F24DAC">
        <w:trPr>
          <w:cantSplit/>
          <w:jc w:val="center"/>
        </w:trPr>
        <w:tc>
          <w:tcPr>
            <w:tcW w:w="4698" w:type="dxa"/>
            <w:noWrap/>
            <w:hideMark/>
          </w:tcPr>
          <w:p w14:paraId="169D1173" w14:textId="77777777" w:rsidR="00FF68ED" w:rsidRPr="000320CF" w:rsidRDefault="00FF68ED" w:rsidP="00DB4CCE">
            <w:pPr>
              <w:pStyle w:val="TAC"/>
            </w:pPr>
            <w:r w:rsidRPr="000320CF">
              <w:t>Common maximum accepted test system uncertainty</w:t>
            </w:r>
          </w:p>
        </w:tc>
        <w:tc>
          <w:tcPr>
            <w:tcW w:w="807" w:type="dxa"/>
            <w:noWrap/>
          </w:tcPr>
          <w:p w14:paraId="22B33728" w14:textId="659D512C" w:rsidR="00FF68ED" w:rsidRPr="000320CF" w:rsidRDefault="00FF68ED" w:rsidP="00DB4CCE">
            <w:pPr>
              <w:pStyle w:val="TAC"/>
              <w:rPr>
                <w:rFonts w:ascii="CG Times (WN)" w:hAnsi="CG Times (WN)"/>
              </w:rPr>
            </w:pPr>
            <w:r w:rsidRPr="000320CF">
              <w:t>1</w:t>
            </w:r>
            <w:r w:rsidR="004E0E8D" w:rsidRPr="000320CF">
              <w:t>.</w:t>
            </w:r>
            <w:r w:rsidRPr="000320CF">
              <w:t>8</w:t>
            </w:r>
          </w:p>
        </w:tc>
        <w:tc>
          <w:tcPr>
            <w:tcW w:w="1576" w:type="dxa"/>
            <w:noWrap/>
          </w:tcPr>
          <w:p w14:paraId="5057ACDB" w14:textId="5F3FF00E" w:rsidR="00FF68ED" w:rsidRPr="000320CF" w:rsidRDefault="00FF68ED" w:rsidP="00DB4CCE">
            <w:pPr>
              <w:pStyle w:val="TAC"/>
              <w:rPr>
                <w:rFonts w:ascii="CG Times (WN)" w:hAnsi="CG Times (WN)"/>
              </w:rPr>
            </w:pPr>
            <w:r w:rsidRPr="000320CF">
              <w:t>2</w:t>
            </w:r>
            <w:r w:rsidR="004E0E8D" w:rsidRPr="000320CF">
              <w:t>.</w:t>
            </w:r>
            <w:r w:rsidRPr="000320CF">
              <w:t>0</w:t>
            </w:r>
          </w:p>
        </w:tc>
        <w:tc>
          <w:tcPr>
            <w:tcW w:w="1706" w:type="dxa"/>
          </w:tcPr>
          <w:p w14:paraId="4E8F37A8" w14:textId="77777777" w:rsidR="00FF68ED" w:rsidRPr="000320CF" w:rsidRDefault="00FF68ED" w:rsidP="00DB4CCE">
            <w:pPr>
              <w:pStyle w:val="TAC"/>
            </w:pPr>
            <w:r w:rsidRPr="000320CF">
              <w:t>2.0</w:t>
            </w:r>
          </w:p>
        </w:tc>
      </w:tr>
    </w:tbl>
    <w:p w14:paraId="111A8C3D" w14:textId="77777777" w:rsidR="00FF68ED" w:rsidRPr="000320CF" w:rsidRDefault="00FF68ED" w:rsidP="00DB4CCE">
      <w:pPr>
        <w:rPr>
          <w:lang w:eastAsia="ko-KR"/>
        </w:rPr>
      </w:pPr>
    </w:p>
    <w:p w14:paraId="4282AC98" w14:textId="77777777"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-2: Test system specific MU values for the </w:t>
      </w:r>
      <w:r w:rsidRPr="000320CF">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0320CF" w14:paraId="3C65A2B9" w14:textId="77777777" w:rsidTr="00F24DAC">
        <w:trPr>
          <w:cantSplit/>
          <w:jc w:val="center"/>
        </w:trPr>
        <w:tc>
          <w:tcPr>
            <w:tcW w:w="4698" w:type="dxa"/>
            <w:noWrap/>
            <w:hideMark/>
          </w:tcPr>
          <w:p w14:paraId="2A24120C" w14:textId="77777777" w:rsidR="00FF68ED" w:rsidRPr="000320CF" w:rsidRDefault="00FF68ED" w:rsidP="00DB4CCE"/>
        </w:tc>
        <w:tc>
          <w:tcPr>
            <w:tcW w:w="2734" w:type="dxa"/>
            <w:gridSpan w:val="2"/>
            <w:hideMark/>
          </w:tcPr>
          <w:p w14:paraId="44D50D22"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0D6B802" w14:textId="77777777" w:rsidTr="00F24DAC">
        <w:trPr>
          <w:cantSplit/>
          <w:jc w:val="center"/>
        </w:trPr>
        <w:tc>
          <w:tcPr>
            <w:tcW w:w="4698" w:type="dxa"/>
            <w:noWrap/>
            <w:hideMark/>
          </w:tcPr>
          <w:p w14:paraId="22207717" w14:textId="77777777" w:rsidR="00FF68ED" w:rsidRPr="000320CF" w:rsidRDefault="00FF68ED" w:rsidP="00DB4CCE"/>
        </w:tc>
        <w:tc>
          <w:tcPr>
            <w:tcW w:w="1567" w:type="dxa"/>
          </w:tcPr>
          <w:p w14:paraId="528565B3" w14:textId="376D4D4A"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p>
        </w:tc>
        <w:tc>
          <w:tcPr>
            <w:tcW w:w="1167" w:type="dxa"/>
          </w:tcPr>
          <w:p w14:paraId="629B74A5" w14:textId="01C434A7" w:rsidR="00FF68ED" w:rsidRPr="000320CF" w:rsidRDefault="00FF68ED"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p>
        </w:tc>
      </w:tr>
      <w:tr w:rsidR="00FF68ED" w:rsidRPr="000320CF" w14:paraId="662C234C" w14:textId="77777777" w:rsidTr="00F24DAC">
        <w:trPr>
          <w:cantSplit/>
          <w:jc w:val="center"/>
        </w:trPr>
        <w:tc>
          <w:tcPr>
            <w:tcW w:w="4698" w:type="dxa"/>
            <w:noWrap/>
            <w:hideMark/>
          </w:tcPr>
          <w:p w14:paraId="485DE4F1" w14:textId="77777777" w:rsidR="00FF68ED" w:rsidRPr="000320CF" w:rsidRDefault="00FF68ED" w:rsidP="00DB4CCE">
            <w:pPr>
              <w:pStyle w:val="TAC"/>
            </w:pPr>
            <w:r w:rsidRPr="000320CF">
              <w:t>Indoor Anechoic Chamber</w:t>
            </w:r>
          </w:p>
        </w:tc>
        <w:tc>
          <w:tcPr>
            <w:tcW w:w="1567" w:type="dxa"/>
          </w:tcPr>
          <w:p w14:paraId="5524BE94" w14:textId="470AAC73" w:rsidR="00FF68ED" w:rsidRPr="000320CF" w:rsidRDefault="002C1436" w:rsidP="00DB4CCE">
            <w:pPr>
              <w:pStyle w:val="TAC"/>
            </w:pPr>
            <w:r w:rsidRPr="000320CF">
              <w:t>-</w:t>
            </w:r>
          </w:p>
        </w:tc>
        <w:tc>
          <w:tcPr>
            <w:tcW w:w="1167" w:type="dxa"/>
          </w:tcPr>
          <w:p w14:paraId="7DB00E93" w14:textId="7F86822D" w:rsidR="00FF68ED" w:rsidRPr="000320CF" w:rsidRDefault="002C1436" w:rsidP="00DB4CCE">
            <w:pPr>
              <w:pStyle w:val="TAC"/>
            </w:pPr>
            <w:r w:rsidRPr="000320CF">
              <w:t>-</w:t>
            </w:r>
          </w:p>
        </w:tc>
      </w:tr>
      <w:tr w:rsidR="00F862A7" w:rsidRPr="000320CF" w14:paraId="4E2E1790" w14:textId="77777777" w:rsidTr="00F24DAC">
        <w:trPr>
          <w:cantSplit/>
          <w:jc w:val="center"/>
        </w:trPr>
        <w:tc>
          <w:tcPr>
            <w:tcW w:w="4698" w:type="dxa"/>
            <w:noWrap/>
            <w:hideMark/>
          </w:tcPr>
          <w:p w14:paraId="46530B3A" w14:textId="77777777" w:rsidR="00F862A7" w:rsidRPr="000320CF" w:rsidRDefault="00F862A7" w:rsidP="00DB4CCE">
            <w:pPr>
              <w:pStyle w:val="TAC"/>
            </w:pPr>
            <w:r w:rsidRPr="000320CF">
              <w:t>Compact Antenna Test Range</w:t>
            </w:r>
          </w:p>
        </w:tc>
        <w:tc>
          <w:tcPr>
            <w:tcW w:w="1567" w:type="dxa"/>
          </w:tcPr>
          <w:p w14:paraId="7AE28A21" w14:textId="47B39B90" w:rsidR="00F862A7" w:rsidRPr="000320CF" w:rsidRDefault="00F862A7" w:rsidP="00DB4CCE">
            <w:pPr>
              <w:pStyle w:val="TAC"/>
            </w:pPr>
            <w:r w:rsidRPr="0096708D">
              <w:t>2.70</w:t>
            </w:r>
          </w:p>
        </w:tc>
        <w:tc>
          <w:tcPr>
            <w:tcW w:w="1167" w:type="dxa"/>
          </w:tcPr>
          <w:p w14:paraId="5FDA20ED" w14:textId="5063CAF0" w:rsidR="00F862A7" w:rsidRPr="000320CF" w:rsidRDefault="00F862A7" w:rsidP="00DB4CCE">
            <w:pPr>
              <w:pStyle w:val="TAC"/>
            </w:pPr>
            <w:r w:rsidRPr="0096708D">
              <w:t>2.72</w:t>
            </w:r>
          </w:p>
        </w:tc>
      </w:tr>
      <w:tr w:rsidR="00FF68ED" w:rsidRPr="000320CF" w14:paraId="05EBE7D6" w14:textId="77777777" w:rsidTr="00F24DAC">
        <w:trPr>
          <w:cantSplit/>
          <w:jc w:val="center"/>
        </w:trPr>
        <w:tc>
          <w:tcPr>
            <w:tcW w:w="4698" w:type="dxa"/>
            <w:noWrap/>
            <w:hideMark/>
          </w:tcPr>
          <w:p w14:paraId="594AC5A1" w14:textId="32E93895" w:rsidR="00FF68ED" w:rsidRPr="000320CF" w:rsidRDefault="0033029B" w:rsidP="00DB4CCE">
            <w:pPr>
              <w:pStyle w:val="TAC"/>
            </w:pPr>
            <w:r w:rsidRPr="000320CF">
              <w:t>Near Field Test Range</w:t>
            </w:r>
          </w:p>
        </w:tc>
        <w:tc>
          <w:tcPr>
            <w:tcW w:w="1567" w:type="dxa"/>
          </w:tcPr>
          <w:p w14:paraId="248C94EC" w14:textId="05C941EE" w:rsidR="00FF68ED" w:rsidRPr="000320CF" w:rsidRDefault="002C1436" w:rsidP="00DB4CCE">
            <w:pPr>
              <w:pStyle w:val="TAC"/>
            </w:pPr>
            <w:r w:rsidRPr="000320CF">
              <w:t>-</w:t>
            </w:r>
          </w:p>
        </w:tc>
        <w:tc>
          <w:tcPr>
            <w:tcW w:w="1167" w:type="dxa"/>
          </w:tcPr>
          <w:p w14:paraId="4039D6A2" w14:textId="14F2F0C0" w:rsidR="00FF68ED" w:rsidRPr="000320CF" w:rsidRDefault="002C1436" w:rsidP="00DB4CCE">
            <w:pPr>
              <w:pStyle w:val="TAC"/>
            </w:pPr>
            <w:r w:rsidRPr="000320CF">
              <w:t>-</w:t>
            </w:r>
          </w:p>
        </w:tc>
      </w:tr>
      <w:tr w:rsidR="00FF68ED" w:rsidRPr="000320CF" w14:paraId="4BC4F738" w14:textId="77777777" w:rsidTr="00F24DAC">
        <w:trPr>
          <w:cantSplit/>
          <w:jc w:val="center"/>
        </w:trPr>
        <w:tc>
          <w:tcPr>
            <w:tcW w:w="4698" w:type="dxa"/>
            <w:noWrap/>
            <w:hideMark/>
          </w:tcPr>
          <w:p w14:paraId="4629AE32" w14:textId="382C6A65" w:rsidR="00FF68ED" w:rsidRPr="000320CF" w:rsidRDefault="00FF68ED" w:rsidP="00DB4CCE">
            <w:pPr>
              <w:pStyle w:val="TAC"/>
            </w:pPr>
            <w:r w:rsidRPr="000320CF">
              <w:t xml:space="preserve">Reverberation </w:t>
            </w:r>
            <w:r w:rsidR="002C1436" w:rsidRPr="000320CF">
              <w:t>Chamber</w:t>
            </w:r>
          </w:p>
        </w:tc>
        <w:tc>
          <w:tcPr>
            <w:tcW w:w="1567" w:type="dxa"/>
          </w:tcPr>
          <w:p w14:paraId="480C8982" w14:textId="5592383C" w:rsidR="00FF68ED" w:rsidRPr="000320CF" w:rsidRDefault="002C1436" w:rsidP="00DB4CCE">
            <w:pPr>
              <w:pStyle w:val="TAC"/>
            </w:pPr>
            <w:r w:rsidRPr="000320CF">
              <w:t>2.36</w:t>
            </w:r>
          </w:p>
        </w:tc>
        <w:tc>
          <w:tcPr>
            <w:tcW w:w="1167" w:type="dxa"/>
          </w:tcPr>
          <w:p w14:paraId="240415CC" w14:textId="65842691" w:rsidR="00FF68ED" w:rsidRPr="000320CF" w:rsidRDefault="002C1436" w:rsidP="00DB4CCE">
            <w:pPr>
              <w:pStyle w:val="TAC"/>
            </w:pPr>
            <w:r w:rsidRPr="000320CF">
              <w:t>2.36</w:t>
            </w:r>
          </w:p>
        </w:tc>
      </w:tr>
      <w:tr w:rsidR="00FF68ED" w:rsidRPr="000320CF" w14:paraId="2215AD14" w14:textId="77777777" w:rsidTr="00F24DAC">
        <w:trPr>
          <w:cantSplit/>
          <w:jc w:val="center"/>
        </w:trPr>
        <w:tc>
          <w:tcPr>
            <w:tcW w:w="4698" w:type="dxa"/>
            <w:noWrap/>
          </w:tcPr>
          <w:p w14:paraId="5E4CFD74" w14:textId="77777777" w:rsidR="00FF68ED" w:rsidRPr="000320CF" w:rsidRDefault="00FF68ED" w:rsidP="00DB4CCE">
            <w:pPr>
              <w:pStyle w:val="TAC"/>
            </w:pPr>
            <w:r w:rsidRPr="000320CF">
              <w:t>Plane Wave Synthesizer</w:t>
            </w:r>
          </w:p>
        </w:tc>
        <w:tc>
          <w:tcPr>
            <w:tcW w:w="1567" w:type="dxa"/>
          </w:tcPr>
          <w:p w14:paraId="4AA42A60" w14:textId="0F470EEC" w:rsidR="00FF68ED" w:rsidRPr="000320CF" w:rsidRDefault="002C1436" w:rsidP="00DB4CCE">
            <w:pPr>
              <w:pStyle w:val="TAC"/>
              <w:rPr>
                <w:lang w:eastAsia="zh-CN"/>
              </w:rPr>
            </w:pPr>
            <w:r w:rsidRPr="000320CF">
              <w:rPr>
                <w:lang w:eastAsia="zh-CN"/>
              </w:rPr>
              <w:t>-</w:t>
            </w:r>
          </w:p>
        </w:tc>
        <w:tc>
          <w:tcPr>
            <w:tcW w:w="1167" w:type="dxa"/>
          </w:tcPr>
          <w:p w14:paraId="16FA798C" w14:textId="341431DA" w:rsidR="00FF68ED" w:rsidRPr="000320CF" w:rsidRDefault="002C1436" w:rsidP="00DB4CCE">
            <w:pPr>
              <w:pStyle w:val="TAC"/>
              <w:rPr>
                <w:lang w:eastAsia="zh-CN"/>
              </w:rPr>
            </w:pPr>
            <w:r w:rsidRPr="000320CF">
              <w:rPr>
                <w:lang w:eastAsia="zh-CN"/>
              </w:rPr>
              <w:t>-</w:t>
            </w:r>
          </w:p>
        </w:tc>
      </w:tr>
      <w:tr w:rsidR="00FF68ED" w:rsidRPr="000320CF" w14:paraId="2C239FE1" w14:textId="77777777" w:rsidTr="00F24DAC">
        <w:trPr>
          <w:cantSplit/>
          <w:jc w:val="center"/>
        </w:trPr>
        <w:tc>
          <w:tcPr>
            <w:tcW w:w="4698" w:type="dxa"/>
            <w:noWrap/>
            <w:hideMark/>
          </w:tcPr>
          <w:p w14:paraId="349D9B1A" w14:textId="77777777" w:rsidR="00FF68ED" w:rsidRPr="000320CF" w:rsidRDefault="00FF68ED" w:rsidP="00DB4CCE">
            <w:pPr>
              <w:pStyle w:val="TAC"/>
            </w:pPr>
            <w:r w:rsidRPr="000320CF">
              <w:t>Common maximum accepted test system uncertainty</w:t>
            </w:r>
          </w:p>
        </w:tc>
        <w:tc>
          <w:tcPr>
            <w:tcW w:w="1567" w:type="dxa"/>
          </w:tcPr>
          <w:p w14:paraId="1D540F30" w14:textId="77777777" w:rsidR="00FF68ED" w:rsidRPr="000320CF" w:rsidRDefault="00FF68ED" w:rsidP="00DB4CCE">
            <w:pPr>
              <w:pStyle w:val="TAC"/>
            </w:pPr>
            <w:r w:rsidRPr="000320CF">
              <w:t>2.7</w:t>
            </w:r>
          </w:p>
        </w:tc>
        <w:tc>
          <w:tcPr>
            <w:tcW w:w="1167" w:type="dxa"/>
          </w:tcPr>
          <w:p w14:paraId="3CD756A4" w14:textId="77777777" w:rsidR="00FF68ED" w:rsidRPr="000320CF" w:rsidRDefault="00FF68ED" w:rsidP="00DB4CCE">
            <w:pPr>
              <w:pStyle w:val="TAC"/>
            </w:pPr>
            <w:r w:rsidRPr="000320CF">
              <w:t>2.7</w:t>
            </w:r>
          </w:p>
        </w:tc>
      </w:tr>
    </w:tbl>
    <w:p w14:paraId="6DB94D75" w14:textId="77777777" w:rsidR="00FF68ED" w:rsidRPr="000320CF" w:rsidRDefault="00FF68ED" w:rsidP="00DB4CCE">
      <w:pPr>
        <w:rPr>
          <w:lang w:eastAsia="ko-KR"/>
        </w:rPr>
      </w:pPr>
    </w:p>
    <w:p w14:paraId="78DD6FB8" w14:textId="1F591F86" w:rsidR="00FF68ED" w:rsidRPr="000320CF" w:rsidRDefault="00FF68ED" w:rsidP="00DB4CCE">
      <w:r w:rsidRPr="000320CF">
        <w:t xml:space="preserve">The MU value was agreed to be 1.4 dB for up to </w:t>
      </w:r>
      <w:r w:rsidR="001C1BDF" w:rsidRPr="000320CF">
        <w:t>3 GHz</w:t>
      </w:r>
      <w:r w:rsidRPr="000320CF">
        <w:t xml:space="preserve"> bands and 1.5 dB for 3 – </w:t>
      </w:r>
      <w:r w:rsidR="001C1BDF" w:rsidRPr="000320CF">
        <w:t>6 GHz</w:t>
      </w:r>
      <w:r w:rsidRPr="000320CF">
        <w:t xml:space="preserve"> bands. The MU in 4.2-</w:t>
      </w:r>
      <w:r w:rsidR="001C1BDF" w:rsidRPr="000320CF">
        <w:t>6 GHz</w:t>
      </w:r>
      <w:r w:rsidRPr="000320CF">
        <w:t xml:space="preserve"> is valid for BS designed to operate in licensed spectrum.</w:t>
      </w:r>
    </w:p>
    <w:p w14:paraId="6213ED8A" w14:textId="44FEF165" w:rsidR="00FF68ED"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318C9F2D" w14:textId="122CF354"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AC3453B" w14:textId="77777777" w:rsidR="00FF68ED" w:rsidRPr="000320CF" w:rsidRDefault="00FF68ED" w:rsidP="00FF68ED">
      <w:pPr>
        <w:pStyle w:val="Heading3"/>
      </w:pPr>
      <w:bookmarkStart w:id="6244" w:name="_Toc32332442"/>
      <w:bookmarkStart w:id="6245" w:name="_Toc37430359"/>
      <w:bookmarkStart w:id="6246" w:name="_Toc43739462"/>
      <w:bookmarkStart w:id="6247" w:name="_Toc46347223"/>
      <w:bookmarkStart w:id="6248" w:name="_Toc53168930"/>
      <w:bookmarkStart w:id="6249" w:name="_Toc53169622"/>
      <w:bookmarkStart w:id="6250" w:name="_Toc53170314"/>
      <w:bookmarkStart w:id="6251" w:name="_Toc61130500"/>
      <w:bookmarkStart w:id="6252" w:name="_Toc83025843"/>
      <w:bookmarkStart w:id="6253" w:name="_Toc83920417"/>
      <w:bookmarkStart w:id="6254" w:name="_Toc145319693"/>
      <w:r w:rsidRPr="000320CF">
        <w:t>11.4.8</w:t>
      </w:r>
      <w:r w:rsidRPr="000320CF">
        <w:tab/>
        <w:t>Test Tolerance for OTA OBUE</w:t>
      </w:r>
      <w:bookmarkEnd w:id="6244"/>
      <w:r w:rsidRPr="000320CF">
        <w:t xml:space="preserve"> and OTA SEM</w:t>
      </w:r>
      <w:bookmarkEnd w:id="6245"/>
      <w:bookmarkEnd w:id="6246"/>
      <w:bookmarkEnd w:id="6247"/>
      <w:bookmarkEnd w:id="6248"/>
      <w:bookmarkEnd w:id="6249"/>
      <w:bookmarkEnd w:id="6250"/>
      <w:bookmarkEnd w:id="6251"/>
      <w:bookmarkEnd w:id="6252"/>
      <w:bookmarkEnd w:id="6253"/>
      <w:bookmarkEnd w:id="6254"/>
    </w:p>
    <w:p w14:paraId="3043D801" w14:textId="3823C279"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OBUE</w:t>
      </w:r>
      <w:r w:rsidRPr="000320CF">
        <w:t xml:space="preserve"> and OTA SEM were derived based on values captured in </w:t>
      </w:r>
      <w:r w:rsidR="00117F20" w:rsidRPr="000320CF">
        <w:t>clause </w:t>
      </w:r>
      <w:r w:rsidR="00117F20" w:rsidRPr="000320CF">
        <w:rPr>
          <w:lang w:eastAsia="zh-CN"/>
        </w:rPr>
        <w:t>1</w:t>
      </w:r>
      <w:r w:rsidRPr="000320CF">
        <w:rPr>
          <w:lang w:eastAsia="zh-CN"/>
        </w:rPr>
        <w:t>1.4.7</w:t>
      </w:r>
      <w:r w:rsidRPr="000320CF">
        <w:t>.</w:t>
      </w:r>
    </w:p>
    <w:p w14:paraId="3263C416" w14:textId="3E25795E" w:rsidR="004F71C3" w:rsidRPr="000320CF" w:rsidRDefault="00FF68ED" w:rsidP="00DB4CCE">
      <w:pPr>
        <w:pStyle w:val="NO"/>
      </w:pPr>
      <w:r w:rsidRPr="000320CF">
        <w:t>NOTE</w:t>
      </w:r>
      <w:r w:rsidR="009E1FCB" w:rsidRPr="000320CF">
        <w:t>:</w:t>
      </w:r>
      <w:r w:rsidR="009E1FCB" w:rsidRPr="000320CF">
        <w:tab/>
      </w:r>
      <w:r w:rsidRPr="000320CF">
        <w:t>For OTA SEM, TT values up to 4.</w:t>
      </w:r>
      <w:r w:rsidR="001C1BDF" w:rsidRPr="000320CF">
        <w:t>2 GHz</w:t>
      </w:r>
      <w:r w:rsidRPr="000320CF">
        <w:t xml:space="preserve"> apply.</w:t>
      </w:r>
    </w:p>
    <w:p w14:paraId="7D7697FF" w14:textId="581F42BD" w:rsidR="00FF68ED" w:rsidRPr="000320CF" w:rsidRDefault="00FF68ED" w:rsidP="00DB4CCE">
      <w:r w:rsidRPr="000320CF">
        <w:t>FR1: The TT value was agreed to be the same as the MU value for 0</w:t>
      </w:r>
      <w:r w:rsidR="009E1FCB" w:rsidRPr="000320CF">
        <w:t xml:space="preserve"> </w:t>
      </w:r>
      <w:r w:rsidRPr="000320CF">
        <w:t>-</w:t>
      </w:r>
      <w:r w:rsidR="009E1FCB" w:rsidRPr="000320CF">
        <w:t xml:space="preserve"> </w:t>
      </w:r>
      <w:r w:rsidRPr="000320CF">
        <w:t>1</w:t>
      </w:r>
      <w:r w:rsidR="001C1BDF" w:rsidRPr="000320CF">
        <w:t>0 MHz</w:t>
      </w:r>
      <w:r w:rsidRPr="000320CF">
        <w:t xml:space="preserve"> from the carrier and 0 dB for &gt;1</w:t>
      </w:r>
      <w:r w:rsidR="001C1BDF" w:rsidRPr="000320CF">
        <w:t>0 MHz</w:t>
      </w:r>
      <w:r w:rsidRPr="000320CF">
        <w:t xml:space="preserve"> from the carrier.</w:t>
      </w:r>
    </w:p>
    <w:p w14:paraId="49B1FBA9" w14:textId="32496B55" w:rsidR="00FF68ED" w:rsidRPr="000320CF" w:rsidRDefault="00FF68ED" w:rsidP="00DB4CCE">
      <w:r w:rsidRPr="000320CF">
        <w:t>FR2: The TT value was agreed to be the same as the MU (</w:t>
      </w:r>
      <w:r w:rsidR="009E1FCB" w:rsidRPr="000320CF">
        <w:t xml:space="preserve">i.e. </w:t>
      </w:r>
      <w:r w:rsidRPr="000320CF">
        <w:t>2.7</w:t>
      </w:r>
      <w:r w:rsidR="009E1FCB" w:rsidRPr="000320CF">
        <w:t xml:space="preserve"> </w:t>
      </w:r>
      <w:r w:rsidRPr="000320CF">
        <w:t>dB) for 0</w:t>
      </w:r>
      <w:r w:rsidR="009E1FCB" w:rsidRPr="000320CF">
        <w:t xml:space="preserve"> </w:t>
      </w:r>
      <w:r w:rsidRPr="000320CF">
        <w:t>-</w:t>
      </w:r>
      <w:r w:rsidR="009E1FCB" w:rsidRPr="000320CF">
        <w:t xml:space="preserve"> </w:t>
      </w:r>
      <w:r w:rsidRPr="000320CF">
        <w:t>10% of the BS channel bandwidth away from the carrier, and 0</w:t>
      </w:r>
      <w:r w:rsidR="009E1FCB" w:rsidRPr="000320CF">
        <w:t xml:space="preserve"> </w:t>
      </w:r>
      <w:r w:rsidRPr="000320CF">
        <w:t>dB for &gt;10% of BS channel bandwidth from the carrier.</w:t>
      </w:r>
    </w:p>
    <w:p w14:paraId="133DB761" w14:textId="77777777" w:rsidR="004F71C3" w:rsidRPr="000320CF" w:rsidRDefault="00FF68ED" w:rsidP="0096708D">
      <w:r w:rsidRPr="000320CF">
        <w:t xml:space="preserve">Frequency range specific Test Tolerance values for the OTA </w:t>
      </w:r>
      <w:r w:rsidRPr="000320CF">
        <w:rPr>
          <w:lang w:eastAsia="zh-CN"/>
        </w:rPr>
        <w:t xml:space="preserve">OBUE and OTA SEM </w:t>
      </w:r>
      <w:r w:rsidRPr="000320CF">
        <w:t xml:space="preserve">test </w:t>
      </w:r>
      <w:r w:rsidRPr="000320CF">
        <w:rPr>
          <w:lang w:eastAsia="zh-CN"/>
        </w:rPr>
        <w:t xml:space="preserve">in FR1 </w:t>
      </w:r>
      <w:r w:rsidRPr="000320CF">
        <w:t>are defined in table</w:t>
      </w:r>
      <w:r w:rsidRPr="000320CF">
        <w:rPr>
          <w:lang w:eastAsia="ko-KR"/>
        </w:rPr>
        <w:t xml:space="preserve"> </w:t>
      </w:r>
      <w:r w:rsidRPr="000320CF">
        <w:rPr>
          <w:lang w:eastAsia="zh-CN"/>
        </w:rPr>
        <w:t>11.4.8</w:t>
      </w:r>
      <w:r w:rsidRPr="000320CF">
        <w:rPr>
          <w:lang w:eastAsia="ko-KR"/>
        </w:rPr>
        <w:t>-1</w:t>
      </w:r>
      <w:r w:rsidRPr="000320CF">
        <w:t>.</w:t>
      </w:r>
    </w:p>
    <w:p w14:paraId="441C525C" w14:textId="77777777" w:rsidR="004F71C3" w:rsidRPr="000320CF" w:rsidRDefault="00FF68ED" w:rsidP="0096708D">
      <w:r w:rsidRPr="000320CF">
        <w:t xml:space="preserve">Frequency range specific Test Tolerance values for the OTA </w:t>
      </w:r>
      <w:r w:rsidRPr="000320CF">
        <w:rPr>
          <w:lang w:eastAsia="zh-CN"/>
        </w:rPr>
        <w:t xml:space="preserve">OBUE </w:t>
      </w:r>
      <w:r w:rsidRPr="000320CF">
        <w:t xml:space="preserve">test </w:t>
      </w:r>
      <w:r w:rsidRPr="000320CF">
        <w:rPr>
          <w:lang w:eastAsia="zh-CN"/>
        </w:rPr>
        <w:t xml:space="preserve">in FR2 </w:t>
      </w:r>
      <w:r w:rsidRPr="000320CF">
        <w:t>are defined in table</w:t>
      </w:r>
      <w:r w:rsidRPr="000320CF">
        <w:rPr>
          <w:lang w:eastAsia="ko-KR"/>
        </w:rPr>
        <w:t xml:space="preserve"> </w:t>
      </w:r>
      <w:r w:rsidRPr="000320CF">
        <w:rPr>
          <w:lang w:eastAsia="zh-CN"/>
        </w:rPr>
        <w:t>11.4.8</w:t>
      </w:r>
      <w:r w:rsidRPr="000320CF">
        <w:rPr>
          <w:lang w:eastAsia="ko-KR"/>
        </w:rPr>
        <w:t>-2</w:t>
      </w:r>
      <w:r w:rsidRPr="000320CF">
        <w:t>.</w:t>
      </w:r>
    </w:p>
    <w:p w14:paraId="4AD63AAC" w14:textId="0D906B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-1: Test Tolerance values for the OTA </w:t>
      </w:r>
      <w:r w:rsidRPr="000320CF">
        <w:rPr>
          <w:lang w:eastAsia="zh-CN"/>
        </w:rPr>
        <w:t>OBUE and OTA SEM</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0320CF" w14:paraId="627A5D67" w14:textId="77777777" w:rsidTr="00F24DAC">
        <w:trPr>
          <w:cantSplit/>
          <w:jc w:val="center"/>
        </w:trPr>
        <w:tc>
          <w:tcPr>
            <w:tcW w:w="1727" w:type="dxa"/>
            <w:shd w:val="clear" w:color="auto" w:fill="auto"/>
            <w:noWrap/>
            <w:hideMark/>
          </w:tcPr>
          <w:p w14:paraId="1795AB35" w14:textId="77777777" w:rsidR="00FF68ED" w:rsidRPr="000320CF" w:rsidRDefault="00FF68ED" w:rsidP="00DB4CCE"/>
        </w:tc>
        <w:tc>
          <w:tcPr>
            <w:tcW w:w="891" w:type="dxa"/>
            <w:shd w:val="clear" w:color="auto" w:fill="auto"/>
            <w:hideMark/>
          </w:tcPr>
          <w:p w14:paraId="63D5D81C" w14:textId="4BFA941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57" w:type="dxa"/>
            <w:shd w:val="clear" w:color="auto" w:fill="auto"/>
            <w:hideMark/>
          </w:tcPr>
          <w:p w14:paraId="1DD08B6E" w14:textId="1402F685"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481CBF5" w14:textId="576580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857CE0A" w14:textId="77777777" w:rsidTr="00F24DAC">
        <w:trPr>
          <w:cantSplit/>
          <w:jc w:val="center"/>
        </w:trPr>
        <w:tc>
          <w:tcPr>
            <w:tcW w:w="1727" w:type="dxa"/>
            <w:shd w:val="clear" w:color="auto" w:fill="auto"/>
            <w:noWrap/>
            <w:hideMark/>
          </w:tcPr>
          <w:p w14:paraId="0B5E2BBC" w14:textId="77777777" w:rsidR="00FF68ED" w:rsidRPr="000320CF" w:rsidRDefault="00FF68ED" w:rsidP="00DB4CCE">
            <w:r w:rsidRPr="000320CF">
              <w:t>Test Tolerance (dB)</w:t>
            </w:r>
          </w:p>
        </w:tc>
        <w:tc>
          <w:tcPr>
            <w:tcW w:w="891" w:type="dxa"/>
            <w:shd w:val="clear" w:color="auto" w:fill="auto"/>
            <w:noWrap/>
          </w:tcPr>
          <w:p w14:paraId="36C093AE" w14:textId="77777777" w:rsidR="00FF68ED" w:rsidRPr="000320CF" w:rsidRDefault="00FF68ED" w:rsidP="0096708D">
            <w:r w:rsidRPr="000320CF">
              <w:t>1.8</w:t>
            </w:r>
          </w:p>
        </w:tc>
        <w:tc>
          <w:tcPr>
            <w:tcW w:w="1857" w:type="dxa"/>
            <w:shd w:val="clear" w:color="auto" w:fill="auto"/>
            <w:noWrap/>
          </w:tcPr>
          <w:p w14:paraId="14EE3F86" w14:textId="77777777" w:rsidR="00FF68ED" w:rsidRPr="000320CF" w:rsidRDefault="00FF68ED" w:rsidP="0096708D">
            <w:r w:rsidRPr="000320CF">
              <w:t>2.0</w:t>
            </w:r>
          </w:p>
        </w:tc>
        <w:tc>
          <w:tcPr>
            <w:tcW w:w="1756" w:type="dxa"/>
          </w:tcPr>
          <w:p w14:paraId="1307ABD5" w14:textId="77777777" w:rsidR="00FF68ED" w:rsidRPr="000320CF" w:rsidRDefault="00FF68ED" w:rsidP="0096708D">
            <w:r w:rsidRPr="000320CF">
              <w:t>2.0</w:t>
            </w:r>
          </w:p>
        </w:tc>
      </w:tr>
    </w:tbl>
    <w:p w14:paraId="4B88304C" w14:textId="77777777" w:rsidR="00FF68ED" w:rsidRPr="000320CF" w:rsidRDefault="00FF68ED" w:rsidP="00DB4CCE">
      <w:pPr>
        <w:rPr>
          <w:lang w:eastAsia="en-CA"/>
        </w:rPr>
      </w:pPr>
      <w:r w:rsidRPr="000320CF">
        <w:t>.</w:t>
      </w:r>
    </w:p>
    <w:p w14:paraId="42B1A535" w14:textId="777777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-2: Test Tolerance values for the OTA </w:t>
      </w:r>
      <w:r w:rsidRPr="000320CF">
        <w:rPr>
          <w:lang w:eastAsia="zh-CN"/>
        </w:rPr>
        <w:t>OBUE</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66EFA3FE" w14:textId="77777777" w:rsidTr="00F24DAC">
        <w:trPr>
          <w:cantSplit/>
          <w:jc w:val="center"/>
        </w:trPr>
        <w:tc>
          <w:tcPr>
            <w:tcW w:w="1727" w:type="dxa"/>
            <w:shd w:val="clear" w:color="auto" w:fill="auto"/>
            <w:noWrap/>
            <w:hideMark/>
          </w:tcPr>
          <w:p w14:paraId="341BB4AD" w14:textId="77777777" w:rsidR="00FF68ED" w:rsidRPr="000320CF" w:rsidRDefault="00FF68ED" w:rsidP="00DB4CCE"/>
        </w:tc>
        <w:tc>
          <w:tcPr>
            <w:tcW w:w="1817" w:type="dxa"/>
            <w:shd w:val="clear" w:color="auto" w:fill="auto"/>
            <w:hideMark/>
          </w:tcPr>
          <w:p w14:paraId="25EF2332" w14:textId="28EF2F4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6226008A" w14:textId="01B2DABC" w:rsidR="00FF68ED" w:rsidRPr="000320CF" w:rsidRDefault="00FF68ED" w:rsidP="00DB4CCE">
            <w:pPr>
              <w:pStyle w:val="TAH"/>
            </w:pPr>
            <w:r w:rsidRPr="000320CF">
              <w:t>37 &lt; f &lt; 4</w:t>
            </w:r>
            <w:r w:rsidR="001C1BDF" w:rsidRPr="000320CF">
              <w:t>0 GHz</w:t>
            </w:r>
          </w:p>
        </w:tc>
      </w:tr>
      <w:tr w:rsidR="00FF68ED" w:rsidRPr="000320CF" w14:paraId="0C3223FE" w14:textId="77777777" w:rsidTr="00F24DAC">
        <w:trPr>
          <w:cantSplit/>
          <w:jc w:val="center"/>
        </w:trPr>
        <w:tc>
          <w:tcPr>
            <w:tcW w:w="1727" w:type="dxa"/>
            <w:shd w:val="clear" w:color="auto" w:fill="auto"/>
            <w:noWrap/>
            <w:hideMark/>
          </w:tcPr>
          <w:p w14:paraId="12733CC4" w14:textId="77777777" w:rsidR="00FF68ED" w:rsidRPr="000320CF" w:rsidRDefault="00FF68ED" w:rsidP="00DB4CCE">
            <w:r w:rsidRPr="000320CF">
              <w:t>Test Tolerance (dB)</w:t>
            </w:r>
          </w:p>
        </w:tc>
        <w:tc>
          <w:tcPr>
            <w:tcW w:w="1817" w:type="dxa"/>
            <w:shd w:val="clear" w:color="auto" w:fill="auto"/>
            <w:noWrap/>
            <w:hideMark/>
          </w:tcPr>
          <w:p w14:paraId="69EED77C" w14:textId="77777777" w:rsidR="00FF68ED" w:rsidRPr="000320CF" w:rsidRDefault="00FF68ED" w:rsidP="0096708D">
            <w:r w:rsidRPr="000320CF">
              <w:t>2.7</w:t>
            </w:r>
          </w:p>
        </w:tc>
        <w:tc>
          <w:tcPr>
            <w:tcW w:w="1417" w:type="dxa"/>
            <w:shd w:val="clear" w:color="auto" w:fill="auto"/>
            <w:noWrap/>
            <w:hideMark/>
          </w:tcPr>
          <w:p w14:paraId="0ACD974D" w14:textId="77777777" w:rsidR="00FF68ED" w:rsidRPr="000320CF" w:rsidRDefault="00FF68ED" w:rsidP="0096708D">
            <w:r w:rsidRPr="000320CF">
              <w:t>2.7</w:t>
            </w:r>
          </w:p>
        </w:tc>
      </w:tr>
    </w:tbl>
    <w:p w14:paraId="7A9B7188" w14:textId="77777777" w:rsidR="00FF68ED" w:rsidRPr="000320CF" w:rsidRDefault="00FF68ED" w:rsidP="00DB4CCE">
      <w:pPr>
        <w:rPr>
          <w:lang w:eastAsia="ko-KR"/>
        </w:rPr>
      </w:pPr>
    </w:p>
    <w:p w14:paraId="385F5954" w14:textId="7F03401A" w:rsidR="00FF68ED" w:rsidRPr="000320CF" w:rsidRDefault="003E304A"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CF2CD26" w14:textId="77777777" w:rsidR="00FF68ED" w:rsidRPr="000320CF" w:rsidRDefault="00FF68ED" w:rsidP="00DB4CCE">
      <w:bookmarkStart w:id="6255" w:name="_Toc21086591"/>
      <w:bookmarkStart w:id="6256" w:name="_Toc29769050"/>
      <w:r w:rsidRPr="000320CF">
        <w:br w:type="page"/>
      </w:r>
    </w:p>
    <w:p w14:paraId="49B4F848" w14:textId="77777777" w:rsidR="00FF68ED" w:rsidRPr="000320CF" w:rsidRDefault="00FF68ED" w:rsidP="00FF68ED">
      <w:pPr>
        <w:pStyle w:val="Heading1"/>
      </w:pPr>
      <w:bookmarkStart w:id="6257" w:name="_Toc37430360"/>
      <w:bookmarkStart w:id="6258" w:name="_Toc43739463"/>
      <w:bookmarkStart w:id="6259" w:name="_Toc46347224"/>
      <w:bookmarkStart w:id="6260" w:name="_Toc53168931"/>
      <w:bookmarkStart w:id="6261" w:name="_Toc53169623"/>
      <w:bookmarkStart w:id="6262" w:name="_Toc53170315"/>
      <w:bookmarkStart w:id="6263" w:name="_Toc61130501"/>
      <w:bookmarkStart w:id="6264" w:name="_Toc83025844"/>
      <w:bookmarkStart w:id="6265" w:name="_Toc83920418"/>
      <w:bookmarkStart w:id="6266" w:name="_Toc145319694"/>
      <w:r w:rsidRPr="000320CF">
        <w:t>12</w:t>
      </w:r>
      <w:r w:rsidRPr="000320CF">
        <w:tab/>
        <w:t>Out-of-band TRP requirements</w:t>
      </w:r>
      <w:bookmarkEnd w:id="6255"/>
      <w:bookmarkEnd w:id="6256"/>
      <w:bookmarkEnd w:id="6257"/>
      <w:bookmarkEnd w:id="6258"/>
      <w:bookmarkEnd w:id="6259"/>
      <w:bookmarkEnd w:id="6260"/>
      <w:bookmarkEnd w:id="6261"/>
      <w:bookmarkEnd w:id="6262"/>
      <w:bookmarkEnd w:id="6263"/>
      <w:bookmarkEnd w:id="6264"/>
      <w:bookmarkEnd w:id="6265"/>
      <w:bookmarkEnd w:id="6266"/>
    </w:p>
    <w:p w14:paraId="3EA5B4F4" w14:textId="77777777" w:rsidR="00FF68ED" w:rsidRPr="000320CF" w:rsidRDefault="00FF68ED" w:rsidP="004F71C3">
      <w:pPr>
        <w:pStyle w:val="Heading2"/>
      </w:pPr>
      <w:bookmarkStart w:id="6267" w:name="_Toc21086592"/>
      <w:bookmarkStart w:id="6268" w:name="_Toc29769051"/>
      <w:bookmarkStart w:id="6269" w:name="_Toc32332478"/>
      <w:bookmarkStart w:id="6270" w:name="_Toc37430361"/>
      <w:bookmarkStart w:id="6271" w:name="_Toc43739464"/>
      <w:bookmarkStart w:id="6272" w:name="_Toc46347225"/>
      <w:bookmarkStart w:id="6273" w:name="_Toc53168932"/>
      <w:bookmarkStart w:id="6274" w:name="_Toc53169624"/>
      <w:bookmarkStart w:id="6275" w:name="_Toc53170316"/>
      <w:bookmarkStart w:id="6276" w:name="_Toc61130502"/>
      <w:bookmarkStart w:id="6277" w:name="_Toc83025845"/>
      <w:bookmarkStart w:id="6278" w:name="_Toc83920419"/>
      <w:bookmarkStart w:id="6279" w:name="_Toc145319695"/>
      <w:r w:rsidRPr="000320CF">
        <w:t>12.1</w:t>
      </w:r>
      <w:r w:rsidRPr="000320CF">
        <w:tab/>
        <w:t>General</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61BC376" w14:textId="4142471B" w:rsidR="00FF68ED" w:rsidRPr="000320CF" w:rsidRDefault="006122A6" w:rsidP="00DB4CCE">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0320CF" w:rsidRDefault="00FF68ED" w:rsidP="00DB4CCE">
      <w:pPr>
        <w:pStyle w:val="EQ"/>
        <w:rPr>
          <w:lang w:eastAsia="zh-CN"/>
        </w:rPr>
      </w:pPr>
      <w:r w:rsidRPr="000320CF">
        <w:rPr>
          <w:lang w:eastAsia="zh-CN"/>
        </w:rPr>
        <w:tab/>
      </w:r>
      <w:r w:rsidRPr="0096708D">
        <w:rPr>
          <w:lang w:eastAsia="zh-CN"/>
        </w:rPr>
        <w:object w:dxaOrig="2760" w:dyaOrig="480" w14:anchorId="2A161CEE">
          <v:shape id="_x0000_i1078" type="#_x0000_t75" style="width:136pt;height:22pt" o:ole="">
            <v:imagedata r:id="rId175" o:title=""/>
          </v:shape>
          <o:OLEObject Type="Embed" ProgID="Equation.3" ShapeID="_x0000_i1078" DrawAspect="Content" ObjectID="_1757339278" r:id="rId176"/>
        </w:object>
      </w:r>
    </w:p>
    <w:p w14:paraId="3B70AC99" w14:textId="013A667D" w:rsidR="00FF68ED" w:rsidRPr="000320CF" w:rsidRDefault="00FF68ED" w:rsidP="00DB4CCE">
      <w:pPr>
        <w:rPr>
          <w:lang w:eastAsia="zh-CN"/>
        </w:rPr>
      </w:pPr>
      <w:r w:rsidRPr="000320CF">
        <w:rPr>
          <w:lang w:eastAsia="zh-CN"/>
        </w:rPr>
        <w:t xml:space="preserve">Refer to </w:t>
      </w:r>
      <w:r w:rsidR="00117F20" w:rsidRPr="000320CF">
        <w:rPr>
          <w:lang w:eastAsia="zh-CN"/>
        </w:rPr>
        <w:t>clause 6</w:t>
      </w:r>
      <w:r w:rsidRPr="000320CF">
        <w:rPr>
          <w:lang w:eastAsia="zh-CN"/>
        </w:rPr>
        <w:t>.3.6 for the SE value derivation.</w:t>
      </w:r>
    </w:p>
    <w:p w14:paraId="6C9A2E10" w14:textId="77777777" w:rsidR="00FF68ED" w:rsidRPr="000320CF" w:rsidRDefault="00FF68ED" w:rsidP="004F71C3">
      <w:pPr>
        <w:pStyle w:val="Heading2"/>
      </w:pPr>
      <w:bookmarkStart w:id="6280" w:name="_Toc21086593"/>
      <w:bookmarkStart w:id="6281" w:name="_Toc29769052"/>
      <w:bookmarkStart w:id="6282" w:name="_Toc32332479"/>
      <w:bookmarkStart w:id="6283" w:name="_Toc37430362"/>
      <w:bookmarkStart w:id="6284" w:name="_Toc43739465"/>
      <w:bookmarkStart w:id="6285" w:name="_Toc46347226"/>
      <w:bookmarkStart w:id="6286" w:name="_Toc53168933"/>
      <w:bookmarkStart w:id="6287" w:name="_Toc53169625"/>
      <w:bookmarkStart w:id="6288" w:name="_Toc53170317"/>
      <w:bookmarkStart w:id="6289" w:name="_Toc61130503"/>
      <w:bookmarkStart w:id="6290" w:name="_Toc83025846"/>
      <w:bookmarkStart w:id="6291" w:name="_Toc83920420"/>
      <w:bookmarkStart w:id="6292" w:name="_Toc145319696"/>
      <w:r w:rsidRPr="000320CF">
        <w:t>12.2</w:t>
      </w:r>
      <w:r w:rsidRPr="000320CF">
        <w:tab/>
        <w:t>Transmitter mandatory spurious emissions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1E61CC3" w14:textId="77777777" w:rsidR="00FF68ED" w:rsidRPr="000320CF" w:rsidRDefault="00FF68ED" w:rsidP="00FF68ED">
      <w:pPr>
        <w:pStyle w:val="Heading3"/>
      </w:pPr>
      <w:bookmarkStart w:id="6293" w:name="_Toc21086594"/>
      <w:bookmarkStart w:id="6294" w:name="_Toc29769053"/>
      <w:bookmarkStart w:id="6295" w:name="_Toc32332480"/>
      <w:bookmarkStart w:id="6296" w:name="_Toc37430363"/>
      <w:bookmarkStart w:id="6297" w:name="_Toc43739466"/>
      <w:bookmarkStart w:id="6298" w:name="_Toc46347227"/>
      <w:bookmarkStart w:id="6299" w:name="_Toc53168934"/>
      <w:bookmarkStart w:id="6300" w:name="_Toc53169626"/>
      <w:bookmarkStart w:id="6301" w:name="_Toc53170318"/>
      <w:bookmarkStart w:id="6302" w:name="_Toc61130504"/>
      <w:bookmarkStart w:id="6303" w:name="_Toc83025847"/>
      <w:bookmarkStart w:id="6304" w:name="_Toc83920421"/>
      <w:bookmarkStart w:id="6305" w:name="_Toc145319697"/>
      <w:r w:rsidRPr="000320CF">
        <w:t>12.2.1</w:t>
      </w:r>
      <w:r w:rsidRPr="000320CF">
        <w:tab/>
        <w:t>General</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3EA55E9" w14:textId="378A86AA" w:rsidR="00FF68ED" w:rsidRPr="000320CF" w:rsidRDefault="00117F20" w:rsidP="00DB4CCE">
      <w:r w:rsidRPr="000320CF">
        <w:t>Clause 1</w:t>
      </w:r>
      <w:r w:rsidR="00FF68ED" w:rsidRPr="000320CF">
        <w:t xml:space="preserve">2.2 captures MU and TT values derivation for the TX mandatory spurious emissions </w:t>
      </w:r>
      <w:r w:rsidR="00FF68ED" w:rsidRPr="0096708D">
        <w:rPr>
          <w:i/>
          <w:iCs/>
        </w:rPr>
        <w:t>TRP requirement</w:t>
      </w:r>
      <w:r w:rsidR="00FF68ED" w:rsidRPr="000320CF">
        <w:t xml:space="preserve"> in Normal test conditions.</w:t>
      </w:r>
    </w:p>
    <w:p w14:paraId="6FEE82DD" w14:textId="77777777" w:rsidR="00FF68ED" w:rsidRPr="000320CF" w:rsidRDefault="00FF68ED" w:rsidP="00DB4CCE">
      <w:pPr>
        <w:rPr>
          <w:lang w:eastAsia="zh-CN"/>
        </w:rPr>
      </w:pPr>
      <w:r w:rsidRPr="000320CF">
        <w:rPr>
          <w:lang w:eastAsia="zh-CN"/>
        </w:rPr>
        <w:t>The conducted spurious emission requirement MU is split up into a number of frequency ranges as in table 12.2.1-1.</w:t>
      </w:r>
    </w:p>
    <w:p w14:paraId="2C1F5378" w14:textId="77777777" w:rsidR="00FF68ED" w:rsidRPr="000320CF" w:rsidRDefault="00FF68ED" w:rsidP="00DB4CCE">
      <w:pPr>
        <w:pStyle w:val="TH"/>
        <w:rPr>
          <w:lang w:eastAsia="zh-CN"/>
        </w:rPr>
      </w:pPr>
      <w:r w:rsidRPr="000320CF">
        <w:rPr>
          <w:lang w:eastAsia="ko-KR"/>
        </w:rPr>
        <w:t xml:space="preserve">Table </w:t>
      </w:r>
      <w:r w:rsidRPr="000320CF">
        <w:t>12.2.1</w:t>
      </w:r>
      <w:r w:rsidRPr="000320CF">
        <w:tab/>
      </w:r>
      <w:r w:rsidRPr="000320CF">
        <w:rPr>
          <w:lang w:eastAsia="ko-KR"/>
        </w:rPr>
        <w:t xml:space="preserve">-1: MU values for </w:t>
      </w:r>
      <w:r w:rsidRPr="000320CF">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0320CF"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0320CF" w:rsidRDefault="00FF68ED" w:rsidP="00DB4CCE">
            <w:pPr>
              <w:pStyle w:val="TAH"/>
            </w:pPr>
            <w:r w:rsidRPr="000320CF">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0320CF" w:rsidRDefault="00FF68ED" w:rsidP="00DB4CCE">
            <w:pPr>
              <w:pStyle w:val="TAH"/>
            </w:pPr>
            <w:r w:rsidRPr="000320CF">
              <w:t>MU (dB)</w:t>
            </w:r>
          </w:p>
        </w:tc>
      </w:tr>
      <w:tr w:rsidR="00FF68ED" w:rsidRPr="000320CF"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0320CF" w:rsidRDefault="00FF68ED" w:rsidP="00DB4CCE">
            <w:pPr>
              <w:pStyle w:val="TAC"/>
            </w:pPr>
            <w:r w:rsidRPr="000320CF">
              <w:t>3</w:t>
            </w:r>
            <w:r w:rsidR="001C1BDF" w:rsidRPr="000320CF">
              <w:t>0 MHz</w:t>
            </w:r>
            <w:r w:rsidRPr="000320CF">
              <w:t xml:space="preserve"> ≤ f ≤ </w:t>
            </w:r>
            <w:r w:rsidR="001C1BDF" w:rsidRPr="000320CF">
              <w:t>4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0320CF" w:rsidRDefault="00FF68ED" w:rsidP="00DB4CCE">
            <w:pPr>
              <w:pStyle w:val="TAC"/>
            </w:pPr>
            <w:r w:rsidRPr="000320CF">
              <w:t>2.0</w:t>
            </w:r>
          </w:p>
        </w:tc>
      </w:tr>
      <w:tr w:rsidR="00FF68ED" w:rsidRPr="000320CF"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0320CF" w:rsidRDefault="001C1BDF" w:rsidP="00DB4CCE">
            <w:pPr>
              <w:pStyle w:val="TAC"/>
            </w:pPr>
            <w:r w:rsidRPr="000320CF">
              <w:t>4 GHz</w:t>
            </w:r>
            <w:r w:rsidR="00FF68ED" w:rsidRPr="000320CF">
              <w:t xml:space="preserve"> &lt; f ≤ 1</w:t>
            </w:r>
            <w:r w:rsidRPr="000320CF">
              <w:t>9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0320CF" w:rsidRDefault="00FF68ED" w:rsidP="00DB4CCE">
            <w:pPr>
              <w:pStyle w:val="TAC"/>
            </w:pPr>
            <w:r w:rsidRPr="000320CF">
              <w:t>4.0</w:t>
            </w:r>
          </w:p>
        </w:tc>
      </w:tr>
    </w:tbl>
    <w:p w14:paraId="5944F1B2" w14:textId="77777777" w:rsidR="00FF68ED" w:rsidRPr="000320CF" w:rsidRDefault="00FF68ED" w:rsidP="00DB4CCE">
      <w:pPr>
        <w:rPr>
          <w:lang w:eastAsia="zh-CN"/>
        </w:rPr>
      </w:pPr>
    </w:p>
    <w:p w14:paraId="44F90C4F" w14:textId="0BC68B64" w:rsidR="00FF68ED" w:rsidRPr="000320CF" w:rsidRDefault="00FF68ED" w:rsidP="00DB4CCE">
      <w:pPr>
        <w:rPr>
          <w:lang w:eastAsia="zh-CN"/>
        </w:rPr>
      </w:pPr>
      <w:r w:rsidRPr="000320CF">
        <w:rPr>
          <w:lang w:eastAsia="zh-CN"/>
        </w:rPr>
        <w:t>The conducted analysis based on UTRA/E-UTRA frequencies which were all below 4.</w:t>
      </w:r>
      <w:r w:rsidR="001C1BDF" w:rsidRPr="000320CF">
        <w:rPr>
          <w:lang w:eastAsia="zh-CN"/>
        </w:rPr>
        <w:t>2 GHz</w:t>
      </w:r>
      <w:r w:rsidRPr="000320CF">
        <w:rPr>
          <w:lang w:eastAsia="zh-CN"/>
        </w:rPr>
        <w:t xml:space="preserve"> (at the time), the break point in the MU is hence somewhat related to the in-band and out-of-band MU analysis. As in-band MU analysis is now being done up to </w:t>
      </w:r>
      <w:r w:rsidR="001C1BDF" w:rsidRPr="000320CF">
        <w:rPr>
          <w:lang w:eastAsia="zh-CN"/>
        </w:rPr>
        <w:t>6 GHz</w:t>
      </w:r>
      <w:r w:rsidRPr="000320CF">
        <w:rPr>
          <w:lang w:eastAsia="zh-CN"/>
        </w:rPr>
        <w:t xml:space="preserve"> (for the LAA and NR bands) it is sensible to change the frequency break point to </w:t>
      </w:r>
      <w:r w:rsidR="001C1BDF" w:rsidRPr="000320CF">
        <w:rPr>
          <w:lang w:eastAsia="zh-CN"/>
        </w:rPr>
        <w:t>6 GHz</w:t>
      </w:r>
      <w:r w:rsidRPr="000320CF">
        <w:rPr>
          <w:lang w:eastAsia="zh-CN"/>
        </w:rPr>
        <w:t>.</w:t>
      </w:r>
    </w:p>
    <w:p w14:paraId="526D311E" w14:textId="51062593" w:rsidR="004F71C3" w:rsidRPr="000320CF" w:rsidRDefault="006122A6" w:rsidP="00DB4CCE">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18A264A8" w14:textId="27F141E4" w:rsidR="00FF68ED" w:rsidRPr="000320CF" w:rsidRDefault="00FF68ED" w:rsidP="00DB4CCE">
      <w:r w:rsidRPr="000320CF">
        <w:t xml:space="preserve">The spurious emissions requirements of the </w:t>
      </w:r>
      <w:r w:rsidRPr="000320CF">
        <w:rPr>
          <w:i/>
        </w:rPr>
        <w:t>BS type 2-O</w:t>
      </w:r>
      <w:r w:rsidRPr="000320CF">
        <w:t xml:space="preserve"> are between 3</w:t>
      </w:r>
      <w:r w:rsidR="001C1BDF" w:rsidRPr="000320CF">
        <w:t>0 MHz</w:t>
      </w:r>
      <w:r w:rsidRPr="000320CF">
        <w:t xml:space="preserve"> to the 2</w:t>
      </w:r>
      <w:r w:rsidRPr="000320CF">
        <w:rPr>
          <w:vertAlign w:val="superscript"/>
        </w:rPr>
        <w:t>nd</w:t>
      </w:r>
      <w:r w:rsidRPr="000320CF">
        <w:t xml:space="preserve"> harmonic of the DL operating band. Currently the upper frequency limit calculated MU is 6</w:t>
      </w:r>
      <w:r w:rsidR="001C1BDF" w:rsidRPr="000320CF">
        <w:t>0 GHz</w:t>
      </w:r>
      <w:r w:rsidRPr="000320CF">
        <w:t>.</w:t>
      </w:r>
    </w:p>
    <w:p w14:paraId="28FC51A8" w14:textId="76F59A24" w:rsidR="00FF68ED" w:rsidRPr="000320CF" w:rsidRDefault="006122A6" w:rsidP="00DB4CCE">
      <w:r w:rsidRPr="000320CF">
        <w:t>This range can be split into a number of regions:</w:t>
      </w:r>
    </w:p>
    <w:p w14:paraId="72D55E96" w14:textId="5418286F" w:rsidR="00FF68ED" w:rsidRPr="000320CF" w:rsidRDefault="00FF68ED" w:rsidP="00DB4CCE">
      <w:r w:rsidRPr="000320CF">
        <w:t>3</w:t>
      </w:r>
      <w:r w:rsidR="001C1BDF" w:rsidRPr="000320CF">
        <w:t>0 MHz</w:t>
      </w:r>
      <w:r w:rsidRPr="000320CF">
        <w:t xml:space="preserve"> &lt; f ≤ </w:t>
      </w:r>
      <w:r w:rsidR="001C1BDF" w:rsidRPr="000320CF">
        <w:t>6 GHz</w:t>
      </w:r>
    </w:p>
    <w:p w14:paraId="7E9AA869" w14:textId="3D8FBA13" w:rsidR="00FF68ED" w:rsidRPr="000320CF" w:rsidRDefault="00FF68ED" w:rsidP="00DB4CCE">
      <w:pPr>
        <w:pStyle w:val="B1"/>
      </w:pPr>
      <w:r w:rsidRPr="000320CF">
        <w:tab/>
        <w:t>This region also exists in FR1, the same MU is assumed for FR2 and for FR1</w:t>
      </w:r>
      <w:r w:rsidR="001C1BDF" w:rsidRPr="000320CF">
        <w:t>.</w:t>
      </w:r>
    </w:p>
    <w:p w14:paraId="0E3BB12B" w14:textId="102B2039" w:rsidR="00FF68ED" w:rsidRPr="000320CF" w:rsidRDefault="001C1BDF" w:rsidP="00DB4CCE">
      <w:r w:rsidRPr="000320CF">
        <w:t>6 GHz</w:t>
      </w:r>
      <w:r w:rsidR="00FF68ED" w:rsidRPr="000320CF">
        <w:t xml:space="preserve"> &lt; f ≤ 1</w:t>
      </w:r>
      <w:r w:rsidRPr="000320CF">
        <w:t>8 GHz</w:t>
      </w:r>
    </w:p>
    <w:p w14:paraId="23087D30" w14:textId="77777777" w:rsidR="00FF68ED" w:rsidRPr="000320CF" w:rsidRDefault="00FF68ED" w:rsidP="00DB4CCE">
      <w:pPr>
        <w:pStyle w:val="B1"/>
      </w:pPr>
      <w:r w:rsidRPr="000320C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0320CF" w:rsidRDefault="00FF68ED" w:rsidP="00DB4CCE">
      <w:r w:rsidRPr="000320CF">
        <w:t>1</w:t>
      </w:r>
      <w:r w:rsidR="001C1BDF" w:rsidRPr="000320CF">
        <w:t>8 GHz</w:t>
      </w:r>
      <w:r w:rsidRPr="000320CF">
        <w:t xml:space="preserve"> &lt; f ≤ 4</w:t>
      </w:r>
      <w:r w:rsidR="001C1BDF" w:rsidRPr="000320CF">
        <w:t>0 GHz</w:t>
      </w:r>
    </w:p>
    <w:p w14:paraId="720ECF51" w14:textId="68BDB2BC" w:rsidR="00FF68ED" w:rsidRPr="000320CF" w:rsidRDefault="00FF68ED" w:rsidP="00DB4CCE">
      <w:pPr>
        <w:pStyle w:val="B1"/>
      </w:pPr>
      <w:r w:rsidRPr="000320CF">
        <w:tab/>
        <w:t xml:space="preserve">This frequency range covers the FR2 in-band region. The in-band MU budget is found in </w:t>
      </w:r>
      <w:r w:rsidR="00117F20" w:rsidRPr="000320CF">
        <w:t>clause </w:t>
      </w:r>
      <w:r w:rsidR="001C1BDF" w:rsidRPr="000320CF">
        <w:t>11.2.5.4</w:t>
      </w:r>
      <w:r w:rsidRPr="000320CF">
        <w:t>.</w:t>
      </w:r>
    </w:p>
    <w:p w14:paraId="3D345C19" w14:textId="3B3E11EC" w:rsidR="00FF68ED" w:rsidRPr="000320CF" w:rsidRDefault="00FF68ED" w:rsidP="00DB4CCE">
      <w:r w:rsidRPr="000320CF">
        <w:t>4</w:t>
      </w:r>
      <w:r w:rsidR="001C1BDF" w:rsidRPr="000320CF">
        <w:t>0 GHz</w:t>
      </w:r>
      <w:r w:rsidRPr="000320CF">
        <w:t xml:space="preserve"> &lt; f ≤ 6</w:t>
      </w:r>
      <w:r w:rsidR="001C1BDF" w:rsidRPr="000320CF">
        <w:t>0 GHz</w:t>
      </w:r>
    </w:p>
    <w:p w14:paraId="1CBE06B9" w14:textId="77777777" w:rsidR="00FF68ED" w:rsidRPr="000320CF" w:rsidRDefault="00FF68ED" w:rsidP="00DB4CCE">
      <w:pPr>
        <w:pStyle w:val="B1"/>
      </w:pPr>
      <w:r w:rsidRPr="000320CF">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0320CF" w:rsidRDefault="00FF68ED" w:rsidP="00DB4CCE">
      <w:pPr>
        <w:rPr>
          <w:lang w:eastAsia="zh-CN"/>
        </w:rPr>
      </w:pPr>
      <w:r w:rsidRPr="000320CF">
        <w:t>It is not necessary to measure TRP in the far field as a large enough range may be impractical for the frequency range being considered.</w:t>
      </w:r>
    </w:p>
    <w:p w14:paraId="4F56938C" w14:textId="5D1F6AF4" w:rsidR="00FF68ED" w:rsidRPr="000320CF" w:rsidRDefault="006122A6" w:rsidP="00FF68ED">
      <w:pPr>
        <w:pStyle w:val="Heading3"/>
      </w:pPr>
      <w:bookmarkStart w:id="6306" w:name="_Toc21086595"/>
      <w:bookmarkStart w:id="6307" w:name="_Toc29769054"/>
      <w:bookmarkStart w:id="6308" w:name="_Toc32332481"/>
      <w:bookmarkStart w:id="6309" w:name="_Toc37430364"/>
      <w:bookmarkStart w:id="6310" w:name="_Toc43739467"/>
      <w:bookmarkStart w:id="6311" w:name="_Toc46347228"/>
      <w:bookmarkStart w:id="6312" w:name="_Toc53168935"/>
      <w:bookmarkStart w:id="6313" w:name="_Toc53169627"/>
      <w:bookmarkStart w:id="6314" w:name="_Toc53170319"/>
      <w:bookmarkStart w:id="6315" w:name="_Toc61130505"/>
      <w:bookmarkStart w:id="6316" w:name="_Toc83025848"/>
      <w:bookmarkStart w:id="6317" w:name="_Toc83920422"/>
      <w:bookmarkStart w:id="6318" w:name="_Toc145319698"/>
      <w:r w:rsidRPr="000320CF">
        <w:t>12.2.2</w:t>
      </w:r>
      <w:r w:rsidRPr="000320CF">
        <w:tab/>
        <w:t xml:space="preserve">General </w:t>
      </w:r>
      <w:r>
        <w:t>C</w:t>
      </w:r>
      <w:r w:rsidRPr="000320CF">
        <w:t>hamber</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6229721D" w14:textId="77777777" w:rsidR="004F71C3" w:rsidRPr="000320CF" w:rsidRDefault="00FF68ED" w:rsidP="00FF68ED">
      <w:pPr>
        <w:pStyle w:val="Heading4"/>
      </w:pPr>
      <w:bookmarkStart w:id="6319" w:name="_Toc32332482"/>
      <w:bookmarkStart w:id="6320" w:name="_Toc37430365"/>
      <w:bookmarkStart w:id="6321" w:name="_Toc43739468"/>
      <w:bookmarkStart w:id="6322" w:name="_Toc46347229"/>
      <w:bookmarkStart w:id="6323" w:name="_Toc53168936"/>
      <w:bookmarkStart w:id="6324" w:name="_Toc53169628"/>
      <w:bookmarkStart w:id="6325" w:name="_Toc53170320"/>
      <w:bookmarkStart w:id="6326" w:name="_Toc21086596"/>
      <w:bookmarkStart w:id="6327" w:name="_Toc29769055"/>
      <w:bookmarkStart w:id="6328" w:name="_Toc61130506"/>
      <w:bookmarkStart w:id="6329" w:name="_Toc83025849"/>
      <w:bookmarkStart w:id="6330" w:name="_Toc83920423"/>
      <w:bookmarkStart w:id="6331" w:name="_Toc145319699"/>
      <w:r w:rsidRPr="000320CF">
        <w:t>12.2.2.1</w:t>
      </w:r>
      <w:r w:rsidRPr="000320CF">
        <w:tab/>
      </w:r>
      <w:r w:rsidRPr="000320CF">
        <w:rPr>
          <w:lang w:eastAsia="sv-SE"/>
        </w:rPr>
        <w:t>Measurement system description</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E057839" w14:textId="3B3DAA33"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w:t>
      </w:r>
      <w:r w:rsidR="001C1BDF" w:rsidRPr="000320CF">
        <w:rPr>
          <w:lang w:eastAsia="zh-CN"/>
        </w:rPr>
        <w:t xml:space="preserve"> </w:t>
      </w:r>
      <w:r w:rsidRPr="000320CF">
        <w:rPr>
          <w:lang w:eastAsia="zh-CN"/>
        </w:rPr>
        <w:t xml:space="preserve">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183BDA60" w:rsidR="00FF68ED" w:rsidRPr="000320CF" w:rsidRDefault="006122A6" w:rsidP="00DB4CCE">
      <w:r w:rsidRPr="000320CF">
        <w:t>Measurement system description is captured in clause 7.7.</w:t>
      </w:r>
      <w:r>
        <w:t>3</w:t>
      </w:r>
      <w:r w:rsidRPr="000320CF">
        <w:t>.</w:t>
      </w:r>
    </w:p>
    <w:p w14:paraId="24839EEC" w14:textId="04E3E0F9" w:rsidR="00FF68ED" w:rsidRPr="000320CF" w:rsidRDefault="00FF68ED" w:rsidP="00FF68ED">
      <w:pPr>
        <w:pStyle w:val="Heading4"/>
        <w:rPr>
          <w:lang w:eastAsia="sv-SE"/>
        </w:rPr>
      </w:pPr>
      <w:bookmarkStart w:id="6332" w:name="_Toc32332483"/>
      <w:bookmarkStart w:id="6333" w:name="_Toc37430366"/>
      <w:bookmarkStart w:id="6334" w:name="_Toc43739469"/>
      <w:bookmarkStart w:id="6335" w:name="_Toc46347230"/>
      <w:bookmarkStart w:id="6336" w:name="_Toc53168937"/>
      <w:bookmarkStart w:id="6337" w:name="_Toc53169629"/>
      <w:bookmarkStart w:id="6338" w:name="_Toc53170321"/>
      <w:bookmarkStart w:id="6339" w:name="_Toc61130507"/>
      <w:bookmarkStart w:id="6340" w:name="_Toc83025850"/>
      <w:bookmarkStart w:id="6341" w:name="_Toc83920424"/>
      <w:bookmarkStart w:id="6342" w:name="_Toc145319700"/>
      <w:r w:rsidRPr="000320CF">
        <w:rPr>
          <w:lang w:eastAsia="sv-SE"/>
        </w:rPr>
        <w:t>12.2.</w:t>
      </w:r>
      <w:r w:rsidRPr="000320CF">
        <w:t>2</w:t>
      </w:r>
      <w:r w:rsidRPr="000320CF">
        <w:rPr>
          <w:lang w:eastAsia="sv-SE"/>
        </w:rPr>
        <w:t>.2</w:t>
      </w:r>
      <w:r w:rsidR="00F24DAC" w:rsidRPr="000320CF">
        <w:rPr>
          <w:lang w:eastAsia="sv-SE"/>
        </w:rPr>
        <w:tab/>
      </w:r>
      <w:r w:rsidRPr="000320CF">
        <w:rPr>
          <w:lang w:eastAsia="sv-SE"/>
        </w:rPr>
        <w:t>Test procedure</w:t>
      </w:r>
      <w:bookmarkEnd w:id="6332"/>
      <w:bookmarkEnd w:id="6333"/>
      <w:bookmarkEnd w:id="6334"/>
      <w:bookmarkEnd w:id="6335"/>
      <w:bookmarkEnd w:id="6336"/>
      <w:bookmarkEnd w:id="6337"/>
      <w:bookmarkEnd w:id="6338"/>
      <w:bookmarkEnd w:id="6339"/>
      <w:bookmarkEnd w:id="6340"/>
      <w:bookmarkEnd w:id="6341"/>
      <w:bookmarkEnd w:id="6342"/>
    </w:p>
    <w:p w14:paraId="687487FE" w14:textId="77777777" w:rsidR="00FF68ED" w:rsidRPr="000320CF" w:rsidRDefault="00FF68ED" w:rsidP="00FF68ED">
      <w:pPr>
        <w:pStyle w:val="Heading5"/>
      </w:pPr>
      <w:bookmarkStart w:id="6343" w:name="_Toc32332484"/>
      <w:bookmarkStart w:id="6344" w:name="_Toc37430367"/>
      <w:bookmarkStart w:id="6345" w:name="_Toc43739470"/>
      <w:bookmarkStart w:id="6346" w:name="_Toc46347231"/>
      <w:bookmarkStart w:id="6347" w:name="_Toc53168938"/>
      <w:bookmarkStart w:id="6348" w:name="_Toc53169630"/>
      <w:bookmarkStart w:id="6349" w:name="_Toc53170322"/>
      <w:bookmarkStart w:id="6350" w:name="_Toc61130508"/>
      <w:bookmarkStart w:id="6351" w:name="_Toc83025851"/>
      <w:bookmarkStart w:id="6352" w:name="_Toc83920425"/>
      <w:bookmarkStart w:id="6353" w:name="_Toc145319701"/>
      <w:r w:rsidRPr="000320CF">
        <w:rPr>
          <w:lang w:eastAsia="sv-SE"/>
        </w:rPr>
        <w:t>12.2.</w:t>
      </w:r>
      <w:r w:rsidRPr="000320CF">
        <w:t>2</w:t>
      </w:r>
      <w:r w:rsidRPr="000320CF">
        <w:rPr>
          <w:lang w:eastAsia="sv-SE"/>
        </w:rPr>
        <w:t>.2.1</w:t>
      </w:r>
      <w:r w:rsidRPr="000320CF">
        <w:rPr>
          <w:lang w:eastAsia="sv-SE"/>
        </w:rPr>
        <w:tab/>
      </w:r>
      <w:r w:rsidRPr="000320CF">
        <w:t>Stage 1: Calibration</w:t>
      </w:r>
      <w:bookmarkEnd w:id="6343"/>
      <w:bookmarkEnd w:id="6344"/>
      <w:bookmarkEnd w:id="6345"/>
      <w:bookmarkEnd w:id="6346"/>
      <w:bookmarkEnd w:id="6347"/>
      <w:bookmarkEnd w:id="6348"/>
      <w:bookmarkEnd w:id="6349"/>
      <w:bookmarkEnd w:id="6350"/>
      <w:bookmarkEnd w:id="6351"/>
      <w:bookmarkEnd w:id="6352"/>
      <w:bookmarkEnd w:id="6353"/>
    </w:p>
    <w:p w14:paraId="59920752" w14:textId="337C94EA" w:rsidR="00FF68ED" w:rsidRPr="000320CF" w:rsidRDefault="006122A6" w:rsidP="00DB4CCE">
      <w:r w:rsidRPr="000320CF">
        <w:t xml:space="preserve">Calibration procedure for the </w:t>
      </w:r>
      <w:r>
        <w:t>General Chamber</w:t>
      </w:r>
      <w:r w:rsidRPr="000320CF">
        <w:t xml:space="preserve"> is captured in clause 8.7</w:t>
      </w:r>
      <w:r>
        <w:t>A</w:t>
      </w:r>
      <w:r w:rsidRPr="000320CF">
        <w:t>.</w:t>
      </w:r>
    </w:p>
    <w:p w14:paraId="381BFD6C" w14:textId="24BAEF0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6354" w:name="_Toc32332485"/>
      <w:bookmarkStart w:id="6355" w:name="_Toc37430368"/>
      <w:bookmarkStart w:id="6356" w:name="_Toc43739471"/>
      <w:bookmarkStart w:id="6357" w:name="_Toc46347232"/>
      <w:bookmarkStart w:id="6358" w:name="_Toc53168939"/>
      <w:bookmarkStart w:id="6359" w:name="_Toc53169631"/>
      <w:bookmarkStart w:id="6360" w:name="_Toc53170323"/>
      <w:bookmarkStart w:id="6361" w:name="_Toc21086598"/>
      <w:bookmarkStart w:id="6362" w:name="_Toc29769057"/>
    </w:p>
    <w:p w14:paraId="45400DA0" w14:textId="77777777" w:rsidR="004F71C3" w:rsidRPr="000320CF" w:rsidRDefault="00FF68ED" w:rsidP="00FF68ED">
      <w:pPr>
        <w:pStyle w:val="Heading5"/>
      </w:pPr>
      <w:bookmarkStart w:id="6363" w:name="_Toc61130509"/>
      <w:bookmarkStart w:id="6364" w:name="_Toc83025852"/>
      <w:bookmarkStart w:id="6365" w:name="_Toc83920426"/>
      <w:bookmarkStart w:id="6366" w:name="_Toc145319702"/>
      <w:r w:rsidRPr="000320CF">
        <w:t>12.2.2.2.2</w:t>
      </w:r>
      <w:r w:rsidRPr="000320CF">
        <w:tab/>
        <w:t>Stage 2: BS measurement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1DCCE71" w14:textId="4B355DDB" w:rsidR="00FF68ED" w:rsidRPr="000320CF" w:rsidRDefault="006122A6" w:rsidP="00DB4CCE">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2EE8850A" w14:textId="77777777" w:rsidR="00FF68ED" w:rsidRPr="000320CF" w:rsidRDefault="00FF68ED" w:rsidP="00DB4CCE">
      <w:pPr>
        <w:pStyle w:val="B1"/>
      </w:pPr>
      <w:r w:rsidRPr="000320CF">
        <w:t>1)</w:t>
      </w:r>
      <w:r w:rsidRPr="000320CF">
        <w:tab/>
        <w:t>Place the BS at the positioner.</w:t>
      </w:r>
    </w:p>
    <w:p w14:paraId="2944AF1E" w14:textId="77777777" w:rsidR="00FF68ED" w:rsidRPr="000320CF" w:rsidRDefault="00FF68ED" w:rsidP="00DB4CCE">
      <w:pPr>
        <w:pStyle w:val="B1"/>
      </w:pPr>
      <w:r w:rsidRPr="000320CF">
        <w:t>2)</w:t>
      </w:r>
      <w:r w:rsidRPr="000320CF">
        <w:tab/>
        <w:t>Align the manufacturer declared coordinate system orientation of the BS with the test system.</w:t>
      </w:r>
    </w:p>
    <w:p w14:paraId="1C8F387B" w14:textId="77777777" w:rsidR="004F71C3" w:rsidRPr="000320CF" w:rsidRDefault="00FF68ED" w:rsidP="00DB4CCE">
      <w:pPr>
        <w:pStyle w:val="B1"/>
      </w:pPr>
      <w:r w:rsidRPr="000320CF">
        <w:t>3)</w:t>
      </w:r>
      <w:r w:rsidRPr="000320CF">
        <w:tab/>
        <w:t>Measurements shall use appropriate measurement bandwidth.</w:t>
      </w:r>
    </w:p>
    <w:p w14:paraId="30EE601A" w14:textId="3D7698BB" w:rsidR="00FF68ED" w:rsidRPr="000320CF" w:rsidRDefault="00FF68ED" w:rsidP="00DB4CCE">
      <w:pPr>
        <w:pStyle w:val="B1"/>
        <w:rPr>
          <w:lang w:eastAsia="zh-CN"/>
        </w:rPr>
      </w:pPr>
      <w:r w:rsidRPr="000320CF">
        <w:t>4)</w:t>
      </w:r>
      <w:r w:rsidRPr="000320CF">
        <w:tab/>
        <w:t>The measurement device characteristics shall be: Detection mode: True RMS.</w:t>
      </w:r>
    </w:p>
    <w:p w14:paraId="43E98489" w14:textId="77777777" w:rsidR="00FF68ED" w:rsidRPr="000320CF" w:rsidRDefault="00FF68ED" w:rsidP="00DB4CCE">
      <w:pPr>
        <w:pStyle w:val="B1"/>
      </w:pPr>
      <w:r w:rsidRPr="000320CF">
        <w:t>5)</w:t>
      </w:r>
      <w:r w:rsidRPr="000320CF">
        <w:tab/>
        <w:t>Set the BS to transmit according to the applicable test configuration</w:t>
      </w:r>
    </w:p>
    <w:p w14:paraId="708E535C" w14:textId="34F972F6" w:rsidR="00FF68ED" w:rsidRPr="000320CF" w:rsidRDefault="00FF68ED" w:rsidP="00DB4CCE">
      <w:pPr>
        <w:pStyle w:val="B1"/>
      </w:pPr>
      <w:r w:rsidRPr="000320CF">
        <w:t>6)</w:t>
      </w:r>
      <w:r w:rsidRPr="000320CF">
        <w:tab/>
        <w:t>Align the BS and the test antenna such that measurements to determine TRP can be performed</w:t>
      </w:r>
      <w:r w:rsidRPr="000320CF" w:rsidDel="00745D86">
        <w:t xml:space="preserve"> </w:t>
      </w:r>
      <w:r w:rsidRPr="000320CF">
        <w:t xml:space="preserve">(see </w:t>
      </w:r>
      <w:r w:rsidR="00117F20" w:rsidRPr="000320CF">
        <w:t>clause 6</w:t>
      </w:r>
      <w:r w:rsidRPr="000320CF">
        <w:t>.3.3 for the TRP measurement procedures).</w:t>
      </w:r>
    </w:p>
    <w:p w14:paraId="76587920" w14:textId="77777777" w:rsidR="004F71C3" w:rsidRPr="000320CF" w:rsidRDefault="00FF68ED" w:rsidP="00DB4CCE">
      <w:pPr>
        <w:pStyle w:val="B1"/>
        <w:rPr>
          <w:snapToGrid w:val="0"/>
        </w:rPr>
      </w:pPr>
      <w:r w:rsidRPr="000320CF">
        <w:rPr>
          <w:snapToGrid w:val="0"/>
        </w:rPr>
        <w:t>7)</w:t>
      </w:r>
      <w:r w:rsidRPr="000320CF">
        <w:rPr>
          <w:snapToGrid w:val="0"/>
        </w:rPr>
        <w:tab/>
        <w:t>Measure the emission at the specified frequencies with specified measurement bandwidth.</w:t>
      </w:r>
    </w:p>
    <w:p w14:paraId="49ED87A3" w14:textId="1F7992BA" w:rsidR="00FF68ED" w:rsidRPr="000320CF" w:rsidRDefault="00FF68ED" w:rsidP="00DB4CCE">
      <w:pPr>
        <w:pStyle w:val="B1"/>
      </w:pPr>
      <w:r w:rsidRPr="000320CF">
        <w:t>8)</w:t>
      </w:r>
      <w:r w:rsidRPr="000320CF">
        <w:tab/>
        <w:t xml:space="preserve">Repeat step 6 - 7 for all directions in the appropriated TRP measurement grid needed for full TRP estimation (see </w:t>
      </w:r>
      <w:r w:rsidR="00117F20" w:rsidRPr="000320CF">
        <w:t>clause 6</w:t>
      </w:r>
      <w:r w:rsidRPr="000320CF">
        <w:t>.3.3 for the TRP measurement procedures) and for frequency points to be tested.</w:t>
      </w:r>
    </w:p>
    <w:p w14:paraId="38796191" w14:textId="462FEFF1" w:rsidR="00FF68ED" w:rsidRPr="000320CF" w:rsidRDefault="00FF68ED" w:rsidP="00DB4CCE">
      <w:pPr>
        <w:pStyle w:val="NO"/>
      </w:pPr>
      <w:r w:rsidRPr="000320CF">
        <w:t>NOTE 1:</w:t>
      </w:r>
      <w:r w:rsidR="00D62EC3" w:rsidRPr="000320CF">
        <w:tab/>
        <w:t xml:space="preserve">The </w:t>
      </w:r>
      <w:r w:rsidRPr="000320CF">
        <w:t>TRP measurement grid may not be the same for all measurement frequencies.</w:t>
      </w:r>
    </w:p>
    <w:p w14:paraId="23A0B9FD" w14:textId="0CC576A5" w:rsidR="00FF68ED" w:rsidRPr="000320CF" w:rsidRDefault="00FF68ED" w:rsidP="00DB4CCE">
      <w:pPr>
        <w:pStyle w:val="NO"/>
      </w:pPr>
      <w:r w:rsidRPr="000320CF">
        <w:t>NOTE 2:</w:t>
      </w:r>
      <w:r w:rsidR="00D62EC3" w:rsidRPr="000320CF">
        <w:tab/>
        <w:t xml:space="preserve">The </w:t>
      </w:r>
      <w:r w:rsidRPr="000320CF">
        <w:t>frequency sweep or the TRP measurement grid sweep may be done in any order.</w:t>
      </w:r>
    </w:p>
    <w:p w14:paraId="680BEF3B" w14:textId="77777777" w:rsidR="00FF68ED" w:rsidRPr="000320CF" w:rsidRDefault="00FF68ED" w:rsidP="00DB4CCE">
      <w:pPr>
        <w:pStyle w:val="B1"/>
      </w:pPr>
      <w:r w:rsidRPr="000320CF">
        <w:t>9)</w:t>
      </w:r>
      <w:r w:rsidRPr="000320CF">
        <w:tab/>
        <w:t>Calculate TRP at each specified frequency using the directional measurements.</w:t>
      </w:r>
    </w:p>
    <w:p w14:paraId="2CE59FD9" w14:textId="77777777" w:rsidR="00FF68ED" w:rsidRPr="000320CF" w:rsidRDefault="00FF68ED" w:rsidP="00FF68ED">
      <w:pPr>
        <w:pStyle w:val="Heading4"/>
      </w:pPr>
      <w:bookmarkStart w:id="6367" w:name="_Toc21086601"/>
      <w:bookmarkStart w:id="6368" w:name="_Toc29769060"/>
      <w:bookmarkStart w:id="6369" w:name="_Toc32332486"/>
      <w:bookmarkStart w:id="6370" w:name="_Toc37430369"/>
      <w:bookmarkStart w:id="6371" w:name="_Toc43739472"/>
      <w:bookmarkStart w:id="6372" w:name="_Toc46347233"/>
      <w:bookmarkStart w:id="6373" w:name="_Toc53168940"/>
      <w:bookmarkStart w:id="6374" w:name="_Toc53169632"/>
      <w:bookmarkStart w:id="6375" w:name="_Toc53170324"/>
      <w:bookmarkStart w:id="6376" w:name="_Toc61130510"/>
      <w:bookmarkStart w:id="6377" w:name="_Toc83025853"/>
      <w:bookmarkStart w:id="6378" w:name="_Toc83920427"/>
      <w:bookmarkStart w:id="6379" w:name="_Toc145319703"/>
      <w:r w:rsidRPr="000320CF">
        <w:t>12.2.2.3</w:t>
      </w:r>
      <w:r w:rsidRPr="000320CF">
        <w:tab/>
        <w:t>MU v</w:t>
      </w:r>
      <w:bookmarkEnd w:id="6367"/>
      <w:bookmarkEnd w:id="6368"/>
      <w:r w:rsidRPr="000320CF">
        <w:t>alue derivation, FR1</w:t>
      </w:r>
      <w:bookmarkEnd w:id="6369"/>
      <w:bookmarkEnd w:id="6370"/>
      <w:bookmarkEnd w:id="6371"/>
      <w:bookmarkEnd w:id="6372"/>
      <w:bookmarkEnd w:id="6373"/>
      <w:bookmarkEnd w:id="6374"/>
      <w:bookmarkEnd w:id="6375"/>
      <w:bookmarkEnd w:id="6376"/>
      <w:bookmarkEnd w:id="6377"/>
      <w:bookmarkEnd w:id="6378"/>
      <w:bookmarkEnd w:id="6379"/>
    </w:p>
    <w:p w14:paraId="00321384" w14:textId="79E380DF" w:rsidR="00FF68ED" w:rsidRPr="000320CF" w:rsidRDefault="006122A6" w:rsidP="00DB4CCE">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1C234D9A" w14:textId="5164000B" w:rsidR="00FF68ED" w:rsidRPr="000320CF" w:rsidRDefault="006122A6" w:rsidP="00DB4CCE">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0320CF"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0320CF" w:rsidRDefault="002B1E26" w:rsidP="00DB4CCE">
            <w:pPr>
              <w:pStyle w:val="TAH"/>
              <w:rPr>
                <w:rFonts w:eastAsia="SimSun"/>
                <w:lang w:eastAsia="zh-CN"/>
              </w:rPr>
            </w:pPr>
            <w:r w:rsidRPr="000320CF">
              <w:rPr>
                <w:rFonts w:eastAsia="SimSun"/>
                <w:lang w:eastAsia="zh-CN"/>
              </w:rPr>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0320CF" w:rsidRDefault="002B1E26" w:rsidP="00DB4CCE">
            <w:pPr>
              <w:pStyle w:val="TAH"/>
              <w:rPr>
                <w:rFonts w:eastAsia="SimSun"/>
                <w:lang w:eastAsia="zh-CN"/>
              </w:rPr>
            </w:pPr>
            <w:r w:rsidRPr="000320CF">
              <w:rPr>
                <w:rFonts w:eastAsia="SimSun"/>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0320CF" w:rsidRDefault="002B1E26" w:rsidP="00DB4CCE">
            <w:pPr>
              <w:pStyle w:val="TAH"/>
              <w:rPr>
                <w:rFonts w:eastAsia="SimSun"/>
                <w:lang w:eastAsia="zh-CN"/>
              </w:rPr>
            </w:pPr>
            <w:r w:rsidRPr="000320CF">
              <w:rPr>
                <w:rFonts w:eastAsia="SimSun"/>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0320CF" w:rsidRDefault="002B1E26" w:rsidP="00DB4CCE">
            <w:pPr>
              <w:pStyle w:val="TAH"/>
              <w:rPr>
                <w:rFonts w:eastAsia="SimSun"/>
                <w:lang w:eastAsia="zh-CN"/>
              </w:rPr>
            </w:pPr>
            <w:r w:rsidRPr="000320CF">
              <w:rPr>
                <w:rFonts w:eastAsia="SimSun"/>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0320CF" w:rsidRDefault="002B1E26" w:rsidP="00DB4CCE">
            <w:pPr>
              <w:pStyle w:val="TAH"/>
              <w:rPr>
                <w:rFonts w:eastAsia="SimSun"/>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0320CF" w:rsidRDefault="002B1E26" w:rsidP="00DB4CCE">
            <w:pPr>
              <w:pStyle w:val="TAH"/>
              <w:rPr>
                <w:rFonts w:eastAsia="SimSun"/>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0320CF" w:rsidRDefault="002B1E26" w:rsidP="00DB4CCE">
            <w:pPr>
              <w:pStyle w:val="TAH"/>
              <w:rPr>
                <w:rFonts w:eastAsia="SimSun"/>
                <w:lang w:eastAsia="zh-CN"/>
              </w:rPr>
            </w:pPr>
            <w:r w:rsidRPr="000320CF">
              <w:rPr>
                <w:rFonts w:eastAsia="SimSun"/>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0320CF" w:rsidRDefault="002B1E26" w:rsidP="00DB4CCE">
            <w:pPr>
              <w:pStyle w:val="TAH"/>
              <w:rPr>
                <w:rFonts w:eastAsia="SimSun"/>
                <w:lang w:eastAsia="zh-CN"/>
              </w:rPr>
            </w:pPr>
            <w:r w:rsidRPr="000320CF">
              <w:rPr>
                <w:rFonts w:eastAsia="SimSun"/>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C1BDF"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r>
      <w:tr w:rsidR="00E33458" w:rsidRPr="000320CF"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3E304A" w:rsidRPr="000320CF"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0320CF" w:rsidRDefault="003E304A" w:rsidP="00DB4CCE">
            <w:pPr>
              <w:pStyle w:val="TAC"/>
              <w:rPr>
                <w:rFonts w:eastAsia="SimSun"/>
                <w:lang w:eastAsia="zh-CN"/>
              </w:rPr>
            </w:pPr>
            <w:r w:rsidRPr="000320CF">
              <w:rPr>
                <w:rFonts w:eastAsia="SimSun"/>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0320CF" w:rsidRDefault="003E304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0320CF" w:rsidRDefault="003E304A" w:rsidP="00DB4CCE">
            <w:pPr>
              <w:pStyle w:val="TAC"/>
              <w:rPr>
                <w:rFonts w:eastAsia="SimSun"/>
                <w:lang w:eastAsia="zh-CN"/>
              </w:rPr>
            </w:pPr>
            <w:r w:rsidRPr="000320CF">
              <w:rPr>
                <w:rFonts w:eastAsia="SimSun"/>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0320CF" w:rsidRDefault="003E304A" w:rsidP="00DB4CCE">
            <w:pPr>
              <w:pStyle w:val="TAC"/>
              <w:rPr>
                <w:rFonts w:eastAsia="SimSun"/>
                <w:lang w:eastAsia="zh-CN"/>
              </w:rPr>
            </w:pPr>
            <w:r w:rsidRPr="000320CF">
              <w:rPr>
                <w:rFonts w:eastAsia="SimSun"/>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0320CF" w:rsidRDefault="003E304A"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0320CF" w:rsidRDefault="003E304A" w:rsidP="00DB4CCE">
            <w:pPr>
              <w:pStyle w:val="TAC"/>
              <w:rPr>
                <w:rFonts w:eastAsia="SimSun"/>
                <w:lang w:eastAsia="zh-CN"/>
              </w:rPr>
            </w:pPr>
            <w:r w:rsidRPr="000320CF">
              <w:rPr>
                <w:rFonts w:eastAsia="SimSun"/>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0320CF" w:rsidRDefault="003E304A" w:rsidP="00DB4CCE">
            <w:pPr>
              <w:pStyle w:val="TAC"/>
              <w:rPr>
                <w:rFonts w:eastAsia="SimSun"/>
                <w:lang w:eastAsia="zh-CN"/>
              </w:rPr>
            </w:pPr>
            <w:r w:rsidRPr="000320CF">
              <w:rPr>
                <w:rFonts w:eastAsia="SimSun"/>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0320CF" w:rsidRDefault="003E304A"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0320CF" w:rsidRDefault="003E304A" w:rsidP="00DB4CCE">
            <w:pPr>
              <w:pStyle w:val="TAL"/>
              <w:rPr>
                <w:rFonts w:eastAsia="SimSun"/>
                <w:lang w:eastAsia="zh-CN"/>
              </w:rPr>
            </w:pPr>
            <w:r w:rsidRPr="000320CF">
              <w:rPr>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0320CF" w:rsidRDefault="003E304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0320CF" w:rsidRDefault="003E304A"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0320CF" w:rsidRDefault="003E304A"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0320CF" w:rsidRDefault="003E304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0320CF" w:rsidRDefault="003E304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0320CF" w:rsidRDefault="003E304A"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0320CF" w:rsidRDefault="003E304A" w:rsidP="00DB4CCE">
            <w:pPr>
              <w:pStyle w:val="TAC"/>
              <w:rPr>
                <w:rFonts w:eastAsia="SimSun"/>
                <w:lang w:eastAsia="zh-CN"/>
              </w:rPr>
            </w:pPr>
            <w:r w:rsidRPr="000320CF">
              <w:rPr>
                <w:rFonts w:eastAsia="SimSun"/>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0320CF" w:rsidRDefault="003E304A"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0320CF" w:rsidRDefault="003E304A"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0320CF" w:rsidRDefault="003E304A"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0320CF" w:rsidRDefault="003E304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0320CF" w:rsidRDefault="003E304A"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0320CF" w:rsidRDefault="003E304A" w:rsidP="00DB4CCE">
            <w:pPr>
              <w:pStyle w:val="TAC"/>
              <w:rPr>
                <w:rFonts w:eastAsia="SimSun"/>
                <w:lang w:eastAsia="zh-CN"/>
              </w:rPr>
            </w:pPr>
            <w:r w:rsidRPr="000320CF">
              <w:rPr>
                <w:rFonts w:eastAsia="SimSun"/>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0320CF" w:rsidRDefault="003E304A" w:rsidP="00DB4CCE">
            <w:pPr>
              <w:pStyle w:val="TAC"/>
              <w:rPr>
                <w:rFonts w:eastAsia="SimSun"/>
                <w:lang w:eastAsia="zh-CN"/>
              </w:rPr>
            </w:pPr>
            <w:r w:rsidRPr="000320CF">
              <w:rPr>
                <w:rFonts w:eastAsia="SimSun"/>
                <w:lang w:eastAsia="zh-CN"/>
              </w:rPr>
              <w:t>0.00</w:t>
            </w:r>
          </w:p>
        </w:tc>
      </w:tr>
      <w:tr w:rsidR="00E33458" w:rsidRPr="000320CF"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0320CF" w:rsidRDefault="00E33458" w:rsidP="00DB4CCE">
            <w:pPr>
              <w:pStyle w:val="TAC"/>
              <w:rPr>
                <w:rFonts w:eastAsia="SimSun"/>
                <w:lang w:eastAsia="zh-CN"/>
              </w:rPr>
            </w:pPr>
            <w:r w:rsidRPr="000320CF">
              <w:rPr>
                <w:rFonts w:eastAsia="SimSun"/>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0320CF" w:rsidRDefault="00E33458" w:rsidP="00DB4CCE">
            <w:pPr>
              <w:pStyle w:val="TAC"/>
              <w:rPr>
                <w:rFonts w:eastAsia="SimSun"/>
                <w:lang w:eastAsia="zh-CN"/>
              </w:rPr>
            </w:pPr>
            <w:r w:rsidRPr="000320CF">
              <w:rPr>
                <w:rFonts w:eastAsia="SimSun"/>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0320CF" w:rsidRDefault="00E33458" w:rsidP="00DB4CCE">
            <w:pPr>
              <w:pStyle w:val="TAL"/>
              <w:rPr>
                <w:rFonts w:eastAsia="SimSun"/>
                <w:lang w:eastAsia="zh-CN"/>
              </w:rPr>
            </w:pPr>
            <w:r w:rsidRPr="000320CF">
              <w:rPr>
                <w:rFonts w:eastAsia="SimSun"/>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0320CF" w:rsidRDefault="00E33458" w:rsidP="00DB4CCE">
            <w:pPr>
              <w:pStyle w:val="TAC"/>
              <w:rPr>
                <w:rFonts w:eastAsia="SimSun"/>
                <w:lang w:eastAsia="zh-CN"/>
              </w:rPr>
            </w:pPr>
            <w:r w:rsidRPr="000320CF">
              <w:rPr>
                <w:rFonts w:eastAsia="SimSun"/>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0320CF" w:rsidRDefault="00E33458" w:rsidP="00DB4CCE">
            <w:pPr>
              <w:pStyle w:val="TAC"/>
              <w:rPr>
                <w:rFonts w:eastAsia="SimSun"/>
                <w:lang w:eastAsia="zh-CN"/>
              </w:rPr>
            </w:pPr>
            <w:r w:rsidRPr="000320CF">
              <w:rPr>
                <w:rFonts w:eastAsia="SimSun"/>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0320CF" w:rsidRDefault="00E33458" w:rsidP="00DB4CCE">
            <w:pPr>
              <w:pStyle w:val="TAC"/>
              <w:rPr>
                <w:rFonts w:eastAsia="SimSun"/>
                <w:lang w:eastAsia="zh-CN"/>
              </w:rPr>
            </w:pPr>
            <w:r w:rsidRPr="000320CF">
              <w:rPr>
                <w:rFonts w:eastAsia="SimSun"/>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0320CF" w:rsidRDefault="00E33458" w:rsidP="00DB4CCE">
            <w:pPr>
              <w:pStyle w:val="TAC"/>
              <w:rPr>
                <w:rFonts w:eastAsia="SimSun"/>
                <w:lang w:eastAsia="zh-CN"/>
              </w:rPr>
            </w:pPr>
            <w:r w:rsidRPr="000320CF">
              <w:rPr>
                <w:rFonts w:eastAsia="SimSun"/>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0320CF" w:rsidRDefault="00E33458" w:rsidP="00DB4CCE">
            <w:pPr>
              <w:pStyle w:val="TAC"/>
              <w:rPr>
                <w:rFonts w:eastAsia="SimSun"/>
                <w:lang w:eastAsia="zh-CN"/>
              </w:rPr>
            </w:pPr>
            <w:r w:rsidRPr="000320CF">
              <w:rPr>
                <w:rFonts w:eastAsia="SimSun"/>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0320CF" w:rsidRDefault="00E33458" w:rsidP="00DB4CCE">
            <w:pPr>
              <w:pStyle w:val="TAC"/>
              <w:rPr>
                <w:rFonts w:eastAsia="SimSun"/>
                <w:lang w:eastAsia="zh-CN"/>
              </w:rPr>
            </w:pPr>
            <w:r w:rsidRPr="000320CF">
              <w:rPr>
                <w:rFonts w:eastAsia="SimSun"/>
                <w:lang w:eastAsia="zh-CN"/>
              </w:rPr>
              <w:t>2.00</w:t>
            </w:r>
          </w:p>
        </w:tc>
      </w:tr>
      <w:tr w:rsidR="00E33458" w:rsidRPr="000320CF"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0320CF" w:rsidRDefault="00E33458" w:rsidP="00DB4CCE">
            <w:pPr>
              <w:pStyle w:val="TAC"/>
              <w:rPr>
                <w:rFonts w:eastAsia="SimSun"/>
                <w:lang w:eastAsia="zh-CN"/>
              </w:rPr>
            </w:pPr>
            <w:r w:rsidRPr="000320CF">
              <w:rPr>
                <w:rFonts w:eastAsia="SimSun"/>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0320CF" w:rsidRDefault="00E33458"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0320CF" w:rsidRDefault="00E33458" w:rsidP="00DB4CCE">
            <w:pPr>
              <w:pStyle w:val="TAC"/>
              <w:rPr>
                <w:rFonts w:eastAsia="SimSun"/>
                <w:lang w:eastAsia="zh-CN"/>
              </w:rPr>
            </w:pPr>
            <w:r w:rsidRPr="000320CF">
              <w:rPr>
                <w:rFonts w:eastAsia="SimSun"/>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0320CF" w:rsidRDefault="00E33458" w:rsidP="00DB4CCE">
            <w:pPr>
              <w:pStyle w:val="TAC"/>
              <w:rPr>
                <w:rFonts w:eastAsia="SimSun"/>
                <w:lang w:eastAsia="zh-CN"/>
              </w:rPr>
            </w:pPr>
            <w:r w:rsidRPr="000320CF">
              <w:rPr>
                <w:rFonts w:eastAsia="SimSun"/>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0320CF" w:rsidRDefault="00E33458"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0320CF" w:rsidRDefault="00E33458" w:rsidP="00DB4CCE">
            <w:pPr>
              <w:pStyle w:val="TAC"/>
              <w:rPr>
                <w:rFonts w:eastAsia="SimSun"/>
                <w:lang w:eastAsia="zh-CN"/>
              </w:rPr>
            </w:pPr>
            <w:r w:rsidRPr="000320CF">
              <w:rPr>
                <w:rFonts w:eastAsia="SimSun"/>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0320CF" w:rsidRDefault="00E33458" w:rsidP="00DB4CCE">
            <w:pPr>
              <w:pStyle w:val="TAC"/>
              <w:rPr>
                <w:rFonts w:eastAsia="SimSun"/>
                <w:lang w:eastAsia="zh-CN"/>
              </w:rPr>
            </w:pPr>
            <w:r w:rsidRPr="000320CF">
              <w:rPr>
                <w:rFonts w:eastAsia="SimSun"/>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0320CF" w:rsidRDefault="00E33458" w:rsidP="00DB4CCE">
            <w:pPr>
              <w:pStyle w:val="TAC"/>
              <w:rPr>
                <w:rFonts w:eastAsia="SimSun"/>
                <w:lang w:eastAsia="zh-CN"/>
              </w:rPr>
            </w:pPr>
            <w:r w:rsidRPr="000320CF">
              <w:rPr>
                <w:rFonts w:eastAsia="SimSun"/>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0320CF" w:rsidRDefault="00E33458" w:rsidP="00DB4CCE">
            <w:pPr>
              <w:pStyle w:val="TAC"/>
              <w:rPr>
                <w:rFonts w:eastAsia="SimSun"/>
                <w:lang w:eastAsia="zh-CN"/>
              </w:rPr>
            </w:pPr>
            <w:r w:rsidRPr="000320CF">
              <w:rPr>
                <w:rFonts w:eastAsia="SimSun"/>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0320CF" w:rsidRDefault="00E33458" w:rsidP="00DB4CCE">
            <w:pPr>
              <w:pStyle w:val="TAC"/>
              <w:rPr>
                <w:rFonts w:eastAsia="SimSun"/>
                <w:lang w:eastAsia="zh-CN"/>
              </w:rPr>
            </w:pPr>
            <w:r w:rsidRPr="000320CF">
              <w:rPr>
                <w:rFonts w:eastAsia="SimSun"/>
                <w:lang w:eastAsia="zh-CN"/>
              </w:rPr>
              <w:t>A5-16</w:t>
            </w:r>
          </w:p>
        </w:tc>
        <w:tc>
          <w:tcPr>
            <w:tcW w:w="1193" w:type="dxa"/>
            <w:tcBorders>
              <w:top w:val="nil"/>
              <w:left w:val="nil"/>
              <w:bottom w:val="single" w:sz="4" w:space="0" w:color="auto"/>
              <w:right w:val="single" w:sz="4" w:space="0" w:color="auto"/>
            </w:tcBorders>
            <w:shd w:val="clear" w:color="auto" w:fill="auto"/>
            <w:hideMark/>
          </w:tcPr>
          <w:p w14:paraId="23B500C7" w14:textId="507ED620"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0320CF" w:rsidRDefault="00E33458"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0320CF" w:rsidRDefault="00E33458" w:rsidP="00DB4CCE">
            <w:pPr>
              <w:pStyle w:val="TAC"/>
              <w:rPr>
                <w:rFonts w:eastAsia="SimSun"/>
                <w:lang w:eastAsia="zh-CN"/>
              </w:rPr>
            </w:pPr>
            <w:r w:rsidRPr="000320CF">
              <w:rPr>
                <w:rFonts w:eastAsia="SimSun"/>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0320CF" w:rsidRDefault="00E33458"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0320CF" w:rsidRDefault="00E33458" w:rsidP="00DB4CCE">
            <w:pPr>
              <w:pStyle w:val="TAC"/>
              <w:rPr>
                <w:rFonts w:eastAsia="SimSun"/>
                <w:lang w:eastAsia="zh-CN"/>
              </w:rPr>
            </w:pPr>
            <w:r w:rsidRPr="000320CF">
              <w:rPr>
                <w:rFonts w:eastAsia="SimSun"/>
                <w:lang w:eastAsia="zh-CN"/>
              </w:rPr>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0320CF" w:rsidRDefault="00E33458" w:rsidP="00DB4CCE">
            <w:pPr>
              <w:pStyle w:val="TAC"/>
              <w:rPr>
                <w:rFonts w:eastAsia="SimSun"/>
                <w:lang w:eastAsia="zh-CN"/>
              </w:rPr>
            </w:pPr>
            <w:r w:rsidRPr="000320CF">
              <w:rPr>
                <w:rFonts w:eastAsia="SimSun"/>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0320CF" w:rsidRDefault="00E33458" w:rsidP="00DB4CCE">
            <w:pPr>
              <w:pStyle w:val="TAC"/>
              <w:rPr>
                <w:rFonts w:eastAsia="SimSun"/>
                <w:lang w:eastAsia="zh-CN"/>
              </w:rPr>
            </w:pPr>
            <w:r w:rsidRPr="000320CF">
              <w:rPr>
                <w:rFonts w:eastAsia="SimSun"/>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2CE975D3"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0320CF" w:rsidRDefault="00E33458"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0320CF" w:rsidRDefault="00E33458"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0320CF" w:rsidRDefault="00E33458"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0320CF" w:rsidRDefault="00E33458" w:rsidP="00DB4CCE">
            <w:pPr>
              <w:pStyle w:val="TAC"/>
              <w:rPr>
                <w:rFonts w:eastAsia="SimSun"/>
                <w:lang w:eastAsia="zh-CN"/>
              </w:rPr>
            </w:pPr>
            <w:r w:rsidRPr="000320CF">
              <w:rPr>
                <w:rFonts w:eastAsia="SimSun"/>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1359DE38"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0320CF" w:rsidRDefault="00E33458" w:rsidP="00DB4CCE">
            <w:pPr>
              <w:pStyle w:val="TAC"/>
              <w:rPr>
                <w:rFonts w:eastAsia="SimSun"/>
                <w:lang w:eastAsia="zh-CN"/>
              </w:rPr>
            </w:pPr>
            <w:r w:rsidRPr="000320CF">
              <w:rPr>
                <w:rFonts w:eastAsia="SimSun"/>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0320CF" w:rsidRDefault="00E33458" w:rsidP="00DB4CCE">
            <w:pPr>
              <w:pStyle w:val="TAC"/>
              <w:rPr>
                <w:rFonts w:eastAsia="SimSun"/>
                <w:lang w:eastAsia="zh-CN"/>
              </w:rPr>
            </w:pPr>
            <w:r w:rsidRPr="000320CF">
              <w:rPr>
                <w:rFonts w:eastAsia="SimSun"/>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0320CF" w:rsidRDefault="00E33458" w:rsidP="00DB4CCE">
            <w:pPr>
              <w:pStyle w:val="TAC"/>
              <w:rPr>
                <w:rFonts w:eastAsia="SimSun"/>
                <w:lang w:eastAsia="zh-CN"/>
              </w:rPr>
            </w:pPr>
            <w:r w:rsidRPr="000320CF">
              <w:rPr>
                <w:rFonts w:eastAsia="SimSun"/>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0320CF" w:rsidRDefault="00E33458"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0320CF" w:rsidRDefault="00E33458" w:rsidP="00DB4CCE">
            <w:pPr>
              <w:pStyle w:val="TAC"/>
              <w:rPr>
                <w:rFonts w:eastAsia="SimSun"/>
                <w:lang w:eastAsia="zh-CN"/>
              </w:rPr>
            </w:pPr>
            <w:r w:rsidRPr="000320CF">
              <w:rPr>
                <w:rFonts w:eastAsia="SimSun"/>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0320CF" w:rsidRDefault="00E33458" w:rsidP="00DB4CCE">
            <w:pPr>
              <w:pStyle w:val="TAC"/>
              <w:rPr>
                <w:rFonts w:eastAsia="SimSun"/>
                <w:lang w:eastAsia="zh-CN"/>
              </w:rPr>
            </w:pPr>
            <w:r w:rsidRPr="000320CF">
              <w:rPr>
                <w:rFonts w:eastAsia="SimSun"/>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0320CF" w:rsidRDefault="00E33458"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0320CF" w:rsidRDefault="00E33458" w:rsidP="00DB4CCE">
            <w:pPr>
              <w:pStyle w:val="TAC"/>
              <w:rPr>
                <w:rFonts w:eastAsia="SimSun"/>
                <w:lang w:eastAsia="zh-CN"/>
              </w:rPr>
            </w:pPr>
            <w:r w:rsidRPr="000320CF">
              <w:rPr>
                <w:rFonts w:eastAsia="SimSun"/>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0320CF" w:rsidRDefault="00E33458" w:rsidP="00DB4CCE">
            <w:pPr>
              <w:pStyle w:val="TAC"/>
              <w:rPr>
                <w:rFonts w:eastAsia="SimSun"/>
                <w:lang w:eastAsia="zh-CN"/>
              </w:rPr>
            </w:pPr>
            <w:r w:rsidRPr="000320CF">
              <w:rPr>
                <w:rFonts w:eastAsia="SimSun"/>
                <w:lang w:eastAsia="zh-CN"/>
              </w:rPr>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0320CF" w:rsidRDefault="00E33458" w:rsidP="00DB4CCE">
            <w:pPr>
              <w:pStyle w:val="TAC"/>
              <w:rPr>
                <w:rFonts w:eastAsia="SimSun"/>
                <w:lang w:eastAsia="zh-CN"/>
              </w:rPr>
            </w:pPr>
            <w:r w:rsidRPr="000320CF">
              <w:rPr>
                <w:rFonts w:eastAsia="SimSun"/>
                <w:lang w:eastAsia="zh-CN"/>
              </w:rPr>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0320CF" w:rsidRDefault="00E33458"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0320CF" w:rsidRDefault="00E33458" w:rsidP="00DB4CCE">
            <w:pPr>
              <w:pStyle w:val="TAC"/>
              <w:rPr>
                <w:rFonts w:eastAsia="SimSun"/>
                <w:lang w:eastAsia="zh-CN"/>
              </w:rPr>
            </w:pPr>
            <w:r w:rsidRPr="000320CF">
              <w:rPr>
                <w:rFonts w:eastAsia="SimSun"/>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0320CF" w:rsidRDefault="00E33458" w:rsidP="00DB4CCE">
            <w:pPr>
              <w:pStyle w:val="TAC"/>
              <w:rPr>
                <w:rFonts w:eastAsia="SimSun"/>
                <w:lang w:eastAsia="zh-CN"/>
              </w:rPr>
            </w:pPr>
            <w:r w:rsidRPr="000320CF">
              <w:rPr>
                <w:rFonts w:eastAsia="SimSun"/>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0320CF" w:rsidRDefault="00E33458" w:rsidP="00DB4CCE">
            <w:pPr>
              <w:pStyle w:val="TAC"/>
              <w:rPr>
                <w:rFonts w:eastAsia="SimSun"/>
                <w:lang w:eastAsia="zh-CN"/>
              </w:rPr>
            </w:pPr>
            <w:r w:rsidRPr="000320CF">
              <w:rPr>
                <w:rFonts w:eastAsia="SimSun"/>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0320CF" w:rsidRDefault="00E33458" w:rsidP="00DB4CCE">
            <w:pPr>
              <w:pStyle w:val="TAC"/>
              <w:rPr>
                <w:rFonts w:eastAsia="SimSun"/>
                <w:lang w:eastAsia="zh-CN"/>
              </w:rPr>
            </w:pPr>
            <w:r w:rsidRPr="000320CF">
              <w:rPr>
                <w:rFonts w:eastAsia="SimSun"/>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0320CF" w:rsidRDefault="00E33458"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0320CF" w:rsidRDefault="00E33458" w:rsidP="00DB4CCE">
            <w:pPr>
              <w:pStyle w:val="TAC"/>
              <w:rPr>
                <w:rFonts w:eastAsia="SimSun"/>
                <w:lang w:eastAsia="zh-CN"/>
              </w:rPr>
            </w:pPr>
            <w:r w:rsidRPr="000320CF">
              <w:rPr>
                <w:rFonts w:eastAsia="SimSun"/>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0320CF" w:rsidRDefault="00E33458" w:rsidP="00DB4CCE">
            <w:pPr>
              <w:pStyle w:val="TAC"/>
              <w:rPr>
                <w:rFonts w:eastAsia="SimSun"/>
                <w:lang w:eastAsia="zh-CN"/>
              </w:rPr>
            </w:pPr>
            <w:r w:rsidRPr="000320CF">
              <w:rPr>
                <w:rFonts w:eastAsia="SimSun"/>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0320CF" w:rsidRDefault="00E33458"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0320CF" w:rsidRDefault="00E33458" w:rsidP="00DB4CCE">
            <w:pPr>
              <w:pStyle w:val="TAC"/>
              <w:rPr>
                <w:rFonts w:eastAsia="SimSun"/>
                <w:lang w:eastAsia="zh-CN"/>
              </w:rPr>
            </w:pPr>
            <w:r w:rsidRPr="000320CF">
              <w:rPr>
                <w:rFonts w:eastAsia="SimSun"/>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0320CF" w:rsidRDefault="00E33458" w:rsidP="00DB4CCE">
            <w:pPr>
              <w:pStyle w:val="TAH"/>
              <w:rPr>
                <w:rFonts w:eastAsia="SimSun"/>
                <w:lang w:eastAsia="zh-CN"/>
              </w:rPr>
            </w:pPr>
            <w:r w:rsidRPr="000320CF">
              <w:rPr>
                <w:rFonts w:eastAsia="SimSun"/>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0320CF" w:rsidRDefault="00E33458" w:rsidP="00DB4CCE">
            <w:pPr>
              <w:pStyle w:val="TAH"/>
              <w:rPr>
                <w:rFonts w:eastAsia="SimSun"/>
                <w:lang w:eastAsia="zh-CN"/>
              </w:rPr>
            </w:pPr>
            <w:r w:rsidRPr="000320CF">
              <w:rPr>
                <w:rFonts w:eastAsia="SimSun"/>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0320CF" w:rsidRDefault="00E33458" w:rsidP="00DB4CCE">
            <w:pPr>
              <w:pStyle w:val="TAH"/>
              <w:rPr>
                <w:rFonts w:eastAsia="SimSun"/>
                <w:lang w:eastAsia="zh-CN"/>
              </w:rPr>
            </w:pPr>
            <w:r w:rsidRPr="000320CF">
              <w:rPr>
                <w:rFonts w:eastAsia="SimSun"/>
                <w:lang w:eastAsia="zh-CN"/>
              </w:rPr>
              <w:t>2.08</w:t>
            </w:r>
          </w:p>
        </w:tc>
      </w:tr>
      <w:tr w:rsidR="00E33458" w:rsidRPr="000320CF"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0320CF" w:rsidRDefault="00E33458" w:rsidP="00DB4CCE">
            <w:pPr>
              <w:pStyle w:val="TAH"/>
              <w:rPr>
                <w:rFonts w:eastAsia="SimSun"/>
                <w:lang w:eastAsia="zh-CN"/>
              </w:rPr>
            </w:pPr>
            <w:r w:rsidRPr="000320CF">
              <w:rPr>
                <w:rFonts w:eastAsia="SimSun"/>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0320CF" w:rsidRDefault="00E33458" w:rsidP="00DB4CCE">
            <w:pPr>
              <w:pStyle w:val="TAH"/>
              <w:rPr>
                <w:rFonts w:eastAsia="SimSun"/>
                <w:lang w:eastAsia="zh-CN"/>
              </w:rPr>
            </w:pPr>
            <w:r w:rsidRPr="000320CF">
              <w:rPr>
                <w:rFonts w:eastAsia="SimSun"/>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0320CF" w:rsidRDefault="00E33458" w:rsidP="00DB4CCE">
            <w:pPr>
              <w:pStyle w:val="TAH"/>
              <w:rPr>
                <w:rFonts w:eastAsia="SimSun"/>
                <w:lang w:eastAsia="zh-CN"/>
              </w:rPr>
            </w:pPr>
            <w:r w:rsidRPr="000320CF">
              <w:rPr>
                <w:rFonts w:eastAsia="SimSun"/>
                <w:lang w:eastAsia="zh-CN"/>
              </w:rPr>
              <w:t>4.07</w:t>
            </w:r>
          </w:p>
        </w:tc>
      </w:tr>
      <w:tr w:rsidR="00E33458" w:rsidRPr="000320CF"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0320CF" w:rsidRDefault="00E33458"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0320CF" w:rsidRDefault="00E33458" w:rsidP="00DB4CCE">
            <w:pPr>
              <w:pStyle w:val="TAH"/>
              <w:rPr>
                <w:rFonts w:eastAsia="SimSun"/>
                <w:lang w:eastAsia="zh-CN"/>
              </w:rPr>
            </w:pPr>
            <w:r w:rsidRPr="000320CF">
              <w:rPr>
                <w:rFonts w:eastAsia="SimSun"/>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0320CF" w:rsidRDefault="00E33458" w:rsidP="00DB4CCE">
            <w:pPr>
              <w:pStyle w:val="TAH"/>
              <w:rPr>
                <w:rFonts w:eastAsia="SimSun"/>
                <w:lang w:eastAsia="zh-CN"/>
              </w:rPr>
            </w:pPr>
            <w:r w:rsidRPr="000320CF">
              <w:rPr>
                <w:rFonts w:eastAsia="SimSun"/>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0320CF" w:rsidRDefault="00E33458" w:rsidP="00DB4CCE">
            <w:pPr>
              <w:pStyle w:val="TAH"/>
              <w:rPr>
                <w:rFonts w:eastAsia="SimSun"/>
                <w:lang w:eastAsia="zh-CN"/>
              </w:rPr>
            </w:pPr>
            <w:r w:rsidRPr="000320CF">
              <w:rPr>
                <w:rFonts w:eastAsia="SimSun"/>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0320CF" w:rsidRDefault="00E33458" w:rsidP="00DB4CCE">
            <w:pPr>
              <w:pStyle w:val="TAH"/>
              <w:rPr>
                <w:rFonts w:eastAsia="SimSun"/>
                <w:lang w:eastAsia="zh-CN"/>
              </w:rPr>
            </w:pPr>
            <w:r w:rsidRPr="000320CF">
              <w:rPr>
                <w:rFonts w:eastAsia="SimSun"/>
                <w:lang w:eastAsia="zh-CN"/>
              </w:rPr>
              <w:t>4.14</w:t>
            </w:r>
          </w:p>
        </w:tc>
      </w:tr>
    </w:tbl>
    <w:p w14:paraId="1164CB97" w14:textId="2FA57006" w:rsidR="00FF68ED" w:rsidRPr="000320CF" w:rsidRDefault="00FF68ED" w:rsidP="00DB4CCE"/>
    <w:p w14:paraId="62E31C05" w14:textId="77777777" w:rsidR="00FF68ED" w:rsidRPr="000320CF" w:rsidRDefault="00FF68ED" w:rsidP="00FF68ED">
      <w:pPr>
        <w:pStyle w:val="Heading4"/>
      </w:pPr>
      <w:bookmarkStart w:id="6380" w:name="_Toc37430370"/>
      <w:bookmarkStart w:id="6381" w:name="_Toc43739473"/>
      <w:bookmarkStart w:id="6382" w:name="_Toc46347234"/>
      <w:bookmarkStart w:id="6383" w:name="_Toc53168941"/>
      <w:bookmarkStart w:id="6384" w:name="_Toc53169633"/>
      <w:bookmarkStart w:id="6385" w:name="_Toc53170325"/>
      <w:bookmarkStart w:id="6386" w:name="_Toc61130511"/>
      <w:bookmarkStart w:id="6387" w:name="_Toc83025854"/>
      <w:bookmarkStart w:id="6388" w:name="_Toc83920428"/>
      <w:bookmarkStart w:id="6389" w:name="_Toc145319704"/>
      <w:r w:rsidRPr="000320CF">
        <w:t>12.2.2.4</w:t>
      </w:r>
      <w:r w:rsidRPr="000320CF">
        <w:tab/>
        <w:t>MU value derivation, FR2</w:t>
      </w:r>
      <w:bookmarkEnd w:id="6380"/>
      <w:bookmarkEnd w:id="6381"/>
      <w:bookmarkEnd w:id="6382"/>
      <w:bookmarkEnd w:id="6383"/>
      <w:bookmarkEnd w:id="6384"/>
      <w:bookmarkEnd w:id="6385"/>
      <w:bookmarkEnd w:id="6386"/>
      <w:bookmarkEnd w:id="6387"/>
      <w:bookmarkEnd w:id="6388"/>
      <w:bookmarkEnd w:id="6389"/>
    </w:p>
    <w:p w14:paraId="3DB6E68D" w14:textId="41528536" w:rsidR="00FF68ED" w:rsidRPr="000320CF" w:rsidRDefault="005306AB" w:rsidP="00DB4CCE">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019E88C3" w14:textId="0400DE24" w:rsidR="005115C8" w:rsidRPr="000320CF" w:rsidRDefault="005115C8" w:rsidP="00DB4CCE">
      <w:r w:rsidRPr="000320CF">
        <w:t>Up to 4</w:t>
      </w:r>
      <w:r w:rsidR="001C1BDF" w:rsidRPr="000320CF">
        <w:t>0 GHz</w:t>
      </w:r>
      <w:r w:rsidRPr="000320CF">
        <w:t xml:space="preserve"> the OBUE MU values are assumed.</w:t>
      </w:r>
    </w:p>
    <w:p w14:paraId="2CB776EE" w14:textId="77777777" w:rsidR="00FF68ED" w:rsidRPr="000320CF" w:rsidRDefault="00FF68ED" w:rsidP="00DB4CCE">
      <w:pPr>
        <w:pStyle w:val="TH"/>
      </w:pPr>
      <w:r w:rsidRPr="000320CF">
        <w:t>Table 12.2.2.4</w:t>
      </w:r>
      <w:r w:rsidRPr="000320CF">
        <w:rPr>
          <w:lang w:eastAsia="sv-SE"/>
        </w:rPr>
        <w:t>-1</w:t>
      </w:r>
      <w:r w:rsidRPr="000320CF">
        <w:t xml:space="preserve">: IAC MU value </w:t>
      </w:r>
      <w:r w:rsidRPr="000320CF">
        <w:rPr>
          <w:lang w:eastAsia="sv-SE"/>
        </w:rPr>
        <w:t xml:space="preserve">derivation </w:t>
      </w:r>
      <w:r w:rsidRPr="000320CF">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0320CF"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0320CF" w:rsidRDefault="002B1E26" w:rsidP="00DB4CCE">
            <w:pPr>
              <w:pStyle w:val="TAH"/>
              <w:rPr>
                <w:lang w:eastAsia="zh-CN"/>
              </w:rPr>
            </w:pPr>
            <w:r w:rsidRPr="000320CF">
              <w:rPr>
                <w:lang w:eastAsia="zh-CN"/>
              </w:rPr>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0320CF" w:rsidRDefault="002B1E26" w:rsidP="00DB4CCE">
            <w:pPr>
              <w:pStyle w:val="TAH"/>
              <w:rPr>
                <w:lang w:eastAsia="zh-CN"/>
              </w:rPr>
            </w:pPr>
            <w:r w:rsidRPr="000320CF">
              <w:rPr>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rFonts w:eastAsia="SimSun"/>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0320CF" w:rsidRDefault="002B1E26" w:rsidP="00DB4CCE">
            <w:pPr>
              <w:pStyle w:val="TAH"/>
              <w:rPr>
                <w:lang w:eastAsia="zh-CN"/>
              </w:rPr>
            </w:pPr>
            <w:r w:rsidRPr="000320CF">
              <w:rPr>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0320CF" w:rsidRDefault="002B1E26" w:rsidP="00DB4CCE">
            <w:pPr>
              <w:pStyle w:val="TAH"/>
              <w:rPr>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r w:rsidRPr="000320CF">
              <w:rPr>
                <w:rFonts w:ascii="MS Gothic" w:eastAsia="MS Gothic" w:hAnsi="MS Gothic" w:cs="MS Gothic"/>
                <w:lang w:eastAsia="zh-CN"/>
              </w:rPr>
              <w:t xml:space="preserve">　</w:t>
            </w:r>
          </w:p>
        </w:tc>
      </w:tr>
      <w:tr w:rsidR="002B1E26" w:rsidRPr="000320CF"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0320CF" w:rsidRDefault="002B1E26" w:rsidP="00DB4CCE">
            <w:pPr>
              <w:pStyle w:val="TAH"/>
              <w:rPr>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0320CF" w:rsidRDefault="002B1E26" w:rsidP="00DB4CCE">
            <w:pPr>
              <w:pStyle w:val="TAH"/>
              <w:rPr>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0320CF" w:rsidRDefault="002B1E26" w:rsidP="00DB4CCE">
            <w:pPr>
              <w:pStyle w:val="TAH"/>
              <w:rPr>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0320CF" w:rsidRDefault="002B1E26" w:rsidP="00DB4CCE">
            <w:pPr>
              <w:pStyle w:val="TAH"/>
              <w:rPr>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56051" w:rsidRPr="000320CF"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0320CF" w:rsidRDefault="00556051" w:rsidP="00DB4CCE">
            <w:pPr>
              <w:pStyle w:val="TAH"/>
              <w:rPr>
                <w:rFonts w:eastAsia="SimSun"/>
                <w:lang w:eastAsia="zh-CN"/>
              </w:rPr>
            </w:pPr>
            <w:r w:rsidRPr="000320CF">
              <w:rPr>
                <w:rFonts w:eastAsia="SimSun"/>
                <w:lang w:eastAsia="zh-CN"/>
              </w:rPr>
              <w:t>Stage 2: BS measurement</w:t>
            </w:r>
          </w:p>
        </w:tc>
      </w:tr>
      <w:tr w:rsidR="003E304A" w:rsidRPr="000320CF"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0320CF" w:rsidRDefault="003E304A" w:rsidP="00DB4CCE">
            <w:pPr>
              <w:pStyle w:val="TAC"/>
              <w:rPr>
                <w:rFonts w:eastAsia="SimSun"/>
                <w:lang w:eastAsia="zh-CN"/>
              </w:rPr>
            </w:pPr>
            <w:r w:rsidRPr="000320CF">
              <w:rPr>
                <w:rFonts w:eastAsia="SimSun"/>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0320CF" w:rsidRDefault="003E304A" w:rsidP="00DB4CCE">
            <w:pPr>
              <w:pStyle w:val="TAC"/>
              <w:rPr>
                <w:rFonts w:eastAsia="SimSun"/>
                <w:lang w:eastAsia="zh-CN"/>
              </w:rPr>
            </w:pPr>
            <w:r w:rsidRPr="000320CF">
              <w:rPr>
                <w:rFonts w:eastAsia="SimSun"/>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0320CF" w:rsidRDefault="003E304A"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0320CF" w:rsidRDefault="003E304A" w:rsidP="00DB4CCE">
            <w:pPr>
              <w:pStyle w:val="TAL"/>
              <w:rPr>
                <w:rFonts w:eastAsia="SimSun"/>
                <w:lang w:eastAsia="zh-CN"/>
              </w:rPr>
            </w:pPr>
            <w:r w:rsidRPr="000320CF">
              <w:rPr>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0320CF" w:rsidRDefault="003E304A"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0320CF" w:rsidRDefault="003E304A" w:rsidP="00DB4CCE">
            <w:pPr>
              <w:pStyle w:val="TAC"/>
              <w:rPr>
                <w:rFonts w:eastAsia="SimSun"/>
                <w:lang w:eastAsia="zh-CN"/>
              </w:rPr>
            </w:pPr>
            <w:r w:rsidRPr="000320CF">
              <w:rPr>
                <w:rFonts w:eastAsia="SimSun"/>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0320CF" w:rsidRDefault="003E304A" w:rsidP="00DB4CCE">
            <w:pPr>
              <w:pStyle w:val="TAC"/>
              <w:rPr>
                <w:rFonts w:eastAsia="SimSun"/>
                <w:lang w:eastAsia="zh-CN"/>
              </w:rPr>
            </w:pPr>
            <w:r w:rsidRPr="000320CF">
              <w:rPr>
                <w:rFonts w:eastAsia="SimSun"/>
                <w:lang w:eastAsia="zh-CN"/>
              </w:rPr>
              <w:t>0.00</w:t>
            </w:r>
          </w:p>
        </w:tc>
      </w:tr>
      <w:tr w:rsidR="005115C8" w:rsidRPr="000320CF"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0320CF" w:rsidRDefault="005115C8" w:rsidP="00DB4CCE">
            <w:pPr>
              <w:pStyle w:val="TAC"/>
              <w:rPr>
                <w:rFonts w:eastAsia="SimSun"/>
                <w:lang w:eastAsia="zh-CN"/>
              </w:rPr>
            </w:pPr>
            <w:r w:rsidRPr="000320CF">
              <w:rPr>
                <w:rFonts w:eastAsia="SimSun"/>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0320CF" w:rsidRDefault="005115C8" w:rsidP="00DB4CCE">
            <w:pPr>
              <w:pStyle w:val="TAC"/>
              <w:rPr>
                <w:rFonts w:eastAsia="SimSun"/>
                <w:lang w:eastAsia="zh-CN"/>
              </w:rPr>
            </w:pPr>
            <w:r w:rsidRPr="000320CF">
              <w:rPr>
                <w:rFonts w:eastAsia="SimSun"/>
                <w:lang w:eastAsia="zh-CN"/>
              </w:rPr>
              <w:t>0.05</w:t>
            </w:r>
          </w:p>
        </w:tc>
      </w:tr>
      <w:tr w:rsidR="005115C8" w:rsidRPr="000320CF"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0320CF" w:rsidRDefault="005115C8" w:rsidP="00DB4CCE">
            <w:pPr>
              <w:pStyle w:val="TAC"/>
              <w:rPr>
                <w:rFonts w:eastAsia="SimSun"/>
                <w:lang w:eastAsia="zh-CN"/>
              </w:rPr>
            </w:pPr>
            <w:r w:rsidRPr="000320CF">
              <w:rPr>
                <w:rFonts w:eastAsia="SimSun"/>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0320CF" w:rsidRDefault="005115C8" w:rsidP="00DB4CCE">
            <w:pPr>
              <w:pStyle w:val="TAC"/>
              <w:rPr>
                <w:rFonts w:eastAsia="SimSun"/>
                <w:lang w:eastAsia="zh-CN"/>
              </w:rPr>
            </w:pPr>
            <w:r w:rsidRPr="000320CF">
              <w:rPr>
                <w:rFonts w:eastAsia="SimSun"/>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0320CF" w:rsidRDefault="005115C8" w:rsidP="00DB4CCE">
            <w:pPr>
              <w:pStyle w:val="TAC"/>
              <w:rPr>
                <w:rFonts w:eastAsia="SimSun"/>
                <w:lang w:eastAsia="zh-CN"/>
              </w:rPr>
            </w:pPr>
            <w:r w:rsidRPr="000320CF">
              <w:rPr>
                <w:rFonts w:eastAsia="SimSun"/>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79AED784" w:rsidR="005115C8" w:rsidRPr="000320CF" w:rsidRDefault="005B363A" w:rsidP="00DB4CCE">
            <w:pPr>
              <w:pStyle w:val="TAL"/>
              <w:rPr>
                <w:rFonts w:eastAsia="SimSun"/>
                <w:lang w:eastAsia="zh-CN"/>
              </w:rPr>
            </w:pPr>
            <w:r w:rsidRPr="000320CF">
              <w:rPr>
                <w:rFonts w:eastAsia="SimSun"/>
                <w:lang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0320CF" w:rsidRDefault="005115C8" w:rsidP="00DB4CCE">
            <w:pPr>
              <w:pStyle w:val="TAC"/>
              <w:rPr>
                <w:rFonts w:eastAsia="SimSun"/>
                <w:lang w:eastAsia="zh-CN"/>
              </w:rPr>
            </w:pPr>
            <w:r w:rsidRPr="000320CF">
              <w:rPr>
                <w:rFonts w:eastAsia="SimSun"/>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438EE69A" w:rsidR="005115C8" w:rsidRPr="000320CF" w:rsidRDefault="005115C8" w:rsidP="00DB4CCE">
            <w:pPr>
              <w:pStyle w:val="TAC"/>
              <w:rPr>
                <w:rFonts w:eastAsia="SimSun"/>
                <w:lang w:eastAsia="zh-CN"/>
              </w:rPr>
            </w:pPr>
            <w:r w:rsidRPr="000320CF">
              <w:rPr>
                <w:rFonts w:eastAsia="SimSun"/>
                <w:lang w:eastAsia="zh-CN"/>
              </w:rPr>
              <w:t>A1-2</w:t>
            </w:r>
            <w:r w:rsidR="005B363A" w:rsidRPr="000320CF">
              <w:rPr>
                <w:rFonts w:eastAsia="SimSun"/>
                <w:lang w:eastAsia="zh-CN"/>
              </w:rPr>
              <w:t>1</w:t>
            </w:r>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5C318154" w:rsidR="005115C8" w:rsidRPr="000320CF" w:rsidRDefault="005115C8" w:rsidP="00DB4CCE">
            <w:pPr>
              <w:pStyle w:val="TAC"/>
              <w:rPr>
                <w:rFonts w:eastAsia="SimSun"/>
                <w:lang w:eastAsia="zh-CN"/>
              </w:rPr>
            </w:pPr>
            <w:r w:rsidRPr="000320CF">
              <w:rPr>
                <w:rFonts w:eastAsia="SimSun"/>
                <w:lang w:eastAsia="zh-CN"/>
              </w:rPr>
              <w:t>A1</w:t>
            </w:r>
            <w:r w:rsidR="005B363A" w:rsidRPr="000320CF">
              <w:rPr>
                <w:rFonts w:eastAsia="SimSun"/>
                <w:lang w:eastAsia="zh-CN"/>
              </w:rPr>
              <w:t>-22</w:t>
            </w:r>
          </w:p>
        </w:tc>
        <w:tc>
          <w:tcPr>
            <w:tcW w:w="2795" w:type="dxa"/>
            <w:tcBorders>
              <w:top w:val="nil"/>
              <w:left w:val="nil"/>
              <w:bottom w:val="single" w:sz="4" w:space="0" w:color="auto"/>
              <w:right w:val="single" w:sz="4" w:space="0" w:color="auto"/>
            </w:tcBorders>
            <w:shd w:val="clear" w:color="auto" w:fill="auto"/>
            <w:hideMark/>
          </w:tcPr>
          <w:p w14:paraId="19542D5B" w14:textId="723B561E"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0320CF" w:rsidRDefault="005115C8" w:rsidP="00DB4CCE">
            <w:pPr>
              <w:pStyle w:val="TAC"/>
              <w:rPr>
                <w:rFonts w:eastAsia="SimSun"/>
                <w:lang w:eastAsia="zh-CN"/>
              </w:rPr>
            </w:pPr>
            <w:r w:rsidRPr="000320CF">
              <w:rPr>
                <w:rFonts w:eastAsia="SimSun"/>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0320CF" w:rsidRDefault="005115C8" w:rsidP="00DB4CCE">
            <w:pPr>
              <w:pStyle w:val="TAC"/>
              <w:rPr>
                <w:rFonts w:eastAsia="SimSun"/>
                <w:lang w:eastAsia="zh-CN"/>
              </w:rPr>
            </w:pPr>
            <w:r w:rsidRPr="000320CF">
              <w:rPr>
                <w:rFonts w:eastAsia="SimSun"/>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0320CF" w:rsidRDefault="005115C8" w:rsidP="00DB4CCE">
            <w:pPr>
              <w:pStyle w:val="TAC"/>
              <w:rPr>
                <w:rFonts w:eastAsia="SimSun"/>
                <w:lang w:eastAsia="zh-CN"/>
              </w:rPr>
            </w:pPr>
            <w:r w:rsidRPr="000320CF">
              <w:rPr>
                <w:rFonts w:eastAsia="SimSun"/>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0320CF" w:rsidRDefault="005115C8" w:rsidP="00DB4CCE">
            <w:pPr>
              <w:pStyle w:val="TAC"/>
              <w:rPr>
                <w:rFonts w:eastAsia="SimSun"/>
                <w:lang w:eastAsia="zh-CN"/>
              </w:rPr>
            </w:pPr>
            <w:r w:rsidRPr="000320CF">
              <w:rPr>
                <w:rFonts w:eastAsia="SimSun"/>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0320CF" w:rsidRDefault="005115C8" w:rsidP="00DB4CCE">
            <w:pPr>
              <w:pStyle w:val="TAC"/>
              <w:rPr>
                <w:rFonts w:eastAsia="SimSun"/>
                <w:lang w:eastAsia="zh-CN"/>
              </w:rPr>
            </w:pPr>
            <w:r w:rsidRPr="000320CF">
              <w:rPr>
                <w:rFonts w:eastAsia="SimSun"/>
                <w:lang w:eastAsia="zh-CN"/>
              </w:rPr>
              <w:t>0.06</w:t>
            </w:r>
          </w:p>
        </w:tc>
      </w:tr>
      <w:tr w:rsidR="00556051" w:rsidRPr="000320CF"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0320CF" w:rsidRDefault="00556051" w:rsidP="00DB4CCE">
            <w:pPr>
              <w:pStyle w:val="TAH"/>
              <w:rPr>
                <w:rFonts w:eastAsia="SimSun"/>
                <w:lang w:eastAsia="zh-CN"/>
              </w:rPr>
            </w:pPr>
            <w:r w:rsidRPr="000320CF">
              <w:rPr>
                <w:rFonts w:eastAsia="SimSun"/>
                <w:lang w:eastAsia="zh-CN"/>
              </w:rPr>
              <w:t>Stage 1: Calibration measurement</w:t>
            </w:r>
          </w:p>
        </w:tc>
      </w:tr>
      <w:tr w:rsidR="005115C8" w:rsidRPr="000320CF"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0320CF" w:rsidRDefault="005115C8" w:rsidP="00DB4CCE">
            <w:pPr>
              <w:pStyle w:val="TAC"/>
              <w:rPr>
                <w:rFonts w:eastAsia="SimSun"/>
                <w:lang w:eastAsia="zh-CN"/>
              </w:rPr>
            </w:pPr>
            <w:r w:rsidRPr="000320CF">
              <w:rPr>
                <w:rFonts w:eastAsia="SimSun"/>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0320CF" w:rsidRDefault="005115C8" w:rsidP="00DB4CCE">
            <w:pPr>
              <w:pStyle w:val="TAL"/>
              <w:rPr>
                <w:rFonts w:eastAsia="SimSun"/>
                <w:lang w:eastAsia="zh-CN"/>
              </w:rPr>
            </w:pPr>
            <w:r w:rsidRPr="000320CF">
              <w:rPr>
                <w:rFonts w:eastAsia="SimSun"/>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0320CF" w:rsidRDefault="005115C8" w:rsidP="00DB4CCE">
            <w:pPr>
              <w:pStyle w:val="TAC"/>
              <w:rPr>
                <w:rFonts w:eastAsia="SimSun"/>
                <w:lang w:eastAsia="zh-CN"/>
              </w:rPr>
            </w:pPr>
            <w:r w:rsidRPr="000320CF">
              <w:rPr>
                <w:rFonts w:eastAsia="SimSun"/>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0320CF" w:rsidRDefault="005115C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0320CF" w:rsidRDefault="005115C8" w:rsidP="00DB4CCE">
            <w:pPr>
              <w:pStyle w:val="TAC"/>
              <w:rPr>
                <w:rFonts w:eastAsia="SimSun"/>
                <w:lang w:eastAsia="zh-CN"/>
              </w:rPr>
            </w:pPr>
            <w:r w:rsidRPr="000320CF">
              <w:rPr>
                <w:rFonts w:eastAsia="SimSun"/>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0320CF" w:rsidRDefault="005115C8" w:rsidP="00DB4CCE">
            <w:pPr>
              <w:pStyle w:val="TAC"/>
              <w:rPr>
                <w:rFonts w:eastAsia="SimSun"/>
                <w:lang w:eastAsia="zh-CN"/>
              </w:rPr>
            </w:pPr>
            <w:r w:rsidRPr="000320CF">
              <w:rPr>
                <w:rFonts w:eastAsia="SimSun"/>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0320CF" w:rsidRDefault="005115C8" w:rsidP="00DB4CCE">
            <w:pPr>
              <w:pStyle w:val="TAL"/>
              <w:rPr>
                <w:rFonts w:eastAsia="SimSun"/>
                <w:lang w:eastAsia="zh-CN"/>
              </w:rPr>
            </w:pPr>
            <w:r w:rsidRPr="000320CF">
              <w:rPr>
                <w:rFonts w:eastAsia="SimSun"/>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0320CF" w:rsidRDefault="005115C8"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0320CF" w:rsidRDefault="005115C8" w:rsidP="00DB4CCE">
            <w:pPr>
              <w:pStyle w:val="TAL"/>
              <w:rPr>
                <w:rFonts w:eastAsia="SimSun"/>
                <w:lang w:eastAsia="zh-CN"/>
              </w:rPr>
            </w:pPr>
            <w:r w:rsidRPr="000320CF">
              <w:rPr>
                <w:rFonts w:eastAsia="SimSun"/>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0320CF" w:rsidRDefault="005115C8" w:rsidP="00DB4CCE">
            <w:pPr>
              <w:pStyle w:val="TAC"/>
              <w:rPr>
                <w:rFonts w:eastAsia="SimSun"/>
                <w:lang w:eastAsia="zh-CN"/>
              </w:rPr>
            </w:pPr>
            <w:r w:rsidRPr="000320CF">
              <w:rPr>
                <w:rFonts w:eastAsia="SimSun"/>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0320CF" w:rsidRDefault="005115C8" w:rsidP="00DB4CCE">
            <w:pPr>
              <w:pStyle w:val="TAL"/>
              <w:rPr>
                <w:rFonts w:eastAsia="SimSun"/>
                <w:lang w:eastAsia="zh-CN"/>
              </w:rPr>
            </w:pPr>
            <w:r w:rsidRPr="000320CF">
              <w:rPr>
                <w:rFonts w:eastAsia="SimSun"/>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0320CF" w:rsidRDefault="005115C8"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0320CF" w:rsidRDefault="005115C8"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0320CF" w:rsidRDefault="005115C8" w:rsidP="00DB4CCE">
            <w:pPr>
              <w:pStyle w:val="TAL"/>
              <w:rPr>
                <w:rFonts w:eastAsia="SimSun"/>
                <w:lang w:eastAsia="zh-CN"/>
              </w:rPr>
            </w:pPr>
            <w:r w:rsidRPr="000320CF">
              <w:rPr>
                <w:rFonts w:eastAsia="SimSun"/>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0320CF" w:rsidRDefault="005115C8" w:rsidP="00DB4CCE">
            <w:pPr>
              <w:pStyle w:val="TAC"/>
              <w:rPr>
                <w:rFonts w:eastAsia="SimSun"/>
                <w:lang w:eastAsia="zh-CN"/>
              </w:rPr>
            </w:pPr>
            <w:r w:rsidRPr="000320CF">
              <w:rPr>
                <w:rFonts w:eastAsia="SimSun"/>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0320CF" w:rsidRDefault="005115C8" w:rsidP="00DB4CCE">
            <w:pPr>
              <w:pStyle w:val="TAC"/>
              <w:rPr>
                <w:rFonts w:eastAsia="SimSun"/>
                <w:lang w:eastAsia="zh-CN"/>
              </w:rPr>
            </w:pPr>
            <w:r w:rsidRPr="000320CF">
              <w:rPr>
                <w:rFonts w:eastAsia="SimSun"/>
                <w:lang w:eastAsia="zh-CN"/>
              </w:rPr>
              <w:t>0.07</w:t>
            </w:r>
          </w:p>
        </w:tc>
      </w:tr>
      <w:tr w:rsidR="005115C8" w:rsidRPr="000320CF"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6963BE99" w:rsidR="005115C8" w:rsidRPr="000320CF" w:rsidRDefault="005115C8" w:rsidP="00DB4CCE">
            <w:pPr>
              <w:pStyle w:val="TAC"/>
              <w:rPr>
                <w:rFonts w:eastAsia="SimSun"/>
                <w:lang w:eastAsia="zh-CN"/>
              </w:rPr>
            </w:pPr>
            <w:r w:rsidRPr="000320CF">
              <w:rPr>
                <w:rFonts w:eastAsia="SimSun"/>
                <w:lang w:eastAsia="zh-CN"/>
              </w:rPr>
              <w:t>C1-</w:t>
            </w:r>
            <w:r w:rsidR="005B363A" w:rsidRPr="000320CF">
              <w:rPr>
                <w:rFonts w:eastAsia="SimSun"/>
                <w:lang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3293DD9B" w:rsidR="005115C8" w:rsidRPr="000320CF" w:rsidRDefault="005115C8" w:rsidP="00DB4CCE">
            <w:pPr>
              <w:pStyle w:val="TAL"/>
              <w:rPr>
                <w:rFonts w:eastAsia="SimSun"/>
                <w:lang w:eastAsia="zh-CN"/>
              </w:rPr>
            </w:pPr>
            <w:r w:rsidRPr="000320CF">
              <w:rPr>
                <w:rFonts w:eastAsia="SimSun"/>
                <w:lang w:eastAsia="zh-CN"/>
              </w:rPr>
              <w:t>Uncertainty of the</w:t>
            </w:r>
            <w:r w:rsidR="005B363A" w:rsidRPr="000320CF">
              <w:rPr>
                <w:rFonts w:eastAsia="SimSun"/>
                <w:lang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0320CF" w:rsidRDefault="005115C8" w:rsidP="00DB4CCE">
            <w:pPr>
              <w:pStyle w:val="TAC"/>
              <w:rPr>
                <w:rFonts w:eastAsia="SimSun"/>
                <w:lang w:eastAsia="zh-CN"/>
              </w:rPr>
            </w:pPr>
            <w:r w:rsidRPr="000320CF">
              <w:rPr>
                <w:rFonts w:eastAsia="SimSun"/>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0320CF" w:rsidRDefault="005115C8" w:rsidP="00DB4CCE">
            <w:pPr>
              <w:pStyle w:val="TAC"/>
              <w:rPr>
                <w:rFonts w:eastAsia="SimSun"/>
                <w:lang w:eastAsia="zh-CN"/>
              </w:rPr>
            </w:pPr>
            <w:r w:rsidRPr="000320CF">
              <w:rPr>
                <w:rFonts w:eastAsia="SimSun"/>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0320CF" w:rsidRDefault="005115C8" w:rsidP="00DB4CCE">
            <w:pPr>
              <w:pStyle w:val="TAC"/>
              <w:rPr>
                <w:rFonts w:eastAsia="SimSun"/>
                <w:lang w:eastAsia="zh-CN"/>
              </w:rPr>
            </w:pPr>
            <w:r w:rsidRPr="000320CF">
              <w:rPr>
                <w:rFonts w:eastAsia="SimSun"/>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0320CF" w:rsidRDefault="005115C8" w:rsidP="00DB4CCE">
            <w:pPr>
              <w:pStyle w:val="TAL"/>
              <w:rPr>
                <w:rFonts w:eastAsia="SimSun"/>
                <w:lang w:eastAsia="zh-CN"/>
              </w:rPr>
            </w:pPr>
            <w:r w:rsidRPr="000320CF">
              <w:rPr>
                <w:rFonts w:eastAsia="SimSun"/>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0320CF" w:rsidRDefault="005115C8" w:rsidP="00DB4CCE">
            <w:pPr>
              <w:pStyle w:val="TAC"/>
              <w:rPr>
                <w:rFonts w:eastAsia="SimSun"/>
                <w:lang w:eastAsia="zh-CN"/>
              </w:rPr>
            </w:pPr>
            <w:r w:rsidRPr="000320CF">
              <w:rPr>
                <w:rFonts w:eastAsia="SimSun"/>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0320CF" w:rsidRDefault="005115C8" w:rsidP="00DB4CCE">
            <w:pPr>
              <w:pStyle w:val="TAL"/>
              <w:rPr>
                <w:rFonts w:eastAsia="SimSun"/>
                <w:lang w:eastAsia="zh-CN"/>
              </w:rPr>
            </w:pPr>
            <w:r w:rsidRPr="000320CF">
              <w:rPr>
                <w:rFonts w:eastAsia="SimSun"/>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0320CF" w:rsidRDefault="005115C8" w:rsidP="00DB4CCE">
            <w:pPr>
              <w:pStyle w:val="TAC"/>
              <w:rPr>
                <w:rFonts w:eastAsia="SimSun"/>
                <w:lang w:eastAsia="zh-CN"/>
              </w:rPr>
            </w:pPr>
            <w:r w:rsidRPr="000320CF">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1586EB0F" w:rsidR="005115C8" w:rsidRPr="000320CF" w:rsidRDefault="005B363A" w:rsidP="00DB4CCE">
            <w:pPr>
              <w:pStyle w:val="TAL"/>
              <w:rPr>
                <w:rFonts w:eastAsia="SimSun"/>
                <w:lang w:eastAsia="zh-CN"/>
              </w:rPr>
            </w:pPr>
            <w:r w:rsidRPr="000320CF">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0320CF" w:rsidRDefault="005115C8" w:rsidP="00DB4CCE">
            <w:pPr>
              <w:pStyle w:val="TAC"/>
              <w:rPr>
                <w:rFonts w:eastAsia="SimSun"/>
                <w:lang w:eastAsia="zh-CN"/>
              </w:rPr>
            </w:pPr>
            <w:r w:rsidRPr="000320CF">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0320CF" w:rsidRDefault="005115C8" w:rsidP="00DB4CCE">
            <w:pPr>
              <w:pStyle w:val="TAC"/>
              <w:rPr>
                <w:rFonts w:eastAsia="SimSun"/>
                <w:lang w:eastAsia="zh-CN"/>
              </w:rPr>
            </w:pPr>
            <w:r w:rsidRPr="000320CF">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0320CF" w:rsidRDefault="005115C8"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0320CF" w:rsidRDefault="005115C8" w:rsidP="00DB4CCE">
            <w:pPr>
              <w:pStyle w:val="TAC"/>
              <w:rPr>
                <w:rFonts w:eastAsia="SimSun"/>
                <w:lang w:eastAsia="zh-CN"/>
              </w:rPr>
            </w:pPr>
            <w:r w:rsidRPr="000320CF">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0320CF" w:rsidRDefault="005115C8" w:rsidP="00DB4CCE">
            <w:pPr>
              <w:pStyle w:val="TAC"/>
              <w:rPr>
                <w:rFonts w:eastAsia="SimSun"/>
                <w:lang w:eastAsia="zh-CN"/>
              </w:rPr>
            </w:pPr>
            <w:r w:rsidRPr="000320CF">
              <w:t>0.30</w:t>
            </w:r>
          </w:p>
        </w:tc>
      </w:tr>
      <w:tr w:rsidR="005115C8" w:rsidRPr="000320CF"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0320CF" w:rsidRDefault="005115C8" w:rsidP="00DB4CCE">
            <w:pPr>
              <w:pStyle w:val="TAC"/>
              <w:rPr>
                <w:rFonts w:eastAsia="SimSun"/>
                <w:lang w:eastAsia="zh-CN"/>
              </w:rPr>
            </w:pPr>
            <w:r w:rsidRPr="000320CF">
              <w:rPr>
                <w:rFonts w:eastAsia="SimSun"/>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0320CF" w:rsidRDefault="005115C8" w:rsidP="00DB4CCE">
            <w:pPr>
              <w:pStyle w:val="TAL"/>
              <w:rPr>
                <w:rFonts w:eastAsia="SimSun"/>
                <w:lang w:eastAsia="zh-CN"/>
              </w:rPr>
            </w:pPr>
            <w:r w:rsidRPr="000320CF">
              <w:rPr>
                <w:rFonts w:eastAsia="SimSun"/>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0320CF" w:rsidRDefault="005115C8" w:rsidP="00DB4CCE">
            <w:pPr>
              <w:pStyle w:val="TAH"/>
              <w:rPr>
                <w:rFonts w:eastAsia="SimSun"/>
                <w:lang w:eastAsia="zh-CN"/>
              </w:rPr>
            </w:pPr>
            <w:r w:rsidRPr="000320CF">
              <w:rPr>
                <w:rFonts w:eastAsia="SimSun"/>
                <w:lang w:eastAsia="zh-CN"/>
              </w:rPr>
              <w:t>2.49</w:t>
            </w:r>
          </w:p>
        </w:tc>
      </w:tr>
      <w:tr w:rsidR="005115C8" w:rsidRPr="000320CF"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0320CF" w:rsidRDefault="005115C8" w:rsidP="00DB4CCE">
            <w:pPr>
              <w:pStyle w:val="TAH"/>
              <w:rPr>
                <w:rFonts w:eastAsia="SimSun"/>
                <w:lang w:eastAsia="zh-CN"/>
              </w:rPr>
            </w:pPr>
            <w:r w:rsidRPr="000320CF">
              <w:rPr>
                <w:rFonts w:eastAsia="SimSun"/>
                <w:lang w:eastAsia="zh-CN"/>
              </w:rPr>
              <w:t>4.88</w:t>
            </w:r>
          </w:p>
        </w:tc>
      </w:tr>
      <w:tr w:rsidR="005115C8" w:rsidRPr="000320CF"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0320CF" w:rsidRDefault="005115C8" w:rsidP="00DB4CCE">
            <w:pPr>
              <w:pStyle w:val="TAH"/>
              <w:rPr>
                <w:rFonts w:eastAsia="SimSun"/>
                <w:lang w:eastAsia="zh-CN"/>
              </w:rPr>
            </w:pPr>
            <w:r w:rsidRPr="000320CF">
              <w:rPr>
                <w:rFonts w:eastAsia="SimSun"/>
                <w:lang w:eastAsia="zh-CN"/>
              </w:rPr>
              <w:t>0.75</w:t>
            </w:r>
          </w:p>
        </w:tc>
      </w:tr>
      <w:tr w:rsidR="005115C8" w:rsidRPr="000320CF"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0320CF" w:rsidRDefault="005115C8" w:rsidP="00DB4CCE">
            <w:pPr>
              <w:pStyle w:val="TAH"/>
              <w:rPr>
                <w:rFonts w:eastAsia="SimSun"/>
                <w:lang w:eastAsia="zh-CN"/>
              </w:rPr>
            </w:pPr>
            <w:r w:rsidRPr="000320CF">
              <w:rPr>
                <w:rFonts w:eastAsia="SimSun"/>
                <w:lang w:eastAsia="zh-CN"/>
              </w:rPr>
              <w:t>4.94</w:t>
            </w:r>
          </w:p>
        </w:tc>
      </w:tr>
    </w:tbl>
    <w:p w14:paraId="155A5BC9" w14:textId="74BE882B" w:rsidR="00FF68ED" w:rsidRPr="000320CF" w:rsidRDefault="00FF68ED" w:rsidP="00DB4CCE"/>
    <w:p w14:paraId="467FE0E5" w14:textId="77777777" w:rsidR="00FF68ED" w:rsidRPr="000320CF" w:rsidRDefault="00FF68ED" w:rsidP="00FF68ED">
      <w:pPr>
        <w:pStyle w:val="Heading3"/>
      </w:pPr>
      <w:bookmarkStart w:id="6390" w:name="_Toc32332487"/>
      <w:bookmarkStart w:id="6391" w:name="_Toc37430371"/>
      <w:bookmarkStart w:id="6392" w:name="_Toc43739474"/>
      <w:bookmarkStart w:id="6393" w:name="_Toc46347235"/>
      <w:bookmarkStart w:id="6394" w:name="_Toc53168942"/>
      <w:bookmarkStart w:id="6395" w:name="_Toc53169634"/>
      <w:bookmarkStart w:id="6396" w:name="_Toc53170326"/>
      <w:bookmarkStart w:id="6397" w:name="_Toc61130512"/>
      <w:bookmarkStart w:id="6398" w:name="_Toc83025855"/>
      <w:bookmarkStart w:id="6399" w:name="_Toc83920429"/>
      <w:bookmarkStart w:id="6400" w:name="_Toc145319705"/>
      <w:bookmarkStart w:id="6401" w:name="_Toc21086602"/>
      <w:bookmarkStart w:id="6402" w:name="_Toc29769061"/>
      <w:r w:rsidRPr="000320CF">
        <w:t>12.2.3</w:t>
      </w:r>
      <w:r w:rsidRPr="000320CF">
        <w:tab/>
        <w:t>Compact Antenna Test Range</w:t>
      </w:r>
      <w:bookmarkEnd w:id="6390"/>
      <w:bookmarkEnd w:id="6391"/>
      <w:bookmarkEnd w:id="6392"/>
      <w:bookmarkEnd w:id="6393"/>
      <w:bookmarkEnd w:id="6394"/>
      <w:bookmarkEnd w:id="6395"/>
      <w:bookmarkEnd w:id="6396"/>
      <w:bookmarkEnd w:id="6397"/>
      <w:bookmarkEnd w:id="6398"/>
      <w:bookmarkEnd w:id="6399"/>
      <w:bookmarkEnd w:id="6400"/>
    </w:p>
    <w:p w14:paraId="291CDC4A" w14:textId="77777777" w:rsidR="004F71C3" w:rsidRPr="000320CF" w:rsidRDefault="00FF68ED" w:rsidP="00FF68ED">
      <w:pPr>
        <w:pStyle w:val="Heading4"/>
        <w:rPr>
          <w:lang w:eastAsia="sv-SE"/>
        </w:rPr>
      </w:pPr>
      <w:bookmarkStart w:id="6403" w:name="_Toc32332488"/>
      <w:bookmarkStart w:id="6404" w:name="_Toc37430372"/>
      <w:bookmarkStart w:id="6405" w:name="_Toc43739475"/>
      <w:bookmarkStart w:id="6406" w:name="_Toc46347236"/>
      <w:bookmarkStart w:id="6407" w:name="_Toc53168943"/>
      <w:bookmarkStart w:id="6408" w:name="_Toc53169635"/>
      <w:bookmarkStart w:id="6409" w:name="_Toc53170327"/>
      <w:bookmarkStart w:id="6410" w:name="_Toc61130513"/>
      <w:bookmarkStart w:id="6411" w:name="_Toc83025856"/>
      <w:bookmarkStart w:id="6412" w:name="_Toc83920430"/>
      <w:bookmarkStart w:id="6413" w:name="_Toc145319706"/>
      <w:r w:rsidRPr="000320CF">
        <w:rPr>
          <w:lang w:eastAsia="sv-SE"/>
        </w:rPr>
        <w:t>12.2.3.1</w:t>
      </w:r>
      <w:r w:rsidRPr="000320CF">
        <w:rPr>
          <w:lang w:eastAsia="sv-SE"/>
        </w:rPr>
        <w:tab/>
        <w:t>Measurement system description</w:t>
      </w:r>
      <w:bookmarkStart w:id="6414" w:name="_Toc32332489"/>
      <w:bookmarkStart w:id="6415" w:name="_Toc37430373"/>
      <w:bookmarkStart w:id="6416" w:name="_Toc43739476"/>
      <w:bookmarkStart w:id="6417" w:name="_Toc46347237"/>
      <w:bookmarkStart w:id="6418" w:name="_Toc53168944"/>
      <w:bookmarkStart w:id="6419" w:name="_Toc53169636"/>
      <w:bookmarkStart w:id="6420" w:name="_Toc53170328"/>
      <w:bookmarkEnd w:id="6403"/>
      <w:bookmarkEnd w:id="6404"/>
      <w:bookmarkEnd w:id="6405"/>
      <w:bookmarkEnd w:id="6406"/>
      <w:bookmarkEnd w:id="6407"/>
      <w:bookmarkEnd w:id="6408"/>
      <w:bookmarkEnd w:id="6409"/>
      <w:bookmarkEnd w:id="6410"/>
      <w:bookmarkEnd w:id="6411"/>
      <w:bookmarkEnd w:id="6412"/>
      <w:bookmarkEnd w:id="6413"/>
    </w:p>
    <w:p w14:paraId="60450D76" w14:textId="533BBDED" w:rsidR="00FF68ED" w:rsidRPr="000320CF" w:rsidRDefault="00FF68ED" w:rsidP="00FF68ED">
      <w:pPr>
        <w:pStyle w:val="Heading4"/>
        <w:rPr>
          <w:lang w:eastAsia="sv-SE"/>
        </w:rPr>
      </w:pPr>
      <w:bookmarkStart w:id="6421" w:name="_Toc61130514"/>
      <w:bookmarkStart w:id="6422" w:name="_Toc83025857"/>
      <w:bookmarkStart w:id="6423" w:name="_Toc83920431"/>
      <w:bookmarkStart w:id="6424" w:name="_Toc145319707"/>
      <w:r w:rsidRPr="000320CF">
        <w:rPr>
          <w:lang w:eastAsia="sv-SE"/>
        </w:rPr>
        <w:t>12.2.3.2</w:t>
      </w:r>
      <w:r w:rsidRPr="000320CF">
        <w:rPr>
          <w:lang w:eastAsia="sv-SE"/>
        </w:rPr>
        <w:tab/>
        <w:t>Test procedure</w:t>
      </w:r>
      <w:bookmarkEnd w:id="6414"/>
      <w:bookmarkEnd w:id="6415"/>
      <w:bookmarkEnd w:id="6416"/>
      <w:bookmarkEnd w:id="6417"/>
      <w:bookmarkEnd w:id="6418"/>
      <w:bookmarkEnd w:id="6419"/>
      <w:bookmarkEnd w:id="6420"/>
      <w:bookmarkEnd w:id="6421"/>
      <w:bookmarkEnd w:id="6422"/>
      <w:bookmarkEnd w:id="6423"/>
      <w:bookmarkEnd w:id="6424"/>
    </w:p>
    <w:p w14:paraId="54225975" w14:textId="77777777" w:rsidR="00FF68ED" w:rsidRPr="000320CF" w:rsidRDefault="00FF68ED" w:rsidP="00FF68ED">
      <w:pPr>
        <w:pStyle w:val="Heading5"/>
        <w:rPr>
          <w:lang w:eastAsia="sv-SE"/>
        </w:rPr>
      </w:pPr>
      <w:bookmarkStart w:id="6425" w:name="_Toc32332490"/>
      <w:bookmarkStart w:id="6426" w:name="_Toc37430374"/>
      <w:bookmarkStart w:id="6427" w:name="_Toc43739477"/>
      <w:bookmarkStart w:id="6428" w:name="_Toc46347238"/>
      <w:bookmarkStart w:id="6429" w:name="_Toc53168945"/>
      <w:bookmarkStart w:id="6430" w:name="_Toc53169637"/>
      <w:bookmarkStart w:id="6431" w:name="_Toc53170329"/>
      <w:bookmarkStart w:id="6432" w:name="_Toc61130515"/>
      <w:bookmarkStart w:id="6433" w:name="_Toc83025858"/>
      <w:bookmarkStart w:id="6434" w:name="_Toc83920432"/>
      <w:bookmarkStart w:id="6435" w:name="_Toc145319708"/>
      <w:r w:rsidRPr="000320CF">
        <w:rPr>
          <w:lang w:eastAsia="sv-SE"/>
        </w:rPr>
        <w:t>12.2.3.2.1</w:t>
      </w:r>
      <w:r w:rsidRPr="000320CF">
        <w:rPr>
          <w:lang w:eastAsia="sv-SE"/>
        </w:rPr>
        <w:tab/>
      </w:r>
      <w:r w:rsidRPr="000320CF">
        <w:t xml:space="preserve">Stage 1: </w:t>
      </w:r>
      <w:r w:rsidRPr="000320CF">
        <w:rPr>
          <w:lang w:eastAsia="sv-SE"/>
        </w:rPr>
        <w:t>Calibration</w:t>
      </w:r>
      <w:bookmarkEnd w:id="6425"/>
      <w:bookmarkEnd w:id="6426"/>
      <w:bookmarkEnd w:id="6427"/>
      <w:bookmarkEnd w:id="6428"/>
      <w:bookmarkEnd w:id="6429"/>
      <w:bookmarkEnd w:id="6430"/>
      <w:bookmarkEnd w:id="6431"/>
      <w:bookmarkEnd w:id="6432"/>
      <w:bookmarkEnd w:id="6433"/>
      <w:bookmarkEnd w:id="6434"/>
      <w:bookmarkEnd w:id="6435"/>
    </w:p>
    <w:p w14:paraId="0B9D6D4F" w14:textId="7C4F72E1" w:rsidR="001C1BDF" w:rsidRPr="000320CF" w:rsidRDefault="001C1BDF" w:rsidP="00DB4CCE">
      <w:bookmarkStart w:id="6436" w:name="_Toc32332491"/>
      <w:bookmarkStart w:id="6437" w:name="_Toc37430375"/>
      <w:bookmarkStart w:id="6438" w:name="_Toc43739478"/>
      <w:bookmarkStart w:id="6439" w:name="_Toc46347239"/>
      <w:bookmarkStart w:id="6440" w:name="_Toc53168946"/>
      <w:bookmarkStart w:id="6441" w:name="_Toc53169638"/>
      <w:bookmarkStart w:id="6442" w:name="_Toc53170330"/>
      <w:r w:rsidRPr="000320CF">
        <w:t>Calibration procedure for the Compact Antenna Test Range is captured in clause 8.3.</w:t>
      </w:r>
    </w:p>
    <w:p w14:paraId="44CEC56E" w14:textId="77777777" w:rsidR="00FF68ED" w:rsidRPr="000320CF" w:rsidRDefault="00FF68ED" w:rsidP="00FF68ED">
      <w:pPr>
        <w:pStyle w:val="Heading5"/>
      </w:pPr>
      <w:bookmarkStart w:id="6443" w:name="_Toc61130516"/>
      <w:bookmarkStart w:id="6444" w:name="_Toc83025859"/>
      <w:bookmarkStart w:id="6445" w:name="_Toc83920433"/>
      <w:bookmarkStart w:id="6446" w:name="_Toc145319709"/>
      <w:r w:rsidRPr="000320CF">
        <w:t>12.2.3.2.2</w:t>
      </w:r>
      <w:r w:rsidRPr="000320CF">
        <w:tab/>
        <w:t>Stage 2: BS measurement</w:t>
      </w:r>
      <w:bookmarkEnd w:id="6436"/>
      <w:bookmarkEnd w:id="6437"/>
      <w:bookmarkEnd w:id="6438"/>
      <w:bookmarkEnd w:id="6439"/>
      <w:bookmarkEnd w:id="6440"/>
      <w:bookmarkEnd w:id="6441"/>
      <w:bookmarkEnd w:id="6442"/>
      <w:bookmarkEnd w:id="6443"/>
      <w:bookmarkEnd w:id="6444"/>
      <w:bookmarkEnd w:id="6445"/>
      <w:bookmarkEnd w:id="6446"/>
    </w:p>
    <w:p w14:paraId="2ED65068" w14:textId="77777777" w:rsidR="001C1BDF" w:rsidRPr="000320CF" w:rsidRDefault="001C1BDF" w:rsidP="00DB4CCE">
      <w:pPr>
        <w:rPr>
          <w:lang w:eastAsia="sv-SE"/>
        </w:rPr>
      </w:pPr>
      <w:bookmarkStart w:id="6447" w:name="_Toc32332492"/>
      <w:bookmarkStart w:id="6448" w:name="_Toc37430376"/>
      <w:bookmarkStart w:id="6449" w:name="_Toc43739479"/>
      <w:bookmarkStart w:id="6450" w:name="_Toc46347240"/>
      <w:bookmarkStart w:id="6451" w:name="_Toc53168947"/>
      <w:bookmarkStart w:id="6452" w:name="_Toc53169639"/>
      <w:bookmarkStart w:id="6453" w:name="_Toc53170331"/>
      <w:r w:rsidRPr="000320CF">
        <w:rPr>
          <w:lang w:eastAsia="sv-SE"/>
        </w:rPr>
        <w:t>Reference CATR procedure in clause 11.2.3.2.2 (i.e. OTA BS output power in CATR).</w:t>
      </w:r>
    </w:p>
    <w:p w14:paraId="6ED76099" w14:textId="77777777" w:rsidR="001C1BDF" w:rsidRPr="000320CF" w:rsidRDefault="001C1BDF" w:rsidP="00DB4CCE">
      <w:pPr>
        <w:rPr>
          <w:lang w:eastAsia="sv-SE"/>
        </w:rPr>
      </w:pPr>
      <w:r w:rsidRPr="000320CF">
        <w:rPr>
          <w:lang w:eastAsia="sv-SE"/>
        </w:rPr>
        <w:t>The appropriate parameters in step 4 is the mean power of spurious emissions test over the measurement BW described in the test requirement.</w:t>
      </w:r>
    </w:p>
    <w:p w14:paraId="4B78E454" w14:textId="77777777" w:rsidR="00FF68ED" w:rsidRPr="000320CF" w:rsidRDefault="00FF68ED" w:rsidP="00FF68ED">
      <w:pPr>
        <w:pStyle w:val="Heading4"/>
      </w:pPr>
      <w:bookmarkStart w:id="6454" w:name="_Toc61130517"/>
      <w:bookmarkStart w:id="6455" w:name="_Toc83025860"/>
      <w:bookmarkStart w:id="6456" w:name="_Toc83920434"/>
      <w:bookmarkStart w:id="6457" w:name="_Toc145319710"/>
      <w:r w:rsidRPr="000320CF">
        <w:t>12.2.3.3</w:t>
      </w:r>
      <w:r w:rsidRPr="000320CF">
        <w:tab/>
        <w:t>MU value derivation, FR2</w:t>
      </w:r>
      <w:bookmarkEnd w:id="6447"/>
      <w:bookmarkEnd w:id="6448"/>
      <w:bookmarkEnd w:id="6449"/>
      <w:bookmarkEnd w:id="6450"/>
      <w:bookmarkEnd w:id="6451"/>
      <w:bookmarkEnd w:id="6452"/>
      <w:bookmarkEnd w:id="6453"/>
      <w:bookmarkEnd w:id="6454"/>
      <w:bookmarkEnd w:id="6455"/>
      <w:bookmarkEnd w:id="6456"/>
      <w:bookmarkEnd w:id="6457"/>
    </w:p>
    <w:p w14:paraId="77DC3C69" w14:textId="208593B6" w:rsidR="00FF68ED" w:rsidRPr="000320CF" w:rsidRDefault="00FF68ED" w:rsidP="00DB4CCE">
      <w:r w:rsidRPr="000320CF">
        <w:rPr>
          <w:lang w:eastAsia="sv-SE"/>
        </w:rPr>
        <w:t xml:space="preserve">Table </w:t>
      </w:r>
      <w:r w:rsidRPr="000320CF">
        <w:t>12.2.3.3-1 captures derivation of the expanded measurement uncertainty values for OTA TX spurious emissions measurements in CATR (Normal test conditions, FR2).</w:t>
      </w:r>
    </w:p>
    <w:p w14:paraId="57067670" w14:textId="77777777" w:rsidR="00FF68ED" w:rsidRPr="000320CF" w:rsidRDefault="00FF68ED" w:rsidP="00DB4CCE">
      <w:pPr>
        <w:pStyle w:val="TH"/>
      </w:pPr>
      <w:r w:rsidRPr="000320CF">
        <w:t>Table 12.2.3.3</w:t>
      </w:r>
      <w:r w:rsidRPr="000320CF">
        <w:rPr>
          <w:lang w:eastAsia="sv-SE"/>
        </w:rPr>
        <w:t>-1</w:t>
      </w:r>
      <w:r w:rsidRPr="000320CF">
        <w:t xml:space="preserve">: CATR value </w:t>
      </w:r>
      <w:r w:rsidRPr="000320CF">
        <w:rPr>
          <w:lang w:eastAsia="sv-SE"/>
        </w:rPr>
        <w:t xml:space="preserve">derivation </w:t>
      </w:r>
      <w:r w:rsidRPr="000320CF">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0320CF" w14:paraId="412F590B" w14:textId="77777777" w:rsidTr="00F24DAC">
        <w:trPr>
          <w:cantSplit/>
          <w:jc w:val="center"/>
        </w:trPr>
        <w:tc>
          <w:tcPr>
            <w:tcW w:w="535" w:type="dxa"/>
            <w:tcBorders>
              <w:bottom w:val="nil"/>
            </w:tcBorders>
            <w:shd w:val="clear" w:color="auto" w:fill="auto"/>
            <w:hideMark/>
          </w:tcPr>
          <w:p w14:paraId="3CD64DC0" w14:textId="77777777" w:rsidR="002B1E26" w:rsidRPr="000320CF" w:rsidRDefault="002B1E26" w:rsidP="00DB4CCE">
            <w:pPr>
              <w:pStyle w:val="TAH"/>
              <w:rPr>
                <w:lang w:eastAsia="zh-CN"/>
              </w:rPr>
            </w:pPr>
            <w:r w:rsidRPr="000320CF">
              <w:rPr>
                <w:lang w:eastAsia="zh-CN"/>
              </w:rPr>
              <w:t>UID</w:t>
            </w:r>
          </w:p>
        </w:tc>
        <w:tc>
          <w:tcPr>
            <w:tcW w:w="2855" w:type="dxa"/>
            <w:tcBorders>
              <w:bottom w:val="nil"/>
            </w:tcBorders>
            <w:shd w:val="clear" w:color="auto" w:fill="auto"/>
            <w:hideMark/>
          </w:tcPr>
          <w:p w14:paraId="047195AC" w14:textId="77777777" w:rsidR="002B1E26" w:rsidRPr="000320CF" w:rsidRDefault="002B1E26" w:rsidP="00DB4CCE">
            <w:pPr>
              <w:pStyle w:val="TAH"/>
              <w:rPr>
                <w:lang w:eastAsia="zh-CN"/>
              </w:rPr>
            </w:pPr>
            <w:r w:rsidRPr="000320CF">
              <w:rPr>
                <w:lang w:eastAsia="zh-CN"/>
              </w:rPr>
              <w:t>Uncertainty source</w:t>
            </w:r>
          </w:p>
        </w:tc>
        <w:tc>
          <w:tcPr>
            <w:tcW w:w="1334" w:type="dxa"/>
            <w:shd w:val="clear" w:color="auto" w:fill="auto"/>
            <w:hideMark/>
          </w:tcPr>
          <w:p w14:paraId="14878F93" w14:textId="54710B9B" w:rsidR="002B1E26" w:rsidRPr="000320CF" w:rsidRDefault="002B1E26" w:rsidP="00DB4CCE">
            <w:pPr>
              <w:pStyle w:val="TAH"/>
              <w:rPr>
                <w:lang w:eastAsia="zh-CN"/>
              </w:rPr>
            </w:pPr>
            <w:r w:rsidRPr="000320CF">
              <w:rPr>
                <w:lang w:eastAsia="zh-CN"/>
              </w:rPr>
              <w:t>Uncertainty value (dB)</w:t>
            </w:r>
          </w:p>
        </w:tc>
        <w:tc>
          <w:tcPr>
            <w:tcW w:w="1503" w:type="dxa"/>
            <w:tcBorders>
              <w:bottom w:val="nil"/>
            </w:tcBorders>
            <w:shd w:val="clear" w:color="auto" w:fill="auto"/>
            <w:hideMark/>
          </w:tcPr>
          <w:p w14:paraId="2F9BB4B3"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bottom w:val="nil"/>
            </w:tcBorders>
            <w:shd w:val="clear" w:color="auto" w:fill="auto"/>
            <w:hideMark/>
          </w:tcPr>
          <w:p w14:paraId="036FF6A5"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bottom w:val="nil"/>
            </w:tcBorders>
            <w:shd w:val="clear" w:color="auto" w:fill="auto"/>
            <w:hideMark/>
          </w:tcPr>
          <w:p w14:paraId="7955D39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shd w:val="clear" w:color="auto" w:fill="auto"/>
            <w:hideMark/>
          </w:tcPr>
          <w:p w14:paraId="6CA2EB72" w14:textId="39587EA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BC330" w14:textId="77777777" w:rsidTr="00F24DAC">
        <w:trPr>
          <w:cantSplit/>
          <w:jc w:val="center"/>
        </w:trPr>
        <w:tc>
          <w:tcPr>
            <w:tcW w:w="535" w:type="dxa"/>
            <w:tcBorders>
              <w:top w:val="nil"/>
            </w:tcBorders>
            <w:shd w:val="clear" w:color="auto" w:fill="auto"/>
            <w:hideMark/>
          </w:tcPr>
          <w:p w14:paraId="5077D2BD" w14:textId="77777777" w:rsidR="002B1E26" w:rsidRPr="000320CF" w:rsidRDefault="002B1E26" w:rsidP="00DB4CCE">
            <w:pPr>
              <w:pStyle w:val="TAH"/>
              <w:rPr>
                <w:lang w:eastAsia="zh-CN"/>
              </w:rPr>
            </w:pPr>
          </w:p>
        </w:tc>
        <w:tc>
          <w:tcPr>
            <w:tcW w:w="2855" w:type="dxa"/>
            <w:tcBorders>
              <w:top w:val="nil"/>
            </w:tcBorders>
            <w:shd w:val="clear" w:color="auto" w:fill="auto"/>
            <w:hideMark/>
          </w:tcPr>
          <w:p w14:paraId="1FDC6B0A" w14:textId="77777777" w:rsidR="002B1E26" w:rsidRPr="000320CF" w:rsidRDefault="002B1E26" w:rsidP="00DB4CCE">
            <w:pPr>
              <w:pStyle w:val="TAH"/>
              <w:rPr>
                <w:lang w:eastAsia="zh-CN"/>
              </w:rPr>
            </w:pPr>
          </w:p>
        </w:tc>
        <w:tc>
          <w:tcPr>
            <w:tcW w:w="1334" w:type="dxa"/>
            <w:shd w:val="clear" w:color="auto" w:fill="auto"/>
            <w:hideMark/>
          </w:tcPr>
          <w:p w14:paraId="660311F5" w14:textId="788DF104"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top w:val="nil"/>
            </w:tcBorders>
            <w:shd w:val="clear" w:color="auto" w:fill="auto"/>
            <w:hideMark/>
          </w:tcPr>
          <w:p w14:paraId="1ED4CE1B" w14:textId="77777777" w:rsidR="002B1E26" w:rsidRPr="000320CF" w:rsidRDefault="002B1E26" w:rsidP="00DB4CCE">
            <w:pPr>
              <w:pStyle w:val="TAH"/>
              <w:rPr>
                <w:lang w:eastAsia="zh-CN"/>
              </w:rPr>
            </w:pPr>
          </w:p>
        </w:tc>
        <w:tc>
          <w:tcPr>
            <w:tcW w:w="1629" w:type="dxa"/>
            <w:tcBorders>
              <w:top w:val="nil"/>
            </w:tcBorders>
            <w:shd w:val="clear" w:color="auto" w:fill="auto"/>
            <w:hideMark/>
          </w:tcPr>
          <w:p w14:paraId="64F39D13" w14:textId="77777777" w:rsidR="002B1E26" w:rsidRPr="000320CF" w:rsidRDefault="002B1E26" w:rsidP="00DB4CCE">
            <w:pPr>
              <w:pStyle w:val="TAH"/>
              <w:rPr>
                <w:lang w:eastAsia="zh-CN"/>
              </w:rPr>
            </w:pPr>
          </w:p>
        </w:tc>
        <w:tc>
          <w:tcPr>
            <w:tcW w:w="333" w:type="dxa"/>
            <w:tcBorders>
              <w:top w:val="nil"/>
            </w:tcBorders>
            <w:shd w:val="clear" w:color="auto" w:fill="auto"/>
            <w:hideMark/>
          </w:tcPr>
          <w:p w14:paraId="70DDD5BD" w14:textId="77777777" w:rsidR="002B1E26" w:rsidRPr="000320CF" w:rsidRDefault="002B1E26" w:rsidP="00DB4CCE">
            <w:pPr>
              <w:pStyle w:val="TAH"/>
              <w:rPr>
                <w:lang w:eastAsia="zh-CN"/>
              </w:rPr>
            </w:pPr>
          </w:p>
        </w:tc>
        <w:tc>
          <w:tcPr>
            <w:tcW w:w="1447" w:type="dxa"/>
            <w:shd w:val="clear" w:color="auto" w:fill="auto"/>
            <w:hideMark/>
          </w:tcPr>
          <w:p w14:paraId="095DACD3" w14:textId="5A59FDF6"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0CEE5DC0" w14:textId="77777777" w:rsidTr="00F24DAC">
        <w:trPr>
          <w:cantSplit/>
          <w:jc w:val="center"/>
        </w:trPr>
        <w:tc>
          <w:tcPr>
            <w:tcW w:w="9636" w:type="dxa"/>
            <w:gridSpan w:val="7"/>
            <w:shd w:val="clear" w:color="auto" w:fill="auto"/>
            <w:hideMark/>
          </w:tcPr>
          <w:p w14:paraId="633BEC8A" w14:textId="4C7ACC43"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EA3667A" w14:textId="77777777" w:rsidTr="00F24DAC">
        <w:trPr>
          <w:cantSplit/>
          <w:jc w:val="center"/>
        </w:trPr>
        <w:tc>
          <w:tcPr>
            <w:tcW w:w="535" w:type="dxa"/>
            <w:shd w:val="clear" w:color="auto" w:fill="auto"/>
            <w:hideMark/>
          </w:tcPr>
          <w:p w14:paraId="2F8F4CA4" w14:textId="4EF6D39D" w:rsidR="005115C8" w:rsidRPr="000320CF" w:rsidRDefault="005115C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855" w:type="dxa"/>
            <w:shd w:val="clear" w:color="auto" w:fill="auto"/>
            <w:hideMark/>
          </w:tcPr>
          <w:p w14:paraId="277C0AC5" w14:textId="5914496F" w:rsidR="005115C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1334" w:type="dxa"/>
            <w:shd w:val="clear" w:color="auto" w:fill="auto"/>
            <w:hideMark/>
          </w:tcPr>
          <w:p w14:paraId="5CB5DD37"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47F462EB"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0583A658"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69130B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B05F561" w14:textId="77777777" w:rsidR="005115C8" w:rsidRPr="000320CF" w:rsidRDefault="005115C8" w:rsidP="00DB4CCE">
            <w:pPr>
              <w:pStyle w:val="TAC"/>
              <w:rPr>
                <w:rFonts w:eastAsia="SimSun"/>
                <w:lang w:eastAsia="zh-CN"/>
              </w:rPr>
            </w:pPr>
            <w:r w:rsidRPr="000320CF">
              <w:rPr>
                <w:rFonts w:eastAsia="SimSun"/>
                <w:lang w:eastAsia="zh-CN"/>
              </w:rPr>
              <w:t>0.15</w:t>
            </w:r>
          </w:p>
        </w:tc>
      </w:tr>
      <w:tr w:rsidR="005115C8" w:rsidRPr="000320CF" w14:paraId="1A349171" w14:textId="77777777" w:rsidTr="00F24DAC">
        <w:trPr>
          <w:cantSplit/>
          <w:jc w:val="center"/>
        </w:trPr>
        <w:tc>
          <w:tcPr>
            <w:tcW w:w="535" w:type="dxa"/>
            <w:shd w:val="clear" w:color="auto" w:fill="auto"/>
            <w:hideMark/>
          </w:tcPr>
          <w:p w14:paraId="7D9F20CC" w14:textId="77777777" w:rsidR="005115C8" w:rsidRPr="000320CF" w:rsidRDefault="005115C8" w:rsidP="00DB4CCE">
            <w:pPr>
              <w:pStyle w:val="TAC"/>
              <w:rPr>
                <w:rFonts w:eastAsia="SimSun"/>
                <w:lang w:eastAsia="zh-CN"/>
              </w:rPr>
            </w:pPr>
            <w:r w:rsidRPr="000320CF">
              <w:rPr>
                <w:rFonts w:eastAsia="SimSun"/>
                <w:lang w:eastAsia="zh-CN"/>
              </w:rPr>
              <w:t>C1-7</w:t>
            </w:r>
          </w:p>
        </w:tc>
        <w:tc>
          <w:tcPr>
            <w:tcW w:w="2855" w:type="dxa"/>
            <w:shd w:val="clear" w:color="auto" w:fill="auto"/>
            <w:hideMark/>
          </w:tcPr>
          <w:p w14:paraId="5CBA2114" w14:textId="38071218"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34" w:type="dxa"/>
            <w:shd w:val="clear" w:color="auto" w:fill="auto"/>
            <w:hideMark/>
          </w:tcPr>
          <w:p w14:paraId="6B93D68D"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shd w:val="clear" w:color="auto" w:fill="auto"/>
            <w:hideMark/>
          </w:tcPr>
          <w:p w14:paraId="219ADAB5" w14:textId="6BDAD0A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4CC5126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F60635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FD003F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7BCB8AE5" w14:textId="77777777" w:rsidTr="00F24DAC">
        <w:trPr>
          <w:cantSplit/>
          <w:jc w:val="center"/>
        </w:trPr>
        <w:tc>
          <w:tcPr>
            <w:tcW w:w="535" w:type="dxa"/>
            <w:shd w:val="clear" w:color="auto" w:fill="auto"/>
            <w:hideMark/>
          </w:tcPr>
          <w:p w14:paraId="6DBC61CE" w14:textId="77777777" w:rsidR="005115C8" w:rsidRPr="000320CF" w:rsidRDefault="005115C8" w:rsidP="00DB4CCE">
            <w:pPr>
              <w:pStyle w:val="TAC"/>
              <w:rPr>
                <w:rFonts w:eastAsia="SimSun"/>
                <w:lang w:eastAsia="zh-CN"/>
              </w:rPr>
            </w:pPr>
            <w:r w:rsidRPr="000320CF">
              <w:rPr>
                <w:rFonts w:eastAsia="SimSun"/>
                <w:lang w:eastAsia="zh-CN"/>
              </w:rPr>
              <w:t>A2-19</w:t>
            </w:r>
          </w:p>
        </w:tc>
        <w:tc>
          <w:tcPr>
            <w:tcW w:w="2855" w:type="dxa"/>
            <w:shd w:val="clear" w:color="auto" w:fill="auto"/>
            <w:hideMark/>
          </w:tcPr>
          <w:p w14:paraId="6F012028" w14:textId="29003A4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34" w:type="dxa"/>
            <w:shd w:val="clear" w:color="auto" w:fill="auto"/>
            <w:hideMark/>
          </w:tcPr>
          <w:p w14:paraId="193B965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1E037288" w14:textId="434173CD"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054D869A"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A3188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94CA10F"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1E2569C" w14:textId="77777777" w:rsidTr="00F24DAC">
        <w:trPr>
          <w:cantSplit/>
          <w:jc w:val="center"/>
        </w:trPr>
        <w:tc>
          <w:tcPr>
            <w:tcW w:w="535" w:type="dxa"/>
            <w:shd w:val="clear" w:color="auto" w:fill="auto"/>
            <w:hideMark/>
          </w:tcPr>
          <w:p w14:paraId="4A9C7A36" w14:textId="77777777" w:rsidR="005115C8" w:rsidRPr="000320CF" w:rsidRDefault="005115C8" w:rsidP="00DB4CCE">
            <w:pPr>
              <w:pStyle w:val="TAC"/>
              <w:rPr>
                <w:rFonts w:eastAsia="SimSun"/>
                <w:lang w:eastAsia="zh-CN"/>
              </w:rPr>
            </w:pPr>
            <w:r w:rsidRPr="000320CF">
              <w:rPr>
                <w:rFonts w:eastAsia="SimSun"/>
                <w:lang w:eastAsia="zh-CN"/>
              </w:rPr>
              <w:t>A2-20</w:t>
            </w:r>
          </w:p>
        </w:tc>
        <w:tc>
          <w:tcPr>
            <w:tcW w:w="2855" w:type="dxa"/>
            <w:shd w:val="clear" w:color="auto" w:fill="auto"/>
            <w:hideMark/>
          </w:tcPr>
          <w:p w14:paraId="70094FBE" w14:textId="7A51F9E4"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34" w:type="dxa"/>
            <w:shd w:val="clear" w:color="auto" w:fill="auto"/>
            <w:hideMark/>
          </w:tcPr>
          <w:p w14:paraId="30451BF8" w14:textId="77777777" w:rsidR="005115C8" w:rsidRPr="000320CF" w:rsidRDefault="005115C8" w:rsidP="00DB4CCE">
            <w:pPr>
              <w:pStyle w:val="TAC"/>
              <w:rPr>
                <w:rFonts w:eastAsia="SimSun"/>
                <w:lang w:eastAsia="zh-CN"/>
              </w:rPr>
            </w:pPr>
            <w:r w:rsidRPr="000320CF">
              <w:rPr>
                <w:rFonts w:eastAsia="SimSun"/>
                <w:lang w:eastAsia="zh-CN"/>
              </w:rPr>
              <w:t>2.25</w:t>
            </w:r>
          </w:p>
        </w:tc>
        <w:tc>
          <w:tcPr>
            <w:tcW w:w="1503" w:type="dxa"/>
            <w:shd w:val="clear" w:color="auto" w:fill="auto"/>
            <w:hideMark/>
          </w:tcPr>
          <w:p w14:paraId="664EBAF4" w14:textId="41046394"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56715E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EBF408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A1AD17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285C5F47" w14:textId="77777777" w:rsidTr="00F24DAC">
        <w:trPr>
          <w:cantSplit/>
          <w:jc w:val="center"/>
        </w:trPr>
        <w:tc>
          <w:tcPr>
            <w:tcW w:w="535" w:type="dxa"/>
            <w:shd w:val="clear" w:color="auto" w:fill="auto"/>
            <w:hideMark/>
          </w:tcPr>
          <w:p w14:paraId="73218818" w14:textId="77777777" w:rsidR="005115C8" w:rsidRPr="000320CF" w:rsidRDefault="005115C8" w:rsidP="00DB4CCE">
            <w:pPr>
              <w:pStyle w:val="TAC"/>
              <w:rPr>
                <w:rFonts w:eastAsia="SimSun"/>
                <w:lang w:eastAsia="zh-CN"/>
              </w:rPr>
            </w:pPr>
            <w:r w:rsidRPr="000320CF">
              <w:rPr>
                <w:rFonts w:eastAsia="SimSun"/>
                <w:lang w:eastAsia="zh-CN"/>
              </w:rPr>
              <w:t>A2-2a</w:t>
            </w:r>
          </w:p>
        </w:tc>
        <w:tc>
          <w:tcPr>
            <w:tcW w:w="2855" w:type="dxa"/>
            <w:shd w:val="clear" w:color="auto" w:fill="auto"/>
            <w:hideMark/>
          </w:tcPr>
          <w:p w14:paraId="686EF05C" w14:textId="606CF204" w:rsidR="005115C8" w:rsidRPr="000320CF" w:rsidRDefault="005115C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1334" w:type="dxa"/>
            <w:shd w:val="clear" w:color="auto" w:fill="auto"/>
            <w:hideMark/>
          </w:tcPr>
          <w:p w14:paraId="0307EC24" w14:textId="77777777" w:rsidR="005115C8" w:rsidRPr="000320CF" w:rsidRDefault="005115C8" w:rsidP="00DB4CCE">
            <w:pPr>
              <w:pStyle w:val="TAC"/>
              <w:rPr>
                <w:rFonts w:eastAsia="SimSun"/>
                <w:lang w:eastAsia="zh-CN"/>
              </w:rPr>
            </w:pPr>
            <w:r w:rsidRPr="000320CF">
              <w:rPr>
                <w:rFonts w:eastAsia="SimSun"/>
                <w:lang w:eastAsia="zh-CN"/>
              </w:rPr>
              <w:t>0.21</w:t>
            </w:r>
          </w:p>
        </w:tc>
        <w:tc>
          <w:tcPr>
            <w:tcW w:w="1503" w:type="dxa"/>
            <w:shd w:val="clear" w:color="auto" w:fill="auto"/>
            <w:hideMark/>
          </w:tcPr>
          <w:p w14:paraId="61FAD813" w14:textId="4482C7D8"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F40372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D91CE3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DA18447"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25119F3F" w14:textId="77777777" w:rsidTr="00F24DAC">
        <w:trPr>
          <w:cantSplit/>
          <w:jc w:val="center"/>
        </w:trPr>
        <w:tc>
          <w:tcPr>
            <w:tcW w:w="535" w:type="dxa"/>
            <w:shd w:val="clear" w:color="auto" w:fill="auto"/>
            <w:hideMark/>
          </w:tcPr>
          <w:p w14:paraId="7ABFE534"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2EC907DC" w14:textId="35ECA67A" w:rsidR="005115C8"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713F4215"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22D7248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2A2180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F819AF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22D350"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1EB1261B" w14:textId="77777777" w:rsidTr="00F24DAC">
        <w:trPr>
          <w:cantSplit/>
          <w:jc w:val="center"/>
        </w:trPr>
        <w:tc>
          <w:tcPr>
            <w:tcW w:w="535" w:type="dxa"/>
            <w:shd w:val="clear" w:color="auto" w:fill="auto"/>
            <w:hideMark/>
          </w:tcPr>
          <w:p w14:paraId="3016FF0B" w14:textId="77777777" w:rsidR="005115C8" w:rsidRPr="000320CF" w:rsidRDefault="005115C8" w:rsidP="00DB4CCE">
            <w:pPr>
              <w:pStyle w:val="TAC"/>
              <w:rPr>
                <w:rFonts w:eastAsia="SimSun"/>
                <w:lang w:eastAsia="zh-CN"/>
              </w:rPr>
            </w:pPr>
            <w:r w:rsidRPr="000320CF">
              <w:rPr>
                <w:rFonts w:eastAsia="SimSun"/>
                <w:lang w:eastAsia="zh-CN"/>
              </w:rPr>
              <w:t>A2-4a</w:t>
            </w:r>
          </w:p>
        </w:tc>
        <w:tc>
          <w:tcPr>
            <w:tcW w:w="2855" w:type="dxa"/>
            <w:shd w:val="clear" w:color="auto" w:fill="auto"/>
            <w:hideMark/>
          </w:tcPr>
          <w:p w14:paraId="7D430396" w14:textId="52BB5988" w:rsidR="005115C8" w:rsidRPr="000320CF" w:rsidRDefault="005115C8"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1334" w:type="dxa"/>
            <w:shd w:val="clear" w:color="auto" w:fill="auto"/>
            <w:hideMark/>
          </w:tcPr>
          <w:p w14:paraId="0EED9359"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4B3A6891" w14:textId="6839800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1ACA551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5F2F726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A45B157" w14:textId="77777777" w:rsidR="005115C8" w:rsidRPr="000320CF" w:rsidRDefault="005115C8" w:rsidP="00DB4CCE">
            <w:pPr>
              <w:pStyle w:val="TAC"/>
              <w:rPr>
                <w:rFonts w:eastAsia="SimSun"/>
                <w:lang w:eastAsia="zh-CN"/>
              </w:rPr>
            </w:pPr>
            <w:r w:rsidRPr="000320CF">
              <w:rPr>
                <w:rFonts w:eastAsia="SimSun"/>
                <w:lang w:eastAsia="zh-CN"/>
              </w:rPr>
              <w:t>0.09</w:t>
            </w:r>
          </w:p>
        </w:tc>
      </w:tr>
      <w:tr w:rsidR="005115C8" w:rsidRPr="000320CF" w14:paraId="3FE88C05" w14:textId="77777777" w:rsidTr="00F24DAC">
        <w:trPr>
          <w:cantSplit/>
          <w:jc w:val="center"/>
        </w:trPr>
        <w:tc>
          <w:tcPr>
            <w:tcW w:w="535" w:type="dxa"/>
            <w:shd w:val="clear" w:color="auto" w:fill="auto"/>
            <w:hideMark/>
          </w:tcPr>
          <w:p w14:paraId="0D0FA8F0" w14:textId="77777777" w:rsidR="005115C8" w:rsidRPr="000320CF" w:rsidRDefault="005115C8" w:rsidP="00DB4CCE">
            <w:pPr>
              <w:pStyle w:val="TAC"/>
              <w:rPr>
                <w:rFonts w:eastAsia="SimSun"/>
                <w:lang w:eastAsia="zh-CN"/>
              </w:rPr>
            </w:pPr>
            <w:r w:rsidRPr="000320CF">
              <w:rPr>
                <w:rFonts w:eastAsia="SimSun"/>
                <w:lang w:eastAsia="zh-CN"/>
              </w:rPr>
              <w:t>A2-12</w:t>
            </w:r>
          </w:p>
        </w:tc>
        <w:tc>
          <w:tcPr>
            <w:tcW w:w="2855" w:type="dxa"/>
            <w:shd w:val="clear" w:color="auto" w:fill="auto"/>
            <w:hideMark/>
          </w:tcPr>
          <w:p w14:paraId="2CD0AB79" w14:textId="0FB9B1A3" w:rsidR="005115C8" w:rsidRPr="000320CF" w:rsidRDefault="005115C8" w:rsidP="00DB4CCE">
            <w:pPr>
              <w:pStyle w:val="TAL"/>
              <w:rPr>
                <w:rFonts w:eastAsia="SimSun"/>
                <w:lang w:eastAsia="zh-CN"/>
              </w:rPr>
            </w:pPr>
            <w:r w:rsidRPr="000320CF">
              <w:rPr>
                <w:rFonts w:eastAsia="SimSun"/>
                <w:lang w:eastAsia="zh-CN"/>
              </w:rPr>
              <w:t>Frequency flatness</w:t>
            </w:r>
            <w:r w:rsidR="005B363A" w:rsidRPr="000320CF">
              <w:rPr>
                <w:rFonts w:eastAsia="SimSun"/>
                <w:lang w:eastAsia="zh-CN"/>
              </w:rPr>
              <w:t xml:space="preserve"> of test system</w:t>
            </w:r>
          </w:p>
        </w:tc>
        <w:tc>
          <w:tcPr>
            <w:tcW w:w="1334" w:type="dxa"/>
            <w:shd w:val="clear" w:color="auto" w:fill="auto"/>
            <w:hideMark/>
          </w:tcPr>
          <w:p w14:paraId="5C4F01D8" w14:textId="77777777" w:rsidR="005115C8" w:rsidRPr="000320CF" w:rsidRDefault="005115C8" w:rsidP="00DB4CCE">
            <w:pPr>
              <w:pStyle w:val="TAC"/>
              <w:rPr>
                <w:rFonts w:eastAsia="SimSun"/>
                <w:lang w:eastAsia="zh-CN"/>
              </w:rPr>
            </w:pPr>
            <w:r w:rsidRPr="000320CF">
              <w:rPr>
                <w:rFonts w:eastAsia="SimSun"/>
                <w:lang w:eastAsia="zh-CN"/>
              </w:rPr>
              <w:t>0.25</w:t>
            </w:r>
          </w:p>
        </w:tc>
        <w:tc>
          <w:tcPr>
            <w:tcW w:w="1503" w:type="dxa"/>
            <w:shd w:val="clear" w:color="auto" w:fill="auto"/>
            <w:hideMark/>
          </w:tcPr>
          <w:p w14:paraId="5E06A0D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F55757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4C87CE10"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0F91D5F"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24755430" w14:textId="77777777" w:rsidTr="00F24DAC">
        <w:trPr>
          <w:cantSplit/>
          <w:jc w:val="center"/>
        </w:trPr>
        <w:tc>
          <w:tcPr>
            <w:tcW w:w="535" w:type="dxa"/>
            <w:shd w:val="clear" w:color="auto" w:fill="auto"/>
            <w:hideMark/>
          </w:tcPr>
          <w:p w14:paraId="575072BB" w14:textId="78668D9F" w:rsidR="005115C8" w:rsidRPr="000320CF" w:rsidRDefault="005115C8" w:rsidP="00DB4CCE">
            <w:pPr>
              <w:pStyle w:val="TAC"/>
              <w:rPr>
                <w:rFonts w:eastAsia="SimSun"/>
                <w:lang w:eastAsia="zh-CN"/>
              </w:rPr>
            </w:pPr>
            <w:r w:rsidRPr="000320CF">
              <w:rPr>
                <w:rFonts w:eastAsia="SimSun"/>
                <w:lang w:eastAsia="zh-CN"/>
              </w:rPr>
              <w:t>A2-1</w:t>
            </w:r>
            <w:r w:rsidR="005B363A" w:rsidRPr="000320CF">
              <w:rPr>
                <w:rFonts w:eastAsia="SimSun"/>
                <w:lang w:eastAsia="zh-CN"/>
              </w:rPr>
              <w:t>0</w:t>
            </w:r>
          </w:p>
        </w:tc>
        <w:tc>
          <w:tcPr>
            <w:tcW w:w="2855" w:type="dxa"/>
            <w:shd w:val="clear" w:color="auto" w:fill="auto"/>
            <w:hideMark/>
          </w:tcPr>
          <w:p w14:paraId="444E64BF" w14:textId="77777777" w:rsidR="005115C8" w:rsidRPr="000320CF" w:rsidRDefault="005115C8" w:rsidP="00DB4CCE">
            <w:pPr>
              <w:pStyle w:val="TAL"/>
              <w:rPr>
                <w:rFonts w:eastAsia="SimSun"/>
                <w:lang w:eastAsia="zh-CN"/>
              </w:rPr>
            </w:pPr>
            <w:r w:rsidRPr="000320CF">
              <w:rPr>
                <w:rFonts w:eastAsia="SimSun"/>
                <w:lang w:eastAsia="zh-CN"/>
              </w:rPr>
              <w:t>Miscellaneous uncertainty</w:t>
            </w:r>
          </w:p>
        </w:tc>
        <w:tc>
          <w:tcPr>
            <w:tcW w:w="1334" w:type="dxa"/>
            <w:shd w:val="clear" w:color="auto" w:fill="auto"/>
            <w:hideMark/>
          </w:tcPr>
          <w:p w14:paraId="0E7BD40C"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F828FF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0EDA2577"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1DC10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265BFA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3FF612A" w14:textId="77777777" w:rsidTr="00F24DAC">
        <w:trPr>
          <w:cantSplit/>
          <w:jc w:val="center"/>
        </w:trPr>
        <w:tc>
          <w:tcPr>
            <w:tcW w:w="9636" w:type="dxa"/>
            <w:gridSpan w:val="7"/>
            <w:shd w:val="clear" w:color="auto" w:fill="auto"/>
            <w:hideMark/>
          </w:tcPr>
          <w:p w14:paraId="442B80F7"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7FC4E389" w14:textId="77777777" w:rsidTr="00F24DAC">
        <w:trPr>
          <w:cantSplit/>
          <w:jc w:val="center"/>
        </w:trPr>
        <w:tc>
          <w:tcPr>
            <w:tcW w:w="535" w:type="dxa"/>
            <w:shd w:val="clear" w:color="auto" w:fill="auto"/>
            <w:hideMark/>
          </w:tcPr>
          <w:p w14:paraId="073F7582" w14:textId="77777777" w:rsidR="005115C8" w:rsidRPr="000320CF" w:rsidRDefault="005115C8" w:rsidP="00DB4CCE">
            <w:pPr>
              <w:pStyle w:val="TAC"/>
              <w:rPr>
                <w:rFonts w:eastAsia="SimSun"/>
                <w:lang w:eastAsia="zh-CN"/>
              </w:rPr>
            </w:pPr>
            <w:r w:rsidRPr="000320CF">
              <w:rPr>
                <w:rFonts w:eastAsia="SimSun"/>
                <w:lang w:eastAsia="zh-CN"/>
              </w:rPr>
              <w:t>C1-3</w:t>
            </w:r>
          </w:p>
        </w:tc>
        <w:tc>
          <w:tcPr>
            <w:tcW w:w="2855" w:type="dxa"/>
            <w:shd w:val="clear" w:color="auto" w:fill="auto"/>
            <w:hideMark/>
          </w:tcPr>
          <w:p w14:paraId="288BA943" w14:textId="1153F717"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34" w:type="dxa"/>
            <w:shd w:val="clear" w:color="auto" w:fill="auto"/>
            <w:hideMark/>
          </w:tcPr>
          <w:p w14:paraId="10E92930"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5BDDD29B" w14:textId="00F0C511"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7E558A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6487D2E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9B354B1"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6649FBA" w14:textId="77777777" w:rsidTr="00F24DAC">
        <w:trPr>
          <w:cantSplit/>
          <w:jc w:val="center"/>
        </w:trPr>
        <w:tc>
          <w:tcPr>
            <w:tcW w:w="535" w:type="dxa"/>
            <w:shd w:val="clear" w:color="auto" w:fill="auto"/>
            <w:hideMark/>
          </w:tcPr>
          <w:p w14:paraId="3F5A0BC9" w14:textId="77777777" w:rsidR="005115C8" w:rsidRPr="000320CF" w:rsidRDefault="005115C8" w:rsidP="00DB4CCE">
            <w:pPr>
              <w:pStyle w:val="TAC"/>
              <w:rPr>
                <w:rFonts w:eastAsia="SimSun"/>
                <w:lang w:eastAsia="zh-CN"/>
              </w:rPr>
            </w:pPr>
            <w:r w:rsidRPr="000320CF">
              <w:rPr>
                <w:rFonts w:eastAsia="SimSun"/>
                <w:lang w:eastAsia="zh-CN"/>
              </w:rPr>
              <w:t>A2-5a</w:t>
            </w:r>
          </w:p>
        </w:tc>
        <w:tc>
          <w:tcPr>
            <w:tcW w:w="2855" w:type="dxa"/>
            <w:shd w:val="clear" w:color="auto" w:fill="auto"/>
            <w:hideMark/>
          </w:tcPr>
          <w:p w14:paraId="7C82F229" w14:textId="79475759" w:rsidR="005115C8" w:rsidRPr="000320CF" w:rsidRDefault="005115C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1334" w:type="dxa"/>
            <w:shd w:val="clear" w:color="auto" w:fill="auto"/>
            <w:hideMark/>
          </w:tcPr>
          <w:p w14:paraId="46910E6C" w14:textId="77777777" w:rsidR="005115C8" w:rsidRPr="000320CF" w:rsidRDefault="005115C8" w:rsidP="00DB4CCE">
            <w:pPr>
              <w:pStyle w:val="TAC"/>
              <w:rPr>
                <w:rFonts w:eastAsia="SimSun"/>
                <w:lang w:eastAsia="zh-CN"/>
              </w:rPr>
            </w:pPr>
            <w:r w:rsidRPr="000320CF">
              <w:rPr>
                <w:rFonts w:eastAsia="SimSun"/>
                <w:lang w:eastAsia="zh-CN"/>
              </w:rPr>
              <w:t>0.57</w:t>
            </w:r>
          </w:p>
        </w:tc>
        <w:tc>
          <w:tcPr>
            <w:tcW w:w="1503" w:type="dxa"/>
            <w:shd w:val="clear" w:color="auto" w:fill="auto"/>
            <w:hideMark/>
          </w:tcPr>
          <w:p w14:paraId="45E32511"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3611E33B"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747110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C65BF32"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07D5BC8E" w14:textId="77777777" w:rsidTr="00F24DAC">
        <w:trPr>
          <w:cantSplit/>
          <w:jc w:val="center"/>
        </w:trPr>
        <w:tc>
          <w:tcPr>
            <w:tcW w:w="535" w:type="dxa"/>
            <w:shd w:val="clear" w:color="auto" w:fill="auto"/>
            <w:hideMark/>
          </w:tcPr>
          <w:p w14:paraId="6D50961B" w14:textId="77777777" w:rsidR="005115C8" w:rsidRPr="000320CF" w:rsidRDefault="005115C8" w:rsidP="00DB4CCE">
            <w:pPr>
              <w:pStyle w:val="TAC"/>
              <w:rPr>
                <w:rFonts w:eastAsia="SimSun"/>
                <w:lang w:eastAsia="zh-CN"/>
              </w:rPr>
            </w:pPr>
            <w:r w:rsidRPr="000320CF">
              <w:rPr>
                <w:rFonts w:eastAsia="SimSun"/>
                <w:lang w:eastAsia="zh-CN"/>
              </w:rPr>
              <w:t>A2-5b</w:t>
            </w:r>
          </w:p>
        </w:tc>
        <w:tc>
          <w:tcPr>
            <w:tcW w:w="2855" w:type="dxa"/>
            <w:shd w:val="clear" w:color="auto" w:fill="auto"/>
            <w:hideMark/>
          </w:tcPr>
          <w:p w14:paraId="479B8D75" w14:textId="299950CE" w:rsidR="005115C8" w:rsidRPr="000320CF" w:rsidRDefault="005115C8"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1334" w:type="dxa"/>
            <w:shd w:val="clear" w:color="auto" w:fill="auto"/>
            <w:hideMark/>
          </w:tcPr>
          <w:p w14:paraId="358EA0E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BBF071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2A7F18E1"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8EA335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BBFCAD8"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9E0B1B7" w14:textId="77777777" w:rsidTr="00F24DAC">
        <w:trPr>
          <w:cantSplit/>
          <w:jc w:val="center"/>
        </w:trPr>
        <w:tc>
          <w:tcPr>
            <w:tcW w:w="535" w:type="dxa"/>
            <w:shd w:val="clear" w:color="auto" w:fill="auto"/>
            <w:hideMark/>
          </w:tcPr>
          <w:p w14:paraId="2DAF3F45" w14:textId="77777777" w:rsidR="005115C8" w:rsidRPr="000320CF" w:rsidRDefault="005115C8" w:rsidP="00DB4CCE">
            <w:pPr>
              <w:pStyle w:val="TAC"/>
              <w:rPr>
                <w:rFonts w:eastAsia="SimSun"/>
                <w:lang w:eastAsia="zh-CN"/>
              </w:rPr>
            </w:pPr>
            <w:r w:rsidRPr="000320CF">
              <w:rPr>
                <w:rFonts w:eastAsia="SimSun"/>
                <w:lang w:eastAsia="zh-CN"/>
              </w:rPr>
              <w:t>A2-6</w:t>
            </w:r>
          </w:p>
        </w:tc>
        <w:tc>
          <w:tcPr>
            <w:tcW w:w="2855" w:type="dxa"/>
            <w:shd w:val="clear" w:color="auto" w:fill="auto"/>
            <w:hideMark/>
          </w:tcPr>
          <w:p w14:paraId="371B0FEF" w14:textId="5D3AD73D" w:rsidR="005115C8" w:rsidRPr="000320CF" w:rsidRDefault="005115C8" w:rsidP="00DB4CCE">
            <w:pPr>
              <w:pStyle w:val="TAL"/>
              <w:rPr>
                <w:rFonts w:eastAsia="SimSun"/>
                <w:lang w:eastAsia="zh-CN"/>
              </w:rPr>
            </w:pPr>
            <w:r w:rsidRPr="000320CF">
              <w:rPr>
                <w:rFonts w:eastAsia="SimSun"/>
                <w:lang w:eastAsia="zh-CN"/>
              </w:rPr>
              <w:t xml:space="preserve">Insertion loss </w:t>
            </w:r>
            <w:r w:rsidR="005B363A" w:rsidRPr="000320CF">
              <w:rPr>
                <w:rFonts w:eastAsia="SimSun"/>
                <w:lang w:eastAsia="zh-CN"/>
              </w:rPr>
              <w:t xml:space="preserve">of </w:t>
            </w:r>
            <w:r w:rsidRPr="000320CF">
              <w:rPr>
                <w:rFonts w:eastAsia="SimSun"/>
                <w:lang w:eastAsia="zh-CN"/>
              </w:rPr>
              <w:t>receiver chain</w:t>
            </w:r>
          </w:p>
        </w:tc>
        <w:tc>
          <w:tcPr>
            <w:tcW w:w="1334" w:type="dxa"/>
            <w:shd w:val="clear" w:color="auto" w:fill="auto"/>
            <w:hideMark/>
          </w:tcPr>
          <w:p w14:paraId="243F23CF" w14:textId="77777777" w:rsidR="005115C8" w:rsidRPr="000320CF" w:rsidRDefault="005115C8" w:rsidP="00DB4CCE">
            <w:pPr>
              <w:pStyle w:val="TAC"/>
              <w:rPr>
                <w:rFonts w:eastAsia="SimSun"/>
                <w:lang w:eastAsia="zh-CN"/>
              </w:rPr>
            </w:pPr>
            <w:r w:rsidRPr="000320CF">
              <w:rPr>
                <w:rFonts w:eastAsia="SimSun"/>
                <w:lang w:eastAsia="zh-CN"/>
              </w:rPr>
              <w:t>0.18</w:t>
            </w:r>
          </w:p>
        </w:tc>
        <w:tc>
          <w:tcPr>
            <w:tcW w:w="1503" w:type="dxa"/>
            <w:shd w:val="clear" w:color="auto" w:fill="auto"/>
            <w:hideMark/>
          </w:tcPr>
          <w:p w14:paraId="254D89D4"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2AAD4463"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425508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68FE8BF"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77969C1" w14:textId="77777777" w:rsidTr="00F24DAC">
        <w:trPr>
          <w:cantSplit/>
          <w:jc w:val="center"/>
        </w:trPr>
        <w:tc>
          <w:tcPr>
            <w:tcW w:w="535" w:type="dxa"/>
            <w:shd w:val="clear" w:color="auto" w:fill="auto"/>
            <w:hideMark/>
          </w:tcPr>
          <w:p w14:paraId="4C0E9A83"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674A760B" w14:textId="35602D9B" w:rsidR="005115C8" w:rsidRPr="000320CF" w:rsidRDefault="005115C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2E9F77C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6C23FAB"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5511561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151FA6F1"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541A14"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D23A2F5" w14:textId="77777777" w:rsidTr="00F24DAC">
        <w:trPr>
          <w:cantSplit/>
          <w:jc w:val="center"/>
        </w:trPr>
        <w:tc>
          <w:tcPr>
            <w:tcW w:w="535" w:type="dxa"/>
            <w:shd w:val="clear" w:color="auto" w:fill="auto"/>
            <w:hideMark/>
          </w:tcPr>
          <w:p w14:paraId="57DAC796" w14:textId="77777777" w:rsidR="005115C8" w:rsidRPr="000320CF" w:rsidRDefault="005115C8" w:rsidP="00DB4CCE">
            <w:pPr>
              <w:pStyle w:val="TAC"/>
              <w:rPr>
                <w:rFonts w:eastAsia="SimSun"/>
                <w:lang w:eastAsia="zh-CN"/>
              </w:rPr>
            </w:pPr>
            <w:r w:rsidRPr="000320CF">
              <w:rPr>
                <w:rFonts w:eastAsia="SimSun"/>
                <w:lang w:eastAsia="zh-CN"/>
              </w:rPr>
              <w:t>A2-7</w:t>
            </w:r>
          </w:p>
        </w:tc>
        <w:tc>
          <w:tcPr>
            <w:tcW w:w="2855" w:type="dxa"/>
            <w:shd w:val="clear" w:color="auto" w:fill="auto"/>
            <w:hideMark/>
          </w:tcPr>
          <w:p w14:paraId="7F27A15A" w14:textId="77777777" w:rsidR="005115C8" w:rsidRPr="000320CF" w:rsidRDefault="005115C8" w:rsidP="00DB4CCE">
            <w:pPr>
              <w:pStyle w:val="TAL"/>
              <w:rPr>
                <w:rFonts w:eastAsia="SimSun"/>
                <w:lang w:eastAsia="zh-CN"/>
              </w:rPr>
            </w:pPr>
            <w:r w:rsidRPr="000320CF">
              <w:rPr>
                <w:rFonts w:eastAsia="SimSun"/>
                <w:lang w:eastAsia="zh-CN"/>
              </w:rPr>
              <w:t>Influence of the calibration antenna feed cable</w:t>
            </w:r>
          </w:p>
        </w:tc>
        <w:tc>
          <w:tcPr>
            <w:tcW w:w="1334" w:type="dxa"/>
            <w:shd w:val="clear" w:color="auto" w:fill="auto"/>
            <w:hideMark/>
          </w:tcPr>
          <w:p w14:paraId="2E65EE0F" w14:textId="77777777" w:rsidR="005115C8" w:rsidRPr="000320CF" w:rsidRDefault="005115C8" w:rsidP="00DB4CCE">
            <w:pPr>
              <w:pStyle w:val="TAC"/>
              <w:rPr>
                <w:rFonts w:eastAsia="SimSun"/>
                <w:lang w:eastAsia="zh-CN"/>
              </w:rPr>
            </w:pPr>
            <w:r w:rsidRPr="000320CF">
              <w:rPr>
                <w:rFonts w:eastAsia="SimSun"/>
                <w:lang w:eastAsia="zh-CN"/>
              </w:rPr>
              <w:t>0.29</w:t>
            </w:r>
          </w:p>
        </w:tc>
        <w:tc>
          <w:tcPr>
            <w:tcW w:w="1503" w:type="dxa"/>
            <w:shd w:val="clear" w:color="auto" w:fill="auto"/>
            <w:hideMark/>
          </w:tcPr>
          <w:p w14:paraId="176A92BD"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E8C159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0F25B6F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4E84173"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69019A42" w14:textId="77777777" w:rsidTr="00F24DAC">
        <w:trPr>
          <w:cantSplit/>
          <w:jc w:val="center"/>
        </w:trPr>
        <w:tc>
          <w:tcPr>
            <w:tcW w:w="535" w:type="dxa"/>
            <w:shd w:val="clear" w:color="auto" w:fill="auto"/>
            <w:hideMark/>
          </w:tcPr>
          <w:p w14:paraId="6B2F6419" w14:textId="77777777" w:rsidR="005115C8" w:rsidRPr="000320CF" w:rsidRDefault="005115C8" w:rsidP="00DB4CCE">
            <w:pPr>
              <w:pStyle w:val="TAC"/>
              <w:rPr>
                <w:rFonts w:eastAsia="SimSun"/>
                <w:lang w:eastAsia="zh-CN"/>
              </w:rPr>
            </w:pPr>
            <w:r w:rsidRPr="000320CF">
              <w:rPr>
                <w:rFonts w:eastAsia="SimSun"/>
                <w:lang w:eastAsia="zh-CN"/>
              </w:rPr>
              <w:t>C1-4</w:t>
            </w:r>
          </w:p>
        </w:tc>
        <w:tc>
          <w:tcPr>
            <w:tcW w:w="2855" w:type="dxa"/>
            <w:shd w:val="clear" w:color="auto" w:fill="auto"/>
            <w:hideMark/>
          </w:tcPr>
          <w:p w14:paraId="141FFDC8" w14:textId="45C2631B" w:rsidR="005115C8"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1334" w:type="dxa"/>
            <w:shd w:val="clear" w:color="auto" w:fill="auto"/>
            <w:hideMark/>
          </w:tcPr>
          <w:p w14:paraId="2A57AE4F" w14:textId="77777777" w:rsidR="005115C8" w:rsidRPr="000320CF" w:rsidRDefault="005115C8" w:rsidP="00DB4CCE">
            <w:pPr>
              <w:pStyle w:val="TAC"/>
              <w:rPr>
                <w:rFonts w:eastAsia="SimSun"/>
                <w:lang w:eastAsia="zh-CN"/>
              </w:rPr>
            </w:pPr>
            <w:r w:rsidRPr="000320CF">
              <w:rPr>
                <w:rFonts w:eastAsia="SimSun"/>
                <w:lang w:eastAsia="zh-CN"/>
              </w:rPr>
              <w:t>0.52</w:t>
            </w:r>
          </w:p>
        </w:tc>
        <w:tc>
          <w:tcPr>
            <w:tcW w:w="1503" w:type="dxa"/>
            <w:shd w:val="clear" w:color="auto" w:fill="auto"/>
            <w:hideMark/>
          </w:tcPr>
          <w:p w14:paraId="00C6DF93"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87BB9D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D94F96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73074E8"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90FB861" w14:textId="77777777" w:rsidTr="00F24DAC">
        <w:trPr>
          <w:cantSplit/>
          <w:jc w:val="center"/>
        </w:trPr>
        <w:tc>
          <w:tcPr>
            <w:tcW w:w="535" w:type="dxa"/>
            <w:shd w:val="clear" w:color="auto" w:fill="auto"/>
            <w:hideMark/>
          </w:tcPr>
          <w:p w14:paraId="7D87B5BB" w14:textId="77777777" w:rsidR="005115C8" w:rsidRPr="000320CF" w:rsidRDefault="005115C8" w:rsidP="00DB4CCE">
            <w:pPr>
              <w:pStyle w:val="TAC"/>
              <w:rPr>
                <w:rFonts w:eastAsia="SimSun"/>
                <w:lang w:eastAsia="zh-CN"/>
              </w:rPr>
            </w:pPr>
            <w:r w:rsidRPr="000320CF">
              <w:rPr>
                <w:rFonts w:eastAsia="SimSun"/>
                <w:lang w:eastAsia="zh-CN"/>
              </w:rPr>
              <w:t>A2-8</w:t>
            </w:r>
          </w:p>
        </w:tc>
        <w:tc>
          <w:tcPr>
            <w:tcW w:w="2855" w:type="dxa"/>
            <w:shd w:val="clear" w:color="auto" w:fill="auto"/>
            <w:hideMark/>
          </w:tcPr>
          <w:p w14:paraId="5A53CC61" w14:textId="21D065F2" w:rsidR="005115C8" w:rsidRPr="000320CF" w:rsidRDefault="005115C8"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1334" w:type="dxa"/>
            <w:shd w:val="clear" w:color="auto" w:fill="auto"/>
            <w:hideMark/>
          </w:tcPr>
          <w:p w14:paraId="5BD4926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5019293" w14:textId="2FC4C5B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2860CF5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5002B4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28A273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B692307" w14:textId="77777777" w:rsidTr="00F24DAC">
        <w:trPr>
          <w:cantSplit/>
          <w:jc w:val="center"/>
        </w:trPr>
        <w:tc>
          <w:tcPr>
            <w:tcW w:w="535" w:type="dxa"/>
            <w:shd w:val="clear" w:color="auto" w:fill="auto"/>
            <w:hideMark/>
          </w:tcPr>
          <w:p w14:paraId="4B21590C" w14:textId="77777777" w:rsidR="005115C8" w:rsidRPr="000320CF" w:rsidRDefault="005115C8" w:rsidP="00DB4CCE">
            <w:pPr>
              <w:pStyle w:val="TAC"/>
              <w:rPr>
                <w:rFonts w:eastAsia="SimSun"/>
                <w:lang w:eastAsia="zh-CN"/>
              </w:rPr>
            </w:pPr>
            <w:r w:rsidRPr="000320CF">
              <w:rPr>
                <w:rFonts w:eastAsia="SimSun"/>
                <w:lang w:eastAsia="zh-CN"/>
              </w:rPr>
              <w:t>A2-1b</w:t>
            </w:r>
          </w:p>
        </w:tc>
        <w:tc>
          <w:tcPr>
            <w:tcW w:w="2855" w:type="dxa"/>
            <w:shd w:val="clear" w:color="auto" w:fill="auto"/>
            <w:hideMark/>
          </w:tcPr>
          <w:p w14:paraId="59620C35" w14:textId="4D60EDCE" w:rsidR="005115C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1334" w:type="dxa"/>
            <w:shd w:val="clear" w:color="auto" w:fill="auto"/>
            <w:hideMark/>
          </w:tcPr>
          <w:p w14:paraId="217B27D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CB4541A"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7D0B199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DE2E119"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3E24B2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5E795AB" w14:textId="77777777" w:rsidTr="00F24DAC">
        <w:trPr>
          <w:cantSplit/>
          <w:jc w:val="center"/>
        </w:trPr>
        <w:tc>
          <w:tcPr>
            <w:tcW w:w="535" w:type="dxa"/>
            <w:shd w:val="clear" w:color="auto" w:fill="auto"/>
            <w:hideMark/>
          </w:tcPr>
          <w:p w14:paraId="1B71AF11" w14:textId="77777777" w:rsidR="005115C8" w:rsidRPr="000320CF" w:rsidRDefault="005115C8" w:rsidP="00DB4CCE">
            <w:pPr>
              <w:pStyle w:val="TAC"/>
              <w:rPr>
                <w:rFonts w:eastAsia="SimSun"/>
                <w:lang w:eastAsia="zh-CN"/>
              </w:rPr>
            </w:pPr>
            <w:r w:rsidRPr="000320CF">
              <w:rPr>
                <w:rFonts w:eastAsia="SimSun"/>
                <w:lang w:eastAsia="zh-CN"/>
              </w:rPr>
              <w:t>A2-9</w:t>
            </w:r>
          </w:p>
        </w:tc>
        <w:tc>
          <w:tcPr>
            <w:tcW w:w="2855" w:type="dxa"/>
            <w:shd w:val="clear" w:color="auto" w:fill="auto"/>
            <w:hideMark/>
          </w:tcPr>
          <w:p w14:paraId="7355EBC0" w14:textId="77777777" w:rsidR="005115C8" w:rsidRPr="000320CF" w:rsidRDefault="005115C8" w:rsidP="00DB4CCE">
            <w:pPr>
              <w:pStyle w:val="TAL"/>
              <w:rPr>
                <w:rFonts w:eastAsia="SimSun"/>
                <w:lang w:eastAsia="zh-CN"/>
              </w:rPr>
            </w:pPr>
            <w:r w:rsidRPr="000320CF">
              <w:rPr>
                <w:rFonts w:eastAsia="SimSun"/>
                <w:lang w:eastAsia="zh-CN"/>
              </w:rPr>
              <w:t>Rotary joints</w:t>
            </w:r>
          </w:p>
        </w:tc>
        <w:tc>
          <w:tcPr>
            <w:tcW w:w="1334" w:type="dxa"/>
            <w:shd w:val="clear" w:color="auto" w:fill="auto"/>
            <w:hideMark/>
          </w:tcPr>
          <w:p w14:paraId="42421704"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7C79CE7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7F1A4A8"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3C46B88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0227B7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6B004963" w14:textId="77777777" w:rsidTr="00F24DAC">
        <w:trPr>
          <w:cantSplit/>
          <w:jc w:val="center"/>
        </w:trPr>
        <w:tc>
          <w:tcPr>
            <w:tcW w:w="535" w:type="dxa"/>
            <w:shd w:val="clear" w:color="auto" w:fill="auto"/>
            <w:hideMark/>
          </w:tcPr>
          <w:p w14:paraId="60658A40" w14:textId="77777777" w:rsidR="005115C8" w:rsidRPr="000320CF" w:rsidRDefault="005115C8" w:rsidP="00DB4CCE">
            <w:pPr>
              <w:pStyle w:val="TAC"/>
              <w:rPr>
                <w:rFonts w:eastAsia="SimSun"/>
                <w:lang w:eastAsia="zh-CN"/>
              </w:rPr>
            </w:pPr>
            <w:r w:rsidRPr="000320CF">
              <w:rPr>
                <w:rFonts w:eastAsia="SimSun"/>
                <w:lang w:eastAsia="zh-CN"/>
              </w:rPr>
              <w:t>A2-2b</w:t>
            </w:r>
          </w:p>
        </w:tc>
        <w:tc>
          <w:tcPr>
            <w:tcW w:w="2855" w:type="dxa"/>
            <w:shd w:val="clear" w:color="auto" w:fill="auto"/>
            <w:hideMark/>
          </w:tcPr>
          <w:p w14:paraId="3275AC44" w14:textId="77777777" w:rsidR="005115C8" w:rsidRPr="000320CF" w:rsidRDefault="005115C8" w:rsidP="00DB4CCE">
            <w:pPr>
              <w:pStyle w:val="TAL"/>
              <w:rPr>
                <w:rFonts w:eastAsia="SimSun"/>
                <w:lang w:eastAsia="zh-CN"/>
              </w:rPr>
            </w:pPr>
            <w:r w:rsidRPr="000320CF">
              <w:rPr>
                <w:rFonts w:eastAsia="SimSun"/>
                <w:lang w:eastAsia="zh-CN"/>
              </w:rPr>
              <w:t>Standing wave between calibration antenna and test range antenna</w:t>
            </w:r>
          </w:p>
        </w:tc>
        <w:tc>
          <w:tcPr>
            <w:tcW w:w="1334" w:type="dxa"/>
            <w:shd w:val="clear" w:color="auto" w:fill="auto"/>
            <w:hideMark/>
          </w:tcPr>
          <w:p w14:paraId="675E7F92"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2F51003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5181572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9FA51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313D5DD"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67ADA035" w14:textId="77777777" w:rsidTr="00F24DAC">
        <w:trPr>
          <w:cantSplit/>
          <w:jc w:val="center"/>
        </w:trPr>
        <w:tc>
          <w:tcPr>
            <w:tcW w:w="535" w:type="dxa"/>
            <w:shd w:val="clear" w:color="auto" w:fill="auto"/>
            <w:hideMark/>
          </w:tcPr>
          <w:p w14:paraId="050C4D76" w14:textId="77777777" w:rsidR="005115C8" w:rsidRPr="000320CF" w:rsidRDefault="005115C8" w:rsidP="00DB4CCE">
            <w:pPr>
              <w:pStyle w:val="TAC"/>
              <w:rPr>
                <w:rFonts w:eastAsia="SimSun"/>
                <w:lang w:eastAsia="zh-CN"/>
              </w:rPr>
            </w:pPr>
            <w:r w:rsidRPr="000320CF">
              <w:rPr>
                <w:rFonts w:eastAsia="SimSun"/>
                <w:lang w:eastAsia="zh-CN"/>
              </w:rPr>
              <w:t>A2-4b</w:t>
            </w:r>
          </w:p>
        </w:tc>
        <w:tc>
          <w:tcPr>
            <w:tcW w:w="2855" w:type="dxa"/>
            <w:shd w:val="clear" w:color="auto" w:fill="auto"/>
            <w:hideMark/>
          </w:tcPr>
          <w:p w14:paraId="440449F6" w14:textId="44E29435" w:rsidR="005115C8" w:rsidRPr="000320CF" w:rsidRDefault="005115C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1334" w:type="dxa"/>
            <w:shd w:val="clear" w:color="auto" w:fill="auto"/>
            <w:hideMark/>
          </w:tcPr>
          <w:p w14:paraId="73962EA4" w14:textId="77777777" w:rsidR="005115C8" w:rsidRPr="000320CF" w:rsidRDefault="005115C8" w:rsidP="00DB4CCE">
            <w:pPr>
              <w:pStyle w:val="TAC"/>
              <w:rPr>
                <w:rFonts w:eastAsia="SimSun"/>
                <w:lang w:eastAsia="zh-CN"/>
              </w:rPr>
            </w:pPr>
            <w:r w:rsidRPr="000320CF">
              <w:rPr>
                <w:rFonts w:eastAsia="SimSun"/>
                <w:lang w:eastAsia="zh-CN"/>
              </w:rPr>
              <w:t>0.01</w:t>
            </w:r>
          </w:p>
        </w:tc>
        <w:tc>
          <w:tcPr>
            <w:tcW w:w="1503" w:type="dxa"/>
            <w:shd w:val="clear" w:color="auto" w:fill="auto"/>
            <w:hideMark/>
          </w:tcPr>
          <w:p w14:paraId="63884655"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DFF155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DE2FBC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7E2ED12"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5C65D5F3" w14:textId="77777777" w:rsidTr="00F24DAC">
        <w:trPr>
          <w:cantSplit/>
          <w:jc w:val="center"/>
        </w:trPr>
        <w:tc>
          <w:tcPr>
            <w:tcW w:w="535" w:type="dxa"/>
            <w:shd w:val="clear" w:color="auto" w:fill="auto"/>
            <w:hideMark/>
          </w:tcPr>
          <w:p w14:paraId="0AE7F4D6" w14:textId="77777777" w:rsidR="005115C8" w:rsidRPr="000320CF" w:rsidRDefault="005115C8" w:rsidP="00DB4CCE">
            <w:pPr>
              <w:pStyle w:val="TAC"/>
              <w:rPr>
                <w:rFonts w:eastAsia="SimSun"/>
                <w:lang w:eastAsia="zh-CN"/>
              </w:rPr>
            </w:pPr>
            <w:r w:rsidRPr="000320CF">
              <w:rPr>
                <w:rFonts w:eastAsia="SimSun"/>
                <w:lang w:eastAsia="zh-CN"/>
              </w:rPr>
              <w:t>A2-11</w:t>
            </w:r>
          </w:p>
        </w:tc>
        <w:tc>
          <w:tcPr>
            <w:tcW w:w="2855" w:type="dxa"/>
            <w:shd w:val="clear" w:color="auto" w:fill="auto"/>
            <w:hideMark/>
          </w:tcPr>
          <w:p w14:paraId="7FA87893" w14:textId="77777777" w:rsidR="005115C8" w:rsidRPr="000320CF" w:rsidRDefault="005115C8" w:rsidP="00DB4CCE">
            <w:pPr>
              <w:pStyle w:val="TAL"/>
              <w:rPr>
                <w:rFonts w:eastAsia="SimSun"/>
                <w:lang w:eastAsia="zh-CN"/>
              </w:rPr>
            </w:pPr>
            <w:r w:rsidRPr="000320CF">
              <w:rPr>
                <w:rFonts w:eastAsia="SimSun"/>
                <w:lang w:eastAsia="zh-CN"/>
              </w:rPr>
              <w:t>Switching uncertainty</w:t>
            </w:r>
          </w:p>
        </w:tc>
        <w:tc>
          <w:tcPr>
            <w:tcW w:w="1334" w:type="dxa"/>
            <w:shd w:val="clear" w:color="auto" w:fill="auto"/>
            <w:hideMark/>
          </w:tcPr>
          <w:p w14:paraId="7D26A080" w14:textId="77777777" w:rsidR="005115C8" w:rsidRPr="000320CF" w:rsidRDefault="005115C8" w:rsidP="00DB4CCE">
            <w:pPr>
              <w:pStyle w:val="TAC"/>
              <w:rPr>
                <w:rFonts w:eastAsia="SimSun"/>
                <w:lang w:eastAsia="zh-CN"/>
              </w:rPr>
            </w:pPr>
            <w:r w:rsidRPr="000320CF">
              <w:rPr>
                <w:rFonts w:eastAsia="SimSun"/>
                <w:lang w:eastAsia="zh-CN"/>
              </w:rPr>
              <w:t>0.43</w:t>
            </w:r>
          </w:p>
        </w:tc>
        <w:tc>
          <w:tcPr>
            <w:tcW w:w="1503" w:type="dxa"/>
            <w:shd w:val="clear" w:color="auto" w:fill="auto"/>
            <w:hideMark/>
          </w:tcPr>
          <w:p w14:paraId="4DE84D81"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3F2233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B3D7DD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110CBC3"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6621F8E" w14:textId="77777777" w:rsidTr="00F24DAC">
        <w:trPr>
          <w:cantSplit/>
          <w:jc w:val="center"/>
        </w:trPr>
        <w:tc>
          <w:tcPr>
            <w:tcW w:w="8189" w:type="dxa"/>
            <w:gridSpan w:val="6"/>
            <w:shd w:val="clear" w:color="auto" w:fill="auto"/>
            <w:hideMark/>
          </w:tcPr>
          <w:p w14:paraId="49CDAA83" w14:textId="52E3AA90"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shd w:val="clear" w:color="auto" w:fill="auto"/>
            <w:hideMark/>
          </w:tcPr>
          <w:p w14:paraId="72133842" w14:textId="77777777" w:rsidR="005115C8" w:rsidRPr="000320CF" w:rsidRDefault="005115C8" w:rsidP="00DB4CCE">
            <w:pPr>
              <w:pStyle w:val="TAH"/>
              <w:rPr>
                <w:rFonts w:eastAsia="SimSun"/>
                <w:lang w:eastAsia="zh-CN"/>
              </w:rPr>
            </w:pPr>
            <w:r w:rsidRPr="000320CF">
              <w:rPr>
                <w:rFonts w:eastAsia="SimSun"/>
                <w:lang w:eastAsia="zh-CN"/>
              </w:rPr>
              <w:t>2.45</w:t>
            </w:r>
          </w:p>
        </w:tc>
      </w:tr>
      <w:tr w:rsidR="005115C8" w:rsidRPr="000320CF" w14:paraId="596D14EE" w14:textId="77777777" w:rsidTr="00F24DAC">
        <w:trPr>
          <w:cantSplit/>
          <w:jc w:val="center"/>
        </w:trPr>
        <w:tc>
          <w:tcPr>
            <w:tcW w:w="8189" w:type="dxa"/>
            <w:gridSpan w:val="6"/>
            <w:shd w:val="clear" w:color="auto" w:fill="auto"/>
            <w:hideMark/>
          </w:tcPr>
          <w:p w14:paraId="5D6173DC" w14:textId="03133241"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shd w:val="clear" w:color="auto" w:fill="auto"/>
            <w:hideMark/>
          </w:tcPr>
          <w:p w14:paraId="7EA6A0A0" w14:textId="77777777" w:rsidR="005115C8" w:rsidRPr="000320CF" w:rsidRDefault="005115C8" w:rsidP="00DB4CCE">
            <w:pPr>
              <w:pStyle w:val="TAH"/>
              <w:rPr>
                <w:rFonts w:eastAsia="SimSun"/>
                <w:lang w:eastAsia="zh-CN"/>
              </w:rPr>
            </w:pPr>
            <w:r w:rsidRPr="000320CF">
              <w:rPr>
                <w:rFonts w:eastAsia="SimSun"/>
                <w:lang w:eastAsia="zh-CN"/>
              </w:rPr>
              <w:t>4.81</w:t>
            </w:r>
          </w:p>
        </w:tc>
      </w:tr>
      <w:tr w:rsidR="005115C8" w:rsidRPr="000320CF" w14:paraId="75EC3A87" w14:textId="77777777" w:rsidTr="00F24DAC">
        <w:trPr>
          <w:cantSplit/>
          <w:jc w:val="center"/>
        </w:trPr>
        <w:tc>
          <w:tcPr>
            <w:tcW w:w="8189" w:type="dxa"/>
            <w:gridSpan w:val="6"/>
            <w:shd w:val="clear" w:color="auto" w:fill="auto"/>
            <w:noWrap/>
            <w:hideMark/>
          </w:tcPr>
          <w:p w14:paraId="48C8E393" w14:textId="5A5EDE60"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47" w:type="dxa"/>
            <w:shd w:val="clear" w:color="auto" w:fill="auto"/>
            <w:noWrap/>
            <w:hideMark/>
          </w:tcPr>
          <w:p w14:paraId="5DCF5492" w14:textId="77777777" w:rsidR="005115C8" w:rsidRPr="000320CF" w:rsidRDefault="005115C8" w:rsidP="00DB4CCE">
            <w:pPr>
              <w:pStyle w:val="TAH"/>
              <w:rPr>
                <w:rFonts w:eastAsia="SimSun"/>
                <w:lang w:eastAsia="zh-CN"/>
              </w:rPr>
            </w:pPr>
            <w:r w:rsidRPr="000320CF">
              <w:rPr>
                <w:rFonts w:eastAsia="SimSun"/>
                <w:lang w:eastAsia="zh-CN"/>
              </w:rPr>
              <w:t>1.20</w:t>
            </w:r>
          </w:p>
        </w:tc>
      </w:tr>
      <w:tr w:rsidR="005115C8" w:rsidRPr="000320CF" w14:paraId="5513123C" w14:textId="77777777" w:rsidTr="00F24DAC">
        <w:trPr>
          <w:cantSplit/>
          <w:jc w:val="center"/>
        </w:trPr>
        <w:tc>
          <w:tcPr>
            <w:tcW w:w="8189" w:type="dxa"/>
            <w:gridSpan w:val="6"/>
            <w:shd w:val="clear" w:color="auto" w:fill="auto"/>
            <w:noWrap/>
            <w:hideMark/>
          </w:tcPr>
          <w:p w14:paraId="028E56EA"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47" w:type="dxa"/>
            <w:shd w:val="clear" w:color="auto" w:fill="auto"/>
            <w:noWrap/>
            <w:hideMark/>
          </w:tcPr>
          <w:p w14:paraId="29A90AE1" w14:textId="77777777" w:rsidR="005115C8" w:rsidRPr="000320CF" w:rsidRDefault="005115C8" w:rsidP="00DB4CCE">
            <w:pPr>
              <w:pStyle w:val="TAH"/>
              <w:rPr>
                <w:rFonts w:eastAsia="SimSun"/>
                <w:lang w:eastAsia="zh-CN"/>
              </w:rPr>
            </w:pPr>
            <w:r w:rsidRPr="000320CF">
              <w:rPr>
                <w:rFonts w:eastAsia="SimSun"/>
                <w:lang w:eastAsia="zh-CN"/>
              </w:rPr>
              <w:t>4.96</w:t>
            </w:r>
          </w:p>
        </w:tc>
      </w:tr>
    </w:tbl>
    <w:p w14:paraId="2DFA8EEA" w14:textId="127B9639" w:rsidR="00FF68ED" w:rsidRPr="000320CF" w:rsidRDefault="00FF68ED" w:rsidP="00DB4CCE"/>
    <w:p w14:paraId="004973E3" w14:textId="391D00F6" w:rsidR="00FF68ED" w:rsidRPr="000320CF" w:rsidRDefault="00FF68ED" w:rsidP="00FF68ED">
      <w:pPr>
        <w:pStyle w:val="Heading3"/>
      </w:pPr>
      <w:bookmarkStart w:id="6458" w:name="_Toc21086603"/>
      <w:bookmarkStart w:id="6459" w:name="_Toc29769062"/>
      <w:bookmarkStart w:id="6460" w:name="_Toc32332493"/>
      <w:bookmarkStart w:id="6461" w:name="_Toc37430377"/>
      <w:bookmarkStart w:id="6462" w:name="_Toc43739480"/>
      <w:bookmarkStart w:id="6463" w:name="_Toc46347241"/>
      <w:bookmarkStart w:id="6464" w:name="_Toc53168948"/>
      <w:bookmarkStart w:id="6465" w:name="_Toc53169640"/>
      <w:bookmarkStart w:id="6466" w:name="_Toc53170332"/>
      <w:bookmarkStart w:id="6467" w:name="_Toc61130518"/>
      <w:bookmarkStart w:id="6468" w:name="_Toc83025861"/>
      <w:bookmarkStart w:id="6469" w:name="_Toc83920435"/>
      <w:bookmarkStart w:id="6470" w:name="_Toc145319711"/>
      <w:bookmarkEnd w:id="6401"/>
      <w:bookmarkEnd w:id="6402"/>
      <w:r w:rsidRPr="000320CF">
        <w:t>12.2.4</w:t>
      </w:r>
      <w:r w:rsidRPr="000320CF">
        <w:tab/>
        <w:t>Reverberation chamber</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33B8B7D" w14:textId="77777777" w:rsidR="004F71C3" w:rsidRPr="000320CF" w:rsidRDefault="00FF68ED" w:rsidP="00FF68ED">
      <w:pPr>
        <w:pStyle w:val="Heading4"/>
        <w:rPr>
          <w:lang w:eastAsia="sv-SE"/>
        </w:rPr>
      </w:pPr>
      <w:bookmarkStart w:id="6471" w:name="_Toc32332494"/>
      <w:bookmarkStart w:id="6472" w:name="_Toc37430378"/>
      <w:bookmarkStart w:id="6473" w:name="_Toc43739481"/>
      <w:bookmarkStart w:id="6474" w:name="_Toc46347242"/>
      <w:bookmarkStart w:id="6475" w:name="_Toc53168949"/>
      <w:bookmarkStart w:id="6476" w:name="_Toc53169641"/>
      <w:bookmarkStart w:id="6477" w:name="_Toc53170333"/>
      <w:bookmarkStart w:id="6478" w:name="_Toc61130519"/>
      <w:bookmarkStart w:id="6479" w:name="_Toc83025862"/>
      <w:bookmarkStart w:id="6480" w:name="_Toc83920436"/>
      <w:bookmarkStart w:id="6481" w:name="_Toc145319712"/>
      <w:bookmarkStart w:id="6482" w:name="_Toc21086606"/>
      <w:bookmarkStart w:id="6483" w:name="_Toc29769065"/>
      <w:r w:rsidRPr="000320CF">
        <w:rPr>
          <w:lang w:eastAsia="sv-SE"/>
        </w:rPr>
        <w:t>12.2.4.1</w:t>
      </w:r>
      <w:r w:rsidRPr="000320CF">
        <w:rPr>
          <w:lang w:eastAsia="sv-SE"/>
        </w:rPr>
        <w:tab/>
        <w:t>Measurement system description</w:t>
      </w:r>
      <w:bookmarkEnd w:id="6471"/>
      <w:bookmarkEnd w:id="6472"/>
      <w:bookmarkEnd w:id="6473"/>
      <w:bookmarkEnd w:id="6474"/>
      <w:bookmarkEnd w:id="6475"/>
      <w:bookmarkEnd w:id="6476"/>
      <w:bookmarkEnd w:id="6477"/>
      <w:bookmarkEnd w:id="6478"/>
      <w:bookmarkEnd w:id="6479"/>
      <w:bookmarkEnd w:id="6480"/>
      <w:bookmarkEnd w:id="6481"/>
    </w:p>
    <w:p w14:paraId="2A323CB0" w14:textId="79910E1D"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6484" w:name="_Toc32332495"/>
      <w:bookmarkStart w:id="6485" w:name="_Toc37430379"/>
      <w:bookmarkStart w:id="6486" w:name="_Toc43739482"/>
      <w:bookmarkStart w:id="6487" w:name="_Toc46347243"/>
      <w:bookmarkStart w:id="6488" w:name="_Toc53168950"/>
      <w:bookmarkStart w:id="6489" w:name="_Toc53169642"/>
      <w:bookmarkStart w:id="6490" w:name="_Toc53170334"/>
    </w:p>
    <w:p w14:paraId="688F2325" w14:textId="644EF31E" w:rsidR="00FF68ED" w:rsidRPr="000320CF" w:rsidRDefault="00FF68ED" w:rsidP="00FF68ED">
      <w:pPr>
        <w:pStyle w:val="Heading4"/>
        <w:rPr>
          <w:lang w:eastAsia="sv-SE"/>
        </w:rPr>
      </w:pPr>
      <w:bookmarkStart w:id="6491" w:name="_Toc61130520"/>
      <w:bookmarkStart w:id="6492" w:name="_Toc83025863"/>
      <w:bookmarkStart w:id="6493" w:name="_Toc83920437"/>
      <w:bookmarkStart w:id="6494" w:name="_Toc145319713"/>
      <w:r w:rsidRPr="000320CF">
        <w:rPr>
          <w:lang w:eastAsia="sv-SE"/>
        </w:rPr>
        <w:t>12.2.4.2</w:t>
      </w:r>
      <w:r w:rsidRPr="000320CF">
        <w:rPr>
          <w:lang w:eastAsia="sv-SE"/>
        </w:rPr>
        <w:tab/>
        <w:t>Test procedure</w:t>
      </w:r>
      <w:bookmarkEnd w:id="6484"/>
      <w:bookmarkEnd w:id="6485"/>
      <w:bookmarkEnd w:id="6486"/>
      <w:bookmarkEnd w:id="6487"/>
      <w:bookmarkEnd w:id="6488"/>
      <w:bookmarkEnd w:id="6489"/>
      <w:bookmarkEnd w:id="6490"/>
      <w:bookmarkEnd w:id="6491"/>
      <w:bookmarkEnd w:id="6492"/>
      <w:bookmarkEnd w:id="6493"/>
      <w:bookmarkEnd w:id="6494"/>
    </w:p>
    <w:p w14:paraId="56442B31" w14:textId="77777777" w:rsidR="00FF68ED" w:rsidRPr="000320CF" w:rsidRDefault="00FF68ED" w:rsidP="00FF68ED">
      <w:pPr>
        <w:pStyle w:val="Heading5"/>
        <w:rPr>
          <w:lang w:eastAsia="sv-SE"/>
        </w:rPr>
      </w:pPr>
      <w:bookmarkStart w:id="6495" w:name="_Toc32332496"/>
      <w:bookmarkStart w:id="6496" w:name="_Toc37430380"/>
      <w:bookmarkStart w:id="6497" w:name="_Toc43739483"/>
      <w:bookmarkStart w:id="6498" w:name="_Toc46347244"/>
      <w:bookmarkStart w:id="6499" w:name="_Toc53168951"/>
      <w:bookmarkStart w:id="6500" w:name="_Toc53169643"/>
      <w:bookmarkStart w:id="6501" w:name="_Toc53170335"/>
      <w:bookmarkStart w:id="6502" w:name="_Toc61130521"/>
      <w:bookmarkStart w:id="6503" w:name="_Toc83025864"/>
      <w:bookmarkStart w:id="6504" w:name="_Toc83920438"/>
      <w:bookmarkStart w:id="6505" w:name="_Toc145319714"/>
      <w:r w:rsidRPr="000320CF">
        <w:rPr>
          <w:lang w:eastAsia="sv-SE"/>
        </w:rPr>
        <w:t>12.2.4.2.1</w:t>
      </w:r>
      <w:r w:rsidRPr="000320CF">
        <w:rPr>
          <w:lang w:eastAsia="sv-SE"/>
        </w:rPr>
        <w:tab/>
      </w:r>
      <w:r w:rsidRPr="000320CF">
        <w:t xml:space="preserve">Stage 1: </w:t>
      </w:r>
      <w:r w:rsidRPr="000320CF">
        <w:rPr>
          <w:lang w:eastAsia="sv-SE"/>
        </w:rPr>
        <w:t>Calibration</w:t>
      </w:r>
      <w:bookmarkEnd w:id="6495"/>
      <w:bookmarkEnd w:id="6496"/>
      <w:bookmarkEnd w:id="6497"/>
      <w:bookmarkEnd w:id="6498"/>
      <w:bookmarkEnd w:id="6499"/>
      <w:bookmarkEnd w:id="6500"/>
      <w:bookmarkEnd w:id="6501"/>
      <w:bookmarkEnd w:id="6502"/>
      <w:bookmarkEnd w:id="6503"/>
      <w:bookmarkEnd w:id="6504"/>
      <w:bookmarkEnd w:id="6505"/>
    </w:p>
    <w:p w14:paraId="1039CE18" w14:textId="102F3F3B" w:rsidR="00FF68ED" w:rsidRPr="000320CF" w:rsidRDefault="00FF68ED" w:rsidP="00DB4CCE">
      <w:r w:rsidRPr="000320CF">
        <w:t xml:space="preserve">Calibration procedure for the Reverberation chamber is captured in </w:t>
      </w:r>
      <w:r w:rsidR="00117F20" w:rsidRPr="000320CF">
        <w:t>clause 8</w:t>
      </w:r>
      <w:r w:rsidRPr="000320CF">
        <w:t>.7.</w:t>
      </w:r>
    </w:p>
    <w:p w14:paraId="6A06CDFF" w14:textId="7C24E0E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6506" w:name="_Toc32332497"/>
      <w:bookmarkStart w:id="6507" w:name="_Toc37430381"/>
      <w:bookmarkStart w:id="6508" w:name="_Toc43739484"/>
      <w:bookmarkStart w:id="6509" w:name="_Toc46347245"/>
      <w:bookmarkStart w:id="6510" w:name="_Toc53168952"/>
      <w:bookmarkStart w:id="6511" w:name="_Toc53169644"/>
      <w:bookmarkStart w:id="6512" w:name="_Toc53170336"/>
    </w:p>
    <w:p w14:paraId="7B44615B" w14:textId="22199C49" w:rsidR="00FF68ED" w:rsidRPr="000320CF" w:rsidRDefault="00FF68ED" w:rsidP="00FF68ED">
      <w:pPr>
        <w:pStyle w:val="Heading5"/>
      </w:pPr>
      <w:bookmarkStart w:id="6513" w:name="_Toc61130522"/>
      <w:bookmarkStart w:id="6514" w:name="_Toc83025865"/>
      <w:bookmarkStart w:id="6515" w:name="_Toc83920439"/>
      <w:bookmarkStart w:id="6516" w:name="_Toc145319715"/>
      <w:r w:rsidRPr="000320CF">
        <w:rPr>
          <w:lang w:eastAsia="sv-SE"/>
        </w:rPr>
        <w:t>12.2.4.2.2</w:t>
      </w:r>
      <w:r w:rsidRPr="000320CF">
        <w:rPr>
          <w:lang w:eastAsia="sv-SE"/>
        </w:rPr>
        <w:tab/>
      </w:r>
      <w:r w:rsidRPr="000320CF">
        <w:t xml:space="preserve">Stage 2: </w:t>
      </w:r>
      <w:r w:rsidRPr="000320CF">
        <w:rPr>
          <w:lang w:eastAsia="sv-SE"/>
        </w:rPr>
        <w:t>BS measurement</w:t>
      </w:r>
      <w:bookmarkEnd w:id="6506"/>
      <w:bookmarkEnd w:id="6507"/>
      <w:bookmarkEnd w:id="6508"/>
      <w:bookmarkEnd w:id="6509"/>
      <w:bookmarkEnd w:id="6510"/>
      <w:bookmarkEnd w:id="6511"/>
      <w:bookmarkEnd w:id="6512"/>
      <w:bookmarkEnd w:id="6513"/>
      <w:bookmarkEnd w:id="6514"/>
      <w:bookmarkEnd w:id="6515"/>
      <w:bookmarkEnd w:id="6516"/>
    </w:p>
    <w:p w14:paraId="0957C7EA" w14:textId="102CA90A" w:rsidR="00FF68ED" w:rsidRPr="000320CF" w:rsidRDefault="00FF68ED" w:rsidP="00DB4CCE">
      <w:r w:rsidRPr="000320CF">
        <w:t xml:space="preserve">TRP measurement procedure for the Reverberation chamber is captured in </w:t>
      </w:r>
      <w:r w:rsidR="00117F20" w:rsidRPr="000320CF">
        <w:t>clause </w:t>
      </w:r>
      <w:r w:rsidR="00117F20" w:rsidRPr="000320CF">
        <w:rPr>
          <w:lang w:eastAsia="sv-SE"/>
        </w:rPr>
        <w:t>1</w:t>
      </w:r>
      <w:r w:rsidRPr="000320CF">
        <w:rPr>
          <w:lang w:eastAsia="sv-SE"/>
        </w:rPr>
        <w:t>1.2.5.2.2 (</w:t>
      </w:r>
      <w:r w:rsidR="001C1BDF" w:rsidRPr="000320CF">
        <w:rPr>
          <w:lang w:eastAsia="sv-SE"/>
        </w:rPr>
        <w:t xml:space="preserve">i.e. </w:t>
      </w:r>
      <w:r w:rsidRPr="000320CF">
        <w:rPr>
          <w:lang w:eastAsia="sv-SE"/>
        </w:rPr>
        <w:t>OTA BS output power).</w:t>
      </w:r>
      <w:bookmarkEnd w:id="6482"/>
      <w:bookmarkEnd w:id="6483"/>
    </w:p>
    <w:p w14:paraId="079D0632" w14:textId="77777777" w:rsidR="00FF68ED" w:rsidRPr="000320CF" w:rsidRDefault="00FF68ED" w:rsidP="00FF68ED">
      <w:pPr>
        <w:pStyle w:val="Heading4"/>
      </w:pPr>
      <w:bookmarkStart w:id="6517" w:name="_Toc32332498"/>
      <w:bookmarkStart w:id="6518" w:name="_Toc37430382"/>
      <w:bookmarkStart w:id="6519" w:name="_Toc43739485"/>
      <w:bookmarkStart w:id="6520" w:name="_Toc46347246"/>
      <w:bookmarkStart w:id="6521" w:name="_Toc53168953"/>
      <w:bookmarkStart w:id="6522" w:name="_Toc53169645"/>
      <w:bookmarkStart w:id="6523" w:name="_Toc53170337"/>
      <w:bookmarkStart w:id="6524" w:name="_Toc61130523"/>
      <w:bookmarkStart w:id="6525" w:name="_Toc83025866"/>
      <w:bookmarkStart w:id="6526" w:name="_Toc83920440"/>
      <w:bookmarkStart w:id="6527" w:name="_Toc145319716"/>
      <w:r w:rsidRPr="000320CF">
        <w:t>12.2.4.3</w:t>
      </w:r>
      <w:r w:rsidRPr="000320CF">
        <w:tab/>
        <w:t>MU value derivation</w:t>
      </w:r>
      <w:bookmarkEnd w:id="6517"/>
      <w:bookmarkEnd w:id="6518"/>
      <w:bookmarkEnd w:id="6519"/>
      <w:bookmarkEnd w:id="6520"/>
      <w:bookmarkEnd w:id="6521"/>
      <w:bookmarkEnd w:id="6522"/>
      <w:bookmarkEnd w:id="6523"/>
      <w:bookmarkEnd w:id="6524"/>
      <w:bookmarkEnd w:id="6525"/>
      <w:bookmarkEnd w:id="6526"/>
      <w:bookmarkEnd w:id="6527"/>
    </w:p>
    <w:p w14:paraId="2E0369C2" w14:textId="77777777" w:rsidR="00FF68ED" w:rsidRPr="000320CF" w:rsidRDefault="00FF68ED" w:rsidP="00DB4CCE">
      <w:r w:rsidRPr="000320CF">
        <w:rPr>
          <w:lang w:eastAsia="sv-SE"/>
        </w:rPr>
        <w:t xml:space="preserve">Table </w:t>
      </w:r>
      <w:r w:rsidRPr="000320CF">
        <w:t>12.2.3.4-1 captures derivation of the expanded measurement uncertainty values for OTA TX spurious emissions measurements in Reverberation Chamber (Normal test conditions).</w:t>
      </w:r>
    </w:p>
    <w:p w14:paraId="53FCF6CA" w14:textId="5588A1D7" w:rsidR="00FF68ED" w:rsidRPr="000320CF" w:rsidRDefault="00FF68ED" w:rsidP="00DB4CCE">
      <w:pPr>
        <w:pStyle w:val="TH"/>
      </w:pPr>
      <w:r w:rsidRPr="000320CF">
        <w:t>Table 12.2.4.3</w:t>
      </w:r>
      <w:r w:rsidRPr="000320CF">
        <w:rPr>
          <w:lang w:eastAsia="sv-SE"/>
        </w:rPr>
        <w:t>-1</w:t>
      </w:r>
      <w:r w:rsidRPr="000320CF">
        <w:t>: Reverberation Chamber</w:t>
      </w:r>
      <w:r w:rsidR="00FC6037" w:rsidRPr="000320CF">
        <w:t xml:space="preserve"> </w:t>
      </w:r>
      <w:r w:rsidRPr="000320CF">
        <w:t xml:space="preserve">value </w:t>
      </w:r>
      <w:r w:rsidRPr="000320CF">
        <w:rPr>
          <w:lang w:eastAsia="sv-SE"/>
        </w:rPr>
        <w:t xml:space="preserve">derivation </w:t>
      </w:r>
      <w:r w:rsidRPr="000320CF">
        <w:t xml:space="preserve">for TX spurious emissions, </w:t>
      </w:r>
      <w:r w:rsidR="00E33458" w:rsidRPr="000320CF">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0320CF"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0320CF" w:rsidRDefault="002B1E26" w:rsidP="00DB4CCE">
            <w:pPr>
              <w:pStyle w:val="TAH"/>
              <w:rPr>
                <w:lang w:eastAsia="zh-CN"/>
              </w:rPr>
            </w:pPr>
            <w:r w:rsidRPr="000320CF">
              <w:rPr>
                <w:lang w:eastAsia="zh-CN"/>
              </w:rPr>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0320CF" w:rsidRDefault="002B1E26" w:rsidP="00DB4CCE">
            <w:pPr>
              <w:pStyle w:val="TAH"/>
              <w:rPr>
                <w:lang w:eastAsia="zh-CN"/>
              </w:rPr>
            </w:pPr>
            <w:r w:rsidRPr="000320CF">
              <w:rPr>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0320CF" w:rsidRDefault="002B1E26" w:rsidP="00DB4CCE">
            <w:pPr>
              <w:pStyle w:val="TAH"/>
              <w:rPr>
                <w:lang w:eastAsia="zh-CN"/>
              </w:rPr>
            </w:pPr>
            <w:r w:rsidRPr="000320CF">
              <w:rPr>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0320CF" w:rsidRDefault="002B1E26" w:rsidP="00DB4CCE">
            <w:pPr>
              <w:pStyle w:val="TAH"/>
              <w:rPr>
                <w:lang w:eastAsia="zh-CN"/>
              </w:rPr>
            </w:pPr>
            <w:r w:rsidRPr="000320CF">
              <w:rPr>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0320CF" w:rsidRDefault="002B1E26" w:rsidP="00DB4CCE">
            <w:pPr>
              <w:pStyle w:val="TAH"/>
              <w:rPr>
                <w:lang w:eastAsia="zh-CN"/>
              </w:rPr>
            </w:pPr>
            <w:r w:rsidRPr="000320CF">
              <w:rPr>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p w14:paraId="6F9B6802" w14:textId="7BFC6DCF" w:rsidR="002B1E26" w:rsidRPr="000320CF" w:rsidRDefault="002B1E26" w:rsidP="00DB4CCE">
            <w:pPr>
              <w:pStyle w:val="TAH"/>
              <w:rPr>
                <w:lang w:eastAsia="zh-CN"/>
              </w:rPr>
            </w:pPr>
            <w:r w:rsidRPr="000320CF">
              <w:rPr>
                <w:rFonts w:eastAsia="MS Gothic" w:hint="eastAsia"/>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0320CF" w:rsidRDefault="002B1E26" w:rsidP="00DB4CCE">
            <w:pPr>
              <w:pStyle w:val="TAH"/>
              <w:rPr>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0320CF" w:rsidRDefault="002B1E26" w:rsidP="00DB4CCE">
            <w:pPr>
              <w:pStyle w:val="TAH"/>
              <w:rPr>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0320CF" w:rsidRDefault="002B1E26" w:rsidP="00DB4CCE">
            <w:pPr>
              <w:pStyle w:val="TAH"/>
              <w:rPr>
                <w:lang w:eastAsia="zh-CN"/>
              </w:rPr>
            </w:pPr>
            <w:r w:rsidRPr="000320CF">
              <w:rPr>
                <w:lang w:eastAsia="zh-CN"/>
              </w:rPr>
              <w:t xml:space="preserve">3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0320CF" w:rsidRDefault="002B1E26" w:rsidP="00DB4CCE">
            <w:pPr>
              <w:pStyle w:val="TAH"/>
              <w:rPr>
                <w:lang w:eastAsia="zh-CN"/>
              </w:rPr>
            </w:pPr>
            <w:r w:rsidRPr="000320CF">
              <w:rPr>
                <w:lang w:eastAsia="zh-CN"/>
              </w:rPr>
              <w:t>probability</w:t>
            </w:r>
            <w:r w:rsidRPr="000320CF">
              <w:rPr>
                <w:rFonts w:ascii="MS Gothic" w:eastAsia="MS Gothic" w:hAnsi="MS Gothic" w:cs="MS Gothic"/>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0320CF" w:rsidRDefault="002B1E26" w:rsidP="00DB4CCE">
            <w:pPr>
              <w:pStyle w:val="TAH"/>
              <w:rPr>
                <w:lang w:eastAsia="zh-CN"/>
              </w:rPr>
            </w:pPr>
            <w:r w:rsidRPr="000320CF">
              <w:rPr>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0320CF" w:rsidRDefault="002B1E26" w:rsidP="00DB4CCE">
            <w:pPr>
              <w:pStyle w:val="TAH"/>
              <w:rPr>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0320CF" w:rsidRDefault="002B1E26" w:rsidP="00DB4CCE">
            <w:pPr>
              <w:pStyle w:val="TAH"/>
              <w:rPr>
                <w:lang w:eastAsia="zh-CN"/>
              </w:rPr>
            </w:pPr>
            <w:r w:rsidRPr="000320CF">
              <w:rPr>
                <w:lang w:eastAsia="zh-CN"/>
              </w:rPr>
              <w:t xml:space="preserve">3&lt;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E33458" w:rsidRPr="000320CF"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0320CF" w:rsidRDefault="00E33458" w:rsidP="00DB4CCE">
            <w:pPr>
              <w:pStyle w:val="TAC"/>
              <w:rPr>
                <w:rFonts w:eastAsia="SimSun"/>
                <w:lang w:eastAsia="zh-CN"/>
              </w:rPr>
            </w:pPr>
            <w:r w:rsidRPr="000320CF">
              <w:rPr>
                <w:rFonts w:eastAsia="SimSun"/>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0320CF" w:rsidRDefault="005B363A" w:rsidP="00DB4CCE">
            <w:pPr>
              <w:pStyle w:val="TAL"/>
              <w:rPr>
                <w:rFonts w:eastAsia="SimSun"/>
                <w:lang w:eastAsia="zh-CN"/>
              </w:rPr>
            </w:pPr>
            <w:r w:rsidRPr="000320CF">
              <w:rPr>
                <w:rFonts w:eastAsia="SimSun"/>
                <w:lang w:eastAsia="zh-CN"/>
              </w:rPr>
              <w:t xml:space="preserve">Uncertainty of the </w:t>
            </w:r>
            <w:r w:rsidR="00E33458"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0320CF" w:rsidRDefault="00E33458"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0320CF" w:rsidRDefault="00E33458" w:rsidP="00DB4CCE">
            <w:pPr>
              <w:pStyle w:val="TAC"/>
              <w:rPr>
                <w:rFonts w:eastAsia="SimSun"/>
                <w:lang w:eastAsia="zh-CN"/>
              </w:rPr>
            </w:pPr>
            <w:r w:rsidRPr="000320CF">
              <w:rPr>
                <w:rFonts w:eastAsia="SimSun"/>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0320CF" w:rsidRDefault="00E33458" w:rsidP="00DB4CCE">
            <w:pPr>
              <w:pStyle w:val="TAC"/>
              <w:rPr>
                <w:rFonts w:eastAsia="SimSun"/>
                <w:lang w:eastAsia="zh-CN"/>
              </w:rPr>
            </w:pPr>
            <w:r w:rsidRPr="000320CF">
              <w:rPr>
                <w:rFonts w:eastAsia="SimSun"/>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0320CF" w:rsidRDefault="00E33458" w:rsidP="00DB4CCE">
            <w:pPr>
              <w:pStyle w:val="TAC"/>
              <w:rPr>
                <w:rFonts w:eastAsia="SimSun"/>
                <w:lang w:eastAsia="zh-CN"/>
              </w:rPr>
            </w:pPr>
            <w:r w:rsidRPr="000320CF">
              <w:rPr>
                <w:rFonts w:eastAsia="SimSun"/>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0320CF" w:rsidRDefault="00E33458" w:rsidP="00DB4CCE">
            <w:pPr>
              <w:pStyle w:val="TAC"/>
              <w:rPr>
                <w:rFonts w:eastAsia="SimSun"/>
                <w:lang w:eastAsia="zh-CN"/>
              </w:rPr>
            </w:pPr>
            <w:r w:rsidRPr="000320CF">
              <w:rPr>
                <w:rFonts w:eastAsia="SimSun"/>
                <w:lang w:eastAsia="zh-CN"/>
              </w:rPr>
              <w:t>0.37</w:t>
            </w:r>
          </w:p>
        </w:tc>
      </w:tr>
      <w:tr w:rsidR="00E33458" w:rsidRPr="000320CF"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0320CF" w:rsidRDefault="00E33458" w:rsidP="00DB4CCE">
            <w:pPr>
              <w:pStyle w:val="TAC"/>
              <w:rPr>
                <w:rFonts w:eastAsia="SimSun"/>
                <w:lang w:eastAsia="zh-CN"/>
              </w:rPr>
            </w:pPr>
            <w:r w:rsidRPr="000320CF">
              <w:rPr>
                <w:rFonts w:eastAsia="SimSun"/>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0320CF" w:rsidRDefault="00E33458" w:rsidP="00DB4CCE">
            <w:pPr>
              <w:pStyle w:val="TAC"/>
              <w:rPr>
                <w:rFonts w:eastAsia="SimSun"/>
                <w:lang w:eastAsia="zh-CN"/>
              </w:rPr>
            </w:pPr>
            <w:r w:rsidRPr="000320CF">
              <w:rPr>
                <w:rFonts w:eastAsia="SimSun"/>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0320CF" w:rsidRDefault="00E33458" w:rsidP="00DB4CCE">
            <w:pPr>
              <w:pStyle w:val="TAC"/>
              <w:rPr>
                <w:rFonts w:eastAsia="SimSun"/>
                <w:lang w:eastAsia="zh-CN"/>
              </w:rPr>
            </w:pPr>
            <w:r w:rsidRPr="000320CF">
              <w:rPr>
                <w:rFonts w:eastAsia="SimSun"/>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0320CF" w:rsidRDefault="00E33458" w:rsidP="00DB4CCE">
            <w:pPr>
              <w:pStyle w:val="TAC"/>
              <w:rPr>
                <w:rFonts w:eastAsia="SimSun"/>
                <w:lang w:eastAsia="zh-CN"/>
              </w:rPr>
            </w:pPr>
            <w:r w:rsidRPr="000320CF">
              <w:rPr>
                <w:rFonts w:eastAsia="SimSun"/>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0320CF" w:rsidRDefault="00E33458" w:rsidP="00DB4CCE">
            <w:pPr>
              <w:pStyle w:val="TAC"/>
              <w:rPr>
                <w:rFonts w:eastAsia="SimSun"/>
                <w:lang w:eastAsia="zh-CN"/>
              </w:rPr>
            </w:pPr>
            <w:r w:rsidRPr="000320CF">
              <w:rPr>
                <w:rFonts w:eastAsia="SimSun"/>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0320CF" w:rsidRDefault="00E33458" w:rsidP="00DB4CCE">
            <w:pPr>
              <w:pStyle w:val="TAC"/>
              <w:rPr>
                <w:rFonts w:eastAsia="SimSun"/>
                <w:lang w:eastAsia="zh-CN"/>
              </w:rPr>
            </w:pPr>
            <w:r w:rsidRPr="000320CF">
              <w:rPr>
                <w:rFonts w:eastAsia="SimSun"/>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0320CF" w:rsidRDefault="00E33458" w:rsidP="00DB4CCE">
            <w:pPr>
              <w:pStyle w:val="TAC"/>
              <w:rPr>
                <w:rFonts w:eastAsia="SimSun"/>
                <w:lang w:eastAsia="zh-CN"/>
              </w:rPr>
            </w:pPr>
            <w:r w:rsidRPr="000320CF">
              <w:rPr>
                <w:rFonts w:eastAsia="SimSun"/>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0320CF" w:rsidRDefault="00E33458" w:rsidP="00DB4CCE">
            <w:pPr>
              <w:pStyle w:val="TAC"/>
              <w:rPr>
                <w:rFonts w:eastAsia="SimSun"/>
                <w:lang w:eastAsia="zh-CN"/>
              </w:rPr>
            </w:pPr>
            <w:r w:rsidRPr="000320CF">
              <w:rPr>
                <w:rFonts w:eastAsia="SimSun"/>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0320CF" w:rsidRDefault="00E33458" w:rsidP="00DB4CCE">
            <w:pPr>
              <w:pStyle w:val="TAC"/>
              <w:rPr>
                <w:rFonts w:eastAsia="SimSun"/>
                <w:lang w:eastAsia="zh-CN"/>
              </w:rPr>
            </w:pPr>
            <w:r w:rsidRPr="000320CF">
              <w:rPr>
                <w:rFonts w:eastAsia="SimSun"/>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0320CF" w:rsidRDefault="00E33458" w:rsidP="00DB4CCE">
            <w:pPr>
              <w:pStyle w:val="TAC"/>
              <w:rPr>
                <w:rFonts w:eastAsia="SimSun"/>
                <w:lang w:eastAsia="zh-CN"/>
              </w:rPr>
            </w:pPr>
            <w:r w:rsidRPr="000320CF">
              <w:rPr>
                <w:rFonts w:eastAsia="SimSun"/>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0320CF" w:rsidRDefault="00E33458" w:rsidP="00DB4CCE">
            <w:pPr>
              <w:pStyle w:val="TAC"/>
              <w:rPr>
                <w:rFonts w:eastAsia="SimSun"/>
                <w:lang w:eastAsia="zh-CN"/>
              </w:rPr>
            </w:pPr>
            <w:r w:rsidRPr="000320CF">
              <w:rPr>
                <w:rFonts w:eastAsia="SimSun"/>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0320CF" w:rsidRDefault="00E33458" w:rsidP="00DB4CCE">
            <w:pPr>
              <w:pStyle w:val="TAC"/>
              <w:rPr>
                <w:rFonts w:eastAsia="SimSun"/>
                <w:lang w:eastAsia="zh-CN"/>
              </w:rPr>
            </w:pPr>
            <w:r w:rsidRPr="000320CF">
              <w:rPr>
                <w:rFonts w:eastAsia="SimSun"/>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r>
      <w:tr w:rsidR="00E33458" w:rsidRPr="000320CF"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0320CF" w:rsidRDefault="00E33458" w:rsidP="00DB4CCE">
            <w:pPr>
              <w:pStyle w:val="TAC"/>
              <w:rPr>
                <w:rFonts w:eastAsia="SimSun"/>
                <w:lang w:eastAsia="zh-CN"/>
              </w:rPr>
            </w:pPr>
            <w:r w:rsidRPr="000320CF">
              <w:rPr>
                <w:rFonts w:eastAsia="SimSun"/>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0320CF" w:rsidRDefault="00E33458" w:rsidP="00DB4CCE">
            <w:pPr>
              <w:pStyle w:val="TAL"/>
              <w:rPr>
                <w:rFonts w:eastAsia="SimSun"/>
                <w:lang w:eastAsia="zh-CN"/>
              </w:rPr>
            </w:pPr>
            <w:r w:rsidRPr="000320CF">
              <w:rPr>
                <w:rFonts w:eastAsia="SimSun"/>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0320CF" w:rsidRDefault="00E33458" w:rsidP="00DB4CCE">
            <w:pPr>
              <w:pStyle w:val="TAC"/>
              <w:rPr>
                <w:rFonts w:eastAsia="SimSun"/>
                <w:lang w:eastAsia="zh-CN"/>
              </w:rPr>
            </w:pPr>
            <w:r w:rsidRPr="000320CF">
              <w:rPr>
                <w:rFonts w:eastAsia="SimSun"/>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0320CF" w:rsidRDefault="00E33458" w:rsidP="00DB4CCE">
            <w:pPr>
              <w:pStyle w:val="TAC"/>
              <w:rPr>
                <w:rFonts w:eastAsia="SimSun"/>
                <w:lang w:eastAsia="zh-CN"/>
              </w:rPr>
            </w:pPr>
            <w:r w:rsidRPr="000320CF">
              <w:rPr>
                <w:rFonts w:eastAsia="SimSun"/>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0320CF" w:rsidRDefault="00E33458" w:rsidP="00DB4CCE">
            <w:pPr>
              <w:pStyle w:val="TAC"/>
              <w:rPr>
                <w:rFonts w:eastAsia="SimSun"/>
                <w:lang w:eastAsia="zh-CN"/>
              </w:rPr>
            </w:pPr>
            <w:r w:rsidRPr="000320CF">
              <w:rPr>
                <w:rFonts w:eastAsia="SimSun"/>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0320CF" w:rsidRDefault="00E33458" w:rsidP="00DB4CCE">
            <w:pPr>
              <w:pStyle w:val="TAC"/>
              <w:rPr>
                <w:rFonts w:eastAsia="SimSun"/>
                <w:lang w:eastAsia="zh-CN"/>
              </w:rPr>
            </w:pPr>
            <w:r w:rsidRPr="000320CF">
              <w:rPr>
                <w:rFonts w:eastAsia="SimSun"/>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0320CF" w:rsidRDefault="00E33458" w:rsidP="00DB4CCE">
            <w:pPr>
              <w:pStyle w:val="TAC"/>
              <w:rPr>
                <w:rFonts w:eastAsia="SimSun"/>
                <w:lang w:eastAsia="zh-CN"/>
              </w:rPr>
            </w:pPr>
            <w:r w:rsidRPr="000320CF">
              <w:rPr>
                <w:rFonts w:eastAsia="SimSun"/>
                <w:lang w:eastAsia="zh-CN"/>
              </w:rPr>
              <w:t>0.5</w:t>
            </w:r>
          </w:p>
        </w:tc>
      </w:tr>
      <w:tr w:rsidR="00E33458" w:rsidRPr="000320CF"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0320CF" w:rsidRDefault="00E33458" w:rsidP="00DB4CCE">
            <w:pPr>
              <w:pStyle w:val="TAC"/>
              <w:rPr>
                <w:rFonts w:eastAsia="SimSun"/>
                <w:lang w:eastAsia="zh-CN"/>
              </w:rPr>
            </w:pPr>
            <w:r w:rsidRPr="000320CF">
              <w:rPr>
                <w:rFonts w:eastAsia="SimSun"/>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75FBF746" w:rsidR="00E33458" w:rsidRPr="000320CF" w:rsidRDefault="00E3345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0320CF" w:rsidRDefault="00E33458" w:rsidP="00DB4CCE">
            <w:pPr>
              <w:pStyle w:val="TAC"/>
              <w:rPr>
                <w:rFonts w:eastAsia="SimSun"/>
                <w:lang w:eastAsia="zh-CN"/>
              </w:rPr>
            </w:pPr>
            <w:r w:rsidRPr="000320CF">
              <w:rPr>
                <w:rFonts w:eastAsia="SimSun"/>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0320CF" w:rsidRDefault="00E33458"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0320CF" w:rsidRDefault="00E33458" w:rsidP="00DB4CCE">
            <w:pPr>
              <w:pStyle w:val="TAC"/>
              <w:rPr>
                <w:rFonts w:eastAsia="SimSun"/>
                <w:lang w:eastAsia="zh-CN"/>
              </w:rPr>
            </w:pPr>
            <w:r w:rsidRPr="000320CF">
              <w:rPr>
                <w:rFonts w:eastAsia="SimSun"/>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0320CF" w:rsidRDefault="00E33458" w:rsidP="00DB4CCE">
            <w:pPr>
              <w:pStyle w:val="TAC"/>
              <w:rPr>
                <w:rFonts w:eastAsia="SimSun"/>
                <w:lang w:eastAsia="zh-CN"/>
              </w:rPr>
            </w:pPr>
            <w:r w:rsidRPr="000320CF">
              <w:rPr>
                <w:rFonts w:eastAsia="SimSun"/>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0320CF" w:rsidRDefault="00E33458" w:rsidP="00DB4CCE">
            <w:pPr>
              <w:pStyle w:val="TAC"/>
              <w:rPr>
                <w:rFonts w:eastAsia="SimSun"/>
                <w:lang w:eastAsia="zh-CN"/>
              </w:rPr>
            </w:pPr>
            <w:r w:rsidRPr="000320CF">
              <w:rPr>
                <w:rFonts w:eastAsia="SimSun"/>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0320CF" w:rsidRDefault="00E33458" w:rsidP="00DB4CCE">
            <w:pPr>
              <w:pStyle w:val="TAC"/>
              <w:rPr>
                <w:rFonts w:eastAsia="SimSun"/>
                <w:lang w:eastAsia="zh-CN"/>
              </w:rPr>
            </w:pPr>
            <w:r w:rsidRPr="000320CF">
              <w:rPr>
                <w:rFonts w:eastAsia="SimSun"/>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0320CF" w:rsidRDefault="00E33458" w:rsidP="00DB4CCE">
            <w:pPr>
              <w:pStyle w:val="TAL"/>
              <w:rPr>
                <w:rFonts w:eastAsia="SimSun"/>
                <w:lang w:eastAsia="zh-CN"/>
              </w:rPr>
            </w:pPr>
            <w:r w:rsidRPr="000320CF">
              <w:rPr>
                <w:rFonts w:eastAsia="SimSun"/>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0320CF" w:rsidRDefault="00E33458" w:rsidP="00DB4CCE">
            <w:pPr>
              <w:pStyle w:val="TAC"/>
              <w:rPr>
                <w:rFonts w:eastAsia="SimSun"/>
                <w:lang w:eastAsia="zh-CN"/>
              </w:rPr>
            </w:pPr>
            <w:r w:rsidRPr="000320CF">
              <w:rPr>
                <w:rFonts w:eastAsia="SimSun"/>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0320CF" w:rsidRDefault="00E33458" w:rsidP="00DB4CCE">
            <w:pPr>
              <w:pStyle w:val="TAL"/>
              <w:rPr>
                <w:rFonts w:eastAsia="SimSun"/>
                <w:lang w:eastAsia="zh-CN"/>
              </w:rPr>
            </w:pPr>
            <w:r w:rsidRPr="000320CF">
              <w:rPr>
                <w:rFonts w:eastAsia="SimSun"/>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0320CF" w:rsidRDefault="00E33458" w:rsidP="00DB4CCE">
            <w:pPr>
              <w:pStyle w:val="TAC"/>
              <w:rPr>
                <w:rFonts w:eastAsia="SimSun"/>
                <w:lang w:eastAsia="zh-CN"/>
              </w:rPr>
            </w:pPr>
            <w:r w:rsidRPr="000320CF">
              <w:rPr>
                <w:rFonts w:eastAsia="SimSun"/>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0320CF" w:rsidRDefault="00E33458" w:rsidP="00DB4CCE">
            <w:pPr>
              <w:pStyle w:val="TAC"/>
              <w:rPr>
                <w:rFonts w:eastAsia="SimSun"/>
                <w:lang w:eastAsia="zh-CN"/>
              </w:rPr>
            </w:pPr>
            <w:r w:rsidRPr="000320CF">
              <w:rPr>
                <w:rFonts w:eastAsia="SimSun"/>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0320CF" w:rsidRDefault="00E33458" w:rsidP="00DB4CCE">
            <w:pPr>
              <w:pStyle w:val="TAC"/>
              <w:rPr>
                <w:rFonts w:eastAsia="SimSun"/>
                <w:lang w:eastAsia="zh-CN"/>
              </w:rPr>
            </w:pPr>
            <w:r w:rsidRPr="000320CF">
              <w:rPr>
                <w:rFonts w:eastAsia="SimSun"/>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0320CF" w:rsidRDefault="00E33458" w:rsidP="00DB4CCE">
            <w:pPr>
              <w:pStyle w:val="TAC"/>
              <w:rPr>
                <w:rFonts w:eastAsia="SimSun"/>
                <w:lang w:eastAsia="zh-CN"/>
              </w:rPr>
            </w:pPr>
            <w:r w:rsidRPr="000320CF">
              <w:rPr>
                <w:rFonts w:eastAsia="SimSun"/>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0320CF" w:rsidRDefault="00E33458" w:rsidP="00DB4CCE">
            <w:pPr>
              <w:pStyle w:val="TAC"/>
              <w:rPr>
                <w:rFonts w:eastAsia="SimSun"/>
                <w:lang w:eastAsia="zh-CN"/>
              </w:rPr>
            </w:pPr>
            <w:r w:rsidRPr="000320CF">
              <w:rPr>
                <w:rFonts w:eastAsia="SimSun"/>
                <w:lang w:eastAsia="zh-CN"/>
              </w:rPr>
              <w:t>1.5</w:t>
            </w:r>
          </w:p>
        </w:tc>
      </w:tr>
      <w:tr w:rsidR="00E33458" w:rsidRPr="000320CF"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0320CF" w:rsidRDefault="00E33458" w:rsidP="00DB4CCE">
            <w:pPr>
              <w:pStyle w:val="TAH"/>
              <w:rPr>
                <w:rFonts w:eastAsia="SimSun"/>
                <w:lang w:eastAsia="zh-CN"/>
              </w:rPr>
            </w:pPr>
            <w:r w:rsidRPr="000320CF">
              <w:rPr>
                <w:rFonts w:eastAsia="SimSun"/>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0320CF" w:rsidRDefault="00E33458" w:rsidP="00DB4CCE">
            <w:pPr>
              <w:pStyle w:val="TAH"/>
              <w:rPr>
                <w:rFonts w:eastAsia="SimSun"/>
                <w:lang w:eastAsia="zh-CN"/>
              </w:rPr>
            </w:pPr>
            <w:r w:rsidRPr="000320CF">
              <w:rPr>
                <w:rFonts w:eastAsia="SimSun"/>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0320CF" w:rsidRDefault="00E33458" w:rsidP="00DB4CCE">
            <w:pPr>
              <w:pStyle w:val="TAH"/>
              <w:rPr>
                <w:rFonts w:eastAsia="SimSun"/>
                <w:lang w:eastAsia="zh-CN"/>
              </w:rPr>
            </w:pPr>
            <w:r w:rsidRPr="000320CF">
              <w:rPr>
                <w:rFonts w:eastAsia="SimSun"/>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0320CF" w:rsidRDefault="00E33458" w:rsidP="00DB4CCE">
            <w:pPr>
              <w:pStyle w:val="TAH"/>
              <w:rPr>
                <w:rFonts w:eastAsia="SimSun"/>
                <w:lang w:eastAsia="zh-CN"/>
              </w:rPr>
            </w:pPr>
            <w:r w:rsidRPr="000320CF">
              <w:rPr>
                <w:rFonts w:eastAsia="SimSun"/>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0320CF" w:rsidRDefault="00E33458" w:rsidP="00DB4CCE">
            <w:pPr>
              <w:pStyle w:val="TAH"/>
              <w:rPr>
                <w:rFonts w:eastAsia="SimSun"/>
                <w:lang w:eastAsia="zh-CN"/>
              </w:rPr>
            </w:pPr>
            <w:r w:rsidRPr="000320CF">
              <w:rPr>
                <w:rFonts w:eastAsia="SimSun"/>
                <w:lang w:eastAsia="zh-CN"/>
              </w:rPr>
              <w:t>1.72</w:t>
            </w:r>
          </w:p>
        </w:tc>
      </w:tr>
      <w:tr w:rsidR="00E33458" w:rsidRPr="000320CF"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0320CF" w:rsidRDefault="00E33458" w:rsidP="00DB4CCE">
            <w:pPr>
              <w:pStyle w:val="TAH"/>
              <w:rPr>
                <w:rFonts w:eastAsia="SimSun"/>
                <w:lang w:eastAsia="zh-CN"/>
              </w:rPr>
            </w:pPr>
            <w:r w:rsidRPr="000320CF">
              <w:rPr>
                <w:rFonts w:eastAsia="SimSun"/>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0320CF" w:rsidRDefault="00E33458" w:rsidP="00DB4CCE">
            <w:pPr>
              <w:pStyle w:val="TAH"/>
              <w:rPr>
                <w:rFonts w:eastAsia="SimSun"/>
                <w:lang w:eastAsia="zh-CN"/>
              </w:rPr>
            </w:pPr>
            <w:r w:rsidRPr="000320CF">
              <w:rPr>
                <w:rFonts w:eastAsia="SimSun"/>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0320CF" w:rsidRDefault="00E33458" w:rsidP="00DB4CCE">
            <w:pPr>
              <w:pStyle w:val="TAH"/>
              <w:rPr>
                <w:rFonts w:eastAsia="SimSun"/>
                <w:lang w:eastAsia="zh-CN"/>
              </w:rPr>
            </w:pPr>
            <w:r w:rsidRPr="000320CF">
              <w:rPr>
                <w:rFonts w:eastAsia="SimSun"/>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0320CF" w:rsidRDefault="00E33458" w:rsidP="00DB4CCE">
            <w:pPr>
              <w:pStyle w:val="TAH"/>
              <w:rPr>
                <w:rFonts w:eastAsia="SimSun"/>
                <w:lang w:eastAsia="zh-CN"/>
              </w:rPr>
            </w:pPr>
            <w:r w:rsidRPr="000320CF">
              <w:rPr>
                <w:rFonts w:eastAsia="SimSun"/>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0320CF" w:rsidRDefault="00E33458" w:rsidP="00DB4CCE">
            <w:pPr>
              <w:pStyle w:val="TAH"/>
              <w:rPr>
                <w:rFonts w:eastAsia="SimSun"/>
                <w:lang w:eastAsia="zh-CN"/>
              </w:rPr>
            </w:pPr>
            <w:r w:rsidRPr="000320CF">
              <w:rPr>
                <w:rFonts w:eastAsia="SimSun"/>
                <w:lang w:eastAsia="zh-CN"/>
              </w:rPr>
              <w:t>3.38</w:t>
            </w:r>
          </w:p>
        </w:tc>
      </w:tr>
    </w:tbl>
    <w:p w14:paraId="2A948FE1" w14:textId="6625F0C7" w:rsidR="00FF68ED" w:rsidRPr="000320CF" w:rsidRDefault="00FF68ED" w:rsidP="00DB4CCE"/>
    <w:p w14:paraId="2060852E" w14:textId="77777777" w:rsidR="00FF68ED" w:rsidRPr="000320CF" w:rsidRDefault="00FF68ED" w:rsidP="00DB4CCE">
      <w:pPr>
        <w:pStyle w:val="TH"/>
      </w:pPr>
      <w:r w:rsidRPr="000320CF">
        <w:rPr>
          <w:lang w:eastAsia="ko-KR"/>
        </w:rPr>
        <w:t xml:space="preserve">Table </w:t>
      </w:r>
      <w:r w:rsidRPr="000320CF">
        <w:t>12.2.4.3</w:t>
      </w:r>
      <w:r w:rsidRPr="000320CF">
        <w:rPr>
          <w:lang w:eastAsia="ko-KR"/>
        </w:rPr>
        <w:t xml:space="preserve">-2: </w:t>
      </w:r>
      <w:r w:rsidRPr="000320CF">
        <w:t xml:space="preserve">Reverberation Chamber value </w:t>
      </w:r>
      <w:r w:rsidRPr="000320CF">
        <w:rPr>
          <w:lang w:eastAsia="sv-SE"/>
        </w:rPr>
        <w:t xml:space="preserve">derivation </w:t>
      </w:r>
      <w:r w:rsidRPr="000320CF">
        <w:t>for TX spurious emissions,</w:t>
      </w:r>
      <w:r w:rsidRPr="000320CF" w:rsidDel="00981062">
        <w:t xml:space="preserve"> </w:t>
      </w:r>
      <w:r w:rsidRPr="000320CF">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0320CF"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0320CF" w:rsidRDefault="002B1E26" w:rsidP="00DB4CCE">
            <w:pPr>
              <w:pStyle w:val="TAH"/>
              <w:rPr>
                <w:lang w:eastAsia="zh-CN"/>
              </w:rPr>
            </w:pPr>
            <w:r w:rsidRPr="000320CF">
              <w:rPr>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0320CF" w:rsidRDefault="002B1E26" w:rsidP="00DB4CCE">
            <w:pPr>
              <w:pStyle w:val="TAH"/>
              <w:rPr>
                <w:lang w:eastAsia="zh-CN"/>
              </w:rPr>
            </w:pPr>
            <w:r w:rsidRPr="000320CF">
              <w:rPr>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r w:rsidRPr="000320CF">
              <w:rPr>
                <w:rFonts w:ascii="MS Gothic" w:eastAsia="MS Gothic" w:hAnsi="MS Gothic" w:cs="MS Gothic"/>
                <w:lang w:eastAsia="zh-CN"/>
              </w:rPr>
              <w:t xml:space="preserve">　</w:t>
            </w:r>
          </w:p>
        </w:tc>
      </w:tr>
      <w:tr w:rsidR="002B1E26" w:rsidRPr="000320CF"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0320CF" w:rsidRDefault="002B1E26" w:rsidP="00DB4CCE">
            <w:pPr>
              <w:pStyle w:val="TAH"/>
              <w:rPr>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0320CF" w:rsidRDefault="002B1E26" w:rsidP="00DB4CCE">
            <w:pPr>
              <w:pStyle w:val="TAH"/>
              <w:rPr>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0320CF" w:rsidRDefault="002B1E26" w:rsidP="00DB4CCE">
            <w:pPr>
              <w:pStyle w:val="TAH"/>
              <w:rPr>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0320CF" w:rsidRDefault="002B1E26" w:rsidP="00DB4CCE">
            <w:pPr>
              <w:pStyle w:val="TAH"/>
              <w:rPr>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0320CF" w:rsidRDefault="005115C8" w:rsidP="00DB4CCE">
            <w:pPr>
              <w:pStyle w:val="TAC"/>
              <w:rPr>
                <w:rFonts w:eastAsia="SimSun"/>
                <w:lang w:eastAsia="zh-CN"/>
              </w:rPr>
            </w:pPr>
            <w:r w:rsidRPr="000320CF">
              <w:rPr>
                <w:rFonts w:eastAsia="SimSun"/>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0320CF" w:rsidRDefault="005115C8" w:rsidP="00DB4CCE">
            <w:pPr>
              <w:pStyle w:val="TAC"/>
              <w:rPr>
                <w:rFonts w:eastAsia="SimSun"/>
                <w:lang w:eastAsia="zh-CN"/>
              </w:rPr>
            </w:pPr>
            <w:r w:rsidRPr="000320CF">
              <w:rPr>
                <w:rFonts w:eastAsia="SimSun"/>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0320CF" w:rsidRDefault="005115C8" w:rsidP="00DB4CCE">
            <w:pPr>
              <w:pStyle w:val="TAC"/>
              <w:rPr>
                <w:rFonts w:eastAsia="SimSun"/>
                <w:lang w:eastAsia="zh-CN"/>
              </w:rPr>
            </w:pPr>
            <w:r w:rsidRPr="000320CF">
              <w:rPr>
                <w:rFonts w:eastAsia="SimSun"/>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0320CF" w:rsidRDefault="005115C8" w:rsidP="00DB4CCE">
            <w:pPr>
              <w:pStyle w:val="TAC"/>
              <w:rPr>
                <w:rFonts w:eastAsia="SimSun"/>
                <w:lang w:eastAsia="zh-CN"/>
              </w:rPr>
            </w:pPr>
            <w:r w:rsidRPr="000320CF">
              <w:rPr>
                <w:rFonts w:eastAsia="SimSun"/>
                <w:lang w:eastAsia="zh-CN"/>
              </w:rPr>
              <w:t>0.32</w:t>
            </w:r>
          </w:p>
        </w:tc>
      </w:tr>
      <w:tr w:rsidR="005115C8" w:rsidRPr="000320CF"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0320CF" w:rsidRDefault="005115C8" w:rsidP="00DB4CCE">
            <w:pPr>
              <w:pStyle w:val="TAC"/>
              <w:rPr>
                <w:rFonts w:eastAsia="SimSun"/>
                <w:lang w:eastAsia="zh-CN"/>
              </w:rPr>
            </w:pPr>
            <w:r w:rsidRPr="000320CF">
              <w:rPr>
                <w:rFonts w:eastAsia="SimSun"/>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0320CF" w:rsidRDefault="005115C8" w:rsidP="00DB4CCE">
            <w:pPr>
              <w:pStyle w:val="TAC"/>
              <w:rPr>
                <w:rFonts w:eastAsia="SimSun"/>
                <w:lang w:eastAsia="zh-CN"/>
              </w:rPr>
            </w:pPr>
            <w:r w:rsidRPr="000320CF">
              <w:rPr>
                <w:rFonts w:eastAsia="SimSun"/>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0320CF" w:rsidRDefault="005115C8" w:rsidP="00DB4CCE">
            <w:pPr>
              <w:pStyle w:val="TAC"/>
              <w:rPr>
                <w:rFonts w:eastAsia="SimSun"/>
                <w:lang w:eastAsia="zh-CN"/>
              </w:rPr>
            </w:pPr>
            <w:r w:rsidRPr="000320CF">
              <w:rPr>
                <w:rFonts w:eastAsia="SimSun"/>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0320CF" w:rsidRDefault="005115C8" w:rsidP="00DB4CCE">
            <w:pPr>
              <w:pStyle w:val="TAL"/>
              <w:rPr>
                <w:rFonts w:eastAsia="SimSun"/>
                <w:lang w:eastAsia="zh-CN"/>
              </w:rPr>
            </w:pPr>
            <w:r w:rsidRPr="000320CF">
              <w:rPr>
                <w:rFonts w:eastAsia="SimSun"/>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0320CF" w:rsidRDefault="005115C8" w:rsidP="00DB4CCE">
            <w:pPr>
              <w:pStyle w:val="TAC"/>
              <w:rPr>
                <w:rFonts w:eastAsia="SimSun"/>
                <w:lang w:eastAsia="zh-CN"/>
              </w:rPr>
            </w:pPr>
            <w:r w:rsidRPr="000320CF">
              <w:rPr>
                <w:rFonts w:eastAsia="SimSun"/>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0320CF" w:rsidRDefault="005115C8" w:rsidP="00DB4CCE">
            <w:pPr>
              <w:pStyle w:val="TAC"/>
              <w:rPr>
                <w:rFonts w:eastAsia="SimSun"/>
                <w:lang w:eastAsia="zh-CN"/>
              </w:rPr>
            </w:pPr>
            <w:r w:rsidRPr="000320CF">
              <w:rPr>
                <w:rFonts w:eastAsia="SimSun"/>
                <w:lang w:eastAsia="zh-CN"/>
              </w:rPr>
              <w:t>0.50</w:t>
            </w:r>
          </w:p>
        </w:tc>
      </w:tr>
      <w:tr w:rsidR="005115C8" w:rsidRPr="000320CF"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0320CF" w:rsidRDefault="005115C8" w:rsidP="00DB4CCE">
            <w:pPr>
              <w:pStyle w:val="TAC"/>
              <w:rPr>
                <w:rFonts w:eastAsia="SimSun"/>
                <w:lang w:eastAsia="zh-CN"/>
              </w:rPr>
            </w:pPr>
            <w:r w:rsidRPr="000320CF">
              <w:rPr>
                <w:rFonts w:eastAsia="SimSun"/>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5E4A21C7" w:rsidR="005115C8" w:rsidRPr="000320CF" w:rsidRDefault="005115C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0320CF" w:rsidRDefault="005115C8" w:rsidP="00DB4CCE">
            <w:pPr>
              <w:pStyle w:val="TAC"/>
              <w:rPr>
                <w:rFonts w:eastAsia="SimSun"/>
                <w:lang w:eastAsia="zh-CN"/>
              </w:rPr>
            </w:pPr>
            <w:r w:rsidRPr="000320CF">
              <w:rPr>
                <w:rFonts w:eastAsia="SimSun"/>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5CFEB81E"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0320CF" w:rsidRDefault="005115C8" w:rsidP="00DB4CCE">
            <w:pPr>
              <w:pStyle w:val="TAC"/>
              <w:rPr>
                <w:rFonts w:eastAsia="SimSun"/>
                <w:lang w:eastAsia="zh-CN"/>
              </w:rPr>
            </w:pPr>
            <w:r w:rsidRPr="000320CF">
              <w:rPr>
                <w:rFonts w:eastAsia="SimSun"/>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0320CF" w:rsidRDefault="005115C8" w:rsidP="00DB4CCE">
            <w:pPr>
              <w:pStyle w:val="TAC"/>
              <w:rPr>
                <w:rFonts w:eastAsia="SimSun"/>
                <w:lang w:eastAsia="zh-CN"/>
              </w:rPr>
            </w:pPr>
            <w:r w:rsidRPr="000320CF">
              <w:rPr>
                <w:rFonts w:eastAsia="SimSun"/>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0320CF" w:rsidRDefault="005115C8" w:rsidP="00DB4CCE">
            <w:pPr>
              <w:pStyle w:val="TAC"/>
              <w:rPr>
                <w:rFonts w:eastAsia="SimSun"/>
                <w:lang w:eastAsia="zh-CN"/>
              </w:rPr>
            </w:pPr>
            <w:r w:rsidRPr="000320CF">
              <w:rPr>
                <w:rFonts w:eastAsia="SimSun"/>
                <w:lang w:eastAsia="zh-CN"/>
              </w:rPr>
              <w:t>0.20</w:t>
            </w:r>
          </w:p>
        </w:tc>
      </w:tr>
      <w:tr w:rsidR="005115C8" w:rsidRPr="000320CF"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0320CF" w:rsidRDefault="005115C8" w:rsidP="00DB4CCE">
            <w:pPr>
              <w:pStyle w:val="TAC"/>
              <w:rPr>
                <w:rFonts w:eastAsia="SimSun"/>
                <w:lang w:eastAsia="zh-CN"/>
              </w:rPr>
            </w:pPr>
            <w:r w:rsidRPr="000320CF">
              <w:rPr>
                <w:rFonts w:eastAsia="SimSun"/>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0320CF" w:rsidRDefault="005115C8" w:rsidP="00DB4CCE">
            <w:pPr>
              <w:pStyle w:val="TAL"/>
              <w:rPr>
                <w:rFonts w:eastAsia="SimSun"/>
                <w:lang w:eastAsia="zh-CN"/>
              </w:rPr>
            </w:pPr>
            <w:r w:rsidRPr="000320CF">
              <w:rPr>
                <w:rFonts w:eastAsia="SimSun"/>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0320CF" w:rsidRDefault="005115C8" w:rsidP="00DB4CCE">
            <w:pPr>
              <w:pStyle w:val="TAC"/>
              <w:rPr>
                <w:rFonts w:eastAsia="SimSun"/>
                <w:lang w:eastAsia="zh-CN"/>
              </w:rPr>
            </w:pPr>
            <w:r w:rsidRPr="000320CF">
              <w:rPr>
                <w:rFonts w:eastAsia="SimSun"/>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0320CF" w:rsidRDefault="005115C8" w:rsidP="00DB4CCE">
            <w:pPr>
              <w:pStyle w:val="TAL"/>
              <w:rPr>
                <w:rFonts w:eastAsia="SimSun"/>
                <w:lang w:eastAsia="zh-CN"/>
              </w:rPr>
            </w:pPr>
            <w:r w:rsidRPr="000320CF">
              <w:rPr>
                <w:rFonts w:eastAsia="SimSun"/>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0320CF" w:rsidRDefault="005115C8" w:rsidP="00DB4CCE">
            <w:pPr>
              <w:pStyle w:val="TAC"/>
              <w:rPr>
                <w:rFonts w:eastAsia="SimSun"/>
                <w:lang w:eastAsia="zh-CN"/>
              </w:rPr>
            </w:pPr>
            <w:r w:rsidRPr="000320CF">
              <w:rPr>
                <w:rFonts w:eastAsia="SimSun"/>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0320CF" w:rsidRDefault="005115C8" w:rsidP="00DB4CCE">
            <w:pPr>
              <w:pStyle w:val="TAC"/>
              <w:rPr>
                <w:rFonts w:eastAsia="SimSun"/>
                <w:lang w:eastAsia="zh-CN"/>
              </w:rPr>
            </w:pPr>
            <w:r w:rsidRPr="000320CF">
              <w:rPr>
                <w:rFonts w:eastAsia="SimSun"/>
                <w:lang w:eastAsia="zh-CN"/>
              </w:rPr>
              <w:t>1.50</w:t>
            </w:r>
          </w:p>
        </w:tc>
      </w:tr>
      <w:tr w:rsidR="005115C8" w:rsidRPr="000320CF"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0320CF" w:rsidRDefault="005115C8" w:rsidP="00DB4CCE">
            <w:pPr>
              <w:pStyle w:val="TAH"/>
              <w:rPr>
                <w:rFonts w:eastAsia="SimSun"/>
                <w:lang w:eastAsia="zh-CN"/>
              </w:rPr>
            </w:pPr>
            <w:r w:rsidRPr="000320CF">
              <w:rPr>
                <w:rFonts w:eastAsia="SimSun"/>
                <w:lang w:eastAsia="zh-CN"/>
              </w:rPr>
              <w:t>1.80</w:t>
            </w:r>
          </w:p>
        </w:tc>
      </w:tr>
      <w:tr w:rsidR="005115C8" w:rsidRPr="000320CF"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0320CF" w:rsidRDefault="005115C8" w:rsidP="00DB4CCE">
            <w:pPr>
              <w:pStyle w:val="TAH"/>
              <w:rPr>
                <w:rFonts w:eastAsia="SimSun"/>
                <w:lang w:eastAsia="zh-CN"/>
              </w:rPr>
            </w:pPr>
            <w:r w:rsidRPr="000320CF">
              <w:rPr>
                <w:rFonts w:eastAsia="SimSun"/>
                <w:lang w:eastAsia="zh-CN"/>
              </w:rPr>
              <w:t>3.53</w:t>
            </w:r>
          </w:p>
        </w:tc>
      </w:tr>
    </w:tbl>
    <w:p w14:paraId="31E1F267" w14:textId="77541378" w:rsidR="00FF68ED" w:rsidRPr="000320CF" w:rsidRDefault="00FF68ED" w:rsidP="00DB4CCE"/>
    <w:p w14:paraId="441D3834" w14:textId="77777777" w:rsidR="00FF68ED" w:rsidRPr="000320CF" w:rsidRDefault="00FF68ED" w:rsidP="00FF68ED">
      <w:pPr>
        <w:pStyle w:val="Heading3"/>
      </w:pPr>
      <w:bookmarkStart w:id="6528" w:name="_Toc32332499"/>
      <w:bookmarkStart w:id="6529" w:name="_Toc21086611"/>
      <w:bookmarkStart w:id="6530" w:name="_Toc29769070"/>
      <w:bookmarkStart w:id="6531" w:name="_Toc37430383"/>
      <w:bookmarkStart w:id="6532" w:name="_Toc43739486"/>
      <w:bookmarkStart w:id="6533" w:name="_Toc46347247"/>
      <w:bookmarkStart w:id="6534" w:name="_Toc53168954"/>
      <w:bookmarkStart w:id="6535" w:name="_Toc53169646"/>
      <w:bookmarkStart w:id="6536" w:name="_Toc53170338"/>
      <w:bookmarkStart w:id="6537" w:name="_Toc61130524"/>
      <w:bookmarkStart w:id="6538" w:name="_Toc83025867"/>
      <w:bookmarkStart w:id="6539" w:name="_Toc83920441"/>
      <w:bookmarkStart w:id="6540" w:name="_Toc145319717"/>
      <w:r w:rsidRPr="000320CF">
        <w:t>12.2.5</w:t>
      </w:r>
      <w:r w:rsidRPr="000320CF">
        <w:tab/>
        <w:t>Maximum accepted test system uncertainty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55FED27A" w14:textId="2DEDC1D2" w:rsidR="00FF68ED" w:rsidRPr="000320CF" w:rsidRDefault="00FF68ED" w:rsidP="00DB4CCE">
      <w:bookmarkStart w:id="6541" w:name="_Toc21086610"/>
      <w:bookmarkStart w:id="6542" w:name="_Toc29769069"/>
      <w:r w:rsidRPr="000320CF">
        <w:t xml:space="preserve">Considering the methodology described in </w:t>
      </w:r>
      <w:r w:rsidR="00117F20" w:rsidRPr="000320CF">
        <w:t>clause 5</w:t>
      </w:r>
      <w:r w:rsidRPr="000320CF">
        <w:t>.1,</w:t>
      </w:r>
      <w:r w:rsidR="001C1BDF" w:rsidRPr="000320CF">
        <w:t xml:space="preserve"> maximum accepted test system uncertainty</w:t>
      </w:r>
      <w:r w:rsidRPr="000320CF">
        <w:t xml:space="preserve"> values for OTA </w:t>
      </w:r>
      <w:r w:rsidRPr="000320CF">
        <w:rPr>
          <w:lang w:eastAsia="zh-CN"/>
        </w:rPr>
        <w:t>transmitter spurious emissions</w:t>
      </w:r>
      <w:r w:rsidRPr="000320CF">
        <w:t xml:space="preserve"> were derived based on values captured in </w:t>
      </w:r>
      <w:r w:rsidR="00117F20" w:rsidRPr="000320CF">
        <w:t>clause</w:t>
      </w:r>
      <w:r w:rsidR="001C1BDF" w:rsidRPr="000320CF">
        <w:t xml:space="preserve">s </w:t>
      </w:r>
      <w:r w:rsidR="00117F20" w:rsidRPr="000320CF">
        <w:rPr>
          <w:lang w:eastAsia="zh-CN"/>
        </w:rPr>
        <w:t>1</w:t>
      </w:r>
      <w:r w:rsidRPr="000320CF">
        <w:rPr>
          <w:lang w:eastAsia="zh-CN"/>
        </w:rPr>
        <w:t>2.2.</w:t>
      </w:r>
      <w:r w:rsidR="001C1BDF" w:rsidRPr="000320CF">
        <w:rPr>
          <w:lang w:eastAsia="zh-CN"/>
        </w:rPr>
        <w:t>1 to 12.2.4</w:t>
      </w:r>
      <w:r w:rsidRPr="000320CF">
        <w:t>.</w:t>
      </w:r>
    </w:p>
    <w:p w14:paraId="2BDD7946" w14:textId="3844A3D1" w:rsidR="00FF68ED" w:rsidRPr="000320CF" w:rsidRDefault="00FF68ED" w:rsidP="00DB4CCE">
      <w:pPr>
        <w:pStyle w:val="EQ"/>
        <w:rPr>
          <w:rFonts w:ascii="Calibri" w:hAnsi="Calibri"/>
          <w:sz w:val="22"/>
          <w:szCs w:val="22"/>
        </w:rPr>
      </w:pPr>
      <w:r w:rsidRPr="000320CF">
        <w:t xml:space="preserve">Frequency range specific Test Tolerance values for the OTA TX </w:t>
      </w:r>
      <w:r w:rsidRPr="000320CF">
        <w:rPr>
          <w:lang w:eastAsia="zh-CN"/>
        </w:rPr>
        <w:t xml:space="preserve">spurious emissions </w:t>
      </w:r>
      <w:r w:rsidRPr="000320CF">
        <w:t>test are defined in table</w:t>
      </w:r>
      <w:r w:rsidR="001C1BDF" w:rsidRPr="000320CF">
        <w:t>s 12.2.5-1 and 12.2.5-2</w:t>
      </w:r>
      <w:r w:rsidRPr="000320CF">
        <w:t>.</w:t>
      </w:r>
    </w:p>
    <w:p w14:paraId="6A823BEF" w14:textId="77777777" w:rsidR="00FF68ED" w:rsidRPr="000320CF" w:rsidRDefault="00FF68ED" w:rsidP="00DB4CCE">
      <w:r w:rsidRPr="000320CF">
        <w:t>Hence, we have the following MU values for the whole spurious emissions range (for FR1 and FR2 cases):</w:t>
      </w:r>
    </w:p>
    <w:p w14:paraId="05236BF9" w14:textId="77777777" w:rsidR="00E33458" w:rsidRPr="000320CF" w:rsidRDefault="00FF68ED" w:rsidP="00DB4CCE">
      <w:pPr>
        <w:pStyle w:val="TH"/>
        <w:rPr>
          <w:lang w:eastAsia="ko-KR"/>
        </w:rPr>
      </w:pPr>
      <w:r w:rsidRPr="000320CF">
        <w:rPr>
          <w:lang w:eastAsia="ko-KR"/>
        </w:rPr>
        <w:t xml:space="preserve">Table </w:t>
      </w:r>
      <w:r w:rsidRPr="000320CF">
        <w:t>12.2.5</w:t>
      </w:r>
      <w:r w:rsidRPr="000320CF">
        <w:rPr>
          <w:lang w:eastAsia="ko-KR"/>
        </w:rPr>
        <w:t>-1: Spurious emissions MU values</w:t>
      </w:r>
      <w:r w:rsidR="00E33458" w:rsidRPr="000320CF">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0320CF"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0320CF" w:rsidRDefault="002B1E26" w:rsidP="00DB4CCE">
            <w:pPr>
              <w:pStyle w:val="TAH"/>
              <w:rPr>
                <w:rFonts w:eastAsia="SimSun"/>
                <w:lang w:eastAsia="zh-CN"/>
              </w:rPr>
            </w:pPr>
            <w:r w:rsidRPr="000320CF">
              <w:rPr>
                <w:rFonts w:eastAsia="SimSun" w:hint="eastAsia"/>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0320CF" w:rsidRDefault="002B1E26" w:rsidP="00DB4CCE">
            <w:pPr>
              <w:pStyle w:val="TAH"/>
              <w:rPr>
                <w:lang w:eastAsia="zh-CN"/>
              </w:rPr>
            </w:pPr>
            <w:r w:rsidRPr="000320CF">
              <w:rPr>
                <w:lang w:eastAsia="zh-CN"/>
              </w:rPr>
              <w:t>Expanded uncertainty (dB)</w:t>
            </w:r>
          </w:p>
        </w:tc>
      </w:tr>
      <w:tr w:rsidR="002B1E26" w:rsidRPr="000320CF"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0320CF" w:rsidRDefault="002B1E26" w:rsidP="00DB4CCE">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5306AB" w:rsidRPr="000320CF"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15CD2E61" w:rsidR="005306AB" w:rsidRPr="000320CF" w:rsidRDefault="005306AB" w:rsidP="005306AB">
            <w:pPr>
              <w:pStyle w:val="TAL"/>
              <w:rPr>
                <w:lang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5306AB" w:rsidRPr="000320CF" w:rsidRDefault="005306AB" w:rsidP="005306AB">
            <w:pPr>
              <w:pStyle w:val="TAC"/>
              <w:rPr>
                <w:lang w:eastAsia="zh-CN"/>
              </w:rPr>
            </w:pPr>
            <w:r w:rsidRPr="000320CF">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5306AB" w:rsidRPr="000320CF" w:rsidRDefault="005306AB" w:rsidP="005306AB">
            <w:pPr>
              <w:pStyle w:val="TAC"/>
              <w:rPr>
                <w:lang w:eastAsia="zh-CN"/>
              </w:rPr>
            </w:pPr>
            <w:r w:rsidRPr="000320CF">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5306AB" w:rsidRPr="000320CF" w:rsidRDefault="005306AB" w:rsidP="005306AB">
            <w:pPr>
              <w:pStyle w:val="TAC"/>
              <w:rPr>
                <w:lang w:eastAsia="zh-CN"/>
              </w:rPr>
            </w:pPr>
            <w:r w:rsidRPr="000320CF">
              <w:rPr>
                <w:lang w:eastAsia="zh-CN"/>
              </w:rPr>
              <w:t>4.14</w:t>
            </w:r>
          </w:p>
        </w:tc>
      </w:tr>
      <w:tr w:rsidR="005306AB" w:rsidRPr="000320CF"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5306AB" w:rsidRPr="000320CF" w:rsidRDefault="005306AB" w:rsidP="005306AB">
            <w:pPr>
              <w:pStyle w:val="TAL"/>
              <w:rPr>
                <w:lang w:eastAsia="zh-CN"/>
              </w:rPr>
            </w:pPr>
            <w:r w:rsidRPr="000320CF">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5306AB" w:rsidRPr="000320CF" w:rsidRDefault="005306AB" w:rsidP="005306AB">
            <w:pPr>
              <w:pStyle w:val="TAC"/>
              <w:rPr>
                <w:lang w:eastAsia="zh-CN"/>
              </w:rPr>
            </w:pPr>
            <w:r w:rsidRPr="000320CF">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5306AB" w:rsidRPr="000320CF" w:rsidRDefault="005306AB" w:rsidP="005306AB">
            <w:pPr>
              <w:pStyle w:val="TAC"/>
              <w:rPr>
                <w:lang w:eastAsia="zh-CN"/>
              </w:rPr>
            </w:pPr>
            <w:r w:rsidRPr="000320CF">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5306AB" w:rsidRPr="000320CF" w:rsidRDefault="005306AB" w:rsidP="005306AB">
            <w:pPr>
              <w:pStyle w:val="TAC"/>
              <w:rPr>
                <w:lang w:eastAsia="zh-CN"/>
              </w:rPr>
            </w:pPr>
            <w:r w:rsidRPr="000320CF">
              <w:rPr>
                <w:lang w:eastAsia="zh-CN"/>
              </w:rPr>
              <w:t>3.38</w:t>
            </w:r>
          </w:p>
        </w:tc>
      </w:tr>
      <w:tr w:rsidR="005306AB" w:rsidRPr="000320CF"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5306AB" w:rsidRPr="000320CF" w:rsidRDefault="005306AB" w:rsidP="005306AB">
            <w:pPr>
              <w:pStyle w:val="TAL"/>
              <w:rPr>
                <w:lang w:eastAsia="zh-CN"/>
              </w:rPr>
            </w:pPr>
            <w:r w:rsidRPr="000320CF">
              <w:rPr>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5306AB" w:rsidRPr="000320CF" w:rsidRDefault="005306AB" w:rsidP="005306AB">
            <w:pPr>
              <w:pStyle w:val="TAC"/>
              <w:rPr>
                <w:lang w:eastAsia="zh-CN"/>
              </w:rPr>
            </w:pPr>
            <w:r w:rsidRPr="000320CF">
              <w:rPr>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5306AB" w:rsidRPr="000320CF" w:rsidRDefault="005306AB" w:rsidP="005306AB">
            <w:pPr>
              <w:pStyle w:val="TAC"/>
              <w:rPr>
                <w:lang w:eastAsia="zh-CN"/>
              </w:rPr>
            </w:pPr>
            <w:r w:rsidRPr="000320CF">
              <w:rPr>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5306AB" w:rsidRPr="000320CF" w:rsidRDefault="005306AB" w:rsidP="005306AB">
            <w:pPr>
              <w:pStyle w:val="TAC"/>
              <w:rPr>
                <w:lang w:eastAsia="zh-CN"/>
              </w:rPr>
            </w:pPr>
            <w:r w:rsidRPr="000320CF">
              <w:rPr>
                <w:lang w:eastAsia="zh-CN"/>
              </w:rPr>
              <w:t>4.20</w:t>
            </w:r>
          </w:p>
        </w:tc>
      </w:tr>
    </w:tbl>
    <w:p w14:paraId="214220EF" w14:textId="77777777" w:rsidR="00FF68ED" w:rsidRPr="000320CF" w:rsidRDefault="00FF68ED" w:rsidP="00DB4CCE">
      <w:pPr>
        <w:rPr>
          <w:lang w:eastAsia="ko-KR"/>
        </w:rPr>
      </w:pPr>
    </w:p>
    <w:p w14:paraId="42798EE1" w14:textId="2F7ECB8B" w:rsidR="005115C8" w:rsidRPr="000320CF" w:rsidRDefault="005115C8" w:rsidP="00DB4CCE">
      <w:pPr>
        <w:rPr>
          <w:lang w:eastAsia="sv-SE"/>
        </w:rPr>
      </w:pPr>
      <w:r w:rsidRPr="000320CF">
        <w:rPr>
          <w:lang w:eastAsia="sv-SE"/>
        </w:rPr>
        <w:t>For FR2 only the frequency range 4</w:t>
      </w:r>
      <w:r w:rsidR="001C1BDF" w:rsidRPr="000320CF">
        <w:rPr>
          <w:lang w:eastAsia="sv-SE"/>
        </w:rPr>
        <w:t>0 GHz</w:t>
      </w:r>
      <w:r w:rsidRPr="000320CF">
        <w:rPr>
          <w:lang w:eastAsia="sv-SE"/>
        </w:rPr>
        <w:t xml:space="preserve"> &lt; f ≤ 6</w:t>
      </w:r>
      <w:r w:rsidR="001C1BDF" w:rsidRPr="000320CF">
        <w:rPr>
          <w:lang w:eastAsia="sv-SE"/>
        </w:rPr>
        <w:t>0 GHz</w:t>
      </w:r>
      <w:r w:rsidRPr="000320CF">
        <w:rPr>
          <w:lang w:eastAsia="sv-SE"/>
        </w:rPr>
        <w:t xml:space="preserve"> has been considered in this clause, the other frequency ranges are common with existing FR1 and FR2 in-band TRP emissions measurements</w:t>
      </w:r>
      <w:r w:rsidR="001C1BDF" w:rsidRPr="000320CF">
        <w:rPr>
          <w:lang w:eastAsia="sv-SE"/>
        </w:rPr>
        <w:t>:</w:t>
      </w:r>
    </w:p>
    <w:p w14:paraId="54766093" w14:textId="4E13684C" w:rsidR="004F71C3" w:rsidRPr="000320CF" w:rsidRDefault="005C17D7" w:rsidP="00DB4CCE">
      <w:pPr>
        <w:pStyle w:val="B1"/>
        <w:rPr>
          <w:lang w:eastAsia="sv-SE"/>
        </w:rPr>
      </w:pPr>
      <w:r w:rsidRPr="000320CF">
        <w:rPr>
          <w:lang w:eastAsia="sv-SE"/>
        </w:rPr>
        <w:t>-</w:t>
      </w:r>
      <w:r w:rsidRPr="000320CF">
        <w:rPr>
          <w:lang w:eastAsia="sv-SE"/>
        </w:rPr>
        <w:tab/>
      </w:r>
      <w:r w:rsidR="005115C8" w:rsidRPr="000320CF">
        <w:rPr>
          <w:lang w:eastAsia="sv-SE"/>
        </w:rPr>
        <w:t>3</w:t>
      </w:r>
      <w:r w:rsidR="001C1BDF" w:rsidRPr="000320CF">
        <w:rPr>
          <w:lang w:eastAsia="sv-SE"/>
        </w:rPr>
        <w:t>0 MHz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1C1BDF" w:rsidRPr="000320CF">
        <w:rPr>
          <w:lang w:eastAsia="sv-SE"/>
        </w:rPr>
        <w:t>6 GHz</w:t>
      </w:r>
      <w:r w:rsidR="00A64932" w:rsidRPr="000320CF">
        <w:rPr>
          <w:lang w:eastAsia="sv-SE"/>
        </w:rPr>
        <w:t>:</w:t>
      </w:r>
      <w:r w:rsidR="005115C8" w:rsidRPr="000320CF">
        <w:rPr>
          <w:lang w:eastAsia="sv-SE"/>
        </w:rPr>
        <w:t xml:space="preserve"> the MU values are the same as for FR1,</w:t>
      </w:r>
    </w:p>
    <w:p w14:paraId="4364A6C3" w14:textId="2EA15F0A" w:rsidR="005115C8" w:rsidRPr="000320CF" w:rsidRDefault="005C17D7" w:rsidP="00DB4CCE">
      <w:pPr>
        <w:pStyle w:val="B1"/>
        <w:rPr>
          <w:lang w:eastAsia="sv-SE"/>
        </w:rPr>
      </w:pPr>
      <w:r w:rsidRPr="000320CF">
        <w:rPr>
          <w:lang w:eastAsia="sv-SE"/>
        </w:rPr>
        <w:t>-</w:t>
      </w:r>
      <w:r w:rsidRPr="000320CF">
        <w:rPr>
          <w:lang w:eastAsia="sv-SE"/>
        </w:rPr>
        <w:tab/>
      </w:r>
      <w:r w:rsidR="001C1BDF" w:rsidRPr="000320CF">
        <w:rPr>
          <w:lang w:eastAsia="sv-SE"/>
        </w:rPr>
        <w:t>6 GHz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5115C8" w:rsidRPr="000320CF">
        <w:rPr>
          <w:lang w:eastAsia="sv-SE"/>
        </w:rPr>
        <w:t>4</w:t>
      </w:r>
      <w:r w:rsidR="001C1BDF" w:rsidRPr="000320CF">
        <w:rPr>
          <w:lang w:eastAsia="sv-SE"/>
        </w:rPr>
        <w:t>0 GHz</w:t>
      </w:r>
      <w:r w:rsidR="00A64932" w:rsidRPr="000320CF">
        <w:rPr>
          <w:lang w:eastAsia="sv-SE"/>
        </w:rPr>
        <w:t>:</w:t>
      </w:r>
      <w:r w:rsidR="005115C8" w:rsidRPr="000320CF">
        <w:rPr>
          <w:lang w:eastAsia="sv-SE"/>
        </w:rPr>
        <w:t xml:space="preserve"> </w:t>
      </w:r>
      <w:r w:rsidR="00A64932" w:rsidRPr="000320CF">
        <w:rPr>
          <w:lang w:eastAsia="sv-SE"/>
        </w:rPr>
        <w:t>t</w:t>
      </w:r>
      <w:r w:rsidR="005115C8" w:rsidRPr="000320CF">
        <w:rPr>
          <w:lang w:eastAsia="sv-SE"/>
        </w:rPr>
        <w:t xml:space="preserve">he MU values are the same as the in-band TRP emission measurements in </w:t>
      </w:r>
      <w:r w:rsidR="00117F20" w:rsidRPr="000320CF">
        <w:rPr>
          <w:lang w:eastAsia="sv-SE"/>
        </w:rPr>
        <w:t>clause 1</w:t>
      </w:r>
      <w:r w:rsidR="005115C8" w:rsidRPr="000320CF">
        <w:rPr>
          <w:lang w:eastAsia="sv-SE"/>
        </w:rPr>
        <w:t>1.2.</w:t>
      </w:r>
    </w:p>
    <w:p w14:paraId="075E4E07" w14:textId="77777777" w:rsidR="005115C8" w:rsidRPr="000320CF" w:rsidRDefault="005115C8" w:rsidP="00DB4CCE">
      <w:pPr>
        <w:pStyle w:val="TH"/>
        <w:rPr>
          <w:lang w:eastAsia="ko-KR"/>
        </w:rPr>
      </w:pPr>
      <w:r w:rsidRPr="000320CF">
        <w:rPr>
          <w:lang w:eastAsia="ko-KR"/>
        </w:rPr>
        <w:t xml:space="preserve">Table </w:t>
      </w:r>
      <w:r w:rsidRPr="000320CF">
        <w:t>12.2.5</w:t>
      </w:r>
      <w:r w:rsidRPr="000320CF">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0320CF"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0320CF" w:rsidRDefault="002B1E26" w:rsidP="00DB4CCE">
            <w:pPr>
              <w:pStyle w:val="TAH"/>
              <w:rPr>
                <w:lang w:eastAsia="zh-CN"/>
              </w:rPr>
            </w:pPr>
            <w:r w:rsidRPr="000320CF">
              <w:rPr>
                <w:lang w:eastAsia="zh-CN"/>
              </w:rPr>
              <w:t>Expanded uncertainty (dB)</w:t>
            </w:r>
          </w:p>
        </w:tc>
      </w:tr>
      <w:tr w:rsidR="002B1E26" w:rsidRPr="000320CF"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0320CF" w:rsidRDefault="002B1E26" w:rsidP="00DB4CCE">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4</w:t>
            </w:r>
            <w:r w:rsidRPr="000320CF">
              <w:rPr>
                <w:lang w:eastAsia="zh-CN"/>
              </w:rPr>
              <w:t>0 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SimSun" w:cs="Arial" w:hint="eastAsia"/>
                <w:sz w:val="16"/>
                <w:szCs w:val="16"/>
                <w:lang w:eastAsia="zh-CN"/>
              </w:rPr>
              <w:t>≤</w:t>
            </w:r>
            <w:r w:rsidR="00163F89" w:rsidRPr="000320CF">
              <w:rPr>
                <w:rFonts w:eastAsia="SimSun" w:cs="Arial"/>
                <w:sz w:val="16"/>
                <w:szCs w:val="16"/>
                <w:lang w:eastAsia="zh-CN"/>
              </w:rPr>
              <w:t xml:space="preserve"> </w:t>
            </w:r>
            <w:r w:rsidRPr="000320CF">
              <w:rPr>
                <w:lang w:eastAsia="zh-CN"/>
              </w:rPr>
              <w:t>6</w:t>
            </w:r>
            <w:r w:rsidR="001C1BDF" w:rsidRPr="000320CF">
              <w:rPr>
                <w:lang w:eastAsia="zh-CN"/>
              </w:rPr>
              <w:t>0 GHz</w:t>
            </w:r>
          </w:p>
        </w:tc>
      </w:tr>
      <w:tr w:rsidR="005115C8" w:rsidRPr="000320CF"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1E1D0372" w:rsidR="005115C8" w:rsidRPr="000320CF" w:rsidRDefault="005306AB" w:rsidP="00DB4CCE">
            <w:pPr>
              <w:pStyle w:val="TAL"/>
              <w:rPr>
                <w:lang w:eastAsia="zh-CN"/>
              </w:rPr>
            </w:pPr>
            <w:r w:rsidRPr="000320CF">
              <w:rPr>
                <w:lang w:eastAsia="zh-CN"/>
              </w:rPr>
              <w:t>General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0320CF" w:rsidRDefault="005115C8" w:rsidP="00DB4CCE">
            <w:pPr>
              <w:pStyle w:val="TAC"/>
              <w:rPr>
                <w:lang w:eastAsia="zh-CN"/>
              </w:rPr>
            </w:pPr>
            <w:r w:rsidRPr="000320CF">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0320CF" w:rsidRDefault="005115C8" w:rsidP="00DB4CCE">
            <w:pPr>
              <w:pStyle w:val="TAC"/>
              <w:rPr>
                <w:lang w:eastAsia="zh-CN"/>
              </w:rPr>
            </w:pPr>
            <w:r w:rsidRPr="000320CF">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0320CF" w:rsidRDefault="005115C8" w:rsidP="00DB4CCE">
            <w:pPr>
              <w:pStyle w:val="TAC"/>
              <w:rPr>
                <w:lang w:eastAsia="zh-CN"/>
              </w:rPr>
            </w:pPr>
            <w:r w:rsidRPr="000320CF">
              <w:rPr>
                <w:lang w:eastAsia="zh-CN"/>
              </w:rPr>
              <w:t>4.94</w:t>
            </w:r>
          </w:p>
        </w:tc>
      </w:tr>
      <w:tr w:rsidR="005115C8" w:rsidRPr="000320CF"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0320CF" w:rsidRDefault="00C62883" w:rsidP="00DB4CCE">
            <w:pPr>
              <w:pStyle w:val="TAL"/>
              <w:rPr>
                <w:lang w:eastAsia="zh-CN"/>
              </w:rPr>
            </w:pPr>
            <w:r w:rsidRPr="000320CF">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0320CF" w:rsidRDefault="005115C8" w:rsidP="00DB4CCE">
            <w:pPr>
              <w:pStyle w:val="TAC"/>
              <w:rPr>
                <w:lang w:eastAsia="zh-CN"/>
              </w:rPr>
            </w:pPr>
            <w:r w:rsidRPr="000320CF">
              <w:rPr>
                <w:lang w:eastAsia="zh-CN"/>
              </w:rPr>
              <w:t>4.96</w:t>
            </w:r>
          </w:p>
        </w:tc>
      </w:tr>
      <w:tr w:rsidR="005115C8" w:rsidRPr="000320CF"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0320CF" w:rsidRDefault="005115C8" w:rsidP="00DB4CCE">
            <w:pPr>
              <w:pStyle w:val="TAL"/>
              <w:rPr>
                <w:lang w:eastAsia="zh-CN"/>
              </w:rPr>
            </w:pPr>
            <w:r w:rsidRPr="000320CF">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0320CF" w:rsidRDefault="005115C8" w:rsidP="00DB4CCE">
            <w:pPr>
              <w:pStyle w:val="TAC"/>
              <w:rPr>
                <w:lang w:eastAsia="zh-CN"/>
              </w:rPr>
            </w:pPr>
            <w:r w:rsidRPr="000320CF">
              <w:rPr>
                <w:lang w:eastAsia="zh-CN"/>
              </w:rPr>
              <w:t>3.53</w:t>
            </w:r>
          </w:p>
        </w:tc>
      </w:tr>
      <w:tr w:rsidR="005115C8" w:rsidRPr="000320CF"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0320CF" w:rsidRDefault="005115C8" w:rsidP="00DB4CCE">
            <w:pPr>
              <w:pStyle w:val="TAL"/>
              <w:rPr>
                <w:lang w:eastAsia="zh-CN"/>
              </w:rPr>
            </w:pPr>
            <w:r w:rsidRPr="000320CF">
              <w:rPr>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0320CF" w:rsidRDefault="005115C8" w:rsidP="00DB4CCE">
            <w:pPr>
              <w:pStyle w:val="TAC"/>
              <w:rPr>
                <w:lang w:eastAsia="zh-CN"/>
              </w:rPr>
            </w:pPr>
            <w:r w:rsidRPr="000320CF">
              <w:rPr>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0320CF" w:rsidRDefault="005115C8" w:rsidP="00DB4CCE">
            <w:pPr>
              <w:pStyle w:val="TAC"/>
              <w:rPr>
                <w:lang w:eastAsia="zh-CN"/>
              </w:rPr>
            </w:pPr>
            <w:r w:rsidRPr="000320CF">
              <w:rPr>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0320CF" w:rsidRDefault="005115C8" w:rsidP="00DB4CCE">
            <w:pPr>
              <w:pStyle w:val="TAC"/>
              <w:rPr>
                <w:lang w:eastAsia="zh-CN"/>
              </w:rPr>
            </w:pPr>
            <w:r w:rsidRPr="000320CF">
              <w:rPr>
                <w:lang w:eastAsia="zh-CN"/>
              </w:rPr>
              <w:t>5</w:t>
            </w:r>
          </w:p>
        </w:tc>
      </w:tr>
    </w:tbl>
    <w:p w14:paraId="56C95940" w14:textId="77777777" w:rsidR="00FF68ED" w:rsidRPr="000320CF" w:rsidRDefault="00FF68ED" w:rsidP="00DB4CCE"/>
    <w:p w14:paraId="0571DDEC" w14:textId="4E13034A" w:rsidR="00FF68ED" w:rsidRPr="000320CF" w:rsidRDefault="00FF68ED" w:rsidP="00FF68ED">
      <w:pPr>
        <w:pStyle w:val="Heading3"/>
      </w:pPr>
      <w:bookmarkStart w:id="6543" w:name="_Toc32332500"/>
      <w:bookmarkStart w:id="6544" w:name="_Toc37430384"/>
      <w:bookmarkStart w:id="6545" w:name="_Toc43739487"/>
      <w:bookmarkStart w:id="6546" w:name="_Toc46347248"/>
      <w:bookmarkStart w:id="6547" w:name="_Toc53168955"/>
      <w:bookmarkStart w:id="6548" w:name="_Toc53169647"/>
      <w:bookmarkStart w:id="6549" w:name="_Toc53170339"/>
      <w:bookmarkStart w:id="6550" w:name="_Toc61130525"/>
      <w:bookmarkStart w:id="6551" w:name="_Toc83025868"/>
      <w:bookmarkStart w:id="6552" w:name="_Toc83920442"/>
      <w:bookmarkStart w:id="6553" w:name="_Toc145319718"/>
      <w:r w:rsidRPr="000320CF">
        <w:t>12.2.6</w:t>
      </w:r>
      <w:r w:rsidRPr="000320CF">
        <w:tab/>
        <w:t>Test Tolerance</w:t>
      </w:r>
      <w:bookmarkEnd w:id="6541"/>
      <w:bookmarkEnd w:id="6542"/>
      <w:r w:rsidRPr="000320CF">
        <w:t xml:space="preserve"> for OTA TX spurious emissions</w:t>
      </w:r>
      <w:bookmarkEnd w:id="6543"/>
      <w:bookmarkEnd w:id="6544"/>
      <w:bookmarkEnd w:id="6545"/>
      <w:bookmarkEnd w:id="6546"/>
      <w:bookmarkEnd w:id="6547"/>
      <w:bookmarkEnd w:id="6548"/>
      <w:bookmarkEnd w:id="6549"/>
      <w:bookmarkEnd w:id="6550"/>
      <w:bookmarkEnd w:id="6551"/>
      <w:bookmarkEnd w:id="6552"/>
      <w:bookmarkEnd w:id="6553"/>
    </w:p>
    <w:p w14:paraId="7C5B48E6" w14:textId="77777777" w:rsidR="00FF68ED" w:rsidRPr="000320CF" w:rsidRDefault="00FF68ED" w:rsidP="00DB4CCE">
      <w:r w:rsidRPr="000320CF">
        <w:t>The conduced test tolerance for the mandatory spurious emissions requirements is zero. As the requirements are set by regulatory limits the same test tolerance is used for OTA.</w:t>
      </w:r>
    </w:p>
    <w:p w14:paraId="5508992A" w14:textId="77777777" w:rsidR="00FF68ED" w:rsidRPr="000320CF" w:rsidRDefault="00FF68ED" w:rsidP="00DB4CCE">
      <w:r w:rsidRPr="000320CF">
        <w:t>TT = 0.</w:t>
      </w:r>
    </w:p>
    <w:p w14:paraId="45E8B29B" w14:textId="77777777" w:rsidR="00FF68ED" w:rsidRPr="000320CF" w:rsidRDefault="00FF68ED" w:rsidP="004F71C3">
      <w:pPr>
        <w:pStyle w:val="Heading2"/>
      </w:pPr>
      <w:bookmarkStart w:id="6554" w:name="_Toc21086612"/>
      <w:bookmarkStart w:id="6555" w:name="_Toc29769071"/>
      <w:bookmarkStart w:id="6556" w:name="_Toc32332501"/>
      <w:bookmarkStart w:id="6557" w:name="_Toc37430385"/>
      <w:bookmarkStart w:id="6558" w:name="_Toc43739488"/>
      <w:bookmarkStart w:id="6559" w:name="_Toc46347249"/>
      <w:bookmarkStart w:id="6560" w:name="_Toc53168956"/>
      <w:bookmarkStart w:id="6561" w:name="_Toc53169648"/>
      <w:bookmarkStart w:id="6562" w:name="_Toc53170340"/>
      <w:bookmarkStart w:id="6563" w:name="_Toc61130526"/>
      <w:bookmarkStart w:id="6564" w:name="_Toc83025869"/>
      <w:bookmarkStart w:id="6565" w:name="_Toc83920443"/>
      <w:bookmarkStart w:id="6566" w:name="_Toc145319719"/>
      <w:r w:rsidRPr="000320CF">
        <w:t>12.3</w:t>
      </w:r>
      <w:r w:rsidRPr="000320CF">
        <w:tab/>
        <w:t>Receiver spurious emissions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B18AFB1" w14:textId="77777777" w:rsidR="00FF68ED" w:rsidRPr="000320CF" w:rsidRDefault="00FF68ED" w:rsidP="00FF68ED">
      <w:pPr>
        <w:pStyle w:val="Heading3"/>
      </w:pPr>
      <w:bookmarkStart w:id="6567" w:name="_Toc21086613"/>
      <w:bookmarkStart w:id="6568" w:name="_Toc29769072"/>
      <w:bookmarkStart w:id="6569" w:name="_Toc32332502"/>
      <w:bookmarkStart w:id="6570" w:name="_Toc37430386"/>
      <w:bookmarkStart w:id="6571" w:name="_Toc43739489"/>
      <w:bookmarkStart w:id="6572" w:name="_Toc46347250"/>
      <w:bookmarkStart w:id="6573" w:name="_Toc53168957"/>
      <w:bookmarkStart w:id="6574" w:name="_Toc53169649"/>
      <w:bookmarkStart w:id="6575" w:name="_Toc53170341"/>
      <w:bookmarkStart w:id="6576" w:name="_Toc61130527"/>
      <w:bookmarkStart w:id="6577" w:name="_Toc83025870"/>
      <w:bookmarkStart w:id="6578" w:name="_Toc83920444"/>
      <w:bookmarkStart w:id="6579" w:name="_Toc145319720"/>
      <w:r w:rsidRPr="000320CF">
        <w:t>12.3.1</w:t>
      </w:r>
      <w:r w:rsidRPr="000320CF">
        <w:tab/>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4D18C270" w14:textId="56DD0459" w:rsidR="00FF68ED" w:rsidRPr="000320CF" w:rsidRDefault="00117F20" w:rsidP="00DB4CCE">
      <w:r w:rsidRPr="000320CF">
        <w:t>Clause 1</w:t>
      </w:r>
      <w:r w:rsidR="00FF68ED" w:rsidRPr="000320CF">
        <w:t xml:space="preserve">2.3 captures MU and TT values derivation for the RX spurious emissions </w:t>
      </w:r>
      <w:r w:rsidR="00FF68ED" w:rsidRPr="0096708D">
        <w:rPr>
          <w:i/>
          <w:iCs/>
        </w:rPr>
        <w:t>TRP requirement</w:t>
      </w:r>
      <w:r w:rsidR="00FF68ED" w:rsidRPr="000320CF">
        <w:t xml:space="preserve"> in Normal test conditions.</w:t>
      </w:r>
    </w:p>
    <w:p w14:paraId="49E811D0" w14:textId="77777777" w:rsidR="00FF68ED" w:rsidRPr="000320CF" w:rsidRDefault="00FF68ED" w:rsidP="00DB4CCE">
      <w:pPr>
        <w:rPr>
          <w:lang w:eastAsia="zh-CN"/>
        </w:rPr>
      </w:pPr>
      <w:r w:rsidRPr="000320CF">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0320CF" w:rsidRDefault="00FF68ED" w:rsidP="00DB4CCE">
      <w:pPr>
        <w:rPr>
          <w:lang w:eastAsia="zh-CN"/>
        </w:rPr>
      </w:pPr>
      <w:r w:rsidRPr="000320CF">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0320CF" w:rsidRDefault="00FF68ED" w:rsidP="00DB4CCE">
      <w:pPr>
        <w:rPr>
          <w:lang w:eastAsia="zh-CN"/>
        </w:rPr>
      </w:pPr>
      <w:r w:rsidRPr="000320CF">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0320CF" w:rsidRDefault="00FF68ED" w:rsidP="00DB4CCE">
      <w:pPr>
        <w:rPr>
          <w:lang w:eastAsia="zh-CN"/>
        </w:rPr>
      </w:pPr>
      <w:r w:rsidRPr="000320CF">
        <w:rPr>
          <w:lang w:eastAsia="zh-CN"/>
        </w:rPr>
        <w:t>An uncertainty of 1 dB is added to the TRP uncertainty budget to account for this additional uncertainty.</w:t>
      </w:r>
    </w:p>
    <w:p w14:paraId="22D59C26" w14:textId="2C4978D4" w:rsidR="00FF68ED" w:rsidRPr="000320CF" w:rsidRDefault="00FF68ED" w:rsidP="00FF68ED">
      <w:pPr>
        <w:pStyle w:val="Heading3"/>
      </w:pPr>
      <w:bookmarkStart w:id="6580" w:name="_Toc32332503"/>
      <w:bookmarkStart w:id="6581" w:name="_Toc21086614"/>
      <w:bookmarkStart w:id="6582" w:name="_Toc29769073"/>
      <w:bookmarkStart w:id="6583" w:name="_Toc37430387"/>
      <w:bookmarkStart w:id="6584" w:name="_Toc43739490"/>
      <w:bookmarkStart w:id="6585" w:name="_Toc46347251"/>
      <w:bookmarkStart w:id="6586" w:name="_Toc53168958"/>
      <w:bookmarkStart w:id="6587" w:name="_Toc53169650"/>
      <w:bookmarkStart w:id="6588" w:name="_Toc53170342"/>
      <w:bookmarkStart w:id="6589" w:name="_Toc61130528"/>
      <w:bookmarkStart w:id="6590" w:name="_Toc83025871"/>
      <w:bookmarkStart w:id="6591" w:name="_Toc83920445"/>
      <w:bookmarkStart w:id="6592" w:name="_Toc145319721"/>
      <w:r w:rsidRPr="000320CF">
        <w:t>12.3.2</w:t>
      </w:r>
      <w:r w:rsidRPr="000320CF">
        <w:tab/>
      </w:r>
      <w:bookmarkEnd w:id="6580"/>
      <w:r w:rsidRPr="000320CF">
        <w:t xml:space="preserve">General </w:t>
      </w:r>
      <w:r w:rsidR="001C1BDF" w:rsidRPr="000320CF">
        <w:t>C</w:t>
      </w:r>
      <w:r w:rsidRPr="000320CF">
        <w:t>hamber</w:t>
      </w:r>
      <w:bookmarkEnd w:id="6581"/>
      <w:bookmarkEnd w:id="6582"/>
      <w:bookmarkEnd w:id="6583"/>
      <w:bookmarkEnd w:id="6584"/>
      <w:bookmarkEnd w:id="6585"/>
      <w:bookmarkEnd w:id="6586"/>
      <w:bookmarkEnd w:id="6587"/>
      <w:bookmarkEnd w:id="6588"/>
      <w:bookmarkEnd w:id="6589"/>
      <w:bookmarkEnd w:id="6590"/>
      <w:bookmarkEnd w:id="6591"/>
      <w:bookmarkEnd w:id="6592"/>
    </w:p>
    <w:p w14:paraId="6D04F11F" w14:textId="77777777" w:rsidR="004F71C3" w:rsidRPr="000320CF" w:rsidRDefault="00FF68ED" w:rsidP="00FF68ED">
      <w:pPr>
        <w:pStyle w:val="Heading4"/>
      </w:pPr>
      <w:bookmarkStart w:id="6593" w:name="_Toc32332504"/>
      <w:bookmarkStart w:id="6594" w:name="_Toc37430388"/>
      <w:bookmarkStart w:id="6595" w:name="_Toc43739491"/>
      <w:bookmarkStart w:id="6596" w:name="_Toc46347252"/>
      <w:bookmarkStart w:id="6597" w:name="_Toc53168959"/>
      <w:bookmarkStart w:id="6598" w:name="_Toc53169651"/>
      <w:bookmarkStart w:id="6599" w:name="_Toc53170343"/>
      <w:bookmarkStart w:id="6600" w:name="_Toc21086615"/>
      <w:bookmarkStart w:id="6601" w:name="_Toc29769074"/>
      <w:bookmarkStart w:id="6602" w:name="_Toc61130529"/>
      <w:bookmarkStart w:id="6603" w:name="_Toc83025872"/>
      <w:bookmarkStart w:id="6604" w:name="_Toc83920446"/>
      <w:bookmarkStart w:id="6605" w:name="_Toc145319722"/>
      <w:r w:rsidRPr="000320CF">
        <w:t>12.3.2.1</w:t>
      </w:r>
      <w:r w:rsidRPr="000320CF">
        <w:tab/>
      </w:r>
      <w:r w:rsidRPr="000320CF">
        <w:rPr>
          <w:lang w:eastAsia="sv-SE"/>
        </w:rPr>
        <w:t>Measurement system description</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20372B58" w14:textId="4AB447A1"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 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95E7140" w:rsidR="00FF68ED" w:rsidRPr="000320CF" w:rsidRDefault="005306AB" w:rsidP="00DB4CCE">
      <w:r w:rsidRPr="000320CF">
        <w:t>Measurement system description is captured in clause 7.7.</w:t>
      </w:r>
      <w:r>
        <w:t>3</w:t>
      </w:r>
      <w:r w:rsidRPr="000320CF">
        <w:t>.</w:t>
      </w:r>
    </w:p>
    <w:p w14:paraId="1837068B" w14:textId="0204A609" w:rsidR="00FF68ED" w:rsidRPr="000320CF" w:rsidRDefault="00FF68ED" w:rsidP="00FF68ED">
      <w:pPr>
        <w:pStyle w:val="Heading4"/>
        <w:rPr>
          <w:lang w:eastAsia="sv-SE"/>
        </w:rPr>
      </w:pPr>
      <w:bookmarkStart w:id="6606" w:name="_Toc32332505"/>
      <w:bookmarkStart w:id="6607" w:name="_Toc37430389"/>
      <w:bookmarkStart w:id="6608" w:name="_Toc43739492"/>
      <w:bookmarkStart w:id="6609" w:name="_Toc46347253"/>
      <w:bookmarkStart w:id="6610" w:name="_Toc53168960"/>
      <w:bookmarkStart w:id="6611" w:name="_Toc53169652"/>
      <w:bookmarkStart w:id="6612" w:name="_Toc53170344"/>
      <w:bookmarkStart w:id="6613" w:name="_Toc61130530"/>
      <w:bookmarkStart w:id="6614" w:name="_Toc83025873"/>
      <w:bookmarkStart w:id="6615" w:name="_Toc83920447"/>
      <w:bookmarkStart w:id="6616" w:name="_Toc145319723"/>
      <w:r w:rsidRPr="000320CF">
        <w:rPr>
          <w:lang w:eastAsia="sv-SE"/>
        </w:rPr>
        <w:t>12.3.</w:t>
      </w:r>
      <w:r w:rsidRPr="000320CF">
        <w:t>2</w:t>
      </w:r>
      <w:r w:rsidRPr="000320CF">
        <w:rPr>
          <w:lang w:eastAsia="sv-SE"/>
        </w:rPr>
        <w:t>.2</w:t>
      </w:r>
      <w:r w:rsidR="00F24DAC" w:rsidRPr="000320CF">
        <w:rPr>
          <w:lang w:eastAsia="sv-SE"/>
        </w:rPr>
        <w:tab/>
      </w:r>
      <w:r w:rsidRPr="000320CF">
        <w:rPr>
          <w:lang w:eastAsia="sv-SE"/>
        </w:rPr>
        <w:t>Test procedure</w:t>
      </w:r>
      <w:bookmarkEnd w:id="6606"/>
      <w:bookmarkEnd w:id="6607"/>
      <w:bookmarkEnd w:id="6608"/>
      <w:bookmarkEnd w:id="6609"/>
      <w:bookmarkEnd w:id="6610"/>
      <w:bookmarkEnd w:id="6611"/>
      <w:bookmarkEnd w:id="6612"/>
      <w:bookmarkEnd w:id="6613"/>
      <w:bookmarkEnd w:id="6614"/>
      <w:bookmarkEnd w:id="6615"/>
      <w:bookmarkEnd w:id="6616"/>
    </w:p>
    <w:p w14:paraId="1202CB7B" w14:textId="77777777" w:rsidR="00FF68ED" w:rsidRPr="000320CF" w:rsidRDefault="00FF68ED" w:rsidP="00FF68ED">
      <w:pPr>
        <w:pStyle w:val="Heading5"/>
      </w:pPr>
      <w:bookmarkStart w:id="6617" w:name="_Toc32332506"/>
      <w:bookmarkStart w:id="6618" w:name="_Toc37430390"/>
      <w:bookmarkStart w:id="6619" w:name="_Toc43739493"/>
      <w:bookmarkStart w:id="6620" w:name="_Toc46347254"/>
      <w:bookmarkStart w:id="6621" w:name="_Toc53168961"/>
      <w:bookmarkStart w:id="6622" w:name="_Toc53169653"/>
      <w:bookmarkStart w:id="6623" w:name="_Toc53170345"/>
      <w:bookmarkStart w:id="6624" w:name="_Toc61130531"/>
      <w:bookmarkStart w:id="6625" w:name="_Toc83025874"/>
      <w:bookmarkStart w:id="6626" w:name="_Toc83920448"/>
      <w:bookmarkStart w:id="6627" w:name="_Toc145319724"/>
      <w:r w:rsidRPr="000320CF">
        <w:t>12.3.2.2.1</w:t>
      </w:r>
      <w:r w:rsidRPr="000320CF">
        <w:tab/>
        <w:t>Stage 1: Calibration</w:t>
      </w:r>
      <w:bookmarkEnd w:id="6617"/>
      <w:bookmarkEnd w:id="6618"/>
      <w:bookmarkEnd w:id="6619"/>
      <w:bookmarkEnd w:id="6620"/>
      <w:bookmarkEnd w:id="6621"/>
      <w:bookmarkEnd w:id="6622"/>
      <w:bookmarkEnd w:id="6623"/>
      <w:bookmarkEnd w:id="6624"/>
      <w:bookmarkEnd w:id="6625"/>
      <w:bookmarkEnd w:id="6626"/>
      <w:bookmarkEnd w:id="6627"/>
    </w:p>
    <w:p w14:paraId="1044DE04" w14:textId="172B8429" w:rsidR="00FF68ED" w:rsidRPr="000320CF" w:rsidRDefault="005306AB" w:rsidP="00DB4CCE">
      <w:r w:rsidRPr="000320CF">
        <w:t xml:space="preserve">Calibration procedure for the </w:t>
      </w:r>
      <w:r>
        <w:t>General Chamber</w:t>
      </w:r>
      <w:r w:rsidRPr="000320CF">
        <w:t xml:space="preserve"> is captured in clause 8.7</w:t>
      </w:r>
      <w:r>
        <w:t>A</w:t>
      </w:r>
      <w:r w:rsidRPr="000320CF">
        <w:t>.</w:t>
      </w:r>
    </w:p>
    <w:p w14:paraId="20AA4583" w14:textId="5BFE2594"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6628" w:name="_Toc32332507"/>
      <w:bookmarkStart w:id="6629" w:name="_Toc37430391"/>
      <w:bookmarkStart w:id="6630" w:name="_Toc43739494"/>
      <w:bookmarkStart w:id="6631" w:name="_Toc46347255"/>
      <w:bookmarkStart w:id="6632" w:name="_Toc53168962"/>
      <w:bookmarkStart w:id="6633" w:name="_Toc53169654"/>
      <w:bookmarkStart w:id="6634" w:name="_Toc53170346"/>
      <w:bookmarkStart w:id="6635" w:name="_Toc21086617"/>
      <w:bookmarkStart w:id="6636" w:name="_Toc29769076"/>
    </w:p>
    <w:p w14:paraId="7206E2CF" w14:textId="77777777" w:rsidR="004F71C3" w:rsidRPr="000320CF" w:rsidRDefault="00FF68ED" w:rsidP="00FF68ED">
      <w:pPr>
        <w:pStyle w:val="Heading5"/>
      </w:pPr>
      <w:bookmarkStart w:id="6637" w:name="_Toc61130532"/>
      <w:bookmarkStart w:id="6638" w:name="_Toc83025875"/>
      <w:bookmarkStart w:id="6639" w:name="_Toc83920449"/>
      <w:bookmarkStart w:id="6640" w:name="_Toc145319725"/>
      <w:r w:rsidRPr="000320CF">
        <w:t>12.3.2.2.2</w:t>
      </w:r>
      <w:r w:rsidRPr="000320CF">
        <w:tab/>
        <w:t>Stage 2: BS measurement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6DB380E2" w14:textId="2F7055DC" w:rsidR="00FF68ED" w:rsidRPr="000320CF" w:rsidRDefault="005306AB" w:rsidP="00DB4CCE">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1A644AAD" w14:textId="77777777" w:rsidR="00FF68ED" w:rsidRPr="000320CF" w:rsidRDefault="00FF68ED" w:rsidP="00FF68ED">
      <w:pPr>
        <w:pStyle w:val="Heading4"/>
      </w:pPr>
      <w:bookmarkStart w:id="6641" w:name="_Toc21086620"/>
      <w:bookmarkStart w:id="6642" w:name="_Toc29769079"/>
      <w:bookmarkStart w:id="6643" w:name="_Toc32332508"/>
      <w:bookmarkStart w:id="6644" w:name="_Toc37430392"/>
      <w:bookmarkStart w:id="6645" w:name="_Toc43739495"/>
      <w:bookmarkStart w:id="6646" w:name="_Toc46347256"/>
      <w:bookmarkStart w:id="6647" w:name="_Toc53168963"/>
      <w:bookmarkStart w:id="6648" w:name="_Toc53169655"/>
      <w:bookmarkStart w:id="6649" w:name="_Toc53170347"/>
      <w:bookmarkStart w:id="6650" w:name="_Toc61130533"/>
      <w:bookmarkStart w:id="6651" w:name="_Toc83025876"/>
      <w:bookmarkStart w:id="6652" w:name="_Toc83920450"/>
      <w:bookmarkStart w:id="6653" w:name="_Toc145319726"/>
      <w:r w:rsidRPr="000320CF">
        <w:rPr>
          <w:lang w:eastAsia="sv-SE"/>
        </w:rPr>
        <w:t>12.3.</w:t>
      </w:r>
      <w:r w:rsidRPr="000320CF">
        <w:t>2</w:t>
      </w:r>
      <w:r w:rsidRPr="000320CF">
        <w:rPr>
          <w:lang w:eastAsia="sv-SE"/>
        </w:rPr>
        <w:t>.3</w:t>
      </w:r>
      <w:r w:rsidRPr="000320CF">
        <w:tab/>
        <w:t>MU value</w:t>
      </w:r>
      <w:bookmarkEnd w:id="6641"/>
      <w:bookmarkEnd w:id="6642"/>
      <w:r w:rsidRPr="000320CF">
        <w:t xml:space="preserve"> derivation</w:t>
      </w:r>
      <w:bookmarkEnd w:id="6643"/>
      <w:r w:rsidRPr="000320CF">
        <w:t>, FR1</w:t>
      </w:r>
      <w:bookmarkEnd w:id="6644"/>
      <w:bookmarkEnd w:id="6645"/>
      <w:bookmarkEnd w:id="6646"/>
      <w:bookmarkEnd w:id="6647"/>
      <w:bookmarkEnd w:id="6648"/>
      <w:bookmarkEnd w:id="6649"/>
      <w:bookmarkEnd w:id="6650"/>
      <w:bookmarkEnd w:id="6651"/>
      <w:bookmarkEnd w:id="6652"/>
      <w:bookmarkEnd w:id="6653"/>
    </w:p>
    <w:p w14:paraId="149189F8" w14:textId="6C9B389E" w:rsidR="00FF68ED" w:rsidRPr="000320CF" w:rsidRDefault="005306AB" w:rsidP="00DB4CCE">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720572D8" w14:textId="19D800BC" w:rsidR="00E33458" w:rsidRPr="000320CF" w:rsidRDefault="005306AB" w:rsidP="00DB4CCE">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0320CF"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0320CF" w:rsidRDefault="002B1E26" w:rsidP="00DB4CCE">
            <w:pPr>
              <w:pStyle w:val="TAH"/>
              <w:rPr>
                <w:rFonts w:eastAsia="SimSun"/>
                <w:lang w:eastAsia="zh-CN"/>
              </w:rPr>
            </w:pPr>
            <w:r w:rsidRPr="000320CF">
              <w:rPr>
                <w:rFonts w:eastAsia="SimSun"/>
                <w:lang w:eastAsia="zh-CN"/>
              </w:rPr>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0320CF" w:rsidRDefault="002B1E26" w:rsidP="00DB4CCE">
            <w:pPr>
              <w:pStyle w:val="TAH"/>
              <w:rPr>
                <w:rFonts w:eastAsia="SimSun"/>
                <w:lang w:eastAsia="zh-CN"/>
              </w:rPr>
            </w:pPr>
            <w:r w:rsidRPr="000320CF">
              <w:rPr>
                <w:rFonts w:eastAsia="SimSun"/>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0320CF" w:rsidRDefault="002B1E26" w:rsidP="00DB4CCE">
            <w:pPr>
              <w:pStyle w:val="TAH"/>
              <w:rPr>
                <w:rFonts w:eastAsia="SimSun"/>
                <w:lang w:eastAsia="zh-CN"/>
              </w:rPr>
            </w:pPr>
            <w:r w:rsidRPr="000320CF">
              <w:rPr>
                <w:rFonts w:eastAsia="SimSun"/>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0320CF" w:rsidRDefault="002B1E26" w:rsidP="00DB4CCE">
            <w:pPr>
              <w:pStyle w:val="TAH"/>
              <w:rPr>
                <w:rFonts w:eastAsia="SimSun"/>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0320CF" w:rsidRDefault="002B1E26" w:rsidP="00DB4CCE">
            <w:pPr>
              <w:pStyle w:val="TAH"/>
              <w:rPr>
                <w:rFonts w:eastAsia="SimSun"/>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0320CF" w:rsidRDefault="002B1E26" w:rsidP="00DB4CCE">
            <w:pPr>
              <w:pStyle w:val="TAH"/>
              <w:rPr>
                <w:rFonts w:eastAsia="SimSun"/>
                <w:lang w:eastAsia="zh-CN"/>
              </w:rPr>
            </w:pPr>
            <w:r w:rsidRPr="000320CF">
              <w:rPr>
                <w:rFonts w:eastAsia="SimSun"/>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0320CF" w:rsidRDefault="002B1E26" w:rsidP="00DB4CCE">
            <w:pPr>
              <w:pStyle w:val="TAH"/>
              <w:rPr>
                <w:rFonts w:eastAsia="SimSun"/>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Pr="000320CF">
              <w:rPr>
                <w:rFonts w:eastAsia="SimSun" w:hint="eastAsia"/>
                <w:lang w:eastAsia="zh-CN"/>
              </w:rPr>
              <w:t xml:space="preserve"> </w:t>
            </w:r>
            <w:r w:rsidR="001C1BDF" w:rsidRPr="000320CF">
              <w:rPr>
                <w:rFonts w:eastAsia="SimSun"/>
                <w:lang w:eastAsia="zh-CN"/>
              </w:rPr>
              <w:t>6 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r>
      <w:tr w:rsidR="007052A5" w:rsidRPr="000320CF"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0320CF" w:rsidRDefault="007052A5" w:rsidP="00DB4CCE">
            <w:pPr>
              <w:pStyle w:val="TAH"/>
              <w:rPr>
                <w:rFonts w:eastAsia="SimSun"/>
                <w:lang w:eastAsia="zh-CN"/>
              </w:rPr>
            </w:pPr>
            <w:r w:rsidRPr="000320CF">
              <w:rPr>
                <w:rFonts w:eastAsia="SimSun"/>
                <w:lang w:eastAsia="zh-CN"/>
              </w:rPr>
              <w:t>Stage 2: BS measurement</w:t>
            </w:r>
          </w:p>
        </w:tc>
      </w:tr>
      <w:tr w:rsidR="003E304A" w:rsidRPr="000320CF"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0320CF" w:rsidRDefault="003E304A" w:rsidP="00DB4CCE">
            <w:pPr>
              <w:pStyle w:val="TAC"/>
              <w:rPr>
                <w:rFonts w:eastAsia="SimSun"/>
                <w:lang w:eastAsia="zh-CN"/>
              </w:rPr>
            </w:pPr>
            <w:r w:rsidRPr="000320CF">
              <w:rPr>
                <w:rFonts w:eastAsia="SimSun"/>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0320CF" w:rsidRDefault="003E304A" w:rsidP="00DB4CCE">
            <w:pPr>
              <w:pStyle w:val="TAC"/>
              <w:rPr>
                <w:rFonts w:eastAsia="SimSun"/>
                <w:lang w:eastAsia="zh-CN"/>
              </w:rPr>
            </w:pPr>
            <w:r w:rsidRPr="000320CF">
              <w:rPr>
                <w:rFonts w:eastAsia="SimSun"/>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0320CF" w:rsidRDefault="003E304A"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0320CF" w:rsidRDefault="003E304A" w:rsidP="00DB4CCE">
            <w:pPr>
              <w:pStyle w:val="TAC"/>
              <w:rPr>
                <w:rFonts w:eastAsia="SimSun"/>
                <w:lang w:eastAsia="zh-CN"/>
              </w:rPr>
            </w:pPr>
            <w:r w:rsidRPr="000320CF">
              <w:rPr>
                <w:rFonts w:eastAsia="SimSun"/>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0320CF" w:rsidRDefault="003E304A" w:rsidP="00DB4CCE">
            <w:pPr>
              <w:pStyle w:val="TAC"/>
              <w:rPr>
                <w:rFonts w:eastAsia="SimSun"/>
                <w:lang w:eastAsia="zh-CN"/>
              </w:rPr>
            </w:pPr>
            <w:r w:rsidRPr="000320CF">
              <w:rPr>
                <w:rFonts w:eastAsia="SimSun"/>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0320CF" w:rsidRDefault="003E304A" w:rsidP="00DB4CCE">
            <w:pPr>
              <w:pStyle w:val="TAC"/>
              <w:rPr>
                <w:rFonts w:eastAsia="SimSun"/>
                <w:lang w:eastAsia="zh-CN"/>
              </w:rPr>
            </w:pPr>
            <w:r w:rsidRPr="000320CF">
              <w:rPr>
                <w:rFonts w:eastAsia="SimSun"/>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0320CF" w:rsidRDefault="003E304A" w:rsidP="00DB4CCE">
            <w:pPr>
              <w:pStyle w:val="TAC"/>
              <w:rPr>
                <w:rFonts w:eastAsia="SimSun"/>
                <w:lang w:eastAsia="zh-CN"/>
              </w:rPr>
            </w:pPr>
            <w:r w:rsidRPr="000320CF">
              <w:rPr>
                <w:rFonts w:eastAsia="SimSun"/>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0320CF" w:rsidRDefault="003E304A"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0320CF" w:rsidRDefault="003E304A" w:rsidP="00DB4CCE">
            <w:pPr>
              <w:pStyle w:val="TAL"/>
              <w:rPr>
                <w:rFonts w:eastAsia="SimSun"/>
                <w:lang w:eastAsia="zh-CN"/>
              </w:rPr>
            </w:pPr>
            <w:r w:rsidRPr="000320CF">
              <w:rPr>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0320CF" w:rsidRDefault="003E304A"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0320CF" w:rsidRDefault="003E304A"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0320CF" w:rsidRDefault="003E304A"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0320CF" w:rsidRDefault="003E304A" w:rsidP="00DB4CCE">
            <w:pPr>
              <w:pStyle w:val="TAC"/>
              <w:rPr>
                <w:rFonts w:eastAsia="SimSun"/>
                <w:lang w:eastAsia="zh-CN"/>
              </w:rPr>
            </w:pPr>
            <w:r w:rsidRPr="000320CF">
              <w:rPr>
                <w:rFonts w:eastAsia="SimSun"/>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0320CF" w:rsidRDefault="003E304A"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0320CF" w:rsidRDefault="003E304A"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0320CF" w:rsidRDefault="003E304A"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0320CF" w:rsidRDefault="003E304A" w:rsidP="00DB4CCE">
            <w:pPr>
              <w:pStyle w:val="TAC"/>
              <w:rPr>
                <w:rFonts w:eastAsia="SimSun"/>
                <w:lang w:eastAsia="zh-CN"/>
              </w:rPr>
            </w:pPr>
            <w:r w:rsidRPr="000320CF">
              <w:rPr>
                <w:rFonts w:eastAsia="SimSun"/>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0320CF" w:rsidRDefault="003E304A" w:rsidP="00DB4CCE">
            <w:pPr>
              <w:pStyle w:val="TAC"/>
              <w:rPr>
                <w:rFonts w:eastAsia="SimSun"/>
                <w:lang w:eastAsia="zh-CN"/>
              </w:rPr>
            </w:pPr>
            <w:r w:rsidRPr="000320CF">
              <w:rPr>
                <w:rFonts w:eastAsia="SimSun"/>
                <w:lang w:eastAsia="zh-CN"/>
              </w:rPr>
              <w:t>0.00</w:t>
            </w:r>
          </w:p>
        </w:tc>
      </w:tr>
      <w:tr w:rsidR="007052A5" w:rsidRPr="000320CF"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0320CF" w:rsidRDefault="00E33458" w:rsidP="00DB4CCE">
            <w:pPr>
              <w:pStyle w:val="TAC"/>
              <w:rPr>
                <w:rFonts w:eastAsia="SimSun"/>
                <w:lang w:eastAsia="zh-CN"/>
              </w:rPr>
            </w:pPr>
            <w:r w:rsidRPr="000320CF">
              <w:rPr>
                <w:rFonts w:eastAsia="SimSun"/>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0320CF" w:rsidRDefault="00E33458" w:rsidP="00DB4CCE">
            <w:pPr>
              <w:pStyle w:val="TAC"/>
              <w:rPr>
                <w:rFonts w:eastAsia="SimSun"/>
                <w:lang w:eastAsia="zh-CN"/>
              </w:rPr>
            </w:pPr>
            <w:r w:rsidRPr="000320CF">
              <w:rPr>
                <w:rFonts w:eastAsia="SimSun"/>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0320CF" w:rsidRDefault="00E33458" w:rsidP="00DB4CCE">
            <w:pPr>
              <w:pStyle w:val="TAL"/>
              <w:rPr>
                <w:rFonts w:eastAsia="SimSun"/>
                <w:lang w:eastAsia="zh-CN"/>
              </w:rPr>
            </w:pPr>
            <w:r w:rsidRPr="000320CF">
              <w:rPr>
                <w:rFonts w:eastAsia="SimSun"/>
                <w:lang w:eastAsia="zh-CN"/>
              </w:rPr>
              <w:t xml:space="preserve">Receiver spurious emissions - Conducted Uncertainty (minus </w:t>
            </w:r>
            <w:r w:rsidR="002B26F2" w:rsidRPr="000320CF">
              <w:rPr>
                <w:rFonts w:eastAsia="SimSun"/>
                <w:lang w:eastAsia="zh-CN"/>
              </w:rPr>
              <w:t>mismatch</w:t>
            </w:r>
            <w:r w:rsidRPr="000320CF">
              <w:rPr>
                <w:rFonts w:eastAsia="SimSun"/>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0320CF" w:rsidRDefault="00E33458" w:rsidP="00DB4CCE">
            <w:pPr>
              <w:pStyle w:val="TAC"/>
              <w:rPr>
                <w:rFonts w:eastAsia="SimSun"/>
                <w:lang w:eastAsia="zh-CN"/>
              </w:rPr>
            </w:pPr>
            <w:r w:rsidRPr="000320CF">
              <w:rPr>
                <w:rFonts w:eastAsia="SimSun"/>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0320CF" w:rsidRDefault="00E33458" w:rsidP="00DB4CCE">
            <w:pPr>
              <w:pStyle w:val="TAC"/>
              <w:rPr>
                <w:rFonts w:eastAsia="SimSun"/>
                <w:lang w:eastAsia="zh-CN"/>
              </w:rPr>
            </w:pPr>
            <w:r w:rsidRPr="000320CF">
              <w:rPr>
                <w:rFonts w:eastAsia="SimSun"/>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0320CF" w:rsidRDefault="00E33458" w:rsidP="00DB4CCE">
            <w:pPr>
              <w:pStyle w:val="TAC"/>
              <w:rPr>
                <w:rFonts w:eastAsia="SimSun"/>
                <w:lang w:eastAsia="zh-CN"/>
              </w:rPr>
            </w:pPr>
            <w:r w:rsidRPr="000320CF">
              <w:rPr>
                <w:rFonts w:eastAsia="SimSun"/>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0320CF" w:rsidRDefault="00E33458" w:rsidP="00DB4CCE">
            <w:pPr>
              <w:pStyle w:val="TAC"/>
              <w:rPr>
                <w:rFonts w:eastAsia="SimSun"/>
                <w:lang w:eastAsia="zh-CN"/>
              </w:rPr>
            </w:pPr>
            <w:r w:rsidRPr="000320CF">
              <w:rPr>
                <w:rFonts w:eastAsia="SimSun"/>
                <w:lang w:eastAsia="zh-CN"/>
              </w:rPr>
              <w:t>2.00</w:t>
            </w:r>
          </w:p>
        </w:tc>
      </w:tr>
      <w:tr w:rsidR="007052A5" w:rsidRPr="000320CF"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0320CF" w:rsidRDefault="00E33458" w:rsidP="00DB4CCE">
            <w:pPr>
              <w:pStyle w:val="TAC"/>
              <w:rPr>
                <w:rFonts w:eastAsia="SimSun"/>
                <w:lang w:eastAsia="zh-CN"/>
              </w:rPr>
            </w:pPr>
            <w:r w:rsidRPr="000320CF">
              <w:rPr>
                <w:rFonts w:eastAsia="SimSun"/>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0320CF" w:rsidRDefault="00E33458" w:rsidP="00DB4CCE">
            <w:pPr>
              <w:pStyle w:val="TAC"/>
              <w:rPr>
                <w:rFonts w:eastAsia="SimSun"/>
                <w:lang w:eastAsia="zh-CN"/>
              </w:rPr>
            </w:pPr>
            <w:r w:rsidRPr="000320CF">
              <w:rPr>
                <w:rFonts w:eastAsia="SimSun"/>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0320CF" w:rsidRDefault="00E33458" w:rsidP="00DB4CCE">
            <w:pPr>
              <w:pStyle w:val="TAC"/>
              <w:rPr>
                <w:rFonts w:eastAsia="SimSun"/>
                <w:lang w:eastAsia="zh-CN"/>
              </w:rPr>
            </w:pPr>
            <w:r w:rsidRPr="000320CF">
              <w:rPr>
                <w:rFonts w:eastAsia="SimSun"/>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0320CF" w:rsidRDefault="00E33458" w:rsidP="00DB4CCE">
            <w:pPr>
              <w:pStyle w:val="TAC"/>
              <w:rPr>
                <w:rFonts w:eastAsia="SimSun"/>
                <w:lang w:eastAsia="zh-CN"/>
              </w:rPr>
            </w:pPr>
            <w:r w:rsidRPr="000320CF">
              <w:rPr>
                <w:rFonts w:eastAsia="SimSun"/>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0320CF" w:rsidRDefault="00E33458" w:rsidP="00DB4CCE">
            <w:pPr>
              <w:pStyle w:val="TAC"/>
              <w:rPr>
                <w:rFonts w:eastAsia="SimSun"/>
                <w:lang w:eastAsia="zh-CN"/>
              </w:rPr>
            </w:pPr>
            <w:r w:rsidRPr="000320CF">
              <w:rPr>
                <w:rFonts w:eastAsia="SimSun"/>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0320CF" w:rsidRDefault="00E33458" w:rsidP="00DB4CCE">
            <w:pPr>
              <w:pStyle w:val="TAC"/>
              <w:rPr>
                <w:rFonts w:eastAsia="SimSun"/>
                <w:lang w:eastAsia="zh-CN"/>
              </w:rPr>
            </w:pPr>
            <w:r w:rsidRPr="000320CF">
              <w:rPr>
                <w:rFonts w:eastAsia="SimSun"/>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0320CF" w:rsidRDefault="00E33458" w:rsidP="00DB4CCE">
            <w:pPr>
              <w:pStyle w:val="TAC"/>
              <w:rPr>
                <w:rFonts w:eastAsia="SimSun"/>
                <w:lang w:eastAsia="zh-CN"/>
              </w:rPr>
            </w:pPr>
            <w:r w:rsidRPr="000320CF">
              <w:rPr>
                <w:rFonts w:eastAsia="SimSun"/>
                <w:lang w:eastAsia="zh-CN"/>
              </w:rPr>
              <w:t>0.32</w:t>
            </w:r>
          </w:p>
        </w:tc>
      </w:tr>
      <w:tr w:rsidR="007052A5" w:rsidRPr="000320CF"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0320CF" w:rsidRDefault="00E33458" w:rsidP="00DB4CCE">
            <w:pPr>
              <w:pStyle w:val="TAC"/>
              <w:rPr>
                <w:rFonts w:eastAsia="SimSun"/>
                <w:lang w:eastAsia="zh-CN"/>
              </w:rPr>
            </w:pPr>
            <w:r w:rsidRPr="000320CF">
              <w:rPr>
                <w:rFonts w:eastAsia="SimSun"/>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0320CF" w:rsidRDefault="00E33458" w:rsidP="00DB4CCE">
            <w:pPr>
              <w:pStyle w:val="TAC"/>
              <w:rPr>
                <w:rFonts w:eastAsia="SimSun"/>
                <w:lang w:eastAsia="zh-CN"/>
              </w:rPr>
            </w:pPr>
            <w:r w:rsidRPr="000320CF">
              <w:rPr>
                <w:rFonts w:eastAsia="SimSun"/>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0320CF" w:rsidRDefault="00E33458" w:rsidP="00DB4CCE">
            <w:pPr>
              <w:pStyle w:val="TAC"/>
              <w:rPr>
                <w:rFonts w:eastAsia="SimSun"/>
                <w:lang w:eastAsia="zh-CN"/>
              </w:rPr>
            </w:pPr>
            <w:r w:rsidRPr="000320CF">
              <w:rPr>
                <w:rFonts w:eastAsia="SimSun"/>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0320CF" w:rsidRDefault="00E33458" w:rsidP="00DB4CCE">
            <w:pPr>
              <w:pStyle w:val="TAC"/>
              <w:rPr>
                <w:rFonts w:eastAsia="SimSun"/>
                <w:lang w:eastAsia="zh-CN"/>
              </w:rPr>
            </w:pPr>
            <w:r w:rsidRPr="000320CF">
              <w:rPr>
                <w:rFonts w:eastAsia="SimSun"/>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5A87B7F1"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0320CF" w:rsidRDefault="00E33458" w:rsidP="00DB4CCE">
            <w:pPr>
              <w:pStyle w:val="TAC"/>
              <w:rPr>
                <w:rFonts w:eastAsia="SimSun"/>
                <w:lang w:eastAsia="zh-CN"/>
              </w:rPr>
            </w:pPr>
            <w:r w:rsidRPr="000320CF">
              <w:rPr>
                <w:rFonts w:eastAsia="SimSun"/>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0320CF" w:rsidRDefault="00E33458" w:rsidP="00DB4CCE">
            <w:pPr>
              <w:pStyle w:val="TAC"/>
              <w:rPr>
                <w:rFonts w:eastAsia="SimSun"/>
                <w:lang w:eastAsia="zh-CN"/>
              </w:rPr>
            </w:pPr>
            <w:r w:rsidRPr="000320CF">
              <w:rPr>
                <w:rFonts w:eastAsia="SimSun"/>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0320CF" w:rsidRDefault="00E33458" w:rsidP="00DB4CCE">
            <w:pPr>
              <w:pStyle w:val="TAC"/>
              <w:rPr>
                <w:rFonts w:eastAsia="SimSun"/>
                <w:lang w:eastAsia="zh-CN"/>
              </w:rPr>
            </w:pPr>
            <w:r w:rsidRPr="000320CF">
              <w:rPr>
                <w:rFonts w:eastAsia="SimSun"/>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0320CF" w:rsidRDefault="00E33458" w:rsidP="00DB4CCE">
            <w:pPr>
              <w:pStyle w:val="TAL"/>
              <w:rPr>
                <w:rFonts w:eastAsia="SimSun"/>
                <w:lang w:eastAsia="zh-CN"/>
              </w:rPr>
            </w:pPr>
            <w:r w:rsidRPr="000320CF">
              <w:rPr>
                <w:rFonts w:eastAsia="SimSun"/>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0320CF" w:rsidRDefault="00E33458" w:rsidP="00DB4CCE">
            <w:pPr>
              <w:pStyle w:val="TAC"/>
              <w:rPr>
                <w:rFonts w:eastAsia="SimSun"/>
                <w:lang w:eastAsia="zh-CN"/>
              </w:rPr>
            </w:pPr>
            <w:r w:rsidRPr="000320CF">
              <w:rPr>
                <w:rFonts w:eastAsia="SimSun"/>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0320CF" w:rsidRDefault="00E33458" w:rsidP="00DB4CCE">
            <w:pPr>
              <w:pStyle w:val="TAC"/>
              <w:rPr>
                <w:rFonts w:eastAsia="SimSun"/>
                <w:lang w:eastAsia="zh-CN"/>
              </w:rPr>
            </w:pPr>
            <w:r w:rsidRPr="000320CF">
              <w:rPr>
                <w:rFonts w:eastAsia="SimSun"/>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0320CF" w:rsidRDefault="00E33458" w:rsidP="00DB4CCE">
            <w:pPr>
              <w:pStyle w:val="TAC"/>
              <w:rPr>
                <w:rFonts w:eastAsia="SimSun"/>
                <w:lang w:eastAsia="zh-CN"/>
              </w:rPr>
            </w:pPr>
            <w:r w:rsidRPr="000320CF">
              <w:rPr>
                <w:rFonts w:eastAsia="SimSun"/>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0320CF" w:rsidRDefault="00E33458" w:rsidP="00DB4CCE">
            <w:pPr>
              <w:pStyle w:val="TAC"/>
              <w:rPr>
                <w:rFonts w:eastAsia="SimSun"/>
                <w:lang w:eastAsia="zh-CN"/>
              </w:rPr>
            </w:pPr>
            <w:r w:rsidRPr="000320CF">
              <w:rPr>
                <w:rFonts w:eastAsia="SimSun"/>
                <w:lang w:eastAsia="zh-CN"/>
              </w:rPr>
              <w:t>0.51</w:t>
            </w:r>
          </w:p>
        </w:tc>
      </w:tr>
      <w:tr w:rsidR="007052A5" w:rsidRPr="000320CF"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0320CF" w:rsidRDefault="007052A5" w:rsidP="00DB4CCE">
            <w:pPr>
              <w:pStyle w:val="TAH"/>
              <w:rPr>
                <w:rFonts w:eastAsia="SimSun"/>
                <w:lang w:eastAsia="zh-CN"/>
              </w:rPr>
            </w:pPr>
            <w:r w:rsidRPr="000320CF">
              <w:rPr>
                <w:rFonts w:eastAsia="SimSun"/>
                <w:lang w:eastAsia="zh-CN"/>
              </w:rPr>
              <w:t>Stage 1: Calibration measurement</w:t>
            </w:r>
          </w:p>
        </w:tc>
      </w:tr>
      <w:tr w:rsidR="007052A5" w:rsidRPr="000320CF"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0320CF" w:rsidRDefault="00E33458" w:rsidP="00DB4CCE">
            <w:pPr>
              <w:pStyle w:val="TAC"/>
              <w:rPr>
                <w:rFonts w:eastAsia="SimSun"/>
                <w:lang w:eastAsia="zh-CN"/>
              </w:rPr>
            </w:pPr>
            <w:r w:rsidRPr="000320CF">
              <w:rPr>
                <w:rFonts w:eastAsia="SimSun"/>
                <w:lang w:eastAsia="zh-CN"/>
              </w:rPr>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0320CF" w:rsidRDefault="00E33458" w:rsidP="00DB4CCE">
            <w:pPr>
              <w:pStyle w:val="TAC"/>
              <w:rPr>
                <w:rFonts w:eastAsia="SimSun"/>
                <w:lang w:eastAsia="zh-CN"/>
              </w:rPr>
            </w:pPr>
            <w:r w:rsidRPr="000320CF">
              <w:rPr>
                <w:rFonts w:eastAsia="SimSun"/>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0320CF" w:rsidRDefault="00E33458" w:rsidP="00DB4CCE">
            <w:pPr>
              <w:pStyle w:val="TAC"/>
              <w:rPr>
                <w:rFonts w:eastAsia="SimSun"/>
                <w:lang w:eastAsia="zh-CN"/>
              </w:rPr>
            </w:pPr>
            <w:r w:rsidRPr="000320CF">
              <w:rPr>
                <w:rFonts w:eastAsia="SimSun"/>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23A87DEE"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0320CF" w:rsidRDefault="00E33458"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0320CF" w:rsidRDefault="00E33458" w:rsidP="00DB4CCE">
            <w:pPr>
              <w:pStyle w:val="TAC"/>
              <w:rPr>
                <w:rFonts w:eastAsia="SimSun"/>
                <w:lang w:eastAsia="zh-CN"/>
              </w:rPr>
            </w:pPr>
            <w:r w:rsidRPr="000320CF">
              <w:rPr>
                <w:rFonts w:eastAsia="SimSun"/>
                <w:lang w:eastAsia="zh-CN"/>
              </w:rPr>
              <w:t>0.10</w:t>
            </w:r>
          </w:p>
        </w:tc>
      </w:tr>
      <w:tr w:rsidR="007052A5" w:rsidRPr="000320CF"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0320CF" w:rsidRDefault="00E33458" w:rsidP="00DB4CCE">
            <w:pPr>
              <w:pStyle w:val="TAC"/>
              <w:rPr>
                <w:rFonts w:eastAsia="SimSun"/>
                <w:lang w:eastAsia="zh-CN"/>
              </w:rPr>
            </w:pPr>
            <w:r w:rsidRPr="000320CF">
              <w:rPr>
                <w:rFonts w:eastAsia="SimSun"/>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11F3E416"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0320CF" w:rsidRDefault="00E33458" w:rsidP="00DB4CCE">
            <w:pPr>
              <w:pStyle w:val="TAC"/>
              <w:rPr>
                <w:rFonts w:eastAsia="SimSun"/>
                <w:lang w:eastAsia="zh-CN"/>
              </w:rPr>
            </w:pPr>
            <w:r w:rsidRPr="000320CF">
              <w:rPr>
                <w:rFonts w:eastAsia="SimSun"/>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0320CF" w:rsidRDefault="00E33458" w:rsidP="00DB4CCE">
            <w:pPr>
              <w:pStyle w:val="TAC"/>
              <w:rPr>
                <w:rFonts w:eastAsia="SimSun"/>
                <w:lang w:eastAsia="zh-CN"/>
              </w:rPr>
            </w:pPr>
            <w:r w:rsidRPr="000320CF">
              <w:rPr>
                <w:rFonts w:eastAsia="SimSun"/>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0320CF" w:rsidRDefault="00E33458" w:rsidP="00DB4CCE">
            <w:pPr>
              <w:pStyle w:val="TAC"/>
              <w:rPr>
                <w:rFonts w:eastAsia="SimSun"/>
                <w:lang w:eastAsia="zh-CN"/>
              </w:rPr>
            </w:pPr>
            <w:r w:rsidRPr="000320CF">
              <w:rPr>
                <w:rFonts w:eastAsia="SimSun"/>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0320CF" w:rsidRDefault="00E33458" w:rsidP="00DB4CCE">
            <w:pPr>
              <w:pStyle w:val="TAC"/>
              <w:rPr>
                <w:rFonts w:eastAsia="SimSun"/>
                <w:lang w:eastAsia="zh-CN"/>
              </w:rPr>
            </w:pPr>
            <w:r w:rsidRPr="000320CF">
              <w:rPr>
                <w:rFonts w:eastAsia="SimSun"/>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0320CF" w:rsidRDefault="00E33458" w:rsidP="00DB4CCE">
            <w:pPr>
              <w:pStyle w:val="TAC"/>
              <w:rPr>
                <w:rFonts w:eastAsia="SimSun"/>
                <w:lang w:eastAsia="zh-CN"/>
              </w:rPr>
            </w:pPr>
            <w:r w:rsidRPr="000320CF">
              <w:rPr>
                <w:rFonts w:eastAsia="SimSun"/>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0320CF" w:rsidRDefault="00E33458" w:rsidP="00DB4CCE">
            <w:pPr>
              <w:pStyle w:val="TAC"/>
              <w:rPr>
                <w:rFonts w:eastAsia="SimSun"/>
                <w:lang w:eastAsia="zh-CN"/>
              </w:rPr>
            </w:pPr>
            <w:r w:rsidRPr="000320CF">
              <w:rPr>
                <w:rFonts w:eastAsia="SimSun"/>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0320CF" w:rsidRDefault="00E33458" w:rsidP="00DB4CCE">
            <w:pPr>
              <w:pStyle w:val="TAC"/>
              <w:rPr>
                <w:rFonts w:eastAsia="SimSun"/>
                <w:lang w:eastAsia="zh-CN"/>
              </w:rPr>
            </w:pPr>
            <w:r w:rsidRPr="000320CF">
              <w:rPr>
                <w:rFonts w:eastAsia="SimSun"/>
                <w:lang w:eastAsia="zh-CN"/>
              </w:rPr>
              <w:t>0.20</w:t>
            </w:r>
          </w:p>
        </w:tc>
      </w:tr>
      <w:tr w:rsidR="007052A5" w:rsidRPr="000320CF"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0320CF" w:rsidRDefault="00E33458" w:rsidP="00DB4CCE">
            <w:pPr>
              <w:pStyle w:val="TAC"/>
              <w:rPr>
                <w:rFonts w:eastAsia="SimSun"/>
                <w:lang w:eastAsia="zh-CN"/>
              </w:rPr>
            </w:pPr>
            <w:r w:rsidRPr="000320CF">
              <w:rPr>
                <w:rFonts w:eastAsia="SimSun"/>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0320CF" w:rsidRDefault="00E33458" w:rsidP="00DB4CCE">
            <w:pPr>
              <w:pStyle w:val="TAC"/>
              <w:rPr>
                <w:rFonts w:eastAsia="SimSun"/>
                <w:lang w:eastAsia="zh-CN"/>
              </w:rPr>
            </w:pPr>
            <w:r w:rsidRPr="000320CF">
              <w:rPr>
                <w:rFonts w:eastAsia="SimSun"/>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0320CF" w:rsidRDefault="00E33458" w:rsidP="00DB4CCE">
            <w:pPr>
              <w:pStyle w:val="TAC"/>
              <w:rPr>
                <w:rFonts w:eastAsia="SimSun"/>
                <w:lang w:eastAsia="zh-CN"/>
              </w:rPr>
            </w:pPr>
            <w:r w:rsidRPr="000320CF">
              <w:rPr>
                <w:rFonts w:eastAsia="SimSun"/>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0320CF" w:rsidRDefault="00E33458" w:rsidP="00DB4CCE">
            <w:pPr>
              <w:pStyle w:val="TAC"/>
              <w:rPr>
                <w:rFonts w:eastAsia="SimSun"/>
                <w:lang w:eastAsia="zh-CN"/>
              </w:rPr>
            </w:pPr>
            <w:r w:rsidRPr="000320CF">
              <w:rPr>
                <w:rFonts w:eastAsia="SimSun"/>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0320CF" w:rsidRDefault="00E33458" w:rsidP="00DB4CCE">
            <w:pPr>
              <w:pStyle w:val="TAC"/>
              <w:rPr>
                <w:rFonts w:eastAsia="SimSun"/>
                <w:lang w:eastAsia="zh-CN"/>
              </w:rPr>
            </w:pPr>
            <w:r w:rsidRPr="000320CF">
              <w:rPr>
                <w:rFonts w:eastAsia="SimSun"/>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0320CF" w:rsidRDefault="00E33458" w:rsidP="00DB4CCE">
            <w:pPr>
              <w:pStyle w:val="TAC"/>
              <w:rPr>
                <w:rFonts w:eastAsia="SimSun"/>
                <w:lang w:eastAsia="zh-CN"/>
              </w:rPr>
            </w:pPr>
            <w:r w:rsidRPr="000320CF">
              <w:rPr>
                <w:rFonts w:eastAsia="SimSun"/>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0320CF" w:rsidRDefault="00E33458" w:rsidP="00DB4CCE">
            <w:pPr>
              <w:pStyle w:val="TAC"/>
              <w:rPr>
                <w:rFonts w:eastAsia="SimSun"/>
                <w:lang w:eastAsia="zh-CN"/>
              </w:rPr>
            </w:pPr>
            <w:r w:rsidRPr="000320CF">
              <w:rPr>
                <w:rFonts w:eastAsia="SimSun"/>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0320CF" w:rsidRDefault="00E33458" w:rsidP="00DB4CCE">
            <w:pPr>
              <w:pStyle w:val="TAC"/>
              <w:rPr>
                <w:rFonts w:eastAsia="SimSun"/>
                <w:lang w:eastAsia="zh-CN"/>
              </w:rPr>
            </w:pPr>
            <w:r w:rsidRPr="000320CF">
              <w:rPr>
                <w:rFonts w:eastAsia="SimSun"/>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0320CF" w:rsidRDefault="00E33458" w:rsidP="00DB4CCE">
            <w:pPr>
              <w:pStyle w:val="TAC"/>
              <w:rPr>
                <w:rFonts w:eastAsia="SimSun"/>
                <w:lang w:eastAsia="zh-CN"/>
              </w:rPr>
            </w:pPr>
            <w:r w:rsidRPr="000320CF">
              <w:rPr>
                <w:rFonts w:eastAsia="SimSun"/>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0320CF" w:rsidRDefault="00E33458" w:rsidP="00DB4CCE">
            <w:pPr>
              <w:pStyle w:val="TAC"/>
              <w:rPr>
                <w:rFonts w:eastAsia="SimSun"/>
                <w:lang w:eastAsia="zh-CN"/>
              </w:rPr>
            </w:pPr>
            <w:r w:rsidRPr="000320CF">
              <w:rPr>
                <w:rFonts w:eastAsia="SimSun"/>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0320CF" w:rsidRDefault="00E33458" w:rsidP="00DB4CCE">
            <w:pPr>
              <w:pStyle w:val="TAC"/>
              <w:rPr>
                <w:rFonts w:eastAsia="SimSun"/>
                <w:lang w:eastAsia="zh-CN"/>
              </w:rPr>
            </w:pPr>
            <w:r w:rsidRPr="000320CF">
              <w:rPr>
                <w:rFonts w:eastAsia="SimSun"/>
                <w:lang w:eastAsia="zh-CN"/>
              </w:rPr>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0320CF" w:rsidRDefault="00E33458" w:rsidP="00DB4CCE">
            <w:pPr>
              <w:pStyle w:val="TAH"/>
              <w:rPr>
                <w:rFonts w:eastAsia="SimSun"/>
                <w:lang w:eastAsia="zh-CN"/>
              </w:rPr>
            </w:pPr>
            <w:r w:rsidRPr="000320CF">
              <w:rPr>
                <w:rFonts w:eastAsia="SimSun"/>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0320CF" w:rsidRDefault="00E33458" w:rsidP="00DB4CCE">
            <w:pPr>
              <w:pStyle w:val="TAH"/>
              <w:rPr>
                <w:rFonts w:eastAsia="SimSun"/>
                <w:lang w:eastAsia="zh-CN"/>
              </w:rPr>
            </w:pPr>
            <w:r w:rsidRPr="000320CF">
              <w:rPr>
                <w:rFonts w:eastAsia="SimSun"/>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0320CF" w:rsidRDefault="00E33458" w:rsidP="00DB4CCE">
            <w:pPr>
              <w:pStyle w:val="TAH"/>
              <w:rPr>
                <w:rFonts w:eastAsia="SimSun"/>
                <w:lang w:eastAsia="zh-CN"/>
              </w:rPr>
            </w:pPr>
            <w:r w:rsidRPr="000320CF">
              <w:rPr>
                <w:rFonts w:eastAsia="SimSun"/>
                <w:lang w:eastAsia="zh-CN"/>
              </w:rPr>
              <w:t>2.14</w:t>
            </w:r>
          </w:p>
        </w:tc>
      </w:tr>
      <w:tr w:rsidR="00E33458" w:rsidRPr="000320CF"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0320CF" w:rsidRDefault="00E33458" w:rsidP="00DB4CCE">
            <w:pPr>
              <w:pStyle w:val="TAH"/>
              <w:rPr>
                <w:rFonts w:eastAsia="SimSun"/>
                <w:lang w:eastAsia="zh-CN"/>
              </w:rPr>
            </w:pPr>
            <w:r w:rsidRPr="000320CF">
              <w:rPr>
                <w:rFonts w:eastAsia="SimSun"/>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0320CF" w:rsidRDefault="00E33458" w:rsidP="00DB4CCE">
            <w:pPr>
              <w:pStyle w:val="TAH"/>
              <w:rPr>
                <w:rFonts w:eastAsia="SimSun"/>
                <w:lang w:eastAsia="zh-CN"/>
              </w:rPr>
            </w:pPr>
            <w:r w:rsidRPr="000320CF">
              <w:rPr>
                <w:rFonts w:eastAsia="SimSun"/>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0320CF" w:rsidRDefault="00E33458" w:rsidP="00DB4CCE">
            <w:pPr>
              <w:pStyle w:val="TAH"/>
              <w:rPr>
                <w:rFonts w:eastAsia="SimSun"/>
                <w:lang w:eastAsia="zh-CN"/>
              </w:rPr>
            </w:pPr>
            <w:r w:rsidRPr="000320CF">
              <w:rPr>
                <w:rFonts w:eastAsia="SimSun"/>
                <w:lang w:eastAsia="zh-CN"/>
              </w:rPr>
              <w:t>4.19</w:t>
            </w:r>
          </w:p>
        </w:tc>
      </w:tr>
      <w:tr w:rsidR="00E33458" w:rsidRPr="000320CF"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0320CF" w:rsidRDefault="00E33458" w:rsidP="00DB4CCE">
            <w:pPr>
              <w:pStyle w:val="TAH"/>
              <w:rPr>
                <w:rFonts w:eastAsia="SimSun"/>
                <w:lang w:eastAsia="zh-CN"/>
              </w:rPr>
            </w:pPr>
            <w:r w:rsidRPr="000320CF">
              <w:rPr>
                <w:rFonts w:eastAsia="SimSun"/>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0320CF" w:rsidRDefault="00E33458" w:rsidP="00DB4CCE">
            <w:pPr>
              <w:pStyle w:val="TAH"/>
              <w:rPr>
                <w:rFonts w:eastAsia="SimSun"/>
                <w:lang w:eastAsia="zh-CN"/>
              </w:rPr>
            </w:pPr>
            <w:r w:rsidRPr="000320CF">
              <w:rPr>
                <w:rFonts w:eastAsia="SimSun"/>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0320CF" w:rsidRDefault="00E33458" w:rsidP="00DB4CCE">
            <w:pPr>
              <w:pStyle w:val="TAH"/>
              <w:rPr>
                <w:rFonts w:eastAsia="SimSun"/>
                <w:lang w:eastAsia="zh-CN"/>
              </w:rPr>
            </w:pPr>
            <w:r w:rsidRPr="000320CF">
              <w:rPr>
                <w:rFonts w:eastAsia="SimSun"/>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0320CF" w:rsidRDefault="00E33458" w:rsidP="00DB4CCE">
            <w:pPr>
              <w:pStyle w:val="TAH"/>
              <w:rPr>
                <w:rFonts w:eastAsia="SimSun"/>
                <w:lang w:eastAsia="zh-CN"/>
              </w:rPr>
            </w:pPr>
            <w:r w:rsidRPr="000320CF">
              <w:rPr>
                <w:rFonts w:eastAsia="SimSun"/>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0320CF" w:rsidRDefault="00E33458" w:rsidP="00DB4CCE">
            <w:pPr>
              <w:pStyle w:val="TAH"/>
              <w:rPr>
                <w:rFonts w:eastAsia="SimSun"/>
                <w:lang w:eastAsia="zh-CN"/>
              </w:rPr>
            </w:pPr>
            <w:r w:rsidRPr="000320CF">
              <w:rPr>
                <w:rFonts w:eastAsia="SimSun"/>
                <w:lang w:eastAsia="zh-CN"/>
              </w:rPr>
              <w:t>4.25</w:t>
            </w:r>
          </w:p>
        </w:tc>
      </w:tr>
    </w:tbl>
    <w:p w14:paraId="3657497E" w14:textId="77777777" w:rsidR="004F71C3" w:rsidRPr="000320CF" w:rsidRDefault="004F71C3" w:rsidP="00DB4CCE">
      <w:bookmarkStart w:id="6654" w:name="_Toc32332509"/>
      <w:bookmarkStart w:id="6655" w:name="_Toc21086623"/>
      <w:bookmarkStart w:id="6656" w:name="_Toc29769082"/>
      <w:bookmarkStart w:id="6657" w:name="_Toc37430393"/>
      <w:bookmarkStart w:id="6658" w:name="_Toc43739496"/>
      <w:bookmarkStart w:id="6659" w:name="_Toc46347257"/>
      <w:bookmarkStart w:id="6660" w:name="_Toc53168964"/>
      <w:bookmarkStart w:id="6661" w:name="_Toc53169656"/>
      <w:bookmarkStart w:id="6662" w:name="_Toc53170348"/>
    </w:p>
    <w:p w14:paraId="09A693E8" w14:textId="77777777" w:rsidR="00FF68ED" w:rsidRPr="000320CF" w:rsidRDefault="00FF68ED" w:rsidP="00FF68ED">
      <w:pPr>
        <w:pStyle w:val="Heading3"/>
      </w:pPr>
      <w:bookmarkStart w:id="6663" w:name="_Toc61130534"/>
      <w:bookmarkStart w:id="6664" w:name="_Toc83025877"/>
      <w:bookmarkStart w:id="6665" w:name="_Toc83920451"/>
      <w:bookmarkStart w:id="6666" w:name="_Toc145319727"/>
      <w:r w:rsidRPr="000320CF">
        <w:t>12.3.3</w:t>
      </w:r>
      <w:r w:rsidRPr="000320CF">
        <w:tab/>
        <w:t>Maximum accepted test system uncertainty</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683EB502" w14:textId="77777777" w:rsidR="004F71C3" w:rsidRPr="000320CF" w:rsidRDefault="00FF68ED" w:rsidP="00DB4CCE">
      <w:r w:rsidRPr="000320CF">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0320CF" w:rsidRDefault="00E33458" w:rsidP="00DB4CCE">
      <w:r w:rsidRPr="000320CF">
        <w:t>For FR2 the following MU are calculated.</w:t>
      </w:r>
    </w:p>
    <w:p w14:paraId="42F8E4BF" w14:textId="1629D6C8" w:rsidR="00E33458" w:rsidRPr="000320CF" w:rsidRDefault="00E33458" w:rsidP="00DB4CCE">
      <w:pPr>
        <w:pStyle w:val="TH"/>
      </w:pPr>
      <w:r w:rsidRPr="000320CF">
        <w:rPr>
          <w:lang w:eastAsia="ko-KR"/>
        </w:rPr>
        <w:t xml:space="preserve">Table </w:t>
      </w:r>
      <w:r w:rsidRPr="000320CF">
        <w:t>12.</w:t>
      </w:r>
      <w:r w:rsidR="001C1BDF" w:rsidRPr="000320CF">
        <w:t>3.3-1</w:t>
      </w:r>
      <w:r w:rsidRPr="000320CF">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0320CF"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0320CF" w:rsidRDefault="002B1E26" w:rsidP="00DB4CCE">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0320CF" w:rsidRDefault="002B1E26" w:rsidP="00DB4CCE">
            <w:pPr>
              <w:pStyle w:val="TAH"/>
              <w:rPr>
                <w:lang w:eastAsia="zh-CN"/>
              </w:rPr>
            </w:pPr>
            <w:r w:rsidRPr="000320CF">
              <w:rPr>
                <w:lang w:eastAsia="zh-CN"/>
              </w:rPr>
              <w:t>Expanded uncertainty (dB)</w:t>
            </w:r>
          </w:p>
        </w:tc>
      </w:tr>
      <w:tr w:rsidR="002B1E26" w:rsidRPr="000320CF"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0320CF" w:rsidRDefault="002B1E26" w:rsidP="00DB4CCE">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733" w:type="dxa"/>
            <w:tcBorders>
              <w:top w:val="nil"/>
              <w:left w:val="nil"/>
              <w:bottom w:val="single" w:sz="8" w:space="0" w:color="auto"/>
              <w:right w:val="single" w:sz="8" w:space="0" w:color="auto"/>
            </w:tcBorders>
            <w:shd w:val="clear" w:color="auto" w:fill="auto"/>
            <w:hideMark/>
          </w:tcPr>
          <w:p w14:paraId="651EE94F" w14:textId="5E217D2A"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00163F89" w:rsidRPr="000320CF">
              <w:rPr>
                <w:lang w:eastAsia="zh-CN"/>
              </w:rPr>
              <w:t>≤</w:t>
            </w:r>
            <w:r w:rsidR="00163F89" w:rsidRPr="000320CF">
              <w:rPr>
                <w:rFonts w:ascii="NSimSun" w:eastAsia="NSimSun" w:hAnsi="NSimSun"/>
                <w:lang w:eastAsia="zh-CN"/>
              </w:rPr>
              <w:t xml:space="preserve"> </w:t>
            </w:r>
            <w:r w:rsidRPr="000320CF">
              <w:rPr>
                <w:lang w:eastAsia="zh-CN"/>
              </w:rPr>
              <w:t>2</w:t>
            </w:r>
            <w:r w:rsidR="001C1BDF" w:rsidRPr="000320CF">
              <w:rPr>
                <w:lang w:eastAsia="zh-CN"/>
              </w:rPr>
              <w:t>6 GHz</w:t>
            </w:r>
          </w:p>
        </w:tc>
      </w:tr>
      <w:tr w:rsidR="00E33458" w:rsidRPr="000320CF"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079F382E" w:rsidR="00E33458" w:rsidRPr="000320CF" w:rsidRDefault="009B6F93" w:rsidP="00DB4CCE">
            <w:pPr>
              <w:pStyle w:val="TAL"/>
              <w:rPr>
                <w:rFonts w:eastAsia="SimSun"/>
                <w:lang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0320CF" w:rsidRDefault="00E33458" w:rsidP="00DB4CCE">
            <w:pPr>
              <w:pStyle w:val="TAC"/>
              <w:rPr>
                <w:rFonts w:eastAsia="SimSun"/>
                <w:lang w:eastAsia="zh-CN"/>
              </w:rPr>
            </w:pPr>
            <w:r w:rsidRPr="000320CF">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0320CF" w:rsidRDefault="00E33458" w:rsidP="00DB4CCE">
            <w:pPr>
              <w:pStyle w:val="TAC"/>
              <w:rPr>
                <w:rFonts w:eastAsia="SimSun"/>
                <w:lang w:eastAsia="zh-CN"/>
              </w:rPr>
            </w:pPr>
            <w:r w:rsidRPr="000320CF">
              <w:rPr>
                <w:rFonts w:eastAsia="SimSun"/>
                <w:lang w:eastAsia="zh-CN"/>
              </w:rPr>
              <w:t>4.25</w:t>
            </w:r>
          </w:p>
        </w:tc>
      </w:tr>
      <w:tr w:rsidR="00E33458" w:rsidRPr="000320CF"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0320CF" w:rsidRDefault="00E33458" w:rsidP="00DB4CCE">
            <w:pPr>
              <w:pStyle w:val="TAL"/>
              <w:rPr>
                <w:rFonts w:eastAsia="SimSun"/>
                <w:lang w:eastAsia="zh-CN"/>
              </w:rPr>
            </w:pPr>
            <w:r w:rsidRPr="000320CF">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0320CF" w:rsidRDefault="00CB216F" w:rsidP="00DB4CCE">
            <w:pPr>
              <w:pStyle w:val="TAC"/>
              <w:rPr>
                <w:rFonts w:eastAsia="SimSun"/>
                <w:lang w:eastAsia="zh-CN"/>
              </w:rPr>
            </w:pPr>
            <w:r w:rsidRPr="000320CF">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0320CF" w:rsidRDefault="00CB216F" w:rsidP="00DB4CCE">
            <w:pPr>
              <w:pStyle w:val="TAC"/>
              <w:rPr>
                <w:rFonts w:eastAsia="SimSun"/>
                <w:lang w:eastAsia="zh-CN"/>
              </w:rPr>
            </w:pPr>
            <w:r w:rsidRPr="000320CF">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0320CF" w:rsidRDefault="00CB216F" w:rsidP="00DB4CCE">
            <w:pPr>
              <w:pStyle w:val="TAC"/>
              <w:rPr>
                <w:rFonts w:eastAsia="SimSun"/>
                <w:lang w:eastAsia="zh-CN"/>
              </w:rPr>
            </w:pPr>
            <w:r w:rsidRPr="000320CF">
              <w:rPr>
                <w:rFonts w:eastAsia="SimSun"/>
                <w:lang w:eastAsia="zh-CN"/>
              </w:rPr>
              <w:t>-</w:t>
            </w:r>
            <w:r w:rsidR="00E33458" w:rsidRPr="000320CF">
              <w:rPr>
                <w:rFonts w:eastAsia="SimSun" w:hint="eastAsia"/>
                <w:lang w:eastAsia="zh-CN"/>
              </w:rPr>
              <w:t xml:space="preserve">　</w:t>
            </w:r>
          </w:p>
        </w:tc>
      </w:tr>
      <w:tr w:rsidR="00E33458" w:rsidRPr="000320CF"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0320CF" w:rsidRDefault="00E33458" w:rsidP="00DB4CCE">
            <w:pPr>
              <w:pStyle w:val="TAL"/>
              <w:rPr>
                <w:rFonts w:eastAsia="SimSun"/>
                <w:lang w:eastAsia="zh-CN"/>
              </w:rPr>
            </w:pPr>
            <w:r w:rsidRPr="000320CF">
              <w:rPr>
                <w:rFonts w:eastAsia="SimSun"/>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0320CF" w:rsidRDefault="00E33458" w:rsidP="00DB4CCE">
            <w:pPr>
              <w:pStyle w:val="TAC"/>
              <w:rPr>
                <w:rFonts w:eastAsia="SimSun"/>
                <w:lang w:eastAsia="zh-CN"/>
              </w:rPr>
            </w:pPr>
            <w:r w:rsidRPr="000320CF">
              <w:rPr>
                <w:rFonts w:eastAsia="SimSun"/>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0320CF" w:rsidRDefault="00E33458" w:rsidP="00DB4CCE">
            <w:pPr>
              <w:pStyle w:val="TAC"/>
              <w:rPr>
                <w:rFonts w:eastAsia="SimSun"/>
                <w:lang w:eastAsia="zh-CN"/>
              </w:rPr>
            </w:pPr>
            <w:r w:rsidRPr="000320CF">
              <w:rPr>
                <w:rFonts w:eastAsia="SimSun"/>
                <w:lang w:eastAsia="zh-CN"/>
              </w:rPr>
              <w:t>4.20</w:t>
            </w:r>
          </w:p>
        </w:tc>
      </w:tr>
    </w:tbl>
    <w:p w14:paraId="1E345487" w14:textId="77777777" w:rsidR="00E33458" w:rsidRPr="000320CF" w:rsidRDefault="00E33458" w:rsidP="00DB4CCE"/>
    <w:p w14:paraId="43EF384D" w14:textId="0DE1E7AC" w:rsidR="00FF68ED" w:rsidRPr="000320CF" w:rsidRDefault="00E33458" w:rsidP="00DB4CCE">
      <w:r w:rsidRPr="000320CF">
        <w:t>For FR2 the out of band frequency range is much larger, the</w:t>
      </w:r>
      <w:r w:rsidR="002B26F2" w:rsidRPr="000320CF">
        <w:t xml:space="preserve"> </w:t>
      </w:r>
      <w:r w:rsidR="00FF68ED" w:rsidRPr="000320CF">
        <w:t>range can be split into a number of regions:</w:t>
      </w:r>
    </w:p>
    <w:p w14:paraId="4B4FC21B" w14:textId="767150C5" w:rsidR="00FF68ED" w:rsidRPr="000320CF" w:rsidRDefault="00FF68ED" w:rsidP="00DB4CCE">
      <w:r w:rsidRPr="000320CF">
        <w:t>3</w:t>
      </w:r>
      <w:r w:rsidR="001C1BDF" w:rsidRPr="000320CF">
        <w:t>0 MHz</w:t>
      </w:r>
      <w:r w:rsidRPr="000320CF">
        <w:t xml:space="preserve"> &lt; f ≤ </w:t>
      </w:r>
      <w:r w:rsidR="001C1BDF" w:rsidRPr="000320CF">
        <w:t>6 GHz</w:t>
      </w:r>
    </w:p>
    <w:p w14:paraId="4DD6615F"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4625201" w14:textId="7FB3CF46" w:rsidR="00FF68ED" w:rsidRPr="000320CF" w:rsidRDefault="001C1BDF" w:rsidP="00DB4CCE">
      <w:r w:rsidRPr="000320CF">
        <w:t>6 GHz</w:t>
      </w:r>
      <w:r w:rsidR="00FF68ED" w:rsidRPr="000320CF">
        <w:t xml:space="preserve"> &lt; f ≤ 1</w:t>
      </w:r>
      <w:r w:rsidRPr="000320CF">
        <w:t>8 GHz</w:t>
      </w:r>
    </w:p>
    <w:p w14:paraId="3AF0B7B2"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FC3FE82" w14:textId="3C7B0429" w:rsidR="00FF68ED" w:rsidRPr="000320CF" w:rsidRDefault="00FF68ED" w:rsidP="00DB4CCE">
      <w:r w:rsidRPr="000320CF">
        <w:t>1</w:t>
      </w:r>
      <w:r w:rsidR="001C1BDF" w:rsidRPr="000320CF">
        <w:t>8 GHz</w:t>
      </w:r>
      <w:r w:rsidRPr="000320CF">
        <w:t xml:space="preserve"> &lt; f ≤ 4</w:t>
      </w:r>
      <w:r w:rsidR="001C1BDF" w:rsidRPr="000320CF">
        <w:t>0 GHz</w:t>
      </w:r>
    </w:p>
    <w:p w14:paraId="5D0788B5" w14:textId="2CA70BCD"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5146C89" w14:textId="0EAEB5C9" w:rsidR="00FF68ED" w:rsidRPr="000320CF" w:rsidRDefault="00FF68ED" w:rsidP="00DB4CCE">
      <w:r w:rsidRPr="000320CF">
        <w:t>4</w:t>
      </w:r>
      <w:r w:rsidR="001C1BDF" w:rsidRPr="000320CF">
        <w:t>0 GHz</w:t>
      </w:r>
      <w:r w:rsidRPr="000320CF">
        <w:t xml:space="preserve"> &lt; f ≤ 6</w:t>
      </w:r>
      <w:r w:rsidR="001C1BDF" w:rsidRPr="000320CF">
        <w:t>0 GHz</w:t>
      </w:r>
    </w:p>
    <w:p w14:paraId="7B948301" w14:textId="0425522F"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B72C942" w14:textId="5EFBF2A9" w:rsidR="00FF68ED" w:rsidRPr="000320CF" w:rsidRDefault="00FF68ED" w:rsidP="00DB4CCE">
      <w:pPr>
        <w:pStyle w:val="TH"/>
      </w:pPr>
      <w:r w:rsidRPr="000320CF">
        <w:rPr>
          <w:lang w:eastAsia="ko-KR"/>
        </w:rPr>
        <w:t xml:space="preserve">Table </w:t>
      </w:r>
      <w:r w:rsidRPr="000320CF">
        <w:t>12.</w:t>
      </w:r>
      <w:r w:rsidR="001C1BDF" w:rsidRPr="000320CF">
        <w:t>3.3-2</w:t>
      </w:r>
      <w:r w:rsidRPr="000320CF">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0320CF"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0320CF" w:rsidRDefault="007052A5" w:rsidP="00DB4CCE">
            <w:pPr>
              <w:pStyle w:val="TAH"/>
            </w:pPr>
            <w:r w:rsidRPr="000320CF">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0320CF" w:rsidRDefault="007052A5" w:rsidP="00DB4CCE">
            <w:pPr>
              <w:pStyle w:val="TAH"/>
            </w:pPr>
            <w:r w:rsidRPr="000320CF">
              <w:t>MU (dB)</w:t>
            </w:r>
          </w:p>
        </w:tc>
      </w:tr>
      <w:tr w:rsidR="007052A5" w:rsidRPr="000320CF"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0320CF" w:rsidRDefault="007052A5" w:rsidP="00DB4CCE">
            <w:pPr>
              <w:pStyle w:val="TAC"/>
            </w:pPr>
            <w:r w:rsidRPr="000320CF">
              <w:t>3</w:t>
            </w:r>
            <w:r w:rsidR="001C1BDF" w:rsidRPr="000320CF">
              <w:t>0 MHz</w:t>
            </w:r>
            <w:r w:rsidRPr="000320CF">
              <w:t xml:space="preserve"> &lt; f </w:t>
            </w:r>
            <w:r w:rsidRPr="000320CF">
              <w:rPr>
                <w:rFonts w:ascii="Cambria Math" w:hAnsi="Cambria Math" w:cs="Cambria Math"/>
              </w:rPr>
              <w:t>≦</w:t>
            </w:r>
            <w:r w:rsidRPr="000320CF">
              <w:t> </w:t>
            </w:r>
            <w:r w:rsidR="001C1BDF" w:rsidRPr="000320CF">
              <w:t>6 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0320CF" w:rsidRDefault="007052A5" w:rsidP="00DB4CCE">
            <w:pPr>
              <w:pStyle w:val="TAC"/>
            </w:pPr>
            <w:r w:rsidRPr="000320CF">
              <w:t>2.5</w:t>
            </w:r>
          </w:p>
        </w:tc>
      </w:tr>
      <w:tr w:rsidR="007052A5" w:rsidRPr="000320CF"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0320CF" w:rsidRDefault="001C1BDF" w:rsidP="00DB4CCE">
            <w:pPr>
              <w:pStyle w:val="TAC"/>
            </w:pPr>
            <w:r w:rsidRPr="000320CF">
              <w:t>6 GHz</w:t>
            </w:r>
            <w:r w:rsidR="007052A5" w:rsidRPr="000320CF">
              <w:t xml:space="preserve"> &lt; f </w:t>
            </w:r>
            <w:r w:rsidR="007052A5" w:rsidRPr="000320CF">
              <w:rPr>
                <w:rFonts w:ascii="Cambria Math" w:hAnsi="Cambria Math" w:cs="Cambria Math"/>
              </w:rPr>
              <w:t>≦</w:t>
            </w:r>
            <w:r w:rsidR="007052A5" w:rsidRPr="000320CF">
              <w:t> 1</w:t>
            </w:r>
            <w:r w:rsidRPr="000320CF">
              <w:t>8 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0320CF" w:rsidRDefault="007052A5" w:rsidP="00DB4CCE">
            <w:pPr>
              <w:pStyle w:val="TAC"/>
            </w:pPr>
            <w:r w:rsidRPr="000320CF">
              <w:t>2.7</w:t>
            </w:r>
          </w:p>
        </w:tc>
      </w:tr>
      <w:tr w:rsidR="007052A5" w:rsidRPr="000320CF"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0320CF" w:rsidRDefault="007052A5" w:rsidP="00DB4CCE">
            <w:pPr>
              <w:pStyle w:val="TAC"/>
            </w:pPr>
            <w:r w:rsidRPr="000320CF">
              <w:t>1</w:t>
            </w:r>
            <w:r w:rsidR="001C1BDF" w:rsidRPr="000320CF">
              <w:t>8 GHz</w:t>
            </w:r>
            <w:r w:rsidRPr="000320CF">
              <w:t xml:space="preserve"> &lt; f </w:t>
            </w:r>
            <w:r w:rsidRPr="000320CF">
              <w:rPr>
                <w:rFonts w:ascii="Cambria Math" w:hAnsi="Cambria Math" w:cs="Cambria Math"/>
              </w:rPr>
              <w:t>≦</w:t>
            </w:r>
            <w:r w:rsidRPr="000320CF">
              <w:t> 4</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0320CF" w:rsidRDefault="007052A5" w:rsidP="00DB4CCE">
            <w:pPr>
              <w:pStyle w:val="TAC"/>
            </w:pPr>
            <w:r w:rsidRPr="000320CF">
              <w:t>2.7</w:t>
            </w:r>
          </w:p>
        </w:tc>
      </w:tr>
      <w:tr w:rsidR="007052A5" w:rsidRPr="000320CF"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0320CF" w:rsidRDefault="007052A5" w:rsidP="00DB4CCE">
            <w:pPr>
              <w:pStyle w:val="TAC"/>
            </w:pPr>
            <w:r w:rsidRPr="000320CF">
              <w:t>4</w:t>
            </w:r>
            <w:r w:rsidR="001C1BDF" w:rsidRPr="000320CF">
              <w:t>0 GHz</w:t>
            </w:r>
            <w:r w:rsidRPr="000320CF">
              <w:t xml:space="preserve"> &lt; f </w:t>
            </w:r>
            <w:r w:rsidRPr="000320CF">
              <w:rPr>
                <w:rFonts w:ascii="Cambria Math" w:hAnsi="Cambria Math" w:cs="Cambria Math"/>
              </w:rPr>
              <w:t>≦</w:t>
            </w:r>
            <w:r w:rsidRPr="000320CF">
              <w:t> 6</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0320CF" w:rsidRDefault="007052A5" w:rsidP="00DB4CCE">
            <w:pPr>
              <w:pStyle w:val="TAC"/>
            </w:pPr>
            <w:r w:rsidRPr="000320CF">
              <w:t>5</w:t>
            </w:r>
          </w:p>
        </w:tc>
      </w:tr>
    </w:tbl>
    <w:p w14:paraId="4A4C1575" w14:textId="77777777" w:rsidR="00FF68ED" w:rsidRPr="000320CF" w:rsidRDefault="00FF68ED" w:rsidP="00DB4CCE">
      <w:pPr>
        <w:pStyle w:val="B1"/>
      </w:pPr>
    </w:p>
    <w:p w14:paraId="63E003B7" w14:textId="77777777" w:rsidR="00FF68ED" w:rsidRPr="0096708D" w:rsidRDefault="00FF68ED" w:rsidP="0096708D">
      <w:pPr>
        <w:pStyle w:val="Heading3"/>
      </w:pPr>
      <w:bookmarkStart w:id="6667" w:name="_Toc21086622"/>
      <w:bookmarkStart w:id="6668" w:name="_Toc29769081"/>
      <w:bookmarkStart w:id="6669" w:name="_Toc32332510"/>
      <w:bookmarkStart w:id="6670" w:name="_Toc37430394"/>
      <w:bookmarkStart w:id="6671" w:name="_Toc43739497"/>
      <w:bookmarkStart w:id="6672" w:name="_Toc46347258"/>
      <w:bookmarkStart w:id="6673" w:name="_Toc53168965"/>
      <w:bookmarkStart w:id="6674" w:name="_Toc53169657"/>
      <w:bookmarkStart w:id="6675" w:name="_Toc53170349"/>
      <w:bookmarkStart w:id="6676" w:name="_Toc61130535"/>
      <w:bookmarkStart w:id="6677" w:name="_Toc83025878"/>
      <w:bookmarkStart w:id="6678" w:name="_Toc83920452"/>
      <w:bookmarkStart w:id="6679" w:name="_Toc145319728"/>
      <w:r w:rsidRPr="0096708D">
        <w:t>12.3.4</w:t>
      </w:r>
      <w:r w:rsidRPr="0096708D">
        <w:tab/>
        <w:t>Test Tolerance</w:t>
      </w:r>
      <w:bookmarkEnd w:id="6667"/>
      <w:bookmarkEnd w:id="6668"/>
      <w:r w:rsidRPr="0096708D">
        <w:t xml:space="preserve"> for OTA RX spurious emissions</w:t>
      </w:r>
      <w:bookmarkEnd w:id="6669"/>
      <w:bookmarkEnd w:id="6670"/>
      <w:bookmarkEnd w:id="6671"/>
      <w:bookmarkEnd w:id="6672"/>
      <w:bookmarkEnd w:id="6673"/>
      <w:bookmarkEnd w:id="6674"/>
      <w:bookmarkEnd w:id="6675"/>
      <w:bookmarkEnd w:id="6676"/>
      <w:bookmarkEnd w:id="6677"/>
      <w:bookmarkEnd w:id="6678"/>
      <w:bookmarkEnd w:id="6679"/>
    </w:p>
    <w:p w14:paraId="23FB77FF" w14:textId="77777777" w:rsidR="00FF68ED" w:rsidRPr="000320CF" w:rsidRDefault="00FF68ED" w:rsidP="00DB4CCE">
      <w:r w:rsidRPr="000320CF">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0320CF" w:rsidRDefault="00FF68ED" w:rsidP="00DB4CCE">
      <w:r w:rsidRPr="000320CF">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0320CF" w:rsidRDefault="00FF68ED" w:rsidP="00DB4CCE">
      <w:pPr>
        <w:rPr>
          <w:lang w:eastAsia="zh-CN"/>
        </w:rPr>
      </w:pPr>
      <w:r w:rsidRPr="000320CF">
        <w:t>Hence it has been agreed that for receiver spurious emissions the TT = MU.</w:t>
      </w:r>
      <w:bookmarkStart w:id="6680" w:name="_Toc21086624"/>
      <w:bookmarkStart w:id="6681" w:name="_Toc29769083"/>
      <w:bookmarkStart w:id="6682" w:name="_Toc32332511"/>
      <w:bookmarkStart w:id="6683" w:name="_Toc37430395"/>
      <w:bookmarkStart w:id="6684" w:name="_Toc43739498"/>
      <w:bookmarkStart w:id="6685" w:name="_Toc46347259"/>
      <w:bookmarkStart w:id="6686" w:name="_Toc53168966"/>
      <w:bookmarkStart w:id="6687" w:name="_Toc53169658"/>
      <w:bookmarkStart w:id="6688" w:name="_Toc53170350"/>
    </w:p>
    <w:p w14:paraId="36E5B4EB" w14:textId="255A6B9F" w:rsidR="00552546" w:rsidRPr="0096708D" w:rsidRDefault="00552546" w:rsidP="0096708D">
      <w:r w:rsidRPr="0096708D">
        <w:t>From December 2019, the regulation around receiver spurious emissions has been clarified in ERC recommendation 74-01 [25] and the requirement has been updated. Since then OTA RX spurious emissions is a regulatory requirement with TT = 0.</w:t>
      </w:r>
    </w:p>
    <w:p w14:paraId="43B3A663" w14:textId="2A587D2A" w:rsidR="00FF68ED" w:rsidRPr="000320CF" w:rsidRDefault="00FF68ED" w:rsidP="004F71C3">
      <w:pPr>
        <w:pStyle w:val="Heading2"/>
      </w:pPr>
      <w:bookmarkStart w:id="6689" w:name="_Toc61130536"/>
      <w:bookmarkStart w:id="6690" w:name="_Toc83025879"/>
      <w:bookmarkStart w:id="6691" w:name="_Toc83920453"/>
      <w:bookmarkStart w:id="6692" w:name="_Toc145319729"/>
      <w:r w:rsidRPr="000320CF">
        <w:t>12.4</w:t>
      </w:r>
      <w:r w:rsidRPr="000320CF">
        <w:tab/>
        <w:t>Additional (co-existence) spurious emissions</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5E030778" w14:textId="77777777" w:rsidR="00FF68ED" w:rsidRPr="000320CF" w:rsidRDefault="00FF68ED" w:rsidP="00FF68ED">
      <w:pPr>
        <w:pStyle w:val="Heading3"/>
      </w:pPr>
      <w:bookmarkStart w:id="6693" w:name="_Toc21086625"/>
      <w:bookmarkStart w:id="6694" w:name="_Toc29769084"/>
      <w:bookmarkStart w:id="6695" w:name="_Toc32332512"/>
      <w:bookmarkStart w:id="6696" w:name="_Toc37430396"/>
      <w:bookmarkStart w:id="6697" w:name="_Toc43739499"/>
      <w:bookmarkStart w:id="6698" w:name="_Toc46347260"/>
      <w:bookmarkStart w:id="6699" w:name="_Toc53168967"/>
      <w:bookmarkStart w:id="6700" w:name="_Toc53169659"/>
      <w:bookmarkStart w:id="6701" w:name="_Toc53170351"/>
      <w:bookmarkStart w:id="6702" w:name="_Toc61130537"/>
      <w:bookmarkStart w:id="6703" w:name="_Toc83025880"/>
      <w:bookmarkStart w:id="6704" w:name="_Toc83920454"/>
      <w:bookmarkStart w:id="6705" w:name="_Toc145319730"/>
      <w:r w:rsidRPr="000320CF">
        <w:t>12.4.1</w:t>
      </w:r>
      <w:r w:rsidRPr="000320CF">
        <w:tab/>
        <w:t>General</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354268D3" w14:textId="3B976BC2" w:rsidR="00FF68ED" w:rsidRPr="000320CF" w:rsidRDefault="00117F20" w:rsidP="00DB4CCE">
      <w:r w:rsidRPr="000320CF">
        <w:t>Clause 1</w:t>
      </w:r>
      <w:r w:rsidR="00FF68ED" w:rsidRPr="000320CF">
        <w:t xml:space="preserve">2.4 captures MU and TT values derivation for the additional (co-existence) spurious emission </w:t>
      </w:r>
      <w:r w:rsidR="00FF68ED" w:rsidRPr="0096708D">
        <w:rPr>
          <w:i/>
          <w:iCs/>
        </w:rPr>
        <w:t>TRP requirement</w:t>
      </w:r>
      <w:r w:rsidR="00FF68ED" w:rsidRPr="000320CF">
        <w:t xml:space="preserve"> in Normal test conditions.</w:t>
      </w:r>
    </w:p>
    <w:p w14:paraId="4FBC4583" w14:textId="77777777" w:rsidR="00FF68ED" w:rsidRPr="000320CF" w:rsidRDefault="00FF68ED" w:rsidP="00DB4CCE">
      <w:pPr>
        <w:rPr>
          <w:lang w:eastAsia="zh-CN"/>
        </w:rPr>
      </w:pPr>
      <w:r w:rsidRPr="000320CF">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0320CF" w:rsidRDefault="00FF68ED" w:rsidP="00DB4CCE">
      <w:pPr>
        <w:rPr>
          <w:lang w:eastAsia="zh-CN"/>
        </w:rPr>
      </w:pPr>
      <w:r w:rsidRPr="000320CF">
        <w:rPr>
          <w:lang w:eastAsia="zh-CN"/>
        </w:rPr>
        <w:t>The conducted MU are consistent with the mandatory spurious emissions MU</w:t>
      </w:r>
      <w:r w:rsidRPr="000320CF">
        <w:t>.</w:t>
      </w:r>
    </w:p>
    <w:p w14:paraId="4F3755D7" w14:textId="6E0A80E4" w:rsidR="004F71C3" w:rsidRPr="000320CF" w:rsidRDefault="00FF68ED" w:rsidP="00DB4CCE">
      <w:pPr>
        <w:rPr>
          <w:lang w:eastAsia="zh-CN"/>
        </w:rPr>
      </w:pPr>
      <w:r w:rsidRPr="000320CF">
        <w:rPr>
          <w:lang w:eastAsia="zh-CN"/>
        </w:rPr>
        <w:t>The test set up for the OTA additional emissions requirements is the same as that for the mandatory spurious emissions in</w:t>
      </w:r>
      <w:r w:rsidRPr="000320CF">
        <w:t xml:space="preserve"> </w:t>
      </w:r>
      <w:r w:rsidR="00117F20" w:rsidRPr="000320CF">
        <w:t>clause 1</w:t>
      </w:r>
      <w:r w:rsidRPr="000320CF">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0320CF" w:rsidRDefault="00FF68ED" w:rsidP="00DB4CCE">
      <w:pPr>
        <w:rPr>
          <w:lang w:eastAsia="zh-CN"/>
        </w:rPr>
      </w:pPr>
      <w:r w:rsidRPr="000320CF">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0320CF" w:rsidRDefault="00FF68ED" w:rsidP="00DB4CCE">
      <w:pPr>
        <w:rPr>
          <w:lang w:eastAsia="zh-CN"/>
        </w:rPr>
      </w:pPr>
      <w:r w:rsidRPr="000320CF">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0320CF" w:rsidRDefault="00FF68ED" w:rsidP="00FF68ED">
      <w:pPr>
        <w:pStyle w:val="Heading3"/>
      </w:pPr>
      <w:bookmarkStart w:id="6706" w:name="_Toc32332513"/>
      <w:bookmarkStart w:id="6707" w:name="_Toc37430397"/>
      <w:bookmarkStart w:id="6708" w:name="_Toc43739500"/>
      <w:bookmarkStart w:id="6709" w:name="_Toc46347261"/>
      <w:bookmarkStart w:id="6710" w:name="_Toc53168968"/>
      <w:bookmarkStart w:id="6711" w:name="_Toc53169660"/>
      <w:bookmarkStart w:id="6712" w:name="_Toc53170352"/>
      <w:bookmarkStart w:id="6713" w:name="_Toc61130538"/>
      <w:bookmarkStart w:id="6714" w:name="_Toc83025881"/>
      <w:bookmarkStart w:id="6715" w:name="_Toc83920455"/>
      <w:bookmarkStart w:id="6716" w:name="_Toc145319731"/>
      <w:bookmarkStart w:id="6717" w:name="_Toc21086626"/>
      <w:bookmarkStart w:id="6718" w:name="_Toc29769085"/>
      <w:r w:rsidRPr="000320CF">
        <w:t>12.4.2</w:t>
      </w:r>
      <w:r w:rsidRPr="000320CF">
        <w:tab/>
        <w:t>Compact Antenna Test Range</w:t>
      </w:r>
      <w:bookmarkStart w:id="6719" w:name="_Toc32332514"/>
      <w:bookmarkStart w:id="6720" w:name="_Toc37430398"/>
      <w:bookmarkStart w:id="6721" w:name="_Toc43739501"/>
      <w:bookmarkStart w:id="6722" w:name="_Toc46347262"/>
      <w:bookmarkStart w:id="6723" w:name="_Toc53168969"/>
      <w:bookmarkStart w:id="6724" w:name="_Toc53169661"/>
      <w:bookmarkStart w:id="6725" w:name="_Toc53170353"/>
      <w:bookmarkEnd w:id="6706"/>
      <w:bookmarkEnd w:id="6707"/>
      <w:bookmarkEnd w:id="6708"/>
      <w:bookmarkEnd w:id="6709"/>
      <w:bookmarkEnd w:id="6710"/>
      <w:bookmarkEnd w:id="6711"/>
      <w:bookmarkEnd w:id="6712"/>
      <w:bookmarkEnd w:id="6713"/>
      <w:bookmarkEnd w:id="6714"/>
      <w:bookmarkEnd w:id="6715"/>
      <w:bookmarkEnd w:id="6716"/>
    </w:p>
    <w:p w14:paraId="097FFEE7" w14:textId="52B72967" w:rsidR="00FF68ED" w:rsidRPr="000320CF" w:rsidRDefault="00FF68ED" w:rsidP="00FF68ED">
      <w:pPr>
        <w:pStyle w:val="Heading4"/>
        <w:rPr>
          <w:lang w:eastAsia="sv-SE"/>
        </w:rPr>
      </w:pPr>
      <w:bookmarkStart w:id="6726" w:name="_Toc61130539"/>
      <w:bookmarkStart w:id="6727" w:name="_Toc83025882"/>
      <w:bookmarkStart w:id="6728" w:name="_Toc83920456"/>
      <w:bookmarkStart w:id="6729" w:name="_Toc145319732"/>
      <w:r w:rsidRPr="000320CF">
        <w:rPr>
          <w:lang w:eastAsia="sv-SE"/>
        </w:rPr>
        <w:t>12.4.</w:t>
      </w:r>
      <w:r w:rsidRPr="000320CF">
        <w:t>2</w:t>
      </w:r>
      <w:r w:rsidRPr="000320CF">
        <w:rPr>
          <w:lang w:eastAsia="sv-SE"/>
        </w:rPr>
        <w:t>.1</w:t>
      </w:r>
      <w:r w:rsidRPr="000320CF">
        <w:rPr>
          <w:lang w:eastAsia="sv-SE"/>
        </w:rPr>
        <w:tab/>
        <w:t>Measurement system description</w:t>
      </w:r>
      <w:bookmarkEnd w:id="6719"/>
      <w:bookmarkEnd w:id="6720"/>
      <w:bookmarkEnd w:id="6721"/>
      <w:bookmarkEnd w:id="6722"/>
      <w:bookmarkEnd w:id="6723"/>
      <w:bookmarkEnd w:id="6724"/>
      <w:bookmarkEnd w:id="6725"/>
      <w:bookmarkEnd w:id="6726"/>
      <w:bookmarkEnd w:id="6727"/>
      <w:bookmarkEnd w:id="6728"/>
      <w:bookmarkEnd w:id="6729"/>
    </w:p>
    <w:p w14:paraId="0E629B98" w14:textId="77777777" w:rsidR="00FF68ED" w:rsidRPr="000320CF" w:rsidRDefault="00FF68ED" w:rsidP="00DB4CCE">
      <w:pPr>
        <w:rPr>
          <w:lang w:eastAsia="sv-SE"/>
        </w:rPr>
      </w:pPr>
      <w:r w:rsidRPr="000320CF">
        <w:t>The CATR method only is described as it provides the worst MU budget for the additional requirements MU analysis.</w:t>
      </w:r>
    </w:p>
    <w:p w14:paraId="77F7C81E" w14:textId="78AD885D"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77C5260C" w14:textId="77777777" w:rsidR="00FF68ED" w:rsidRPr="000320CF" w:rsidRDefault="00FF68ED" w:rsidP="00FF68ED">
      <w:pPr>
        <w:pStyle w:val="Heading4"/>
        <w:rPr>
          <w:lang w:eastAsia="sv-SE"/>
        </w:rPr>
      </w:pPr>
      <w:bookmarkStart w:id="6730" w:name="_Toc32332515"/>
      <w:bookmarkStart w:id="6731" w:name="_Toc37430399"/>
      <w:bookmarkStart w:id="6732" w:name="_Toc43739502"/>
      <w:bookmarkStart w:id="6733" w:name="_Toc46347263"/>
      <w:bookmarkStart w:id="6734" w:name="_Toc53168970"/>
      <w:bookmarkStart w:id="6735" w:name="_Toc53169662"/>
      <w:bookmarkStart w:id="6736" w:name="_Toc53170354"/>
      <w:bookmarkStart w:id="6737" w:name="_Toc61130540"/>
      <w:bookmarkStart w:id="6738" w:name="_Toc83025883"/>
      <w:bookmarkStart w:id="6739" w:name="_Toc83920457"/>
      <w:bookmarkStart w:id="6740" w:name="_Toc145319733"/>
      <w:r w:rsidRPr="000320CF">
        <w:rPr>
          <w:lang w:eastAsia="sv-SE"/>
        </w:rPr>
        <w:t>12.4.2.2</w:t>
      </w:r>
      <w:r w:rsidRPr="000320CF">
        <w:rPr>
          <w:lang w:eastAsia="sv-SE"/>
        </w:rPr>
        <w:tab/>
        <w:t xml:space="preserve">Test </w:t>
      </w:r>
      <w:r w:rsidRPr="000320CF">
        <w:t>procedure</w:t>
      </w:r>
      <w:bookmarkEnd w:id="6730"/>
      <w:bookmarkEnd w:id="6731"/>
      <w:bookmarkEnd w:id="6732"/>
      <w:bookmarkEnd w:id="6733"/>
      <w:bookmarkEnd w:id="6734"/>
      <w:bookmarkEnd w:id="6735"/>
      <w:bookmarkEnd w:id="6736"/>
      <w:bookmarkEnd w:id="6737"/>
      <w:bookmarkEnd w:id="6738"/>
      <w:bookmarkEnd w:id="6739"/>
      <w:bookmarkEnd w:id="6740"/>
    </w:p>
    <w:p w14:paraId="6151A400" w14:textId="77777777" w:rsidR="00FF68ED" w:rsidRPr="000320CF" w:rsidRDefault="00FF68ED" w:rsidP="00FF68ED">
      <w:pPr>
        <w:pStyle w:val="Heading5"/>
        <w:rPr>
          <w:lang w:eastAsia="sv-SE"/>
        </w:rPr>
      </w:pPr>
      <w:bookmarkStart w:id="6741" w:name="_Toc32332516"/>
      <w:bookmarkStart w:id="6742" w:name="_Toc37430400"/>
      <w:bookmarkStart w:id="6743" w:name="_Toc43739503"/>
      <w:bookmarkStart w:id="6744" w:name="_Toc46347264"/>
      <w:bookmarkStart w:id="6745" w:name="_Toc53168971"/>
      <w:bookmarkStart w:id="6746" w:name="_Toc53169663"/>
      <w:bookmarkStart w:id="6747" w:name="_Toc53170355"/>
      <w:bookmarkStart w:id="6748" w:name="_Toc61130541"/>
      <w:bookmarkStart w:id="6749" w:name="_Toc83025884"/>
      <w:bookmarkStart w:id="6750" w:name="_Toc83920458"/>
      <w:bookmarkStart w:id="6751" w:name="_Toc145319734"/>
      <w:r w:rsidRPr="000320CF">
        <w:rPr>
          <w:lang w:eastAsia="sv-SE"/>
        </w:rPr>
        <w:t>12.4.2.2.1</w:t>
      </w:r>
      <w:r w:rsidRPr="000320CF">
        <w:rPr>
          <w:lang w:eastAsia="sv-SE"/>
        </w:rPr>
        <w:tab/>
      </w:r>
      <w:r w:rsidRPr="000320CF">
        <w:t xml:space="preserve">Stage 1: </w:t>
      </w:r>
      <w:r w:rsidRPr="000320CF">
        <w:rPr>
          <w:lang w:eastAsia="sv-SE"/>
        </w:rPr>
        <w:t>Calibration</w:t>
      </w:r>
      <w:bookmarkEnd w:id="6741"/>
      <w:bookmarkEnd w:id="6742"/>
      <w:bookmarkEnd w:id="6743"/>
      <w:bookmarkEnd w:id="6744"/>
      <w:bookmarkEnd w:id="6745"/>
      <w:bookmarkEnd w:id="6746"/>
      <w:bookmarkEnd w:id="6747"/>
      <w:bookmarkEnd w:id="6748"/>
      <w:bookmarkEnd w:id="6749"/>
      <w:bookmarkEnd w:id="6750"/>
      <w:bookmarkEnd w:id="6751"/>
    </w:p>
    <w:p w14:paraId="140D87C4" w14:textId="55930A0D" w:rsidR="00FF68ED" w:rsidRPr="000320CF" w:rsidRDefault="00FF68ED" w:rsidP="00DB4CCE">
      <w:pPr>
        <w:rPr>
          <w:lang w:eastAsia="zh-CN"/>
        </w:rPr>
      </w:pPr>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bookmarkEnd w:id="6717"/>
      <w:bookmarkEnd w:id="6718"/>
    </w:p>
    <w:p w14:paraId="3756C28E" w14:textId="24333C69" w:rsidR="004F71C3" w:rsidRPr="000320CF" w:rsidRDefault="00FF68ED" w:rsidP="00DB4CCE">
      <w:pPr>
        <w:pStyle w:val="NO"/>
        <w:rPr>
          <w:lang w:eastAsia="zh-CN"/>
        </w:rPr>
      </w:pPr>
      <w:r w:rsidRPr="000320CF">
        <w:rPr>
          <w:lang w:eastAsia="zh-CN"/>
        </w:rPr>
        <w:t>NOTE</w:t>
      </w:r>
      <w:r w:rsidRPr="000320CF">
        <w:t>:</w:t>
      </w:r>
      <w:r w:rsidR="00F24DAC" w:rsidRPr="000320CF">
        <w:tab/>
      </w:r>
      <w:r w:rsidRPr="000320CF">
        <w:rPr>
          <w:lang w:eastAsia="en-CA"/>
        </w:rPr>
        <w:t>The calibration for the out-of-band measurements should be repeated for each frequency being tested and each test antenna.</w:t>
      </w:r>
      <w:bookmarkStart w:id="6752" w:name="_Toc32332517"/>
      <w:bookmarkStart w:id="6753" w:name="_Toc37430401"/>
      <w:bookmarkStart w:id="6754" w:name="_Toc43739504"/>
      <w:bookmarkStart w:id="6755" w:name="_Toc46347265"/>
      <w:bookmarkStart w:id="6756" w:name="_Toc53168972"/>
      <w:bookmarkStart w:id="6757" w:name="_Toc53169664"/>
      <w:bookmarkStart w:id="6758" w:name="_Toc53170356"/>
      <w:bookmarkStart w:id="6759" w:name="_Toc21086629"/>
      <w:bookmarkStart w:id="6760" w:name="_Toc29769088"/>
    </w:p>
    <w:p w14:paraId="53E206C5" w14:textId="77777777" w:rsidR="004F71C3" w:rsidRPr="000320CF" w:rsidRDefault="00FF68ED" w:rsidP="00FF68ED">
      <w:pPr>
        <w:pStyle w:val="Heading5"/>
      </w:pPr>
      <w:bookmarkStart w:id="6761" w:name="_Toc61130542"/>
      <w:bookmarkStart w:id="6762" w:name="_Toc83025885"/>
      <w:bookmarkStart w:id="6763" w:name="_Toc83920459"/>
      <w:bookmarkStart w:id="6764" w:name="_Toc145319735"/>
      <w:r w:rsidRPr="000320CF">
        <w:rPr>
          <w:lang w:eastAsia="sv-SE"/>
        </w:rPr>
        <w:t>12.4.2.2.2</w:t>
      </w:r>
      <w:r w:rsidRPr="000320CF">
        <w:tab/>
        <w:t xml:space="preserve">Stage 2: BS </w:t>
      </w:r>
      <w:r w:rsidRPr="000320CF">
        <w:rPr>
          <w:lang w:eastAsia="sv-SE"/>
        </w:rPr>
        <w:t>measurement</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4999BEF5" w14:textId="54F1CF8C"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OTA BS output power in CATR).</w:t>
      </w:r>
    </w:p>
    <w:p w14:paraId="2A3F91E6" w14:textId="77777777" w:rsidR="00FF68ED" w:rsidRPr="000320CF" w:rsidRDefault="00FF68ED" w:rsidP="00DB4CCE">
      <w:r w:rsidRPr="000320CF">
        <w:t>The appropriate parameters in step 4 is the mean power of additional spurious emissions test over the measurement BW described in the test requirement.</w:t>
      </w:r>
    </w:p>
    <w:p w14:paraId="63CCF6AD" w14:textId="77777777" w:rsidR="00FF68ED" w:rsidRPr="000320CF" w:rsidRDefault="00FF68ED" w:rsidP="00FF68ED">
      <w:pPr>
        <w:pStyle w:val="Heading4"/>
      </w:pPr>
      <w:bookmarkStart w:id="6765" w:name="_Toc21086632"/>
      <w:bookmarkStart w:id="6766" w:name="_Toc29769091"/>
      <w:bookmarkStart w:id="6767" w:name="_Toc32332518"/>
      <w:bookmarkStart w:id="6768" w:name="_Toc37430402"/>
      <w:bookmarkStart w:id="6769" w:name="_Toc43739505"/>
      <w:bookmarkStart w:id="6770" w:name="_Toc46347266"/>
      <w:bookmarkStart w:id="6771" w:name="_Toc53168973"/>
      <w:bookmarkStart w:id="6772" w:name="_Toc53169665"/>
      <w:bookmarkStart w:id="6773" w:name="_Toc53170357"/>
      <w:bookmarkStart w:id="6774" w:name="_Toc61130543"/>
      <w:bookmarkStart w:id="6775" w:name="_Toc83025886"/>
      <w:bookmarkStart w:id="6776" w:name="_Toc83920460"/>
      <w:bookmarkStart w:id="6777" w:name="_Toc145319736"/>
      <w:r w:rsidRPr="000320CF">
        <w:rPr>
          <w:lang w:eastAsia="sv-SE"/>
        </w:rPr>
        <w:t>12.4.2.3</w:t>
      </w:r>
      <w:r w:rsidRPr="000320CF">
        <w:tab/>
        <w:t>MU value</w:t>
      </w:r>
      <w:bookmarkEnd w:id="6765"/>
      <w:bookmarkEnd w:id="6766"/>
      <w:r w:rsidRPr="000320CF">
        <w:t xml:space="preserve"> derivation</w:t>
      </w:r>
      <w:bookmarkEnd w:id="6767"/>
      <w:r w:rsidRPr="000320CF">
        <w:t>, FR1</w:t>
      </w:r>
      <w:bookmarkEnd w:id="6768"/>
      <w:bookmarkEnd w:id="6769"/>
      <w:bookmarkEnd w:id="6770"/>
      <w:bookmarkEnd w:id="6771"/>
      <w:bookmarkEnd w:id="6772"/>
      <w:bookmarkEnd w:id="6773"/>
      <w:bookmarkEnd w:id="6774"/>
      <w:bookmarkEnd w:id="6775"/>
      <w:bookmarkEnd w:id="6776"/>
      <w:bookmarkEnd w:id="6777"/>
    </w:p>
    <w:p w14:paraId="492027AF" w14:textId="77777777" w:rsidR="00FF68ED" w:rsidRPr="000320CF" w:rsidRDefault="00FF68ED" w:rsidP="00DB4CCE">
      <w:r w:rsidRPr="000320CF">
        <w:rPr>
          <w:lang w:eastAsia="sv-SE"/>
        </w:rPr>
        <w:t>Table 12.4.2.3</w:t>
      </w:r>
      <w:r w:rsidRPr="000320CF">
        <w:t>-1 captures derivation of the expanded measurement uncertainty values for additional (co-existence) OTA TX spurious emissions measurements in CATR (Normal test conditions, FR1).</w:t>
      </w:r>
    </w:p>
    <w:p w14:paraId="719F406F" w14:textId="77777777" w:rsidR="00FF68ED" w:rsidRPr="000320CF" w:rsidRDefault="00FF68ED" w:rsidP="00DB4CCE">
      <w:pPr>
        <w:pStyle w:val="TH"/>
        <w:rPr>
          <w:lang w:eastAsia="sv-SE"/>
        </w:rPr>
      </w:pPr>
      <w:r w:rsidRPr="000320CF">
        <w:rPr>
          <w:lang w:eastAsia="sv-SE"/>
        </w:rPr>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0320CF"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0320CF" w:rsidRDefault="002B1E26" w:rsidP="00DB4CCE">
            <w:pPr>
              <w:pStyle w:val="TAH"/>
              <w:rPr>
                <w:lang w:eastAsia="zh-CN"/>
              </w:rPr>
            </w:pPr>
            <w:r w:rsidRPr="000320CF">
              <w:rPr>
                <w:lang w:eastAsia="zh-CN"/>
              </w:rPr>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0320CF" w:rsidRDefault="002B1E26" w:rsidP="00DB4CCE">
            <w:pPr>
              <w:pStyle w:val="TAH"/>
              <w:rPr>
                <w:lang w:eastAsia="zh-CN"/>
              </w:rPr>
            </w:pPr>
            <w:r w:rsidRPr="000320CF">
              <w:rPr>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0320CF" w:rsidRDefault="002B1E26" w:rsidP="00DB4CCE">
            <w:pPr>
              <w:pStyle w:val="TAH"/>
              <w:rPr>
                <w:lang w:eastAsia="zh-CN"/>
              </w:rPr>
            </w:pPr>
            <w:r w:rsidRPr="000320CF">
              <w:rPr>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0320CF" w:rsidRDefault="002B1E26" w:rsidP="00DB4CCE">
            <w:pPr>
              <w:pStyle w:val="TAH"/>
              <w:rPr>
                <w:lang w:eastAsia="zh-CN"/>
              </w:rPr>
            </w:pPr>
            <w:r w:rsidRPr="000320CF">
              <w:rPr>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0320CF" w:rsidRDefault="002B1E26" w:rsidP="00DB4CCE">
            <w:pPr>
              <w:pStyle w:val="TAH"/>
              <w:rPr>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0320CF" w:rsidRDefault="002B1E26" w:rsidP="00DB4CCE">
            <w:pPr>
              <w:pStyle w:val="TAH"/>
              <w:rPr>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0320CF" w:rsidRDefault="002B1E26" w:rsidP="00DB4CCE">
            <w:pPr>
              <w:pStyle w:val="TAH"/>
              <w:rPr>
                <w:lang w:eastAsia="zh-CN"/>
              </w:rPr>
            </w:pPr>
            <w:r w:rsidRPr="000320CF">
              <w:rPr>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0320CF" w:rsidRDefault="002B1E26" w:rsidP="00DB4CCE">
            <w:pPr>
              <w:pStyle w:val="TAH"/>
              <w:rPr>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E33458" w:rsidRPr="000320CF"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0320CF" w:rsidRDefault="00E3345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0BA3B27A" w14:textId="2231E32D" w:rsidR="00E3345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0320CF" w:rsidRDefault="00E33458" w:rsidP="00DB4CCE">
            <w:pPr>
              <w:pStyle w:val="TAC"/>
              <w:rPr>
                <w:rFonts w:eastAsia="SimSun"/>
                <w:lang w:eastAsia="zh-CN"/>
              </w:rPr>
            </w:pPr>
            <w:r w:rsidRPr="000320CF">
              <w:rPr>
                <w:rFonts w:eastAsia="SimSun"/>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0320CF" w:rsidRDefault="00E33458" w:rsidP="00DB4CCE">
            <w:pPr>
              <w:pStyle w:val="TAC"/>
              <w:rPr>
                <w:rFonts w:eastAsia="SimSun"/>
                <w:lang w:eastAsia="zh-CN"/>
              </w:rPr>
            </w:pPr>
            <w:r w:rsidRPr="000320CF">
              <w:rPr>
                <w:rFonts w:eastAsia="SimSun"/>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0320CF" w:rsidRDefault="00E33458" w:rsidP="00DB4CCE">
            <w:pPr>
              <w:pStyle w:val="TAC"/>
              <w:rPr>
                <w:rFonts w:eastAsia="SimSun"/>
                <w:lang w:eastAsia="zh-CN"/>
              </w:rPr>
            </w:pPr>
            <w:r w:rsidRPr="000320CF">
              <w:rPr>
                <w:rFonts w:eastAsia="SimSun"/>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0320CF" w:rsidRDefault="00E33458" w:rsidP="00DB4CCE">
            <w:pPr>
              <w:pStyle w:val="TAC"/>
              <w:rPr>
                <w:rFonts w:eastAsia="SimSun"/>
                <w:lang w:eastAsia="zh-CN"/>
              </w:rPr>
            </w:pPr>
            <w:r w:rsidRPr="000320CF">
              <w:rPr>
                <w:rFonts w:eastAsia="SimSun"/>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0320CF" w:rsidRDefault="00E33458" w:rsidP="00DB4CCE">
            <w:pPr>
              <w:pStyle w:val="TAC"/>
              <w:rPr>
                <w:rFonts w:eastAsia="SimSun"/>
                <w:lang w:eastAsia="zh-CN"/>
              </w:rPr>
            </w:pPr>
            <w:r w:rsidRPr="000320CF">
              <w:rPr>
                <w:rFonts w:eastAsia="SimSun"/>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0320CF" w:rsidRDefault="00E33458" w:rsidP="00DB4CCE">
            <w:pPr>
              <w:pStyle w:val="TAC"/>
              <w:rPr>
                <w:rFonts w:eastAsia="SimSun"/>
                <w:lang w:eastAsia="zh-CN"/>
              </w:rPr>
            </w:pPr>
            <w:r w:rsidRPr="000320CF">
              <w:rPr>
                <w:rFonts w:eastAsia="SimSun"/>
                <w:lang w:eastAsia="zh-CN"/>
              </w:rPr>
              <w:t>0.17</w:t>
            </w:r>
          </w:p>
        </w:tc>
      </w:tr>
      <w:tr w:rsidR="00E33458" w:rsidRPr="000320CF"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0320CF" w:rsidRDefault="00E33458" w:rsidP="00DB4CCE">
            <w:pPr>
              <w:pStyle w:val="TAC"/>
              <w:rPr>
                <w:rFonts w:eastAsia="SimSun"/>
                <w:lang w:eastAsia="zh-CN"/>
              </w:rPr>
            </w:pPr>
            <w:r w:rsidRPr="000320CF">
              <w:rPr>
                <w:rFonts w:eastAsia="SimSun"/>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0320CF" w:rsidRDefault="00E33458" w:rsidP="00DB4CCE">
            <w:pPr>
              <w:pStyle w:val="TAL"/>
              <w:rPr>
                <w:rFonts w:eastAsia="SimSun"/>
                <w:lang w:eastAsia="zh-CN"/>
              </w:rPr>
            </w:pPr>
            <w:r w:rsidRPr="000320CF">
              <w:rPr>
                <w:rFonts w:eastAsia="SimSun"/>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0320CF" w:rsidRDefault="00E33458" w:rsidP="00DB4CCE">
            <w:pPr>
              <w:pStyle w:val="TAC"/>
              <w:rPr>
                <w:rFonts w:eastAsia="SimSun"/>
                <w:lang w:eastAsia="zh-CN"/>
              </w:rPr>
            </w:pPr>
            <w:r w:rsidRPr="000320CF">
              <w:rPr>
                <w:rFonts w:eastAsia="SimSun"/>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0320CF" w:rsidRDefault="00E33458" w:rsidP="00DB4CCE">
            <w:pPr>
              <w:pStyle w:val="TAC"/>
              <w:rPr>
                <w:rFonts w:eastAsia="SimSun"/>
                <w:lang w:eastAsia="zh-CN"/>
              </w:rPr>
            </w:pPr>
            <w:r w:rsidRPr="000320CF">
              <w:rPr>
                <w:rFonts w:eastAsia="SimSun"/>
                <w:lang w:eastAsia="zh-CN"/>
              </w:rPr>
              <w:t>1.53</w:t>
            </w:r>
          </w:p>
        </w:tc>
      </w:tr>
      <w:tr w:rsidR="00E33458" w:rsidRPr="000320CF"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0320CF" w:rsidRDefault="00E33458" w:rsidP="00DB4CCE">
            <w:pPr>
              <w:pStyle w:val="TAC"/>
              <w:rPr>
                <w:rFonts w:eastAsia="SimSun"/>
                <w:lang w:eastAsia="zh-CN"/>
              </w:rPr>
            </w:pPr>
            <w:r w:rsidRPr="000320CF">
              <w:rPr>
                <w:rFonts w:eastAsia="SimSun"/>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0320CF" w:rsidRDefault="00E3345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0320CF" w:rsidRDefault="00E33458" w:rsidP="00DB4CCE">
            <w:pPr>
              <w:pStyle w:val="TAC"/>
              <w:rPr>
                <w:rFonts w:eastAsia="SimSun"/>
                <w:lang w:eastAsia="zh-CN"/>
              </w:rPr>
            </w:pPr>
            <w:r w:rsidRPr="000320CF">
              <w:rPr>
                <w:rFonts w:eastAsia="SimSun"/>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0320CF" w:rsidRDefault="00E33458" w:rsidP="00DB4CCE">
            <w:pPr>
              <w:pStyle w:val="TAC"/>
              <w:rPr>
                <w:rFonts w:eastAsia="SimSun"/>
                <w:lang w:eastAsia="zh-CN"/>
              </w:rPr>
            </w:pPr>
            <w:r w:rsidRPr="000320CF">
              <w:rPr>
                <w:rFonts w:eastAsia="SimSun"/>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0320CF" w:rsidRDefault="00E33458" w:rsidP="00DB4CCE">
            <w:pPr>
              <w:pStyle w:val="TAC"/>
              <w:rPr>
                <w:rFonts w:eastAsia="SimSun"/>
                <w:lang w:eastAsia="zh-CN"/>
              </w:rPr>
            </w:pPr>
            <w:r w:rsidRPr="000320CF">
              <w:rPr>
                <w:rFonts w:eastAsia="SimSun"/>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0320CF" w:rsidRDefault="00E33458" w:rsidP="00DB4CCE">
            <w:pPr>
              <w:pStyle w:val="TAC"/>
              <w:rPr>
                <w:rFonts w:eastAsia="SimSun"/>
                <w:lang w:eastAsia="zh-CN"/>
              </w:rPr>
            </w:pPr>
            <w:r w:rsidRPr="000320CF">
              <w:rPr>
                <w:rFonts w:eastAsia="SimSun"/>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0320CF" w:rsidRDefault="00E33458" w:rsidP="00DB4CCE">
            <w:pPr>
              <w:pStyle w:val="TAC"/>
              <w:rPr>
                <w:rFonts w:eastAsia="SimSun"/>
                <w:lang w:eastAsia="zh-CN"/>
              </w:rPr>
            </w:pPr>
            <w:r w:rsidRPr="000320CF">
              <w:rPr>
                <w:rFonts w:eastAsia="SimSun"/>
                <w:lang w:eastAsia="zh-CN"/>
              </w:rPr>
              <w:t>0.09</w:t>
            </w:r>
          </w:p>
        </w:tc>
      </w:tr>
      <w:tr w:rsidR="00E33458" w:rsidRPr="000320CF"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0320CF" w:rsidRDefault="00E33458" w:rsidP="00DB4CCE">
            <w:pPr>
              <w:pStyle w:val="TAC"/>
              <w:rPr>
                <w:rFonts w:eastAsia="SimSun"/>
                <w:lang w:eastAsia="zh-CN"/>
              </w:rPr>
            </w:pPr>
            <w:r w:rsidRPr="000320CF">
              <w:rPr>
                <w:rFonts w:eastAsia="SimSun"/>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0320CF" w:rsidRDefault="00E33458" w:rsidP="00DB4CCE">
            <w:pPr>
              <w:pStyle w:val="TAL"/>
              <w:rPr>
                <w:rFonts w:eastAsia="SimSun"/>
                <w:lang w:eastAsia="zh-CN"/>
              </w:rPr>
            </w:pPr>
            <w:r w:rsidRPr="000320CF">
              <w:rPr>
                <w:rFonts w:eastAsia="SimSun"/>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0320CF" w:rsidRDefault="00E33458" w:rsidP="00DB4CCE">
            <w:pPr>
              <w:pStyle w:val="TAC"/>
              <w:rPr>
                <w:rFonts w:eastAsia="SimSun"/>
                <w:lang w:eastAsia="zh-CN"/>
              </w:rPr>
            </w:pPr>
            <w:r w:rsidRPr="000320CF">
              <w:rPr>
                <w:rFonts w:eastAsia="SimSun"/>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0320CF" w:rsidRDefault="00E33458" w:rsidP="00DB4CCE">
            <w:pPr>
              <w:pStyle w:val="TAC"/>
              <w:rPr>
                <w:rFonts w:eastAsia="SimSun"/>
                <w:lang w:eastAsia="zh-CN"/>
              </w:rPr>
            </w:pPr>
            <w:r w:rsidRPr="000320CF">
              <w:rPr>
                <w:rFonts w:eastAsia="SimSun"/>
                <w:lang w:eastAsia="zh-CN"/>
              </w:rPr>
              <w:t>0.51</w:t>
            </w:r>
          </w:p>
        </w:tc>
      </w:tr>
      <w:tr w:rsidR="00E33458" w:rsidRPr="000320CF"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0320CF" w:rsidRDefault="00E33458" w:rsidP="00DB4CCE">
            <w:pPr>
              <w:pStyle w:val="TAC"/>
              <w:rPr>
                <w:rFonts w:eastAsia="SimSun"/>
                <w:lang w:eastAsia="zh-CN"/>
              </w:rPr>
            </w:pPr>
            <w:r w:rsidRPr="000320CF">
              <w:rPr>
                <w:rFonts w:eastAsia="SimSun"/>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6EE4EB38"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0320CF" w:rsidRDefault="00E33458" w:rsidP="00DB4CCE">
            <w:pPr>
              <w:pStyle w:val="TAH"/>
              <w:rPr>
                <w:rFonts w:eastAsia="SimSun"/>
                <w:lang w:eastAsia="zh-CN"/>
              </w:rPr>
            </w:pPr>
          </w:p>
        </w:tc>
      </w:tr>
      <w:tr w:rsidR="00E33458" w:rsidRPr="000320CF"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0320CF" w:rsidRDefault="00E33458" w:rsidP="00DB4CCE">
            <w:pPr>
              <w:pStyle w:val="TAC"/>
              <w:rPr>
                <w:rFonts w:eastAsia="SimSun"/>
                <w:lang w:eastAsia="zh-CN"/>
              </w:rPr>
            </w:pPr>
            <w:r w:rsidRPr="000320CF">
              <w:rPr>
                <w:rFonts w:eastAsia="SimSun"/>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0320CF" w:rsidRDefault="00E33458" w:rsidP="00DB4CCE">
            <w:pPr>
              <w:pStyle w:val="TAC"/>
              <w:rPr>
                <w:rFonts w:eastAsia="SimSun"/>
                <w:lang w:eastAsia="zh-CN"/>
              </w:rPr>
            </w:pPr>
            <w:r w:rsidRPr="000320CF">
              <w:rPr>
                <w:rFonts w:eastAsia="SimSun"/>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0320CF" w:rsidRDefault="00E33458"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0320CF" w:rsidRDefault="00E3345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0320CF" w:rsidRDefault="00E33458" w:rsidP="00DB4CCE">
            <w:pPr>
              <w:pStyle w:val="TAC"/>
              <w:rPr>
                <w:rFonts w:eastAsia="SimSun"/>
                <w:lang w:eastAsia="zh-CN"/>
              </w:rPr>
            </w:pPr>
            <w:r w:rsidRPr="000320CF">
              <w:rPr>
                <w:rFonts w:eastAsia="SimSun"/>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0320CF" w:rsidRDefault="00E33458" w:rsidP="00DB4CCE">
            <w:pPr>
              <w:pStyle w:val="TAC"/>
              <w:rPr>
                <w:rFonts w:eastAsia="SimSun"/>
                <w:lang w:eastAsia="zh-CN"/>
              </w:rPr>
            </w:pPr>
            <w:r w:rsidRPr="000320CF">
              <w:rPr>
                <w:rFonts w:eastAsia="SimSun"/>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0320CF" w:rsidRDefault="00E33458" w:rsidP="00DB4CCE">
            <w:pPr>
              <w:pStyle w:val="TAC"/>
              <w:rPr>
                <w:rFonts w:eastAsia="SimSun"/>
                <w:lang w:eastAsia="zh-CN"/>
              </w:rPr>
            </w:pPr>
            <w:r w:rsidRPr="000320CF">
              <w:rPr>
                <w:rFonts w:eastAsia="SimSun"/>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0320CF" w:rsidRDefault="00E33458" w:rsidP="00DB4CCE">
            <w:pPr>
              <w:pStyle w:val="TAC"/>
              <w:rPr>
                <w:rFonts w:eastAsia="SimSun"/>
                <w:lang w:eastAsia="zh-CN"/>
              </w:rPr>
            </w:pPr>
            <w:r w:rsidRPr="000320CF">
              <w:rPr>
                <w:rFonts w:eastAsia="SimSun"/>
                <w:lang w:eastAsia="zh-CN"/>
              </w:rPr>
              <w:t>0.23</w:t>
            </w:r>
          </w:p>
        </w:tc>
      </w:tr>
      <w:tr w:rsidR="00E33458" w:rsidRPr="000320CF"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0320CF" w:rsidRDefault="00E33458" w:rsidP="00DB4CCE">
            <w:pPr>
              <w:pStyle w:val="TAC"/>
              <w:rPr>
                <w:rFonts w:eastAsia="SimSun"/>
                <w:lang w:eastAsia="zh-CN"/>
              </w:rPr>
            </w:pPr>
            <w:r w:rsidRPr="000320CF">
              <w:rPr>
                <w:rFonts w:eastAsia="SimSun"/>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5F20B42F" w:rsidR="00E33458" w:rsidRPr="000320CF" w:rsidRDefault="00E33458" w:rsidP="00DB4CCE">
            <w:pPr>
              <w:pStyle w:val="TAL"/>
              <w:rPr>
                <w:rFonts w:eastAsia="SimSun"/>
                <w:lang w:eastAsia="zh-CN"/>
              </w:rPr>
            </w:pPr>
            <w:r w:rsidRPr="000320CF">
              <w:rPr>
                <w:rFonts w:eastAsia="SimSun"/>
                <w:lang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0320CF" w:rsidRDefault="00E33458" w:rsidP="00DB4CCE">
            <w:pPr>
              <w:pStyle w:val="TAC"/>
              <w:rPr>
                <w:rFonts w:eastAsia="SimSun"/>
                <w:lang w:eastAsia="zh-CN"/>
              </w:rPr>
            </w:pPr>
            <w:r w:rsidRPr="000320CF">
              <w:rPr>
                <w:rFonts w:eastAsia="SimSun"/>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0320CF" w:rsidRDefault="00E33458" w:rsidP="00DB4CCE">
            <w:pPr>
              <w:pStyle w:val="TAC"/>
              <w:rPr>
                <w:rFonts w:eastAsia="SimSun"/>
                <w:lang w:eastAsia="zh-CN"/>
              </w:rPr>
            </w:pPr>
            <w:r w:rsidRPr="000320CF">
              <w:rPr>
                <w:rFonts w:eastAsia="SimSun"/>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0320CF" w:rsidRDefault="00E33458" w:rsidP="00DB4CCE">
            <w:pPr>
              <w:pStyle w:val="TAC"/>
              <w:rPr>
                <w:rFonts w:eastAsia="SimSun"/>
                <w:lang w:eastAsia="zh-CN"/>
              </w:rPr>
            </w:pPr>
            <w:r w:rsidRPr="000320CF">
              <w:rPr>
                <w:rFonts w:eastAsia="SimSun"/>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0320CF" w:rsidRDefault="00E33458" w:rsidP="00DB4CCE">
            <w:pPr>
              <w:pStyle w:val="TAC"/>
              <w:rPr>
                <w:rFonts w:eastAsia="SimSun"/>
                <w:lang w:eastAsia="zh-CN"/>
              </w:rPr>
            </w:pPr>
            <w:r w:rsidRPr="000320CF">
              <w:rPr>
                <w:rFonts w:eastAsia="SimSun"/>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0320CF" w:rsidRDefault="00E33458" w:rsidP="00DB4CCE">
            <w:pPr>
              <w:pStyle w:val="TAC"/>
              <w:rPr>
                <w:rFonts w:eastAsia="SimSun"/>
                <w:lang w:eastAsia="zh-CN"/>
              </w:rPr>
            </w:pPr>
            <w:r w:rsidRPr="000320CF">
              <w:rPr>
                <w:rFonts w:eastAsia="SimSun"/>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04AD5E32"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0320CF" w:rsidRDefault="00E33458" w:rsidP="00DB4CCE">
            <w:pPr>
              <w:pStyle w:val="TAC"/>
              <w:rPr>
                <w:rFonts w:eastAsia="SimSun"/>
                <w:lang w:eastAsia="zh-CN"/>
              </w:rPr>
            </w:pPr>
            <w:r w:rsidRPr="000320CF">
              <w:rPr>
                <w:rFonts w:eastAsia="SimSun"/>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0A0365F4" w:rsidR="00E33458" w:rsidRPr="000320CF" w:rsidRDefault="00E33458" w:rsidP="00DB4CCE">
            <w:pPr>
              <w:pStyle w:val="TAL"/>
              <w:rPr>
                <w:rFonts w:eastAsia="SimSun"/>
                <w:lang w:eastAsia="zh-CN"/>
              </w:rPr>
            </w:pPr>
            <w:r w:rsidRPr="000320CF">
              <w:rPr>
                <w:rFonts w:eastAsia="SimSun"/>
                <w:lang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0320CF" w:rsidRDefault="00E33458" w:rsidP="00DB4CCE">
            <w:pPr>
              <w:pStyle w:val="TAC"/>
              <w:rPr>
                <w:rFonts w:eastAsia="SimSun"/>
                <w:lang w:eastAsia="zh-CN"/>
              </w:rPr>
            </w:pPr>
            <w:r w:rsidRPr="000320CF">
              <w:rPr>
                <w:rFonts w:eastAsia="SimSun"/>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0320CF" w:rsidRDefault="00E33458" w:rsidP="00DB4CCE">
            <w:pPr>
              <w:pStyle w:val="TAC"/>
              <w:rPr>
                <w:rFonts w:eastAsia="SimSun"/>
                <w:lang w:eastAsia="zh-CN"/>
              </w:rPr>
            </w:pPr>
            <w:r w:rsidRPr="000320CF">
              <w:rPr>
                <w:rFonts w:eastAsia="SimSun"/>
                <w:lang w:eastAsia="zh-CN"/>
              </w:rPr>
              <w:t>0.02</w:t>
            </w:r>
          </w:p>
        </w:tc>
      </w:tr>
      <w:tr w:rsidR="00E33458" w:rsidRPr="000320CF"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0320CF" w:rsidRDefault="00E33458" w:rsidP="00DB4CCE">
            <w:pPr>
              <w:pStyle w:val="TAC"/>
              <w:rPr>
                <w:rFonts w:eastAsia="SimSun"/>
                <w:lang w:eastAsia="zh-CN"/>
              </w:rPr>
            </w:pPr>
            <w:r w:rsidRPr="000320CF">
              <w:rPr>
                <w:rFonts w:eastAsia="SimSun"/>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0320CF" w:rsidRDefault="00E33458" w:rsidP="00DB4CCE">
            <w:pPr>
              <w:pStyle w:val="TAC"/>
              <w:rPr>
                <w:rFonts w:eastAsia="SimSun"/>
                <w:lang w:eastAsia="zh-CN"/>
              </w:rPr>
            </w:pPr>
            <w:r w:rsidRPr="000320CF">
              <w:rPr>
                <w:rFonts w:eastAsia="SimSun"/>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0320CF" w:rsidRDefault="00E33458" w:rsidP="00DB4CCE">
            <w:pPr>
              <w:pStyle w:val="TAC"/>
              <w:rPr>
                <w:rFonts w:eastAsia="SimSun"/>
                <w:lang w:eastAsia="zh-CN"/>
              </w:rPr>
            </w:pPr>
            <w:r w:rsidRPr="000320CF">
              <w:rPr>
                <w:rFonts w:eastAsia="SimSun"/>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0320CF" w:rsidRDefault="00E33458" w:rsidP="00DB4CCE">
            <w:pPr>
              <w:pStyle w:val="TAC"/>
              <w:rPr>
                <w:rFonts w:eastAsia="SimSun"/>
                <w:lang w:eastAsia="zh-CN"/>
              </w:rPr>
            </w:pPr>
            <w:r w:rsidRPr="000320CF">
              <w:rPr>
                <w:rFonts w:eastAsia="SimSun"/>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0320CF" w:rsidRDefault="00E33458" w:rsidP="00DB4CCE">
            <w:pPr>
              <w:pStyle w:val="TAC"/>
              <w:rPr>
                <w:rFonts w:eastAsia="SimSun"/>
                <w:lang w:eastAsia="zh-CN"/>
              </w:rPr>
            </w:pPr>
            <w:r w:rsidRPr="000320CF">
              <w:rPr>
                <w:rFonts w:eastAsia="SimSun"/>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0320CF" w:rsidRDefault="00E33458" w:rsidP="00DB4CCE">
            <w:pPr>
              <w:pStyle w:val="TAL"/>
              <w:rPr>
                <w:rFonts w:eastAsia="SimSun"/>
                <w:lang w:eastAsia="zh-CN"/>
              </w:rPr>
            </w:pPr>
            <w:r w:rsidRPr="000320CF">
              <w:rPr>
                <w:rFonts w:eastAsia="SimSun"/>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0320CF" w:rsidRDefault="00E33458" w:rsidP="00DB4CCE">
            <w:pPr>
              <w:pStyle w:val="TAC"/>
              <w:rPr>
                <w:rFonts w:eastAsia="SimSun"/>
                <w:lang w:eastAsia="zh-CN"/>
              </w:rPr>
            </w:pPr>
            <w:r w:rsidRPr="000320CF">
              <w:rPr>
                <w:rFonts w:eastAsia="SimSun"/>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3F6B078D" w:rsidR="00E3345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0320CF" w:rsidRDefault="00E33458" w:rsidP="00DB4CCE">
            <w:pPr>
              <w:pStyle w:val="TAC"/>
              <w:rPr>
                <w:rFonts w:eastAsia="SimSun"/>
                <w:lang w:eastAsia="zh-CN"/>
              </w:rPr>
            </w:pPr>
            <w:r w:rsidRPr="000320CF">
              <w:rPr>
                <w:rFonts w:eastAsia="SimSun"/>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0320CF" w:rsidRDefault="00E33458" w:rsidP="00DB4CCE">
            <w:pPr>
              <w:pStyle w:val="TAC"/>
              <w:rPr>
                <w:rFonts w:eastAsia="SimSun"/>
                <w:lang w:eastAsia="zh-CN"/>
              </w:rPr>
            </w:pPr>
            <w:r w:rsidRPr="000320CF">
              <w:rPr>
                <w:rFonts w:eastAsia="SimSun"/>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0320CF" w:rsidRDefault="00E33458" w:rsidP="00DB4CCE">
            <w:pPr>
              <w:pStyle w:val="TAC"/>
              <w:rPr>
                <w:rFonts w:eastAsia="SimSun"/>
                <w:lang w:eastAsia="zh-CN"/>
              </w:rPr>
            </w:pPr>
            <w:r w:rsidRPr="000320CF">
              <w:rPr>
                <w:rFonts w:eastAsia="SimSun"/>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080D71C3" w:rsidR="00E33458" w:rsidRPr="000320CF" w:rsidRDefault="00E33458"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0320CF" w:rsidRDefault="00E33458" w:rsidP="00DB4CCE">
            <w:pPr>
              <w:pStyle w:val="TAC"/>
              <w:rPr>
                <w:rFonts w:eastAsia="SimSun"/>
                <w:lang w:eastAsia="zh-CN"/>
              </w:rPr>
            </w:pPr>
            <w:r w:rsidRPr="000320CF">
              <w:rPr>
                <w:rFonts w:eastAsia="SimSun"/>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0320CF" w:rsidRDefault="00E33458" w:rsidP="00DB4CCE">
            <w:pPr>
              <w:pStyle w:val="TAC"/>
              <w:rPr>
                <w:rFonts w:eastAsia="SimSun"/>
                <w:lang w:eastAsia="zh-CN"/>
              </w:rPr>
            </w:pPr>
            <w:r w:rsidRPr="000320CF">
              <w:rPr>
                <w:rFonts w:eastAsia="SimSun"/>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0320CF" w:rsidRDefault="00E33458" w:rsidP="00DB4CCE">
            <w:pPr>
              <w:pStyle w:val="TAC"/>
              <w:rPr>
                <w:rFonts w:eastAsia="SimSun"/>
                <w:lang w:eastAsia="zh-CN"/>
              </w:rPr>
            </w:pPr>
            <w:r w:rsidRPr="000320CF">
              <w:rPr>
                <w:rFonts w:eastAsia="SimSun"/>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0320CF" w:rsidRDefault="00E33458" w:rsidP="00DB4CCE">
            <w:pPr>
              <w:pStyle w:val="TAC"/>
              <w:rPr>
                <w:rFonts w:eastAsia="SimSun"/>
                <w:lang w:eastAsia="zh-CN"/>
              </w:rPr>
            </w:pPr>
            <w:r w:rsidRPr="000320CF">
              <w:rPr>
                <w:rFonts w:eastAsia="SimSun"/>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0320CF" w:rsidRDefault="00E33458" w:rsidP="00DB4CCE">
            <w:pPr>
              <w:pStyle w:val="TAC"/>
              <w:rPr>
                <w:rFonts w:eastAsia="SimSun"/>
                <w:lang w:eastAsia="zh-CN"/>
              </w:rPr>
            </w:pPr>
            <w:r w:rsidRPr="000320CF">
              <w:rPr>
                <w:rFonts w:eastAsia="SimSun"/>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0320CF" w:rsidRDefault="00E33458" w:rsidP="00DB4CCE">
            <w:pPr>
              <w:pStyle w:val="TAC"/>
              <w:rPr>
                <w:rFonts w:eastAsia="SimSun"/>
                <w:lang w:eastAsia="zh-CN"/>
              </w:rPr>
            </w:pPr>
            <w:r w:rsidRPr="000320CF">
              <w:rPr>
                <w:rFonts w:eastAsia="SimSun"/>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0320CF" w:rsidRDefault="00E33458" w:rsidP="00DB4CCE">
            <w:pPr>
              <w:pStyle w:val="TAL"/>
              <w:rPr>
                <w:rFonts w:eastAsia="SimSun"/>
                <w:lang w:eastAsia="zh-CN"/>
              </w:rPr>
            </w:pPr>
            <w:r w:rsidRPr="000320CF">
              <w:rPr>
                <w:rFonts w:eastAsia="SimSun"/>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0320CF" w:rsidRDefault="00E33458" w:rsidP="00DB4CCE">
            <w:pPr>
              <w:pStyle w:val="TAC"/>
              <w:rPr>
                <w:rFonts w:eastAsia="SimSun"/>
                <w:lang w:eastAsia="zh-CN"/>
              </w:rPr>
            </w:pPr>
            <w:r w:rsidRPr="000320CF">
              <w:rPr>
                <w:rFonts w:eastAsia="SimSun"/>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0320CF" w:rsidRDefault="00E33458" w:rsidP="00DB4CCE">
            <w:pPr>
              <w:pStyle w:val="TAC"/>
              <w:rPr>
                <w:rFonts w:eastAsia="SimSun"/>
                <w:lang w:eastAsia="zh-CN"/>
              </w:rPr>
            </w:pPr>
            <w:r w:rsidRPr="000320CF">
              <w:rPr>
                <w:rFonts w:eastAsia="SimSun"/>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0320CF" w:rsidRDefault="00E33458" w:rsidP="00DB4CCE">
            <w:pPr>
              <w:pStyle w:val="TAC"/>
              <w:rPr>
                <w:rFonts w:eastAsia="SimSun"/>
                <w:lang w:eastAsia="zh-CN"/>
              </w:rPr>
            </w:pPr>
            <w:r w:rsidRPr="000320CF">
              <w:rPr>
                <w:rFonts w:eastAsia="SimSun"/>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0320CF" w:rsidRDefault="00E33458" w:rsidP="00DB4CCE">
            <w:pPr>
              <w:pStyle w:val="TAC"/>
              <w:rPr>
                <w:rFonts w:eastAsia="SimSun"/>
                <w:lang w:eastAsia="zh-CN"/>
              </w:rPr>
            </w:pPr>
            <w:r w:rsidRPr="000320CF">
              <w:rPr>
                <w:rFonts w:eastAsia="SimSun"/>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0320CF" w:rsidRDefault="00E33458" w:rsidP="00DB4CCE">
            <w:pPr>
              <w:pStyle w:val="TAC"/>
              <w:rPr>
                <w:rFonts w:eastAsia="SimSun"/>
                <w:lang w:eastAsia="zh-CN"/>
              </w:rPr>
            </w:pPr>
            <w:r w:rsidRPr="000320CF">
              <w:rPr>
                <w:rFonts w:eastAsia="SimSun"/>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0320CF" w:rsidRDefault="00E33458" w:rsidP="00DB4CCE">
            <w:pPr>
              <w:pStyle w:val="TAL"/>
              <w:rPr>
                <w:rFonts w:eastAsia="SimSun"/>
                <w:lang w:eastAsia="zh-CN"/>
              </w:rPr>
            </w:pPr>
            <w:r w:rsidRPr="000320CF">
              <w:rPr>
                <w:rFonts w:eastAsia="SimSun"/>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0320CF" w:rsidRDefault="00E33458" w:rsidP="00DB4CCE">
            <w:pPr>
              <w:pStyle w:val="TAC"/>
              <w:rPr>
                <w:rFonts w:eastAsia="SimSun"/>
                <w:lang w:eastAsia="zh-CN"/>
              </w:rPr>
            </w:pPr>
            <w:r w:rsidRPr="000320CF">
              <w:rPr>
                <w:rFonts w:eastAsia="SimSun"/>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0320CF" w:rsidRDefault="00E33458" w:rsidP="00DB4CCE">
            <w:pPr>
              <w:pStyle w:val="TAC"/>
              <w:rPr>
                <w:rFonts w:eastAsia="SimSun"/>
                <w:lang w:eastAsia="zh-CN"/>
              </w:rPr>
            </w:pPr>
            <w:r w:rsidRPr="000320CF">
              <w:rPr>
                <w:rFonts w:eastAsia="SimSun"/>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0320CF" w:rsidRDefault="00E33458" w:rsidP="00DB4CCE">
            <w:pPr>
              <w:pStyle w:val="TAC"/>
              <w:rPr>
                <w:rFonts w:eastAsia="SimSun"/>
                <w:lang w:eastAsia="zh-CN"/>
              </w:rPr>
            </w:pPr>
            <w:r w:rsidRPr="000320CF">
              <w:rPr>
                <w:rFonts w:eastAsia="SimSun"/>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0320CF" w:rsidRDefault="00E33458" w:rsidP="00DB4CCE">
            <w:pPr>
              <w:pStyle w:val="TAH"/>
              <w:rPr>
                <w:rFonts w:eastAsia="SimSun"/>
                <w:lang w:eastAsia="zh-CN"/>
              </w:rPr>
            </w:pPr>
            <w:r w:rsidRPr="000320CF">
              <w:rPr>
                <w:rFonts w:eastAsia="SimSun"/>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0320CF" w:rsidRDefault="00E33458" w:rsidP="00DB4CCE">
            <w:pPr>
              <w:pStyle w:val="TAH"/>
              <w:rPr>
                <w:rFonts w:eastAsia="SimSun"/>
                <w:lang w:eastAsia="zh-CN"/>
              </w:rPr>
            </w:pPr>
            <w:r w:rsidRPr="000320CF">
              <w:rPr>
                <w:rFonts w:eastAsia="SimSun"/>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0320CF" w:rsidRDefault="00E33458" w:rsidP="00DB4CCE">
            <w:pPr>
              <w:pStyle w:val="TAH"/>
              <w:rPr>
                <w:rFonts w:eastAsia="SimSun"/>
                <w:lang w:eastAsia="zh-CN"/>
              </w:rPr>
            </w:pPr>
            <w:r w:rsidRPr="000320CF">
              <w:rPr>
                <w:rFonts w:eastAsia="SimSun"/>
                <w:lang w:eastAsia="zh-CN"/>
              </w:rPr>
              <w:t>1.73</w:t>
            </w:r>
          </w:p>
        </w:tc>
      </w:tr>
      <w:tr w:rsidR="00E33458" w:rsidRPr="000320CF"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0320CF" w:rsidRDefault="00E33458" w:rsidP="00DB4CCE">
            <w:pPr>
              <w:pStyle w:val="TAH"/>
              <w:rPr>
                <w:rFonts w:eastAsia="SimSun"/>
                <w:lang w:eastAsia="zh-CN"/>
              </w:rPr>
            </w:pPr>
            <w:r w:rsidRPr="000320CF">
              <w:rPr>
                <w:rFonts w:eastAsia="SimSun"/>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0320CF" w:rsidRDefault="00E33458" w:rsidP="00DB4CCE">
            <w:pPr>
              <w:pStyle w:val="TAH"/>
              <w:rPr>
                <w:rFonts w:eastAsia="SimSun"/>
                <w:lang w:eastAsia="zh-CN"/>
              </w:rPr>
            </w:pPr>
            <w:r w:rsidRPr="000320CF">
              <w:rPr>
                <w:rFonts w:eastAsia="SimSun"/>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0320CF" w:rsidRDefault="00E33458" w:rsidP="00DB4CCE">
            <w:pPr>
              <w:pStyle w:val="TAH"/>
              <w:rPr>
                <w:rFonts w:eastAsia="SimSun"/>
                <w:lang w:eastAsia="zh-CN"/>
              </w:rPr>
            </w:pPr>
            <w:r w:rsidRPr="000320CF">
              <w:rPr>
                <w:rFonts w:eastAsia="SimSun"/>
                <w:lang w:eastAsia="zh-CN"/>
              </w:rPr>
              <w:t>3.38</w:t>
            </w:r>
          </w:p>
        </w:tc>
      </w:tr>
      <w:tr w:rsidR="00E33458" w:rsidRPr="000320CF"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0320CF" w:rsidRDefault="00E33458" w:rsidP="00DB4CCE">
            <w:pPr>
              <w:pStyle w:val="TAH"/>
              <w:rPr>
                <w:rFonts w:eastAsia="SimSun"/>
                <w:lang w:eastAsia="zh-CN"/>
              </w:rPr>
            </w:pPr>
            <w:r w:rsidRPr="000320CF">
              <w:rPr>
                <w:rFonts w:eastAsia="SimSun"/>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0320CF" w:rsidRDefault="00E33458" w:rsidP="00DB4CCE">
            <w:pPr>
              <w:pStyle w:val="TAH"/>
              <w:rPr>
                <w:rFonts w:eastAsia="SimSun"/>
                <w:lang w:eastAsia="zh-CN"/>
              </w:rPr>
            </w:pPr>
            <w:r w:rsidRPr="000320CF">
              <w:rPr>
                <w:rFonts w:eastAsia="SimSun"/>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0320CF" w:rsidRDefault="00E33458" w:rsidP="00DB4CCE">
            <w:pPr>
              <w:pStyle w:val="TAH"/>
              <w:rPr>
                <w:rFonts w:eastAsia="SimSun"/>
                <w:lang w:eastAsia="zh-CN"/>
              </w:rPr>
            </w:pPr>
            <w:r w:rsidRPr="000320CF">
              <w:rPr>
                <w:rFonts w:eastAsia="SimSun"/>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0320CF" w:rsidRDefault="00E33458" w:rsidP="00DB4CCE">
            <w:pPr>
              <w:pStyle w:val="TAH"/>
              <w:rPr>
                <w:rFonts w:eastAsia="SimSun"/>
                <w:lang w:eastAsia="zh-CN"/>
              </w:rPr>
            </w:pPr>
            <w:r w:rsidRPr="000320CF">
              <w:rPr>
                <w:rFonts w:eastAsia="SimSun"/>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0320CF" w:rsidRDefault="00E33458" w:rsidP="00DB4CCE">
            <w:pPr>
              <w:pStyle w:val="TAH"/>
              <w:rPr>
                <w:rFonts w:eastAsia="SimSun"/>
                <w:lang w:eastAsia="zh-CN"/>
              </w:rPr>
            </w:pPr>
            <w:r w:rsidRPr="000320CF">
              <w:rPr>
                <w:rFonts w:eastAsia="SimSun"/>
                <w:lang w:eastAsia="zh-CN"/>
              </w:rPr>
              <w:t>3.47</w:t>
            </w:r>
          </w:p>
        </w:tc>
      </w:tr>
    </w:tbl>
    <w:p w14:paraId="0577D6B1" w14:textId="4ED9F2E6" w:rsidR="00FF68ED" w:rsidRPr="000320CF" w:rsidRDefault="00FF68ED" w:rsidP="00DB4CCE"/>
    <w:p w14:paraId="6173FB39" w14:textId="77777777" w:rsidR="00FF68ED" w:rsidRPr="000320CF" w:rsidRDefault="00FF68ED" w:rsidP="00FF68ED">
      <w:pPr>
        <w:pStyle w:val="Heading3"/>
      </w:pPr>
      <w:bookmarkStart w:id="6778" w:name="_Toc32332519"/>
      <w:bookmarkStart w:id="6779" w:name="_Toc21086635"/>
      <w:bookmarkStart w:id="6780" w:name="_Toc29769094"/>
      <w:bookmarkStart w:id="6781" w:name="_Toc37430403"/>
      <w:bookmarkStart w:id="6782" w:name="_Toc43739506"/>
      <w:bookmarkStart w:id="6783" w:name="_Toc46347267"/>
      <w:bookmarkStart w:id="6784" w:name="_Toc53168974"/>
      <w:bookmarkStart w:id="6785" w:name="_Toc53169666"/>
      <w:bookmarkStart w:id="6786" w:name="_Toc53170358"/>
      <w:bookmarkStart w:id="6787" w:name="_Toc61130544"/>
      <w:bookmarkStart w:id="6788" w:name="_Toc83025887"/>
      <w:bookmarkStart w:id="6789" w:name="_Toc83920461"/>
      <w:bookmarkStart w:id="6790" w:name="_Toc145319737"/>
      <w:r w:rsidRPr="000320CF">
        <w:t>12.4.3</w:t>
      </w:r>
      <w:r w:rsidRPr="000320CF">
        <w:tab/>
        <w:t>Maximum accepted test system uncertainty</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39799904" w14:textId="77777777" w:rsidR="00FF68ED" w:rsidRPr="000320CF" w:rsidRDefault="00FF68ED" w:rsidP="00DB4CCE">
      <w:r w:rsidRPr="000320C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0320CF" w:rsidRDefault="00FF68ED" w:rsidP="00DB4CCE">
      <w:pPr>
        <w:pStyle w:val="TH"/>
      </w:pPr>
      <w:r w:rsidRPr="000320CF">
        <w:rPr>
          <w:lang w:eastAsia="ko-KR"/>
        </w:rPr>
        <w:t xml:space="preserve">Table </w:t>
      </w:r>
      <w:r w:rsidRPr="000320CF">
        <w:rPr>
          <w:lang w:eastAsia="en-CA"/>
        </w:rPr>
        <w:t>12.4.3</w:t>
      </w:r>
      <w:r w:rsidRPr="000320CF">
        <w:rPr>
          <w:lang w:eastAsia="ko-KR"/>
        </w:rPr>
        <w:t xml:space="preserve">-1: Test system specific MU values for the </w:t>
      </w:r>
      <w:r w:rsidRPr="000320CF">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0320CF"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0320CF" w:rsidRDefault="002B1E26" w:rsidP="00DB4CCE">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0320CF" w:rsidRDefault="002B1E26" w:rsidP="00DB4CCE">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3 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0320CF" w:rsidRDefault="001C1BDF" w:rsidP="00DB4CCE">
            <w:pPr>
              <w:pStyle w:val="TAH"/>
              <w:rPr>
                <w:rFonts w:eastAsia="SimSun"/>
                <w:lang w:eastAsia="zh-CN"/>
              </w:rPr>
            </w:pPr>
            <w:r w:rsidRPr="000320CF">
              <w:rPr>
                <w:rFonts w:eastAsia="SimSun"/>
                <w:lang w:eastAsia="zh-CN"/>
              </w:rPr>
              <w:t>3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NSimSun" w:hint="eastAsia"/>
                <w:lang w:eastAsia="zh-CN"/>
              </w:rPr>
              <w:t>≤</w:t>
            </w:r>
            <w:r w:rsidR="00163F89" w:rsidRPr="000320CF">
              <w:rPr>
                <w:rFonts w:eastAsia="NSimSun"/>
                <w:lang w:eastAsia="zh-CN"/>
              </w:rPr>
              <w:t xml:space="preserve"> </w:t>
            </w:r>
            <w:r w:rsidR="002B1E26" w:rsidRPr="000320CF">
              <w:rPr>
                <w:rFonts w:eastAsia="SimSun"/>
                <w:lang w:eastAsia="zh-CN"/>
              </w:rPr>
              <w:t>4.</w:t>
            </w:r>
            <w:r w:rsidRPr="000320CF">
              <w:rPr>
                <w:rFonts w:eastAsia="SimSun"/>
                <w:lang w:eastAsia="zh-CN"/>
              </w:rPr>
              <w:t>2 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E33458" w:rsidRPr="000320CF"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0320CF" w:rsidRDefault="000E38CC" w:rsidP="00DB4CCE">
            <w:pPr>
              <w:pStyle w:val="TAL"/>
              <w:rPr>
                <w:rFonts w:eastAsia="Arial Unicode MS"/>
                <w:lang w:eastAsia="zh-CN"/>
              </w:rPr>
            </w:pPr>
            <w:r w:rsidRPr="000320CF">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0320CF" w:rsidRDefault="00E33458" w:rsidP="00DB4CCE">
            <w:pPr>
              <w:pStyle w:val="TAC"/>
              <w:rPr>
                <w:rFonts w:eastAsia="Arial Unicode MS"/>
                <w:lang w:eastAsia="zh-CN"/>
              </w:rPr>
            </w:pPr>
            <w:r w:rsidRPr="000320CF">
              <w:rPr>
                <w:rFonts w:eastAsia="SimSun"/>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0320CF" w:rsidRDefault="00E33458" w:rsidP="00DB4CCE">
            <w:pPr>
              <w:pStyle w:val="TAC"/>
              <w:rPr>
                <w:rFonts w:eastAsia="Arial Unicode MS"/>
                <w:lang w:eastAsia="zh-CN"/>
              </w:rPr>
            </w:pPr>
            <w:r w:rsidRPr="000320CF">
              <w:rPr>
                <w:rFonts w:eastAsia="SimSun"/>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0320CF" w:rsidRDefault="00E33458" w:rsidP="00DB4CCE">
            <w:pPr>
              <w:pStyle w:val="TAC"/>
              <w:rPr>
                <w:rFonts w:eastAsia="Arial Unicode MS"/>
                <w:lang w:eastAsia="zh-CN"/>
              </w:rPr>
            </w:pPr>
            <w:r w:rsidRPr="000320CF">
              <w:rPr>
                <w:rFonts w:eastAsia="SimSun"/>
                <w:lang w:eastAsia="zh-CN"/>
              </w:rPr>
              <w:t>3.47</w:t>
            </w:r>
          </w:p>
        </w:tc>
      </w:tr>
      <w:tr w:rsidR="00FF68ED" w:rsidRPr="000320CF"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0320CF" w:rsidRDefault="00FF68ED" w:rsidP="00DB4CCE">
            <w:pPr>
              <w:pStyle w:val="TAL"/>
              <w:rPr>
                <w:rFonts w:eastAsia="Arial Unicode MS"/>
                <w:lang w:eastAsia="zh-CN"/>
              </w:rPr>
            </w:pPr>
            <w:r w:rsidRPr="000320CF">
              <w:rPr>
                <w:rFonts w:eastAsia="Arial Unicode M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0320CF" w:rsidRDefault="00FF68ED" w:rsidP="00DB4CCE">
            <w:pPr>
              <w:pStyle w:val="TAC"/>
              <w:rPr>
                <w:rFonts w:eastAsia="Arial Unicode MS"/>
                <w:lang w:eastAsia="zh-CN"/>
              </w:rPr>
            </w:pPr>
            <w:r w:rsidRPr="000320CF">
              <w:rPr>
                <w:rFonts w:eastAsia="Arial Unicode MS"/>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0320CF" w:rsidRDefault="00FF68ED" w:rsidP="00DB4CCE">
            <w:pPr>
              <w:pStyle w:val="TAC"/>
              <w:rPr>
                <w:rFonts w:eastAsia="Arial Unicode MS"/>
                <w:lang w:eastAsia="zh-CN"/>
              </w:rPr>
            </w:pPr>
            <w:r w:rsidRPr="000320CF">
              <w:rPr>
                <w:rFonts w:eastAsia="Arial Unicode MS"/>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0320CF" w:rsidRDefault="00FF68ED" w:rsidP="00DB4CCE">
            <w:pPr>
              <w:pStyle w:val="TAC"/>
              <w:rPr>
                <w:rFonts w:eastAsia="Arial Unicode MS"/>
                <w:lang w:eastAsia="zh-CN"/>
              </w:rPr>
            </w:pPr>
            <w:r w:rsidRPr="000320CF">
              <w:rPr>
                <w:rFonts w:eastAsia="Arial Unicode MS"/>
                <w:lang w:eastAsia="zh-CN"/>
              </w:rPr>
              <w:t>3.50</w:t>
            </w:r>
          </w:p>
        </w:tc>
      </w:tr>
    </w:tbl>
    <w:p w14:paraId="66F21140" w14:textId="77777777" w:rsidR="00FF68ED" w:rsidRPr="000320CF" w:rsidRDefault="00FF68ED" w:rsidP="00DB4CCE"/>
    <w:p w14:paraId="6F8CAF18" w14:textId="455B9757" w:rsidR="00FF68ED" w:rsidRPr="000320CF" w:rsidRDefault="00FF68ED" w:rsidP="00DB4CCE">
      <w:pPr>
        <w:pStyle w:val="NO"/>
      </w:pPr>
      <w:r w:rsidRPr="000320CF">
        <w:t>NOTE:</w:t>
      </w:r>
      <w:r w:rsidR="00D62EC3" w:rsidRPr="000320CF">
        <w:tab/>
      </w:r>
      <w:r w:rsidRPr="000320CF">
        <w:t>There are currently no additional spurious emissions requirements or co-existence requirements for FR2.</w:t>
      </w:r>
    </w:p>
    <w:p w14:paraId="03262CAD" w14:textId="77777777" w:rsidR="00FF68ED" w:rsidRPr="000320CF" w:rsidRDefault="00FF68ED" w:rsidP="00FF68ED">
      <w:pPr>
        <w:pStyle w:val="Heading3"/>
      </w:pPr>
      <w:bookmarkStart w:id="6791" w:name="_Toc21086634"/>
      <w:bookmarkStart w:id="6792" w:name="_Toc29769093"/>
      <w:bookmarkStart w:id="6793" w:name="_Toc32332520"/>
      <w:bookmarkStart w:id="6794" w:name="_Toc37430404"/>
      <w:bookmarkStart w:id="6795" w:name="_Toc43739507"/>
      <w:bookmarkStart w:id="6796" w:name="_Toc46347268"/>
      <w:bookmarkStart w:id="6797" w:name="_Toc53168975"/>
      <w:bookmarkStart w:id="6798" w:name="_Toc53169667"/>
      <w:bookmarkStart w:id="6799" w:name="_Toc53170359"/>
      <w:bookmarkStart w:id="6800" w:name="_Toc61130545"/>
      <w:bookmarkStart w:id="6801" w:name="_Toc83025888"/>
      <w:bookmarkStart w:id="6802" w:name="_Toc83920462"/>
      <w:bookmarkStart w:id="6803" w:name="_Toc145319738"/>
      <w:r w:rsidRPr="000320CF">
        <w:t>12.4.4</w:t>
      </w:r>
      <w:r w:rsidRPr="000320CF">
        <w:tab/>
        <w:t>Test Tolerance</w:t>
      </w:r>
      <w:bookmarkEnd w:id="6791"/>
      <w:bookmarkEnd w:id="6792"/>
      <w:r w:rsidRPr="000320CF">
        <w:t xml:space="preserve"> for additional spurious emissions requirements</w:t>
      </w:r>
      <w:bookmarkEnd w:id="6793"/>
      <w:bookmarkEnd w:id="6794"/>
      <w:bookmarkEnd w:id="6795"/>
      <w:bookmarkEnd w:id="6796"/>
      <w:bookmarkEnd w:id="6797"/>
      <w:bookmarkEnd w:id="6798"/>
      <w:bookmarkEnd w:id="6799"/>
      <w:bookmarkEnd w:id="6800"/>
      <w:bookmarkEnd w:id="6801"/>
      <w:bookmarkEnd w:id="6802"/>
      <w:bookmarkEnd w:id="6803"/>
    </w:p>
    <w:p w14:paraId="7B5C82D5" w14:textId="77777777" w:rsidR="004F71C3" w:rsidRPr="000320CF" w:rsidRDefault="00FF68ED" w:rsidP="00DB4CCE">
      <w:r w:rsidRPr="000320CF">
        <w:t>The conduced test tolerance for the additional spurious emissions requirements is zero.</w:t>
      </w:r>
    </w:p>
    <w:p w14:paraId="2D1147F4" w14:textId="27142476" w:rsidR="00FF68ED" w:rsidRPr="000320CF" w:rsidRDefault="00FF68ED" w:rsidP="00DB4CCE">
      <w:r w:rsidRPr="000320CF">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0320CF" w:rsidRDefault="00FF68ED" w:rsidP="00DB4CCE">
      <w:r w:rsidRPr="000320CF">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0320CF" w:rsidRDefault="00FF68ED" w:rsidP="00DB4CCE">
      <w:r w:rsidRPr="000320CF">
        <w:t>Hence it has been agreed that for 3GPP to 3GPP co-existence spurious emissions the TT = MU.</w:t>
      </w:r>
    </w:p>
    <w:p w14:paraId="2F6C5F5B" w14:textId="7D042358" w:rsidR="00FF68ED" w:rsidRPr="000320CF" w:rsidRDefault="00FF68ED" w:rsidP="00DB4CCE">
      <w:pPr>
        <w:pStyle w:val="TH"/>
      </w:pPr>
      <w:r w:rsidRPr="000320CF">
        <w:rPr>
          <w:lang w:eastAsia="ko-KR"/>
        </w:rPr>
        <w:t xml:space="preserve">Table </w:t>
      </w:r>
      <w:r w:rsidRPr="000320CF">
        <w:rPr>
          <w:lang w:eastAsia="en-CA"/>
        </w:rPr>
        <w:t>12.4.4</w:t>
      </w:r>
      <w:r w:rsidRPr="000320CF">
        <w:rPr>
          <w:lang w:eastAsia="ko-KR"/>
        </w:rPr>
        <w:t xml:space="preserve">-1: TT values for the </w:t>
      </w:r>
      <w:r w:rsidR="00A614FD" w:rsidRPr="000320CF">
        <w:t>a</w:t>
      </w:r>
      <w:r w:rsidRPr="000320CF">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0320CF" w14:paraId="3752E357" w14:textId="77777777" w:rsidTr="00F24DAC">
        <w:trPr>
          <w:cantSplit/>
          <w:jc w:val="center"/>
        </w:trPr>
        <w:tc>
          <w:tcPr>
            <w:tcW w:w="1727" w:type="dxa"/>
            <w:shd w:val="clear" w:color="auto" w:fill="auto"/>
            <w:noWrap/>
            <w:hideMark/>
          </w:tcPr>
          <w:p w14:paraId="6B9304FE" w14:textId="77777777" w:rsidR="00FF68ED" w:rsidRPr="000320CF" w:rsidRDefault="00FF68ED" w:rsidP="00DB4CCE">
            <w:pPr>
              <w:pStyle w:val="TAH"/>
            </w:pPr>
          </w:p>
        </w:tc>
        <w:tc>
          <w:tcPr>
            <w:tcW w:w="1563" w:type="dxa"/>
            <w:shd w:val="clear" w:color="auto" w:fill="auto"/>
            <w:hideMark/>
          </w:tcPr>
          <w:p w14:paraId="02336370" w14:textId="13A83523" w:rsidR="00FF68ED" w:rsidRPr="000320CF" w:rsidRDefault="00FF68ED" w:rsidP="00DB4CCE">
            <w:pPr>
              <w:pStyle w:val="TAH"/>
              <w:rPr>
                <w:bCs/>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C1BDF" w:rsidRPr="000320CF">
              <w:rPr>
                <w:lang w:eastAsia="zh-CN"/>
              </w:rPr>
              <w:t>3 GHz</w:t>
            </w:r>
          </w:p>
        </w:tc>
        <w:tc>
          <w:tcPr>
            <w:tcW w:w="1603" w:type="dxa"/>
            <w:shd w:val="clear" w:color="auto" w:fill="auto"/>
            <w:hideMark/>
          </w:tcPr>
          <w:p w14:paraId="087A672E" w14:textId="5C78F26C" w:rsidR="00FF68ED" w:rsidRPr="000320CF" w:rsidRDefault="001C1BDF" w:rsidP="00DB4CCE">
            <w:pPr>
              <w:pStyle w:val="TAH"/>
              <w:rPr>
                <w:bCs/>
              </w:rPr>
            </w:pPr>
            <w:r w:rsidRPr="000320CF">
              <w:rPr>
                <w:lang w:eastAsia="zh-CN"/>
              </w:rPr>
              <w:t>3 GHz</w:t>
            </w:r>
            <w:r w:rsidR="00163F89" w:rsidRPr="000320CF">
              <w:rPr>
                <w:lang w:eastAsia="zh-CN"/>
              </w:rPr>
              <w:t xml:space="preserve"> </w:t>
            </w:r>
            <w:r w:rsidR="00FF68ED" w:rsidRPr="000320CF">
              <w:rPr>
                <w:lang w:eastAsia="zh-CN"/>
              </w:rPr>
              <w:t>&lt;</w:t>
            </w:r>
            <w:r w:rsidR="00163F89" w:rsidRPr="000320CF">
              <w:rPr>
                <w:lang w:eastAsia="zh-CN"/>
              </w:rPr>
              <w:t xml:space="preserve"> </w:t>
            </w:r>
            <w:r w:rsidR="00FF68ED" w:rsidRPr="000320CF">
              <w:rPr>
                <w:lang w:eastAsia="zh-CN"/>
              </w:rPr>
              <w:t xml:space="preserve">f </w:t>
            </w:r>
            <w:r w:rsidR="00FF68ED" w:rsidRPr="000320CF">
              <w:rPr>
                <w:rFonts w:eastAsia="NSimSun" w:hint="eastAsia"/>
                <w:lang w:eastAsia="zh-CN"/>
              </w:rPr>
              <w:t>≤</w:t>
            </w:r>
            <w:r w:rsidR="00163F89" w:rsidRPr="000320CF">
              <w:rPr>
                <w:rFonts w:eastAsia="NSimSun"/>
                <w:lang w:eastAsia="zh-CN"/>
              </w:rPr>
              <w:t xml:space="preserve"> </w:t>
            </w:r>
            <w:r w:rsidR="00FF68ED" w:rsidRPr="000320CF">
              <w:rPr>
                <w:lang w:eastAsia="zh-CN"/>
              </w:rPr>
              <w:t>4.</w:t>
            </w:r>
            <w:r w:rsidRPr="000320CF">
              <w:rPr>
                <w:lang w:eastAsia="zh-CN"/>
              </w:rPr>
              <w:t>2 GHz</w:t>
            </w:r>
          </w:p>
        </w:tc>
        <w:tc>
          <w:tcPr>
            <w:tcW w:w="1167" w:type="dxa"/>
          </w:tcPr>
          <w:p w14:paraId="5AD4F89F" w14:textId="09E9670F" w:rsidR="00FF68ED" w:rsidRPr="000320CF" w:rsidRDefault="00FF68ED" w:rsidP="00DB4CCE">
            <w:pPr>
              <w:pStyle w:val="TAH"/>
              <w:rPr>
                <w:bCs/>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45451D9A" w14:textId="77777777" w:rsidTr="00F24DAC">
        <w:trPr>
          <w:cantSplit/>
          <w:jc w:val="center"/>
        </w:trPr>
        <w:tc>
          <w:tcPr>
            <w:tcW w:w="1727" w:type="dxa"/>
            <w:shd w:val="clear" w:color="auto" w:fill="auto"/>
            <w:noWrap/>
            <w:hideMark/>
          </w:tcPr>
          <w:p w14:paraId="01E84744" w14:textId="77777777" w:rsidR="00FF68ED" w:rsidRPr="000320CF" w:rsidRDefault="00FF68ED" w:rsidP="00DB4CCE">
            <w:pPr>
              <w:pStyle w:val="TAC"/>
            </w:pPr>
            <w:r w:rsidRPr="000320CF">
              <w:t>Test Tolerance (dB)</w:t>
            </w:r>
          </w:p>
        </w:tc>
        <w:tc>
          <w:tcPr>
            <w:tcW w:w="1563" w:type="dxa"/>
            <w:shd w:val="clear" w:color="auto" w:fill="auto"/>
            <w:noWrap/>
          </w:tcPr>
          <w:p w14:paraId="4702BA31" w14:textId="77777777" w:rsidR="00FF68ED" w:rsidRPr="000320CF" w:rsidRDefault="00FF68ED" w:rsidP="00DB4CCE">
            <w:pPr>
              <w:pStyle w:val="TAC"/>
            </w:pPr>
            <w:r w:rsidRPr="000320CF">
              <w:t>1.8</w:t>
            </w:r>
          </w:p>
        </w:tc>
        <w:tc>
          <w:tcPr>
            <w:tcW w:w="1603" w:type="dxa"/>
            <w:shd w:val="clear" w:color="auto" w:fill="auto"/>
            <w:noWrap/>
          </w:tcPr>
          <w:p w14:paraId="4EADD660" w14:textId="77777777" w:rsidR="00FF68ED" w:rsidRPr="000320CF" w:rsidRDefault="00FF68ED" w:rsidP="00DB4CCE">
            <w:pPr>
              <w:pStyle w:val="TAC"/>
            </w:pPr>
            <w:r w:rsidRPr="000320CF">
              <w:t>2.0</w:t>
            </w:r>
          </w:p>
        </w:tc>
        <w:tc>
          <w:tcPr>
            <w:tcW w:w="1167" w:type="dxa"/>
          </w:tcPr>
          <w:p w14:paraId="7E05F2EB" w14:textId="77777777" w:rsidR="00FF68ED" w:rsidRPr="000320CF" w:rsidRDefault="00FF68ED" w:rsidP="00DB4CCE">
            <w:pPr>
              <w:pStyle w:val="TAC"/>
            </w:pPr>
          </w:p>
        </w:tc>
      </w:tr>
    </w:tbl>
    <w:p w14:paraId="078D7D15" w14:textId="77777777" w:rsidR="00FF68ED" w:rsidRPr="000320CF" w:rsidRDefault="00FF68ED" w:rsidP="00DB4CCE"/>
    <w:p w14:paraId="5A0443D4" w14:textId="77777777" w:rsidR="00FF68ED" w:rsidRPr="000320CF" w:rsidRDefault="00FF68ED" w:rsidP="00DB4CCE">
      <w:r w:rsidRPr="000320CF">
        <w:t>For PHS, and public safety additional requirements the TT = 0 dB.</w:t>
      </w:r>
    </w:p>
    <w:p w14:paraId="70AAF481" w14:textId="6AC13EEA" w:rsidR="00FF68ED" w:rsidRPr="000320CF" w:rsidRDefault="00FF68ED" w:rsidP="00DB4CCE">
      <w:r w:rsidRPr="000320CF">
        <w:t>Some additional requirements such as the protection of PHS and the 700 and 80</w:t>
      </w:r>
      <w:r w:rsidR="001C1BDF" w:rsidRPr="000320CF">
        <w:t>0 MHz</w:t>
      </w:r>
      <w:r w:rsidRPr="000320CF">
        <w:t xml:space="preserve"> public safety bands, are regulatory so it is not possible to have a non-zero TT, hence for these requirements the TT is zero.</w:t>
      </w:r>
    </w:p>
    <w:p w14:paraId="45BA7D3A" w14:textId="77777777" w:rsidR="00FF68ED" w:rsidRPr="000320CF" w:rsidRDefault="00FF68ED" w:rsidP="00FF68ED">
      <w:pPr>
        <w:pStyle w:val="Heading1"/>
      </w:pPr>
      <w:bookmarkStart w:id="6804" w:name="_Toc21086636"/>
      <w:bookmarkStart w:id="6805" w:name="_Toc29769095"/>
      <w:bookmarkStart w:id="6806" w:name="_Toc37430405"/>
      <w:bookmarkStart w:id="6807" w:name="_Toc43739508"/>
      <w:bookmarkStart w:id="6808" w:name="_Toc46347269"/>
      <w:bookmarkStart w:id="6809" w:name="_Toc53168976"/>
      <w:bookmarkStart w:id="6810" w:name="_Toc53169668"/>
      <w:bookmarkStart w:id="6811" w:name="_Toc53170360"/>
      <w:bookmarkStart w:id="6812" w:name="_Toc61130546"/>
      <w:bookmarkStart w:id="6813" w:name="_Toc83025889"/>
      <w:bookmarkStart w:id="6814" w:name="_Toc83920463"/>
      <w:bookmarkStart w:id="6815" w:name="_Toc145319739"/>
      <w:r w:rsidRPr="000320CF">
        <w:t>13</w:t>
      </w:r>
      <w:r w:rsidRPr="000320CF">
        <w:tab/>
        <w:t>Co-location requirements</w:t>
      </w:r>
      <w:bookmarkEnd w:id="6804"/>
      <w:bookmarkEnd w:id="6805"/>
      <w:bookmarkEnd w:id="6806"/>
      <w:bookmarkEnd w:id="6807"/>
      <w:bookmarkEnd w:id="6808"/>
      <w:bookmarkEnd w:id="6809"/>
      <w:bookmarkEnd w:id="6810"/>
      <w:bookmarkEnd w:id="6811"/>
      <w:bookmarkEnd w:id="6812"/>
      <w:bookmarkEnd w:id="6813"/>
      <w:bookmarkEnd w:id="6814"/>
      <w:bookmarkEnd w:id="6815"/>
    </w:p>
    <w:p w14:paraId="1B44AC79" w14:textId="77777777" w:rsidR="004F71C3" w:rsidRDefault="00FF68ED" w:rsidP="00FF68ED">
      <w:pPr>
        <w:pStyle w:val="Heading2"/>
      </w:pPr>
      <w:bookmarkStart w:id="6816" w:name="_Toc21086637"/>
      <w:bookmarkStart w:id="6817" w:name="_Toc29769096"/>
      <w:bookmarkStart w:id="6818" w:name="_Toc37430406"/>
      <w:bookmarkStart w:id="6819" w:name="_Toc43739509"/>
      <w:bookmarkStart w:id="6820" w:name="_Toc46347270"/>
      <w:bookmarkStart w:id="6821" w:name="_Toc53168977"/>
      <w:bookmarkStart w:id="6822" w:name="_Toc53169669"/>
      <w:bookmarkStart w:id="6823" w:name="_Toc53170361"/>
      <w:bookmarkStart w:id="6824" w:name="_Toc61130547"/>
      <w:bookmarkStart w:id="6825" w:name="_Toc83025890"/>
      <w:bookmarkStart w:id="6826" w:name="_Toc83920464"/>
      <w:bookmarkStart w:id="6827" w:name="_Toc145319740"/>
      <w:r w:rsidRPr="000320CF">
        <w:rPr>
          <w:lang w:eastAsia="en-CA"/>
        </w:rPr>
        <w:t>1</w:t>
      </w:r>
      <w:r w:rsidRPr="000320CF">
        <w:t>3</w:t>
      </w:r>
      <w:r w:rsidRPr="000320CF">
        <w:rPr>
          <w:lang w:eastAsia="en-CA"/>
        </w:rPr>
        <w:t>.</w:t>
      </w:r>
      <w:r w:rsidRPr="000320CF">
        <w:t>1</w:t>
      </w:r>
      <w:r w:rsidRPr="000320CF">
        <w:tab/>
        <w:t>General</w:t>
      </w:r>
      <w:bookmarkStart w:id="6828" w:name="_Toc21086638"/>
      <w:bookmarkStart w:id="6829" w:name="_Toc29769097"/>
      <w:bookmarkStart w:id="6830" w:name="_Toc37430407"/>
      <w:bookmarkStart w:id="6831" w:name="_Toc43739510"/>
      <w:bookmarkStart w:id="6832" w:name="_Toc46347271"/>
      <w:bookmarkStart w:id="6833" w:name="_Toc53168978"/>
      <w:bookmarkStart w:id="6834" w:name="_Toc53169670"/>
      <w:bookmarkStart w:id="6835" w:name="_Toc53170362"/>
      <w:bookmarkEnd w:id="6816"/>
      <w:bookmarkEnd w:id="6817"/>
      <w:bookmarkEnd w:id="6818"/>
      <w:bookmarkEnd w:id="6819"/>
      <w:bookmarkEnd w:id="6820"/>
      <w:bookmarkEnd w:id="6821"/>
      <w:bookmarkEnd w:id="6822"/>
      <w:bookmarkEnd w:id="6823"/>
      <w:bookmarkEnd w:id="6824"/>
      <w:bookmarkEnd w:id="6825"/>
      <w:bookmarkEnd w:id="6826"/>
      <w:bookmarkEnd w:id="6827"/>
    </w:p>
    <w:p w14:paraId="38331C8B" w14:textId="729325FD" w:rsidR="009B6F93" w:rsidRPr="009B6F93" w:rsidRDefault="00E10B2B" w:rsidP="009B6F93">
      <w:r>
        <w:t>This clause collects information on the co-location requirement procedures in General Chamber, as described in clause 7.7.1.</w:t>
      </w:r>
    </w:p>
    <w:p w14:paraId="56DD702D" w14:textId="349951CF" w:rsidR="00FF68ED" w:rsidRPr="000320CF" w:rsidRDefault="00FF68ED" w:rsidP="00FF68ED">
      <w:pPr>
        <w:pStyle w:val="Heading2"/>
      </w:pPr>
      <w:bookmarkStart w:id="6836" w:name="_Toc61130548"/>
      <w:bookmarkStart w:id="6837" w:name="_Toc83025891"/>
      <w:bookmarkStart w:id="6838" w:name="_Toc83920465"/>
      <w:bookmarkStart w:id="6839" w:name="_Toc145319741"/>
      <w:r w:rsidRPr="000320CF">
        <w:t>13.2</w:t>
      </w:r>
      <w:r w:rsidRPr="000320CF">
        <w:tab/>
        <w:t>OTA transmitter OFF power</w:t>
      </w:r>
      <w:bookmarkEnd w:id="6828"/>
      <w:bookmarkEnd w:id="6829"/>
      <w:bookmarkEnd w:id="6830"/>
      <w:bookmarkEnd w:id="6831"/>
      <w:bookmarkEnd w:id="6832"/>
      <w:bookmarkEnd w:id="6833"/>
      <w:bookmarkEnd w:id="6834"/>
      <w:bookmarkEnd w:id="6835"/>
      <w:bookmarkEnd w:id="6836"/>
      <w:bookmarkEnd w:id="6837"/>
      <w:bookmarkEnd w:id="6838"/>
      <w:bookmarkEnd w:id="6839"/>
    </w:p>
    <w:p w14:paraId="08254BA3" w14:textId="77777777" w:rsidR="00FF68ED" w:rsidRPr="000320CF" w:rsidRDefault="00FF68ED" w:rsidP="00FF68ED">
      <w:pPr>
        <w:pStyle w:val="Heading3"/>
      </w:pPr>
      <w:bookmarkStart w:id="6840" w:name="_Toc21086639"/>
      <w:bookmarkStart w:id="6841" w:name="_Toc29769098"/>
      <w:bookmarkStart w:id="6842" w:name="_Toc37430408"/>
      <w:bookmarkStart w:id="6843" w:name="_Toc43739511"/>
      <w:bookmarkStart w:id="6844" w:name="_Toc46347272"/>
      <w:bookmarkStart w:id="6845" w:name="_Toc53168979"/>
      <w:bookmarkStart w:id="6846" w:name="_Toc53169671"/>
      <w:bookmarkStart w:id="6847" w:name="_Toc53170363"/>
      <w:bookmarkStart w:id="6848" w:name="_Toc61130549"/>
      <w:bookmarkStart w:id="6849" w:name="_Toc83025892"/>
      <w:bookmarkStart w:id="6850" w:name="_Toc83920466"/>
      <w:bookmarkStart w:id="6851" w:name="_Toc145319742"/>
      <w:r w:rsidRPr="000320CF">
        <w:t>13.2.1</w:t>
      </w:r>
      <w:r w:rsidRPr="000320CF">
        <w:tab/>
        <w:t>General</w:t>
      </w:r>
      <w:bookmarkEnd w:id="6840"/>
      <w:bookmarkEnd w:id="6841"/>
      <w:bookmarkEnd w:id="6842"/>
      <w:bookmarkEnd w:id="6843"/>
      <w:bookmarkEnd w:id="6844"/>
      <w:bookmarkEnd w:id="6845"/>
      <w:bookmarkEnd w:id="6846"/>
      <w:bookmarkEnd w:id="6847"/>
      <w:bookmarkEnd w:id="6848"/>
      <w:bookmarkEnd w:id="6849"/>
      <w:bookmarkEnd w:id="6850"/>
      <w:bookmarkEnd w:id="6851"/>
    </w:p>
    <w:p w14:paraId="19D3652A" w14:textId="34AF630B" w:rsidR="00FF68ED" w:rsidRPr="000320CF" w:rsidRDefault="00FF68ED" w:rsidP="00DB4CCE">
      <w:r w:rsidRPr="000320CF">
        <w:t>This clause captures MU and TT values derivation for the OTA transmitter OFF power co-location requirement in Normal test conditions.</w:t>
      </w:r>
    </w:p>
    <w:p w14:paraId="5DDCB188" w14:textId="77777777" w:rsidR="00FF68ED" w:rsidRPr="000320CF" w:rsidRDefault="00FF68ED" w:rsidP="00DB4CCE">
      <w:pPr>
        <w:rPr>
          <w:lang w:eastAsia="zh-CN"/>
        </w:rPr>
      </w:pPr>
      <w:r w:rsidRPr="000320CF">
        <w:rPr>
          <w:lang w:eastAsia="zh-CN"/>
        </w:rPr>
        <w:t>OTA transmitter ON/OFF power requirements apply only to TDD operation.</w:t>
      </w:r>
    </w:p>
    <w:p w14:paraId="76938DDD" w14:textId="77777777" w:rsidR="00FF68ED" w:rsidRPr="000320CF" w:rsidRDefault="00FF68ED" w:rsidP="00DB4CCE">
      <w:pPr>
        <w:rPr>
          <w:lang w:eastAsia="zh-CN"/>
        </w:rPr>
      </w:pPr>
      <w:r w:rsidRPr="000320CF">
        <w:rPr>
          <w:lang w:eastAsia="zh-CN"/>
        </w:rPr>
        <w:t>The OTA transmit ON/OFF power requirements are co-location requirements and specified as the power sum of the supported polarization(s) at the CLTA conducted output(s).</w:t>
      </w:r>
    </w:p>
    <w:p w14:paraId="15B640DD" w14:textId="77777777" w:rsidR="00FF68ED" w:rsidRPr="000320CF" w:rsidRDefault="00FF68ED" w:rsidP="00DB4CCE">
      <w:r w:rsidRPr="000320CF">
        <w:t>The FR1 transmitter OFF power and transmitter transient period is a co-location requirement while the FR2 transmitter OFF power requirement is a directional requirement.</w:t>
      </w:r>
    </w:p>
    <w:p w14:paraId="0BE30F38" w14:textId="77777777" w:rsidR="00FF68ED" w:rsidRPr="000320CF" w:rsidRDefault="00FF68ED" w:rsidP="00DB4CCE">
      <w:pPr>
        <w:rPr>
          <w:rFonts w:eastAsia="SimSun"/>
          <w:lang w:eastAsia="zh-CN"/>
        </w:rPr>
      </w:pPr>
      <w:r w:rsidRPr="000320CF">
        <w:rPr>
          <w:rFonts w:eastAsia="SimSun"/>
          <w:lang w:eastAsia="zh-CN"/>
        </w:rPr>
        <w:t xml:space="preserve">It is not possible to separate OTA emissions from separate </w:t>
      </w:r>
      <w:r w:rsidRPr="000320CF">
        <w:rPr>
          <w:rFonts w:eastAsia="SimSun"/>
          <w:i/>
          <w:iCs/>
          <w:lang w:eastAsia="zh-CN"/>
        </w:rPr>
        <w:t>transceiver units</w:t>
      </w:r>
      <w:r w:rsidRPr="000320CF">
        <w:rPr>
          <w:rFonts w:eastAsia="SimSun"/>
          <w:lang w:eastAsia="zh-CN"/>
        </w:rPr>
        <w:t xml:space="preserve"> therefore OTA emissions requirements are specified as the sum of the emissions from all </w:t>
      </w:r>
      <w:r w:rsidRPr="0096708D">
        <w:rPr>
          <w:rFonts w:eastAsia="SimSun"/>
          <w:i/>
          <w:iCs/>
          <w:lang w:eastAsia="zh-CN"/>
        </w:rPr>
        <w:t>transceiver units</w:t>
      </w:r>
      <w:r w:rsidRPr="000320CF">
        <w:rPr>
          <w:rFonts w:eastAsia="SimSun"/>
          <w:lang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0320CF">
        <w:rPr>
          <w:rFonts w:eastAsia="SimSun"/>
          <w:i/>
          <w:lang w:eastAsia="zh-CN"/>
        </w:rPr>
        <w:t>TAB connector</w:t>
      </w:r>
      <w:r w:rsidRPr="000320CF">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0320CF" w:rsidRDefault="00FF68ED" w:rsidP="00DB4CCE">
      <w:pPr>
        <w:rPr>
          <w:rFonts w:eastAsia="SimSun"/>
          <w:lang w:eastAsia="zh-CN"/>
        </w:rPr>
      </w:pPr>
      <w:r w:rsidRPr="000320CF">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0320CF" w:rsidRDefault="00FF68ED" w:rsidP="00DB4CCE">
      <w:pPr>
        <w:rPr>
          <w:rFonts w:eastAsia="SimSun"/>
          <w:lang w:eastAsia="zh-CN"/>
        </w:rPr>
      </w:pPr>
      <w:r w:rsidRPr="000320CF">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0320CF" w:rsidRDefault="00FF68ED" w:rsidP="00DB4CCE">
      <w:pPr>
        <w:rPr>
          <w:rFonts w:eastAsia="SimSun"/>
          <w:lang w:eastAsia="zh-CN"/>
        </w:rPr>
      </w:pPr>
      <w:r w:rsidRPr="000320CF">
        <w:rPr>
          <w:rFonts w:eastAsia="SimSun"/>
          <w:lang w:eastAsia="zh-CN"/>
        </w:rPr>
        <w:t xml:space="preserve">Hence the MU analysis for FR1 TX OFF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315EA95A" w14:textId="06D1E889" w:rsidR="00FF68ED" w:rsidRPr="000320CF" w:rsidRDefault="00FF68ED" w:rsidP="00FF68ED">
      <w:pPr>
        <w:pStyle w:val="Heading3"/>
      </w:pPr>
      <w:bookmarkStart w:id="6852" w:name="_Toc37430409"/>
      <w:bookmarkStart w:id="6853" w:name="_Toc43739512"/>
      <w:bookmarkStart w:id="6854" w:name="_Toc46347273"/>
      <w:bookmarkStart w:id="6855" w:name="_Toc53168980"/>
      <w:bookmarkStart w:id="6856" w:name="_Toc53169672"/>
      <w:bookmarkStart w:id="6857" w:name="_Toc53170364"/>
      <w:bookmarkStart w:id="6858" w:name="_Toc61130550"/>
      <w:bookmarkStart w:id="6859" w:name="_Toc83025893"/>
      <w:bookmarkStart w:id="6860" w:name="_Toc83920467"/>
      <w:bookmarkStart w:id="6861" w:name="_Toc145319743"/>
      <w:r w:rsidRPr="000320CF">
        <w:t>13.2.2</w:t>
      </w:r>
      <w:r w:rsidRPr="000320CF">
        <w:tab/>
        <w:t xml:space="preserve">General </w:t>
      </w:r>
      <w:r w:rsidR="001C1BDF" w:rsidRPr="000320CF">
        <w:t>C</w:t>
      </w:r>
      <w:r w:rsidRPr="000320CF">
        <w:t>hamber</w:t>
      </w:r>
      <w:bookmarkEnd w:id="6852"/>
      <w:bookmarkEnd w:id="6853"/>
      <w:bookmarkEnd w:id="6854"/>
      <w:bookmarkEnd w:id="6855"/>
      <w:bookmarkEnd w:id="6856"/>
      <w:bookmarkEnd w:id="6857"/>
      <w:bookmarkEnd w:id="6858"/>
      <w:bookmarkEnd w:id="6859"/>
      <w:bookmarkEnd w:id="6860"/>
      <w:bookmarkEnd w:id="6861"/>
    </w:p>
    <w:p w14:paraId="1793B7B7" w14:textId="77777777" w:rsidR="00FF68ED" w:rsidRPr="000320CF" w:rsidRDefault="00FF68ED" w:rsidP="00FF68ED">
      <w:pPr>
        <w:pStyle w:val="Heading4"/>
        <w:rPr>
          <w:lang w:eastAsia="sv-SE"/>
        </w:rPr>
      </w:pPr>
      <w:bookmarkStart w:id="6862" w:name="_Toc37430410"/>
      <w:bookmarkStart w:id="6863" w:name="_Toc43739513"/>
      <w:bookmarkStart w:id="6864" w:name="_Toc46347274"/>
      <w:bookmarkStart w:id="6865" w:name="_Toc53168981"/>
      <w:bookmarkStart w:id="6866" w:name="_Toc53169673"/>
      <w:bookmarkStart w:id="6867" w:name="_Toc53170365"/>
      <w:bookmarkStart w:id="6868" w:name="_Toc61130551"/>
      <w:bookmarkStart w:id="6869" w:name="_Toc83025894"/>
      <w:bookmarkStart w:id="6870" w:name="_Toc83920468"/>
      <w:bookmarkStart w:id="6871" w:name="_Toc145319744"/>
      <w:r w:rsidRPr="000320CF">
        <w:rPr>
          <w:lang w:eastAsia="sv-SE"/>
        </w:rPr>
        <w:t>13.2.</w:t>
      </w:r>
      <w:r w:rsidRPr="000320CF">
        <w:t>2</w:t>
      </w:r>
      <w:r w:rsidRPr="000320CF">
        <w:rPr>
          <w:lang w:eastAsia="sv-SE"/>
        </w:rPr>
        <w:t>.1</w:t>
      </w:r>
      <w:r w:rsidRPr="000320CF">
        <w:rPr>
          <w:lang w:eastAsia="sv-SE"/>
        </w:rPr>
        <w:tab/>
        <w:t>Measurement system description</w:t>
      </w:r>
      <w:bookmarkEnd w:id="6862"/>
      <w:bookmarkEnd w:id="6863"/>
      <w:bookmarkEnd w:id="6864"/>
      <w:bookmarkEnd w:id="6865"/>
      <w:bookmarkEnd w:id="6866"/>
      <w:bookmarkEnd w:id="6867"/>
      <w:bookmarkEnd w:id="6868"/>
      <w:bookmarkEnd w:id="6869"/>
      <w:bookmarkEnd w:id="6870"/>
      <w:bookmarkEnd w:id="6871"/>
    </w:p>
    <w:p w14:paraId="18FBAF0A" w14:textId="453E88E0" w:rsidR="00FF68ED" w:rsidRPr="000320CF" w:rsidRDefault="00E10B2B" w:rsidP="00DB4CCE">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58CE7EB6" w14:textId="51D30E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6872" w:name="_Toc37430411"/>
      <w:bookmarkStart w:id="6873" w:name="_Toc43739514"/>
      <w:bookmarkStart w:id="6874" w:name="_Toc46347275"/>
      <w:bookmarkStart w:id="6875" w:name="_Toc53168982"/>
      <w:bookmarkStart w:id="6876" w:name="_Toc53169674"/>
      <w:bookmarkStart w:id="6877" w:name="_Toc53170366"/>
    </w:p>
    <w:p w14:paraId="0C49F2F0" w14:textId="31258CAD" w:rsidR="00FF68ED" w:rsidRPr="000320CF" w:rsidRDefault="00FF68ED" w:rsidP="00FF68ED">
      <w:pPr>
        <w:pStyle w:val="Heading4"/>
        <w:rPr>
          <w:lang w:eastAsia="sv-SE"/>
        </w:rPr>
      </w:pPr>
      <w:bookmarkStart w:id="6878" w:name="_Toc61130552"/>
      <w:bookmarkStart w:id="6879" w:name="_Toc83025895"/>
      <w:bookmarkStart w:id="6880" w:name="_Toc83920469"/>
      <w:bookmarkStart w:id="6881" w:name="_Toc145319745"/>
      <w:r w:rsidRPr="000320CF">
        <w:rPr>
          <w:lang w:eastAsia="sv-SE"/>
        </w:rPr>
        <w:t>13.2.</w:t>
      </w:r>
      <w:r w:rsidRPr="000320CF">
        <w:t>2</w:t>
      </w:r>
      <w:r w:rsidRPr="000320CF">
        <w:rPr>
          <w:lang w:eastAsia="sv-SE"/>
        </w:rPr>
        <w:t>.2</w:t>
      </w:r>
      <w:r w:rsidR="00F24DAC" w:rsidRPr="000320CF">
        <w:rPr>
          <w:lang w:eastAsia="sv-SE"/>
        </w:rPr>
        <w:tab/>
      </w:r>
      <w:r w:rsidRPr="000320CF">
        <w:rPr>
          <w:lang w:eastAsia="sv-SE"/>
        </w:rPr>
        <w:t>Test procedure</w:t>
      </w:r>
      <w:bookmarkEnd w:id="6872"/>
      <w:bookmarkEnd w:id="6873"/>
      <w:bookmarkEnd w:id="6874"/>
      <w:bookmarkEnd w:id="6875"/>
      <w:bookmarkEnd w:id="6876"/>
      <w:bookmarkEnd w:id="6877"/>
      <w:bookmarkEnd w:id="6878"/>
      <w:bookmarkEnd w:id="6879"/>
      <w:bookmarkEnd w:id="6880"/>
      <w:bookmarkEnd w:id="6881"/>
    </w:p>
    <w:p w14:paraId="0BF9A0BB" w14:textId="77777777" w:rsidR="00FF68ED" w:rsidRPr="000320CF" w:rsidRDefault="00FF68ED" w:rsidP="00FF68ED">
      <w:pPr>
        <w:pStyle w:val="Heading5"/>
      </w:pPr>
      <w:bookmarkStart w:id="6882" w:name="_Toc37430412"/>
      <w:bookmarkStart w:id="6883" w:name="_Toc43739515"/>
      <w:bookmarkStart w:id="6884" w:name="_Toc46347276"/>
      <w:bookmarkStart w:id="6885" w:name="_Toc53168983"/>
      <w:bookmarkStart w:id="6886" w:name="_Toc53169675"/>
      <w:bookmarkStart w:id="6887" w:name="_Toc53170367"/>
      <w:bookmarkStart w:id="6888" w:name="_Toc61130553"/>
      <w:bookmarkStart w:id="6889" w:name="_Toc83025896"/>
      <w:bookmarkStart w:id="6890" w:name="_Toc83920470"/>
      <w:bookmarkStart w:id="6891" w:name="_Toc145319746"/>
      <w:r w:rsidRPr="000320CF">
        <w:rPr>
          <w:lang w:eastAsia="sv-SE"/>
        </w:rPr>
        <w:t>13.2.</w:t>
      </w:r>
      <w:r w:rsidRPr="000320CF">
        <w:t>2</w:t>
      </w:r>
      <w:r w:rsidRPr="000320CF">
        <w:rPr>
          <w:lang w:eastAsia="sv-SE"/>
        </w:rPr>
        <w:t>.2.1</w:t>
      </w:r>
      <w:r w:rsidRPr="000320CF">
        <w:rPr>
          <w:lang w:eastAsia="sv-SE"/>
        </w:rPr>
        <w:tab/>
      </w:r>
      <w:r w:rsidRPr="000320CF">
        <w:t>Stage 1: Calibration</w:t>
      </w:r>
      <w:bookmarkEnd w:id="6882"/>
      <w:bookmarkEnd w:id="6883"/>
      <w:bookmarkEnd w:id="6884"/>
      <w:bookmarkEnd w:id="6885"/>
      <w:bookmarkEnd w:id="6886"/>
      <w:bookmarkEnd w:id="6887"/>
      <w:bookmarkEnd w:id="6888"/>
      <w:bookmarkEnd w:id="6889"/>
      <w:bookmarkEnd w:id="6890"/>
      <w:bookmarkEnd w:id="6891"/>
    </w:p>
    <w:p w14:paraId="1418B321" w14:textId="6E528EC8" w:rsidR="004F71C3" w:rsidRPr="000320CF" w:rsidRDefault="00FF68ED" w:rsidP="00DB4CCE">
      <w:r w:rsidRPr="000320CF">
        <w:t xml:space="preserve">Calibration for wanted signal power level is the same as in </w:t>
      </w:r>
      <w:r w:rsidR="00117F20" w:rsidRPr="000320CF">
        <w:t>clause 9</w:t>
      </w:r>
      <w:r w:rsidRPr="000320CF">
        <w:t>.2.</w:t>
      </w:r>
    </w:p>
    <w:p w14:paraId="16AA60C0" w14:textId="0F368933" w:rsidR="00FF68ED" w:rsidRPr="000320CF" w:rsidRDefault="00FF68ED" w:rsidP="00DB4CCE">
      <w:r w:rsidRPr="000320CF">
        <w:t xml:space="preserve">Calibration for the CLTA path is described in </w:t>
      </w:r>
      <w:r w:rsidR="00117F20" w:rsidRPr="000320CF">
        <w:t>clause 8</w:t>
      </w:r>
      <w:r w:rsidRPr="000320CF">
        <w:t>.8.</w:t>
      </w:r>
    </w:p>
    <w:p w14:paraId="214E6392" w14:textId="77777777" w:rsidR="00FF68ED" w:rsidRPr="000320CF" w:rsidRDefault="00FF68ED" w:rsidP="00FF68ED">
      <w:pPr>
        <w:pStyle w:val="Heading5"/>
      </w:pPr>
      <w:bookmarkStart w:id="6892" w:name="_Toc37430413"/>
      <w:bookmarkStart w:id="6893" w:name="_Toc43739516"/>
      <w:bookmarkStart w:id="6894" w:name="_Toc46347277"/>
      <w:bookmarkStart w:id="6895" w:name="_Toc53168984"/>
      <w:bookmarkStart w:id="6896" w:name="_Toc53169676"/>
      <w:bookmarkStart w:id="6897" w:name="_Toc53170368"/>
      <w:bookmarkStart w:id="6898" w:name="_Toc61130554"/>
      <w:bookmarkStart w:id="6899" w:name="_Toc83025897"/>
      <w:bookmarkStart w:id="6900" w:name="_Toc83920471"/>
      <w:bookmarkStart w:id="6901" w:name="_Toc145319747"/>
      <w:r w:rsidRPr="000320CF">
        <w:rPr>
          <w:lang w:eastAsia="sv-SE"/>
        </w:rPr>
        <w:t>13.2.</w:t>
      </w:r>
      <w:r w:rsidRPr="000320CF">
        <w:t>2</w:t>
      </w:r>
      <w:r w:rsidRPr="000320CF">
        <w:rPr>
          <w:lang w:eastAsia="sv-SE"/>
        </w:rPr>
        <w:t>.2.2</w:t>
      </w:r>
      <w:r w:rsidRPr="000320CF">
        <w:rPr>
          <w:lang w:eastAsia="sv-SE"/>
        </w:rPr>
        <w:tab/>
      </w:r>
      <w:r w:rsidRPr="000320CF">
        <w:t>Stage 2: measurement</w:t>
      </w:r>
      <w:bookmarkEnd w:id="6892"/>
      <w:bookmarkEnd w:id="6893"/>
      <w:bookmarkEnd w:id="6894"/>
      <w:bookmarkEnd w:id="6895"/>
      <w:bookmarkEnd w:id="6896"/>
      <w:bookmarkEnd w:id="6897"/>
      <w:bookmarkEnd w:id="6898"/>
      <w:bookmarkEnd w:id="6899"/>
      <w:bookmarkEnd w:id="6900"/>
      <w:bookmarkEnd w:id="6901"/>
    </w:p>
    <w:p w14:paraId="574E9CE6" w14:textId="77777777" w:rsidR="00FF68ED" w:rsidRPr="000320CF" w:rsidRDefault="00FF68ED" w:rsidP="00DB4CCE">
      <w:pPr>
        <w:rPr>
          <w:lang w:eastAsia="sv-SE"/>
        </w:rPr>
      </w:pPr>
      <w:r w:rsidRPr="000320CF">
        <w:t xml:space="preserve">The testing procedure </w:t>
      </w:r>
      <w:r w:rsidRPr="000320CF">
        <w:rPr>
          <w:lang w:eastAsia="it-IT"/>
        </w:rPr>
        <w:t>consists of</w:t>
      </w:r>
      <w:r w:rsidRPr="000320CF">
        <w:t xml:space="preserve"> the following steps:</w:t>
      </w:r>
    </w:p>
    <w:p w14:paraId="42509118" w14:textId="1C3302E8" w:rsidR="004F71C3" w:rsidRPr="000320CF" w:rsidRDefault="00FF68ED" w:rsidP="00DB4CCE">
      <w:pPr>
        <w:pStyle w:val="B1"/>
      </w:pPr>
      <w:r w:rsidRPr="000320CF">
        <w:t>1)</w:t>
      </w:r>
      <w:r w:rsidRPr="000320CF">
        <w:tab/>
        <w:t>Place BS and CLTA</w:t>
      </w:r>
      <w:r w:rsidRPr="000320CF">
        <w:rPr>
          <w:i/>
        </w:rPr>
        <w:t xml:space="preserve"> </w:t>
      </w:r>
      <w:r w:rsidRPr="000320CF">
        <w:t xml:space="preserve">as specified for the co-location requirement 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p>
    <w:p w14:paraId="2E6DFB8D" w14:textId="77777777" w:rsidR="004F71C3" w:rsidRPr="000320CF" w:rsidRDefault="00FF68ED" w:rsidP="00DB4CCE">
      <w:pPr>
        <w:pStyle w:val="B1"/>
      </w:pPr>
      <w:r w:rsidRPr="000320CF">
        <w:t>2)</w:t>
      </w:r>
      <w:r w:rsidRPr="000320CF">
        <w:tab/>
        <w:t>Place range antenna in boresight direction (reference direction) at far-field distance, aligned in both polarizations with the BS.</w:t>
      </w:r>
    </w:p>
    <w:p w14:paraId="12A9C44C" w14:textId="4C58220B" w:rsidR="00FF68ED" w:rsidRPr="000320CF" w:rsidRDefault="00FF68ED" w:rsidP="00DB4CCE">
      <w:pPr>
        <w:pStyle w:val="B1"/>
      </w:pPr>
      <w:r w:rsidRPr="000320CF">
        <w:t>3)</w:t>
      </w:r>
      <w:r w:rsidRPr="000320CF">
        <w:tab/>
        <w:t>The Range antenna shall be dual (or single) polarized with the same frequency range as the BS for transmitter OFF power test case.</w:t>
      </w:r>
    </w:p>
    <w:p w14:paraId="15DC5F05" w14:textId="77777777" w:rsidR="00FF68ED" w:rsidRPr="000320CF" w:rsidRDefault="00FF68ED" w:rsidP="00DB4CCE">
      <w:pPr>
        <w:pStyle w:val="B1"/>
      </w:pPr>
      <w:r w:rsidRPr="000320CF">
        <w:t>4)</w:t>
      </w:r>
      <w:r w:rsidRPr="000320CF">
        <w:tab/>
        <w:t>Connect range antenna and CLTA to the measurement equipment.</w:t>
      </w:r>
    </w:p>
    <w:p w14:paraId="3F0D085E" w14:textId="77777777" w:rsidR="004F71C3" w:rsidRPr="000320CF" w:rsidRDefault="00FF68ED" w:rsidP="00DB4CCE">
      <w:pPr>
        <w:pStyle w:val="B1"/>
      </w:pPr>
      <w:r w:rsidRPr="000320CF">
        <w:t>5)</w:t>
      </w:r>
      <w:r w:rsidRPr="000320CF">
        <w:tab/>
        <w:t>OTA transmitter OFF power is measured at the CLTA conducted output(s).</w:t>
      </w:r>
    </w:p>
    <w:p w14:paraId="2BCEC611" w14:textId="7206D117" w:rsidR="00FF68ED" w:rsidRPr="000320CF" w:rsidRDefault="00FF68ED" w:rsidP="00DB4CCE">
      <w:pPr>
        <w:pStyle w:val="B1"/>
      </w:pPr>
      <w:r w:rsidRPr="000320CF">
        <w:t>6)</w:t>
      </w:r>
      <w:r w:rsidRPr="000320CF">
        <w:tab/>
        <w:t>The measurement device (signal analyser) characteristics shall be: Detection mode: True RMS.</w:t>
      </w:r>
    </w:p>
    <w:p w14:paraId="369138F7" w14:textId="77777777" w:rsidR="00FF68ED" w:rsidRPr="000320CF" w:rsidRDefault="00FF68ED" w:rsidP="00DB4CCE">
      <w:pPr>
        <w:pStyle w:val="B1"/>
      </w:pPr>
      <w:r w:rsidRPr="000320CF">
        <w:t>7)</w:t>
      </w:r>
      <w:r w:rsidRPr="000320CF">
        <w:tab/>
        <w:t>Set the BS to transmit:</w:t>
      </w:r>
    </w:p>
    <w:p w14:paraId="7C433DCF" w14:textId="0416E811"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3AA7257C" w14:textId="77777777"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3955E67B"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1B2D08A2" w14:textId="77777777" w:rsidR="004F71C3" w:rsidRPr="000320CF" w:rsidRDefault="00FF68ED" w:rsidP="00DB4CCE">
      <w:pPr>
        <w:pStyle w:val="B1"/>
      </w:pPr>
      <w:r w:rsidRPr="000320CF">
        <w:t>8)</w:t>
      </w:r>
      <w:r w:rsidRPr="000320CF">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0320CF">
        <w:rPr>
          <w:i/>
        </w:rPr>
        <w:t>transmitter ON period</w:t>
      </w:r>
      <w:r w:rsidRPr="000320CF">
        <w:t xml:space="preserve"> + 17 μs to 35 μs before start of next </w:t>
      </w:r>
      <w:r w:rsidRPr="000320CF">
        <w:rPr>
          <w:i/>
        </w:rPr>
        <w:t>transmitter ON period</w:t>
      </w:r>
      <w:r w:rsidRPr="000320CF">
        <w:t xml:space="preserve"> - 6.25 μs.</w:t>
      </w:r>
    </w:p>
    <w:p w14:paraId="221D537C" w14:textId="29B0DD16" w:rsidR="00FF68ED" w:rsidRPr="000320CF" w:rsidRDefault="00FF68ED" w:rsidP="00DB4CCE">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0320CF" w:rsidRDefault="00FF68ED" w:rsidP="00FF68ED">
      <w:pPr>
        <w:pStyle w:val="Heading4"/>
        <w:rPr>
          <w:lang w:eastAsia="sv-SE"/>
        </w:rPr>
      </w:pPr>
      <w:bookmarkStart w:id="6902" w:name="_Toc37430414"/>
      <w:bookmarkStart w:id="6903" w:name="_Toc43739517"/>
      <w:bookmarkStart w:id="6904" w:name="_Toc46347278"/>
      <w:bookmarkStart w:id="6905" w:name="_Toc53168985"/>
      <w:bookmarkStart w:id="6906" w:name="_Toc53169677"/>
      <w:bookmarkStart w:id="6907" w:name="_Toc53170369"/>
      <w:bookmarkStart w:id="6908" w:name="_Toc61130555"/>
      <w:bookmarkStart w:id="6909" w:name="_Toc83025898"/>
      <w:bookmarkStart w:id="6910" w:name="_Toc83920472"/>
      <w:bookmarkStart w:id="6911" w:name="_Toc145319748"/>
      <w:r w:rsidRPr="000320CF">
        <w:t>13</w:t>
      </w:r>
      <w:r w:rsidRPr="000320CF">
        <w:rPr>
          <w:lang w:eastAsia="sv-SE"/>
        </w:rPr>
        <w:t>.2.2.3</w:t>
      </w:r>
      <w:r w:rsidRPr="000320CF">
        <w:rPr>
          <w:lang w:eastAsia="sv-SE"/>
        </w:rPr>
        <w:tab/>
      </w:r>
      <w:r w:rsidRPr="000320CF">
        <w:t>MU value derivation, FR1</w:t>
      </w:r>
      <w:bookmarkEnd w:id="6902"/>
      <w:bookmarkEnd w:id="6903"/>
      <w:bookmarkEnd w:id="6904"/>
      <w:bookmarkEnd w:id="6905"/>
      <w:bookmarkEnd w:id="6906"/>
      <w:bookmarkEnd w:id="6907"/>
      <w:bookmarkEnd w:id="6908"/>
      <w:bookmarkEnd w:id="6909"/>
      <w:bookmarkEnd w:id="6910"/>
      <w:bookmarkEnd w:id="6911"/>
    </w:p>
    <w:p w14:paraId="325C1D8F" w14:textId="77777777" w:rsidR="001C1BDF" w:rsidRPr="000320CF" w:rsidRDefault="001C1BDF" w:rsidP="00DB4CCE">
      <w:r w:rsidRPr="000320CF">
        <w:t>Table 13.2.2.3-1 captures derivation of the expanded measurement uncertainty values for OTA TX OFF power measurements in General Chamber (Normal test conditions, FR1).</w:t>
      </w:r>
    </w:p>
    <w:p w14:paraId="79AE747E" w14:textId="19DB651C" w:rsidR="00FF68ED" w:rsidRPr="000320CF" w:rsidRDefault="00E10B2B" w:rsidP="00DB4CCE">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0320CF" w14:paraId="0B259DCC" w14:textId="77777777" w:rsidTr="00F24DAC">
        <w:trPr>
          <w:cantSplit/>
          <w:jc w:val="center"/>
        </w:trPr>
        <w:tc>
          <w:tcPr>
            <w:tcW w:w="524" w:type="dxa"/>
            <w:tcBorders>
              <w:bottom w:val="nil"/>
            </w:tcBorders>
            <w:shd w:val="clear" w:color="auto" w:fill="auto"/>
            <w:hideMark/>
          </w:tcPr>
          <w:p w14:paraId="27FBC901" w14:textId="77777777" w:rsidR="002B1E26" w:rsidRPr="000320CF" w:rsidRDefault="002B1E26" w:rsidP="00DB4CCE">
            <w:pPr>
              <w:pStyle w:val="TAH"/>
              <w:rPr>
                <w:lang w:eastAsia="zh-CN"/>
              </w:rPr>
            </w:pPr>
            <w:r w:rsidRPr="000320CF">
              <w:rPr>
                <w:lang w:eastAsia="zh-CN"/>
              </w:rPr>
              <w:t>UID</w:t>
            </w:r>
          </w:p>
        </w:tc>
        <w:tc>
          <w:tcPr>
            <w:tcW w:w="1858" w:type="dxa"/>
            <w:tcBorders>
              <w:bottom w:val="nil"/>
            </w:tcBorders>
            <w:shd w:val="clear" w:color="auto" w:fill="auto"/>
            <w:hideMark/>
          </w:tcPr>
          <w:p w14:paraId="015AEC2E" w14:textId="77777777" w:rsidR="002B1E26" w:rsidRPr="000320CF" w:rsidRDefault="002B1E26" w:rsidP="00DB4CCE">
            <w:pPr>
              <w:pStyle w:val="TAH"/>
              <w:rPr>
                <w:lang w:eastAsia="zh-CN"/>
              </w:rPr>
            </w:pPr>
            <w:r w:rsidRPr="000320CF">
              <w:rPr>
                <w:lang w:eastAsia="zh-CN"/>
              </w:rPr>
              <w:t>Uncertainty source</w:t>
            </w:r>
          </w:p>
        </w:tc>
        <w:tc>
          <w:tcPr>
            <w:tcW w:w="2045" w:type="dxa"/>
            <w:gridSpan w:val="3"/>
            <w:hideMark/>
          </w:tcPr>
          <w:p w14:paraId="182358C3" w14:textId="13BC23E2" w:rsidR="002B1E26" w:rsidRPr="000320CF" w:rsidRDefault="002B1E26" w:rsidP="00DB4CCE">
            <w:pPr>
              <w:pStyle w:val="TAH"/>
              <w:rPr>
                <w:lang w:eastAsia="zh-CN"/>
              </w:rPr>
            </w:pPr>
            <w:r w:rsidRPr="000320CF">
              <w:rPr>
                <w:lang w:eastAsia="zh-CN"/>
              </w:rPr>
              <w:t>Uncertainty value (dB)</w:t>
            </w:r>
          </w:p>
        </w:tc>
        <w:tc>
          <w:tcPr>
            <w:tcW w:w="1384" w:type="dxa"/>
            <w:tcBorders>
              <w:bottom w:val="nil"/>
            </w:tcBorders>
            <w:shd w:val="clear" w:color="auto" w:fill="auto"/>
            <w:hideMark/>
          </w:tcPr>
          <w:p w14:paraId="1F10DF39" w14:textId="77777777" w:rsidR="002B1E26" w:rsidRPr="000320CF" w:rsidRDefault="002B1E26" w:rsidP="00DB4CCE">
            <w:pPr>
              <w:pStyle w:val="TAH"/>
              <w:rPr>
                <w:lang w:eastAsia="zh-CN"/>
              </w:rPr>
            </w:pPr>
            <w:r w:rsidRPr="000320CF">
              <w:rPr>
                <w:lang w:eastAsia="zh-CN"/>
              </w:rPr>
              <w:t>Distribution of the probability</w:t>
            </w:r>
          </w:p>
        </w:tc>
        <w:tc>
          <w:tcPr>
            <w:tcW w:w="1466" w:type="dxa"/>
            <w:tcBorders>
              <w:bottom w:val="nil"/>
            </w:tcBorders>
            <w:shd w:val="clear" w:color="auto" w:fill="auto"/>
            <w:hideMark/>
          </w:tcPr>
          <w:p w14:paraId="65505D64" w14:textId="4AAF331C" w:rsidR="002B1E26" w:rsidRPr="000320CF" w:rsidRDefault="002B1E26" w:rsidP="00DB4CCE">
            <w:pPr>
              <w:pStyle w:val="TAH"/>
              <w:rPr>
                <w:lang w:eastAsia="zh-CN"/>
              </w:rPr>
            </w:pPr>
            <w:r w:rsidRPr="000320CF">
              <w:rPr>
                <w:lang w:eastAsia="zh-CN"/>
              </w:rPr>
              <w:t>Divisor based on distribution</w:t>
            </w:r>
          </w:p>
        </w:tc>
        <w:tc>
          <w:tcPr>
            <w:tcW w:w="333" w:type="dxa"/>
            <w:tcBorders>
              <w:bottom w:val="nil"/>
            </w:tcBorders>
            <w:shd w:val="clear" w:color="auto" w:fill="auto"/>
            <w:hideMark/>
          </w:tcPr>
          <w:p w14:paraId="571BB90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31" w:type="dxa"/>
            <w:gridSpan w:val="3"/>
            <w:hideMark/>
          </w:tcPr>
          <w:p w14:paraId="5D9729A6" w14:textId="33B940F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9285E1B" w14:textId="77777777" w:rsidTr="00F24DAC">
        <w:trPr>
          <w:cantSplit/>
          <w:jc w:val="center"/>
        </w:trPr>
        <w:tc>
          <w:tcPr>
            <w:tcW w:w="524" w:type="dxa"/>
            <w:tcBorders>
              <w:top w:val="nil"/>
            </w:tcBorders>
            <w:shd w:val="clear" w:color="auto" w:fill="auto"/>
            <w:hideMark/>
          </w:tcPr>
          <w:p w14:paraId="3D236271" w14:textId="77777777" w:rsidR="002B1E26" w:rsidRPr="000320CF" w:rsidRDefault="002B1E26" w:rsidP="00DB4CCE">
            <w:pPr>
              <w:pStyle w:val="TAH"/>
              <w:rPr>
                <w:lang w:eastAsia="zh-CN"/>
              </w:rPr>
            </w:pPr>
          </w:p>
        </w:tc>
        <w:tc>
          <w:tcPr>
            <w:tcW w:w="1858" w:type="dxa"/>
            <w:tcBorders>
              <w:top w:val="nil"/>
            </w:tcBorders>
            <w:shd w:val="clear" w:color="auto" w:fill="auto"/>
            <w:hideMark/>
          </w:tcPr>
          <w:p w14:paraId="11845FE5" w14:textId="77777777" w:rsidR="002B1E26" w:rsidRPr="000320CF" w:rsidRDefault="002B1E26" w:rsidP="00DB4CCE">
            <w:pPr>
              <w:pStyle w:val="TAH"/>
              <w:rPr>
                <w:lang w:eastAsia="zh-CN"/>
              </w:rPr>
            </w:pPr>
          </w:p>
        </w:tc>
        <w:tc>
          <w:tcPr>
            <w:tcW w:w="591" w:type="dxa"/>
            <w:hideMark/>
          </w:tcPr>
          <w:p w14:paraId="1E5F9BAD" w14:textId="4C41B4E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81" w:type="dxa"/>
            <w:hideMark/>
          </w:tcPr>
          <w:p w14:paraId="54E3FA43" w14:textId="00D9926E" w:rsidR="002B1E26" w:rsidRPr="000320CF" w:rsidRDefault="002B1E26" w:rsidP="00DB4CCE">
            <w:pPr>
              <w:pStyle w:val="TAH"/>
              <w:rPr>
                <w:lang w:eastAsia="zh-CN"/>
              </w:rPr>
            </w:pPr>
            <w:r w:rsidRPr="000320CF">
              <w:rPr>
                <w:lang w:eastAsia="zh-CN"/>
              </w:rPr>
              <w:t>3 &lt;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4904C1F1" w14:textId="691FA72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84" w:type="dxa"/>
            <w:tcBorders>
              <w:top w:val="nil"/>
            </w:tcBorders>
            <w:shd w:val="clear" w:color="auto" w:fill="auto"/>
            <w:hideMark/>
          </w:tcPr>
          <w:p w14:paraId="56912014" w14:textId="77777777" w:rsidR="002B1E26" w:rsidRPr="000320CF" w:rsidRDefault="002B1E26" w:rsidP="00DB4CCE">
            <w:pPr>
              <w:pStyle w:val="TAH"/>
              <w:rPr>
                <w:lang w:eastAsia="zh-CN"/>
              </w:rPr>
            </w:pPr>
          </w:p>
        </w:tc>
        <w:tc>
          <w:tcPr>
            <w:tcW w:w="1466" w:type="dxa"/>
            <w:tcBorders>
              <w:top w:val="nil"/>
            </w:tcBorders>
            <w:shd w:val="clear" w:color="auto" w:fill="auto"/>
            <w:hideMark/>
          </w:tcPr>
          <w:p w14:paraId="18887DD4" w14:textId="3E489A34" w:rsidR="002B1E26" w:rsidRPr="000320CF" w:rsidRDefault="002B1E26" w:rsidP="00DB4CCE">
            <w:pPr>
              <w:pStyle w:val="TAH"/>
              <w:rPr>
                <w:lang w:eastAsia="zh-CN"/>
              </w:rPr>
            </w:pPr>
            <w:r w:rsidRPr="000320CF">
              <w:rPr>
                <w:lang w:eastAsia="zh-CN"/>
              </w:rPr>
              <w:t>shape</w:t>
            </w:r>
          </w:p>
        </w:tc>
        <w:tc>
          <w:tcPr>
            <w:tcW w:w="333" w:type="dxa"/>
            <w:tcBorders>
              <w:top w:val="nil"/>
            </w:tcBorders>
            <w:shd w:val="clear" w:color="auto" w:fill="auto"/>
            <w:hideMark/>
          </w:tcPr>
          <w:p w14:paraId="474FEA55" w14:textId="77777777" w:rsidR="002B1E26" w:rsidRPr="000320CF" w:rsidRDefault="002B1E26" w:rsidP="00DB4CCE">
            <w:pPr>
              <w:pStyle w:val="TAH"/>
              <w:rPr>
                <w:lang w:eastAsia="zh-CN"/>
              </w:rPr>
            </w:pPr>
          </w:p>
        </w:tc>
        <w:tc>
          <w:tcPr>
            <w:tcW w:w="591" w:type="dxa"/>
            <w:hideMark/>
          </w:tcPr>
          <w:p w14:paraId="5FDDA12F" w14:textId="1C4A630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7" w:type="dxa"/>
            <w:hideMark/>
          </w:tcPr>
          <w:p w14:paraId="547D6DE7" w14:textId="51C3615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6AEE0AFC" w14:textId="01C0081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76201" w:rsidRPr="000320CF" w14:paraId="4E93AD8F" w14:textId="77777777" w:rsidTr="00F24DAC">
        <w:trPr>
          <w:cantSplit/>
          <w:jc w:val="center"/>
        </w:trPr>
        <w:tc>
          <w:tcPr>
            <w:tcW w:w="9641" w:type="dxa"/>
            <w:gridSpan w:val="11"/>
            <w:hideMark/>
          </w:tcPr>
          <w:p w14:paraId="53DFDFA5" w14:textId="5B49E763" w:rsidR="00F76201" w:rsidRPr="000320CF" w:rsidRDefault="00F76201" w:rsidP="00DB4CCE">
            <w:pPr>
              <w:pStyle w:val="TAH"/>
              <w:rPr>
                <w:rFonts w:eastAsia="SimSun"/>
                <w:lang w:eastAsia="zh-CN"/>
              </w:rPr>
            </w:pPr>
            <w:r w:rsidRPr="000320CF">
              <w:rPr>
                <w:rFonts w:eastAsia="SimSun"/>
                <w:lang w:eastAsia="zh-CN"/>
              </w:rPr>
              <w:t>Stage 2: BS measurement</w:t>
            </w:r>
          </w:p>
        </w:tc>
      </w:tr>
      <w:tr w:rsidR="00F76201" w:rsidRPr="000320CF" w14:paraId="48897647" w14:textId="77777777" w:rsidTr="00F24DAC">
        <w:trPr>
          <w:cantSplit/>
          <w:jc w:val="center"/>
        </w:trPr>
        <w:tc>
          <w:tcPr>
            <w:tcW w:w="524" w:type="dxa"/>
            <w:hideMark/>
          </w:tcPr>
          <w:p w14:paraId="12762104" w14:textId="77777777" w:rsidR="00FF68ED" w:rsidRPr="000320CF" w:rsidRDefault="00FF68ED" w:rsidP="00DB4CCE">
            <w:pPr>
              <w:pStyle w:val="TAC"/>
              <w:rPr>
                <w:rFonts w:eastAsia="SimSun"/>
                <w:lang w:eastAsia="zh-CN"/>
              </w:rPr>
            </w:pPr>
            <w:r w:rsidRPr="000320CF">
              <w:rPr>
                <w:rFonts w:eastAsia="SimSun"/>
                <w:lang w:eastAsia="zh-CN"/>
              </w:rPr>
              <w:t>C2-9</w:t>
            </w:r>
          </w:p>
        </w:tc>
        <w:tc>
          <w:tcPr>
            <w:tcW w:w="1858" w:type="dxa"/>
            <w:hideMark/>
          </w:tcPr>
          <w:p w14:paraId="58DD56AA" w14:textId="28E2514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91" w:type="dxa"/>
            <w:hideMark/>
          </w:tcPr>
          <w:p w14:paraId="3E52AB26" w14:textId="77777777" w:rsidR="00FF68ED" w:rsidRPr="000320CF" w:rsidRDefault="00FF68ED" w:rsidP="00DB4CCE">
            <w:pPr>
              <w:pStyle w:val="TAC"/>
              <w:rPr>
                <w:rFonts w:eastAsia="SimSun"/>
                <w:lang w:eastAsia="zh-CN"/>
              </w:rPr>
            </w:pPr>
            <w:r w:rsidRPr="000320CF">
              <w:rPr>
                <w:rFonts w:eastAsia="SimSun"/>
                <w:lang w:eastAsia="zh-CN"/>
              </w:rPr>
              <w:t>1.5</w:t>
            </w:r>
          </w:p>
        </w:tc>
        <w:tc>
          <w:tcPr>
            <w:tcW w:w="681" w:type="dxa"/>
            <w:hideMark/>
          </w:tcPr>
          <w:p w14:paraId="047CA028" w14:textId="77777777" w:rsidR="00FF68ED" w:rsidRPr="000320CF" w:rsidRDefault="00FF68ED" w:rsidP="00DB4CCE">
            <w:pPr>
              <w:pStyle w:val="TAC"/>
              <w:rPr>
                <w:rFonts w:eastAsia="SimSun"/>
                <w:lang w:eastAsia="zh-CN"/>
              </w:rPr>
            </w:pPr>
            <w:r w:rsidRPr="000320CF">
              <w:rPr>
                <w:rFonts w:eastAsia="SimSun"/>
                <w:lang w:eastAsia="zh-CN"/>
              </w:rPr>
              <w:t>1.5</w:t>
            </w:r>
          </w:p>
        </w:tc>
        <w:tc>
          <w:tcPr>
            <w:tcW w:w="773" w:type="dxa"/>
            <w:hideMark/>
          </w:tcPr>
          <w:p w14:paraId="3C18DFB8" w14:textId="77777777" w:rsidR="00FF68ED" w:rsidRPr="000320CF" w:rsidRDefault="00FF68ED" w:rsidP="00DB4CCE">
            <w:pPr>
              <w:pStyle w:val="TAC"/>
              <w:rPr>
                <w:rFonts w:eastAsia="SimSun"/>
                <w:lang w:eastAsia="zh-CN"/>
              </w:rPr>
            </w:pPr>
            <w:r w:rsidRPr="000320CF">
              <w:rPr>
                <w:rFonts w:eastAsia="SimSun"/>
                <w:lang w:eastAsia="zh-CN"/>
              </w:rPr>
              <w:t>1.5</w:t>
            </w:r>
          </w:p>
        </w:tc>
        <w:tc>
          <w:tcPr>
            <w:tcW w:w="1384" w:type="dxa"/>
            <w:hideMark/>
          </w:tcPr>
          <w:p w14:paraId="214B70B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66309C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1EE3ABE"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5B5084DB" w14:textId="77777777" w:rsidR="00FF68ED" w:rsidRPr="000320CF" w:rsidRDefault="00FF68ED" w:rsidP="00DB4CCE">
            <w:pPr>
              <w:pStyle w:val="TAC"/>
              <w:rPr>
                <w:rFonts w:eastAsia="SimSun"/>
                <w:lang w:eastAsia="zh-CN"/>
              </w:rPr>
            </w:pPr>
            <w:r w:rsidRPr="000320CF">
              <w:rPr>
                <w:rFonts w:eastAsia="SimSun"/>
                <w:lang w:eastAsia="zh-CN"/>
              </w:rPr>
              <w:t>0.87</w:t>
            </w:r>
          </w:p>
        </w:tc>
        <w:tc>
          <w:tcPr>
            <w:tcW w:w="667" w:type="dxa"/>
            <w:hideMark/>
          </w:tcPr>
          <w:p w14:paraId="3B05ACE3" w14:textId="77777777" w:rsidR="00FF68ED" w:rsidRPr="000320CF" w:rsidRDefault="00FF68ED" w:rsidP="00DB4CCE">
            <w:pPr>
              <w:pStyle w:val="TAC"/>
              <w:rPr>
                <w:rFonts w:eastAsia="SimSun"/>
                <w:lang w:eastAsia="zh-CN"/>
              </w:rPr>
            </w:pPr>
            <w:r w:rsidRPr="000320CF">
              <w:rPr>
                <w:rFonts w:eastAsia="SimSun"/>
                <w:lang w:eastAsia="zh-CN"/>
              </w:rPr>
              <w:t>0.87</w:t>
            </w:r>
          </w:p>
        </w:tc>
        <w:tc>
          <w:tcPr>
            <w:tcW w:w="773" w:type="dxa"/>
            <w:hideMark/>
          </w:tcPr>
          <w:p w14:paraId="63C64672"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7ABBE63A" w14:textId="77777777" w:rsidTr="00F24DAC">
        <w:trPr>
          <w:cantSplit/>
          <w:jc w:val="center"/>
        </w:trPr>
        <w:tc>
          <w:tcPr>
            <w:tcW w:w="524" w:type="dxa"/>
            <w:hideMark/>
          </w:tcPr>
          <w:p w14:paraId="5C8B6D17" w14:textId="77777777" w:rsidR="00FF68ED" w:rsidRPr="000320CF" w:rsidRDefault="00FF68ED" w:rsidP="00DB4CCE">
            <w:pPr>
              <w:pStyle w:val="TAC"/>
              <w:rPr>
                <w:rFonts w:eastAsia="SimSun"/>
                <w:lang w:eastAsia="zh-CN"/>
              </w:rPr>
            </w:pPr>
            <w:r w:rsidRPr="000320CF">
              <w:rPr>
                <w:rFonts w:eastAsia="SimSun"/>
                <w:lang w:eastAsia="zh-CN"/>
              </w:rPr>
              <w:t>C2-10</w:t>
            </w:r>
          </w:p>
        </w:tc>
        <w:tc>
          <w:tcPr>
            <w:tcW w:w="1858" w:type="dxa"/>
            <w:hideMark/>
          </w:tcPr>
          <w:p w14:paraId="6BE4E963" w14:textId="0D54D5A8"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91" w:type="dxa"/>
            <w:hideMark/>
          </w:tcPr>
          <w:p w14:paraId="47DA7998" w14:textId="77777777" w:rsidR="00FF68ED" w:rsidRPr="000320CF" w:rsidRDefault="00FF68ED" w:rsidP="00DB4CCE">
            <w:pPr>
              <w:pStyle w:val="TAC"/>
              <w:rPr>
                <w:rFonts w:eastAsia="SimSun"/>
                <w:lang w:eastAsia="zh-CN"/>
              </w:rPr>
            </w:pPr>
            <w:r w:rsidRPr="000320CF">
              <w:rPr>
                <w:rFonts w:eastAsia="SimSun"/>
                <w:lang w:eastAsia="zh-CN"/>
              </w:rPr>
              <w:t>1.7</w:t>
            </w:r>
          </w:p>
        </w:tc>
        <w:tc>
          <w:tcPr>
            <w:tcW w:w="681" w:type="dxa"/>
            <w:hideMark/>
          </w:tcPr>
          <w:p w14:paraId="23779529" w14:textId="77777777" w:rsidR="00FF68ED" w:rsidRPr="000320CF" w:rsidRDefault="00FF68ED" w:rsidP="00DB4CCE">
            <w:pPr>
              <w:pStyle w:val="TAC"/>
              <w:rPr>
                <w:rFonts w:eastAsia="SimSun"/>
                <w:lang w:eastAsia="zh-CN"/>
              </w:rPr>
            </w:pPr>
            <w:r w:rsidRPr="000320CF">
              <w:rPr>
                <w:rFonts w:eastAsia="SimSun"/>
                <w:lang w:eastAsia="zh-CN"/>
              </w:rPr>
              <w:t>1.7</w:t>
            </w:r>
          </w:p>
        </w:tc>
        <w:tc>
          <w:tcPr>
            <w:tcW w:w="773" w:type="dxa"/>
            <w:hideMark/>
          </w:tcPr>
          <w:p w14:paraId="3DA210AC" w14:textId="77777777" w:rsidR="00FF68ED" w:rsidRPr="000320CF" w:rsidRDefault="00FF68ED" w:rsidP="00DB4CCE">
            <w:pPr>
              <w:pStyle w:val="TAC"/>
              <w:rPr>
                <w:rFonts w:eastAsia="SimSun"/>
                <w:lang w:eastAsia="zh-CN"/>
              </w:rPr>
            </w:pPr>
            <w:r w:rsidRPr="000320CF">
              <w:rPr>
                <w:rFonts w:eastAsia="SimSun"/>
                <w:lang w:eastAsia="zh-CN"/>
              </w:rPr>
              <w:t>1.7</w:t>
            </w:r>
          </w:p>
        </w:tc>
        <w:tc>
          <w:tcPr>
            <w:tcW w:w="1384" w:type="dxa"/>
            <w:hideMark/>
          </w:tcPr>
          <w:p w14:paraId="0D667AF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2F881F76"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142BC185"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DABC203" w14:textId="77777777" w:rsidR="00FF68ED" w:rsidRPr="000320CF" w:rsidRDefault="00FF68ED" w:rsidP="00DB4CCE">
            <w:pPr>
              <w:pStyle w:val="TAC"/>
              <w:rPr>
                <w:rFonts w:eastAsia="SimSun"/>
                <w:lang w:eastAsia="zh-CN"/>
              </w:rPr>
            </w:pPr>
            <w:r w:rsidRPr="000320CF">
              <w:rPr>
                <w:rFonts w:eastAsia="SimSun"/>
                <w:lang w:eastAsia="zh-CN"/>
              </w:rPr>
              <w:t>0.98</w:t>
            </w:r>
          </w:p>
        </w:tc>
        <w:tc>
          <w:tcPr>
            <w:tcW w:w="667" w:type="dxa"/>
            <w:hideMark/>
          </w:tcPr>
          <w:p w14:paraId="713EDDDB" w14:textId="77777777" w:rsidR="00FF68ED" w:rsidRPr="000320CF" w:rsidRDefault="00FF68ED" w:rsidP="00DB4CCE">
            <w:pPr>
              <w:pStyle w:val="TAC"/>
              <w:rPr>
                <w:rFonts w:eastAsia="SimSun"/>
                <w:lang w:eastAsia="zh-CN"/>
              </w:rPr>
            </w:pPr>
            <w:r w:rsidRPr="000320CF">
              <w:rPr>
                <w:rFonts w:eastAsia="SimSun"/>
                <w:lang w:eastAsia="zh-CN"/>
              </w:rPr>
              <w:t>0.98</w:t>
            </w:r>
          </w:p>
        </w:tc>
        <w:tc>
          <w:tcPr>
            <w:tcW w:w="773" w:type="dxa"/>
            <w:hideMark/>
          </w:tcPr>
          <w:p w14:paraId="13D202A3"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60A6A72E" w14:textId="77777777" w:rsidTr="00F24DAC">
        <w:trPr>
          <w:cantSplit/>
          <w:jc w:val="center"/>
        </w:trPr>
        <w:tc>
          <w:tcPr>
            <w:tcW w:w="524" w:type="dxa"/>
            <w:hideMark/>
          </w:tcPr>
          <w:p w14:paraId="157C360F" w14:textId="77777777" w:rsidR="00FF68ED" w:rsidRPr="000320CF" w:rsidRDefault="00FF68ED" w:rsidP="00DB4CCE">
            <w:pPr>
              <w:pStyle w:val="TAC"/>
              <w:rPr>
                <w:rFonts w:eastAsia="SimSun"/>
                <w:lang w:eastAsia="zh-CN"/>
              </w:rPr>
            </w:pPr>
            <w:r w:rsidRPr="000320CF">
              <w:rPr>
                <w:rFonts w:eastAsia="SimSun"/>
                <w:lang w:eastAsia="zh-CN"/>
              </w:rPr>
              <w:t>C2-12</w:t>
            </w:r>
          </w:p>
        </w:tc>
        <w:tc>
          <w:tcPr>
            <w:tcW w:w="1858" w:type="dxa"/>
            <w:hideMark/>
          </w:tcPr>
          <w:p w14:paraId="5932A202" w14:textId="3D3EBA20" w:rsidR="00FF68ED" w:rsidRPr="000320CF" w:rsidRDefault="00FF68ED" w:rsidP="00DB4CCE">
            <w:pPr>
              <w:pStyle w:val="TAL"/>
              <w:rPr>
                <w:rFonts w:eastAsia="SimSun"/>
                <w:lang w:eastAsia="zh-CN"/>
              </w:rPr>
            </w:pPr>
            <w:r w:rsidRPr="000320CF">
              <w:rPr>
                <w:rFonts w:eastAsia="SimSun"/>
                <w:lang w:eastAsia="zh-CN"/>
              </w:rPr>
              <w:t>Uncertainty related to measuring close to noise floor</w:t>
            </w:r>
            <w:r w:rsidR="00FC6037" w:rsidRPr="000320CF">
              <w:rPr>
                <w:rFonts w:eastAsia="SimSun"/>
                <w:lang w:eastAsia="zh-CN"/>
              </w:rPr>
              <w:t xml:space="preserve"> </w:t>
            </w:r>
            <w:r w:rsidRPr="000320CF">
              <w:rPr>
                <w:rFonts w:eastAsia="SimSun"/>
                <w:lang w:eastAsia="zh-CN"/>
              </w:rPr>
              <w:t>Tx OFF</w:t>
            </w:r>
          </w:p>
        </w:tc>
        <w:tc>
          <w:tcPr>
            <w:tcW w:w="591" w:type="dxa"/>
            <w:hideMark/>
          </w:tcPr>
          <w:p w14:paraId="067E0849" w14:textId="77777777" w:rsidR="00FF68ED" w:rsidRPr="000320CF" w:rsidRDefault="00FF68ED" w:rsidP="00DB4CCE">
            <w:pPr>
              <w:pStyle w:val="TAC"/>
              <w:rPr>
                <w:rFonts w:eastAsia="SimSun"/>
                <w:lang w:eastAsia="zh-CN"/>
              </w:rPr>
            </w:pPr>
            <w:r w:rsidRPr="000320CF">
              <w:rPr>
                <w:rFonts w:eastAsia="SimSun"/>
                <w:lang w:eastAsia="zh-CN"/>
              </w:rPr>
              <w:t>1</w:t>
            </w:r>
          </w:p>
        </w:tc>
        <w:tc>
          <w:tcPr>
            <w:tcW w:w="681" w:type="dxa"/>
            <w:hideMark/>
          </w:tcPr>
          <w:p w14:paraId="2C109F07" w14:textId="77777777" w:rsidR="00FF68ED" w:rsidRPr="000320CF" w:rsidRDefault="00FF68ED" w:rsidP="00DB4CCE">
            <w:pPr>
              <w:pStyle w:val="TAC"/>
              <w:rPr>
                <w:rFonts w:eastAsia="SimSun"/>
                <w:lang w:eastAsia="zh-CN"/>
              </w:rPr>
            </w:pPr>
            <w:r w:rsidRPr="000320CF">
              <w:rPr>
                <w:rFonts w:eastAsia="SimSun"/>
                <w:lang w:eastAsia="zh-CN"/>
              </w:rPr>
              <w:t>1</w:t>
            </w:r>
          </w:p>
        </w:tc>
        <w:tc>
          <w:tcPr>
            <w:tcW w:w="773" w:type="dxa"/>
            <w:hideMark/>
          </w:tcPr>
          <w:p w14:paraId="14B1A676" w14:textId="77777777" w:rsidR="00FF68ED" w:rsidRPr="000320CF" w:rsidRDefault="00FF68ED" w:rsidP="00DB4CCE">
            <w:pPr>
              <w:pStyle w:val="TAC"/>
              <w:rPr>
                <w:rFonts w:eastAsia="SimSun"/>
                <w:lang w:eastAsia="zh-CN"/>
              </w:rPr>
            </w:pPr>
            <w:r w:rsidRPr="000320CF">
              <w:rPr>
                <w:rFonts w:eastAsia="SimSun"/>
                <w:lang w:eastAsia="zh-CN"/>
              </w:rPr>
              <w:t>1</w:t>
            </w:r>
          </w:p>
        </w:tc>
        <w:tc>
          <w:tcPr>
            <w:tcW w:w="1384" w:type="dxa"/>
            <w:hideMark/>
          </w:tcPr>
          <w:p w14:paraId="7E4BCB5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3CC3C315"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3D1FE2C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B4AF60F" w14:textId="77777777" w:rsidR="00FF68ED" w:rsidRPr="000320CF" w:rsidRDefault="00FF68ED" w:rsidP="00DB4CCE">
            <w:pPr>
              <w:pStyle w:val="TAC"/>
              <w:rPr>
                <w:rFonts w:eastAsia="SimSun"/>
                <w:lang w:eastAsia="zh-CN"/>
              </w:rPr>
            </w:pPr>
            <w:r w:rsidRPr="000320CF">
              <w:rPr>
                <w:rFonts w:eastAsia="SimSun"/>
                <w:lang w:eastAsia="zh-CN"/>
              </w:rPr>
              <w:t>1.00</w:t>
            </w:r>
          </w:p>
        </w:tc>
        <w:tc>
          <w:tcPr>
            <w:tcW w:w="667" w:type="dxa"/>
            <w:hideMark/>
          </w:tcPr>
          <w:p w14:paraId="55CE5F29" w14:textId="77777777" w:rsidR="00FF68ED" w:rsidRPr="000320CF" w:rsidRDefault="00FF68ED" w:rsidP="00DB4CCE">
            <w:pPr>
              <w:pStyle w:val="TAC"/>
              <w:rPr>
                <w:rFonts w:eastAsia="SimSun"/>
                <w:lang w:eastAsia="zh-CN"/>
              </w:rPr>
            </w:pPr>
            <w:r w:rsidRPr="000320CF">
              <w:rPr>
                <w:rFonts w:eastAsia="SimSun"/>
                <w:lang w:eastAsia="zh-CN"/>
              </w:rPr>
              <w:t>1.00</w:t>
            </w:r>
          </w:p>
        </w:tc>
        <w:tc>
          <w:tcPr>
            <w:tcW w:w="773" w:type="dxa"/>
            <w:hideMark/>
          </w:tcPr>
          <w:p w14:paraId="69258D32" w14:textId="77777777" w:rsidR="00FF68ED" w:rsidRPr="000320CF" w:rsidRDefault="00FF68ED" w:rsidP="00DB4CCE">
            <w:pPr>
              <w:pStyle w:val="TAC"/>
              <w:rPr>
                <w:rFonts w:eastAsia="SimSun"/>
                <w:lang w:eastAsia="zh-CN"/>
              </w:rPr>
            </w:pPr>
            <w:r w:rsidRPr="000320CF">
              <w:rPr>
                <w:rFonts w:eastAsia="SimSun"/>
                <w:lang w:eastAsia="zh-CN"/>
              </w:rPr>
              <w:t>1.00</w:t>
            </w:r>
          </w:p>
        </w:tc>
      </w:tr>
      <w:tr w:rsidR="00F76201" w:rsidRPr="000320CF" w14:paraId="65BBCD04" w14:textId="77777777" w:rsidTr="00F24DAC">
        <w:trPr>
          <w:cantSplit/>
          <w:jc w:val="center"/>
        </w:trPr>
        <w:tc>
          <w:tcPr>
            <w:tcW w:w="524" w:type="dxa"/>
            <w:hideMark/>
          </w:tcPr>
          <w:p w14:paraId="74687EC0" w14:textId="77777777" w:rsidR="00FF68ED" w:rsidRPr="000320CF" w:rsidRDefault="00FF68ED" w:rsidP="00DB4CCE">
            <w:pPr>
              <w:pStyle w:val="TAC"/>
              <w:rPr>
                <w:rFonts w:eastAsia="SimSun"/>
                <w:lang w:eastAsia="zh-CN"/>
              </w:rPr>
            </w:pPr>
            <w:r w:rsidRPr="000320CF">
              <w:rPr>
                <w:rFonts w:eastAsia="SimSun"/>
                <w:lang w:eastAsia="zh-CN"/>
              </w:rPr>
              <w:t>C2-13</w:t>
            </w:r>
          </w:p>
        </w:tc>
        <w:tc>
          <w:tcPr>
            <w:tcW w:w="1858" w:type="dxa"/>
            <w:hideMark/>
          </w:tcPr>
          <w:p w14:paraId="67D3934B"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91" w:type="dxa"/>
            <w:hideMark/>
          </w:tcPr>
          <w:p w14:paraId="3AC694B7" w14:textId="77777777" w:rsidR="00FF68ED" w:rsidRPr="000320CF" w:rsidRDefault="00FF68ED" w:rsidP="00DB4CCE">
            <w:pPr>
              <w:pStyle w:val="TAC"/>
              <w:rPr>
                <w:rFonts w:eastAsia="SimSun"/>
                <w:lang w:eastAsia="zh-CN"/>
              </w:rPr>
            </w:pPr>
            <w:r w:rsidRPr="000320CF">
              <w:rPr>
                <w:rFonts w:eastAsia="SimSun"/>
                <w:lang w:eastAsia="zh-CN"/>
              </w:rPr>
              <w:t>0.14</w:t>
            </w:r>
          </w:p>
        </w:tc>
        <w:tc>
          <w:tcPr>
            <w:tcW w:w="681" w:type="dxa"/>
            <w:hideMark/>
          </w:tcPr>
          <w:p w14:paraId="6F43FC9B" w14:textId="77777777" w:rsidR="00FF68ED" w:rsidRPr="000320CF" w:rsidRDefault="00FF68ED" w:rsidP="00DB4CCE">
            <w:pPr>
              <w:pStyle w:val="TAC"/>
              <w:rPr>
                <w:rFonts w:eastAsia="SimSun"/>
                <w:lang w:eastAsia="zh-CN"/>
              </w:rPr>
            </w:pPr>
            <w:r w:rsidRPr="000320CF">
              <w:rPr>
                <w:rFonts w:eastAsia="SimSun"/>
                <w:lang w:eastAsia="zh-CN"/>
              </w:rPr>
              <w:t>0.23</w:t>
            </w:r>
          </w:p>
        </w:tc>
        <w:tc>
          <w:tcPr>
            <w:tcW w:w="773" w:type="dxa"/>
            <w:hideMark/>
          </w:tcPr>
          <w:p w14:paraId="1E3EB521" w14:textId="77777777" w:rsidR="00FF68ED" w:rsidRPr="000320CF" w:rsidRDefault="00FF68ED" w:rsidP="00DB4CCE">
            <w:pPr>
              <w:pStyle w:val="TAC"/>
              <w:rPr>
                <w:rFonts w:eastAsia="SimSun"/>
                <w:lang w:eastAsia="zh-CN"/>
              </w:rPr>
            </w:pPr>
            <w:r w:rsidRPr="000320CF">
              <w:rPr>
                <w:rFonts w:eastAsia="SimSun"/>
                <w:lang w:eastAsia="zh-CN"/>
              </w:rPr>
              <w:t>0.25</w:t>
            </w:r>
          </w:p>
        </w:tc>
        <w:tc>
          <w:tcPr>
            <w:tcW w:w="1384" w:type="dxa"/>
            <w:hideMark/>
          </w:tcPr>
          <w:p w14:paraId="66B77F57"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66" w:type="dxa"/>
            <w:hideMark/>
          </w:tcPr>
          <w:p w14:paraId="289D09F8"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hideMark/>
          </w:tcPr>
          <w:p w14:paraId="2B942F0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EDC373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1140255C" w14:textId="77777777" w:rsidR="00FF68ED" w:rsidRPr="000320CF" w:rsidRDefault="00FF68ED" w:rsidP="00DB4CCE">
            <w:pPr>
              <w:pStyle w:val="TAC"/>
              <w:rPr>
                <w:rFonts w:eastAsia="SimSun"/>
                <w:lang w:eastAsia="zh-CN"/>
              </w:rPr>
            </w:pPr>
            <w:r w:rsidRPr="000320CF">
              <w:rPr>
                <w:rFonts w:eastAsia="SimSun"/>
                <w:lang w:eastAsia="zh-CN"/>
              </w:rPr>
              <w:t>0.16</w:t>
            </w:r>
          </w:p>
        </w:tc>
        <w:tc>
          <w:tcPr>
            <w:tcW w:w="773" w:type="dxa"/>
            <w:hideMark/>
          </w:tcPr>
          <w:p w14:paraId="64E5FA2F"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59E03BC6" w14:textId="77777777" w:rsidTr="00F24DAC">
        <w:trPr>
          <w:cantSplit/>
          <w:jc w:val="center"/>
        </w:trPr>
        <w:tc>
          <w:tcPr>
            <w:tcW w:w="524" w:type="dxa"/>
            <w:hideMark/>
          </w:tcPr>
          <w:p w14:paraId="70B4FA87" w14:textId="77777777" w:rsidR="00FF68ED" w:rsidRPr="000320CF" w:rsidRDefault="00FF68ED" w:rsidP="00DB4CCE">
            <w:pPr>
              <w:pStyle w:val="TAC"/>
              <w:rPr>
                <w:rFonts w:eastAsia="SimSun"/>
                <w:lang w:eastAsia="zh-CN"/>
              </w:rPr>
            </w:pPr>
            <w:r w:rsidRPr="000320CF">
              <w:rPr>
                <w:rFonts w:eastAsia="SimSun"/>
                <w:lang w:eastAsia="zh-CN"/>
              </w:rPr>
              <w:t>C2-14</w:t>
            </w:r>
          </w:p>
        </w:tc>
        <w:tc>
          <w:tcPr>
            <w:tcW w:w="1858" w:type="dxa"/>
            <w:hideMark/>
          </w:tcPr>
          <w:p w14:paraId="69FBF258"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591" w:type="dxa"/>
            <w:hideMark/>
          </w:tcPr>
          <w:p w14:paraId="018D09FE"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1AC4F798"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115B3D0B"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74417E29"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F91E512"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6B0D8A4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17E9C1D"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7137C19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030B0C37"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5D96397" w14:textId="77777777" w:rsidTr="00F24DAC">
        <w:trPr>
          <w:cantSplit/>
          <w:jc w:val="center"/>
        </w:trPr>
        <w:tc>
          <w:tcPr>
            <w:tcW w:w="524" w:type="dxa"/>
            <w:hideMark/>
          </w:tcPr>
          <w:p w14:paraId="0A61F1B4" w14:textId="77777777" w:rsidR="00FF68ED" w:rsidRPr="000320CF" w:rsidRDefault="00FF68ED" w:rsidP="00DB4CCE">
            <w:pPr>
              <w:pStyle w:val="TAC"/>
              <w:rPr>
                <w:rFonts w:eastAsia="SimSun"/>
                <w:lang w:eastAsia="zh-CN"/>
              </w:rPr>
            </w:pPr>
            <w:r w:rsidRPr="000320CF">
              <w:rPr>
                <w:rFonts w:eastAsia="SimSun"/>
                <w:lang w:eastAsia="zh-CN"/>
              </w:rPr>
              <w:t>A5-8</w:t>
            </w:r>
          </w:p>
        </w:tc>
        <w:tc>
          <w:tcPr>
            <w:tcW w:w="1858" w:type="dxa"/>
            <w:hideMark/>
          </w:tcPr>
          <w:p w14:paraId="6A82378B"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91" w:type="dxa"/>
            <w:hideMark/>
          </w:tcPr>
          <w:p w14:paraId="2099AF5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42E80F91"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5BAA16A6"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2733CA8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08EC75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261CA2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C947E01" w14:textId="77777777" w:rsidR="00FF68ED" w:rsidRPr="000320CF" w:rsidRDefault="00FF68ED" w:rsidP="00DB4CCE">
            <w:pPr>
              <w:pStyle w:val="TAC"/>
              <w:rPr>
                <w:rFonts w:eastAsia="SimSun"/>
                <w:lang w:eastAsia="zh-CN"/>
              </w:rPr>
            </w:pPr>
            <w:r w:rsidRPr="000320CF">
              <w:rPr>
                <w:rFonts w:eastAsia="SimSun"/>
                <w:lang w:eastAsia="zh-CN"/>
              </w:rPr>
              <w:t>0.06</w:t>
            </w:r>
          </w:p>
        </w:tc>
        <w:tc>
          <w:tcPr>
            <w:tcW w:w="667" w:type="dxa"/>
            <w:hideMark/>
          </w:tcPr>
          <w:p w14:paraId="57B2A562" w14:textId="77777777" w:rsidR="00FF68ED" w:rsidRPr="000320CF" w:rsidRDefault="00FF68ED" w:rsidP="00DB4CCE">
            <w:pPr>
              <w:pStyle w:val="TAC"/>
              <w:rPr>
                <w:rFonts w:eastAsia="SimSun"/>
                <w:lang w:eastAsia="zh-CN"/>
              </w:rPr>
            </w:pPr>
            <w:r w:rsidRPr="000320CF">
              <w:rPr>
                <w:rFonts w:eastAsia="SimSun"/>
                <w:lang w:eastAsia="zh-CN"/>
              </w:rPr>
              <w:t>0.06</w:t>
            </w:r>
          </w:p>
        </w:tc>
        <w:tc>
          <w:tcPr>
            <w:tcW w:w="773" w:type="dxa"/>
            <w:hideMark/>
          </w:tcPr>
          <w:p w14:paraId="7B7F8334"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185D0B9D" w14:textId="77777777" w:rsidTr="00F24DAC">
        <w:trPr>
          <w:cantSplit/>
          <w:jc w:val="center"/>
        </w:trPr>
        <w:tc>
          <w:tcPr>
            <w:tcW w:w="524" w:type="dxa"/>
            <w:hideMark/>
          </w:tcPr>
          <w:p w14:paraId="5FCE81E1" w14:textId="77777777" w:rsidR="00FF68ED" w:rsidRPr="000320CF" w:rsidRDefault="00FF68ED" w:rsidP="00DB4CCE">
            <w:pPr>
              <w:pStyle w:val="TAC"/>
              <w:rPr>
                <w:rFonts w:eastAsia="SimSun"/>
                <w:lang w:eastAsia="zh-CN"/>
              </w:rPr>
            </w:pPr>
            <w:r w:rsidRPr="000320CF">
              <w:rPr>
                <w:rFonts w:eastAsia="SimSun"/>
                <w:lang w:eastAsia="zh-CN"/>
              </w:rPr>
              <w:t>C1-5</w:t>
            </w:r>
          </w:p>
        </w:tc>
        <w:tc>
          <w:tcPr>
            <w:tcW w:w="1858" w:type="dxa"/>
            <w:hideMark/>
          </w:tcPr>
          <w:p w14:paraId="10596F68" w14:textId="1A948EB0"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591" w:type="dxa"/>
            <w:hideMark/>
          </w:tcPr>
          <w:p w14:paraId="52139404" w14:textId="77777777" w:rsidR="00FF68ED" w:rsidRPr="000320CF" w:rsidRDefault="00FF68ED" w:rsidP="00DB4CCE">
            <w:pPr>
              <w:pStyle w:val="TAC"/>
              <w:rPr>
                <w:rFonts w:eastAsia="SimSun"/>
                <w:lang w:eastAsia="zh-CN"/>
              </w:rPr>
            </w:pPr>
            <w:r w:rsidRPr="000320CF">
              <w:rPr>
                <w:rFonts w:eastAsia="SimSun"/>
                <w:lang w:eastAsia="zh-CN"/>
              </w:rPr>
              <w:t>0.41</w:t>
            </w:r>
          </w:p>
        </w:tc>
        <w:tc>
          <w:tcPr>
            <w:tcW w:w="681" w:type="dxa"/>
            <w:hideMark/>
          </w:tcPr>
          <w:p w14:paraId="54222FE0"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3E9376B9" w14:textId="77777777" w:rsidR="00FF68ED" w:rsidRPr="000320CF" w:rsidRDefault="00FF68ED" w:rsidP="00DB4CCE">
            <w:pPr>
              <w:pStyle w:val="TAC"/>
              <w:rPr>
                <w:rFonts w:eastAsia="SimSun"/>
                <w:lang w:eastAsia="zh-CN"/>
              </w:rPr>
            </w:pPr>
            <w:r w:rsidRPr="000320CF">
              <w:rPr>
                <w:rFonts w:eastAsia="SimSun"/>
                <w:lang w:eastAsia="zh-CN"/>
              </w:rPr>
              <w:t>0.8</w:t>
            </w:r>
          </w:p>
        </w:tc>
        <w:tc>
          <w:tcPr>
            <w:tcW w:w="1384" w:type="dxa"/>
            <w:hideMark/>
          </w:tcPr>
          <w:p w14:paraId="3A3E629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658E3FF"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1B2F566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21259B4" w14:textId="77777777" w:rsidR="00FF68ED" w:rsidRPr="000320CF" w:rsidRDefault="00FF68ED" w:rsidP="00DB4CCE">
            <w:pPr>
              <w:pStyle w:val="TAC"/>
              <w:rPr>
                <w:rFonts w:eastAsia="SimSun"/>
                <w:lang w:eastAsia="zh-CN"/>
              </w:rPr>
            </w:pPr>
            <w:r w:rsidRPr="000320CF">
              <w:rPr>
                <w:rFonts w:eastAsia="SimSun"/>
                <w:lang w:eastAsia="zh-CN"/>
              </w:rPr>
              <w:t>0.41</w:t>
            </w:r>
          </w:p>
        </w:tc>
        <w:tc>
          <w:tcPr>
            <w:tcW w:w="667" w:type="dxa"/>
            <w:hideMark/>
          </w:tcPr>
          <w:p w14:paraId="15080F48"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713EFC2C"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7EFDFA9F" w14:textId="77777777" w:rsidTr="00F24DAC">
        <w:trPr>
          <w:cantSplit/>
          <w:jc w:val="center"/>
        </w:trPr>
        <w:tc>
          <w:tcPr>
            <w:tcW w:w="524" w:type="dxa"/>
            <w:hideMark/>
          </w:tcPr>
          <w:p w14:paraId="4493419A" w14:textId="77777777" w:rsidR="00FF68ED" w:rsidRPr="000320CF" w:rsidRDefault="00FF68ED" w:rsidP="00DB4CCE">
            <w:pPr>
              <w:pStyle w:val="TAC"/>
              <w:rPr>
                <w:rFonts w:eastAsia="SimSun"/>
                <w:lang w:eastAsia="zh-CN"/>
              </w:rPr>
            </w:pPr>
            <w:r w:rsidRPr="000320CF">
              <w:rPr>
                <w:rFonts w:eastAsia="SimSun"/>
                <w:lang w:eastAsia="zh-CN"/>
              </w:rPr>
              <w:t>A5-20</w:t>
            </w:r>
          </w:p>
        </w:tc>
        <w:tc>
          <w:tcPr>
            <w:tcW w:w="1858" w:type="dxa"/>
            <w:hideMark/>
          </w:tcPr>
          <w:p w14:paraId="60489A4B"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91" w:type="dxa"/>
            <w:hideMark/>
          </w:tcPr>
          <w:p w14:paraId="5C5417EB" w14:textId="77777777" w:rsidR="00FF68ED" w:rsidRPr="000320CF" w:rsidRDefault="00FF68ED" w:rsidP="00DB4CCE">
            <w:pPr>
              <w:pStyle w:val="TAC"/>
              <w:rPr>
                <w:rFonts w:eastAsia="SimSun"/>
                <w:lang w:eastAsia="zh-CN"/>
              </w:rPr>
            </w:pPr>
            <w:r w:rsidRPr="000320CF">
              <w:rPr>
                <w:rFonts w:eastAsia="SimSun"/>
                <w:lang w:eastAsia="zh-CN"/>
              </w:rPr>
              <w:t>0.01</w:t>
            </w:r>
          </w:p>
        </w:tc>
        <w:tc>
          <w:tcPr>
            <w:tcW w:w="681" w:type="dxa"/>
            <w:hideMark/>
          </w:tcPr>
          <w:p w14:paraId="2126890F"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5E64D37F" w14:textId="77777777" w:rsidR="00FF68ED" w:rsidRPr="000320CF" w:rsidRDefault="00FF68ED" w:rsidP="00DB4CCE">
            <w:pPr>
              <w:pStyle w:val="TAC"/>
              <w:rPr>
                <w:rFonts w:eastAsia="SimSun"/>
                <w:lang w:eastAsia="zh-CN"/>
              </w:rPr>
            </w:pPr>
            <w:r w:rsidRPr="000320CF">
              <w:rPr>
                <w:rFonts w:eastAsia="SimSun"/>
                <w:lang w:eastAsia="zh-CN"/>
              </w:rPr>
              <w:t>0.01</w:t>
            </w:r>
          </w:p>
        </w:tc>
        <w:tc>
          <w:tcPr>
            <w:tcW w:w="1384" w:type="dxa"/>
            <w:hideMark/>
          </w:tcPr>
          <w:p w14:paraId="5D12A1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2EBE26B9"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4FE045D9"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9E469F9" w14:textId="77777777" w:rsidR="00FF68ED" w:rsidRPr="000320CF" w:rsidRDefault="00FF68ED" w:rsidP="00DB4CCE">
            <w:pPr>
              <w:pStyle w:val="TAC"/>
              <w:rPr>
                <w:rFonts w:eastAsia="SimSun"/>
                <w:lang w:eastAsia="zh-CN"/>
              </w:rPr>
            </w:pPr>
            <w:r w:rsidRPr="000320CF">
              <w:rPr>
                <w:rFonts w:eastAsia="SimSun"/>
                <w:lang w:eastAsia="zh-CN"/>
              </w:rPr>
              <w:t>0.01</w:t>
            </w:r>
          </w:p>
        </w:tc>
        <w:tc>
          <w:tcPr>
            <w:tcW w:w="667" w:type="dxa"/>
            <w:hideMark/>
          </w:tcPr>
          <w:p w14:paraId="7AC274FB"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110EC73C"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61DD2E77" w14:textId="77777777" w:rsidTr="00F24DAC">
        <w:trPr>
          <w:cantSplit/>
          <w:jc w:val="center"/>
        </w:trPr>
        <w:tc>
          <w:tcPr>
            <w:tcW w:w="524" w:type="dxa"/>
            <w:hideMark/>
          </w:tcPr>
          <w:p w14:paraId="70849DF2" w14:textId="77777777" w:rsidR="00FF68ED" w:rsidRPr="000320CF" w:rsidRDefault="00FF68ED" w:rsidP="00DB4CCE">
            <w:pPr>
              <w:pStyle w:val="TAC"/>
              <w:rPr>
                <w:rFonts w:eastAsia="SimSun"/>
                <w:lang w:eastAsia="zh-CN"/>
              </w:rPr>
            </w:pPr>
            <w:r w:rsidRPr="000320CF">
              <w:rPr>
                <w:rFonts w:eastAsia="SimSun"/>
                <w:lang w:eastAsia="zh-CN"/>
              </w:rPr>
              <w:t>C2-15</w:t>
            </w:r>
          </w:p>
        </w:tc>
        <w:tc>
          <w:tcPr>
            <w:tcW w:w="1858" w:type="dxa"/>
            <w:hideMark/>
          </w:tcPr>
          <w:p w14:paraId="2AAC343E"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591" w:type="dxa"/>
            <w:hideMark/>
          </w:tcPr>
          <w:p w14:paraId="2B5CF49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281FCB9A"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66D293C2"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377B57E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11E77436"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761FFCD"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59F408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497C3C6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3E266428"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CCF1735" w14:textId="77777777" w:rsidTr="00F24DAC">
        <w:trPr>
          <w:cantSplit/>
          <w:jc w:val="center"/>
        </w:trPr>
        <w:tc>
          <w:tcPr>
            <w:tcW w:w="9641" w:type="dxa"/>
            <w:gridSpan w:val="11"/>
            <w:hideMark/>
          </w:tcPr>
          <w:p w14:paraId="7BD31B66" w14:textId="295A1D44" w:rsidR="00F76201" w:rsidRPr="000320CF" w:rsidRDefault="00F76201" w:rsidP="00DB4CCE">
            <w:pPr>
              <w:pStyle w:val="TAH"/>
              <w:rPr>
                <w:rFonts w:eastAsia="SimSun"/>
                <w:lang w:eastAsia="zh-CN"/>
              </w:rPr>
            </w:pPr>
            <w:r w:rsidRPr="000320CF">
              <w:rPr>
                <w:rFonts w:eastAsia="SimSun"/>
                <w:lang w:eastAsia="zh-CN"/>
              </w:rPr>
              <w:t>Stage 1: Calibration measurement</w:t>
            </w:r>
          </w:p>
        </w:tc>
      </w:tr>
      <w:tr w:rsidR="00F76201" w:rsidRPr="000320CF" w14:paraId="4DEE2BF9" w14:textId="77777777" w:rsidTr="00F24DAC">
        <w:trPr>
          <w:cantSplit/>
          <w:jc w:val="center"/>
        </w:trPr>
        <w:tc>
          <w:tcPr>
            <w:tcW w:w="524" w:type="dxa"/>
            <w:hideMark/>
          </w:tcPr>
          <w:p w14:paraId="5FBA2F88" w14:textId="77777777" w:rsidR="00FF68ED" w:rsidRPr="000320CF" w:rsidRDefault="00FF68ED" w:rsidP="00DB4CCE">
            <w:pPr>
              <w:pStyle w:val="TAC"/>
              <w:rPr>
                <w:rFonts w:eastAsia="SimSun"/>
                <w:lang w:eastAsia="zh-CN"/>
              </w:rPr>
            </w:pPr>
            <w:r w:rsidRPr="000320CF">
              <w:rPr>
                <w:rFonts w:eastAsia="SimSun"/>
                <w:lang w:eastAsia="zh-CN"/>
              </w:rPr>
              <w:t>C1-6</w:t>
            </w:r>
          </w:p>
        </w:tc>
        <w:tc>
          <w:tcPr>
            <w:tcW w:w="1858" w:type="dxa"/>
            <w:hideMark/>
          </w:tcPr>
          <w:p w14:paraId="04BE682D"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591" w:type="dxa"/>
            <w:hideMark/>
          </w:tcPr>
          <w:p w14:paraId="17AF2BD1" w14:textId="77777777" w:rsidR="00FF68ED" w:rsidRPr="000320CF" w:rsidRDefault="00FF68ED" w:rsidP="00DB4CCE">
            <w:pPr>
              <w:pStyle w:val="TAC"/>
              <w:rPr>
                <w:rFonts w:eastAsia="SimSun"/>
                <w:lang w:eastAsia="zh-CN"/>
              </w:rPr>
            </w:pPr>
            <w:r w:rsidRPr="000320CF">
              <w:rPr>
                <w:rFonts w:eastAsia="SimSun"/>
                <w:lang w:eastAsia="zh-CN"/>
              </w:rPr>
              <w:t>0.2</w:t>
            </w:r>
          </w:p>
        </w:tc>
        <w:tc>
          <w:tcPr>
            <w:tcW w:w="681" w:type="dxa"/>
            <w:hideMark/>
          </w:tcPr>
          <w:p w14:paraId="36309D82"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021760FE" w14:textId="77777777" w:rsidR="00FF68ED" w:rsidRPr="000320CF" w:rsidRDefault="00FF68ED" w:rsidP="00DB4CCE">
            <w:pPr>
              <w:pStyle w:val="TAC"/>
              <w:rPr>
                <w:rFonts w:eastAsia="SimSun"/>
                <w:lang w:eastAsia="zh-CN"/>
              </w:rPr>
            </w:pPr>
            <w:r w:rsidRPr="000320CF">
              <w:rPr>
                <w:rFonts w:eastAsia="SimSun"/>
                <w:lang w:eastAsia="zh-CN"/>
              </w:rPr>
              <w:t>0.2</w:t>
            </w:r>
          </w:p>
        </w:tc>
        <w:tc>
          <w:tcPr>
            <w:tcW w:w="1384" w:type="dxa"/>
            <w:hideMark/>
          </w:tcPr>
          <w:p w14:paraId="55F09ECE"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B0916F7"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6C2A8D7"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4D43944" w14:textId="77777777" w:rsidR="00FF68ED" w:rsidRPr="000320CF" w:rsidRDefault="00FF68ED" w:rsidP="00DB4CCE">
            <w:pPr>
              <w:pStyle w:val="TAC"/>
              <w:rPr>
                <w:rFonts w:eastAsia="SimSun"/>
                <w:lang w:eastAsia="zh-CN"/>
              </w:rPr>
            </w:pPr>
            <w:r w:rsidRPr="000320CF">
              <w:rPr>
                <w:rFonts w:eastAsia="SimSun"/>
                <w:lang w:eastAsia="zh-CN"/>
              </w:rPr>
              <w:t>0.2</w:t>
            </w:r>
          </w:p>
        </w:tc>
        <w:tc>
          <w:tcPr>
            <w:tcW w:w="667" w:type="dxa"/>
            <w:hideMark/>
          </w:tcPr>
          <w:p w14:paraId="7CA5B499"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7C0E5C0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79D50167" w14:textId="77777777" w:rsidTr="00F24DAC">
        <w:trPr>
          <w:cantSplit/>
          <w:jc w:val="center"/>
        </w:trPr>
        <w:tc>
          <w:tcPr>
            <w:tcW w:w="7610" w:type="dxa"/>
            <w:gridSpan w:val="8"/>
            <w:hideMark/>
          </w:tcPr>
          <w:p w14:paraId="4519D3C9" w14:textId="2A772C7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91" w:type="dxa"/>
            <w:hideMark/>
          </w:tcPr>
          <w:p w14:paraId="0ADEA82E" w14:textId="77777777" w:rsidR="00FF68ED" w:rsidRPr="000320CF" w:rsidRDefault="00FF68ED" w:rsidP="00DB4CCE">
            <w:pPr>
              <w:pStyle w:val="TAH"/>
              <w:rPr>
                <w:rFonts w:eastAsia="SimSun"/>
                <w:lang w:eastAsia="zh-CN"/>
              </w:rPr>
            </w:pPr>
            <w:r w:rsidRPr="000320CF">
              <w:rPr>
                <w:rFonts w:eastAsia="SimSun"/>
                <w:lang w:eastAsia="zh-CN"/>
              </w:rPr>
              <w:t>1.72</w:t>
            </w:r>
          </w:p>
        </w:tc>
        <w:tc>
          <w:tcPr>
            <w:tcW w:w="667" w:type="dxa"/>
            <w:hideMark/>
          </w:tcPr>
          <w:p w14:paraId="1AE69E3E" w14:textId="77777777" w:rsidR="00FF68ED" w:rsidRPr="000320CF" w:rsidRDefault="00FF68ED" w:rsidP="00DB4CCE">
            <w:pPr>
              <w:pStyle w:val="TAH"/>
              <w:rPr>
                <w:rFonts w:eastAsia="SimSun"/>
                <w:lang w:eastAsia="zh-CN"/>
              </w:rPr>
            </w:pPr>
            <w:r w:rsidRPr="000320CF">
              <w:rPr>
                <w:rFonts w:eastAsia="SimSun"/>
                <w:lang w:eastAsia="zh-CN"/>
              </w:rPr>
              <w:t>1.83</w:t>
            </w:r>
          </w:p>
        </w:tc>
        <w:tc>
          <w:tcPr>
            <w:tcW w:w="773" w:type="dxa"/>
            <w:hideMark/>
          </w:tcPr>
          <w:p w14:paraId="1C516679" w14:textId="77777777" w:rsidR="00FF68ED" w:rsidRPr="000320CF" w:rsidRDefault="00FF68ED" w:rsidP="00DB4CCE">
            <w:pPr>
              <w:pStyle w:val="TAH"/>
              <w:rPr>
                <w:rFonts w:eastAsia="SimSun"/>
                <w:lang w:eastAsia="zh-CN"/>
              </w:rPr>
            </w:pPr>
            <w:r w:rsidRPr="000320CF">
              <w:rPr>
                <w:rFonts w:eastAsia="SimSun"/>
                <w:lang w:eastAsia="zh-CN"/>
              </w:rPr>
              <w:t>1.86</w:t>
            </w:r>
          </w:p>
        </w:tc>
      </w:tr>
      <w:tr w:rsidR="00FF68ED" w:rsidRPr="000320CF" w14:paraId="57919BA3" w14:textId="77777777" w:rsidTr="00F24DAC">
        <w:trPr>
          <w:cantSplit/>
          <w:jc w:val="center"/>
        </w:trPr>
        <w:tc>
          <w:tcPr>
            <w:tcW w:w="7610" w:type="dxa"/>
            <w:gridSpan w:val="8"/>
            <w:hideMark/>
          </w:tcPr>
          <w:p w14:paraId="7BA3B743" w14:textId="38F114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91" w:type="dxa"/>
            <w:hideMark/>
          </w:tcPr>
          <w:p w14:paraId="52BA8671" w14:textId="77777777" w:rsidR="00FF68ED" w:rsidRPr="000320CF" w:rsidRDefault="00FF68ED" w:rsidP="00DB4CCE">
            <w:pPr>
              <w:pStyle w:val="TAH"/>
              <w:rPr>
                <w:rFonts w:eastAsia="SimSun"/>
                <w:lang w:eastAsia="zh-CN"/>
              </w:rPr>
            </w:pPr>
            <w:r w:rsidRPr="000320CF">
              <w:rPr>
                <w:rFonts w:eastAsia="SimSun"/>
                <w:lang w:eastAsia="zh-CN"/>
              </w:rPr>
              <w:t>3.37</w:t>
            </w:r>
          </w:p>
        </w:tc>
        <w:tc>
          <w:tcPr>
            <w:tcW w:w="667" w:type="dxa"/>
            <w:hideMark/>
          </w:tcPr>
          <w:p w14:paraId="58C475B1" w14:textId="77777777" w:rsidR="00FF68ED" w:rsidRPr="000320CF" w:rsidRDefault="00FF68ED" w:rsidP="00DB4CCE">
            <w:pPr>
              <w:pStyle w:val="TAH"/>
              <w:rPr>
                <w:rFonts w:eastAsia="SimSun"/>
                <w:lang w:eastAsia="zh-CN"/>
              </w:rPr>
            </w:pPr>
            <w:r w:rsidRPr="000320CF">
              <w:rPr>
                <w:rFonts w:eastAsia="SimSun"/>
                <w:lang w:eastAsia="zh-CN"/>
              </w:rPr>
              <w:t>3.59</w:t>
            </w:r>
          </w:p>
        </w:tc>
        <w:tc>
          <w:tcPr>
            <w:tcW w:w="773" w:type="dxa"/>
            <w:hideMark/>
          </w:tcPr>
          <w:p w14:paraId="03E3DC93" w14:textId="77777777" w:rsidR="00FF68ED" w:rsidRPr="000320CF" w:rsidRDefault="00FF68ED" w:rsidP="00DB4CCE">
            <w:pPr>
              <w:pStyle w:val="TAH"/>
              <w:rPr>
                <w:rFonts w:eastAsia="SimSun"/>
                <w:lang w:eastAsia="zh-CN"/>
              </w:rPr>
            </w:pPr>
            <w:r w:rsidRPr="000320CF">
              <w:rPr>
                <w:rFonts w:eastAsia="SimSun"/>
                <w:lang w:eastAsia="zh-CN"/>
              </w:rPr>
              <w:t>3.64</w:t>
            </w:r>
          </w:p>
        </w:tc>
      </w:tr>
    </w:tbl>
    <w:p w14:paraId="080CAAD0" w14:textId="77777777" w:rsidR="00FF68ED" w:rsidRPr="000320CF" w:rsidRDefault="00FF68ED" w:rsidP="00DB4CCE"/>
    <w:p w14:paraId="6901A4EF" w14:textId="77777777" w:rsidR="00FF68ED" w:rsidRPr="000320CF" w:rsidRDefault="00FF68ED" w:rsidP="00DB4CCE">
      <w:r w:rsidRPr="000320CF">
        <w:t>UID are referenced to annex A, B or C as appropriate.</w:t>
      </w:r>
    </w:p>
    <w:p w14:paraId="25F5B151" w14:textId="77777777" w:rsidR="004F71C3" w:rsidRPr="000320CF" w:rsidRDefault="00FF68ED" w:rsidP="00FF68ED">
      <w:pPr>
        <w:pStyle w:val="Heading3"/>
      </w:pPr>
      <w:bookmarkStart w:id="6912" w:name="_Toc37430415"/>
      <w:bookmarkStart w:id="6913" w:name="_Toc43739518"/>
      <w:bookmarkStart w:id="6914" w:name="_Toc46347279"/>
      <w:bookmarkStart w:id="6915" w:name="_Toc53168986"/>
      <w:bookmarkStart w:id="6916" w:name="_Toc53169678"/>
      <w:bookmarkStart w:id="6917" w:name="_Toc53170370"/>
      <w:bookmarkStart w:id="6918" w:name="_Toc61130556"/>
      <w:bookmarkStart w:id="6919" w:name="_Toc83025899"/>
      <w:bookmarkStart w:id="6920" w:name="_Toc83920473"/>
      <w:bookmarkStart w:id="6921" w:name="_Toc145319749"/>
      <w:r w:rsidRPr="000320CF">
        <w:t>13.2.3</w:t>
      </w:r>
      <w:r w:rsidRPr="000320CF">
        <w:tab/>
        <w:t>Maximum accepted test system uncertainty</w:t>
      </w:r>
      <w:bookmarkEnd w:id="6912"/>
      <w:bookmarkEnd w:id="6913"/>
      <w:bookmarkEnd w:id="6914"/>
      <w:bookmarkEnd w:id="6915"/>
      <w:bookmarkEnd w:id="6916"/>
      <w:bookmarkEnd w:id="6917"/>
      <w:bookmarkEnd w:id="6918"/>
      <w:bookmarkEnd w:id="6919"/>
      <w:bookmarkEnd w:id="6920"/>
      <w:bookmarkEnd w:id="6921"/>
    </w:p>
    <w:p w14:paraId="3AC3E20A" w14:textId="507D90CF"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3.2.2.</w:t>
      </w:r>
    </w:p>
    <w:p w14:paraId="07C37B6B" w14:textId="77777777" w:rsidR="00FF68ED" w:rsidRPr="000320CF" w:rsidRDefault="00FF68ED" w:rsidP="00DB4CCE">
      <w:pPr>
        <w:pStyle w:val="TH"/>
      </w:pPr>
      <w:r w:rsidRPr="000320CF">
        <w:t>Table 13</w:t>
      </w:r>
      <w:r w:rsidRPr="000320CF">
        <w:rPr>
          <w:lang w:eastAsia="sv-SE"/>
        </w:rPr>
        <w:t>.2.3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0320CF" w:rsidRDefault="002B1E26" w:rsidP="00DB4CCE">
            <w:pPr>
              <w:pStyle w:val="TAH"/>
              <w:rPr>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0320CF" w:rsidRDefault="002B1E26" w:rsidP="00DB4CCE">
            <w:pPr>
              <w:pStyle w:val="TAH"/>
              <w:rPr>
                <w:lang w:eastAsia="zh-CN"/>
              </w:rPr>
            </w:pPr>
            <w:r w:rsidRPr="000320CF">
              <w:rPr>
                <w:lang w:eastAsia="zh-CN"/>
              </w:rPr>
              <w:t>Expanded uncertainty (dB)</w:t>
            </w:r>
          </w:p>
        </w:tc>
      </w:tr>
      <w:tr w:rsidR="002B1E26" w:rsidRPr="000320CF"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0320CF" w:rsidRDefault="002B1E26" w:rsidP="00DB4CCE">
            <w:pPr>
              <w:pStyle w:val="TAH"/>
              <w:rPr>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0320CF" w:rsidRDefault="00FF68ED" w:rsidP="00DB4CCE">
            <w:pPr>
              <w:pStyle w:val="TAC"/>
              <w:rPr>
                <w:rFonts w:eastAsia="Arial Unicode MS"/>
                <w:lang w:eastAsia="zh-CN"/>
              </w:rPr>
            </w:pPr>
            <w:r w:rsidRPr="000320CF">
              <w:rPr>
                <w:rFonts w:eastAsia="Arial Unicode MS"/>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0320CF" w:rsidRDefault="00FF68ED" w:rsidP="00DB4CCE">
            <w:pPr>
              <w:pStyle w:val="TAC"/>
              <w:rPr>
                <w:rFonts w:eastAsia="Arial Unicode MS"/>
                <w:lang w:eastAsia="zh-CN"/>
              </w:rPr>
            </w:pPr>
            <w:r w:rsidRPr="000320CF">
              <w:rPr>
                <w:rFonts w:eastAsia="Arial Unicode MS"/>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0320CF" w:rsidRDefault="00FF68ED" w:rsidP="00DB4CCE">
            <w:pPr>
              <w:pStyle w:val="TAC"/>
              <w:rPr>
                <w:rFonts w:eastAsia="Arial Unicode MS"/>
                <w:lang w:eastAsia="zh-CN"/>
              </w:rPr>
            </w:pPr>
            <w:r w:rsidRPr="000320CF">
              <w:rPr>
                <w:rFonts w:eastAsia="Arial Unicode MS"/>
                <w:lang w:eastAsia="zh-CN"/>
              </w:rPr>
              <w:t>3.64</w:t>
            </w:r>
          </w:p>
        </w:tc>
      </w:tr>
      <w:tr w:rsidR="00FF68ED" w:rsidRPr="000320CF"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0320CF" w:rsidRDefault="00FF68ED" w:rsidP="00DB4CCE">
            <w:pPr>
              <w:pStyle w:val="TAC"/>
              <w:rPr>
                <w:rFonts w:eastAsia="Arial Unicode MS"/>
                <w:lang w:eastAsia="zh-CN"/>
              </w:rPr>
            </w:pPr>
            <w:r w:rsidRPr="000320CF">
              <w:rPr>
                <w:rFonts w:eastAsia="Arial Unicode MS"/>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r>
    </w:tbl>
    <w:p w14:paraId="75D190DA" w14:textId="77777777" w:rsidR="00FF68ED" w:rsidRPr="000320CF" w:rsidRDefault="00FF68ED" w:rsidP="00DB4CCE"/>
    <w:p w14:paraId="03AF007F"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0320CF" w:rsidRDefault="00FF68ED" w:rsidP="00FF68ED">
      <w:pPr>
        <w:pStyle w:val="Heading3"/>
      </w:pPr>
      <w:bookmarkStart w:id="6922" w:name="_Toc37430416"/>
      <w:bookmarkStart w:id="6923" w:name="_Toc43739519"/>
      <w:bookmarkStart w:id="6924" w:name="_Toc46347280"/>
      <w:bookmarkStart w:id="6925" w:name="_Toc53168987"/>
      <w:bookmarkStart w:id="6926" w:name="_Toc53169679"/>
      <w:bookmarkStart w:id="6927" w:name="_Toc53170371"/>
      <w:bookmarkStart w:id="6928" w:name="_Toc61130557"/>
      <w:bookmarkStart w:id="6929" w:name="_Toc83025900"/>
      <w:bookmarkStart w:id="6930" w:name="_Toc83920474"/>
      <w:bookmarkStart w:id="6931" w:name="_Toc145319750"/>
      <w:r w:rsidRPr="000320CF">
        <w:t>13.2.4</w:t>
      </w:r>
      <w:r w:rsidRPr="000320CF">
        <w:tab/>
      </w:r>
      <w:r w:rsidRPr="000320CF">
        <w:rPr>
          <w:lang w:eastAsia="zh-CN"/>
        </w:rPr>
        <w:t>Test Tolerance for OTA TX OFF power</w:t>
      </w:r>
      <w:bookmarkEnd w:id="6922"/>
      <w:bookmarkEnd w:id="6923"/>
      <w:bookmarkEnd w:id="6924"/>
      <w:bookmarkEnd w:id="6925"/>
      <w:bookmarkEnd w:id="6926"/>
      <w:bookmarkEnd w:id="6927"/>
      <w:bookmarkEnd w:id="6928"/>
      <w:bookmarkEnd w:id="6929"/>
      <w:bookmarkEnd w:id="6930"/>
      <w:bookmarkEnd w:id="6931"/>
    </w:p>
    <w:p w14:paraId="43A33E65" w14:textId="5032A7FD" w:rsidR="00FF68ED" w:rsidRPr="000320CF" w:rsidRDefault="00FF68ED" w:rsidP="00DB4CCE">
      <w:r w:rsidRPr="000320CF">
        <w:t xml:space="preserve">Considering the methodology described in </w:t>
      </w:r>
      <w:r w:rsidR="00117F20" w:rsidRPr="000320CF">
        <w:t>clause 5</w:t>
      </w:r>
      <w:r w:rsidRPr="000320CF">
        <w:t xml:space="preserve">.1, Test Tolerance values for TX OFF were derived based on values captured in </w:t>
      </w:r>
      <w:r w:rsidR="00117F20" w:rsidRPr="000320CF">
        <w:t>clause </w:t>
      </w:r>
      <w:r w:rsidR="00117F20" w:rsidRPr="000320CF">
        <w:rPr>
          <w:lang w:eastAsia="zh-CN"/>
        </w:rPr>
        <w:t>1</w:t>
      </w:r>
      <w:r w:rsidRPr="000320CF">
        <w:rPr>
          <w:lang w:eastAsia="zh-CN"/>
        </w:rPr>
        <w:t>3.2.</w:t>
      </w:r>
      <w:r w:rsidR="001C1BDF" w:rsidRPr="000320CF">
        <w:rPr>
          <w:lang w:eastAsia="zh-CN"/>
        </w:rPr>
        <w:t>3</w:t>
      </w:r>
      <w:r w:rsidRPr="000320CF">
        <w:t>.</w:t>
      </w:r>
    </w:p>
    <w:p w14:paraId="689D8C6B" w14:textId="77777777" w:rsidR="00FF68ED" w:rsidRPr="000320CF" w:rsidRDefault="00FF68ED" w:rsidP="00DB4CCE">
      <w:r w:rsidRPr="000320CF">
        <w:t>The TT was decided to be the same as the MU for TX OFF in FR1.</w:t>
      </w:r>
    </w:p>
    <w:p w14:paraId="7F20DC01" w14:textId="0E2846B3" w:rsidR="00FF68ED" w:rsidRPr="000320CF" w:rsidRDefault="00FF68ED" w:rsidP="00DB4CCE">
      <w:pPr>
        <w:pStyle w:val="TH"/>
        <w:rPr>
          <w:lang w:eastAsia="ko-KR"/>
        </w:rPr>
      </w:pPr>
      <w:r w:rsidRPr="000320CF">
        <w:rPr>
          <w:lang w:eastAsia="ko-KR"/>
        </w:rPr>
        <w:t xml:space="preserve">Table </w:t>
      </w:r>
      <w:r w:rsidRPr="000320CF">
        <w:rPr>
          <w:lang w:eastAsia="zh-CN"/>
        </w:rPr>
        <w:t>13.2.4</w:t>
      </w:r>
      <w:r w:rsidRPr="000320CF">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0320CF" w14:paraId="07EAAC1F" w14:textId="77777777" w:rsidTr="00F24DAC">
        <w:trPr>
          <w:cantSplit/>
          <w:jc w:val="center"/>
        </w:trPr>
        <w:tc>
          <w:tcPr>
            <w:tcW w:w="2047" w:type="dxa"/>
            <w:shd w:val="clear" w:color="auto" w:fill="auto"/>
            <w:noWrap/>
            <w:hideMark/>
          </w:tcPr>
          <w:p w14:paraId="2AA50B39" w14:textId="77777777" w:rsidR="00FF68ED" w:rsidRPr="000320CF" w:rsidRDefault="00FF68ED" w:rsidP="00DB4CCE"/>
        </w:tc>
        <w:tc>
          <w:tcPr>
            <w:tcW w:w="1350" w:type="dxa"/>
            <w:shd w:val="clear" w:color="auto" w:fill="auto"/>
            <w:hideMark/>
          </w:tcPr>
          <w:p w14:paraId="18AC6319" w14:textId="2FF53769" w:rsidR="00FF68ED" w:rsidRPr="000320CF" w:rsidRDefault="00FF68ED" w:rsidP="00DB4CCE">
            <w:pPr>
              <w:pStyle w:val="TAH"/>
            </w:pP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3 GHz</w:t>
            </w:r>
          </w:p>
        </w:tc>
        <w:tc>
          <w:tcPr>
            <w:tcW w:w="1348" w:type="dxa"/>
            <w:shd w:val="clear" w:color="auto" w:fill="auto"/>
            <w:hideMark/>
          </w:tcPr>
          <w:p w14:paraId="2862844F" w14:textId="37E574BF" w:rsidR="00FF68ED" w:rsidRPr="000320CF" w:rsidRDefault="00FF68ED" w:rsidP="00DB4CCE">
            <w:pPr>
              <w:pStyle w:val="TAH"/>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1348" w:type="dxa"/>
          </w:tcPr>
          <w:p w14:paraId="667A9673" w14:textId="16E225EA" w:rsidR="00FF68ED" w:rsidRPr="000320CF" w:rsidRDefault="00FF68ED"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C1BDF" w:rsidRPr="000320CF">
              <w:rPr>
                <w:rFonts w:eastAsia="SimSun"/>
                <w:lang w:eastAsia="zh-CN"/>
              </w:rPr>
              <w:t>6 GHz</w:t>
            </w:r>
          </w:p>
        </w:tc>
      </w:tr>
      <w:tr w:rsidR="00FF68ED" w:rsidRPr="000320CF" w14:paraId="63F21CAF" w14:textId="77777777" w:rsidTr="00F24DAC">
        <w:trPr>
          <w:cantSplit/>
          <w:jc w:val="center"/>
        </w:trPr>
        <w:tc>
          <w:tcPr>
            <w:tcW w:w="2047" w:type="dxa"/>
            <w:shd w:val="clear" w:color="auto" w:fill="auto"/>
            <w:noWrap/>
            <w:hideMark/>
          </w:tcPr>
          <w:p w14:paraId="50D9DBC8" w14:textId="77777777" w:rsidR="00FF68ED" w:rsidRPr="000320CF" w:rsidRDefault="00FF68ED" w:rsidP="00DB4CCE">
            <w:pPr>
              <w:pStyle w:val="TAC"/>
            </w:pPr>
            <w:r w:rsidRPr="000320CF">
              <w:t>Test Tolerance (dB)</w:t>
            </w:r>
          </w:p>
        </w:tc>
        <w:tc>
          <w:tcPr>
            <w:tcW w:w="1350" w:type="dxa"/>
            <w:shd w:val="clear" w:color="auto" w:fill="auto"/>
            <w:noWrap/>
          </w:tcPr>
          <w:p w14:paraId="50D15C2D" w14:textId="77777777" w:rsidR="00FF68ED" w:rsidRPr="000320CF" w:rsidRDefault="00FF68ED" w:rsidP="00DB4CCE">
            <w:pPr>
              <w:pStyle w:val="TAC"/>
            </w:pPr>
            <w:r w:rsidRPr="000320CF">
              <w:t>3.4</w:t>
            </w:r>
          </w:p>
        </w:tc>
        <w:tc>
          <w:tcPr>
            <w:tcW w:w="1348" w:type="dxa"/>
            <w:shd w:val="clear" w:color="auto" w:fill="auto"/>
            <w:noWrap/>
          </w:tcPr>
          <w:p w14:paraId="0AC9FFFF" w14:textId="42637BA3" w:rsidR="00FF68ED" w:rsidRPr="000320CF" w:rsidRDefault="00FF68ED" w:rsidP="00DB4CCE">
            <w:pPr>
              <w:pStyle w:val="TAC"/>
            </w:pPr>
            <w:r w:rsidRPr="000320CF">
              <w:t>3.</w:t>
            </w:r>
            <w:r w:rsidR="00552546" w:rsidRPr="000320CF">
              <w:t>6</w:t>
            </w:r>
          </w:p>
        </w:tc>
        <w:tc>
          <w:tcPr>
            <w:tcW w:w="1348" w:type="dxa"/>
          </w:tcPr>
          <w:p w14:paraId="026E7E5B" w14:textId="7D8AF72D" w:rsidR="00FF68ED" w:rsidRPr="000320CF" w:rsidRDefault="00FF68ED" w:rsidP="00DB4CCE">
            <w:pPr>
              <w:pStyle w:val="TAC"/>
            </w:pPr>
            <w:r w:rsidRPr="000320CF">
              <w:t>3.</w:t>
            </w:r>
            <w:r w:rsidR="00552546" w:rsidRPr="000320CF">
              <w:t>6</w:t>
            </w:r>
          </w:p>
        </w:tc>
      </w:tr>
    </w:tbl>
    <w:p w14:paraId="5A43452F" w14:textId="77777777" w:rsidR="00FF68ED" w:rsidRPr="000320CF" w:rsidRDefault="00FF68ED" w:rsidP="00DB4CCE">
      <w:pPr>
        <w:rPr>
          <w:rFonts w:eastAsia="Malgun Gothic"/>
          <w:lang w:eastAsia="ko-KR"/>
        </w:rPr>
      </w:pPr>
    </w:p>
    <w:p w14:paraId="61C20439" w14:textId="249F62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B28EAFA" w14:textId="77777777" w:rsidR="00FF68ED" w:rsidRPr="000320CF" w:rsidRDefault="00FF68ED" w:rsidP="00FF68ED">
      <w:pPr>
        <w:pStyle w:val="Heading2"/>
      </w:pPr>
      <w:bookmarkStart w:id="6932" w:name="_Toc21086655"/>
      <w:bookmarkStart w:id="6933" w:name="_Toc29769114"/>
      <w:bookmarkStart w:id="6934" w:name="_Toc31837680"/>
      <w:bookmarkStart w:id="6935" w:name="_Toc37430417"/>
      <w:bookmarkStart w:id="6936" w:name="_Toc43739520"/>
      <w:bookmarkStart w:id="6937" w:name="_Toc46347281"/>
      <w:bookmarkStart w:id="6938" w:name="_Toc53168988"/>
      <w:bookmarkStart w:id="6939" w:name="_Toc53169680"/>
      <w:bookmarkStart w:id="6940" w:name="_Toc53170372"/>
      <w:bookmarkStart w:id="6941" w:name="_Toc61130558"/>
      <w:bookmarkStart w:id="6942" w:name="_Toc83025901"/>
      <w:bookmarkStart w:id="6943" w:name="_Toc83920475"/>
      <w:bookmarkStart w:id="6944" w:name="_Toc145319751"/>
      <w:r w:rsidRPr="000320CF">
        <w:t>13.3</w:t>
      </w:r>
      <w:r w:rsidRPr="000320CF">
        <w:tab/>
        <w:t>OTA co-location spurious emissions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BCB64B8" w14:textId="77777777" w:rsidR="00FF68ED" w:rsidRPr="000320CF" w:rsidRDefault="00FF68ED" w:rsidP="00FF68ED">
      <w:pPr>
        <w:pStyle w:val="Heading3"/>
      </w:pPr>
      <w:bookmarkStart w:id="6945" w:name="_Toc21086656"/>
      <w:bookmarkStart w:id="6946" w:name="_Toc29769115"/>
      <w:bookmarkStart w:id="6947" w:name="_Toc31837681"/>
      <w:bookmarkStart w:id="6948" w:name="_Toc37430418"/>
      <w:bookmarkStart w:id="6949" w:name="_Toc43739521"/>
      <w:bookmarkStart w:id="6950" w:name="_Toc46347282"/>
      <w:bookmarkStart w:id="6951" w:name="_Toc53168989"/>
      <w:bookmarkStart w:id="6952" w:name="_Toc53169681"/>
      <w:bookmarkStart w:id="6953" w:name="_Toc53170373"/>
      <w:bookmarkStart w:id="6954" w:name="_Toc61130559"/>
      <w:bookmarkStart w:id="6955" w:name="_Toc83025902"/>
      <w:bookmarkStart w:id="6956" w:name="_Toc83920476"/>
      <w:bookmarkStart w:id="6957" w:name="_Toc145319752"/>
      <w:r w:rsidRPr="000320CF">
        <w:t>13.3.1</w:t>
      </w:r>
      <w:r w:rsidRPr="000320CF">
        <w:tab/>
        <w:t>General</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64E3AFE6" w14:textId="6E5AE3D1" w:rsidR="00FF68ED" w:rsidRPr="000320CF" w:rsidRDefault="00FF68ED" w:rsidP="00DB4CCE">
      <w:r w:rsidRPr="000320CF">
        <w:t>This clause captures MU and TT values derivation for the OTA co-location spurious emissions requirement in Normal test conditions.</w:t>
      </w:r>
    </w:p>
    <w:p w14:paraId="0DDFE838" w14:textId="77777777" w:rsidR="00FF68ED" w:rsidRPr="000320CF" w:rsidRDefault="00FF68ED" w:rsidP="00DB4CCE">
      <w:pPr>
        <w:rPr>
          <w:rFonts w:eastAsia="SimSun"/>
          <w:lang w:eastAsia="zh-CN"/>
        </w:rPr>
      </w:pPr>
      <w:r w:rsidRPr="000320CF">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342203CE" w:rsidR="00FF68ED" w:rsidRPr="000320CF" w:rsidRDefault="00E10B2B" w:rsidP="00DB4CCE">
      <w:pPr>
        <w:rPr>
          <w:rFonts w:eastAsia="SimSun"/>
          <w:lang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5E9F8999" w14:textId="573966D1" w:rsidR="00FF68ED" w:rsidRPr="000320CF" w:rsidRDefault="00FF68ED" w:rsidP="00FF68ED">
      <w:pPr>
        <w:pStyle w:val="Heading3"/>
      </w:pPr>
      <w:bookmarkStart w:id="6958" w:name="_Toc21086657"/>
      <w:bookmarkStart w:id="6959" w:name="_Toc29769116"/>
      <w:bookmarkStart w:id="6960" w:name="_Toc32332547"/>
      <w:bookmarkStart w:id="6961" w:name="_Toc37430419"/>
      <w:bookmarkStart w:id="6962" w:name="_Toc43739522"/>
      <w:bookmarkStart w:id="6963" w:name="_Toc46347283"/>
      <w:bookmarkStart w:id="6964" w:name="_Toc53168990"/>
      <w:bookmarkStart w:id="6965" w:name="_Toc53169682"/>
      <w:bookmarkStart w:id="6966" w:name="_Toc53170374"/>
      <w:bookmarkStart w:id="6967" w:name="_Toc61130560"/>
      <w:bookmarkStart w:id="6968" w:name="_Toc83025903"/>
      <w:bookmarkStart w:id="6969" w:name="_Toc83920477"/>
      <w:bookmarkStart w:id="6970" w:name="_Toc145319753"/>
      <w:r w:rsidRPr="000320CF">
        <w:t>13.3.2</w:t>
      </w:r>
      <w:r w:rsidRPr="000320CF">
        <w:tab/>
      </w:r>
      <w:r w:rsidR="001C1BDF" w:rsidRPr="000320CF">
        <w:t xml:space="preserve">General </w:t>
      </w:r>
      <w:r w:rsidRPr="000320CF">
        <w:t>Chamber</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96E93EA" w14:textId="77777777" w:rsidR="00FF68ED" w:rsidRPr="000320CF" w:rsidRDefault="00FF68ED" w:rsidP="00FF68ED">
      <w:pPr>
        <w:pStyle w:val="Heading4"/>
        <w:rPr>
          <w:lang w:eastAsia="sv-SE"/>
        </w:rPr>
      </w:pPr>
      <w:bookmarkStart w:id="6971" w:name="_Toc32332548"/>
      <w:bookmarkStart w:id="6972" w:name="_Toc37430420"/>
      <w:bookmarkStart w:id="6973" w:name="_Toc43739523"/>
      <w:bookmarkStart w:id="6974" w:name="_Toc46347284"/>
      <w:bookmarkStart w:id="6975" w:name="_Toc53168991"/>
      <w:bookmarkStart w:id="6976" w:name="_Toc53169683"/>
      <w:bookmarkStart w:id="6977" w:name="_Toc53170375"/>
      <w:bookmarkStart w:id="6978" w:name="_Toc61130561"/>
      <w:bookmarkStart w:id="6979" w:name="_Toc83025904"/>
      <w:bookmarkStart w:id="6980" w:name="_Toc83920478"/>
      <w:bookmarkStart w:id="6981" w:name="_Toc145319754"/>
      <w:r w:rsidRPr="000320CF">
        <w:rPr>
          <w:lang w:eastAsia="sv-SE"/>
        </w:rPr>
        <w:t>13.3.</w:t>
      </w:r>
      <w:r w:rsidRPr="000320CF">
        <w:t>2</w:t>
      </w:r>
      <w:r w:rsidRPr="000320CF">
        <w:rPr>
          <w:lang w:eastAsia="sv-SE"/>
        </w:rPr>
        <w:t>.1</w:t>
      </w:r>
      <w:r w:rsidRPr="000320CF">
        <w:rPr>
          <w:lang w:eastAsia="sv-SE"/>
        </w:rPr>
        <w:tab/>
        <w:t>Measurement system description</w:t>
      </w:r>
      <w:bookmarkEnd w:id="6971"/>
      <w:bookmarkEnd w:id="6972"/>
      <w:bookmarkEnd w:id="6973"/>
      <w:bookmarkEnd w:id="6974"/>
      <w:bookmarkEnd w:id="6975"/>
      <w:bookmarkEnd w:id="6976"/>
      <w:bookmarkEnd w:id="6977"/>
      <w:bookmarkEnd w:id="6978"/>
      <w:bookmarkEnd w:id="6979"/>
      <w:bookmarkEnd w:id="6980"/>
      <w:bookmarkEnd w:id="6981"/>
    </w:p>
    <w:p w14:paraId="122D4FFA" w14:textId="4D824BE5" w:rsidR="00FF68ED" w:rsidRPr="000320CF" w:rsidRDefault="00E10B2B" w:rsidP="00DB4CCE">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4E96ADE" w14:textId="7D50BF63"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6982" w:name="_Toc32332549"/>
      <w:bookmarkStart w:id="6983" w:name="_Toc37430421"/>
      <w:bookmarkStart w:id="6984" w:name="_Toc43739524"/>
      <w:bookmarkStart w:id="6985" w:name="_Toc46347285"/>
      <w:bookmarkStart w:id="6986" w:name="_Toc53168992"/>
      <w:bookmarkStart w:id="6987" w:name="_Toc53169684"/>
      <w:bookmarkStart w:id="6988" w:name="_Toc53170376"/>
    </w:p>
    <w:p w14:paraId="19DDADFD" w14:textId="6E18977E" w:rsidR="00FF68ED" w:rsidRPr="000320CF" w:rsidRDefault="00FF68ED" w:rsidP="00FF68ED">
      <w:pPr>
        <w:pStyle w:val="Heading4"/>
        <w:rPr>
          <w:lang w:eastAsia="sv-SE"/>
        </w:rPr>
      </w:pPr>
      <w:bookmarkStart w:id="6989" w:name="_Toc61130562"/>
      <w:bookmarkStart w:id="6990" w:name="_Toc83025905"/>
      <w:bookmarkStart w:id="6991" w:name="_Toc83920479"/>
      <w:bookmarkStart w:id="6992" w:name="_Toc145319755"/>
      <w:r w:rsidRPr="000320CF">
        <w:rPr>
          <w:lang w:eastAsia="sv-SE"/>
        </w:rPr>
        <w:t>13.3.</w:t>
      </w:r>
      <w:r w:rsidRPr="000320CF">
        <w:t>2</w:t>
      </w:r>
      <w:r w:rsidRPr="000320CF">
        <w:rPr>
          <w:lang w:eastAsia="sv-SE"/>
        </w:rPr>
        <w:t>.2</w:t>
      </w:r>
      <w:r w:rsidR="00F24DAC" w:rsidRPr="000320CF">
        <w:rPr>
          <w:lang w:eastAsia="sv-SE"/>
        </w:rPr>
        <w:tab/>
      </w:r>
      <w:r w:rsidRPr="000320CF">
        <w:rPr>
          <w:lang w:eastAsia="sv-SE"/>
        </w:rPr>
        <w:t>Test procedure</w:t>
      </w:r>
      <w:bookmarkEnd w:id="6982"/>
      <w:bookmarkEnd w:id="6983"/>
      <w:bookmarkEnd w:id="6984"/>
      <w:bookmarkEnd w:id="6985"/>
      <w:bookmarkEnd w:id="6986"/>
      <w:bookmarkEnd w:id="6987"/>
      <w:bookmarkEnd w:id="6988"/>
      <w:bookmarkEnd w:id="6989"/>
      <w:bookmarkEnd w:id="6990"/>
      <w:bookmarkEnd w:id="6991"/>
      <w:bookmarkEnd w:id="6992"/>
    </w:p>
    <w:p w14:paraId="686887C4" w14:textId="77777777" w:rsidR="00FF68ED" w:rsidRPr="000320CF" w:rsidRDefault="00FF68ED" w:rsidP="00FF68ED">
      <w:pPr>
        <w:pStyle w:val="Heading5"/>
      </w:pPr>
      <w:bookmarkStart w:id="6993" w:name="_Toc32332550"/>
      <w:bookmarkStart w:id="6994" w:name="_Toc37430422"/>
      <w:bookmarkStart w:id="6995" w:name="_Toc43739525"/>
      <w:bookmarkStart w:id="6996" w:name="_Toc46347286"/>
      <w:bookmarkStart w:id="6997" w:name="_Toc53168993"/>
      <w:bookmarkStart w:id="6998" w:name="_Toc53169685"/>
      <w:bookmarkStart w:id="6999" w:name="_Toc53170377"/>
      <w:bookmarkStart w:id="7000" w:name="_Toc61130563"/>
      <w:bookmarkStart w:id="7001" w:name="_Toc83025906"/>
      <w:bookmarkStart w:id="7002" w:name="_Toc83920480"/>
      <w:bookmarkStart w:id="7003" w:name="_Toc145319756"/>
      <w:r w:rsidRPr="000320CF">
        <w:rPr>
          <w:lang w:eastAsia="sv-SE"/>
        </w:rPr>
        <w:t>13.3.</w:t>
      </w:r>
      <w:r w:rsidRPr="000320CF">
        <w:t>2</w:t>
      </w:r>
      <w:r w:rsidRPr="000320CF">
        <w:rPr>
          <w:lang w:eastAsia="sv-SE"/>
        </w:rPr>
        <w:t>.2.1</w:t>
      </w:r>
      <w:r w:rsidRPr="000320CF">
        <w:rPr>
          <w:lang w:eastAsia="sv-SE"/>
        </w:rPr>
        <w:tab/>
      </w:r>
      <w:r w:rsidRPr="000320CF">
        <w:t>Stage 1: Calibration</w:t>
      </w:r>
      <w:bookmarkEnd w:id="6993"/>
      <w:bookmarkEnd w:id="6994"/>
      <w:bookmarkEnd w:id="6995"/>
      <w:bookmarkEnd w:id="6996"/>
      <w:bookmarkEnd w:id="6997"/>
      <w:bookmarkEnd w:id="6998"/>
      <w:bookmarkEnd w:id="6999"/>
      <w:bookmarkEnd w:id="7000"/>
      <w:bookmarkEnd w:id="7001"/>
      <w:bookmarkEnd w:id="7002"/>
      <w:bookmarkEnd w:id="7003"/>
    </w:p>
    <w:p w14:paraId="70EDCC0B" w14:textId="1367029B" w:rsidR="004F71C3" w:rsidRPr="000320CF" w:rsidRDefault="00FF68ED" w:rsidP="00DB4CCE">
      <w:r w:rsidRPr="000320CF">
        <w:t xml:space="preserve">Calibration for wanted signal power level is the same as in </w:t>
      </w:r>
      <w:r w:rsidR="00117F20" w:rsidRPr="000320CF">
        <w:t>clause 9</w:t>
      </w:r>
      <w:r w:rsidRPr="000320CF">
        <w:t>.2.</w:t>
      </w:r>
    </w:p>
    <w:p w14:paraId="21ED8E3E" w14:textId="56FA4C6C" w:rsidR="00FF68ED" w:rsidRPr="000320CF" w:rsidRDefault="00FF68ED" w:rsidP="00DB4CCE">
      <w:r w:rsidRPr="000320CF">
        <w:t xml:space="preserve">Calibration for the CLTA path is described in </w:t>
      </w:r>
      <w:r w:rsidR="00117F20" w:rsidRPr="000320CF">
        <w:t>clause 8</w:t>
      </w:r>
      <w:r w:rsidRPr="000320CF">
        <w:t>.8.</w:t>
      </w:r>
    </w:p>
    <w:p w14:paraId="31769294" w14:textId="77777777" w:rsidR="00FF68ED" w:rsidRPr="000320CF" w:rsidRDefault="00FF68ED" w:rsidP="00FF68ED">
      <w:pPr>
        <w:pStyle w:val="Heading5"/>
        <w:rPr>
          <w:lang w:eastAsia="sv-SE"/>
        </w:rPr>
      </w:pPr>
      <w:bookmarkStart w:id="7004" w:name="_Toc32332551"/>
      <w:bookmarkStart w:id="7005" w:name="_Toc37430423"/>
      <w:bookmarkStart w:id="7006" w:name="_Toc43739526"/>
      <w:bookmarkStart w:id="7007" w:name="_Toc46347287"/>
      <w:bookmarkStart w:id="7008" w:name="_Toc53168994"/>
      <w:bookmarkStart w:id="7009" w:name="_Toc53169686"/>
      <w:bookmarkStart w:id="7010" w:name="_Toc53170378"/>
      <w:bookmarkStart w:id="7011" w:name="_Toc61130564"/>
      <w:bookmarkStart w:id="7012" w:name="_Toc83025907"/>
      <w:bookmarkStart w:id="7013" w:name="_Toc83920481"/>
      <w:bookmarkStart w:id="7014" w:name="_Toc145319757"/>
      <w:r w:rsidRPr="000320CF">
        <w:rPr>
          <w:lang w:eastAsia="sv-SE"/>
        </w:rPr>
        <w:t>13.3.2.2.2</w:t>
      </w:r>
      <w:r w:rsidRPr="000320CF">
        <w:rPr>
          <w:lang w:eastAsia="sv-SE"/>
        </w:rPr>
        <w:tab/>
        <w:t>Stage 2: BS measurement</w:t>
      </w:r>
      <w:bookmarkEnd w:id="7004"/>
      <w:bookmarkEnd w:id="7005"/>
      <w:bookmarkEnd w:id="7006"/>
      <w:bookmarkEnd w:id="7007"/>
      <w:bookmarkEnd w:id="7008"/>
      <w:bookmarkEnd w:id="7009"/>
      <w:bookmarkEnd w:id="7010"/>
      <w:bookmarkEnd w:id="7011"/>
      <w:bookmarkEnd w:id="7012"/>
      <w:bookmarkEnd w:id="7013"/>
      <w:bookmarkEnd w:id="7014"/>
    </w:p>
    <w:p w14:paraId="50DD462A" w14:textId="1DCB3D84" w:rsidR="00616962" w:rsidRPr="000320CF" w:rsidRDefault="00616962" w:rsidP="00DB4CCE">
      <w:pPr>
        <w:rPr>
          <w:lang w:eastAsia="sv-SE"/>
        </w:rPr>
      </w:pPr>
      <w:r w:rsidRPr="000320CF">
        <w:t xml:space="preserve">The testing procedure </w:t>
      </w:r>
      <w:r w:rsidRPr="000320CF">
        <w:rPr>
          <w:lang w:eastAsia="it-IT"/>
        </w:rPr>
        <w:t>consists of</w:t>
      </w:r>
      <w:r w:rsidRPr="000320CF">
        <w:t xml:space="preserve"> the following steps:</w:t>
      </w:r>
    </w:p>
    <w:p w14:paraId="24C25C1F" w14:textId="1903B0DF" w:rsidR="004F71C3" w:rsidRPr="000320CF" w:rsidRDefault="00FF68ED" w:rsidP="00DB4CCE">
      <w:pPr>
        <w:pStyle w:val="B1"/>
      </w:pPr>
      <w:r w:rsidRPr="000320CF">
        <w:t>1)</w:t>
      </w:r>
      <w:r w:rsidRPr="000320CF">
        <w:tab/>
        <w:t xml:space="preserve">Place BS and CLTA as specified in </w:t>
      </w:r>
      <w:r w:rsidR="00117F20" w:rsidRPr="000320CF">
        <w:t>clause 4</w:t>
      </w:r>
      <w:r w:rsidRPr="000320CF">
        <w:t xml:space="preserve">.15, </w:t>
      </w:r>
      <w:r w:rsidR="00117F20" w:rsidRPr="000320CF">
        <w:t>TS 3</w:t>
      </w:r>
      <w:r w:rsidRPr="000320CF">
        <w:t>7.145-2</w:t>
      </w:r>
      <w:r w:rsidR="00117F20" w:rsidRPr="000320CF">
        <w:t> [</w:t>
      </w:r>
      <w:r w:rsidRPr="000320CF">
        <w:t>4].</w:t>
      </w:r>
    </w:p>
    <w:p w14:paraId="760FE090" w14:textId="3DA50C2A" w:rsidR="004F71C3" w:rsidRPr="000320CF" w:rsidRDefault="00FF68ED" w:rsidP="00DB4CCE">
      <w:pPr>
        <w:pStyle w:val="B1"/>
      </w:pPr>
      <w:r w:rsidRPr="000320CF">
        <w:t>2)</w:t>
      </w:r>
      <w:r w:rsidRPr="000320CF">
        <w:tab/>
        <w:t xml:space="preserve">Place </w:t>
      </w:r>
      <w:r w:rsidR="001C1BDF" w:rsidRPr="000320CF">
        <w:t>r</w:t>
      </w:r>
      <w:r w:rsidRPr="000320CF">
        <w:t>ange antenna in boresight direction (reference direction) at far-field distance, aligned in both polarizations with the BS.</w:t>
      </w:r>
    </w:p>
    <w:p w14:paraId="2E742BC0" w14:textId="7FD08716" w:rsidR="00FF68ED" w:rsidRPr="000320CF" w:rsidRDefault="00FF68ED" w:rsidP="00DB4CCE">
      <w:pPr>
        <w:pStyle w:val="B1"/>
      </w:pPr>
      <w:r w:rsidRPr="000320CF">
        <w:t>3)</w:t>
      </w:r>
      <w:r w:rsidRPr="000320CF">
        <w:tab/>
        <w:t xml:space="preserve">Connect </w:t>
      </w:r>
      <w:r w:rsidR="001C1BDF" w:rsidRPr="000320CF">
        <w:t>r</w:t>
      </w:r>
      <w:r w:rsidRPr="000320CF">
        <w:t>ange antenna and CLTA</w:t>
      </w:r>
      <w:r w:rsidRPr="000320CF">
        <w:rPr>
          <w:i/>
        </w:rPr>
        <w:t xml:space="preserve"> </w:t>
      </w:r>
      <w:r w:rsidRPr="000320CF">
        <w:t>to the measurement equipment.</w:t>
      </w:r>
    </w:p>
    <w:p w14:paraId="3C366229" w14:textId="77777777" w:rsidR="004F71C3" w:rsidRPr="000320CF" w:rsidRDefault="00FF68ED" w:rsidP="00DB4CCE">
      <w:pPr>
        <w:pStyle w:val="B1"/>
      </w:pPr>
      <w:r w:rsidRPr="000320CF">
        <w:t>4)</w:t>
      </w:r>
      <w:r w:rsidRPr="000320CF">
        <w:tab/>
        <w:t>OTA co-location spurious emissions are measured at the CLTA</w:t>
      </w:r>
      <w:r w:rsidRPr="000320CF">
        <w:rPr>
          <w:i/>
        </w:rPr>
        <w:t xml:space="preserve"> </w:t>
      </w:r>
      <w:r w:rsidRPr="000320CF">
        <w:t>conducted output(s).</w:t>
      </w:r>
    </w:p>
    <w:p w14:paraId="753EE1A6" w14:textId="0323ADCD" w:rsidR="00FF68ED" w:rsidRPr="000320CF" w:rsidRDefault="00FF68ED" w:rsidP="00DB4CCE">
      <w:pPr>
        <w:pStyle w:val="B1"/>
      </w:pPr>
      <w:r w:rsidRPr="000320CF">
        <w:t>5)</w:t>
      </w:r>
      <w:r w:rsidRPr="000320CF">
        <w:tab/>
        <w:t>The measurement device (signal analyser) characteristics shall be:</w:t>
      </w:r>
      <w:r w:rsidR="001C1BDF" w:rsidRPr="000320CF">
        <w:t xml:space="preserve"> Detection mode: True RMS.</w:t>
      </w:r>
    </w:p>
    <w:p w14:paraId="7178CC24" w14:textId="5BFFE7E7" w:rsidR="00FF68ED" w:rsidRPr="000320CF" w:rsidRDefault="00FF68ED" w:rsidP="00DB4CCE">
      <w:pPr>
        <w:pStyle w:val="B1"/>
      </w:pPr>
      <w:r w:rsidRPr="000320CF">
        <w:t>6)</w:t>
      </w:r>
      <w:r w:rsidRPr="000320CF">
        <w:tab/>
        <w:t>Set the BS to transmit:</w:t>
      </w:r>
    </w:p>
    <w:p w14:paraId="423C8181" w14:textId="6C562BEE"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either simultaneously or sequentially,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26411898" w14:textId="1E779F83"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2A5933D2"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00C09B50" w14:textId="77777777" w:rsidR="004F71C3" w:rsidRPr="000320CF" w:rsidRDefault="00FF68ED" w:rsidP="00DB4CCE">
      <w:pPr>
        <w:pStyle w:val="B1"/>
      </w:pPr>
      <w:r w:rsidRPr="000320CF">
        <w:t>7)</w:t>
      </w:r>
      <w:r w:rsidRPr="000320CF">
        <w:tab/>
        <w:t>Measure the mean power spectral density from all CLTA conducted output(s) with each wanted signal polarization under test.</w:t>
      </w:r>
    </w:p>
    <w:p w14:paraId="3338F8FE" w14:textId="78130169" w:rsidR="00FF68ED" w:rsidRPr="000320CF" w:rsidRDefault="00FF68ED" w:rsidP="00DB4CCE">
      <w:pPr>
        <w:rPr>
          <w:rFonts w:eastAsia="Batang"/>
          <w:lang w:eastAsia="ko-KR"/>
        </w:rPr>
      </w:pPr>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0320CF" w:rsidRDefault="00FF68ED" w:rsidP="00FF68ED">
      <w:pPr>
        <w:pStyle w:val="Heading4"/>
      </w:pPr>
      <w:bookmarkStart w:id="7015" w:name="_Toc32332552"/>
      <w:bookmarkStart w:id="7016" w:name="_Toc37430424"/>
      <w:bookmarkStart w:id="7017" w:name="_Toc43739527"/>
      <w:bookmarkStart w:id="7018" w:name="_Toc46347288"/>
      <w:bookmarkStart w:id="7019" w:name="_Toc53168995"/>
      <w:bookmarkStart w:id="7020" w:name="_Toc53169687"/>
      <w:bookmarkStart w:id="7021" w:name="_Toc53170379"/>
      <w:bookmarkStart w:id="7022" w:name="_Toc61130565"/>
      <w:bookmarkStart w:id="7023" w:name="_Toc83025908"/>
      <w:bookmarkStart w:id="7024" w:name="_Toc83920482"/>
      <w:bookmarkStart w:id="7025" w:name="_Toc145319758"/>
      <w:r w:rsidRPr="000320CF">
        <w:t>13</w:t>
      </w:r>
      <w:r w:rsidRPr="000320CF">
        <w:rPr>
          <w:lang w:eastAsia="sv-SE"/>
        </w:rPr>
        <w:t>.3.2.3</w:t>
      </w:r>
      <w:r w:rsidRPr="000320CF">
        <w:rPr>
          <w:lang w:eastAsia="sv-SE"/>
        </w:rPr>
        <w:tab/>
      </w:r>
      <w:r w:rsidRPr="000320CF">
        <w:t>MU value derivation, FR1</w:t>
      </w:r>
      <w:bookmarkEnd w:id="7015"/>
      <w:bookmarkEnd w:id="7016"/>
      <w:bookmarkEnd w:id="7017"/>
      <w:bookmarkEnd w:id="7018"/>
      <w:bookmarkEnd w:id="7019"/>
      <w:bookmarkEnd w:id="7020"/>
      <w:bookmarkEnd w:id="7021"/>
      <w:bookmarkEnd w:id="7022"/>
      <w:bookmarkEnd w:id="7023"/>
      <w:bookmarkEnd w:id="7024"/>
      <w:bookmarkEnd w:id="7025"/>
    </w:p>
    <w:p w14:paraId="79B812BE" w14:textId="307D9232" w:rsidR="001C1BDF" w:rsidRPr="0096708D" w:rsidRDefault="001C1BDF" w:rsidP="0096708D">
      <w:r w:rsidRPr="0096708D">
        <w:t>Table 13.3.2.3-1 captures derivation of the expanded measurement uncertainty values for OTA co-location spurious emissions measurements in General Chamber (Normal test conditions, FR1).</w:t>
      </w:r>
    </w:p>
    <w:p w14:paraId="5938EE8D" w14:textId="488A1F69" w:rsidR="00FF68ED" w:rsidRPr="000320CF" w:rsidRDefault="00E10B2B" w:rsidP="00DB4CCE">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0320CF"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0320CF" w:rsidRDefault="002B1E26" w:rsidP="00DB4CCE">
            <w:pPr>
              <w:pStyle w:val="TAH"/>
              <w:rPr>
                <w:rFonts w:eastAsia="SimSun"/>
                <w:lang w:eastAsia="zh-CN"/>
              </w:rPr>
            </w:pPr>
            <w:r w:rsidRPr="000320CF">
              <w:rPr>
                <w:rFonts w:eastAsia="SimSun"/>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0320CF" w:rsidRDefault="002B1E26" w:rsidP="00DB4CCE">
            <w:pPr>
              <w:pStyle w:val="TAH"/>
              <w:rPr>
                <w:rFonts w:eastAsia="SimSun"/>
                <w:lang w:eastAsia="zh-CN"/>
              </w:rPr>
            </w:pPr>
            <w:r w:rsidRPr="000320CF">
              <w:rPr>
                <w:rFonts w:eastAsia="SimSun"/>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0320CF" w:rsidRDefault="002B1E26" w:rsidP="00DB4CCE">
            <w:pPr>
              <w:pStyle w:val="TAH"/>
              <w:rPr>
                <w:rFonts w:eastAsia="SimSun"/>
                <w:lang w:eastAsia="zh-CN"/>
              </w:rPr>
            </w:pPr>
            <w:r w:rsidRPr="000320CF">
              <w:rPr>
                <w:rFonts w:eastAsia="SimSun"/>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0320CF" w:rsidRDefault="002B1E26" w:rsidP="00DB4CCE">
            <w:pPr>
              <w:pStyle w:val="TAH"/>
              <w:rPr>
                <w:rFonts w:eastAsia="SimSun"/>
                <w:lang w:eastAsia="zh-CN"/>
              </w:rPr>
            </w:pPr>
            <w:r w:rsidRPr="000320CF">
              <w:rPr>
                <w:rFonts w:eastAsia="SimSun"/>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0320CF" w:rsidRDefault="002B1E26" w:rsidP="00DB4CCE">
            <w:pPr>
              <w:pStyle w:val="TAH"/>
              <w:rPr>
                <w:rFonts w:eastAsia="SimSun"/>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0320CF" w:rsidRDefault="002B1E26" w:rsidP="00DB4CCE">
            <w:pPr>
              <w:pStyle w:val="TAH"/>
              <w:rPr>
                <w:rFonts w:eastAsia="SimSun"/>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0320CF" w:rsidRDefault="002B1E26" w:rsidP="00DB4CCE">
            <w:pPr>
              <w:pStyle w:val="TAH"/>
              <w:rPr>
                <w:rFonts w:eastAsia="SimSun"/>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0320CF" w:rsidRDefault="002B1E26" w:rsidP="00DB4CCE">
            <w:pPr>
              <w:pStyle w:val="TAH"/>
              <w:rPr>
                <w:rFonts w:eastAsia="SimSun"/>
                <w:lang w:eastAsia="zh-CN"/>
              </w:rPr>
            </w:pPr>
            <w:r w:rsidRPr="000320CF">
              <w:rPr>
                <w:rFonts w:eastAsia="SimSun"/>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0320CF" w:rsidRDefault="002B1E26" w:rsidP="00DB4CCE">
            <w:pPr>
              <w:pStyle w:val="TAH"/>
              <w:rPr>
                <w:rFonts w:eastAsia="SimSun"/>
                <w:lang w:eastAsia="zh-CN"/>
              </w:rPr>
            </w:pPr>
            <w:r w:rsidRPr="000320CF">
              <w:rPr>
                <w:rFonts w:eastAsia="SimSun"/>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0320CF" w:rsidRDefault="002B1E26" w:rsidP="00DB4CCE">
            <w:pPr>
              <w:pStyle w:val="TAH"/>
              <w:rPr>
                <w:rFonts w:eastAsia="SimSun"/>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0320CF" w:rsidRDefault="00FF68ED" w:rsidP="00DB4CCE">
            <w:pPr>
              <w:pStyle w:val="TAH"/>
              <w:rPr>
                <w:rFonts w:eastAsia="SimSun"/>
                <w:lang w:eastAsia="zh-CN"/>
              </w:rPr>
            </w:pPr>
            <w:r w:rsidRPr="000320CF">
              <w:rPr>
                <w:rFonts w:eastAsia="SimSun"/>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0320CF" w:rsidRDefault="00FF68ED" w:rsidP="00DB4CCE">
            <w:pPr>
              <w:pStyle w:val="TAH"/>
              <w:rPr>
                <w:rFonts w:eastAsia="SimSun"/>
                <w:lang w:eastAsia="zh-CN"/>
              </w:rPr>
            </w:pPr>
          </w:p>
        </w:tc>
      </w:tr>
      <w:tr w:rsidR="00F76201" w:rsidRPr="000320CF"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0320CF" w:rsidRDefault="00FF68ED" w:rsidP="00DB4CCE">
            <w:pPr>
              <w:pStyle w:val="TAC"/>
              <w:rPr>
                <w:rFonts w:eastAsia="SimSun"/>
                <w:lang w:eastAsia="zh-CN"/>
              </w:rPr>
            </w:pPr>
            <w:r w:rsidRPr="000320CF">
              <w:rPr>
                <w:rFonts w:eastAsia="SimSun"/>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648175E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0320CF" w:rsidRDefault="00FF68ED" w:rsidP="00DB4CCE">
            <w:pPr>
              <w:pStyle w:val="TAC"/>
              <w:rPr>
                <w:rFonts w:eastAsia="SimSun"/>
                <w:lang w:eastAsia="zh-CN"/>
              </w:rPr>
            </w:pPr>
            <w:r w:rsidRPr="000320CF">
              <w:rPr>
                <w:rFonts w:eastAsia="SimSun"/>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0320CF" w:rsidRDefault="00FF68ED" w:rsidP="00DB4CCE">
            <w:pPr>
              <w:pStyle w:val="TAC"/>
              <w:rPr>
                <w:rFonts w:eastAsia="SimSun"/>
                <w:lang w:eastAsia="zh-CN"/>
              </w:rPr>
            </w:pPr>
            <w:r w:rsidRPr="000320CF">
              <w:rPr>
                <w:rFonts w:eastAsia="SimSun"/>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0320CF" w:rsidRDefault="00FF68ED" w:rsidP="00DB4CCE">
            <w:pPr>
              <w:pStyle w:val="TAC"/>
              <w:rPr>
                <w:rFonts w:eastAsia="SimSun"/>
                <w:lang w:eastAsia="zh-CN"/>
              </w:rPr>
            </w:pPr>
            <w:r w:rsidRPr="000320CF">
              <w:rPr>
                <w:rFonts w:eastAsia="SimSun"/>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0320CF" w:rsidRDefault="00FF68ED" w:rsidP="00DB4CCE">
            <w:pPr>
              <w:pStyle w:val="TAC"/>
              <w:rPr>
                <w:rFonts w:eastAsia="SimSun"/>
                <w:lang w:eastAsia="zh-CN"/>
              </w:rPr>
            </w:pPr>
            <w:r w:rsidRPr="000320CF">
              <w:rPr>
                <w:rFonts w:eastAsia="SimSun"/>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0320CF" w:rsidRDefault="00FF68ED" w:rsidP="00DB4CCE">
            <w:pPr>
              <w:pStyle w:val="TAC"/>
              <w:rPr>
                <w:rFonts w:eastAsia="SimSun"/>
                <w:lang w:eastAsia="zh-CN"/>
              </w:rPr>
            </w:pPr>
            <w:r w:rsidRPr="000320CF">
              <w:rPr>
                <w:rFonts w:eastAsia="SimSun"/>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0320CF" w:rsidRDefault="00FF68ED" w:rsidP="00DB4CCE">
            <w:pPr>
              <w:pStyle w:val="TAC"/>
              <w:rPr>
                <w:rFonts w:eastAsia="SimSun"/>
                <w:lang w:eastAsia="zh-CN"/>
              </w:rPr>
            </w:pPr>
            <w:r w:rsidRPr="000320CF">
              <w:rPr>
                <w:rFonts w:eastAsia="SimSun"/>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55951920"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0320CF" w:rsidRDefault="00FF68ED" w:rsidP="00DB4CCE">
            <w:pPr>
              <w:pStyle w:val="TAC"/>
              <w:rPr>
                <w:rFonts w:eastAsia="SimSun"/>
                <w:lang w:eastAsia="zh-CN"/>
              </w:rPr>
            </w:pPr>
            <w:r w:rsidRPr="000320CF">
              <w:rPr>
                <w:rFonts w:eastAsia="SimSun"/>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0320CF" w:rsidRDefault="00FF68ED" w:rsidP="00DB4CCE">
            <w:pPr>
              <w:pStyle w:val="TAC"/>
              <w:rPr>
                <w:rFonts w:eastAsia="SimSun"/>
                <w:lang w:eastAsia="zh-CN"/>
              </w:rPr>
            </w:pPr>
            <w:r w:rsidRPr="000320CF">
              <w:rPr>
                <w:rFonts w:eastAsia="SimSun"/>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0320CF" w:rsidRDefault="00FF68ED" w:rsidP="00DB4CCE">
            <w:pPr>
              <w:pStyle w:val="TAC"/>
              <w:rPr>
                <w:rFonts w:eastAsia="SimSun"/>
                <w:lang w:eastAsia="zh-CN"/>
              </w:rPr>
            </w:pPr>
            <w:r w:rsidRPr="000320CF">
              <w:rPr>
                <w:rFonts w:eastAsia="SimSun"/>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0320CF" w:rsidRDefault="00FF68ED" w:rsidP="00DB4CCE">
            <w:pPr>
              <w:pStyle w:val="TAC"/>
              <w:rPr>
                <w:rFonts w:eastAsia="SimSun"/>
                <w:lang w:eastAsia="zh-CN"/>
              </w:rPr>
            </w:pPr>
            <w:r w:rsidRPr="000320CF">
              <w:rPr>
                <w:rFonts w:eastAsia="SimSun"/>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0320CF" w:rsidRDefault="00FF68ED" w:rsidP="00DB4CCE">
            <w:pPr>
              <w:pStyle w:val="TAC"/>
              <w:rPr>
                <w:rFonts w:eastAsia="SimSun"/>
                <w:lang w:eastAsia="zh-CN"/>
              </w:rPr>
            </w:pPr>
            <w:r w:rsidRPr="000320CF">
              <w:rPr>
                <w:rFonts w:eastAsia="SimSun"/>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0320CF" w:rsidRDefault="00FF68ED" w:rsidP="00DB4CCE">
            <w:pPr>
              <w:pStyle w:val="TAC"/>
              <w:rPr>
                <w:rFonts w:eastAsia="SimSun"/>
                <w:lang w:eastAsia="zh-CN"/>
              </w:rPr>
            </w:pPr>
            <w:r w:rsidRPr="000320CF">
              <w:rPr>
                <w:rFonts w:eastAsia="SimSun"/>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0320CF" w:rsidRDefault="00FF68ED" w:rsidP="00DB4CCE">
            <w:pPr>
              <w:pStyle w:val="TAL"/>
              <w:rPr>
                <w:rFonts w:eastAsia="SimSun"/>
                <w:lang w:eastAsia="zh-CN"/>
              </w:rPr>
            </w:pPr>
            <w:r w:rsidRPr="000320CF">
              <w:rPr>
                <w:rFonts w:eastAsia="SimSun"/>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0320CF" w:rsidRDefault="00FF68ED" w:rsidP="00DB4CCE">
            <w:pPr>
              <w:pStyle w:val="TAC"/>
              <w:rPr>
                <w:rFonts w:eastAsia="SimSun"/>
                <w:lang w:eastAsia="zh-CN"/>
              </w:rPr>
            </w:pPr>
            <w:r w:rsidRPr="000320CF">
              <w:rPr>
                <w:rFonts w:eastAsia="SimSun"/>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0320CF" w:rsidRDefault="00FF68ED" w:rsidP="00DB4CCE">
            <w:pPr>
              <w:pStyle w:val="TAC"/>
              <w:rPr>
                <w:rFonts w:eastAsia="SimSun"/>
                <w:lang w:eastAsia="zh-CN"/>
              </w:rPr>
            </w:pPr>
            <w:r w:rsidRPr="000320CF">
              <w:rPr>
                <w:rFonts w:eastAsia="SimSun"/>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0320CF" w:rsidRDefault="00FF68ED" w:rsidP="00DB4CCE">
            <w:pPr>
              <w:pStyle w:val="TAC"/>
              <w:rPr>
                <w:rFonts w:eastAsia="SimSun"/>
                <w:lang w:eastAsia="zh-CN"/>
              </w:rPr>
            </w:pPr>
            <w:r w:rsidRPr="000320CF">
              <w:rPr>
                <w:rFonts w:eastAsia="SimSun"/>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0320CF" w:rsidRDefault="00FF68ED" w:rsidP="00DB4CCE">
            <w:pPr>
              <w:pStyle w:val="TAC"/>
              <w:rPr>
                <w:rFonts w:eastAsia="SimSun"/>
                <w:lang w:eastAsia="zh-CN"/>
              </w:rPr>
            </w:pPr>
            <w:r w:rsidRPr="000320CF">
              <w:rPr>
                <w:rFonts w:eastAsia="SimSun"/>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0320CF" w:rsidRDefault="00FF68ED" w:rsidP="00DB4CCE">
            <w:pPr>
              <w:pStyle w:val="TAC"/>
              <w:rPr>
                <w:rFonts w:eastAsia="SimSun"/>
                <w:lang w:eastAsia="zh-CN"/>
              </w:rPr>
            </w:pPr>
            <w:r w:rsidRPr="000320CF">
              <w:rPr>
                <w:rFonts w:eastAsia="SimSun"/>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0320CF" w:rsidRDefault="00FF68ED" w:rsidP="00DB4CCE">
            <w:pPr>
              <w:pStyle w:val="TAC"/>
              <w:rPr>
                <w:rFonts w:eastAsia="SimSun"/>
                <w:lang w:eastAsia="zh-CN"/>
              </w:rPr>
            </w:pPr>
            <w:r w:rsidRPr="000320CF">
              <w:rPr>
                <w:rFonts w:eastAsia="SimSun"/>
                <w:lang w:eastAsia="zh-CN"/>
              </w:rPr>
              <w:t>0.68</w:t>
            </w:r>
          </w:p>
        </w:tc>
      </w:tr>
      <w:tr w:rsidR="00F76201" w:rsidRPr="000320CF"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0320CF" w:rsidRDefault="00FF68ED" w:rsidP="00DB4CCE">
            <w:pPr>
              <w:pStyle w:val="TAC"/>
              <w:rPr>
                <w:rFonts w:eastAsia="SimSun"/>
                <w:lang w:eastAsia="zh-CN"/>
              </w:rPr>
            </w:pPr>
            <w:r w:rsidRPr="000320CF">
              <w:rPr>
                <w:rFonts w:eastAsia="SimSun"/>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0320CF" w:rsidRDefault="00FF68ED" w:rsidP="00DB4CCE">
            <w:pPr>
              <w:pStyle w:val="TAC"/>
              <w:rPr>
                <w:rFonts w:eastAsia="SimSun"/>
                <w:lang w:eastAsia="zh-CN"/>
              </w:rPr>
            </w:pPr>
            <w:r w:rsidRPr="000320CF">
              <w:rPr>
                <w:rFonts w:eastAsia="SimSun"/>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0320CF" w:rsidRDefault="00FF68ED" w:rsidP="00DB4CCE">
            <w:pPr>
              <w:pStyle w:val="TAC"/>
              <w:rPr>
                <w:rFonts w:eastAsia="SimSun"/>
                <w:lang w:eastAsia="zh-CN"/>
              </w:rPr>
            </w:pPr>
            <w:r w:rsidRPr="000320CF">
              <w:rPr>
                <w:rFonts w:eastAsia="SimSun"/>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0320CF" w:rsidRDefault="00FF68ED" w:rsidP="00DB4CCE">
            <w:pPr>
              <w:pStyle w:val="TAC"/>
              <w:rPr>
                <w:rFonts w:eastAsia="SimSun"/>
                <w:lang w:eastAsia="zh-CN"/>
              </w:rPr>
            </w:pPr>
            <w:r w:rsidRPr="000320CF">
              <w:rPr>
                <w:rFonts w:eastAsia="SimSun"/>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0320CF" w:rsidRDefault="00FF68ED" w:rsidP="00DB4CCE">
            <w:pPr>
              <w:pStyle w:val="TAC"/>
              <w:rPr>
                <w:rFonts w:eastAsia="SimSun"/>
                <w:lang w:eastAsia="zh-CN"/>
              </w:rPr>
            </w:pPr>
            <w:r w:rsidRPr="000320CF">
              <w:rPr>
                <w:rFonts w:eastAsia="SimSun"/>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0320CF" w:rsidRDefault="00FF68ED" w:rsidP="00DB4CCE">
            <w:pPr>
              <w:pStyle w:val="TAC"/>
              <w:rPr>
                <w:rFonts w:eastAsia="SimSun"/>
                <w:lang w:eastAsia="zh-CN"/>
              </w:rPr>
            </w:pPr>
            <w:r w:rsidRPr="000320CF">
              <w:rPr>
                <w:rFonts w:eastAsia="SimSun"/>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0320CF" w:rsidRDefault="00FF68ED" w:rsidP="00DB4CCE">
            <w:pPr>
              <w:pStyle w:val="TAC"/>
              <w:rPr>
                <w:rFonts w:eastAsia="SimSun"/>
                <w:lang w:eastAsia="zh-CN"/>
              </w:rPr>
            </w:pPr>
            <w:r w:rsidRPr="000320CF">
              <w:rPr>
                <w:rFonts w:eastAsia="SimSun"/>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0320CF" w:rsidRDefault="00FF68ED" w:rsidP="00DB4CCE">
            <w:pPr>
              <w:pStyle w:val="TAC"/>
              <w:rPr>
                <w:rFonts w:eastAsia="SimSun"/>
                <w:lang w:eastAsia="zh-CN"/>
              </w:rPr>
            </w:pPr>
            <w:r w:rsidRPr="000320CF">
              <w:rPr>
                <w:rFonts w:eastAsia="SimSun"/>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0320CF" w:rsidRDefault="00FF68ED" w:rsidP="00DB4CCE">
            <w:pPr>
              <w:pStyle w:val="TAC"/>
              <w:rPr>
                <w:rFonts w:eastAsia="SimSun"/>
                <w:lang w:eastAsia="zh-CN"/>
              </w:rPr>
            </w:pPr>
            <w:r w:rsidRPr="000320CF">
              <w:rPr>
                <w:rFonts w:eastAsia="SimSun"/>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0320CF" w:rsidRDefault="00FF68ED" w:rsidP="00DB4CCE">
            <w:pPr>
              <w:pStyle w:val="TAC"/>
              <w:rPr>
                <w:rFonts w:eastAsia="SimSun"/>
                <w:lang w:eastAsia="zh-CN"/>
              </w:rPr>
            </w:pPr>
            <w:r w:rsidRPr="000320CF">
              <w:rPr>
                <w:rFonts w:eastAsia="SimSun"/>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0320CF" w:rsidRDefault="00FF68ED" w:rsidP="00DB4CCE">
            <w:pPr>
              <w:pStyle w:val="TAC"/>
              <w:rPr>
                <w:rFonts w:eastAsia="SimSun"/>
                <w:lang w:eastAsia="zh-CN"/>
              </w:rPr>
            </w:pPr>
            <w:r w:rsidRPr="000320CF">
              <w:rPr>
                <w:rFonts w:eastAsia="SimSun"/>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7D03C7F5"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0320CF" w:rsidRDefault="00FF68ED" w:rsidP="00DB4CCE">
            <w:pPr>
              <w:pStyle w:val="TAC"/>
              <w:rPr>
                <w:rFonts w:eastAsia="SimSun"/>
                <w:lang w:eastAsia="zh-CN"/>
              </w:rPr>
            </w:pPr>
            <w:r w:rsidRPr="000320CF">
              <w:rPr>
                <w:rFonts w:eastAsia="SimSun"/>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0320CF" w:rsidRDefault="00FF68ED" w:rsidP="00DB4CCE">
            <w:pPr>
              <w:pStyle w:val="TAC"/>
              <w:rPr>
                <w:rFonts w:eastAsia="SimSun"/>
                <w:lang w:eastAsia="zh-CN"/>
              </w:rPr>
            </w:pPr>
            <w:r w:rsidRPr="000320CF">
              <w:rPr>
                <w:rFonts w:eastAsia="SimSun"/>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0320CF" w:rsidRDefault="00FF68ED" w:rsidP="00DB4CCE">
            <w:pPr>
              <w:pStyle w:val="TAC"/>
              <w:rPr>
                <w:rFonts w:eastAsia="SimSun"/>
                <w:lang w:eastAsia="zh-CN"/>
              </w:rPr>
            </w:pPr>
            <w:r w:rsidRPr="000320CF">
              <w:rPr>
                <w:rFonts w:eastAsia="SimSun"/>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0320CF" w:rsidRDefault="00FF68ED" w:rsidP="00DB4CCE">
            <w:pPr>
              <w:pStyle w:val="TAC"/>
              <w:rPr>
                <w:rFonts w:eastAsia="SimSun"/>
                <w:lang w:eastAsia="zh-CN"/>
              </w:rPr>
            </w:pPr>
            <w:r w:rsidRPr="000320CF">
              <w:rPr>
                <w:rFonts w:eastAsia="SimSun"/>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0320CF" w:rsidRDefault="00FF68ED" w:rsidP="00DB4CCE">
            <w:pPr>
              <w:pStyle w:val="TAC"/>
              <w:rPr>
                <w:rFonts w:eastAsia="SimSun"/>
                <w:lang w:eastAsia="zh-CN"/>
              </w:rPr>
            </w:pPr>
            <w:r w:rsidRPr="000320CF">
              <w:rPr>
                <w:rFonts w:eastAsia="SimSun"/>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0320CF" w:rsidRDefault="00FF68ED" w:rsidP="00DB4CCE">
            <w:pPr>
              <w:pStyle w:val="TAC"/>
              <w:rPr>
                <w:rFonts w:eastAsia="SimSun"/>
                <w:lang w:eastAsia="zh-CN"/>
              </w:rPr>
            </w:pPr>
            <w:r w:rsidRPr="000320CF">
              <w:rPr>
                <w:rFonts w:eastAsia="SimSun"/>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0320CF" w:rsidRDefault="00FF68ED" w:rsidP="00DB4CCE">
            <w:pPr>
              <w:pStyle w:val="TAC"/>
              <w:rPr>
                <w:rFonts w:eastAsia="SimSun"/>
                <w:lang w:eastAsia="zh-CN"/>
              </w:rPr>
            </w:pPr>
            <w:r w:rsidRPr="000320CF">
              <w:rPr>
                <w:rFonts w:eastAsia="SimSun"/>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0320CF" w:rsidRDefault="00FF68ED" w:rsidP="00DB4CCE">
            <w:pPr>
              <w:pStyle w:val="TAC"/>
              <w:rPr>
                <w:rFonts w:eastAsia="SimSun"/>
                <w:lang w:eastAsia="zh-CN"/>
              </w:rPr>
            </w:pPr>
            <w:r w:rsidRPr="000320CF">
              <w:rPr>
                <w:rFonts w:eastAsia="SimSun"/>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0320CF" w:rsidRDefault="00FF68ED" w:rsidP="00DB4CCE">
            <w:pPr>
              <w:pStyle w:val="TAC"/>
              <w:rPr>
                <w:rFonts w:eastAsia="SimSun"/>
                <w:lang w:eastAsia="zh-CN"/>
              </w:rPr>
            </w:pPr>
            <w:r w:rsidRPr="000320CF">
              <w:rPr>
                <w:rFonts w:eastAsia="SimSun"/>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0320CF" w:rsidRDefault="00FF68ED" w:rsidP="00DB4CCE">
            <w:pPr>
              <w:pStyle w:val="TAC"/>
              <w:rPr>
                <w:rFonts w:eastAsia="SimSun"/>
                <w:lang w:eastAsia="zh-CN"/>
              </w:rPr>
            </w:pPr>
            <w:r w:rsidRPr="000320CF">
              <w:rPr>
                <w:rFonts w:eastAsia="SimSun"/>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0320CF" w:rsidRDefault="00FF68ED" w:rsidP="00DB4CCE">
            <w:pPr>
              <w:pStyle w:val="TAC"/>
              <w:rPr>
                <w:rFonts w:eastAsia="SimSun"/>
                <w:lang w:eastAsia="zh-CN"/>
              </w:rPr>
            </w:pPr>
            <w:r w:rsidRPr="000320CF">
              <w:rPr>
                <w:rFonts w:eastAsia="SimSun"/>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0320CF" w:rsidRDefault="00FF68ED" w:rsidP="00DB4CCE">
            <w:pPr>
              <w:pStyle w:val="TAC"/>
              <w:rPr>
                <w:rFonts w:eastAsia="SimSun"/>
                <w:lang w:eastAsia="zh-CN"/>
              </w:rPr>
            </w:pPr>
            <w:r w:rsidRPr="000320CF">
              <w:rPr>
                <w:rFonts w:eastAsia="SimSun"/>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0320CF" w:rsidRDefault="00FF68ED" w:rsidP="00DB4CCE">
            <w:pPr>
              <w:pStyle w:val="TAH"/>
              <w:rPr>
                <w:rFonts w:eastAsia="SimSun"/>
                <w:lang w:eastAsia="zh-CN"/>
              </w:rPr>
            </w:pPr>
          </w:p>
        </w:tc>
      </w:tr>
      <w:tr w:rsidR="00F76201" w:rsidRPr="000320CF"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0320CF" w:rsidRDefault="00FF68ED" w:rsidP="00DB4CCE">
            <w:pPr>
              <w:pStyle w:val="TAC"/>
              <w:rPr>
                <w:rFonts w:eastAsia="SimSun"/>
                <w:lang w:eastAsia="zh-CN"/>
              </w:rPr>
            </w:pPr>
            <w:r w:rsidRPr="000320CF">
              <w:rPr>
                <w:rFonts w:eastAsia="SimSun"/>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0320CF" w:rsidRDefault="00FF68ED" w:rsidP="00DB4CCE">
            <w:pPr>
              <w:pStyle w:val="TAC"/>
              <w:rPr>
                <w:rFonts w:eastAsia="SimSun"/>
                <w:lang w:eastAsia="zh-CN"/>
              </w:rPr>
            </w:pPr>
            <w:r w:rsidRPr="000320CF">
              <w:rPr>
                <w:rFonts w:eastAsia="SimSun"/>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0320CF" w:rsidRDefault="00FF68ED" w:rsidP="00DB4CCE">
            <w:pPr>
              <w:pStyle w:val="TAC"/>
              <w:rPr>
                <w:rFonts w:eastAsia="SimSun"/>
                <w:lang w:eastAsia="zh-CN"/>
              </w:rPr>
            </w:pPr>
            <w:r w:rsidRPr="000320CF">
              <w:rPr>
                <w:rFonts w:eastAsia="SimSun"/>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0320CF" w:rsidRDefault="00FF68ED" w:rsidP="00DB4CCE">
            <w:pPr>
              <w:pStyle w:val="TAC"/>
              <w:rPr>
                <w:rFonts w:eastAsia="SimSun"/>
                <w:lang w:eastAsia="zh-CN"/>
              </w:rPr>
            </w:pPr>
            <w:r w:rsidRPr="000320CF">
              <w:rPr>
                <w:rFonts w:eastAsia="SimSun"/>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0320CF" w:rsidRDefault="00FF68ED" w:rsidP="00DB4CCE">
            <w:pPr>
              <w:pStyle w:val="TAC"/>
              <w:rPr>
                <w:rFonts w:eastAsia="SimSun"/>
                <w:lang w:eastAsia="zh-CN"/>
              </w:rPr>
            </w:pPr>
            <w:r w:rsidRPr="000320CF">
              <w:rPr>
                <w:rFonts w:eastAsia="SimSun"/>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0320CF" w:rsidRDefault="00FF68ED" w:rsidP="00DB4CCE">
            <w:pPr>
              <w:pStyle w:val="TAC"/>
              <w:rPr>
                <w:rFonts w:eastAsia="SimSun"/>
                <w:lang w:eastAsia="zh-CN"/>
              </w:rPr>
            </w:pPr>
            <w:r w:rsidRPr="000320CF">
              <w:rPr>
                <w:rFonts w:eastAsia="SimSun"/>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0320CF" w:rsidRDefault="00FF68ED" w:rsidP="00DB4CCE">
            <w:pPr>
              <w:pStyle w:val="TAC"/>
              <w:rPr>
                <w:rFonts w:eastAsia="SimSun"/>
                <w:lang w:eastAsia="zh-CN"/>
              </w:rPr>
            </w:pPr>
            <w:r w:rsidRPr="000320CF">
              <w:rPr>
                <w:rFonts w:eastAsia="SimSun"/>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0320CF" w:rsidRDefault="00FF68ED" w:rsidP="00DB4CCE">
            <w:pPr>
              <w:pStyle w:val="TAH"/>
              <w:rPr>
                <w:rFonts w:eastAsia="SimSun"/>
                <w:lang w:eastAsia="zh-CN"/>
              </w:rPr>
            </w:pPr>
            <w:r w:rsidRPr="000320CF">
              <w:rPr>
                <w:rFonts w:eastAsia="SimSun"/>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0320CF" w:rsidRDefault="00FF68ED" w:rsidP="00DB4CCE">
            <w:pPr>
              <w:pStyle w:val="TAH"/>
              <w:rPr>
                <w:rFonts w:eastAsia="SimSun"/>
                <w:lang w:eastAsia="zh-CN"/>
              </w:rPr>
            </w:pPr>
            <w:r w:rsidRPr="000320CF">
              <w:rPr>
                <w:rFonts w:eastAsia="SimSun"/>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0320CF" w:rsidRDefault="00FF68ED" w:rsidP="00DB4CCE">
            <w:pPr>
              <w:pStyle w:val="TAH"/>
              <w:rPr>
                <w:rFonts w:eastAsia="SimSun"/>
                <w:lang w:eastAsia="zh-CN"/>
              </w:rPr>
            </w:pPr>
            <w:r w:rsidRPr="000320CF">
              <w:rPr>
                <w:rFonts w:eastAsia="SimSun"/>
                <w:lang w:eastAsia="zh-CN"/>
              </w:rPr>
              <w:t>1.71</w:t>
            </w:r>
          </w:p>
        </w:tc>
      </w:tr>
      <w:tr w:rsidR="00FF68ED" w:rsidRPr="000320CF"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0320CF" w:rsidRDefault="00FF68ED" w:rsidP="00DB4CCE">
            <w:pPr>
              <w:pStyle w:val="TAH"/>
              <w:rPr>
                <w:rFonts w:eastAsia="SimSun"/>
                <w:lang w:eastAsia="zh-CN"/>
              </w:rPr>
            </w:pPr>
            <w:r w:rsidRPr="000320CF">
              <w:rPr>
                <w:rFonts w:eastAsia="SimSun"/>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0320CF" w:rsidRDefault="00FF68ED" w:rsidP="00DB4CCE">
            <w:pPr>
              <w:pStyle w:val="TAH"/>
              <w:rPr>
                <w:rFonts w:eastAsia="SimSun"/>
                <w:lang w:eastAsia="zh-CN"/>
              </w:rPr>
            </w:pPr>
            <w:r w:rsidRPr="000320CF">
              <w:rPr>
                <w:rFonts w:eastAsia="SimSun"/>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0320CF" w:rsidRDefault="00FF68ED" w:rsidP="00DB4CCE">
            <w:pPr>
              <w:pStyle w:val="TAH"/>
              <w:rPr>
                <w:rFonts w:eastAsia="SimSun"/>
                <w:lang w:eastAsia="zh-CN"/>
              </w:rPr>
            </w:pPr>
            <w:r w:rsidRPr="000320CF">
              <w:rPr>
                <w:rFonts w:eastAsia="SimSun"/>
                <w:lang w:eastAsia="zh-CN"/>
              </w:rPr>
              <w:t>3.34</w:t>
            </w:r>
          </w:p>
        </w:tc>
      </w:tr>
    </w:tbl>
    <w:p w14:paraId="494396D4" w14:textId="77777777" w:rsidR="00FF68ED" w:rsidRPr="000320CF" w:rsidRDefault="00FF68ED" w:rsidP="00DB4CCE">
      <w:bookmarkStart w:id="7026" w:name="_Toc31837688"/>
      <w:bookmarkStart w:id="7027" w:name="_Toc21086664"/>
      <w:bookmarkStart w:id="7028" w:name="_Toc29769123"/>
    </w:p>
    <w:p w14:paraId="40FE31AF" w14:textId="77777777" w:rsidR="00FF68ED" w:rsidRPr="000320CF" w:rsidRDefault="00FF68ED" w:rsidP="00DB4CCE">
      <w:r w:rsidRPr="000320CF">
        <w:t>UID are referenced to annex A, B or C as appropriate.</w:t>
      </w:r>
    </w:p>
    <w:p w14:paraId="711F6A51" w14:textId="77777777" w:rsidR="004F71C3" w:rsidRPr="000320CF" w:rsidRDefault="00FF68ED" w:rsidP="00FF68ED">
      <w:pPr>
        <w:pStyle w:val="Heading3"/>
      </w:pPr>
      <w:bookmarkStart w:id="7029" w:name="_Toc32332565"/>
      <w:bookmarkStart w:id="7030" w:name="_Toc37430425"/>
      <w:bookmarkStart w:id="7031" w:name="_Toc43739528"/>
      <w:bookmarkStart w:id="7032" w:name="_Toc46347289"/>
      <w:bookmarkStart w:id="7033" w:name="_Toc53168996"/>
      <w:bookmarkStart w:id="7034" w:name="_Toc53169688"/>
      <w:bookmarkStart w:id="7035" w:name="_Toc53170380"/>
      <w:bookmarkStart w:id="7036" w:name="_Toc61130566"/>
      <w:bookmarkStart w:id="7037" w:name="_Toc83025909"/>
      <w:bookmarkStart w:id="7038" w:name="_Toc83920483"/>
      <w:bookmarkStart w:id="7039" w:name="_Toc145319759"/>
      <w:bookmarkEnd w:id="7026"/>
      <w:bookmarkEnd w:id="7027"/>
      <w:bookmarkEnd w:id="7028"/>
      <w:r w:rsidRPr="000320CF">
        <w:t>13.3.3</w:t>
      </w:r>
      <w:r w:rsidRPr="000320CF">
        <w:tab/>
        <w:t>Maximum accepted test system uncertainty</w:t>
      </w:r>
      <w:bookmarkEnd w:id="7029"/>
      <w:bookmarkEnd w:id="7030"/>
      <w:bookmarkEnd w:id="7031"/>
      <w:bookmarkEnd w:id="7032"/>
      <w:bookmarkEnd w:id="7033"/>
      <w:bookmarkEnd w:id="7034"/>
      <w:bookmarkEnd w:id="7035"/>
      <w:bookmarkEnd w:id="7036"/>
      <w:bookmarkEnd w:id="7037"/>
      <w:bookmarkEnd w:id="7038"/>
      <w:bookmarkEnd w:id="7039"/>
    </w:p>
    <w:p w14:paraId="0782E16E" w14:textId="17899365"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3.3.2.</w:t>
      </w:r>
    </w:p>
    <w:p w14:paraId="430EFC52" w14:textId="77777777" w:rsidR="00FF68ED" w:rsidRPr="000320CF" w:rsidRDefault="00FF68ED" w:rsidP="00DB4CCE">
      <w:pPr>
        <w:pStyle w:val="TH"/>
      </w:pPr>
      <w:r w:rsidRPr="000320CF">
        <w:t>Table 13</w:t>
      </w:r>
      <w:r w:rsidRPr="000320CF">
        <w:rPr>
          <w:lang w:eastAsia="sv-SE"/>
        </w:rPr>
        <w:t>.3.3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emissions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0320CF"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0320CF" w:rsidRDefault="002B1E26" w:rsidP="00DB4CCE">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0320CF" w:rsidRDefault="002B1E26" w:rsidP="00DB4CCE">
            <w:pPr>
              <w:pStyle w:val="TAH"/>
              <w:rPr>
                <w:lang w:eastAsia="zh-CN"/>
              </w:rPr>
            </w:pPr>
            <w:r w:rsidRPr="000320CF">
              <w:rPr>
                <w:lang w:eastAsia="zh-CN"/>
              </w:rPr>
              <w:t>Expanded uncertainty (dB)</w:t>
            </w:r>
          </w:p>
        </w:tc>
      </w:tr>
      <w:tr w:rsidR="002B1E26" w:rsidRPr="000320CF"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0320CF" w:rsidRDefault="002B1E26" w:rsidP="00DB4CCE">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0320CF" w:rsidRDefault="00FF68ED" w:rsidP="00DB4CCE">
            <w:pPr>
              <w:pStyle w:val="TAC"/>
              <w:rPr>
                <w:rFonts w:eastAsia="Arial Unicode MS"/>
                <w:lang w:eastAsia="zh-CN"/>
              </w:rPr>
            </w:pPr>
            <w:r w:rsidRPr="000320CF">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0320CF" w:rsidRDefault="00FF68ED" w:rsidP="00DB4CCE">
            <w:pPr>
              <w:pStyle w:val="TAC"/>
              <w:rPr>
                <w:rFonts w:eastAsia="Arial Unicode MS"/>
                <w:lang w:eastAsia="zh-CN"/>
              </w:rPr>
            </w:pPr>
            <w:r w:rsidRPr="000320CF">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0320CF" w:rsidRDefault="00FF68ED" w:rsidP="00DB4CCE">
            <w:pPr>
              <w:pStyle w:val="TAC"/>
              <w:rPr>
                <w:rFonts w:eastAsia="Arial Unicode MS"/>
                <w:lang w:eastAsia="zh-CN"/>
              </w:rPr>
            </w:pPr>
            <w:r w:rsidRPr="000320CF">
              <w:rPr>
                <w:rFonts w:eastAsia="Arial Unicode MS"/>
                <w:lang w:eastAsia="zh-CN"/>
              </w:rPr>
              <w:t>3.34</w:t>
            </w:r>
          </w:p>
        </w:tc>
      </w:tr>
      <w:tr w:rsidR="00FF68ED" w:rsidRPr="000320CF"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151AFEF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1</w:t>
            </w:r>
          </w:p>
        </w:tc>
        <w:tc>
          <w:tcPr>
            <w:tcW w:w="1373" w:type="dxa"/>
            <w:tcBorders>
              <w:top w:val="nil"/>
              <w:left w:val="nil"/>
              <w:bottom w:val="single" w:sz="4" w:space="0" w:color="auto"/>
              <w:right w:val="single" w:sz="4" w:space="0" w:color="auto"/>
            </w:tcBorders>
            <w:shd w:val="clear" w:color="auto" w:fill="auto"/>
            <w:noWrap/>
            <w:hideMark/>
          </w:tcPr>
          <w:p w14:paraId="6FCCCE2F" w14:textId="47B4E27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3</w:t>
            </w:r>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0320CF" w:rsidRDefault="00FF68ED" w:rsidP="00DB4CCE">
            <w:pPr>
              <w:pStyle w:val="TAC"/>
              <w:rPr>
                <w:rFonts w:eastAsia="Arial Unicode MS"/>
                <w:lang w:eastAsia="zh-CN"/>
              </w:rPr>
            </w:pPr>
            <w:r w:rsidRPr="000320CF">
              <w:rPr>
                <w:rFonts w:eastAsia="Arial Unicode MS"/>
                <w:lang w:eastAsia="zh-CN"/>
              </w:rPr>
              <w:t>3.4</w:t>
            </w:r>
          </w:p>
        </w:tc>
      </w:tr>
    </w:tbl>
    <w:p w14:paraId="4824C8E2" w14:textId="77777777" w:rsidR="00FF68ED" w:rsidRPr="000320CF" w:rsidRDefault="00FF68ED" w:rsidP="00DB4CCE"/>
    <w:p w14:paraId="463B518E"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0320CF" w:rsidRDefault="00FF68ED" w:rsidP="00FF68ED">
      <w:pPr>
        <w:pStyle w:val="Heading3"/>
      </w:pPr>
      <w:bookmarkStart w:id="7040" w:name="_Toc32332566"/>
      <w:bookmarkStart w:id="7041" w:name="_Toc37430426"/>
      <w:bookmarkStart w:id="7042" w:name="_Toc43739529"/>
      <w:bookmarkStart w:id="7043" w:name="_Toc46347290"/>
      <w:bookmarkStart w:id="7044" w:name="_Toc53168997"/>
      <w:bookmarkStart w:id="7045" w:name="_Toc53169689"/>
      <w:bookmarkStart w:id="7046" w:name="_Toc53170381"/>
      <w:bookmarkStart w:id="7047" w:name="_Toc61130567"/>
      <w:bookmarkStart w:id="7048" w:name="_Toc83025910"/>
      <w:bookmarkStart w:id="7049" w:name="_Toc83920484"/>
      <w:bookmarkStart w:id="7050" w:name="_Toc145319760"/>
      <w:r w:rsidRPr="000320CF">
        <w:t>13.3.4</w:t>
      </w:r>
      <w:r w:rsidRPr="000320CF">
        <w:tab/>
      </w:r>
      <w:r w:rsidRPr="000320CF">
        <w:rPr>
          <w:lang w:eastAsia="zh-CN"/>
        </w:rPr>
        <w:t>Test Tolerance co-location spurious emissions</w:t>
      </w:r>
      <w:bookmarkEnd w:id="7040"/>
      <w:bookmarkEnd w:id="7041"/>
      <w:bookmarkEnd w:id="7042"/>
      <w:bookmarkEnd w:id="7043"/>
      <w:bookmarkEnd w:id="7044"/>
      <w:bookmarkEnd w:id="7045"/>
      <w:bookmarkEnd w:id="7046"/>
      <w:bookmarkEnd w:id="7047"/>
      <w:bookmarkEnd w:id="7048"/>
      <w:bookmarkEnd w:id="7049"/>
      <w:bookmarkEnd w:id="7050"/>
    </w:p>
    <w:p w14:paraId="65476316" w14:textId="0161A031" w:rsidR="00FF68ED" w:rsidRPr="000320CF" w:rsidRDefault="00FF68ED" w:rsidP="00DB4CCE">
      <w:r w:rsidRPr="000320CF">
        <w:t xml:space="preserve">Considering the methodology described in </w:t>
      </w:r>
      <w:r w:rsidR="00117F20" w:rsidRPr="000320CF">
        <w:t>clause 5</w:t>
      </w:r>
      <w:r w:rsidRPr="000320CF">
        <w:t xml:space="preserve">.1, Test Tolerance values for co-location emissions were derived based on values captured in </w:t>
      </w:r>
      <w:r w:rsidR="00117F20" w:rsidRPr="000320CF">
        <w:t>clause </w:t>
      </w:r>
      <w:r w:rsidR="00117F20" w:rsidRPr="000320CF">
        <w:rPr>
          <w:lang w:eastAsia="zh-CN"/>
        </w:rPr>
        <w:t>1</w:t>
      </w:r>
      <w:r w:rsidRPr="000320CF">
        <w:rPr>
          <w:lang w:eastAsia="zh-CN"/>
        </w:rPr>
        <w:t>3.3.</w:t>
      </w:r>
      <w:r w:rsidR="001C1BDF" w:rsidRPr="000320CF">
        <w:rPr>
          <w:lang w:eastAsia="zh-CN"/>
        </w:rPr>
        <w:t>3</w:t>
      </w:r>
      <w:r w:rsidRPr="000320CF">
        <w:t>.</w:t>
      </w:r>
    </w:p>
    <w:p w14:paraId="7EB13C73" w14:textId="77777777" w:rsidR="00FF68ED" w:rsidRPr="000320CF" w:rsidRDefault="00FF68ED" w:rsidP="00DB4CCE">
      <w:r w:rsidRPr="000320CF">
        <w:t>The TT was decided to be the same as the MU for TX OFF in FR1.</w:t>
      </w:r>
    </w:p>
    <w:p w14:paraId="7068F279" w14:textId="3A2CFB9F" w:rsidR="00FF68ED" w:rsidRPr="000320CF" w:rsidRDefault="00FF68ED" w:rsidP="00DB4CCE">
      <w:pPr>
        <w:pStyle w:val="TH"/>
        <w:rPr>
          <w:lang w:eastAsia="ko-KR"/>
        </w:rPr>
      </w:pPr>
      <w:r w:rsidRPr="000320CF">
        <w:rPr>
          <w:lang w:eastAsia="ko-KR"/>
        </w:rPr>
        <w:t xml:space="preserve">Table </w:t>
      </w:r>
      <w:r w:rsidRPr="000320CF">
        <w:rPr>
          <w:lang w:eastAsia="zh-CN"/>
        </w:rPr>
        <w:t>13.3.4</w:t>
      </w:r>
      <w:r w:rsidRPr="000320CF">
        <w:rPr>
          <w:lang w:eastAsia="ko-KR"/>
        </w:rPr>
        <w:t xml:space="preserve">-1: Test Tolerance values for the </w:t>
      </w:r>
      <w:r w:rsidRPr="000320CF">
        <w:t>co-location emissions</w:t>
      </w:r>
      <w:r w:rsidRPr="000320CF">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0320CF" w14:paraId="10B5FA6F" w14:textId="77777777" w:rsidTr="00F24DAC">
        <w:trPr>
          <w:cantSplit/>
          <w:jc w:val="center"/>
        </w:trPr>
        <w:tc>
          <w:tcPr>
            <w:tcW w:w="2047" w:type="dxa"/>
            <w:shd w:val="clear" w:color="auto" w:fill="auto"/>
            <w:noWrap/>
            <w:hideMark/>
          </w:tcPr>
          <w:p w14:paraId="052AFEFA" w14:textId="77777777" w:rsidR="007266F2" w:rsidRPr="000320CF" w:rsidRDefault="007266F2" w:rsidP="00DB4CCE"/>
        </w:tc>
        <w:tc>
          <w:tcPr>
            <w:tcW w:w="1350" w:type="dxa"/>
            <w:shd w:val="clear" w:color="auto" w:fill="auto"/>
          </w:tcPr>
          <w:p w14:paraId="5D846967" w14:textId="094C8AB0" w:rsidR="007266F2" w:rsidRPr="000320CF" w:rsidRDefault="007266F2" w:rsidP="00DB4CCE">
            <w:pPr>
              <w:pStyle w:val="TAH"/>
            </w:pP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3 GHz</w:t>
            </w:r>
          </w:p>
        </w:tc>
        <w:tc>
          <w:tcPr>
            <w:tcW w:w="1348" w:type="dxa"/>
            <w:shd w:val="clear" w:color="auto" w:fill="auto"/>
          </w:tcPr>
          <w:p w14:paraId="3BCC712E" w14:textId="57B5EE0E" w:rsidR="007266F2" w:rsidRPr="000320CF" w:rsidRDefault="007266F2" w:rsidP="00DB4CCE">
            <w:pPr>
              <w:pStyle w:val="TAH"/>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Pr="000320CF">
              <w:rPr>
                <w:lang w:eastAsia="zh-CN"/>
              </w:rPr>
              <w:t>4.</w:t>
            </w:r>
            <w:r w:rsidR="001C1BDF" w:rsidRPr="000320CF">
              <w:rPr>
                <w:lang w:eastAsia="zh-CN"/>
              </w:rPr>
              <w:t>2 GHz</w:t>
            </w:r>
          </w:p>
        </w:tc>
        <w:tc>
          <w:tcPr>
            <w:tcW w:w="1348" w:type="dxa"/>
          </w:tcPr>
          <w:p w14:paraId="2D1EC69B" w14:textId="05B70A50" w:rsidR="007266F2" w:rsidRPr="000320CF" w:rsidRDefault="007266F2"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r>
      <w:tr w:rsidR="00FF68ED" w:rsidRPr="000320CF" w14:paraId="7A1EEED1" w14:textId="77777777" w:rsidTr="00F24DAC">
        <w:trPr>
          <w:cantSplit/>
          <w:jc w:val="center"/>
        </w:trPr>
        <w:tc>
          <w:tcPr>
            <w:tcW w:w="2047" w:type="dxa"/>
            <w:shd w:val="clear" w:color="auto" w:fill="auto"/>
            <w:noWrap/>
            <w:hideMark/>
          </w:tcPr>
          <w:p w14:paraId="30552ACC" w14:textId="77777777" w:rsidR="00FF68ED" w:rsidRPr="000320CF" w:rsidRDefault="00FF68ED" w:rsidP="00DB4CCE">
            <w:pPr>
              <w:pStyle w:val="TAC"/>
            </w:pPr>
            <w:r w:rsidRPr="000320CF">
              <w:t>Test Tolerance (dB)</w:t>
            </w:r>
          </w:p>
        </w:tc>
        <w:tc>
          <w:tcPr>
            <w:tcW w:w="1350" w:type="dxa"/>
            <w:shd w:val="clear" w:color="auto" w:fill="auto"/>
            <w:noWrap/>
          </w:tcPr>
          <w:p w14:paraId="4E57AFF9" w14:textId="194B35EB" w:rsidR="00FF68ED" w:rsidRPr="000320CF" w:rsidRDefault="00FF68ED" w:rsidP="00DB4CCE">
            <w:pPr>
              <w:pStyle w:val="TAC"/>
            </w:pPr>
            <w:r w:rsidRPr="000320CF">
              <w:t>3.</w:t>
            </w:r>
            <w:r w:rsidR="00552546" w:rsidRPr="000320CF">
              <w:t>1</w:t>
            </w:r>
          </w:p>
        </w:tc>
        <w:tc>
          <w:tcPr>
            <w:tcW w:w="1348" w:type="dxa"/>
            <w:shd w:val="clear" w:color="auto" w:fill="auto"/>
            <w:noWrap/>
          </w:tcPr>
          <w:p w14:paraId="1506B176" w14:textId="75604219" w:rsidR="00FF68ED" w:rsidRPr="000320CF" w:rsidRDefault="00FF68ED" w:rsidP="00DB4CCE">
            <w:pPr>
              <w:pStyle w:val="TAC"/>
            </w:pPr>
            <w:r w:rsidRPr="000320CF">
              <w:t>3.</w:t>
            </w:r>
            <w:r w:rsidR="00552546" w:rsidRPr="000320CF">
              <w:t>3</w:t>
            </w:r>
          </w:p>
        </w:tc>
        <w:tc>
          <w:tcPr>
            <w:tcW w:w="1348" w:type="dxa"/>
          </w:tcPr>
          <w:p w14:paraId="3CD2B2B7" w14:textId="08D4BA99" w:rsidR="00FF68ED" w:rsidRPr="000320CF" w:rsidRDefault="00FF68ED" w:rsidP="00DB4CCE">
            <w:pPr>
              <w:pStyle w:val="TAC"/>
            </w:pPr>
            <w:r w:rsidRPr="000320CF">
              <w:t>3.</w:t>
            </w:r>
            <w:r w:rsidR="00552546" w:rsidRPr="000320CF">
              <w:t>4</w:t>
            </w:r>
          </w:p>
        </w:tc>
      </w:tr>
    </w:tbl>
    <w:p w14:paraId="0FBCCE0D" w14:textId="77777777" w:rsidR="00FF68ED" w:rsidRPr="000320CF" w:rsidRDefault="00FF68ED" w:rsidP="00DB4CCE">
      <w:pPr>
        <w:rPr>
          <w:rFonts w:eastAsia="Malgun Gothic"/>
          <w:lang w:eastAsia="ko-KR"/>
        </w:rPr>
      </w:pPr>
    </w:p>
    <w:p w14:paraId="59398198" w14:textId="1A94C1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E2D78E4" w14:textId="77777777" w:rsidR="00FF68ED" w:rsidRPr="000320CF" w:rsidRDefault="00FF68ED" w:rsidP="00FF68ED">
      <w:pPr>
        <w:pStyle w:val="Heading2"/>
      </w:pPr>
      <w:bookmarkStart w:id="7051" w:name="_Toc21086672"/>
      <w:bookmarkStart w:id="7052" w:name="_Toc29769131"/>
      <w:bookmarkStart w:id="7053" w:name="_Toc32332567"/>
      <w:bookmarkStart w:id="7054" w:name="_Toc37430427"/>
      <w:bookmarkStart w:id="7055" w:name="_Toc43739530"/>
      <w:bookmarkStart w:id="7056" w:name="_Toc46347291"/>
      <w:bookmarkStart w:id="7057" w:name="_Toc53168998"/>
      <w:bookmarkStart w:id="7058" w:name="_Toc53169690"/>
      <w:bookmarkStart w:id="7059" w:name="_Toc53170382"/>
      <w:bookmarkStart w:id="7060" w:name="_Toc61130568"/>
      <w:bookmarkStart w:id="7061" w:name="_Toc83025911"/>
      <w:bookmarkStart w:id="7062" w:name="_Toc83920485"/>
      <w:bookmarkStart w:id="7063" w:name="_Toc145319761"/>
      <w:r w:rsidRPr="000320CF">
        <w:rPr>
          <w:lang w:eastAsia="en-CA"/>
        </w:rPr>
        <w:t>1</w:t>
      </w:r>
      <w:r w:rsidRPr="000320CF">
        <w:t>3</w:t>
      </w:r>
      <w:r w:rsidRPr="000320CF">
        <w:rPr>
          <w:lang w:eastAsia="en-CA"/>
        </w:rPr>
        <w:t>.</w:t>
      </w:r>
      <w:r w:rsidRPr="000320CF">
        <w:t>4</w:t>
      </w:r>
      <w:r w:rsidRPr="000320CF">
        <w:tab/>
        <w:t>OTA transmitter intermodulation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0183800C" w14:textId="77777777" w:rsidR="00FF68ED" w:rsidRPr="000320CF" w:rsidRDefault="00FF68ED" w:rsidP="00FF68ED">
      <w:pPr>
        <w:pStyle w:val="Heading3"/>
      </w:pPr>
      <w:bookmarkStart w:id="7064" w:name="_Toc21086673"/>
      <w:bookmarkStart w:id="7065" w:name="_Toc29769132"/>
      <w:bookmarkStart w:id="7066" w:name="_Toc32332568"/>
      <w:bookmarkStart w:id="7067" w:name="_Toc37430428"/>
      <w:bookmarkStart w:id="7068" w:name="_Toc43739531"/>
      <w:bookmarkStart w:id="7069" w:name="_Toc46347292"/>
      <w:bookmarkStart w:id="7070" w:name="_Toc53168999"/>
      <w:bookmarkStart w:id="7071" w:name="_Toc53169691"/>
      <w:bookmarkStart w:id="7072" w:name="_Toc53170383"/>
      <w:bookmarkStart w:id="7073" w:name="_Toc61130569"/>
      <w:bookmarkStart w:id="7074" w:name="_Toc83025912"/>
      <w:bookmarkStart w:id="7075" w:name="_Toc83920486"/>
      <w:bookmarkStart w:id="7076" w:name="_Toc145319762"/>
      <w:r w:rsidRPr="000320CF">
        <w:t>13.4.1</w:t>
      </w:r>
      <w:r w:rsidRPr="000320CF">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CD40F32" w14:textId="15196341" w:rsidR="00FF68ED" w:rsidRPr="000320CF" w:rsidRDefault="00FF68ED" w:rsidP="00DB4CCE">
      <w:r w:rsidRPr="000320CF">
        <w:t>This clause captures MU and TT values derivation for the OTA transmitter intermodulation co-location requirement in Normal test conditions.</w:t>
      </w:r>
    </w:p>
    <w:p w14:paraId="7FFBFF03" w14:textId="77777777" w:rsidR="004F71C3" w:rsidRPr="000320CF" w:rsidRDefault="00FF68ED" w:rsidP="00DB4CCE">
      <w:r w:rsidRPr="000320CF">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0320CF" w:rsidRDefault="00FF68ED" w:rsidP="00DB4CCE">
      <w:r w:rsidRPr="000320CF">
        <w:t>The measurement method and uncertainty for those measurements is the same as described in clauses 12.2, 11.3 and 11.4</w:t>
      </w:r>
      <w:r w:rsidR="00CB216F" w:rsidRPr="000320CF">
        <w:t>.</w:t>
      </w:r>
    </w:p>
    <w:p w14:paraId="6167E075" w14:textId="71609341" w:rsidR="00FF68ED" w:rsidRPr="000320CF" w:rsidRDefault="00FF68ED" w:rsidP="00DB4CCE">
      <w:r w:rsidRPr="000320CF">
        <w:t>There is an additional uncertainty however associated with the accuracy of the interfering signal injected from the CLTA. It is that uncertainty which is investigated in this clause</w:t>
      </w:r>
      <w:r w:rsidR="00CB216F" w:rsidRPr="000320CF">
        <w:t>.</w:t>
      </w:r>
    </w:p>
    <w:p w14:paraId="691ACB55" w14:textId="4C179F2C" w:rsidR="00FF68ED" w:rsidRPr="000320CF" w:rsidRDefault="00E10B2B" w:rsidP="00DB4CCE">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43F76C1F" w14:textId="6407450A" w:rsidR="00FF68ED" w:rsidRPr="000320CF" w:rsidRDefault="00FF68ED" w:rsidP="00FF68ED">
      <w:pPr>
        <w:pStyle w:val="Heading3"/>
      </w:pPr>
      <w:bookmarkStart w:id="7077" w:name="_Toc31837716"/>
      <w:bookmarkStart w:id="7078" w:name="_Toc37430429"/>
      <w:bookmarkStart w:id="7079" w:name="_Toc43739532"/>
      <w:bookmarkStart w:id="7080" w:name="_Toc46347293"/>
      <w:bookmarkStart w:id="7081" w:name="_Toc53169000"/>
      <w:bookmarkStart w:id="7082" w:name="_Toc53169692"/>
      <w:bookmarkStart w:id="7083" w:name="_Toc53170384"/>
      <w:bookmarkStart w:id="7084" w:name="_Toc61130570"/>
      <w:bookmarkStart w:id="7085" w:name="_Toc83025913"/>
      <w:bookmarkStart w:id="7086" w:name="_Toc83920487"/>
      <w:bookmarkStart w:id="7087" w:name="_Toc145319763"/>
      <w:bookmarkStart w:id="7088" w:name="_Toc31837718"/>
      <w:r w:rsidRPr="000320CF">
        <w:t>13.4.2</w:t>
      </w:r>
      <w:r w:rsidRPr="000320CF">
        <w:tab/>
        <w:t xml:space="preserve">General </w:t>
      </w:r>
      <w:r w:rsidR="001C1BDF" w:rsidRPr="000320CF">
        <w:t>C</w:t>
      </w:r>
      <w:r w:rsidRPr="000320CF">
        <w:t>hamber</w:t>
      </w:r>
      <w:bookmarkEnd w:id="7077"/>
      <w:bookmarkEnd w:id="7078"/>
      <w:bookmarkEnd w:id="7079"/>
      <w:bookmarkEnd w:id="7080"/>
      <w:bookmarkEnd w:id="7081"/>
      <w:bookmarkEnd w:id="7082"/>
      <w:bookmarkEnd w:id="7083"/>
      <w:bookmarkEnd w:id="7084"/>
      <w:bookmarkEnd w:id="7085"/>
      <w:bookmarkEnd w:id="7086"/>
      <w:bookmarkEnd w:id="7087"/>
    </w:p>
    <w:p w14:paraId="05FBBEDA" w14:textId="77777777" w:rsidR="00FF68ED" w:rsidRPr="000320CF" w:rsidRDefault="00FF68ED" w:rsidP="00FF68ED">
      <w:pPr>
        <w:pStyle w:val="Heading4"/>
        <w:rPr>
          <w:lang w:eastAsia="sv-SE"/>
        </w:rPr>
      </w:pPr>
      <w:bookmarkStart w:id="7089" w:name="_Toc31837717"/>
      <w:bookmarkStart w:id="7090" w:name="_Toc37430430"/>
      <w:bookmarkStart w:id="7091" w:name="_Toc43739533"/>
      <w:bookmarkStart w:id="7092" w:name="_Toc46347294"/>
      <w:bookmarkStart w:id="7093" w:name="_Toc53169001"/>
      <w:bookmarkStart w:id="7094" w:name="_Toc53169693"/>
      <w:bookmarkStart w:id="7095" w:name="_Toc53170385"/>
      <w:bookmarkStart w:id="7096" w:name="_Toc61130571"/>
      <w:bookmarkStart w:id="7097" w:name="_Toc83025914"/>
      <w:bookmarkStart w:id="7098" w:name="_Toc83920488"/>
      <w:bookmarkStart w:id="7099" w:name="_Toc145319764"/>
      <w:r w:rsidRPr="000320CF">
        <w:rPr>
          <w:lang w:eastAsia="sv-SE"/>
        </w:rPr>
        <w:t>13.4.</w:t>
      </w:r>
      <w:r w:rsidRPr="000320CF">
        <w:t>2</w:t>
      </w:r>
      <w:r w:rsidRPr="000320CF">
        <w:rPr>
          <w:lang w:eastAsia="sv-SE"/>
        </w:rPr>
        <w:t>.1</w:t>
      </w:r>
      <w:r w:rsidRPr="000320CF">
        <w:rPr>
          <w:lang w:eastAsia="sv-SE"/>
        </w:rPr>
        <w:tab/>
        <w:t>Measurement system description</w:t>
      </w:r>
      <w:bookmarkEnd w:id="7089"/>
      <w:bookmarkEnd w:id="7090"/>
      <w:bookmarkEnd w:id="7091"/>
      <w:bookmarkEnd w:id="7092"/>
      <w:bookmarkEnd w:id="7093"/>
      <w:bookmarkEnd w:id="7094"/>
      <w:bookmarkEnd w:id="7095"/>
      <w:bookmarkEnd w:id="7096"/>
      <w:bookmarkEnd w:id="7097"/>
      <w:bookmarkEnd w:id="7098"/>
      <w:bookmarkEnd w:id="7099"/>
    </w:p>
    <w:p w14:paraId="25D55FA7" w14:textId="2D733134" w:rsidR="00FF68ED" w:rsidRPr="000320CF" w:rsidRDefault="00E10B2B" w:rsidP="00DB4CCE">
      <w:r w:rsidRPr="000320CF">
        <w:t xml:space="preserve">This method measures the OTA TX IMD in a </w:t>
      </w:r>
      <w:r>
        <w:t>General Chamber</w:t>
      </w:r>
      <w:r w:rsidRPr="000320CF">
        <w:t>.</w:t>
      </w:r>
    </w:p>
    <w:p w14:paraId="05C354D3" w14:textId="05F07916" w:rsidR="00FF68ED"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3199DD3F" w14:textId="6B976F51" w:rsidR="00FF68ED" w:rsidRPr="000320CF" w:rsidRDefault="00FF68ED" w:rsidP="00FF68ED">
      <w:pPr>
        <w:pStyle w:val="Heading4"/>
        <w:rPr>
          <w:lang w:eastAsia="sv-SE"/>
        </w:rPr>
      </w:pPr>
      <w:bookmarkStart w:id="7100" w:name="_Toc32332571"/>
      <w:bookmarkStart w:id="7101" w:name="_Toc37430431"/>
      <w:bookmarkStart w:id="7102" w:name="_Toc43739534"/>
      <w:bookmarkStart w:id="7103" w:name="_Toc46347295"/>
      <w:bookmarkStart w:id="7104" w:name="_Toc53169002"/>
      <w:bookmarkStart w:id="7105" w:name="_Toc53169694"/>
      <w:bookmarkStart w:id="7106" w:name="_Toc53170386"/>
      <w:bookmarkStart w:id="7107" w:name="_Toc61130572"/>
      <w:bookmarkStart w:id="7108" w:name="_Toc83025915"/>
      <w:bookmarkStart w:id="7109" w:name="_Toc83920489"/>
      <w:bookmarkStart w:id="7110" w:name="_Toc145319765"/>
      <w:bookmarkEnd w:id="7088"/>
      <w:r w:rsidRPr="000320CF">
        <w:rPr>
          <w:lang w:eastAsia="sv-SE"/>
        </w:rPr>
        <w:t>13.4.</w:t>
      </w:r>
      <w:r w:rsidRPr="000320CF">
        <w:t>2</w:t>
      </w:r>
      <w:r w:rsidRPr="000320CF">
        <w:rPr>
          <w:lang w:eastAsia="sv-SE"/>
        </w:rPr>
        <w:t>.2</w:t>
      </w:r>
      <w:r w:rsidR="00F24DAC" w:rsidRPr="000320CF">
        <w:rPr>
          <w:lang w:eastAsia="sv-SE"/>
        </w:rPr>
        <w:tab/>
      </w:r>
      <w:r w:rsidRPr="000320CF">
        <w:rPr>
          <w:lang w:eastAsia="sv-SE"/>
        </w:rPr>
        <w:t>Test procedure</w:t>
      </w:r>
      <w:bookmarkEnd w:id="7100"/>
      <w:bookmarkEnd w:id="7101"/>
      <w:bookmarkEnd w:id="7102"/>
      <w:bookmarkEnd w:id="7103"/>
      <w:bookmarkEnd w:id="7104"/>
      <w:bookmarkEnd w:id="7105"/>
      <w:bookmarkEnd w:id="7106"/>
      <w:bookmarkEnd w:id="7107"/>
      <w:bookmarkEnd w:id="7108"/>
      <w:bookmarkEnd w:id="7109"/>
      <w:bookmarkEnd w:id="7110"/>
    </w:p>
    <w:p w14:paraId="76C9955F" w14:textId="77777777" w:rsidR="00FF68ED" w:rsidRPr="000320CF" w:rsidRDefault="00FF68ED" w:rsidP="00FF68ED">
      <w:pPr>
        <w:pStyle w:val="Heading5"/>
      </w:pPr>
      <w:bookmarkStart w:id="7111" w:name="_Toc32332572"/>
      <w:bookmarkStart w:id="7112" w:name="_Toc37430432"/>
      <w:bookmarkStart w:id="7113" w:name="_Toc43739535"/>
      <w:bookmarkStart w:id="7114" w:name="_Toc46347296"/>
      <w:bookmarkStart w:id="7115" w:name="_Toc53169003"/>
      <w:bookmarkStart w:id="7116" w:name="_Toc53169695"/>
      <w:bookmarkStart w:id="7117" w:name="_Toc53170387"/>
      <w:bookmarkStart w:id="7118" w:name="_Toc61130573"/>
      <w:bookmarkStart w:id="7119" w:name="_Toc83025916"/>
      <w:bookmarkStart w:id="7120" w:name="_Toc83920490"/>
      <w:bookmarkStart w:id="7121" w:name="_Toc145319766"/>
      <w:r w:rsidRPr="000320CF">
        <w:rPr>
          <w:lang w:eastAsia="sv-SE"/>
        </w:rPr>
        <w:t>13.4.</w:t>
      </w:r>
      <w:r w:rsidRPr="000320CF">
        <w:t>2</w:t>
      </w:r>
      <w:r w:rsidRPr="000320CF">
        <w:rPr>
          <w:lang w:eastAsia="sv-SE"/>
        </w:rPr>
        <w:t>.2.1</w:t>
      </w:r>
      <w:r w:rsidRPr="000320CF">
        <w:rPr>
          <w:lang w:eastAsia="sv-SE"/>
        </w:rPr>
        <w:tab/>
      </w:r>
      <w:r w:rsidRPr="000320CF">
        <w:t>Stage 1: Calibration</w:t>
      </w:r>
      <w:bookmarkEnd w:id="7111"/>
      <w:bookmarkEnd w:id="7112"/>
      <w:bookmarkEnd w:id="7113"/>
      <w:bookmarkEnd w:id="7114"/>
      <w:bookmarkEnd w:id="7115"/>
      <w:bookmarkEnd w:id="7116"/>
      <w:bookmarkEnd w:id="7117"/>
      <w:bookmarkEnd w:id="7118"/>
      <w:bookmarkEnd w:id="7119"/>
      <w:bookmarkEnd w:id="7120"/>
      <w:bookmarkEnd w:id="7121"/>
    </w:p>
    <w:p w14:paraId="4DB82662" w14:textId="22B2A33F" w:rsidR="004F71C3" w:rsidRPr="000320CF" w:rsidRDefault="00FF68ED" w:rsidP="00DB4CCE">
      <w:r w:rsidRPr="000320CF">
        <w:t xml:space="preserve">Calibration for the emissions measurement is the same as in </w:t>
      </w:r>
      <w:r w:rsidR="00117F20" w:rsidRPr="000320CF">
        <w:t>clause 1</w:t>
      </w:r>
      <w:r w:rsidRPr="000320CF">
        <w:t>1.3, 11.5 and 12.2.</w:t>
      </w:r>
    </w:p>
    <w:p w14:paraId="3FFCF582" w14:textId="439273B9" w:rsidR="00FF68ED" w:rsidRPr="000320CF" w:rsidRDefault="00FF68ED" w:rsidP="00DB4CCE">
      <w:r w:rsidRPr="000320CF">
        <w:t xml:space="preserve">Calibration for the CLTA path is described in </w:t>
      </w:r>
      <w:r w:rsidR="00117F20" w:rsidRPr="000320CF">
        <w:t>clause 8</w:t>
      </w:r>
      <w:r w:rsidRPr="000320CF">
        <w:t>.8.</w:t>
      </w:r>
    </w:p>
    <w:p w14:paraId="666352B1" w14:textId="77777777" w:rsidR="00FF68ED" w:rsidRPr="000320CF" w:rsidRDefault="00FF68ED" w:rsidP="00FF68ED">
      <w:pPr>
        <w:pStyle w:val="Heading5"/>
        <w:rPr>
          <w:lang w:eastAsia="sv-SE"/>
        </w:rPr>
      </w:pPr>
      <w:bookmarkStart w:id="7122" w:name="_Toc32332573"/>
      <w:bookmarkStart w:id="7123" w:name="_Toc37430433"/>
      <w:bookmarkStart w:id="7124" w:name="_Toc43739536"/>
      <w:bookmarkStart w:id="7125" w:name="_Toc46347297"/>
      <w:bookmarkStart w:id="7126" w:name="_Toc53169004"/>
      <w:bookmarkStart w:id="7127" w:name="_Toc53169696"/>
      <w:bookmarkStart w:id="7128" w:name="_Toc53170388"/>
      <w:bookmarkStart w:id="7129" w:name="_Toc61130574"/>
      <w:bookmarkStart w:id="7130" w:name="_Toc83025917"/>
      <w:bookmarkStart w:id="7131" w:name="_Toc83920491"/>
      <w:bookmarkStart w:id="7132" w:name="_Toc145319767"/>
      <w:r w:rsidRPr="000320CF">
        <w:rPr>
          <w:lang w:eastAsia="sv-SE"/>
        </w:rPr>
        <w:t>13.4.2.2.2</w:t>
      </w:r>
      <w:r w:rsidRPr="000320CF">
        <w:rPr>
          <w:lang w:eastAsia="sv-SE"/>
        </w:rPr>
        <w:tab/>
        <w:t>Stage 2: BS measurement</w:t>
      </w:r>
      <w:bookmarkEnd w:id="7122"/>
      <w:bookmarkEnd w:id="7123"/>
      <w:bookmarkEnd w:id="7124"/>
      <w:bookmarkEnd w:id="7125"/>
      <w:bookmarkEnd w:id="7126"/>
      <w:bookmarkEnd w:id="7127"/>
      <w:bookmarkEnd w:id="7128"/>
      <w:bookmarkEnd w:id="7129"/>
      <w:bookmarkEnd w:id="7130"/>
      <w:bookmarkEnd w:id="7131"/>
      <w:bookmarkEnd w:id="7132"/>
    </w:p>
    <w:p w14:paraId="0B6841AC" w14:textId="6E06122E" w:rsidR="00FF68ED" w:rsidRPr="000320CF" w:rsidRDefault="00E10B2B" w:rsidP="00DB4CCE">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39AC1024" w14:textId="77777777" w:rsidR="00FF68ED" w:rsidRPr="000320CF" w:rsidRDefault="00FF68ED" w:rsidP="00DB4CCE">
      <w:pPr>
        <w:pStyle w:val="B1"/>
        <w:rPr>
          <w:lang w:eastAsia="zh-CN"/>
        </w:rPr>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18F418CF" w14:textId="27A39CF7" w:rsidR="00FF68ED" w:rsidRPr="000320CF" w:rsidRDefault="00FF68ED" w:rsidP="00DB4CCE">
      <w:pPr>
        <w:pStyle w:val="B1"/>
        <w:rPr>
          <w:rFonts w:eastAsia="DengXian"/>
          <w:lang w:eastAsia="zh-CN"/>
        </w:rPr>
      </w:pPr>
      <w:r w:rsidRPr="000320CF">
        <w:rPr>
          <w:lang w:eastAsia="zh-CN"/>
        </w:rPr>
        <w:t>2)</w:t>
      </w:r>
      <w:r w:rsidRPr="000320CF">
        <w:rPr>
          <w:lang w:eastAsia="zh-CN"/>
        </w:rPr>
        <w:tab/>
        <w:t xml:space="preserve">Set the CLTA as specified in </w:t>
      </w:r>
      <w:r w:rsidRPr="000320CF">
        <w:t xml:space="preserve">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at the declared worst case side.</w:t>
      </w:r>
    </w:p>
    <w:p w14:paraId="67688DF8" w14:textId="6E305A29" w:rsidR="00FF68ED" w:rsidRPr="000320CF" w:rsidRDefault="00FF68ED" w:rsidP="00DB4CCE">
      <w:pPr>
        <w:pStyle w:val="B1"/>
      </w:pPr>
      <w:r w:rsidRPr="000320CF">
        <w:t>3)</w:t>
      </w:r>
      <w:r w:rsidRPr="000320CF">
        <w:tab/>
        <w:t xml:space="preserve">Set the signal generator to generate the interfering signal to achieve the required level at the input port of </w:t>
      </w:r>
      <w:r w:rsidRPr="000320CF">
        <w:rPr>
          <w:lang w:eastAsia="zh-CN"/>
        </w:rPr>
        <w:t>CLTA</w:t>
      </w:r>
      <w:r w:rsidR="00B657E9" w:rsidRPr="000320CF">
        <w:rPr>
          <w:lang w:eastAsia="zh-CN"/>
        </w:rPr>
        <w:t>.</w:t>
      </w:r>
    </w:p>
    <w:p w14:paraId="311B5BF4" w14:textId="77777777" w:rsidR="00FF68ED" w:rsidRPr="000320CF" w:rsidRDefault="00FF68ED" w:rsidP="00DB4CCE">
      <w:pPr>
        <w:pStyle w:val="B1"/>
      </w:pPr>
      <w:r w:rsidRPr="000320CF">
        <w:t>4)</w:t>
      </w:r>
      <w:r w:rsidRPr="000320CF">
        <w:tab/>
        <w:t>Perform required ACLR, OBUE (for E-UTRA/NR), SEM (for UTRA), occupied bandwidth, spurious emission tests according to the corresponding testing procedures.</w:t>
      </w:r>
    </w:p>
    <w:p w14:paraId="01A378F6" w14:textId="77777777" w:rsidR="00FF68ED" w:rsidRPr="000320CF" w:rsidRDefault="00FF68ED" w:rsidP="00FF68ED">
      <w:pPr>
        <w:pStyle w:val="Heading4"/>
      </w:pPr>
      <w:bookmarkStart w:id="7133" w:name="_Toc32332574"/>
      <w:bookmarkStart w:id="7134" w:name="_Toc37430434"/>
      <w:bookmarkStart w:id="7135" w:name="_Toc43739537"/>
      <w:bookmarkStart w:id="7136" w:name="_Toc46347298"/>
      <w:bookmarkStart w:id="7137" w:name="_Toc53169005"/>
      <w:bookmarkStart w:id="7138" w:name="_Toc53169697"/>
      <w:bookmarkStart w:id="7139" w:name="_Toc53170389"/>
      <w:bookmarkStart w:id="7140" w:name="_Toc61130575"/>
      <w:bookmarkStart w:id="7141" w:name="_Toc83025918"/>
      <w:bookmarkStart w:id="7142" w:name="_Toc83920492"/>
      <w:bookmarkStart w:id="7143" w:name="_Toc145319768"/>
      <w:r w:rsidRPr="000320CF">
        <w:t>13</w:t>
      </w:r>
      <w:r w:rsidRPr="000320CF">
        <w:rPr>
          <w:lang w:eastAsia="sv-SE"/>
        </w:rPr>
        <w:t>.4.2.3</w:t>
      </w:r>
      <w:r w:rsidRPr="000320CF">
        <w:rPr>
          <w:lang w:eastAsia="sv-SE"/>
        </w:rPr>
        <w:tab/>
      </w:r>
      <w:r w:rsidRPr="000320CF">
        <w:t>MU value derivation, FR1</w:t>
      </w:r>
      <w:bookmarkEnd w:id="7133"/>
      <w:bookmarkEnd w:id="7134"/>
      <w:bookmarkEnd w:id="7135"/>
      <w:bookmarkEnd w:id="7136"/>
      <w:bookmarkEnd w:id="7137"/>
      <w:bookmarkEnd w:id="7138"/>
      <w:bookmarkEnd w:id="7139"/>
      <w:bookmarkEnd w:id="7140"/>
      <w:bookmarkEnd w:id="7141"/>
      <w:bookmarkEnd w:id="7142"/>
      <w:bookmarkEnd w:id="7143"/>
    </w:p>
    <w:p w14:paraId="08814207" w14:textId="4B70CC63" w:rsidR="001C1BDF" w:rsidRPr="0096708D" w:rsidRDefault="001C1BDF" w:rsidP="0096708D">
      <w:r w:rsidRPr="0096708D">
        <w:t>Table 13.4.2.3-1 captures derivation of the expanded measurement uncertainty values for OTA transmitter intermodulation measurements in General Chamber (Normal test conditions, FR1).</w:t>
      </w:r>
    </w:p>
    <w:p w14:paraId="77641642" w14:textId="329E932F" w:rsidR="00FF68ED" w:rsidRPr="000320CF" w:rsidRDefault="00FF68ED" w:rsidP="00DB4CCE">
      <w:pPr>
        <w:pStyle w:val="TH"/>
      </w:pPr>
      <w:r w:rsidRPr="000320CF">
        <w:t xml:space="preserve">Table </w:t>
      </w:r>
      <w:r w:rsidR="00B657E9" w:rsidRPr="000320CF">
        <w:t>13</w:t>
      </w:r>
      <w:r w:rsidR="00B657E9" w:rsidRPr="000320CF">
        <w:rPr>
          <w:lang w:eastAsia="sv-SE"/>
        </w:rPr>
        <w:t>.4.2.3</w:t>
      </w:r>
      <w:r w:rsidRPr="000320CF">
        <w:t>-1</w:t>
      </w:r>
      <w:r w:rsidR="00B657E9" w:rsidRPr="000320CF">
        <w:t>:</w:t>
      </w:r>
      <w:r w:rsidRPr="000320CF">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0320CF"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0320CF" w:rsidRDefault="002B1E26" w:rsidP="00DB4CCE">
            <w:pPr>
              <w:pStyle w:val="TAH"/>
              <w:rPr>
                <w:rFonts w:eastAsia="SimSun"/>
                <w:lang w:eastAsia="zh-CN"/>
              </w:rPr>
            </w:pPr>
            <w:r w:rsidRPr="000320CF">
              <w:rPr>
                <w:rFonts w:eastAsia="SimSun"/>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0320CF" w:rsidRDefault="002B1E26" w:rsidP="00DB4CCE">
            <w:pPr>
              <w:pStyle w:val="TAH"/>
              <w:rPr>
                <w:rFonts w:eastAsia="SimSun"/>
                <w:lang w:eastAsia="zh-CN"/>
              </w:rPr>
            </w:pPr>
            <w:r w:rsidRPr="000320CF">
              <w:rPr>
                <w:rFonts w:eastAsia="SimSun"/>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0320CF" w:rsidRDefault="002B1E26" w:rsidP="00DB4CCE">
            <w:pPr>
              <w:pStyle w:val="TAH"/>
              <w:rPr>
                <w:rFonts w:eastAsia="SimSun"/>
                <w:lang w:eastAsia="zh-CN"/>
              </w:rPr>
            </w:pPr>
            <w:r w:rsidRPr="000320CF">
              <w:rPr>
                <w:rFonts w:eastAsia="SimSun"/>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0320CF" w:rsidRDefault="002B1E26" w:rsidP="00DB4CCE">
            <w:pPr>
              <w:pStyle w:val="TAC"/>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0320CF" w:rsidRDefault="002B1E26" w:rsidP="00DB4CCE">
            <w:pPr>
              <w:pStyle w:val="TAC"/>
              <w:rPr>
                <w:rFonts w:eastAsia="SimSun"/>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0320CF" w:rsidRDefault="002B1E26" w:rsidP="00DB4CCE">
            <w:pPr>
              <w:pStyle w:val="TAH"/>
              <w:rPr>
                <w:rFonts w:eastAsia="SimSun"/>
                <w:lang w:eastAsia="zh-CN"/>
              </w:rPr>
            </w:pPr>
            <w:r w:rsidRPr="000320CF">
              <w:rPr>
                <w:rFonts w:eastAsia="SimSun"/>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0320CF" w:rsidRDefault="002B1E26" w:rsidP="00DB4CCE">
            <w:pPr>
              <w:pStyle w:val="TAH"/>
              <w:rPr>
                <w:rFonts w:eastAsia="SimSun"/>
                <w:lang w:eastAsia="zh-CN"/>
              </w:rPr>
            </w:pPr>
            <w:r w:rsidRPr="000320CF">
              <w:rPr>
                <w:rFonts w:eastAsia="SimSun"/>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0320CF" w:rsidRDefault="002B1E26" w:rsidP="00DB4CCE">
            <w:pPr>
              <w:pStyle w:val="TAH"/>
              <w:rPr>
                <w:rFonts w:eastAsia="SimSun"/>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0320CF" w:rsidRDefault="001C1BDF" w:rsidP="00DB4CCE">
            <w:pPr>
              <w:pStyle w:val="TAH"/>
              <w:rPr>
                <w:rFonts w:eastAsia="SimSun"/>
                <w:lang w:eastAsia="zh-CN"/>
              </w:rPr>
            </w:pPr>
            <w:r w:rsidRPr="000320CF">
              <w:rPr>
                <w:lang w:eastAsia="zh-CN"/>
              </w:rPr>
              <w:t>f</w:t>
            </w:r>
            <w:r w:rsidR="00163F89" w:rsidRPr="000320CF">
              <w:rPr>
                <w:lang w:eastAsia="zh-CN"/>
              </w:rPr>
              <w:t xml:space="preserve"> </w:t>
            </w:r>
            <w:r w:rsidR="002B1E26" w:rsidRPr="000320CF">
              <w:rPr>
                <w:rFonts w:eastAsia="NSimSun" w:hint="eastAsia"/>
                <w:lang w:eastAsia="zh-CN"/>
              </w:rPr>
              <w:t>≤</w:t>
            </w:r>
            <w:r w:rsidR="00163F89" w:rsidRPr="000320CF">
              <w:rPr>
                <w:rFonts w:eastAsia="NSimSun"/>
                <w:lang w:eastAsia="zh-CN"/>
              </w:rPr>
              <w:t xml:space="preserve"> </w:t>
            </w:r>
            <w:r w:rsidRPr="000320CF">
              <w:rPr>
                <w:lang w:eastAsia="zh-CN"/>
              </w:rPr>
              <w:t>3 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0320CF" w:rsidRDefault="00FF68ED" w:rsidP="00DB4CCE">
            <w:pPr>
              <w:pStyle w:val="TAH"/>
              <w:rPr>
                <w:rFonts w:eastAsia="SimSun"/>
                <w:lang w:eastAsia="zh-CN"/>
              </w:rPr>
            </w:pPr>
            <w:r w:rsidRPr="000320CF">
              <w:rPr>
                <w:rFonts w:eastAsia="SimSun"/>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0320CF" w:rsidRDefault="00FF68ED" w:rsidP="00DB4CCE">
            <w:pPr>
              <w:pStyle w:val="TAH"/>
              <w:rPr>
                <w:rFonts w:eastAsia="SimSun"/>
                <w:lang w:eastAsia="zh-CN"/>
              </w:rPr>
            </w:pPr>
          </w:p>
        </w:tc>
      </w:tr>
      <w:tr w:rsidR="00FF68ED" w:rsidRPr="000320CF"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0320CF" w:rsidRDefault="00FF68ED" w:rsidP="00DB4CCE">
            <w:pPr>
              <w:pStyle w:val="TAC"/>
              <w:rPr>
                <w:rFonts w:eastAsia="SimSun"/>
                <w:lang w:eastAsia="zh-CN"/>
              </w:rPr>
            </w:pPr>
            <w:r w:rsidRPr="000320CF">
              <w:rPr>
                <w:rFonts w:eastAsia="SimSun"/>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147B1C2F"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r>
      <w:tr w:rsidR="00FF68ED" w:rsidRPr="000320CF"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0320CF" w:rsidRDefault="00FF68ED" w:rsidP="00DB4CCE">
            <w:pPr>
              <w:pStyle w:val="TAC"/>
              <w:rPr>
                <w:rFonts w:eastAsia="SimSun"/>
                <w:lang w:eastAsia="zh-CN"/>
              </w:rPr>
            </w:pPr>
            <w:r w:rsidRPr="000320CF">
              <w:rPr>
                <w:rFonts w:eastAsia="SimSun"/>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51F4F856"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r>
      <w:tr w:rsidR="00FF68ED" w:rsidRPr="000320CF"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0320CF" w:rsidRDefault="00FF68ED" w:rsidP="00DB4CCE">
            <w:pPr>
              <w:pStyle w:val="TAC"/>
              <w:rPr>
                <w:rFonts w:eastAsia="SimSun"/>
                <w:lang w:eastAsia="zh-CN"/>
              </w:rPr>
            </w:pPr>
            <w:r w:rsidRPr="000320CF">
              <w:rPr>
                <w:rFonts w:eastAsia="SimSun"/>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18</w:t>
            </w:r>
          </w:p>
        </w:tc>
      </w:tr>
      <w:tr w:rsidR="00FF68ED" w:rsidRPr="000320CF"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0320CF" w:rsidRDefault="00FF68ED" w:rsidP="00DB4CCE">
            <w:pPr>
              <w:pStyle w:val="TAC"/>
              <w:rPr>
                <w:rFonts w:eastAsia="SimSun"/>
                <w:lang w:eastAsia="zh-CN"/>
              </w:rPr>
            </w:pPr>
            <w:r w:rsidRPr="000320CF">
              <w:rPr>
                <w:rFonts w:eastAsia="SimSun"/>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r>
      <w:tr w:rsidR="00FF68ED" w:rsidRPr="000320CF"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0320CF" w:rsidRDefault="00FF68ED" w:rsidP="00DB4CCE">
            <w:pPr>
              <w:pStyle w:val="TAC"/>
              <w:rPr>
                <w:rFonts w:eastAsia="SimSun"/>
                <w:lang w:eastAsia="zh-CN"/>
              </w:rPr>
            </w:pPr>
            <w:r w:rsidRPr="000320CF">
              <w:rPr>
                <w:rFonts w:eastAsia="SimSun"/>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r>
      <w:tr w:rsidR="00FF68ED" w:rsidRPr="000320CF"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0320CF" w:rsidRDefault="00FF68ED" w:rsidP="00DB4CCE">
            <w:pPr>
              <w:pStyle w:val="TAH"/>
              <w:rPr>
                <w:rFonts w:eastAsia="SimSun"/>
                <w:lang w:eastAsia="zh-CN"/>
              </w:rPr>
            </w:pPr>
          </w:p>
        </w:tc>
      </w:tr>
      <w:tr w:rsidR="00FF68ED" w:rsidRPr="000320CF"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3DE7DD19" w:rsidR="00FF68ED" w:rsidRPr="000320CF" w:rsidRDefault="00FF68ED" w:rsidP="00DB4CCE">
            <w:pPr>
              <w:pStyle w:val="TAC"/>
              <w:rPr>
                <w:rFonts w:eastAsia="SimSun"/>
                <w:lang w:eastAsia="zh-CN"/>
              </w:rPr>
            </w:pPr>
            <w:r w:rsidRPr="000320CF">
              <w:rPr>
                <w:rFonts w:eastAsia="SimSun"/>
                <w:lang w:eastAsia="zh-CN"/>
              </w:rPr>
              <w:t>C</w:t>
            </w:r>
            <w:r w:rsidR="005B363A" w:rsidRPr="000320CF">
              <w:rPr>
                <w:rFonts w:eastAsia="SimSun"/>
                <w:lang w:eastAsia="zh-CN"/>
              </w:rPr>
              <w:t>3-6</w:t>
            </w:r>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0320CF" w:rsidRDefault="00FF68ED" w:rsidP="00DB4CCE">
            <w:pPr>
              <w:pStyle w:val="TAL"/>
              <w:rPr>
                <w:rFonts w:eastAsia="SimSun"/>
                <w:lang w:eastAsia="zh-CN"/>
              </w:rPr>
            </w:pPr>
            <w:r w:rsidRPr="000320CF">
              <w:rPr>
                <w:rFonts w:eastAsia="SimSun"/>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r>
      <w:tr w:rsidR="00FF68ED" w:rsidRPr="000320CF"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79</w:t>
            </w:r>
          </w:p>
        </w:tc>
      </w:tr>
      <w:tr w:rsidR="00FF68ED" w:rsidRPr="000320CF"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0319EA78" w:rsidR="00FF68ED" w:rsidRPr="000320CF" w:rsidRDefault="00FF68ED" w:rsidP="00DB4CCE">
            <w:pPr>
              <w:pStyle w:val="TAH"/>
              <w:rPr>
                <w:rFonts w:eastAsia="SimSun"/>
                <w:lang w:eastAsia="zh-CN"/>
              </w:rPr>
            </w:pPr>
            <w:r w:rsidRPr="000320CF">
              <w:rPr>
                <w:rFonts w:eastAsia="SimSun"/>
                <w:lang w:eastAsia="zh-CN"/>
              </w:rPr>
              <w:t>3</w:t>
            </w:r>
            <w:r w:rsidR="005B363A" w:rsidRPr="000320CF">
              <w:rPr>
                <w:rFonts w:eastAsia="SimSun"/>
                <w:lang w:eastAsia="zh-CN"/>
              </w:rPr>
              <w:t>.</w:t>
            </w:r>
            <w:r w:rsidRPr="000320CF">
              <w:rPr>
                <w:rFonts w:eastAsia="SimSun"/>
                <w:lang w:eastAsia="zh-CN"/>
              </w:rPr>
              <w:t>50</w:t>
            </w:r>
          </w:p>
        </w:tc>
      </w:tr>
    </w:tbl>
    <w:p w14:paraId="0D19A81C" w14:textId="77777777" w:rsidR="007266F2" w:rsidRPr="000320CF" w:rsidRDefault="007266F2" w:rsidP="00DB4CCE"/>
    <w:p w14:paraId="789C5FA1" w14:textId="77777777" w:rsidR="00FF68ED" w:rsidRPr="000320CF" w:rsidRDefault="00FF68ED" w:rsidP="00DB4CCE">
      <w:r w:rsidRPr="000320CF">
        <w:t>UID are referenced to annex A, B or C as appropriate.</w:t>
      </w:r>
    </w:p>
    <w:p w14:paraId="181C3DB7" w14:textId="77777777" w:rsidR="004F71C3" w:rsidRPr="000320CF" w:rsidRDefault="00FF68ED" w:rsidP="00FF68ED">
      <w:pPr>
        <w:pStyle w:val="Heading3"/>
      </w:pPr>
      <w:bookmarkStart w:id="7144" w:name="_Toc32332592"/>
      <w:bookmarkStart w:id="7145" w:name="_Toc37430435"/>
      <w:bookmarkStart w:id="7146" w:name="_Toc43739538"/>
      <w:bookmarkStart w:id="7147" w:name="_Toc46347299"/>
      <w:bookmarkStart w:id="7148" w:name="_Toc53169006"/>
      <w:bookmarkStart w:id="7149" w:name="_Toc53169698"/>
      <w:bookmarkStart w:id="7150" w:name="_Toc53170390"/>
      <w:bookmarkStart w:id="7151" w:name="_Toc61130576"/>
      <w:bookmarkStart w:id="7152" w:name="_Toc83025919"/>
      <w:bookmarkStart w:id="7153" w:name="_Toc83920493"/>
      <w:bookmarkStart w:id="7154" w:name="_Toc145319769"/>
      <w:r w:rsidRPr="000320CF">
        <w:t>13.4.3</w:t>
      </w:r>
      <w:r w:rsidRPr="000320CF">
        <w:tab/>
        <w:t>Maximum accepted test system uncertainty</w:t>
      </w:r>
      <w:bookmarkEnd w:id="7144"/>
      <w:bookmarkEnd w:id="7145"/>
      <w:bookmarkEnd w:id="7146"/>
      <w:bookmarkEnd w:id="7147"/>
      <w:bookmarkEnd w:id="7148"/>
      <w:bookmarkEnd w:id="7149"/>
      <w:bookmarkEnd w:id="7150"/>
      <w:bookmarkEnd w:id="7151"/>
      <w:bookmarkEnd w:id="7152"/>
      <w:bookmarkEnd w:id="7153"/>
      <w:bookmarkEnd w:id="7154"/>
    </w:p>
    <w:p w14:paraId="3E4367D8" w14:textId="75FF7A49"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3.4.4.</w:t>
      </w:r>
    </w:p>
    <w:p w14:paraId="3AF3AE8C" w14:textId="77777777" w:rsidR="00FF68ED" w:rsidRPr="000320CF" w:rsidRDefault="00FF68ED" w:rsidP="00DB4CCE">
      <w:pPr>
        <w:pStyle w:val="TH"/>
      </w:pPr>
      <w:r w:rsidRPr="000320CF">
        <w:t>Table 13</w:t>
      </w:r>
      <w:r w:rsidRPr="000320CF">
        <w:rPr>
          <w:lang w:eastAsia="sv-SE"/>
        </w:rPr>
        <w:t>.4.3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0320CF"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0320CF" w:rsidRDefault="002B1E26" w:rsidP="00DB4CCE">
            <w:pPr>
              <w:pStyle w:val="TAH"/>
              <w:rPr>
                <w:rFonts w:eastAsia="Arial Unicode MS"/>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0320CF" w:rsidRDefault="002B1E26" w:rsidP="00DB4CCE">
            <w:pPr>
              <w:pStyle w:val="TAH"/>
              <w:rPr>
                <w:rFonts w:eastAsia="Arial Unicode MS"/>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w:t>
            </w:r>
            <w:r w:rsidR="00840E4B" w:rsidRPr="000320CF">
              <w:rPr>
                <w:rFonts w:eastAsia="Arial Unicode MS"/>
              </w:rPr>
              <w:t>0</w:t>
            </w:r>
          </w:p>
        </w:tc>
      </w:tr>
      <w:tr w:rsidR="00FF68ED" w:rsidRPr="000320CF"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50</w:t>
            </w:r>
          </w:p>
        </w:tc>
      </w:tr>
    </w:tbl>
    <w:p w14:paraId="2ECFC3CC" w14:textId="77777777" w:rsidR="00FF68ED" w:rsidRPr="000320CF" w:rsidRDefault="00FF68ED" w:rsidP="00DB4CCE"/>
    <w:p w14:paraId="739728CC"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0320CF" w:rsidRDefault="00FF68ED" w:rsidP="00FF68ED">
      <w:pPr>
        <w:pStyle w:val="Heading3"/>
      </w:pPr>
      <w:bookmarkStart w:id="7155" w:name="_Toc32332593"/>
      <w:bookmarkStart w:id="7156" w:name="_Toc37430436"/>
      <w:bookmarkStart w:id="7157" w:name="_Toc43739539"/>
      <w:bookmarkStart w:id="7158" w:name="_Toc46347300"/>
      <w:bookmarkStart w:id="7159" w:name="_Toc53169007"/>
      <w:bookmarkStart w:id="7160" w:name="_Toc53169699"/>
      <w:bookmarkStart w:id="7161" w:name="_Toc53170391"/>
      <w:bookmarkStart w:id="7162" w:name="_Toc61130577"/>
      <w:bookmarkStart w:id="7163" w:name="_Toc83025920"/>
      <w:bookmarkStart w:id="7164" w:name="_Toc83920494"/>
      <w:bookmarkStart w:id="7165" w:name="_Toc145319770"/>
      <w:r w:rsidRPr="000320CF">
        <w:t>13.4.4</w:t>
      </w:r>
      <w:r w:rsidRPr="000320CF">
        <w:tab/>
      </w:r>
      <w:r w:rsidRPr="000320CF">
        <w:rPr>
          <w:lang w:eastAsia="zh-CN"/>
        </w:rPr>
        <w:t>Test Tolerance co-location spurious emissions</w:t>
      </w:r>
      <w:bookmarkEnd w:id="7155"/>
      <w:bookmarkEnd w:id="7156"/>
      <w:bookmarkEnd w:id="7157"/>
      <w:bookmarkEnd w:id="7158"/>
      <w:bookmarkEnd w:id="7159"/>
      <w:bookmarkEnd w:id="7160"/>
      <w:bookmarkEnd w:id="7161"/>
      <w:bookmarkEnd w:id="7162"/>
      <w:bookmarkEnd w:id="7163"/>
      <w:bookmarkEnd w:id="7164"/>
      <w:bookmarkEnd w:id="7165"/>
    </w:p>
    <w:p w14:paraId="205428E7" w14:textId="6B2279B1" w:rsidR="00FF68ED" w:rsidRPr="000320CF" w:rsidRDefault="00FF68ED" w:rsidP="00DB4CCE">
      <w:r w:rsidRPr="000320CF">
        <w:t>The test tolerance for the emissions measurements (OTA transmitter spurious emissions, OTA operating band unwanted emissions/SEM and OTA ACLR) is as specified for each specific requirement.</w:t>
      </w:r>
    </w:p>
    <w:p w14:paraId="3B7E196D" w14:textId="77777777" w:rsidR="004F71C3" w:rsidRPr="000320CF" w:rsidRDefault="00FF68ED" w:rsidP="00DB4CCE">
      <w:r w:rsidRPr="000320CF">
        <w:t>The test tolerance for the interferer level is zero.</w:t>
      </w:r>
      <w:bookmarkStart w:id="7166" w:name="_Toc21086696"/>
      <w:bookmarkStart w:id="7167" w:name="_Toc29769155"/>
      <w:bookmarkStart w:id="7168" w:name="_Toc31837729"/>
      <w:bookmarkStart w:id="7169" w:name="_Toc37430437"/>
      <w:bookmarkStart w:id="7170" w:name="_Toc43739540"/>
      <w:bookmarkStart w:id="7171" w:name="_Toc46347301"/>
      <w:bookmarkStart w:id="7172" w:name="_Toc53169008"/>
      <w:bookmarkStart w:id="7173" w:name="_Toc53169700"/>
      <w:bookmarkStart w:id="7174" w:name="_Toc53170392"/>
    </w:p>
    <w:p w14:paraId="5FA28A32" w14:textId="6FA24230" w:rsidR="00FF68ED" w:rsidRPr="000320CF" w:rsidRDefault="00FF68ED" w:rsidP="00FF68ED">
      <w:pPr>
        <w:pStyle w:val="Heading2"/>
      </w:pPr>
      <w:bookmarkStart w:id="7175" w:name="_Toc61130578"/>
      <w:bookmarkStart w:id="7176" w:name="_Toc83025921"/>
      <w:bookmarkStart w:id="7177" w:name="_Toc83920495"/>
      <w:bookmarkStart w:id="7178" w:name="_Toc145319771"/>
      <w:r w:rsidRPr="000320CF">
        <w:t>13.5</w:t>
      </w:r>
      <w:r w:rsidRPr="000320CF">
        <w:tab/>
        <w:t>OTA co-location blocking</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99C7DD2" w14:textId="77777777" w:rsidR="00FF68ED" w:rsidRPr="000320CF" w:rsidRDefault="00FF68ED" w:rsidP="00FF68ED">
      <w:pPr>
        <w:pStyle w:val="Heading3"/>
      </w:pPr>
      <w:bookmarkStart w:id="7179" w:name="_Toc21086697"/>
      <w:bookmarkStart w:id="7180" w:name="_Toc29769156"/>
      <w:bookmarkStart w:id="7181" w:name="_Toc31837730"/>
      <w:bookmarkStart w:id="7182" w:name="_Toc37430438"/>
      <w:bookmarkStart w:id="7183" w:name="_Toc43739541"/>
      <w:bookmarkStart w:id="7184" w:name="_Toc46347302"/>
      <w:bookmarkStart w:id="7185" w:name="_Toc53169009"/>
      <w:bookmarkStart w:id="7186" w:name="_Toc53169701"/>
      <w:bookmarkStart w:id="7187" w:name="_Toc53170393"/>
      <w:bookmarkStart w:id="7188" w:name="_Toc61130579"/>
      <w:bookmarkStart w:id="7189" w:name="_Toc83025922"/>
      <w:bookmarkStart w:id="7190" w:name="_Toc83920496"/>
      <w:bookmarkStart w:id="7191" w:name="_Toc145319772"/>
      <w:r w:rsidRPr="000320CF">
        <w:t>13.5.1</w:t>
      </w:r>
      <w:r w:rsidRPr="000320CF">
        <w:tab/>
        <w:t>General</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0393E372" w14:textId="6748A10A" w:rsidR="00FF68ED" w:rsidRPr="000320CF" w:rsidRDefault="00FF68ED" w:rsidP="00DB4CCE">
      <w:r w:rsidRPr="000320CF">
        <w:t xml:space="preserve">This </w:t>
      </w:r>
      <w:r w:rsidR="00117F20" w:rsidRPr="000320CF">
        <w:t>clause 1</w:t>
      </w:r>
      <w:r w:rsidRPr="000320CF">
        <w:t>3.5 captures MU and TT values derivation for the OTA co-location blocking requirement in Normal test conditions.</w:t>
      </w:r>
    </w:p>
    <w:p w14:paraId="5B892D28" w14:textId="77777777" w:rsidR="00FF68ED" w:rsidRPr="000320CF" w:rsidRDefault="00FF68ED" w:rsidP="00DB4CCE">
      <w:r w:rsidRPr="000320CF">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A2078D" w:rsidRDefault="001C1BDF" w:rsidP="0096708D">
      <w:pPr>
        <w:pStyle w:val="EQ"/>
      </w:pPr>
      <w:r w:rsidRPr="0096708D">
        <w:tab/>
      </w:r>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7A2B485C" w14:textId="77777777" w:rsidR="00FF68ED" w:rsidRPr="000320CF" w:rsidRDefault="00FF68ED" w:rsidP="00DB4CCE">
      <w:r w:rsidRPr="000320CF">
        <w:t>The measurement uncertainty associated with the interferer is based on the accuracy of the interfering signal injected from the CLTA. It is that uncertainty which is investigated in this clause.</w:t>
      </w:r>
    </w:p>
    <w:p w14:paraId="6983E1BD" w14:textId="4B96AA0A" w:rsidR="00FF68ED" w:rsidRPr="000320CF" w:rsidRDefault="00E10B2B" w:rsidP="00DB4CCE">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0377F44B" w14:textId="77777777" w:rsidR="00FF68ED" w:rsidRPr="000320CF" w:rsidRDefault="00FF68ED" w:rsidP="00DB4CCE">
      <w:r w:rsidRPr="000320CF">
        <w:t>Any chamber capable of performing the EIS measurement to the required accuracy is suitable for the test however.</w:t>
      </w:r>
    </w:p>
    <w:p w14:paraId="2BE3928D" w14:textId="14449DAB" w:rsidR="00FF68ED" w:rsidRPr="000320CF" w:rsidRDefault="00FF68ED" w:rsidP="00FF68ED">
      <w:pPr>
        <w:pStyle w:val="Heading3"/>
      </w:pPr>
      <w:bookmarkStart w:id="7192" w:name="_Toc31837743"/>
      <w:bookmarkStart w:id="7193" w:name="_Toc37430439"/>
      <w:bookmarkStart w:id="7194" w:name="_Toc43739542"/>
      <w:bookmarkStart w:id="7195" w:name="_Toc46347303"/>
      <w:bookmarkStart w:id="7196" w:name="_Toc53169010"/>
      <w:bookmarkStart w:id="7197" w:name="_Toc53169702"/>
      <w:bookmarkStart w:id="7198" w:name="_Toc53170394"/>
      <w:bookmarkStart w:id="7199" w:name="_Toc61130580"/>
      <w:bookmarkStart w:id="7200" w:name="_Toc83025923"/>
      <w:bookmarkStart w:id="7201" w:name="_Toc83920497"/>
      <w:bookmarkStart w:id="7202" w:name="_Toc145319773"/>
      <w:bookmarkStart w:id="7203" w:name="_Toc31837745"/>
      <w:bookmarkStart w:id="7204" w:name="_Hlk522803856"/>
      <w:r w:rsidRPr="000320CF">
        <w:t>13.5.2</w:t>
      </w:r>
      <w:r w:rsidRPr="000320CF">
        <w:tab/>
        <w:t xml:space="preserve">General </w:t>
      </w:r>
      <w:r w:rsidR="001C1BDF" w:rsidRPr="000320CF">
        <w:t>C</w:t>
      </w:r>
      <w:r w:rsidRPr="000320CF">
        <w:t>hamber</w:t>
      </w:r>
      <w:bookmarkEnd w:id="7192"/>
      <w:bookmarkEnd w:id="7193"/>
      <w:bookmarkEnd w:id="7194"/>
      <w:bookmarkEnd w:id="7195"/>
      <w:bookmarkEnd w:id="7196"/>
      <w:bookmarkEnd w:id="7197"/>
      <w:bookmarkEnd w:id="7198"/>
      <w:bookmarkEnd w:id="7199"/>
      <w:bookmarkEnd w:id="7200"/>
      <w:bookmarkEnd w:id="7201"/>
      <w:bookmarkEnd w:id="7202"/>
    </w:p>
    <w:p w14:paraId="5479F2A1" w14:textId="77777777" w:rsidR="00FF68ED" w:rsidRPr="000320CF" w:rsidRDefault="00FF68ED" w:rsidP="00FF68ED">
      <w:pPr>
        <w:pStyle w:val="Heading4"/>
        <w:rPr>
          <w:lang w:eastAsia="sv-SE"/>
        </w:rPr>
      </w:pPr>
      <w:bookmarkStart w:id="7205" w:name="_Toc31837744"/>
      <w:bookmarkStart w:id="7206" w:name="_Toc37430440"/>
      <w:bookmarkStart w:id="7207" w:name="_Toc43739543"/>
      <w:bookmarkStart w:id="7208" w:name="_Toc46347304"/>
      <w:bookmarkStart w:id="7209" w:name="_Toc53169011"/>
      <w:bookmarkStart w:id="7210" w:name="_Toc53169703"/>
      <w:bookmarkStart w:id="7211" w:name="_Toc53170395"/>
      <w:bookmarkStart w:id="7212" w:name="_Toc61130581"/>
      <w:bookmarkStart w:id="7213" w:name="_Toc83025924"/>
      <w:bookmarkStart w:id="7214" w:name="_Toc83920498"/>
      <w:bookmarkStart w:id="7215" w:name="_Toc145319774"/>
      <w:r w:rsidRPr="000320CF">
        <w:rPr>
          <w:lang w:eastAsia="sv-SE"/>
        </w:rPr>
        <w:t>13.5.</w:t>
      </w:r>
      <w:r w:rsidRPr="000320CF">
        <w:t>2</w:t>
      </w:r>
      <w:r w:rsidRPr="000320CF">
        <w:rPr>
          <w:lang w:eastAsia="sv-SE"/>
        </w:rPr>
        <w:t>.1</w:t>
      </w:r>
      <w:r w:rsidRPr="000320CF">
        <w:rPr>
          <w:lang w:eastAsia="sv-SE"/>
        </w:rPr>
        <w:tab/>
        <w:t>Measurement system description</w:t>
      </w:r>
      <w:bookmarkEnd w:id="7205"/>
      <w:bookmarkEnd w:id="7206"/>
      <w:bookmarkEnd w:id="7207"/>
      <w:bookmarkEnd w:id="7208"/>
      <w:bookmarkEnd w:id="7209"/>
      <w:bookmarkEnd w:id="7210"/>
      <w:bookmarkEnd w:id="7211"/>
      <w:bookmarkEnd w:id="7212"/>
      <w:bookmarkEnd w:id="7213"/>
      <w:bookmarkEnd w:id="7214"/>
      <w:bookmarkEnd w:id="7215"/>
    </w:p>
    <w:p w14:paraId="655DE84C" w14:textId="5FC10D63" w:rsidR="00FF68ED" w:rsidRPr="000320CF" w:rsidRDefault="00C535D4" w:rsidP="00DB4CCE">
      <w:r w:rsidRPr="000320CF">
        <w:t xml:space="preserve">This method measures the OTA co-location blocking characteristics in a </w:t>
      </w:r>
      <w:r>
        <w:t>General Chamber</w:t>
      </w:r>
      <w:r w:rsidRPr="000320CF">
        <w:t>.</w:t>
      </w:r>
    </w:p>
    <w:p w14:paraId="0A0A492E" w14:textId="276152B6"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7216" w:name="_Toc32332598"/>
      <w:bookmarkStart w:id="7217" w:name="_Toc37430441"/>
      <w:bookmarkStart w:id="7218" w:name="_Toc43739544"/>
      <w:bookmarkStart w:id="7219" w:name="_Toc46347305"/>
      <w:bookmarkStart w:id="7220" w:name="_Toc53169012"/>
      <w:bookmarkStart w:id="7221" w:name="_Toc53169704"/>
      <w:bookmarkStart w:id="7222" w:name="_Toc53170396"/>
      <w:bookmarkEnd w:id="7203"/>
    </w:p>
    <w:p w14:paraId="115EC309" w14:textId="5BABD8AB" w:rsidR="00FF68ED" w:rsidRPr="000320CF" w:rsidRDefault="00FF68ED" w:rsidP="00FF68ED">
      <w:pPr>
        <w:pStyle w:val="Heading4"/>
        <w:rPr>
          <w:lang w:eastAsia="sv-SE"/>
        </w:rPr>
      </w:pPr>
      <w:bookmarkStart w:id="7223" w:name="_Toc61130582"/>
      <w:bookmarkStart w:id="7224" w:name="_Toc83025925"/>
      <w:bookmarkStart w:id="7225" w:name="_Toc83920499"/>
      <w:bookmarkStart w:id="7226" w:name="_Toc145319775"/>
      <w:r w:rsidRPr="000320CF">
        <w:rPr>
          <w:lang w:eastAsia="sv-SE"/>
        </w:rPr>
        <w:t>13.5.</w:t>
      </w:r>
      <w:r w:rsidRPr="000320CF">
        <w:t>2</w:t>
      </w:r>
      <w:r w:rsidRPr="000320CF">
        <w:rPr>
          <w:lang w:eastAsia="sv-SE"/>
        </w:rPr>
        <w:t>.2</w:t>
      </w:r>
      <w:r w:rsidR="00F24DAC" w:rsidRPr="000320CF">
        <w:rPr>
          <w:lang w:eastAsia="sv-SE"/>
        </w:rPr>
        <w:tab/>
      </w:r>
      <w:r w:rsidRPr="000320CF">
        <w:rPr>
          <w:lang w:eastAsia="sv-SE"/>
        </w:rPr>
        <w:t>Test procedure</w:t>
      </w:r>
      <w:bookmarkEnd w:id="7216"/>
      <w:bookmarkEnd w:id="7217"/>
      <w:bookmarkEnd w:id="7218"/>
      <w:bookmarkEnd w:id="7219"/>
      <w:bookmarkEnd w:id="7220"/>
      <w:bookmarkEnd w:id="7221"/>
      <w:bookmarkEnd w:id="7222"/>
      <w:bookmarkEnd w:id="7223"/>
      <w:bookmarkEnd w:id="7224"/>
      <w:bookmarkEnd w:id="7225"/>
      <w:bookmarkEnd w:id="7226"/>
    </w:p>
    <w:p w14:paraId="7B6CEBFC" w14:textId="77777777" w:rsidR="00FF68ED" w:rsidRPr="000320CF" w:rsidRDefault="00FF68ED" w:rsidP="00FF68ED">
      <w:pPr>
        <w:pStyle w:val="Heading5"/>
      </w:pPr>
      <w:bookmarkStart w:id="7227" w:name="_Toc32332599"/>
      <w:bookmarkStart w:id="7228" w:name="_Toc37430442"/>
      <w:bookmarkStart w:id="7229" w:name="_Toc43739545"/>
      <w:bookmarkStart w:id="7230" w:name="_Toc46347306"/>
      <w:bookmarkStart w:id="7231" w:name="_Toc53169013"/>
      <w:bookmarkStart w:id="7232" w:name="_Toc53169705"/>
      <w:bookmarkStart w:id="7233" w:name="_Toc53170397"/>
      <w:bookmarkStart w:id="7234" w:name="_Toc61130583"/>
      <w:bookmarkStart w:id="7235" w:name="_Toc83025926"/>
      <w:bookmarkStart w:id="7236" w:name="_Toc83920500"/>
      <w:bookmarkStart w:id="7237" w:name="_Toc145319776"/>
      <w:r w:rsidRPr="000320CF">
        <w:rPr>
          <w:lang w:eastAsia="sv-SE"/>
        </w:rPr>
        <w:t>13.5.</w:t>
      </w:r>
      <w:r w:rsidRPr="000320CF">
        <w:t>2</w:t>
      </w:r>
      <w:r w:rsidRPr="000320CF">
        <w:rPr>
          <w:lang w:eastAsia="sv-SE"/>
        </w:rPr>
        <w:t>.2.1</w:t>
      </w:r>
      <w:r w:rsidRPr="000320CF">
        <w:rPr>
          <w:lang w:eastAsia="sv-SE"/>
        </w:rPr>
        <w:tab/>
      </w:r>
      <w:r w:rsidRPr="000320CF">
        <w:t>Stage 1: Calibration</w:t>
      </w:r>
      <w:bookmarkEnd w:id="7227"/>
      <w:bookmarkEnd w:id="7228"/>
      <w:bookmarkEnd w:id="7229"/>
      <w:bookmarkEnd w:id="7230"/>
      <w:bookmarkEnd w:id="7231"/>
      <w:bookmarkEnd w:id="7232"/>
      <w:bookmarkEnd w:id="7233"/>
      <w:bookmarkEnd w:id="7234"/>
      <w:bookmarkEnd w:id="7235"/>
      <w:bookmarkEnd w:id="7236"/>
      <w:bookmarkEnd w:id="7237"/>
    </w:p>
    <w:p w14:paraId="09DAA0FD" w14:textId="7C28F584" w:rsidR="004F71C3" w:rsidRPr="000320CF" w:rsidRDefault="00FF68ED" w:rsidP="00DB4CCE">
      <w:r w:rsidRPr="000320CF">
        <w:t xml:space="preserve">Calibration for wanted signal power level is the same as in </w:t>
      </w:r>
      <w:r w:rsidR="00117F20" w:rsidRPr="000320CF">
        <w:t>clause 1</w:t>
      </w:r>
      <w:r w:rsidRPr="000320CF">
        <w:t>0.2.</w:t>
      </w:r>
    </w:p>
    <w:p w14:paraId="2B39E0D0" w14:textId="3F64A4F8" w:rsidR="00FF68ED" w:rsidRPr="000320CF" w:rsidRDefault="00FF68ED" w:rsidP="00DB4CCE">
      <w:r w:rsidRPr="000320CF">
        <w:t xml:space="preserve">Calibration for the CLTA path is described in </w:t>
      </w:r>
      <w:r w:rsidR="00117F20" w:rsidRPr="000320CF">
        <w:t>clause 8</w:t>
      </w:r>
      <w:r w:rsidRPr="000320CF">
        <w:t>.8.</w:t>
      </w:r>
    </w:p>
    <w:p w14:paraId="66725CA2" w14:textId="77777777" w:rsidR="00FF68ED" w:rsidRPr="000320CF" w:rsidRDefault="00FF68ED" w:rsidP="00FF68ED">
      <w:pPr>
        <w:pStyle w:val="Heading5"/>
      </w:pPr>
      <w:bookmarkStart w:id="7238" w:name="_Toc32332600"/>
      <w:bookmarkStart w:id="7239" w:name="_Toc37430443"/>
      <w:bookmarkStart w:id="7240" w:name="_Toc43739546"/>
      <w:bookmarkStart w:id="7241" w:name="_Toc46347307"/>
      <w:bookmarkStart w:id="7242" w:name="_Toc53169014"/>
      <w:bookmarkStart w:id="7243" w:name="_Toc53169706"/>
      <w:bookmarkStart w:id="7244" w:name="_Toc53170398"/>
      <w:bookmarkStart w:id="7245" w:name="_Toc61130584"/>
      <w:bookmarkStart w:id="7246" w:name="_Toc83025927"/>
      <w:bookmarkStart w:id="7247" w:name="_Toc83920501"/>
      <w:bookmarkStart w:id="7248" w:name="_Toc145319777"/>
      <w:r w:rsidRPr="000320CF">
        <w:rPr>
          <w:lang w:eastAsia="sv-SE"/>
        </w:rPr>
        <w:t>13.5.</w:t>
      </w:r>
      <w:r w:rsidRPr="000320CF">
        <w:t>2</w:t>
      </w:r>
      <w:r w:rsidRPr="000320CF">
        <w:rPr>
          <w:lang w:eastAsia="sv-SE"/>
        </w:rPr>
        <w:t>.2.2</w:t>
      </w:r>
      <w:r w:rsidRPr="000320CF">
        <w:rPr>
          <w:lang w:eastAsia="sv-SE"/>
        </w:rPr>
        <w:tab/>
      </w:r>
      <w:r w:rsidRPr="000320CF">
        <w:t>Stage 2: BS measurement</w:t>
      </w:r>
      <w:bookmarkEnd w:id="7238"/>
      <w:bookmarkEnd w:id="7239"/>
      <w:bookmarkEnd w:id="7240"/>
      <w:bookmarkEnd w:id="7241"/>
      <w:bookmarkEnd w:id="7242"/>
      <w:bookmarkEnd w:id="7243"/>
      <w:bookmarkEnd w:id="7244"/>
      <w:bookmarkEnd w:id="7245"/>
      <w:bookmarkEnd w:id="7246"/>
      <w:bookmarkEnd w:id="7247"/>
      <w:bookmarkEnd w:id="7248"/>
    </w:p>
    <w:p w14:paraId="1B600A6C" w14:textId="74C70763" w:rsidR="00616962" w:rsidRPr="000320CF" w:rsidRDefault="00343AB2" w:rsidP="00DB4CCE">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4C58A138" w14:textId="5CEE14BB" w:rsidR="00FF68ED" w:rsidRPr="000320CF" w:rsidRDefault="00FF68ED" w:rsidP="00DB4CCE">
      <w:pPr>
        <w:pStyle w:val="B1"/>
      </w:pPr>
      <w:r w:rsidRPr="000320CF">
        <w:t>1)</w:t>
      </w:r>
      <w:r w:rsidRPr="000320CF">
        <w:tab/>
        <w:t xml:space="preserve">Place NR BS and CLTA </w:t>
      </w:r>
      <w:r w:rsidRPr="000320CF">
        <w:rPr>
          <w:lang w:eastAsia="zh-CN"/>
        </w:rPr>
        <w:t>as specified in</w:t>
      </w:r>
      <w:r w:rsidRPr="000320CF">
        <w:t xml:space="preserve">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xml:space="preserve">, at the declared worst case side. Several CLTA are required to cover the whole co-location blocking frequency ranges. The CLTA shall be selected according to </w:t>
      </w:r>
      <w:r w:rsidR="00117F20" w:rsidRPr="000320CF">
        <w:rPr>
          <w:lang w:eastAsia="zh-CN"/>
        </w:rPr>
        <w:t>clause </w:t>
      </w:r>
      <w:r w:rsidR="001C1BDF" w:rsidRPr="000320CF">
        <w:rPr>
          <w:lang w:eastAsia="zh-CN"/>
        </w:rPr>
        <w:t>6.4</w:t>
      </w:r>
      <w:r w:rsidRPr="000320CF">
        <w:rPr>
          <w:lang w:eastAsia="zh-CN"/>
        </w:rPr>
        <w:t>.</w:t>
      </w:r>
    </w:p>
    <w:p w14:paraId="7F2DD089" w14:textId="77777777" w:rsidR="00FF68ED" w:rsidRPr="000320CF" w:rsidRDefault="00FF68ED" w:rsidP="00DB4CCE">
      <w:pPr>
        <w:pStyle w:val="B1"/>
      </w:pPr>
      <w:r w:rsidRPr="000320CF">
        <w:t>2)</w:t>
      </w:r>
      <w:r w:rsidRPr="000320CF">
        <w:tab/>
        <w:t>Align the NR BS and test antenna(s) according to the directions to be tested.</w:t>
      </w:r>
    </w:p>
    <w:p w14:paraId="1BA606E4" w14:textId="349E3442" w:rsidR="00FF68ED" w:rsidRPr="000320CF" w:rsidRDefault="00FF68ED" w:rsidP="00DB4CCE">
      <w:pPr>
        <w:pStyle w:val="B1"/>
      </w:pPr>
      <w:r w:rsidRPr="000320CF">
        <w:t>3)</w:t>
      </w:r>
      <w:r w:rsidRPr="000320CF">
        <w:tab/>
        <w:t xml:space="preserve">Connect test antenna and CLTA to the measurement equipment as depicted in </w:t>
      </w:r>
      <w:r w:rsidR="00117F20" w:rsidRPr="000320CF">
        <w:t>clause 7</w:t>
      </w:r>
      <w:r w:rsidRPr="000320CF">
        <w:t>.</w:t>
      </w:r>
      <w:r w:rsidR="001C1BDF" w:rsidRPr="000320CF">
        <w:t>7</w:t>
      </w:r>
      <w:r w:rsidR="00501D32" w:rsidRPr="000320CF">
        <w:t>.</w:t>
      </w:r>
    </w:p>
    <w:p w14:paraId="4B631AB1" w14:textId="77777777" w:rsidR="00FF68ED" w:rsidRPr="000320CF" w:rsidRDefault="00FF68ED" w:rsidP="00DB4CCE">
      <w:pPr>
        <w:pStyle w:val="B1"/>
      </w:pPr>
      <w:r w:rsidRPr="000320CF">
        <w:t>5)</w:t>
      </w:r>
      <w:r w:rsidRPr="000320CF">
        <w:tab/>
        <w:t xml:space="preserve">The NR BS receives the wanted signal in all supported polarizations, in the </w:t>
      </w:r>
      <w:r w:rsidRPr="0096708D">
        <w:rPr>
          <w:i/>
          <w:iCs/>
          <w:lang w:eastAsia="zh-CN"/>
        </w:rPr>
        <w:t>receiver target reference direction</w:t>
      </w:r>
      <w:r w:rsidRPr="000320CF" w:rsidDel="005A6874">
        <w:t xml:space="preserve"> </w:t>
      </w:r>
      <w:r w:rsidRPr="000320CF">
        <w:t>from the test antenna.</w:t>
      </w:r>
    </w:p>
    <w:p w14:paraId="3403C52E" w14:textId="77777777" w:rsidR="00FF68ED" w:rsidRPr="000320CF" w:rsidRDefault="00FF68ED" w:rsidP="00DB4CCE">
      <w:pPr>
        <w:pStyle w:val="B1"/>
      </w:pPr>
      <w:r w:rsidRPr="000320CF">
        <w:t>6)</w:t>
      </w:r>
      <w:r w:rsidRPr="000320CF">
        <w:tab/>
        <w:t>The OTA co-location blocking interferer is injected via the CLTA. The CLTA is fed with the specified co-location blocking interferer power per supported polarization.</w:t>
      </w:r>
    </w:p>
    <w:p w14:paraId="0FB03720" w14:textId="77777777" w:rsidR="00FF68ED" w:rsidRPr="000320CF" w:rsidRDefault="00FF68ED" w:rsidP="00DB4CCE">
      <w:pPr>
        <w:pStyle w:val="B1"/>
      </w:pPr>
      <w:r w:rsidRPr="000320CF">
        <w:t>7)</w:t>
      </w:r>
      <w:r w:rsidRPr="000320CF">
        <w:tab/>
        <w:t xml:space="preserve">Generate the wanted signal in </w:t>
      </w:r>
      <w:r w:rsidRPr="0096708D">
        <w:rPr>
          <w:i/>
          <w:iCs/>
          <w:lang w:eastAsia="zh-CN"/>
        </w:rPr>
        <w:t>receiver target reference direction</w:t>
      </w:r>
      <w:r w:rsidRPr="000320CF">
        <w:t>, all supported polarizations, from the test antenna, according to the applicable test configuration using applicable reference measurement channel to the RIB.</w:t>
      </w:r>
    </w:p>
    <w:p w14:paraId="763F900D" w14:textId="02FD8B14" w:rsidR="00FF68ED" w:rsidRPr="000320CF" w:rsidRDefault="00FF68ED" w:rsidP="00DB4CCE">
      <w:pPr>
        <w:pStyle w:val="B1"/>
        <w:rPr>
          <w:snapToGrid w:val="0"/>
        </w:rPr>
      </w:pPr>
      <w:r w:rsidRPr="000320CF">
        <w:rPr>
          <w:snapToGrid w:val="0"/>
        </w:rPr>
        <w:t>8)</w:t>
      </w:r>
      <w:r w:rsidRPr="000320CF">
        <w:rPr>
          <w:snapToGrid w:val="0"/>
        </w:rPr>
        <w:tab/>
      </w:r>
      <w:r w:rsidRPr="000320CF">
        <w:t xml:space="preserve">Configure the beam peak direction for the </w:t>
      </w:r>
      <w:r w:rsidRPr="000320CF">
        <w:rPr>
          <w:snapToGrid w:val="0"/>
        </w:rPr>
        <w:t xml:space="preserve">transmitter units associated with the RIB under test </w:t>
      </w:r>
      <w:r w:rsidRPr="000320CF">
        <w:t xml:space="preserve">according to the declared reference </w:t>
      </w:r>
      <w:r w:rsidRPr="0096708D">
        <w:rPr>
          <w:i/>
          <w:iCs/>
        </w:rPr>
        <w:t>beam direction pair</w:t>
      </w:r>
      <w:r w:rsidRPr="000320CF">
        <w:t xml:space="preserve"> for the appropriate beam identifier</w:t>
      </w:r>
      <w:r w:rsidRPr="000320CF">
        <w:rPr>
          <w:snapToGrid w:val="0"/>
        </w:rPr>
        <w:t xml:space="preserve"> with the carrier set-up and power allocation according to the applicable test configuration(s). </w:t>
      </w:r>
      <w:r w:rsidRPr="000320CF">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0320CF" w:rsidRDefault="00FF68ED" w:rsidP="00DB4CCE">
      <w:pPr>
        <w:pStyle w:val="B1"/>
      </w:pPr>
      <w:r w:rsidRPr="000320CF">
        <w:t>9)</w:t>
      </w:r>
      <w:r w:rsidRPr="000320CF">
        <w:tab/>
        <w:t>Adjust the signal generators to the type of interfering signals, levels and the frequency offsets as specified for general test requirements and, when applicable, for co-location test requirements.</w:t>
      </w:r>
    </w:p>
    <w:p w14:paraId="5CCDCF53" w14:textId="6CDA2C44" w:rsidR="00FF68ED" w:rsidRPr="000320CF" w:rsidRDefault="00FF68ED" w:rsidP="00DB4CCE">
      <w:pPr>
        <w:pStyle w:val="B1"/>
      </w:pPr>
      <w:r w:rsidRPr="000320CF">
        <w:t>10)</w:t>
      </w:r>
      <w:r w:rsidRPr="000320CF">
        <w:tab/>
        <w:t xml:space="preserve">The CW interfering signal shall be swept with a step size of </w:t>
      </w:r>
      <w:r w:rsidR="001C1BDF" w:rsidRPr="000320CF">
        <w:t>1 MHz</w:t>
      </w:r>
      <w:r w:rsidRPr="000320CF">
        <w:t xml:space="preserve"> within the frequency range corresponding to downlink operating bands releated to co-located systems.</w:t>
      </w:r>
    </w:p>
    <w:p w14:paraId="5E979976" w14:textId="07900728" w:rsidR="00FF68ED" w:rsidRPr="000320CF" w:rsidRDefault="00FF68ED" w:rsidP="00DB4CCE">
      <w:pPr>
        <w:pStyle w:val="B1"/>
      </w:pPr>
      <w:r w:rsidRPr="000320CF">
        <w:t>11)</w:t>
      </w:r>
      <w:r w:rsidRPr="000320CF">
        <w:tab/>
        <w:t>Measure the performance of the wanted signal at the receiver unit associated with the RIB</w:t>
      </w:r>
      <w:r w:rsidR="007266F2" w:rsidRPr="000320CF">
        <w:t>.</w:t>
      </w:r>
    </w:p>
    <w:p w14:paraId="419CDE09" w14:textId="77777777" w:rsidR="004F71C3" w:rsidRPr="000320CF" w:rsidRDefault="00FF68ED" w:rsidP="00FF68ED">
      <w:pPr>
        <w:pStyle w:val="Heading4"/>
        <w:rPr>
          <w:lang w:eastAsia="sv-SE"/>
        </w:rPr>
      </w:pPr>
      <w:bookmarkStart w:id="7249" w:name="_Toc32332601"/>
      <w:bookmarkStart w:id="7250" w:name="_Toc37430444"/>
      <w:bookmarkStart w:id="7251" w:name="_Toc43739547"/>
      <w:bookmarkStart w:id="7252" w:name="_Toc46347308"/>
      <w:bookmarkStart w:id="7253" w:name="_Toc53169015"/>
      <w:bookmarkStart w:id="7254" w:name="_Toc53169707"/>
      <w:bookmarkStart w:id="7255" w:name="_Toc53170399"/>
      <w:bookmarkStart w:id="7256" w:name="_Toc61130585"/>
      <w:bookmarkStart w:id="7257" w:name="_Toc83025928"/>
      <w:bookmarkStart w:id="7258" w:name="_Toc83920502"/>
      <w:bookmarkStart w:id="7259" w:name="_Toc145319778"/>
      <w:r w:rsidRPr="000320CF">
        <w:t>13</w:t>
      </w:r>
      <w:r w:rsidRPr="000320CF">
        <w:rPr>
          <w:lang w:eastAsia="sv-SE"/>
        </w:rPr>
        <w:t>.5.2.3</w:t>
      </w:r>
      <w:r w:rsidRPr="000320CF">
        <w:rPr>
          <w:lang w:eastAsia="sv-SE"/>
        </w:rPr>
        <w:tab/>
      </w:r>
      <w:r w:rsidRPr="000320CF">
        <w:t>MU value derivation, FR1</w:t>
      </w:r>
      <w:bookmarkEnd w:id="7249"/>
      <w:bookmarkEnd w:id="7250"/>
      <w:bookmarkEnd w:id="7251"/>
      <w:bookmarkEnd w:id="7252"/>
      <w:bookmarkEnd w:id="7253"/>
      <w:bookmarkEnd w:id="7254"/>
      <w:bookmarkEnd w:id="7255"/>
      <w:bookmarkEnd w:id="7256"/>
      <w:bookmarkEnd w:id="7257"/>
      <w:bookmarkEnd w:id="7258"/>
      <w:bookmarkEnd w:id="7259"/>
    </w:p>
    <w:p w14:paraId="5A1464C1" w14:textId="39FEE22D" w:rsidR="00FF68ED" w:rsidRPr="000320CF" w:rsidRDefault="00FF68ED" w:rsidP="00DB4CCE">
      <w:pPr>
        <w:rPr>
          <w:rFonts w:eastAsia="Yu Mincho"/>
        </w:rPr>
      </w:pPr>
      <w:r w:rsidRPr="000320CF">
        <w:rPr>
          <w:rFonts w:eastAsia="Yu Mincho"/>
        </w:rPr>
        <w:t>The MU for the interferer signal is as follows:</w:t>
      </w:r>
    </w:p>
    <w:p w14:paraId="5B6A29B0" w14:textId="77777777" w:rsidR="00FF68ED" w:rsidRPr="000320CF" w:rsidRDefault="00FF68ED" w:rsidP="00DB4CCE">
      <w:pPr>
        <w:pStyle w:val="TH"/>
      </w:pPr>
      <w:r w:rsidRPr="000320CF">
        <w:t>Table 13</w:t>
      </w:r>
      <w:r w:rsidRPr="000320CF">
        <w:rPr>
          <w:lang w:eastAsia="sv-SE"/>
        </w:rPr>
        <w:t>.5.2.3</w:t>
      </w:r>
      <w:r w:rsidRPr="000320CF">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0320CF"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7204"/>
          <w:p w14:paraId="0C3C27F3" w14:textId="77777777" w:rsidR="002B1E26" w:rsidRPr="000320CF" w:rsidRDefault="002B1E26" w:rsidP="00DB4CCE">
            <w:pPr>
              <w:pStyle w:val="TAH"/>
              <w:rPr>
                <w:rFonts w:eastAsia="SimSun"/>
                <w:lang w:eastAsia="zh-CN"/>
              </w:rPr>
            </w:pPr>
            <w:r w:rsidRPr="000320CF">
              <w:rPr>
                <w:rFonts w:eastAsia="SimSun"/>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0320CF" w:rsidRDefault="002B1E26" w:rsidP="00DB4CCE">
            <w:pPr>
              <w:pStyle w:val="TAH"/>
              <w:rPr>
                <w:rFonts w:eastAsia="SimSun"/>
                <w:lang w:eastAsia="zh-CN"/>
              </w:rPr>
            </w:pPr>
            <w:r w:rsidRPr="000320CF">
              <w:rPr>
                <w:rFonts w:eastAsia="SimSun"/>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0320CF" w:rsidRDefault="002B1E26" w:rsidP="00DB4CCE">
            <w:pPr>
              <w:pStyle w:val="TAH"/>
              <w:rPr>
                <w:rFonts w:eastAsia="SimSun"/>
                <w:lang w:eastAsia="zh-CN"/>
              </w:rPr>
            </w:pPr>
            <w:r w:rsidRPr="000320CF">
              <w:rPr>
                <w:rFonts w:eastAsia="SimSun"/>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0320CF" w:rsidRDefault="002B1E26" w:rsidP="00DB4CCE">
            <w:pPr>
              <w:pStyle w:val="TAH"/>
              <w:rPr>
                <w:rFonts w:eastAsia="SimSun"/>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0320CF" w:rsidRDefault="002B1E26" w:rsidP="00DB4CCE">
            <w:pPr>
              <w:pStyle w:val="TAH"/>
              <w:rPr>
                <w:rFonts w:eastAsia="SimSun"/>
                <w:lang w:eastAsia="zh-CN"/>
              </w:rPr>
            </w:pPr>
            <w:r w:rsidRPr="000320CF">
              <w:rPr>
                <w:rFonts w:eastAsia="SimSun"/>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0320CF" w:rsidRDefault="002B1E26" w:rsidP="00DB4CCE">
            <w:pPr>
              <w:pStyle w:val="TAH"/>
              <w:rPr>
                <w:rFonts w:eastAsia="SimSun"/>
                <w:lang w:eastAsia="zh-CN"/>
              </w:rPr>
            </w:pPr>
            <w:r w:rsidRPr="000320CF">
              <w:rPr>
                <w:rFonts w:eastAsia="SimSun"/>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0320CF" w:rsidRDefault="002B1E26" w:rsidP="00DB4CCE">
            <w:pPr>
              <w:pStyle w:val="TAH"/>
              <w:rPr>
                <w:rFonts w:eastAsia="SimSun"/>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0320CF" w:rsidRDefault="00FF68ED" w:rsidP="00DB4CCE">
            <w:pPr>
              <w:pStyle w:val="TAH"/>
              <w:rPr>
                <w:rFonts w:eastAsia="SimSun"/>
                <w:lang w:eastAsia="zh-CN"/>
              </w:rPr>
            </w:pPr>
          </w:p>
        </w:tc>
      </w:tr>
      <w:tr w:rsidR="00FF68ED" w:rsidRPr="000320CF"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0320CF" w:rsidRDefault="00FF68ED" w:rsidP="00DB4CCE">
            <w:pPr>
              <w:pStyle w:val="TAC"/>
              <w:rPr>
                <w:rFonts w:eastAsia="SimSun"/>
                <w:lang w:eastAsia="zh-CN"/>
              </w:rPr>
            </w:pPr>
            <w:r w:rsidRPr="000320CF">
              <w:rPr>
                <w:rFonts w:eastAsia="SimSun"/>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15DE4A08"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0320CF" w:rsidRDefault="00FF68ED" w:rsidP="00DB4CCE">
            <w:pPr>
              <w:pStyle w:val="TAC"/>
              <w:rPr>
                <w:rFonts w:eastAsia="SimSun"/>
                <w:lang w:eastAsia="zh-CN"/>
              </w:rPr>
            </w:pPr>
            <w:r w:rsidRPr="000320CF">
              <w:rPr>
                <w:rFonts w:eastAsia="SimSun"/>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0320CF" w:rsidRDefault="00FF68ED" w:rsidP="00DB4CCE">
            <w:pPr>
              <w:pStyle w:val="TAC"/>
              <w:rPr>
                <w:rFonts w:eastAsia="SimSun"/>
                <w:lang w:eastAsia="zh-CN"/>
              </w:rPr>
            </w:pPr>
            <w:r w:rsidRPr="000320CF">
              <w:rPr>
                <w:rFonts w:eastAsia="SimSun"/>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0320CF" w:rsidRDefault="00FF68ED" w:rsidP="00DB4CCE">
            <w:pPr>
              <w:pStyle w:val="TAC"/>
              <w:rPr>
                <w:rFonts w:eastAsia="SimSun"/>
                <w:lang w:eastAsia="zh-CN"/>
              </w:rPr>
            </w:pPr>
            <w:r w:rsidRPr="000320CF">
              <w:rPr>
                <w:rFonts w:eastAsia="SimSun"/>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0320CF" w:rsidRDefault="00FF68ED" w:rsidP="00DB4CCE">
            <w:pPr>
              <w:pStyle w:val="TAC"/>
              <w:rPr>
                <w:rFonts w:eastAsia="SimSun"/>
                <w:lang w:eastAsia="zh-CN"/>
              </w:rPr>
            </w:pPr>
            <w:r w:rsidRPr="000320CF">
              <w:rPr>
                <w:rFonts w:eastAsia="SimSun"/>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0320CF" w:rsidRDefault="00FF68ED" w:rsidP="00DB4CCE">
            <w:pPr>
              <w:pStyle w:val="TAC"/>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0320CF" w:rsidRDefault="00FF68ED" w:rsidP="00DB4CCE">
            <w:pPr>
              <w:pStyle w:val="TAC"/>
              <w:rPr>
                <w:rFonts w:eastAsia="SimSun"/>
                <w:lang w:eastAsia="zh-CN"/>
              </w:rPr>
            </w:pPr>
            <w:r w:rsidRPr="000320CF">
              <w:rPr>
                <w:rFonts w:eastAsia="SimSun"/>
                <w:lang w:eastAsia="zh-CN"/>
              </w:rPr>
              <w:t>0,87</w:t>
            </w:r>
          </w:p>
        </w:tc>
      </w:tr>
      <w:tr w:rsidR="00FF68ED" w:rsidRPr="000320CF"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0320CF" w:rsidRDefault="00FF68ED" w:rsidP="00DB4CCE">
            <w:pPr>
              <w:pStyle w:val="TAC"/>
              <w:rPr>
                <w:rFonts w:eastAsia="SimSun"/>
                <w:lang w:eastAsia="zh-CN"/>
              </w:rPr>
            </w:pPr>
            <w:r w:rsidRPr="000320CF">
              <w:rPr>
                <w:rFonts w:eastAsia="SimSun"/>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0BCACBFB"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0320CF" w:rsidRDefault="00FF68ED" w:rsidP="00DB4CCE">
            <w:pPr>
              <w:pStyle w:val="TAC"/>
              <w:rPr>
                <w:rFonts w:eastAsia="SimSun"/>
                <w:lang w:eastAsia="zh-CN"/>
              </w:rPr>
            </w:pPr>
            <w:r w:rsidRPr="000320CF">
              <w:rPr>
                <w:rFonts w:eastAsia="SimSun"/>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0320CF" w:rsidRDefault="00FF68ED" w:rsidP="00DB4CCE">
            <w:pPr>
              <w:pStyle w:val="TAC"/>
              <w:rPr>
                <w:rFonts w:eastAsia="SimSun"/>
                <w:lang w:eastAsia="zh-CN"/>
              </w:rPr>
            </w:pPr>
            <w:r w:rsidRPr="000320CF">
              <w:rPr>
                <w:rFonts w:eastAsia="SimSun"/>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0320CF" w:rsidRDefault="00FF68ED" w:rsidP="00DB4CCE">
            <w:pPr>
              <w:pStyle w:val="TAC"/>
              <w:rPr>
                <w:rFonts w:eastAsia="SimSun"/>
                <w:lang w:eastAsia="zh-CN"/>
              </w:rPr>
            </w:pPr>
            <w:r w:rsidRPr="000320CF">
              <w:rPr>
                <w:rFonts w:eastAsia="SimSun"/>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0320CF" w:rsidRDefault="00FF68ED" w:rsidP="00DB4CCE">
            <w:pPr>
              <w:pStyle w:val="TAC"/>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0320CF" w:rsidRDefault="00FF68ED" w:rsidP="00DB4CCE">
            <w:pPr>
              <w:pStyle w:val="TAC"/>
              <w:rPr>
                <w:rFonts w:eastAsia="SimSun"/>
                <w:lang w:eastAsia="zh-CN"/>
              </w:rPr>
            </w:pPr>
            <w:r w:rsidRPr="000320CF">
              <w:rPr>
                <w:rFonts w:eastAsia="SimSun"/>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0320CF" w:rsidRDefault="00FF68ED" w:rsidP="00DB4CCE">
            <w:pPr>
              <w:pStyle w:val="TAC"/>
              <w:rPr>
                <w:rFonts w:eastAsia="SimSun"/>
                <w:lang w:eastAsia="zh-CN"/>
              </w:rPr>
            </w:pPr>
            <w:r w:rsidRPr="000320CF">
              <w:rPr>
                <w:rFonts w:eastAsia="SimSun"/>
                <w:lang w:eastAsia="zh-CN"/>
              </w:rPr>
              <w:t>0,98</w:t>
            </w:r>
          </w:p>
        </w:tc>
      </w:tr>
      <w:tr w:rsidR="00FF68ED" w:rsidRPr="000320CF"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0320CF" w:rsidRDefault="00FF68ED" w:rsidP="00DB4CCE">
            <w:pPr>
              <w:pStyle w:val="TAC"/>
              <w:rPr>
                <w:rFonts w:eastAsia="SimSun"/>
                <w:lang w:eastAsia="zh-CN"/>
              </w:rPr>
            </w:pPr>
            <w:r w:rsidRPr="000320CF">
              <w:rPr>
                <w:rFonts w:eastAsia="SimSun"/>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0320CF" w:rsidRDefault="00FF68ED" w:rsidP="00DB4CCE">
            <w:pPr>
              <w:pStyle w:val="TAC"/>
              <w:rPr>
                <w:rFonts w:eastAsia="SimSun"/>
                <w:lang w:eastAsia="zh-CN"/>
              </w:rPr>
            </w:pPr>
            <w:r w:rsidRPr="000320CF">
              <w:rPr>
                <w:rFonts w:eastAsia="SimSun"/>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0320CF" w:rsidRDefault="00FF68ED" w:rsidP="00DB4CCE">
            <w:pPr>
              <w:pStyle w:val="TAC"/>
              <w:rPr>
                <w:rFonts w:eastAsia="SimSun"/>
                <w:lang w:eastAsia="zh-CN"/>
              </w:rPr>
            </w:pPr>
            <w:r w:rsidRPr="000320CF">
              <w:rPr>
                <w:rFonts w:eastAsia="SimSun"/>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0320CF" w:rsidRDefault="00FF68ED" w:rsidP="00DB4CCE">
            <w:pPr>
              <w:pStyle w:val="TAC"/>
              <w:rPr>
                <w:rFonts w:eastAsia="SimSun"/>
                <w:lang w:eastAsia="zh-CN"/>
              </w:rPr>
            </w:pPr>
            <w:r w:rsidRPr="000320CF">
              <w:rPr>
                <w:rFonts w:eastAsia="SimSun"/>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0320CF" w:rsidRDefault="00FF68ED" w:rsidP="00DB4CCE">
            <w:pPr>
              <w:pStyle w:val="TAC"/>
              <w:rPr>
                <w:rFonts w:eastAsia="SimSun"/>
                <w:lang w:eastAsia="zh-CN"/>
              </w:rPr>
            </w:pPr>
            <w:r w:rsidRPr="000320CF">
              <w:rPr>
                <w:rFonts w:eastAsia="SimSun"/>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0320CF" w:rsidRDefault="00FF68ED" w:rsidP="00DB4CCE">
            <w:pPr>
              <w:pStyle w:val="TAH"/>
              <w:rPr>
                <w:rFonts w:eastAsia="SimSun"/>
                <w:lang w:eastAsia="zh-CN"/>
              </w:rPr>
            </w:pPr>
          </w:p>
        </w:tc>
      </w:tr>
      <w:tr w:rsidR="00FF68ED" w:rsidRPr="000320CF"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7E002310" w:rsidR="00FF68ED" w:rsidRPr="000320CF" w:rsidRDefault="00FF68ED" w:rsidP="00DB4CCE">
            <w:pPr>
              <w:pStyle w:val="TAC"/>
              <w:rPr>
                <w:rFonts w:eastAsia="SimSun"/>
                <w:lang w:eastAsia="zh-CN"/>
              </w:rPr>
            </w:pPr>
            <w:r w:rsidRPr="000320CF">
              <w:rPr>
                <w:rFonts w:eastAsia="SimSun"/>
                <w:lang w:eastAsia="zh-CN"/>
              </w:rPr>
              <w:t>C3-</w:t>
            </w:r>
            <w:r w:rsidR="005B363A" w:rsidRPr="000320CF">
              <w:rPr>
                <w:rFonts w:eastAsia="SimSun"/>
                <w:lang w:eastAsia="zh-CN"/>
              </w:rPr>
              <w:t>7</w:t>
            </w:r>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0320CF" w:rsidRDefault="00FF68ED" w:rsidP="00DB4CCE">
            <w:pPr>
              <w:pStyle w:val="TAL"/>
              <w:rPr>
                <w:rFonts w:eastAsia="SimSun"/>
                <w:lang w:eastAsia="zh-CN"/>
              </w:rPr>
            </w:pPr>
            <w:r w:rsidRPr="000320CF">
              <w:rPr>
                <w:rFonts w:eastAsia="SimSun"/>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0320CF" w:rsidRDefault="00FF68ED" w:rsidP="00DB4CCE">
            <w:pPr>
              <w:pStyle w:val="TAC"/>
              <w:rPr>
                <w:rFonts w:eastAsia="SimSun"/>
                <w:lang w:eastAsia="zh-CN"/>
              </w:rPr>
            </w:pPr>
            <w:r w:rsidRPr="000320CF">
              <w:rPr>
                <w:rFonts w:eastAsia="SimSun"/>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0320CF" w:rsidRDefault="00FF68ED" w:rsidP="00DB4CCE">
            <w:pPr>
              <w:pStyle w:val="TAC"/>
              <w:rPr>
                <w:rFonts w:eastAsia="SimSun"/>
                <w:lang w:eastAsia="zh-CN"/>
              </w:rPr>
            </w:pPr>
            <w:r w:rsidRPr="000320CF">
              <w:rPr>
                <w:rFonts w:eastAsia="SimSun"/>
                <w:lang w:eastAsia="zh-CN"/>
              </w:rPr>
              <w:t>1,20</w:t>
            </w:r>
          </w:p>
        </w:tc>
      </w:tr>
      <w:tr w:rsidR="00FF68ED" w:rsidRPr="000320CF"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0320CF" w:rsidRDefault="00FF68ED" w:rsidP="00DB4CCE">
            <w:pPr>
              <w:pStyle w:val="TAH"/>
              <w:rPr>
                <w:rFonts w:eastAsia="SimSun"/>
                <w:lang w:eastAsia="zh-CN"/>
              </w:rPr>
            </w:pPr>
            <w:r w:rsidRPr="000320CF">
              <w:rPr>
                <w:rFonts w:eastAsia="SimSun"/>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0320CF" w:rsidRDefault="00FF68ED" w:rsidP="00DB4CCE">
            <w:pPr>
              <w:pStyle w:val="TAH"/>
              <w:rPr>
                <w:rFonts w:eastAsia="SimSun"/>
                <w:lang w:eastAsia="zh-CN"/>
              </w:rPr>
            </w:pPr>
            <w:r w:rsidRPr="000320CF">
              <w:rPr>
                <w:rFonts w:eastAsia="SimSun"/>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0320CF" w:rsidRDefault="00FF68ED" w:rsidP="00DB4CCE">
            <w:pPr>
              <w:pStyle w:val="TAH"/>
              <w:rPr>
                <w:rFonts w:eastAsia="SimSun"/>
                <w:lang w:eastAsia="zh-CN"/>
              </w:rPr>
            </w:pPr>
            <w:r w:rsidRPr="000320CF">
              <w:rPr>
                <w:rFonts w:eastAsia="SimSun"/>
                <w:lang w:eastAsia="zh-CN"/>
              </w:rPr>
              <w:t>1,79</w:t>
            </w:r>
          </w:p>
        </w:tc>
      </w:tr>
      <w:tr w:rsidR="00FF68ED" w:rsidRPr="000320CF"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0320CF" w:rsidRDefault="00FF68ED" w:rsidP="00DB4CCE">
            <w:pPr>
              <w:pStyle w:val="TAH"/>
              <w:rPr>
                <w:rFonts w:eastAsia="SimSun"/>
                <w:lang w:eastAsia="zh-CN"/>
              </w:rPr>
            </w:pPr>
            <w:r w:rsidRPr="000320CF">
              <w:rPr>
                <w:rFonts w:eastAsia="SimSun"/>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0320CF" w:rsidRDefault="00FF68ED" w:rsidP="00DB4CCE">
            <w:pPr>
              <w:pStyle w:val="TAH"/>
              <w:rPr>
                <w:rFonts w:eastAsia="SimSun"/>
                <w:lang w:eastAsia="zh-CN"/>
              </w:rPr>
            </w:pPr>
            <w:r w:rsidRPr="000320CF">
              <w:rPr>
                <w:rFonts w:eastAsia="SimSun"/>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0320CF" w:rsidRDefault="00FF68ED" w:rsidP="00DB4CCE">
            <w:pPr>
              <w:pStyle w:val="TAH"/>
              <w:rPr>
                <w:rFonts w:eastAsia="SimSun"/>
                <w:lang w:eastAsia="zh-CN"/>
              </w:rPr>
            </w:pPr>
            <w:r w:rsidRPr="000320CF">
              <w:rPr>
                <w:rFonts w:eastAsia="SimSun"/>
                <w:lang w:eastAsia="zh-CN"/>
              </w:rPr>
              <w:t>3,51</w:t>
            </w:r>
          </w:p>
        </w:tc>
      </w:tr>
    </w:tbl>
    <w:p w14:paraId="42E3F0EA" w14:textId="77777777" w:rsidR="00F76201" w:rsidRPr="000320CF" w:rsidRDefault="00F76201" w:rsidP="00DB4CCE">
      <w:bookmarkStart w:id="7260" w:name="_Toc31837749"/>
    </w:p>
    <w:p w14:paraId="43D3040C" w14:textId="77777777" w:rsidR="00FF68ED" w:rsidRPr="000320CF" w:rsidRDefault="00FF68ED" w:rsidP="00DB4CCE">
      <w:r w:rsidRPr="000320CF">
        <w:t>UID are referenced to annex A, B or C as appropriate.</w:t>
      </w:r>
    </w:p>
    <w:p w14:paraId="114F27B0" w14:textId="77777777" w:rsidR="00FF68ED" w:rsidRPr="000320CF" w:rsidRDefault="00FF68ED" w:rsidP="00FF68ED">
      <w:pPr>
        <w:pStyle w:val="Heading3"/>
      </w:pPr>
      <w:bookmarkStart w:id="7261" w:name="_Toc32332614"/>
      <w:bookmarkStart w:id="7262" w:name="_Toc37430445"/>
      <w:bookmarkStart w:id="7263" w:name="_Toc43739548"/>
      <w:bookmarkStart w:id="7264" w:name="_Toc46347309"/>
      <w:bookmarkStart w:id="7265" w:name="_Toc53169016"/>
      <w:bookmarkStart w:id="7266" w:name="_Toc53169708"/>
      <w:bookmarkStart w:id="7267" w:name="_Toc53170400"/>
      <w:bookmarkStart w:id="7268" w:name="_Toc61130586"/>
      <w:bookmarkStart w:id="7269" w:name="_Toc83025929"/>
      <w:bookmarkStart w:id="7270" w:name="_Toc83920503"/>
      <w:bookmarkStart w:id="7271" w:name="_Toc145319779"/>
      <w:bookmarkEnd w:id="7260"/>
      <w:r w:rsidRPr="000320CF">
        <w:t>13.5.3</w:t>
      </w:r>
      <w:r w:rsidRPr="000320CF">
        <w:tab/>
        <w:t>Maximum accepted test system uncertainty</w:t>
      </w:r>
      <w:bookmarkEnd w:id="7261"/>
      <w:bookmarkEnd w:id="7262"/>
      <w:bookmarkEnd w:id="7263"/>
      <w:bookmarkEnd w:id="7264"/>
      <w:bookmarkEnd w:id="7265"/>
      <w:bookmarkEnd w:id="7266"/>
      <w:bookmarkEnd w:id="7267"/>
      <w:bookmarkEnd w:id="7268"/>
      <w:bookmarkEnd w:id="7269"/>
      <w:bookmarkEnd w:id="7270"/>
      <w:bookmarkEnd w:id="7271"/>
    </w:p>
    <w:p w14:paraId="24B250EC" w14:textId="77777777" w:rsidR="00FF68ED" w:rsidRPr="000320CF" w:rsidRDefault="00FF68ED" w:rsidP="00DB4CCE">
      <w:pPr>
        <w:rPr>
          <w:lang w:eastAsia="zh-CN"/>
        </w:rPr>
      </w:pPr>
      <w:r w:rsidRPr="000320CF">
        <w:rPr>
          <w:lang w:eastAsia="zh-CN"/>
        </w:rPr>
        <w:t>The final MU is calculated as follows:</w:t>
      </w:r>
    </w:p>
    <w:p w14:paraId="67D73A3C" w14:textId="77777777" w:rsidR="00FF68ED" w:rsidRPr="000320CF" w:rsidRDefault="00FF68ED" w:rsidP="00DB4CCE">
      <w:pPr>
        <w:pStyle w:val="EQ"/>
      </w:pPr>
      <w:r w:rsidRPr="000320CF">
        <w:tab/>
      </w:r>
      <w:r w:rsidRPr="0096708D">
        <w:object w:dxaOrig="4459" w:dyaOrig="480" w14:anchorId="2D609A1F">
          <v:shape id="_x0000_i1079" type="#_x0000_t75" style="width:223pt;height:22pt" o:ole="">
            <v:imagedata r:id="rId177" o:title=""/>
          </v:shape>
          <o:OLEObject Type="Embed" ProgID="Equation.3" ShapeID="_x0000_i1079" DrawAspect="Content" ObjectID="_1757339279" r:id="rId178"/>
        </w:object>
      </w:r>
    </w:p>
    <w:p w14:paraId="39CA4A64" w14:textId="5CC4BF52" w:rsidR="004F71C3" w:rsidRPr="000320CF" w:rsidRDefault="00FF68ED" w:rsidP="00DB4CCE">
      <w:r w:rsidRPr="000320CF">
        <w:t>The Noise</w:t>
      </w:r>
      <w:r w:rsidRPr="000320CF">
        <w:rPr>
          <w:vertAlign w:val="subscript"/>
        </w:rPr>
        <w:t>effect</w:t>
      </w:r>
      <w:r w:rsidRPr="000320CF">
        <w:t xml:space="preserve"> from the signal generator is 0.1</w:t>
      </w:r>
      <w:r w:rsidR="00F76201" w:rsidRPr="000320CF">
        <w:t xml:space="preserve"> </w:t>
      </w:r>
      <w:r w:rsidRPr="000320CF">
        <w:t>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0.2.7</w:t>
      </w:r>
      <w:r w:rsidR="00F76201" w:rsidRPr="000320CF">
        <w:t>, w</w:t>
      </w:r>
      <w:r w:rsidRPr="000320CF">
        <w:t>here MU</w:t>
      </w:r>
      <w:r w:rsidRPr="000320CF">
        <w:rPr>
          <w:vertAlign w:val="subscript"/>
        </w:rPr>
        <w:t>interferer</w:t>
      </w:r>
      <w:r w:rsidRPr="000320CF">
        <w:t xml:space="preserve"> is derived in </w:t>
      </w:r>
      <w:r w:rsidR="00117F20" w:rsidRPr="000320CF">
        <w:t>clause </w:t>
      </w:r>
      <w:r w:rsidR="001C1BDF" w:rsidRPr="000320CF">
        <w:t>14.2.3</w:t>
      </w:r>
      <w:r w:rsidR="00F76201" w:rsidRPr="000320CF">
        <w:t>.</w:t>
      </w:r>
    </w:p>
    <w:p w14:paraId="2465B561" w14:textId="2094A6C9" w:rsidR="00FF68ED" w:rsidRPr="000320CF" w:rsidRDefault="00FF68ED" w:rsidP="00DB4CCE">
      <w:pPr>
        <w:pStyle w:val="TH"/>
      </w:pPr>
      <w:r w:rsidRPr="000320CF">
        <w:t>Table 13</w:t>
      </w:r>
      <w:r w:rsidRPr="000320CF">
        <w:rPr>
          <w:lang w:eastAsia="sv-SE"/>
        </w:rPr>
        <w:t>.5.3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0320CF" w:rsidRDefault="002B1E26" w:rsidP="00DB4CCE">
            <w:pPr>
              <w:pStyle w:val="TAH"/>
              <w:rPr>
                <w:rFonts w:eastAsia="Arial Unicode MS"/>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0320CF" w:rsidRDefault="002B1E26" w:rsidP="00DB4CCE">
            <w:pPr>
              <w:pStyle w:val="TAH"/>
              <w:rPr>
                <w:rFonts w:eastAsia="Arial Unicode MS"/>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0320CF" w:rsidRDefault="00FF68ED" w:rsidP="00DB4CCE">
            <w:pPr>
              <w:pStyle w:val="TAC"/>
              <w:rPr>
                <w:rFonts w:eastAsia="Arial Unicode MS"/>
                <w:lang w:eastAsia="zh-CN"/>
              </w:rPr>
            </w:pPr>
            <w:r w:rsidRPr="000320CF">
              <w:rPr>
                <w:rFonts w:eastAsia="Arial Unicode MS"/>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0320CF" w:rsidRDefault="00FF68ED" w:rsidP="00DB4CCE">
            <w:pPr>
              <w:pStyle w:val="TAC"/>
              <w:rPr>
                <w:rFonts w:eastAsia="Arial Unicode MS"/>
                <w:lang w:eastAsia="zh-CN"/>
              </w:rPr>
            </w:pPr>
            <w:r w:rsidRPr="000320CF">
              <w:rPr>
                <w:rFonts w:eastAsia="Arial Unicode MS"/>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0320CF" w:rsidRDefault="00FF68ED" w:rsidP="00DB4CCE">
            <w:pPr>
              <w:pStyle w:val="TAC"/>
              <w:rPr>
                <w:rFonts w:eastAsia="Arial Unicode MS"/>
                <w:lang w:eastAsia="zh-CN"/>
              </w:rPr>
            </w:pPr>
            <w:r w:rsidRPr="000320CF">
              <w:rPr>
                <w:rFonts w:eastAsia="Arial Unicode MS"/>
              </w:rPr>
              <w:t>3,51</w:t>
            </w:r>
          </w:p>
        </w:tc>
      </w:tr>
      <w:tr w:rsidR="00FF68ED" w:rsidRPr="000320CF"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0320CF" w:rsidRDefault="00FF68ED" w:rsidP="00DB4CCE">
            <w:pPr>
              <w:pStyle w:val="TAC"/>
              <w:rPr>
                <w:rFonts w:eastAsia="Arial Unicode MS"/>
                <w:lang w:eastAsia="zh-CN"/>
              </w:rPr>
            </w:pPr>
            <w:r w:rsidRPr="000320CF">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0320CF" w:rsidRDefault="00FF68ED" w:rsidP="00DB4CCE">
            <w:pPr>
              <w:pStyle w:val="TAC"/>
              <w:rPr>
                <w:rFonts w:eastAsia="Arial Unicode MS"/>
                <w:lang w:eastAsia="zh-CN"/>
              </w:rPr>
            </w:pPr>
            <w:r w:rsidRPr="000320CF">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0320CF" w:rsidRDefault="00FF68ED" w:rsidP="00DB4CCE">
            <w:pPr>
              <w:pStyle w:val="TAC"/>
              <w:rPr>
                <w:rFonts w:eastAsia="Arial Unicode MS"/>
                <w:lang w:eastAsia="zh-CN"/>
              </w:rPr>
            </w:pPr>
            <w:r w:rsidRPr="000320CF">
              <w:rPr>
                <w:rFonts w:eastAsia="Arial Unicode MS"/>
              </w:rPr>
              <w:t>3,50</w:t>
            </w:r>
          </w:p>
        </w:tc>
      </w:tr>
    </w:tbl>
    <w:p w14:paraId="18FAB0AA" w14:textId="77777777" w:rsidR="00FF68ED" w:rsidRPr="000320CF" w:rsidRDefault="00FF68ED" w:rsidP="00DB4CCE"/>
    <w:p w14:paraId="645816CA"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02EC964B" w:rsidR="00FF68ED" w:rsidRPr="000320CF" w:rsidRDefault="00FF68ED" w:rsidP="00DB4CCE">
      <w:r w:rsidRPr="000320CF">
        <w:t>The final values are given in table</w:t>
      </w:r>
      <w:r w:rsidR="001C1BDF" w:rsidRPr="000320CF">
        <w:t xml:space="preserve"> 13.5.3-2</w:t>
      </w:r>
      <w:r w:rsidR="00F76201" w:rsidRPr="000320CF">
        <w:t>.</w:t>
      </w:r>
    </w:p>
    <w:p w14:paraId="6F8DBC55" w14:textId="5F8A916F" w:rsidR="00FF68ED" w:rsidRPr="000320CF" w:rsidRDefault="00FF68ED" w:rsidP="00DB4CCE">
      <w:pPr>
        <w:pStyle w:val="TH"/>
      </w:pPr>
      <w:r w:rsidRPr="000320CF">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0320CF"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0320CF" w:rsidRDefault="002B1E26" w:rsidP="00DB4CCE">
            <w:pPr>
              <w:pStyle w:val="TAH"/>
            </w:pPr>
            <w:r w:rsidRPr="000320CF">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0320CF" w:rsidRDefault="002B1E26" w:rsidP="00DB4CCE">
            <w:pPr>
              <w:pStyle w:val="TAH"/>
            </w:pPr>
            <w:r w:rsidRPr="000320CF">
              <w:t>Wanted signal operating band</w:t>
            </w:r>
          </w:p>
        </w:tc>
      </w:tr>
      <w:tr w:rsidR="002B1E26" w:rsidRPr="000320CF"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0320CF" w:rsidRDefault="002B1E26" w:rsidP="00DB4CCE">
            <w:pPr>
              <w:pStyle w:val="TAH"/>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0320CF" w:rsidRDefault="002B1E26" w:rsidP="00DB4CCE">
            <w:pPr>
              <w:pStyle w:val="TAH"/>
            </w:pPr>
            <w:r w:rsidRPr="000320CF">
              <w:t>3</w:t>
            </w:r>
            <w:r w:rsidR="001C1BDF" w:rsidRPr="000320CF">
              <w:t>0 MHz</w:t>
            </w:r>
            <w:r w:rsidRPr="000320CF">
              <w:t>&lt; f ≤</w:t>
            </w:r>
            <w:r w:rsidR="001C1BDF" w:rsidRPr="000320CF">
              <w:t>3 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0320CF" w:rsidRDefault="001C1BDF" w:rsidP="00DB4CCE">
            <w:pPr>
              <w:pStyle w:val="TAH"/>
            </w:pPr>
            <w:r w:rsidRPr="000320CF">
              <w:t>3 GHz</w:t>
            </w:r>
            <w:r w:rsidR="002B1E26" w:rsidRPr="000320CF">
              <w:t>&lt; f ≤4.</w:t>
            </w:r>
            <w:r w:rsidRPr="000320CF">
              <w:t>2 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0320CF" w:rsidRDefault="002B1E26" w:rsidP="00DB4CCE">
            <w:pPr>
              <w:pStyle w:val="TAH"/>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2B1E26" w:rsidRPr="000320CF"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0320CF" w:rsidRDefault="002B1E26" w:rsidP="00DB4CCE">
            <w:pPr>
              <w:pStyle w:val="TAC"/>
            </w:pPr>
            <w:r w:rsidRPr="000320CF">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0320CF" w:rsidRDefault="002B1E26" w:rsidP="00DB4CCE">
            <w:pPr>
              <w:pStyle w:val="TAC"/>
            </w:pPr>
            <w:r w:rsidRPr="000320CF">
              <w:t>3</w:t>
            </w:r>
            <w:r w:rsidR="001C1BDF" w:rsidRPr="000320CF">
              <w:t>0 MHz</w:t>
            </w:r>
            <w:r w:rsidRPr="000320CF">
              <w:t>&lt; f ≤</w:t>
            </w:r>
            <w:r w:rsidR="001C1BDF" w:rsidRPr="000320CF">
              <w:t>3 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0320CF" w:rsidRDefault="002B1E26" w:rsidP="00DB4CCE">
            <w:pPr>
              <w:pStyle w:val="TAC"/>
            </w:pPr>
            <w:r w:rsidRPr="000320CF">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0320CF" w:rsidRDefault="002B1E26" w:rsidP="00DB4CCE">
            <w:pPr>
              <w:pStyle w:val="TAC"/>
            </w:pPr>
            <w:r w:rsidRPr="000320CF">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0320CF" w:rsidRDefault="002B1E26" w:rsidP="00DB4CCE">
            <w:pPr>
              <w:pStyle w:val="TAC"/>
            </w:pPr>
            <w:r w:rsidRPr="000320CF">
              <w:t>3,6</w:t>
            </w:r>
          </w:p>
        </w:tc>
      </w:tr>
      <w:tr w:rsidR="002B1E26" w:rsidRPr="000320CF"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0320CF" w:rsidRDefault="002B1E26" w:rsidP="00DB4CCE">
            <w:pPr>
              <w:pStyle w:val="TAC"/>
            </w:pPr>
            <w:r w:rsidRPr="000320CF">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0320CF" w:rsidRDefault="001C1BDF" w:rsidP="00DB4CCE">
            <w:pPr>
              <w:pStyle w:val="TAC"/>
            </w:pPr>
            <w:r w:rsidRPr="000320CF">
              <w:t>3 GHz</w:t>
            </w:r>
            <w:r w:rsidR="002B1E26" w:rsidRPr="000320CF">
              <w:t>&lt; f ≤ 4.</w:t>
            </w:r>
            <w:r w:rsidRPr="000320CF">
              <w:t>2 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0320CF" w:rsidRDefault="002B1E26" w:rsidP="00DB4CCE">
            <w:pPr>
              <w:pStyle w:val="TAC"/>
            </w:pPr>
            <w:r w:rsidRPr="000320CF">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0320CF" w:rsidRDefault="002B1E26" w:rsidP="00DB4CCE">
            <w:pPr>
              <w:pStyle w:val="TAC"/>
            </w:pPr>
            <w:r w:rsidRPr="000320CF">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0320CF" w:rsidRDefault="002B1E26" w:rsidP="00DB4CCE">
            <w:pPr>
              <w:pStyle w:val="TAC"/>
            </w:pPr>
            <w:r w:rsidRPr="000320CF">
              <w:t>3,8</w:t>
            </w:r>
          </w:p>
        </w:tc>
      </w:tr>
      <w:tr w:rsidR="002B1E26" w:rsidRPr="000320CF"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0320CF" w:rsidRDefault="002B1E26" w:rsidP="00DB4CCE">
            <w:pPr>
              <w:pStyle w:val="TAC"/>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0320CF" w:rsidRDefault="002B1E26" w:rsidP="00DB4CCE">
            <w:pPr>
              <w:pStyle w:val="TAC"/>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0320CF" w:rsidRDefault="002B1E26" w:rsidP="00DB4CCE">
            <w:pPr>
              <w:pStyle w:val="TAC"/>
            </w:pPr>
            <w:r w:rsidRPr="000320CF">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0320CF" w:rsidRDefault="002B1E26" w:rsidP="00DB4CCE">
            <w:pPr>
              <w:pStyle w:val="TAC"/>
            </w:pPr>
            <w:r w:rsidRPr="000320CF">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0320CF" w:rsidRDefault="002B1E26" w:rsidP="00DB4CCE">
            <w:pPr>
              <w:pStyle w:val="TAC"/>
            </w:pPr>
            <w:r w:rsidRPr="000320CF">
              <w:t>3,8</w:t>
            </w:r>
          </w:p>
        </w:tc>
      </w:tr>
    </w:tbl>
    <w:p w14:paraId="1B1FA33A" w14:textId="77777777" w:rsidR="00FF68ED" w:rsidRPr="000320CF" w:rsidRDefault="00FF68ED" w:rsidP="00DB4CCE"/>
    <w:p w14:paraId="7B3EBD66" w14:textId="77777777" w:rsidR="004F71C3" w:rsidRPr="000320CF" w:rsidRDefault="00FF68ED" w:rsidP="00FF68ED">
      <w:pPr>
        <w:pStyle w:val="Heading3"/>
      </w:pPr>
      <w:bookmarkStart w:id="7272" w:name="_Toc32332615"/>
      <w:bookmarkStart w:id="7273" w:name="_Toc37430446"/>
      <w:bookmarkStart w:id="7274" w:name="_Toc43739549"/>
      <w:bookmarkStart w:id="7275" w:name="_Toc46347310"/>
      <w:bookmarkStart w:id="7276" w:name="_Toc53169017"/>
      <w:bookmarkStart w:id="7277" w:name="_Toc53169709"/>
      <w:bookmarkStart w:id="7278" w:name="_Toc53170401"/>
      <w:bookmarkStart w:id="7279" w:name="_Toc61130587"/>
      <w:bookmarkStart w:id="7280" w:name="_Toc83025930"/>
      <w:bookmarkStart w:id="7281" w:name="_Toc83920504"/>
      <w:bookmarkStart w:id="7282" w:name="_Toc145319780"/>
      <w:r w:rsidRPr="000320CF">
        <w:t>13.5.4</w:t>
      </w:r>
      <w:r w:rsidRPr="000320CF">
        <w:tab/>
      </w:r>
      <w:r w:rsidRPr="000320CF">
        <w:rPr>
          <w:lang w:eastAsia="zh-CN"/>
        </w:rPr>
        <w:t>Test Tolerance for OTA co-location blocking</w:t>
      </w:r>
      <w:bookmarkEnd w:id="7272"/>
      <w:bookmarkEnd w:id="7273"/>
      <w:bookmarkEnd w:id="7274"/>
      <w:bookmarkEnd w:id="7275"/>
      <w:bookmarkEnd w:id="7276"/>
      <w:bookmarkEnd w:id="7277"/>
      <w:bookmarkEnd w:id="7278"/>
      <w:bookmarkEnd w:id="7279"/>
      <w:bookmarkEnd w:id="7280"/>
      <w:bookmarkEnd w:id="7281"/>
      <w:bookmarkEnd w:id="7282"/>
    </w:p>
    <w:p w14:paraId="673CE9DE" w14:textId="30F4E031" w:rsidR="00FF68ED" w:rsidRPr="000320CF" w:rsidRDefault="00FF68ED" w:rsidP="00DB4CCE">
      <w:r w:rsidRPr="000320CF">
        <w:t>The test tolerance for co-location out of band blocking is zero.</w:t>
      </w:r>
    </w:p>
    <w:p w14:paraId="356AF333" w14:textId="043F7490" w:rsidR="00FF68ED" w:rsidRPr="000320CF" w:rsidRDefault="00FF68ED" w:rsidP="00FF68ED">
      <w:pPr>
        <w:pStyle w:val="Heading1"/>
      </w:pPr>
      <w:bookmarkStart w:id="7283" w:name="_Toc21086713"/>
      <w:bookmarkStart w:id="7284" w:name="_Toc29769172"/>
      <w:bookmarkStart w:id="7285" w:name="_Toc37430447"/>
      <w:bookmarkStart w:id="7286" w:name="_Toc43739550"/>
      <w:bookmarkStart w:id="7287" w:name="_Toc46347311"/>
      <w:bookmarkStart w:id="7288" w:name="_Toc53169018"/>
      <w:bookmarkStart w:id="7289" w:name="_Toc53169710"/>
      <w:bookmarkStart w:id="7290" w:name="_Toc53170402"/>
      <w:bookmarkStart w:id="7291" w:name="_Toc61130588"/>
      <w:bookmarkStart w:id="7292" w:name="_Toc83025931"/>
      <w:bookmarkStart w:id="7293" w:name="_Toc83920505"/>
      <w:bookmarkStart w:id="7294" w:name="_Toc145319781"/>
      <w:r w:rsidRPr="000320CF">
        <w:t>14</w:t>
      </w:r>
      <w:r w:rsidRPr="000320CF">
        <w:tab/>
        <w:t>Out-of-band blocking requirements</w:t>
      </w:r>
      <w:bookmarkEnd w:id="7283"/>
      <w:bookmarkEnd w:id="7284"/>
      <w:bookmarkEnd w:id="7285"/>
      <w:bookmarkEnd w:id="7286"/>
      <w:bookmarkEnd w:id="7287"/>
      <w:bookmarkEnd w:id="7288"/>
      <w:bookmarkEnd w:id="7289"/>
      <w:bookmarkEnd w:id="7290"/>
      <w:bookmarkEnd w:id="7291"/>
      <w:bookmarkEnd w:id="7292"/>
      <w:bookmarkEnd w:id="7293"/>
      <w:bookmarkEnd w:id="7294"/>
    </w:p>
    <w:p w14:paraId="6300ADB0" w14:textId="77777777" w:rsidR="00FF68ED" w:rsidRPr="000320CF" w:rsidRDefault="00FF68ED" w:rsidP="004F71C3">
      <w:pPr>
        <w:pStyle w:val="Heading2"/>
      </w:pPr>
      <w:bookmarkStart w:id="7295" w:name="_Toc21086714"/>
      <w:bookmarkStart w:id="7296" w:name="_Toc29769173"/>
      <w:bookmarkStart w:id="7297" w:name="_Toc32332617"/>
      <w:bookmarkStart w:id="7298" w:name="_Toc37430448"/>
      <w:bookmarkStart w:id="7299" w:name="_Toc43739551"/>
      <w:bookmarkStart w:id="7300" w:name="_Toc46347312"/>
      <w:bookmarkStart w:id="7301" w:name="_Toc53169019"/>
      <w:bookmarkStart w:id="7302" w:name="_Toc53169711"/>
      <w:bookmarkStart w:id="7303" w:name="_Toc53170403"/>
      <w:bookmarkStart w:id="7304" w:name="_Toc61130589"/>
      <w:bookmarkStart w:id="7305" w:name="_Toc83025932"/>
      <w:bookmarkStart w:id="7306" w:name="_Toc83920506"/>
      <w:bookmarkStart w:id="7307" w:name="_Toc145319782"/>
      <w:bookmarkStart w:id="7308" w:name="_Toc21086748"/>
      <w:bookmarkStart w:id="7309" w:name="_Toc29769208"/>
      <w:r w:rsidRPr="000320CF">
        <w:t>14.1</w:t>
      </w:r>
      <w:r w:rsidRPr="000320CF">
        <w:tab/>
        <w:t>General</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2C1421B0" w14:textId="5F2F2C8D" w:rsidR="00FF68ED" w:rsidRPr="000320CF" w:rsidRDefault="00117F20" w:rsidP="00DB4CCE">
      <w:pPr>
        <w:rPr>
          <w:lang w:eastAsia="en-CA"/>
        </w:rPr>
      </w:pPr>
      <w:r w:rsidRPr="000320CF">
        <w:t>Clause 1</w:t>
      </w:r>
      <w:r w:rsidR="00FF68ED" w:rsidRPr="000320CF">
        <w:t>4 captures MU and TT values derivation for the OTA out-of-band blocking requirement in Normal test conditions.</w:t>
      </w:r>
    </w:p>
    <w:p w14:paraId="1B5D343B" w14:textId="77777777" w:rsidR="00FF68ED" w:rsidRPr="000320CF" w:rsidRDefault="00FF68ED" w:rsidP="00DB4CCE">
      <w:pPr>
        <w:rPr>
          <w:lang w:eastAsia="en-CA"/>
        </w:rPr>
      </w:pPr>
      <w:r w:rsidRPr="000320CF">
        <w:rPr>
          <w:lang w:eastAsia="en-CA"/>
        </w:rPr>
        <w:t xml:space="preserve">The OTA </w:t>
      </w:r>
      <w:r w:rsidRPr="000320CF">
        <w:t xml:space="preserve">out-of-band </w:t>
      </w:r>
      <w:r w:rsidRPr="000320CF">
        <w:rPr>
          <w:lang w:eastAsia="en-CA"/>
        </w:rPr>
        <w:t xml:space="preserve">blocking requirement requires both a wanted in-band signal and an interferer </w:t>
      </w:r>
      <w:r w:rsidRPr="000320CF">
        <w:t xml:space="preserve">out-of-band </w:t>
      </w:r>
      <w:r w:rsidRPr="000320CF">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84B68C2" w:rsidR="00FF68ED" w:rsidRPr="000320CF" w:rsidRDefault="00343AB2" w:rsidP="00DB4CCE">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bookmarkStart w:id="7310" w:name="_Hlk58559636"/>
    <w:p w14:paraId="5623EB68" w14:textId="0A045A8C" w:rsidR="00F24DAC" w:rsidRPr="000320CF" w:rsidRDefault="00F24DAC" w:rsidP="00DB4CCE">
      <w:pPr>
        <w:pStyle w:val="TH"/>
      </w:pPr>
      <w:r w:rsidRPr="0096708D">
        <w:object w:dxaOrig="8505" w:dyaOrig="4533" w14:anchorId="7B7F1A61">
          <v:shape id="_x0000_i1080" type="#_x0000_t75" style="width:426pt;height:226pt" o:ole="">
            <v:imagedata r:id="rId179" o:title=""/>
          </v:shape>
          <o:OLEObject Type="Embed" ProgID="Word.Picture.8" ShapeID="_x0000_i1080" DrawAspect="Content" ObjectID="_1757339280" r:id="rId180"/>
        </w:object>
      </w:r>
    </w:p>
    <w:bookmarkEnd w:id="7310"/>
    <w:p w14:paraId="3BAD1E98" w14:textId="77777777" w:rsidR="00FF68ED" w:rsidRPr="000320CF" w:rsidRDefault="00FF68ED" w:rsidP="00DB4CCE">
      <w:pPr>
        <w:pStyle w:val="TF"/>
      </w:pPr>
      <w:r w:rsidRPr="000320CF">
        <w:t>Figure 14.1-1: General blocking test set-up using a different antenna</w:t>
      </w:r>
    </w:p>
    <w:p w14:paraId="7B7B7D9D" w14:textId="6AAFC936" w:rsidR="00FF68ED" w:rsidRPr="000320CF" w:rsidRDefault="00343AB2" w:rsidP="00DB4CCE">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4B8EEC6A" w14:textId="6B32AADC" w:rsidR="00FF68ED" w:rsidRPr="000320CF" w:rsidRDefault="00343AB2" w:rsidP="00DB4CCE">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0320CF" w:rsidRDefault="00FF68ED" w:rsidP="00DB4CCE">
      <w:r w:rsidRPr="000320CF">
        <w:t>The distance between the test object and test antenna injecting the interferer signal is adjusted when necessary to ensure specified interferer signal level to be received.</w:t>
      </w:r>
    </w:p>
    <w:p w14:paraId="26E81D59" w14:textId="61FA3620" w:rsidR="00FF68ED" w:rsidRPr="000320CF" w:rsidRDefault="00FF68ED" w:rsidP="004F71C3">
      <w:pPr>
        <w:pStyle w:val="Heading2"/>
      </w:pPr>
      <w:bookmarkStart w:id="7311" w:name="_Toc21086715"/>
      <w:bookmarkStart w:id="7312" w:name="_Toc29769174"/>
      <w:bookmarkStart w:id="7313" w:name="_Toc32332618"/>
      <w:bookmarkStart w:id="7314" w:name="_Toc37430449"/>
      <w:bookmarkStart w:id="7315" w:name="_Toc43739552"/>
      <w:bookmarkStart w:id="7316" w:name="_Toc46347313"/>
      <w:bookmarkStart w:id="7317" w:name="_Toc53169020"/>
      <w:bookmarkStart w:id="7318" w:name="_Toc53169712"/>
      <w:bookmarkStart w:id="7319" w:name="_Toc53170404"/>
      <w:bookmarkStart w:id="7320" w:name="_Toc61130590"/>
      <w:bookmarkStart w:id="7321" w:name="_Toc83025933"/>
      <w:bookmarkStart w:id="7322" w:name="_Toc83920507"/>
      <w:bookmarkStart w:id="7323" w:name="_Toc145319783"/>
      <w:r w:rsidRPr="000320CF">
        <w:t>14.2</w:t>
      </w:r>
      <w:r w:rsidRPr="000320CF">
        <w:tab/>
        <w:t xml:space="preserve">General </w:t>
      </w:r>
      <w:r w:rsidR="001C1BDF" w:rsidRPr="000320CF">
        <w:t>C</w:t>
      </w:r>
      <w:r w:rsidRPr="000320CF">
        <w:t>hamber</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1BA9A74" w14:textId="77777777" w:rsidR="00FF68ED" w:rsidRPr="000320CF" w:rsidRDefault="00FF68ED" w:rsidP="00FF68ED">
      <w:pPr>
        <w:pStyle w:val="Heading3"/>
      </w:pPr>
      <w:bookmarkStart w:id="7324" w:name="_Toc32332619"/>
      <w:bookmarkStart w:id="7325" w:name="_Toc37430450"/>
      <w:bookmarkStart w:id="7326" w:name="_Toc43739553"/>
      <w:bookmarkStart w:id="7327" w:name="_Toc46347314"/>
      <w:bookmarkStart w:id="7328" w:name="_Toc53169021"/>
      <w:bookmarkStart w:id="7329" w:name="_Toc53169713"/>
      <w:bookmarkStart w:id="7330" w:name="_Toc53170405"/>
      <w:bookmarkStart w:id="7331" w:name="_Toc61130591"/>
      <w:bookmarkStart w:id="7332" w:name="_Toc83025934"/>
      <w:bookmarkStart w:id="7333" w:name="_Toc83920508"/>
      <w:bookmarkStart w:id="7334" w:name="_Toc145319784"/>
      <w:r w:rsidRPr="000320CF">
        <w:t>14.2.1</w:t>
      </w:r>
      <w:r w:rsidRPr="000320CF">
        <w:tab/>
      </w:r>
      <w:r w:rsidRPr="000320CF">
        <w:rPr>
          <w:lang w:eastAsia="sv-SE"/>
        </w:rPr>
        <w:t>Measurement system description</w:t>
      </w:r>
      <w:bookmarkEnd w:id="7324"/>
      <w:bookmarkEnd w:id="7325"/>
      <w:bookmarkEnd w:id="7326"/>
      <w:bookmarkEnd w:id="7327"/>
      <w:bookmarkEnd w:id="7328"/>
      <w:bookmarkEnd w:id="7329"/>
      <w:bookmarkEnd w:id="7330"/>
      <w:bookmarkEnd w:id="7331"/>
      <w:bookmarkEnd w:id="7332"/>
      <w:bookmarkEnd w:id="7333"/>
      <w:bookmarkEnd w:id="7334"/>
    </w:p>
    <w:p w14:paraId="071E8DE7" w14:textId="56FB4B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2333D540" w14:textId="693C3CBF" w:rsidR="00FF68ED" w:rsidRPr="000320CF" w:rsidRDefault="00343AB2" w:rsidP="00DB4CCE">
      <w:r w:rsidRPr="00345EAF">
        <w:t>A General Chamber is analysed for the interferer MU value, this is considered worst case for setting the MU value.</w:t>
      </w:r>
    </w:p>
    <w:p w14:paraId="1688C654" w14:textId="17E0CB8E" w:rsidR="00FF68ED" w:rsidRPr="000320CF" w:rsidRDefault="00FF68ED" w:rsidP="00FF68ED">
      <w:pPr>
        <w:pStyle w:val="Heading3"/>
        <w:rPr>
          <w:lang w:eastAsia="sv-SE"/>
        </w:rPr>
      </w:pPr>
      <w:bookmarkStart w:id="7335" w:name="_Toc32332620"/>
      <w:bookmarkStart w:id="7336" w:name="_Toc37430451"/>
      <w:bookmarkStart w:id="7337" w:name="_Toc43739554"/>
      <w:bookmarkStart w:id="7338" w:name="_Toc46347315"/>
      <w:bookmarkStart w:id="7339" w:name="_Toc53169022"/>
      <w:bookmarkStart w:id="7340" w:name="_Toc53169714"/>
      <w:bookmarkStart w:id="7341" w:name="_Toc53170406"/>
      <w:bookmarkStart w:id="7342" w:name="_Toc61130592"/>
      <w:bookmarkStart w:id="7343" w:name="_Toc83025935"/>
      <w:bookmarkStart w:id="7344" w:name="_Toc83920509"/>
      <w:bookmarkStart w:id="7345" w:name="_Toc145319785"/>
      <w:bookmarkStart w:id="7346" w:name="_Hlk58564741"/>
      <w:r w:rsidRPr="000320CF">
        <w:rPr>
          <w:lang w:eastAsia="sv-SE"/>
        </w:rPr>
        <w:t>14.2.2</w:t>
      </w:r>
      <w:r w:rsidR="00F24DAC" w:rsidRPr="000320CF">
        <w:rPr>
          <w:lang w:eastAsia="sv-SE"/>
        </w:rPr>
        <w:tab/>
      </w:r>
      <w:r w:rsidRPr="000320CF">
        <w:rPr>
          <w:lang w:eastAsia="sv-SE"/>
        </w:rPr>
        <w:t>Test procedure</w:t>
      </w:r>
      <w:bookmarkEnd w:id="7335"/>
      <w:bookmarkEnd w:id="7336"/>
      <w:bookmarkEnd w:id="7337"/>
      <w:bookmarkEnd w:id="7338"/>
      <w:bookmarkEnd w:id="7339"/>
      <w:bookmarkEnd w:id="7340"/>
      <w:bookmarkEnd w:id="7341"/>
      <w:bookmarkEnd w:id="7342"/>
      <w:bookmarkEnd w:id="7343"/>
      <w:bookmarkEnd w:id="7344"/>
      <w:bookmarkEnd w:id="7345"/>
    </w:p>
    <w:p w14:paraId="182D4256" w14:textId="77777777" w:rsidR="00FF68ED" w:rsidRPr="000320CF" w:rsidRDefault="00FF68ED" w:rsidP="00FF68ED">
      <w:pPr>
        <w:pStyle w:val="Heading4"/>
      </w:pPr>
      <w:bookmarkStart w:id="7347" w:name="_Toc32332621"/>
      <w:bookmarkStart w:id="7348" w:name="_Toc37430452"/>
      <w:bookmarkStart w:id="7349" w:name="_Toc43739555"/>
      <w:bookmarkStart w:id="7350" w:name="_Toc46347316"/>
      <w:bookmarkStart w:id="7351" w:name="_Toc53169023"/>
      <w:bookmarkStart w:id="7352" w:name="_Toc53169715"/>
      <w:bookmarkStart w:id="7353" w:name="_Toc53170407"/>
      <w:bookmarkStart w:id="7354" w:name="_Toc61130593"/>
      <w:bookmarkStart w:id="7355" w:name="_Toc83025936"/>
      <w:bookmarkStart w:id="7356" w:name="_Toc83920510"/>
      <w:bookmarkStart w:id="7357" w:name="_Toc145319786"/>
      <w:r w:rsidRPr="000320CF">
        <w:t>14.2.2.1</w:t>
      </w:r>
      <w:r w:rsidRPr="000320CF">
        <w:tab/>
        <w:t>Stage 1: Calibration</w:t>
      </w:r>
      <w:bookmarkEnd w:id="7347"/>
      <w:bookmarkEnd w:id="7348"/>
      <w:bookmarkEnd w:id="7349"/>
      <w:bookmarkEnd w:id="7350"/>
      <w:bookmarkEnd w:id="7351"/>
      <w:bookmarkEnd w:id="7352"/>
      <w:bookmarkEnd w:id="7353"/>
      <w:bookmarkEnd w:id="7354"/>
      <w:bookmarkEnd w:id="7355"/>
      <w:bookmarkEnd w:id="7356"/>
      <w:bookmarkEnd w:id="7357"/>
    </w:p>
    <w:p w14:paraId="4730F83B" w14:textId="4B066AB2" w:rsidR="004F71C3" w:rsidRPr="000320CF" w:rsidRDefault="00FF68ED" w:rsidP="00DB4CCE">
      <w:pPr>
        <w:rPr>
          <w:rFonts w:ascii="Arial" w:hAnsi="Arial"/>
          <w:sz w:val="24"/>
        </w:rPr>
      </w:pPr>
      <w:r w:rsidRPr="000320CF">
        <w:t xml:space="preserve">For the wanted signal the calibration procedure and MU for the OTA sensitivity in </w:t>
      </w:r>
      <w:r w:rsidR="00117F20" w:rsidRPr="000320CF">
        <w:t>clause 1</w:t>
      </w:r>
      <w:r w:rsidRPr="000320CF">
        <w:t>0.2 can be assumed for each chamber type and FR.</w:t>
      </w:r>
    </w:p>
    <w:p w14:paraId="784AFF8A" w14:textId="3CAFBD5C" w:rsidR="00FF68ED" w:rsidRPr="000320CF" w:rsidRDefault="00FF68ED" w:rsidP="00DB4CCE">
      <w:r w:rsidRPr="000320CF">
        <w:t>The interferer path is calibrated using the same method with appropriate antennas.</w:t>
      </w:r>
    </w:p>
    <w:p w14:paraId="703A4FFC" w14:textId="77777777" w:rsidR="00FF68ED" w:rsidRPr="000320CF" w:rsidRDefault="00FF68ED" w:rsidP="00FF68ED">
      <w:pPr>
        <w:pStyle w:val="Heading4"/>
      </w:pPr>
      <w:bookmarkStart w:id="7358" w:name="_Toc32332622"/>
      <w:bookmarkStart w:id="7359" w:name="_Toc37430453"/>
      <w:bookmarkStart w:id="7360" w:name="_Toc43739556"/>
      <w:bookmarkStart w:id="7361" w:name="_Toc46347317"/>
      <w:bookmarkStart w:id="7362" w:name="_Toc53169024"/>
      <w:bookmarkStart w:id="7363" w:name="_Toc53169716"/>
      <w:bookmarkStart w:id="7364" w:name="_Toc53170408"/>
      <w:bookmarkStart w:id="7365" w:name="_Toc61130594"/>
      <w:bookmarkStart w:id="7366" w:name="_Toc83025937"/>
      <w:bookmarkStart w:id="7367" w:name="_Toc83920511"/>
      <w:bookmarkStart w:id="7368" w:name="_Toc145319787"/>
      <w:bookmarkEnd w:id="7346"/>
      <w:r w:rsidRPr="000320CF">
        <w:rPr>
          <w:lang w:eastAsia="sv-SE"/>
        </w:rPr>
        <w:t>14.2.2.2</w:t>
      </w:r>
      <w:r w:rsidRPr="000320CF">
        <w:rPr>
          <w:lang w:eastAsia="sv-SE"/>
        </w:rPr>
        <w:tab/>
      </w:r>
      <w:r w:rsidRPr="000320CF">
        <w:t>Stage 2: BS measurement</w:t>
      </w:r>
      <w:bookmarkEnd w:id="7358"/>
      <w:bookmarkEnd w:id="7359"/>
      <w:bookmarkEnd w:id="7360"/>
      <w:bookmarkEnd w:id="7361"/>
      <w:bookmarkEnd w:id="7362"/>
      <w:bookmarkEnd w:id="7363"/>
      <w:bookmarkEnd w:id="7364"/>
      <w:bookmarkEnd w:id="7365"/>
      <w:bookmarkEnd w:id="7366"/>
      <w:bookmarkEnd w:id="7367"/>
      <w:bookmarkEnd w:id="7368"/>
    </w:p>
    <w:p w14:paraId="081B6452" w14:textId="4273A2E0" w:rsidR="00FF68ED" w:rsidRPr="000320CF" w:rsidRDefault="00343AB2" w:rsidP="00DB4CCE">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B2709B9" w14:textId="77777777" w:rsidR="004F71C3" w:rsidRPr="000320CF" w:rsidRDefault="00FF68ED" w:rsidP="00DB4CCE">
      <w:pPr>
        <w:pStyle w:val="B1"/>
      </w:pPr>
      <w:r w:rsidRPr="000320CF">
        <w:t>1)</w:t>
      </w:r>
      <w:r w:rsidRPr="000320CF">
        <w:tab/>
        <w:t>Place test antenna(s) in at appropriate test directions, at appropriate distance, aligned in all supported polarizations (single or dual) with the BS.</w:t>
      </w:r>
    </w:p>
    <w:p w14:paraId="5BA9A864" w14:textId="23AD072E" w:rsidR="00FF68ED" w:rsidRPr="000320CF" w:rsidRDefault="00FF68ED" w:rsidP="00DB4CCE">
      <w:pPr>
        <w:pStyle w:val="B1"/>
      </w:pPr>
      <w:r w:rsidRPr="000320CF">
        <w:t>2)</w:t>
      </w:r>
      <w:r w:rsidRPr="000320CF">
        <w:tab/>
        <w:t>Connect test antenna(s) to the measurement equipment.</w:t>
      </w:r>
    </w:p>
    <w:p w14:paraId="4DBBE360" w14:textId="77777777" w:rsidR="004F71C3" w:rsidRPr="000320CF" w:rsidRDefault="00FF68ED" w:rsidP="00DB4CCE">
      <w:pPr>
        <w:pStyle w:val="B1"/>
      </w:pPr>
      <w:r w:rsidRPr="000320CF">
        <w:t>3)</w:t>
      </w:r>
      <w:r w:rsidRPr="000320CF">
        <w:tab/>
        <w:t>The test antenna(s) shall be dual (or single) polarized covering the same frequency ranges as the BS</w:t>
      </w:r>
      <w:r w:rsidRPr="000320CF">
        <w:rPr>
          <w:i/>
        </w:rPr>
        <w:t xml:space="preserve"> </w:t>
      </w:r>
      <w:r w:rsidRPr="000320CF">
        <w:t xml:space="preserve">and the blocking frequencies. </w:t>
      </w:r>
      <w:r w:rsidRPr="000320CF">
        <w:rPr>
          <w:lang w:eastAsia="zh-CN"/>
        </w:rPr>
        <w:t>If the test antenna does not cover both the wanted and interfering signal frequencies, separate test antennas for the wanted and interfering signal are required.</w:t>
      </w:r>
    </w:p>
    <w:p w14:paraId="3A110458" w14:textId="77777777" w:rsidR="004F71C3" w:rsidRPr="000320CF" w:rsidRDefault="00FF68ED" w:rsidP="00DB4CCE">
      <w:pPr>
        <w:pStyle w:val="B1"/>
      </w:pPr>
      <w:r w:rsidRPr="000320CF">
        <w:t>4)</w:t>
      </w:r>
      <w:r w:rsidRPr="000320CF">
        <w:tab/>
        <w:t>The OTA blocking interferer is injected into the test antenna, with the blocking interferer</w:t>
      </w:r>
      <w:r w:rsidRPr="000320CF">
        <w:rPr>
          <w:vertAlign w:val="subscript"/>
        </w:rPr>
        <w:t xml:space="preserve"> </w:t>
      </w:r>
      <w:r w:rsidRPr="000320CF">
        <w:t xml:space="preserve">producing specified interferer field strength level for each supported polarization. The interferer shall be </w:t>
      </w:r>
      <w:r w:rsidRPr="0096708D">
        <w:rPr>
          <w:i/>
          <w:iCs/>
        </w:rPr>
        <w:t>polarization matched</w:t>
      </w:r>
      <w:r w:rsidRPr="000320CF">
        <w:t xml:space="preserve"> to the BS in band and the position maintained for OOB measurements.</w:t>
      </w:r>
    </w:p>
    <w:p w14:paraId="74DA7123" w14:textId="39E06861" w:rsidR="00FF68ED" w:rsidRPr="000320CF" w:rsidRDefault="00FF68ED" w:rsidP="00DB4CCE">
      <w:pPr>
        <w:pStyle w:val="B1"/>
      </w:pPr>
      <w:r w:rsidRPr="000320CF">
        <w:t>5)</w:t>
      </w:r>
      <w:r w:rsidRPr="000320CF">
        <w:tab/>
        <w:t>The BS receives the wanted signal and the interferer signal for all supported polarizations (single or dual), in the reference direction from the test antenna(s).</w:t>
      </w:r>
    </w:p>
    <w:p w14:paraId="7B333DE7" w14:textId="77777777" w:rsidR="00FF68ED" w:rsidRPr="000320CF" w:rsidRDefault="00FF68ED" w:rsidP="00FF68ED">
      <w:pPr>
        <w:pStyle w:val="Heading3"/>
        <w:rPr>
          <w:lang w:eastAsia="en-CA"/>
        </w:rPr>
      </w:pPr>
      <w:bookmarkStart w:id="7369" w:name="_Toc32332623"/>
      <w:bookmarkStart w:id="7370" w:name="_Toc37430454"/>
      <w:bookmarkStart w:id="7371" w:name="_Toc43739557"/>
      <w:bookmarkStart w:id="7372" w:name="_Toc46347318"/>
      <w:bookmarkStart w:id="7373" w:name="_Toc53169025"/>
      <w:bookmarkStart w:id="7374" w:name="_Toc53169717"/>
      <w:bookmarkStart w:id="7375" w:name="_Toc53170409"/>
      <w:bookmarkStart w:id="7376" w:name="_Toc61130595"/>
      <w:bookmarkStart w:id="7377" w:name="_Toc83025938"/>
      <w:bookmarkStart w:id="7378" w:name="_Toc83920512"/>
      <w:bookmarkStart w:id="7379" w:name="_Toc145319788"/>
      <w:r w:rsidRPr="000320CF">
        <w:rPr>
          <w:lang w:eastAsia="en-CA"/>
        </w:rPr>
        <w:t>14.2.3</w:t>
      </w:r>
      <w:r w:rsidRPr="000320CF">
        <w:rPr>
          <w:lang w:eastAsia="en-CA"/>
        </w:rPr>
        <w:tab/>
        <w:t>MU value derivation, FR1</w:t>
      </w:r>
      <w:bookmarkEnd w:id="7369"/>
      <w:bookmarkEnd w:id="7370"/>
      <w:bookmarkEnd w:id="7371"/>
      <w:bookmarkEnd w:id="7372"/>
      <w:bookmarkEnd w:id="7373"/>
      <w:bookmarkEnd w:id="7374"/>
      <w:bookmarkEnd w:id="7375"/>
      <w:bookmarkEnd w:id="7376"/>
      <w:bookmarkEnd w:id="7377"/>
      <w:bookmarkEnd w:id="7378"/>
      <w:bookmarkEnd w:id="7379"/>
    </w:p>
    <w:p w14:paraId="77DAC039" w14:textId="77777777" w:rsidR="00FF68ED" w:rsidRPr="000320CF" w:rsidRDefault="00FF68ED" w:rsidP="00DB4CCE">
      <w:r w:rsidRPr="000320CF">
        <w:t>The MU value for OTA out-of-band blocking consists of the MU value for the wanted signal and the MU value for the interfering signal.</w:t>
      </w:r>
    </w:p>
    <w:p w14:paraId="1E0D4DE9" w14:textId="3CEB9078" w:rsidR="00FF68ED" w:rsidRPr="000320CF" w:rsidRDefault="00FF68ED" w:rsidP="00DB4CCE">
      <w:r w:rsidRPr="000320CF">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0320CF">
        <w:t>clause 1</w:t>
      </w:r>
      <w:r w:rsidRPr="000320CF">
        <w:t>2.2 is assumed.</w:t>
      </w:r>
    </w:p>
    <w:p w14:paraId="7F729937" w14:textId="77777777" w:rsidR="00FF68ED" w:rsidRPr="000320CF" w:rsidRDefault="00FF68ED" w:rsidP="00DB4CCE">
      <w:r w:rsidRPr="000320CF">
        <w:t>The out-of-band blocking is analysed using the same methodology as the other receiver interference requirements where:</w:t>
      </w:r>
    </w:p>
    <w:p w14:paraId="6A6CCE4F" w14:textId="77777777" w:rsidR="00FF68ED" w:rsidRPr="000320CF" w:rsidRDefault="00FF68ED" w:rsidP="00DB4CCE">
      <w:pPr>
        <w:pStyle w:val="EQ"/>
      </w:pPr>
      <w:r w:rsidRPr="000320CF">
        <w:tab/>
      </w:r>
      <w:r w:rsidRPr="0096708D">
        <w:object w:dxaOrig="4459" w:dyaOrig="480" w14:anchorId="6E0571EC">
          <v:shape id="_x0000_i1081" type="#_x0000_t75" style="width:223pt;height:22pt" o:ole="">
            <v:imagedata r:id="rId181" o:title=""/>
          </v:shape>
          <o:OLEObject Type="Embed" ProgID="Equation.3" ShapeID="_x0000_i1081" DrawAspect="Content" ObjectID="_1757339281" r:id="rId182"/>
        </w:object>
      </w:r>
    </w:p>
    <w:p w14:paraId="6B33AC4D" w14:textId="77777777" w:rsidR="00FF68ED" w:rsidRPr="000320CF" w:rsidRDefault="00FF68ED" w:rsidP="00DB4CCE">
      <w:r w:rsidRPr="000320CF">
        <w:t>The MU</w:t>
      </w:r>
      <w:r w:rsidRPr="000320CF">
        <w:rPr>
          <w:vertAlign w:val="subscript"/>
        </w:rPr>
        <w:t>wantedsignal</w:t>
      </w:r>
      <w:r w:rsidRPr="000320CF">
        <w:t xml:space="preserve"> of the wanted signal is the same as that for the OTA sensitivity requirement.</w:t>
      </w:r>
    </w:p>
    <w:p w14:paraId="3865ECA0" w14:textId="77777777" w:rsidR="00FF68ED" w:rsidRPr="000320CF" w:rsidRDefault="00FF68ED" w:rsidP="00DB4CCE">
      <w:r w:rsidRPr="000320CF">
        <w:t>The Noise</w:t>
      </w:r>
      <w:r w:rsidRPr="000320CF">
        <w:rPr>
          <w:vertAlign w:val="subscript"/>
        </w:rPr>
        <w:t>effect</w:t>
      </w:r>
      <w:r w:rsidRPr="000320CF">
        <w:t xml:space="preserve"> MU from the signal generator for the broad band noise effect is the same as the conducted requirement (i.e. 0.1 dB).</w:t>
      </w:r>
    </w:p>
    <w:p w14:paraId="39338A45" w14:textId="002C66E2" w:rsidR="00FF68ED" w:rsidRPr="000320CF" w:rsidRDefault="00343AB2" w:rsidP="00DB4CCE">
      <w:r w:rsidRPr="000320CF">
        <w:t xml:space="preserve">The MU assessment for the </w:t>
      </w:r>
      <w:r>
        <w:t>General Chamber</w:t>
      </w:r>
      <w:r w:rsidRPr="000320CF">
        <w:t xml:space="preserve"> is as follows:</w:t>
      </w:r>
    </w:p>
    <w:p w14:paraId="4FFB811E" w14:textId="77777777" w:rsidR="00FF68ED" w:rsidRPr="000320CF" w:rsidRDefault="00FF68ED" w:rsidP="00DB4CCE">
      <w:pPr>
        <w:pStyle w:val="TH"/>
      </w:pPr>
      <w:r w:rsidRPr="000320CF">
        <w:t xml:space="preserve">Table </w:t>
      </w:r>
      <w:r w:rsidRPr="000320CF">
        <w:rPr>
          <w:lang w:eastAsia="en-CA"/>
        </w:rPr>
        <w:t>14.2.3</w:t>
      </w:r>
      <w:r w:rsidRPr="000320CF">
        <w:t>-1: MU assessment for out-of-band blocking interferer</w:t>
      </w:r>
    </w:p>
    <w:p w14:paraId="7E953403" w14:textId="77777777" w:rsidR="00FF68ED" w:rsidRPr="000320CF" w:rsidRDefault="00FF68ED" w:rsidP="00DB4CCE">
      <w:r w:rsidRPr="000320CF">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0320CF" w:rsidRDefault="00FF68ED" w:rsidP="00DB4CCE">
      <w:r w:rsidRPr="000320CF">
        <w:t xml:space="preserve">The interferer is specified as a field strength of 0.36 V/m, the required conducted power level depends one chamber size (the FSPL) the test </w:t>
      </w:r>
      <w:r w:rsidRPr="0096708D">
        <w:rPr>
          <w:i/>
          <w:iCs/>
        </w:rPr>
        <w:t>antenna gain</w:t>
      </w:r>
      <w:r w:rsidRPr="000320CF">
        <w:t xml:space="preserve"> and the conducted signal path, and example is given in table </w:t>
      </w:r>
      <w:r w:rsidRPr="000320CF">
        <w:rPr>
          <w:lang w:eastAsia="en-CA"/>
        </w:rPr>
        <w:t>14.2.3</w:t>
      </w:r>
      <w:r w:rsidRPr="000320CF">
        <w:t>-2.</w:t>
      </w:r>
    </w:p>
    <w:p w14:paraId="4257C3DC" w14:textId="77777777" w:rsidR="00FF68ED" w:rsidRPr="000320CF" w:rsidRDefault="00FF68ED" w:rsidP="00DB4CCE">
      <w:pPr>
        <w:pStyle w:val="TH"/>
      </w:pPr>
      <w:r w:rsidRPr="000320CF">
        <w:t xml:space="preserve">Table </w:t>
      </w:r>
      <w:r w:rsidRPr="000320CF">
        <w:rPr>
          <w:lang w:eastAsia="en-CA"/>
        </w:rPr>
        <w:t>14.2.3</w:t>
      </w:r>
      <w:r w:rsidRPr="000320CF">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0320CF"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0320CF" w:rsidRDefault="00FF68ED" w:rsidP="00DB4CCE">
            <w:pPr>
              <w:pStyle w:val="TAH"/>
              <w:rPr>
                <w:rFonts w:ascii="Calibri" w:eastAsia="Calibri" w:hAnsi="Calibri"/>
                <w:sz w:val="22"/>
                <w:szCs w:val="22"/>
              </w:rPr>
            </w:pPr>
            <w:r w:rsidRPr="000320CF">
              <w:t>OOB blocking interferer level</w:t>
            </w:r>
          </w:p>
        </w:tc>
      </w:tr>
      <w:tr w:rsidR="00FF68ED" w:rsidRPr="000320CF"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0320CF" w:rsidRDefault="00FF68ED" w:rsidP="00DB4CCE">
            <w:pPr>
              <w:pStyle w:val="TAC"/>
              <w:rPr>
                <w:rFonts w:ascii="Calibri" w:eastAsia="Calibri" w:hAnsi="Calibri"/>
                <w:sz w:val="22"/>
                <w:szCs w:val="22"/>
              </w:rPr>
            </w:pPr>
            <w:r w:rsidRPr="000320CF">
              <w:t>Field strength</w:t>
            </w:r>
          </w:p>
        </w:tc>
        <w:tc>
          <w:tcPr>
            <w:tcW w:w="667" w:type="dxa"/>
            <w:noWrap/>
            <w:tcMar>
              <w:top w:w="0" w:type="dxa"/>
              <w:left w:w="108" w:type="dxa"/>
              <w:bottom w:w="0" w:type="dxa"/>
              <w:right w:w="108" w:type="dxa"/>
            </w:tcMar>
            <w:hideMark/>
          </w:tcPr>
          <w:p w14:paraId="43036B85" w14:textId="77777777" w:rsidR="00FF68ED" w:rsidRPr="000320CF" w:rsidRDefault="00FF68ED" w:rsidP="00DB4CCE">
            <w:pPr>
              <w:pStyle w:val="TAC"/>
              <w:rPr>
                <w:rFonts w:ascii="Calibri" w:eastAsia="Calibri" w:hAnsi="Calibri"/>
                <w:sz w:val="22"/>
                <w:szCs w:val="22"/>
              </w:rPr>
            </w:pPr>
            <w:r w:rsidRPr="000320CF">
              <w:t>0.36</w:t>
            </w:r>
          </w:p>
        </w:tc>
        <w:tc>
          <w:tcPr>
            <w:tcW w:w="587" w:type="dxa"/>
            <w:noWrap/>
            <w:tcMar>
              <w:top w:w="0" w:type="dxa"/>
              <w:left w:w="108" w:type="dxa"/>
              <w:bottom w:w="0" w:type="dxa"/>
              <w:right w:w="108" w:type="dxa"/>
            </w:tcMar>
            <w:hideMark/>
          </w:tcPr>
          <w:p w14:paraId="7540A295" w14:textId="77777777" w:rsidR="00FF68ED" w:rsidRPr="000320CF" w:rsidRDefault="00FF68ED" w:rsidP="00DB4CCE">
            <w:pPr>
              <w:pStyle w:val="TAC"/>
              <w:rPr>
                <w:rFonts w:ascii="Calibri" w:eastAsia="Calibri" w:hAnsi="Calibri"/>
                <w:sz w:val="22"/>
                <w:szCs w:val="22"/>
              </w:rPr>
            </w:pPr>
            <w:r w:rsidRPr="000320CF">
              <w:t>V/m</w:t>
            </w:r>
          </w:p>
        </w:tc>
      </w:tr>
      <w:tr w:rsidR="00FF68ED" w:rsidRPr="000320CF"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0320CF" w:rsidRDefault="00FF68ED" w:rsidP="00DB4CCE">
            <w:pPr>
              <w:pStyle w:val="TAC"/>
              <w:rPr>
                <w:rFonts w:ascii="Calibri" w:eastAsia="Calibri" w:hAnsi="Calibri"/>
                <w:sz w:val="22"/>
                <w:szCs w:val="22"/>
              </w:rPr>
            </w:pPr>
            <w:r w:rsidRPr="000320CF">
              <w:t>d</w:t>
            </w:r>
          </w:p>
        </w:tc>
        <w:tc>
          <w:tcPr>
            <w:tcW w:w="667" w:type="dxa"/>
            <w:noWrap/>
            <w:tcMar>
              <w:top w:w="0" w:type="dxa"/>
              <w:left w:w="108" w:type="dxa"/>
              <w:bottom w:w="0" w:type="dxa"/>
              <w:right w:w="108" w:type="dxa"/>
            </w:tcMar>
            <w:hideMark/>
          </w:tcPr>
          <w:p w14:paraId="7FD382E1" w14:textId="77777777" w:rsidR="00FF68ED" w:rsidRPr="000320CF" w:rsidRDefault="00FF68ED" w:rsidP="00DB4CCE">
            <w:pPr>
              <w:pStyle w:val="TAC"/>
              <w:rPr>
                <w:rFonts w:ascii="Calibri" w:eastAsia="Calibri" w:hAnsi="Calibri"/>
                <w:sz w:val="22"/>
                <w:szCs w:val="22"/>
              </w:rPr>
            </w:pPr>
            <w:r w:rsidRPr="000320CF">
              <w:t>4</w:t>
            </w:r>
          </w:p>
        </w:tc>
        <w:tc>
          <w:tcPr>
            <w:tcW w:w="587" w:type="dxa"/>
            <w:noWrap/>
            <w:tcMar>
              <w:top w:w="0" w:type="dxa"/>
              <w:left w:w="108" w:type="dxa"/>
              <w:bottom w:w="0" w:type="dxa"/>
              <w:right w:w="108" w:type="dxa"/>
            </w:tcMar>
            <w:hideMark/>
          </w:tcPr>
          <w:p w14:paraId="7050F6BC" w14:textId="77777777" w:rsidR="00FF68ED" w:rsidRPr="000320CF" w:rsidRDefault="00FF68ED" w:rsidP="00DB4CCE">
            <w:pPr>
              <w:pStyle w:val="TAC"/>
              <w:rPr>
                <w:rFonts w:ascii="Calibri" w:eastAsia="Calibri" w:hAnsi="Calibri"/>
                <w:sz w:val="22"/>
                <w:szCs w:val="22"/>
              </w:rPr>
            </w:pPr>
            <w:r w:rsidRPr="000320CF">
              <w:t>m</w:t>
            </w:r>
          </w:p>
        </w:tc>
      </w:tr>
      <w:tr w:rsidR="00FF68ED" w:rsidRPr="000320CF"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0320CF" w:rsidRDefault="00FF68ED" w:rsidP="00DB4CCE">
            <w:pPr>
              <w:pStyle w:val="TAC"/>
              <w:rPr>
                <w:rFonts w:ascii="Calibri" w:eastAsia="Calibri" w:hAnsi="Calibri"/>
                <w:sz w:val="22"/>
                <w:szCs w:val="22"/>
              </w:rPr>
            </w:pPr>
            <w:r w:rsidRPr="000320CF">
              <w:t>EIRP</w:t>
            </w:r>
          </w:p>
        </w:tc>
        <w:tc>
          <w:tcPr>
            <w:tcW w:w="667" w:type="dxa"/>
            <w:noWrap/>
            <w:tcMar>
              <w:top w:w="0" w:type="dxa"/>
              <w:left w:w="108" w:type="dxa"/>
              <w:bottom w:w="0" w:type="dxa"/>
              <w:right w:w="108" w:type="dxa"/>
            </w:tcMar>
            <w:hideMark/>
          </w:tcPr>
          <w:p w14:paraId="3BC6941F" w14:textId="77777777" w:rsidR="00FF68ED" w:rsidRPr="000320CF" w:rsidRDefault="00FF68ED" w:rsidP="00DB4CCE">
            <w:pPr>
              <w:pStyle w:val="TAC"/>
              <w:rPr>
                <w:rFonts w:ascii="Calibri" w:eastAsia="Calibri" w:hAnsi="Calibri"/>
                <w:sz w:val="22"/>
                <w:szCs w:val="22"/>
              </w:rPr>
            </w:pPr>
            <w:r w:rsidRPr="000320CF">
              <w:t>18.40</w:t>
            </w:r>
          </w:p>
        </w:tc>
        <w:tc>
          <w:tcPr>
            <w:tcW w:w="587" w:type="dxa"/>
            <w:noWrap/>
            <w:tcMar>
              <w:top w:w="0" w:type="dxa"/>
              <w:left w:w="108" w:type="dxa"/>
              <w:bottom w:w="0" w:type="dxa"/>
              <w:right w:w="108" w:type="dxa"/>
            </w:tcMar>
            <w:hideMark/>
          </w:tcPr>
          <w:p w14:paraId="4C2D3D08" w14:textId="77777777" w:rsidR="00FF68ED" w:rsidRPr="000320CF" w:rsidRDefault="00FF68ED" w:rsidP="00DB4CCE">
            <w:pPr>
              <w:pStyle w:val="TAC"/>
              <w:rPr>
                <w:rFonts w:ascii="Calibri" w:eastAsia="Calibri" w:hAnsi="Calibri"/>
                <w:sz w:val="22"/>
                <w:szCs w:val="22"/>
              </w:rPr>
            </w:pPr>
            <w:r w:rsidRPr="000320CF">
              <w:t>dBm</w:t>
            </w:r>
          </w:p>
        </w:tc>
      </w:tr>
      <w:tr w:rsidR="00FF68ED" w:rsidRPr="000320CF"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0320CF" w:rsidRDefault="00FF68ED" w:rsidP="00DB4CCE">
            <w:pPr>
              <w:pStyle w:val="TAC"/>
              <w:rPr>
                <w:rFonts w:ascii="Calibri" w:eastAsia="Calibri" w:hAnsi="Calibri"/>
                <w:sz w:val="22"/>
                <w:szCs w:val="22"/>
              </w:rPr>
            </w:pPr>
            <w:r w:rsidRPr="000320CF">
              <w:t>Antenna</w:t>
            </w:r>
          </w:p>
        </w:tc>
        <w:tc>
          <w:tcPr>
            <w:tcW w:w="667" w:type="dxa"/>
            <w:noWrap/>
            <w:tcMar>
              <w:top w:w="0" w:type="dxa"/>
              <w:left w:w="108" w:type="dxa"/>
              <w:bottom w:w="0" w:type="dxa"/>
              <w:right w:w="108" w:type="dxa"/>
            </w:tcMar>
            <w:hideMark/>
          </w:tcPr>
          <w:p w14:paraId="2AC47AAF" w14:textId="77777777" w:rsidR="00FF68ED" w:rsidRPr="000320CF" w:rsidRDefault="00FF68ED" w:rsidP="00DB4CCE">
            <w:pPr>
              <w:pStyle w:val="TAC"/>
              <w:rPr>
                <w:rFonts w:ascii="Calibri" w:eastAsia="Calibri" w:hAnsi="Calibri"/>
                <w:sz w:val="22"/>
                <w:szCs w:val="22"/>
              </w:rPr>
            </w:pPr>
            <w:r w:rsidRPr="000320CF">
              <w:t>5</w:t>
            </w:r>
          </w:p>
        </w:tc>
        <w:tc>
          <w:tcPr>
            <w:tcW w:w="587" w:type="dxa"/>
            <w:noWrap/>
            <w:tcMar>
              <w:top w:w="0" w:type="dxa"/>
              <w:left w:w="108" w:type="dxa"/>
              <w:bottom w:w="0" w:type="dxa"/>
              <w:right w:w="108" w:type="dxa"/>
            </w:tcMar>
            <w:hideMark/>
          </w:tcPr>
          <w:p w14:paraId="4EA36809" w14:textId="77777777" w:rsidR="00FF68ED" w:rsidRPr="000320CF" w:rsidRDefault="00FF68ED" w:rsidP="00DB4CCE">
            <w:pPr>
              <w:pStyle w:val="TAC"/>
              <w:rPr>
                <w:rFonts w:ascii="Calibri" w:eastAsia="Calibri" w:hAnsi="Calibri"/>
                <w:sz w:val="22"/>
                <w:szCs w:val="22"/>
              </w:rPr>
            </w:pPr>
            <w:r w:rsidRPr="000320CF">
              <w:t>dBi</w:t>
            </w:r>
          </w:p>
        </w:tc>
      </w:tr>
      <w:tr w:rsidR="00FF68ED" w:rsidRPr="000320CF"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0320CF" w:rsidRDefault="00FF68ED" w:rsidP="00DB4CCE">
            <w:pPr>
              <w:pStyle w:val="TAC"/>
              <w:rPr>
                <w:rFonts w:ascii="Calibri" w:eastAsia="Calibri" w:hAnsi="Calibri"/>
                <w:sz w:val="22"/>
                <w:szCs w:val="22"/>
              </w:rPr>
            </w:pPr>
            <w:r w:rsidRPr="000320CF">
              <w:t>Cables, filers, etc.</w:t>
            </w:r>
          </w:p>
        </w:tc>
        <w:tc>
          <w:tcPr>
            <w:tcW w:w="667" w:type="dxa"/>
            <w:noWrap/>
            <w:tcMar>
              <w:top w:w="0" w:type="dxa"/>
              <w:left w:w="108" w:type="dxa"/>
              <w:bottom w:w="0" w:type="dxa"/>
              <w:right w:w="108" w:type="dxa"/>
            </w:tcMar>
            <w:hideMark/>
          </w:tcPr>
          <w:p w14:paraId="0865FDC5" w14:textId="77777777" w:rsidR="00FF68ED" w:rsidRPr="000320CF" w:rsidRDefault="00FF68ED" w:rsidP="00DB4CCE">
            <w:pPr>
              <w:pStyle w:val="TAC"/>
              <w:rPr>
                <w:rFonts w:ascii="Calibri" w:eastAsia="Calibri" w:hAnsi="Calibri"/>
                <w:sz w:val="22"/>
                <w:szCs w:val="22"/>
              </w:rPr>
            </w:pPr>
            <w:r w:rsidRPr="000320CF">
              <w:t>10</w:t>
            </w:r>
          </w:p>
        </w:tc>
        <w:tc>
          <w:tcPr>
            <w:tcW w:w="587" w:type="dxa"/>
            <w:noWrap/>
            <w:tcMar>
              <w:top w:w="0" w:type="dxa"/>
              <w:left w:w="108" w:type="dxa"/>
              <w:bottom w:w="0" w:type="dxa"/>
              <w:right w:w="108" w:type="dxa"/>
            </w:tcMar>
            <w:hideMark/>
          </w:tcPr>
          <w:p w14:paraId="4BC53227" w14:textId="77777777" w:rsidR="00FF68ED" w:rsidRPr="000320CF" w:rsidRDefault="00FF68ED" w:rsidP="00DB4CCE">
            <w:pPr>
              <w:pStyle w:val="TAC"/>
              <w:rPr>
                <w:rFonts w:ascii="Calibri" w:eastAsia="Calibri" w:hAnsi="Calibri"/>
                <w:sz w:val="22"/>
                <w:szCs w:val="22"/>
              </w:rPr>
            </w:pPr>
            <w:r w:rsidRPr="000320CF">
              <w:t>dB</w:t>
            </w:r>
          </w:p>
        </w:tc>
      </w:tr>
      <w:tr w:rsidR="00FF68ED" w:rsidRPr="000320CF"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0320CF" w:rsidRDefault="00FF68ED" w:rsidP="00DB4CCE">
            <w:pPr>
              <w:pStyle w:val="TAC"/>
              <w:rPr>
                <w:rFonts w:ascii="Calibri" w:eastAsia="Calibri" w:hAnsi="Calibri"/>
                <w:sz w:val="22"/>
                <w:szCs w:val="22"/>
              </w:rPr>
            </w:pPr>
            <w:r w:rsidRPr="000320CF">
              <w:t>Signal generator</w:t>
            </w:r>
          </w:p>
        </w:tc>
        <w:tc>
          <w:tcPr>
            <w:tcW w:w="667" w:type="dxa"/>
            <w:noWrap/>
            <w:tcMar>
              <w:top w:w="0" w:type="dxa"/>
              <w:left w:w="108" w:type="dxa"/>
              <w:bottom w:w="0" w:type="dxa"/>
              <w:right w:w="108" w:type="dxa"/>
            </w:tcMar>
            <w:hideMark/>
          </w:tcPr>
          <w:p w14:paraId="2BC7D969" w14:textId="77777777" w:rsidR="00FF68ED" w:rsidRPr="000320CF" w:rsidRDefault="00FF68ED" w:rsidP="00DB4CCE">
            <w:pPr>
              <w:pStyle w:val="TAC"/>
              <w:rPr>
                <w:rFonts w:ascii="Calibri" w:eastAsia="Calibri" w:hAnsi="Calibri"/>
                <w:sz w:val="22"/>
                <w:szCs w:val="22"/>
              </w:rPr>
            </w:pPr>
            <w:r w:rsidRPr="000320CF">
              <w:t>23.40</w:t>
            </w:r>
          </w:p>
        </w:tc>
        <w:tc>
          <w:tcPr>
            <w:tcW w:w="587" w:type="dxa"/>
            <w:noWrap/>
            <w:tcMar>
              <w:top w:w="0" w:type="dxa"/>
              <w:left w:w="108" w:type="dxa"/>
              <w:bottom w:w="0" w:type="dxa"/>
              <w:right w:w="108" w:type="dxa"/>
            </w:tcMar>
            <w:hideMark/>
          </w:tcPr>
          <w:p w14:paraId="2CEC6704" w14:textId="77777777" w:rsidR="00FF68ED" w:rsidRPr="000320CF" w:rsidRDefault="00FF68ED" w:rsidP="00DB4CCE">
            <w:pPr>
              <w:pStyle w:val="TAC"/>
              <w:rPr>
                <w:rFonts w:ascii="Calibri" w:eastAsia="Calibri" w:hAnsi="Calibri"/>
                <w:sz w:val="22"/>
                <w:szCs w:val="22"/>
              </w:rPr>
            </w:pPr>
            <w:r w:rsidRPr="000320CF">
              <w:t>dBm</w:t>
            </w:r>
          </w:p>
        </w:tc>
      </w:tr>
    </w:tbl>
    <w:p w14:paraId="0FE0AC88" w14:textId="77777777" w:rsidR="00FF68ED" w:rsidRPr="000320CF" w:rsidRDefault="00FF68ED" w:rsidP="00DB4CCE"/>
    <w:p w14:paraId="394797C7" w14:textId="77777777" w:rsidR="00FF68ED" w:rsidRPr="000320CF" w:rsidRDefault="00FF68ED" w:rsidP="00DB4CCE">
      <w:r w:rsidRPr="000320CF">
        <w:t>Some signal generators can provide 23.4 dBm but it is at the top end so it is sensible to consider a PA in the test set up.</w:t>
      </w:r>
    </w:p>
    <w:p w14:paraId="0A9673E1" w14:textId="77777777" w:rsidR="00FF68ED" w:rsidRPr="000320CF" w:rsidRDefault="00FF68ED" w:rsidP="00DB4CCE">
      <w:r w:rsidRPr="000320CF">
        <w:t>The MU</w:t>
      </w:r>
      <w:r w:rsidRPr="000320CF">
        <w:rPr>
          <w:vertAlign w:val="subscript"/>
        </w:rPr>
        <w:t>interferer</w:t>
      </w:r>
      <w:r w:rsidRPr="000320CF">
        <w:t xml:space="preserve"> value is hence given by:</w:t>
      </w:r>
    </w:p>
    <w:p w14:paraId="48E83643" w14:textId="77777777" w:rsidR="00FF68ED" w:rsidRPr="000320CF" w:rsidRDefault="00FF68ED" w:rsidP="00DB4CCE">
      <w:pPr>
        <w:pStyle w:val="EQ"/>
      </w:pPr>
      <w:r w:rsidRPr="000320CF">
        <w:tab/>
      </w:r>
      <w:r w:rsidRPr="0096708D">
        <w:object w:dxaOrig="7060" w:dyaOrig="480" w14:anchorId="61F062B1">
          <v:shape id="_x0000_i1082" type="#_x0000_t75" style="width:352.5pt;height:22pt" o:ole="">
            <v:imagedata r:id="rId183" o:title=""/>
          </v:shape>
          <o:OLEObject Type="Embed" ProgID="Equation.3" ShapeID="_x0000_i1082" DrawAspect="Content" ObjectID="_1757339282" r:id="rId184"/>
        </w:object>
      </w:r>
    </w:p>
    <w:p w14:paraId="0F7672AC" w14:textId="77777777" w:rsidR="00FF68ED" w:rsidRPr="000320CF" w:rsidRDefault="00FF68ED" w:rsidP="00DB4CCE">
      <w:r w:rsidRPr="000320CF">
        <w:t xml:space="preserve">For each of the frequency ranges this gives the value in table </w:t>
      </w:r>
      <w:r w:rsidRPr="000320CF">
        <w:rPr>
          <w:lang w:eastAsia="en-CA"/>
        </w:rPr>
        <w:t>14.2.3</w:t>
      </w:r>
      <w:r w:rsidRPr="000320CF">
        <w:t>-3.</w:t>
      </w:r>
    </w:p>
    <w:p w14:paraId="4E19EB27" w14:textId="77777777" w:rsidR="00FF68ED" w:rsidRPr="000320CF" w:rsidRDefault="00FF68ED" w:rsidP="00DB4CCE">
      <w:pPr>
        <w:pStyle w:val="TH"/>
      </w:pPr>
      <w:r w:rsidRPr="000320CF">
        <w:t xml:space="preserve">Table </w:t>
      </w:r>
      <w:r w:rsidRPr="000320CF">
        <w:rPr>
          <w:lang w:eastAsia="en-CA"/>
        </w:rPr>
        <w:t>14.2.3</w:t>
      </w:r>
      <w:r w:rsidRPr="000320CF">
        <w:t>-3: MU</w:t>
      </w:r>
      <w:r w:rsidRPr="000320CF">
        <w:rPr>
          <w:vertAlign w:val="subscript"/>
        </w:rPr>
        <w:t>interferer</w:t>
      </w:r>
      <w:r w:rsidRPr="000320CF">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0320CF"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0320CF" w:rsidRDefault="00FF68ED" w:rsidP="00DB4CCE">
            <w:pPr>
              <w:pStyle w:val="TAH"/>
            </w:pPr>
            <w:r w:rsidRPr="000320CF">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0320CF" w:rsidRDefault="00FF68ED" w:rsidP="00DB4CCE">
            <w:pPr>
              <w:pStyle w:val="TAH"/>
            </w:pPr>
            <w:r w:rsidRPr="000320CF">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0320CF" w:rsidRDefault="00FF68ED" w:rsidP="00DB4CCE">
            <w:pPr>
              <w:pStyle w:val="TAH"/>
            </w:pPr>
            <w:r w:rsidRPr="000320CF">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0320CF" w:rsidRDefault="00FF68ED" w:rsidP="00DB4CCE">
            <w:pPr>
              <w:pStyle w:val="TAH"/>
            </w:pPr>
            <w:r w:rsidRPr="000320CF">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0320CF" w:rsidRDefault="00FF68ED" w:rsidP="00DB4CCE">
            <w:pPr>
              <w:pStyle w:val="TAH"/>
            </w:pPr>
            <w:r w:rsidRPr="000320CF">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0320CF" w:rsidRDefault="00FF68ED" w:rsidP="00DB4CCE">
            <w:pPr>
              <w:pStyle w:val="TAH"/>
            </w:pPr>
            <w:r w:rsidRPr="000320CF">
              <w:t>OTA interferer</w:t>
            </w:r>
          </w:p>
        </w:tc>
      </w:tr>
      <w:tr w:rsidR="00FF68ED" w:rsidRPr="000320CF"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0320CF" w:rsidRDefault="00FF68ED" w:rsidP="00DB4CCE">
            <w:pPr>
              <w:pStyle w:val="TAC"/>
            </w:pPr>
            <w:r w:rsidRPr="000320CF">
              <w:t>3</w:t>
            </w:r>
            <w:r w:rsidR="001C1BDF" w:rsidRPr="000320CF">
              <w:t>0 MHz</w:t>
            </w:r>
            <w:r w:rsidRPr="000320CF">
              <w:t xml:space="preserve"> &lt; f ≤ </w:t>
            </w:r>
            <w:r w:rsidR="001C1BDF" w:rsidRPr="000320CF">
              <w:t>3 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0320CF" w:rsidRDefault="00FF68ED" w:rsidP="00DB4CCE">
            <w:pPr>
              <w:pStyle w:val="TAC"/>
            </w:pPr>
            <w:r w:rsidRPr="000320CF">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0320CF" w:rsidRDefault="00FF68ED" w:rsidP="00DB4CCE">
            <w:pPr>
              <w:pStyle w:val="TAC"/>
            </w:pPr>
            <w:r w:rsidRPr="000320CF">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0320CF" w:rsidRDefault="00FF68ED" w:rsidP="00DB4CCE">
            <w:pPr>
              <w:pStyle w:val="TAC"/>
            </w:pPr>
            <w:r w:rsidRPr="000320CF">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0320CF" w:rsidRDefault="00FF68ED" w:rsidP="00DB4CCE">
            <w:pPr>
              <w:pStyle w:val="TAC"/>
            </w:pPr>
            <w:r w:rsidRPr="000320CF">
              <w:t>1.35</w:t>
            </w:r>
          </w:p>
        </w:tc>
      </w:tr>
      <w:tr w:rsidR="00FF68ED" w:rsidRPr="000320CF"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0320CF" w:rsidRDefault="001C1BDF" w:rsidP="00DB4CCE">
            <w:pPr>
              <w:pStyle w:val="TAC"/>
            </w:pPr>
            <w:r w:rsidRPr="000320CF">
              <w:t>3 GHz</w:t>
            </w:r>
            <w:r w:rsidR="00FF68ED" w:rsidRPr="000320CF">
              <w:t xml:space="preserve"> &lt; f ≤ </w:t>
            </w:r>
            <w:r w:rsidRPr="000320CF">
              <w:t>6 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0320CF" w:rsidRDefault="00FF68ED" w:rsidP="00DB4CCE">
            <w:pPr>
              <w:pStyle w:val="TAC"/>
            </w:pPr>
            <w:r w:rsidRPr="000320CF">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0320CF" w:rsidRDefault="00FF68ED" w:rsidP="00DB4CCE">
            <w:pPr>
              <w:pStyle w:val="TAC"/>
            </w:pPr>
            <w:r w:rsidRPr="000320CF">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0320CF" w:rsidRDefault="00FF68ED" w:rsidP="00DB4CCE">
            <w:pPr>
              <w:pStyle w:val="TAC"/>
            </w:pPr>
            <w:r w:rsidRPr="000320CF">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0320CF" w:rsidRDefault="00FF68ED" w:rsidP="00DB4CCE">
            <w:pPr>
              <w:pStyle w:val="TAC"/>
            </w:pPr>
            <w:r w:rsidRPr="000320CF">
              <w:t>1.50</w:t>
            </w:r>
          </w:p>
        </w:tc>
      </w:tr>
      <w:tr w:rsidR="00FF68ED" w:rsidRPr="000320CF"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0320CF" w:rsidRDefault="001C1BDF" w:rsidP="00DB4CCE">
            <w:pPr>
              <w:pStyle w:val="TAC"/>
            </w:pPr>
            <w:r w:rsidRPr="000320CF">
              <w:t>6 GHz</w:t>
            </w:r>
            <w:r w:rsidR="00FF68ED" w:rsidRPr="000320CF">
              <w:t xml:space="preserve"> &lt; f ≤ 12.7</w:t>
            </w:r>
            <w:r w:rsidRPr="000320CF">
              <w:t>5 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0320CF" w:rsidRDefault="00FF68ED" w:rsidP="00DB4CCE">
            <w:pPr>
              <w:pStyle w:val="TAC"/>
            </w:pPr>
            <w:r w:rsidRPr="000320CF">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0320CF" w:rsidRDefault="00FF68ED" w:rsidP="00DB4CCE">
            <w:pPr>
              <w:pStyle w:val="TAC"/>
            </w:pPr>
            <w:r w:rsidRPr="000320CF">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0320CF" w:rsidRDefault="00FF68ED" w:rsidP="00DB4CCE">
            <w:pPr>
              <w:pStyle w:val="TAC"/>
            </w:pPr>
            <w:r w:rsidRPr="000320CF">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0320CF" w:rsidRDefault="00FF68ED" w:rsidP="00DB4CCE">
            <w:pPr>
              <w:pStyle w:val="TAC"/>
            </w:pPr>
            <w:r w:rsidRPr="000320CF">
              <w:t>3.16</w:t>
            </w:r>
          </w:p>
        </w:tc>
      </w:tr>
    </w:tbl>
    <w:p w14:paraId="7A727F39" w14:textId="77777777" w:rsidR="00FF68ED" w:rsidRPr="000320CF" w:rsidRDefault="00FF68ED" w:rsidP="00DB4CCE">
      <w:pPr>
        <w:rPr>
          <w:lang w:eastAsia="zh-CN"/>
        </w:rPr>
      </w:pPr>
    </w:p>
    <w:p w14:paraId="15879735" w14:textId="77777777" w:rsidR="00FF68ED" w:rsidRPr="000320CF" w:rsidRDefault="00FF68ED" w:rsidP="00DB4CCE">
      <w:pPr>
        <w:rPr>
          <w:lang w:eastAsia="zh-CN"/>
        </w:rPr>
      </w:pPr>
      <w:r w:rsidRPr="000320CF">
        <w:rPr>
          <w:lang w:eastAsia="zh-CN"/>
        </w:rPr>
        <w:t>The final MU for the OTA out-of-band blocking requirement is calculated as follows:</w:t>
      </w:r>
    </w:p>
    <w:p w14:paraId="0DC09C81" w14:textId="77777777" w:rsidR="00FF68ED" w:rsidRPr="000320CF" w:rsidRDefault="00FF68ED" w:rsidP="00DB4CCE">
      <w:pPr>
        <w:pStyle w:val="EQ"/>
      </w:pPr>
      <w:r w:rsidRPr="000320CF">
        <w:tab/>
      </w:r>
      <w:r w:rsidRPr="0096708D">
        <w:object w:dxaOrig="4459" w:dyaOrig="480" w14:anchorId="5E071929">
          <v:shape id="_x0000_i1083" type="#_x0000_t75" style="width:223pt;height:22pt" o:ole="">
            <v:imagedata r:id="rId177" o:title=""/>
          </v:shape>
          <o:OLEObject Type="Embed" ProgID="Equation.3" ShapeID="_x0000_i1083" DrawAspect="Content" ObjectID="_1757339283" r:id="rId185"/>
        </w:object>
      </w:r>
    </w:p>
    <w:p w14:paraId="3140C8F2" w14:textId="6830FC46"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1D69BBB7" w14:textId="77777777" w:rsidR="00FF68ED" w:rsidRPr="000320CF" w:rsidRDefault="00FF68ED" w:rsidP="00DB4CCE">
      <w:r w:rsidRPr="000320CF">
        <w:t xml:space="preserve">The final values are given in table </w:t>
      </w:r>
      <w:r w:rsidRPr="000320CF">
        <w:rPr>
          <w:lang w:eastAsia="en-CA"/>
        </w:rPr>
        <w:t>14.2.3</w:t>
      </w:r>
      <w:r w:rsidRPr="000320CF">
        <w:t>-4:</w:t>
      </w:r>
    </w:p>
    <w:p w14:paraId="7C53201D" w14:textId="77777777" w:rsidR="00FF68ED" w:rsidRPr="000320CF" w:rsidRDefault="00FF68ED" w:rsidP="00DB4CCE">
      <w:pPr>
        <w:pStyle w:val="TH"/>
      </w:pPr>
      <w:r w:rsidRPr="000320CF">
        <w:t xml:space="preserve">Table </w:t>
      </w:r>
      <w:r w:rsidRPr="000320CF">
        <w:rPr>
          <w:lang w:eastAsia="en-CA"/>
        </w:rPr>
        <w:t>14.2.3</w:t>
      </w:r>
      <w:r w:rsidRPr="000320CF">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0320CF"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0320CF" w:rsidRDefault="002B1E26" w:rsidP="00DB4CCE">
            <w:pPr>
              <w:pStyle w:val="TAH"/>
            </w:pPr>
            <w:r w:rsidRPr="000320CF">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0320CF" w:rsidRDefault="002B1E26" w:rsidP="00DB4CCE">
            <w:pPr>
              <w:pStyle w:val="TAH"/>
            </w:pPr>
            <w:r w:rsidRPr="000320CF">
              <w:t>Wanted signal operating band</w:t>
            </w:r>
          </w:p>
        </w:tc>
      </w:tr>
      <w:tr w:rsidR="002B1E26" w:rsidRPr="000320CF"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0320CF" w:rsidRDefault="002B1E26" w:rsidP="00DB4CCE">
            <w:pPr>
              <w:pStyle w:val="TAH"/>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0320CF" w:rsidRDefault="002B1E26" w:rsidP="00DB4CCE">
            <w:pPr>
              <w:pStyle w:val="TAH"/>
            </w:pPr>
            <w:r w:rsidRPr="000320CF">
              <w:t>3</w:t>
            </w:r>
            <w:r w:rsidR="001C1BDF" w:rsidRPr="000320CF">
              <w:t>0 MHz</w:t>
            </w:r>
            <w:r w:rsidRPr="000320CF">
              <w:t xml:space="preserve"> &lt; f ≤ </w:t>
            </w:r>
            <w:r w:rsidR="001C1BDF" w:rsidRPr="000320CF">
              <w:t>3 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0320CF" w:rsidRDefault="001C1BDF" w:rsidP="00DB4CCE">
            <w:pPr>
              <w:pStyle w:val="TAH"/>
            </w:pPr>
            <w:r w:rsidRPr="000320CF">
              <w:t>3 GHz</w:t>
            </w:r>
            <w:r w:rsidR="002B1E26" w:rsidRPr="000320CF">
              <w:t xml:space="preserve"> &lt; f ≤ 4.</w:t>
            </w:r>
            <w:r w:rsidRPr="000320CF">
              <w:t>2 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0320CF" w:rsidRDefault="002B1E26" w:rsidP="00DB4CCE">
            <w:pPr>
              <w:pStyle w:val="TAH"/>
            </w:pPr>
            <w:r w:rsidRPr="000320CF">
              <w:t>4.</w:t>
            </w:r>
            <w:r w:rsidR="001C1BDF" w:rsidRPr="000320CF">
              <w:t>2 GHz</w:t>
            </w:r>
            <w:r w:rsidRPr="000320CF">
              <w:t xml:space="preserve"> &lt; f ≤ </w:t>
            </w:r>
            <w:r w:rsidR="001C1BDF" w:rsidRPr="000320CF">
              <w:t>6 GHz</w:t>
            </w:r>
          </w:p>
        </w:tc>
      </w:tr>
      <w:tr w:rsidR="002B1E26" w:rsidRPr="000320CF"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0320CF" w:rsidRDefault="002B1E26" w:rsidP="00DB4CCE">
            <w:pPr>
              <w:pStyle w:val="TAC"/>
            </w:pPr>
            <w:r w:rsidRPr="000320CF">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0320CF" w:rsidRDefault="002B1E26" w:rsidP="00DB4CCE">
            <w:pPr>
              <w:pStyle w:val="TAC"/>
            </w:pPr>
            <w:r w:rsidRPr="000320CF">
              <w:t>3</w:t>
            </w:r>
            <w:r w:rsidR="001C1BDF" w:rsidRPr="000320CF">
              <w:t>0 MHz</w:t>
            </w:r>
            <w:r w:rsidRPr="000320CF">
              <w:t xml:space="preserve"> &lt; f ≤ </w:t>
            </w:r>
            <w:r w:rsidR="001C1BDF" w:rsidRPr="000320CF">
              <w:t>3 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0320CF" w:rsidRDefault="002B1E26" w:rsidP="00DB4CCE">
            <w:pPr>
              <w:pStyle w:val="TAC"/>
            </w:pPr>
            <w:r w:rsidRPr="000320CF">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0320CF" w:rsidRDefault="002B1E26" w:rsidP="00DB4CCE">
            <w:pPr>
              <w:pStyle w:val="TAC"/>
            </w:pPr>
            <w:r w:rsidRPr="000320CF">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0320CF" w:rsidRDefault="002B1E26" w:rsidP="00DB4CCE">
            <w:pPr>
              <w:pStyle w:val="TAC"/>
            </w:pPr>
            <w:r w:rsidRPr="000320CF">
              <w:t>2.2</w:t>
            </w:r>
          </w:p>
        </w:tc>
      </w:tr>
      <w:tr w:rsidR="002B1E26" w:rsidRPr="000320CF"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0320CF" w:rsidRDefault="002B1E26" w:rsidP="00DB4CCE">
            <w:pPr>
              <w:pStyle w:val="TAC"/>
            </w:pPr>
            <w:r w:rsidRPr="000320CF">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0320CF" w:rsidRDefault="001C1BDF" w:rsidP="00DB4CCE">
            <w:pPr>
              <w:pStyle w:val="TAC"/>
            </w:pPr>
            <w:r w:rsidRPr="000320CF">
              <w:t>3 GHz</w:t>
            </w:r>
            <w:r w:rsidR="002B1E26" w:rsidRPr="000320CF">
              <w:t xml:space="preserve"> &lt;</w:t>
            </w:r>
            <w:r w:rsidR="00163F89" w:rsidRPr="000320CF">
              <w:t xml:space="preserve"> </w:t>
            </w:r>
            <w:r w:rsidR="002B1E26" w:rsidRPr="000320CF">
              <w:t xml:space="preserve">f ≤ </w:t>
            </w:r>
            <w:r w:rsidRPr="000320CF">
              <w:t>6 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0320CF" w:rsidRDefault="002B1E26" w:rsidP="00DB4CCE">
            <w:pPr>
              <w:pStyle w:val="TAC"/>
            </w:pPr>
            <w:r w:rsidRPr="000320CF">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0320CF" w:rsidRDefault="002B1E26" w:rsidP="00DB4CCE">
            <w:pPr>
              <w:pStyle w:val="TAC"/>
            </w:pPr>
            <w:r w:rsidRPr="000320CF">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0320CF" w:rsidRDefault="002B1E26" w:rsidP="00DB4CCE">
            <w:pPr>
              <w:pStyle w:val="TAC"/>
            </w:pPr>
            <w:r w:rsidRPr="000320CF">
              <w:t>2.3</w:t>
            </w:r>
          </w:p>
        </w:tc>
      </w:tr>
      <w:tr w:rsidR="002B1E26" w:rsidRPr="000320CF"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0320CF" w:rsidRDefault="002B1E26" w:rsidP="00DB4CCE">
            <w:pPr>
              <w:pStyle w:val="TAC"/>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0320CF" w:rsidRDefault="001C1BDF" w:rsidP="00DB4CCE">
            <w:pPr>
              <w:pStyle w:val="TAC"/>
            </w:pPr>
            <w:r w:rsidRPr="000320CF">
              <w:t>6 GHz</w:t>
            </w:r>
            <w:r w:rsidR="002B1E26" w:rsidRPr="000320CF">
              <w:t xml:space="preserve"> &lt; f ≤ 12.7</w:t>
            </w:r>
            <w:r w:rsidRPr="000320CF">
              <w:t>5 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0320CF" w:rsidRDefault="002B1E26" w:rsidP="00DB4CCE">
            <w:pPr>
              <w:pStyle w:val="TAC"/>
            </w:pPr>
            <w:r w:rsidRPr="000320CF">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0320CF" w:rsidRDefault="002B1E26" w:rsidP="00DB4CCE">
            <w:pPr>
              <w:pStyle w:val="TAC"/>
            </w:pPr>
            <w:r w:rsidRPr="000320CF">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0320CF" w:rsidRDefault="002B1E26" w:rsidP="00DB4CCE">
            <w:pPr>
              <w:pStyle w:val="TAC"/>
            </w:pPr>
            <w:r w:rsidRPr="000320CF">
              <w:t>3.6</w:t>
            </w:r>
          </w:p>
        </w:tc>
      </w:tr>
    </w:tbl>
    <w:p w14:paraId="4A41637E" w14:textId="77777777" w:rsidR="00FF68ED" w:rsidRPr="000320CF" w:rsidRDefault="00FF68ED" w:rsidP="00DB4CCE">
      <w:pPr>
        <w:rPr>
          <w:lang w:eastAsia="en-CA"/>
        </w:rPr>
      </w:pPr>
      <w:bookmarkStart w:id="7380" w:name="_Toc32332624"/>
      <w:bookmarkStart w:id="7381" w:name="_Toc37430455"/>
    </w:p>
    <w:p w14:paraId="4992B216" w14:textId="77777777" w:rsidR="00FF68ED" w:rsidRPr="000320CF" w:rsidRDefault="00FF68ED" w:rsidP="00FF68ED">
      <w:pPr>
        <w:pStyle w:val="Heading3"/>
        <w:rPr>
          <w:lang w:eastAsia="en-CA"/>
        </w:rPr>
      </w:pPr>
      <w:bookmarkStart w:id="7382" w:name="_Toc43739558"/>
      <w:bookmarkStart w:id="7383" w:name="_Toc46347319"/>
      <w:bookmarkStart w:id="7384" w:name="_Toc53169026"/>
      <w:bookmarkStart w:id="7385" w:name="_Toc53169718"/>
      <w:bookmarkStart w:id="7386" w:name="_Toc53170410"/>
      <w:bookmarkStart w:id="7387" w:name="_Toc61130596"/>
      <w:bookmarkStart w:id="7388" w:name="_Toc83025939"/>
      <w:bookmarkStart w:id="7389" w:name="_Toc83920513"/>
      <w:bookmarkStart w:id="7390" w:name="_Toc145319789"/>
      <w:r w:rsidRPr="000320CF">
        <w:rPr>
          <w:lang w:eastAsia="en-CA"/>
        </w:rPr>
        <w:t>14.2.4</w:t>
      </w:r>
      <w:r w:rsidRPr="000320CF">
        <w:rPr>
          <w:lang w:eastAsia="en-CA"/>
        </w:rPr>
        <w:tab/>
        <w:t>MU value derivation, FR2</w:t>
      </w:r>
      <w:bookmarkEnd w:id="7380"/>
      <w:bookmarkEnd w:id="7381"/>
      <w:bookmarkEnd w:id="7382"/>
      <w:bookmarkEnd w:id="7383"/>
      <w:bookmarkEnd w:id="7384"/>
      <w:bookmarkEnd w:id="7385"/>
      <w:bookmarkEnd w:id="7386"/>
      <w:bookmarkEnd w:id="7387"/>
      <w:bookmarkEnd w:id="7388"/>
      <w:bookmarkEnd w:id="7389"/>
      <w:bookmarkEnd w:id="7390"/>
    </w:p>
    <w:p w14:paraId="1BC6E39D" w14:textId="77777777" w:rsidR="00FF68ED" w:rsidRPr="000320CF" w:rsidRDefault="00FF68ED" w:rsidP="00DB4CCE">
      <w:r w:rsidRPr="000320CF">
        <w:t>It has been agreed that the MU for the out-of-band blocking requirement can be calculated as follows:</w:t>
      </w:r>
    </w:p>
    <w:p w14:paraId="2466C5FD" w14:textId="372DCDDD" w:rsidR="009C635D" w:rsidRDefault="00FF68ED" w:rsidP="009C635D">
      <w:pPr>
        <w:pStyle w:val="EQ"/>
      </w:pPr>
      <w:r w:rsidRPr="000320CF">
        <w:tab/>
      </w:r>
    </w:p>
    <w:p w14:paraId="15C64445" w14:textId="77777777" w:rsidR="009C635D" w:rsidRPr="00DF3565" w:rsidRDefault="009C635D" w:rsidP="003E6358">
      <w:pPr>
        <w:pStyle w:val="EQ"/>
        <w:jc w:val="center"/>
      </w:pPr>
      <m:oMath>
        <m:r>
          <w:rPr>
            <w:rFonts w:ascii="Cambria Math" w:hAnsi="Cambria Math"/>
          </w:rPr>
          <m:t>M</m:t>
        </m:r>
        <m:sSub>
          <m:sSubPr>
            <m:ctrlPr>
              <w:rPr>
                <w:rFonts w:ascii="Cambria Math" w:hAnsi="Cambria Math"/>
              </w:rPr>
            </m:ctrlPr>
          </m:sSubPr>
          <m:e>
            <m:r>
              <w:rPr>
                <w:rFonts w:ascii="Cambria Math" w:hAnsi="Cambria Math"/>
              </w:rPr>
              <m:t>U</m:t>
            </m:r>
          </m:e>
          <m:sub>
            <m:r>
              <w:rPr>
                <w:rFonts w:ascii="Cambria Math" w:hAnsi="Cambria Math"/>
              </w:rPr>
              <m:t>OOBB</m:t>
            </m:r>
          </m:sub>
        </m:sSub>
        <m:r>
          <m:rPr>
            <m:sty m:val="p"/>
          </m:rPr>
          <w:rPr>
            <w:rFonts w:ascii="Cambria Math" w:hAnsi="Cambria Math"/>
          </w:rPr>
          <m:t>=</m:t>
        </m:r>
        <m:rad>
          <m:radPr>
            <m:ctrlPr>
              <w:rPr>
                <w:rFonts w:ascii="Cambria Math" w:hAnsi="Cambria Math"/>
              </w:rPr>
            </m:ctrlPr>
          </m:radPr>
          <m:deg>
            <m:r>
              <m:rPr>
                <m:sty m:val="p"/>
              </m:rPr>
              <w:rPr>
                <w:rFonts w:ascii="Cambria Math" w:hAnsi="Cambria Math"/>
              </w:rPr>
              <m:t xml:space="preserve"> </m:t>
            </m:r>
          </m:deg>
          <m:e>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EIS</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OOBint</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PA</m:t>
                </m:r>
              </m:sub>
              <m:sup>
                <m:sSubSup>
                  <m:sSubSupPr>
                    <m:ctrlPr>
                      <w:rPr>
                        <w:rFonts w:ascii="Cambria Math" w:hAnsi="Cambria Math"/>
                      </w:rPr>
                    </m:ctrlPr>
                  </m:sSubSupPr>
                  <m:e>
                    <m:r>
                      <m:rPr>
                        <m:sty m:val="p"/>
                      </m:rPr>
                      <w:rPr>
                        <w:rFonts w:ascii="Cambria Math" w:hAnsi="Cambria Math"/>
                      </w:rPr>
                      <m:t>2</m:t>
                    </m:r>
                  </m:e>
                  <m:sub>
                    <m:r>
                      <m:rPr>
                        <m:sty m:val="p"/>
                      </m:rPr>
                      <w:rPr>
                        <w:rFonts w:ascii="Cambria Math" w:hAnsi="Cambria Math"/>
                      </w:rPr>
                      <m:t xml:space="preserve"> </m:t>
                    </m:r>
                  </m:sub>
                  <m:sup>
                    <m:r>
                      <m:rPr>
                        <m:sty m:val="p"/>
                      </m:rPr>
                      <w:rPr>
                        <w:rFonts w:ascii="Cambria Math" w:hAnsi="Cambria Math"/>
                      </w:rPr>
                      <m:t xml:space="preserve"> </m:t>
                    </m:r>
                  </m:sup>
                </m:sSubSup>
              </m:sup>
            </m:sSubSup>
          </m:e>
        </m:rad>
      </m:oMath>
      <w:r>
        <w:t xml:space="preserve"> + Broadband noise effect</w:t>
      </w:r>
    </w:p>
    <w:p w14:paraId="7235B7DF" w14:textId="77777777" w:rsidR="009C635D" w:rsidRDefault="009C635D" w:rsidP="009C635D">
      <w:pPr>
        <w:pStyle w:val="B2"/>
      </w:pPr>
    </w:p>
    <w:p w14:paraId="11DBD7AE" w14:textId="77777777" w:rsidR="009C635D" w:rsidRPr="000320CF" w:rsidRDefault="009C635D" w:rsidP="009C635D">
      <w:pPr>
        <w:pStyle w:val="B2"/>
      </w:pPr>
      <w:r w:rsidRPr="000320CF">
        <w:t>With</w:t>
      </w:r>
    </w:p>
    <w:p w14:paraId="39EDF6D1" w14:textId="77777777"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020" w:dyaOrig="400" w14:anchorId="55CC7ADE">
          <v:shape id="_x0000_i1084" type="#_x0000_t75" style="width:100.5pt;height:22pt" o:ole="">
            <v:imagedata r:id="rId186" o:title=""/>
          </v:shape>
          <o:OLEObject Type="Embed" ProgID="Equation.DSMT4" ShapeID="_x0000_i1084" DrawAspect="Content" ObjectID="_1757339284" r:id="rId187"/>
        </w:object>
      </w:r>
      <w:r w:rsidRPr="0096708D">
        <w:fldChar w:fldCharType="end"/>
      </w:r>
    </w:p>
    <w:p w14:paraId="3D1A553B" w14:textId="4DC6BBCD"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799" w:dyaOrig="400" w14:anchorId="2F8A3F36">
          <v:shape id="_x0000_i1085" type="#_x0000_t75" style="width:136.5pt;height:22pt" o:ole="">
            <v:imagedata r:id="rId188" o:title=""/>
          </v:shape>
          <o:OLEObject Type="Embed" ProgID="Equation.DSMT4" ShapeID="_x0000_i1085" DrawAspect="Content" ObjectID="_1757339285" r:id="rId189"/>
        </w:object>
      </w:r>
      <w:r w:rsidRPr="0096708D">
        <w:fldChar w:fldCharType="end"/>
      </w:r>
    </w:p>
    <w:p w14:paraId="36447D4B" w14:textId="77777777" w:rsidR="009C635D" w:rsidRPr="000320CF" w:rsidRDefault="009C635D" w:rsidP="009C635D">
      <w:pPr>
        <w:pStyle w:val="EQ"/>
      </w:pPr>
      <w:r w:rsidRPr="000320CF">
        <w:tab/>
      </w:r>
      <w:r w:rsidRPr="0096708D">
        <w:object w:dxaOrig="2560" w:dyaOrig="400" w14:anchorId="65A7B4C2">
          <v:shape id="_x0000_i1086" type="#_x0000_t75" style="width:130pt;height:22pt" o:ole="">
            <v:imagedata r:id="rId162" o:title=""/>
          </v:shape>
          <o:OLEObject Type="Embed" ProgID="Equation.DSMT4" ShapeID="_x0000_i1086" DrawAspect="Content" ObjectID="_1757339286" r:id="rId190"/>
        </w:object>
      </w:r>
    </w:p>
    <w:p w14:paraId="7C877D4F" w14:textId="77777777" w:rsidR="009C635D" w:rsidRPr="000320CF" w:rsidRDefault="009C635D" w:rsidP="009C635D">
      <w:pPr>
        <w:pStyle w:val="B2"/>
      </w:pPr>
      <w:r w:rsidRPr="000320CF">
        <w:t>And</w:t>
      </w:r>
    </w:p>
    <w:p w14:paraId="74DF4272" w14:textId="77777777" w:rsidR="009C635D" w:rsidRPr="000320CF" w:rsidRDefault="009C635D" w:rsidP="009C635D">
      <w:pPr>
        <w:pStyle w:val="EQ"/>
      </w:pPr>
      <w:r w:rsidRPr="000320CF">
        <w:tab/>
      </w:r>
      <w:r w:rsidRPr="0096708D">
        <w:rPr>
          <w:position w:val="-14"/>
        </w:rPr>
        <w:object w:dxaOrig="3620" w:dyaOrig="400" w14:anchorId="6DCE74E1">
          <v:shape id="_x0000_i1087" type="#_x0000_t75" style="width:179pt;height:22pt" o:ole="">
            <v:imagedata r:id="rId191" o:title=""/>
          </v:shape>
          <o:OLEObject Type="Embed" ProgID="Equation.DSMT4" ShapeID="_x0000_i1087" DrawAspect="Content" ObjectID="_1757339287" r:id="rId192"/>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05C2C5AC" w14:textId="34050E45" w:rsidR="00FF68ED" w:rsidRPr="000320CF" w:rsidRDefault="00FF68ED" w:rsidP="009C635D">
      <w:r w:rsidRPr="0096708D">
        <w:fldChar w:fldCharType="begin"/>
      </w:r>
      <w:r w:rsidRPr="000320CF">
        <w:instrText xml:space="preserve"> QUOTE </w:instrText>
      </w:r>
      <m:oMath>
        <m:sSub>
          <m:sSubPr>
            <m:ctrlPr>
              <w:rPr>
                <w:rFonts w:ascii="Cambria Math" w:hAnsi="Cambria Math"/>
                <w:i/>
                <w:iCs/>
              </w:rPr>
            </m:ctrlPr>
          </m:sSubPr>
          <m:e>
            <m:r>
              <m:rPr>
                <m:sty m:val="p"/>
              </m:rPr>
              <w:rPr>
                <w:rFonts w:ascii="Cambria Math" w:hAnsi="Cambria Math"/>
              </w:rPr>
              <m:t>MU</m:t>
            </m:r>
          </m:e>
          <m:sub>
            <m:r>
              <m:rPr>
                <m:sty m:val="p"/>
              </m:rPr>
              <w:rPr>
                <w:rFonts w:ascii="Cambria Math" w:hAnsi="Cambria Math"/>
              </w:rPr>
              <m:t>Matching4.2-6GHz</m:t>
            </m:r>
          </m:sub>
        </m:sSub>
        <m:r>
          <m:rPr>
            <m:sty m:val="p"/>
          </m:rPr>
          <w:rPr>
            <w:rFonts w:ascii="Cambria Math" w:hAnsi="Cambria Math"/>
          </w:rPr>
          <m:t>(1.96σ)=</m:t>
        </m:r>
      </m:oMath>
      <w:r w:rsidRPr="000320CF">
        <w:instrText xml:space="preserve"> </w:instrText>
      </w:r>
      <w:r w:rsidRPr="0096708D">
        <w:fldChar w:fldCharType="end"/>
      </w:r>
    </w:p>
    <w:p w14:paraId="1CCE348E" w14:textId="5C1F8847" w:rsidR="009C635D" w:rsidRDefault="009C635D" w:rsidP="009C635D">
      <w:r w:rsidRPr="000320CF">
        <w:t xml:space="preserve">Substituting the variables above into the formula, the MU in FR2 for the out-of-band blocking requirement can be calculated as </w:t>
      </w:r>
      <w:r>
        <w:t xml:space="preserve">3.6 </w:t>
      </w:r>
      <w:r w:rsidRPr="000320CF">
        <w:t>dB, as shown in table 14.2.4-1 below.</w:t>
      </w:r>
    </w:p>
    <w:p w14:paraId="485E027B" w14:textId="77777777" w:rsidR="009C635D" w:rsidRPr="000320CF" w:rsidRDefault="009C635D" w:rsidP="009C635D"/>
    <w:p w14:paraId="7B512798" w14:textId="77777777" w:rsidR="00FF68ED" w:rsidRPr="000320CF" w:rsidRDefault="00FF68ED" w:rsidP="00DB4CCE">
      <w:pPr>
        <w:pStyle w:val="TH"/>
      </w:pPr>
      <w:r w:rsidRPr="000320CF">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78D8A92" w14:textId="77777777" w:rsidTr="00F24DAC">
        <w:trPr>
          <w:cantSplit/>
          <w:jc w:val="center"/>
        </w:trPr>
        <w:tc>
          <w:tcPr>
            <w:tcW w:w="5141" w:type="dxa"/>
            <w:shd w:val="clear" w:color="auto" w:fill="auto"/>
          </w:tcPr>
          <w:p w14:paraId="7368F80A" w14:textId="77777777" w:rsidR="00FF68ED" w:rsidRPr="000320CF" w:rsidRDefault="00FF68ED" w:rsidP="00DB4CCE">
            <w:pPr>
              <w:pStyle w:val="TAH"/>
            </w:pPr>
            <w:r w:rsidRPr="000320CF">
              <w:t>Test System Uncertainty</w:t>
            </w:r>
          </w:p>
        </w:tc>
        <w:tc>
          <w:tcPr>
            <w:tcW w:w="2540" w:type="dxa"/>
          </w:tcPr>
          <w:p w14:paraId="1D00815C" w14:textId="77777777" w:rsidR="00FF68ED" w:rsidRPr="000320CF" w:rsidRDefault="00FF68ED" w:rsidP="00DB4CCE">
            <w:pPr>
              <w:pStyle w:val="TAH"/>
            </w:pPr>
            <w:r w:rsidRPr="000320CF">
              <w:t>Standard uncertainty u</w:t>
            </w:r>
            <w:r w:rsidRPr="000320CF">
              <w:rPr>
                <w:vertAlign w:val="subscript"/>
              </w:rPr>
              <w:t>i</w:t>
            </w:r>
            <w:r w:rsidRPr="000320CF">
              <w:t xml:space="preserve"> (dB)</w:t>
            </w:r>
          </w:p>
          <w:p w14:paraId="376F654A" w14:textId="77777777" w:rsidR="00FF68ED" w:rsidRPr="000320CF" w:rsidRDefault="00FF68ED" w:rsidP="00DB4CCE">
            <w:pPr>
              <w:pStyle w:val="TAH"/>
            </w:pPr>
            <w:r w:rsidRPr="000320CF">
              <w:t>IAC, CATR</w:t>
            </w:r>
          </w:p>
        </w:tc>
      </w:tr>
      <w:tr w:rsidR="00FF68ED" w:rsidRPr="000320CF" w14:paraId="5EA81D8F" w14:textId="77777777" w:rsidTr="00F24DAC">
        <w:trPr>
          <w:cantSplit/>
          <w:jc w:val="center"/>
        </w:trPr>
        <w:tc>
          <w:tcPr>
            <w:tcW w:w="5141" w:type="dxa"/>
            <w:shd w:val="clear" w:color="auto" w:fill="auto"/>
          </w:tcPr>
          <w:p w14:paraId="1C09CFD8"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F774BEA" w14:textId="77777777" w:rsidR="00FF68ED" w:rsidRPr="000320CF" w:rsidRDefault="00FF68ED" w:rsidP="00DB4CCE">
            <w:pPr>
              <w:pStyle w:val="TAC"/>
            </w:pPr>
            <w:r w:rsidRPr="000320CF">
              <w:t>2.4</w:t>
            </w:r>
          </w:p>
        </w:tc>
      </w:tr>
      <w:tr w:rsidR="00FF68ED" w:rsidRPr="000320CF" w14:paraId="5FFDA54F" w14:textId="77777777" w:rsidTr="00F24DAC">
        <w:trPr>
          <w:cantSplit/>
          <w:jc w:val="center"/>
        </w:trPr>
        <w:tc>
          <w:tcPr>
            <w:tcW w:w="5141" w:type="dxa"/>
            <w:shd w:val="clear" w:color="auto" w:fill="auto"/>
          </w:tcPr>
          <w:p w14:paraId="510DAF36" w14:textId="77777777" w:rsidR="00FF68ED" w:rsidRPr="000320CF" w:rsidRDefault="00FF68ED" w:rsidP="00DB4CCE">
            <w:pPr>
              <w:pStyle w:val="TAC"/>
            </w:pPr>
            <w:r w:rsidRPr="000320CF">
              <w:t>MU</w:t>
            </w:r>
            <w:r w:rsidRPr="000320CF">
              <w:rPr>
                <w:vertAlign w:val="subscript"/>
              </w:rPr>
              <w:t>OOBint</w:t>
            </w:r>
            <w:r w:rsidRPr="000320CF">
              <w:t xml:space="preserve"> (Additional uncertainty for the OOB interferer signal)</w:t>
            </w:r>
          </w:p>
        </w:tc>
        <w:tc>
          <w:tcPr>
            <w:tcW w:w="2540" w:type="dxa"/>
          </w:tcPr>
          <w:p w14:paraId="15079C23" w14:textId="77777777" w:rsidR="00FF68ED" w:rsidRPr="000320CF" w:rsidRDefault="00FF68ED" w:rsidP="00DB4CCE">
            <w:pPr>
              <w:pStyle w:val="TAC"/>
            </w:pPr>
            <w:r w:rsidRPr="000320CF">
              <w:t>1.1</w:t>
            </w:r>
          </w:p>
        </w:tc>
      </w:tr>
      <w:tr w:rsidR="00FF68ED" w:rsidRPr="000320CF" w14:paraId="416C5DD2" w14:textId="77777777" w:rsidTr="00F24DAC">
        <w:trPr>
          <w:cantSplit/>
          <w:jc w:val="center"/>
        </w:trPr>
        <w:tc>
          <w:tcPr>
            <w:tcW w:w="5141" w:type="dxa"/>
            <w:shd w:val="clear" w:color="auto" w:fill="auto"/>
          </w:tcPr>
          <w:p w14:paraId="20BBA330"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597039F5" w14:textId="77777777" w:rsidR="00FF68ED" w:rsidRPr="000320CF" w:rsidRDefault="00FF68ED" w:rsidP="00DB4CCE">
            <w:pPr>
              <w:pStyle w:val="TAC"/>
            </w:pPr>
            <w:r w:rsidRPr="000320CF">
              <w:t>0.2</w:t>
            </w:r>
          </w:p>
        </w:tc>
      </w:tr>
      <w:tr w:rsidR="00FF68ED" w:rsidRPr="000320CF" w14:paraId="044799C8" w14:textId="77777777" w:rsidTr="00F24DAC">
        <w:trPr>
          <w:cantSplit/>
          <w:jc w:val="center"/>
        </w:trPr>
        <w:tc>
          <w:tcPr>
            <w:tcW w:w="5141" w:type="dxa"/>
            <w:shd w:val="clear" w:color="auto" w:fill="auto"/>
          </w:tcPr>
          <w:p w14:paraId="755817C1" w14:textId="77777777" w:rsidR="00FF68ED" w:rsidRPr="000320CF" w:rsidRDefault="00FF68ED" w:rsidP="00DB4CCE">
            <w:pPr>
              <w:pStyle w:val="TAC"/>
            </w:pPr>
            <w:r w:rsidRPr="000320CF">
              <w:t xml:space="preserve"> Broadband noise effect (Impact of interferer broadband noise)</w:t>
            </w:r>
          </w:p>
        </w:tc>
        <w:tc>
          <w:tcPr>
            <w:tcW w:w="2540" w:type="dxa"/>
          </w:tcPr>
          <w:p w14:paraId="4F94387B" w14:textId="77777777" w:rsidR="00FF68ED" w:rsidRPr="000320CF" w:rsidRDefault="00FF68ED" w:rsidP="00DB4CCE">
            <w:pPr>
              <w:pStyle w:val="TAC"/>
            </w:pPr>
            <w:r w:rsidRPr="000320CF">
              <w:t>0.4</w:t>
            </w:r>
          </w:p>
        </w:tc>
      </w:tr>
      <w:tr w:rsidR="00FF68ED" w:rsidRPr="000320CF" w14:paraId="4E99DBF8" w14:textId="77777777" w:rsidTr="00F24DAC">
        <w:trPr>
          <w:cantSplit/>
          <w:jc w:val="center"/>
        </w:trPr>
        <w:tc>
          <w:tcPr>
            <w:tcW w:w="5141" w:type="dxa"/>
            <w:shd w:val="clear" w:color="auto" w:fill="auto"/>
          </w:tcPr>
          <w:p w14:paraId="49E351FE" w14:textId="77777777" w:rsidR="00FF68ED" w:rsidRPr="00006BA2" w:rsidRDefault="00FF68ED" w:rsidP="00DB4CCE">
            <w:pPr>
              <w:pStyle w:val="TAC"/>
              <w:rPr>
                <w:b/>
                <w:bCs/>
              </w:rPr>
            </w:pPr>
            <w:r w:rsidRPr="00006BA2">
              <w:rPr>
                <w:b/>
                <w:bCs/>
              </w:rPr>
              <w:t>Combined standard uncertainty (1σ)</w:t>
            </w:r>
          </w:p>
        </w:tc>
        <w:tc>
          <w:tcPr>
            <w:tcW w:w="2540" w:type="dxa"/>
          </w:tcPr>
          <w:p w14:paraId="30CD49ED" w14:textId="5E1F4AD1" w:rsidR="00FF68ED" w:rsidRPr="00006BA2" w:rsidRDefault="00B94E65" w:rsidP="00DB4CCE">
            <w:pPr>
              <w:pStyle w:val="TAC"/>
              <w:rPr>
                <w:b/>
              </w:rPr>
            </w:pPr>
            <w:r w:rsidRPr="00006BA2">
              <w:rPr>
                <w:b/>
              </w:rPr>
              <w:t>1.86</w:t>
            </w:r>
          </w:p>
        </w:tc>
      </w:tr>
      <w:tr w:rsidR="00FF68ED" w:rsidRPr="000320CF" w14:paraId="3191076E" w14:textId="77777777" w:rsidTr="00F24DAC">
        <w:trPr>
          <w:cantSplit/>
          <w:jc w:val="center"/>
        </w:trPr>
        <w:tc>
          <w:tcPr>
            <w:tcW w:w="5141" w:type="dxa"/>
            <w:shd w:val="clear" w:color="auto" w:fill="auto"/>
          </w:tcPr>
          <w:p w14:paraId="7F988EE2" w14:textId="77777777" w:rsidR="00FF68ED" w:rsidRPr="00006BA2" w:rsidRDefault="00FF68ED" w:rsidP="00DB4CCE">
            <w:pPr>
              <w:pStyle w:val="TAC"/>
              <w:rPr>
                <w:b/>
                <w:bCs/>
              </w:rPr>
            </w:pPr>
            <w:r w:rsidRPr="00006BA2">
              <w:rPr>
                <w:b/>
                <w:bCs/>
              </w:rPr>
              <w:t>Expanded uncertainty (1.96σ - confidence interval of 95 %)</w:t>
            </w:r>
          </w:p>
        </w:tc>
        <w:tc>
          <w:tcPr>
            <w:tcW w:w="2540" w:type="dxa"/>
          </w:tcPr>
          <w:p w14:paraId="1AAE737B" w14:textId="718612EF" w:rsidR="00FF68ED" w:rsidRPr="00006BA2" w:rsidRDefault="00B94E65" w:rsidP="00DB4CCE">
            <w:pPr>
              <w:pStyle w:val="TAC"/>
              <w:rPr>
                <w:b/>
              </w:rPr>
            </w:pPr>
            <w:r w:rsidRPr="00006BA2">
              <w:rPr>
                <w:b/>
              </w:rPr>
              <w:t>3.6</w:t>
            </w:r>
          </w:p>
        </w:tc>
      </w:tr>
    </w:tbl>
    <w:p w14:paraId="0674FEE6" w14:textId="77777777" w:rsidR="00FF68ED" w:rsidRPr="000320CF" w:rsidRDefault="00FF68ED" w:rsidP="00DB4CCE">
      <w:pPr>
        <w:rPr>
          <w:lang w:eastAsia="en-CA"/>
        </w:rPr>
      </w:pPr>
    </w:p>
    <w:p w14:paraId="51636351" w14:textId="77777777" w:rsidR="00FF68ED" w:rsidRPr="000320CF" w:rsidRDefault="00FF68ED" w:rsidP="004F71C3">
      <w:pPr>
        <w:pStyle w:val="Heading2"/>
      </w:pPr>
      <w:bookmarkStart w:id="7391" w:name="_Toc32332625"/>
      <w:bookmarkStart w:id="7392" w:name="_Toc37430456"/>
      <w:bookmarkStart w:id="7393" w:name="_Toc43739559"/>
      <w:bookmarkStart w:id="7394" w:name="_Toc46347320"/>
      <w:bookmarkStart w:id="7395" w:name="_Toc53169027"/>
      <w:bookmarkStart w:id="7396" w:name="_Toc53169719"/>
      <w:bookmarkStart w:id="7397" w:name="_Toc53170411"/>
      <w:bookmarkStart w:id="7398" w:name="_Toc61130597"/>
      <w:bookmarkStart w:id="7399" w:name="_Toc83025940"/>
      <w:bookmarkStart w:id="7400" w:name="_Toc83920514"/>
      <w:bookmarkStart w:id="7401" w:name="_Toc145319790"/>
      <w:r w:rsidRPr="000320CF">
        <w:t>14.3</w:t>
      </w:r>
      <w:r w:rsidRPr="000320CF">
        <w:tab/>
        <w:t>Maximum accepted test system uncertainty</w:t>
      </w:r>
      <w:bookmarkEnd w:id="7391"/>
      <w:bookmarkEnd w:id="7392"/>
      <w:bookmarkEnd w:id="7393"/>
      <w:bookmarkEnd w:id="7394"/>
      <w:bookmarkEnd w:id="7395"/>
      <w:bookmarkEnd w:id="7396"/>
      <w:bookmarkEnd w:id="7397"/>
      <w:bookmarkEnd w:id="7398"/>
      <w:bookmarkEnd w:id="7399"/>
      <w:bookmarkEnd w:id="7400"/>
      <w:bookmarkEnd w:id="7401"/>
    </w:p>
    <w:p w14:paraId="6CE6093E" w14:textId="77777777" w:rsidR="00FF68ED" w:rsidRPr="000320CF" w:rsidRDefault="00FF68ED" w:rsidP="00DB4CCE">
      <w:r w:rsidRPr="000320CF">
        <w:t>The final values are given in table 14.3-1.</w:t>
      </w:r>
    </w:p>
    <w:p w14:paraId="4FFD822A" w14:textId="77777777" w:rsidR="00FF68ED" w:rsidRPr="000320CF" w:rsidRDefault="00FF68ED" w:rsidP="00DB4CCE">
      <w:pPr>
        <w:pStyle w:val="TH"/>
      </w:pPr>
      <w:r w:rsidRPr="000320CF">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0320CF"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0320CF" w:rsidRDefault="002B1E26" w:rsidP="00DB4CCE">
            <w:pPr>
              <w:pStyle w:val="TAH"/>
            </w:pPr>
            <w:r w:rsidRPr="000320CF">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0320CF" w:rsidRDefault="002B1E26" w:rsidP="00DB4CCE">
            <w:pPr>
              <w:pStyle w:val="TAH"/>
            </w:pPr>
            <w:r w:rsidRPr="000320CF">
              <w:t>Wanted signal operating band</w:t>
            </w:r>
          </w:p>
        </w:tc>
      </w:tr>
      <w:tr w:rsidR="002B1E26" w:rsidRPr="000320CF"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0320CF" w:rsidRDefault="002B1E26" w:rsidP="00DB4CCE">
            <w:pPr>
              <w:pStyle w:val="TAH"/>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0320CF" w:rsidRDefault="002B1E26" w:rsidP="00DB4CCE">
            <w:pPr>
              <w:pStyle w:val="TAH"/>
            </w:pPr>
            <w:r w:rsidRPr="000320CF">
              <w:t>4.</w:t>
            </w:r>
            <w:r w:rsidR="001C1BDF" w:rsidRPr="000320CF">
              <w:t>2 GHz</w:t>
            </w:r>
            <w:r w:rsidR="00163F89" w:rsidRPr="000320CF">
              <w:t xml:space="preserve"> </w:t>
            </w:r>
            <w:r w:rsidRPr="000320CF">
              <w:t>&lt;</w:t>
            </w:r>
            <w:r w:rsidR="00163F89" w:rsidRPr="000320CF">
              <w:t xml:space="preserve"> </w:t>
            </w:r>
            <w:r w:rsidRPr="000320CF">
              <w:t>f ≤</w:t>
            </w:r>
            <w:r w:rsidR="00163F89" w:rsidRPr="000320CF">
              <w:t xml:space="preserve"> </w:t>
            </w:r>
            <w:r w:rsidR="001C1BDF" w:rsidRPr="000320CF">
              <w:t>6 GHz</w:t>
            </w:r>
          </w:p>
        </w:tc>
      </w:tr>
      <w:tr w:rsidR="002B1E26" w:rsidRPr="000320CF"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0320CF" w:rsidRDefault="002B1E26" w:rsidP="00DB4CCE">
            <w:pPr>
              <w:pStyle w:val="TAC"/>
            </w:pPr>
            <w:r w:rsidRPr="000320CF">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0320CF" w:rsidRDefault="002B1E26" w:rsidP="00DB4CCE">
            <w:pPr>
              <w:pStyle w:val="TAC"/>
            </w:pPr>
            <w:r w:rsidRPr="000320CF">
              <w:t>3</w:t>
            </w:r>
            <w:r w:rsidR="001C1BDF" w:rsidRPr="000320CF">
              <w:t>0 MHz</w:t>
            </w:r>
            <w:r w:rsidR="00163F89" w:rsidRPr="000320CF">
              <w:t xml:space="preserve"> </w:t>
            </w:r>
            <w:r w:rsidRPr="000320CF">
              <w:t>&lt;</w:t>
            </w:r>
            <w:r w:rsidR="00163F89" w:rsidRPr="000320CF">
              <w:t xml:space="preserve"> </w:t>
            </w:r>
            <w:r w:rsidRPr="000320CF">
              <w:t>f</w:t>
            </w:r>
            <w:r w:rsidR="00163F89" w:rsidRPr="000320CF">
              <w:t xml:space="preserve"> </w:t>
            </w:r>
            <w:r w:rsidRPr="000320CF">
              <w:t>≤</w:t>
            </w:r>
            <w:r w:rsidR="00163F89" w:rsidRPr="000320CF">
              <w:t xml:space="preserve"> </w:t>
            </w:r>
            <w:r w:rsidR="001C1BDF" w:rsidRPr="000320CF">
              <w:t>3 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0320CF" w:rsidRDefault="002B1E26" w:rsidP="00DB4CCE">
            <w:pPr>
              <w:pStyle w:val="TAC"/>
            </w:pPr>
            <w:r w:rsidRPr="000320CF">
              <w:t>2.2</w:t>
            </w:r>
          </w:p>
        </w:tc>
      </w:tr>
      <w:tr w:rsidR="002B1E26" w:rsidRPr="000320CF"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0320CF" w:rsidRDefault="002B1E26" w:rsidP="00DB4CCE">
            <w:pPr>
              <w:pStyle w:val="TAC"/>
            </w:pPr>
            <w:r w:rsidRPr="000320CF">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0320CF" w:rsidRDefault="001C1BDF" w:rsidP="00DB4CCE">
            <w:pPr>
              <w:pStyle w:val="TAC"/>
            </w:pPr>
            <w:r w:rsidRPr="000320CF">
              <w:t>3 GHz</w:t>
            </w:r>
            <w:r w:rsidR="00163F89" w:rsidRPr="000320CF">
              <w:t xml:space="preserve"> </w:t>
            </w:r>
            <w:r w:rsidR="002B1E26" w:rsidRPr="000320CF">
              <w:t>&lt;</w:t>
            </w:r>
            <w:r w:rsidR="00163F89" w:rsidRPr="000320CF">
              <w:t xml:space="preserve"> </w:t>
            </w:r>
            <w:r w:rsidR="002B1E26" w:rsidRPr="000320CF">
              <w:t>f ≤</w:t>
            </w:r>
            <w:r w:rsidR="00163F89" w:rsidRPr="000320CF">
              <w:t xml:space="preserve"> </w:t>
            </w:r>
            <w:r w:rsidRPr="000320CF">
              <w:t>6 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0320CF" w:rsidRDefault="002B1E26" w:rsidP="00DB4CCE">
            <w:pPr>
              <w:pStyle w:val="TAC"/>
            </w:pPr>
            <w:r w:rsidRPr="000320CF">
              <w:t>2.3</w:t>
            </w:r>
          </w:p>
        </w:tc>
      </w:tr>
      <w:tr w:rsidR="002B1E26" w:rsidRPr="000320CF"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0320CF" w:rsidRDefault="002B1E26" w:rsidP="00DB4CCE">
            <w:pPr>
              <w:pStyle w:val="TAC"/>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0320CF" w:rsidRDefault="001C1BDF" w:rsidP="00DB4CCE">
            <w:pPr>
              <w:pStyle w:val="TAC"/>
            </w:pPr>
            <w:r w:rsidRPr="000320CF">
              <w:t>6 GHz</w:t>
            </w:r>
            <w:r w:rsidR="00163F89" w:rsidRPr="000320CF">
              <w:t xml:space="preserve"> </w:t>
            </w:r>
            <w:r w:rsidR="002B1E26" w:rsidRPr="000320CF">
              <w:t>&lt;</w:t>
            </w:r>
            <w:r w:rsidR="00163F89" w:rsidRPr="000320CF">
              <w:t xml:space="preserve"> </w:t>
            </w:r>
            <w:r w:rsidR="002B1E26" w:rsidRPr="000320CF">
              <w:t>f ≤</w:t>
            </w:r>
            <w:r w:rsidR="00163F89" w:rsidRPr="000320CF">
              <w:t xml:space="preserve"> </w:t>
            </w:r>
            <w:r w:rsidR="002B1E26" w:rsidRPr="000320CF">
              <w:t>12.7</w:t>
            </w:r>
            <w:r w:rsidRPr="000320CF">
              <w:t>5 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0320CF" w:rsidRDefault="002B1E26" w:rsidP="00DB4CCE">
            <w:pPr>
              <w:pStyle w:val="TAC"/>
            </w:pPr>
            <w:r w:rsidRPr="000320CF">
              <w:t>3.6</w:t>
            </w:r>
          </w:p>
        </w:tc>
      </w:tr>
    </w:tbl>
    <w:p w14:paraId="3EEECB31" w14:textId="77777777" w:rsidR="00FF68ED" w:rsidRPr="000320CF" w:rsidRDefault="00FF68ED" w:rsidP="004F71C3">
      <w:pPr>
        <w:pStyle w:val="Heading2"/>
      </w:pPr>
      <w:bookmarkStart w:id="7402" w:name="_Toc32332626"/>
      <w:bookmarkStart w:id="7403" w:name="_Toc37430457"/>
      <w:bookmarkStart w:id="7404" w:name="_Toc43739560"/>
      <w:bookmarkStart w:id="7405" w:name="_Toc46347321"/>
      <w:bookmarkStart w:id="7406" w:name="_Toc53169028"/>
      <w:bookmarkStart w:id="7407" w:name="_Toc53169720"/>
      <w:bookmarkStart w:id="7408" w:name="_Toc53170412"/>
      <w:bookmarkStart w:id="7409" w:name="_Toc61130598"/>
      <w:bookmarkStart w:id="7410" w:name="_Toc83025941"/>
      <w:bookmarkStart w:id="7411" w:name="_Toc83920515"/>
      <w:bookmarkStart w:id="7412" w:name="_Toc145319791"/>
      <w:r w:rsidRPr="000320CF">
        <w:t>14.4</w:t>
      </w:r>
      <w:r w:rsidRPr="000320CF">
        <w:tab/>
        <w:t>Test Tolerance for OOB blocking</w:t>
      </w:r>
      <w:bookmarkEnd w:id="7402"/>
      <w:bookmarkEnd w:id="7403"/>
      <w:bookmarkEnd w:id="7404"/>
      <w:bookmarkEnd w:id="7405"/>
      <w:bookmarkEnd w:id="7406"/>
      <w:bookmarkEnd w:id="7407"/>
      <w:bookmarkEnd w:id="7408"/>
      <w:bookmarkEnd w:id="7409"/>
      <w:bookmarkEnd w:id="7410"/>
      <w:bookmarkEnd w:id="7411"/>
      <w:bookmarkEnd w:id="7412"/>
    </w:p>
    <w:p w14:paraId="69F5FB04" w14:textId="77777777" w:rsidR="00FF68ED" w:rsidRPr="000320CF" w:rsidRDefault="00FF68ED" w:rsidP="00DB4CCE">
      <w:r w:rsidRPr="000320CF">
        <w:t>It has been agreed that the TT for the out-of-band blocking requirement should be zero.</w:t>
      </w:r>
    </w:p>
    <w:p w14:paraId="70A7DB17" w14:textId="77777777" w:rsidR="00176363" w:rsidRPr="000320CF" w:rsidRDefault="00176363" w:rsidP="00DB4CCE">
      <w:bookmarkStart w:id="7413" w:name="_Toc37430458"/>
      <w:r w:rsidRPr="000320CF">
        <w:br w:type="page"/>
      </w:r>
    </w:p>
    <w:p w14:paraId="1CABB34E" w14:textId="58710F04" w:rsidR="00FF68ED" w:rsidRPr="000320CF" w:rsidRDefault="00FF68ED" w:rsidP="00FF68ED">
      <w:pPr>
        <w:pStyle w:val="Heading1"/>
        <w:rPr>
          <w:noProof/>
        </w:rPr>
      </w:pPr>
      <w:bookmarkStart w:id="7414" w:name="_Toc43739561"/>
      <w:bookmarkStart w:id="7415" w:name="_Toc46347322"/>
      <w:bookmarkStart w:id="7416" w:name="_Toc53169029"/>
      <w:bookmarkStart w:id="7417" w:name="_Toc53169721"/>
      <w:bookmarkStart w:id="7418" w:name="_Toc53170413"/>
      <w:bookmarkStart w:id="7419" w:name="_Toc61130599"/>
      <w:bookmarkStart w:id="7420" w:name="_Toc83025942"/>
      <w:bookmarkStart w:id="7421" w:name="_Toc83920516"/>
      <w:bookmarkStart w:id="7422" w:name="_Toc145319792"/>
      <w:r w:rsidRPr="000320CF">
        <w:t>15</w:t>
      </w:r>
      <w:r w:rsidRPr="000320CF">
        <w:tab/>
        <w:t>Demodulation performance requirements</w:t>
      </w:r>
      <w:bookmarkEnd w:id="7308"/>
      <w:bookmarkEnd w:id="7309"/>
      <w:bookmarkEnd w:id="7413"/>
      <w:bookmarkEnd w:id="7414"/>
      <w:bookmarkEnd w:id="7415"/>
      <w:bookmarkEnd w:id="7416"/>
      <w:bookmarkEnd w:id="7417"/>
      <w:bookmarkEnd w:id="7418"/>
      <w:bookmarkEnd w:id="7419"/>
      <w:bookmarkEnd w:id="7420"/>
      <w:bookmarkEnd w:id="7421"/>
      <w:bookmarkEnd w:id="7422"/>
    </w:p>
    <w:p w14:paraId="020A6B91" w14:textId="77777777" w:rsidR="00FF68ED" w:rsidRPr="000320CF" w:rsidRDefault="00FF68ED" w:rsidP="00FF68ED">
      <w:pPr>
        <w:pStyle w:val="Heading2"/>
      </w:pPr>
      <w:bookmarkStart w:id="7423" w:name="_Toc21086749"/>
      <w:bookmarkStart w:id="7424" w:name="_Toc29769209"/>
      <w:bookmarkStart w:id="7425" w:name="_Toc37430459"/>
      <w:bookmarkStart w:id="7426" w:name="_Toc43739562"/>
      <w:bookmarkStart w:id="7427" w:name="_Toc46347323"/>
      <w:bookmarkStart w:id="7428" w:name="_Toc53169030"/>
      <w:bookmarkStart w:id="7429" w:name="_Toc53169722"/>
      <w:bookmarkStart w:id="7430" w:name="_Toc53170414"/>
      <w:bookmarkStart w:id="7431" w:name="_Toc61130600"/>
      <w:bookmarkStart w:id="7432" w:name="_Toc83025943"/>
      <w:bookmarkStart w:id="7433" w:name="_Toc83920517"/>
      <w:bookmarkStart w:id="7434" w:name="_Toc145319793"/>
      <w:r w:rsidRPr="000320CF">
        <w:t>15.1</w:t>
      </w:r>
      <w:r w:rsidRPr="000320CF">
        <w:tab/>
        <w:t>General</w:t>
      </w:r>
      <w:bookmarkEnd w:id="7423"/>
      <w:bookmarkEnd w:id="7424"/>
      <w:bookmarkEnd w:id="7425"/>
      <w:bookmarkEnd w:id="7426"/>
      <w:bookmarkEnd w:id="7427"/>
      <w:bookmarkEnd w:id="7428"/>
      <w:bookmarkEnd w:id="7429"/>
      <w:bookmarkEnd w:id="7430"/>
      <w:bookmarkEnd w:id="7431"/>
      <w:bookmarkEnd w:id="7432"/>
      <w:bookmarkEnd w:id="7433"/>
      <w:bookmarkEnd w:id="7434"/>
    </w:p>
    <w:p w14:paraId="64CD3DF0" w14:textId="5EC2379C" w:rsidR="00FF68ED" w:rsidRPr="000320CF" w:rsidRDefault="00FF68ED" w:rsidP="00DB4CCE">
      <w:r w:rsidRPr="000320CF">
        <w:t xml:space="preserve">This clause describes the OTA aspects of the test procedure for assessing demodulation requirements, based on the analysis of the UTRA FDD and E-UTRA demodulation requirements which were found feasible OTA, as captured in </w:t>
      </w:r>
      <w:r w:rsidR="00117F20" w:rsidRPr="000320CF">
        <w:t>clause 1</w:t>
      </w:r>
      <w:r w:rsidRPr="000320CF">
        <w:t>5.2. The same principles are to be used for the analysis of the OTA demodulation performance requirements for NR.</w:t>
      </w:r>
    </w:p>
    <w:p w14:paraId="30CE1D19" w14:textId="77777777" w:rsidR="00FF68ED" w:rsidRPr="000320CF" w:rsidRDefault="00FF68ED" w:rsidP="00DB4CCE">
      <w:r w:rsidRPr="000320CF">
        <w:t>The OTA part of the test procedure is the same for each requirement.</w:t>
      </w:r>
    </w:p>
    <w:p w14:paraId="6E3F0AB1" w14:textId="77777777" w:rsidR="00FF68ED" w:rsidRPr="000320CF" w:rsidRDefault="00FF68ED" w:rsidP="004F71C3">
      <w:pPr>
        <w:pStyle w:val="Heading2"/>
      </w:pPr>
      <w:bookmarkStart w:id="7435" w:name="_Toc21086220"/>
      <w:bookmarkStart w:id="7436" w:name="_Toc29768656"/>
      <w:bookmarkStart w:id="7437" w:name="_Toc32332629"/>
      <w:bookmarkStart w:id="7438" w:name="_Toc37430460"/>
      <w:bookmarkStart w:id="7439" w:name="_Toc43739563"/>
      <w:bookmarkStart w:id="7440" w:name="_Toc46347324"/>
      <w:bookmarkStart w:id="7441" w:name="_Toc53169031"/>
      <w:bookmarkStart w:id="7442" w:name="_Toc53169723"/>
      <w:bookmarkStart w:id="7443" w:name="_Toc53170415"/>
      <w:bookmarkStart w:id="7444" w:name="_Toc61130601"/>
      <w:bookmarkStart w:id="7445" w:name="_Toc83025944"/>
      <w:bookmarkStart w:id="7446" w:name="_Toc83920518"/>
      <w:bookmarkStart w:id="7447" w:name="_Toc145319794"/>
      <w:r w:rsidRPr="000320CF">
        <w:t>15.2</w:t>
      </w:r>
      <w:r w:rsidRPr="000320CF">
        <w:tab/>
        <w:t>BS demodulation requirements feasible OTA</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38A1480" w14:textId="77777777" w:rsidR="00FF68ED" w:rsidRPr="000320CF" w:rsidRDefault="00FF68ED" w:rsidP="00DB4CCE">
      <w:r w:rsidRPr="000320CF">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0320CF" w:rsidRDefault="00FF68ED" w:rsidP="00DB4CCE">
      <w:r w:rsidRPr="000320CF">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0320CF" w:rsidRDefault="00FF68ED" w:rsidP="00DB4CCE">
      <w:r w:rsidRPr="000320CF">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0320CF" w:rsidRDefault="00FF68ED" w:rsidP="00DB4CCE">
      <w:pPr>
        <w:pStyle w:val="TH"/>
      </w:pPr>
      <w:r w:rsidRPr="000320CF">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0320CF" w14:paraId="66EBF484" w14:textId="77777777" w:rsidTr="00F24DAC">
        <w:trPr>
          <w:cantSplit/>
          <w:jc w:val="center"/>
        </w:trPr>
        <w:tc>
          <w:tcPr>
            <w:tcW w:w="8055" w:type="dxa"/>
            <w:gridSpan w:val="2"/>
            <w:shd w:val="clear" w:color="auto" w:fill="auto"/>
            <w:noWrap/>
            <w:hideMark/>
          </w:tcPr>
          <w:p w14:paraId="194AA77F" w14:textId="77777777" w:rsidR="00FF68ED" w:rsidRPr="000320CF" w:rsidRDefault="00FF68ED" w:rsidP="00DB4CCE">
            <w:pPr>
              <w:pStyle w:val="TAH"/>
            </w:pPr>
            <w:r w:rsidRPr="000320CF">
              <w:t>UTRA FDD BS demodulation requirements</w:t>
            </w:r>
          </w:p>
        </w:tc>
        <w:tc>
          <w:tcPr>
            <w:tcW w:w="1037" w:type="dxa"/>
            <w:tcBorders>
              <w:bottom w:val="single" w:sz="4" w:space="0" w:color="auto"/>
            </w:tcBorders>
            <w:shd w:val="clear" w:color="auto" w:fill="auto"/>
            <w:hideMark/>
          </w:tcPr>
          <w:p w14:paraId="60086869" w14:textId="77777777" w:rsidR="00FF68ED" w:rsidRPr="000320CF" w:rsidRDefault="00FF68ED" w:rsidP="00DB4CCE">
            <w:pPr>
              <w:pStyle w:val="TAH"/>
            </w:pPr>
            <w:r w:rsidRPr="000320CF">
              <w:t>Tx</w:t>
            </w:r>
            <w:r w:rsidRPr="000320CF">
              <w:br/>
              <w:t>(UE emulator)</w:t>
            </w:r>
          </w:p>
        </w:tc>
        <w:tc>
          <w:tcPr>
            <w:tcW w:w="957" w:type="dxa"/>
            <w:shd w:val="clear" w:color="auto" w:fill="auto"/>
            <w:hideMark/>
          </w:tcPr>
          <w:p w14:paraId="3D9A639B" w14:textId="77777777" w:rsidR="00FF68ED" w:rsidRPr="000320CF" w:rsidRDefault="00FF68ED" w:rsidP="00DB4CCE">
            <w:pPr>
              <w:pStyle w:val="TAH"/>
            </w:pPr>
            <w:r w:rsidRPr="000320CF">
              <w:t>Rx</w:t>
            </w:r>
            <w:r w:rsidRPr="000320CF">
              <w:br/>
              <w:t xml:space="preserve"> (OTA BS)</w:t>
            </w:r>
          </w:p>
        </w:tc>
      </w:tr>
      <w:tr w:rsidR="002B1E26" w:rsidRPr="000320CF" w14:paraId="4F434170" w14:textId="77777777" w:rsidTr="00F24DAC">
        <w:trPr>
          <w:cantSplit/>
          <w:jc w:val="center"/>
        </w:trPr>
        <w:tc>
          <w:tcPr>
            <w:tcW w:w="7198" w:type="dxa"/>
            <w:shd w:val="clear" w:color="auto" w:fill="auto"/>
            <w:noWrap/>
          </w:tcPr>
          <w:p w14:paraId="05106989" w14:textId="77777777" w:rsidR="002B1E26" w:rsidRPr="000320CF" w:rsidRDefault="002B1E26" w:rsidP="00DB4CCE">
            <w:pPr>
              <w:pStyle w:val="TAL"/>
            </w:pPr>
            <w:r w:rsidRPr="000320CF">
              <w:t>Demodulation in static propagation conditions</w:t>
            </w:r>
          </w:p>
        </w:tc>
        <w:tc>
          <w:tcPr>
            <w:tcW w:w="857" w:type="dxa"/>
            <w:tcBorders>
              <w:bottom w:val="nil"/>
            </w:tcBorders>
            <w:shd w:val="clear" w:color="auto" w:fill="auto"/>
          </w:tcPr>
          <w:p w14:paraId="61AD70BA" w14:textId="77777777" w:rsidR="002B1E26" w:rsidRPr="000320CF" w:rsidRDefault="002B1E26" w:rsidP="00DB4CCE">
            <w:pPr>
              <w:pStyle w:val="TAC"/>
            </w:pPr>
            <w:r w:rsidRPr="000320CF">
              <w:t>DCH</w:t>
            </w:r>
          </w:p>
        </w:tc>
        <w:tc>
          <w:tcPr>
            <w:tcW w:w="1037" w:type="dxa"/>
            <w:tcBorders>
              <w:bottom w:val="nil"/>
            </w:tcBorders>
            <w:shd w:val="clear" w:color="auto" w:fill="auto"/>
            <w:noWrap/>
          </w:tcPr>
          <w:p w14:paraId="55CA861B" w14:textId="77777777" w:rsidR="002B1E26" w:rsidRPr="000320CF" w:rsidRDefault="002B1E26" w:rsidP="00DB4CCE">
            <w:pPr>
              <w:pStyle w:val="TAC"/>
            </w:pPr>
            <w:r w:rsidRPr="000320CF">
              <w:t>1Tx</w:t>
            </w:r>
          </w:p>
        </w:tc>
        <w:tc>
          <w:tcPr>
            <w:tcW w:w="957" w:type="dxa"/>
            <w:shd w:val="clear" w:color="auto" w:fill="auto"/>
            <w:noWrap/>
          </w:tcPr>
          <w:p w14:paraId="5587A149" w14:textId="77777777" w:rsidR="002B1E26" w:rsidRPr="000320CF" w:rsidRDefault="002B1E26" w:rsidP="00DB4CCE">
            <w:pPr>
              <w:pStyle w:val="TAC"/>
            </w:pPr>
            <w:r w:rsidRPr="000320CF">
              <w:t>1Rx, 2Rx</w:t>
            </w:r>
          </w:p>
        </w:tc>
      </w:tr>
      <w:tr w:rsidR="002B1E26" w:rsidRPr="000320CF" w14:paraId="2C05EF92" w14:textId="77777777" w:rsidTr="00F24DAC">
        <w:trPr>
          <w:cantSplit/>
          <w:jc w:val="center"/>
        </w:trPr>
        <w:tc>
          <w:tcPr>
            <w:tcW w:w="7198" w:type="dxa"/>
            <w:shd w:val="clear" w:color="auto" w:fill="auto"/>
            <w:noWrap/>
          </w:tcPr>
          <w:p w14:paraId="6232504F" w14:textId="77777777" w:rsidR="002B1E26" w:rsidRPr="000320CF" w:rsidRDefault="002B1E26" w:rsidP="00DB4CCE">
            <w:pPr>
              <w:pStyle w:val="TAL"/>
            </w:pPr>
            <w:r w:rsidRPr="000320CF">
              <w:t xml:space="preserve">Demodulation of DCH in </w:t>
            </w:r>
            <w:r w:rsidRPr="000320CF">
              <w:rPr>
                <w:rFonts w:eastAsia="‚c‚e‚o“Á‘¾ƒSƒVƒbƒN‘Ì"/>
              </w:rPr>
              <w:t>multipath fading conditions</w:t>
            </w:r>
          </w:p>
        </w:tc>
        <w:tc>
          <w:tcPr>
            <w:tcW w:w="857" w:type="dxa"/>
            <w:tcBorders>
              <w:top w:val="nil"/>
              <w:bottom w:val="nil"/>
            </w:tcBorders>
            <w:shd w:val="clear" w:color="auto" w:fill="auto"/>
          </w:tcPr>
          <w:p w14:paraId="3F3FD2BF" w14:textId="77777777" w:rsidR="002B1E26" w:rsidRPr="000320CF" w:rsidRDefault="002B1E26" w:rsidP="00DB4CCE">
            <w:pPr>
              <w:pStyle w:val="TAC"/>
            </w:pPr>
          </w:p>
        </w:tc>
        <w:tc>
          <w:tcPr>
            <w:tcW w:w="1037" w:type="dxa"/>
            <w:tcBorders>
              <w:top w:val="nil"/>
              <w:bottom w:val="nil"/>
            </w:tcBorders>
            <w:shd w:val="clear" w:color="auto" w:fill="auto"/>
            <w:noWrap/>
          </w:tcPr>
          <w:p w14:paraId="0E84C062" w14:textId="77777777" w:rsidR="002B1E26" w:rsidRPr="000320CF" w:rsidRDefault="002B1E26" w:rsidP="00DB4CCE">
            <w:pPr>
              <w:pStyle w:val="TAC"/>
            </w:pPr>
          </w:p>
        </w:tc>
        <w:tc>
          <w:tcPr>
            <w:tcW w:w="957" w:type="dxa"/>
            <w:shd w:val="clear" w:color="auto" w:fill="auto"/>
            <w:noWrap/>
          </w:tcPr>
          <w:p w14:paraId="15D51EA9" w14:textId="77777777" w:rsidR="002B1E26" w:rsidRPr="000320CF" w:rsidRDefault="002B1E26" w:rsidP="00DB4CCE">
            <w:pPr>
              <w:pStyle w:val="TAC"/>
            </w:pPr>
            <w:r w:rsidRPr="000320CF">
              <w:t>1Rx, 2Rx</w:t>
            </w:r>
          </w:p>
        </w:tc>
      </w:tr>
      <w:tr w:rsidR="002B1E26" w:rsidRPr="000320CF" w14:paraId="3405D5FA" w14:textId="77777777" w:rsidTr="00F24DAC">
        <w:trPr>
          <w:cantSplit/>
          <w:jc w:val="center"/>
        </w:trPr>
        <w:tc>
          <w:tcPr>
            <w:tcW w:w="7198" w:type="dxa"/>
            <w:shd w:val="clear" w:color="auto" w:fill="auto"/>
            <w:noWrap/>
          </w:tcPr>
          <w:p w14:paraId="7AC47406" w14:textId="77777777" w:rsidR="002B1E26" w:rsidRPr="000320CF" w:rsidRDefault="002B1E26" w:rsidP="00DB4CCE">
            <w:pPr>
              <w:pStyle w:val="TAL"/>
            </w:pPr>
            <w:r w:rsidRPr="000320CF">
              <w:t xml:space="preserve">Demodulation of DCH in </w:t>
            </w:r>
            <w:r w:rsidRPr="000320CF">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0320CF" w:rsidRDefault="002B1E26" w:rsidP="00DB4CCE">
            <w:pPr>
              <w:pStyle w:val="TAC"/>
            </w:pPr>
          </w:p>
        </w:tc>
        <w:tc>
          <w:tcPr>
            <w:tcW w:w="1037" w:type="dxa"/>
            <w:tcBorders>
              <w:top w:val="nil"/>
              <w:bottom w:val="nil"/>
            </w:tcBorders>
            <w:shd w:val="clear" w:color="auto" w:fill="auto"/>
            <w:noWrap/>
          </w:tcPr>
          <w:p w14:paraId="79E15B54" w14:textId="77777777" w:rsidR="002B1E26" w:rsidRPr="000320CF" w:rsidRDefault="002B1E26" w:rsidP="00DB4CCE">
            <w:pPr>
              <w:pStyle w:val="TAC"/>
            </w:pPr>
          </w:p>
        </w:tc>
        <w:tc>
          <w:tcPr>
            <w:tcW w:w="957" w:type="dxa"/>
            <w:shd w:val="clear" w:color="auto" w:fill="auto"/>
            <w:noWrap/>
          </w:tcPr>
          <w:p w14:paraId="557992E9" w14:textId="77777777" w:rsidR="002B1E26" w:rsidRPr="000320CF" w:rsidRDefault="002B1E26" w:rsidP="00DB4CCE">
            <w:pPr>
              <w:pStyle w:val="TAC"/>
            </w:pPr>
            <w:r w:rsidRPr="000320CF">
              <w:t>1Rx, 2Rx</w:t>
            </w:r>
          </w:p>
        </w:tc>
      </w:tr>
      <w:tr w:rsidR="002B1E26" w:rsidRPr="000320CF" w14:paraId="66995072" w14:textId="77777777" w:rsidTr="00F24DAC">
        <w:trPr>
          <w:cantSplit/>
          <w:jc w:val="center"/>
        </w:trPr>
        <w:tc>
          <w:tcPr>
            <w:tcW w:w="7198" w:type="dxa"/>
            <w:shd w:val="clear" w:color="auto" w:fill="auto"/>
            <w:noWrap/>
          </w:tcPr>
          <w:p w14:paraId="5EEEAFC9" w14:textId="77777777" w:rsidR="002B1E26" w:rsidRPr="000320CF" w:rsidRDefault="002B1E26" w:rsidP="00DB4CCE">
            <w:pPr>
              <w:pStyle w:val="TAL"/>
            </w:pPr>
            <w:r w:rsidRPr="000320CF">
              <w:t xml:space="preserve">Demodulation of DCH in </w:t>
            </w:r>
            <w:r w:rsidRPr="000320CF">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0320CF" w:rsidRDefault="002B1E26" w:rsidP="00DB4CCE">
            <w:pPr>
              <w:pStyle w:val="TAC"/>
            </w:pPr>
          </w:p>
        </w:tc>
        <w:tc>
          <w:tcPr>
            <w:tcW w:w="1037" w:type="dxa"/>
            <w:tcBorders>
              <w:top w:val="nil"/>
              <w:bottom w:val="nil"/>
            </w:tcBorders>
            <w:shd w:val="clear" w:color="auto" w:fill="auto"/>
            <w:noWrap/>
          </w:tcPr>
          <w:p w14:paraId="2D9E784D" w14:textId="77777777" w:rsidR="002B1E26" w:rsidRPr="000320CF" w:rsidRDefault="002B1E26" w:rsidP="00DB4CCE">
            <w:pPr>
              <w:pStyle w:val="TAC"/>
            </w:pPr>
          </w:p>
        </w:tc>
        <w:tc>
          <w:tcPr>
            <w:tcW w:w="957" w:type="dxa"/>
            <w:shd w:val="clear" w:color="auto" w:fill="auto"/>
            <w:noWrap/>
          </w:tcPr>
          <w:p w14:paraId="3379E6D5" w14:textId="77777777" w:rsidR="002B1E26" w:rsidRPr="000320CF" w:rsidRDefault="002B1E26" w:rsidP="00DB4CCE">
            <w:pPr>
              <w:pStyle w:val="TAC"/>
            </w:pPr>
            <w:r w:rsidRPr="000320CF">
              <w:t>1Rx, 2Rx</w:t>
            </w:r>
          </w:p>
        </w:tc>
      </w:tr>
      <w:tr w:rsidR="002B1E26" w:rsidRPr="000320CF" w14:paraId="43B3744F" w14:textId="77777777" w:rsidTr="00F24DAC">
        <w:trPr>
          <w:cantSplit/>
          <w:jc w:val="center"/>
        </w:trPr>
        <w:tc>
          <w:tcPr>
            <w:tcW w:w="7198" w:type="dxa"/>
            <w:shd w:val="clear" w:color="auto" w:fill="auto"/>
            <w:noWrap/>
          </w:tcPr>
          <w:p w14:paraId="22B001CE" w14:textId="77777777" w:rsidR="002B1E26" w:rsidRPr="000320CF" w:rsidRDefault="002B1E26" w:rsidP="00DB4CCE">
            <w:pPr>
              <w:pStyle w:val="TAL"/>
            </w:pPr>
            <w:r w:rsidRPr="000320CF">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0320CF" w:rsidRDefault="002B1E26" w:rsidP="00DB4CCE">
            <w:pPr>
              <w:pStyle w:val="TAC"/>
            </w:pPr>
          </w:p>
        </w:tc>
        <w:tc>
          <w:tcPr>
            <w:tcW w:w="1037" w:type="dxa"/>
            <w:tcBorders>
              <w:top w:val="nil"/>
              <w:bottom w:val="nil"/>
            </w:tcBorders>
            <w:shd w:val="clear" w:color="auto" w:fill="auto"/>
            <w:noWrap/>
          </w:tcPr>
          <w:p w14:paraId="5D500431" w14:textId="77777777" w:rsidR="002B1E26" w:rsidRPr="000320CF" w:rsidRDefault="002B1E26" w:rsidP="00DB4CCE">
            <w:pPr>
              <w:pStyle w:val="TAC"/>
            </w:pPr>
          </w:p>
        </w:tc>
        <w:tc>
          <w:tcPr>
            <w:tcW w:w="957" w:type="dxa"/>
            <w:shd w:val="clear" w:color="auto" w:fill="auto"/>
            <w:noWrap/>
          </w:tcPr>
          <w:p w14:paraId="61BDA6C3" w14:textId="77777777" w:rsidR="002B1E26" w:rsidRPr="000320CF" w:rsidRDefault="002B1E26" w:rsidP="00DB4CCE">
            <w:pPr>
              <w:pStyle w:val="TAC"/>
            </w:pPr>
            <w:r w:rsidRPr="000320CF">
              <w:t>1Rx, 2Rx</w:t>
            </w:r>
          </w:p>
        </w:tc>
      </w:tr>
      <w:tr w:rsidR="002B1E26" w:rsidRPr="000320CF" w14:paraId="4258B794" w14:textId="77777777" w:rsidTr="00F24DAC">
        <w:trPr>
          <w:cantSplit/>
          <w:jc w:val="center"/>
        </w:trPr>
        <w:tc>
          <w:tcPr>
            <w:tcW w:w="7198" w:type="dxa"/>
            <w:shd w:val="clear" w:color="auto" w:fill="auto"/>
            <w:noWrap/>
          </w:tcPr>
          <w:p w14:paraId="5681E300" w14:textId="77777777" w:rsidR="002B1E26" w:rsidRPr="000320CF" w:rsidRDefault="002B1E26" w:rsidP="00DB4CCE">
            <w:pPr>
              <w:pStyle w:val="TAL"/>
            </w:pPr>
            <w:r w:rsidRPr="000320CF">
              <w:t>Performance requirement for RACH preamble detection</w:t>
            </w:r>
            <w:r w:rsidRPr="000320CF">
              <w:tab/>
            </w:r>
          </w:p>
        </w:tc>
        <w:tc>
          <w:tcPr>
            <w:tcW w:w="857" w:type="dxa"/>
            <w:tcBorders>
              <w:bottom w:val="nil"/>
            </w:tcBorders>
            <w:shd w:val="clear" w:color="auto" w:fill="auto"/>
          </w:tcPr>
          <w:p w14:paraId="4FEE4AD8" w14:textId="77777777" w:rsidR="002B1E26" w:rsidRPr="000320CF" w:rsidRDefault="002B1E26" w:rsidP="00DB4CCE">
            <w:pPr>
              <w:pStyle w:val="TAC"/>
            </w:pPr>
            <w:r w:rsidRPr="000320CF">
              <w:t>RACH</w:t>
            </w:r>
          </w:p>
        </w:tc>
        <w:tc>
          <w:tcPr>
            <w:tcW w:w="1037" w:type="dxa"/>
            <w:tcBorders>
              <w:top w:val="nil"/>
              <w:bottom w:val="nil"/>
            </w:tcBorders>
            <w:shd w:val="clear" w:color="auto" w:fill="auto"/>
            <w:noWrap/>
          </w:tcPr>
          <w:p w14:paraId="03BA2421" w14:textId="77777777" w:rsidR="002B1E26" w:rsidRPr="000320CF" w:rsidRDefault="002B1E26" w:rsidP="00DB4CCE">
            <w:pPr>
              <w:pStyle w:val="TAC"/>
            </w:pPr>
          </w:p>
        </w:tc>
        <w:tc>
          <w:tcPr>
            <w:tcW w:w="957" w:type="dxa"/>
            <w:shd w:val="clear" w:color="auto" w:fill="auto"/>
            <w:noWrap/>
          </w:tcPr>
          <w:p w14:paraId="1708A96F" w14:textId="77777777" w:rsidR="002B1E26" w:rsidRPr="000320CF" w:rsidRDefault="002B1E26" w:rsidP="00DB4CCE">
            <w:pPr>
              <w:pStyle w:val="TAC"/>
            </w:pPr>
            <w:r w:rsidRPr="000320CF">
              <w:t>1Rx, 2Rx</w:t>
            </w:r>
          </w:p>
        </w:tc>
      </w:tr>
      <w:tr w:rsidR="002B1E26" w:rsidRPr="000320CF" w14:paraId="4DD833D0" w14:textId="77777777" w:rsidTr="00F24DAC">
        <w:trPr>
          <w:cantSplit/>
          <w:jc w:val="center"/>
        </w:trPr>
        <w:tc>
          <w:tcPr>
            <w:tcW w:w="7198" w:type="dxa"/>
            <w:shd w:val="clear" w:color="auto" w:fill="auto"/>
            <w:noWrap/>
          </w:tcPr>
          <w:p w14:paraId="608781B4" w14:textId="77777777" w:rsidR="002B1E26" w:rsidRPr="000320CF" w:rsidRDefault="002B1E26" w:rsidP="00DB4CCE">
            <w:pPr>
              <w:pStyle w:val="TAL"/>
            </w:pPr>
            <w:r w:rsidRPr="000320CF">
              <w:t>Demodulation of RACH message</w:t>
            </w:r>
          </w:p>
        </w:tc>
        <w:tc>
          <w:tcPr>
            <w:tcW w:w="857" w:type="dxa"/>
            <w:tcBorders>
              <w:top w:val="nil"/>
              <w:bottom w:val="single" w:sz="4" w:space="0" w:color="auto"/>
            </w:tcBorders>
            <w:shd w:val="clear" w:color="auto" w:fill="auto"/>
          </w:tcPr>
          <w:p w14:paraId="4987C788" w14:textId="77777777" w:rsidR="002B1E26" w:rsidRPr="000320CF" w:rsidRDefault="002B1E26" w:rsidP="00DB4CCE">
            <w:pPr>
              <w:pStyle w:val="TAC"/>
            </w:pPr>
          </w:p>
        </w:tc>
        <w:tc>
          <w:tcPr>
            <w:tcW w:w="1037" w:type="dxa"/>
            <w:tcBorders>
              <w:top w:val="nil"/>
              <w:bottom w:val="nil"/>
            </w:tcBorders>
            <w:shd w:val="clear" w:color="auto" w:fill="auto"/>
            <w:noWrap/>
          </w:tcPr>
          <w:p w14:paraId="78FE90E2" w14:textId="77777777" w:rsidR="002B1E26" w:rsidRPr="000320CF" w:rsidRDefault="002B1E26" w:rsidP="00DB4CCE">
            <w:pPr>
              <w:pStyle w:val="TAC"/>
            </w:pPr>
          </w:p>
        </w:tc>
        <w:tc>
          <w:tcPr>
            <w:tcW w:w="957" w:type="dxa"/>
            <w:shd w:val="clear" w:color="auto" w:fill="auto"/>
            <w:noWrap/>
          </w:tcPr>
          <w:p w14:paraId="59091E31" w14:textId="77777777" w:rsidR="002B1E26" w:rsidRPr="000320CF" w:rsidRDefault="002B1E26" w:rsidP="00DB4CCE">
            <w:pPr>
              <w:pStyle w:val="TAC"/>
            </w:pPr>
            <w:r w:rsidRPr="000320CF">
              <w:t>1Rx, 2Rx</w:t>
            </w:r>
          </w:p>
        </w:tc>
      </w:tr>
      <w:tr w:rsidR="002B1E26" w:rsidRPr="000320CF" w14:paraId="19B6F68C" w14:textId="77777777" w:rsidTr="00F24DAC">
        <w:trPr>
          <w:cantSplit/>
          <w:jc w:val="center"/>
        </w:trPr>
        <w:tc>
          <w:tcPr>
            <w:tcW w:w="7198" w:type="dxa"/>
            <w:shd w:val="clear" w:color="auto" w:fill="auto"/>
            <w:noWrap/>
          </w:tcPr>
          <w:p w14:paraId="7A488F9F" w14:textId="77777777" w:rsidR="002B1E26" w:rsidRPr="000320CF" w:rsidRDefault="002B1E26" w:rsidP="00DB4CCE">
            <w:pPr>
              <w:pStyle w:val="TAL"/>
            </w:pPr>
            <w:r w:rsidRPr="000320CF">
              <w:t>ACK false alarm</w:t>
            </w:r>
          </w:p>
        </w:tc>
        <w:tc>
          <w:tcPr>
            <w:tcW w:w="857" w:type="dxa"/>
            <w:tcBorders>
              <w:bottom w:val="nil"/>
            </w:tcBorders>
            <w:shd w:val="clear" w:color="auto" w:fill="auto"/>
          </w:tcPr>
          <w:p w14:paraId="4CBAB787" w14:textId="77777777" w:rsidR="002B1E26" w:rsidRPr="000320CF" w:rsidRDefault="002B1E26" w:rsidP="00DB4CCE">
            <w:pPr>
              <w:pStyle w:val="TAC"/>
            </w:pPr>
            <w:r w:rsidRPr="000320CF">
              <w:t>HS-DPCCH</w:t>
            </w:r>
          </w:p>
        </w:tc>
        <w:tc>
          <w:tcPr>
            <w:tcW w:w="1037" w:type="dxa"/>
            <w:tcBorders>
              <w:top w:val="nil"/>
              <w:bottom w:val="nil"/>
            </w:tcBorders>
            <w:shd w:val="clear" w:color="auto" w:fill="auto"/>
            <w:noWrap/>
          </w:tcPr>
          <w:p w14:paraId="321F9E1F" w14:textId="77777777" w:rsidR="002B1E26" w:rsidRPr="000320CF" w:rsidRDefault="002B1E26" w:rsidP="00DB4CCE">
            <w:pPr>
              <w:pStyle w:val="TAC"/>
            </w:pPr>
          </w:p>
        </w:tc>
        <w:tc>
          <w:tcPr>
            <w:tcW w:w="957" w:type="dxa"/>
            <w:shd w:val="clear" w:color="auto" w:fill="auto"/>
            <w:noWrap/>
          </w:tcPr>
          <w:p w14:paraId="0201CA35" w14:textId="77777777" w:rsidR="002B1E26" w:rsidRPr="000320CF" w:rsidRDefault="002B1E26" w:rsidP="00DB4CCE">
            <w:pPr>
              <w:pStyle w:val="TAC"/>
            </w:pPr>
            <w:r w:rsidRPr="000320CF">
              <w:t>2Rx</w:t>
            </w:r>
          </w:p>
        </w:tc>
      </w:tr>
      <w:tr w:rsidR="002B1E26" w:rsidRPr="000320CF" w14:paraId="01143E97" w14:textId="77777777" w:rsidTr="00F24DAC">
        <w:trPr>
          <w:cantSplit/>
          <w:jc w:val="center"/>
        </w:trPr>
        <w:tc>
          <w:tcPr>
            <w:tcW w:w="7198" w:type="dxa"/>
            <w:shd w:val="clear" w:color="auto" w:fill="auto"/>
            <w:noWrap/>
          </w:tcPr>
          <w:p w14:paraId="1B1D218B" w14:textId="77777777" w:rsidR="002B1E26" w:rsidRPr="000320CF" w:rsidRDefault="002B1E26" w:rsidP="00DB4CCE">
            <w:pPr>
              <w:pStyle w:val="TAL"/>
            </w:pPr>
            <w:r w:rsidRPr="000320CF">
              <w:t>ACK mis-detection</w:t>
            </w:r>
          </w:p>
        </w:tc>
        <w:tc>
          <w:tcPr>
            <w:tcW w:w="857" w:type="dxa"/>
            <w:tcBorders>
              <w:top w:val="nil"/>
              <w:bottom w:val="nil"/>
            </w:tcBorders>
            <w:shd w:val="clear" w:color="auto" w:fill="auto"/>
          </w:tcPr>
          <w:p w14:paraId="479CA351" w14:textId="77777777" w:rsidR="002B1E26" w:rsidRPr="000320CF" w:rsidRDefault="002B1E26" w:rsidP="00DB4CCE">
            <w:pPr>
              <w:pStyle w:val="TAC"/>
            </w:pPr>
          </w:p>
        </w:tc>
        <w:tc>
          <w:tcPr>
            <w:tcW w:w="1037" w:type="dxa"/>
            <w:tcBorders>
              <w:top w:val="nil"/>
              <w:bottom w:val="nil"/>
            </w:tcBorders>
            <w:shd w:val="clear" w:color="auto" w:fill="auto"/>
            <w:noWrap/>
          </w:tcPr>
          <w:p w14:paraId="5F3241C0" w14:textId="77777777" w:rsidR="002B1E26" w:rsidRPr="000320CF" w:rsidRDefault="002B1E26" w:rsidP="00DB4CCE">
            <w:pPr>
              <w:pStyle w:val="TAC"/>
            </w:pPr>
          </w:p>
        </w:tc>
        <w:tc>
          <w:tcPr>
            <w:tcW w:w="957" w:type="dxa"/>
            <w:shd w:val="clear" w:color="auto" w:fill="auto"/>
            <w:noWrap/>
          </w:tcPr>
          <w:p w14:paraId="26114F19" w14:textId="77777777" w:rsidR="002B1E26" w:rsidRPr="000320CF" w:rsidRDefault="002B1E26" w:rsidP="00DB4CCE">
            <w:pPr>
              <w:pStyle w:val="TAC"/>
            </w:pPr>
            <w:r w:rsidRPr="000320CF">
              <w:t>2Rx</w:t>
            </w:r>
          </w:p>
        </w:tc>
      </w:tr>
      <w:tr w:rsidR="002B1E26" w:rsidRPr="000320CF" w14:paraId="0FFC7F00" w14:textId="77777777" w:rsidTr="00F24DAC">
        <w:trPr>
          <w:cantSplit/>
          <w:jc w:val="center"/>
        </w:trPr>
        <w:tc>
          <w:tcPr>
            <w:tcW w:w="7198" w:type="dxa"/>
            <w:shd w:val="clear" w:color="auto" w:fill="auto"/>
            <w:noWrap/>
          </w:tcPr>
          <w:p w14:paraId="00B1C56E" w14:textId="77777777" w:rsidR="002B1E26" w:rsidRPr="000320CF" w:rsidRDefault="002B1E26" w:rsidP="00DB4CCE">
            <w:pPr>
              <w:pStyle w:val="TAL"/>
            </w:pPr>
            <w:r w:rsidRPr="000320CF">
              <w:t>ACK/NACK detection for 4C-HSDPA HS-DPCCH (</w:t>
            </w:r>
            <w:r w:rsidRPr="000320CF">
              <w:rPr>
                <w:rFonts w:eastAsia="‚c‚e‚o“Á‘¾ƒSƒVƒbƒN‘Ì"/>
              </w:rPr>
              <w:t xml:space="preserve">ACK false alarm, </w:t>
            </w:r>
            <w:r w:rsidRPr="000320CF">
              <w:t>ACK mis-detection)</w:t>
            </w:r>
          </w:p>
        </w:tc>
        <w:tc>
          <w:tcPr>
            <w:tcW w:w="857" w:type="dxa"/>
            <w:tcBorders>
              <w:top w:val="nil"/>
              <w:bottom w:val="nil"/>
            </w:tcBorders>
            <w:shd w:val="clear" w:color="auto" w:fill="auto"/>
          </w:tcPr>
          <w:p w14:paraId="3EEFC4A2" w14:textId="77777777" w:rsidR="002B1E26" w:rsidRPr="000320CF" w:rsidRDefault="002B1E26" w:rsidP="00DB4CCE">
            <w:pPr>
              <w:pStyle w:val="TAC"/>
            </w:pPr>
          </w:p>
        </w:tc>
        <w:tc>
          <w:tcPr>
            <w:tcW w:w="1037" w:type="dxa"/>
            <w:tcBorders>
              <w:top w:val="nil"/>
              <w:bottom w:val="nil"/>
            </w:tcBorders>
            <w:shd w:val="clear" w:color="auto" w:fill="auto"/>
            <w:noWrap/>
          </w:tcPr>
          <w:p w14:paraId="0F575E9F" w14:textId="77777777" w:rsidR="002B1E26" w:rsidRPr="000320CF" w:rsidRDefault="002B1E26" w:rsidP="00DB4CCE">
            <w:pPr>
              <w:pStyle w:val="TAC"/>
            </w:pPr>
          </w:p>
        </w:tc>
        <w:tc>
          <w:tcPr>
            <w:tcW w:w="957" w:type="dxa"/>
            <w:shd w:val="clear" w:color="auto" w:fill="auto"/>
            <w:noWrap/>
          </w:tcPr>
          <w:p w14:paraId="25D5A3E0" w14:textId="77777777" w:rsidR="002B1E26" w:rsidRPr="000320CF" w:rsidRDefault="002B1E26" w:rsidP="00DB4CCE">
            <w:pPr>
              <w:pStyle w:val="TAC"/>
            </w:pPr>
            <w:r w:rsidRPr="000320CF">
              <w:t>2Rx</w:t>
            </w:r>
          </w:p>
        </w:tc>
      </w:tr>
      <w:tr w:rsidR="002B1E26" w:rsidRPr="000320CF" w14:paraId="7E01AFE4" w14:textId="77777777" w:rsidTr="00F24DAC">
        <w:trPr>
          <w:cantSplit/>
          <w:jc w:val="center"/>
        </w:trPr>
        <w:tc>
          <w:tcPr>
            <w:tcW w:w="7198" w:type="dxa"/>
            <w:shd w:val="clear" w:color="auto" w:fill="auto"/>
            <w:noWrap/>
          </w:tcPr>
          <w:p w14:paraId="64A0E66F" w14:textId="77777777" w:rsidR="002B1E26" w:rsidRPr="000320CF" w:rsidRDefault="002B1E26" w:rsidP="00DB4CCE">
            <w:pPr>
              <w:pStyle w:val="TAL"/>
            </w:pPr>
            <w:r w:rsidRPr="000320CF">
              <w:t>ACK/NACK detection for 8C-HSDPA HS-DPCCH</w:t>
            </w:r>
          </w:p>
        </w:tc>
        <w:tc>
          <w:tcPr>
            <w:tcW w:w="857" w:type="dxa"/>
            <w:tcBorders>
              <w:top w:val="nil"/>
              <w:bottom w:val="single" w:sz="4" w:space="0" w:color="auto"/>
            </w:tcBorders>
            <w:shd w:val="clear" w:color="auto" w:fill="auto"/>
          </w:tcPr>
          <w:p w14:paraId="0BB51C73" w14:textId="77777777" w:rsidR="002B1E26" w:rsidRPr="000320CF" w:rsidRDefault="002B1E26" w:rsidP="00DB4CCE">
            <w:pPr>
              <w:pStyle w:val="TAC"/>
            </w:pPr>
          </w:p>
        </w:tc>
        <w:tc>
          <w:tcPr>
            <w:tcW w:w="1037" w:type="dxa"/>
            <w:tcBorders>
              <w:top w:val="nil"/>
              <w:bottom w:val="nil"/>
            </w:tcBorders>
            <w:shd w:val="clear" w:color="auto" w:fill="auto"/>
            <w:noWrap/>
          </w:tcPr>
          <w:p w14:paraId="3E111F60" w14:textId="77777777" w:rsidR="002B1E26" w:rsidRPr="000320CF" w:rsidRDefault="002B1E26" w:rsidP="00DB4CCE">
            <w:pPr>
              <w:pStyle w:val="TAC"/>
            </w:pPr>
          </w:p>
        </w:tc>
        <w:tc>
          <w:tcPr>
            <w:tcW w:w="957" w:type="dxa"/>
            <w:shd w:val="clear" w:color="auto" w:fill="auto"/>
            <w:noWrap/>
          </w:tcPr>
          <w:p w14:paraId="31ED772C" w14:textId="77777777" w:rsidR="002B1E26" w:rsidRPr="000320CF" w:rsidRDefault="002B1E26" w:rsidP="00DB4CCE">
            <w:pPr>
              <w:pStyle w:val="TAC"/>
            </w:pPr>
            <w:r w:rsidRPr="000320CF">
              <w:t>2Rx</w:t>
            </w:r>
          </w:p>
        </w:tc>
      </w:tr>
      <w:tr w:rsidR="002B1E26" w:rsidRPr="000320CF" w14:paraId="65EAEFC9" w14:textId="77777777" w:rsidTr="00F24DAC">
        <w:trPr>
          <w:cantSplit/>
          <w:jc w:val="center"/>
        </w:trPr>
        <w:tc>
          <w:tcPr>
            <w:tcW w:w="7198" w:type="dxa"/>
            <w:shd w:val="clear" w:color="auto" w:fill="auto"/>
            <w:noWrap/>
          </w:tcPr>
          <w:p w14:paraId="21C5C706" w14:textId="77777777" w:rsidR="002B1E26" w:rsidRPr="000320CF" w:rsidRDefault="002B1E26" w:rsidP="00DB4CCE">
            <w:pPr>
              <w:pStyle w:val="TAL"/>
            </w:pPr>
            <w:r w:rsidRPr="000320CF">
              <w:t>E-DPDCH in multipath fading condition</w:t>
            </w:r>
          </w:p>
        </w:tc>
        <w:tc>
          <w:tcPr>
            <w:tcW w:w="857" w:type="dxa"/>
            <w:tcBorders>
              <w:bottom w:val="nil"/>
            </w:tcBorders>
            <w:shd w:val="clear" w:color="auto" w:fill="auto"/>
          </w:tcPr>
          <w:p w14:paraId="3B70FB22" w14:textId="77777777" w:rsidR="002B1E26" w:rsidRPr="000320CF" w:rsidRDefault="002B1E26" w:rsidP="00DB4CCE">
            <w:pPr>
              <w:pStyle w:val="TAC"/>
            </w:pPr>
            <w:r w:rsidRPr="000320CF">
              <w:t>E-DPDCH</w:t>
            </w:r>
          </w:p>
        </w:tc>
        <w:tc>
          <w:tcPr>
            <w:tcW w:w="1037" w:type="dxa"/>
            <w:tcBorders>
              <w:top w:val="nil"/>
              <w:bottom w:val="nil"/>
            </w:tcBorders>
            <w:shd w:val="clear" w:color="auto" w:fill="auto"/>
            <w:noWrap/>
          </w:tcPr>
          <w:p w14:paraId="785F2BE7" w14:textId="77777777" w:rsidR="002B1E26" w:rsidRPr="000320CF" w:rsidRDefault="002B1E26" w:rsidP="00DB4CCE">
            <w:pPr>
              <w:pStyle w:val="TAC"/>
            </w:pPr>
          </w:p>
        </w:tc>
        <w:tc>
          <w:tcPr>
            <w:tcW w:w="957" w:type="dxa"/>
            <w:shd w:val="clear" w:color="auto" w:fill="auto"/>
            <w:noWrap/>
          </w:tcPr>
          <w:p w14:paraId="762433FA" w14:textId="77777777" w:rsidR="002B1E26" w:rsidRPr="000320CF" w:rsidRDefault="002B1E26" w:rsidP="00DB4CCE">
            <w:pPr>
              <w:pStyle w:val="TAC"/>
            </w:pPr>
            <w:r w:rsidRPr="000320CF">
              <w:t>1Rx, 2Rx</w:t>
            </w:r>
          </w:p>
        </w:tc>
      </w:tr>
      <w:tr w:rsidR="002B1E26" w:rsidRPr="000320CF" w14:paraId="44FDF3DA" w14:textId="77777777" w:rsidTr="00F24DAC">
        <w:trPr>
          <w:cantSplit/>
          <w:jc w:val="center"/>
        </w:trPr>
        <w:tc>
          <w:tcPr>
            <w:tcW w:w="7198" w:type="dxa"/>
            <w:shd w:val="clear" w:color="auto" w:fill="auto"/>
            <w:noWrap/>
          </w:tcPr>
          <w:p w14:paraId="00FDD681" w14:textId="77777777" w:rsidR="002B1E26" w:rsidRPr="000320CF" w:rsidRDefault="002B1E26" w:rsidP="00DB4CCE">
            <w:pPr>
              <w:pStyle w:val="TAL"/>
            </w:pPr>
            <w:r w:rsidRPr="000320CF">
              <w:t>E-DPDCH and S-E-DPDCH in multipath fading condition for UL MIMO</w:t>
            </w:r>
          </w:p>
        </w:tc>
        <w:tc>
          <w:tcPr>
            <w:tcW w:w="857" w:type="dxa"/>
            <w:tcBorders>
              <w:top w:val="nil"/>
              <w:bottom w:val="nil"/>
            </w:tcBorders>
            <w:shd w:val="clear" w:color="auto" w:fill="auto"/>
          </w:tcPr>
          <w:p w14:paraId="251AB63B" w14:textId="77777777" w:rsidR="002B1E26" w:rsidRPr="000320CF" w:rsidRDefault="002B1E26" w:rsidP="00DB4CCE">
            <w:pPr>
              <w:pStyle w:val="TAC"/>
            </w:pPr>
          </w:p>
        </w:tc>
        <w:tc>
          <w:tcPr>
            <w:tcW w:w="1037" w:type="dxa"/>
            <w:tcBorders>
              <w:top w:val="nil"/>
              <w:bottom w:val="nil"/>
            </w:tcBorders>
            <w:shd w:val="clear" w:color="auto" w:fill="auto"/>
            <w:noWrap/>
          </w:tcPr>
          <w:p w14:paraId="0CCDC516" w14:textId="77777777" w:rsidR="002B1E26" w:rsidRPr="000320CF" w:rsidRDefault="002B1E26" w:rsidP="00DB4CCE">
            <w:pPr>
              <w:pStyle w:val="TAC"/>
            </w:pPr>
          </w:p>
        </w:tc>
        <w:tc>
          <w:tcPr>
            <w:tcW w:w="957" w:type="dxa"/>
            <w:shd w:val="clear" w:color="auto" w:fill="auto"/>
            <w:noWrap/>
          </w:tcPr>
          <w:p w14:paraId="4D0E9F31" w14:textId="77777777" w:rsidR="002B1E26" w:rsidRPr="000320CF" w:rsidRDefault="002B1E26" w:rsidP="00DB4CCE">
            <w:pPr>
              <w:pStyle w:val="TAC"/>
            </w:pPr>
            <w:r w:rsidRPr="000320CF">
              <w:t>2Rx</w:t>
            </w:r>
          </w:p>
        </w:tc>
      </w:tr>
      <w:tr w:rsidR="002B1E26" w:rsidRPr="000320CF" w14:paraId="32B68E00" w14:textId="77777777" w:rsidTr="00F24DAC">
        <w:trPr>
          <w:cantSplit/>
          <w:jc w:val="center"/>
        </w:trPr>
        <w:tc>
          <w:tcPr>
            <w:tcW w:w="7198" w:type="dxa"/>
            <w:shd w:val="clear" w:color="auto" w:fill="auto"/>
            <w:noWrap/>
          </w:tcPr>
          <w:p w14:paraId="5D80DAA5" w14:textId="77777777" w:rsidR="002B1E26" w:rsidRPr="000320CF" w:rsidRDefault="002B1E26" w:rsidP="00DB4CCE">
            <w:pPr>
              <w:pStyle w:val="TAL"/>
            </w:pPr>
            <w:r w:rsidRPr="000320CF">
              <w:t>Signalling detection for E-DPCCH in multipath fading condition</w:t>
            </w:r>
          </w:p>
        </w:tc>
        <w:tc>
          <w:tcPr>
            <w:tcW w:w="857" w:type="dxa"/>
            <w:tcBorders>
              <w:top w:val="nil"/>
            </w:tcBorders>
            <w:shd w:val="clear" w:color="auto" w:fill="auto"/>
          </w:tcPr>
          <w:p w14:paraId="3350CDB9" w14:textId="77777777" w:rsidR="002B1E26" w:rsidRPr="000320CF" w:rsidRDefault="002B1E26" w:rsidP="00DB4CCE">
            <w:pPr>
              <w:pStyle w:val="TAC"/>
            </w:pPr>
          </w:p>
        </w:tc>
        <w:tc>
          <w:tcPr>
            <w:tcW w:w="1037" w:type="dxa"/>
            <w:tcBorders>
              <w:top w:val="nil"/>
            </w:tcBorders>
            <w:shd w:val="clear" w:color="auto" w:fill="auto"/>
            <w:noWrap/>
          </w:tcPr>
          <w:p w14:paraId="3DF10D9F" w14:textId="77777777" w:rsidR="002B1E26" w:rsidRPr="000320CF" w:rsidRDefault="002B1E26" w:rsidP="00DB4CCE">
            <w:pPr>
              <w:pStyle w:val="TAC"/>
            </w:pPr>
          </w:p>
        </w:tc>
        <w:tc>
          <w:tcPr>
            <w:tcW w:w="957" w:type="dxa"/>
            <w:shd w:val="clear" w:color="auto" w:fill="auto"/>
            <w:noWrap/>
          </w:tcPr>
          <w:p w14:paraId="63A45750" w14:textId="77777777" w:rsidR="002B1E26" w:rsidRPr="000320CF" w:rsidRDefault="002B1E26" w:rsidP="00DB4CCE">
            <w:pPr>
              <w:pStyle w:val="TAC"/>
            </w:pPr>
            <w:r w:rsidRPr="000320CF">
              <w:t>1Rx, 2Rx</w:t>
            </w:r>
          </w:p>
        </w:tc>
      </w:tr>
    </w:tbl>
    <w:p w14:paraId="20726C18" w14:textId="77777777" w:rsidR="00FF68ED" w:rsidRPr="000320CF" w:rsidRDefault="00FF68ED" w:rsidP="00DB4CCE"/>
    <w:p w14:paraId="60A9A33E" w14:textId="77777777" w:rsidR="00FF68ED" w:rsidRPr="000320CF" w:rsidRDefault="00FF68ED" w:rsidP="00DB4CCE">
      <w:pPr>
        <w:pStyle w:val="TH"/>
      </w:pPr>
      <w:r w:rsidRPr="000320CF">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0320CF" w14:paraId="689851CC" w14:textId="77777777" w:rsidTr="00F24DAC">
        <w:trPr>
          <w:cantSplit/>
          <w:jc w:val="center"/>
        </w:trPr>
        <w:tc>
          <w:tcPr>
            <w:tcW w:w="7372" w:type="dxa"/>
            <w:gridSpan w:val="2"/>
            <w:shd w:val="clear" w:color="auto" w:fill="auto"/>
            <w:noWrap/>
            <w:hideMark/>
          </w:tcPr>
          <w:p w14:paraId="66E86926" w14:textId="77777777" w:rsidR="00FF68ED" w:rsidRPr="000320CF" w:rsidRDefault="00FF68ED" w:rsidP="00DB4CCE">
            <w:pPr>
              <w:pStyle w:val="TAH"/>
              <w:rPr>
                <w:bCs/>
              </w:rPr>
            </w:pPr>
            <w:r w:rsidRPr="000320CF">
              <w:t> E-UTRA BS demodulation requirements</w:t>
            </w:r>
          </w:p>
        </w:tc>
        <w:tc>
          <w:tcPr>
            <w:tcW w:w="1503" w:type="dxa"/>
            <w:tcBorders>
              <w:bottom w:val="single" w:sz="4" w:space="0" w:color="auto"/>
            </w:tcBorders>
            <w:shd w:val="clear" w:color="auto" w:fill="auto"/>
            <w:hideMark/>
          </w:tcPr>
          <w:p w14:paraId="7D16B8A8" w14:textId="77777777" w:rsidR="00FF68ED" w:rsidRPr="000320CF" w:rsidRDefault="00FF68ED" w:rsidP="00DB4CCE">
            <w:pPr>
              <w:pStyle w:val="TAH"/>
            </w:pPr>
            <w:r w:rsidRPr="000320CF">
              <w:t>Tx</w:t>
            </w:r>
            <w:r w:rsidRPr="000320CF">
              <w:br/>
              <w:t>(UE emulator)</w:t>
            </w:r>
          </w:p>
        </w:tc>
        <w:tc>
          <w:tcPr>
            <w:tcW w:w="1378" w:type="dxa"/>
            <w:shd w:val="clear" w:color="auto" w:fill="auto"/>
            <w:hideMark/>
          </w:tcPr>
          <w:p w14:paraId="6BB70DC6" w14:textId="77777777" w:rsidR="00FF68ED" w:rsidRPr="000320CF" w:rsidRDefault="00FF68ED" w:rsidP="00DB4CCE">
            <w:pPr>
              <w:pStyle w:val="TAH"/>
            </w:pPr>
            <w:r w:rsidRPr="000320CF">
              <w:t>Rx</w:t>
            </w:r>
            <w:r w:rsidRPr="000320CF">
              <w:br/>
              <w:t xml:space="preserve"> (OTA BS)</w:t>
            </w:r>
          </w:p>
        </w:tc>
      </w:tr>
      <w:tr w:rsidR="002B1E26" w:rsidRPr="000320CF" w14:paraId="0B66D6F0" w14:textId="77777777" w:rsidTr="00F24DAC">
        <w:trPr>
          <w:cantSplit/>
          <w:jc w:val="center"/>
        </w:trPr>
        <w:tc>
          <w:tcPr>
            <w:tcW w:w="6437" w:type="dxa"/>
            <w:shd w:val="clear" w:color="auto" w:fill="auto"/>
            <w:noWrap/>
            <w:hideMark/>
          </w:tcPr>
          <w:p w14:paraId="3686FC77" w14:textId="77777777" w:rsidR="002B1E26" w:rsidRPr="000320CF" w:rsidRDefault="002B1E26" w:rsidP="00DB4CCE">
            <w:pPr>
              <w:pStyle w:val="TAL"/>
            </w:pPr>
            <w:r w:rsidRPr="000320CF">
              <w:t xml:space="preserve">PUSCH in multipath fading propagation conditions transmission </w:t>
            </w:r>
          </w:p>
        </w:tc>
        <w:tc>
          <w:tcPr>
            <w:tcW w:w="935" w:type="dxa"/>
            <w:tcBorders>
              <w:bottom w:val="nil"/>
            </w:tcBorders>
            <w:shd w:val="clear" w:color="auto" w:fill="auto"/>
          </w:tcPr>
          <w:p w14:paraId="739036A5" w14:textId="77777777" w:rsidR="002B1E26" w:rsidRPr="000320CF" w:rsidRDefault="002B1E26" w:rsidP="00DB4CCE">
            <w:pPr>
              <w:pStyle w:val="TAC"/>
            </w:pPr>
            <w:r w:rsidRPr="000320CF">
              <w:t>PUSCH</w:t>
            </w:r>
          </w:p>
        </w:tc>
        <w:tc>
          <w:tcPr>
            <w:tcW w:w="1503" w:type="dxa"/>
            <w:tcBorders>
              <w:bottom w:val="nil"/>
            </w:tcBorders>
            <w:shd w:val="clear" w:color="auto" w:fill="auto"/>
            <w:noWrap/>
            <w:hideMark/>
          </w:tcPr>
          <w:p w14:paraId="7E8D5AD6" w14:textId="77777777" w:rsidR="002B1E26" w:rsidRPr="000320CF" w:rsidRDefault="002B1E26" w:rsidP="00DB4CCE">
            <w:pPr>
              <w:pStyle w:val="TAC"/>
            </w:pPr>
            <w:r w:rsidRPr="000320CF">
              <w:t>1Tx</w:t>
            </w:r>
          </w:p>
        </w:tc>
        <w:tc>
          <w:tcPr>
            <w:tcW w:w="1378" w:type="dxa"/>
            <w:shd w:val="clear" w:color="auto" w:fill="auto"/>
            <w:noWrap/>
            <w:hideMark/>
          </w:tcPr>
          <w:p w14:paraId="0FE2D089" w14:textId="77777777" w:rsidR="002B1E26" w:rsidRPr="000320CF" w:rsidRDefault="002B1E26" w:rsidP="00DB4CCE">
            <w:pPr>
              <w:pStyle w:val="TAC"/>
            </w:pPr>
            <w:r w:rsidRPr="000320CF">
              <w:t>2Rx</w:t>
            </w:r>
          </w:p>
        </w:tc>
      </w:tr>
      <w:tr w:rsidR="002B1E26" w:rsidRPr="000320CF" w14:paraId="2E5DA008" w14:textId="77777777" w:rsidTr="00F24DAC">
        <w:trPr>
          <w:cantSplit/>
          <w:jc w:val="center"/>
        </w:trPr>
        <w:tc>
          <w:tcPr>
            <w:tcW w:w="6437" w:type="dxa"/>
            <w:shd w:val="clear" w:color="auto" w:fill="auto"/>
            <w:noWrap/>
            <w:hideMark/>
          </w:tcPr>
          <w:p w14:paraId="03506D63" w14:textId="77777777" w:rsidR="002B1E26" w:rsidRPr="000320CF" w:rsidRDefault="002B1E26" w:rsidP="00DB4CCE">
            <w:pPr>
              <w:pStyle w:val="TAL"/>
            </w:pPr>
            <w:r w:rsidRPr="000320CF">
              <w:t>UL timing adjustment</w:t>
            </w:r>
          </w:p>
        </w:tc>
        <w:tc>
          <w:tcPr>
            <w:tcW w:w="935" w:type="dxa"/>
            <w:tcBorders>
              <w:top w:val="nil"/>
              <w:bottom w:val="nil"/>
            </w:tcBorders>
            <w:shd w:val="clear" w:color="auto" w:fill="auto"/>
          </w:tcPr>
          <w:p w14:paraId="3F812B48" w14:textId="77777777" w:rsidR="002B1E26" w:rsidRPr="000320CF" w:rsidRDefault="002B1E26" w:rsidP="00DB4CCE">
            <w:pPr>
              <w:pStyle w:val="TAC"/>
            </w:pPr>
          </w:p>
        </w:tc>
        <w:tc>
          <w:tcPr>
            <w:tcW w:w="1503" w:type="dxa"/>
            <w:tcBorders>
              <w:top w:val="nil"/>
              <w:bottom w:val="nil"/>
            </w:tcBorders>
            <w:shd w:val="clear" w:color="auto" w:fill="auto"/>
            <w:noWrap/>
            <w:hideMark/>
          </w:tcPr>
          <w:p w14:paraId="59664B77" w14:textId="77777777" w:rsidR="002B1E26" w:rsidRPr="000320CF" w:rsidRDefault="002B1E26" w:rsidP="00DB4CCE">
            <w:pPr>
              <w:pStyle w:val="TAC"/>
            </w:pPr>
          </w:p>
        </w:tc>
        <w:tc>
          <w:tcPr>
            <w:tcW w:w="1378" w:type="dxa"/>
            <w:shd w:val="clear" w:color="auto" w:fill="auto"/>
            <w:noWrap/>
            <w:hideMark/>
          </w:tcPr>
          <w:p w14:paraId="4469EAB3" w14:textId="77777777" w:rsidR="002B1E26" w:rsidRPr="000320CF" w:rsidRDefault="002B1E26" w:rsidP="00DB4CCE">
            <w:pPr>
              <w:pStyle w:val="TAC"/>
            </w:pPr>
            <w:r w:rsidRPr="000320CF">
              <w:t>2Rx</w:t>
            </w:r>
          </w:p>
        </w:tc>
      </w:tr>
      <w:tr w:rsidR="002B1E26" w:rsidRPr="000320CF" w14:paraId="504E210D" w14:textId="77777777" w:rsidTr="00F24DAC">
        <w:trPr>
          <w:cantSplit/>
          <w:jc w:val="center"/>
        </w:trPr>
        <w:tc>
          <w:tcPr>
            <w:tcW w:w="6437" w:type="dxa"/>
            <w:shd w:val="clear" w:color="auto" w:fill="auto"/>
            <w:noWrap/>
            <w:hideMark/>
          </w:tcPr>
          <w:p w14:paraId="58D125ED" w14:textId="77777777" w:rsidR="002B1E26" w:rsidRPr="000320CF" w:rsidRDefault="002B1E26" w:rsidP="00DB4CCE">
            <w:pPr>
              <w:pStyle w:val="TAL"/>
            </w:pPr>
            <w:r w:rsidRPr="000320CF">
              <w:t>HARQ-ACK multiplexed on PUSCH</w:t>
            </w:r>
          </w:p>
        </w:tc>
        <w:tc>
          <w:tcPr>
            <w:tcW w:w="935" w:type="dxa"/>
            <w:tcBorders>
              <w:top w:val="nil"/>
              <w:bottom w:val="nil"/>
            </w:tcBorders>
            <w:shd w:val="clear" w:color="auto" w:fill="auto"/>
          </w:tcPr>
          <w:p w14:paraId="6AA8D8D3" w14:textId="77777777" w:rsidR="002B1E26" w:rsidRPr="000320CF" w:rsidRDefault="002B1E26" w:rsidP="00DB4CCE">
            <w:pPr>
              <w:pStyle w:val="TAC"/>
            </w:pPr>
          </w:p>
        </w:tc>
        <w:tc>
          <w:tcPr>
            <w:tcW w:w="1503" w:type="dxa"/>
            <w:tcBorders>
              <w:top w:val="nil"/>
              <w:bottom w:val="nil"/>
            </w:tcBorders>
            <w:shd w:val="clear" w:color="auto" w:fill="auto"/>
            <w:noWrap/>
            <w:hideMark/>
          </w:tcPr>
          <w:p w14:paraId="6A930DC9" w14:textId="77777777" w:rsidR="002B1E26" w:rsidRPr="000320CF" w:rsidRDefault="002B1E26" w:rsidP="00DB4CCE">
            <w:pPr>
              <w:pStyle w:val="TAC"/>
            </w:pPr>
          </w:p>
        </w:tc>
        <w:tc>
          <w:tcPr>
            <w:tcW w:w="1378" w:type="dxa"/>
            <w:shd w:val="clear" w:color="auto" w:fill="auto"/>
            <w:noWrap/>
            <w:hideMark/>
          </w:tcPr>
          <w:p w14:paraId="2684D0E1" w14:textId="77777777" w:rsidR="002B1E26" w:rsidRPr="000320CF" w:rsidRDefault="002B1E26" w:rsidP="00DB4CCE">
            <w:pPr>
              <w:pStyle w:val="TAC"/>
            </w:pPr>
            <w:r w:rsidRPr="000320CF">
              <w:t>2Rx</w:t>
            </w:r>
          </w:p>
        </w:tc>
      </w:tr>
      <w:tr w:rsidR="002B1E26" w:rsidRPr="000320CF" w14:paraId="0228C6A0" w14:textId="77777777" w:rsidTr="00F24DAC">
        <w:trPr>
          <w:cantSplit/>
          <w:jc w:val="center"/>
        </w:trPr>
        <w:tc>
          <w:tcPr>
            <w:tcW w:w="6437" w:type="dxa"/>
            <w:shd w:val="clear" w:color="auto" w:fill="auto"/>
            <w:noWrap/>
            <w:hideMark/>
          </w:tcPr>
          <w:p w14:paraId="6056DD57" w14:textId="77777777" w:rsidR="002B1E26" w:rsidRPr="000320CF" w:rsidRDefault="002B1E26" w:rsidP="00DB4CCE">
            <w:pPr>
              <w:pStyle w:val="TAL"/>
            </w:pPr>
            <w:r w:rsidRPr="000320CF">
              <w:t>High Speed Train conditions</w:t>
            </w:r>
          </w:p>
        </w:tc>
        <w:tc>
          <w:tcPr>
            <w:tcW w:w="935" w:type="dxa"/>
            <w:tcBorders>
              <w:top w:val="nil"/>
              <w:bottom w:val="nil"/>
            </w:tcBorders>
            <w:shd w:val="clear" w:color="auto" w:fill="auto"/>
          </w:tcPr>
          <w:p w14:paraId="7F7648D7" w14:textId="77777777" w:rsidR="002B1E26" w:rsidRPr="000320CF" w:rsidRDefault="002B1E26" w:rsidP="00DB4CCE">
            <w:pPr>
              <w:pStyle w:val="TAC"/>
            </w:pPr>
          </w:p>
        </w:tc>
        <w:tc>
          <w:tcPr>
            <w:tcW w:w="1503" w:type="dxa"/>
            <w:tcBorders>
              <w:top w:val="nil"/>
              <w:bottom w:val="nil"/>
            </w:tcBorders>
            <w:shd w:val="clear" w:color="auto" w:fill="auto"/>
            <w:noWrap/>
            <w:hideMark/>
          </w:tcPr>
          <w:p w14:paraId="77D55211" w14:textId="77777777" w:rsidR="002B1E26" w:rsidRPr="000320CF" w:rsidRDefault="002B1E26" w:rsidP="00DB4CCE">
            <w:pPr>
              <w:pStyle w:val="TAC"/>
            </w:pPr>
          </w:p>
        </w:tc>
        <w:tc>
          <w:tcPr>
            <w:tcW w:w="1378" w:type="dxa"/>
            <w:shd w:val="clear" w:color="auto" w:fill="auto"/>
            <w:noWrap/>
            <w:hideMark/>
          </w:tcPr>
          <w:p w14:paraId="4DBA6104" w14:textId="77777777" w:rsidR="002B1E26" w:rsidRPr="000320CF" w:rsidRDefault="002B1E26" w:rsidP="00DB4CCE">
            <w:pPr>
              <w:pStyle w:val="TAC"/>
            </w:pPr>
            <w:r w:rsidRPr="000320CF">
              <w:t>1Rx, 2Rx</w:t>
            </w:r>
          </w:p>
        </w:tc>
      </w:tr>
      <w:tr w:rsidR="002B1E26" w:rsidRPr="000320CF" w14:paraId="21F5FCDD" w14:textId="77777777" w:rsidTr="00F24DAC">
        <w:trPr>
          <w:cantSplit/>
          <w:jc w:val="center"/>
        </w:trPr>
        <w:tc>
          <w:tcPr>
            <w:tcW w:w="6437" w:type="dxa"/>
            <w:shd w:val="clear" w:color="auto" w:fill="auto"/>
            <w:noWrap/>
            <w:hideMark/>
          </w:tcPr>
          <w:p w14:paraId="71589860" w14:textId="77777777" w:rsidR="002B1E26" w:rsidRPr="000320CF" w:rsidRDefault="002B1E26" w:rsidP="00DB4CCE">
            <w:pPr>
              <w:pStyle w:val="TAL"/>
            </w:pPr>
            <w:r w:rsidRPr="000320CF">
              <w:t>PUSCH with TTI bundling and enhanced HARQ pattern</w:t>
            </w:r>
          </w:p>
        </w:tc>
        <w:tc>
          <w:tcPr>
            <w:tcW w:w="935" w:type="dxa"/>
            <w:tcBorders>
              <w:top w:val="nil"/>
              <w:bottom w:val="nil"/>
            </w:tcBorders>
            <w:shd w:val="clear" w:color="auto" w:fill="auto"/>
          </w:tcPr>
          <w:p w14:paraId="6EDA9A2E" w14:textId="77777777" w:rsidR="002B1E26" w:rsidRPr="000320CF" w:rsidRDefault="002B1E26" w:rsidP="00DB4CCE">
            <w:pPr>
              <w:pStyle w:val="TAC"/>
            </w:pPr>
          </w:p>
        </w:tc>
        <w:tc>
          <w:tcPr>
            <w:tcW w:w="1503" w:type="dxa"/>
            <w:tcBorders>
              <w:top w:val="nil"/>
              <w:bottom w:val="nil"/>
            </w:tcBorders>
            <w:shd w:val="clear" w:color="auto" w:fill="auto"/>
            <w:noWrap/>
            <w:hideMark/>
          </w:tcPr>
          <w:p w14:paraId="5359B87E" w14:textId="77777777" w:rsidR="002B1E26" w:rsidRPr="000320CF" w:rsidRDefault="002B1E26" w:rsidP="00DB4CCE">
            <w:pPr>
              <w:pStyle w:val="TAC"/>
            </w:pPr>
          </w:p>
        </w:tc>
        <w:tc>
          <w:tcPr>
            <w:tcW w:w="1378" w:type="dxa"/>
            <w:shd w:val="clear" w:color="auto" w:fill="auto"/>
            <w:noWrap/>
            <w:hideMark/>
          </w:tcPr>
          <w:p w14:paraId="34079543" w14:textId="77777777" w:rsidR="002B1E26" w:rsidRPr="000320CF" w:rsidRDefault="002B1E26" w:rsidP="00DB4CCE">
            <w:pPr>
              <w:pStyle w:val="TAC"/>
            </w:pPr>
            <w:r w:rsidRPr="000320CF">
              <w:t>2Rx</w:t>
            </w:r>
          </w:p>
        </w:tc>
      </w:tr>
      <w:tr w:rsidR="002B1E26" w:rsidRPr="000320CF" w14:paraId="256659C2" w14:textId="77777777" w:rsidTr="00F24DAC">
        <w:trPr>
          <w:cantSplit/>
          <w:jc w:val="center"/>
        </w:trPr>
        <w:tc>
          <w:tcPr>
            <w:tcW w:w="6437" w:type="dxa"/>
            <w:shd w:val="clear" w:color="auto" w:fill="auto"/>
            <w:noWrap/>
            <w:hideMark/>
          </w:tcPr>
          <w:p w14:paraId="74F275BC" w14:textId="77777777" w:rsidR="002B1E26" w:rsidRPr="000320CF" w:rsidRDefault="002B1E26" w:rsidP="00DB4CCE">
            <w:pPr>
              <w:pStyle w:val="TAL"/>
            </w:pPr>
            <w:r w:rsidRPr="000320CF">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0320CF" w:rsidRDefault="002B1E26" w:rsidP="00DB4CCE">
            <w:pPr>
              <w:pStyle w:val="TAC"/>
            </w:pPr>
          </w:p>
        </w:tc>
        <w:tc>
          <w:tcPr>
            <w:tcW w:w="1503" w:type="dxa"/>
            <w:tcBorders>
              <w:top w:val="nil"/>
              <w:bottom w:val="nil"/>
            </w:tcBorders>
            <w:shd w:val="clear" w:color="auto" w:fill="auto"/>
            <w:noWrap/>
            <w:hideMark/>
          </w:tcPr>
          <w:p w14:paraId="32DA7F24" w14:textId="77777777" w:rsidR="002B1E26" w:rsidRPr="000320CF" w:rsidRDefault="002B1E26" w:rsidP="00DB4CCE">
            <w:pPr>
              <w:pStyle w:val="TAC"/>
            </w:pPr>
          </w:p>
        </w:tc>
        <w:tc>
          <w:tcPr>
            <w:tcW w:w="1378" w:type="dxa"/>
            <w:shd w:val="clear" w:color="auto" w:fill="auto"/>
            <w:noWrap/>
            <w:hideMark/>
          </w:tcPr>
          <w:p w14:paraId="034C690A" w14:textId="77777777" w:rsidR="002B1E26" w:rsidRPr="000320CF" w:rsidRDefault="002B1E26" w:rsidP="00DB4CCE">
            <w:pPr>
              <w:pStyle w:val="TAC"/>
            </w:pPr>
            <w:r w:rsidRPr="000320CF">
              <w:t>2Rx</w:t>
            </w:r>
          </w:p>
        </w:tc>
      </w:tr>
      <w:tr w:rsidR="002B1E26" w:rsidRPr="000320CF" w14:paraId="5226051E" w14:textId="77777777" w:rsidTr="00F24DAC">
        <w:trPr>
          <w:cantSplit/>
          <w:jc w:val="center"/>
        </w:trPr>
        <w:tc>
          <w:tcPr>
            <w:tcW w:w="6437" w:type="dxa"/>
            <w:shd w:val="clear" w:color="auto" w:fill="auto"/>
            <w:noWrap/>
            <w:hideMark/>
          </w:tcPr>
          <w:p w14:paraId="628E3900" w14:textId="77777777" w:rsidR="002B1E26" w:rsidRPr="000320CF" w:rsidRDefault="002B1E26" w:rsidP="00DB4CCE">
            <w:pPr>
              <w:pStyle w:val="TAL"/>
            </w:pPr>
            <w:r w:rsidRPr="000320CF">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0320CF" w:rsidRDefault="002B1E26" w:rsidP="00DB4CCE">
            <w:pPr>
              <w:pStyle w:val="TAC"/>
            </w:pPr>
          </w:p>
        </w:tc>
        <w:tc>
          <w:tcPr>
            <w:tcW w:w="1503" w:type="dxa"/>
            <w:tcBorders>
              <w:top w:val="nil"/>
              <w:bottom w:val="nil"/>
            </w:tcBorders>
            <w:shd w:val="clear" w:color="auto" w:fill="auto"/>
            <w:noWrap/>
            <w:hideMark/>
          </w:tcPr>
          <w:p w14:paraId="411830E8" w14:textId="77777777" w:rsidR="002B1E26" w:rsidRPr="000320CF" w:rsidRDefault="002B1E26" w:rsidP="00DB4CCE">
            <w:pPr>
              <w:pStyle w:val="TAC"/>
            </w:pPr>
          </w:p>
        </w:tc>
        <w:tc>
          <w:tcPr>
            <w:tcW w:w="1378" w:type="dxa"/>
            <w:shd w:val="clear" w:color="auto" w:fill="auto"/>
            <w:noWrap/>
            <w:hideMark/>
          </w:tcPr>
          <w:p w14:paraId="5819001C" w14:textId="77777777" w:rsidR="002B1E26" w:rsidRPr="000320CF" w:rsidRDefault="002B1E26" w:rsidP="00DB4CCE">
            <w:pPr>
              <w:pStyle w:val="TAC"/>
            </w:pPr>
            <w:r w:rsidRPr="000320CF">
              <w:t>2Rx</w:t>
            </w:r>
          </w:p>
        </w:tc>
      </w:tr>
      <w:tr w:rsidR="002B1E26" w:rsidRPr="000320CF" w14:paraId="43B13C64" w14:textId="77777777" w:rsidTr="00F24DAC">
        <w:trPr>
          <w:cantSplit/>
          <w:jc w:val="center"/>
        </w:trPr>
        <w:tc>
          <w:tcPr>
            <w:tcW w:w="6437" w:type="dxa"/>
            <w:shd w:val="clear" w:color="auto" w:fill="auto"/>
            <w:noWrap/>
          </w:tcPr>
          <w:p w14:paraId="179F2CAA" w14:textId="77777777" w:rsidR="002B1E26" w:rsidRPr="000320CF" w:rsidRDefault="002B1E26" w:rsidP="00DB4CCE">
            <w:pPr>
              <w:pStyle w:val="TAL"/>
            </w:pPr>
            <w:r w:rsidRPr="000320CF">
              <w:t xml:space="preserve">Enhanced performance requirement type </w:t>
            </w:r>
            <w:r w:rsidRPr="000320CF">
              <w:rPr>
                <w:lang w:eastAsia="zh-CN"/>
              </w:rPr>
              <w:t>B</w:t>
            </w:r>
            <w:r w:rsidRPr="000320CF">
              <w:t xml:space="preserve"> in multipath fading propagation conditions</w:t>
            </w:r>
          </w:p>
        </w:tc>
        <w:tc>
          <w:tcPr>
            <w:tcW w:w="935" w:type="dxa"/>
            <w:tcBorders>
              <w:top w:val="nil"/>
              <w:bottom w:val="nil"/>
            </w:tcBorders>
            <w:shd w:val="clear" w:color="auto" w:fill="auto"/>
          </w:tcPr>
          <w:p w14:paraId="5081244A" w14:textId="77777777" w:rsidR="002B1E26" w:rsidRPr="000320CF" w:rsidRDefault="002B1E26" w:rsidP="00DB4CCE">
            <w:pPr>
              <w:pStyle w:val="TAC"/>
            </w:pPr>
          </w:p>
        </w:tc>
        <w:tc>
          <w:tcPr>
            <w:tcW w:w="1503" w:type="dxa"/>
            <w:tcBorders>
              <w:top w:val="nil"/>
              <w:bottom w:val="nil"/>
            </w:tcBorders>
            <w:shd w:val="clear" w:color="auto" w:fill="auto"/>
            <w:noWrap/>
          </w:tcPr>
          <w:p w14:paraId="0559FD02" w14:textId="77777777" w:rsidR="002B1E26" w:rsidRPr="000320CF" w:rsidRDefault="002B1E26" w:rsidP="00DB4CCE">
            <w:pPr>
              <w:pStyle w:val="TAC"/>
            </w:pPr>
          </w:p>
        </w:tc>
        <w:tc>
          <w:tcPr>
            <w:tcW w:w="1378" w:type="dxa"/>
            <w:shd w:val="clear" w:color="auto" w:fill="auto"/>
            <w:noWrap/>
          </w:tcPr>
          <w:p w14:paraId="684BEC33" w14:textId="77777777" w:rsidR="002B1E26" w:rsidRPr="000320CF" w:rsidRDefault="002B1E26" w:rsidP="00DB4CCE">
            <w:pPr>
              <w:pStyle w:val="TAC"/>
            </w:pPr>
            <w:r w:rsidRPr="000320CF">
              <w:t>2Rx</w:t>
            </w:r>
          </w:p>
        </w:tc>
      </w:tr>
      <w:tr w:rsidR="002B1E26" w:rsidRPr="000320CF" w14:paraId="5DB0E0CA" w14:textId="77777777" w:rsidTr="00F24DAC">
        <w:trPr>
          <w:cantSplit/>
          <w:jc w:val="center"/>
        </w:trPr>
        <w:tc>
          <w:tcPr>
            <w:tcW w:w="6437" w:type="dxa"/>
            <w:shd w:val="clear" w:color="auto" w:fill="auto"/>
            <w:noWrap/>
          </w:tcPr>
          <w:p w14:paraId="01669655" w14:textId="77777777" w:rsidR="002B1E26" w:rsidRPr="000320CF" w:rsidRDefault="002B1E26" w:rsidP="00DB4CCE">
            <w:pPr>
              <w:pStyle w:val="TAL"/>
            </w:pPr>
            <w:r w:rsidRPr="000320CF">
              <w:rPr>
                <w:lang w:eastAsia="zh-CN"/>
              </w:rPr>
              <w:t>R</w:t>
            </w:r>
            <w:r w:rsidRPr="000320CF">
              <w:t xml:space="preserve">equirements for </w:t>
            </w:r>
            <w:r w:rsidRPr="000320CF">
              <w:rPr>
                <w:lang w:eastAsia="zh-CN"/>
              </w:rPr>
              <w:t xml:space="preserve">PUSCH </w:t>
            </w:r>
            <w:r w:rsidRPr="000320CF">
              <w:t xml:space="preserve">supporting </w:t>
            </w:r>
            <w:r w:rsidRPr="000320CF">
              <w:rPr>
                <w:lang w:eastAsia="zh-CN"/>
              </w:rPr>
              <w:t>coverage enhancement</w:t>
            </w:r>
          </w:p>
        </w:tc>
        <w:tc>
          <w:tcPr>
            <w:tcW w:w="935" w:type="dxa"/>
            <w:tcBorders>
              <w:top w:val="nil"/>
              <w:bottom w:val="nil"/>
            </w:tcBorders>
            <w:shd w:val="clear" w:color="auto" w:fill="auto"/>
          </w:tcPr>
          <w:p w14:paraId="57A1F1BA" w14:textId="77777777" w:rsidR="002B1E26" w:rsidRPr="000320CF" w:rsidRDefault="002B1E26" w:rsidP="00DB4CCE">
            <w:pPr>
              <w:pStyle w:val="TAC"/>
            </w:pPr>
          </w:p>
        </w:tc>
        <w:tc>
          <w:tcPr>
            <w:tcW w:w="1503" w:type="dxa"/>
            <w:tcBorders>
              <w:top w:val="nil"/>
              <w:bottom w:val="nil"/>
            </w:tcBorders>
            <w:shd w:val="clear" w:color="auto" w:fill="auto"/>
            <w:noWrap/>
          </w:tcPr>
          <w:p w14:paraId="7AC344E9" w14:textId="77777777" w:rsidR="002B1E26" w:rsidRPr="000320CF" w:rsidRDefault="002B1E26" w:rsidP="00DB4CCE">
            <w:pPr>
              <w:pStyle w:val="TAC"/>
            </w:pPr>
          </w:p>
        </w:tc>
        <w:tc>
          <w:tcPr>
            <w:tcW w:w="1378" w:type="dxa"/>
            <w:shd w:val="clear" w:color="auto" w:fill="auto"/>
            <w:noWrap/>
          </w:tcPr>
          <w:p w14:paraId="303789DE" w14:textId="77777777" w:rsidR="002B1E26" w:rsidRPr="000320CF" w:rsidRDefault="002B1E26" w:rsidP="00DB4CCE">
            <w:pPr>
              <w:pStyle w:val="TAC"/>
            </w:pPr>
            <w:r w:rsidRPr="000320CF">
              <w:t>2Rx</w:t>
            </w:r>
          </w:p>
        </w:tc>
      </w:tr>
      <w:tr w:rsidR="002B1E26" w:rsidRPr="000320CF" w14:paraId="2EC2F319" w14:textId="77777777" w:rsidTr="00F24DAC">
        <w:trPr>
          <w:cantSplit/>
          <w:jc w:val="center"/>
        </w:trPr>
        <w:tc>
          <w:tcPr>
            <w:tcW w:w="6437" w:type="dxa"/>
            <w:shd w:val="clear" w:color="auto" w:fill="auto"/>
            <w:noWrap/>
            <w:hideMark/>
          </w:tcPr>
          <w:p w14:paraId="65AC88BC" w14:textId="77777777" w:rsidR="002B1E26" w:rsidRPr="000320CF" w:rsidRDefault="002B1E26" w:rsidP="00DB4CCE">
            <w:pPr>
              <w:pStyle w:val="TAL"/>
            </w:pPr>
            <w:r w:rsidRPr="000320CF">
              <w:t>Requirements for PUSCH supporting Cat-M1 UEs</w:t>
            </w:r>
          </w:p>
        </w:tc>
        <w:tc>
          <w:tcPr>
            <w:tcW w:w="935" w:type="dxa"/>
            <w:tcBorders>
              <w:top w:val="nil"/>
              <w:bottom w:val="single" w:sz="4" w:space="0" w:color="auto"/>
            </w:tcBorders>
            <w:shd w:val="clear" w:color="auto" w:fill="auto"/>
          </w:tcPr>
          <w:p w14:paraId="27068EF5" w14:textId="77777777" w:rsidR="002B1E26" w:rsidRPr="000320CF" w:rsidRDefault="002B1E26" w:rsidP="00DB4CCE">
            <w:pPr>
              <w:pStyle w:val="TAC"/>
            </w:pPr>
          </w:p>
        </w:tc>
        <w:tc>
          <w:tcPr>
            <w:tcW w:w="1503" w:type="dxa"/>
            <w:tcBorders>
              <w:top w:val="nil"/>
              <w:bottom w:val="nil"/>
            </w:tcBorders>
            <w:shd w:val="clear" w:color="auto" w:fill="auto"/>
            <w:noWrap/>
            <w:hideMark/>
          </w:tcPr>
          <w:p w14:paraId="41A70DBE" w14:textId="77777777" w:rsidR="002B1E26" w:rsidRPr="000320CF" w:rsidRDefault="002B1E26" w:rsidP="00DB4CCE">
            <w:pPr>
              <w:pStyle w:val="TAC"/>
            </w:pPr>
          </w:p>
        </w:tc>
        <w:tc>
          <w:tcPr>
            <w:tcW w:w="1378" w:type="dxa"/>
            <w:shd w:val="clear" w:color="auto" w:fill="auto"/>
            <w:noWrap/>
            <w:hideMark/>
          </w:tcPr>
          <w:p w14:paraId="40C70977" w14:textId="77777777" w:rsidR="002B1E26" w:rsidRPr="000320CF" w:rsidRDefault="002B1E26" w:rsidP="00DB4CCE">
            <w:pPr>
              <w:pStyle w:val="TAC"/>
            </w:pPr>
            <w:r w:rsidRPr="000320CF">
              <w:t>2Rx</w:t>
            </w:r>
          </w:p>
        </w:tc>
      </w:tr>
      <w:tr w:rsidR="002B1E26" w:rsidRPr="000320CF" w14:paraId="1C1FBBE3" w14:textId="77777777" w:rsidTr="00F24DAC">
        <w:trPr>
          <w:cantSplit/>
          <w:jc w:val="center"/>
        </w:trPr>
        <w:tc>
          <w:tcPr>
            <w:tcW w:w="6437" w:type="dxa"/>
            <w:shd w:val="clear" w:color="auto" w:fill="auto"/>
            <w:noWrap/>
            <w:hideMark/>
          </w:tcPr>
          <w:p w14:paraId="07F4C9E5" w14:textId="77777777" w:rsidR="002B1E26" w:rsidRPr="000320CF" w:rsidRDefault="002B1E26" w:rsidP="00DB4CCE">
            <w:pPr>
              <w:pStyle w:val="TAL"/>
            </w:pPr>
            <w:r w:rsidRPr="000320CF">
              <w:t>ACK missed detection for single user PUCCH format 1a transmission</w:t>
            </w:r>
          </w:p>
        </w:tc>
        <w:tc>
          <w:tcPr>
            <w:tcW w:w="935" w:type="dxa"/>
            <w:tcBorders>
              <w:bottom w:val="nil"/>
            </w:tcBorders>
            <w:shd w:val="clear" w:color="auto" w:fill="auto"/>
          </w:tcPr>
          <w:p w14:paraId="54F2186D" w14:textId="77777777" w:rsidR="002B1E26" w:rsidRPr="000320CF" w:rsidRDefault="002B1E26" w:rsidP="00DB4CCE">
            <w:pPr>
              <w:pStyle w:val="TAC"/>
            </w:pPr>
            <w:r w:rsidRPr="000320CF">
              <w:t>PUCCH</w:t>
            </w:r>
          </w:p>
        </w:tc>
        <w:tc>
          <w:tcPr>
            <w:tcW w:w="1503" w:type="dxa"/>
            <w:tcBorders>
              <w:top w:val="nil"/>
              <w:bottom w:val="nil"/>
            </w:tcBorders>
            <w:shd w:val="clear" w:color="auto" w:fill="auto"/>
            <w:noWrap/>
            <w:hideMark/>
          </w:tcPr>
          <w:p w14:paraId="669FFD50" w14:textId="77777777" w:rsidR="002B1E26" w:rsidRPr="000320CF" w:rsidRDefault="002B1E26" w:rsidP="00DB4CCE">
            <w:pPr>
              <w:pStyle w:val="TAC"/>
            </w:pPr>
          </w:p>
        </w:tc>
        <w:tc>
          <w:tcPr>
            <w:tcW w:w="1378" w:type="dxa"/>
            <w:shd w:val="clear" w:color="auto" w:fill="auto"/>
            <w:noWrap/>
            <w:hideMark/>
          </w:tcPr>
          <w:p w14:paraId="22C5DF99" w14:textId="77777777" w:rsidR="002B1E26" w:rsidRPr="000320CF" w:rsidRDefault="002B1E26" w:rsidP="00DB4CCE">
            <w:pPr>
              <w:pStyle w:val="TAC"/>
            </w:pPr>
            <w:r w:rsidRPr="000320CF">
              <w:t>2Rx</w:t>
            </w:r>
          </w:p>
        </w:tc>
      </w:tr>
      <w:tr w:rsidR="002B1E26" w:rsidRPr="000320CF" w14:paraId="6360B6E1" w14:textId="77777777" w:rsidTr="00F24DAC">
        <w:trPr>
          <w:cantSplit/>
          <w:jc w:val="center"/>
        </w:trPr>
        <w:tc>
          <w:tcPr>
            <w:tcW w:w="6437" w:type="dxa"/>
            <w:shd w:val="clear" w:color="auto" w:fill="auto"/>
            <w:noWrap/>
            <w:hideMark/>
          </w:tcPr>
          <w:p w14:paraId="0877BC00" w14:textId="77777777" w:rsidR="002B1E26" w:rsidRPr="000320CF" w:rsidRDefault="002B1E26" w:rsidP="00DB4CCE">
            <w:pPr>
              <w:pStyle w:val="TAL"/>
            </w:pPr>
            <w:r w:rsidRPr="000320CF">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0320CF" w:rsidRDefault="002B1E26" w:rsidP="00DB4CCE">
            <w:pPr>
              <w:pStyle w:val="TAC"/>
            </w:pPr>
          </w:p>
        </w:tc>
        <w:tc>
          <w:tcPr>
            <w:tcW w:w="1503" w:type="dxa"/>
            <w:tcBorders>
              <w:top w:val="nil"/>
              <w:bottom w:val="nil"/>
            </w:tcBorders>
            <w:shd w:val="clear" w:color="auto" w:fill="auto"/>
            <w:noWrap/>
            <w:hideMark/>
          </w:tcPr>
          <w:p w14:paraId="201FC860" w14:textId="77777777" w:rsidR="002B1E26" w:rsidRPr="000320CF" w:rsidRDefault="002B1E26" w:rsidP="00DB4CCE">
            <w:pPr>
              <w:pStyle w:val="TAC"/>
            </w:pPr>
          </w:p>
        </w:tc>
        <w:tc>
          <w:tcPr>
            <w:tcW w:w="1378" w:type="dxa"/>
            <w:shd w:val="clear" w:color="auto" w:fill="auto"/>
            <w:noWrap/>
            <w:hideMark/>
          </w:tcPr>
          <w:p w14:paraId="7E56CF6E" w14:textId="77777777" w:rsidR="002B1E26" w:rsidRPr="000320CF" w:rsidRDefault="002B1E26" w:rsidP="00DB4CCE">
            <w:pPr>
              <w:pStyle w:val="TAC"/>
            </w:pPr>
            <w:r w:rsidRPr="000320CF">
              <w:t>2Rx</w:t>
            </w:r>
          </w:p>
        </w:tc>
      </w:tr>
      <w:tr w:rsidR="002B1E26" w:rsidRPr="000320CF" w14:paraId="6826D389" w14:textId="77777777" w:rsidTr="00F24DAC">
        <w:trPr>
          <w:cantSplit/>
          <w:jc w:val="center"/>
        </w:trPr>
        <w:tc>
          <w:tcPr>
            <w:tcW w:w="6437" w:type="dxa"/>
            <w:shd w:val="clear" w:color="auto" w:fill="auto"/>
            <w:noWrap/>
            <w:hideMark/>
          </w:tcPr>
          <w:p w14:paraId="7D8E1911" w14:textId="77777777" w:rsidR="002B1E26" w:rsidRPr="000320CF" w:rsidRDefault="002B1E26" w:rsidP="00DB4CCE">
            <w:pPr>
              <w:pStyle w:val="TAL"/>
            </w:pPr>
            <w:r w:rsidRPr="000320CF">
              <w:t>ACK missed detection for multi user PUCCH format 1a</w:t>
            </w:r>
          </w:p>
        </w:tc>
        <w:tc>
          <w:tcPr>
            <w:tcW w:w="935" w:type="dxa"/>
            <w:tcBorders>
              <w:top w:val="nil"/>
              <w:bottom w:val="nil"/>
            </w:tcBorders>
            <w:shd w:val="clear" w:color="auto" w:fill="auto"/>
          </w:tcPr>
          <w:p w14:paraId="4F64953D" w14:textId="77777777" w:rsidR="002B1E26" w:rsidRPr="000320CF" w:rsidRDefault="002B1E26" w:rsidP="00DB4CCE">
            <w:pPr>
              <w:pStyle w:val="TAC"/>
            </w:pPr>
          </w:p>
        </w:tc>
        <w:tc>
          <w:tcPr>
            <w:tcW w:w="1503" w:type="dxa"/>
            <w:tcBorders>
              <w:top w:val="nil"/>
              <w:bottom w:val="nil"/>
            </w:tcBorders>
            <w:shd w:val="clear" w:color="auto" w:fill="auto"/>
            <w:noWrap/>
            <w:hideMark/>
          </w:tcPr>
          <w:p w14:paraId="60BE2CEF" w14:textId="77777777" w:rsidR="002B1E26" w:rsidRPr="000320CF" w:rsidRDefault="002B1E26" w:rsidP="00DB4CCE">
            <w:pPr>
              <w:pStyle w:val="TAC"/>
            </w:pPr>
          </w:p>
        </w:tc>
        <w:tc>
          <w:tcPr>
            <w:tcW w:w="1378" w:type="dxa"/>
            <w:shd w:val="clear" w:color="auto" w:fill="auto"/>
            <w:noWrap/>
            <w:hideMark/>
          </w:tcPr>
          <w:p w14:paraId="7ACEBC9D" w14:textId="77777777" w:rsidR="002B1E26" w:rsidRPr="000320CF" w:rsidRDefault="002B1E26" w:rsidP="00DB4CCE">
            <w:pPr>
              <w:pStyle w:val="TAC"/>
            </w:pPr>
            <w:r w:rsidRPr="000320CF">
              <w:t>2Rx</w:t>
            </w:r>
          </w:p>
        </w:tc>
      </w:tr>
      <w:tr w:rsidR="002B1E26" w:rsidRPr="000320CF" w14:paraId="051E337A" w14:textId="77777777" w:rsidTr="00F24DAC">
        <w:trPr>
          <w:cantSplit/>
          <w:jc w:val="center"/>
        </w:trPr>
        <w:tc>
          <w:tcPr>
            <w:tcW w:w="6437" w:type="dxa"/>
            <w:shd w:val="clear" w:color="auto" w:fill="auto"/>
            <w:noWrap/>
            <w:hideMark/>
          </w:tcPr>
          <w:p w14:paraId="348E1C64" w14:textId="77777777" w:rsidR="002B1E26" w:rsidRPr="000320CF" w:rsidRDefault="002B1E26" w:rsidP="00DB4CCE">
            <w:pPr>
              <w:pStyle w:val="TAL"/>
            </w:pPr>
            <w:r w:rsidRPr="000320CF">
              <w:t>ACK missed detection for PUCCH format 1b with Channel Selection</w:t>
            </w:r>
          </w:p>
        </w:tc>
        <w:tc>
          <w:tcPr>
            <w:tcW w:w="935" w:type="dxa"/>
            <w:tcBorders>
              <w:top w:val="nil"/>
              <w:bottom w:val="nil"/>
            </w:tcBorders>
            <w:shd w:val="clear" w:color="auto" w:fill="auto"/>
          </w:tcPr>
          <w:p w14:paraId="4AE3F834" w14:textId="77777777" w:rsidR="002B1E26" w:rsidRPr="000320CF" w:rsidRDefault="002B1E26" w:rsidP="00DB4CCE">
            <w:pPr>
              <w:pStyle w:val="TAC"/>
            </w:pPr>
          </w:p>
        </w:tc>
        <w:tc>
          <w:tcPr>
            <w:tcW w:w="1503" w:type="dxa"/>
            <w:tcBorders>
              <w:top w:val="nil"/>
              <w:bottom w:val="nil"/>
            </w:tcBorders>
            <w:shd w:val="clear" w:color="auto" w:fill="auto"/>
            <w:noWrap/>
            <w:hideMark/>
          </w:tcPr>
          <w:p w14:paraId="26B5AE7F" w14:textId="77777777" w:rsidR="002B1E26" w:rsidRPr="000320CF" w:rsidRDefault="002B1E26" w:rsidP="00DB4CCE">
            <w:pPr>
              <w:pStyle w:val="TAC"/>
            </w:pPr>
          </w:p>
        </w:tc>
        <w:tc>
          <w:tcPr>
            <w:tcW w:w="1378" w:type="dxa"/>
            <w:shd w:val="clear" w:color="auto" w:fill="auto"/>
            <w:noWrap/>
            <w:hideMark/>
          </w:tcPr>
          <w:p w14:paraId="22F3FC2E" w14:textId="77777777" w:rsidR="002B1E26" w:rsidRPr="000320CF" w:rsidRDefault="002B1E26" w:rsidP="00DB4CCE">
            <w:pPr>
              <w:pStyle w:val="TAC"/>
            </w:pPr>
            <w:r w:rsidRPr="000320CF">
              <w:t>2Rx</w:t>
            </w:r>
          </w:p>
        </w:tc>
      </w:tr>
      <w:tr w:rsidR="002B1E26" w:rsidRPr="000320CF" w14:paraId="253D501F" w14:textId="77777777" w:rsidTr="00F24DAC">
        <w:trPr>
          <w:cantSplit/>
          <w:jc w:val="center"/>
        </w:trPr>
        <w:tc>
          <w:tcPr>
            <w:tcW w:w="6437" w:type="dxa"/>
            <w:shd w:val="clear" w:color="auto" w:fill="auto"/>
            <w:noWrap/>
            <w:hideMark/>
          </w:tcPr>
          <w:p w14:paraId="72A97CB9" w14:textId="77777777" w:rsidR="002B1E26" w:rsidRPr="000320CF" w:rsidRDefault="002B1E26" w:rsidP="00DB4CCE">
            <w:pPr>
              <w:pStyle w:val="TAL"/>
            </w:pPr>
            <w:r w:rsidRPr="000320CF">
              <w:t>ACK missed detection for PUCCH format 3</w:t>
            </w:r>
          </w:p>
        </w:tc>
        <w:tc>
          <w:tcPr>
            <w:tcW w:w="935" w:type="dxa"/>
            <w:tcBorders>
              <w:top w:val="nil"/>
              <w:bottom w:val="nil"/>
            </w:tcBorders>
            <w:shd w:val="clear" w:color="auto" w:fill="auto"/>
          </w:tcPr>
          <w:p w14:paraId="6B22C841" w14:textId="77777777" w:rsidR="002B1E26" w:rsidRPr="000320CF" w:rsidRDefault="002B1E26" w:rsidP="00DB4CCE">
            <w:pPr>
              <w:pStyle w:val="TAC"/>
            </w:pPr>
          </w:p>
        </w:tc>
        <w:tc>
          <w:tcPr>
            <w:tcW w:w="1503" w:type="dxa"/>
            <w:tcBorders>
              <w:top w:val="nil"/>
              <w:bottom w:val="nil"/>
            </w:tcBorders>
            <w:shd w:val="clear" w:color="auto" w:fill="auto"/>
            <w:noWrap/>
            <w:hideMark/>
          </w:tcPr>
          <w:p w14:paraId="306959FA" w14:textId="77777777" w:rsidR="002B1E26" w:rsidRPr="000320CF" w:rsidRDefault="002B1E26" w:rsidP="00DB4CCE">
            <w:pPr>
              <w:pStyle w:val="TAC"/>
            </w:pPr>
          </w:p>
        </w:tc>
        <w:tc>
          <w:tcPr>
            <w:tcW w:w="1378" w:type="dxa"/>
            <w:shd w:val="clear" w:color="auto" w:fill="auto"/>
            <w:noWrap/>
            <w:hideMark/>
          </w:tcPr>
          <w:p w14:paraId="54ADA91B" w14:textId="77777777" w:rsidR="002B1E26" w:rsidRPr="000320CF" w:rsidRDefault="002B1E26" w:rsidP="00DB4CCE">
            <w:pPr>
              <w:pStyle w:val="TAC"/>
            </w:pPr>
            <w:r w:rsidRPr="000320CF">
              <w:t>2Rx</w:t>
            </w:r>
          </w:p>
        </w:tc>
      </w:tr>
      <w:tr w:rsidR="002B1E26" w:rsidRPr="000320CF" w14:paraId="61E90CDA" w14:textId="77777777" w:rsidTr="00F24DAC">
        <w:trPr>
          <w:cantSplit/>
          <w:jc w:val="center"/>
        </w:trPr>
        <w:tc>
          <w:tcPr>
            <w:tcW w:w="6437" w:type="dxa"/>
            <w:shd w:val="clear" w:color="auto" w:fill="auto"/>
            <w:noWrap/>
            <w:hideMark/>
          </w:tcPr>
          <w:p w14:paraId="3C376A89" w14:textId="77777777" w:rsidR="002B1E26" w:rsidRPr="000320CF" w:rsidRDefault="002B1E26" w:rsidP="00DB4CCE">
            <w:pPr>
              <w:pStyle w:val="TAL"/>
            </w:pPr>
            <w:r w:rsidRPr="000320CF">
              <w:t>NACK to ACK detection for PUCCH format 3</w:t>
            </w:r>
          </w:p>
        </w:tc>
        <w:tc>
          <w:tcPr>
            <w:tcW w:w="935" w:type="dxa"/>
            <w:tcBorders>
              <w:top w:val="nil"/>
              <w:bottom w:val="nil"/>
            </w:tcBorders>
            <w:shd w:val="clear" w:color="auto" w:fill="auto"/>
          </w:tcPr>
          <w:p w14:paraId="34FEE93B" w14:textId="77777777" w:rsidR="002B1E26" w:rsidRPr="000320CF" w:rsidRDefault="002B1E26" w:rsidP="00DB4CCE">
            <w:pPr>
              <w:pStyle w:val="TAC"/>
            </w:pPr>
          </w:p>
        </w:tc>
        <w:tc>
          <w:tcPr>
            <w:tcW w:w="1503" w:type="dxa"/>
            <w:tcBorders>
              <w:top w:val="nil"/>
              <w:bottom w:val="nil"/>
            </w:tcBorders>
            <w:shd w:val="clear" w:color="auto" w:fill="auto"/>
            <w:noWrap/>
            <w:hideMark/>
          </w:tcPr>
          <w:p w14:paraId="32463FA5" w14:textId="77777777" w:rsidR="002B1E26" w:rsidRPr="000320CF" w:rsidRDefault="002B1E26" w:rsidP="00DB4CCE">
            <w:pPr>
              <w:pStyle w:val="TAC"/>
            </w:pPr>
          </w:p>
        </w:tc>
        <w:tc>
          <w:tcPr>
            <w:tcW w:w="1378" w:type="dxa"/>
            <w:shd w:val="clear" w:color="auto" w:fill="auto"/>
            <w:noWrap/>
            <w:hideMark/>
          </w:tcPr>
          <w:p w14:paraId="4C047428" w14:textId="77777777" w:rsidR="002B1E26" w:rsidRPr="000320CF" w:rsidRDefault="002B1E26" w:rsidP="00DB4CCE">
            <w:pPr>
              <w:pStyle w:val="TAC"/>
            </w:pPr>
            <w:r w:rsidRPr="000320CF">
              <w:t>2Rx</w:t>
            </w:r>
          </w:p>
        </w:tc>
      </w:tr>
      <w:tr w:rsidR="002B1E26" w:rsidRPr="000320CF" w14:paraId="7AD6DC5E" w14:textId="77777777" w:rsidTr="00F24DAC">
        <w:trPr>
          <w:cantSplit/>
          <w:jc w:val="center"/>
        </w:trPr>
        <w:tc>
          <w:tcPr>
            <w:tcW w:w="6437" w:type="dxa"/>
            <w:shd w:val="clear" w:color="auto" w:fill="auto"/>
            <w:noWrap/>
            <w:hideMark/>
          </w:tcPr>
          <w:p w14:paraId="449EFDBB" w14:textId="77777777" w:rsidR="002B1E26" w:rsidRPr="000320CF" w:rsidRDefault="002B1E26" w:rsidP="00DB4CCE">
            <w:pPr>
              <w:pStyle w:val="TAL"/>
            </w:pPr>
            <w:r w:rsidRPr="000320CF">
              <w:t>CQI performance requirements for PUCCH format 2 with DTX detection</w:t>
            </w:r>
          </w:p>
        </w:tc>
        <w:tc>
          <w:tcPr>
            <w:tcW w:w="935" w:type="dxa"/>
            <w:tcBorders>
              <w:top w:val="nil"/>
              <w:bottom w:val="nil"/>
            </w:tcBorders>
            <w:shd w:val="clear" w:color="auto" w:fill="auto"/>
          </w:tcPr>
          <w:p w14:paraId="2278D669" w14:textId="77777777" w:rsidR="002B1E26" w:rsidRPr="000320CF" w:rsidRDefault="002B1E26" w:rsidP="00DB4CCE">
            <w:pPr>
              <w:pStyle w:val="TAC"/>
            </w:pPr>
          </w:p>
        </w:tc>
        <w:tc>
          <w:tcPr>
            <w:tcW w:w="1503" w:type="dxa"/>
            <w:tcBorders>
              <w:top w:val="nil"/>
              <w:bottom w:val="nil"/>
            </w:tcBorders>
            <w:shd w:val="clear" w:color="auto" w:fill="auto"/>
            <w:noWrap/>
            <w:hideMark/>
          </w:tcPr>
          <w:p w14:paraId="10C64E11" w14:textId="77777777" w:rsidR="002B1E26" w:rsidRPr="000320CF" w:rsidRDefault="002B1E26" w:rsidP="00DB4CCE">
            <w:pPr>
              <w:pStyle w:val="TAC"/>
            </w:pPr>
          </w:p>
        </w:tc>
        <w:tc>
          <w:tcPr>
            <w:tcW w:w="1378" w:type="dxa"/>
            <w:shd w:val="clear" w:color="auto" w:fill="auto"/>
            <w:noWrap/>
            <w:hideMark/>
          </w:tcPr>
          <w:p w14:paraId="22ADA670" w14:textId="77777777" w:rsidR="002B1E26" w:rsidRPr="000320CF" w:rsidRDefault="002B1E26" w:rsidP="00DB4CCE">
            <w:pPr>
              <w:pStyle w:val="TAC"/>
            </w:pPr>
            <w:r w:rsidRPr="000320CF">
              <w:t>2Rx</w:t>
            </w:r>
          </w:p>
        </w:tc>
      </w:tr>
      <w:tr w:rsidR="002B1E26" w:rsidRPr="000320CF" w14:paraId="7DAC765A" w14:textId="77777777" w:rsidTr="00F24DAC">
        <w:trPr>
          <w:cantSplit/>
          <w:jc w:val="center"/>
        </w:trPr>
        <w:tc>
          <w:tcPr>
            <w:tcW w:w="6437" w:type="dxa"/>
            <w:shd w:val="clear" w:color="auto" w:fill="auto"/>
            <w:noWrap/>
            <w:hideMark/>
          </w:tcPr>
          <w:p w14:paraId="0A342341" w14:textId="77777777" w:rsidR="002B1E26" w:rsidRPr="000320CF" w:rsidRDefault="002B1E26" w:rsidP="00DB4CCE">
            <w:pPr>
              <w:pStyle w:val="TAL"/>
            </w:pPr>
            <w:r w:rsidRPr="000320CF">
              <w:t>PUCCH performance requirements for supporting Cat-M1 UEs</w:t>
            </w:r>
          </w:p>
        </w:tc>
        <w:tc>
          <w:tcPr>
            <w:tcW w:w="935" w:type="dxa"/>
            <w:tcBorders>
              <w:top w:val="nil"/>
              <w:bottom w:val="nil"/>
            </w:tcBorders>
            <w:shd w:val="clear" w:color="auto" w:fill="auto"/>
          </w:tcPr>
          <w:p w14:paraId="0D392013" w14:textId="77777777" w:rsidR="002B1E26" w:rsidRPr="000320CF" w:rsidRDefault="002B1E26" w:rsidP="00DB4CCE">
            <w:pPr>
              <w:pStyle w:val="TAC"/>
            </w:pPr>
          </w:p>
        </w:tc>
        <w:tc>
          <w:tcPr>
            <w:tcW w:w="1503" w:type="dxa"/>
            <w:tcBorders>
              <w:top w:val="nil"/>
              <w:bottom w:val="nil"/>
            </w:tcBorders>
            <w:shd w:val="clear" w:color="auto" w:fill="auto"/>
            <w:noWrap/>
            <w:hideMark/>
          </w:tcPr>
          <w:p w14:paraId="639039DD" w14:textId="77777777" w:rsidR="002B1E26" w:rsidRPr="000320CF" w:rsidRDefault="002B1E26" w:rsidP="00DB4CCE">
            <w:pPr>
              <w:pStyle w:val="TAC"/>
            </w:pPr>
          </w:p>
        </w:tc>
        <w:tc>
          <w:tcPr>
            <w:tcW w:w="1378" w:type="dxa"/>
            <w:shd w:val="clear" w:color="auto" w:fill="auto"/>
            <w:noWrap/>
            <w:hideMark/>
          </w:tcPr>
          <w:p w14:paraId="2F08BFA2" w14:textId="77777777" w:rsidR="002B1E26" w:rsidRPr="000320CF" w:rsidRDefault="002B1E26" w:rsidP="00DB4CCE">
            <w:pPr>
              <w:pStyle w:val="TAC"/>
            </w:pPr>
            <w:r w:rsidRPr="000320CF">
              <w:t>2Rx</w:t>
            </w:r>
          </w:p>
        </w:tc>
      </w:tr>
      <w:tr w:rsidR="002B1E26" w:rsidRPr="000320CF" w14:paraId="02FB5687" w14:textId="77777777" w:rsidTr="00F24DAC">
        <w:trPr>
          <w:cantSplit/>
          <w:jc w:val="center"/>
        </w:trPr>
        <w:tc>
          <w:tcPr>
            <w:tcW w:w="6437" w:type="dxa"/>
            <w:shd w:val="clear" w:color="auto" w:fill="auto"/>
            <w:noWrap/>
            <w:hideMark/>
          </w:tcPr>
          <w:p w14:paraId="5C4545FE" w14:textId="77777777" w:rsidR="002B1E26" w:rsidRPr="000320CF" w:rsidRDefault="002B1E26" w:rsidP="00DB4CCE">
            <w:pPr>
              <w:pStyle w:val="TAL"/>
            </w:pPr>
            <w:r w:rsidRPr="000320CF">
              <w:t>ACK missed detection requirements for PUCCH format 4</w:t>
            </w:r>
          </w:p>
        </w:tc>
        <w:tc>
          <w:tcPr>
            <w:tcW w:w="935" w:type="dxa"/>
            <w:tcBorders>
              <w:top w:val="nil"/>
              <w:bottom w:val="nil"/>
            </w:tcBorders>
            <w:shd w:val="clear" w:color="auto" w:fill="auto"/>
          </w:tcPr>
          <w:p w14:paraId="689AFF4E" w14:textId="77777777" w:rsidR="002B1E26" w:rsidRPr="000320CF" w:rsidRDefault="002B1E26" w:rsidP="00DB4CCE">
            <w:pPr>
              <w:pStyle w:val="TAC"/>
            </w:pPr>
          </w:p>
        </w:tc>
        <w:tc>
          <w:tcPr>
            <w:tcW w:w="1503" w:type="dxa"/>
            <w:tcBorders>
              <w:top w:val="nil"/>
              <w:bottom w:val="nil"/>
            </w:tcBorders>
            <w:shd w:val="clear" w:color="auto" w:fill="auto"/>
            <w:noWrap/>
            <w:hideMark/>
          </w:tcPr>
          <w:p w14:paraId="1D4151F8" w14:textId="77777777" w:rsidR="002B1E26" w:rsidRPr="000320CF" w:rsidRDefault="002B1E26" w:rsidP="00DB4CCE">
            <w:pPr>
              <w:pStyle w:val="TAC"/>
            </w:pPr>
          </w:p>
        </w:tc>
        <w:tc>
          <w:tcPr>
            <w:tcW w:w="1378" w:type="dxa"/>
            <w:shd w:val="clear" w:color="auto" w:fill="auto"/>
            <w:noWrap/>
            <w:hideMark/>
          </w:tcPr>
          <w:p w14:paraId="6DF24985" w14:textId="77777777" w:rsidR="002B1E26" w:rsidRPr="000320CF" w:rsidRDefault="002B1E26" w:rsidP="00DB4CCE">
            <w:pPr>
              <w:pStyle w:val="TAC"/>
            </w:pPr>
            <w:r w:rsidRPr="000320CF">
              <w:t>2Rx</w:t>
            </w:r>
          </w:p>
        </w:tc>
      </w:tr>
      <w:tr w:rsidR="002B1E26" w:rsidRPr="000320CF" w14:paraId="4C81D4AA" w14:textId="77777777" w:rsidTr="00F24DAC">
        <w:trPr>
          <w:cantSplit/>
          <w:jc w:val="center"/>
        </w:trPr>
        <w:tc>
          <w:tcPr>
            <w:tcW w:w="6437" w:type="dxa"/>
            <w:shd w:val="clear" w:color="auto" w:fill="auto"/>
            <w:noWrap/>
            <w:hideMark/>
          </w:tcPr>
          <w:p w14:paraId="7F331909" w14:textId="77777777" w:rsidR="002B1E26" w:rsidRPr="000320CF" w:rsidRDefault="002B1E26" w:rsidP="00DB4CCE">
            <w:pPr>
              <w:pStyle w:val="TAL"/>
            </w:pPr>
            <w:r w:rsidRPr="000320CF">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0320CF" w:rsidRDefault="002B1E26" w:rsidP="00DB4CCE">
            <w:pPr>
              <w:pStyle w:val="TAC"/>
            </w:pPr>
          </w:p>
        </w:tc>
        <w:tc>
          <w:tcPr>
            <w:tcW w:w="1503" w:type="dxa"/>
            <w:tcBorders>
              <w:top w:val="nil"/>
              <w:bottom w:val="nil"/>
            </w:tcBorders>
            <w:shd w:val="clear" w:color="auto" w:fill="auto"/>
            <w:noWrap/>
            <w:hideMark/>
          </w:tcPr>
          <w:p w14:paraId="4D983DCE" w14:textId="77777777" w:rsidR="002B1E26" w:rsidRPr="000320CF" w:rsidRDefault="002B1E26" w:rsidP="00DB4CCE">
            <w:pPr>
              <w:pStyle w:val="TAC"/>
            </w:pPr>
          </w:p>
        </w:tc>
        <w:tc>
          <w:tcPr>
            <w:tcW w:w="1378" w:type="dxa"/>
            <w:shd w:val="clear" w:color="auto" w:fill="auto"/>
            <w:noWrap/>
            <w:hideMark/>
          </w:tcPr>
          <w:p w14:paraId="6487E5A5" w14:textId="77777777" w:rsidR="002B1E26" w:rsidRPr="000320CF" w:rsidRDefault="002B1E26" w:rsidP="00DB4CCE">
            <w:pPr>
              <w:pStyle w:val="TAC"/>
            </w:pPr>
            <w:r w:rsidRPr="000320CF">
              <w:t>2Rx</w:t>
            </w:r>
          </w:p>
        </w:tc>
      </w:tr>
      <w:tr w:rsidR="002B1E26" w:rsidRPr="000320CF" w14:paraId="7AA16A53" w14:textId="77777777" w:rsidTr="00F24DAC">
        <w:trPr>
          <w:cantSplit/>
          <w:jc w:val="center"/>
        </w:trPr>
        <w:tc>
          <w:tcPr>
            <w:tcW w:w="6437" w:type="dxa"/>
            <w:shd w:val="clear" w:color="auto" w:fill="auto"/>
            <w:noWrap/>
            <w:hideMark/>
          </w:tcPr>
          <w:p w14:paraId="2BC862EA" w14:textId="77777777" w:rsidR="002B1E26" w:rsidRPr="000320CF" w:rsidRDefault="002B1E26" w:rsidP="00DB4CCE">
            <w:pPr>
              <w:pStyle w:val="TAL"/>
            </w:pPr>
            <w:r w:rsidRPr="000320CF">
              <w:t>PRACH missed detection, normal mode</w:t>
            </w:r>
          </w:p>
        </w:tc>
        <w:tc>
          <w:tcPr>
            <w:tcW w:w="935" w:type="dxa"/>
            <w:tcBorders>
              <w:bottom w:val="nil"/>
            </w:tcBorders>
            <w:shd w:val="clear" w:color="auto" w:fill="auto"/>
          </w:tcPr>
          <w:p w14:paraId="418766BA" w14:textId="77777777" w:rsidR="002B1E26" w:rsidRPr="000320CF" w:rsidRDefault="002B1E26" w:rsidP="00DB4CCE">
            <w:pPr>
              <w:pStyle w:val="TAC"/>
            </w:pPr>
            <w:r w:rsidRPr="000320CF">
              <w:t>PRACH</w:t>
            </w:r>
          </w:p>
        </w:tc>
        <w:tc>
          <w:tcPr>
            <w:tcW w:w="1503" w:type="dxa"/>
            <w:tcBorders>
              <w:top w:val="nil"/>
              <w:bottom w:val="nil"/>
            </w:tcBorders>
            <w:shd w:val="clear" w:color="auto" w:fill="auto"/>
            <w:noWrap/>
            <w:hideMark/>
          </w:tcPr>
          <w:p w14:paraId="027CBE7F" w14:textId="77777777" w:rsidR="002B1E26" w:rsidRPr="000320CF" w:rsidRDefault="002B1E26" w:rsidP="00DB4CCE">
            <w:pPr>
              <w:pStyle w:val="TAC"/>
            </w:pPr>
          </w:p>
        </w:tc>
        <w:tc>
          <w:tcPr>
            <w:tcW w:w="1378" w:type="dxa"/>
            <w:shd w:val="clear" w:color="auto" w:fill="auto"/>
            <w:noWrap/>
            <w:hideMark/>
          </w:tcPr>
          <w:p w14:paraId="06A4C836" w14:textId="77777777" w:rsidR="002B1E26" w:rsidRPr="000320CF" w:rsidRDefault="002B1E26" w:rsidP="00DB4CCE">
            <w:pPr>
              <w:pStyle w:val="TAC"/>
            </w:pPr>
            <w:r w:rsidRPr="000320CF">
              <w:t>2Rx</w:t>
            </w:r>
          </w:p>
        </w:tc>
      </w:tr>
      <w:tr w:rsidR="002B1E26" w:rsidRPr="000320CF" w14:paraId="5856BBDC" w14:textId="77777777" w:rsidTr="00F24DAC">
        <w:trPr>
          <w:cantSplit/>
          <w:jc w:val="center"/>
        </w:trPr>
        <w:tc>
          <w:tcPr>
            <w:tcW w:w="6437" w:type="dxa"/>
            <w:shd w:val="clear" w:color="auto" w:fill="auto"/>
            <w:noWrap/>
            <w:hideMark/>
          </w:tcPr>
          <w:p w14:paraId="1D78F785" w14:textId="77777777" w:rsidR="002B1E26" w:rsidRPr="000320CF" w:rsidRDefault="002B1E26" w:rsidP="00DB4CCE">
            <w:pPr>
              <w:pStyle w:val="TAL"/>
            </w:pPr>
            <w:r w:rsidRPr="000320CF">
              <w:t>PRACH missed detection, high speed mode restricted set type A</w:t>
            </w:r>
          </w:p>
        </w:tc>
        <w:tc>
          <w:tcPr>
            <w:tcW w:w="935" w:type="dxa"/>
            <w:tcBorders>
              <w:top w:val="nil"/>
              <w:bottom w:val="nil"/>
            </w:tcBorders>
            <w:shd w:val="clear" w:color="auto" w:fill="auto"/>
          </w:tcPr>
          <w:p w14:paraId="44BC59F2" w14:textId="77777777" w:rsidR="002B1E26" w:rsidRPr="000320CF" w:rsidRDefault="002B1E26" w:rsidP="00DB4CCE">
            <w:pPr>
              <w:pStyle w:val="TAC"/>
            </w:pPr>
          </w:p>
        </w:tc>
        <w:tc>
          <w:tcPr>
            <w:tcW w:w="1503" w:type="dxa"/>
            <w:tcBorders>
              <w:top w:val="nil"/>
              <w:bottom w:val="nil"/>
            </w:tcBorders>
            <w:shd w:val="clear" w:color="auto" w:fill="auto"/>
            <w:noWrap/>
            <w:hideMark/>
          </w:tcPr>
          <w:p w14:paraId="08D36E56" w14:textId="77777777" w:rsidR="002B1E26" w:rsidRPr="000320CF" w:rsidRDefault="002B1E26" w:rsidP="00DB4CCE">
            <w:pPr>
              <w:pStyle w:val="TAC"/>
            </w:pPr>
          </w:p>
        </w:tc>
        <w:tc>
          <w:tcPr>
            <w:tcW w:w="1378" w:type="dxa"/>
            <w:shd w:val="clear" w:color="auto" w:fill="auto"/>
            <w:noWrap/>
            <w:hideMark/>
          </w:tcPr>
          <w:p w14:paraId="323C8F6B" w14:textId="77777777" w:rsidR="002B1E26" w:rsidRPr="000320CF" w:rsidRDefault="002B1E26" w:rsidP="00DB4CCE">
            <w:pPr>
              <w:pStyle w:val="TAC"/>
            </w:pPr>
            <w:r w:rsidRPr="000320CF">
              <w:t>2Rx</w:t>
            </w:r>
          </w:p>
        </w:tc>
      </w:tr>
      <w:tr w:rsidR="002B1E26" w:rsidRPr="000320CF" w14:paraId="50954BC6" w14:textId="77777777" w:rsidTr="00F24DAC">
        <w:trPr>
          <w:cantSplit/>
          <w:jc w:val="center"/>
        </w:trPr>
        <w:tc>
          <w:tcPr>
            <w:tcW w:w="6437" w:type="dxa"/>
            <w:shd w:val="clear" w:color="auto" w:fill="auto"/>
            <w:noWrap/>
            <w:hideMark/>
          </w:tcPr>
          <w:p w14:paraId="1271C569" w14:textId="77777777" w:rsidR="002B1E26" w:rsidRPr="000320CF" w:rsidRDefault="002B1E26" w:rsidP="00DB4CCE">
            <w:pPr>
              <w:pStyle w:val="TAL"/>
            </w:pPr>
            <w:r w:rsidRPr="000320CF">
              <w:t>PRACH missed detection, Cat-M1 mode</w:t>
            </w:r>
          </w:p>
        </w:tc>
        <w:tc>
          <w:tcPr>
            <w:tcW w:w="935" w:type="dxa"/>
            <w:tcBorders>
              <w:top w:val="nil"/>
              <w:bottom w:val="nil"/>
            </w:tcBorders>
            <w:shd w:val="clear" w:color="auto" w:fill="auto"/>
          </w:tcPr>
          <w:p w14:paraId="31AF027F" w14:textId="77777777" w:rsidR="002B1E26" w:rsidRPr="000320CF" w:rsidRDefault="002B1E26" w:rsidP="00DB4CCE">
            <w:pPr>
              <w:pStyle w:val="TAC"/>
            </w:pPr>
          </w:p>
        </w:tc>
        <w:tc>
          <w:tcPr>
            <w:tcW w:w="1503" w:type="dxa"/>
            <w:tcBorders>
              <w:top w:val="nil"/>
              <w:bottom w:val="nil"/>
            </w:tcBorders>
            <w:shd w:val="clear" w:color="auto" w:fill="auto"/>
            <w:noWrap/>
            <w:hideMark/>
          </w:tcPr>
          <w:p w14:paraId="21FF8234" w14:textId="77777777" w:rsidR="002B1E26" w:rsidRPr="000320CF" w:rsidRDefault="002B1E26" w:rsidP="00DB4CCE">
            <w:pPr>
              <w:pStyle w:val="TAC"/>
            </w:pPr>
          </w:p>
        </w:tc>
        <w:tc>
          <w:tcPr>
            <w:tcW w:w="1378" w:type="dxa"/>
            <w:shd w:val="clear" w:color="auto" w:fill="auto"/>
            <w:noWrap/>
            <w:hideMark/>
          </w:tcPr>
          <w:p w14:paraId="6232C3FA" w14:textId="77777777" w:rsidR="002B1E26" w:rsidRPr="000320CF" w:rsidRDefault="002B1E26" w:rsidP="00DB4CCE">
            <w:pPr>
              <w:pStyle w:val="TAC"/>
            </w:pPr>
            <w:r w:rsidRPr="000320CF">
              <w:t>2Rx</w:t>
            </w:r>
          </w:p>
        </w:tc>
      </w:tr>
      <w:tr w:rsidR="002B1E26" w:rsidRPr="000320CF" w14:paraId="2EF9C15E" w14:textId="77777777" w:rsidTr="00F24DAC">
        <w:trPr>
          <w:cantSplit/>
          <w:jc w:val="center"/>
        </w:trPr>
        <w:tc>
          <w:tcPr>
            <w:tcW w:w="6437" w:type="dxa"/>
            <w:shd w:val="clear" w:color="auto" w:fill="auto"/>
            <w:noWrap/>
            <w:hideMark/>
          </w:tcPr>
          <w:p w14:paraId="0A88D1BC" w14:textId="77777777" w:rsidR="002B1E26" w:rsidRPr="000320CF" w:rsidRDefault="002B1E26" w:rsidP="00DB4CCE">
            <w:pPr>
              <w:pStyle w:val="TAL"/>
            </w:pPr>
            <w:r w:rsidRPr="000320CF">
              <w:t>PRACH missed detection, high speed mode restricted set type B</w:t>
            </w:r>
          </w:p>
        </w:tc>
        <w:tc>
          <w:tcPr>
            <w:tcW w:w="935" w:type="dxa"/>
            <w:tcBorders>
              <w:top w:val="nil"/>
            </w:tcBorders>
            <w:shd w:val="clear" w:color="auto" w:fill="auto"/>
          </w:tcPr>
          <w:p w14:paraId="3DE2D4DE" w14:textId="77777777" w:rsidR="002B1E26" w:rsidRPr="000320CF" w:rsidRDefault="002B1E26" w:rsidP="00DB4CCE">
            <w:pPr>
              <w:pStyle w:val="TAC"/>
            </w:pPr>
          </w:p>
        </w:tc>
        <w:tc>
          <w:tcPr>
            <w:tcW w:w="1503" w:type="dxa"/>
            <w:tcBorders>
              <w:top w:val="nil"/>
            </w:tcBorders>
            <w:shd w:val="clear" w:color="auto" w:fill="auto"/>
            <w:noWrap/>
            <w:hideMark/>
          </w:tcPr>
          <w:p w14:paraId="420D0BA2" w14:textId="77777777" w:rsidR="002B1E26" w:rsidRPr="000320CF" w:rsidRDefault="002B1E26" w:rsidP="00DB4CCE">
            <w:pPr>
              <w:pStyle w:val="TAC"/>
            </w:pPr>
          </w:p>
        </w:tc>
        <w:tc>
          <w:tcPr>
            <w:tcW w:w="1378" w:type="dxa"/>
            <w:shd w:val="clear" w:color="auto" w:fill="auto"/>
            <w:noWrap/>
            <w:hideMark/>
          </w:tcPr>
          <w:p w14:paraId="09842E88" w14:textId="77777777" w:rsidR="002B1E26" w:rsidRPr="000320CF" w:rsidRDefault="002B1E26" w:rsidP="00DB4CCE">
            <w:pPr>
              <w:pStyle w:val="TAC"/>
            </w:pPr>
            <w:r w:rsidRPr="000320CF">
              <w:t>2Rx</w:t>
            </w:r>
          </w:p>
        </w:tc>
      </w:tr>
    </w:tbl>
    <w:p w14:paraId="3E7C0233" w14:textId="77777777" w:rsidR="00FF68ED" w:rsidRPr="000320CF" w:rsidRDefault="00FF68ED" w:rsidP="00DB4CCE"/>
    <w:p w14:paraId="366D2A35" w14:textId="77777777" w:rsidR="00FF68ED" w:rsidRPr="000320CF" w:rsidRDefault="00FF68ED" w:rsidP="00DB4CCE">
      <w:pPr>
        <w:rPr>
          <w:lang w:eastAsia="zh-CN"/>
        </w:rPr>
      </w:pPr>
      <w:r w:rsidRPr="000320CF">
        <w:rPr>
          <w:lang w:eastAsia="zh-CN"/>
        </w:rPr>
        <w:t>It is noted, that the possibility of OTA testing is considered also for those BS demodulation requirements, which were declared as optional.</w:t>
      </w:r>
    </w:p>
    <w:p w14:paraId="14F8F844" w14:textId="2987AA29" w:rsidR="00FF68ED" w:rsidRPr="000320CF" w:rsidRDefault="00FF68ED" w:rsidP="00DB4CCE">
      <w:r w:rsidRPr="000320CF">
        <w:t xml:space="preserve">The OTA related parts of the conformance testing test procedures for the demodulation requirements are based upon the OTA RX dynamic range requirement procedure, as described in </w:t>
      </w:r>
      <w:r w:rsidR="00117F20" w:rsidRPr="000320CF">
        <w:t>clause 1</w:t>
      </w:r>
      <w:r w:rsidRPr="000320CF">
        <w:t>0.4. The setup and operation of the signal generator and measurement instruments are the same as for the corresponding conducted requirements.</w:t>
      </w:r>
    </w:p>
    <w:p w14:paraId="2E590758" w14:textId="42BCC415" w:rsidR="00FF68ED" w:rsidRPr="000320CF" w:rsidRDefault="00FF68ED" w:rsidP="00DB4CCE">
      <w:r w:rsidRPr="000320CF">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0320CF">
        <w:t>clause 1</w:t>
      </w:r>
      <w:r w:rsidRPr="000320CF">
        <w:t>5.3.</w:t>
      </w:r>
    </w:p>
    <w:p w14:paraId="287B8F1D" w14:textId="77777777" w:rsidR="00FF68ED" w:rsidRPr="000320CF" w:rsidRDefault="00FF68ED" w:rsidP="004F71C3">
      <w:pPr>
        <w:pStyle w:val="Heading2"/>
      </w:pPr>
      <w:bookmarkStart w:id="7448" w:name="_Toc21086219"/>
      <w:bookmarkStart w:id="7449" w:name="_Toc29768655"/>
      <w:bookmarkStart w:id="7450" w:name="_Toc32332630"/>
      <w:bookmarkStart w:id="7451" w:name="_Toc37430461"/>
      <w:bookmarkStart w:id="7452" w:name="_Toc43739564"/>
      <w:bookmarkStart w:id="7453" w:name="_Toc46347325"/>
      <w:bookmarkStart w:id="7454" w:name="_Toc53169032"/>
      <w:bookmarkStart w:id="7455" w:name="_Toc53169724"/>
      <w:bookmarkStart w:id="7456" w:name="_Toc53170416"/>
      <w:bookmarkStart w:id="7457" w:name="_Toc61130602"/>
      <w:bookmarkStart w:id="7458" w:name="_Toc83025945"/>
      <w:bookmarkStart w:id="7459" w:name="_Toc83920519"/>
      <w:bookmarkStart w:id="7460" w:name="_Toc145319795"/>
      <w:r w:rsidRPr="000320CF">
        <w:t>15.3</w:t>
      </w:r>
      <w:r w:rsidRPr="000320CF">
        <w:tab/>
        <w:t>OTA test setup</w:t>
      </w:r>
      <w:bookmarkEnd w:id="7448"/>
      <w:bookmarkEnd w:id="7449"/>
      <w:r w:rsidRPr="000320CF">
        <w:t xml:space="preserve"> for BS demodulation requirements</w:t>
      </w:r>
      <w:bookmarkEnd w:id="7450"/>
      <w:bookmarkEnd w:id="7451"/>
      <w:bookmarkEnd w:id="7452"/>
      <w:bookmarkEnd w:id="7453"/>
      <w:bookmarkEnd w:id="7454"/>
      <w:bookmarkEnd w:id="7455"/>
      <w:bookmarkEnd w:id="7456"/>
      <w:bookmarkEnd w:id="7457"/>
      <w:bookmarkEnd w:id="7458"/>
      <w:bookmarkEnd w:id="7459"/>
      <w:bookmarkEnd w:id="7460"/>
    </w:p>
    <w:p w14:paraId="272E24B4" w14:textId="77777777" w:rsidR="00FF68ED" w:rsidRPr="000320CF" w:rsidRDefault="00FF68ED" w:rsidP="00DB4CCE">
      <w:r w:rsidRPr="000320CF">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0320CF" w:rsidRDefault="00FF68ED" w:rsidP="00DB4CCE">
      <w:r w:rsidRPr="000320CF">
        <w:t>For PUSCH testing purposes in OTA setup, the HARQ feedback can be delivered to the BS Tester via conducted interface.</w:t>
      </w:r>
    </w:p>
    <w:p w14:paraId="0CCE0C3C" w14:textId="77777777" w:rsidR="00FF68ED" w:rsidRPr="000320CF" w:rsidRDefault="00FF68ED" w:rsidP="00DB4CCE">
      <w:r w:rsidRPr="000320CF">
        <w:t>Figure 15.3-1 shows BS measurement test setup for multipath fading propagation conditions, which is equivalent to the conducted 1TX – 1RX test setup.</w:t>
      </w:r>
    </w:p>
    <w:p w14:paraId="57B824A6" w14:textId="77777777" w:rsidR="00FF68ED" w:rsidRPr="000320CF" w:rsidRDefault="00FF68ED" w:rsidP="00DB4CCE">
      <w:r w:rsidRPr="000320CF">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0320CF" w:rsidRDefault="00FF68ED" w:rsidP="00DB4CCE">
      <w:pPr>
        <w:pStyle w:val="NO"/>
      </w:pPr>
      <w:r w:rsidRPr="000320CF">
        <w:t>NOTE:</w:t>
      </w:r>
      <w:r w:rsidR="00F24DAC" w:rsidRPr="000320CF">
        <w:tab/>
      </w:r>
      <w:r w:rsidRPr="000320CF">
        <w:t xml:space="preserve">OTA demodulation requirements can be tested in IAC, as well as in CATR, as outlined in </w:t>
      </w:r>
      <w:r w:rsidR="00117F20" w:rsidRPr="000320CF">
        <w:t>clause 1</w:t>
      </w:r>
      <w:r w:rsidRPr="000320CF">
        <w:t>5.4 and 15.5. All the examples of the OTA test setups for the BS demodulation requirements are based on the IAC test setup.</w:t>
      </w:r>
    </w:p>
    <w:p w14:paraId="422EB4B9" w14:textId="77777777" w:rsidR="00FF68ED" w:rsidRPr="000320CF" w:rsidRDefault="00FF68ED" w:rsidP="00DB4CCE">
      <w:r w:rsidRPr="000320CF">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0320CF" w:rsidRDefault="00FF68ED" w:rsidP="00DB4CCE">
      <w:pPr>
        <w:pStyle w:val="TH"/>
      </w:pPr>
      <w:r w:rsidRPr="0096708D">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0320CF" w:rsidRDefault="00FF68ED" w:rsidP="00DB4CCE">
      <w:pPr>
        <w:pStyle w:val="TF"/>
      </w:pPr>
      <w:r w:rsidRPr="000320CF">
        <w:t>Figure 15.3-1: OTA test setup for multipath fading propagation conditions</w:t>
      </w:r>
      <w:r w:rsidRPr="000320CF" w:rsidDel="0069092C">
        <w:t xml:space="preserve"> </w:t>
      </w:r>
      <w:r w:rsidRPr="000320CF">
        <w:t>(equivalent to conducted 1TX – 1RX)</w:t>
      </w:r>
    </w:p>
    <w:p w14:paraId="44B5319E" w14:textId="77777777" w:rsidR="00FF68ED" w:rsidRPr="000320CF" w:rsidRDefault="00FF68ED" w:rsidP="00DB4CCE">
      <w:r w:rsidRPr="000320CF">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0320CF" w:rsidRDefault="00FF68ED" w:rsidP="00DB4CCE">
      <w:pPr>
        <w:pStyle w:val="TH"/>
      </w:pPr>
      <w:r w:rsidRPr="00A2078D">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0320CF" w:rsidRDefault="00FF68ED" w:rsidP="00DB4CCE">
      <w:pPr>
        <w:pStyle w:val="TF"/>
      </w:pPr>
      <w:r w:rsidRPr="000320CF">
        <w:t>Figure 15.3-2: OTA test setup for multipath fading propagation conditions</w:t>
      </w:r>
      <w:r w:rsidRPr="000320CF" w:rsidDel="0069092C">
        <w:t xml:space="preserve"> </w:t>
      </w:r>
      <w:r w:rsidRPr="000320CF">
        <w:t>(equivalent to conducted 1TX – 2RX setup)</w:t>
      </w:r>
    </w:p>
    <w:p w14:paraId="2C8C3E5F" w14:textId="77777777" w:rsidR="00FF68ED" w:rsidRPr="000320CF" w:rsidRDefault="00FF68ED" w:rsidP="00DB4CCE">
      <w:pPr>
        <w:pStyle w:val="TH"/>
      </w:pPr>
      <w:r w:rsidRPr="0096708D">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0320CF" w:rsidRDefault="00FF68ED" w:rsidP="00DB4CCE">
      <w:pPr>
        <w:pStyle w:val="TF"/>
      </w:pPr>
      <w:r w:rsidRPr="000320CF">
        <w:t>Figure 15.3-3: OTA test setup for static propagation conditions (equivalent to conducted 1TX – 1RX setup)</w:t>
      </w:r>
    </w:p>
    <w:p w14:paraId="3DDEA877" w14:textId="77777777" w:rsidR="00FF68ED" w:rsidRPr="000320CF" w:rsidRDefault="00FF68ED" w:rsidP="00DB4CCE">
      <w:pPr>
        <w:pStyle w:val="TH"/>
      </w:pPr>
      <w:r w:rsidRPr="00A2078D">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0320CF" w:rsidRDefault="00FF68ED" w:rsidP="00DB4CCE">
      <w:r w:rsidRPr="000320CF">
        <w:t>Figure 15.3-4: OTA test setup for static propagation conditions (equivalent to conducted 1TX – 2RX setup)</w:t>
      </w:r>
    </w:p>
    <w:p w14:paraId="4F4B7341" w14:textId="77777777" w:rsidR="00FF68ED" w:rsidRPr="000320CF" w:rsidRDefault="00FF68ED" w:rsidP="004F71C3">
      <w:pPr>
        <w:pStyle w:val="Heading2"/>
      </w:pPr>
      <w:bookmarkStart w:id="7461" w:name="_Toc21086750"/>
      <w:bookmarkStart w:id="7462" w:name="_Toc29769210"/>
      <w:bookmarkStart w:id="7463" w:name="_Toc32332631"/>
      <w:bookmarkStart w:id="7464" w:name="_Toc37430462"/>
      <w:bookmarkStart w:id="7465" w:name="_Toc43739565"/>
      <w:bookmarkStart w:id="7466" w:name="_Toc46347326"/>
      <w:bookmarkStart w:id="7467" w:name="_Toc53169033"/>
      <w:bookmarkStart w:id="7468" w:name="_Toc53169725"/>
      <w:bookmarkStart w:id="7469" w:name="_Toc53170417"/>
      <w:bookmarkStart w:id="7470" w:name="_Toc61130603"/>
      <w:bookmarkStart w:id="7471" w:name="_Toc83025946"/>
      <w:bookmarkStart w:id="7472" w:name="_Toc83920520"/>
      <w:bookmarkStart w:id="7473" w:name="_Toc145319796"/>
      <w:r w:rsidRPr="000320CF">
        <w:t>15.4</w:t>
      </w:r>
      <w:r w:rsidRPr="000320CF">
        <w:tab/>
        <w:t>Indoor Anechoic Chamber</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1C9176F5" w14:textId="77777777" w:rsidR="00FF68ED" w:rsidRPr="000320CF" w:rsidRDefault="00FF68ED" w:rsidP="00FF68ED">
      <w:pPr>
        <w:pStyle w:val="Heading3"/>
        <w:rPr>
          <w:lang w:eastAsia="sv-SE"/>
        </w:rPr>
      </w:pPr>
      <w:bookmarkStart w:id="7474" w:name="_Toc32332632"/>
      <w:bookmarkStart w:id="7475" w:name="_Toc37430463"/>
      <w:bookmarkStart w:id="7476" w:name="_Toc43739566"/>
      <w:bookmarkStart w:id="7477" w:name="_Toc46347327"/>
      <w:bookmarkStart w:id="7478" w:name="_Toc53169034"/>
      <w:bookmarkStart w:id="7479" w:name="_Toc53169726"/>
      <w:bookmarkStart w:id="7480" w:name="_Toc53170418"/>
      <w:bookmarkStart w:id="7481" w:name="_Toc61130604"/>
      <w:bookmarkStart w:id="7482" w:name="_Toc83025947"/>
      <w:bookmarkStart w:id="7483" w:name="_Toc83920521"/>
      <w:bookmarkStart w:id="7484" w:name="_Toc145319797"/>
      <w:r w:rsidRPr="000320CF">
        <w:rPr>
          <w:lang w:eastAsia="sv-SE"/>
        </w:rPr>
        <w:t>15.4.1</w:t>
      </w:r>
      <w:r w:rsidRPr="000320CF">
        <w:rPr>
          <w:lang w:eastAsia="sv-SE"/>
        </w:rPr>
        <w:tab/>
        <w:t>Measurement system description</w:t>
      </w:r>
      <w:bookmarkEnd w:id="7474"/>
      <w:bookmarkEnd w:id="7475"/>
      <w:bookmarkEnd w:id="7476"/>
      <w:bookmarkEnd w:id="7477"/>
      <w:bookmarkEnd w:id="7478"/>
      <w:bookmarkEnd w:id="7479"/>
      <w:bookmarkEnd w:id="7480"/>
      <w:bookmarkEnd w:id="7481"/>
      <w:bookmarkEnd w:id="7482"/>
      <w:bookmarkEnd w:id="7483"/>
      <w:bookmarkEnd w:id="7484"/>
    </w:p>
    <w:p w14:paraId="50D54D0F" w14:textId="1BDA3A92" w:rsidR="004F71C3" w:rsidRPr="000320CF" w:rsidRDefault="00FF68ED" w:rsidP="00DB4CCE">
      <w:r w:rsidRPr="000320CF">
        <w:t xml:space="preserve">The general IAC test setup for demodulation requirements is the same as that for OTA dynamic range, i.e. the same as described in </w:t>
      </w:r>
      <w:r w:rsidR="00117F20" w:rsidRPr="000320CF">
        <w:t>clause 7</w:t>
      </w:r>
      <w:r w:rsidRPr="000320CF">
        <w:t xml:space="preserve">.2.1. For more detailed test setup with the consideration of the channel simulators, AWGN noise generators as well as the polarization separation for 2RX setup, refer to the figures in </w:t>
      </w:r>
      <w:r w:rsidR="00117F20" w:rsidRPr="000320CF">
        <w:t>clause 1</w:t>
      </w:r>
      <w:r w:rsidRPr="000320CF">
        <w:t>5.3.</w:t>
      </w:r>
      <w:bookmarkStart w:id="7485" w:name="_Toc32332633"/>
      <w:bookmarkStart w:id="7486" w:name="_Toc37430464"/>
      <w:bookmarkStart w:id="7487" w:name="_Toc43739567"/>
      <w:bookmarkStart w:id="7488" w:name="_Toc46347328"/>
      <w:bookmarkStart w:id="7489" w:name="_Toc53169035"/>
      <w:bookmarkStart w:id="7490" w:name="_Toc53169727"/>
      <w:bookmarkStart w:id="7491" w:name="_Toc53170419"/>
    </w:p>
    <w:p w14:paraId="2F309C33" w14:textId="758C2BA6" w:rsidR="00FF68ED" w:rsidRPr="000320CF" w:rsidRDefault="00FF68ED" w:rsidP="00FF68ED">
      <w:pPr>
        <w:pStyle w:val="Heading3"/>
        <w:rPr>
          <w:lang w:eastAsia="sv-SE"/>
        </w:rPr>
      </w:pPr>
      <w:bookmarkStart w:id="7492" w:name="_Toc61130605"/>
      <w:bookmarkStart w:id="7493" w:name="_Toc83025948"/>
      <w:bookmarkStart w:id="7494" w:name="_Toc83920522"/>
      <w:bookmarkStart w:id="7495" w:name="_Toc145319798"/>
      <w:r w:rsidRPr="000320CF">
        <w:rPr>
          <w:lang w:eastAsia="sv-SE"/>
        </w:rPr>
        <w:t>15.4.</w:t>
      </w:r>
      <w:r w:rsidRPr="000320CF">
        <w:t>2</w:t>
      </w:r>
      <w:r w:rsidR="00F24DAC" w:rsidRPr="000320CF">
        <w:rPr>
          <w:lang w:eastAsia="sv-SE"/>
        </w:rPr>
        <w:tab/>
      </w:r>
      <w:r w:rsidRPr="000320CF">
        <w:rPr>
          <w:lang w:eastAsia="sv-SE"/>
        </w:rPr>
        <w:t>Test procedure</w:t>
      </w:r>
      <w:bookmarkEnd w:id="7485"/>
      <w:bookmarkEnd w:id="7486"/>
      <w:bookmarkEnd w:id="7487"/>
      <w:bookmarkEnd w:id="7488"/>
      <w:bookmarkEnd w:id="7489"/>
      <w:bookmarkEnd w:id="7490"/>
      <w:bookmarkEnd w:id="7491"/>
      <w:bookmarkEnd w:id="7492"/>
      <w:bookmarkEnd w:id="7493"/>
      <w:bookmarkEnd w:id="7494"/>
      <w:bookmarkEnd w:id="7495"/>
    </w:p>
    <w:p w14:paraId="76E5262B" w14:textId="77777777" w:rsidR="00FF68ED" w:rsidRPr="000320CF" w:rsidRDefault="00FF68ED" w:rsidP="00FF68ED">
      <w:pPr>
        <w:pStyle w:val="Heading4"/>
      </w:pPr>
      <w:bookmarkStart w:id="7496" w:name="_Toc32332634"/>
      <w:bookmarkStart w:id="7497" w:name="_Toc37430465"/>
      <w:bookmarkStart w:id="7498" w:name="_Toc43739568"/>
      <w:bookmarkStart w:id="7499" w:name="_Toc46347329"/>
      <w:bookmarkStart w:id="7500" w:name="_Toc53169036"/>
      <w:bookmarkStart w:id="7501" w:name="_Toc53169728"/>
      <w:bookmarkStart w:id="7502" w:name="_Toc53170420"/>
      <w:bookmarkStart w:id="7503" w:name="_Toc61130606"/>
      <w:bookmarkStart w:id="7504" w:name="_Toc83025949"/>
      <w:bookmarkStart w:id="7505" w:name="_Toc83920523"/>
      <w:bookmarkStart w:id="7506" w:name="_Toc145319799"/>
      <w:r w:rsidRPr="000320CF">
        <w:rPr>
          <w:lang w:eastAsia="sv-SE"/>
        </w:rPr>
        <w:t>15.4.</w:t>
      </w:r>
      <w:r w:rsidRPr="000320CF">
        <w:t>2</w:t>
      </w:r>
      <w:r w:rsidRPr="000320CF">
        <w:rPr>
          <w:lang w:eastAsia="sv-SE"/>
        </w:rPr>
        <w:t>.1</w:t>
      </w:r>
      <w:r w:rsidRPr="000320CF">
        <w:rPr>
          <w:lang w:eastAsia="sv-SE"/>
        </w:rPr>
        <w:tab/>
      </w:r>
      <w:r w:rsidRPr="000320CF">
        <w:t>Stage 1: Calibration</w:t>
      </w:r>
      <w:bookmarkEnd w:id="7496"/>
      <w:bookmarkEnd w:id="7497"/>
      <w:bookmarkEnd w:id="7498"/>
      <w:bookmarkEnd w:id="7499"/>
      <w:bookmarkEnd w:id="7500"/>
      <w:bookmarkEnd w:id="7501"/>
      <w:bookmarkEnd w:id="7502"/>
      <w:bookmarkEnd w:id="7503"/>
      <w:bookmarkEnd w:id="7504"/>
      <w:bookmarkEnd w:id="7505"/>
      <w:bookmarkEnd w:id="7506"/>
    </w:p>
    <w:p w14:paraId="4FF63110" w14:textId="6E4EC8E5" w:rsidR="00FF68ED" w:rsidRPr="000320CF" w:rsidRDefault="00FF68ED" w:rsidP="00DB4CCE">
      <w:r w:rsidRPr="000320CF">
        <w:t xml:space="preserve">The calibration procedure for demodulation requirements is the same as that for OTA dynamic range, i.e. the same as described in </w:t>
      </w:r>
      <w:r w:rsidR="00117F20" w:rsidRPr="000320CF">
        <w:t>clause 7</w:t>
      </w:r>
      <w:r w:rsidRPr="000320CF">
        <w:t>.2.1 and depicted in figure 7.2.1-3. Calibration of the wanted signal and AWGN levels shall be performed.</w:t>
      </w:r>
    </w:p>
    <w:p w14:paraId="32C50CF4" w14:textId="77777777" w:rsidR="00FF68ED" w:rsidRPr="000320CF" w:rsidRDefault="00FF68ED" w:rsidP="00FF68ED">
      <w:pPr>
        <w:pStyle w:val="Heading4"/>
      </w:pPr>
      <w:bookmarkStart w:id="7507" w:name="_Toc32332635"/>
      <w:bookmarkStart w:id="7508" w:name="_Toc37430466"/>
      <w:bookmarkStart w:id="7509" w:name="_Toc43739569"/>
      <w:bookmarkStart w:id="7510" w:name="_Toc46347330"/>
      <w:bookmarkStart w:id="7511" w:name="_Toc53169037"/>
      <w:bookmarkStart w:id="7512" w:name="_Toc53169729"/>
      <w:bookmarkStart w:id="7513" w:name="_Toc53170421"/>
      <w:bookmarkStart w:id="7514" w:name="_Toc61130607"/>
      <w:bookmarkStart w:id="7515" w:name="_Toc83025950"/>
      <w:bookmarkStart w:id="7516" w:name="_Toc83920524"/>
      <w:bookmarkStart w:id="7517" w:name="_Toc145319800"/>
      <w:r w:rsidRPr="000320CF">
        <w:rPr>
          <w:lang w:eastAsia="sv-SE"/>
        </w:rPr>
        <w:t>15.4.</w:t>
      </w:r>
      <w:r w:rsidRPr="000320CF">
        <w:t>2</w:t>
      </w:r>
      <w:r w:rsidRPr="000320CF">
        <w:rPr>
          <w:lang w:eastAsia="sv-SE"/>
        </w:rPr>
        <w:t>.2</w:t>
      </w:r>
      <w:r w:rsidRPr="000320CF">
        <w:rPr>
          <w:lang w:eastAsia="sv-SE"/>
        </w:rPr>
        <w:tab/>
      </w:r>
      <w:r w:rsidRPr="000320CF">
        <w:t>Stage 2: BS measurement</w:t>
      </w:r>
      <w:bookmarkEnd w:id="7507"/>
      <w:bookmarkEnd w:id="7508"/>
      <w:bookmarkEnd w:id="7509"/>
      <w:bookmarkEnd w:id="7510"/>
      <w:bookmarkEnd w:id="7511"/>
      <w:bookmarkEnd w:id="7512"/>
      <w:bookmarkEnd w:id="7513"/>
      <w:bookmarkEnd w:id="7514"/>
      <w:bookmarkEnd w:id="7515"/>
      <w:bookmarkEnd w:id="7516"/>
      <w:bookmarkEnd w:id="7517"/>
    </w:p>
    <w:p w14:paraId="4C8EB3D2" w14:textId="2F185937" w:rsidR="00FF68ED" w:rsidRPr="000320CF" w:rsidRDefault="00FF68ED" w:rsidP="00DB4CCE">
      <w:pPr>
        <w:rPr>
          <w:rFonts w:eastAsia="DengXian"/>
        </w:rPr>
      </w:pPr>
      <w:r w:rsidRPr="000320CF">
        <w:t xml:space="preserve">The </w:t>
      </w:r>
      <w:r w:rsidR="00616962"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to measure applicable performance metric for the BS demodulation requirements (i.e. BER, or throughput, depending on the RAT and requirement).</w:t>
      </w:r>
    </w:p>
    <w:p w14:paraId="19956E8F" w14:textId="77777777" w:rsidR="00FF68ED" w:rsidRPr="000320CF" w:rsidRDefault="00FF68ED" w:rsidP="00DB4CCE">
      <w:r w:rsidRPr="000320CF">
        <w:t xml:space="preserve">The transmit signal power level may be set in the same manner as for OTA dynamic range; i.e. by considering the AWGN absolute levels referenced from appropriate conducted RAT-specific testing specifications, together with an adjustment </w:t>
      </w:r>
      <w:r w:rsidRPr="000320CF">
        <w:rPr>
          <w:rFonts w:cs="Arial"/>
        </w:rPr>
        <w:t>Δ</w:t>
      </w:r>
      <w:r w:rsidRPr="000320CF">
        <w:rPr>
          <w:rFonts w:cs="Arial"/>
          <w:vertAlign w:val="subscript"/>
        </w:rPr>
        <w:t xml:space="preserve">OTAREFSENS </w:t>
      </w:r>
      <w:r w:rsidRPr="000320CF">
        <w:rPr>
          <w:rFonts w:cs="Arial"/>
        </w:rPr>
        <w:t xml:space="preserve">to take into account BS </w:t>
      </w:r>
      <w:r w:rsidRPr="0096708D">
        <w:rPr>
          <w:rFonts w:cs="Arial"/>
          <w:i/>
          <w:iCs/>
        </w:rPr>
        <w:t>antenna gain</w:t>
      </w:r>
      <w:r w:rsidRPr="000320CF">
        <w:rPr>
          <w:rFonts w:cs="Arial"/>
        </w:rPr>
        <w:t xml:space="preserve"> (path loss is taken account of by the calibration procedure). Examples of the AWGN power levels for the E-UTRA PUSCH requirements are listed in table </w:t>
      </w:r>
      <w:r w:rsidRPr="000320CF">
        <w:rPr>
          <w:lang w:eastAsia="sv-SE"/>
        </w:rPr>
        <w:t>15.4.</w:t>
      </w:r>
      <w:r w:rsidRPr="000320CF">
        <w:t>2</w:t>
      </w:r>
      <w:r w:rsidRPr="000320CF">
        <w:rPr>
          <w:lang w:eastAsia="sv-SE"/>
        </w:rPr>
        <w:t>.2</w:t>
      </w:r>
      <w:r w:rsidRPr="000320CF">
        <w:rPr>
          <w:rFonts w:cs="Arial"/>
        </w:rPr>
        <w:t>-1 (AWGN levels for other requirements can be found in the conducted single RAT specifications).</w:t>
      </w:r>
    </w:p>
    <w:p w14:paraId="14BF33AD" w14:textId="77777777" w:rsidR="00FF68ED" w:rsidRPr="000320CF" w:rsidRDefault="00FF68ED" w:rsidP="00DB4CCE">
      <w:pPr>
        <w:pStyle w:val="TH"/>
        <w:rPr>
          <w:rFonts w:eastAsia="‚c‚e‚o“Á‘¾ƒSƒVƒbƒN‘Ì"/>
        </w:rPr>
      </w:pPr>
      <w:r w:rsidRPr="000320CF">
        <w:rPr>
          <w:rFonts w:eastAsia="‚c‚e‚o“Á‘¾ƒSƒVƒbƒN‘Ì"/>
        </w:rPr>
        <w:t xml:space="preserve">Table </w:t>
      </w:r>
      <w:r w:rsidRPr="000320CF">
        <w:rPr>
          <w:lang w:eastAsia="sv-SE"/>
        </w:rPr>
        <w:t>15.4.</w:t>
      </w:r>
      <w:r w:rsidRPr="000320CF">
        <w:t>2</w:t>
      </w:r>
      <w:r w:rsidRPr="000320CF">
        <w:rPr>
          <w:lang w:eastAsia="sv-SE"/>
        </w:rPr>
        <w:t>.2</w:t>
      </w:r>
      <w:r w:rsidRPr="000320CF">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0320CF" w14:paraId="4E6EF52C" w14:textId="77777777" w:rsidTr="00F24DAC">
        <w:trPr>
          <w:cantSplit/>
          <w:jc w:val="center"/>
        </w:trPr>
        <w:tc>
          <w:tcPr>
            <w:tcW w:w="2406" w:type="dxa"/>
          </w:tcPr>
          <w:p w14:paraId="062E3184" w14:textId="77777777" w:rsidR="00FF68ED" w:rsidRPr="000320CF" w:rsidRDefault="00FF68ED" w:rsidP="00DB4CCE">
            <w:pPr>
              <w:pStyle w:val="TAH"/>
              <w:rPr>
                <w:rFonts w:eastAsia="‚c‚e‚o“Á‘¾ƒSƒVƒbƒN‘Ì"/>
              </w:rPr>
            </w:pPr>
            <w:r w:rsidRPr="000320CF">
              <w:rPr>
                <w:rFonts w:eastAsia="‚c‚e‚o“Á‘¾ƒSƒVƒbƒN‘Ì"/>
              </w:rPr>
              <w:t>Channel bandwidth (MHz)</w:t>
            </w:r>
          </w:p>
        </w:tc>
        <w:tc>
          <w:tcPr>
            <w:tcW w:w="3118" w:type="dxa"/>
          </w:tcPr>
          <w:p w14:paraId="352E5B3D" w14:textId="77777777" w:rsidR="00FF68ED" w:rsidRPr="000320CF" w:rsidRDefault="00FF68ED" w:rsidP="00DB4CCE">
            <w:pPr>
              <w:pStyle w:val="TAH"/>
              <w:rPr>
                <w:rFonts w:eastAsia="‚c‚e‚o“Á‘¾ƒSƒVƒbƒN‘Ì"/>
              </w:rPr>
            </w:pPr>
            <w:r w:rsidRPr="000320CF">
              <w:rPr>
                <w:rFonts w:eastAsia="‚c‚e‚o“Á‘¾ƒSƒVƒbƒN‘Ì"/>
              </w:rPr>
              <w:t>AWGN power level</w:t>
            </w:r>
          </w:p>
        </w:tc>
      </w:tr>
      <w:tr w:rsidR="00FF68ED" w:rsidRPr="000320CF" w14:paraId="3EB4DC1F" w14:textId="77777777" w:rsidTr="00F24DAC">
        <w:trPr>
          <w:cantSplit/>
          <w:jc w:val="center"/>
        </w:trPr>
        <w:tc>
          <w:tcPr>
            <w:tcW w:w="2406" w:type="dxa"/>
            <w:tcBorders>
              <w:bottom w:val="single" w:sz="4" w:space="0" w:color="auto"/>
            </w:tcBorders>
          </w:tcPr>
          <w:p w14:paraId="11C073CD" w14:textId="77777777" w:rsidR="00FF68ED" w:rsidRPr="000320CF" w:rsidRDefault="00FF68ED" w:rsidP="00DB4CCE">
            <w:pPr>
              <w:pStyle w:val="TAC"/>
              <w:rPr>
                <w:rFonts w:eastAsia="‚c‚e‚o“Á‘¾ƒSƒVƒbƒN‘Ì"/>
              </w:rPr>
            </w:pPr>
            <w:r w:rsidRPr="000320CF">
              <w:rPr>
                <w:rFonts w:eastAsia="‚c‚e‚o“Á‘¾ƒSƒVƒbƒN‘Ì"/>
              </w:rPr>
              <w:t>1.4</w:t>
            </w:r>
          </w:p>
        </w:tc>
        <w:tc>
          <w:tcPr>
            <w:tcW w:w="3118" w:type="dxa"/>
            <w:tcBorders>
              <w:bottom w:val="single" w:sz="4" w:space="0" w:color="auto"/>
            </w:tcBorders>
          </w:tcPr>
          <w:p w14:paraId="1F2738A5" w14:textId="59DF0508" w:rsidR="00FF68ED" w:rsidRPr="000320CF" w:rsidRDefault="00FF68ED" w:rsidP="0096708D">
            <w:pPr>
              <w:pStyle w:val="TAC"/>
              <w:rPr>
                <w:rFonts w:eastAsia="‚c‚e‚o“Á‘¾ƒSƒVƒbƒN‘Ì"/>
              </w:rPr>
            </w:pPr>
            <w:r w:rsidRPr="000320CF">
              <w:rPr>
                <w:rFonts w:eastAsia="‚c‚e‚o“Á‘¾ƒSƒVƒbƒN‘Ì"/>
              </w:rPr>
              <w:t>-</w:t>
            </w:r>
            <w:r w:rsidRPr="000320CF">
              <w:rPr>
                <w:rFonts w:cs="Arial"/>
              </w:rPr>
              <w:t>92.7</w:t>
            </w:r>
            <w:r w:rsidRPr="000320CF">
              <w:rPr>
                <w:rFonts w:eastAsia="‚c‚e‚o“Á‘¾ƒSƒVƒbƒN‘Ì"/>
              </w:rPr>
              <w:t xml:space="preserve"> - </w:t>
            </w:r>
            <w:r w:rsidRPr="000320CF">
              <w:rPr>
                <w:rFonts w:cs="Arial"/>
              </w:rPr>
              <w:t>Δ</w:t>
            </w:r>
            <w:r w:rsidRPr="000320CF">
              <w:rPr>
                <w:rFonts w:cs="Arial"/>
                <w:vertAlign w:val="subscript"/>
              </w:rPr>
              <w:t>OTAREFSENS</w:t>
            </w:r>
            <w:r w:rsidRPr="000320CF">
              <w:rPr>
                <w:rFonts w:eastAsia="‚c‚e‚o“Á‘¾ƒSƒVƒbƒN‘Ì"/>
              </w:rPr>
              <w:t xml:space="preserve"> dBm / 1.0</w:t>
            </w:r>
            <w:r w:rsidR="001C1BDF" w:rsidRPr="000320CF">
              <w:rPr>
                <w:rFonts w:eastAsia="‚c‚e‚o“Á‘¾ƒSƒVƒbƒN‘Ì"/>
              </w:rPr>
              <w:t>8 MHz</w:t>
            </w:r>
          </w:p>
        </w:tc>
      </w:tr>
      <w:tr w:rsidR="00FF68ED" w:rsidRPr="000320CF" w14:paraId="6C749C20" w14:textId="77777777" w:rsidTr="00F24DAC">
        <w:trPr>
          <w:cantSplit/>
          <w:jc w:val="center"/>
        </w:trPr>
        <w:tc>
          <w:tcPr>
            <w:tcW w:w="2406" w:type="dxa"/>
            <w:tcBorders>
              <w:bottom w:val="single" w:sz="4" w:space="0" w:color="auto"/>
            </w:tcBorders>
          </w:tcPr>
          <w:p w14:paraId="3B6D645C" w14:textId="77777777" w:rsidR="00FF68ED" w:rsidRPr="000320CF" w:rsidRDefault="00FF68ED" w:rsidP="00DB4CCE">
            <w:pPr>
              <w:pStyle w:val="TAC"/>
              <w:rPr>
                <w:rFonts w:eastAsia="‚c‚e‚o“Á‘¾ƒSƒVƒbƒN‘Ì"/>
              </w:rPr>
            </w:pPr>
            <w:r w:rsidRPr="000320CF">
              <w:rPr>
                <w:rFonts w:eastAsia="‚c‚e‚o“Á‘¾ƒSƒVƒbƒN‘Ì"/>
              </w:rPr>
              <w:t>3</w:t>
            </w:r>
          </w:p>
        </w:tc>
        <w:tc>
          <w:tcPr>
            <w:tcW w:w="3118" w:type="dxa"/>
            <w:tcBorders>
              <w:bottom w:val="single" w:sz="4" w:space="0" w:color="auto"/>
            </w:tcBorders>
          </w:tcPr>
          <w:p w14:paraId="6EAFE1C1" w14:textId="24AB7D3A" w:rsidR="00FF68ED" w:rsidRPr="000320CF" w:rsidRDefault="00FF68ED" w:rsidP="0096708D">
            <w:pPr>
              <w:pStyle w:val="TAC"/>
              <w:rPr>
                <w:rFonts w:eastAsia="‚c‚e‚o“Á‘¾ƒSƒVƒbƒN‘Ì"/>
              </w:rPr>
            </w:pPr>
            <w:r w:rsidRPr="000320CF">
              <w:rPr>
                <w:rFonts w:eastAsia="‚c‚e‚o“Á‘¾ƒSƒVƒbƒN‘Ì"/>
              </w:rPr>
              <w:t xml:space="preserve">-88.7 - </w:t>
            </w:r>
            <w:r w:rsidRPr="000320CF">
              <w:rPr>
                <w:rFonts w:cs="Arial"/>
              </w:rPr>
              <w:t>Δ</w:t>
            </w:r>
            <w:r w:rsidRPr="000320CF">
              <w:rPr>
                <w:rFonts w:cs="Arial"/>
                <w:vertAlign w:val="subscript"/>
              </w:rPr>
              <w:t>OTAREFSENS</w:t>
            </w:r>
            <w:r w:rsidRPr="000320CF">
              <w:rPr>
                <w:rFonts w:eastAsia="‚c‚e‚o“Á‘¾ƒSƒVƒbƒN‘Ì"/>
              </w:rPr>
              <w:t xml:space="preserve"> dBm / 2.</w:t>
            </w:r>
            <w:r w:rsidR="001C1BDF" w:rsidRPr="000320CF">
              <w:rPr>
                <w:rFonts w:eastAsia="‚c‚e‚o“Á‘¾ƒSƒVƒbƒN‘Ì"/>
              </w:rPr>
              <w:t>7 MHz</w:t>
            </w:r>
          </w:p>
        </w:tc>
      </w:tr>
      <w:tr w:rsidR="00FF68ED" w:rsidRPr="000320CF" w14:paraId="1C50F842" w14:textId="77777777" w:rsidTr="00F24DAC">
        <w:trPr>
          <w:cantSplit/>
          <w:jc w:val="center"/>
        </w:trPr>
        <w:tc>
          <w:tcPr>
            <w:tcW w:w="2406" w:type="dxa"/>
            <w:tcBorders>
              <w:bottom w:val="single" w:sz="4" w:space="0" w:color="auto"/>
            </w:tcBorders>
          </w:tcPr>
          <w:p w14:paraId="509670EF" w14:textId="77777777" w:rsidR="00FF68ED" w:rsidRPr="000320CF" w:rsidRDefault="00FF68ED" w:rsidP="00DB4CCE">
            <w:pPr>
              <w:pStyle w:val="TAC"/>
              <w:rPr>
                <w:rFonts w:eastAsia="‚c‚e‚o“Á‘¾ƒSƒVƒbƒN‘Ì"/>
              </w:rPr>
            </w:pPr>
            <w:r w:rsidRPr="000320CF">
              <w:rPr>
                <w:rFonts w:eastAsia="‚c‚e‚o“Á‘¾ƒSƒVƒbƒN‘Ì"/>
              </w:rPr>
              <w:t>5</w:t>
            </w:r>
          </w:p>
        </w:tc>
        <w:tc>
          <w:tcPr>
            <w:tcW w:w="3118" w:type="dxa"/>
            <w:tcBorders>
              <w:bottom w:val="single" w:sz="4" w:space="0" w:color="auto"/>
            </w:tcBorders>
          </w:tcPr>
          <w:p w14:paraId="36775DA9" w14:textId="764B1A34" w:rsidR="00FF68ED" w:rsidRPr="000320CF" w:rsidRDefault="00FF68ED" w:rsidP="0096708D">
            <w:pPr>
              <w:pStyle w:val="TAC"/>
              <w:rPr>
                <w:rFonts w:eastAsia="‚c‚e‚o“Á‘¾ƒSƒVƒbƒN‘Ì"/>
              </w:rPr>
            </w:pPr>
            <w:r w:rsidRPr="000320CF">
              <w:rPr>
                <w:rFonts w:eastAsia="‚c‚e‚o“Á‘¾ƒSƒVƒbƒN‘Ì"/>
              </w:rPr>
              <w:t xml:space="preserve">-86.5 - </w:t>
            </w:r>
            <w:r w:rsidRPr="000320CF">
              <w:rPr>
                <w:rFonts w:cs="Arial"/>
              </w:rPr>
              <w:t>Δ</w:t>
            </w:r>
            <w:r w:rsidRPr="000320CF">
              <w:rPr>
                <w:rFonts w:cs="Arial"/>
                <w:vertAlign w:val="subscript"/>
              </w:rPr>
              <w:t>OTAREFSENS</w:t>
            </w:r>
            <w:r w:rsidRPr="000320CF">
              <w:rPr>
                <w:rFonts w:eastAsia="‚c‚e‚o“Á‘¾ƒSƒVƒbƒN‘Ì"/>
              </w:rPr>
              <w:t xml:space="preserve"> dBm / 4.</w:t>
            </w:r>
            <w:r w:rsidR="001C1BDF" w:rsidRPr="000320CF">
              <w:rPr>
                <w:rFonts w:eastAsia="‚c‚e‚o“Á‘¾ƒSƒVƒbƒN‘Ì"/>
              </w:rPr>
              <w:t>5 MHz</w:t>
            </w:r>
          </w:p>
        </w:tc>
      </w:tr>
      <w:tr w:rsidR="00FF68ED" w:rsidRPr="000320CF" w14:paraId="40A1603F" w14:textId="77777777" w:rsidTr="00F24DAC">
        <w:trPr>
          <w:cantSplit/>
          <w:jc w:val="center"/>
        </w:trPr>
        <w:tc>
          <w:tcPr>
            <w:tcW w:w="2406" w:type="dxa"/>
            <w:tcBorders>
              <w:bottom w:val="single" w:sz="4" w:space="0" w:color="auto"/>
            </w:tcBorders>
          </w:tcPr>
          <w:p w14:paraId="6950C9FA" w14:textId="77777777" w:rsidR="00FF68ED" w:rsidRPr="000320CF" w:rsidRDefault="00FF68ED" w:rsidP="00DB4CCE">
            <w:pPr>
              <w:pStyle w:val="TAC"/>
              <w:rPr>
                <w:rFonts w:eastAsia="‚c‚e‚o“Á‘¾ƒSƒVƒbƒN‘Ì"/>
              </w:rPr>
            </w:pPr>
            <w:r w:rsidRPr="000320CF">
              <w:rPr>
                <w:rFonts w:eastAsia="‚c‚e‚o“Á‘¾ƒSƒVƒbƒN‘Ì"/>
              </w:rPr>
              <w:t>10</w:t>
            </w:r>
          </w:p>
        </w:tc>
        <w:tc>
          <w:tcPr>
            <w:tcW w:w="3118" w:type="dxa"/>
            <w:tcBorders>
              <w:bottom w:val="single" w:sz="4" w:space="0" w:color="auto"/>
            </w:tcBorders>
          </w:tcPr>
          <w:p w14:paraId="5B615908" w14:textId="222D8756" w:rsidR="00FF68ED" w:rsidRPr="000320CF" w:rsidRDefault="00FF68ED" w:rsidP="0096708D">
            <w:pPr>
              <w:pStyle w:val="TAC"/>
              <w:rPr>
                <w:rFonts w:eastAsia="‚c‚e‚o“Á‘¾ƒSƒVƒbƒN‘Ì"/>
              </w:rPr>
            </w:pPr>
            <w:r w:rsidRPr="000320CF">
              <w:rPr>
                <w:rFonts w:eastAsia="‚c‚e‚o“Á‘¾ƒSƒVƒbƒN‘Ì"/>
              </w:rPr>
              <w:t>-83.5</w:t>
            </w:r>
            <w:r w:rsidR="00FC6037" w:rsidRPr="000320CF">
              <w:rPr>
                <w:rFonts w:eastAsia="‚c‚e‚o“Á‘¾ƒSƒVƒbƒN‘Ì"/>
              </w:rPr>
              <w:t xml:space="preserve"> </w:t>
            </w:r>
            <w:r w:rsidRPr="000320CF">
              <w:rPr>
                <w:rFonts w:eastAsia="‚c‚e‚o“Á‘¾ƒSƒVƒbƒN‘Ì"/>
              </w:rPr>
              <w:t xml:space="preserve">- </w:t>
            </w:r>
            <w:r w:rsidRPr="000320CF">
              <w:rPr>
                <w:rFonts w:cs="Arial"/>
              </w:rPr>
              <w:t>Δ</w:t>
            </w:r>
            <w:r w:rsidRPr="000320CF">
              <w:rPr>
                <w:rFonts w:cs="Arial"/>
                <w:vertAlign w:val="subscript"/>
              </w:rPr>
              <w:t>OTAREFSENS</w:t>
            </w:r>
            <w:r w:rsidRPr="000320CF">
              <w:rPr>
                <w:rFonts w:eastAsia="‚c‚e‚o“Á‘¾ƒSƒVƒbƒN‘Ì"/>
              </w:rPr>
              <w:t xml:space="preserve"> dBm / </w:t>
            </w:r>
            <w:r w:rsidR="001C1BDF" w:rsidRPr="000320CF">
              <w:rPr>
                <w:rFonts w:eastAsia="‚c‚e‚o“Á‘¾ƒSƒVƒbƒN‘Ì"/>
              </w:rPr>
              <w:t>9 MHz</w:t>
            </w:r>
          </w:p>
        </w:tc>
      </w:tr>
      <w:tr w:rsidR="00FF68ED" w:rsidRPr="000320CF" w14:paraId="70281846" w14:textId="77777777" w:rsidTr="00F24DAC">
        <w:trPr>
          <w:cantSplit/>
          <w:jc w:val="center"/>
        </w:trPr>
        <w:tc>
          <w:tcPr>
            <w:tcW w:w="2406" w:type="dxa"/>
            <w:tcBorders>
              <w:bottom w:val="single" w:sz="4" w:space="0" w:color="auto"/>
            </w:tcBorders>
          </w:tcPr>
          <w:p w14:paraId="09F630A6" w14:textId="77777777" w:rsidR="00FF68ED" w:rsidRPr="000320CF" w:rsidRDefault="00FF68ED" w:rsidP="00DB4CCE">
            <w:pPr>
              <w:pStyle w:val="TAC"/>
              <w:rPr>
                <w:rFonts w:eastAsia="‚c‚e‚o“Á‘¾ƒSƒVƒbƒN‘Ì"/>
              </w:rPr>
            </w:pPr>
            <w:r w:rsidRPr="000320CF">
              <w:rPr>
                <w:rFonts w:eastAsia="‚c‚e‚o“Á‘¾ƒSƒVƒbƒN‘Ì"/>
              </w:rPr>
              <w:t>15</w:t>
            </w:r>
          </w:p>
        </w:tc>
        <w:tc>
          <w:tcPr>
            <w:tcW w:w="3118" w:type="dxa"/>
            <w:tcBorders>
              <w:bottom w:val="single" w:sz="4" w:space="0" w:color="auto"/>
            </w:tcBorders>
          </w:tcPr>
          <w:p w14:paraId="44B50907" w14:textId="44BF7401" w:rsidR="00FF68ED" w:rsidRPr="000320CF" w:rsidRDefault="00FF68ED" w:rsidP="0096708D">
            <w:pPr>
              <w:pStyle w:val="TAC"/>
              <w:rPr>
                <w:rFonts w:eastAsia="‚c‚e‚o“Á‘¾ƒSƒVƒbƒN‘Ì"/>
              </w:rPr>
            </w:pPr>
            <w:r w:rsidRPr="000320CF">
              <w:rPr>
                <w:rFonts w:eastAsia="‚c‚e‚o“Á‘¾ƒSƒVƒbƒN‘Ì"/>
              </w:rPr>
              <w:t xml:space="preserve">-81.7 - </w:t>
            </w:r>
            <w:r w:rsidRPr="000320CF">
              <w:rPr>
                <w:rFonts w:cs="Arial"/>
              </w:rPr>
              <w:t>Δ</w:t>
            </w:r>
            <w:r w:rsidRPr="000320CF">
              <w:rPr>
                <w:rFonts w:cs="Arial"/>
                <w:vertAlign w:val="subscript"/>
              </w:rPr>
              <w:t>OTAREFSENS</w:t>
            </w:r>
            <w:r w:rsidRPr="000320CF">
              <w:rPr>
                <w:rFonts w:eastAsia="‚c‚e‚o“Á‘¾ƒSƒVƒbƒN‘Ì"/>
              </w:rPr>
              <w:t xml:space="preserve"> dBm / 13.</w:t>
            </w:r>
            <w:r w:rsidR="001C1BDF" w:rsidRPr="000320CF">
              <w:rPr>
                <w:rFonts w:eastAsia="‚c‚e‚o“Á‘¾ƒSƒVƒbƒN‘Ì"/>
              </w:rPr>
              <w:t>5 MHz</w:t>
            </w:r>
          </w:p>
        </w:tc>
      </w:tr>
      <w:tr w:rsidR="00FF68ED" w:rsidRPr="000320CF" w14:paraId="799FA0AD" w14:textId="77777777" w:rsidTr="00F24DAC">
        <w:trPr>
          <w:cantSplit/>
          <w:jc w:val="center"/>
        </w:trPr>
        <w:tc>
          <w:tcPr>
            <w:tcW w:w="2406" w:type="dxa"/>
            <w:tcBorders>
              <w:bottom w:val="single" w:sz="4" w:space="0" w:color="auto"/>
            </w:tcBorders>
          </w:tcPr>
          <w:p w14:paraId="4D382140" w14:textId="77777777" w:rsidR="00FF68ED" w:rsidRPr="000320CF" w:rsidRDefault="00FF68ED" w:rsidP="00DB4CCE">
            <w:pPr>
              <w:pStyle w:val="TAC"/>
              <w:rPr>
                <w:rFonts w:eastAsia="‚c‚e‚o“Á‘¾ƒSƒVƒbƒN‘Ì"/>
              </w:rPr>
            </w:pPr>
            <w:r w:rsidRPr="000320CF">
              <w:rPr>
                <w:rFonts w:eastAsia="‚c‚e‚o“Á‘¾ƒSƒVƒbƒN‘Ì"/>
              </w:rPr>
              <w:t>20</w:t>
            </w:r>
          </w:p>
        </w:tc>
        <w:tc>
          <w:tcPr>
            <w:tcW w:w="3118" w:type="dxa"/>
            <w:tcBorders>
              <w:bottom w:val="single" w:sz="4" w:space="0" w:color="auto"/>
            </w:tcBorders>
          </w:tcPr>
          <w:p w14:paraId="7D607CC6" w14:textId="38B88B93" w:rsidR="00FF68ED" w:rsidRPr="000320CF" w:rsidRDefault="00FF68ED" w:rsidP="0096708D">
            <w:pPr>
              <w:pStyle w:val="TAC"/>
              <w:rPr>
                <w:rFonts w:eastAsia="‚c‚e‚o“Á‘¾ƒSƒVƒbƒN‘Ì"/>
              </w:rPr>
            </w:pPr>
            <w:r w:rsidRPr="000320CF">
              <w:rPr>
                <w:rFonts w:eastAsia="‚c‚e‚o“Á‘¾ƒSƒVƒbƒN‘Ì"/>
              </w:rPr>
              <w:t xml:space="preserve">-80.4 - </w:t>
            </w:r>
            <w:r w:rsidRPr="000320CF">
              <w:rPr>
                <w:rFonts w:cs="Arial"/>
              </w:rPr>
              <w:t>Δ</w:t>
            </w:r>
            <w:r w:rsidRPr="000320CF">
              <w:rPr>
                <w:rFonts w:cs="Arial"/>
                <w:vertAlign w:val="subscript"/>
              </w:rPr>
              <w:t>OTAREFSENS</w:t>
            </w:r>
            <w:r w:rsidRPr="000320CF">
              <w:rPr>
                <w:rFonts w:eastAsia="‚c‚e‚o“Á‘¾ƒSƒVƒbƒN‘Ì"/>
              </w:rPr>
              <w:t xml:space="preserve"> dBm / 1</w:t>
            </w:r>
            <w:r w:rsidR="001C1BDF" w:rsidRPr="000320CF">
              <w:rPr>
                <w:rFonts w:eastAsia="‚c‚e‚o“Á‘¾ƒSƒVƒbƒN‘Ì"/>
              </w:rPr>
              <w:t>8 MHz</w:t>
            </w:r>
          </w:p>
        </w:tc>
      </w:tr>
    </w:tbl>
    <w:p w14:paraId="7BE40AA6" w14:textId="77777777" w:rsidR="00FF68ED" w:rsidRPr="000320CF" w:rsidRDefault="00FF68ED" w:rsidP="00DB4CCE"/>
    <w:p w14:paraId="7679819B" w14:textId="77777777" w:rsidR="00FF68ED" w:rsidRPr="000320CF" w:rsidRDefault="00FF68ED" w:rsidP="00FF68ED">
      <w:pPr>
        <w:pStyle w:val="Heading3"/>
      </w:pPr>
      <w:bookmarkStart w:id="7518" w:name="_Toc32332636"/>
      <w:bookmarkStart w:id="7519" w:name="_Toc21086754"/>
      <w:bookmarkStart w:id="7520" w:name="_Toc29769214"/>
      <w:bookmarkStart w:id="7521" w:name="_Toc37430467"/>
      <w:bookmarkStart w:id="7522" w:name="_Toc43739570"/>
      <w:bookmarkStart w:id="7523" w:name="_Toc46347331"/>
      <w:bookmarkStart w:id="7524" w:name="_Toc53169038"/>
      <w:bookmarkStart w:id="7525" w:name="_Toc53169730"/>
      <w:bookmarkStart w:id="7526" w:name="_Toc53170422"/>
      <w:bookmarkStart w:id="7527" w:name="_Toc61130608"/>
      <w:bookmarkStart w:id="7528" w:name="_Toc83025951"/>
      <w:bookmarkStart w:id="7529" w:name="_Toc83920525"/>
      <w:bookmarkStart w:id="7530" w:name="_Toc145319801"/>
      <w:r w:rsidRPr="000320CF">
        <w:t>15.4.3</w:t>
      </w:r>
      <w:r w:rsidRPr="000320CF">
        <w:tab/>
      </w:r>
      <w:r w:rsidRPr="000320CF">
        <w:rPr>
          <w:lang w:eastAsia="sv-SE"/>
        </w:rPr>
        <w:t>MU value derivation, FR1</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BA9F6E9" w14:textId="77777777" w:rsidR="004F71C3" w:rsidRPr="000320CF" w:rsidRDefault="00FF68ED" w:rsidP="00DB4CCE">
      <w:r w:rsidRPr="000320CF">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w:t>
      </w:r>
      <w:r w:rsidRPr="000320CF">
        <w:t>.</w:t>
      </w:r>
    </w:p>
    <w:p w14:paraId="4E49E834" w14:textId="42724F5E" w:rsidR="00FF68ED" w:rsidRPr="000320CF" w:rsidRDefault="00FF68ED" w:rsidP="00DB4CCE">
      <w:r w:rsidRPr="000320CF">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and, where applicable the fading channel generation uncertainty, in the same manner as for the conducted requirements.</w:t>
      </w:r>
    </w:p>
    <w:p w14:paraId="1DA94543" w14:textId="77777777" w:rsidR="004F71C3" w:rsidRPr="000320CF" w:rsidRDefault="00FF68ED" w:rsidP="00DB4CCE">
      <w:r w:rsidRPr="000320CF">
        <w:t>Thus, the MU for OTA demodulation requirements is the same as the MU for conducted demodulation requirements, as derived in RAT-specific conducted testing specifications:</w:t>
      </w:r>
    </w:p>
    <w:p w14:paraId="2052CA80" w14:textId="2CE0D394" w:rsidR="00FF68ED" w:rsidRPr="000320CF" w:rsidRDefault="005C17D7" w:rsidP="00DB4CCE">
      <w:pPr>
        <w:pStyle w:val="B1"/>
      </w:pPr>
      <w:r w:rsidRPr="000320CF">
        <w:t>-</w:t>
      </w:r>
      <w:r w:rsidRPr="000320CF">
        <w:tab/>
      </w:r>
      <w:r w:rsidR="00117F20" w:rsidRPr="000320CF">
        <w:t>TS 2</w:t>
      </w:r>
      <w:r w:rsidR="00FF68ED" w:rsidRPr="000320CF">
        <w:t>5.141</w:t>
      </w:r>
      <w:r w:rsidR="00117F20" w:rsidRPr="000320CF">
        <w:t> [</w:t>
      </w:r>
      <w:r w:rsidR="00FF68ED" w:rsidRPr="000320CF">
        <w:t>2] for UTRA FDD</w:t>
      </w:r>
    </w:p>
    <w:p w14:paraId="232F440E" w14:textId="2CD04676" w:rsidR="00FF68ED" w:rsidRPr="000320CF" w:rsidRDefault="005C17D7" w:rsidP="00DB4CCE">
      <w:pPr>
        <w:pStyle w:val="B1"/>
      </w:pPr>
      <w:r w:rsidRPr="000320CF">
        <w:t>-</w:t>
      </w:r>
      <w:r w:rsidRPr="000320CF">
        <w:tab/>
      </w:r>
      <w:r w:rsidR="00117F20" w:rsidRPr="000320CF">
        <w:t>TS 3</w:t>
      </w:r>
      <w:r w:rsidR="00FF68ED" w:rsidRPr="000320CF">
        <w:t>6.141</w:t>
      </w:r>
      <w:r w:rsidR="00117F20" w:rsidRPr="000320CF">
        <w:t> [</w:t>
      </w:r>
      <w:r w:rsidR="00FF68ED" w:rsidRPr="000320CF">
        <w:t>3] for E-UTRA</w:t>
      </w:r>
    </w:p>
    <w:p w14:paraId="67527F5C" w14:textId="0FA9C00D" w:rsidR="00FF68ED" w:rsidRPr="000320CF" w:rsidRDefault="005C17D7" w:rsidP="00DB4CCE">
      <w:pPr>
        <w:pStyle w:val="B1"/>
      </w:pPr>
      <w:r w:rsidRPr="000320CF">
        <w:t>-</w:t>
      </w:r>
      <w:r w:rsidRPr="000320CF">
        <w:tab/>
      </w:r>
      <w:r w:rsidR="00117F20" w:rsidRPr="000320CF">
        <w:t>TS 3</w:t>
      </w:r>
      <w:r w:rsidR="00FF68ED" w:rsidRPr="000320CF">
        <w:t>8.141-1</w:t>
      </w:r>
      <w:r w:rsidR="00117F20" w:rsidRPr="000320CF">
        <w:t> [</w:t>
      </w:r>
      <w:r w:rsidR="00FF68ED" w:rsidRPr="000320CF">
        <w:t>5] for NR</w:t>
      </w:r>
    </w:p>
    <w:p w14:paraId="62ECE80D" w14:textId="77777777" w:rsidR="00FF68ED" w:rsidRPr="000320CF" w:rsidRDefault="00FF68ED" w:rsidP="00DB4CCE">
      <w:r w:rsidRPr="000320CF">
        <w:t xml:space="preserve">The resulting test requirements for OTA BS can be reused from the above conducted test specifications, as long as the SNR/SINR (in case of E-UTRA and NR) or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at the BS receiver is not impacted by the noise floor due to the OTA test chamber path loss.</w:t>
      </w:r>
    </w:p>
    <w:p w14:paraId="358F2FB0" w14:textId="287952BC" w:rsidR="00FF68ED" w:rsidRPr="000320CF" w:rsidRDefault="00FF68ED" w:rsidP="004F71C3">
      <w:pPr>
        <w:pStyle w:val="Heading2"/>
      </w:pPr>
      <w:bookmarkStart w:id="7531" w:name="_Toc21086755"/>
      <w:bookmarkStart w:id="7532" w:name="_Toc29769215"/>
      <w:bookmarkStart w:id="7533" w:name="_Toc32332637"/>
      <w:bookmarkStart w:id="7534" w:name="_Toc37430468"/>
      <w:bookmarkStart w:id="7535" w:name="_Toc43739571"/>
      <w:bookmarkStart w:id="7536" w:name="_Toc46347332"/>
      <w:bookmarkStart w:id="7537" w:name="_Toc53169039"/>
      <w:bookmarkStart w:id="7538" w:name="_Toc53169731"/>
      <w:bookmarkStart w:id="7539" w:name="_Toc53170423"/>
      <w:bookmarkStart w:id="7540" w:name="_Toc61130609"/>
      <w:bookmarkStart w:id="7541" w:name="_Toc83025952"/>
      <w:bookmarkStart w:id="7542" w:name="_Toc83920526"/>
      <w:bookmarkStart w:id="7543" w:name="_Toc145319802"/>
      <w:r w:rsidRPr="000320CF">
        <w:t>15.5</w:t>
      </w:r>
      <w:r w:rsidRPr="000320CF">
        <w:tab/>
        <w:t>C</w:t>
      </w:r>
      <w:r w:rsidR="00D84A9A" w:rsidRPr="000320CF">
        <w:t xml:space="preserve">ompact </w:t>
      </w:r>
      <w:r w:rsidRPr="000320CF">
        <w:t>A</w:t>
      </w:r>
      <w:r w:rsidR="00D84A9A" w:rsidRPr="000320CF">
        <w:t xml:space="preserve">ntenna </w:t>
      </w:r>
      <w:r w:rsidRPr="000320CF">
        <w:t>T</w:t>
      </w:r>
      <w:r w:rsidR="00D84A9A" w:rsidRPr="000320CF">
        <w:t xml:space="preserve">est </w:t>
      </w:r>
      <w:r w:rsidRPr="000320CF">
        <w:t>R</w:t>
      </w:r>
      <w:bookmarkEnd w:id="7531"/>
      <w:bookmarkEnd w:id="7532"/>
      <w:bookmarkEnd w:id="7533"/>
      <w:bookmarkEnd w:id="7534"/>
      <w:r w:rsidR="00D84A9A" w:rsidRPr="000320CF">
        <w:t>ange</w:t>
      </w:r>
      <w:bookmarkEnd w:id="7535"/>
      <w:bookmarkEnd w:id="7536"/>
      <w:bookmarkEnd w:id="7537"/>
      <w:bookmarkEnd w:id="7538"/>
      <w:bookmarkEnd w:id="7539"/>
      <w:bookmarkEnd w:id="7540"/>
      <w:bookmarkEnd w:id="7541"/>
      <w:bookmarkEnd w:id="7542"/>
      <w:bookmarkEnd w:id="7543"/>
    </w:p>
    <w:p w14:paraId="3B14CA08" w14:textId="77777777" w:rsidR="004F71C3" w:rsidRPr="000320CF" w:rsidRDefault="00FF68ED" w:rsidP="00FF68ED">
      <w:pPr>
        <w:pStyle w:val="Heading3"/>
      </w:pPr>
      <w:bookmarkStart w:id="7544" w:name="_Toc32332638"/>
      <w:bookmarkStart w:id="7545" w:name="_Toc37430469"/>
      <w:bookmarkStart w:id="7546" w:name="_Toc43739572"/>
      <w:bookmarkStart w:id="7547" w:name="_Toc46347333"/>
      <w:bookmarkStart w:id="7548" w:name="_Toc53169040"/>
      <w:bookmarkStart w:id="7549" w:name="_Toc53169732"/>
      <w:bookmarkStart w:id="7550" w:name="_Toc53170424"/>
      <w:bookmarkStart w:id="7551" w:name="_Toc21086756"/>
      <w:bookmarkStart w:id="7552" w:name="_Toc29769216"/>
      <w:bookmarkStart w:id="7553" w:name="_Toc61130610"/>
      <w:bookmarkStart w:id="7554" w:name="_Toc83025953"/>
      <w:bookmarkStart w:id="7555" w:name="_Toc83920527"/>
      <w:bookmarkStart w:id="7556" w:name="_Toc145319803"/>
      <w:r w:rsidRPr="000320CF">
        <w:t>15.5.1</w:t>
      </w:r>
      <w:r w:rsidRPr="000320CF">
        <w:tab/>
      </w:r>
      <w:r w:rsidRPr="000320CF">
        <w:rPr>
          <w:lang w:eastAsia="sv-SE"/>
        </w:rPr>
        <w:t>Measurement system description</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1C5BBE5C" w14:textId="491D5147" w:rsidR="00FF68ED" w:rsidRPr="000320CF" w:rsidRDefault="00FF68ED" w:rsidP="00DB4CCE">
      <w:r w:rsidRPr="000320CF">
        <w:t xml:space="preserve">The general CATR test setup for demodulation requirements is the same as that for OTA dynamic range, i.e. the same as described in </w:t>
      </w:r>
      <w:r w:rsidR="00117F20" w:rsidRPr="000320CF">
        <w:t>clause 7</w:t>
      </w:r>
      <w:r w:rsidRPr="000320CF">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0320CF">
        <w:t>clause 1</w:t>
      </w:r>
      <w:r w:rsidRPr="000320CF">
        <w:t>5.3.</w:t>
      </w:r>
    </w:p>
    <w:p w14:paraId="06A28BD1" w14:textId="5A1BB3E8" w:rsidR="00FF68ED" w:rsidRPr="000320CF" w:rsidRDefault="00FF68ED" w:rsidP="00FF68ED">
      <w:pPr>
        <w:pStyle w:val="Heading3"/>
        <w:rPr>
          <w:lang w:eastAsia="sv-SE"/>
        </w:rPr>
      </w:pPr>
      <w:bookmarkStart w:id="7557" w:name="_Toc32332639"/>
      <w:bookmarkStart w:id="7558" w:name="_Toc37430470"/>
      <w:bookmarkStart w:id="7559" w:name="_Toc43739573"/>
      <w:bookmarkStart w:id="7560" w:name="_Toc46347334"/>
      <w:bookmarkStart w:id="7561" w:name="_Toc53169041"/>
      <w:bookmarkStart w:id="7562" w:name="_Toc53169733"/>
      <w:bookmarkStart w:id="7563" w:name="_Toc53170425"/>
      <w:bookmarkStart w:id="7564" w:name="_Toc61130611"/>
      <w:bookmarkStart w:id="7565" w:name="_Toc83025954"/>
      <w:bookmarkStart w:id="7566" w:name="_Toc83920528"/>
      <w:bookmarkStart w:id="7567" w:name="_Toc145319804"/>
      <w:r w:rsidRPr="000320CF">
        <w:rPr>
          <w:lang w:eastAsia="sv-SE"/>
        </w:rPr>
        <w:t>15.5.</w:t>
      </w:r>
      <w:r w:rsidRPr="000320CF">
        <w:t>2</w:t>
      </w:r>
      <w:r w:rsidR="00F24DAC" w:rsidRPr="000320CF">
        <w:rPr>
          <w:lang w:eastAsia="sv-SE"/>
        </w:rPr>
        <w:tab/>
      </w:r>
      <w:r w:rsidRPr="000320CF">
        <w:rPr>
          <w:lang w:eastAsia="sv-SE"/>
        </w:rPr>
        <w:t>Test procedure</w:t>
      </w:r>
      <w:bookmarkEnd w:id="7557"/>
      <w:bookmarkEnd w:id="7558"/>
      <w:bookmarkEnd w:id="7559"/>
      <w:bookmarkEnd w:id="7560"/>
      <w:bookmarkEnd w:id="7561"/>
      <w:bookmarkEnd w:id="7562"/>
      <w:bookmarkEnd w:id="7563"/>
      <w:bookmarkEnd w:id="7564"/>
      <w:bookmarkEnd w:id="7565"/>
      <w:bookmarkEnd w:id="7566"/>
      <w:bookmarkEnd w:id="7567"/>
    </w:p>
    <w:p w14:paraId="24DA93D7" w14:textId="77777777" w:rsidR="00FF68ED" w:rsidRPr="000320CF" w:rsidRDefault="00FF68ED" w:rsidP="00FF68ED">
      <w:pPr>
        <w:pStyle w:val="Heading4"/>
      </w:pPr>
      <w:bookmarkStart w:id="7568" w:name="_Toc32332640"/>
      <w:bookmarkStart w:id="7569" w:name="_Toc37430471"/>
      <w:bookmarkStart w:id="7570" w:name="_Toc43739574"/>
      <w:bookmarkStart w:id="7571" w:name="_Toc46347335"/>
      <w:bookmarkStart w:id="7572" w:name="_Toc53169042"/>
      <w:bookmarkStart w:id="7573" w:name="_Toc53169734"/>
      <w:bookmarkStart w:id="7574" w:name="_Toc53170426"/>
      <w:bookmarkStart w:id="7575" w:name="_Toc61130612"/>
      <w:bookmarkStart w:id="7576" w:name="_Toc83025955"/>
      <w:bookmarkStart w:id="7577" w:name="_Toc83920529"/>
      <w:bookmarkStart w:id="7578" w:name="_Toc145319805"/>
      <w:r w:rsidRPr="000320CF">
        <w:rPr>
          <w:lang w:eastAsia="sv-SE"/>
        </w:rPr>
        <w:t>15.5.</w:t>
      </w:r>
      <w:r w:rsidRPr="000320CF">
        <w:t>2</w:t>
      </w:r>
      <w:r w:rsidRPr="000320CF">
        <w:rPr>
          <w:lang w:eastAsia="sv-SE"/>
        </w:rPr>
        <w:t>.1</w:t>
      </w:r>
      <w:r w:rsidRPr="000320CF">
        <w:rPr>
          <w:lang w:eastAsia="sv-SE"/>
        </w:rPr>
        <w:tab/>
      </w:r>
      <w:r w:rsidRPr="000320CF">
        <w:t>Stage 1: Calibration</w:t>
      </w:r>
      <w:bookmarkEnd w:id="7568"/>
      <w:bookmarkEnd w:id="7569"/>
      <w:bookmarkEnd w:id="7570"/>
      <w:bookmarkEnd w:id="7571"/>
      <w:bookmarkEnd w:id="7572"/>
      <w:bookmarkEnd w:id="7573"/>
      <w:bookmarkEnd w:id="7574"/>
      <w:bookmarkEnd w:id="7575"/>
      <w:bookmarkEnd w:id="7576"/>
      <w:bookmarkEnd w:id="7577"/>
      <w:bookmarkEnd w:id="7578"/>
    </w:p>
    <w:p w14:paraId="2960EDAF" w14:textId="7DC65BE3" w:rsidR="004F71C3" w:rsidRPr="000320CF" w:rsidRDefault="00FF68ED" w:rsidP="00DB4CCE">
      <w:r w:rsidRPr="000320CF">
        <w:t xml:space="preserve">The calibration procedure for demodulation requirements is the same as that for OTA dynamic range, as described in </w:t>
      </w:r>
      <w:r w:rsidR="00117F20" w:rsidRPr="000320CF">
        <w:t>clause 8</w:t>
      </w:r>
      <w:r w:rsidRPr="000320CF">
        <w:t>.3 and depicted on figure 7.3.1-3. Calibration of the wanted signal and AWGN levels shall be performed.</w:t>
      </w:r>
      <w:bookmarkStart w:id="7579" w:name="_Toc32332641"/>
      <w:bookmarkStart w:id="7580" w:name="_Toc37430472"/>
      <w:bookmarkStart w:id="7581" w:name="_Toc43739575"/>
      <w:bookmarkStart w:id="7582" w:name="_Toc46347336"/>
      <w:bookmarkStart w:id="7583" w:name="_Toc53169043"/>
      <w:bookmarkStart w:id="7584" w:name="_Toc53169735"/>
      <w:bookmarkStart w:id="7585" w:name="_Toc53170427"/>
      <w:bookmarkStart w:id="7586" w:name="_Toc21086758"/>
      <w:bookmarkStart w:id="7587" w:name="_Toc29769218"/>
    </w:p>
    <w:p w14:paraId="2ED56513" w14:textId="77777777" w:rsidR="004F71C3" w:rsidRPr="000320CF" w:rsidRDefault="00FF68ED" w:rsidP="00FF68ED">
      <w:pPr>
        <w:pStyle w:val="Heading4"/>
      </w:pPr>
      <w:bookmarkStart w:id="7588" w:name="_Toc61130613"/>
      <w:bookmarkStart w:id="7589" w:name="_Toc83025956"/>
      <w:bookmarkStart w:id="7590" w:name="_Toc83920530"/>
      <w:bookmarkStart w:id="7591" w:name="_Toc145319806"/>
      <w:r w:rsidRPr="000320CF">
        <w:rPr>
          <w:lang w:eastAsia="sv-SE"/>
        </w:rPr>
        <w:t>15.5.</w:t>
      </w:r>
      <w:r w:rsidRPr="000320CF">
        <w:t>2</w:t>
      </w:r>
      <w:r w:rsidRPr="000320CF">
        <w:rPr>
          <w:lang w:eastAsia="sv-SE"/>
        </w:rPr>
        <w:t>.2</w:t>
      </w:r>
      <w:r w:rsidRPr="000320CF">
        <w:tab/>
        <w:t>Stage 2: BS measurement</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622FD374" w14:textId="626E096C" w:rsidR="00FF68ED" w:rsidRPr="000320CF" w:rsidRDefault="00FF68ED" w:rsidP="00DB4CCE">
      <w:r w:rsidRPr="000320CF">
        <w:t xml:space="preserve">The </w:t>
      </w:r>
      <w:r w:rsidR="00616962" w:rsidRPr="000320CF">
        <w:t xml:space="preserve">CATR </w:t>
      </w:r>
      <w:r w:rsidRPr="000320CF">
        <w:t xml:space="preserve">measurement procedure is the same as those for the OTA dynamic range requirement in </w:t>
      </w:r>
      <w:r w:rsidR="00117F20" w:rsidRPr="000320CF">
        <w:t>clause 1</w:t>
      </w:r>
      <w:r w:rsidRPr="000320CF">
        <w:t>0.4.3.2.2, except that step 4 is modified to measure applicable performance metric for the BS demodulation requirements (i.e. BER, or throughput, depending on the RAT and requirement).</w:t>
      </w:r>
    </w:p>
    <w:p w14:paraId="5FD005AB" w14:textId="4C8CCF1D" w:rsidR="00FF68ED" w:rsidRPr="000320CF" w:rsidRDefault="00FF68ED" w:rsidP="00DB4CCE">
      <w:r w:rsidRPr="000320CF">
        <w:t xml:space="preserve">The transmit signal power level may be set in the same manner as described in </w:t>
      </w:r>
      <w:r w:rsidR="00117F20" w:rsidRPr="000320CF">
        <w:t>clause </w:t>
      </w:r>
      <w:r w:rsidR="00117F20" w:rsidRPr="000320CF">
        <w:rPr>
          <w:lang w:eastAsia="sv-SE"/>
        </w:rPr>
        <w:t>1</w:t>
      </w:r>
      <w:r w:rsidRPr="000320CF">
        <w:rPr>
          <w:lang w:eastAsia="sv-SE"/>
        </w:rPr>
        <w:t>5.4.</w:t>
      </w:r>
      <w:r w:rsidRPr="000320CF">
        <w:t>2</w:t>
      </w:r>
      <w:r w:rsidRPr="000320CF">
        <w:rPr>
          <w:lang w:eastAsia="sv-SE"/>
        </w:rPr>
        <w:t>.2 (i.e. BS demodulation requirements in IAC)</w:t>
      </w:r>
      <w:r w:rsidRPr="000320CF">
        <w:rPr>
          <w:rFonts w:cs="Arial"/>
        </w:rPr>
        <w:t>.</w:t>
      </w:r>
    </w:p>
    <w:p w14:paraId="4A766CFA" w14:textId="77777777" w:rsidR="00FF68ED" w:rsidRPr="000320CF" w:rsidRDefault="00FF68ED" w:rsidP="00FF68ED">
      <w:pPr>
        <w:pStyle w:val="Heading3"/>
      </w:pPr>
      <w:bookmarkStart w:id="7592" w:name="_Toc32332642"/>
      <w:bookmarkStart w:id="7593" w:name="_Toc21086759"/>
      <w:bookmarkStart w:id="7594" w:name="_Toc29769219"/>
      <w:bookmarkStart w:id="7595" w:name="_Toc37430473"/>
      <w:bookmarkStart w:id="7596" w:name="_Toc43739576"/>
      <w:bookmarkStart w:id="7597" w:name="_Toc46347337"/>
      <w:bookmarkStart w:id="7598" w:name="_Toc53169044"/>
      <w:bookmarkStart w:id="7599" w:name="_Toc53169736"/>
      <w:bookmarkStart w:id="7600" w:name="_Toc53170428"/>
      <w:bookmarkStart w:id="7601" w:name="_Toc61130614"/>
      <w:bookmarkStart w:id="7602" w:name="_Toc83025957"/>
      <w:bookmarkStart w:id="7603" w:name="_Toc83920531"/>
      <w:bookmarkStart w:id="7604" w:name="_Toc145319807"/>
      <w:r w:rsidRPr="000320CF">
        <w:t>15.5.3</w:t>
      </w:r>
      <w:r w:rsidRPr="000320CF">
        <w:tab/>
      </w:r>
      <w:r w:rsidRPr="000320CF">
        <w:rPr>
          <w:lang w:eastAsia="sv-SE"/>
        </w:rPr>
        <w:t>MU value derivation, FR1</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C3F9653" w14:textId="3DD9F5E9" w:rsidR="00FF68ED" w:rsidRPr="000320CF" w:rsidRDefault="00FF68ED" w:rsidP="00DB4CCE">
      <w:r w:rsidRPr="000320CF">
        <w:t xml:space="preserve">The MU for OTA demodulation requirements is the same as for conducted demodulation requirements for the same reasons as applicable for the indoor anechoic chamber, described in </w:t>
      </w:r>
      <w:r w:rsidR="00117F20" w:rsidRPr="000320CF">
        <w:t>clause 1</w:t>
      </w:r>
      <w:r w:rsidRPr="000320CF">
        <w:t>5.4.3.</w:t>
      </w:r>
    </w:p>
    <w:p w14:paraId="6E76D061" w14:textId="77777777" w:rsidR="00FF68ED" w:rsidRPr="000320CF" w:rsidRDefault="00FF68ED" w:rsidP="004F71C3">
      <w:pPr>
        <w:pStyle w:val="Heading2"/>
      </w:pPr>
      <w:bookmarkStart w:id="7605" w:name="_Toc32332643"/>
      <w:bookmarkStart w:id="7606" w:name="_Toc37430474"/>
      <w:bookmarkStart w:id="7607" w:name="_Toc43739577"/>
      <w:bookmarkStart w:id="7608" w:name="_Toc46347338"/>
      <w:bookmarkStart w:id="7609" w:name="_Toc53169045"/>
      <w:bookmarkStart w:id="7610" w:name="_Toc53169737"/>
      <w:bookmarkStart w:id="7611" w:name="_Toc53170429"/>
      <w:bookmarkStart w:id="7612" w:name="_Toc61130615"/>
      <w:bookmarkStart w:id="7613" w:name="_Toc83025958"/>
      <w:bookmarkStart w:id="7614" w:name="_Toc83920532"/>
      <w:bookmarkStart w:id="7615" w:name="_Toc145319808"/>
      <w:r w:rsidRPr="000320CF">
        <w:t>15.6</w:t>
      </w:r>
      <w:r w:rsidRPr="000320CF">
        <w:tab/>
        <w:t>Maximum accepted test system uncertainty</w:t>
      </w:r>
      <w:bookmarkEnd w:id="7605"/>
      <w:bookmarkEnd w:id="7606"/>
      <w:bookmarkEnd w:id="7607"/>
      <w:bookmarkEnd w:id="7608"/>
      <w:bookmarkEnd w:id="7609"/>
      <w:bookmarkEnd w:id="7610"/>
      <w:bookmarkEnd w:id="7611"/>
      <w:bookmarkEnd w:id="7612"/>
      <w:bookmarkEnd w:id="7613"/>
      <w:bookmarkEnd w:id="7614"/>
      <w:bookmarkEnd w:id="7615"/>
    </w:p>
    <w:p w14:paraId="5F251E76" w14:textId="391F9BA3" w:rsidR="00FF68ED" w:rsidRPr="000320CF" w:rsidRDefault="00FF68ED" w:rsidP="00DB4CCE">
      <w:r w:rsidRPr="000320CF">
        <w:t>Measurement Uncertainties for the OTA</w:t>
      </w:r>
      <w:r w:rsidR="00552546" w:rsidRPr="000320CF">
        <w:t xml:space="preserve"> BS demodulation</w:t>
      </w:r>
      <w:r w:rsidRPr="000320CF">
        <w:t xml:space="preserve"> requirements are the same as for the conducted requirements.</w:t>
      </w:r>
    </w:p>
    <w:p w14:paraId="05A9012E" w14:textId="77777777" w:rsidR="00552546" w:rsidRPr="000320CF" w:rsidRDefault="00552546" w:rsidP="00DB4CCE">
      <w:bookmarkStart w:id="7616" w:name="_Toc32332644"/>
      <w:bookmarkStart w:id="7617" w:name="_Toc37430475"/>
      <w:bookmarkStart w:id="7618" w:name="_Toc43739578"/>
      <w:bookmarkStart w:id="7619" w:name="_Toc46347339"/>
      <w:bookmarkStart w:id="7620" w:name="_Toc53169046"/>
      <w:bookmarkStart w:id="7621" w:name="_Toc53169738"/>
      <w:bookmarkStart w:id="7622" w:name="_Toc53170430"/>
      <w:r w:rsidRPr="000320CF">
        <w:t>For maximum accepted OTA test system uncertainty values for the OTA demodulation requirements, refer to the following RAT-specific specifications:</w:t>
      </w:r>
    </w:p>
    <w:p w14:paraId="3F9EEAB2" w14:textId="77777777" w:rsidR="00552546" w:rsidRPr="000320CF" w:rsidRDefault="00552546" w:rsidP="00DB4CCE">
      <w:pPr>
        <w:pStyle w:val="B1"/>
      </w:pPr>
      <w:r w:rsidRPr="000320CF">
        <w:t>-</w:t>
      </w:r>
      <w:r w:rsidRPr="000320CF">
        <w:tab/>
        <w:t>For UTRA demodulation requirements refer to TS 25.141 [2], clause 4.1.4,</w:t>
      </w:r>
    </w:p>
    <w:p w14:paraId="4E9E9637" w14:textId="77777777" w:rsidR="00552546" w:rsidRPr="000320CF" w:rsidRDefault="00552546" w:rsidP="00DB4CCE">
      <w:pPr>
        <w:pStyle w:val="B1"/>
      </w:pPr>
      <w:r w:rsidRPr="000320CF">
        <w:t>-</w:t>
      </w:r>
      <w:r w:rsidRPr="000320CF">
        <w:tab/>
        <w:t>For E-UTRA demodulation requirements, refer to TS 36.141 [3], clause 4.1.2.3,</w:t>
      </w:r>
    </w:p>
    <w:p w14:paraId="34F596DF" w14:textId="77777777" w:rsidR="00552546" w:rsidRPr="000320CF" w:rsidRDefault="00552546" w:rsidP="00DB4CCE">
      <w:pPr>
        <w:pStyle w:val="B1"/>
      </w:pPr>
      <w:r w:rsidRPr="000320CF">
        <w:t>-</w:t>
      </w:r>
      <w:r w:rsidRPr="000320CF">
        <w:tab/>
        <w:t>For NR demodulation requirements, refer to TS 38.141-2 [6], clause 4.1.2.4.</w:t>
      </w:r>
    </w:p>
    <w:p w14:paraId="2E0E6D36" w14:textId="78D3021B" w:rsidR="00FF68ED" w:rsidRPr="000320CF" w:rsidRDefault="00FF68ED" w:rsidP="004F71C3">
      <w:pPr>
        <w:pStyle w:val="Heading2"/>
      </w:pPr>
      <w:bookmarkStart w:id="7623" w:name="_Toc61130616"/>
      <w:bookmarkStart w:id="7624" w:name="_Toc83025959"/>
      <w:bookmarkStart w:id="7625" w:name="_Toc83920533"/>
      <w:bookmarkStart w:id="7626" w:name="_Toc145319809"/>
      <w:r w:rsidRPr="000320CF">
        <w:t>15.7</w:t>
      </w:r>
      <w:r w:rsidRPr="000320CF">
        <w:tab/>
        <w:t>Test Tolerance for OTA demodulation requirements</w:t>
      </w:r>
      <w:bookmarkEnd w:id="7616"/>
      <w:bookmarkEnd w:id="7617"/>
      <w:bookmarkEnd w:id="7618"/>
      <w:bookmarkEnd w:id="7619"/>
      <w:bookmarkEnd w:id="7620"/>
      <w:bookmarkEnd w:id="7621"/>
      <w:bookmarkEnd w:id="7622"/>
      <w:bookmarkEnd w:id="7623"/>
      <w:bookmarkEnd w:id="7624"/>
      <w:bookmarkEnd w:id="7625"/>
      <w:bookmarkEnd w:id="7626"/>
    </w:p>
    <w:p w14:paraId="7A806A02" w14:textId="3E479B8A" w:rsidR="00FF68ED" w:rsidRPr="000320CF" w:rsidRDefault="00FF68ED" w:rsidP="00DB4CCE">
      <w:r w:rsidRPr="000320CF">
        <w:t>Test Tolerance values for the OTA</w:t>
      </w:r>
      <w:r w:rsidR="00552546" w:rsidRPr="000320CF">
        <w:t xml:space="preserve"> BS demodulation</w:t>
      </w:r>
      <w:r w:rsidRPr="000320CF">
        <w:t xml:space="preserve"> requirements are the same as for the conducted requirements.</w:t>
      </w:r>
    </w:p>
    <w:p w14:paraId="304D8C25" w14:textId="11069A62" w:rsidR="00552546" w:rsidRPr="000320CF" w:rsidRDefault="00552546" w:rsidP="00DB4CCE">
      <w:bookmarkStart w:id="7627" w:name="_Toc37430476"/>
      <w:bookmarkStart w:id="7628" w:name="_Toc43739579"/>
      <w:bookmarkStart w:id="7629" w:name="_Toc46347340"/>
      <w:bookmarkStart w:id="7630" w:name="_Toc53169047"/>
      <w:bookmarkStart w:id="7631" w:name="_Toc53169739"/>
      <w:bookmarkStart w:id="7632" w:name="_Toc53170431"/>
      <w:r w:rsidRPr="000320CF">
        <w:t>For Test Tolerance values used for the OTA demodulation requirements derivation, refer to the following RAT-specific specifications:</w:t>
      </w:r>
    </w:p>
    <w:p w14:paraId="4B4DDE42" w14:textId="77777777" w:rsidR="00552546" w:rsidRPr="000320CF" w:rsidRDefault="00552546" w:rsidP="00DB4CCE">
      <w:pPr>
        <w:pStyle w:val="B1"/>
      </w:pPr>
      <w:r w:rsidRPr="000320CF">
        <w:t>-</w:t>
      </w:r>
      <w:r w:rsidRPr="000320CF">
        <w:tab/>
        <w:t>For UTRA demodulation requirements refer to TS 25.141 [2], clause 4.2.3,</w:t>
      </w:r>
    </w:p>
    <w:p w14:paraId="147178FA" w14:textId="7377CFE2" w:rsidR="00552546" w:rsidRPr="000320CF" w:rsidRDefault="00552546" w:rsidP="00DB4CCE">
      <w:pPr>
        <w:pStyle w:val="B1"/>
      </w:pPr>
      <w:r w:rsidRPr="000320CF">
        <w:t>-</w:t>
      </w:r>
      <w:r w:rsidRPr="000320CF">
        <w:tab/>
        <w:t>For E-UTRA demodulation requirements, refer to TS 36.141 [3], Annex G, clause G.3,</w:t>
      </w:r>
    </w:p>
    <w:p w14:paraId="4992EB67" w14:textId="1969503E" w:rsidR="00552546" w:rsidRPr="000320CF" w:rsidRDefault="00552546" w:rsidP="00DB4CCE">
      <w:pPr>
        <w:pStyle w:val="B1"/>
      </w:pPr>
      <w:r w:rsidRPr="000320CF">
        <w:t>-</w:t>
      </w:r>
      <w:r w:rsidRPr="000320CF">
        <w:tab/>
        <w:t>For NR demodulation requirements, refer to TS 38.141-2 [6], Annex G, clause C.3.</w:t>
      </w:r>
    </w:p>
    <w:p w14:paraId="2D398FF6" w14:textId="105C569D" w:rsidR="00FF68ED" w:rsidRPr="000320CF" w:rsidRDefault="00FF68ED" w:rsidP="00FF68ED">
      <w:pPr>
        <w:pStyle w:val="Heading1"/>
      </w:pPr>
      <w:bookmarkStart w:id="7633" w:name="_Toc61130617"/>
      <w:bookmarkStart w:id="7634" w:name="_Toc83025960"/>
      <w:bookmarkStart w:id="7635" w:name="_Toc83920534"/>
      <w:bookmarkStart w:id="7636" w:name="_Toc145319810"/>
      <w:r w:rsidRPr="000320CF">
        <w:t>16</w:t>
      </w:r>
      <w:r w:rsidRPr="000320CF">
        <w:tab/>
        <w:t>EMC requirements</w:t>
      </w:r>
      <w:bookmarkEnd w:id="7627"/>
      <w:bookmarkEnd w:id="7628"/>
      <w:bookmarkEnd w:id="7629"/>
      <w:bookmarkEnd w:id="7630"/>
      <w:bookmarkEnd w:id="7631"/>
      <w:bookmarkEnd w:id="7632"/>
      <w:bookmarkEnd w:id="7633"/>
      <w:bookmarkEnd w:id="7634"/>
      <w:bookmarkEnd w:id="7635"/>
      <w:bookmarkEnd w:id="7636"/>
    </w:p>
    <w:p w14:paraId="14548E56" w14:textId="77777777" w:rsidR="00FF68ED" w:rsidRPr="000320CF" w:rsidRDefault="00FF68ED" w:rsidP="004F71C3">
      <w:pPr>
        <w:pStyle w:val="Heading2"/>
      </w:pPr>
      <w:bookmarkStart w:id="7637" w:name="_Toc21020982"/>
      <w:bookmarkStart w:id="7638" w:name="_Toc29814498"/>
      <w:bookmarkStart w:id="7639" w:name="_Toc29814150"/>
      <w:bookmarkStart w:id="7640" w:name="_Toc29813679"/>
      <w:bookmarkStart w:id="7641" w:name="_Toc37430477"/>
      <w:bookmarkStart w:id="7642" w:name="_Toc43739580"/>
      <w:bookmarkStart w:id="7643" w:name="_Toc46347341"/>
      <w:bookmarkStart w:id="7644" w:name="_Toc53169048"/>
      <w:bookmarkStart w:id="7645" w:name="_Toc53169740"/>
      <w:bookmarkStart w:id="7646" w:name="_Toc53170432"/>
      <w:bookmarkStart w:id="7647" w:name="_Toc61130618"/>
      <w:bookmarkStart w:id="7648" w:name="_Toc83025961"/>
      <w:bookmarkStart w:id="7649" w:name="_Toc83920535"/>
      <w:bookmarkStart w:id="7650" w:name="_Toc145319811"/>
      <w:r w:rsidRPr="000320CF">
        <w:t>16.1</w:t>
      </w:r>
      <w:r w:rsidRPr="000320CF">
        <w:tab/>
        <w:t>BS ports for the EMC purposes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AE5350A" w14:textId="77777777" w:rsidR="00FF68ED" w:rsidRPr="000320CF" w:rsidRDefault="00FF68ED" w:rsidP="00DB4CCE">
      <w:r w:rsidRPr="000320CF">
        <w:t xml:space="preserve">The OTA AAS BS architecture does not have a conducted interface and so the antennas cannot be disconnected. This means that the conducted methods where the </w:t>
      </w:r>
      <w:r w:rsidRPr="000320CF">
        <w:rPr>
          <w:i/>
        </w:rPr>
        <w:t>EMC antenna port</w:t>
      </w:r>
      <w:r w:rsidRPr="000320CF">
        <w:t>s are terminated are no longer be possible and hence new methods for EMC testing are needed.</w:t>
      </w:r>
    </w:p>
    <w:p w14:paraId="1630722A" w14:textId="77777777" w:rsidR="00FF68ED" w:rsidRPr="000320CF" w:rsidRDefault="00FF68ED" w:rsidP="00DB4CCE">
      <w:r w:rsidRPr="000320CF">
        <w:t>Figure 8.1-1 shows the prime difference in architecture from an EMC view point when comparing the ports on a conventional non-AAS BS to the ports on an AAS BS.</w:t>
      </w:r>
    </w:p>
    <w:p w14:paraId="5B986B34"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0320CF" w:rsidRDefault="00FF68ED" w:rsidP="00DB4CCE">
      <w:pPr>
        <w:pStyle w:val="TH"/>
        <w:rPr>
          <w:rFonts w:eastAsia="Malgun Gothic"/>
          <w:sz w:val="24"/>
          <w:lang w:eastAsia="ko-KR"/>
        </w:rPr>
      </w:pPr>
      <w:r w:rsidRPr="0096708D">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0320CF" w:rsidRDefault="00FF68ED" w:rsidP="00DB4CCE">
      <w:pPr>
        <w:pStyle w:val="TF"/>
      </w:pPr>
      <w:r w:rsidRPr="000320CF">
        <w:t>Figure 8.1-1: Comparison between BS architectures for EMC testing</w:t>
      </w:r>
    </w:p>
    <w:p w14:paraId="41C47DF7" w14:textId="77777777" w:rsidR="00FF68ED" w:rsidRPr="000320CF" w:rsidRDefault="00FF68ED" w:rsidP="00DB4CCE">
      <w:r w:rsidRPr="000320CF">
        <w:t xml:space="preserve">Since the </w:t>
      </w:r>
      <w:r w:rsidRPr="000320CF">
        <w:rPr>
          <w:i/>
        </w:rPr>
        <w:t>antenna array</w:t>
      </w:r>
      <w:r w:rsidRPr="000320CF">
        <w:t xml:space="preserve"> for the OTA AAS BS is integrated within the </w:t>
      </w:r>
      <w:r w:rsidRPr="000320CF">
        <w:rPr>
          <w:lang w:eastAsia="zh-CN"/>
        </w:rPr>
        <w:t>BS</w:t>
      </w:r>
      <w:r w:rsidRPr="000320CF">
        <w:t xml:space="preserve">, the transmissions from the </w:t>
      </w:r>
      <w:r w:rsidRPr="000320CF">
        <w:rPr>
          <w:lang w:eastAsia="zh-CN"/>
        </w:rPr>
        <w:t>BS</w:t>
      </w:r>
      <w:r w:rsidRPr="000320CF">
        <w:t xml:space="preserve"> within the test chamber have </w:t>
      </w:r>
      <w:r w:rsidRPr="000320CF">
        <w:rPr>
          <w:i/>
        </w:rPr>
        <w:t>antenna gain</w:t>
      </w:r>
      <w:r w:rsidRPr="000320CF">
        <w:t xml:space="preserve"> included in them.</w:t>
      </w:r>
    </w:p>
    <w:p w14:paraId="2A2142D3" w14:textId="6934DB08" w:rsidR="00FF68ED" w:rsidRPr="000320CF" w:rsidRDefault="00FF68ED" w:rsidP="00DB4CCE">
      <w:r w:rsidRPr="000320CF">
        <w:t xml:space="preserve">Figure 8.1-2 illustrates the status of </w:t>
      </w:r>
      <w:r w:rsidRPr="000320CF">
        <w:rPr>
          <w:i/>
        </w:rPr>
        <w:t>EMC antenna port</w:t>
      </w:r>
      <w:r w:rsidRPr="000320CF">
        <w:t xml:space="preserve">s during EMC testing where it is noted that the ports are connected to a terminating load and the </w:t>
      </w:r>
      <w:r w:rsidRPr="000320CF">
        <w:rPr>
          <w:i/>
        </w:rPr>
        <w:t>hybrid AAS BS</w:t>
      </w:r>
      <w:r w:rsidRPr="000320CF">
        <w:t xml:space="preserve"> is then set to transmit at full power.</w:t>
      </w:r>
    </w:p>
    <w:p w14:paraId="590D672D"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0320CF" w:rsidRDefault="00FF68ED" w:rsidP="00DB4CCE">
      <w:pPr>
        <w:pStyle w:val="TF"/>
      </w:pPr>
      <w:r w:rsidRPr="000320CF">
        <w:t xml:space="preserve">Figure 8.1-2: </w:t>
      </w:r>
      <w:r w:rsidRPr="000320CF">
        <w:rPr>
          <w:i/>
        </w:rPr>
        <w:t>EMC Antenna port</w:t>
      </w:r>
      <w:r w:rsidRPr="000320CF">
        <w:t xml:space="preserve"> status during EMC testing</w:t>
      </w:r>
    </w:p>
    <w:p w14:paraId="05640251" w14:textId="77777777" w:rsidR="00FF68ED" w:rsidRPr="000320CF" w:rsidRDefault="00FF68ED" w:rsidP="00DB4CCE"/>
    <w:p w14:paraId="68B99997" w14:textId="354069AA" w:rsidR="00FF68ED" w:rsidRPr="000320CF" w:rsidRDefault="00FF68ED" w:rsidP="00191DC4">
      <w:pPr>
        <w:pStyle w:val="Heading2"/>
      </w:pPr>
      <w:bookmarkStart w:id="7651" w:name="_Toc37430478"/>
      <w:bookmarkStart w:id="7652" w:name="_Toc43739581"/>
      <w:bookmarkStart w:id="7653" w:name="_Toc46347342"/>
      <w:bookmarkStart w:id="7654" w:name="_Toc53169049"/>
      <w:bookmarkStart w:id="7655" w:name="_Toc53169741"/>
      <w:bookmarkStart w:id="7656" w:name="_Toc53170433"/>
      <w:bookmarkStart w:id="7657" w:name="_Toc61130619"/>
      <w:bookmarkStart w:id="7658" w:name="_Toc83025962"/>
      <w:bookmarkStart w:id="7659" w:name="_Toc83920536"/>
      <w:bookmarkStart w:id="7660" w:name="_Toc145319812"/>
      <w:bookmarkStart w:id="7661" w:name="_Toc21020983"/>
      <w:bookmarkStart w:id="7662" w:name="_Toc29814499"/>
      <w:bookmarkStart w:id="7663" w:name="_Toc29814151"/>
      <w:bookmarkStart w:id="7664" w:name="_Toc29813680"/>
      <w:r w:rsidRPr="000320CF">
        <w:rPr>
          <w:lang w:eastAsia="zh-CN"/>
        </w:rPr>
        <w:t>16.2</w:t>
      </w:r>
      <w:r w:rsidR="00F24DAC" w:rsidRPr="000320CF">
        <w:rPr>
          <w:lang w:eastAsia="zh-CN"/>
        </w:rPr>
        <w:tab/>
      </w:r>
      <w:r w:rsidRPr="000320CF">
        <w:rPr>
          <w:lang w:eastAsia="zh-CN"/>
        </w:rPr>
        <w:t>Field strength in EMC chamber</w:t>
      </w:r>
      <w:bookmarkEnd w:id="7651"/>
      <w:bookmarkEnd w:id="7652"/>
      <w:bookmarkEnd w:id="7653"/>
      <w:bookmarkEnd w:id="7654"/>
      <w:bookmarkEnd w:id="7655"/>
      <w:bookmarkEnd w:id="7656"/>
      <w:bookmarkEnd w:id="7657"/>
      <w:bookmarkEnd w:id="7658"/>
      <w:bookmarkEnd w:id="7659"/>
      <w:bookmarkEnd w:id="7660"/>
    </w:p>
    <w:p w14:paraId="33463097" w14:textId="77777777" w:rsidR="00FF68ED" w:rsidRPr="000320CF" w:rsidRDefault="00FF68ED" w:rsidP="00191DC4">
      <w:pPr>
        <w:pStyle w:val="Heading3"/>
      </w:pPr>
      <w:bookmarkStart w:id="7665" w:name="_Toc29768661"/>
      <w:bookmarkStart w:id="7666" w:name="_Toc21086225"/>
      <w:bookmarkStart w:id="7667" w:name="_Toc37430479"/>
      <w:bookmarkStart w:id="7668" w:name="_Toc43739582"/>
      <w:bookmarkStart w:id="7669" w:name="_Toc46347343"/>
      <w:bookmarkStart w:id="7670" w:name="_Toc53169050"/>
      <w:bookmarkStart w:id="7671" w:name="_Toc53169742"/>
      <w:bookmarkStart w:id="7672" w:name="_Toc53170434"/>
      <w:bookmarkStart w:id="7673" w:name="_Toc61130620"/>
      <w:bookmarkStart w:id="7674" w:name="_Toc83025963"/>
      <w:bookmarkStart w:id="7675" w:name="_Toc83920537"/>
      <w:bookmarkStart w:id="7676" w:name="_Toc145319813"/>
      <w:r w:rsidRPr="000320CF">
        <w:rPr>
          <w:lang w:eastAsia="zh-CN"/>
        </w:rPr>
        <w:t>16</w:t>
      </w:r>
      <w:r w:rsidRPr="000320CF">
        <w:t>.</w:t>
      </w:r>
      <w:r w:rsidRPr="000320CF">
        <w:rPr>
          <w:lang w:eastAsia="zh-CN"/>
        </w:rPr>
        <w:t>2</w:t>
      </w:r>
      <w:r w:rsidRPr="000320CF">
        <w:t>.1</w:t>
      </w:r>
      <w:r w:rsidRPr="000320CF">
        <w:tab/>
        <w:t>General</w:t>
      </w:r>
      <w:bookmarkEnd w:id="7665"/>
      <w:bookmarkEnd w:id="7666"/>
      <w:bookmarkEnd w:id="7667"/>
      <w:bookmarkEnd w:id="7668"/>
      <w:bookmarkEnd w:id="7669"/>
      <w:bookmarkEnd w:id="7670"/>
      <w:bookmarkEnd w:id="7671"/>
      <w:bookmarkEnd w:id="7672"/>
      <w:bookmarkEnd w:id="7673"/>
      <w:bookmarkEnd w:id="7674"/>
      <w:bookmarkEnd w:id="7675"/>
      <w:bookmarkEnd w:id="7676"/>
    </w:p>
    <w:p w14:paraId="26C2D890" w14:textId="5F5BF167" w:rsidR="00FF68ED" w:rsidRPr="000320CF" w:rsidRDefault="00FF68ED" w:rsidP="00DB4CCE">
      <w:r w:rsidRPr="000320CF">
        <w:t>This clause provides an example estimation of field strength within the EMC chamber. Assuming free space propagation loss in an anechoic chamber, the path loss can be calculated as:</w:t>
      </w:r>
    </w:p>
    <w:p w14:paraId="20F230D1" w14:textId="44D5F8DA" w:rsidR="001C1BDF" w:rsidRPr="0096708D" w:rsidRDefault="001C1BDF" w:rsidP="0096708D">
      <w:pPr>
        <w:pStyle w:val="EQ"/>
      </w:pPr>
      <w:r w:rsidRPr="0096708D">
        <w:tab/>
      </w:r>
      <w:r w:rsidR="00FF68ED" w:rsidRPr="0096708D">
        <w:rPr>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96708D">
        <w:t>,</w:t>
      </w:r>
    </w:p>
    <w:p w14:paraId="1BFADFA3" w14:textId="2B9DFABA" w:rsidR="00FF68ED" w:rsidRPr="000320CF" w:rsidRDefault="00FF68ED" w:rsidP="00DB4CCE">
      <w:r w:rsidRPr="000320CF">
        <w:t xml:space="preserve">where Gt and Gr are the </w:t>
      </w:r>
      <w:r w:rsidRPr="000320CF">
        <w:rPr>
          <w:i/>
        </w:rPr>
        <w:t>antenna gain</w:t>
      </w:r>
      <w:r w:rsidRPr="000320CF">
        <w:t xml:space="preserve">s (with respect to an isotropic radiator) of the transmitting and receiving antennas respectively, </w:t>
      </w:r>
      <w:r w:rsidRPr="000320CF">
        <w:rPr>
          <w:rFonts w:ascii="Symbol" w:hAnsi="Symbol"/>
        </w:rPr>
        <w:t></w:t>
      </w:r>
      <w:r w:rsidRPr="000320CF">
        <w:t xml:space="preserve"> is the wavelength, and R is the distance between the TX and RX.</w:t>
      </w:r>
    </w:p>
    <w:p w14:paraId="02622318" w14:textId="27AB89E8" w:rsidR="00FF68ED" w:rsidRPr="000320CF" w:rsidRDefault="00FF68ED" w:rsidP="00DB4CCE">
      <w:r w:rsidRPr="000320CF">
        <w:t xml:space="preserve">Assuming a 0dBi </w:t>
      </w:r>
      <w:r w:rsidRPr="000320CF">
        <w:rPr>
          <w:i/>
        </w:rPr>
        <w:t>antenna gain</w:t>
      </w:r>
      <w:r w:rsidRPr="000320CF">
        <w:t xml:space="preserve"> for the TX and RX, the isotropic free space path loss is plotted in figure 8.3.1-1 for 30, 1000, 2000, 4000, 6000 and 1200</w:t>
      </w:r>
      <w:r w:rsidR="001C1BDF" w:rsidRPr="000320CF">
        <w:t>0 MHz</w:t>
      </w:r>
      <w:r w:rsidRPr="000320CF">
        <w:t>.</w:t>
      </w:r>
    </w:p>
    <w:p w14:paraId="09E91003" w14:textId="77777777" w:rsidR="00FF68ED" w:rsidRPr="000320CF" w:rsidRDefault="00FF68ED" w:rsidP="00DB4CCE">
      <w:pPr>
        <w:pStyle w:val="TH"/>
      </w:pPr>
      <w:r w:rsidRPr="0096708D">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0320CF" w:rsidRDefault="00FF68ED" w:rsidP="00DB4CCE">
      <w:pPr>
        <w:pStyle w:val="TF"/>
      </w:pPr>
      <w:r w:rsidRPr="000320CF">
        <w:t xml:space="preserve">Figure </w:t>
      </w:r>
      <w:r w:rsidRPr="000320CF">
        <w:rPr>
          <w:lang w:eastAsia="zh-CN"/>
        </w:rPr>
        <w:t>16.2</w:t>
      </w:r>
      <w:r w:rsidRPr="000320CF">
        <w:t>.1-1: Free-space path loss, assuming G</w:t>
      </w:r>
      <w:r w:rsidRPr="000320CF">
        <w:rPr>
          <w:vertAlign w:val="subscript"/>
        </w:rPr>
        <w:t>t</w:t>
      </w:r>
      <w:r w:rsidRPr="000320CF">
        <w:t>=G</w:t>
      </w:r>
      <w:r w:rsidRPr="000320CF">
        <w:rPr>
          <w:vertAlign w:val="subscript"/>
        </w:rPr>
        <w:t>r</w:t>
      </w:r>
      <w:r w:rsidRPr="000320CF">
        <w:t>=0 dBi</w:t>
      </w:r>
    </w:p>
    <w:p w14:paraId="2A7ACB6E" w14:textId="5FC51123" w:rsidR="00FF68ED" w:rsidRPr="000320CF" w:rsidRDefault="00FF68ED" w:rsidP="00DB4CCE">
      <w:r w:rsidRPr="000320CF">
        <w:t xml:space="preserve">It can be noted that for a typical distance between the </w:t>
      </w:r>
      <w:r w:rsidRPr="000320CF">
        <w:rPr>
          <w:lang w:eastAsia="zh-CN"/>
        </w:rPr>
        <w:t>BS</w:t>
      </w:r>
      <w:r w:rsidRPr="000320CF">
        <w:t xml:space="preserve"> and the probe antenna within the chamber, (e.g. 5 meters), the path loss at </w:t>
      </w:r>
      <w:r w:rsidR="001C1BDF" w:rsidRPr="000320CF">
        <w:t>2 GHz</w:t>
      </w:r>
      <w:r w:rsidRPr="000320CF">
        <w:t xml:space="preserve"> is more than 50 dB. However, if the </w:t>
      </w:r>
      <w:r w:rsidRPr="000320CF">
        <w:rPr>
          <w:lang w:eastAsia="zh-CN"/>
        </w:rPr>
        <w:t>BS</w:t>
      </w:r>
      <w:r w:rsidRPr="000320CF">
        <w:t xml:space="preserve"> has an integrated antenna which has gain, and the measurement probe antenna also has gain the total loss between the </w:t>
      </w:r>
      <w:r w:rsidRPr="000320CF">
        <w:rPr>
          <w:lang w:eastAsia="zh-CN"/>
        </w:rPr>
        <w:t>BS</w:t>
      </w:r>
      <w:r w:rsidRPr="000320CF">
        <w:t xml:space="preserve"> and the measurement equipment may drop. For example, a</w:t>
      </w:r>
      <w:r w:rsidRPr="000320CF">
        <w:rPr>
          <w:lang w:eastAsia="zh-CN"/>
        </w:rPr>
        <w:t xml:space="preserve"> BS</w:t>
      </w:r>
      <w:r w:rsidRPr="000320CF">
        <w:t xml:space="preserve"> with TX </w:t>
      </w:r>
      <w:r w:rsidRPr="000320CF">
        <w:rPr>
          <w:i/>
        </w:rPr>
        <w:t>antenna gain</w:t>
      </w:r>
      <w:r w:rsidRPr="000320CF">
        <w:t xml:space="preserve"> = 10 dBi and assuming 10 dBi </w:t>
      </w:r>
      <w:r w:rsidRPr="000320CF">
        <w:rPr>
          <w:i/>
        </w:rPr>
        <w:t>antenna gain</w:t>
      </w:r>
      <w:r w:rsidRPr="000320CF">
        <w:t xml:space="preserve"> for the probe antenna, the coupling loss at 5 meters is roughly 30 dB, i.e. 20 dB lower than the</w:t>
      </w:r>
      <w:r w:rsidR="00FC6037" w:rsidRPr="000320CF">
        <w:t xml:space="preserve"> </w:t>
      </w:r>
      <w:r w:rsidRPr="000320CF">
        <w:t xml:space="preserve">coupling loss assuming 0 dBi </w:t>
      </w:r>
      <w:r w:rsidRPr="000320CF">
        <w:rPr>
          <w:i/>
        </w:rPr>
        <w:t>antenna gain</w:t>
      </w:r>
      <w:r w:rsidRPr="000320CF">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0320CF" w:rsidRDefault="00FF68ED" w:rsidP="004F71C3">
      <w:pPr>
        <w:pStyle w:val="Heading3"/>
      </w:pPr>
      <w:bookmarkStart w:id="7677" w:name="_Toc21086226"/>
      <w:bookmarkStart w:id="7678" w:name="_Toc29768662"/>
      <w:bookmarkStart w:id="7679" w:name="_Toc37430480"/>
      <w:bookmarkStart w:id="7680" w:name="_Toc43739583"/>
      <w:bookmarkStart w:id="7681" w:name="_Toc46347344"/>
      <w:bookmarkStart w:id="7682" w:name="_Toc53169051"/>
      <w:bookmarkStart w:id="7683" w:name="_Toc53169743"/>
      <w:bookmarkStart w:id="7684" w:name="_Toc53170435"/>
      <w:bookmarkStart w:id="7685" w:name="_Toc61130621"/>
      <w:bookmarkStart w:id="7686" w:name="_Toc83025964"/>
      <w:bookmarkStart w:id="7687" w:name="_Toc83920538"/>
      <w:bookmarkStart w:id="7688" w:name="_Toc145319814"/>
      <w:r w:rsidRPr="000320CF">
        <w:t>16.2.2</w:t>
      </w:r>
      <w:r w:rsidRPr="000320CF">
        <w:tab/>
        <w:t>Conversion between dBm to V/m</w:t>
      </w:r>
      <w:bookmarkEnd w:id="7677"/>
      <w:bookmarkEnd w:id="7678"/>
      <w:bookmarkEnd w:id="7679"/>
      <w:bookmarkEnd w:id="7680"/>
      <w:bookmarkEnd w:id="7681"/>
      <w:bookmarkEnd w:id="7682"/>
      <w:bookmarkEnd w:id="7683"/>
      <w:bookmarkEnd w:id="7684"/>
      <w:bookmarkEnd w:id="7685"/>
      <w:bookmarkEnd w:id="7686"/>
      <w:bookmarkEnd w:id="7687"/>
      <w:bookmarkEnd w:id="7688"/>
    </w:p>
    <w:p w14:paraId="452FFFDD" w14:textId="56D6D405" w:rsidR="00FF68ED" w:rsidRPr="000320CF" w:rsidRDefault="00FF68ED" w:rsidP="00DB4CCE">
      <w:r w:rsidRPr="000320CF">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0320CF">
        <w:t> [</w:t>
      </w:r>
      <w:r w:rsidR="00B33630" w:rsidRPr="000320CF">
        <w:t>20</w:t>
      </w:r>
      <w:r w:rsidRPr="000320CF">
        <w:t>]. In summary, for a free space wave impedance of 377 ohm, the electric field (V/m) can be expressed as:</w:t>
      </w:r>
    </w:p>
    <w:p w14:paraId="5D778FCF" w14:textId="77777777" w:rsidR="00FF68ED" w:rsidRPr="000320CF" w:rsidRDefault="00FF68ED" w:rsidP="00DB4CCE">
      <w:pPr>
        <w:pStyle w:val="EQ"/>
      </w:pPr>
      <w:r w:rsidRPr="000320CF">
        <w:rPr>
          <w:rFonts w:eastAsia="Malgun Gothic"/>
          <w:lang w:eastAsia="ko-KR"/>
        </w:rPr>
        <w:tab/>
      </w:r>
      <w:r w:rsidRPr="0096708D">
        <w:object w:dxaOrig="1680" w:dyaOrig="690" w14:anchorId="77A614ED">
          <v:shape id="_x0000_i1088" type="#_x0000_t75" style="width:86.5pt;height:35pt" o:ole="">
            <v:imagedata r:id="rId202" o:title=""/>
          </v:shape>
          <o:OLEObject Type="Embed" ProgID="Equation.3" ShapeID="_x0000_i1088" DrawAspect="Content" ObjectID="_1757339288" r:id="rId203"/>
        </w:object>
      </w:r>
    </w:p>
    <w:p w14:paraId="4ED4DFD3" w14:textId="77777777" w:rsidR="00FF68ED" w:rsidRPr="000320CF" w:rsidRDefault="00FF68ED" w:rsidP="00DB4CCE">
      <w:r w:rsidRPr="000320CF">
        <w:t xml:space="preserve">Where R is the distance of </w:t>
      </w:r>
      <w:r w:rsidRPr="000320CF">
        <w:rPr>
          <w:lang w:eastAsia="zh-CN"/>
        </w:rPr>
        <w:t>BS</w:t>
      </w:r>
      <w:r w:rsidRPr="000320CF">
        <w:t xml:space="preserve"> from the interferer (during the immunity testing).</w:t>
      </w:r>
    </w:p>
    <w:p w14:paraId="579B8382" w14:textId="77777777" w:rsidR="00FF68ED" w:rsidRPr="000320CF" w:rsidRDefault="00FF68ED" w:rsidP="00DB4CCE">
      <w:r w:rsidRPr="000320CF">
        <w:t>This formula provides us a way to calculate the field strength within the chamber.</w:t>
      </w:r>
    </w:p>
    <w:p w14:paraId="0410F49D" w14:textId="77777777" w:rsidR="00FF68ED" w:rsidRPr="000320CF" w:rsidRDefault="00FF68ED" w:rsidP="004F71C3">
      <w:pPr>
        <w:pStyle w:val="Heading2"/>
      </w:pPr>
      <w:bookmarkStart w:id="7689" w:name="_Toc29768663"/>
      <w:bookmarkStart w:id="7690" w:name="_Toc21086227"/>
      <w:bookmarkStart w:id="7691" w:name="_Toc37430481"/>
      <w:bookmarkStart w:id="7692" w:name="_Toc43739584"/>
      <w:bookmarkStart w:id="7693" w:name="_Toc46347345"/>
      <w:bookmarkStart w:id="7694" w:name="_Toc53169052"/>
      <w:bookmarkStart w:id="7695" w:name="_Toc53169744"/>
      <w:bookmarkStart w:id="7696" w:name="_Toc53170436"/>
      <w:bookmarkStart w:id="7697" w:name="_Toc61130622"/>
      <w:bookmarkStart w:id="7698" w:name="_Toc83025965"/>
      <w:bookmarkStart w:id="7699" w:name="_Toc83920539"/>
      <w:bookmarkStart w:id="7700" w:name="_Toc145319815"/>
      <w:r w:rsidRPr="000320CF">
        <w:t>16.3</w:t>
      </w:r>
      <w:r w:rsidRPr="000320CF">
        <w:tab/>
        <w:t>Protection of measurement equipment</w:t>
      </w:r>
      <w:bookmarkEnd w:id="7689"/>
      <w:bookmarkEnd w:id="7690"/>
      <w:bookmarkEnd w:id="7691"/>
      <w:bookmarkEnd w:id="7692"/>
      <w:bookmarkEnd w:id="7693"/>
      <w:bookmarkEnd w:id="7694"/>
      <w:bookmarkEnd w:id="7695"/>
      <w:bookmarkEnd w:id="7696"/>
      <w:bookmarkEnd w:id="7697"/>
      <w:bookmarkEnd w:id="7698"/>
      <w:bookmarkEnd w:id="7699"/>
      <w:bookmarkEnd w:id="7700"/>
    </w:p>
    <w:p w14:paraId="1984CB1B" w14:textId="77777777" w:rsidR="00FF68ED" w:rsidRPr="000320CF" w:rsidRDefault="00FF68ED" w:rsidP="00DB4CCE">
      <w:r w:rsidRPr="000320CF">
        <w:t>In order to protect the measurement device from the increased field strength levels within the EMC chamber during the spurious emission testing. Traditionally in EMC testing as the BS transmitters are working into a load the received signal from the EMC te</w:t>
      </w:r>
      <w:r w:rsidRPr="000320CF">
        <w:rPr>
          <w:lang w:eastAsia="zh-CN"/>
        </w:rPr>
        <w:t>s</w:t>
      </w:r>
      <w:r w:rsidRPr="000320CF">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0320CF">
        <w:rPr>
          <w:lang w:eastAsia="zh-CN"/>
        </w:rPr>
        <w:t>ed</w:t>
      </w:r>
      <w:r w:rsidRPr="000320CF">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0320CF" w:rsidRDefault="00FF68ED" w:rsidP="00DB4CCE">
      <w:r w:rsidRPr="000320CF">
        <w:t xml:space="preserve">The existing RAT-specific frequency boundary limits defined for out-of-band emissions by the SEM or OBUE requirements in </w:t>
      </w:r>
      <w:r w:rsidR="00117F20" w:rsidRPr="000320CF">
        <w:t>TS 3</w:t>
      </w:r>
      <w:r w:rsidRPr="000320CF">
        <w:t>7.105</w:t>
      </w:r>
      <w:r w:rsidR="00117F20" w:rsidRPr="000320CF">
        <w:t> [</w:t>
      </w:r>
      <w:r w:rsidR="00FC6037" w:rsidRPr="000320CF">
        <w:rPr>
          <w:lang w:eastAsia="zh-CN"/>
        </w:rPr>
        <w:t>14</w:t>
      </w:r>
      <w:r w:rsidRPr="000320CF">
        <w:t>] is a sufficient boundary to limit exposure of the measurement</w:t>
      </w:r>
      <w:r w:rsidR="00F24DAC" w:rsidRPr="000320CF">
        <w:t>'</w:t>
      </w:r>
      <w:r w:rsidRPr="000320CF">
        <w:t>s equipment receiver from the high field strengths of the wanted signal.</w:t>
      </w:r>
    </w:p>
    <w:p w14:paraId="78EDD70B" w14:textId="2DD74DF9" w:rsidR="00FF68ED" w:rsidRPr="000320CF" w:rsidRDefault="00FF68ED" w:rsidP="004F71C3">
      <w:pPr>
        <w:pStyle w:val="Heading2"/>
      </w:pPr>
      <w:bookmarkStart w:id="7701" w:name="_Toc37430482"/>
      <w:bookmarkStart w:id="7702" w:name="_Toc43739585"/>
      <w:bookmarkStart w:id="7703" w:name="_Toc46347346"/>
      <w:bookmarkStart w:id="7704" w:name="_Toc53169053"/>
      <w:bookmarkStart w:id="7705" w:name="_Toc53169745"/>
      <w:bookmarkStart w:id="7706" w:name="_Toc53170437"/>
      <w:bookmarkStart w:id="7707" w:name="_Toc61130623"/>
      <w:bookmarkStart w:id="7708" w:name="_Toc83025966"/>
      <w:bookmarkStart w:id="7709" w:name="_Toc83920540"/>
      <w:bookmarkStart w:id="7710" w:name="_Toc145319816"/>
      <w:r w:rsidRPr="000320CF">
        <w:rPr>
          <w:lang w:eastAsia="zh-CN"/>
        </w:rPr>
        <w:t>16</w:t>
      </w:r>
      <w:r w:rsidRPr="000320CF">
        <w:t>.</w:t>
      </w:r>
      <w:r w:rsidRPr="000320CF">
        <w:rPr>
          <w:lang w:eastAsia="zh-CN"/>
        </w:rPr>
        <w:t>4</w:t>
      </w:r>
      <w:r w:rsidRPr="000320CF">
        <w:tab/>
        <w:t>Emission requirements</w:t>
      </w:r>
      <w:bookmarkEnd w:id="7661"/>
      <w:bookmarkEnd w:id="7662"/>
      <w:bookmarkEnd w:id="7663"/>
      <w:bookmarkEnd w:id="7664"/>
      <w:bookmarkEnd w:id="7701"/>
      <w:bookmarkEnd w:id="7702"/>
      <w:bookmarkEnd w:id="7703"/>
      <w:bookmarkEnd w:id="7704"/>
      <w:bookmarkEnd w:id="7705"/>
      <w:bookmarkEnd w:id="7706"/>
      <w:bookmarkEnd w:id="7707"/>
      <w:bookmarkEnd w:id="7708"/>
      <w:bookmarkEnd w:id="7709"/>
      <w:bookmarkEnd w:id="7710"/>
    </w:p>
    <w:p w14:paraId="575FC7A4" w14:textId="77777777" w:rsidR="00FF68ED" w:rsidRPr="000320CF" w:rsidRDefault="00FF68ED" w:rsidP="00DB4CCE">
      <w:bookmarkStart w:id="7711" w:name="_Toc29814500"/>
      <w:bookmarkStart w:id="7712" w:name="_Toc21020984"/>
      <w:bookmarkStart w:id="7713" w:name="_Toc29814152"/>
      <w:bookmarkStart w:id="7714" w:name="_Toc29813681"/>
      <w:r w:rsidRPr="000320CF">
        <w:t>In terms of transmitter spurious emission, two types of core requirements specified for AAS BS are relevant:</w:t>
      </w:r>
    </w:p>
    <w:p w14:paraId="107AC828" w14:textId="75B47E81" w:rsidR="00FF68ED" w:rsidRPr="000320CF" w:rsidRDefault="00FF68ED" w:rsidP="00DB4CCE">
      <w:pPr>
        <w:pStyle w:val="B1"/>
      </w:pPr>
      <w:r w:rsidRPr="000320CF">
        <w:rPr>
          <w:rFonts w:eastAsia="Malgun Gothic"/>
          <w:lang w:eastAsia="ko-KR"/>
        </w:rPr>
        <w:t>1.</w:t>
      </w:r>
      <w:r w:rsidRPr="000320CF">
        <w:rPr>
          <w:rFonts w:eastAsia="Malgun Gothic"/>
          <w:lang w:eastAsia="ko-KR"/>
        </w:rPr>
        <w:tab/>
      </w:r>
      <w:r w:rsidRPr="000320CF">
        <w:t xml:space="preserve">The RF spurious emission requirements specified in </w:t>
      </w:r>
      <w:r w:rsidR="00117F20" w:rsidRPr="000320CF">
        <w:t>TS 3</w:t>
      </w:r>
      <w:r w:rsidRPr="000320CF">
        <w:t>7.105</w:t>
      </w:r>
      <w:r w:rsidR="00117F20" w:rsidRPr="000320CF">
        <w:t> [</w:t>
      </w:r>
      <w:r w:rsidR="00FC6037" w:rsidRPr="000320CF">
        <w:t>14</w:t>
      </w:r>
      <w:r w:rsidRPr="000320CF">
        <w:t>] with different measurement bandwidths and spurious emission levels as detailed in SM.329</w:t>
      </w:r>
      <w:r w:rsidR="00117F20" w:rsidRPr="000320CF">
        <w:t> [</w:t>
      </w:r>
      <w:r w:rsidR="00FC6037" w:rsidRPr="000320CF">
        <w:rPr>
          <w:lang w:eastAsia="zh-CN"/>
        </w:rPr>
        <w:t>15</w:t>
      </w:r>
      <w:r w:rsidRPr="000320CF">
        <w:t>].</w:t>
      </w:r>
    </w:p>
    <w:p w14:paraId="515D5762" w14:textId="7C947F6D" w:rsidR="00FF68ED" w:rsidRPr="000320CF" w:rsidRDefault="00FF68ED" w:rsidP="00DB4CCE">
      <w:pPr>
        <w:pStyle w:val="B1"/>
      </w:pPr>
      <w:r w:rsidRPr="000320CF">
        <w:rPr>
          <w:rFonts w:eastAsia="Malgun Gothic"/>
          <w:lang w:eastAsia="ko-KR"/>
        </w:rPr>
        <w:t>2.</w:t>
      </w:r>
      <w:r w:rsidRPr="000320CF">
        <w:rPr>
          <w:rFonts w:eastAsia="Malgun Gothic"/>
          <w:lang w:eastAsia="ko-KR"/>
        </w:rPr>
        <w:tab/>
      </w:r>
      <w:r w:rsidRPr="000320CF">
        <w:t xml:space="preserve">The EMC radiated emission requirements specified in </w:t>
      </w:r>
      <w:r w:rsidR="00117F20" w:rsidRPr="000320CF">
        <w:t>TS 3</w:t>
      </w:r>
      <w:r w:rsidRPr="000320CF">
        <w:t>7.114</w:t>
      </w:r>
      <w:r w:rsidR="00117F20" w:rsidRPr="000320CF">
        <w:t> [</w:t>
      </w:r>
      <w:r w:rsidR="00FC6037" w:rsidRPr="000320CF">
        <w:t>17</w:t>
      </w:r>
      <w:r w:rsidRPr="000320CF">
        <w:t>] with the same measurement bandwidths as the RF spurious emission requirements.</w:t>
      </w:r>
    </w:p>
    <w:p w14:paraId="04EE34EE" w14:textId="25278336" w:rsidR="00FF68ED" w:rsidRPr="000320CF" w:rsidRDefault="00FF68ED" w:rsidP="00DB4CCE">
      <w:r w:rsidRPr="000320CF">
        <w:t>In terms of the applicability of the RF Radiated Spurious Emission (RF RSE) and EMC Radiated Emission (EMC RE) requirements in the OTA setup, according to the existing conducted requirements, these requirements apply from 3</w:t>
      </w:r>
      <w:r w:rsidR="001C1BDF" w:rsidRPr="000320CF">
        <w:t>0 MHz</w:t>
      </w:r>
      <w:r w:rsidRPr="000320CF">
        <w:t xml:space="preserve"> to 12.7</w:t>
      </w:r>
      <w:r w:rsidR="001C1BDF" w:rsidRPr="000320CF">
        <w:t>5 GHz</w:t>
      </w:r>
      <w:r w:rsidRPr="000320CF">
        <w:t xml:space="preserve"> with consideration of exceptions:</w:t>
      </w:r>
    </w:p>
    <w:p w14:paraId="28F560BF" w14:textId="77777777" w:rsidR="004F71C3"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rPr>
          <w:rFonts w:cs="v5.0.0"/>
        </w:rPr>
        <w:t>Unwanted emissions: the RF RSE requirement apply at frequencies within the above specified frequency range</w:t>
      </w:r>
      <w:r w:rsidRPr="000320CF">
        <w:t xml:space="preserve"> with the exception of the UTRA spectrum emission mask (SEM) and E-UTRA operating band unwanted emissions (OBUE) ranges specified in single RAT and MSR specifications.</w:t>
      </w:r>
    </w:p>
    <w:p w14:paraId="2F88968B" w14:textId="0AE3C2AC" w:rsidR="00FF68ED"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t>Upper frequency: in order for the RF RSE requirement to comply with the SM.329 recommendation</w:t>
      </w:r>
      <w:r w:rsidR="00117F20" w:rsidRPr="000320CF">
        <w:t> [</w:t>
      </w:r>
      <w:r w:rsidR="00FC6037" w:rsidRPr="000320CF">
        <w:rPr>
          <w:lang w:eastAsia="zh-CN"/>
        </w:rPr>
        <w:t>15</w:t>
      </w:r>
      <w:r w:rsidRPr="000320CF">
        <w:t>], for certain operating bands the upper limit of the spurious range is extended beyond 12.7</w:t>
      </w:r>
      <w:r w:rsidR="001C1BDF" w:rsidRPr="000320CF">
        <w:t>5 GHz</w:t>
      </w:r>
      <w:r w:rsidRPr="000320CF">
        <w:t xml:space="preserve"> to the limit of 5</w:t>
      </w:r>
      <w:r w:rsidRPr="000320CF">
        <w:rPr>
          <w:vertAlign w:val="superscript"/>
        </w:rPr>
        <w:t>th</w:t>
      </w:r>
      <w:r w:rsidRPr="000320CF">
        <w:t xml:space="preserve"> harmonic (but not higher than 2</w:t>
      </w:r>
      <w:r w:rsidR="001C1BDF" w:rsidRPr="000320CF">
        <w:t>6 GHz</w:t>
      </w:r>
      <w:r w:rsidRPr="000320CF">
        <w:t>). For more details on the upper limit setting in those cases, refer to SM.329</w:t>
      </w:r>
      <w:r w:rsidR="00117F20" w:rsidRPr="000320CF">
        <w:t> [</w:t>
      </w:r>
      <w:r w:rsidR="00FC6037" w:rsidRPr="000320CF">
        <w:rPr>
          <w:lang w:eastAsia="zh-CN"/>
        </w:rPr>
        <w:t>15</w:t>
      </w:r>
      <w:r w:rsidRPr="000320CF">
        <w:t>].</w:t>
      </w:r>
    </w:p>
    <w:p w14:paraId="2604266B" w14:textId="77777777" w:rsidR="00FF68ED" w:rsidRPr="000320CF" w:rsidRDefault="00FF68ED" w:rsidP="00DB4CCE">
      <w:r w:rsidRPr="000320CF">
        <w:t xml:space="preserve">The applicability of EMC RE and RF RSE requirements is illustrated in figure </w:t>
      </w:r>
      <w:r w:rsidRPr="000320CF">
        <w:rPr>
          <w:lang w:eastAsia="zh-CN"/>
        </w:rPr>
        <w:t>16.4</w:t>
      </w:r>
      <w:r w:rsidRPr="000320CF">
        <w:t>-1 below</w:t>
      </w:r>
    </w:p>
    <w:bookmarkStart w:id="7715" w:name="_MON_1577700308"/>
    <w:bookmarkEnd w:id="7715"/>
    <w:p w14:paraId="08429B22" w14:textId="77777777" w:rsidR="00FF68ED" w:rsidRPr="000320CF" w:rsidRDefault="00FF68ED" w:rsidP="00DB4CCE">
      <w:pPr>
        <w:pStyle w:val="TH"/>
        <w:rPr>
          <w:lang w:eastAsia="ko-KR"/>
        </w:rPr>
      </w:pPr>
      <w:r w:rsidRPr="0096708D">
        <w:rPr>
          <w:lang w:eastAsia="ko-KR"/>
        </w:rPr>
        <w:object w:dxaOrig="9370" w:dyaOrig="1570" w14:anchorId="397DC41B">
          <v:shape id="_x0000_i1089" type="#_x0000_t75" style="width:469pt;height:80pt" o:ole="">
            <v:imagedata r:id="rId204" o:title=""/>
          </v:shape>
          <o:OLEObject Type="Embed" ProgID="Word.Document.12" ShapeID="_x0000_i1089" DrawAspect="Content" ObjectID="_1757339289" r:id="rId205"/>
        </w:object>
      </w:r>
    </w:p>
    <w:p w14:paraId="7E462D08" w14:textId="77777777" w:rsidR="00FF68ED" w:rsidRPr="000320CF" w:rsidRDefault="00FF68ED" w:rsidP="00DB4CCE">
      <w:pPr>
        <w:pStyle w:val="TF"/>
      </w:pPr>
      <w:r w:rsidRPr="000320CF">
        <w:t xml:space="preserve">Figure </w:t>
      </w:r>
      <w:r w:rsidRPr="000320CF">
        <w:rPr>
          <w:lang w:eastAsia="zh-CN"/>
        </w:rPr>
        <w:t>16.4</w:t>
      </w:r>
      <w:r w:rsidRPr="000320CF">
        <w:t>-1: Applicability of spurious emission requirements</w:t>
      </w:r>
    </w:p>
    <w:p w14:paraId="653A8942" w14:textId="77777777" w:rsidR="00FF68ED" w:rsidRPr="000320CF" w:rsidRDefault="00FF68ED" w:rsidP="00DB4CCE">
      <w:r w:rsidRPr="000320CF">
        <w:t xml:space="preserve">It is to be noted that these EMC RE requirements are applicable at the enclosure port and the </w:t>
      </w:r>
      <w:r w:rsidRPr="000320CF">
        <w:rPr>
          <w:i/>
        </w:rPr>
        <w:t>EMC antenna port</w:t>
      </w:r>
      <w:r w:rsidRPr="000320CF">
        <w:t xml:space="preserve"> is connected to a terminating load while the AAS BS is transmitting at full power. The EMC RE are then tested in this setup to make sure that the requirements are fulfilled.</w:t>
      </w:r>
    </w:p>
    <w:p w14:paraId="11B0A4D6" w14:textId="0D888CFA" w:rsidR="00FF68ED" w:rsidRPr="000320CF" w:rsidRDefault="00FF68ED" w:rsidP="00DB4CCE">
      <w:r w:rsidRPr="000320CF">
        <w:t xml:space="preserve">For the OTA AAS BS architecture that does have the possibility of disconnecting the composite antenna, the </w:t>
      </w:r>
      <w:r w:rsidRPr="000320CF">
        <w:rPr>
          <w:i/>
        </w:rPr>
        <w:t>EMC antenna port</w:t>
      </w:r>
      <w:r w:rsidRPr="000320CF">
        <w:t xml:space="preserve">s can no longer be connected to a terminating load. This means that the RF RSE and EMC RE requirements cannot be differentiated any needs to be considered as single OTA requirement specified at the enclosure of the </w:t>
      </w:r>
      <w:r w:rsidRPr="000320CF">
        <w:rPr>
          <w:lang w:eastAsia="zh-CN"/>
        </w:rPr>
        <w:t>BS</w:t>
      </w:r>
      <w:r w:rsidRPr="000320CF">
        <w:t xml:space="preserve">. The single requirement contains a RF RSE component and an EMC RE component as shown in figure </w:t>
      </w:r>
      <w:r w:rsidRPr="000320CF">
        <w:rPr>
          <w:lang w:eastAsia="zh-CN"/>
        </w:rPr>
        <w:t>16.4</w:t>
      </w:r>
      <w:r w:rsidRPr="000320CF">
        <w:t>-1 and the total emission requirement is as specified in the SM.329</w:t>
      </w:r>
      <w:r w:rsidR="00117F20" w:rsidRPr="000320CF">
        <w:t> [</w:t>
      </w:r>
      <w:r w:rsidR="00FC6037" w:rsidRPr="000320CF">
        <w:t>15</w:t>
      </w:r>
      <w:r w:rsidRPr="000320CF">
        <w:t>] recommendation.</w:t>
      </w:r>
    </w:p>
    <w:p w14:paraId="40B062E2" w14:textId="63FC2367" w:rsidR="00FF68ED" w:rsidRPr="000320CF" w:rsidRDefault="00FF68ED" w:rsidP="00DB4CCE">
      <w:r w:rsidRPr="000320CF">
        <w:t xml:space="preserve">Mechanism to specify the regional and additional co-existence requirements is </w:t>
      </w:r>
      <w:r w:rsidR="00B33630" w:rsidRPr="000320CF">
        <w:t xml:space="preserve">not covered by the present release of this </w:t>
      </w:r>
      <w:r w:rsidR="00304E50" w:rsidRPr="000320CF">
        <w:t>technical report</w:t>
      </w:r>
      <w:r w:rsidRPr="000320CF">
        <w:t>.</w:t>
      </w:r>
    </w:p>
    <w:p w14:paraId="0C6C4DBE" w14:textId="77777777" w:rsidR="00FF68ED" w:rsidRPr="000320CF" w:rsidRDefault="00FF68ED" w:rsidP="004F71C3">
      <w:pPr>
        <w:pStyle w:val="Heading2"/>
      </w:pPr>
      <w:bookmarkStart w:id="7716" w:name="_Toc37430483"/>
      <w:bookmarkStart w:id="7717" w:name="_Toc43739586"/>
      <w:bookmarkStart w:id="7718" w:name="_Toc46347347"/>
      <w:bookmarkStart w:id="7719" w:name="_Toc53169054"/>
      <w:bookmarkStart w:id="7720" w:name="_Toc53169746"/>
      <w:bookmarkStart w:id="7721" w:name="_Toc53170438"/>
      <w:bookmarkStart w:id="7722" w:name="_Toc61130624"/>
      <w:bookmarkStart w:id="7723" w:name="_Toc83025967"/>
      <w:bookmarkStart w:id="7724" w:name="_Toc83920541"/>
      <w:bookmarkStart w:id="7725" w:name="_Toc145319817"/>
      <w:r w:rsidRPr="000320CF">
        <w:t>16.5</w:t>
      </w:r>
      <w:r w:rsidRPr="000320CF">
        <w:tab/>
        <w:t>Radiated immunity requirements</w:t>
      </w:r>
      <w:bookmarkEnd w:id="7711"/>
      <w:bookmarkEnd w:id="7712"/>
      <w:bookmarkEnd w:id="7713"/>
      <w:bookmarkEnd w:id="7714"/>
      <w:bookmarkEnd w:id="7716"/>
      <w:bookmarkEnd w:id="7717"/>
      <w:bookmarkEnd w:id="7718"/>
      <w:bookmarkEnd w:id="7719"/>
      <w:bookmarkEnd w:id="7720"/>
      <w:bookmarkEnd w:id="7721"/>
      <w:bookmarkEnd w:id="7722"/>
      <w:bookmarkEnd w:id="7723"/>
      <w:bookmarkEnd w:id="7724"/>
      <w:bookmarkEnd w:id="7725"/>
    </w:p>
    <w:p w14:paraId="31EF23DA" w14:textId="77777777" w:rsidR="00FF68ED" w:rsidRPr="000320CF" w:rsidRDefault="00FF68ED" w:rsidP="004F71C3">
      <w:pPr>
        <w:pStyle w:val="Heading3"/>
      </w:pPr>
      <w:bookmarkStart w:id="7726" w:name="_Toc21086230"/>
      <w:bookmarkStart w:id="7727" w:name="_Toc29768666"/>
      <w:bookmarkStart w:id="7728" w:name="_Toc37430484"/>
      <w:bookmarkStart w:id="7729" w:name="_Toc43739587"/>
      <w:bookmarkStart w:id="7730" w:name="_Toc46347348"/>
      <w:bookmarkStart w:id="7731" w:name="_Toc53169055"/>
      <w:bookmarkStart w:id="7732" w:name="_Toc53169747"/>
      <w:bookmarkStart w:id="7733" w:name="_Toc53170439"/>
      <w:bookmarkStart w:id="7734" w:name="_Toc61130625"/>
      <w:bookmarkStart w:id="7735" w:name="_Toc83025968"/>
      <w:bookmarkStart w:id="7736" w:name="_Toc83920542"/>
      <w:bookmarkStart w:id="7737" w:name="_Toc145319818"/>
      <w:r w:rsidRPr="000320CF">
        <w:t>16.5.1</w:t>
      </w:r>
      <w:r w:rsidRPr="000320CF">
        <w:tab/>
        <w:t>General</w:t>
      </w:r>
      <w:bookmarkEnd w:id="7726"/>
      <w:bookmarkEnd w:id="7727"/>
      <w:bookmarkEnd w:id="7728"/>
      <w:bookmarkEnd w:id="7729"/>
      <w:bookmarkEnd w:id="7730"/>
      <w:bookmarkEnd w:id="7731"/>
      <w:bookmarkEnd w:id="7732"/>
      <w:bookmarkEnd w:id="7733"/>
      <w:bookmarkEnd w:id="7734"/>
      <w:bookmarkEnd w:id="7735"/>
      <w:bookmarkEnd w:id="7736"/>
      <w:bookmarkEnd w:id="7737"/>
    </w:p>
    <w:p w14:paraId="3E3F3404" w14:textId="0F16FE74" w:rsidR="00FF68ED" w:rsidRPr="000320CF" w:rsidRDefault="00FF68ED" w:rsidP="00DB4CCE">
      <w:r w:rsidRPr="000320CF">
        <w:t xml:space="preserve">When performing EMC RI tests of an OTA AAS BS or </w:t>
      </w:r>
      <w:r w:rsidRPr="000320CF">
        <w:rPr>
          <w:i/>
        </w:rPr>
        <w:t>BS type 1-O</w:t>
      </w:r>
      <w:r w:rsidRPr="000320CF">
        <w:t xml:space="preserve">, due to lack of the antenna connectors a higher power level may, for certain test scenarios, enter the RX of the BS, while for a </w:t>
      </w:r>
      <w:r w:rsidRPr="000320CF">
        <w:rPr>
          <w:i/>
        </w:rPr>
        <w:t>hybrid AAS BS</w:t>
      </w:r>
      <w:r w:rsidRPr="000320CF">
        <w:t xml:space="preserve"> the antenna connectors would be terminated during test preventing this to happen. This may lead to the receiver of the OTA AAS BS or </w:t>
      </w:r>
      <w:r w:rsidRPr="000320CF">
        <w:rPr>
          <w:i/>
        </w:rPr>
        <w:t>BS type 1-O</w:t>
      </w:r>
      <w:r w:rsidRPr="000320CF">
        <w:t xml:space="preserve"> being inoperable (in case the RF blocking requirements are not met). To avoid the OTA AAS BS or </w:t>
      </w:r>
      <w:r w:rsidRPr="000320CF">
        <w:rPr>
          <w:i/>
        </w:rPr>
        <w:t>BS type 1-O</w:t>
      </w:r>
      <w:r w:rsidRPr="000320CF">
        <w:t xml:space="preserve"> receiver being inoperable during the EMC RI test, protection mechanisms need to be employed for BS RX during the RI testing.</w:t>
      </w:r>
    </w:p>
    <w:p w14:paraId="4B541E03" w14:textId="5CE52F2B" w:rsidR="004F71C3" w:rsidRPr="000320CF" w:rsidRDefault="00FF68ED" w:rsidP="00DB4CCE">
      <w:pPr>
        <w:pStyle w:val="NO"/>
      </w:pPr>
      <w:r w:rsidRPr="000320CF">
        <w:t>NOTE:</w:t>
      </w:r>
      <w:r w:rsidR="00F24DAC" w:rsidRPr="000320CF">
        <w:tab/>
      </w:r>
      <w:r w:rsidR="00FC6037" w:rsidRPr="000320CF">
        <w:t>W</w:t>
      </w:r>
      <w:r w:rsidRPr="000320CF">
        <w:t xml:space="preserve">ithin Rel-15 timeframe, there were no EMC Radiated Immunity requirement defined for FR2 and </w:t>
      </w:r>
      <w:r w:rsidRPr="000320CF">
        <w:rPr>
          <w:i/>
        </w:rPr>
        <w:t>BS type 2-O</w:t>
      </w:r>
      <w:r w:rsidRPr="000320CF">
        <w:t>.</w:t>
      </w:r>
      <w:bookmarkStart w:id="7738" w:name="_Toc29813682"/>
      <w:bookmarkStart w:id="7739" w:name="_Toc21020985"/>
      <w:bookmarkStart w:id="7740" w:name="_Toc29814153"/>
      <w:bookmarkStart w:id="7741" w:name="_Toc29814501"/>
      <w:bookmarkStart w:id="7742" w:name="_Toc37430485"/>
      <w:bookmarkStart w:id="7743" w:name="_Toc43739588"/>
      <w:bookmarkStart w:id="7744" w:name="_Toc46347349"/>
      <w:bookmarkStart w:id="7745" w:name="_Toc53169056"/>
      <w:bookmarkStart w:id="7746" w:name="_Toc53169748"/>
      <w:bookmarkStart w:id="7747" w:name="_Toc53170440"/>
    </w:p>
    <w:p w14:paraId="451612A4" w14:textId="751039BF" w:rsidR="00FF68ED" w:rsidRPr="000320CF" w:rsidRDefault="00FF68ED" w:rsidP="004F71C3">
      <w:pPr>
        <w:pStyle w:val="Heading3"/>
      </w:pPr>
      <w:bookmarkStart w:id="7748" w:name="_Toc61130626"/>
      <w:bookmarkStart w:id="7749" w:name="_Toc83025969"/>
      <w:bookmarkStart w:id="7750" w:name="_Toc83920543"/>
      <w:bookmarkStart w:id="7751" w:name="_Toc145319819"/>
      <w:r w:rsidRPr="000320CF">
        <w:t>16.5.2</w:t>
      </w:r>
      <w:r w:rsidRPr="000320CF">
        <w:tab/>
        <w:t>Measurement set-up for testing radiated immunity</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7AD5EA14" w14:textId="77777777" w:rsidR="00FF68ED" w:rsidRPr="000320CF" w:rsidRDefault="00FF68ED" w:rsidP="00DB4CCE">
      <w:pPr>
        <w:rPr>
          <w:szCs w:val="24"/>
        </w:rPr>
      </w:pPr>
      <w:r w:rsidRPr="000320CF">
        <w:rPr>
          <w:szCs w:val="24"/>
        </w:rPr>
        <w:t xml:space="preserve">In an EMC RI testing test setup for non-AAS BS products, </w:t>
      </w:r>
      <w:r w:rsidRPr="000320CF">
        <w:t xml:space="preserve">the antenna connectors of the BS are terminated during test to prevent high power levels entering the RX of the </w:t>
      </w:r>
      <w:r w:rsidRPr="000320CF">
        <w:rPr>
          <w:lang w:eastAsia="zh-CN"/>
        </w:rPr>
        <w:t>BS</w:t>
      </w:r>
      <w:r w:rsidRPr="000320CF">
        <w:t xml:space="preserve">. For the AAS BS architectures such as </w:t>
      </w:r>
      <w:r w:rsidRPr="0096708D">
        <w:rPr>
          <w:i/>
          <w:iCs/>
        </w:rPr>
        <w:t>BS type 1-O</w:t>
      </w:r>
      <w:r w:rsidRPr="000320CF">
        <w:t xml:space="preserve">, due to lack of the antenna connectors (called TAB connectors in case of AAS BS products), it is not possible to terminate TAB connectors and prevent disturbances affecting the RX chain. This may lead to the receiver of the </w:t>
      </w:r>
      <w:r w:rsidRPr="0096708D">
        <w:rPr>
          <w:i/>
          <w:iCs/>
        </w:rPr>
        <w:t>BS type 1-O</w:t>
      </w:r>
      <w:r w:rsidRPr="000320CF">
        <w:t xml:space="preserve"> being inoperable (in case the RF blocking requirements are not met). To avoid the </w:t>
      </w:r>
      <w:r w:rsidRPr="0096708D">
        <w:rPr>
          <w:i/>
          <w:iCs/>
        </w:rPr>
        <w:t>BS type 1-O</w:t>
      </w:r>
      <w:r w:rsidRPr="000320CF">
        <w:t xml:space="preserve"> receiver being inoperable during the EMC RI test, protection mechanisms need to be employed for BS RX during the RI testing.</w:t>
      </w:r>
    </w:p>
    <w:p w14:paraId="7B81EC8F" w14:textId="77777777" w:rsidR="00FF68ED" w:rsidRPr="000320CF" w:rsidRDefault="00FF68ED" w:rsidP="00DB4CCE">
      <w:r w:rsidRPr="000320CF">
        <w:t xml:space="preserve">A high level example of EMC RI test setup for an OTA AAS BS is illustrated in figure </w:t>
      </w:r>
      <w:r w:rsidRPr="000320CF">
        <w:rPr>
          <w:lang w:eastAsia="zh-CN"/>
        </w:rPr>
        <w:t>16.5.2</w:t>
      </w:r>
      <w:r w:rsidRPr="000320CF">
        <w:t xml:space="preserve">-1. The </w:t>
      </w:r>
      <w:r w:rsidRPr="000320CF">
        <w:rPr>
          <w:lang w:eastAsia="zh-CN"/>
        </w:rPr>
        <w:t>BS</w:t>
      </w:r>
      <w:r w:rsidRPr="000320CF">
        <w:t xml:space="preserve"> is placed in an anechoic chamber on top of a turn table. A range antenna or probe antenna generates the interfering RF electromagnetic field.</w:t>
      </w:r>
    </w:p>
    <w:p w14:paraId="425D2E59" w14:textId="77777777" w:rsidR="00FF68ED" w:rsidRPr="000320CF" w:rsidRDefault="00FF68ED" w:rsidP="00DB4CCE">
      <w:pPr>
        <w:pStyle w:val="TH"/>
      </w:pPr>
      <w:r w:rsidRPr="0096708D">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0320CF" w:rsidRDefault="00FF68ED" w:rsidP="00DB4CCE">
      <w:pPr>
        <w:pStyle w:val="TF"/>
      </w:pPr>
      <w:r w:rsidRPr="000320CF">
        <w:t xml:space="preserve">Figure </w:t>
      </w:r>
      <w:r w:rsidRPr="000320CF">
        <w:rPr>
          <w:lang w:eastAsia="zh-CN"/>
        </w:rPr>
        <w:t>16.5.2</w:t>
      </w:r>
      <w:r w:rsidRPr="000320CF">
        <w:t xml:space="preserve">-1: Example radiated immunity test setup for a </w:t>
      </w:r>
      <w:r w:rsidRPr="000320CF">
        <w:rPr>
          <w:i/>
        </w:rPr>
        <w:t>BS type 1-O</w:t>
      </w:r>
    </w:p>
    <w:p w14:paraId="0E9C7A3F" w14:textId="129F5B89" w:rsidR="00FF68ED" w:rsidRPr="000320CF" w:rsidRDefault="00FF68ED" w:rsidP="00DB4CCE">
      <w:r w:rsidRPr="000320CF">
        <w:t xml:space="preserve">An important difference of the EMC radiated immunity test setup for </w:t>
      </w:r>
      <w:r w:rsidR="009E1FCB" w:rsidRPr="000320CF">
        <w:t>a</w:t>
      </w:r>
      <w:r w:rsidRPr="000320CF">
        <w:t xml:space="preserve"> </w:t>
      </w:r>
      <w:r w:rsidRPr="000320CF">
        <w:rPr>
          <w:i/>
        </w:rPr>
        <w:t>BS type 1-O</w:t>
      </w:r>
      <w:r w:rsidRPr="000320CF">
        <w:t xml:space="preserve"> as compared with testing of the </w:t>
      </w:r>
      <w:r w:rsidRPr="000320CF">
        <w:rPr>
          <w:lang w:eastAsia="zh-CN"/>
        </w:rPr>
        <w:t>BS</w:t>
      </w:r>
      <w:r w:rsidRPr="000320CF">
        <w:t xml:space="preserve"> equipped with the antenna connectors is the need for OTA performance parameter monitoring. During EMC RI test the </w:t>
      </w:r>
      <w:r w:rsidRPr="000320CF">
        <w:rPr>
          <w:lang w:eastAsia="zh-CN"/>
        </w:rPr>
        <w:t>BS</w:t>
      </w:r>
      <w:r w:rsidRPr="000320CF">
        <w:t xml:space="preserve"> is rotated horizontally in order to expose it to the interfering RF electromagnetic field from all directions in horizontal plane.</w:t>
      </w:r>
    </w:p>
    <w:p w14:paraId="240A7B9C" w14:textId="0127AB6E" w:rsidR="00FF68ED" w:rsidRPr="000320CF" w:rsidRDefault="00FF68ED" w:rsidP="00DB4CCE">
      <w:pPr>
        <w:rPr>
          <w:lang w:eastAsia="zh-CN"/>
        </w:rPr>
      </w:pPr>
      <w:r w:rsidRPr="000320CF">
        <w:rPr>
          <w:lang w:eastAsia="zh-CN"/>
        </w:rPr>
        <w:t>According to IEC 61000-4-3</w:t>
      </w:r>
      <w:r w:rsidR="00117F20" w:rsidRPr="000320CF">
        <w:rPr>
          <w:lang w:eastAsia="zh-CN"/>
        </w:rPr>
        <w:t> [</w:t>
      </w:r>
      <w:r w:rsidRPr="000320CF">
        <w:rPr>
          <w:lang w:eastAsia="zh-CN"/>
        </w:rPr>
        <w:t xml:space="preserve">25], all testing of equipment shall be performed in a configuration as close as possible to actual installation conditions. </w:t>
      </w:r>
      <w:r w:rsidRPr="000320CF">
        <w:t xml:space="preserve">In order to allow </w:t>
      </w:r>
      <w:r w:rsidRPr="000320CF">
        <w:rPr>
          <w:lang w:eastAsia="zh-CN"/>
        </w:rPr>
        <w:t>electromagnetic</w:t>
      </w:r>
      <w:r w:rsidRPr="000320CF">
        <w:t xml:space="preserve"> susceptibility testing of the maximum surface for </w:t>
      </w:r>
      <w:r w:rsidRPr="0096708D">
        <w:rPr>
          <w:i/>
          <w:iCs/>
        </w:rPr>
        <w:t>BS type 1-O</w:t>
      </w:r>
      <w:r w:rsidRPr="000320CF">
        <w:t xml:space="preserve">, the </w:t>
      </w:r>
      <w:r w:rsidR="00B86458" w:rsidRPr="000320CF">
        <w:t>BS</w:t>
      </w:r>
      <w:r w:rsidRPr="000320CF">
        <w:t xml:space="preserve"> shall be mounted using rack (or pole) mount, if possible.</w:t>
      </w:r>
    </w:p>
    <w:p w14:paraId="4134D668" w14:textId="77777777" w:rsidR="00FF68ED" w:rsidRPr="000320CF" w:rsidRDefault="00FF68ED" w:rsidP="004F71C3">
      <w:pPr>
        <w:pStyle w:val="Heading3"/>
      </w:pPr>
      <w:bookmarkStart w:id="7752" w:name="_Toc29814502"/>
      <w:bookmarkStart w:id="7753" w:name="_Toc29814154"/>
      <w:bookmarkStart w:id="7754" w:name="_Toc21020986"/>
      <w:bookmarkStart w:id="7755" w:name="_Toc29813683"/>
      <w:bookmarkStart w:id="7756" w:name="_Toc37430486"/>
      <w:bookmarkStart w:id="7757" w:name="_Toc43739589"/>
      <w:bookmarkStart w:id="7758" w:name="_Toc46347350"/>
      <w:bookmarkStart w:id="7759" w:name="_Toc53169057"/>
      <w:bookmarkStart w:id="7760" w:name="_Toc53169749"/>
      <w:bookmarkStart w:id="7761" w:name="_Toc53170441"/>
      <w:bookmarkStart w:id="7762" w:name="_Toc61130627"/>
      <w:bookmarkStart w:id="7763" w:name="_Toc83025970"/>
      <w:bookmarkStart w:id="7764" w:name="_Toc83920544"/>
      <w:bookmarkStart w:id="7765" w:name="_Toc145319820"/>
      <w:r w:rsidRPr="000320CF">
        <w:t>16.5.2</w:t>
      </w:r>
      <w:r w:rsidRPr="000320CF">
        <w:tab/>
        <w:t>Alternatives to protect BS type 1-O during RI test</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E7648F6" w14:textId="77777777" w:rsidR="004F71C3" w:rsidRPr="000320CF" w:rsidRDefault="00FF68ED" w:rsidP="00DB4CCE">
      <w:r w:rsidRPr="000320CF">
        <w:t>3GPP has agreed on the use of two mechanisms to protect the BS during RI testing:</w:t>
      </w:r>
    </w:p>
    <w:p w14:paraId="085F219D" w14:textId="2AD9F204" w:rsidR="00FF68ED" w:rsidRPr="000320CF" w:rsidRDefault="00FF68ED" w:rsidP="00DB4CCE">
      <w:pPr>
        <w:pStyle w:val="B1"/>
        <w:rPr>
          <w:lang w:eastAsia="zh-CN"/>
        </w:rPr>
      </w:pPr>
      <w:r w:rsidRPr="000320CF">
        <w:t>-</w:t>
      </w:r>
      <w:r w:rsidRPr="000320CF">
        <w:tab/>
        <w:t>Exclusion bands, or</w:t>
      </w:r>
    </w:p>
    <w:p w14:paraId="44993F74" w14:textId="77777777" w:rsidR="00FF68ED" w:rsidRPr="000320CF" w:rsidRDefault="00FF68ED" w:rsidP="00DB4CCE">
      <w:pPr>
        <w:pStyle w:val="B1"/>
        <w:rPr>
          <w:lang w:eastAsia="zh-CN"/>
        </w:rPr>
      </w:pPr>
      <w:r w:rsidRPr="000320CF">
        <w:t>-</w:t>
      </w:r>
      <w:r w:rsidRPr="000320CF">
        <w:tab/>
        <w:t>Spatial exclusion.</w:t>
      </w:r>
    </w:p>
    <w:p w14:paraId="4624208E" w14:textId="3604AC1D" w:rsidR="00FF68ED" w:rsidRPr="000320CF" w:rsidRDefault="00FF68ED" w:rsidP="00DB4CCE">
      <w:pPr>
        <w:rPr>
          <w:lang w:eastAsia="zh-CN"/>
        </w:rPr>
      </w:pPr>
      <w:r w:rsidRPr="000320CF">
        <w:t xml:space="preserve">The combined use of these two alternatives is reflected in both AAS BS EMC specification </w:t>
      </w:r>
      <w:r w:rsidR="00117F20" w:rsidRPr="000320CF">
        <w:t>TS 3</w:t>
      </w:r>
      <w:r w:rsidRPr="000320CF">
        <w:t>7.114</w:t>
      </w:r>
      <w:r w:rsidR="00117F20" w:rsidRPr="000320CF">
        <w:t> [</w:t>
      </w:r>
      <w:r w:rsidR="00FC6037" w:rsidRPr="000320CF">
        <w:t>1</w:t>
      </w:r>
      <w:r w:rsidR="001C1BDF" w:rsidRPr="000320CF">
        <w:t>7</w:t>
      </w:r>
      <w:r w:rsidRPr="000320CF">
        <w:t>] and the NR B</w:t>
      </w:r>
      <w:r w:rsidRPr="000320CF">
        <w:rPr>
          <w:lang w:eastAsia="zh-CN"/>
        </w:rPr>
        <w:t>S</w:t>
      </w:r>
      <w:r w:rsidRPr="000320CF">
        <w:t xml:space="preserve"> EMC specification </w:t>
      </w:r>
      <w:r w:rsidR="00117F20" w:rsidRPr="000320CF">
        <w:t>TS 3</w:t>
      </w:r>
      <w:r w:rsidRPr="000320CF">
        <w:t>8.113</w:t>
      </w:r>
      <w:r w:rsidR="00117F20" w:rsidRPr="000320CF">
        <w:t> [</w:t>
      </w:r>
      <w:r w:rsidR="00FC6037" w:rsidRPr="000320CF">
        <w:t>1</w:t>
      </w:r>
      <w:r w:rsidR="001C1BDF" w:rsidRPr="000320CF">
        <w:t>8</w:t>
      </w:r>
      <w:r w:rsidRPr="000320CF">
        <w:t>].</w:t>
      </w:r>
    </w:p>
    <w:p w14:paraId="7301B223" w14:textId="77777777" w:rsidR="00FF68ED" w:rsidRPr="000320CF" w:rsidRDefault="00FF68ED" w:rsidP="004F71C3">
      <w:pPr>
        <w:pStyle w:val="Heading4"/>
      </w:pPr>
      <w:bookmarkStart w:id="7766" w:name="_Toc29813684"/>
      <w:bookmarkStart w:id="7767" w:name="_Toc29814503"/>
      <w:bookmarkStart w:id="7768" w:name="_Toc29814155"/>
      <w:bookmarkStart w:id="7769" w:name="_Toc21020987"/>
      <w:bookmarkStart w:id="7770" w:name="_Toc37430487"/>
      <w:bookmarkStart w:id="7771" w:name="_Toc43739590"/>
      <w:bookmarkStart w:id="7772" w:name="_Toc46347351"/>
      <w:bookmarkStart w:id="7773" w:name="_Toc53169058"/>
      <w:bookmarkStart w:id="7774" w:name="_Toc53169750"/>
      <w:bookmarkStart w:id="7775" w:name="_Toc53170442"/>
      <w:bookmarkStart w:id="7776" w:name="_Toc61130628"/>
      <w:bookmarkStart w:id="7777" w:name="_Toc83025971"/>
      <w:bookmarkStart w:id="7778" w:name="_Toc83920545"/>
      <w:bookmarkStart w:id="7779" w:name="_Toc145319821"/>
      <w:r w:rsidRPr="000320CF">
        <w:t>16.5.2.1</w:t>
      </w:r>
      <w:r w:rsidRPr="000320CF">
        <w:tab/>
        <w:t>Exclusion bands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31BDEA7" w14:textId="77777777" w:rsidR="00FF68ED" w:rsidRPr="000320CF" w:rsidRDefault="00FF68ED" w:rsidP="00DB4CCE">
      <w:r w:rsidRPr="000320CF">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0320CF" w:rsidRDefault="00FF68ED" w:rsidP="00DB4CCE">
      <w:r w:rsidRPr="000320CF">
        <w:t>During the discussion of Release 15, the need for widening the size of the exclusion bands in TS 37.113 [</w:t>
      </w:r>
      <w:r w:rsidR="00FC6037" w:rsidRPr="000320CF">
        <w:rPr>
          <w:lang w:eastAsia="zh-CN"/>
        </w:rPr>
        <w:t>16</w:t>
      </w:r>
      <w:r w:rsidRPr="000320CF">
        <w:t>], TS 37.114 </w:t>
      </w:r>
      <w:r w:rsidR="00FC6037" w:rsidRPr="000320CF">
        <w:t>[</w:t>
      </w:r>
      <w:r w:rsidR="00FC6037" w:rsidRPr="000320CF">
        <w:rPr>
          <w:lang w:eastAsia="zh-CN"/>
        </w:rPr>
        <w:t>17</w:t>
      </w:r>
      <w:r w:rsidRPr="000320CF">
        <w:t xml:space="preserve">] and </w:t>
      </w:r>
      <w:r w:rsidR="00117F20" w:rsidRPr="000320CF">
        <w:t>TS 3</w:t>
      </w:r>
      <w:r w:rsidRPr="000320CF">
        <w:t>8.113</w:t>
      </w:r>
      <w:r w:rsidR="00117F20" w:rsidRPr="000320CF">
        <w:t> [</w:t>
      </w:r>
      <w:r w:rsidR="00FC6037" w:rsidRPr="000320CF">
        <w:rPr>
          <w:lang w:eastAsia="zh-CN"/>
        </w:rPr>
        <w:t>18</w:t>
      </w:r>
      <w:r w:rsidRPr="000320CF">
        <w:t>] has been recognized. The parameter proposed to get this extension was the boundary of the in-band and out-of-band region, represented by the maximum offset of the out-of-band boundary from the uplink operating band edge (i.e. ∆f</w:t>
      </w:r>
      <w:r w:rsidRPr="000320CF">
        <w:rPr>
          <w:vertAlign w:val="subscript"/>
        </w:rPr>
        <w:t>OOB</w:t>
      </w:r>
      <w:r w:rsidRPr="000320CF">
        <w:t>). The value of ∆f</w:t>
      </w:r>
      <w:r w:rsidRPr="000320CF">
        <w:rPr>
          <w:vertAlign w:val="subscript"/>
        </w:rPr>
        <w:t>OOB</w:t>
      </w:r>
      <w:r w:rsidRPr="000320CF">
        <w:t xml:space="preserve"> was derived considering the width of the NR operating band and was agreed to be:</w:t>
      </w:r>
    </w:p>
    <w:p w14:paraId="5C60011B" w14:textId="6A961ACE" w:rsidR="00FF68ED" w:rsidRPr="000320CF" w:rsidRDefault="00FF68ED" w:rsidP="00DB4CCE">
      <w:pPr>
        <w:pStyle w:val="B1"/>
        <w:rPr>
          <w:lang w:eastAsia="zh-CN"/>
        </w:rPr>
      </w:pPr>
      <w:r w:rsidRPr="000320CF">
        <w:t>-</w:t>
      </w:r>
      <w:r w:rsidRPr="000320CF">
        <w:tab/>
        <w:t>2</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98F6374" w14:textId="4D22FA74" w:rsidR="004F71C3" w:rsidRPr="000320CF" w:rsidRDefault="00FF68ED" w:rsidP="00DB4CCE">
      <w:pPr>
        <w:pStyle w:val="B1"/>
        <w:rPr>
          <w:lang w:eastAsia="zh-CN"/>
        </w:rPr>
      </w:pPr>
      <w:r w:rsidRPr="000320CF">
        <w:t>-</w:t>
      </w:r>
      <w:r w:rsidRPr="000320CF">
        <w:tab/>
        <w:t>6</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A3F2227" w14:textId="1CE72C04" w:rsidR="00FF68ED" w:rsidRPr="000320CF" w:rsidRDefault="00FF68ED" w:rsidP="00DB4CCE">
      <w:pPr>
        <w:rPr>
          <w:lang w:eastAsia="zh-CN"/>
        </w:rPr>
      </w:pPr>
      <w:r w:rsidRPr="000320CF">
        <w:t>The above ∆f</w:t>
      </w:r>
      <w:r w:rsidRPr="000320CF">
        <w:rPr>
          <w:vertAlign w:val="subscript"/>
        </w:rPr>
        <w:t>OOB</w:t>
      </w:r>
      <w:r w:rsidRPr="000320CF">
        <w:t xml:space="preserve"> values considered the use of spatial exclusion during the EMC RI testing.</w:t>
      </w:r>
    </w:p>
    <w:p w14:paraId="1CAD2FA6" w14:textId="77777777" w:rsidR="004F71C3" w:rsidRPr="000320CF" w:rsidRDefault="00FF68ED" w:rsidP="00DB4CCE">
      <w:r w:rsidRPr="000320CF">
        <w:t xml:space="preserve">Before the significant risk to over-dimension the Rx band filter for </w:t>
      </w:r>
      <w:r w:rsidRPr="000320CF">
        <w:rPr>
          <w:i/>
        </w:rPr>
        <w:t>BS type 1-O</w:t>
      </w:r>
      <w:r w:rsidRPr="000320CF">
        <w:t>, the need for using a value higher than ∆f</w:t>
      </w:r>
      <w:r w:rsidRPr="000320CF">
        <w:rPr>
          <w:vertAlign w:val="subscript"/>
        </w:rPr>
        <w:t xml:space="preserve">OOB </w:t>
      </w:r>
      <w:r w:rsidRPr="000320CF">
        <w:t>to calculate the exclusion bands size was agreed for the test case with no spatial exclusion being considered. In this case the exclusion band takes into account the width of the operating band as follows:</w:t>
      </w:r>
    </w:p>
    <w:p w14:paraId="462D0841" w14:textId="040D1377" w:rsidR="00FF68ED" w:rsidRPr="000320CF" w:rsidRDefault="00FF68ED" w:rsidP="00DB4CCE">
      <w:pPr>
        <w:pStyle w:val="B1"/>
        <w:rPr>
          <w:lang w:eastAsia="zh-CN"/>
        </w:rPr>
      </w:pPr>
      <w:r w:rsidRPr="000320CF">
        <w:t>-</w:t>
      </w:r>
      <w:r w:rsidRPr="000320CF">
        <w:tab/>
        <w:t>6</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8A27244" w14:textId="29B24C25" w:rsidR="00FF68ED" w:rsidRPr="000320CF" w:rsidRDefault="00FF68ED" w:rsidP="00DB4CCE">
      <w:pPr>
        <w:pStyle w:val="B1"/>
        <w:rPr>
          <w:lang w:eastAsia="zh-CN"/>
        </w:rPr>
      </w:pPr>
      <w:r w:rsidRPr="000320CF">
        <w:t>-</w:t>
      </w:r>
      <w:r w:rsidRPr="000320CF">
        <w:tab/>
        <w:t>20</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B068494" w14:textId="77777777" w:rsidR="00FF68ED" w:rsidRPr="000320CF" w:rsidRDefault="00FF68ED" w:rsidP="004F71C3">
      <w:pPr>
        <w:pStyle w:val="Heading4"/>
      </w:pPr>
      <w:bookmarkStart w:id="7780" w:name="_Toc21020988"/>
      <w:bookmarkStart w:id="7781" w:name="_Toc29814504"/>
      <w:bookmarkStart w:id="7782" w:name="_Toc29813685"/>
      <w:bookmarkStart w:id="7783" w:name="_Toc29814156"/>
      <w:bookmarkStart w:id="7784" w:name="_Toc37430488"/>
      <w:bookmarkStart w:id="7785" w:name="_Toc43739591"/>
      <w:bookmarkStart w:id="7786" w:name="_Toc46347352"/>
      <w:bookmarkStart w:id="7787" w:name="_Toc53169059"/>
      <w:bookmarkStart w:id="7788" w:name="_Toc53169751"/>
      <w:bookmarkStart w:id="7789" w:name="_Toc53170443"/>
      <w:bookmarkStart w:id="7790" w:name="_Toc61130629"/>
      <w:bookmarkStart w:id="7791" w:name="_Toc83025972"/>
      <w:bookmarkStart w:id="7792" w:name="_Toc83920546"/>
      <w:bookmarkStart w:id="7793" w:name="_Toc145319822"/>
      <w:r w:rsidRPr="000320CF">
        <w:t>16.5.2.2</w:t>
      </w:r>
      <w:r w:rsidRPr="000320CF">
        <w:tab/>
        <w:t>Spatial exclusion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6418EE7E" w14:textId="4E2816FE" w:rsidR="00FF68ED" w:rsidRPr="000320CF" w:rsidRDefault="00FF68ED" w:rsidP="00DB4CCE">
      <w:r w:rsidRPr="000320CF">
        <w:t>According to IEC 61000-4-3</w:t>
      </w:r>
      <w:r w:rsidR="00117F20" w:rsidRPr="000320CF">
        <w:t> [</w:t>
      </w:r>
      <w:r w:rsidR="00FC6037" w:rsidRPr="000320CF">
        <w:rPr>
          <w:lang w:eastAsia="zh-CN"/>
        </w:rPr>
        <w:t>19</w:t>
      </w:r>
      <w:r w:rsidRPr="000320CF">
        <w:t xml:space="preserve">], the EMC Radiated Immunity test is performed with the generating antenna facing each side of the </w:t>
      </w:r>
      <w:r w:rsidRPr="000320CF">
        <w:rPr>
          <w:lang w:eastAsia="zh-CN"/>
        </w:rPr>
        <w:t>BS</w:t>
      </w:r>
      <w:r w:rsidRPr="000320CF">
        <w:t xml:space="preserve">. When technically justified, some </w:t>
      </w:r>
      <w:r w:rsidRPr="000320CF">
        <w:rPr>
          <w:lang w:eastAsia="zh-CN"/>
        </w:rPr>
        <w:t>BS</w:t>
      </w:r>
      <w:r w:rsidRPr="000320CF">
        <w:t xml:space="preserve"> can be tested by exposing fewer faces to the generating antenna. For </w:t>
      </w:r>
      <w:r w:rsidRPr="000320CF">
        <w:rPr>
          <w:i/>
        </w:rPr>
        <w:t>BS type 1-O</w:t>
      </w:r>
      <w:r w:rsidRPr="000320CF">
        <w:t xml:space="preserve"> the RI test need to be reduced to fewer angular incidences. This is to protect the </w:t>
      </w:r>
      <w:r w:rsidRPr="000320CF">
        <w:rPr>
          <w:lang w:eastAsia="zh-CN"/>
        </w:rPr>
        <w:t>BS</w:t>
      </w:r>
      <w:r w:rsidRPr="000320CF">
        <w:t xml:space="preserve"> receiver from being blocked due to received input power levels exceeding the OOB blocking limits during the RI testing. Referring to the IEC 61000-4-3</w:t>
      </w:r>
      <w:r w:rsidR="00117F20" w:rsidRPr="000320CF">
        <w:t> [</w:t>
      </w:r>
      <w:r w:rsidR="00FC6037" w:rsidRPr="000320CF">
        <w:t>19</w:t>
      </w:r>
      <w:r w:rsidRPr="000320CF">
        <w:t xml:space="preserve">] guidance above, the angular incidence where the front of the </w:t>
      </w:r>
      <w:r w:rsidRPr="000320CF">
        <w:rPr>
          <w:i/>
        </w:rPr>
        <w:t>BS type 1-O</w:t>
      </w:r>
      <w:r w:rsidRPr="000320CF">
        <w:t xml:space="preserve"> is facing the interferer range antenna needs to be omitted, as depicted in figure 1</w:t>
      </w:r>
      <w:r w:rsidRPr="000320CF">
        <w:rPr>
          <w:lang w:eastAsia="zh-CN"/>
        </w:rPr>
        <w:t>6</w:t>
      </w:r>
      <w:r w:rsidRPr="000320CF">
        <w:t>.</w:t>
      </w:r>
      <w:r w:rsidRPr="000320CF">
        <w:rPr>
          <w:lang w:eastAsia="zh-CN"/>
        </w:rPr>
        <w:t>7</w:t>
      </w:r>
      <w:r w:rsidRPr="000320CF">
        <w:t>.2.2-1.</w:t>
      </w:r>
    </w:p>
    <w:p w14:paraId="2B82319D" w14:textId="77777777" w:rsidR="00FF68ED" w:rsidRPr="000320CF" w:rsidRDefault="00FF68ED" w:rsidP="00DB4CCE">
      <w:pPr>
        <w:pStyle w:val="TH"/>
      </w:pPr>
      <w:r w:rsidRPr="0096708D">
        <w:rPr>
          <w:noProof/>
          <w:lang w:val="en-US"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0320CF" w:rsidRDefault="00FF68ED" w:rsidP="00DB4CCE">
      <w:pPr>
        <w:pStyle w:val="TF"/>
      </w:pPr>
      <w:r w:rsidRPr="000320CF">
        <w:t>Figure 1</w:t>
      </w:r>
      <w:r w:rsidRPr="000320CF">
        <w:rPr>
          <w:lang w:eastAsia="zh-CN"/>
        </w:rPr>
        <w:t>6</w:t>
      </w:r>
      <w:r w:rsidRPr="000320CF">
        <w:t>.</w:t>
      </w:r>
      <w:r w:rsidRPr="000320CF">
        <w:rPr>
          <w:lang w:eastAsia="zh-CN"/>
        </w:rPr>
        <w:t>5</w:t>
      </w:r>
      <w:r w:rsidRPr="000320CF">
        <w:t xml:space="preserve">.2.2-1: RI testing directions for </w:t>
      </w:r>
      <w:r w:rsidRPr="000320CF">
        <w:rPr>
          <w:i/>
        </w:rPr>
        <w:t xml:space="preserve">BS type 1-O </w:t>
      </w:r>
      <w:r w:rsidRPr="000320CF">
        <w:t>(horizontal plane depicted)</w:t>
      </w:r>
    </w:p>
    <w:p w14:paraId="26E1DBAB" w14:textId="589380AD" w:rsidR="00FF68ED" w:rsidRPr="000320CF" w:rsidRDefault="00FF68ED" w:rsidP="00FF68ED">
      <w:pPr>
        <w:pStyle w:val="Heading1"/>
      </w:pPr>
      <w:bookmarkStart w:id="7794" w:name="_Toc37430489"/>
      <w:bookmarkStart w:id="7795" w:name="_Toc43739592"/>
      <w:bookmarkStart w:id="7796" w:name="_Toc46347353"/>
      <w:bookmarkStart w:id="7797" w:name="_Toc53169060"/>
      <w:bookmarkStart w:id="7798" w:name="_Toc53169752"/>
      <w:bookmarkStart w:id="7799" w:name="_Toc53170444"/>
      <w:bookmarkStart w:id="7800" w:name="_Toc61130630"/>
      <w:bookmarkStart w:id="7801" w:name="_Toc83025973"/>
      <w:bookmarkStart w:id="7802" w:name="_Toc83920547"/>
      <w:bookmarkStart w:id="7803" w:name="_Toc145319823"/>
      <w:r w:rsidRPr="000320CF">
        <w:t>17</w:t>
      </w:r>
      <w:r w:rsidRPr="000320CF">
        <w:tab/>
        <w:t>Measurement Uncertainty values summary</w:t>
      </w:r>
      <w:bookmarkEnd w:id="7794"/>
      <w:bookmarkEnd w:id="7795"/>
      <w:bookmarkEnd w:id="7796"/>
      <w:bookmarkEnd w:id="7797"/>
      <w:bookmarkEnd w:id="7798"/>
      <w:bookmarkEnd w:id="7799"/>
      <w:bookmarkEnd w:id="7800"/>
      <w:bookmarkEnd w:id="7801"/>
      <w:bookmarkEnd w:id="7802"/>
      <w:bookmarkEnd w:id="7803"/>
    </w:p>
    <w:p w14:paraId="41B4FAE0" w14:textId="77777777" w:rsidR="00FF68ED" w:rsidRPr="000320CF" w:rsidRDefault="00FF68ED" w:rsidP="00DB4CCE">
      <w:pPr>
        <w:pStyle w:val="TH"/>
        <w:rPr>
          <w:lang w:eastAsia="ko-KR"/>
        </w:rPr>
      </w:pPr>
      <w:r w:rsidRPr="000320CF">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FF68ED" w:rsidRPr="000320CF"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0320CF" w:rsidRDefault="00FF68ED" w:rsidP="00DB4CCE">
            <w:pPr>
              <w:pStyle w:val="TAH"/>
            </w:pPr>
            <w:r w:rsidRPr="000320CF">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0320CF" w:rsidRDefault="00FF68ED" w:rsidP="00DB4CCE">
            <w:pPr>
              <w:pStyle w:val="TAH"/>
            </w:pPr>
            <w:r w:rsidRPr="000320CF">
              <w:t>Clause</w:t>
            </w:r>
          </w:p>
        </w:tc>
      </w:tr>
      <w:tr w:rsidR="002B1E26" w:rsidRPr="000320CF"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0320CF" w:rsidRDefault="002B1E26" w:rsidP="00DB4CCE">
            <w:pPr>
              <w:pStyle w:val="TAL"/>
              <w:rPr>
                <w:rFonts w:cs="Arial"/>
              </w:rPr>
            </w:pPr>
            <w:r w:rsidRPr="000320CF">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0320CF" w:rsidRDefault="002B1E26" w:rsidP="00DB4CCE">
            <w:pPr>
              <w:pStyle w:val="TAL"/>
            </w:pPr>
            <w:r w:rsidRPr="000320CF">
              <w:t>Normal condition:</w:t>
            </w:r>
          </w:p>
          <w:p w14:paraId="5D0AD60A" w14:textId="36C5BDDF" w:rsidR="002B1E26" w:rsidRPr="000320CF" w:rsidRDefault="002B1E26" w:rsidP="00DB4CCE">
            <w:pPr>
              <w:pStyle w:val="TAL"/>
            </w:pPr>
            <w:r w:rsidRPr="000320CF">
              <w:t xml:space="preserve">±1.1 dB, f ≤ </w:t>
            </w:r>
            <w:r w:rsidR="001C1BDF" w:rsidRPr="000320CF">
              <w:t>3 GHz</w:t>
            </w:r>
          </w:p>
          <w:p w14:paraId="03C23526" w14:textId="4A4B1F88"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0320CF" w:rsidRDefault="002B1E26" w:rsidP="00DB4CCE">
            <w:pPr>
              <w:pStyle w:val="TAC"/>
              <w:rPr>
                <w:rFonts w:eastAsia="Yu Mincho"/>
              </w:rPr>
            </w:pPr>
            <w:r w:rsidRPr="000320CF">
              <w:rPr>
                <w:rFonts w:eastAsia="Yu Mincho"/>
              </w:rPr>
              <w:t>9.2.7</w:t>
            </w:r>
          </w:p>
        </w:tc>
      </w:tr>
      <w:tr w:rsidR="002B1E26" w:rsidRPr="000320CF"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0320CF" w:rsidRDefault="002B1E26"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0320CF" w:rsidRDefault="002B1E26" w:rsidP="00DB4CCE">
            <w:pPr>
              <w:pStyle w:val="TAL"/>
            </w:pPr>
            <w:r w:rsidRPr="000320CF">
              <w:t>Extreme condition:</w:t>
            </w:r>
          </w:p>
          <w:p w14:paraId="0CB60AFA" w14:textId="7C15D40A" w:rsidR="002B1E26" w:rsidRPr="000320CF" w:rsidRDefault="002B1E26" w:rsidP="00DB4CCE">
            <w:pPr>
              <w:pStyle w:val="TAL"/>
            </w:pPr>
            <w:r w:rsidRPr="000320CF">
              <w:t xml:space="preserve">±2.5 dB, f ≤ </w:t>
            </w:r>
            <w:r w:rsidR="001C1BDF" w:rsidRPr="000320CF">
              <w:t>3 GHz</w:t>
            </w:r>
          </w:p>
          <w:p w14:paraId="3ECFE03A" w14:textId="6A212354"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0320CF" w:rsidRDefault="002B1E26" w:rsidP="00DB4CCE">
            <w:pPr>
              <w:pStyle w:val="TAC"/>
              <w:rPr>
                <w:rFonts w:eastAsia="Yu Mincho"/>
              </w:rPr>
            </w:pPr>
            <w:r w:rsidRPr="000320CF">
              <w:rPr>
                <w:rFonts w:eastAsia="Yu Mincho"/>
              </w:rPr>
              <w:t>9.3.4</w:t>
            </w:r>
          </w:p>
        </w:tc>
      </w:tr>
      <w:tr w:rsidR="00FF68ED" w:rsidRPr="000320CF"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0320CF" w:rsidRDefault="00FF68ED" w:rsidP="00DB4CCE">
            <w:pPr>
              <w:pStyle w:val="TAL"/>
            </w:pPr>
            <w:r w:rsidRPr="000320CF">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750EA5A4" w:rsidR="00FF68ED" w:rsidRPr="000320CF" w:rsidRDefault="00FF68ED" w:rsidP="00DB4CCE">
            <w:pPr>
              <w:pStyle w:val="TAL"/>
            </w:pPr>
            <w:r w:rsidRPr="000320CF">
              <w:t>±1.4 dB, f ≤ 3</w:t>
            </w:r>
            <w:r w:rsidR="001C1BDF" w:rsidRPr="000320CF">
              <w:t> GHz</w:t>
            </w:r>
          </w:p>
          <w:p w14:paraId="3B2764C1" w14:textId="06E45A9F" w:rsidR="00FF68ED" w:rsidRPr="000320CF" w:rsidRDefault="00FF68ED" w:rsidP="00DB4CCE">
            <w:pPr>
              <w:pStyle w:val="TAL"/>
              <w:rPr>
                <w:rFonts w:cs="Arial"/>
              </w:rPr>
            </w:pPr>
            <w:r w:rsidRPr="000320CF">
              <w:t>±1.5 dB, 3</w:t>
            </w:r>
            <w:r w:rsidR="001C1BDF" w:rsidRPr="000320CF">
              <w:t> GHz</w:t>
            </w:r>
            <w:r w:rsidRPr="000320CF">
              <w:t xml:space="preserve"> &lt; f ≤ </w:t>
            </w:r>
            <w:r w:rsidR="00552546"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0320CF" w:rsidRDefault="00FF68ED" w:rsidP="00DB4CCE">
            <w:pPr>
              <w:pStyle w:val="TAC"/>
              <w:rPr>
                <w:rFonts w:eastAsia="Yu Mincho"/>
              </w:rPr>
            </w:pPr>
            <w:r w:rsidRPr="000320CF">
              <w:rPr>
                <w:rFonts w:eastAsia="Yu Mincho"/>
              </w:rPr>
              <w:t>11.2.7</w:t>
            </w:r>
          </w:p>
        </w:tc>
      </w:tr>
      <w:tr w:rsidR="00FF68ED" w:rsidRPr="000320CF"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320CF" w:rsidRDefault="00FF68ED" w:rsidP="00DB4CCE">
            <w:pPr>
              <w:pStyle w:val="TAL"/>
              <w:rPr>
                <w:lang w:val="sv-FI"/>
              </w:rPr>
            </w:pPr>
            <w:r w:rsidRPr="000320CF">
              <w:rPr>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0AC837D3" w:rsidR="00FF68ED" w:rsidRPr="000320CF" w:rsidRDefault="00552546" w:rsidP="00DB4CCE">
            <w:pPr>
              <w:pStyle w:val="TAL"/>
              <w:rPr>
                <w:lang w:val="sv-FI"/>
              </w:rPr>
            </w:pPr>
            <w:r w:rsidRPr="000320CF">
              <w:rPr>
                <w:lang w:val="sv-FI"/>
              </w:rPr>
              <w:t>±</w:t>
            </w:r>
            <w:r w:rsidR="00FF68ED" w:rsidRPr="000320CF">
              <w:rPr>
                <w:lang w:val="sv-FI"/>
              </w:rPr>
              <w:t>1.3 dB, f ≤ 3</w:t>
            </w:r>
            <w:r w:rsidR="001C1BDF" w:rsidRPr="000320CF">
              <w:rPr>
                <w:lang w:val="sv-FI"/>
              </w:rPr>
              <w:t> GHz</w:t>
            </w:r>
          </w:p>
          <w:p w14:paraId="3926E7E1" w14:textId="635317E0" w:rsidR="00FF68ED" w:rsidRPr="000320CF" w:rsidRDefault="00552546" w:rsidP="00DB4CCE">
            <w:pPr>
              <w:pStyle w:val="TAL"/>
              <w:rPr>
                <w:lang w:val="sv-FI"/>
              </w:rPr>
            </w:pPr>
            <w:r w:rsidRPr="000320CF">
              <w:rPr>
                <w:lang w:val="sv-FI"/>
              </w:rPr>
              <w:t>±</w:t>
            </w:r>
            <w:r w:rsidR="00FF68ED" w:rsidRPr="000320CF">
              <w:rPr>
                <w:lang w:val="sv-FI"/>
              </w:rPr>
              <w:t>1.5 dB, 3</w:t>
            </w:r>
            <w:r w:rsidR="001C1BDF" w:rsidRPr="000320CF">
              <w:rPr>
                <w:lang w:val="sv-FI"/>
              </w:rPr>
              <w:t> GHz</w:t>
            </w:r>
            <w:r w:rsidR="00FF68ED" w:rsidRPr="000320CF">
              <w:rPr>
                <w:lang w:val="sv-FI"/>
              </w:rPr>
              <w:t xml:space="preserve"> &lt; f ≤ </w:t>
            </w:r>
            <w:r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05C7D1FB" w:rsidR="00FF68ED" w:rsidRPr="000320CF" w:rsidRDefault="00FF68ED" w:rsidP="00DB4CCE">
            <w:pPr>
              <w:pStyle w:val="TAC"/>
              <w:rPr>
                <w:rFonts w:eastAsia="Yu Mincho"/>
              </w:rPr>
            </w:pPr>
            <w:r w:rsidRPr="000320CF">
              <w:rPr>
                <w:rFonts w:eastAsia="Yu Mincho"/>
              </w:rPr>
              <w:t>9.4.</w:t>
            </w:r>
            <w:r w:rsidR="00552546" w:rsidRPr="000320CF">
              <w:rPr>
                <w:rFonts w:eastAsia="Yu Mincho"/>
              </w:rPr>
              <w:t>6</w:t>
            </w:r>
          </w:p>
        </w:tc>
      </w:tr>
      <w:tr w:rsidR="00FF68ED" w:rsidRPr="000320CF"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5DCF4959" w:rsidR="00FF68ED" w:rsidRPr="000320CF" w:rsidRDefault="00FF68ED" w:rsidP="00DB4CCE">
            <w:pPr>
              <w:pStyle w:val="TAL"/>
            </w:pPr>
            <w:r w:rsidRPr="000320CF">
              <w:t xml:space="preserve">OTA UTRA </w:t>
            </w:r>
            <w:r w:rsidR="00552546" w:rsidRPr="000320CF">
              <w:t>i</w:t>
            </w:r>
            <w:r w:rsidRPr="000320CF">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743DB9E4" w:rsidR="00FF68ED" w:rsidRPr="000320CF" w:rsidRDefault="00552546" w:rsidP="00DB4CCE">
            <w:pPr>
              <w:pStyle w:val="TAL"/>
            </w:pPr>
            <w:r w:rsidRPr="000320CF">
              <w:t>±</w:t>
            </w:r>
            <w:r w:rsidR="00FF68ED" w:rsidRPr="000320CF">
              <w:t>0.1 dB</w:t>
            </w:r>
          </w:p>
        </w:tc>
        <w:tc>
          <w:tcPr>
            <w:tcW w:w="731" w:type="dxa"/>
            <w:tcBorders>
              <w:top w:val="single" w:sz="4" w:space="0" w:color="auto"/>
              <w:left w:val="single" w:sz="4" w:space="0" w:color="auto"/>
              <w:bottom w:val="single" w:sz="4" w:space="0" w:color="auto"/>
              <w:right w:val="single" w:sz="4" w:space="0" w:color="auto"/>
            </w:tcBorders>
          </w:tcPr>
          <w:p w14:paraId="69239383" w14:textId="7F11428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5431579B" w:rsidR="00FF68ED" w:rsidRPr="000320CF" w:rsidRDefault="00FF68ED" w:rsidP="00DB4CCE">
            <w:pPr>
              <w:pStyle w:val="TAL"/>
            </w:pPr>
            <w:r w:rsidRPr="000320CF">
              <w:t xml:space="preserve">OTA </w:t>
            </w:r>
            <w:r w:rsidR="00716793" w:rsidRPr="000320CF">
              <w:t>UTRA p</w:t>
            </w:r>
            <w:r w:rsidRPr="000320CF">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03FAC22F" w:rsidR="00FF68ED" w:rsidRPr="000320CF" w:rsidRDefault="00552546" w:rsidP="00DB4CCE">
            <w:pPr>
              <w:pStyle w:val="TAL"/>
            </w:pPr>
            <w:r w:rsidRPr="000320CF">
              <w:t>±</w:t>
            </w:r>
            <w:r w:rsidR="00FF68ED" w:rsidRPr="000320CF">
              <w:t>1.1 dB</w:t>
            </w:r>
          </w:p>
        </w:tc>
        <w:tc>
          <w:tcPr>
            <w:tcW w:w="731" w:type="dxa"/>
            <w:tcBorders>
              <w:top w:val="single" w:sz="4" w:space="0" w:color="auto"/>
              <w:left w:val="single" w:sz="4" w:space="0" w:color="auto"/>
              <w:bottom w:val="single" w:sz="4" w:space="0" w:color="auto"/>
              <w:right w:val="single" w:sz="4" w:space="0" w:color="auto"/>
            </w:tcBorders>
          </w:tcPr>
          <w:p w14:paraId="38DEEF58" w14:textId="45F835A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5E2E2FF0" w:rsidR="00FF68ED" w:rsidRPr="000320CF" w:rsidRDefault="00FF68ED" w:rsidP="00DB4CCE">
            <w:pPr>
              <w:pStyle w:val="TAL"/>
            </w:pPr>
            <w:r w:rsidRPr="000320CF">
              <w:t xml:space="preserve">OTA </w:t>
            </w:r>
            <w:r w:rsidR="00716793" w:rsidRPr="000320CF">
              <w:t>t</w:t>
            </w:r>
            <w:r w:rsidRPr="000320CF">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320CF" w:rsidRDefault="00716793" w:rsidP="00DB4CCE">
            <w:pPr>
              <w:pStyle w:val="TAL"/>
              <w:rPr>
                <w:lang w:val="sv-FI"/>
              </w:rPr>
            </w:pPr>
            <w:r w:rsidRPr="000320CF">
              <w:rPr>
                <w:lang w:val="sv-FI"/>
              </w:rPr>
              <w:t>±</w:t>
            </w:r>
            <w:r w:rsidR="00FF68ED" w:rsidRPr="000320CF">
              <w:rPr>
                <w:lang w:val="sv-FI"/>
              </w:rPr>
              <w:t>0.3 dB UTRA</w:t>
            </w:r>
          </w:p>
          <w:p w14:paraId="578C8135" w14:textId="5EAA0420" w:rsidR="00FF68ED" w:rsidRPr="000320CF" w:rsidRDefault="00716793" w:rsidP="00DB4CCE">
            <w:pPr>
              <w:pStyle w:val="TAL"/>
              <w:rPr>
                <w:lang w:val="sv-FI"/>
              </w:rPr>
            </w:pPr>
            <w:r w:rsidRPr="000320CF">
              <w:rPr>
                <w:lang w:val="sv-FI"/>
              </w:rPr>
              <w:t>±</w:t>
            </w:r>
            <w:r w:rsidR="00FF68ED"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2CF1EAD9" w:rsidR="00FF68ED" w:rsidRPr="000320CF" w:rsidRDefault="00FF68ED" w:rsidP="00DB4CCE">
            <w:pPr>
              <w:pStyle w:val="TAC"/>
              <w:rPr>
                <w:rFonts w:eastAsia="Yu Mincho"/>
              </w:rPr>
            </w:pPr>
            <w:r w:rsidRPr="000320CF">
              <w:rPr>
                <w:rFonts w:eastAsia="Yu Mincho"/>
              </w:rPr>
              <w:t>9.5.</w:t>
            </w:r>
            <w:r w:rsidR="00716793" w:rsidRPr="000320CF">
              <w:rPr>
                <w:rFonts w:eastAsia="Yu Mincho"/>
              </w:rPr>
              <w:t>6</w:t>
            </w:r>
          </w:p>
        </w:tc>
      </w:tr>
      <w:tr w:rsidR="00716793" w:rsidRPr="000320CF"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320CF" w:rsidRDefault="00716793" w:rsidP="00DB4CCE">
            <w:pPr>
              <w:pStyle w:val="TAL"/>
              <w:rPr>
                <w:lang w:val="sv-FI"/>
              </w:rPr>
            </w:pPr>
            <w:r w:rsidRPr="000320CF">
              <w:rPr>
                <w:lang w:val="sv-FI"/>
              </w:rPr>
              <w:t>OTA UTRA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0320CF" w:rsidRDefault="00716793"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6F108508" w14:textId="57CB4672" w:rsidR="00716793" w:rsidRPr="000320CF" w:rsidRDefault="00716793" w:rsidP="00DB4CCE">
            <w:pPr>
              <w:pStyle w:val="TAC"/>
              <w:rPr>
                <w:rFonts w:eastAsia="Yu Mincho"/>
              </w:rPr>
            </w:pPr>
            <w:r w:rsidRPr="000320CF">
              <w:rPr>
                <w:rFonts w:eastAsia="Yu Mincho"/>
              </w:rPr>
              <w:t>9.5.6</w:t>
            </w:r>
          </w:p>
        </w:tc>
      </w:tr>
      <w:tr w:rsidR="00716793" w:rsidRPr="000320CF"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0320CF" w:rsidRDefault="00716793" w:rsidP="00DB4CCE">
            <w:pPr>
              <w:pStyle w:val="TAL"/>
            </w:pPr>
            <w:r w:rsidRPr="000320CF">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21041349" w14:textId="2C5A656C" w:rsidR="00716793" w:rsidRPr="000320CF" w:rsidRDefault="00716793" w:rsidP="00DB4CCE">
            <w:pPr>
              <w:pStyle w:val="TAC"/>
              <w:rPr>
                <w:rFonts w:eastAsia="Yu Mincho"/>
              </w:rPr>
            </w:pPr>
          </w:p>
        </w:tc>
      </w:tr>
      <w:tr w:rsidR="00716793" w:rsidRPr="000320CF" w14:paraId="5A904E6E" w14:textId="77777777" w:rsidTr="0096708D">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2B06DBB" w14:textId="22F1AA31" w:rsidR="00716793" w:rsidRPr="000320CF" w:rsidRDefault="00716793"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156E5BEE" w14:textId="2C1AD7FE" w:rsidR="00716793" w:rsidRPr="000320CF" w:rsidRDefault="00716793"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45C96764" w14:textId="1CDCFBF9" w:rsidR="00716793" w:rsidRPr="000320CF" w:rsidRDefault="00716793" w:rsidP="00DB4CCE">
            <w:pPr>
              <w:pStyle w:val="TAC"/>
              <w:rPr>
                <w:rFonts w:eastAsia="Yu Mincho"/>
              </w:rPr>
            </w:pPr>
          </w:p>
        </w:tc>
      </w:tr>
      <w:tr w:rsidR="00716793" w:rsidRPr="000320CF"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0320CF" w:rsidRDefault="00716793" w:rsidP="00DB4CCE">
            <w:pPr>
              <w:pStyle w:val="TAL"/>
            </w:pPr>
            <w:r w:rsidRPr="000320CF">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64BB4AFC" w:rsidR="00716793" w:rsidRPr="000320CF" w:rsidRDefault="00716793" w:rsidP="00DB4CCE">
            <w:pPr>
              <w:pStyle w:val="TAL"/>
            </w:pPr>
            <w:r w:rsidRPr="000320CF">
              <w:t>±3.4 dB, f ≤ 3 GHz</w:t>
            </w:r>
          </w:p>
          <w:p w14:paraId="501C8D7B" w14:textId="003882FD" w:rsidR="00716793" w:rsidRPr="000320CF" w:rsidRDefault="00716793" w:rsidP="00DB4CCE">
            <w:pPr>
              <w:pStyle w:val="TAL"/>
            </w:pPr>
            <w:r w:rsidRPr="000320CF">
              <w:t>±3.6 dB, 3 GHz &lt; f ≤ 6 GHz</w:t>
            </w:r>
          </w:p>
          <w:p w14:paraId="726C77DB" w14:textId="53708A93"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0320CF" w:rsidRDefault="00716793" w:rsidP="00DB4CCE">
            <w:pPr>
              <w:pStyle w:val="TAC"/>
              <w:rPr>
                <w:rFonts w:eastAsia="Yu Mincho"/>
              </w:rPr>
            </w:pPr>
            <w:r w:rsidRPr="000320CF">
              <w:rPr>
                <w:rFonts w:eastAsia="Yu Mincho"/>
              </w:rPr>
              <w:t>13.2.3</w:t>
            </w:r>
          </w:p>
        </w:tc>
      </w:tr>
      <w:tr w:rsidR="00716793" w:rsidRPr="000320CF"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0320CF" w:rsidRDefault="00716793" w:rsidP="00DB4CCE">
            <w:pPr>
              <w:pStyle w:val="TAL"/>
            </w:pPr>
            <w:r w:rsidRPr="000320CF">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0320CF" w:rsidRDefault="00716793" w:rsidP="00DB4CCE">
            <w:pPr>
              <w:pStyle w:val="TAC"/>
              <w:rPr>
                <w:rFonts w:eastAsia="Yu Mincho"/>
              </w:rPr>
            </w:pPr>
          </w:p>
        </w:tc>
      </w:tr>
      <w:tr w:rsidR="00716793" w:rsidRPr="000320CF"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0320CF" w:rsidRDefault="00716793" w:rsidP="00DB4CCE">
            <w:pPr>
              <w:pStyle w:val="TAL"/>
            </w:pPr>
            <w:r w:rsidRPr="000320CF">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0320CF" w:rsidRDefault="00716793" w:rsidP="00DB4CCE">
            <w:pPr>
              <w:pStyle w:val="TAL"/>
              <w:rPr>
                <w:rFonts w:cs="Arial"/>
              </w:rPr>
            </w:pPr>
            <w:r w:rsidRPr="000320CF">
              <w:t>±12 Hz</w:t>
            </w:r>
          </w:p>
        </w:tc>
        <w:tc>
          <w:tcPr>
            <w:tcW w:w="731" w:type="dxa"/>
            <w:tcBorders>
              <w:top w:val="single" w:sz="4" w:space="0" w:color="auto"/>
              <w:left w:val="single" w:sz="4" w:space="0" w:color="auto"/>
              <w:bottom w:val="single" w:sz="4" w:space="0" w:color="auto"/>
              <w:right w:val="single" w:sz="4" w:space="0" w:color="auto"/>
            </w:tcBorders>
          </w:tcPr>
          <w:p w14:paraId="3E90C6B3" w14:textId="1305C46F" w:rsidR="00716793" w:rsidRPr="000320CF" w:rsidRDefault="00716793" w:rsidP="00DB4CCE">
            <w:pPr>
              <w:pStyle w:val="TAC"/>
            </w:pPr>
            <w:r w:rsidRPr="000320CF">
              <w:t>9.6.6</w:t>
            </w:r>
          </w:p>
        </w:tc>
      </w:tr>
      <w:tr w:rsidR="00716793" w:rsidRPr="000320CF"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0320CF" w:rsidRDefault="00716793" w:rsidP="00DB4CCE">
            <w:pPr>
              <w:pStyle w:val="TAL"/>
            </w:pPr>
            <w:r w:rsidRPr="000320CF">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0320CF" w:rsidRDefault="00716793"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3948F7A7" w14:textId="5F4D835B" w:rsidR="00716793" w:rsidRPr="000320CF" w:rsidRDefault="00716793" w:rsidP="00DB4CCE">
            <w:pPr>
              <w:pStyle w:val="TAC"/>
            </w:pPr>
            <w:r w:rsidRPr="000320CF">
              <w:t>9.7.6</w:t>
            </w:r>
          </w:p>
        </w:tc>
      </w:tr>
      <w:tr w:rsidR="00716793" w:rsidRPr="000320CF"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0320CF" w:rsidRDefault="00716793" w:rsidP="00DB4CCE">
            <w:pPr>
              <w:pStyle w:val="TAL"/>
            </w:pPr>
            <w:r w:rsidRPr="000320CF">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0320CF" w:rsidRDefault="00716793"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0320CF" w:rsidRDefault="00716793" w:rsidP="00DB4CCE">
            <w:pPr>
              <w:pStyle w:val="TAC"/>
            </w:pPr>
            <w:r w:rsidRPr="000320CF">
              <w:t>9.8.5</w:t>
            </w:r>
          </w:p>
        </w:tc>
      </w:tr>
      <w:tr w:rsidR="00716793" w:rsidRPr="000320CF"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0320CF" w:rsidRDefault="00716793" w:rsidP="00DB4CCE">
            <w:pPr>
              <w:pStyle w:val="TAL"/>
            </w:pPr>
            <w:r w:rsidRPr="000320CF">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0320CF" w:rsidRDefault="00716793" w:rsidP="00DB4CCE">
            <w:pPr>
              <w:pStyle w:val="TAL"/>
            </w:pPr>
            <w:r w:rsidRPr="000320CF">
              <w:t>±100 kHz, BWChannel 5 MHz, 10 MHz</w:t>
            </w:r>
          </w:p>
          <w:p w14:paraId="483960E2" w14:textId="6EC0E745" w:rsidR="00716793" w:rsidRPr="000320CF" w:rsidRDefault="00716793" w:rsidP="00DB4CCE">
            <w:pPr>
              <w:pStyle w:val="TAL"/>
            </w:pPr>
            <w:r w:rsidRPr="000320CF">
              <w:t>±300 kHz, BWChannel 15 MHz, 20 MHz, 25 MHz, 30 MHz, 40 MHz, 50 MHz</w:t>
            </w:r>
          </w:p>
          <w:p w14:paraId="5C46911F" w14:textId="0B3CCC51" w:rsidR="00716793" w:rsidRPr="000320CF" w:rsidRDefault="00716793" w:rsidP="00DB4CCE">
            <w:pPr>
              <w:pStyle w:val="TAL"/>
            </w:pPr>
            <w:r w:rsidRPr="000320CF">
              <w:t>±600 kHz, BW</w:t>
            </w:r>
            <w:r w:rsidRPr="000320CF">
              <w:rPr>
                <w:vertAlign w:val="subscript"/>
              </w:rPr>
              <w:t xml:space="preserve">Channel </w:t>
            </w:r>
            <w:r w:rsidRPr="000320CF">
              <w:t>60 MHz, 70 MHz, 80 MHz, 90 MHz, 100 MHz</w:t>
            </w:r>
            <w:r w:rsidRPr="000320CF" w:rsidDel="00DF6533">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3BB528A2" w:rsidR="00716793" w:rsidRPr="000320CF" w:rsidRDefault="00716793" w:rsidP="00DB4CCE">
            <w:pPr>
              <w:pStyle w:val="TAC"/>
              <w:rPr>
                <w:rFonts w:eastAsia="Yu Mincho"/>
              </w:rPr>
            </w:pPr>
            <w:r w:rsidRPr="000320CF">
              <w:rPr>
                <w:rFonts w:eastAsia="Yu Mincho"/>
              </w:rPr>
              <w:t>9.9.6</w:t>
            </w:r>
          </w:p>
        </w:tc>
      </w:tr>
      <w:tr w:rsidR="00716793" w:rsidRPr="000320CF"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0320CF" w:rsidRDefault="00716793" w:rsidP="00DB4CCE">
            <w:pPr>
              <w:pStyle w:val="TAL"/>
            </w:pPr>
            <w:r w:rsidRPr="000320CF">
              <w:t>OTA ACLR</w:t>
            </w:r>
            <w:r w:rsidRPr="000320CF">
              <w:rPr>
                <w:rFonts w:cs="Arial"/>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2FE4B475" w:rsidR="00716793" w:rsidRPr="000320CF" w:rsidRDefault="00716793" w:rsidP="00DB4CCE">
            <w:pPr>
              <w:pStyle w:val="TAL"/>
            </w:pPr>
            <w:r w:rsidRPr="000320CF">
              <w:t>f ≤ 3 GHz</w:t>
            </w:r>
          </w:p>
          <w:p w14:paraId="460060BA" w14:textId="5E416E3E" w:rsidR="00716793" w:rsidRPr="000320CF" w:rsidRDefault="00716793" w:rsidP="00DB4CCE">
            <w:pPr>
              <w:pStyle w:val="TAL"/>
            </w:pPr>
            <w:r w:rsidRPr="000320CF">
              <w:rPr>
                <w:rFonts w:cs="Arial"/>
                <w:lang w:eastAsia="fi-FI"/>
              </w:rPr>
              <w:t>±</w:t>
            </w:r>
            <w:r w:rsidRPr="000320CF">
              <w:rPr>
                <w:rFonts w:cs="Arial"/>
              </w:rPr>
              <w:t>1</w:t>
            </w:r>
            <w:r w:rsidRPr="000320CF">
              <w:rPr>
                <w:rFonts w:cs="Arial"/>
                <w:lang w:eastAsia="fi-FI"/>
              </w:rPr>
              <w:t xml:space="preserve"> dB</w:t>
            </w:r>
          </w:p>
          <w:p w14:paraId="178B8B2D" w14:textId="77777777" w:rsidR="00716793" w:rsidRPr="000320CF" w:rsidRDefault="00716793" w:rsidP="00DB4CCE">
            <w:pPr>
              <w:pStyle w:val="TAL"/>
            </w:pPr>
          </w:p>
          <w:p w14:paraId="5F66FB63" w14:textId="20AB0A13" w:rsidR="00716793" w:rsidRPr="000320CF" w:rsidRDefault="00716793" w:rsidP="00DB4CCE">
            <w:pPr>
              <w:pStyle w:val="TAL"/>
            </w:pPr>
            <w:r w:rsidRPr="000320CF">
              <w:t>3 GHz &lt; f ≤ 6 GHz</w:t>
            </w:r>
          </w:p>
          <w:p w14:paraId="46A8BC20" w14:textId="05DCA4A0" w:rsidR="00716793" w:rsidRPr="000320CF" w:rsidRDefault="00716793" w:rsidP="00DB4CCE">
            <w:pPr>
              <w:pStyle w:val="TAL"/>
            </w:pPr>
            <w:r w:rsidRPr="000320CF">
              <w:rPr>
                <w:rFonts w:cs="Arial"/>
              </w:rPr>
              <w:t>±1.2</w:t>
            </w:r>
            <w:r w:rsidRPr="000320CF">
              <w:rPr>
                <w:rFonts w:cs="Arial"/>
                <w:lang w:eastAsia="fi-FI"/>
              </w:rPr>
              <w:t xml:space="preserve"> dB</w:t>
            </w:r>
          </w:p>
          <w:p w14:paraId="5245F44F" w14:textId="77777777" w:rsidR="00716793" w:rsidRPr="000320CF" w:rsidRDefault="00716793" w:rsidP="00DB4CCE">
            <w:pPr>
              <w:pStyle w:val="TAL"/>
            </w:pPr>
          </w:p>
          <w:p w14:paraId="60BA6EFC" w14:textId="7CA452AE" w:rsidR="00716793" w:rsidRPr="000320CF" w:rsidRDefault="00716793" w:rsidP="00DB4CCE">
            <w:pPr>
              <w:pStyle w:val="TAL"/>
            </w:pPr>
            <w:r w:rsidRPr="000320CF">
              <w:t>Absolute power ±2.2 dB, f ≤ 3 GHz</w:t>
            </w:r>
          </w:p>
          <w:p w14:paraId="2C98D2A2" w14:textId="2CDF7757" w:rsidR="00716793" w:rsidRPr="000320CF" w:rsidRDefault="00716793" w:rsidP="00DB4CCE">
            <w:pPr>
              <w:pStyle w:val="TAL"/>
              <w:rPr>
                <w:rFonts w:cs="Arial"/>
              </w:rPr>
            </w:pPr>
            <w:r w:rsidRPr="000320CF">
              <w:t>Absolute power ±2.7 dB, 3 GHz &lt; f ≤ 6 GHz</w:t>
            </w:r>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0320CF" w:rsidRDefault="00716793" w:rsidP="00DB4CCE">
            <w:pPr>
              <w:pStyle w:val="TAC"/>
              <w:rPr>
                <w:rFonts w:eastAsia="Yu Mincho"/>
              </w:rPr>
            </w:pPr>
            <w:r w:rsidRPr="000320CF">
              <w:rPr>
                <w:rFonts w:eastAsia="Yu Mincho"/>
              </w:rPr>
              <w:t>11.3.7</w:t>
            </w:r>
          </w:p>
        </w:tc>
      </w:tr>
      <w:tr w:rsidR="00716793" w:rsidRPr="000320CF"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0320CF" w:rsidRDefault="00716793" w:rsidP="00DB4CCE">
            <w:pPr>
              <w:pStyle w:val="TAL"/>
            </w:pPr>
            <w:r w:rsidRPr="000320CF">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13F1FFA7" w:rsidR="00716793" w:rsidRPr="000320CF" w:rsidRDefault="00716793" w:rsidP="00DB4CCE">
            <w:pPr>
              <w:pStyle w:val="TAL"/>
            </w:pPr>
            <w:r w:rsidRPr="000320CF">
              <w:t>Absolute power ±1.8 dB, f ≤ 3 GHz</w:t>
            </w:r>
          </w:p>
          <w:p w14:paraId="324FADD4" w14:textId="6645431C" w:rsidR="00716793" w:rsidRPr="000320CF" w:rsidRDefault="00716793" w:rsidP="00DB4CCE">
            <w:pPr>
              <w:pStyle w:val="TAL"/>
              <w:rPr>
                <w:rFonts w:cs="Arial"/>
              </w:rPr>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0320CF" w:rsidRDefault="00716793" w:rsidP="00DB4CCE">
            <w:pPr>
              <w:pStyle w:val="TAC"/>
            </w:pPr>
            <w:r w:rsidRPr="000320CF">
              <w:t>11.4.7</w:t>
            </w:r>
          </w:p>
        </w:tc>
      </w:tr>
      <w:tr w:rsidR="00716793" w:rsidRPr="000320CF"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0320CF" w:rsidRDefault="00716793" w:rsidP="00DB4CCE">
            <w:pPr>
              <w:pStyle w:val="TAL"/>
            </w:pPr>
            <w:r w:rsidRPr="000320CF">
              <w:t>OTA 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0A2C7200" w:rsidR="00716793" w:rsidRPr="000320CF" w:rsidRDefault="00716793" w:rsidP="00DB4CCE">
            <w:pPr>
              <w:pStyle w:val="TAL"/>
            </w:pPr>
            <w:r w:rsidRPr="000320CF">
              <w:t>Absolute power ±1.8 dB, f ≤ 3 GHz</w:t>
            </w:r>
          </w:p>
          <w:p w14:paraId="54B74909" w14:textId="21EF9AF3" w:rsidR="00716793" w:rsidRPr="000320CF" w:rsidRDefault="00716793" w:rsidP="00DB4CCE">
            <w:pPr>
              <w:pStyle w:val="TAL"/>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1679C825" w14:textId="00181813" w:rsidR="00716793" w:rsidRPr="000320CF" w:rsidRDefault="00716793" w:rsidP="00DB4CCE">
            <w:pPr>
              <w:pStyle w:val="TAC"/>
              <w:rPr>
                <w:rFonts w:eastAsia="Yu Mincho"/>
              </w:rPr>
            </w:pPr>
            <w:r w:rsidRPr="000320CF">
              <w:rPr>
                <w:rFonts w:eastAsia="Yu Mincho"/>
              </w:rPr>
              <w:t>11.4.7</w:t>
            </w:r>
          </w:p>
        </w:tc>
      </w:tr>
      <w:tr w:rsidR="00716793" w:rsidRPr="000320CF"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3760426E" w:rsidR="00716793" w:rsidRPr="000320CF" w:rsidRDefault="00716793" w:rsidP="00DB4CCE">
            <w:pPr>
              <w:pStyle w:val="TAL"/>
            </w:pPr>
            <w:r w:rsidRPr="000320CF">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0320CF" w:rsidRDefault="00716793" w:rsidP="00DB4CCE">
            <w:pPr>
              <w:pStyle w:val="TAL"/>
            </w:pPr>
            <w:r w:rsidRPr="000320CF">
              <w:t>±2.3 dB, 30 MHz &lt; f ≤ 6 GHz</w:t>
            </w:r>
          </w:p>
          <w:p w14:paraId="2EBAEAAC" w14:textId="7964FA05" w:rsidR="00716793" w:rsidRPr="000320CF" w:rsidRDefault="00716793" w:rsidP="00DB4CCE">
            <w:pPr>
              <w:pStyle w:val="TAL"/>
              <w:rPr>
                <w:rFonts w:cs="Arial"/>
              </w:rPr>
            </w:pPr>
            <w:r w:rsidRPr="000320CF">
              <w:t>±4.2 dB, 6 GHz &lt; f ≤ 26 GHz</w:t>
            </w:r>
          </w:p>
        </w:tc>
        <w:tc>
          <w:tcPr>
            <w:tcW w:w="731" w:type="dxa"/>
            <w:tcBorders>
              <w:top w:val="single" w:sz="4" w:space="0" w:color="auto"/>
              <w:left w:val="single" w:sz="4" w:space="0" w:color="auto"/>
              <w:bottom w:val="single" w:sz="4" w:space="0" w:color="auto"/>
              <w:right w:val="single" w:sz="4" w:space="0" w:color="auto"/>
            </w:tcBorders>
          </w:tcPr>
          <w:p w14:paraId="53C9A4A5" w14:textId="02E15247" w:rsidR="00716793" w:rsidRPr="000320CF" w:rsidRDefault="00716793" w:rsidP="00DB4CCE">
            <w:pPr>
              <w:pStyle w:val="TAC"/>
              <w:rPr>
                <w:rFonts w:eastAsia="Yu Mincho"/>
              </w:rPr>
            </w:pPr>
            <w:r w:rsidRPr="000320CF">
              <w:rPr>
                <w:rFonts w:eastAsia="Yu Mincho"/>
              </w:rPr>
              <w:t>12.2.5</w:t>
            </w:r>
          </w:p>
        </w:tc>
      </w:tr>
      <w:tr w:rsidR="00716793" w:rsidRPr="000320CF"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191E2684" w:rsidR="00716793" w:rsidRPr="000320CF" w:rsidRDefault="00716793" w:rsidP="00DB4CCE">
            <w:pPr>
              <w:pStyle w:val="TAL"/>
            </w:pPr>
            <w:r w:rsidRPr="000320CF">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0320CF" w:rsidRDefault="00716793" w:rsidP="00DB4CCE">
            <w:pPr>
              <w:pStyle w:val="TAL"/>
            </w:pPr>
            <w:r w:rsidRPr="000320CF">
              <w:t>±3.1 dB, f ≤ 3 GHz</w:t>
            </w:r>
          </w:p>
          <w:p w14:paraId="319B4DE6" w14:textId="4CEAD527" w:rsidR="00716793" w:rsidRPr="000320CF" w:rsidRDefault="00716793" w:rsidP="00DB4CCE">
            <w:pPr>
              <w:pStyle w:val="TAL"/>
            </w:pPr>
            <w:r w:rsidRPr="000320CF">
              <w:t>±3.3 dB, 3 GHz &lt; f ≤ 4.2 GHz</w:t>
            </w:r>
          </w:p>
          <w:p w14:paraId="2E0849F2" w14:textId="60214B3D" w:rsidR="00716793" w:rsidRPr="000320CF" w:rsidRDefault="00716793" w:rsidP="00DB4CCE">
            <w:pPr>
              <w:pStyle w:val="TAL"/>
            </w:pPr>
            <w:r w:rsidRPr="000320CF">
              <w:t>±3.4 dB, 4.2 GHz &lt; f ≤ 6 GHz</w:t>
            </w:r>
          </w:p>
          <w:p w14:paraId="0F099724" w14:textId="66E033A4" w:rsidR="00716793" w:rsidRPr="000320CF" w:rsidRDefault="00716793" w:rsidP="00DB4CCE">
            <w:pPr>
              <w:pStyle w:val="TAL"/>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0320CF" w:rsidRDefault="00716793" w:rsidP="00DB4CCE">
            <w:pPr>
              <w:pStyle w:val="TAC"/>
              <w:rPr>
                <w:rFonts w:eastAsia="Yu Mincho"/>
              </w:rPr>
            </w:pPr>
            <w:r w:rsidRPr="000320CF">
              <w:rPr>
                <w:rFonts w:eastAsia="Yu Mincho"/>
              </w:rPr>
              <w:t>13.3.3</w:t>
            </w:r>
          </w:p>
        </w:tc>
      </w:tr>
      <w:tr w:rsidR="00716793" w:rsidRPr="000320CF"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34B85CB0" w:rsidR="00716793" w:rsidRPr="000320CF" w:rsidRDefault="00716793" w:rsidP="00DB4CCE">
            <w:pPr>
              <w:pStyle w:val="TAL"/>
            </w:pPr>
            <w:r w:rsidRPr="000320CF">
              <w:t xml:space="preserve">OTA transmitter spurious emissions, </w:t>
            </w:r>
            <w:r w:rsidRPr="000320CF">
              <w:rPr>
                <w:rFonts w:cs="Arial"/>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0320CF" w:rsidRDefault="00716793" w:rsidP="00DB4CCE">
            <w:pPr>
              <w:pStyle w:val="TAL"/>
            </w:pPr>
            <w:r w:rsidRPr="000320CF">
              <w:t>±2.6 dB, f ≤ 3 GHz</w:t>
            </w:r>
          </w:p>
          <w:p w14:paraId="039DAEF8" w14:textId="4C6E2F6B" w:rsidR="00716793" w:rsidRPr="000320CF" w:rsidRDefault="00716793" w:rsidP="00DB4CCE">
            <w:pPr>
              <w:pStyle w:val="TAL"/>
            </w:pPr>
            <w:r w:rsidRPr="000320CF">
              <w:t>±3.0, 3 GHz &lt; f ≤ 4.2 GHz</w:t>
            </w:r>
          </w:p>
          <w:p w14:paraId="534E058F" w14:textId="400CCE0F" w:rsidR="00716793" w:rsidRPr="000320CF" w:rsidRDefault="00716793" w:rsidP="00DB4CCE">
            <w:pPr>
              <w:pStyle w:val="TAL"/>
              <w:rPr>
                <w:rFonts w:cs="Arial"/>
              </w:rPr>
            </w:pPr>
            <w:r w:rsidRPr="000320CF">
              <w:t>±3.5, 4.2 GHz &lt; f ≤ 6 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0320CF" w:rsidRDefault="00716793" w:rsidP="00DB4CCE">
            <w:pPr>
              <w:pStyle w:val="TAC"/>
              <w:rPr>
                <w:rFonts w:eastAsia="Yu Mincho"/>
              </w:rPr>
            </w:pPr>
            <w:r w:rsidRPr="000320CF">
              <w:rPr>
                <w:rFonts w:eastAsia="Yu Mincho"/>
              </w:rPr>
              <w:t>12.4.3</w:t>
            </w:r>
          </w:p>
        </w:tc>
      </w:tr>
      <w:tr w:rsidR="00716793" w:rsidRPr="000320CF"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1FC8A867" w:rsidR="00716793" w:rsidRPr="000320CF" w:rsidRDefault="00716793" w:rsidP="00DB4CCE">
            <w:pPr>
              <w:pStyle w:val="TAL"/>
            </w:pPr>
            <w:r w:rsidRPr="000320CF">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0320CF" w:rsidRDefault="00716793" w:rsidP="00DB4CCE">
            <w:pPr>
              <w:pStyle w:val="TAL"/>
            </w:pPr>
            <w:r w:rsidRPr="000320CF">
              <w:t>±3.1 dB, f ≤ 3 GHz</w:t>
            </w:r>
          </w:p>
          <w:p w14:paraId="2C193F72" w14:textId="49135F99" w:rsidR="00716793" w:rsidRPr="000320CF" w:rsidRDefault="00716793" w:rsidP="00DB4CCE">
            <w:pPr>
              <w:pStyle w:val="TAL"/>
            </w:pPr>
            <w:r w:rsidRPr="000320CF">
              <w:t>±3.3 dB, 3 GHz &lt; f ≤ 4.2 GHz</w:t>
            </w:r>
          </w:p>
          <w:p w14:paraId="5FA3D506" w14:textId="0E0DAED0" w:rsidR="00716793" w:rsidRPr="000320CF" w:rsidRDefault="00716793" w:rsidP="00DB4CCE">
            <w:pPr>
              <w:pStyle w:val="TAL"/>
            </w:pPr>
            <w:r w:rsidRPr="000320CF">
              <w:t>±3.4, 4.2 GHz &lt; f ≤ 6 GHz</w:t>
            </w:r>
          </w:p>
          <w:p w14:paraId="2B303480" w14:textId="1ADD63D6"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0320CF" w:rsidRDefault="00716793" w:rsidP="00DB4CCE">
            <w:pPr>
              <w:pStyle w:val="TAC"/>
              <w:rPr>
                <w:rFonts w:eastAsia="Yu Mincho"/>
              </w:rPr>
            </w:pPr>
            <w:r w:rsidRPr="000320CF">
              <w:rPr>
                <w:rFonts w:eastAsia="Yu Mincho"/>
              </w:rPr>
              <w:t>13.3.3</w:t>
            </w:r>
          </w:p>
        </w:tc>
      </w:tr>
      <w:tr w:rsidR="00716793" w:rsidRPr="000320CF"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6FF13070" w:rsidR="00716793" w:rsidRPr="000320CF" w:rsidRDefault="00716793" w:rsidP="00DB4CCE">
            <w:pPr>
              <w:pStyle w:val="TAL"/>
            </w:pPr>
            <w:r w:rsidRPr="000320CF">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7A342913" w:rsidR="00716793" w:rsidRPr="000320CF" w:rsidRDefault="00716793" w:rsidP="00DB4CCE">
            <w:pPr>
              <w:pStyle w:val="TAL"/>
            </w:pPr>
            <w:r w:rsidRPr="000320CF">
              <w:t>The value below applies only to the interfering signal and is unrelated to the measurement uncertainty of the tests (11.3 for ACLR, 11.4 for OBUE and 12.2 for TX spurious emissions) which have to be carried out in the presence of the interferer.</w:t>
            </w:r>
          </w:p>
          <w:p w14:paraId="5DB2A733" w14:textId="3E18B7F6" w:rsidR="00716793" w:rsidRPr="000320CF" w:rsidRDefault="00716793" w:rsidP="00DB4CCE">
            <w:pPr>
              <w:pStyle w:val="TAL"/>
            </w:pPr>
            <w:r w:rsidRPr="000320CF">
              <w:t>±3.2 dB, f ≤ 3 GHz</w:t>
            </w:r>
          </w:p>
          <w:p w14:paraId="29C54265" w14:textId="55562E29" w:rsidR="00716793" w:rsidRPr="000320CF" w:rsidRDefault="00716793" w:rsidP="00DB4CCE">
            <w:pPr>
              <w:pStyle w:val="TAL"/>
            </w:pPr>
            <w:r w:rsidRPr="000320CF">
              <w:t>±3.4 dB, 3 GHz &lt; f ≤ 4.2 GHz</w:t>
            </w:r>
          </w:p>
          <w:p w14:paraId="0F90E1A1" w14:textId="22C0F3BE" w:rsidR="00716793" w:rsidRPr="000320CF" w:rsidRDefault="00716793" w:rsidP="00DB4CCE">
            <w:pPr>
              <w:pStyle w:val="TAL"/>
            </w:pPr>
            <w:r w:rsidRPr="000320CF">
              <w:t>±3.5 dB, 4.2 GHz &lt; f ≤ 6 GHz</w:t>
            </w:r>
          </w:p>
          <w:p w14:paraId="442C9529" w14:textId="2849BD7F"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0320CF" w:rsidRDefault="00716793" w:rsidP="00DB4CCE">
            <w:pPr>
              <w:pStyle w:val="TAC"/>
            </w:pPr>
            <w:r w:rsidRPr="000320CF">
              <w:t>13.4.3</w:t>
            </w:r>
          </w:p>
        </w:tc>
      </w:tr>
      <w:tr w:rsidR="00716793" w:rsidRPr="000320CF" w14:paraId="0925C849"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Pr="000320CF" w:rsidRDefault="00716793" w:rsidP="00DB4CCE">
            <w:pPr>
              <w:pStyle w:val="TAN"/>
            </w:pPr>
            <w:r w:rsidRPr="000320CF">
              <w:t>NOTE 1:</w:t>
            </w:r>
            <w:r w:rsidRPr="000320CF">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3849FAC2" w14:textId="324E1A97" w:rsidR="00716793" w:rsidRPr="000320CF" w:rsidRDefault="00716793" w:rsidP="0096708D">
            <w:pPr>
              <w:pStyle w:val="TAN"/>
            </w:pPr>
            <w:r w:rsidRPr="000320CF">
              <w:t>NOTE 2:</w:t>
            </w:r>
            <w:r w:rsidRPr="000320CF">
              <w:tab/>
              <w:t>Test system uncertainty values are applicable for normal condition unless otherwise stated.</w:t>
            </w:r>
          </w:p>
        </w:tc>
      </w:tr>
    </w:tbl>
    <w:p w14:paraId="449393DB" w14:textId="77777777" w:rsidR="00FF68ED" w:rsidRPr="000320CF" w:rsidRDefault="00FF68ED" w:rsidP="00DB4CCE">
      <w:pPr>
        <w:rPr>
          <w:lang w:eastAsia="ko-KR"/>
        </w:rPr>
      </w:pPr>
    </w:p>
    <w:p w14:paraId="6C9C05E2" w14:textId="77777777" w:rsidR="00FF68ED" w:rsidRPr="000320CF" w:rsidRDefault="00FF68ED" w:rsidP="00DB4CCE">
      <w:pPr>
        <w:pStyle w:val="TH"/>
        <w:rPr>
          <w:lang w:eastAsia="ko-KR"/>
        </w:rPr>
      </w:pPr>
      <w:r w:rsidRPr="000320CF">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0320CF"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0320CF" w:rsidRDefault="00FF68ED" w:rsidP="00DB4CCE">
            <w:pPr>
              <w:pStyle w:val="TAH"/>
            </w:pPr>
            <w:r w:rsidRPr="000320CF">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0320CF" w:rsidRDefault="00FF68ED" w:rsidP="00DB4CCE">
            <w:pPr>
              <w:pStyle w:val="TAH"/>
            </w:pPr>
            <w:r w:rsidRPr="000320CF">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0320CF" w:rsidRDefault="00FF68ED" w:rsidP="00DB4CCE">
            <w:pPr>
              <w:pStyle w:val="TAH"/>
            </w:pPr>
            <w:r w:rsidRPr="000320CF">
              <w:t>Clause</w:t>
            </w:r>
          </w:p>
        </w:tc>
      </w:tr>
      <w:tr w:rsidR="002B1E26" w:rsidRPr="000320CF"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0320CF" w:rsidRDefault="002B1E26" w:rsidP="00DB4CCE">
            <w:pPr>
              <w:pStyle w:val="TAL"/>
              <w:rPr>
                <w:rFonts w:cs="Arial"/>
              </w:rPr>
            </w:pPr>
            <w:r w:rsidRPr="000320CF">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0320CF" w:rsidRDefault="002B1E26" w:rsidP="00DB4CCE">
            <w:pPr>
              <w:pStyle w:val="TAL"/>
            </w:pPr>
            <w:r w:rsidRPr="000320CF">
              <w:t>Normal condition:</w:t>
            </w:r>
          </w:p>
          <w:p w14:paraId="46979E85" w14:textId="1D391E8D" w:rsidR="002B1E26" w:rsidRPr="000320CF" w:rsidRDefault="002B1E26"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41A93E7D" w14:textId="1073C9D8" w:rsidR="002B1E26" w:rsidRPr="000320CF" w:rsidRDefault="002B1E26" w:rsidP="00DB4CCE">
            <w:pPr>
              <w:pStyle w:val="TAL"/>
              <w:rPr>
                <w:rFonts w:cs="Arial"/>
              </w:rPr>
            </w:pPr>
            <w:r w:rsidRPr="000320CF">
              <w:rPr>
                <w:rFonts w:cs="Arial"/>
              </w:rPr>
              <w:t>±</w:t>
            </w:r>
            <w:r w:rsidRPr="000320CF">
              <w:t>2.0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0320CF" w:rsidRDefault="002B1E26" w:rsidP="00DB4CCE">
            <w:pPr>
              <w:pStyle w:val="TAC"/>
            </w:pPr>
            <w:r w:rsidRPr="000320CF">
              <w:t>9.2.7</w:t>
            </w:r>
          </w:p>
        </w:tc>
      </w:tr>
      <w:tr w:rsidR="002B1E26" w:rsidRPr="000320CF"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0320CF" w:rsidRDefault="002B1E26" w:rsidP="00DB4CCE">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0320CF" w:rsidRDefault="002B1E26" w:rsidP="00DB4CCE">
            <w:pPr>
              <w:pStyle w:val="TAL"/>
            </w:pPr>
            <w:r w:rsidRPr="000320CF">
              <w:t>Extreme condition:</w:t>
            </w:r>
          </w:p>
          <w:p w14:paraId="132609A5" w14:textId="3B6A9977" w:rsidR="002B1E26" w:rsidRPr="000320CF" w:rsidRDefault="002B1E26"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54CABD3" w14:textId="1A234457" w:rsidR="002B1E26" w:rsidRPr="000320CF" w:rsidRDefault="002B1E26" w:rsidP="00DB4CCE">
            <w:pPr>
              <w:pStyle w:val="TAL"/>
            </w:pPr>
            <w:r w:rsidRPr="000320CF">
              <w:rPr>
                <w:rFonts w:cs="Arial"/>
              </w:rPr>
              <w:t>±</w:t>
            </w:r>
            <w:r w:rsidRPr="000320CF">
              <w:t>3.3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0320CF" w:rsidRDefault="002B1E26" w:rsidP="00DB4CCE">
            <w:pPr>
              <w:pStyle w:val="TAC"/>
              <w:rPr>
                <w:rFonts w:cs="Arial"/>
              </w:rPr>
            </w:pPr>
            <w:r w:rsidRPr="000320CF">
              <w:t>9.3.4</w:t>
            </w:r>
          </w:p>
        </w:tc>
      </w:tr>
      <w:tr w:rsidR="00FF68ED" w:rsidRPr="000320CF"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0320CF" w:rsidRDefault="00FF68ED" w:rsidP="00DB4CCE">
            <w:pPr>
              <w:pStyle w:val="TAL"/>
            </w:pPr>
            <w:r w:rsidRPr="000320CF">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0320CF" w:rsidRDefault="00FF68ED" w:rsidP="00DB4CCE">
            <w:pPr>
              <w:pStyle w:val="TAL"/>
            </w:pPr>
            <w:r w:rsidRPr="000320CF">
              <w:t>±2.1 dB (24.25 – 29.</w:t>
            </w:r>
            <w:r w:rsidR="001C1BDF" w:rsidRPr="000320CF">
              <w:t>5 GHz</w:t>
            </w:r>
            <w:r w:rsidRPr="000320CF">
              <w:t>)</w:t>
            </w:r>
          </w:p>
          <w:p w14:paraId="14F6B64D" w14:textId="33EC58B3"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0320CF" w:rsidRDefault="00FF68ED" w:rsidP="00DB4CCE">
            <w:pPr>
              <w:pStyle w:val="TAC"/>
              <w:rPr>
                <w:rFonts w:cs="Arial"/>
              </w:rPr>
            </w:pPr>
            <w:r w:rsidRPr="000320CF">
              <w:t>11.2.7</w:t>
            </w:r>
          </w:p>
        </w:tc>
      </w:tr>
      <w:tr w:rsidR="00FF68ED" w:rsidRPr="000320CF"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0320CF" w:rsidRDefault="00FF68ED" w:rsidP="00DB4CCE">
            <w:pPr>
              <w:pStyle w:val="TAL"/>
            </w:pPr>
            <w:r w:rsidRPr="000320CF">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0320CF" w:rsidRDefault="00FF68ED" w:rsidP="00DB4CCE">
            <w:pPr>
              <w:pStyle w:val="TAC"/>
            </w:pPr>
          </w:p>
        </w:tc>
      </w:tr>
      <w:tr w:rsidR="00FF68ED" w:rsidRPr="000320CF"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0320CF" w:rsidRDefault="00FF68ED" w:rsidP="00DB4CCE">
            <w:pPr>
              <w:pStyle w:val="TAL"/>
            </w:pPr>
            <w:r w:rsidRPr="000320CF">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0320CF" w:rsidRDefault="00FF68ED" w:rsidP="00DB4CCE">
            <w:pPr>
              <w:pStyle w:val="TAL"/>
            </w:pPr>
            <w:r w:rsidRPr="000320CF">
              <w:t>±0.4 dB</w:t>
            </w:r>
          </w:p>
        </w:tc>
        <w:tc>
          <w:tcPr>
            <w:tcW w:w="1417" w:type="dxa"/>
            <w:tcBorders>
              <w:top w:val="single" w:sz="4" w:space="0" w:color="auto"/>
              <w:left w:val="single" w:sz="4" w:space="0" w:color="auto"/>
              <w:bottom w:val="single" w:sz="4" w:space="0" w:color="auto"/>
              <w:right w:val="single" w:sz="4" w:space="0" w:color="auto"/>
            </w:tcBorders>
          </w:tcPr>
          <w:p w14:paraId="7244EC45" w14:textId="6635B3E8" w:rsidR="00FF68ED" w:rsidRPr="000320CF" w:rsidRDefault="00FF68ED" w:rsidP="00DB4CCE">
            <w:pPr>
              <w:pStyle w:val="TAC"/>
              <w:rPr>
                <w:rFonts w:cs="Arial"/>
              </w:rPr>
            </w:pPr>
            <w:r w:rsidRPr="000320CF">
              <w:t>9.5.</w:t>
            </w:r>
            <w:r w:rsidR="00716793" w:rsidRPr="000320CF">
              <w:t>6</w:t>
            </w:r>
          </w:p>
        </w:tc>
      </w:tr>
      <w:tr w:rsidR="00FF68ED" w:rsidRPr="000320CF"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0320CF" w:rsidRDefault="00FF68ED" w:rsidP="00DB4CCE">
            <w:pPr>
              <w:pStyle w:val="TAL"/>
            </w:pPr>
            <w:r w:rsidRPr="000320CF">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0320CF" w:rsidRDefault="00FF68ED" w:rsidP="00DB4CCE">
            <w:pPr>
              <w:pStyle w:val="TAL"/>
            </w:pPr>
            <w:r w:rsidRPr="000320CF">
              <w:t>±2.9 dB (24.25 – 29.</w:t>
            </w:r>
            <w:r w:rsidR="001C1BDF" w:rsidRPr="000320CF">
              <w:t>5 GHz</w:t>
            </w:r>
            <w:r w:rsidRPr="000320CF">
              <w:t>)</w:t>
            </w:r>
          </w:p>
          <w:p w14:paraId="703A553D" w14:textId="3AEDF47D"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0320CF" w:rsidRDefault="00FF68ED" w:rsidP="00DB4CCE">
            <w:pPr>
              <w:pStyle w:val="TAC"/>
            </w:pPr>
            <w:r w:rsidRPr="000320CF">
              <w:t>9.10.3</w:t>
            </w:r>
          </w:p>
        </w:tc>
      </w:tr>
      <w:tr w:rsidR="00FF68ED" w:rsidRPr="000320CF"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0320CF" w:rsidRDefault="00FF68ED" w:rsidP="00DB4CCE">
            <w:pPr>
              <w:pStyle w:val="TAL"/>
            </w:pPr>
            <w:r w:rsidRPr="000320CF">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0320CF" w:rsidRDefault="00FF68ED" w:rsidP="00DB4CCE">
            <w:pPr>
              <w:pStyle w:val="TAC"/>
            </w:pPr>
          </w:p>
        </w:tc>
      </w:tr>
      <w:tr w:rsidR="00FF68ED" w:rsidRPr="000320CF"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0320CF" w:rsidRDefault="00FF68ED" w:rsidP="00DB4CCE">
            <w:pPr>
              <w:pStyle w:val="TAL"/>
            </w:pPr>
            <w:r w:rsidRPr="000320CF">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0320CF" w:rsidRDefault="00FF68ED" w:rsidP="00DB4CCE">
            <w:pPr>
              <w:pStyle w:val="TAL"/>
            </w:pPr>
            <w:r w:rsidRPr="000320CF">
              <w:t>±1</w:t>
            </w:r>
            <w:r w:rsidR="001C1BDF" w:rsidRPr="000320CF">
              <w:t>2 Hz</w:t>
            </w:r>
          </w:p>
        </w:tc>
        <w:tc>
          <w:tcPr>
            <w:tcW w:w="1417" w:type="dxa"/>
            <w:tcBorders>
              <w:top w:val="single" w:sz="4" w:space="0" w:color="auto"/>
              <w:left w:val="single" w:sz="4" w:space="0" w:color="auto"/>
              <w:bottom w:val="single" w:sz="4" w:space="0" w:color="auto"/>
              <w:right w:val="single" w:sz="4" w:space="0" w:color="auto"/>
            </w:tcBorders>
          </w:tcPr>
          <w:p w14:paraId="7FD94CA7" w14:textId="3543C364" w:rsidR="00FF68ED" w:rsidRPr="000320CF" w:rsidRDefault="00FF68ED" w:rsidP="00DB4CCE">
            <w:pPr>
              <w:pStyle w:val="TAC"/>
              <w:rPr>
                <w:rFonts w:cs="Arial"/>
              </w:rPr>
            </w:pPr>
            <w:r w:rsidRPr="000320CF">
              <w:t>9.6.</w:t>
            </w:r>
            <w:r w:rsidR="00716793" w:rsidRPr="000320CF">
              <w:t>6</w:t>
            </w:r>
          </w:p>
        </w:tc>
      </w:tr>
      <w:tr w:rsidR="00FF68ED" w:rsidRPr="000320CF"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0320CF" w:rsidRDefault="00FF68ED" w:rsidP="00DB4CCE">
            <w:pPr>
              <w:pStyle w:val="TAL"/>
            </w:pPr>
            <w:r w:rsidRPr="000320CF">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0320CF" w:rsidRDefault="00FF68ED" w:rsidP="00DB4CCE">
            <w:pPr>
              <w:pStyle w:val="TAL"/>
            </w:pPr>
            <w:r w:rsidRPr="000320CF">
              <w:t>1%</w:t>
            </w:r>
          </w:p>
        </w:tc>
        <w:tc>
          <w:tcPr>
            <w:tcW w:w="1417" w:type="dxa"/>
            <w:tcBorders>
              <w:top w:val="single" w:sz="4" w:space="0" w:color="auto"/>
              <w:left w:val="single" w:sz="4" w:space="0" w:color="auto"/>
              <w:bottom w:val="single" w:sz="4" w:space="0" w:color="auto"/>
              <w:right w:val="single" w:sz="4" w:space="0" w:color="auto"/>
            </w:tcBorders>
          </w:tcPr>
          <w:p w14:paraId="249DEEB9" w14:textId="03ABB3B1" w:rsidR="00FF68ED" w:rsidRPr="000320CF" w:rsidRDefault="00FF68ED" w:rsidP="00DB4CCE">
            <w:pPr>
              <w:pStyle w:val="TAC"/>
              <w:rPr>
                <w:rFonts w:cs="Arial"/>
              </w:rPr>
            </w:pPr>
            <w:r w:rsidRPr="000320CF">
              <w:t>9.7.</w:t>
            </w:r>
            <w:r w:rsidR="00716793" w:rsidRPr="000320CF">
              <w:t>6</w:t>
            </w:r>
          </w:p>
        </w:tc>
      </w:tr>
      <w:tr w:rsidR="00FF68ED" w:rsidRPr="000320CF"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0320CF" w:rsidRDefault="00FF68ED" w:rsidP="00DB4CCE">
            <w:pPr>
              <w:pStyle w:val="TAL"/>
            </w:pPr>
            <w:r w:rsidRPr="000320CF">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0320CF" w:rsidRDefault="00FF68ED" w:rsidP="00DB4CCE">
            <w:pPr>
              <w:pStyle w:val="TAL"/>
            </w:pPr>
            <w:r w:rsidRPr="000320CF">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0320CF" w:rsidRDefault="00FF68ED" w:rsidP="00DB4CCE">
            <w:pPr>
              <w:pStyle w:val="TAC"/>
              <w:rPr>
                <w:rFonts w:cs="Arial"/>
              </w:rPr>
            </w:pPr>
            <w:r w:rsidRPr="000320CF">
              <w:t>9.8.5</w:t>
            </w:r>
          </w:p>
        </w:tc>
      </w:tr>
      <w:tr w:rsidR="00FF68ED" w:rsidRPr="000320CF"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0320CF" w:rsidRDefault="00FF68ED" w:rsidP="00DB4CCE">
            <w:pPr>
              <w:pStyle w:val="TAL"/>
            </w:pPr>
            <w:r w:rsidRPr="000320CF">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0320CF" w:rsidRDefault="003E304A" w:rsidP="00DB4CCE">
            <w:pPr>
              <w:pStyle w:val="TAL"/>
            </w:pPr>
            <w:r w:rsidRPr="000320CF">
              <w:t>60</w:t>
            </w:r>
            <w:r w:rsidR="001C1BDF" w:rsidRPr="000320CF">
              <w:t>0 kHz</w:t>
            </w:r>
          </w:p>
        </w:tc>
        <w:tc>
          <w:tcPr>
            <w:tcW w:w="1417" w:type="dxa"/>
            <w:tcBorders>
              <w:top w:val="single" w:sz="4" w:space="0" w:color="auto"/>
              <w:left w:val="single" w:sz="4" w:space="0" w:color="auto"/>
              <w:bottom w:val="single" w:sz="4" w:space="0" w:color="auto"/>
              <w:right w:val="single" w:sz="4" w:space="0" w:color="auto"/>
            </w:tcBorders>
          </w:tcPr>
          <w:p w14:paraId="142FF629" w14:textId="6D19310A" w:rsidR="00FF68ED" w:rsidRPr="000320CF" w:rsidRDefault="00FF68ED" w:rsidP="00DB4CCE">
            <w:pPr>
              <w:pStyle w:val="TAC"/>
            </w:pPr>
            <w:r w:rsidRPr="000320CF">
              <w:t>9.9.</w:t>
            </w:r>
            <w:r w:rsidR="00716793" w:rsidRPr="000320CF">
              <w:t>6</w:t>
            </w:r>
          </w:p>
        </w:tc>
      </w:tr>
      <w:tr w:rsidR="00FF68ED" w:rsidRPr="000320CF"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0320CF" w:rsidRDefault="00FF68ED" w:rsidP="00DB4CCE">
            <w:pPr>
              <w:pStyle w:val="TAL"/>
            </w:pPr>
            <w:r w:rsidRPr="000320CF">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0320CF" w:rsidRDefault="00FF68ED" w:rsidP="00DB4CCE">
            <w:pPr>
              <w:pStyle w:val="TAL"/>
            </w:pPr>
            <w:r w:rsidRPr="000320CF">
              <w:t>Relative ACLR:</w:t>
            </w:r>
          </w:p>
          <w:p w14:paraId="711E037D" w14:textId="3AC79443"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2778D7B6" w14:textId="62D8DAD6" w:rsidR="00FF68ED" w:rsidRPr="000320CF" w:rsidRDefault="00FF68ED" w:rsidP="00DB4CCE">
            <w:pPr>
              <w:pStyle w:val="TAL"/>
            </w:pPr>
            <w:r w:rsidRPr="000320CF">
              <w:rPr>
                <w:rFonts w:cs="Arial"/>
              </w:rPr>
              <w:t>±</w:t>
            </w:r>
            <w:r w:rsidRPr="000320CF">
              <w:t>2.6 dB (37 – 4</w:t>
            </w:r>
            <w:r w:rsidR="001C1BDF" w:rsidRPr="000320CF">
              <w:t>0 GHz</w:t>
            </w:r>
            <w:r w:rsidRPr="000320CF">
              <w:t>)</w:t>
            </w:r>
          </w:p>
          <w:p w14:paraId="61F819FC" w14:textId="77777777" w:rsidR="00FF68ED" w:rsidRPr="000320CF" w:rsidRDefault="00FF68ED" w:rsidP="00DB4CCE">
            <w:pPr>
              <w:pStyle w:val="TAL"/>
            </w:pPr>
          </w:p>
          <w:p w14:paraId="7D70FF25" w14:textId="77777777" w:rsidR="004F71C3" w:rsidRPr="000320CF" w:rsidRDefault="00FF68ED" w:rsidP="00DB4CCE">
            <w:pPr>
              <w:pStyle w:val="TAL"/>
            </w:pPr>
            <w:r w:rsidRPr="000320CF">
              <w:t>Absolute ACLR:</w:t>
            </w:r>
          </w:p>
          <w:p w14:paraId="4206B858" w14:textId="66DF95EF" w:rsidR="00FF68ED" w:rsidRPr="000320CF" w:rsidRDefault="00FF68ED" w:rsidP="00DB4CCE">
            <w:pPr>
              <w:pStyle w:val="TAL"/>
            </w:pPr>
            <w:r w:rsidRPr="000320CF">
              <w:t>±2.7 dB (24.25 – 29.</w:t>
            </w:r>
            <w:r w:rsidR="001C1BDF" w:rsidRPr="000320CF">
              <w:t>5 GHz</w:t>
            </w:r>
            <w:r w:rsidRPr="000320CF">
              <w:t>)</w:t>
            </w:r>
          </w:p>
          <w:p w14:paraId="16DAF12C" w14:textId="0EEC3BFA"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0320CF" w:rsidRDefault="00FF68ED" w:rsidP="00DB4CCE">
            <w:pPr>
              <w:pStyle w:val="TAC"/>
              <w:rPr>
                <w:rFonts w:cs="Arial"/>
              </w:rPr>
            </w:pPr>
            <w:r w:rsidRPr="000320CF">
              <w:t>11.3.7</w:t>
            </w:r>
          </w:p>
        </w:tc>
      </w:tr>
      <w:tr w:rsidR="00FF68ED" w:rsidRPr="000320CF"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0320CF" w:rsidRDefault="00FF68ED" w:rsidP="00DB4CCE">
            <w:pPr>
              <w:pStyle w:val="TAL"/>
            </w:pPr>
            <w:r w:rsidRPr="000320CF">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0320CF" w:rsidRDefault="00FF68ED" w:rsidP="00DB4CCE">
            <w:pPr>
              <w:pStyle w:val="TAL"/>
            </w:pPr>
            <w:r w:rsidRPr="000320CF">
              <w:t>±2.7 dB (24.25 – 29.</w:t>
            </w:r>
            <w:r w:rsidR="001C1BDF" w:rsidRPr="000320CF">
              <w:t>5 GHz</w:t>
            </w:r>
            <w:r w:rsidRPr="000320CF">
              <w:t>)</w:t>
            </w:r>
          </w:p>
          <w:p w14:paraId="47689976" w14:textId="3D047DEC"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0320CF" w:rsidRDefault="00FF68ED" w:rsidP="00DB4CCE">
            <w:pPr>
              <w:pStyle w:val="TAC"/>
              <w:rPr>
                <w:rFonts w:cs="Arial"/>
              </w:rPr>
            </w:pPr>
            <w:r w:rsidRPr="000320CF">
              <w:t>11.4.7</w:t>
            </w:r>
          </w:p>
        </w:tc>
      </w:tr>
      <w:tr w:rsidR="00FF68ED" w:rsidRPr="000320CF"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0320CF" w:rsidRDefault="00FF68ED" w:rsidP="00DB4CCE">
            <w:pPr>
              <w:pStyle w:val="TAL"/>
            </w:pPr>
            <w:r w:rsidRPr="000320CF">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0320CF" w:rsidRDefault="00FF68ED" w:rsidP="00DB4CCE">
            <w:pPr>
              <w:pStyle w:val="TAL"/>
            </w:pPr>
            <w:r w:rsidRPr="000320CF">
              <w:t>±2.3 dB, 3</w:t>
            </w:r>
            <w:r w:rsidR="001C1BDF" w:rsidRPr="000320CF">
              <w:t>0 MHz</w:t>
            </w:r>
            <w:r w:rsidRPr="000320CF">
              <w:t xml:space="preserve"> ≤ f ≤ </w:t>
            </w:r>
            <w:r w:rsidR="001C1BDF" w:rsidRPr="000320CF">
              <w:t>6 GHz</w:t>
            </w:r>
          </w:p>
          <w:p w14:paraId="70C7ABFF" w14:textId="41CAA85A"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371E414F" w14:textId="46D53B40" w:rsidR="00FF68ED" w:rsidRPr="000320CF" w:rsidRDefault="00FF68ED" w:rsidP="00DB4CCE">
            <w:pPr>
              <w:pStyle w:val="TAL"/>
            </w:pPr>
            <w:r w:rsidRPr="000320CF">
              <w:t>±5.0 dB, 4</w:t>
            </w:r>
            <w:r w:rsidR="001C1BDF" w:rsidRPr="000320CF">
              <w:t>0 GHz</w:t>
            </w:r>
            <w:r w:rsidRPr="000320CF">
              <w:t xml:space="preserve"> &lt; f ≤ 6</w:t>
            </w:r>
            <w:r w:rsidR="001C1BDF" w:rsidRPr="000320CF">
              <w:t>0 GHz</w:t>
            </w:r>
          </w:p>
        </w:tc>
        <w:tc>
          <w:tcPr>
            <w:tcW w:w="1417" w:type="dxa"/>
            <w:tcBorders>
              <w:top w:val="single" w:sz="4" w:space="0" w:color="auto"/>
              <w:left w:val="single" w:sz="4" w:space="0" w:color="auto"/>
              <w:bottom w:val="single" w:sz="4" w:space="0" w:color="auto"/>
              <w:right w:val="single" w:sz="4" w:space="0" w:color="auto"/>
            </w:tcBorders>
          </w:tcPr>
          <w:p w14:paraId="1EBC4E4A" w14:textId="7A7B3F1F" w:rsidR="00FF68ED" w:rsidRPr="000320CF" w:rsidRDefault="00FF68ED" w:rsidP="00DB4CCE">
            <w:pPr>
              <w:pStyle w:val="TAC"/>
            </w:pPr>
            <w:r w:rsidRPr="000320CF">
              <w:t>12.2.</w:t>
            </w:r>
            <w:r w:rsidR="00716793" w:rsidRPr="000320CF">
              <w:t>5</w:t>
            </w:r>
          </w:p>
        </w:tc>
      </w:tr>
      <w:tr w:rsidR="00716793" w:rsidRPr="000320CF" w14:paraId="4E9C74A1"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0320CF" w:rsidRDefault="00716793" w:rsidP="00DB4CCE">
            <w:pPr>
              <w:pStyle w:val="TAL"/>
            </w:pPr>
            <w:r w:rsidRPr="000320CF">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Pr="000320CF" w:rsidRDefault="00716793" w:rsidP="00DB4CCE">
            <w:pPr>
              <w:pStyle w:val="TAL"/>
            </w:pPr>
            <w:r w:rsidRPr="000320CF">
              <w:t>±2.3 dB, 30 MHz ≤ f ≤ 6 GHz</w:t>
            </w:r>
          </w:p>
          <w:p w14:paraId="6FC3251F" w14:textId="56AA1060" w:rsidR="00716793" w:rsidRPr="000320CF" w:rsidRDefault="00716793" w:rsidP="00DB4CCE">
            <w:pPr>
              <w:pStyle w:val="TAL"/>
            </w:pPr>
            <w:r w:rsidRPr="000320CF">
              <w:t>±2.7 dB, 6 GHz &lt; f ≤ 40 GHz</w:t>
            </w:r>
          </w:p>
          <w:p w14:paraId="171122C2" w14:textId="32484631" w:rsidR="00716793" w:rsidRPr="000320CF" w:rsidRDefault="00716793" w:rsidP="00DB4CCE">
            <w:pPr>
              <w:pStyle w:val="TAL"/>
            </w:pPr>
            <w:r w:rsidRPr="000320CF">
              <w:t>±5.0 dB, 40 GHz &lt; f ≤ 60 GHz</w:t>
            </w:r>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0320CF" w:rsidRDefault="00716793" w:rsidP="00DB4CCE">
            <w:pPr>
              <w:pStyle w:val="TAC"/>
            </w:pPr>
            <w:r w:rsidRPr="000320CF">
              <w:t>12.2.5</w:t>
            </w:r>
          </w:p>
        </w:tc>
      </w:tr>
      <w:tr w:rsidR="00716793" w:rsidRPr="000320CF" w14:paraId="73C6E59E" w14:textId="77777777" w:rsidTr="00633ED1">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0320CF" w:rsidRDefault="00716793" w:rsidP="0096708D">
            <w:pPr>
              <w:pStyle w:val="TAN"/>
            </w:pPr>
            <w:r w:rsidRPr="000320CF">
              <w:t>NOTE:</w:t>
            </w:r>
            <w:r w:rsidRPr="000320CF">
              <w:tab/>
              <w:t>Test system uncertainty values are applicable for normal condition unless otherwise stated.</w:t>
            </w:r>
          </w:p>
        </w:tc>
      </w:tr>
    </w:tbl>
    <w:p w14:paraId="57A27322" w14:textId="77777777" w:rsidR="00FF68ED" w:rsidRPr="000320CF" w:rsidRDefault="00FF68ED" w:rsidP="00DB4CCE"/>
    <w:p w14:paraId="0E27B154" w14:textId="77777777" w:rsidR="00FF68ED" w:rsidRPr="000320CF" w:rsidRDefault="00FF68ED" w:rsidP="00DB4CCE">
      <w:pPr>
        <w:pStyle w:val="TH"/>
        <w:rPr>
          <w:lang w:eastAsia="ko-KR"/>
        </w:rPr>
      </w:pPr>
      <w:r w:rsidRPr="000320CF">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0320CF" w:rsidRDefault="00FF68ED" w:rsidP="00DB4CCE">
            <w:pPr>
              <w:pStyle w:val="TAH"/>
            </w:pPr>
            <w:r w:rsidRPr="000320CF">
              <w:t>Clause</w:t>
            </w:r>
          </w:p>
        </w:tc>
      </w:tr>
      <w:tr w:rsidR="00FF68ED" w:rsidRPr="000320CF"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35B22CFB" w:rsidR="00FF68ED" w:rsidRPr="000320CF" w:rsidRDefault="00FF68ED" w:rsidP="00DB4CCE">
            <w:pPr>
              <w:pStyle w:val="TAL"/>
            </w:pPr>
            <w:r w:rsidRPr="000320CF">
              <w:t>±1.3 dB, f ≤ 3</w:t>
            </w:r>
            <w:r w:rsidR="001C1BDF" w:rsidRPr="000320CF">
              <w:t> GHz</w:t>
            </w:r>
          </w:p>
          <w:p w14:paraId="6D6A907F" w14:textId="01F498C7"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C365378" w14:textId="4E44E440"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0320CF" w:rsidRDefault="00FF68ED" w:rsidP="00DB4CCE">
            <w:pPr>
              <w:pStyle w:val="TAC"/>
              <w:rPr>
                <w:rFonts w:eastAsia="Yu Mincho"/>
              </w:rPr>
            </w:pPr>
            <w:r w:rsidRPr="000320CF">
              <w:rPr>
                <w:rFonts w:eastAsia="Yu Mincho"/>
              </w:rPr>
              <w:t>10.2.7</w:t>
            </w:r>
          </w:p>
        </w:tc>
      </w:tr>
      <w:tr w:rsidR="00FF68ED" w:rsidRPr="000320CF"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2EF9A76" w:rsidR="00FF68ED" w:rsidRPr="000320CF" w:rsidRDefault="00FF68ED" w:rsidP="00DB4CCE">
            <w:pPr>
              <w:pStyle w:val="TAL"/>
            </w:pPr>
            <w:r w:rsidRPr="000320CF">
              <w:t>±1.3 dB, f ≤ 3</w:t>
            </w:r>
            <w:r w:rsidR="001C1BDF" w:rsidRPr="000320CF">
              <w:t> GHz</w:t>
            </w:r>
          </w:p>
          <w:p w14:paraId="01F8535F" w14:textId="4361648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EA31484" w14:textId="5204D53A"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0320CF" w:rsidRDefault="00FF68ED" w:rsidP="00DB4CCE">
            <w:pPr>
              <w:pStyle w:val="TAC"/>
              <w:rPr>
                <w:rFonts w:eastAsia="Yu Mincho"/>
              </w:rPr>
            </w:pPr>
            <w:r w:rsidRPr="000320CF">
              <w:rPr>
                <w:rFonts w:eastAsia="Yu Mincho"/>
              </w:rPr>
              <w:t>10.3</w:t>
            </w:r>
          </w:p>
        </w:tc>
      </w:tr>
      <w:tr w:rsidR="00FF68ED" w:rsidRPr="000320CF"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0320CF" w:rsidRDefault="00FF68ED" w:rsidP="00DB4CCE">
            <w:pPr>
              <w:pStyle w:val="TAC"/>
              <w:rPr>
                <w:rFonts w:eastAsia="Yu Mincho"/>
              </w:rPr>
            </w:pPr>
            <w:r w:rsidRPr="000320CF">
              <w:rPr>
                <w:rFonts w:eastAsia="Yu Mincho"/>
              </w:rPr>
              <w:t>10.4.4</w:t>
            </w:r>
          </w:p>
        </w:tc>
      </w:tr>
      <w:tr w:rsidR="00FF68ED" w:rsidRPr="000320CF"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0320CF" w:rsidRDefault="00FF68ED" w:rsidP="00DB4CCE">
            <w:pPr>
              <w:pStyle w:val="TAL"/>
            </w:pPr>
            <w:r w:rsidRPr="000320CF">
              <w:t>OTA adjacent channel selectivity</w:t>
            </w:r>
          </w:p>
          <w:p w14:paraId="74DF81A0"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074E9287" w:rsidR="00FF68ED" w:rsidRPr="000320CF" w:rsidRDefault="00FF68ED" w:rsidP="00DB4CCE">
            <w:pPr>
              <w:pStyle w:val="TAL"/>
            </w:pPr>
            <w:r w:rsidRPr="000320CF">
              <w:t>±1.7 dB, f ≤ 3</w:t>
            </w:r>
            <w:r w:rsidR="001C1BDF" w:rsidRPr="000320CF">
              <w:t> GHz</w:t>
            </w:r>
          </w:p>
          <w:p w14:paraId="775AFA55" w14:textId="04142CF1"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429765" w14:textId="29613D5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0320CF" w:rsidRDefault="00FF68ED" w:rsidP="00DB4CCE">
            <w:pPr>
              <w:pStyle w:val="TAC"/>
              <w:rPr>
                <w:rFonts w:eastAsia="Yu Mincho"/>
              </w:rPr>
            </w:pPr>
            <w:r w:rsidRPr="000320CF">
              <w:rPr>
                <w:rFonts w:eastAsia="Yu Mincho"/>
              </w:rPr>
              <w:t>10.5.4</w:t>
            </w:r>
          </w:p>
        </w:tc>
      </w:tr>
      <w:tr w:rsidR="00FF68ED" w:rsidRPr="000320CF"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0320CF" w:rsidRDefault="00FF68ED" w:rsidP="00DB4CCE">
            <w:pPr>
              <w:pStyle w:val="TAL"/>
            </w:pPr>
            <w:r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23FE5D4B" w:rsidR="00FF68ED" w:rsidRPr="000320CF" w:rsidRDefault="00FF68ED" w:rsidP="00DB4CCE">
            <w:pPr>
              <w:pStyle w:val="TAL"/>
            </w:pPr>
            <w:r w:rsidRPr="000320CF">
              <w:t>±1.9 dB, f ≤ 3</w:t>
            </w:r>
            <w:r w:rsidR="001C1BDF" w:rsidRPr="000320CF">
              <w:t> GHz</w:t>
            </w:r>
          </w:p>
          <w:p w14:paraId="1E38D901" w14:textId="726D2DC5" w:rsidR="00FF68ED" w:rsidRPr="000320CF" w:rsidRDefault="00FF68ED" w:rsidP="00DB4CCE">
            <w:pPr>
              <w:pStyle w:val="TAL"/>
            </w:pPr>
            <w:r w:rsidRPr="000320CF">
              <w:t>±2.2 dB, 3</w:t>
            </w:r>
            <w:r w:rsidR="001C1BDF" w:rsidRPr="000320CF">
              <w:t> GHz</w:t>
            </w:r>
            <w:r w:rsidRPr="000320CF">
              <w:t xml:space="preserve"> &lt; f ≤ 4.</w:t>
            </w:r>
            <w:r w:rsidR="001C1BDF" w:rsidRPr="000320CF">
              <w:t>2 GHz</w:t>
            </w:r>
          </w:p>
          <w:p w14:paraId="05E9BFA0" w14:textId="4E07006B" w:rsidR="00FF68ED" w:rsidRPr="000320CF" w:rsidRDefault="00FF68ED" w:rsidP="00DB4CCE">
            <w:pPr>
              <w:pStyle w:val="TAL"/>
              <w:rPr>
                <w:rFonts w:cs="Arial"/>
              </w:rPr>
            </w:pPr>
            <w:r w:rsidRPr="000320CF">
              <w:rPr>
                <w:rFonts w:eastAsia="SimSun"/>
              </w:rPr>
              <w:t>±2.5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0320CF" w:rsidRDefault="00FF68ED" w:rsidP="00DB4CCE">
            <w:pPr>
              <w:pStyle w:val="TAC"/>
              <w:rPr>
                <w:rFonts w:eastAsia="Yu Mincho"/>
              </w:rPr>
            </w:pPr>
            <w:r w:rsidRPr="000320CF">
              <w:rPr>
                <w:rFonts w:eastAsia="Yu Mincho"/>
              </w:rPr>
              <w:t>10.5.4</w:t>
            </w:r>
          </w:p>
        </w:tc>
      </w:tr>
      <w:tr w:rsidR="00FF68ED" w:rsidRPr="000320CF"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0320CF" w:rsidRDefault="00FF68ED" w:rsidP="00DB4CCE">
            <w:pPr>
              <w:pStyle w:val="TAL"/>
            </w:pPr>
            <w:r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2B3E6279" w:rsidR="00FF68ED" w:rsidRPr="000320CF" w:rsidRDefault="00FF68ED" w:rsidP="00DB4CCE">
            <w:pPr>
              <w:pStyle w:val="TAL"/>
            </w:pPr>
            <w:r w:rsidRPr="000320CF">
              <w:t>±1.7 dB, f ≤ 3</w:t>
            </w:r>
            <w:r w:rsidR="001C1BDF" w:rsidRPr="000320CF">
              <w:t> GHz</w:t>
            </w:r>
          </w:p>
          <w:p w14:paraId="27FBAAFC" w14:textId="2E234EDF"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CDB3E0A" w14:textId="51BF18C5"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0320CF" w:rsidRDefault="00FF68ED" w:rsidP="00DB4CCE">
            <w:pPr>
              <w:pStyle w:val="TAC"/>
              <w:rPr>
                <w:rFonts w:eastAsia="Yu Mincho"/>
              </w:rPr>
            </w:pPr>
            <w:r w:rsidRPr="000320CF">
              <w:rPr>
                <w:rFonts w:eastAsia="Yu Mincho"/>
              </w:rPr>
              <w:t>10.5.4</w:t>
            </w:r>
          </w:p>
        </w:tc>
      </w:tr>
      <w:tr w:rsidR="00FF68ED" w:rsidRPr="000320CF"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6E2C1029" w:rsidR="00FF68ED" w:rsidRPr="000320CF" w:rsidRDefault="00FF68ED" w:rsidP="00DB4CCE">
            <w:pPr>
              <w:pStyle w:val="TAL"/>
            </w:pPr>
            <w:r w:rsidRPr="000320CF">
              <w:t>f</w:t>
            </w:r>
            <w:r w:rsidRPr="000320CF">
              <w:rPr>
                <w:vertAlign w:val="subscript"/>
              </w:rPr>
              <w:t>wanted</w:t>
            </w:r>
            <w:r w:rsidRPr="000320CF">
              <w:t xml:space="preserve"> ≤ 3</w:t>
            </w:r>
            <w:r w:rsidR="001C1BDF" w:rsidRPr="000320CF">
              <w:t> GHz</w:t>
            </w:r>
            <w:r w:rsidRPr="000320CF">
              <w:t>:</w:t>
            </w:r>
          </w:p>
          <w:p w14:paraId="33C672CB" w14:textId="3D53BB37" w:rsidR="00FF68ED" w:rsidRPr="000320CF" w:rsidRDefault="00FF68ED" w:rsidP="00DB4CCE">
            <w:pPr>
              <w:pStyle w:val="TAL"/>
            </w:pPr>
            <w:r w:rsidRPr="000320CF">
              <w:t>±2.0 dB, f</w:t>
            </w:r>
            <w:r w:rsidRPr="000320CF">
              <w:rPr>
                <w:vertAlign w:val="subscript"/>
              </w:rPr>
              <w:t>interferer</w:t>
            </w:r>
            <w:r w:rsidRPr="000320CF">
              <w:t xml:space="preserve"> ≤ 3</w:t>
            </w:r>
            <w:r w:rsidR="001C1BDF" w:rsidRPr="000320CF">
              <w:t> GHz</w:t>
            </w:r>
          </w:p>
          <w:p w14:paraId="5F2E97FB" w14:textId="736C6E74" w:rsidR="00FF68ED" w:rsidRPr="000320CF" w:rsidRDefault="00FF68ED" w:rsidP="00DB4CCE">
            <w:pPr>
              <w:pStyle w:val="TAL"/>
            </w:pPr>
            <w:r w:rsidRPr="000320CF">
              <w:t>±2.1 dB, 3</w:t>
            </w:r>
            <w:r w:rsidR="001C1BDF" w:rsidRPr="000320CF">
              <w:t> GHz</w:t>
            </w:r>
            <w:r w:rsidRPr="000320CF">
              <w:t xml:space="preserve"> &lt; f</w:t>
            </w:r>
            <w:r w:rsidRPr="000320CF">
              <w:rPr>
                <w:vertAlign w:val="subscript"/>
              </w:rPr>
              <w:t>interferer</w:t>
            </w:r>
            <w:r w:rsidRPr="000320CF">
              <w:t xml:space="preserve"> ≤ 6</w:t>
            </w:r>
            <w:r w:rsidR="001C1BDF" w:rsidRPr="000320CF">
              <w:t> GHz</w:t>
            </w:r>
          </w:p>
          <w:p w14:paraId="198967E8" w14:textId="372A782A" w:rsidR="00FF68ED" w:rsidRPr="000320CF" w:rsidRDefault="00FF68ED" w:rsidP="00DB4CCE">
            <w:pPr>
              <w:pStyle w:val="TAL"/>
            </w:pPr>
            <w:r w:rsidRPr="000320CF">
              <w:t>±3.5 dB, 6</w:t>
            </w:r>
            <w:r w:rsidR="001C1BDF" w:rsidRPr="000320CF">
              <w:t> GHz</w:t>
            </w:r>
            <w:r w:rsidRPr="000320CF">
              <w:t xml:space="preserve"> &lt; f</w:t>
            </w:r>
            <w:r w:rsidRPr="000320CF">
              <w:rPr>
                <w:vertAlign w:val="subscript"/>
              </w:rPr>
              <w:t>interferer</w:t>
            </w:r>
            <w:r w:rsidRPr="000320CF">
              <w:t xml:space="preserve"> ≤ 12.7</w:t>
            </w:r>
            <w:r w:rsidR="001C1BDF" w:rsidRPr="000320CF">
              <w:t>5 GHz</w:t>
            </w:r>
          </w:p>
          <w:p w14:paraId="4763DC17" w14:textId="77777777" w:rsidR="00FF68ED" w:rsidRPr="000320CF" w:rsidRDefault="00FF68ED" w:rsidP="00DB4CCE">
            <w:pPr>
              <w:pStyle w:val="TAL"/>
            </w:pPr>
          </w:p>
          <w:p w14:paraId="5CFF29A8" w14:textId="40C44DBF" w:rsidR="00FF68ED" w:rsidRPr="000320CF" w:rsidRDefault="001C1BDF" w:rsidP="00DB4CCE">
            <w:pPr>
              <w:pStyle w:val="TAL"/>
            </w:pPr>
            <w:r w:rsidRPr="000320CF">
              <w:t>3 GHz</w:t>
            </w:r>
            <w:r w:rsidR="00FF68ED" w:rsidRPr="000320CF">
              <w:t xml:space="preserve"> &lt; f</w:t>
            </w:r>
            <w:r w:rsidR="00FF68ED" w:rsidRPr="000320CF">
              <w:rPr>
                <w:vertAlign w:val="subscript"/>
              </w:rPr>
              <w:t>wanted</w:t>
            </w:r>
            <w:r w:rsidR="00FF68ED" w:rsidRPr="000320CF">
              <w:t xml:space="preserve"> ≤ 4.</w:t>
            </w:r>
            <w:r w:rsidRPr="000320CF">
              <w:t>2 GHz</w:t>
            </w:r>
            <w:r w:rsidR="00FF68ED" w:rsidRPr="000320CF">
              <w:t>:</w:t>
            </w:r>
          </w:p>
          <w:p w14:paraId="43EE00ED" w14:textId="7AC3E1A4" w:rsidR="00FF68ED" w:rsidRPr="000320CF" w:rsidRDefault="00FF68ED" w:rsidP="00DB4CCE">
            <w:pPr>
              <w:pStyle w:val="TAL"/>
              <w:rPr>
                <w:lang w:val="sv-FI"/>
              </w:rPr>
            </w:pPr>
            <w:r w:rsidRPr="000320CF">
              <w:rPr>
                <w:lang w:val="sv-FI" w:eastAsia="fi-FI"/>
              </w:rPr>
              <w:t xml:space="preserve">±2.0 dB, </w:t>
            </w:r>
            <w:r w:rsidRPr="000320CF">
              <w:rPr>
                <w:lang w:val="sv-FI"/>
              </w:rPr>
              <w:t>f</w:t>
            </w:r>
            <w:r w:rsidRPr="000320CF">
              <w:rPr>
                <w:vertAlign w:val="subscript"/>
                <w:lang w:val="sv-FI"/>
              </w:rPr>
              <w:t>interferer</w:t>
            </w:r>
            <w:r w:rsidRPr="000320CF">
              <w:rPr>
                <w:lang w:val="sv-FI"/>
              </w:rPr>
              <w:t xml:space="preserve"> ≤ 3</w:t>
            </w:r>
            <w:r w:rsidR="001C1BDF" w:rsidRPr="000320CF">
              <w:rPr>
                <w:lang w:val="sv-FI"/>
              </w:rPr>
              <w:t> GHz</w:t>
            </w:r>
          </w:p>
          <w:p w14:paraId="1CA65758" w14:textId="7B2C29F2" w:rsidR="00FF68ED" w:rsidRPr="000320CF" w:rsidRDefault="00FF68ED" w:rsidP="00DB4CCE">
            <w:pPr>
              <w:pStyle w:val="TAL"/>
              <w:rPr>
                <w:lang w:val="sv-FI"/>
              </w:rPr>
            </w:pPr>
            <w:r w:rsidRPr="000320CF">
              <w:rPr>
                <w:lang w:val="sv-FI" w:eastAsia="fi-FI"/>
              </w:rPr>
              <w:t xml:space="preserve">±2.1 dB, </w:t>
            </w:r>
            <w:r w:rsidRPr="000320CF">
              <w:rPr>
                <w:lang w:val="sv-FI"/>
              </w:rPr>
              <w:t>3</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6</w:t>
            </w:r>
            <w:r w:rsidR="001C1BDF" w:rsidRPr="000320CF">
              <w:rPr>
                <w:lang w:val="sv-FI"/>
              </w:rPr>
              <w:t> GHz</w:t>
            </w:r>
          </w:p>
          <w:p w14:paraId="34719D3E" w14:textId="33B54D93" w:rsidR="00FF68ED" w:rsidRPr="000320CF" w:rsidRDefault="00FF68ED" w:rsidP="00DB4CCE">
            <w:pPr>
              <w:pStyle w:val="TAL"/>
              <w:rPr>
                <w:lang w:val="sv-FI"/>
              </w:rPr>
            </w:pPr>
            <w:r w:rsidRPr="000320CF">
              <w:rPr>
                <w:lang w:val="sv-FI" w:eastAsia="fi-FI"/>
              </w:rPr>
              <w:t xml:space="preserve">±3.6 dB, </w:t>
            </w:r>
            <w:r w:rsidRPr="000320CF">
              <w:rPr>
                <w:lang w:val="sv-FI"/>
              </w:rPr>
              <w:t>6</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12.7</w:t>
            </w:r>
            <w:r w:rsidR="001C1BDF" w:rsidRPr="000320CF">
              <w:rPr>
                <w:lang w:val="sv-FI"/>
              </w:rPr>
              <w:t>5 GHz</w:t>
            </w:r>
          </w:p>
          <w:p w14:paraId="05AA17F0" w14:textId="77777777" w:rsidR="00FF68ED" w:rsidRPr="000320CF" w:rsidRDefault="00FF68ED" w:rsidP="00DB4CCE">
            <w:pPr>
              <w:pStyle w:val="TAL"/>
              <w:rPr>
                <w:lang w:val="sv-FI"/>
              </w:rPr>
            </w:pPr>
          </w:p>
          <w:p w14:paraId="6964FF71" w14:textId="07F609BF" w:rsidR="00FF68ED" w:rsidRPr="000320CF" w:rsidRDefault="00FF68ED" w:rsidP="00DB4CCE">
            <w:pPr>
              <w:pStyle w:val="TAL"/>
              <w:rPr>
                <w:rFonts w:eastAsia="SimSun"/>
                <w:lang w:val="sv-FI" w:eastAsia="zh-CN"/>
              </w:rPr>
            </w:pPr>
            <w:r w:rsidRPr="000320CF">
              <w:rPr>
                <w:rFonts w:eastAsia="SimSun"/>
                <w:lang w:val="sv-FI"/>
              </w:rPr>
              <w:t>4.</w:t>
            </w:r>
            <w:r w:rsidR="001C1BDF" w:rsidRPr="000320CF">
              <w:rPr>
                <w:rFonts w:eastAsia="SimSun"/>
                <w:lang w:val="sv-FI"/>
              </w:rPr>
              <w:t>2 GHz</w:t>
            </w:r>
            <w:r w:rsidRPr="000320CF">
              <w:rPr>
                <w:rFonts w:eastAsia="SimSun"/>
                <w:lang w:val="sv-FI"/>
              </w:rPr>
              <w:t xml:space="preserve"> &lt; </w:t>
            </w:r>
            <w:r w:rsidRPr="000320CF">
              <w:rPr>
                <w:rFonts w:eastAsia="SimSun"/>
                <w:lang w:val="sv-FI" w:eastAsia="zh-CN"/>
              </w:rPr>
              <w:t>f</w:t>
            </w:r>
            <w:r w:rsidRPr="000320CF">
              <w:rPr>
                <w:rFonts w:eastAsia="SimSun"/>
                <w:vertAlign w:val="subscript"/>
                <w:lang w:val="sv-FI" w:eastAsia="zh-CN"/>
              </w:rPr>
              <w:t>wanted</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eastAsia="zh-CN"/>
              </w:rPr>
              <w:t>:</w:t>
            </w:r>
          </w:p>
          <w:p w14:paraId="62A88729" w14:textId="366E339F" w:rsidR="00FF68ED" w:rsidRPr="000320CF" w:rsidRDefault="00FF68ED" w:rsidP="00DB4CCE">
            <w:pPr>
              <w:pStyle w:val="TAL"/>
              <w:rPr>
                <w:rFonts w:eastAsia="SimSun"/>
                <w:lang w:val="sv-FI"/>
              </w:rPr>
            </w:pPr>
            <w:r w:rsidRPr="000320CF">
              <w:rPr>
                <w:rFonts w:eastAsia="SimSun"/>
                <w:lang w:val="sv-FI"/>
              </w:rPr>
              <w:t>±2.2 dB,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3</w:t>
            </w:r>
            <w:r w:rsidR="001C1BDF" w:rsidRPr="000320CF">
              <w:rPr>
                <w:rFonts w:eastAsia="SimSun"/>
                <w:lang w:val="sv-FI"/>
              </w:rPr>
              <w:t> GHz</w:t>
            </w:r>
          </w:p>
          <w:p w14:paraId="76562C6C" w14:textId="334155DF" w:rsidR="00FF68ED" w:rsidRPr="000320CF" w:rsidRDefault="00FF68ED" w:rsidP="00DB4CCE">
            <w:pPr>
              <w:pStyle w:val="TAL"/>
              <w:rPr>
                <w:rFonts w:eastAsia="SimSun"/>
                <w:lang w:val="sv-FI"/>
              </w:rPr>
            </w:pPr>
            <w:r w:rsidRPr="000320CF">
              <w:rPr>
                <w:rFonts w:eastAsia="SimSun"/>
                <w:lang w:val="sv-FI"/>
              </w:rPr>
              <w:t>±2.3 dB, 3</w:t>
            </w:r>
            <w:r w:rsidR="001C1BDF" w:rsidRPr="000320CF">
              <w:rPr>
                <w:rFonts w:eastAsia="SimSun"/>
                <w:lang w:val="sv-FI"/>
              </w:rPr>
              <w:t> GHz</w:t>
            </w:r>
            <w:r w:rsidRPr="000320CF">
              <w:rPr>
                <w:rFonts w:eastAsia="SimSun"/>
                <w:lang w:val="sv-FI"/>
              </w:rPr>
              <w:t xml:space="preserve"> &lt;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p>
          <w:p w14:paraId="62F32717" w14:textId="3D9F93B0" w:rsidR="00FF68ED" w:rsidRPr="000320CF" w:rsidRDefault="00FF68ED" w:rsidP="00DB4CCE">
            <w:pPr>
              <w:pStyle w:val="TAL"/>
            </w:pPr>
            <w:r w:rsidRPr="000320CF">
              <w:rPr>
                <w:rFonts w:eastAsia="SimSun"/>
              </w:rPr>
              <w:t>±3.6 dB, 6</w:t>
            </w:r>
            <w:r w:rsidR="001C1BDF" w:rsidRPr="000320CF">
              <w:rPr>
                <w:rFonts w:eastAsia="SimSun"/>
              </w:rPr>
              <w:t> GHz</w:t>
            </w:r>
            <w:r w:rsidRPr="000320CF">
              <w:rPr>
                <w:rFonts w:eastAsia="SimSun"/>
              </w:rPr>
              <w:t xml:space="preserve"> &lt; f</w:t>
            </w:r>
            <w:r w:rsidRPr="000320CF">
              <w:rPr>
                <w:rFonts w:eastAsia="SimSun"/>
                <w:vertAlign w:val="subscript"/>
              </w:rPr>
              <w:t>interferer</w:t>
            </w:r>
            <w:r w:rsidRPr="000320CF">
              <w:rPr>
                <w:rFonts w:eastAsia="SimSun" w:hint="eastAsia"/>
              </w:rPr>
              <w:t xml:space="preserve"> </w:t>
            </w:r>
            <w:r w:rsidRPr="000320CF">
              <w:rPr>
                <w:rFonts w:eastAsia="SimSun" w:hint="eastAsia"/>
              </w:rPr>
              <w:t>≤</w:t>
            </w:r>
            <w:r w:rsidRPr="000320CF">
              <w:rPr>
                <w:rFonts w:eastAsia="SimSun" w:hint="eastAsia"/>
              </w:rPr>
              <w:t xml:space="preserve"> 12.7</w:t>
            </w:r>
            <w:r w:rsidR="001C1BDF" w:rsidRPr="000320CF">
              <w:rPr>
                <w:rFonts w:eastAsia="SimSun"/>
              </w:rPr>
              <w:t>5 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0320CF" w:rsidRDefault="00FF68ED" w:rsidP="00DB4CCE">
            <w:pPr>
              <w:pStyle w:val="TAC"/>
              <w:rPr>
                <w:rFonts w:eastAsia="Yu Mincho"/>
              </w:rPr>
            </w:pPr>
            <w:r w:rsidRPr="000320CF">
              <w:rPr>
                <w:rFonts w:eastAsia="Yu Mincho"/>
              </w:rPr>
              <w:t>14.3</w:t>
            </w:r>
          </w:p>
        </w:tc>
      </w:tr>
      <w:tr w:rsidR="00FF68ED" w:rsidRPr="000320CF"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Pr="000320CF" w:rsidRDefault="00FF68ED" w:rsidP="00DB4CCE">
            <w:pPr>
              <w:pStyle w:val="TAL"/>
            </w:pPr>
            <w:r w:rsidRPr="000320CF">
              <w:t>OTA out-of-band blocking (Co-location)</w:t>
            </w:r>
          </w:p>
          <w:p w14:paraId="7B28D2EA" w14:textId="2E425893" w:rsidR="00716793" w:rsidRPr="000320CF" w:rsidRDefault="00716793" w:rsidP="00DB4CCE">
            <w:pPr>
              <w:pStyle w:val="TAL"/>
              <w:rPr>
                <w:rFonts w:eastAsia="Yu Mincho"/>
              </w:rPr>
            </w:pPr>
            <w:r w:rsidRPr="000320CF">
              <w:rPr>
                <w:rFonts w:eastAsia="Yu Mincho"/>
              </w:rPr>
              <w:t>(NOTE 1)</w:t>
            </w:r>
          </w:p>
        </w:tc>
        <w:tc>
          <w:tcPr>
            <w:tcW w:w="3531" w:type="dxa"/>
            <w:tcBorders>
              <w:top w:val="single" w:sz="4" w:space="0" w:color="auto"/>
              <w:left w:val="single" w:sz="4" w:space="0" w:color="auto"/>
              <w:bottom w:val="single" w:sz="4" w:space="0" w:color="auto"/>
              <w:right w:val="single" w:sz="4" w:space="0" w:color="auto"/>
            </w:tcBorders>
          </w:tcPr>
          <w:p w14:paraId="683059EF" w14:textId="28AF0F9B" w:rsidR="00FF68ED" w:rsidRPr="000320CF" w:rsidRDefault="00FF68ED" w:rsidP="00DB4CCE">
            <w:pPr>
              <w:pStyle w:val="TAL"/>
            </w:pPr>
            <w:r w:rsidRPr="000320CF">
              <w:t>fwanted ≤ 3</w:t>
            </w:r>
            <w:r w:rsidR="001C1BDF" w:rsidRPr="000320CF">
              <w:t> GHz</w:t>
            </w:r>
            <w:r w:rsidRPr="000320CF">
              <w:t>:</w:t>
            </w:r>
          </w:p>
          <w:p w14:paraId="21F71AA4" w14:textId="30B1A53D" w:rsidR="00FF68ED" w:rsidRPr="000320CF" w:rsidRDefault="00FF68ED" w:rsidP="00DB4CCE">
            <w:pPr>
              <w:pStyle w:val="TAL"/>
            </w:pPr>
            <w:r w:rsidRPr="000320CF">
              <w:t>±3.4 dB, finterferer ≤ 3</w:t>
            </w:r>
            <w:r w:rsidR="001C1BDF" w:rsidRPr="000320CF">
              <w:t> GHz</w:t>
            </w:r>
          </w:p>
          <w:p w14:paraId="1FC5BFE0" w14:textId="326E6BA8" w:rsidR="00FF68ED" w:rsidRPr="000320CF" w:rsidRDefault="00FF68ED" w:rsidP="00DB4CCE">
            <w:pPr>
              <w:pStyle w:val="TAL"/>
            </w:pPr>
            <w:r w:rsidRPr="000320CF">
              <w:t>±3.5 dB, 3</w:t>
            </w:r>
            <w:r w:rsidR="001C1BDF" w:rsidRPr="000320CF">
              <w:t> GHz</w:t>
            </w:r>
            <w:r w:rsidRPr="000320CF">
              <w:t xml:space="preserve"> &lt; finterferer ≤ 4.</w:t>
            </w:r>
            <w:r w:rsidR="001C1BDF" w:rsidRPr="000320CF">
              <w:t>2 GHz</w:t>
            </w:r>
          </w:p>
          <w:p w14:paraId="005EB3FE" w14:textId="0E5CFBA7" w:rsidR="00FF68ED" w:rsidRPr="000320CF" w:rsidRDefault="00FF68ED" w:rsidP="00DB4CCE">
            <w:pPr>
              <w:pStyle w:val="TAL"/>
            </w:pPr>
            <w:r w:rsidRPr="000320CF">
              <w:t>±3.7 dB, 4.</w:t>
            </w:r>
            <w:r w:rsidR="001C1BDF" w:rsidRPr="000320CF">
              <w:t>2 GHz</w:t>
            </w:r>
            <w:r w:rsidRPr="000320CF">
              <w:t xml:space="preserve"> &lt; finterferer ≤ 6</w:t>
            </w:r>
            <w:r w:rsidR="001C1BDF" w:rsidRPr="000320CF">
              <w:t> GHz</w:t>
            </w:r>
          </w:p>
          <w:p w14:paraId="4C2BD2EA" w14:textId="77777777" w:rsidR="00FF68ED" w:rsidRPr="000320CF" w:rsidRDefault="00FF68ED" w:rsidP="00DB4CCE">
            <w:pPr>
              <w:pStyle w:val="TAL"/>
              <w:rPr>
                <w:lang w:eastAsia="fi-FI"/>
              </w:rPr>
            </w:pPr>
          </w:p>
          <w:p w14:paraId="48474B54" w14:textId="2CC35A88" w:rsidR="00FF68ED" w:rsidRPr="000320CF" w:rsidRDefault="001C1BDF" w:rsidP="00DB4CCE">
            <w:pPr>
              <w:pStyle w:val="TAL"/>
            </w:pPr>
            <w:r w:rsidRPr="000320CF">
              <w:t>3 GHz</w:t>
            </w:r>
            <w:r w:rsidR="00FF68ED" w:rsidRPr="000320CF">
              <w:t xml:space="preserve"> &lt; fwanted ≤ 4.</w:t>
            </w:r>
            <w:r w:rsidRPr="000320CF">
              <w:t>2 GHz</w:t>
            </w:r>
            <w:r w:rsidR="00FF68ED" w:rsidRPr="000320CF">
              <w:t>:</w:t>
            </w:r>
          </w:p>
          <w:p w14:paraId="7221A217" w14:textId="46171B0F" w:rsidR="00FF68ED" w:rsidRPr="000320CF" w:rsidRDefault="00FF68ED" w:rsidP="00DB4CCE">
            <w:pPr>
              <w:pStyle w:val="TAL"/>
              <w:rPr>
                <w:lang w:val="sv-FI"/>
              </w:rPr>
            </w:pPr>
            <w:r w:rsidRPr="000320CF">
              <w:rPr>
                <w:lang w:val="sv-FI"/>
              </w:rPr>
              <w:t>±3.5 dB, finterferer ≤ 3</w:t>
            </w:r>
            <w:r w:rsidR="001C1BDF" w:rsidRPr="000320CF">
              <w:rPr>
                <w:lang w:val="sv-FI"/>
              </w:rPr>
              <w:t> GHz</w:t>
            </w:r>
          </w:p>
          <w:p w14:paraId="0F543EA0" w14:textId="66C24E8E" w:rsidR="00FF68ED" w:rsidRPr="000320CF" w:rsidRDefault="00FF68ED" w:rsidP="00DB4CCE">
            <w:pPr>
              <w:pStyle w:val="TAL"/>
              <w:rPr>
                <w:lang w:val="sv-FI"/>
              </w:rPr>
            </w:pPr>
            <w:r w:rsidRPr="000320CF">
              <w:rPr>
                <w:lang w:val="sv-FI"/>
              </w:rPr>
              <w:t>±3.6 dB, 3</w:t>
            </w:r>
            <w:r w:rsidR="001C1BDF" w:rsidRPr="000320CF">
              <w:rPr>
                <w:lang w:val="sv-FI"/>
              </w:rPr>
              <w:t> GHz</w:t>
            </w:r>
            <w:r w:rsidRPr="000320CF">
              <w:rPr>
                <w:lang w:val="sv-FI"/>
              </w:rPr>
              <w:t xml:space="preserve"> &lt; finterferer ≤ 4.</w:t>
            </w:r>
            <w:r w:rsidR="001C1BDF" w:rsidRPr="000320CF">
              <w:rPr>
                <w:lang w:val="sv-FI"/>
              </w:rPr>
              <w:t>2 GHz</w:t>
            </w:r>
          </w:p>
          <w:p w14:paraId="2DF333C1" w14:textId="60CFA5BE" w:rsidR="00FF68ED" w:rsidRPr="000320CF" w:rsidRDefault="00FF68ED" w:rsidP="00DB4CCE">
            <w:pPr>
              <w:pStyle w:val="TAL"/>
              <w:rPr>
                <w:lang w:val="sv-FI"/>
              </w:rPr>
            </w:pPr>
            <w:r w:rsidRPr="000320CF">
              <w:rPr>
                <w:lang w:val="sv-FI"/>
              </w:rPr>
              <w:t>±3.7 dB, 4.</w:t>
            </w:r>
            <w:r w:rsidR="001C1BDF" w:rsidRPr="000320CF">
              <w:rPr>
                <w:lang w:val="sv-FI"/>
              </w:rPr>
              <w:t>2 GHz</w:t>
            </w:r>
            <w:r w:rsidRPr="000320CF">
              <w:rPr>
                <w:lang w:val="sv-FI"/>
              </w:rPr>
              <w:t xml:space="preserve"> &lt; finterferer ≤ 6</w:t>
            </w:r>
            <w:r w:rsidR="001C1BDF" w:rsidRPr="000320CF">
              <w:rPr>
                <w:lang w:val="sv-FI"/>
              </w:rPr>
              <w:t> GHz</w:t>
            </w:r>
          </w:p>
          <w:p w14:paraId="66152C5B" w14:textId="77777777" w:rsidR="00FF68ED" w:rsidRPr="000320CF" w:rsidRDefault="00FF68ED" w:rsidP="00DB4CCE">
            <w:pPr>
              <w:pStyle w:val="TAL"/>
              <w:rPr>
                <w:lang w:val="sv-FI" w:eastAsia="fi-FI"/>
              </w:rPr>
            </w:pPr>
          </w:p>
          <w:p w14:paraId="55539691" w14:textId="0A5257A1" w:rsidR="00FF68ED" w:rsidRPr="000320CF" w:rsidRDefault="00FF68ED" w:rsidP="00DB4CCE">
            <w:pPr>
              <w:pStyle w:val="TAL"/>
              <w:rPr>
                <w:rFonts w:eastAsia="SimSun"/>
                <w:lang w:val="sv-FI"/>
              </w:rPr>
            </w:pPr>
            <w:r w:rsidRPr="000320CF">
              <w:rPr>
                <w:rFonts w:eastAsia="SimSun"/>
                <w:lang w:val="sv-FI"/>
              </w:rPr>
              <w:t>4.</w:t>
            </w:r>
            <w:r w:rsidR="001C1BDF" w:rsidRPr="000320CF">
              <w:rPr>
                <w:rFonts w:eastAsia="SimSun"/>
                <w:lang w:val="sv-FI"/>
              </w:rPr>
              <w:t>2 GHz</w:t>
            </w:r>
            <w:r w:rsidRPr="000320CF">
              <w:rPr>
                <w:rFonts w:eastAsia="SimSun" w:hint="eastAsia"/>
                <w:lang w:val="sv-FI"/>
              </w:rPr>
              <w:t xml:space="preserve"> &lt; fwanted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rPr>
              <w:t>:</w:t>
            </w:r>
          </w:p>
          <w:p w14:paraId="02C42E04" w14:textId="3AE2E121" w:rsidR="00FF68ED" w:rsidRPr="000320CF" w:rsidRDefault="00FF68ED" w:rsidP="00DB4CCE">
            <w:pPr>
              <w:pStyle w:val="TAL"/>
              <w:rPr>
                <w:rFonts w:eastAsia="SimSun"/>
                <w:lang w:val="sv-FI"/>
              </w:rPr>
            </w:pPr>
            <w:r w:rsidRPr="000320CF">
              <w:rPr>
                <w:rFonts w:eastAsia="SimSun"/>
                <w:lang w:val="sv-FI"/>
              </w:rPr>
              <w:t xml:space="preserve">±3.6 dB, finterferer </w:t>
            </w:r>
            <w:r w:rsidRPr="000320CF">
              <w:rPr>
                <w:rFonts w:eastAsia="SimSun" w:hint="eastAsia"/>
                <w:lang w:val="sv-FI"/>
              </w:rPr>
              <w:t>≤</w:t>
            </w:r>
            <w:r w:rsidRPr="000320CF">
              <w:rPr>
                <w:rFonts w:eastAsia="SimSun"/>
                <w:lang w:val="sv-FI"/>
              </w:rPr>
              <w:t xml:space="preserve"> 3</w:t>
            </w:r>
            <w:r w:rsidR="001C1BDF" w:rsidRPr="000320CF">
              <w:rPr>
                <w:rFonts w:eastAsia="SimSun"/>
                <w:lang w:val="sv-FI"/>
              </w:rPr>
              <w:t> GHz</w:t>
            </w:r>
          </w:p>
          <w:p w14:paraId="3B26142A" w14:textId="3038BC5C" w:rsidR="00FF68ED" w:rsidRPr="000320CF" w:rsidRDefault="00FF68ED" w:rsidP="00DB4CCE">
            <w:pPr>
              <w:pStyle w:val="TAL"/>
              <w:rPr>
                <w:rFonts w:eastAsia="SimSun"/>
                <w:lang w:val="sv-FI"/>
              </w:rPr>
            </w:pPr>
            <w:r w:rsidRPr="000320CF">
              <w:rPr>
                <w:rFonts w:eastAsia="SimSun"/>
                <w:lang w:val="sv-FI"/>
              </w:rPr>
              <w:t>±3.7 dB, 3</w:t>
            </w:r>
            <w:r w:rsidR="001C1BDF" w:rsidRPr="000320CF">
              <w:rPr>
                <w:rFonts w:eastAsia="SimSun"/>
                <w:lang w:val="sv-FI"/>
              </w:rPr>
              <w:t> GHz</w:t>
            </w:r>
            <w:r w:rsidRPr="000320CF">
              <w:rPr>
                <w:rFonts w:eastAsia="SimSun" w:hint="eastAsia"/>
                <w:lang w:val="sv-FI"/>
              </w:rPr>
              <w:t xml:space="preserve"> &lt; finterferer </w:t>
            </w:r>
            <w:r w:rsidRPr="000320CF">
              <w:rPr>
                <w:rFonts w:eastAsia="SimSun" w:hint="eastAsia"/>
                <w:lang w:val="sv-FI"/>
              </w:rPr>
              <w:t>≤</w:t>
            </w:r>
            <w:r w:rsidRPr="000320CF">
              <w:rPr>
                <w:rFonts w:eastAsia="SimSun" w:hint="eastAsia"/>
                <w:lang w:val="sv-FI"/>
              </w:rPr>
              <w:t xml:space="preserve"> 4.</w:t>
            </w:r>
            <w:r w:rsidR="001C1BDF" w:rsidRPr="000320CF">
              <w:rPr>
                <w:rFonts w:eastAsia="SimSun"/>
                <w:lang w:val="sv-FI"/>
              </w:rPr>
              <w:t>2 GHz</w:t>
            </w:r>
          </w:p>
          <w:p w14:paraId="3EE05864" w14:textId="6B9E2B63" w:rsidR="00FF68ED" w:rsidRPr="000320CF" w:rsidRDefault="00FF68ED" w:rsidP="00DB4CCE">
            <w:pPr>
              <w:pStyle w:val="TAL"/>
            </w:pPr>
            <w:r w:rsidRPr="000320CF">
              <w:rPr>
                <w:rFonts w:eastAsia="SimSun"/>
              </w:rPr>
              <w:t>±3.8 dB, 4.</w:t>
            </w:r>
            <w:r w:rsidR="001C1BDF" w:rsidRPr="000320CF">
              <w:rPr>
                <w:rFonts w:eastAsia="SimSun"/>
              </w:rPr>
              <w:t>2 GHz</w:t>
            </w:r>
            <w:r w:rsidRPr="000320CF">
              <w:rPr>
                <w:rFonts w:eastAsia="SimSun" w:hint="eastAsia"/>
              </w:rPr>
              <w:t xml:space="preserve"> &lt; finterferer </w:t>
            </w:r>
            <w:r w:rsidRPr="000320CF">
              <w:rPr>
                <w:rFonts w:eastAsia="SimSun" w:hint="eastAsia"/>
              </w:rPr>
              <w:t>≤</w:t>
            </w:r>
            <w:r w:rsidRPr="000320CF">
              <w:rPr>
                <w:rFonts w:eastAsia="SimSun" w:hint="eastAsia"/>
              </w:rPr>
              <w:t xml:space="preserve"> 6</w:t>
            </w:r>
            <w:r w:rsidR="001C1BDF" w:rsidRPr="000320CF">
              <w:rPr>
                <w:rFonts w:eastAsia="SimSun"/>
              </w:rPr>
              <w:t> GHz</w:t>
            </w:r>
          </w:p>
        </w:tc>
        <w:tc>
          <w:tcPr>
            <w:tcW w:w="731" w:type="dxa"/>
            <w:tcBorders>
              <w:top w:val="single" w:sz="4" w:space="0" w:color="auto"/>
              <w:left w:val="single" w:sz="4" w:space="0" w:color="auto"/>
              <w:bottom w:val="single" w:sz="4" w:space="0" w:color="auto"/>
              <w:right w:val="single" w:sz="4" w:space="0" w:color="auto"/>
            </w:tcBorders>
          </w:tcPr>
          <w:p w14:paraId="3FABC999" w14:textId="2DF3746B" w:rsidR="00FF68ED" w:rsidRPr="000320CF" w:rsidRDefault="00FF68ED" w:rsidP="00DB4CCE">
            <w:pPr>
              <w:pStyle w:val="TAC"/>
              <w:rPr>
                <w:rFonts w:eastAsia="Yu Mincho"/>
              </w:rPr>
            </w:pPr>
            <w:r w:rsidRPr="000320CF">
              <w:rPr>
                <w:rFonts w:eastAsia="Yu Mincho"/>
              </w:rPr>
              <w:t>13.5.</w:t>
            </w:r>
            <w:r w:rsidR="00716793" w:rsidRPr="000320CF">
              <w:rPr>
                <w:rFonts w:eastAsia="Yu Mincho"/>
              </w:rPr>
              <w:t>4</w:t>
            </w:r>
          </w:p>
        </w:tc>
      </w:tr>
      <w:tr w:rsidR="00FF68ED" w:rsidRPr="000320CF"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1AD4079A" w:rsidR="00FF68ED" w:rsidRPr="000320CF" w:rsidRDefault="00FF68ED" w:rsidP="00DB4CCE">
            <w:pPr>
              <w:pStyle w:val="TAL"/>
            </w:pPr>
            <w:r w:rsidRPr="000320CF">
              <w:rPr>
                <w:rFonts w:eastAsia="SimSun"/>
              </w:rPr>
              <w:t>±</w:t>
            </w:r>
            <w:r w:rsidRPr="000320CF">
              <w:t>2.5 dB, 3</w:t>
            </w:r>
            <w:r w:rsidR="001C1BDF" w:rsidRPr="000320CF">
              <w:t>0 MHz</w:t>
            </w:r>
            <w:r w:rsidRPr="000320CF">
              <w:t xml:space="preserve"> </w:t>
            </w:r>
            <w:r w:rsidRPr="000320CF">
              <w:rPr>
                <w:rFonts w:cs="Arial"/>
              </w:rPr>
              <w:t>≤</w:t>
            </w:r>
            <w:r w:rsidRPr="000320CF">
              <w:t xml:space="preserve"> f </w:t>
            </w:r>
            <w:r w:rsidRPr="000320CF">
              <w:rPr>
                <w:rFonts w:cs="Arial"/>
              </w:rPr>
              <w:t>≤</w:t>
            </w:r>
            <w:r w:rsidRPr="000320CF">
              <w:t xml:space="preserve"> 6</w:t>
            </w:r>
            <w:r w:rsidR="001C1BDF" w:rsidRPr="000320CF">
              <w:t> GHz</w:t>
            </w:r>
          </w:p>
          <w:p w14:paraId="0A179B4C" w14:textId="1C1F2A52" w:rsidR="00FF68ED" w:rsidRPr="000320CF" w:rsidRDefault="00FF68ED" w:rsidP="00DB4CCE">
            <w:pPr>
              <w:pStyle w:val="TAL"/>
              <w:rPr>
                <w:rFonts w:cs="Arial"/>
              </w:rPr>
            </w:pPr>
            <w:r w:rsidRPr="000320CF">
              <w:rPr>
                <w:rFonts w:eastAsia="SimSun"/>
              </w:rPr>
              <w:t>±</w:t>
            </w:r>
            <w:r w:rsidRPr="000320CF">
              <w:t>4.2 dB, 6</w:t>
            </w:r>
            <w:r w:rsidR="001C1BDF" w:rsidRPr="000320CF">
              <w:t> GHz</w:t>
            </w:r>
            <w:r w:rsidRPr="000320CF">
              <w:t xml:space="preserve"> &lt; f </w:t>
            </w:r>
            <w:r w:rsidRPr="000320CF">
              <w:rPr>
                <w:rFonts w:cs="Arial"/>
              </w:rPr>
              <w:t>≤</w:t>
            </w:r>
            <w:r w:rsidRPr="000320CF">
              <w:rPr>
                <w:rFonts w:eastAsia="MS Mincho"/>
              </w:rPr>
              <w:t xml:space="preserve"> </w:t>
            </w:r>
            <w:r w:rsidRPr="000320CF">
              <w:t>2</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0320CF" w:rsidRDefault="00FF68ED" w:rsidP="00DB4CCE">
            <w:pPr>
              <w:pStyle w:val="TAC"/>
              <w:rPr>
                <w:rFonts w:eastAsia="Yu Mincho"/>
              </w:rPr>
            </w:pPr>
            <w:r w:rsidRPr="000320CF">
              <w:rPr>
                <w:rFonts w:eastAsia="Yu Mincho"/>
              </w:rPr>
              <w:t>12.3.3</w:t>
            </w:r>
          </w:p>
        </w:tc>
      </w:tr>
      <w:tr w:rsidR="00FF68ED" w:rsidRPr="000320CF"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14BA2ACF" w:rsidR="00FF68ED" w:rsidRPr="000320CF" w:rsidRDefault="00FF68ED" w:rsidP="00DB4CCE">
            <w:pPr>
              <w:pStyle w:val="TAL"/>
            </w:pPr>
            <w:r w:rsidRPr="000320CF">
              <w:t>±2.0 dB, f ≤ 3</w:t>
            </w:r>
            <w:r w:rsidR="001C1BDF" w:rsidRPr="000320CF">
              <w:t> GHz</w:t>
            </w:r>
          </w:p>
          <w:p w14:paraId="58667D69" w14:textId="07656F6A" w:rsidR="00FF68ED" w:rsidRPr="000320CF" w:rsidRDefault="00FF68ED" w:rsidP="00DB4CCE">
            <w:pPr>
              <w:pStyle w:val="TAL"/>
            </w:pPr>
            <w:r w:rsidRPr="000320CF">
              <w:t>±2.6 dB, 3</w:t>
            </w:r>
            <w:r w:rsidR="001C1BDF" w:rsidRPr="000320CF">
              <w:t> GHz</w:t>
            </w:r>
            <w:r w:rsidRPr="000320CF">
              <w:t xml:space="preserve"> &lt; f ≤ 4.</w:t>
            </w:r>
            <w:r w:rsidR="001C1BDF" w:rsidRPr="000320CF">
              <w:t>2 GHz</w:t>
            </w:r>
          </w:p>
          <w:p w14:paraId="6EE5FBE9" w14:textId="38187CE3" w:rsidR="00FF68ED" w:rsidRPr="000320CF" w:rsidRDefault="00FF68ED" w:rsidP="00DB4CCE">
            <w:pPr>
              <w:pStyle w:val="TAL"/>
              <w:rPr>
                <w:rFonts w:cs="Arial"/>
              </w:rPr>
            </w:pPr>
            <w:r w:rsidRPr="000320CF">
              <w:rPr>
                <w:rFonts w:eastAsia="SimSun"/>
              </w:rPr>
              <w:t>±3.2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0320CF" w:rsidRDefault="00FF68ED" w:rsidP="00DB4CCE">
            <w:pPr>
              <w:pStyle w:val="TAC"/>
              <w:rPr>
                <w:rFonts w:eastAsia="Yu Mincho"/>
              </w:rPr>
            </w:pPr>
            <w:r w:rsidRPr="000320CF">
              <w:rPr>
                <w:rFonts w:eastAsia="Yu Mincho"/>
              </w:rPr>
              <w:t>10.6.4</w:t>
            </w:r>
          </w:p>
        </w:tc>
      </w:tr>
      <w:tr w:rsidR="00FF68ED" w:rsidRPr="000320CF"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139BFB37" w:rsidR="00FF68ED" w:rsidRPr="000320CF" w:rsidRDefault="00FF68ED" w:rsidP="00DB4CCE">
            <w:pPr>
              <w:pStyle w:val="TAL"/>
            </w:pPr>
            <w:r w:rsidRPr="000320CF">
              <w:t>±1.7 dB, f ≤ 3</w:t>
            </w:r>
            <w:r w:rsidR="001C1BDF" w:rsidRPr="000320CF">
              <w:t> GHz</w:t>
            </w:r>
          </w:p>
          <w:p w14:paraId="25BDAD58" w14:textId="64350CE9"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AFBFE3" w14:textId="6052ECD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0320CF" w:rsidRDefault="00FF68ED" w:rsidP="00DB4CCE">
            <w:pPr>
              <w:pStyle w:val="TAC"/>
              <w:rPr>
                <w:rFonts w:eastAsia="Yu Mincho"/>
              </w:rPr>
            </w:pPr>
            <w:r w:rsidRPr="000320CF">
              <w:rPr>
                <w:rFonts w:eastAsia="Yu Mincho"/>
              </w:rPr>
              <w:t>10.7.4</w:t>
            </w:r>
          </w:p>
        </w:tc>
      </w:tr>
      <w:tr w:rsidR="00716793" w:rsidRPr="000320CF" w14:paraId="48C7C29E"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Pr="000320CF" w:rsidRDefault="00716793" w:rsidP="00DB4CCE">
            <w:pPr>
              <w:pStyle w:val="TAN"/>
              <w:rPr>
                <w:rFonts w:eastAsia="Yu Mincho"/>
              </w:rPr>
            </w:pPr>
            <w:r w:rsidRPr="000320CF">
              <w:rPr>
                <w:rFonts w:eastAsia="Yu Mincho"/>
              </w:rPr>
              <w:t>NOTE 1:</w:t>
            </w:r>
            <w:r w:rsidRPr="000320CF">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0557073" w14:textId="5ED632AC" w:rsidR="00716793" w:rsidRPr="000320CF" w:rsidRDefault="00716793" w:rsidP="0096708D">
            <w:pPr>
              <w:pStyle w:val="TAN"/>
              <w:rPr>
                <w:rFonts w:eastAsia="Yu Mincho"/>
              </w:rPr>
            </w:pPr>
            <w:r w:rsidRPr="000320CF">
              <w:rPr>
                <w:rFonts w:eastAsia="Yu Mincho"/>
              </w:rPr>
              <w:t>NOTE 2:</w:t>
            </w:r>
            <w:r w:rsidRPr="000320CF">
              <w:rPr>
                <w:rFonts w:eastAsia="Yu Mincho"/>
              </w:rPr>
              <w:tab/>
              <w:t>Test system uncertainty values are applicable for normal condition unless otherwise stated.</w:t>
            </w:r>
          </w:p>
        </w:tc>
      </w:tr>
    </w:tbl>
    <w:p w14:paraId="3E816328" w14:textId="77777777" w:rsidR="00FF68ED" w:rsidRPr="000320CF" w:rsidRDefault="00FF68ED" w:rsidP="00DB4CCE">
      <w:pPr>
        <w:rPr>
          <w:lang w:eastAsia="ko-KR"/>
        </w:rPr>
      </w:pPr>
    </w:p>
    <w:p w14:paraId="04C5B8E5" w14:textId="77777777" w:rsidR="00FF68ED" w:rsidRPr="000320CF" w:rsidRDefault="00FF68ED" w:rsidP="00DB4CCE">
      <w:pPr>
        <w:pStyle w:val="TH"/>
      </w:pPr>
      <w:r w:rsidRPr="000320CF">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0320CF" w:rsidRDefault="00FF68ED" w:rsidP="00DB4CCE">
            <w:pPr>
              <w:pStyle w:val="TAH"/>
            </w:pPr>
            <w:r w:rsidRPr="000320CF">
              <w:t>Clause</w:t>
            </w:r>
          </w:p>
        </w:tc>
      </w:tr>
      <w:tr w:rsidR="00FF68ED" w:rsidRPr="000320CF"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27904629" w14:textId="4805B13D"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0320CF" w:rsidRDefault="00FF68ED" w:rsidP="00DB4CCE">
            <w:pPr>
              <w:pStyle w:val="TAC"/>
              <w:rPr>
                <w:rFonts w:eastAsia="SimSun"/>
              </w:rPr>
            </w:pPr>
            <w:r w:rsidRPr="000320CF">
              <w:rPr>
                <w:rFonts w:eastAsia="Yu Mincho"/>
              </w:rPr>
              <w:t>10.2.7</w:t>
            </w:r>
          </w:p>
        </w:tc>
      </w:tr>
      <w:tr w:rsidR="00FF68ED" w:rsidRPr="000320CF"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16B11CF9" w14:textId="508938E7"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0320CF" w:rsidRDefault="00FF68ED" w:rsidP="00DB4CCE">
            <w:pPr>
              <w:pStyle w:val="TAC"/>
              <w:rPr>
                <w:rFonts w:eastAsia="Yu Mincho"/>
              </w:rPr>
            </w:pPr>
            <w:r w:rsidRPr="000320CF">
              <w:rPr>
                <w:rFonts w:eastAsia="Yu Mincho"/>
              </w:rPr>
              <w:t>10.5.4</w:t>
            </w:r>
          </w:p>
        </w:tc>
      </w:tr>
      <w:tr w:rsidR="00FF68ED" w:rsidRPr="000320CF"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6855545D" w:rsidR="00FF68ED" w:rsidRPr="000320CF" w:rsidRDefault="00716793" w:rsidP="00DB4CCE">
            <w:pPr>
              <w:pStyle w:val="TAL"/>
            </w:pPr>
            <w:r w:rsidRPr="000320CF">
              <w:t>OTA i</w:t>
            </w:r>
            <w:r w:rsidR="00FF68ED" w:rsidRPr="000320CF">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51463170" w14:textId="512E824C" w:rsidR="00FF68ED" w:rsidRPr="000320CF" w:rsidRDefault="00FF68ED" w:rsidP="00DB4CCE">
            <w:pPr>
              <w:pStyle w:val="TAL"/>
              <w:rPr>
                <w:rFonts w:cs="Arial"/>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0320CF" w:rsidRDefault="00FF68ED" w:rsidP="00DB4CCE">
            <w:pPr>
              <w:pStyle w:val="TAC"/>
              <w:rPr>
                <w:rFonts w:eastAsia="Yu Mincho"/>
              </w:rPr>
            </w:pPr>
            <w:r w:rsidRPr="000320CF">
              <w:rPr>
                <w:rFonts w:eastAsia="Yu Mincho"/>
              </w:rPr>
              <w:t>10.5.4</w:t>
            </w:r>
          </w:p>
        </w:tc>
      </w:tr>
      <w:tr w:rsidR="009C635D" w:rsidRPr="000320CF"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507C703A" w:rsidR="009C635D" w:rsidRPr="000320CF" w:rsidRDefault="009C635D" w:rsidP="009C635D">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4652BDC3" w14:textId="77777777" w:rsidR="009C635D" w:rsidRPr="000320CF" w:rsidRDefault="009C635D" w:rsidP="009C635D">
            <w:pPr>
              <w:pStyle w:val="TAL"/>
              <w:rPr>
                <w:rFonts w:cs="Arial"/>
              </w:rPr>
            </w:pPr>
            <w:r w:rsidRPr="000320CF">
              <w:rPr>
                <w:rFonts w:eastAsia="SimSun"/>
              </w:rPr>
              <w:t>±3.</w:t>
            </w:r>
            <w:r>
              <w:rPr>
                <w:rFonts w:eastAsia="SimSun"/>
              </w:rPr>
              <w:t>6</w:t>
            </w:r>
            <w:r w:rsidRPr="000320CF">
              <w:rPr>
                <w:rFonts w:eastAsia="SimSun"/>
              </w:rPr>
              <w:t xml:space="preserve"> dB, 24.25 GHz &lt; f </w:t>
            </w:r>
            <w:r w:rsidRPr="000320CF">
              <w:rPr>
                <w:rFonts w:cs="Arial"/>
              </w:rPr>
              <w:t>≤ 29.5 GHz</w:t>
            </w:r>
          </w:p>
          <w:p w14:paraId="09513171" w14:textId="3726426A" w:rsidR="009C635D" w:rsidRPr="000320CF" w:rsidRDefault="009C635D" w:rsidP="009C635D">
            <w:pPr>
              <w:pStyle w:val="TAL"/>
              <w:rPr>
                <w:rFonts w:cs="Arial"/>
                <w:vertAlign w:val="superscript"/>
              </w:rPr>
            </w:pPr>
            <w:r w:rsidRPr="000320CF">
              <w:rPr>
                <w:rFonts w:eastAsia="SimSun"/>
              </w:rPr>
              <w:t>±3.</w:t>
            </w:r>
            <w:r>
              <w:rPr>
                <w:rFonts w:eastAsia="SimSun"/>
              </w:rPr>
              <w:t>6</w:t>
            </w:r>
            <w:r w:rsidRPr="000320CF">
              <w:rPr>
                <w:rFonts w:eastAsia="SimSun"/>
              </w:rPr>
              <w:t xml:space="preserve"> dB, 37 GHz &lt; f </w:t>
            </w:r>
            <w:r w:rsidRPr="000320CF">
              <w:rPr>
                <w:rFonts w:cs="Arial"/>
              </w:rPr>
              <w:t>≤ 4</w:t>
            </w:r>
            <w:r>
              <w:rPr>
                <w:rFonts w:cs="Arial"/>
              </w:rPr>
              <w:t>0</w:t>
            </w:r>
            <w:r w:rsidRPr="000320CF">
              <w:rPr>
                <w:rFonts w:cs="Arial"/>
              </w:rPr>
              <w:t> GHz</w:t>
            </w:r>
          </w:p>
        </w:tc>
        <w:tc>
          <w:tcPr>
            <w:tcW w:w="731" w:type="dxa"/>
            <w:tcBorders>
              <w:top w:val="single" w:sz="4" w:space="0" w:color="auto"/>
              <w:left w:val="single" w:sz="4" w:space="0" w:color="auto"/>
              <w:bottom w:val="single" w:sz="4" w:space="0" w:color="auto"/>
              <w:right w:val="single" w:sz="4" w:space="0" w:color="auto"/>
            </w:tcBorders>
          </w:tcPr>
          <w:p w14:paraId="0AE28449" w14:textId="674DD526" w:rsidR="009C635D" w:rsidRPr="000320CF" w:rsidRDefault="009C635D" w:rsidP="009C635D">
            <w:pPr>
              <w:pStyle w:val="TAC"/>
              <w:rPr>
                <w:rFonts w:eastAsia="Yu Mincho"/>
              </w:rPr>
            </w:pPr>
            <w:r w:rsidRPr="000320CF">
              <w:rPr>
                <w:rFonts w:eastAsia="Yu Mincho"/>
              </w:rPr>
              <w:t>14.3</w:t>
            </w:r>
          </w:p>
        </w:tc>
      </w:tr>
      <w:tr w:rsidR="00FF68ED" w:rsidRPr="000320CF"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0320CF" w:rsidRDefault="00FF68ED" w:rsidP="00DB4CCE">
            <w:pPr>
              <w:pStyle w:val="TAL"/>
            </w:pPr>
            <w:r w:rsidRPr="000320CF">
              <w:t>±2.5 dB, 3</w:t>
            </w:r>
            <w:r w:rsidR="001C1BDF" w:rsidRPr="000320CF">
              <w:t>0 MHz</w:t>
            </w:r>
            <w:r w:rsidRPr="000320CF">
              <w:t xml:space="preserve"> ≤ f ≤ </w:t>
            </w:r>
            <w:r w:rsidR="001C1BDF" w:rsidRPr="000320CF">
              <w:t>6 GHz</w:t>
            </w:r>
          </w:p>
          <w:p w14:paraId="2679B620" w14:textId="6DFFBA55"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264CBE12" w14:textId="3A582BD6" w:rsidR="00FF68ED" w:rsidRPr="000320CF" w:rsidRDefault="00FF68ED" w:rsidP="00DB4CCE">
            <w:pPr>
              <w:pStyle w:val="TAL"/>
              <w:rPr>
                <w:vertAlign w:val="superscript"/>
              </w:rPr>
            </w:pPr>
            <w:r w:rsidRPr="000320CF">
              <w:t>±5.0 dB, 4</w:t>
            </w:r>
            <w:r w:rsidR="001C1BDF" w:rsidRPr="000320CF">
              <w:t>0 GHz</w:t>
            </w:r>
            <w:r w:rsidRPr="000320CF">
              <w:t xml:space="preserve"> &lt; f ≤ 6</w:t>
            </w:r>
            <w:r w:rsidR="001C1BDF" w:rsidRPr="000320CF">
              <w:t>0 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0320CF" w:rsidRDefault="00FF68ED" w:rsidP="00DB4CCE">
            <w:pPr>
              <w:pStyle w:val="TAC"/>
              <w:rPr>
                <w:rFonts w:eastAsia="Yu Mincho"/>
              </w:rPr>
            </w:pPr>
            <w:r w:rsidRPr="000320CF">
              <w:rPr>
                <w:rFonts w:eastAsia="Yu Mincho"/>
              </w:rPr>
              <w:t>12.3.3</w:t>
            </w:r>
          </w:p>
        </w:tc>
      </w:tr>
      <w:tr w:rsidR="00FF68ED" w:rsidRPr="000320CF"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0320CF" w:rsidRDefault="00FF68ED" w:rsidP="00DB4CCE">
            <w:pPr>
              <w:pStyle w:val="TAL"/>
              <w:rPr>
                <w:rFonts w:cs="Arial"/>
              </w:rPr>
            </w:pPr>
            <w:r w:rsidRPr="000320CF">
              <w:rPr>
                <w:rFonts w:eastAsia="SimSun"/>
              </w:rPr>
              <w:t>±3.9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67177CE8" w14:textId="6BD37596" w:rsidR="00FF68ED" w:rsidRPr="000320CF" w:rsidRDefault="00FF68ED" w:rsidP="00DB4CCE">
            <w:pPr>
              <w:pStyle w:val="TAL"/>
              <w:rPr>
                <w:rFonts w:cs="Arial"/>
                <w:vertAlign w:val="superscript"/>
              </w:rPr>
            </w:pPr>
            <w:r w:rsidRPr="000320CF">
              <w:rPr>
                <w:rFonts w:eastAsia="SimSun"/>
              </w:rPr>
              <w:t>±3.9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0320CF" w:rsidRDefault="00FF68ED" w:rsidP="00DB4CCE">
            <w:pPr>
              <w:pStyle w:val="TAC"/>
              <w:rPr>
                <w:rFonts w:eastAsia="SimSun"/>
              </w:rPr>
            </w:pPr>
            <w:r w:rsidRPr="000320CF">
              <w:rPr>
                <w:rFonts w:eastAsia="Yu Mincho"/>
              </w:rPr>
              <w:t>10.6.4</w:t>
            </w:r>
          </w:p>
        </w:tc>
      </w:tr>
      <w:tr w:rsidR="00FF68ED" w:rsidRPr="000320CF"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08E06335" w14:textId="5E540A96"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0320CF" w:rsidRDefault="00FF68ED" w:rsidP="00DB4CCE">
            <w:pPr>
              <w:pStyle w:val="TAC"/>
              <w:rPr>
                <w:rFonts w:eastAsia="SimSun"/>
              </w:rPr>
            </w:pPr>
            <w:r w:rsidRPr="000320CF">
              <w:rPr>
                <w:rFonts w:eastAsia="Yu Mincho"/>
              </w:rPr>
              <w:t>10.7.4</w:t>
            </w:r>
          </w:p>
        </w:tc>
      </w:tr>
      <w:tr w:rsidR="00716793" w:rsidRPr="000320CF" w14:paraId="5B7A53D7"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0320CF" w:rsidRDefault="00716793" w:rsidP="0096708D">
            <w:pPr>
              <w:pStyle w:val="TAN"/>
              <w:rPr>
                <w:rFonts w:eastAsia="Yu Mincho"/>
              </w:rPr>
            </w:pPr>
            <w:r w:rsidRPr="000320CF">
              <w:rPr>
                <w:rFonts w:eastAsia="Yu Mincho"/>
              </w:rPr>
              <w:t>NOTE:</w:t>
            </w:r>
            <w:r w:rsidRPr="000320CF">
              <w:rPr>
                <w:rFonts w:eastAsia="Yu Mincho"/>
              </w:rPr>
              <w:tab/>
              <w:t>Test System uncertainty values are applicable for normal condition unless otherwise stated.</w:t>
            </w:r>
          </w:p>
        </w:tc>
      </w:tr>
    </w:tbl>
    <w:p w14:paraId="5679B6A6" w14:textId="77777777" w:rsidR="00FF68ED" w:rsidRPr="000320CF" w:rsidRDefault="00FF68ED" w:rsidP="00DB4CCE"/>
    <w:p w14:paraId="1660E8EE" w14:textId="0C28A1B0" w:rsidR="00FF68ED" w:rsidRPr="000320CF" w:rsidRDefault="00FF68ED" w:rsidP="00FF68ED">
      <w:pPr>
        <w:pStyle w:val="Heading1"/>
      </w:pPr>
      <w:bookmarkStart w:id="7804" w:name="_Toc37430490"/>
      <w:bookmarkStart w:id="7805" w:name="_Toc43739593"/>
      <w:bookmarkStart w:id="7806" w:name="_Toc46347354"/>
      <w:bookmarkStart w:id="7807" w:name="_Toc53169061"/>
      <w:bookmarkStart w:id="7808" w:name="_Toc53169753"/>
      <w:bookmarkStart w:id="7809" w:name="_Toc53170445"/>
      <w:bookmarkStart w:id="7810" w:name="_Toc61130631"/>
      <w:bookmarkStart w:id="7811" w:name="_Toc83025974"/>
      <w:bookmarkStart w:id="7812" w:name="_Toc83920548"/>
      <w:bookmarkStart w:id="7813" w:name="_Toc145319824"/>
      <w:r w:rsidRPr="000320CF">
        <w:t>18</w:t>
      </w:r>
      <w:r w:rsidRPr="000320CF">
        <w:tab/>
        <w:t>Test Tolerance values summary</w:t>
      </w:r>
      <w:bookmarkEnd w:id="7804"/>
      <w:bookmarkEnd w:id="7805"/>
      <w:bookmarkEnd w:id="7806"/>
      <w:bookmarkEnd w:id="7807"/>
      <w:bookmarkEnd w:id="7808"/>
      <w:bookmarkEnd w:id="7809"/>
      <w:bookmarkEnd w:id="7810"/>
      <w:bookmarkEnd w:id="7811"/>
      <w:bookmarkEnd w:id="7812"/>
      <w:bookmarkEnd w:id="7813"/>
    </w:p>
    <w:p w14:paraId="1ED4B826" w14:textId="17414059" w:rsidR="00FF68ED" w:rsidRPr="000320CF" w:rsidRDefault="00FF68ED" w:rsidP="00DB4CCE">
      <w:r w:rsidRPr="000320CF">
        <w:t xml:space="preserve">Considering the methodology described in </w:t>
      </w:r>
      <w:r w:rsidR="00117F20" w:rsidRPr="000320CF">
        <w:t>clause 5</w:t>
      </w:r>
      <w:r w:rsidRPr="000320CF">
        <w:t>.1, Test Tolerance values for all the considered requirements are captured in this clause, based on the maximum accepted test system uncertainty values derived for each specific requirement. Frequency range specific Test Tolerance values are captured in table</w:t>
      </w:r>
      <w:r w:rsidRPr="000320CF">
        <w:rPr>
          <w:lang w:eastAsia="ko-KR"/>
        </w:rPr>
        <w:t xml:space="preserve"> 18-1</w:t>
      </w:r>
      <w:r w:rsidRPr="000320CF">
        <w:t>.</w:t>
      </w:r>
    </w:p>
    <w:p w14:paraId="61A93A6E" w14:textId="77777777" w:rsidR="00FF68ED" w:rsidRPr="000320CF" w:rsidRDefault="00FF68ED" w:rsidP="00DB4CCE">
      <w:pPr>
        <w:pStyle w:val="TH"/>
        <w:rPr>
          <w:lang w:eastAsia="ko-KR"/>
        </w:rPr>
      </w:pPr>
      <w:r w:rsidRPr="000320CF">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
      <w:tr w:rsidR="00FF68ED" w:rsidRPr="000320CF"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0320CF" w:rsidRDefault="00FF68ED" w:rsidP="00DB4CCE">
            <w:pPr>
              <w:pStyle w:val="TAH"/>
            </w:pPr>
            <w:r w:rsidRPr="000320CF">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2C926694" w:rsidR="00716793" w:rsidRPr="000320CF" w:rsidRDefault="00716793" w:rsidP="00DB4CCE">
            <w:pPr>
              <w:pStyle w:val="TAH"/>
            </w:pPr>
            <w:r w:rsidRPr="000320CF">
              <w:t>Test Tolerance (TT</w:t>
            </w:r>
            <w:r w:rsidRPr="0096708D">
              <w:rPr>
                <w:vertAlign w:val="subscript"/>
              </w:rPr>
              <w:t>OTA</w:t>
            </w:r>
            <w:r w:rsidRPr="000320CF">
              <w:t>)</w:t>
            </w:r>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0320CF" w:rsidRDefault="00FF68ED" w:rsidP="00DB4CCE">
            <w:pPr>
              <w:pStyle w:val="TAH"/>
            </w:pPr>
            <w:r w:rsidRPr="000320CF">
              <w:t>Clause</w:t>
            </w:r>
          </w:p>
        </w:tc>
      </w:tr>
      <w:tr w:rsidR="002B1E26" w:rsidRPr="000320CF"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0320CF" w:rsidRDefault="002B1E26" w:rsidP="00DB4CCE">
            <w:pPr>
              <w:pStyle w:val="TAL"/>
              <w:rPr>
                <w:rFonts w:cs="Arial"/>
              </w:rPr>
            </w:pPr>
            <w:r w:rsidRPr="000320CF">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0320CF" w:rsidRDefault="002B1E26" w:rsidP="00DB4CCE">
            <w:pPr>
              <w:pStyle w:val="TAL"/>
            </w:pPr>
            <w:r w:rsidRPr="000320CF">
              <w:t>Normal condition:</w:t>
            </w:r>
          </w:p>
          <w:p w14:paraId="1E67C13D" w14:textId="326672D4" w:rsidR="002B1E26" w:rsidRPr="000320CF" w:rsidRDefault="002B1E26" w:rsidP="00DB4CCE">
            <w:pPr>
              <w:pStyle w:val="TAL"/>
            </w:pPr>
            <w:r w:rsidRPr="000320CF">
              <w:t xml:space="preserve">±1.1 dB, f ≤ </w:t>
            </w:r>
            <w:r w:rsidR="001C1BDF" w:rsidRPr="000320CF">
              <w:t>3 GHz</w:t>
            </w:r>
          </w:p>
          <w:p w14:paraId="0D6CF264" w14:textId="3D4E5C1B"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0320CF" w:rsidRDefault="002B1E26" w:rsidP="00DB4CCE">
            <w:pPr>
              <w:pStyle w:val="TAC"/>
              <w:rPr>
                <w:rFonts w:eastAsia="Yu Mincho"/>
              </w:rPr>
            </w:pPr>
            <w:r w:rsidRPr="000320CF">
              <w:rPr>
                <w:rFonts w:eastAsia="Yu Mincho"/>
              </w:rPr>
              <w:t>9.2.8</w:t>
            </w:r>
          </w:p>
        </w:tc>
      </w:tr>
      <w:tr w:rsidR="002B1E26" w:rsidRPr="000320CF"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0320CF" w:rsidRDefault="002B1E26"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0320CF" w:rsidRDefault="002B1E26" w:rsidP="00DB4CCE">
            <w:pPr>
              <w:pStyle w:val="TAL"/>
            </w:pPr>
            <w:r w:rsidRPr="000320CF">
              <w:t>Extreme condition:</w:t>
            </w:r>
          </w:p>
          <w:p w14:paraId="7CB04CB6" w14:textId="0775F9BC" w:rsidR="002B1E26" w:rsidRPr="000320CF" w:rsidRDefault="002B1E26" w:rsidP="00DB4CCE">
            <w:pPr>
              <w:pStyle w:val="TAL"/>
            </w:pPr>
            <w:r w:rsidRPr="000320CF">
              <w:t xml:space="preserve">2.5 dB, f ≤ </w:t>
            </w:r>
            <w:r w:rsidR="001C1BDF" w:rsidRPr="000320CF">
              <w:t>3 GHz</w:t>
            </w:r>
          </w:p>
          <w:p w14:paraId="127BD788" w14:textId="53FA5D17"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0320CF" w:rsidRDefault="002B1E26" w:rsidP="00DB4CCE">
            <w:pPr>
              <w:pStyle w:val="TAC"/>
              <w:rPr>
                <w:rFonts w:eastAsia="Yu Mincho"/>
              </w:rPr>
            </w:pPr>
            <w:r w:rsidRPr="000320CF">
              <w:rPr>
                <w:rFonts w:eastAsia="Yu Mincho"/>
              </w:rPr>
              <w:t>9.3.5</w:t>
            </w:r>
          </w:p>
        </w:tc>
      </w:tr>
      <w:tr w:rsidR="00FF68ED" w:rsidRPr="000320CF"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0320CF" w:rsidRDefault="00FF68ED" w:rsidP="00DB4CCE">
            <w:pPr>
              <w:pStyle w:val="TAL"/>
            </w:pPr>
            <w:r w:rsidRPr="000320CF">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19459FA" w:rsidR="00FF68ED" w:rsidRPr="000320CF" w:rsidRDefault="00FF68ED" w:rsidP="00DB4CCE">
            <w:pPr>
              <w:pStyle w:val="TAL"/>
            </w:pPr>
            <w:r w:rsidRPr="000320CF">
              <w:t>1.4 dB, f ≤ 3</w:t>
            </w:r>
            <w:r w:rsidR="001C1BDF" w:rsidRPr="000320CF">
              <w:t> GHz</w:t>
            </w:r>
          </w:p>
          <w:p w14:paraId="1B22EEFF" w14:textId="3E36D004" w:rsidR="00FF68ED" w:rsidRPr="000320CF" w:rsidRDefault="00FF68ED" w:rsidP="00DB4CCE">
            <w:pPr>
              <w:pStyle w:val="TAL"/>
              <w:rPr>
                <w:rFonts w:cs="Arial"/>
              </w:rPr>
            </w:pPr>
            <w:r w:rsidRPr="000320CF">
              <w:t>1.5 dB, 3</w:t>
            </w:r>
            <w:r w:rsidR="001C1BDF" w:rsidRPr="000320CF">
              <w:t> GHz</w:t>
            </w:r>
            <w:r w:rsidRPr="000320CF">
              <w:t xml:space="preserve"> &lt; f ≤ </w:t>
            </w:r>
            <w:r w:rsidR="00716793"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0320CF" w:rsidRDefault="00FF68ED" w:rsidP="00DB4CCE">
            <w:pPr>
              <w:pStyle w:val="TAC"/>
              <w:rPr>
                <w:rFonts w:eastAsia="Yu Mincho"/>
              </w:rPr>
            </w:pPr>
            <w:r w:rsidRPr="000320CF">
              <w:rPr>
                <w:rFonts w:eastAsia="Yu Mincho"/>
              </w:rPr>
              <w:t>11.2.8</w:t>
            </w:r>
          </w:p>
        </w:tc>
      </w:tr>
      <w:tr w:rsidR="00FF68ED" w:rsidRPr="000320CF"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320CF" w:rsidRDefault="00FF68ED" w:rsidP="00DB4CCE">
            <w:pPr>
              <w:pStyle w:val="TAL"/>
              <w:rPr>
                <w:lang w:val="sv-FI"/>
              </w:rPr>
            </w:pPr>
            <w:r w:rsidRPr="000320CF">
              <w:rPr>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6E332B17" w:rsidR="00FF68ED" w:rsidRPr="000320CF" w:rsidRDefault="00FF68ED" w:rsidP="00DB4CCE">
            <w:pPr>
              <w:pStyle w:val="TAL"/>
              <w:rPr>
                <w:lang w:val="sv-FI"/>
              </w:rPr>
            </w:pPr>
            <w:r w:rsidRPr="000320CF">
              <w:rPr>
                <w:lang w:val="sv-FI"/>
              </w:rPr>
              <w:t>1.3 dB, f ≤ 3</w:t>
            </w:r>
            <w:r w:rsidR="001C1BDF" w:rsidRPr="000320CF">
              <w:rPr>
                <w:lang w:val="sv-FI"/>
              </w:rPr>
              <w:t> GHz</w:t>
            </w:r>
          </w:p>
          <w:p w14:paraId="5B055D80" w14:textId="7C1B0B11" w:rsidR="00FF68ED" w:rsidRPr="000320CF" w:rsidRDefault="00FF68ED" w:rsidP="00DB4CCE">
            <w:pPr>
              <w:pStyle w:val="TAL"/>
              <w:rPr>
                <w:lang w:val="sv-FI"/>
              </w:rPr>
            </w:pPr>
            <w:r w:rsidRPr="000320CF">
              <w:rPr>
                <w:lang w:val="sv-FI"/>
              </w:rPr>
              <w:t>1.5 dB, 3</w:t>
            </w:r>
            <w:r w:rsidR="001C1BDF" w:rsidRPr="000320CF">
              <w:rPr>
                <w:lang w:val="sv-FI"/>
              </w:rPr>
              <w:t> GHz</w:t>
            </w:r>
            <w:r w:rsidRPr="000320CF">
              <w:rPr>
                <w:lang w:val="sv-FI"/>
              </w:rPr>
              <w:t xml:space="preserve"> &lt; f ≤ </w:t>
            </w:r>
            <w:r w:rsidR="00716793"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4849498" w:rsidR="00FF68ED" w:rsidRPr="000320CF" w:rsidRDefault="00FF68ED" w:rsidP="00DB4CCE">
            <w:pPr>
              <w:pStyle w:val="TAC"/>
              <w:rPr>
                <w:rFonts w:eastAsia="Yu Mincho"/>
              </w:rPr>
            </w:pPr>
            <w:r w:rsidRPr="000320CF">
              <w:rPr>
                <w:rFonts w:eastAsia="Yu Mincho"/>
              </w:rPr>
              <w:t>9.4.</w:t>
            </w:r>
            <w:r w:rsidR="00716793" w:rsidRPr="000320CF">
              <w:rPr>
                <w:rFonts w:eastAsia="Yu Mincho"/>
              </w:rPr>
              <w:t>7</w:t>
            </w:r>
          </w:p>
        </w:tc>
      </w:tr>
      <w:tr w:rsidR="00FF68ED" w:rsidRPr="000320CF"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5D456A27" w:rsidR="00FF68ED" w:rsidRPr="000320CF" w:rsidRDefault="00FF68ED" w:rsidP="00DB4CCE">
            <w:pPr>
              <w:pStyle w:val="TAL"/>
            </w:pPr>
            <w:r w:rsidRPr="000320CF">
              <w:t xml:space="preserve">OTA UTRA </w:t>
            </w:r>
            <w:r w:rsidR="00716793" w:rsidRPr="000320CF">
              <w:t>i</w:t>
            </w:r>
            <w:r w:rsidRPr="000320CF">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0320CF" w:rsidRDefault="00FF68ED" w:rsidP="00DB4CCE">
            <w:pPr>
              <w:pStyle w:val="TAL"/>
            </w:pPr>
            <w:r w:rsidRPr="000320CF">
              <w:t>0.1 dB</w:t>
            </w:r>
            <w:r w:rsidRPr="000320CF">
              <w:tab/>
            </w:r>
          </w:p>
        </w:tc>
        <w:tc>
          <w:tcPr>
            <w:tcW w:w="731" w:type="dxa"/>
            <w:tcBorders>
              <w:top w:val="single" w:sz="4" w:space="0" w:color="auto"/>
              <w:left w:val="single" w:sz="4" w:space="0" w:color="auto"/>
              <w:bottom w:val="single" w:sz="4" w:space="0" w:color="auto"/>
              <w:right w:val="single" w:sz="4" w:space="0" w:color="auto"/>
            </w:tcBorders>
          </w:tcPr>
          <w:p w14:paraId="697608CB" w14:textId="4B063954"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48D21937" w:rsidR="00FF68ED" w:rsidRPr="000320CF" w:rsidRDefault="00FF68ED" w:rsidP="00DB4CCE">
            <w:pPr>
              <w:pStyle w:val="TAL"/>
            </w:pPr>
            <w:r w:rsidRPr="000320CF">
              <w:t xml:space="preserve">OTA </w:t>
            </w:r>
            <w:r w:rsidR="00716793" w:rsidRPr="000320CF">
              <w:t>UTRA p</w:t>
            </w:r>
            <w:r w:rsidRPr="000320CF">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0320CF" w:rsidRDefault="00FF68ED" w:rsidP="00DB4CCE">
            <w:pPr>
              <w:pStyle w:val="TAL"/>
            </w:pPr>
            <w:r w:rsidRPr="000320CF">
              <w:t>1.1 dB</w:t>
            </w:r>
            <w:r w:rsidRPr="000320CF">
              <w:rPr>
                <w:rFonts w:cs="v4.2.0"/>
                <w:kern w:val="2"/>
              </w:rPr>
              <w:tab/>
            </w:r>
          </w:p>
        </w:tc>
        <w:tc>
          <w:tcPr>
            <w:tcW w:w="731" w:type="dxa"/>
            <w:tcBorders>
              <w:top w:val="single" w:sz="4" w:space="0" w:color="auto"/>
              <w:left w:val="single" w:sz="4" w:space="0" w:color="auto"/>
              <w:bottom w:val="single" w:sz="4" w:space="0" w:color="auto"/>
              <w:right w:val="single" w:sz="4" w:space="0" w:color="auto"/>
            </w:tcBorders>
          </w:tcPr>
          <w:p w14:paraId="0A17CBE2" w14:textId="3F1E3AAE"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05BE0E0A" w:rsidR="00FF68ED" w:rsidRPr="000320CF" w:rsidRDefault="00FF68ED" w:rsidP="00DB4CCE">
            <w:pPr>
              <w:pStyle w:val="TAL"/>
            </w:pPr>
            <w:r w:rsidRPr="000320CF">
              <w:t xml:space="preserve">OTA </w:t>
            </w:r>
            <w:r w:rsidR="00716793" w:rsidRPr="000320CF">
              <w:t>t</w:t>
            </w:r>
            <w:r w:rsidRPr="000320CF">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320CF" w:rsidRDefault="00FF68ED" w:rsidP="00DB4CCE">
            <w:pPr>
              <w:pStyle w:val="TAL"/>
              <w:rPr>
                <w:lang w:val="sv-FI"/>
              </w:rPr>
            </w:pPr>
            <w:r w:rsidRPr="000320CF">
              <w:rPr>
                <w:lang w:val="sv-FI"/>
              </w:rPr>
              <w:t>0.3 dB UTRA</w:t>
            </w:r>
          </w:p>
          <w:p w14:paraId="1819D97B" w14:textId="77777777" w:rsidR="00FF68ED" w:rsidRPr="000320CF" w:rsidRDefault="00FF68ED" w:rsidP="00DB4CCE">
            <w:pPr>
              <w:pStyle w:val="TAL"/>
              <w:rPr>
                <w:lang w:val="sv-FI"/>
              </w:rPr>
            </w:pPr>
            <w:r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672D4D87"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5699B41D" w:rsidR="00FF68ED" w:rsidRPr="0096708D" w:rsidRDefault="00FF68ED" w:rsidP="00DB4CCE">
            <w:pPr>
              <w:pStyle w:val="TAL"/>
              <w:rPr>
                <w:lang w:val="sv-FI"/>
              </w:rPr>
            </w:pPr>
            <w:r w:rsidRPr="0096708D">
              <w:rPr>
                <w:lang w:val="sv-FI"/>
              </w:rPr>
              <w:t>OTA</w:t>
            </w:r>
            <w:r w:rsidR="004939D7" w:rsidRPr="0096708D">
              <w:rPr>
                <w:lang w:val="sv-FI"/>
              </w:rPr>
              <w:t xml:space="preserve"> UTRA</w:t>
            </w:r>
            <w:r w:rsidRPr="0096708D">
              <w:rPr>
                <w:lang w:val="sv-FI"/>
              </w:rPr>
              <w:t xml:space="preserve">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0320CF" w:rsidRDefault="00FF68ED"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0DB47E84" w14:textId="50042136"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0320CF" w:rsidRDefault="00FF68ED" w:rsidP="00DB4CCE">
            <w:pPr>
              <w:pStyle w:val="TAL"/>
            </w:pPr>
            <w:r w:rsidRPr="000320CF">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717F0E52" w14:textId="497B0768" w:rsidR="00FF68ED" w:rsidRPr="000320CF" w:rsidRDefault="00FF68ED" w:rsidP="00DB4CCE">
            <w:pPr>
              <w:pStyle w:val="TAC"/>
              <w:rPr>
                <w:rFonts w:eastAsia="Yu Mincho"/>
              </w:rPr>
            </w:pPr>
          </w:p>
        </w:tc>
      </w:tr>
      <w:tr w:rsidR="00FF68ED" w:rsidRPr="000320CF" w14:paraId="5B731F4F" w14:textId="77777777" w:rsidTr="0096708D">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112ADB32" w14:textId="0FD8051D" w:rsidR="00FF68ED" w:rsidRPr="000320CF" w:rsidRDefault="00FF68ED"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3427C0DE" w14:textId="6D48E553" w:rsidR="00FF68ED" w:rsidRPr="000320CF" w:rsidRDefault="00FF68ED"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741EC4DC" w14:textId="20929F69" w:rsidR="00FF68ED" w:rsidRPr="000320CF" w:rsidRDefault="00FF68ED" w:rsidP="00DB4CCE">
            <w:pPr>
              <w:pStyle w:val="TAC"/>
              <w:rPr>
                <w:rFonts w:eastAsia="Yu Mincho"/>
              </w:rPr>
            </w:pPr>
          </w:p>
        </w:tc>
      </w:tr>
      <w:tr w:rsidR="00FF68ED" w:rsidRPr="000320CF"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0320CF" w:rsidRDefault="00FF68ED" w:rsidP="00DB4CCE">
            <w:pPr>
              <w:pStyle w:val="TAL"/>
            </w:pPr>
            <w:r w:rsidRPr="000320CF">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61A0BEFF" w:rsidR="00FF68ED" w:rsidRPr="000320CF" w:rsidRDefault="00FF68ED" w:rsidP="00DB4CCE">
            <w:pPr>
              <w:pStyle w:val="TAL"/>
            </w:pPr>
            <w:r w:rsidRPr="000320CF">
              <w:t>3.4 dB, f ≤ 3</w:t>
            </w:r>
            <w:r w:rsidR="001C1BDF" w:rsidRPr="000320CF">
              <w:t> GHz</w:t>
            </w:r>
          </w:p>
          <w:p w14:paraId="444C858D" w14:textId="1DD0791A" w:rsidR="00FF68ED" w:rsidRPr="000320CF" w:rsidRDefault="00FF68ED" w:rsidP="00DB4CCE">
            <w:pPr>
              <w:pStyle w:val="TAL"/>
            </w:pPr>
            <w:r w:rsidRPr="000320CF">
              <w:t>3.6 dB, 3</w:t>
            </w:r>
            <w:r w:rsidR="001C1BDF" w:rsidRPr="000320CF">
              <w:t> GHz</w:t>
            </w:r>
            <w:r w:rsidRPr="000320CF">
              <w:t xml:space="preserve"> &lt; f ≤ </w:t>
            </w:r>
            <w:r w:rsidR="001C1BDF" w:rsidRPr="000320CF">
              <w:t>6 GHz</w:t>
            </w:r>
          </w:p>
          <w:p w14:paraId="46AC58B9" w14:textId="77777777" w:rsidR="00FF68ED" w:rsidRPr="000320CF" w:rsidRDefault="00FF68ED" w:rsidP="00DB4CCE">
            <w:pPr>
              <w:pStyle w:val="TAL"/>
              <w:rPr>
                <w:rFonts w:cs="Arial"/>
              </w:rPr>
            </w:pPr>
            <w:r w:rsidRPr="000320CF">
              <w:rPr>
                <w:rFonts w:eastAsia="SimSun"/>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0320CF" w:rsidRDefault="00FF68ED" w:rsidP="00DB4CCE">
            <w:pPr>
              <w:pStyle w:val="TAC"/>
              <w:rPr>
                <w:rFonts w:eastAsia="Yu Mincho"/>
              </w:rPr>
            </w:pPr>
            <w:r w:rsidRPr="000320CF">
              <w:rPr>
                <w:rFonts w:eastAsia="Yu Mincho"/>
              </w:rPr>
              <w:t>13.2.4</w:t>
            </w:r>
          </w:p>
        </w:tc>
      </w:tr>
      <w:tr w:rsidR="00FF68ED" w:rsidRPr="000320CF"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0320CF" w:rsidRDefault="00FF68ED" w:rsidP="00DB4CCE">
            <w:pPr>
              <w:pStyle w:val="TAL"/>
            </w:pPr>
            <w:r w:rsidRPr="000320CF">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0320CF" w:rsidRDefault="00FF68ED" w:rsidP="00DB4CCE">
            <w:pPr>
              <w:pStyle w:val="TAC"/>
              <w:rPr>
                <w:rFonts w:eastAsia="Yu Mincho"/>
              </w:rPr>
            </w:pPr>
          </w:p>
        </w:tc>
      </w:tr>
      <w:tr w:rsidR="00FF68ED" w:rsidRPr="000320CF"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0320CF" w:rsidRDefault="00FF68ED" w:rsidP="00DB4CCE">
            <w:pPr>
              <w:pStyle w:val="TAL"/>
            </w:pPr>
            <w:r w:rsidRPr="000320CF">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61C28EE5" w:rsidR="00FF68ED" w:rsidRPr="000320CF" w:rsidRDefault="00FF68ED" w:rsidP="00DB4CCE">
            <w:pPr>
              <w:pStyle w:val="TAL"/>
              <w:rPr>
                <w:rFonts w:cs="Arial"/>
              </w:rPr>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0A32F4D6" w14:textId="7FF0C6B9" w:rsidR="00FF68ED" w:rsidRPr="000320CF" w:rsidRDefault="00FF68ED" w:rsidP="00DB4CCE">
            <w:pPr>
              <w:pStyle w:val="TAC"/>
            </w:pPr>
            <w:r w:rsidRPr="000320CF">
              <w:t>9.6.</w:t>
            </w:r>
            <w:r w:rsidR="00716793" w:rsidRPr="000320CF">
              <w:t>7</w:t>
            </w:r>
          </w:p>
        </w:tc>
      </w:tr>
      <w:tr w:rsidR="00FF68ED" w:rsidRPr="000320CF"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0320CF" w:rsidRDefault="00FF68ED" w:rsidP="00DB4CCE">
            <w:pPr>
              <w:pStyle w:val="TAL"/>
            </w:pPr>
            <w:r w:rsidRPr="000320CF">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530497C0" w:rsidR="00FF68ED" w:rsidRPr="000320CF" w:rsidRDefault="00FF68ED"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6ACC0A85" w14:textId="723E73FE" w:rsidR="00FF68ED" w:rsidRPr="000320CF" w:rsidRDefault="00FF68ED" w:rsidP="00DB4CCE">
            <w:pPr>
              <w:pStyle w:val="TAC"/>
            </w:pPr>
            <w:r w:rsidRPr="000320CF">
              <w:t>9.7.</w:t>
            </w:r>
            <w:r w:rsidR="00716793" w:rsidRPr="000320CF">
              <w:t>7</w:t>
            </w:r>
          </w:p>
        </w:tc>
      </w:tr>
      <w:tr w:rsidR="00FF68ED" w:rsidRPr="000320CF"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0320CF" w:rsidRDefault="00FF68ED" w:rsidP="00DB4CCE">
            <w:pPr>
              <w:pStyle w:val="TAL"/>
            </w:pPr>
            <w:r w:rsidRPr="000320CF">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60F4CFE8" w:rsidR="00FF68ED" w:rsidRPr="000320CF" w:rsidRDefault="00FF68ED"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0320CF" w:rsidRDefault="00FF68ED" w:rsidP="00DB4CCE">
            <w:pPr>
              <w:pStyle w:val="TAC"/>
            </w:pPr>
            <w:r w:rsidRPr="000320CF">
              <w:t>9.8.6</w:t>
            </w:r>
          </w:p>
        </w:tc>
      </w:tr>
      <w:tr w:rsidR="00FF68ED" w:rsidRPr="000320CF"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0320CF" w:rsidRDefault="00FF68ED" w:rsidP="00DB4CCE">
            <w:pPr>
              <w:pStyle w:val="TAL"/>
            </w:pPr>
            <w:r w:rsidRPr="000320CF">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1D184E3D" w14:textId="2AD8E235" w:rsidR="00FF68ED" w:rsidRPr="000320CF" w:rsidRDefault="00FF68ED" w:rsidP="00DB4CCE">
            <w:pPr>
              <w:pStyle w:val="TAC"/>
              <w:rPr>
                <w:rFonts w:eastAsia="Yu Mincho"/>
              </w:rPr>
            </w:pPr>
            <w:r w:rsidRPr="000320CF">
              <w:rPr>
                <w:rFonts w:eastAsia="Yu Mincho"/>
              </w:rPr>
              <w:t>9.9.</w:t>
            </w:r>
            <w:r w:rsidR="00716793" w:rsidRPr="000320CF">
              <w:rPr>
                <w:rFonts w:eastAsia="Yu Mincho"/>
              </w:rPr>
              <w:t>7</w:t>
            </w:r>
          </w:p>
        </w:tc>
      </w:tr>
      <w:tr w:rsidR="00FF68ED" w:rsidRPr="000320CF"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0320CF" w:rsidRDefault="00FF68ED" w:rsidP="00DB4CCE">
            <w:pPr>
              <w:pStyle w:val="TAL"/>
            </w:pPr>
            <w:r w:rsidRPr="000320CF">
              <w:t>OTA ACLR</w:t>
            </w:r>
            <w:r w:rsidRPr="000320CF">
              <w:rPr>
                <w:rFonts w:cs="Arial"/>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0320CF" w:rsidRDefault="00FF68ED" w:rsidP="00DB4CCE">
            <w:pPr>
              <w:pStyle w:val="TAL"/>
            </w:pPr>
            <w:r w:rsidRPr="000320CF">
              <w:rPr>
                <w:rFonts w:cs="v4.2.0"/>
              </w:rPr>
              <w:t>R</w:t>
            </w:r>
            <w:r w:rsidRPr="000320CF">
              <w:t>elative:</w:t>
            </w:r>
          </w:p>
          <w:p w14:paraId="209E9F8C" w14:textId="644BF048" w:rsidR="00FF68ED" w:rsidRPr="000320CF" w:rsidRDefault="00FF68ED" w:rsidP="00DB4CCE">
            <w:pPr>
              <w:pStyle w:val="TAL"/>
              <w:rPr>
                <w:rFonts w:cs="Arial"/>
              </w:rPr>
            </w:pPr>
            <w:r w:rsidRPr="000320CF">
              <w:rPr>
                <w:rFonts w:cs="Arial"/>
              </w:rPr>
              <w:t>1.0 dB,</w:t>
            </w:r>
            <w:r w:rsidRPr="000320CF">
              <w:t xml:space="preserve"> f </w:t>
            </w:r>
            <w:r w:rsidRPr="000320CF">
              <w:rPr>
                <w:rFonts w:cs="Arial"/>
              </w:rPr>
              <w:t>≤</w:t>
            </w:r>
            <w:r w:rsidRPr="000320CF">
              <w:t xml:space="preserve"> 3</w:t>
            </w:r>
            <w:r w:rsidR="001C1BDF" w:rsidRPr="000320CF">
              <w:t> GHz</w:t>
            </w:r>
          </w:p>
          <w:p w14:paraId="5153C82D" w14:textId="7E83552C" w:rsidR="00FF68ED" w:rsidRPr="000320CF" w:rsidRDefault="00FF68ED" w:rsidP="00DB4CCE">
            <w:pPr>
              <w:pStyle w:val="TAL"/>
              <w:rPr>
                <w:rFonts w:cs="Arial"/>
              </w:rPr>
            </w:pPr>
            <w:r w:rsidRPr="000320CF">
              <w:rPr>
                <w:rFonts w:cs="Arial"/>
              </w:rPr>
              <w:t>1.2 dB,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163357A5" w14:textId="77777777" w:rsidR="00FF68ED" w:rsidRPr="000320CF" w:rsidRDefault="00FF68ED" w:rsidP="00DB4CCE">
            <w:pPr>
              <w:pStyle w:val="TAL"/>
            </w:pPr>
          </w:p>
          <w:p w14:paraId="4AB60904" w14:textId="77777777" w:rsidR="00FF68ED" w:rsidRPr="000320CF" w:rsidRDefault="00FF68ED" w:rsidP="00DB4CCE">
            <w:pPr>
              <w:pStyle w:val="TAL"/>
            </w:pPr>
            <w:r w:rsidRPr="000320CF">
              <w:t>Absolute:</w:t>
            </w:r>
          </w:p>
          <w:p w14:paraId="4484C18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4007703" w14:textId="0F6769AE" w:rsidR="00FF68ED" w:rsidRPr="000320CF" w:rsidRDefault="00FF68ED" w:rsidP="00DB4CCE">
            <w:pPr>
              <w:pStyle w:val="TAC"/>
              <w:rPr>
                <w:rFonts w:eastAsia="Yu Mincho"/>
              </w:rPr>
            </w:pPr>
            <w:r w:rsidRPr="000320CF">
              <w:rPr>
                <w:rFonts w:eastAsia="Yu Mincho"/>
              </w:rPr>
              <w:t>11.3.</w:t>
            </w:r>
            <w:r w:rsidR="00716793" w:rsidRPr="000320CF">
              <w:rPr>
                <w:rFonts w:eastAsia="Yu Mincho"/>
              </w:rPr>
              <w:t>8</w:t>
            </w:r>
          </w:p>
        </w:tc>
      </w:tr>
      <w:tr w:rsidR="00FF68ED" w:rsidRPr="000320CF"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0320CF" w:rsidRDefault="00FF68ED" w:rsidP="00DB4CCE">
            <w:pPr>
              <w:pStyle w:val="TAL"/>
            </w:pPr>
            <w:r w:rsidRPr="000320CF">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0320CF" w:rsidRDefault="00FF68ED" w:rsidP="00DB4CCE">
            <w:pPr>
              <w:pStyle w:val="TAL"/>
              <w:rPr>
                <w:noProof/>
              </w:rPr>
            </w:pPr>
            <w:r w:rsidRPr="000320CF">
              <w:rPr>
                <w:noProof/>
              </w:rPr>
              <w:t>Offsets &lt; 1</w:t>
            </w:r>
            <w:r w:rsidR="001C1BDF" w:rsidRPr="000320CF">
              <w:rPr>
                <w:noProof/>
              </w:rPr>
              <w:t>0 MHz</w:t>
            </w:r>
          </w:p>
          <w:p w14:paraId="5AADCBEE" w14:textId="026B8433" w:rsidR="00FF68ED" w:rsidRPr="000320CF" w:rsidRDefault="00FF68ED" w:rsidP="00DB4CCE">
            <w:pPr>
              <w:pStyle w:val="TAL"/>
              <w:rPr>
                <w:rFonts w:cs="Arial"/>
              </w:rPr>
            </w:pPr>
            <w:r w:rsidRPr="000320CF">
              <w:rPr>
                <w:rFonts w:cs="Arial"/>
                <w:noProof/>
              </w:rPr>
              <w:t>1.8 dB</w:t>
            </w:r>
            <w:r w:rsidRPr="000320CF">
              <w:t xml:space="preserve">, f </w:t>
            </w:r>
            <w:r w:rsidRPr="000320CF">
              <w:rPr>
                <w:rFonts w:cs="Arial"/>
              </w:rPr>
              <w:t>≤</w:t>
            </w:r>
            <w:r w:rsidRPr="000320CF">
              <w:t xml:space="preserve"> 3</w:t>
            </w:r>
            <w:r w:rsidR="001C1BDF" w:rsidRPr="000320CF">
              <w:t> GHz</w:t>
            </w:r>
          </w:p>
          <w:p w14:paraId="26BA861A" w14:textId="50117B54" w:rsidR="00FF68ED" w:rsidRPr="000320CF" w:rsidRDefault="00FF68ED" w:rsidP="00DB4CCE">
            <w:pPr>
              <w:pStyle w:val="TAL"/>
            </w:pPr>
            <w:r w:rsidRPr="000320CF">
              <w:rPr>
                <w:rFonts w:cs="Arial"/>
                <w:noProof/>
              </w:rPr>
              <w:t>2 dB</w:t>
            </w:r>
            <w:r w:rsidRPr="000320CF">
              <w:t>,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5CB75CB9" w14:textId="77777777" w:rsidR="00FF68ED" w:rsidRPr="000320CF" w:rsidRDefault="00FF68ED" w:rsidP="00DB4CCE">
            <w:pPr>
              <w:pStyle w:val="TAL"/>
              <w:rPr>
                <w:noProof/>
              </w:rPr>
            </w:pPr>
          </w:p>
          <w:p w14:paraId="016D17C7" w14:textId="72B0D5BF" w:rsidR="00FF68ED" w:rsidRPr="000320CF" w:rsidRDefault="00FF68ED" w:rsidP="00DB4CCE">
            <w:pPr>
              <w:pStyle w:val="TAL"/>
              <w:rPr>
                <w:noProof/>
              </w:rPr>
            </w:pPr>
            <w:r w:rsidRPr="000320CF">
              <w:rPr>
                <w:noProof/>
              </w:rPr>
              <w:t>Offsets ≥ 1</w:t>
            </w:r>
            <w:r w:rsidR="001C1BDF" w:rsidRPr="000320CF">
              <w:rPr>
                <w:noProof/>
              </w:rPr>
              <w:t>0 MHz</w:t>
            </w:r>
          </w:p>
          <w:p w14:paraId="5135D65A"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0320CF" w:rsidRDefault="00FF68ED" w:rsidP="00DB4CCE">
            <w:pPr>
              <w:pStyle w:val="TAC"/>
            </w:pPr>
            <w:r w:rsidRPr="000320CF">
              <w:t>11.4.8</w:t>
            </w:r>
          </w:p>
        </w:tc>
      </w:tr>
      <w:tr w:rsidR="00FF68ED" w:rsidRPr="000320CF"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0320CF" w:rsidRDefault="00FF68ED" w:rsidP="00DB4CCE">
            <w:pPr>
              <w:pStyle w:val="TAL"/>
            </w:pPr>
            <w:r w:rsidRPr="000320CF">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459A6B0E" w:rsidR="00FF68ED" w:rsidRPr="000320CF" w:rsidRDefault="00FF68ED" w:rsidP="00DB4CCE">
            <w:pPr>
              <w:pStyle w:val="TAL"/>
            </w:pPr>
            <w:r w:rsidRPr="000320CF">
              <w:t>1.8 dB, f ≤ 3</w:t>
            </w:r>
            <w:r w:rsidR="001C1BDF" w:rsidRPr="000320CF">
              <w:t> GHz</w:t>
            </w:r>
          </w:p>
          <w:p w14:paraId="1149526A" w14:textId="266DA440" w:rsidR="00FF68ED" w:rsidRPr="000320CF" w:rsidRDefault="00FF68ED" w:rsidP="00DB4CCE">
            <w:pPr>
              <w:pStyle w:val="TAL"/>
            </w:pPr>
            <w:r w:rsidRPr="000320CF">
              <w:t>2.0 dB, 3</w:t>
            </w:r>
            <w:r w:rsidR="001C1BDF" w:rsidRPr="000320CF">
              <w:t> GHz</w:t>
            </w:r>
            <w:r w:rsidRPr="000320CF">
              <w:t xml:space="preserve"> &lt; f ≤ 4.</w:t>
            </w:r>
            <w:r w:rsidR="001C1BDF" w:rsidRPr="000320CF">
              <w:t>2 GHz</w:t>
            </w:r>
          </w:p>
          <w:p w14:paraId="44EB6D78" w14:textId="77777777" w:rsidR="00FF68ED" w:rsidRPr="000320CF" w:rsidRDefault="00FF68ED" w:rsidP="00DB4CCE">
            <w:pPr>
              <w:pStyle w:val="TAL"/>
            </w:pPr>
          </w:p>
        </w:tc>
        <w:tc>
          <w:tcPr>
            <w:tcW w:w="731" w:type="dxa"/>
            <w:tcBorders>
              <w:top w:val="single" w:sz="4" w:space="0" w:color="auto"/>
              <w:left w:val="single" w:sz="4" w:space="0" w:color="auto"/>
              <w:bottom w:val="single" w:sz="4" w:space="0" w:color="auto"/>
              <w:right w:val="single" w:sz="4" w:space="0" w:color="auto"/>
            </w:tcBorders>
          </w:tcPr>
          <w:p w14:paraId="16D380F1" w14:textId="5742F727" w:rsidR="00FF68ED" w:rsidRPr="000320CF" w:rsidRDefault="00FF68ED" w:rsidP="00DB4CCE">
            <w:pPr>
              <w:pStyle w:val="TAC"/>
              <w:rPr>
                <w:rFonts w:eastAsia="Yu Mincho"/>
              </w:rPr>
            </w:pPr>
            <w:r w:rsidRPr="000320CF">
              <w:rPr>
                <w:rFonts w:eastAsia="Yu Mincho"/>
              </w:rPr>
              <w:t>11.</w:t>
            </w:r>
            <w:r w:rsidR="00716793" w:rsidRPr="000320CF">
              <w:rPr>
                <w:rFonts w:eastAsia="Yu Mincho"/>
              </w:rPr>
              <w:t>4</w:t>
            </w:r>
            <w:r w:rsidRPr="000320CF">
              <w:rPr>
                <w:rFonts w:eastAsia="Yu Mincho"/>
              </w:rPr>
              <w:t>.8</w:t>
            </w:r>
          </w:p>
        </w:tc>
      </w:tr>
      <w:tr w:rsidR="00FF68ED" w:rsidRPr="000320CF"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3F106D15" w:rsidR="00FF68ED" w:rsidRPr="000320CF" w:rsidRDefault="00FF68ED" w:rsidP="00DB4CCE">
            <w:pPr>
              <w:pStyle w:val="TAL"/>
            </w:pPr>
            <w:r w:rsidRPr="000320CF">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0320CF" w:rsidRDefault="00FF68ED" w:rsidP="00DB4CCE">
            <w:pPr>
              <w:pStyle w:val="TAL"/>
              <w:rPr>
                <w:rFonts w:eastAsia="Yu Mincho" w:cs="Arial"/>
              </w:rPr>
            </w:pPr>
            <w:r w:rsidRPr="000320CF">
              <w:rPr>
                <w:rFonts w:eastAsia="Yu Mincho"/>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4359744" w:rsidR="00FF68ED" w:rsidRPr="000320CF" w:rsidRDefault="00FF68ED" w:rsidP="00DB4CCE">
            <w:pPr>
              <w:pStyle w:val="TAC"/>
              <w:rPr>
                <w:rFonts w:eastAsia="Yu Mincho"/>
              </w:rPr>
            </w:pPr>
            <w:r w:rsidRPr="000320CF">
              <w:rPr>
                <w:rFonts w:eastAsia="Yu Mincho"/>
              </w:rPr>
              <w:t>12.2.</w:t>
            </w:r>
            <w:r w:rsidR="00716793" w:rsidRPr="000320CF">
              <w:rPr>
                <w:rFonts w:eastAsia="Yu Mincho"/>
              </w:rPr>
              <w:t>6</w:t>
            </w:r>
          </w:p>
        </w:tc>
      </w:tr>
      <w:tr w:rsidR="00FF68ED" w:rsidRPr="000320CF"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46F90756" w:rsidR="00FF68ED" w:rsidRPr="000320CF" w:rsidRDefault="00FF68ED" w:rsidP="00DB4CCE">
            <w:pPr>
              <w:pStyle w:val="TAL"/>
            </w:pPr>
            <w:r w:rsidRPr="000320CF">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5A9B3CFE" w:rsidR="00FF68ED" w:rsidRPr="000320CF" w:rsidRDefault="00FF68ED" w:rsidP="00DB4CCE">
            <w:pPr>
              <w:pStyle w:val="TAL"/>
            </w:pPr>
            <w:r w:rsidRPr="000320CF">
              <w:t xml:space="preserve">3.1 dB, f ≤ </w:t>
            </w:r>
            <w:r w:rsidR="001C1BDF" w:rsidRPr="000320CF">
              <w:t>3 GHz</w:t>
            </w:r>
          </w:p>
          <w:p w14:paraId="0569984D" w14:textId="107FB272"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3F04724D" w14:textId="0DED6E8C"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0320CF" w:rsidRDefault="00FF68ED" w:rsidP="00DB4CCE">
            <w:pPr>
              <w:pStyle w:val="TAC"/>
              <w:rPr>
                <w:rFonts w:eastAsia="Yu Mincho"/>
              </w:rPr>
            </w:pPr>
            <w:r w:rsidRPr="000320CF">
              <w:rPr>
                <w:rFonts w:eastAsia="Yu Mincho"/>
              </w:rPr>
              <w:t>13.3.4</w:t>
            </w:r>
          </w:p>
        </w:tc>
      </w:tr>
      <w:tr w:rsidR="00FF68ED" w:rsidRPr="000320CF"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68B6AE00" w:rsidR="00FF68ED" w:rsidRPr="000320CF" w:rsidRDefault="00FF68ED" w:rsidP="00DB4CCE">
            <w:pPr>
              <w:pStyle w:val="TAL"/>
            </w:pPr>
            <w:r w:rsidRPr="000320CF">
              <w:t xml:space="preserve">OTA transmitter spurious emissions, </w:t>
            </w:r>
            <w:r w:rsidRPr="000320CF">
              <w:rPr>
                <w:rFonts w:cs="Arial"/>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40346E4B" w:rsidR="00FF68ED" w:rsidRPr="000320CF" w:rsidRDefault="00FF68ED" w:rsidP="00DB4CCE">
            <w:pPr>
              <w:pStyle w:val="TAL"/>
            </w:pPr>
            <w:r w:rsidRPr="000320CF">
              <w:t>2.6 dB, f ≤ 3</w:t>
            </w:r>
            <w:r w:rsidR="001C1BDF" w:rsidRPr="000320CF">
              <w:t> GHz</w:t>
            </w:r>
          </w:p>
          <w:p w14:paraId="21202A67" w14:textId="365B9983" w:rsidR="00FF68ED" w:rsidRPr="000320CF" w:rsidRDefault="00FF68ED" w:rsidP="00DB4CCE">
            <w:pPr>
              <w:pStyle w:val="TAL"/>
            </w:pPr>
            <w:r w:rsidRPr="000320CF">
              <w:t>3.0 dB, 3</w:t>
            </w:r>
            <w:r w:rsidR="001C1BDF" w:rsidRPr="000320CF">
              <w:t> GHz</w:t>
            </w:r>
            <w:r w:rsidRPr="000320CF">
              <w:t xml:space="preserve"> &lt; f ≤ 4.</w:t>
            </w:r>
            <w:r w:rsidR="001C1BDF" w:rsidRPr="000320CF">
              <w:t>2 GHz</w:t>
            </w:r>
          </w:p>
          <w:p w14:paraId="6A0769FD" w14:textId="3951C892" w:rsidR="00FF68ED" w:rsidRPr="000320CF" w:rsidRDefault="00FF68ED" w:rsidP="00DB4CCE">
            <w:pPr>
              <w:pStyle w:val="TAL"/>
            </w:pPr>
            <w:r w:rsidRPr="000320CF">
              <w:t>3.5 dB, 4.</w:t>
            </w:r>
            <w:r w:rsidR="001C1BDF" w:rsidRPr="000320CF">
              <w:t>2 GHz</w:t>
            </w:r>
            <w:r w:rsidRPr="000320CF">
              <w:t xml:space="preserve"> &lt; f ≤ 6</w:t>
            </w:r>
            <w:r w:rsidR="001C1BDF" w:rsidRPr="000320CF">
              <w:t> GHz</w:t>
            </w:r>
          </w:p>
          <w:p w14:paraId="3979EE12" w14:textId="77777777" w:rsidR="00FF68ED" w:rsidRPr="000320CF" w:rsidRDefault="00FF68ED" w:rsidP="00DB4CCE">
            <w:pPr>
              <w:pStyle w:val="TAL"/>
            </w:pPr>
          </w:p>
          <w:p w14:paraId="15AEF63E" w14:textId="77777777" w:rsidR="00FF68ED" w:rsidRPr="000320CF" w:rsidRDefault="00FF68ED" w:rsidP="00DB4CCE">
            <w:pPr>
              <w:pStyle w:val="TAL"/>
            </w:pPr>
            <w:r w:rsidRPr="000320CF">
              <w:t>For co-existence with</w:t>
            </w:r>
            <w:r w:rsidRPr="000320CF" w:rsidDel="00E2020E">
              <w:t xml:space="preserve"> </w:t>
            </w:r>
            <w:r w:rsidRPr="000320CF">
              <w:t>PHS and public safety bands.</w:t>
            </w:r>
          </w:p>
          <w:p w14:paraId="742969DC"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0320CF" w:rsidRDefault="00FF68ED" w:rsidP="00DB4CCE">
            <w:pPr>
              <w:pStyle w:val="TAC"/>
              <w:rPr>
                <w:rFonts w:eastAsia="Yu Mincho"/>
              </w:rPr>
            </w:pPr>
            <w:r w:rsidRPr="000320CF">
              <w:rPr>
                <w:rFonts w:eastAsia="Yu Mincho"/>
              </w:rPr>
              <w:t>12.4.4</w:t>
            </w:r>
          </w:p>
        </w:tc>
      </w:tr>
      <w:tr w:rsidR="00FF68ED" w:rsidRPr="000320CF"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118855B2" w:rsidR="00FF68ED" w:rsidRPr="000320CF" w:rsidRDefault="00FF68ED" w:rsidP="00DB4CCE">
            <w:pPr>
              <w:pStyle w:val="TAL"/>
            </w:pPr>
            <w:r w:rsidRPr="000320CF">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364C3A2C" w:rsidR="00FF68ED" w:rsidRPr="000320CF" w:rsidRDefault="00FF68ED" w:rsidP="00DB4CCE">
            <w:pPr>
              <w:pStyle w:val="TAL"/>
            </w:pPr>
            <w:r w:rsidRPr="000320CF">
              <w:t xml:space="preserve">3.1 dB, f ≤ </w:t>
            </w:r>
            <w:r w:rsidR="001C1BDF" w:rsidRPr="000320CF">
              <w:t>3 GHz</w:t>
            </w:r>
          </w:p>
          <w:p w14:paraId="12AF34CB" w14:textId="25607FC7"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66890864" w14:textId="0212CE50"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0320CF" w:rsidRDefault="00FF68ED" w:rsidP="00DB4CCE">
            <w:pPr>
              <w:pStyle w:val="TAC"/>
              <w:rPr>
                <w:rFonts w:eastAsia="Yu Mincho"/>
              </w:rPr>
            </w:pPr>
            <w:r w:rsidRPr="000320CF">
              <w:rPr>
                <w:rFonts w:eastAsia="Yu Mincho"/>
              </w:rPr>
              <w:t>13.3.4</w:t>
            </w:r>
          </w:p>
        </w:tc>
      </w:tr>
      <w:tr w:rsidR="00FF68ED" w:rsidRPr="000320CF"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26817E73" w:rsidR="00FF68ED" w:rsidRPr="000320CF" w:rsidRDefault="00FF68ED" w:rsidP="00DB4CCE">
            <w:pPr>
              <w:pStyle w:val="TAL"/>
            </w:pPr>
            <w:r w:rsidRPr="000320CF">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0320CF" w:rsidRDefault="00FF68ED" w:rsidP="00DB4CCE">
            <w:pPr>
              <w:pStyle w:val="TAC"/>
            </w:pPr>
            <w:r w:rsidRPr="000320CF">
              <w:t>13.4.4</w:t>
            </w:r>
          </w:p>
        </w:tc>
      </w:tr>
      <w:tr w:rsidR="00716793" w:rsidRPr="000320CF" w14:paraId="298318FB"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0320CF" w:rsidRDefault="00716793" w:rsidP="0096708D">
            <w:pPr>
              <w:pStyle w:val="TAN"/>
            </w:pPr>
            <w:r w:rsidRPr="000320CF">
              <w:t>NOTE:</w:t>
            </w:r>
            <w:r w:rsidRPr="000320CF">
              <w:tab/>
              <w:t>TTOTA values are applicable for normal condition unless otherwise stated.</w:t>
            </w:r>
          </w:p>
        </w:tc>
      </w:tr>
    </w:tbl>
    <w:p w14:paraId="03E5A3C8" w14:textId="77777777" w:rsidR="00FF68ED" w:rsidRPr="000320CF" w:rsidRDefault="00FF68ED" w:rsidP="00DB4CCE">
      <w:pPr>
        <w:rPr>
          <w:lang w:eastAsia="ko-KR"/>
        </w:rPr>
      </w:pPr>
    </w:p>
    <w:p w14:paraId="1BC8D353" w14:textId="77777777" w:rsidR="00FF68ED" w:rsidRPr="000320CF" w:rsidRDefault="00FF68ED" w:rsidP="00DB4CCE">
      <w:pPr>
        <w:pStyle w:val="TH"/>
        <w:rPr>
          <w:lang w:eastAsia="ko-KR"/>
        </w:rPr>
      </w:pPr>
      <w:r w:rsidRPr="000320CF">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FF68ED" w:rsidRPr="000320CF"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50DCBBC6"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0320CF" w:rsidRDefault="00FF68ED" w:rsidP="00DB4CCE">
            <w:pPr>
              <w:pStyle w:val="TAH"/>
            </w:pPr>
            <w:r w:rsidRPr="000320CF">
              <w:t>Clause</w:t>
            </w:r>
          </w:p>
        </w:tc>
      </w:tr>
      <w:tr w:rsidR="00F24DAC" w:rsidRPr="000320CF"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0320CF" w:rsidRDefault="00F24DAC" w:rsidP="00DB4CCE">
            <w:pPr>
              <w:pStyle w:val="TAL"/>
              <w:rPr>
                <w:rFonts w:cs="Arial"/>
              </w:rPr>
            </w:pPr>
            <w:r w:rsidRPr="000320CF">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0320CF" w:rsidRDefault="00F24DAC" w:rsidP="00DB4CCE">
            <w:pPr>
              <w:pStyle w:val="TAL"/>
            </w:pPr>
            <w:r w:rsidRPr="000320CF">
              <w:t>Normal condition:</w:t>
            </w:r>
          </w:p>
          <w:p w14:paraId="391AF4BF" w14:textId="3F1C7C0A" w:rsidR="00F24DAC" w:rsidRPr="000320CF" w:rsidRDefault="00F24DAC"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5A2C0BB1" w14:textId="42CF4EB2" w:rsidR="00F24DAC" w:rsidRPr="000320CF" w:rsidRDefault="00F24DAC" w:rsidP="00DB4CCE">
            <w:pPr>
              <w:pStyle w:val="TAL"/>
              <w:rPr>
                <w:rFonts w:cs="Arial"/>
              </w:rPr>
            </w:pPr>
            <w:r w:rsidRPr="000320CF">
              <w:t>2.0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0320CF" w:rsidRDefault="00F24DAC" w:rsidP="00DB4CCE">
            <w:pPr>
              <w:pStyle w:val="TAC"/>
            </w:pPr>
            <w:r w:rsidRPr="000320CF">
              <w:rPr>
                <w:rFonts w:eastAsia="Yu Mincho"/>
              </w:rPr>
              <w:t>9.2.8</w:t>
            </w:r>
          </w:p>
        </w:tc>
      </w:tr>
      <w:tr w:rsidR="00F24DAC" w:rsidRPr="000320CF"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0320CF" w:rsidRDefault="00F24DAC"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0320CF" w:rsidRDefault="00F24DAC" w:rsidP="00DB4CCE">
            <w:pPr>
              <w:pStyle w:val="TAL"/>
            </w:pPr>
            <w:r w:rsidRPr="000320CF">
              <w:t>Extreme condition:</w:t>
            </w:r>
          </w:p>
          <w:p w14:paraId="279C7398" w14:textId="260ACBF2" w:rsidR="00F24DAC" w:rsidRPr="000320CF" w:rsidRDefault="00F24DAC"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80B5EC4" w14:textId="073ECF1F" w:rsidR="00F24DAC" w:rsidRPr="000320CF" w:rsidRDefault="00F24DAC" w:rsidP="00DB4CCE">
            <w:pPr>
              <w:pStyle w:val="TAL"/>
            </w:pPr>
            <w:r w:rsidRPr="000320CF">
              <w:t>3.3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0320CF" w:rsidRDefault="00F24DAC" w:rsidP="00DB4CCE">
            <w:pPr>
              <w:pStyle w:val="TAC"/>
            </w:pPr>
            <w:r w:rsidRPr="000320CF">
              <w:rPr>
                <w:rFonts w:eastAsia="Yu Mincho"/>
              </w:rPr>
              <w:t>9.3.5</w:t>
            </w:r>
          </w:p>
        </w:tc>
      </w:tr>
      <w:tr w:rsidR="00FF68ED" w:rsidRPr="000320CF"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0320CF" w:rsidRDefault="00FF68ED" w:rsidP="00DB4CCE">
            <w:pPr>
              <w:pStyle w:val="TAL"/>
            </w:pPr>
            <w:r w:rsidRPr="000320CF">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0F9C8153" w:rsidR="00FF68ED" w:rsidRPr="000320CF" w:rsidRDefault="00FF68ED" w:rsidP="00DB4CCE">
            <w:pPr>
              <w:pStyle w:val="TAL"/>
            </w:pPr>
            <w:r w:rsidRPr="000320CF">
              <w:t>2.1 dB (24.25 – 29.</w:t>
            </w:r>
            <w:r w:rsidR="001C1BDF" w:rsidRPr="000320CF">
              <w:t>5 GHz</w:t>
            </w:r>
            <w:r w:rsidRPr="000320CF">
              <w:t>)</w:t>
            </w:r>
          </w:p>
          <w:p w14:paraId="17FFE67F" w14:textId="021A1550"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0320CF" w:rsidRDefault="00FF68ED" w:rsidP="00DB4CCE">
            <w:pPr>
              <w:pStyle w:val="TAC"/>
              <w:rPr>
                <w:rFonts w:cs="Arial"/>
              </w:rPr>
            </w:pPr>
            <w:r w:rsidRPr="000320CF">
              <w:rPr>
                <w:rFonts w:eastAsia="Yu Mincho"/>
              </w:rPr>
              <w:t>11.2.8</w:t>
            </w:r>
          </w:p>
        </w:tc>
      </w:tr>
      <w:tr w:rsidR="00FF68ED" w:rsidRPr="000320CF"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0320CF" w:rsidRDefault="00FF68ED" w:rsidP="00DB4CCE">
            <w:pPr>
              <w:pStyle w:val="TAL"/>
            </w:pPr>
            <w:r w:rsidRPr="000320CF">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DB04E77" w:rsidR="00FF68ED" w:rsidRPr="000320CF" w:rsidRDefault="00FF68ED" w:rsidP="00DB4CCE">
            <w:pPr>
              <w:pStyle w:val="TAL"/>
            </w:pPr>
            <w:r w:rsidRPr="000320CF">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0320CF" w:rsidRDefault="00FF68ED" w:rsidP="00DB4CCE">
            <w:pPr>
              <w:pStyle w:val="TAC"/>
              <w:rPr>
                <w:rFonts w:cs="Arial"/>
              </w:rPr>
            </w:pPr>
            <w:r w:rsidRPr="000320CF">
              <w:rPr>
                <w:rFonts w:eastAsia="Yu Mincho"/>
              </w:rPr>
              <w:t>9.5.6</w:t>
            </w:r>
          </w:p>
        </w:tc>
      </w:tr>
      <w:tr w:rsidR="00FF68ED" w:rsidRPr="000320CF"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0320CF" w:rsidRDefault="00FF68ED" w:rsidP="00DB4CCE">
            <w:pPr>
              <w:pStyle w:val="TAL"/>
            </w:pPr>
            <w:r w:rsidRPr="000320CF">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FBF121C" w:rsidR="00FF68ED" w:rsidRPr="000320CF" w:rsidRDefault="00FF68ED" w:rsidP="00DB4CCE">
            <w:pPr>
              <w:pStyle w:val="TAL"/>
            </w:pPr>
            <w:r w:rsidRPr="000320CF">
              <w:t>2.9 dB (24.25 – 29.</w:t>
            </w:r>
            <w:r w:rsidR="001C1BDF" w:rsidRPr="000320CF">
              <w:t>5 GHz</w:t>
            </w:r>
            <w:r w:rsidRPr="000320CF">
              <w:t>)</w:t>
            </w:r>
          </w:p>
          <w:p w14:paraId="5F99758E" w14:textId="502695B6"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0320CF" w:rsidRDefault="00FF68ED" w:rsidP="00DB4CCE">
            <w:pPr>
              <w:pStyle w:val="TAC"/>
              <w:rPr>
                <w:rFonts w:eastAsia="Yu Mincho"/>
              </w:rPr>
            </w:pPr>
            <w:r w:rsidRPr="000320CF">
              <w:rPr>
                <w:rFonts w:eastAsia="Yu Mincho"/>
              </w:rPr>
              <w:t>9.10.4</w:t>
            </w:r>
          </w:p>
        </w:tc>
      </w:tr>
      <w:tr w:rsidR="00FF68ED" w:rsidRPr="000320CF"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0320CF" w:rsidRDefault="00FF68ED" w:rsidP="00DB4CCE">
            <w:pPr>
              <w:pStyle w:val="TAL"/>
            </w:pPr>
            <w:r w:rsidRPr="000320CF">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0320CF" w:rsidRDefault="00FF68ED" w:rsidP="00DB4CCE">
            <w:pPr>
              <w:pStyle w:val="TAL"/>
            </w:pPr>
            <w:r w:rsidRPr="000320CF">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0320CF" w:rsidRDefault="00FF68ED" w:rsidP="00DB4CCE">
            <w:pPr>
              <w:pStyle w:val="TAC"/>
            </w:pPr>
          </w:p>
        </w:tc>
      </w:tr>
      <w:tr w:rsidR="00FF68ED" w:rsidRPr="000320CF"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0320CF" w:rsidRDefault="00FF68ED" w:rsidP="00DB4CCE">
            <w:pPr>
              <w:pStyle w:val="TAL"/>
            </w:pPr>
            <w:r w:rsidRPr="000320CF">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34A4347" w:rsidR="00FF68ED" w:rsidRPr="000320CF" w:rsidRDefault="00FF68ED" w:rsidP="00DB4CCE">
            <w:pPr>
              <w:pStyle w:val="TAL"/>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0320CF" w:rsidRDefault="00FF68ED" w:rsidP="00DB4CCE">
            <w:pPr>
              <w:pStyle w:val="TAC"/>
              <w:rPr>
                <w:rFonts w:cs="Arial"/>
              </w:rPr>
            </w:pPr>
            <w:r w:rsidRPr="000320CF">
              <w:t>9.6.6</w:t>
            </w:r>
          </w:p>
        </w:tc>
      </w:tr>
      <w:tr w:rsidR="00FF68ED" w:rsidRPr="000320CF"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0320CF" w:rsidRDefault="00FF68ED" w:rsidP="00DB4CCE">
            <w:pPr>
              <w:pStyle w:val="TAL"/>
            </w:pPr>
            <w:r w:rsidRPr="000320CF">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0320CF" w:rsidRDefault="00FF68ED" w:rsidP="00DB4CCE">
            <w:pPr>
              <w:pStyle w:val="TAL"/>
            </w:pPr>
            <w:r w:rsidRPr="000320CF">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0320CF" w:rsidRDefault="00FF68ED" w:rsidP="00DB4CCE">
            <w:pPr>
              <w:pStyle w:val="TAC"/>
              <w:rPr>
                <w:rFonts w:cs="Arial"/>
              </w:rPr>
            </w:pPr>
            <w:r w:rsidRPr="000320CF">
              <w:t>9.7.6</w:t>
            </w:r>
          </w:p>
        </w:tc>
      </w:tr>
      <w:tr w:rsidR="00FF68ED" w:rsidRPr="000320CF"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0320CF" w:rsidRDefault="00FF68ED" w:rsidP="00DB4CCE">
            <w:pPr>
              <w:pStyle w:val="TAL"/>
            </w:pPr>
            <w:r w:rsidRPr="000320CF">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303E4AC" w:rsidR="00FF68ED" w:rsidRPr="000320CF" w:rsidRDefault="00FF68ED" w:rsidP="00DB4CCE">
            <w:pPr>
              <w:pStyle w:val="TAL"/>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0320CF" w:rsidRDefault="00FF68ED" w:rsidP="00DB4CCE">
            <w:pPr>
              <w:pStyle w:val="TAC"/>
              <w:rPr>
                <w:rFonts w:cs="Arial"/>
              </w:rPr>
            </w:pPr>
            <w:r w:rsidRPr="000320CF">
              <w:t>9.8.6</w:t>
            </w:r>
          </w:p>
        </w:tc>
      </w:tr>
      <w:tr w:rsidR="00FF68ED" w:rsidRPr="000320CF"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0320CF" w:rsidRDefault="00FF68ED" w:rsidP="00DB4CCE">
            <w:pPr>
              <w:pStyle w:val="TAL"/>
            </w:pPr>
            <w:r w:rsidRPr="000320CF">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0320CF" w:rsidRDefault="00FF68ED" w:rsidP="00DB4CCE">
            <w:pPr>
              <w:pStyle w:val="TAC"/>
            </w:pPr>
            <w:r w:rsidRPr="000320CF">
              <w:rPr>
                <w:rFonts w:eastAsia="Yu Mincho"/>
              </w:rPr>
              <w:t>9.9.6</w:t>
            </w:r>
          </w:p>
        </w:tc>
      </w:tr>
      <w:tr w:rsidR="00FF68ED" w:rsidRPr="000320CF"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0320CF" w:rsidRDefault="00FF68ED" w:rsidP="00DB4CCE">
            <w:pPr>
              <w:pStyle w:val="TAL"/>
            </w:pPr>
            <w:r w:rsidRPr="000320CF">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0320CF" w:rsidRDefault="00FF68ED" w:rsidP="00DB4CCE">
            <w:pPr>
              <w:pStyle w:val="TAL"/>
            </w:pPr>
            <w:r w:rsidRPr="000320CF">
              <w:t>Relative ACLR:</w:t>
            </w:r>
          </w:p>
          <w:p w14:paraId="126C8766" w14:textId="476840EC"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689312B1" w14:textId="058F7E8C" w:rsidR="00FF68ED" w:rsidRPr="000320CF" w:rsidRDefault="00FF68ED" w:rsidP="00DB4CCE">
            <w:pPr>
              <w:pStyle w:val="TAL"/>
            </w:pPr>
            <w:r w:rsidRPr="000320CF">
              <w:t>2.6 dB (37 – 4</w:t>
            </w:r>
            <w:r w:rsidR="001C1BDF" w:rsidRPr="000320CF">
              <w:t>0 GHz</w:t>
            </w:r>
            <w:r w:rsidRPr="000320CF">
              <w:t>)</w:t>
            </w:r>
          </w:p>
          <w:p w14:paraId="6D410ACE" w14:textId="77777777" w:rsidR="00FF68ED" w:rsidRPr="000320CF" w:rsidRDefault="00FF68ED" w:rsidP="00DB4CCE">
            <w:pPr>
              <w:pStyle w:val="TAL"/>
            </w:pPr>
          </w:p>
          <w:p w14:paraId="77160BC5" w14:textId="77777777" w:rsidR="004F71C3" w:rsidRPr="000320CF" w:rsidRDefault="00FF68ED" w:rsidP="00DB4CCE">
            <w:pPr>
              <w:pStyle w:val="TAL"/>
            </w:pPr>
            <w:r w:rsidRPr="000320CF">
              <w:t>Absolute ACLR:</w:t>
            </w:r>
          </w:p>
          <w:p w14:paraId="3F714F9E" w14:textId="6CF67F0C" w:rsidR="00FF68ED" w:rsidRPr="000320CF" w:rsidRDefault="00FF68ED" w:rsidP="00DB4CCE">
            <w:pPr>
              <w:pStyle w:val="TAL"/>
            </w:pPr>
            <w:r w:rsidRPr="000320CF">
              <w:t>2.7 dB (24.25 – 29.</w:t>
            </w:r>
            <w:r w:rsidR="001C1BDF" w:rsidRPr="000320CF">
              <w:t>5 GHz</w:t>
            </w:r>
            <w:r w:rsidRPr="000320CF">
              <w:t>)</w:t>
            </w:r>
          </w:p>
          <w:p w14:paraId="79084686" w14:textId="4774E66C" w:rsidR="00FF68ED" w:rsidRPr="000320CF" w:rsidRDefault="00FF68ED" w:rsidP="00DB4CCE">
            <w:pPr>
              <w:pStyle w:val="TAL"/>
            </w:pPr>
            <w:r w:rsidRPr="000320CF">
              <w:t>2.7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0320CF" w:rsidRDefault="00FF68ED" w:rsidP="00DB4CCE">
            <w:pPr>
              <w:pStyle w:val="TAC"/>
              <w:rPr>
                <w:rFonts w:cs="Arial"/>
              </w:rPr>
            </w:pPr>
            <w:r w:rsidRPr="000320CF">
              <w:rPr>
                <w:rFonts w:eastAsia="Yu Mincho"/>
              </w:rPr>
              <w:t>11.3.8</w:t>
            </w:r>
          </w:p>
        </w:tc>
      </w:tr>
      <w:tr w:rsidR="00FF68ED" w:rsidRPr="000320CF"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0320CF" w:rsidRDefault="00FF68ED" w:rsidP="00DB4CCE">
            <w:pPr>
              <w:pStyle w:val="TAL"/>
            </w:pPr>
            <w:r w:rsidRPr="000320CF">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6AB888D6" w:rsidR="00FF68ED" w:rsidRPr="000320CF" w:rsidRDefault="00FF68ED" w:rsidP="00DB4CCE">
            <w:pPr>
              <w:pStyle w:val="TAL"/>
            </w:pPr>
            <w:r w:rsidRPr="000320CF">
              <w:t>2.7 dB (24.25 – 29.</w:t>
            </w:r>
            <w:r w:rsidR="001C1BDF" w:rsidRPr="000320CF">
              <w:t>5 GHz</w:t>
            </w:r>
            <w:r w:rsidRPr="000320CF">
              <w:t>)</w:t>
            </w:r>
          </w:p>
          <w:p w14:paraId="223DD431" w14:textId="44665E25" w:rsidR="00FF68ED" w:rsidRPr="000320CF" w:rsidRDefault="00FF68ED" w:rsidP="00DB4CCE">
            <w:pPr>
              <w:pStyle w:val="TAL"/>
            </w:pPr>
            <w:r w:rsidRPr="000320CF">
              <w:t>2.7 dB (37 – 4</w:t>
            </w:r>
            <w:r w:rsidR="001C1BDF" w:rsidRPr="000320CF">
              <w:t>0 GHz</w:t>
            </w:r>
            <w:r w:rsidRPr="000320CF">
              <w:t>)</w:t>
            </w:r>
          </w:p>
          <w:p w14:paraId="6F502889" w14:textId="66BABA55"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0320CF" w:rsidRDefault="00FF68ED" w:rsidP="00DB4CCE">
            <w:pPr>
              <w:pStyle w:val="TAC"/>
              <w:rPr>
                <w:rFonts w:cs="Arial"/>
              </w:rPr>
            </w:pPr>
            <w:r w:rsidRPr="000320CF">
              <w:t>11.4.8</w:t>
            </w:r>
          </w:p>
        </w:tc>
      </w:tr>
      <w:tr w:rsidR="00FF68ED" w:rsidRPr="000320CF"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0320CF" w:rsidRDefault="00FF68ED" w:rsidP="00DB4CCE">
            <w:pPr>
              <w:pStyle w:val="TAL"/>
            </w:pPr>
            <w:r w:rsidRPr="000320CF">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0320CF" w:rsidRDefault="00FF68ED" w:rsidP="00DB4CCE">
            <w:pPr>
              <w:pStyle w:val="TAC"/>
            </w:pPr>
            <w:r w:rsidRPr="000320CF">
              <w:rPr>
                <w:rFonts w:eastAsia="Yu Mincho"/>
              </w:rPr>
              <w:t>12.2.5</w:t>
            </w:r>
          </w:p>
        </w:tc>
      </w:tr>
      <w:tr w:rsidR="00716793" w:rsidRPr="000320CF" w14:paraId="1C320018" w14:textId="77777777" w:rsidTr="0096708D">
        <w:trPr>
          <w:cantSplit/>
          <w:jc w:val="center"/>
        </w:trPr>
        <w:tc>
          <w:tcPr>
            <w:tcW w:w="5042" w:type="dxa"/>
            <w:tcBorders>
              <w:top w:val="single" w:sz="4" w:space="0" w:color="auto"/>
              <w:left w:val="single" w:sz="4" w:space="0" w:color="auto"/>
              <w:bottom w:val="single" w:sz="4" w:space="0" w:color="auto"/>
              <w:right w:val="single" w:sz="4" w:space="0" w:color="auto"/>
            </w:tcBorders>
          </w:tcPr>
          <w:p w14:paraId="348B1D23" w14:textId="316CFE73" w:rsidR="00716793" w:rsidRPr="000320CF" w:rsidRDefault="00716793" w:rsidP="00DB4CCE">
            <w:pPr>
              <w:pStyle w:val="TAL"/>
            </w:pPr>
            <w:r w:rsidRPr="000320CF">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57E98C7F" w14:textId="54C08D2D"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35BFDA99" w14:textId="6179227A" w:rsidR="00716793" w:rsidRPr="000320CF" w:rsidRDefault="00716793" w:rsidP="00DB4CCE">
            <w:pPr>
              <w:pStyle w:val="TAC"/>
            </w:pPr>
          </w:p>
        </w:tc>
      </w:tr>
      <w:tr w:rsidR="00716793" w:rsidRPr="000320CF" w14:paraId="16AB8ED6" w14:textId="77777777" w:rsidTr="00633ED1">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659B6CD8" w14:textId="558C68AF" w:rsidR="00716793" w:rsidRPr="000320CF" w:rsidRDefault="00716793" w:rsidP="0096708D">
            <w:pPr>
              <w:pStyle w:val="TAN"/>
              <w:rPr>
                <w:rFonts w:eastAsia="Yu Mincho"/>
              </w:rPr>
            </w:pPr>
            <w:r w:rsidRPr="000320CF">
              <w:rPr>
                <w:rFonts w:eastAsia="Yu Mincho"/>
              </w:rPr>
              <w:t>NOTE 2:</w:t>
            </w:r>
            <w:r w:rsidRPr="000320CF">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3A360275" w14:textId="77777777" w:rsidR="00FF68ED" w:rsidRPr="000320CF" w:rsidRDefault="00FF68ED" w:rsidP="00DB4CCE">
      <w:pPr>
        <w:rPr>
          <w:lang w:eastAsia="ko-KR"/>
        </w:rPr>
      </w:pPr>
    </w:p>
    <w:p w14:paraId="45090A96" w14:textId="77777777" w:rsidR="00FF68ED" w:rsidRPr="000320CF" w:rsidRDefault="00FF68ED" w:rsidP="00DB4CCE">
      <w:pPr>
        <w:pStyle w:val="TH"/>
        <w:rPr>
          <w:lang w:eastAsia="ko-KR"/>
        </w:rPr>
      </w:pPr>
      <w:r w:rsidRPr="000320CF">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6369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0320CF" w:rsidRDefault="00FF68ED" w:rsidP="00DB4CCE">
            <w:pPr>
              <w:pStyle w:val="TAH"/>
            </w:pPr>
            <w:r w:rsidRPr="000320CF">
              <w:t>Clause</w:t>
            </w:r>
          </w:p>
        </w:tc>
      </w:tr>
      <w:tr w:rsidR="00FF68ED" w:rsidRPr="000320CF"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7F361D5E" w:rsidR="00FF68ED" w:rsidRPr="000320CF" w:rsidRDefault="00FF68ED" w:rsidP="00DB4CCE">
            <w:pPr>
              <w:pStyle w:val="TAL"/>
            </w:pPr>
            <w:r w:rsidRPr="000320CF">
              <w:t>1.3 dB, f ≤ 3</w:t>
            </w:r>
            <w:r w:rsidR="001C1BDF" w:rsidRPr="000320CF">
              <w:t> GHz</w:t>
            </w:r>
          </w:p>
          <w:p w14:paraId="19EE71B9" w14:textId="094521A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6B8D8392" w14:textId="29DFB2F8"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0320CF" w:rsidRDefault="00FF68ED" w:rsidP="00DB4CCE">
            <w:pPr>
              <w:pStyle w:val="TAC"/>
              <w:rPr>
                <w:rFonts w:eastAsia="Yu Mincho"/>
              </w:rPr>
            </w:pPr>
            <w:r w:rsidRPr="000320CF">
              <w:rPr>
                <w:rFonts w:eastAsia="Yu Mincho"/>
              </w:rPr>
              <w:t>10.2.8</w:t>
            </w:r>
          </w:p>
        </w:tc>
      </w:tr>
      <w:tr w:rsidR="00FF68ED" w:rsidRPr="000320CF"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084F0878" w:rsidR="00FF68ED" w:rsidRPr="000320CF" w:rsidRDefault="00FF68ED" w:rsidP="00DB4CCE">
            <w:pPr>
              <w:pStyle w:val="TAL"/>
            </w:pPr>
            <w:r w:rsidRPr="000320CF">
              <w:t>1.3 dB, f ≤ 3</w:t>
            </w:r>
            <w:r w:rsidR="001C1BDF" w:rsidRPr="000320CF">
              <w:t> GHz</w:t>
            </w:r>
          </w:p>
          <w:p w14:paraId="53F74012" w14:textId="4FDACEBB"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4F61DD76" w14:textId="6EE653E2"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0320CF" w:rsidRDefault="00FF68ED" w:rsidP="00DB4CCE">
            <w:pPr>
              <w:pStyle w:val="TAC"/>
              <w:rPr>
                <w:rFonts w:eastAsia="Yu Mincho"/>
              </w:rPr>
            </w:pPr>
            <w:r w:rsidRPr="000320CF">
              <w:rPr>
                <w:rFonts w:eastAsia="Yu Mincho"/>
              </w:rPr>
              <w:t>10.3</w:t>
            </w:r>
          </w:p>
        </w:tc>
      </w:tr>
      <w:tr w:rsidR="00FF68ED" w:rsidRPr="000320CF"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0320CF" w:rsidRDefault="00FF68ED" w:rsidP="00DB4CCE">
            <w:pPr>
              <w:pStyle w:val="TAC"/>
              <w:rPr>
                <w:rFonts w:eastAsia="Yu Mincho"/>
              </w:rPr>
            </w:pPr>
            <w:r w:rsidRPr="000320CF">
              <w:rPr>
                <w:rFonts w:eastAsia="Yu Mincho"/>
              </w:rPr>
              <w:t>10.4.5</w:t>
            </w:r>
          </w:p>
        </w:tc>
      </w:tr>
      <w:tr w:rsidR="00FF68ED" w:rsidRPr="000320CF"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0320CF" w:rsidRDefault="00FF68ED" w:rsidP="00DB4CCE">
            <w:pPr>
              <w:pStyle w:val="TAL"/>
            </w:pPr>
            <w:r w:rsidRPr="000320CF">
              <w:t>OTA adjacent channel selectivity</w:t>
            </w:r>
          </w:p>
          <w:p w14:paraId="2D7AE9C3"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0320CF" w:rsidRDefault="00FF68ED" w:rsidP="00DB4CCE">
            <w:pPr>
              <w:pStyle w:val="TAC"/>
              <w:rPr>
                <w:rFonts w:eastAsia="Yu Mincho"/>
              </w:rPr>
            </w:pPr>
            <w:r w:rsidRPr="000320CF">
              <w:rPr>
                <w:rFonts w:eastAsia="Yu Mincho"/>
              </w:rPr>
              <w:t>10.5.5</w:t>
            </w:r>
          </w:p>
        </w:tc>
      </w:tr>
      <w:tr w:rsidR="00FF68ED" w:rsidRPr="000320CF"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0320CF" w:rsidRDefault="00FF68ED" w:rsidP="00DB4CCE">
            <w:pPr>
              <w:pStyle w:val="TAC"/>
              <w:rPr>
                <w:rFonts w:eastAsia="Yu Mincho"/>
              </w:rPr>
            </w:pPr>
            <w:r w:rsidRPr="000320CF">
              <w:rPr>
                <w:rFonts w:eastAsia="Yu Mincho"/>
              </w:rPr>
              <w:t>10.5.5</w:t>
            </w:r>
          </w:p>
        </w:tc>
      </w:tr>
      <w:tr w:rsidR="00FF68ED" w:rsidRPr="000320CF"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0320CF" w:rsidRDefault="00716793" w:rsidP="00DB4CCE">
            <w:pPr>
              <w:pStyle w:val="TAL"/>
            </w:pPr>
            <w:r w:rsidRPr="000320CF">
              <w:t xml:space="preserve">OTA </w:t>
            </w:r>
            <w:r w:rsidR="00FF68ED"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0320CF" w:rsidRDefault="00FF68ED" w:rsidP="00DB4CCE">
            <w:pPr>
              <w:pStyle w:val="TAC"/>
              <w:rPr>
                <w:rFonts w:eastAsia="Yu Mincho"/>
              </w:rPr>
            </w:pPr>
            <w:r w:rsidRPr="000320CF">
              <w:rPr>
                <w:rFonts w:eastAsia="Yu Mincho"/>
              </w:rPr>
              <w:t>10.5.5</w:t>
            </w:r>
          </w:p>
        </w:tc>
      </w:tr>
      <w:tr w:rsidR="00FF68ED" w:rsidRPr="000320CF"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0320CF" w:rsidRDefault="00FF68ED" w:rsidP="00DB4CCE">
            <w:pPr>
              <w:pStyle w:val="TAC"/>
              <w:rPr>
                <w:rFonts w:eastAsia="Yu Mincho"/>
              </w:rPr>
            </w:pPr>
            <w:r w:rsidRPr="000320CF">
              <w:rPr>
                <w:rFonts w:eastAsia="Yu Mincho"/>
              </w:rPr>
              <w:t>14.4</w:t>
            </w:r>
          </w:p>
        </w:tc>
      </w:tr>
      <w:tr w:rsidR="00FF68ED" w:rsidRPr="000320CF"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0320CF" w:rsidRDefault="00FF68ED" w:rsidP="00DB4CCE">
            <w:pPr>
              <w:pStyle w:val="TAL"/>
              <w:rPr>
                <w:rFonts w:eastAsia="Yu Mincho"/>
              </w:rPr>
            </w:pPr>
            <w:r w:rsidRPr="000320CF">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0320CF" w:rsidRDefault="00FF68ED" w:rsidP="00DB4CCE">
            <w:pPr>
              <w:pStyle w:val="TAC"/>
              <w:rPr>
                <w:rFonts w:eastAsia="Yu Mincho"/>
              </w:rPr>
            </w:pPr>
            <w:r w:rsidRPr="000320CF">
              <w:rPr>
                <w:rFonts w:eastAsia="Yu Mincho"/>
              </w:rPr>
              <w:t>13.5.4</w:t>
            </w:r>
          </w:p>
        </w:tc>
      </w:tr>
      <w:tr w:rsidR="00716793" w:rsidRPr="000320CF"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9348085" w14:textId="55370199" w:rsidR="00716793" w:rsidRPr="000320CF" w:rsidRDefault="00716793" w:rsidP="00DB4CCE">
            <w:pPr>
              <w:pStyle w:val="TAL"/>
              <w:rPr>
                <w:rFonts w:cs="Arial"/>
              </w:rPr>
            </w:pPr>
            <w:r w:rsidRPr="000320CF">
              <w:t>0 dB (NOTE 2)</w:t>
            </w:r>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0320CF" w:rsidRDefault="00716793" w:rsidP="00DB4CCE">
            <w:pPr>
              <w:pStyle w:val="TAC"/>
              <w:rPr>
                <w:rFonts w:eastAsia="Yu Mincho"/>
              </w:rPr>
            </w:pPr>
            <w:r w:rsidRPr="000320CF">
              <w:rPr>
                <w:rFonts w:eastAsia="Yu Mincho"/>
              </w:rPr>
              <w:t>12.3.4</w:t>
            </w:r>
          </w:p>
        </w:tc>
      </w:tr>
      <w:tr w:rsidR="00716793" w:rsidRPr="000320CF"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0320CF" w:rsidRDefault="00716793"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0320CF" w:rsidRDefault="00716793" w:rsidP="00DB4CCE">
            <w:pPr>
              <w:pStyle w:val="TAC"/>
              <w:rPr>
                <w:rFonts w:eastAsia="Yu Mincho"/>
              </w:rPr>
            </w:pPr>
            <w:r w:rsidRPr="000320CF">
              <w:rPr>
                <w:rFonts w:eastAsia="Yu Mincho"/>
              </w:rPr>
              <w:t>10.6.5</w:t>
            </w:r>
          </w:p>
        </w:tc>
      </w:tr>
      <w:tr w:rsidR="00716793" w:rsidRPr="000320CF"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0B03045B" w:rsidR="00716793" w:rsidRPr="000320CF" w:rsidRDefault="00716793" w:rsidP="00DB4CCE">
            <w:pPr>
              <w:pStyle w:val="TAL"/>
            </w:pPr>
            <w:r w:rsidRPr="000320CF">
              <w:t>1.7 dB, f ≤ 3 GHz</w:t>
            </w:r>
          </w:p>
          <w:p w14:paraId="63659A0E" w14:textId="39276BAA" w:rsidR="00716793" w:rsidRPr="000320CF" w:rsidRDefault="00716793" w:rsidP="00DB4CCE">
            <w:pPr>
              <w:pStyle w:val="TAL"/>
            </w:pPr>
            <w:r w:rsidRPr="000320CF">
              <w:t>2.1 dB, 3 GHz &lt; f ≤ 4.2 GHz</w:t>
            </w:r>
          </w:p>
          <w:p w14:paraId="4BD3F5B5" w14:textId="76A77103" w:rsidR="00716793" w:rsidRPr="000320CF" w:rsidRDefault="00716793" w:rsidP="00DB4CCE">
            <w:pPr>
              <w:pStyle w:val="TAL"/>
              <w:rPr>
                <w:rFonts w:cs="Arial"/>
              </w:rPr>
            </w:pPr>
            <w:r w:rsidRPr="000320CF">
              <w:rPr>
                <w:rFonts w:eastAsia="SimSun"/>
              </w:rPr>
              <w:t>2.4 dB</w:t>
            </w:r>
            <w:r w:rsidRPr="000320CF">
              <w:t>, 4.2 GHz &lt; f ≤ 6 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0320CF" w:rsidRDefault="00716793" w:rsidP="00DB4CCE">
            <w:pPr>
              <w:pStyle w:val="TAC"/>
              <w:rPr>
                <w:rFonts w:eastAsia="Yu Mincho"/>
              </w:rPr>
            </w:pPr>
            <w:r w:rsidRPr="000320CF">
              <w:rPr>
                <w:rFonts w:eastAsia="Yu Mincho"/>
              </w:rPr>
              <w:t>10.7.4</w:t>
            </w:r>
          </w:p>
        </w:tc>
      </w:tr>
      <w:tr w:rsidR="00716793" w:rsidRPr="000320CF" w14:paraId="7C458F44"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05FDFFA8" w14:textId="0236F01C" w:rsidR="00716793" w:rsidRPr="000320CF" w:rsidRDefault="00716793" w:rsidP="0096708D">
            <w:pPr>
              <w:pStyle w:val="TAN"/>
              <w:rPr>
                <w:rFonts w:eastAsia="Yu Mincho"/>
              </w:rPr>
            </w:pPr>
            <w:r w:rsidRPr="000320CF">
              <w:rPr>
                <w:rFonts w:eastAsia="Yu Mincho"/>
              </w:rPr>
              <w:t>NOTE 2:</w:t>
            </w:r>
            <w:r w:rsidRPr="000320CF">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0A4709A7" w14:textId="77777777" w:rsidR="00FF68ED" w:rsidRPr="000320CF" w:rsidRDefault="00FF68ED" w:rsidP="00DB4CCE">
      <w:pPr>
        <w:rPr>
          <w:lang w:eastAsia="ko-KR"/>
        </w:rPr>
      </w:pPr>
    </w:p>
    <w:p w14:paraId="624A01D7" w14:textId="77777777" w:rsidR="00FF68ED" w:rsidRPr="000320CF" w:rsidRDefault="00FF68ED" w:rsidP="00DB4CCE">
      <w:pPr>
        <w:pStyle w:val="TH"/>
        <w:rPr>
          <w:lang w:eastAsia="ko-KR"/>
        </w:rPr>
      </w:pPr>
      <w:r w:rsidRPr="000320CF">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10A76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0320CF" w:rsidRDefault="00FF68ED" w:rsidP="00DB4CCE">
            <w:pPr>
              <w:pStyle w:val="TAH"/>
            </w:pPr>
            <w:r w:rsidRPr="000320CF">
              <w:t>Clause</w:t>
            </w:r>
          </w:p>
        </w:tc>
      </w:tr>
      <w:tr w:rsidR="00FF68ED" w:rsidRPr="000320CF"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01AFF480"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4D72EEAD" w14:textId="56439256"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0320CF" w:rsidRDefault="00FF68ED" w:rsidP="00DB4CCE">
            <w:pPr>
              <w:pStyle w:val="TAC"/>
              <w:rPr>
                <w:rFonts w:eastAsia="SimSun"/>
              </w:rPr>
            </w:pPr>
            <w:r w:rsidRPr="000320CF">
              <w:rPr>
                <w:rFonts w:eastAsia="Yu Mincho"/>
              </w:rPr>
              <w:t>10.2.8</w:t>
            </w:r>
          </w:p>
        </w:tc>
      </w:tr>
      <w:tr w:rsidR="00FF68ED" w:rsidRPr="000320CF"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0320CF" w:rsidRDefault="00FF68ED" w:rsidP="00DB4CCE">
            <w:pPr>
              <w:pStyle w:val="TAC"/>
              <w:rPr>
                <w:rFonts w:eastAsia="Yu Mincho"/>
              </w:rPr>
            </w:pPr>
            <w:r w:rsidRPr="000320CF">
              <w:rPr>
                <w:rFonts w:eastAsia="Yu Mincho"/>
              </w:rPr>
              <w:t>10.5.5</w:t>
            </w:r>
          </w:p>
        </w:tc>
      </w:tr>
      <w:tr w:rsidR="00FF68ED" w:rsidRPr="000320CF"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0320CF" w:rsidRDefault="00FF68ED" w:rsidP="00DB4CCE">
            <w:pPr>
              <w:pStyle w:val="TAL"/>
              <w:rPr>
                <w:rFonts w:cs="Arial"/>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0320CF" w:rsidRDefault="00FF68ED" w:rsidP="00DB4CCE">
            <w:pPr>
              <w:pStyle w:val="TAC"/>
              <w:rPr>
                <w:rFonts w:eastAsia="Yu Mincho"/>
              </w:rPr>
            </w:pPr>
            <w:r w:rsidRPr="000320CF">
              <w:rPr>
                <w:rFonts w:eastAsia="Yu Mincho"/>
              </w:rPr>
              <w:t>10.5.5</w:t>
            </w:r>
          </w:p>
        </w:tc>
      </w:tr>
      <w:tr w:rsidR="00FF68ED" w:rsidRPr="000320CF"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0320CF" w:rsidRDefault="00FF68ED" w:rsidP="00DB4CCE">
            <w:pPr>
              <w:pStyle w:val="TAC"/>
              <w:rPr>
                <w:rFonts w:eastAsia="Yu Mincho"/>
              </w:rPr>
            </w:pPr>
            <w:r w:rsidRPr="000320CF">
              <w:rPr>
                <w:rFonts w:eastAsia="Yu Mincho"/>
              </w:rPr>
              <w:t>14.4</w:t>
            </w:r>
          </w:p>
        </w:tc>
      </w:tr>
      <w:tr w:rsidR="00716793" w:rsidRPr="000320CF"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17F84F9" w14:textId="12B6ADA2" w:rsidR="00716793" w:rsidRPr="000320CF" w:rsidRDefault="00716793" w:rsidP="00DB4CCE">
            <w:pPr>
              <w:pStyle w:val="TAL"/>
              <w:rPr>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0320CF" w:rsidRDefault="00716793" w:rsidP="00DB4CCE">
            <w:pPr>
              <w:pStyle w:val="TAC"/>
              <w:rPr>
                <w:rFonts w:eastAsia="Yu Mincho"/>
              </w:rPr>
            </w:pPr>
            <w:r w:rsidRPr="000320CF">
              <w:rPr>
                <w:rFonts w:eastAsia="Yu Mincho"/>
              </w:rPr>
              <w:t>12.3.4</w:t>
            </w:r>
          </w:p>
        </w:tc>
      </w:tr>
      <w:tr w:rsidR="00716793" w:rsidRPr="000320CF"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0320CF" w:rsidRDefault="00716793"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0320CF" w:rsidRDefault="00716793" w:rsidP="00DB4CCE">
            <w:pPr>
              <w:pStyle w:val="TAC"/>
              <w:rPr>
                <w:rFonts w:eastAsia="SimSun"/>
              </w:rPr>
            </w:pPr>
            <w:r w:rsidRPr="000320CF">
              <w:rPr>
                <w:rFonts w:eastAsia="Yu Mincho"/>
              </w:rPr>
              <w:t>10.6.5</w:t>
            </w:r>
          </w:p>
        </w:tc>
      </w:tr>
      <w:tr w:rsidR="00716793" w:rsidRPr="000320CF"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052FD8E0" w:rsidR="00716793" w:rsidRPr="000320CF" w:rsidRDefault="00716793" w:rsidP="00DB4CCE">
            <w:pPr>
              <w:pStyle w:val="TAL"/>
              <w:rPr>
                <w:rFonts w:cs="Arial"/>
              </w:rPr>
            </w:pPr>
            <w:r w:rsidRPr="000320CF">
              <w:rPr>
                <w:rFonts w:eastAsia="SimSun"/>
              </w:rPr>
              <w:t xml:space="preserve">3.4 dB, 24.25 GHz &lt; f </w:t>
            </w:r>
            <w:r w:rsidRPr="000320CF">
              <w:rPr>
                <w:rFonts w:cs="Arial"/>
              </w:rPr>
              <w:t>≤ 29.5 GHz</w:t>
            </w:r>
          </w:p>
          <w:p w14:paraId="35B8C98A" w14:textId="179FC59F" w:rsidR="00716793" w:rsidRPr="000320CF" w:rsidRDefault="00716793" w:rsidP="00DB4CCE">
            <w:pPr>
              <w:pStyle w:val="TAL"/>
              <w:rPr>
                <w:rFonts w:cs="Arial"/>
                <w:vertAlign w:val="superscript"/>
              </w:rPr>
            </w:pPr>
            <w:r w:rsidRPr="000320CF">
              <w:rPr>
                <w:rFonts w:eastAsia="SimSun"/>
              </w:rPr>
              <w:t xml:space="preserve">3.4 dB, 37 GHz &lt; f </w:t>
            </w:r>
            <w:r w:rsidRPr="000320CF">
              <w:rPr>
                <w:rFonts w:cs="Arial"/>
              </w:rPr>
              <w:t>≤ 40 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0320CF" w:rsidRDefault="00716793" w:rsidP="00DB4CCE">
            <w:pPr>
              <w:pStyle w:val="TAC"/>
              <w:rPr>
                <w:rFonts w:eastAsia="SimSun"/>
              </w:rPr>
            </w:pPr>
            <w:r w:rsidRPr="000320CF">
              <w:rPr>
                <w:rFonts w:eastAsia="Yu Mincho"/>
              </w:rPr>
              <w:t>10.7.5</w:t>
            </w:r>
          </w:p>
        </w:tc>
      </w:tr>
      <w:tr w:rsidR="00716793" w:rsidRPr="000320CF" w14:paraId="2E9D781D"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0320CF" w:rsidRDefault="00716793" w:rsidP="00A2078D">
            <w:pPr>
              <w:pStyle w:val="TAN"/>
              <w:rPr>
                <w:rFonts w:eastAsia="Yu Mincho"/>
              </w:rPr>
            </w:pPr>
            <w:r w:rsidRPr="000320CF">
              <w:rPr>
                <w:rFonts w:eastAsia="Yu Mincho"/>
              </w:rPr>
              <w:t>NOTE:</w:t>
            </w:r>
            <w:r w:rsidRPr="000320CF">
              <w:rPr>
                <w:rFonts w:eastAsia="Yu Mincho"/>
              </w:rPr>
              <w:tab/>
              <w:t>TT</w:t>
            </w:r>
            <w:r w:rsidRPr="0096708D">
              <w:rPr>
                <w:rFonts w:eastAsia="Yu Mincho"/>
                <w:vertAlign w:val="subscript"/>
              </w:rPr>
              <w:t>OTA</w:t>
            </w:r>
            <w:r w:rsidRPr="000320CF">
              <w:rPr>
                <w:rFonts w:eastAsia="Yu Mincho"/>
              </w:rPr>
              <w:t xml:space="preserve"> values are applicable for normal condition unless otherwise stated.</w:t>
            </w:r>
          </w:p>
        </w:tc>
      </w:tr>
    </w:tbl>
    <w:p w14:paraId="4B1B2FA8" w14:textId="77777777" w:rsidR="00FF68ED" w:rsidRPr="000320CF" w:rsidRDefault="00FF68ED" w:rsidP="00DB4CCE"/>
    <w:p w14:paraId="459C970E" w14:textId="77777777" w:rsidR="00FF68ED" w:rsidRPr="000320CF" w:rsidRDefault="00FF68ED" w:rsidP="00DB4CCE">
      <w:bookmarkStart w:id="7814" w:name="_Toc21086771"/>
      <w:bookmarkStart w:id="7815" w:name="_Toc29769231"/>
      <w:r w:rsidRPr="000320CF">
        <w:br w:type="page"/>
      </w:r>
    </w:p>
    <w:p w14:paraId="235BD904" w14:textId="77777777" w:rsidR="00FF68ED" w:rsidRPr="000320CF" w:rsidRDefault="00FF68ED" w:rsidP="00FF68ED">
      <w:pPr>
        <w:pStyle w:val="Heading8"/>
        <w:rPr>
          <w:lang w:eastAsia="zh-CN"/>
        </w:rPr>
      </w:pPr>
      <w:bookmarkStart w:id="7816" w:name="_Toc37430491"/>
      <w:bookmarkStart w:id="7817" w:name="_Toc43739594"/>
      <w:bookmarkStart w:id="7818" w:name="_Toc46347355"/>
      <w:bookmarkStart w:id="7819" w:name="_Toc53169062"/>
      <w:bookmarkStart w:id="7820" w:name="_Toc53169754"/>
      <w:bookmarkStart w:id="7821" w:name="_Toc53170446"/>
      <w:bookmarkStart w:id="7822" w:name="_Toc61130632"/>
      <w:bookmarkStart w:id="7823" w:name="_Toc83025975"/>
      <w:bookmarkStart w:id="7824" w:name="_Toc83920549"/>
      <w:bookmarkStart w:id="7825" w:name="_Toc145319825"/>
      <w:r w:rsidRPr="000320CF">
        <w:t>Annex A (informative):</w:t>
      </w:r>
      <w:r w:rsidRPr="000320CF">
        <w:br/>
      </w:r>
      <w:r w:rsidRPr="000320CF">
        <w:rPr>
          <w:lang w:eastAsia="zh-CN"/>
        </w:rPr>
        <w:t>Radiated TX measurement error contribution descriptions</w:t>
      </w:r>
      <w:bookmarkEnd w:id="7814"/>
      <w:bookmarkEnd w:id="7815"/>
      <w:bookmarkEnd w:id="7816"/>
      <w:bookmarkEnd w:id="7817"/>
      <w:bookmarkEnd w:id="7818"/>
      <w:bookmarkEnd w:id="7819"/>
      <w:bookmarkEnd w:id="7820"/>
      <w:bookmarkEnd w:id="7821"/>
      <w:bookmarkEnd w:id="7822"/>
      <w:bookmarkEnd w:id="7823"/>
      <w:bookmarkEnd w:id="7824"/>
      <w:bookmarkEnd w:id="7825"/>
    </w:p>
    <w:p w14:paraId="15A13BA2" w14:textId="77777777" w:rsidR="00FF68ED" w:rsidRPr="000320CF" w:rsidRDefault="00FF68ED" w:rsidP="004F71C3">
      <w:pPr>
        <w:pStyle w:val="Heading1"/>
      </w:pPr>
      <w:bookmarkStart w:id="7826" w:name="_Toc21086772"/>
      <w:bookmarkStart w:id="7827" w:name="_Toc29769232"/>
      <w:bookmarkStart w:id="7828" w:name="_Toc37430492"/>
      <w:bookmarkStart w:id="7829" w:name="_Toc43739595"/>
      <w:bookmarkStart w:id="7830" w:name="_Toc46347356"/>
      <w:bookmarkStart w:id="7831" w:name="_Toc53169063"/>
      <w:bookmarkStart w:id="7832" w:name="_Toc53169755"/>
      <w:bookmarkStart w:id="7833" w:name="_Toc53170447"/>
      <w:bookmarkStart w:id="7834" w:name="_Toc61130633"/>
      <w:bookmarkStart w:id="7835" w:name="_Toc83025976"/>
      <w:bookmarkStart w:id="7836" w:name="_Toc83920550"/>
      <w:bookmarkStart w:id="7837" w:name="_Toc145319826"/>
      <w:r w:rsidRPr="000320CF">
        <w:t>A.1</w:t>
      </w:r>
      <w:r w:rsidRPr="000320CF">
        <w:tab/>
        <w:t>Indoor Anechoic Chamber</w:t>
      </w:r>
      <w:bookmarkEnd w:id="7826"/>
      <w:bookmarkEnd w:id="7827"/>
      <w:bookmarkEnd w:id="7828"/>
      <w:bookmarkEnd w:id="7829"/>
      <w:bookmarkEnd w:id="7830"/>
      <w:bookmarkEnd w:id="7831"/>
      <w:bookmarkEnd w:id="7832"/>
      <w:bookmarkEnd w:id="7833"/>
      <w:bookmarkEnd w:id="7834"/>
      <w:bookmarkEnd w:id="7835"/>
      <w:bookmarkEnd w:id="7836"/>
      <w:bookmarkEnd w:id="7837"/>
    </w:p>
    <w:p w14:paraId="48C60A06" w14:textId="665495EC" w:rsidR="005B363A" w:rsidRPr="000320CF" w:rsidRDefault="005B363A" w:rsidP="00DB4CCE">
      <w:r w:rsidRPr="000320CF">
        <w:t>This clause describes measurement uncertainty contributors for TX measurements in Indoor Anechoic Chamber.</w:t>
      </w:r>
    </w:p>
    <w:p w14:paraId="2728EE00"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4B14ABD" w14:textId="62E57E67" w:rsidR="003E304A" w:rsidRPr="000320CF" w:rsidRDefault="003E304A" w:rsidP="00DB4CCE">
      <w:r w:rsidRPr="000320CF">
        <w:t>A1-1 Positioning misalignment between the BS and the reference antenna</w:t>
      </w:r>
    </w:p>
    <w:p w14:paraId="408CEB82" w14:textId="2F396570"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0320CF" w:rsidRDefault="003E304A" w:rsidP="00DB4CCE">
      <w:r w:rsidRPr="000320CF">
        <w:t>A1-2 Pointing misalignment between the BS and the receiving antenna</w:t>
      </w:r>
    </w:p>
    <w:p w14:paraId="4F56446F"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0320CF" w:rsidRDefault="00FF68ED" w:rsidP="00DB4CCE">
      <w:r w:rsidRPr="000320CF">
        <w:t>A1-3 Quality of quiet zone</w:t>
      </w:r>
      <w:r w:rsidR="005B363A" w:rsidRPr="000320CF">
        <w:t xml:space="preserve"> (normal test conditions)</w:t>
      </w:r>
    </w:p>
    <w:p w14:paraId="53DA975B" w14:textId="77777777"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0320CF" w:rsidRDefault="00FF68ED" w:rsidP="00DB4CCE">
      <w:pPr>
        <w:pStyle w:val="EQ"/>
      </w:pPr>
      <w:r w:rsidRPr="000320CF">
        <w:tab/>
      </w:r>
      <w:r w:rsidRPr="0096708D">
        <w:object w:dxaOrig="6000" w:dyaOrig="960" w14:anchorId="28D90AF7">
          <v:shape id="_x0000_i1090" type="#_x0000_t75" style="width:224.5pt;height:37pt" o:ole="">
            <v:imagedata r:id="rId208" o:title=""/>
          </v:shape>
          <o:OLEObject Type="Embed" ProgID="Equation.3" ShapeID="_x0000_i1090" DrawAspect="Content" ObjectID="_1757339290" r:id="rId209"/>
        </w:object>
      </w:r>
    </w:p>
    <w:p w14:paraId="45D8A721" w14:textId="77777777" w:rsidR="00FF68ED" w:rsidRPr="000320CF" w:rsidRDefault="00FF68ED" w:rsidP="00DB4CCE">
      <w:r w:rsidRPr="000320CF">
        <w:t>Where:</w:t>
      </w:r>
    </w:p>
    <w:p w14:paraId="23906FDC" w14:textId="77777777" w:rsidR="00FF68ED" w:rsidRPr="000320CF" w:rsidRDefault="00FF68ED" w:rsidP="00DB4CCE">
      <w:pPr>
        <w:pStyle w:val="B1"/>
      </w:pPr>
      <w:r w:rsidRPr="000320CF">
        <w:tab/>
      </w:r>
      <w:r w:rsidRPr="0096708D">
        <w:rPr>
          <w:position w:val="-6"/>
        </w:rPr>
        <w:object w:dxaOrig="279" w:dyaOrig="279" w14:anchorId="29866053">
          <v:shape id="_x0000_i1091" type="#_x0000_t75" style="width:14.5pt;height:14.5pt" o:ole="">
            <v:imagedata r:id="rId210" o:title=""/>
          </v:shape>
          <o:OLEObject Type="Embed" ProgID="Equation.3" ShapeID="_x0000_i1091" DrawAspect="Content" ObjectID="_1757339291" r:id="rId211"/>
        </w:object>
      </w:r>
      <w:r w:rsidRPr="000320CF">
        <w:t xml:space="preserve"> is the number of angular intervals in elevation,</w:t>
      </w:r>
    </w:p>
    <w:p w14:paraId="772020B6" w14:textId="77777777" w:rsidR="00FF68ED" w:rsidRPr="000320CF" w:rsidRDefault="00FF68ED" w:rsidP="00DB4CCE">
      <w:pPr>
        <w:pStyle w:val="B1"/>
      </w:pPr>
      <w:r w:rsidRPr="000320CF">
        <w:tab/>
      </w:r>
      <w:r w:rsidRPr="0096708D">
        <w:rPr>
          <w:position w:val="-4"/>
        </w:rPr>
        <w:object w:dxaOrig="320" w:dyaOrig="260" w14:anchorId="232A2BA4">
          <v:shape id="_x0000_i1092" type="#_x0000_t75" style="width:14.5pt;height:7.5pt" o:ole="">
            <v:imagedata r:id="rId212" o:title=""/>
          </v:shape>
          <o:OLEObject Type="Embed" ProgID="Equation.3" ShapeID="_x0000_i1092" DrawAspect="Content" ObjectID="_1757339292" r:id="rId213"/>
        </w:object>
      </w:r>
      <w:r w:rsidRPr="000320CF">
        <w:t xml:space="preserve"> is the number of angular intervals in azimuth, and</w:t>
      </w:r>
    </w:p>
    <w:p w14:paraId="2693E57F" w14:textId="77777777" w:rsidR="00FF68ED" w:rsidRPr="000320CF" w:rsidRDefault="00FF68ED" w:rsidP="00DB4CCE">
      <w:pPr>
        <w:pStyle w:val="B1"/>
      </w:pPr>
      <w:r w:rsidRPr="000320CF">
        <w:tab/>
      </w:r>
      <w:r w:rsidRPr="0096708D">
        <w:rPr>
          <w:position w:val="-12"/>
        </w:rPr>
        <w:object w:dxaOrig="279" w:dyaOrig="360" w14:anchorId="23D9041A">
          <v:shape id="_x0000_i1093" type="#_x0000_t75" style="width:14.5pt;height:14.5pt" o:ole="">
            <v:imagedata r:id="rId214" o:title=""/>
          </v:shape>
          <o:OLEObject Type="Embed" ProgID="Equation.3" ShapeID="_x0000_i1093" DrawAspect="Content" ObjectID="_1757339293" r:id="rId215"/>
        </w:object>
      </w:r>
      <w:r w:rsidRPr="000320CF">
        <w:t xml:space="preserve"> is elevation of single measurement </w:t>
      </w:r>
      <w:r w:rsidRPr="0096708D">
        <w:rPr>
          <w:position w:val="-14"/>
        </w:rPr>
        <w:object w:dxaOrig="660" w:dyaOrig="380" w14:anchorId="577F24E6">
          <v:shape id="_x0000_i1094" type="#_x0000_t75" style="width:37pt;height:22pt" o:ole="">
            <v:imagedata r:id="rId216" o:title=""/>
          </v:shape>
          <o:OLEObject Type="Embed" ProgID="Equation.3" ShapeID="_x0000_i1094" DrawAspect="Content" ObjectID="_1757339294" r:id="rId217"/>
        </w:object>
      </w:r>
      <w:r w:rsidRPr="000320CF">
        <w:t>.</w:t>
      </w:r>
    </w:p>
    <w:p w14:paraId="727AD80A" w14:textId="25E91DE1"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48D1612C">
          <v:shape id="_x0000_i1095" type="#_x0000_t75" style="width:22pt;height:14.5pt" o:ole="">
            <v:imagedata r:id="rId218" o:title=""/>
          </v:shape>
          <o:OLEObject Type="Embed" ProgID="Equation.3" ShapeID="_x0000_i1095" DrawAspect="Content" ObjectID="_1757339295" r:id="rId219"/>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2389A48F">
          <v:shape id="_x0000_i1096" type="#_x0000_t75" style="width:22pt;height:14.5pt" o:ole="">
            <v:imagedata r:id="rId218" o:title=""/>
          </v:shape>
          <o:OLEObject Type="Embed" ProgID="Equation.3" ShapeID="_x0000_i1096" DrawAspect="Content" ObjectID="_1757339296" r:id="rId220"/>
        </w:object>
      </w:r>
      <w:r w:rsidRPr="000320CF">
        <w:t xml:space="preserve"> may be divided by factor 2 also in Stage 2 (i.e. BS measurement) for the same reason.</w:t>
      </w:r>
    </w:p>
    <w:p w14:paraId="6DBEEC85" w14:textId="56894663"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3B83480B" w14:textId="6A9C4CE3" w:rsidR="005B363A" w:rsidRPr="000320CF" w:rsidRDefault="005B363A" w:rsidP="0096708D">
      <w:pPr>
        <w:pStyle w:val="NO"/>
      </w:pPr>
      <w:r w:rsidRPr="000320CF">
        <w:t>NOTE:</w:t>
      </w:r>
      <w:r w:rsidRPr="000320CF">
        <w:tab/>
        <w:t>This MU contributor is defined for normal test conditions. MU contributor for the quality of QZ in extreme test conditions is defined in A1-17.</w:t>
      </w:r>
    </w:p>
    <w:p w14:paraId="508491F1" w14:textId="631BC5E2" w:rsidR="003E304A" w:rsidRPr="000320CF" w:rsidRDefault="003E304A" w:rsidP="00DB4CCE">
      <w:r w:rsidRPr="000320CF">
        <w:t>A1-4 Polarization mismatch between the BS (a) / reference antenna (b) and the receiving antenna</w:t>
      </w:r>
    </w:p>
    <w:p w14:paraId="0806D5F8" w14:textId="77777777" w:rsidR="004F71C3" w:rsidRPr="000320CF" w:rsidRDefault="003E304A" w:rsidP="00DB4CCE">
      <w:r w:rsidRPr="000320CF">
        <w:t>This contribution originates from the misaligned polarization between the BS/reference antenna and the receiving antenna.</w:t>
      </w:r>
    </w:p>
    <w:p w14:paraId="07E8D409" w14:textId="3DCC17EC" w:rsidR="003E304A" w:rsidRPr="000320CF" w:rsidRDefault="003E304A" w:rsidP="00DB4CCE">
      <w:r w:rsidRPr="000320CF">
        <w:t>A1-5 Mutual coupling between the BS</w:t>
      </w:r>
      <w:r w:rsidR="005B363A" w:rsidRPr="000320CF">
        <w:t xml:space="preserve"> (a) </w:t>
      </w:r>
      <w:r w:rsidRPr="000320CF">
        <w:t>/</w:t>
      </w:r>
      <w:r w:rsidR="005B363A" w:rsidRPr="000320CF">
        <w:t xml:space="preserve"> </w:t>
      </w:r>
      <w:r w:rsidRPr="000320CF">
        <w:t>reference antenna</w:t>
      </w:r>
      <w:r w:rsidR="005B363A" w:rsidRPr="000320CF">
        <w:t xml:space="preserve"> (b)</w:t>
      </w:r>
      <w:r w:rsidRPr="000320CF">
        <w:t xml:space="preserve"> and the receiving antenna</w:t>
      </w:r>
    </w:p>
    <w:p w14:paraId="7A740069" w14:textId="676D19BC" w:rsidR="004F71C3" w:rsidRPr="000320CF" w:rsidRDefault="003E304A" w:rsidP="00DB4CCE">
      <w:r w:rsidRPr="000320CF">
        <w:t>This contribution originates from mutual coupling between the BS/reference antenna and the receiving antenna. Mutual coupling degrades not just the antenna efficiency,</w:t>
      </w:r>
      <w:r w:rsidR="006B0D80" w:rsidRPr="000320CF">
        <w:t xml:space="preserve"> 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97BD1ED" w14:textId="4F40C4AA" w:rsidR="00FF68ED" w:rsidRPr="000320CF" w:rsidRDefault="00FF68ED" w:rsidP="00DB4CCE">
      <w:r w:rsidRPr="000320CF">
        <w:t>A1-6 Phase curvature</w:t>
      </w:r>
    </w:p>
    <w:p w14:paraId="597C9FDD" w14:textId="48FEDBC5" w:rsidR="003E304A" w:rsidRPr="000320CF" w:rsidRDefault="003E304A" w:rsidP="00DB4CCE">
      <w:r w:rsidRPr="000320CF">
        <w:t>This contribution originates from the finite far field measurement distance, which causes phase curvature across the antenna of BS/reference antenna.</w:t>
      </w:r>
    </w:p>
    <w:p w14:paraId="213D6B95" w14:textId="77777777" w:rsidR="00FF68ED" w:rsidRPr="000320CF" w:rsidRDefault="00FF68ED" w:rsidP="00DB4CCE">
      <w:r w:rsidRPr="000320CF">
        <w:t>A1-7 Impedance mismatch in the receiving chain</w:t>
      </w:r>
    </w:p>
    <w:p w14:paraId="4C54ECF9"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0320CF" w:rsidRDefault="00FF68ED" w:rsidP="00DB4CCE">
      <w:r w:rsidRPr="000320CF">
        <w:t>A1-8 Random uncertainty</w:t>
      </w:r>
    </w:p>
    <w:p w14:paraId="0A6DF6EA" w14:textId="7441F49F"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0320CF" w:rsidRDefault="00FF68ED" w:rsidP="00DB4CCE">
      <w:r w:rsidRPr="000320CF">
        <w:t>A1-9 Impedance mismatch between the receiving antenna and the network analyzer</w:t>
      </w:r>
    </w:p>
    <w:p w14:paraId="76BA3258" w14:textId="77777777" w:rsidR="00FF68ED" w:rsidRPr="000320CF" w:rsidRDefault="00FF68ED"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0320CF" w:rsidRDefault="00FF68ED" w:rsidP="00DB4CCE">
      <w:r w:rsidRPr="000320CF">
        <w:t>A1-10 Positioning and pointing misalignment between the reference antenna and the receiving antenna</w:t>
      </w:r>
    </w:p>
    <w:p w14:paraId="527EEAFE" w14:textId="77777777" w:rsidR="00FF68ED" w:rsidRPr="000320CF" w:rsidRDefault="00FF68ED"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0320CF" w:rsidRDefault="00FF68ED" w:rsidP="00DB4CCE">
      <w:r w:rsidRPr="000320CF">
        <w:t>A1-11 Impedance mismatch between the reference antenna and the network analyzer</w:t>
      </w:r>
    </w:p>
    <w:p w14:paraId="18D0D06D" w14:textId="77777777" w:rsidR="00FF68ED" w:rsidRPr="000320CF" w:rsidRDefault="00FF68ED"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0320CF" w:rsidRDefault="00FF68ED" w:rsidP="00DB4CCE">
      <w:r w:rsidRPr="000320CF">
        <w:t>A1-12 Influence of the reference antenna feed cable</w:t>
      </w:r>
    </w:p>
    <w:p w14:paraId="1C2FC027"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0320CF" w:rsidRDefault="00FF68ED" w:rsidP="00DB4CCE">
      <w:r w:rsidRPr="000320CF">
        <w:t>A1-13 Reference antenna feed cable loss measurement uncertainty</w:t>
      </w:r>
    </w:p>
    <w:p w14:paraId="5318323E" w14:textId="77777777" w:rsidR="00FF68ED" w:rsidRPr="000320CF" w:rsidRDefault="00FF68ED"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624C5AF3" w14:textId="77777777" w:rsidR="00FF68ED" w:rsidRPr="000320CF" w:rsidRDefault="00FF68ED" w:rsidP="00DB4CCE">
      <w:r w:rsidRPr="000320CF">
        <w:t>A1-14 Influence of the receiving antenna feed cable</w:t>
      </w:r>
    </w:p>
    <w:p w14:paraId="264A01BB"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00313A87" w14:textId="77777777" w:rsidR="00FF68ED" w:rsidRPr="000320CF" w:rsidRDefault="00FF68ED" w:rsidP="00DB4CCE">
      <w:r w:rsidRPr="000320CF">
        <w:t>In other cases a technical study should be done.</w:t>
      </w:r>
    </w:p>
    <w:p w14:paraId="7B9F0D7A" w14:textId="77777777" w:rsidR="00FF68ED" w:rsidRPr="000320CF" w:rsidRDefault="00FF68ED" w:rsidP="00DB4CCE">
      <w:r w:rsidRPr="000320CF">
        <w:t>A1-15 Uncertainty of the absolute gain of the receiving antenna</w:t>
      </w:r>
    </w:p>
    <w:p w14:paraId="1FD5099E" w14:textId="77777777" w:rsidR="00FF68ED" w:rsidRPr="000320CF" w:rsidRDefault="00FF68ED" w:rsidP="00DB4CCE">
      <w:r w:rsidRPr="000320CF">
        <w:t xml:space="preserve">The uncertainty appears in both stages and it is thus considered systematic and constant </w:t>
      </w:r>
      <w:r w:rsidRPr="000320CF">
        <w:sym w:font="Wingdings" w:char="F0E8"/>
      </w:r>
      <w:r w:rsidRPr="000320CF">
        <w:t xml:space="preserve"> 0.00 dB value.</w:t>
      </w:r>
    </w:p>
    <w:p w14:paraId="4ADEC3D8" w14:textId="5F812B3E" w:rsidR="00FF68ED" w:rsidRPr="000320CF" w:rsidRDefault="00FF68ED" w:rsidP="00DB4CCE">
      <w:r w:rsidRPr="000320CF">
        <w:t>A1-16</w:t>
      </w:r>
      <w:r w:rsidR="005B363A" w:rsidRPr="000320CF">
        <w:t xml:space="preserve"> Frequency flatness of test system</w:t>
      </w:r>
    </w:p>
    <w:p w14:paraId="5F0C2051" w14:textId="77777777" w:rsidR="00FF68ED" w:rsidRPr="000320CF" w:rsidRDefault="00FF68ED" w:rsidP="00DB4CCE">
      <w:r w:rsidRPr="000320CF">
        <w:t>This uncertainty contribution to account for the frequency interpolation error caused by a finite frequency resolution during the calibration stage.</w:t>
      </w:r>
    </w:p>
    <w:p w14:paraId="1CFACA16" w14:textId="42B5DDF0" w:rsidR="00FF68ED" w:rsidRPr="000320CF" w:rsidRDefault="00FF68ED" w:rsidP="00DB4CCE">
      <w:r w:rsidRPr="000320CF">
        <w:t>A1-17 Quality of quiet zone (extreme</w:t>
      </w:r>
      <w:r w:rsidR="005B363A" w:rsidRPr="000320CF">
        <w:t xml:space="preserve"> test conditions</w:t>
      </w:r>
      <w:r w:rsidRPr="000320CF">
        <w:t>)</w:t>
      </w:r>
    </w:p>
    <w:p w14:paraId="29950BA1" w14:textId="7964E394" w:rsidR="004F71C3" w:rsidRPr="000320CF" w:rsidRDefault="003E304A" w:rsidP="00DB4CCE">
      <w:r w:rsidRPr="000320CF">
        <w:t>This contribution is related to the ambient quality of the quiet zone</w:t>
      </w:r>
      <w:r w:rsidR="005B363A" w:rsidRPr="000320CF">
        <w:t xml:space="preserve"> for normal test conditions</w:t>
      </w:r>
      <w:r w:rsidRPr="000320CF">
        <w:t xml:space="preserve"> (</w:t>
      </w:r>
      <w:r w:rsidR="005B363A" w:rsidRPr="000320CF">
        <w:t>i.e. A</w:t>
      </w:r>
      <w:r w:rsidRPr="000320CF">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Pr="000320CF" w:rsidRDefault="005B363A" w:rsidP="0096708D">
      <w:pPr>
        <w:pStyle w:val="NO"/>
      </w:pPr>
      <w:r w:rsidRPr="000320CF">
        <w:t>NOTE:</w:t>
      </w:r>
      <w:r w:rsidRPr="000320CF">
        <w:tab/>
        <w:t>This MU contributor is defined for extreme test conditions. MU contributor for the quality of QZ in normal test conditions is defined in A1-3.</w:t>
      </w:r>
    </w:p>
    <w:p w14:paraId="6D548FF4" w14:textId="7C0806BF" w:rsidR="00FF68ED" w:rsidRPr="000320CF" w:rsidRDefault="00FF68ED" w:rsidP="00DB4CCE">
      <w:r w:rsidRPr="000320CF">
        <w:t>A1-18 Wet radome loss variation</w:t>
      </w:r>
    </w:p>
    <w:p w14:paraId="602378E7"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0320CF" w:rsidRDefault="00FF68ED" w:rsidP="00DB4CCE">
      <w:pPr>
        <w:rPr>
          <w:lang w:eastAsia="zh-CN"/>
        </w:rPr>
      </w:pPr>
      <w:r w:rsidRPr="000320CF">
        <w:t>A1-19 Radome loss variation</w:t>
      </w:r>
    </w:p>
    <w:p w14:paraId="3858C0BB" w14:textId="6D0A9828"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DA83B1B" w14:textId="3FE69416" w:rsidR="00FF68ED" w:rsidRPr="000320CF" w:rsidRDefault="00FF68ED" w:rsidP="00DB4CCE">
      <w:pPr>
        <w:rPr>
          <w:lang w:eastAsia="zh-CN"/>
        </w:rPr>
      </w:pPr>
      <w:r w:rsidRPr="000320CF">
        <w:t>A1-20 Change in absorber behaviour</w:t>
      </w:r>
    </w:p>
    <w:p w14:paraId="49F0565F"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0320CF" w:rsidRDefault="00FF68ED" w:rsidP="00DB4CCE">
      <w:pPr>
        <w:rPr>
          <w:lang w:eastAsia="zh-CN"/>
        </w:rPr>
      </w:pPr>
      <w:r w:rsidRPr="000320CF">
        <w:t>A1-21 Uncertainty of the LNA</w:t>
      </w:r>
      <w:r w:rsidR="005B363A" w:rsidRPr="000320CF">
        <w:t xml:space="preserve"> (FR2 only)</w:t>
      </w:r>
    </w:p>
    <w:p w14:paraId="203314B3" w14:textId="7F5BE735"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5B363A" w:rsidRPr="000320CF">
        <w:t>.</w:t>
      </w:r>
    </w:p>
    <w:p w14:paraId="62ADC781" w14:textId="001C34D9" w:rsidR="00FF68ED" w:rsidRPr="000320CF" w:rsidRDefault="00FF68ED" w:rsidP="00DB4CCE">
      <w:r w:rsidRPr="000320CF">
        <w:t>A1-22 Uncertainty of the Mixer</w:t>
      </w:r>
      <w:r w:rsidR="005B363A" w:rsidRPr="000320CF">
        <w:t xml:space="preserve"> (FR2 only)</w:t>
      </w:r>
    </w:p>
    <w:p w14:paraId="3FCB8DB5" w14:textId="78ED85C6"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7F083D87" w14:textId="77777777" w:rsidR="00FF68ED" w:rsidRPr="000320CF" w:rsidRDefault="00FF68ED" w:rsidP="004F71C3">
      <w:pPr>
        <w:pStyle w:val="Heading1"/>
      </w:pPr>
      <w:bookmarkStart w:id="7838" w:name="_Toc21086773"/>
      <w:bookmarkStart w:id="7839" w:name="_Toc29769233"/>
      <w:bookmarkStart w:id="7840" w:name="_Toc37430493"/>
      <w:bookmarkStart w:id="7841" w:name="_Toc43739596"/>
      <w:bookmarkStart w:id="7842" w:name="_Toc46347357"/>
      <w:bookmarkStart w:id="7843" w:name="_Toc53169064"/>
      <w:bookmarkStart w:id="7844" w:name="_Toc53169756"/>
      <w:bookmarkStart w:id="7845" w:name="_Toc53170448"/>
      <w:bookmarkStart w:id="7846" w:name="_Toc61130634"/>
      <w:bookmarkStart w:id="7847" w:name="_Toc83025977"/>
      <w:bookmarkStart w:id="7848" w:name="_Toc83920551"/>
      <w:bookmarkStart w:id="7849" w:name="_Toc145319827"/>
      <w:r w:rsidRPr="000320CF">
        <w:t>A.2</w:t>
      </w:r>
      <w:r w:rsidRPr="000320CF">
        <w:tab/>
        <w:t>Compact Antenna Test Range</w:t>
      </w:r>
      <w:bookmarkEnd w:id="7838"/>
      <w:bookmarkEnd w:id="7839"/>
      <w:bookmarkEnd w:id="7840"/>
      <w:bookmarkEnd w:id="7841"/>
      <w:bookmarkEnd w:id="7842"/>
      <w:bookmarkEnd w:id="7843"/>
      <w:bookmarkEnd w:id="7844"/>
      <w:bookmarkEnd w:id="7845"/>
      <w:bookmarkEnd w:id="7846"/>
      <w:bookmarkEnd w:id="7847"/>
      <w:bookmarkEnd w:id="7848"/>
      <w:bookmarkEnd w:id="7849"/>
    </w:p>
    <w:p w14:paraId="7FCF0003" w14:textId="24583787" w:rsidR="005B363A" w:rsidRPr="000320CF" w:rsidRDefault="005B363A" w:rsidP="00DB4CCE">
      <w:r w:rsidRPr="000320CF">
        <w:t>This clause describes measurement uncertainty contributors for TX measurements in Compact Antenna Test Range.</w:t>
      </w:r>
    </w:p>
    <w:p w14:paraId="773ADADE" w14:textId="54F3C7ED" w:rsidR="005B363A" w:rsidRPr="000320CF" w:rsidRDefault="005B363A" w:rsidP="0096708D">
      <w:pPr>
        <w:pStyle w:val="NO"/>
      </w:pPr>
      <w:r w:rsidRPr="000320CF">
        <w:t>NOTE 1:</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A2D7001" w14:textId="2E7BA0D9" w:rsidR="00FF68ED" w:rsidRPr="000320CF" w:rsidRDefault="00FF68ED" w:rsidP="00DB4CCE">
      <w:r w:rsidRPr="000320CF">
        <w:t>A2-1 Misalignment</w:t>
      </w:r>
      <w:r w:rsidR="005B363A" w:rsidRPr="000320CF">
        <w:t xml:space="preserve"> and pointing error of</w:t>
      </w:r>
      <w:r w:rsidRPr="000320CF">
        <w:t xml:space="preserve"> BS (a) /calibration antenna (b)</w:t>
      </w:r>
      <w:r w:rsidR="005B363A" w:rsidRPr="000320CF">
        <w:t xml:space="preserve"> (for EIRP)</w:t>
      </w:r>
    </w:p>
    <w:p w14:paraId="3C2EE241" w14:textId="3D652DB0"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Pr="000320CF" w:rsidRDefault="005B363A" w:rsidP="00DB4CCE">
      <w:pPr>
        <w:pStyle w:val="NO"/>
      </w:pPr>
      <w:r w:rsidRPr="000320CF">
        <w:t>NOTE 2:</w:t>
      </w:r>
      <w:r w:rsidRPr="000320CF">
        <w:tab/>
        <w:t>This MU contributor used different values for the EIRP measurement and for TRP measurement. Therefore, those two were explicitly differentiated in the MU derivation tables, i.e. A2-1 for EIRP, A2-18 for TRP.</w:t>
      </w:r>
    </w:p>
    <w:p w14:paraId="6DAAB63F" w14:textId="5D84B4D8" w:rsidR="00FF68ED" w:rsidRPr="000320CF" w:rsidRDefault="00FF68ED" w:rsidP="00DB4CCE">
      <w:r w:rsidRPr="000320CF">
        <w:t>A2-2 Standing wave between BS (a) / calibration antenna (b) and test range antenna</w:t>
      </w:r>
    </w:p>
    <w:p w14:paraId="491E7889" w14:textId="66DC46FA"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0320CF" w:rsidRDefault="00FF68ED" w:rsidP="00DB4CCE">
      <w:r w:rsidRPr="000320CF">
        <w:t>A2-3 RF leakage (SGH connector terminated &amp; test range antenna connector cable terminated)</w:t>
      </w:r>
    </w:p>
    <w:p w14:paraId="5ADB1F95" w14:textId="2B9BC98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235785CD" w14:textId="590D72DD" w:rsidR="00FF68ED" w:rsidRPr="000320CF" w:rsidRDefault="00FF68ED" w:rsidP="00DB4CCE">
      <w:r w:rsidRPr="000320CF">
        <w:t>A2-4</w:t>
      </w:r>
      <w:r w:rsidR="00F24DAC" w:rsidRPr="000320CF">
        <w:tab/>
      </w:r>
      <w:r w:rsidRPr="000320CF">
        <w:t>QZ ripple</w:t>
      </w:r>
      <w:r w:rsidR="005B363A" w:rsidRPr="000320CF">
        <w:t xml:space="preserve"> experienced by</w:t>
      </w:r>
      <w:r w:rsidRPr="000320CF">
        <w:t xml:space="preserve"> BS (a) /calibration antenna (b)</w:t>
      </w:r>
      <w:r w:rsidR="005B363A" w:rsidRPr="000320CF">
        <w:t xml:space="preserve"> (normal test conditions)</w:t>
      </w:r>
    </w:p>
    <w:p w14:paraId="0004851D" w14:textId="6680071F" w:rsidR="003E304A" w:rsidRPr="000320CF" w:rsidRDefault="003E304A" w:rsidP="00DB4CCE">
      <w:r w:rsidRPr="000320CF">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Pr="000320CF" w:rsidRDefault="005B363A" w:rsidP="00DB4CCE">
      <w:pPr>
        <w:pStyle w:val="NO"/>
      </w:pPr>
      <w:r w:rsidRPr="000320CF">
        <w:t>NOTE 3:</w:t>
      </w:r>
      <w:r w:rsidRPr="000320CF">
        <w:tab/>
        <w:t>This MU contributor is defined for normal test conditions. MU contributor for the quality of QZ in extreme test conditions is defined in A2-13.</w:t>
      </w:r>
    </w:p>
    <w:p w14:paraId="05625533" w14:textId="77777777" w:rsidR="00FF68ED" w:rsidRPr="000320CF" w:rsidRDefault="00FF68ED" w:rsidP="00DB4CCE">
      <w:r w:rsidRPr="000320CF">
        <w:t>A2-5 Mismatch of receiver chain (i.e. between receiving antenna and measurement receiver (a) / low power receiver (b))</w:t>
      </w:r>
    </w:p>
    <w:p w14:paraId="286B48E4"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0320CF" w:rsidRDefault="00FF68ED" w:rsidP="00DB4CCE">
      <w:r w:rsidRPr="000320CF">
        <w:t>A2-6 Insertion loss of receiver chain</w:t>
      </w:r>
    </w:p>
    <w:p w14:paraId="3D735C23" w14:textId="589E0CB9"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799F99BD" w14:textId="6F443FA4" w:rsidR="00FF68ED" w:rsidRPr="000320CF" w:rsidRDefault="00FF68ED" w:rsidP="00DB4CCE">
      <w:r w:rsidRPr="000320CF">
        <w:t>A2-7 Influence of the calibration antenna feed cable</w:t>
      </w:r>
      <w:r w:rsidR="005B363A" w:rsidRPr="000320CF">
        <w:t>, i.e. flexing cables, adapters, attenuators, extra pathloss cable &amp; connector repeatability</w:t>
      </w:r>
    </w:p>
    <w:p w14:paraId="13508A3E"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0320CF" w:rsidRDefault="00FF68ED" w:rsidP="00DB4CCE">
      <w:r w:rsidRPr="000320CF">
        <w:t>A2-8 Misalignment positioning system</w:t>
      </w:r>
    </w:p>
    <w:p w14:paraId="4B6976D8"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28012140" w14:textId="3A7BF94B" w:rsidR="00FF68ED" w:rsidRPr="000320CF" w:rsidRDefault="00FF68ED" w:rsidP="00DB4CCE">
      <w:r w:rsidRPr="000320CF">
        <w:t xml:space="preserve">A2-9 Rotary </w:t>
      </w:r>
      <w:r w:rsidR="005B363A" w:rsidRPr="000320CF">
        <w:t>j</w:t>
      </w:r>
      <w:r w:rsidRPr="000320CF">
        <w:t>oints</w:t>
      </w:r>
    </w:p>
    <w:p w14:paraId="4E65537D" w14:textId="77777777" w:rsidR="00FF68ED" w:rsidRPr="000320CF" w:rsidRDefault="00FF68ED" w:rsidP="00DB4CCE">
      <w:r w:rsidRPr="000320CF">
        <w:t>If applicable the contribution of this uncertainty the accuracy in changing from azimuth to vertical measurements.</w:t>
      </w:r>
    </w:p>
    <w:p w14:paraId="2040C7F1" w14:textId="41177FDF" w:rsidR="00FF68ED" w:rsidRPr="000320CF" w:rsidRDefault="00FF68ED" w:rsidP="00DB4CCE">
      <w:r w:rsidRPr="000320CF">
        <w:t xml:space="preserve">A2-10 Miscellaneous </w:t>
      </w:r>
      <w:r w:rsidR="005B363A" w:rsidRPr="000320CF">
        <w:t>u</w:t>
      </w:r>
      <w:r w:rsidRPr="000320CF">
        <w:t>ncertainty</w:t>
      </w:r>
    </w:p>
    <w:p w14:paraId="704320BF" w14:textId="3F230E48"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3D916EBF" w:rsidR="00FF68ED" w:rsidRPr="000320CF" w:rsidRDefault="00FF68ED" w:rsidP="00DB4CCE">
      <w:r w:rsidRPr="000320CF">
        <w:t xml:space="preserve">A2-11 Switching </w:t>
      </w:r>
      <w:r w:rsidR="005B363A" w:rsidRPr="000320CF">
        <w:t>u</w:t>
      </w:r>
      <w:r w:rsidRPr="000320CF">
        <w:t>ncertainty</w:t>
      </w:r>
    </w:p>
    <w:p w14:paraId="35C3C88F" w14:textId="1E5978E6"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32F1DC62" w14:textId="0F525BF9" w:rsidR="00FF68ED" w:rsidRPr="000320CF" w:rsidRDefault="00FF68ED" w:rsidP="00DB4CCE">
      <w:r w:rsidRPr="000320CF">
        <w:t>A2-12</w:t>
      </w:r>
      <w:r w:rsidR="005B363A" w:rsidRPr="000320CF">
        <w:t xml:space="preserve"> Frequency flatness of test system</w:t>
      </w:r>
    </w:p>
    <w:p w14:paraId="03A06B8E" w14:textId="77777777" w:rsidR="00FF68ED" w:rsidRPr="000320CF" w:rsidRDefault="00FF68ED" w:rsidP="00DB4CCE">
      <w:r w:rsidRPr="000320CF">
        <w:t>This uncertainty contribution to account for the frequency interpolation error caused by a finite frequency resolution during the calibration stage.</w:t>
      </w:r>
    </w:p>
    <w:p w14:paraId="3C4AD2CB" w14:textId="238CC52F" w:rsidR="00FF68ED" w:rsidRPr="000320CF" w:rsidRDefault="00FF68ED" w:rsidP="00DB4CCE">
      <w:r w:rsidRPr="000320CF">
        <w:t>A2-13 Quality of quiet zone (extreme</w:t>
      </w:r>
      <w:r w:rsidR="005B363A" w:rsidRPr="000320CF">
        <w:t xml:space="preserve"> test conditions</w:t>
      </w:r>
      <w:r w:rsidRPr="000320CF">
        <w:t>)</w:t>
      </w:r>
    </w:p>
    <w:p w14:paraId="38322AD6" w14:textId="351B9BC3" w:rsidR="004F71C3" w:rsidRPr="000320CF" w:rsidRDefault="00FF68ED" w:rsidP="00DB4CCE">
      <w:r w:rsidRPr="000320CF">
        <w:t>This contribution is related to the ambient quality of the quiet zone</w:t>
      </w:r>
      <w:r w:rsidR="005B363A" w:rsidRPr="000320CF">
        <w:t xml:space="preserve"> for normal test conditions</w:t>
      </w:r>
      <w:r w:rsidRPr="000320CF">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0320CF" w:rsidRDefault="00FF68ED" w:rsidP="00DB4CCE">
      <w:r w:rsidRPr="000320CF">
        <w:t>A2-14 Wet radome loss variation</w:t>
      </w:r>
    </w:p>
    <w:p w14:paraId="39459A3F"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0320CF" w:rsidRDefault="00FF68ED" w:rsidP="00DB4CCE">
      <w:r w:rsidRPr="000320CF">
        <w:t>A2-15 Radome loss variation</w:t>
      </w:r>
    </w:p>
    <w:p w14:paraId="1EA1C263" w14:textId="4A50DB77"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7C284D3" w14:textId="3EAB1B45" w:rsidR="00FF68ED" w:rsidRPr="000320CF" w:rsidRDefault="00FF68ED" w:rsidP="00DB4CCE">
      <w:pPr>
        <w:rPr>
          <w:lang w:eastAsia="zh-CN"/>
        </w:rPr>
      </w:pPr>
      <w:r w:rsidRPr="000320CF">
        <w:t>A2-16 Change in absorber behaviour</w:t>
      </w:r>
    </w:p>
    <w:p w14:paraId="0C6E7B2E"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0320CF" w:rsidRDefault="00FF68ED" w:rsidP="00DB4CCE">
      <w:pPr>
        <w:rPr>
          <w:lang w:eastAsia="zh-CN"/>
        </w:rPr>
      </w:pPr>
      <w:r w:rsidRPr="000320CF">
        <w:rPr>
          <w:lang w:eastAsia="zh-CN"/>
        </w:rPr>
        <w:t>A2-17 Measurement system dynamic range uncertainty</w:t>
      </w:r>
    </w:p>
    <w:p w14:paraId="748BD45F" w14:textId="77777777" w:rsidR="00FF68ED" w:rsidRPr="000320CF" w:rsidRDefault="00FF68ED" w:rsidP="00DB4CCE">
      <w:bookmarkStart w:id="7850" w:name="_Toc21086774"/>
      <w:bookmarkStart w:id="7851" w:name="_Toc29769234"/>
      <w:r w:rsidRPr="000320CF">
        <w:t>Uncertainty associated with the addition of each of the directional power measurements to calculate the TRP due to the limited dynamic range of the OTA test system causing an overestimation.</w:t>
      </w:r>
    </w:p>
    <w:p w14:paraId="335F31CE" w14:textId="659F16FA" w:rsidR="00FF68ED" w:rsidRPr="000320CF" w:rsidRDefault="00FF68ED" w:rsidP="00DB4CCE">
      <w:r w:rsidRPr="000320CF">
        <w:t>A2-18</w:t>
      </w:r>
      <w:r w:rsidR="005B363A" w:rsidRPr="000320CF">
        <w:t xml:space="preserve"> Misalignment and pointing error of BS (a) /calibration antenna (b) (</w:t>
      </w:r>
      <w:r w:rsidRPr="000320CF">
        <w:t>for TRP</w:t>
      </w:r>
      <w:r w:rsidR="005B363A" w:rsidRPr="000320CF">
        <w:t>)</w:t>
      </w:r>
    </w:p>
    <w:p w14:paraId="660677E3" w14:textId="059F5C23" w:rsidR="00FF68ED" w:rsidRPr="000320CF" w:rsidRDefault="00FF68ED" w:rsidP="00DB4CCE">
      <w:r w:rsidRPr="000320CF">
        <w:t>This contribution denotes uncertainty in BS/calibration antenna alignment and BS/calibration antenna pointing error and its effect on the TRP calculation. The pointing error for TRP emissions measurement is larger than for EIRP (A2-1)</w:t>
      </w:r>
      <w:r w:rsidR="005B363A" w:rsidRPr="000320CF">
        <w:t>.</w:t>
      </w:r>
    </w:p>
    <w:p w14:paraId="223C51F0" w14:textId="495CBBD9" w:rsidR="005B363A" w:rsidRPr="000320CF" w:rsidRDefault="005B363A" w:rsidP="0096708D">
      <w:pPr>
        <w:pStyle w:val="NO"/>
      </w:pPr>
      <w:r w:rsidRPr="000320CF">
        <w:t>NOTE 4:</w:t>
      </w:r>
      <w:r w:rsidRPr="000320CF">
        <w:tab/>
        <w:t>This MU contributor used different values for the EIRP measurement and for TRP measurement. Therefore, those two were explicitly differentiated in the MU derivation tables, i.e. A2-1 for EIRP, A2-18 for TRP.</w:t>
      </w:r>
    </w:p>
    <w:p w14:paraId="21322751" w14:textId="78449717" w:rsidR="00FF68ED" w:rsidRPr="000320CF" w:rsidRDefault="00FF68ED" w:rsidP="00DB4CCE">
      <w:pPr>
        <w:rPr>
          <w:lang w:eastAsia="zh-CN"/>
        </w:rPr>
      </w:pPr>
      <w:r w:rsidRPr="000320CF">
        <w:t>A2-19 Uncertainty of the LNA</w:t>
      </w:r>
      <w:r w:rsidR="005B363A" w:rsidRPr="000320CF">
        <w:t xml:space="preserve"> (FR2 only)</w:t>
      </w:r>
    </w:p>
    <w:p w14:paraId="1C1B1ED4" w14:textId="77777777"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23416584" w:rsidR="00FF68ED" w:rsidRPr="000320CF" w:rsidRDefault="00FF68ED" w:rsidP="00DB4CCE">
      <w:r w:rsidRPr="000320CF">
        <w:t xml:space="preserve">A2-20 Uncertainty of the </w:t>
      </w:r>
      <w:r w:rsidR="005B363A" w:rsidRPr="000320CF">
        <w:t>m</w:t>
      </w:r>
      <w:r w:rsidRPr="000320CF">
        <w:t>ixer</w:t>
      </w:r>
      <w:r w:rsidR="005B363A" w:rsidRPr="000320CF">
        <w:t xml:space="preserve"> (FR2 only)</w:t>
      </w:r>
    </w:p>
    <w:p w14:paraId="0BF5400B" w14:textId="4FDED5AE"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53F53DBF" w14:textId="4569D9F8" w:rsidR="00FF68ED" w:rsidRPr="000320CF" w:rsidRDefault="00FF68ED" w:rsidP="004F71C3">
      <w:pPr>
        <w:pStyle w:val="Heading1"/>
      </w:pPr>
      <w:bookmarkStart w:id="7852" w:name="_Toc37430494"/>
      <w:bookmarkStart w:id="7853" w:name="_Toc43739597"/>
      <w:bookmarkStart w:id="7854" w:name="_Toc46347358"/>
      <w:bookmarkStart w:id="7855" w:name="_Toc53169065"/>
      <w:bookmarkStart w:id="7856" w:name="_Toc53169757"/>
      <w:bookmarkStart w:id="7857" w:name="_Toc53170449"/>
      <w:bookmarkStart w:id="7858" w:name="_Toc61130635"/>
      <w:bookmarkStart w:id="7859" w:name="_Toc83025978"/>
      <w:bookmarkStart w:id="7860" w:name="_Toc83920552"/>
      <w:bookmarkStart w:id="7861" w:name="_Toc145319828"/>
      <w:r w:rsidRPr="000320CF">
        <w:t>A.3</w:t>
      </w:r>
      <w:r w:rsidRPr="000320CF">
        <w:tab/>
        <w:t>Near Field Test Range</w:t>
      </w:r>
      <w:bookmarkEnd w:id="7850"/>
      <w:bookmarkEnd w:id="7851"/>
      <w:bookmarkEnd w:id="7852"/>
      <w:bookmarkEnd w:id="7853"/>
      <w:bookmarkEnd w:id="7854"/>
      <w:bookmarkEnd w:id="7855"/>
      <w:bookmarkEnd w:id="7856"/>
      <w:bookmarkEnd w:id="7857"/>
      <w:bookmarkEnd w:id="7858"/>
      <w:bookmarkEnd w:id="7859"/>
      <w:bookmarkEnd w:id="7860"/>
      <w:bookmarkEnd w:id="7861"/>
    </w:p>
    <w:p w14:paraId="08A52106" w14:textId="7DED58F3" w:rsidR="005B363A" w:rsidRPr="000320CF" w:rsidRDefault="005B363A" w:rsidP="00DB4CCE">
      <w:r w:rsidRPr="000320CF">
        <w:t>This clause describes measurement uncertainty contributors for TX measurements in Near Field Test Range.</w:t>
      </w:r>
    </w:p>
    <w:p w14:paraId="024EA36E" w14:textId="27170F7B" w:rsidR="00FF68ED" w:rsidRPr="000320CF" w:rsidRDefault="00FF68ED" w:rsidP="00DB4CCE">
      <w:r w:rsidRPr="000320CF">
        <w:t>A3-1</w:t>
      </w:r>
      <w:r w:rsidRPr="000320CF">
        <w:tab/>
        <w:t xml:space="preserve">Axes </w:t>
      </w:r>
      <w:r w:rsidR="005B363A" w:rsidRPr="000320CF">
        <w:t>i</w:t>
      </w:r>
      <w:r w:rsidRPr="000320CF">
        <w:t>ntersection</w:t>
      </w:r>
    </w:p>
    <w:p w14:paraId="6F98EA6C" w14:textId="425AF497" w:rsidR="003E304A" w:rsidRPr="000320CF" w:rsidRDefault="003E304A" w:rsidP="0096708D">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3AB99A68" w:rsidR="00FF68ED" w:rsidRPr="000320CF" w:rsidRDefault="00FF68ED" w:rsidP="00DB4CCE">
      <w:r w:rsidRPr="000320CF">
        <w:t>A3-2</w:t>
      </w:r>
      <w:r w:rsidRPr="000320CF">
        <w:tab/>
        <w:t xml:space="preserve">Axes </w:t>
      </w:r>
      <w:r w:rsidR="005B363A" w:rsidRPr="000320CF">
        <w:t>o</w:t>
      </w:r>
      <w:r w:rsidRPr="000320CF">
        <w:t>rthogonality</w:t>
      </w:r>
    </w:p>
    <w:p w14:paraId="7306D0FA" w14:textId="77777777" w:rsidR="00FF68ED" w:rsidRPr="000320CF" w:rsidRDefault="00FF68ED" w:rsidP="00DB4CCE">
      <w:r w:rsidRPr="000320CF">
        <w:t>The difference from 90° of the angle between the horizontal and vertical axes also results in sampling the field on a non-ideal sphere. This uncertainty is assumed to have a Gaussian distribution.</w:t>
      </w:r>
    </w:p>
    <w:p w14:paraId="678C0440" w14:textId="7D654E83" w:rsidR="00FF68ED" w:rsidRPr="000320CF" w:rsidRDefault="00FF68ED" w:rsidP="00DB4CCE">
      <w:r w:rsidRPr="000320CF">
        <w:t>A3-3</w:t>
      </w:r>
      <w:r w:rsidRPr="000320CF">
        <w:tab/>
        <w:t xml:space="preserve">Horizontal </w:t>
      </w:r>
      <w:r w:rsidR="005B363A" w:rsidRPr="000320CF">
        <w:t>p</w:t>
      </w:r>
      <w:r w:rsidRPr="000320CF">
        <w:t>ointing</w:t>
      </w:r>
    </w:p>
    <w:p w14:paraId="018BE7CA" w14:textId="3A362827" w:rsidR="00FF68ED" w:rsidRPr="000320CF" w:rsidRDefault="00FF68ED" w:rsidP="00DB4CCE">
      <w:r w:rsidRPr="000320CF">
        <w:t>The horizontal mispointing of the horizontal axis to the probe reference point for Theta</w:t>
      </w:r>
      <w:r w:rsidR="005B363A" w:rsidRPr="000320CF">
        <w:t xml:space="preserve"> </w:t>
      </w:r>
      <w:r w:rsidRPr="000320CF">
        <w:t>=</w:t>
      </w:r>
      <w:r w:rsidR="005B363A" w:rsidRPr="000320CF">
        <w:t xml:space="preserve"> </w:t>
      </w:r>
      <w:r w:rsidRPr="000320CF">
        <w:t>0° also results in sampling the field on a non-ideal sphere. This uncertainty is assumed to have a Gaussian distribution.</w:t>
      </w:r>
    </w:p>
    <w:p w14:paraId="6F47F05E" w14:textId="3281E36A" w:rsidR="00FF68ED" w:rsidRPr="000320CF" w:rsidRDefault="00FF68ED" w:rsidP="00DB4CCE">
      <w:r w:rsidRPr="000320CF">
        <w:t>A3-4</w:t>
      </w:r>
      <w:r w:rsidRPr="000320CF">
        <w:tab/>
        <w:t xml:space="preserve">Probe </w:t>
      </w:r>
      <w:r w:rsidR="005B363A" w:rsidRPr="000320CF">
        <w:t>v</w:t>
      </w:r>
      <w:r w:rsidRPr="000320CF">
        <w:t>ertical position</w:t>
      </w:r>
    </w:p>
    <w:p w14:paraId="35DD4B00" w14:textId="77777777" w:rsidR="00FF68ED" w:rsidRPr="000320CF" w:rsidRDefault="00FF68ED" w:rsidP="00DB4CCE">
      <w:r w:rsidRPr="000320CF">
        <w:t>The vertical displacement of the probe reference point from the horizontal axis results in sampling the field on a non-ideal sphere. This uncertainty is assumed to have a Gaussian distribution.</w:t>
      </w:r>
    </w:p>
    <w:p w14:paraId="0592FFF7" w14:textId="1E7857E0" w:rsidR="00FF68ED" w:rsidRPr="000320CF" w:rsidRDefault="00FF68ED" w:rsidP="00DB4CCE">
      <w:r w:rsidRPr="000320CF">
        <w:t>A3-5</w:t>
      </w:r>
      <w:r w:rsidRPr="000320CF">
        <w:tab/>
        <w:t xml:space="preserve">Probe </w:t>
      </w:r>
      <w:r w:rsidR="005B363A" w:rsidRPr="000320CF">
        <w:t>h</w:t>
      </w:r>
      <w:r w:rsidRPr="000320CF">
        <w:t>orizontal/</w:t>
      </w:r>
      <w:r w:rsidR="005B363A" w:rsidRPr="000320CF">
        <w:t>v</w:t>
      </w:r>
      <w:r w:rsidRPr="000320CF">
        <w:t>ertical pointing</w:t>
      </w:r>
    </w:p>
    <w:p w14:paraId="73726CB6" w14:textId="77777777" w:rsidR="00FF68ED" w:rsidRPr="000320CF" w:rsidRDefault="00FF68ED" w:rsidP="00DB4CCE">
      <w:r w:rsidRPr="000320CF">
        <w:t>The horizontal or vertical mispointing of the probe z-axis from the intersection point of the horizontal/vertical axis. This uncertainty is assumed to have a Gaussian distribution.</w:t>
      </w:r>
    </w:p>
    <w:p w14:paraId="07C174FC" w14:textId="77777777" w:rsidR="00FF68ED" w:rsidRPr="000320CF" w:rsidRDefault="00FF68ED" w:rsidP="00DB4CCE">
      <w:r w:rsidRPr="000320CF">
        <w:t>A3-6</w:t>
      </w:r>
      <w:r w:rsidRPr="000320CF">
        <w:tab/>
        <w:t>Measurement distance</w:t>
      </w:r>
    </w:p>
    <w:p w14:paraId="23B1AC8F"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4A4732BE" w14:textId="77777777" w:rsidR="003E304A" w:rsidRPr="000320CF" w:rsidRDefault="003E304A" w:rsidP="00DB4CCE">
      <w:r w:rsidRPr="000320CF">
        <w:t>A3-7</w:t>
      </w:r>
      <w:r w:rsidRPr="000320CF">
        <w:tab/>
        <w:t>Amplitude and phase drift</w:t>
      </w:r>
    </w:p>
    <w:p w14:paraId="2872761F" w14:textId="36662776" w:rsidR="003E304A" w:rsidRPr="000320CF" w:rsidRDefault="003E304A" w:rsidP="00DB4CCE">
      <w:r w:rsidRPr="000320CF">
        <w:t>The system drift due to temperature variations the signal at BS location to drift in amplitude and phase. This uncertainty is assumed to have a Gaussian distribution.</w:t>
      </w:r>
    </w:p>
    <w:p w14:paraId="4A2A4799" w14:textId="77777777" w:rsidR="003E304A" w:rsidRPr="000320CF" w:rsidRDefault="003E304A" w:rsidP="00DB4CCE">
      <w:r w:rsidRPr="000320CF">
        <w:t>A3-8</w:t>
      </w:r>
      <w:r w:rsidRPr="000320CF">
        <w:tab/>
        <w:t>Amplitude and phase noise</w:t>
      </w:r>
    </w:p>
    <w:p w14:paraId="5309853C" w14:textId="0804B535" w:rsidR="003E304A" w:rsidRPr="000320CF" w:rsidRDefault="003E304A"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9CFDD4F" w:rsidR="00FF68ED" w:rsidRPr="000320CF" w:rsidRDefault="00FF68ED" w:rsidP="00DB4CCE">
      <w:r w:rsidRPr="000320CF">
        <w:t>A3-9</w:t>
      </w:r>
      <w:r w:rsidRPr="000320CF">
        <w:tab/>
        <w:t xml:space="preserve">Leakage and </w:t>
      </w:r>
      <w:r w:rsidR="005B363A" w:rsidRPr="000320CF">
        <w:t>c</w:t>
      </w:r>
      <w:r w:rsidRPr="000320CF">
        <w:t>rosstalk</w:t>
      </w:r>
    </w:p>
    <w:p w14:paraId="4C82002D"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0669C445" w:rsidR="00FF68ED" w:rsidRPr="000320CF" w:rsidRDefault="00FF68ED" w:rsidP="00DB4CCE">
      <w:r w:rsidRPr="000320CF">
        <w:t>A3-10</w:t>
      </w:r>
      <w:r w:rsidRPr="000320CF">
        <w:tab/>
        <w:t>Amplitude non-</w:t>
      </w:r>
      <w:r w:rsidR="005B363A" w:rsidRPr="000320CF">
        <w:t>l</w:t>
      </w:r>
      <w:r w:rsidRPr="000320CF">
        <w:t>inearity</w:t>
      </w:r>
    </w:p>
    <w:p w14:paraId="67F0A2CB" w14:textId="77777777" w:rsidR="00FF68ED" w:rsidRPr="000320CF" w:rsidRDefault="00FF68ED" w:rsidP="00DB4CCE">
      <w:r w:rsidRPr="000320CF">
        <w:t>This uncertainty is the linearity of the receiver used for the measurement. It can be taken from the data sheet of the receiver.</w:t>
      </w:r>
    </w:p>
    <w:p w14:paraId="15A23E02" w14:textId="77777777" w:rsidR="00FF68ED" w:rsidRPr="000320CF" w:rsidRDefault="00FF68ED" w:rsidP="00DB4CCE">
      <w:r w:rsidRPr="000320CF">
        <w:t>A3-11</w:t>
      </w:r>
      <w:r w:rsidRPr="000320CF">
        <w:tab/>
        <w:t>Amplitude and phase shift in rotary joint</w:t>
      </w:r>
    </w:p>
    <w:p w14:paraId="0C319AA9" w14:textId="77777777" w:rsidR="00FF68ED" w:rsidRPr="000320CF" w:rsidRDefault="00FF68ED" w:rsidP="00DB4CCE">
      <w:r w:rsidRPr="000320CF">
        <w:t>This uncertainty is due to the variation of the rotary joint. It can be measured and is assumed to have a Gaussian distribution.</w:t>
      </w:r>
    </w:p>
    <w:p w14:paraId="66070741" w14:textId="77777777" w:rsidR="00FF68ED" w:rsidRPr="000320CF" w:rsidRDefault="00FF68ED" w:rsidP="00DB4CCE">
      <w:r w:rsidRPr="000320CF">
        <w:t>A3-12</w:t>
      </w:r>
      <w:r w:rsidRPr="000320CF">
        <w:tab/>
        <w:t>Channel balance amplitude and phase</w:t>
      </w:r>
    </w:p>
    <w:p w14:paraId="36AE3BDB"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0320CF" w:rsidRDefault="00FF68ED" w:rsidP="00DB4CCE">
      <w:r w:rsidRPr="000320CF">
        <w:t>A3-13</w:t>
      </w:r>
      <w:r w:rsidRPr="000320CF">
        <w:tab/>
        <w:t>Probe polarization amplitude and phase</w:t>
      </w:r>
    </w:p>
    <w:p w14:paraId="53C776E3" w14:textId="77777777" w:rsidR="00FF68ED" w:rsidRPr="000320CF" w:rsidRDefault="00FF68ED" w:rsidP="00DB4CCE">
      <w:r w:rsidRPr="000320CF">
        <w:t>The amplitude and phase of the probe polarization coefficients should be measured. This uncertainty is assumed to have a Gaussian distribution.</w:t>
      </w:r>
    </w:p>
    <w:p w14:paraId="2628BC9B" w14:textId="77777777" w:rsidR="00FF68ED" w:rsidRPr="000320CF" w:rsidRDefault="00FF68ED" w:rsidP="00DB4CCE">
      <w:r w:rsidRPr="000320CF">
        <w:t>A3-14</w:t>
      </w:r>
      <w:r w:rsidRPr="000320CF">
        <w:tab/>
        <w:t>Probe pattern knowledge</w:t>
      </w:r>
    </w:p>
    <w:p w14:paraId="0361FE83" w14:textId="54BD8CCD" w:rsidR="003E304A" w:rsidRPr="000320CF" w:rsidRDefault="003E304A"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0320CF" w:rsidRDefault="003E304A" w:rsidP="00DB4CCE">
      <w:bookmarkStart w:id="7862" w:name="_Toc478460655"/>
      <w:bookmarkStart w:id="7863" w:name="_Toc37430495"/>
      <w:bookmarkStart w:id="7864" w:name="_Toc43739598"/>
      <w:bookmarkStart w:id="7865" w:name="_Toc46347359"/>
      <w:r w:rsidRPr="000320CF">
        <w:t>A3-15</w:t>
      </w:r>
      <w:r w:rsidRPr="000320CF">
        <w:tab/>
        <w:t>Multiple reflections</w:t>
      </w:r>
    </w:p>
    <w:p w14:paraId="38B23844" w14:textId="06CF6A32" w:rsidR="003E304A" w:rsidRPr="000320CF" w:rsidRDefault="003E304A"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0320CF" w:rsidRDefault="003E304A" w:rsidP="00DB4CCE">
      <w:r w:rsidRPr="000320CF">
        <w:t>A3-16</w:t>
      </w:r>
      <w:r w:rsidRPr="000320CF">
        <w:tab/>
        <w:t>Room scattering</w:t>
      </w:r>
    </w:p>
    <w:p w14:paraId="3B67F582" w14:textId="5E29ABD9" w:rsidR="003E304A" w:rsidRPr="000320CF" w:rsidRDefault="003E304A"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0320CF" w:rsidRDefault="003E304A" w:rsidP="00DB4CCE">
      <w:r w:rsidRPr="000320CF">
        <w:t>A3-17</w:t>
      </w:r>
      <w:r w:rsidRPr="000320CF">
        <w:tab/>
        <w:t>BS support scattering</w:t>
      </w:r>
    </w:p>
    <w:p w14:paraId="70460EDB" w14:textId="7FB279B2" w:rsidR="003E304A" w:rsidRPr="000320CF" w:rsidRDefault="003E304A" w:rsidP="00DB4CCE">
      <w:r w:rsidRPr="000320CF">
        <w:t>This is the uncertainty due to the BS supporting structure on the signal level. This uncertainty is assumed to have a Gaussian distribution.</w:t>
      </w:r>
    </w:p>
    <w:p w14:paraId="4AB4DF4B" w14:textId="77777777" w:rsidR="003E304A" w:rsidRPr="000320CF" w:rsidRDefault="003E304A" w:rsidP="00DB4CCE">
      <w:r w:rsidRPr="000320CF">
        <w:t>A3-18</w:t>
      </w:r>
      <w:r w:rsidRPr="000320CF">
        <w:tab/>
        <w:t>Scan area truncation</w:t>
      </w:r>
    </w:p>
    <w:p w14:paraId="17E72447" w14:textId="77777777" w:rsidR="003E304A" w:rsidRPr="000320CF" w:rsidRDefault="003E304A" w:rsidP="00DB4CCE">
      <w:r w:rsidRPr="000320CF">
        <w:t>This uncertainty does affect this near field measurement. It can be addressed by comparing the measurement result when scanning the full area. This uncertainty is assumed to have a Gaussian distribution.</w:t>
      </w:r>
    </w:p>
    <w:p w14:paraId="19677E14" w14:textId="77777777" w:rsidR="003E304A" w:rsidRPr="000320CF" w:rsidRDefault="003E304A" w:rsidP="00DB4CCE">
      <w:r w:rsidRPr="000320CF">
        <w:t>A3-19</w:t>
      </w:r>
      <w:r w:rsidRPr="000320CF">
        <w:tab/>
        <w:t>Sampling point offset</w:t>
      </w:r>
    </w:p>
    <w:p w14:paraId="325C8747" w14:textId="77777777" w:rsidR="003E304A" w:rsidRPr="000320CF" w:rsidRDefault="003E304A" w:rsidP="00DB4CCE">
      <w:r w:rsidRPr="000320CF">
        <w:t>This uncertainty has an influence in near field and far field. It is assumed to have a Gaussian distribution.</w:t>
      </w:r>
    </w:p>
    <w:p w14:paraId="22BE899C" w14:textId="77777777" w:rsidR="003E304A" w:rsidRPr="000320CF" w:rsidRDefault="003E304A" w:rsidP="00DB4CCE">
      <w:r w:rsidRPr="000320CF">
        <w:t>A3-20</w:t>
      </w:r>
      <w:r w:rsidRPr="000320CF">
        <w:tab/>
        <w:t>Spherical mode truncation</w:t>
      </w:r>
    </w:p>
    <w:p w14:paraId="02B1DED9" w14:textId="2A8148CB"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0320CF" w:rsidRDefault="003E304A" w:rsidP="00DB4CCE">
      <w:r w:rsidRPr="000320CF">
        <w:t>A3-21</w:t>
      </w:r>
      <w:r w:rsidRPr="000320CF">
        <w:tab/>
        <w:t>Positioning</w:t>
      </w:r>
    </w:p>
    <w:p w14:paraId="3F0A8967" w14:textId="77777777" w:rsidR="003E304A" w:rsidRPr="000320CF" w:rsidRDefault="003E304A" w:rsidP="00DB4CCE">
      <w:r w:rsidRPr="000320CF">
        <w:t>The relative position of the probe array is not ideal. This uncertainty is assumed to have a rectangular distribution.</w:t>
      </w:r>
    </w:p>
    <w:p w14:paraId="12460FC2" w14:textId="77777777" w:rsidR="003E304A" w:rsidRPr="000320CF" w:rsidRDefault="003E304A" w:rsidP="00DB4CCE">
      <w:r w:rsidRPr="000320CF">
        <w:t>A3-22</w:t>
      </w:r>
      <w:r w:rsidRPr="000320CF">
        <w:tab/>
        <w:t>Probe array uniformity</w:t>
      </w:r>
    </w:p>
    <w:p w14:paraId="65233549" w14:textId="7269BA78" w:rsidR="004F71C3" w:rsidRPr="000320CF" w:rsidRDefault="003E304A" w:rsidP="00DB4CCE">
      <w:r w:rsidRPr="000320CF">
        <w:t xml:space="preserve">This is the uncertainty due to the fact that different probes are used for each physical position. Different probes have different </w:t>
      </w:r>
      <w:r w:rsidRPr="000320CF">
        <w:rPr>
          <w:i/>
        </w:rPr>
        <w:t>radiation pattern</w:t>
      </w:r>
      <w:r w:rsidRPr="000320CF">
        <w:t>s. Generally, the probe array is calibrated so that the uniformity of the probes is achieved.</w:t>
      </w:r>
    </w:p>
    <w:p w14:paraId="721ABE81" w14:textId="12C01C4C" w:rsidR="003E304A" w:rsidRPr="000320CF" w:rsidRDefault="003E304A" w:rsidP="00DB4CCE">
      <w:r w:rsidRPr="000320CF">
        <w:t>A3-23</w:t>
      </w:r>
      <w:r w:rsidRPr="000320CF">
        <w:tab/>
        <w:t>Mismatch of receiver chain</w:t>
      </w:r>
    </w:p>
    <w:p w14:paraId="070B56F3"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91353F6" w14:textId="539BA638" w:rsidR="003E304A" w:rsidRPr="000320CF" w:rsidRDefault="003E304A"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Pr="000320CF">
        <w:t>24]. This uncertainty is assumed to have a U-shaped distribution.</w:t>
      </w:r>
    </w:p>
    <w:p w14:paraId="5588DA3C" w14:textId="77777777" w:rsidR="003E304A" w:rsidRPr="000320CF" w:rsidRDefault="003E304A" w:rsidP="00DB4CCE">
      <w:r w:rsidRPr="000320CF">
        <w:t>A3-24</w:t>
      </w:r>
      <w:r w:rsidRPr="000320CF">
        <w:tab/>
        <w:t>Insertion loss of receiver chain</w:t>
      </w:r>
    </w:p>
    <w:p w14:paraId="7E290FC7" w14:textId="77777777" w:rsidR="003E304A" w:rsidRPr="000320CF" w:rsidRDefault="003E304A" w:rsidP="00DB4CCE">
      <w:r w:rsidRPr="000320CF">
        <w:t>It is composed of the following:</w:t>
      </w:r>
    </w:p>
    <w:p w14:paraId="084F3949" w14:textId="77777777" w:rsidR="003E304A" w:rsidRPr="000320CF" w:rsidRDefault="003E304A" w:rsidP="00DB4CCE">
      <w:pPr>
        <w:pStyle w:val="B1"/>
      </w:pPr>
      <w:r w:rsidRPr="000320CF">
        <w:t>-</w:t>
      </w:r>
      <w:r w:rsidRPr="000320CF">
        <w:tab/>
        <w:t>Insertion loss of the probe antenna cable.</w:t>
      </w:r>
    </w:p>
    <w:p w14:paraId="62555FE3" w14:textId="77777777" w:rsidR="003E304A" w:rsidRPr="000320CF" w:rsidRDefault="003E304A" w:rsidP="00DB4CCE">
      <w:pPr>
        <w:pStyle w:val="B1"/>
      </w:pPr>
      <w:r w:rsidRPr="000320CF">
        <w:t>-</w:t>
      </w:r>
      <w:r w:rsidRPr="000320CF">
        <w:tab/>
        <w:t>Insertion loss of the probe antenna attenuator (if used).</w:t>
      </w:r>
    </w:p>
    <w:p w14:paraId="004C746A" w14:textId="77777777" w:rsidR="003E304A" w:rsidRPr="000320CF" w:rsidRDefault="003E304A" w:rsidP="00DB4CCE">
      <w:pPr>
        <w:pStyle w:val="B1"/>
      </w:pPr>
      <w:r w:rsidRPr="000320CF">
        <w:t>-</w:t>
      </w:r>
      <w:r w:rsidRPr="000320CF">
        <w:tab/>
        <w:t>Insertion loss of RF relays (if used).</w:t>
      </w:r>
    </w:p>
    <w:p w14:paraId="101ABE08"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6CF9033C" w14:textId="77777777" w:rsidR="003E304A" w:rsidRPr="000320CF" w:rsidRDefault="003E304A" w:rsidP="00DB4CCE">
      <w:r w:rsidRPr="000320CF">
        <w:t>A3-25</w:t>
      </w:r>
      <w:r w:rsidRPr="000320CF">
        <w:tab/>
        <w:t>Uncertainty of the absolute gain of the probe antenna</w:t>
      </w:r>
    </w:p>
    <w:p w14:paraId="27FE0433" w14:textId="77777777" w:rsidR="003E304A" w:rsidRPr="000320CF" w:rsidRDefault="003E304A" w:rsidP="00DB4CCE">
      <w:r w:rsidRPr="000320CF">
        <w:t>This uncertainty appears in the both stages and it is thus considered systematic and constant</w:t>
      </w:r>
      <w:r w:rsidRPr="000320CF">
        <w:sym w:font="Wingdings" w:char="F0E8"/>
      </w:r>
      <w:r w:rsidRPr="000320CF">
        <w:t xml:space="preserve"> 0.00 dB value.</w:t>
      </w:r>
    </w:p>
    <w:p w14:paraId="56F3D7B1" w14:textId="3CFE2B21" w:rsidR="003E304A" w:rsidRPr="000320CF" w:rsidRDefault="003E304A" w:rsidP="00DB4CCE">
      <w:r w:rsidRPr="000320CF">
        <w:t>A3-26</w:t>
      </w:r>
      <w:r w:rsidRPr="000320CF">
        <w:tab/>
        <w:t xml:space="preserve">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63A67FDC" w14:textId="6C19CF52" w:rsidR="003E304A" w:rsidRPr="000320CF" w:rsidRDefault="003E304A" w:rsidP="00DB4CCE">
      <w:pPr>
        <w:rPr>
          <w:rFonts w:eastAsia="Calibri"/>
        </w:rPr>
      </w:pPr>
      <w:r w:rsidRPr="000320CF">
        <w:rPr>
          <w:rFonts w:eastAsia="Calibri"/>
        </w:rPr>
        <w:t xml:space="preserve">This uncertainty is due to the repositioning of the </w:t>
      </w:r>
      <w:r w:rsidRPr="000320CF">
        <w:t xml:space="preserve">BS </w:t>
      </w:r>
      <w:r w:rsidRPr="000320CF">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0320CF">
        <w:t xml:space="preserve">Gaussian </w:t>
      </w:r>
      <w:r w:rsidRPr="000320CF">
        <w:rPr>
          <w:rFonts w:eastAsia="Calibri"/>
        </w:rPr>
        <w:t>distribution.</w:t>
      </w:r>
    </w:p>
    <w:p w14:paraId="0583FD9B" w14:textId="77777777" w:rsidR="003E304A" w:rsidRPr="000320CF" w:rsidRDefault="003E304A" w:rsidP="00DB4CCE">
      <w:r w:rsidRPr="000320CF">
        <w:t>A3-27</w:t>
      </w:r>
      <w:r w:rsidRPr="000320CF">
        <w:tab/>
        <w:t>Mismatch of receiver chain</w:t>
      </w:r>
    </w:p>
    <w:p w14:paraId="33A4DF41"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7158014" w14:textId="77777777" w:rsidR="003E304A" w:rsidRPr="000320CF" w:rsidRDefault="003E304A" w:rsidP="00DB4CCE">
      <w:r w:rsidRPr="000320CF">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0320CF">
        <w:rPr>
          <w:rFonts w:eastAsia="Calibri"/>
        </w:rPr>
        <w:t>Gaussian</w:t>
      </w:r>
      <w:r w:rsidRPr="000320CF">
        <w:t xml:space="preserve"> distribution.</w:t>
      </w:r>
    </w:p>
    <w:p w14:paraId="6EDF5355" w14:textId="77777777" w:rsidR="003E304A" w:rsidRPr="000320CF" w:rsidRDefault="003E304A" w:rsidP="00DB4CCE">
      <w:r w:rsidRPr="000320CF">
        <w:t>A3-28</w:t>
      </w:r>
      <w:r w:rsidRPr="000320CF">
        <w:tab/>
        <w:t>Insertion loss of receiver chain</w:t>
      </w:r>
    </w:p>
    <w:p w14:paraId="088CDC71"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w:t>
      </w:r>
      <w:r w:rsidRPr="000320CF">
        <w:rPr>
          <w:rFonts w:eastAsia="Calibri"/>
        </w:rPr>
        <w:t xml:space="preserve">Gaussian </w:t>
      </w:r>
      <w:r w:rsidRPr="000320CF">
        <w:t>distribution.</w:t>
      </w:r>
    </w:p>
    <w:p w14:paraId="1EF19892" w14:textId="77777777" w:rsidR="003E304A" w:rsidRPr="000320CF" w:rsidRDefault="003E304A" w:rsidP="00DB4CCE">
      <w:r w:rsidRPr="000320CF">
        <w:t>A3-29</w:t>
      </w:r>
      <w:r w:rsidRPr="000320CF">
        <w:tab/>
        <w:t>Mismatch in the connection of the calibration antenna</w:t>
      </w:r>
    </w:p>
    <w:p w14:paraId="3576D163" w14:textId="77777777" w:rsidR="003E304A" w:rsidRPr="000320CF" w:rsidRDefault="003E304A" w:rsidP="00DB4CCE">
      <w:r w:rsidRPr="000320CF">
        <w:t>This is the uncertainty from the mismatch in the connection between the system coax cable and the calibration antenna. This uncertainty is from the mismatch between the cable and the reference antenna that is used for calibration. It is determined by the S</w:t>
      </w:r>
      <w:r w:rsidRPr="000320CF">
        <w:rPr>
          <w:vertAlign w:val="subscript"/>
        </w:rPr>
        <w:t>11</w:t>
      </w:r>
      <w:r w:rsidRPr="000320CF">
        <w:t xml:space="preserve"> of the reference antenna and the S</w:t>
      </w:r>
      <w:r w:rsidRPr="000320CF">
        <w:rPr>
          <w:vertAlign w:val="subscript"/>
        </w:rPr>
        <w:t>11</w:t>
      </w:r>
      <w:r w:rsidRPr="000320CF">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0320CF" w:rsidRDefault="003E304A" w:rsidP="00DB4CCE">
      <w:r w:rsidRPr="000320CF">
        <w:t>A3-30</w:t>
      </w:r>
      <w:r w:rsidRPr="000320CF">
        <w:tab/>
        <w:t>Influence of the calibration antenna feed cable</w:t>
      </w:r>
    </w:p>
    <w:p w14:paraId="2F757769" w14:textId="77777777" w:rsidR="003E304A" w:rsidRPr="000320CF" w:rsidRDefault="003E304A" w:rsidP="0096708D">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872B75C" w14:textId="77777777" w:rsidR="003E304A" w:rsidRPr="000320CF" w:rsidRDefault="003E304A" w:rsidP="00DB4CCE">
      <w:r w:rsidRPr="000320CF">
        <w:t>A3-31</w:t>
      </w:r>
      <w:r w:rsidRPr="000320CF">
        <w:tab/>
        <w:t>Influence of the probe antenna cable</w:t>
      </w:r>
    </w:p>
    <w:p w14:paraId="73F11172"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02373821" w14:textId="77777777" w:rsidR="003E304A" w:rsidRPr="000320CF" w:rsidRDefault="003E304A" w:rsidP="00DB4CCE">
      <w:r w:rsidRPr="000320CF">
        <w:t>A3-32 Short term repeatability</w:t>
      </w:r>
    </w:p>
    <w:p w14:paraId="1B710B41" w14:textId="77777777" w:rsidR="003E304A" w:rsidRPr="000320CF" w:rsidRDefault="003E304A" w:rsidP="00DB4CCE">
      <w:r w:rsidRPr="000320CF">
        <w:t>It can be addressed by performing a repeatability test of the calibration antenna. This uncertainty is assumed to have a Gaussian distribution.</w:t>
      </w:r>
    </w:p>
    <w:p w14:paraId="5AC9781B" w14:textId="7DC96701" w:rsidR="003E304A" w:rsidRPr="000320CF" w:rsidRDefault="003E304A" w:rsidP="00DB4CCE">
      <w:r w:rsidRPr="000320CF">
        <w:t>A3-33</w:t>
      </w:r>
      <w:r w:rsidR="005B363A" w:rsidRPr="000320CF">
        <w:t xml:space="preserve"> Frequency flatness of test system</w:t>
      </w:r>
    </w:p>
    <w:p w14:paraId="7E119D30" w14:textId="77777777" w:rsidR="003E304A" w:rsidRPr="000320CF" w:rsidRDefault="003E304A" w:rsidP="00DB4CCE">
      <w:r w:rsidRPr="000320CF">
        <w:t>This uncertainty contribution to account for the frequency interpolation error caused by a finite frequency resolution during the calibration stage.</w:t>
      </w:r>
    </w:p>
    <w:p w14:paraId="2F594704" w14:textId="4AE5813D" w:rsidR="00FF68ED" w:rsidRPr="000320CF" w:rsidRDefault="00FF68ED" w:rsidP="004F71C3">
      <w:pPr>
        <w:pStyle w:val="Heading1"/>
      </w:pPr>
      <w:bookmarkStart w:id="7866" w:name="_Toc53169066"/>
      <w:bookmarkStart w:id="7867" w:name="_Toc53169758"/>
      <w:bookmarkStart w:id="7868" w:name="_Toc53170450"/>
      <w:bookmarkStart w:id="7869" w:name="_Toc61130636"/>
      <w:bookmarkStart w:id="7870" w:name="_Toc83025979"/>
      <w:bookmarkStart w:id="7871" w:name="_Toc83920553"/>
      <w:bookmarkStart w:id="7872" w:name="_Toc145319829"/>
      <w:r w:rsidRPr="000320CF">
        <w:t>A.4</w:t>
      </w:r>
      <w:r w:rsidRPr="000320CF">
        <w:tab/>
      </w:r>
      <w:r w:rsidRPr="000320CF">
        <w:rPr>
          <w:rFonts w:eastAsia="SimSun"/>
        </w:rPr>
        <w:t>One Dimensional</w:t>
      </w:r>
      <w:r w:rsidRPr="000320CF">
        <w:t xml:space="preserve"> Compact Range</w:t>
      </w:r>
      <w:bookmarkEnd w:id="7862"/>
      <w:bookmarkEnd w:id="7863"/>
      <w:bookmarkEnd w:id="7864"/>
      <w:bookmarkEnd w:id="7865"/>
      <w:bookmarkEnd w:id="7866"/>
      <w:bookmarkEnd w:id="7867"/>
      <w:bookmarkEnd w:id="7868"/>
      <w:bookmarkEnd w:id="7869"/>
      <w:bookmarkEnd w:id="7870"/>
      <w:bookmarkEnd w:id="7871"/>
      <w:bookmarkEnd w:id="7872"/>
    </w:p>
    <w:p w14:paraId="256BA026" w14:textId="7D82E44D" w:rsidR="005B363A" w:rsidRPr="000320CF" w:rsidRDefault="005B363A" w:rsidP="00DB4CCE">
      <w:bookmarkStart w:id="7873" w:name="_Toc21086776"/>
      <w:bookmarkStart w:id="7874" w:name="_Toc29769236"/>
      <w:bookmarkStart w:id="7875" w:name="_Toc37430497"/>
      <w:bookmarkStart w:id="7876" w:name="_Toc43739600"/>
      <w:bookmarkStart w:id="7877" w:name="_Toc46347361"/>
      <w:r w:rsidRPr="000320CF">
        <w:t>This clause describes measurement uncertainty contributors for TX measurements in One Dimensional Compact Range.</w:t>
      </w:r>
    </w:p>
    <w:p w14:paraId="7F5BDEA1"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8FFBA3E" w14:textId="0CF02651" w:rsidR="003E304A" w:rsidRPr="000320CF" w:rsidRDefault="003E304A" w:rsidP="00DB4CCE">
      <w:r w:rsidRPr="000320CF">
        <w:t>A4-1</w:t>
      </w:r>
      <w:r w:rsidR="00F24DAC" w:rsidRPr="000320CF">
        <w:tab/>
      </w:r>
      <w:r w:rsidRPr="000320CF">
        <w:t>Misalignment</w:t>
      </w:r>
      <w:r w:rsidR="005B363A" w:rsidRPr="000320CF">
        <w:t xml:space="preserve"> and pointing error of</w:t>
      </w:r>
      <w:r w:rsidRPr="000320CF">
        <w:t xml:space="preserve"> BS</w:t>
      </w:r>
    </w:p>
    <w:p w14:paraId="2598A821" w14:textId="77777777" w:rsidR="003E304A" w:rsidRPr="000320CF" w:rsidRDefault="003E304A"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0320CF" w:rsidRDefault="003E304A" w:rsidP="00DB4CCE">
      <w:r w:rsidRPr="000320CF">
        <w:t>A4-2</w:t>
      </w:r>
      <w:r w:rsidR="00F24DAC" w:rsidRPr="000320CF">
        <w:tab/>
      </w:r>
      <w:r w:rsidRPr="000320CF">
        <w:t>Standing wave between BS (a) / reference antenna (b) and test range antenna</w:t>
      </w:r>
    </w:p>
    <w:p w14:paraId="217ECDAB" w14:textId="77777777" w:rsidR="003E304A" w:rsidRPr="000320CF" w:rsidRDefault="003E304A"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0320CF" w:rsidRDefault="003E304A" w:rsidP="00DB4CCE">
      <w:r w:rsidRPr="000320CF">
        <w:t>A4-3</w:t>
      </w:r>
      <w:r w:rsidR="00F24DAC" w:rsidRPr="000320CF">
        <w:tab/>
      </w:r>
      <w:r w:rsidRPr="000320CF">
        <w:t>Quiet zone ripple</w:t>
      </w:r>
      <w:r w:rsidR="005B363A" w:rsidRPr="000320CF">
        <w:t xml:space="preserve"> experienced by</w:t>
      </w:r>
      <w:r w:rsidRPr="000320CF">
        <w:t xml:space="preserve"> BS (a) / reference antenna (b)</w:t>
      </w:r>
    </w:p>
    <w:p w14:paraId="0A23A364" w14:textId="77777777" w:rsidR="003E304A" w:rsidRPr="000320CF" w:rsidRDefault="003E304A" w:rsidP="00DB4CCE">
      <w:r w:rsidRPr="000320CF">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0320CF" w:rsidRDefault="003E304A" w:rsidP="00DB4CCE">
      <w:r w:rsidRPr="000320CF">
        <w:t>A4-4</w:t>
      </w:r>
      <w:r w:rsidR="00F24DAC" w:rsidRPr="000320CF">
        <w:tab/>
      </w:r>
      <w:r w:rsidRPr="000320CF">
        <w:t>Phase curvature</w:t>
      </w:r>
      <w:r w:rsidR="005B363A" w:rsidRPr="000320CF">
        <w:t xml:space="preserve"> across the BS antenna (a) / reference antenna (b)</w:t>
      </w:r>
    </w:p>
    <w:p w14:paraId="701F1A2E" w14:textId="4017F794" w:rsidR="003E304A" w:rsidRPr="000320CF" w:rsidRDefault="003E304A" w:rsidP="00DB4CCE">
      <w:r w:rsidRPr="000320CF">
        <w:t>This contribution originates from the finite far field measurement distance, which causes phase curvature across the antenna of BS (a) / reference antenna (b).</w:t>
      </w:r>
    </w:p>
    <w:p w14:paraId="743C5603" w14:textId="64295650" w:rsidR="003E304A" w:rsidRPr="000320CF" w:rsidRDefault="003E304A" w:rsidP="00DB4CCE">
      <w:r w:rsidRPr="000320CF">
        <w:t>A4-5</w:t>
      </w:r>
      <w:r w:rsidR="00F24DAC" w:rsidRPr="000320CF">
        <w:tab/>
      </w:r>
      <w:r w:rsidRPr="000320CF">
        <w:t>Polarization mismatch between BS (a) / reference antenna (b) and receiving antenna</w:t>
      </w:r>
    </w:p>
    <w:p w14:paraId="49BCA24E" w14:textId="77777777" w:rsidR="003E304A" w:rsidRPr="000320CF" w:rsidRDefault="003E304A" w:rsidP="00DB4CCE">
      <w:r w:rsidRPr="000320CF">
        <w:t>This contribution originates from the misaligned polarization between the BS/reference antenna and the receiving antenna.</w:t>
      </w:r>
    </w:p>
    <w:p w14:paraId="64AB75DB" w14:textId="7A6F3F99" w:rsidR="003E304A" w:rsidRPr="000320CF" w:rsidRDefault="003E304A" w:rsidP="00DB4CCE">
      <w:r w:rsidRPr="000320CF">
        <w:t>A4-6</w:t>
      </w:r>
      <w:r w:rsidR="00F24DAC" w:rsidRPr="000320CF">
        <w:tab/>
      </w:r>
      <w:r w:rsidRPr="000320CF">
        <w:t>Mutual coupling between BS (a) / reference antenna (b) and receiving antenna</w:t>
      </w:r>
    </w:p>
    <w:p w14:paraId="20D54580" w14:textId="73FA9683" w:rsidR="003E304A"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 xml:space="preserve">i.e. </w:t>
      </w:r>
      <w:r w:rsidRPr="000320CF">
        <w:t>the EIRP value,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0D80B67" w14:textId="0F220DB4" w:rsidR="003E304A" w:rsidRPr="000320CF" w:rsidRDefault="003E304A" w:rsidP="00DB4CCE">
      <w:r w:rsidRPr="000320CF">
        <w:t>A4-7</w:t>
      </w:r>
      <w:r w:rsidR="00F24DAC" w:rsidRPr="000320CF">
        <w:tab/>
      </w:r>
      <w:r w:rsidRPr="000320CF">
        <w:t>Impedance mismatch in receiving chain</w:t>
      </w:r>
    </w:p>
    <w:p w14:paraId="6B3A4854" w14:textId="77777777" w:rsidR="003E304A" w:rsidRPr="000320CF" w:rsidRDefault="003E304A" w:rsidP="00DB4CCE">
      <w:r w:rsidRPr="000320CF">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0320CF" w:rsidRDefault="003E304A" w:rsidP="00DB4CCE">
      <w:r w:rsidRPr="000320CF">
        <w:t>A4-8</w:t>
      </w:r>
      <w:r w:rsidR="00F24DAC" w:rsidRPr="000320CF">
        <w:tab/>
      </w:r>
      <w:r w:rsidRPr="000320CF">
        <w:t>RF leakage (BS (a) / SGH (b) connector terminated and test range antenna connector cable terminated)</w:t>
      </w:r>
    </w:p>
    <w:p w14:paraId="2F746CA9" w14:textId="77777777" w:rsidR="003E304A" w:rsidRPr="000320CF" w:rsidRDefault="003E304A"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0320CF" w:rsidRDefault="003E304A" w:rsidP="00DB4CCE">
      <w:r w:rsidRPr="000320CF">
        <w:t>A4-9</w:t>
      </w:r>
      <w:r w:rsidR="00F24DAC" w:rsidRPr="000320CF">
        <w:tab/>
      </w:r>
      <w:r w:rsidRPr="000320CF">
        <w:t>Misalignment positioning system</w:t>
      </w:r>
    </w:p>
    <w:p w14:paraId="6C231BD7" w14:textId="77777777" w:rsidR="003E304A" w:rsidRPr="000320CF" w:rsidRDefault="003E304A" w:rsidP="00DB4CCE">
      <w:r w:rsidRPr="000320CF">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0320CF" w:rsidRDefault="003E304A" w:rsidP="00DB4CCE">
      <w:r w:rsidRPr="000320CF">
        <w:t>A4-10</w:t>
      </w:r>
      <w:r w:rsidR="00F24DAC" w:rsidRPr="000320CF">
        <w:tab/>
      </w:r>
      <w:r w:rsidRPr="000320CF">
        <w:t>Pointing error between reference antenna and test range antenna</w:t>
      </w:r>
    </w:p>
    <w:p w14:paraId="23394E3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0320CF" w:rsidRDefault="003E304A" w:rsidP="00DB4CCE">
      <w:r w:rsidRPr="000320CF">
        <w:t>A4-11</w:t>
      </w:r>
      <w:r w:rsidR="00F24DAC" w:rsidRPr="000320CF">
        <w:tab/>
      </w:r>
      <w:r w:rsidRPr="000320CF">
        <w:t>Impedance mismatch in path to reference antenna</w:t>
      </w:r>
    </w:p>
    <w:p w14:paraId="3B0D8BE3" w14:textId="77777777" w:rsidR="003E304A" w:rsidRPr="000320CF" w:rsidRDefault="003E304A"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0320CF" w:rsidRDefault="003E304A" w:rsidP="00DB4CCE">
      <w:r w:rsidRPr="000320CF">
        <w:t>A4-12</w:t>
      </w:r>
      <w:r w:rsidR="00F24DAC" w:rsidRPr="000320CF">
        <w:tab/>
      </w:r>
      <w:r w:rsidRPr="000320CF">
        <w:t>Impedance mismatch in path to compact probe</w:t>
      </w:r>
    </w:p>
    <w:p w14:paraId="7EE1D2B5" w14:textId="77777777" w:rsidR="003E304A" w:rsidRPr="000320CF" w:rsidRDefault="003E304A" w:rsidP="00DB4CCE">
      <w:r w:rsidRPr="000320CF">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0320CF" w:rsidRDefault="003E304A" w:rsidP="00DB4CCE">
      <w:r w:rsidRPr="000320CF">
        <w:t>A4-13</w:t>
      </w:r>
      <w:r w:rsidR="00F24DAC" w:rsidRPr="000320CF">
        <w:tab/>
      </w:r>
      <w:r w:rsidRPr="000320CF">
        <w:t>Influence of reference antenna feed cable (</w:t>
      </w:r>
      <w:r w:rsidR="005B363A" w:rsidRPr="000320CF">
        <w:t xml:space="preserve">i.e. </w:t>
      </w:r>
      <w:r w:rsidRPr="000320CF">
        <w:t>flexing cables, adapters, attenuators, connector repeatability)</w:t>
      </w:r>
    </w:p>
    <w:p w14:paraId="7285D005" w14:textId="77777777" w:rsidR="003E304A" w:rsidRPr="000320CF" w:rsidRDefault="003E304A"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0320CF" w:rsidRDefault="003E304A" w:rsidP="00DB4CCE">
      <w:r w:rsidRPr="000320CF">
        <w:t>A4-14</w:t>
      </w:r>
      <w:r w:rsidR="00F24DAC" w:rsidRPr="000320CF">
        <w:tab/>
      </w:r>
      <w:r w:rsidRPr="000320CF">
        <w:t>Mismatch of receiver chain (i.e. between receiving antenna and measurement equipment)</w:t>
      </w:r>
    </w:p>
    <w:p w14:paraId="603235DE" w14:textId="77777777" w:rsidR="003E304A" w:rsidRPr="000320CF" w:rsidRDefault="003E304A"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0320CF" w:rsidRDefault="003E304A" w:rsidP="00DB4CCE">
      <w:r w:rsidRPr="000320CF">
        <w:t>A4-15</w:t>
      </w:r>
      <w:r w:rsidR="00F24DAC" w:rsidRPr="000320CF">
        <w:tab/>
      </w:r>
      <w:r w:rsidRPr="000320CF">
        <w:t>Insertion loss of receiver chain</w:t>
      </w:r>
    </w:p>
    <w:p w14:paraId="7A3109ED" w14:textId="77777777" w:rsidR="003E304A" w:rsidRPr="000320CF" w:rsidRDefault="003E304A" w:rsidP="00DB4CCE">
      <w:r w:rsidRPr="000320CF">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0320CF" w:rsidRDefault="003E304A" w:rsidP="00DB4CCE">
      <w:r w:rsidRPr="000320CF">
        <w:t>IL = -20log</w:t>
      </w:r>
      <w:r w:rsidRPr="000320CF">
        <w:rPr>
          <w:vertAlign w:val="subscript"/>
        </w:rPr>
        <w:t>10</w:t>
      </w:r>
      <w:r w:rsidRPr="000320CF">
        <w:t>|S</w:t>
      </w:r>
      <w:r w:rsidRPr="000320CF">
        <w:rPr>
          <w:vertAlign w:val="subscript"/>
        </w:rPr>
        <w:t>21</w:t>
      </w:r>
      <w:r w:rsidRPr="000320CF">
        <w:t>| dB</w:t>
      </w:r>
    </w:p>
    <w:p w14:paraId="0C2D3866" w14:textId="7281BC62" w:rsidR="003E304A" w:rsidRPr="000320CF" w:rsidRDefault="003E304A" w:rsidP="003E304A">
      <w:pPr>
        <w:pStyle w:val="Heading1"/>
      </w:pPr>
      <w:bookmarkStart w:id="7878" w:name="_Toc21086775"/>
      <w:bookmarkStart w:id="7879" w:name="_Toc29769235"/>
      <w:bookmarkStart w:id="7880" w:name="_Toc37430496"/>
      <w:bookmarkStart w:id="7881" w:name="_Toc43739599"/>
      <w:bookmarkStart w:id="7882" w:name="_Toc46347360"/>
      <w:bookmarkStart w:id="7883" w:name="_Toc53169067"/>
      <w:bookmarkStart w:id="7884" w:name="_Toc53169759"/>
      <w:bookmarkStart w:id="7885" w:name="_Toc53170451"/>
      <w:bookmarkStart w:id="7886" w:name="_Toc61130637"/>
      <w:bookmarkStart w:id="7887" w:name="_Toc83025980"/>
      <w:bookmarkStart w:id="7888" w:name="_Toc83920554"/>
      <w:bookmarkStart w:id="7889" w:name="_Toc145319830"/>
      <w:r w:rsidRPr="000320CF">
        <w:rPr>
          <w:lang w:eastAsia="zh-CN"/>
        </w:rPr>
        <w:t>A.</w:t>
      </w:r>
      <w:r w:rsidRPr="000320CF">
        <w:t>5</w:t>
      </w:r>
      <w:r w:rsidRPr="000320CF">
        <w:tab/>
        <w:t>General Chamber</w:t>
      </w:r>
      <w:bookmarkEnd w:id="7878"/>
      <w:bookmarkEnd w:id="7879"/>
      <w:bookmarkEnd w:id="7880"/>
      <w:bookmarkEnd w:id="7881"/>
      <w:bookmarkEnd w:id="7882"/>
      <w:bookmarkEnd w:id="7883"/>
      <w:bookmarkEnd w:id="7884"/>
      <w:bookmarkEnd w:id="7885"/>
      <w:bookmarkEnd w:id="7886"/>
      <w:bookmarkEnd w:id="7887"/>
      <w:bookmarkEnd w:id="7888"/>
      <w:bookmarkEnd w:id="7889"/>
    </w:p>
    <w:p w14:paraId="7517229A" w14:textId="0F2AF78E" w:rsidR="005B363A" w:rsidRPr="000320CF" w:rsidRDefault="00343AB2" w:rsidP="00DB4CCE">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13977019" w14:textId="77777777" w:rsidR="005B363A" w:rsidRPr="000320CF" w:rsidRDefault="005B363A" w:rsidP="0096708D">
      <w:pPr>
        <w:pStyle w:val="NO"/>
        <w:rPr>
          <w:lang w:eastAsia="zh-CN"/>
        </w:rPr>
      </w:pPr>
      <w:r w:rsidRPr="000320CF">
        <w:rPr>
          <w:lang w:eastAsia="zh-CN"/>
        </w:rPr>
        <w:t>NOTE:</w:t>
      </w:r>
      <w:r w:rsidRPr="000320CF">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891F44A" w14:textId="7624F0B6" w:rsidR="003E304A" w:rsidRPr="000320CF" w:rsidRDefault="003E304A" w:rsidP="00DB4CCE">
      <w:r w:rsidRPr="000320CF">
        <w:t>A5-1 Positioning misalignment between the BS and the reference antenna</w:t>
      </w:r>
    </w:p>
    <w:p w14:paraId="7255983E" w14:textId="42940261"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0320CF" w:rsidRDefault="003E304A" w:rsidP="00DB4CCE">
      <w:r w:rsidRPr="000320CF">
        <w:t>A5-2 Pointing misalignment between the BS and the receiving antenna</w:t>
      </w:r>
    </w:p>
    <w:p w14:paraId="1BC75811"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0320CF" w:rsidRDefault="003E304A" w:rsidP="00DB4CCE">
      <w:r w:rsidRPr="000320CF">
        <w:t>A5-3 Quality of quiet zone</w:t>
      </w:r>
    </w:p>
    <w:p w14:paraId="58771CF7" w14:textId="77777777" w:rsidR="003E304A" w:rsidRPr="000320CF" w:rsidRDefault="003E304A"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0320CF" w:rsidRDefault="003E304A" w:rsidP="00DB4CCE">
      <w:pPr>
        <w:pStyle w:val="EQ"/>
      </w:pPr>
      <w:r w:rsidRPr="000320CF">
        <w:tab/>
      </w:r>
      <w:r w:rsidRPr="0096708D">
        <w:object w:dxaOrig="6000" w:dyaOrig="960" w14:anchorId="737DE466">
          <v:shape id="_x0000_i1097" type="#_x0000_t75" style="width:224.5pt;height:37pt" o:ole="">
            <v:imagedata r:id="rId208" o:title=""/>
          </v:shape>
          <o:OLEObject Type="Embed" ProgID="Equation.3" ShapeID="_x0000_i1097" DrawAspect="Content" ObjectID="_1757339297" r:id="rId221"/>
        </w:object>
      </w:r>
    </w:p>
    <w:p w14:paraId="2E91FCF1" w14:textId="77777777" w:rsidR="003E304A" w:rsidRPr="000320CF" w:rsidRDefault="003E304A" w:rsidP="00DB4CCE">
      <w:r w:rsidRPr="000320CF">
        <w:t>Where:</w:t>
      </w:r>
    </w:p>
    <w:p w14:paraId="31A179F3" w14:textId="77777777" w:rsidR="003E304A" w:rsidRPr="000320CF" w:rsidRDefault="003E304A" w:rsidP="00DB4CCE">
      <w:pPr>
        <w:pStyle w:val="B1"/>
      </w:pPr>
      <w:r w:rsidRPr="000320CF">
        <w:tab/>
      </w:r>
      <w:r w:rsidRPr="0096708D">
        <w:rPr>
          <w:position w:val="-6"/>
        </w:rPr>
        <w:object w:dxaOrig="279" w:dyaOrig="279" w14:anchorId="3FB01743">
          <v:shape id="_x0000_i1098" type="#_x0000_t75" style="width:14.5pt;height:14.5pt" o:ole="">
            <v:imagedata r:id="rId210" o:title=""/>
          </v:shape>
          <o:OLEObject Type="Embed" ProgID="Equation.3" ShapeID="_x0000_i1098" DrawAspect="Content" ObjectID="_1757339298" r:id="rId222"/>
        </w:object>
      </w:r>
      <w:r w:rsidRPr="000320CF">
        <w:t xml:space="preserve"> is the number of angular intervals in elevation,</w:t>
      </w:r>
    </w:p>
    <w:p w14:paraId="1AD0354C" w14:textId="77777777" w:rsidR="003E304A" w:rsidRPr="000320CF" w:rsidRDefault="003E304A" w:rsidP="00DB4CCE">
      <w:pPr>
        <w:pStyle w:val="B1"/>
      </w:pPr>
      <w:r w:rsidRPr="000320CF">
        <w:tab/>
      </w:r>
      <w:r w:rsidRPr="0096708D">
        <w:rPr>
          <w:position w:val="-4"/>
        </w:rPr>
        <w:object w:dxaOrig="320" w:dyaOrig="260" w14:anchorId="61794911">
          <v:shape id="_x0000_i1099" type="#_x0000_t75" style="width:14.5pt;height:7.5pt" o:ole="">
            <v:imagedata r:id="rId212" o:title=""/>
          </v:shape>
          <o:OLEObject Type="Embed" ProgID="Equation.3" ShapeID="_x0000_i1099" DrawAspect="Content" ObjectID="_1757339299" r:id="rId223"/>
        </w:object>
      </w:r>
      <w:r w:rsidRPr="000320CF">
        <w:t xml:space="preserve"> is the number of angular intervals in azimuth, and</w:t>
      </w:r>
    </w:p>
    <w:p w14:paraId="40996C2B" w14:textId="77777777" w:rsidR="003E304A" w:rsidRPr="000320CF" w:rsidRDefault="003E304A" w:rsidP="00DB4CCE">
      <w:pPr>
        <w:pStyle w:val="B1"/>
      </w:pPr>
      <w:r w:rsidRPr="000320CF">
        <w:tab/>
      </w:r>
      <w:r w:rsidRPr="0096708D">
        <w:rPr>
          <w:position w:val="-12"/>
        </w:rPr>
        <w:object w:dxaOrig="279" w:dyaOrig="360" w14:anchorId="04F50851">
          <v:shape id="_x0000_i1100" type="#_x0000_t75" style="width:14.5pt;height:14.5pt" o:ole="">
            <v:imagedata r:id="rId214" o:title=""/>
          </v:shape>
          <o:OLEObject Type="Embed" ProgID="Equation.3" ShapeID="_x0000_i1100" DrawAspect="Content" ObjectID="_1757339300" r:id="rId224"/>
        </w:object>
      </w:r>
      <w:r w:rsidRPr="000320CF">
        <w:t xml:space="preserve"> is elevation of single measurement </w:t>
      </w:r>
      <w:r w:rsidRPr="0096708D">
        <w:rPr>
          <w:position w:val="-14"/>
        </w:rPr>
        <w:object w:dxaOrig="660" w:dyaOrig="380" w14:anchorId="474CB78F">
          <v:shape id="_x0000_i1101" type="#_x0000_t75" style="width:37pt;height:22pt" o:ole="">
            <v:imagedata r:id="rId216" o:title=""/>
          </v:shape>
          <o:OLEObject Type="Embed" ProgID="Equation.3" ShapeID="_x0000_i1101" DrawAspect="Content" ObjectID="_1757339301" r:id="rId225"/>
        </w:object>
      </w:r>
      <w:r w:rsidRPr="000320CF">
        <w:t>.</w:t>
      </w:r>
    </w:p>
    <w:p w14:paraId="58D77301" w14:textId="0CC8F06C"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652AC243">
          <v:shape id="_x0000_i1102" type="#_x0000_t75" style="width:22pt;height:14.5pt" o:ole="">
            <v:imagedata r:id="rId218" o:title=""/>
          </v:shape>
          <o:OLEObject Type="Embed" ProgID="Equation.3" ShapeID="_x0000_i1102" DrawAspect="Content" ObjectID="_1757339302" r:id="rId226"/>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346B71F6">
          <v:shape id="_x0000_i1103" type="#_x0000_t75" style="width:22pt;height:14.5pt" o:ole="">
            <v:imagedata r:id="rId218" o:title=""/>
          </v:shape>
          <o:OLEObject Type="Embed" ProgID="Equation.3" ShapeID="_x0000_i1103" DrawAspect="Content" ObjectID="_1757339303" r:id="rId227"/>
        </w:object>
      </w:r>
      <w:r w:rsidRPr="000320CF">
        <w:t xml:space="preserve"> may be divided by factor 2 also in Stage 2 (i.e. BS measurement) for the same reason.</w:t>
      </w:r>
    </w:p>
    <w:p w14:paraId="5C63CED8" w14:textId="3E4C635F"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7C031A5E" w14:textId="13BC1E07" w:rsidR="003E304A" w:rsidRPr="000320CF" w:rsidRDefault="003E304A" w:rsidP="00DB4CCE">
      <w:r w:rsidRPr="000320CF">
        <w:t>A5-4 Polarization mismatch between the BS (a) /reference antenna (b) and the receiving antenna</w:t>
      </w:r>
    </w:p>
    <w:p w14:paraId="461C071A" w14:textId="77777777" w:rsidR="004F71C3" w:rsidRPr="000320CF" w:rsidRDefault="003E304A" w:rsidP="00DB4CCE">
      <w:r w:rsidRPr="000320CF">
        <w:t>This contribution originates from the misaligned polarization between the BS/reference antenna and the receiving antenna.</w:t>
      </w:r>
    </w:p>
    <w:p w14:paraId="0804B460" w14:textId="3C494809" w:rsidR="003E304A" w:rsidRPr="000320CF" w:rsidRDefault="003E304A" w:rsidP="00DB4CCE">
      <w:r w:rsidRPr="000320CF">
        <w:t>A5-5 Mutual coupling between the BS (a) /reference antenna (b) and the receiving antenna</w:t>
      </w:r>
    </w:p>
    <w:p w14:paraId="08DE50F2" w14:textId="47E82663" w:rsidR="004F71C3"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0C62A27F" w14:textId="02EFFFDF" w:rsidR="003E304A" w:rsidRPr="000320CF" w:rsidRDefault="003E304A" w:rsidP="00DB4CCE">
      <w:r w:rsidRPr="000320CF">
        <w:t>A5-6 Phase curvature</w:t>
      </w:r>
      <w:r w:rsidR="005B363A" w:rsidRPr="000320CF">
        <w:t xml:space="preserve"> across the BS antenna (a) /reference antenna (b)</w:t>
      </w:r>
    </w:p>
    <w:p w14:paraId="3F009C48" w14:textId="42301358" w:rsidR="003E304A" w:rsidRPr="000320CF" w:rsidRDefault="003E304A" w:rsidP="00DB4CCE">
      <w:r w:rsidRPr="000320CF">
        <w:t>This contribution originates from the finite far field measurement distance, which causes phase curvature across the antenna of BS (a) /reference antenna (b).</w:t>
      </w:r>
    </w:p>
    <w:p w14:paraId="15784E33" w14:textId="77777777" w:rsidR="003E304A" w:rsidRPr="000320CF" w:rsidRDefault="003E304A" w:rsidP="00DB4CCE">
      <w:r w:rsidRPr="000320CF">
        <w:t>A5-7 Impedance mismatch in the receiving chain</w:t>
      </w:r>
    </w:p>
    <w:p w14:paraId="435CBE6A" w14:textId="77777777" w:rsidR="003E304A" w:rsidRPr="000320CF" w:rsidRDefault="003E304A"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0320CF" w:rsidRDefault="003E304A" w:rsidP="00DB4CCE">
      <w:r w:rsidRPr="000320CF">
        <w:t>A5-8 Random uncertainty</w:t>
      </w:r>
    </w:p>
    <w:p w14:paraId="540B7EB7" w14:textId="4962DFB9"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0320CF" w:rsidRDefault="003E304A" w:rsidP="00DB4CCE">
      <w:r w:rsidRPr="000320CF">
        <w:t>A5-9 Impedance mismatch between the receiving antenna and the network analyzer</w:t>
      </w:r>
    </w:p>
    <w:p w14:paraId="6D390252" w14:textId="77777777" w:rsidR="003E304A" w:rsidRPr="000320CF" w:rsidRDefault="003E304A"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0320CF" w:rsidRDefault="003E304A" w:rsidP="00DB4CCE">
      <w:r w:rsidRPr="000320CF">
        <w:t>A5-10 Positioning and pointing misalignment between the reference antenna and the receiving antenna</w:t>
      </w:r>
    </w:p>
    <w:p w14:paraId="0A86383F" w14:textId="77777777" w:rsidR="003E304A" w:rsidRPr="000320CF" w:rsidRDefault="003E304A"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0320CF" w:rsidRDefault="003E304A" w:rsidP="00DB4CCE">
      <w:r w:rsidRPr="000320CF">
        <w:t>A5-11 Impedance mismatch between the reference antenna and the network analyzer</w:t>
      </w:r>
    </w:p>
    <w:p w14:paraId="613D0AAB" w14:textId="77777777" w:rsidR="003E304A" w:rsidRPr="000320CF" w:rsidRDefault="003E304A"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0320CF" w:rsidRDefault="003E304A" w:rsidP="00DB4CCE">
      <w:r w:rsidRPr="000320CF">
        <w:t>A5-12 Influence of the reference antenna feed cable</w:t>
      </w:r>
    </w:p>
    <w:p w14:paraId="0DF797F7" w14:textId="77777777" w:rsidR="003E304A" w:rsidRPr="000320CF" w:rsidRDefault="003E304A"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0320CF" w:rsidRDefault="003E304A" w:rsidP="00DB4CCE">
      <w:r w:rsidRPr="000320CF">
        <w:t>A5-13 Reference antenna feed cable loss measurement uncertainty</w:t>
      </w:r>
    </w:p>
    <w:p w14:paraId="47D890CE" w14:textId="77777777" w:rsidR="003E304A" w:rsidRPr="000320CF" w:rsidRDefault="003E304A"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5A3810C4" w14:textId="77777777" w:rsidR="003E304A" w:rsidRPr="000320CF" w:rsidRDefault="003E304A" w:rsidP="00DB4CCE">
      <w:r w:rsidRPr="000320CF">
        <w:t>A5-14 Influence of the receiving antenna feed cable</w:t>
      </w:r>
    </w:p>
    <w:p w14:paraId="33E8188E" w14:textId="77777777" w:rsidR="003E304A" w:rsidRPr="000320CF" w:rsidRDefault="003E304A"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6A02C1E5" w14:textId="77777777" w:rsidR="003E304A" w:rsidRPr="000320CF" w:rsidRDefault="003E304A" w:rsidP="00DB4CCE">
      <w:r w:rsidRPr="000320CF">
        <w:t>In other cases a technical study should be done.</w:t>
      </w:r>
    </w:p>
    <w:p w14:paraId="06D564E2" w14:textId="77777777" w:rsidR="003E304A" w:rsidRPr="000320CF" w:rsidRDefault="003E304A" w:rsidP="00DB4CCE">
      <w:r w:rsidRPr="000320CF">
        <w:t>A5-15 Uncertainty of the absolute gain of the receiving antenna</w:t>
      </w:r>
    </w:p>
    <w:p w14:paraId="438BDACA" w14:textId="77777777" w:rsidR="003E304A" w:rsidRPr="000320CF" w:rsidRDefault="003E304A" w:rsidP="00DB4CCE">
      <w:r w:rsidRPr="000320CF">
        <w:t xml:space="preserve">The uncertainty appears in both stages and it is thus considered systematic and constant </w:t>
      </w:r>
      <w:r w:rsidRPr="000320CF">
        <w:sym w:font="Wingdings" w:char="F0E8"/>
      </w:r>
      <w:r w:rsidRPr="000320CF">
        <w:t xml:space="preserve"> 0.00 dB value.</w:t>
      </w:r>
    </w:p>
    <w:p w14:paraId="6755430F" w14:textId="30158500" w:rsidR="003E304A" w:rsidRPr="000320CF" w:rsidRDefault="003E304A" w:rsidP="00DB4CCE">
      <w:r w:rsidRPr="000320CF">
        <w:t>A5-16</w:t>
      </w:r>
      <w:r w:rsidR="005B363A" w:rsidRPr="000320CF">
        <w:t xml:space="preserve"> Frequency flatness of test system</w:t>
      </w:r>
    </w:p>
    <w:p w14:paraId="4CFA81D2" w14:textId="77777777" w:rsidR="003E304A" w:rsidRPr="000320CF" w:rsidRDefault="003E304A" w:rsidP="00DB4CCE">
      <w:pPr>
        <w:rPr>
          <w:b/>
        </w:rPr>
      </w:pPr>
      <w:r w:rsidRPr="000320CF">
        <w:t>This uncertainty contribution to account for the frequency interpolation error caused by a finite frequency resolution during the calibration stage.</w:t>
      </w:r>
    </w:p>
    <w:p w14:paraId="41533A4B" w14:textId="77777777" w:rsidR="003E304A" w:rsidRPr="000320CF" w:rsidRDefault="003E304A" w:rsidP="00DB4CCE">
      <w:r w:rsidRPr="000320CF">
        <w:t>A5-17 Measurement antenna frequency variation</w:t>
      </w:r>
    </w:p>
    <w:p w14:paraId="738988B3" w14:textId="77777777" w:rsidR="004F71C3" w:rsidRPr="000320CF" w:rsidRDefault="003E304A" w:rsidP="00DB4CCE">
      <w:r w:rsidRPr="000320CF">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0320CF" w:rsidRDefault="003E304A" w:rsidP="00DB4CCE">
      <w:r w:rsidRPr="000320CF">
        <w:t>A5-18 FSPL estimation error</w:t>
      </w:r>
    </w:p>
    <w:p w14:paraId="619E4D8C" w14:textId="77777777" w:rsidR="004F71C3" w:rsidRPr="000320CF" w:rsidRDefault="003E304A" w:rsidP="00DB4CCE">
      <w:r w:rsidRPr="000320CF">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0320CF" w:rsidRDefault="003E304A" w:rsidP="00DB4CCE">
      <w:r w:rsidRPr="000320CF">
        <w:t>A5-19 Measurement system dynamic range uncertainty</w:t>
      </w:r>
    </w:p>
    <w:p w14:paraId="7AEDC39D" w14:textId="77777777" w:rsidR="003E304A" w:rsidRPr="000320CF" w:rsidRDefault="003E304A" w:rsidP="00DB4CCE">
      <w:r w:rsidRPr="000320CF">
        <w:t>Uncertainty associated with the addition of each of the directional power measurements to calculate the TRP due to the limited dynamic range of the OTA test system causing an overestimation.</w:t>
      </w:r>
    </w:p>
    <w:p w14:paraId="0E76497C" w14:textId="77777777" w:rsidR="003E304A" w:rsidRPr="000320CF" w:rsidRDefault="003E304A" w:rsidP="00DB4CCE">
      <w:r w:rsidRPr="000320CF">
        <w:t>A5-20 Reflections in anechoic chamber</w:t>
      </w:r>
    </w:p>
    <w:p w14:paraId="6AEDDFCE" w14:textId="77777777" w:rsidR="003E304A" w:rsidRPr="000320CF" w:rsidRDefault="003E304A" w:rsidP="00DB4CCE">
      <w:r w:rsidRPr="000320CF">
        <w:t>Uncertainty associated with the reflections in the chamber changing the coupling between the BS and the CLTA.</w:t>
      </w:r>
    </w:p>
    <w:p w14:paraId="78E28994" w14:textId="137D54AA" w:rsidR="00FF68ED" w:rsidRPr="000320CF" w:rsidRDefault="00FF68ED" w:rsidP="00FF68ED">
      <w:pPr>
        <w:pStyle w:val="Heading1"/>
      </w:pPr>
      <w:bookmarkStart w:id="7890" w:name="_Toc53169068"/>
      <w:bookmarkStart w:id="7891" w:name="_Toc53169760"/>
      <w:bookmarkStart w:id="7892" w:name="_Toc53170452"/>
      <w:bookmarkStart w:id="7893" w:name="_Toc61130638"/>
      <w:bookmarkStart w:id="7894" w:name="_Toc83025981"/>
      <w:bookmarkStart w:id="7895" w:name="_Toc83920555"/>
      <w:bookmarkStart w:id="7896" w:name="_Toc145319831"/>
      <w:r w:rsidRPr="000320CF">
        <w:rPr>
          <w:lang w:eastAsia="zh-CN"/>
        </w:rPr>
        <w:t>A.6</w:t>
      </w:r>
      <w:r w:rsidRPr="000320CF">
        <w:tab/>
        <w:t>Reverberation Chamber</w:t>
      </w:r>
      <w:bookmarkEnd w:id="7873"/>
      <w:bookmarkEnd w:id="7874"/>
      <w:bookmarkEnd w:id="7875"/>
      <w:bookmarkEnd w:id="7876"/>
      <w:bookmarkEnd w:id="7877"/>
      <w:bookmarkEnd w:id="7890"/>
      <w:bookmarkEnd w:id="7891"/>
      <w:bookmarkEnd w:id="7892"/>
      <w:bookmarkEnd w:id="7893"/>
      <w:bookmarkEnd w:id="7894"/>
      <w:bookmarkEnd w:id="7895"/>
      <w:bookmarkEnd w:id="7896"/>
    </w:p>
    <w:p w14:paraId="1BF41A13" w14:textId="679932C5" w:rsidR="005B363A" w:rsidRPr="000320CF" w:rsidRDefault="005B363A" w:rsidP="00DB4CCE">
      <w:r w:rsidRPr="000320CF">
        <w:t>This clause describes measurement uncertainty contributors for TX measurements in Reverberation Chamber.</w:t>
      </w:r>
    </w:p>
    <w:p w14:paraId="25C4FC90" w14:textId="631446FC" w:rsidR="00FF68ED" w:rsidRPr="000320CF" w:rsidRDefault="00FF68ED" w:rsidP="00DB4CCE">
      <w:r w:rsidRPr="000320CF">
        <w:t>A6-1 Impedance mismatch in the receiving chain</w:t>
      </w:r>
    </w:p>
    <w:p w14:paraId="1119D54A"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0320CF" w:rsidRDefault="00FF68ED" w:rsidP="00DB4CCE">
      <w:r w:rsidRPr="000320CF">
        <w:t>A6-2 Random uncertainty</w:t>
      </w:r>
    </w:p>
    <w:p w14:paraId="67AE3E49" w14:textId="75702D2F" w:rsidR="00FF68ED" w:rsidRPr="000320CF" w:rsidRDefault="00FF68ED" w:rsidP="00DB4CCE">
      <w:r w:rsidRPr="000320CF">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0320CF">
        <w:t>BS</w:t>
      </w:r>
      <w:r w:rsidRPr="000320CF">
        <w:t xml:space="preserve"> without changing anything in the measurement set-up.</w:t>
      </w:r>
    </w:p>
    <w:p w14:paraId="2298729A" w14:textId="77777777" w:rsidR="00FF68ED" w:rsidRPr="000320CF" w:rsidRDefault="00FF68ED" w:rsidP="00DB4CCE">
      <w:r w:rsidRPr="000320CF">
        <w:t>A6-3 Reference antenna radiation efficiency</w:t>
      </w:r>
    </w:p>
    <w:p w14:paraId="4D714FFE" w14:textId="77777777" w:rsidR="00FF68ED" w:rsidRPr="000320CF" w:rsidRDefault="00FF68ED" w:rsidP="00DB4CCE">
      <w:r w:rsidRPr="000320CF">
        <w:t>This contribution is a residue of uncertainty of reference antenna radiation efficiency after calibration.</w:t>
      </w:r>
    </w:p>
    <w:p w14:paraId="0F169925" w14:textId="77777777" w:rsidR="00FF68ED" w:rsidRPr="000320CF" w:rsidRDefault="00FF68ED" w:rsidP="00DB4CCE">
      <w:r w:rsidRPr="000320CF">
        <w:t>A6-4 Mean value estimation of reference antenna mismatch efficiency</w:t>
      </w:r>
    </w:p>
    <w:p w14:paraId="70FDDA0F" w14:textId="77777777"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 xml:space="preserve">N </m:t>
        </m:r>
      </m:oMath>
      <w:r w:rsidRPr="000320CF">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55A36570" w14:textId="77777777" w:rsidR="00FF68ED" w:rsidRPr="000320CF" w:rsidRDefault="00FF68ED" w:rsidP="00DB4CCE">
      <w:r w:rsidRPr="000320CF">
        <w:t>A6-5 Influence of the reference antenna feed cable</w:t>
      </w:r>
    </w:p>
    <w:p w14:paraId="78775A6B" w14:textId="77777777" w:rsidR="00FF68ED" w:rsidRPr="000320CF" w:rsidRDefault="00FF68ED" w:rsidP="00DB4CCE">
      <w:r w:rsidRPr="000320CF">
        <w:t>Before performing the calibration, the reference antenna feed cable loss has to be measured. The measurement can be done with a network analyzer to measure its S</w:t>
      </w:r>
      <w:r w:rsidRPr="000320CF">
        <w:rPr>
          <w:vertAlign w:val="subscript"/>
        </w:rPr>
        <w:t>21</w:t>
      </w:r>
      <w:r w:rsidRPr="000320CF">
        <w:t xml:space="preserve"> and uncertainty is introduced.</w:t>
      </w:r>
    </w:p>
    <w:p w14:paraId="4A4C4C2C" w14:textId="77777777" w:rsidR="004F71C3" w:rsidRPr="000320CF" w:rsidRDefault="00FF68ED" w:rsidP="00DB4CCE">
      <w:r w:rsidRPr="000320CF">
        <w:t>A6-6 Mean value estimation of transfer function</w:t>
      </w:r>
    </w:p>
    <w:p w14:paraId="1A36DAF7" w14:textId="6C131012"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N</m:t>
        </m:r>
      </m:oMath>
      <w:r w:rsidRPr="000320CF">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457AE7A2" w14:textId="77777777" w:rsidR="00FF68ED" w:rsidRPr="000320CF" w:rsidRDefault="00FF68ED" w:rsidP="00DB4CCE">
      <w:r w:rsidRPr="000320CF">
        <w:t>A6-7 Uniformity of transfer function</w:t>
      </w:r>
    </w:p>
    <w:p w14:paraId="17150AA5" w14:textId="66AEC9D4" w:rsidR="00FF68ED" w:rsidRPr="000320CF" w:rsidRDefault="00FF68ED" w:rsidP="00DB4CCE">
      <w:r w:rsidRPr="000320CF">
        <w:t xml:space="preserve">Standard deviation over </w:t>
      </w:r>
      <w:r w:rsidR="00B86458" w:rsidRPr="000320CF">
        <w:t>BS</w:t>
      </w:r>
      <w:r w:rsidRPr="000320CF">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0320CF">
        <w:t xml:space="preserve">. This uncertainty expresses the variations of measured TRP values with respect to translations and rotations of the </w:t>
      </w:r>
      <w:r w:rsidR="00B86458" w:rsidRPr="000320CF">
        <w:t>BS</w:t>
      </w:r>
      <w:r w:rsidRPr="000320CF">
        <w:t xml:space="preserve">. Ideally, the TRP does neither depend on translations nor rotations of the </w:t>
      </w:r>
      <w:r w:rsidR="00B86458" w:rsidRPr="000320CF">
        <w:t>BS</w:t>
      </w:r>
      <w:r w:rsidRPr="000320CF">
        <w:t>.</w:t>
      </w:r>
    </w:p>
    <w:p w14:paraId="1D4618C9" w14:textId="77777777" w:rsidR="00FF68ED" w:rsidRPr="000320CF" w:rsidRDefault="00FF68ED" w:rsidP="00FF68ED">
      <w:pPr>
        <w:pStyle w:val="Heading1"/>
        <w:rPr>
          <w:lang w:eastAsia="zh-CN"/>
        </w:rPr>
      </w:pPr>
      <w:bookmarkStart w:id="7897" w:name="_Toc21086777"/>
      <w:bookmarkStart w:id="7898" w:name="_Toc29769237"/>
      <w:bookmarkStart w:id="7899" w:name="_Toc37430498"/>
      <w:bookmarkStart w:id="7900" w:name="_Toc43739601"/>
      <w:bookmarkStart w:id="7901" w:name="_Toc46347362"/>
      <w:bookmarkStart w:id="7902" w:name="_Toc53169069"/>
      <w:bookmarkStart w:id="7903" w:name="_Toc53169761"/>
      <w:bookmarkStart w:id="7904" w:name="_Toc53170453"/>
      <w:bookmarkStart w:id="7905" w:name="_Toc61130639"/>
      <w:bookmarkStart w:id="7906" w:name="_Toc83025982"/>
      <w:bookmarkStart w:id="7907" w:name="_Toc83920556"/>
      <w:bookmarkStart w:id="7908" w:name="_Toc145319832"/>
      <w:r w:rsidRPr="000320CF">
        <w:rPr>
          <w:lang w:eastAsia="zh-CN"/>
        </w:rPr>
        <w:t>A.7</w:t>
      </w:r>
      <w:r w:rsidRPr="000320CF">
        <w:rPr>
          <w:lang w:eastAsia="zh-CN"/>
        </w:rPr>
        <w:tab/>
        <w:t>Plane Wave Synthesizer</w:t>
      </w:r>
      <w:bookmarkEnd w:id="7897"/>
      <w:bookmarkEnd w:id="7898"/>
      <w:bookmarkEnd w:id="7899"/>
      <w:bookmarkEnd w:id="7900"/>
      <w:bookmarkEnd w:id="7901"/>
      <w:bookmarkEnd w:id="7902"/>
      <w:bookmarkEnd w:id="7903"/>
      <w:bookmarkEnd w:id="7904"/>
      <w:bookmarkEnd w:id="7905"/>
      <w:bookmarkEnd w:id="7906"/>
      <w:bookmarkEnd w:id="7907"/>
      <w:bookmarkEnd w:id="7908"/>
    </w:p>
    <w:p w14:paraId="56B782A9" w14:textId="156D9700" w:rsidR="005B363A" w:rsidRPr="000320CF" w:rsidRDefault="005B363A" w:rsidP="00DB4CCE">
      <w:r w:rsidRPr="000320CF">
        <w:t>This clause describes measurement uncertainty contributors for TX measurements in Plane Wave Synthesizer.</w:t>
      </w:r>
    </w:p>
    <w:p w14:paraId="2FF85455"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5319D61" w14:textId="7FF1C056" w:rsidR="00FF68ED" w:rsidRPr="000320CF" w:rsidRDefault="00FF68ED" w:rsidP="00DB4CCE">
      <w:r w:rsidRPr="000320CF">
        <w:t>A7-1 Misalignment</w:t>
      </w:r>
      <w:r w:rsidR="005B363A" w:rsidRPr="000320CF">
        <w:t xml:space="preserve"> and pointing error of</w:t>
      </w:r>
      <w:r w:rsidRPr="000320CF">
        <w:t xml:space="preserve"> BS (a) /calibration antenna (b)</w:t>
      </w:r>
    </w:p>
    <w:p w14:paraId="7B6F5B37" w14:textId="2589C48F"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5D7738F3" w:rsidR="00FF68ED" w:rsidRPr="000320CF" w:rsidRDefault="00FF68ED" w:rsidP="00DB4CCE">
      <w:r w:rsidRPr="000320CF">
        <w:t>A7-2 Longitudinal position uncertainty (i.e. standing wave and imperfect field synthesis) for BS</w:t>
      </w:r>
      <w:r w:rsidR="005B363A" w:rsidRPr="000320CF">
        <w:t xml:space="preserve"> antenna</w:t>
      </w:r>
      <w:r w:rsidRPr="000320CF">
        <w:t xml:space="preserve"> (a) /calibration antenna (b)</w:t>
      </w:r>
    </w:p>
    <w:p w14:paraId="1E241B41" w14:textId="13ACF697"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0320CF" w:rsidRDefault="00FF68ED" w:rsidP="00DB4CCE">
      <w:r w:rsidRPr="000320CF">
        <w:t>A7-3 RF leakage</w:t>
      </w:r>
      <w:r w:rsidR="005B363A" w:rsidRPr="000320CF">
        <w:t xml:space="preserve"> (calibration antenna connector terminated)</w:t>
      </w:r>
    </w:p>
    <w:p w14:paraId="423396C3" w14:textId="6D7CB4BA"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502B9FAA" w14:textId="786CA9A9" w:rsidR="00FF68ED" w:rsidRPr="000320CF" w:rsidRDefault="00FF68ED" w:rsidP="00DB4CCE">
      <w:r w:rsidRPr="000320CF">
        <w:t xml:space="preserve">A7-4 QZ ripple </w:t>
      </w:r>
      <w:r w:rsidR="005B363A" w:rsidRPr="000320CF">
        <w:t xml:space="preserve">experienced by </w:t>
      </w:r>
      <w:r w:rsidRPr="000320CF">
        <w:t>BS (a) /calibration antenna (b)</w:t>
      </w:r>
    </w:p>
    <w:p w14:paraId="0133BECF"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7BB5B380" w:rsidR="00FF68ED" w:rsidRPr="000320CF" w:rsidRDefault="00FF68ED" w:rsidP="00DB4CCE">
      <w:r w:rsidRPr="000320CF">
        <w:t xml:space="preserve">A7-5 Miscellaneous </w:t>
      </w:r>
      <w:r w:rsidR="005B363A" w:rsidRPr="000320CF">
        <w:t>u</w:t>
      </w:r>
      <w:r w:rsidRPr="000320CF">
        <w:t>ncertainty</w:t>
      </w:r>
    </w:p>
    <w:p w14:paraId="6B17A78D" w14:textId="76DA31BC"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0320CF" w:rsidRDefault="00FF68ED" w:rsidP="00DB4CCE">
      <w:r w:rsidRPr="000320CF">
        <w:t>A7-6</w:t>
      </w:r>
      <w:r w:rsidR="00F24DAC" w:rsidRPr="000320CF">
        <w:tab/>
      </w:r>
      <w:r w:rsidRPr="000320CF">
        <w:t>Mismatch</w:t>
      </w:r>
      <w:r w:rsidR="005B363A" w:rsidRPr="000320CF">
        <w:t xml:space="preserve"> (i.e. reference antenna, network analyser and reference cable)</w:t>
      </w:r>
    </w:p>
    <w:p w14:paraId="2818F375"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04B42020" w:rsidR="004F71C3" w:rsidRPr="000320CF" w:rsidRDefault="00FF68ED" w:rsidP="00DB4CCE">
      <w:r w:rsidRPr="000320CF">
        <w:t>A7-7</w:t>
      </w:r>
      <w:r w:rsidR="00F24DAC" w:rsidRPr="000320CF">
        <w:tab/>
      </w:r>
      <w:r w:rsidRPr="000320CF">
        <w:t>Insertion loss</w:t>
      </w:r>
      <w:r w:rsidR="005B363A" w:rsidRPr="000320CF">
        <w:t xml:space="preserve"> of receiver chain</w:t>
      </w:r>
    </w:p>
    <w:p w14:paraId="45C68C25" w14:textId="1803B568"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339DE017" w14:textId="6BAD56CE" w:rsidR="00FF68ED" w:rsidRPr="000320CF" w:rsidRDefault="00FF68ED" w:rsidP="00DB4CCE">
      <w:r w:rsidRPr="000320CF">
        <w:t>A7-8</w:t>
      </w:r>
      <w:r w:rsidR="00F24DAC" w:rsidRPr="000320CF">
        <w:tab/>
      </w:r>
      <w:r w:rsidRPr="000320CF">
        <w:t>Influence of the calibration antenna feed cable</w:t>
      </w:r>
      <w:r w:rsidR="005B363A" w:rsidRPr="000320CF">
        <w:t xml:space="preserve"> (i.e. flexing cables, adapters, attenuators, extra pathloss cable &amp; connector repeatability)</w:t>
      </w:r>
    </w:p>
    <w:p w14:paraId="0DA30E1C"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0320CF" w:rsidRDefault="00FF68ED" w:rsidP="00DB4CCE">
      <w:r w:rsidRPr="000320CF">
        <w:t>A7-9 Misalignment of positioning system</w:t>
      </w:r>
    </w:p>
    <w:p w14:paraId="7D40A2D7"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33B410BC" w14:textId="19105A90" w:rsidR="00FF68ED" w:rsidRPr="000320CF" w:rsidRDefault="00FF68ED" w:rsidP="00DB4CCE">
      <w:r w:rsidRPr="000320CF">
        <w:t xml:space="preserve">A7-10 Rotary </w:t>
      </w:r>
      <w:r w:rsidR="005B363A" w:rsidRPr="000320CF">
        <w:t>j</w:t>
      </w:r>
      <w:r w:rsidRPr="000320CF">
        <w:t>oints</w:t>
      </w:r>
    </w:p>
    <w:p w14:paraId="1DF2D53D" w14:textId="77777777" w:rsidR="00FF68ED" w:rsidRPr="000320CF" w:rsidRDefault="00FF68ED" w:rsidP="00DB4CCE">
      <w:r w:rsidRPr="000320CF">
        <w:t>If applicable, this uncertainty term corresponds to the accuracy in changing from azimuth to vertical measurements.</w:t>
      </w:r>
    </w:p>
    <w:p w14:paraId="07EB4FF1" w14:textId="236F179D" w:rsidR="00FF68ED" w:rsidRPr="000320CF" w:rsidRDefault="00FF68ED" w:rsidP="00DB4CCE">
      <w:r w:rsidRPr="000320CF">
        <w:t xml:space="preserve">A7-11 Switching </w:t>
      </w:r>
      <w:r w:rsidR="005B363A" w:rsidRPr="000320CF">
        <w:t>u</w:t>
      </w:r>
      <w:r w:rsidRPr="000320CF">
        <w:t>ncertainty</w:t>
      </w:r>
    </w:p>
    <w:p w14:paraId="69668EAA" w14:textId="7FE83639"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0320CF" w:rsidRDefault="00FF68ED" w:rsidP="00DB4CCE">
      <w:r w:rsidRPr="000320CF">
        <w:t>A7-12 Field repeatability</w:t>
      </w:r>
    </w:p>
    <w:p w14:paraId="16131DD9" w14:textId="3136C9C0"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E99894" w:rsidR="00FF68ED" w:rsidRPr="000320CF" w:rsidRDefault="00FF68ED" w:rsidP="00DB4CCE">
      <w:r w:rsidRPr="000320CF">
        <w:t>A7-13</w:t>
      </w:r>
      <w:r w:rsidR="005B363A" w:rsidRPr="000320CF">
        <w:t xml:space="preserve"> Frequency flatness of test system</w:t>
      </w:r>
    </w:p>
    <w:p w14:paraId="45BC5FCF" w14:textId="77777777" w:rsidR="00FF68ED" w:rsidRPr="000320CF" w:rsidRDefault="00FF68ED" w:rsidP="00DB4CCE">
      <w:r w:rsidRPr="000320CF">
        <w:t>This uncertainty contribution to account for the frequency interpolation error caused by a finite frequency resolution during the calibration stage.</w:t>
      </w:r>
    </w:p>
    <w:p w14:paraId="66B47046" w14:textId="77777777" w:rsidR="00FF68ED" w:rsidRPr="000320CF" w:rsidRDefault="00FF68ED" w:rsidP="00DB4CCE">
      <w:r w:rsidRPr="000320CF">
        <w:t>A7-14 System non-linearity</w:t>
      </w:r>
    </w:p>
    <w:p w14:paraId="334412BC" w14:textId="77777777" w:rsidR="00FF68ED" w:rsidRPr="000320CF" w:rsidRDefault="00FF68ED" w:rsidP="00DB4CCE">
      <w:r w:rsidRPr="000320CF">
        <w:t>This uncertainty term is calculated as RSS of the following items, assuming a rectangular distribution:</w:t>
      </w:r>
    </w:p>
    <w:p w14:paraId="558F7FF3"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0320CF" w:rsidRDefault="00FF68ED" w:rsidP="00DB4CCE">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bookmarkStart w:id="7909" w:name="tsgNames"/>
      <w:bookmarkStart w:id="7910" w:name="startOfAnnexes"/>
      <w:bookmarkEnd w:id="7909"/>
      <w:bookmarkEnd w:id="7910"/>
    </w:p>
    <w:p w14:paraId="4F8A80AA" w14:textId="77777777" w:rsidR="004F71C3" w:rsidRPr="000320CF" w:rsidRDefault="004F71C3" w:rsidP="00DB4CCE">
      <w:bookmarkStart w:id="7911" w:name="_Toc478460657"/>
      <w:bookmarkStart w:id="7912" w:name="_Toc37430499"/>
      <w:bookmarkStart w:id="7913" w:name="_Toc43739602"/>
      <w:bookmarkStart w:id="7914" w:name="_Toc46347363"/>
      <w:bookmarkStart w:id="7915" w:name="_Toc53169070"/>
      <w:bookmarkStart w:id="7916" w:name="_Toc53169762"/>
      <w:bookmarkStart w:id="7917" w:name="_Toc53170454"/>
      <w:r w:rsidRPr="000320CF">
        <w:br w:type="page"/>
      </w:r>
    </w:p>
    <w:p w14:paraId="530BB88F" w14:textId="6397BF15" w:rsidR="00FF68ED" w:rsidRPr="000320CF" w:rsidRDefault="00FF68ED" w:rsidP="004F71C3">
      <w:pPr>
        <w:pStyle w:val="Heading8"/>
        <w:rPr>
          <w:lang w:eastAsia="zh-CN"/>
        </w:rPr>
      </w:pPr>
      <w:bookmarkStart w:id="7918" w:name="_Toc61130640"/>
      <w:bookmarkStart w:id="7919" w:name="_Toc83025983"/>
      <w:bookmarkStart w:id="7920" w:name="_Toc83920557"/>
      <w:bookmarkStart w:id="7921" w:name="_Toc145319833"/>
      <w:r w:rsidRPr="000320CF">
        <w:rPr>
          <w:lang w:eastAsia="zh-CN"/>
        </w:rPr>
        <w:t xml:space="preserve">Annex B </w:t>
      </w:r>
      <w:r w:rsidRPr="000320CF">
        <w:t>(informative)</w:t>
      </w:r>
      <w:r w:rsidRPr="000320CF">
        <w:rPr>
          <w:lang w:eastAsia="zh-CN"/>
        </w:rPr>
        <w:t>:</w:t>
      </w:r>
      <w:r w:rsidRPr="000320CF">
        <w:rPr>
          <w:lang w:eastAsia="zh-CN"/>
        </w:rPr>
        <w:br/>
        <w:t>Radiated RX measurement error contribution descriptions</w:t>
      </w:r>
      <w:bookmarkEnd w:id="7911"/>
      <w:bookmarkEnd w:id="7912"/>
      <w:bookmarkEnd w:id="7913"/>
      <w:bookmarkEnd w:id="7914"/>
      <w:bookmarkEnd w:id="7915"/>
      <w:bookmarkEnd w:id="7916"/>
      <w:bookmarkEnd w:id="7917"/>
      <w:bookmarkEnd w:id="7918"/>
      <w:bookmarkEnd w:id="7919"/>
      <w:bookmarkEnd w:id="7920"/>
      <w:bookmarkEnd w:id="7921"/>
    </w:p>
    <w:p w14:paraId="03B43872" w14:textId="77777777" w:rsidR="00FF68ED" w:rsidRPr="000320CF" w:rsidRDefault="00FF68ED" w:rsidP="00FF68ED">
      <w:pPr>
        <w:pStyle w:val="Heading1"/>
      </w:pPr>
      <w:bookmarkStart w:id="7922" w:name="_Toc478460658"/>
      <w:bookmarkStart w:id="7923" w:name="_Toc37430500"/>
      <w:bookmarkStart w:id="7924" w:name="_Toc43739603"/>
      <w:bookmarkStart w:id="7925" w:name="_Toc46347364"/>
      <w:bookmarkStart w:id="7926" w:name="_Toc53169071"/>
      <w:bookmarkStart w:id="7927" w:name="_Toc53169763"/>
      <w:bookmarkStart w:id="7928" w:name="_Toc53170455"/>
      <w:bookmarkStart w:id="7929" w:name="_Toc61130641"/>
      <w:bookmarkStart w:id="7930" w:name="_Toc83025984"/>
      <w:bookmarkStart w:id="7931" w:name="_Toc83920558"/>
      <w:bookmarkStart w:id="7932" w:name="_Toc145319834"/>
      <w:r w:rsidRPr="000320CF">
        <w:rPr>
          <w:lang w:eastAsia="zh-CN"/>
        </w:rPr>
        <w:t>B.</w:t>
      </w:r>
      <w:r w:rsidRPr="000320CF">
        <w:t>1</w:t>
      </w:r>
      <w:r w:rsidRPr="000320CF">
        <w:tab/>
        <w:t>Indoor Anechoic Chamber</w:t>
      </w:r>
      <w:bookmarkEnd w:id="7922"/>
      <w:bookmarkEnd w:id="7923"/>
      <w:bookmarkEnd w:id="7924"/>
      <w:bookmarkEnd w:id="7925"/>
      <w:bookmarkEnd w:id="7926"/>
      <w:bookmarkEnd w:id="7927"/>
      <w:bookmarkEnd w:id="7928"/>
      <w:bookmarkEnd w:id="7929"/>
      <w:bookmarkEnd w:id="7930"/>
      <w:bookmarkEnd w:id="7931"/>
      <w:bookmarkEnd w:id="7932"/>
    </w:p>
    <w:p w14:paraId="5875DE2C" w14:textId="12C4BC29" w:rsidR="005B363A" w:rsidRPr="000320CF" w:rsidRDefault="005B363A" w:rsidP="00DB4CCE">
      <w:r w:rsidRPr="000320CF">
        <w:t>This clause describes measurement uncertainty contributors for RX measurements in Indoor Anechoic Chamber.</w:t>
      </w:r>
    </w:p>
    <w:p w14:paraId="31EADE8F"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37CFC9D" w14:textId="75B44EFA" w:rsidR="003E304A" w:rsidRPr="000320CF" w:rsidRDefault="003E304A" w:rsidP="00DB4CCE">
      <w:r w:rsidRPr="000320CF">
        <w:t>B1-1 Positioning misalignment between the BS and the reference antenna</w:t>
      </w:r>
    </w:p>
    <w:p w14:paraId="1CF40E38" w14:textId="311DB46B"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0320CF" w:rsidRDefault="003E304A" w:rsidP="00DB4CCE">
      <w:r w:rsidRPr="000320CF">
        <w:t>B1-2 Pointing misalignment between the BS and the transmitting antenna</w:t>
      </w:r>
    </w:p>
    <w:p w14:paraId="72C0FA1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0320CF" w:rsidRDefault="00FF68ED" w:rsidP="00DB4CCE">
      <w:r w:rsidRPr="000320CF">
        <w:t>B1-3 Quality of quiet zone</w:t>
      </w:r>
    </w:p>
    <w:p w14:paraId="0BDB35DE" w14:textId="5A81C25A"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w:t>
      </w:r>
      <w:r w:rsidR="005D6774" w:rsidRPr="000320CF">
        <w:t> °</w:t>
      </w:r>
      <w:r w:rsidRPr="000320CF">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0320CF" w:rsidRDefault="00FF68ED" w:rsidP="00DB4CCE">
      <w:pPr>
        <w:pStyle w:val="EQ"/>
      </w:pPr>
      <w:r w:rsidRPr="000320CF">
        <w:tab/>
      </w:r>
      <w:r w:rsidRPr="0096708D">
        <w:object w:dxaOrig="6000" w:dyaOrig="960" w14:anchorId="3952DD99">
          <v:shape id="_x0000_i1104" type="#_x0000_t75" style="width:224.5pt;height:37pt" o:ole="">
            <v:imagedata r:id="rId208" o:title=""/>
          </v:shape>
          <o:OLEObject Type="Embed" ProgID="Equation.3" ShapeID="_x0000_i1104" DrawAspect="Content" ObjectID="_1757339304" r:id="rId228"/>
        </w:object>
      </w:r>
    </w:p>
    <w:p w14:paraId="7E0906D4" w14:textId="77777777" w:rsidR="00FF68ED" w:rsidRPr="000320CF" w:rsidRDefault="00FF68ED" w:rsidP="00DB4CCE">
      <w:r w:rsidRPr="000320CF">
        <w:t>where:</w:t>
      </w:r>
    </w:p>
    <w:p w14:paraId="3B57FF5B" w14:textId="77777777" w:rsidR="00FF68ED" w:rsidRPr="000320CF" w:rsidRDefault="00FF68ED" w:rsidP="00DB4CCE">
      <w:pPr>
        <w:pStyle w:val="B1"/>
      </w:pPr>
      <w:r w:rsidRPr="000320CF">
        <w:tab/>
      </w:r>
      <w:r w:rsidRPr="0096708D">
        <w:object w:dxaOrig="279" w:dyaOrig="279" w14:anchorId="3B0C1B10">
          <v:shape id="_x0000_i1105" type="#_x0000_t75" style="width:8pt;height:8pt" o:ole="">
            <v:imagedata r:id="rId210" o:title=""/>
          </v:shape>
          <o:OLEObject Type="Embed" ProgID="Equation.3" ShapeID="_x0000_i1105" DrawAspect="Content" ObjectID="_1757339305" r:id="rId229"/>
        </w:object>
      </w:r>
      <w:r w:rsidRPr="000320CF">
        <w:t xml:space="preserve"> is the number of angular intervals in elevation,</w:t>
      </w:r>
    </w:p>
    <w:p w14:paraId="39EC2824" w14:textId="77777777" w:rsidR="00FF68ED" w:rsidRPr="000320CF" w:rsidRDefault="00FF68ED" w:rsidP="00DB4CCE">
      <w:pPr>
        <w:pStyle w:val="B1"/>
      </w:pPr>
      <w:r w:rsidRPr="000320CF">
        <w:tab/>
      </w:r>
      <w:r w:rsidRPr="0096708D">
        <w:object w:dxaOrig="320" w:dyaOrig="260" w14:anchorId="5A76FE8A">
          <v:shape id="_x0000_i1106" type="#_x0000_t75" style="width:7.5pt;height:7.5pt" o:ole="">
            <v:imagedata r:id="rId212" o:title=""/>
          </v:shape>
          <o:OLEObject Type="Embed" ProgID="Equation.3" ShapeID="_x0000_i1106" DrawAspect="Content" ObjectID="_1757339306" r:id="rId230"/>
        </w:object>
      </w:r>
      <w:r w:rsidRPr="000320CF">
        <w:t xml:space="preserve"> is the number of angular intervals in azimuth, and</w:t>
      </w:r>
    </w:p>
    <w:p w14:paraId="33CCBE00" w14:textId="77777777" w:rsidR="00FF68ED" w:rsidRPr="000320CF" w:rsidRDefault="00FF68ED" w:rsidP="00DB4CCE">
      <w:pPr>
        <w:pStyle w:val="B1"/>
      </w:pPr>
      <w:r w:rsidRPr="000320CF">
        <w:tab/>
      </w:r>
      <w:r w:rsidRPr="0096708D">
        <w:object w:dxaOrig="279" w:dyaOrig="360" w14:anchorId="220FEA26">
          <v:shape id="_x0000_i1107" type="#_x0000_t75" style="width:8pt;height:14.5pt" o:ole="">
            <v:imagedata r:id="rId214" o:title=""/>
          </v:shape>
          <o:OLEObject Type="Embed" ProgID="Equation.3" ShapeID="_x0000_i1107" DrawAspect="Content" ObjectID="_1757339307" r:id="rId231"/>
        </w:object>
      </w:r>
      <w:r w:rsidRPr="000320CF">
        <w:t xml:space="preserve"> is elevation of single measurement </w:t>
      </w:r>
      <w:r w:rsidRPr="0096708D">
        <w:object w:dxaOrig="660" w:dyaOrig="380" w14:anchorId="57966A80">
          <v:shape id="_x0000_i1108" type="#_x0000_t75" style="width:37pt;height:22pt" o:ole="">
            <v:imagedata r:id="rId216" o:title=""/>
          </v:shape>
          <o:OLEObject Type="Embed" ProgID="Equation.3" ShapeID="_x0000_i1108" DrawAspect="Content" ObjectID="_1757339308" r:id="rId232"/>
        </w:object>
      </w:r>
      <w:r w:rsidRPr="000320CF">
        <w:t>.</w:t>
      </w:r>
    </w:p>
    <w:p w14:paraId="50A1E66F" w14:textId="3B38DE46" w:rsidR="00FF68ED" w:rsidRPr="000320CF" w:rsidRDefault="00FF68ED" w:rsidP="00DB4CCE">
      <w:r w:rsidRPr="000320CF">
        <w:t xml:space="preserve">If an efficiency calibration with omni-directional calibration antenna is performed, the effect of reflectivity level decreases in Stage 1 (i.e. calibration measurement) and </w:t>
      </w:r>
      <w:r w:rsidRPr="0096708D">
        <w:object w:dxaOrig="499" w:dyaOrig="420" w14:anchorId="4080A144">
          <v:shape id="_x0000_i1109" type="#_x0000_t75" style="width:22pt;height:14.5pt" o:ole="">
            <v:imagedata r:id="rId218" o:title=""/>
          </v:shape>
          <o:OLEObject Type="Embed" ProgID="Equation.3" ShapeID="_x0000_i1109" DrawAspect="Content" ObjectID="_1757339309" r:id="rId233"/>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object w:dxaOrig="499" w:dyaOrig="420" w14:anchorId="21B795B5">
          <v:shape id="_x0000_i1110" type="#_x0000_t75" style="width:22pt;height:14.5pt" o:ole="">
            <v:imagedata r:id="rId218" o:title=""/>
          </v:shape>
          <o:OLEObject Type="Embed" ProgID="Equation.3" ShapeID="_x0000_i1110" DrawAspect="Content" ObjectID="_1757339310" r:id="rId234"/>
        </w:object>
      </w:r>
      <w:r w:rsidRPr="000320CF">
        <w:t xml:space="preserve"> may be divided by factor 2 also in stage 2 (i.e. BS measurement) for the same reason.</w:t>
      </w:r>
    </w:p>
    <w:p w14:paraId="6E120165" w14:textId="08FE3926" w:rsidR="00FF68ED" w:rsidRPr="000320CF" w:rsidRDefault="00FF68ED"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412520C1" w14:textId="05B3C4F6" w:rsidR="003E304A" w:rsidRPr="000320CF" w:rsidRDefault="003E304A" w:rsidP="00DB4CCE">
      <w:r w:rsidRPr="000320CF">
        <w:t>B1-4 Polarization mismatch between the BS (a) / reference antenna (b) and the transmitting antenna</w:t>
      </w:r>
    </w:p>
    <w:p w14:paraId="48665DDC" w14:textId="5C97C01F" w:rsidR="003E304A" w:rsidRPr="000320CF" w:rsidRDefault="003E304A" w:rsidP="00DB4CCE">
      <w:r w:rsidRPr="000320CF">
        <w:t>This contribution originates from the misaligned polarization between the BS (a) /reference antenna (b) and the transmitting antenna.</w:t>
      </w:r>
    </w:p>
    <w:p w14:paraId="1A2BA148" w14:textId="44B24C4A" w:rsidR="003E304A" w:rsidRPr="000320CF" w:rsidRDefault="003E304A" w:rsidP="00DB4CCE">
      <w:r w:rsidRPr="000320CF">
        <w:t>B1-5 Mutual coupling between the BS (a) /reference antenna (b) and the transmitting antenna</w:t>
      </w:r>
    </w:p>
    <w:p w14:paraId="16D71143" w14:textId="243EF1E6" w:rsidR="003E304A" w:rsidRPr="000320CF" w:rsidRDefault="003E304A"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0320CF" w:rsidRDefault="00FF68ED" w:rsidP="00DB4CCE">
      <w:r w:rsidRPr="000320CF">
        <w:t>B1-6 Phase curvature</w:t>
      </w:r>
    </w:p>
    <w:p w14:paraId="3BE37AE5" w14:textId="6DD9EACB" w:rsidR="003E304A" w:rsidRPr="000320CF" w:rsidRDefault="003E304A" w:rsidP="00DB4CCE">
      <w:r w:rsidRPr="000320CF">
        <w:t>This contribution originates from the finite far-field measurement distance, which causes phase curvature across the antenna of the BS/reference antenna.</w:t>
      </w:r>
    </w:p>
    <w:p w14:paraId="2A137D85" w14:textId="77777777" w:rsidR="00FF68ED" w:rsidRPr="000320CF" w:rsidRDefault="00FF68ED" w:rsidP="00DB4CCE">
      <w:r w:rsidRPr="000320CF">
        <w:t>B1-7 Impedance mismatch in the transmitting chain</w:t>
      </w:r>
    </w:p>
    <w:p w14:paraId="48C323BE"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0320CF" w:rsidRDefault="00FF68ED" w:rsidP="00DB4CCE">
      <w:r w:rsidRPr="000320CF">
        <w:t>B1-8 Random uncertainty</w:t>
      </w:r>
    </w:p>
    <w:p w14:paraId="6BFCA2D9" w14:textId="657D24B0" w:rsidR="00FF68ED" w:rsidRPr="000320CF" w:rsidRDefault="00FF68ED"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0320CF" w:rsidRDefault="00FF68ED" w:rsidP="00DB4CCE">
      <w:r w:rsidRPr="000320CF">
        <w:t>B1-9 Impedance mismatch between the transmitting antenna and the network analyzer</w:t>
      </w:r>
    </w:p>
    <w:p w14:paraId="307CA041" w14:textId="77777777" w:rsidR="004F71C3" w:rsidRPr="000320CF" w:rsidRDefault="00FF68ED" w:rsidP="00DB4CCE">
      <w:r w:rsidRPr="000320CF">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0320CF" w:rsidRDefault="00FF68ED" w:rsidP="00DB4CCE">
      <w:r w:rsidRPr="000320CF">
        <w:t>B1-10 Positioning and pointing misalignment between the reference antenna and the transmitting antenna</w:t>
      </w:r>
    </w:p>
    <w:p w14:paraId="7DBB168E" w14:textId="77777777" w:rsidR="00FF68ED" w:rsidRPr="000320CF" w:rsidRDefault="00FF68ED" w:rsidP="00DB4CCE">
      <w:r w:rsidRPr="000320CF">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0320CF" w:rsidRDefault="00FF68ED" w:rsidP="00DB4CCE">
      <w:r w:rsidRPr="000320CF">
        <w:t>B1-11 Impedance mismatch between the reference antenna and the network analyzer</w:t>
      </w:r>
    </w:p>
    <w:p w14:paraId="4B9C26F7" w14:textId="77777777" w:rsidR="00FF68ED" w:rsidRPr="000320CF" w:rsidRDefault="00FF68ED" w:rsidP="00DB4CCE">
      <w:r w:rsidRPr="000320CF">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0320CF" w:rsidRDefault="00FF68ED" w:rsidP="00DB4CCE">
      <w:r w:rsidRPr="000320CF">
        <w:t>B1-12 Influence of the reference antenna feed cable</w:t>
      </w:r>
    </w:p>
    <w:p w14:paraId="60C48815"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0320CF" w:rsidRDefault="00FF68ED" w:rsidP="00DB4CCE">
      <w:r w:rsidRPr="000320CF">
        <w:t>B1-13 Reference antenna feed cable loss measurement uncertainty</w:t>
      </w:r>
    </w:p>
    <w:p w14:paraId="04171959" w14:textId="77777777" w:rsidR="004F71C3" w:rsidRPr="000320CF" w:rsidRDefault="00FF68ED" w:rsidP="00DB4CCE">
      <w:pPr>
        <w:rPr>
          <w:rFonts w:ascii="Arial" w:hAnsi="Arial" w:cs="Arial"/>
        </w:rPr>
      </w:pPr>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r w:rsidRPr="000320CF">
        <w:rPr>
          <w:rFonts w:ascii="Arial" w:hAnsi="Arial" w:cs="Arial"/>
        </w:rPr>
        <w:t>.</w:t>
      </w:r>
    </w:p>
    <w:p w14:paraId="14359423" w14:textId="0534299A" w:rsidR="00FF68ED" w:rsidRPr="000320CF" w:rsidRDefault="00FF68ED" w:rsidP="00DB4CCE">
      <w:r w:rsidRPr="000320CF">
        <w:t>B1-14 Influence of the transmitting antenna feed cable</w:t>
      </w:r>
    </w:p>
    <w:p w14:paraId="6680AC39"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rPr>
          <w:rFonts w:ascii="Arial" w:hAnsi="Arial" w:cs="Arial"/>
        </w:rPr>
        <w:sym w:font="Wingdings" w:char="F0E8"/>
      </w:r>
      <w:r w:rsidRPr="000320CF">
        <w:t xml:space="preserve"> 0.00 dB value.</w:t>
      </w:r>
    </w:p>
    <w:p w14:paraId="715BF8AC" w14:textId="77777777" w:rsidR="00FF68ED" w:rsidRPr="000320CF" w:rsidRDefault="00FF68ED" w:rsidP="00DB4CCE">
      <w:r w:rsidRPr="000320CF">
        <w:t>B1-15 Uncertainty of the absolute gain of the transmitting antenna</w:t>
      </w:r>
    </w:p>
    <w:p w14:paraId="705FC2E3" w14:textId="77777777" w:rsidR="00FF68ED" w:rsidRPr="000320CF" w:rsidRDefault="00FF68ED" w:rsidP="00DB4CCE">
      <w:r w:rsidRPr="000320CF">
        <w:t xml:space="preserve">The uncertainty appears in both stages and it is thus considered systematic and constant </w:t>
      </w:r>
      <w:r w:rsidRPr="000320CF">
        <w:rPr>
          <w:rFonts w:ascii="Arial" w:hAnsi="Arial" w:cs="Arial"/>
        </w:rPr>
        <w:sym w:font="Wingdings" w:char="F0E8"/>
      </w:r>
      <w:r w:rsidRPr="000320CF">
        <w:t xml:space="preserve"> 0.00 dB value.</w:t>
      </w:r>
    </w:p>
    <w:p w14:paraId="24C46797" w14:textId="77777777" w:rsidR="00FF68ED" w:rsidRPr="000320CF" w:rsidRDefault="00FF68ED" w:rsidP="00FF68ED">
      <w:pPr>
        <w:pStyle w:val="Heading1"/>
        <w:rPr>
          <w:lang w:eastAsia="zh-CN"/>
        </w:rPr>
      </w:pPr>
      <w:bookmarkStart w:id="7933" w:name="_Toc478460659"/>
      <w:bookmarkStart w:id="7934" w:name="_Toc37430501"/>
      <w:bookmarkStart w:id="7935" w:name="_Toc43739604"/>
      <w:bookmarkStart w:id="7936" w:name="_Toc46347365"/>
      <w:bookmarkStart w:id="7937" w:name="_Toc53169072"/>
      <w:bookmarkStart w:id="7938" w:name="_Toc53169764"/>
      <w:bookmarkStart w:id="7939" w:name="_Toc53170456"/>
      <w:bookmarkStart w:id="7940" w:name="_Toc61130642"/>
      <w:bookmarkStart w:id="7941" w:name="_Toc83025985"/>
      <w:bookmarkStart w:id="7942" w:name="_Toc83920559"/>
      <w:bookmarkStart w:id="7943" w:name="_Toc145319835"/>
      <w:r w:rsidRPr="000320CF">
        <w:rPr>
          <w:lang w:eastAsia="zh-CN"/>
        </w:rPr>
        <w:t>B.2</w:t>
      </w:r>
      <w:r w:rsidRPr="000320CF">
        <w:rPr>
          <w:lang w:eastAsia="zh-CN"/>
        </w:rPr>
        <w:tab/>
        <w:t>Compact Antenna Test Range</w:t>
      </w:r>
      <w:bookmarkEnd w:id="7933"/>
      <w:bookmarkEnd w:id="7934"/>
      <w:bookmarkEnd w:id="7935"/>
      <w:bookmarkEnd w:id="7936"/>
      <w:bookmarkEnd w:id="7937"/>
      <w:bookmarkEnd w:id="7938"/>
      <w:bookmarkEnd w:id="7939"/>
      <w:bookmarkEnd w:id="7940"/>
      <w:bookmarkEnd w:id="7941"/>
      <w:bookmarkEnd w:id="7942"/>
      <w:bookmarkEnd w:id="7943"/>
    </w:p>
    <w:p w14:paraId="3CEA6EB2" w14:textId="4A5786BB" w:rsidR="005B363A" w:rsidRPr="000320CF" w:rsidRDefault="005B363A" w:rsidP="00DB4CCE">
      <w:r w:rsidRPr="000320CF">
        <w:t>This clause describes measurement uncertainty contributors for RX measurements in Compact Antenna Test Range.</w:t>
      </w:r>
    </w:p>
    <w:p w14:paraId="2743A56E"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DC6DFB4" w14:textId="578F6EF5" w:rsidR="00FF68ED" w:rsidRPr="000320CF" w:rsidRDefault="00FF68ED" w:rsidP="00DB4CCE">
      <w:r w:rsidRPr="000320CF">
        <w:t>B2-1 Misalignment</w:t>
      </w:r>
      <w:r w:rsidR="005B363A" w:rsidRPr="000320CF">
        <w:t xml:space="preserve"> and pointing error of</w:t>
      </w:r>
      <w:r w:rsidRPr="000320CF">
        <w:t xml:space="preserve"> BS (a) /calibration antenna (b)</w:t>
      </w:r>
    </w:p>
    <w:p w14:paraId="1BCDAAD8" w14:textId="0CE23A29" w:rsidR="004F71C3" w:rsidRPr="000320CF" w:rsidRDefault="00FF68ED" w:rsidP="00DB4CCE">
      <w:r w:rsidRPr="000320CF">
        <w:t>This contribution denotes uncertainty in BS (a) /calibration antenna (b) alignment and BS (a) /calibration antenna (b) pointing error.</w:t>
      </w:r>
      <w:r w:rsidR="00FC6037" w:rsidRPr="000320CF">
        <w:t xml:space="preserve"> </w:t>
      </w:r>
      <w:r w:rsidRPr="000320CF">
        <w:t>In this measurement the BS (a) /calibration antenna (b) is aligned to maximum, also allowing for a zero contribution for polarization mismatch uncertainty.</w:t>
      </w:r>
      <w:r w:rsidR="00FC6037" w:rsidRPr="000320CF">
        <w:t xml:space="preserve"> </w:t>
      </w:r>
      <w:r w:rsidRPr="000320CF">
        <w:t>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0320CF" w:rsidRDefault="00FF68ED" w:rsidP="00DB4CCE">
      <w:r w:rsidRPr="000320CF">
        <w:t>B2-2 Standing wave between BS and test range antenna</w:t>
      </w:r>
    </w:p>
    <w:p w14:paraId="705FB7ED" w14:textId="2F5EDDE2" w:rsidR="00FF68ED" w:rsidRPr="000320CF" w:rsidRDefault="00FF68ED" w:rsidP="00DB4CCE">
      <w:r w:rsidRPr="000320CF">
        <w:t>This value is extracting the uncertainty value and standard deviation of gain ripple coming from standing waves between BS and test range antenna.</w:t>
      </w:r>
      <w:r w:rsidR="00FC6037" w:rsidRPr="000320CF">
        <w:t xml:space="preserve"> </w:t>
      </w:r>
      <w:r w:rsidRPr="000320CF">
        <w:t>This value can be captured by moving the BS towards the test range antenna as the standing waves go in and out of phase causing a ripple in measured gain.</w:t>
      </w:r>
    </w:p>
    <w:p w14:paraId="23200572" w14:textId="34A09D53" w:rsidR="00FF68ED" w:rsidRPr="000320CF" w:rsidRDefault="00FF68ED" w:rsidP="00DB4CCE">
      <w:r w:rsidRPr="000320CF">
        <w:t>B2-3 RF leakage &amp; dynamic range, test range antenna cable connector terminated</w:t>
      </w:r>
    </w:p>
    <w:p w14:paraId="2409DA51" w14:textId="77777777" w:rsidR="004F71C3" w:rsidRPr="000320CF" w:rsidRDefault="00FF68ED" w:rsidP="00DB4CCE">
      <w:r w:rsidRPr="000320CF">
        <w:t>This contribute denotes noise leaking in to connectors and cables between test range antenna and receiving equipment.</w:t>
      </w:r>
    </w:p>
    <w:p w14:paraId="5773A43C" w14:textId="4678066E" w:rsidR="00FF68ED" w:rsidRPr="000320CF" w:rsidRDefault="00FF68ED" w:rsidP="00DB4CCE">
      <w:r w:rsidRPr="000320CF">
        <w:t>B2-4 QZ ripple</w:t>
      </w:r>
      <w:r w:rsidR="005B363A" w:rsidRPr="000320CF">
        <w:t xml:space="preserve"> experienced by</w:t>
      </w:r>
      <w:r w:rsidRPr="000320CF">
        <w:t xml:space="preserve"> BS (a) /calibration antenna (b)</w:t>
      </w:r>
    </w:p>
    <w:p w14:paraId="0A707AA0" w14:textId="071A3612" w:rsidR="00FF68ED" w:rsidRPr="000320CF" w:rsidRDefault="00FF68ED" w:rsidP="00DB4CCE">
      <w:r w:rsidRPr="000320CF">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0320CF">
        <w:t xml:space="preserve"> </w:t>
      </w:r>
      <w:r w:rsidRPr="000320CF">
        <w:t>To capture the full effect of the QZ ripple a distance of</w:t>
      </w:r>
      <w:r w:rsidR="00FC6037" w:rsidRPr="000320CF">
        <w:t xml:space="preserve"> </w:t>
      </w:r>
      <w:r w:rsidRPr="000320CF">
        <w:t>1λ should be measured from each of the BS (a) /calibration antenna (b) physical aperture edges, i.e. total QZ distance =</w:t>
      </w:r>
      <w:r w:rsidR="00FC6037" w:rsidRPr="000320CF">
        <w:t xml:space="preserve"> </w:t>
      </w:r>
      <w:r w:rsidRPr="000320CF">
        <w:t>physical aperture length + 2 λ, to ensure the full volume of the QZ is captured in the uncertainty measurement.</w:t>
      </w:r>
    </w:p>
    <w:p w14:paraId="181D0406" w14:textId="13990A76" w:rsidR="00FF68ED" w:rsidRPr="000320CF" w:rsidRDefault="00FF68ED" w:rsidP="00DB4CCE">
      <w:r w:rsidRPr="000320CF">
        <w:t>B2-5 Mismatch of transmit chain (i.e. between transmitting measurement antenna and BS)</w:t>
      </w:r>
    </w:p>
    <w:p w14:paraId="2C3020FD"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4D6E5656" w14:textId="77777777" w:rsidR="00FF68ED" w:rsidRPr="000320CF" w:rsidRDefault="00FF68ED" w:rsidP="00DB4CCE">
      <w:r w:rsidRPr="000320CF">
        <w:t>B2-6 Insertion loss of transmit chain</w:t>
      </w:r>
    </w:p>
    <w:p w14:paraId="1CF30593" w14:textId="71331400" w:rsidR="00FF68ED" w:rsidRPr="000320CF" w:rsidRDefault="00FF68ED" w:rsidP="00DB4CCE">
      <w:r w:rsidRPr="000320CF">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0320CF" w:rsidRDefault="00FF68ED" w:rsidP="00DB4CCE">
      <w:r w:rsidRPr="000320CF">
        <w:tab/>
        <w:t>IL = -20log</w:t>
      </w:r>
      <w:r w:rsidRPr="000320CF">
        <w:rPr>
          <w:vertAlign w:val="subscript"/>
        </w:rPr>
        <w:t>10</w:t>
      </w:r>
      <w:r w:rsidRPr="000320CF">
        <w:t>|S</w:t>
      </w:r>
      <w:r w:rsidRPr="000320CF">
        <w:rPr>
          <w:vertAlign w:val="subscript"/>
        </w:rPr>
        <w:t>21</w:t>
      </w:r>
      <w:r w:rsidRPr="000320CF">
        <w:t>| dB</w:t>
      </w:r>
    </w:p>
    <w:p w14:paraId="00271A0F" w14:textId="77777777" w:rsidR="00FF68ED" w:rsidRPr="000320CF" w:rsidRDefault="00FF68ED" w:rsidP="00DB4CCE">
      <w:r w:rsidRPr="000320CF">
        <w:t>B2-7 RF leakage (SGH connector terminated &amp; test range antenna connector terminated)</w:t>
      </w:r>
    </w:p>
    <w:p w14:paraId="771F6765" w14:textId="4F933A9C"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0ACE8582" w14:textId="3C95C355" w:rsidR="00FF68ED" w:rsidRPr="000320CF" w:rsidRDefault="00FF68ED" w:rsidP="00DB4CCE">
      <w:r w:rsidRPr="000320CF">
        <w:t>B2-8 Influence of the calibration antenna feed cable</w:t>
      </w:r>
      <w:r w:rsidR="005B363A" w:rsidRPr="000320CF">
        <w:t xml:space="preserve"> (i.e. flexing cables, adapters, attenuators &amp; connector repeatability)</w:t>
      </w:r>
    </w:p>
    <w:p w14:paraId="6AFB79F5"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0320CF" w:rsidRDefault="00FF68ED" w:rsidP="00DB4CCE">
      <w:r w:rsidRPr="000320CF">
        <w:t>B2-</w:t>
      </w:r>
      <w:r w:rsidR="00DD23E4" w:rsidRPr="000320CF">
        <w:t>9</w:t>
      </w:r>
      <w:r w:rsidRPr="000320CF">
        <w:t xml:space="preserve"> Miscellaneous uncertainty</w:t>
      </w:r>
    </w:p>
    <w:p w14:paraId="6B8CBD24" w14:textId="050BB416"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3917FBAB" w:rsidR="00FF68ED" w:rsidRPr="000320CF" w:rsidRDefault="00FF68ED" w:rsidP="00DB4CCE">
      <w:r w:rsidRPr="000320CF">
        <w:t>B2-1</w:t>
      </w:r>
      <w:r w:rsidR="00DD23E4" w:rsidRPr="000320CF">
        <w:t>0</w:t>
      </w:r>
      <w:r w:rsidRPr="000320CF">
        <w:t xml:space="preserve"> Rotary </w:t>
      </w:r>
      <w:r w:rsidR="005B363A" w:rsidRPr="000320CF">
        <w:t>j</w:t>
      </w:r>
      <w:r w:rsidRPr="000320CF">
        <w:t>oints</w:t>
      </w:r>
    </w:p>
    <w:p w14:paraId="0618C590" w14:textId="77777777" w:rsidR="00FF68ED" w:rsidRPr="000320CF" w:rsidRDefault="00FF68ED" w:rsidP="00DB4CCE">
      <w:r w:rsidRPr="000320CF">
        <w:t>If applicable the contribution of this uncertainty is the accuracy in changing from azimuth to vertical measurements.</w:t>
      </w:r>
    </w:p>
    <w:p w14:paraId="7F5FEBE4" w14:textId="119FAC7E" w:rsidR="00FF68ED" w:rsidRPr="000320CF" w:rsidRDefault="00FF68ED" w:rsidP="00DB4CCE">
      <w:r w:rsidRPr="000320CF">
        <w:t>B2-1</w:t>
      </w:r>
      <w:r w:rsidR="00DD23E4" w:rsidRPr="000320CF">
        <w:t>1</w:t>
      </w:r>
      <w:r w:rsidRPr="000320CF">
        <w:t xml:space="preserve"> Misalignment positioning system</w:t>
      </w:r>
    </w:p>
    <w:p w14:paraId="1DE98E14" w14:textId="77777777" w:rsidR="00FF68ED" w:rsidRPr="000320CF" w:rsidRDefault="00FF68ED" w:rsidP="00DB4CCE">
      <w:r w:rsidRPr="000320CF">
        <w:t>This contribution originates from uncertainty in sliding position and turn table angle accuracy. If the calibration antenna is aligned to the maximum then this contribution can be considered negligible and therefore set to zero.</w:t>
      </w:r>
    </w:p>
    <w:p w14:paraId="23FC5FAC" w14:textId="681E9AA6" w:rsidR="00FF68ED" w:rsidRPr="000320CF" w:rsidRDefault="00FF68ED" w:rsidP="00DB4CCE">
      <w:r w:rsidRPr="000320CF">
        <w:t>B2-1</w:t>
      </w:r>
      <w:r w:rsidR="00DD23E4" w:rsidRPr="000320CF">
        <w:t>2</w:t>
      </w:r>
      <w:r w:rsidRPr="000320CF">
        <w:t xml:space="preserve"> Standing wave between </w:t>
      </w:r>
      <w:r w:rsidR="005B363A" w:rsidRPr="000320CF">
        <w:t xml:space="preserve">SGH </w:t>
      </w:r>
      <w:r w:rsidRPr="000320CF">
        <w:t>and test range antenna</w:t>
      </w:r>
    </w:p>
    <w:p w14:paraId="23EF0B20" w14:textId="4D382B03"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91FAFBD" w:rsidR="00FF68ED" w:rsidRPr="000320CF" w:rsidRDefault="00FF68ED" w:rsidP="00DB4CCE">
      <w:r w:rsidRPr="000320CF">
        <w:t>B2-1</w:t>
      </w:r>
      <w:r w:rsidR="00DD23E4" w:rsidRPr="000320CF">
        <w:t>3</w:t>
      </w:r>
      <w:r w:rsidRPr="000320CF">
        <w:t xml:space="preserve"> Switching </w:t>
      </w:r>
      <w:r w:rsidR="005B363A" w:rsidRPr="000320CF">
        <w:t>u</w:t>
      </w:r>
      <w:r w:rsidRPr="000320CF">
        <w:t>ncertainty</w:t>
      </w:r>
    </w:p>
    <w:p w14:paraId="359192BB" w14:textId="1622FB44" w:rsidR="00FF68ED" w:rsidRPr="000320CF" w:rsidRDefault="00FF68ED" w:rsidP="00DB4CCE">
      <w:pPr>
        <w:rPr>
          <w:lang w:eastAsia="sv-SE"/>
        </w:rPr>
      </w:pPr>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0320CF" w:rsidRDefault="00FF68ED" w:rsidP="00FF68ED">
      <w:pPr>
        <w:pStyle w:val="Heading1"/>
      </w:pPr>
      <w:bookmarkStart w:id="7944" w:name="_Toc478460661"/>
      <w:bookmarkStart w:id="7945" w:name="_Toc37430502"/>
      <w:bookmarkStart w:id="7946" w:name="_Toc43739605"/>
      <w:bookmarkStart w:id="7947" w:name="_Toc46347366"/>
      <w:bookmarkStart w:id="7948" w:name="_Toc53169073"/>
      <w:bookmarkStart w:id="7949" w:name="_Toc53169765"/>
      <w:bookmarkStart w:id="7950" w:name="_Toc53170457"/>
      <w:bookmarkStart w:id="7951" w:name="_Toc61130643"/>
      <w:bookmarkStart w:id="7952" w:name="_Toc83025986"/>
      <w:bookmarkStart w:id="7953" w:name="_Toc83920560"/>
      <w:bookmarkStart w:id="7954" w:name="_Toc145319836"/>
      <w:r w:rsidRPr="000320CF">
        <w:t>B.3</w:t>
      </w:r>
      <w:r w:rsidRPr="000320CF">
        <w:tab/>
        <w:t>Near Field Test Range</w:t>
      </w:r>
      <w:bookmarkEnd w:id="7944"/>
      <w:bookmarkEnd w:id="7945"/>
      <w:bookmarkEnd w:id="7946"/>
      <w:bookmarkEnd w:id="7947"/>
      <w:bookmarkEnd w:id="7948"/>
      <w:bookmarkEnd w:id="7949"/>
      <w:bookmarkEnd w:id="7950"/>
      <w:bookmarkEnd w:id="7951"/>
      <w:bookmarkEnd w:id="7952"/>
      <w:bookmarkEnd w:id="7953"/>
      <w:bookmarkEnd w:id="7954"/>
    </w:p>
    <w:p w14:paraId="40C61AFC" w14:textId="1630AE6A" w:rsidR="005B363A" w:rsidRPr="000320CF" w:rsidRDefault="005B363A" w:rsidP="00DB4CCE">
      <w:r w:rsidRPr="000320CF">
        <w:t>This clause describes measurement uncertainty contributors for RX measurements in Near Field Test Range.</w:t>
      </w:r>
    </w:p>
    <w:p w14:paraId="7C1711EE" w14:textId="4FA5D2E8" w:rsidR="00FF68ED" w:rsidRPr="000320CF" w:rsidRDefault="00FF68ED" w:rsidP="00DB4CCE">
      <w:r w:rsidRPr="000320CF">
        <w:t xml:space="preserve">B3-1 Axes </w:t>
      </w:r>
      <w:r w:rsidR="005B363A" w:rsidRPr="000320CF">
        <w:t>i</w:t>
      </w:r>
      <w:r w:rsidRPr="000320CF">
        <w:t>ntersection</w:t>
      </w:r>
    </w:p>
    <w:p w14:paraId="1C17E35B" w14:textId="570E16ED" w:rsidR="00FF68ED" w:rsidRPr="000320CF" w:rsidRDefault="00FF68ED" w:rsidP="00DB4CCE">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2798E1D4" w:rsidR="00FF68ED" w:rsidRPr="000320CF" w:rsidRDefault="00FF68ED" w:rsidP="00DB4CCE">
      <w:r w:rsidRPr="000320CF">
        <w:t xml:space="preserve">B3-2 Axes </w:t>
      </w:r>
      <w:r w:rsidR="002E3E62" w:rsidRPr="000320CF">
        <w:t>o</w:t>
      </w:r>
      <w:r w:rsidRPr="000320CF">
        <w:t>rthogonality</w:t>
      </w:r>
    </w:p>
    <w:p w14:paraId="6B86CA2A" w14:textId="6A58AD5E" w:rsidR="00FF68ED" w:rsidRPr="000320CF" w:rsidRDefault="00FF68ED" w:rsidP="00DB4CCE">
      <w:r w:rsidRPr="000320CF">
        <w:t>The difference from 90</w:t>
      </w:r>
      <w:r w:rsidR="002B26F2" w:rsidRPr="000320CF">
        <w:t> </w:t>
      </w:r>
      <w:r w:rsidRPr="000320CF">
        <w:t>° of the angle between the horizontal and vertical axes also results in sampling the field on a non ideal sphere. This uncertainty is assumed to have a Gaussian distribution.</w:t>
      </w:r>
    </w:p>
    <w:p w14:paraId="2D068B72" w14:textId="2F1C49CC" w:rsidR="00FF68ED" w:rsidRPr="000320CF" w:rsidRDefault="00FF68ED" w:rsidP="00DB4CCE">
      <w:r w:rsidRPr="000320CF">
        <w:t xml:space="preserve">B3-3 Horizontal </w:t>
      </w:r>
      <w:r w:rsidR="005B363A" w:rsidRPr="000320CF">
        <w:t>p</w:t>
      </w:r>
      <w:r w:rsidRPr="000320CF">
        <w:t>ointing</w:t>
      </w:r>
    </w:p>
    <w:p w14:paraId="6F205453" w14:textId="21EE9339" w:rsidR="00FF68ED" w:rsidRPr="000320CF" w:rsidRDefault="00FF68ED" w:rsidP="00DB4CCE">
      <w:r w:rsidRPr="000320CF">
        <w:t>The horizontal mispointing of the horizontal axis to the probe reference point for Theta</w:t>
      </w:r>
      <w:r w:rsidR="002B26F2" w:rsidRPr="000320CF">
        <w:t xml:space="preserve"> </w:t>
      </w:r>
      <w:r w:rsidRPr="000320CF">
        <w:t>=</w:t>
      </w:r>
      <w:r w:rsidR="002B26F2" w:rsidRPr="000320CF">
        <w:t xml:space="preserve"> </w:t>
      </w:r>
      <w:r w:rsidRPr="000320CF">
        <w:t>0</w:t>
      </w:r>
      <w:r w:rsidR="002B26F2" w:rsidRPr="000320CF">
        <w:t> </w:t>
      </w:r>
      <w:r w:rsidRPr="000320CF">
        <w:t>° also results in sampling the field on a non-ideal sphere. This uncertainty is assumed to have a Gaussian distribution.</w:t>
      </w:r>
    </w:p>
    <w:p w14:paraId="464FF208" w14:textId="6B47F165" w:rsidR="00FF68ED" w:rsidRPr="000320CF" w:rsidRDefault="00FF68ED" w:rsidP="00DB4CCE">
      <w:r w:rsidRPr="000320CF">
        <w:t xml:space="preserve">B3-4 Probe </w:t>
      </w:r>
      <w:r w:rsidR="005B363A" w:rsidRPr="000320CF">
        <w:t>v</w:t>
      </w:r>
      <w:r w:rsidRPr="000320CF">
        <w:t>ertical position</w:t>
      </w:r>
    </w:p>
    <w:p w14:paraId="0404FCBE" w14:textId="77777777" w:rsidR="00FF68ED" w:rsidRPr="000320CF" w:rsidRDefault="00FF68ED" w:rsidP="00DB4CCE">
      <w:r w:rsidRPr="000320CF">
        <w:t>The vertical displacement of the probe reference point from the horizontal axis results in sampling the field on a non ideal sphere. This uncertainty is assumed to have a Gaussian distribution.</w:t>
      </w:r>
    </w:p>
    <w:p w14:paraId="4E60C4B6" w14:textId="48279E03" w:rsidR="00FF68ED" w:rsidRPr="000320CF" w:rsidRDefault="00FF68ED" w:rsidP="00DB4CCE">
      <w:r w:rsidRPr="000320CF">
        <w:t xml:space="preserve">B3-5 Probe </w:t>
      </w:r>
      <w:r w:rsidR="005B363A" w:rsidRPr="000320CF">
        <w:t>h</w:t>
      </w:r>
      <w:r w:rsidRPr="000320CF">
        <w:t>orizontal/</w:t>
      </w:r>
      <w:r w:rsidR="005B363A" w:rsidRPr="000320CF">
        <w:t>v</w:t>
      </w:r>
      <w:r w:rsidRPr="000320CF">
        <w:t>ertical pointing</w:t>
      </w:r>
    </w:p>
    <w:p w14:paraId="7EEF71F4" w14:textId="77777777" w:rsidR="004F71C3" w:rsidRPr="000320CF" w:rsidRDefault="00FF68ED" w:rsidP="00DB4CCE">
      <w:r w:rsidRPr="000320CF">
        <w:t>The horizontal or vertical mispointing of the probe z-axis from the intersection point of the horizontal/vertical axis. This uncertainty is assumed to have a Gaussian distribution.</w:t>
      </w:r>
    </w:p>
    <w:p w14:paraId="2651558E" w14:textId="42F38CC2" w:rsidR="00FF68ED" w:rsidRPr="000320CF" w:rsidRDefault="00FF68ED" w:rsidP="00DB4CCE">
      <w:r w:rsidRPr="000320CF">
        <w:t>B3-6 Measurement distance</w:t>
      </w:r>
    </w:p>
    <w:p w14:paraId="194BE727"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0FEF9059" w14:textId="77777777" w:rsidR="00FF68ED" w:rsidRPr="000320CF" w:rsidRDefault="00FF68ED" w:rsidP="00DB4CCE">
      <w:r w:rsidRPr="000320CF">
        <w:t>B3-7 Amplitude and phase drift</w:t>
      </w:r>
    </w:p>
    <w:p w14:paraId="74815D40" w14:textId="529256EA" w:rsidR="00FF68ED" w:rsidRPr="000320CF" w:rsidRDefault="00FF68ED" w:rsidP="00DB4CCE">
      <w:r w:rsidRPr="000320CF">
        <w:t>The system drift due to temperature variations causes the signal at BS location to drift in amplitude and phase. This uncertainty is assumed to have a Gaussian distribution.</w:t>
      </w:r>
    </w:p>
    <w:p w14:paraId="21E365ED" w14:textId="77777777" w:rsidR="00FF68ED" w:rsidRPr="000320CF" w:rsidRDefault="00FF68ED" w:rsidP="00DB4CCE">
      <w:r w:rsidRPr="000320CF">
        <w:t>B3-8 Amplitude and phase noise</w:t>
      </w:r>
    </w:p>
    <w:p w14:paraId="2BC9EA60" w14:textId="531D4086" w:rsidR="00FF68ED" w:rsidRPr="000320CF" w:rsidRDefault="00FF68ED"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32E5A990" w:rsidR="00FF68ED" w:rsidRPr="000320CF" w:rsidRDefault="00FF68ED" w:rsidP="00DB4CCE">
      <w:r w:rsidRPr="000320CF">
        <w:t xml:space="preserve">B3-9 Leakage and </w:t>
      </w:r>
      <w:r w:rsidR="005B363A" w:rsidRPr="000320CF">
        <w:t>c</w:t>
      </w:r>
      <w:r w:rsidRPr="000320CF">
        <w:t>rosstalk</w:t>
      </w:r>
    </w:p>
    <w:p w14:paraId="03579CAC"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0320CF" w:rsidRDefault="00FF68ED" w:rsidP="00DB4CCE">
      <w:r w:rsidRPr="000320CF">
        <w:t>B3-10 Amplitude non-linearity</w:t>
      </w:r>
    </w:p>
    <w:p w14:paraId="5FB5646F" w14:textId="77777777" w:rsidR="00FF68ED" w:rsidRPr="000320CF" w:rsidRDefault="00FF68ED" w:rsidP="00DB4CCE">
      <w:r w:rsidRPr="000320CF">
        <w:t>This uncertainty is the linearity of the receiver used for the measurement. It can be taken from the data sheet of the receiver.</w:t>
      </w:r>
    </w:p>
    <w:p w14:paraId="4CDAE8BD" w14:textId="77777777" w:rsidR="00FF68ED" w:rsidRPr="000320CF" w:rsidRDefault="00FF68ED" w:rsidP="00DB4CCE">
      <w:r w:rsidRPr="000320CF">
        <w:t>B3-11 Amplitude and phase shift in rotary joint</w:t>
      </w:r>
    </w:p>
    <w:p w14:paraId="051F8284" w14:textId="77777777" w:rsidR="00FF68ED" w:rsidRPr="000320CF" w:rsidRDefault="00FF68ED" w:rsidP="00DB4CCE">
      <w:r w:rsidRPr="000320CF">
        <w:t>This uncertainty is due to the variation of the rotary joint. It can be measured and is assumed to have a Gaussian distribution.</w:t>
      </w:r>
    </w:p>
    <w:p w14:paraId="24DEABFD" w14:textId="77777777" w:rsidR="00FF68ED" w:rsidRPr="000320CF" w:rsidRDefault="00FF68ED" w:rsidP="00DB4CCE">
      <w:r w:rsidRPr="000320CF">
        <w:t>B3-12 Channel balance amplitude and phase</w:t>
      </w:r>
    </w:p>
    <w:p w14:paraId="0D78DEEE"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0320CF" w:rsidRDefault="00FF68ED" w:rsidP="00DB4CCE">
      <w:r w:rsidRPr="000320CF">
        <w:t>B3-13 Probe polarization amplitude and phase</w:t>
      </w:r>
    </w:p>
    <w:p w14:paraId="1E5F3D34" w14:textId="77777777" w:rsidR="00FF68ED" w:rsidRPr="000320CF" w:rsidRDefault="00FF68ED" w:rsidP="00DB4CCE">
      <w:r w:rsidRPr="000320CF">
        <w:t>The amplitude and phase of the probe polarization coefficients should be measured. This uncertainty is assumed to have a Gaussian distribution.</w:t>
      </w:r>
    </w:p>
    <w:p w14:paraId="46BBAF29" w14:textId="77777777" w:rsidR="00FF68ED" w:rsidRPr="000320CF" w:rsidRDefault="00FF68ED" w:rsidP="00DB4CCE">
      <w:r w:rsidRPr="000320CF">
        <w:t>B3-14 Probe pattern knowledge</w:t>
      </w:r>
    </w:p>
    <w:p w14:paraId="293B855F" w14:textId="74B389B3" w:rsidR="00FF68ED" w:rsidRPr="000320CF" w:rsidRDefault="00FF68ED"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0320CF" w:rsidRDefault="00FF68ED" w:rsidP="00DB4CCE">
      <w:r w:rsidRPr="000320CF">
        <w:t>B3-15 Multiple reflections</w:t>
      </w:r>
    </w:p>
    <w:p w14:paraId="04138587" w14:textId="26B68FEA" w:rsidR="00FF68ED" w:rsidRPr="000320CF" w:rsidRDefault="00FF68ED"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0320CF" w:rsidRDefault="00FF68ED" w:rsidP="00DB4CCE">
      <w:r w:rsidRPr="000320CF">
        <w:t>B3-16 Room scattering</w:t>
      </w:r>
    </w:p>
    <w:p w14:paraId="316E1D4D" w14:textId="44BBCF76" w:rsidR="00FF68ED" w:rsidRPr="000320CF" w:rsidRDefault="00FF68ED"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0320CF" w:rsidRDefault="00FF68ED" w:rsidP="00DB4CCE">
      <w:r w:rsidRPr="000320CF">
        <w:t>B3-17 BS support scattering</w:t>
      </w:r>
    </w:p>
    <w:p w14:paraId="4B5EE9DC" w14:textId="0D368640" w:rsidR="00FF68ED" w:rsidRPr="000320CF" w:rsidRDefault="00FF68ED" w:rsidP="00DB4CCE">
      <w:r w:rsidRPr="000320CF">
        <w:t>This is the uncertainty due to the BS supporting structure on the signal level. This uncertainty is assumed to have a Gaussian distribution.</w:t>
      </w:r>
    </w:p>
    <w:p w14:paraId="133E854D" w14:textId="77777777" w:rsidR="00FF68ED" w:rsidRPr="000320CF" w:rsidRDefault="00FF68ED" w:rsidP="00DB4CCE">
      <w:r w:rsidRPr="000320CF">
        <w:t>B3-18 Scan area truncation</w:t>
      </w:r>
    </w:p>
    <w:p w14:paraId="608C8F6C" w14:textId="77777777" w:rsidR="00FF68ED" w:rsidRPr="000320CF" w:rsidRDefault="00FF68ED" w:rsidP="00DB4CCE">
      <w:r w:rsidRPr="000320CF">
        <w:t>This uncertainty does affect the near field measurement. It can be addressed by comparing the measurement result when scanning the full area. This uncertainty is assumed to have a Gaussian distribution.</w:t>
      </w:r>
    </w:p>
    <w:p w14:paraId="0B6701C5" w14:textId="77777777" w:rsidR="00FF68ED" w:rsidRPr="000320CF" w:rsidRDefault="00FF68ED" w:rsidP="00DB4CCE">
      <w:r w:rsidRPr="000320CF">
        <w:t>B3-19 Sampling point offset</w:t>
      </w:r>
    </w:p>
    <w:p w14:paraId="09BBACC0" w14:textId="77777777" w:rsidR="00FF68ED" w:rsidRPr="000320CF" w:rsidRDefault="00FF68ED" w:rsidP="00DB4CCE">
      <w:r w:rsidRPr="000320CF">
        <w:t>This uncertainty has an influence in near field and far field. It is assumed to have a Gaussian distribution.</w:t>
      </w:r>
    </w:p>
    <w:p w14:paraId="7FDEEE7B" w14:textId="77777777" w:rsidR="00FF68ED" w:rsidRPr="000320CF" w:rsidRDefault="00FF68ED" w:rsidP="00DB4CCE">
      <w:r w:rsidRPr="000320CF">
        <w:t>B3-20 Mode truncation</w:t>
      </w:r>
    </w:p>
    <w:p w14:paraId="21944EB5" w14:textId="20B177B0"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0320CF" w:rsidRDefault="00FF68ED" w:rsidP="00DB4CCE">
      <w:r w:rsidRPr="000320CF">
        <w:t>B3-21 Positioning</w:t>
      </w:r>
    </w:p>
    <w:p w14:paraId="3317237C" w14:textId="77777777" w:rsidR="00FF68ED" w:rsidRPr="000320CF" w:rsidRDefault="00FF68ED" w:rsidP="00DB4CCE">
      <w:r w:rsidRPr="000320CF">
        <w:t>The relative position of the probe array is not ideal. This uncertainty is assumed to have a rectangular distribution.</w:t>
      </w:r>
    </w:p>
    <w:p w14:paraId="19B921D8" w14:textId="77777777" w:rsidR="00FF68ED" w:rsidRPr="000320CF" w:rsidRDefault="00FF68ED" w:rsidP="00DB4CCE">
      <w:r w:rsidRPr="000320CF">
        <w:t>B3-22 Probe array uniformity</w:t>
      </w:r>
    </w:p>
    <w:p w14:paraId="6E540E1E" w14:textId="3AF34C12" w:rsidR="00FF68ED" w:rsidRPr="000320CF" w:rsidRDefault="00FF68ED" w:rsidP="00DB4CCE">
      <w:r w:rsidRPr="000320CF">
        <w:t xml:space="preserve">This is the uncertainty due to the fact that different probes are used for each physical position. Different probes have different </w:t>
      </w:r>
      <w:r w:rsidRPr="000320CF">
        <w:rPr>
          <w:i/>
        </w:rPr>
        <w:t>radiation pattern</w:t>
      </w:r>
      <w:r w:rsidRPr="000320CF">
        <w:t>s. This uncertainty is assumed to have a Gaussian distribution.</w:t>
      </w:r>
    </w:p>
    <w:p w14:paraId="29AE8D03" w14:textId="77777777" w:rsidR="00FF68ED" w:rsidRPr="000320CF" w:rsidRDefault="00FF68ED" w:rsidP="00DB4CCE">
      <w:r w:rsidRPr="000320CF">
        <w:t>B3-23 Mismatch of transmitter chain</w:t>
      </w:r>
    </w:p>
    <w:p w14:paraId="28646629" w14:textId="77777777" w:rsidR="00FF68ED" w:rsidRPr="000320CF" w:rsidRDefault="00FF68ED" w:rsidP="00DB4CCE">
      <w:r w:rsidRPr="000320CF">
        <w:t xml:space="preserve">If the same chain configuration (including the vector signal generator; the probe antenna and other elements) is used in both stages, the uncertainty is considered systematic and constant </w:t>
      </w:r>
      <w:r w:rsidRPr="000320CF">
        <w:sym w:font="Wingdings" w:char="F0E8"/>
      </w:r>
      <w:r w:rsidRPr="000320CF">
        <w:t xml:space="preserve"> 0.00 dB value.</w:t>
      </w:r>
    </w:p>
    <w:p w14:paraId="2EB003F8" w14:textId="2FA6D64D"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3195091A" w14:textId="77777777" w:rsidR="00FF68ED" w:rsidRPr="000320CF" w:rsidRDefault="00FF68ED" w:rsidP="00DB4CCE">
      <w:r w:rsidRPr="000320CF">
        <w:t>B3-24 Insertion loss of transmitter chain</w:t>
      </w:r>
    </w:p>
    <w:p w14:paraId="3D8AF347" w14:textId="77777777" w:rsidR="00FF68ED" w:rsidRPr="000320CF" w:rsidRDefault="00FF68ED" w:rsidP="00DB4CCE">
      <w:r w:rsidRPr="000320CF">
        <w:t>It is composed of the following:</w:t>
      </w:r>
    </w:p>
    <w:p w14:paraId="16A3B38D" w14:textId="77777777" w:rsidR="00FF68ED" w:rsidRPr="000320CF" w:rsidRDefault="00FF68ED" w:rsidP="00DB4CCE">
      <w:r w:rsidRPr="000320CF">
        <w:t>-</w:t>
      </w:r>
      <w:r w:rsidRPr="000320CF">
        <w:tab/>
        <w:t>Insertion loss of the probe antenna cable.</w:t>
      </w:r>
    </w:p>
    <w:p w14:paraId="212BEA03" w14:textId="77777777" w:rsidR="00FF68ED" w:rsidRPr="000320CF" w:rsidRDefault="00FF68ED" w:rsidP="00DB4CCE">
      <w:r w:rsidRPr="000320CF">
        <w:t>-</w:t>
      </w:r>
      <w:r w:rsidRPr="000320CF">
        <w:tab/>
        <w:t>Insertion loss of the probe antenna attenuator (if used).</w:t>
      </w:r>
    </w:p>
    <w:p w14:paraId="2CBD3B00" w14:textId="77777777" w:rsidR="00FF68ED" w:rsidRPr="000320CF" w:rsidRDefault="00FF68ED" w:rsidP="00DB4CCE">
      <w:r w:rsidRPr="000320CF">
        <w:t>-</w:t>
      </w:r>
      <w:r w:rsidRPr="000320CF">
        <w:tab/>
        <w:t>Insertion loss of RF relays (if used).</w:t>
      </w:r>
    </w:p>
    <w:p w14:paraId="728D3488"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2E2534D3" w14:textId="77777777" w:rsidR="00FF68ED" w:rsidRPr="000320CF" w:rsidRDefault="00FF68ED" w:rsidP="00DB4CCE">
      <w:r w:rsidRPr="000320CF">
        <w:t>B3-25 Uncertainty of the absolute gain of the probe antenna</w:t>
      </w:r>
    </w:p>
    <w:p w14:paraId="64686063" w14:textId="77777777" w:rsidR="00FF68ED" w:rsidRPr="000320CF" w:rsidRDefault="00FF68ED" w:rsidP="00DB4CCE">
      <w:r w:rsidRPr="000320CF">
        <w:t>This uncertainty appears in the both stages and it is thus considered systematic and constant</w:t>
      </w:r>
      <w:r w:rsidRPr="000320CF">
        <w:sym w:font="Wingdings" w:char="F0E8"/>
      </w:r>
      <w:r w:rsidRPr="000320CF">
        <w:t xml:space="preserve"> 0.00 dB value.</w:t>
      </w:r>
    </w:p>
    <w:p w14:paraId="134698B9" w14:textId="010FFBE2" w:rsidR="00FF68ED" w:rsidRPr="000320CF" w:rsidRDefault="00FF68ED" w:rsidP="00DB4CCE">
      <w:r w:rsidRPr="000320CF">
        <w:t xml:space="preserve">B3-26 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165DB41F" w14:textId="7FC8F1FB" w:rsidR="00FF68ED" w:rsidRPr="000320CF" w:rsidRDefault="00FF68ED" w:rsidP="00DB4CCE">
      <w:pPr>
        <w:rPr>
          <w:rFonts w:eastAsia="Calibri"/>
        </w:rPr>
      </w:pPr>
      <w:r w:rsidRPr="000320CF">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0320CF" w:rsidRDefault="00FF68ED" w:rsidP="00DB4CCE">
      <w:r w:rsidRPr="000320CF">
        <w:t>B3-27 Mismatch of transmitter chain</w:t>
      </w:r>
    </w:p>
    <w:p w14:paraId="0E2A42C2" w14:textId="77777777" w:rsidR="00FF68ED" w:rsidRPr="000320CF" w:rsidRDefault="00FF68ED"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064FB4CB" w14:textId="5D3EB809"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 xml:space="preserve">4]. This uncertainty is assumed to have a </w:t>
      </w:r>
      <w:r w:rsidRPr="000320CF">
        <w:rPr>
          <w:rFonts w:eastAsia="Calibri"/>
        </w:rPr>
        <w:t>Gaussian</w:t>
      </w:r>
      <w:r w:rsidRPr="000320CF">
        <w:t xml:space="preserve"> distribution.</w:t>
      </w:r>
    </w:p>
    <w:p w14:paraId="3AD77895" w14:textId="77777777" w:rsidR="00FF68ED" w:rsidRPr="000320CF" w:rsidRDefault="00FF68ED" w:rsidP="00DB4CCE">
      <w:r w:rsidRPr="000320CF">
        <w:t>B3-28 Insertion loss of transmitter chain</w:t>
      </w:r>
    </w:p>
    <w:p w14:paraId="7739C5BD"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7E63ED26" w14:textId="77777777" w:rsidR="00FF68ED" w:rsidRPr="000320CF" w:rsidRDefault="00FF68ED" w:rsidP="00DB4CCE">
      <w:r w:rsidRPr="000320CF">
        <w:t>B3-29 Mismatch in the connection of the calibration antenna</w:t>
      </w:r>
    </w:p>
    <w:p w14:paraId="5A8DD6FF" w14:textId="4A270E2E" w:rsidR="00FF68ED" w:rsidRPr="000320CF" w:rsidRDefault="00FF68ED" w:rsidP="00DB4CCE">
      <w:r w:rsidRPr="000320CF">
        <w:t xml:space="preserve">This is the uncertainty from the mismatch in the connection between the system coax cable and the calibration antenna. It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0E7DC8C9" w14:textId="77777777" w:rsidR="00FF68ED" w:rsidRPr="000320CF" w:rsidRDefault="00FF68ED" w:rsidP="00DB4CCE">
      <w:r w:rsidRPr="000320CF">
        <w:t>B3-30 Influence of the calibration antenna feed cable</w:t>
      </w:r>
    </w:p>
    <w:p w14:paraId="0A8C79D3" w14:textId="77777777" w:rsidR="00FF68ED" w:rsidRPr="000320CF" w:rsidRDefault="00FF68ED" w:rsidP="00DB4CCE">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A2A4CF9" w14:textId="77777777" w:rsidR="00FF68ED" w:rsidRPr="000320CF" w:rsidRDefault="00FF68ED" w:rsidP="00DB4CCE">
      <w:r w:rsidRPr="000320CF">
        <w:t>B3-31 Influence of the probe antenna cable</w:t>
      </w:r>
    </w:p>
    <w:p w14:paraId="53D7C492"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179D0642" w14:textId="77777777" w:rsidR="00FF68ED" w:rsidRPr="000320CF" w:rsidRDefault="00FF68ED" w:rsidP="00DB4CCE">
      <w:r w:rsidRPr="000320CF">
        <w:t>B3-32 Short term repeatability</w:t>
      </w:r>
    </w:p>
    <w:p w14:paraId="7E05D70F" w14:textId="77777777" w:rsidR="00FF68ED" w:rsidRPr="000320CF" w:rsidRDefault="00FF68ED" w:rsidP="00DB4CCE">
      <w:r w:rsidRPr="000320CF">
        <w:t>It can be addressed by performing a repeatability test of the calibration antenna. This uncertainty is assumed to have a Gaussian distribution.</w:t>
      </w:r>
    </w:p>
    <w:p w14:paraId="4118466C" w14:textId="77777777" w:rsidR="00FF68ED" w:rsidRPr="000320CF" w:rsidRDefault="00FF68ED" w:rsidP="004F71C3">
      <w:pPr>
        <w:pStyle w:val="Heading1"/>
      </w:pPr>
      <w:bookmarkStart w:id="7955" w:name="_Toc478460660"/>
      <w:bookmarkStart w:id="7956" w:name="_Toc37430503"/>
      <w:bookmarkStart w:id="7957" w:name="_Toc43739606"/>
      <w:bookmarkStart w:id="7958" w:name="_Toc46347367"/>
      <w:bookmarkStart w:id="7959" w:name="_Toc53169074"/>
      <w:bookmarkStart w:id="7960" w:name="_Toc53169766"/>
      <w:bookmarkStart w:id="7961" w:name="_Toc53170458"/>
      <w:bookmarkStart w:id="7962" w:name="_Toc61130644"/>
      <w:bookmarkStart w:id="7963" w:name="_Toc83025987"/>
      <w:bookmarkStart w:id="7964" w:name="_Toc83920561"/>
      <w:bookmarkStart w:id="7965" w:name="_Toc145319837"/>
      <w:r w:rsidRPr="000320CF">
        <w:t>B.4</w:t>
      </w:r>
      <w:r w:rsidRPr="000320CF">
        <w:tab/>
        <w:t>One Dimensional Compact Range</w:t>
      </w:r>
      <w:bookmarkEnd w:id="7955"/>
      <w:bookmarkEnd w:id="7956"/>
      <w:bookmarkEnd w:id="7957"/>
      <w:bookmarkEnd w:id="7958"/>
      <w:bookmarkEnd w:id="7959"/>
      <w:bookmarkEnd w:id="7960"/>
      <w:bookmarkEnd w:id="7961"/>
      <w:bookmarkEnd w:id="7962"/>
      <w:bookmarkEnd w:id="7963"/>
      <w:bookmarkEnd w:id="7964"/>
      <w:bookmarkEnd w:id="7965"/>
    </w:p>
    <w:p w14:paraId="061CC953" w14:textId="1865D12F" w:rsidR="005B363A" w:rsidRPr="000320CF" w:rsidRDefault="005B363A" w:rsidP="00DB4CCE">
      <w:r w:rsidRPr="000320CF">
        <w:t>This clause describes measurement uncertainty contributors for RX measurements in One Dimensional Compact Range.</w:t>
      </w:r>
    </w:p>
    <w:p w14:paraId="53B82786"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B526D55" w14:textId="23CDC291" w:rsidR="00FF68ED" w:rsidRPr="000320CF" w:rsidRDefault="00FF68ED" w:rsidP="00DB4CCE">
      <w:r w:rsidRPr="000320CF">
        <w:t>B4-1 Misalignment BS and pointing error</w:t>
      </w:r>
    </w:p>
    <w:p w14:paraId="04393664" w14:textId="15910B5D" w:rsidR="00FF68ED" w:rsidRPr="000320CF" w:rsidRDefault="00FF68ED"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0320CF" w:rsidRDefault="00FF68ED" w:rsidP="00DB4CCE">
      <w:r w:rsidRPr="000320CF">
        <w:t>B4-2 Standing wave between BS (a) /reference antenna (b) and test range antenna</w:t>
      </w:r>
    </w:p>
    <w:p w14:paraId="67B8AC9C" w14:textId="01F2DA87" w:rsidR="00FF68ED" w:rsidRPr="000320CF" w:rsidRDefault="00FF68ED" w:rsidP="00DB4CCE">
      <w:r w:rsidRPr="000320CF">
        <w:t>This value is extracting the uncertainty value and standard deviation of gain ripple coming from standing waves between BS/reference antenna and test range antenna.</w:t>
      </w:r>
      <w:r w:rsidR="00FC6037" w:rsidRPr="000320CF">
        <w:t xml:space="preserve"> </w:t>
      </w:r>
      <w:r w:rsidRPr="000320CF">
        <w:t>This value can be captured by moving the BS (a) /reference antenna (b) towards the test range antenna as the standing waves go in and out of phase causing a ripple in measured gain.</w:t>
      </w:r>
    </w:p>
    <w:p w14:paraId="32C2CC3E" w14:textId="73F44445" w:rsidR="00FF68ED" w:rsidRPr="000320CF" w:rsidRDefault="00FF68ED" w:rsidP="00DB4CCE">
      <w:r w:rsidRPr="000320CF">
        <w:t>B4-3 Quiet zone ripple</w:t>
      </w:r>
      <w:r w:rsidR="005B363A" w:rsidRPr="000320CF">
        <w:t xml:space="preserve"> experienced by</w:t>
      </w:r>
      <w:r w:rsidRPr="000320CF">
        <w:t xml:space="preserve"> BS (a) /reference antenna (b)</w:t>
      </w:r>
    </w:p>
    <w:p w14:paraId="76222BC1" w14:textId="6B523D8E" w:rsidR="00FF68ED" w:rsidRPr="000320CF" w:rsidRDefault="00FF68ED" w:rsidP="00DB4CCE">
      <w:r w:rsidRPr="000320CF">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0320CF">
        <w:t xml:space="preserve"> </w:t>
      </w:r>
      <w:r w:rsidRPr="000320CF">
        <w:t>physical aperture length + 2 λ, to ensure the full volume of the QZ is captured in the uncertainty measurement.</w:t>
      </w:r>
    </w:p>
    <w:p w14:paraId="17F58506" w14:textId="77777777" w:rsidR="00FF68ED" w:rsidRPr="000320CF" w:rsidRDefault="00FF68ED" w:rsidP="00DB4CCE">
      <w:r w:rsidRPr="000320CF">
        <w:t>B4-4 Phase curvature</w:t>
      </w:r>
    </w:p>
    <w:p w14:paraId="40FCFF09" w14:textId="4D105969" w:rsidR="00FF68ED" w:rsidRPr="000320CF" w:rsidRDefault="00FF68ED" w:rsidP="00DB4CCE">
      <w:r w:rsidRPr="000320CF">
        <w:t>This contribution originates from the finite far-field measurement distance, which causes phase curvature across the antenna of the BS/reference antenna.</w:t>
      </w:r>
    </w:p>
    <w:p w14:paraId="44D0DD87" w14:textId="0742EF7C" w:rsidR="00FF68ED" w:rsidRPr="000320CF" w:rsidRDefault="00FF68ED" w:rsidP="00DB4CCE">
      <w:r w:rsidRPr="000320CF">
        <w:t>B4-5 Polarization mismatch between BS (a) /reference antenna (b) and transmitting antenna</w:t>
      </w:r>
    </w:p>
    <w:p w14:paraId="1BCF550B" w14:textId="2DEA0F76" w:rsidR="00FF68ED" w:rsidRPr="000320CF" w:rsidRDefault="00FF68ED" w:rsidP="00DB4CCE">
      <w:r w:rsidRPr="000320CF">
        <w:t>This contribution originates from the misaligned polarization between the BS (a) /reference antenna (b) and the transmitting antenna.</w:t>
      </w:r>
    </w:p>
    <w:p w14:paraId="7BFE4808" w14:textId="075FEA2D" w:rsidR="00FF68ED" w:rsidRPr="000320CF" w:rsidRDefault="00FF68ED" w:rsidP="00DB4CCE">
      <w:r w:rsidRPr="000320CF">
        <w:t>B4-6 Mutual coupling between BS (a) /reference antenna (b) and transmitting antenna</w:t>
      </w:r>
    </w:p>
    <w:p w14:paraId="651E4E38" w14:textId="7FC2D343" w:rsidR="00FF68ED" w:rsidRPr="000320CF" w:rsidRDefault="00FF68ED"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0320CF" w:rsidRDefault="00FF68ED" w:rsidP="00DB4CCE">
      <w:r w:rsidRPr="000320CF">
        <w:t>B4-7 Impedance mismatch in transmitting chain</w:t>
      </w:r>
    </w:p>
    <w:p w14:paraId="12857C8A"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0320CF" w:rsidRDefault="00FF68ED" w:rsidP="00DB4CCE">
      <w:r w:rsidRPr="000320CF">
        <w:t>B4-8 RF leakage and dynamic range</w:t>
      </w:r>
    </w:p>
    <w:p w14:paraId="0580914C" w14:textId="77777777" w:rsidR="00FF68ED" w:rsidRPr="000320CF" w:rsidRDefault="00FF68ED" w:rsidP="00DB4CCE">
      <w:r w:rsidRPr="000320CF">
        <w:t>This contribute denotes noise leaking into connectors and cables between test range antenna and receiving equipment.</w:t>
      </w:r>
    </w:p>
    <w:p w14:paraId="3052C164" w14:textId="77777777" w:rsidR="00FF68ED" w:rsidRPr="000320CF" w:rsidRDefault="00FF68ED" w:rsidP="00DB4CCE">
      <w:r w:rsidRPr="000320CF">
        <w:t>B4-9 Misalignment positioning system</w:t>
      </w:r>
    </w:p>
    <w:p w14:paraId="71D1D651" w14:textId="77777777" w:rsidR="00FF68ED" w:rsidRPr="000320CF" w:rsidRDefault="00FF68ED" w:rsidP="00DB4CCE">
      <w:r w:rsidRPr="000320CF">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0320CF" w:rsidRDefault="00FF68ED" w:rsidP="00DB4CCE">
      <w:r w:rsidRPr="000320CF">
        <w:t>B4-10 Pointing error between reference antenna and test range antenna</w:t>
      </w:r>
    </w:p>
    <w:p w14:paraId="2062F8CF" w14:textId="77777777" w:rsidR="00FF68ED" w:rsidRPr="000320CF" w:rsidRDefault="00FF68ED"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0320CF" w:rsidRDefault="00FF68ED" w:rsidP="00DB4CCE">
      <w:r w:rsidRPr="000320CF">
        <w:t>B4-11 Impedance mismatch in path to reference antenna</w:t>
      </w:r>
    </w:p>
    <w:p w14:paraId="7ED4A6A1" w14:textId="77777777" w:rsidR="00FF68ED" w:rsidRPr="000320CF" w:rsidRDefault="00FF68ED"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0320CF" w:rsidRDefault="00FF68ED" w:rsidP="00DB4CCE">
      <w:r w:rsidRPr="000320CF">
        <w:t>B4-12 Impedance mismatch in path to compact probe</w:t>
      </w:r>
    </w:p>
    <w:p w14:paraId="64A9937F" w14:textId="77777777" w:rsidR="00FF68ED" w:rsidRPr="000320CF" w:rsidRDefault="00FF68ED" w:rsidP="00DB4CCE">
      <w:r w:rsidRPr="000320CF">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0320CF" w:rsidRDefault="00FF68ED" w:rsidP="00DB4CCE">
      <w:r w:rsidRPr="000320CF">
        <w:t>B4-13 Influence of reference antenna feed cable (flexing cables, adapters, attenuators and connector repeatability)</w:t>
      </w:r>
    </w:p>
    <w:p w14:paraId="1B1FF63E" w14:textId="77777777" w:rsidR="00FF68ED" w:rsidRPr="000320CF" w:rsidRDefault="00FF68ED"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0320CF" w:rsidRDefault="00FF68ED" w:rsidP="00DB4CCE">
      <w:r w:rsidRPr="000320CF">
        <w:t>B4-14 Mismatch of transmitter chain (i.e. between transmitting measurement antenna and BS)</w:t>
      </w:r>
    </w:p>
    <w:p w14:paraId="257F91A5"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2A0340B5" w14:textId="77777777" w:rsidR="00FF68ED" w:rsidRPr="000320CF" w:rsidRDefault="00FF68ED" w:rsidP="00DB4CCE">
      <w:r w:rsidRPr="000320CF">
        <w:t>B4-15 Insertion loss of transmitter chain</w:t>
      </w:r>
    </w:p>
    <w:p w14:paraId="59D62A75" w14:textId="7E11C41E" w:rsidR="00FF68ED" w:rsidRPr="000320CF" w:rsidRDefault="00FF68ED" w:rsidP="00DB4CCE">
      <w:r w:rsidRPr="000320CF">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0320CF" w:rsidRDefault="00FF68ED" w:rsidP="00DB4CCE">
      <w:r w:rsidRPr="000320CF">
        <w:t>IL = -20log</w:t>
      </w:r>
      <w:r w:rsidRPr="000320CF">
        <w:rPr>
          <w:vertAlign w:val="subscript"/>
        </w:rPr>
        <w:t>10</w:t>
      </w:r>
      <w:r w:rsidRPr="000320CF">
        <w:t>|S</w:t>
      </w:r>
      <w:r w:rsidRPr="000320CF">
        <w:rPr>
          <w:vertAlign w:val="subscript"/>
        </w:rPr>
        <w:t>21</w:t>
      </w:r>
      <w:r w:rsidRPr="000320CF">
        <w:t>| dB</w:t>
      </w:r>
    </w:p>
    <w:p w14:paraId="74656F4D" w14:textId="77777777" w:rsidR="00FF68ED" w:rsidRPr="000320CF" w:rsidRDefault="00FF68ED" w:rsidP="00DB4CCE">
      <w:r w:rsidRPr="000320CF">
        <w:t>B4-16 RF leakage (SGH connector terminated and test range antenna connector terminated)</w:t>
      </w:r>
    </w:p>
    <w:p w14:paraId="726BD29B" w14:textId="77777777" w:rsidR="00FF68ED" w:rsidRPr="000320CF" w:rsidRDefault="00FF68ED"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0320CF" w:rsidRDefault="00FF68ED" w:rsidP="00FF68ED">
      <w:pPr>
        <w:pStyle w:val="Heading1"/>
        <w:rPr>
          <w:lang w:eastAsia="zh-CN"/>
        </w:rPr>
      </w:pPr>
      <w:bookmarkStart w:id="7966" w:name="_Toc37430504"/>
      <w:bookmarkStart w:id="7967" w:name="_Toc43739607"/>
      <w:bookmarkStart w:id="7968" w:name="_Toc46347368"/>
      <w:bookmarkStart w:id="7969" w:name="_Toc53169075"/>
      <w:bookmarkStart w:id="7970" w:name="_Toc53169767"/>
      <w:bookmarkStart w:id="7971" w:name="_Toc53170459"/>
      <w:bookmarkStart w:id="7972" w:name="_Toc61130645"/>
      <w:bookmarkStart w:id="7973" w:name="_Toc83025988"/>
      <w:bookmarkStart w:id="7974" w:name="_Toc83920562"/>
      <w:bookmarkStart w:id="7975" w:name="_Toc145319838"/>
      <w:r w:rsidRPr="000320CF">
        <w:rPr>
          <w:lang w:eastAsia="zh-CN"/>
        </w:rPr>
        <w:t>B.5</w:t>
      </w:r>
      <w:r w:rsidRPr="000320CF">
        <w:rPr>
          <w:lang w:eastAsia="zh-CN"/>
        </w:rPr>
        <w:tab/>
        <w:t>Plane Wave Synthesizer</w:t>
      </w:r>
      <w:bookmarkEnd w:id="7966"/>
      <w:bookmarkEnd w:id="7967"/>
      <w:bookmarkEnd w:id="7968"/>
      <w:bookmarkEnd w:id="7969"/>
      <w:bookmarkEnd w:id="7970"/>
      <w:bookmarkEnd w:id="7971"/>
      <w:bookmarkEnd w:id="7972"/>
      <w:bookmarkEnd w:id="7973"/>
      <w:bookmarkEnd w:id="7974"/>
      <w:bookmarkEnd w:id="7975"/>
    </w:p>
    <w:p w14:paraId="5E7F4EA5" w14:textId="63250BE2" w:rsidR="005B363A" w:rsidRPr="000320CF" w:rsidRDefault="005B363A" w:rsidP="00DB4CCE">
      <w:r w:rsidRPr="000320CF">
        <w:t>This clause describes measurement uncertainty contributors for RX measurements in Plane Wave Synthesizer.</w:t>
      </w:r>
    </w:p>
    <w:p w14:paraId="7BF401A3"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79FDB70" w14:textId="5757E901" w:rsidR="00FF68ED" w:rsidRPr="000320CF" w:rsidRDefault="00FF68ED" w:rsidP="00DB4CCE">
      <w:r w:rsidRPr="000320CF">
        <w:t>B5-1 Misalignment</w:t>
      </w:r>
      <w:r w:rsidR="005B363A" w:rsidRPr="000320CF">
        <w:t xml:space="preserve"> and pointing error of</w:t>
      </w:r>
      <w:r w:rsidRPr="000320CF">
        <w:t xml:space="preserve"> BS (a) /calibration antenna (b)</w:t>
      </w:r>
    </w:p>
    <w:p w14:paraId="4AB23C8A" w14:textId="1A46B036"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0320CF" w:rsidRDefault="00FF68ED" w:rsidP="00DB4CCE">
      <w:r w:rsidRPr="000320CF">
        <w:t>B5-2 Longitudinal position uncertainty (i.e. standing wave and imperfect field synthesis) for BS</w:t>
      </w:r>
      <w:r w:rsidR="005B363A" w:rsidRPr="000320CF">
        <w:t xml:space="preserve"> antenna</w:t>
      </w:r>
      <w:r w:rsidRPr="000320CF">
        <w:t xml:space="preserve"> (a) /calibration antenna (b)</w:t>
      </w:r>
    </w:p>
    <w:p w14:paraId="737BA889" w14:textId="48408008"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0320CF" w:rsidRDefault="00FF68ED" w:rsidP="00DB4CCE">
      <w:r w:rsidRPr="000320CF">
        <w:t>B5-3 RF leakage</w:t>
      </w:r>
      <w:r w:rsidR="000F5496" w:rsidRPr="000320CF">
        <w:t xml:space="preserve"> (calibration antenna connector terminated)</w:t>
      </w:r>
    </w:p>
    <w:p w14:paraId="3F105AA3" w14:textId="6D7C8ED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7171ECD6" w14:textId="6292B396" w:rsidR="00FF68ED" w:rsidRPr="000320CF" w:rsidRDefault="00FF68ED" w:rsidP="00DB4CCE">
      <w:r w:rsidRPr="000320CF">
        <w:t xml:space="preserve">B5-4 QZ ripple </w:t>
      </w:r>
      <w:r w:rsidR="000F5496" w:rsidRPr="000320CF">
        <w:t xml:space="preserve">experienced by </w:t>
      </w:r>
      <w:r w:rsidRPr="000320CF">
        <w:t>BS (a) /calibration antenna (b)</w:t>
      </w:r>
    </w:p>
    <w:p w14:paraId="2F970C7B"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310074BC" w:rsidR="00FF68ED" w:rsidRPr="000320CF" w:rsidRDefault="00FF68ED" w:rsidP="00DB4CCE">
      <w:r w:rsidRPr="000320CF">
        <w:t xml:space="preserve">B5-5 Miscellaneous </w:t>
      </w:r>
      <w:r w:rsidR="000F5496" w:rsidRPr="000320CF">
        <w:t>u</w:t>
      </w:r>
      <w:r w:rsidRPr="000320CF">
        <w:t>ncertainty</w:t>
      </w:r>
    </w:p>
    <w:p w14:paraId="6CEFD7B1" w14:textId="712389F1"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0320CF" w:rsidRDefault="00FF68ED" w:rsidP="00DB4CCE">
      <w:r w:rsidRPr="000320CF">
        <w:t>B5-6</w:t>
      </w:r>
      <w:r w:rsidR="00F24DAC" w:rsidRPr="000320CF">
        <w:tab/>
      </w:r>
      <w:r w:rsidRPr="000320CF">
        <w:t>Mismatch</w:t>
      </w:r>
      <w:r w:rsidR="000F5496" w:rsidRPr="000320CF">
        <w:t xml:space="preserve"> (i.e. reference antenna, network analyser and reference cable)</w:t>
      </w:r>
    </w:p>
    <w:p w14:paraId="567F453C"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798B11B5" w:rsidR="004F71C3" w:rsidRPr="000320CF" w:rsidRDefault="00FF68ED" w:rsidP="00DB4CCE">
      <w:r w:rsidRPr="000320CF">
        <w:t>B5-7</w:t>
      </w:r>
      <w:r w:rsidR="00F24DAC" w:rsidRPr="000320CF">
        <w:tab/>
      </w:r>
      <w:r w:rsidRPr="000320CF">
        <w:t>Insertion loss</w:t>
      </w:r>
      <w:r w:rsidR="000F5496" w:rsidRPr="000320CF">
        <w:t xml:space="preserve"> of transmit chain</w:t>
      </w:r>
    </w:p>
    <w:p w14:paraId="70D40678" w14:textId="36E00C1A"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684BF8FE" w14:textId="67674B1A" w:rsidR="00FF68ED" w:rsidRPr="000320CF" w:rsidRDefault="00FF68ED" w:rsidP="00DB4CCE">
      <w:r w:rsidRPr="000320CF">
        <w:t>B5-8</w:t>
      </w:r>
      <w:r w:rsidR="00F24DAC" w:rsidRPr="000320CF">
        <w:tab/>
      </w:r>
      <w:r w:rsidRPr="000320CF">
        <w:t>Influence of the calibration antenna feed cable</w:t>
      </w:r>
      <w:r w:rsidR="000F5496" w:rsidRPr="000320CF">
        <w:t xml:space="preserve"> , i.e. flexing cables, adapters, attenuators, extra pathloss cable &amp; connector repeatability</w:t>
      </w:r>
    </w:p>
    <w:p w14:paraId="11E3AC57"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0320CF" w:rsidRDefault="00FF68ED" w:rsidP="00DB4CCE">
      <w:r w:rsidRPr="000320CF">
        <w:t>B5-9 Misalignment of positioning system</w:t>
      </w:r>
    </w:p>
    <w:p w14:paraId="3E8E45C3"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731722C7" w14:textId="33A6A100" w:rsidR="00FF68ED" w:rsidRPr="000320CF" w:rsidRDefault="00FF68ED" w:rsidP="00DB4CCE">
      <w:r w:rsidRPr="000320CF">
        <w:t xml:space="preserve">B5-10 Rotary </w:t>
      </w:r>
      <w:r w:rsidR="000F5496" w:rsidRPr="000320CF">
        <w:t>j</w:t>
      </w:r>
      <w:r w:rsidRPr="000320CF">
        <w:t>oints</w:t>
      </w:r>
    </w:p>
    <w:p w14:paraId="599E1D6F" w14:textId="77777777" w:rsidR="00FF68ED" w:rsidRPr="000320CF" w:rsidRDefault="00FF68ED" w:rsidP="00DB4CCE">
      <w:r w:rsidRPr="000320CF">
        <w:t>If applicable, this uncertainty term corresponds to the accuracy in changing from azimuth to vertical measurements.</w:t>
      </w:r>
    </w:p>
    <w:p w14:paraId="21DC0FF5" w14:textId="1A7B442F" w:rsidR="00FF68ED" w:rsidRPr="000320CF" w:rsidRDefault="00FF68ED" w:rsidP="00DB4CCE">
      <w:r w:rsidRPr="000320CF">
        <w:t xml:space="preserve">B5-11 Switching </w:t>
      </w:r>
      <w:r w:rsidR="000F5496" w:rsidRPr="000320CF">
        <w:t>u</w:t>
      </w:r>
      <w:r w:rsidRPr="000320CF">
        <w:t>ncertainty</w:t>
      </w:r>
    </w:p>
    <w:p w14:paraId="125CDB4F" w14:textId="6619A9F5"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0320CF" w:rsidRDefault="00FF68ED" w:rsidP="00DB4CCE">
      <w:r w:rsidRPr="000320CF">
        <w:t>B5-12 Field repeatability</w:t>
      </w:r>
    </w:p>
    <w:p w14:paraId="780D429E" w14:textId="705A12C8"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5F387FC" w:rsidR="00FF68ED" w:rsidRPr="000320CF" w:rsidRDefault="00FF68ED" w:rsidP="00DB4CCE">
      <w:r w:rsidRPr="000320CF">
        <w:t>B5-13</w:t>
      </w:r>
      <w:r w:rsidR="000F5496" w:rsidRPr="000320CF">
        <w:t xml:space="preserve"> Frequency flatness of test system</w:t>
      </w:r>
    </w:p>
    <w:p w14:paraId="2FE9377E" w14:textId="77777777" w:rsidR="00FF68ED" w:rsidRPr="000320CF" w:rsidRDefault="00FF68ED" w:rsidP="00DB4CCE">
      <w:r w:rsidRPr="000320CF">
        <w:t>This uncertainty contribution to account for the frequency interpolation error caused by a finite frequency resolution during the calibration stage.</w:t>
      </w:r>
    </w:p>
    <w:p w14:paraId="21029F76" w14:textId="77777777" w:rsidR="00FF68ED" w:rsidRPr="000320CF" w:rsidRDefault="00FF68ED" w:rsidP="00DB4CCE">
      <w:r w:rsidRPr="000320CF">
        <w:t>B5-14 System non-linearity</w:t>
      </w:r>
    </w:p>
    <w:p w14:paraId="7CAC3EAA" w14:textId="77777777" w:rsidR="00FF68ED" w:rsidRPr="000320CF" w:rsidRDefault="00FF68ED" w:rsidP="00DB4CCE">
      <w:r w:rsidRPr="000320CF">
        <w:t>This uncertainty term is calculated as RSS of the following items, assuming a rectangular distribution:</w:t>
      </w:r>
    </w:p>
    <w:p w14:paraId="76ED06ED"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0320CF" w:rsidRDefault="00FF68ED" w:rsidP="00DB4CCE">
      <w:pPr>
        <w:pStyle w:val="B1"/>
      </w:pPr>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0320CF" w:rsidRDefault="004F71C3" w:rsidP="00DB4CCE">
      <w:bookmarkStart w:id="7976" w:name="_Toc37430505"/>
      <w:bookmarkStart w:id="7977" w:name="_Toc43739608"/>
      <w:bookmarkStart w:id="7978" w:name="_Toc46347369"/>
      <w:bookmarkStart w:id="7979" w:name="_Toc53169076"/>
      <w:bookmarkStart w:id="7980" w:name="_Toc53169768"/>
      <w:bookmarkStart w:id="7981" w:name="_Toc53170460"/>
      <w:r w:rsidRPr="000320CF">
        <w:br w:type="page"/>
      </w:r>
    </w:p>
    <w:p w14:paraId="7344C79C" w14:textId="745780C6" w:rsidR="00FF68ED" w:rsidRPr="000320CF" w:rsidRDefault="00FF68ED" w:rsidP="00FF68ED">
      <w:pPr>
        <w:pStyle w:val="Heading8"/>
      </w:pPr>
      <w:bookmarkStart w:id="7982" w:name="_Toc61130646"/>
      <w:bookmarkStart w:id="7983" w:name="_Toc83025989"/>
      <w:bookmarkStart w:id="7984" w:name="_Toc83920563"/>
      <w:bookmarkStart w:id="7985" w:name="_Toc145319839"/>
      <w:r w:rsidRPr="000320CF">
        <w:t>Annex C (informative):</w:t>
      </w:r>
      <w:r w:rsidRPr="000320CF">
        <w:br/>
        <w:t>Test equipment uncertainty values</w:t>
      </w:r>
      <w:bookmarkEnd w:id="7976"/>
      <w:bookmarkEnd w:id="7977"/>
      <w:bookmarkEnd w:id="7978"/>
      <w:bookmarkEnd w:id="7979"/>
      <w:bookmarkEnd w:id="7980"/>
      <w:bookmarkEnd w:id="7981"/>
      <w:bookmarkEnd w:id="7982"/>
      <w:bookmarkEnd w:id="7983"/>
      <w:bookmarkEnd w:id="7984"/>
      <w:bookmarkEnd w:id="7985"/>
    </w:p>
    <w:p w14:paraId="30AA9C25" w14:textId="6F879C63" w:rsidR="00FF68ED" w:rsidRPr="000320CF" w:rsidRDefault="00FF68ED" w:rsidP="004F71C3">
      <w:pPr>
        <w:pStyle w:val="Heading1"/>
        <w:rPr>
          <w:lang w:eastAsia="zh-CN"/>
        </w:rPr>
      </w:pPr>
      <w:bookmarkStart w:id="7986" w:name="_Toc37430506"/>
      <w:bookmarkStart w:id="7987" w:name="_Toc43739609"/>
      <w:bookmarkStart w:id="7988" w:name="_Toc46347370"/>
      <w:bookmarkStart w:id="7989" w:name="_Toc53169077"/>
      <w:bookmarkStart w:id="7990" w:name="_Toc53169769"/>
      <w:bookmarkStart w:id="7991" w:name="_Toc53170461"/>
      <w:bookmarkStart w:id="7992" w:name="_Toc61130647"/>
      <w:bookmarkStart w:id="7993" w:name="_Toc83025990"/>
      <w:bookmarkStart w:id="7994" w:name="_Toc83920564"/>
      <w:bookmarkStart w:id="7995" w:name="_Toc145319840"/>
      <w:r w:rsidRPr="000320CF">
        <w:rPr>
          <w:lang w:eastAsia="zh-CN"/>
        </w:rPr>
        <w:t>C.1</w:t>
      </w:r>
      <w:r w:rsidRPr="000320CF">
        <w:rPr>
          <w:lang w:eastAsia="zh-CN"/>
        </w:rPr>
        <w:tab/>
        <w:t>Test equipment measurement error contribution descriptions</w:t>
      </w:r>
      <w:bookmarkEnd w:id="7986"/>
      <w:bookmarkEnd w:id="7987"/>
      <w:bookmarkEnd w:id="7988"/>
      <w:bookmarkEnd w:id="7989"/>
      <w:bookmarkEnd w:id="7990"/>
      <w:bookmarkEnd w:id="7991"/>
      <w:bookmarkEnd w:id="7992"/>
      <w:bookmarkEnd w:id="7993"/>
      <w:bookmarkEnd w:id="7994"/>
      <w:bookmarkEnd w:id="7995"/>
    </w:p>
    <w:p w14:paraId="1C34F436" w14:textId="77777777" w:rsidR="00FF68ED" w:rsidRPr="000320CF" w:rsidRDefault="00FF68ED" w:rsidP="00DB4CCE">
      <w:r w:rsidRPr="000320CF">
        <w:t>C1-1 Uncertainty of the RF power measurement equipment (e.g. spectrum analyzer, power meter)</w:t>
      </w:r>
    </w:p>
    <w:p w14:paraId="36897B02" w14:textId="77777777" w:rsidR="00FF68ED" w:rsidRPr="000320CF" w:rsidRDefault="00FF68ED" w:rsidP="00DB4CCE">
      <w:r w:rsidRPr="000320CF">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77654354" w14:textId="77777777" w:rsidR="00FF68ED" w:rsidRPr="000320CF" w:rsidRDefault="00FF68ED" w:rsidP="00DB4CCE">
      <w:r w:rsidRPr="000320CF">
        <w:t>C1-2 Uncertainty of the RF signal generator</w:t>
      </w:r>
    </w:p>
    <w:p w14:paraId="02D4F750" w14:textId="0CFF0796" w:rsidR="00FF68ED" w:rsidRPr="000320CF" w:rsidRDefault="00FF68ED" w:rsidP="00DB4CCE">
      <w:r w:rsidRPr="000320CF">
        <w:t>The use of this signal generator introduces an uncertainty on the absolute output level. The uncertainty value will be indicated in the manufacturer</w:t>
      </w:r>
      <w:r w:rsidR="00F24DAC" w:rsidRPr="000320CF">
        <w:t>'</w:t>
      </w:r>
      <w:r w:rsidRPr="000320CF">
        <w:t xml:space="preserve">s data sheet in logs. </w:t>
      </w:r>
      <w:r w:rsidRPr="000320CF">
        <w:rPr>
          <w:rFonts w:eastAsia="SimSun"/>
        </w:rPr>
        <w:t>This uncertainty value can be found in Annex C2-1 and</w:t>
      </w:r>
      <w:r w:rsidRPr="000320CF">
        <w:rPr>
          <w:rFonts w:ascii="Calibri" w:hAnsi="Calibri"/>
          <w:color w:val="1F497D"/>
          <w:sz w:val="22"/>
          <w:szCs w:val="22"/>
        </w:rPr>
        <w:t xml:space="preserve"> </w:t>
      </w:r>
      <w:r w:rsidRPr="000320CF">
        <w:rPr>
          <w:rFonts w:eastAsia="SimSun"/>
        </w:rPr>
        <w:t>was a result of compromised value in order to align all test methods having this uncertainty contribution.</w:t>
      </w:r>
    </w:p>
    <w:p w14:paraId="5A03DC38" w14:textId="6AB477E8" w:rsidR="00FF68ED" w:rsidRPr="000320CF" w:rsidRDefault="00FF68ED" w:rsidP="00DB4CCE">
      <w:r w:rsidRPr="000320CF">
        <w:t>C1-3 Uncertainty of the network</w:t>
      </w:r>
      <w:r w:rsidR="000F5496" w:rsidRPr="000320CF">
        <w:t xml:space="preserve"> analyser: Drift (temp, oscillators, filters, etc.) start-to-end time of measurements</w:t>
      </w:r>
    </w:p>
    <w:p w14:paraId="35FC71F2" w14:textId="67143C7C" w:rsidR="003E304A" w:rsidRPr="000320CF" w:rsidRDefault="003E304A" w:rsidP="00DB4CCE">
      <w:r w:rsidRPr="000320CF">
        <w:t>This uncertainty includes all the uncertainties involved in the S</w:t>
      </w:r>
      <w:r w:rsidRPr="000320CF">
        <w:rPr>
          <w:vertAlign w:val="subscript"/>
        </w:rPr>
        <w:t>21</w:t>
      </w:r>
      <w:r w:rsidRPr="000320CF">
        <w:t xml:space="preserve"> measurement (including drift and frequency flatness) with a network analyzer, and will be calculated from the manufacturer</w:t>
      </w:r>
      <w:r w:rsidR="00F24DAC" w:rsidRPr="000320CF">
        <w:t>'</w:t>
      </w:r>
      <w:r w:rsidRPr="000320CF">
        <w:t>s data in logs. This uncertainty also includes analyzer uncertainty for multi-polarization (2 or more ports) measured simultaneously.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1E52702E" w14:textId="77777777" w:rsidR="00FF68ED" w:rsidRPr="000320CF" w:rsidRDefault="00FF68ED" w:rsidP="00DB4CCE">
      <w:r w:rsidRPr="000320CF">
        <w:t>C1-4 Uncertainty of the absolute gain of the reference antenna</w:t>
      </w:r>
    </w:p>
    <w:p w14:paraId="5BA64424" w14:textId="77777777" w:rsidR="00FF68ED" w:rsidRPr="000320CF" w:rsidRDefault="00FF68ED" w:rsidP="00DB4CCE">
      <w:r w:rsidRPr="000320CF">
        <w:t>This uncertainty consists of the uncertainty of the gain value associated with the gain value denoted from the antenna calibration.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6F21286C" w14:textId="26FC2A59" w:rsidR="00DD23E4" w:rsidRPr="000320CF" w:rsidRDefault="00DD23E4" w:rsidP="00DB4CCE">
      <w:r w:rsidRPr="000320CF">
        <w:t xml:space="preserve">C1-5 Measurement </w:t>
      </w:r>
      <w:r w:rsidR="000F5496" w:rsidRPr="000320CF">
        <w:t>r</w:t>
      </w:r>
      <w:r w:rsidRPr="000320CF">
        <w:t>eceiver (</w:t>
      </w:r>
      <w:r w:rsidR="000F5496" w:rsidRPr="000320CF">
        <w:t>c</w:t>
      </w:r>
      <w:r w:rsidRPr="000320CF">
        <w:t>o-location)</w:t>
      </w:r>
    </w:p>
    <w:p w14:paraId="66189A96" w14:textId="6D3B52F4" w:rsidR="00DD23E4" w:rsidRPr="000320CF" w:rsidRDefault="00DD23E4" w:rsidP="00DB4CCE">
      <w:r w:rsidRPr="000320CF">
        <w:t>Error for the receiver used to measure the noise floor level in the co-location test.</w:t>
      </w:r>
    </w:p>
    <w:p w14:paraId="58EF674C" w14:textId="77777777" w:rsidR="00DD23E4" w:rsidRPr="000320CF" w:rsidRDefault="00DD23E4" w:rsidP="00DB4CCE">
      <w:r w:rsidRPr="000320CF">
        <w:t>C1-6 Noise figure measurement accuracy</w:t>
      </w:r>
    </w:p>
    <w:p w14:paraId="735AC3A5" w14:textId="2D1CC934" w:rsidR="00DD23E4" w:rsidRPr="000320CF" w:rsidRDefault="00DD23E4" w:rsidP="00DB4CCE">
      <w:r w:rsidRPr="000320CF">
        <w:t>Noise figure calibration accuracy used for the low power levels used during the co-location measurements.</w:t>
      </w:r>
    </w:p>
    <w:p w14:paraId="7C108680" w14:textId="3077A644" w:rsidR="00DD23E4" w:rsidRPr="000320CF" w:rsidRDefault="00DD23E4" w:rsidP="00DB4CCE">
      <w:r w:rsidRPr="000320CF">
        <w:t>C1-7 RF power measurement equipment (e.g. spectrum analyser, power meter) - low power (UEM</w:t>
      </w:r>
      <w:r w:rsidR="000F5496" w:rsidRPr="000320CF">
        <w:t>, absolute ACLR</w:t>
      </w:r>
      <w:r w:rsidRPr="000320CF">
        <w:t>)</w:t>
      </w:r>
    </w:p>
    <w:p w14:paraId="2104DC8E" w14:textId="77777777" w:rsidR="00DD23E4" w:rsidRPr="000320CF" w:rsidRDefault="00DD23E4" w:rsidP="00DB4CCE">
      <w:r w:rsidRPr="000320CF">
        <w:t>Measurement equipment error associated with measuring low power absolute high frequency (FR2) unwanted emissions.</w:t>
      </w:r>
    </w:p>
    <w:p w14:paraId="528DF765" w14:textId="77777777" w:rsidR="00DD23E4" w:rsidRPr="000320CF" w:rsidRDefault="00DD23E4" w:rsidP="00DB4CCE">
      <w:r w:rsidRPr="000320CF">
        <w:t>C1-8 RF power measurement equipment (e.g. spectrum analyzer, power meter) - relative (ACLR)</w:t>
      </w:r>
    </w:p>
    <w:p w14:paraId="2B58C64B" w14:textId="77777777" w:rsidR="00DD23E4" w:rsidRPr="000320CF" w:rsidRDefault="00DD23E4" w:rsidP="00DB4CCE">
      <w:r w:rsidRPr="000320CF">
        <w:t>Measurement equipment error associated with measuring low power relative high frequency (FR2) unwanted emissions.</w:t>
      </w:r>
    </w:p>
    <w:p w14:paraId="07BBF49B" w14:textId="77777777" w:rsidR="00DD23E4" w:rsidRPr="000320CF" w:rsidRDefault="00DD23E4" w:rsidP="00DB4CCE">
      <w:r w:rsidRPr="000320CF">
        <w:t>C1-9 RF power measurement equipment standard uncertainty σ (dB) of the absolute level for a time domain wideband measurement for FR2</w:t>
      </w:r>
    </w:p>
    <w:p w14:paraId="6E67EB9B" w14:textId="70D04C4F" w:rsidR="00DD23E4" w:rsidRPr="000320CF" w:rsidRDefault="00DD23E4" w:rsidP="00DB4CCE">
      <w:r w:rsidRPr="000320CF">
        <w:t>Measurement equipment error associated with measuring low power, wide band</w:t>
      </w:r>
      <w:r w:rsidR="00FC6037" w:rsidRPr="000320CF">
        <w:t xml:space="preserve"> </w:t>
      </w:r>
      <w:r w:rsidRPr="000320CF">
        <w:t>time domain high dynamic range signals required for the Tx OFF transient test.</w:t>
      </w:r>
    </w:p>
    <w:p w14:paraId="16493997" w14:textId="467B2D40" w:rsidR="00FF68ED" w:rsidRPr="000320CF" w:rsidRDefault="00FF68ED" w:rsidP="004F71C3">
      <w:pPr>
        <w:pStyle w:val="Heading1"/>
        <w:rPr>
          <w:lang w:eastAsia="zh-CN"/>
        </w:rPr>
      </w:pPr>
      <w:bookmarkStart w:id="7996" w:name="_Toc21086779"/>
      <w:bookmarkStart w:id="7997" w:name="_Toc29769239"/>
      <w:bookmarkStart w:id="7998" w:name="_Toc29994060"/>
      <w:bookmarkStart w:id="7999" w:name="_Toc37430507"/>
      <w:bookmarkStart w:id="8000" w:name="_Toc43739610"/>
      <w:bookmarkStart w:id="8001" w:name="_Toc46347371"/>
      <w:bookmarkStart w:id="8002" w:name="_Toc53169078"/>
      <w:bookmarkStart w:id="8003" w:name="_Toc53169770"/>
      <w:bookmarkStart w:id="8004" w:name="_Toc53170462"/>
      <w:bookmarkStart w:id="8005" w:name="_Toc61130648"/>
      <w:bookmarkStart w:id="8006" w:name="_Toc83025991"/>
      <w:bookmarkStart w:id="8007" w:name="_Toc83920565"/>
      <w:bookmarkStart w:id="8008" w:name="_Toc145319841"/>
      <w:r w:rsidRPr="000320CF">
        <w:rPr>
          <w:lang w:eastAsia="zh-CN"/>
        </w:rPr>
        <w:t>C.2</w:t>
      </w:r>
      <w:r w:rsidRPr="000320CF">
        <w:rPr>
          <w:lang w:eastAsia="zh-CN"/>
        </w:rPr>
        <w:tab/>
        <w:t>Measurement Equipment uncertainty values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2331FF6" w14:textId="77777777" w:rsidR="00FF68ED" w:rsidRPr="000320CF" w:rsidRDefault="00FF68ED" w:rsidP="00DB4CCE">
      <w:r w:rsidRPr="000320CF">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0320CF" w:rsidRDefault="00FF68ED" w:rsidP="00DB4CCE">
      <w:pPr>
        <w:pStyle w:val="TH"/>
        <w:rPr>
          <w:lang w:eastAsia="zh-CN"/>
        </w:rPr>
      </w:pPr>
      <w:r w:rsidRPr="000320CF">
        <w:rPr>
          <w:lang w:eastAsia="zh-CN"/>
        </w:rPr>
        <w:t>Table C.2-1: Test equipment uncertainty values</w:t>
      </w:r>
      <w:r w:rsidR="00B84C14"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0320CF" w14:paraId="6BFF2B27" w14:textId="77777777" w:rsidTr="00F24DAC">
        <w:trPr>
          <w:cantSplit/>
          <w:jc w:val="center"/>
        </w:trPr>
        <w:tc>
          <w:tcPr>
            <w:tcW w:w="820" w:type="dxa"/>
            <w:tcBorders>
              <w:bottom w:val="nil"/>
            </w:tcBorders>
            <w:shd w:val="clear" w:color="auto" w:fill="auto"/>
          </w:tcPr>
          <w:p w14:paraId="349D6BAD" w14:textId="75FEC019" w:rsidR="00F24DAC" w:rsidRPr="000320CF" w:rsidRDefault="00F24DAC" w:rsidP="00DB4CCE">
            <w:pPr>
              <w:pStyle w:val="TAH"/>
              <w:rPr>
                <w:lang w:eastAsia="zh-CN"/>
              </w:rPr>
            </w:pPr>
            <w:r w:rsidRPr="000320CF">
              <w:rPr>
                <w:lang w:eastAsia="zh-CN"/>
              </w:rPr>
              <w:t>UID</w:t>
            </w:r>
          </w:p>
        </w:tc>
        <w:tc>
          <w:tcPr>
            <w:tcW w:w="1762" w:type="dxa"/>
            <w:tcBorders>
              <w:bottom w:val="nil"/>
            </w:tcBorders>
            <w:shd w:val="clear" w:color="auto" w:fill="auto"/>
          </w:tcPr>
          <w:p w14:paraId="04468C99" w14:textId="19678D1E" w:rsidR="00F24DAC" w:rsidRPr="000320CF" w:rsidRDefault="00F24DAC" w:rsidP="00DB4CCE">
            <w:pPr>
              <w:pStyle w:val="TAH"/>
            </w:pPr>
            <w:r w:rsidRPr="000320CF">
              <w:rPr>
                <w:lang w:eastAsia="zh-CN"/>
              </w:rPr>
              <w:t>Instrument</w:t>
            </w:r>
          </w:p>
        </w:tc>
        <w:tc>
          <w:tcPr>
            <w:tcW w:w="1559" w:type="dxa"/>
            <w:tcBorders>
              <w:bottom w:val="nil"/>
            </w:tcBorders>
            <w:shd w:val="clear" w:color="auto" w:fill="auto"/>
          </w:tcPr>
          <w:p w14:paraId="218C6F7F" w14:textId="77777777" w:rsidR="00F24DAC" w:rsidRPr="000320CF" w:rsidRDefault="00F24DAC" w:rsidP="00DB4CCE">
            <w:pPr>
              <w:pStyle w:val="TAH"/>
              <w:rPr>
                <w:lang w:eastAsia="zh-CN"/>
              </w:rPr>
            </w:pPr>
            <w:r w:rsidRPr="000320CF">
              <w:rPr>
                <w:lang w:eastAsia="zh-CN"/>
              </w:rPr>
              <w:t>Use case</w:t>
            </w:r>
          </w:p>
        </w:tc>
        <w:tc>
          <w:tcPr>
            <w:tcW w:w="1897" w:type="dxa"/>
            <w:tcBorders>
              <w:bottom w:val="nil"/>
            </w:tcBorders>
            <w:shd w:val="clear" w:color="auto" w:fill="auto"/>
          </w:tcPr>
          <w:p w14:paraId="239E3188" w14:textId="77777777" w:rsidR="00F24DAC" w:rsidRPr="000320CF" w:rsidRDefault="00F24DAC" w:rsidP="00DB4CCE">
            <w:pPr>
              <w:pStyle w:val="TAH"/>
            </w:pPr>
            <w:r w:rsidRPr="000320CF">
              <w:rPr>
                <w:lang w:eastAsia="zh-CN"/>
              </w:rPr>
              <w:t>Measurement Uncertainty type</w:t>
            </w:r>
          </w:p>
        </w:tc>
        <w:tc>
          <w:tcPr>
            <w:tcW w:w="2151" w:type="dxa"/>
            <w:gridSpan w:val="3"/>
            <w:shd w:val="clear" w:color="auto" w:fill="auto"/>
          </w:tcPr>
          <w:p w14:paraId="5D98C6D9" w14:textId="20A570C7" w:rsidR="00F24DAC" w:rsidRPr="000320CF" w:rsidRDefault="00F24DAC" w:rsidP="00DB4CCE">
            <w:pPr>
              <w:pStyle w:val="TAH"/>
            </w:pPr>
            <w:r w:rsidRPr="000320CF">
              <w:t>Standard uncertainty σ (dB)</w:t>
            </w:r>
          </w:p>
        </w:tc>
        <w:tc>
          <w:tcPr>
            <w:tcW w:w="1442" w:type="dxa"/>
            <w:tcBorders>
              <w:bottom w:val="nil"/>
            </w:tcBorders>
            <w:shd w:val="clear" w:color="auto" w:fill="auto"/>
          </w:tcPr>
          <w:p w14:paraId="3207B032" w14:textId="3340F236" w:rsidR="00F24DAC" w:rsidRPr="000320CF" w:rsidRDefault="00F24DAC" w:rsidP="00DB4CCE">
            <w:pPr>
              <w:pStyle w:val="TAH"/>
              <w:rPr>
                <w:lang w:eastAsia="zh-CN"/>
              </w:rPr>
            </w:pPr>
            <w:r w:rsidRPr="000320CF">
              <w:t>Probability distribution</w:t>
            </w:r>
          </w:p>
        </w:tc>
      </w:tr>
      <w:tr w:rsidR="00F24DAC" w:rsidRPr="000320CF" w14:paraId="0C6C9801" w14:textId="77777777" w:rsidTr="00F24DAC">
        <w:trPr>
          <w:cantSplit/>
          <w:jc w:val="center"/>
        </w:trPr>
        <w:tc>
          <w:tcPr>
            <w:tcW w:w="820" w:type="dxa"/>
            <w:tcBorders>
              <w:top w:val="nil"/>
            </w:tcBorders>
            <w:shd w:val="clear" w:color="auto" w:fill="auto"/>
          </w:tcPr>
          <w:p w14:paraId="15269EF7" w14:textId="77777777" w:rsidR="00F24DAC" w:rsidRPr="000320CF" w:rsidRDefault="00F24DAC" w:rsidP="00DB4CCE">
            <w:pPr>
              <w:pStyle w:val="TAH"/>
            </w:pPr>
          </w:p>
        </w:tc>
        <w:tc>
          <w:tcPr>
            <w:tcW w:w="1762" w:type="dxa"/>
            <w:tcBorders>
              <w:top w:val="nil"/>
            </w:tcBorders>
            <w:shd w:val="clear" w:color="auto" w:fill="auto"/>
          </w:tcPr>
          <w:p w14:paraId="372771D4" w14:textId="16389E89" w:rsidR="00F24DAC" w:rsidRPr="000320CF" w:rsidRDefault="00F24DAC" w:rsidP="00DB4CCE">
            <w:pPr>
              <w:pStyle w:val="TAH"/>
            </w:pPr>
          </w:p>
        </w:tc>
        <w:tc>
          <w:tcPr>
            <w:tcW w:w="1559" w:type="dxa"/>
            <w:tcBorders>
              <w:top w:val="nil"/>
            </w:tcBorders>
            <w:shd w:val="clear" w:color="auto" w:fill="auto"/>
          </w:tcPr>
          <w:p w14:paraId="7F4692D3" w14:textId="77777777" w:rsidR="00F24DAC" w:rsidRPr="000320CF" w:rsidRDefault="00F24DAC" w:rsidP="00DB4CCE">
            <w:pPr>
              <w:pStyle w:val="TAH"/>
            </w:pPr>
          </w:p>
        </w:tc>
        <w:tc>
          <w:tcPr>
            <w:tcW w:w="1897" w:type="dxa"/>
            <w:tcBorders>
              <w:top w:val="nil"/>
            </w:tcBorders>
            <w:shd w:val="clear" w:color="auto" w:fill="auto"/>
          </w:tcPr>
          <w:p w14:paraId="517BAD6D" w14:textId="77777777" w:rsidR="00F24DAC" w:rsidRPr="000320CF" w:rsidRDefault="00F24DAC" w:rsidP="00DB4CCE">
            <w:pPr>
              <w:pStyle w:val="TAH"/>
            </w:pPr>
          </w:p>
        </w:tc>
        <w:tc>
          <w:tcPr>
            <w:tcW w:w="769" w:type="dxa"/>
            <w:shd w:val="clear" w:color="auto" w:fill="auto"/>
          </w:tcPr>
          <w:p w14:paraId="10B90358" w14:textId="77777777"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830" w:type="dxa"/>
            <w:shd w:val="clear" w:color="auto" w:fill="auto"/>
          </w:tcPr>
          <w:p w14:paraId="24C20B28" w14:textId="1EAFB7E0"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552" w:type="dxa"/>
          </w:tcPr>
          <w:p w14:paraId="3C857CCE" w14:textId="32F14CC8" w:rsidR="00F24DAC" w:rsidRPr="000320CF" w:rsidRDefault="00F24DAC" w:rsidP="00DB4CCE">
            <w:pPr>
              <w:pStyle w:val="TAH"/>
              <w:rPr>
                <w:lang w:eastAsia="zh-CN"/>
              </w:rPr>
            </w:pPr>
            <w:r w:rsidRPr="000320CF">
              <w:t>4.2</w:t>
            </w:r>
            <w:r w:rsidR="00163F89" w:rsidRPr="000320CF">
              <w:t xml:space="preserve"> </w:t>
            </w:r>
            <w:r w:rsidRPr="000320CF">
              <w:t>&lt;</w:t>
            </w:r>
            <w:r w:rsidR="00163F89" w:rsidRPr="000320CF">
              <w:t xml:space="preserve"> </w:t>
            </w:r>
            <w:r w:rsidRPr="000320CF">
              <w:t>f</w:t>
            </w:r>
            <w:r w:rsidR="00163F89" w:rsidRPr="000320CF">
              <w:t xml:space="preserve"> </w:t>
            </w:r>
            <w:r w:rsidR="00163F89" w:rsidRPr="000320CF">
              <w:rPr>
                <w:rFonts w:ascii="Cambria Math" w:hAnsi="Cambria Math" w:cs="Cambria Math"/>
                <w:lang w:eastAsia="zh-CN"/>
              </w:rPr>
              <w:t xml:space="preserve">≦ </w:t>
            </w:r>
            <w:r w:rsidR="001C1BDF" w:rsidRPr="000320CF">
              <w:t>6 GHz</w:t>
            </w:r>
          </w:p>
        </w:tc>
        <w:tc>
          <w:tcPr>
            <w:tcW w:w="1442" w:type="dxa"/>
            <w:tcBorders>
              <w:top w:val="nil"/>
            </w:tcBorders>
            <w:shd w:val="clear" w:color="auto" w:fill="auto"/>
          </w:tcPr>
          <w:p w14:paraId="4332BC3F" w14:textId="49116CBD" w:rsidR="00F24DAC" w:rsidRPr="000320CF" w:rsidRDefault="00F24DAC" w:rsidP="00DB4CCE">
            <w:pPr>
              <w:pStyle w:val="TAH"/>
              <w:rPr>
                <w:lang w:eastAsia="zh-CN"/>
              </w:rPr>
            </w:pPr>
          </w:p>
        </w:tc>
      </w:tr>
      <w:tr w:rsidR="00B84C14" w:rsidRPr="000320CF" w14:paraId="6857C1F6" w14:textId="77777777" w:rsidTr="00F24DAC">
        <w:trPr>
          <w:cantSplit/>
          <w:jc w:val="center"/>
        </w:trPr>
        <w:tc>
          <w:tcPr>
            <w:tcW w:w="820" w:type="dxa"/>
          </w:tcPr>
          <w:p w14:paraId="5BD20CAC" w14:textId="491C73E5" w:rsidR="00B84C14" w:rsidRPr="000320CF" w:rsidRDefault="00B84C14" w:rsidP="00DB4CCE">
            <w:pPr>
              <w:pStyle w:val="TAC"/>
            </w:pPr>
            <w:r w:rsidRPr="000320CF">
              <w:t>C1-1</w:t>
            </w:r>
          </w:p>
        </w:tc>
        <w:tc>
          <w:tcPr>
            <w:tcW w:w="1762" w:type="dxa"/>
            <w:shd w:val="clear" w:color="auto" w:fill="auto"/>
          </w:tcPr>
          <w:p w14:paraId="3D100D0B" w14:textId="05AD1382" w:rsidR="00B84C14" w:rsidRPr="000320CF" w:rsidRDefault="00B84C14" w:rsidP="00DB4CCE">
            <w:pPr>
              <w:pStyle w:val="TAC"/>
            </w:pPr>
            <w:r w:rsidRPr="000320CF">
              <w:t>RF power measurement equipment (e.g. spectrum analyzer, power meter)</w:t>
            </w:r>
          </w:p>
        </w:tc>
        <w:tc>
          <w:tcPr>
            <w:tcW w:w="1559" w:type="dxa"/>
            <w:shd w:val="clear" w:color="auto" w:fill="auto"/>
          </w:tcPr>
          <w:p w14:paraId="2BD13F0E" w14:textId="43F3BB85" w:rsidR="00B84C14" w:rsidRPr="000320CF" w:rsidRDefault="00B84C14" w:rsidP="00DB4CCE">
            <w:pPr>
              <w:pStyle w:val="TAC"/>
              <w:rPr>
                <w:lang w:eastAsia="zh-CN"/>
              </w:rPr>
            </w:pPr>
            <w:r w:rsidRPr="000320CF">
              <w:t>Measurement stage</w:t>
            </w:r>
          </w:p>
        </w:tc>
        <w:tc>
          <w:tcPr>
            <w:tcW w:w="1897" w:type="dxa"/>
            <w:shd w:val="clear" w:color="auto" w:fill="auto"/>
          </w:tcPr>
          <w:p w14:paraId="156CD0AF" w14:textId="43D93F7D" w:rsidR="00B84C14" w:rsidRPr="000320CF" w:rsidRDefault="00B84C14" w:rsidP="00DB4CCE">
            <w:pPr>
              <w:pStyle w:val="TAC"/>
              <w:rPr>
                <w:lang w:eastAsia="zh-CN"/>
              </w:rPr>
            </w:pPr>
            <w:r w:rsidRPr="000320CF">
              <w:rPr>
                <w:lang w:eastAsia="zh-CN"/>
              </w:rPr>
              <w:t>Total amplitude accuracy</w:t>
            </w:r>
          </w:p>
          <w:p w14:paraId="0A8E7FD3" w14:textId="77777777" w:rsidR="00B84C14" w:rsidRPr="000320CF" w:rsidRDefault="00B84C14" w:rsidP="00DB4CCE">
            <w:pPr>
              <w:pStyle w:val="TAC"/>
            </w:pPr>
            <w:r w:rsidRPr="000320CF">
              <w:rPr>
                <w:lang w:eastAsia="zh-CN"/>
              </w:rPr>
              <w:t xml:space="preserve">(with input levels down to </w:t>
            </w:r>
            <w:r w:rsidRPr="000320CF">
              <w:rPr>
                <w:lang w:eastAsia="zh-CN"/>
              </w:rPr>
              <w:noBreakHyphen/>
              <w:t>70 dBm)</w:t>
            </w:r>
          </w:p>
        </w:tc>
        <w:tc>
          <w:tcPr>
            <w:tcW w:w="769" w:type="dxa"/>
            <w:shd w:val="clear" w:color="auto" w:fill="auto"/>
          </w:tcPr>
          <w:p w14:paraId="17CA889D" w14:textId="77777777" w:rsidR="00B84C14" w:rsidRPr="000320CF" w:rsidRDefault="00B84C14" w:rsidP="00DB4CCE">
            <w:pPr>
              <w:pStyle w:val="TAC"/>
            </w:pPr>
            <w:r w:rsidRPr="000320CF">
              <w:rPr>
                <w:lang w:eastAsia="zh-CN"/>
              </w:rPr>
              <w:t>0.14</w:t>
            </w:r>
          </w:p>
        </w:tc>
        <w:tc>
          <w:tcPr>
            <w:tcW w:w="830" w:type="dxa"/>
            <w:shd w:val="clear" w:color="auto" w:fill="auto"/>
          </w:tcPr>
          <w:p w14:paraId="4FE7A309" w14:textId="77777777" w:rsidR="00B84C14" w:rsidRPr="000320CF" w:rsidRDefault="00B84C14" w:rsidP="00DB4CCE">
            <w:pPr>
              <w:pStyle w:val="TAC"/>
            </w:pPr>
            <w:r w:rsidRPr="000320CF">
              <w:rPr>
                <w:lang w:eastAsia="zh-CN"/>
              </w:rPr>
              <w:t>0.26</w:t>
            </w:r>
          </w:p>
        </w:tc>
        <w:tc>
          <w:tcPr>
            <w:tcW w:w="552" w:type="dxa"/>
          </w:tcPr>
          <w:p w14:paraId="0CC431BF" w14:textId="6FE08D41" w:rsidR="00B84C14" w:rsidRPr="000320CF" w:rsidRDefault="00B84C14" w:rsidP="00DB4CCE">
            <w:pPr>
              <w:pStyle w:val="TAC"/>
            </w:pPr>
            <w:r w:rsidRPr="000320CF">
              <w:t>0.26</w:t>
            </w:r>
          </w:p>
        </w:tc>
        <w:tc>
          <w:tcPr>
            <w:tcW w:w="1442" w:type="dxa"/>
            <w:shd w:val="clear" w:color="auto" w:fill="auto"/>
          </w:tcPr>
          <w:p w14:paraId="04666C5C" w14:textId="6811C51F" w:rsidR="00B84C14" w:rsidRPr="000320CF" w:rsidRDefault="00B84C14" w:rsidP="00DB4CCE">
            <w:pPr>
              <w:pStyle w:val="TAC"/>
            </w:pPr>
            <w:r w:rsidRPr="000320CF">
              <w:t>Gaussian</w:t>
            </w:r>
          </w:p>
        </w:tc>
      </w:tr>
      <w:tr w:rsidR="00B84C14" w:rsidRPr="000320CF" w14:paraId="3E9A0DF8" w14:textId="77777777" w:rsidTr="00F24DAC">
        <w:trPr>
          <w:cantSplit/>
          <w:jc w:val="center"/>
        </w:trPr>
        <w:tc>
          <w:tcPr>
            <w:tcW w:w="820" w:type="dxa"/>
          </w:tcPr>
          <w:p w14:paraId="54F4A357" w14:textId="6396F8EC" w:rsidR="00B84C14" w:rsidRPr="000320CF" w:rsidRDefault="00B84C14" w:rsidP="00DB4CCE">
            <w:pPr>
              <w:pStyle w:val="TAC"/>
            </w:pPr>
            <w:r w:rsidRPr="000320CF">
              <w:t>C1-2</w:t>
            </w:r>
          </w:p>
        </w:tc>
        <w:tc>
          <w:tcPr>
            <w:tcW w:w="1762" w:type="dxa"/>
            <w:shd w:val="clear" w:color="auto" w:fill="auto"/>
          </w:tcPr>
          <w:p w14:paraId="09B8F195" w14:textId="243D0BA6" w:rsidR="00B84C14" w:rsidRPr="000320CF" w:rsidRDefault="00B84C14" w:rsidP="00DB4CCE">
            <w:pPr>
              <w:pStyle w:val="TAC"/>
            </w:pPr>
            <w:r w:rsidRPr="000320CF">
              <w:t>RF signal generator</w:t>
            </w:r>
          </w:p>
        </w:tc>
        <w:tc>
          <w:tcPr>
            <w:tcW w:w="1559" w:type="dxa"/>
            <w:shd w:val="clear" w:color="auto" w:fill="auto"/>
          </w:tcPr>
          <w:p w14:paraId="1718943C" w14:textId="786DC431" w:rsidR="00B84C14" w:rsidRPr="000320CF" w:rsidRDefault="00B84C14" w:rsidP="00DB4CCE">
            <w:pPr>
              <w:pStyle w:val="TAC"/>
              <w:rPr>
                <w:lang w:eastAsia="zh-CN"/>
              </w:rPr>
            </w:pPr>
            <w:r w:rsidRPr="000320CF">
              <w:t>Measurement stage</w:t>
            </w:r>
          </w:p>
        </w:tc>
        <w:tc>
          <w:tcPr>
            <w:tcW w:w="1897" w:type="dxa"/>
            <w:shd w:val="clear" w:color="auto" w:fill="auto"/>
          </w:tcPr>
          <w:p w14:paraId="24FB70A1" w14:textId="00657123" w:rsidR="00B84C14" w:rsidRPr="000320CF" w:rsidRDefault="00B84C14" w:rsidP="00DB4CCE">
            <w:pPr>
              <w:pStyle w:val="TAC"/>
            </w:pPr>
            <w:r w:rsidRPr="000320CF">
              <w:rPr>
                <w:lang w:eastAsia="zh-CN"/>
              </w:rPr>
              <w:t>Level error</w:t>
            </w:r>
          </w:p>
        </w:tc>
        <w:tc>
          <w:tcPr>
            <w:tcW w:w="769" w:type="dxa"/>
            <w:shd w:val="clear" w:color="auto" w:fill="auto"/>
          </w:tcPr>
          <w:p w14:paraId="5D1C981E" w14:textId="77777777" w:rsidR="00B84C14" w:rsidRPr="000320CF" w:rsidRDefault="00B84C14" w:rsidP="00DB4CCE">
            <w:pPr>
              <w:pStyle w:val="TAC"/>
            </w:pPr>
            <w:r w:rsidRPr="000320CF">
              <w:rPr>
                <w:lang w:eastAsia="zh-CN"/>
              </w:rPr>
              <w:t>0.46</w:t>
            </w:r>
          </w:p>
        </w:tc>
        <w:tc>
          <w:tcPr>
            <w:tcW w:w="830" w:type="dxa"/>
            <w:shd w:val="clear" w:color="auto" w:fill="auto"/>
          </w:tcPr>
          <w:p w14:paraId="2D04A99D" w14:textId="77777777" w:rsidR="00B84C14" w:rsidRPr="000320CF" w:rsidRDefault="00B84C14" w:rsidP="00DB4CCE">
            <w:pPr>
              <w:pStyle w:val="TAC"/>
            </w:pPr>
            <w:r w:rsidRPr="000320CF">
              <w:rPr>
                <w:lang w:eastAsia="zh-CN"/>
              </w:rPr>
              <w:t>0.46</w:t>
            </w:r>
          </w:p>
        </w:tc>
        <w:tc>
          <w:tcPr>
            <w:tcW w:w="552" w:type="dxa"/>
          </w:tcPr>
          <w:p w14:paraId="0A8E1C33" w14:textId="1497F758" w:rsidR="00B84C14" w:rsidRPr="000320CF" w:rsidRDefault="00B84C14" w:rsidP="00DB4CCE">
            <w:pPr>
              <w:pStyle w:val="TAC"/>
            </w:pPr>
            <w:r w:rsidRPr="000320CF">
              <w:t>0.46</w:t>
            </w:r>
          </w:p>
        </w:tc>
        <w:tc>
          <w:tcPr>
            <w:tcW w:w="1442" w:type="dxa"/>
            <w:shd w:val="clear" w:color="auto" w:fill="auto"/>
          </w:tcPr>
          <w:p w14:paraId="26EBC966" w14:textId="5DB52D0C" w:rsidR="00B84C14" w:rsidRPr="000320CF" w:rsidRDefault="00B84C14" w:rsidP="00DB4CCE">
            <w:pPr>
              <w:pStyle w:val="TAC"/>
            </w:pPr>
            <w:r w:rsidRPr="000320CF">
              <w:t>Gaussian</w:t>
            </w:r>
          </w:p>
        </w:tc>
      </w:tr>
      <w:tr w:rsidR="00B84C14" w:rsidRPr="000320CF" w14:paraId="41CE0747" w14:textId="77777777" w:rsidTr="00F24DAC">
        <w:trPr>
          <w:cantSplit/>
          <w:jc w:val="center"/>
        </w:trPr>
        <w:tc>
          <w:tcPr>
            <w:tcW w:w="820" w:type="dxa"/>
          </w:tcPr>
          <w:p w14:paraId="383ADDBE" w14:textId="31D862AE" w:rsidR="00B84C14" w:rsidRPr="000320CF" w:rsidRDefault="00B84C14" w:rsidP="00DB4CCE">
            <w:pPr>
              <w:pStyle w:val="TAC"/>
            </w:pPr>
            <w:r w:rsidRPr="000320CF">
              <w:t>C1-3</w:t>
            </w:r>
          </w:p>
        </w:tc>
        <w:tc>
          <w:tcPr>
            <w:tcW w:w="1762" w:type="dxa"/>
            <w:shd w:val="clear" w:color="auto" w:fill="auto"/>
          </w:tcPr>
          <w:p w14:paraId="3716BA9C" w14:textId="482B17BF" w:rsidR="00B84C14" w:rsidRPr="000320CF" w:rsidRDefault="00B84C14" w:rsidP="00DB4CCE">
            <w:pPr>
              <w:pStyle w:val="TAC"/>
            </w:pPr>
            <w:r w:rsidRPr="000320CF">
              <w:t>Network analyzer</w:t>
            </w:r>
          </w:p>
        </w:tc>
        <w:tc>
          <w:tcPr>
            <w:tcW w:w="1559" w:type="dxa"/>
            <w:shd w:val="clear" w:color="auto" w:fill="auto"/>
          </w:tcPr>
          <w:p w14:paraId="7E01D280" w14:textId="77777777" w:rsidR="00B84C14" w:rsidRPr="000320CF" w:rsidRDefault="00B84C14" w:rsidP="00DB4CCE">
            <w:pPr>
              <w:pStyle w:val="TAC"/>
              <w:rPr>
                <w:lang w:eastAsia="zh-CN"/>
              </w:rPr>
            </w:pPr>
            <w:r w:rsidRPr="000320CF">
              <w:t>Calibration stage</w:t>
            </w:r>
          </w:p>
        </w:tc>
        <w:tc>
          <w:tcPr>
            <w:tcW w:w="1897" w:type="dxa"/>
            <w:shd w:val="clear" w:color="auto" w:fill="auto"/>
          </w:tcPr>
          <w:p w14:paraId="26F584EB" w14:textId="4EB1ED35" w:rsidR="00B84C14" w:rsidRPr="000320CF" w:rsidRDefault="00B84C14" w:rsidP="00DB4CCE">
            <w:pPr>
              <w:pStyle w:val="TAC"/>
            </w:pPr>
            <w:r w:rsidRPr="000320CF">
              <w:rPr>
                <w:lang w:eastAsia="zh-CN"/>
              </w:rPr>
              <w:t>Accuracy of transmission measurements</w:t>
            </w:r>
          </w:p>
        </w:tc>
        <w:tc>
          <w:tcPr>
            <w:tcW w:w="769" w:type="dxa"/>
            <w:shd w:val="clear" w:color="auto" w:fill="auto"/>
          </w:tcPr>
          <w:p w14:paraId="33F8EE22" w14:textId="77777777" w:rsidR="00B84C14" w:rsidRPr="000320CF" w:rsidRDefault="00B84C14" w:rsidP="00DB4CCE">
            <w:pPr>
              <w:pStyle w:val="TAC"/>
            </w:pPr>
            <w:r w:rsidRPr="000320CF">
              <w:rPr>
                <w:lang w:eastAsia="zh-CN"/>
              </w:rPr>
              <w:t>0.13</w:t>
            </w:r>
          </w:p>
        </w:tc>
        <w:tc>
          <w:tcPr>
            <w:tcW w:w="830" w:type="dxa"/>
            <w:shd w:val="clear" w:color="auto" w:fill="auto"/>
          </w:tcPr>
          <w:p w14:paraId="6FD4621E" w14:textId="77777777" w:rsidR="00B84C14" w:rsidRPr="000320CF" w:rsidRDefault="00B84C14" w:rsidP="00DB4CCE">
            <w:pPr>
              <w:pStyle w:val="TAC"/>
            </w:pPr>
            <w:r w:rsidRPr="000320CF">
              <w:rPr>
                <w:lang w:eastAsia="zh-CN"/>
              </w:rPr>
              <w:t>0.20</w:t>
            </w:r>
          </w:p>
        </w:tc>
        <w:tc>
          <w:tcPr>
            <w:tcW w:w="552" w:type="dxa"/>
          </w:tcPr>
          <w:p w14:paraId="0F39A69B" w14:textId="24F8A0D8" w:rsidR="00B84C14" w:rsidRPr="000320CF" w:rsidRDefault="00B84C14" w:rsidP="00DB4CCE">
            <w:pPr>
              <w:pStyle w:val="TAC"/>
            </w:pPr>
            <w:r w:rsidRPr="000320CF">
              <w:t>0.2</w:t>
            </w:r>
          </w:p>
        </w:tc>
        <w:tc>
          <w:tcPr>
            <w:tcW w:w="1442" w:type="dxa"/>
            <w:shd w:val="clear" w:color="auto" w:fill="auto"/>
          </w:tcPr>
          <w:p w14:paraId="41C51BF3" w14:textId="08DC8727" w:rsidR="00B84C14" w:rsidRPr="000320CF" w:rsidRDefault="00B84C14" w:rsidP="00DB4CCE">
            <w:pPr>
              <w:pStyle w:val="TAC"/>
            </w:pPr>
            <w:r w:rsidRPr="000320CF">
              <w:t>Gaussian</w:t>
            </w:r>
          </w:p>
        </w:tc>
      </w:tr>
      <w:tr w:rsidR="00B84C14" w:rsidRPr="000320CF" w14:paraId="1FC7B7BA" w14:textId="77777777" w:rsidTr="00F24DAC">
        <w:trPr>
          <w:cantSplit/>
          <w:jc w:val="center"/>
        </w:trPr>
        <w:tc>
          <w:tcPr>
            <w:tcW w:w="820" w:type="dxa"/>
          </w:tcPr>
          <w:p w14:paraId="6338F12E" w14:textId="554E8B18" w:rsidR="00B84C14" w:rsidRPr="000320CF" w:rsidRDefault="00B84C14" w:rsidP="00DB4CCE">
            <w:pPr>
              <w:pStyle w:val="TAC"/>
            </w:pPr>
            <w:r w:rsidRPr="000320CF">
              <w:t>C1-5</w:t>
            </w:r>
          </w:p>
        </w:tc>
        <w:tc>
          <w:tcPr>
            <w:tcW w:w="1762" w:type="dxa"/>
            <w:shd w:val="clear" w:color="auto" w:fill="auto"/>
          </w:tcPr>
          <w:p w14:paraId="1A8969F9" w14:textId="2E4545FB" w:rsidR="00B84C14" w:rsidRPr="000320CF" w:rsidRDefault="00B84C14" w:rsidP="00DB4CCE">
            <w:pPr>
              <w:pStyle w:val="TAC"/>
            </w:pPr>
            <w:r w:rsidRPr="000320CF">
              <w:t xml:space="preserve">Measurement </w:t>
            </w:r>
            <w:r w:rsidR="000F5496" w:rsidRPr="000320CF">
              <w:t>r</w:t>
            </w:r>
            <w:r w:rsidRPr="000320CF">
              <w:t>eceiver (</w:t>
            </w:r>
            <w:r w:rsidR="000F5496" w:rsidRPr="000320CF">
              <w:t>c</w:t>
            </w:r>
            <w:r w:rsidRPr="000320CF">
              <w:t>o-location)</w:t>
            </w:r>
          </w:p>
        </w:tc>
        <w:tc>
          <w:tcPr>
            <w:tcW w:w="1559" w:type="dxa"/>
            <w:shd w:val="clear" w:color="auto" w:fill="auto"/>
          </w:tcPr>
          <w:p w14:paraId="24B33D64" w14:textId="6096B065" w:rsidR="00B84C14" w:rsidRPr="000320CF" w:rsidRDefault="003E304A" w:rsidP="00DB4CCE">
            <w:pPr>
              <w:pStyle w:val="TAC"/>
            </w:pPr>
            <w:r w:rsidRPr="000320CF">
              <w:t>Measurement stage</w:t>
            </w:r>
          </w:p>
        </w:tc>
        <w:tc>
          <w:tcPr>
            <w:tcW w:w="1897" w:type="dxa"/>
            <w:shd w:val="clear" w:color="auto" w:fill="auto"/>
          </w:tcPr>
          <w:p w14:paraId="0B46E732" w14:textId="329A816E"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3A200FAE" w14:textId="04FDE1C8" w:rsidR="00B84C14" w:rsidRPr="000320CF" w:rsidRDefault="00B84C14" w:rsidP="00DB4CCE">
            <w:pPr>
              <w:pStyle w:val="TAC"/>
              <w:rPr>
                <w:lang w:eastAsia="zh-CN"/>
              </w:rPr>
            </w:pPr>
            <w:r w:rsidRPr="000320CF">
              <w:t>0.41</w:t>
            </w:r>
          </w:p>
        </w:tc>
        <w:tc>
          <w:tcPr>
            <w:tcW w:w="830" w:type="dxa"/>
            <w:shd w:val="clear" w:color="auto" w:fill="auto"/>
          </w:tcPr>
          <w:p w14:paraId="7B06479F" w14:textId="1ACB7739" w:rsidR="00B84C14" w:rsidRPr="000320CF" w:rsidRDefault="00B84C14" w:rsidP="00DB4CCE">
            <w:pPr>
              <w:pStyle w:val="TAC"/>
              <w:rPr>
                <w:lang w:eastAsia="zh-CN"/>
              </w:rPr>
            </w:pPr>
            <w:r w:rsidRPr="000320CF">
              <w:t>0.74</w:t>
            </w:r>
          </w:p>
        </w:tc>
        <w:tc>
          <w:tcPr>
            <w:tcW w:w="552" w:type="dxa"/>
          </w:tcPr>
          <w:p w14:paraId="2CF4C023" w14:textId="223BF604" w:rsidR="00B84C14" w:rsidRPr="000320CF" w:rsidRDefault="00B84C14" w:rsidP="00DB4CCE">
            <w:pPr>
              <w:pStyle w:val="TAC"/>
            </w:pPr>
            <w:r w:rsidRPr="000320CF">
              <w:t>0.8</w:t>
            </w:r>
          </w:p>
        </w:tc>
        <w:tc>
          <w:tcPr>
            <w:tcW w:w="1442" w:type="dxa"/>
            <w:shd w:val="clear" w:color="auto" w:fill="auto"/>
          </w:tcPr>
          <w:p w14:paraId="3AF68E8E" w14:textId="7159BF62" w:rsidR="00B84C14" w:rsidRPr="000320CF" w:rsidRDefault="00B84C14" w:rsidP="00DB4CCE">
            <w:pPr>
              <w:pStyle w:val="TAC"/>
            </w:pPr>
            <w:r w:rsidRPr="000320CF">
              <w:t>Gaussian</w:t>
            </w:r>
          </w:p>
        </w:tc>
      </w:tr>
      <w:tr w:rsidR="00B84C14" w:rsidRPr="000320CF" w14:paraId="60CB2E87" w14:textId="77777777" w:rsidTr="00F24DAC">
        <w:trPr>
          <w:cantSplit/>
          <w:jc w:val="center"/>
        </w:trPr>
        <w:tc>
          <w:tcPr>
            <w:tcW w:w="820" w:type="dxa"/>
          </w:tcPr>
          <w:p w14:paraId="447EEEA1" w14:textId="413B0869" w:rsidR="00B84C14" w:rsidRPr="000320CF" w:rsidRDefault="00B84C14" w:rsidP="00DB4CCE">
            <w:pPr>
              <w:pStyle w:val="TAC"/>
            </w:pPr>
            <w:r w:rsidRPr="000320CF">
              <w:t>C1-6</w:t>
            </w:r>
          </w:p>
        </w:tc>
        <w:tc>
          <w:tcPr>
            <w:tcW w:w="1762" w:type="dxa"/>
            <w:shd w:val="clear" w:color="auto" w:fill="auto"/>
          </w:tcPr>
          <w:p w14:paraId="54957738" w14:textId="1B0FFAD4" w:rsidR="00B84C14" w:rsidRPr="000320CF" w:rsidRDefault="00B84C14" w:rsidP="00DB4CCE">
            <w:pPr>
              <w:pStyle w:val="TAC"/>
            </w:pPr>
            <w:r w:rsidRPr="000320CF">
              <w:t>Noise figure measurement accuracy</w:t>
            </w:r>
          </w:p>
        </w:tc>
        <w:tc>
          <w:tcPr>
            <w:tcW w:w="1559" w:type="dxa"/>
            <w:shd w:val="clear" w:color="auto" w:fill="auto"/>
          </w:tcPr>
          <w:p w14:paraId="050B8C4B" w14:textId="4F1663F7" w:rsidR="00B84C14" w:rsidRPr="000320CF" w:rsidRDefault="00B84C14" w:rsidP="00DB4CCE">
            <w:pPr>
              <w:pStyle w:val="TAC"/>
            </w:pPr>
            <w:r w:rsidRPr="000320CF">
              <w:t>Calibration stage</w:t>
            </w:r>
          </w:p>
        </w:tc>
        <w:tc>
          <w:tcPr>
            <w:tcW w:w="1897" w:type="dxa"/>
            <w:shd w:val="clear" w:color="auto" w:fill="auto"/>
          </w:tcPr>
          <w:p w14:paraId="2711D0C5" w14:textId="6C642B3B"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7182DFE4" w14:textId="62DAB2A1" w:rsidR="00B84C14" w:rsidRPr="000320CF" w:rsidRDefault="00B84C14" w:rsidP="00DB4CCE">
            <w:pPr>
              <w:pStyle w:val="TAC"/>
              <w:rPr>
                <w:lang w:eastAsia="zh-CN"/>
              </w:rPr>
            </w:pPr>
            <w:r w:rsidRPr="000320CF">
              <w:t>0.2</w:t>
            </w:r>
          </w:p>
        </w:tc>
        <w:tc>
          <w:tcPr>
            <w:tcW w:w="830" w:type="dxa"/>
            <w:shd w:val="clear" w:color="auto" w:fill="auto"/>
          </w:tcPr>
          <w:p w14:paraId="44D43539" w14:textId="7B03A500" w:rsidR="00B84C14" w:rsidRPr="000320CF" w:rsidRDefault="00B84C14" w:rsidP="00DB4CCE">
            <w:pPr>
              <w:pStyle w:val="TAC"/>
              <w:rPr>
                <w:lang w:eastAsia="zh-CN"/>
              </w:rPr>
            </w:pPr>
            <w:r w:rsidRPr="000320CF">
              <w:t>0.2</w:t>
            </w:r>
          </w:p>
        </w:tc>
        <w:tc>
          <w:tcPr>
            <w:tcW w:w="552" w:type="dxa"/>
          </w:tcPr>
          <w:p w14:paraId="5CE7E000" w14:textId="3B284FEB" w:rsidR="00B84C14" w:rsidRPr="000320CF" w:rsidRDefault="00B84C14" w:rsidP="00DB4CCE">
            <w:pPr>
              <w:pStyle w:val="TAC"/>
            </w:pPr>
            <w:r w:rsidRPr="000320CF">
              <w:t>0.2</w:t>
            </w:r>
          </w:p>
        </w:tc>
        <w:tc>
          <w:tcPr>
            <w:tcW w:w="1442" w:type="dxa"/>
            <w:shd w:val="clear" w:color="auto" w:fill="auto"/>
          </w:tcPr>
          <w:p w14:paraId="1C0AAE3E" w14:textId="148EC2F0" w:rsidR="00B84C14" w:rsidRPr="000320CF" w:rsidRDefault="00B84C14" w:rsidP="00DB4CCE">
            <w:pPr>
              <w:pStyle w:val="TAC"/>
            </w:pPr>
            <w:r w:rsidRPr="000320CF">
              <w:t>Gaussian</w:t>
            </w:r>
          </w:p>
        </w:tc>
      </w:tr>
      <w:tr w:rsidR="00B84C14" w:rsidRPr="000320CF" w14:paraId="6EAB5AB4" w14:textId="77777777" w:rsidTr="00F24DAC">
        <w:trPr>
          <w:cantSplit/>
          <w:jc w:val="center"/>
        </w:trPr>
        <w:tc>
          <w:tcPr>
            <w:tcW w:w="9631" w:type="dxa"/>
            <w:gridSpan w:val="8"/>
          </w:tcPr>
          <w:p w14:paraId="17FA0C02" w14:textId="468942D5" w:rsidR="00B84C14" w:rsidRPr="000320CF" w:rsidRDefault="00B84C14" w:rsidP="00DB4CCE">
            <w:pPr>
              <w:pStyle w:val="TAN"/>
            </w:pPr>
            <w:r w:rsidRPr="000320CF">
              <w:t>NOTE:</w:t>
            </w:r>
            <w:r w:rsidRPr="000320CF">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0320CF" w:rsidRDefault="00B84C14" w:rsidP="00DB4CCE"/>
    <w:p w14:paraId="2D42E345" w14:textId="77777777" w:rsidR="00B84C14" w:rsidRPr="000320CF" w:rsidRDefault="00B84C14" w:rsidP="00DB4CCE">
      <w:pPr>
        <w:pStyle w:val="TH"/>
        <w:rPr>
          <w:lang w:eastAsia="zh-CN"/>
        </w:rPr>
      </w:pPr>
      <w:r w:rsidRPr="000320CF">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0320CF"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0320CF" w:rsidRDefault="00F24DAC" w:rsidP="00DB4CCE">
            <w:pPr>
              <w:pStyle w:val="TAH"/>
              <w:rPr>
                <w:lang w:eastAsia="zh-CN"/>
              </w:rPr>
            </w:pPr>
            <w:r w:rsidRPr="000320CF">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0320CF" w:rsidRDefault="00F24DAC" w:rsidP="00DB4CCE">
            <w:pPr>
              <w:pStyle w:val="TAH"/>
              <w:rPr>
                <w:lang w:eastAsia="zh-CN"/>
              </w:rPr>
            </w:pPr>
            <w:r w:rsidRPr="000320CF">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0320CF" w:rsidRDefault="00F24DAC" w:rsidP="00DB4CCE">
            <w:pPr>
              <w:pStyle w:val="TAH"/>
              <w:rPr>
                <w:lang w:eastAsia="zh-CN"/>
              </w:rPr>
            </w:pPr>
            <w:r w:rsidRPr="000320CF">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0320CF" w:rsidRDefault="00F24DAC" w:rsidP="00DB4CCE">
            <w:pPr>
              <w:pStyle w:val="TAH"/>
              <w:rPr>
                <w:lang w:eastAsia="zh-CN"/>
              </w:rPr>
            </w:pPr>
            <w:r w:rsidRPr="000320CF">
              <w:rPr>
                <w:lang w:eastAsia="zh-CN"/>
              </w:rPr>
              <w:t>Probability distribution</w:t>
            </w:r>
          </w:p>
        </w:tc>
      </w:tr>
      <w:tr w:rsidR="00F24DAC" w:rsidRPr="000320CF"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0320CF" w:rsidRDefault="00F24DAC" w:rsidP="00DB4CCE">
            <w:pPr>
              <w:pStyle w:val="TAH"/>
              <w:rPr>
                <w:rFonts w:eastAsia="SimSun"/>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0320CF" w:rsidRDefault="00F24DAC" w:rsidP="00DB4CCE">
            <w:pPr>
              <w:pStyle w:val="TAH"/>
              <w:rPr>
                <w:rFonts w:eastAsia="SimSun"/>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0320CF" w:rsidRDefault="00F24DAC" w:rsidP="00DB4CCE">
            <w:pPr>
              <w:pStyle w:val="TAH"/>
              <w:rPr>
                <w:lang w:eastAsia="zh-CN"/>
              </w:rPr>
            </w:pPr>
            <w:r w:rsidRPr="000320CF">
              <w:rPr>
                <w:lang w:eastAsia="zh-CN"/>
              </w:rPr>
              <w:t>24.25</w:t>
            </w:r>
            <w:r w:rsidRPr="000320CF">
              <w:rPr>
                <w:rFonts w:eastAsia="SimSun"/>
                <w:lang w:eastAsia="zh-CN"/>
              </w:rPr>
              <w:t xml:space="preserve"> </w:t>
            </w:r>
            <w:r w:rsidRPr="000320CF">
              <w:rPr>
                <w:lang w:eastAsia="zh-CN"/>
              </w:rPr>
              <w:t>&lt;</w:t>
            </w:r>
            <w:r w:rsidRPr="000320CF">
              <w:rPr>
                <w:rFonts w:eastAsia="SimSun"/>
                <w:lang w:eastAsia="zh-CN"/>
              </w:rPr>
              <w:t xml:space="preserve"> </w:t>
            </w:r>
            <w:r w:rsidRPr="000320CF">
              <w:rPr>
                <w:lang w:eastAsia="zh-CN"/>
              </w:rPr>
              <w:t>f</w:t>
            </w:r>
            <w:r w:rsidRPr="000320CF">
              <w:rPr>
                <w:lang w:eastAsia="zh-CN"/>
              </w:rPr>
              <w:br/>
            </w:r>
            <w:r w:rsidRPr="000320CF">
              <w:rPr>
                <w:rFonts w:ascii="Cambria Math" w:hAnsi="Cambria Math" w:cs="Cambria Math"/>
                <w:lang w:eastAsia="zh-CN"/>
              </w:rPr>
              <w:t xml:space="preserve">≦ </w:t>
            </w:r>
            <w:r w:rsidRPr="000320CF">
              <w:rPr>
                <w:lang w:eastAsia="zh-CN"/>
              </w:rPr>
              <w:t>29.</w:t>
            </w:r>
            <w:r w:rsidR="001C1BDF" w:rsidRPr="000320CF">
              <w:rPr>
                <w:lang w:eastAsia="zh-CN"/>
              </w:rPr>
              <w:t>5 GHz</w:t>
            </w:r>
          </w:p>
        </w:tc>
        <w:tc>
          <w:tcPr>
            <w:tcW w:w="952" w:type="dxa"/>
            <w:tcBorders>
              <w:top w:val="nil"/>
              <w:left w:val="nil"/>
              <w:bottom w:val="nil"/>
              <w:right w:val="single" w:sz="4" w:space="0" w:color="auto"/>
            </w:tcBorders>
            <w:shd w:val="clear" w:color="auto" w:fill="auto"/>
            <w:hideMark/>
          </w:tcPr>
          <w:p w14:paraId="6D3271E9" w14:textId="0562C230" w:rsidR="00F24DAC" w:rsidRPr="000320CF" w:rsidRDefault="00F24DAC" w:rsidP="00DB4CCE">
            <w:pPr>
              <w:pStyle w:val="TAH"/>
              <w:rPr>
                <w:lang w:eastAsia="zh-CN"/>
              </w:rPr>
            </w:pPr>
            <w:r w:rsidRPr="000320CF">
              <w:rPr>
                <w:lang w:eastAsia="zh-CN"/>
              </w:rPr>
              <w:t>37 &lt; f</w:t>
            </w:r>
            <w:r w:rsidRPr="000320CF">
              <w:rPr>
                <w:lang w:eastAsia="zh-CN"/>
              </w:rPr>
              <w:br/>
            </w:r>
            <w:r w:rsidRPr="000320CF">
              <w:rPr>
                <w:rFonts w:ascii="Cambria Math" w:hAnsi="Cambria Math" w:cs="Cambria Math"/>
                <w:lang w:eastAsia="zh-CN"/>
              </w:rPr>
              <w:t xml:space="preserve">≦ </w:t>
            </w:r>
            <w:r w:rsidRPr="000320CF">
              <w:rPr>
                <w:lang w:eastAsia="zh-CN"/>
              </w:rPr>
              <w:t>4</w:t>
            </w:r>
            <w:r w:rsidR="001C1BDF" w:rsidRPr="000320CF">
              <w:rPr>
                <w:lang w:eastAsia="zh-CN"/>
              </w:rPr>
              <w:t>0 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0320CF" w:rsidRDefault="00F24DAC" w:rsidP="00DB4CCE">
            <w:pPr>
              <w:pStyle w:val="TAH"/>
              <w:rPr>
                <w:rFonts w:eastAsia="SimSun"/>
                <w:lang w:eastAsia="zh-CN"/>
              </w:rPr>
            </w:pPr>
          </w:p>
        </w:tc>
      </w:tr>
      <w:tr w:rsidR="003E304A" w:rsidRPr="000320CF"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0320CF" w:rsidRDefault="003E304A" w:rsidP="00DB4CCE">
            <w:pPr>
              <w:pStyle w:val="TAC"/>
              <w:rPr>
                <w:rFonts w:eastAsia="Arial Unicode MS"/>
                <w:lang w:eastAsia="zh-CN"/>
              </w:rPr>
            </w:pPr>
            <w:r w:rsidRPr="000320CF">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0320CF" w:rsidRDefault="000F5496" w:rsidP="0096708D">
            <w:pPr>
              <w:pStyle w:val="TAL"/>
              <w:rPr>
                <w:rFonts w:eastAsia="Arial Unicode MS"/>
                <w:lang w:eastAsia="zh-CN"/>
              </w:rPr>
            </w:pPr>
            <w:r w:rsidRPr="000320CF">
              <w:rPr>
                <w:rFonts w:eastAsia="Arial Unicode MS"/>
                <w:lang w:eastAsia="zh-CN"/>
              </w:rPr>
              <w:t xml:space="preserve">Uncertainty of the </w:t>
            </w:r>
            <w:r w:rsidR="003E304A" w:rsidRPr="000320CF">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0320CF" w:rsidRDefault="003E304A" w:rsidP="00DB4CCE">
            <w:pPr>
              <w:pStyle w:val="TAC"/>
              <w:rPr>
                <w:rFonts w:eastAsia="SimSun"/>
                <w:lang w:eastAsia="zh-CN"/>
              </w:rPr>
            </w:pPr>
            <w:r w:rsidRPr="000320CF">
              <w:rPr>
                <w:rFonts w:eastAsia="SimSun"/>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0320CF" w:rsidRDefault="003E304A" w:rsidP="00DB4CCE">
            <w:pPr>
              <w:pStyle w:val="TAC"/>
              <w:rPr>
                <w:rFonts w:eastAsia="SimSun"/>
                <w:lang w:eastAsia="zh-CN"/>
              </w:rPr>
            </w:pPr>
            <w:r w:rsidRPr="000320CF">
              <w:rPr>
                <w:rFonts w:eastAsia="SimSun"/>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0320CF" w:rsidRDefault="003E304A" w:rsidP="00DB4CCE">
            <w:pPr>
              <w:pStyle w:val="TAC"/>
            </w:pPr>
            <w:r w:rsidRPr="000320CF">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0320CF" w:rsidRDefault="003E304A" w:rsidP="0096708D">
            <w:pPr>
              <w:pStyle w:val="TAL"/>
              <w:rPr>
                <w:rFonts w:eastAsia="Arial Unicode MS"/>
                <w:lang w:eastAsia="zh-CN"/>
              </w:rPr>
            </w:pPr>
            <w:r w:rsidRPr="000320CF">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0320CF" w:rsidRDefault="003E304A" w:rsidP="00DB4CCE">
            <w:pPr>
              <w:pStyle w:val="TAC"/>
              <w:rPr>
                <w:rFonts w:eastAsia="SimSun"/>
                <w:lang w:eastAsia="zh-CN"/>
              </w:rPr>
            </w:pPr>
            <w:r w:rsidRPr="000320CF">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0320CF" w:rsidRDefault="003E304A" w:rsidP="00DB4CCE">
            <w:pPr>
              <w:pStyle w:val="TAC"/>
              <w:rPr>
                <w:rFonts w:eastAsia="SimSun"/>
                <w:lang w:eastAsia="zh-CN"/>
              </w:rPr>
            </w:pPr>
            <w:r w:rsidRPr="000320CF">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0320CF" w:rsidRDefault="003E304A" w:rsidP="00DB4CCE">
            <w:pPr>
              <w:pStyle w:val="TAC"/>
              <w:rPr>
                <w:rFonts w:eastAsia="Arial Unicode MS"/>
                <w:lang w:eastAsia="zh-CN"/>
              </w:rPr>
            </w:pPr>
            <w:r w:rsidRPr="000320CF">
              <w:t>Gaussian</w:t>
            </w:r>
          </w:p>
        </w:tc>
      </w:tr>
      <w:tr w:rsidR="003E304A" w:rsidRPr="000320CF"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0320CF" w:rsidRDefault="003E304A" w:rsidP="00DB4CCE">
            <w:pPr>
              <w:pStyle w:val="TAC"/>
            </w:pPr>
            <w:r w:rsidRPr="000320CF">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0320CF" w:rsidRDefault="003E304A" w:rsidP="0096708D">
            <w:pPr>
              <w:pStyle w:val="TAL"/>
              <w:rPr>
                <w:rFonts w:eastAsia="Arial Unicode MS"/>
                <w:lang w:eastAsia="zh-CN"/>
              </w:rPr>
            </w:pPr>
            <w:r w:rsidRPr="000320CF">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0320CF" w:rsidRDefault="003E304A" w:rsidP="00DB4CCE">
            <w:pPr>
              <w:pStyle w:val="TAC"/>
              <w:rPr>
                <w:rFonts w:eastAsia="SimSun"/>
                <w:lang w:eastAsia="zh-CN"/>
              </w:rPr>
            </w:pPr>
            <w:r w:rsidRPr="000320CF">
              <w:rPr>
                <w:rFonts w:eastAsia="SimSun"/>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0320CF" w:rsidRDefault="003E304A" w:rsidP="00DB4CCE">
            <w:pPr>
              <w:pStyle w:val="TAC"/>
              <w:rPr>
                <w:rFonts w:eastAsia="SimSun"/>
                <w:lang w:eastAsia="zh-CN"/>
              </w:rPr>
            </w:pPr>
            <w:r w:rsidRPr="000320CF">
              <w:rPr>
                <w:rFonts w:eastAsia="SimSun"/>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r w:rsidR="003E304A" w:rsidRPr="000320CF"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0320CF" w:rsidRDefault="003E304A" w:rsidP="00DB4CCE">
            <w:pPr>
              <w:pStyle w:val="TAC"/>
              <w:rPr>
                <w:rFonts w:eastAsia="Arial Unicode MS"/>
                <w:lang w:eastAsia="zh-CN"/>
              </w:rPr>
            </w:pPr>
            <w:r w:rsidRPr="000320CF">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0320CF" w:rsidRDefault="003E304A" w:rsidP="00DB4CCE">
            <w:pPr>
              <w:pStyle w:val="TAC"/>
              <w:rPr>
                <w:rFonts w:eastAsia="SimSun"/>
                <w:lang w:eastAsia="zh-CN"/>
              </w:rPr>
            </w:pPr>
            <w:r w:rsidRPr="000320CF">
              <w:rPr>
                <w:rFonts w:eastAsia="SimSun"/>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0320CF" w:rsidRDefault="003E304A" w:rsidP="00DB4CCE">
            <w:pPr>
              <w:pStyle w:val="TAC"/>
              <w:rPr>
                <w:rFonts w:eastAsia="Arial Unicode MS"/>
                <w:lang w:eastAsia="zh-CN"/>
              </w:rPr>
            </w:pPr>
            <w:r w:rsidRPr="000320CF">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0320CF" w:rsidRDefault="003E304A" w:rsidP="00DB4CCE">
            <w:pPr>
              <w:pStyle w:val="TAC"/>
              <w:rPr>
                <w:rFonts w:eastAsia="SimSun"/>
                <w:lang w:eastAsia="zh-CN"/>
              </w:rPr>
            </w:pPr>
            <w:r w:rsidRPr="000320CF">
              <w:rPr>
                <w:rFonts w:eastAsia="SimSun"/>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0320CF" w:rsidRDefault="003E304A" w:rsidP="00DB4CCE">
            <w:pPr>
              <w:pStyle w:val="TAC"/>
              <w:rPr>
                <w:rFonts w:eastAsia="Arial Unicode MS"/>
                <w:lang w:eastAsia="zh-CN"/>
              </w:rPr>
            </w:pPr>
            <w:r w:rsidRPr="000320CF">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0320CF" w:rsidRDefault="003E304A" w:rsidP="00DB4CCE">
            <w:pPr>
              <w:pStyle w:val="TAC"/>
              <w:rPr>
                <w:rFonts w:eastAsia="SimSun"/>
                <w:lang w:eastAsia="zh-CN"/>
              </w:rPr>
            </w:pPr>
            <w:r w:rsidRPr="000320CF">
              <w:rPr>
                <w:rFonts w:eastAsia="SimSun"/>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0320CF" w:rsidRDefault="003E304A" w:rsidP="00DB4CCE">
            <w:pPr>
              <w:pStyle w:val="TAC"/>
              <w:rPr>
                <w:rFonts w:eastAsia="SimSun"/>
                <w:lang w:eastAsia="zh-CN"/>
              </w:rPr>
            </w:pPr>
            <w:r w:rsidRPr="000320CF">
              <w:rPr>
                <w:rFonts w:eastAsia="SimSun"/>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bl>
    <w:p w14:paraId="6CC7F4EA" w14:textId="77777777" w:rsidR="00B84C14" w:rsidRPr="000320CF" w:rsidRDefault="00B84C14" w:rsidP="00DB4CCE"/>
    <w:p w14:paraId="6EBE1009" w14:textId="46DCFCF1" w:rsidR="00FF68ED" w:rsidRPr="000320CF" w:rsidRDefault="00FF68ED" w:rsidP="00DB4CCE">
      <w:r w:rsidRPr="000320CF">
        <w:t>The following uncertainty distribution and standard uncertainty (σ) value for the reference antenna derived as the maximum of companies</w:t>
      </w:r>
      <w:r w:rsidR="00F24DAC" w:rsidRPr="000320CF">
        <w:t>'</w:t>
      </w:r>
      <w:r w:rsidRPr="000320CF">
        <w:t xml:space="preserve"> proposals are adopted in all test methods to calculate the uncertainty budget.</w:t>
      </w:r>
    </w:p>
    <w:p w14:paraId="0C7A244E" w14:textId="260C74B4" w:rsidR="00FF68ED" w:rsidRPr="000320CF" w:rsidRDefault="00FF68ED" w:rsidP="00DB4CCE">
      <w:pPr>
        <w:pStyle w:val="TH"/>
        <w:rPr>
          <w:lang w:eastAsia="zh-CN"/>
        </w:rPr>
      </w:pPr>
      <w:r w:rsidRPr="000320CF">
        <w:rPr>
          <w:lang w:eastAsia="zh-CN"/>
        </w:rPr>
        <w:t>Table C.2-</w:t>
      </w:r>
      <w:r w:rsidR="00F84E7D" w:rsidRPr="000320CF">
        <w:rPr>
          <w:lang w:eastAsia="zh-CN"/>
        </w:rPr>
        <w:t>3</w:t>
      </w:r>
      <w:r w:rsidRPr="000320CF">
        <w:rPr>
          <w:lang w:eastAsia="zh-CN"/>
        </w:rPr>
        <w:t>: Reference antenna uncertainty value</w:t>
      </w:r>
      <w:r w:rsidR="00F84E7D"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0320CF" w14:paraId="13D8DC39" w14:textId="77777777" w:rsidTr="00F24DAC">
        <w:trPr>
          <w:cantSplit/>
          <w:jc w:val="center"/>
        </w:trPr>
        <w:tc>
          <w:tcPr>
            <w:tcW w:w="704" w:type="dxa"/>
            <w:tcBorders>
              <w:bottom w:val="nil"/>
            </w:tcBorders>
            <w:shd w:val="clear" w:color="auto" w:fill="auto"/>
          </w:tcPr>
          <w:p w14:paraId="3DA2CD73" w14:textId="21BE2BBD" w:rsidR="00F24DAC" w:rsidRPr="000320CF" w:rsidRDefault="00F24DAC" w:rsidP="00DB4CCE">
            <w:pPr>
              <w:pStyle w:val="TAH"/>
              <w:rPr>
                <w:lang w:eastAsia="zh-CN"/>
              </w:rPr>
            </w:pPr>
            <w:r w:rsidRPr="000320CF">
              <w:rPr>
                <w:lang w:eastAsia="zh-CN"/>
              </w:rPr>
              <w:t>UID</w:t>
            </w:r>
          </w:p>
        </w:tc>
        <w:tc>
          <w:tcPr>
            <w:tcW w:w="1427" w:type="dxa"/>
            <w:tcBorders>
              <w:bottom w:val="nil"/>
            </w:tcBorders>
            <w:shd w:val="clear" w:color="auto" w:fill="auto"/>
          </w:tcPr>
          <w:p w14:paraId="44CF81B4" w14:textId="54B1A20E" w:rsidR="00F24DAC" w:rsidRPr="000320CF" w:rsidRDefault="00F24DAC" w:rsidP="00DB4CCE">
            <w:pPr>
              <w:pStyle w:val="TAH"/>
            </w:pPr>
            <w:r w:rsidRPr="000320CF">
              <w:rPr>
                <w:lang w:eastAsia="zh-CN"/>
              </w:rPr>
              <w:t>Instrument</w:t>
            </w:r>
          </w:p>
        </w:tc>
        <w:tc>
          <w:tcPr>
            <w:tcW w:w="1450" w:type="dxa"/>
            <w:tcBorders>
              <w:bottom w:val="nil"/>
            </w:tcBorders>
            <w:shd w:val="clear" w:color="auto" w:fill="auto"/>
          </w:tcPr>
          <w:p w14:paraId="67AFA729" w14:textId="77777777" w:rsidR="00F24DAC" w:rsidRPr="000320CF" w:rsidRDefault="00F24DAC" w:rsidP="00DB4CCE">
            <w:pPr>
              <w:pStyle w:val="TAH"/>
            </w:pPr>
            <w:r w:rsidRPr="000320CF">
              <w:rPr>
                <w:lang w:eastAsia="zh-CN"/>
              </w:rPr>
              <w:t>Use case</w:t>
            </w:r>
          </w:p>
        </w:tc>
        <w:tc>
          <w:tcPr>
            <w:tcW w:w="4017" w:type="dxa"/>
            <w:gridSpan w:val="3"/>
            <w:shd w:val="clear" w:color="auto" w:fill="auto"/>
          </w:tcPr>
          <w:p w14:paraId="3E287846" w14:textId="5BBED519" w:rsidR="00F24DAC" w:rsidRPr="000320CF" w:rsidRDefault="00F24DAC" w:rsidP="00DB4CCE">
            <w:pPr>
              <w:pStyle w:val="TAH"/>
            </w:pPr>
            <w:r w:rsidRPr="000320CF">
              <w:t>Standard uncertainty σ (dB)</w:t>
            </w:r>
          </w:p>
        </w:tc>
        <w:tc>
          <w:tcPr>
            <w:tcW w:w="2033" w:type="dxa"/>
            <w:tcBorders>
              <w:bottom w:val="nil"/>
            </w:tcBorders>
            <w:shd w:val="clear" w:color="auto" w:fill="auto"/>
          </w:tcPr>
          <w:p w14:paraId="779E6D6D" w14:textId="361426FD" w:rsidR="00F24DAC" w:rsidRPr="000320CF" w:rsidRDefault="00F24DAC" w:rsidP="00DB4CCE">
            <w:pPr>
              <w:pStyle w:val="TAH"/>
            </w:pPr>
            <w:r w:rsidRPr="000320CF">
              <w:t>Probability distribution</w:t>
            </w:r>
          </w:p>
        </w:tc>
      </w:tr>
      <w:tr w:rsidR="00F24DAC" w:rsidRPr="000320CF" w14:paraId="1B7823EC" w14:textId="77777777" w:rsidTr="00F24DAC">
        <w:trPr>
          <w:cantSplit/>
          <w:jc w:val="center"/>
        </w:trPr>
        <w:tc>
          <w:tcPr>
            <w:tcW w:w="704" w:type="dxa"/>
            <w:tcBorders>
              <w:top w:val="nil"/>
            </w:tcBorders>
            <w:shd w:val="clear" w:color="auto" w:fill="auto"/>
          </w:tcPr>
          <w:p w14:paraId="75B25130" w14:textId="77777777" w:rsidR="00F24DAC" w:rsidRPr="000320CF" w:rsidRDefault="00F24DAC" w:rsidP="00DB4CCE">
            <w:pPr>
              <w:pStyle w:val="TAH"/>
            </w:pPr>
          </w:p>
        </w:tc>
        <w:tc>
          <w:tcPr>
            <w:tcW w:w="1427" w:type="dxa"/>
            <w:tcBorders>
              <w:top w:val="nil"/>
            </w:tcBorders>
            <w:shd w:val="clear" w:color="auto" w:fill="auto"/>
          </w:tcPr>
          <w:p w14:paraId="0185204C" w14:textId="29B090DE" w:rsidR="00F24DAC" w:rsidRPr="000320CF" w:rsidRDefault="00F24DAC" w:rsidP="00DB4CCE">
            <w:pPr>
              <w:pStyle w:val="TAH"/>
            </w:pPr>
          </w:p>
        </w:tc>
        <w:tc>
          <w:tcPr>
            <w:tcW w:w="1450" w:type="dxa"/>
            <w:tcBorders>
              <w:top w:val="nil"/>
            </w:tcBorders>
            <w:shd w:val="clear" w:color="auto" w:fill="auto"/>
          </w:tcPr>
          <w:p w14:paraId="6B34AFD1" w14:textId="77777777" w:rsidR="00F24DAC" w:rsidRPr="000320CF" w:rsidRDefault="00F24DAC" w:rsidP="00DB4CCE">
            <w:pPr>
              <w:pStyle w:val="TAH"/>
              <w:rPr>
                <w:lang w:eastAsia="zh-CN"/>
              </w:rPr>
            </w:pPr>
          </w:p>
        </w:tc>
        <w:tc>
          <w:tcPr>
            <w:tcW w:w="919" w:type="dxa"/>
            <w:shd w:val="clear" w:color="auto" w:fill="auto"/>
          </w:tcPr>
          <w:p w14:paraId="5F49C535" w14:textId="500F63DD"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1720" w:type="dxa"/>
            <w:shd w:val="clear" w:color="auto" w:fill="auto"/>
          </w:tcPr>
          <w:p w14:paraId="2C1F775E" w14:textId="50997296" w:rsidR="00F24DAC" w:rsidRPr="000320CF" w:rsidRDefault="00F24DAC" w:rsidP="00DB4CCE">
            <w:pPr>
              <w:pStyle w:val="TAH"/>
            </w:pPr>
            <w:r w:rsidRPr="000320CF">
              <w:rPr>
                <w:lang w:eastAsia="zh-CN"/>
              </w:rPr>
              <w:t xml:space="preserve">3 GHz &lt; f </w:t>
            </w:r>
            <w:r w:rsidRPr="000320CF">
              <w:rPr>
                <w:rFonts w:ascii="Cambria Math" w:hAnsi="Cambria Math" w:cs="Cambria Math"/>
                <w:lang w:eastAsia="zh-CN"/>
              </w:rPr>
              <w:t>≦</w:t>
            </w:r>
            <w:r w:rsidRPr="000320CF">
              <w:rPr>
                <w:lang w:eastAsia="zh-CN"/>
              </w:rPr>
              <w:t xml:space="preserve"> 4.</w:t>
            </w:r>
            <w:r w:rsidR="001C1BDF" w:rsidRPr="000320CF">
              <w:rPr>
                <w:lang w:eastAsia="zh-CN"/>
              </w:rPr>
              <w:t>2 GHz</w:t>
            </w:r>
          </w:p>
        </w:tc>
        <w:tc>
          <w:tcPr>
            <w:tcW w:w="1378" w:type="dxa"/>
          </w:tcPr>
          <w:p w14:paraId="200519CD" w14:textId="5248DB3C" w:rsidR="00F24DAC" w:rsidRPr="000320CF" w:rsidRDefault="00F24DAC" w:rsidP="00DB4CCE">
            <w:pPr>
              <w:pStyle w:val="TAH"/>
              <w:rPr>
                <w:lang w:eastAsia="zh-CN"/>
              </w:rPr>
            </w:pPr>
            <w:r w:rsidRPr="000320CF">
              <w:t>4.2 &lt; f</w:t>
            </w:r>
            <w:r w:rsidRPr="000320CF">
              <w:rPr>
                <w:rFonts w:ascii="NSimSun" w:eastAsia="NSimSun" w:hAnsi="NSimSun"/>
              </w:rPr>
              <w:t xml:space="preserve"> </w:t>
            </w:r>
            <w:r w:rsidRPr="000320CF">
              <w:rPr>
                <w:rFonts w:ascii="Cambria Math" w:hAnsi="Cambria Math" w:cs="Cambria Math"/>
                <w:lang w:eastAsia="zh-CN"/>
              </w:rPr>
              <w:t>≦</w:t>
            </w:r>
            <w:r w:rsidRPr="000320CF">
              <w:t xml:space="preserve"> 6 GHz</w:t>
            </w:r>
          </w:p>
        </w:tc>
        <w:tc>
          <w:tcPr>
            <w:tcW w:w="2033" w:type="dxa"/>
            <w:tcBorders>
              <w:top w:val="nil"/>
            </w:tcBorders>
            <w:shd w:val="clear" w:color="auto" w:fill="auto"/>
          </w:tcPr>
          <w:p w14:paraId="4E332751" w14:textId="319AF065" w:rsidR="00F24DAC" w:rsidRPr="000320CF" w:rsidRDefault="00F24DAC" w:rsidP="00DB4CCE">
            <w:pPr>
              <w:pStyle w:val="TAL"/>
              <w:rPr>
                <w:lang w:eastAsia="zh-CN"/>
              </w:rPr>
            </w:pPr>
          </w:p>
        </w:tc>
      </w:tr>
      <w:tr w:rsidR="00F84E7D" w:rsidRPr="000320CF" w14:paraId="2579682C" w14:textId="77777777" w:rsidTr="00F24DAC">
        <w:trPr>
          <w:cantSplit/>
          <w:jc w:val="center"/>
        </w:trPr>
        <w:tc>
          <w:tcPr>
            <w:tcW w:w="704" w:type="dxa"/>
          </w:tcPr>
          <w:p w14:paraId="6D36DAD7" w14:textId="2D5C7EBE" w:rsidR="00F84E7D" w:rsidRPr="000320CF" w:rsidRDefault="00F84E7D" w:rsidP="00DB4CCE">
            <w:pPr>
              <w:pStyle w:val="TAC"/>
            </w:pPr>
            <w:r w:rsidRPr="000320CF">
              <w:rPr>
                <w:lang w:eastAsia="zh-CN"/>
              </w:rPr>
              <w:t>C1-4</w:t>
            </w:r>
          </w:p>
        </w:tc>
        <w:tc>
          <w:tcPr>
            <w:tcW w:w="1427" w:type="dxa"/>
            <w:shd w:val="clear" w:color="auto" w:fill="auto"/>
          </w:tcPr>
          <w:p w14:paraId="6B06D1E0" w14:textId="54E195A6" w:rsidR="00F84E7D" w:rsidRPr="000320CF" w:rsidRDefault="00F84E7D" w:rsidP="00DB4CCE">
            <w:pPr>
              <w:pStyle w:val="TAC"/>
            </w:pPr>
            <w:r w:rsidRPr="000320CF">
              <w:t>Reference antenna</w:t>
            </w:r>
          </w:p>
        </w:tc>
        <w:tc>
          <w:tcPr>
            <w:tcW w:w="1450" w:type="dxa"/>
            <w:shd w:val="clear" w:color="auto" w:fill="auto"/>
          </w:tcPr>
          <w:p w14:paraId="7FAE609A" w14:textId="77777777" w:rsidR="00F84E7D" w:rsidRPr="000320CF" w:rsidRDefault="00F84E7D" w:rsidP="00DB4CCE">
            <w:pPr>
              <w:pStyle w:val="TAC"/>
            </w:pPr>
            <w:r w:rsidRPr="000320CF">
              <w:t>Calibration stage</w:t>
            </w:r>
          </w:p>
        </w:tc>
        <w:tc>
          <w:tcPr>
            <w:tcW w:w="919" w:type="dxa"/>
            <w:shd w:val="clear" w:color="auto" w:fill="auto"/>
          </w:tcPr>
          <w:p w14:paraId="5FBCF93E" w14:textId="77777777" w:rsidR="00F84E7D" w:rsidRPr="000320CF" w:rsidRDefault="00F84E7D" w:rsidP="00DB4CCE">
            <w:pPr>
              <w:pStyle w:val="TAC"/>
            </w:pPr>
            <w:r w:rsidRPr="000320CF">
              <w:t>0.29</w:t>
            </w:r>
          </w:p>
        </w:tc>
        <w:tc>
          <w:tcPr>
            <w:tcW w:w="1720" w:type="dxa"/>
            <w:shd w:val="clear" w:color="auto" w:fill="auto"/>
          </w:tcPr>
          <w:p w14:paraId="6FB29EC1" w14:textId="77777777" w:rsidR="00F84E7D" w:rsidRPr="000320CF" w:rsidRDefault="00F84E7D" w:rsidP="00DB4CCE">
            <w:pPr>
              <w:pStyle w:val="TAC"/>
            </w:pPr>
            <w:r w:rsidRPr="000320CF">
              <w:t>0.25</w:t>
            </w:r>
          </w:p>
        </w:tc>
        <w:tc>
          <w:tcPr>
            <w:tcW w:w="1378" w:type="dxa"/>
          </w:tcPr>
          <w:p w14:paraId="7C7982FC" w14:textId="6BF3561F" w:rsidR="00F84E7D" w:rsidRPr="000320CF" w:rsidRDefault="00F84E7D" w:rsidP="00DB4CCE">
            <w:pPr>
              <w:pStyle w:val="TAC"/>
            </w:pPr>
            <w:r w:rsidRPr="000320CF">
              <w:t>0.25</w:t>
            </w:r>
          </w:p>
        </w:tc>
        <w:tc>
          <w:tcPr>
            <w:tcW w:w="2033" w:type="dxa"/>
            <w:shd w:val="clear" w:color="auto" w:fill="auto"/>
          </w:tcPr>
          <w:p w14:paraId="32814D26" w14:textId="7EBB8F68" w:rsidR="00F84E7D" w:rsidRPr="000320CF" w:rsidRDefault="00F84E7D" w:rsidP="00DB4CCE">
            <w:pPr>
              <w:pStyle w:val="TAC"/>
            </w:pPr>
            <w:r w:rsidRPr="000320CF">
              <w:t>Rectangular</w:t>
            </w:r>
          </w:p>
        </w:tc>
      </w:tr>
    </w:tbl>
    <w:p w14:paraId="3D9E30C2" w14:textId="77777777" w:rsidR="00FF68ED" w:rsidRPr="000320CF" w:rsidRDefault="00FF68ED" w:rsidP="00DB4CCE"/>
    <w:p w14:paraId="3CD2C1A1" w14:textId="77777777" w:rsidR="00F84E7D" w:rsidRPr="000320CF" w:rsidRDefault="00F84E7D" w:rsidP="00DB4CCE">
      <w:pPr>
        <w:pStyle w:val="TH"/>
        <w:rPr>
          <w:lang w:eastAsia="zh-CN"/>
        </w:rPr>
      </w:pPr>
      <w:r w:rsidRPr="000320CF">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0320CF" w14:paraId="7545AF70" w14:textId="77777777" w:rsidTr="00F24DAC">
        <w:trPr>
          <w:cantSplit/>
          <w:jc w:val="center"/>
        </w:trPr>
        <w:tc>
          <w:tcPr>
            <w:tcW w:w="704" w:type="dxa"/>
            <w:tcBorders>
              <w:bottom w:val="nil"/>
            </w:tcBorders>
            <w:shd w:val="clear" w:color="auto" w:fill="auto"/>
          </w:tcPr>
          <w:p w14:paraId="7C5B1CB8" w14:textId="77777777" w:rsidR="00F24DAC" w:rsidRPr="000320CF" w:rsidRDefault="00F24DAC" w:rsidP="00DB4CCE">
            <w:pPr>
              <w:pStyle w:val="TAH"/>
              <w:rPr>
                <w:lang w:eastAsia="zh-CN"/>
              </w:rPr>
            </w:pPr>
            <w:r w:rsidRPr="000320CF">
              <w:rPr>
                <w:lang w:eastAsia="zh-CN"/>
              </w:rPr>
              <w:t>UID</w:t>
            </w:r>
          </w:p>
        </w:tc>
        <w:tc>
          <w:tcPr>
            <w:tcW w:w="1688" w:type="dxa"/>
            <w:tcBorders>
              <w:bottom w:val="nil"/>
            </w:tcBorders>
            <w:shd w:val="clear" w:color="auto" w:fill="auto"/>
          </w:tcPr>
          <w:p w14:paraId="4E69B9E0" w14:textId="77777777" w:rsidR="00F24DAC" w:rsidRPr="000320CF" w:rsidRDefault="00F24DAC" w:rsidP="00DB4CCE">
            <w:pPr>
              <w:pStyle w:val="TAH"/>
            </w:pPr>
            <w:r w:rsidRPr="000320CF">
              <w:rPr>
                <w:lang w:eastAsia="zh-CN"/>
              </w:rPr>
              <w:t>Instrument</w:t>
            </w:r>
          </w:p>
        </w:tc>
        <w:tc>
          <w:tcPr>
            <w:tcW w:w="1971" w:type="dxa"/>
            <w:tcBorders>
              <w:bottom w:val="nil"/>
            </w:tcBorders>
            <w:shd w:val="clear" w:color="auto" w:fill="auto"/>
          </w:tcPr>
          <w:p w14:paraId="490CAA1B" w14:textId="77777777" w:rsidR="00F24DAC" w:rsidRPr="000320CF" w:rsidRDefault="00F24DAC" w:rsidP="00DB4CCE">
            <w:pPr>
              <w:pStyle w:val="TAH"/>
            </w:pPr>
            <w:r w:rsidRPr="000320CF">
              <w:rPr>
                <w:lang w:eastAsia="zh-CN"/>
              </w:rPr>
              <w:t>Use case</w:t>
            </w:r>
          </w:p>
        </w:tc>
        <w:tc>
          <w:tcPr>
            <w:tcW w:w="2153" w:type="dxa"/>
            <w:gridSpan w:val="2"/>
            <w:shd w:val="clear" w:color="auto" w:fill="auto"/>
          </w:tcPr>
          <w:p w14:paraId="05E69E96" w14:textId="77777777" w:rsidR="00F24DAC" w:rsidRPr="000320CF" w:rsidRDefault="00F24DAC" w:rsidP="00DB4CCE">
            <w:pPr>
              <w:pStyle w:val="TAH"/>
              <w:rPr>
                <w:lang w:eastAsia="zh-CN"/>
              </w:rPr>
            </w:pPr>
            <w:r w:rsidRPr="000320CF">
              <w:t>Standard uncertainty σ (dB)</w:t>
            </w:r>
          </w:p>
        </w:tc>
        <w:tc>
          <w:tcPr>
            <w:tcW w:w="1972" w:type="dxa"/>
            <w:tcBorders>
              <w:bottom w:val="nil"/>
            </w:tcBorders>
            <w:shd w:val="clear" w:color="auto" w:fill="auto"/>
          </w:tcPr>
          <w:p w14:paraId="7B5E8C9F" w14:textId="77777777" w:rsidR="00F24DAC" w:rsidRPr="000320CF" w:rsidRDefault="00F24DAC" w:rsidP="00DB4CCE">
            <w:pPr>
              <w:pStyle w:val="TAH"/>
            </w:pPr>
            <w:r w:rsidRPr="000320CF">
              <w:t>Probability distribution</w:t>
            </w:r>
          </w:p>
        </w:tc>
      </w:tr>
      <w:tr w:rsidR="00F24DAC" w:rsidRPr="000320CF" w14:paraId="4605FE98" w14:textId="77777777" w:rsidTr="00F24DAC">
        <w:trPr>
          <w:cantSplit/>
          <w:jc w:val="center"/>
        </w:trPr>
        <w:tc>
          <w:tcPr>
            <w:tcW w:w="704" w:type="dxa"/>
            <w:tcBorders>
              <w:top w:val="nil"/>
            </w:tcBorders>
            <w:shd w:val="clear" w:color="auto" w:fill="auto"/>
          </w:tcPr>
          <w:p w14:paraId="0D684950" w14:textId="77777777" w:rsidR="00F24DAC" w:rsidRPr="000320CF" w:rsidRDefault="00F24DAC" w:rsidP="00DB4CCE">
            <w:pPr>
              <w:pStyle w:val="TAH"/>
            </w:pPr>
          </w:p>
        </w:tc>
        <w:tc>
          <w:tcPr>
            <w:tcW w:w="1688" w:type="dxa"/>
            <w:tcBorders>
              <w:top w:val="nil"/>
            </w:tcBorders>
            <w:shd w:val="clear" w:color="auto" w:fill="auto"/>
          </w:tcPr>
          <w:p w14:paraId="74D12BA5" w14:textId="77777777" w:rsidR="00F24DAC" w:rsidRPr="000320CF" w:rsidRDefault="00F24DAC" w:rsidP="00DB4CCE">
            <w:pPr>
              <w:pStyle w:val="TAH"/>
            </w:pPr>
          </w:p>
        </w:tc>
        <w:tc>
          <w:tcPr>
            <w:tcW w:w="1971" w:type="dxa"/>
            <w:tcBorders>
              <w:top w:val="nil"/>
            </w:tcBorders>
            <w:shd w:val="clear" w:color="auto" w:fill="auto"/>
          </w:tcPr>
          <w:p w14:paraId="178451E1" w14:textId="77777777" w:rsidR="00F24DAC" w:rsidRPr="000320CF" w:rsidRDefault="00F24DAC" w:rsidP="00DB4CCE">
            <w:pPr>
              <w:pStyle w:val="TAH"/>
              <w:rPr>
                <w:lang w:eastAsia="zh-CN"/>
              </w:rPr>
            </w:pPr>
          </w:p>
        </w:tc>
        <w:tc>
          <w:tcPr>
            <w:tcW w:w="1161" w:type="dxa"/>
            <w:shd w:val="clear" w:color="auto" w:fill="auto"/>
          </w:tcPr>
          <w:p w14:paraId="4A45DECF" w14:textId="59DB6135" w:rsidR="00F24DAC" w:rsidRPr="000320CF" w:rsidRDefault="00F24DAC"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rPr>
                <w:rFonts w:ascii="Cambria Math" w:hAnsi="Cambria Math" w:cs="Cambria Math"/>
                <w:lang w:eastAsia="zh-CN"/>
              </w:rPr>
              <w:t xml:space="preserve">≦ </w:t>
            </w:r>
            <w:r w:rsidRPr="000320CF">
              <w:t>29.</w:t>
            </w:r>
            <w:r w:rsidR="001C1BDF" w:rsidRPr="000320CF">
              <w:t>5 GHz</w:t>
            </w:r>
          </w:p>
        </w:tc>
        <w:tc>
          <w:tcPr>
            <w:tcW w:w="992" w:type="dxa"/>
            <w:shd w:val="clear" w:color="auto" w:fill="auto"/>
          </w:tcPr>
          <w:p w14:paraId="75817C45" w14:textId="502D01F3" w:rsidR="00F24DAC" w:rsidRPr="000320CF" w:rsidRDefault="00F24DAC"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rPr>
                <w:rFonts w:ascii="Cambria Math" w:hAnsi="Cambria Math" w:cs="Cambria Math"/>
                <w:lang w:eastAsia="zh-CN"/>
              </w:rPr>
              <w:t xml:space="preserve"> </w:t>
            </w:r>
            <w:r w:rsidRPr="000320CF">
              <w:rPr>
                <w:rFonts w:ascii="Cambria Math" w:hAnsi="Cambria Math" w:cs="Cambria Math"/>
                <w:lang w:eastAsia="zh-CN"/>
              </w:rPr>
              <w:t xml:space="preserve">≦ </w:t>
            </w:r>
            <w:r w:rsidRPr="000320CF">
              <w:t>4</w:t>
            </w:r>
            <w:r w:rsidR="001C1BDF" w:rsidRPr="000320CF">
              <w:t>0 GHz</w:t>
            </w:r>
          </w:p>
        </w:tc>
        <w:tc>
          <w:tcPr>
            <w:tcW w:w="1972" w:type="dxa"/>
            <w:tcBorders>
              <w:top w:val="nil"/>
            </w:tcBorders>
            <w:shd w:val="clear" w:color="auto" w:fill="auto"/>
          </w:tcPr>
          <w:p w14:paraId="03895171" w14:textId="77777777" w:rsidR="00F24DAC" w:rsidRPr="000320CF" w:rsidRDefault="00F24DAC" w:rsidP="00DB4CCE">
            <w:pPr>
              <w:pStyle w:val="TAL"/>
              <w:rPr>
                <w:lang w:eastAsia="zh-CN"/>
              </w:rPr>
            </w:pPr>
          </w:p>
        </w:tc>
      </w:tr>
      <w:tr w:rsidR="00F84E7D" w:rsidRPr="000320CF" w14:paraId="1C844B3B" w14:textId="77777777" w:rsidTr="00F24DAC">
        <w:trPr>
          <w:cantSplit/>
          <w:jc w:val="center"/>
        </w:trPr>
        <w:tc>
          <w:tcPr>
            <w:tcW w:w="704" w:type="dxa"/>
          </w:tcPr>
          <w:p w14:paraId="6F04DCF1" w14:textId="77777777" w:rsidR="00F84E7D" w:rsidRPr="000320CF" w:rsidRDefault="00F84E7D" w:rsidP="00DB4CCE">
            <w:pPr>
              <w:pStyle w:val="TAC"/>
            </w:pPr>
            <w:r w:rsidRPr="000320CF">
              <w:t>C1-4</w:t>
            </w:r>
          </w:p>
        </w:tc>
        <w:tc>
          <w:tcPr>
            <w:tcW w:w="1688" w:type="dxa"/>
            <w:shd w:val="clear" w:color="auto" w:fill="auto"/>
          </w:tcPr>
          <w:p w14:paraId="289CED95" w14:textId="77777777" w:rsidR="00F84E7D" w:rsidRPr="000320CF" w:rsidRDefault="00F84E7D" w:rsidP="00DB4CCE">
            <w:pPr>
              <w:pStyle w:val="TAC"/>
            </w:pPr>
            <w:r w:rsidRPr="000320CF">
              <w:t>Reference antenna</w:t>
            </w:r>
          </w:p>
        </w:tc>
        <w:tc>
          <w:tcPr>
            <w:tcW w:w="1971" w:type="dxa"/>
            <w:shd w:val="clear" w:color="auto" w:fill="auto"/>
          </w:tcPr>
          <w:p w14:paraId="2753337D" w14:textId="77777777" w:rsidR="00F84E7D" w:rsidRPr="000320CF" w:rsidRDefault="00F84E7D" w:rsidP="00DB4CCE">
            <w:pPr>
              <w:pStyle w:val="TAC"/>
            </w:pPr>
            <w:r w:rsidRPr="000320CF">
              <w:t>Calibration stage</w:t>
            </w:r>
          </w:p>
        </w:tc>
        <w:tc>
          <w:tcPr>
            <w:tcW w:w="1161" w:type="dxa"/>
            <w:shd w:val="clear" w:color="auto" w:fill="auto"/>
          </w:tcPr>
          <w:p w14:paraId="3DEB0B64" w14:textId="77777777" w:rsidR="00F84E7D" w:rsidRPr="000320CF" w:rsidRDefault="00F84E7D" w:rsidP="00DB4CCE">
            <w:pPr>
              <w:pStyle w:val="TAC"/>
            </w:pPr>
            <w:r w:rsidRPr="000320CF">
              <w:t>0.3</w:t>
            </w:r>
          </w:p>
        </w:tc>
        <w:tc>
          <w:tcPr>
            <w:tcW w:w="992" w:type="dxa"/>
            <w:shd w:val="clear" w:color="auto" w:fill="auto"/>
          </w:tcPr>
          <w:p w14:paraId="7D20D204" w14:textId="77777777" w:rsidR="00F84E7D" w:rsidRPr="000320CF" w:rsidRDefault="00F84E7D" w:rsidP="00DB4CCE">
            <w:pPr>
              <w:pStyle w:val="TAC"/>
            </w:pPr>
            <w:r w:rsidRPr="000320CF">
              <w:t>0.3</w:t>
            </w:r>
          </w:p>
        </w:tc>
        <w:tc>
          <w:tcPr>
            <w:tcW w:w="1972" w:type="dxa"/>
            <w:shd w:val="clear" w:color="auto" w:fill="auto"/>
          </w:tcPr>
          <w:p w14:paraId="6F25E9B9" w14:textId="77777777" w:rsidR="00F84E7D" w:rsidRPr="000320CF" w:rsidRDefault="00F84E7D" w:rsidP="00DB4CCE">
            <w:pPr>
              <w:pStyle w:val="TAC"/>
            </w:pPr>
            <w:r w:rsidRPr="000320CF">
              <w:t>Rectangular</w:t>
            </w:r>
          </w:p>
        </w:tc>
      </w:tr>
    </w:tbl>
    <w:p w14:paraId="58E23024" w14:textId="77777777" w:rsidR="00F84E7D" w:rsidRPr="000320CF" w:rsidRDefault="00F84E7D" w:rsidP="00DB4CCE"/>
    <w:p w14:paraId="78C154F8" w14:textId="1C3417A1" w:rsidR="00FF68ED" w:rsidRPr="000320CF" w:rsidRDefault="00FF68ED" w:rsidP="004F71C3">
      <w:pPr>
        <w:pStyle w:val="Heading1"/>
        <w:rPr>
          <w:lang w:eastAsia="zh-CN"/>
        </w:rPr>
      </w:pPr>
      <w:bookmarkStart w:id="8009" w:name="_Toc21086780"/>
      <w:bookmarkStart w:id="8010" w:name="_Toc29769240"/>
      <w:bookmarkStart w:id="8011" w:name="_Toc29994061"/>
      <w:bookmarkStart w:id="8012" w:name="_Toc37430508"/>
      <w:bookmarkStart w:id="8013" w:name="_Toc43739611"/>
      <w:bookmarkStart w:id="8014" w:name="_Toc46347372"/>
      <w:bookmarkStart w:id="8015" w:name="_Toc53169079"/>
      <w:bookmarkStart w:id="8016" w:name="_Toc53169771"/>
      <w:bookmarkStart w:id="8017" w:name="_Toc53170463"/>
      <w:bookmarkStart w:id="8018" w:name="_Toc61130649"/>
      <w:bookmarkStart w:id="8019" w:name="_Toc83025992"/>
      <w:bookmarkStart w:id="8020" w:name="_Toc83920566"/>
      <w:bookmarkStart w:id="8021" w:name="_Toc145319842"/>
      <w:r w:rsidRPr="000320CF">
        <w:rPr>
          <w:lang w:eastAsia="zh-CN"/>
        </w:rPr>
        <w:t>C.3</w:t>
      </w:r>
      <w:r w:rsidRPr="000320CF">
        <w:rPr>
          <w:lang w:eastAsia="zh-CN"/>
        </w:rPr>
        <w:tab/>
        <w:t>MU of TE derived from conducted specification</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BA921E5" w14:textId="69B09CFE" w:rsidR="003E304A" w:rsidRPr="000320CF" w:rsidRDefault="003E304A" w:rsidP="00DB4CCE">
      <w:r w:rsidRPr="000320CF">
        <w:t xml:space="preserve">For a number of test cases the conducted measurement uncertainty used in </w:t>
      </w:r>
      <w:r w:rsidR="00117F20" w:rsidRPr="000320CF">
        <w:t>TS 3</w:t>
      </w:r>
      <w:r w:rsidRPr="000320CF">
        <w:t>6.141</w:t>
      </w:r>
      <w:r w:rsidR="00117F20" w:rsidRPr="000320CF">
        <w:t> [</w:t>
      </w:r>
      <w:r w:rsidR="001C1BDF" w:rsidRPr="000320CF">
        <w:t>3</w:t>
      </w:r>
      <w:r w:rsidRPr="000320CF">
        <w:t>] is used to estimate the uncertainty contributing of the conducted part (filters, limiters, switches etc.) of the OTA test set up.</w:t>
      </w:r>
    </w:p>
    <w:p w14:paraId="12861C6B" w14:textId="77777777" w:rsidR="003E304A" w:rsidRPr="000320CF" w:rsidRDefault="003E304A" w:rsidP="00DB4CCE">
      <w:r w:rsidRPr="000320CF">
        <w:t>Where appropriate the mismatch uncertainty is removed from the conducted uncertainty so that it is not included twice in the calculation.</w:t>
      </w:r>
    </w:p>
    <w:p w14:paraId="3DFD00A0" w14:textId="77777777" w:rsidR="003E304A" w:rsidRPr="000320CF" w:rsidRDefault="003E304A" w:rsidP="00DB4CCE">
      <w:r w:rsidRPr="000320CF">
        <w:t>C3-1 DL-RS MU derived from conducted specification</w:t>
      </w:r>
    </w:p>
    <w:p w14:paraId="2E0DC61B" w14:textId="3783B4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±0.8 dB</w:t>
      </w:r>
      <w:r w:rsidRPr="000320CF">
        <w:t>, f ≤ 3.</w:t>
      </w:r>
      <w:r w:rsidR="001C1BDF" w:rsidRPr="000320CF">
        <w:t>0 GHz</w:t>
      </w:r>
      <w:r w:rsidRPr="000320CF">
        <w:t>,</w:t>
      </w:r>
      <w:r w:rsidR="00F24DAC" w:rsidRPr="000320CF">
        <w:tab/>
      </w:r>
      <w:r w:rsidRPr="000320CF">
        <w:t>±1.1 dB, 3.</w:t>
      </w:r>
      <w:r w:rsidR="001C1BDF" w:rsidRPr="000320CF">
        <w:t>0 GHz</w:t>
      </w:r>
      <w:r w:rsidRPr="000320CF">
        <w:t xml:space="preserve"> &lt; f ≤ 4.</w:t>
      </w:r>
      <w:r w:rsidR="001C1BDF" w:rsidRPr="000320CF">
        <w:t>2 GHz</w:t>
      </w:r>
    </w:p>
    <w:p w14:paraId="6175B453" w14:textId="69697CCB" w:rsidR="003E304A" w:rsidRPr="000320CF" w:rsidRDefault="003E304A" w:rsidP="00DB4CCE">
      <w:r w:rsidRPr="000320CF">
        <w:t>Conducted contribution for OTA MU budget (1</w:t>
      </w:r>
      <w:r w:rsidRPr="000320CF">
        <w:rPr>
          <w:lang w:eastAsia="sv-SE"/>
        </w:rPr>
        <w:t>σ</w:t>
      </w:r>
      <w:r w:rsidRPr="000320CF">
        <w:t>):</w:t>
      </w:r>
      <w:r w:rsidRPr="000320CF">
        <w:tab/>
      </w:r>
      <w:r w:rsidRPr="000320CF">
        <w:rPr>
          <w:lang w:eastAsia="sv-SE"/>
        </w:rPr>
        <w:t>±0.41 dB</w:t>
      </w:r>
      <w:r w:rsidRPr="000320CF">
        <w:t>, f ≤ 3.</w:t>
      </w:r>
      <w:r w:rsidR="001C1BDF" w:rsidRPr="000320CF">
        <w:t>0 GHz</w:t>
      </w:r>
      <w:r w:rsidRPr="000320CF">
        <w:t>,</w:t>
      </w:r>
      <w:r w:rsidR="00F24DAC" w:rsidRPr="000320CF">
        <w:tab/>
      </w:r>
      <w:r w:rsidRPr="000320CF">
        <w:t>±0.56 dB, 3.</w:t>
      </w:r>
      <w:r w:rsidR="001C1BDF" w:rsidRPr="000320CF">
        <w:t>0 GHz</w:t>
      </w:r>
      <w:r w:rsidRPr="000320CF">
        <w:t xml:space="preserve"> &lt; f ≤ 4.</w:t>
      </w:r>
      <w:r w:rsidR="001C1BDF" w:rsidRPr="000320CF">
        <w:t>2 GHz</w:t>
      </w:r>
    </w:p>
    <w:p w14:paraId="7B93CF08" w14:textId="77777777" w:rsidR="003E304A" w:rsidRPr="000320CF" w:rsidRDefault="003E304A" w:rsidP="00DB4CCE">
      <w:r w:rsidRPr="000320CF">
        <w:t>C3-2 Total power dynamic range conducted uncertainty</w:t>
      </w:r>
    </w:p>
    <w:p w14:paraId="707A61E9" w14:textId="52B77371"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±0.4 dB</w:t>
      </w:r>
    </w:p>
    <w:p w14:paraId="220B192A" w14:textId="4289AB69" w:rsidR="003E304A" w:rsidRPr="000320CF" w:rsidRDefault="003E304A" w:rsidP="00DB4CCE">
      <w:pPr>
        <w:rPr>
          <w:lang w:eastAsia="sv-SE"/>
        </w:rPr>
      </w:pPr>
      <w:r w:rsidRPr="000320CF">
        <w:t>Conducted contribution for OTA MU budget (1</w:t>
      </w:r>
      <w:r w:rsidRPr="000320CF">
        <w:rPr>
          <w:lang w:eastAsia="sv-SE"/>
        </w:rPr>
        <w:t>σ</w:t>
      </w:r>
      <w:r w:rsidRPr="000320CF">
        <w:t>):</w:t>
      </w:r>
      <w:r w:rsidRPr="000320CF">
        <w:tab/>
      </w:r>
      <w:r w:rsidRPr="000320CF">
        <w:rPr>
          <w:lang w:eastAsia="sv-SE"/>
        </w:rPr>
        <w:t>±0.2 dB</w:t>
      </w:r>
    </w:p>
    <w:p w14:paraId="1ED11AEE" w14:textId="77777777" w:rsidR="003E304A" w:rsidRPr="000320CF" w:rsidRDefault="003E304A" w:rsidP="00DB4CCE">
      <w:r w:rsidRPr="000320CF">
        <w:t>C3-3 Transmitter mandatory spurious emissions</w:t>
      </w:r>
    </w:p>
    <w:p w14:paraId="5702D88D" w14:textId="62D49608"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001C1BDF" w:rsidRPr="000320CF">
        <w:t>9 kHz</w:t>
      </w:r>
      <w:r w:rsidRPr="000320CF">
        <w:t xml:space="preserve">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233A8CFD" w14:textId="285B002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183F91BE" w14:textId="77777777" w:rsidR="003E304A" w:rsidRPr="000320CF" w:rsidRDefault="003E304A" w:rsidP="00DB4CCE">
      <w:r w:rsidRPr="000320CF">
        <w:t>C3-4 Receiver spurious emissions</w:t>
      </w:r>
    </w:p>
    <w:p w14:paraId="59C6D29B" w14:textId="108CA4E6"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 xml:space="preserve">30M Hz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3B8A6112" w14:textId="480E7ECB"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46BAC46F" w14:textId="77777777" w:rsidR="003E304A" w:rsidRPr="000320CF" w:rsidRDefault="003E304A" w:rsidP="00DB4CCE">
      <w:r w:rsidRPr="000320CF">
        <w:t>C3-5 Additional (co-existence) spurious emissions</w:t>
      </w:r>
    </w:p>
    <w:p w14:paraId="060EA873" w14:textId="7E9EC5EC"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±2.0 dB for &gt; -60dBm, f ≤ 3.</w:t>
      </w:r>
      <w:r w:rsidR="001C1BDF" w:rsidRPr="000320CF">
        <w:t>0 GHz</w:t>
      </w:r>
      <w:r w:rsidRPr="000320CF">
        <w:t>,</w:t>
      </w:r>
      <w:r w:rsidRPr="000320CF">
        <w:tab/>
        <w:t>±2.5 dB, 3.</w:t>
      </w:r>
      <w:r w:rsidR="001C1BDF" w:rsidRPr="000320CF">
        <w:t>0 GHz</w:t>
      </w:r>
      <w:r w:rsidRPr="000320CF">
        <w:t xml:space="preserve"> &lt; f ≤ 4.</w:t>
      </w:r>
      <w:r w:rsidR="001C1BDF" w:rsidRPr="000320CF">
        <w:t>2 GHz</w:t>
      </w:r>
      <w:r w:rsidRPr="000320CF">
        <w:t>,</w:t>
      </w:r>
    </w:p>
    <w:p w14:paraId="7B60FA3F" w14:textId="546844D3" w:rsidR="003E304A" w:rsidRPr="000320CF" w:rsidRDefault="003E304A" w:rsidP="00DB4CCE">
      <w:r w:rsidRPr="000320CF">
        <w:t>±3.0 dB, 4.</w:t>
      </w:r>
      <w:r w:rsidR="001C1BDF" w:rsidRPr="000320CF">
        <w:t>2 GHz</w:t>
      </w:r>
      <w:r w:rsidRPr="000320CF">
        <w:t xml:space="preserve"> &lt; f ≤ 6.</w:t>
      </w:r>
      <w:r w:rsidR="001C1BDF" w:rsidRPr="000320CF">
        <w:t>0 GHz</w:t>
      </w:r>
    </w:p>
    <w:p w14:paraId="526D451C" w14:textId="28B204D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Pr="000320CF">
        <w:t>±1.0 dB for &gt; -60dBm, f ≤ 3.</w:t>
      </w:r>
      <w:r w:rsidR="001C1BDF" w:rsidRPr="000320CF">
        <w:t>0 GHz</w:t>
      </w:r>
      <w:r w:rsidRPr="000320CF">
        <w:t>,</w:t>
      </w:r>
      <w:r w:rsidRPr="000320CF">
        <w:tab/>
        <w:t>±1.28 dB, 3.</w:t>
      </w:r>
      <w:r w:rsidR="001C1BDF" w:rsidRPr="000320CF">
        <w:t>0 GHz</w:t>
      </w:r>
      <w:r w:rsidRPr="000320CF">
        <w:t xml:space="preserve"> &lt; f ≤ 4.</w:t>
      </w:r>
      <w:r w:rsidR="001C1BDF" w:rsidRPr="000320CF">
        <w:t>2 GHz</w:t>
      </w:r>
      <w:r w:rsidRPr="000320CF">
        <w:t>, ±1.53 dB, 4.</w:t>
      </w:r>
      <w:r w:rsidR="001C1BDF" w:rsidRPr="000320CF">
        <w:t>2 GHz</w:t>
      </w:r>
      <w:r w:rsidRPr="000320CF">
        <w:t xml:space="preserve"> &lt; f ≤ 6.</w:t>
      </w:r>
      <w:r w:rsidR="001C1BDF" w:rsidRPr="000320CF">
        <w:t>0 GHz</w:t>
      </w:r>
    </w:p>
    <w:p w14:paraId="450137AF" w14:textId="77777777" w:rsidR="003E304A" w:rsidRPr="000320CF" w:rsidRDefault="003E304A" w:rsidP="00DB4CCE">
      <w:r w:rsidRPr="000320CF">
        <w:t>C3-6 TX IMD - conducted measurement uncertainty</w:t>
      </w:r>
    </w:p>
    <w:p w14:paraId="5AC21FB8" w14:textId="2C1BDB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±1.0 dB</w:t>
      </w:r>
    </w:p>
    <w:p w14:paraId="6447CC4E" w14:textId="10F0552C" w:rsidR="003E304A" w:rsidRPr="000320CF" w:rsidRDefault="003E304A" w:rsidP="00DB4CCE">
      <w:pPr>
        <w:rPr>
          <w:rFonts w:eastAsia="Yu Mincho"/>
        </w:rPr>
      </w:pPr>
      <w:r w:rsidRPr="000320CF">
        <w:t>Conducted contribution for OTA MU budget (1σ):</w:t>
      </w:r>
      <w:r w:rsidR="00F24DAC" w:rsidRPr="000320CF">
        <w:tab/>
      </w:r>
      <w:r w:rsidRPr="000320CF">
        <w:t>±1.0 dB, f ≤ 3.</w:t>
      </w:r>
      <w:r w:rsidR="001C1BDF" w:rsidRPr="000320CF">
        <w:t>0 GHz</w:t>
      </w:r>
      <w:r w:rsidRPr="000320CF">
        <w:t>,</w:t>
      </w:r>
      <w:r w:rsidRPr="000320CF">
        <w:tab/>
        <w:t>±1.1 dB, 3.</w:t>
      </w:r>
      <w:r w:rsidR="001C1BDF" w:rsidRPr="000320CF">
        <w:t>0 GHz</w:t>
      </w:r>
      <w:r w:rsidRPr="000320CF">
        <w:t xml:space="preserve"> &lt; f ≤ 4.</w:t>
      </w:r>
      <w:r w:rsidR="001C1BDF" w:rsidRPr="000320CF">
        <w:t>2 GHz</w:t>
      </w:r>
      <w:r w:rsidRPr="000320CF">
        <w:t>, ± 1.2 dB, 4.</w:t>
      </w:r>
      <w:r w:rsidR="001C1BDF" w:rsidRPr="000320CF">
        <w:t>2 GHz</w:t>
      </w:r>
      <w:r w:rsidRPr="000320CF">
        <w:t xml:space="preserve"> &lt; f ≤ 6.</w:t>
      </w:r>
      <w:r w:rsidR="001C1BDF" w:rsidRPr="000320CF">
        <w:t>0 GHz</w:t>
      </w:r>
    </w:p>
    <w:p w14:paraId="3175ACD8" w14:textId="43C7803F" w:rsidR="003E304A" w:rsidRPr="000320CF" w:rsidRDefault="003E304A" w:rsidP="00DB4CCE">
      <w:r w:rsidRPr="000320CF">
        <w:t>C3-</w:t>
      </w:r>
      <w:r w:rsidR="000F5496" w:rsidRPr="000320CF">
        <w:t>7</w:t>
      </w:r>
      <w:r w:rsidRPr="000320CF">
        <w:t xml:space="preserve"> Colocation blocking - conducted measurement uncertainty</w:t>
      </w:r>
    </w:p>
    <w:p w14:paraId="0A74B283" w14:textId="77777777" w:rsidR="003E304A" w:rsidRPr="000320CF" w:rsidRDefault="003E304A" w:rsidP="00DB4CCE">
      <w:pPr>
        <w:rPr>
          <w:rFonts w:eastAsia="Yu Mincho"/>
        </w:rPr>
      </w:pPr>
      <w:r w:rsidRPr="000320CF">
        <w:rPr>
          <w:rFonts w:eastAsia="Yu Mincho"/>
        </w:rPr>
        <w:t>Conducted accuracy of the co-location blocking interferer is the same as the TX IMD interferer.</w:t>
      </w:r>
    </w:p>
    <w:p w14:paraId="38788B35" w14:textId="11040EC6" w:rsidR="003E304A" w:rsidRPr="000320CF" w:rsidRDefault="003E304A" w:rsidP="00DB4CCE">
      <w:pPr>
        <w:pStyle w:val="TH"/>
        <w:rPr>
          <w:lang w:eastAsia="zh-CN"/>
        </w:rPr>
      </w:pPr>
      <w:r w:rsidRPr="000320CF">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0320CF" w14:paraId="490EB6E0" w14:textId="77777777" w:rsidTr="00F24DAC">
        <w:trPr>
          <w:cantSplit/>
          <w:jc w:val="center"/>
        </w:trPr>
        <w:tc>
          <w:tcPr>
            <w:tcW w:w="562" w:type="dxa"/>
            <w:tcBorders>
              <w:bottom w:val="nil"/>
            </w:tcBorders>
            <w:shd w:val="clear" w:color="auto" w:fill="auto"/>
          </w:tcPr>
          <w:p w14:paraId="0381351E" w14:textId="77777777" w:rsidR="00F24DAC" w:rsidRPr="000320CF" w:rsidRDefault="00F24DAC" w:rsidP="00DB4CCE">
            <w:pPr>
              <w:pStyle w:val="TAH"/>
              <w:rPr>
                <w:lang w:eastAsia="zh-CN"/>
              </w:rPr>
            </w:pPr>
            <w:r w:rsidRPr="000320CF">
              <w:rPr>
                <w:lang w:eastAsia="zh-CN"/>
              </w:rPr>
              <w:t>UID</w:t>
            </w:r>
          </w:p>
        </w:tc>
        <w:tc>
          <w:tcPr>
            <w:tcW w:w="2393" w:type="dxa"/>
            <w:tcBorders>
              <w:bottom w:val="nil"/>
            </w:tcBorders>
            <w:shd w:val="clear" w:color="auto" w:fill="auto"/>
          </w:tcPr>
          <w:p w14:paraId="0EDF7C12" w14:textId="77777777" w:rsidR="00F24DAC" w:rsidRPr="000320CF" w:rsidRDefault="00F24DAC" w:rsidP="00DB4CCE">
            <w:pPr>
              <w:pStyle w:val="TAH"/>
            </w:pPr>
            <w:r w:rsidRPr="000320CF">
              <w:rPr>
                <w:lang w:eastAsia="zh-CN"/>
              </w:rPr>
              <w:t>Requirement</w:t>
            </w:r>
          </w:p>
        </w:tc>
        <w:tc>
          <w:tcPr>
            <w:tcW w:w="1470" w:type="dxa"/>
            <w:tcBorders>
              <w:bottom w:val="nil"/>
            </w:tcBorders>
            <w:shd w:val="clear" w:color="auto" w:fill="auto"/>
          </w:tcPr>
          <w:p w14:paraId="2EA76C8C" w14:textId="77777777" w:rsidR="00F24DAC" w:rsidRPr="000320CF" w:rsidRDefault="00F24DAC" w:rsidP="00DB4CCE">
            <w:pPr>
              <w:pStyle w:val="TAH"/>
            </w:pPr>
            <w:r w:rsidRPr="000320CF">
              <w:rPr>
                <w:lang w:eastAsia="zh-CN"/>
              </w:rPr>
              <w:t>Use case</w:t>
            </w:r>
          </w:p>
        </w:tc>
        <w:tc>
          <w:tcPr>
            <w:tcW w:w="3455" w:type="dxa"/>
            <w:gridSpan w:val="4"/>
            <w:shd w:val="clear" w:color="auto" w:fill="auto"/>
          </w:tcPr>
          <w:p w14:paraId="67FBFE90" w14:textId="77777777" w:rsidR="00F24DAC" w:rsidRPr="000320CF" w:rsidRDefault="00F24DAC" w:rsidP="00DB4CCE">
            <w:pPr>
              <w:pStyle w:val="TAH"/>
            </w:pPr>
            <w:r w:rsidRPr="000320CF">
              <w:t>Standard uncertainty σ (dB)</w:t>
            </w:r>
          </w:p>
        </w:tc>
        <w:tc>
          <w:tcPr>
            <w:tcW w:w="1751" w:type="dxa"/>
            <w:tcBorders>
              <w:bottom w:val="nil"/>
            </w:tcBorders>
            <w:shd w:val="clear" w:color="auto" w:fill="auto"/>
          </w:tcPr>
          <w:p w14:paraId="4961D3FF" w14:textId="77777777" w:rsidR="00F24DAC" w:rsidRPr="000320CF" w:rsidRDefault="00F24DAC" w:rsidP="00DB4CCE">
            <w:pPr>
              <w:pStyle w:val="TAH"/>
            </w:pPr>
            <w:r w:rsidRPr="000320CF">
              <w:t>Probability distribution</w:t>
            </w:r>
          </w:p>
        </w:tc>
      </w:tr>
      <w:tr w:rsidR="00F24DAC" w:rsidRPr="000320CF" w14:paraId="201DF772" w14:textId="77777777" w:rsidTr="00F24DAC">
        <w:trPr>
          <w:cantSplit/>
          <w:jc w:val="center"/>
        </w:trPr>
        <w:tc>
          <w:tcPr>
            <w:tcW w:w="562" w:type="dxa"/>
            <w:tcBorders>
              <w:top w:val="nil"/>
            </w:tcBorders>
            <w:shd w:val="clear" w:color="auto" w:fill="auto"/>
          </w:tcPr>
          <w:p w14:paraId="548A9607" w14:textId="77777777" w:rsidR="00F24DAC" w:rsidRPr="000320CF" w:rsidRDefault="00F24DAC" w:rsidP="00DB4CCE">
            <w:pPr>
              <w:pStyle w:val="TAH"/>
            </w:pPr>
          </w:p>
        </w:tc>
        <w:tc>
          <w:tcPr>
            <w:tcW w:w="2393" w:type="dxa"/>
            <w:tcBorders>
              <w:top w:val="nil"/>
            </w:tcBorders>
            <w:shd w:val="clear" w:color="auto" w:fill="auto"/>
          </w:tcPr>
          <w:p w14:paraId="63AA5E89" w14:textId="77777777" w:rsidR="00F24DAC" w:rsidRPr="000320CF" w:rsidRDefault="00F24DAC" w:rsidP="00DB4CCE">
            <w:pPr>
              <w:pStyle w:val="TAH"/>
            </w:pPr>
          </w:p>
        </w:tc>
        <w:tc>
          <w:tcPr>
            <w:tcW w:w="1470" w:type="dxa"/>
            <w:tcBorders>
              <w:top w:val="nil"/>
              <w:bottom w:val="single" w:sz="4" w:space="0" w:color="auto"/>
            </w:tcBorders>
            <w:shd w:val="clear" w:color="auto" w:fill="auto"/>
          </w:tcPr>
          <w:p w14:paraId="19F99F5D" w14:textId="77777777" w:rsidR="00F24DAC" w:rsidRPr="000320CF" w:rsidRDefault="00F24DAC" w:rsidP="00DB4CCE">
            <w:pPr>
              <w:pStyle w:val="TAH"/>
              <w:rPr>
                <w:lang w:eastAsia="zh-CN"/>
              </w:rPr>
            </w:pPr>
          </w:p>
        </w:tc>
        <w:tc>
          <w:tcPr>
            <w:tcW w:w="672" w:type="dxa"/>
            <w:shd w:val="clear" w:color="auto" w:fill="auto"/>
          </w:tcPr>
          <w:p w14:paraId="1863745A" w14:textId="2F9756C3"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895" w:type="dxa"/>
            <w:shd w:val="clear" w:color="auto" w:fill="auto"/>
          </w:tcPr>
          <w:p w14:paraId="3A7351B3" w14:textId="36DD02D7"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1006" w:type="dxa"/>
          </w:tcPr>
          <w:p w14:paraId="751211EC" w14:textId="6F725101" w:rsidR="00F24DAC" w:rsidRPr="000320CF" w:rsidRDefault="00F24DAC" w:rsidP="00DB4CCE">
            <w:pPr>
              <w:pStyle w:val="TAH"/>
              <w:rPr>
                <w:lang w:eastAsia="zh-CN"/>
              </w:rPr>
            </w:pPr>
            <w:r w:rsidRPr="000320CF">
              <w:rPr>
                <w:lang w:eastAsia="zh-CN"/>
              </w:rPr>
              <w:t>4.</w:t>
            </w:r>
            <w:r w:rsidR="001C1BDF" w:rsidRPr="000320CF">
              <w:rPr>
                <w:lang w:eastAsia="zh-CN"/>
              </w:rPr>
              <w:t>2 GHz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882" w:type="dxa"/>
          </w:tcPr>
          <w:p w14:paraId="51467907" w14:textId="2835CF4C" w:rsidR="00F24DAC" w:rsidRPr="000320CF" w:rsidRDefault="001C1BDF" w:rsidP="00DB4CCE">
            <w:pPr>
              <w:pStyle w:val="TAH"/>
              <w:rPr>
                <w:lang w:eastAsia="zh-CN"/>
              </w:rPr>
            </w:pPr>
            <w:r w:rsidRPr="000320CF">
              <w:rPr>
                <w:lang w:eastAsia="zh-CN"/>
              </w:rPr>
              <w:t>6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2</w:t>
            </w:r>
            <w:r w:rsidRPr="000320CF">
              <w:rPr>
                <w:lang w:eastAsia="zh-CN"/>
              </w:rPr>
              <w:t>6 GHz</w:t>
            </w:r>
          </w:p>
        </w:tc>
        <w:tc>
          <w:tcPr>
            <w:tcW w:w="1751" w:type="dxa"/>
            <w:tcBorders>
              <w:top w:val="nil"/>
              <w:bottom w:val="single" w:sz="4" w:space="0" w:color="auto"/>
            </w:tcBorders>
            <w:shd w:val="clear" w:color="auto" w:fill="auto"/>
          </w:tcPr>
          <w:p w14:paraId="179DE9C5" w14:textId="77777777" w:rsidR="00F24DAC" w:rsidRPr="000320CF" w:rsidRDefault="00F24DAC" w:rsidP="00DB4CCE">
            <w:pPr>
              <w:pStyle w:val="TAL"/>
              <w:rPr>
                <w:lang w:eastAsia="zh-CN"/>
              </w:rPr>
            </w:pPr>
          </w:p>
        </w:tc>
      </w:tr>
      <w:tr w:rsidR="00F24DAC" w:rsidRPr="000320CF" w14:paraId="0D35537F" w14:textId="77777777" w:rsidTr="00F24DAC">
        <w:trPr>
          <w:cantSplit/>
          <w:jc w:val="center"/>
        </w:trPr>
        <w:tc>
          <w:tcPr>
            <w:tcW w:w="562" w:type="dxa"/>
          </w:tcPr>
          <w:p w14:paraId="38AA91D4" w14:textId="77777777" w:rsidR="00F24DAC" w:rsidRPr="000320CF" w:rsidRDefault="00F24DAC" w:rsidP="00DB4CCE">
            <w:pPr>
              <w:pStyle w:val="TAC"/>
            </w:pPr>
            <w:r w:rsidRPr="000320CF">
              <w:t>C3-1</w:t>
            </w:r>
          </w:p>
        </w:tc>
        <w:tc>
          <w:tcPr>
            <w:tcW w:w="2393" w:type="dxa"/>
            <w:shd w:val="clear" w:color="auto" w:fill="auto"/>
          </w:tcPr>
          <w:p w14:paraId="02A93B73" w14:textId="77777777" w:rsidR="00F24DAC" w:rsidRPr="000320CF" w:rsidRDefault="00F24DAC" w:rsidP="0096708D">
            <w:pPr>
              <w:pStyle w:val="TAC"/>
            </w:pPr>
            <w:r w:rsidRPr="000320CF">
              <w:t>DL-RS MU derived from conducted specification</w:t>
            </w:r>
          </w:p>
        </w:tc>
        <w:tc>
          <w:tcPr>
            <w:tcW w:w="1470" w:type="dxa"/>
            <w:tcBorders>
              <w:bottom w:val="nil"/>
            </w:tcBorders>
            <w:shd w:val="clear" w:color="auto" w:fill="auto"/>
          </w:tcPr>
          <w:p w14:paraId="315A5E8E" w14:textId="77777777" w:rsidR="00F24DAC" w:rsidRPr="000320CF" w:rsidRDefault="00F24DAC" w:rsidP="00DB4CCE">
            <w:pPr>
              <w:pStyle w:val="TAC"/>
            </w:pPr>
            <w:r w:rsidRPr="000320CF">
              <w:t>Measurement stage</w:t>
            </w:r>
          </w:p>
        </w:tc>
        <w:tc>
          <w:tcPr>
            <w:tcW w:w="672" w:type="dxa"/>
            <w:shd w:val="clear" w:color="auto" w:fill="auto"/>
          </w:tcPr>
          <w:p w14:paraId="72EA34C4" w14:textId="77777777" w:rsidR="00F24DAC" w:rsidRPr="000320CF" w:rsidRDefault="00F24DAC" w:rsidP="00DB4CCE">
            <w:pPr>
              <w:pStyle w:val="TAC"/>
            </w:pPr>
            <w:r w:rsidRPr="000320CF">
              <w:t>0.41</w:t>
            </w:r>
          </w:p>
        </w:tc>
        <w:tc>
          <w:tcPr>
            <w:tcW w:w="895" w:type="dxa"/>
            <w:shd w:val="clear" w:color="auto" w:fill="auto"/>
          </w:tcPr>
          <w:p w14:paraId="1DF7497A" w14:textId="77777777" w:rsidR="00F24DAC" w:rsidRPr="000320CF" w:rsidRDefault="00F24DAC" w:rsidP="00DB4CCE">
            <w:pPr>
              <w:pStyle w:val="TAC"/>
            </w:pPr>
            <w:r w:rsidRPr="000320CF">
              <w:t>0.56</w:t>
            </w:r>
          </w:p>
        </w:tc>
        <w:tc>
          <w:tcPr>
            <w:tcW w:w="1006" w:type="dxa"/>
          </w:tcPr>
          <w:p w14:paraId="32CA93FB" w14:textId="77777777" w:rsidR="00F24DAC" w:rsidRPr="000320CF" w:rsidRDefault="00F24DAC" w:rsidP="00DB4CCE">
            <w:pPr>
              <w:pStyle w:val="TAC"/>
            </w:pPr>
            <w:r w:rsidRPr="000320CF">
              <w:t>0.56</w:t>
            </w:r>
          </w:p>
        </w:tc>
        <w:tc>
          <w:tcPr>
            <w:tcW w:w="882" w:type="dxa"/>
          </w:tcPr>
          <w:p w14:paraId="209BC2AD" w14:textId="77777777" w:rsidR="00F24DAC" w:rsidRPr="000320CF" w:rsidRDefault="00F24DAC" w:rsidP="00DB4CCE">
            <w:pPr>
              <w:pStyle w:val="TAC"/>
            </w:pPr>
            <w:r w:rsidRPr="000320CF">
              <w:t>N/A</w:t>
            </w:r>
          </w:p>
        </w:tc>
        <w:tc>
          <w:tcPr>
            <w:tcW w:w="1751" w:type="dxa"/>
            <w:tcBorders>
              <w:bottom w:val="nil"/>
            </w:tcBorders>
            <w:shd w:val="clear" w:color="auto" w:fill="auto"/>
          </w:tcPr>
          <w:p w14:paraId="12882D0F" w14:textId="77777777" w:rsidR="00F24DAC" w:rsidRPr="000320CF" w:rsidRDefault="00F24DAC" w:rsidP="00DB4CCE">
            <w:pPr>
              <w:pStyle w:val="TAC"/>
            </w:pPr>
            <w:r w:rsidRPr="000320CF">
              <w:t>Gaussian</w:t>
            </w:r>
          </w:p>
        </w:tc>
      </w:tr>
      <w:tr w:rsidR="00F24DAC" w:rsidRPr="000320CF" w14:paraId="65DFCB6A" w14:textId="77777777" w:rsidTr="00F24DAC">
        <w:trPr>
          <w:cantSplit/>
          <w:jc w:val="center"/>
        </w:trPr>
        <w:tc>
          <w:tcPr>
            <w:tcW w:w="562" w:type="dxa"/>
          </w:tcPr>
          <w:p w14:paraId="51D0E7B5" w14:textId="77777777" w:rsidR="00F24DAC" w:rsidRPr="000320CF" w:rsidRDefault="00F24DAC" w:rsidP="00DB4CCE">
            <w:pPr>
              <w:pStyle w:val="TAC"/>
            </w:pPr>
            <w:r w:rsidRPr="000320CF">
              <w:t>C3-2</w:t>
            </w:r>
          </w:p>
        </w:tc>
        <w:tc>
          <w:tcPr>
            <w:tcW w:w="2393" w:type="dxa"/>
            <w:shd w:val="clear" w:color="auto" w:fill="auto"/>
          </w:tcPr>
          <w:p w14:paraId="5655E9E9" w14:textId="77777777" w:rsidR="00F24DAC" w:rsidRPr="000320CF" w:rsidRDefault="00F24DAC" w:rsidP="0096708D">
            <w:pPr>
              <w:pStyle w:val="TAC"/>
            </w:pPr>
            <w:r w:rsidRPr="000320CF">
              <w:t>Total power dynamic range conducted uncertainty</w:t>
            </w:r>
          </w:p>
        </w:tc>
        <w:tc>
          <w:tcPr>
            <w:tcW w:w="1470" w:type="dxa"/>
            <w:tcBorders>
              <w:top w:val="nil"/>
              <w:bottom w:val="nil"/>
            </w:tcBorders>
            <w:shd w:val="clear" w:color="auto" w:fill="auto"/>
          </w:tcPr>
          <w:p w14:paraId="38FB83B6" w14:textId="77777777" w:rsidR="00F24DAC" w:rsidRPr="000320CF" w:rsidRDefault="00F24DAC" w:rsidP="00DB4CCE">
            <w:pPr>
              <w:pStyle w:val="TAC"/>
            </w:pPr>
          </w:p>
        </w:tc>
        <w:tc>
          <w:tcPr>
            <w:tcW w:w="672" w:type="dxa"/>
            <w:shd w:val="clear" w:color="auto" w:fill="auto"/>
          </w:tcPr>
          <w:p w14:paraId="23F89E75" w14:textId="77777777" w:rsidR="00F24DAC" w:rsidRPr="000320CF" w:rsidRDefault="00F24DAC" w:rsidP="00DB4CCE">
            <w:pPr>
              <w:pStyle w:val="TAC"/>
            </w:pPr>
            <w:r w:rsidRPr="000320CF">
              <w:t>0.2</w:t>
            </w:r>
          </w:p>
        </w:tc>
        <w:tc>
          <w:tcPr>
            <w:tcW w:w="895" w:type="dxa"/>
            <w:shd w:val="clear" w:color="auto" w:fill="auto"/>
          </w:tcPr>
          <w:p w14:paraId="13E3B0F8" w14:textId="77777777" w:rsidR="00F24DAC" w:rsidRPr="000320CF" w:rsidRDefault="00F24DAC" w:rsidP="00DB4CCE">
            <w:pPr>
              <w:pStyle w:val="TAC"/>
            </w:pPr>
            <w:r w:rsidRPr="000320CF">
              <w:t>0.2</w:t>
            </w:r>
          </w:p>
        </w:tc>
        <w:tc>
          <w:tcPr>
            <w:tcW w:w="1006" w:type="dxa"/>
          </w:tcPr>
          <w:p w14:paraId="2108D1FE" w14:textId="77777777" w:rsidR="00F24DAC" w:rsidRPr="000320CF" w:rsidRDefault="00F24DAC" w:rsidP="00DB4CCE">
            <w:pPr>
              <w:pStyle w:val="TAC"/>
            </w:pPr>
            <w:r w:rsidRPr="000320CF">
              <w:t>0.2</w:t>
            </w:r>
          </w:p>
        </w:tc>
        <w:tc>
          <w:tcPr>
            <w:tcW w:w="882" w:type="dxa"/>
          </w:tcPr>
          <w:p w14:paraId="6A6CC414"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69AB260E" w14:textId="77777777" w:rsidR="00F24DAC" w:rsidRPr="000320CF" w:rsidRDefault="00F24DAC" w:rsidP="00DB4CCE">
            <w:pPr>
              <w:pStyle w:val="TAC"/>
            </w:pPr>
          </w:p>
        </w:tc>
      </w:tr>
      <w:tr w:rsidR="00F24DAC" w:rsidRPr="000320CF" w14:paraId="39E6B515" w14:textId="77777777" w:rsidTr="00F24DAC">
        <w:trPr>
          <w:cantSplit/>
          <w:jc w:val="center"/>
        </w:trPr>
        <w:tc>
          <w:tcPr>
            <w:tcW w:w="562" w:type="dxa"/>
          </w:tcPr>
          <w:p w14:paraId="558B83AA" w14:textId="77777777" w:rsidR="00F24DAC" w:rsidRPr="000320CF" w:rsidRDefault="00F24DAC" w:rsidP="00DB4CCE">
            <w:pPr>
              <w:pStyle w:val="TAC"/>
            </w:pPr>
            <w:r w:rsidRPr="000320CF">
              <w:t>C3-3</w:t>
            </w:r>
          </w:p>
        </w:tc>
        <w:tc>
          <w:tcPr>
            <w:tcW w:w="2393" w:type="dxa"/>
            <w:shd w:val="clear" w:color="auto" w:fill="auto"/>
          </w:tcPr>
          <w:p w14:paraId="6446E8A6" w14:textId="77777777" w:rsidR="00F24DAC" w:rsidRPr="000320CF" w:rsidRDefault="00F24DAC" w:rsidP="0096708D">
            <w:pPr>
              <w:pStyle w:val="TAC"/>
            </w:pPr>
            <w:r w:rsidRPr="000320CF">
              <w:t>Transmitter mandatory spurious emissions</w:t>
            </w:r>
          </w:p>
        </w:tc>
        <w:tc>
          <w:tcPr>
            <w:tcW w:w="1470" w:type="dxa"/>
            <w:tcBorders>
              <w:top w:val="nil"/>
              <w:bottom w:val="nil"/>
            </w:tcBorders>
            <w:shd w:val="clear" w:color="auto" w:fill="auto"/>
          </w:tcPr>
          <w:p w14:paraId="0F58049F" w14:textId="77777777" w:rsidR="00F24DAC" w:rsidRPr="000320CF" w:rsidRDefault="00F24DAC" w:rsidP="00DB4CCE">
            <w:pPr>
              <w:pStyle w:val="TAC"/>
            </w:pPr>
          </w:p>
        </w:tc>
        <w:tc>
          <w:tcPr>
            <w:tcW w:w="2573" w:type="dxa"/>
            <w:gridSpan w:val="3"/>
            <w:shd w:val="clear" w:color="auto" w:fill="auto"/>
          </w:tcPr>
          <w:p w14:paraId="3EB5F2D9" w14:textId="77777777" w:rsidR="00F24DAC" w:rsidRPr="000320CF" w:rsidRDefault="00F24DAC" w:rsidP="00DB4CCE">
            <w:pPr>
              <w:pStyle w:val="TAC"/>
            </w:pPr>
            <w:r w:rsidRPr="000320CF">
              <w:t>1.0</w:t>
            </w:r>
          </w:p>
        </w:tc>
        <w:tc>
          <w:tcPr>
            <w:tcW w:w="882" w:type="dxa"/>
          </w:tcPr>
          <w:p w14:paraId="65323351"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51E78503" w14:textId="77777777" w:rsidR="00F24DAC" w:rsidRPr="000320CF" w:rsidRDefault="00F24DAC" w:rsidP="00DB4CCE">
            <w:pPr>
              <w:pStyle w:val="TAC"/>
            </w:pPr>
          </w:p>
        </w:tc>
      </w:tr>
      <w:tr w:rsidR="00F24DAC" w:rsidRPr="000320CF" w14:paraId="73834D51" w14:textId="77777777" w:rsidTr="00F24DAC">
        <w:trPr>
          <w:cantSplit/>
          <w:jc w:val="center"/>
        </w:trPr>
        <w:tc>
          <w:tcPr>
            <w:tcW w:w="562" w:type="dxa"/>
          </w:tcPr>
          <w:p w14:paraId="62BDBD2B" w14:textId="77777777" w:rsidR="00F24DAC" w:rsidRPr="000320CF" w:rsidRDefault="00F24DAC" w:rsidP="00DB4CCE">
            <w:pPr>
              <w:pStyle w:val="TAC"/>
            </w:pPr>
            <w:r w:rsidRPr="000320CF">
              <w:t>C3-4</w:t>
            </w:r>
          </w:p>
        </w:tc>
        <w:tc>
          <w:tcPr>
            <w:tcW w:w="2393" w:type="dxa"/>
            <w:shd w:val="clear" w:color="auto" w:fill="auto"/>
          </w:tcPr>
          <w:p w14:paraId="240F12F5" w14:textId="77777777" w:rsidR="00F24DAC" w:rsidRPr="000320CF" w:rsidRDefault="00F24DAC" w:rsidP="0096708D">
            <w:pPr>
              <w:pStyle w:val="TAC"/>
            </w:pPr>
            <w:r w:rsidRPr="000320CF">
              <w:t>Receiver spurious emissions</w:t>
            </w:r>
          </w:p>
        </w:tc>
        <w:tc>
          <w:tcPr>
            <w:tcW w:w="1470" w:type="dxa"/>
            <w:tcBorders>
              <w:top w:val="nil"/>
              <w:bottom w:val="nil"/>
            </w:tcBorders>
            <w:shd w:val="clear" w:color="auto" w:fill="auto"/>
          </w:tcPr>
          <w:p w14:paraId="71570FE7" w14:textId="77777777" w:rsidR="00F24DAC" w:rsidRPr="000320CF" w:rsidRDefault="00F24DAC" w:rsidP="00DB4CCE">
            <w:pPr>
              <w:pStyle w:val="TAC"/>
            </w:pPr>
          </w:p>
        </w:tc>
        <w:tc>
          <w:tcPr>
            <w:tcW w:w="2573" w:type="dxa"/>
            <w:gridSpan w:val="3"/>
            <w:shd w:val="clear" w:color="auto" w:fill="auto"/>
          </w:tcPr>
          <w:p w14:paraId="3409F506" w14:textId="77777777" w:rsidR="00F24DAC" w:rsidRPr="000320CF" w:rsidRDefault="00F24DAC" w:rsidP="00DB4CCE">
            <w:pPr>
              <w:pStyle w:val="TAC"/>
            </w:pPr>
            <w:r w:rsidRPr="000320CF">
              <w:t>1.0</w:t>
            </w:r>
          </w:p>
        </w:tc>
        <w:tc>
          <w:tcPr>
            <w:tcW w:w="882" w:type="dxa"/>
          </w:tcPr>
          <w:p w14:paraId="7D09B46D"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785BC436" w14:textId="77777777" w:rsidR="00F24DAC" w:rsidRPr="000320CF" w:rsidRDefault="00F24DAC" w:rsidP="00DB4CCE">
            <w:pPr>
              <w:pStyle w:val="TAC"/>
            </w:pPr>
          </w:p>
        </w:tc>
      </w:tr>
      <w:tr w:rsidR="00F24DAC" w:rsidRPr="000320CF" w14:paraId="1C5D9672" w14:textId="77777777" w:rsidTr="00F24DAC">
        <w:trPr>
          <w:cantSplit/>
          <w:jc w:val="center"/>
        </w:trPr>
        <w:tc>
          <w:tcPr>
            <w:tcW w:w="562" w:type="dxa"/>
          </w:tcPr>
          <w:p w14:paraId="0F3A0674" w14:textId="77777777" w:rsidR="00F24DAC" w:rsidRPr="000320CF" w:rsidRDefault="00F24DAC" w:rsidP="00DB4CCE">
            <w:pPr>
              <w:pStyle w:val="TAC"/>
            </w:pPr>
            <w:r w:rsidRPr="000320CF">
              <w:t>C3-5</w:t>
            </w:r>
          </w:p>
        </w:tc>
        <w:tc>
          <w:tcPr>
            <w:tcW w:w="2393" w:type="dxa"/>
            <w:shd w:val="clear" w:color="auto" w:fill="auto"/>
          </w:tcPr>
          <w:p w14:paraId="40164484" w14:textId="77777777" w:rsidR="00F24DAC" w:rsidRPr="000320CF" w:rsidRDefault="00F24DAC" w:rsidP="0096708D">
            <w:pPr>
              <w:pStyle w:val="TAC"/>
            </w:pPr>
            <w:r w:rsidRPr="000320CF">
              <w:t>Additional (co-existence) spurious emissions</w:t>
            </w:r>
          </w:p>
        </w:tc>
        <w:tc>
          <w:tcPr>
            <w:tcW w:w="1470" w:type="dxa"/>
            <w:tcBorders>
              <w:top w:val="nil"/>
              <w:bottom w:val="nil"/>
            </w:tcBorders>
            <w:shd w:val="clear" w:color="auto" w:fill="auto"/>
          </w:tcPr>
          <w:p w14:paraId="314F5485" w14:textId="77777777" w:rsidR="00F24DAC" w:rsidRPr="000320CF" w:rsidRDefault="00F24DAC" w:rsidP="00DB4CCE">
            <w:pPr>
              <w:pStyle w:val="TAC"/>
            </w:pPr>
          </w:p>
        </w:tc>
        <w:tc>
          <w:tcPr>
            <w:tcW w:w="672" w:type="dxa"/>
            <w:shd w:val="clear" w:color="auto" w:fill="auto"/>
          </w:tcPr>
          <w:p w14:paraId="4B6A409E" w14:textId="77777777" w:rsidR="00F24DAC" w:rsidRPr="000320CF" w:rsidRDefault="00F24DAC" w:rsidP="00DB4CCE">
            <w:pPr>
              <w:pStyle w:val="TAC"/>
            </w:pPr>
            <w:r w:rsidRPr="000320CF">
              <w:t>1.02</w:t>
            </w:r>
          </w:p>
        </w:tc>
        <w:tc>
          <w:tcPr>
            <w:tcW w:w="895" w:type="dxa"/>
            <w:shd w:val="clear" w:color="auto" w:fill="auto"/>
          </w:tcPr>
          <w:p w14:paraId="463DC01F" w14:textId="77777777" w:rsidR="00F24DAC" w:rsidRPr="000320CF" w:rsidRDefault="00F24DAC" w:rsidP="00DB4CCE">
            <w:pPr>
              <w:pStyle w:val="TAC"/>
            </w:pPr>
            <w:r w:rsidRPr="000320CF">
              <w:t>1.28</w:t>
            </w:r>
          </w:p>
        </w:tc>
        <w:tc>
          <w:tcPr>
            <w:tcW w:w="1006" w:type="dxa"/>
          </w:tcPr>
          <w:p w14:paraId="4A002D1E" w14:textId="77777777" w:rsidR="00F24DAC" w:rsidRPr="000320CF" w:rsidRDefault="00F24DAC" w:rsidP="00DB4CCE">
            <w:pPr>
              <w:pStyle w:val="TAC"/>
            </w:pPr>
            <w:r w:rsidRPr="000320CF">
              <w:t>1.53</w:t>
            </w:r>
          </w:p>
        </w:tc>
        <w:tc>
          <w:tcPr>
            <w:tcW w:w="882" w:type="dxa"/>
          </w:tcPr>
          <w:p w14:paraId="03CFB929"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2FF0487" w14:textId="77777777" w:rsidR="00F24DAC" w:rsidRPr="000320CF" w:rsidRDefault="00F24DAC" w:rsidP="00DB4CCE">
            <w:pPr>
              <w:pStyle w:val="TAC"/>
            </w:pPr>
          </w:p>
        </w:tc>
      </w:tr>
      <w:tr w:rsidR="00F24DAC" w:rsidRPr="000320CF" w14:paraId="253AC0DC" w14:textId="77777777" w:rsidTr="00F24DAC">
        <w:trPr>
          <w:cantSplit/>
          <w:jc w:val="center"/>
        </w:trPr>
        <w:tc>
          <w:tcPr>
            <w:tcW w:w="562" w:type="dxa"/>
          </w:tcPr>
          <w:p w14:paraId="4D61605D" w14:textId="77777777" w:rsidR="00F24DAC" w:rsidRPr="000320CF" w:rsidRDefault="00F24DAC" w:rsidP="00DB4CCE">
            <w:pPr>
              <w:pStyle w:val="TAC"/>
            </w:pPr>
            <w:r w:rsidRPr="000320CF">
              <w:t>C3-6</w:t>
            </w:r>
          </w:p>
        </w:tc>
        <w:tc>
          <w:tcPr>
            <w:tcW w:w="2393" w:type="dxa"/>
            <w:shd w:val="clear" w:color="auto" w:fill="auto"/>
          </w:tcPr>
          <w:p w14:paraId="2BBABE88" w14:textId="77777777" w:rsidR="00F24DAC" w:rsidRPr="000320CF" w:rsidRDefault="00F24DAC" w:rsidP="0096708D">
            <w:pPr>
              <w:pStyle w:val="TAC"/>
            </w:pPr>
            <w:r w:rsidRPr="000320CF">
              <w:t>TX IMD - conducted measurement uncertainty</w:t>
            </w:r>
          </w:p>
        </w:tc>
        <w:tc>
          <w:tcPr>
            <w:tcW w:w="1470" w:type="dxa"/>
            <w:tcBorders>
              <w:top w:val="nil"/>
              <w:bottom w:val="nil"/>
            </w:tcBorders>
            <w:shd w:val="clear" w:color="auto" w:fill="auto"/>
          </w:tcPr>
          <w:p w14:paraId="362C2CB7" w14:textId="77777777" w:rsidR="00F24DAC" w:rsidRPr="000320CF" w:rsidRDefault="00F24DAC" w:rsidP="00DB4CCE">
            <w:pPr>
              <w:pStyle w:val="TAC"/>
            </w:pPr>
          </w:p>
        </w:tc>
        <w:tc>
          <w:tcPr>
            <w:tcW w:w="672" w:type="dxa"/>
            <w:shd w:val="clear" w:color="auto" w:fill="auto"/>
          </w:tcPr>
          <w:p w14:paraId="57BC42FE" w14:textId="77777777" w:rsidR="00F24DAC" w:rsidRPr="000320CF" w:rsidRDefault="00F24DAC" w:rsidP="00DB4CCE">
            <w:pPr>
              <w:pStyle w:val="TAC"/>
            </w:pPr>
            <w:r w:rsidRPr="000320CF">
              <w:t>1</w:t>
            </w:r>
          </w:p>
        </w:tc>
        <w:tc>
          <w:tcPr>
            <w:tcW w:w="895" w:type="dxa"/>
            <w:shd w:val="clear" w:color="auto" w:fill="auto"/>
          </w:tcPr>
          <w:p w14:paraId="6C62F44B" w14:textId="77777777" w:rsidR="00F24DAC" w:rsidRPr="000320CF" w:rsidRDefault="00F24DAC" w:rsidP="00DB4CCE">
            <w:pPr>
              <w:pStyle w:val="TAC"/>
            </w:pPr>
            <w:r w:rsidRPr="000320CF">
              <w:t>1.1</w:t>
            </w:r>
          </w:p>
        </w:tc>
        <w:tc>
          <w:tcPr>
            <w:tcW w:w="1006" w:type="dxa"/>
          </w:tcPr>
          <w:p w14:paraId="2B42E246" w14:textId="77777777" w:rsidR="00F24DAC" w:rsidRPr="000320CF" w:rsidRDefault="00F24DAC" w:rsidP="00DB4CCE">
            <w:pPr>
              <w:pStyle w:val="TAC"/>
            </w:pPr>
            <w:r w:rsidRPr="000320CF">
              <w:t>1.2</w:t>
            </w:r>
          </w:p>
        </w:tc>
        <w:tc>
          <w:tcPr>
            <w:tcW w:w="882" w:type="dxa"/>
          </w:tcPr>
          <w:p w14:paraId="3FEF692D"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EA2C3B4" w14:textId="77777777" w:rsidR="00F24DAC" w:rsidRPr="000320CF" w:rsidRDefault="00F24DAC" w:rsidP="00DB4CCE">
            <w:pPr>
              <w:pStyle w:val="TAC"/>
            </w:pPr>
          </w:p>
        </w:tc>
      </w:tr>
      <w:tr w:rsidR="00F24DAC" w:rsidRPr="000320CF" w14:paraId="1FA3EF36" w14:textId="77777777" w:rsidTr="00F24DAC">
        <w:trPr>
          <w:cantSplit/>
          <w:jc w:val="center"/>
        </w:trPr>
        <w:tc>
          <w:tcPr>
            <w:tcW w:w="562" w:type="dxa"/>
          </w:tcPr>
          <w:p w14:paraId="5A05840C" w14:textId="77777777" w:rsidR="00F24DAC" w:rsidRPr="000320CF" w:rsidRDefault="00F24DAC" w:rsidP="00DB4CCE">
            <w:pPr>
              <w:pStyle w:val="TAC"/>
            </w:pPr>
            <w:r w:rsidRPr="000320CF">
              <w:t>C3-7</w:t>
            </w:r>
          </w:p>
        </w:tc>
        <w:tc>
          <w:tcPr>
            <w:tcW w:w="2393" w:type="dxa"/>
            <w:shd w:val="clear" w:color="auto" w:fill="auto"/>
          </w:tcPr>
          <w:p w14:paraId="20A7AF2E" w14:textId="77777777" w:rsidR="00F24DAC" w:rsidRPr="000320CF" w:rsidRDefault="00F24DAC" w:rsidP="0096708D">
            <w:pPr>
              <w:pStyle w:val="TAC"/>
            </w:pPr>
            <w:r w:rsidRPr="000320CF">
              <w:t>Colocation blocking - conducted measurement uncertainty</w:t>
            </w:r>
          </w:p>
        </w:tc>
        <w:tc>
          <w:tcPr>
            <w:tcW w:w="1470" w:type="dxa"/>
            <w:tcBorders>
              <w:top w:val="nil"/>
            </w:tcBorders>
            <w:shd w:val="clear" w:color="auto" w:fill="auto"/>
          </w:tcPr>
          <w:p w14:paraId="5BF843FD" w14:textId="77777777" w:rsidR="00F24DAC" w:rsidRPr="000320CF" w:rsidRDefault="00F24DAC" w:rsidP="00DB4CCE">
            <w:pPr>
              <w:pStyle w:val="TAC"/>
            </w:pPr>
          </w:p>
        </w:tc>
        <w:tc>
          <w:tcPr>
            <w:tcW w:w="672" w:type="dxa"/>
            <w:shd w:val="clear" w:color="auto" w:fill="auto"/>
          </w:tcPr>
          <w:p w14:paraId="5E55174D" w14:textId="77777777" w:rsidR="00F24DAC" w:rsidRPr="000320CF" w:rsidRDefault="00F24DAC" w:rsidP="00DB4CCE">
            <w:pPr>
              <w:pStyle w:val="TAC"/>
            </w:pPr>
            <w:r w:rsidRPr="000320CF">
              <w:t>1</w:t>
            </w:r>
          </w:p>
        </w:tc>
        <w:tc>
          <w:tcPr>
            <w:tcW w:w="895" w:type="dxa"/>
            <w:shd w:val="clear" w:color="auto" w:fill="auto"/>
          </w:tcPr>
          <w:p w14:paraId="016BCF60" w14:textId="77777777" w:rsidR="00F24DAC" w:rsidRPr="000320CF" w:rsidRDefault="00F24DAC" w:rsidP="00DB4CCE">
            <w:pPr>
              <w:pStyle w:val="TAC"/>
            </w:pPr>
            <w:r w:rsidRPr="000320CF">
              <w:t>1.1</w:t>
            </w:r>
          </w:p>
        </w:tc>
        <w:tc>
          <w:tcPr>
            <w:tcW w:w="1006" w:type="dxa"/>
          </w:tcPr>
          <w:p w14:paraId="1FFF46A8" w14:textId="77777777" w:rsidR="00F24DAC" w:rsidRPr="000320CF" w:rsidRDefault="00F24DAC" w:rsidP="00DB4CCE">
            <w:pPr>
              <w:pStyle w:val="TAC"/>
            </w:pPr>
            <w:r w:rsidRPr="000320CF">
              <w:t>1.2</w:t>
            </w:r>
          </w:p>
        </w:tc>
        <w:tc>
          <w:tcPr>
            <w:tcW w:w="882" w:type="dxa"/>
          </w:tcPr>
          <w:p w14:paraId="1F465807" w14:textId="77777777" w:rsidR="00F24DAC" w:rsidRPr="000320CF" w:rsidRDefault="00F24DAC" w:rsidP="00DB4CCE">
            <w:pPr>
              <w:pStyle w:val="TAC"/>
            </w:pPr>
            <w:r w:rsidRPr="000320CF">
              <w:t>N/A</w:t>
            </w:r>
          </w:p>
        </w:tc>
        <w:tc>
          <w:tcPr>
            <w:tcW w:w="1751" w:type="dxa"/>
            <w:tcBorders>
              <w:top w:val="nil"/>
            </w:tcBorders>
            <w:shd w:val="clear" w:color="auto" w:fill="auto"/>
          </w:tcPr>
          <w:p w14:paraId="68ABBDF9" w14:textId="77777777" w:rsidR="00F24DAC" w:rsidRPr="000320CF" w:rsidRDefault="00F24DAC" w:rsidP="00DB4CCE">
            <w:pPr>
              <w:pStyle w:val="TAC"/>
            </w:pPr>
          </w:p>
        </w:tc>
      </w:tr>
    </w:tbl>
    <w:p w14:paraId="596285D6" w14:textId="77777777" w:rsidR="00F24DAC" w:rsidRPr="000320CF" w:rsidRDefault="00F24DAC" w:rsidP="00DB4CCE"/>
    <w:p w14:paraId="5D44E87E" w14:textId="67664499" w:rsidR="00FF68ED" w:rsidRPr="000320CF" w:rsidRDefault="00FF68ED" w:rsidP="00FF68ED">
      <w:pPr>
        <w:pStyle w:val="Heading8"/>
      </w:pPr>
      <w:r w:rsidRPr="000320CF">
        <w:br w:type="page"/>
      </w:r>
      <w:bookmarkStart w:id="8022" w:name="_Toc37430509"/>
      <w:bookmarkStart w:id="8023" w:name="_Toc43739612"/>
      <w:bookmarkStart w:id="8024" w:name="_Toc46347373"/>
      <w:bookmarkStart w:id="8025" w:name="_Toc53169080"/>
      <w:bookmarkStart w:id="8026" w:name="_Toc53169772"/>
      <w:bookmarkStart w:id="8027" w:name="_Toc53170464"/>
      <w:bookmarkStart w:id="8028" w:name="_Toc61130650"/>
      <w:bookmarkStart w:id="8029" w:name="_Toc83025993"/>
      <w:bookmarkStart w:id="8030" w:name="_Toc83920567"/>
      <w:bookmarkStart w:id="8031" w:name="_Toc145319843"/>
      <w:r w:rsidRPr="000320CF">
        <w:t>Annex D (informative):</w:t>
      </w:r>
      <w:r w:rsidRPr="000320CF">
        <w:br/>
        <w:t>Beam sweeping</w:t>
      </w:r>
      <w:bookmarkEnd w:id="8022"/>
      <w:bookmarkEnd w:id="8023"/>
      <w:bookmarkEnd w:id="8024"/>
      <w:bookmarkEnd w:id="8025"/>
      <w:bookmarkEnd w:id="8026"/>
      <w:bookmarkEnd w:id="8027"/>
      <w:bookmarkEnd w:id="8028"/>
      <w:bookmarkEnd w:id="8029"/>
      <w:bookmarkEnd w:id="8030"/>
      <w:bookmarkEnd w:id="8031"/>
    </w:p>
    <w:p w14:paraId="37981DD7" w14:textId="5E504B1B" w:rsidR="00FF68ED" w:rsidRPr="000320CF" w:rsidRDefault="00FF68ED" w:rsidP="004F71C3">
      <w:pPr>
        <w:pStyle w:val="Heading1"/>
      </w:pPr>
      <w:bookmarkStart w:id="8032" w:name="_Toc32332666"/>
      <w:bookmarkStart w:id="8033" w:name="_Toc37430510"/>
      <w:bookmarkStart w:id="8034" w:name="_Toc43739613"/>
      <w:bookmarkStart w:id="8035" w:name="_Toc46347374"/>
      <w:bookmarkStart w:id="8036" w:name="_Toc53169081"/>
      <w:bookmarkStart w:id="8037" w:name="_Toc53169773"/>
      <w:bookmarkStart w:id="8038" w:name="_Toc53170465"/>
      <w:bookmarkStart w:id="8039" w:name="_Toc61130651"/>
      <w:bookmarkStart w:id="8040" w:name="_Toc83025994"/>
      <w:bookmarkStart w:id="8041" w:name="_Toc83920568"/>
      <w:bookmarkStart w:id="8042" w:name="_Toc145319844"/>
      <w:r w:rsidRPr="000320CF">
        <w:t>D.1</w:t>
      </w:r>
      <w:r w:rsidRPr="000320CF">
        <w:tab/>
        <w:t>Introduction</w:t>
      </w:r>
      <w:bookmarkEnd w:id="8032"/>
      <w:bookmarkEnd w:id="8033"/>
      <w:bookmarkEnd w:id="8034"/>
      <w:bookmarkEnd w:id="8035"/>
      <w:bookmarkEnd w:id="8036"/>
      <w:bookmarkEnd w:id="8037"/>
      <w:bookmarkEnd w:id="8038"/>
      <w:bookmarkEnd w:id="8039"/>
      <w:bookmarkEnd w:id="8040"/>
      <w:bookmarkEnd w:id="8041"/>
      <w:bookmarkEnd w:id="8042"/>
    </w:p>
    <w:p w14:paraId="61BD8271" w14:textId="77777777" w:rsidR="00FF68ED" w:rsidRPr="000320CF" w:rsidRDefault="00FF68ED" w:rsidP="00DB4CCE">
      <w:r w:rsidRPr="000320CF">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0320CF">
        <w:rPr>
          <w:i/>
        </w:rPr>
        <w:t>beam sweeping</w:t>
      </w:r>
      <w:r w:rsidRPr="000320CF">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0320CF" w:rsidRDefault="00FF68ED" w:rsidP="00DB4CCE">
      <w:r w:rsidRPr="000320CF">
        <w:t xml:space="preserve"> Such method could be advantageous not only for in-band signals, but also for spurious emissions characterized by high beamforming gain, such as harmonics.</w:t>
      </w:r>
    </w:p>
    <w:p w14:paraId="07B49CA3" w14:textId="02541429" w:rsidR="00FF68ED" w:rsidRPr="000320CF" w:rsidRDefault="00FF68ED" w:rsidP="00DB4CCE">
      <w:r w:rsidRPr="000320CF">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0320CF" w:rsidRDefault="00FF68ED" w:rsidP="004F71C3">
      <w:pPr>
        <w:pStyle w:val="Heading1"/>
      </w:pPr>
      <w:bookmarkStart w:id="8043" w:name="_Toc21086767"/>
      <w:bookmarkStart w:id="8044" w:name="_Toc29769227"/>
      <w:bookmarkStart w:id="8045" w:name="_Toc32332667"/>
      <w:bookmarkStart w:id="8046" w:name="_Toc37430511"/>
      <w:bookmarkStart w:id="8047" w:name="_Toc43739614"/>
      <w:bookmarkStart w:id="8048" w:name="_Toc46347375"/>
      <w:bookmarkStart w:id="8049" w:name="_Toc53169082"/>
      <w:bookmarkStart w:id="8050" w:name="_Toc53169774"/>
      <w:bookmarkStart w:id="8051" w:name="_Toc53170466"/>
      <w:bookmarkStart w:id="8052" w:name="_Toc61130652"/>
      <w:bookmarkStart w:id="8053" w:name="_Toc83025995"/>
      <w:bookmarkStart w:id="8054" w:name="_Toc83920569"/>
      <w:bookmarkStart w:id="8055" w:name="_Toc145319845"/>
      <w:r w:rsidRPr="000320CF">
        <w:t>D.2</w:t>
      </w:r>
      <w:r w:rsidRPr="000320CF">
        <w:tab/>
        <w:t>Simulation results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544129B" w14:textId="77777777" w:rsidR="00FF68ED" w:rsidRPr="000320CF" w:rsidRDefault="00FF68ED" w:rsidP="00DB4CCE">
      <w:r w:rsidRPr="000320CF">
        <w:t xml:space="preserve">The effect of beam sweeping is illustrated by using a 10x10 Uniform Rectangular Array with </w:t>
      </w:r>
      <m:oMath>
        <m:r>
          <w:rPr>
            <w:rFonts w:ascii="Cambria Math" w:hAnsi="Cambria Math"/>
          </w:rPr>
          <m:t>0.55λ</m:t>
        </m:r>
      </m:oMath>
      <w:r w:rsidRPr="000320CF">
        <w:t xml:space="preserve"> element separation at the carrier frequency. A number of beams is realized by a constant phase-gradient steering. The beam sweeping range is selected to completely avoid the forming of grating lobes and the angular step between two lobes is selected as the Half Power Beamwidth (HPBW) of a broadside beam.</w:t>
      </w:r>
    </w:p>
    <w:p w14:paraId="5F8AA8A3" w14:textId="55048DD9" w:rsidR="00FF68ED" w:rsidRPr="000320CF" w:rsidRDefault="00FF68ED" w:rsidP="00DB4CCE">
      <w:r w:rsidRPr="000320CF">
        <w:t>In the example of figure D.2-1 the reference angular step is 11.6</w:t>
      </w:r>
      <w:r w:rsidR="005D6774" w:rsidRPr="000320CF">
        <w:t> °</w:t>
      </w:r>
      <w:r w:rsidRPr="000320CF">
        <w:t xml:space="preserve"> (</w:t>
      </w:r>
      <m:oMath>
        <m:r>
          <w:rPr>
            <w:rFonts w:ascii="Cambria Math" w:hAnsi="Cambria Math"/>
          </w:rPr>
          <m:t>D=5λ=&gt;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iCs/>
              </w:rPr>
              <m:t>ref</m:t>
            </m:r>
          </m:sub>
        </m:sSub>
        <m:r>
          <w:rPr>
            <w:rFonts w:ascii="Cambria Math" w:hAnsi="Cambria Math"/>
          </w:rPr>
          <m:t>=λ/D</m:t>
        </m:r>
      </m:oMath>
      <w:r w:rsidRPr="000320CF">
        <w:t>=1/5 radians). For the harmonic in figure D.2-2 the reference step is 5.8</w:t>
      </w:r>
      <w:r w:rsidR="005D6774" w:rsidRPr="000320CF">
        <w:t> °</w:t>
      </w:r>
      <w:r w:rsidRPr="000320CF">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However, when the EIRP pattern is first averaged over all beams (blue curves) the average EIRP is virtually constant for any angular step up to 36</w:t>
      </w:r>
      <w:r w:rsidR="005D6774" w:rsidRPr="000320CF">
        <w:t> °</w:t>
      </w:r>
      <w:r w:rsidRPr="000320CF">
        <w:t>, see figure</w:t>
      </w:r>
      <w:r w:rsidR="005D6774" w:rsidRPr="000320CF">
        <w:t> </w:t>
      </w:r>
      <w:r w:rsidRPr="000320CF">
        <w:t>D.2-3.</w:t>
      </w:r>
    </w:p>
    <w:p w14:paraId="6574575E" w14:textId="77777777" w:rsidR="00FF68ED" w:rsidRPr="000320CF" w:rsidRDefault="00FF68ED" w:rsidP="00DB4CCE">
      <w:pPr>
        <w:pStyle w:val="TH"/>
        <w:rPr>
          <w:noProof/>
        </w:rPr>
      </w:pPr>
      <w:r w:rsidRPr="0096708D">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6708D">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0320CF" w:rsidRDefault="00FF68ED" w:rsidP="00DB4CCE">
      <w:pPr>
        <w:pStyle w:val="TF"/>
      </w:pPr>
      <w:r w:rsidRPr="000320CF">
        <w:t xml:space="preserve">Figure D.2-1: In the left figure several beam patterns of the array are depicted, together with the corresponding element pattern. In the right picture two different settings of a spectrum analyser are simulated. Under the </w:t>
      </w:r>
      <w:r w:rsidR="00F24DAC" w:rsidRPr="000320CF">
        <w:t>"</w:t>
      </w:r>
      <w:r w:rsidRPr="000320CF">
        <w:t>Max hold</w:t>
      </w:r>
      <w:r w:rsidR="00F24DAC" w:rsidRPr="000320CF">
        <w:t>"</w:t>
      </w:r>
      <w:r w:rsidRPr="000320CF">
        <w:t xml:space="preserve"> setting of the analyser the maximum EIRP over all beams is presented at every angular point. Under the </w:t>
      </w:r>
      <w:r w:rsidR="00F24DAC" w:rsidRPr="000320CF">
        <w:t>"</w:t>
      </w:r>
      <w:r w:rsidRPr="000320CF">
        <w:t>Average</w:t>
      </w:r>
      <w:r w:rsidR="00F24DAC" w:rsidRPr="000320CF">
        <w:t>"</w:t>
      </w:r>
      <w:r w:rsidRPr="000320CF">
        <w:t xml:space="preserve"> setting the average EIRP over all beams is presented. The latter case is the intended setting to use for TRP assessment</w:t>
      </w:r>
    </w:p>
    <w:p w14:paraId="6DD67D61" w14:textId="77777777" w:rsidR="00FF68ED" w:rsidRPr="000320CF" w:rsidRDefault="00FF68ED" w:rsidP="00DB4CCE">
      <w:pPr>
        <w:pStyle w:val="TH"/>
        <w:rPr>
          <w:noProof/>
        </w:rPr>
      </w:pPr>
      <w:r w:rsidRPr="0096708D">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6708D">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0320CF" w:rsidRDefault="00FF68ED" w:rsidP="00DB4CCE">
      <w:pPr>
        <w:pStyle w:val="TF"/>
      </w:pPr>
      <w:r w:rsidRPr="000320CF">
        <w:t>Figure D.2-2: The beam sweeping at the 2</w:t>
      </w:r>
      <w:r w:rsidRPr="000320CF">
        <w:rPr>
          <w:vertAlign w:val="superscript"/>
        </w:rPr>
        <w:t>nd</w:t>
      </w:r>
      <w:r w:rsidRPr="000320CF">
        <w:t xml:space="preserve"> harmonic frequency is simulated using an embedded element pattern. Left plot depicts the EIRP patterns of individual beams. Right plot depicts the </w:t>
      </w:r>
      <w:r w:rsidRPr="000320CF">
        <w:rPr>
          <w:i/>
        </w:rPr>
        <w:t>max hold</w:t>
      </w:r>
      <w:r w:rsidRPr="000320CF">
        <w:t xml:space="preserve"> and beam </w:t>
      </w:r>
      <w:r w:rsidRPr="000320CF">
        <w:rPr>
          <w:i/>
        </w:rPr>
        <w:t>average</w:t>
      </w:r>
      <w:r w:rsidRPr="000320CF">
        <w:t xml:space="preserve"> EIRP patterns</w:t>
      </w:r>
    </w:p>
    <w:p w14:paraId="61F54F86" w14:textId="410B233F" w:rsidR="00FF68ED" w:rsidRPr="000320CF" w:rsidRDefault="00FF68ED" w:rsidP="00DB4CCE">
      <w:pPr>
        <w:pStyle w:val="TH"/>
        <w:rPr>
          <w:noProof/>
        </w:rPr>
      </w:pPr>
      <w:r w:rsidRPr="000320CF">
        <w:rPr>
          <w:noProof/>
        </w:rPr>
        <w:t>Fundamental frequency</w:t>
      </w:r>
      <w:r w:rsidRPr="000320CF">
        <w:rPr>
          <w:noProof/>
        </w:rPr>
        <w:tab/>
        <w:t>2</w:t>
      </w:r>
      <w:r w:rsidRPr="000320CF">
        <w:rPr>
          <w:noProof/>
          <w:vertAlign w:val="superscript"/>
        </w:rPr>
        <w:t>nd</w:t>
      </w:r>
      <w:r w:rsidRPr="000320CF">
        <w:rPr>
          <w:noProof/>
        </w:rPr>
        <w:t xml:space="preserve"> harmonic</w:t>
      </w:r>
    </w:p>
    <w:p w14:paraId="1AF8BB85" w14:textId="77777777" w:rsidR="00FF68ED" w:rsidRPr="000320CF" w:rsidRDefault="00FF68ED" w:rsidP="00DB4CCE">
      <w:pPr>
        <w:rPr>
          <w:noProof/>
        </w:rPr>
      </w:pPr>
      <w:r w:rsidRPr="0096708D">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6708D">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0320CF" w:rsidRDefault="00FF68ED" w:rsidP="00DB4CCE">
      <w:pPr>
        <w:pStyle w:val="TF"/>
      </w:pPr>
      <w:r w:rsidRPr="000320CF">
        <w:t xml:space="preserve">Figure D.2-3: Calculation of average EIRP in the azimuth cut by using different angular step sizes. The yellow curve corresponds to a fixed broadside beam (perpendicular to the </w:t>
      </w:r>
      <w:r w:rsidRPr="000320CF">
        <w:rPr>
          <w:i/>
        </w:rPr>
        <w:t>antenna array</w:t>
      </w:r>
      <w:r w:rsidRPr="000320CF">
        <w:t xml:space="preserve"> surface), and all the green curves correspond to steered, but fixed beams. The variation in TRP for different beams at the harmonic is due to grating lobe effects</w:t>
      </w:r>
    </w:p>
    <w:p w14:paraId="26F7175D" w14:textId="2387A720" w:rsidR="00FF68ED" w:rsidRPr="000320CF" w:rsidRDefault="00FF68ED" w:rsidP="004F71C3">
      <w:pPr>
        <w:pStyle w:val="Heading1"/>
      </w:pPr>
      <w:bookmarkStart w:id="8056" w:name="_Toc21086768"/>
      <w:bookmarkStart w:id="8057" w:name="_Toc29769228"/>
      <w:bookmarkStart w:id="8058" w:name="_Toc32332668"/>
      <w:bookmarkStart w:id="8059" w:name="_Toc37430512"/>
      <w:bookmarkStart w:id="8060" w:name="_Toc43739615"/>
      <w:bookmarkStart w:id="8061" w:name="_Toc46347376"/>
      <w:bookmarkStart w:id="8062" w:name="_Toc53169083"/>
      <w:bookmarkStart w:id="8063" w:name="_Toc53169775"/>
      <w:bookmarkStart w:id="8064" w:name="_Toc53170467"/>
      <w:bookmarkStart w:id="8065" w:name="_Toc61130653"/>
      <w:bookmarkStart w:id="8066" w:name="_Toc83025996"/>
      <w:bookmarkStart w:id="8067" w:name="_Toc83920570"/>
      <w:bookmarkStart w:id="8068" w:name="_Toc145319846"/>
      <w:r w:rsidRPr="000320CF">
        <w:t>D.3</w:t>
      </w:r>
      <w:r w:rsidRPr="000320CF">
        <w:tab/>
        <w:t>Measurement results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53886BC2" w14:textId="77777777" w:rsidR="004F71C3" w:rsidRPr="000320CF" w:rsidRDefault="003E304A" w:rsidP="00DB4CCE">
      <w:r w:rsidRPr="000320CF">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0320CF" w:rsidRDefault="003E304A" w:rsidP="00DB4CCE">
      <w:pPr>
        <w:pStyle w:val="B1"/>
      </w:pPr>
      <w:r w:rsidRPr="000320CF">
        <w:t>-</w:t>
      </w:r>
      <w:r w:rsidRPr="000320CF">
        <w:tab/>
        <w:t>48 pre-defined beam directions (see fig. D.3-1) were swept, changing the beam direction every 15 us</w:t>
      </w:r>
    </w:p>
    <w:p w14:paraId="0384231A" w14:textId="77777777" w:rsidR="003E304A" w:rsidRPr="000320CF" w:rsidRDefault="003E304A" w:rsidP="00DB4CCE">
      <w:pPr>
        <w:pStyle w:val="B1"/>
      </w:pPr>
      <w:r w:rsidRPr="000320CF">
        <w:t>-</w:t>
      </w:r>
      <w:r w:rsidRPr="000320CF">
        <w:tab/>
        <w:t>the range of beam directions is  ± 60 and  ± 15 ° in azimuth and elevation, respectively.</w:t>
      </w:r>
    </w:p>
    <w:p w14:paraId="7F43467A" w14:textId="009A8328" w:rsidR="003E304A" w:rsidRPr="000320CF" w:rsidRDefault="003E304A" w:rsidP="00DB4CCE">
      <w:pPr>
        <w:pStyle w:val="B1"/>
      </w:pPr>
      <w:r w:rsidRPr="000320CF">
        <w:t>-</w:t>
      </w:r>
      <w:r w:rsidRPr="000320CF">
        <w:tab/>
        <w:t>The BS is making a full rotation (i.e. 360 °) mechanically into the horizontal plane, with a step of 1 °.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0320CF" w:rsidRDefault="00FF68ED" w:rsidP="00DB4CCE">
      <w:pPr>
        <w:pStyle w:val="TH"/>
      </w:pPr>
      <w:r w:rsidRPr="0096708D">
        <w:rPr>
          <w:noProof/>
          <w:lang w:val="en-US"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0320CF" w:rsidRDefault="00FF68ED" w:rsidP="00DB4CCE">
      <w:pPr>
        <w:pStyle w:val="TF"/>
      </w:pPr>
      <w:r w:rsidRPr="000320CF">
        <w:t xml:space="preserve">Figure D.3-1: Pre-defined possible directions of the main beam (red spots). Compared to the broadside beam (the middle one) the maximum supported steering is </w:t>
      </w:r>
      <w:r w:rsidR="00B9177A" w:rsidRPr="000320CF">
        <w:t xml:space="preserve"> ±</w:t>
      </w:r>
      <w:r w:rsidRPr="000320CF">
        <w:t xml:space="preserve"> 60</w:t>
      </w:r>
      <w:r w:rsidR="00B9177A" w:rsidRPr="000320CF">
        <w:t xml:space="preserve"> ° </w:t>
      </w:r>
      <w:r w:rsidRPr="000320CF">
        <w:t xml:space="preserve">in azimuth and </w:t>
      </w:r>
      <w:r w:rsidR="00B9177A" w:rsidRPr="000320CF">
        <w:t xml:space="preserve"> ±</w:t>
      </w:r>
      <w:r w:rsidRPr="000320CF">
        <w:t xml:space="preserve"> 15</w:t>
      </w:r>
      <w:r w:rsidR="00B9177A" w:rsidRPr="000320CF">
        <w:t xml:space="preserve"> ° </w:t>
      </w:r>
      <w:r w:rsidRPr="000320CF">
        <w:t>in elevation. The extreme directions are excluded in this experiment, so only 48 directions are swept</w:t>
      </w:r>
    </w:p>
    <w:p w14:paraId="1B4CF469" w14:textId="6D90F7A2" w:rsidR="00FF68ED" w:rsidRPr="000320CF" w:rsidRDefault="00FF68ED" w:rsidP="00DB4CCE">
      <w:pPr>
        <w:pStyle w:val="TH"/>
      </w:pPr>
      <w:r w:rsidRPr="0096708D">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96708D">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0320CF" w:rsidRDefault="00FF68ED" w:rsidP="00DB4CCE">
      <w:pPr>
        <w:pStyle w:val="TF"/>
      </w:pPr>
      <w:r w:rsidRPr="000320CF">
        <w:t>Figure D.3-2: EIRP values for measured data in a horizontal cut versus frequency (in relative scale)</w:t>
      </w:r>
    </w:p>
    <w:p w14:paraId="788B2C0B" w14:textId="77777777" w:rsidR="00FF68ED" w:rsidRPr="000320CF" w:rsidRDefault="00FF68ED" w:rsidP="00DB4CCE">
      <w:pPr>
        <w:pStyle w:val="TH"/>
      </w:pPr>
      <w:r w:rsidRPr="0096708D">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6708D">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0320CF" w:rsidRDefault="00FF68ED" w:rsidP="00DB4CCE">
      <w:pPr>
        <w:pStyle w:val="TF"/>
      </w:pPr>
      <w:r w:rsidRPr="000320CF">
        <w:t xml:space="preserve">Figure D.3-3: To the left measured data for a horizontal cut are shown at a single frequency. A significantly broader pattern is detected for the beam sweeping signal (spectrum analyser in </w:t>
      </w:r>
      <w:r w:rsidR="00F24DAC" w:rsidRPr="000320CF">
        <w:t>"</w:t>
      </w:r>
      <w:r w:rsidRPr="000320CF">
        <w:t>Average</w:t>
      </w:r>
      <w:r w:rsidR="00F24DAC" w:rsidRPr="000320CF">
        <w:t>"</w:t>
      </w:r>
      <w:r w:rsidRPr="000320CF">
        <w:t xml:space="preserve"> mode). To the right the angular average of the EIRP values are depicted for different angular step sizes</w:t>
      </w:r>
    </w:p>
    <w:p w14:paraId="52E3A642" w14:textId="5977B6F0" w:rsidR="00FF68ED" w:rsidRPr="000320CF" w:rsidRDefault="00FF68ED" w:rsidP="004F71C3">
      <w:pPr>
        <w:pStyle w:val="Heading1"/>
      </w:pPr>
      <w:bookmarkStart w:id="8069" w:name="_Toc21086769"/>
      <w:bookmarkStart w:id="8070" w:name="_Toc29769229"/>
      <w:bookmarkStart w:id="8071" w:name="_Toc32332669"/>
      <w:bookmarkStart w:id="8072" w:name="_Toc37430513"/>
      <w:bookmarkStart w:id="8073" w:name="_Toc43739616"/>
      <w:bookmarkStart w:id="8074" w:name="_Toc46347377"/>
      <w:bookmarkStart w:id="8075" w:name="_Toc53169084"/>
      <w:bookmarkStart w:id="8076" w:name="_Toc53169776"/>
      <w:bookmarkStart w:id="8077" w:name="_Toc53170468"/>
      <w:bookmarkStart w:id="8078" w:name="_Toc61130654"/>
      <w:bookmarkStart w:id="8079" w:name="_Toc83025997"/>
      <w:bookmarkStart w:id="8080" w:name="_Toc83920571"/>
      <w:bookmarkStart w:id="8081" w:name="_Toc145319847"/>
      <w:r w:rsidRPr="000320CF">
        <w:t>D.4</w:t>
      </w:r>
      <w:r w:rsidRPr="000320CF">
        <w:tab/>
        <w:t>Design of beam sweeping test signal</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26E1C61" w14:textId="77777777" w:rsidR="00FF68ED" w:rsidRPr="000320CF" w:rsidRDefault="00FF68ED" w:rsidP="00DB4CCE">
      <w:r w:rsidRPr="000320CF">
        <w:t>The following design criteria have been identified:</w:t>
      </w:r>
    </w:p>
    <w:p w14:paraId="55436604" w14:textId="77777777" w:rsidR="00FF68ED" w:rsidRPr="000320CF" w:rsidRDefault="00FF68ED" w:rsidP="00DB4CCE">
      <w:pPr>
        <w:pStyle w:val="B1"/>
      </w:pPr>
      <w:r w:rsidRPr="000320CF">
        <w:t>1.</w:t>
      </w:r>
      <w:r w:rsidRPr="000320CF">
        <w:tab/>
        <w:t>Full transmit power is used for all beams.</w:t>
      </w:r>
    </w:p>
    <w:p w14:paraId="15AD8AD0" w14:textId="77777777" w:rsidR="00FF68ED" w:rsidRPr="000320CF" w:rsidRDefault="00FF68ED" w:rsidP="00DB4CCE">
      <w:pPr>
        <w:pStyle w:val="B1"/>
      </w:pPr>
      <w:r w:rsidRPr="000320CF">
        <w:t>2.</w:t>
      </w:r>
      <w:r w:rsidRPr="000320CF">
        <w:tab/>
        <w:t>Horizontal beam separation shall be the HPBW in the azimuth direction and the vertical beam separation shall be the HPBW in the vertical direction, evaluated for a broadside beam.</w:t>
      </w:r>
    </w:p>
    <w:p w14:paraId="3DB3127F" w14:textId="77777777" w:rsidR="00FF68ED" w:rsidRPr="000320CF" w:rsidRDefault="00FF68ED" w:rsidP="00DB4CCE">
      <w:pPr>
        <w:pStyle w:val="B1"/>
      </w:pPr>
      <w:r w:rsidRPr="000320CF">
        <w:t>3.</w:t>
      </w:r>
      <w:r w:rsidRPr="000320CF">
        <w:tab/>
        <w:t>Lobes with high loss compared to the broadside beam are avoided. By loss we mean the reduction in beamforming gain between different positions of the beam).</w:t>
      </w:r>
    </w:p>
    <w:p w14:paraId="19D9702D" w14:textId="1359C4CE" w:rsidR="00FF68ED" w:rsidRPr="000320CF" w:rsidRDefault="00FF68ED" w:rsidP="00DB4CCE">
      <w:r w:rsidRPr="000320CF">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8082" w:name="_Toc21086770"/>
      <w:bookmarkStart w:id="8083" w:name="_Toc29769230"/>
    </w:p>
    <w:p w14:paraId="5E6B85A9" w14:textId="77777777" w:rsidR="00D62EC3" w:rsidRPr="000320CF" w:rsidRDefault="00D62EC3" w:rsidP="00DB4CCE">
      <w:pPr>
        <w:rPr>
          <w:rFonts w:ascii="Arial" w:hAnsi="Arial"/>
          <w:sz w:val="36"/>
        </w:rPr>
      </w:pPr>
      <w:bookmarkStart w:id="8084" w:name="_Toc37430514"/>
      <w:bookmarkStart w:id="8085" w:name="_Toc43739617"/>
      <w:bookmarkStart w:id="8086" w:name="_Toc46347378"/>
      <w:bookmarkStart w:id="8087" w:name="_Toc53169085"/>
      <w:bookmarkStart w:id="8088" w:name="_Toc53169777"/>
      <w:bookmarkStart w:id="8089" w:name="_Toc53170469"/>
      <w:r w:rsidRPr="000320CF">
        <w:br w:type="page"/>
      </w:r>
    </w:p>
    <w:p w14:paraId="45B12040" w14:textId="55A2B7A1" w:rsidR="00FF68ED" w:rsidRPr="000320CF" w:rsidRDefault="00FF68ED" w:rsidP="004F71C3">
      <w:pPr>
        <w:pStyle w:val="Heading8"/>
      </w:pPr>
      <w:bookmarkStart w:id="8090" w:name="_Toc61130655"/>
      <w:bookmarkStart w:id="8091" w:name="_Toc83025998"/>
      <w:bookmarkStart w:id="8092" w:name="_Toc83920572"/>
      <w:bookmarkStart w:id="8093" w:name="_Toc145319848"/>
      <w:r w:rsidRPr="000320CF">
        <w:t>Annex E (informative):</w:t>
      </w:r>
      <w:r w:rsidRPr="000320CF">
        <w:br/>
        <w:t>Sparse sampling for spurious emissions</w:t>
      </w:r>
      <w:bookmarkEnd w:id="8082"/>
      <w:bookmarkEnd w:id="8083"/>
      <w:bookmarkEnd w:id="8084"/>
      <w:bookmarkEnd w:id="8085"/>
      <w:bookmarkEnd w:id="8086"/>
      <w:bookmarkEnd w:id="8087"/>
      <w:bookmarkEnd w:id="8088"/>
      <w:bookmarkEnd w:id="8089"/>
      <w:bookmarkEnd w:id="8090"/>
      <w:bookmarkEnd w:id="8091"/>
      <w:bookmarkEnd w:id="8092"/>
      <w:bookmarkEnd w:id="8093"/>
    </w:p>
    <w:p w14:paraId="372F100A" w14:textId="77777777" w:rsidR="00FF68ED" w:rsidRPr="000320CF" w:rsidRDefault="00FF68ED" w:rsidP="00DB4CCE">
      <w:r w:rsidRPr="000320CF">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0320CF" w:rsidRDefault="00FF68ED" w:rsidP="00DB4CCE">
      <w:r w:rsidRPr="000320CF">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0320CF" w:rsidRDefault="00FF68ED" w:rsidP="00DB4CCE">
      <w:r w:rsidRPr="000320CF">
        <w:t xml:space="preserve">In practice, the emissions are likely to have a low degree of correlation, except for harmonic emissions. For harmonic emissions a beam sweeping test signal is proposed in annex </w:t>
      </w:r>
      <w:r w:rsidR="005218AD" w:rsidRPr="000320CF">
        <w:t>D</w:t>
      </w:r>
      <w:r w:rsidRPr="000320CF">
        <w:t xml:space="preserve"> and the description of such signal is </w:t>
      </w:r>
      <w:r w:rsidR="00B33630" w:rsidRPr="000320CF">
        <w:t xml:space="preserve">not covered by the present release of this </w:t>
      </w:r>
      <w:r w:rsidR="00304E50" w:rsidRPr="000320CF">
        <w:t>technical report</w:t>
      </w:r>
      <w:r w:rsidRPr="000320CF">
        <w:t>.</w:t>
      </w:r>
    </w:p>
    <w:p w14:paraId="5D0FE0D1" w14:textId="77777777" w:rsidR="004F71C3" w:rsidRPr="000320CF" w:rsidRDefault="00FF68ED" w:rsidP="00DB4CCE">
      <w:r w:rsidRPr="000320CF">
        <w:t xml:space="preserve">For non-harmonic emissions, a correlation factor distributed uniformly in a given interval from 0 to </w:t>
      </w:r>
      <w:r w:rsidRPr="0096708D">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rPr>
          <w:noProof/>
        </w:rPr>
        <w:t xml:space="preserve"> is assumed when calculating the correction factor </w:t>
      </w:r>
      <w:r w:rsidRPr="000320CF">
        <w:t>ΔTRP for the TRP</w:t>
      </w:r>
      <w:r w:rsidRPr="000320CF">
        <w:rPr>
          <w:vertAlign w:val="subscript"/>
        </w:rPr>
        <w:t>estimate</w:t>
      </w:r>
      <w:r w:rsidRPr="000320CF">
        <w:t xml:space="preserve">. The angular variation of the emissions coming from low correlated sources is dominated by the </w:t>
      </w:r>
      <w:r w:rsidRPr="0096708D">
        <w:rPr>
          <w:i/>
          <w:iCs/>
        </w:rPr>
        <w:t>array factor</w:t>
      </w:r>
      <w:r w:rsidRPr="000320CF">
        <w:t xml:space="preserve">, i.e., the spatial distribution of the sources. Hence, emissions can be modelled by the </w:t>
      </w:r>
      <w:r w:rsidRPr="0096708D">
        <w:rPr>
          <w:i/>
          <w:iCs/>
        </w:rPr>
        <w:t>array factor</w:t>
      </w:r>
      <w:r w:rsidRPr="000320CF">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0320CF" w:rsidRDefault="00FF68ED" w:rsidP="00DB4CCE">
      <w:pPr>
        <w:pStyle w:val="EQ"/>
      </w:pPr>
      <w:r w:rsidRPr="000320CF">
        <w:tab/>
      </w:r>
      <w:r w:rsidRPr="0096708D">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0320CF" w:rsidRDefault="00D62EC3" w:rsidP="00DB4CCE">
      <w:pPr>
        <w:pStyle w:val="B1"/>
      </w:pPr>
      <w:r w:rsidRPr="000320CF">
        <w:tab/>
      </w:r>
      <w:r w:rsidR="00FF68ED" w:rsidRPr="000320CF">
        <w:t>Where</w:t>
      </w:r>
    </w:p>
    <w:p w14:paraId="0386029D" w14:textId="6DF98046" w:rsidR="00FF68ED" w:rsidRPr="000320CF" w:rsidRDefault="00FF68ED" w:rsidP="00DB4CCE">
      <w:pPr>
        <w:pStyle w:val="EQ"/>
      </w:pPr>
      <w:r w:rsidRPr="000320CF">
        <w:tab/>
      </w:r>
      <w:r w:rsidRPr="0096708D">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0320CF" w:rsidRDefault="00FF68ED" w:rsidP="00DB4CCE">
      <w:r w:rsidRPr="000320CF">
        <w:t>The TRP</w:t>
      </w:r>
      <w:r w:rsidRPr="000320CF">
        <w:rPr>
          <w:vertAlign w:val="subscript"/>
        </w:rPr>
        <w:t>estimate</w:t>
      </w:r>
      <w:r w:rsidRPr="000320CF">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0320CF">
        <w:t xml:space="preserve">and </w:t>
      </w:r>
      <m:oMath>
        <m:r>
          <m:rPr>
            <m:sty m:val="p"/>
          </m:rPr>
          <w:rPr>
            <w:rFonts w:ascii="Cambria Math" w:hAnsi="Cambria Math"/>
          </w:rPr>
          <m:t>Δ</m:t>
        </m:r>
        <m:r>
          <w:rPr>
            <w:rFonts w:ascii="Cambria Math" w:hAnsi="Cambria Math"/>
          </w:rPr>
          <m:t>θ</m:t>
        </m:r>
      </m:oMath>
      <w:r w:rsidRPr="000320CF">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The CDF of these TRP values are then created and the CDF is shifted so that the 5th percentile corresponds to 0 dB TRP error. This shift is introduced as ΔTRP, see figure E-1.</w:t>
      </w:r>
    </w:p>
    <w:p w14:paraId="06B7385F" w14:textId="77777777" w:rsidR="00FF68ED" w:rsidRPr="000320CF" w:rsidRDefault="00FF68ED" w:rsidP="00DB4CCE">
      <w:r w:rsidRPr="000320CF">
        <w:t xml:space="preserve">In the followings we propose a method to estimate ΔTRP for large antennas (D &gt; 4λ), based on generating a set of statistical samples of TRP values calculated on a set of randomly generated emission sources of a given size </w:t>
      </w:r>
      <w:r w:rsidRPr="000320CF">
        <w:rPr>
          <w:i/>
        </w:rPr>
        <w:t>D</w:t>
      </w:r>
      <w:r w:rsidRPr="000320CF">
        <w:t>.</w:t>
      </w:r>
    </w:p>
    <w:p w14:paraId="3DFA5AB8" w14:textId="77777777" w:rsidR="00FF68ED" w:rsidRPr="000320CF" w:rsidRDefault="00FF68ED" w:rsidP="00DB4CCE">
      <w:r w:rsidRPr="000320CF">
        <w:t>In this investigation each statistical sample is generated as follows:</w:t>
      </w:r>
    </w:p>
    <w:p w14:paraId="48772640" w14:textId="77777777" w:rsidR="00FF68ED" w:rsidRPr="000320CF" w:rsidRDefault="00FF68ED" w:rsidP="00DB4CCE">
      <w:pPr>
        <w:pStyle w:val="B1"/>
      </w:pPr>
      <w:r w:rsidRPr="000320CF">
        <w:t>1.</w:t>
      </w:r>
      <w:r w:rsidRPr="000320CF">
        <w:tab/>
        <w:t>Set up a quadratic uniform linear NxN array in the yz-plane, with horizontal and vertical element separation</w:t>
      </w:r>
    </w:p>
    <w:p w14:paraId="7D5D55B0" w14:textId="4B1F407D" w:rsidR="004F71C3" w:rsidRPr="000320CF" w:rsidRDefault="00F24DAC" w:rsidP="00DB4CCE">
      <w:pPr>
        <w:pStyle w:val="B2"/>
      </w:pPr>
      <w:r w:rsidRPr="000320CF">
        <w:tab/>
      </w:r>
      <w:r w:rsidR="00FF68ED" w:rsidRPr="000320CF">
        <w:t>N is randomly chosen such that the element separation is larger or equal to a half wave length.</w:t>
      </w:r>
    </w:p>
    <w:p w14:paraId="405A9B7D" w14:textId="5A0FB60E" w:rsidR="004F71C3" w:rsidRPr="000320CF" w:rsidRDefault="00FF68ED" w:rsidP="00DB4CCE">
      <w:pPr>
        <w:pStyle w:val="B1"/>
      </w:pPr>
      <w:r w:rsidRPr="000320CF">
        <w:t>2.</w:t>
      </w:r>
      <w:r w:rsidRPr="000320CF">
        <w:tab/>
        <w:t>Rotate the source points by an Euler zyz-rotation with angles a, b, and c which are uniformly chosen in the intervals</w:t>
      </w:r>
      <w:r w:rsidR="00117F20" w:rsidRPr="000320CF">
        <w:t> [</w:t>
      </w:r>
      <w:r w:rsidRPr="000320CF">
        <w:t>0,360],</w:t>
      </w:r>
      <w:r w:rsidR="00117F20" w:rsidRPr="000320CF">
        <w:t> [</w:t>
      </w:r>
      <w:r w:rsidRPr="000320CF">
        <w:t>0,90] and</w:t>
      </w:r>
      <w:r w:rsidR="00117F20" w:rsidRPr="000320CF">
        <w:t> [</w:t>
      </w:r>
      <w:r w:rsidRPr="000320CF">
        <w:t xml:space="preserve">0,360] degrees, respectively. The rotated position of source </w:t>
      </w:r>
      <w:r w:rsidRPr="000320CF">
        <w:rPr>
          <w:i/>
          <w:iCs/>
        </w:rPr>
        <w:t>n</w:t>
      </w:r>
      <w:r w:rsidRPr="000320CF">
        <w:t xml:space="preserve"> is denoted </w:t>
      </w:r>
      <w:r w:rsidRPr="0096708D">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0320CF" w:rsidRDefault="00FF68ED" w:rsidP="00DB4CCE">
      <w:pPr>
        <w:pStyle w:val="B1"/>
      </w:pPr>
      <w:r w:rsidRPr="000320CF">
        <w:t>3.</w:t>
      </w:r>
      <w:r w:rsidRPr="000320CF">
        <w:tab/>
        <w:t xml:space="preserve">Pick a random correlation value ρ from the uniform distribution between 0 and </w:t>
      </w:r>
      <w:r w:rsidRPr="0096708D">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t>, and generate source weights as</w:t>
      </w:r>
    </w:p>
    <w:p w14:paraId="69C1BCE9" w14:textId="77777777" w:rsidR="00FF68ED" w:rsidRPr="000320CF" w:rsidRDefault="00FF68ED" w:rsidP="00DB4CCE">
      <w:pPr>
        <w:pStyle w:val="EQ"/>
      </w:pPr>
      <w:r w:rsidRPr="000320CF">
        <w:tab/>
      </w:r>
      <w:r w:rsidRPr="0096708D">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0320CF" w:rsidRDefault="00F24DAC" w:rsidP="00DB4CCE">
      <w:pPr>
        <w:pStyle w:val="B1"/>
      </w:pPr>
      <w:r w:rsidRPr="000320CF">
        <w:tab/>
      </w:r>
      <w:r w:rsidR="00FF68ED" w:rsidRPr="000320CF">
        <w:t xml:space="preserve">Where </w:t>
      </w:r>
      <w:r w:rsidR="00FF68ED" w:rsidRPr="0096708D">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0320CF">
        <w:t xml:space="preserve"> are picked from a normal distribution with zero mean and unit standard deviation.</w:t>
      </w:r>
    </w:p>
    <w:p w14:paraId="6AC470D3" w14:textId="77777777" w:rsidR="00FF68ED" w:rsidRPr="000320CF" w:rsidRDefault="00FF68ED" w:rsidP="00DB4CCE">
      <w:pPr>
        <w:pStyle w:val="B1"/>
      </w:pPr>
      <w:r w:rsidRPr="000320CF">
        <w:t>4.</w:t>
      </w:r>
      <w:r w:rsidRPr="000320CF">
        <w:tab/>
        <w:t>Normalize the weights to TRP = 1 by using a full sphere grid with sparsity factor 0.25.</w:t>
      </w:r>
    </w:p>
    <w:p w14:paraId="0D293C33" w14:textId="77777777" w:rsidR="00FF68ED" w:rsidRPr="000320CF" w:rsidRDefault="00FF68ED" w:rsidP="00DB4CCE">
      <w:pPr>
        <w:pStyle w:val="B1"/>
      </w:pPr>
      <w:r w:rsidRPr="000320CF">
        <w:t>5.</w:t>
      </w:r>
      <w:r w:rsidRPr="000320CF">
        <w:tab/>
        <w:t xml:space="preserve">Generate EIRP values on the desired grid by using an </w:t>
      </w:r>
      <w:r w:rsidRPr="0096708D">
        <w:rPr>
          <w:i/>
          <w:iCs/>
        </w:rPr>
        <w:t>array factor</w:t>
      </w:r>
    </w:p>
    <w:p w14:paraId="01F73970" w14:textId="77777777" w:rsidR="00FF68ED" w:rsidRPr="000320CF" w:rsidRDefault="00FF68ED" w:rsidP="00DB4CCE">
      <w:pPr>
        <w:pStyle w:val="EQ"/>
      </w:pPr>
      <w:r w:rsidRPr="000320CF">
        <w:tab/>
      </w:r>
      <w:r w:rsidRPr="0096708D">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0320CF" w:rsidRDefault="00FF68ED" w:rsidP="00DB4CCE">
      <w:pPr>
        <w:pStyle w:val="B1"/>
      </w:pPr>
      <w:r w:rsidRPr="000320CF">
        <w:t>6.</w:t>
      </w:r>
      <w:r w:rsidRPr="000320CF">
        <w:tab/>
        <w:t>Calculate the TRP value as an appropriate mean value of the EIRP values for two/three cut grids and using full sphere numerical integration for the full sphere case.</w:t>
      </w:r>
    </w:p>
    <w:p w14:paraId="08C65D65" w14:textId="4EDA1529" w:rsidR="003E304A" w:rsidRPr="000320CF" w:rsidRDefault="003E304A" w:rsidP="00DB4CCE">
      <w:r w:rsidRPr="000320CF">
        <w:t>There is publicly available Matlab code for sparse sampling analysis in</w:t>
      </w:r>
      <w:r w:rsidR="00117F20" w:rsidRPr="000320CF">
        <w:t> [</w:t>
      </w:r>
      <w:r w:rsidRPr="000320CF">
        <w:t>22] and more results can be found in publication in</w:t>
      </w:r>
      <w:r w:rsidR="00117F20" w:rsidRPr="000320CF">
        <w:t> [</w:t>
      </w:r>
      <w:r w:rsidR="001C1BDF" w:rsidRPr="000320CF">
        <w:t>10</w:t>
      </w:r>
      <w:r w:rsidRPr="000320CF">
        <w:t>].</w:t>
      </w:r>
    </w:p>
    <w:p w14:paraId="4D8E4F14" w14:textId="77777777" w:rsidR="004F71C3" w:rsidRPr="000320CF" w:rsidRDefault="00FF68ED" w:rsidP="00DB4CCE">
      <w:r w:rsidRPr="000320CF">
        <w:t>The resulting 5</w:t>
      </w:r>
      <w:r w:rsidRPr="000320CF">
        <w:rPr>
          <w:vertAlign w:val="superscript"/>
        </w:rPr>
        <w:t>th</w:t>
      </w:r>
      <w:r w:rsidRPr="000320CF">
        <w:t xml:space="preserve"> percentile values of the empirical CDFs are used as a practical lower bound on the TRP calculated directly from the points in the actual grid. If the 5</w:t>
      </w:r>
      <w:r w:rsidRPr="000320CF">
        <w:rPr>
          <w:vertAlign w:val="superscript"/>
        </w:rPr>
        <w:t>th</w:t>
      </w:r>
      <w:r w:rsidRPr="000320CF">
        <w:t xml:space="preserve"> percentile value is positive, there is no need for a systematic correction, that means ΔTRP = 0. On the other hand, if the 5</w:t>
      </w:r>
      <w:r w:rsidRPr="000320CF">
        <w:rPr>
          <w:vertAlign w:val="superscript"/>
        </w:rPr>
        <w:t>th</w:t>
      </w:r>
      <w:r w:rsidRPr="000320CF">
        <w:t xml:space="preserve"> percentile value is negative, a systematic correction is needed to guarantee TRP overestimation with 95% confidence. For this purpose, the absolute value of the 5</w:t>
      </w:r>
      <w:r w:rsidRPr="000320CF">
        <w:rPr>
          <w:vertAlign w:val="superscript"/>
        </w:rPr>
        <w:t>th</w:t>
      </w:r>
      <w:r w:rsidRPr="000320CF">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0320CF" w:rsidRDefault="00FF68ED" w:rsidP="00DB4CCE">
      <w:pPr>
        <w:pStyle w:val="TH"/>
      </w:pPr>
      <w:r w:rsidRPr="0096708D">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0320CF" w:rsidRDefault="00FF68ED" w:rsidP="00DB4CCE">
      <w:pPr>
        <w:pStyle w:val="TF"/>
      </w:pPr>
      <w:r w:rsidRPr="000320CF">
        <w:t>Figure E-1: Determination of ΔTRP based on the 5</w:t>
      </w:r>
      <w:r w:rsidRPr="000320CF">
        <w:rPr>
          <w:vertAlign w:val="superscript"/>
        </w:rPr>
        <w:t>th</w:t>
      </w:r>
      <w:r w:rsidRPr="000320CF">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0320CF" w:rsidRDefault="00FF68ED" w:rsidP="00DB4CCE">
      <w:pPr>
        <w:pStyle w:val="TH"/>
      </w:pPr>
      <w:r w:rsidRPr="0096708D">
        <w:rPr>
          <w:noProof/>
          <w:lang w:val="en-US"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0320CF" w:rsidRDefault="003E304A" w:rsidP="00DB4CCE">
      <w:pPr>
        <w:pStyle w:val="TF"/>
      </w:pPr>
      <w:r w:rsidRPr="000320CF">
        <w:t xml:space="preserve">Figure E-2: Correction factor </w:t>
      </w:r>
      <w:r w:rsidRPr="000320CF">
        <w:rPr>
          <w:rFonts w:cs="Arial"/>
          <w:noProof/>
        </w:rPr>
        <w:t>Δ</w:t>
      </w:r>
      <w:r w:rsidRPr="000320CF">
        <w:rPr>
          <w:noProof/>
        </w:rPr>
        <w:t xml:space="preserve">TRP  for 95% confidence overestimation of the TRP for three different electrical sizes </w:t>
      </w:r>
      <w:r w:rsidRPr="0096708D">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0320CF">
        <w:rPr>
          <w:noProof/>
        </w:rPr>
        <w:t xml:space="preserve"> and correlation intervals</w:t>
      </w:r>
    </w:p>
    <w:p w14:paraId="19B7D5A0" w14:textId="77777777" w:rsidR="00FF68ED" w:rsidRPr="000320CF" w:rsidRDefault="00FF68ED" w:rsidP="00DB4CCE">
      <w:pPr>
        <w:pStyle w:val="TH"/>
        <w:rPr>
          <w:noProof/>
        </w:rPr>
      </w:pPr>
      <w:r w:rsidRPr="0096708D">
        <w:rPr>
          <w:noProof/>
          <w:lang w:val="en-US"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0320CF" w:rsidRDefault="003E304A" w:rsidP="00DB4CCE">
      <w:pPr>
        <w:pStyle w:val="TF"/>
        <w:rPr>
          <w:noProof/>
        </w:rPr>
      </w:pPr>
      <w:r w:rsidRPr="000320CF">
        <w:rPr>
          <w:noProof/>
        </w:rPr>
        <w:t xml:space="preserve">Figure E-3: Full sphere correction factors </w:t>
      </w:r>
      <w:r w:rsidRPr="000320CF">
        <w:rPr>
          <w:rFonts w:cs="Arial"/>
          <w:noProof/>
        </w:rPr>
        <w:t>Δ</w:t>
      </w:r>
      <w:r w:rsidRPr="000320CF">
        <w:rPr>
          <w:noProof/>
        </w:rPr>
        <w:t>TRP for max correlation up to 0.75 and D/λ=10</w:t>
      </w:r>
    </w:p>
    <w:p w14:paraId="3FCCE3D2" w14:textId="77777777" w:rsidR="00FF68ED" w:rsidRPr="000320CF" w:rsidRDefault="00FF68ED" w:rsidP="00DB4CCE">
      <w:pPr>
        <w:pStyle w:val="TH"/>
        <w:rPr>
          <w:noProof/>
        </w:rPr>
      </w:pPr>
      <w:r w:rsidRPr="0096708D">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0320CF" w:rsidRDefault="003E304A" w:rsidP="00DB4CCE">
      <w:pPr>
        <w:pStyle w:val="TF"/>
        <w:rPr>
          <w:noProof/>
        </w:rPr>
      </w:pPr>
      <w:r w:rsidRPr="000320CF">
        <w:rPr>
          <w:noProof/>
        </w:rPr>
        <w:t xml:space="preserve">Figure E-4: Three cuts correction factors </w:t>
      </w:r>
      <w:r w:rsidRPr="000320CF">
        <w:rPr>
          <w:rFonts w:cs="Arial"/>
          <w:noProof/>
        </w:rPr>
        <w:t>Δ</w:t>
      </w:r>
      <w:r w:rsidRPr="000320CF">
        <w:rPr>
          <w:noProof/>
        </w:rPr>
        <w:t>TRP  for max correlation up to 0.75 and D/λ=10</w:t>
      </w:r>
    </w:p>
    <w:p w14:paraId="481479EB" w14:textId="77777777" w:rsidR="00FF68ED" w:rsidRPr="000320CF" w:rsidRDefault="00FF68ED" w:rsidP="00DB4CCE">
      <w:pPr>
        <w:pStyle w:val="TH"/>
        <w:rPr>
          <w:noProof/>
        </w:rPr>
      </w:pPr>
      <w:r w:rsidRPr="0096708D">
        <w:rPr>
          <w:noProof/>
          <w:lang w:val="en-US"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0320CF" w:rsidRDefault="00FF68ED" w:rsidP="00DB4CCE">
      <w:pPr>
        <w:pStyle w:val="TF"/>
        <w:rPr>
          <w:noProof/>
        </w:rPr>
      </w:pPr>
      <w:r w:rsidRPr="000320CF">
        <w:rPr>
          <w:noProof/>
        </w:rPr>
        <w:t xml:space="preserve">Figure E-5: Two cuts correction factors </w:t>
      </w:r>
      <w:r w:rsidRPr="0096708D">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0320CF">
        <w:rPr>
          <w:noProof/>
        </w:rPr>
        <w:t xml:space="preserve"> for max correlation up to 0.75 and </w:t>
      </w:r>
      <w:r w:rsidRPr="000320CF">
        <w:rPr>
          <w:i/>
          <w:noProof/>
        </w:rPr>
        <w:t>D/λ=10</w:t>
      </w:r>
    </w:p>
    <w:p w14:paraId="18FDA85D" w14:textId="77777777" w:rsidR="00FF68ED" w:rsidRPr="000320CF" w:rsidRDefault="00FF68ED" w:rsidP="00DB4CCE">
      <w:pPr>
        <w:rPr>
          <w:noProof/>
        </w:rPr>
      </w:pPr>
      <w:r w:rsidRPr="000320CF">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0320CF">
        <w:rPr>
          <w:noProof/>
        </w:rPr>
        <w:t>, which is considered to be acceptable at this point.</w:t>
      </w:r>
    </w:p>
    <w:p w14:paraId="5630B1B4" w14:textId="21983737" w:rsidR="00FF68ED" w:rsidRPr="000320CF" w:rsidRDefault="00FF68ED" w:rsidP="00DB4CCE">
      <w:pPr>
        <w:pStyle w:val="TH"/>
        <w:rPr>
          <w:noProof/>
        </w:rPr>
      </w:pPr>
      <w:r w:rsidRPr="000320CF">
        <w:rPr>
          <w:noProof/>
        </w:rPr>
        <w:t>Table E-1: For a ful sphere sparse grid the proposed correction factor is zero for angular sampling below or equal to the reference steps (SF &lt; 1). The maximum SF is the SF at 15</w:t>
      </w:r>
      <w:r w:rsidR="00B9177A" w:rsidRPr="000320CF">
        <w:rPr>
          <w:noProof/>
        </w:rPr>
        <w:t> </w:t>
      </w:r>
      <w:r w:rsidR="00B9177A" w:rsidRPr="000320CF">
        <w:t xml:space="preserve">° </w:t>
      </w:r>
      <w:r w:rsidRPr="000320CF">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0320CF" w14:paraId="23143010" w14:textId="77777777" w:rsidTr="00F24DAC">
        <w:trPr>
          <w:cantSplit/>
          <w:jc w:val="center"/>
        </w:trPr>
        <w:tc>
          <w:tcPr>
            <w:tcW w:w="1713" w:type="dxa"/>
          </w:tcPr>
          <w:p w14:paraId="251E2FE4" w14:textId="77777777" w:rsidR="00FF68ED" w:rsidRPr="000320CF" w:rsidRDefault="00FF68ED" w:rsidP="00DB4CCE">
            <w:pPr>
              <w:pStyle w:val="TAH"/>
              <w:rPr>
                <w:noProof/>
              </w:rPr>
            </w:pPr>
          </w:p>
        </w:tc>
        <w:tc>
          <w:tcPr>
            <w:tcW w:w="1904" w:type="dxa"/>
          </w:tcPr>
          <w:p w14:paraId="12200E14" w14:textId="77777777" w:rsidR="00FF68ED" w:rsidRPr="000320CF" w:rsidRDefault="00FF68ED" w:rsidP="00DB4CCE">
            <w:pPr>
              <w:pStyle w:val="TAH"/>
              <w:rPr>
                <w:noProof/>
              </w:rPr>
            </w:pPr>
            <w:r w:rsidRPr="000320CF">
              <w:rPr>
                <w:noProof/>
              </w:rPr>
              <w:t>Full-sphere sparse grid</w:t>
            </w:r>
          </w:p>
        </w:tc>
        <w:tc>
          <w:tcPr>
            <w:tcW w:w="3056" w:type="dxa"/>
          </w:tcPr>
          <w:p w14:paraId="72C8DD58" w14:textId="77777777" w:rsidR="00FF68ED" w:rsidRPr="000320CF" w:rsidRDefault="00FF68ED" w:rsidP="00DB4CCE">
            <w:pPr>
              <w:pStyle w:val="TAH"/>
              <w:rPr>
                <w:noProof/>
              </w:rPr>
            </w:pPr>
            <w:r w:rsidRPr="000320CF">
              <w:rPr>
                <w:noProof/>
              </w:rPr>
              <w:t>Three cuts using reference angular steps</w:t>
            </w:r>
          </w:p>
        </w:tc>
        <w:tc>
          <w:tcPr>
            <w:tcW w:w="2958" w:type="dxa"/>
          </w:tcPr>
          <w:p w14:paraId="1EE06F22" w14:textId="77777777" w:rsidR="00FF68ED" w:rsidRPr="000320CF" w:rsidRDefault="00FF68ED" w:rsidP="00DB4CCE">
            <w:pPr>
              <w:pStyle w:val="TAH"/>
              <w:rPr>
                <w:noProof/>
              </w:rPr>
            </w:pPr>
            <w:r w:rsidRPr="000320CF">
              <w:rPr>
                <w:noProof/>
              </w:rPr>
              <w:t>Two cuts using reference angular steps</w:t>
            </w:r>
          </w:p>
        </w:tc>
      </w:tr>
      <w:tr w:rsidR="00FF68ED" w:rsidRPr="000320CF" w14:paraId="719E0B7E" w14:textId="77777777" w:rsidTr="00F24DAC">
        <w:trPr>
          <w:cantSplit/>
          <w:jc w:val="center"/>
        </w:trPr>
        <w:tc>
          <w:tcPr>
            <w:tcW w:w="1713" w:type="dxa"/>
          </w:tcPr>
          <w:p w14:paraId="58849EF1" w14:textId="77777777" w:rsidR="00FF68ED" w:rsidRPr="000320CF" w:rsidRDefault="00FF68ED" w:rsidP="00DB4CCE">
            <w:pPr>
              <w:pStyle w:val="TAC"/>
              <w:rPr>
                <w:noProof/>
              </w:rPr>
            </w:pPr>
            <w:r w:rsidRPr="000320CF">
              <w:rPr>
                <w:noProof/>
              </w:rPr>
              <w:t>Correction factor (dB)</w:t>
            </w:r>
          </w:p>
        </w:tc>
        <w:tc>
          <w:tcPr>
            <w:tcW w:w="1904" w:type="dxa"/>
          </w:tcPr>
          <w:p w14:paraId="72D2682D" w14:textId="77777777" w:rsidR="00FF68ED" w:rsidRPr="000320CF" w:rsidRDefault="00FF68ED" w:rsidP="00DB4CCE">
            <w:pPr>
              <w:pStyle w:val="TAC"/>
              <w:rPr>
                <w:noProof/>
              </w:rPr>
            </w:pPr>
            <w:r w:rsidRPr="000320CF">
              <w:rPr>
                <w:noProof/>
              </w:rPr>
              <w:t>(SF-1)/(SF</w:t>
            </w:r>
            <w:r w:rsidRPr="000320CF">
              <w:rPr>
                <w:noProof/>
                <w:vertAlign w:val="subscript"/>
              </w:rPr>
              <w:t>max</w:t>
            </w:r>
            <w:r w:rsidRPr="000320CF">
              <w:rPr>
                <w:noProof/>
              </w:rPr>
              <w:t>-1)</w:t>
            </w:r>
          </w:p>
        </w:tc>
        <w:tc>
          <w:tcPr>
            <w:tcW w:w="3056" w:type="dxa"/>
          </w:tcPr>
          <w:p w14:paraId="0CF38461" w14:textId="77777777" w:rsidR="00FF68ED" w:rsidRPr="000320CF" w:rsidRDefault="00FF68ED" w:rsidP="00DB4CCE">
            <w:pPr>
              <w:pStyle w:val="TAC"/>
              <w:rPr>
                <w:noProof/>
              </w:rPr>
            </w:pPr>
            <w:r w:rsidRPr="000320CF">
              <w:rPr>
                <w:noProof/>
              </w:rPr>
              <w:t>2.0</w:t>
            </w:r>
          </w:p>
        </w:tc>
        <w:tc>
          <w:tcPr>
            <w:tcW w:w="2958" w:type="dxa"/>
          </w:tcPr>
          <w:p w14:paraId="752A44CB" w14:textId="77777777" w:rsidR="00FF68ED" w:rsidRPr="000320CF" w:rsidRDefault="00FF68ED" w:rsidP="00DB4CCE">
            <w:pPr>
              <w:pStyle w:val="TAC"/>
              <w:rPr>
                <w:noProof/>
              </w:rPr>
            </w:pPr>
            <w:r w:rsidRPr="000320CF">
              <w:rPr>
                <w:noProof/>
              </w:rPr>
              <w:t>2.5</w:t>
            </w:r>
          </w:p>
        </w:tc>
      </w:tr>
    </w:tbl>
    <w:p w14:paraId="572BC267" w14:textId="77777777" w:rsidR="00FF68ED" w:rsidRPr="000320CF" w:rsidRDefault="00FF68ED" w:rsidP="00DB4CCE"/>
    <w:p w14:paraId="052F145A" w14:textId="77777777" w:rsidR="00D62EC3" w:rsidRPr="000320CF" w:rsidRDefault="00D62EC3" w:rsidP="00DB4CCE">
      <w:pPr>
        <w:rPr>
          <w:rFonts w:ascii="Arial" w:hAnsi="Arial"/>
          <w:sz w:val="36"/>
        </w:rPr>
      </w:pPr>
      <w:bookmarkStart w:id="8094" w:name="_Toc37430515"/>
      <w:bookmarkStart w:id="8095" w:name="_Toc43739618"/>
      <w:bookmarkStart w:id="8096" w:name="_Toc46347379"/>
      <w:bookmarkStart w:id="8097" w:name="_Toc53169086"/>
      <w:bookmarkStart w:id="8098" w:name="_Toc53169778"/>
      <w:bookmarkStart w:id="8099" w:name="_Toc53170470"/>
      <w:bookmarkStart w:id="8100" w:name="_Toc21086781"/>
      <w:bookmarkStart w:id="8101" w:name="_Toc29769241"/>
      <w:r w:rsidRPr="000320CF">
        <w:br w:type="page"/>
      </w:r>
    </w:p>
    <w:p w14:paraId="28B0DFA5" w14:textId="5D183827" w:rsidR="00FF68ED" w:rsidRPr="000320CF" w:rsidRDefault="00FF68ED" w:rsidP="004F71C3">
      <w:pPr>
        <w:pStyle w:val="Heading8"/>
      </w:pPr>
      <w:bookmarkStart w:id="8102" w:name="_Toc61130656"/>
      <w:bookmarkStart w:id="8103" w:name="_Toc83025999"/>
      <w:bookmarkStart w:id="8104" w:name="_Toc83920573"/>
      <w:bookmarkStart w:id="8105" w:name="_Toc145319849"/>
      <w:r w:rsidRPr="000320CF">
        <w:t>Annex F (informative):</w:t>
      </w:r>
      <w:r w:rsidRPr="000320CF">
        <w:br/>
      </w:r>
      <w:r w:rsidRPr="000320CF">
        <w:rPr>
          <w:noProof/>
        </w:rPr>
        <w:t>Power density measurements close to BS</w:t>
      </w:r>
      <w:bookmarkEnd w:id="8094"/>
      <w:bookmarkEnd w:id="8095"/>
      <w:bookmarkEnd w:id="8096"/>
      <w:bookmarkEnd w:id="8097"/>
      <w:bookmarkEnd w:id="8098"/>
      <w:bookmarkEnd w:id="8099"/>
      <w:bookmarkEnd w:id="8102"/>
      <w:bookmarkEnd w:id="8103"/>
      <w:bookmarkEnd w:id="8104"/>
      <w:bookmarkEnd w:id="8105"/>
    </w:p>
    <w:bookmarkEnd w:id="8100"/>
    <w:bookmarkEnd w:id="8101"/>
    <w:p w14:paraId="248087A6" w14:textId="77777777" w:rsidR="00FF68ED" w:rsidRPr="000320CF" w:rsidRDefault="00FF68ED" w:rsidP="00DB4CCE">
      <w:r w:rsidRPr="000320CF">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0320CF" w:rsidRDefault="00FF68ED" w:rsidP="00DB4CCE">
      <w:bookmarkStart w:id="8106" w:name="_Hlk510803877"/>
      <w:r w:rsidRPr="000320CF">
        <w:t>Power flux density based on measurement of tangential electric field components can be used for correct TRP assessment</w:t>
      </w:r>
      <w:r w:rsidR="00117F20" w:rsidRPr="000320CF">
        <w:t> [</w:t>
      </w:r>
      <w:r w:rsidRPr="000320CF">
        <w:t>31]. For accurate power density assessment,</w:t>
      </w:r>
      <w:bookmarkStart w:id="8107" w:name="_Hlk510804417"/>
      <w:bookmarkEnd w:id="8106"/>
      <w:r w:rsidRPr="000320CF">
        <w:t xml:space="preserve"> the following conditions need to be met:</w:t>
      </w:r>
    </w:p>
    <w:p w14:paraId="51C509FE" w14:textId="4FE08FE8" w:rsidR="00FF68ED" w:rsidRPr="000320CF" w:rsidRDefault="00FF68ED" w:rsidP="00DB4CCE">
      <w:pPr>
        <w:pStyle w:val="B1"/>
      </w:pPr>
      <w:r w:rsidRPr="000320CF">
        <w:t>1.</w:t>
      </w:r>
      <w:r w:rsidR="004F71C3" w:rsidRPr="000320CF">
        <w:tab/>
      </w:r>
      <w:r w:rsidRPr="000320CF">
        <w:t xml:space="preserve">The test distance shall be at least the far-field distance of the measurement antenna, i.e. </w:t>
      </w:r>
      <w:r w:rsidRPr="0096708D">
        <w:rPr>
          <w:position w:val="-12"/>
        </w:rPr>
        <w:object w:dxaOrig="1340" w:dyaOrig="380" w14:anchorId="1AF6F8BA">
          <v:shape id="_x0000_i1111" type="#_x0000_t75" style="width:65pt;height:22pt" o:ole="">
            <v:imagedata r:id="rId260" o:title=""/>
          </v:shape>
          <o:OLEObject Type="Embed" ProgID="Equation.DSMT4" ShapeID="_x0000_i1111" DrawAspect="Content" ObjectID="_1757339311" r:id="rId261"/>
        </w:objec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0320CF">
        <w:instrText xml:space="preserve"> </w:instrText>
      </w:r>
      <w:r w:rsidRPr="0096708D">
        <w:fldChar w:fldCharType="end"/>
      </w:r>
    </w:p>
    <w:p w14:paraId="7F879AE0" w14:textId="3EBDC38C" w:rsidR="004F71C3" w:rsidRPr="000320CF" w:rsidRDefault="00FF68ED" w:rsidP="00DB4CCE">
      <w:pPr>
        <w:pStyle w:val="B1"/>
      </w:pPr>
      <w:r w:rsidRPr="000320CF">
        <w:t>2.</w:t>
      </w:r>
      <w:r w:rsidR="004F71C3" w:rsidRPr="000320CF">
        <w:tab/>
      </w:r>
      <w:r w:rsidRPr="000320CF">
        <w:t>The measurement antenna shall sample an approximately constant field.</w:t>
      </w:r>
    </w:p>
    <w:p w14:paraId="6C12CF4F" w14:textId="52F619AF" w:rsidR="00FF68ED" w:rsidRPr="000320CF" w:rsidRDefault="00FF68ED" w:rsidP="00DB4CCE">
      <w:pPr>
        <w:pStyle w:val="B1"/>
      </w:pPr>
      <w:r w:rsidRPr="000320CF">
        <w:t>3.</w:t>
      </w:r>
      <w:r w:rsidR="004F71C3" w:rsidRPr="000320CF">
        <w:tab/>
      </w:r>
      <w:r w:rsidRPr="000320CF">
        <w:t>The test distance must be at least two wavelengths from the smallest sphere enclosing the BS.</w:t>
      </w:r>
    </w:p>
    <w:p w14:paraId="28A80AF4" w14:textId="77777777" w:rsidR="00FF68ED" w:rsidRPr="000320CF" w:rsidRDefault="00FF68ED" w:rsidP="00DB4CCE">
      <w:r w:rsidRPr="000320CF">
        <w:t>The second criterion is quantified as:</w:t>
      </w:r>
    </w:p>
    <w:p w14:paraId="51B8F2DA" w14:textId="77777777" w:rsidR="00FF68ED" w:rsidRPr="000320CF" w:rsidRDefault="00FF68ED" w:rsidP="00DB4CCE">
      <w:pPr>
        <w:pStyle w:val="EQ"/>
      </w:pPr>
      <w:r w:rsidRPr="000320CF">
        <w:tab/>
      </w:r>
      <w:r w:rsidRPr="0096708D">
        <w:object w:dxaOrig="1620" w:dyaOrig="920" w14:anchorId="0FB0C559">
          <v:shape id="_x0000_i1112" type="#_x0000_t75" style="width:79pt;height:50pt" o:ole="">
            <v:imagedata r:id="rId262" o:title=""/>
          </v:shape>
          <o:OLEObject Type="Embed" ProgID="Equation.DSMT4" ShapeID="_x0000_i1112" DrawAspect="Content" ObjectID="_1757339312" r:id="rId263"/>
        </w:object>
      </w:r>
      <w:r w:rsidRPr="000320CF">
        <w:t>,</w:t>
      </w:r>
      <w:r w:rsidRPr="000320CF">
        <w:tab/>
        <w:t>(F-1)</w:t>
      </w:r>
    </w:p>
    <w:p w14:paraId="3F498896" w14:textId="7E3E63E4" w:rsidR="00FF68ED" w:rsidRPr="000320CF" w:rsidRDefault="00FF68ED" w:rsidP="00DB4CCE">
      <w:pPr>
        <w:rPr>
          <w:noProof/>
        </w:rPr>
      </w:pPr>
      <w:r w:rsidRPr="000320CF">
        <w:rPr>
          <w:noProof/>
        </w:rPr>
        <w:t>where R</w:t>
      </w:r>
      <w:r w:rsidRPr="000320CF">
        <w:rPr>
          <w:noProof/>
          <w:vertAlign w:val="subscript"/>
        </w:rPr>
        <w:t>sph</w:t>
      </w:r>
      <w:r w:rsidRPr="000320CF">
        <w:rPr>
          <w:noProof/>
        </w:rPr>
        <w:t xml:space="preserve"> is the radius of the smallest sphere enclosing the BS. Furthermore, equstion (F-1) sets a minimum test distance for a given measurement antenna size </w:t>
      </w:r>
      <w:r w:rsidRPr="000320CF">
        <w:rPr>
          <w:i/>
          <w:iCs/>
          <w:noProof/>
        </w:rPr>
        <w:t>w</w:t>
      </w:r>
      <w:r w:rsidR="00117F20" w:rsidRPr="000320CF">
        <w:rPr>
          <w:i/>
          <w:iCs/>
          <w:noProof/>
        </w:rPr>
        <w:t> </w:t>
      </w:r>
      <w:r w:rsidR="00117F20" w:rsidRPr="000320CF">
        <w:rPr>
          <w:iCs/>
          <w:noProof/>
        </w:rPr>
        <w:t>[</w:t>
      </w:r>
      <w:r w:rsidRPr="000320CF">
        <w:rPr>
          <w:iCs/>
          <w:noProof/>
        </w:rPr>
        <w:t>31]</w:t>
      </w:r>
      <w:r w:rsidRPr="000320CF">
        <w:rPr>
          <w:noProof/>
        </w:rPr>
        <w:t>.</w:t>
      </w:r>
    </w:p>
    <w:bookmarkEnd w:id="8107"/>
    <w:p w14:paraId="0309B1D8" w14:textId="77777777" w:rsidR="00FF68ED" w:rsidRPr="000320CF" w:rsidRDefault="00FF68ED" w:rsidP="00DB4CCE">
      <w:pPr>
        <w:pStyle w:val="TH"/>
      </w:pPr>
      <w:r w:rsidRPr="0096708D">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0320CF" w:rsidRDefault="00FF68ED" w:rsidP="00DB4CCE">
      <w:pPr>
        <w:pStyle w:val="TF"/>
      </w:pPr>
      <w:r w:rsidRPr="000320CF">
        <w:t>Figure F-1: The measurement distance and the dimensions of BS and MA</w:t>
      </w:r>
    </w:p>
    <w:p w14:paraId="466D43EC" w14:textId="0961EFE6" w:rsidR="00FF68ED" w:rsidRPr="000320CF" w:rsidRDefault="00D62EC3" w:rsidP="00DB4CCE">
      <w:pPr>
        <w:pStyle w:val="EX"/>
      </w:pPr>
      <w:r w:rsidRPr="000320CF">
        <w:t>EXAMPLE</w:t>
      </w:r>
      <w:r w:rsidR="00FF68ED" w:rsidRPr="000320CF">
        <w:t>:</w:t>
      </w:r>
      <w:r w:rsidR="00F24DAC" w:rsidRPr="000320CF">
        <w:tab/>
      </w:r>
      <w:r w:rsidR="00FF68ED" w:rsidRPr="000320CF">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0320CF" w:rsidRDefault="00FF68ED" w:rsidP="00DB4CCE">
      <w:pPr>
        <w:pStyle w:val="TH"/>
      </w:pPr>
      <w:r w:rsidRPr="0096708D">
        <w:rPr>
          <w:noProof/>
          <w:lang w:val="en-US"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0320CF" w:rsidRDefault="00FF68ED" w:rsidP="00DB4CCE">
      <w:pPr>
        <w:pStyle w:val="TF"/>
      </w:pPr>
      <w:r w:rsidRPr="000320CF">
        <w:t>Figure F-2: Angular power density patterns measured at (a) 0.75 m, (b) 2.5 m and (c) 30 m from the BS [31]</w:t>
      </w:r>
    </w:p>
    <w:p w14:paraId="255CDD85" w14:textId="77777777" w:rsidR="00D62EC3" w:rsidRPr="000320CF" w:rsidRDefault="00D62EC3" w:rsidP="00DB4CCE">
      <w:pPr>
        <w:rPr>
          <w:rFonts w:ascii="Arial" w:hAnsi="Arial"/>
          <w:sz w:val="36"/>
        </w:rPr>
      </w:pPr>
      <w:bookmarkStart w:id="8108" w:name="_Toc53169087"/>
      <w:bookmarkStart w:id="8109" w:name="_Toc53169779"/>
      <w:bookmarkStart w:id="8110" w:name="_Toc53170471"/>
      <w:r w:rsidRPr="000320CF">
        <w:br w:type="page"/>
      </w:r>
    </w:p>
    <w:p w14:paraId="32136D0C" w14:textId="4614C1D5" w:rsidR="00B220BF" w:rsidRPr="000320CF" w:rsidRDefault="00B220BF" w:rsidP="004F71C3">
      <w:pPr>
        <w:pStyle w:val="Heading8"/>
        <w:rPr>
          <w:noProof/>
        </w:rPr>
      </w:pPr>
      <w:bookmarkStart w:id="8111" w:name="_Toc61130657"/>
      <w:bookmarkStart w:id="8112" w:name="_Toc83026000"/>
      <w:bookmarkStart w:id="8113" w:name="_Toc83920574"/>
      <w:bookmarkStart w:id="8114" w:name="_Toc145319850"/>
      <w:r w:rsidRPr="000320CF">
        <w:t>Annex G (informative):</w:t>
      </w:r>
      <w:r w:rsidRPr="000320CF">
        <w:br/>
      </w:r>
      <w:r w:rsidRPr="000320CF">
        <w:rPr>
          <w:noProof/>
        </w:rPr>
        <w:t>Excel spreadsheets for MU derivation</w:t>
      </w:r>
      <w:bookmarkEnd w:id="8108"/>
      <w:bookmarkEnd w:id="8109"/>
      <w:bookmarkEnd w:id="8110"/>
      <w:bookmarkEnd w:id="8111"/>
      <w:bookmarkEnd w:id="8112"/>
      <w:bookmarkEnd w:id="8113"/>
      <w:bookmarkEnd w:id="8114"/>
    </w:p>
    <w:p w14:paraId="27EEB0F5" w14:textId="77777777" w:rsidR="004F71C3" w:rsidRPr="000320CF" w:rsidRDefault="00B220BF" w:rsidP="00DB4CCE">
      <w:r w:rsidRPr="000320CF">
        <w:t>This annex collects information on the Excel spreadsheets attached to this TR, which contain the MU derivation calculations.</w:t>
      </w:r>
    </w:p>
    <w:p w14:paraId="18962FC3" w14:textId="0B07717C" w:rsidR="00B220BF" w:rsidRPr="000320CF" w:rsidRDefault="00B220BF" w:rsidP="00DB4CCE">
      <w:r w:rsidRPr="000320CF">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0320CF" w:rsidRDefault="00B220BF" w:rsidP="00DB4CCE">
      <w:r w:rsidRPr="000320CF">
        <w:t>The following Excel spreadsheets are attached to this TR:</w:t>
      </w:r>
    </w:p>
    <w:p w14:paraId="41F172E3" w14:textId="10EC701F" w:rsidR="004F71C3" w:rsidRPr="000320CF" w:rsidRDefault="00B220BF" w:rsidP="00DB4CCE">
      <w:pPr>
        <w:pStyle w:val="B1"/>
      </w:pPr>
      <w:r w:rsidRPr="000320CF">
        <w:t>1.</w:t>
      </w:r>
      <w:r w:rsidRPr="000320CF">
        <w:tab/>
        <w:t>Spreadsheet 1: FR1 transmitter requirements MU calculation tables</w:t>
      </w:r>
      <w:r w:rsidR="004F71C3" w:rsidRPr="000320CF">
        <w:t>.</w:t>
      </w:r>
    </w:p>
    <w:p w14:paraId="36FE5AE4" w14:textId="599612C7" w:rsidR="004F71C3" w:rsidRPr="000320CF" w:rsidRDefault="00B220BF" w:rsidP="00DB4CCE">
      <w:pPr>
        <w:pStyle w:val="B1"/>
      </w:pPr>
      <w:r w:rsidRPr="000320CF">
        <w:t>2.</w:t>
      </w:r>
      <w:r w:rsidRPr="000320CF">
        <w:tab/>
        <w:t>Spreadsheet 2: FR1 receiver requirements MU calculation tables</w:t>
      </w:r>
      <w:r w:rsidR="004F71C3" w:rsidRPr="000320CF">
        <w:t>.</w:t>
      </w:r>
    </w:p>
    <w:p w14:paraId="126C8A9F" w14:textId="6D5B3B00" w:rsidR="004F71C3" w:rsidRPr="000320CF" w:rsidRDefault="00B220BF" w:rsidP="00DB4CCE">
      <w:pPr>
        <w:pStyle w:val="B1"/>
      </w:pPr>
      <w:r w:rsidRPr="000320CF">
        <w:t>3.</w:t>
      </w:r>
      <w:r w:rsidRPr="000320CF">
        <w:tab/>
        <w:t>Spreadsheet 3: FR2 transmitter requirements MU calculation tables</w:t>
      </w:r>
      <w:r w:rsidR="004F71C3" w:rsidRPr="000320CF">
        <w:t>.</w:t>
      </w:r>
    </w:p>
    <w:p w14:paraId="16A80A8A" w14:textId="19924238" w:rsidR="004F71C3" w:rsidRPr="000320CF" w:rsidRDefault="00B220BF" w:rsidP="00DB4CCE">
      <w:pPr>
        <w:pStyle w:val="B1"/>
      </w:pPr>
      <w:r w:rsidRPr="000320CF">
        <w:t>4.</w:t>
      </w:r>
      <w:r w:rsidRPr="000320CF">
        <w:tab/>
        <w:t>Spreadsheet 4: FR2 receiver requirements MU calculation tables</w:t>
      </w:r>
      <w:r w:rsidR="004F71C3" w:rsidRPr="000320CF">
        <w:t>.</w:t>
      </w:r>
    </w:p>
    <w:p w14:paraId="0A9568FB" w14:textId="672F385D" w:rsidR="00B220BF" w:rsidRPr="000320CF" w:rsidRDefault="00B220BF" w:rsidP="00DB4CCE">
      <w:pPr>
        <w:pStyle w:val="B1"/>
      </w:pPr>
      <w:r w:rsidRPr="000320CF">
        <w:t>5.</w:t>
      </w:r>
      <w:r w:rsidRPr="000320CF">
        <w:tab/>
        <w:t>Spreadsheet</w:t>
      </w:r>
      <w:r w:rsidR="004F71C3" w:rsidRPr="000320CF">
        <w:t xml:space="preserve"> </w:t>
      </w:r>
      <w:r w:rsidRPr="000320CF">
        <w:t>5:</w:t>
      </w:r>
      <w:r w:rsidR="004F71C3" w:rsidRPr="000320CF">
        <w:t xml:space="preserve"> </w:t>
      </w:r>
      <w:r w:rsidRPr="000320CF">
        <w:t>FR1 co-location requirements MU calculation tables</w:t>
      </w:r>
      <w:r w:rsidR="004F71C3" w:rsidRPr="000320CF">
        <w:t>.</w:t>
      </w:r>
    </w:p>
    <w:p w14:paraId="7CEAA85D" w14:textId="77777777" w:rsidR="00D62EC3" w:rsidRPr="000320CF" w:rsidRDefault="00D62EC3" w:rsidP="00DB4CCE">
      <w:pPr>
        <w:rPr>
          <w:rFonts w:ascii="Arial" w:hAnsi="Arial"/>
          <w:sz w:val="36"/>
        </w:rPr>
      </w:pPr>
      <w:bookmarkStart w:id="8115" w:name="_Toc43739619"/>
      <w:bookmarkStart w:id="8116" w:name="_Toc46347380"/>
      <w:bookmarkStart w:id="8117" w:name="_Toc53169088"/>
      <w:bookmarkStart w:id="8118" w:name="_Toc53169780"/>
      <w:bookmarkStart w:id="8119" w:name="_Toc53170472"/>
      <w:r w:rsidRPr="000320CF">
        <w:br w:type="page"/>
      </w:r>
    </w:p>
    <w:p w14:paraId="2063647F" w14:textId="604CC9E8" w:rsidR="00080512" w:rsidRPr="000320CF" w:rsidRDefault="00080512">
      <w:pPr>
        <w:pStyle w:val="Heading8"/>
      </w:pPr>
      <w:bookmarkStart w:id="8120" w:name="_Toc61130658"/>
      <w:bookmarkStart w:id="8121" w:name="_Toc83026001"/>
      <w:bookmarkStart w:id="8122" w:name="_Toc83920575"/>
      <w:bookmarkStart w:id="8123" w:name="_Toc145319851"/>
      <w:r w:rsidRPr="000320CF">
        <w:t xml:space="preserve">Annex </w:t>
      </w:r>
      <w:r w:rsidR="00B220BF" w:rsidRPr="000320CF">
        <w:t xml:space="preserve">H </w:t>
      </w:r>
      <w:r w:rsidRPr="000320CF">
        <w:t>(informative):</w:t>
      </w:r>
      <w:r w:rsidRPr="000320CF">
        <w:br/>
        <w:t>Change history</w:t>
      </w:r>
      <w:bookmarkEnd w:id="8115"/>
      <w:bookmarkEnd w:id="8116"/>
      <w:bookmarkEnd w:id="8117"/>
      <w:bookmarkEnd w:id="8118"/>
      <w:bookmarkEnd w:id="8119"/>
      <w:bookmarkEnd w:id="8120"/>
      <w:bookmarkEnd w:id="8121"/>
      <w:bookmarkEnd w:id="8122"/>
      <w:bookmarkEnd w:id="812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0320CF"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0320CF" w:rsidRDefault="003C3971" w:rsidP="0096708D">
            <w:pPr>
              <w:pStyle w:val="TAL"/>
              <w:rPr>
                <w:sz w:val="16"/>
              </w:rPr>
            </w:pPr>
            <w:bookmarkStart w:id="8124" w:name="historyclause"/>
            <w:bookmarkEnd w:id="8124"/>
            <w:r w:rsidRPr="000320CF">
              <w:t>Change history</w:t>
            </w:r>
          </w:p>
        </w:tc>
      </w:tr>
      <w:tr w:rsidR="00B24EA7" w:rsidRPr="000320CF" w14:paraId="4776F9C0" w14:textId="77777777" w:rsidTr="00F24DAC">
        <w:trPr>
          <w:cantSplit/>
          <w:jc w:val="center"/>
        </w:trPr>
        <w:tc>
          <w:tcPr>
            <w:tcW w:w="945" w:type="dxa"/>
            <w:shd w:val="pct10" w:color="auto" w:fill="FFFFFF"/>
          </w:tcPr>
          <w:p w14:paraId="680A8A49" w14:textId="77777777" w:rsidR="003C3971" w:rsidRPr="000320CF" w:rsidRDefault="003C3971" w:rsidP="00DB4CCE">
            <w:pPr>
              <w:pStyle w:val="TAL"/>
            </w:pPr>
            <w:r w:rsidRPr="000320CF">
              <w:t>Date</w:t>
            </w:r>
          </w:p>
        </w:tc>
        <w:tc>
          <w:tcPr>
            <w:tcW w:w="1123" w:type="dxa"/>
            <w:shd w:val="pct10" w:color="auto" w:fill="FFFFFF"/>
          </w:tcPr>
          <w:p w14:paraId="7767EF47" w14:textId="77777777" w:rsidR="003C3971" w:rsidRPr="000320CF" w:rsidRDefault="00DF2B1F" w:rsidP="00DB4CCE">
            <w:pPr>
              <w:pStyle w:val="TAL"/>
            </w:pPr>
            <w:r w:rsidRPr="000320CF">
              <w:t>Meeting</w:t>
            </w:r>
          </w:p>
        </w:tc>
        <w:tc>
          <w:tcPr>
            <w:tcW w:w="1094" w:type="dxa"/>
            <w:shd w:val="pct10" w:color="auto" w:fill="FFFFFF"/>
          </w:tcPr>
          <w:p w14:paraId="6953720C" w14:textId="77777777" w:rsidR="003C3971" w:rsidRPr="000320CF" w:rsidRDefault="003C3971" w:rsidP="00DB4CCE">
            <w:pPr>
              <w:pStyle w:val="TAL"/>
            </w:pPr>
            <w:r w:rsidRPr="000320CF">
              <w:t>TDoc</w:t>
            </w:r>
          </w:p>
        </w:tc>
        <w:tc>
          <w:tcPr>
            <w:tcW w:w="312" w:type="dxa"/>
            <w:shd w:val="pct10" w:color="auto" w:fill="FFFFFF"/>
          </w:tcPr>
          <w:p w14:paraId="414B2EEB" w14:textId="77777777" w:rsidR="003C3971" w:rsidRPr="000320CF" w:rsidRDefault="003C3971" w:rsidP="00DB4CCE">
            <w:pPr>
              <w:pStyle w:val="TAL"/>
            </w:pPr>
            <w:r w:rsidRPr="000320CF">
              <w:t>CR</w:t>
            </w:r>
          </w:p>
        </w:tc>
        <w:tc>
          <w:tcPr>
            <w:tcW w:w="374" w:type="dxa"/>
            <w:shd w:val="pct10" w:color="auto" w:fill="FFFFFF"/>
          </w:tcPr>
          <w:p w14:paraId="7C53D12C" w14:textId="77777777" w:rsidR="003C3971" w:rsidRPr="000320CF" w:rsidRDefault="003C3971" w:rsidP="00DB4CCE">
            <w:pPr>
              <w:pStyle w:val="TAL"/>
            </w:pPr>
            <w:r w:rsidRPr="000320CF">
              <w:t>Rev</w:t>
            </w:r>
          </w:p>
        </w:tc>
        <w:tc>
          <w:tcPr>
            <w:tcW w:w="338" w:type="dxa"/>
            <w:shd w:val="pct10" w:color="auto" w:fill="FFFFFF"/>
          </w:tcPr>
          <w:p w14:paraId="368C8317" w14:textId="77777777" w:rsidR="003C3971" w:rsidRPr="000320CF" w:rsidRDefault="003C3971" w:rsidP="00DB4CCE">
            <w:pPr>
              <w:pStyle w:val="TAL"/>
            </w:pPr>
            <w:r w:rsidRPr="000320CF">
              <w:t>Cat</w:t>
            </w:r>
          </w:p>
        </w:tc>
        <w:tc>
          <w:tcPr>
            <w:tcW w:w="4605" w:type="dxa"/>
            <w:shd w:val="pct10" w:color="auto" w:fill="FFFFFF"/>
          </w:tcPr>
          <w:p w14:paraId="478DD7CE" w14:textId="77777777" w:rsidR="003C3971" w:rsidRPr="000320CF" w:rsidRDefault="003C3971" w:rsidP="00DB4CCE">
            <w:pPr>
              <w:pStyle w:val="TAL"/>
            </w:pPr>
            <w:r w:rsidRPr="000320CF">
              <w:t>Subject/Comment</w:t>
            </w:r>
          </w:p>
        </w:tc>
        <w:tc>
          <w:tcPr>
            <w:tcW w:w="848" w:type="dxa"/>
            <w:shd w:val="pct10" w:color="auto" w:fill="FFFFFF"/>
          </w:tcPr>
          <w:p w14:paraId="279CDA7F" w14:textId="77777777" w:rsidR="003C3971" w:rsidRPr="000320CF" w:rsidRDefault="003C3971" w:rsidP="00DB4CCE">
            <w:pPr>
              <w:pStyle w:val="TAL"/>
            </w:pPr>
            <w:r w:rsidRPr="000320CF">
              <w:t>New vers</w:t>
            </w:r>
            <w:r w:rsidR="00DF2B1F" w:rsidRPr="000320CF">
              <w:t>ion</w:t>
            </w:r>
          </w:p>
        </w:tc>
      </w:tr>
      <w:tr w:rsidR="00B24EA7" w:rsidRPr="000320CF" w14:paraId="487CCEB9" w14:textId="77777777" w:rsidTr="00F24DAC">
        <w:trPr>
          <w:cantSplit/>
          <w:jc w:val="center"/>
        </w:trPr>
        <w:tc>
          <w:tcPr>
            <w:tcW w:w="945" w:type="dxa"/>
            <w:shd w:val="solid" w:color="FFFFFF" w:fill="auto"/>
          </w:tcPr>
          <w:p w14:paraId="3A581CC2" w14:textId="5B26501B" w:rsidR="003C3971" w:rsidRPr="000320CF" w:rsidRDefault="007A46B6" w:rsidP="00DB4CCE">
            <w:pPr>
              <w:pStyle w:val="TAC"/>
            </w:pPr>
            <w:r w:rsidRPr="000320CF">
              <w:t>2020-02</w:t>
            </w:r>
          </w:p>
        </w:tc>
        <w:tc>
          <w:tcPr>
            <w:tcW w:w="1123" w:type="dxa"/>
            <w:shd w:val="solid" w:color="FFFFFF" w:fill="auto"/>
          </w:tcPr>
          <w:p w14:paraId="6154086E" w14:textId="47909CDF" w:rsidR="003C3971" w:rsidRPr="000320CF" w:rsidRDefault="007A46B6" w:rsidP="00DB4CCE">
            <w:pPr>
              <w:pStyle w:val="TAC"/>
            </w:pPr>
            <w:r w:rsidRPr="000320CF">
              <w:t>RAN4#94</w:t>
            </w:r>
            <w:r w:rsidR="00EC299C" w:rsidRPr="000320CF">
              <w:t>-e</w:t>
            </w:r>
          </w:p>
        </w:tc>
        <w:tc>
          <w:tcPr>
            <w:tcW w:w="1094" w:type="dxa"/>
            <w:shd w:val="solid" w:color="FFFFFF" w:fill="auto"/>
          </w:tcPr>
          <w:p w14:paraId="6FD44883" w14:textId="2E6605B4" w:rsidR="003C3971" w:rsidRPr="000320CF" w:rsidRDefault="007F668D" w:rsidP="00DB4CCE">
            <w:pPr>
              <w:pStyle w:val="TAC"/>
            </w:pPr>
            <w:r w:rsidRPr="000320CF">
              <w:t>R4-2001807</w:t>
            </w:r>
          </w:p>
        </w:tc>
        <w:tc>
          <w:tcPr>
            <w:tcW w:w="312" w:type="dxa"/>
            <w:shd w:val="solid" w:color="FFFFFF" w:fill="auto"/>
          </w:tcPr>
          <w:p w14:paraId="3DEEC0A7" w14:textId="7E2226EF" w:rsidR="003C3971" w:rsidRPr="000320CF" w:rsidRDefault="003C3971" w:rsidP="0096708D">
            <w:pPr>
              <w:pStyle w:val="TAL"/>
            </w:pPr>
          </w:p>
        </w:tc>
        <w:tc>
          <w:tcPr>
            <w:tcW w:w="374" w:type="dxa"/>
            <w:shd w:val="solid" w:color="FFFFFF" w:fill="auto"/>
          </w:tcPr>
          <w:p w14:paraId="0B619246" w14:textId="384304F6" w:rsidR="003C3971" w:rsidRPr="000320CF" w:rsidRDefault="003C3971" w:rsidP="0096708D">
            <w:pPr>
              <w:pStyle w:val="TAR"/>
            </w:pPr>
          </w:p>
        </w:tc>
        <w:tc>
          <w:tcPr>
            <w:tcW w:w="338" w:type="dxa"/>
            <w:shd w:val="solid" w:color="FFFFFF" w:fill="auto"/>
          </w:tcPr>
          <w:p w14:paraId="39354579" w14:textId="4FD4F836" w:rsidR="003C3971" w:rsidRPr="000320CF" w:rsidRDefault="003C3971" w:rsidP="00DB4CCE">
            <w:pPr>
              <w:pStyle w:val="TAC"/>
            </w:pPr>
          </w:p>
        </w:tc>
        <w:tc>
          <w:tcPr>
            <w:tcW w:w="4605" w:type="dxa"/>
            <w:shd w:val="solid" w:color="FFFFFF" w:fill="auto"/>
          </w:tcPr>
          <w:p w14:paraId="4BB6F5B8" w14:textId="797A9851" w:rsidR="003C3971" w:rsidRPr="000320CF" w:rsidRDefault="007F668D" w:rsidP="00DB4CCE">
            <w:pPr>
              <w:pStyle w:val="TAL"/>
            </w:pPr>
            <w:r w:rsidRPr="000320CF">
              <w:t>Skeleton</w:t>
            </w:r>
          </w:p>
        </w:tc>
        <w:tc>
          <w:tcPr>
            <w:tcW w:w="848" w:type="dxa"/>
            <w:shd w:val="solid" w:color="FFFFFF" w:fill="auto"/>
          </w:tcPr>
          <w:p w14:paraId="44FD679D" w14:textId="7F8ABB1D" w:rsidR="003C3971" w:rsidRPr="000320CF" w:rsidRDefault="007F668D" w:rsidP="00DB4CCE">
            <w:pPr>
              <w:pStyle w:val="TAC"/>
            </w:pPr>
            <w:r w:rsidRPr="000320CF">
              <w:t>0</w:t>
            </w:r>
            <w:r w:rsidR="00EC299C" w:rsidRPr="000320CF">
              <w:t>.0</w:t>
            </w:r>
            <w:r w:rsidR="007A46B6" w:rsidRPr="000320CF">
              <w:t>.</w:t>
            </w:r>
            <w:r w:rsidRPr="000320CF">
              <w:t>1</w:t>
            </w:r>
          </w:p>
        </w:tc>
      </w:tr>
      <w:tr w:rsidR="0072766E" w:rsidRPr="000320CF" w14:paraId="3E2268AF" w14:textId="77777777" w:rsidTr="00F24DAC">
        <w:trPr>
          <w:cantSplit/>
          <w:jc w:val="center"/>
        </w:trPr>
        <w:tc>
          <w:tcPr>
            <w:tcW w:w="945" w:type="dxa"/>
            <w:shd w:val="solid" w:color="FFFFFF" w:fill="auto"/>
          </w:tcPr>
          <w:p w14:paraId="66B345DE" w14:textId="73A76DC2" w:rsidR="0072766E" w:rsidRPr="000320CF" w:rsidRDefault="00AB5E47" w:rsidP="00DB4CCE">
            <w:pPr>
              <w:pStyle w:val="TAC"/>
            </w:pPr>
            <w:r w:rsidRPr="000320CF">
              <w:t>2020-04</w:t>
            </w:r>
          </w:p>
        </w:tc>
        <w:tc>
          <w:tcPr>
            <w:tcW w:w="1123" w:type="dxa"/>
            <w:shd w:val="solid" w:color="FFFFFF" w:fill="auto"/>
          </w:tcPr>
          <w:p w14:paraId="068C315D" w14:textId="233F862B" w:rsidR="0072766E" w:rsidRPr="000320CF" w:rsidRDefault="00AB5E47" w:rsidP="00DB4CCE">
            <w:pPr>
              <w:pStyle w:val="TAC"/>
            </w:pPr>
            <w:r w:rsidRPr="000320CF">
              <w:t>RAN4#94-e</w:t>
            </w:r>
          </w:p>
        </w:tc>
        <w:tc>
          <w:tcPr>
            <w:tcW w:w="1094" w:type="dxa"/>
            <w:shd w:val="solid" w:color="FFFFFF" w:fill="auto"/>
          </w:tcPr>
          <w:p w14:paraId="4B4E7CD9" w14:textId="6E3EA483" w:rsidR="0072766E" w:rsidRPr="000320CF" w:rsidRDefault="00AB5E47" w:rsidP="00DB4CCE">
            <w:pPr>
              <w:pStyle w:val="TAC"/>
            </w:pPr>
            <w:r w:rsidRPr="000320CF">
              <w:t>R4-2003997</w:t>
            </w:r>
          </w:p>
        </w:tc>
        <w:tc>
          <w:tcPr>
            <w:tcW w:w="312" w:type="dxa"/>
            <w:shd w:val="solid" w:color="FFFFFF" w:fill="auto"/>
          </w:tcPr>
          <w:p w14:paraId="1D18764A" w14:textId="77777777" w:rsidR="0072766E" w:rsidRPr="000320CF" w:rsidRDefault="0072766E" w:rsidP="00DB4CCE">
            <w:pPr>
              <w:pStyle w:val="TAL"/>
            </w:pPr>
          </w:p>
        </w:tc>
        <w:tc>
          <w:tcPr>
            <w:tcW w:w="374" w:type="dxa"/>
            <w:shd w:val="solid" w:color="FFFFFF" w:fill="auto"/>
          </w:tcPr>
          <w:p w14:paraId="4E7EA61C" w14:textId="77777777" w:rsidR="0072766E" w:rsidRPr="000320CF" w:rsidRDefault="0072766E" w:rsidP="00DB4CCE">
            <w:pPr>
              <w:pStyle w:val="TAR"/>
            </w:pPr>
          </w:p>
        </w:tc>
        <w:tc>
          <w:tcPr>
            <w:tcW w:w="338" w:type="dxa"/>
            <w:shd w:val="solid" w:color="FFFFFF" w:fill="auto"/>
          </w:tcPr>
          <w:p w14:paraId="6BB766F9" w14:textId="77777777" w:rsidR="0072766E" w:rsidRPr="000320CF" w:rsidRDefault="0072766E" w:rsidP="00DB4CCE">
            <w:pPr>
              <w:pStyle w:val="TAC"/>
            </w:pPr>
          </w:p>
        </w:tc>
        <w:tc>
          <w:tcPr>
            <w:tcW w:w="4605" w:type="dxa"/>
            <w:shd w:val="solid" w:color="FFFFFF" w:fill="auto"/>
          </w:tcPr>
          <w:p w14:paraId="75F64063" w14:textId="3757826E" w:rsidR="0072766E" w:rsidRPr="000320CF" w:rsidRDefault="00AB5E47" w:rsidP="00DB4CCE">
            <w:pPr>
              <w:pStyle w:val="TAL"/>
            </w:pPr>
            <w:r w:rsidRPr="000320CF">
              <w:t>First draft implementing TPs from RAN4#94-e meeting, based on content of R4-2002430.</w:t>
            </w:r>
          </w:p>
        </w:tc>
        <w:tc>
          <w:tcPr>
            <w:tcW w:w="848" w:type="dxa"/>
            <w:shd w:val="solid" w:color="FFFFFF" w:fill="auto"/>
          </w:tcPr>
          <w:p w14:paraId="0310FF65" w14:textId="14A80CED" w:rsidR="0072766E" w:rsidRPr="000320CF" w:rsidRDefault="00AB5E47" w:rsidP="00DB4CCE">
            <w:pPr>
              <w:pStyle w:val="TAC"/>
            </w:pPr>
            <w:r w:rsidRPr="000320CF">
              <w:t>0.1.0</w:t>
            </w:r>
          </w:p>
        </w:tc>
      </w:tr>
      <w:tr w:rsidR="001F7EFF" w:rsidRPr="000320CF" w14:paraId="0CC93A98" w14:textId="77777777" w:rsidTr="00F24DAC">
        <w:trPr>
          <w:cantSplit/>
          <w:jc w:val="center"/>
        </w:trPr>
        <w:tc>
          <w:tcPr>
            <w:tcW w:w="945" w:type="dxa"/>
            <w:shd w:val="solid" w:color="FFFFFF" w:fill="auto"/>
          </w:tcPr>
          <w:p w14:paraId="4D927121" w14:textId="091EFDAC" w:rsidR="001F7EFF" w:rsidRPr="000320CF" w:rsidRDefault="001F7EFF" w:rsidP="00DB4CCE">
            <w:pPr>
              <w:pStyle w:val="TAC"/>
            </w:pPr>
            <w:r w:rsidRPr="000320CF">
              <w:t>2020-05</w:t>
            </w:r>
          </w:p>
        </w:tc>
        <w:tc>
          <w:tcPr>
            <w:tcW w:w="1123" w:type="dxa"/>
            <w:shd w:val="solid" w:color="FFFFFF" w:fill="auto"/>
          </w:tcPr>
          <w:p w14:paraId="060AE32C" w14:textId="2A641BAC" w:rsidR="001F7EFF" w:rsidRPr="000320CF" w:rsidRDefault="001F7EFF" w:rsidP="00DB4CCE">
            <w:pPr>
              <w:pStyle w:val="TAC"/>
            </w:pPr>
            <w:r w:rsidRPr="000320CF">
              <w:t>RAN4#94-e-Bis</w:t>
            </w:r>
          </w:p>
        </w:tc>
        <w:tc>
          <w:tcPr>
            <w:tcW w:w="1094" w:type="dxa"/>
            <w:shd w:val="solid" w:color="FFFFFF" w:fill="auto"/>
          </w:tcPr>
          <w:p w14:paraId="6AB9BCD7" w14:textId="05C7D5B9" w:rsidR="001F7EFF" w:rsidRPr="000320CF" w:rsidRDefault="001F7EFF" w:rsidP="00DB4CCE">
            <w:pPr>
              <w:pStyle w:val="TAC"/>
            </w:pPr>
            <w:r w:rsidRPr="000320CF">
              <w:t>R4-2005609</w:t>
            </w:r>
          </w:p>
        </w:tc>
        <w:tc>
          <w:tcPr>
            <w:tcW w:w="312" w:type="dxa"/>
            <w:shd w:val="solid" w:color="FFFFFF" w:fill="auto"/>
          </w:tcPr>
          <w:p w14:paraId="728E643C" w14:textId="77777777" w:rsidR="001F7EFF" w:rsidRPr="000320CF" w:rsidRDefault="001F7EFF" w:rsidP="00DB4CCE">
            <w:pPr>
              <w:pStyle w:val="TAL"/>
            </w:pPr>
          </w:p>
        </w:tc>
        <w:tc>
          <w:tcPr>
            <w:tcW w:w="374" w:type="dxa"/>
            <w:shd w:val="solid" w:color="FFFFFF" w:fill="auto"/>
          </w:tcPr>
          <w:p w14:paraId="5BA853B9" w14:textId="77777777" w:rsidR="001F7EFF" w:rsidRPr="000320CF" w:rsidRDefault="001F7EFF" w:rsidP="00DB4CCE">
            <w:pPr>
              <w:pStyle w:val="TAR"/>
            </w:pPr>
          </w:p>
        </w:tc>
        <w:tc>
          <w:tcPr>
            <w:tcW w:w="338" w:type="dxa"/>
            <w:shd w:val="solid" w:color="FFFFFF" w:fill="auto"/>
          </w:tcPr>
          <w:p w14:paraId="63A0B8D8" w14:textId="77777777" w:rsidR="001F7EFF" w:rsidRPr="000320CF" w:rsidRDefault="001F7EFF" w:rsidP="00DB4CCE">
            <w:pPr>
              <w:pStyle w:val="TAC"/>
            </w:pPr>
          </w:p>
        </w:tc>
        <w:tc>
          <w:tcPr>
            <w:tcW w:w="4605" w:type="dxa"/>
            <w:shd w:val="solid" w:color="FFFFFF" w:fill="auto"/>
          </w:tcPr>
          <w:p w14:paraId="7AC2EDE3" w14:textId="77777777" w:rsidR="004F71C3" w:rsidRPr="000320CF" w:rsidRDefault="001F7EFF" w:rsidP="00DB4CCE">
            <w:pPr>
              <w:pStyle w:val="TAL"/>
            </w:pPr>
            <w:r w:rsidRPr="000320CF">
              <w:t>Implementation of the agreed TPs on top of version 0.1.0:</w:t>
            </w:r>
          </w:p>
          <w:p w14:paraId="5135B5CD" w14:textId="232D07B7" w:rsidR="001F7EFF" w:rsidRPr="000320CF" w:rsidRDefault="001F7EFF" w:rsidP="00DB4CCE">
            <w:pPr>
              <w:pStyle w:val="TAL"/>
            </w:pPr>
            <w:r w:rsidRPr="000320CF">
              <w:t>- R4-2003998</w:t>
            </w:r>
            <w:r w:rsidRPr="000320CF">
              <w:tab/>
              <w:t>TP to TR 37.941: general sections</w:t>
            </w:r>
          </w:p>
          <w:p w14:paraId="148C673F" w14:textId="287CDD2F" w:rsidR="001F7EFF" w:rsidRPr="000320CF" w:rsidRDefault="001F7EFF" w:rsidP="00DB4CCE">
            <w:pPr>
              <w:pStyle w:val="TAL"/>
            </w:pPr>
            <w:r w:rsidRPr="000320CF">
              <w:t>- R4-2004394</w:t>
            </w:r>
            <w:r w:rsidRPr="000320CF">
              <w:tab/>
              <w:t>TP to TR 37.941 to introduce additional Tx test cases for PWS</w:t>
            </w:r>
          </w:p>
          <w:p w14:paraId="69619355" w14:textId="593E1124" w:rsidR="001F7EFF" w:rsidRPr="000320CF" w:rsidRDefault="001F7EFF" w:rsidP="00DB4CCE">
            <w:pPr>
              <w:pStyle w:val="TAL"/>
            </w:pPr>
            <w:r w:rsidRPr="000320CF">
              <w:t>- R4-2004526</w:t>
            </w:r>
            <w:r w:rsidRPr="000320CF">
              <w:tab/>
              <w:t>TP to TR 37.941 : Test uncertainty annexes - update</w:t>
            </w:r>
          </w:p>
          <w:p w14:paraId="5F5E0D9A" w14:textId="3D246D57" w:rsidR="001F7EFF" w:rsidRPr="000320CF" w:rsidRDefault="001F7EFF" w:rsidP="00DB4CCE">
            <w:pPr>
              <w:pStyle w:val="TAL"/>
            </w:pPr>
            <w:r w:rsidRPr="000320CF">
              <w:t>- R4-2004531</w:t>
            </w:r>
            <w:r w:rsidRPr="000320CF">
              <w:tab/>
              <w:t>TP to TR 37.941 -RX MU value derivation sub-clause 10 update (FR1)</w:t>
            </w:r>
          </w:p>
          <w:p w14:paraId="363CB219" w14:textId="39838596" w:rsidR="001F7EFF" w:rsidRPr="000320CF" w:rsidRDefault="001F7EFF" w:rsidP="00DB4CCE">
            <w:pPr>
              <w:pStyle w:val="TAL"/>
            </w:pPr>
            <w:r w:rsidRPr="000320CF">
              <w:t>- R4-2004535</w:t>
            </w:r>
            <w:r w:rsidRPr="000320CF">
              <w:tab/>
              <w:t>TP to TR 37.941 Tx TRP emissions MU value derivation sub-clause 11 updates (FR1)</w:t>
            </w:r>
          </w:p>
          <w:p w14:paraId="51894B2A" w14:textId="05A8A350" w:rsidR="001F7EFF" w:rsidRPr="000320CF" w:rsidRDefault="001F7EFF" w:rsidP="00DB4CCE">
            <w:pPr>
              <w:pStyle w:val="TAL"/>
            </w:pPr>
            <w:r w:rsidRPr="000320CF">
              <w:t>- R4-2004536</w:t>
            </w:r>
            <w:r w:rsidRPr="000320CF">
              <w:tab/>
              <w:t>TP to TR 37.941: Tx TRP emissions MU value derivation sub-clause 11 updates (FR2)</w:t>
            </w:r>
          </w:p>
          <w:p w14:paraId="1B155B2F" w14:textId="318DE30B" w:rsidR="001F7EFF" w:rsidRPr="000320CF" w:rsidRDefault="001F7EFF" w:rsidP="00DB4CCE">
            <w:pPr>
              <w:pStyle w:val="TAL"/>
            </w:pPr>
            <w:r w:rsidRPr="000320CF">
              <w:t>- R4-2004537</w:t>
            </w:r>
            <w:r w:rsidRPr="000320CF">
              <w:tab/>
              <w:t>Spurious emissions MU value derivation sub-clause 12 update (FR1)</w:t>
            </w:r>
          </w:p>
          <w:p w14:paraId="1D57D425" w14:textId="2B4BF291" w:rsidR="001F7EFF" w:rsidRPr="000320CF" w:rsidRDefault="001F7EFF" w:rsidP="00DB4CCE">
            <w:pPr>
              <w:pStyle w:val="TAL"/>
            </w:pPr>
            <w:r w:rsidRPr="000320CF">
              <w:t>- R4-2004538</w:t>
            </w:r>
            <w:r w:rsidRPr="000320CF">
              <w:tab/>
              <w:t>TP to TR 37.941 - Spurious emissions MU value derivation sub-clause 12 update (FR2)</w:t>
            </w:r>
          </w:p>
          <w:p w14:paraId="4D726083" w14:textId="1BA568CA" w:rsidR="001F7EFF" w:rsidRPr="000320CF" w:rsidRDefault="001F7EFF" w:rsidP="00DB4CCE">
            <w:pPr>
              <w:pStyle w:val="TAL"/>
            </w:pPr>
            <w:r w:rsidRPr="000320CF">
              <w:t>- R4-2004641</w:t>
            </w:r>
            <w:r w:rsidRPr="000320CF">
              <w:tab/>
              <w:t>TP to TR 37.941: cleanup</w:t>
            </w:r>
          </w:p>
          <w:p w14:paraId="37ED6FF6" w14:textId="33B1C521" w:rsidR="001F7EFF" w:rsidRPr="000320CF" w:rsidRDefault="001F7EFF" w:rsidP="00DB4CCE">
            <w:pPr>
              <w:pStyle w:val="TAL"/>
            </w:pPr>
            <w:r w:rsidRPr="000320CF">
              <w:t>- R4-2004643</w:t>
            </w:r>
            <w:r w:rsidRPr="000320CF">
              <w:tab/>
              <w:t>TP to TR 37.941: reverberation chamber description correction</w:t>
            </w:r>
          </w:p>
          <w:p w14:paraId="2AECF933" w14:textId="45E46239" w:rsidR="001F7EFF" w:rsidRPr="000320CF" w:rsidRDefault="001F7EFF" w:rsidP="00DB4CCE">
            <w:pPr>
              <w:pStyle w:val="TAL"/>
            </w:pPr>
            <w:r w:rsidRPr="000320CF">
              <w:t>- R4-2005502</w:t>
            </w:r>
            <w:r w:rsidRPr="000320CF">
              <w:tab/>
              <w:t>Ambiguity on two orthogonal polarizations measurements</w:t>
            </w:r>
          </w:p>
          <w:p w14:paraId="6020E248" w14:textId="6598F960" w:rsidR="001F7EFF" w:rsidRPr="000320CF" w:rsidRDefault="001F7EFF" w:rsidP="00DB4CCE">
            <w:pPr>
              <w:pStyle w:val="TAL"/>
            </w:pPr>
            <w:r w:rsidRPr="000320CF">
              <w:t>- R4-2005503</w:t>
            </w:r>
            <w:r w:rsidRPr="000320CF">
              <w:tab/>
              <w:t>TP to TR 37.941: Coordinate system</w:t>
            </w:r>
          </w:p>
          <w:p w14:paraId="6895CC4E" w14:textId="38A3BB75" w:rsidR="001F7EFF" w:rsidRPr="000320CF" w:rsidRDefault="001F7EFF" w:rsidP="00DB4CCE">
            <w:pPr>
              <w:pStyle w:val="TAL"/>
            </w:pPr>
            <w:r w:rsidRPr="000320CF">
              <w:t>- R4-2005504</w:t>
            </w:r>
            <w:r w:rsidRPr="000320CF">
              <w:tab/>
              <w:t>TP to TR 37.941: conformance testing framework</w:t>
            </w:r>
          </w:p>
          <w:p w14:paraId="55CBB89B" w14:textId="7C5B3A56" w:rsidR="001F7EFF" w:rsidRPr="000320CF" w:rsidRDefault="001F7EFF" w:rsidP="00DB4CCE">
            <w:pPr>
              <w:pStyle w:val="TAL"/>
            </w:pPr>
            <w:r w:rsidRPr="000320CF">
              <w:t>- R4-2005510</w:t>
            </w:r>
            <w:r w:rsidRPr="000320CF">
              <w:tab/>
              <w:t>TP to TR 37.941: co-location measurements description</w:t>
            </w:r>
          </w:p>
          <w:p w14:paraId="0375FE36" w14:textId="52D9F658" w:rsidR="001F7EFF" w:rsidRPr="000320CF" w:rsidRDefault="001F7EFF" w:rsidP="00DB4CCE">
            <w:pPr>
              <w:pStyle w:val="TAL"/>
            </w:pPr>
            <w:r w:rsidRPr="000320CF">
              <w:t>- R4-2005511</w:t>
            </w:r>
            <w:r w:rsidRPr="000320CF">
              <w:tab/>
              <w:t>TP to TR 37.941: Correction to reverberation description</w:t>
            </w:r>
          </w:p>
          <w:p w14:paraId="60A6004F" w14:textId="0ECC669D" w:rsidR="001F7EFF" w:rsidRPr="000320CF" w:rsidRDefault="001F7EFF" w:rsidP="00DB4CCE">
            <w:pPr>
              <w:pStyle w:val="TAL"/>
            </w:pPr>
            <w:r w:rsidRPr="000320CF">
              <w:t>- R4-2005512</w:t>
            </w:r>
            <w:r w:rsidRPr="000320CF">
              <w:tab/>
              <w:t>TP to TR 37.941: Improvement of text in subclause 6.3.2</w:t>
            </w:r>
          </w:p>
          <w:p w14:paraId="27E0321A" w14:textId="528943F1" w:rsidR="001F7EFF" w:rsidRPr="000320CF" w:rsidRDefault="001F7EFF" w:rsidP="00DB4CCE">
            <w:pPr>
              <w:pStyle w:val="TAL"/>
            </w:pPr>
            <w:r w:rsidRPr="000320CF">
              <w:t>- R4-2005601</w:t>
            </w:r>
            <w:r w:rsidRPr="000320CF">
              <w:tab/>
              <w:t>TP to TR 37.941 -Tx MU value derivation sub-clause 9 update (FR1)</w:t>
            </w:r>
          </w:p>
        </w:tc>
        <w:tc>
          <w:tcPr>
            <w:tcW w:w="848" w:type="dxa"/>
            <w:shd w:val="solid" w:color="FFFFFF" w:fill="auto"/>
          </w:tcPr>
          <w:p w14:paraId="5EEEDE0B" w14:textId="7B2829D2" w:rsidR="001F7EFF" w:rsidRPr="000320CF" w:rsidRDefault="001F7EFF" w:rsidP="00DB4CCE">
            <w:pPr>
              <w:pStyle w:val="TAC"/>
            </w:pPr>
            <w:r w:rsidRPr="000320CF">
              <w:t>0.2.0</w:t>
            </w:r>
          </w:p>
        </w:tc>
      </w:tr>
      <w:tr w:rsidR="00F825F6" w:rsidRPr="000320CF" w14:paraId="44156E95" w14:textId="77777777" w:rsidTr="00F24DAC">
        <w:trPr>
          <w:cantSplit/>
          <w:jc w:val="center"/>
        </w:trPr>
        <w:tc>
          <w:tcPr>
            <w:tcW w:w="945" w:type="dxa"/>
            <w:shd w:val="solid" w:color="FFFFFF" w:fill="auto"/>
          </w:tcPr>
          <w:p w14:paraId="35160929" w14:textId="708514E0" w:rsidR="00F825F6" w:rsidRPr="000320CF" w:rsidRDefault="00F825F6" w:rsidP="00DB4CCE">
            <w:pPr>
              <w:pStyle w:val="TAC"/>
            </w:pPr>
            <w:r w:rsidRPr="000320CF">
              <w:t>2020-06</w:t>
            </w:r>
          </w:p>
        </w:tc>
        <w:tc>
          <w:tcPr>
            <w:tcW w:w="1123" w:type="dxa"/>
            <w:shd w:val="solid" w:color="FFFFFF" w:fill="auto"/>
          </w:tcPr>
          <w:p w14:paraId="296A4263" w14:textId="4BC122A3" w:rsidR="00F825F6" w:rsidRPr="000320CF" w:rsidRDefault="00F825F6" w:rsidP="00DB4CCE">
            <w:pPr>
              <w:pStyle w:val="TAC"/>
            </w:pPr>
            <w:r w:rsidRPr="000320CF">
              <w:t>RAN4#95-e</w:t>
            </w:r>
          </w:p>
        </w:tc>
        <w:tc>
          <w:tcPr>
            <w:tcW w:w="1094" w:type="dxa"/>
            <w:shd w:val="solid" w:color="FFFFFF" w:fill="auto"/>
          </w:tcPr>
          <w:p w14:paraId="6C81974B" w14:textId="272D2F9F" w:rsidR="00F825F6" w:rsidRPr="000320CF" w:rsidRDefault="00F825F6" w:rsidP="00DB4CCE">
            <w:pPr>
              <w:pStyle w:val="TAC"/>
            </w:pPr>
            <w:r w:rsidRPr="000320CF">
              <w:t>R4-2009064</w:t>
            </w:r>
          </w:p>
        </w:tc>
        <w:tc>
          <w:tcPr>
            <w:tcW w:w="312" w:type="dxa"/>
            <w:shd w:val="solid" w:color="FFFFFF" w:fill="auto"/>
          </w:tcPr>
          <w:p w14:paraId="42961574" w14:textId="77777777" w:rsidR="00F825F6" w:rsidRPr="000320CF" w:rsidRDefault="00F825F6" w:rsidP="00DB4CCE">
            <w:pPr>
              <w:pStyle w:val="TAL"/>
            </w:pPr>
          </w:p>
        </w:tc>
        <w:tc>
          <w:tcPr>
            <w:tcW w:w="374" w:type="dxa"/>
            <w:shd w:val="solid" w:color="FFFFFF" w:fill="auto"/>
          </w:tcPr>
          <w:p w14:paraId="12C1CAB3" w14:textId="77777777" w:rsidR="00F825F6" w:rsidRPr="000320CF" w:rsidRDefault="00F825F6" w:rsidP="00DB4CCE">
            <w:pPr>
              <w:pStyle w:val="TAR"/>
            </w:pPr>
          </w:p>
        </w:tc>
        <w:tc>
          <w:tcPr>
            <w:tcW w:w="338" w:type="dxa"/>
            <w:shd w:val="solid" w:color="FFFFFF" w:fill="auto"/>
          </w:tcPr>
          <w:p w14:paraId="2F89FA6A" w14:textId="77777777" w:rsidR="00F825F6" w:rsidRPr="000320CF" w:rsidRDefault="00F825F6" w:rsidP="00DB4CCE">
            <w:pPr>
              <w:pStyle w:val="TAC"/>
            </w:pPr>
          </w:p>
        </w:tc>
        <w:tc>
          <w:tcPr>
            <w:tcW w:w="4605" w:type="dxa"/>
            <w:shd w:val="solid" w:color="FFFFFF" w:fill="auto"/>
          </w:tcPr>
          <w:p w14:paraId="5362704F" w14:textId="77777777" w:rsidR="004F71C3" w:rsidRPr="000320CF" w:rsidRDefault="00F825F6" w:rsidP="00DB4CCE">
            <w:pPr>
              <w:pStyle w:val="TAL"/>
            </w:pPr>
            <w:r w:rsidRPr="000320CF">
              <w:t>Implementation of the approved TPs on top of version 0.2.0:</w:t>
            </w:r>
          </w:p>
          <w:p w14:paraId="6E2A2336" w14:textId="027B7599" w:rsidR="00F825F6" w:rsidRPr="000320CF" w:rsidRDefault="00F825F6" w:rsidP="00DB4CCE">
            <w:pPr>
              <w:pStyle w:val="TAL"/>
            </w:pPr>
            <w:r w:rsidRPr="000320CF">
              <w:t>- R4-2008858</w:t>
            </w:r>
            <w:r w:rsidRPr="000320CF">
              <w:tab/>
              <w:t>TP to 37.941: MU tables for additional Tx test cases for PWS</w:t>
            </w:r>
          </w:p>
          <w:p w14:paraId="6195C71A" w14:textId="21EE7988" w:rsidR="00F825F6" w:rsidRPr="000320CF" w:rsidRDefault="00F825F6" w:rsidP="00DB4CCE">
            <w:pPr>
              <w:pStyle w:val="TAL"/>
            </w:pPr>
            <w:r w:rsidRPr="000320CF">
              <w:t>- R4-2007911</w:t>
            </w:r>
            <w:r w:rsidRPr="000320CF">
              <w:tab/>
              <w:t>TP to TR 37.941 FR2 TX directional</w:t>
            </w:r>
          </w:p>
          <w:p w14:paraId="4A040D48" w14:textId="24D3D0C2" w:rsidR="00F825F6" w:rsidRPr="000320CF" w:rsidRDefault="00F825F6" w:rsidP="00DB4CCE">
            <w:pPr>
              <w:pStyle w:val="TAL"/>
            </w:pPr>
            <w:r w:rsidRPr="000320CF">
              <w:t>- R4-2007913</w:t>
            </w:r>
            <w:r w:rsidRPr="000320CF">
              <w:tab/>
              <w:t>TP to TR 37.941 FR2 RX directional</w:t>
            </w:r>
          </w:p>
          <w:p w14:paraId="187E5F05" w14:textId="2CCC9B95" w:rsidR="00F825F6" w:rsidRPr="000320CF" w:rsidRDefault="00F825F6" w:rsidP="00DB4CCE">
            <w:pPr>
              <w:pStyle w:val="TAL"/>
            </w:pPr>
            <w:r w:rsidRPr="000320CF">
              <w:t>- R4-2008856</w:t>
            </w:r>
            <w:r w:rsidRPr="000320CF">
              <w:tab/>
              <w:t>TP to TR 37.941 MU budget procedure update</w:t>
            </w:r>
          </w:p>
          <w:p w14:paraId="431010D1" w14:textId="4CD46634" w:rsidR="00F825F6" w:rsidRPr="000320CF" w:rsidRDefault="00F825F6" w:rsidP="00DB4CCE">
            <w:pPr>
              <w:pStyle w:val="TAL"/>
            </w:pPr>
            <w:r w:rsidRPr="000320CF">
              <w:t>- R4-2008857</w:t>
            </w:r>
            <w:r w:rsidRPr="000320CF">
              <w:tab/>
              <w:t>TP to TR 37.941 EIRP MU budget procedure update</w:t>
            </w:r>
          </w:p>
          <w:p w14:paraId="5B586FA0" w14:textId="644F5FDA" w:rsidR="00F825F6" w:rsidRPr="000320CF" w:rsidRDefault="00F825F6" w:rsidP="00DB4CCE">
            <w:pPr>
              <w:pStyle w:val="TAL"/>
            </w:pPr>
            <w:r w:rsidRPr="000320CF">
              <w:t>- R4-2008005</w:t>
            </w:r>
            <w:r w:rsidRPr="000320CF">
              <w:tab/>
              <w:t>TP to TR 37.941 on editorial corrections for PWS references</w:t>
            </w:r>
          </w:p>
        </w:tc>
        <w:tc>
          <w:tcPr>
            <w:tcW w:w="848" w:type="dxa"/>
            <w:shd w:val="solid" w:color="FFFFFF" w:fill="auto"/>
          </w:tcPr>
          <w:p w14:paraId="6ABF3306" w14:textId="14581367" w:rsidR="00F825F6" w:rsidRPr="000320CF" w:rsidRDefault="00F825F6" w:rsidP="00DB4CCE">
            <w:pPr>
              <w:pStyle w:val="TAC"/>
            </w:pPr>
            <w:r w:rsidRPr="000320CF">
              <w:t>0.3.0</w:t>
            </w:r>
          </w:p>
        </w:tc>
      </w:tr>
      <w:tr w:rsidR="006D10FB" w:rsidRPr="000320CF" w14:paraId="0EEC5517" w14:textId="77777777" w:rsidTr="00F24DAC">
        <w:trPr>
          <w:cantSplit/>
          <w:jc w:val="center"/>
        </w:trPr>
        <w:tc>
          <w:tcPr>
            <w:tcW w:w="945" w:type="dxa"/>
            <w:shd w:val="solid" w:color="FFFFFF" w:fill="auto"/>
          </w:tcPr>
          <w:p w14:paraId="7B6EF374" w14:textId="5F2BC308" w:rsidR="006D10FB" w:rsidRPr="000320CF" w:rsidRDefault="006D10FB" w:rsidP="00DB4CCE">
            <w:pPr>
              <w:pStyle w:val="TAC"/>
            </w:pPr>
            <w:r w:rsidRPr="000320CF">
              <w:t>2020-06</w:t>
            </w:r>
          </w:p>
        </w:tc>
        <w:tc>
          <w:tcPr>
            <w:tcW w:w="1123" w:type="dxa"/>
            <w:shd w:val="solid" w:color="FFFFFF" w:fill="auto"/>
          </w:tcPr>
          <w:p w14:paraId="6A7EA87B" w14:textId="4707AAB7" w:rsidR="006D10FB" w:rsidRPr="000320CF" w:rsidRDefault="006D10FB" w:rsidP="00DB4CCE">
            <w:pPr>
              <w:pStyle w:val="TAC"/>
            </w:pPr>
            <w:r w:rsidRPr="000320CF">
              <w:t>RAN#88-e</w:t>
            </w:r>
          </w:p>
        </w:tc>
        <w:tc>
          <w:tcPr>
            <w:tcW w:w="1094" w:type="dxa"/>
            <w:shd w:val="solid" w:color="FFFFFF" w:fill="auto"/>
          </w:tcPr>
          <w:p w14:paraId="1812582B" w14:textId="6BDE5896" w:rsidR="006D10FB" w:rsidRPr="000320CF" w:rsidRDefault="006D10FB" w:rsidP="00DB4CCE">
            <w:pPr>
              <w:pStyle w:val="TAC"/>
            </w:pPr>
            <w:r w:rsidRPr="000320CF">
              <w:t>RP-20</w:t>
            </w:r>
            <w:r w:rsidR="00E11EA5" w:rsidRPr="000320CF">
              <w:t>0810</w:t>
            </w:r>
          </w:p>
        </w:tc>
        <w:tc>
          <w:tcPr>
            <w:tcW w:w="312" w:type="dxa"/>
            <w:shd w:val="solid" w:color="FFFFFF" w:fill="auto"/>
          </w:tcPr>
          <w:p w14:paraId="12CD292A" w14:textId="77777777" w:rsidR="006D10FB" w:rsidRPr="000320CF" w:rsidRDefault="006D10FB" w:rsidP="00DB4CCE">
            <w:pPr>
              <w:pStyle w:val="TAL"/>
            </w:pPr>
          </w:p>
        </w:tc>
        <w:tc>
          <w:tcPr>
            <w:tcW w:w="374" w:type="dxa"/>
            <w:shd w:val="solid" w:color="FFFFFF" w:fill="auto"/>
          </w:tcPr>
          <w:p w14:paraId="63B0E4EE" w14:textId="77777777" w:rsidR="006D10FB" w:rsidRPr="000320CF" w:rsidRDefault="006D10FB" w:rsidP="00DB4CCE">
            <w:pPr>
              <w:pStyle w:val="TAR"/>
            </w:pPr>
          </w:p>
        </w:tc>
        <w:tc>
          <w:tcPr>
            <w:tcW w:w="338" w:type="dxa"/>
            <w:shd w:val="solid" w:color="FFFFFF" w:fill="auto"/>
          </w:tcPr>
          <w:p w14:paraId="144B72E7" w14:textId="77777777" w:rsidR="006D10FB" w:rsidRPr="000320CF" w:rsidRDefault="006D10FB" w:rsidP="00DB4CCE">
            <w:pPr>
              <w:pStyle w:val="TAC"/>
            </w:pPr>
          </w:p>
        </w:tc>
        <w:tc>
          <w:tcPr>
            <w:tcW w:w="4605" w:type="dxa"/>
            <w:shd w:val="solid" w:color="FFFFFF" w:fill="auto"/>
          </w:tcPr>
          <w:p w14:paraId="2D83C5BC" w14:textId="1DAA47A9" w:rsidR="006D10FB" w:rsidRPr="000320CF" w:rsidRDefault="006D10FB" w:rsidP="00DB4CCE">
            <w:pPr>
              <w:pStyle w:val="TAL"/>
            </w:pPr>
            <w:r w:rsidRPr="000320CF">
              <w:t>Final version of the Rel-15 TR for Approval.</w:t>
            </w:r>
          </w:p>
        </w:tc>
        <w:tc>
          <w:tcPr>
            <w:tcW w:w="848" w:type="dxa"/>
            <w:shd w:val="solid" w:color="FFFFFF" w:fill="auto"/>
          </w:tcPr>
          <w:p w14:paraId="33459184" w14:textId="39B856D2" w:rsidR="006D10FB" w:rsidRPr="000320CF" w:rsidRDefault="006D10FB" w:rsidP="00DB4CCE">
            <w:pPr>
              <w:pStyle w:val="TAC"/>
            </w:pPr>
            <w:r w:rsidRPr="000320CF">
              <w:t>2.0.0</w:t>
            </w:r>
          </w:p>
        </w:tc>
      </w:tr>
    </w:tbl>
    <w:p w14:paraId="3A573F59" w14:textId="302E0648" w:rsidR="00080512" w:rsidRPr="000320CF" w:rsidRDefault="00080512" w:rsidP="00DB4CC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E21C99" w:rsidRPr="000320CF"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0320CF" w:rsidRDefault="00E21C99" w:rsidP="0096708D">
            <w:pPr>
              <w:pStyle w:val="TAL"/>
              <w:rPr>
                <w:sz w:val="16"/>
              </w:rPr>
            </w:pPr>
            <w:r w:rsidRPr="000320CF">
              <w:t>Change history</w:t>
            </w:r>
          </w:p>
        </w:tc>
      </w:tr>
      <w:tr w:rsidR="00E21C99" w:rsidRPr="000320CF" w14:paraId="278C76E0" w14:textId="77777777" w:rsidTr="00E414F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0320CF" w:rsidRDefault="00E21C99" w:rsidP="00DB4CCE">
            <w:pPr>
              <w:pStyle w:val="TAL"/>
            </w:pPr>
            <w:r w:rsidRPr="000320CF">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0320CF" w:rsidRDefault="00E21C99" w:rsidP="00DB4CCE">
            <w:pPr>
              <w:pStyle w:val="TAL"/>
            </w:pPr>
            <w:r w:rsidRPr="000320CF">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0320CF" w:rsidRDefault="00E21C99" w:rsidP="00DB4CCE">
            <w:pPr>
              <w:pStyle w:val="TAL"/>
            </w:pPr>
            <w:r w:rsidRPr="000320CF">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0320CF" w:rsidRDefault="00E21C99" w:rsidP="00DB4CCE">
            <w:pPr>
              <w:pStyle w:val="TAL"/>
            </w:pPr>
            <w:r w:rsidRPr="000320CF">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0320CF" w:rsidRDefault="00E21C99" w:rsidP="00DB4CCE">
            <w:pPr>
              <w:pStyle w:val="TAL"/>
            </w:pPr>
            <w:r w:rsidRPr="000320CF">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0320CF" w:rsidRDefault="00E21C99" w:rsidP="00DB4CCE">
            <w:pPr>
              <w:pStyle w:val="TAL"/>
            </w:pPr>
            <w:r w:rsidRPr="000320CF">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0320CF" w:rsidRDefault="00E21C99" w:rsidP="00DB4CCE">
            <w:pPr>
              <w:pStyle w:val="TAL"/>
            </w:pPr>
            <w:r w:rsidRPr="000320CF">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0320CF" w:rsidRDefault="00E21C99" w:rsidP="00DB4CCE">
            <w:pPr>
              <w:pStyle w:val="TAL"/>
            </w:pPr>
            <w:r w:rsidRPr="000320CF">
              <w:t>New version</w:t>
            </w:r>
          </w:p>
        </w:tc>
      </w:tr>
      <w:tr w:rsidR="00E21C99" w:rsidRPr="000320CF" w14:paraId="03B2AA4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10216" w:rsidRDefault="00E21C99" w:rsidP="00DB4CCE">
            <w:pPr>
              <w:pStyle w:val="TAC"/>
              <w:rPr>
                <w:sz w:val="16"/>
                <w:szCs w:val="16"/>
              </w:rPr>
            </w:pPr>
            <w:r w:rsidRPr="00F10216">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F10216" w:rsidRDefault="00E21C99" w:rsidP="00DB4CCE">
            <w:pPr>
              <w:pStyle w:val="TAC"/>
              <w:rPr>
                <w:sz w:val="16"/>
                <w:szCs w:val="16"/>
              </w:rPr>
            </w:pPr>
            <w:r w:rsidRPr="00F10216">
              <w:rPr>
                <w:sz w:val="16"/>
                <w:szCs w:val="16"/>
              </w:rPr>
              <w:t>RAN#88</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F10216" w:rsidRDefault="00E21C99" w:rsidP="00DB4CCE">
            <w:pPr>
              <w:pStyle w:val="TAC"/>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F10216" w:rsidRDefault="00E21C99" w:rsidP="00DB4CC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F10216" w:rsidRDefault="00E21C99" w:rsidP="009670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F10216" w:rsidRDefault="00E21C99" w:rsidP="00DB4CCE">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F10216" w:rsidRDefault="00E21C99" w:rsidP="00DB4CCE">
            <w:pPr>
              <w:pStyle w:val="TAL"/>
              <w:rPr>
                <w:sz w:val="16"/>
                <w:szCs w:val="16"/>
                <w:lang w:eastAsia="zh-CN"/>
              </w:rPr>
            </w:pPr>
            <w:r w:rsidRPr="00F10216">
              <w:rPr>
                <w:sz w:val="16"/>
                <w:szCs w:val="16"/>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F10216" w:rsidRDefault="00E21C99" w:rsidP="00DB4CCE">
            <w:pPr>
              <w:pStyle w:val="TAC"/>
              <w:rPr>
                <w:sz w:val="16"/>
                <w:szCs w:val="16"/>
                <w:lang w:eastAsia="zh-CN"/>
              </w:rPr>
            </w:pPr>
            <w:r w:rsidRPr="00F10216">
              <w:rPr>
                <w:sz w:val="16"/>
                <w:szCs w:val="16"/>
                <w:lang w:eastAsia="zh-CN"/>
              </w:rPr>
              <w:t>15.0.0</w:t>
            </w:r>
          </w:p>
        </w:tc>
      </w:tr>
      <w:tr w:rsidR="00F97C97" w:rsidRPr="000320CF" w14:paraId="436F52F8"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F10216" w:rsidRDefault="00F97C97" w:rsidP="00DB4CCE">
            <w:pPr>
              <w:pStyle w:val="TAL"/>
              <w:rPr>
                <w:sz w:val="16"/>
                <w:szCs w:val="16"/>
              </w:rPr>
            </w:pPr>
            <w:r w:rsidRPr="00F10216">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F10216" w:rsidRDefault="00F97C97" w:rsidP="00DB4CCE">
            <w:pPr>
              <w:pStyle w:val="TAL"/>
              <w:rPr>
                <w:sz w:val="16"/>
                <w:szCs w:val="16"/>
                <w:lang w:eastAsia="zh-CN"/>
              </w:rPr>
            </w:pPr>
            <w:r w:rsidRPr="00F10216">
              <w:rPr>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49821F3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F10216" w:rsidRDefault="00F97C97" w:rsidP="00DB4CCE">
            <w:pPr>
              <w:pStyle w:val="TAL"/>
              <w:rPr>
                <w:sz w:val="16"/>
                <w:szCs w:val="16"/>
              </w:rPr>
            </w:pPr>
            <w:r w:rsidRPr="00F10216">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F10216" w:rsidRDefault="00F97C97" w:rsidP="00DB4CCE">
            <w:pPr>
              <w:pStyle w:val="TAL"/>
              <w:rPr>
                <w:sz w:val="16"/>
                <w:szCs w:val="16"/>
                <w:lang w:eastAsia="zh-CN"/>
              </w:rPr>
            </w:pPr>
            <w:r w:rsidRPr="00F10216">
              <w:rPr>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14A1A9E0"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F10216" w:rsidRDefault="00F97C97" w:rsidP="00DB4CCE">
            <w:pPr>
              <w:pStyle w:val="TAL"/>
              <w:rPr>
                <w:sz w:val="16"/>
                <w:szCs w:val="16"/>
              </w:rPr>
            </w:pPr>
            <w:r w:rsidRPr="00F10216">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F10216" w:rsidRDefault="00F97C97" w:rsidP="00DB4CCE">
            <w:pPr>
              <w:pStyle w:val="TAL"/>
              <w:rPr>
                <w:sz w:val="16"/>
                <w:szCs w:val="16"/>
                <w:lang w:eastAsia="zh-CN"/>
              </w:rPr>
            </w:pPr>
            <w:r w:rsidRPr="00F10216">
              <w:rPr>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2357B1D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F10216" w:rsidRDefault="00F97C97" w:rsidP="00DB4CCE">
            <w:pPr>
              <w:pStyle w:val="TAL"/>
              <w:rPr>
                <w:sz w:val="16"/>
                <w:szCs w:val="16"/>
              </w:rPr>
            </w:pPr>
            <w:r w:rsidRPr="00F10216">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F10216" w:rsidRDefault="00F97C97" w:rsidP="00DB4CCE">
            <w:pPr>
              <w:pStyle w:val="TAL"/>
              <w:rPr>
                <w:sz w:val="16"/>
                <w:szCs w:val="16"/>
                <w:lang w:eastAsia="zh-CN"/>
              </w:rPr>
            </w:pPr>
            <w:r w:rsidRPr="00F10216">
              <w:rPr>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4EA4778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F10216" w:rsidRDefault="00F97C97" w:rsidP="00DB4CCE">
            <w:pPr>
              <w:pStyle w:val="TAL"/>
              <w:rPr>
                <w:sz w:val="16"/>
                <w:szCs w:val="16"/>
              </w:rPr>
            </w:pPr>
            <w:r w:rsidRPr="00F10216">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F10216" w:rsidRDefault="00F97C9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F10216" w:rsidRDefault="00F97C97" w:rsidP="00DB4CCE">
            <w:pPr>
              <w:pStyle w:val="TAC"/>
              <w:rPr>
                <w:sz w:val="16"/>
                <w:szCs w:val="16"/>
              </w:rPr>
            </w:pPr>
            <w:r w:rsidRPr="00F10216">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F10216" w:rsidRDefault="00F97C97" w:rsidP="00DB4CCE">
            <w:pPr>
              <w:pStyle w:val="TAL"/>
              <w:rPr>
                <w:sz w:val="16"/>
                <w:szCs w:val="16"/>
                <w:lang w:eastAsia="zh-CN"/>
              </w:rPr>
            </w:pPr>
            <w:r w:rsidRPr="00F10216">
              <w:rPr>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F10216" w:rsidRDefault="00F97C97" w:rsidP="00DB4CCE">
            <w:pPr>
              <w:pStyle w:val="TAC"/>
              <w:rPr>
                <w:sz w:val="16"/>
                <w:szCs w:val="16"/>
                <w:lang w:eastAsia="zh-CN"/>
              </w:rPr>
            </w:pPr>
            <w:r w:rsidRPr="00F10216">
              <w:rPr>
                <w:sz w:val="16"/>
                <w:szCs w:val="16"/>
                <w:lang w:eastAsia="zh-CN"/>
              </w:rPr>
              <w:t>15.1.0</w:t>
            </w:r>
          </w:p>
        </w:tc>
      </w:tr>
      <w:tr w:rsidR="00111327" w:rsidRPr="000320CF" w14:paraId="4210A34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F10216" w:rsidRDefault="00111327" w:rsidP="00DB4CCE">
            <w:pPr>
              <w:pStyle w:val="TAL"/>
              <w:rPr>
                <w:sz w:val="16"/>
                <w:szCs w:val="16"/>
              </w:rPr>
            </w:pPr>
            <w:r w:rsidRPr="00F10216">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F10216" w:rsidRDefault="00111327" w:rsidP="0096708D">
            <w:pPr>
              <w:pStyle w:val="TAR"/>
              <w:rPr>
                <w:sz w:val="16"/>
                <w:szCs w:val="16"/>
              </w:rPr>
            </w:pPr>
            <w:r w:rsidRPr="00F10216">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F10216" w:rsidRDefault="00111327" w:rsidP="00DB4CCE">
            <w:pPr>
              <w:pStyle w:val="TAL"/>
              <w:rPr>
                <w:sz w:val="16"/>
                <w:szCs w:val="16"/>
              </w:rPr>
            </w:pPr>
            <w:r w:rsidRPr="00F10216">
              <w:rPr>
                <w:sz w:val="16"/>
                <w:szCs w:val="16"/>
              </w:rPr>
              <w:t>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32F3C5E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F10216" w:rsidRDefault="00111327" w:rsidP="00E414F9">
            <w:pPr>
              <w:pStyle w:val="TAC"/>
              <w:rPr>
                <w:sz w:val="16"/>
                <w:szCs w:val="16"/>
              </w:rPr>
            </w:pPr>
            <w:r w:rsidRPr="00F10216">
              <w:rPr>
                <w:sz w:val="16"/>
                <w:szCs w:val="16"/>
              </w:rPr>
              <w:t> </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F10216" w:rsidRDefault="00111327" w:rsidP="00DB4CCE">
            <w:pPr>
              <w:pStyle w:val="TAL"/>
              <w:rPr>
                <w:sz w:val="16"/>
                <w:szCs w:val="16"/>
              </w:rPr>
            </w:pPr>
            <w:r w:rsidRPr="00F10216">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F10216" w:rsidRDefault="00111327" w:rsidP="00DB4CCE">
            <w:pPr>
              <w:pStyle w:val="TAL"/>
              <w:rPr>
                <w:sz w:val="16"/>
                <w:szCs w:val="16"/>
              </w:rPr>
            </w:pPr>
            <w:r w:rsidRPr="00F10216">
              <w:rPr>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37BE9A1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F10216" w:rsidRDefault="00111327" w:rsidP="00DB4CCE">
            <w:pPr>
              <w:pStyle w:val="TAL"/>
              <w:rPr>
                <w:sz w:val="16"/>
                <w:szCs w:val="16"/>
              </w:rPr>
            </w:pPr>
            <w:r w:rsidRPr="00F10216">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F10216" w:rsidRDefault="00111327" w:rsidP="00DB4CCE">
            <w:pPr>
              <w:pStyle w:val="TAL"/>
              <w:rPr>
                <w:sz w:val="16"/>
                <w:szCs w:val="16"/>
              </w:rPr>
            </w:pPr>
            <w:r w:rsidRPr="00F10216">
              <w:rPr>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10D9CDDC"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F10216" w:rsidRDefault="00111327" w:rsidP="00DB4CCE">
            <w:pPr>
              <w:pStyle w:val="TAL"/>
              <w:rPr>
                <w:sz w:val="16"/>
                <w:szCs w:val="16"/>
              </w:rPr>
            </w:pPr>
            <w:r w:rsidRPr="00F10216">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F10216" w:rsidRDefault="00111327" w:rsidP="00DB4CCE">
            <w:pPr>
              <w:pStyle w:val="TAL"/>
              <w:rPr>
                <w:sz w:val="16"/>
                <w:szCs w:val="16"/>
              </w:rPr>
            </w:pPr>
            <w:r w:rsidRPr="00F10216">
              <w:rPr>
                <w:sz w:val="16"/>
                <w:szCs w:val="16"/>
              </w:rPr>
              <w:t>CR to TR 37.941: MU and TT values alignments and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4BF5BC6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F10216" w:rsidRDefault="00111327" w:rsidP="00DB4CCE">
            <w:pPr>
              <w:pStyle w:val="TAL"/>
              <w:rPr>
                <w:sz w:val="16"/>
                <w:szCs w:val="16"/>
              </w:rPr>
            </w:pPr>
            <w:r w:rsidRPr="00F10216">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F10216" w:rsidRDefault="0011132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F10216" w:rsidRDefault="00111327" w:rsidP="00DB4CCE">
            <w:pPr>
              <w:pStyle w:val="TAL"/>
              <w:rPr>
                <w:sz w:val="16"/>
                <w:szCs w:val="16"/>
              </w:rPr>
            </w:pPr>
            <w:r w:rsidRPr="00F10216">
              <w:rPr>
                <w:sz w:val="16"/>
                <w:szCs w:val="16"/>
              </w:rPr>
              <w:t>CR to TR 37.941: overall TR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F10216" w:rsidRDefault="00111327" w:rsidP="00DB4CCE">
            <w:pPr>
              <w:pStyle w:val="TAC"/>
              <w:rPr>
                <w:sz w:val="16"/>
                <w:szCs w:val="16"/>
                <w:lang w:eastAsia="zh-CN"/>
              </w:rPr>
            </w:pPr>
            <w:r w:rsidRPr="00F10216">
              <w:rPr>
                <w:sz w:val="16"/>
                <w:szCs w:val="16"/>
                <w:lang w:eastAsia="zh-CN"/>
              </w:rPr>
              <w:t>15.2.0</w:t>
            </w:r>
          </w:p>
        </w:tc>
      </w:tr>
      <w:tr w:rsidR="00111327" w:rsidRPr="00F24DAC" w14:paraId="71C88AB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F10216" w:rsidRDefault="00111327" w:rsidP="00DB4CCE">
            <w:pPr>
              <w:pStyle w:val="TAL"/>
              <w:rPr>
                <w:sz w:val="16"/>
                <w:szCs w:val="16"/>
              </w:rPr>
            </w:pPr>
            <w:r w:rsidRPr="00F10216">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F10216" w:rsidRDefault="0011132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F10216" w:rsidRDefault="00111327" w:rsidP="00DB4CCE">
            <w:pPr>
              <w:pStyle w:val="TAL"/>
              <w:rPr>
                <w:sz w:val="16"/>
                <w:szCs w:val="16"/>
              </w:rPr>
            </w:pPr>
            <w:r w:rsidRPr="00F10216">
              <w:rPr>
                <w:sz w:val="16"/>
                <w:szCs w:val="16"/>
              </w:rPr>
              <w:t>CR to TR 37.941: alignments and corrections to the MU contributors and MU derivations,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10216" w:rsidRDefault="00111327" w:rsidP="00DB4CCE">
            <w:pPr>
              <w:pStyle w:val="TAC"/>
              <w:rPr>
                <w:sz w:val="16"/>
                <w:szCs w:val="16"/>
                <w:lang w:eastAsia="zh-CN"/>
              </w:rPr>
            </w:pPr>
            <w:r w:rsidRPr="00F10216">
              <w:rPr>
                <w:sz w:val="16"/>
                <w:szCs w:val="16"/>
                <w:lang w:eastAsia="zh-CN"/>
              </w:rPr>
              <w:t>15.2.0</w:t>
            </w:r>
          </w:p>
        </w:tc>
      </w:tr>
      <w:tr w:rsidR="00E414F9" w:rsidRPr="00F24DAC" w14:paraId="1CCFFC67"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663AF4B6" w14:textId="70F71080" w:rsidR="00E414F9" w:rsidRPr="00F10216" w:rsidRDefault="00E414F9" w:rsidP="00DB4CCE">
            <w:pPr>
              <w:pStyle w:val="TAC"/>
              <w:rPr>
                <w:sz w:val="16"/>
                <w:szCs w:val="16"/>
              </w:rPr>
            </w:pPr>
            <w:r w:rsidRPr="00F10216">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CAD470" w14:textId="537C6AB1" w:rsidR="00E414F9" w:rsidRPr="00F10216" w:rsidRDefault="00E414F9" w:rsidP="00DB4CCE">
            <w:pPr>
              <w:pStyle w:val="TAC"/>
              <w:rPr>
                <w:sz w:val="16"/>
                <w:szCs w:val="16"/>
              </w:rPr>
            </w:pPr>
            <w:r w:rsidRPr="00F10216">
              <w:rPr>
                <w:sz w:val="16"/>
                <w:szCs w:val="16"/>
              </w:rPr>
              <w:t>RAN#93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44C339" w14:textId="3EE36D6A" w:rsidR="00E414F9" w:rsidRPr="00F10216" w:rsidRDefault="00E414F9" w:rsidP="00E414F9">
            <w:pPr>
              <w:pStyle w:val="TAC"/>
              <w:rPr>
                <w:sz w:val="16"/>
                <w:szCs w:val="16"/>
              </w:rPr>
            </w:pPr>
            <w:r w:rsidRPr="00F10216">
              <w:rPr>
                <w:sz w:val="16"/>
                <w:szCs w:val="16"/>
              </w:rPr>
              <w:t>RP-211889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024955" w14:textId="5801F2C6" w:rsidR="00E414F9" w:rsidRPr="00F10216" w:rsidRDefault="00E414F9" w:rsidP="00DB4CCE">
            <w:pPr>
              <w:pStyle w:val="TAL"/>
              <w:rPr>
                <w:sz w:val="16"/>
                <w:szCs w:val="16"/>
              </w:rPr>
            </w:pPr>
            <w:r w:rsidRPr="00F10216">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423BD" w14:textId="77777777" w:rsidR="00E414F9" w:rsidRPr="00F10216" w:rsidRDefault="00E414F9" w:rsidP="009670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BC5AE" w14:textId="350F4482" w:rsidR="00E414F9" w:rsidRPr="00F10216" w:rsidRDefault="00E414F9"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FB6AA5" w14:textId="2A1F432A" w:rsidR="00E414F9" w:rsidRPr="00F10216" w:rsidRDefault="00E414F9" w:rsidP="00DB4CCE">
            <w:pPr>
              <w:pStyle w:val="TAL"/>
              <w:rPr>
                <w:sz w:val="16"/>
                <w:szCs w:val="16"/>
              </w:rPr>
            </w:pPr>
            <w:r w:rsidRPr="00F10216">
              <w:rPr>
                <w:sz w:val="16"/>
                <w:szCs w:val="16"/>
              </w:rPr>
              <w:t>Big CR for TR 37.941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70BE4" w14:textId="079C86AA" w:rsidR="00E414F9" w:rsidRPr="00F10216" w:rsidRDefault="00E414F9" w:rsidP="00DB4CCE">
            <w:pPr>
              <w:pStyle w:val="TAC"/>
              <w:rPr>
                <w:sz w:val="16"/>
                <w:szCs w:val="16"/>
                <w:lang w:eastAsia="zh-CN"/>
              </w:rPr>
            </w:pPr>
            <w:r w:rsidRPr="00F10216">
              <w:rPr>
                <w:sz w:val="16"/>
                <w:szCs w:val="16"/>
                <w:lang w:eastAsia="zh-CN"/>
              </w:rPr>
              <w:t>15.3.0</w:t>
            </w:r>
          </w:p>
        </w:tc>
      </w:tr>
      <w:tr w:rsidR="00AB6651" w:rsidRPr="00F24DAC" w14:paraId="71A34A7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6E13DC6A" w14:textId="6C0364B2" w:rsidR="00AB6651" w:rsidRPr="00F10216" w:rsidRDefault="00AB6651" w:rsidP="00AB6651">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FBB503" w14:textId="7B597AC7" w:rsidR="00AB6651" w:rsidRPr="00F10216" w:rsidRDefault="00AB6651" w:rsidP="00AB6651">
            <w:pPr>
              <w:pStyle w:val="TAC"/>
              <w:rPr>
                <w:sz w:val="16"/>
                <w:szCs w:val="16"/>
              </w:rPr>
            </w:pPr>
            <w:r>
              <w:rPr>
                <w:sz w:val="16"/>
                <w:szCs w:val="16"/>
              </w:rPr>
              <w:t>RAN#101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5BFA25" w14:textId="55B19BF3" w:rsidR="00AB6651" w:rsidRPr="00F10216" w:rsidRDefault="00AB6651" w:rsidP="00AB6651">
            <w:pPr>
              <w:pStyle w:val="TAC"/>
              <w:rPr>
                <w:sz w:val="16"/>
                <w:szCs w:val="16"/>
              </w:rPr>
            </w:pPr>
            <w:r w:rsidRPr="00AB6651">
              <w:rPr>
                <w:sz w:val="16"/>
                <w:szCs w:val="16"/>
              </w:rPr>
              <w:t>RP-232498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85746" w14:textId="722555C4" w:rsidR="00AB6651" w:rsidRPr="00AB6651" w:rsidRDefault="00AB6651" w:rsidP="00AB6651">
            <w:pPr>
              <w:pStyle w:val="TAL"/>
              <w:rPr>
                <w:sz w:val="16"/>
                <w:szCs w:val="16"/>
              </w:rPr>
            </w:pPr>
            <w:r w:rsidRPr="00AB6651">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8FFC2" w14:textId="77777777" w:rsidR="00AB6651" w:rsidRPr="00AB6651" w:rsidRDefault="00AB6651" w:rsidP="00AB665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87B76" w14:textId="1D5840EF" w:rsidR="00AB6651" w:rsidRPr="00AB6651" w:rsidRDefault="00AB6651" w:rsidP="00AB6651">
            <w:pPr>
              <w:pStyle w:val="TAC"/>
              <w:rPr>
                <w:sz w:val="16"/>
                <w:szCs w:val="16"/>
              </w:rPr>
            </w:pPr>
            <w:r w:rsidRPr="00AB665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852A5F" w14:textId="23D51CE1" w:rsidR="00AB6651" w:rsidRPr="00AB6651" w:rsidRDefault="00AB6651" w:rsidP="00AB6651">
            <w:pPr>
              <w:pStyle w:val="TAL"/>
              <w:rPr>
                <w:sz w:val="16"/>
                <w:szCs w:val="16"/>
              </w:rPr>
            </w:pPr>
            <w:r w:rsidRPr="00AB6651">
              <w:rPr>
                <w:sz w:val="16"/>
                <w:szCs w:val="16"/>
              </w:rPr>
              <w:t>[OTA_BS_testing-Perf] CR to TR 37.941: correction of the applicability of General Chamber (co-location, out-of-band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4372" w14:textId="08CF7ABC" w:rsidR="00AB6651" w:rsidRPr="00F10216" w:rsidRDefault="00AB6651" w:rsidP="00AB6651">
            <w:pPr>
              <w:pStyle w:val="TAC"/>
              <w:rPr>
                <w:sz w:val="16"/>
                <w:szCs w:val="16"/>
                <w:lang w:eastAsia="zh-CN"/>
              </w:rPr>
            </w:pPr>
            <w:r>
              <w:rPr>
                <w:sz w:val="16"/>
                <w:szCs w:val="16"/>
                <w:lang w:eastAsia="zh-CN"/>
              </w:rPr>
              <w:t>15.4.0</w:t>
            </w:r>
          </w:p>
        </w:tc>
      </w:tr>
    </w:tbl>
    <w:p w14:paraId="69A87431" w14:textId="77777777" w:rsidR="00E21C99" w:rsidRPr="00F24DAC" w:rsidRDefault="00E21C99" w:rsidP="00DB4CCE"/>
    <w:sectPr w:rsidR="00E21C99" w:rsidRPr="00F24DA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FB666" w14:textId="77777777" w:rsidR="00203191" w:rsidRDefault="00203191" w:rsidP="00DB4CCE">
      <w:r>
        <w:separator/>
      </w:r>
    </w:p>
  </w:endnote>
  <w:endnote w:type="continuationSeparator" w:id="0">
    <w:p w14:paraId="104AC985" w14:textId="77777777" w:rsidR="00203191" w:rsidRDefault="00203191" w:rsidP="00DB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BD5DC" w14:textId="77777777" w:rsidR="0085339E" w:rsidRDefault="008533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8742E" w14:textId="77777777" w:rsidR="00203191" w:rsidRDefault="00203191" w:rsidP="00DB4CCE">
      <w:r>
        <w:separator/>
      </w:r>
    </w:p>
  </w:footnote>
  <w:footnote w:type="continuationSeparator" w:id="0">
    <w:p w14:paraId="2C491D73" w14:textId="77777777" w:rsidR="00203191" w:rsidRDefault="00203191" w:rsidP="00DB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01E98" w14:textId="75C7AD97" w:rsidR="00006BA2" w:rsidRPr="00006BA2" w:rsidRDefault="00006BA2" w:rsidP="00006BA2">
    <w:pPr>
      <w:framePr w:h="284" w:hRule="exact" w:wrap="around" w:vAnchor="text" w:hAnchor="margin"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STYLEREF ZGSM </w:instrText>
    </w:r>
    <w:r w:rsidRPr="00006BA2">
      <w:rPr>
        <w:rFonts w:ascii="Arial" w:hAnsi="Arial" w:cs="Arial"/>
        <w:b/>
        <w:sz w:val="18"/>
        <w:szCs w:val="18"/>
        <w:lang w:eastAsia="en-US"/>
      </w:rPr>
      <w:fldChar w:fldCharType="separate"/>
    </w:r>
    <w:r w:rsidR="001B4CC0">
      <w:rPr>
        <w:rFonts w:ascii="Arial" w:hAnsi="Arial" w:cs="Arial"/>
        <w:b/>
        <w:noProof/>
        <w:sz w:val="18"/>
        <w:szCs w:val="18"/>
        <w:lang w:eastAsia="en-US"/>
      </w:rPr>
      <w:t>Release 15</w:t>
    </w:r>
    <w:r w:rsidRPr="00006BA2">
      <w:rPr>
        <w:rFonts w:ascii="Arial" w:hAnsi="Arial" w:cs="Arial"/>
        <w:b/>
        <w:sz w:val="18"/>
        <w:szCs w:val="18"/>
        <w:lang w:eastAsia="en-US"/>
      </w:rPr>
      <w:fldChar w:fldCharType="end"/>
    </w:r>
  </w:p>
  <w:p w14:paraId="663EF2CA" w14:textId="77777777" w:rsidR="00006BA2" w:rsidRPr="00006BA2" w:rsidRDefault="00006BA2" w:rsidP="00006BA2">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PAGE </w:instrText>
    </w:r>
    <w:r w:rsidRPr="00006BA2">
      <w:rPr>
        <w:rFonts w:ascii="Arial" w:hAnsi="Arial" w:cs="Arial"/>
        <w:b/>
        <w:sz w:val="18"/>
        <w:szCs w:val="18"/>
        <w:lang w:eastAsia="en-US"/>
      </w:rPr>
      <w:fldChar w:fldCharType="separate"/>
    </w:r>
    <w:r w:rsidRPr="00006BA2">
      <w:rPr>
        <w:rFonts w:ascii="Arial" w:hAnsi="Arial" w:cs="Arial"/>
        <w:b/>
        <w:sz w:val="18"/>
        <w:szCs w:val="18"/>
        <w:lang w:eastAsia="en-US"/>
      </w:rPr>
      <w:t>268</w:t>
    </w:r>
    <w:r w:rsidRPr="00006BA2">
      <w:rPr>
        <w:rFonts w:ascii="Arial" w:hAnsi="Arial" w:cs="Arial"/>
        <w:b/>
        <w:sz w:val="18"/>
        <w:szCs w:val="18"/>
        <w:lang w:eastAsia="en-US"/>
      </w:rPr>
      <w:fldChar w:fldCharType="end"/>
    </w:r>
  </w:p>
  <w:p w14:paraId="405A0606" w14:textId="3774EE0F" w:rsidR="00006BA2" w:rsidRPr="00006BA2" w:rsidRDefault="00006BA2" w:rsidP="00006BA2">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STYLEREF ZA </w:instrText>
    </w:r>
    <w:r w:rsidRPr="00006BA2">
      <w:rPr>
        <w:rFonts w:ascii="Arial" w:hAnsi="Arial" w:cs="Arial"/>
        <w:b/>
        <w:sz w:val="18"/>
        <w:szCs w:val="18"/>
        <w:lang w:eastAsia="en-US"/>
      </w:rPr>
      <w:fldChar w:fldCharType="separate"/>
    </w:r>
    <w:r w:rsidR="001B4CC0">
      <w:rPr>
        <w:rFonts w:ascii="Arial" w:hAnsi="Arial" w:cs="Arial"/>
        <w:b/>
        <w:noProof/>
        <w:sz w:val="18"/>
        <w:szCs w:val="18"/>
        <w:lang w:eastAsia="en-US"/>
      </w:rPr>
      <w:t>3GPP TR 37.941 V15.34.0 (20212023-09)</w:t>
    </w:r>
    <w:r w:rsidRPr="00006BA2">
      <w:rPr>
        <w:rFonts w:ascii="Arial" w:hAnsi="Arial" w:cs="Arial"/>
        <w:b/>
        <w:sz w:val="18"/>
        <w:szCs w:val="18"/>
        <w:lang w:eastAsia="en-US"/>
      </w:rPr>
      <w:fldChar w:fldCharType="end"/>
    </w:r>
  </w:p>
  <w:p w14:paraId="16D0A25B" w14:textId="77777777" w:rsidR="0085339E" w:rsidRDefault="008533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13259334">
    <w:abstractNumId w:val="47"/>
  </w:num>
  <w:num w:numId="2" w16cid:durableId="590243580">
    <w:abstractNumId w:val="35"/>
  </w:num>
  <w:num w:numId="3" w16cid:durableId="409736176">
    <w:abstractNumId w:val="49"/>
  </w:num>
  <w:num w:numId="4" w16cid:durableId="1785423853">
    <w:abstractNumId w:val="71"/>
  </w:num>
  <w:num w:numId="5" w16cid:durableId="1952979760">
    <w:abstractNumId w:val="43"/>
  </w:num>
  <w:num w:numId="6" w16cid:durableId="301739824">
    <w:abstractNumId w:val="39"/>
  </w:num>
  <w:num w:numId="7" w16cid:durableId="1521432529">
    <w:abstractNumId w:val="10"/>
  </w:num>
  <w:num w:numId="8" w16cid:durableId="1625042061">
    <w:abstractNumId w:val="11"/>
  </w:num>
  <w:num w:numId="9" w16cid:durableId="1670866639">
    <w:abstractNumId w:val="3"/>
  </w:num>
  <w:num w:numId="10" w16cid:durableId="1169712108">
    <w:abstractNumId w:val="56"/>
  </w:num>
  <w:num w:numId="11" w16cid:durableId="637492555">
    <w:abstractNumId w:val="64"/>
  </w:num>
  <w:num w:numId="12" w16cid:durableId="525993501">
    <w:abstractNumId w:val="26"/>
  </w:num>
  <w:num w:numId="13" w16cid:durableId="752701862">
    <w:abstractNumId w:val="13"/>
  </w:num>
  <w:num w:numId="14" w16cid:durableId="1500806302">
    <w:abstractNumId w:val="2"/>
  </w:num>
  <w:num w:numId="15" w16cid:durableId="807012063">
    <w:abstractNumId w:val="29"/>
  </w:num>
  <w:num w:numId="16" w16cid:durableId="1618103408">
    <w:abstractNumId w:val="55"/>
  </w:num>
  <w:num w:numId="17" w16cid:durableId="2120946636">
    <w:abstractNumId w:val="24"/>
  </w:num>
  <w:num w:numId="18" w16cid:durableId="1535343171">
    <w:abstractNumId w:val="21"/>
  </w:num>
  <w:num w:numId="19" w16cid:durableId="1939171751">
    <w:abstractNumId w:val="58"/>
  </w:num>
  <w:num w:numId="20" w16cid:durableId="1831215856">
    <w:abstractNumId w:val="46"/>
  </w:num>
  <w:num w:numId="21" w16cid:durableId="1793791055">
    <w:abstractNumId w:val="61"/>
  </w:num>
  <w:num w:numId="22" w16cid:durableId="1431848478">
    <w:abstractNumId w:val="6"/>
  </w:num>
  <w:num w:numId="23" w16cid:durableId="249120014">
    <w:abstractNumId w:val="42"/>
  </w:num>
  <w:num w:numId="24" w16cid:durableId="767771088">
    <w:abstractNumId w:val="14"/>
  </w:num>
  <w:num w:numId="25" w16cid:durableId="1173836519">
    <w:abstractNumId w:val="33"/>
  </w:num>
  <w:num w:numId="26" w16cid:durableId="757749686">
    <w:abstractNumId w:val="69"/>
  </w:num>
  <w:num w:numId="27" w16cid:durableId="319773373">
    <w:abstractNumId w:val="20"/>
  </w:num>
  <w:num w:numId="28" w16cid:durableId="1656686692">
    <w:abstractNumId w:val="72"/>
  </w:num>
  <w:num w:numId="29" w16cid:durableId="1738744602">
    <w:abstractNumId w:val="50"/>
  </w:num>
  <w:num w:numId="30" w16cid:durableId="1380320110">
    <w:abstractNumId w:val="40"/>
  </w:num>
  <w:num w:numId="31" w16cid:durableId="1973635606">
    <w:abstractNumId w:val="41"/>
  </w:num>
  <w:num w:numId="32" w16cid:durableId="1747262063">
    <w:abstractNumId w:val="48"/>
  </w:num>
  <w:num w:numId="33" w16cid:durableId="581108053">
    <w:abstractNumId w:val="37"/>
  </w:num>
  <w:num w:numId="34" w16cid:durableId="85810964">
    <w:abstractNumId w:val="16"/>
  </w:num>
  <w:num w:numId="35" w16cid:durableId="1014722810">
    <w:abstractNumId w:val="0"/>
  </w:num>
  <w:num w:numId="36" w16cid:durableId="954795267">
    <w:abstractNumId w:val="23"/>
  </w:num>
  <w:num w:numId="37" w16cid:durableId="95834326">
    <w:abstractNumId w:val="31"/>
  </w:num>
  <w:num w:numId="38" w16cid:durableId="1436628667">
    <w:abstractNumId w:val="4"/>
  </w:num>
  <w:num w:numId="39" w16cid:durableId="1516991778">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16cid:durableId="1672373296">
    <w:abstractNumId w:val="67"/>
  </w:num>
  <w:num w:numId="41" w16cid:durableId="1702365934">
    <w:abstractNumId w:val="65"/>
  </w:num>
  <w:num w:numId="42" w16cid:durableId="526217519">
    <w:abstractNumId w:val="7"/>
  </w:num>
  <w:num w:numId="43" w16cid:durableId="57289079">
    <w:abstractNumId w:val="53"/>
  </w:num>
  <w:num w:numId="44" w16cid:durableId="2030132631">
    <w:abstractNumId w:val="44"/>
  </w:num>
  <w:num w:numId="45" w16cid:durableId="1248003356">
    <w:abstractNumId w:val="12"/>
  </w:num>
  <w:num w:numId="46" w16cid:durableId="661356000">
    <w:abstractNumId w:val="62"/>
  </w:num>
  <w:num w:numId="47" w16cid:durableId="757679258">
    <w:abstractNumId w:val="60"/>
  </w:num>
  <w:num w:numId="48" w16cid:durableId="40448918">
    <w:abstractNumId w:val="15"/>
  </w:num>
  <w:num w:numId="49" w16cid:durableId="1742945987">
    <w:abstractNumId w:val="66"/>
  </w:num>
  <w:num w:numId="50" w16cid:durableId="617762972">
    <w:abstractNumId w:val="19"/>
  </w:num>
  <w:num w:numId="51" w16cid:durableId="1648970153">
    <w:abstractNumId w:val="30"/>
  </w:num>
  <w:num w:numId="52" w16cid:durableId="1852572865">
    <w:abstractNumId w:val="73"/>
  </w:num>
  <w:num w:numId="53" w16cid:durableId="432557992">
    <w:abstractNumId w:val="38"/>
  </w:num>
  <w:num w:numId="54" w16cid:durableId="1498768559">
    <w:abstractNumId w:val="27"/>
  </w:num>
  <w:num w:numId="55" w16cid:durableId="6370470">
    <w:abstractNumId w:val="8"/>
  </w:num>
  <w:num w:numId="56" w16cid:durableId="224341235">
    <w:abstractNumId w:val="70"/>
  </w:num>
  <w:num w:numId="57" w16cid:durableId="1940218351">
    <w:abstractNumId w:val="9"/>
  </w:num>
  <w:num w:numId="58" w16cid:durableId="1481266121">
    <w:abstractNumId w:val="54"/>
  </w:num>
  <w:num w:numId="59" w16cid:durableId="1161308491">
    <w:abstractNumId w:val="51"/>
  </w:num>
  <w:num w:numId="60" w16cid:durableId="505444412">
    <w:abstractNumId w:val="25"/>
  </w:num>
  <w:num w:numId="61" w16cid:durableId="707294429">
    <w:abstractNumId w:val="34"/>
  </w:num>
  <w:num w:numId="62" w16cid:durableId="282224800">
    <w:abstractNumId w:val="22"/>
  </w:num>
  <w:num w:numId="63" w16cid:durableId="79379650">
    <w:abstractNumId w:val="17"/>
  </w:num>
  <w:num w:numId="64" w16cid:durableId="744886968">
    <w:abstractNumId w:val="1"/>
  </w:num>
  <w:num w:numId="65" w16cid:durableId="798492960">
    <w:abstractNumId w:val="5"/>
  </w:num>
  <w:num w:numId="66" w16cid:durableId="1909728217">
    <w:abstractNumId w:val="59"/>
  </w:num>
  <w:num w:numId="67" w16cid:durableId="333922404">
    <w:abstractNumId w:val="32"/>
  </w:num>
  <w:num w:numId="68" w16cid:durableId="13576068">
    <w:abstractNumId w:val="18"/>
  </w:num>
  <w:num w:numId="69" w16cid:durableId="2116316710">
    <w:abstractNumId w:val="63"/>
  </w:num>
  <w:num w:numId="70" w16cid:durableId="909848981">
    <w:abstractNumId w:val="36"/>
  </w:num>
  <w:num w:numId="71" w16cid:durableId="1974404072">
    <w:abstractNumId w:val="68"/>
  </w:num>
  <w:num w:numId="72" w16cid:durableId="2075812924">
    <w:abstractNumId w:val="52"/>
  </w:num>
  <w:num w:numId="73" w16cid:durableId="1809131062">
    <w:abstractNumId w:val="57"/>
  </w:num>
  <w:num w:numId="74" w16cid:durableId="171262330">
    <w:abstractNumId w:val="28"/>
  </w:num>
  <w:num w:numId="75" w16cid:durableId="2109083481">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BA2"/>
    <w:rsid w:val="00007F99"/>
    <w:rsid w:val="000121E8"/>
    <w:rsid w:val="00012D05"/>
    <w:rsid w:val="00012F4F"/>
    <w:rsid w:val="000165BC"/>
    <w:rsid w:val="0002116F"/>
    <w:rsid w:val="00022167"/>
    <w:rsid w:val="00023BD6"/>
    <w:rsid w:val="0002701F"/>
    <w:rsid w:val="000320CF"/>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2C40"/>
    <w:rsid w:val="0007361F"/>
    <w:rsid w:val="0007442D"/>
    <w:rsid w:val="000744F6"/>
    <w:rsid w:val="00080512"/>
    <w:rsid w:val="0008094A"/>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D7B4B"/>
    <w:rsid w:val="000E0745"/>
    <w:rsid w:val="000E38CC"/>
    <w:rsid w:val="000E4442"/>
    <w:rsid w:val="000F03AA"/>
    <w:rsid w:val="000F097E"/>
    <w:rsid w:val="000F0A3E"/>
    <w:rsid w:val="000F2726"/>
    <w:rsid w:val="000F3327"/>
    <w:rsid w:val="000F4009"/>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2B16"/>
    <w:rsid w:val="0014339E"/>
    <w:rsid w:val="001438C8"/>
    <w:rsid w:val="00151642"/>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4CC0"/>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03191"/>
    <w:rsid w:val="00225AB4"/>
    <w:rsid w:val="002313B7"/>
    <w:rsid w:val="002331D7"/>
    <w:rsid w:val="002347A2"/>
    <w:rsid w:val="00236708"/>
    <w:rsid w:val="002431E2"/>
    <w:rsid w:val="002434A5"/>
    <w:rsid w:val="00244F3F"/>
    <w:rsid w:val="00246CB3"/>
    <w:rsid w:val="0025027E"/>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2E3E62"/>
    <w:rsid w:val="00304E50"/>
    <w:rsid w:val="003147D4"/>
    <w:rsid w:val="00316A11"/>
    <w:rsid w:val="003172DC"/>
    <w:rsid w:val="003175CD"/>
    <w:rsid w:val="003222A1"/>
    <w:rsid w:val="003223C4"/>
    <w:rsid w:val="003272C6"/>
    <w:rsid w:val="0033029B"/>
    <w:rsid w:val="00336835"/>
    <w:rsid w:val="0033742A"/>
    <w:rsid w:val="00343AB2"/>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E6358"/>
    <w:rsid w:val="003F6088"/>
    <w:rsid w:val="0040155A"/>
    <w:rsid w:val="004057B6"/>
    <w:rsid w:val="004110F5"/>
    <w:rsid w:val="004171A7"/>
    <w:rsid w:val="00423334"/>
    <w:rsid w:val="0042482E"/>
    <w:rsid w:val="00425692"/>
    <w:rsid w:val="00430239"/>
    <w:rsid w:val="00430478"/>
    <w:rsid w:val="004311CF"/>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39D7"/>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06AB"/>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6359"/>
    <w:rsid w:val="00577DCD"/>
    <w:rsid w:val="005826D4"/>
    <w:rsid w:val="005864D2"/>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22A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60AE6"/>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6039"/>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0808"/>
    <w:rsid w:val="007B1A30"/>
    <w:rsid w:val="007B600E"/>
    <w:rsid w:val="007B7E8F"/>
    <w:rsid w:val="007D1D31"/>
    <w:rsid w:val="007D3979"/>
    <w:rsid w:val="007D3F1A"/>
    <w:rsid w:val="007D4F31"/>
    <w:rsid w:val="007D64B3"/>
    <w:rsid w:val="007E21BE"/>
    <w:rsid w:val="007E38E2"/>
    <w:rsid w:val="007E3D2B"/>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339E"/>
    <w:rsid w:val="008635DF"/>
    <w:rsid w:val="00866EA8"/>
    <w:rsid w:val="00872A01"/>
    <w:rsid w:val="00873873"/>
    <w:rsid w:val="008740BA"/>
    <w:rsid w:val="008768CA"/>
    <w:rsid w:val="00881487"/>
    <w:rsid w:val="00883B04"/>
    <w:rsid w:val="008850BE"/>
    <w:rsid w:val="00885334"/>
    <w:rsid w:val="00886EC7"/>
    <w:rsid w:val="0088762A"/>
    <w:rsid w:val="008963F0"/>
    <w:rsid w:val="008A162E"/>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259E"/>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6708D"/>
    <w:rsid w:val="00972A8E"/>
    <w:rsid w:val="00981062"/>
    <w:rsid w:val="009854ED"/>
    <w:rsid w:val="009855E0"/>
    <w:rsid w:val="0098575D"/>
    <w:rsid w:val="009904B6"/>
    <w:rsid w:val="0099150B"/>
    <w:rsid w:val="009937AE"/>
    <w:rsid w:val="00993846"/>
    <w:rsid w:val="00996A98"/>
    <w:rsid w:val="009A02B0"/>
    <w:rsid w:val="009B6F93"/>
    <w:rsid w:val="009C174E"/>
    <w:rsid w:val="009C322A"/>
    <w:rsid w:val="009C5F0F"/>
    <w:rsid w:val="009C635D"/>
    <w:rsid w:val="009C7422"/>
    <w:rsid w:val="009D0264"/>
    <w:rsid w:val="009D401A"/>
    <w:rsid w:val="009D5361"/>
    <w:rsid w:val="009D631A"/>
    <w:rsid w:val="009D716E"/>
    <w:rsid w:val="009E1FCB"/>
    <w:rsid w:val="009E213A"/>
    <w:rsid w:val="009F0CED"/>
    <w:rsid w:val="009F37B7"/>
    <w:rsid w:val="00A04201"/>
    <w:rsid w:val="00A046AC"/>
    <w:rsid w:val="00A04D43"/>
    <w:rsid w:val="00A05B75"/>
    <w:rsid w:val="00A10F02"/>
    <w:rsid w:val="00A13CC3"/>
    <w:rsid w:val="00A13D70"/>
    <w:rsid w:val="00A164B4"/>
    <w:rsid w:val="00A16911"/>
    <w:rsid w:val="00A2078D"/>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B6651"/>
    <w:rsid w:val="00AC422F"/>
    <w:rsid w:val="00AC5C4A"/>
    <w:rsid w:val="00AC6BC6"/>
    <w:rsid w:val="00AC6DE1"/>
    <w:rsid w:val="00AC781F"/>
    <w:rsid w:val="00AD039F"/>
    <w:rsid w:val="00AD1F65"/>
    <w:rsid w:val="00AD2276"/>
    <w:rsid w:val="00AD593B"/>
    <w:rsid w:val="00AD76C5"/>
    <w:rsid w:val="00AE0882"/>
    <w:rsid w:val="00AE2BBF"/>
    <w:rsid w:val="00AE4148"/>
    <w:rsid w:val="00AE65E2"/>
    <w:rsid w:val="00AE7E58"/>
    <w:rsid w:val="00AF1C9A"/>
    <w:rsid w:val="00AF4B0A"/>
    <w:rsid w:val="00AF4D56"/>
    <w:rsid w:val="00AF79B0"/>
    <w:rsid w:val="00AF7B19"/>
    <w:rsid w:val="00B045CC"/>
    <w:rsid w:val="00B0790D"/>
    <w:rsid w:val="00B07B10"/>
    <w:rsid w:val="00B15449"/>
    <w:rsid w:val="00B17042"/>
    <w:rsid w:val="00B220BF"/>
    <w:rsid w:val="00B24B03"/>
    <w:rsid w:val="00B24EA7"/>
    <w:rsid w:val="00B25D22"/>
    <w:rsid w:val="00B26FEC"/>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4E65"/>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2F01"/>
    <w:rsid w:val="00BF3BDF"/>
    <w:rsid w:val="00BF58C0"/>
    <w:rsid w:val="00BF61DF"/>
    <w:rsid w:val="00BF6365"/>
    <w:rsid w:val="00BF66D8"/>
    <w:rsid w:val="00C0087A"/>
    <w:rsid w:val="00C029D4"/>
    <w:rsid w:val="00C03235"/>
    <w:rsid w:val="00C034BE"/>
    <w:rsid w:val="00C074DD"/>
    <w:rsid w:val="00C113D8"/>
    <w:rsid w:val="00C1496A"/>
    <w:rsid w:val="00C17830"/>
    <w:rsid w:val="00C2374E"/>
    <w:rsid w:val="00C27FB2"/>
    <w:rsid w:val="00C302B6"/>
    <w:rsid w:val="00C32377"/>
    <w:rsid w:val="00C328A7"/>
    <w:rsid w:val="00C33079"/>
    <w:rsid w:val="00C36137"/>
    <w:rsid w:val="00C42F8E"/>
    <w:rsid w:val="00C43E7C"/>
    <w:rsid w:val="00C45231"/>
    <w:rsid w:val="00C46B45"/>
    <w:rsid w:val="00C47692"/>
    <w:rsid w:val="00C51741"/>
    <w:rsid w:val="00C535D4"/>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B04"/>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09A"/>
    <w:rsid w:val="00D9134D"/>
    <w:rsid w:val="00D95FCF"/>
    <w:rsid w:val="00DA0403"/>
    <w:rsid w:val="00DA2ED3"/>
    <w:rsid w:val="00DA3E28"/>
    <w:rsid w:val="00DA7A03"/>
    <w:rsid w:val="00DB1818"/>
    <w:rsid w:val="00DB4CCE"/>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DF644A"/>
    <w:rsid w:val="00E032E5"/>
    <w:rsid w:val="00E0698F"/>
    <w:rsid w:val="00E10564"/>
    <w:rsid w:val="00E10B2B"/>
    <w:rsid w:val="00E11EA5"/>
    <w:rsid w:val="00E16509"/>
    <w:rsid w:val="00E21C99"/>
    <w:rsid w:val="00E21EC2"/>
    <w:rsid w:val="00E2298E"/>
    <w:rsid w:val="00E33458"/>
    <w:rsid w:val="00E37004"/>
    <w:rsid w:val="00E378FD"/>
    <w:rsid w:val="00E40FE5"/>
    <w:rsid w:val="00E414F9"/>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0216"/>
    <w:rsid w:val="00F13360"/>
    <w:rsid w:val="00F153BF"/>
    <w:rsid w:val="00F15B30"/>
    <w:rsid w:val="00F2066A"/>
    <w:rsid w:val="00F22EC7"/>
    <w:rsid w:val="00F24DAC"/>
    <w:rsid w:val="00F266FB"/>
    <w:rsid w:val="00F27802"/>
    <w:rsid w:val="00F325C8"/>
    <w:rsid w:val="00F33D74"/>
    <w:rsid w:val="00F408E6"/>
    <w:rsid w:val="00F4093B"/>
    <w:rsid w:val="00F479E8"/>
    <w:rsid w:val="00F500E3"/>
    <w:rsid w:val="00F51940"/>
    <w:rsid w:val="00F526EB"/>
    <w:rsid w:val="00F5285D"/>
    <w:rsid w:val="00F53EF8"/>
    <w:rsid w:val="00F620D5"/>
    <w:rsid w:val="00F64610"/>
    <w:rsid w:val="00F653B8"/>
    <w:rsid w:val="00F66421"/>
    <w:rsid w:val="00F666CE"/>
    <w:rsid w:val="00F66CCE"/>
    <w:rsid w:val="00F6735A"/>
    <w:rsid w:val="00F71FE5"/>
    <w:rsid w:val="00F759AD"/>
    <w:rsid w:val="00F75DFB"/>
    <w:rsid w:val="00F76201"/>
    <w:rsid w:val="00F80835"/>
    <w:rsid w:val="00F80D74"/>
    <w:rsid w:val="00F825F6"/>
    <w:rsid w:val="00F84E7D"/>
    <w:rsid w:val="00F862A7"/>
    <w:rsid w:val="00F9008D"/>
    <w:rsid w:val="00F95A8A"/>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3B0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53B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3B04"/>
    <w:pPr>
      <w:pBdr>
        <w:top w:val="none" w:sz="0" w:space="0" w:color="auto"/>
      </w:pBdr>
      <w:spacing w:before="180"/>
      <w:outlineLvl w:val="1"/>
    </w:pPr>
    <w:rPr>
      <w:sz w:val="32"/>
    </w:rPr>
  </w:style>
  <w:style w:type="paragraph" w:styleId="Heading3">
    <w:name w:val="heading 3"/>
    <w:basedOn w:val="Heading2"/>
    <w:next w:val="Normal"/>
    <w:link w:val="Heading3Char"/>
    <w:qFormat/>
    <w:rsid w:val="00D53B04"/>
    <w:pPr>
      <w:spacing w:before="120"/>
      <w:outlineLvl w:val="2"/>
    </w:pPr>
    <w:rPr>
      <w:sz w:val="28"/>
    </w:rPr>
  </w:style>
  <w:style w:type="paragraph" w:styleId="Heading4">
    <w:name w:val="heading 4"/>
    <w:basedOn w:val="Heading3"/>
    <w:next w:val="Normal"/>
    <w:link w:val="Heading4Char"/>
    <w:qFormat/>
    <w:rsid w:val="00D53B04"/>
    <w:pPr>
      <w:ind w:left="1418" w:hanging="1418"/>
      <w:outlineLvl w:val="3"/>
    </w:pPr>
    <w:rPr>
      <w:sz w:val="24"/>
    </w:rPr>
  </w:style>
  <w:style w:type="paragraph" w:styleId="Heading5">
    <w:name w:val="heading 5"/>
    <w:basedOn w:val="Heading4"/>
    <w:next w:val="Normal"/>
    <w:link w:val="Heading5Char"/>
    <w:qFormat/>
    <w:rsid w:val="00D53B04"/>
    <w:pPr>
      <w:ind w:left="1701" w:hanging="1701"/>
      <w:outlineLvl w:val="4"/>
    </w:pPr>
    <w:rPr>
      <w:sz w:val="22"/>
    </w:rPr>
  </w:style>
  <w:style w:type="paragraph" w:styleId="Heading6">
    <w:name w:val="heading 6"/>
    <w:basedOn w:val="H6"/>
    <w:next w:val="Normal"/>
    <w:link w:val="Heading6Char"/>
    <w:qFormat/>
    <w:rsid w:val="00D53B04"/>
    <w:pPr>
      <w:outlineLvl w:val="5"/>
    </w:pPr>
  </w:style>
  <w:style w:type="paragraph" w:styleId="Heading7">
    <w:name w:val="heading 7"/>
    <w:basedOn w:val="H6"/>
    <w:next w:val="Normal"/>
    <w:qFormat/>
    <w:rsid w:val="00D53B04"/>
    <w:pPr>
      <w:outlineLvl w:val="6"/>
    </w:pPr>
  </w:style>
  <w:style w:type="paragraph" w:styleId="Heading8">
    <w:name w:val="heading 8"/>
    <w:basedOn w:val="Heading1"/>
    <w:next w:val="Normal"/>
    <w:link w:val="Heading8Char"/>
    <w:qFormat/>
    <w:rsid w:val="00D53B04"/>
    <w:pPr>
      <w:ind w:left="0" w:firstLine="0"/>
      <w:outlineLvl w:val="7"/>
    </w:pPr>
  </w:style>
  <w:style w:type="paragraph" w:styleId="Heading9">
    <w:name w:val="heading 9"/>
    <w:basedOn w:val="Heading8"/>
    <w:next w:val="Normal"/>
    <w:link w:val="Heading9Char"/>
    <w:qFormat/>
    <w:rsid w:val="00D53B04"/>
    <w:pPr>
      <w:outlineLvl w:val="8"/>
    </w:pPr>
  </w:style>
  <w:style w:type="character" w:default="1" w:styleId="DefaultParagraphFont">
    <w:name w:val="Default Paragraph Font"/>
    <w:semiHidden/>
    <w:rsid w:val="00D53B0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3B04"/>
  </w:style>
  <w:style w:type="character" w:customStyle="1" w:styleId="Heading1Char">
    <w:name w:val="Heading 1 Char"/>
    <w:link w:val="Heading1"/>
    <w:qFormat/>
    <w:rsid w:val="00262AE6"/>
    <w:rPr>
      <w:rFonts w:ascii="Arial" w:eastAsia="Times New Roman" w:hAnsi="Arial"/>
      <w:sz w:val="36"/>
    </w:rPr>
  </w:style>
  <w:style w:type="character" w:customStyle="1" w:styleId="Heading2Char">
    <w:name w:val="Heading 2 Char"/>
    <w:link w:val="Heading2"/>
    <w:rsid w:val="00262AE6"/>
    <w:rPr>
      <w:rFonts w:ascii="Arial" w:eastAsia="Times New Roman" w:hAnsi="Arial"/>
      <w:sz w:val="32"/>
    </w:rPr>
  </w:style>
  <w:style w:type="character" w:customStyle="1" w:styleId="Heading3Char">
    <w:name w:val="Heading 3 Char"/>
    <w:link w:val="Heading3"/>
    <w:qFormat/>
    <w:rsid w:val="00262AE6"/>
    <w:rPr>
      <w:rFonts w:ascii="Arial" w:eastAsia="Times New Roman" w:hAnsi="Arial"/>
      <w:sz w:val="28"/>
    </w:rPr>
  </w:style>
  <w:style w:type="character" w:customStyle="1" w:styleId="Heading4Char">
    <w:name w:val="Heading 4 Char"/>
    <w:link w:val="Heading4"/>
    <w:rsid w:val="00262AE6"/>
    <w:rPr>
      <w:rFonts w:ascii="Arial" w:eastAsia="Times New Roman" w:hAnsi="Arial"/>
      <w:sz w:val="24"/>
    </w:rPr>
  </w:style>
  <w:style w:type="character" w:customStyle="1" w:styleId="Heading5Char">
    <w:name w:val="Heading 5 Char"/>
    <w:link w:val="Heading5"/>
    <w:qFormat/>
    <w:rsid w:val="00262AE6"/>
    <w:rPr>
      <w:rFonts w:ascii="Arial" w:eastAsia="Times New Roman" w:hAnsi="Arial"/>
      <w:sz w:val="22"/>
    </w:rPr>
  </w:style>
  <w:style w:type="paragraph" w:customStyle="1" w:styleId="H6">
    <w:name w:val="H6"/>
    <w:basedOn w:val="Heading5"/>
    <w:next w:val="Normal"/>
    <w:rsid w:val="00D53B04"/>
    <w:pPr>
      <w:ind w:left="1985" w:hanging="1985"/>
      <w:outlineLvl w:val="9"/>
    </w:pPr>
    <w:rPr>
      <w:sz w:val="20"/>
    </w:rPr>
  </w:style>
  <w:style w:type="character" w:customStyle="1" w:styleId="Heading6Char">
    <w:name w:val="Heading 6 Char"/>
    <w:link w:val="Heading6"/>
    <w:qFormat/>
    <w:rsid w:val="00262AE6"/>
    <w:rPr>
      <w:rFonts w:ascii="Arial" w:eastAsia="Times New Roman" w:hAnsi="Arial"/>
    </w:rPr>
  </w:style>
  <w:style w:type="character" w:customStyle="1" w:styleId="Heading8Char">
    <w:name w:val="Heading 8 Char"/>
    <w:link w:val="Heading8"/>
    <w:qFormat/>
    <w:rsid w:val="00262AE6"/>
    <w:rPr>
      <w:rFonts w:ascii="Arial" w:eastAsia="Times New Roman" w:hAnsi="Arial"/>
      <w:sz w:val="36"/>
    </w:rPr>
  </w:style>
  <w:style w:type="character" w:customStyle="1" w:styleId="Heading9Char">
    <w:name w:val="Heading 9 Char"/>
    <w:link w:val="Heading9"/>
    <w:qFormat/>
    <w:rsid w:val="00262AE6"/>
    <w:rPr>
      <w:rFonts w:ascii="Arial" w:eastAsia="Times New Roman" w:hAnsi="Arial"/>
      <w:sz w:val="36"/>
    </w:rPr>
  </w:style>
  <w:style w:type="paragraph" w:styleId="TOC9">
    <w:name w:val="toc 9"/>
    <w:basedOn w:val="TOC8"/>
    <w:rsid w:val="00D53B04"/>
    <w:pPr>
      <w:ind w:left="1418" w:hanging="1418"/>
    </w:pPr>
  </w:style>
  <w:style w:type="paragraph" w:styleId="TOC8">
    <w:name w:val="toc 8"/>
    <w:basedOn w:val="TOC1"/>
    <w:rsid w:val="00D53B04"/>
    <w:pPr>
      <w:spacing w:before="180"/>
      <w:ind w:left="2693" w:hanging="2693"/>
    </w:pPr>
    <w:rPr>
      <w:b/>
    </w:rPr>
  </w:style>
  <w:style w:type="paragraph" w:styleId="TOC1">
    <w:name w:val="toc 1"/>
    <w:rsid w:val="00D53B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53B04"/>
    <w:pPr>
      <w:keepLines/>
      <w:tabs>
        <w:tab w:val="center" w:pos="4536"/>
        <w:tab w:val="right" w:pos="9072"/>
      </w:tabs>
    </w:pPr>
    <w:rPr>
      <w:noProof/>
    </w:rPr>
  </w:style>
  <w:style w:type="character" w:customStyle="1" w:styleId="EQChar">
    <w:name w:val="EQ Char"/>
    <w:link w:val="EQ"/>
    <w:qFormat/>
    <w:rsid w:val="00262AE6"/>
    <w:rPr>
      <w:rFonts w:eastAsia="Times New Roman"/>
      <w:noProof/>
    </w:rPr>
  </w:style>
  <w:style w:type="character" w:customStyle="1" w:styleId="ZGSM">
    <w:name w:val="ZGSM"/>
    <w:rsid w:val="00D53B04"/>
  </w:style>
  <w:style w:type="paragraph" w:styleId="Header">
    <w:name w:val="header"/>
    <w:link w:val="HeaderChar"/>
    <w:rsid w:val="00D53B0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qFormat/>
    <w:rsid w:val="00262AE6"/>
    <w:rPr>
      <w:rFonts w:ascii="Arial" w:eastAsia="Times New Roman" w:hAnsi="Arial"/>
      <w:b/>
      <w:noProof/>
      <w:sz w:val="18"/>
    </w:rPr>
  </w:style>
  <w:style w:type="paragraph" w:customStyle="1" w:styleId="ZD">
    <w:name w:val="ZD"/>
    <w:rsid w:val="00D53B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53B04"/>
    <w:pPr>
      <w:ind w:left="1701" w:hanging="1701"/>
    </w:pPr>
  </w:style>
  <w:style w:type="paragraph" w:styleId="TOC4">
    <w:name w:val="toc 4"/>
    <w:basedOn w:val="TOC3"/>
    <w:rsid w:val="00D53B04"/>
    <w:pPr>
      <w:ind w:left="1418" w:hanging="1418"/>
    </w:pPr>
  </w:style>
  <w:style w:type="paragraph" w:styleId="TOC3">
    <w:name w:val="toc 3"/>
    <w:basedOn w:val="TOC2"/>
    <w:rsid w:val="00D53B04"/>
    <w:pPr>
      <w:ind w:left="1134" w:hanging="1134"/>
    </w:pPr>
  </w:style>
  <w:style w:type="paragraph" w:styleId="TOC2">
    <w:name w:val="toc 2"/>
    <w:basedOn w:val="TOC1"/>
    <w:rsid w:val="00D53B04"/>
    <w:pPr>
      <w:keepNext w:val="0"/>
      <w:spacing w:before="0"/>
      <w:ind w:left="851" w:hanging="851"/>
    </w:pPr>
    <w:rPr>
      <w:sz w:val="20"/>
    </w:rPr>
  </w:style>
  <w:style w:type="paragraph" w:styleId="Footer">
    <w:name w:val="footer"/>
    <w:basedOn w:val="Header"/>
    <w:link w:val="FooterChar"/>
    <w:rsid w:val="00D53B04"/>
    <w:pPr>
      <w:jc w:val="center"/>
    </w:pPr>
    <w:rPr>
      <w:i/>
    </w:rPr>
  </w:style>
  <w:style w:type="character" w:customStyle="1" w:styleId="FooterChar">
    <w:name w:val="Footer Char"/>
    <w:link w:val="Footer"/>
    <w:qFormat/>
    <w:rsid w:val="00262AE6"/>
    <w:rPr>
      <w:rFonts w:ascii="Arial" w:eastAsia="Times New Roman" w:hAnsi="Arial"/>
      <w:b/>
      <w:i/>
      <w:noProof/>
      <w:sz w:val="18"/>
    </w:rPr>
  </w:style>
  <w:style w:type="paragraph" w:customStyle="1" w:styleId="TT">
    <w:name w:val="TT"/>
    <w:basedOn w:val="Heading1"/>
    <w:next w:val="Normal"/>
    <w:rsid w:val="00D53B04"/>
    <w:pPr>
      <w:outlineLvl w:val="9"/>
    </w:pPr>
  </w:style>
  <w:style w:type="paragraph" w:customStyle="1" w:styleId="NF">
    <w:name w:val="NF"/>
    <w:basedOn w:val="NO"/>
    <w:rsid w:val="00D53B04"/>
    <w:pPr>
      <w:keepNext/>
      <w:spacing w:after="0"/>
    </w:pPr>
    <w:rPr>
      <w:rFonts w:ascii="Arial" w:hAnsi="Arial"/>
      <w:sz w:val="18"/>
    </w:rPr>
  </w:style>
  <w:style w:type="paragraph" w:customStyle="1" w:styleId="NO">
    <w:name w:val="NO"/>
    <w:basedOn w:val="Normal"/>
    <w:link w:val="NOChar"/>
    <w:rsid w:val="00D53B04"/>
    <w:pPr>
      <w:keepLines/>
      <w:ind w:left="1135" w:hanging="851"/>
    </w:pPr>
  </w:style>
  <w:style w:type="character" w:customStyle="1" w:styleId="NOChar">
    <w:name w:val="NO Char"/>
    <w:link w:val="NO"/>
    <w:qFormat/>
    <w:rsid w:val="004F5179"/>
    <w:rPr>
      <w:rFonts w:eastAsia="Times New Roman"/>
    </w:rPr>
  </w:style>
  <w:style w:type="paragraph" w:customStyle="1" w:styleId="PL">
    <w:name w:val="PL"/>
    <w:rsid w:val="00D53B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3B04"/>
    <w:pPr>
      <w:jc w:val="right"/>
    </w:pPr>
  </w:style>
  <w:style w:type="paragraph" w:customStyle="1" w:styleId="TAL">
    <w:name w:val="TAL"/>
    <w:basedOn w:val="Normal"/>
    <w:link w:val="TALChar"/>
    <w:rsid w:val="00D53B04"/>
    <w:pPr>
      <w:keepNext/>
      <w:keepLines/>
      <w:spacing w:after="0"/>
    </w:pPr>
    <w:rPr>
      <w:rFonts w:ascii="Arial" w:hAnsi="Arial"/>
      <w:sz w:val="18"/>
    </w:rPr>
  </w:style>
  <w:style w:type="character" w:customStyle="1" w:styleId="TALChar">
    <w:name w:val="TAL Char"/>
    <w:link w:val="TAL"/>
    <w:qFormat/>
    <w:rsid w:val="00262AE6"/>
    <w:rPr>
      <w:rFonts w:ascii="Arial" w:eastAsia="Times New Roman" w:hAnsi="Arial"/>
      <w:sz w:val="18"/>
    </w:rPr>
  </w:style>
  <w:style w:type="paragraph" w:customStyle="1" w:styleId="TAH">
    <w:name w:val="TAH"/>
    <w:basedOn w:val="TAC"/>
    <w:link w:val="TAHCar"/>
    <w:rsid w:val="00D53B04"/>
    <w:rPr>
      <w:b/>
    </w:rPr>
  </w:style>
  <w:style w:type="paragraph" w:customStyle="1" w:styleId="TAC">
    <w:name w:val="TAC"/>
    <w:basedOn w:val="TAL"/>
    <w:link w:val="TACChar"/>
    <w:rsid w:val="00D53B04"/>
    <w:pPr>
      <w:jc w:val="center"/>
    </w:pPr>
  </w:style>
  <w:style w:type="character" w:customStyle="1" w:styleId="TACChar">
    <w:name w:val="TAC Char"/>
    <w:link w:val="TAC"/>
    <w:qFormat/>
    <w:locked/>
    <w:rsid w:val="00262AE6"/>
    <w:rPr>
      <w:rFonts w:ascii="Arial" w:eastAsia="Times New Roman" w:hAnsi="Arial"/>
      <w:sz w:val="18"/>
    </w:rPr>
  </w:style>
  <w:style w:type="character" w:customStyle="1" w:styleId="TAHCar">
    <w:name w:val="TAH Car"/>
    <w:link w:val="TAH"/>
    <w:qFormat/>
    <w:rsid w:val="00262AE6"/>
    <w:rPr>
      <w:rFonts w:ascii="Arial" w:eastAsia="Times New Roman" w:hAnsi="Arial"/>
      <w:b/>
      <w:sz w:val="18"/>
    </w:rPr>
  </w:style>
  <w:style w:type="paragraph" w:customStyle="1" w:styleId="LD">
    <w:name w:val="LD"/>
    <w:rsid w:val="00D53B0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53B04"/>
    <w:pPr>
      <w:keepLines/>
      <w:ind w:left="1702" w:hanging="1418"/>
    </w:pPr>
  </w:style>
  <w:style w:type="character" w:customStyle="1" w:styleId="EXChar">
    <w:name w:val="EX Char"/>
    <w:link w:val="EX"/>
    <w:qFormat/>
    <w:rsid w:val="005E621D"/>
    <w:rPr>
      <w:rFonts w:eastAsia="Times New Roman"/>
    </w:rPr>
  </w:style>
  <w:style w:type="paragraph" w:customStyle="1" w:styleId="FP">
    <w:name w:val="FP"/>
    <w:basedOn w:val="Normal"/>
    <w:rsid w:val="00D53B04"/>
    <w:pPr>
      <w:spacing w:after="0"/>
    </w:pPr>
  </w:style>
  <w:style w:type="paragraph" w:customStyle="1" w:styleId="NW">
    <w:name w:val="NW"/>
    <w:basedOn w:val="NO"/>
    <w:rsid w:val="00D53B04"/>
    <w:pPr>
      <w:spacing w:after="0"/>
    </w:pPr>
  </w:style>
  <w:style w:type="paragraph" w:customStyle="1" w:styleId="EW">
    <w:name w:val="EW"/>
    <w:basedOn w:val="EX"/>
    <w:rsid w:val="00D53B04"/>
    <w:pPr>
      <w:spacing w:after="0"/>
    </w:pPr>
  </w:style>
  <w:style w:type="paragraph" w:customStyle="1" w:styleId="B1">
    <w:name w:val="B1"/>
    <w:basedOn w:val="List"/>
    <w:link w:val="B1Char"/>
    <w:rsid w:val="00D53B04"/>
  </w:style>
  <w:style w:type="character" w:customStyle="1" w:styleId="B1Char">
    <w:name w:val="B1 Char"/>
    <w:link w:val="B1"/>
    <w:qFormat/>
    <w:rsid w:val="005E621D"/>
    <w:rPr>
      <w:rFonts w:eastAsia="Times New Roman"/>
    </w:rPr>
  </w:style>
  <w:style w:type="paragraph" w:styleId="TOC6">
    <w:name w:val="toc 6"/>
    <w:basedOn w:val="TOC5"/>
    <w:next w:val="Normal"/>
    <w:rsid w:val="00D53B04"/>
    <w:pPr>
      <w:ind w:left="1985" w:hanging="1985"/>
    </w:pPr>
  </w:style>
  <w:style w:type="paragraph" w:styleId="TOC7">
    <w:name w:val="toc 7"/>
    <w:basedOn w:val="TOC6"/>
    <w:next w:val="Normal"/>
    <w:rsid w:val="00D53B04"/>
    <w:pPr>
      <w:ind w:left="2268" w:hanging="2268"/>
    </w:pPr>
  </w:style>
  <w:style w:type="paragraph" w:customStyle="1" w:styleId="EditorsNote">
    <w:name w:val="Editor's Note"/>
    <w:basedOn w:val="NO"/>
    <w:rsid w:val="00D53B04"/>
    <w:rPr>
      <w:color w:val="FF0000"/>
    </w:rPr>
  </w:style>
  <w:style w:type="paragraph" w:customStyle="1" w:styleId="TH">
    <w:name w:val="TH"/>
    <w:basedOn w:val="Normal"/>
    <w:link w:val="THChar"/>
    <w:rsid w:val="00D53B04"/>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rPr>
  </w:style>
  <w:style w:type="paragraph" w:customStyle="1" w:styleId="ZA">
    <w:name w:val="ZA"/>
    <w:rsid w:val="00D53B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3B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3B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3B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3B04"/>
    <w:pPr>
      <w:ind w:left="851" w:hanging="851"/>
    </w:pPr>
  </w:style>
  <w:style w:type="character" w:customStyle="1" w:styleId="TANChar">
    <w:name w:val="TAN Char"/>
    <w:link w:val="TAN"/>
    <w:rsid w:val="00262AE6"/>
    <w:rPr>
      <w:rFonts w:ascii="Arial" w:eastAsia="Times New Roman" w:hAnsi="Arial"/>
      <w:sz w:val="18"/>
    </w:rPr>
  </w:style>
  <w:style w:type="paragraph" w:customStyle="1" w:styleId="ZH">
    <w:name w:val="ZH"/>
    <w:rsid w:val="00D53B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53B04"/>
    <w:pPr>
      <w:keepNext w:val="0"/>
      <w:spacing w:before="0" w:after="240"/>
    </w:pPr>
  </w:style>
  <w:style w:type="character" w:customStyle="1" w:styleId="TFChar">
    <w:name w:val="TF Char"/>
    <w:link w:val="TF"/>
    <w:qFormat/>
    <w:rsid w:val="005E621D"/>
    <w:rPr>
      <w:rFonts w:ascii="Arial" w:eastAsia="Times New Roman" w:hAnsi="Arial"/>
      <w:b/>
    </w:rPr>
  </w:style>
  <w:style w:type="paragraph" w:customStyle="1" w:styleId="ZG">
    <w:name w:val="ZG"/>
    <w:rsid w:val="00D53B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53B04"/>
  </w:style>
  <w:style w:type="character" w:customStyle="1" w:styleId="B2Char">
    <w:name w:val="B2 Char"/>
    <w:link w:val="B2"/>
    <w:rsid w:val="00262AE6"/>
    <w:rPr>
      <w:rFonts w:eastAsia="Times New Roman"/>
    </w:rPr>
  </w:style>
  <w:style w:type="paragraph" w:customStyle="1" w:styleId="B3">
    <w:name w:val="B3"/>
    <w:basedOn w:val="List3"/>
    <w:link w:val="B3Char"/>
    <w:rsid w:val="00D53B04"/>
  </w:style>
  <w:style w:type="character" w:customStyle="1" w:styleId="B3Char">
    <w:name w:val="B3 Char"/>
    <w:link w:val="B3"/>
    <w:rsid w:val="00262AE6"/>
    <w:rPr>
      <w:rFonts w:eastAsia="Times New Roman"/>
    </w:rPr>
  </w:style>
  <w:style w:type="paragraph" w:customStyle="1" w:styleId="B4">
    <w:name w:val="B4"/>
    <w:basedOn w:val="List4"/>
    <w:rsid w:val="00D53B04"/>
  </w:style>
  <w:style w:type="paragraph" w:customStyle="1" w:styleId="B5">
    <w:name w:val="B5"/>
    <w:basedOn w:val="List5"/>
    <w:rsid w:val="00D53B04"/>
  </w:style>
  <w:style w:type="paragraph" w:customStyle="1" w:styleId="ZTD">
    <w:name w:val="ZTD"/>
    <w:basedOn w:val="ZB"/>
    <w:rsid w:val="00D53B04"/>
    <w:pPr>
      <w:framePr w:hRule="auto" w:wrap="notBeside" w:y="852"/>
    </w:pPr>
    <w:rPr>
      <w:i w:val="0"/>
      <w:sz w:val="40"/>
    </w:rPr>
  </w:style>
  <w:style w:type="paragraph" w:customStyle="1" w:styleId="ZV">
    <w:name w:val="ZV"/>
    <w:basedOn w:val="ZU"/>
    <w:rsid w:val="00D53B0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 w:type="paragraph" w:styleId="BalloonText">
    <w:name w:val="Balloon Text"/>
    <w:basedOn w:val="Normal"/>
    <w:link w:val="BalloonTextChar"/>
    <w:semiHidden/>
    <w:unhideWhenUsed/>
    <w:rsid w:val="004939D7"/>
    <w:rPr>
      <w:rFonts w:ascii="Segoe UI" w:hAnsi="Segoe UI" w:cs="Segoe UI"/>
      <w:sz w:val="18"/>
      <w:szCs w:val="18"/>
    </w:rPr>
  </w:style>
  <w:style w:type="character" w:customStyle="1" w:styleId="BalloonTextChar">
    <w:name w:val="Balloon Text Char"/>
    <w:basedOn w:val="DefaultParagraphFont"/>
    <w:link w:val="BalloonText"/>
    <w:semiHidden/>
    <w:rsid w:val="004939D7"/>
    <w:rPr>
      <w:rFonts w:ascii="Segoe UI" w:eastAsia="Times New Roman" w:hAnsi="Segoe UI" w:cs="Segoe UI"/>
      <w:color w:val="000000"/>
      <w:sz w:val="18"/>
      <w:szCs w:val="18"/>
      <w:lang w:eastAsia="ja-JP"/>
    </w:rPr>
  </w:style>
  <w:style w:type="paragraph" w:styleId="Index2">
    <w:name w:val="index 2"/>
    <w:basedOn w:val="Index1"/>
    <w:rsid w:val="00D53B04"/>
    <w:pPr>
      <w:ind w:left="284"/>
    </w:pPr>
  </w:style>
  <w:style w:type="paragraph" w:styleId="Index1">
    <w:name w:val="index 1"/>
    <w:basedOn w:val="Normal"/>
    <w:rsid w:val="00D53B04"/>
    <w:pPr>
      <w:keepLines/>
      <w:spacing w:after="0"/>
    </w:pPr>
  </w:style>
  <w:style w:type="paragraph" w:styleId="ListNumber2">
    <w:name w:val="List Number 2"/>
    <w:basedOn w:val="ListNumber"/>
    <w:rsid w:val="00D53B04"/>
    <w:pPr>
      <w:ind w:left="851"/>
    </w:pPr>
  </w:style>
  <w:style w:type="character" w:styleId="FootnoteReference">
    <w:name w:val="footnote reference"/>
    <w:basedOn w:val="DefaultParagraphFont"/>
    <w:rsid w:val="00D53B04"/>
    <w:rPr>
      <w:b/>
      <w:position w:val="6"/>
      <w:sz w:val="16"/>
    </w:rPr>
  </w:style>
  <w:style w:type="paragraph" w:styleId="FootnoteText">
    <w:name w:val="footnote text"/>
    <w:basedOn w:val="Normal"/>
    <w:link w:val="FootnoteTextChar"/>
    <w:rsid w:val="00D53B04"/>
    <w:pPr>
      <w:keepLines/>
      <w:spacing w:after="0"/>
      <w:ind w:left="454" w:hanging="454"/>
    </w:pPr>
    <w:rPr>
      <w:sz w:val="16"/>
    </w:rPr>
  </w:style>
  <w:style w:type="character" w:customStyle="1" w:styleId="FootnoteTextChar">
    <w:name w:val="Footnote Text Char"/>
    <w:basedOn w:val="DefaultParagraphFont"/>
    <w:link w:val="FootnoteText"/>
    <w:rsid w:val="0025027E"/>
    <w:rPr>
      <w:rFonts w:eastAsia="Times New Roman"/>
      <w:sz w:val="16"/>
    </w:rPr>
  </w:style>
  <w:style w:type="paragraph" w:styleId="ListBullet2">
    <w:name w:val="List Bullet 2"/>
    <w:basedOn w:val="ListBullet"/>
    <w:rsid w:val="00D53B04"/>
    <w:pPr>
      <w:ind w:left="851"/>
    </w:pPr>
  </w:style>
  <w:style w:type="paragraph" w:styleId="ListBullet3">
    <w:name w:val="List Bullet 3"/>
    <w:basedOn w:val="ListBullet2"/>
    <w:rsid w:val="00D53B04"/>
    <w:pPr>
      <w:ind w:left="1135"/>
    </w:pPr>
  </w:style>
  <w:style w:type="paragraph" w:styleId="ListNumber">
    <w:name w:val="List Number"/>
    <w:basedOn w:val="List"/>
    <w:rsid w:val="00D53B04"/>
  </w:style>
  <w:style w:type="paragraph" w:styleId="List2">
    <w:name w:val="List 2"/>
    <w:basedOn w:val="List"/>
    <w:rsid w:val="00D53B04"/>
    <w:pPr>
      <w:ind w:left="851"/>
    </w:pPr>
  </w:style>
  <w:style w:type="paragraph" w:styleId="List3">
    <w:name w:val="List 3"/>
    <w:basedOn w:val="List2"/>
    <w:rsid w:val="00D53B04"/>
    <w:pPr>
      <w:ind w:left="1135"/>
    </w:pPr>
  </w:style>
  <w:style w:type="paragraph" w:styleId="List4">
    <w:name w:val="List 4"/>
    <w:basedOn w:val="List3"/>
    <w:rsid w:val="00D53B04"/>
    <w:pPr>
      <w:ind w:left="1418"/>
    </w:pPr>
  </w:style>
  <w:style w:type="paragraph" w:styleId="List5">
    <w:name w:val="List 5"/>
    <w:basedOn w:val="List4"/>
    <w:rsid w:val="00D53B04"/>
    <w:pPr>
      <w:ind w:left="1702"/>
    </w:pPr>
  </w:style>
  <w:style w:type="paragraph" w:styleId="List">
    <w:name w:val="List"/>
    <w:basedOn w:val="Normal"/>
    <w:rsid w:val="00D53B04"/>
    <w:pPr>
      <w:ind w:left="568" w:hanging="284"/>
    </w:pPr>
  </w:style>
  <w:style w:type="paragraph" w:styleId="ListBullet">
    <w:name w:val="List Bullet"/>
    <w:basedOn w:val="List"/>
    <w:rsid w:val="00D53B04"/>
  </w:style>
  <w:style w:type="paragraph" w:styleId="ListBullet4">
    <w:name w:val="List Bullet 4"/>
    <w:basedOn w:val="ListBullet3"/>
    <w:rsid w:val="00D53B04"/>
    <w:pPr>
      <w:ind w:left="1418"/>
    </w:pPr>
  </w:style>
  <w:style w:type="paragraph" w:styleId="ListBullet5">
    <w:name w:val="List Bullet 5"/>
    <w:basedOn w:val="ListBullet4"/>
    <w:rsid w:val="00D53B04"/>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2.png"/><Relationship Id="rId159" Type="http://schemas.openxmlformats.org/officeDocument/2006/relationships/oleObject" Target="embeddings/oleObject32.bin"/><Relationship Id="rId170" Type="http://schemas.openxmlformats.org/officeDocument/2006/relationships/oleObject" Target="embeddings/oleObject39.bin"/><Relationship Id="rId191" Type="http://schemas.openxmlformats.org/officeDocument/2006/relationships/image" Target="media/image123.wmf"/><Relationship Id="rId205" Type="http://schemas.openxmlformats.org/officeDocument/2006/relationships/package" Target="embeddings/Microsoft_Word_Document4.docx"/><Relationship Id="rId226" Type="http://schemas.openxmlformats.org/officeDocument/2006/relationships/oleObject" Target="embeddings/oleObject65.bin"/><Relationship Id="rId247" Type="http://schemas.openxmlformats.org/officeDocument/2006/relationships/image" Target="media/image155.png"/><Relationship Id="rId107" Type="http://schemas.openxmlformats.org/officeDocument/2006/relationships/image" Target="media/image67.emf"/><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5.emf"/><Relationship Id="rId149" Type="http://schemas.openxmlformats.org/officeDocument/2006/relationships/oleObject" Target="embeddings/oleObject31.bin"/><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image" Target="media/image110.wmf"/><Relationship Id="rId181" Type="http://schemas.openxmlformats.org/officeDocument/2006/relationships/image" Target="media/image119.wmf"/><Relationship Id="rId216" Type="http://schemas.openxmlformats.org/officeDocument/2006/relationships/image" Target="media/image141.wmf"/><Relationship Id="rId237" Type="http://schemas.openxmlformats.org/officeDocument/2006/relationships/image" Target="media/image145.png"/><Relationship Id="rId258" Type="http://schemas.openxmlformats.org/officeDocument/2006/relationships/image" Target="media/image166.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6.png"/><Relationship Id="rId139" Type="http://schemas.openxmlformats.org/officeDocument/2006/relationships/image" Target="media/image93.emf"/><Relationship Id="rId85" Type="http://schemas.openxmlformats.org/officeDocument/2006/relationships/image" Target="media/image49.wmf"/><Relationship Id="rId150" Type="http://schemas.openxmlformats.org/officeDocument/2006/relationships/image" Target="media/image101.png"/><Relationship Id="rId171" Type="http://schemas.openxmlformats.org/officeDocument/2006/relationships/image" Target="media/image114.wmf"/><Relationship Id="rId192" Type="http://schemas.openxmlformats.org/officeDocument/2006/relationships/oleObject" Target="embeddings/oleObject51.bin"/><Relationship Id="rId206" Type="http://schemas.openxmlformats.org/officeDocument/2006/relationships/image" Target="media/image135.png"/><Relationship Id="rId227" Type="http://schemas.openxmlformats.org/officeDocument/2006/relationships/oleObject" Target="embeddings/oleObject66.bin"/><Relationship Id="rId248" Type="http://schemas.openxmlformats.org/officeDocument/2006/relationships/image" Target="media/image156.png"/><Relationship Id="rId269" Type="http://schemas.openxmlformats.org/officeDocument/2006/relationships/theme" Target="theme/theme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8.emf"/><Relationship Id="rId129" Type="http://schemas.openxmlformats.org/officeDocument/2006/relationships/oleObject" Target="embeddings/oleObject29.bin"/><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package" Target="embeddings/Microsoft_Visio_Drawing57.vsdx"/><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image" Target="media/image146.png"/><Relationship Id="rId259" Type="http://schemas.openxmlformats.org/officeDocument/2006/relationships/image" Target="media/image167.png"/><Relationship Id="rId23" Type="http://schemas.openxmlformats.org/officeDocument/2006/relationships/image" Target="media/image9.wmf"/><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2.png"/><Relationship Id="rId119" Type="http://schemas.openxmlformats.org/officeDocument/2006/relationships/image" Target="media/image77.png"/><Relationship Id="rId44" Type="http://schemas.openxmlformats.org/officeDocument/2006/relationships/image" Target="media/image22.emf"/><Relationship Id="rId60" Type="http://schemas.openxmlformats.org/officeDocument/2006/relationships/oleObject" Target="embeddings/oleObject15.bin"/><Relationship Id="rId65" Type="http://schemas.openxmlformats.org/officeDocument/2006/relationships/image" Target="media/image37.wmf"/><Relationship Id="rId81" Type="http://schemas.openxmlformats.org/officeDocument/2006/relationships/image" Target="media/image47.wmf"/><Relationship Id="rId86" Type="http://schemas.openxmlformats.org/officeDocument/2006/relationships/oleObject" Target="embeddings/oleObject24.bin"/><Relationship Id="rId130" Type="http://schemas.openxmlformats.org/officeDocument/2006/relationships/image" Target="media/image86.e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7.wmf"/><Relationship Id="rId177" Type="http://schemas.openxmlformats.org/officeDocument/2006/relationships/image" Target="media/image117.wmf"/><Relationship Id="rId198" Type="http://schemas.openxmlformats.org/officeDocument/2006/relationships/image" Target="media/image129.emf"/><Relationship Id="rId172" Type="http://schemas.openxmlformats.org/officeDocument/2006/relationships/oleObject" Target="embeddings/oleObject40.bin"/><Relationship Id="rId193" Type="http://schemas.openxmlformats.org/officeDocument/2006/relationships/image" Target="media/image124.emf"/><Relationship Id="rId202" Type="http://schemas.openxmlformats.org/officeDocument/2006/relationships/image" Target="media/image133.wmf"/><Relationship Id="rId207" Type="http://schemas.openxmlformats.org/officeDocument/2006/relationships/image" Target="media/image136.png"/><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2.png"/><Relationship Id="rId249" Type="http://schemas.openxmlformats.org/officeDocument/2006/relationships/image" Target="media/image157.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package" Target="embeddings/Microsoft_Visio_Drawing4.vsdx"/><Relationship Id="rId260" Type="http://schemas.openxmlformats.org/officeDocument/2006/relationships/image" Target="media/image168.wmf"/><Relationship Id="rId265" Type="http://schemas.openxmlformats.org/officeDocument/2006/relationships/image" Target="media/image171.e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8.png"/><Relationship Id="rId104" Type="http://schemas.openxmlformats.org/officeDocument/2006/relationships/image" Target="media/image64.emf"/><Relationship Id="rId120" Type="http://schemas.openxmlformats.org/officeDocument/2006/relationships/image" Target="media/image78.emf"/><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8.emf"/><Relationship Id="rId167" Type="http://schemas.openxmlformats.org/officeDocument/2006/relationships/oleObject" Target="embeddings/oleObject36.bin"/><Relationship Id="rId188" Type="http://schemas.openxmlformats.org/officeDocument/2006/relationships/image" Target="media/image12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oleObject" Target="embeddings/oleObject55.bin"/><Relationship Id="rId218" Type="http://schemas.openxmlformats.org/officeDocument/2006/relationships/image" Target="media/image142.wmf"/><Relationship Id="rId234" Type="http://schemas.openxmlformats.org/officeDocument/2006/relationships/oleObject" Target="embeddings/oleObject73.bin"/><Relationship Id="rId239" Type="http://schemas.openxmlformats.org/officeDocument/2006/relationships/image" Target="media/image147.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8.png"/><Relationship Id="rId255" Type="http://schemas.openxmlformats.org/officeDocument/2006/relationships/image" Target="media/image163.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9.emf"/><Relationship Id="rId115" Type="http://schemas.openxmlformats.org/officeDocument/2006/relationships/image" Target="media/image73.emf"/><Relationship Id="rId131" Type="http://schemas.openxmlformats.org/officeDocument/2006/relationships/image" Target="media/image87.emf"/><Relationship Id="rId136" Type="http://schemas.openxmlformats.org/officeDocument/2006/relationships/image" Target="media/image90.png"/><Relationship Id="rId157" Type="http://schemas.openxmlformats.org/officeDocument/2006/relationships/image" Target="media/image108.w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3.png"/><Relationship Id="rId173" Type="http://schemas.openxmlformats.org/officeDocument/2006/relationships/image" Target="media/image115.wmf"/><Relationship Id="rId194" Type="http://schemas.openxmlformats.org/officeDocument/2006/relationships/image" Target="media/image125.emf"/><Relationship Id="rId199" Type="http://schemas.openxmlformats.org/officeDocument/2006/relationships/image" Target="media/image130.emf"/><Relationship Id="rId203" Type="http://schemas.openxmlformats.org/officeDocument/2006/relationships/oleObject" Target="embeddings/oleObject52.bin"/><Relationship Id="rId208" Type="http://schemas.openxmlformats.org/officeDocument/2006/relationships/image" Target="media/image137.wmf"/><Relationship Id="rId229" Type="http://schemas.openxmlformats.org/officeDocument/2006/relationships/oleObject" Target="embeddings/oleObject68.bin"/><Relationship Id="rId19" Type="http://schemas.openxmlformats.org/officeDocument/2006/relationships/image" Target="media/image7.wmf"/><Relationship Id="rId224" Type="http://schemas.openxmlformats.org/officeDocument/2006/relationships/oleObject" Target="embeddings/oleObject63.bin"/><Relationship Id="rId240" Type="http://schemas.openxmlformats.org/officeDocument/2006/relationships/image" Target="media/image148.png"/><Relationship Id="rId245" Type="http://schemas.openxmlformats.org/officeDocument/2006/relationships/image" Target="media/image153.png"/><Relationship Id="rId261" Type="http://schemas.openxmlformats.org/officeDocument/2006/relationships/oleObject" Target="embeddings/oleObject74.bin"/><Relationship Id="rId266" Type="http://schemas.openxmlformats.org/officeDocument/2006/relationships/header" Target="header1.xml"/><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4.emf"/><Relationship Id="rId147" Type="http://schemas.openxmlformats.org/officeDocument/2006/relationships/image" Target="media/image99.emf"/><Relationship Id="rId168"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59.emf"/><Relationship Id="rId121" Type="http://schemas.openxmlformats.org/officeDocument/2006/relationships/image" Target="media/image79.emf"/><Relationship Id="rId142" Type="http://schemas.openxmlformats.org/officeDocument/2006/relationships/package" Target="embeddings/Microsoft_Visio_Drawing68.vsdx"/><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9.bin"/><Relationship Id="rId235" Type="http://schemas.openxmlformats.org/officeDocument/2006/relationships/image" Target="media/image143.png"/><Relationship Id="rId251" Type="http://schemas.openxmlformats.org/officeDocument/2006/relationships/image" Target="media/image159.png"/><Relationship Id="rId256" Type="http://schemas.openxmlformats.org/officeDocument/2006/relationships/image" Target="media/image164.emf"/><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4.emf"/><Relationship Id="rId137" Type="http://schemas.openxmlformats.org/officeDocument/2006/relationships/image" Target="media/image91.png"/><Relationship Id="rId158" Type="http://schemas.openxmlformats.org/officeDocument/2006/relationships/image" Target="media/image109.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package" Target="embeddings/Microsoft_Visio_Drawing35.vsdx"/><Relationship Id="rId132" Type="http://schemas.openxmlformats.org/officeDocument/2006/relationships/image" Target="media/image88.emf"/><Relationship Id="rId153" Type="http://schemas.openxmlformats.org/officeDocument/2006/relationships/image" Target="media/image104.emf"/><Relationship Id="rId174" Type="http://schemas.openxmlformats.org/officeDocument/2006/relationships/oleObject" Target="embeddings/oleObject41.bin"/><Relationship Id="rId179" Type="http://schemas.openxmlformats.org/officeDocument/2006/relationships/image" Target="media/image118.emf"/><Relationship Id="rId195" Type="http://schemas.openxmlformats.org/officeDocument/2006/relationships/image" Target="media/image126.emf"/><Relationship Id="rId209" Type="http://schemas.openxmlformats.org/officeDocument/2006/relationships/oleObject" Target="embeddings/oleObject53.bin"/><Relationship Id="rId190" Type="http://schemas.openxmlformats.org/officeDocument/2006/relationships/oleObject" Target="embeddings/oleObject50.bin"/><Relationship Id="rId204" Type="http://schemas.openxmlformats.org/officeDocument/2006/relationships/image" Target="media/image134.emf"/><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49.png"/><Relationship Id="rId246" Type="http://schemas.openxmlformats.org/officeDocument/2006/relationships/image" Target="media/image154.png"/><Relationship Id="rId26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6.emf"/><Relationship Id="rId127" Type="http://schemas.openxmlformats.org/officeDocument/2006/relationships/oleObject" Target="embeddings/oleObject28.bin"/><Relationship Id="rId262" Type="http://schemas.openxmlformats.org/officeDocument/2006/relationships/image" Target="media/image169.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oleObject" Target="embeddings/oleObject27.bin"/><Relationship Id="rId101" Type="http://schemas.openxmlformats.org/officeDocument/2006/relationships/image" Target="media/image61.png"/><Relationship Id="rId122" Type="http://schemas.openxmlformats.org/officeDocument/2006/relationships/image" Target="media/image80.emf"/><Relationship Id="rId143" Type="http://schemas.openxmlformats.org/officeDocument/2006/relationships/image" Target="media/image95.png"/><Relationship Id="rId148" Type="http://schemas.openxmlformats.org/officeDocument/2006/relationships/image" Target="media/image100.wmf"/><Relationship Id="rId164" Type="http://schemas.openxmlformats.org/officeDocument/2006/relationships/image" Target="media/image112.wmf"/><Relationship Id="rId169" Type="http://schemas.openxmlformats.org/officeDocument/2006/relationships/oleObject" Target="embeddings/oleObject38.bin"/><Relationship Id="rId185" Type="http://schemas.openxmlformats.org/officeDocument/2006/relationships/oleObject" Target="embeddings/oleObject4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8.wmf"/><Relationship Id="rId215" Type="http://schemas.openxmlformats.org/officeDocument/2006/relationships/oleObject" Target="embeddings/oleObject56.bin"/><Relationship Id="rId236" Type="http://schemas.openxmlformats.org/officeDocument/2006/relationships/image" Target="media/image144.png"/><Relationship Id="rId257" Type="http://schemas.openxmlformats.org/officeDocument/2006/relationships/image" Target="media/image165.emf"/><Relationship Id="rId26" Type="http://schemas.openxmlformats.org/officeDocument/2006/relationships/oleObject" Target="embeddings/oleObject6.bin"/><Relationship Id="rId231" Type="http://schemas.openxmlformats.org/officeDocument/2006/relationships/oleObject" Target="embeddings/oleObject70.bin"/><Relationship Id="rId252" Type="http://schemas.openxmlformats.org/officeDocument/2006/relationships/image" Target="media/image160.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0.png"/><Relationship Id="rId133" Type="http://schemas.openxmlformats.org/officeDocument/2006/relationships/package" Target="embeddings/Microsoft_Word_Document3.docx"/><Relationship Id="rId154" Type="http://schemas.openxmlformats.org/officeDocument/2006/relationships/image" Target="media/image105.emf"/><Relationship Id="rId175" Type="http://schemas.openxmlformats.org/officeDocument/2006/relationships/image" Target="media/image116.wmf"/><Relationship Id="rId196" Type="http://schemas.openxmlformats.org/officeDocument/2006/relationships/image" Target="media/image127.emf"/><Relationship Id="rId200" Type="http://schemas.openxmlformats.org/officeDocument/2006/relationships/image" Target="media/image131.wmf"/><Relationship Id="rId16" Type="http://schemas.openxmlformats.org/officeDocument/2006/relationships/oleObject" Target="embeddings/oleObject1.bin"/><Relationship Id="rId221" Type="http://schemas.openxmlformats.org/officeDocument/2006/relationships/oleObject" Target="embeddings/oleObject60.bin"/><Relationship Id="rId242" Type="http://schemas.openxmlformats.org/officeDocument/2006/relationships/image" Target="media/image150.png"/><Relationship Id="rId263" Type="http://schemas.openxmlformats.org/officeDocument/2006/relationships/oleObject" Target="embeddings/oleObject75.bin"/><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81.emf"/><Relationship Id="rId144" Type="http://schemas.openxmlformats.org/officeDocument/2006/relationships/image" Target="media/image96.png"/><Relationship Id="rId90" Type="http://schemas.openxmlformats.org/officeDocument/2006/relationships/image" Target="media/image52.emf"/><Relationship Id="rId165" Type="http://schemas.openxmlformats.org/officeDocument/2006/relationships/oleObject" Target="embeddings/oleObject35.bin"/><Relationship Id="rId186" Type="http://schemas.openxmlformats.org/officeDocument/2006/relationships/image" Target="media/image121.wmf"/><Relationship Id="rId211" Type="http://schemas.openxmlformats.org/officeDocument/2006/relationships/oleObject" Target="embeddings/oleObject54.bin"/><Relationship Id="rId232" Type="http://schemas.openxmlformats.org/officeDocument/2006/relationships/oleObject" Target="embeddings/oleObject71.bin"/><Relationship Id="rId253" Type="http://schemas.openxmlformats.org/officeDocument/2006/relationships/image" Target="media/image161.png"/><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1.png"/><Relationship Id="rId134" Type="http://schemas.openxmlformats.org/officeDocument/2006/relationships/image" Target="media/image89.wmf"/><Relationship Id="rId80" Type="http://schemas.openxmlformats.org/officeDocument/2006/relationships/oleObject" Target="embeddings/oleObject21.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image" Target="media/image128.emf"/><Relationship Id="rId201" Type="http://schemas.openxmlformats.org/officeDocument/2006/relationships/image" Target="media/image132.emf"/><Relationship Id="rId222" Type="http://schemas.openxmlformats.org/officeDocument/2006/relationships/oleObject" Target="embeddings/oleObject61.bin"/><Relationship Id="rId243" Type="http://schemas.openxmlformats.org/officeDocument/2006/relationships/image" Target="media/image151.png"/><Relationship Id="rId264" Type="http://schemas.openxmlformats.org/officeDocument/2006/relationships/image" Target="media/image170.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image" Target="media/image63.png"/><Relationship Id="rId124" Type="http://schemas.openxmlformats.org/officeDocument/2006/relationships/image" Target="media/image82.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7.png"/><Relationship Id="rId166" Type="http://schemas.openxmlformats.org/officeDocument/2006/relationships/image" Target="media/image113.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oleObject" Target="embeddings/oleObject72.bin"/><Relationship Id="rId25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81869-D8E2-41C6-AC46-0C647DA43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233</Pages>
  <Words>107966</Words>
  <Characters>615411</Characters>
  <Application>Microsoft Office Word</Application>
  <DocSecurity>0</DocSecurity>
  <Lines>5128</Lines>
  <Paragraphs>1443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18</cp:revision>
  <cp:lastPrinted>2019-02-25T14:05:00Z</cp:lastPrinted>
  <dcterms:created xsi:type="dcterms:W3CDTF">2021-09-30T16:43:00Z</dcterms:created>
  <dcterms:modified xsi:type="dcterms:W3CDTF">2023-09-27T14:56:00Z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1609959418</vt:lpwstr>
  </property>
</Properties>
</file>