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0DC905F7"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91294A">
        <w:t>8</w:t>
      </w:r>
      <w:r w:rsidR="003B70DF">
        <w:t>.</w:t>
      </w:r>
      <w:r w:rsidR="0091294A">
        <w:t>0</w:t>
      </w:r>
      <w:r w:rsidR="00C81634" w:rsidRPr="00DC4331">
        <w:t>.</w:t>
      </w:r>
      <w:r w:rsidR="00D1213A">
        <w:t>0</w:t>
      </w:r>
      <w:r w:rsidR="002C5424" w:rsidRPr="00DC4331">
        <w:t xml:space="preserve"> </w:t>
      </w:r>
      <w:r w:rsidRPr="00DC4331">
        <w:rPr>
          <w:sz w:val="32"/>
        </w:rPr>
        <w:t>(</w:t>
      </w:r>
      <w:r w:rsidR="00F60241" w:rsidRPr="00DC4331">
        <w:rPr>
          <w:sz w:val="32"/>
        </w:rPr>
        <w:t>20</w:t>
      </w:r>
      <w:r w:rsidR="00F60241">
        <w:rPr>
          <w:sz w:val="32"/>
        </w:rPr>
        <w:t>2</w:t>
      </w:r>
      <w:r w:rsidR="002E6355">
        <w:rPr>
          <w:sz w:val="32"/>
        </w:rPr>
        <w:t>3</w:t>
      </w:r>
      <w:r w:rsidR="00C81634" w:rsidRPr="00DC4331">
        <w:rPr>
          <w:sz w:val="32"/>
        </w:rPr>
        <w:t>-</w:t>
      </w:r>
      <w:r w:rsidR="00736B75">
        <w:rPr>
          <w:sz w:val="32"/>
        </w:rPr>
        <w:t>06</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525FC221"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91294A">
        <w:rPr>
          <w:rStyle w:val="ZGSM"/>
          <w:noProof/>
        </w:rPr>
        <w:t>8</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77A02FFC"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F60241" w:rsidRPr="00DC4331">
        <w:rPr>
          <w:noProof/>
          <w:sz w:val="18"/>
        </w:rPr>
        <w:t>20</w:t>
      </w:r>
      <w:r w:rsidR="00F60241">
        <w:rPr>
          <w:noProof/>
          <w:sz w:val="18"/>
        </w:rPr>
        <w:t>2</w:t>
      </w:r>
      <w:r w:rsidR="002E6355">
        <w:rPr>
          <w:noProof/>
          <w:sz w:val="18"/>
        </w:rPr>
        <w:t>3</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F74184">
      <w:pPr>
        <w:pStyle w:val="TT"/>
        <w:rPr>
          <w:noProof/>
        </w:rPr>
      </w:pPr>
      <w:r w:rsidRPr="00DC4331">
        <w:rPr>
          <w:noProof/>
        </w:rPr>
        <w:br w:type="page"/>
      </w:r>
      <w:r w:rsidRPr="00DC4331">
        <w:rPr>
          <w:noProof/>
        </w:rPr>
        <w:lastRenderedPageBreak/>
        <w:t>Contents</w:t>
      </w:r>
    </w:p>
    <w:p w14:paraId="67B9E7E8" w14:textId="6444C5A9" w:rsidR="008652CC" w:rsidRDefault="00F86B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652CC">
        <w:rPr>
          <w:noProof/>
        </w:rPr>
        <w:t>Foreword</w:t>
      </w:r>
      <w:r w:rsidR="008652CC">
        <w:rPr>
          <w:noProof/>
        </w:rPr>
        <w:tab/>
      </w:r>
      <w:r w:rsidR="008652CC">
        <w:rPr>
          <w:noProof/>
        </w:rPr>
        <w:fldChar w:fldCharType="begin" w:fldLock="1"/>
      </w:r>
      <w:r w:rsidR="008652CC">
        <w:rPr>
          <w:noProof/>
        </w:rPr>
        <w:instrText xml:space="preserve"> PAGEREF _Toc138329407 \h </w:instrText>
      </w:r>
      <w:r w:rsidR="008652CC">
        <w:rPr>
          <w:noProof/>
        </w:rPr>
      </w:r>
      <w:r w:rsidR="008652CC">
        <w:rPr>
          <w:noProof/>
        </w:rPr>
        <w:fldChar w:fldCharType="separate"/>
      </w:r>
      <w:r w:rsidR="008652CC">
        <w:rPr>
          <w:noProof/>
        </w:rPr>
        <w:t>6</w:t>
      </w:r>
      <w:r w:rsidR="008652CC">
        <w:rPr>
          <w:noProof/>
        </w:rPr>
        <w:fldChar w:fldCharType="end"/>
      </w:r>
    </w:p>
    <w:p w14:paraId="6202ABBC" w14:textId="067110A1" w:rsidR="008652CC" w:rsidRDefault="008652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_Toc138329408 \h </w:instrText>
      </w:r>
      <w:r>
        <w:rPr>
          <w:noProof/>
        </w:rPr>
      </w:r>
      <w:r>
        <w:rPr>
          <w:noProof/>
        </w:rPr>
        <w:fldChar w:fldCharType="separate"/>
      </w:r>
      <w:r>
        <w:rPr>
          <w:noProof/>
        </w:rPr>
        <w:t>7</w:t>
      </w:r>
      <w:r>
        <w:rPr>
          <w:noProof/>
        </w:rPr>
        <w:fldChar w:fldCharType="end"/>
      </w:r>
    </w:p>
    <w:p w14:paraId="1B834030" w14:textId="0A6AACE6" w:rsidR="008652CC" w:rsidRDefault="008652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_Toc138329409 \h </w:instrText>
      </w:r>
      <w:r>
        <w:rPr>
          <w:noProof/>
        </w:rPr>
      </w:r>
      <w:r>
        <w:rPr>
          <w:noProof/>
        </w:rPr>
        <w:fldChar w:fldCharType="separate"/>
      </w:r>
      <w:r>
        <w:rPr>
          <w:noProof/>
        </w:rPr>
        <w:t>7</w:t>
      </w:r>
      <w:r>
        <w:rPr>
          <w:noProof/>
        </w:rPr>
        <w:fldChar w:fldCharType="end"/>
      </w:r>
    </w:p>
    <w:p w14:paraId="154232B4" w14:textId="27B61580" w:rsidR="008652CC" w:rsidRDefault="008652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_Toc138329410 \h </w:instrText>
      </w:r>
      <w:r>
        <w:rPr>
          <w:noProof/>
        </w:rPr>
      </w:r>
      <w:r>
        <w:rPr>
          <w:noProof/>
        </w:rPr>
        <w:fldChar w:fldCharType="separate"/>
      </w:r>
      <w:r>
        <w:rPr>
          <w:noProof/>
        </w:rPr>
        <w:t>8</w:t>
      </w:r>
      <w:r>
        <w:rPr>
          <w:noProof/>
        </w:rPr>
        <w:fldChar w:fldCharType="end"/>
      </w:r>
    </w:p>
    <w:p w14:paraId="279FDEE3" w14:textId="31A108DA" w:rsidR="008652CC" w:rsidRDefault="008652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_Toc138329411 \h </w:instrText>
      </w:r>
      <w:r>
        <w:rPr>
          <w:noProof/>
        </w:rPr>
      </w:r>
      <w:r>
        <w:rPr>
          <w:noProof/>
        </w:rPr>
        <w:fldChar w:fldCharType="separate"/>
      </w:r>
      <w:r>
        <w:rPr>
          <w:noProof/>
        </w:rPr>
        <w:t>8</w:t>
      </w:r>
      <w:r>
        <w:rPr>
          <w:noProof/>
        </w:rPr>
        <w:fldChar w:fldCharType="end"/>
      </w:r>
    </w:p>
    <w:p w14:paraId="3B36667C" w14:textId="232EF33F" w:rsidR="008652CC" w:rsidRDefault="008652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_Toc138329412 \h </w:instrText>
      </w:r>
      <w:r>
        <w:rPr>
          <w:noProof/>
        </w:rPr>
      </w:r>
      <w:r>
        <w:rPr>
          <w:noProof/>
        </w:rPr>
        <w:fldChar w:fldCharType="separate"/>
      </w:r>
      <w:r>
        <w:rPr>
          <w:noProof/>
        </w:rPr>
        <w:t>9</w:t>
      </w:r>
      <w:r>
        <w:rPr>
          <w:noProof/>
        </w:rPr>
        <w:fldChar w:fldCharType="end"/>
      </w:r>
    </w:p>
    <w:p w14:paraId="3106697B" w14:textId="357C7769" w:rsidR="008652CC" w:rsidRDefault="008652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Multi-device and multi-identity</w:t>
      </w:r>
      <w:r>
        <w:rPr>
          <w:noProof/>
        </w:rPr>
        <w:tab/>
      </w:r>
      <w:r>
        <w:rPr>
          <w:noProof/>
        </w:rPr>
        <w:fldChar w:fldCharType="begin" w:fldLock="1"/>
      </w:r>
      <w:r>
        <w:rPr>
          <w:noProof/>
        </w:rPr>
        <w:instrText xml:space="preserve"> PAGEREF _Toc138329413 \h </w:instrText>
      </w:r>
      <w:r>
        <w:rPr>
          <w:noProof/>
        </w:rPr>
      </w:r>
      <w:r>
        <w:rPr>
          <w:noProof/>
        </w:rPr>
        <w:fldChar w:fldCharType="separate"/>
      </w:r>
      <w:r>
        <w:rPr>
          <w:noProof/>
        </w:rPr>
        <w:t>9</w:t>
      </w:r>
      <w:r>
        <w:rPr>
          <w:noProof/>
        </w:rPr>
        <w:fldChar w:fldCharType="end"/>
      </w:r>
    </w:p>
    <w:p w14:paraId="5E0963A1" w14:textId="742C5D44" w:rsidR="008652CC" w:rsidRDefault="008652C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_Toc138329414 \h </w:instrText>
      </w:r>
      <w:r>
        <w:rPr>
          <w:noProof/>
        </w:rPr>
      </w:r>
      <w:r>
        <w:rPr>
          <w:noProof/>
        </w:rPr>
        <w:fldChar w:fldCharType="separate"/>
      </w:r>
      <w:r>
        <w:rPr>
          <w:noProof/>
        </w:rPr>
        <w:t>9</w:t>
      </w:r>
      <w:r>
        <w:rPr>
          <w:noProof/>
        </w:rPr>
        <w:fldChar w:fldCharType="end"/>
      </w:r>
    </w:p>
    <w:p w14:paraId="2940106D" w14:textId="71846BED" w:rsidR="008652CC" w:rsidRDefault="008652C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_Toc138329415 \h </w:instrText>
      </w:r>
      <w:r>
        <w:rPr>
          <w:noProof/>
        </w:rPr>
      </w:r>
      <w:r>
        <w:rPr>
          <w:noProof/>
        </w:rPr>
        <w:fldChar w:fldCharType="separate"/>
      </w:r>
      <w:r>
        <w:rPr>
          <w:noProof/>
        </w:rPr>
        <w:t>9</w:t>
      </w:r>
      <w:r>
        <w:rPr>
          <w:noProof/>
        </w:rPr>
        <w:fldChar w:fldCharType="end"/>
      </w:r>
    </w:p>
    <w:p w14:paraId="19C2DF85" w14:textId="3F06A852" w:rsidR="008652CC" w:rsidRDefault="008652C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MuD service description</w:t>
      </w:r>
      <w:r>
        <w:rPr>
          <w:noProof/>
        </w:rPr>
        <w:tab/>
      </w:r>
      <w:r>
        <w:rPr>
          <w:noProof/>
        </w:rPr>
        <w:fldChar w:fldCharType="begin" w:fldLock="1"/>
      </w:r>
      <w:r>
        <w:rPr>
          <w:noProof/>
        </w:rPr>
        <w:instrText xml:space="preserve"> PAGEREF _Toc138329416 \h </w:instrText>
      </w:r>
      <w:r>
        <w:rPr>
          <w:noProof/>
        </w:rPr>
      </w:r>
      <w:r>
        <w:rPr>
          <w:noProof/>
        </w:rPr>
        <w:fldChar w:fldCharType="separate"/>
      </w:r>
      <w:r>
        <w:rPr>
          <w:noProof/>
        </w:rPr>
        <w:t>9</w:t>
      </w:r>
      <w:r>
        <w:rPr>
          <w:noProof/>
        </w:rPr>
        <w:fldChar w:fldCharType="end"/>
      </w:r>
    </w:p>
    <w:p w14:paraId="6405B473" w14:textId="0002E0DF" w:rsidR="008652CC" w:rsidRDefault="008652C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MiD service description</w:t>
      </w:r>
      <w:r>
        <w:rPr>
          <w:noProof/>
        </w:rPr>
        <w:tab/>
      </w:r>
      <w:r>
        <w:rPr>
          <w:noProof/>
        </w:rPr>
        <w:fldChar w:fldCharType="begin" w:fldLock="1"/>
      </w:r>
      <w:r>
        <w:rPr>
          <w:noProof/>
        </w:rPr>
        <w:instrText xml:space="preserve"> PAGEREF _Toc138329417 \h </w:instrText>
      </w:r>
      <w:r>
        <w:rPr>
          <w:noProof/>
        </w:rPr>
      </w:r>
      <w:r>
        <w:rPr>
          <w:noProof/>
        </w:rPr>
        <w:fldChar w:fldCharType="separate"/>
      </w:r>
      <w:r>
        <w:rPr>
          <w:noProof/>
        </w:rPr>
        <w:t>10</w:t>
      </w:r>
      <w:r>
        <w:rPr>
          <w:noProof/>
        </w:rPr>
        <w:fldChar w:fldCharType="end"/>
      </w:r>
    </w:p>
    <w:p w14:paraId="49E89663" w14:textId="2CE77AC9" w:rsidR="008652CC" w:rsidRDefault="008652CC">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Operational requirements</w:t>
      </w:r>
      <w:r>
        <w:rPr>
          <w:noProof/>
        </w:rPr>
        <w:tab/>
      </w:r>
      <w:r>
        <w:rPr>
          <w:noProof/>
        </w:rPr>
        <w:fldChar w:fldCharType="begin" w:fldLock="1"/>
      </w:r>
      <w:r>
        <w:rPr>
          <w:noProof/>
        </w:rPr>
        <w:instrText xml:space="preserve"> PAGEREF _Toc138329418 \h </w:instrText>
      </w:r>
      <w:r>
        <w:rPr>
          <w:noProof/>
        </w:rPr>
      </w:r>
      <w:r>
        <w:rPr>
          <w:noProof/>
        </w:rPr>
        <w:fldChar w:fldCharType="separate"/>
      </w:r>
      <w:r>
        <w:rPr>
          <w:noProof/>
        </w:rPr>
        <w:t>10</w:t>
      </w:r>
      <w:r>
        <w:rPr>
          <w:noProof/>
        </w:rPr>
        <w:fldChar w:fldCharType="end"/>
      </w:r>
    </w:p>
    <w:p w14:paraId="7ADE4268" w14:textId="21198A30" w:rsidR="008652CC" w:rsidRDefault="008652CC">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Provision/withdrawal</w:t>
      </w:r>
      <w:r>
        <w:rPr>
          <w:noProof/>
        </w:rPr>
        <w:tab/>
      </w:r>
      <w:r>
        <w:rPr>
          <w:noProof/>
        </w:rPr>
        <w:fldChar w:fldCharType="begin" w:fldLock="1"/>
      </w:r>
      <w:r>
        <w:rPr>
          <w:noProof/>
        </w:rPr>
        <w:instrText xml:space="preserve"> PAGEREF _Toc138329419 \h </w:instrText>
      </w:r>
      <w:r>
        <w:rPr>
          <w:noProof/>
        </w:rPr>
      </w:r>
      <w:r>
        <w:rPr>
          <w:noProof/>
        </w:rPr>
        <w:fldChar w:fldCharType="separate"/>
      </w:r>
      <w:r>
        <w:rPr>
          <w:noProof/>
        </w:rPr>
        <w:t>10</w:t>
      </w:r>
      <w:r>
        <w:rPr>
          <w:noProof/>
        </w:rPr>
        <w:fldChar w:fldCharType="end"/>
      </w:r>
    </w:p>
    <w:p w14:paraId="3BA685F2" w14:textId="756FF4D4" w:rsidR="008652CC" w:rsidRDefault="008652CC">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Requirements on the originating network side</w:t>
      </w:r>
      <w:r>
        <w:rPr>
          <w:noProof/>
        </w:rPr>
        <w:tab/>
      </w:r>
      <w:r>
        <w:rPr>
          <w:noProof/>
        </w:rPr>
        <w:fldChar w:fldCharType="begin" w:fldLock="1"/>
      </w:r>
      <w:r>
        <w:rPr>
          <w:noProof/>
        </w:rPr>
        <w:instrText xml:space="preserve"> PAGEREF _Toc138329420 \h </w:instrText>
      </w:r>
      <w:r>
        <w:rPr>
          <w:noProof/>
        </w:rPr>
      </w:r>
      <w:r>
        <w:rPr>
          <w:noProof/>
        </w:rPr>
        <w:fldChar w:fldCharType="separate"/>
      </w:r>
      <w:r>
        <w:rPr>
          <w:noProof/>
        </w:rPr>
        <w:t>10</w:t>
      </w:r>
      <w:r>
        <w:rPr>
          <w:noProof/>
        </w:rPr>
        <w:fldChar w:fldCharType="end"/>
      </w:r>
    </w:p>
    <w:p w14:paraId="7E6D599F" w14:textId="724F18EE" w:rsidR="008652CC" w:rsidRDefault="008652CC">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Requirements in the network</w:t>
      </w:r>
      <w:r>
        <w:rPr>
          <w:noProof/>
        </w:rPr>
        <w:tab/>
      </w:r>
      <w:r>
        <w:rPr>
          <w:noProof/>
        </w:rPr>
        <w:fldChar w:fldCharType="begin" w:fldLock="1"/>
      </w:r>
      <w:r>
        <w:rPr>
          <w:noProof/>
        </w:rPr>
        <w:instrText xml:space="preserve"> PAGEREF _Toc138329421 \h </w:instrText>
      </w:r>
      <w:r>
        <w:rPr>
          <w:noProof/>
        </w:rPr>
      </w:r>
      <w:r>
        <w:rPr>
          <w:noProof/>
        </w:rPr>
        <w:fldChar w:fldCharType="separate"/>
      </w:r>
      <w:r>
        <w:rPr>
          <w:noProof/>
        </w:rPr>
        <w:t>10</w:t>
      </w:r>
      <w:r>
        <w:rPr>
          <w:noProof/>
        </w:rPr>
        <w:fldChar w:fldCharType="end"/>
      </w:r>
    </w:p>
    <w:p w14:paraId="44141841" w14:textId="285155FF" w:rsidR="008652CC" w:rsidRDefault="008652CC">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Requirements on the terminating network side</w:t>
      </w:r>
      <w:r>
        <w:rPr>
          <w:noProof/>
        </w:rPr>
        <w:tab/>
      </w:r>
      <w:r>
        <w:rPr>
          <w:noProof/>
        </w:rPr>
        <w:fldChar w:fldCharType="begin" w:fldLock="1"/>
      </w:r>
      <w:r>
        <w:rPr>
          <w:noProof/>
        </w:rPr>
        <w:instrText xml:space="preserve"> PAGEREF _Toc138329422 \h </w:instrText>
      </w:r>
      <w:r>
        <w:rPr>
          <w:noProof/>
        </w:rPr>
      </w:r>
      <w:r>
        <w:rPr>
          <w:noProof/>
        </w:rPr>
        <w:fldChar w:fldCharType="separate"/>
      </w:r>
      <w:r>
        <w:rPr>
          <w:noProof/>
        </w:rPr>
        <w:t>10</w:t>
      </w:r>
      <w:r>
        <w:rPr>
          <w:noProof/>
        </w:rPr>
        <w:fldChar w:fldCharType="end"/>
      </w:r>
    </w:p>
    <w:p w14:paraId="51F35A3E" w14:textId="06AE9986" w:rsidR="008652CC" w:rsidRDefault="008652CC">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Coding requirements</w:t>
      </w:r>
      <w:r>
        <w:rPr>
          <w:noProof/>
        </w:rPr>
        <w:tab/>
      </w:r>
      <w:r>
        <w:rPr>
          <w:noProof/>
        </w:rPr>
        <w:fldChar w:fldCharType="begin" w:fldLock="1"/>
      </w:r>
      <w:r>
        <w:rPr>
          <w:noProof/>
        </w:rPr>
        <w:instrText xml:space="preserve"> PAGEREF _Toc138329423 \h </w:instrText>
      </w:r>
      <w:r>
        <w:rPr>
          <w:noProof/>
        </w:rPr>
      </w:r>
      <w:r>
        <w:rPr>
          <w:noProof/>
        </w:rPr>
        <w:fldChar w:fldCharType="separate"/>
      </w:r>
      <w:r>
        <w:rPr>
          <w:noProof/>
        </w:rPr>
        <w:t>11</w:t>
      </w:r>
      <w:r>
        <w:rPr>
          <w:noProof/>
        </w:rPr>
        <w:fldChar w:fldCharType="end"/>
      </w:r>
    </w:p>
    <w:p w14:paraId="7FD9D430" w14:textId="7081EDAF" w:rsidR="008652CC" w:rsidRDefault="008652CC">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Signalling requirements</w:t>
      </w:r>
      <w:r>
        <w:rPr>
          <w:noProof/>
        </w:rPr>
        <w:tab/>
      </w:r>
      <w:r>
        <w:rPr>
          <w:noProof/>
        </w:rPr>
        <w:fldChar w:fldCharType="begin" w:fldLock="1"/>
      </w:r>
      <w:r>
        <w:rPr>
          <w:noProof/>
        </w:rPr>
        <w:instrText xml:space="preserve"> PAGEREF _Toc138329424 \h </w:instrText>
      </w:r>
      <w:r>
        <w:rPr>
          <w:noProof/>
        </w:rPr>
      </w:r>
      <w:r>
        <w:rPr>
          <w:noProof/>
        </w:rPr>
        <w:fldChar w:fldCharType="separate"/>
      </w:r>
      <w:r>
        <w:rPr>
          <w:noProof/>
        </w:rPr>
        <w:t>11</w:t>
      </w:r>
      <w:r>
        <w:rPr>
          <w:noProof/>
        </w:rPr>
        <w:fldChar w:fldCharType="end"/>
      </w:r>
    </w:p>
    <w:p w14:paraId="62AE2335" w14:textId="1E804E4A" w:rsidR="008652CC" w:rsidRDefault="008652CC">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_Toc138329425 \h </w:instrText>
      </w:r>
      <w:r>
        <w:rPr>
          <w:noProof/>
        </w:rPr>
      </w:r>
      <w:r>
        <w:rPr>
          <w:noProof/>
        </w:rPr>
        <w:fldChar w:fldCharType="separate"/>
      </w:r>
      <w:r>
        <w:rPr>
          <w:noProof/>
        </w:rPr>
        <w:t>11</w:t>
      </w:r>
      <w:r>
        <w:rPr>
          <w:noProof/>
        </w:rPr>
        <w:fldChar w:fldCharType="end"/>
      </w:r>
    </w:p>
    <w:p w14:paraId="4D898623" w14:textId="433DBE34" w:rsidR="008652CC" w:rsidRDefault="008652CC">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Activation/deactivation of MuD/MiD services</w:t>
      </w:r>
      <w:r>
        <w:rPr>
          <w:noProof/>
        </w:rPr>
        <w:tab/>
      </w:r>
      <w:r>
        <w:rPr>
          <w:noProof/>
        </w:rPr>
        <w:fldChar w:fldCharType="begin" w:fldLock="1"/>
      </w:r>
      <w:r>
        <w:rPr>
          <w:noProof/>
        </w:rPr>
        <w:instrText xml:space="preserve"> PAGEREF _Toc138329426 \h </w:instrText>
      </w:r>
      <w:r>
        <w:rPr>
          <w:noProof/>
        </w:rPr>
      </w:r>
      <w:r>
        <w:rPr>
          <w:noProof/>
        </w:rPr>
        <w:fldChar w:fldCharType="separate"/>
      </w:r>
      <w:r>
        <w:rPr>
          <w:noProof/>
        </w:rPr>
        <w:t>11</w:t>
      </w:r>
      <w:r>
        <w:rPr>
          <w:noProof/>
        </w:rPr>
        <w:fldChar w:fldCharType="end"/>
      </w:r>
    </w:p>
    <w:p w14:paraId="2FEBDD69" w14:textId="3D6EDD1D" w:rsidR="008652CC" w:rsidRDefault="008652CC">
      <w:pPr>
        <w:pStyle w:val="TOC4"/>
        <w:rPr>
          <w:rFonts w:asciiTheme="minorHAnsi" w:eastAsiaTheme="minorEastAsia" w:hAnsiTheme="minorHAnsi" w:cstheme="minorBidi"/>
          <w:noProof/>
          <w:sz w:val="22"/>
          <w:szCs w:val="22"/>
          <w:lang w:eastAsia="en-GB"/>
        </w:rPr>
      </w:pPr>
      <w:r>
        <w:rPr>
          <w:noProof/>
        </w:rPr>
        <w:t>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_Toc138329427 \h </w:instrText>
      </w:r>
      <w:r>
        <w:rPr>
          <w:noProof/>
        </w:rPr>
      </w:r>
      <w:r>
        <w:rPr>
          <w:noProof/>
        </w:rPr>
        <w:fldChar w:fldCharType="separate"/>
      </w:r>
      <w:r>
        <w:rPr>
          <w:noProof/>
        </w:rPr>
        <w:t>11</w:t>
      </w:r>
      <w:r>
        <w:rPr>
          <w:noProof/>
        </w:rPr>
        <w:fldChar w:fldCharType="end"/>
      </w:r>
    </w:p>
    <w:p w14:paraId="0699BFD1" w14:textId="020FC44F" w:rsidR="008652CC" w:rsidRDefault="008652CC">
      <w:pPr>
        <w:pStyle w:val="TOC4"/>
        <w:rPr>
          <w:rFonts w:asciiTheme="minorHAnsi" w:eastAsiaTheme="minorEastAsia" w:hAnsiTheme="minorHAnsi" w:cstheme="minorBidi"/>
          <w:noProof/>
          <w:sz w:val="22"/>
          <w:szCs w:val="22"/>
          <w:lang w:eastAsia="en-GB"/>
        </w:rPr>
      </w:pPr>
      <w:r>
        <w:rPr>
          <w:noProof/>
        </w:rPr>
        <w:t>4.5.2.2</w:t>
      </w:r>
      <w:r>
        <w:rPr>
          <w:rFonts w:asciiTheme="minorHAnsi" w:eastAsiaTheme="minorEastAsia" w:hAnsiTheme="minorHAnsi" w:cstheme="minorBidi"/>
          <w:noProof/>
          <w:sz w:val="22"/>
          <w:szCs w:val="22"/>
          <w:lang w:eastAsia="en-GB"/>
        </w:rPr>
        <w:tab/>
      </w:r>
      <w:r>
        <w:rPr>
          <w:noProof/>
        </w:rPr>
        <w:t>Activation of MuD and MiD services</w:t>
      </w:r>
      <w:r>
        <w:rPr>
          <w:noProof/>
        </w:rPr>
        <w:tab/>
      </w:r>
      <w:r>
        <w:rPr>
          <w:noProof/>
        </w:rPr>
        <w:fldChar w:fldCharType="begin" w:fldLock="1"/>
      </w:r>
      <w:r>
        <w:rPr>
          <w:noProof/>
        </w:rPr>
        <w:instrText xml:space="preserve"> PAGEREF _Toc138329428 \h </w:instrText>
      </w:r>
      <w:r>
        <w:rPr>
          <w:noProof/>
        </w:rPr>
      </w:r>
      <w:r>
        <w:rPr>
          <w:noProof/>
        </w:rPr>
        <w:fldChar w:fldCharType="separate"/>
      </w:r>
      <w:r>
        <w:rPr>
          <w:noProof/>
        </w:rPr>
        <w:t>11</w:t>
      </w:r>
      <w:r>
        <w:rPr>
          <w:noProof/>
        </w:rPr>
        <w:fldChar w:fldCharType="end"/>
      </w:r>
    </w:p>
    <w:p w14:paraId="53607104" w14:textId="5EDF685E" w:rsidR="008652CC" w:rsidRDefault="008652CC">
      <w:pPr>
        <w:pStyle w:val="TOC4"/>
        <w:rPr>
          <w:rFonts w:asciiTheme="minorHAnsi" w:eastAsiaTheme="minorEastAsia" w:hAnsiTheme="minorHAnsi" w:cstheme="minorBidi"/>
          <w:noProof/>
          <w:sz w:val="22"/>
          <w:szCs w:val="22"/>
          <w:lang w:eastAsia="en-GB"/>
        </w:rPr>
      </w:pPr>
      <w:r>
        <w:rPr>
          <w:noProof/>
        </w:rPr>
        <w:t>4.5.2.3</w:t>
      </w:r>
      <w:r>
        <w:rPr>
          <w:rFonts w:asciiTheme="minorHAnsi" w:eastAsiaTheme="minorEastAsia" w:hAnsiTheme="minorHAnsi" w:cstheme="minorBidi"/>
          <w:noProof/>
          <w:sz w:val="22"/>
          <w:szCs w:val="22"/>
          <w:lang w:eastAsia="en-GB"/>
        </w:rPr>
        <w:tab/>
      </w:r>
      <w:r>
        <w:rPr>
          <w:noProof/>
        </w:rPr>
        <w:t>Activation/deactivation of identities</w:t>
      </w:r>
      <w:r>
        <w:rPr>
          <w:noProof/>
        </w:rPr>
        <w:tab/>
      </w:r>
      <w:r>
        <w:rPr>
          <w:noProof/>
        </w:rPr>
        <w:fldChar w:fldCharType="begin" w:fldLock="1"/>
      </w:r>
      <w:r>
        <w:rPr>
          <w:noProof/>
        </w:rPr>
        <w:instrText xml:space="preserve"> PAGEREF _Toc138329429 \h </w:instrText>
      </w:r>
      <w:r>
        <w:rPr>
          <w:noProof/>
        </w:rPr>
      </w:r>
      <w:r>
        <w:rPr>
          <w:noProof/>
        </w:rPr>
        <w:fldChar w:fldCharType="separate"/>
      </w:r>
      <w:r>
        <w:rPr>
          <w:noProof/>
        </w:rPr>
        <w:t>11</w:t>
      </w:r>
      <w:r>
        <w:rPr>
          <w:noProof/>
        </w:rPr>
        <w:fldChar w:fldCharType="end"/>
      </w:r>
    </w:p>
    <w:p w14:paraId="35DC9A38" w14:textId="0F64C47F" w:rsidR="008652CC" w:rsidRDefault="008652CC">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Invocation and operation</w:t>
      </w:r>
      <w:r>
        <w:rPr>
          <w:noProof/>
        </w:rPr>
        <w:tab/>
      </w:r>
      <w:r>
        <w:rPr>
          <w:noProof/>
        </w:rPr>
        <w:fldChar w:fldCharType="begin" w:fldLock="1"/>
      </w:r>
      <w:r>
        <w:rPr>
          <w:noProof/>
        </w:rPr>
        <w:instrText xml:space="preserve"> PAGEREF _Toc138329430 \h </w:instrText>
      </w:r>
      <w:r>
        <w:rPr>
          <w:noProof/>
        </w:rPr>
      </w:r>
      <w:r>
        <w:rPr>
          <w:noProof/>
        </w:rPr>
        <w:fldChar w:fldCharType="separate"/>
      </w:r>
      <w:r>
        <w:rPr>
          <w:noProof/>
        </w:rPr>
        <w:t>12</w:t>
      </w:r>
      <w:r>
        <w:rPr>
          <w:noProof/>
        </w:rPr>
        <w:fldChar w:fldCharType="end"/>
      </w:r>
    </w:p>
    <w:p w14:paraId="6B15222B" w14:textId="0C98F9D8" w:rsidR="008652CC" w:rsidRDefault="008652CC">
      <w:pPr>
        <w:pStyle w:val="TOC4"/>
        <w:rPr>
          <w:rFonts w:asciiTheme="minorHAnsi" w:eastAsiaTheme="minorEastAsia" w:hAnsiTheme="minorHAnsi" w:cstheme="minorBidi"/>
          <w:noProof/>
          <w:sz w:val="22"/>
          <w:szCs w:val="22"/>
          <w:lang w:eastAsia="en-GB"/>
        </w:rPr>
      </w:pPr>
      <w:r>
        <w:rPr>
          <w:noProof/>
        </w:rPr>
        <w:t>4.5.3.1</w:t>
      </w:r>
      <w:r>
        <w:rPr>
          <w:rFonts w:asciiTheme="minorHAnsi" w:eastAsiaTheme="minorEastAsia" w:hAnsiTheme="minorHAnsi" w:cstheme="minorBidi"/>
          <w:noProof/>
          <w:sz w:val="22"/>
          <w:szCs w:val="22"/>
          <w:lang w:eastAsia="en-GB"/>
        </w:rPr>
        <w:tab/>
      </w:r>
      <w:r>
        <w:rPr>
          <w:noProof/>
        </w:rPr>
        <w:t>Actions at the UE of user A</w:t>
      </w:r>
      <w:r>
        <w:rPr>
          <w:noProof/>
        </w:rPr>
        <w:tab/>
      </w:r>
      <w:r>
        <w:rPr>
          <w:noProof/>
        </w:rPr>
        <w:fldChar w:fldCharType="begin" w:fldLock="1"/>
      </w:r>
      <w:r>
        <w:rPr>
          <w:noProof/>
        </w:rPr>
        <w:instrText xml:space="preserve"> PAGEREF _Toc138329431 \h </w:instrText>
      </w:r>
      <w:r>
        <w:rPr>
          <w:noProof/>
        </w:rPr>
      </w:r>
      <w:r>
        <w:rPr>
          <w:noProof/>
        </w:rPr>
        <w:fldChar w:fldCharType="separate"/>
      </w:r>
      <w:r>
        <w:rPr>
          <w:noProof/>
        </w:rPr>
        <w:t>12</w:t>
      </w:r>
      <w:r>
        <w:rPr>
          <w:noProof/>
        </w:rPr>
        <w:fldChar w:fldCharType="end"/>
      </w:r>
    </w:p>
    <w:p w14:paraId="24CCC4EF" w14:textId="0ECE6645" w:rsidR="008652CC" w:rsidRDefault="008652CC">
      <w:pPr>
        <w:pStyle w:val="TOC5"/>
        <w:rPr>
          <w:rFonts w:asciiTheme="minorHAnsi" w:eastAsiaTheme="minorEastAsia" w:hAnsiTheme="minorHAnsi" w:cstheme="minorBidi"/>
          <w:noProof/>
          <w:sz w:val="22"/>
          <w:szCs w:val="22"/>
          <w:lang w:eastAsia="en-GB"/>
        </w:rPr>
      </w:pPr>
      <w:r>
        <w:rPr>
          <w:noProof/>
        </w:rPr>
        <w:t>4.5.3.1.1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_Toc138329432 \h </w:instrText>
      </w:r>
      <w:r>
        <w:rPr>
          <w:noProof/>
        </w:rPr>
      </w:r>
      <w:r>
        <w:rPr>
          <w:noProof/>
        </w:rPr>
        <w:fldChar w:fldCharType="separate"/>
      </w:r>
      <w:r>
        <w:rPr>
          <w:noProof/>
        </w:rPr>
        <w:t>12</w:t>
      </w:r>
      <w:r>
        <w:rPr>
          <w:noProof/>
        </w:rPr>
        <w:fldChar w:fldCharType="end"/>
      </w:r>
    </w:p>
    <w:p w14:paraId="5EABBB4C" w14:textId="2E7C0CEC" w:rsidR="008652CC" w:rsidRDefault="008652CC">
      <w:pPr>
        <w:pStyle w:val="TOC5"/>
        <w:rPr>
          <w:rFonts w:asciiTheme="minorHAnsi" w:eastAsiaTheme="minorEastAsia" w:hAnsiTheme="minorHAnsi" w:cstheme="minorBidi"/>
          <w:noProof/>
          <w:sz w:val="22"/>
          <w:szCs w:val="22"/>
          <w:lang w:eastAsia="en-GB"/>
        </w:rPr>
      </w:pPr>
      <w:r>
        <w:rPr>
          <w:noProof/>
        </w:rPr>
        <w:t>4.5.3.1.2</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_Toc138329433 \h </w:instrText>
      </w:r>
      <w:r>
        <w:rPr>
          <w:noProof/>
        </w:rPr>
      </w:r>
      <w:r>
        <w:rPr>
          <w:noProof/>
        </w:rPr>
        <w:fldChar w:fldCharType="separate"/>
      </w:r>
      <w:r>
        <w:rPr>
          <w:noProof/>
        </w:rPr>
        <w:t>12</w:t>
      </w:r>
      <w:r>
        <w:rPr>
          <w:noProof/>
        </w:rPr>
        <w:fldChar w:fldCharType="end"/>
      </w:r>
    </w:p>
    <w:p w14:paraId="7D3D2E78" w14:textId="51C682A8" w:rsidR="008652CC" w:rsidRDefault="008652CC">
      <w:pPr>
        <w:pStyle w:val="TOC5"/>
        <w:rPr>
          <w:rFonts w:asciiTheme="minorHAnsi" w:eastAsiaTheme="minorEastAsia" w:hAnsiTheme="minorHAnsi" w:cstheme="minorBidi"/>
          <w:noProof/>
          <w:sz w:val="22"/>
          <w:szCs w:val="22"/>
          <w:lang w:eastAsia="en-GB"/>
        </w:rPr>
      </w:pPr>
      <w:r>
        <w:rPr>
          <w:noProof/>
        </w:rPr>
        <w:t>4.5.3.1.3</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_Toc138329434 \h </w:instrText>
      </w:r>
      <w:r>
        <w:rPr>
          <w:noProof/>
        </w:rPr>
      </w:r>
      <w:r>
        <w:rPr>
          <w:noProof/>
        </w:rPr>
        <w:fldChar w:fldCharType="separate"/>
      </w:r>
      <w:r>
        <w:rPr>
          <w:noProof/>
        </w:rPr>
        <w:t>13</w:t>
      </w:r>
      <w:r>
        <w:rPr>
          <w:noProof/>
        </w:rPr>
        <w:fldChar w:fldCharType="end"/>
      </w:r>
    </w:p>
    <w:p w14:paraId="2F2CA5F5" w14:textId="64592BC9" w:rsidR="008652CC" w:rsidRDefault="008652CC">
      <w:pPr>
        <w:pStyle w:val="TOC4"/>
        <w:rPr>
          <w:rFonts w:asciiTheme="minorHAnsi" w:eastAsiaTheme="minorEastAsia" w:hAnsiTheme="minorHAnsi" w:cstheme="minorBidi"/>
          <w:noProof/>
          <w:sz w:val="22"/>
          <w:szCs w:val="22"/>
          <w:lang w:eastAsia="en-GB"/>
        </w:rPr>
      </w:pPr>
      <w:r>
        <w:rPr>
          <w:noProof/>
        </w:rPr>
        <w:t>4.5.3.2</w:t>
      </w:r>
      <w:r>
        <w:rPr>
          <w:rFonts w:asciiTheme="minorHAnsi" w:eastAsiaTheme="minorEastAsia" w:hAnsiTheme="minorHAnsi" w:cstheme="minorBidi"/>
          <w:noProof/>
          <w:sz w:val="22"/>
          <w:szCs w:val="22"/>
          <w:lang w:eastAsia="en-GB"/>
        </w:rPr>
        <w:tab/>
      </w:r>
      <w:r>
        <w:rPr>
          <w:noProof/>
        </w:rPr>
        <w:t>Actions at the AS serving user A</w:t>
      </w:r>
      <w:r>
        <w:rPr>
          <w:noProof/>
        </w:rPr>
        <w:tab/>
      </w:r>
      <w:r>
        <w:rPr>
          <w:noProof/>
        </w:rPr>
        <w:fldChar w:fldCharType="begin" w:fldLock="1"/>
      </w:r>
      <w:r>
        <w:rPr>
          <w:noProof/>
        </w:rPr>
        <w:instrText xml:space="preserve"> PAGEREF _Toc138329435 \h </w:instrText>
      </w:r>
      <w:r>
        <w:rPr>
          <w:noProof/>
        </w:rPr>
      </w:r>
      <w:r>
        <w:rPr>
          <w:noProof/>
        </w:rPr>
        <w:fldChar w:fldCharType="separate"/>
      </w:r>
      <w:r>
        <w:rPr>
          <w:noProof/>
        </w:rPr>
        <w:t>13</w:t>
      </w:r>
      <w:r>
        <w:rPr>
          <w:noProof/>
        </w:rPr>
        <w:fldChar w:fldCharType="end"/>
      </w:r>
    </w:p>
    <w:p w14:paraId="5EE7854A" w14:textId="07A4E7B8" w:rsidR="008652CC" w:rsidRDefault="008652CC">
      <w:pPr>
        <w:pStyle w:val="TOC5"/>
        <w:rPr>
          <w:rFonts w:asciiTheme="minorHAnsi" w:eastAsiaTheme="minorEastAsia" w:hAnsiTheme="minorHAnsi" w:cstheme="minorBidi"/>
          <w:noProof/>
          <w:sz w:val="22"/>
          <w:szCs w:val="22"/>
          <w:lang w:eastAsia="en-GB"/>
        </w:rPr>
      </w:pPr>
      <w:r>
        <w:rPr>
          <w:noProof/>
        </w:rPr>
        <w:t>4.5.3.2.1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_Toc138329436 \h </w:instrText>
      </w:r>
      <w:r>
        <w:rPr>
          <w:noProof/>
        </w:rPr>
      </w:r>
      <w:r>
        <w:rPr>
          <w:noProof/>
        </w:rPr>
        <w:fldChar w:fldCharType="separate"/>
      </w:r>
      <w:r>
        <w:rPr>
          <w:noProof/>
        </w:rPr>
        <w:t>13</w:t>
      </w:r>
      <w:r>
        <w:rPr>
          <w:noProof/>
        </w:rPr>
        <w:fldChar w:fldCharType="end"/>
      </w:r>
    </w:p>
    <w:p w14:paraId="72F14730" w14:textId="7078DAAF" w:rsidR="008652CC" w:rsidRDefault="008652CC">
      <w:pPr>
        <w:pStyle w:val="TOC5"/>
        <w:rPr>
          <w:rFonts w:asciiTheme="minorHAnsi" w:eastAsiaTheme="minorEastAsia" w:hAnsiTheme="minorHAnsi" w:cstheme="minorBidi"/>
          <w:noProof/>
          <w:sz w:val="22"/>
          <w:szCs w:val="22"/>
          <w:lang w:eastAsia="en-GB"/>
        </w:rPr>
      </w:pPr>
      <w:r>
        <w:rPr>
          <w:noProof/>
        </w:rPr>
        <w:t>4.5.3.2.2</w:t>
      </w:r>
      <w:r>
        <w:rPr>
          <w:rFonts w:asciiTheme="minorHAnsi" w:eastAsiaTheme="minorEastAsia" w:hAnsiTheme="minorHAnsi" w:cstheme="minorBidi"/>
          <w:noProof/>
          <w:sz w:val="22"/>
          <w:szCs w:val="22"/>
          <w:lang w:eastAsia="en-GB"/>
        </w:rPr>
        <w:tab/>
      </w:r>
      <w:r>
        <w:rPr>
          <w:noProof/>
        </w:rPr>
        <w:t>Authorization of the Additional-Identity header field</w:t>
      </w:r>
      <w:r>
        <w:rPr>
          <w:noProof/>
        </w:rPr>
        <w:tab/>
      </w:r>
      <w:r>
        <w:rPr>
          <w:noProof/>
        </w:rPr>
        <w:fldChar w:fldCharType="begin" w:fldLock="1"/>
      </w:r>
      <w:r>
        <w:rPr>
          <w:noProof/>
        </w:rPr>
        <w:instrText xml:space="preserve"> PAGEREF _Toc138329437 \h </w:instrText>
      </w:r>
      <w:r>
        <w:rPr>
          <w:noProof/>
        </w:rPr>
      </w:r>
      <w:r>
        <w:rPr>
          <w:noProof/>
        </w:rPr>
        <w:fldChar w:fldCharType="separate"/>
      </w:r>
      <w:r>
        <w:rPr>
          <w:noProof/>
        </w:rPr>
        <w:t>14</w:t>
      </w:r>
      <w:r>
        <w:rPr>
          <w:noProof/>
        </w:rPr>
        <w:fldChar w:fldCharType="end"/>
      </w:r>
    </w:p>
    <w:p w14:paraId="2D44FE71" w14:textId="10537E0C" w:rsidR="008652CC" w:rsidRDefault="008652CC">
      <w:pPr>
        <w:pStyle w:val="TOC5"/>
        <w:rPr>
          <w:rFonts w:asciiTheme="minorHAnsi" w:eastAsiaTheme="minorEastAsia" w:hAnsiTheme="minorHAnsi" w:cstheme="minorBidi"/>
          <w:noProof/>
          <w:sz w:val="22"/>
          <w:szCs w:val="22"/>
          <w:lang w:eastAsia="en-GB"/>
        </w:rPr>
      </w:pPr>
      <w:r>
        <w:rPr>
          <w:noProof/>
        </w:rPr>
        <w:t>4.5.3.2.3</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_Toc138329438 \h </w:instrText>
      </w:r>
      <w:r>
        <w:rPr>
          <w:noProof/>
        </w:rPr>
      </w:r>
      <w:r>
        <w:rPr>
          <w:noProof/>
        </w:rPr>
        <w:fldChar w:fldCharType="separate"/>
      </w:r>
      <w:r>
        <w:rPr>
          <w:noProof/>
        </w:rPr>
        <w:t>14</w:t>
      </w:r>
      <w:r>
        <w:rPr>
          <w:noProof/>
        </w:rPr>
        <w:fldChar w:fldCharType="end"/>
      </w:r>
    </w:p>
    <w:p w14:paraId="4AE1EE39" w14:textId="1C05521C" w:rsidR="008652CC" w:rsidRDefault="008652CC">
      <w:pPr>
        <w:pStyle w:val="TOC5"/>
        <w:rPr>
          <w:rFonts w:asciiTheme="minorHAnsi" w:eastAsiaTheme="minorEastAsia" w:hAnsiTheme="minorHAnsi" w:cstheme="minorBidi"/>
          <w:noProof/>
          <w:sz w:val="22"/>
          <w:szCs w:val="22"/>
          <w:lang w:eastAsia="en-GB"/>
        </w:rPr>
      </w:pPr>
      <w:r>
        <w:rPr>
          <w:noProof/>
        </w:rPr>
        <w:t>4.5.3.2.4</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_Toc138329439 \h </w:instrText>
      </w:r>
      <w:r>
        <w:rPr>
          <w:noProof/>
        </w:rPr>
      </w:r>
      <w:r>
        <w:rPr>
          <w:noProof/>
        </w:rPr>
        <w:fldChar w:fldCharType="separate"/>
      </w:r>
      <w:r>
        <w:rPr>
          <w:noProof/>
        </w:rPr>
        <w:t>14</w:t>
      </w:r>
      <w:r>
        <w:rPr>
          <w:noProof/>
        </w:rPr>
        <w:fldChar w:fldCharType="end"/>
      </w:r>
    </w:p>
    <w:p w14:paraId="587CCAE3" w14:textId="2F7D5923" w:rsidR="008652CC" w:rsidRDefault="008652CC">
      <w:pPr>
        <w:pStyle w:val="TOC4"/>
        <w:rPr>
          <w:rFonts w:asciiTheme="minorHAnsi" w:eastAsiaTheme="minorEastAsia" w:hAnsiTheme="minorHAnsi" w:cstheme="minorBidi"/>
          <w:noProof/>
          <w:sz w:val="22"/>
          <w:szCs w:val="22"/>
          <w:lang w:eastAsia="en-GB"/>
        </w:rPr>
      </w:pPr>
      <w:r>
        <w:rPr>
          <w:noProof/>
        </w:rPr>
        <w:t>4.5.3.3</w:t>
      </w:r>
      <w:r>
        <w:rPr>
          <w:rFonts w:asciiTheme="minorHAnsi" w:eastAsiaTheme="minorEastAsia" w:hAnsiTheme="minorHAnsi" w:cstheme="minorBidi"/>
          <w:noProof/>
          <w:sz w:val="22"/>
          <w:szCs w:val="22"/>
          <w:lang w:eastAsia="en-GB"/>
        </w:rPr>
        <w:tab/>
      </w:r>
      <w:r>
        <w:rPr>
          <w:noProof/>
        </w:rPr>
        <w:t>Actions at the AS serving identity C</w:t>
      </w:r>
      <w:r>
        <w:rPr>
          <w:noProof/>
        </w:rPr>
        <w:tab/>
      </w:r>
      <w:r>
        <w:rPr>
          <w:noProof/>
        </w:rPr>
        <w:fldChar w:fldCharType="begin" w:fldLock="1"/>
      </w:r>
      <w:r>
        <w:rPr>
          <w:noProof/>
        </w:rPr>
        <w:instrText xml:space="preserve"> PAGEREF _Toc138329440 \h </w:instrText>
      </w:r>
      <w:r>
        <w:rPr>
          <w:noProof/>
        </w:rPr>
      </w:r>
      <w:r>
        <w:rPr>
          <w:noProof/>
        </w:rPr>
        <w:fldChar w:fldCharType="separate"/>
      </w:r>
      <w:r>
        <w:rPr>
          <w:noProof/>
        </w:rPr>
        <w:t>14</w:t>
      </w:r>
      <w:r>
        <w:rPr>
          <w:noProof/>
        </w:rPr>
        <w:fldChar w:fldCharType="end"/>
      </w:r>
    </w:p>
    <w:p w14:paraId="4680398F" w14:textId="33C72B12" w:rsidR="008652CC" w:rsidRDefault="008652CC">
      <w:pPr>
        <w:pStyle w:val="TOC4"/>
        <w:rPr>
          <w:rFonts w:asciiTheme="minorHAnsi" w:eastAsiaTheme="minorEastAsia" w:hAnsiTheme="minorHAnsi" w:cstheme="minorBidi"/>
          <w:noProof/>
          <w:sz w:val="22"/>
          <w:szCs w:val="22"/>
          <w:lang w:eastAsia="en-GB"/>
        </w:rPr>
      </w:pPr>
      <w:r>
        <w:rPr>
          <w:noProof/>
        </w:rPr>
        <w:t>4.5.3.4</w:t>
      </w:r>
      <w:r>
        <w:rPr>
          <w:rFonts w:asciiTheme="minorHAnsi" w:eastAsiaTheme="minorEastAsia" w:hAnsiTheme="minorHAnsi" w:cstheme="minorBidi"/>
          <w:noProof/>
          <w:sz w:val="22"/>
          <w:szCs w:val="22"/>
          <w:lang w:eastAsia="en-GB"/>
        </w:rPr>
        <w:tab/>
      </w:r>
      <w:r>
        <w:rPr>
          <w:noProof/>
        </w:rPr>
        <w:t>Actions at the AS serving identity D</w:t>
      </w:r>
      <w:r>
        <w:rPr>
          <w:noProof/>
        </w:rPr>
        <w:tab/>
      </w:r>
      <w:r>
        <w:rPr>
          <w:noProof/>
        </w:rPr>
        <w:fldChar w:fldCharType="begin" w:fldLock="1"/>
      </w:r>
      <w:r>
        <w:rPr>
          <w:noProof/>
        </w:rPr>
        <w:instrText xml:space="preserve"> PAGEREF _Toc138329441 \h </w:instrText>
      </w:r>
      <w:r>
        <w:rPr>
          <w:noProof/>
        </w:rPr>
      </w:r>
      <w:r>
        <w:rPr>
          <w:noProof/>
        </w:rPr>
        <w:fldChar w:fldCharType="separate"/>
      </w:r>
      <w:r>
        <w:rPr>
          <w:noProof/>
        </w:rPr>
        <w:t>15</w:t>
      </w:r>
      <w:r>
        <w:rPr>
          <w:noProof/>
        </w:rPr>
        <w:fldChar w:fldCharType="end"/>
      </w:r>
    </w:p>
    <w:p w14:paraId="402D0DA6" w14:textId="70256D85" w:rsidR="008652CC" w:rsidRDefault="008652CC">
      <w:pPr>
        <w:pStyle w:val="TOC4"/>
        <w:rPr>
          <w:rFonts w:asciiTheme="minorHAnsi" w:eastAsiaTheme="minorEastAsia" w:hAnsiTheme="minorHAnsi" w:cstheme="minorBidi"/>
          <w:noProof/>
          <w:sz w:val="22"/>
          <w:szCs w:val="22"/>
          <w:lang w:eastAsia="en-GB"/>
        </w:rPr>
      </w:pPr>
      <w:r>
        <w:rPr>
          <w:noProof/>
        </w:rPr>
        <w:t>4.5.3.5</w:t>
      </w:r>
      <w:r>
        <w:rPr>
          <w:rFonts w:asciiTheme="minorHAnsi" w:eastAsiaTheme="minorEastAsia" w:hAnsiTheme="minorHAnsi" w:cstheme="minorBidi"/>
          <w:noProof/>
          <w:sz w:val="22"/>
          <w:szCs w:val="22"/>
          <w:lang w:eastAsia="en-GB"/>
        </w:rPr>
        <w:tab/>
      </w:r>
      <w:r>
        <w:rPr>
          <w:noProof/>
        </w:rPr>
        <w:t>Actions at the AS serving user B</w:t>
      </w:r>
      <w:r>
        <w:rPr>
          <w:noProof/>
        </w:rPr>
        <w:tab/>
      </w:r>
      <w:r>
        <w:rPr>
          <w:noProof/>
        </w:rPr>
        <w:fldChar w:fldCharType="begin" w:fldLock="1"/>
      </w:r>
      <w:r>
        <w:rPr>
          <w:noProof/>
        </w:rPr>
        <w:instrText xml:space="preserve"> PAGEREF _Toc138329442 \h </w:instrText>
      </w:r>
      <w:r>
        <w:rPr>
          <w:noProof/>
        </w:rPr>
      </w:r>
      <w:r>
        <w:rPr>
          <w:noProof/>
        </w:rPr>
        <w:fldChar w:fldCharType="separate"/>
      </w:r>
      <w:r>
        <w:rPr>
          <w:noProof/>
        </w:rPr>
        <w:t>15</w:t>
      </w:r>
      <w:r>
        <w:rPr>
          <w:noProof/>
        </w:rPr>
        <w:fldChar w:fldCharType="end"/>
      </w:r>
    </w:p>
    <w:p w14:paraId="1B7165F5" w14:textId="22921631" w:rsidR="008652CC" w:rsidRDefault="008652CC">
      <w:pPr>
        <w:pStyle w:val="TOC4"/>
        <w:rPr>
          <w:rFonts w:asciiTheme="minorHAnsi" w:eastAsiaTheme="minorEastAsia" w:hAnsiTheme="minorHAnsi" w:cstheme="minorBidi"/>
          <w:noProof/>
          <w:sz w:val="22"/>
          <w:szCs w:val="22"/>
          <w:lang w:eastAsia="en-GB"/>
        </w:rPr>
      </w:pPr>
      <w:r>
        <w:rPr>
          <w:noProof/>
        </w:rPr>
        <w:t>4.5.3.6</w:t>
      </w:r>
      <w:r>
        <w:rPr>
          <w:rFonts w:asciiTheme="minorHAnsi" w:eastAsiaTheme="minorEastAsia" w:hAnsiTheme="minorHAnsi" w:cstheme="minorBidi"/>
          <w:noProof/>
          <w:sz w:val="22"/>
          <w:szCs w:val="22"/>
          <w:lang w:eastAsia="en-GB"/>
        </w:rPr>
        <w:tab/>
      </w:r>
      <w:r>
        <w:rPr>
          <w:noProof/>
        </w:rPr>
        <w:t>Actions at the UE of user B</w:t>
      </w:r>
      <w:r>
        <w:rPr>
          <w:noProof/>
        </w:rPr>
        <w:tab/>
      </w:r>
      <w:r>
        <w:rPr>
          <w:noProof/>
        </w:rPr>
        <w:fldChar w:fldCharType="begin" w:fldLock="1"/>
      </w:r>
      <w:r>
        <w:rPr>
          <w:noProof/>
        </w:rPr>
        <w:instrText xml:space="preserve"> PAGEREF _Toc138329443 \h </w:instrText>
      </w:r>
      <w:r>
        <w:rPr>
          <w:noProof/>
        </w:rPr>
      </w:r>
      <w:r>
        <w:rPr>
          <w:noProof/>
        </w:rPr>
        <w:fldChar w:fldCharType="separate"/>
      </w:r>
      <w:r>
        <w:rPr>
          <w:noProof/>
        </w:rPr>
        <w:t>15</w:t>
      </w:r>
      <w:r>
        <w:rPr>
          <w:noProof/>
        </w:rPr>
        <w:fldChar w:fldCharType="end"/>
      </w:r>
    </w:p>
    <w:p w14:paraId="68613ADF" w14:textId="3975A007" w:rsidR="008652CC" w:rsidRDefault="008652CC">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interactions</w:t>
      </w:r>
      <w:r>
        <w:rPr>
          <w:noProof/>
        </w:rPr>
        <w:tab/>
      </w:r>
      <w:r>
        <w:rPr>
          <w:noProof/>
        </w:rPr>
        <w:fldChar w:fldCharType="begin" w:fldLock="1"/>
      </w:r>
      <w:r>
        <w:rPr>
          <w:noProof/>
        </w:rPr>
        <w:instrText xml:space="preserve"> PAGEREF _Toc138329444 \h </w:instrText>
      </w:r>
      <w:r>
        <w:rPr>
          <w:noProof/>
        </w:rPr>
      </w:r>
      <w:r>
        <w:rPr>
          <w:noProof/>
        </w:rPr>
        <w:fldChar w:fldCharType="separate"/>
      </w:r>
      <w:r>
        <w:rPr>
          <w:noProof/>
        </w:rPr>
        <w:t>16</w:t>
      </w:r>
      <w:r>
        <w:rPr>
          <w:noProof/>
        </w:rPr>
        <w:fldChar w:fldCharType="end"/>
      </w:r>
    </w:p>
    <w:p w14:paraId="751C792A" w14:textId="395FA9E2" w:rsidR="008652CC" w:rsidRDefault="008652CC">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_Toc138329445 \h </w:instrText>
      </w:r>
      <w:r>
        <w:rPr>
          <w:noProof/>
        </w:rPr>
      </w:r>
      <w:r>
        <w:rPr>
          <w:noProof/>
        </w:rPr>
        <w:fldChar w:fldCharType="separate"/>
      </w:r>
      <w:r>
        <w:rPr>
          <w:noProof/>
        </w:rPr>
        <w:t>16</w:t>
      </w:r>
      <w:r>
        <w:rPr>
          <w:noProof/>
        </w:rPr>
        <w:fldChar w:fldCharType="end"/>
      </w:r>
    </w:p>
    <w:p w14:paraId="60613FA2" w14:textId="76C785C9" w:rsidR="008652CC" w:rsidRDefault="008652CC">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_Toc138329446 \h </w:instrText>
      </w:r>
      <w:r>
        <w:rPr>
          <w:noProof/>
        </w:rPr>
      </w:r>
      <w:r>
        <w:rPr>
          <w:noProof/>
        </w:rPr>
        <w:fldChar w:fldCharType="separate"/>
      </w:r>
      <w:r>
        <w:rPr>
          <w:noProof/>
        </w:rPr>
        <w:t>16</w:t>
      </w:r>
      <w:r>
        <w:rPr>
          <w:noProof/>
        </w:rPr>
        <w:fldChar w:fldCharType="end"/>
      </w:r>
    </w:p>
    <w:p w14:paraId="0DD321F7" w14:textId="1EB976F7" w:rsidR="008652CC" w:rsidRDefault="008652CC">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Terminating Identification Presentation / Terminating Identification Restriction (TIP/TIR)</w:t>
      </w:r>
      <w:r>
        <w:rPr>
          <w:noProof/>
        </w:rPr>
        <w:tab/>
      </w:r>
      <w:r>
        <w:rPr>
          <w:noProof/>
        </w:rPr>
        <w:fldChar w:fldCharType="begin" w:fldLock="1"/>
      </w:r>
      <w:r>
        <w:rPr>
          <w:noProof/>
        </w:rPr>
        <w:instrText xml:space="preserve"> PAGEREF _Toc138329447 \h </w:instrText>
      </w:r>
      <w:r>
        <w:rPr>
          <w:noProof/>
        </w:rPr>
      </w:r>
      <w:r>
        <w:rPr>
          <w:noProof/>
        </w:rPr>
        <w:fldChar w:fldCharType="separate"/>
      </w:r>
      <w:r>
        <w:rPr>
          <w:noProof/>
        </w:rPr>
        <w:t>16</w:t>
      </w:r>
      <w:r>
        <w:rPr>
          <w:noProof/>
        </w:rPr>
        <w:fldChar w:fldCharType="end"/>
      </w:r>
    </w:p>
    <w:p w14:paraId="77CABAB9" w14:textId="7896C1CE" w:rsidR="008652CC" w:rsidRDefault="008652CC">
      <w:pPr>
        <w:pStyle w:val="TOC4"/>
        <w:rPr>
          <w:rFonts w:asciiTheme="minorHAnsi" w:eastAsiaTheme="minorEastAsia" w:hAnsiTheme="minorHAnsi" w:cstheme="minorBidi"/>
          <w:noProof/>
          <w:sz w:val="22"/>
          <w:szCs w:val="22"/>
          <w:lang w:eastAsia="en-GB"/>
        </w:rPr>
      </w:pPr>
      <w:r>
        <w:rPr>
          <w:noProof/>
        </w:rPr>
        <w:t>4.6.3.1</w:t>
      </w:r>
      <w:r>
        <w:rPr>
          <w:rFonts w:asciiTheme="minorHAnsi" w:eastAsiaTheme="minorEastAsia" w:hAnsiTheme="minorHAnsi" w:cstheme="minorBidi"/>
          <w:noProof/>
          <w:sz w:val="22"/>
          <w:szCs w:val="22"/>
          <w:lang w:eastAsia="en-GB"/>
        </w:rPr>
        <w:tab/>
      </w:r>
      <w:r>
        <w:rPr>
          <w:noProof/>
        </w:rPr>
        <w:t>MuD</w:t>
      </w:r>
      <w:r>
        <w:rPr>
          <w:noProof/>
        </w:rPr>
        <w:tab/>
      </w:r>
      <w:r>
        <w:rPr>
          <w:noProof/>
        </w:rPr>
        <w:fldChar w:fldCharType="begin" w:fldLock="1"/>
      </w:r>
      <w:r>
        <w:rPr>
          <w:noProof/>
        </w:rPr>
        <w:instrText xml:space="preserve"> PAGEREF _Toc138329448 \h </w:instrText>
      </w:r>
      <w:r>
        <w:rPr>
          <w:noProof/>
        </w:rPr>
      </w:r>
      <w:r>
        <w:rPr>
          <w:noProof/>
        </w:rPr>
        <w:fldChar w:fldCharType="separate"/>
      </w:r>
      <w:r>
        <w:rPr>
          <w:noProof/>
        </w:rPr>
        <w:t>16</w:t>
      </w:r>
      <w:r>
        <w:rPr>
          <w:noProof/>
        </w:rPr>
        <w:fldChar w:fldCharType="end"/>
      </w:r>
    </w:p>
    <w:p w14:paraId="376A3BAD" w14:textId="75B11200" w:rsidR="008652CC" w:rsidRDefault="008652CC">
      <w:pPr>
        <w:pStyle w:val="TOC4"/>
        <w:rPr>
          <w:rFonts w:asciiTheme="minorHAnsi" w:eastAsiaTheme="minorEastAsia" w:hAnsiTheme="minorHAnsi" w:cstheme="minorBidi"/>
          <w:noProof/>
          <w:sz w:val="22"/>
          <w:szCs w:val="22"/>
          <w:lang w:eastAsia="en-GB"/>
        </w:rPr>
      </w:pPr>
      <w:r>
        <w:rPr>
          <w:noProof/>
        </w:rPr>
        <w:t>4.6.3.2</w:t>
      </w:r>
      <w:r>
        <w:rPr>
          <w:rFonts w:asciiTheme="minorHAnsi" w:eastAsiaTheme="minorEastAsia" w:hAnsiTheme="minorHAnsi" w:cstheme="minorBidi"/>
          <w:noProof/>
          <w:sz w:val="22"/>
          <w:szCs w:val="22"/>
          <w:lang w:eastAsia="en-GB"/>
        </w:rPr>
        <w:tab/>
      </w:r>
      <w:r>
        <w:rPr>
          <w:noProof/>
        </w:rPr>
        <w:t>MiD</w:t>
      </w:r>
      <w:r>
        <w:rPr>
          <w:noProof/>
        </w:rPr>
        <w:tab/>
      </w:r>
      <w:r>
        <w:rPr>
          <w:noProof/>
        </w:rPr>
        <w:fldChar w:fldCharType="begin" w:fldLock="1"/>
      </w:r>
      <w:r>
        <w:rPr>
          <w:noProof/>
        </w:rPr>
        <w:instrText xml:space="preserve"> PAGEREF _Toc138329449 \h </w:instrText>
      </w:r>
      <w:r>
        <w:rPr>
          <w:noProof/>
        </w:rPr>
      </w:r>
      <w:r>
        <w:rPr>
          <w:noProof/>
        </w:rPr>
        <w:fldChar w:fldCharType="separate"/>
      </w:r>
      <w:r>
        <w:rPr>
          <w:noProof/>
        </w:rPr>
        <w:t>16</w:t>
      </w:r>
      <w:r>
        <w:rPr>
          <w:noProof/>
        </w:rPr>
        <w:fldChar w:fldCharType="end"/>
      </w:r>
    </w:p>
    <w:p w14:paraId="0180280E" w14:textId="4F845392" w:rsidR="008652CC" w:rsidRDefault="008652CC">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Advice of Charge</w:t>
      </w:r>
      <w:r>
        <w:rPr>
          <w:noProof/>
        </w:rPr>
        <w:tab/>
      </w:r>
      <w:r>
        <w:rPr>
          <w:noProof/>
        </w:rPr>
        <w:fldChar w:fldCharType="begin" w:fldLock="1"/>
      </w:r>
      <w:r>
        <w:rPr>
          <w:noProof/>
        </w:rPr>
        <w:instrText xml:space="preserve"> PAGEREF _Toc138329450 \h </w:instrText>
      </w:r>
      <w:r>
        <w:rPr>
          <w:noProof/>
        </w:rPr>
      </w:r>
      <w:r>
        <w:rPr>
          <w:noProof/>
        </w:rPr>
        <w:fldChar w:fldCharType="separate"/>
      </w:r>
      <w:r>
        <w:rPr>
          <w:noProof/>
        </w:rPr>
        <w:t>16</w:t>
      </w:r>
      <w:r>
        <w:rPr>
          <w:noProof/>
        </w:rPr>
        <w:fldChar w:fldCharType="end"/>
      </w:r>
    </w:p>
    <w:p w14:paraId="2C8D4A26" w14:textId="65FBC24B" w:rsidR="008652CC" w:rsidRDefault="008652CC">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Communication Waiting (CW)</w:t>
      </w:r>
      <w:r>
        <w:rPr>
          <w:noProof/>
        </w:rPr>
        <w:tab/>
      </w:r>
      <w:r>
        <w:rPr>
          <w:noProof/>
        </w:rPr>
        <w:fldChar w:fldCharType="begin" w:fldLock="1"/>
      </w:r>
      <w:r>
        <w:rPr>
          <w:noProof/>
        </w:rPr>
        <w:instrText xml:space="preserve"> PAGEREF _Toc138329451 \h </w:instrText>
      </w:r>
      <w:r>
        <w:rPr>
          <w:noProof/>
        </w:rPr>
      </w:r>
      <w:r>
        <w:rPr>
          <w:noProof/>
        </w:rPr>
        <w:fldChar w:fldCharType="separate"/>
      </w:r>
      <w:r>
        <w:rPr>
          <w:noProof/>
        </w:rPr>
        <w:t>16</w:t>
      </w:r>
      <w:r>
        <w:rPr>
          <w:noProof/>
        </w:rPr>
        <w:fldChar w:fldCharType="end"/>
      </w:r>
    </w:p>
    <w:p w14:paraId="43625BF6" w14:textId="0379C1DE" w:rsidR="008652CC" w:rsidRDefault="008652CC">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Communication Hold</w:t>
      </w:r>
      <w:r>
        <w:rPr>
          <w:noProof/>
        </w:rPr>
        <w:tab/>
      </w:r>
      <w:r>
        <w:rPr>
          <w:noProof/>
        </w:rPr>
        <w:fldChar w:fldCharType="begin" w:fldLock="1"/>
      </w:r>
      <w:r>
        <w:rPr>
          <w:noProof/>
        </w:rPr>
        <w:instrText xml:space="preserve"> PAGEREF _Toc138329452 \h </w:instrText>
      </w:r>
      <w:r>
        <w:rPr>
          <w:noProof/>
        </w:rPr>
      </w:r>
      <w:r>
        <w:rPr>
          <w:noProof/>
        </w:rPr>
        <w:fldChar w:fldCharType="separate"/>
      </w:r>
      <w:r>
        <w:rPr>
          <w:noProof/>
        </w:rPr>
        <w:t>16</w:t>
      </w:r>
      <w:r>
        <w:rPr>
          <w:noProof/>
        </w:rPr>
        <w:fldChar w:fldCharType="end"/>
      </w:r>
    </w:p>
    <w:p w14:paraId="2F6ECEA3" w14:textId="27FE8D78" w:rsidR="008652CC" w:rsidRDefault="008652CC">
      <w:pPr>
        <w:pStyle w:val="TOC3"/>
        <w:rPr>
          <w:rFonts w:asciiTheme="minorHAnsi" w:eastAsiaTheme="minorEastAsia" w:hAnsiTheme="minorHAnsi" w:cstheme="minorBidi"/>
          <w:noProof/>
          <w:sz w:val="22"/>
          <w:szCs w:val="22"/>
          <w:lang w:eastAsia="en-GB"/>
        </w:rPr>
      </w:pPr>
      <w:r>
        <w:rPr>
          <w:noProof/>
        </w:rPr>
        <w:t>4.6.7</w:t>
      </w:r>
      <w:r>
        <w:rPr>
          <w:rFonts w:asciiTheme="minorHAnsi" w:eastAsiaTheme="minorEastAsia" w:hAnsiTheme="minorHAnsi" w:cstheme="minorBidi"/>
          <w:noProof/>
          <w:sz w:val="22"/>
          <w:szCs w:val="22"/>
          <w:lang w:eastAsia="en-GB"/>
        </w:rPr>
        <w:tab/>
      </w:r>
      <w:r>
        <w:rPr>
          <w:noProof/>
        </w:rPr>
        <w:t>Explicit Communication Transfer (ECT)</w:t>
      </w:r>
      <w:r>
        <w:rPr>
          <w:noProof/>
        </w:rPr>
        <w:tab/>
      </w:r>
      <w:r>
        <w:rPr>
          <w:noProof/>
        </w:rPr>
        <w:fldChar w:fldCharType="begin" w:fldLock="1"/>
      </w:r>
      <w:r>
        <w:rPr>
          <w:noProof/>
        </w:rPr>
        <w:instrText xml:space="preserve"> PAGEREF _Toc138329453 \h </w:instrText>
      </w:r>
      <w:r>
        <w:rPr>
          <w:noProof/>
        </w:rPr>
      </w:r>
      <w:r>
        <w:rPr>
          <w:noProof/>
        </w:rPr>
        <w:fldChar w:fldCharType="separate"/>
      </w:r>
      <w:r>
        <w:rPr>
          <w:noProof/>
        </w:rPr>
        <w:t>16</w:t>
      </w:r>
      <w:r>
        <w:rPr>
          <w:noProof/>
        </w:rPr>
        <w:fldChar w:fldCharType="end"/>
      </w:r>
    </w:p>
    <w:p w14:paraId="48FA1257" w14:textId="7B74165B" w:rsidR="008652CC" w:rsidRDefault="008652CC">
      <w:pPr>
        <w:pStyle w:val="TOC4"/>
        <w:rPr>
          <w:rFonts w:asciiTheme="minorHAnsi" w:eastAsiaTheme="minorEastAsia" w:hAnsiTheme="minorHAnsi" w:cstheme="minorBidi"/>
          <w:noProof/>
          <w:sz w:val="22"/>
          <w:szCs w:val="22"/>
          <w:lang w:eastAsia="en-GB"/>
        </w:rPr>
      </w:pPr>
      <w:r>
        <w:rPr>
          <w:noProof/>
        </w:rPr>
        <w:t>4.6.7.1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_Toc138329454 \h </w:instrText>
      </w:r>
      <w:r>
        <w:rPr>
          <w:noProof/>
        </w:rPr>
      </w:r>
      <w:r>
        <w:rPr>
          <w:noProof/>
        </w:rPr>
        <w:fldChar w:fldCharType="separate"/>
      </w:r>
      <w:r>
        <w:rPr>
          <w:noProof/>
        </w:rPr>
        <w:t>16</w:t>
      </w:r>
      <w:r>
        <w:rPr>
          <w:noProof/>
        </w:rPr>
        <w:fldChar w:fldCharType="end"/>
      </w:r>
    </w:p>
    <w:p w14:paraId="3C9E6640" w14:textId="1E9341C6" w:rsidR="008652CC" w:rsidRDefault="008652CC">
      <w:pPr>
        <w:pStyle w:val="TOC4"/>
        <w:rPr>
          <w:rFonts w:asciiTheme="minorHAnsi" w:eastAsiaTheme="minorEastAsia" w:hAnsiTheme="minorHAnsi" w:cstheme="minorBidi"/>
          <w:noProof/>
          <w:sz w:val="22"/>
          <w:szCs w:val="22"/>
          <w:lang w:eastAsia="en-GB"/>
        </w:rPr>
      </w:pPr>
      <w:r>
        <w:rPr>
          <w:noProof/>
        </w:rPr>
        <w:t>4.6.7.2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_Toc138329455 \h </w:instrText>
      </w:r>
      <w:r>
        <w:rPr>
          <w:noProof/>
        </w:rPr>
      </w:r>
      <w:r>
        <w:rPr>
          <w:noProof/>
        </w:rPr>
        <w:fldChar w:fldCharType="separate"/>
      </w:r>
      <w:r>
        <w:rPr>
          <w:noProof/>
        </w:rPr>
        <w:t>16</w:t>
      </w:r>
      <w:r>
        <w:rPr>
          <w:noProof/>
        </w:rPr>
        <w:fldChar w:fldCharType="end"/>
      </w:r>
    </w:p>
    <w:p w14:paraId="23C58C81" w14:textId="009B1C0C" w:rsidR="008652CC" w:rsidRDefault="008652CC">
      <w:pPr>
        <w:pStyle w:val="TOC5"/>
        <w:rPr>
          <w:rFonts w:asciiTheme="minorHAnsi" w:eastAsiaTheme="minorEastAsia" w:hAnsiTheme="minorHAnsi" w:cstheme="minorBidi"/>
          <w:noProof/>
          <w:sz w:val="22"/>
          <w:szCs w:val="22"/>
          <w:lang w:eastAsia="en-GB"/>
        </w:rPr>
      </w:pPr>
      <w:r>
        <w:rPr>
          <w:noProof/>
        </w:rPr>
        <w:t>4.6.7.2.1</w:t>
      </w:r>
      <w:r>
        <w:rPr>
          <w:rFonts w:asciiTheme="minorHAnsi" w:eastAsiaTheme="minorEastAsia" w:hAnsiTheme="minorHAnsi" w:cstheme="minorBidi"/>
          <w:noProof/>
          <w:sz w:val="22"/>
          <w:szCs w:val="22"/>
          <w:lang w:eastAsia="en-GB"/>
        </w:rPr>
        <w:tab/>
      </w:r>
      <w:r>
        <w:rPr>
          <w:noProof/>
        </w:rPr>
        <w:t>Actions at the UE acting as transferor</w:t>
      </w:r>
      <w:r>
        <w:rPr>
          <w:noProof/>
        </w:rPr>
        <w:tab/>
      </w:r>
      <w:r>
        <w:rPr>
          <w:noProof/>
        </w:rPr>
        <w:fldChar w:fldCharType="begin" w:fldLock="1"/>
      </w:r>
      <w:r>
        <w:rPr>
          <w:noProof/>
        </w:rPr>
        <w:instrText xml:space="preserve"> PAGEREF _Toc138329456 \h </w:instrText>
      </w:r>
      <w:r>
        <w:rPr>
          <w:noProof/>
        </w:rPr>
      </w:r>
      <w:r>
        <w:rPr>
          <w:noProof/>
        </w:rPr>
        <w:fldChar w:fldCharType="separate"/>
      </w:r>
      <w:r>
        <w:rPr>
          <w:noProof/>
        </w:rPr>
        <w:t>16</w:t>
      </w:r>
      <w:r>
        <w:rPr>
          <w:noProof/>
        </w:rPr>
        <w:fldChar w:fldCharType="end"/>
      </w:r>
    </w:p>
    <w:p w14:paraId="6CABEFE0" w14:textId="436A75B5" w:rsidR="008652CC" w:rsidRDefault="008652CC">
      <w:pPr>
        <w:pStyle w:val="TOC5"/>
        <w:rPr>
          <w:rFonts w:asciiTheme="minorHAnsi" w:eastAsiaTheme="minorEastAsia" w:hAnsiTheme="minorHAnsi" w:cstheme="minorBidi"/>
          <w:noProof/>
          <w:sz w:val="22"/>
          <w:szCs w:val="22"/>
          <w:lang w:eastAsia="en-GB"/>
        </w:rPr>
      </w:pPr>
      <w:r>
        <w:rPr>
          <w:noProof/>
        </w:rPr>
        <w:t>4.6.7.2.2</w:t>
      </w:r>
      <w:r>
        <w:rPr>
          <w:rFonts w:asciiTheme="minorHAnsi" w:eastAsiaTheme="minorEastAsia" w:hAnsiTheme="minorHAnsi" w:cstheme="minorBidi"/>
          <w:noProof/>
          <w:sz w:val="22"/>
          <w:szCs w:val="22"/>
          <w:lang w:eastAsia="en-GB"/>
        </w:rPr>
        <w:tab/>
      </w:r>
      <w:r>
        <w:rPr>
          <w:noProof/>
        </w:rPr>
        <w:t>Actions at the AS serving the transferor</w:t>
      </w:r>
      <w:r>
        <w:rPr>
          <w:noProof/>
        </w:rPr>
        <w:tab/>
      </w:r>
      <w:r>
        <w:rPr>
          <w:noProof/>
        </w:rPr>
        <w:fldChar w:fldCharType="begin" w:fldLock="1"/>
      </w:r>
      <w:r>
        <w:rPr>
          <w:noProof/>
        </w:rPr>
        <w:instrText xml:space="preserve"> PAGEREF _Toc138329457 \h </w:instrText>
      </w:r>
      <w:r>
        <w:rPr>
          <w:noProof/>
        </w:rPr>
      </w:r>
      <w:r>
        <w:rPr>
          <w:noProof/>
        </w:rPr>
        <w:fldChar w:fldCharType="separate"/>
      </w:r>
      <w:r>
        <w:rPr>
          <w:noProof/>
        </w:rPr>
        <w:t>17</w:t>
      </w:r>
      <w:r>
        <w:rPr>
          <w:noProof/>
        </w:rPr>
        <w:fldChar w:fldCharType="end"/>
      </w:r>
    </w:p>
    <w:p w14:paraId="1B1E5B5D" w14:textId="2F956C99" w:rsidR="008652CC" w:rsidRDefault="008652CC">
      <w:pPr>
        <w:pStyle w:val="TOC3"/>
        <w:rPr>
          <w:rFonts w:asciiTheme="minorHAnsi" w:eastAsiaTheme="minorEastAsia" w:hAnsiTheme="minorHAnsi" w:cstheme="minorBidi"/>
          <w:noProof/>
          <w:sz w:val="22"/>
          <w:szCs w:val="22"/>
          <w:lang w:eastAsia="en-GB"/>
        </w:rPr>
      </w:pPr>
      <w:r>
        <w:rPr>
          <w:noProof/>
        </w:rPr>
        <w:t>4.6.8</w:t>
      </w:r>
      <w:r>
        <w:rPr>
          <w:rFonts w:asciiTheme="minorHAnsi" w:eastAsiaTheme="minorEastAsia" w:hAnsiTheme="minorHAnsi" w:cstheme="minorBidi"/>
          <w:noProof/>
          <w:sz w:val="22"/>
          <w:szCs w:val="22"/>
          <w:lang w:eastAsia="en-GB"/>
        </w:rPr>
        <w:tab/>
      </w:r>
      <w:r>
        <w:rPr>
          <w:noProof/>
        </w:rPr>
        <w:t>Conference calling (CONF)</w:t>
      </w:r>
      <w:r>
        <w:rPr>
          <w:noProof/>
        </w:rPr>
        <w:tab/>
      </w:r>
      <w:r>
        <w:rPr>
          <w:noProof/>
        </w:rPr>
        <w:fldChar w:fldCharType="begin" w:fldLock="1"/>
      </w:r>
      <w:r>
        <w:rPr>
          <w:noProof/>
        </w:rPr>
        <w:instrText xml:space="preserve"> PAGEREF _Toc138329458 \h </w:instrText>
      </w:r>
      <w:r>
        <w:rPr>
          <w:noProof/>
        </w:rPr>
      </w:r>
      <w:r>
        <w:rPr>
          <w:noProof/>
        </w:rPr>
        <w:fldChar w:fldCharType="separate"/>
      </w:r>
      <w:r>
        <w:rPr>
          <w:noProof/>
        </w:rPr>
        <w:t>17</w:t>
      </w:r>
      <w:r>
        <w:rPr>
          <w:noProof/>
        </w:rPr>
        <w:fldChar w:fldCharType="end"/>
      </w:r>
    </w:p>
    <w:p w14:paraId="76A3C357" w14:textId="5A96137D" w:rsidR="008652CC" w:rsidRDefault="008652CC">
      <w:pPr>
        <w:pStyle w:val="TOC4"/>
        <w:rPr>
          <w:rFonts w:asciiTheme="minorHAnsi" w:eastAsiaTheme="minorEastAsia" w:hAnsiTheme="minorHAnsi" w:cstheme="minorBidi"/>
          <w:noProof/>
          <w:sz w:val="22"/>
          <w:szCs w:val="22"/>
          <w:lang w:eastAsia="en-GB"/>
        </w:rPr>
      </w:pPr>
      <w:r>
        <w:rPr>
          <w:noProof/>
        </w:rPr>
        <w:t>4.6.8.1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_Toc138329459 \h </w:instrText>
      </w:r>
      <w:r>
        <w:rPr>
          <w:noProof/>
        </w:rPr>
      </w:r>
      <w:r>
        <w:rPr>
          <w:noProof/>
        </w:rPr>
        <w:fldChar w:fldCharType="separate"/>
      </w:r>
      <w:r>
        <w:rPr>
          <w:noProof/>
        </w:rPr>
        <w:t>17</w:t>
      </w:r>
      <w:r>
        <w:rPr>
          <w:noProof/>
        </w:rPr>
        <w:fldChar w:fldCharType="end"/>
      </w:r>
    </w:p>
    <w:p w14:paraId="0389E888" w14:textId="32011C3A" w:rsidR="008652CC" w:rsidRDefault="008652CC">
      <w:pPr>
        <w:pStyle w:val="TOC4"/>
        <w:rPr>
          <w:rFonts w:asciiTheme="minorHAnsi" w:eastAsiaTheme="minorEastAsia" w:hAnsiTheme="minorHAnsi" w:cstheme="minorBidi"/>
          <w:noProof/>
          <w:sz w:val="22"/>
          <w:szCs w:val="22"/>
          <w:lang w:eastAsia="en-GB"/>
        </w:rPr>
      </w:pPr>
      <w:r>
        <w:rPr>
          <w:noProof/>
        </w:rPr>
        <w:t>4.6.8.2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_Toc138329460 \h </w:instrText>
      </w:r>
      <w:r>
        <w:rPr>
          <w:noProof/>
        </w:rPr>
      </w:r>
      <w:r>
        <w:rPr>
          <w:noProof/>
        </w:rPr>
        <w:fldChar w:fldCharType="separate"/>
      </w:r>
      <w:r>
        <w:rPr>
          <w:noProof/>
        </w:rPr>
        <w:t>17</w:t>
      </w:r>
      <w:r>
        <w:rPr>
          <w:noProof/>
        </w:rPr>
        <w:fldChar w:fldCharType="end"/>
      </w:r>
    </w:p>
    <w:p w14:paraId="5CAA49B3" w14:textId="16104751" w:rsidR="008652CC" w:rsidRDefault="008652CC">
      <w:pPr>
        <w:pStyle w:val="TOC5"/>
        <w:rPr>
          <w:rFonts w:asciiTheme="minorHAnsi" w:eastAsiaTheme="minorEastAsia" w:hAnsiTheme="minorHAnsi" w:cstheme="minorBidi"/>
          <w:noProof/>
          <w:sz w:val="22"/>
          <w:szCs w:val="22"/>
          <w:lang w:eastAsia="en-GB"/>
        </w:rPr>
      </w:pPr>
      <w:r>
        <w:rPr>
          <w:noProof/>
        </w:rPr>
        <w:t>4.6.8.2.1</w:t>
      </w:r>
      <w:r>
        <w:rPr>
          <w:rFonts w:asciiTheme="minorHAnsi" w:eastAsiaTheme="minorEastAsia" w:hAnsiTheme="minorHAnsi" w:cstheme="minorBidi"/>
          <w:noProof/>
          <w:sz w:val="22"/>
          <w:szCs w:val="22"/>
          <w:lang w:eastAsia="en-GB"/>
        </w:rPr>
        <w:tab/>
      </w:r>
      <w:r>
        <w:rPr>
          <w:noProof/>
        </w:rPr>
        <w:t>UE procedures for MiD service</w:t>
      </w:r>
      <w:r>
        <w:rPr>
          <w:noProof/>
        </w:rPr>
        <w:tab/>
      </w:r>
      <w:r>
        <w:rPr>
          <w:noProof/>
        </w:rPr>
        <w:fldChar w:fldCharType="begin" w:fldLock="1"/>
      </w:r>
      <w:r>
        <w:rPr>
          <w:noProof/>
        </w:rPr>
        <w:instrText xml:space="preserve"> PAGEREF _Toc138329461 \h </w:instrText>
      </w:r>
      <w:r>
        <w:rPr>
          <w:noProof/>
        </w:rPr>
      </w:r>
      <w:r>
        <w:rPr>
          <w:noProof/>
        </w:rPr>
        <w:fldChar w:fldCharType="separate"/>
      </w:r>
      <w:r>
        <w:rPr>
          <w:noProof/>
        </w:rPr>
        <w:t>17</w:t>
      </w:r>
      <w:r>
        <w:rPr>
          <w:noProof/>
        </w:rPr>
        <w:fldChar w:fldCharType="end"/>
      </w:r>
    </w:p>
    <w:p w14:paraId="0BDA3CE2" w14:textId="1A360B25" w:rsidR="008652CC" w:rsidRDefault="008652CC">
      <w:pPr>
        <w:pStyle w:val="TOC5"/>
        <w:rPr>
          <w:rFonts w:asciiTheme="minorHAnsi" w:eastAsiaTheme="minorEastAsia" w:hAnsiTheme="minorHAnsi" w:cstheme="minorBidi"/>
          <w:noProof/>
          <w:sz w:val="22"/>
          <w:szCs w:val="22"/>
          <w:lang w:eastAsia="en-GB"/>
        </w:rPr>
      </w:pPr>
      <w:r>
        <w:rPr>
          <w:noProof/>
        </w:rPr>
        <w:t>4.6.8.2.2</w:t>
      </w:r>
      <w:r>
        <w:rPr>
          <w:rFonts w:asciiTheme="minorHAnsi" w:eastAsiaTheme="minorEastAsia" w:hAnsiTheme="minorHAnsi" w:cstheme="minorBidi"/>
          <w:noProof/>
          <w:sz w:val="22"/>
          <w:szCs w:val="22"/>
          <w:lang w:eastAsia="en-GB"/>
        </w:rPr>
        <w:tab/>
      </w:r>
      <w:r>
        <w:rPr>
          <w:noProof/>
        </w:rPr>
        <w:t>Actions at the AS serving the conference call initiator</w:t>
      </w:r>
      <w:r>
        <w:rPr>
          <w:noProof/>
        </w:rPr>
        <w:tab/>
      </w:r>
      <w:r>
        <w:rPr>
          <w:noProof/>
        </w:rPr>
        <w:fldChar w:fldCharType="begin" w:fldLock="1"/>
      </w:r>
      <w:r>
        <w:rPr>
          <w:noProof/>
        </w:rPr>
        <w:instrText xml:space="preserve"> PAGEREF _Toc138329462 \h </w:instrText>
      </w:r>
      <w:r>
        <w:rPr>
          <w:noProof/>
        </w:rPr>
      </w:r>
      <w:r>
        <w:rPr>
          <w:noProof/>
        </w:rPr>
        <w:fldChar w:fldCharType="separate"/>
      </w:r>
      <w:r>
        <w:rPr>
          <w:noProof/>
        </w:rPr>
        <w:t>17</w:t>
      </w:r>
      <w:r>
        <w:rPr>
          <w:noProof/>
        </w:rPr>
        <w:fldChar w:fldCharType="end"/>
      </w:r>
    </w:p>
    <w:p w14:paraId="4E5E704F" w14:textId="1F1AC096" w:rsidR="008652CC" w:rsidRDefault="008652CC">
      <w:pPr>
        <w:pStyle w:val="TOC5"/>
        <w:rPr>
          <w:rFonts w:asciiTheme="minorHAnsi" w:eastAsiaTheme="minorEastAsia" w:hAnsiTheme="minorHAnsi" w:cstheme="minorBidi"/>
          <w:noProof/>
          <w:sz w:val="22"/>
          <w:szCs w:val="22"/>
          <w:lang w:eastAsia="en-GB"/>
        </w:rPr>
      </w:pPr>
      <w:r>
        <w:rPr>
          <w:noProof/>
        </w:rPr>
        <w:lastRenderedPageBreak/>
        <w:t>4.6.8.2.3</w:t>
      </w:r>
      <w:r>
        <w:rPr>
          <w:rFonts w:asciiTheme="minorHAnsi" w:eastAsiaTheme="minorEastAsia" w:hAnsiTheme="minorHAnsi" w:cstheme="minorBidi"/>
          <w:noProof/>
          <w:sz w:val="22"/>
          <w:szCs w:val="22"/>
          <w:lang w:eastAsia="en-GB"/>
        </w:rPr>
        <w:tab/>
      </w:r>
      <w:r>
        <w:rPr>
          <w:noProof/>
        </w:rPr>
        <w:t>Actions at the AS serving the identity C or identity D</w:t>
      </w:r>
      <w:r>
        <w:rPr>
          <w:noProof/>
        </w:rPr>
        <w:tab/>
      </w:r>
      <w:r>
        <w:rPr>
          <w:noProof/>
        </w:rPr>
        <w:fldChar w:fldCharType="begin" w:fldLock="1"/>
      </w:r>
      <w:r>
        <w:rPr>
          <w:noProof/>
        </w:rPr>
        <w:instrText xml:space="preserve"> PAGEREF _Toc138329463 \h </w:instrText>
      </w:r>
      <w:r>
        <w:rPr>
          <w:noProof/>
        </w:rPr>
      </w:r>
      <w:r>
        <w:rPr>
          <w:noProof/>
        </w:rPr>
        <w:fldChar w:fldCharType="separate"/>
      </w:r>
      <w:r>
        <w:rPr>
          <w:noProof/>
        </w:rPr>
        <w:t>18</w:t>
      </w:r>
      <w:r>
        <w:rPr>
          <w:noProof/>
        </w:rPr>
        <w:fldChar w:fldCharType="end"/>
      </w:r>
    </w:p>
    <w:p w14:paraId="1807681C" w14:textId="493C437F" w:rsidR="008652CC" w:rsidRDefault="008652CC">
      <w:pPr>
        <w:pStyle w:val="TOC3"/>
        <w:rPr>
          <w:rFonts w:asciiTheme="minorHAnsi" w:eastAsiaTheme="minorEastAsia" w:hAnsiTheme="minorHAnsi" w:cstheme="minorBidi"/>
          <w:noProof/>
          <w:sz w:val="22"/>
          <w:szCs w:val="22"/>
          <w:lang w:eastAsia="en-GB"/>
        </w:rPr>
      </w:pPr>
      <w:r>
        <w:rPr>
          <w:noProof/>
        </w:rPr>
        <w:t>4.6.9</w:t>
      </w:r>
      <w:r>
        <w:rPr>
          <w:rFonts w:asciiTheme="minorHAnsi" w:eastAsiaTheme="minorEastAsia" w:hAnsiTheme="minorHAnsi" w:cstheme="minorBidi"/>
          <w:noProof/>
          <w:sz w:val="22"/>
          <w:szCs w:val="22"/>
          <w:lang w:eastAsia="en-GB"/>
        </w:rPr>
        <w:tab/>
      </w:r>
      <w:r>
        <w:rPr>
          <w:noProof/>
        </w:rPr>
        <w:t>Closed User Group (CUG)</w:t>
      </w:r>
      <w:r>
        <w:rPr>
          <w:noProof/>
        </w:rPr>
        <w:tab/>
      </w:r>
      <w:r>
        <w:rPr>
          <w:noProof/>
        </w:rPr>
        <w:fldChar w:fldCharType="begin" w:fldLock="1"/>
      </w:r>
      <w:r>
        <w:rPr>
          <w:noProof/>
        </w:rPr>
        <w:instrText xml:space="preserve"> PAGEREF _Toc138329464 \h </w:instrText>
      </w:r>
      <w:r>
        <w:rPr>
          <w:noProof/>
        </w:rPr>
      </w:r>
      <w:r>
        <w:rPr>
          <w:noProof/>
        </w:rPr>
        <w:fldChar w:fldCharType="separate"/>
      </w:r>
      <w:r>
        <w:rPr>
          <w:noProof/>
        </w:rPr>
        <w:t>18</w:t>
      </w:r>
      <w:r>
        <w:rPr>
          <w:noProof/>
        </w:rPr>
        <w:fldChar w:fldCharType="end"/>
      </w:r>
    </w:p>
    <w:p w14:paraId="6F31B2BD" w14:textId="57164891" w:rsidR="008652CC" w:rsidRDefault="008652CC">
      <w:pPr>
        <w:pStyle w:val="TOC3"/>
        <w:rPr>
          <w:rFonts w:asciiTheme="minorHAnsi" w:eastAsiaTheme="minorEastAsia" w:hAnsiTheme="minorHAnsi" w:cstheme="minorBidi"/>
          <w:noProof/>
          <w:sz w:val="22"/>
          <w:szCs w:val="22"/>
          <w:lang w:eastAsia="en-GB"/>
        </w:rPr>
      </w:pPr>
      <w:r>
        <w:rPr>
          <w:noProof/>
        </w:rPr>
        <w:t>4.6.10</w:t>
      </w:r>
      <w:r>
        <w:rPr>
          <w:rFonts w:asciiTheme="minorHAnsi" w:eastAsiaTheme="minorEastAsia" w:hAnsiTheme="minorHAnsi" w:cstheme="minorBidi"/>
          <w:noProof/>
          <w:sz w:val="22"/>
          <w:szCs w:val="22"/>
          <w:lang w:eastAsia="en-GB"/>
        </w:rPr>
        <w:tab/>
      </w:r>
      <w:r>
        <w:rPr>
          <w:noProof/>
        </w:rPr>
        <w:t xml:space="preserve">Completion </w:t>
      </w:r>
      <w:r w:rsidRPr="00CB008B">
        <w:rPr>
          <w:noProof/>
          <w:lang w:val="en-US"/>
        </w:rPr>
        <w:t xml:space="preserve">of </w:t>
      </w:r>
      <w:r>
        <w:rPr>
          <w:noProof/>
        </w:rPr>
        <w:t>Communication</w:t>
      </w:r>
      <w:r w:rsidRPr="00CB008B">
        <w:rPr>
          <w:noProof/>
          <w:lang w:val="en-US"/>
        </w:rPr>
        <w:t>s</w:t>
      </w:r>
      <w:r>
        <w:rPr>
          <w:noProof/>
        </w:rPr>
        <w:t xml:space="preserve"> to Busy Subscriber (CCBS)</w:t>
      </w:r>
      <w:r>
        <w:rPr>
          <w:noProof/>
        </w:rPr>
        <w:tab/>
      </w:r>
      <w:r>
        <w:rPr>
          <w:noProof/>
        </w:rPr>
        <w:fldChar w:fldCharType="begin" w:fldLock="1"/>
      </w:r>
      <w:r>
        <w:rPr>
          <w:noProof/>
        </w:rPr>
        <w:instrText xml:space="preserve"> PAGEREF _Toc138329465 \h </w:instrText>
      </w:r>
      <w:r>
        <w:rPr>
          <w:noProof/>
        </w:rPr>
      </w:r>
      <w:r>
        <w:rPr>
          <w:noProof/>
        </w:rPr>
        <w:fldChar w:fldCharType="separate"/>
      </w:r>
      <w:r>
        <w:rPr>
          <w:noProof/>
        </w:rPr>
        <w:t>18</w:t>
      </w:r>
      <w:r>
        <w:rPr>
          <w:noProof/>
        </w:rPr>
        <w:fldChar w:fldCharType="end"/>
      </w:r>
    </w:p>
    <w:p w14:paraId="60A3022E" w14:textId="0FB7D280" w:rsidR="008652CC" w:rsidRDefault="008652CC">
      <w:pPr>
        <w:pStyle w:val="TOC3"/>
        <w:rPr>
          <w:rFonts w:asciiTheme="minorHAnsi" w:eastAsiaTheme="minorEastAsia" w:hAnsiTheme="minorHAnsi" w:cstheme="minorBidi"/>
          <w:noProof/>
          <w:sz w:val="22"/>
          <w:szCs w:val="22"/>
          <w:lang w:eastAsia="en-GB"/>
        </w:rPr>
      </w:pPr>
      <w:r>
        <w:rPr>
          <w:noProof/>
        </w:rPr>
        <w:t>4.6.11</w:t>
      </w:r>
      <w:r>
        <w:rPr>
          <w:rFonts w:asciiTheme="minorHAnsi" w:eastAsiaTheme="minorEastAsia" w:hAnsiTheme="minorHAnsi" w:cstheme="minorBidi"/>
          <w:noProof/>
          <w:sz w:val="22"/>
          <w:szCs w:val="22"/>
          <w:lang w:eastAsia="en-GB"/>
        </w:rPr>
        <w:tab/>
      </w:r>
      <w:r>
        <w:rPr>
          <w:noProof/>
        </w:rPr>
        <w:t>Communication Diversion (CDIV)</w:t>
      </w:r>
      <w:r>
        <w:rPr>
          <w:noProof/>
        </w:rPr>
        <w:tab/>
      </w:r>
      <w:r>
        <w:rPr>
          <w:noProof/>
        </w:rPr>
        <w:fldChar w:fldCharType="begin" w:fldLock="1"/>
      </w:r>
      <w:r>
        <w:rPr>
          <w:noProof/>
        </w:rPr>
        <w:instrText xml:space="preserve"> PAGEREF _Toc138329466 \h </w:instrText>
      </w:r>
      <w:r>
        <w:rPr>
          <w:noProof/>
        </w:rPr>
      </w:r>
      <w:r>
        <w:rPr>
          <w:noProof/>
        </w:rPr>
        <w:fldChar w:fldCharType="separate"/>
      </w:r>
      <w:r>
        <w:rPr>
          <w:noProof/>
        </w:rPr>
        <w:t>18</w:t>
      </w:r>
      <w:r>
        <w:rPr>
          <w:noProof/>
        </w:rPr>
        <w:fldChar w:fldCharType="end"/>
      </w:r>
    </w:p>
    <w:p w14:paraId="689792EC" w14:textId="35AC570A" w:rsidR="008652CC" w:rsidRDefault="008652CC">
      <w:pPr>
        <w:pStyle w:val="TOC3"/>
        <w:rPr>
          <w:rFonts w:asciiTheme="minorHAnsi" w:eastAsiaTheme="minorEastAsia" w:hAnsiTheme="minorHAnsi" w:cstheme="minorBidi"/>
          <w:noProof/>
          <w:sz w:val="22"/>
          <w:szCs w:val="22"/>
          <w:lang w:eastAsia="en-GB"/>
        </w:rPr>
      </w:pPr>
      <w:r>
        <w:rPr>
          <w:noProof/>
        </w:rPr>
        <w:t>4.6.12</w:t>
      </w:r>
      <w:r>
        <w:rPr>
          <w:rFonts w:asciiTheme="minorHAnsi" w:eastAsiaTheme="minorEastAsia" w:hAnsiTheme="minorHAnsi" w:cstheme="minorBidi"/>
          <w:noProof/>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_Toc138329467 \h </w:instrText>
      </w:r>
      <w:r>
        <w:rPr>
          <w:noProof/>
        </w:rPr>
      </w:r>
      <w:r>
        <w:rPr>
          <w:noProof/>
        </w:rPr>
        <w:fldChar w:fldCharType="separate"/>
      </w:r>
      <w:r>
        <w:rPr>
          <w:noProof/>
        </w:rPr>
        <w:t>18</w:t>
      </w:r>
      <w:r>
        <w:rPr>
          <w:noProof/>
        </w:rPr>
        <w:fldChar w:fldCharType="end"/>
      </w:r>
    </w:p>
    <w:p w14:paraId="19EC5D60" w14:textId="1E679617" w:rsidR="008652CC" w:rsidRDefault="008652CC">
      <w:pPr>
        <w:pStyle w:val="TOC3"/>
        <w:rPr>
          <w:rFonts w:asciiTheme="minorHAnsi" w:eastAsiaTheme="minorEastAsia" w:hAnsiTheme="minorHAnsi" w:cstheme="minorBidi"/>
          <w:noProof/>
          <w:sz w:val="22"/>
          <w:szCs w:val="22"/>
          <w:lang w:eastAsia="en-GB"/>
        </w:rPr>
      </w:pPr>
      <w:r>
        <w:rPr>
          <w:noProof/>
        </w:rPr>
        <w:t>4.6.13</w:t>
      </w:r>
      <w:r>
        <w:rPr>
          <w:rFonts w:asciiTheme="minorHAnsi" w:eastAsiaTheme="minorEastAsia" w:hAnsiTheme="minorHAnsi" w:cstheme="minorBidi"/>
          <w:noProof/>
          <w:sz w:val="22"/>
          <w:szCs w:val="22"/>
          <w:lang w:eastAsia="en-GB"/>
        </w:rPr>
        <w:tab/>
      </w:r>
      <w:r>
        <w:rPr>
          <w:noProof/>
        </w:rPr>
        <w:t>Anonymous Communication Rejection (ACR) and Communication Barring (CB)</w:t>
      </w:r>
      <w:r>
        <w:rPr>
          <w:noProof/>
        </w:rPr>
        <w:tab/>
      </w:r>
      <w:r>
        <w:rPr>
          <w:noProof/>
        </w:rPr>
        <w:fldChar w:fldCharType="begin" w:fldLock="1"/>
      </w:r>
      <w:r>
        <w:rPr>
          <w:noProof/>
        </w:rPr>
        <w:instrText xml:space="preserve"> PAGEREF _Toc138329468 \h </w:instrText>
      </w:r>
      <w:r>
        <w:rPr>
          <w:noProof/>
        </w:rPr>
      </w:r>
      <w:r>
        <w:rPr>
          <w:noProof/>
        </w:rPr>
        <w:fldChar w:fldCharType="separate"/>
      </w:r>
      <w:r>
        <w:rPr>
          <w:noProof/>
        </w:rPr>
        <w:t>18</w:t>
      </w:r>
      <w:r>
        <w:rPr>
          <w:noProof/>
        </w:rPr>
        <w:fldChar w:fldCharType="end"/>
      </w:r>
    </w:p>
    <w:p w14:paraId="1BC6E619" w14:textId="169D712D" w:rsidR="008652CC" w:rsidRDefault="008652CC">
      <w:pPr>
        <w:pStyle w:val="TOC3"/>
        <w:rPr>
          <w:rFonts w:asciiTheme="minorHAnsi" w:eastAsiaTheme="minorEastAsia" w:hAnsiTheme="minorHAnsi" w:cstheme="minorBidi"/>
          <w:noProof/>
          <w:sz w:val="22"/>
          <w:szCs w:val="22"/>
          <w:lang w:eastAsia="en-GB"/>
        </w:rPr>
      </w:pPr>
      <w:r>
        <w:rPr>
          <w:noProof/>
        </w:rPr>
        <w:t>4.6.14</w:t>
      </w:r>
      <w:r>
        <w:rPr>
          <w:rFonts w:asciiTheme="minorHAnsi" w:eastAsiaTheme="minorEastAsia" w:hAnsiTheme="minorHAnsi" w:cstheme="minorBidi"/>
          <w:noProof/>
          <w:sz w:val="22"/>
          <w:szCs w:val="22"/>
          <w:lang w:eastAsia="en-GB"/>
        </w:rPr>
        <w:tab/>
      </w:r>
      <w:r>
        <w:rPr>
          <w:noProof/>
        </w:rPr>
        <w:t>Message Waiting Indication (MWI)</w:t>
      </w:r>
      <w:r>
        <w:rPr>
          <w:noProof/>
        </w:rPr>
        <w:tab/>
      </w:r>
      <w:r>
        <w:rPr>
          <w:noProof/>
        </w:rPr>
        <w:fldChar w:fldCharType="begin" w:fldLock="1"/>
      </w:r>
      <w:r>
        <w:rPr>
          <w:noProof/>
        </w:rPr>
        <w:instrText xml:space="preserve"> PAGEREF _Toc138329469 \h </w:instrText>
      </w:r>
      <w:r>
        <w:rPr>
          <w:noProof/>
        </w:rPr>
      </w:r>
      <w:r>
        <w:rPr>
          <w:noProof/>
        </w:rPr>
        <w:fldChar w:fldCharType="separate"/>
      </w:r>
      <w:r>
        <w:rPr>
          <w:noProof/>
        </w:rPr>
        <w:t>18</w:t>
      </w:r>
      <w:r>
        <w:rPr>
          <w:noProof/>
        </w:rPr>
        <w:fldChar w:fldCharType="end"/>
      </w:r>
    </w:p>
    <w:p w14:paraId="387605BB" w14:textId="5F0877BE" w:rsidR="008652CC" w:rsidRDefault="008652CC">
      <w:pPr>
        <w:pStyle w:val="TOC3"/>
        <w:rPr>
          <w:rFonts w:asciiTheme="minorHAnsi" w:eastAsiaTheme="minorEastAsia" w:hAnsiTheme="minorHAnsi" w:cstheme="minorBidi"/>
          <w:noProof/>
          <w:sz w:val="22"/>
          <w:szCs w:val="22"/>
          <w:lang w:eastAsia="en-GB"/>
        </w:rPr>
      </w:pPr>
      <w:r>
        <w:rPr>
          <w:noProof/>
        </w:rPr>
        <w:t>4.6.15</w:t>
      </w:r>
      <w:r>
        <w:rPr>
          <w:rFonts w:asciiTheme="minorHAnsi" w:eastAsiaTheme="minorEastAsia" w:hAnsiTheme="minorHAnsi" w:cstheme="minorBidi"/>
          <w:noProof/>
          <w:sz w:val="22"/>
          <w:szCs w:val="22"/>
          <w:lang w:eastAsia="en-GB"/>
        </w:rPr>
        <w:tab/>
      </w:r>
      <w:r>
        <w:rPr>
          <w:noProof/>
        </w:rPr>
        <w:t>Flexible Alerting (FA)</w:t>
      </w:r>
      <w:r>
        <w:rPr>
          <w:noProof/>
        </w:rPr>
        <w:tab/>
      </w:r>
      <w:r>
        <w:rPr>
          <w:noProof/>
        </w:rPr>
        <w:fldChar w:fldCharType="begin" w:fldLock="1"/>
      </w:r>
      <w:r>
        <w:rPr>
          <w:noProof/>
        </w:rPr>
        <w:instrText xml:space="preserve"> PAGEREF _Toc138329470 \h </w:instrText>
      </w:r>
      <w:r>
        <w:rPr>
          <w:noProof/>
        </w:rPr>
      </w:r>
      <w:r>
        <w:rPr>
          <w:noProof/>
        </w:rPr>
        <w:fldChar w:fldCharType="separate"/>
      </w:r>
      <w:r>
        <w:rPr>
          <w:noProof/>
        </w:rPr>
        <w:t>18</w:t>
      </w:r>
      <w:r>
        <w:rPr>
          <w:noProof/>
        </w:rPr>
        <w:fldChar w:fldCharType="end"/>
      </w:r>
    </w:p>
    <w:p w14:paraId="22C696B3" w14:textId="6DF47449" w:rsidR="008652CC" w:rsidRDefault="008652CC">
      <w:pPr>
        <w:pStyle w:val="TOC3"/>
        <w:rPr>
          <w:rFonts w:asciiTheme="minorHAnsi" w:eastAsiaTheme="minorEastAsia" w:hAnsiTheme="minorHAnsi" w:cstheme="minorBidi"/>
          <w:noProof/>
          <w:sz w:val="22"/>
          <w:szCs w:val="22"/>
          <w:lang w:eastAsia="en-GB"/>
        </w:rPr>
      </w:pPr>
      <w:r>
        <w:rPr>
          <w:noProof/>
        </w:rPr>
        <w:t>4.6.16</w:t>
      </w:r>
      <w:r>
        <w:rPr>
          <w:rFonts w:asciiTheme="minorHAnsi" w:eastAsiaTheme="minorEastAsia" w:hAnsiTheme="minorHAnsi" w:cstheme="minorBidi"/>
          <w:noProof/>
          <w:sz w:val="22"/>
          <w:szCs w:val="22"/>
          <w:lang w:eastAsia="en-GB"/>
        </w:rPr>
        <w:tab/>
      </w:r>
      <w:r>
        <w:rPr>
          <w:noProof/>
        </w:rPr>
        <w:t>Enhanced Calling Name (eCNAM)</w:t>
      </w:r>
      <w:r>
        <w:rPr>
          <w:noProof/>
        </w:rPr>
        <w:tab/>
      </w:r>
      <w:r>
        <w:rPr>
          <w:noProof/>
        </w:rPr>
        <w:fldChar w:fldCharType="begin" w:fldLock="1"/>
      </w:r>
      <w:r>
        <w:rPr>
          <w:noProof/>
        </w:rPr>
        <w:instrText xml:space="preserve"> PAGEREF _Toc138329471 \h </w:instrText>
      </w:r>
      <w:r>
        <w:rPr>
          <w:noProof/>
        </w:rPr>
      </w:r>
      <w:r>
        <w:rPr>
          <w:noProof/>
        </w:rPr>
        <w:fldChar w:fldCharType="separate"/>
      </w:r>
      <w:r>
        <w:rPr>
          <w:noProof/>
        </w:rPr>
        <w:t>18</w:t>
      </w:r>
      <w:r>
        <w:rPr>
          <w:noProof/>
        </w:rPr>
        <w:fldChar w:fldCharType="end"/>
      </w:r>
    </w:p>
    <w:p w14:paraId="37901A9C" w14:textId="41BC2D67" w:rsidR="008652CC" w:rsidRDefault="008652CC">
      <w:pPr>
        <w:pStyle w:val="TOC3"/>
        <w:rPr>
          <w:rFonts w:asciiTheme="minorHAnsi" w:eastAsiaTheme="minorEastAsia" w:hAnsiTheme="minorHAnsi" w:cstheme="minorBidi"/>
          <w:noProof/>
          <w:sz w:val="22"/>
          <w:szCs w:val="22"/>
          <w:lang w:eastAsia="en-GB"/>
        </w:rPr>
      </w:pPr>
      <w:r>
        <w:rPr>
          <w:noProof/>
        </w:rPr>
        <w:t>4.6.17</w:t>
      </w:r>
      <w:r>
        <w:rPr>
          <w:rFonts w:asciiTheme="minorHAnsi" w:eastAsiaTheme="minorEastAsia" w:hAnsiTheme="minorHAnsi" w:cstheme="minorBidi"/>
          <w:noProof/>
          <w:sz w:val="22"/>
          <w:szCs w:val="22"/>
          <w:lang w:eastAsia="en-GB"/>
        </w:rPr>
        <w:tab/>
      </w:r>
      <w:r>
        <w:rPr>
          <w:noProof/>
        </w:rPr>
        <w:t>Multi-Device (MuD)</w:t>
      </w:r>
      <w:r>
        <w:rPr>
          <w:noProof/>
        </w:rPr>
        <w:tab/>
      </w:r>
      <w:r>
        <w:rPr>
          <w:noProof/>
        </w:rPr>
        <w:fldChar w:fldCharType="begin" w:fldLock="1"/>
      </w:r>
      <w:r>
        <w:rPr>
          <w:noProof/>
        </w:rPr>
        <w:instrText xml:space="preserve"> PAGEREF _Toc138329472 \h </w:instrText>
      </w:r>
      <w:r>
        <w:rPr>
          <w:noProof/>
        </w:rPr>
      </w:r>
      <w:r>
        <w:rPr>
          <w:noProof/>
        </w:rPr>
        <w:fldChar w:fldCharType="separate"/>
      </w:r>
      <w:r>
        <w:rPr>
          <w:noProof/>
        </w:rPr>
        <w:t>19</w:t>
      </w:r>
      <w:r>
        <w:rPr>
          <w:noProof/>
        </w:rPr>
        <w:fldChar w:fldCharType="end"/>
      </w:r>
    </w:p>
    <w:p w14:paraId="2E599463" w14:textId="0B0217DB" w:rsidR="008652CC" w:rsidRDefault="008652CC">
      <w:pPr>
        <w:pStyle w:val="TOC3"/>
        <w:rPr>
          <w:rFonts w:asciiTheme="minorHAnsi" w:eastAsiaTheme="minorEastAsia" w:hAnsiTheme="minorHAnsi" w:cstheme="minorBidi"/>
          <w:noProof/>
          <w:sz w:val="22"/>
          <w:szCs w:val="22"/>
          <w:lang w:eastAsia="en-GB"/>
        </w:rPr>
      </w:pPr>
      <w:r>
        <w:rPr>
          <w:noProof/>
        </w:rPr>
        <w:t>4.6.18</w:t>
      </w:r>
      <w:r>
        <w:rPr>
          <w:rFonts w:asciiTheme="minorHAnsi" w:eastAsiaTheme="minorEastAsia" w:hAnsiTheme="minorHAnsi" w:cstheme="minorBidi"/>
          <w:noProof/>
          <w:sz w:val="22"/>
          <w:szCs w:val="22"/>
          <w:lang w:eastAsia="en-GB"/>
        </w:rPr>
        <w:tab/>
      </w:r>
      <w:r>
        <w:rPr>
          <w:noProof/>
        </w:rPr>
        <w:t>Multi-Identity (MiD)</w:t>
      </w:r>
      <w:r>
        <w:rPr>
          <w:noProof/>
        </w:rPr>
        <w:tab/>
      </w:r>
      <w:r>
        <w:rPr>
          <w:noProof/>
        </w:rPr>
        <w:fldChar w:fldCharType="begin" w:fldLock="1"/>
      </w:r>
      <w:r>
        <w:rPr>
          <w:noProof/>
        </w:rPr>
        <w:instrText xml:space="preserve"> PAGEREF _Toc138329473 \h </w:instrText>
      </w:r>
      <w:r>
        <w:rPr>
          <w:noProof/>
        </w:rPr>
      </w:r>
      <w:r>
        <w:rPr>
          <w:noProof/>
        </w:rPr>
        <w:fldChar w:fldCharType="separate"/>
      </w:r>
      <w:r>
        <w:rPr>
          <w:noProof/>
        </w:rPr>
        <w:t>19</w:t>
      </w:r>
      <w:r>
        <w:rPr>
          <w:noProof/>
        </w:rPr>
        <w:fldChar w:fldCharType="end"/>
      </w:r>
    </w:p>
    <w:p w14:paraId="3D9E58E8" w14:textId="4D6F728C" w:rsidR="008652CC" w:rsidRDefault="008652CC">
      <w:pPr>
        <w:pStyle w:val="TOC3"/>
        <w:rPr>
          <w:rFonts w:asciiTheme="minorHAnsi" w:eastAsiaTheme="minorEastAsia" w:hAnsiTheme="minorHAnsi" w:cstheme="minorBidi"/>
          <w:noProof/>
          <w:sz w:val="22"/>
          <w:szCs w:val="22"/>
          <w:lang w:eastAsia="en-GB"/>
        </w:rPr>
      </w:pPr>
      <w:r>
        <w:rPr>
          <w:noProof/>
        </w:rPr>
        <w:t>4.6.19</w:t>
      </w:r>
      <w:r>
        <w:rPr>
          <w:rFonts w:asciiTheme="minorHAnsi" w:eastAsiaTheme="minorEastAsia" w:hAnsiTheme="minorHAnsi" w:cstheme="minorBidi"/>
          <w:noProof/>
          <w:sz w:val="22"/>
          <w:szCs w:val="22"/>
          <w:lang w:eastAsia="en-GB"/>
        </w:rPr>
        <w:tab/>
      </w:r>
      <w:r>
        <w:rPr>
          <w:noProof/>
        </w:rPr>
        <w:t>Customized Alerting Tones (CAT)</w:t>
      </w:r>
      <w:r>
        <w:rPr>
          <w:noProof/>
        </w:rPr>
        <w:tab/>
      </w:r>
      <w:r>
        <w:rPr>
          <w:noProof/>
        </w:rPr>
        <w:fldChar w:fldCharType="begin" w:fldLock="1"/>
      </w:r>
      <w:r>
        <w:rPr>
          <w:noProof/>
        </w:rPr>
        <w:instrText xml:space="preserve"> PAGEREF _Toc138329474 \h </w:instrText>
      </w:r>
      <w:r>
        <w:rPr>
          <w:noProof/>
        </w:rPr>
      </w:r>
      <w:r>
        <w:rPr>
          <w:noProof/>
        </w:rPr>
        <w:fldChar w:fldCharType="separate"/>
      </w:r>
      <w:r>
        <w:rPr>
          <w:noProof/>
        </w:rPr>
        <w:t>19</w:t>
      </w:r>
      <w:r>
        <w:rPr>
          <w:noProof/>
        </w:rPr>
        <w:fldChar w:fldCharType="end"/>
      </w:r>
    </w:p>
    <w:p w14:paraId="7EC585EF" w14:textId="0D06596D" w:rsidR="008652CC" w:rsidRDefault="008652CC">
      <w:pPr>
        <w:pStyle w:val="TOC3"/>
        <w:rPr>
          <w:rFonts w:asciiTheme="minorHAnsi" w:eastAsiaTheme="minorEastAsia" w:hAnsiTheme="minorHAnsi" w:cstheme="minorBidi"/>
          <w:noProof/>
          <w:sz w:val="22"/>
          <w:szCs w:val="22"/>
          <w:lang w:eastAsia="en-GB"/>
        </w:rPr>
      </w:pPr>
      <w:r>
        <w:rPr>
          <w:noProof/>
        </w:rPr>
        <w:t>4.6.20</w:t>
      </w:r>
      <w:r>
        <w:rPr>
          <w:rFonts w:asciiTheme="minorHAnsi" w:eastAsiaTheme="minorEastAsia" w:hAnsiTheme="minorHAnsi" w:cstheme="minorBidi"/>
          <w:noProof/>
          <w:sz w:val="22"/>
          <w:szCs w:val="22"/>
          <w:lang w:eastAsia="en-GB"/>
        </w:rPr>
        <w:tab/>
      </w:r>
      <w:r>
        <w:rPr>
          <w:noProof/>
        </w:rPr>
        <w:t>Customized Ringing Signal (CRS)</w:t>
      </w:r>
      <w:r>
        <w:rPr>
          <w:noProof/>
        </w:rPr>
        <w:tab/>
      </w:r>
      <w:r>
        <w:rPr>
          <w:noProof/>
        </w:rPr>
        <w:fldChar w:fldCharType="begin" w:fldLock="1"/>
      </w:r>
      <w:r>
        <w:rPr>
          <w:noProof/>
        </w:rPr>
        <w:instrText xml:space="preserve"> PAGEREF _Toc138329475 \h </w:instrText>
      </w:r>
      <w:r>
        <w:rPr>
          <w:noProof/>
        </w:rPr>
      </w:r>
      <w:r>
        <w:rPr>
          <w:noProof/>
        </w:rPr>
        <w:fldChar w:fldCharType="separate"/>
      </w:r>
      <w:r>
        <w:rPr>
          <w:noProof/>
        </w:rPr>
        <w:t>19</w:t>
      </w:r>
      <w:r>
        <w:rPr>
          <w:noProof/>
        </w:rPr>
        <w:fldChar w:fldCharType="end"/>
      </w:r>
    </w:p>
    <w:p w14:paraId="7AB010DD" w14:textId="7BBFA2C1" w:rsidR="008652CC" w:rsidRDefault="008652CC">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Parameter values and timers</w:t>
      </w:r>
      <w:r>
        <w:rPr>
          <w:noProof/>
        </w:rPr>
        <w:tab/>
      </w:r>
      <w:r>
        <w:rPr>
          <w:noProof/>
        </w:rPr>
        <w:fldChar w:fldCharType="begin" w:fldLock="1"/>
      </w:r>
      <w:r>
        <w:rPr>
          <w:noProof/>
        </w:rPr>
        <w:instrText xml:space="preserve"> PAGEREF _Toc138329476 \h </w:instrText>
      </w:r>
      <w:r>
        <w:rPr>
          <w:noProof/>
        </w:rPr>
      </w:r>
      <w:r>
        <w:rPr>
          <w:noProof/>
        </w:rPr>
        <w:fldChar w:fldCharType="separate"/>
      </w:r>
      <w:r>
        <w:rPr>
          <w:noProof/>
        </w:rPr>
        <w:t>19</w:t>
      </w:r>
      <w:r>
        <w:rPr>
          <w:noProof/>
        </w:rPr>
        <w:fldChar w:fldCharType="end"/>
      </w:r>
    </w:p>
    <w:p w14:paraId="4F83F5FB" w14:textId="4FCD740E" w:rsidR="008652CC" w:rsidRDefault="008652CC">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Service configuration for multi-device and multi-identity</w:t>
      </w:r>
      <w:r>
        <w:rPr>
          <w:noProof/>
        </w:rPr>
        <w:tab/>
      </w:r>
      <w:r>
        <w:rPr>
          <w:noProof/>
        </w:rPr>
        <w:fldChar w:fldCharType="begin" w:fldLock="1"/>
      </w:r>
      <w:r>
        <w:rPr>
          <w:noProof/>
        </w:rPr>
        <w:instrText xml:space="preserve"> PAGEREF _Toc138329477 \h </w:instrText>
      </w:r>
      <w:r>
        <w:rPr>
          <w:noProof/>
        </w:rPr>
      </w:r>
      <w:r>
        <w:rPr>
          <w:noProof/>
        </w:rPr>
        <w:fldChar w:fldCharType="separate"/>
      </w:r>
      <w:r>
        <w:rPr>
          <w:noProof/>
        </w:rPr>
        <w:t>19</w:t>
      </w:r>
      <w:r>
        <w:rPr>
          <w:noProof/>
        </w:rPr>
        <w:fldChar w:fldCharType="end"/>
      </w:r>
    </w:p>
    <w:p w14:paraId="1480763A" w14:textId="4AE6CCF1" w:rsidR="008652CC" w:rsidRDefault="008652CC">
      <w:pPr>
        <w:pStyle w:val="TOC3"/>
        <w:rPr>
          <w:rFonts w:asciiTheme="minorHAnsi" w:eastAsiaTheme="minorEastAsia" w:hAnsiTheme="minorHAnsi" w:cstheme="minorBidi"/>
          <w:noProof/>
          <w:sz w:val="22"/>
          <w:szCs w:val="22"/>
          <w:lang w:eastAsia="en-GB"/>
        </w:rPr>
      </w:pPr>
      <w:r>
        <w:rPr>
          <w:noProof/>
        </w:rPr>
        <w:t>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_Toc138329478 \h </w:instrText>
      </w:r>
      <w:r>
        <w:rPr>
          <w:noProof/>
        </w:rPr>
      </w:r>
      <w:r>
        <w:rPr>
          <w:noProof/>
        </w:rPr>
        <w:fldChar w:fldCharType="separate"/>
      </w:r>
      <w:r>
        <w:rPr>
          <w:noProof/>
        </w:rPr>
        <w:t>19</w:t>
      </w:r>
      <w:r>
        <w:rPr>
          <w:noProof/>
        </w:rPr>
        <w:fldChar w:fldCharType="end"/>
      </w:r>
    </w:p>
    <w:p w14:paraId="1F4452F5" w14:textId="2066E042" w:rsidR="008652CC" w:rsidRDefault="008652CC">
      <w:pPr>
        <w:pStyle w:val="TOC3"/>
        <w:rPr>
          <w:rFonts w:asciiTheme="minorHAnsi" w:eastAsiaTheme="minorEastAsia" w:hAnsiTheme="minorHAnsi" w:cstheme="minorBidi"/>
          <w:noProof/>
          <w:sz w:val="22"/>
          <w:szCs w:val="22"/>
          <w:lang w:eastAsia="en-GB"/>
        </w:rPr>
      </w:pPr>
      <w:r>
        <w:rPr>
          <w:noProof/>
        </w:rPr>
        <w:t>4.8.2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_Toc138329479 \h </w:instrText>
      </w:r>
      <w:r>
        <w:rPr>
          <w:noProof/>
        </w:rPr>
      </w:r>
      <w:r>
        <w:rPr>
          <w:noProof/>
        </w:rPr>
        <w:fldChar w:fldCharType="separate"/>
      </w:r>
      <w:r>
        <w:rPr>
          <w:noProof/>
        </w:rPr>
        <w:t>19</w:t>
      </w:r>
      <w:r>
        <w:rPr>
          <w:noProof/>
        </w:rPr>
        <w:fldChar w:fldCharType="end"/>
      </w:r>
    </w:p>
    <w:p w14:paraId="1B2F4A36" w14:textId="4BBC134B" w:rsidR="008652CC" w:rsidRDefault="008652CC">
      <w:pPr>
        <w:pStyle w:val="TOC3"/>
        <w:rPr>
          <w:rFonts w:asciiTheme="minorHAnsi" w:eastAsiaTheme="minorEastAsia" w:hAnsiTheme="minorHAnsi" w:cstheme="minorBidi"/>
          <w:noProof/>
          <w:sz w:val="22"/>
          <w:szCs w:val="22"/>
          <w:lang w:eastAsia="en-GB"/>
        </w:rPr>
      </w:pPr>
      <w:r>
        <w:rPr>
          <w:noProof/>
        </w:rPr>
        <w:t>4.8.3</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_Toc138329480 \h </w:instrText>
      </w:r>
      <w:r>
        <w:rPr>
          <w:noProof/>
        </w:rPr>
      </w:r>
      <w:r>
        <w:rPr>
          <w:noProof/>
        </w:rPr>
        <w:fldChar w:fldCharType="separate"/>
      </w:r>
      <w:r>
        <w:rPr>
          <w:noProof/>
        </w:rPr>
        <w:t>20</w:t>
      </w:r>
      <w:r>
        <w:rPr>
          <w:noProof/>
        </w:rPr>
        <w:fldChar w:fldCharType="end"/>
      </w:r>
    </w:p>
    <w:p w14:paraId="003EBEDB" w14:textId="4D94CEC0" w:rsidR="008652CC" w:rsidRDefault="008652CC">
      <w:pPr>
        <w:pStyle w:val="TOC4"/>
        <w:rPr>
          <w:rFonts w:asciiTheme="minorHAnsi" w:eastAsiaTheme="minorEastAsia" w:hAnsiTheme="minorHAnsi" w:cstheme="minorBidi"/>
          <w:noProof/>
          <w:sz w:val="22"/>
          <w:szCs w:val="22"/>
          <w:lang w:eastAsia="en-GB"/>
        </w:rPr>
      </w:pPr>
      <w:r>
        <w:rPr>
          <w:noProof/>
        </w:rPr>
        <w:t>4.8.3.1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_Toc138329481 \h </w:instrText>
      </w:r>
      <w:r>
        <w:rPr>
          <w:noProof/>
        </w:rPr>
      </w:r>
      <w:r>
        <w:rPr>
          <w:noProof/>
        </w:rPr>
        <w:fldChar w:fldCharType="separate"/>
      </w:r>
      <w:r>
        <w:rPr>
          <w:noProof/>
        </w:rPr>
        <w:t>20</w:t>
      </w:r>
      <w:r>
        <w:rPr>
          <w:noProof/>
        </w:rPr>
        <w:fldChar w:fldCharType="end"/>
      </w:r>
    </w:p>
    <w:p w14:paraId="022C84BF" w14:textId="03DB455B" w:rsidR="008652CC" w:rsidRDefault="008652CC">
      <w:pPr>
        <w:pStyle w:val="TOC4"/>
        <w:rPr>
          <w:rFonts w:asciiTheme="minorHAnsi" w:eastAsiaTheme="minorEastAsia" w:hAnsiTheme="minorHAnsi" w:cstheme="minorBidi"/>
          <w:noProof/>
          <w:sz w:val="22"/>
          <w:szCs w:val="22"/>
          <w:lang w:eastAsia="en-GB"/>
        </w:rPr>
      </w:pPr>
      <w:r>
        <w:rPr>
          <w:noProof/>
        </w:rPr>
        <w:t>4.8.3.2</w:t>
      </w:r>
      <w:r>
        <w:rPr>
          <w:rFonts w:asciiTheme="minorHAnsi" w:eastAsiaTheme="minorEastAsia" w:hAnsiTheme="minorHAnsi" w:cstheme="minorBidi"/>
          <w:noProof/>
          <w:sz w:val="22"/>
          <w:szCs w:val="22"/>
          <w:lang w:eastAsia="en-GB"/>
        </w:rPr>
        <w:tab/>
      </w:r>
      <w:r>
        <w:rPr>
          <w:noProof/>
        </w:rPr>
        <w:t>multi-device element</w:t>
      </w:r>
      <w:r>
        <w:rPr>
          <w:noProof/>
        </w:rPr>
        <w:tab/>
      </w:r>
      <w:r>
        <w:rPr>
          <w:noProof/>
        </w:rPr>
        <w:fldChar w:fldCharType="begin" w:fldLock="1"/>
      </w:r>
      <w:r>
        <w:rPr>
          <w:noProof/>
        </w:rPr>
        <w:instrText xml:space="preserve"> PAGEREF _Toc138329482 \h </w:instrText>
      </w:r>
      <w:r>
        <w:rPr>
          <w:noProof/>
        </w:rPr>
      </w:r>
      <w:r>
        <w:rPr>
          <w:noProof/>
        </w:rPr>
        <w:fldChar w:fldCharType="separate"/>
      </w:r>
      <w:r>
        <w:rPr>
          <w:noProof/>
        </w:rPr>
        <w:t>20</w:t>
      </w:r>
      <w:r>
        <w:rPr>
          <w:noProof/>
        </w:rPr>
        <w:fldChar w:fldCharType="end"/>
      </w:r>
    </w:p>
    <w:p w14:paraId="00ED34CF" w14:textId="11173900" w:rsidR="008652CC" w:rsidRDefault="008652CC">
      <w:pPr>
        <w:pStyle w:val="TOC4"/>
        <w:rPr>
          <w:rFonts w:asciiTheme="minorHAnsi" w:eastAsiaTheme="minorEastAsia" w:hAnsiTheme="minorHAnsi" w:cstheme="minorBidi"/>
          <w:noProof/>
          <w:sz w:val="22"/>
          <w:szCs w:val="22"/>
          <w:lang w:eastAsia="en-GB"/>
        </w:rPr>
      </w:pPr>
      <w:r>
        <w:rPr>
          <w:noProof/>
        </w:rPr>
        <w:t>4.8.3.3</w:t>
      </w:r>
      <w:r>
        <w:rPr>
          <w:rFonts w:asciiTheme="minorHAnsi" w:eastAsiaTheme="minorEastAsia" w:hAnsiTheme="minorHAnsi" w:cstheme="minorBidi"/>
          <w:noProof/>
          <w:sz w:val="22"/>
          <w:szCs w:val="22"/>
          <w:lang w:eastAsia="en-GB"/>
        </w:rPr>
        <w:tab/>
      </w:r>
      <w:r>
        <w:rPr>
          <w:noProof/>
        </w:rPr>
        <w:t>multi-identity element</w:t>
      </w:r>
      <w:r>
        <w:rPr>
          <w:noProof/>
        </w:rPr>
        <w:tab/>
      </w:r>
      <w:r>
        <w:rPr>
          <w:noProof/>
        </w:rPr>
        <w:fldChar w:fldCharType="begin" w:fldLock="1"/>
      </w:r>
      <w:r>
        <w:rPr>
          <w:noProof/>
        </w:rPr>
        <w:instrText xml:space="preserve"> PAGEREF _Toc138329483 \h </w:instrText>
      </w:r>
      <w:r>
        <w:rPr>
          <w:noProof/>
        </w:rPr>
      </w:r>
      <w:r>
        <w:rPr>
          <w:noProof/>
        </w:rPr>
        <w:fldChar w:fldCharType="separate"/>
      </w:r>
      <w:r>
        <w:rPr>
          <w:noProof/>
        </w:rPr>
        <w:t>21</w:t>
      </w:r>
      <w:r>
        <w:rPr>
          <w:noProof/>
        </w:rPr>
        <w:fldChar w:fldCharType="end"/>
      </w:r>
    </w:p>
    <w:p w14:paraId="270FAB80" w14:textId="1CC9486E" w:rsidR="008652CC" w:rsidRDefault="008652CC">
      <w:pPr>
        <w:pStyle w:val="TOC8"/>
        <w:rPr>
          <w:rFonts w:asciiTheme="minorHAnsi" w:eastAsiaTheme="minorEastAsia" w:hAnsiTheme="minorHAnsi" w:cstheme="minorBidi"/>
          <w:b w:val="0"/>
          <w:noProof/>
          <w:szCs w:val="22"/>
          <w:lang w:eastAsia="en-GB"/>
        </w:rPr>
      </w:pPr>
      <w:r>
        <w:rPr>
          <w:noProof/>
        </w:rPr>
        <w:t>Annex A (informative): Call Flows</w:t>
      </w:r>
      <w:r>
        <w:rPr>
          <w:noProof/>
        </w:rPr>
        <w:tab/>
      </w:r>
      <w:r>
        <w:rPr>
          <w:noProof/>
        </w:rPr>
        <w:fldChar w:fldCharType="begin" w:fldLock="1"/>
      </w:r>
      <w:r>
        <w:rPr>
          <w:noProof/>
        </w:rPr>
        <w:instrText xml:space="preserve"> PAGEREF _Toc138329484 \h </w:instrText>
      </w:r>
      <w:r>
        <w:rPr>
          <w:noProof/>
        </w:rPr>
      </w:r>
      <w:r>
        <w:rPr>
          <w:noProof/>
        </w:rPr>
        <w:fldChar w:fldCharType="separate"/>
      </w:r>
      <w:r>
        <w:rPr>
          <w:noProof/>
        </w:rPr>
        <w:t>22</w:t>
      </w:r>
      <w:r>
        <w:rPr>
          <w:noProof/>
        </w:rPr>
        <w:fldChar w:fldCharType="end"/>
      </w:r>
    </w:p>
    <w:p w14:paraId="1F331DF0" w14:textId="450FB798" w:rsidR="008652CC" w:rsidRDefault="008652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_Toc138329485 \h </w:instrText>
      </w:r>
      <w:r>
        <w:rPr>
          <w:noProof/>
        </w:rPr>
      </w:r>
      <w:r>
        <w:rPr>
          <w:noProof/>
        </w:rPr>
        <w:fldChar w:fldCharType="separate"/>
      </w:r>
      <w:r>
        <w:rPr>
          <w:noProof/>
        </w:rPr>
        <w:t>22</w:t>
      </w:r>
      <w:r>
        <w:rPr>
          <w:noProof/>
        </w:rPr>
        <w:fldChar w:fldCharType="end"/>
      </w:r>
    </w:p>
    <w:p w14:paraId="07103B03" w14:textId="674BAD81" w:rsidR="008652CC" w:rsidRDefault="008652C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Call flow overview</w:t>
      </w:r>
      <w:r>
        <w:rPr>
          <w:noProof/>
        </w:rPr>
        <w:tab/>
      </w:r>
      <w:r>
        <w:rPr>
          <w:noProof/>
        </w:rPr>
        <w:fldChar w:fldCharType="begin" w:fldLock="1"/>
      </w:r>
      <w:r>
        <w:rPr>
          <w:noProof/>
        </w:rPr>
        <w:instrText xml:space="preserve"> PAGEREF _Toc138329486 \h </w:instrText>
      </w:r>
      <w:r>
        <w:rPr>
          <w:noProof/>
        </w:rPr>
      </w:r>
      <w:r>
        <w:rPr>
          <w:noProof/>
        </w:rPr>
        <w:fldChar w:fldCharType="separate"/>
      </w:r>
      <w:r>
        <w:rPr>
          <w:noProof/>
        </w:rPr>
        <w:t>22</w:t>
      </w:r>
      <w:r>
        <w:rPr>
          <w:noProof/>
        </w:rPr>
        <w:fldChar w:fldCharType="end"/>
      </w:r>
    </w:p>
    <w:p w14:paraId="14B485C2" w14:textId="031E0D76" w:rsidR="008652CC" w:rsidRDefault="008652C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Identity conventions used in this annex</w:t>
      </w:r>
      <w:r>
        <w:rPr>
          <w:noProof/>
        </w:rPr>
        <w:tab/>
      </w:r>
      <w:r>
        <w:rPr>
          <w:noProof/>
        </w:rPr>
        <w:fldChar w:fldCharType="begin" w:fldLock="1"/>
      </w:r>
      <w:r>
        <w:rPr>
          <w:noProof/>
        </w:rPr>
        <w:instrText xml:space="preserve"> PAGEREF _Toc138329487 \h </w:instrText>
      </w:r>
      <w:r>
        <w:rPr>
          <w:noProof/>
        </w:rPr>
      </w:r>
      <w:r>
        <w:rPr>
          <w:noProof/>
        </w:rPr>
        <w:fldChar w:fldCharType="separate"/>
      </w:r>
      <w:r>
        <w:rPr>
          <w:noProof/>
        </w:rPr>
        <w:t>22</w:t>
      </w:r>
      <w:r>
        <w:rPr>
          <w:noProof/>
        </w:rPr>
        <w:fldChar w:fldCharType="end"/>
      </w:r>
    </w:p>
    <w:p w14:paraId="6C7C28A2" w14:textId="3C45002D" w:rsidR="008652CC" w:rsidRDefault="008652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Originating call flows</w:t>
      </w:r>
      <w:r>
        <w:rPr>
          <w:noProof/>
        </w:rPr>
        <w:tab/>
      </w:r>
      <w:r>
        <w:rPr>
          <w:noProof/>
        </w:rPr>
        <w:fldChar w:fldCharType="begin" w:fldLock="1"/>
      </w:r>
      <w:r>
        <w:rPr>
          <w:noProof/>
        </w:rPr>
        <w:instrText xml:space="preserve"> PAGEREF _Toc138329488 \h </w:instrText>
      </w:r>
      <w:r>
        <w:rPr>
          <w:noProof/>
        </w:rPr>
      </w:r>
      <w:r>
        <w:rPr>
          <w:noProof/>
        </w:rPr>
        <w:fldChar w:fldCharType="separate"/>
      </w:r>
      <w:r>
        <w:rPr>
          <w:noProof/>
        </w:rPr>
        <w:t>22</w:t>
      </w:r>
      <w:r>
        <w:rPr>
          <w:noProof/>
        </w:rPr>
        <w:fldChar w:fldCharType="end"/>
      </w:r>
    </w:p>
    <w:p w14:paraId="722FC1CA" w14:textId="63B4EDC3" w:rsidR="008652CC" w:rsidRDefault="008652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UE-A indicates a non-native identity A1 registered by the UE</w:t>
      </w:r>
      <w:r>
        <w:rPr>
          <w:noProof/>
        </w:rPr>
        <w:tab/>
      </w:r>
      <w:r>
        <w:rPr>
          <w:noProof/>
        </w:rPr>
        <w:fldChar w:fldCharType="begin" w:fldLock="1"/>
      </w:r>
      <w:r>
        <w:rPr>
          <w:noProof/>
        </w:rPr>
        <w:instrText xml:space="preserve"> PAGEREF _Toc138329489 \h </w:instrText>
      </w:r>
      <w:r>
        <w:rPr>
          <w:noProof/>
        </w:rPr>
      </w:r>
      <w:r>
        <w:rPr>
          <w:noProof/>
        </w:rPr>
        <w:fldChar w:fldCharType="separate"/>
      </w:r>
      <w:r>
        <w:rPr>
          <w:noProof/>
        </w:rPr>
        <w:t>22</w:t>
      </w:r>
      <w:r>
        <w:rPr>
          <w:noProof/>
        </w:rPr>
        <w:fldChar w:fldCharType="end"/>
      </w:r>
    </w:p>
    <w:p w14:paraId="2D2A54CD" w14:textId="493B3979" w:rsidR="008652CC" w:rsidRDefault="008652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UE-A indicates an identity C</w:t>
      </w:r>
      <w:r>
        <w:rPr>
          <w:noProof/>
        </w:rPr>
        <w:tab/>
      </w:r>
      <w:r>
        <w:rPr>
          <w:noProof/>
        </w:rPr>
        <w:fldChar w:fldCharType="begin" w:fldLock="1"/>
      </w:r>
      <w:r>
        <w:rPr>
          <w:noProof/>
        </w:rPr>
        <w:instrText xml:space="preserve"> PAGEREF _Toc138329490 \h </w:instrText>
      </w:r>
      <w:r>
        <w:rPr>
          <w:noProof/>
        </w:rPr>
      </w:r>
      <w:r>
        <w:rPr>
          <w:noProof/>
        </w:rPr>
        <w:fldChar w:fldCharType="separate"/>
      </w:r>
      <w:r>
        <w:rPr>
          <w:noProof/>
        </w:rPr>
        <w:t>24</w:t>
      </w:r>
      <w:r>
        <w:rPr>
          <w:noProof/>
        </w:rPr>
        <w:fldChar w:fldCharType="end"/>
      </w:r>
    </w:p>
    <w:p w14:paraId="4C03FE09" w14:textId="10291AD7" w:rsidR="008652CC" w:rsidRDefault="008652C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Terminating flows</w:t>
      </w:r>
      <w:r>
        <w:rPr>
          <w:noProof/>
        </w:rPr>
        <w:tab/>
      </w:r>
      <w:r>
        <w:rPr>
          <w:noProof/>
        </w:rPr>
        <w:fldChar w:fldCharType="begin" w:fldLock="1"/>
      </w:r>
      <w:r>
        <w:rPr>
          <w:noProof/>
        </w:rPr>
        <w:instrText xml:space="preserve"> PAGEREF _Toc138329491 \h </w:instrText>
      </w:r>
      <w:r>
        <w:rPr>
          <w:noProof/>
        </w:rPr>
      </w:r>
      <w:r>
        <w:rPr>
          <w:noProof/>
        </w:rPr>
        <w:fldChar w:fldCharType="separate"/>
      </w:r>
      <w:r>
        <w:rPr>
          <w:noProof/>
        </w:rPr>
        <w:t>26</w:t>
      </w:r>
      <w:r>
        <w:rPr>
          <w:noProof/>
        </w:rPr>
        <w:fldChar w:fldCharType="end"/>
      </w:r>
    </w:p>
    <w:p w14:paraId="503576A3" w14:textId="42776BE6" w:rsidR="008652CC" w:rsidRDefault="008652CC">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UE-B reached by identity D</w:t>
      </w:r>
      <w:r>
        <w:rPr>
          <w:noProof/>
        </w:rPr>
        <w:tab/>
      </w:r>
      <w:r>
        <w:rPr>
          <w:noProof/>
        </w:rPr>
        <w:fldChar w:fldCharType="begin" w:fldLock="1"/>
      </w:r>
      <w:r>
        <w:rPr>
          <w:noProof/>
        </w:rPr>
        <w:instrText xml:space="preserve"> PAGEREF _Toc138329492 \h </w:instrText>
      </w:r>
      <w:r>
        <w:rPr>
          <w:noProof/>
        </w:rPr>
      </w:r>
      <w:r>
        <w:rPr>
          <w:noProof/>
        </w:rPr>
        <w:fldChar w:fldCharType="separate"/>
      </w:r>
      <w:r>
        <w:rPr>
          <w:noProof/>
        </w:rPr>
        <w:t>26</w:t>
      </w:r>
      <w:r>
        <w:rPr>
          <w:noProof/>
        </w:rPr>
        <w:fldChar w:fldCharType="end"/>
      </w:r>
    </w:p>
    <w:p w14:paraId="2E151D1D" w14:textId="3CAF2C5D" w:rsidR="008652CC" w:rsidRDefault="008652CC">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UE-B reached by native identity on multiple devices</w:t>
      </w:r>
      <w:r>
        <w:rPr>
          <w:noProof/>
        </w:rPr>
        <w:tab/>
      </w:r>
      <w:r>
        <w:rPr>
          <w:noProof/>
        </w:rPr>
        <w:fldChar w:fldCharType="begin" w:fldLock="1"/>
      </w:r>
      <w:r>
        <w:rPr>
          <w:noProof/>
        </w:rPr>
        <w:instrText xml:space="preserve"> PAGEREF _Toc138329493 \h </w:instrText>
      </w:r>
      <w:r>
        <w:rPr>
          <w:noProof/>
        </w:rPr>
      </w:r>
      <w:r>
        <w:rPr>
          <w:noProof/>
        </w:rPr>
        <w:fldChar w:fldCharType="separate"/>
      </w:r>
      <w:r>
        <w:rPr>
          <w:noProof/>
        </w:rPr>
        <w:t>27</w:t>
      </w:r>
      <w:r>
        <w:rPr>
          <w:noProof/>
        </w:rPr>
        <w:fldChar w:fldCharType="end"/>
      </w:r>
    </w:p>
    <w:p w14:paraId="7B0AA977" w14:textId="2FA6B5D2" w:rsidR="008652CC" w:rsidRDefault="008652CC">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MuD call flows: Synchronization of call logs</w:t>
      </w:r>
      <w:r>
        <w:rPr>
          <w:noProof/>
        </w:rPr>
        <w:tab/>
      </w:r>
      <w:r>
        <w:rPr>
          <w:noProof/>
        </w:rPr>
        <w:fldChar w:fldCharType="begin" w:fldLock="1"/>
      </w:r>
      <w:r>
        <w:rPr>
          <w:noProof/>
        </w:rPr>
        <w:instrText xml:space="preserve"> PAGEREF _Toc138329494 \h </w:instrText>
      </w:r>
      <w:r>
        <w:rPr>
          <w:noProof/>
        </w:rPr>
      </w:r>
      <w:r>
        <w:rPr>
          <w:noProof/>
        </w:rPr>
        <w:fldChar w:fldCharType="separate"/>
      </w:r>
      <w:r>
        <w:rPr>
          <w:noProof/>
        </w:rPr>
        <w:t>30</w:t>
      </w:r>
      <w:r>
        <w:rPr>
          <w:noProof/>
        </w:rPr>
        <w:fldChar w:fldCharType="end"/>
      </w:r>
    </w:p>
    <w:p w14:paraId="63142274" w14:textId="295FB95D" w:rsidR="008652CC" w:rsidRDefault="008652CC">
      <w:pPr>
        <w:pStyle w:val="TOC2"/>
        <w:rPr>
          <w:rFonts w:asciiTheme="minorHAnsi" w:eastAsiaTheme="minorEastAsia" w:hAnsiTheme="minorHAnsi" w:cstheme="minorBidi"/>
          <w:noProof/>
          <w:sz w:val="22"/>
          <w:szCs w:val="22"/>
          <w:lang w:eastAsia="en-GB"/>
        </w:rPr>
      </w:pPr>
      <w:r>
        <w:rPr>
          <w:noProof/>
        </w:rPr>
        <w:t>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_Toc138329495 \h </w:instrText>
      </w:r>
      <w:r>
        <w:rPr>
          <w:noProof/>
        </w:rPr>
      </w:r>
      <w:r>
        <w:rPr>
          <w:noProof/>
        </w:rPr>
        <w:fldChar w:fldCharType="separate"/>
      </w:r>
      <w:r>
        <w:rPr>
          <w:noProof/>
        </w:rPr>
        <w:t>30</w:t>
      </w:r>
      <w:r>
        <w:rPr>
          <w:noProof/>
        </w:rPr>
        <w:fldChar w:fldCharType="end"/>
      </w:r>
    </w:p>
    <w:p w14:paraId="167AAF75" w14:textId="6E4E9069" w:rsidR="008652CC" w:rsidRDefault="008652CC">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rPr>
        <w:t>Subscription to notifications of network call log changes</w:t>
      </w:r>
      <w:r>
        <w:rPr>
          <w:noProof/>
        </w:rPr>
        <w:tab/>
      </w:r>
      <w:r>
        <w:rPr>
          <w:noProof/>
        </w:rPr>
        <w:fldChar w:fldCharType="begin" w:fldLock="1"/>
      </w:r>
      <w:r>
        <w:rPr>
          <w:noProof/>
        </w:rPr>
        <w:instrText xml:space="preserve"> PAGEREF _Toc138329496 \h </w:instrText>
      </w:r>
      <w:r>
        <w:rPr>
          <w:noProof/>
        </w:rPr>
      </w:r>
      <w:r>
        <w:rPr>
          <w:noProof/>
        </w:rPr>
        <w:fldChar w:fldCharType="separate"/>
      </w:r>
      <w:r>
        <w:rPr>
          <w:noProof/>
        </w:rPr>
        <w:t>30</w:t>
      </w:r>
      <w:r>
        <w:rPr>
          <w:noProof/>
        </w:rPr>
        <w:fldChar w:fldCharType="end"/>
      </w:r>
    </w:p>
    <w:p w14:paraId="7BA9E3E2" w14:textId="32FA1E2D" w:rsidR="008652CC" w:rsidRDefault="008652CC">
      <w:pPr>
        <w:pStyle w:val="TOC2"/>
        <w:rPr>
          <w:rFonts w:asciiTheme="minorHAnsi" w:eastAsiaTheme="minorEastAsia" w:hAnsiTheme="minorHAnsi" w:cstheme="minorBidi"/>
          <w:noProof/>
          <w:sz w:val="22"/>
          <w:szCs w:val="22"/>
          <w:lang w:eastAsia="en-GB"/>
        </w:rPr>
      </w:pPr>
      <w:r>
        <w:rPr>
          <w:noProof/>
        </w:rPr>
        <w:t>A.4.3</w:t>
      </w:r>
      <w:r>
        <w:rPr>
          <w:rFonts w:asciiTheme="minorHAnsi" w:eastAsiaTheme="minorEastAsia" w:hAnsiTheme="minorHAnsi" w:cstheme="minorBidi"/>
          <w:noProof/>
          <w:sz w:val="22"/>
          <w:szCs w:val="22"/>
          <w:lang w:eastAsia="en-GB"/>
        </w:rPr>
        <w:tab/>
      </w:r>
      <w:r>
        <w:rPr>
          <w:noProof/>
        </w:rPr>
        <w:t>Synchronization of list of outgoing calls</w:t>
      </w:r>
      <w:r>
        <w:rPr>
          <w:noProof/>
        </w:rPr>
        <w:tab/>
      </w:r>
      <w:r>
        <w:rPr>
          <w:noProof/>
        </w:rPr>
        <w:fldChar w:fldCharType="begin" w:fldLock="1"/>
      </w:r>
      <w:r>
        <w:rPr>
          <w:noProof/>
        </w:rPr>
        <w:instrText xml:space="preserve"> PAGEREF _Toc138329497 \h </w:instrText>
      </w:r>
      <w:r>
        <w:rPr>
          <w:noProof/>
        </w:rPr>
      </w:r>
      <w:r>
        <w:rPr>
          <w:noProof/>
        </w:rPr>
        <w:fldChar w:fldCharType="separate"/>
      </w:r>
      <w:r>
        <w:rPr>
          <w:noProof/>
        </w:rPr>
        <w:t>31</w:t>
      </w:r>
      <w:r>
        <w:rPr>
          <w:noProof/>
        </w:rPr>
        <w:fldChar w:fldCharType="end"/>
      </w:r>
    </w:p>
    <w:p w14:paraId="3F9840C6" w14:textId="41D80055" w:rsidR="008652CC" w:rsidRDefault="008652CC">
      <w:pPr>
        <w:pStyle w:val="TOC2"/>
        <w:rPr>
          <w:rFonts w:asciiTheme="minorHAnsi" w:eastAsiaTheme="minorEastAsia" w:hAnsiTheme="minorHAnsi" w:cstheme="minorBidi"/>
          <w:noProof/>
          <w:sz w:val="22"/>
          <w:szCs w:val="22"/>
          <w:lang w:eastAsia="en-GB"/>
        </w:rPr>
      </w:pPr>
      <w:r>
        <w:rPr>
          <w:noProof/>
        </w:rPr>
        <w:t>A.4.4</w:t>
      </w:r>
      <w:r>
        <w:rPr>
          <w:rFonts w:asciiTheme="minorHAnsi" w:eastAsiaTheme="minorEastAsia" w:hAnsiTheme="minorHAnsi" w:cstheme="minorBidi"/>
          <w:noProof/>
          <w:sz w:val="22"/>
          <w:szCs w:val="22"/>
          <w:lang w:eastAsia="en-GB"/>
        </w:rPr>
        <w:tab/>
      </w:r>
      <w:r>
        <w:rPr>
          <w:noProof/>
        </w:rPr>
        <w:t>Synchronization of missed call notifications</w:t>
      </w:r>
      <w:r>
        <w:rPr>
          <w:noProof/>
        </w:rPr>
        <w:tab/>
      </w:r>
      <w:r>
        <w:rPr>
          <w:noProof/>
        </w:rPr>
        <w:fldChar w:fldCharType="begin" w:fldLock="1"/>
      </w:r>
      <w:r>
        <w:rPr>
          <w:noProof/>
        </w:rPr>
        <w:instrText xml:space="preserve"> PAGEREF _Toc138329498 \h </w:instrText>
      </w:r>
      <w:r>
        <w:rPr>
          <w:noProof/>
        </w:rPr>
      </w:r>
      <w:r>
        <w:rPr>
          <w:noProof/>
        </w:rPr>
        <w:fldChar w:fldCharType="separate"/>
      </w:r>
      <w:r>
        <w:rPr>
          <w:noProof/>
        </w:rPr>
        <w:t>33</w:t>
      </w:r>
      <w:r>
        <w:rPr>
          <w:noProof/>
        </w:rPr>
        <w:fldChar w:fldCharType="end"/>
      </w:r>
    </w:p>
    <w:p w14:paraId="4EF9C684" w14:textId="6639A534" w:rsidR="008652CC" w:rsidRDefault="008652CC">
      <w:pPr>
        <w:pStyle w:val="TOC8"/>
        <w:rPr>
          <w:rFonts w:asciiTheme="minorHAnsi" w:eastAsiaTheme="minorEastAsia" w:hAnsiTheme="minorHAnsi" w:cstheme="minorBidi"/>
          <w:b w:val="0"/>
          <w:noProof/>
          <w:szCs w:val="22"/>
          <w:lang w:eastAsia="en-GB"/>
        </w:rPr>
      </w:pPr>
      <w:r>
        <w:rPr>
          <w:noProof/>
        </w:rPr>
        <w:t xml:space="preserve">Annex B (normative): IP-Connectivity Access Network specific concepts when using </w:t>
      </w:r>
      <w:r>
        <w:rPr>
          <w:noProof/>
          <w:lang w:eastAsia="ko-KR"/>
        </w:rPr>
        <w:t>GPRS (Iu mode only)</w:t>
      </w:r>
      <w:r>
        <w:rPr>
          <w:noProof/>
        </w:rPr>
        <w:t xml:space="preserve"> to access IM CN subsystem</w:t>
      </w:r>
      <w:r>
        <w:rPr>
          <w:noProof/>
        </w:rPr>
        <w:tab/>
      </w:r>
      <w:r>
        <w:rPr>
          <w:noProof/>
        </w:rPr>
        <w:fldChar w:fldCharType="begin" w:fldLock="1"/>
      </w:r>
      <w:r>
        <w:rPr>
          <w:noProof/>
        </w:rPr>
        <w:instrText xml:space="preserve"> PAGEREF _Toc138329499 \h </w:instrText>
      </w:r>
      <w:r>
        <w:rPr>
          <w:noProof/>
        </w:rPr>
      </w:r>
      <w:r>
        <w:rPr>
          <w:noProof/>
        </w:rPr>
        <w:fldChar w:fldCharType="separate"/>
      </w:r>
      <w:r>
        <w:rPr>
          <w:noProof/>
        </w:rPr>
        <w:t>37</w:t>
      </w:r>
      <w:r>
        <w:rPr>
          <w:noProof/>
        </w:rPr>
        <w:fldChar w:fldCharType="end"/>
      </w:r>
    </w:p>
    <w:p w14:paraId="5F41A6F2" w14:textId="3A3A9FF7" w:rsidR="008652CC" w:rsidRDefault="008652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_Toc138329500 \h </w:instrText>
      </w:r>
      <w:r>
        <w:rPr>
          <w:noProof/>
        </w:rPr>
      </w:r>
      <w:r>
        <w:rPr>
          <w:noProof/>
        </w:rPr>
        <w:fldChar w:fldCharType="separate"/>
      </w:r>
      <w:r>
        <w:rPr>
          <w:noProof/>
        </w:rPr>
        <w:t>37</w:t>
      </w:r>
      <w:r>
        <w:rPr>
          <w:noProof/>
        </w:rPr>
        <w:fldChar w:fldCharType="end"/>
      </w:r>
    </w:p>
    <w:p w14:paraId="74AE6874" w14:textId="234BDB98" w:rsidR="008652CC" w:rsidRDefault="008652C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GPRS aspects when connected to the IM CN subsystem</w:t>
      </w:r>
      <w:r>
        <w:rPr>
          <w:noProof/>
        </w:rPr>
        <w:tab/>
      </w:r>
      <w:r>
        <w:rPr>
          <w:noProof/>
        </w:rPr>
        <w:fldChar w:fldCharType="begin" w:fldLock="1"/>
      </w:r>
      <w:r>
        <w:rPr>
          <w:noProof/>
        </w:rPr>
        <w:instrText xml:space="preserve"> PAGEREF _Toc138329501 \h </w:instrText>
      </w:r>
      <w:r>
        <w:rPr>
          <w:noProof/>
        </w:rPr>
      </w:r>
      <w:r>
        <w:rPr>
          <w:noProof/>
        </w:rPr>
        <w:fldChar w:fldCharType="separate"/>
      </w:r>
      <w:r>
        <w:rPr>
          <w:noProof/>
        </w:rPr>
        <w:t>37</w:t>
      </w:r>
      <w:r>
        <w:rPr>
          <w:noProof/>
        </w:rPr>
        <w:fldChar w:fldCharType="end"/>
      </w:r>
    </w:p>
    <w:p w14:paraId="61EA2279" w14:textId="216B4538" w:rsidR="008652CC" w:rsidRDefault="008652CC">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_Toc138329502 \h </w:instrText>
      </w:r>
      <w:r>
        <w:rPr>
          <w:noProof/>
        </w:rPr>
      </w:r>
      <w:r>
        <w:rPr>
          <w:noProof/>
        </w:rPr>
        <w:fldChar w:fldCharType="separate"/>
      </w:r>
      <w:r>
        <w:rPr>
          <w:noProof/>
        </w:rPr>
        <w:t>37</w:t>
      </w:r>
      <w:r>
        <w:rPr>
          <w:noProof/>
        </w:rPr>
        <w:fldChar w:fldCharType="end"/>
      </w:r>
    </w:p>
    <w:p w14:paraId="6E39715E" w14:textId="2C248B48" w:rsidR="008652CC" w:rsidRDefault="008652CC">
      <w:pPr>
        <w:pStyle w:val="TOC3"/>
        <w:rPr>
          <w:rFonts w:asciiTheme="minorHAnsi" w:eastAsiaTheme="minorEastAsia" w:hAnsiTheme="minorHAnsi" w:cstheme="minorBidi"/>
          <w:noProof/>
          <w:sz w:val="22"/>
          <w:szCs w:val="22"/>
          <w:lang w:eastAsia="en-GB"/>
        </w:rPr>
      </w:pPr>
      <w:r>
        <w:rPr>
          <w:noProof/>
        </w:rPr>
        <w:t>B.2.1.1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37</w:t>
      </w:r>
      <w:r>
        <w:rPr>
          <w:noProof/>
        </w:rPr>
        <w:fldChar w:fldCharType="end"/>
      </w:r>
    </w:p>
    <w:p w14:paraId="2CBF1531" w14:textId="5CB5F663" w:rsidR="008652CC" w:rsidRDefault="008652CC">
      <w:pPr>
        <w:pStyle w:val="TOC4"/>
        <w:rPr>
          <w:rFonts w:asciiTheme="minorHAnsi" w:eastAsiaTheme="minorEastAsia" w:hAnsiTheme="minorHAnsi" w:cstheme="minorBidi"/>
          <w:noProof/>
          <w:sz w:val="22"/>
          <w:szCs w:val="22"/>
          <w:lang w:eastAsia="en-GB"/>
        </w:rPr>
      </w:pPr>
      <w:r>
        <w:rPr>
          <w:noProof/>
        </w:rPr>
        <w:t>B.2.1.1.1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37</w:t>
      </w:r>
      <w:r>
        <w:rPr>
          <w:noProof/>
        </w:rPr>
        <w:fldChar w:fldCharType="end"/>
      </w:r>
    </w:p>
    <w:p w14:paraId="399CBDF6" w14:textId="57E2DA24" w:rsidR="008652CC" w:rsidRDefault="008652CC">
      <w:pPr>
        <w:pStyle w:val="TOC4"/>
        <w:rPr>
          <w:rFonts w:asciiTheme="minorHAnsi" w:eastAsiaTheme="minorEastAsia" w:hAnsiTheme="minorHAnsi" w:cstheme="minorBidi"/>
          <w:noProof/>
          <w:sz w:val="22"/>
          <w:szCs w:val="22"/>
          <w:lang w:eastAsia="en-GB"/>
        </w:rPr>
      </w:pPr>
      <w:r>
        <w:rPr>
          <w:noProof/>
        </w:rPr>
        <w:t>B.2.1.1.2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37</w:t>
      </w:r>
      <w:r>
        <w:rPr>
          <w:noProof/>
        </w:rPr>
        <w:fldChar w:fldCharType="end"/>
      </w:r>
    </w:p>
    <w:p w14:paraId="4D3052F2" w14:textId="2FD4E9EB" w:rsidR="008652CC" w:rsidRDefault="008652CC">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37</w:t>
      </w:r>
      <w:r>
        <w:rPr>
          <w:noProof/>
        </w:rPr>
        <w:fldChar w:fldCharType="end"/>
      </w:r>
    </w:p>
    <w:p w14:paraId="51EAD9D1" w14:textId="74DE69DF" w:rsidR="008652CC" w:rsidRDefault="008652C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37</w:t>
      </w:r>
      <w:r>
        <w:rPr>
          <w:noProof/>
        </w:rPr>
        <w:fldChar w:fldCharType="end"/>
      </w:r>
    </w:p>
    <w:p w14:paraId="39B300D7" w14:textId="52705EEB" w:rsidR="008652CC" w:rsidRDefault="008652C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EPS aspects when connected to the IM CN subsystem</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38</w:t>
      </w:r>
      <w:r>
        <w:rPr>
          <w:noProof/>
        </w:rPr>
        <w:fldChar w:fldCharType="end"/>
      </w:r>
    </w:p>
    <w:p w14:paraId="233410BF" w14:textId="40D9CB3E" w:rsidR="008652CC" w:rsidRDefault="008652CC">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38</w:t>
      </w:r>
      <w:r>
        <w:rPr>
          <w:noProof/>
        </w:rPr>
        <w:fldChar w:fldCharType="end"/>
      </w:r>
    </w:p>
    <w:p w14:paraId="1F7344A8" w14:textId="5E3329BB" w:rsidR="008652CC" w:rsidRDefault="008652CC">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38</w:t>
      </w:r>
      <w:r>
        <w:rPr>
          <w:noProof/>
        </w:rPr>
        <w:fldChar w:fldCharType="end"/>
      </w:r>
    </w:p>
    <w:p w14:paraId="241DAFA2" w14:textId="4DEF3B79" w:rsidR="008652CC" w:rsidRDefault="008652CC">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38</w:t>
      </w:r>
      <w:r>
        <w:rPr>
          <w:noProof/>
        </w:rPr>
        <w:fldChar w:fldCharType="end"/>
      </w:r>
    </w:p>
    <w:p w14:paraId="21E7A216" w14:textId="35E54323" w:rsidR="008652CC" w:rsidRDefault="008652CC">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38</w:t>
      </w:r>
      <w:r>
        <w:rPr>
          <w:noProof/>
        </w:rPr>
        <w:fldChar w:fldCharType="end"/>
      </w:r>
    </w:p>
    <w:p w14:paraId="4E41DD5D" w14:textId="433D9436" w:rsidR="008652CC" w:rsidRDefault="008652CC">
      <w:pPr>
        <w:pStyle w:val="TOC8"/>
        <w:rPr>
          <w:rFonts w:asciiTheme="minorHAnsi" w:eastAsiaTheme="minorEastAsia" w:hAnsiTheme="minorHAnsi" w:cstheme="minorBidi"/>
          <w:b w:val="0"/>
          <w:noProof/>
          <w:szCs w:val="22"/>
          <w:lang w:eastAsia="en-GB"/>
        </w:rPr>
      </w:pPr>
      <w:r>
        <w:rPr>
          <w:noProof/>
        </w:rPr>
        <w:lastRenderedPageBreak/>
        <w:t>Annex D (normative): IP-Connectivity Access Network specific concepts when using 5GS to access IM CN subsystem</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38</w:t>
      </w:r>
      <w:r>
        <w:rPr>
          <w:noProof/>
        </w:rPr>
        <w:fldChar w:fldCharType="end"/>
      </w:r>
    </w:p>
    <w:p w14:paraId="4FD61B8A" w14:textId="7FDE6FFE" w:rsidR="008652CC" w:rsidRDefault="008652CC">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38</w:t>
      </w:r>
      <w:r>
        <w:rPr>
          <w:noProof/>
        </w:rPr>
        <w:fldChar w:fldCharType="end"/>
      </w:r>
    </w:p>
    <w:p w14:paraId="63EB6668" w14:textId="73F13ADC" w:rsidR="008652CC" w:rsidRDefault="008652CC">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5GS aspects when connected to the IM CN subsystem</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38</w:t>
      </w:r>
      <w:r>
        <w:rPr>
          <w:noProof/>
        </w:rPr>
        <w:fldChar w:fldCharType="end"/>
      </w:r>
    </w:p>
    <w:p w14:paraId="58C4857D" w14:textId="279A049C" w:rsidR="008652CC" w:rsidRDefault="008652CC">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38</w:t>
      </w:r>
      <w:r>
        <w:rPr>
          <w:noProof/>
        </w:rPr>
        <w:fldChar w:fldCharType="end"/>
      </w:r>
    </w:p>
    <w:p w14:paraId="0641E0DC" w14:textId="02F9DB70" w:rsidR="008652CC" w:rsidRDefault="008652CC">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38</w:t>
      </w:r>
      <w:r>
        <w:rPr>
          <w:noProof/>
        </w:rPr>
        <w:fldChar w:fldCharType="end"/>
      </w:r>
    </w:p>
    <w:p w14:paraId="285C003C" w14:textId="18CA4A68" w:rsidR="008652CC" w:rsidRDefault="008652CC">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38</w:t>
      </w:r>
      <w:r>
        <w:rPr>
          <w:noProof/>
        </w:rPr>
        <w:fldChar w:fldCharType="end"/>
      </w:r>
    </w:p>
    <w:p w14:paraId="6C81CCFE" w14:textId="7E5F76A0" w:rsidR="008652CC" w:rsidRDefault="008652CC">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38</w:t>
      </w:r>
      <w:r>
        <w:rPr>
          <w:noProof/>
        </w:rPr>
        <w:fldChar w:fldCharType="end"/>
      </w:r>
    </w:p>
    <w:p w14:paraId="4AA22C40" w14:textId="6282F242" w:rsidR="008652CC" w:rsidRDefault="008652CC">
      <w:pPr>
        <w:pStyle w:val="TOC8"/>
        <w:rPr>
          <w:rFonts w:asciiTheme="minorHAnsi" w:eastAsiaTheme="minorEastAsia" w:hAnsiTheme="minorHAnsi" w:cstheme="minorBidi"/>
          <w:b w:val="0"/>
          <w:noProof/>
          <w:szCs w:val="22"/>
          <w:lang w:eastAsia="en-GB"/>
        </w:rPr>
      </w:pPr>
      <w:r>
        <w:rPr>
          <w:noProof/>
        </w:rPr>
        <w:t>Annex E(informative): Change history</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39</w:t>
      </w:r>
      <w:r>
        <w:rPr>
          <w:noProof/>
        </w:rPr>
        <w:fldChar w:fldCharType="end"/>
      </w:r>
    </w:p>
    <w:p w14:paraId="050F048F" w14:textId="4A887661"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138329407"/>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 xml:space="preserve">Version </w:t>
      </w:r>
      <w:proofErr w:type="spellStart"/>
      <w:r w:rsidRPr="00DC4331">
        <w:t>x.y.z</w:t>
      </w:r>
      <w:proofErr w:type="spellEnd"/>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138329408"/>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138329409"/>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w:t>
      </w:r>
      <w:proofErr w:type="spellStart"/>
      <w:r w:rsidR="00557BD6" w:rsidRPr="00AF171A">
        <w:t>PASSporT</w:t>
      </w:r>
      <w:proofErr w:type="spellEnd"/>
      <w:r w:rsidR="00557BD6" w:rsidRPr="00AF171A">
        <w:t>)</w:t>
      </w:r>
      <w:r w:rsidRPr="005A7EC5">
        <w:t xml:space="preserve"> Extension for Diverted Calls</w:t>
      </w:r>
      <w:r>
        <w:t>".</w:t>
      </w:r>
    </w:p>
    <w:p w14:paraId="3D550FBF" w14:textId="77777777" w:rsidR="004410EE" w:rsidRPr="00373A2A" w:rsidRDefault="004410EE" w:rsidP="005D541D">
      <w:pPr>
        <w:pStyle w:val="EX"/>
      </w:pPr>
      <w:bookmarkStart w:id="24" w:name="_PERM_MCCTEMPBM_CRPT19670000___5"/>
      <w:r w:rsidRPr="005D541D">
        <w:t>[</w:t>
      </w:r>
      <w:r w:rsidR="00965E61" w:rsidRPr="005D541D">
        <w:t>9</w:t>
      </w:r>
      <w:r w:rsidRPr="005D541D">
        <w:t>]</w:t>
      </w:r>
      <w:r w:rsidRPr="005D541D">
        <w:tab/>
        <w:t>OMA-TS-</w:t>
      </w:r>
      <w:r w:rsidR="00020F10" w:rsidRPr="005D541D">
        <w:t>CPM_</w:t>
      </w:r>
      <w:r w:rsidRPr="005D541D">
        <w:t xml:space="preserve">Message_Storage_Using_RESTFul_API-V1_0-20181025-D: "CPM Message Store using </w:t>
      </w:r>
      <w:proofErr w:type="spellStart"/>
      <w:r w:rsidRPr="005D541D">
        <w:t>RESTFul</w:t>
      </w:r>
      <w:proofErr w:type="spellEnd"/>
      <w:r w:rsidRPr="005D541D">
        <w:t xml:space="preserve">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4"/>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27DEBC37" w:rsidR="00F60241" w:rsidRDefault="00F60241" w:rsidP="008B1549">
      <w:pPr>
        <w:pStyle w:val="EX"/>
      </w:pPr>
      <w:r w:rsidRPr="006E59FF">
        <w:t>[1</w:t>
      </w:r>
      <w:r>
        <w:t>8</w:t>
      </w:r>
      <w:r w:rsidRPr="006E59FF">
        <w:t>]</w:t>
      </w:r>
      <w:r w:rsidRPr="006E59FF">
        <w:tab/>
        <w:t xml:space="preserve">RFC 4122 (July 2005): "A Universally Unique </w:t>
      </w:r>
      <w:proofErr w:type="spellStart"/>
      <w:r w:rsidRPr="006E59FF">
        <w:t>IDentifier</w:t>
      </w:r>
      <w:proofErr w:type="spellEnd"/>
      <w:r w:rsidRPr="006E59FF">
        <w:t xml:space="preserve"> (UUID) URN Namespace".</w:t>
      </w:r>
    </w:p>
    <w:p w14:paraId="26E749AC" w14:textId="2233D539" w:rsidR="00736B75" w:rsidRDefault="00736B75" w:rsidP="008B1549">
      <w:pPr>
        <w:pStyle w:val="EX"/>
      </w:pPr>
      <w:r w:rsidRPr="0044470F">
        <w:t>[</w:t>
      </w:r>
      <w:r>
        <w:t>19</w:t>
      </w:r>
      <w:r w:rsidRPr="0044470F">
        <w:t>]</w:t>
      </w:r>
      <w:r w:rsidRPr="0044470F">
        <w:tab/>
        <w:t>3GPP TS 24.173: "IMS Multimedia telephony communication service and supplementary services; Stage 3".</w:t>
      </w:r>
    </w:p>
    <w:p w14:paraId="33620635" w14:textId="6D3314BA" w:rsidR="002E6355" w:rsidRPr="00481D2D" w:rsidRDefault="002E6355" w:rsidP="002E6355">
      <w:pPr>
        <w:pStyle w:val="EX"/>
      </w:pPr>
      <w:r w:rsidRPr="00481D2D">
        <w:t>[</w:t>
      </w:r>
      <w:r>
        <w:t>20</w:t>
      </w:r>
      <w:r w:rsidRPr="00481D2D">
        <w:t>]</w:t>
      </w:r>
      <w:r w:rsidRPr="00481D2D">
        <w:tab/>
        <w:t>3GPP TS 31.102: "Characteristics of the Universal Subscriber Identity Module (USIM) application".</w:t>
      </w:r>
    </w:p>
    <w:p w14:paraId="3987A0AF" w14:textId="281969E4" w:rsidR="002E6355" w:rsidRDefault="002E6355" w:rsidP="008B1549">
      <w:pPr>
        <w:pStyle w:val="EX"/>
      </w:pPr>
      <w:r w:rsidRPr="00481D2D">
        <w:t>[</w:t>
      </w:r>
      <w:r>
        <w:t>21</w:t>
      </w:r>
      <w:r w:rsidRPr="00481D2D">
        <w:t>]</w:t>
      </w:r>
      <w:r w:rsidRPr="00481D2D">
        <w:tab/>
        <w:t>3GPP TS 31.103: "Characteristics of the IP multimedia services identity module (ISIM) application".</w:t>
      </w:r>
    </w:p>
    <w:p w14:paraId="42AF4D98" w14:textId="77777777" w:rsidR="00080512" w:rsidRPr="00BA6C68" w:rsidRDefault="00080512" w:rsidP="00F74184">
      <w:pPr>
        <w:pStyle w:val="Heading1"/>
      </w:pPr>
      <w:bookmarkStart w:id="25" w:name="_Toc34051944"/>
      <w:bookmarkStart w:id="26" w:name="_Toc34208328"/>
      <w:bookmarkStart w:id="27" w:name="_Toc34388089"/>
      <w:bookmarkStart w:id="28" w:name="_Toc45183049"/>
      <w:bookmarkStart w:id="29" w:name="_Toc51771599"/>
      <w:bookmarkStart w:id="30" w:name="_Toc51771683"/>
      <w:bookmarkStart w:id="31" w:name="_Toc138329410"/>
      <w:r w:rsidRPr="00BA6C68">
        <w:t>3</w:t>
      </w:r>
      <w:r w:rsidRPr="00BA6C68">
        <w:tab/>
        <w:t xml:space="preserve">Definitions, </w:t>
      </w:r>
      <w:r w:rsidR="008028A4" w:rsidRPr="00BA6C68">
        <w:t>symbols and abbreviations</w:t>
      </w:r>
      <w:bookmarkEnd w:id="25"/>
      <w:bookmarkEnd w:id="26"/>
      <w:bookmarkEnd w:id="27"/>
      <w:bookmarkEnd w:id="28"/>
      <w:bookmarkEnd w:id="29"/>
      <w:bookmarkEnd w:id="30"/>
      <w:bookmarkEnd w:id="31"/>
    </w:p>
    <w:p w14:paraId="5A408BAC" w14:textId="77777777" w:rsidR="00080512" w:rsidRPr="00BA6C68" w:rsidRDefault="00080512" w:rsidP="00F74184">
      <w:pPr>
        <w:pStyle w:val="Heading2"/>
      </w:pPr>
      <w:bookmarkStart w:id="32" w:name="_Toc34051945"/>
      <w:bookmarkStart w:id="33" w:name="_Toc34208329"/>
      <w:bookmarkStart w:id="34" w:name="_Toc34388090"/>
      <w:bookmarkStart w:id="35" w:name="_Toc45183050"/>
      <w:bookmarkStart w:id="36" w:name="_Toc51771600"/>
      <w:bookmarkStart w:id="37" w:name="_Toc51771684"/>
      <w:bookmarkStart w:id="38" w:name="_Toc138329411"/>
      <w:r w:rsidRPr="00BA6C68">
        <w:t>3.1</w:t>
      </w:r>
      <w:r w:rsidRPr="00BA6C68">
        <w:tab/>
        <w:t>Definitions</w:t>
      </w:r>
      <w:bookmarkEnd w:id="32"/>
      <w:bookmarkEnd w:id="33"/>
      <w:bookmarkEnd w:id="34"/>
      <w:bookmarkEnd w:id="35"/>
      <w:bookmarkEnd w:id="36"/>
      <w:bookmarkEnd w:id="37"/>
      <w:bookmarkEnd w:id="38"/>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 xml:space="preserve">of form </w:t>
      </w:r>
      <w:proofErr w:type="spellStart"/>
      <w:r w:rsidRPr="00F55222">
        <w:t>tel</w:t>
      </w:r>
      <w:proofErr w:type="spellEnd"/>
      <w:r w:rsidRPr="00F55222">
        <w:t xml:space="preserve">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xml:space="preserve">: an identity of form </w:t>
      </w:r>
      <w:proofErr w:type="spellStart"/>
      <w:r>
        <w:t>tel</w:t>
      </w:r>
      <w:proofErr w:type="spellEnd"/>
      <w:r>
        <w:t xml:space="preserve">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xml:space="preserve">: an identity of form </w:t>
      </w:r>
      <w:proofErr w:type="spellStart"/>
      <w:r>
        <w:t>tel</w:t>
      </w:r>
      <w:proofErr w:type="spellEnd"/>
      <w:r>
        <w:t xml:space="preserve">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xml:space="preserve">: an identity of form </w:t>
      </w:r>
      <w:proofErr w:type="spellStart"/>
      <w:r>
        <w:t>tel</w:t>
      </w:r>
      <w:proofErr w:type="spellEnd"/>
      <w:r>
        <w:t xml:space="preserve"> URI or SIP URI, used by the UE and which is not associated as native identity with any IMSI</w:t>
      </w:r>
      <w:r>
        <w:rPr>
          <w:noProof/>
          <w:lang w:val="en-US"/>
        </w:rPr>
        <w:t xml:space="preserve"> that is associated with ISIM or USIM </w:t>
      </w:r>
      <w:r>
        <w:t xml:space="preserve">in the UE. The virtual identity can be IMS registered by the UE or can be configured in the service data of the UE's IMS </w:t>
      </w:r>
      <w:proofErr w:type="spellStart"/>
      <w:r>
        <w:t>subscription.The</w:t>
      </w:r>
      <w:proofErr w:type="spellEnd"/>
      <w:r>
        <w:t xml:space="preserv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lastRenderedPageBreak/>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39" w:name="_Toc34051946"/>
      <w:bookmarkStart w:id="40" w:name="_Toc34208330"/>
      <w:bookmarkStart w:id="41" w:name="_Toc34388091"/>
      <w:bookmarkStart w:id="42" w:name="_Toc45183051"/>
      <w:bookmarkStart w:id="43" w:name="_Toc51771601"/>
      <w:bookmarkStart w:id="44" w:name="_Toc51771685"/>
      <w:bookmarkStart w:id="45" w:name="_Toc138329412"/>
      <w:r w:rsidRPr="00BA6C68">
        <w:t>3.</w:t>
      </w:r>
      <w:r w:rsidR="00C87753" w:rsidRPr="00BA6C68">
        <w:t>2</w:t>
      </w:r>
      <w:r w:rsidRPr="00BA6C68">
        <w:tab/>
        <w:t>Abbreviations</w:t>
      </w:r>
      <w:bookmarkEnd w:id="39"/>
      <w:bookmarkEnd w:id="40"/>
      <w:bookmarkEnd w:id="41"/>
      <w:bookmarkEnd w:id="42"/>
      <w:bookmarkEnd w:id="43"/>
      <w:bookmarkEnd w:id="44"/>
      <w:bookmarkEnd w:id="45"/>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7D64BC95" w14:textId="77777777" w:rsidR="00080512" w:rsidRPr="00BA6C68" w:rsidRDefault="00E85115" w:rsidP="006A0917">
      <w:pPr>
        <w:pStyle w:val="EX"/>
      </w:pPr>
      <w:proofErr w:type="spellStart"/>
      <w:r w:rsidRPr="00BA6C68">
        <w:t>MuD</w:t>
      </w:r>
      <w:proofErr w:type="spellEnd"/>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46" w:name="_Toc34051947"/>
      <w:bookmarkStart w:id="47" w:name="_Toc34208331"/>
      <w:bookmarkStart w:id="48" w:name="_Toc34388092"/>
      <w:bookmarkStart w:id="49" w:name="_Toc45183052"/>
      <w:bookmarkStart w:id="50" w:name="_Toc51771602"/>
      <w:bookmarkStart w:id="51" w:name="_Toc51771686"/>
      <w:bookmarkStart w:id="52" w:name="_Toc138329413"/>
      <w:r w:rsidRPr="00BA6C68">
        <w:t>4</w:t>
      </w:r>
      <w:r w:rsidRPr="00BA6C68">
        <w:tab/>
      </w:r>
      <w:r w:rsidR="00C87753" w:rsidRPr="00BA6C68">
        <w:t>Multi</w:t>
      </w:r>
      <w:r w:rsidR="004372CC" w:rsidRPr="00BA6C68">
        <w:t>-device and multi-identity</w:t>
      </w:r>
      <w:bookmarkEnd w:id="46"/>
      <w:bookmarkEnd w:id="47"/>
      <w:bookmarkEnd w:id="48"/>
      <w:bookmarkEnd w:id="49"/>
      <w:bookmarkEnd w:id="50"/>
      <w:bookmarkEnd w:id="51"/>
      <w:bookmarkEnd w:id="52"/>
    </w:p>
    <w:p w14:paraId="4981CEB3" w14:textId="77777777" w:rsidR="00080512" w:rsidRPr="00BA6C68" w:rsidRDefault="00080512" w:rsidP="00F74184">
      <w:pPr>
        <w:pStyle w:val="Heading2"/>
      </w:pPr>
      <w:bookmarkStart w:id="53" w:name="_Toc34051948"/>
      <w:bookmarkStart w:id="54" w:name="_Toc34208332"/>
      <w:bookmarkStart w:id="55" w:name="_Toc34388093"/>
      <w:bookmarkStart w:id="56" w:name="_Toc45183053"/>
      <w:bookmarkStart w:id="57" w:name="_Toc51771603"/>
      <w:bookmarkStart w:id="58" w:name="_Toc51771687"/>
      <w:bookmarkStart w:id="59" w:name="_Toc138329414"/>
      <w:r w:rsidRPr="00BA6C68">
        <w:t>4.1</w:t>
      </w:r>
      <w:r w:rsidRPr="00BA6C68">
        <w:tab/>
      </w:r>
      <w:r w:rsidR="004372CC" w:rsidRPr="00BA6C68">
        <w:t>Introduction</w:t>
      </w:r>
      <w:bookmarkEnd w:id="53"/>
      <w:bookmarkEnd w:id="54"/>
      <w:bookmarkEnd w:id="55"/>
      <w:bookmarkEnd w:id="56"/>
      <w:bookmarkEnd w:id="57"/>
      <w:bookmarkEnd w:id="58"/>
      <w:bookmarkEnd w:id="59"/>
    </w:p>
    <w:p w14:paraId="13E37B9A" w14:textId="77777777" w:rsidR="00D34C3F" w:rsidRPr="00BA6C68" w:rsidRDefault="00D34C3F" w:rsidP="00D34C3F">
      <w:pPr>
        <w:rPr>
          <w:bCs/>
        </w:rPr>
      </w:pPr>
      <w:r w:rsidRPr="00BA6C68">
        <w:rPr>
          <w:bCs/>
          <w:lang w:eastAsia="zh-CN"/>
        </w:rPr>
        <w:t>The M</w:t>
      </w:r>
      <w:r w:rsidRPr="00BA6C68">
        <w:rPr>
          <w:bCs/>
        </w:rPr>
        <w:t>ulti-Device (</w:t>
      </w:r>
      <w:proofErr w:type="spellStart"/>
      <w:r w:rsidRPr="00BA6C68">
        <w:rPr>
          <w:bCs/>
        </w:rPr>
        <w:t>MuD</w:t>
      </w:r>
      <w:proofErr w:type="spellEnd"/>
      <w:r w:rsidRPr="00BA6C68">
        <w:rPr>
          <w:bCs/>
        </w:rPr>
        <w:t xml:space="preserve">)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w:t>
      </w:r>
      <w:proofErr w:type="spellStart"/>
      <w:r w:rsidR="00D34C3F" w:rsidRPr="00BA6C68">
        <w:rPr>
          <w:bCs/>
        </w:rPr>
        <w:t>MiD</w:t>
      </w:r>
      <w:proofErr w:type="spellEnd"/>
      <w:r w:rsidR="00D34C3F" w:rsidRPr="00BA6C68">
        <w:rPr>
          <w:bCs/>
        </w:rPr>
        <w:t xml:space="preserve">)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proofErr w:type="spellStart"/>
      <w:r w:rsidRPr="00BA6C68">
        <w:rPr>
          <w:bCs/>
        </w:rPr>
        <w:t>MuD</w:t>
      </w:r>
      <w:proofErr w:type="spellEnd"/>
      <w:r w:rsidRPr="00BA6C68">
        <w:rPr>
          <w:bCs/>
        </w:rPr>
        <w:t xml:space="preserve"> and </w:t>
      </w:r>
      <w:proofErr w:type="spellStart"/>
      <w:r w:rsidRPr="00BA6C68">
        <w:rPr>
          <w:bCs/>
        </w:rPr>
        <w:t>MiD</w:t>
      </w:r>
      <w:proofErr w:type="spellEnd"/>
      <w:r w:rsidRPr="00BA6C68">
        <w:rPr>
          <w:bCs/>
        </w:rPr>
        <w:t xml:space="preserve"> services can be used at the same time.</w:t>
      </w:r>
    </w:p>
    <w:p w14:paraId="7CEBD644" w14:textId="77777777" w:rsidR="002F315F" w:rsidRPr="00BA6C68" w:rsidRDefault="002F315F" w:rsidP="002F315F">
      <w:bookmarkStart w:id="60" w:name="_Toc34051949"/>
      <w:bookmarkStart w:id="61" w:name="_Toc34208333"/>
      <w:bookmarkStart w:id="62" w:name="_Toc34388094"/>
      <w:bookmarkStart w:id="63"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64" w:name="_Toc51771604"/>
      <w:bookmarkStart w:id="65" w:name="_Toc51771688"/>
      <w:bookmarkStart w:id="66" w:name="_Toc138329415"/>
      <w:r w:rsidRPr="00BA6C68">
        <w:t>4.2</w:t>
      </w:r>
      <w:r w:rsidRPr="00BA6C68">
        <w:tab/>
      </w:r>
      <w:r w:rsidR="004372CC" w:rsidRPr="00BA6C68">
        <w:t>Description</w:t>
      </w:r>
      <w:bookmarkEnd w:id="60"/>
      <w:bookmarkEnd w:id="61"/>
      <w:bookmarkEnd w:id="62"/>
      <w:bookmarkEnd w:id="63"/>
      <w:bookmarkEnd w:id="64"/>
      <w:bookmarkEnd w:id="65"/>
      <w:bookmarkEnd w:id="66"/>
    </w:p>
    <w:p w14:paraId="3D3BCAC1" w14:textId="77777777" w:rsidR="00393A65" w:rsidRPr="00BA6C68" w:rsidRDefault="00393A65" w:rsidP="00F74184">
      <w:pPr>
        <w:pStyle w:val="Heading3"/>
      </w:pPr>
      <w:bookmarkStart w:id="67" w:name="_Toc34051950"/>
      <w:bookmarkStart w:id="68" w:name="_Toc34208334"/>
      <w:bookmarkStart w:id="69" w:name="_Toc34388095"/>
      <w:bookmarkStart w:id="70" w:name="_Toc45183055"/>
      <w:bookmarkStart w:id="71" w:name="_Toc51771605"/>
      <w:bookmarkStart w:id="72" w:name="_Toc51771689"/>
      <w:bookmarkStart w:id="73" w:name="_Toc138329416"/>
      <w:r w:rsidRPr="00BA6C68">
        <w:t>4.2.1</w:t>
      </w:r>
      <w:r w:rsidRPr="00BA6C68">
        <w:tab/>
      </w:r>
      <w:proofErr w:type="spellStart"/>
      <w:r w:rsidRPr="00BA6C68">
        <w:t>MuD</w:t>
      </w:r>
      <w:proofErr w:type="spellEnd"/>
      <w:r w:rsidRPr="00BA6C68">
        <w:t xml:space="preserve"> service description</w:t>
      </w:r>
      <w:bookmarkEnd w:id="67"/>
      <w:bookmarkEnd w:id="68"/>
      <w:bookmarkEnd w:id="69"/>
      <w:bookmarkEnd w:id="70"/>
      <w:bookmarkEnd w:id="71"/>
      <w:bookmarkEnd w:id="72"/>
      <w:bookmarkEnd w:id="73"/>
    </w:p>
    <w:p w14:paraId="39DE20C3" w14:textId="77777777" w:rsidR="00393A65" w:rsidRPr="00BA6C68" w:rsidRDefault="00393A65" w:rsidP="00EA63EB">
      <w:r w:rsidRPr="00BA6C68">
        <w:rPr>
          <w:bCs/>
          <w:lang w:eastAsia="zh-CN"/>
        </w:rPr>
        <w:t xml:space="preserve">The </w:t>
      </w:r>
      <w:proofErr w:type="spellStart"/>
      <w:r w:rsidRPr="00BA6C68">
        <w:rPr>
          <w:bCs/>
        </w:rPr>
        <w:t>MuD</w:t>
      </w:r>
      <w:proofErr w:type="spellEnd"/>
      <w:r w:rsidRPr="00BA6C68">
        <w:rPr>
          <w:bCs/>
        </w:rPr>
        <w:t xml:space="preserve">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proofErr w:type="spellStart"/>
      <w:r w:rsidRPr="00BA6C68">
        <w:rPr>
          <w:bCs/>
        </w:rPr>
        <w:t>MuD</w:t>
      </w:r>
      <w:proofErr w:type="spellEnd"/>
      <w:r w:rsidRPr="00BA6C68">
        <w:rPr>
          <w:bCs/>
        </w:rPr>
        <w:t xml:space="preserve">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w:t>
      </w:r>
      <w:proofErr w:type="spellStart"/>
      <w:r w:rsidR="00020F10" w:rsidRPr="005D541D">
        <w:t>CPM_Message_Storage_Using_RESTFul_API</w:t>
      </w:r>
      <w:proofErr w:type="spellEnd"/>
      <w:r w:rsidR="00020F10" w:rsidRPr="005D541D">
        <w:t> [9] and OMA-TS-</w:t>
      </w:r>
      <w:proofErr w:type="spellStart"/>
      <w:r w:rsidR="00020F10" w:rsidRPr="008D5D85">
        <w:t>REST_NetAPI</w:t>
      </w:r>
      <w:r w:rsidR="00020F10" w:rsidRPr="005D541D">
        <w:t>_NMS</w:t>
      </w:r>
      <w:proofErr w:type="spellEnd"/>
      <w:r w:rsidR="00020F10" w:rsidRPr="005D541D">
        <w:t>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lastRenderedPageBreak/>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proofErr w:type="spellStart"/>
      <w:r w:rsidRPr="00BA6C68">
        <w:rPr>
          <w:bCs/>
        </w:rPr>
        <w:t>MuD</w:t>
      </w:r>
      <w:proofErr w:type="spellEnd"/>
      <w:r w:rsidRPr="00BA6C68">
        <w:rPr>
          <w:bCs/>
        </w:rPr>
        <w:t xml:space="preserve"> service</w:t>
      </w:r>
      <w:r w:rsidRPr="00BA6C68">
        <w:t xml:space="preserve"> also subscribe</w:t>
      </w:r>
      <w:r>
        <w:t>s</w:t>
      </w:r>
      <w:r w:rsidRPr="00BA6C68">
        <w:t xml:space="preserve"> to the </w:t>
      </w:r>
      <w:proofErr w:type="spellStart"/>
      <w:r w:rsidRPr="00BA6C68">
        <w:rPr>
          <w:bCs/>
        </w:rPr>
        <w:t>MiD</w:t>
      </w:r>
      <w:proofErr w:type="spellEnd"/>
      <w:r w:rsidRPr="00BA6C68">
        <w:rPr>
          <w:bCs/>
        </w:rPr>
        <w:t xml:space="preserve">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74" w:name="_Toc34051951"/>
      <w:bookmarkStart w:id="75" w:name="_Toc34208335"/>
      <w:bookmarkStart w:id="76" w:name="_Toc34388096"/>
      <w:bookmarkStart w:id="77" w:name="_Toc45183056"/>
      <w:bookmarkStart w:id="78" w:name="_Toc51771606"/>
      <w:bookmarkStart w:id="79" w:name="_Toc51771690"/>
      <w:bookmarkStart w:id="80" w:name="_Toc138329417"/>
      <w:r w:rsidRPr="00BA6C68">
        <w:t>4.2.2</w:t>
      </w:r>
      <w:r w:rsidRPr="00BA6C68">
        <w:tab/>
      </w:r>
      <w:proofErr w:type="spellStart"/>
      <w:r w:rsidRPr="00BA6C68">
        <w:t>MiD</w:t>
      </w:r>
      <w:proofErr w:type="spellEnd"/>
      <w:r w:rsidRPr="00BA6C68">
        <w:t xml:space="preserve"> service description</w:t>
      </w:r>
      <w:bookmarkEnd w:id="74"/>
      <w:bookmarkEnd w:id="75"/>
      <w:bookmarkEnd w:id="76"/>
      <w:bookmarkEnd w:id="77"/>
      <w:bookmarkEnd w:id="78"/>
      <w:bookmarkEnd w:id="79"/>
      <w:bookmarkEnd w:id="80"/>
    </w:p>
    <w:p w14:paraId="4BB7AF5F" w14:textId="77777777" w:rsidR="0086241D" w:rsidRDefault="00393A65" w:rsidP="0086241D">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 xml:space="preserve">Several users of the </w:t>
      </w:r>
      <w:proofErr w:type="spellStart"/>
      <w:r>
        <w:t>MiD</w:t>
      </w:r>
      <w:proofErr w:type="spellEnd"/>
      <w:r>
        <w:t xml:space="preserve">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1" w:name="_Toc34051952"/>
      <w:bookmarkStart w:id="82" w:name="_Toc34208336"/>
      <w:bookmarkStart w:id="83" w:name="_Toc34388097"/>
      <w:bookmarkStart w:id="84" w:name="_Toc45183057"/>
      <w:bookmarkStart w:id="85" w:name="_Toc51771607"/>
      <w:bookmarkStart w:id="86" w:name="_Toc51771691"/>
      <w:bookmarkStart w:id="87" w:name="_Toc138329418"/>
      <w:r w:rsidRPr="00BA6C68">
        <w:t>4.3</w:t>
      </w:r>
      <w:r w:rsidRPr="00BA6C68">
        <w:tab/>
        <w:t>Operational requirements</w:t>
      </w:r>
      <w:bookmarkEnd w:id="81"/>
      <w:bookmarkEnd w:id="82"/>
      <w:bookmarkEnd w:id="83"/>
      <w:bookmarkEnd w:id="84"/>
      <w:bookmarkEnd w:id="85"/>
      <w:bookmarkEnd w:id="86"/>
      <w:bookmarkEnd w:id="87"/>
    </w:p>
    <w:p w14:paraId="70C96A41" w14:textId="77777777" w:rsidR="00DA0F5F" w:rsidRDefault="00DA0F5F" w:rsidP="00F74184">
      <w:pPr>
        <w:pStyle w:val="Heading3"/>
      </w:pPr>
      <w:bookmarkStart w:id="88" w:name="_Toc34051953"/>
      <w:bookmarkStart w:id="89" w:name="_Toc34208337"/>
      <w:bookmarkStart w:id="90" w:name="_Toc34388098"/>
      <w:bookmarkStart w:id="91" w:name="_Toc45183058"/>
      <w:bookmarkStart w:id="92" w:name="_Toc51771608"/>
      <w:bookmarkStart w:id="93" w:name="_Toc51771692"/>
      <w:bookmarkStart w:id="94" w:name="_Toc138329419"/>
      <w:r>
        <w:t>4.3.1</w:t>
      </w:r>
      <w:r>
        <w:tab/>
        <w:t>Provision/withdrawal</w:t>
      </w:r>
      <w:bookmarkEnd w:id="88"/>
      <w:bookmarkEnd w:id="89"/>
      <w:bookmarkEnd w:id="90"/>
      <w:bookmarkEnd w:id="91"/>
      <w:bookmarkEnd w:id="92"/>
      <w:bookmarkEnd w:id="93"/>
      <w:bookmarkEnd w:id="94"/>
    </w:p>
    <w:p w14:paraId="79FE36AC" w14:textId="77777777" w:rsidR="00DA0F5F" w:rsidRDefault="00DA0F5F" w:rsidP="00DA0F5F">
      <w:r>
        <w:t xml:space="preserve">The </w:t>
      </w:r>
      <w:proofErr w:type="spellStart"/>
      <w:r>
        <w:t>MiD</w:t>
      </w:r>
      <w:proofErr w:type="spellEnd"/>
      <w:r>
        <w:t xml:space="preserve"> service and the </w:t>
      </w:r>
      <w:proofErr w:type="spellStart"/>
      <w:r>
        <w:t>MuD</w:t>
      </w:r>
      <w:proofErr w:type="spellEnd"/>
      <w:r>
        <w:t xml:space="preserve"> service are provided after prior arrangement with the service provider.</w:t>
      </w:r>
    </w:p>
    <w:p w14:paraId="28845674" w14:textId="77777777" w:rsidR="00DA0F5F" w:rsidRDefault="00DA0F5F" w:rsidP="00DA0F5F">
      <w:r>
        <w:t xml:space="preserve">The </w:t>
      </w:r>
      <w:proofErr w:type="spellStart"/>
      <w:r>
        <w:t>MiD</w:t>
      </w:r>
      <w:proofErr w:type="spellEnd"/>
      <w:r>
        <w:t xml:space="preserve"> service and the </w:t>
      </w:r>
      <w:proofErr w:type="spellStart"/>
      <w:r>
        <w:t>MuD</w:t>
      </w:r>
      <w:proofErr w:type="spellEnd"/>
      <w:r>
        <w:t xml:space="preserve"> service are withdrawn at the served user's request or for administrative purposes.</w:t>
      </w:r>
    </w:p>
    <w:p w14:paraId="77F55E41" w14:textId="77777777" w:rsidR="00DA0F5F" w:rsidRDefault="00DA0F5F" w:rsidP="00F74184">
      <w:pPr>
        <w:pStyle w:val="Heading3"/>
      </w:pPr>
      <w:bookmarkStart w:id="95" w:name="_Toc34051954"/>
      <w:bookmarkStart w:id="96" w:name="_Toc34208338"/>
      <w:bookmarkStart w:id="97" w:name="_Toc34388099"/>
      <w:bookmarkStart w:id="98" w:name="_Toc45183059"/>
      <w:bookmarkStart w:id="99" w:name="_Toc51771609"/>
      <w:bookmarkStart w:id="100" w:name="_Toc51771693"/>
      <w:bookmarkStart w:id="101" w:name="_Toc138329420"/>
      <w:r>
        <w:t>4.3.2</w:t>
      </w:r>
      <w:r>
        <w:tab/>
        <w:t>Requirements on the originating network side</w:t>
      </w:r>
      <w:bookmarkEnd w:id="95"/>
      <w:bookmarkEnd w:id="96"/>
      <w:bookmarkEnd w:id="97"/>
      <w:bookmarkEnd w:id="98"/>
      <w:bookmarkEnd w:id="99"/>
      <w:bookmarkEnd w:id="100"/>
      <w:bookmarkEnd w:id="101"/>
    </w:p>
    <w:p w14:paraId="1B2DD3B5" w14:textId="77777777" w:rsidR="00DA0F5F" w:rsidRDefault="00DA0F5F" w:rsidP="00DA0F5F">
      <w:r>
        <w:t xml:space="preserve">For the </w:t>
      </w:r>
      <w:proofErr w:type="spellStart"/>
      <w:r>
        <w:t>MiD</w:t>
      </w:r>
      <w:proofErr w:type="spellEnd"/>
      <w:r>
        <w:t xml:space="preserve"> service, the originating network shall support the Additional-Identity header field.</w:t>
      </w:r>
    </w:p>
    <w:p w14:paraId="481F9667" w14:textId="77777777" w:rsidR="00DA0F5F" w:rsidRPr="00E455A2" w:rsidRDefault="00DA0F5F" w:rsidP="00DA0F5F">
      <w:r>
        <w:t xml:space="preserve">For the </w:t>
      </w:r>
      <w:proofErr w:type="spellStart"/>
      <w:r>
        <w:t>MuD</w:t>
      </w:r>
      <w:proofErr w:type="spellEnd"/>
      <w:r>
        <w:t xml:space="preserve">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2" w:name="_Toc34051955"/>
      <w:bookmarkStart w:id="103" w:name="_Toc34208339"/>
      <w:bookmarkStart w:id="104" w:name="_Toc34388100"/>
      <w:bookmarkStart w:id="105" w:name="_Toc45183060"/>
      <w:bookmarkStart w:id="106" w:name="_Toc51771610"/>
      <w:bookmarkStart w:id="107" w:name="_Toc51771694"/>
      <w:bookmarkStart w:id="108" w:name="_Toc138329421"/>
      <w:r>
        <w:t>4.3.3</w:t>
      </w:r>
      <w:r>
        <w:tab/>
        <w:t>Requirements in the network</w:t>
      </w:r>
      <w:bookmarkEnd w:id="102"/>
      <w:bookmarkEnd w:id="103"/>
      <w:bookmarkEnd w:id="104"/>
      <w:bookmarkEnd w:id="105"/>
      <w:bookmarkEnd w:id="106"/>
      <w:bookmarkEnd w:id="107"/>
      <w:bookmarkEnd w:id="108"/>
    </w:p>
    <w:p w14:paraId="04399B17" w14:textId="77777777" w:rsidR="00DA0F5F" w:rsidRDefault="00DA0F5F" w:rsidP="00DA0F5F">
      <w:r>
        <w:t xml:space="preserve">For the </w:t>
      </w:r>
      <w:proofErr w:type="spellStart"/>
      <w:r>
        <w:t>MiD</w:t>
      </w:r>
      <w:proofErr w:type="spellEnd"/>
      <w:r>
        <w:t xml:space="preserve"> service, a network serving an external alternative identity shall support adding the Additional-Identity header field.</w:t>
      </w:r>
    </w:p>
    <w:p w14:paraId="30FF8312" w14:textId="77777777" w:rsidR="00DA0F5F" w:rsidRPr="00E455A2" w:rsidRDefault="00DA0F5F" w:rsidP="00DA0F5F">
      <w:r>
        <w:t xml:space="preserve">For the </w:t>
      </w:r>
      <w:proofErr w:type="spellStart"/>
      <w:r>
        <w:t>MuD</w:t>
      </w:r>
      <w:proofErr w:type="spellEnd"/>
      <w:r>
        <w:t xml:space="preserve"> service no specific requirements are needed in the network.</w:t>
      </w:r>
    </w:p>
    <w:p w14:paraId="5554087A" w14:textId="77777777" w:rsidR="00DA0F5F" w:rsidRPr="0018498C" w:rsidRDefault="00DA0F5F" w:rsidP="00F74184">
      <w:pPr>
        <w:pStyle w:val="Heading3"/>
      </w:pPr>
      <w:bookmarkStart w:id="109" w:name="_Toc34051956"/>
      <w:bookmarkStart w:id="110" w:name="_Toc34208340"/>
      <w:bookmarkStart w:id="111" w:name="_Toc34388101"/>
      <w:bookmarkStart w:id="112" w:name="_Toc45183061"/>
      <w:bookmarkStart w:id="113" w:name="_Toc51771611"/>
      <w:bookmarkStart w:id="114" w:name="_Toc51771695"/>
      <w:bookmarkStart w:id="115" w:name="_Toc138329422"/>
      <w:r>
        <w:t>4.3.4</w:t>
      </w:r>
      <w:r>
        <w:tab/>
        <w:t>Requirements on the terminating network side</w:t>
      </w:r>
      <w:bookmarkEnd w:id="109"/>
      <w:bookmarkEnd w:id="110"/>
      <w:bookmarkEnd w:id="111"/>
      <w:bookmarkEnd w:id="112"/>
      <w:bookmarkEnd w:id="113"/>
      <w:bookmarkEnd w:id="114"/>
      <w:bookmarkEnd w:id="115"/>
    </w:p>
    <w:p w14:paraId="13D62057" w14:textId="77777777" w:rsidR="00DA0F5F" w:rsidRDefault="00DA0F5F" w:rsidP="00DA0F5F">
      <w:r>
        <w:t xml:space="preserve">For the </w:t>
      </w:r>
      <w:proofErr w:type="spellStart"/>
      <w:r>
        <w:t>MiD</w:t>
      </w:r>
      <w:proofErr w:type="spellEnd"/>
      <w:r>
        <w:t xml:space="preserve"> service, the terminating network shall support the Additional-Identity header field.</w:t>
      </w:r>
    </w:p>
    <w:p w14:paraId="18A3724A" w14:textId="77777777" w:rsidR="00DA0F5F" w:rsidRPr="00E455A2" w:rsidRDefault="00DA0F5F" w:rsidP="00DA0F5F">
      <w:r>
        <w:lastRenderedPageBreak/>
        <w:t xml:space="preserve">For the </w:t>
      </w:r>
      <w:proofErr w:type="spellStart"/>
      <w:r>
        <w:t>MuD</w:t>
      </w:r>
      <w:proofErr w:type="spellEnd"/>
      <w:r>
        <w:t xml:space="preserve">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16" w:name="_Toc34051957"/>
      <w:bookmarkStart w:id="117" w:name="_Toc34208341"/>
      <w:bookmarkStart w:id="118" w:name="_Toc34388102"/>
      <w:bookmarkStart w:id="119" w:name="_Toc45183062"/>
      <w:bookmarkStart w:id="120" w:name="_Toc51771612"/>
      <w:bookmarkStart w:id="121" w:name="_Toc51771696"/>
      <w:bookmarkStart w:id="122" w:name="_Toc138329423"/>
      <w:r w:rsidRPr="00BA6C68">
        <w:t>4.4</w:t>
      </w:r>
      <w:r w:rsidRPr="00BA6C68">
        <w:tab/>
        <w:t>Coding requirements</w:t>
      </w:r>
      <w:bookmarkEnd w:id="116"/>
      <w:bookmarkEnd w:id="117"/>
      <w:bookmarkEnd w:id="118"/>
      <w:bookmarkEnd w:id="119"/>
      <w:bookmarkEnd w:id="120"/>
      <w:bookmarkEnd w:id="121"/>
      <w:bookmarkEnd w:id="122"/>
    </w:p>
    <w:p w14:paraId="0D53326C" w14:textId="77777777" w:rsidR="00BF3498" w:rsidRDefault="00BF3498" w:rsidP="00BF3498">
      <w:bookmarkStart w:id="123" w:name="_Toc34051958"/>
      <w:bookmarkStart w:id="124" w:name="_Toc34208342"/>
      <w:bookmarkStart w:id="125" w:name="_Toc34388103"/>
      <w:r>
        <w:t>No specific coding requirements are defined in the present document.</w:t>
      </w:r>
    </w:p>
    <w:p w14:paraId="4BC21E65" w14:textId="77777777" w:rsidR="004372CC" w:rsidRPr="00BA6C68" w:rsidRDefault="004372CC" w:rsidP="00F74184">
      <w:pPr>
        <w:pStyle w:val="Heading2"/>
      </w:pPr>
      <w:bookmarkStart w:id="126" w:name="_Toc45183063"/>
      <w:bookmarkStart w:id="127" w:name="_Toc51771613"/>
      <w:bookmarkStart w:id="128" w:name="_Toc51771697"/>
      <w:bookmarkStart w:id="129" w:name="_Toc138329424"/>
      <w:r w:rsidRPr="00BA6C68">
        <w:t>4.5</w:t>
      </w:r>
      <w:r w:rsidRPr="00BA6C68">
        <w:tab/>
        <w:t>Signalling requirements</w:t>
      </w:r>
      <w:bookmarkEnd w:id="123"/>
      <w:bookmarkEnd w:id="124"/>
      <w:bookmarkEnd w:id="125"/>
      <w:bookmarkEnd w:id="126"/>
      <w:bookmarkEnd w:id="127"/>
      <w:bookmarkEnd w:id="128"/>
      <w:bookmarkEnd w:id="129"/>
    </w:p>
    <w:p w14:paraId="7114D544" w14:textId="77777777" w:rsidR="006D5E0F" w:rsidRPr="00BA6C68" w:rsidRDefault="006D5E0F" w:rsidP="00F74184">
      <w:pPr>
        <w:pStyle w:val="Heading3"/>
      </w:pPr>
      <w:bookmarkStart w:id="130" w:name="_Toc34051959"/>
      <w:bookmarkStart w:id="131" w:name="_Toc34208343"/>
      <w:bookmarkStart w:id="132" w:name="_Toc34388104"/>
      <w:bookmarkStart w:id="133" w:name="_Toc45183064"/>
      <w:bookmarkStart w:id="134" w:name="_Toc51771614"/>
      <w:bookmarkStart w:id="135" w:name="_Toc51771698"/>
      <w:bookmarkStart w:id="136" w:name="_Toc138329425"/>
      <w:r w:rsidRPr="00BA6C68">
        <w:t>4.5.1</w:t>
      </w:r>
      <w:r w:rsidRPr="00BA6C68">
        <w:tab/>
        <w:t>General</w:t>
      </w:r>
      <w:bookmarkEnd w:id="130"/>
      <w:bookmarkEnd w:id="131"/>
      <w:bookmarkEnd w:id="132"/>
      <w:bookmarkEnd w:id="133"/>
      <w:bookmarkEnd w:id="134"/>
      <w:bookmarkEnd w:id="135"/>
      <w:bookmarkEnd w:id="136"/>
    </w:p>
    <w:p w14:paraId="474683F8" w14:textId="77777777" w:rsidR="002F2DB9" w:rsidRDefault="002F2DB9" w:rsidP="002F2DB9">
      <w:r w:rsidRPr="00B9646A">
        <w:t xml:space="preserve">Configuration of </w:t>
      </w:r>
      <w:r>
        <w:t xml:space="preserve">the </w:t>
      </w:r>
      <w:proofErr w:type="spellStart"/>
      <w:r>
        <w:t>MiD</w:t>
      </w:r>
      <w:proofErr w:type="spellEnd"/>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37" w:name="_Toc34051960"/>
      <w:bookmarkStart w:id="138" w:name="_Toc34208344"/>
      <w:bookmarkStart w:id="139" w:name="_Toc34388105"/>
      <w:bookmarkStart w:id="140" w:name="_Toc45183065"/>
      <w:bookmarkStart w:id="141" w:name="_Toc51771615"/>
      <w:bookmarkStart w:id="142" w:name="_Toc51771699"/>
      <w:bookmarkStart w:id="143" w:name="_Toc138329426"/>
      <w:r w:rsidRPr="00BA6C68">
        <w:t>4.5.2</w:t>
      </w:r>
      <w:r w:rsidRPr="00BA6C68">
        <w:tab/>
        <w:t>Activation/deactivation</w:t>
      </w:r>
      <w:bookmarkEnd w:id="137"/>
      <w:bookmarkEnd w:id="138"/>
      <w:bookmarkEnd w:id="139"/>
      <w:bookmarkEnd w:id="140"/>
      <w:bookmarkEnd w:id="141"/>
      <w:bookmarkEnd w:id="142"/>
      <w:r w:rsidR="00546328">
        <w:t xml:space="preserve"> of </w:t>
      </w:r>
      <w:proofErr w:type="spellStart"/>
      <w:r w:rsidR="00546328">
        <w:t>MuD</w:t>
      </w:r>
      <w:proofErr w:type="spellEnd"/>
      <w:r w:rsidR="00546328">
        <w:t>/</w:t>
      </w:r>
      <w:proofErr w:type="spellStart"/>
      <w:r w:rsidR="00546328">
        <w:t>MiD</w:t>
      </w:r>
      <w:proofErr w:type="spellEnd"/>
      <w:r w:rsidR="00546328">
        <w:t xml:space="preserve"> services</w:t>
      </w:r>
      <w:bookmarkEnd w:id="143"/>
    </w:p>
    <w:p w14:paraId="59159AAC" w14:textId="77777777" w:rsidR="000C36B2" w:rsidRDefault="000C36B2" w:rsidP="00F74184">
      <w:pPr>
        <w:pStyle w:val="Heading4"/>
      </w:pPr>
      <w:bookmarkStart w:id="144" w:name="_Toc138329427"/>
      <w:r>
        <w:t>4.5.2.1</w:t>
      </w:r>
      <w:r>
        <w:tab/>
        <w:t>General</w:t>
      </w:r>
      <w:bookmarkEnd w:id="144"/>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45" w:name="_Toc138329428"/>
      <w:r>
        <w:t>4.5.2.2</w:t>
      </w:r>
      <w:r w:rsidR="00854388">
        <w:tab/>
      </w:r>
      <w:r>
        <w:t xml:space="preserve">Activation of </w:t>
      </w:r>
      <w:proofErr w:type="spellStart"/>
      <w:r>
        <w:t>MuD</w:t>
      </w:r>
      <w:proofErr w:type="spellEnd"/>
      <w:r>
        <w:t xml:space="preserve"> and </w:t>
      </w:r>
      <w:proofErr w:type="spellStart"/>
      <w:r>
        <w:t>MiD</w:t>
      </w:r>
      <w:proofErr w:type="spellEnd"/>
      <w:r>
        <w:t xml:space="preserve"> services</w:t>
      </w:r>
      <w:bookmarkEnd w:id="145"/>
    </w:p>
    <w:p w14:paraId="0771D9E6" w14:textId="77777777" w:rsidR="00546328" w:rsidRDefault="006D5E0F" w:rsidP="00546328">
      <w:r w:rsidRPr="005C7967">
        <w:t xml:space="preserve">The </w:t>
      </w:r>
      <w:proofErr w:type="spellStart"/>
      <w:r w:rsidRPr="005C7967">
        <w:t>MuD</w:t>
      </w:r>
      <w:proofErr w:type="spellEnd"/>
      <w:r w:rsidRPr="005C7967">
        <w:t xml:space="preserve"> </w:t>
      </w:r>
      <w:r w:rsidR="002372CA" w:rsidRPr="005C7967">
        <w:t xml:space="preserve">and </w:t>
      </w:r>
      <w:proofErr w:type="spellStart"/>
      <w:r w:rsidR="002372CA" w:rsidRPr="005C7967">
        <w:t>MiD</w:t>
      </w:r>
      <w:proofErr w:type="spellEnd"/>
      <w:r w:rsidR="002372CA" w:rsidRPr="005C7967">
        <w:t xml:space="preserve">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proofErr w:type="spellStart"/>
      <w:r w:rsidRPr="00894B80">
        <w:t>MuD</w:t>
      </w:r>
      <w:proofErr w:type="spellEnd"/>
      <w:r w:rsidRPr="00894B80">
        <w:t xml:space="preserve">, </w:t>
      </w:r>
      <w:proofErr w:type="spellStart"/>
      <w:r w:rsidRPr="00894B80">
        <w:t>MiD</w:t>
      </w:r>
      <w:proofErr w:type="spellEnd"/>
      <w:r w:rsidRPr="00894B80">
        <w:t xml:space="preserve">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46" w:name="_Toc138329429"/>
      <w:r w:rsidRPr="00E15FED">
        <w:rPr>
          <w:noProof/>
        </w:rPr>
        <w:t>4.5.</w:t>
      </w:r>
      <w:r>
        <w:rPr>
          <w:noProof/>
        </w:rPr>
        <w:t>2.3</w:t>
      </w:r>
      <w:r w:rsidRPr="00E15FED">
        <w:rPr>
          <w:noProof/>
        </w:rPr>
        <w:tab/>
        <w:t>Activation/deactivation of i</w:t>
      </w:r>
      <w:r>
        <w:rPr>
          <w:noProof/>
        </w:rPr>
        <w:t>dentities</w:t>
      </w:r>
      <w:bookmarkEnd w:id="146"/>
    </w:p>
    <w:p w14:paraId="391AB883" w14:textId="77777777" w:rsidR="005231BB" w:rsidRDefault="005231BB" w:rsidP="005231BB">
      <w:r>
        <w:t xml:space="preserve">Via </w:t>
      </w:r>
      <w:r>
        <w:rPr>
          <w:lang w:eastAsia="ko-KR"/>
        </w:rPr>
        <w:t xml:space="preserve">activation/deactivation of identities in case of </w:t>
      </w:r>
      <w:proofErr w:type="spellStart"/>
      <w:r>
        <w:rPr>
          <w:lang w:eastAsia="ko-KR"/>
        </w:rPr>
        <w:t>MiD</w:t>
      </w:r>
      <w:proofErr w:type="spellEnd"/>
      <w:r>
        <w:rPr>
          <w:lang w:eastAsia="ko-KR"/>
        </w:rPr>
        <w:t xml:space="preserve"> service, the user controls if the identity is active on its device. </w:t>
      </w:r>
      <w:r>
        <w:t>Via</w:t>
      </w:r>
      <w:r>
        <w:rPr>
          <w:lang w:eastAsia="ko-KR"/>
        </w:rPr>
        <w:t xml:space="preserve"> activation/deactivation of identities in case of </w:t>
      </w:r>
      <w:proofErr w:type="spellStart"/>
      <w:r>
        <w:rPr>
          <w:lang w:eastAsia="ko-KR"/>
        </w:rPr>
        <w:t>MuD</w:t>
      </w:r>
      <w:proofErr w:type="spellEnd"/>
      <w:r>
        <w:rPr>
          <w:lang w:eastAsia="ko-KR"/>
        </w:rPr>
        <w:t xml:space="preserve"> service, the user controls if the identity is active on each device in federation separately. If the user of </w:t>
      </w:r>
      <w:proofErr w:type="spellStart"/>
      <w:r>
        <w:rPr>
          <w:lang w:eastAsia="ko-KR"/>
        </w:rPr>
        <w:t>MuD</w:t>
      </w:r>
      <w:proofErr w:type="spellEnd"/>
      <w:r>
        <w:rPr>
          <w:lang w:eastAsia="ko-KR"/>
        </w:rPr>
        <w:t xml:space="preserve"> service is also using </w:t>
      </w:r>
      <w:proofErr w:type="spellStart"/>
      <w:r>
        <w:rPr>
          <w:lang w:eastAsia="ko-KR"/>
        </w:rPr>
        <w:t>MiD</w:t>
      </w:r>
      <w:proofErr w:type="spellEnd"/>
      <w:r>
        <w:rPr>
          <w:lang w:eastAsia="ko-KR"/>
        </w:rPr>
        <w:t xml:space="preserve"> service, the user controls if each identity is active on each device separately. There is a separate &lt;</w:t>
      </w:r>
      <w:proofErr w:type="spellStart"/>
      <w:r>
        <w:rPr>
          <w:lang w:eastAsia="ko-KR"/>
        </w:rPr>
        <w:t>ue</w:t>
      </w:r>
      <w:proofErr w:type="spellEnd"/>
      <w:r>
        <w:rPr>
          <w:lang w:eastAsia="ko-KR"/>
        </w:rPr>
        <w:t xml:space="preserve">-instance&gt; element for each of the device, </w:t>
      </w:r>
      <w:r w:rsidRPr="00FC5491">
        <w:rPr>
          <w:lang w:eastAsia="ko-KR"/>
        </w:rPr>
        <w:t>distinguishable</w:t>
      </w:r>
      <w:r>
        <w:rPr>
          <w:lang w:eastAsia="ko-KR"/>
        </w:rPr>
        <w:t xml:space="preserve"> by the "identity" attribute. The "identity" attribute takes the form of a </w:t>
      </w:r>
      <w:proofErr w:type="spellStart"/>
      <w:r>
        <w:rPr>
          <w:lang w:eastAsia="ko-KR"/>
        </w:rPr>
        <w:t>pvalue</w:t>
      </w:r>
      <w:proofErr w:type="spellEnd"/>
      <w:r>
        <w:rPr>
          <w:lang w:eastAsia="ko-KR"/>
        </w:rPr>
        <w:t xml:space="preserve"> as </w:t>
      </w:r>
      <w:proofErr w:type="spellStart"/>
      <w:r>
        <w:rPr>
          <w:lang w:eastAsia="ko-KR"/>
        </w:rPr>
        <w:t>derfined</w:t>
      </w:r>
      <w:proofErr w:type="spellEnd"/>
      <w:r>
        <w:rPr>
          <w:lang w:eastAsia="ko-KR"/>
        </w:rPr>
        <w:t xml:space="preserve">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 xml:space="preserve">The user of </w:t>
      </w:r>
      <w:proofErr w:type="spellStart"/>
      <w:r w:rsidRPr="005C7967">
        <w:t>M</w:t>
      </w:r>
      <w:r>
        <w:t>uD</w:t>
      </w:r>
      <w:proofErr w:type="spellEnd"/>
      <w:r>
        <w:t xml:space="preserve">, </w:t>
      </w:r>
      <w:proofErr w:type="spellStart"/>
      <w:r>
        <w:t>MiD</w:t>
      </w:r>
      <w:proofErr w:type="spellEnd"/>
      <w:r>
        <w:t xml:space="preserve">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w:t>
      </w:r>
      <w:proofErr w:type="spellStart"/>
      <w:r w:rsidRPr="005C7967">
        <w:t>MiD</w:t>
      </w:r>
      <w:proofErr w:type="spellEnd"/>
      <w:r w:rsidRPr="005C7967">
        <w:t xml:space="preserve">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7" w:name="_Toc34051961"/>
      <w:bookmarkStart w:id="148" w:name="_Toc34208345"/>
      <w:bookmarkStart w:id="149" w:name="_Toc34388106"/>
      <w:bookmarkStart w:id="150" w:name="_Toc45183066"/>
      <w:bookmarkStart w:id="151" w:name="_Toc51771616"/>
      <w:bookmarkStart w:id="152" w:name="_Toc51771700"/>
    </w:p>
    <w:p w14:paraId="0E256875" w14:textId="77777777" w:rsidR="006D5E0F" w:rsidRPr="00BA6C68" w:rsidRDefault="006D5E0F" w:rsidP="00F74184">
      <w:pPr>
        <w:pStyle w:val="Heading3"/>
      </w:pPr>
      <w:bookmarkStart w:id="153" w:name="_Toc138329430"/>
      <w:r w:rsidRPr="00BA6C68">
        <w:lastRenderedPageBreak/>
        <w:t>4.5.3</w:t>
      </w:r>
      <w:r w:rsidRPr="00BA6C68">
        <w:tab/>
        <w:t>Invocation and operation</w:t>
      </w:r>
      <w:bookmarkEnd w:id="147"/>
      <w:bookmarkEnd w:id="148"/>
      <w:bookmarkEnd w:id="149"/>
      <w:bookmarkEnd w:id="150"/>
      <w:bookmarkEnd w:id="151"/>
      <w:bookmarkEnd w:id="152"/>
      <w:bookmarkEnd w:id="153"/>
    </w:p>
    <w:p w14:paraId="4C251117" w14:textId="364D4985" w:rsidR="006D5E0F" w:rsidRDefault="006D5E0F" w:rsidP="00F74184">
      <w:pPr>
        <w:pStyle w:val="Heading4"/>
      </w:pPr>
      <w:bookmarkStart w:id="154" w:name="_Toc34388107"/>
      <w:bookmarkStart w:id="155" w:name="_Toc45183067"/>
      <w:bookmarkStart w:id="156" w:name="_Toc51771617"/>
      <w:bookmarkStart w:id="157" w:name="_Toc51771701"/>
      <w:bookmarkStart w:id="158" w:name="_Toc138329431"/>
      <w:r w:rsidRPr="00BA6C68">
        <w:t>4.5.3.1</w:t>
      </w:r>
      <w:r w:rsidRPr="00BA6C68">
        <w:tab/>
        <w:t>Actions at the UE</w:t>
      </w:r>
      <w:r w:rsidR="00567B1D">
        <w:t xml:space="preserve"> of user A</w:t>
      </w:r>
      <w:bookmarkEnd w:id="154"/>
      <w:bookmarkEnd w:id="155"/>
      <w:bookmarkEnd w:id="156"/>
      <w:bookmarkEnd w:id="157"/>
      <w:bookmarkEnd w:id="158"/>
    </w:p>
    <w:p w14:paraId="4E0A5459" w14:textId="5150FFD5" w:rsidR="00FA1513" w:rsidRPr="00FA1513" w:rsidRDefault="00FA1513" w:rsidP="00F74184">
      <w:pPr>
        <w:pStyle w:val="Heading5"/>
      </w:pPr>
      <w:bookmarkStart w:id="159" w:name="_Toc138329432"/>
      <w:r>
        <w:t>4.5.3.1.1</w:t>
      </w:r>
      <w:r>
        <w:tab/>
        <w:t>General</w:t>
      </w:r>
      <w:bookmarkEnd w:id="15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23604A23" w14:textId="77777777" w:rsidR="002E6355" w:rsidRPr="00481D2D" w:rsidRDefault="00281505" w:rsidP="002E6355">
      <w:r w:rsidRPr="00075344">
        <w:t xml:space="preserve">The UE may support being configured with the </w:t>
      </w:r>
      <w:r>
        <w:t xml:space="preserve">identities to be used </w:t>
      </w:r>
      <w:r w:rsidR="002E6355" w:rsidRPr="00481D2D">
        <w:t>using one or more of the following methods:</w:t>
      </w:r>
    </w:p>
    <w:p w14:paraId="513423A5" w14:textId="77777777" w:rsidR="002E6355" w:rsidRPr="00481D2D" w:rsidRDefault="002E6355" w:rsidP="002E6355">
      <w:pPr>
        <w:pStyle w:val="B1"/>
      </w:pPr>
      <w:r w:rsidRPr="00481D2D">
        <w:t>a)</w:t>
      </w:r>
      <w:r w:rsidRPr="00481D2D">
        <w:tab/>
      </w:r>
      <w:r w:rsidRPr="00075344">
        <w:t>the "</w:t>
      </w:r>
      <w:proofErr w:type="spellStart"/>
      <w:r w:rsidRPr="004B272E">
        <w:t>MultiIdentity</w:t>
      </w:r>
      <w:proofErr w:type="spellEnd"/>
      <w:r w:rsidRPr="00075344">
        <w:t xml:space="preserve">" </w:t>
      </w:r>
      <w:r>
        <w:t>interior</w:t>
      </w:r>
      <w:r w:rsidRPr="00075344">
        <w:t xml:space="preserve"> node of </w:t>
      </w:r>
      <w:r>
        <w:t xml:space="preserve">the </w:t>
      </w:r>
      <w:proofErr w:type="spellStart"/>
      <w:r w:rsidRPr="008335FC">
        <w:t>EF</w:t>
      </w:r>
      <w:r w:rsidRPr="008335FC">
        <w:rPr>
          <w:vertAlign w:val="subscript"/>
        </w:rPr>
        <w:t>MuDMiDConfigData</w:t>
      </w:r>
      <w:proofErr w:type="spellEnd"/>
      <w:r w:rsidRPr="00481D2D">
        <w:t xml:space="preserve"> file described in TS 31.102 [</w:t>
      </w:r>
      <w:r>
        <w:t>xx</w:t>
      </w:r>
      <w:r w:rsidRPr="00481D2D">
        <w:t>];</w:t>
      </w:r>
    </w:p>
    <w:p w14:paraId="58484709" w14:textId="77777777" w:rsidR="002E6355" w:rsidRPr="00481D2D" w:rsidRDefault="002E6355" w:rsidP="002E6355">
      <w:pPr>
        <w:pStyle w:val="B1"/>
      </w:pPr>
      <w:r w:rsidRPr="00481D2D">
        <w:t>b)</w:t>
      </w:r>
      <w:r w:rsidRPr="00481D2D">
        <w:tab/>
      </w:r>
      <w:r w:rsidRPr="00075344">
        <w:t>the "</w:t>
      </w:r>
      <w:proofErr w:type="spellStart"/>
      <w:r w:rsidRPr="004B272E">
        <w:t>MultiIdentity</w:t>
      </w:r>
      <w:proofErr w:type="spellEnd"/>
      <w:r w:rsidRPr="00075344">
        <w:t xml:space="preserve">" </w:t>
      </w:r>
      <w:r>
        <w:t>interior</w:t>
      </w:r>
      <w:r w:rsidRPr="00075344">
        <w:t xml:space="preserve"> node of </w:t>
      </w:r>
      <w:r>
        <w:t xml:space="preserve">the </w:t>
      </w:r>
      <w:proofErr w:type="spellStart"/>
      <w:r w:rsidRPr="008335FC">
        <w:t>EF</w:t>
      </w:r>
      <w:r w:rsidRPr="008335FC">
        <w:rPr>
          <w:vertAlign w:val="subscript"/>
        </w:rPr>
        <w:t>MuDMiDConfigData</w:t>
      </w:r>
      <w:proofErr w:type="spellEnd"/>
      <w:r w:rsidRPr="00481D2D">
        <w:t xml:space="preserve"> file described in TS 31.103 [</w:t>
      </w:r>
      <w:proofErr w:type="spellStart"/>
      <w:r>
        <w:t>yy</w:t>
      </w:r>
      <w:proofErr w:type="spellEnd"/>
      <w:r w:rsidRPr="00481D2D">
        <w:t>]; and</w:t>
      </w:r>
    </w:p>
    <w:p w14:paraId="67D9FE42" w14:textId="77777777" w:rsidR="002E6355" w:rsidRPr="00481D2D" w:rsidRDefault="002E6355" w:rsidP="002E6355">
      <w:pPr>
        <w:pStyle w:val="B1"/>
      </w:pPr>
      <w:r w:rsidRPr="00481D2D">
        <w:t>c)</w:t>
      </w:r>
      <w:r w:rsidRPr="00481D2D">
        <w:tab/>
      </w:r>
      <w:r w:rsidRPr="00075344">
        <w:t>the "</w:t>
      </w:r>
      <w:proofErr w:type="spellStart"/>
      <w:r w:rsidRPr="004B272E">
        <w:t>MultiIdentity</w:t>
      </w:r>
      <w:proofErr w:type="spellEnd"/>
      <w:r w:rsidRPr="00075344">
        <w:t xml:space="preserve">" </w:t>
      </w:r>
      <w:r>
        <w:t>interior</w:t>
      </w:r>
      <w:r w:rsidRPr="00075344">
        <w:t xml:space="preserve"> node of TS</w:t>
      </w:r>
      <w:r>
        <w:t> </w:t>
      </w:r>
      <w:r w:rsidRPr="00075344">
        <w:t>24.</w:t>
      </w:r>
      <w:r>
        <w:t>175 [13</w:t>
      </w:r>
      <w:r w:rsidRPr="00075344">
        <w:t>]</w:t>
      </w:r>
      <w:r>
        <w:t>.</w:t>
      </w:r>
    </w:p>
    <w:p w14:paraId="30FC0996" w14:textId="77777777" w:rsidR="002E6355" w:rsidRPr="00481D2D" w:rsidRDefault="002E6355" w:rsidP="002E6355">
      <w:r w:rsidRPr="00481D2D">
        <w:t xml:space="preserve">If the UE is configured with both the </w:t>
      </w:r>
      <w:r w:rsidRPr="00075344">
        <w:t>"</w:t>
      </w:r>
      <w:proofErr w:type="spellStart"/>
      <w:r w:rsidRPr="004B272E">
        <w:t>MultiIdentity</w:t>
      </w:r>
      <w:proofErr w:type="spellEnd"/>
      <w:r w:rsidRPr="00075344">
        <w:t xml:space="preserve">" </w:t>
      </w:r>
      <w:r>
        <w:t>interior</w:t>
      </w:r>
      <w:r w:rsidRPr="00481D2D">
        <w:t xml:space="preserve"> node of </w:t>
      </w:r>
      <w:r w:rsidRPr="00075344">
        <w:t>TS</w:t>
      </w:r>
      <w:r>
        <w:t> </w:t>
      </w:r>
      <w:r w:rsidRPr="00075344">
        <w:t>24.</w:t>
      </w:r>
      <w:r>
        <w:t>175 [13</w:t>
      </w:r>
      <w:r w:rsidRPr="00075344">
        <w:t>]</w:t>
      </w:r>
      <w:r>
        <w:t xml:space="preserve"> </w:t>
      </w:r>
      <w:r w:rsidRPr="00481D2D">
        <w:t xml:space="preserve">and the </w:t>
      </w:r>
      <w:r w:rsidRPr="00075344">
        <w:t>"</w:t>
      </w:r>
      <w:proofErr w:type="spellStart"/>
      <w:r w:rsidRPr="004B272E">
        <w:t>MultiIdentity</w:t>
      </w:r>
      <w:proofErr w:type="spellEnd"/>
      <w:r w:rsidRPr="00075344">
        <w:t xml:space="preserve">" </w:t>
      </w:r>
      <w:r>
        <w:t>interior</w:t>
      </w:r>
      <w:r w:rsidRPr="00481D2D">
        <w:t xml:space="preserve"> node of the </w:t>
      </w:r>
      <w:proofErr w:type="spellStart"/>
      <w:r w:rsidRPr="00481D2D">
        <w:t>EF</w:t>
      </w:r>
      <w:r w:rsidRPr="008335FC">
        <w:rPr>
          <w:vertAlign w:val="subscript"/>
        </w:rPr>
        <w:t>MuDMiDConfigData</w:t>
      </w:r>
      <w:proofErr w:type="spellEnd"/>
      <w:r w:rsidRPr="00481D2D">
        <w:t xml:space="preserve"> file described in TS 31.102 [</w:t>
      </w:r>
      <w:r>
        <w:t>xx</w:t>
      </w:r>
      <w:r w:rsidRPr="00481D2D">
        <w:t xml:space="preserve">] </w:t>
      </w:r>
      <w:r>
        <w:t xml:space="preserve">or </w:t>
      </w:r>
      <w:r w:rsidRPr="00481D2D">
        <w:t>TS 31.103 [</w:t>
      </w:r>
      <w:proofErr w:type="spellStart"/>
      <w:r>
        <w:t>yy</w:t>
      </w:r>
      <w:proofErr w:type="spellEnd"/>
      <w:r>
        <w:t>]</w:t>
      </w:r>
      <w:r w:rsidRPr="00481D2D">
        <w:t xml:space="preserve">, then the </w:t>
      </w:r>
      <w:proofErr w:type="spellStart"/>
      <w:r w:rsidRPr="00481D2D">
        <w:t>Media_type_restriction_policy</w:t>
      </w:r>
      <w:proofErr w:type="spellEnd"/>
      <w:r w:rsidRPr="00481D2D">
        <w:t xml:space="preserve"> node of the </w:t>
      </w:r>
      <w:proofErr w:type="spellStart"/>
      <w:r w:rsidRPr="00481D2D">
        <w:t>EF</w:t>
      </w:r>
      <w:r w:rsidRPr="008335FC">
        <w:rPr>
          <w:vertAlign w:val="subscript"/>
        </w:rPr>
        <w:t>MuDMiDConfigData</w:t>
      </w:r>
      <w:proofErr w:type="spellEnd"/>
      <w:r w:rsidRPr="00481D2D">
        <w:t xml:space="preserve"> file shall take precedence.</w:t>
      </w:r>
    </w:p>
    <w:p w14:paraId="3BF9C531" w14:textId="3B9DAF93" w:rsidR="002571D5" w:rsidRDefault="002E6355" w:rsidP="008652CC">
      <w:pPr>
        <w:pStyle w:val="NO"/>
      </w:pPr>
      <w:r w:rsidRPr="00481D2D">
        <w:t>NOTE:</w:t>
      </w:r>
      <w:r w:rsidRPr="00481D2D">
        <w:tab/>
        <w:t>Precedence for files configured on both the USIM and ISIM is defined in TS 31.103 [</w:t>
      </w:r>
      <w:proofErr w:type="spellStart"/>
      <w:r>
        <w:t>yy</w:t>
      </w:r>
      <w:proofErr w:type="spellEnd"/>
      <w:r w:rsidRPr="00481D2D">
        <w:t>]</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w:t>
      </w:r>
      <w:proofErr w:type="spellStart"/>
      <w:r>
        <w:t>MuD</w:t>
      </w:r>
      <w:proofErr w:type="spellEnd"/>
      <w:r>
        <w:t xml:space="preserve"> service may synchronize the local call log with the network stored call log as specified in </w:t>
      </w:r>
      <w:r w:rsidRPr="005D541D">
        <w:t>OMA-TS-</w:t>
      </w:r>
      <w:proofErr w:type="spellStart"/>
      <w:r w:rsidRPr="005D541D">
        <w:t>CPM_Message_Storage_Using_RESTFul_API</w:t>
      </w:r>
      <w:proofErr w:type="spellEnd"/>
      <w:r w:rsidRPr="005D541D">
        <w:t> [9] and OMA-TS-</w:t>
      </w:r>
      <w:proofErr w:type="spellStart"/>
      <w:r w:rsidRPr="008D5D85">
        <w:t>REST_NetAPI</w:t>
      </w:r>
      <w:r w:rsidRPr="005D541D">
        <w:t>_NMS</w:t>
      </w:r>
      <w:proofErr w:type="spellEnd"/>
      <w:r w:rsidRPr="005D541D">
        <w:t>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0" w:name="_Toc138329433"/>
      <w:r w:rsidRPr="00FB2905">
        <w:t>4.5.3.1</w:t>
      </w:r>
      <w:r w:rsidRPr="005E01F3">
        <w:t>.2</w:t>
      </w:r>
      <w:r w:rsidRPr="007E1E2C">
        <w:tab/>
        <w:t>Call pull handling</w:t>
      </w:r>
      <w:bookmarkEnd w:id="160"/>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 xml:space="preserve">the Request-URI is set to the </w:t>
      </w:r>
      <w:proofErr w:type="spellStart"/>
      <w:r w:rsidRPr="005E01F3">
        <w:t>uri</w:t>
      </w:r>
      <w:proofErr w:type="spellEnd"/>
      <w:r w:rsidRPr="005E01F3">
        <w:t xml:space="preserve">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1" w:name="_Toc138329434"/>
      <w:r>
        <w:lastRenderedPageBreak/>
        <w:t>4.5.3.1.3</w:t>
      </w:r>
      <w:r>
        <w:tab/>
        <w:t>Call push handling</w:t>
      </w:r>
      <w:bookmarkEnd w:id="161"/>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w:t>
      </w:r>
      <w:proofErr w:type="spellStart"/>
      <w:r>
        <w:t>ue</w:t>
      </w:r>
      <w:proofErr w:type="spellEnd"/>
      <w:r>
        <w:t>-instance&gt; element in the &lt;dialog-info&gt; element in the dialog event notification; and</w:t>
      </w:r>
    </w:p>
    <w:p w14:paraId="6000926F" w14:textId="3476AE85" w:rsidR="00FA1513" w:rsidRDefault="00FA1513" w:rsidP="008231DD">
      <w:pPr>
        <w:pStyle w:val="NO"/>
      </w:pPr>
      <w:r>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2" w:name="_Toc34388108"/>
      <w:bookmarkStart w:id="163" w:name="_Toc45183068"/>
      <w:bookmarkStart w:id="164" w:name="_Toc51771618"/>
      <w:bookmarkStart w:id="165" w:name="_Toc51771702"/>
      <w:bookmarkStart w:id="166" w:name="_Toc138329435"/>
      <w:r w:rsidRPr="00BA6C68">
        <w:t>4.5.3.2</w:t>
      </w:r>
      <w:r w:rsidRPr="00BA6C68">
        <w:tab/>
        <w:t xml:space="preserve">Actions at the AS serving </w:t>
      </w:r>
      <w:r w:rsidR="000A5196" w:rsidRPr="00BA6C68">
        <w:t>user</w:t>
      </w:r>
      <w:r w:rsidR="007C0C32">
        <w:t xml:space="preserve"> A</w:t>
      </w:r>
      <w:bookmarkEnd w:id="162"/>
      <w:bookmarkEnd w:id="163"/>
      <w:bookmarkEnd w:id="164"/>
      <w:bookmarkEnd w:id="165"/>
      <w:bookmarkEnd w:id="166"/>
    </w:p>
    <w:p w14:paraId="7B7223E5" w14:textId="77777777" w:rsidR="000A5196" w:rsidRPr="00BA6C68" w:rsidRDefault="000A5196" w:rsidP="00F74184">
      <w:pPr>
        <w:pStyle w:val="Heading5"/>
      </w:pPr>
      <w:bookmarkStart w:id="167" w:name="_Toc34388109"/>
      <w:bookmarkStart w:id="168" w:name="_Toc45183069"/>
      <w:bookmarkStart w:id="169" w:name="_Toc51771619"/>
      <w:bookmarkStart w:id="170" w:name="_Toc51771703"/>
      <w:bookmarkStart w:id="171" w:name="_Toc138329436"/>
      <w:r w:rsidRPr="00BA6C68">
        <w:t>4.5.3.2.1</w:t>
      </w:r>
      <w:r w:rsidRPr="00BA6C68">
        <w:tab/>
        <w:t>General</w:t>
      </w:r>
      <w:bookmarkEnd w:id="167"/>
      <w:bookmarkEnd w:id="168"/>
      <w:bookmarkEnd w:id="169"/>
      <w:bookmarkEnd w:id="170"/>
      <w:bookmarkEnd w:id="171"/>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w:t>
      </w:r>
      <w:proofErr w:type="spellStart"/>
      <w:r w:rsidR="00F51A11">
        <w:t>orig</w:t>
      </w:r>
      <w:proofErr w:type="spellEnd"/>
      <w:r w:rsidR="00F51A11">
        <w:t>"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proofErr w:type="spellStart"/>
      <w:r>
        <w:t>CPM_</w:t>
      </w:r>
      <w:r w:rsidRPr="0024513A">
        <w:t>Message_Storage_Using_RESTFul_API</w:t>
      </w:r>
      <w:proofErr w:type="spellEnd"/>
      <w:r w:rsidRPr="0024513A">
        <w:t>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2" w:name="_Toc34388110"/>
      <w:bookmarkStart w:id="173" w:name="_Toc45183070"/>
      <w:bookmarkStart w:id="174" w:name="_Toc51771620"/>
      <w:bookmarkStart w:id="175" w:name="_Toc51771704"/>
      <w:bookmarkStart w:id="176" w:name="_Toc138329437"/>
      <w:r w:rsidRPr="00BA6C68">
        <w:lastRenderedPageBreak/>
        <w:t>4.5.3.2.2</w:t>
      </w:r>
      <w:r w:rsidRPr="00BA6C68">
        <w:tab/>
      </w:r>
      <w:r w:rsidR="00E34795">
        <w:t>Authorization of the Additional-Identity header field</w:t>
      </w:r>
      <w:bookmarkEnd w:id="172"/>
      <w:bookmarkEnd w:id="173"/>
      <w:bookmarkEnd w:id="174"/>
      <w:bookmarkEnd w:id="175"/>
      <w:bookmarkEnd w:id="176"/>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77" w:name="_Toc138329438"/>
      <w:r>
        <w:t>4.5.3.2.3</w:t>
      </w:r>
      <w:r>
        <w:tab/>
        <w:t>Call pull handling</w:t>
      </w:r>
      <w:bookmarkEnd w:id="177"/>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78" w:name="_Toc138329439"/>
      <w:r>
        <w:t>4.5.3.2.4</w:t>
      </w:r>
      <w:r>
        <w:tab/>
        <w:t>Call push handling</w:t>
      </w:r>
      <w:bookmarkEnd w:id="178"/>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 xml:space="preserve">transfer the originating leg from the originator of the REFER </w:t>
      </w:r>
      <w:proofErr w:type="spellStart"/>
      <w:r>
        <w:t>reqeust</w:t>
      </w:r>
      <w:proofErr w:type="spellEnd"/>
      <w:r>
        <w:t xml:space="preserve">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79" w:name="_Toc34388111"/>
      <w:bookmarkStart w:id="180" w:name="_Toc45183071"/>
      <w:bookmarkStart w:id="181" w:name="_Toc51771621"/>
      <w:bookmarkStart w:id="182" w:name="_Toc51771705"/>
      <w:bookmarkStart w:id="183" w:name="_Toc138329440"/>
      <w:r w:rsidRPr="00BA6C68">
        <w:t>4.5.3.3</w:t>
      </w:r>
      <w:r w:rsidRPr="00BA6C68">
        <w:tab/>
        <w:t xml:space="preserve">Actions at the AS serving </w:t>
      </w:r>
      <w:r w:rsidR="00CF171E" w:rsidRPr="00BA6C68">
        <w:t>i</w:t>
      </w:r>
      <w:r w:rsidRPr="00BA6C68">
        <w:t>dentity</w:t>
      </w:r>
      <w:r w:rsidR="00C149F4">
        <w:t xml:space="preserve"> C</w:t>
      </w:r>
      <w:bookmarkEnd w:id="179"/>
      <w:bookmarkEnd w:id="180"/>
      <w:bookmarkEnd w:id="181"/>
      <w:bookmarkEnd w:id="182"/>
      <w:bookmarkEnd w:id="183"/>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lastRenderedPageBreak/>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84" w:name="_Toc34388112"/>
      <w:bookmarkStart w:id="185" w:name="_Toc45183072"/>
      <w:bookmarkStart w:id="186" w:name="_Toc51771622"/>
      <w:bookmarkStart w:id="187" w:name="_Toc51771706"/>
      <w:bookmarkStart w:id="188" w:name="_Toc138329441"/>
      <w:r w:rsidRPr="00BA6C68">
        <w:t>4.5.3.4</w:t>
      </w:r>
      <w:r w:rsidRPr="00BA6C68">
        <w:tab/>
        <w:t>Actions at the AS serving identity</w:t>
      </w:r>
      <w:r w:rsidR="00C149F4">
        <w:t xml:space="preserve"> D</w:t>
      </w:r>
      <w:bookmarkEnd w:id="184"/>
      <w:bookmarkEnd w:id="185"/>
      <w:bookmarkEnd w:id="186"/>
      <w:bookmarkEnd w:id="187"/>
      <w:bookmarkEnd w:id="188"/>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w:t>
      </w:r>
      <w:proofErr w:type="spellStart"/>
      <w:r>
        <w:t>PASSporT</w:t>
      </w:r>
      <w:proofErr w:type="spellEnd"/>
      <w:r>
        <w:t xml:space="preserve"> as specified in IETF </w:t>
      </w:r>
      <w:r w:rsidR="00557BD6">
        <w:t>RFC 8946</w:t>
      </w:r>
      <w:r>
        <w:t>.</w:t>
      </w:r>
    </w:p>
    <w:p w14:paraId="174DEF39" w14:textId="77777777" w:rsidR="00331F1F" w:rsidRPr="00BA6C68" w:rsidRDefault="002571D5" w:rsidP="00DE751A">
      <w:r w:rsidRPr="00BB5DD6">
        <w:t xml:space="preserve">If the AS identifies the INVITE request as a PSAP </w:t>
      </w:r>
      <w:proofErr w:type="spellStart"/>
      <w:r w:rsidRPr="00BB5DD6">
        <w:t>callback</w:t>
      </w:r>
      <w:proofErr w:type="spellEnd"/>
      <w:r w:rsidRPr="00BB5DD6">
        <w:t xml:space="preserve">, the </w:t>
      </w:r>
      <w:proofErr w:type="spellStart"/>
      <w:r w:rsidRPr="00BB5DD6">
        <w:t>MiD</w:t>
      </w:r>
      <w:proofErr w:type="spellEnd"/>
      <w:r w:rsidRPr="00BB5DD6">
        <w:t xml:space="preserve"> service shall not be triggered.</w:t>
      </w:r>
    </w:p>
    <w:p w14:paraId="23DF0C17" w14:textId="77777777" w:rsidR="006D5E0F" w:rsidRPr="00BA6C68" w:rsidRDefault="006D5E0F" w:rsidP="00F74184">
      <w:pPr>
        <w:pStyle w:val="Heading4"/>
      </w:pPr>
      <w:bookmarkStart w:id="189" w:name="_Toc34388113"/>
      <w:bookmarkStart w:id="190" w:name="_Toc45183073"/>
      <w:bookmarkStart w:id="191" w:name="_Toc51771623"/>
      <w:bookmarkStart w:id="192" w:name="_Toc51771707"/>
      <w:bookmarkStart w:id="193" w:name="_Toc138329442"/>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9"/>
      <w:bookmarkEnd w:id="190"/>
      <w:bookmarkEnd w:id="191"/>
      <w:bookmarkEnd w:id="192"/>
      <w:bookmarkEnd w:id="193"/>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 xml:space="preserve">the terminating user is subscribed to the </w:t>
      </w:r>
      <w:proofErr w:type="spellStart"/>
      <w:r>
        <w:rPr>
          <w:lang w:eastAsia="ja-JP"/>
        </w:rPr>
        <w:t>MuD</w:t>
      </w:r>
      <w:proofErr w:type="spellEnd"/>
      <w:r>
        <w:rPr>
          <w:lang w:eastAsia="ja-JP"/>
        </w:rPr>
        <w:t xml:space="preserve"> service</w:t>
      </w:r>
      <w:r w:rsidRPr="00BA6C68">
        <w:t>, the AS</w:t>
      </w:r>
      <w:r w:rsidRPr="00BA6C68">
        <w:rPr>
          <w:lang w:eastAsia="ja-JP"/>
        </w:rPr>
        <w:t xml:space="preserve"> shall</w:t>
      </w:r>
      <w:r w:rsidRPr="00122011">
        <w:rPr>
          <w:lang w:eastAsia="ja-JP"/>
        </w:rPr>
        <w:t xml:space="preserve"> </w:t>
      </w:r>
      <w:r>
        <w:rPr>
          <w:lang w:eastAsia="ja-JP"/>
        </w:rPr>
        <w:t xml:space="preserve">when sending the request to the UEs verify whether the identity in the Request-URI is activated by the </w:t>
      </w:r>
      <w:proofErr w:type="spellStart"/>
      <w:r>
        <w:rPr>
          <w:lang w:eastAsia="ja-JP"/>
        </w:rPr>
        <w:t>MiD</w:t>
      </w:r>
      <w:proofErr w:type="spellEnd"/>
      <w:r>
        <w:rPr>
          <w:lang w:eastAsia="ja-JP"/>
        </w:rPr>
        <w:t xml:space="preserve"> service and on the target UE</w:t>
      </w:r>
      <w:r w:rsidRPr="00BA6C68">
        <w:t>.</w:t>
      </w:r>
      <w:r>
        <w:t xml:space="preserve"> The AS shall only send the request to a target UE if the identity is active both in the </w:t>
      </w:r>
      <w:proofErr w:type="spellStart"/>
      <w:r>
        <w:t>MiD</w:t>
      </w:r>
      <w:proofErr w:type="spellEnd"/>
      <w:r>
        <w:t xml:space="preserve"> service and on the target UE. If the user does not subscribe to the </w:t>
      </w:r>
      <w:proofErr w:type="spellStart"/>
      <w:r>
        <w:t>MiD</w:t>
      </w:r>
      <w:proofErr w:type="spellEnd"/>
      <w:r>
        <w:t xml:space="preserve"> service, but the user has the received identity configured in the implicit registration set, the AS considers the identity to be activated by the </w:t>
      </w:r>
      <w:proofErr w:type="spellStart"/>
      <w:r>
        <w:t>MiD</w:t>
      </w:r>
      <w:proofErr w:type="spellEnd"/>
      <w:r>
        <w:t xml:space="preserve">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 xml:space="preserve">the terminating user is subscribed to the </w:t>
      </w:r>
      <w:proofErr w:type="spellStart"/>
      <w:r>
        <w:rPr>
          <w:lang w:eastAsia="ja-JP"/>
        </w:rPr>
        <w:t>MuD</w:t>
      </w:r>
      <w:proofErr w:type="spellEnd"/>
      <w:r>
        <w:rPr>
          <w:lang w:eastAsia="ja-JP"/>
        </w:rPr>
        <w:t xml:space="preserve"> and the </w:t>
      </w:r>
      <w:proofErr w:type="spellStart"/>
      <w:r>
        <w:rPr>
          <w:lang w:eastAsia="ja-JP"/>
        </w:rPr>
        <w:t>MiD</w:t>
      </w:r>
      <w:proofErr w:type="spellEnd"/>
      <w:r>
        <w:rPr>
          <w:lang w:eastAsia="ja-JP"/>
        </w:rPr>
        <w:t xml:space="preserve"> service</w:t>
      </w:r>
      <w:r w:rsidRPr="00BA6C68">
        <w:t>, the AS</w:t>
      </w:r>
      <w:r w:rsidRPr="00BA6C68">
        <w:rPr>
          <w:lang w:eastAsia="ja-JP"/>
        </w:rPr>
        <w:t xml:space="preserve"> shall</w:t>
      </w:r>
      <w:r w:rsidRPr="00122011">
        <w:rPr>
          <w:lang w:eastAsia="ja-JP"/>
        </w:rPr>
        <w:t xml:space="preserve"> </w:t>
      </w:r>
      <w:r>
        <w:rPr>
          <w:lang w:eastAsia="ja-JP"/>
        </w:rPr>
        <w:t xml:space="preserve">when sending the request to the UEs verify whether the identity in the Additional-Identity header field is activated by the </w:t>
      </w:r>
      <w:proofErr w:type="spellStart"/>
      <w:r>
        <w:rPr>
          <w:lang w:eastAsia="ja-JP"/>
        </w:rPr>
        <w:t>MiD</w:t>
      </w:r>
      <w:proofErr w:type="spellEnd"/>
      <w:r>
        <w:rPr>
          <w:lang w:eastAsia="ja-JP"/>
        </w:rPr>
        <w:t xml:space="preserve"> service and on the target UE</w:t>
      </w:r>
      <w:r w:rsidRPr="00BA6C68">
        <w:t>.</w:t>
      </w:r>
      <w:r>
        <w:t xml:space="preserve"> The AS shall only send the request to a target UE if the identity is active both in the </w:t>
      </w:r>
      <w:proofErr w:type="spellStart"/>
      <w:r>
        <w:t>MiD</w:t>
      </w:r>
      <w:proofErr w:type="spellEnd"/>
      <w:r>
        <w:t xml:space="preserve">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proofErr w:type="spellStart"/>
      <w:r>
        <w:t>CPM_</w:t>
      </w:r>
      <w:r w:rsidRPr="0024513A">
        <w:t>Message_Storage_Using_RESTFul_API</w:t>
      </w:r>
      <w:proofErr w:type="spellEnd"/>
      <w:r w:rsidRPr="0024513A">
        <w:t>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194" w:name="_Toc34388114"/>
      <w:bookmarkStart w:id="195" w:name="_Toc45183074"/>
      <w:bookmarkStart w:id="196" w:name="_Toc51771624"/>
      <w:bookmarkStart w:id="197" w:name="_Toc51771708"/>
      <w:bookmarkStart w:id="198" w:name="_Toc138329443"/>
      <w:r w:rsidRPr="00BA6C68">
        <w:t>4.5.</w:t>
      </w:r>
      <w:r w:rsidR="00F77CF6" w:rsidRPr="00BA6C68">
        <w:t>3</w:t>
      </w:r>
      <w:r w:rsidRPr="00BA6C68">
        <w:t>.6</w:t>
      </w:r>
      <w:r w:rsidRPr="00BA6C68">
        <w:tab/>
        <w:t>Actions at the UE</w:t>
      </w:r>
      <w:r w:rsidR="00C149F4">
        <w:t xml:space="preserve"> of user B</w:t>
      </w:r>
      <w:bookmarkEnd w:id="194"/>
      <w:bookmarkEnd w:id="195"/>
      <w:bookmarkEnd w:id="196"/>
      <w:bookmarkEnd w:id="197"/>
      <w:bookmarkEnd w:id="198"/>
    </w:p>
    <w:p w14:paraId="45459BE1" w14:textId="77777777" w:rsidR="006D5E0F" w:rsidRPr="00BA6C68" w:rsidRDefault="00C620EA" w:rsidP="006D5E0F">
      <w:pPr>
        <w:rPr>
          <w:lang w:eastAsia="ja-JP"/>
        </w:rPr>
      </w:pPr>
      <w:r w:rsidRPr="00BA6C68">
        <w:t xml:space="preserve">A UE supporting the </w:t>
      </w:r>
      <w:proofErr w:type="spellStart"/>
      <w:r w:rsidRPr="00BA6C68">
        <w:t>MiD</w:t>
      </w:r>
      <w:proofErr w:type="spellEnd"/>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w:t>
      </w:r>
      <w:proofErr w:type="spellStart"/>
      <w:r>
        <w:t>MuD</w:t>
      </w:r>
      <w:proofErr w:type="spellEnd"/>
      <w:r>
        <w:t xml:space="preserve"> service may synchronize the local call log with the network stored call log as specified in </w:t>
      </w:r>
      <w:r w:rsidRPr="005D541D">
        <w:t>OMA-TS-</w:t>
      </w:r>
      <w:proofErr w:type="spellStart"/>
      <w:r w:rsidRPr="005D541D">
        <w:t>CPM_Message_Storage_Using_RESTFul_API</w:t>
      </w:r>
      <w:proofErr w:type="spellEnd"/>
      <w:r w:rsidRPr="005D541D">
        <w:t> [9] and OMA-TS-</w:t>
      </w:r>
      <w:proofErr w:type="spellStart"/>
      <w:r w:rsidRPr="008D5D85">
        <w:t>REST_NetAPI</w:t>
      </w:r>
      <w:r w:rsidRPr="005D541D">
        <w:t>_NMS</w:t>
      </w:r>
      <w:proofErr w:type="spellEnd"/>
      <w:r w:rsidRPr="005D541D">
        <w:t xml:space="preserve">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199" w:name="_Toc34051962"/>
      <w:bookmarkStart w:id="200" w:name="_Toc34208346"/>
      <w:bookmarkStart w:id="201" w:name="_Toc34388115"/>
      <w:bookmarkStart w:id="202" w:name="_Toc45183075"/>
      <w:bookmarkStart w:id="203" w:name="_Toc51771625"/>
      <w:bookmarkStart w:id="204" w:name="_Toc51771709"/>
      <w:bookmarkStart w:id="205" w:name="_Toc138329444"/>
      <w:r w:rsidRPr="00BA6C68">
        <w:lastRenderedPageBreak/>
        <w:t>4.6</w:t>
      </w:r>
      <w:r w:rsidRPr="00BA6C68">
        <w:tab/>
      </w:r>
      <w:r w:rsidR="009A7AA9" w:rsidRPr="00BA6C68">
        <w:t>S</w:t>
      </w:r>
      <w:r w:rsidRPr="00BA6C68">
        <w:t>ervice</w:t>
      </w:r>
      <w:r w:rsidR="009A7AA9" w:rsidRPr="00BA6C68">
        <w:t xml:space="preserve"> interactions</w:t>
      </w:r>
      <w:bookmarkEnd w:id="199"/>
      <w:bookmarkEnd w:id="200"/>
      <w:bookmarkEnd w:id="201"/>
      <w:bookmarkEnd w:id="202"/>
      <w:bookmarkEnd w:id="203"/>
      <w:bookmarkEnd w:id="204"/>
      <w:bookmarkEnd w:id="205"/>
    </w:p>
    <w:p w14:paraId="3520504C" w14:textId="77777777" w:rsidR="00EC2E18" w:rsidRDefault="00EC2E18" w:rsidP="00F74184">
      <w:pPr>
        <w:pStyle w:val="Heading3"/>
      </w:pPr>
      <w:bookmarkStart w:id="206" w:name="_Toc34051963"/>
      <w:bookmarkStart w:id="207" w:name="_Toc34208347"/>
      <w:bookmarkStart w:id="208" w:name="_Toc34388116"/>
      <w:bookmarkStart w:id="209" w:name="_Toc45183076"/>
      <w:bookmarkStart w:id="210" w:name="_Toc51771626"/>
      <w:bookmarkStart w:id="211" w:name="_Toc51771710"/>
      <w:bookmarkStart w:id="212" w:name="_Toc138329445"/>
      <w:r>
        <w:t>4.6.1</w:t>
      </w:r>
      <w:r>
        <w:tab/>
        <w:t>Originating Identification Presentation (OIP)</w:t>
      </w:r>
      <w:bookmarkEnd w:id="206"/>
      <w:bookmarkEnd w:id="207"/>
      <w:bookmarkEnd w:id="208"/>
      <w:bookmarkEnd w:id="209"/>
      <w:bookmarkEnd w:id="210"/>
      <w:bookmarkEnd w:id="211"/>
      <w:bookmarkEnd w:id="212"/>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3" w:name="_Toc34051964"/>
      <w:bookmarkStart w:id="214" w:name="_Toc34208348"/>
      <w:bookmarkStart w:id="215" w:name="_Toc34388117"/>
      <w:bookmarkStart w:id="216" w:name="_Toc45183077"/>
      <w:bookmarkStart w:id="217" w:name="_Toc51771627"/>
      <w:bookmarkStart w:id="218" w:name="_Toc51771711"/>
      <w:bookmarkStart w:id="219" w:name="_Toc138329446"/>
      <w:r>
        <w:t>4.6.2</w:t>
      </w:r>
      <w:r>
        <w:tab/>
        <w:t>Originating Identification Restriction (OIR)</w:t>
      </w:r>
      <w:bookmarkEnd w:id="213"/>
      <w:bookmarkEnd w:id="214"/>
      <w:bookmarkEnd w:id="215"/>
      <w:bookmarkEnd w:id="216"/>
      <w:bookmarkEnd w:id="217"/>
      <w:bookmarkEnd w:id="218"/>
      <w:bookmarkEnd w:id="219"/>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0" w:name="_Toc34051965"/>
      <w:bookmarkStart w:id="221" w:name="_Toc34208349"/>
      <w:bookmarkStart w:id="222" w:name="_Toc34388118"/>
      <w:bookmarkStart w:id="223" w:name="_Toc45183078"/>
      <w:bookmarkStart w:id="224" w:name="_Toc51771628"/>
      <w:bookmarkStart w:id="225" w:name="_Toc51771712"/>
      <w:bookmarkStart w:id="226" w:name="_Toc138329447"/>
      <w:r>
        <w:t>4.6.3</w:t>
      </w:r>
      <w:r>
        <w:tab/>
        <w:t>Terminating Identification Presentation / Terminating Identification Restriction (TIP/TIR)</w:t>
      </w:r>
      <w:bookmarkEnd w:id="220"/>
      <w:bookmarkEnd w:id="221"/>
      <w:bookmarkEnd w:id="222"/>
      <w:bookmarkEnd w:id="223"/>
      <w:bookmarkEnd w:id="224"/>
      <w:bookmarkEnd w:id="225"/>
      <w:bookmarkEnd w:id="226"/>
    </w:p>
    <w:p w14:paraId="403B0BA8" w14:textId="77777777" w:rsidR="00B30C74" w:rsidRDefault="00B30C74" w:rsidP="00F74184">
      <w:pPr>
        <w:pStyle w:val="Heading4"/>
      </w:pPr>
      <w:bookmarkStart w:id="227" w:name="_Toc34388119"/>
      <w:bookmarkStart w:id="228" w:name="_Toc45183079"/>
      <w:bookmarkStart w:id="229" w:name="_Toc51771629"/>
      <w:bookmarkStart w:id="230" w:name="_Toc51771713"/>
      <w:bookmarkStart w:id="231" w:name="_Toc138329448"/>
      <w:r>
        <w:t>4.6.3.1</w:t>
      </w:r>
      <w:r>
        <w:tab/>
      </w:r>
      <w:proofErr w:type="spellStart"/>
      <w:r>
        <w:t>MuD</w:t>
      </w:r>
      <w:bookmarkEnd w:id="227"/>
      <w:bookmarkEnd w:id="228"/>
      <w:bookmarkEnd w:id="229"/>
      <w:bookmarkEnd w:id="230"/>
      <w:bookmarkEnd w:id="231"/>
      <w:proofErr w:type="spellEnd"/>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2" w:name="_Toc34388120"/>
      <w:bookmarkStart w:id="233" w:name="_Toc45183080"/>
      <w:bookmarkStart w:id="234" w:name="_Toc51771630"/>
      <w:bookmarkStart w:id="235" w:name="_Toc51771714"/>
      <w:bookmarkStart w:id="236" w:name="_Toc138329449"/>
      <w:r>
        <w:t>4.6.3.2</w:t>
      </w:r>
      <w:r>
        <w:tab/>
      </w:r>
      <w:proofErr w:type="spellStart"/>
      <w:r>
        <w:t>MiD</w:t>
      </w:r>
      <w:bookmarkEnd w:id="232"/>
      <w:bookmarkEnd w:id="233"/>
      <w:bookmarkEnd w:id="234"/>
      <w:bookmarkEnd w:id="235"/>
      <w:bookmarkEnd w:id="236"/>
      <w:proofErr w:type="spellEnd"/>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37" w:name="_Toc34051966"/>
      <w:bookmarkStart w:id="238" w:name="_Toc34208350"/>
      <w:bookmarkStart w:id="239" w:name="_Toc34388121"/>
      <w:bookmarkStart w:id="240" w:name="_Toc45183081"/>
      <w:bookmarkStart w:id="241" w:name="_Toc51771631"/>
      <w:bookmarkStart w:id="242" w:name="_Toc51771715"/>
      <w:bookmarkStart w:id="243" w:name="_Toc138329450"/>
      <w:r>
        <w:t>4.6.4</w:t>
      </w:r>
      <w:r>
        <w:tab/>
        <w:t>Advice of Charge</w:t>
      </w:r>
      <w:bookmarkEnd w:id="237"/>
      <w:bookmarkEnd w:id="238"/>
      <w:bookmarkEnd w:id="239"/>
      <w:bookmarkEnd w:id="240"/>
      <w:bookmarkEnd w:id="241"/>
      <w:bookmarkEnd w:id="242"/>
      <w:bookmarkEnd w:id="243"/>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44" w:name="_Toc34051967"/>
      <w:bookmarkStart w:id="245" w:name="_Toc34208351"/>
      <w:bookmarkStart w:id="246" w:name="_Toc34388122"/>
      <w:bookmarkStart w:id="247" w:name="_Toc45183082"/>
      <w:bookmarkStart w:id="248" w:name="_Toc51771632"/>
      <w:bookmarkStart w:id="249" w:name="_Toc51771716"/>
      <w:bookmarkStart w:id="250" w:name="_Toc138329451"/>
      <w:r>
        <w:t>4.6.5</w:t>
      </w:r>
      <w:r>
        <w:tab/>
        <w:t>Communication Waiting (CW)</w:t>
      </w:r>
      <w:bookmarkEnd w:id="244"/>
      <w:bookmarkEnd w:id="245"/>
      <w:bookmarkEnd w:id="246"/>
      <w:bookmarkEnd w:id="247"/>
      <w:bookmarkEnd w:id="248"/>
      <w:bookmarkEnd w:id="249"/>
      <w:bookmarkEnd w:id="250"/>
    </w:p>
    <w:p w14:paraId="4382A5AA" w14:textId="77777777" w:rsidR="00EC2E18" w:rsidRDefault="00DC4073" w:rsidP="00EC2E18">
      <w:pPr>
        <w:rPr>
          <w:lang w:val="en-US"/>
        </w:rPr>
      </w:pPr>
      <w:r>
        <w:t>For</w:t>
      </w:r>
      <w:r w:rsidR="00EC2E18">
        <w:t xml:space="preserve"> </w:t>
      </w:r>
      <w:proofErr w:type="spellStart"/>
      <w:r w:rsidR="00EC2E18">
        <w:t>MuD</w:t>
      </w:r>
      <w:proofErr w:type="spellEnd"/>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w:t>
      </w:r>
      <w:proofErr w:type="spellStart"/>
      <w:r w:rsidR="00EC2E18">
        <w:t>MiD</w:t>
      </w:r>
      <w:proofErr w:type="spellEnd"/>
      <w:r w:rsidR="00EC2E18">
        <w:t>, no impact.</w:t>
      </w:r>
    </w:p>
    <w:p w14:paraId="364B2FD6" w14:textId="77777777" w:rsidR="00EC2E18" w:rsidRDefault="00EC2E18" w:rsidP="00F74184">
      <w:pPr>
        <w:pStyle w:val="Heading3"/>
      </w:pPr>
      <w:bookmarkStart w:id="251" w:name="_Toc34051968"/>
      <w:bookmarkStart w:id="252" w:name="_Toc34208352"/>
      <w:bookmarkStart w:id="253" w:name="_Toc34388123"/>
      <w:bookmarkStart w:id="254" w:name="_Toc45183083"/>
      <w:bookmarkStart w:id="255" w:name="_Toc51771633"/>
      <w:bookmarkStart w:id="256" w:name="_Toc51771717"/>
      <w:bookmarkStart w:id="257" w:name="_Toc138329452"/>
      <w:r>
        <w:t>4.6.6</w:t>
      </w:r>
      <w:r>
        <w:tab/>
        <w:t>Communication Hold</w:t>
      </w:r>
      <w:bookmarkEnd w:id="251"/>
      <w:bookmarkEnd w:id="252"/>
      <w:bookmarkEnd w:id="253"/>
      <w:bookmarkEnd w:id="254"/>
      <w:bookmarkEnd w:id="255"/>
      <w:bookmarkEnd w:id="256"/>
      <w:bookmarkEnd w:id="257"/>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58" w:name="_Toc34051969"/>
      <w:bookmarkStart w:id="259" w:name="_Toc34208353"/>
      <w:bookmarkStart w:id="260" w:name="_Toc34388124"/>
      <w:bookmarkStart w:id="261" w:name="_Toc45183084"/>
      <w:bookmarkStart w:id="262" w:name="_Toc51771634"/>
      <w:bookmarkStart w:id="263" w:name="_Toc51771718"/>
      <w:bookmarkStart w:id="264" w:name="_Toc138329453"/>
      <w:r>
        <w:t>4.6.7</w:t>
      </w:r>
      <w:r>
        <w:tab/>
        <w:t>Explicit Communication Transfer (ECT)</w:t>
      </w:r>
      <w:bookmarkEnd w:id="258"/>
      <w:bookmarkEnd w:id="259"/>
      <w:bookmarkEnd w:id="260"/>
      <w:bookmarkEnd w:id="261"/>
      <w:bookmarkEnd w:id="262"/>
      <w:bookmarkEnd w:id="263"/>
      <w:bookmarkEnd w:id="264"/>
    </w:p>
    <w:p w14:paraId="2C25F223" w14:textId="77777777" w:rsidR="002F6B6A" w:rsidRDefault="002F6B6A" w:rsidP="00F74184">
      <w:pPr>
        <w:pStyle w:val="Heading4"/>
      </w:pPr>
      <w:bookmarkStart w:id="265" w:name="_Toc34388125"/>
      <w:bookmarkStart w:id="266" w:name="_Toc45183085"/>
      <w:bookmarkStart w:id="267" w:name="_Toc51771635"/>
      <w:bookmarkStart w:id="268" w:name="_Toc51771719"/>
      <w:bookmarkStart w:id="269" w:name="_Toc138329454"/>
      <w:r>
        <w:t>4.6.7.1</w:t>
      </w:r>
      <w:r>
        <w:tab/>
        <w:t xml:space="preserve">Interactions for </w:t>
      </w:r>
      <w:proofErr w:type="spellStart"/>
      <w:r>
        <w:t>MuD</w:t>
      </w:r>
      <w:proofErr w:type="spellEnd"/>
      <w:r>
        <w:t xml:space="preserve"> service</w:t>
      </w:r>
      <w:bookmarkEnd w:id="265"/>
      <w:bookmarkEnd w:id="266"/>
      <w:bookmarkEnd w:id="267"/>
      <w:bookmarkEnd w:id="268"/>
      <w:bookmarkEnd w:id="269"/>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0" w:name="_Toc34388126"/>
      <w:bookmarkStart w:id="271" w:name="_Toc45183086"/>
      <w:bookmarkStart w:id="272" w:name="_Toc51771636"/>
      <w:bookmarkStart w:id="273" w:name="_Toc51771720"/>
      <w:bookmarkStart w:id="274" w:name="_Toc138329455"/>
      <w:bookmarkStart w:id="275" w:name="_Toc510016987"/>
      <w:r>
        <w:t>4.6.7.2</w:t>
      </w:r>
      <w:r>
        <w:tab/>
        <w:t xml:space="preserve">Interactions for </w:t>
      </w:r>
      <w:proofErr w:type="spellStart"/>
      <w:r>
        <w:t>MiD</w:t>
      </w:r>
      <w:proofErr w:type="spellEnd"/>
      <w:r>
        <w:t xml:space="preserve"> service</w:t>
      </w:r>
      <w:bookmarkEnd w:id="270"/>
      <w:bookmarkEnd w:id="271"/>
      <w:bookmarkEnd w:id="272"/>
      <w:bookmarkEnd w:id="273"/>
      <w:bookmarkEnd w:id="274"/>
    </w:p>
    <w:p w14:paraId="79870D26" w14:textId="7A6F26D5" w:rsidR="00A85FE0" w:rsidRPr="00CC5C3C" w:rsidRDefault="00A85FE0" w:rsidP="00F74184">
      <w:pPr>
        <w:pStyle w:val="Heading5"/>
      </w:pPr>
      <w:bookmarkStart w:id="276" w:name="_Toc34388127"/>
      <w:bookmarkStart w:id="277" w:name="_Toc45183087"/>
      <w:bookmarkStart w:id="278" w:name="_Toc51771637"/>
      <w:bookmarkStart w:id="279" w:name="_Toc51771721"/>
      <w:bookmarkStart w:id="280" w:name="_Toc138329456"/>
      <w:r w:rsidRPr="00CC5C3C">
        <w:t>4.6.</w:t>
      </w:r>
      <w:r>
        <w:t>7</w:t>
      </w:r>
      <w:r w:rsidRPr="00CC5C3C">
        <w:t>.</w:t>
      </w:r>
      <w:r>
        <w:t>2.</w:t>
      </w:r>
      <w:r w:rsidRPr="00CC5C3C">
        <w:t>1</w:t>
      </w:r>
      <w:r w:rsidRPr="00CC5C3C">
        <w:tab/>
      </w:r>
      <w:bookmarkEnd w:id="275"/>
      <w:r>
        <w:t>Actions at the UE acting as transferor</w:t>
      </w:r>
      <w:bookmarkEnd w:id="276"/>
      <w:bookmarkEnd w:id="277"/>
      <w:bookmarkEnd w:id="278"/>
      <w:bookmarkEnd w:id="279"/>
      <w:bookmarkEnd w:id="280"/>
    </w:p>
    <w:p w14:paraId="4D1076B2" w14:textId="77777777" w:rsidR="00A85FE0" w:rsidRPr="00CC5C3C" w:rsidRDefault="00A85FE0" w:rsidP="00A85FE0">
      <w:r>
        <w:t xml:space="preserve">When the UE initiates a communication transfer, the UE shall use the same identity in the Referred-By header field as was indicated for the established session. If the UE uses identity C or identity D for the established session, the UE shall add the </w:t>
      </w:r>
      <w:proofErr w:type="spellStart"/>
      <w:r>
        <w:t>Addditional</w:t>
      </w:r>
      <w:proofErr w:type="spellEnd"/>
      <w:r>
        <w:t>-Identity header field containing this identity.</w:t>
      </w:r>
    </w:p>
    <w:p w14:paraId="0BA6694D" w14:textId="77777777" w:rsidR="00A85FE0" w:rsidRDefault="00A85FE0" w:rsidP="00F74184">
      <w:pPr>
        <w:pStyle w:val="Heading5"/>
      </w:pPr>
      <w:bookmarkStart w:id="281" w:name="_Toc34388128"/>
      <w:bookmarkStart w:id="282" w:name="_Toc45183088"/>
      <w:bookmarkStart w:id="283" w:name="_Toc51771638"/>
      <w:bookmarkStart w:id="284" w:name="_Toc51771722"/>
      <w:bookmarkStart w:id="285" w:name="_Toc138329457"/>
      <w:bookmarkStart w:id="286" w:name="_Toc510016988"/>
      <w:r>
        <w:lastRenderedPageBreak/>
        <w:t>4.6.7.2.2</w:t>
      </w:r>
      <w:r>
        <w:tab/>
        <w:t>Actions at the AS serving the transferor</w:t>
      </w:r>
      <w:bookmarkEnd w:id="281"/>
      <w:bookmarkEnd w:id="282"/>
      <w:bookmarkEnd w:id="283"/>
      <w:bookmarkEnd w:id="284"/>
      <w:bookmarkEnd w:id="285"/>
    </w:p>
    <w:p w14:paraId="0A227243" w14:textId="77777777" w:rsidR="00A85FE0" w:rsidRPr="00EB7732" w:rsidRDefault="00A85FE0" w:rsidP="00F74184">
      <w:pPr>
        <w:pStyle w:val="H6"/>
      </w:pPr>
      <w:bookmarkStart w:id="287" w:name="_Toc34388129"/>
      <w:bookmarkStart w:id="288" w:name="_Toc45183089"/>
      <w:bookmarkStart w:id="289" w:name="_Toc51771639"/>
      <w:bookmarkStart w:id="290" w:name="_Toc51771723"/>
      <w:r>
        <w:t>4.6.7.2.2.1</w:t>
      </w:r>
      <w:r>
        <w:tab/>
        <w:t>Identifying a request for communication transfer</w:t>
      </w:r>
      <w:bookmarkEnd w:id="287"/>
      <w:bookmarkEnd w:id="288"/>
      <w:bookmarkEnd w:id="289"/>
      <w:bookmarkEnd w:id="290"/>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1" w:name="_Toc34388130"/>
      <w:bookmarkStart w:id="292" w:name="_Toc45183090"/>
      <w:bookmarkStart w:id="293" w:name="_Toc51771640"/>
      <w:bookmarkStart w:id="294" w:name="_Toc51771724"/>
      <w:r>
        <w:t>4.6.7.2</w:t>
      </w:r>
      <w:r w:rsidRPr="00CC5C3C">
        <w:t>.</w:t>
      </w:r>
      <w:r>
        <w:t>2.2</w:t>
      </w:r>
      <w:r w:rsidRPr="00CC5C3C">
        <w:tab/>
        <w:t>Handling of transfer requests</w:t>
      </w:r>
      <w:bookmarkEnd w:id="286"/>
      <w:bookmarkEnd w:id="291"/>
      <w:bookmarkEnd w:id="292"/>
      <w:bookmarkEnd w:id="293"/>
      <w:bookmarkEnd w:id="29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295" w:name="_Toc510016989"/>
      <w:bookmarkStart w:id="296" w:name="_Toc34388131"/>
      <w:bookmarkStart w:id="297" w:name="_Toc45183091"/>
      <w:bookmarkStart w:id="298" w:name="_Toc51771641"/>
      <w:bookmarkStart w:id="299" w:name="_Toc51771725"/>
      <w:r>
        <w:t>4.6.7.2</w:t>
      </w:r>
      <w:r w:rsidRPr="00CC5C3C">
        <w:t>.</w:t>
      </w:r>
      <w:r>
        <w:t>2</w:t>
      </w:r>
      <w:r w:rsidRPr="00CC5C3C">
        <w:t>.3</w:t>
      </w:r>
      <w:r w:rsidRPr="00CC5C3C">
        <w:tab/>
      </w:r>
      <w:bookmarkEnd w:id="295"/>
      <w:r>
        <w:t>Actions at the AS serving the identity C or identity D</w:t>
      </w:r>
      <w:bookmarkEnd w:id="296"/>
      <w:bookmarkEnd w:id="297"/>
      <w:bookmarkEnd w:id="298"/>
      <w:bookmarkEnd w:id="29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0" w:name="_Toc34051970"/>
      <w:bookmarkStart w:id="301" w:name="_Toc34208354"/>
      <w:bookmarkStart w:id="302" w:name="_Toc34388132"/>
      <w:bookmarkStart w:id="303" w:name="_Toc45183092"/>
      <w:bookmarkStart w:id="304" w:name="_Toc51771642"/>
      <w:bookmarkStart w:id="305" w:name="_Toc51771726"/>
      <w:bookmarkStart w:id="306" w:name="_Toc138329458"/>
      <w:r w:rsidRPr="00F92BD0">
        <w:t>4.6.</w:t>
      </w:r>
      <w:r>
        <w:t>8</w:t>
      </w:r>
      <w:r w:rsidRPr="00F92BD0">
        <w:tab/>
        <w:t>Conference calling (CONF)</w:t>
      </w:r>
      <w:bookmarkEnd w:id="300"/>
      <w:bookmarkEnd w:id="301"/>
      <w:bookmarkEnd w:id="302"/>
      <w:bookmarkEnd w:id="303"/>
      <w:bookmarkEnd w:id="304"/>
      <w:bookmarkEnd w:id="305"/>
      <w:bookmarkEnd w:id="306"/>
    </w:p>
    <w:p w14:paraId="04283394" w14:textId="77777777" w:rsidR="00C3342A" w:rsidRPr="004D72E3" w:rsidRDefault="00C3342A" w:rsidP="00F74184">
      <w:pPr>
        <w:pStyle w:val="Heading4"/>
      </w:pPr>
      <w:bookmarkStart w:id="307" w:name="_Toc34388133"/>
      <w:bookmarkStart w:id="308" w:name="_Toc45183093"/>
      <w:bookmarkStart w:id="309" w:name="_Toc51771643"/>
      <w:bookmarkStart w:id="310" w:name="_Toc51771727"/>
      <w:bookmarkStart w:id="311" w:name="_Toc138329459"/>
      <w:r>
        <w:t>4.6.8.1</w:t>
      </w:r>
      <w:r>
        <w:tab/>
        <w:t xml:space="preserve">Interactions for </w:t>
      </w:r>
      <w:proofErr w:type="spellStart"/>
      <w:r>
        <w:t>MuD</w:t>
      </w:r>
      <w:proofErr w:type="spellEnd"/>
      <w:r>
        <w:t xml:space="preserve"> service</w:t>
      </w:r>
      <w:bookmarkEnd w:id="307"/>
      <w:bookmarkEnd w:id="308"/>
      <w:bookmarkEnd w:id="309"/>
      <w:bookmarkEnd w:id="310"/>
      <w:bookmarkEnd w:id="31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2" w:name="_Toc34388134"/>
      <w:bookmarkStart w:id="313" w:name="_Toc45183094"/>
      <w:bookmarkStart w:id="314" w:name="_Toc51771644"/>
      <w:bookmarkStart w:id="315" w:name="_Toc51771728"/>
      <w:bookmarkStart w:id="316" w:name="_Toc138329460"/>
      <w:r>
        <w:t>4.6.8.2</w:t>
      </w:r>
      <w:r>
        <w:tab/>
        <w:t xml:space="preserve">Interactions for </w:t>
      </w:r>
      <w:proofErr w:type="spellStart"/>
      <w:r>
        <w:t>MiD</w:t>
      </w:r>
      <w:proofErr w:type="spellEnd"/>
      <w:r>
        <w:t xml:space="preserve"> service</w:t>
      </w:r>
      <w:bookmarkEnd w:id="312"/>
      <w:bookmarkEnd w:id="313"/>
      <w:bookmarkEnd w:id="314"/>
      <w:bookmarkEnd w:id="315"/>
      <w:bookmarkEnd w:id="316"/>
    </w:p>
    <w:p w14:paraId="357D303D" w14:textId="77777777" w:rsidR="00C3342A" w:rsidRDefault="00C3342A" w:rsidP="00F74184">
      <w:pPr>
        <w:pStyle w:val="Heading5"/>
      </w:pPr>
      <w:bookmarkStart w:id="317" w:name="_Toc34388135"/>
      <w:bookmarkStart w:id="318" w:name="_Toc45183095"/>
      <w:bookmarkStart w:id="319" w:name="_Toc51771645"/>
      <w:bookmarkStart w:id="320" w:name="_Toc51771729"/>
      <w:bookmarkStart w:id="321" w:name="_Toc138329461"/>
      <w:r>
        <w:t>4.6.8.2.1</w:t>
      </w:r>
      <w:r>
        <w:tab/>
        <w:t xml:space="preserve">UE procedures for </w:t>
      </w:r>
      <w:proofErr w:type="spellStart"/>
      <w:r>
        <w:t>MiD</w:t>
      </w:r>
      <w:proofErr w:type="spellEnd"/>
      <w:r>
        <w:t xml:space="preserve"> service</w:t>
      </w:r>
      <w:bookmarkEnd w:id="317"/>
      <w:bookmarkEnd w:id="318"/>
      <w:bookmarkEnd w:id="319"/>
      <w:bookmarkEnd w:id="320"/>
      <w:bookmarkEnd w:id="32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 xml:space="preserve">When creating the conference with an INVITE request the UE shall use the same identity as the UE used in the communications now on HOLD. If the UE uses identity C or identity D for the established sessions, the UE shall add the </w:t>
      </w:r>
      <w:proofErr w:type="spellStart"/>
      <w:r>
        <w:t>Addditional</w:t>
      </w:r>
      <w:proofErr w:type="spellEnd"/>
      <w:r>
        <w:t>-Identity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2" w:name="_Toc34388136"/>
      <w:bookmarkStart w:id="323" w:name="_Toc45183096"/>
      <w:bookmarkStart w:id="324" w:name="_Toc51771646"/>
      <w:bookmarkStart w:id="325" w:name="_Toc51771730"/>
      <w:bookmarkStart w:id="326" w:name="_Toc138329462"/>
      <w:r>
        <w:t>4.6.8.2.2</w:t>
      </w:r>
      <w:r>
        <w:tab/>
        <w:t>Actions at the AS serving the conference call initiator</w:t>
      </w:r>
      <w:bookmarkEnd w:id="322"/>
      <w:bookmarkEnd w:id="323"/>
      <w:bookmarkEnd w:id="324"/>
      <w:bookmarkEnd w:id="325"/>
      <w:bookmarkEnd w:id="32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27" w:name="_Toc34388137"/>
      <w:bookmarkStart w:id="328" w:name="_Toc45183097"/>
      <w:bookmarkStart w:id="329" w:name="_Toc51771647"/>
      <w:bookmarkStart w:id="330" w:name="_Toc51771731"/>
      <w:bookmarkStart w:id="331" w:name="_Toc138329463"/>
      <w:r>
        <w:lastRenderedPageBreak/>
        <w:t>4.6.8.2.3</w:t>
      </w:r>
      <w:r>
        <w:tab/>
        <w:t>Actions at the AS serving the identity C or identity D</w:t>
      </w:r>
      <w:bookmarkEnd w:id="327"/>
      <w:bookmarkEnd w:id="328"/>
      <w:bookmarkEnd w:id="329"/>
      <w:bookmarkEnd w:id="330"/>
      <w:bookmarkEnd w:id="331"/>
    </w:p>
    <w:p w14:paraId="79F30434" w14:textId="77777777" w:rsidR="002F6B6A" w:rsidRDefault="002F6B6A" w:rsidP="002F6B6A">
      <w:r>
        <w:t>If the AS receives an INVITE request</w:t>
      </w:r>
      <w:r w:rsidR="0089697E">
        <w:t>,</w:t>
      </w:r>
      <w:r>
        <w:t xml:space="preserve"> </w:t>
      </w:r>
      <w:r w:rsidR="0089697E">
        <w:t xml:space="preserve">addressed to a default conference </w:t>
      </w:r>
      <w:proofErr w:type="spellStart"/>
      <w:r w:rsidR="0089697E">
        <w:t>conference</w:t>
      </w:r>
      <w:proofErr w:type="spellEnd"/>
      <w:r w:rsidR="0089697E">
        <w:t xml:space="preserve"> factory URI for MMTel as specified in TS 23.003 [14], including </w:t>
      </w:r>
      <w:r>
        <w:t xml:space="preserve">an Additional-Identity header field the AS </w:t>
      </w:r>
      <w:r w:rsidR="0089697E">
        <w:t xml:space="preserve">may </w:t>
      </w:r>
      <w:r>
        <w:t xml:space="preserve">in </w:t>
      </w:r>
      <w:proofErr w:type="spellStart"/>
      <w:r>
        <w:t>additon</w:t>
      </w:r>
      <w:proofErr w:type="spellEnd"/>
      <w:r>
        <w:t xml:space="preserve">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 xml:space="preserve">If the AS receives a REFER request containing an Additional-Identity header field, the AS shall in </w:t>
      </w:r>
      <w:proofErr w:type="spellStart"/>
      <w:r>
        <w:t>additon</w:t>
      </w:r>
      <w:proofErr w:type="spellEnd"/>
      <w:r>
        <w:t xml:space="preserve">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2" w:name="_Toc34051971"/>
      <w:bookmarkStart w:id="333" w:name="_Toc34208355"/>
      <w:bookmarkStart w:id="334" w:name="_Toc34388138"/>
      <w:bookmarkStart w:id="335" w:name="_Toc45183098"/>
      <w:bookmarkStart w:id="336" w:name="_Toc51771648"/>
      <w:bookmarkStart w:id="337" w:name="_Toc51771732"/>
      <w:bookmarkStart w:id="338" w:name="_Toc138329464"/>
      <w:r>
        <w:t>4.6.9</w:t>
      </w:r>
      <w:r>
        <w:tab/>
        <w:t>Closed User Group (CUG)</w:t>
      </w:r>
      <w:bookmarkEnd w:id="332"/>
      <w:bookmarkEnd w:id="333"/>
      <w:bookmarkEnd w:id="334"/>
      <w:bookmarkEnd w:id="335"/>
      <w:bookmarkEnd w:id="336"/>
      <w:bookmarkEnd w:id="337"/>
      <w:bookmarkEnd w:id="338"/>
    </w:p>
    <w:p w14:paraId="5F494CEA" w14:textId="77777777" w:rsidR="00EC2E18" w:rsidRPr="00F92BD0" w:rsidRDefault="00EE495C" w:rsidP="00EC2E18">
      <w:r>
        <w:t xml:space="preserve">For </w:t>
      </w:r>
      <w:proofErr w:type="spellStart"/>
      <w:r>
        <w:t>Mu</w:t>
      </w:r>
      <w:r w:rsidR="0089697E">
        <w:t>D</w:t>
      </w:r>
      <w:proofErr w:type="spellEnd"/>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 xml:space="preserve">For </w:t>
      </w:r>
      <w:proofErr w:type="spellStart"/>
      <w:r>
        <w:t>MiD</w:t>
      </w:r>
      <w:proofErr w:type="spellEnd"/>
      <w:r>
        <w:t xml:space="preserve">, CUG imposes restrictions on both incoming and outgoing calls. The </w:t>
      </w:r>
      <w:proofErr w:type="spellStart"/>
      <w:r>
        <w:t>MiD</w:t>
      </w:r>
      <w:proofErr w:type="spellEnd"/>
      <w:r>
        <w:t xml:space="preserve"> shall not use any identity C or identity D that are restricted by the CUG service.</w:t>
      </w:r>
    </w:p>
    <w:p w14:paraId="398FA94A" w14:textId="77777777" w:rsidR="00EC2E18" w:rsidRDefault="00EC2E18" w:rsidP="00F74184">
      <w:pPr>
        <w:pStyle w:val="Heading3"/>
      </w:pPr>
      <w:bookmarkStart w:id="339" w:name="_Toc34051972"/>
      <w:bookmarkStart w:id="340" w:name="_Toc34208356"/>
      <w:bookmarkStart w:id="341" w:name="_Toc34388139"/>
      <w:bookmarkStart w:id="342" w:name="_Toc45183099"/>
      <w:bookmarkStart w:id="343" w:name="_Toc51771649"/>
      <w:bookmarkStart w:id="344" w:name="_Toc51771733"/>
      <w:bookmarkStart w:id="345" w:name="_Toc138329465"/>
      <w:r>
        <w:t>4.6.10</w:t>
      </w:r>
      <w:r>
        <w:tab/>
        <w:t xml:space="preserve">Completion </w:t>
      </w:r>
      <w:r>
        <w:rPr>
          <w:lang w:val="en-US"/>
        </w:rPr>
        <w:t xml:space="preserve">of </w:t>
      </w:r>
      <w:r>
        <w:t>Communication</w:t>
      </w:r>
      <w:r>
        <w:rPr>
          <w:lang w:val="en-US"/>
        </w:rPr>
        <w:t>s</w:t>
      </w:r>
      <w:r>
        <w:t xml:space="preserve"> to Busy Subscriber (CCBS)</w:t>
      </w:r>
      <w:bookmarkEnd w:id="339"/>
      <w:bookmarkEnd w:id="340"/>
      <w:bookmarkEnd w:id="341"/>
      <w:bookmarkEnd w:id="342"/>
      <w:bookmarkEnd w:id="343"/>
      <w:bookmarkEnd w:id="344"/>
      <w:bookmarkEnd w:id="34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46" w:name="_Toc34051973"/>
      <w:bookmarkStart w:id="347" w:name="_Toc34208357"/>
      <w:bookmarkStart w:id="348" w:name="_Toc34388140"/>
      <w:bookmarkStart w:id="349" w:name="_Toc45183100"/>
      <w:bookmarkStart w:id="350" w:name="_Toc51771650"/>
      <w:bookmarkStart w:id="351" w:name="_Toc51771734"/>
      <w:bookmarkStart w:id="352" w:name="_Toc138329466"/>
      <w:r>
        <w:t>4.6.11</w:t>
      </w:r>
      <w:r>
        <w:tab/>
        <w:t>Communication Diversion (CDIV)</w:t>
      </w:r>
      <w:bookmarkEnd w:id="346"/>
      <w:bookmarkEnd w:id="347"/>
      <w:bookmarkEnd w:id="348"/>
      <w:bookmarkEnd w:id="349"/>
      <w:bookmarkEnd w:id="350"/>
      <w:bookmarkEnd w:id="351"/>
      <w:bookmarkEnd w:id="35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proofErr w:type="spellStart"/>
      <w:r w:rsidR="001407C0" w:rsidRPr="00BE0362">
        <w:t>MiD</w:t>
      </w:r>
      <w:proofErr w:type="spellEnd"/>
      <w:r w:rsidR="001407C0" w:rsidRPr="00BE0362">
        <w:t xml:space="preserve"> and </w:t>
      </w:r>
      <w:proofErr w:type="spellStart"/>
      <w:r w:rsidR="001407C0" w:rsidRPr="00BE0362">
        <w:t>MuD</w:t>
      </w:r>
      <w:proofErr w:type="spellEnd"/>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3" w:name="_Toc34051974"/>
      <w:bookmarkStart w:id="354" w:name="_Toc34208358"/>
      <w:bookmarkStart w:id="355" w:name="_Toc34388141"/>
      <w:bookmarkStart w:id="356" w:name="_Toc45183101"/>
      <w:bookmarkStart w:id="357" w:name="_Toc51771651"/>
      <w:bookmarkStart w:id="358" w:name="_Toc51771735"/>
      <w:bookmarkStart w:id="359" w:name="_Toc138329467"/>
      <w:r>
        <w:t>4.6.12</w:t>
      </w:r>
      <w:r>
        <w:tab/>
        <w:t>Malicious Communication Identification (MCID)</w:t>
      </w:r>
      <w:bookmarkEnd w:id="353"/>
      <w:bookmarkEnd w:id="354"/>
      <w:bookmarkEnd w:id="355"/>
      <w:bookmarkEnd w:id="356"/>
      <w:bookmarkEnd w:id="357"/>
      <w:bookmarkEnd w:id="358"/>
      <w:bookmarkEnd w:id="359"/>
    </w:p>
    <w:p w14:paraId="63CF15EC" w14:textId="77777777" w:rsidR="00EC2E18" w:rsidRPr="007C732E" w:rsidRDefault="00EC2E18" w:rsidP="00EC2E18">
      <w:pPr>
        <w:pStyle w:val="NO"/>
      </w:pPr>
      <w:r w:rsidRPr="007C732E">
        <w:t>NOTE:</w:t>
      </w:r>
      <w:r w:rsidRPr="007C732E">
        <w:tab/>
        <w:t xml:space="preserve">When the originating user has a </w:t>
      </w:r>
      <w:proofErr w:type="spellStart"/>
      <w:r w:rsidRPr="007C732E">
        <w:t>MiD</w:t>
      </w:r>
      <w:proofErr w:type="spellEnd"/>
      <w:r w:rsidRPr="007C732E">
        <w:t xml:space="preserve">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0" w:name="_Toc34051975"/>
      <w:bookmarkStart w:id="361" w:name="_Toc34208359"/>
      <w:bookmarkStart w:id="362" w:name="_Toc34388142"/>
      <w:bookmarkStart w:id="363" w:name="_Toc45183102"/>
      <w:bookmarkStart w:id="364" w:name="_Toc51771652"/>
      <w:bookmarkStart w:id="365" w:name="_Toc51771736"/>
      <w:bookmarkStart w:id="366" w:name="_Toc138329468"/>
      <w:r>
        <w:t>4.6.13</w:t>
      </w:r>
      <w:r>
        <w:tab/>
        <w:t>Anonymous Communication Rejection (ACR) and Communication Barring (CB)</w:t>
      </w:r>
      <w:bookmarkEnd w:id="360"/>
      <w:bookmarkEnd w:id="361"/>
      <w:bookmarkEnd w:id="362"/>
      <w:bookmarkEnd w:id="363"/>
      <w:bookmarkEnd w:id="364"/>
      <w:bookmarkEnd w:id="365"/>
      <w:bookmarkEnd w:id="366"/>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w:t>
      </w:r>
      <w:proofErr w:type="spellStart"/>
      <w:r w:rsidR="00EC2E18" w:rsidRPr="005D6224">
        <w:t>MuD</w:t>
      </w:r>
      <w:proofErr w:type="spellEnd"/>
      <w:r w:rsidR="00EC2E18">
        <w:t xml:space="preserve"> </w:t>
      </w:r>
      <w:r>
        <w:t xml:space="preserve">and </w:t>
      </w:r>
      <w:proofErr w:type="spellStart"/>
      <w:r>
        <w:t>MiD</w:t>
      </w:r>
      <w:proofErr w:type="spellEnd"/>
      <w:r>
        <w:t xml:space="preserve"> </w:t>
      </w:r>
      <w:r w:rsidR="00EC2E18">
        <w:t>service</w:t>
      </w:r>
      <w:r>
        <w:t>s</w:t>
      </w:r>
      <w:r w:rsidR="00EC2E18" w:rsidRPr="005D6224">
        <w:t>.</w:t>
      </w:r>
    </w:p>
    <w:p w14:paraId="64BF8EFB" w14:textId="77777777" w:rsidR="00EC2E18" w:rsidRDefault="00EC2E18" w:rsidP="00F74184">
      <w:pPr>
        <w:pStyle w:val="Heading3"/>
      </w:pPr>
      <w:bookmarkStart w:id="367" w:name="_Toc34051976"/>
      <w:bookmarkStart w:id="368" w:name="_Toc34208360"/>
      <w:bookmarkStart w:id="369" w:name="_Toc34388143"/>
      <w:bookmarkStart w:id="370" w:name="_Toc45183103"/>
      <w:bookmarkStart w:id="371" w:name="_Toc51771653"/>
      <w:bookmarkStart w:id="372" w:name="_Toc51771737"/>
      <w:bookmarkStart w:id="373" w:name="_Toc138329469"/>
      <w:r>
        <w:t>4.6.14</w:t>
      </w:r>
      <w:r>
        <w:tab/>
        <w:t>Message Waiting Indication (MWI)</w:t>
      </w:r>
      <w:bookmarkEnd w:id="367"/>
      <w:bookmarkEnd w:id="368"/>
      <w:bookmarkEnd w:id="369"/>
      <w:bookmarkEnd w:id="370"/>
      <w:bookmarkEnd w:id="371"/>
      <w:bookmarkEnd w:id="372"/>
      <w:bookmarkEnd w:id="373"/>
    </w:p>
    <w:p w14:paraId="23DD1DE2" w14:textId="77777777" w:rsidR="00EC2E18" w:rsidRDefault="0011609E" w:rsidP="00EC2E18">
      <w:r>
        <w:t xml:space="preserve">In case of the </w:t>
      </w:r>
      <w:proofErr w:type="spellStart"/>
      <w:r>
        <w:t>MuD</w:t>
      </w:r>
      <w:proofErr w:type="spellEnd"/>
      <w:r>
        <w:t xml:space="preserve">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74" w:name="_Toc34051977"/>
      <w:bookmarkStart w:id="375" w:name="_Toc34208361"/>
      <w:bookmarkStart w:id="376" w:name="_Toc34388144"/>
      <w:bookmarkStart w:id="377" w:name="_Toc45183104"/>
      <w:bookmarkStart w:id="378" w:name="_Toc51771654"/>
      <w:bookmarkStart w:id="379" w:name="_Toc51771738"/>
      <w:bookmarkStart w:id="380" w:name="_Toc138329470"/>
      <w:r>
        <w:t>4.6.15</w:t>
      </w:r>
      <w:r>
        <w:tab/>
        <w:t>Flexible Alerting (FA)</w:t>
      </w:r>
      <w:bookmarkEnd w:id="374"/>
      <w:bookmarkEnd w:id="375"/>
      <w:bookmarkEnd w:id="376"/>
      <w:bookmarkEnd w:id="377"/>
      <w:bookmarkEnd w:id="378"/>
      <w:bookmarkEnd w:id="379"/>
      <w:bookmarkEnd w:id="380"/>
    </w:p>
    <w:p w14:paraId="25AFAA7E" w14:textId="77777777" w:rsidR="0011609E" w:rsidRDefault="0011609E" w:rsidP="0011609E">
      <w:proofErr w:type="spellStart"/>
      <w:r>
        <w:t>MuD</w:t>
      </w:r>
      <w:proofErr w:type="spellEnd"/>
      <w:r>
        <w:t xml:space="preserve"> service can be combined with FA with no impacts.</w:t>
      </w:r>
    </w:p>
    <w:p w14:paraId="5F2C646F" w14:textId="77777777" w:rsidR="0011609E" w:rsidRDefault="0011609E" w:rsidP="0011609E">
      <w:r>
        <w:t xml:space="preserve">Terminating </w:t>
      </w:r>
      <w:proofErr w:type="spellStart"/>
      <w:r>
        <w:t>MiD</w:t>
      </w:r>
      <w:proofErr w:type="spellEnd"/>
      <w:r>
        <w:t xml:space="preserve"> service is competing with FA.</w:t>
      </w:r>
    </w:p>
    <w:p w14:paraId="4515ED29" w14:textId="77777777" w:rsidR="00EC2E18" w:rsidRPr="00801DCA" w:rsidRDefault="00EC2E18" w:rsidP="00F74184">
      <w:pPr>
        <w:pStyle w:val="Heading3"/>
      </w:pPr>
      <w:bookmarkStart w:id="381" w:name="_Toc34051978"/>
      <w:bookmarkStart w:id="382" w:name="_Toc34208362"/>
      <w:bookmarkStart w:id="383" w:name="_Toc34388145"/>
      <w:bookmarkStart w:id="384" w:name="_Toc45183105"/>
      <w:bookmarkStart w:id="385" w:name="_Toc51771655"/>
      <w:bookmarkStart w:id="386" w:name="_Toc51771739"/>
      <w:bookmarkStart w:id="387" w:name="_Toc138329471"/>
      <w:r w:rsidRPr="00801DCA">
        <w:t>4.6.1</w:t>
      </w:r>
      <w:r>
        <w:t>6</w:t>
      </w:r>
      <w:r w:rsidRPr="00801DCA">
        <w:tab/>
        <w:t>Enhanced Calling Name (</w:t>
      </w:r>
      <w:proofErr w:type="spellStart"/>
      <w:r w:rsidRPr="00801DCA">
        <w:t>eCNAM</w:t>
      </w:r>
      <w:proofErr w:type="spellEnd"/>
      <w:r w:rsidRPr="00801DCA">
        <w:t>)</w:t>
      </w:r>
      <w:bookmarkEnd w:id="381"/>
      <w:bookmarkEnd w:id="382"/>
      <w:bookmarkEnd w:id="383"/>
      <w:bookmarkEnd w:id="384"/>
      <w:bookmarkEnd w:id="385"/>
      <w:bookmarkEnd w:id="386"/>
      <w:bookmarkEnd w:id="387"/>
    </w:p>
    <w:p w14:paraId="75381AE1" w14:textId="77777777" w:rsidR="00EC2E18" w:rsidRDefault="00EC2E18" w:rsidP="00EC2E18">
      <w:r>
        <w:t xml:space="preserve">In case of the </w:t>
      </w:r>
      <w:proofErr w:type="spellStart"/>
      <w:r>
        <w:t>MuD</w:t>
      </w:r>
      <w:proofErr w:type="spellEnd"/>
      <w:r>
        <w:t xml:space="preserve"> service, i</w:t>
      </w:r>
      <w:r w:rsidRPr="00857E8B">
        <w:t xml:space="preserve">f the terminating user with </w:t>
      </w:r>
      <w:proofErr w:type="spellStart"/>
      <w:r w:rsidRPr="00857E8B">
        <w:t>MuD</w:t>
      </w:r>
      <w:proofErr w:type="spellEnd"/>
      <w:r w:rsidRPr="00857E8B">
        <w:t xml:space="preserve"> service has </w:t>
      </w:r>
      <w:proofErr w:type="spellStart"/>
      <w:r w:rsidRPr="00857E8B">
        <w:t>eCNAM</w:t>
      </w:r>
      <w:proofErr w:type="spellEnd"/>
      <w:r w:rsidRPr="00857E8B">
        <w:t xml:space="preserve"> activated, incoming calls to an identity shall apply </w:t>
      </w:r>
      <w:proofErr w:type="spellStart"/>
      <w:r w:rsidRPr="00857E8B">
        <w:t>eCNAM</w:t>
      </w:r>
      <w:proofErr w:type="spellEnd"/>
      <w:r w:rsidRPr="00857E8B">
        <w:t xml:space="preserve"> to all </w:t>
      </w:r>
      <w:r>
        <w:t>f</w:t>
      </w:r>
      <w:r w:rsidRPr="00857E8B">
        <w:t>ederated UEs.</w:t>
      </w:r>
    </w:p>
    <w:p w14:paraId="046C138A" w14:textId="77777777" w:rsidR="00EC2E18" w:rsidRDefault="00EC2E18" w:rsidP="00F74184">
      <w:pPr>
        <w:pStyle w:val="Heading3"/>
      </w:pPr>
      <w:bookmarkStart w:id="388" w:name="_Toc34051979"/>
      <w:bookmarkStart w:id="389" w:name="_Toc34208363"/>
      <w:bookmarkStart w:id="390" w:name="_Toc34388146"/>
      <w:bookmarkStart w:id="391" w:name="_Toc45183106"/>
      <w:bookmarkStart w:id="392" w:name="_Toc51771656"/>
      <w:bookmarkStart w:id="393" w:name="_Toc51771740"/>
      <w:bookmarkStart w:id="394" w:name="_Toc138329472"/>
      <w:r>
        <w:lastRenderedPageBreak/>
        <w:t>4.6.17</w:t>
      </w:r>
      <w:r>
        <w:tab/>
      </w:r>
      <w:r w:rsidRPr="00B82BC9">
        <w:t>Multi-</w:t>
      </w:r>
      <w:r>
        <w:t>Device (</w:t>
      </w:r>
      <w:proofErr w:type="spellStart"/>
      <w:r>
        <w:t>MuD</w:t>
      </w:r>
      <w:proofErr w:type="spellEnd"/>
      <w:r>
        <w:t>)</w:t>
      </w:r>
      <w:bookmarkEnd w:id="388"/>
      <w:bookmarkEnd w:id="389"/>
      <w:bookmarkEnd w:id="390"/>
      <w:bookmarkEnd w:id="391"/>
      <w:bookmarkEnd w:id="392"/>
      <w:bookmarkEnd w:id="393"/>
      <w:bookmarkEnd w:id="394"/>
    </w:p>
    <w:p w14:paraId="41365AE4" w14:textId="77777777" w:rsidR="00711CD4" w:rsidRDefault="00711CD4" w:rsidP="00711CD4">
      <w:bookmarkStart w:id="395" w:name="_Toc34051980"/>
      <w:bookmarkStart w:id="396" w:name="_Toc34208364"/>
      <w:bookmarkStart w:id="397" w:name="_Toc34388147"/>
      <w:bookmarkStart w:id="398" w:name="_Toc45183107"/>
      <w:bookmarkStart w:id="399" w:name="_Toc51771657"/>
      <w:bookmarkStart w:id="400" w:name="_Toc51771741"/>
      <w:r>
        <w:t xml:space="preserve">When a user has the </w:t>
      </w:r>
      <w:proofErr w:type="spellStart"/>
      <w:r>
        <w:t>MiD</w:t>
      </w:r>
      <w:proofErr w:type="spellEnd"/>
      <w:r>
        <w:t xml:space="preserve"> service, any </w:t>
      </w:r>
      <w:r w:rsidRPr="00AD7812">
        <w:t>external alternative</w:t>
      </w:r>
      <w:r>
        <w:t xml:space="preserve"> </w:t>
      </w:r>
      <w:r w:rsidRPr="00AD7812">
        <w:t>or virtual identity</w:t>
      </w:r>
      <w:r>
        <w:t xml:space="preserve"> that is authorized to be used and activated by the </w:t>
      </w:r>
      <w:proofErr w:type="spellStart"/>
      <w:r>
        <w:t>MiD</w:t>
      </w:r>
      <w:proofErr w:type="spellEnd"/>
      <w:r>
        <w:t xml:space="preserve"> service can be activated on any of the Federated UEs as part of the user's </w:t>
      </w:r>
      <w:proofErr w:type="spellStart"/>
      <w:r>
        <w:t>MuD</w:t>
      </w:r>
      <w:proofErr w:type="spellEnd"/>
      <w:r>
        <w:t xml:space="preserve"> service.</w:t>
      </w:r>
    </w:p>
    <w:p w14:paraId="5D49BAC9" w14:textId="77777777" w:rsidR="00EC2E18" w:rsidRDefault="00EC2E18" w:rsidP="00F74184">
      <w:pPr>
        <w:pStyle w:val="Heading3"/>
      </w:pPr>
      <w:bookmarkStart w:id="401" w:name="_Toc138329473"/>
      <w:r>
        <w:t>4.6.18</w:t>
      </w:r>
      <w:r>
        <w:tab/>
        <w:t>M</w:t>
      </w:r>
      <w:r w:rsidRPr="00B82BC9">
        <w:t>ulti-Identity</w:t>
      </w:r>
      <w:r>
        <w:t xml:space="preserve"> (</w:t>
      </w:r>
      <w:proofErr w:type="spellStart"/>
      <w:r>
        <w:t>MiD</w:t>
      </w:r>
      <w:proofErr w:type="spellEnd"/>
      <w:r>
        <w:t>)</w:t>
      </w:r>
      <w:bookmarkEnd w:id="395"/>
      <w:bookmarkEnd w:id="396"/>
      <w:bookmarkEnd w:id="397"/>
      <w:bookmarkEnd w:id="398"/>
      <w:bookmarkEnd w:id="399"/>
      <w:bookmarkEnd w:id="400"/>
      <w:bookmarkEnd w:id="401"/>
    </w:p>
    <w:p w14:paraId="708FA8AD" w14:textId="77777777" w:rsidR="00711CD4" w:rsidRPr="00857E8B" w:rsidRDefault="00711CD4" w:rsidP="00711CD4">
      <w:r w:rsidRPr="00F92BD0">
        <w:t>No impact</w:t>
      </w:r>
      <w:r>
        <w:t xml:space="preserve">. The activation of an identity by the </w:t>
      </w:r>
      <w:proofErr w:type="spellStart"/>
      <w:r>
        <w:t>MiD</w:t>
      </w:r>
      <w:proofErr w:type="spellEnd"/>
      <w:r>
        <w:t xml:space="preserve"> service is a condition for that identity to be active on a federated UE by the </w:t>
      </w:r>
      <w:proofErr w:type="spellStart"/>
      <w:r>
        <w:t>MuD</w:t>
      </w:r>
      <w:proofErr w:type="spellEnd"/>
      <w:r>
        <w:t xml:space="preserve"> service.</w:t>
      </w:r>
    </w:p>
    <w:p w14:paraId="5246F81F" w14:textId="77777777" w:rsidR="00EC2E18" w:rsidRPr="00857E8B" w:rsidRDefault="00EC2E18" w:rsidP="00DE751A"/>
    <w:p w14:paraId="07A9A019" w14:textId="77777777" w:rsidR="0089697E" w:rsidRDefault="0089697E" w:rsidP="00F74184">
      <w:pPr>
        <w:pStyle w:val="Heading3"/>
      </w:pPr>
      <w:bookmarkStart w:id="402" w:name="_Toc34051981"/>
      <w:bookmarkStart w:id="403" w:name="_Toc34208365"/>
      <w:bookmarkStart w:id="404" w:name="_Toc34388148"/>
      <w:bookmarkStart w:id="405" w:name="_Toc45183108"/>
      <w:bookmarkStart w:id="406" w:name="_Toc51771658"/>
      <w:bookmarkStart w:id="407" w:name="_Toc51771742"/>
      <w:bookmarkStart w:id="408" w:name="_Toc138329474"/>
      <w:r>
        <w:t>4.6.</w:t>
      </w:r>
      <w:r w:rsidR="0059511E">
        <w:t>19</w:t>
      </w:r>
      <w:r>
        <w:tab/>
      </w:r>
      <w:r w:rsidRPr="00885680">
        <w:rPr>
          <w:noProof/>
        </w:rPr>
        <w:t>Customized Alerting Tones</w:t>
      </w:r>
      <w:r>
        <w:t xml:space="preserve"> (CAT)</w:t>
      </w:r>
      <w:bookmarkEnd w:id="402"/>
      <w:bookmarkEnd w:id="403"/>
      <w:bookmarkEnd w:id="404"/>
      <w:bookmarkEnd w:id="405"/>
      <w:bookmarkEnd w:id="406"/>
      <w:bookmarkEnd w:id="407"/>
      <w:bookmarkEnd w:id="408"/>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09" w:name="_Toc34051982"/>
      <w:bookmarkStart w:id="410" w:name="_Toc34208366"/>
      <w:bookmarkStart w:id="411" w:name="_Toc34388149"/>
      <w:bookmarkStart w:id="412" w:name="_Toc45183109"/>
      <w:bookmarkStart w:id="413" w:name="_Toc51771659"/>
      <w:bookmarkStart w:id="414" w:name="_Toc51771743"/>
      <w:bookmarkStart w:id="415" w:name="_Toc138329475"/>
      <w:r>
        <w:t>4.6.</w:t>
      </w:r>
      <w:r w:rsidR="0059511E">
        <w:t>20</w:t>
      </w:r>
      <w:r>
        <w:tab/>
      </w:r>
      <w:r w:rsidRPr="00885680">
        <w:rPr>
          <w:noProof/>
        </w:rPr>
        <w:t>Customized Ringing Signal</w:t>
      </w:r>
      <w:r>
        <w:t xml:space="preserve"> (CRS)</w:t>
      </w:r>
      <w:bookmarkEnd w:id="409"/>
      <w:bookmarkEnd w:id="410"/>
      <w:bookmarkEnd w:id="411"/>
      <w:bookmarkEnd w:id="412"/>
      <w:bookmarkEnd w:id="413"/>
      <w:bookmarkEnd w:id="414"/>
      <w:bookmarkEnd w:id="415"/>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16" w:name="_Toc34051983"/>
      <w:bookmarkStart w:id="417" w:name="_Toc34208367"/>
      <w:bookmarkStart w:id="418" w:name="_Toc34388150"/>
      <w:bookmarkStart w:id="419" w:name="_Toc45183110"/>
      <w:bookmarkStart w:id="420" w:name="_Toc51771660"/>
      <w:bookmarkStart w:id="421" w:name="_Toc51771744"/>
      <w:bookmarkStart w:id="422" w:name="_Toc138329476"/>
      <w:r w:rsidRPr="00BA6C68">
        <w:t>4.7</w:t>
      </w:r>
      <w:r w:rsidRPr="00BA6C68">
        <w:tab/>
        <w:t>Parameter values and timers</w:t>
      </w:r>
      <w:bookmarkEnd w:id="416"/>
      <w:bookmarkEnd w:id="417"/>
      <w:bookmarkEnd w:id="418"/>
      <w:bookmarkEnd w:id="419"/>
      <w:bookmarkEnd w:id="420"/>
      <w:bookmarkEnd w:id="421"/>
      <w:bookmarkEnd w:id="422"/>
    </w:p>
    <w:p w14:paraId="3DEF4CD9" w14:textId="77777777" w:rsidR="00BF3498" w:rsidRDefault="00BF3498" w:rsidP="00BF3498">
      <w:bookmarkStart w:id="423" w:name="_Toc34051984"/>
      <w:bookmarkStart w:id="424" w:name="_Toc34208368"/>
      <w:bookmarkStart w:id="425" w:name="_Toc34388151"/>
      <w:r>
        <w:t>No parameters and timers are defined in the present document.</w:t>
      </w:r>
    </w:p>
    <w:p w14:paraId="2063FC52" w14:textId="77777777" w:rsidR="008C481C" w:rsidRPr="00BA6C68" w:rsidRDefault="008C481C" w:rsidP="00F74184">
      <w:pPr>
        <w:pStyle w:val="Heading2"/>
      </w:pPr>
      <w:bookmarkStart w:id="426" w:name="_Toc45183111"/>
      <w:bookmarkStart w:id="427" w:name="_Toc51771661"/>
      <w:bookmarkStart w:id="428" w:name="_Toc51771745"/>
      <w:bookmarkStart w:id="429" w:name="_Toc138329477"/>
      <w:r w:rsidRPr="00BA6C68">
        <w:t>4.8</w:t>
      </w:r>
      <w:r w:rsidRPr="00BA6C68">
        <w:tab/>
        <w:t>Service configuration for multi-device and multi-identity</w:t>
      </w:r>
      <w:bookmarkEnd w:id="423"/>
      <w:bookmarkEnd w:id="424"/>
      <w:bookmarkEnd w:id="425"/>
      <w:bookmarkEnd w:id="426"/>
      <w:bookmarkEnd w:id="427"/>
      <w:bookmarkEnd w:id="428"/>
      <w:bookmarkEnd w:id="429"/>
    </w:p>
    <w:p w14:paraId="36D3A750" w14:textId="77777777" w:rsidR="002F2DB9" w:rsidRDefault="002F2DB9" w:rsidP="00F74184">
      <w:pPr>
        <w:pStyle w:val="Heading3"/>
      </w:pPr>
      <w:bookmarkStart w:id="430" w:name="_Toc34051985"/>
      <w:bookmarkStart w:id="431" w:name="_Toc34208369"/>
      <w:bookmarkStart w:id="432" w:name="_Toc34388152"/>
      <w:bookmarkStart w:id="433" w:name="_Toc45183112"/>
      <w:bookmarkStart w:id="434" w:name="_Toc51771662"/>
      <w:bookmarkStart w:id="435" w:name="_Toc51771746"/>
      <w:bookmarkStart w:id="436" w:name="_Toc138329478"/>
      <w:r>
        <w:t>4.8.1</w:t>
      </w:r>
      <w:r>
        <w:tab/>
        <w:t>General</w:t>
      </w:r>
      <w:bookmarkEnd w:id="430"/>
      <w:bookmarkEnd w:id="431"/>
      <w:bookmarkEnd w:id="432"/>
      <w:bookmarkEnd w:id="433"/>
      <w:bookmarkEnd w:id="434"/>
      <w:bookmarkEnd w:id="435"/>
      <w:bookmarkEnd w:id="436"/>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proofErr w:type="spellStart"/>
      <w:r w:rsidR="00546328">
        <w:t>MuD</w:t>
      </w:r>
      <w:proofErr w:type="spellEnd"/>
      <w:r w:rsidR="00546328">
        <w:t xml:space="preserve"> and </w:t>
      </w:r>
      <w:proofErr w:type="spellStart"/>
      <w:r>
        <w:t>MiD</w:t>
      </w:r>
      <w:proofErr w:type="spellEnd"/>
      <w:r>
        <w:t xml:space="preserve">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37" w:name="_Toc34051986"/>
      <w:bookmarkStart w:id="438" w:name="_Toc34208370"/>
      <w:bookmarkStart w:id="439" w:name="_Toc34388153"/>
      <w:bookmarkStart w:id="440" w:name="_Toc45183113"/>
      <w:bookmarkStart w:id="441" w:name="_Toc51771663"/>
      <w:bookmarkStart w:id="442" w:name="_Toc51771747"/>
      <w:bookmarkStart w:id="443" w:name="_Toc138329479"/>
      <w:r>
        <w:t>4.8.2</w:t>
      </w:r>
      <w:r>
        <w:tab/>
        <w:t>XML schema</w:t>
      </w:r>
      <w:bookmarkEnd w:id="437"/>
      <w:bookmarkEnd w:id="438"/>
      <w:bookmarkEnd w:id="439"/>
      <w:bookmarkEnd w:id="440"/>
      <w:bookmarkEnd w:id="441"/>
      <w:bookmarkEnd w:id="442"/>
      <w:bookmarkEnd w:id="443"/>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w:t>
      </w:r>
      <w:proofErr w:type="spellStart"/>
      <w:r w:rsidRPr="00F1517A">
        <w:t>xs:schema</w:t>
      </w:r>
      <w:proofErr w:type="spellEnd"/>
      <w:r w:rsidRPr="00F1517A">
        <w:t xml:space="preserve"> </w:t>
      </w:r>
      <w:proofErr w:type="spellStart"/>
      <w:r w:rsidRPr="00F1517A">
        <w:t>xmlns:xs</w:t>
      </w:r>
      <w:proofErr w:type="spellEnd"/>
      <w:r w:rsidRPr="00F1517A">
        <w:t xml:space="preserve">="http://www.w3.org/2001/XMLSchema" </w:t>
      </w:r>
      <w:proofErr w:type="spellStart"/>
      <w:r w:rsidRPr="00F1517A">
        <w:t>xmlns:ss</w:t>
      </w:r>
      <w:proofErr w:type="spellEnd"/>
      <w:r w:rsidRPr="00F1517A">
        <w:t>="http://uri.etsi.org/</w:t>
      </w:r>
      <w:proofErr w:type="spellStart"/>
      <w:r w:rsidRPr="00F1517A">
        <w:t>ngn</w:t>
      </w:r>
      <w:proofErr w:type="spellEnd"/>
      <w:r w:rsidRPr="00F1517A">
        <w:t>/params/xml/</w:t>
      </w:r>
      <w:proofErr w:type="spellStart"/>
      <w:r w:rsidRPr="00F1517A">
        <w:t>simservs</w:t>
      </w:r>
      <w:proofErr w:type="spellEnd"/>
      <w:r w:rsidRPr="00F1517A">
        <w:t>/</w:t>
      </w:r>
      <w:proofErr w:type="spellStart"/>
      <w:r w:rsidRPr="00F1517A">
        <w:t>xcap</w:t>
      </w:r>
      <w:proofErr w:type="spellEnd"/>
      <w:r w:rsidRPr="00F1517A">
        <w:t>"</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proofErr w:type="spellStart"/>
      <w:r w:rsidRPr="00F1517A">
        <w:t>elementFormDefault</w:t>
      </w:r>
      <w:proofErr w:type="spellEnd"/>
      <w:r w:rsidRPr="00F1517A">
        <w:t>="qualified"</w:t>
      </w:r>
    </w:p>
    <w:p w14:paraId="3E9FE909" w14:textId="77777777" w:rsidR="000C36B2" w:rsidRPr="00F1517A" w:rsidRDefault="000C36B2" w:rsidP="000C36B2">
      <w:pPr>
        <w:pStyle w:val="PL"/>
      </w:pPr>
      <w:proofErr w:type="spellStart"/>
      <w:r w:rsidRPr="00F1517A">
        <w:t>attributeFormDefault</w:t>
      </w:r>
      <w:proofErr w:type="spellEnd"/>
      <w:r w:rsidRPr="00F1517A">
        <w:t>="unqualified" &gt;</w:t>
      </w:r>
    </w:p>
    <w:p w14:paraId="17BBE200" w14:textId="77777777" w:rsidR="00711CD4" w:rsidRPr="002C520C" w:rsidRDefault="00711CD4" w:rsidP="00711CD4">
      <w:pPr>
        <w:pStyle w:val="PL"/>
      </w:pPr>
      <w:r>
        <w:t xml:space="preserve">  </w:t>
      </w:r>
      <w:r w:rsidRPr="002C520C">
        <w:t>&lt;</w:t>
      </w:r>
      <w:proofErr w:type="spellStart"/>
      <w:r w:rsidRPr="002C520C">
        <w:t>xs:include</w:t>
      </w:r>
      <w:proofErr w:type="spellEnd"/>
      <w:r w:rsidRPr="002C520C">
        <w:t xml:space="preserve"> </w:t>
      </w:r>
      <w:proofErr w:type="spellStart"/>
      <w:r w:rsidRPr="002C520C">
        <w:t>schemaLocation</w:t>
      </w:r>
      <w:proofErr w:type="spellEnd"/>
      <w:r w:rsidRPr="002C520C">
        <w:t>="</w:t>
      </w:r>
      <w:r>
        <w:t>XCAP</w:t>
      </w:r>
      <w:r w:rsidRPr="002C520C">
        <w:t>.xsd"/&gt;</w:t>
      </w:r>
    </w:p>
    <w:p w14:paraId="1DD9EAC6" w14:textId="77777777" w:rsidR="000C36B2" w:rsidRDefault="000C36B2" w:rsidP="000C36B2">
      <w:pPr>
        <w:pStyle w:val="PL"/>
      </w:pPr>
      <w:r>
        <w:t xml:space="preserve">  &lt;</w:t>
      </w:r>
      <w:proofErr w:type="spellStart"/>
      <w:r>
        <w:t>xs:element</w:t>
      </w:r>
      <w:proofErr w:type="spellEnd"/>
      <w:r>
        <w:t xml:space="preserve"> name="multi-device" </w:t>
      </w:r>
      <w:proofErr w:type="spellStart"/>
      <w:r>
        <w:t>substitutionGroup</w:t>
      </w:r>
      <w:proofErr w:type="spellEnd"/>
      <w:r>
        <w:t>="</w:t>
      </w:r>
      <w:proofErr w:type="spellStart"/>
      <w:r>
        <w:t>ss:absService</w:t>
      </w:r>
      <w:proofErr w:type="spellEnd"/>
      <w:r>
        <w:t>"&gt;</w:t>
      </w:r>
    </w:p>
    <w:p w14:paraId="4C10806D" w14:textId="77777777" w:rsidR="000C36B2" w:rsidRDefault="000C36B2" w:rsidP="000C36B2">
      <w:pPr>
        <w:pStyle w:val="PL"/>
      </w:pPr>
      <w:r>
        <w:t xml:space="preserve">    &lt;</w:t>
      </w:r>
      <w:proofErr w:type="spellStart"/>
      <w:r>
        <w:t>xs:annotation</w:t>
      </w:r>
      <w:proofErr w:type="spellEnd"/>
      <w:r>
        <w:t>&gt;</w:t>
      </w:r>
    </w:p>
    <w:p w14:paraId="301BAEEA" w14:textId="77777777" w:rsidR="000C36B2" w:rsidRDefault="000C36B2" w:rsidP="000C36B2">
      <w:pPr>
        <w:pStyle w:val="PL"/>
      </w:pPr>
      <w:r>
        <w:t xml:space="preserve">      &lt;</w:t>
      </w:r>
      <w:proofErr w:type="spellStart"/>
      <w:r>
        <w:t>xs:documentation</w:t>
      </w:r>
      <w:proofErr w:type="spellEnd"/>
      <w:r>
        <w:t>&gt;Element describing the multi-device specific features</w:t>
      </w:r>
      <w:r w:rsidRPr="00FD3CCD">
        <w:t xml:space="preserve"> for a given UE instance</w:t>
      </w:r>
      <w:r>
        <w:t>&lt;/</w:t>
      </w:r>
      <w:proofErr w:type="spellStart"/>
      <w:r>
        <w:t>xs:documentation</w:t>
      </w:r>
      <w:proofErr w:type="spellEnd"/>
      <w:r>
        <w:t>&gt;</w:t>
      </w:r>
    </w:p>
    <w:p w14:paraId="31120E44" w14:textId="77777777" w:rsidR="000C36B2" w:rsidRDefault="000C36B2" w:rsidP="000C36B2">
      <w:pPr>
        <w:pStyle w:val="PL"/>
      </w:pPr>
      <w:r>
        <w:t xml:space="preserve">    &lt;/</w:t>
      </w:r>
      <w:proofErr w:type="spellStart"/>
      <w:r>
        <w:t>xs:annotation</w:t>
      </w:r>
      <w:proofErr w:type="spellEnd"/>
      <w:r>
        <w:t>&gt;</w:t>
      </w:r>
    </w:p>
    <w:p w14:paraId="1CBA1694" w14:textId="77777777" w:rsidR="000C36B2" w:rsidRDefault="000C36B2" w:rsidP="000C36B2">
      <w:pPr>
        <w:pStyle w:val="PL"/>
      </w:pPr>
      <w:r>
        <w:t xml:space="preserve">    &lt;</w:t>
      </w:r>
      <w:proofErr w:type="spellStart"/>
      <w:r>
        <w:t>xs:complexType</w:t>
      </w:r>
      <w:proofErr w:type="spellEnd"/>
      <w:r>
        <w:t>&gt;</w:t>
      </w:r>
    </w:p>
    <w:p w14:paraId="2A00F75F" w14:textId="77777777" w:rsidR="000C36B2" w:rsidRDefault="000C36B2" w:rsidP="000C36B2">
      <w:pPr>
        <w:pStyle w:val="PL"/>
      </w:pPr>
      <w:r>
        <w:t xml:space="preserve">      &lt;</w:t>
      </w:r>
      <w:proofErr w:type="spellStart"/>
      <w:r>
        <w:t>xs:complexContent</w:t>
      </w:r>
      <w:proofErr w:type="spellEnd"/>
      <w:r>
        <w:t>&gt;</w:t>
      </w:r>
    </w:p>
    <w:p w14:paraId="021EB58E" w14:textId="77777777" w:rsidR="000C36B2" w:rsidRDefault="000C36B2" w:rsidP="000C36B2">
      <w:pPr>
        <w:pStyle w:val="PL"/>
      </w:pPr>
      <w:r>
        <w:t xml:space="preserve">        &lt;</w:t>
      </w:r>
      <w:proofErr w:type="spellStart"/>
      <w:r>
        <w:t>xs:extension</w:t>
      </w:r>
      <w:proofErr w:type="spellEnd"/>
      <w:r>
        <w:t xml:space="preserve"> base="</w:t>
      </w:r>
      <w:proofErr w:type="spellStart"/>
      <w:r>
        <w:t>ss:simservType</w:t>
      </w:r>
      <w:proofErr w:type="spellEnd"/>
      <w:r>
        <w:t>"&gt;</w:t>
      </w:r>
    </w:p>
    <w:p w14:paraId="6F27CB58" w14:textId="77777777" w:rsidR="000C36B2" w:rsidRDefault="000C36B2" w:rsidP="000C36B2">
      <w:pPr>
        <w:pStyle w:val="PL"/>
      </w:pPr>
      <w:r>
        <w:t xml:space="preserve">          &lt;</w:t>
      </w:r>
      <w:proofErr w:type="spellStart"/>
      <w:r>
        <w:t>xs:sequence</w:t>
      </w:r>
      <w:proofErr w:type="spellEnd"/>
      <w:r>
        <w:t>&gt;</w:t>
      </w:r>
    </w:p>
    <w:p w14:paraId="64B0E91A" w14:textId="77777777" w:rsidR="000C36B2" w:rsidRDefault="000C36B2" w:rsidP="000C36B2">
      <w:pPr>
        <w:pStyle w:val="PL"/>
      </w:pPr>
      <w:r>
        <w:t xml:space="preserve">            </w:t>
      </w:r>
      <w:r w:rsidRPr="00D40AC3">
        <w:t xml:space="preserve">&lt;!-- </w:t>
      </w:r>
      <w:r>
        <w:t xml:space="preserve">Element </w:t>
      </w:r>
      <w:proofErr w:type="spellStart"/>
      <w:r>
        <w:t>identitifying</w:t>
      </w:r>
      <w:proofErr w:type="spellEnd"/>
      <w:r>
        <w:t xml:space="preserve">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w:t>
      </w:r>
      <w:proofErr w:type="spellStart"/>
      <w:r w:rsidRPr="00FD3CCD">
        <w:t>xs:element</w:t>
      </w:r>
      <w:proofErr w:type="spellEnd"/>
      <w:r w:rsidRPr="00FD3CCD">
        <w:t xml:space="preserve"> name="</w:t>
      </w:r>
      <w:proofErr w:type="spellStart"/>
      <w:r>
        <w:t>ue</w:t>
      </w:r>
      <w:proofErr w:type="spellEnd"/>
      <w:r>
        <w:t>-</w:t>
      </w:r>
      <w:r w:rsidRPr="00FD3CCD">
        <w:t xml:space="preserve">instance" minOccurs="1" </w:t>
      </w:r>
      <w:proofErr w:type="spellStart"/>
      <w:r w:rsidRPr="00FD3CCD">
        <w:t>maxOccurs</w:t>
      </w:r>
      <w:proofErr w:type="spellEnd"/>
      <w:r w:rsidRPr="00FD3CCD">
        <w:t>="unbounded"&gt;</w:t>
      </w:r>
    </w:p>
    <w:p w14:paraId="7255A971" w14:textId="77777777" w:rsidR="000C36B2" w:rsidRPr="00FD3CCD" w:rsidRDefault="000C36B2" w:rsidP="000C36B2">
      <w:pPr>
        <w:pStyle w:val="PL"/>
      </w:pPr>
      <w:r>
        <w:t xml:space="preserve">              </w:t>
      </w:r>
      <w:r w:rsidRPr="00FD3CCD">
        <w:t>&lt;</w:t>
      </w:r>
      <w:proofErr w:type="spellStart"/>
      <w:r w:rsidRPr="00FD3CCD">
        <w:t>xs:complexType</w:t>
      </w:r>
      <w:proofErr w:type="spellEnd"/>
      <w:r w:rsidRPr="00FD3CCD">
        <w:t>&gt;</w:t>
      </w:r>
    </w:p>
    <w:p w14:paraId="5B524D5C" w14:textId="648ED710" w:rsidR="00E21F55" w:rsidRPr="00CF131F" w:rsidRDefault="008E3ADA" w:rsidP="00E21F55">
      <w:pPr>
        <w:pStyle w:val="PL"/>
      </w:pPr>
      <w:r>
        <w:lastRenderedPageBreak/>
        <w:t xml:space="preserve">                </w:t>
      </w:r>
      <w:r w:rsidR="00E21F55" w:rsidRPr="00CF131F">
        <w:t>&lt;</w:t>
      </w:r>
      <w:proofErr w:type="spellStart"/>
      <w:r w:rsidR="00E21F55" w:rsidRPr="00CF131F">
        <w:t>xs:sequence</w:t>
      </w:r>
      <w:proofErr w:type="spellEnd"/>
      <w:r w:rsidR="00E21F55" w:rsidRPr="00CF131F">
        <w:t>&gt;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w:t>
      </w:r>
      <w:proofErr w:type="spellStart"/>
      <w:r>
        <w:t>xs:element</w:t>
      </w:r>
      <w:proofErr w:type="spellEnd"/>
      <w:r>
        <w:t xml:space="preserve"> name="Registered-identity" type="</w:t>
      </w:r>
      <w:proofErr w:type="spellStart"/>
      <w:r>
        <w:t>ss:Registered-identityType</w:t>
      </w:r>
      <w:proofErr w:type="spellEnd"/>
      <w:r>
        <w:t xml:space="preserve">" minOccurs="1" </w:t>
      </w:r>
      <w:proofErr w:type="spellStart"/>
      <w:r>
        <w:t>maxOccurs</w:t>
      </w:r>
      <w:proofErr w:type="spellEnd"/>
      <w:r>
        <w:t>="unbounded"/&gt;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w:t>
      </w:r>
      <w:proofErr w:type="spellStart"/>
      <w:r w:rsidRPr="00F1517A">
        <w:t>xs:element</w:t>
      </w:r>
      <w:proofErr w:type="spellEnd"/>
      <w:r w:rsidRPr="00F1517A">
        <w:t xml:space="preserve"> name="</w:t>
      </w:r>
      <w:r>
        <w:t>S</w:t>
      </w:r>
      <w:r w:rsidRPr="00F1517A">
        <w:t>hared-identity" type="</w:t>
      </w:r>
      <w:proofErr w:type="spellStart"/>
      <w:r w:rsidRPr="00F1517A">
        <w:t>ss:Shared-identityType</w:t>
      </w:r>
      <w:proofErr w:type="spellEnd"/>
      <w:r w:rsidRPr="00F1517A">
        <w:t xml:space="preserve">" minOccurs="0" </w:t>
      </w:r>
      <w:proofErr w:type="spellStart"/>
      <w:r w:rsidRPr="00F1517A">
        <w:t>maxOccurs</w:t>
      </w:r>
      <w:proofErr w:type="spellEnd"/>
      <w:r w:rsidRPr="00F1517A">
        <w:t>="unbounded"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w:t>
      </w:r>
      <w:proofErr w:type="spellStart"/>
      <w:r w:rsidR="00E21F55" w:rsidRPr="00CF131F">
        <w:rPr>
          <w:lang w:val="fr-FR"/>
        </w:rPr>
        <w:t>xs:sequence</w:t>
      </w:r>
      <w:proofErr w:type="spellEnd"/>
      <w:r w:rsidR="00E21F55" w:rsidRPr="00CF131F">
        <w:rPr>
          <w:lang w:val="fr-FR"/>
        </w:rPr>
        <w:t>&gt;</w:t>
      </w:r>
    </w:p>
    <w:p w14:paraId="20A0E7B3" w14:textId="77777777" w:rsidR="000C36B2" w:rsidRDefault="000C36B2" w:rsidP="000C36B2">
      <w:pPr>
        <w:pStyle w:val="PL"/>
      </w:pPr>
      <w:r>
        <w:t xml:space="preserve">                &lt;</w:t>
      </w:r>
      <w:proofErr w:type="spellStart"/>
      <w:r>
        <w:t>xs:attribute</w:t>
      </w:r>
      <w:proofErr w:type="spellEnd"/>
      <w:r>
        <w:t xml:space="preserve"> name="identity" </w:t>
      </w:r>
      <w:r w:rsidRPr="00A96C97">
        <w:t>type="</w:t>
      </w:r>
      <w:proofErr w:type="spellStart"/>
      <w:r w:rsidRPr="00A96C97">
        <w:t>xs:string</w:t>
      </w:r>
      <w:proofErr w:type="spellEnd"/>
      <w:r w:rsidRPr="00A96C97">
        <w:t>"</w:t>
      </w:r>
      <w:r>
        <w:t>/&gt;</w:t>
      </w:r>
    </w:p>
    <w:p w14:paraId="57E56FB5" w14:textId="77777777" w:rsidR="000C36B2" w:rsidRDefault="000C36B2" w:rsidP="000C36B2">
      <w:pPr>
        <w:pStyle w:val="PL"/>
      </w:pPr>
      <w:r>
        <w:t xml:space="preserve">                &lt;</w:t>
      </w:r>
      <w:proofErr w:type="spellStart"/>
      <w:r>
        <w:t>xs:attribute</w:t>
      </w:r>
      <w:proofErr w:type="spellEnd"/>
      <w:r>
        <w:t xml:space="preserve"> name="alias" type="</w:t>
      </w:r>
      <w:proofErr w:type="spellStart"/>
      <w:r>
        <w:t>xs:string</w:t>
      </w:r>
      <w:proofErr w:type="spellEnd"/>
      <w:r>
        <w:t>"/&gt;</w:t>
      </w:r>
    </w:p>
    <w:p w14:paraId="17FB4DA5"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xs:complexType</w:t>
      </w:r>
      <w:proofErr w:type="spellEnd"/>
      <w:r w:rsidRPr="00C25041">
        <w:rPr>
          <w:lang w:val="fr-FR"/>
        </w:rPr>
        <w:t>&gt;</w:t>
      </w:r>
    </w:p>
    <w:p w14:paraId="1EDE7315"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xs:element</w:t>
      </w:r>
      <w:proofErr w:type="spellEnd"/>
      <w:r w:rsidRPr="00C25041">
        <w:rPr>
          <w:lang w:val="fr-FR"/>
        </w:rPr>
        <w:t>&gt;</w:t>
      </w:r>
    </w:p>
    <w:p w14:paraId="56F1B2B0"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xs:sequence</w:t>
      </w:r>
      <w:proofErr w:type="spellEnd"/>
      <w:r w:rsidRPr="00C25041">
        <w:rPr>
          <w:lang w:val="fr-FR"/>
        </w:rPr>
        <w:t>&gt;</w:t>
      </w:r>
    </w:p>
    <w:p w14:paraId="1160DD69"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xs:extension</w:t>
      </w:r>
      <w:proofErr w:type="spellEnd"/>
      <w:r w:rsidRPr="00C25041">
        <w:rPr>
          <w:lang w:val="fr-FR"/>
        </w:rPr>
        <w:t>&gt;</w:t>
      </w:r>
    </w:p>
    <w:p w14:paraId="4C1AC5F5"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xs:complexContent</w:t>
      </w:r>
      <w:proofErr w:type="spellEnd"/>
      <w:r w:rsidRPr="00C25041">
        <w:rPr>
          <w:lang w:val="fr-FR"/>
        </w:rPr>
        <w:t>&gt;</w:t>
      </w:r>
    </w:p>
    <w:p w14:paraId="3A29266A"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xs:complexType</w:t>
      </w:r>
      <w:proofErr w:type="spellEnd"/>
      <w:r w:rsidRPr="00C25041">
        <w:rPr>
          <w:lang w:val="fr-FR"/>
        </w:rPr>
        <w:t>&gt;</w:t>
      </w:r>
    </w:p>
    <w:p w14:paraId="57B38540" w14:textId="77777777" w:rsidR="000C36B2" w:rsidRPr="00C25041" w:rsidRDefault="000C36B2" w:rsidP="000C36B2">
      <w:pPr>
        <w:pStyle w:val="PL"/>
        <w:rPr>
          <w:lang w:val="fr-FR"/>
        </w:rPr>
      </w:pPr>
      <w:r>
        <w:rPr>
          <w:lang w:val="fr-FR"/>
        </w:rPr>
        <w:t xml:space="preserve">  </w:t>
      </w:r>
      <w:r w:rsidRPr="00C25041">
        <w:rPr>
          <w:lang w:val="fr-FR"/>
        </w:rPr>
        <w:t>&lt;/</w:t>
      </w:r>
      <w:proofErr w:type="spellStart"/>
      <w:r w:rsidRPr="00C25041">
        <w:rPr>
          <w:lang w:val="fr-FR"/>
        </w:rPr>
        <w:t>xs:element</w:t>
      </w:r>
      <w:proofErr w:type="spellEnd"/>
      <w:r w:rsidRPr="00C25041">
        <w:rPr>
          <w:lang w:val="fr-FR"/>
        </w:rPr>
        <w: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w:t>
      </w:r>
      <w:proofErr w:type="spellStart"/>
      <w:r w:rsidR="000C36B2" w:rsidRPr="00C75BF5">
        <w:rPr>
          <w:lang w:val="fr-FR"/>
        </w:rPr>
        <w:t>xs:element</w:t>
      </w:r>
      <w:proofErr w:type="spellEnd"/>
      <w:r w:rsidR="000C36B2" w:rsidRPr="00C75BF5">
        <w:rPr>
          <w:lang w:val="fr-FR"/>
        </w:rPr>
        <w:t xml:space="preserve"> </w:t>
      </w:r>
      <w:proofErr w:type="spellStart"/>
      <w:r w:rsidR="000C36B2" w:rsidRPr="00C75BF5">
        <w:rPr>
          <w:lang w:val="fr-FR"/>
        </w:rPr>
        <w:t>name</w:t>
      </w:r>
      <w:proofErr w:type="spellEnd"/>
      <w:r w:rsidR="000C36B2" w:rsidRPr="00C75BF5">
        <w:rPr>
          <w:lang w:val="fr-FR"/>
        </w:rPr>
        <w:t>="multi-</w:t>
      </w:r>
      <w:proofErr w:type="spellStart"/>
      <w:r w:rsidR="000C36B2" w:rsidRPr="00C75BF5">
        <w:rPr>
          <w:lang w:val="fr-FR"/>
        </w:rPr>
        <w:t>identity</w:t>
      </w:r>
      <w:proofErr w:type="spellEnd"/>
      <w:r w:rsidR="000C36B2" w:rsidRPr="00C75BF5">
        <w:rPr>
          <w:lang w:val="fr-FR"/>
        </w:rPr>
        <w:t xml:space="preserve">" </w:t>
      </w:r>
      <w:proofErr w:type="spellStart"/>
      <w:r w:rsidR="000C36B2" w:rsidRPr="00C75BF5">
        <w:rPr>
          <w:lang w:val="fr-FR"/>
        </w:rPr>
        <w:t>substitutionGroup</w:t>
      </w:r>
      <w:proofErr w:type="spellEnd"/>
      <w:r w:rsidR="000C36B2" w:rsidRPr="00C75BF5">
        <w:rPr>
          <w:lang w:val="fr-FR"/>
        </w:rPr>
        <w:t>="</w:t>
      </w:r>
      <w:proofErr w:type="spellStart"/>
      <w:r w:rsidR="000C36B2" w:rsidRPr="00C75BF5">
        <w:rPr>
          <w:lang w:val="fr-FR"/>
        </w:rPr>
        <w:t>ss:absService</w:t>
      </w:r>
      <w:proofErr w:type="spellEnd"/>
      <w:r w:rsidR="000C36B2" w:rsidRPr="00C75BF5">
        <w:rPr>
          <w:lang w:val="fr-FR"/>
        </w:rPr>
        <w:t>"&gt;</w:t>
      </w:r>
    </w:p>
    <w:p w14:paraId="69A2C12F" w14:textId="77777777" w:rsidR="000C36B2" w:rsidRPr="00C75BF5" w:rsidRDefault="000C36B2" w:rsidP="000C36B2">
      <w:pPr>
        <w:pStyle w:val="PL"/>
        <w:rPr>
          <w:lang w:val="fr-FR"/>
        </w:rPr>
      </w:pPr>
      <w:r>
        <w:rPr>
          <w:lang w:val="fr-FR"/>
        </w:rPr>
        <w:t xml:space="preserve">    </w:t>
      </w:r>
      <w:r w:rsidRPr="00C75BF5">
        <w:rPr>
          <w:lang w:val="fr-FR"/>
        </w:rPr>
        <w:t>&lt;</w:t>
      </w:r>
      <w:proofErr w:type="spellStart"/>
      <w:r w:rsidRPr="00C75BF5">
        <w:rPr>
          <w:lang w:val="fr-FR"/>
        </w:rPr>
        <w:t>xs:annotation</w:t>
      </w:r>
      <w:proofErr w:type="spellEnd"/>
      <w:r w:rsidRPr="00C75BF5">
        <w:rPr>
          <w:lang w:val="fr-FR"/>
        </w:rPr>
        <w:t>&gt;</w:t>
      </w:r>
    </w:p>
    <w:p w14:paraId="23DA298D" w14:textId="77777777" w:rsidR="000C36B2" w:rsidRPr="00C75BF5" w:rsidRDefault="000C36B2" w:rsidP="000C36B2">
      <w:pPr>
        <w:pStyle w:val="PL"/>
        <w:rPr>
          <w:lang w:val="fr-FR"/>
        </w:rPr>
      </w:pPr>
      <w:r>
        <w:rPr>
          <w:lang w:val="fr-FR"/>
        </w:rPr>
        <w:t xml:space="preserve">      </w:t>
      </w:r>
      <w:r w:rsidRPr="00C75BF5">
        <w:rPr>
          <w:lang w:val="fr-FR"/>
        </w:rPr>
        <w:t>&lt;</w:t>
      </w:r>
      <w:proofErr w:type="spellStart"/>
      <w:r w:rsidRPr="00C75BF5">
        <w:rPr>
          <w:lang w:val="fr-FR"/>
        </w:rPr>
        <w:t>xs:documentation</w:t>
      </w:r>
      <w:proofErr w:type="spellEnd"/>
      <w:r w:rsidRPr="00C75BF5">
        <w:rPr>
          <w:lang w:val="fr-FR"/>
        </w:rPr>
        <w:t>&gt;</w:t>
      </w:r>
      <w:proofErr w:type="spellStart"/>
      <w:r w:rsidRPr="00C75BF5">
        <w:rPr>
          <w:lang w:val="fr-FR"/>
        </w:rPr>
        <w:t>Element</w:t>
      </w:r>
      <w:proofErr w:type="spellEnd"/>
      <w:r w:rsidRPr="00C75BF5">
        <w:rPr>
          <w:lang w:val="fr-FR"/>
        </w:rPr>
        <w:t xml:space="preserve"> </w:t>
      </w:r>
      <w:proofErr w:type="spellStart"/>
      <w:r w:rsidRPr="00C75BF5">
        <w:rPr>
          <w:lang w:val="fr-FR"/>
        </w:rPr>
        <w:t>describing</w:t>
      </w:r>
      <w:proofErr w:type="spellEnd"/>
      <w:r w:rsidRPr="00C75BF5">
        <w:rPr>
          <w:lang w:val="fr-FR"/>
        </w:rPr>
        <w:t xml:space="preserve"> the multi-</w:t>
      </w:r>
      <w:proofErr w:type="spellStart"/>
      <w:r w:rsidRPr="00C75BF5">
        <w:rPr>
          <w:lang w:val="fr-FR"/>
        </w:rPr>
        <w:t>identity</w:t>
      </w:r>
      <w:proofErr w:type="spellEnd"/>
      <w:r w:rsidRPr="00C75BF5">
        <w:rPr>
          <w:lang w:val="fr-FR"/>
        </w:rPr>
        <w:t xml:space="preserve"> </w:t>
      </w:r>
      <w:proofErr w:type="spellStart"/>
      <w:r w:rsidRPr="00C75BF5">
        <w:rPr>
          <w:lang w:val="fr-FR"/>
        </w:rPr>
        <w:t>specific</w:t>
      </w:r>
      <w:proofErr w:type="spellEnd"/>
      <w:r w:rsidRPr="00C75BF5">
        <w:rPr>
          <w:lang w:val="fr-FR"/>
        </w:rPr>
        <w:t xml:space="preserve"> </w:t>
      </w:r>
      <w:proofErr w:type="spellStart"/>
      <w:r w:rsidRPr="00C75BF5">
        <w:rPr>
          <w:lang w:val="fr-FR"/>
        </w:rPr>
        <w:t>features</w:t>
      </w:r>
      <w:proofErr w:type="spellEnd"/>
      <w:r w:rsidRPr="00C75BF5">
        <w:rPr>
          <w:lang w:val="fr-FR"/>
        </w:rPr>
        <w:t>&lt;/</w:t>
      </w:r>
      <w:proofErr w:type="spellStart"/>
      <w:r w:rsidRPr="00C75BF5">
        <w:rPr>
          <w:lang w:val="fr-FR"/>
        </w:rPr>
        <w:t>xs:documentation</w:t>
      </w:r>
      <w:proofErr w:type="spellEnd"/>
      <w:r w:rsidRPr="00C75BF5">
        <w:rPr>
          <w:lang w:val="fr-FR"/>
        </w:rPr>
        <w:t>&gt;</w:t>
      </w:r>
    </w:p>
    <w:p w14:paraId="0378DB45" w14:textId="77777777" w:rsidR="000C36B2" w:rsidRPr="00F1517A" w:rsidRDefault="000C36B2" w:rsidP="000C36B2">
      <w:pPr>
        <w:pStyle w:val="PL"/>
      </w:pPr>
      <w:r>
        <w:rPr>
          <w:lang w:val="fr-FR"/>
        </w:rPr>
        <w:t xml:space="preserve">    </w:t>
      </w:r>
      <w:r w:rsidRPr="00F1517A">
        <w:t>&lt;/</w:t>
      </w:r>
      <w:proofErr w:type="spellStart"/>
      <w:r w:rsidRPr="00F1517A">
        <w:t>xs:annotation</w:t>
      </w:r>
      <w:proofErr w:type="spellEnd"/>
      <w:r w:rsidRPr="00F1517A">
        <w:t>&gt;</w:t>
      </w:r>
    </w:p>
    <w:p w14:paraId="4E809FC3" w14:textId="77777777" w:rsidR="000C36B2" w:rsidRPr="00F1517A" w:rsidRDefault="000C36B2" w:rsidP="000C36B2">
      <w:pPr>
        <w:pStyle w:val="PL"/>
      </w:pPr>
      <w:r>
        <w:t xml:space="preserve">    </w:t>
      </w:r>
      <w:r w:rsidRPr="00F1517A">
        <w:t>&lt;</w:t>
      </w:r>
      <w:proofErr w:type="spellStart"/>
      <w:r w:rsidRPr="00F1517A">
        <w:t>xs:complexType</w:t>
      </w:r>
      <w:proofErr w:type="spellEnd"/>
      <w:r w:rsidRPr="00F1517A">
        <w:t>&gt;</w:t>
      </w:r>
    </w:p>
    <w:p w14:paraId="377DD06F" w14:textId="77777777" w:rsidR="000C36B2" w:rsidRPr="00F1517A" w:rsidRDefault="000C36B2" w:rsidP="000C36B2">
      <w:pPr>
        <w:pStyle w:val="PL"/>
      </w:pPr>
      <w:r>
        <w:t xml:space="preserve">      </w:t>
      </w:r>
      <w:r w:rsidRPr="00F1517A">
        <w:t>&lt;</w:t>
      </w:r>
      <w:proofErr w:type="spellStart"/>
      <w:r w:rsidRPr="00F1517A">
        <w:t>xs:complexContent</w:t>
      </w:r>
      <w:proofErr w:type="spellEnd"/>
      <w:r w:rsidRPr="00F1517A">
        <w:t>&gt;</w:t>
      </w:r>
    </w:p>
    <w:p w14:paraId="70B20EEF" w14:textId="77777777" w:rsidR="000C36B2" w:rsidRPr="00F1517A" w:rsidRDefault="000C36B2" w:rsidP="000C36B2">
      <w:pPr>
        <w:pStyle w:val="PL"/>
      </w:pPr>
      <w:r>
        <w:t xml:space="preserve">        </w:t>
      </w:r>
      <w:r w:rsidRPr="00F1517A">
        <w:t>&lt;</w:t>
      </w:r>
      <w:proofErr w:type="spellStart"/>
      <w:r w:rsidRPr="00F1517A">
        <w:t>xs:extension</w:t>
      </w:r>
      <w:proofErr w:type="spellEnd"/>
      <w:r w:rsidRPr="00F1517A">
        <w:t xml:space="preserve"> base="</w:t>
      </w:r>
      <w:proofErr w:type="spellStart"/>
      <w:r w:rsidRPr="00F1517A">
        <w:t>ss:simservType</w:t>
      </w:r>
      <w:proofErr w:type="spellEnd"/>
      <w:r w:rsidRPr="00F1517A">
        <w:t>"&gt;</w:t>
      </w:r>
    </w:p>
    <w:p w14:paraId="79F3D424" w14:textId="77777777" w:rsidR="000C36B2" w:rsidRPr="00F1517A" w:rsidRDefault="000C36B2" w:rsidP="000C36B2">
      <w:pPr>
        <w:pStyle w:val="PL"/>
      </w:pPr>
      <w:r>
        <w:t xml:space="preserve">          </w:t>
      </w:r>
      <w:r w:rsidRPr="00F1517A">
        <w:t>&lt;</w:t>
      </w:r>
      <w:proofErr w:type="spellStart"/>
      <w:r w:rsidRPr="00F1517A">
        <w:t>xs:sequence</w:t>
      </w:r>
      <w:proofErr w:type="spellEnd"/>
      <w:r w:rsidRPr="00F1517A">
        <w:t>&gt;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w:t>
      </w:r>
      <w:proofErr w:type="spellStart"/>
      <w:r w:rsidR="000C36B2" w:rsidRPr="000A3EF1">
        <w:t>xs:element</w:t>
      </w:r>
      <w:proofErr w:type="spellEnd"/>
      <w:r w:rsidR="000C36B2" w:rsidRPr="000A3EF1">
        <w:t xml:space="preserve"> name="Delegated-user" type="</w:t>
      </w:r>
      <w:proofErr w:type="spellStart"/>
      <w:r w:rsidR="000C36B2" w:rsidRPr="000A3EF1">
        <w:t>ss:Delegated-userType</w:t>
      </w:r>
      <w:proofErr w:type="spellEnd"/>
      <w:r w:rsidR="000C36B2" w:rsidRPr="000A3EF1">
        <w:t xml:space="preserve">" minOccurs="0" </w:t>
      </w:r>
      <w:proofErr w:type="spellStart"/>
      <w:r w:rsidR="000C36B2" w:rsidRPr="000A3EF1">
        <w:t>maxOccurs</w:t>
      </w:r>
      <w:proofErr w:type="spellEnd"/>
      <w:r w:rsidR="000C36B2" w:rsidRPr="000A3EF1">
        <w:t>="unbounded"/&gt;</w:t>
      </w:r>
    </w:p>
    <w:p w14:paraId="4A067585" w14:textId="77777777" w:rsidR="000C36B2" w:rsidRPr="003B70DF" w:rsidRDefault="000C36B2" w:rsidP="000C36B2">
      <w:pPr>
        <w:pStyle w:val="PL"/>
        <w:rPr>
          <w:lang w:val="fr-FR"/>
        </w:rPr>
      </w:pPr>
      <w:r>
        <w:t xml:space="preserve">          </w:t>
      </w:r>
      <w:r w:rsidRPr="003B70DF">
        <w:rPr>
          <w:lang w:val="fr-FR"/>
        </w:rPr>
        <w:t>&lt;/</w:t>
      </w:r>
      <w:proofErr w:type="spellStart"/>
      <w:r w:rsidRPr="003B70DF">
        <w:rPr>
          <w:lang w:val="fr-FR"/>
        </w:rPr>
        <w:t>xs:sequence</w:t>
      </w:r>
      <w:proofErr w:type="spellEnd"/>
      <w:r w:rsidRPr="003B70DF">
        <w:rPr>
          <w:lang w:val="fr-FR"/>
        </w:rPr>
        <w:t>&gt;</w:t>
      </w:r>
    </w:p>
    <w:p w14:paraId="74D745A2"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xs:extension</w:t>
      </w:r>
      <w:proofErr w:type="spellEnd"/>
      <w:r w:rsidRPr="003B70DF">
        <w:rPr>
          <w:lang w:val="fr-FR"/>
        </w:rPr>
        <w:t>&gt;</w:t>
      </w:r>
    </w:p>
    <w:p w14:paraId="01973B49"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xs:complexContent</w:t>
      </w:r>
      <w:proofErr w:type="spellEnd"/>
      <w:r w:rsidRPr="003B70DF">
        <w:rPr>
          <w:lang w:val="fr-FR"/>
        </w:rPr>
        <w:t>&gt;</w:t>
      </w:r>
    </w:p>
    <w:p w14:paraId="21CA147F" w14:textId="77777777" w:rsidR="000C36B2" w:rsidRPr="00F1517A" w:rsidRDefault="000C36B2" w:rsidP="000C36B2">
      <w:pPr>
        <w:pStyle w:val="PL"/>
      </w:pPr>
      <w:r>
        <w:rPr>
          <w:lang w:val="fr-FR"/>
        </w:rPr>
        <w:t xml:space="preserve">    </w:t>
      </w:r>
      <w:r w:rsidRPr="00F1517A">
        <w:t>&lt;/</w:t>
      </w:r>
      <w:proofErr w:type="spellStart"/>
      <w:r w:rsidRPr="00F1517A">
        <w:t>xs:complexType</w:t>
      </w:r>
      <w:proofErr w:type="spellEnd"/>
      <w:r w:rsidRPr="00F1517A">
        <w:t>&gt;</w:t>
      </w:r>
    </w:p>
    <w:p w14:paraId="60810FB9" w14:textId="77777777" w:rsidR="000C36B2" w:rsidRPr="00F1517A" w:rsidRDefault="000C36B2" w:rsidP="000C36B2">
      <w:pPr>
        <w:pStyle w:val="PL"/>
      </w:pPr>
      <w:r>
        <w:t xml:space="preserve">  </w:t>
      </w:r>
      <w:r w:rsidRPr="00F1517A">
        <w:t>&lt;/</w:t>
      </w:r>
      <w:proofErr w:type="spellStart"/>
      <w:r w:rsidRPr="00F1517A">
        <w:t>xs:element</w:t>
      </w:r>
      <w:proofErr w:type="spellEnd"/>
      <w:r w:rsidRPr="00F1517A">
        <w:t>&gt;</w:t>
      </w:r>
    </w:p>
    <w:p w14:paraId="52450B67" w14:textId="0E55C16E" w:rsidR="000C36B2" w:rsidRPr="00F1517A" w:rsidRDefault="000C36B2" w:rsidP="000C36B2">
      <w:pPr>
        <w:pStyle w:val="PL"/>
      </w:pPr>
      <w:r>
        <w:t xml:space="preserve">  </w:t>
      </w:r>
      <w:r w:rsidRPr="00F1517A">
        <w:t>&lt;</w:t>
      </w:r>
      <w:proofErr w:type="spellStart"/>
      <w:r w:rsidRPr="00F1517A">
        <w:t>xs:complexType</w:t>
      </w:r>
      <w:proofErr w:type="spellEnd"/>
      <w:r w:rsidRPr="00F1517A">
        <w:t xml:space="preserve"> name="</w:t>
      </w:r>
      <w:r>
        <w:t>Registered</w:t>
      </w:r>
      <w:r w:rsidRPr="00F1517A">
        <w:t>-</w:t>
      </w:r>
      <w:proofErr w:type="spellStart"/>
      <w:r w:rsidRPr="00F1517A">
        <w:t>identityType</w:t>
      </w:r>
      <w:proofErr w:type="spellEnd"/>
      <w:r w:rsidRPr="00F1517A">
        <w:t>"&gt;</w:t>
      </w:r>
    </w:p>
    <w:p w14:paraId="3DD352D3" w14:textId="77777777" w:rsidR="000C36B2" w:rsidRPr="00F06799" w:rsidRDefault="000C36B2" w:rsidP="000C36B2">
      <w:pPr>
        <w:pStyle w:val="PL"/>
        <w:rPr>
          <w:lang w:val="fr-FR"/>
        </w:rPr>
      </w:pPr>
      <w:r>
        <w:t xml:space="preserve">    </w:t>
      </w:r>
      <w:r w:rsidRPr="00F06799">
        <w:rPr>
          <w:lang w:val="fr-FR"/>
        </w:rPr>
        <w:t>&lt;</w:t>
      </w:r>
      <w:proofErr w:type="spellStart"/>
      <w:r w:rsidRPr="00F06799">
        <w:rPr>
          <w:lang w:val="fr-FR"/>
        </w:rPr>
        <w:t>xs:simpleContent</w:t>
      </w:r>
      <w:proofErr w:type="spellEnd"/>
      <w:r w:rsidRPr="00F06799">
        <w:rPr>
          <w:lang w:val="fr-FR"/>
        </w:rPr>
        <w:t>&gt;</w:t>
      </w:r>
    </w:p>
    <w:p w14:paraId="6F1D2B69" w14:textId="77777777" w:rsidR="000C36B2" w:rsidRPr="00F06799" w:rsidRDefault="000C36B2" w:rsidP="000C36B2">
      <w:pPr>
        <w:pStyle w:val="PL"/>
        <w:rPr>
          <w:lang w:val="fr-FR"/>
        </w:rPr>
      </w:pPr>
      <w:r>
        <w:rPr>
          <w:lang w:val="fr-FR"/>
        </w:rPr>
        <w:t xml:space="preserve">      </w:t>
      </w:r>
      <w:r w:rsidRPr="00F06799">
        <w:rPr>
          <w:lang w:val="fr-FR"/>
        </w:rPr>
        <w:t>&lt;</w:t>
      </w:r>
      <w:proofErr w:type="spellStart"/>
      <w:r w:rsidRPr="00F06799">
        <w:rPr>
          <w:lang w:val="fr-FR"/>
        </w:rPr>
        <w:t>xs:extension</w:t>
      </w:r>
      <w:proofErr w:type="spellEnd"/>
      <w:r w:rsidRPr="00F06799">
        <w:rPr>
          <w:lang w:val="fr-FR"/>
        </w:rPr>
        <w:t xml:space="preserve"> base="</w:t>
      </w:r>
      <w:proofErr w:type="spellStart"/>
      <w:r w:rsidRPr="00F06799">
        <w:rPr>
          <w:lang w:val="fr-FR"/>
        </w:rPr>
        <w:t>xs:anyURI</w:t>
      </w:r>
      <w:proofErr w:type="spellEnd"/>
      <w:r w:rsidRPr="00F06799">
        <w:rPr>
          <w:lang w:val="fr-FR"/>
        </w:rPr>
        <w:t>"&gt;</w:t>
      </w:r>
    </w:p>
    <w:p w14:paraId="4D175547" w14:textId="77777777" w:rsidR="000C36B2" w:rsidRPr="00F1517A" w:rsidRDefault="000C36B2" w:rsidP="000C36B2">
      <w:pPr>
        <w:pStyle w:val="PL"/>
      </w:pPr>
      <w:r>
        <w:rPr>
          <w:lang w:val="fr-FR"/>
        </w:rPr>
        <w:t xml:space="preserve">        </w:t>
      </w:r>
      <w:r w:rsidRPr="00F1517A">
        <w:t>&lt;</w:t>
      </w:r>
      <w:proofErr w:type="spellStart"/>
      <w:r w:rsidRPr="00F1517A">
        <w:t>xs:attribute</w:t>
      </w:r>
      <w:proofErr w:type="spellEnd"/>
      <w:r w:rsidRPr="00F1517A">
        <w:t xml:space="preserve"> name="Activated" type="</w:t>
      </w:r>
      <w:proofErr w:type="spellStart"/>
      <w:r w:rsidRPr="00F1517A">
        <w:t>xs:boolean</w:t>
      </w:r>
      <w:proofErr w:type="spellEnd"/>
      <w:r w:rsidRPr="00F1517A">
        <w:t>" default="true"/&gt;</w:t>
      </w:r>
    </w:p>
    <w:p w14:paraId="132F61A2" w14:textId="77777777" w:rsidR="000C36B2" w:rsidRPr="003B70DF" w:rsidRDefault="000C36B2" w:rsidP="000C36B2">
      <w:pPr>
        <w:pStyle w:val="PL"/>
        <w:rPr>
          <w:lang w:val="fr-FR"/>
        </w:rPr>
      </w:pPr>
      <w:r>
        <w:t xml:space="preserve">      </w:t>
      </w:r>
      <w:r w:rsidRPr="003B70DF">
        <w:rPr>
          <w:lang w:val="fr-FR"/>
        </w:rPr>
        <w:t>&lt;/</w:t>
      </w:r>
      <w:proofErr w:type="spellStart"/>
      <w:r w:rsidRPr="003B70DF">
        <w:rPr>
          <w:lang w:val="fr-FR"/>
        </w:rPr>
        <w:t>xs:extension</w:t>
      </w:r>
      <w:proofErr w:type="spellEnd"/>
      <w:r w:rsidRPr="003B70DF">
        <w:rPr>
          <w:lang w:val="fr-FR"/>
        </w:rPr>
        <w:t>&gt;</w:t>
      </w:r>
    </w:p>
    <w:p w14:paraId="1BC1395A"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xs:simpleContent</w:t>
      </w:r>
      <w:proofErr w:type="spellEnd"/>
      <w:r w:rsidRPr="003B70DF">
        <w:rPr>
          <w:lang w:val="fr-FR"/>
        </w:rPr>
        <w:t>&gt;</w:t>
      </w:r>
    </w:p>
    <w:p w14:paraId="5EC1FFB2"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xs:complexType</w:t>
      </w:r>
      <w:proofErr w:type="spellEnd"/>
      <w:r w:rsidRPr="003B70DF">
        <w:rPr>
          <w:lang w:val="fr-FR"/>
        </w:rPr>
        <w:t>&gt;</w:t>
      </w:r>
    </w:p>
    <w:p w14:paraId="537B2CE0" w14:textId="77777777" w:rsidR="000C36B2" w:rsidRPr="00F1517A" w:rsidRDefault="00E92409" w:rsidP="000C36B2">
      <w:pPr>
        <w:pStyle w:val="PL"/>
      </w:pPr>
      <w:r>
        <w:t xml:space="preserve">  </w:t>
      </w:r>
      <w:r w:rsidR="000C36B2" w:rsidRPr="00F1517A">
        <w:t>&lt;</w:t>
      </w:r>
      <w:proofErr w:type="spellStart"/>
      <w:r w:rsidR="000C36B2" w:rsidRPr="00F1517A">
        <w:t>xs:complexType</w:t>
      </w:r>
      <w:proofErr w:type="spellEnd"/>
      <w:r w:rsidR="000C36B2" w:rsidRPr="00F1517A">
        <w:t xml:space="preserve"> name="Shared-</w:t>
      </w:r>
      <w:proofErr w:type="spellStart"/>
      <w:r w:rsidR="000C36B2" w:rsidRPr="00F1517A">
        <w:t>identityType</w:t>
      </w:r>
      <w:proofErr w:type="spellEnd"/>
      <w:r w:rsidR="000C36B2" w:rsidRPr="00F1517A">
        <w:t>"&gt;</w:t>
      </w:r>
    </w:p>
    <w:p w14:paraId="377565B7" w14:textId="77777777" w:rsidR="000C36B2" w:rsidRPr="003B70DF" w:rsidRDefault="000C36B2" w:rsidP="000C36B2">
      <w:pPr>
        <w:pStyle w:val="PL"/>
        <w:rPr>
          <w:lang w:val="fr-FR"/>
        </w:rPr>
      </w:pPr>
      <w:r>
        <w:t xml:space="preserve">    </w:t>
      </w:r>
      <w:r w:rsidRPr="003B70DF">
        <w:rPr>
          <w:lang w:val="fr-FR"/>
        </w:rPr>
        <w:t>&lt;</w:t>
      </w:r>
      <w:proofErr w:type="spellStart"/>
      <w:r w:rsidRPr="003B70DF">
        <w:rPr>
          <w:lang w:val="fr-FR"/>
        </w:rPr>
        <w:t>xs:simpleContent</w:t>
      </w:r>
      <w:proofErr w:type="spellEnd"/>
      <w:r w:rsidRPr="003B70DF">
        <w:rPr>
          <w:lang w:val="fr-FR"/>
        </w:rPr>
        <w:t>&gt;</w:t>
      </w:r>
    </w:p>
    <w:p w14:paraId="2DCBFD3E"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xs:extension</w:t>
      </w:r>
      <w:proofErr w:type="spellEnd"/>
      <w:r w:rsidRPr="003B70DF">
        <w:rPr>
          <w:lang w:val="fr-FR"/>
        </w:rPr>
        <w:t xml:space="preserve"> base="</w:t>
      </w:r>
      <w:proofErr w:type="spellStart"/>
      <w:r w:rsidRPr="003B70DF">
        <w:rPr>
          <w:lang w:val="fr-FR"/>
        </w:rPr>
        <w:t>xs:anyURI</w:t>
      </w:r>
      <w:proofErr w:type="spellEnd"/>
      <w:r w:rsidRPr="003B70DF">
        <w:rPr>
          <w:lang w:val="fr-FR"/>
        </w:rPr>
        <w:t>"&gt;</w:t>
      </w:r>
    </w:p>
    <w:p w14:paraId="05BEEC3F" w14:textId="77777777" w:rsidR="000C36B2" w:rsidRPr="00F1517A" w:rsidRDefault="000C36B2" w:rsidP="000C36B2">
      <w:pPr>
        <w:pStyle w:val="PL"/>
      </w:pPr>
      <w:r>
        <w:rPr>
          <w:lang w:val="fr-FR"/>
        </w:rPr>
        <w:t xml:space="preserve">        </w:t>
      </w:r>
      <w:r w:rsidRPr="00F1517A">
        <w:t>&lt;</w:t>
      </w:r>
      <w:proofErr w:type="spellStart"/>
      <w:r w:rsidRPr="00F1517A">
        <w:t>xs:attribute</w:t>
      </w:r>
      <w:proofErr w:type="spellEnd"/>
      <w:r w:rsidRPr="00F1517A">
        <w:t xml:space="preserve"> name="Activated" type="</w:t>
      </w:r>
      <w:proofErr w:type="spellStart"/>
      <w:r w:rsidRPr="00F1517A">
        <w:t>xs:boolean</w:t>
      </w:r>
      <w:proofErr w:type="spellEnd"/>
      <w:r w:rsidRPr="00F1517A">
        <w:t>" default="true"/&gt;</w:t>
      </w:r>
    </w:p>
    <w:p w14:paraId="0879F39F" w14:textId="77777777" w:rsidR="000C36B2" w:rsidRPr="003B70DF" w:rsidRDefault="000C36B2" w:rsidP="000C36B2">
      <w:pPr>
        <w:pStyle w:val="PL"/>
        <w:rPr>
          <w:lang w:val="fr-FR"/>
        </w:rPr>
      </w:pPr>
      <w:r>
        <w:t xml:space="preserve">      </w:t>
      </w:r>
      <w:r w:rsidRPr="003B70DF">
        <w:rPr>
          <w:lang w:val="fr-FR"/>
        </w:rPr>
        <w:t>&lt;/</w:t>
      </w:r>
      <w:proofErr w:type="spellStart"/>
      <w:r w:rsidRPr="003B70DF">
        <w:rPr>
          <w:lang w:val="fr-FR"/>
        </w:rPr>
        <w:t>xs:extension</w:t>
      </w:r>
      <w:proofErr w:type="spellEnd"/>
      <w:r w:rsidRPr="003B70DF">
        <w:rPr>
          <w:lang w:val="fr-FR"/>
        </w:rPr>
        <w:t>&gt;</w:t>
      </w:r>
    </w:p>
    <w:p w14:paraId="4983E038"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xs:simpleContent</w:t>
      </w:r>
      <w:proofErr w:type="spellEnd"/>
      <w:r w:rsidRPr="003B70DF">
        <w:rPr>
          <w:lang w:val="fr-FR"/>
        </w:rPr>
        <w:t>&gt;</w:t>
      </w:r>
    </w:p>
    <w:p w14:paraId="633DACCB" w14:textId="77777777" w:rsidR="000C36B2" w:rsidRPr="003B70DF" w:rsidRDefault="000C36B2" w:rsidP="000C36B2">
      <w:pPr>
        <w:pStyle w:val="PL"/>
        <w:rPr>
          <w:lang w:val="fr-FR"/>
        </w:rPr>
      </w:pPr>
      <w:r>
        <w:rPr>
          <w:lang w:val="fr-FR"/>
        </w:rPr>
        <w:t xml:space="preserve">  </w:t>
      </w:r>
      <w:r w:rsidRPr="003B70DF">
        <w:rPr>
          <w:lang w:val="fr-FR"/>
        </w:rPr>
        <w:t>&lt;/</w:t>
      </w:r>
      <w:proofErr w:type="spellStart"/>
      <w:r w:rsidRPr="003B70DF">
        <w:rPr>
          <w:lang w:val="fr-FR"/>
        </w:rPr>
        <w:t>xs:complexType</w:t>
      </w:r>
      <w:proofErr w:type="spellEnd"/>
      <w:r w:rsidRPr="003B70DF">
        <w:rPr>
          <w:lang w:val="fr-FR"/>
        </w:rPr>
        <w:t>&gt;</w:t>
      </w:r>
    </w:p>
    <w:p w14:paraId="501AC987" w14:textId="77777777" w:rsidR="000C36B2" w:rsidRDefault="000C36B2" w:rsidP="000C36B2">
      <w:pPr>
        <w:pStyle w:val="PL"/>
      </w:pPr>
      <w:r>
        <w:rPr>
          <w:lang w:val="fr-FR"/>
        </w:rPr>
        <w:t xml:space="preserve">  </w:t>
      </w:r>
      <w:r>
        <w:t>&lt;</w:t>
      </w:r>
      <w:proofErr w:type="spellStart"/>
      <w:r>
        <w:t>xs:complexType</w:t>
      </w:r>
      <w:proofErr w:type="spellEnd"/>
      <w:r>
        <w:t xml:space="preserve"> name="Delegated-</w:t>
      </w:r>
      <w:proofErr w:type="spellStart"/>
      <w:r>
        <w:t>userType</w:t>
      </w:r>
      <w:proofErr w:type="spellEnd"/>
      <w:r>
        <w:t>"&gt;</w:t>
      </w:r>
    </w:p>
    <w:p w14:paraId="2EB21B75" w14:textId="77777777" w:rsidR="000C36B2" w:rsidRPr="00885680" w:rsidRDefault="000C36B2" w:rsidP="000C36B2">
      <w:pPr>
        <w:pStyle w:val="PL"/>
        <w:rPr>
          <w:lang w:val="fr-FR"/>
        </w:rPr>
      </w:pPr>
      <w:r>
        <w:t xml:space="preserve">    </w:t>
      </w:r>
      <w:r w:rsidRPr="00885680">
        <w:rPr>
          <w:lang w:val="fr-FR"/>
        </w:rPr>
        <w:t>&lt;</w:t>
      </w:r>
      <w:proofErr w:type="spellStart"/>
      <w:r w:rsidRPr="00885680">
        <w:rPr>
          <w:lang w:val="fr-FR"/>
        </w:rPr>
        <w:t>xs:simpleContent</w:t>
      </w:r>
      <w:proofErr w:type="spellEnd"/>
      <w:r w:rsidRPr="00885680">
        <w:rPr>
          <w:lang w:val="fr-FR"/>
        </w:rPr>
        <w:t>&gt;</w:t>
      </w:r>
    </w:p>
    <w:p w14:paraId="01D42210" w14:textId="77777777" w:rsidR="000C36B2" w:rsidRPr="00885680" w:rsidRDefault="000C36B2" w:rsidP="000C36B2">
      <w:pPr>
        <w:pStyle w:val="PL"/>
        <w:rPr>
          <w:lang w:val="fr-FR"/>
        </w:rPr>
      </w:pPr>
      <w:r>
        <w:rPr>
          <w:lang w:val="fr-FR"/>
        </w:rPr>
        <w:t xml:space="preserve">      </w:t>
      </w:r>
      <w:r w:rsidRPr="00885680">
        <w:rPr>
          <w:lang w:val="fr-FR"/>
        </w:rPr>
        <w:t>&lt;</w:t>
      </w:r>
      <w:proofErr w:type="spellStart"/>
      <w:r w:rsidRPr="00885680">
        <w:rPr>
          <w:lang w:val="fr-FR"/>
        </w:rPr>
        <w:t>xs:extension</w:t>
      </w:r>
      <w:proofErr w:type="spellEnd"/>
      <w:r w:rsidRPr="00885680">
        <w:rPr>
          <w:lang w:val="fr-FR"/>
        </w:rPr>
        <w:t xml:space="preserve"> base="</w:t>
      </w:r>
      <w:proofErr w:type="spellStart"/>
      <w:r w:rsidRPr="00885680">
        <w:rPr>
          <w:lang w:val="fr-FR"/>
        </w:rPr>
        <w:t>xs:anyURI</w:t>
      </w:r>
      <w:proofErr w:type="spellEnd"/>
      <w:r w:rsidRPr="00885680">
        <w:rPr>
          <w:lang w:val="fr-FR"/>
        </w:rPr>
        <w:t>"&gt;</w:t>
      </w:r>
    </w:p>
    <w:p w14:paraId="422B6906" w14:textId="77777777" w:rsidR="000C36B2" w:rsidRDefault="000C36B2" w:rsidP="000C36B2">
      <w:pPr>
        <w:pStyle w:val="PL"/>
      </w:pPr>
      <w:r>
        <w:rPr>
          <w:lang w:val="fr-FR"/>
        </w:rPr>
        <w:t xml:space="preserve">        </w:t>
      </w:r>
      <w:r>
        <w:t>&lt;</w:t>
      </w:r>
      <w:proofErr w:type="spellStart"/>
      <w:r>
        <w:t>xs:attribute</w:t>
      </w:r>
      <w:proofErr w:type="spellEnd"/>
      <w:r>
        <w:t xml:space="preserve"> name="Activated" type="</w:t>
      </w:r>
      <w:proofErr w:type="spellStart"/>
      <w:r>
        <w:t>xs:boolean</w:t>
      </w:r>
      <w:proofErr w:type="spellEnd"/>
      <w:r>
        <w:t>" default="true"/&gt;</w:t>
      </w:r>
    </w:p>
    <w:p w14:paraId="1668E147" w14:textId="77777777" w:rsidR="000C36B2" w:rsidRPr="00885680" w:rsidRDefault="000C36B2" w:rsidP="000C36B2">
      <w:pPr>
        <w:pStyle w:val="PL"/>
        <w:rPr>
          <w:lang w:val="fr-FR"/>
        </w:rPr>
      </w:pPr>
      <w:r>
        <w:t xml:space="preserve">      </w:t>
      </w:r>
      <w:r w:rsidRPr="00885680">
        <w:rPr>
          <w:lang w:val="fr-FR"/>
        </w:rPr>
        <w:t>&lt;/</w:t>
      </w:r>
      <w:proofErr w:type="spellStart"/>
      <w:r w:rsidRPr="00885680">
        <w:rPr>
          <w:lang w:val="fr-FR"/>
        </w:rPr>
        <w:t>xs:extension</w:t>
      </w:r>
      <w:proofErr w:type="spellEnd"/>
      <w:r w:rsidRPr="00885680">
        <w:rPr>
          <w:lang w:val="fr-FR"/>
        </w:rPr>
        <w:t>&gt;</w:t>
      </w:r>
    </w:p>
    <w:p w14:paraId="50971FF5" w14:textId="77777777" w:rsidR="000C36B2" w:rsidRPr="00885680" w:rsidRDefault="000C36B2" w:rsidP="000C36B2">
      <w:pPr>
        <w:pStyle w:val="PL"/>
        <w:rPr>
          <w:lang w:val="fr-FR"/>
        </w:rPr>
      </w:pPr>
      <w:r>
        <w:rPr>
          <w:lang w:val="fr-FR"/>
        </w:rPr>
        <w:t xml:space="preserve">    </w:t>
      </w:r>
      <w:r w:rsidRPr="00885680">
        <w:rPr>
          <w:lang w:val="fr-FR"/>
        </w:rPr>
        <w:t>&lt;/</w:t>
      </w:r>
      <w:proofErr w:type="spellStart"/>
      <w:r w:rsidRPr="00885680">
        <w:rPr>
          <w:lang w:val="fr-FR"/>
        </w:rPr>
        <w:t>xs:simpleContent</w:t>
      </w:r>
      <w:proofErr w:type="spellEnd"/>
      <w:r w:rsidRPr="00885680">
        <w:rPr>
          <w:lang w:val="fr-FR"/>
        </w:rPr>
        <w:t>&gt;</w:t>
      </w:r>
    </w:p>
    <w:p w14:paraId="50B1D890" w14:textId="77777777" w:rsidR="000C36B2" w:rsidRPr="00885680" w:rsidRDefault="000C36B2" w:rsidP="000C36B2">
      <w:pPr>
        <w:pStyle w:val="PL"/>
        <w:rPr>
          <w:lang w:val="fr-FR"/>
        </w:rPr>
      </w:pPr>
      <w:r>
        <w:rPr>
          <w:lang w:val="fr-FR"/>
        </w:rPr>
        <w:t xml:space="preserve">  </w:t>
      </w:r>
      <w:r w:rsidRPr="00885680">
        <w:rPr>
          <w:lang w:val="fr-FR"/>
        </w:rPr>
        <w:t>&lt;/</w:t>
      </w:r>
      <w:proofErr w:type="spellStart"/>
      <w:r w:rsidRPr="00885680">
        <w:rPr>
          <w:lang w:val="fr-FR"/>
        </w:rPr>
        <w:t>xs:complexType</w:t>
      </w:r>
      <w:proofErr w:type="spellEnd"/>
      <w:r w:rsidRPr="00885680">
        <w:rPr>
          <w:lang w:val="fr-FR"/>
        </w:rPr>
        <w:t>&gt;</w:t>
      </w:r>
    </w:p>
    <w:p w14:paraId="51CDEEFE" w14:textId="77777777" w:rsidR="000C36B2" w:rsidRDefault="000C36B2" w:rsidP="000C36B2">
      <w:pPr>
        <w:pStyle w:val="PL"/>
      </w:pPr>
      <w:r w:rsidRPr="00F1517A">
        <w:t>&lt;/</w:t>
      </w:r>
      <w:proofErr w:type="spellStart"/>
      <w:r w:rsidRPr="00F1517A">
        <w:t>xs:schema</w:t>
      </w:r>
      <w:proofErr w:type="spellEnd"/>
      <w:r w:rsidRPr="00F1517A">
        <w:t>&gt;</w:t>
      </w:r>
    </w:p>
    <w:p w14:paraId="64566894" w14:textId="77777777" w:rsidR="00E62572" w:rsidRDefault="00E62572" w:rsidP="00C75BF5"/>
    <w:p w14:paraId="61F6DB97" w14:textId="77777777" w:rsidR="00E62572" w:rsidRDefault="00E62572" w:rsidP="00F74184">
      <w:pPr>
        <w:pStyle w:val="Heading3"/>
      </w:pPr>
      <w:bookmarkStart w:id="444" w:name="_Toc138329480"/>
      <w:r>
        <w:t>4.8.3</w:t>
      </w:r>
      <w:r>
        <w:tab/>
        <w:t>Semantics</w:t>
      </w:r>
      <w:bookmarkEnd w:id="444"/>
    </w:p>
    <w:p w14:paraId="56532A4A" w14:textId="3DA59826" w:rsidR="000C36B2" w:rsidRPr="00F02C51" w:rsidRDefault="000C36B2" w:rsidP="00D830C5">
      <w:pPr>
        <w:pStyle w:val="Heading4"/>
      </w:pPr>
      <w:bookmarkStart w:id="445" w:name="_Toc138329481"/>
      <w:r>
        <w:t>4.8.3.1</w:t>
      </w:r>
      <w:r w:rsidR="00D830C5">
        <w:tab/>
      </w:r>
      <w:r>
        <w:t>General</w:t>
      </w:r>
      <w:bookmarkEnd w:id="445"/>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46" w:name="_Toc138329482"/>
      <w:r w:rsidRPr="00C75BF5">
        <w:rPr>
          <w:noProof/>
        </w:rPr>
        <w:t>4.8.</w:t>
      </w:r>
      <w:r>
        <w:rPr>
          <w:noProof/>
        </w:rPr>
        <w:t>3</w:t>
      </w:r>
      <w:r w:rsidRPr="00C75BF5">
        <w:rPr>
          <w:noProof/>
        </w:rPr>
        <w:t>.</w:t>
      </w:r>
      <w:r>
        <w:rPr>
          <w:noProof/>
        </w:rPr>
        <w:t>2</w:t>
      </w:r>
      <w:r w:rsidRPr="00C75BF5">
        <w:rPr>
          <w:noProof/>
        </w:rPr>
        <w:tab/>
        <w:t>multi-device element</w:t>
      </w:r>
      <w:bookmarkEnd w:id="446"/>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proofErr w:type="spellStart"/>
      <w:r w:rsidRPr="000B1655">
        <w:rPr>
          <w:noProof/>
        </w:rPr>
        <w:t>ue</w:t>
      </w:r>
      <w:proofErr w:type="spellEnd"/>
      <w:r w:rsidRPr="000B1655">
        <w:rPr>
          <w:noProof/>
        </w:rPr>
        <w:t>-instance</w:t>
      </w:r>
      <w:r>
        <w:rPr>
          <w:noProof/>
        </w:rPr>
        <w:t>&gt;</w:t>
      </w:r>
      <w:r w:rsidRPr="000B1655">
        <w:rPr>
          <w:noProof/>
        </w:rPr>
        <w:t xml:space="preserve"> </w:t>
      </w:r>
      <w:r>
        <w:t xml:space="preserve">element represents the instance of the UE. If the user of the UE is subscribed to the </w:t>
      </w:r>
      <w:proofErr w:type="spellStart"/>
      <w:r>
        <w:t>MuD</w:t>
      </w:r>
      <w:proofErr w:type="spellEnd"/>
      <w:r>
        <w:t xml:space="preserve"> service, there is a dedicated element per each of the devices within </w:t>
      </w:r>
      <w:proofErr w:type="spellStart"/>
      <w:r>
        <w:t>MuD</w:t>
      </w:r>
      <w:proofErr w:type="spellEnd"/>
      <w:r>
        <w:t>. This element has following attributes:</w:t>
      </w:r>
    </w:p>
    <w:p w14:paraId="121A6E1A" w14:textId="4B816557" w:rsidR="001D1A7A" w:rsidRDefault="007669B0" w:rsidP="00773151">
      <w:pPr>
        <w:pStyle w:val="B1"/>
      </w:pPr>
      <w:r>
        <w:lastRenderedPageBreak/>
        <w:t>-</w:t>
      </w:r>
      <w:r>
        <w:tab/>
      </w:r>
      <w:r w:rsidR="001D1A7A">
        <w:t xml:space="preserve">"identity" – a unique identity allowing to distinguish the UEs within the user's federated UEs. The "identity" value shall take the form of a </w:t>
      </w:r>
      <w:proofErr w:type="spellStart"/>
      <w:r w:rsidR="001D1A7A">
        <w:t>pvalue</w:t>
      </w:r>
      <w:proofErr w:type="spellEnd"/>
      <w:r w:rsidR="001D1A7A">
        <w:t xml:space="preserve"> as defined in IETF RFC 3261 [</w:t>
      </w:r>
      <w:r w:rsidR="00F91944">
        <w:t>15</w:t>
      </w:r>
      <w:r w:rsidR="001D1A7A">
        <w:t xml:space="preserve">] and </w:t>
      </w:r>
      <w:r w:rsidR="005D0B51">
        <w:t xml:space="preserve">is derived from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proofErr w:type="spellStart"/>
      <w:r>
        <w:rPr>
          <w:noProof/>
        </w:rPr>
        <w:t>ue</w:t>
      </w:r>
      <w:proofErr w:type="spellEnd"/>
      <w:r>
        <w:rPr>
          <w:noProof/>
        </w:rPr>
        <w:t>-instance&gt; element exists even if the user did not subscribe to MuD service, but is using MiD service on a single UE.</w:t>
      </w:r>
    </w:p>
    <w:p w14:paraId="0FB2B5AD" w14:textId="77777777" w:rsidR="00E62572" w:rsidRDefault="00E62572" w:rsidP="00E62572">
      <w:r>
        <w:t>Each &lt;</w:t>
      </w:r>
      <w:proofErr w:type="spellStart"/>
      <w:r>
        <w:t>ue</w:t>
      </w:r>
      <w:proofErr w:type="spellEnd"/>
      <w:r>
        <w:t xml:space="preserv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t>Each &lt;</w:t>
      </w:r>
      <w:proofErr w:type="spellStart"/>
      <w:r>
        <w:t>ue</w:t>
      </w:r>
      <w:proofErr w:type="spellEnd"/>
      <w:r>
        <w:t xml:space="preserv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47" w:name="_Toc138329483"/>
      <w:r w:rsidRPr="00C75BF5">
        <w:rPr>
          <w:noProof/>
        </w:rPr>
        <w:t>4.8.</w:t>
      </w:r>
      <w:r>
        <w:rPr>
          <w:noProof/>
        </w:rPr>
        <w:t>3</w:t>
      </w:r>
      <w:r w:rsidRPr="00C75BF5">
        <w:rPr>
          <w:noProof/>
        </w:rPr>
        <w:t>.</w:t>
      </w:r>
      <w:r>
        <w:rPr>
          <w:noProof/>
        </w:rPr>
        <w:t>3</w:t>
      </w:r>
      <w:r w:rsidRPr="00C75BF5">
        <w:rPr>
          <w:noProof/>
        </w:rPr>
        <w:tab/>
        <w:t>multi-identity element</w:t>
      </w:r>
      <w:bookmarkEnd w:id="447"/>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48" w:name="historyclause"/>
      <w:r>
        <w:br w:type="page"/>
      </w:r>
      <w:bookmarkStart w:id="449" w:name="_Toc34388154"/>
      <w:bookmarkStart w:id="450" w:name="_Toc45183114"/>
      <w:bookmarkStart w:id="451" w:name="_Toc51771664"/>
      <w:bookmarkStart w:id="452" w:name="_Toc51771748"/>
      <w:bookmarkStart w:id="453" w:name="_Toc138329484"/>
      <w:r w:rsidR="008D2B3D" w:rsidRPr="00BA6C68">
        <w:lastRenderedPageBreak/>
        <w:t xml:space="preserve">Annex </w:t>
      </w:r>
      <w:r w:rsidR="00741305">
        <w:t>A</w:t>
      </w:r>
      <w:r w:rsidR="008D2B3D" w:rsidRPr="00BA6C68">
        <w:t xml:space="preserve"> (informative):</w:t>
      </w:r>
      <w:r w:rsidR="008D2B3D" w:rsidRPr="00BA6C68">
        <w:br/>
        <w:t>Call Flows</w:t>
      </w:r>
      <w:bookmarkEnd w:id="449"/>
      <w:bookmarkEnd w:id="450"/>
      <w:bookmarkEnd w:id="451"/>
      <w:bookmarkEnd w:id="452"/>
      <w:bookmarkEnd w:id="453"/>
    </w:p>
    <w:p w14:paraId="584963D8" w14:textId="77777777" w:rsidR="008D2B3D" w:rsidRPr="00BA6C68" w:rsidRDefault="00741305" w:rsidP="00F74184">
      <w:pPr>
        <w:pStyle w:val="Heading1"/>
      </w:pPr>
      <w:bookmarkStart w:id="454" w:name="_Toc34051987"/>
      <w:bookmarkStart w:id="455" w:name="_Toc34208371"/>
      <w:bookmarkStart w:id="456" w:name="_Toc34388155"/>
      <w:bookmarkStart w:id="457" w:name="_Toc45183115"/>
      <w:bookmarkStart w:id="458" w:name="_Toc51771665"/>
      <w:bookmarkStart w:id="459" w:name="_Toc51771749"/>
      <w:bookmarkStart w:id="460" w:name="_Toc138329485"/>
      <w:r>
        <w:t>A.</w:t>
      </w:r>
      <w:r w:rsidR="008D2B3D" w:rsidRPr="00BA6C68">
        <w:t>1</w:t>
      </w:r>
      <w:r w:rsidR="008D2B3D" w:rsidRPr="00BA6C68">
        <w:tab/>
        <w:t>Introduction</w:t>
      </w:r>
      <w:bookmarkEnd w:id="454"/>
      <w:bookmarkEnd w:id="455"/>
      <w:bookmarkEnd w:id="456"/>
      <w:bookmarkEnd w:id="457"/>
      <w:bookmarkEnd w:id="458"/>
      <w:bookmarkEnd w:id="459"/>
      <w:bookmarkEnd w:id="460"/>
    </w:p>
    <w:p w14:paraId="12884AA9" w14:textId="77777777" w:rsidR="008D2B3D" w:rsidRPr="00BA6C68" w:rsidRDefault="00741305" w:rsidP="00F74184">
      <w:pPr>
        <w:pStyle w:val="Heading2"/>
      </w:pPr>
      <w:bookmarkStart w:id="461" w:name="_Toc34051988"/>
      <w:bookmarkStart w:id="462" w:name="_Toc34208372"/>
      <w:bookmarkStart w:id="463" w:name="_Toc34388156"/>
      <w:bookmarkStart w:id="464" w:name="_Toc45183116"/>
      <w:bookmarkStart w:id="465" w:name="_Toc51771666"/>
      <w:bookmarkStart w:id="466" w:name="_Toc51771750"/>
      <w:bookmarkStart w:id="467" w:name="_Toc138329486"/>
      <w:r>
        <w:t>A.</w:t>
      </w:r>
      <w:r w:rsidR="008D2B3D" w:rsidRPr="00BA6C68">
        <w:t>1.1</w:t>
      </w:r>
      <w:r w:rsidR="008D2B3D" w:rsidRPr="00BA6C68">
        <w:tab/>
        <w:t>Call flow overview</w:t>
      </w:r>
      <w:bookmarkEnd w:id="461"/>
      <w:bookmarkEnd w:id="462"/>
      <w:bookmarkEnd w:id="463"/>
      <w:bookmarkEnd w:id="464"/>
      <w:bookmarkEnd w:id="465"/>
      <w:bookmarkEnd w:id="466"/>
      <w:bookmarkEnd w:id="467"/>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proofErr w:type="spellStart"/>
      <w:r>
        <w:t>MuD</w:t>
      </w:r>
      <w:proofErr w:type="spellEnd"/>
      <w:r>
        <w:t xml:space="preserve">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proofErr w:type="spellStart"/>
      <w:r>
        <w:t>MuD</w:t>
      </w:r>
      <w:proofErr w:type="spellEnd"/>
      <w:r>
        <w:t xml:space="preserve"> call flow: synchronization of list of outgoing calls.</w:t>
      </w:r>
    </w:p>
    <w:p w14:paraId="35BC42A6" w14:textId="77777777" w:rsidR="00520F9C" w:rsidRDefault="00520F9C" w:rsidP="00520F9C">
      <w:pPr>
        <w:pStyle w:val="B1"/>
      </w:pPr>
      <w:r w:rsidRPr="00BA6C68">
        <w:t>-</w:t>
      </w:r>
      <w:r w:rsidRPr="00BA6C68">
        <w:tab/>
      </w:r>
      <w:proofErr w:type="spellStart"/>
      <w:r>
        <w:t>MuD</w:t>
      </w:r>
      <w:proofErr w:type="spellEnd"/>
      <w:r>
        <w:t xml:space="preserve"> call flow: synchronization of </w:t>
      </w:r>
      <w:r w:rsidRPr="00365635">
        <w:t>missed call notification</w:t>
      </w:r>
      <w:r>
        <w:t>s.</w:t>
      </w:r>
    </w:p>
    <w:p w14:paraId="1255B426" w14:textId="77777777" w:rsidR="008D2B3D" w:rsidRPr="00BA6C68" w:rsidRDefault="00741305" w:rsidP="00F74184">
      <w:pPr>
        <w:pStyle w:val="Heading2"/>
      </w:pPr>
      <w:bookmarkStart w:id="468" w:name="_Toc34051989"/>
      <w:bookmarkStart w:id="469" w:name="_Toc34208373"/>
      <w:bookmarkStart w:id="470" w:name="_Toc34388157"/>
      <w:bookmarkStart w:id="471" w:name="_Toc45183117"/>
      <w:bookmarkStart w:id="472" w:name="_Toc51771667"/>
      <w:bookmarkStart w:id="473" w:name="_Toc51771751"/>
      <w:bookmarkStart w:id="474" w:name="_Toc138329487"/>
      <w:r>
        <w:t>A.</w:t>
      </w:r>
      <w:r w:rsidR="008D2B3D" w:rsidRPr="00BA6C68">
        <w:t>1.2</w:t>
      </w:r>
      <w:r w:rsidR="008D2B3D" w:rsidRPr="00BA6C68">
        <w:tab/>
        <w:t>Identity conventions used in this annex</w:t>
      </w:r>
      <w:bookmarkEnd w:id="468"/>
      <w:bookmarkEnd w:id="469"/>
      <w:bookmarkEnd w:id="470"/>
      <w:bookmarkEnd w:id="471"/>
      <w:bookmarkEnd w:id="472"/>
      <w:bookmarkEnd w:id="473"/>
      <w:bookmarkEnd w:id="474"/>
    </w:p>
    <w:p w14:paraId="7CECC11C" w14:textId="77777777" w:rsidR="0063452A" w:rsidRDefault="0063452A" w:rsidP="0063452A">
      <w:r>
        <w:t xml:space="preserve">A native identity is designated A-or B-in the flows for originating and terminating users, respectively. In the coding examples </w:t>
      </w:r>
      <w:proofErr w:type="spellStart"/>
      <w:r>
        <w:t>tel</w:t>
      </w:r>
      <w:proofErr w:type="spellEnd"/>
      <w:r>
        <w:t xml:space="preserve">:+11111111 is used for originating native identities and </w:t>
      </w:r>
      <w:proofErr w:type="spellStart"/>
      <w:r>
        <w:t>tel</w:t>
      </w:r>
      <w:proofErr w:type="spellEnd"/>
      <w:r>
        <w:t>:+11112222 is used for terminating native identities.</w:t>
      </w:r>
      <w:r w:rsidR="00D70D39">
        <w:t xml:space="preserve"> For originating user A, a non-native identity </w:t>
      </w:r>
      <w:proofErr w:type="spellStart"/>
      <w:r w:rsidR="00D70D39">
        <w:t>registerd</w:t>
      </w:r>
      <w:proofErr w:type="spellEnd"/>
      <w:r w:rsidR="00D70D39">
        <w:t xml:space="preserve"> by the UE is designated A1 in the flows.</w:t>
      </w:r>
      <w:r w:rsidR="00D70D39" w:rsidRPr="00AA6E1F">
        <w:t xml:space="preserve"> </w:t>
      </w:r>
      <w:r w:rsidR="00D70D39">
        <w:t xml:space="preserve">In the coding examples, for simplicity reason, </w:t>
      </w:r>
      <w:proofErr w:type="spellStart"/>
      <w:r w:rsidR="00D70D39">
        <w:t>tel</w:t>
      </w:r>
      <w:proofErr w:type="spellEnd"/>
      <w:r w:rsidR="00D70D39">
        <w:t>:+11111111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w:t>
      </w:r>
      <w:proofErr w:type="spellStart"/>
      <w:r w:rsidR="0063452A">
        <w:t>tel</w:t>
      </w:r>
      <w:proofErr w:type="spellEnd"/>
      <w:r w:rsidR="0063452A">
        <w:t xml:space="preserve">:+22221111 is used for originating </w:t>
      </w:r>
      <w:r>
        <w:t>non-registered</w:t>
      </w:r>
      <w:r w:rsidR="0063452A">
        <w:t xml:space="preserve"> identities and </w:t>
      </w:r>
      <w:proofErr w:type="spellStart"/>
      <w:r w:rsidR="0063452A">
        <w:t>tel</w:t>
      </w:r>
      <w:proofErr w:type="spellEnd"/>
      <w:r w:rsidR="0063452A">
        <w:t xml:space="preserve">:+22222222 is used for terminating </w:t>
      </w:r>
      <w:r>
        <w:t>non-registered</w:t>
      </w:r>
      <w:r w:rsidR="0063452A">
        <w:t xml:space="preserve"> identities.</w:t>
      </w:r>
    </w:p>
    <w:p w14:paraId="5D15A865" w14:textId="77777777" w:rsidR="008D2B3D" w:rsidRPr="00BA6C68" w:rsidRDefault="00741305" w:rsidP="00F74184">
      <w:pPr>
        <w:pStyle w:val="Heading1"/>
      </w:pPr>
      <w:bookmarkStart w:id="475" w:name="_Toc34051990"/>
      <w:bookmarkStart w:id="476" w:name="_Toc34208374"/>
      <w:bookmarkStart w:id="477" w:name="_Toc34388158"/>
      <w:bookmarkStart w:id="478" w:name="_Toc45183118"/>
      <w:bookmarkStart w:id="479" w:name="_Toc51771668"/>
      <w:bookmarkStart w:id="480" w:name="_Toc51771752"/>
      <w:bookmarkStart w:id="481" w:name="_Toc138329488"/>
      <w:r>
        <w:t>A.</w:t>
      </w:r>
      <w:r w:rsidR="008D2B3D" w:rsidRPr="00BA6C68">
        <w:t>2</w:t>
      </w:r>
      <w:r w:rsidR="008D2B3D" w:rsidRPr="00BA6C68">
        <w:tab/>
        <w:t>Originating call flows</w:t>
      </w:r>
      <w:bookmarkEnd w:id="475"/>
      <w:bookmarkEnd w:id="476"/>
      <w:bookmarkEnd w:id="477"/>
      <w:bookmarkEnd w:id="478"/>
      <w:bookmarkEnd w:id="479"/>
      <w:bookmarkEnd w:id="480"/>
      <w:bookmarkEnd w:id="481"/>
    </w:p>
    <w:p w14:paraId="22EA23C7" w14:textId="77777777" w:rsidR="00685854" w:rsidRPr="00BA6C68" w:rsidRDefault="00741305" w:rsidP="00F74184">
      <w:pPr>
        <w:pStyle w:val="Heading2"/>
      </w:pPr>
      <w:bookmarkStart w:id="482" w:name="_Toc34051991"/>
      <w:bookmarkStart w:id="483" w:name="_Toc34208375"/>
      <w:bookmarkStart w:id="484" w:name="_Toc34388159"/>
      <w:bookmarkStart w:id="485" w:name="_Toc45183119"/>
      <w:bookmarkStart w:id="486" w:name="_Toc51771669"/>
      <w:bookmarkStart w:id="487" w:name="_Toc51771753"/>
      <w:bookmarkStart w:id="488" w:name="_Toc138329489"/>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2"/>
      <w:bookmarkEnd w:id="483"/>
      <w:bookmarkEnd w:id="484"/>
      <w:bookmarkEnd w:id="485"/>
      <w:bookmarkEnd w:id="486"/>
      <w:bookmarkEnd w:id="487"/>
      <w:bookmarkEnd w:id="488"/>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14pt" o:ole="">
            <v:imagedata r:id="rId15" o:title=""/>
          </v:shape>
          <o:OLEObject Type="Embed" ProgID="Visio.Drawing.11" ShapeID="_x0000_i1025" DrawAspect="Content" ObjectID="_1748979408"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w:t>
      </w:r>
      <w:proofErr w:type="spellStart"/>
      <w:r>
        <w:rPr>
          <w:rFonts w:cs="Courier New"/>
          <w:szCs w:val="16"/>
        </w:rPr>
        <w:t>tel</w:t>
      </w:r>
      <w:proofErr w:type="spellEnd"/>
      <w:r>
        <w:rPr>
          <w:rFonts w:cs="Courier New"/>
          <w:szCs w:val="16"/>
        </w:rPr>
        <w:t>:+</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w:t>
      </w:r>
      <w:proofErr w:type="spellStart"/>
      <w:r>
        <w:rPr>
          <w:rFonts w:cs="Courier New"/>
          <w:szCs w:val="16"/>
        </w:rPr>
        <w:t>tel</w:t>
      </w:r>
      <w:proofErr w:type="spellEnd"/>
      <w:r>
        <w:rPr>
          <w:rFonts w:cs="Courier New"/>
          <w:szCs w:val="16"/>
        </w:rPr>
        <w:t>:+</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w:t>
      </w:r>
      <w:proofErr w:type="spellStart"/>
      <w:r>
        <w:rPr>
          <w:rFonts w:cs="Courier New"/>
          <w:szCs w:val="16"/>
        </w:rPr>
        <w:t>tel</w:t>
      </w:r>
      <w:proofErr w:type="spellEnd"/>
      <w:r>
        <w:rPr>
          <w:rFonts w:cs="Courier New"/>
          <w:szCs w:val="16"/>
        </w:rPr>
        <w:t>:+</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w:t>
      </w:r>
      <w:proofErr w:type="spellStart"/>
      <w:r>
        <w:rPr>
          <w:rFonts w:cs="Courier New"/>
          <w:szCs w:val="16"/>
        </w:rPr>
        <w:t>tel</w:t>
      </w:r>
      <w:proofErr w:type="spellEnd"/>
      <w:r>
        <w:rPr>
          <w:rFonts w:cs="Courier New"/>
          <w:szCs w:val="16"/>
        </w:rPr>
        <w:t>:</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w:t>
      </w:r>
      <w:proofErr w:type="spellStart"/>
      <w:r>
        <w:rPr>
          <w:rFonts w:cs="Courier New"/>
          <w:szCs w:val="16"/>
        </w:rPr>
        <w:t>tel</w:t>
      </w:r>
      <w:proofErr w:type="spellEnd"/>
      <w:r>
        <w:rPr>
          <w:rFonts w:cs="Courier New"/>
          <w:szCs w:val="16"/>
        </w:rPr>
        <w:t>:+</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w:t>
      </w:r>
      <w:proofErr w:type="spellStart"/>
      <w:r>
        <w:rPr>
          <w:rFonts w:cs="Courier New"/>
          <w:szCs w:val="16"/>
        </w:rPr>
        <w:t>tel</w:t>
      </w:r>
      <w:proofErr w:type="spellEnd"/>
      <w:r>
        <w:rPr>
          <w:rFonts w:cs="Courier New"/>
          <w:szCs w:val="16"/>
        </w:rPr>
        <w:t>:+</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89" w:name="_Toc34051992"/>
      <w:bookmarkStart w:id="490" w:name="_Toc34208376"/>
      <w:bookmarkStart w:id="491" w:name="_Toc34388160"/>
      <w:bookmarkStart w:id="492" w:name="_Toc45183120"/>
      <w:bookmarkStart w:id="493" w:name="_Toc51771670"/>
      <w:bookmarkStart w:id="494" w:name="_Toc51771754"/>
      <w:bookmarkStart w:id="495" w:name="_Toc138329490"/>
      <w:r>
        <w:t>A.</w:t>
      </w:r>
      <w:r w:rsidR="00D72ACB">
        <w:t>2.2</w:t>
      </w:r>
      <w:r w:rsidR="00D72ACB" w:rsidRPr="00BA6C68">
        <w:tab/>
      </w:r>
      <w:r w:rsidR="007E24A5" w:rsidRPr="00A00BE3">
        <w:t>UE-A indicates an identity C</w:t>
      </w:r>
      <w:bookmarkEnd w:id="489"/>
      <w:bookmarkEnd w:id="490"/>
      <w:bookmarkEnd w:id="491"/>
      <w:bookmarkEnd w:id="492"/>
      <w:bookmarkEnd w:id="493"/>
      <w:bookmarkEnd w:id="494"/>
      <w:bookmarkEnd w:id="495"/>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1pt;height:132pt" o:ole="">
            <v:imagedata r:id="rId17" o:title=""/>
          </v:shape>
          <o:OLEObject Type="Embed" ProgID="Visio.Drawing.15" ShapeID="_x0000_i1026" DrawAspect="Content" ObjectID="_1748979409"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proofErr w:type="spellStart"/>
      <w:r>
        <w:rPr>
          <w:rFonts w:cs="Courier New"/>
          <w:szCs w:val="16"/>
        </w:rPr>
        <w:t>tel</w:t>
      </w:r>
      <w:proofErr w:type="spellEnd"/>
      <w:r>
        <w:rPr>
          <w:rFonts w:cs="Courier New"/>
          <w:szCs w:val="16"/>
        </w:rPr>
        <w:t>:+</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2F0089">
        <w:t>P-Preferred-Identity</w:t>
      </w:r>
      <w:r w:rsidRPr="002F0089">
        <w:rPr>
          <w:rFonts w:cs="Courier New"/>
          <w:szCs w:val="16"/>
        </w:rPr>
        <w:t>: &lt;</w:t>
      </w:r>
      <w:proofErr w:type="spellStart"/>
      <w:r w:rsidRPr="002F0089">
        <w:rPr>
          <w:rFonts w:cs="Courier New"/>
          <w:szCs w:val="16"/>
        </w:rPr>
        <w:t>tel</w:t>
      </w:r>
      <w:proofErr w:type="spellEnd"/>
      <w:r w:rsidRPr="002F0089">
        <w:rPr>
          <w:rFonts w:cs="Courier New"/>
          <w:szCs w:val="16"/>
        </w:rPr>
        <w:t>:+11111111&gt;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w:t>
      </w:r>
      <w:proofErr w:type="spellStart"/>
      <w:r>
        <w:rPr>
          <w:rFonts w:cs="Courier New"/>
          <w:szCs w:val="16"/>
        </w:rPr>
        <w:t>tel</w:t>
      </w:r>
      <w:proofErr w:type="spellEnd"/>
      <w:r>
        <w:rPr>
          <w:rFonts w:cs="Courier New"/>
          <w:szCs w:val="16"/>
        </w:rPr>
        <w:t>:</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proofErr w:type="spellStart"/>
      <w:r>
        <w:rPr>
          <w:rFonts w:cs="Courier New"/>
          <w:szCs w:val="16"/>
        </w:rPr>
        <w:t>tel</w:t>
      </w:r>
      <w:proofErr w:type="spellEnd"/>
      <w:r>
        <w:rPr>
          <w:rFonts w:cs="Courier New"/>
          <w:szCs w:val="16"/>
        </w:rPr>
        <w:t>:+</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it creates a P-Served-User header field with the identity copied from the received Additional-Identity header field and it insert a Route header field pointing to an I-CSCF or to the S-CSCF hosting the identity in the Additional-Identity header field and append the "</w:t>
      </w:r>
      <w:proofErr w:type="spellStart"/>
      <w:r>
        <w:t>orig</w:t>
      </w:r>
      <w:proofErr w:type="spellEnd"/>
      <w:r>
        <w:t xml:space="preserve">"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proofErr w:type="spellStart"/>
      <w:r w:rsidR="007E24A5" w:rsidRPr="005139C6">
        <w:rPr>
          <w:rFonts w:cs="Courier New"/>
          <w:szCs w:val="16"/>
        </w:rPr>
        <w:t>tel</w:t>
      </w:r>
      <w:proofErr w:type="spellEnd"/>
      <w:r w:rsidR="007E24A5" w:rsidRPr="005139C6">
        <w:rPr>
          <w:rFonts w:cs="Courier New"/>
          <w:szCs w:val="16"/>
        </w:rPr>
        <w:t>:+11111111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proofErr w:type="spellStart"/>
      <w:r w:rsidR="007E24A5" w:rsidRPr="00A00BE3">
        <w:rPr>
          <w:rFonts w:cs="Courier New"/>
          <w:szCs w:val="16"/>
        </w:rPr>
        <w:t>tel</w:t>
      </w:r>
      <w:proofErr w:type="spellEnd"/>
      <w:r w:rsidR="007E24A5" w:rsidRPr="00A00BE3">
        <w:rPr>
          <w:rFonts w:cs="Courier New"/>
          <w:szCs w:val="16"/>
        </w:rPr>
        <w:t>:+</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w:t>
      </w:r>
      <w:proofErr w:type="spellStart"/>
      <w:r>
        <w:rPr>
          <w:rFonts w:cs="Courier New"/>
          <w:szCs w:val="16"/>
        </w:rPr>
        <w:t>tel</w:t>
      </w:r>
      <w:proofErr w:type="spellEnd"/>
      <w:r>
        <w:rPr>
          <w:rFonts w:cs="Courier New"/>
          <w:szCs w:val="16"/>
        </w:rPr>
        <w:t>:+</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 xml:space="preserve">Route: &lt;sip:server-C.plmnA.net; </w:t>
      </w:r>
      <w:proofErr w:type="spellStart"/>
      <w:r>
        <w:rPr>
          <w:rFonts w:cs="Courier New"/>
          <w:szCs w:val="16"/>
        </w:rPr>
        <w:t>orig</w:t>
      </w:r>
      <w:proofErr w:type="spellEnd"/>
      <w:r>
        <w:rPr>
          <w:rFonts w:cs="Courier New"/>
          <w:szCs w:val="16"/>
        </w:rPr>
        <w:t>&gt;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w:t>
      </w:r>
      <w:proofErr w:type="spellStart"/>
      <w:r>
        <w:rPr>
          <w:rFonts w:cs="Courier New"/>
          <w:szCs w:val="16"/>
        </w:rPr>
        <w:t>tel</w:t>
      </w:r>
      <w:proofErr w:type="spellEnd"/>
      <w:r>
        <w:rPr>
          <w:rFonts w:cs="Courier New"/>
          <w:szCs w:val="16"/>
        </w:rPr>
        <w:t>:+</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w:t>
      </w:r>
      <w:proofErr w:type="spellStart"/>
      <w:r>
        <w:rPr>
          <w:rFonts w:cs="Courier New"/>
          <w:szCs w:val="16"/>
        </w:rPr>
        <w:t>tel</w:t>
      </w:r>
      <w:proofErr w:type="spellEnd"/>
      <w:r>
        <w:rPr>
          <w:rFonts w:cs="Courier New"/>
          <w:szCs w:val="16"/>
        </w:rPr>
        <w:t>:</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proofErr w:type="spellStart"/>
      <w:r w:rsidR="007E24A5" w:rsidRPr="00CD7025">
        <w:rPr>
          <w:rFonts w:cs="Courier New"/>
          <w:szCs w:val="16"/>
        </w:rPr>
        <w:t>tel</w:t>
      </w:r>
      <w:proofErr w:type="spellEnd"/>
      <w:r w:rsidR="007E24A5" w:rsidRPr="00CD7025">
        <w:rPr>
          <w:rFonts w:cs="Courier New"/>
          <w:szCs w:val="16"/>
        </w:rPr>
        <w:t>:+</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w:t>
      </w:r>
      <w:proofErr w:type="spellStart"/>
      <w:r>
        <w:rPr>
          <w:rFonts w:cs="Courier New"/>
          <w:szCs w:val="16"/>
        </w:rPr>
        <w:t>tel</w:t>
      </w:r>
      <w:proofErr w:type="spellEnd"/>
      <w:r>
        <w:rPr>
          <w:rFonts w:cs="Courier New"/>
          <w:szCs w:val="16"/>
        </w:rPr>
        <w:t>:+</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w:t>
      </w:r>
      <w:proofErr w:type="spellStart"/>
      <w:r>
        <w:rPr>
          <w:rFonts w:cs="Courier New"/>
          <w:szCs w:val="16"/>
        </w:rPr>
        <w:t>tel</w:t>
      </w:r>
      <w:proofErr w:type="spellEnd"/>
      <w:r>
        <w:rPr>
          <w:rFonts w:cs="Courier New"/>
          <w:szCs w:val="16"/>
        </w:rPr>
        <w:t>:+</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w:t>
      </w:r>
      <w:proofErr w:type="spellStart"/>
      <w:r>
        <w:rPr>
          <w:rFonts w:cs="Courier New"/>
          <w:szCs w:val="16"/>
        </w:rPr>
        <w:t>tel</w:t>
      </w:r>
      <w:proofErr w:type="spellEnd"/>
      <w:r>
        <w:rPr>
          <w:rFonts w:cs="Courier New"/>
          <w:szCs w:val="16"/>
        </w:rPr>
        <w:t>:+</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496" w:name="_Toc34051993"/>
      <w:bookmarkStart w:id="497" w:name="_Toc34208377"/>
      <w:bookmarkStart w:id="498" w:name="_Toc34388161"/>
      <w:bookmarkStart w:id="499" w:name="_Toc45183121"/>
      <w:bookmarkStart w:id="500" w:name="_Toc51771671"/>
      <w:bookmarkStart w:id="501" w:name="_Toc51771755"/>
      <w:bookmarkStart w:id="502" w:name="_Toc138329491"/>
      <w:r>
        <w:lastRenderedPageBreak/>
        <w:t>A.</w:t>
      </w:r>
      <w:r w:rsidR="008D2B3D" w:rsidRPr="00BA6C68">
        <w:t>3</w:t>
      </w:r>
      <w:r w:rsidR="008D2B3D" w:rsidRPr="00BA6C68">
        <w:tab/>
        <w:t>Terminating flows</w:t>
      </w:r>
      <w:bookmarkEnd w:id="496"/>
      <w:bookmarkEnd w:id="497"/>
      <w:bookmarkEnd w:id="498"/>
      <w:bookmarkEnd w:id="499"/>
      <w:bookmarkEnd w:id="500"/>
      <w:bookmarkEnd w:id="501"/>
      <w:bookmarkEnd w:id="502"/>
    </w:p>
    <w:p w14:paraId="15FC2991" w14:textId="77777777" w:rsidR="008D2B3D" w:rsidRPr="00BA6C68" w:rsidRDefault="00741305" w:rsidP="00F74184">
      <w:pPr>
        <w:pStyle w:val="Heading2"/>
      </w:pPr>
      <w:bookmarkStart w:id="503" w:name="_Toc34051994"/>
      <w:bookmarkStart w:id="504" w:name="_Toc34208378"/>
      <w:bookmarkStart w:id="505" w:name="_Toc34388162"/>
      <w:bookmarkStart w:id="506" w:name="_Toc45183122"/>
      <w:bookmarkStart w:id="507" w:name="_Toc51771672"/>
      <w:bookmarkStart w:id="508" w:name="_Toc51771756"/>
      <w:bookmarkStart w:id="509" w:name="_Toc138329492"/>
      <w:r>
        <w:t>A.</w:t>
      </w:r>
      <w:r w:rsidR="008D2B3D" w:rsidRPr="00BA6C68">
        <w:t>3.</w:t>
      </w:r>
      <w:r w:rsidR="00C4291C">
        <w:t>1</w:t>
      </w:r>
      <w:r w:rsidR="008D2B3D" w:rsidRPr="00BA6C68">
        <w:tab/>
        <w:t>UE-B reached by identity</w:t>
      </w:r>
      <w:r w:rsidR="00C211E2">
        <w:t xml:space="preserve"> D</w:t>
      </w:r>
      <w:bookmarkEnd w:id="503"/>
      <w:bookmarkEnd w:id="504"/>
      <w:bookmarkEnd w:id="505"/>
      <w:bookmarkEnd w:id="506"/>
      <w:bookmarkEnd w:id="507"/>
      <w:bookmarkEnd w:id="508"/>
      <w:bookmarkEnd w:id="509"/>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2pt;height:271pt" o:ole="">
            <v:imagedata r:id="rId19" o:title=""/>
          </v:shape>
          <o:OLEObject Type="Embed" ProgID="Visio.Drawing.15" ShapeID="_x0000_i1027" DrawAspect="Content" ObjectID="_1748979410"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 xml:space="preserve">as part of the </w:t>
      </w:r>
      <w:proofErr w:type="spellStart"/>
      <w:r w:rsidRPr="00BA6C68">
        <w:t>MiD</w:t>
      </w:r>
      <w:proofErr w:type="spellEnd"/>
      <w:r w:rsidRPr="00BA6C68">
        <w:t xml:space="preserve">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w:t>
      </w:r>
      <w:proofErr w:type="spellStart"/>
      <w:r>
        <w:rPr>
          <w:rFonts w:cs="Courier New"/>
          <w:szCs w:val="16"/>
        </w:rPr>
        <w:t>tel</w:t>
      </w:r>
      <w:proofErr w:type="spellEnd"/>
      <w:r>
        <w:rPr>
          <w:rFonts w:cs="Courier New"/>
          <w:szCs w:val="16"/>
        </w:rPr>
        <w:t>:</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proofErr w:type="spellStart"/>
      <w:r w:rsidRPr="00265E55">
        <w:rPr>
          <w:rFonts w:cs="Courier New"/>
          <w:szCs w:val="16"/>
        </w:rPr>
        <w:t>tel</w:t>
      </w:r>
      <w:proofErr w:type="spellEnd"/>
      <w:r w:rsidRPr="00265E55">
        <w:rPr>
          <w:rFonts w:cs="Courier New"/>
          <w:szCs w:val="16"/>
        </w:rPr>
        <w:t>:+11111111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0" w:name="_Toc18351992"/>
      <w:bookmarkStart w:id="511" w:name="_Toc18400194"/>
      <w:bookmarkStart w:id="512" w:name="_Toc34051995"/>
      <w:bookmarkStart w:id="513" w:name="_Toc34208379"/>
      <w:bookmarkStart w:id="514" w:name="_Toc34388163"/>
      <w:bookmarkStart w:id="515" w:name="_Toc45183123"/>
      <w:bookmarkStart w:id="516" w:name="_Toc51771673"/>
      <w:bookmarkStart w:id="517" w:name="_Toc51771757"/>
      <w:bookmarkStart w:id="518" w:name="_Toc138329493"/>
      <w:r>
        <w:t>A.</w:t>
      </w:r>
      <w:r w:rsidR="00A2098C" w:rsidRPr="00BA6C68">
        <w:t>3.</w:t>
      </w:r>
      <w:r w:rsidR="00A2098C">
        <w:t>2</w:t>
      </w:r>
      <w:r w:rsidR="00A2098C" w:rsidRPr="00BA6C68">
        <w:tab/>
        <w:t>UE-B reached by native identity</w:t>
      </w:r>
      <w:bookmarkEnd w:id="510"/>
      <w:bookmarkEnd w:id="511"/>
      <w:r w:rsidR="00A2098C">
        <w:t xml:space="preserve"> on multiple devices</w:t>
      </w:r>
      <w:bookmarkEnd w:id="512"/>
      <w:bookmarkEnd w:id="513"/>
      <w:bookmarkEnd w:id="514"/>
      <w:bookmarkEnd w:id="515"/>
      <w:bookmarkEnd w:id="516"/>
      <w:bookmarkEnd w:id="517"/>
      <w:bookmarkEnd w:id="518"/>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w:t>
      </w:r>
      <w:proofErr w:type="spellStart"/>
      <w:r>
        <w:t>MuD</w:t>
      </w:r>
      <w:proofErr w:type="spellEnd"/>
      <w:r>
        <w:t xml:space="preserve">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5pt;height:404pt" o:ole="">
            <v:imagedata r:id="rId21" o:title=""/>
          </v:shape>
          <o:OLEObject Type="Embed" ProgID="Visio.Drawing.15" ShapeID="_x0000_i1028" DrawAspect="Content" ObjectID="_1748979411"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proofErr w:type="spellStart"/>
      <w:r w:rsidRPr="00E1323B">
        <w:rPr>
          <w:rFonts w:cs="Courier New"/>
          <w:szCs w:val="16"/>
        </w:rPr>
        <w:t>tel</w:t>
      </w:r>
      <w:proofErr w:type="spellEnd"/>
      <w:r w:rsidRPr="00E1323B">
        <w:rPr>
          <w:rFonts w:cs="Courier New"/>
          <w:szCs w:val="16"/>
        </w:rPr>
        <w:t>:+</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w:t>
      </w:r>
      <w:proofErr w:type="spellStart"/>
      <w:r w:rsidRPr="00E1323B">
        <w:rPr>
          <w:rFonts w:cs="Courier New"/>
          <w:szCs w:val="16"/>
        </w:rPr>
        <w:t>tel</w:t>
      </w:r>
      <w:proofErr w:type="spellEnd"/>
      <w:r w:rsidRPr="00E1323B">
        <w:rPr>
          <w:rFonts w:cs="Courier New"/>
          <w:szCs w:val="16"/>
        </w:rPr>
        <w:t>:+</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proofErr w:type="spellStart"/>
      <w:r>
        <w:rPr>
          <w:rFonts w:cs="Courier New"/>
          <w:szCs w:val="16"/>
        </w:rPr>
        <w:t>tel</w:t>
      </w:r>
      <w:proofErr w:type="spellEnd"/>
      <w:r>
        <w:rPr>
          <w:rFonts w:cs="Courier New"/>
          <w:szCs w:val="16"/>
        </w:rPr>
        <w:t>:+11111111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w:t>
      </w:r>
      <w:proofErr w:type="spellStart"/>
      <w:r>
        <w:rPr>
          <w:rFonts w:cs="Courier New"/>
          <w:szCs w:val="16"/>
        </w:rPr>
        <w:t>tel</w:t>
      </w:r>
      <w:proofErr w:type="spellEnd"/>
      <w:r>
        <w:rPr>
          <w:rFonts w:cs="Courier New"/>
          <w:szCs w:val="16"/>
        </w:rPr>
        <w:t>:</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19" w:name="_Toc34051996"/>
      <w:bookmarkStart w:id="520" w:name="_Toc34208380"/>
      <w:bookmarkStart w:id="521" w:name="_Toc34388164"/>
      <w:bookmarkStart w:id="522" w:name="_Toc45183124"/>
      <w:bookmarkStart w:id="523" w:name="_Toc51771674"/>
      <w:bookmarkStart w:id="524" w:name="_Toc51771758"/>
      <w:bookmarkStart w:id="525" w:name="_Toc138329494"/>
      <w:r w:rsidR="00741305">
        <w:lastRenderedPageBreak/>
        <w:t>A.</w:t>
      </w:r>
      <w:r w:rsidR="00B56E70">
        <w:t>4</w:t>
      </w:r>
      <w:r w:rsidR="00BE11AF" w:rsidRPr="00BA6C68">
        <w:tab/>
      </w:r>
      <w:proofErr w:type="spellStart"/>
      <w:r w:rsidR="00BE11AF">
        <w:t>MuD</w:t>
      </w:r>
      <w:proofErr w:type="spellEnd"/>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9"/>
      <w:bookmarkEnd w:id="520"/>
      <w:bookmarkEnd w:id="521"/>
      <w:bookmarkEnd w:id="522"/>
      <w:bookmarkEnd w:id="523"/>
      <w:bookmarkEnd w:id="524"/>
      <w:bookmarkEnd w:id="525"/>
    </w:p>
    <w:p w14:paraId="0478219E" w14:textId="77777777" w:rsidR="00BE11AF" w:rsidRDefault="00741305" w:rsidP="00F74184">
      <w:pPr>
        <w:pStyle w:val="Heading2"/>
      </w:pPr>
      <w:bookmarkStart w:id="526" w:name="_Toc34051997"/>
      <w:bookmarkStart w:id="527" w:name="_Toc34208381"/>
      <w:bookmarkStart w:id="528" w:name="_Toc34388165"/>
      <w:bookmarkStart w:id="529" w:name="_Toc45183125"/>
      <w:bookmarkStart w:id="530" w:name="_Toc51771675"/>
      <w:bookmarkStart w:id="531" w:name="_Toc51771759"/>
      <w:bookmarkStart w:id="532" w:name="_Toc138329495"/>
      <w:r>
        <w:t>A.</w:t>
      </w:r>
      <w:r w:rsidR="00B56E70">
        <w:t>4</w:t>
      </w:r>
      <w:r w:rsidR="00BE11AF" w:rsidRPr="00BA6C68">
        <w:t>.</w:t>
      </w:r>
      <w:r w:rsidR="00BE11AF">
        <w:t>1</w:t>
      </w:r>
      <w:r w:rsidR="00BE11AF" w:rsidRPr="00BA6C68">
        <w:tab/>
      </w:r>
      <w:r w:rsidR="00BE11AF">
        <w:t>General</w:t>
      </w:r>
      <w:bookmarkEnd w:id="526"/>
      <w:bookmarkEnd w:id="527"/>
      <w:bookmarkEnd w:id="528"/>
      <w:bookmarkEnd w:id="529"/>
      <w:bookmarkEnd w:id="530"/>
      <w:bookmarkEnd w:id="531"/>
      <w:bookmarkEnd w:id="532"/>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w:t>
      </w:r>
      <w:proofErr w:type="spellStart"/>
      <w:r w:rsidRPr="005D541D">
        <w:t>CPM_Message_Storage_Using_RESTFul_API</w:t>
      </w:r>
      <w:proofErr w:type="spellEnd"/>
      <w:r w:rsidRPr="005D541D">
        <w:t> [</w:t>
      </w:r>
      <w:r w:rsidR="00965E61" w:rsidRPr="005D541D">
        <w:t>9</w:t>
      </w:r>
      <w:r w:rsidRPr="005D541D">
        <w:t>] and OMA-TS-</w:t>
      </w:r>
      <w:proofErr w:type="spellStart"/>
      <w:r w:rsidRPr="00373A2A">
        <w:t>REST_NetAPI</w:t>
      </w:r>
      <w:r w:rsidRPr="005D541D">
        <w:t>_NMS</w:t>
      </w:r>
      <w:proofErr w:type="spellEnd"/>
      <w:r w:rsidRPr="005D541D">
        <w:t>.</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3" w:name="_Toc34051998"/>
      <w:bookmarkStart w:id="534" w:name="_Toc34208382"/>
      <w:bookmarkStart w:id="535" w:name="_Toc34388166"/>
      <w:bookmarkStart w:id="536" w:name="_Toc45183126"/>
      <w:bookmarkStart w:id="537" w:name="_Toc51771676"/>
      <w:bookmarkStart w:id="538" w:name="_Toc51771760"/>
      <w:bookmarkStart w:id="539" w:name="_Toc138329496"/>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3"/>
      <w:bookmarkEnd w:id="534"/>
      <w:bookmarkEnd w:id="535"/>
      <w:bookmarkEnd w:id="536"/>
      <w:bookmarkEnd w:id="537"/>
      <w:bookmarkEnd w:id="538"/>
      <w:bookmarkEnd w:id="539"/>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 xml:space="preserve">s for the user of the </w:t>
      </w:r>
      <w:proofErr w:type="spellStart"/>
      <w:r>
        <w:t>MuD</w:t>
      </w:r>
      <w:proofErr w:type="spellEnd"/>
      <w:r>
        <w:t xml:space="preserve">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69.5pt;height:208pt" o:ole="">
            <v:imagedata r:id="rId23" o:title=""/>
          </v:shape>
          <o:OLEObject Type="Embed" ProgID="Visio.Drawing.15" ShapeID="_x0000_i1029" DrawAspect="Content" ObjectID="_1748979412"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HTTP POST request with "{</w:t>
      </w:r>
      <w:proofErr w:type="spellStart"/>
      <w:r w:rsidRPr="00B50274">
        <w:t>apiRoot</w:t>
      </w:r>
      <w:proofErr w:type="spellEnd"/>
      <w:r w:rsidRPr="00B50274">
        <w:t>}/</w:t>
      </w:r>
      <w:proofErr w:type="spellStart"/>
      <w:r w:rsidRPr="00B50274">
        <w:t>nms</w:t>
      </w:r>
      <w:proofErr w:type="spellEnd"/>
      <w:r w:rsidRPr="00B50274">
        <w:t>/{</w:t>
      </w:r>
      <w:proofErr w:type="spellStart"/>
      <w:r w:rsidRPr="00B50274">
        <w:t>apiVersion</w:t>
      </w:r>
      <w:proofErr w:type="spellEnd"/>
      <w:r w:rsidRPr="00B50274">
        <w:t>}/{</w:t>
      </w:r>
      <w:proofErr w:type="spellStart"/>
      <w:r w:rsidRPr="00B50274">
        <w:t>storeName</w:t>
      </w:r>
      <w:proofErr w:type="spellEnd"/>
      <w:r w:rsidRPr="00B50274">
        <w:t>}/{</w:t>
      </w:r>
      <w:proofErr w:type="spellStart"/>
      <w:r w:rsidRPr="00B50274">
        <w:t>boxId</w:t>
      </w:r>
      <w:proofErr w:type="spellEnd"/>
      <w:r w:rsidRPr="00B50274">
        <w:t>}/subscriptions" as a request URI and the "</w:t>
      </w:r>
      <w:proofErr w:type="spellStart"/>
      <w:r w:rsidRPr="00B50274">
        <w:t>NmsSubscription</w:t>
      </w:r>
      <w:proofErr w:type="spellEnd"/>
      <w:r w:rsidRPr="00B50274">
        <w:t xml:space="preserve">"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w:t>
      </w:r>
      <w:proofErr w:type="spellStart"/>
      <w:r w:rsidRPr="00B50274">
        <w:t>NmsSubscription</w:t>
      </w:r>
      <w:proofErr w:type="spellEnd"/>
      <w:r w:rsidRPr="00B50274">
        <w:t>" data structure</w:t>
      </w:r>
      <w:r>
        <w:t xml:space="preserve"> is defined in </w:t>
      </w:r>
      <w:r w:rsidRPr="005D541D">
        <w:t>OMA-TS-</w:t>
      </w:r>
      <w:proofErr w:type="spellStart"/>
      <w:r w:rsidRPr="00373A2A">
        <w:t>REST_NetAPI</w:t>
      </w:r>
      <w:r w:rsidRPr="005D541D">
        <w:t>_NMS</w:t>
      </w:r>
      <w:proofErr w:type="spellEnd"/>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w:t>
      </w:r>
      <w:proofErr w:type="spellStart"/>
      <w:r w:rsidRPr="00B50274">
        <w:t>NmsSubscription</w:t>
      </w:r>
      <w:proofErr w:type="spellEnd"/>
      <w:r w:rsidRPr="00B50274">
        <w:t>":</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w:t>
      </w:r>
      <w:proofErr w:type="spellStart"/>
      <w:r w:rsidRPr="00576072">
        <w:t>callbackReference</w:t>
      </w:r>
      <w:proofErr w:type="spellEnd"/>
      <w:r w:rsidRPr="00576072">
        <w:t>"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w:t>
      </w:r>
      <w:proofErr w:type="spellStart"/>
      <w:r w:rsidRPr="00E14603">
        <w:rPr>
          <w:lang w:val="en-US"/>
        </w:rPr>
        <w:t>CPM_CallLog_EnCall</w:t>
      </w:r>
      <w:proofErr w:type="spellEnd"/>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w:t>
      </w:r>
      <w:proofErr w:type="spellStart"/>
      <w:r w:rsidRPr="00576072">
        <w:t>restartToken</w:t>
      </w:r>
      <w:proofErr w:type="spellEnd"/>
      <w:r w:rsidRPr="00576072">
        <w:t xml:space="preserve">"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w:t>
      </w:r>
      <w:proofErr w:type="spellStart"/>
      <w:r w:rsidRPr="00B50274">
        <w:t>restartToken</w:t>
      </w:r>
      <w:proofErr w:type="spellEnd"/>
      <w:r w:rsidRPr="00B50274">
        <w:t>"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proofErr w:type="spellStart"/>
      <w:r w:rsidRPr="00576072">
        <w:t>NmsSubscription</w:t>
      </w:r>
      <w:proofErr w:type="spellEnd"/>
      <w:r w:rsidRPr="00576072">
        <w:t>"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w:t>
      </w:r>
      <w:proofErr w:type="spellStart"/>
      <w:r w:rsidRPr="00576072">
        <w:t>NmsSubscription</w:t>
      </w:r>
      <w:proofErr w:type="spellEnd"/>
      <w:r w:rsidRPr="00576072">
        <w:t>"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w:t>
      </w:r>
      <w:proofErr w:type="spellStart"/>
      <w:r w:rsidRPr="00576072">
        <w:t>restartToken</w:t>
      </w:r>
      <w:proofErr w:type="spellEnd"/>
      <w:r w:rsidRPr="00576072">
        <w:t>"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w:t>
      </w:r>
      <w:proofErr w:type="spellStart"/>
      <w:r w:rsidRPr="00576072">
        <w:t>NmsEventList</w:t>
      </w:r>
      <w:proofErr w:type="spellEnd"/>
      <w:r w:rsidRPr="00576072">
        <w:t xml:space="preserve"> in the "</w:t>
      </w:r>
      <w:proofErr w:type="spellStart"/>
      <w:r w:rsidRPr="00576072">
        <w:t>maxEvents</w:t>
      </w:r>
      <w:proofErr w:type="spellEnd"/>
      <w:r w:rsidRPr="00576072">
        <w:t>" attribute if "</w:t>
      </w:r>
      <w:proofErr w:type="spellStart"/>
      <w:r w:rsidRPr="00576072">
        <w:t>maxEvents</w:t>
      </w:r>
      <w:proofErr w:type="spellEnd"/>
      <w:r w:rsidRPr="00576072">
        <w:t xml:space="preserve">"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w:t>
      </w:r>
      <w:proofErr w:type="spellStart"/>
      <w:r w:rsidRPr="00B50274">
        <w:t>NmsSubscription</w:t>
      </w:r>
      <w:proofErr w:type="spellEnd"/>
      <w:r w:rsidRPr="00B50274">
        <w:t xml:space="preserve">" data structure </w:t>
      </w:r>
      <w:r w:rsidRPr="00576072">
        <w:t xml:space="preserve">the </w:t>
      </w:r>
      <w:r w:rsidRPr="00B50274">
        <w:t>UE</w:t>
      </w:r>
      <w:r>
        <w:t xml:space="preserve">2-A includes its own subscription data e.g. </w:t>
      </w:r>
      <w:r w:rsidRPr="00576072">
        <w:t>the "</w:t>
      </w:r>
      <w:proofErr w:type="spellStart"/>
      <w:r w:rsidRPr="00576072">
        <w:t>callbackReference</w:t>
      </w:r>
      <w:proofErr w:type="spellEnd"/>
      <w:r w:rsidRPr="00576072">
        <w:t>"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w:t>
      </w:r>
      <w:proofErr w:type="spellStart"/>
      <w:r w:rsidRPr="00576072">
        <w:t>NmsSubscription</w:t>
      </w:r>
      <w:proofErr w:type="spellEnd"/>
      <w:r w:rsidRPr="00576072">
        <w:t>"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0" w:name="_Toc34051999"/>
      <w:bookmarkStart w:id="541" w:name="_Toc34208383"/>
      <w:bookmarkStart w:id="542" w:name="_Toc34388167"/>
      <w:bookmarkStart w:id="543" w:name="_Toc45183127"/>
      <w:bookmarkStart w:id="544" w:name="_Toc51771677"/>
      <w:bookmarkStart w:id="545" w:name="_Toc51771761"/>
      <w:bookmarkStart w:id="546" w:name="_Toc138329497"/>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0"/>
      <w:bookmarkEnd w:id="541"/>
      <w:bookmarkEnd w:id="542"/>
      <w:bookmarkEnd w:id="543"/>
      <w:bookmarkEnd w:id="544"/>
      <w:bookmarkEnd w:id="545"/>
      <w:bookmarkEnd w:id="546"/>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w:t>
      </w:r>
      <w:proofErr w:type="spellStart"/>
      <w:r>
        <w:t>MuD</w:t>
      </w:r>
      <w:proofErr w:type="spellEnd"/>
      <w:r>
        <w:t xml:space="preserve">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pt;height:499.5pt" o:ole="">
            <v:imagedata r:id="rId25" o:title=""/>
          </v:shape>
          <o:OLEObject Type="Embed" ProgID="Visio.Drawing.15" ShapeID="_x0000_i1030" DrawAspect="Content" ObjectID="_1748979413"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w:t>
      </w:r>
      <w:proofErr w:type="spellStart"/>
      <w:r w:rsidRPr="00B50274">
        <w:t>NmsEventList</w:t>
      </w:r>
      <w:proofErr w:type="spellEnd"/>
      <w:r w:rsidRPr="00B50274">
        <w:t>" data structure</w:t>
      </w:r>
      <w:r>
        <w:t xml:space="preserve"> is defined in </w:t>
      </w:r>
      <w:r w:rsidRPr="005D541D">
        <w:t>OMA-TS-</w:t>
      </w:r>
      <w:proofErr w:type="spellStart"/>
      <w:r w:rsidRPr="00373A2A">
        <w:t>REST_NetAPI</w:t>
      </w:r>
      <w:r w:rsidRPr="005D541D">
        <w:t>_NMS</w:t>
      </w:r>
      <w:proofErr w:type="spellEnd"/>
      <w:r>
        <w:t> [</w:t>
      </w:r>
      <w:r w:rsidR="00965E61">
        <w:t>10</w:t>
      </w:r>
      <w:r>
        <w:t xml:space="preserve">] and Call log object is defined in </w:t>
      </w:r>
      <w:r w:rsidRPr="0024513A">
        <w:t>OMA-TS-</w:t>
      </w:r>
      <w:proofErr w:type="spellStart"/>
      <w:r w:rsidR="005A02B3">
        <w:t>CPM_</w:t>
      </w:r>
      <w:r w:rsidRPr="0024513A">
        <w:t>Message_Storage_Using_RESTFul_API</w:t>
      </w:r>
      <w:proofErr w:type="spellEnd"/>
      <w:r w:rsidRPr="0024513A">
        <w:t>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UE2-A_callback_URI)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47" w:name="_Toc34052000"/>
      <w:bookmarkStart w:id="548" w:name="_Toc34208384"/>
      <w:bookmarkStart w:id="549" w:name="_Toc34388168"/>
      <w:bookmarkStart w:id="550" w:name="_Toc45183128"/>
      <w:bookmarkStart w:id="551" w:name="_Toc51771678"/>
      <w:bookmarkStart w:id="552" w:name="_Toc51771762"/>
      <w:bookmarkStart w:id="553" w:name="_Toc138329498"/>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7"/>
      <w:bookmarkEnd w:id="548"/>
      <w:bookmarkEnd w:id="549"/>
      <w:bookmarkEnd w:id="550"/>
      <w:bookmarkEnd w:id="551"/>
      <w:bookmarkEnd w:id="552"/>
      <w:bookmarkEnd w:id="553"/>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w:t>
      </w:r>
      <w:proofErr w:type="spellStart"/>
      <w:r>
        <w:t>MuD</w:t>
      </w:r>
      <w:proofErr w:type="spellEnd"/>
      <w:r>
        <w:t xml:space="preserve">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2.5pt;height:674pt" o:ole="">
            <v:imagedata r:id="rId27" o:title=""/>
          </v:shape>
          <o:OLEObject Type="Embed" ProgID="Visio.Drawing.15" ShapeID="_x0000_i1031" DrawAspect="Content" ObjectID="_1748979414"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w:t>
      </w:r>
      <w:proofErr w:type="spellStart"/>
      <w:r>
        <w:t>MuD</w:t>
      </w:r>
      <w:proofErr w:type="spellEnd"/>
      <w:r>
        <w:t xml:space="preserve">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proofErr w:type="spellStart"/>
      <w:r w:rsidR="005A02B3">
        <w:t>CPM_</w:t>
      </w:r>
      <w:r w:rsidRPr="0024513A">
        <w:t>Message_Storage_Using_RESTFul_API</w:t>
      </w:r>
      <w:proofErr w:type="spellEnd"/>
      <w:r w:rsidRPr="0024513A">
        <w:t>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w:t>
      </w:r>
      <w:r>
        <w:t>2</w:t>
      </w:r>
      <w:r w:rsidRPr="00576072">
        <w:t>-A_callback_URI)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w:t>
      </w:r>
      <w:proofErr w:type="spellStart"/>
      <w:r w:rsidRPr="007723E7">
        <w:rPr>
          <w:lang w:eastAsia="zh-CN"/>
        </w:rPr>
        <w:t>flaglist</w:t>
      </w:r>
      <w:proofErr w:type="spellEnd"/>
      <w:r w:rsidRPr="007723E7">
        <w:rPr>
          <w:lang w:eastAsia="zh-CN"/>
        </w:rPr>
        <w:t xml:space="preserve"> of a call log object in accordance to </w:t>
      </w:r>
      <w:r w:rsidRPr="007723E7">
        <w:t>clause 6.6.1.1. of OMA-TS-</w:t>
      </w:r>
      <w:proofErr w:type="spellStart"/>
      <w:r w:rsidR="00A30176" w:rsidRPr="005D541D">
        <w:t>CPM_</w:t>
      </w:r>
      <w:r w:rsidRPr="007723E7">
        <w:t>Message_Storage_Using_RESTFul_API</w:t>
      </w:r>
      <w:proofErr w:type="spellEnd"/>
      <w:r w:rsidRPr="007723E7">
        <w:t> [</w:t>
      </w:r>
      <w:r w:rsidR="00965E61">
        <w:t>9</w:t>
      </w:r>
      <w:r w:rsidRPr="007723E7">
        <w:t xml:space="preserve">] and clause 6.3.4 of </w:t>
      </w:r>
      <w:r w:rsidRPr="005D541D">
        <w:t>OMA-TS-</w:t>
      </w:r>
      <w:proofErr w:type="spellStart"/>
      <w:r w:rsidRPr="007723E7">
        <w:t>REST_NetAPI</w:t>
      </w:r>
      <w:r w:rsidRPr="005D541D">
        <w:t>_NMS</w:t>
      </w:r>
      <w:proofErr w:type="spellEnd"/>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w:t>
      </w:r>
      <w:r>
        <w:t>2</w:t>
      </w:r>
      <w:r w:rsidRPr="00576072">
        <w:t>-A_callback_URI)</w:t>
      </w:r>
      <w:r w:rsidRPr="00B50274">
        <w:t xml:space="preserve"> and the "</w:t>
      </w:r>
      <w:proofErr w:type="spellStart"/>
      <w:r w:rsidRPr="00B50274">
        <w:t>NmsEventList</w:t>
      </w:r>
      <w:proofErr w:type="spellEnd"/>
      <w:r w:rsidRPr="00B50274">
        <w: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32C8D6A5" w:rsidR="00BE11AF"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05810156" w14:textId="537298BC" w:rsidR="00736B75" w:rsidRPr="0044470F" w:rsidRDefault="00736B75" w:rsidP="00030C08">
      <w:pPr>
        <w:pStyle w:val="Heading8"/>
      </w:pPr>
      <w:bookmarkStart w:id="554" w:name="_Toc138329499"/>
      <w:r w:rsidRPr="0044470F">
        <w:lastRenderedPageBreak/>
        <w:t xml:space="preserve">Annex </w:t>
      </w:r>
      <w:r>
        <w:t>B</w:t>
      </w:r>
      <w:r w:rsidRPr="0044470F">
        <w:t xml:space="preserve"> (normative):</w:t>
      </w:r>
      <w:r w:rsidRPr="0044470F">
        <w:br/>
        <w:t xml:space="preserve">IP-Connectivity Access Network specific concepts when using </w:t>
      </w:r>
      <w:r>
        <w:rPr>
          <w:rFonts w:hint="eastAsia"/>
          <w:lang w:eastAsia="ko-KR"/>
        </w:rPr>
        <w:t>GPRS (</w:t>
      </w:r>
      <w:proofErr w:type="spellStart"/>
      <w:r>
        <w:rPr>
          <w:rFonts w:hint="eastAsia"/>
          <w:lang w:eastAsia="ko-KR"/>
        </w:rPr>
        <w:t>Iu</w:t>
      </w:r>
      <w:proofErr w:type="spellEnd"/>
      <w:r>
        <w:rPr>
          <w:rFonts w:hint="eastAsia"/>
          <w:lang w:eastAsia="ko-KR"/>
        </w:rPr>
        <w:t xml:space="preserve"> mode only)</w:t>
      </w:r>
      <w:r w:rsidRPr="0044470F">
        <w:t xml:space="preserve"> to access IM CN subsystem</w:t>
      </w:r>
      <w:bookmarkEnd w:id="554"/>
    </w:p>
    <w:p w14:paraId="110BF102" w14:textId="1CF2B401" w:rsidR="00736B75" w:rsidRPr="0044470F" w:rsidRDefault="00736B75" w:rsidP="00030C08">
      <w:pPr>
        <w:pStyle w:val="Heading1"/>
      </w:pPr>
      <w:bookmarkStart w:id="555" w:name="_Toc138329500"/>
      <w:r>
        <w:t>B</w:t>
      </w:r>
      <w:r w:rsidRPr="0044470F">
        <w:t>.1</w:t>
      </w:r>
      <w:r w:rsidRPr="0044470F">
        <w:tab/>
        <w:t>Scope</w:t>
      </w:r>
      <w:bookmarkEnd w:id="555"/>
    </w:p>
    <w:p w14:paraId="12298BEF" w14:textId="77777777" w:rsidR="00736B75" w:rsidRPr="0044470F" w:rsidRDefault="00736B75" w:rsidP="00736B75">
      <w:r w:rsidRPr="0044470F">
        <w:t xml:space="preserve">The present annex defines IP-CAN specific requirements for a multimedia telephony communication service and associated supplementary services in the IP Multimedia (IM) Core Network (CN) subsystem, where the IP-CAN is </w:t>
      </w:r>
      <w:r w:rsidRPr="00AD7DAE">
        <w:t>General Packet Radio Service</w:t>
      </w:r>
      <w:r>
        <w:t xml:space="preserve"> (</w:t>
      </w:r>
      <w:r>
        <w:rPr>
          <w:rFonts w:hint="eastAsia"/>
          <w:lang w:eastAsia="ko-KR"/>
        </w:rPr>
        <w:t>GPRS</w:t>
      </w:r>
      <w:r>
        <w:t>)</w:t>
      </w:r>
      <w:r w:rsidRPr="0044470F">
        <w:t>.</w:t>
      </w:r>
    </w:p>
    <w:p w14:paraId="50D2C68F" w14:textId="2164D5DA" w:rsidR="00736B75" w:rsidRPr="0044470F" w:rsidRDefault="00736B75" w:rsidP="00030C08">
      <w:pPr>
        <w:pStyle w:val="Heading1"/>
      </w:pPr>
      <w:bookmarkStart w:id="556" w:name="_Toc138329501"/>
      <w:r>
        <w:t>B</w:t>
      </w:r>
      <w:r w:rsidRPr="0044470F">
        <w:t>.2</w:t>
      </w:r>
      <w:r w:rsidRPr="0044470F">
        <w:tab/>
      </w:r>
      <w:r>
        <w:t>GPRS</w:t>
      </w:r>
      <w:r w:rsidRPr="0044470F">
        <w:t xml:space="preserve"> aspects when connected to the IM CN subsystem</w:t>
      </w:r>
      <w:bookmarkEnd w:id="556"/>
    </w:p>
    <w:p w14:paraId="5BE234E0" w14:textId="7FB57508" w:rsidR="00736B75" w:rsidRPr="0044470F" w:rsidRDefault="00736B75" w:rsidP="00030C08">
      <w:pPr>
        <w:pStyle w:val="Heading2"/>
      </w:pPr>
      <w:bookmarkStart w:id="557" w:name="_Toc138329502"/>
      <w:r>
        <w:t>B</w:t>
      </w:r>
      <w:r w:rsidRPr="0044470F">
        <w:t>.2.1</w:t>
      </w:r>
      <w:r w:rsidRPr="0044470F">
        <w:tab/>
        <w:t>Procedures at the UE</w:t>
      </w:r>
      <w:bookmarkEnd w:id="557"/>
    </w:p>
    <w:p w14:paraId="543F4FB2" w14:textId="0D02E70B" w:rsidR="00736B75" w:rsidRPr="0044470F" w:rsidRDefault="00736B75" w:rsidP="00030C08">
      <w:pPr>
        <w:pStyle w:val="Heading3"/>
      </w:pPr>
      <w:bookmarkStart w:id="558" w:name="_Toc138329503"/>
      <w:r>
        <w:t>B</w:t>
      </w:r>
      <w:r w:rsidRPr="0044470F">
        <w:t>.2.1.1</w:t>
      </w:r>
      <w:r w:rsidRPr="0044470F">
        <w:tab/>
        <w:t>Service specific access control</w:t>
      </w:r>
      <w:bookmarkEnd w:id="558"/>
    </w:p>
    <w:p w14:paraId="2E392F91" w14:textId="1BD46E46" w:rsidR="00736B75" w:rsidRPr="0044470F" w:rsidRDefault="00736B75" w:rsidP="00030C08">
      <w:pPr>
        <w:pStyle w:val="Heading4"/>
      </w:pPr>
      <w:bookmarkStart w:id="559" w:name="_Toc138329504"/>
      <w:r>
        <w:t>B</w:t>
      </w:r>
      <w:r w:rsidRPr="0044470F">
        <w:t>.2.1.1.1</w:t>
      </w:r>
      <w:r w:rsidRPr="0044470F">
        <w:tab/>
        <w:t>General</w:t>
      </w:r>
      <w:bookmarkEnd w:id="559"/>
    </w:p>
    <w:p w14:paraId="62E292FC" w14:textId="246CDF6C" w:rsidR="00736B75" w:rsidRPr="0044470F" w:rsidRDefault="00736B75" w:rsidP="00736B75">
      <w:r w:rsidRPr="0044470F">
        <w:t>This clause specifies service specific access control in addition to procedures as specified in annex </w:t>
      </w:r>
      <w:r>
        <w:t>K</w:t>
      </w:r>
      <w:r w:rsidRPr="0044470F">
        <w:t xml:space="preserve"> of 3GPP TS 24.173 [</w:t>
      </w:r>
      <w:r>
        <w:t>19</w:t>
      </w:r>
      <w:r w:rsidRPr="0044470F">
        <w:t>].</w:t>
      </w:r>
    </w:p>
    <w:p w14:paraId="57953179" w14:textId="6571A69C" w:rsidR="00736B75" w:rsidRPr="0044470F" w:rsidRDefault="00736B75" w:rsidP="00030C08">
      <w:pPr>
        <w:pStyle w:val="Heading4"/>
      </w:pPr>
      <w:bookmarkStart w:id="560" w:name="_Toc138329505"/>
      <w:r>
        <w:t>B</w:t>
      </w:r>
      <w:r w:rsidRPr="0044470F">
        <w:t>.2.1.1.2</w:t>
      </w:r>
      <w:r w:rsidRPr="0044470F">
        <w:tab/>
        <w:t>Call pull specific procedures</w:t>
      </w:r>
      <w:bookmarkEnd w:id="560"/>
    </w:p>
    <w:p w14:paraId="1197C9A0" w14:textId="77777777" w:rsidR="00736B75" w:rsidRPr="0044470F" w:rsidRDefault="00736B75" w:rsidP="00736B75">
      <w:r w:rsidRPr="0044470F">
        <w:t>When the UE decides to pull a call from another federated UE, the UE provides a "call-pull-initiated" indication to the lower layers.</w:t>
      </w:r>
    </w:p>
    <w:p w14:paraId="3E7A5DD8" w14:textId="7E76B5CC" w:rsidR="00736B75" w:rsidRPr="0044470F" w:rsidRDefault="00736B75" w:rsidP="00030C08">
      <w:pPr>
        <w:pStyle w:val="Heading8"/>
      </w:pPr>
      <w:bookmarkStart w:id="561" w:name="_Toc138329506"/>
      <w:r w:rsidRPr="0044470F">
        <w:t xml:space="preserve">Annex </w:t>
      </w:r>
      <w:r>
        <w:t>C</w:t>
      </w:r>
      <w:r w:rsidRPr="0044470F">
        <w:t xml:space="preserve"> (normative):</w:t>
      </w:r>
      <w:r w:rsidRPr="0044470F">
        <w:br/>
        <w:t>IP-Connectivity Access Network specific concepts when using EPS to access IM CN subsystem</w:t>
      </w:r>
      <w:bookmarkEnd w:id="561"/>
    </w:p>
    <w:p w14:paraId="7772924D" w14:textId="6CE73E75" w:rsidR="00736B75" w:rsidRPr="0044470F" w:rsidRDefault="00736B75" w:rsidP="00030C08">
      <w:pPr>
        <w:pStyle w:val="Heading1"/>
      </w:pPr>
      <w:bookmarkStart w:id="562" w:name="_Toc20131319"/>
      <w:bookmarkStart w:id="563" w:name="_Toc27486669"/>
      <w:bookmarkStart w:id="564" w:name="_Toc75716294"/>
      <w:bookmarkStart w:id="565" w:name="_Toc138329507"/>
      <w:r>
        <w:t>C</w:t>
      </w:r>
      <w:r w:rsidRPr="0044470F">
        <w:t>.1</w:t>
      </w:r>
      <w:r w:rsidRPr="0044470F">
        <w:tab/>
        <w:t>Scope</w:t>
      </w:r>
      <w:bookmarkEnd w:id="562"/>
      <w:bookmarkEnd w:id="563"/>
      <w:bookmarkEnd w:id="564"/>
      <w:bookmarkEnd w:id="565"/>
    </w:p>
    <w:p w14:paraId="016389FD"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Evolved Packet System (EPS).</w:t>
      </w:r>
    </w:p>
    <w:p w14:paraId="4A96BBF2" w14:textId="18F4C33B" w:rsidR="00736B75" w:rsidRPr="0044470F" w:rsidRDefault="00736B75" w:rsidP="00030C08">
      <w:pPr>
        <w:pStyle w:val="Heading1"/>
      </w:pPr>
      <w:bookmarkStart w:id="566" w:name="_Toc20131320"/>
      <w:bookmarkStart w:id="567" w:name="_Toc27486670"/>
      <w:bookmarkStart w:id="568" w:name="_Toc75716295"/>
      <w:bookmarkStart w:id="569" w:name="_Toc138329508"/>
      <w:r>
        <w:lastRenderedPageBreak/>
        <w:t>C</w:t>
      </w:r>
      <w:r w:rsidRPr="0044470F">
        <w:t>.2</w:t>
      </w:r>
      <w:r w:rsidRPr="0044470F">
        <w:tab/>
        <w:t>EPS aspects when connected to the IM CN subsystem</w:t>
      </w:r>
      <w:bookmarkEnd w:id="566"/>
      <w:bookmarkEnd w:id="567"/>
      <w:bookmarkEnd w:id="568"/>
      <w:bookmarkEnd w:id="569"/>
    </w:p>
    <w:p w14:paraId="26F014AC" w14:textId="3725D1EE" w:rsidR="00736B75" w:rsidRPr="0044470F" w:rsidRDefault="00736B75" w:rsidP="00030C08">
      <w:pPr>
        <w:pStyle w:val="Heading2"/>
      </w:pPr>
      <w:bookmarkStart w:id="570" w:name="_Toc138329509"/>
      <w:r>
        <w:t>C</w:t>
      </w:r>
      <w:r w:rsidRPr="0044470F">
        <w:t>.2.1</w:t>
      </w:r>
      <w:r w:rsidRPr="0044470F">
        <w:tab/>
        <w:t>Procedures at the UE</w:t>
      </w:r>
      <w:bookmarkEnd w:id="570"/>
    </w:p>
    <w:p w14:paraId="6C4E2D90" w14:textId="3A019A06" w:rsidR="00736B75" w:rsidRPr="0044470F" w:rsidRDefault="00736B75" w:rsidP="00030C08">
      <w:pPr>
        <w:pStyle w:val="Heading3"/>
      </w:pPr>
      <w:bookmarkStart w:id="571" w:name="_Toc138329510"/>
      <w:r>
        <w:t>C</w:t>
      </w:r>
      <w:r w:rsidRPr="0044470F">
        <w:t>.2.1.1</w:t>
      </w:r>
      <w:r w:rsidRPr="0044470F">
        <w:tab/>
        <w:t>Service specific access control</w:t>
      </w:r>
      <w:bookmarkEnd w:id="571"/>
    </w:p>
    <w:p w14:paraId="682981FA" w14:textId="423A6D55" w:rsidR="00736B75" w:rsidRPr="0044470F" w:rsidRDefault="00736B75" w:rsidP="00030C08">
      <w:pPr>
        <w:pStyle w:val="Heading4"/>
      </w:pPr>
      <w:bookmarkStart w:id="572" w:name="_Toc138329511"/>
      <w:r>
        <w:t>C</w:t>
      </w:r>
      <w:r w:rsidRPr="0044470F">
        <w:t>.2.1.1.1</w:t>
      </w:r>
      <w:r w:rsidRPr="0044470F">
        <w:tab/>
        <w:t>General</w:t>
      </w:r>
      <w:bookmarkEnd w:id="572"/>
    </w:p>
    <w:p w14:paraId="1B6C432B" w14:textId="15F692AA" w:rsidR="00736B75" w:rsidRPr="0044470F" w:rsidRDefault="00736B75" w:rsidP="00736B75">
      <w:r w:rsidRPr="0044470F">
        <w:t>This clause specifies service specific access control in addition to procedures as specified in annex J of 3GPP TS 24.173 [</w:t>
      </w:r>
      <w:r>
        <w:t>19</w:t>
      </w:r>
      <w:r w:rsidRPr="0044470F">
        <w:t>].</w:t>
      </w:r>
    </w:p>
    <w:p w14:paraId="3A81E230" w14:textId="148E04AD" w:rsidR="00736B75" w:rsidRPr="0044470F" w:rsidRDefault="00736B75" w:rsidP="00030C08">
      <w:pPr>
        <w:pStyle w:val="Heading4"/>
      </w:pPr>
      <w:bookmarkStart w:id="573" w:name="_Toc138329512"/>
      <w:r>
        <w:t>C</w:t>
      </w:r>
      <w:r w:rsidRPr="0044470F">
        <w:t>.2.1.1.2</w:t>
      </w:r>
      <w:r w:rsidRPr="0044470F">
        <w:tab/>
        <w:t>Call pull specific procedures</w:t>
      </w:r>
      <w:bookmarkEnd w:id="573"/>
    </w:p>
    <w:p w14:paraId="23CF1219" w14:textId="77777777" w:rsidR="00736B75" w:rsidRPr="0044470F" w:rsidRDefault="00736B75" w:rsidP="00736B75">
      <w:r w:rsidRPr="0044470F">
        <w:t>When the UE decides to pull a call from another federated UE, the UE provides a "call-pull-initiated" indication to the lower layers.</w:t>
      </w:r>
    </w:p>
    <w:p w14:paraId="4E8D589C" w14:textId="71B8C584" w:rsidR="00736B75" w:rsidRPr="0044470F" w:rsidRDefault="00736B75" w:rsidP="00030C08">
      <w:pPr>
        <w:pStyle w:val="Heading8"/>
      </w:pPr>
      <w:bookmarkStart w:id="574" w:name="_Toc138329513"/>
      <w:r w:rsidRPr="0044470F">
        <w:t xml:space="preserve">Annex </w:t>
      </w:r>
      <w:r>
        <w:t>D</w:t>
      </w:r>
      <w:r w:rsidRPr="0044470F">
        <w:t xml:space="preserve"> (normative):</w:t>
      </w:r>
      <w:r w:rsidRPr="0044470F">
        <w:br/>
        <w:t>IP-Connectivity Access Network specific concepts when using 5GS to access IM CN subsystem</w:t>
      </w:r>
      <w:bookmarkEnd w:id="574"/>
    </w:p>
    <w:p w14:paraId="07F9F034" w14:textId="157BA644" w:rsidR="00736B75" w:rsidRPr="0044470F" w:rsidRDefault="00736B75" w:rsidP="00030C08">
      <w:pPr>
        <w:pStyle w:val="Heading1"/>
      </w:pPr>
      <w:bookmarkStart w:id="575" w:name="_Toc138329514"/>
      <w:r>
        <w:t>D</w:t>
      </w:r>
      <w:r w:rsidRPr="0044470F">
        <w:t>.1</w:t>
      </w:r>
      <w:r w:rsidRPr="0044470F">
        <w:tab/>
        <w:t>Scope</w:t>
      </w:r>
      <w:bookmarkEnd w:id="575"/>
    </w:p>
    <w:p w14:paraId="1A80B3B0"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5G System (5GS).</w:t>
      </w:r>
    </w:p>
    <w:p w14:paraId="294238EB" w14:textId="4A6BAB6D" w:rsidR="00736B75" w:rsidRPr="0044470F" w:rsidRDefault="00736B75" w:rsidP="00030C08">
      <w:pPr>
        <w:pStyle w:val="Heading1"/>
      </w:pPr>
      <w:bookmarkStart w:id="576" w:name="_Toc138329515"/>
      <w:r>
        <w:t>D</w:t>
      </w:r>
      <w:r w:rsidRPr="0044470F">
        <w:t>.2</w:t>
      </w:r>
      <w:r w:rsidRPr="0044470F">
        <w:tab/>
        <w:t>5GS aspects when connected to the IM CN subsystem</w:t>
      </w:r>
      <w:bookmarkEnd w:id="576"/>
    </w:p>
    <w:p w14:paraId="2AE636A4" w14:textId="08AA2DE1" w:rsidR="00736B75" w:rsidRPr="0044470F" w:rsidRDefault="00736B75" w:rsidP="00030C08">
      <w:pPr>
        <w:pStyle w:val="Heading2"/>
      </w:pPr>
      <w:bookmarkStart w:id="577" w:name="_Toc138329516"/>
      <w:r>
        <w:t>D</w:t>
      </w:r>
      <w:r w:rsidRPr="0044470F">
        <w:t>.2.1</w:t>
      </w:r>
      <w:r w:rsidRPr="0044470F">
        <w:tab/>
        <w:t>Procedures at the UE</w:t>
      </w:r>
      <w:bookmarkEnd w:id="577"/>
    </w:p>
    <w:p w14:paraId="71AD7A21" w14:textId="1942B703" w:rsidR="00736B75" w:rsidRPr="0044470F" w:rsidRDefault="00736B75" w:rsidP="00030C08">
      <w:pPr>
        <w:pStyle w:val="Heading3"/>
      </w:pPr>
      <w:bookmarkStart w:id="578" w:name="_Toc138329517"/>
      <w:r>
        <w:t>D</w:t>
      </w:r>
      <w:r w:rsidRPr="0044470F">
        <w:t>.2.1.1</w:t>
      </w:r>
      <w:r w:rsidRPr="0044470F">
        <w:tab/>
        <w:t>Service specific access control</w:t>
      </w:r>
      <w:bookmarkEnd w:id="578"/>
    </w:p>
    <w:p w14:paraId="752219AA" w14:textId="5BFBAAF0" w:rsidR="00736B75" w:rsidRPr="0044470F" w:rsidRDefault="00736B75" w:rsidP="00030C08">
      <w:pPr>
        <w:pStyle w:val="Heading4"/>
      </w:pPr>
      <w:bookmarkStart w:id="579" w:name="_Toc138329518"/>
      <w:r>
        <w:t>D</w:t>
      </w:r>
      <w:r w:rsidRPr="0044470F">
        <w:t>.2.1.1.1</w:t>
      </w:r>
      <w:r w:rsidRPr="0044470F">
        <w:tab/>
        <w:t>General</w:t>
      </w:r>
      <w:bookmarkEnd w:id="579"/>
    </w:p>
    <w:p w14:paraId="383F8CF0" w14:textId="61EAEB5C" w:rsidR="00736B75" w:rsidRPr="0044470F" w:rsidRDefault="00736B75" w:rsidP="00736B75">
      <w:r w:rsidRPr="0044470F">
        <w:t>This clause specifies service specific access control in addition to procedures as specified in annex M of 3GPP TS 24.173 [</w:t>
      </w:r>
      <w:r>
        <w:t>19</w:t>
      </w:r>
      <w:r w:rsidRPr="0044470F">
        <w:t>].</w:t>
      </w:r>
    </w:p>
    <w:p w14:paraId="42643EF9" w14:textId="6D5C350A" w:rsidR="00736B75" w:rsidRPr="0044470F" w:rsidRDefault="00736B75" w:rsidP="00030C08">
      <w:pPr>
        <w:pStyle w:val="Heading4"/>
      </w:pPr>
      <w:bookmarkStart w:id="580" w:name="_Toc138329519"/>
      <w:r>
        <w:t>D</w:t>
      </w:r>
      <w:r w:rsidRPr="0044470F">
        <w:t>.2.1.1.2</w:t>
      </w:r>
      <w:r w:rsidRPr="0044470F">
        <w:tab/>
        <w:t>Call pull specific procedures</w:t>
      </w:r>
      <w:bookmarkEnd w:id="580"/>
    </w:p>
    <w:p w14:paraId="1AD0C115" w14:textId="77777777" w:rsidR="00736B75" w:rsidRPr="0044470F" w:rsidRDefault="00736B75" w:rsidP="00736B75">
      <w:r w:rsidRPr="0044470F">
        <w:t>When the UE decides to pull a call from another federated UE, the UE provides a "call-pull-initiated" indication to the lower layers.</w:t>
      </w:r>
    </w:p>
    <w:p w14:paraId="5DDF4617" w14:textId="77777777" w:rsidR="00736B75" w:rsidRPr="00E94743" w:rsidRDefault="00736B75" w:rsidP="00BE11AF">
      <w:pPr>
        <w:pStyle w:val="B1"/>
      </w:pPr>
    </w:p>
    <w:p w14:paraId="4386B407" w14:textId="709E4142" w:rsidR="00080512" w:rsidRPr="00EA63EB" w:rsidRDefault="00080512" w:rsidP="00F74184">
      <w:pPr>
        <w:pStyle w:val="Heading8"/>
      </w:pPr>
      <w:bookmarkStart w:id="581" w:name="_Toc34388169"/>
      <w:bookmarkStart w:id="582" w:name="_Toc45183129"/>
      <w:bookmarkStart w:id="583" w:name="_Toc51771679"/>
      <w:bookmarkStart w:id="584" w:name="_Toc51771763"/>
      <w:bookmarkStart w:id="585" w:name="_Toc138329520"/>
      <w:r w:rsidRPr="00EA63EB">
        <w:lastRenderedPageBreak/>
        <w:t xml:space="preserve">Annex </w:t>
      </w:r>
      <w:r w:rsidR="00736B75">
        <w:t>E</w:t>
      </w:r>
      <w:r w:rsidRPr="00EA63EB">
        <w:t>(informative):</w:t>
      </w:r>
      <w:r w:rsidRPr="00EA63EB">
        <w:br/>
        <w:t>Change history</w:t>
      </w:r>
      <w:bookmarkEnd w:id="581"/>
      <w:bookmarkEnd w:id="582"/>
      <w:bookmarkEnd w:id="583"/>
      <w:bookmarkEnd w:id="584"/>
      <w:bookmarkEnd w:id="585"/>
    </w:p>
    <w:bookmarkEnd w:id="448"/>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000000" w:rsidP="002F315F">
            <w:pPr>
              <w:pStyle w:val="TAL"/>
              <w:rPr>
                <w:noProof/>
                <w:sz w:val="16"/>
                <w:szCs w:val="16"/>
              </w:rPr>
            </w:pPr>
            <w:fldSimple w:instr=" DOCPROPERTY  CrTitle  \* MERGEFORMAT ">
              <w:r w:rsidR="002F315F">
                <w:t>Correct spelling of an element</w:t>
              </w:r>
            </w:fldSimple>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024A433D" w:rsidR="00F60241" w:rsidRDefault="00F60241" w:rsidP="001D1A7A">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6C7BBB5F" w:rsidR="005D0B51" w:rsidRDefault="005D0B51" w:rsidP="005D0B51">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r w:rsidR="00736B75" w:rsidRPr="001D1A7A" w14:paraId="4B6AF85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C7624EF" w14:textId="7506D0B0" w:rsidR="00736B75" w:rsidRDefault="00736B75" w:rsidP="005D0B51">
            <w:pPr>
              <w:pStyle w:val="TAC"/>
              <w:rPr>
                <w:noProof/>
                <w:sz w:val="16"/>
                <w:szCs w:val="16"/>
              </w:rPr>
            </w:pPr>
            <w:r>
              <w:rPr>
                <w:noProof/>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4D8" w14:textId="1B24FDCB" w:rsidR="00736B75" w:rsidRDefault="00736B75" w:rsidP="005D0B51">
            <w:pPr>
              <w:pStyle w:val="TAC"/>
              <w:rPr>
                <w:noProof/>
                <w:sz w:val="16"/>
                <w:szCs w:val="16"/>
              </w:rPr>
            </w:pPr>
            <w:r>
              <w:rPr>
                <w:noProof/>
                <w:sz w:val="16"/>
                <w:szCs w:val="16"/>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B92B26" w14:textId="2FF69BDD" w:rsidR="00736B75" w:rsidRDefault="00736B75" w:rsidP="005D0B51">
            <w:pPr>
              <w:pStyle w:val="TAL"/>
              <w:rPr>
                <w:noProof/>
                <w:sz w:val="16"/>
                <w:szCs w:val="16"/>
              </w:rPr>
            </w:pPr>
            <w:r w:rsidRPr="00736B75">
              <w:rPr>
                <w:noProof/>
                <w:sz w:val="16"/>
                <w:szCs w:val="16"/>
              </w:rPr>
              <w:t>CP-221257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931FD" w14:textId="076E0E87" w:rsidR="00736B75" w:rsidRDefault="00736B75" w:rsidP="005D0B51">
            <w:pPr>
              <w:pStyle w:val="TAL"/>
              <w:rPr>
                <w:noProof/>
                <w:sz w:val="16"/>
                <w:szCs w:val="16"/>
              </w:rPr>
            </w:pPr>
            <w:r>
              <w:rPr>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F80F0" w14:textId="609A7A74" w:rsidR="00736B75" w:rsidRDefault="00736B75" w:rsidP="005D0B51">
            <w:pPr>
              <w:pStyle w:val="TAL"/>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62B5" w14:textId="5F5C900F" w:rsidR="00736B75" w:rsidRDefault="00736B75" w:rsidP="005D0B51">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51ACB1" w14:textId="548EBED0" w:rsidR="00736B75" w:rsidRDefault="00736B75" w:rsidP="005D0B51">
            <w:pPr>
              <w:pStyle w:val="TAL"/>
              <w:rPr>
                <w:noProof/>
                <w:sz w:val="16"/>
                <w:szCs w:val="16"/>
              </w:rPr>
            </w:pPr>
            <w:r>
              <w:rPr>
                <w:noProof/>
                <w:sz w:val="16"/>
                <w:szCs w:val="16"/>
              </w:rPr>
              <w:t>Call-pull-initiated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F4B7" w14:textId="3E0E2BAF" w:rsidR="00736B75" w:rsidRDefault="00736B75" w:rsidP="005D0B51">
            <w:pPr>
              <w:pStyle w:val="TAC"/>
              <w:rPr>
                <w:noProof/>
                <w:sz w:val="16"/>
              </w:rPr>
            </w:pPr>
            <w:r>
              <w:rPr>
                <w:noProof/>
                <w:sz w:val="16"/>
              </w:rPr>
              <w:t>17.6.0</w:t>
            </w:r>
          </w:p>
        </w:tc>
      </w:tr>
      <w:tr w:rsidR="00FA2413" w:rsidRPr="001D1A7A" w14:paraId="0AE10D3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5D" w14:textId="126B9CF9" w:rsidR="00FA2413" w:rsidRPr="00FA2413" w:rsidRDefault="00FA2413" w:rsidP="005D0B51">
            <w:pPr>
              <w:pStyle w:val="TAC"/>
              <w:rPr>
                <w:noProof/>
                <w:sz w:val="16"/>
                <w:szCs w:val="16"/>
              </w:rPr>
            </w:pPr>
            <w:r w:rsidRPr="00FA2413">
              <w:rPr>
                <w:noProof/>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6329" w14:textId="67F99BDB" w:rsidR="00FA2413" w:rsidRPr="00FA2413" w:rsidRDefault="00FA2413" w:rsidP="005D0B51">
            <w:pPr>
              <w:pStyle w:val="TAC"/>
              <w:rPr>
                <w:noProof/>
                <w:sz w:val="16"/>
                <w:szCs w:val="16"/>
              </w:rPr>
            </w:pPr>
            <w:r w:rsidRPr="00FA2413">
              <w:rPr>
                <w:noProof/>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DD96A" w14:textId="1C3E6659" w:rsidR="00FA2413" w:rsidRPr="008652CC" w:rsidRDefault="00FA2413" w:rsidP="008652CC">
            <w:pPr>
              <w:overflowPunct/>
              <w:autoSpaceDE/>
              <w:autoSpaceDN/>
              <w:adjustRightInd/>
              <w:spacing w:after="0"/>
              <w:textAlignment w:val="auto"/>
              <w:rPr>
                <w:rFonts w:cs="Arial"/>
                <w:color w:val="808080"/>
                <w:sz w:val="16"/>
                <w:szCs w:val="16"/>
              </w:rPr>
            </w:pPr>
            <w:r w:rsidRPr="008652CC">
              <w:rPr>
                <w:rFonts w:ascii="Arial" w:hAnsi="Arial" w:cs="Arial"/>
                <w:color w:val="808080"/>
                <w:sz w:val="16"/>
                <w:szCs w:val="16"/>
              </w:rPr>
              <w:t>CP-231232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A6FDB" w14:textId="3225CF00" w:rsidR="00FA2413" w:rsidRPr="00FA2413" w:rsidRDefault="00FA2413" w:rsidP="005D0B51">
            <w:pPr>
              <w:pStyle w:val="TAL"/>
              <w:rPr>
                <w:noProof/>
                <w:sz w:val="16"/>
                <w:szCs w:val="16"/>
              </w:rPr>
            </w:pPr>
            <w:r w:rsidRPr="00FA2413">
              <w:rPr>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EED0" w14:textId="0FA7BBC4" w:rsidR="00FA2413" w:rsidRPr="00FA2413" w:rsidRDefault="00FA2413" w:rsidP="005D0B51">
            <w:pPr>
              <w:pStyle w:val="TAL"/>
              <w:rPr>
                <w:noProof/>
                <w:sz w:val="16"/>
                <w:szCs w:val="16"/>
              </w:rPr>
            </w:pPr>
            <w:r w:rsidRPr="00FA2413">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7BA0" w14:textId="5E4C3154" w:rsidR="00FA2413" w:rsidRPr="00FA2413" w:rsidRDefault="00FA2413" w:rsidP="005D0B51">
            <w:pPr>
              <w:pStyle w:val="TAL"/>
              <w:rPr>
                <w:noProof/>
                <w:sz w:val="16"/>
                <w:szCs w:val="16"/>
              </w:rPr>
            </w:pPr>
            <w:r w:rsidRPr="00FA2413">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8FB4" w14:textId="14564DF5" w:rsidR="00FA2413" w:rsidRPr="00FA2413" w:rsidRDefault="00FA2413" w:rsidP="005D0B51">
            <w:pPr>
              <w:pStyle w:val="TAL"/>
              <w:rPr>
                <w:noProof/>
                <w:sz w:val="16"/>
                <w:szCs w:val="16"/>
              </w:rPr>
            </w:pPr>
            <w:r w:rsidRPr="00FA2413">
              <w:rPr>
                <w:noProof/>
                <w:sz w:val="16"/>
                <w:szCs w:val="16"/>
              </w:rPr>
              <w:t>Configuration precedence for MiD.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7B96A" w14:textId="1A61889A" w:rsidR="00FA2413" w:rsidRPr="00FA2413" w:rsidRDefault="00FA2413" w:rsidP="005D0B51">
            <w:pPr>
              <w:pStyle w:val="TAC"/>
              <w:rPr>
                <w:noProof/>
                <w:sz w:val="16"/>
                <w:szCs w:val="16"/>
              </w:rPr>
            </w:pPr>
            <w:r w:rsidRPr="00FA2413">
              <w:rPr>
                <w:noProof/>
                <w:sz w:val="16"/>
                <w:szCs w:val="16"/>
              </w:rPr>
              <w:t>1</w:t>
            </w:r>
            <w:r w:rsidR="0091294A">
              <w:rPr>
                <w:noProof/>
                <w:sz w:val="16"/>
                <w:szCs w:val="16"/>
              </w:rPr>
              <w:t>8</w:t>
            </w:r>
            <w:r w:rsidRPr="00FA2413">
              <w:rPr>
                <w:noProof/>
                <w:sz w:val="16"/>
                <w:szCs w:val="16"/>
              </w:rPr>
              <w:t>.</w:t>
            </w:r>
            <w:r w:rsidR="0091294A">
              <w:rPr>
                <w:noProof/>
                <w:sz w:val="16"/>
                <w:szCs w:val="16"/>
              </w:rPr>
              <w:t>0</w:t>
            </w:r>
            <w:r w:rsidRPr="00FA2413">
              <w:rPr>
                <w:noProof/>
                <w:sz w:val="16"/>
                <w:szCs w:val="16"/>
              </w:rPr>
              <w:t>.0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5DD8C" w14:textId="77777777" w:rsidR="00B911DF" w:rsidRDefault="00B911DF">
      <w:r>
        <w:separator/>
      </w:r>
    </w:p>
  </w:endnote>
  <w:endnote w:type="continuationSeparator" w:id="0">
    <w:p w14:paraId="2EC1AE38" w14:textId="77777777" w:rsidR="00B911DF" w:rsidRDefault="00B9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5ACBC" w14:textId="77777777" w:rsidR="00B911DF" w:rsidRDefault="00B911DF">
      <w:r>
        <w:separator/>
      </w:r>
    </w:p>
  </w:footnote>
  <w:footnote w:type="continuationSeparator" w:id="0">
    <w:p w14:paraId="1CFE220A" w14:textId="77777777" w:rsidR="00B911DF" w:rsidRDefault="00B9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003CB046"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94A">
      <w:rPr>
        <w:rFonts w:ascii="Arial" w:hAnsi="Arial" w:cs="Arial"/>
        <w:b/>
        <w:noProof/>
        <w:sz w:val="18"/>
        <w:szCs w:val="18"/>
      </w:rPr>
      <w:t>3GPP TS 24.174 V18.0.0 (2023-06)</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2F836AC7"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94A">
      <w:rPr>
        <w:rFonts w:ascii="Arial" w:hAnsi="Arial" w:cs="Arial"/>
        <w:b/>
        <w:noProof/>
        <w:sz w:val="18"/>
        <w:szCs w:val="18"/>
      </w:rPr>
      <w:t>Release 18</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4A4A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CCD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A8A8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467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046A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36CD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E84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2A56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E0DB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823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71359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0214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77827">
    <w:abstractNumId w:val="11"/>
  </w:num>
  <w:num w:numId="4" w16cid:durableId="193814900">
    <w:abstractNumId w:val="16"/>
  </w:num>
  <w:num w:numId="5" w16cid:durableId="1761218643">
    <w:abstractNumId w:val="14"/>
  </w:num>
  <w:num w:numId="6" w16cid:durableId="2024282140">
    <w:abstractNumId w:val="9"/>
  </w:num>
  <w:num w:numId="7" w16cid:durableId="1684555870">
    <w:abstractNumId w:val="7"/>
  </w:num>
  <w:num w:numId="8" w16cid:durableId="1471895433">
    <w:abstractNumId w:val="6"/>
  </w:num>
  <w:num w:numId="9" w16cid:durableId="48456861">
    <w:abstractNumId w:val="5"/>
  </w:num>
  <w:num w:numId="10" w16cid:durableId="908540244">
    <w:abstractNumId w:val="4"/>
  </w:num>
  <w:num w:numId="11" w16cid:durableId="1568765573">
    <w:abstractNumId w:val="3"/>
  </w:num>
  <w:num w:numId="12" w16cid:durableId="7803343">
    <w:abstractNumId w:val="2"/>
  </w:num>
  <w:num w:numId="13" w16cid:durableId="658730855">
    <w:abstractNumId w:val="1"/>
  </w:num>
  <w:num w:numId="14" w16cid:durableId="768156699">
    <w:abstractNumId w:val="0"/>
  </w:num>
  <w:num w:numId="15" w16cid:durableId="717317484">
    <w:abstractNumId w:val="12"/>
  </w:num>
  <w:num w:numId="16" w16cid:durableId="1805930354">
    <w:abstractNumId w:val="13"/>
  </w:num>
  <w:num w:numId="17" w16cid:durableId="835656803">
    <w:abstractNumId w:val="18"/>
  </w:num>
  <w:num w:numId="18" w16cid:durableId="1596400653">
    <w:abstractNumId w:val="15"/>
  </w:num>
  <w:num w:numId="19" w16cid:durableId="853954802">
    <w:abstractNumId w:val="8"/>
  </w:num>
  <w:num w:numId="20" w16cid:durableId="368605138">
    <w:abstractNumId w:val="19"/>
  </w:num>
  <w:num w:numId="21" w16cid:durableId="848065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0C08"/>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E6355"/>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47CD5"/>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5C8"/>
    <w:rsid w:val="00475BE8"/>
    <w:rsid w:val="004768AF"/>
    <w:rsid w:val="004A261B"/>
    <w:rsid w:val="004C1710"/>
    <w:rsid w:val="004C5F81"/>
    <w:rsid w:val="004D3578"/>
    <w:rsid w:val="004D56F9"/>
    <w:rsid w:val="004E034F"/>
    <w:rsid w:val="004E213A"/>
    <w:rsid w:val="004F6C63"/>
    <w:rsid w:val="004F7884"/>
    <w:rsid w:val="00506A45"/>
    <w:rsid w:val="005122A0"/>
    <w:rsid w:val="005139C6"/>
    <w:rsid w:val="0051683A"/>
    <w:rsid w:val="00517105"/>
    <w:rsid w:val="00517E66"/>
    <w:rsid w:val="00520F9C"/>
    <w:rsid w:val="005220F4"/>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36B75"/>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1C6"/>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2CC"/>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294A"/>
    <w:rsid w:val="00913280"/>
    <w:rsid w:val="0091348E"/>
    <w:rsid w:val="009174EC"/>
    <w:rsid w:val="00917915"/>
    <w:rsid w:val="00917CCB"/>
    <w:rsid w:val="00927C88"/>
    <w:rsid w:val="00927F44"/>
    <w:rsid w:val="00931023"/>
    <w:rsid w:val="00931055"/>
    <w:rsid w:val="00934FE7"/>
    <w:rsid w:val="00937DFE"/>
    <w:rsid w:val="00937EF5"/>
    <w:rsid w:val="009420FC"/>
    <w:rsid w:val="00942EC2"/>
    <w:rsid w:val="00943376"/>
    <w:rsid w:val="00944567"/>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0CB"/>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11DF"/>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0C5"/>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528"/>
    <w:rsid w:val="00E55A82"/>
    <w:rsid w:val="00E5634D"/>
    <w:rsid w:val="00E565F4"/>
    <w:rsid w:val="00E62572"/>
    <w:rsid w:val="00E720E8"/>
    <w:rsid w:val="00E760DA"/>
    <w:rsid w:val="00E77645"/>
    <w:rsid w:val="00E77AE3"/>
    <w:rsid w:val="00E80061"/>
    <w:rsid w:val="00E85115"/>
    <w:rsid w:val="00E854DD"/>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4F"/>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2413"/>
    <w:rsid w:val="00FA5CAD"/>
    <w:rsid w:val="00FA6F0D"/>
    <w:rsid w:val="00FB2A80"/>
    <w:rsid w:val="00FB59AD"/>
    <w:rsid w:val="00FB6FCD"/>
    <w:rsid w:val="00FC02C2"/>
    <w:rsid w:val="00FC1192"/>
    <w:rsid w:val="00FD5868"/>
    <w:rsid w:val="00FD5E71"/>
    <w:rsid w:val="00FE4255"/>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link w:val="Heading5Char"/>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qFormat/>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5860B7"/>
    <w:rPr>
      <w:rFonts w:ascii="Courier New" w:hAnsi="Courier New"/>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 w:type="paragraph" w:styleId="BalloonText">
    <w:name w:val="Balloon Text"/>
    <w:basedOn w:val="Normal"/>
    <w:link w:val="BalloonTextChar1"/>
    <w:rsid w:val="00736B75"/>
    <w:pPr>
      <w:spacing w:after="0"/>
    </w:pPr>
    <w:rPr>
      <w:rFonts w:ascii="Segoe UI" w:hAnsi="Segoe UI" w:cs="Segoe UI"/>
      <w:sz w:val="18"/>
      <w:szCs w:val="18"/>
    </w:rPr>
  </w:style>
  <w:style w:type="character" w:customStyle="1" w:styleId="BalloonTextChar1">
    <w:name w:val="Balloon Text Char1"/>
    <w:basedOn w:val="DefaultParagraphFont"/>
    <w:link w:val="BalloonText"/>
    <w:rsid w:val="00736B75"/>
    <w:rPr>
      <w:rFonts w:ascii="Segoe UI" w:hAnsi="Segoe UI" w:cs="Segoe UI"/>
      <w:sz w:val="18"/>
      <w:szCs w:val="18"/>
    </w:rPr>
  </w:style>
  <w:style w:type="paragraph" w:styleId="Bibliography">
    <w:name w:val="Bibliography"/>
    <w:basedOn w:val="Normal"/>
    <w:next w:val="Normal"/>
    <w:uiPriority w:val="37"/>
    <w:semiHidden/>
    <w:unhideWhenUsed/>
    <w:rsid w:val="00736B75"/>
  </w:style>
  <w:style w:type="paragraph" w:styleId="BlockText">
    <w:name w:val="Block Text"/>
    <w:basedOn w:val="Normal"/>
    <w:rsid w:val="00736B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36B75"/>
    <w:pPr>
      <w:spacing w:after="120" w:line="480" w:lineRule="auto"/>
    </w:pPr>
  </w:style>
  <w:style w:type="character" w:customStyle="1" w:styleId="BodyText2Char1">
    <w:name w:val="Body Text 2 Char1"/>
    <w:basedOn w:val="DefaultParagraphFont"/>
    <w:link w:val="BodyText2"/>
    <w:rsid w:val="00736B75"/>
  </w:style>
  <w:style w:type="paragraph" w:styleId="BodyText3">
    <w:name w:val="Body Text 3"/>
    <w:basedOn w:val="Normal"/>
    <w:link w:val="BodyText3Char1"/>
    <w:rsid w:val="00736B75"/>
    <w:pPr>
      <w:spacing w:after="120"/>
    </w:pPr>
    <w:rPr>
      <w:sz w:val="16"/>
      <w:szCs w:val="16"/>
    </w:rPr>
  </w:style>
  <w:style w:type="character" w:customStyle="1" w:styleId="BodyText3Char1">
    <w:name w:val="Body Text 3 Char1"/>
    <w:basedOn w:val="DefaultParagraphFont"/>
    <w:link w:val="BodyText3"/>
    <w:rsid w:val="00736B75"/>
    <w:rPr>
      <w:sz w:val="16"/>
      <w:szCs w:val="16"/>
    </w:rPr>
  </w:style>
  <w:style w:type="paragraph" w:styleId="BodyTextFirstIndent">
    <w:name w:val="Body Text First Indent"/>
    <w:basedOn w:val="BodyText"/>
    <w:link w:val="BodyTextFirstIndentChar1"/>
    <w:rsid w:val="00736B75"/>
    <w:pPr>
      <w:spacing w:after="180"/>
      <w:ind w:firstLine="360"/>
    </w:pPr>
  </w:style>
  <w:style w:type="character" w:customStyle="1" w:styleId="BodyTextFirstIndentChar1">
    <w:name w:val="Body Text First Indent Char1"/>
    <w:basedOn w:val="BodyTextChar1"/>
    <w:link w:val="BodyTextFirstIndent"/>
    <w:rsid w:val="00736B75"/>
  </w:style>
  <w:style w:type="paragraph" w:styleId="BodyTextIndent">
    <w:name w:val="Body Text Indent"/>
    <w:basedOn w:val="Normal"/>
    <w:link w:val="BodyTextIndentChar1"/>
    <w:rsid w:val="00736B75"/>
    <w:pPr>
      <w:spacing w:after="120"/>
      <w:ind w:left="360"/>
    </w:pPr>
  </w:style>
  <w:style w:type="character" w:customStyle="1" w:styleId="BodyTextIndentChar1">
    <w:name w:val="Body Text Indent Char1"/>
    <w:basedOn w:val="DefaultParagraphFont"/>
    <w:link w:val="BodyTextIndent"/>
    <w:rsid w:val="00736B75"/>
  </w:style>
  <w:style w:type="paragraph" w:styleId="BodyTextFirstIndent2">
    <w:name w:val="Body Text First Indent 2"/>
    <w:basedOn w:val="BodyTextIndent"/>
    <w:link w:val="BodyTextFirstIndent2Char1"/>
    <w:rsid w:val="00736B75"/>
    <w:pPr>
      <w:spacing w:after="180"/>
      <w:ind w:firstLine="360"/>
    </w:pPr>
  </w:style>
  <w:style w:type="character" w:customStyle="1" w:styleId="BodyTextFirstIndent2Char1">
    <w:name w:val="Body Text First Indent 2 Char1"/>
    <w:basedOn w:val="BodyTextIndentChar1"/>
    <w:link w:val="BodyTextFirstIndent2"/>
    <w:rsid w:val="00736B75"/>
  </w:style>
  <w:style w:type="paragraph" w:styleId="BodyTextIndent2">
    <w:name w:val="Body Text Indent 2"/>
    <w:basedOn w:val="Normal"/>
    <w:link w:val="BodyTextIndent2Char1"/>
    <w:rsid w:val="00736B75"/>
    <w:pPr>
      <w:spacing w:after="120" w:line="480" w:lineRule="auto"/>
      <w:ind w:left="360"/>
    </w:pPr>
  </w:style>
  <w:style w:type="character" w:customStyle="1" w:styleId="BodyTextIndent2Char1">
    <w:name w:val="Body Text Indent 2 Char1"/>
    <w:basedOn w:val="DefaultParagraphFont"/>
    <w:link w:val="BodyTextIndent2"/>
    <w:rsid w:val="00736B75"/>
  </w:style>
  <w:style w:type="paragraph" w:styleId="BodyTextIndent3">
    <w:name w:val="Body Text Indent 3"/>
    <w:basedOn w:val="Normal"/>
    <w:link w:val="BodyTextIndent3Char1"/>
    <w:rsid w:val="00736B75"/>
    <w:pPr>
      <w:spacing w:after="120"/>
      <w:ind w:left="360"/>
    </w:pPr>
    <w:rPr>
      <w:sz w:val="16"/>
      <w:szCs w:val="16"/>
    </w:rPr>
  </w:style>
  <w:style w:type="character" w:customStyle="1" w:styleId="BodyTextIndent3Char1">
    <w:name w:val="Body Text Indent 3 Char1"/>
    <w:basedOn w:val="DefaultParagraphFont"/>
    <w:link w:val="BodyTextIndent3"/>
    <w:rsid w:val="00736B75"/>
    <w:rPr>
      <w:sz w:val="16"/>
      <w:szCs w:val="16"/>
    </w:rPr>
  </w:style>
  <w:style w:type="paragraph" w:styleId="Caption">
    <w:name w:val="caption"/>
    <w:basedOn w:val="Normal"/>
    <w:next w:val="Normal"/>
    <w:semiHidden/>
    <w:unhideWhenUsed/>
    <w:qFormat/>
    <w:rsid w:val="00736B75"/>
    <w:pPr>
      <w:spacing w:after="200"/>
    </w:pPr>
    <w:rPr>
      <w:i/>
      <w:iCs/>
      <w:color w:val="44546A" w:themeColor="text2"/>
      <w:sz w:val="18"/>
      <w:szCs w:val="18"/>
    </w:rPr>
  </w:style>
  <w:style w:type="paragraph" w:styleId="Closing">
    <w:name w:val="Closing"/>
    <w:basedOn w:val="Normal"/>
    <w:link w:val="ClosingChar1"/>
    <w:rsid w:val="00736B75"/>
    <w:pPr>
      <w:spacing w:after="0"/>
      <w:ind w:left="4320"/>
    </w:pPr>
  </w:style>
  <w:style w:type="character" w:customStyle="1" w:styleId="ClosingChar1">
    <w:name w:val="Closing Char1"/>
    <w:basedOn w:val="DefaultParagraphFont"/>
    <w:link w:val="Closing"/>
    <w:rsid w:val="00736B75"/>
  </w:style>
  <w:style w:type="paragraph" w:styleId="CommentText">
    <w:name w:val="annotation text"/>
    <w:basedOn w:val="Normal"/>
    <w:link w:val="CommentTextChar1"/>
    <w:rsid w:val="00736B75"/>
  </w:style>
  <w:style w:type="character" w:customStyle="1" w:styleId="CommentTextChar1">
    <w:name w:val="Comment Text Char1"/>
    <w:basedOn w:val="DefaultParagraphFont"/>
    <w:link w:val="CommentText"/>
    <w:rsid w:val="00736B75"/>
  </w:style>
  <w:style w:type="paragraph" w:styleId="CommentSubject">
    <w:name w:val="annotation subject"/>
    <w:basedOn w:val="CommentText"/>
    <w:next w:val="CommentText"/>
    <w:link w:val="CommentSubjectChar1"/>
    <w:rsid w:val="00736B75"/>
    <w:rPr>
      <w:b/>
      <w:bCs/>
    </w:rPr>
  </w:style>
  <w:style w:type="character" w:customStyle="1" w:styleId="CommentSubjectChar1">
    <w:name w:val="Comment Subject Char1"/>
    <w:basedOn w:val="CommentTextChar1"/>
    <w:link w:val="CommentSubject"/>
    <w:rsid w:val="00736B75"/>
    <w:rPr>
      <w:b/>
      <w:bCs/>
    </w:rPr>
  </w:style>
  <w:style w:type="paragraph" w:styleId="Date">
    <w:name w:val="Date"/>
    <w:basedOn w:val="Normal"/>
    <w:next w:val="Normal"/>
    <w:link w:val="DateChar1"/>
    <w:rsid w:val="00736B75"/>
  </w:style>
  <w:style w:type="character" w:customStyle="1" w:styleId="DateChar1">
    <w:name w:val="Date Char1"/>
    <w:basedOn w:val="DefaultParagraphFont"/>
    <w:link w:val="Date"/>
    <w:rsid w:val="00736B75"/>
  </w:style>
  <w:style w:type="paragraph" w:styleId="DocumentMap">
    <w:name w:val="Document Map"/>
    <w:basedOn w:val="Normal"/>
    <w:link w:val="DocumentMapChar1"/>
    <w:rsid w:val="00736B75"/>
    <w:pPr>
      <w:spacing w:after="0"/>
    </w:pPr>
    <w:rPr>
      <w:rFonts w:ascii="Segoe UI" w:hAnsi="Segoe UI" w:cs="Segoe UI"/>
      <w:sz w:val="16"/>
      <w:szCs w:val="16"/>
    </w:rPr>
  </w:style>
  <w:style w:type="character" w:customStyle="1" w:styleId="DocumentMapChar1">
    <w:name w:val="Document Map Char1"/>
    <w:basedOn w:val="DefaultParagraphFont"/>
    <w:link w:val="DocumentMap"/>
    <w:rsid w:val="00736B75"/>
    <w:rPr>
      <w:rFonts w:ascii="Segoe UI" w:hAnsi="Segoe UI" w:cs="Segoe UI"/>
      <w:sz w:val="16"/>
      <w:szCs w:val="16"/>
    </w:rPr>
  </w:style>
  <w:style w:type="paragraph" w:styleId="E-mailSignature">
    <w:name w:val="E-mail Signature"/>
    <w:basedOn w:val="Normal"/>
    <w:link w:val="E-mailSignatureChar1"/>
    <w:rsid w:val="00736B75"/>
    <w:pPr>
      <w:spacing w:after="0"/>
    </w:pPr>
  </w:style>
  <w:style w:type="character" w:customStyle="1" w:styleId="E-mailSignatureChar1">
    <w:name w:val="E-mail Signature Char1"/>
    <w:basedOn w:val="DefaultParagraphFont"/>
    <w:link w:val="E-mailSignature"/>
    <w:rsid w:val="00736B75"/>
  </w:style>
  <w:style w:type="paragraph" w:styleId="EndnoteText">
    <w:name w:val="endnote text"/>
    <w:basedOn w:val="Normal"/>
    <w:link w:val="EndnoteTextChar"/>
    <w:rsid w:val="00736B75"/>
    <w:pPr>
      <w:spacing w:after="0"/>
    </w:pPr>
  </w:style>
  <w:style w:type="character" w:customStyle="1" w:styleId="EndnoteTextChar">
    <w:name w:val="Endnote Text Char"/>
    <w:basedOn w:val="DefaultParagraphFont"/>
    <w:link w:val="EndnoteText"/>
    <w:rsid w:val="00736B75"/>
  </w:style>
  <w:style w:type="paragraph" w:styleId="EnvelopeAddress">
    <w:name w:val="envelope address"/>
    <w:basedOn w:val="Normal"/>
    <w:rsid w:val="00736B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6B75"/>
    <w:pPr>
      <w:spacing w:after="0"/>
    </w:pPr>
    <w:rPr>
      <w:rFonts w:asciiTheme="majorHAnsi" w:eastAsiaTheme="majorEastAsia" w:hAnsiTheme="majorHAnsi" w:cstheme="majorBidi"/>
    </w:rPr>
  </w:style>
  <w:style w:type="paragraph" w:styleId="Footer">
    <w:name w:val="footer"/>
    <w:basedOn w:val="Normal"/>
    <w:link w:val="FooterChar"/>
    <w:rsid w:val="00736B75"/>
    <w:pPr>
      <w:tabs>
        <w:tab w:val="center" w:pos="4513"/>
        <w:tab w:val="right" w:pos="9026"/>
      </w:tabs>
      <w:spacing w:after="0"/>
    </w:pPr>
  </w:style>
  <w:style w:type="character" w:customStyle="1" w:styleId="FooterChar">
    <w:name w:val="Footer Char"/>
    <w:basedOn w:val="DefaultParagraphFont"/>
    <w:link w:val="Footer"/>
    <w:rsid w:val="00736B75"/>
  </w:style>
  <w:style w:type="paragraph" w:styleId="FootnoteText">
    <w:name w:val="footnote text"/>
    <w:basedOn w:val="Normal"/>
    <w:link w:val="FootnoteTextChar"/>
    <w:rsid w:val="00736B75"/>
    <w:pPr>
      <w:spacing w:after="0"/>
    </w:pPr>
  </w:style>
  <w:style w:type="character" w:customStyle="1" w:styleId="FootnoteTextChar">
    <w:name w:val="Footnote Text Char"/>
    <w:basedOn w:val="DefaultParagraphFont"/>
    <w:link w:val="FootnoteText"/>
    <w:rsid w:val="00736B75"/>
  </w:style>
  <w:style w:type="paragraph" w:styleId="Header">
    <w:name w:val="header"/>
    <w:basedOn w:val="Normal"/>
    <w:link w:val="HeaderChar"/>
    <w:rsid w:val="00736B75"/>
    <w:pPr>
      <w:tabs>
        <w:tab w:val="center" w:pos="4513"/>
        <w:tab w:val="right" w:pos="9026"/>
      </w:tabs>
      <w:spacing w:after="0"/>
    </w:pPr>
  </w:style>
  <w:style w:type="character" w:customStyle="1" w:styleId="HeaderChar">
    <w:name w:val="Header Char"/>
    <w:basedOn w:val="DefaultParagraphFont"/>
    <w:link w:val="Header"/>
    <w:rsid w:val="00736B75"/>
  </w:style>
  <w:style w:type="paragraph" w:styleId="HTMLAddress">
    <w:name w:val="HTML Address"/>
    <w:basedOn w:val="Normal"/>
    <w:link w:val="HTMLAddressChar"/>
    <w:rsid w:val="00736B75"/>
    <w:pPr>
      <w:spacing w:after="0"/>
    </w:pPr>
    <w:rPr>
      <w:i/>
      <w:iCs/>
    </w:rPr>
  </w:style>
  <w:style w:type="character" w:customStyle="1" w:styleId="HTMLAddressChar">
    <w:name w:val="HTML Address Char"/>
    <w:basedOn w:val="DefaultParagraphFont"/>
    <w:link w:val="HTMLAddress"/>
    <w:rsid w:val="00736B75"/>
    <w:rPr>
      <w:i/>
      <w:iCs/>
    </w:rPr>
  </w:style>
  <w:style w:type="paragraph" w:styleId="HTMLPreformatted">
    <w:name w:val="HTML Preformatted"/>
    <w:basedOn w:val="Normal"/>
    <w:link w:val="HTMLPreformattedChar"/>
    <w:rsid w:val="00736B75"/>
    <w:pPr>
      <w:spacing w:after="0"/>
    </w:pPr>
    <w:rPr>
      <w:rFonts w:ascii="Consolas" w:hAnsi="Consolas"/>
    </w:rPr>
  </w:style>
  <w:style w:type="character" w:customStyle="1" w:styleId="HTMLPreformattedChar">
    <w:name w:val="HTML Preformatted Char"/>
    <w:basedOn w:val="DefaultParagraphFont"/>
    <w:link w:val="HTMLPreformatted"/>
    <w:rsid w:val="00736B75"/>
    <w:rPr>
      <w:rFonts w:ascii="Consolas" w:hAnsi="Consolas"/>
    </w:rPr>
  </w:style>
  <w:style w:type="paragraph" w:styleId="Index2">
    <w:name w:val="index 2"/>
    <w:basedOn w:val="Normal"/>
    <w:next w:val="Normal"/>
    <w:rsid w:val="00736B75"/>
    <w:pPr>
      <w:spacing w:after="0"/>
      <w:ind w:left="400" w:hanging="200"/>
    </w:pPr>
  </w:style>
  <w:style w:type="paragraph" w:styleId="Index3">
    <w:name w:val="index 3"/>
    <w:basedOn w:val="Normal"/>
    <w:next w:val="Normal"/>
    <w:rsid w:val="00736B75"/>
    <w:pPr>
      <w:spacing w:after="0"/>
      <w:ind w:left="600" w:hanging="200"/>
    </w:pPr>
  </w:style>
  <w:style w:type="paragraph" w:styleId="Index4">
    <w:name w:val="index 4"/>
    <w:basedOn w:val="Normal"/>
    <w:next w:val="Normal"/>
    <w:rsid w:val="00736B75"/>
    <w:pPr>
      <w:spacing w:after="0"/>
      <w:ind w:left="800" w:hanging="200"/>
    </w:pPr>
  </w:style>
  <w:style w:type="paragraph" w:styleId="Index5">
    <w:name w:val="index 5"/>
    <w:basedOn w:val="Normal"/>
    <w:next w:val="Normal"/>
    <w:rsid w:val="00736B75"/>
    <w:pPr>
      <w:spacing w:after="0"/>
      <w:ind w:left="1000" w:hanging="200"/>
    </w:pPr>
  </w:style>
  <w:style w:type="paragraph" w:styleId="Index6">
    <w:name w:val="index 6"/>
    <w:basedOn w:val="Normal"/>
    <w:next w:val="Normal"/>
    <w:rsid w:val="00736B75"/>
    <w:pPr>
      <w:spacing w:after="0"/>
      <w:ind w:left="1200" w:hanging="200"/>
    </w:pPr>
  </w:style>
  <w:style w:type="paragraph" w:styleId="Index7">
    <w:name w:val="index 7"/>
    <w:basedOn w:val="Normal"/>
    <w:next w:val="Normal"/>
    <w:rsid w:val="00736B75"/>
    <w:pPr>
      <w:spacing w:after="0"/>
      <w:ind w:left="1400" w:hanging="200"/>
    </w:pPr>
  </w:style>
  <w:style w:type="paragraph" w:styleId="Index8">
    <w:name w:val="index 8"/>
    <w:basedOn w:val="Normal"/>
    <w:next w:val="Normal"/>
    <w:rsid w:val="00736B75"/>
    <w:pPr>
      <w:spacing w:after="0"/>
      <w:ind w:left="1600" w:hanging="200"/>
    </w:pPr>
  </w:style>
  <w:style w:type="paragraph" w:styleId="Index9">
    <w:name w:val="index 9"/>
    <w:basedOn w:val="Normal"/>
    <w:next w:val="Normal"/>
    <w:rsid w:val="00736B75"/>
    <w:pPr>
      <w:spacing w:after="0"/>
      <w:ind w:left="1800" w:hanging="200"/>
    </w:pPr>
  </w:style>
  <w:style w:type="paragraph" w:styleId="IndexHeading">
    <w:name w:val="index heading"/>
    <w:basedOn w:val="Normal"/>
    <w:next w:val="Index1"/>
    <w:rsid w:val="00736B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6B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6B75"/>
    <w:rPr>
      <w:i/>
      <w:iCs/>
      <w:color w:val="4472C4" w:themeColor="accent1"/>
    </w:rPr>
  </w:style>
  <w:style w:type="paragraph" w:styleId="ListBullet">
    <w:name w:val="List Bullet"/>
    <w:basedOn w:val="Normal"/>
    <w:rsid w:val="00736B75"/>
    <w:pPr>
      <w:numPr>
        <w:numId w:val="6"/>
      </w:numPr>
      <w:contextualSpacing/>
    </w:pPr>
  </w:style>
  <w:style w:type="paragraph" w:styleId="ListBullet2">
    <w:name w:val="List Bullet 2"/>
    <w:basedOn w:val="Normal"/>
    <w:rsid w:val="00736B75"/>
    <w:pPr>
      <w:numPr>
        <w:numId w:val="7"/>
      </w:numPr>
      <w:contextualSpacing/>
    </w:pPr>
  </w:style>
  <w:style w:type="paragraph" w:styleId="ListBullet3">
    <w:name w:val="List Bullet 3"/>
    <w:basedOn w:val="Normal"/>
    <w:rsid w:val="00736B75"/>
    <w:pPr>
      <w:numPr>
        <w:numId w:val="8"/>
      </w:numPr>
      <w:contextualSpacing/>
    </w:pPr>
  </w:style>
  <w:style w:type="paragraph" w:styleId="ListBullet4">
    <w:name w:val="List Bullet 4"/>
    <w:basedOn w:val="Normal"/>
    <w:rsid w:val="00736B75"/>
    <w:pPr>
      <w:numPr>
        <w:numId w:val="9"/>
      </w:numPr>
      <w:contextualSpacing/>
    </w:pPr>
  </w:style>
  <w:style w:type="paragraph" w:styleId="ListBullet5">
    <w:name w:val="List Bullet 5"/>
    <w:basedOn w:val="Normal"/>
    <w:rsid w:val="00736B75"/>
    <w:pPr>
      <w:numPr>
        <w:numId w:val="10"/>
      </w:numPr>
      <w:contextualSpacing/>
    </w:pPr>
  </w:style>
  <w:style w:type="paragraph" w:styleId="ListContinue">
    <w:name w:val="List Continue"/>
    <w:basedOn w:val="Normal"/>
    <w:rsid w:val="00736B75"/>
    <w:pPr>
      <w:spacing w:after="120"/>
      <w:ind w:left="360"/>
      <w:contextualSpacing/>
    </w:pPr>
  </w:style>
  <w:style w:type="paragraph" w:styleId="ListContinue2">
    <w:name w:val="List Continue 2"/>
    <w:basedOn w:val="Normal"/>
    <w:rsid w:val="00736B75"/>
    <w:pPr>
      <w:spacing w:after="120"/>
      <w:ind w:left="720"/>
      <w:contextualSpacing/>
    </w:pPr>
  </w:style>
  <w:style w:type="paragraph" w:styleId="ListContinue3">
    <w:name w:val="List Continue 3"/>
    <w:basedOn w:val="Normal"/>
    <w:rsid w:val="00736B75"/>
    <w:pPr>
      <w:spacing w:after="120"/>
      <w:ind w:left="1080"/>
      <w:contextualSpacing/>
    </w:pPr>
  </w:style>
  <w:style w:type="paragraph" w:styleId="ListContinue4">
    <w:name w:val="List Continue 4"/>
    <w:basedOn w:val="Normal"/>
    <w:rsid w:val="00736B75"/>
    <w:pPr>
      <w:spacing w:after="120"/>
      <w:ind w:left="1440"/>
      <w:contextualSpacing/>
    </w:pPr>
  </w:style>
  <w:style w:type="paragraph" w:styleId="ListContinue5">
    <w:name w:val="List Continue 5"/>
    <w:basedOn w:val="Normal"/>
    <w:rsid w:val="00736B75"/>
    <w:pPr>
      <w:spacing w:after="120"/>
      <w:ind w:left="1800"/>
      <w:contextualSpacing/>
    </w:pPr>
  </w:style>
  <w:style w:type="paragraph" w:styleId="ListNumber">
    <w:name w:val="List Number"/>
    <w:basedOn w:val="Normal"/>
    <w:rsid w:val="00736B75"/>
    <w:pPr>
      <w:numPr>
        <w:numId w:val="19"/>
      </w:numPr>
      <w:contextualSpacing/>
    </w:pPr>
  </w:style>
  <w:style w:type="paragraph" w:styleId="ListNumber2">
    <w:name w:val="List Number 2"/>
    <w:basedOn w:val="Normal"/>
    <w:rsid w:val="00736B75"/>
    <w:pPr>
      <w:numPr>
        <w:numId w:val="11"/>
      </w:numPr>
      <w:contextualSpacing/>
    </w:pPr>
  </w:style>
  <w:style w:type="paragraph" w:styleId="ListNumber3">
    <w:name w:val="List Number 3"/>
    <w:basedOn w:val="Normal"/>
    <w:rsid w:val="00736B75"/>
    <w:pPr>
      <w:numPr>
        <w:numId w:val="12"/>
      </w:numPr>
      <w:contextualSpacing/>
    </w:pPr>
  </w:style>
  <w:style w:type="paragraph" w:styleId="ListNumber4">
    <w:name w:val="List Number 4"/>
    <w:basedOn w:val="Normal"/>
    <w:rsid w:val="00736B75"/>
    <w:pPr>
      <w:numPr>
        <w:numId w:val="13"/>
      </w:numPr>
      <w:contextualSpacing/>
    </w:pPr>
  </w:style>
  <w:style w:type="paragraph" w:styleId="ListNumber5">
    <w:name w:val="List Number 5"/>
    <w:basedOn w:val="Normal"/>
    <w:rsid w:val="00736B75"/>
    <w:pPr>
      <w:numPr>
        <w:numId w:val="14"/>
      </w:numPr>
      <w:contextualSpacing/>
    </w:pPr>
  </w:style>
  <w:style w:type="paragraph" w:styleId="ListParagraph">
    <w:name w:val="List Paragraph"/>
    <w:basedOn w:val="Normal"/>
    <w:uiPriority w:val="34"/>
    <w:qFormat/>
    <w:rsid w:val="00736B75"/>
    <w:pPr>
      <w:ind w:left="720"/>
      <w:contextualSpacing/>
    </w:pPr>
  </w:style>
  <w:style w:type="paragraph" w:styleId="MacroText">
    <w:name w:val="macro"/>
    <w:link w:val="MacroTextChar"/>
    <w:rsid w:val="00736B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36B75"/>
    <w:rPr>
      <w:rFonts w:ascii="Consolas" w:hAnsi="Consolas"/>
    </w:rPr>
  </w:style>
  <w:style w:type="paragraph" w:styleId="MessageHeader">
    <w:name w:val="Message Header"/>
    <w:basedOn w:val="Normal"/>
    <w:link w:val="MessageHeaderChar"/>
    <w:rsid w:val="00736B7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6B75"/>
    <w:rPr>
      <w:rFonts w:asciiTheme="majorHAnsi" w:eastAsiaTheme="majorEastAsia" w:hAnsiTheme="majorHAnsi" w:cstheme="majorBidi"/>
      <w:sz w:val="24"/>
      <w:szCs w:val="24"/>
      <w:shd w:val="pct20" w:color="auto" w:fill="auto"/>
    </w:rPr>
  </w:style>
  <w:style w:type="paragraph" w:styleId="NoSpacing">
    <w:name w:val="No Spacing"/>
    <w:uiPriority w:val="1"/>
    <w:qFormat/>
    <w:rsid w:val="00736B75"/>
    <w:pPr>
      <w:overflowPunct w:val="0"/>
      <w:autoSpaceDE w:val="0"/>
      <w:autoSpaceDN w:val="0"/>
      <w:adjustRightInd w:val="0"/>
      <w:textAlignment w:val="baseline"/>
    </w:pPr>
  </w:style>
  <w:style w:type="paragraph" w:styleId="NormalWeb">
    <w:name w:val="Normal (Web)"/>
    <w:basedOn w:val="Normal"/>
    <w:rsid w:val="00736B75"/>
    <w:rPr>
      <w:sz w:val="24"/>
      <w:szCs w:val="24"/>
    </w:rPr>
  </w:style>
  <w:style w:type="paragraph" w:styleId="NormalIndent">
    <w:name w:val="Normal Indent"/>
    <w:basedOn w:val="Normal"/>
    <w:rsid w:val="00736B75"/>
    <w:pPr>
      <w:ind w:left="720"/>
    </w:pPr>
  </w:style>
  <w:style w:type="paragraph" w:styleId="NoteHeading">
    <w:name w:val="Note Heading"/>
    <w:basedOn w:val="Normal"/>
    <w:next w:val="Normal"/>
    <w:link w:val="NoteHeadingChar"/>
    <w:rsid w:val="00736B75"/>
    <w:pPr>
      <w:spacing w:after="0"/>
    </w:pPr>
  </w:style>
  <w:style w:type="character" w:customStyle="1" w:styleId="NoteHeadingChar">
    <w:name w:val="Note Heading Char"/>
    <w:basedOn w:val="DefaultParagraphFont"/>
    <w:link w:val="NoteHeading"/>
    <w:rsid w:val="00736B75"/>
  </w:style>
  <w:style w:type="paragraph" w:styleId="PlainText">
    <w:name w:val="Plain Text"/>
    <w:basedOn w:val="Normal"/>
    <w:link w:val="PlainTextChar"/>
    <w:rsid w:val="00736B75"/>
    <w:pPr>
      <w:spacing w:after="0"/>
    </w:pPr>
    <w:rPr>
      <w:rFonts w:ascii="Consolas" w:hAnsi="Consolas"/>
      <w:sz w:val="21"/>
      <w:szCs w:val="21"/>
    </w:rPr>
  </w:style>
  <w:style w:type="character" w:customStyle="1" w:styleId="PlainTextChar">
    <w:name w:val="Plain Text Char"/>
    <w:basedOn w:val="DefaultParagraphFont"/>
    <w:link w:val="PlainText"/>
    <w:rsid w:val="00736B75"/>
    <w:rPr>
      <w:rFonts w:ascii="Consolas" w:hAnsi="Consolas"/>
      <w:sz w:val="21"/>
      <w:szCs w:val="21"/>
    </w:rPr>
  </w:style>
  <w:style w:type="paragraph" w:styleId="Quote">
    <w:name w:val="Quote"/>
    <w:basedOn w:val="Normal"/>
    <w:next w:val="Normal"/>
    <w:link w:val="QuoteChar"/>
    <w:uiPriority w:val="29"/>
    <w:qFormat/>
    <w:rsid w:val="00736B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6B75"/>
    <w:rPr>
      <w:i/>
      <w:iCs/>
      <w:color w:val="404040" w:themeColor="text1" w:themeTint="BF"/>
    </w:rPr>
  </w:style>
  <w:style w:type="paragraph" w:styleId="Salutation">
    <w:name w:val="Salutation"/>
    <w:basedOn w:val="Normal"/>
    <w:next w:val="Normal"/>
    <w:link w:val="SalutationChar"/>
    <w:rsid w:val="00736B75"/>
  </w:style>
  <w:style w:type="character" w:customStyle="1" w:styleId="SalutationChar">
    <w:name w:val="Salutation Char"/>
    <w:basedOn w:val="DefaultParagraphFont"/>
    <w:link w:val="Salutation"/>
    <w:rsid w:val="00736B75"/>
  </w:style>
  <w:style w:type="paragraph" w:styleId="Signature">
    <w:name w:val="Signature"/>
    <w:basedOn w:val="Normal"/>
    <w:link w:val="SignatureChar"/>
    <w:rsid w:val="00736B75"/>
    <w:pPr>
      <w:spacing w:after="0"/>
      <w:ind w:left="4320"/>
    </w:pPr>
  </w:style>
  <w:style w:type="character" w:customStyle="1" w:styleId="SignatureChar">
    <w:name w:val="Signature Char"/>
    <w:basedOn w:val="DefaultParagraphFont"/>
    <w:link w:val="Signature"/>
    <w:rsid w:val="00736B75"/>
  </w:style>
  <w:style w:type="paragraph" w:styleId="Subtitle">
    <w:name w:val="Subtitle"/>
    <w:basedOn w:val="Normal"/>
    <w:next w:val="Normal"/>
    <w:link w:val="SubtitleChar"/>
    <w:qFormat/>
    <w:rsid w:val="00736B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6B7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36B75"/>
    <w:pPr>
      <w:spacing w:after="0"/>
      <w:ind w:left="200" w:hanging="200"/>
    </w:pPr>
  </w:style>
  <w:style w:type="paragraph" w:styleId="TableofFigures">
    <w:name w:val="table of figures"/>
    <w:basedOn w:val="Normal"/>
    <w:next w:val="Normal"/>
    <w:rsid w:val="00736B75"/>
    <w:pPr>
      <w:spacing w:after="0"/>
    </w:pPr>
  </w:style>
  <w:style w:type="paragraph" w:styleId="Title">
    <w:name w:val="Title"/>
    <w:basedOn w:val="Normal"/>
    <w:next w:val="Normal"/>
    <w:link w:val="TitleChar"/>
    <w:qFormat/>
    <w:rsid w:val="00736B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6B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36B75"/>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736B75"/>
    <w:pPr>
      <w:spacing w:after="100"/>
      <w:ind w:left="1000"/>
    </w:pPr>
  </w:style>
  <w:style w:type="paragraph" w:styleId="TOC7">
    <w:name w:val="toc 7"/>
    <w:basedOn w:val="Normal"/>
    <w:next w:val="Normal"/>
    <w:rsid w:val="00736B75"/>
    <w:pPr>
      <w:spacing w:after="100"/>
      <w:ind w:left="1200"/>
    </w:pPr>
  </w:style>
  <w:style w:type="paragraph" w:styleId="TOC9">
    <w:name w:val="toc 9"/>
    <w:basedOn w:val="Normal"/>
    <w:next w:val="Normal"/>
    <w:rsid w:val="00736B75"/>
    <w:pPr>
      <w:spacing w:after="100"/>
      <w:ind w:left="1600"/>
    </w:pPr>
  </w:style>
  <w:style w:type="paragraph" w:styleId="TOCHeading">
    <w:name w:val="TOC Heading"/>
    <w:basedOn w:val="Heading1"/>
    <w:next w:val="Normal"/>
    <w:uiPriority w:val="39"/>
    <w:semiHidden/>
    <w:unhideWhenUsed/>
    <w:qFormat/>
    <w:rsid w:val="00736B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736B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07782">
      <w:bodyDiv w:val="1"/>
      <w:marLeft w:val="0"/>
      <w:marRight w:val="0"/>
      <w:marTop w:val="0"/>
      <w:marBottom w:val="0"/>
      <w:divBdr>
        <w:top w:val="none" w:sz="0" w:space="0" w:color="auto"/>
        <w:left w:val="none" w:sz="0" w:space="0" w:color="auto"/>
        <w:bottom w:val="none" w:sz="0" w:space="0" w:color="auto"/>
        <w:right w:val="none" w:sz="0" w:space="0" w:color="auto"/>
      </w:divBdr>
    </w:div>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F0072-B6F5-42E1-AF58-8D85851E288D}">
  <ds:schemaRefs>
    <ds:schemaRef ds:uri="http://schemas.microsoft.com/sharepoint/v3/contenttype/forms"/>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12805</Words>
  <Characters>72993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85627</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correction</cp:lastModifiedBy>
  <cp:revision>3</cp:revision>
  <dcterms:created xsi:type="dcterms:W3CDTF">2023-06-22T10:30:00Z</dcterms:created>
  <dcterms:modified xsi:type="dcterms:W3CDTF">2023-06-22T20:50:00Z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