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B2D45" w:rsidRPr="00806916" w14:paraId="765BAB04" w14:textId="77777777" w:rsidTr="00316A4E">
        <w:trPr>
          <w:cantSplit/>
        </w:trPr>
        <w:tc>
          <w:tcPr>
            <w:tcW w:w="10423" w:type="dxa"/>
            <w:gridSpan w:val="2"/>
            <w:shd w:val="clear" w:color="auto" w:fill="auto"/>
          </w:tcPr>
          <w:p w14:paraId="7E008E2F" w14:textId="7AFA617C" w:rsidR="00BB2D45" w:rsidRPr="00806916" w:rsidRDefault="00BB2D45" w:rsidP="00316A4E">
            <w:pPr>
              <w:pStyle w:val="ZA"/>
              <w:framePr w:w="0" w:hRule="auto" w:wrap="auto" w:vAnchor="margin" w:hAnchor="text" w:yAlign="inline"/>
            </w:pPr>
            <w:bookmarkStart w:id="0" w:name="page1"/>
            <w:r>
              <w:rPr>
                <w:sz w:val="64"/>
              </w:rPr>
              <w:t xml:space="preserve">3GPP TS 24.083 </w:t>
            </w:r>
            <w:r>
              <w:t>V</w:t>
            </w:r>
            <w:r w:rsidR="00431156">
              <w:t>17.0.0</w:t>
            </w:r>
            <w:r>
              <w:t xml:space="preserve"> </w:t>
            </w:r>
            <w:r>
              <w:rPr>
                <w:sz w:val="32"/>
              </w:rPr>
              <w:t>(</w:t>
            </w:r>
            <w:r w:rsidR="00431156">
              <w:rPr>
                <w:sz w:val="32"/>
              </w:rPr>
              <w:t>2022-03</w:t>
            </w:r>
            <w:r>
              <w:rPr>
                <w:sz w:val="32"/>
              </w:rPr>
              <w:t>)</w:t>
            </w:r>
          </w:p>
        </w:tc>
      </w:tr>
      <w:tr w:rsidR="00BB2D45" w:rsidRPr="00806916" w14:paraId="20953E5B" w14:textId="77777777" w:rsidTr="00316A4E">
        <w:trPr>
          <w:cantSplit/>
          <w:trHeight w:hRule="exact" w:val="1134"/>
        </w:trPr>
        <w:tc>
          <w:tcPr>
            <w:tcW w:w="10423" w:type="dxa"/>
            <w:gridSpan w:val="2"/>
            <w:shd w:val="clear" w:color="auto" w:fill="auto"/>
          </w:tcPr>
          <w:p w14:paraId="35BCA1BA" w14:textId="77777777" w:rsidR="00BB2D45" w:rsidRPr="00806916" w:rsidRDefault="00BB2D45" w:rsidP="00316A4E">
            <w:pPr>
              <w:pStyle w:val="TAR"/>
            </w:pPr>
            <w:r>
              <w:t>Technical Specification</w:t>
            </w:r>
          </w:p>
        </w:tc>
      </w:tr>
      <w:tr w:rsidR="00BB2D45" w:rsidRPr="00806916" w14:paraId="7DBF38DE" w14:textId="77777777" w:rsidTr="00316A4E">
        <w:trPr>
          <w:cantSplit/>
          <w:trHeight w:hRule="exact" w:val="3685"/>
        </w:trPr>
        <w:tc>
          <w:tcPr>
            <w:tcW w:w="10423" w:type="dxa"/>
            <w:gridSpan w:val="2"/>
            <w:shd w:val="clear" w:color="auto" w:fill="auto"/>
          </w:tcPr>
          <w:p w14:paraId="1885DE1C" w14:textId="77777777" w:rsidR="00BB2D45" w:rsidRDefault="00BB2D45" w:rsidP="00316A4E">
            <w:pPr>
              <w:pStyle w:val="ZT"/>
              <w:framePr w:wrap="auto" w:hAnchor="text" w:yAlign="inline"/>
            </w:pPr>
            <w:r>
              <w:t>3rd Generation Partnership Project;</w:t>
            </w:r>
          </w:p>
          <w:p w14:paraId="62A6A2B9" w14:textId="77777777" w:rsidR="00BB2D45" w:rsidRDefault="00BB2D45" w:rsidP="00316A4E">
            <w:pPr>
              <w:pStyle w:val="ZT"/>
              <w:framePr w:wrap="auto" w:hAnchor="text" w:yAlign="inline"/>
            </w:pPr>
            <w:r>
              <w:t>Technical Specification Group Core Network and Terminals;</w:t>
            </w:r>
          </w:p>
          <w:p w14:paraId="2DBD8925" w14:textId="77777777" w:rsidR="00BB2D45" w:rsidRDefault="00BB2D45" w:rsidP="00316A4E">
            <w:pPr>
              <w:pStyle w:val="ZT"/>
              <w:framePr w:wrap="auto" w:hAnchor="text" w:yAlign="inline"/>
            </w:pPr>
            <w:r>
              <w:t>Call Waiting (CW) and Call Hold (HOLD)</w:t>
            </w:r>
          </w:p>
          <w:p w14:paraId="5B432688" w14:textId="77777777" w:rsidR="00BB2D45" w:rsidRDefault="00BB2D45" w:rsidP="00316A4E">
            <w:pPr>
              <w:pStyle w:val="ZT"/>
              <w:framePr w:wrap="auto" w:hAnchor="text" w:yAlign="inline"/>
            </w:pPr>
            <w:r>
              <w:t>Supplementary services; Stage 3</w:t>
            </w:r>
          </w:p>
          <w:p w14:paraId="3A2A244C" w14:textId="6C22FB88" w:rsidR="00BB2D45" w:rsidRPr="00806916" w:rsidRDefault="00BB2D45" w:rsidP="00316A4E">
            <w:pPr>
              <w:pStyle w:val="ZT"/>
              <w:framePr w:wrap="auto" w:hAnchor="text" w:yAlign="inline"/>
              <w:rPr>
                <w:i/>
                <w:sz w:val="28"/>
              </w:rPr>
            </w:pPr>
            <w:r>
              <w:t>(</w:t>
            </w:r>
            <w:r>
              <w:rPr>
                <w:rStyle w:val="ZGSM"/>
                <w:sz w:val="34"/>
              </w:rPr>
              <w:t>Release</w:t>
            </w:r>
            <w:r w:rsidR="00431156">
              <w:rPr>
                <w:rStyle w:val="ZGSM"/>
                <w:sz w:val="34"/>
              </w:rPr>
              <w:t xml:space="preserve"> 17</w:t>
            </w:r>
            <w:r>
              <w:t>)</w:t>
            </w:r>
          </w:p>
        </w:tc>
      </w:tr>
      <w:tr w:rsidR="00BB2D45" w:rsidRPr="00806916" w14:paraId="09C2BB2F" w14:textId="77777777" w:rsidTr="00316A4E">
        <w:trPr>
          <w:cantSplit/>
        </w:trPr>
        <w:tc>
          <w:tcPr>
            <w:tcW w:w="10423" w:type="dxa"/>
            <w:gridSpan w:val="2"/>
            <w:shd w:val="clear" w:color="auto" w:fill="auto"/>
          </w:tcPr>
          <w:p w14:paraId="2BF5A4DF" w14:textId="77777777" w:rsidR="00BB2D45" w:rsidRDefault="00BB2D45" w:rsidP="00316A4E">
            <w:pPr>
              <w:pStyle w:val="FP"/>
            </w:pPr>
          </w:p>
        </w:tc>
      </w:tr>
      <w:tr w:rsidR="00BB2D45" w:rsidRPr="00806916" w14:paraId="1A07B791" w14:textId="77777777" w:rsidTr="00316A4E">
        <w:trPr>
          <w:cantSplit/>
          <w:trHeight w:hRule="exact" w:val="1531"/>
        </w:trPr>
        <w:tc>
          <w:tcPr>
            <w:tcW w:w="4883" w:type="dxa"/>
            <w:shd w:val="clear" w:color="auto" w:fill="auto"/>
          </w:tcPr>
          <w:p w14:paraId="0E93A815" w14:textId="77777777" w:rsidR="00BB2D45" w:rsidRPr="00806916" w:rsidRDefault="00BB2D45" w:rsidP="00316A4E">
            <w:pPr>
              <w:rPr>
                <w:i/>
              </w:rPr>
            </w:pPr>
            <w:r>
              <w:rPr>
                <w:lang w:val="fr-FR"/>
              </w:rPr>
              <w:object w:dxaOrig="2551" w:dyaOrig="1300" w14:anchorId="474D5D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4pt;height:64.8pt" o:ole="">
                  <v:imagedata r:id="rId7" o:title=""/>
                </v:shape>
                <o:OLEObject Type="Embed" ProgID="Word.Picture.8" ShapeID="_x0000_i1025" DrawAspect="Content" ObjectID="_1709128655" r:id="rId8"/>
              </w:object>
            </w:r>
          </w:p>
        </w:tc>
        <w:tc>
          <w:tcPr>
            <w:tcW w:w="5540" w:type="dxa"/>
            <w:shd w:val="clear" w:color="auto" w:fill="auto"/>
          </w:tcPr>
          <w:p w14:paraId="51A3F556" w14:textId="77777777" w:rsidR="00BB2D45" w:rsidRPr="00806916" w:rsidRDefault="00BB2D45" w:rsidP="00316A4E">
            <w:pPr>
              <w:jc w:val="right"/>
            </w:pPr>
          </w:p>
        </w:tc>
      </w:tr>
      <w:tr w:rsidR="00BB2D45" w:rsidRPr="00806916" w14:paraId="3DFB4FE0" w14:textId="77777777" w:rsidTr="00316A4E">
        <w:trPr>
          <w:cantSplit/>
          <w:trHeight w:hRule="exact" w:val="5783"/>
        </w:trPr>
        <w:tc>
          <w:tcPr>
            <w:tcW w:w="10423" w:type="dxa"/>
            <w:gridSpan w:val="2"/>
            <w:shd w:val="clear" w:color="auto" w:fill="auto"/>
          </w:tcPr>
          <w:p w14:paraId="3519E88E" w14:textId="77777777" w:rsidR="00BB2D45" w:rsidRPr="00806916" w:rsidRDefault="00BB2D45" w:rsidP="00316A4E">
            <w:pPr>
              <w:pStyle w:val="FP"/>
              <w:rPr>
                <w:b/>
              </w:rPr>
            </w:pPr>
          </w:p>
        </w:tc>
      </w:tr>
      <w:tr w:rsidR="00BB2D45" w:rsidRPr="00806916" w14:paraId="29E15ADD" w14:textId="77777777" w:rsidTr="00316A4E">
        <w:trPr>
          <w:cantSplit/>
          <w:trHeight w:hRule="exact" w:val="964"/>
        </w:trPr>
        <w:tc>
          <w:tcPr>
            <w:tcW w:w="10423" w:type="dxa"/>
            <w:gridSpan w:val="2"/>
            <w:shd w:val="clear" w:color="auto" w:fill="auto"/>
          </w:tcPr>
          <w:p w14:paraId="6D34185E" w14:textId="77777777" w:rsidR="00BB2D45" w:rsidRPr="00806916" w:rsidRDefault="00BB2D45" w:rsidP="00316A4E">
            <w:pPr>
              <w:rPr>
                <w:sz w:val="16"/>
              </w:rPr>
            </w:pPr>
            <w:bookmarkStart w:id="1" w:name="warningNotice"/>
            <w:r w:rsidRPr="00806916">
              <w:rPr>
                <w:sz w:val="16"/>
              </w:rPr>
              <w:t>The present document has been developed within the 3rd Generation Partnership Project (3GPP</w:t>
            </w:r>
            <w:r w:rsidRPr="00806916">
              <w:rPr>
                <w:sz w:val="16"/>
                <w:vertAlign w:val="superscript"/>
              </w:rPr>
              <w:t xml:space="preserve"> TM</w:t>
            </w:r>
            <w:r w:rsidRPr="00806916">
              <w:rPr>
                <w:sz w:val="16"/>
              </w:rPr>
              <w:t>) and may be further elaborated for the purposes of 3GPP.</w:t>
            </w:r>
            <w:r w:rsidRPr="00806916">
              <w:rPr>
                <w:sz w:val="16"/>
              </w:rPr>
              <w:br/>
              <w:t>The present document has not been subject to any approval process by the 3GPP</w:t>
            </w:r>
            <w:r w:rsidRPr="00806916">
              <w:rPr>
                <w:sz w:val="16"/>
                <w:vertAlign w:val="superscript"/>
              </w:rPr>
              <w:t xml:space="preserve"> </w:t>
            </w:r>
            <w:r w:rsidRPr="00806916">
              <w:rPr>
                <w:sz w:val="16"/>
              </w:rPr>
              <w:t>Organizational Partners and shall not be implemented.</w:t>
            </w:r>
            <w:r w:rsidRPr="00806916">
              <w:rPr>
                <w:sz w:val="16"/>
              </w:rPr>
              <w:br/>
              <w:t>This Specification is provided for future development work within 3GPP</w:t>
            </w:r>
            <w:r w:rsidRPr="00806916">
              <w:rPr>
                <w:sz w:val="16"/>
                <w:vertAlign w:val="superscript"/>
              </w:rPr>
              <w:t xml:space="preserve"> </w:t>
            </w:r>
            <w:r w:rsidRPr="00806916">
              <w:rPr>
                <w:sz w:val="16"/>
              </w:rPr>
              <w:t>only. The Organizational Partners accept no liability for any use of this Specification.</w:t>
            </w:r>
            <w:r w:rsidRPr="00806916">
              <w:rPr>
                <w:sz w:val="16"/>
              </w:rPr>
              <w:br/>
              <w:t>Specifications and Reports for implementation of the 3GPP</w:t>
            </w:r>
            <w:r w:rsidRPr="00806916">
              <w:rPr>
                <w:sz w:val="16"/>
                <w:vertAlign w:val="superscript"/>
              </w:rPr>
              <w:t xml:space="preserve"> TM</w:t>
            </w:r>
            <w:r w:rsidRPr="00806916">
              <w:rPr>
                <w:sz w:val="16"/>
              </w:rPr>
              <w:t xml:space="preserve"> system should be obtained via the 3GPP Organizational Partners' Publications Offices.</w:t>
            </w:r>
            <w:bookmarkEnd w:id="1"/>
          </w:p>
          <w:p w14:paraId="0297BFBE" w14:textId="77777777" w:rsidR="00BB2D45" w:rsidRPr="00806916" w:rsidRDefault="00BB2D45" w:rsidP="00316A4E">
            <w:pPr>
              <w:pStyle w:val="ZV"/>
              <w:framePr w:w="0" w:wrap="auto" w:vAnchor="margin" w:hAnchor="text" w:yAlign="inline"/>
            </w:pPr>
          </w:p>
          <w:p w14:paraId="12A39D97" w14:textId="77777777" w:rsidR="00BB2D45" w:rsidRPr="00806916" w:rsidRDefault="00BB2D45" w:rsidP="00316A4E">
            <w:pPr>
              <w:rPr>
                <w:sz w:val="16"/>
              </w:rPr>
            </w:pPr>
          </w:p>
        </w:tc>
      </w:tr>
      <w:bookmarkEnd w:id="0"/>
    </w:tbl>
    <w:p w14:paraId="456792D2" w14:textId="77777777" w:rsidR="00BB2D45" w:rsidRPr="00806916" w:rsidRDefault="00BB2D45" w:rsidP="00BB2D45">
      <w:pPr>
        <w:sectPr w:rsidR="00BB2D45" w:rsidRPr="0080691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B2D45" w:rsidRPr="00806916" w14:paraId="73281C00" w14:textId="77777777" w:rsidTr="00316A4E">
        <w:trPr>
          <w:cantSplit/>
          <w:trHeight w:hRule="exact" w:val="5669"/>
        </w:trPr>
        <w:tc>
          <w:tcPr>
            <w:tcW w:w="10423" w:type="dxa"/>
            <w:shd w:val="clear" w:color="auto" w:fill="auto"/>
          </w:tcPr>
          <w:p w14:paraId="31786785" w14:textId="77777777" w:rsidR="00BB2D45" w:rsidRPr="00806916" w:rsidRDefault="00BB2D45" w:rsidP="00316A4E">
            <w:pPr>
              <w:pStyle w:val="FP"/>
            </w:pPr>
            <w:bookmarkStart w:id="2" w:name="page2"/>
          </w:p>
        </w:tc>
      </w:tr>
      <w:tr w:rsidR="00BB2D45" w:rsidRPr="00806916" w14:paraId="42843BCA" w14:textId="77777777" w:rsidTr="00316A4E">
        <w:trPr>
          <w:cantSplit/>
          <w:trHeight w:hRule="exact" w:val="5386"/>
        </w:trPr>
        <w:tc>
          <w:tcPr>
            <w:tcW w:w="10423" w:type="dxa"/>
            <w:shd w:val="clear" w:color="auto" w:fill="auto"/>
          </w:tcPr>
          <w:p w14:paraId="64C71F2A" w14:textId="77777777" w:rsidR="00BB2D45" w:rsidRPr="00806916" w:rsidRDefault="00BB2D45" w:rsidP="00316A4E">
            <w:pPr>
              <w:pStyle w:val="FP"/>
              <w:spacing w:after="240"/>
              <w:ind w:left="2835" w:right="2835"/>
              <w:jc w:val="center"/>
              <w:rPr>
                <w:rFonts w:ascii="Arial" w:hAnsi="Arial"/>
                <w:b/>
                <w:i/>
                <w:noProof/>
              </w:rPr>
            </w:pPr>
            <w:bookmarkStart w:id="3" w:name="coords3gpp"/>
            <w:r w:rsidRPr="00806916">
              <w:rPr>
                <w:rFonts w:ascii="Arial" w:hAnsi="Arial"/>
                <w:b/>
                <w:i/>
                <w:noProof/>
              </w:rPr>
              <w:t>3GPP</w:t>
            </w:r>
          </w:p>
          <w:p w14:paraId="46036F24" w14:textId="77777777" w:rsidR="00BB2D45" w:rsidRPr="00806916" w:rsidRDefault="00BB2D45" w:rsidP="00316A4E">
            <w:pPr>
              <w:pStyle w:val="FP"/>
              <w:pBdr>
                <w:bottom w:val="single" w:sz="6" w:space="1" w:color="auto"/>
              </w:pBdr>
              <w:ind w:left="2835" w:right="2835"/>
              <w:jc w:val="center"/>
              <w:rPr>
                <w:noProof/>
              </w:rPr>
            </w:pPr>
            <w:r w:rsidRPr="00806916">
              <w:rPr>
                <w:noProof/>
              </w:rPr>
              <w:t>Postal address</w:t>
            </w:r>
          </w:p>
          <w:p w14:paraId="0CCB8C9A" w14:textId="77777777" w:rsidR="00BB2D45" w:rsidRPr="00806916" w:rsidRDefault="00BB2D45" w:rsidP="00316A4E">
            <w:pPr>
              <w:pStyle w:val="FP"/>
              <w:ind w:left="2835" w:right="2835"/>
              <w:jc w:val="center"/>
              <w:rPr>
                <w:rFonts w:ascii="Arial" w:hAnsi="Arial"/>
                <w:noProof/>
                <w:sz w:val="18"/>
              </w:rPr>
            </w:pPr>
          </w:p>
          <w:p w14:paraId="77DD9F39" w14:textId="77777777" w:rsidR="00BB2D45" w:rsidRPr="00806916" w:rsidRDefault="00BB2D45" w:rsidP="00316A4E">
            <w:pPr>
              <w:pStyle w:val="FP"/>
              <w:pBdr>
                <w:bottom w:val="single" w:sz="6" w:space="1" w:color="auto"/>
              </w:pBdr>
              <w:spacing w:before="240"/>
              <w:ind w:left="2835" w:right="2835"/>
              <w:jc w:val="center"/>
              <w:rPr>
                <w:noProof/>
              </w:rPr>
            </w:pPr>
            <w:r w:rsidRPr="00806916">
              <w:rPr>
                <w:noProof/>
              </w:rPr>
              <w:t>3GPP support office address</w:t>
            </w:r>
          </w:p>
          <w:p w14:paraId="0C323F27" w14:textId="77777777" w:rsidR="00BB2D45" w:rsidRPr="00806916" w:rsidRDefault="00BB2D45" w:rsidP="00316A4E">
            <w:pPr>
              <w:pStyle w:val="FP"/>
              <w:ind w:left="2835" w:right="2835"/>
              <w:jc w:val="center"/>
              <w:rPr>
                <w:rFonts w:ascii="Arial" w:hAnsi="Arial"/>
                <w:noProof/>
                <w:sz w:val="18"/>
              </w:rPr>
            </w:pPr>
            <w:r w:rsidRPr="00806916">
              <w:rPr>
                <w:rFonts w:ascii="Arial" w:hAnsi="Arial"/>
                <w:noProof/>
                <w:sz w:val="18"/>
              </w:rPr>
              <w:t>650 Route des Lucioles - Sophia Antipolis</w:t>
            </w:r>
          </w:p>
          <w:p w14:paraId="7EAD6EF1" w14:textId="77777777" w:rsidR="00BB2D45" w:rsidRPr="00806916" w:rsidRDefault="00BB2D45" w:rsidP="00316A4E">
            <w:pPr>
              <w:pStyle w:val="FP"/>
              <w:ind w:left="2835" w:right="2835"/>
              <w:jc w:val="center"/>
              <w:rPr>
                <w:rFonts w:ascii="Arial" w:hAnsi="Arial"/>
                <w:noProof/>
                <w:sz w:val="18"/>
              </w:rPr>
            </w:pPr>
            <w:r w:rsidRPr="00806916">
              <w:rPr>
                <w:rFonts w:ascii="Arial" w:hAnsi="Arial"/>
                <w:noProof/>
                <w:sz w:val="18"/>
              </w:rPr>
              <w:t>Valbonne - FRANCE</w:t>
            </w:r>
          </w:p>
          <w:p w14:paraId="5E860118" w14:textId="77777777" w:rsidR="00BB2D45" w:rsidRPr="00806916" w:rsidRDefault="00BB2D45" w:rsidP="00316A4E">
            <w:pPr>
              <w:pStyle w:val="FP"/>
              <w:spacing w:after="20"/>
              <w:ind w:left="2835" w:right="2835"/>
              <w:jc w:val="center"/>
              <w:rPr>
                <w:rFonts w:ascii="Arial" w:hAnsi="Arial"/>
                <w:noProof/>
                <w:sz w:val="18"/>
              </w:rPr>
            </w:pPr>
            <w:r w:rsidRPr="00806916">
              <w:rPr>
                <w:rFonts w:ascii="Arial" w:hAnsi="Arial"/>
                <w:noProof/>
                <w:sz w:val="18"/>
              </w:rPr>
              <w:t>Tel.: +33 4 92 94 42 00 Fax: +33 4 93 65 47 16</w:t>
            </w:r>
          </w:p>
          <w:p w14:paraId="55E4E523" w14:textId="77777777" w:rsidR="00BB2D45" w:rsidRPr="00806916" w:rsidRDefault="00BB2D45" w:rsidP="00316A4E">
            <w:pPr>
              <w:pStyle w:val="FP"/>
              <w:pBdr>
                <w:bottom w:val="single" w:sz="6" w:space="1" w:color="auto"/>
              </w:pBdr>
              <w:spacing w:before="240"/>
              <w:ind w:left="2835" w:right="2835"/>
              <w:jc w:val="center"/>
              <w:rPr>
                <w:noProof/>
              </w:rPr>
            </w:pPr>
            <w:r w:rsidRPr="00806916">
              <w:rPr>
                <w:noProof/>
              </w:rPr>
              <w:t>Internet</w:t>
            </w:r>
          </w:p>
          <w:p w14:paraId="49374D60" w14:textId="77777777" w:rsidR="00BB2D45" w:rsidRPr="00806916" w:rsidRDefault="00BB2D45" w:rsidP="00316A4E">
            <w:pPr>
              <w:pStyle w:val="FP"/>
              <w:ind w:left="2835" w:right="2835"/>
              <w:jc w:val="center"/>
              <w:rPr>
                <w:rFonts w:ascii="Arial" w:hAnsi="Arial"/>
                <w:noProof/>
                <w:sz w:val="18"/>
              </w:rPr>
            </w:pPr>
            <w:r w:rsidRPr="00806916">
              <w:rPr>
                <w:rFonts w:ascii="Arial" w:hAnsi="Arial"/>
                <w:noProof/>
                <w:sz w:val="18"/>
              </w:rPr>
              <w:t>http://www.3gpp.org</w:t>
            </w:r>
            <w:bookmarkEnd w:id="3"/>
          </w:p>
          <w:p w14:paraId="69A037A9" w14:textId="77777777" w:rsidR="00BB2D45" w:rsidRPr="00806916" w:rsidRDefault="00BB2D45" w:rsidP="00316A4E">
            <w:pPr>
              <w:rPr>
                <w:noProof/>
              </w:rPr>
            </w:pPr>
          </w:p>
        </w:tc>
      </w:tr>
      <w:tr w:rsidR="00BB2D45" w:rsidRPr="00806916" w14:paraId="38AA7FFB" w14:textId="77777777" w:rsidTr="00316A4E">
        <w:trPr>
          <w:cantSplit/>
        </w:trPr>
        <w:tc>
          <w:tcPr>
            <w:tcW w:w="10423" w:type="dxa"/>
            <w:shd w:val="clear" w:color="auto" w:fill="auto"/>
            <w:vAlign w:val="bottom"/>
          </w:tcPr>
          <w:p w14:paraId="65F695B6" w14:textId="77777777" w:rsidR="00BB2D45" w:rsidRPr="00806916" w:rsidRDefault="00BB2D45" w:rsidP="00316A4E">
            <w:pPr>
              <w:pStyle w:val="FP"/>
              <w:pBdr>
                <w:bottom w:val="single" w:sz="6" w:space="1" w:color="auto"/>
              </w:pBdr>
              <w:spacing w:after="240"/>
              <w:jc w:val="center"/>
              <w:rPr>
                <w:rFonts w:ascii="Arial" w:hAnsi="Arial"/>
                <w:b/>
                <w:i/>
                <w:noProof/>
              </w:rPr>
            </w:pPr>
            <w:bookmarkStart w:id="4" w:name="copyrightNotification"/>
            <w:r w:rsidRPr="00806916">
              <w:rPr>
                <w:rFonts w:ascii="Arial" w:hAnsi="Arial"/>
                <w:b/>
                <w:i/>
                <w:noProof/>
              </w:rPr>
              <w:t>Copyright Notification</w:t>
            </w:r>
          </w:p>
          <w:p w14:paraId="3FDA6572" w14:textId="77777777" w:rsidR="00BB2D45" w:rsidRPr="00806916" w:rsidRDefault="00BB2D45" w:rsidP="00316A4E">
            <w:pPr>
              <w:pStyle w:val="FP"/>
              <w:jc w:val="center"/>
              <w:rPr>
                <w:noProof/>
              </w:rPr>
            </w:pPr>
            <w:r w:rsidRPr="00806916">
              <w:rPr>
                <w:noProof/>
              </w:rPr>
              <w:t>No part may be reproduced except as authorized by written permission.</w:t>
            </w:r>
            <w:r w:rsidRPr="00806916">
              <w:rPr>
                <w:noProof/>
              </w:rPr>
              <w:br/>
              <w:t>The copyright and the foregoing restriction extend to reproduction in all media.</w:t>
            </w:r>
          </w:p>
          <w:p w14:paraId="3872A9B2" w14:textId="77777777" w:rsidR="00BB2D45" w:rsidRPr="00806916" w:rsidRDefault="00BB2D45" w:rsidP="00316A4E">
            <w:pPr>
              <w:pStyle w:val="FP"/>
              <w:jc w:val="center"/>
              <w:rPr>
                <w:noProof/>
              </w:rPr>
            </w:pPr>
          </w:p>
          <w:p w14:paraId="21E4DEFE" w14:textId="7A330FD8" w:rsidR="00BB2D45" w:rsidRPr="00806916" w:rsidRDefault="00BB2D45" w:rsidP="00316A4E">
            <w:pPr>
              <w:pStyle w:val="FP"/>
              <w:jc w:val="center"/>
              <w:rPr>
                <w:noProof/>
                <w:sz w:val="18"/>
              </w:rPr>
            </w:pPr>
            <w:r w:rsidRPr="00806916">
              <w:rPr>
                <w:noProof/>
                <w:sz w:val="18"/>
              </w:rPr>
              <w:t>©</w:t>
            </w:r>
            <w:r w:rsidR="00431156">
              <w:rPr>
                <w:noProof/>
                <w:sz w:val="18"/>
              </w:rPr>
              <w:t xml:space="preserve"> 2022</w:t>
            </w:r>
            <w:r w:rsidRPr="00806916">
              <w:rPr>
                <w:noProof/>
                <w:sz w:val="18"/>
              </w:rPr>
              <w:t>, 3GPP Organizational Partners (ARIB, ATIS, CCSA, ETSI, TSDSI, TTA, TTC).</w:t>
            </w:r>
            <w:bookmarkStart w:id="5" w:name="copyrightaddon"/>
            <w:bookmarkEnd w:id="5"/>
          </w:p>
          <w:p w14:paraId="644B7B21" w14:textId="77777777" w:rsidR="00BB2D45" w:rsidRPr="00806916" w:rsidRDefault="00BB2D45" w:rsidP="00316A4E">
            <w:pPr>
              <w:pStyle w:val="FP"/>
              <w:jc w:val="center"/>
              <w:rPr>
                <w:noProof/>
                <w:sz w:val="18"/>
              </w:rPr>
            </w:pPr>
            <w:r w:rsidRPr="00806916">
              <w:rPr>
                <w:noProof/>
                <w:sz w:val="18"/>
              </w:rPr>
              <w:t>All rights reserved.</w:t>
            </w:r>
          </w:p>
          <w:p w14:paraId="3EBF9E6B" w14:textId="77777777" w:rsidR="00BB2D45" w:rsidRPr="00806916" w:rsidRDefault="00BB2D45" w:rsidP="00316A4E">
            <w:pPr>
              <w:pStyle w:val="FP"/>
              <w:rPr>
                <w:noProof/>
                <w:sz w:val="18"/>
              </w:rPr>
            </w:pPr>
          </w:p>
          <w:p w14:paraId="582D4B42" w14:textId="77777777" w:rsidR="00BB2D45" w:rsidRPr="00806916" w:rsidRDefault="00BB2D45" w:rsidP="00316A4E">
            <w:pPr>
              <w:pStyle w:val="FP"/>
              <w:rPr>
                <w:noProof/>
                <w:sz w:val="18"/>
              </w:rPr>
            </w:pPr>
            <w:r w:rsidRPr="00806916">
              <w:rPr>
                <w:noProof/>
                <w:sz w:val="18"/>
              </w:rPr>
              <w:t>UMTS™ is a Trade Mark of ETSI registered for the benefit of its members</w:t>
            </w:r>
          </w:p>
          <w:p w14:paraId="5CACFB64" w14:textId="77777777" w:rsidR="00BB2D45" w:rsidRPr="00806916" w:rsidRDefault="00BB2D45" w:rsidP="00316A4E">
            <w:pPr>
              <w:pStyle w:val="FP"/>
              <w:rPr>
                <w:noProof/>
                <w:sz w:val="18"/>
              </w:rPr>
            </w:pPr>
            <w:r w:rsidRPr="00806916">
              <w:rPr>
                <w:noProof/>
                <w:sz w:val="18"/>
              </w:rPr>
              <w:t>3GPP™ is a Trade Mark of ETSI registered for the benefit of its Members and of the 3GPP Organizational Partners</w:t>
            </w:r>
            <w:r w:rsidRPr="00806916">
              <w:rPr>
                <w:noProof/>
                <w:sz w:val="18"/>
              </w:rPr>
              <w:br/>
              <w:t>LTE™ is a Trade Mark of ETSI registered for the benefit of its Members and of the 3GPP Organizational Partners</w:t>
            </w:r>
          </w:p>
          <w:p w14:paraId="7335120D" w14:textId="77777777" w:rsidR="00BB2D45" w:rsidRPr="00806916" w:rsidRDefault="00BB2D45" w:rsidP="00316A4E">
            <w:pPr>
              <w:pStyle w:val="FP"/>
              <w:rPr>
                <w:noProof/>
                <w:sz w:val="18"/>
              </w:rPr>
            </w:pPr>
            <w:r w:rsidRPr="00806916">
              <w:rPr>
                <w:noProof/>
                <w:sz w:val="18"/>
              </w:rPr>
              <w:t>GSM® and the GSM logo are registered and owned by the GSM Association</w:t>
            </w:r>
            <w:bookmarkEnd w:id="4"/>
          </w:p>
          <w:p w14:paraId="56027E0C" w14:textId="77777777" w:rsidR="00BB2D45" w:rsidRPr="00806916" w:rsidRDefault="00BB2D45" w:rsidP="00316A4E"/>
        </w:tc>
      </w:tr>
      <w:bookmarkEnd w:id="2"/>
    </w:tbl>
    <w:p w14:paraId="70F4D692" w14:textId="7FFC900E" w:rsidR="00C142B4" w:rsidRDefault="00BB2D45">
      <w:pPr>
        <w:pStyle w:val="TT"/>
      </w:pPr>
      <w:r w:rsidRPr="00806916">
        <w:br w:type="page"/>
      </w:r>
      <w:r w:rsidR="00C142B4">
        <w:lastRenderedPageBreak/>
        <w:t>Contents</w:t>
      </w:r>
    </w:p>
    <w:p w14:paraId="7BD8A562" w14:textId="77777777" w:rsidR="00B74072" w:rsidRPr="00CF3B72" w:rsidRDefault="00B74072">
      <w:pPr>
        <w:pStyle w:val="TOC1"/>
        <w:rPr>
          <w:rFonts w:ascii="Calibri" w:hAnsi="Calibri"/>
          <w:noProof/>
          <w:szCs w:val="22"/>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_Toc517468028 \h </w:instrText>
      </w:r>
      <w:r>
        <w:rPr>
          <w:noProof/>
        </w:rPr>
      </w:r>
      <w:r>
        <w:rPr>
          <w:noProof/>
        </w:rPr>
        <w:fldChar w:fldCharType="separate"/>
      </w:r>
      <w:r>
        <w:rPr>
          <w:noProof/>
        </w:rPr>
        <w:t>4</w:t>
      </w:r>
      <w:r>
        <w:rPr>
          <w:noProof/>
        </w:rPr>
        <w:fldChar w:fldCharType="end"/>
      </w:r>
    </w:p>
    <w:p w14:paraId="414D94AA" w14:textId="77777777" w:rsidR="00B74072" w:rsidRPr="00CF3B72" w:rsidRDefault="00B74072">
      <w:pPr>
        <w:pStyle w:val="TOC1"/>
        <w:rPr>
          <w:rFonts w:ascii="Calibri" w:hAnsi="Calibri"/>
          <w:noProof/>
          <w:szCs w:val="22"/>
        </w:rPr>
      </w:pPr>
      <w:r>
        <w:t>0</w:t>
      </w:r>
      <w:r w:rsidRPr="00CF3B72">
        <w:rPr>
          <w:rFonts w:ascii="Calibri" w:hAnsi="Calibri"/>
          <w:szCs w:val="22"/>
        </w:rPr>
        <w:tab/>
      </w:r>
      <w:r>
        <w:rPr>
          <w:noProof/>
        </w:rPr>
        <w:t>Scope</w:t>
      </w:r>
      <w:r>
        <w:rPr>
          <w:noProof/>
        </w:rPr>
        <w:tab/>
      </w:r>
      <w:r>
        <w:rPr>
          <w:noProof/>
        </w:rPr>
        <w:fldChar w:fldCharType="begin" w:fldLock="1"/>
      </w:r>
      <w:r>
        <w:rPr>
          <w:noProof/>
        </w:rPr>
        <w:instrText xml:space="preserve"> PAGEREF _Toc517468029 \h </w:instrText>
      </w:r>
      <w:r>
        <w:rPr>
          <w:noProof/>
        </w:rPr>
      </w:r>
      <w:r>
        <w:rPr>
          <w:noProof/>
        </w:rPr>
        <w:fldChar w:fldCharType="separate"/>
      </w:r>
      <w:r>
        <w:rPr>
          <w:noProof/>
        </w:rPr>
        <w:t>5</w:t>
      </w:r>
      <w:r>
        <w:rPr>
          <w:noProof/>
        </w:rPr>
        <w:fldChar w:fldCharType="end"/>
      </w:r>
    </w:p>
    <w:p w14:paraId="584D2588" w14:textId="77777777" w:rsidR="00B74072" w:rsidRPr="00CF3B72" w:rsidRDefault="00B74072">
      <w:pPr>
        <w:pStyle w:val="TOC2"/>
        <w:rPr>
          <w:rFonts w:ascii="Calibri" w:hAnsi="Calibri"/>
          <w:noProof/>
          <w:sz w:val="22"/>
          <w:szCs w:val="22"/>
        </w:rPr>
      </w:pPr>
      <w:r>
        <w:t>0.1</w:t>
      </w:r>
      <w:r w:rsidRPr="00CF3B72">
        <w:rPr>
          <w:rFonts w:ascii="Calibri" w:hAnsi="Calibri"/>
          <w:sz w:val="22"/>
          <w:szCs w:val="22"/>
        </w:rPr>
        <w:tab/>
      </w:r>
      <w:r>
        <w:rPr>
          <w:noProof/>
        </w:rPr>
        <w:t>References</w:t>
      </w:r>
      <w:r>
        <w:rPr>
          <w:noProof/>
        </w:rPr>
        <w:tab/>
      </w:r>
      <w:r>
        <w:rPr>
          <w:noProof/>
        </w:rPr>
        <w:fldChar w:fldCharType="begin" w:fldLock="1"/>
      </w:r>
      <w:r>
        <w:rPr>
          <w:noProof/>
        </w:rPr>
        <w:instrText xml:space="preserve"> PAGEREF _Toc517468030 \h </w:instrText>
      </w:r>
      <w:r>
        <w:rPr>
          <w:noProof/>
        </w:rPr>
      </w:r>
      <w:r>
        <w:rPr>
          <w:noProof/>
        </w:rPr>
        <w:fldChar w:fldCharType="separate"/>
      </w:r>
      <w:r>
        <w:rPr>
          <w:noProof/>
        </w:rPr>
        <w:t>5</w:t>
      </w:r>
      <w:r>
        <w:rPr>
          <w:noProof/>
        </w:rPr>
        <w:fldChar w:fldCharType="end"/>
      </w:r>
    </w:p>
    <w:p w14:paraId="22A5C234" w14:textId="77777777" w:rsidR="00B74072" w:rsidRPr="00CF3B72" w:rsidRDefault="00B74072">
      <w:pPr>
        <w:pStyle w:val="TOC2"/>
        <w:rPr>
          <w:rFonts w:ascii="Calibri" w:hAnsi="Calibri"/>
          <w:noProof/>
          <w:sz w:val="22"/>
          <w:szCs w:val="22"/>
        </w:rPr>
      </w:pPr>
      <w:r>
        <w:t>0.2</w:t>
      </w:r>
      <w:r w:rsidRPr="00CF3B72">
        <w:rPr>
          <w:rFonts w:ascii="Calibri" w:hAnsi="Calibri"/>
          <w:sz w:val="22"/>
          <w:szCs w:val="22"/>
        </w:rPr>
        <w:tab/>
      </w:r>
      <w:r>
        <w:rPr>
          <w:noProof/>
        </w:rPr>
        <w:t>Abbreviations</w:t>
      </w:r>
      <w:r>
        <w:rPr>
          <w:noProof/>
        </w:rPr>
        <w:tab/>
      </w:r>
      <w:r>
        <w:rPr>
          <w:noProof/>
        </w:rPr>
        <w:fldChar w:fldCharType="begin" w:fldLock="1"/>
      </w:r>
      <w:r>
        <w:rPr>
          <w:noProof/>
        </w:rPr>
        <w:instrText xml:space="preserve"> PAGEREF _Toc517468031 \h </w:instrText>
      </w:r>
      <w:r>
        <w:rPr>
          <w:noProof/>
        </w:rPr>
      </w:r>
      <w:r>
        <w:rPr>
          <w:noProof/>
        </w:rPr>
        <w:fldChar w:fldCharType="separate"/>
      </w:r>
      <w:r>
        <w:rPr>
          <w:noProof/>
        </w:rPr>
        <w:t>6</w:t>
      </w:r>
      <w:r>
        <w:rPr>
          <w:noProof/>
        </w:rPr>
        <w:fldChar w:fldCharType="end"/>
      </w:r>
    </w:p>
    <w:p w14:paraId="4C17F8AA" w14:textId="77777777" w:rsidR="00B74072" w:rsidRPr="00CF3B72" w:rsidRDefault="00B74072">
      <w:pPr>
        <w:pStyle w:val="TOC1"/>
        <w:rPr>
          <w:rFonts w:ascii="Calibri" w:hAnsi="Calibri"/>
          <w:noProof/>
          <w:szCs w:val="22"/>
        </w:rPr>
      </w:pPr>
      <w:r>
        <w:t>1</w:t>
      </w:r>
      <w:r w:rsidRPr="00CF3B72">
        <w:rPr>
          <w:rFonts w:ascii="Calibri" w:hAnsi="Calibri"/>
          <w:szCs w:val="22"/>
        </w:rPr>
        <w:tab/>
      </w:r>
      <w:r>
        <w:rPr>
          <w:noProof/>
        </w:rPr>
        <w:t>Call Waiting (CW)</w:t>
      </w:r>
      <w:r>
        <w:rPr>
          <w:noProof/>
        </w:rPr>
        <w:tab/>
      </w:r>
      <w:r>
        <w:rPr>
          <w:noProof/>
        </w:rPr>
        <w:fldChar w:fldCharType="begin" w:fldLock="1"/>
      </w:r>
      <w:r>
        <w:rPr>
          <w:noProof/>
        </w:rPr>
        <w:instrText xml:space="preserve"> PAGEREF _Toc517468032 \h </w:instrText>
      </w:r>
      <w:r>
        <w:rPr>
          <w:noProof/>
        </w:rPr>
      </w:r>
      <w:r>
        <w:rPr>
          <w:noProof/>
        </w:rPr>
        <w:fldChar w:fldCharType="separate"/>
      </w:r>
      <w:r>
        <w:rPr>
          <w:noProof/>
        </w:rPr>
        <w:t>6</w:t>
      </w:r>
      <w:r>
        <w:rPr>
          <w:noProof/>
        </w:rPr>
        <w:fldChar w:fldCharType="end"/>
      </w:r>
    </w:p>
    <w:p w14:paraId="4EAB7F4D" w14:textId="77777777" w:rsidR="00B74072" w:rsidRPr="00CF3B72" w:rsidRDefault="00B74072">
      <w:pPr>
        <w:pStyle w:val="TOC2"/>
        <w:rPr>
          <w:rFonts w:ascii="Calibri" w:hAnsi="Calibri"/>
          <w:noProof/>
          <w:sz w:val="22"/>
          <w:szCs w:val="22"/>
        </w:rPr>
      </w:pPr>
      <w:r>
        <w:t>1.1</w:t>
      </w:r>
      <w:r w:rsidRPr="00CF3B72">
        <w:rPr>
          <w:rFonts w:ascii="Calibri" w:hAnsi="Calibri"/>
          <w:sz w:val="22"/>
          <w:szCs w:val="22"/>
        </w:rPr>
        <w:tab/>
      </w:r>
      <w:r>
        <w:rPr>
          <w:noProof/>
        </w:rPr>
        <w:t>Waiting call indication and confirmation</w:t>
      </w:r>
      <w:r>
        <w:rPr>
          <w:noProof/>
        </w:rPr>
        <w:tab/>
      </w:r>
      <w:r>
        <w:rPr>
          <w:noProof/>
        </w:rPr>
        <w:fldChar w:fldCharType="begin" w:fldLock="1"/>
      </w:r>
      <w:r>
        <w:rPr>
          <w:noProof/>
        </w:rPr>
        <w:instrText xml:space="preserve"> PAGEREF _Toc517468033 \h </w:instrText>
      </w:r>
      <w:r>
        <w:rPr>
          <w:noProof/>
        </w:rPr>
      </w:r>
      <w:r>
        <w:rPr>
          <w:noProof/>
        </w:rPr>
        <w:fldChar w:fldCharType="separate"/>
      </w:r>
      <w:r>
        <w:rPr>
          <w:noProof/>
        </w:rPr>
        <w:t>6</w:t>
      </w:r>
      <w:r>
        <w:rPr>
          <w:noProof/>
        </w:rPr>
        <w:fldChar w:fldCharType="end"/>
      </w:r>
    </w:p>
    <w:p w14:paraId="243F9C3E" w14:textId="77777777" w:rsidR="00B74072" w:rsidRPr="00CF3B72" w:rsidRDefault="00B74072">
      <w:pPr>
        <w:pStyle w:val="TOC2"/>
        <w:rPr>
          <w:rFonts w:ascii="Calibri" w:hAnsi="Calibri"/>
          <w:noProof/>
          <w:sz w:val="22"/>
          <w:szCs w:val="22"/>
        </w:rPr>
      </w:pPr>
      <w:r>
        <w:t>1.2</w:t>
      </w:r>
      <w:r w:rsidRPr="00CF3B72">
        <w:rPr>
          <w:rFonts w:ascii="Calibri" w:hAnsi="Calibri"/>
          <w:sz w:val="22"/>
          <w:szCs w:val="22"/>
        </w:rPr>
        <w:tab/>
      </w:r>
      <w:r>
        <w:rPr>
          <w:noProof/>
        </w:rPr>
        <w:t>Normal operation with successful outcome</w:t>
      </w:r>
      <w:r>
        <w:rPr>
          <w:noProof/>
        </w:rPr>
        <w:tab/>
      </w:r>
      <w:r>
        <w:rPr>
          <w:noProof/>
        </w:rPr>
        <w:fldChar w:fldCharType="begin" w:fldLock="1"/>
      </w:r>
      <w:r>
        <w:rPr>
          <w:noProof/>
        </w:rPr>
        <w:instrText xml:space="preserve"> PAGEREF _Toc517468034 \h </w:instrText>
      </w:r>
      <w:r>
        <w:rPr>
          <w:noProof/>
        </w:rPr>
      </w:r>
      <w:r>
        <w:rPr>
          <w:noProof/>
        </w:rPr>
        <w:fldChar w:fldCharType="separate"/>
      </w:r>
      <w:r>
        <w:rPr>
          <w:noProof/>
        </w:rPr>
        <w:t>7</w:t>
      </w:r>
      <w:r>
        <w:rPr>
          <w:noProof/>
        </w:rPr>
        <w:fldChar w:fldCharType="end"/>
      </w:r>
    </w:p>
    <w:p w14:paraId="3759C63F" w14:textId="77777777" w:rsidR="00B74072" w:rsidRPr="00CF3B72" w:rsidRDefault="00B74072">
      <w:pPr>
        <w:pStyle w:val="TOC3"/>
        <w:rPr>
          <w:rFonts w:ascii="Calibri" w:hAnsi="Calibri"/>
          <w:noProof/>
          <w:sz w:val="22"/>
          <w:szCs w:val="22"/>
        </w:rPr>
      </w:pPr>
      <w:r>
        <w:t>1.2.1</w:t>
      </w:r>
      <w:r w:rsidRPr="00CF3B72">
        <w:rPr>
          <w:rFonts w:ascii="Calibri" w:hAnsi="Calibri"/>
          <w:sz w:val="22"/>
          <w:szCs w:val="22"/>
        </w:rPr>
        <w:tab/>
      </w:r>
      <w:r>
        <w:rPr>
          <w:noProof/>
        </w:rPr>
        <w:t>Waiting call accepted; existing call released</w:t>
      </w:r>
      <w:r>
        <w:rPr>
          <w:noProof/>
        </w:rPr>
        <w:tab/>
      </w:r>
      <w:r>
        <w:rPr>
          <w:noProof/>
        </w:rPr>
        <w:fldChar w:fldCharType="begin" w:fldLock="1"/>
      </w:r>
      <w:r>
        <w:rPr>
          <w:noProof/>
        </w:rPr>
        <w:instrText xml:space="preserve"> PAGEREF _Toc517468035 \h </w:instrText>
      </w:r>
      <w:r>
        <w:rPr>
          <w:noProof/>
        </w:rPr>
      </w:r>
      <w:r>
        <w:rPr>
          <w:noProof/>
        </w:rPr>
        <w:fldChar w:fldCharType="separate"/>
      </w:r>
      <w:r>
        <w:rPr>
          <w:noProof/>
        </w:rPr>
        <w:t>7</w:t>
      </w:r>
      <w:r>
        <w:rPr>
          <w:noProof/>
        </w:rPr>
        <w:fldChar w:fldCharType="end"/>
      </w:r>
    </w:p>
    <w:p w14:paraId="0A1742EB" w14:textId="77777777" w:rsidR="00B74072" w:rsidRPr="00CF3B72" w:rsidRDefault="00B74072">
      <w:pPr>
        <w:pStyle w:val="TOC3"/>
        <w:rPr>
          <w:rFonts w:ascii="Calibri" w:hAnsi="Calibri"/>
          <w:noProof/>
          <w:sz w:val="22"/>
          <w:szCs w:val="22"/>
        </w:rPr>
      </w:pPr>
      <w:r>
        <w:t>1.2.2</w:t>
      </w:r>
      <w:r w:rsidRPr="00CF3B72">
        <w:rPr>
          <w:rFonts w:ascii="Calibri" w:hAnsi="Calibri"/>
          <w:sz w:val="22"/>
          <w:szCs w:val="22"/>
        </w:rPr>
        <w:tab/>
      </w:r>
      <w:r>
        <w:rPr>
          <w:noProof/>
        </w:rPr>
        <w:t>Waiting call accepted; existing call on hold</w:t>
      </w:r>
      <w:r>
        <w:rPr>
          <w:noProof/>
        </w:rPr>
        <w:tab/>
      </w:r>
      <w:r>
        <w:rPr>
          <w:noProof/>
        </w:rPr>
        <w:fldChar w:fldCharType="begin" w:fldLock="1"/>
      </w:r>
      <w:r>
        <w:rPr>
          <w:noProof/>
        </w:rPr>
        <w:instrText xml:space="preserve"> PAGEREF _Toc517468036 \h </w:instrText>
      </w:r>
      <w:r>
        <w:rPr>
          <w:noProof/>
        </w:rPr>
      </w:r>
      <w:r>
        <w:rPr>
          <w:noProof/>
        </w:rPr>
        <w:fldChar w:fldCharType="separate"/>
      </w:r>
      <w:r>
        <w:rPr>
          <w:noProof/>
        </w:rPr>
        <w:t>7</w:t>
      </w:r>
      <w:r>
        <w:rPr>
          <w:noProof/>
        </w:rPr>
        <w:fldChar w:fldCharType="end"/>
      </w:r>
    </w:p>
    <w:p w14:paraId="396EF7A8" w14:textId="77777777" w:rsidR="00B74072" w:rsidRPr="00CF3B72" w:rsidRDefault="00B74072">
      <w:pPr>
        <w:pStyle w:val="TOC3"/>
        <w:rPr>
          <w:rFonts w:ascii="Calibri" w:hAnsi="Calibri"/>
          <w:noProof/>
          <w:sz w:val="22"/>
          <w:szCs w:val="22"/>
        </w:rPr>
      </w:pPr>
      <w:r>
        <w:t>1.2.3</w:t>
      </w:r>
      <w:r w:rsidRPr="00CF3B72">
        <w:rPr>
          <w:rFonts w:ascii="Calibri" w:hAnsi="Calibri"/>
          <w:sz w:val="22"/>
          <w:szCs w:val="22"/>
        </w:rPr>
        <w:tab/>
      </w:r>
      <w:r>
        <w:rPr>
          <w:noProof/>
        </w:rPr>
        <w:t>Existing call released by user A; waiting call accepted</w:t>
      </w:r>
      <w:r>
        <w:rPr>
          <w:noProof/>
        </w:rPr>
        <w:tab/>
      </w:r>
      <w:r>
        <w:rPr>
          <w:noProof/>
        </w:rPr>
        <w:fldChar w:fldCharType="begin" w:fldLock="1"/>
      </w:r>
      <w:r>
        <w:rPr>
          <w:noProof/>
        </w:rPr>
        <w:instrText xml:space="preserve"> PAGEREF _Toc517468037 \h </w:instrText>
      </w:r>
      <w:r>
        <w:rPr>
          <w:noProof/>
        </w:rPr>
      </w:r>
      <w:r>
        <w:rPr>
          <w:noProof/>
        </w:rPr>
        <w:fldChar w:fldCharType="separate"/>
      </w:r>
      <w:r>
        <w:rPr>
          <w:noProof/>
        </w:rPr>
        <w:t>8</w:t>
      </w:r>
      <w:r>
        <w:rPr>
          <w:noProof/>
        </w:rPr>
        <w:fldChar w:fldCharType="end"/>
      </w:r>
    </w:p>
    <w:p w14:paraId="711FAA0A" w14:textId="77777777" w:rsidR="00B74072" w:rsidRPr="00CF3B72" w:rsidRDefault="00B74072">
      <w:pPr>
        <w:pStyle w:val="TOC2"/>
        <w:rPr>
          <w:rFonts w:ascii="Calibri" w:hAnsi="Calibri"/>
          <w:noProof/>
          <w:sz w:val="22"/>
          <w:szCs w:val="22"/>
        </w:rPr>
      </w:pPr>
      <w:r>
        <w:t>1.3</w:t>
      </w:r>
      <w:r w:rsidRPr="00CF3B72">
        <w:rPr>
          <w:rFonts w:ascii="Calibri" w:hAnsi="Calibri"/>
          <w:sz w:val="22"/>
          <w:szCs w:val="22"/>
        </w:rPr>
        <w:tab/>
      </w:r>
      <w:r>
        <w:rPr>
          <w:noProof/>
        </w:rPr>
        <w:t>Normal operation with unsuccessful outcome</w:t>
      </w:r>
      <w:r>
        <w:rPr>
          <w:noProof/>
        </w:rPr>
        <w:tab/>
      </w:r>
      <w:r>
        <w:rPr>
          <w:noProof/>
        </w:rPr>
        <w:fldChar w:fldCharType="begin" w:fldLock="1"/>
      </w:r>
      <w:r>
        <w:rPr>
          <w:noProof/>
        </w:rPr>
        <w:instrText xml:space="preserve"> PAGEREF _Toc517468038 \h </w:instrText>
      </w:r>
      <w:r>
        <w:rPr>
          <w:noProof/>
        </w:rPr>
      </w:r>
      <w:r>
        <w:rPr>
          <w:noProof/>
        </w:rPr>
        <w:fldChar w:fldCharType="separate"/>
      </w:r>
      <w:r>
        <w:rPr>
          <w:noProof/>
        </w:rPr>
        <w:t>8</w:t>
      </w:r>
      <w:r>
        <w:rPr>
          <w:noProof/>
        </w:rPr>
        <w:fldChar w:fldCharType="end"/>
      </w:r>
    </w:p>
    <w:p w14:paraId="66CB42CF" w14:textId="77777777" w:rsidR="00B74072" w:rsidRPr="00CF3B72" w:rsidRDefault="00B74072">
      <w:pPr>
        <w:pStyle w:val="TOC3"/>
        <w:rPr>
          <w:rFonts w:ascii="Calibri" w:hAnsi="Calibri"/>
          <w:noProof/>
          <w:sz w:val="22"/>
          <w:szCs w:val="22"/>
        </w:rPr>
      </w:pPr>
      <w:r>
        <w:t>1.3.1</w:t>
      </w:r>
      <w:r w:rsidRPr="00CF3B72">
        <w:rPr>
          <w:rFonts w:ascii="Calibri" w:hAnsi="Calibri"/>
          <w:sz w:val="22"/>
          <w:szCs w:val="22"/>
        </w:rPr>
        <w:tab/>
      </w:r>
      <w:r>
        <w:rPr>
          <w:noProof/>
        </w:rPr>
        <w:t>Waiting call released by subscriber B</w:t>
      </w:r>
      <w:r>
        <w:rPr>
          <w:noProof/>
        </w:rPr>
        <w:tab/>
      </w:r>
      <w:r>
        <w:rPr>
          <w:noProof/>
        </w:rPr>
        <w:fldChar w:fldCharType="begin" w:fldLock="1"/>
      </w:r>
      <w:r>
        <w:rPr>
          <w:noProof/>
        </w:rPr>
        <w:instrText xml:space="preserve"> PAGEREF _Toc517468039 \h </w:instrText>
      </w:r>
      <w:r>
        <w:rPr>
          <w:noProof/>
        </w:rPr>
      </w:r>
      <w:r>
        <w:rPr>
          <w:noProof/>
        </w:rPr>
        <w:fldChar w:fldCharType="separate"/>
      </w:r>
      <w:r>
        <w:rPr>
          <w:noProof/>
        </w:rPr>
        <w:t>8</w:t>
      </w:r>
      <w:r>
        <w:rPr>
          <w:noProof/>
        </w:rPr>
        <w:fldChar w:fldCharType="end"/>
      </w:r>
    </w:p>
    <w:p w14:paraId="1ECEDEBC" w14:textId="77777777" w:rsidR="00B74072" w:rsidRPr="00CF3B72" w:rsidRDefault="00B74072">
      <w:pPr>
        <w:pStyle w:val="TOC3"/>
        <w:rPr>
          <w:rFonts w:ascii="Calibri" w:hAnsi="Calibri"/>
          <w:noProof/>
          <w:sz w:val="22"/>
          <w:szCs w:val="22"/>
        </w:rPr>
      </w:pPr>
      <w:r>
        <w:t>1.3.2</w:t>
      </w:r>
      <w:r w:rsidRPr="00CF3B72">
        <w:rPr>
          <w:rFonts w:ascii="Calibri" w:hAnsi="Calibri"/>
          <w:sz w:val="22"/>
          <w:szCs w:val="22"/>
        </w:rPr>
        <w:tab/>
      </w:r>
      <w:r>
        <w:rPr>
          <w:noProof/>
        </w:rPr>
        <w:t>Waiting call released by calling user C</w:t>
      </w:r>
      <w:r>
        <w:rPr>
          <w:noProof/>
        </w:rPr>
        <w:tab/>
      </w:r>
      <w:r>
        <w:rPr>
          <w:noProof/>
        </w:rPr>
        <w:fldChar w:fldCharType="begin" w:fldLock="1"/>
      </w:r>
      <w:r>
        <w:rPr>
          <w:noProof/>
        </w:rPr>
        <w:instrText xml:space="preserve"> PAGEREF _Toc517468040 \h </w:instrText>
      </w:r>
      <w:r>
        <w:rPr>
          <w:noProof/>
        </w:rPr>
      </w:r>
      <w:r>
        <w:rPr>
          <w:noProof/>
        </w:rPr>
        <w:fldChar w:fldCharType="separate"/>
      </w:r>
      <w:r>
        <w:rPr>
          <w:noProof/>
        </w:rPr>
        <w:t>9</w:t>
      </w:r>
      <w:r>
        <w:rPr>
          <w:noProof/>
        </w:rPr>
        <w:fldChar w:fldCharType="end"/>
      </w:r>
    </w:p>
    <w:p w14:paraId="01439C7B" w14:textId="77777777" w:rsidR="00B74072" w:rsidRPr="00CF3B72" w:rsidRDefault="00B74072">
      <w:pPr>
        <w:pStyle w:val="TOC3"/>
        <w:rPr>
          <w:rFonts w:ascii="Calibri" w:hAnsi="Calibri"/>
          <w:noProof/>
          <w:sz w:val="22"/>
          <w:szCs w:val="22"/>
        </w:rPr>
      </w:pPr>
      <w:r>
        <w:t>1.3.3</w:t>
      </w:r>
      <w:r w:rsidRPr="00CF3B72">
        <w:rPr>
          <w:rFonts w:ascii="Calibri" w:hAnsi="Calibri"/>
          <w:sz w:val="22"/>
          <w:szCs w:val="22"/>
        </w:rPr>
        <w:tab/>
      </w:r>
      <w:r>
        <w:rPr>
          <w:noProof/>
        </w:rPr>
        <w:t>Waiting call times out</w:t>
      </w:r>
      <w:r>
        <w:rPr>
          <w:noProof/>
        </w:rPr>
        <w:tab/>
      </w:r>
      <w:r>
        <w:rPr>
          <w:noProof/>
        </w:rPr>
        <w:fldChar w:fldCharType="begin" w:fldLock="1"/>
      </w:r>
      <w:r>
        <w:rPr>
          <w:noProof/>
        </w:rPr>
        <w:instrText xml:space="preserve"> PAGEREF _Toc517468041 \h </w:instrText>
      </w:r>
      <w:r>
        <w:rPr>
          <w:noProof/>
        </w:rPr>
      </w:r>
      <w:r>
        <w:rPr>
          <w:noProof/>
        </w:rPr>
        <w:fldChar w:fldCharType="separate"/>
      </w:r>
      <w:r>
        <w:rPr>
          <w:noProof/>
        </w:rPr>
        <w:t>9</w:t>
      </w:r>
      <w:r>
        <w:rPr>
          <w:noProof/>
        </w:rPr>
        <w:fldChar w:fldCharType="end"/>
      </w:r>
    </w:p>
    <w:p w14:paraId="19D6C76B" w14:textId="77777777" w:rsidR="00B74072" w:rsidRPr="00CF3B72" w:rsidRDefault="00B74072">
      <w:pPr>
        <w:pStyle w:val="TOC3"/>
        <w:rPr>
          <w:rFonts w:ascii="Calibri" w:hAnsi="Calibri"/>
          <w:noProof/>
          <w:sz w:val="22"/>
          <w:szCs w:val="22"/>
        </w:rPr>
      </w:pPr>
      <w:r>
        <w:t>1.3.4</w:t>
      </w:r>
      <w:r w:rsidRPr="00CF3B72">
        <w:rPr>
          <w:rFonts w:ascii="Calibri" w:hAnsi="Calibri"/>
          <w:sz w:val="22"/>
          <w:szCs w:val="22"/>
        </w:rPr>
        <w:tab/>
      </w:r>
      <w:r>
        <w:rPr>
          <w:noProof/>
        </w:rPr>
        <w:t>No reply condition timer expires</w:t>
      </w:r>
      <w:r>
        <w:rPr>
          <w:noProof/>
        </w:rPr>
        <w:tab/>
      </w:r>
      <w:r>
        <w:rPr>
          <w:noProof/>
        </w:rPr>
        <w:fldChar w:fldCharType="begin" w:fldLock="1"/>
      </w:r>
      <w:r>
        <w:rPr>
          <w:noProof/>
        </w:rPr>
        <w:instrText xml:space="preserve"> PAGEREF _Toc517468042 \h </w:instrText>
      </w:r>
      <w:r>
        <w:rPr>
          <w:noProof/>
        </w:rPr>
      </w:r>
      <w:r>
        <w:rPr>
          <w:noProof/>
        </w:rPr>
        <w:fldChar w:fldCharType="separate"/>
      </w:r>
      <w:r>
        <w:rPr>
          <w:noProof/>
        </w:rPr>
        <w:t>9</w:t>
      </w:r>
      <w:r>
        <w:rPr>
          <w:noProof/>
        </w:rPr>
        <w:fldChar w:fldCharType="end"/>
      </w:r>
    </w:p>
    <w:p w14:paraId="5FAD1835" w14:textId="77777777" w:rsidR="00B74072" w:rsidRPr="00CF3B72" w:rsidRDefault="00B74072">
      <w:pPr>
        <w:pStyle w:val="TOC2"/>
        <w:rPr>
          <w:rFonts w:ascii="Calibri" w:hAnsi="Calibri"/>
          <w:noProof/>
          <w:sz w:val="22"/>
          <w:szCs w:val="22"/>
        </w:rPr>
      </w:pPr>
      <w:r>
        <w:t>1.4</w:t>
      </w:r>
      <w:r w:rsidRPr="00CF3B72">
        <w:rPr>
          <w:rFonts w:ascii="Calibri" w:hAnsi="Calibri"/>
          <w:sz w:val="22"/>
          <w:szCs w:val="22"/>
        </w:rPr>
        <w:tab/>
      </w:r>
      <w:r>
        <w:rPr>
          <w:noProof/>
        </w:rPr>
        <w:t>Activation</w:t>
      </w:r>
      <w:r>
        <w:rPr>
          <w:noProof/>
        </w:rPr>
        <w:tab/>
      </w:r>
      <w:r>
        <w:rPr>
          <w:noProof/>
        </w:rPr>
        <w:fldChar w:fldCharType="begin" w:fldLock="1"/>
      </w:r>
      <w:r>
        <w:rPr>
          <w:noProof/>
        </w:rPr>
        <w:instrText xml:space="preserve"> PAGEREF _Toc517468043 \h </w:instrText>
      </w:r>
      <w:r>
        <w:rPr>
          <w:noProof/>
        </w:rPr>
      </w:r>
      <w:r>
        <w:rPr>
          <w:noProof/>
        </w:rPr>
        <w:fldChar w:fldCharType="separate"/>
      </w:r>
      <w:r>
        <w:rPr>
          <w:noProof/>
        </w:rPr>
        <w:t>9</w:t>
      </w:r>
      <w:r>
        <w:rPr>
          <w:noProof/>
        </w:rPr>
        <w:fldChar w:fldCharType="end"/>
      </w:r>
    </w:p>
    <w:p w14:paraId="0E868169" w14:textId="77777777" w:rsidR="00B74072" w:rsidRPr="00CF3B72" w:rsidRDefault="00B74072">
      <w:pPr>
        <w:pStyle w:val="TOC2"/>
        <w:rPr>
          <w:rFonts w:ascii="Calibri" w:hAnsi="Calibri"/>
          <w:noProof/>
          <w:sz w:val="22"/>
          <w:szCs w:val="22"/>
        </w:rPr>
      </w:pPr>
      <w:r>
        <w:t>1.5</w:t>
      </w:r>
      <w:r w:rsidRPr="00CF3B72">
        <w:rPr>
          <w:rFonts w:ascii="Calibri" w:hAnsi="Calibri"/>
          <w:sz w:val="22"/>
          <w:szCs w:val="22"/>
        </w:rPr>
        <w:tab/>
      </w:r>
      <w:r>
        <w:rPr>
          <w:noProof/>
        </w:rPr>
        <w:t>Deactivation</w:t>
      </w:r>
      <w:r>
        <w:rPr>
          <w:noProof/>
        </w:rPr>
        <w:tab/>
      </w:r>
      <w:r>
        <w:rPr>
          <w:noProof/>
        </w:rPr>
        <w:fldChar w:fldCharType="begin" w:fldLock="1"/>
      </w:r>
      <w:r>
        <w:rPr>
          <w:noProof/>
        </w:rPr>
        <w:instrText xml:space="preserve"> PAGEREF _Toc517468044 \h </w:instrText>
      </w:r>
      <w:r>
        <w:rPr>
          <w:noProof/>
        </w:rPr>
      </w:r>
      <w:r>
        <w:rPr>
          <w:noProof/>
        </w:rPr>
        <w:fldChar w:fldCharType="separate"/>
      </w:r>
      <w:r>
        <w:rPr>
          <w:noProof/>
        </w:rPr>
        <w:t>10</w:t>
      </w:r>
      <w:r>
        <w:rPr>
          <w:noProof/>
        </w:rPr>
        <w:fldChar w:fldCharType="end"/>
      </w:r>
    </w:p>
    <w:p w14:paraId="591F5456" w14:textId="77777777" w:rsidR="00B74072" w:rsidRPr="00CF3B72" w:rsidRDefault="00B74072">
      <w:pPr>
        <w:pStyle w:val="TOC2"/>
        <w:rPr>
          <w:rFonts w:ascii="Calibri" w:hAnsi="Calibri"/>
          <w:noProof/>
          <w:sz w:val="22"/>
          <w:szCs w:val="22"/>
        </w:rPr>
      </w:pPr>
      <w:r>
        <w:t>1.6</w:t>
      </w:r>
      <w:r w:rsidRPr="00CF3B72">
        <w:rPr>
          <w:rFonts w:ascii="Calibri" w:hAnsi="Calibri"/>
          <w:sz w:val="22"/>
          <w:szCs w:val="22"/>
        </w:rPr>
        <w:tab/>
      </w:r>
      <w:r>
        <w:rPr>
          <w:noProof/>
        </w:rPr>
        <w:t>Interrogation</w:t>
      </w:r>
      <w:r>
        <w:rPr>
          <w:noProof/>
        </w:rPr>
        <w:tab/>
      </w:r>
      <w:r>
        <w:rPr>
          <w:noProof/>
        </w:rPr>
        <w:fldChar w:fldCharType="begin" w:fldLock="1"/>
      </w:r>
      <w:r>
        <w:rPr>
          <w:noProof/>
        </w:rPr>
        <w:instrText xml:space="preserve"> PAGEREF _Toc517468045 \h </w:instrText>
      </w:r>
      <w:r>
        <w:rPr>
          <w:noProof/>
        </w:rPr>
      </w:r>
      <w:r>
        <w:rPr>
          <w:noProof/>
        </w:rPr>
        <w:fldChar w:fldCharType="separate"/>
      </w:r>
      <w:r>
        <w:rPr>
          <w:noProof/>
        </w:rPr>
        <w:t>10</w:t>
      </w:r>
      <w:r>
        <w:rPr>
          <w:noProof/>
        </w:rPr>
        <w:fldChar w:fldCharType="end"/>
      </w:r>
    </w:p>
    <w:p w14:paraId="21F3541D" w14:textId="77777777" w:rsidR="00B74072" w:rsidRPr="00CF3B72" w:rsidRDefault="00B74072">
      <w:pPr>
        <w:pStyle w:val="TOC2"/>
        <w:rPr>
          <w:rFonts w:ascii="Calibri" w:hAnsi="Calibri"/>
          <w:noProof/>
          <w:sz w:val="22"/>
          <w:szCs w:val="22"/>
        </w:rPr>
      </w:pPr>
      <w:r>
        <w:t>1.7</w:t>
      </w:r>
      <w:r w:rsidRPr="00CF3B72">
        <w:rPr>
          <w:rFonts w:ascii="Calibri" w:hAnsi="Calibri"/>
          <w:sz w:val="22"/>
          <w:szCs w:val="22"/>
        </w:rPr>
        <w:tab/>
      </w:r>
      <w:r>
        <w:rPr>
          <w:noProof/>
        </w:rPr>
        <w:t>Invocation</w:t>
      </w:r>
      <w:r>
        <w:rPr>
          <w:noProof/>
        </w:rPr>
        <w:tab/>
      </w:r>
      <w:r>
        <w:rPr>
          <w:noProof/>
        </w:rPr>
        <w:fldChar w:fldCharType="begin" w:fldLock="1"/>
      </w:r>
      <w:r>
        <w:rPr>
          <w:noProof/>
        </w:rPr>
        <w:instrText xml:space="preserve"> PAGEREF _Toc517468046 \h </w:instrText>
      </w:r>
      <w:r>
        <w:rPr>
          <w:noProof/>
        </w:rPr>
      </w:r>
      <w:r>
        <w:rPr>
          <w:noProof/>
        </w:rPr>
        <w:fldChar w:fldCharType="separate"/>
      </w:r>
      <w:r>
        <w:rPr>
          <w:noProof/>
        </w:rPr>
        <w:t>11</w:t>
      </w:r>
      <w:r>
        <w:rPr>
          <w:noProof/>
        </w:rPr>
        <w:fldChar w:fldCharType="end"/>
      </w:r>
    </w:p>
    <w:p w14:paraId="0EEEB375" w14:textId="77777777" w:rsidR="00B74072" w:rsidRPr="00CF3B72" w:rsidRDefault="00B74072">
      <w:pPr>
        <w:pStyle w:val="TOC2"/>
        <w:rPr>
          <w:rFonts w:ascii="Calibri" w:hAnsi="Calibri"/>
          <w:noProof/>
          <w:sz w:val="22"/>
          <w:szCs w:val="22"/>
        </w:rPr>
      </w:pPr>
      <w:r>
        <w:t>1.8</w:t>
      </w:r>
      <w:r w:rsidRPr="00CF3B72">
        <w:rPr>
          <w:rFonts w:ascii="Calibri" w:hAnsi="Calibri"/>
          <w:sz w:val="22"/>
          <w:szCs w:val="22"/>
        </w:rPr>
        <w:tab/>
      </w:r>
      <w:r>
        <w:rPr>
          <w:noProof/>
        </w:rPr>
        <w:t>Registration and erasure</w:t>
      </w:r>
      <w:r>
        <w:rPr>
          <w:noProof/>
        </w:rPr>
        <w:tab/>
      </w:r>
      <w:r>
        <w:rPr>
          <w:noProof/>
        </w:rPr>
        <w:fldChar w:fldCharType="begin" w:fldLock="1"/>
      </w:r>
      <w:r>
        <w:rPr>
          <w:noProof/>
        </w:rPr>
        <w:instrText xml:space="preserve"> PAGEREF _Toc517468047 \h </w:instrText>
      </w:r>
      <w:r>
        <w:rPr>
          <w:noProof/>
        </w:rPr>
      </w:r>
      <w:r>
        <w:rPr>
          <w:noProof/>
        </w:rPr>
        <w:fldChar w:fldCharType="separate"/>
      </w:r>
      <w:r>
        <w:rPr>
          <w:noProof/>
        </w:rPr>
        <w:t>11</w:t>
      </w:r>
      <w:r>
        <w:rPr>
          <w:noProof/>
        </w:rPr>
        <w:fldChar w:fldCharType="end"/>
      </w:r>
    </w:p>
    <w:p w14:paraId="76673796" w14:textId="77777777" w:rsidR="00B74072" w:rsidRPr="00CF3B72" w:rsidRDefault="00B74072">
      <w:pPr>
        <w:pStyle w:val="TOC1"/>
        <w:rPr>
          <w:rFonts w:ascii="Calibri" w:hAnsi="Calibri"/>
          <w:noProof/>
          <w:szCs w:val="22"/>
        </w:rPr>
      </w:pPr>
      <w:r>
        <w:t>2</w:t>
      </w:r>
      <w:r w:rsidRPr="00CF3B72">
        <w:rPr>
          <w:rFonts w:ascii="Calibri" w:hAnsi="Calibri"/>
          <w:szCs w:val="22"/>
        </w:rPr>
        <w:tab/>
      </w:r>
      <w:r>
        <w:rPr>
          <w:noProof/>
        </w:rPr>
        <w:t>Call Hold (HOLD)</w:t>
      </w:r>
      <w:r>
        <w:rPr>
          <w:noProof/>
        </w:rPr>
        <w:tab/>
      </w:r>
      <w:r>
        <w:rPr>
          <w:noProof/>
        </w:rPr>
        <w:fldChar w:fldCharType="begin" w:fldLock="1"/>
      </w:r>
      <w:r>
        <w:rPr>
          <w:noProof/>
        </w:rPr>
        <w:instrText xml:space="preserve"> PAGEREF _Toc517468048 \h </w:instrText>
      </w:r>
      <w:r>
        <w:rPr>
          <w:noProof/>
        </w:rPr>
      </w:r>
      <w:r>
        <w:rPr>
          <w:noProof/>
        </w:rPr>
        <w:fldChar w:fldCharType="separate"/>
      </w:r>
      <w:r>
        <w:rPr>
          <w:noProof/>
        </w:rPr>
        <w:t>11</w:t>
      </w:r>
      <w:r>
        <w:rPr>
          <w:noProof/>
        </w:rPr>
        <w:fldChar w:fldCharType="end"/>
      </w:r>
    </w:p>
    <w:p w14:paraId="70CC7C83" w14:textId="77777777" w:rsidR="00B74072" w:rsidRPr="00CF3B72" w:rsidRDefault="00B74072">
      <w:pPr>
        <w:pStyle w:val="TOC2"/>
        <w:rPr>
          <w:rFonts w:ascii="Calibri" w:hAnsi="Calibri"/>
          <w:noProof/>
          <w:sz w:val="22"/>
          <w:szCs w:val="22"/>
        </w:rPr>
      </w:pPr>
      <w:r>
        <w:t>2.1</w:t>
      </w:r>
      <w:r w:rsidRPr="00CF3B72">
        <w:rPr>
          <w:rFonts w:ascii="Calibri" w:hAnsi="Calibri"/>
          <w:sz w:val="22"/>
          <w:szCs w:val="22"/>
        </w:rPr>
        <w:tab/>
      </w:r>
      <w:r>
        <w:rPr>
          <w:noProof/>
        </w:rPr>
        <w:t>Normal operation</w:t>
      </w:r>
      <w:r>
        <w:rPr>
          <w:noProof/>
        </w:rPr>
        <w:tab/>
      </w:r>
      <w:r>
        <w:rPr>
          <w:noProof/>
        </w:rPr>
        <w:fldChar w:fldCharType="begin" w:fldLock="1"/>
      </w:r>
      <w:r>
        <w:rPr>
          <w:noProof/>
        </w:rPr>
        <w:instrText xml:space="preserve"> PAGEREF _Toc517468049 \h </w:instrText>
      </w:r>
      <w:r>
        <w:rPr>
          <w:noProof/>
        </w:rPr>
      </w:r>
      <w:r>
        <w:rPr>
          <w:noProof/>
        </w:rPr>
        <w:fldChar w:fldCharType="separate"/>
      </w:r>
      <w:r>
        <w:rPr>
          <w:noProof/>
        </w:rPr>
        <w:t>11</w:t>
      </w:r>
      <w:r>
        <w:rPr>
          <w:noProof/>
        </w:rPr>
        <w:fldChar w:fldCharType="end"/>
      </w:r>
    </w:p>
    <w:p w14:paraId="6FD193B7" w14:textId="77777777" w:rsidR="00B74072" w:rsidRPr="00CF3B72" w:rsidRDefault="00B74072">
      <w:pPr>
        <w:pStyle w:val="TOC3"/>
        <w:rPr>
          <w:rFonts w:ascii="Calibri" w:hAnsi="Calibri"/>
          <w:noProof/>
          <w:sz w:val="22"/>
          <w:szCs w:val="22"/>
        </w:rPr>
      </w:pPr>
      <w:r>
        <w:t>2.1.1</w:t>
      </w:r>
      <w:r w:rsidRPr="00CF3B72">
        <w:rPr>
          <w:rFonts w:ascii="Calibri" w:hAnsi="Calibri"/>
          <w:sz w:val="22"/>
          <w:szCs w:val="22"/>
        </w:rPr>
        <w:tab/>
      </w:r>
      <w:r>
        <w:rPr>
          <w:noProof/>
        </w:rPr>
        <w:t>Hold and retrieve functions</w:t>
      </w:r>
      <w:r>
        <w:rPr>
          <w:noProof/>
        </w:rPr>
        <w:tab/>
      </w:r>
      <w:r>
        <w:rPr>
          <w:noProof/>
        </w:rPr>
        <w:fldChar w:fldCharType="begin" w:fldLock="1"/>
      </w:r>
      <w:r>
        <w:rPr>
          <w:noProof/>
        </w:rPr>
        <w:instrText xml:space="preserve"> PAGEREF _Toc517468050 \h </w:instrText>
      </w:r>
      <w:r>
        <w:rPr>
          <w:noProof/>
        </w:rPr>
      </w:r>
      <w:r>
        <w:rPr>
          <w:noProof/>
        </w:rPr>
        <w:fldChar w:fldCharType="separate"/>
      </w:r>
      <w:r>
        <w:rPr>
          <w:noProof/>
        </w:rPr>
        <w:t>11</w:t>
      </w:r>
      <w:r>
        <w:rPr>
          <w:noProof/>
        </w:rPr>
        <w:fldChar w:fldCharType="end"/>
      </w:r>
    </w:p>
    <w:p w14:paraId="561CC37F" w14:textId="77777777" w:rsidR="00B74072" w:rsidRPr="00CF3B72" w:rsidRDefault="00B74072">
      <w:pPr>
        <w:pStyle w:val="TOC3"/>
        <w:rPr>
          <w:rFonts w:ascii="Calibri" w:hAnsi="Calibri"/>
          <w:noProof/>
          <w:sz w:val="22"/>
          <w:szCs w:val="22"/>
        </w:rPr>
      </w:pPr>
      <w:r>
        <w:t>2.1.2</w:t>
      </w:r>
      <w:r w:rsidRPr="00CF3B72">
        <w:rPr>
          <w:rFonts w:ascii="Calibri" w:hAnsi="Calibri"/>
          <w:sz w:val="22"/>
          <w:szCs w:val="22"/>
        </w:rPr>
        <w:tab/>
      </w:r>
      <w:r>
        <w:rPr>
          <w:noProof/>
        </w:rPr>
        <w:t>Hold invocation</w:t>
      </w:r>
      <w:r>
        <w:rPr>
          <w:noProof/>
        </w:rPr>
        <w:tab/>
      </w:r>
      <w:r>
        <w:rPr>
          <w:noProof/>
        </w:rPr>
        <w:fldChar w:fldCharType="begin" w:fldLock="1"/>
      </w:r>
      <w:r>
        <w:rPr>
          <w:noProof/>
        </w:rPr>
        <w:instrText xml:space="preserve"> PAGEREF _Toc517468051 \h </w:instrText>
      </w:r>
      <w:r>
        <w:rPr>
          <w:noProof/>
        </w:rPr>
      </w:r>
      <w:r>
        <w:rPr>
          <w:noProof/>
        </w:rPr>
        <w:fldChar w:fldCharType="separate"/>
      </w:r>
      <w:r>
        <w:rPr>
          <w:noProof/>
        </w:rPr>
        <w:t>12</w:t>
      </w:r>
      <w:r>
        <w:rPr>
          <w:noProof/>
        </w:rPr>
        <w:fldChar w:fldCharType="end"/>
      </w:r>
    </w:p>
    <w:p w14:paraId="2884CE42" w14:textId="77777777" w:rsidR="00B74072" w:rsidRPr="00CF3B72" w:rsidRDefault="00B74072">
      <w:pPr>
        <w:pStyle w:val="TOC3"/>
        <w:rPr>
          <w:rFonts w:ascii="Calibri" w:hAnsi="Calibri"/>
          <w:noProof/>
          <w:sz w:val="22"/>
          <w:szCs w:val="22"/>
        </w:rPr>
      </w:pPr>
      <w:r>
        <w:t>2.1.3</w:t>
      </w:r>
      <w:r w:rsidRPr="00CF3B72">
        <w:rPr>
          <w:rFonts w:ascii="Calibri" w:hAnsi="Calibri"/>
          <w:sz w:val="22"/>
          <w:szCs w:val="22"/>
        </w:rPr>
        <w:tab/>
      </w:r>
      <w:r>
        <w:rPr>
          <w:noProof/>
        </w:rPr>
        <w:t>Retrieve procedure</w:t>
      </w:r>
      <w:r>
        <w:rPr>
          <w:noProof/>
        </w:rPr>
        <w:tab/>
      </w:r>
      <w:r>
        <w:rPr>
          <w:noProof/>
        </w:rPr>
        <w:fldChar w:fldCharType="begin" w:fldLock="1"/>
      </w:r>
      <w:r>
        <w:rPr>
          <w:noProof/>
        </w:rPr>
        <w:instrText xml:space="preserve"> PAGEREF _Toc517468052 \h </w:instrText>
      </w:r>
      <w:r>
        <w:rPr>
          <w:noProof/>
        </w:rPr>
      </w:r>
      <w:r>
        <w:rPr>
          <w:noProof/>
        </w:rPr>
        <w:fldChar w:fldCharType="separate"/>
      </w:r>
      <w:r>
        <w:rPr>
          <w:noProof/>
        </w:rPr>
        <w:t>12</w:t>
      </w:r>
      <w:r>
        <w:rPr>
          <w:noProof/>
        </w:rPr>
        <w:fldChar w:fldCharType="end"/>
      </w:r>
    </w:p>
    <w:p w14:paraId="09E97BC4" w14:textId="77777777" w:rsidR="00B74072" w:rsidRPr="00CF3B72" w:rsidRDefault="00B74072">
      <w:pPr>
        <w:pStyle w:val="TOC3"/>
        <w:rPr>
          <w:rFonts w:ascii="Calibri" w:hAnsi="Calibri"/>
          <w:noProof/>
          <w:sz w:val="22"/>
          <w:szCs w:val="22"/>
        </w:rPr>
      </w:pPr>
      <w:r>
        <w:t>2.1.4</w:t>
      </w:r>
      <w:r w:rsidRPr="00CF3B72">
        <w:rPr>
          <w:rFonts w:ascii="Calibri" w:hAnsi="Calibri"/>
          <w:sz w:val="22"/>
          <w:szCs w:val="22"/>
        </w:rPr>
        <w:tab/>
      </w:r>
      <w:r>
        <w:rPr>
          <w:noProof/>
        </w:rPr>
        <w:t>Alternate from one call to the other</w:t>
      </w:r>
      <w:r>
        <w:rPr>
          <w:noProof/>
        </w:rPr>
        <w:tab/>
      </w:r>
      <w:r>
        <w:rPr>
          <w:noProof/>
        </w:rPr>
        <w:fldChar w:fldCharType="begin" w:fldLock="1"/>
      </w:r>
      <w:r>
        <w:rPr>
          <w:noProof/>
        </w:rPr>
        <w:instrText xml:space="preserve"> PAGEREF _Toc517468053 \h </w:instrText>
      </w:r>
      <w:r>
        <w:rPr>
          <w:noProof/>
        </w:rPr>
      </w:r>
      <w:r>
        <w:rPr>
          <w:noProof/>
        </w:rPr>
        <w:fldChar w:fldCharType="separate"/>
      </w:r>
      <w:r>
        <w:rPr>
          <w:noProof/>
        </w:rPr>
        <w:t>13</w:t>
      </w:r>
      <w:r>
        <w:rPr>
          <w:noProof/>
        </w:rPr>
        <w:fldChar w:fldCharType="end"/>
      </w:r>
    </w:p>
    <w:p w14:paraId="5D3DD41C" w14:textId="77777777" w:rsidR="00B74072" w:rsidRPr="00CF3B72" w:rsidRDefault="00B74072">
      <w:pPr>
        <w:pStyle w:val="TOC3"/>
        <w:rPr>
          <w:rFonts w:ascii="Calibri" w:hAnsi="Calibri"/>
          <w:noProof/>
          <w:sz w:val="22"/>
          <w:szCs w:val="22"/>
        </w:rPr>
      </w:pPr>
      <w:r>
        <w:t>2.1.5</w:t>
      </w:r>
      <w:r w:rsidRPr="00CF3B72">
        <w:rPr>
          <w:rFonts w:ascii="Calibri" w:hAnsi="Calibri"/>
          <w:sz w:val="22"/>
          <w:szCs w:val="22"/>
        </w:rPr>
        <w:tab/>
      </w:r>
      <w:r>
        <w:rPr>
          <w:noProof/>
        </w:rPr>
        <w:t>Auxiliary states for hold and retrieve</w:t>
      </w:r>
      <w:r>
        <w:rPr>
          <w:noProof/>
        </w:rPr>
        <w:tab/>
      </w:r>
      <w:r>
        <w:rPr>
          <w:noProof/>
        </w:rPr>
        <w:fldChar w:fldCharType="begin" w:fldLock="1"/>
      </w:r>
      <w:r>
        <w:rPr>
          <w:noProof/>
        </w:rPr>
        <w:instrText xml:space="preserve"> PAGEREF _Toc517468054 \h </w:instrText>
      </w:r>
      <w:r>
        <w:rPr>
          <w:noProof/>
        </w:rPr>
      </w:r>
      <w:r>
        <w:rPr>
          <w:noProof/>
        </w:rPr>
        <w:fldChar w:fldCharType="separate"/>
      </w:r>
      <w:r>
        <w:rPr>
          <w:noProof/>
        </w:rPr>
        <w:t>14</w:t>
      </w:r>
      <w:r>
        <w:rPr>
          <w:noProof/>
        </w:rPr>
        <w:fldChar w:fldCharType="end"/>
      </w:r>
    </w:p>
    <w:p w14:paraId="27FF2212" w14:textId="77777777" w:rsidR="00B74072" w:rsidRPr="00CF3B72" w:rsidRDefault="00B74072">
      <w:pPr>
        <w:pStyle w:val="TOC3"/>
        <w:rPr>
          <w:rFonts w:ascii="Calibri" w:hAnsi="Calibri"/>
          <w:noProof/>
          <w:sz w:val="22"/>
          <w:szCs w:val="22"/>
        </w:rPr>
      </w:pPr>
      <w:r>
        <w:t>2.1.6</w:t>
      </w:r>
      <w:r w:rsidRPr="00CF3B72">
        <w:rPr>
          <w:rFonts w:ascii="Calibri" w:hAnsi="Calibri"/>
          <w:sz w:val="22"/>
          <w:szCs w:val="22"/>
        </w:rPr>
        <w:tab/>
      </w:r>
      <w:r>
        <w:rPr>
          <w:noProof/>
        </w:rPr>
        <w:t>An example of dimensioned state space</w:t>
      </w:r>
      <w:r>
        <w:rPr>
          <w:noProof/>
        </w:rPr>
        <w:tab/>
      </w:r>
      <w:r>
        <w:rPr>
          <w:noProof/>
        </w:rPr>
        <w:fldChar w:fldCharType="begin" w:fldLock="1"/>
      </w:r>
      <w:r>
        <w:rPr>
          <w:noProof/>
        </w:rPr>
        <w:instrText xml:space="preserve"> PAGEREF _Toc517468055 \h </w:instrText>
      </w:r>
      <w:r>
        <w:rPr>
          <w:noProof/>
        </w:rPr>
      </w:r>
      <w:r>
        <w:rPr>
          <w:noProof/>
        </w:rPr>
        <w:fldChar w:fldCharType="separate"/>
      </w:r>
      <w:r>
        <w:rPr>
          <w:noProof/>
        </w:rPr>
        <w:t>15</w:t>
      </w:r>
      <w:r>
        <w:rPr>
          <w:noProof/>
        </w:rPr>
        <w:fldChar w:fldCharType="end"/>
      </w:r>
    </w:p>
    <w:p w14:paraId="01CAD599" w14:textId="77777777" w:rsidR="00B74072" w:rsidRPr="00CF3B72" w:rsidRDefault="00B74072">
      <w:pPr>
        <w:pStyle w:val="TOC2"/>
        <w:rPr>
          <w:rFonts w:ascii="Calibri" w:hAnsi="Calibri"/>
          <w:noProof/>
          <w:sz w:val="22"/>
          <w:szCs w:val="22"/>
        </w:rPr>
      </w:pPr>
      <w:r>
        <w:t>2.2</w:t>
      </w:r>
      <w:r w:rsidRPr="00CF3B72">
        <w:rPr>
          <w:rFonts w:ascii="Calibri" w:hAnsi="Calibri"/>
          <w:sz w:val="22"/>
          <w:szCs w:val="22"/>
        </w:rPr>
        <w:tab/>
      </w:r>
      <w:r>
        <w:rPr>
          <w:noProof/>
        </w:rPr>
        <w:t>Activation and deactivation</w:t>
      </w:r>
      <w:r>
        <w:rPr>
          <w:noProof/>
        </w:rPr>
        <w:tab/>
      </w:r>
      <w:r>
        <w:rPr>
          <w:noProof/>
        </w:rPr>
        <w:fldChar w:fldCharType="begin" w:fldLock="1"/>
      </w:r>
      <w:r>
        <w:rPr>
          <w:noProof/>
        </w:rPr>
        <w:instrText xml:space="preserve"> PAGEREF _Toc517468056 \h </w:instrText>
      </w:r>
      <w:r>
        <w:rPr>
          <w:noProof/>
        </w:rPr>
      </w:r>
      <w:r>
        <w:rPr>
          <w:noProof/>
        </w:rPr>
        <w:fldChar w:fldCharType="separate"/>
      </w:r>
      <w:r>
        <w:rPr>
          <w:noProof/>
        </w:rPr>
        <w:t>15</w:t>
      </w:r>
      <w:r>
        <w:rPr>
          <w:noProof/>
        </w:rPr>
        <w:fldChar w:fldCharType="end"/>
      </w:r>
    </w:p>
    <w:p w14:paraId="5D7105E1" w14:textId="77777777" w:rsidR="00B74072" w:rsidRPr="00CF3B72" w:rsidRDefault="00B74072">
      <w:pPr>
        <w:pStyle w:val="TOC2"/>
        <w:rPr>
          <w:rFonts w:ascii="Calibri" w:hAnsi="Calibri"/>
          <w:noProof/>
          <w:sz w:val="22"/>
          <w:szCs w:val="22"/>
        </w:rPr>
      </w:pPr>
      <w:r>
        <w:t>2.3</w:t>
      </w:r>
      <w:r w:rsidRPr="00CF3B72">
        <w:rPr>
          <w:rFonts w:ascii="Calibri" w:hAnsi="Calibri"/>
          <w:sz w:val="22"/>
          <w:szCs w:val="22"/>
        </w:rPr>
        <w:tab/>
      </w:r>
      <w:r>
        <w:rPr>
          <w:noProof/>
        </w:rPr>
        <w:t>Registration, erasure and interrogation</w:t>
      </w:r>
      <w:r>
        <w:rPr>
          <w:noProof/>
        </w:rPr>
        <w:tab/>
      </w:r>
      <w:r>
        <w:rPr>
          <w:noProof/>
        </w:rPr>
        <w:fldChar w:fldCharType="begin" w:fldLock="1"/>
      </w:r>
      <w:r>
        <w:rPr>
          <w:noProof/>
        </w:rPr>
        <w:instrText xml:space="preserve"> PAGEREF _Toc517468057 \h </w:instrText>
      </w:r>
      <w:r>
        <w:rPr>
          <w:noProof/>
        </w:rPr>
      </w:r>
      <w:r>
        <w:rPr>
          <w:noProof/>
        </w:rPr>
        <w:fldChar w:fldCharType="separate"/>
      </w:r>
      <w:r>
        <w:rPr>
          <w:noProof/>
        </w:rPr>
        <w:t>15</w:t>
      </w:r>
      <w:r>
        <w:rPr>
          <w:noProof/>
        </w:rPr>
        <w:fldChar w:fldCharType="end"/>
      </w:r>
    </w:p>
    <w:p w14:paraId="53FB6487" w14:textId="77777777" w:rsidR="00B74072" w:rsidRPr="00CF3B72" w:rsidRDefault="00B74072" w:rsidP="00B74072">
      <w:pPr>
        <w:pStyle w:val="TOC8"/>
        <w:rPr>
          <w:rFonts w:ascii="Calibri" w:hAnsi="Calibri"/>
          <w:b w:val="0"/>
          <w:noProof/>
          <w:szCs w:val="22"/>
        </w:rPr>
      </w:pPr>
      <w:r>
        <w:t>Annex A (informative):</w:t>
      </w:r>
      <w:r>
        <w:tab/>
        <w:t>Change history</w:t>
      </w:r>
      <w:r>
        <w:tab/>
      </w:r>
      <w:r>
        <w:rPr>
          <w:noProof/>
        </w:rPr>
        <w:fldChar w:fldCharType="begin" w:fldLock="1"/>
      </w:r>
      <w:r>
        <w:rPr>
          <w:noProof/>
        </w:rPr>
        <w:instrText xml:space="preserve"> PAGEREF _Toc517468058 \h </w:instrText>
      </w:r>
      <w:r>
        <w:rPr>
          <w:noProof/>
        </w:rPr>
      </w:r>
      <w:r>
        <w:rPr>
          <w:noProof/>
        </w:rPr>
        <w:fldChar w:fldCharType="separate"/>
      </w:r>
      <w:r>
        <w:rPr>
          <w:noProof/>
        </w:rPr>
        <w:t>16</w:t>
      </w:r>
      <w:r>
        <w:rPr>
          <w:noProof/>
        </w:rPr>
        <w:fldChar w:fldCharType="end"/>
      </w:r>
    </w:p>
    <w:p w14:paraId="6E4C6D13" w14:textId="77777777" w:rsidR="00C142B4" w:rsidRDefault="00B74072">
      <w:r>
        <w:rPr>
          <w:sz w:val="22"/>
        </w:rPr>
        <w:fldChar w:fldCharType="end"/>
      </w:r>
    </w:p>
    <w:p w14:paraId="05017089" w14:textId="77777777" w:rsidR="00C142B4" w:rsidRDefault="00C142B4">
      <w:pPr>
        <w:pStyle w:val="Heading1"/>
      </w:pPr>
      <w:r>
        <w:br w:type="page"/>
      </w:r>
      <w:bookmarkStart w:id="6" w:name="_Toc517468028"/>
      <w:r>
        <w:lastRenderedPageBreak/>
        <w:t>Foreword</w:t>
      </w:r>
      <w:bookmarkEnd w:id="6"/>
    </w:p>
    <w:p w14:paraId="2346EA59" w14:textId="77777777" w:rsidR="00C142B4" w:rsidRDefault="00C142B4">
      <w:r>
        <w:t>This Technical Specification has been produced by the 3GPP.</w:t>
      </w:r>
    </w:p>
    <w:p w14:paraId="7299231C" w14:textId="77777777" w:rsidR="00C142B4" w:rsidRDefault="00C142B4">
      <w:r>
        <w:t>This TS specifies the procedures used at the radio interface for normal operation, registration, erasure, activation, deactivation, invocation and interrogation of call completion supplementary services within the 3GPP system.</w:t>
      </w:r>
    </w:p>
    <w:p w14:paraId="77E4CDA6" w14:textId="77777777" w:rsidR="00C142B4" w:rsidRDefault="00C142B4">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1FB2497A" w14:textId="77777777" w:rsidR="00C142B4" w:rsidRDefault="00C142B4">
      <w:pPr>
        <w:pStyle w:val="B1"/>
      </w:pPr>
      <w:r>
        <w:t>Version 3.y.z</w:t>
      </w:r>
    </w:p>
    <w:p w14:paraId="15B97DA7" w14:textId="77777777" w:rsidR="00C142B4" w:rsidRDefault="00C142B4">
      <w:pPr>
        <w:pStyle w:val="B1"/>
      </w:pPr>
      <w:r>
        <w:t>where:</w:t>
      </w:r>
    </w:p>
    <w:p w14:paraId="08162937" w14:textId="77777777" w:rsidR="00C142B4" w:rsidRDefault="00C142B4">
      <w:pPr>
        <w:pStyle w:val="B2"/>
      </w:pPr>
      <w:r>
        <w:t>x</w:t>
      </w:r>
      <w:r>
        <w:tab/>
        <w:t>the first digit:</w:t>
      </w:r>
    </w:p>
    <w:p w14:paraId="5537E9A3" w14:textId="77777777" w:rsidR="00C142B4" w:rsidRDefault="00C142B4">
      <w:pPr>
        <w:pStyle w:val="B3"/>
      </w:pPr>
      <w:r>
        <w:t>1</w:t>
      </w:r>
      <w:r>
        <w:tab/>
        <w:t>presented to TSG for information;</w:t>
      </w:r>
    </w:p>
    <w:p w14:paraId="5D0AF711" w14:textId="77777777" w:rsidR="00C142B4" w:rsidRDefault="00C142B4">
      <w:pPr>
        <w:pStyle w:val="B3"/>
      </w:pPr>
      <w:r>
        <w:t>2</w:t>
      </w:r>
      <w:r>
        <w:tab/>
        <w:t>presented to TSG for approval;</w:t>
      </w:r>
    </w:p>
    <w:p w14:paraId="08B533C0" w14:textId="77777777" w:rsidR="00C142B4" w:rsidRDefault="00C142B4">
      <w:pPr>
        <w:pStyle w:val="B3"/>
      </w:pPr>
      <w:r>
        <w:t>3</w:t>
      </w:r>
      <w:r>
        <w:tab/>
        <w:t>Indicates TSG approved document under change control.</w:t>
      </w:r>
    </w:p>
    <w:p w14:paraId="2A8F07CC" w14:textId="77777777" w:rsidR="00C142B4" w:rsidRDefault="00C142B4">
      <w:pPr>
        <w:pStyle w:val="B2"/>
      </w:pPr>
      <w:proofErr w:type="spellStart"/>
      <w:r>
        <w:t>y</w:t>
      </w:r>
      <w:proofErr w:type="spellEnd"/>
      <w:r>
        <w:tab/>
        <w:t>the second digit is incremented for all changes of substance, i.e. technical enhancements, corrections, updates, etc.</w:t>
      </w:r>
    </w:p>
    <w:p w14:paraId="4C2AD5AE" w14:textId="77777777" w:rsidR="00C142B4" w:rsidRDefault="00C142B4">
      <w:pPr>
        <w:pStyle w:val="B2"/>
      </w:pPr>
      <w:r>
        <w:t>z</w:t>
      </w:r>
      <w:r>
        <w:tab/>
        <w:t>the third digit is incremented when editorial only changes have been incorporated in the specification;</w:t>
      </w:r>
    </w:p>
    <w:p w14:paraId="2254535F" w14:textId="77777777" w:rsidR="00C142B4" w:rsidRDefault="00C142B4">
      <w:pPr>
        <w:pStyle w:val="Heading1"/>
      </w:pPr>
      <w:r>
        <w:br w:type="page"/>
      </w:r>
      <w:bookmarkStart w:id="7" w:name="_Toc517468029"/>
      <w:r>
        <w:lastRenderedPageBreak/>
        <w:t>0</w:t>
      </w:r>
      <w:r>
        <w:tab/>
        <w:t>Scope</w:t>
      </w:r>
      <w:bookmarkEnd w:id="7"/>
    </w:p>
    <w:p w14:paraId="180F3137" w14:textId="77777777" w:rsidR="00C142B4" w:rsidRDefault="00C142B4">
      <w:r>
        <w:t>The present document specifies the procedures used at the radio interface (Reference point Um as defined in 3GPP TS 24.002) for normal operation, registration, erasure, activation, deactivation, invocation and interrogation of call completion supplementary services. Provision and withdrawal of supplementary services is an administrative matter between the mobile subscriber and the service provider and cause no signalling on the radio interface.</w:t>
      </w:r>
    </w:p>
    <w:p w14:paraId="19DFCC52" w14:textId="77777777" w:rsidR="00C142B4" w:rsidRDefault="00C142B4">
      <w:r>
        <w:t>In 3GPP TS 24.010 the general aspects of the specification of supplementary services at the layer 3 radio interface are given.</w:t>
      </w:r>
    </w:p>
    <w:p w14:paraId="39AE2840" w14:textId="77777777" w:rsidR="00C142B4" w:rsidRDefault="00C142B4">
      <w:r>
        <w:t>3GPP TS 24.080 specifies the formats and coding for the supplementary services.</w:t>
      </w:r>
    </w:p>
    <w:p w14:paraId="694AFD82" w14:textId="77777777" w:rsidR="00C142B4" w:rsidRDefault="00C142B4">
      <w:r>
        <w:t>Definitions and descriptions of supplementary services are given in 3GPP TS 22.004 and 3GPP TS 22.08x and 3GPP TS 22.09x</w:t>
      </w:r>
      <w:r>
        <w:noBreakHyphen/>
        <w:t>series. 3GPP TS 22.083 is related specially to call completion supplementary services.</w:t>
      </w:r>
    </w:p>
    <w:p w14:paraId="7CEC5165" w14:textId="77777777" w:rsidR="00C142B4" w:rsidRDefault="00C142B4">
      <w:r>
        <w:t>Technical realization of supplementary services is described in 3GPP TS 23.011 and GSM 03.8x and GSM 03.9x</w:t>
      </w:r>
      <w:r>
        <w:noBreakHyphen/>
        <w:t>series.</w:t>
      </w:r>
    </w:p>
    <w:p w14:paraId="10FB827C" w14:textId="77777777" w:rsidR="00C142B4" w:rsidRDefault="00C142B4">
      <w:r>
        <w:t>3GPP TS 23.083 is related specially to call completion supplementary services.</w:t>
      </w:r>
    </w:p>
    <w:p w14:paraId="1BC98D04" w14:textId="77777777" w:rsidR="00C142B4" w:rsidRDefault="00C142B4">
      <w:r>
        <w:t>The procedures for Call Control, Mobility Management and Radio Resource management at the layer 3 radio interface are defined in 3GPP TS 24.007 and 3GPP TS 24.008.</w:t>
      </w:r>
    </w:p>
    <w:p w14:paraId="1E338E40" w14:textId="77777777" w:rsidR="00C142B4" w:rsidRDefault="00C142B4">
      <w:r>
        <w:t>The following supplementary services belong to the call completion supplementary services and are described in the present document:</w:t>
      </w:r>
    </w:p>
    <w:p w14:paraId="3AE4DEC7" w14:textId="77777777" w:rsidR="00C142B4" w:rsidRDefault="00C142B4">
      <w:pPr>
        <w:pStyle w:val="B1"/>
        <w:tabs>
          <w:tab w:val="left" w:pos="2268"/>
          <w:tab w:val="left" w:pos="3686"/>
        </w:tabs>
      </w:pPr>
      <w:r>
        <w:noBreakHyphen/>
      </w:r>
      <w:r>
        <w:tab/>
        <w:t>Call waiting</w:t>
      </w:r>
      <w:r>
        <w:tab/>
        <w:t>(CW)</w:t>
      </w:r>
      <w:r>
        <w:tab/>
        <w:t>(clause 1);</w:t>
      </w:r>
    </w:p>
    <w:p w14:paraId="7943549A" w14:textId="77777777" w:rsidR="00C142B4" w:rsidRDefault="00C142B4">
      <w:pPr>
        <w:pStyle w:val="B1"/>
        <w:tabs>
          <w:tab w:val="left" w:pos="2268"/>
          <w:tab w:val="left" w:pos="3686"/>
        </w:tabs>
      </w:pPr>
      <w:r>
        <w:noBreakHyphen/>
      </w:r>
      <w:r>
        <w:tab/>
        <w:t>Call hold</w:t>
      </w:r>
      <w:r>
        <w:tab/>
        <w:t>(HOLD)</w:t>
      </w:r>
      <w:r>
        <w:tab/>
        <w:t>(clause 2).</w:t>
      </w:r>
    </w:p>
    <w:p w14:paraId="27118FC2" w14:textId="77777777" w:rsidR="00C142B4" w:rsidRDefault="00C142B4">
      <w:pPr>
        <w:pStyle w:val="Heading2"/>
      </w:pPr>
      <w:bookmarkStart w:id="8" w:name="_Toc517468030"/>
      <w:r>
        <w:t>0.1</w:t>
      </w:r>
      <w:r>
        <w:tab/>
        <w:t>References</w:t>
      </w:r>
      <w:bookmarkEnd w:id="8"/>
    </w:p>
    <w:p w14:paraId="67C4CA09" w14:textId="77777777" w:rsidR="00C142B4" w:rsidRDefault="00C142B4">
      <w:r>
        <w:t>The following documents contain provisions which, through reference in this text, constitute provisions of the present document.</w:t>
      </w:r>
    </w:p>
    <w:p w14:paraId="03879CD5" w14:textId="77777777" w:rsidR="00C142B4" w:rsidRDefault="001514F6" w:rsidP="001514F6">
      <w:pPr>
        <w:pStyle w:val="B1"/>
      </w:pPr>
      <w:r>
        <w:t>-</w:t>
      </w:r>
      <w:r>
        <w:tab/>
      </w:r>
      <w:r w:rsidR="00C142B4">
        <w:t>References are either specific (identified by date of publication, edition number, version number, etc.) or non</w:t>
      </w:r>
      <w:r w:rsidR="00C142B4">
        <w:noBreakHyphen/>
        <w:t>specific.</w:t>
      </w:r>
    </w:p>
    <w:p w14:paraId="04983787" w14:textId="77777777" w:rsidR="00C142B4" w:rsidRDefault="001514F6" w:rsidP="001514F6">
      <w:pPr>
        <w:pStyle w:val="B1"/>
      </w:pPr>
      <w:r>
        <w:t>-</w:t>
      </w:r>
      <w:r>
        <w:tab/>
      </w:r>
      <w:r w:rsidR="00C142B4">
        <w:t>For a specific reference, subsequent revisions do not apply.</w:t>
      </w:r>
    </w:p>
    <w:p w14:paraId="5E96E698" w14:textId="77777777" w:rsidR="00C142B4" w:rsidRDefault="001514F6" w:rsidP="001514F6">
      <w:pPr>
        <w:pStyle w:val="B1"/>
      </w:pPr>
      <w:r>
        <w:t>-</w:t>
      </w:r>
      <w:r>
        <w:tab/>
      </w:r>
      <w:r w:rsidR="00C142B4">
        <w:t xml:space="preserve">For a non-specific reference, the latest version applies.  In the case of a reference to a 3GPP document (including a GSM document), a non-specific reference implicitly refers to the latest version of that document </w:t>
      </w:r>
      <w:r w:rsidR="00C142B4">
        <w:rPr>
          <w:i/>
        </w:rPr>
        <w:t>in the same Release as the present document</w:t>
      </w:r>
      <w:r w:rsidR="00C142B4">
        <w:t>.</w:t>
      </w:r>
    </w:p>
    <w:p w14:paraId="5E194A08" w14:textId="77777777" w:rsidR="00C142B4" w:rsidRDefault="00C142B4">
      <w:pPr>
        <w:pStyle w:val="EX"/>
      </w:pPr>
      <w:r>
        <w:t>[1]</w:t>
      </w:r>
      <w:r>
        <w:tab/>
        <w:t>3GPP TR 21.905: "Vocabulary for 3GPP Specifications".</w:t>
      </w:r>
    </w:p>
    <w:p w14:paraId="0B39F591" w14:textId="77777777" w:rsidR="00C142B4" w:rsidRDefault="00C142B4">
      <w:pPr>
        <w:pStyle w:val="EX"/>
      </w:pPr>
      <w:r>
        <w:t>[2]</w:t>
      </w:r>
      <w:r>
        <w:tab/>
        <w:t>3GPP TS 22.004: "General on supplementary services".</w:t>
      </w:r>
    </w:p>
    <w:p w14:paraId="498E7B4A" w14:textId="77777777" w:rsidR="00C142B4" w:rsidRDefault="00C142B4">
      <w:pPr>
        <w:pStyle w:val="EX"/>
      </w:pPr>
      <w:r>
        <w:t>[3]</w:t>
      </w:r>
      <w:r>
        <w:tab/>
        <w:t xml:space="preserve">3GPP TS 22.081: "Line identification supplementary services </w:t>
      </w:r>
      <w:r>
        <w:noBreakHyphen/>
        <w:t xml:space="preserve"> Stage 1".</w:t>
      </w:r>
    </w:p>
    <w:p w14:paraId="7A1CA7E3" w14:textId="77777777" w:rsidR="00C142B4" w:rsidRDefault="00C142B4">
      <w:pPr>
        <w:pStyle w:val="EX"/>
      </w:pPr>
      <w:r>
        <w:t>[4]</w:t>
      </w:r>
      <w:r>
        <w:tab/>
        <w:t xml:space="preserve">3GPP TS 22.082: "Call Forwarding (CF) supplementary services </w:t>
      </w:r>
      <w:r>
        <w:noBreakHyphen/>
        <w:t xml:space="preserve"> Stage 1".</w:t>
      </w:r>
    </w:p>
    <w:p w14:paraId="38619FC8" w14:textId="77777777" w:rsidR="00C142B4" w:rsidRDefault="00C142B4">
      <w:pPr>
        <w:pStyle w:val="EX"/>
      </w:pPr>
      <w:r>
        <w:t>[5]</w:t>
      </w:r>
      <w:r>
        <w:tab/>
        <w:t xml:space="preserve">3GPP TS 22.083: "Call Waiting (CW) and Call Hold (HOLD) supplementary services </w:t>
      </w:r>
      <w:r>
        <w:noBreakHyphen/>
        <w:t xml:space="preserve"> Stage 1".</w:t>
      </w:r>
    </w:p>
    <w:p w14:paraId="143BA04A" w14:textId="77777777" w:rsidR="00C142B4" w:rsidRDefault="00C142B4">
      <w:pPr>
        <w:pStyle w:val="EX"/>
      </w:pPr>
      <w:r>
        <w:t>[6]</w:t>
      </w:r>
      <w:r>
        <w:tab/>
        <w:t>3GPP TS 22.084: "</w:t>
      </w:r>
      <w:proofErr w:type="spellStart"/>
      <w:r>
        <w:t>MultiParty</w:t>
      </w:r>
      <w:proofErr w:type="spellEnd"/>
      <w:r>
        <w:t xml:space="preserve"> (MPTY) supplementary services </w:t>
      </w:r>
      <w:r>
        <w:noBreakHyphen/>
        <w:t xml:space="preserve"> Stage 1".</w:t>
      </w:r>
    </w:p>
    <w:p w14:paraId="4E80E82F" w14:textId="77777777" w:rsidR="00C142B4" w:rsidRDefault="00C142B4">
      <w:pPr>
        <w:pStyle w:val="EX"/>
      </w:pPr>
      <w:r>
        <w:t>[7]</w:t>
      </w:r>
      <w:r>
        <w:tab/>
        <w:t xml:space="preserve">3GPP TS 22.085: "Closed User Group (CUG) supplementary services </w:t>
      </w:r>
      <w:r>
        <w:noBreakHyphen/>
        <w:t xml:space="preserve"> Stage 1".</w:t>
      </w:r>
    </w:p>
    <w:p w14:paraId="425840D8" w14:textId="77777777" w:rsidR="00C142B4" w:rsidRDefault="00C142B4">
      <w:pPr>
        <w:pStyle w:val="EX"/>
      </w:pPr>
      <w:r>
        <w:t>[8]</w:t>
      </w:r>
      <w:r>
        <w:tab/>
        <w:t>3GPP TS 22.086: "Advice of charge (</w:t>
      </w:r>
      <w:proofErr w:type="spellStart"/>
      <w:r>
        <w:t>AoC</w:t>
      </w:r>
      <w:proofErr w:type="spellEnd"/>
      <w:r>
        <w:t xml:space="preserve">) supplementary services </w:t>
      </w:r>
      <w:r>
        <w:noBreakHyphen/>
        <w:t xml:space="preserve"> Stage 1".</w:t>
      </w:r>
    </w:p>
    <w:p w14:paraId="4EBC7C47" w14:textId="77777777" w:rsidR="00C142B4" w:rsidRDefault="00C142B4">
      <w:pPr>
        <w:pStyle w:val="EX"/>
      </w:pPr>
      <w:r>
        <w:t>[9]</w:t>
      </w:r>
      <w:r>
        <w:tab/>
        <w:t xml:space="preserve">3GPP TS 22.088: "Call Barring (CB) supplementary services </w:t>
      </w:r>
      <w:r>
        <w:noBreakHyphen/>
        <w:t xml:space="preserve"> Stage 1".</w:t>
      </w:r>
    </w:p>
    <w:p w14:paraId="2FF89985" w14:textId="77777777" w:rsidR="00C142B4" w:rsidRDefault="00C142B4">
      <w:pPr>
        <w:pStyle w:val="EX"/>
      </w:pPr>
      <w:r>
        <w:t>[10]</w:t>
      </w:r>
      <w:r>
        <w:tab/>
        <w:t xml:space="preserve">3GPP TS 22.090: "Unstructured Supplementary Services Data (USSD) </w:t>
      </w:r>
      <w:r>
        <w:noBreakHyphen/>
        <w:t xml:space="preserve"> Stage 1".</w:t>
      </w:r>
    </w:p>
    <w:p w14:paraId="6F26421B" w14:textId="77777777" w:rsidR="00C142B4" w:rsidRDefault="00C142B4">
      <w:pPr>
        <w:pStyle w:val="EX"/>
      </w:pPr>
      <w:r>
        <w:lastRenderedPageBreak/>
        <w:t>[11]</w:t>
      </w:r>
      <w:r>
        <w:tab/>
        <w:t xml:space="preserve">3GPP TS 22.091: "ECT supplementary services operation </w:t>
      </w:r>
      <w:r>
        <w:noBreakHyphen/>
        <w:t xml:space="preserve"> Stage 1".</w:t>
      </w:r>
    </w:p>
    <w:p w14:paraId="29C2E7E4" w14:textId="77777777" w:rsidR="00C142B4" w:rsidRDefault="00C142B4">
      <w:pPr>
        <w:pStyle w:val="EX"/>
      </w:pPr>
      <w:r>
        <w:t>[12]</w:t>
      </w:r>
      <w:r>
        <w:tab/>
        <w:t>3GPP TS 23.011: "Technical realization of supplementary services".</w:t>
      </w:r>
    </w:p>
    <w:p w14:paraId="3546E6D4" w14:textId="77777777" w:rsidR="00C142B4" w:rsidRDefault="00C142B4">
      <w:pPr>
        <w:pStyle w:val="EX"/>
      </w:pPr>
      <w:r>
        <w:t>[13]</w:t>
      </w:r>
      <w:r>
        <w:tab/>
        <w:t xml:space="preserve">3GPP TS 23.081: "Line identification supplementary services </w:t>
      </w:r>
      <w:r>
        <w:noBreakHyphen/>
        <w:t xml:space="preserve"> Stage 2".</w:t>
      </w:r>
    </w:p>
    <w:p w14:paraId="7C12140D" w14:textId="77777777" w:rsidR="00C142B4" w:rsidRDefault="00C142B4">
      <w:pPr>
        <w:pStyle w:val="EX"/>
      </w:pPr>
      <w:r>
        <w:t>[14]</w:t>
      </w:r>
      <w:r>
        <w:tab/>
        <w:t xml:space="preserve">3GPP TS 23.082: "Call Forwarding (CF) supplementary services </w:t>
      </w:r>
      <w:r>
        <w:noBreakHyphen/>
        <w:t xml:space="preserve"> Stage 2".</w:t>
      </w:r>
    </w:p>
    <w:p w14:paraId="5C982A09" w14:textId="77777777" w:rsidR="00C142B4" w:rsidRDefault="00C142B4">
      <w:pPr>
        <w:pStyle w:val="EX"/>
      </w:pPr>
      <w:r>
        <w:t>[15]</w:t>
      </w:r>
      <w:r>
        <w:tab/>
        <w:t xml:space="preserve">3GPP TS 23.083: "Call Waiting (CW) and Call Hold (HOLD) supplementary services </w:t>
      </w:r>
      <w:r>
        <w:noBreakHyphen/>
        <w:t xml:space="preserve"> Stage 2".</w:t>
      </w:r>
    </w:p>
    <w:p w14:paraId="54918A16" w14:textId="77777777" w:rsidR="00C142B4" w:rsidRDefault="00C142B4">
      <w:pPr>
        <w:pStyle w:val="EX"/>
      </w:pPr>
      <w:r>
        <w:t>[16]</w:t>
      </w:r>
      <w:r>
        <w:tab/>
        <w:t>3GPP TS 23.084: "</w:t>
      </w:r>
      <w:proofErr w:type="spellStart"/>
      <w:r>
        <w:t>MultiParty</w:t>
      </w:r>
      <w:proofErr w:type="spellEnd"/>
      <w:r>
        <w:t xml:space="preserve"> (MPTY) supplementary services </w:t>
      </w:r>
      <w:r>
        <w:noBreakHyphen/>
        <w:t xml:space="preserve"> Stage 2".</w:t>
      </w:r>
    </w:p>
    <w:p w14:paraId="6E6B60A1" w14:textId="77777777" w:rsidR="00C142B4" w:rsidRDefault="00C142B4">
      <w:pPr>
        <w:pStyle w:val="EX"/>
      </w:pPr>
      <w:r>
        <w:t>[17]</w:t>
      </w:r>
      <w:r>
        <w:tab/>
        <w:t xml:space="preserve">3GPP TS 23.085: "Closed User Group (CUG) supplementary services </w:t>
      </w:r>
      <w:r>
        <w:noBreakHyphen/>
        <w:t xml:space="preserve"> Stage 2".</w:t>
      </w:r>
    </w:p>
    <w:p w14:paraId="2866FD3F" w14:textId="77777777" w:rsidR="00C142B4" w:rsidRDefault="00C142B4">
      <w:pPr>
        <w:pStyle w:val="EX"/>
      </w:pPr>
      <w:r>
        <w:t>[18]</w:t>
      </w:r>
      <w:r>
        <w:tab/>
        <w:t>3GPP TS 23.086: "Advice of Charge (</w:t>
      </w:r>
      <w:proofErr w:type="spellStart"/>
      <w:r>
        <w:t>AoC</w:t>
      </w:r>
      <w:proofErr w:type="spellEnd"/>
      <w:r>
        <w:t xml:space="preserve">) supplementary services </w:t>
      </w:r>
      <w:r>
        <w:noBreakHyphen/>
        <w:t xml:space="preserve"> Stage 2".</w:t>
      </w:r>
    </w:p>
    <w:p w14:paraId="120E1E00" w14:textId="77777777" w:rsidR="00C142B4" w:rsidRDefault="00C142B4">
      <w:pPr>
        <w:pStyle w:val="EX"/>
      </w:pPr>
      <w:r>
        <w:t>[19]</w:t>
      </w:r>
      <w:r>
        <w:tab/>
        <w:t xml:space="preserve">3GPP TS 23.088: "Call Barring (CB) supplementary services </w:t>
      </w:r>
      <w:r>
        <w:noBreakHyphen/>
        <w:t xml:space="preserve"> Stage 2".</w:t>
      </w:r>
    </w:p>
    <w:p w14:paraId="42A19DBF" w14:textId="77777777" w:rsidR="00C142B4" w:rsidRDefault="00C142B4">
      <w:pPr>
        <w:pStyle w:val="EX"/>
      </w:pPr>
      <w:r>
        <w:t>[20]</w:t>
      </w:r>
      <w:r>
        <w:tab/>
        <w:t xml:space="preserve">3GPP TS 23.090: "Unstructured supplementary services operation </w:t>
      </w:r>
      <w:r>
        <w:noBreakHyphen/>
        <w:t xml:space="preserve"> Stage 2".</w:t>
      </w:r>
    </w:p>
    <w:p w14:paraId="4D2D879F" w14:textId="77777777" w:rsidR="00C142B4" w:rsidRDefault="00C142B4">
      <w:pPr>
        <w:pStyle w:val="EX"/>
      </w:pPr>
      <w:r>
        <w:t>[21]</w:t>
      </w:r>
      <w:r>
        <w:tab/>
        <w:t xml:space="preserve">3GPP TS 23.091: "Explicit Call Transfer (ECT) supplementary service </w:t>
      </w:r>
      <w:r>
        <w:noBreakHyphen/>
        <w:t xml:space="preserve"> Stage 2".</w:t>
      </w:r>
    </w:p>
    <w:p w14:paraId="66B8B36E" w14:textId="77777777" w:rsidR="00C142B4" w:rsidRDefault="00C142B4">
      <w:pPr>
        <w:pStyle w:val="EX"/>
      </w:pPr>
      <w:r>
        <w:t>[22]</w:t>
      </w:r>
      <w:r>
        <w:tab/>
        <w:t>3GPP TS 24.002: "</w:t>
      </w:r>
      <w:smartTag w:uri="urn:schemas-microsoft-com:office:smarttags" w:element="PlaceName">
        <w:r>
          <w:t>GSM-UMTS</w:t>
        </w:r>
      </w:smartTag>
      <w:r>
        <w:t xml:space="preserve"> </w:t>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 (PLMN) Access Reference Configuration".</w:t>
      </w:r>
    </w:p>
    <w:p w14:paraId="56C8668A" w14:textId="77777777" w:rsidR="00C142B4" w:rsidRDefault="00C142B4">
      <w:pPr>
        <w:pStyle w:val="EX"/>
      </w:pPr>
      <w:r>
        <w:t>[23]</w:t>
      </w:r>
      <w:r>
        <w:tab/>
        <w:t>3GPP TS 24.007: "</w:t>
      </w:r>
      <w:smartTag w:uri="urn:schemas-microsoft-com:office:smarttags" w:element="place">
        <w:r>
          <w:t>Mobile</w:t>
        </w:r>
      </w:smartTag>
      <w:r>
        <w:t xml:space="preserve"> radio interface signalling layer 3; General aspects".</w:t>
      </w:r>
    </w:p>
    <w:p w14:paraId="6112A555" w14:textId="77777777" w:rsidR="00C142B4" w:rsidRDefault="00C142B4">
      <w:pPr>
        <w:pStyle w:val="EX"/>
      </w:pPr>
      <w:r>
        <w:t>[24]</w:t>
      </w:r>
      <w:r>
        <w:tab/>
        <w:t>3GPP TS 24.008: "</w:t>
      </w:r>
      <w:smartTag w:uri="urn:schemas-microsoft-com:office:smarttags" w:element="place">
        <w:r>
          <w:t>Mobile</w:t>
        </w:r>
      </w:smartTag>
      <w:r>
        <w:t xml:space="preserve"> radio interface layer 3 specification".</w:t>
      </w:r>
    </w:p>
    <w:p w14:paraId="235D889F" w14:textId="77777777" w:rsidR="00C142B4" w:rsidRDefault="00C142B4">
      <w:pPr>
        <w:pStyle w:val="EX"/>
      </w:pPr>
      <w:r>
        <w:t>[25]</w:t>
      </w:r>
      <w:r>
        <w:tab/>
        <w:t>3GPP TS 24.010: "</w:t>
      </w:r>
      <w:smartTag w:uri="urn:schemas-microsoft-com:office:smarttags" w:element="place">
        <w:r>
          <w:t>Mobile</w:t>
        </w:r>
      </w:smartTag>
      <w:r>
        <w:t xml:space="preserve"> radio interface layer 3; Supplementary services specification; General aspects".</w:t>
      </w:r>
    </w:p>
    <w:p w14:paraId="564EEDF6" w14:textId="77777777" w:rsidR="00C142B4" w:rsidRDefault="00C142B4">
      <w:pPr>
        <w:pStyle w:val="EX"/>
      </w:pPr>
      <w:r>
        <w:t>[26]</w:t>
      </w:r>
      <w:r>
        <w:tab/>
        <w:t>3GPP TS 24.080: "</w:t>
      </w:r>
      <w:smartTag w:uri="urn:schemas-microsoft-com:office:smarttags" w:element="place">
        <w:r>
          <w:t>Mobile</w:t>
        </w:r>
      </w:smartTag>
      <w:r>
        <w:t xml:space="preserve"> radio interface layer 3 supplementary services specification; Formats and coding".</w:t>
      </w:r>
    </w:p>
    <w:p w14:paraId="2D0BEB08" w14:textId="77777777" w:rsidR="00C142B4" w:rsidRDefault="00C142B4">
      <w:pPr>
        <w:pStyle w:val="EX"/>
      </w:pPr>
      <w:r>
        <w:t>[27]</w:t>
      </w:r>
      <w:r>
        <w:tab/>
        <w:t xml:space="preserve">3GPP TS 24.082: "Call Forwarding (CF) supplementary services </w:t>
      </w:r>
      <w:r>
        <w:noBreakHyphen/>
        <w:t xml:space="preserve"> Stage 3".</w:t>
      </w:r>
    </w:p>
    <w:p w14:paraId="3D4464A1" w14:textId="77777777" w:rsidR="00C142B4" w:rsidRDefault="00C142B4">
      <w:pPr>
        <w:pStyle w:val="Heading2"/>
      </w:pPr>
      <w:bookmarkStart w:id="9" w:name="_Toc517468031"/>
      <w:r>
        <w:t>0.2</w:t>
      </w:r>
      <w:r>
        <w:tab/>
        <w:t>Abbreviations</w:t>
      </w:r>
      <w:bookmarkEnd w:id="9"/>
    </w:p>
    <w:p w14:paraId="03D53C59" w14:textId="77777777" w:rsidR="00C142B4" w:rsidRDefault="00C142B4">
      <w:r>
        <w:t>Abbreviations used in the present document are listed in 3GPP TR 21.905.</w:t>
      </w:r>
    </w:p>
    <w:p w14:paraId="2678DD3A" w14:textId="77777777" w:rsidR="00C142B4" w:rsidRDefault="00C142B4">
      <w:pPr>
        <w:pStyle w:val="Heading1"/>
      </w:pPr>
      <w:bookmarkStart w:id="10" w:name="_Toc517468032"/>
      <w:r>
        <w:t>1</w:t>
      </w:r>
      <w:r>
        <w:tab/>
        <w:t>Call Waiting (CW)</w:t>
      </w:r>
      <w:bookmarkEnd w:id="10"/>
    </w:p>
    <w:p w14:paraId="05CBCB12" w14:textId="77777777" w:rsidR="00C142B4" w:rsidRDefault="00C142B4">
      <w:pPr>
        <w:pStyle w:val="Heading2"/>
      </w:pPr>
      <w:bookmarkStart w:id="11" w:name="_Toc517468033"/>
      <w:r>
        <w:t>1.1</w:t>
      </w:r>
      <w:r>
        <w:tab/>
        <w:t>Waiting call indication and confirmation</w:t>
      </w:r>
      <w:bookmarkEnd w:id="11"/>
    </w:p>
    <w:p w14:paraId="763A3293" w14:textId="77777777" w:rsidR="00C142B4" w:rsidRDefault="00C142B4">
      <w:r>
        <w:t>When this service is activated for the controlling subscriber B and the B</w:t>
      </w:r>
      <w:r>
        <w:noBreakHyphen/>
        <w:t>subscriber has calls only in states U10 (Active) or U26 (MO Modify) as defined in 3GPP TS 24.008, the arrival of an incoming call from subscriber C shall, if no other call is waiting be signalled to the mobile station B by a normal call indication. In that case the network and the mobile station shall act in accordance with 3GPP TS 24.008. The transaction identifier shall be the transaction identifier (C</w:t>
      </w:r>
      <w:r>
        <w:noBreakHyphen/>
        <w:t>B) allocated to the waiting call and must not be the same as the transaction identifier (A</w:t>
      </w:r>
      <w:r>
        <w:noBreakHyphen/>
        <w:t>B) for the already existing call (see figure 1.1). In the CALL CONFIRMED message sent to the network the Cause information element shall be included with cause #17 "user busy" (see figure 1.1). When the ALERTING message is received by the network the call waiting timer T2 shall be started or if call forwarding on no reply is activated for the B</w:t>
      </w:r>
      <w:r>
        <w:noBreakHyphen/>
        <w:t>subscriber the no reply condition timer T3 shall be started.</w:t>
      </w:r>
    </w:p>
    <w:p w14:paraId="31B324B8" w14:textId="77777777" w:rsidR="00C142B4" w:rsidRDefault="00C142B4">
      <w:r>
        <w:t>If the network received a non</w:t>
      </w:r>
      <w:r>
        <w:noBreakHyphen/>
        <w:t>zero SS Screening indicator from the calling users mobile station the ALERTING/FACILITY message sent to a calling mobile user shall include the Facility information element with an invoke of the Notification operation indicating that the call is waiting (see figure 1.2). If the network did not receive a non</w:t>
      </w:r>
      <w:r>
        <w:noBreakHyphen/>
        <w:t>zero SS Screening indicator from the calling users mobile station it shall not send a notification, i.e. either the ALERTING message does not include the Notification operation or the FACILITY message is omitted.</w:t>
      </w:r>
    </w:p>
    <w:p w14:paraId="40946F4D" w14:textId="77777777" w:rsidR="00C142B4" w:rsidRDefault="00C142B4">
      <w:pPr>
        <w:keepNext/>
        <w:keepLines/>
        <w:tabs>
          <w:tab w:val="left" w:pos="8352"/>
        </w:tabs>
        <w:spacing w:after="0"/>
        <w:jc w:val="center"/>
      </w:pPr>
      <w:r>
        <w:lastRenderedPageBreak/>
        <w:t xml:space="preserve">    MS</w:t>
      </w:r>
      <w:r>
        <w:tab/>
        <w:t>Network</w:t>
      </w:r>
    </w:p>
    <w:p w14:paraId="197EA941" w14:textId="77777777" w:rsidR="00C142B4" w:rsidRDefault="00C142B4">
      <w:pPr>
        <w:keepNext/>
        <w:keepLines/>
        <w:spacing w:after="0" w:line="200" w:lineRule="exact"/>
        <w:jc w:val="center"/>
      </w:pPr>
      <w:r>
        <w:t>SETUP</w:t>
      </w:r>
    </w:p>
    <w:p w14:paraId="2B2FD2A5" w14:textId="77777777" w:rsidR="00C142B4" w:rsidRDefault="00C142B4">
      <w:pPr>
        <w:keepNext/>
        <w:keepLines/>
        <w:spacing w:after="0" w:line="200" w:lineRule="exact"/>
        <w:jc w:val="center"/>
      </w:pPr>
      <w:r>
        <w:t>&lt;------------------------------------------------------------------------------------------------------------------------</w:t>
      </w:r>
    </w:p>
    <w:p w14:paraId="64B0C7F9" w14:textId="77777777" w:rsidR="00C142B4" w:rsidRDefault="00C142B4">
      <w:pPr>
        <w:keepNext/>
        <w:keepLines/>
        <w:spacing w:after="0" w:line="200" w:lineRule="exact"/>
        <w:jc w:val="center"/>
        <w:rPr>
          <w:lang w:val="fr-FR"/>
        </w:rPr>
      </w:pPr>
      <w:r>
        <w:rPr>
          <w:lang w:val="fr-FR"/>
        </w:rPr>
        <w:t>.....Transaction identifier(C-B).....</w:t>
      </w:r>
    </w:p>
    <w:p w14:paraId="6CF498F6" w14:textId="77777777" w:rsidR="00C142B4" w:rsidRDefault="00C142B4">
      <w:pPr>
        <w:keepNext/>
        <w:keepLines/>
        <w:spacing w:after="0"/>
        <w:jc w:val="center"/>
        <w:rPr>
          <w:lang w:val="fr-FR"/>
        </w:rPr>
      </w:pPr>
    </w:p>
    <w:p w14:paraId="7E9CF8B8" w14:textId="77777777" w:rsidR="00C142B4" w:rsidRDefault="00C142B4">
      <w:pPr>
        <w:keepNext/>
        <w:keepLines/>
        <w:spacing w:after="0" w:line="200" w:lineRule="exact"/>
        <w:jc w:val="center"/>
      </w:pPr>
      <w:r>
        <w:t>CALL CONFIRMED</w:t>
      </w:r>
    </w:p>
    <w:p w14:paraId="66FEA5A6" w14:textId="77777777" w:rsidR="00C142B4" w:rsidRDefault="00C142B4">
      <w:pPr>
        <w:keepNext/>
        <w:keepLines/>
        <w:spacing w:after="0" w:line="200" w:lineRule="exact"/>
        <w:jc w:val="center"/>
      </w:pPr>
      <w:r>
        <w:t>------------------------------------------------------------------------------------------------------------------------&gt;</w:t>
      </w:r>
    </w:p>
    <w:p w14:paraId="5225C66B" w14:textId="77777777" w:rsidR="00C142B4" w:rsidRDefault="00C142B4">
      <w:pPr>
        <w:keepNext/>
        <w:keepLines/>
        <w:spacing w:after="0" w:line="200" w:lineRule="exact"/>
        <w:jc w:val="center"/>
      </w:pPr>
      <w:r>
        <w:t>.....Transaction identifier(C-B).....</w:t>
      </w:r>
    </w:p>
    <w:p w14:paraId="0E39CD0B" w14:textId="77777777" w:rsidR="00C142B4" w:rsidRDefault="00C142B4">
      <w:pPr>
        <w:keepNext/>
        <w:keepLines/>
        <w:spacing w:after="0" w:line="200" w:lineRule="exact"/>
        <w:jc w:val="center"/>
      </w:pPr>
      <w:r>
        <w:t>.....Cause #17 (user busy).....</w:t>
      </w:r>
    </w:p>
    <w:p w14:paraId="5A7BCE20" w14:textId="77777777" w:rsidR="00C142B4" w:rsidRDefault="00C142B4">
      <w:pPr>
        <w:keepNext/>
        <w:keepLines/>
        <w:spacing w:after="0"/>
        <w:jc w:val="center"/>
      </w:pPr>
    </w:p>
    <w:p w14:paraId="5A9F8521" w14:textId="77777777" w:rsidR="00C142B4" w:rsidRDefault="00C142B4">
      <w:pPr>
        <w:keepNext/>
        <w:keepLines/>
        <w:spacing w:after="0" w:line="200" w:lineRule="exact"/>
        <w:jc w:val="center"/>
      </w:pPr>
      <w:r>
        <w:t>ALERTING</w:t>
      </w:r>
    </w:p>
    <w:p w14:paraId="34C32538" w14:textId="77777777" w:rsidR="00C142B4" w:rsidRDefault="00C142B4">
      <w:pPr>
        <w:keepNext/>
        <w:keepLines/>
        <w:spacing w:after="0" w:line="200" w:lineRule="exact"/>
        <w:jc w:val="center"/>
        <w:rPr>
          <w:lang w:val="fr-FR"/>
        </w:rPr>
      </w:pPr>
      <w:r>
        <w:rPr>
          <w:lang w:val="fr-FR"/>
        </w:rPr>
        <w:t>------------------------------------------------------------------------------------------------------------------------&gt;</w:t>
      </w:r>
    </w:p>
    <w:p w14:paraId="3D77B434" w14:textId="77777777" w:rsidR="00C142B4" w:rsidRDefault="00C142B4">
      <w:pPr>
        <w:keepNext/>
        <w:keepLines/>
        <w:spacing w:after="0" w:line="200" w:lineRule="exact"/>
        <w:jc w:val="center"/>
        <w:rPr>
          <w:lang w:val="fr-FR"/>
        </w:rPr>
      </w:pPr>
      <w:r>
        <w:rPr>
          <w:lang w:val="fr-FR"/>
        </w:rPr>
        <w:t>.....Transaction identifier(C-B)..... start T2/T3</w:t>
      </w:r>
    </w:p>
    <w:p w14:paraId="34490715" w14:textId="77777777" w:rsidR="00C142B4" w:rsidRDefault="00C142B4">
      <w:pPr>
        <w:pStyle w:val="FP"/>
        <w:keepNext/>
        <w:keepLines/>
        <w:rPr>
          <w:lang w:val="fr-FR"/>
        </w:rPr>
      </w:pPr>
    </w:p>
    <w:p w14:paraId="70A18273" w14:textId="77777777" w:rsidR="00C142B4" w:rsidRDefault="00C142B4">
      <w:pPr>
        <w:pStyle w:val="NF"/>
      </w:pPr>
      <w:r>
        <w:t>NOTE:</w:t>
      </w:r>
      <w:r>
        <w:tab/>
        <w:t>The SETUP message shall include a "Signal Information" element with value #7 (call waiting tone on). This shall be used by the MS to generate an appropriate call waiting indication.</w:t>
      </w:r>
    </w:p>
    <w:p w14:paraId="7F165D1A" w14:textId="77777777" w:rsidR="00C142B4" w:rsidRDefault="00C142B4">
      <w:pPr>
        <w:pStyle w:val="NF"/>
      </w:pPr>
    </w:p>
    <w:p w14:paraId="17FE9ADF" w14:textId="77777777" w:rsidR="00C142B4" w:rsidRDefault="00C142B4">
      <w:pPr>
        <w:pStyle w:val="TF"/>
      </w:pPr>
      <w:r>
        <w:t>Figure 1.1: Call indication to the mobile station on arrival of an incoming call</w:t>
      </w:r>
      <w:r>
        <w:br/>
        <w:t>and call confirmation from the mobile station</w:t>
      </w:r>
    </w:p>
    <w:p w14:paraId="1D880A32" w14:textId="77777777" w:rsidR="00C142B4" w:rsidRDefault="00C142B4"/>
    <w:p w14:paraId="06FBE7F3" w14:textId="77777777" w:rsidR="00C142B4" w:rsidRDefault="00C142B4">
      <w:pPr>
        <w:keepNext/>
        <w:keepLines/>
        <w:tabs>
          <w:tab w:val="left" w:pos="8352"/>
        </w:tabs>
        <w:spacing w:after="0"/>
        <w:jc w:val="center"/>
      </w:pPr>
      <w:r>
        <w:t xml:space="preserve">    MS</w:t>
      </w:r>
      <w:r>
        <w:tab/>
        <w:t>Network</w:t>
      </w:r>
    </w:p>
    <w:p w14:paraId="08FE0935" w14:textId="77777777" w:rsidR="00C142B4" w:rsidRDefault="00C142B4">
      <w:pPr>
        <w:keepNext/>
        <w:keepLines/>
        <w:spacing w:after="0" w:line="200" w:lineRule="exact"/>
        <w:jc w:val="center"/>
      </w:pPr>
      <w:r>
        <w:t>SETUP</w:t>
      </w:r>
    </w:p>
    <w:p w14:paraId="14B3E503" w14:textId="77777777" w:rsidR="00C142B4" w:rsidRDefault="00C142B4">
      <w:pPr>
        <w:keepNext/>
        <w:keepLines/>
        <w:spacing w:after="0" w:line="200" w:lineRule="exact"/>
        <w:jc w:val="center"/>
      </w:pPr>
      <w:r>
        <w:t>------------------------------------------------------------------------------------------------------------------------&gt;</w:t>
      </w:r>
    </w:p>
    <w:p w14:paraId="546564C1" w14:textId="77777777" w:rsidR="00C142B4" w:rsidRDefault="00C142B4">
      <w:pPr>
        <w:keepNext/>
        <w:keepLines/>
        <w:spacing w:after="0"/>
        <w:jc w:val="center"/>
      </w:pPr>
    </w:p>
    <w:p w14:paraId="50D71096" w14:textId="77777777" w:rsidR="00C142B4" w:rsidRDefault="00C142B4">
      <w:pPr>
        <w:keepNext/>
        <w:keepLines/>
        <w:spacing w:after="0" w:line="200" w:lineRule="exact"/>
        <w:jc w:val="center"/>
      </w:pPr>
      <w:r>
        <w:t>CALL PROCEEDING</w:t>
      </w:r>
    </w:p>
    <w:p w14:paraId="65A4277A" w14:textId="77777777" w:rsidR="00C142B4" w:rsidRDefault="00C142B4">
      <w:pPr>
        <w:keepNext/>
        <w:keepLines/>
        <w:spacing w:after="0" w:line="200" w:lineRule="exact"/>
        <w:jc w:val="center"/>
      </w:pPr>
      <w:r>
        <w:t>&lt;------------------------------------------------------------------------------------------------------------------------</w:t>
      </w:r>
    </w:p>
    <w:p w14:paraId="658B5D1E" w14:textId="77777777" w:rsidR="00C142B4" w:rsidRDefault="00C142B4">
      <w:pPr>
        <w:keepNext/>
        <w:keepLines/>
        <w:spacing w:after="0"/>
        <w:jc w:val="center"/>
      </w:pPr>
    </w:p>
    <w:p w14:paraId="2E803405" w14:textId="77777777" w:rsidR="00C142B4" w:rsidRDefault="00C142B4">
      <w:pPr>
        <w:keepNext/>
        <w:keepLines/>
        <w:spacing w:after="0" w:line="200" w:lineRule="exact"/>
        <w:jc w:val="center"/>
      </w:pPr>
      <w:r>
        <w:t>ALERTING/FACILITY</w:t>
      </w:r>
    </w:p>
    <w:p w14:paraId="075881C8" w14:textId="77777777" w:rsidR="00C142B4" w:rsidRDefault="00C142B4">
      <w:pPr>
        <w:keepNext/>
        <w:keepLines/>
        <w:spacing w:after="0" w:line="200" w:lineRule="exact"/>
        <w:jc w:val="center"/>
      </w:pPr>
      <w:r>
        <w:t>&lt;------------------------------------------------------------------------------------------------------------------------</w:t>
      </w:r>
    </w:p>
    <w:p w14:paraId="69778097" w14:textId="77777777" w:rsidR="00C142B4" w:rsidRDefault="00C142B4">
      <w:pPr>
        <w:keepNext/>
        <w:keepLines/>
        <w:spacing w:after="0" w:line="200" w:lineRule="exact"/>
        <w:jc w:val="center"/>
      </w:pPr>
      <w:r>
        <w:t xml:space="preserve">Facility (Invoke = </w:t>
      </w:r>
      <w:proofErr w:type="spellStart"/>
      <w:r>
        <w:t>NotifySS</w:t>
      </w:r>
      <w:proofErr w:type="spellEnd"/>
      <w:r>
        <w:t xml:space="preserve"> (CW, </w:t>
      </w:r>
      <w:proofErr w:type="spellStart"/>
      <w:r>
        <w:t>CallIsWaiting</w:t>
      </w:r>
      <w:proofErr w:type="spellEnd"/>
      <w:r>
        <w:t>-Indicator))</w:t>
      </w:r>
    </w:p>
    <w:p w14:paraId="288CFDC5" w14:textId="77777777" w:rsidR="00C142B4" w:rsidRDefault="00C142B4">
      <w:pPr>
        <w:pStyle w:val="FP"/>
        <w:keepNext/>
        <w:keepLines/>
      </w:pPr>
    </w:p>
    <w:p w14:paraId="43F02B09" w14:textId="77777777" w:rsidR="00C142B4" w:rsidRDefault="00C142B4">
      <w:pPr>
        <w:pStyle w:val="NF"/>
      </w:pPr>
      <w:r>
        <w:t>NOTE:</w:t>
      </w:r>
      <w:r>
        <w:tab/>
        <w:t>If possible, the ALERTING message shall be used as the carrier message for the Call Waiting notification. Otherwise the FACILITY message shall be used.</w:t>
      </w:r>
    </w:p>
    <w:p w14:paraId="6FAFC225" w14:textId="77777777" w:rsidR="00C142B4" w:rsidRDefault="00C142B4">
      <w:pPr>
        <w:pStyle w:val="NF"/>
      </w:pPr>
    </w:p>
    <w:p w14:paraId="44B80964" w14:textId="77777777" w:rsidR="00C142B4" w:rsidRDefault="00C142B4">
      <w:pPr>
        <w:pStyle w:val="TF"/>
      </w:pPr>
      <w:r>
        <w:t>Figure 1.2: Notification to a calling mobile station that the call is in the waiting state</w:t>
      </w:r>
    </w:p>
    <w:p w14:paraId="634D1638" w14:textId="77777777" w:rsidR="00C142B4" w:rsidRDefault="00C142B4">
      <w:pPr>
        <w:pStyle w:val="Heading2"/>
      </w:pPr>
      <w:bookmarkStart w:id="12" w:name="_Toc517468034"/>
      <w:r>
        <w:t>1.2</w:t>
      </w:r>
      <w:r>
        <w:tab/>
        <w:t>Normal operation with successful outcome</w:t>
      </w:r>
      <w:bookmarkEnd w:id="12"/>
    </w:p>
    <w:p w14:paraId="1F5A5AD5" w14:textId="77777777" w:rsidR="00C142B4" w:rsidRDefault="00C142B4">
      <w:pPr>
        <w:pStyle w:val="Heading3"/>
      </w:pPr>
      <w:bookmarkStart w:id="13" w:name="_Toc517468035"/>
      <w:r>
        <w:t>1.2.1</w:t>
      </w:r>
      <w:r>
        <w:tab/>
        <w:t>Waiting call accepted; existing call released</w:t>
      </w:r>
      <w:bookmarkEnd w:id="13"/>
    </w:p>
    <w:p w14:paraId="685B53DA" w14:textId="77777777" w:rsidR="00C142B4" w:rsidRDefault="00C142B4">
      <w:r>
        <w:t>If the mobile user B before expiry of timer T2 determines to accept the waiting call and release the existing call the mobile station shall release the existing call firstly and accept the waiting call secondly.</w:t>
      </w:r>
    </w:p>
    <w:p w14:paraId="12ACAE0F" w14:textId="77777777" w:rsidR="00C142B4" w:rsidRDefault="00C142B4">
      <w:r>
        <w:t>For the release of the existing call the mobile station and the network shall act in accordance with 3GPP TS 24.008. The transaction identifier shall be the transaction identifier (A</w:t>
      </w:r>
      <w:r>
        <w:noBreakHyphen/>
        <w:t>B) of the already existing call. The Cause information element in the first clearing message shall indicate cause #16 "normal clearing".</w:t>
      </w:r>
    </w:p>
    <w:p w14:paraId="059E4374" w14:textId="77777777" w:rsidR="00C142B4" w:rsidRDefault="00C142B4">
      <w:r>
        <w:t>For the acceptance of the waiting call the mobile station and the network shall act in accordance with 3GPP TS 24.008. The transaction identifier shall be the transaction identifier (C</w:t>
      </w:r>
      <w:r>
        <w:noBreakHyphen/>
        <w:t>B) of the waiting call.</w:t>
      </w:r>
    </w:p>
    <w:p w14:paraId="238E6FFD" w14:textId="77777777" w:rsidR="00C142B4" w:rsidRDefault="00C142B4">
      <w:r>
        <w:t>When the network receives the CONNECT message the timer T2 or if applicable the timer T3 shall be stopped.</w:t>
      </w:r>
    </w:p>
    <w:p w14:paraId="2A6B1541" w14:textId="77777777" w:rsidR="00C142B4" w:rsidRDefault="00C142B4">
      <w:pPr>
        <w:pStyle w:val="Heading3"/>
      </w:pPr>
      <w:bookmarkStart w:id="14" w:name="_Toc517468036"/>
      <w:r>
        <w:t>1.2.2</w:t>
      </w:r>
      <w:r>
        <w:tab/>
        <w:t>Waiting call accepted; existing call on hold</w:t>
      </w:r>
      <w:bookmarkEnd w:id="14"/>
    </w:p>
    <w:p w14:paraId="691B1802" w14:textId="77777777" w:rsidR="00C142B4" w:rsidRDefault="00C142B4">
      <w:r>
        <w:t>If the mobile user B before expiry of timer T2 or if applicable timer T3 determines to accept the waiting call and put the existing call on hold the mobile station shall put the existing call on hold firstly and accept the waiting call secondly.</w:t>
      </w:r>
    </w:p>
    <w:p w14:paraId="4F74E3CF" w14:textId="77777777" w:rsidR="00C142B4" w:rsidRDefault="00C142B4">
      <w:r>
        <w:t>In case there is one active call (A</w:t>
      </w:r>
      <w:r>
        <w:noBreakHyphen/>
        <w:t>B) and another call (D</w:t>
      </w:r>
      <w:r>
        <w:noBreakHyphen/>
        <w:t>B) on hold and call (C</w:t>
      </w:r>
      <w:r>
        <w:noBreakHyphen/>
        <w:t>B) waiting, and the mobile user B wants to accept the waiting call (C</w:t>
      </w:r>
      <w:r>
        <w:noBreakHyphen/>
        <w:t>B) and put the active call (A</w:t>
      </w:r>
      <w:r>
        <w:noBreakHyphen/>
        <w:t>B) on hold, the held call (D</w:t>
      </w:r>
      <w:r>
        <w:noBreakHyphen/>
        <w:t>B) has to be released first, either by user B or user D, in accordance with 3GPP TS 24.008.</w:t>
      </w:r>
    </w:p>
    <w:p w14:paraId="5254694B" w14:textId="77777777" w:rsidR="00C142B4" w:rsidRDefault="00C142B4">
      <w:r>
        <w:lastRenderedPageBreak/>
        <w:t>To put the existing call on hold the mobile station and the network shall act in accordance with clause 2. The hold function shall be initiated by the mobile station and the transaction identifier shall be the transaction identifier (A</w:t>
      </w:r>
      <w:r>
        <w:noBreakHyphen/>
        <w:t>B) of the existing call (see figure 1.3).</w:t>
      </w:r>
    </w:p>
    <w:p w14:paraId="0B584E12" w14:textId="77777777" w:rsidR="00C142B4" w:rsidRDefault="00C142B4">
      <w:r>
        <w:t>For the acceptance of the waiting call the mobile station and the network shall act in accordance with 3GPP TS 24.008. The transaction identifier shall be the transaction identifier (C</w:t>
      </w:r>
      <w:r>
        <w:noBreakHyphen/>
        <w:t>B) of the waiting call (see figure 1.3).</w:t>
      </w:r>
    </w:p>
    <w:p w14:paraId="55B7CAA0" w14:textId="77777777" w:rsidR="00C142B4" w:rsidRDefault="00C142B4">
      <w:r>
        <w:t>When the network receives the CONNECT message the timer T2 or if applicable the timer T3 shall be stopped.</w:t>
      </w:r>
    </w:p>
    <w:p w14:paraId="06E53DE9" w14:textId="77777777" w:rsidR="00C142B4" w:rsidRDefault="00C142B4">
      <w:pPr>
        <w:keepNext/>
        <w:keepLines/>
        <w:tabs>
          <w:tab w:val="left" w:pos="8352"/>
        </w:tabs>
        <w:spacing w:after="0"/>
        <w:jc w:val="center"/>
      </w:pPr>
      <w:r>
        <w:t xml:space="preserve">    MS</w:t>
      </w:r>
      <w:r>
        <w:tab/>
        <w:t>Network</w:t>
      </w:r>
    </w:p>
    <w:p w14:paraId="2384C8B2" w14:textId="77777777" w:rsidR="00C142B4" w:rsidRDefault="00C142B4">
      <w:pPr>
        <w:keepNext/>
        <w:keepLines/>
        <w:spacing w:after="0"/>
        <w:jc w:val="center"/>
      </w:pPr>
      <w:r>
        <w:t>HOLD</w:t>
      </w:r>
    </w:p>
    <w:p w14:paraId="38141F38" w14:textId="77777777" w:rsidR="00C142B4" w:rsidRDefault="00C142B4">
      <w:pPr>
        <w:keepNext/>
        <w:keepLines/>
        <w:spacing w:after="0"/>
        <w:jc w:val="center"/>
      </w:pPr>
      <w:r>
        <w:t>------------------------------------------------------------------------------------------------------------------------&gt;</w:t>
      </w:r>
    </w:p>
    <w:p w14:paraId="76FE76EA" w14:textId="77777777" w:rsidR="00C142B4" w:rsidRDefault="00C142B4">
      <w:pPr>
        <w:keepNext/>
        <w:keepLines/>
        <w:spacing w:after="0"/>
        <w:jc w:val="center"/>
        <w:rPr>
          <w:lang w:val="fr-FR"/>
        </w:rPr>
      </w:pPr>
      <w:r>
        <w:rPr>
          <w:lang w:val="fr-FR"/>
        </w:rPr>
        <w:t>.....Transaction identifier(A-B).....</w:t>
      </w:r>
    </w:p>
    <w:p w14:paraId="1B24EB77" w14:textId="77777777" w:rsidR="00C142B4" w:rsidRDefault="00C142B4">
      <w:pPr>
        <w:keepNext/>
        <w:keepLines/>
        <w:spacing w:after="0"/>
        <w:jc w:val="center"/>
        <w:rPr>
          <w:lang w:val="fr-FR"/>
        </w:rPr>
      </w:pPr>
    </w:p>
    <w:p w14:paraId="726A02D4" w14:textId="77777777" w:rsidR="00C142B4" w:rsidRDefault="00C142B4">
      <w:pPr>
        <w:keepNext/>
        <w:keepLines/>
        <w:spacing w:after="0"/>
        <w:jc w:val="center"/>
      </w:pPr>
      <w:r>
        <w:t>HOLD ACKNOWLEDGE</w:t>
      </w:r>
    </w:p>
    <w:p w14:paraId="67FB6D9C" w14:textId="77777777" w:rsidR="00C142B4" w:rsidRDefault="00C142B4">
      <w:pPr>
        <w:keepNext/>
        <w:keepLines/>
        <w:spacing w:after="0"/>
        <w:jc w:val="center"/>
      </w:pPr>
      <w:r>
        <w:t>&lt;------------------------------------------------------------------------------------------------------------------------</w:t>
      </w:r>
    </w:p>
    <w:p w14:paraId="33A8D769" w14:textId="77777777" w:rsidR="00C142B4" w:rsidRDefault="00C142B4">
      <w:pPr>
        <w:keepNext/>
        <w:keepLines/>
        <w:spacing w:after="0"/>
        <w:jc w:val="center"/>
      </w:pPr>
      <w:r>
        <w:t>.....Transaction identifier(A-B).....</w:t>
      </w:r>
    </w:p>
    <w:p w14:paraId="6F5C9389" w14:textId="77777777" w:rsidR="00C142B4" w:rsidRDefault="00C142B4">
      <w:pPr>
        <w:keepNext/>
        <w:keepLines/>
        <w:spacing w:after="0"/>
        <w:jc w:val="center"/>
      </w:pPr>
    </w:p>
    <w:p w14:paraId="4D94D80B" w14:textId="77777777" w:rsidR="00C142B4" w:rsidRDefault="00C142B4">
      <w:pPr>
        <w:keepNext/>
        <w:keepLines/>
        <w:spacing w:after="0"/>
        <w:jc w:val="center"/>
      </w:pPr>
      <w:r>
        <w:t>HOLD REJECT</w:t>
      </w:r>
    </w:p>
    <w:p w14:paraId="6230FFC7" w14:textId="77777777" w:rsidR="00C142B4" w:rsidRDefault="00C142B4">
      <w:pPr>
        <w:keepNext/>
        <w:keepLines/>
        <w:spacing w:after="0"/>
        <w:jc w:val="center"/>
      </w:pPr>
      <w:r>
        <w:t>&lt;-  -  -  -  -  -  -  -  -  -  -  -  -  -  -  -  -  -  -  -  -  -  -  -  -  -  -  -  -  -  -  -  -  -  -  -  -  -  -  -  -  -  -  -  -  -  -  -</w:t>
      </w:r>
    </w:p>
    <w:p w14:paraId="0CD150B5" w14:textId="77777777" w:rsidR="00C142B4" w:rsidRDefault="00C142B4">
      <w:pPr>
        <w:keepNext/>
        <w:keepLines/>
        <w:spacing w:after="0"/>
        <w:jc w:val="center"/>
      </w:pPr>
      <w:r>
        <w:t>.....Transaction identifier(A-B).....</w:t>
      </w:r>
    </w:p>
    <w:p w14:paraId="5511FA4E" w14:textId="77777777" w:rsidR="00C142B4" w:rsidRDefault="00C142B4">
      <w:pPr>
        <w:keepNext/>
        <w:keepLines/>
        <w:spacing w:after="0"/>
        <w:jc w:val="center"/>
      </w:pPr>
      <w:r>
        <w:t>.....Cause #29 (facility rejected).....</w:t>
      </w:r>
    </w:p>
    <w:p w14:paraId="2DBC7846" w14:textId="77777777" w:rsidR="00C142B4" w:rsidRDefault="00C142B4">
      <w:pPr>
        <w:keepNext/>
        <w:keepLines/>
        <w:spacing w:after="0"/>
        <w:jc w:val="center"/>
      </w:pPr>
      <w:r>
        <w:t>or #50 (requested facility not subscribed)</w:t>
      </w:r>
    </w:p>
    <w:p w14:paraId="325EEB86" w14:textId="77777777" w:rsidR="00C142B4" w:rsidRDefault="00C142B4">
      <w:pPr>
        <w:keepNext/>
        <w:keepLines/>
        <w:spacing w:after="0"/>
        <w:jc w:val="center"/>
      </w:pPr>
      <w:r>
        <w:t>or #69 (requested facility not implemented)</w:t>
      </w:r>
    </w:p>
    <w:p w14:paraId="7E7E4233" w14:textId="77777777" w:rsidR="00C142B4" w:rsidRDefault="00C142B4">
      <w:pPr>
        <w:keepNext/>
        <w:keepLines/>
        <w:spacing w:after="0"/>
        <w:jc w:val="center"/>
      </w:pPr>
    </w:p>
    <w:p w14:paraId="4CBEAC84" w14:textId="77777777" w:rsidR="00C142B4" w:rsidRDefault="00C142B4">
      <w:pPr>
        <w:keepNext/>
        <w:keepLines/>
        <w:spacing w:after="0"/>
        <w:jc w:val="center"/>
        <w:rPr>
          <w:lang w:val="fr-FR"/>
        </w:rPr>
      </w:pPr>
      <w:r>
        <w:rPr>
          <w:lang w:val="fr-FR"/>
        </w:rPr>
        <w:t>CONNECT</w:t>
      </w:r>
    </w:p>
    <w:p w14:paraId="49ED25E2" w14:textId="77777777" w:rsidR="00C142B4" w:rsidRDefault="00C142B4">
      <w:pPr>
        <w:keepNext/>
        <w:keepLines/>
        <w:spacing w:after="0"/>
        <w:jc w:val="center"/>
        <w:rPr>
          <w:lang w:val="fr-FR"/>
        </w:rPr>
      </w:pPr>
      <w:r>
        <w:rPr>
          <w:lang w:val="fr-FR"/>
        </w:rPr>
        <w:t>------------------------------------------------------------------------------------------------------------------------&gt;</w:t>
      </w:r>
    </w:p>
    <w:p w14:paraId="29D33874" w14:textId="77777777" w:rsidR="00C142B4" w:rsidRDefault="00C142B4">
      <w:pPr>
        <w:keepNext/>
        <w:keepLines/>
        <w:spacing w:after="0"/>
        <w:jc w:val="center"/>
        <w:rPr>
          <w:lang w:val="fr-FR"/>
        </w:rPr>
      </w:pPr>
      <w:r>
        <w:rPr>
          <w:lang w:val="fr-FR"/>
        </w:rPr>
        <w:t>.....Transaction identifier(C-B)..... stop T2/T3</w:t>
      </w:r>
    </w:p>
    <w:p w14:paraId="27297C74" w14:textId="77777777" w:rsidR="00C142B4" w:rsidRDefault="00C142B4">
      <w:pPr>
        <w:keepNext/>
        <w:keepLines/>
        <w:spacing w:after="0"/>
        <w:jc w:val="center"/>
        <w:rPr>
          <w:lang w:val="fr-FR"/>
        </w:rPr>
      </w:pPr>
    </w:p>
    <w:p w14:paraId="7D983E76" w14:textId="77777777" w:rsidR="00C142B4" w:rsidRDefault="00C142B4">
      <w:pPr>
        <w:keepNext/>
        <w:keepLines/>
        <w:spacing w:after="0"/>
        <w:jc w:val="center"/>
      </w:pPr>
      <w:r>
        <w:t>CONNECT ACKNOWLEDGE</w:t>
      </w:r>
    </w:p>
    <w:p w14:paraId="54A12A47" w14:textId="77777777" w:rsidR="00C142B4" w:rsidRDefault="00C142B4">
      <w:pPr>
        <w:keepNext/>
        <w:keepLines/>
        <w:spacing w:after="0"/>
        <w:jc w:val="center"/>
      </w:pPr>
      <w:r>
        <w:t>&lt;------------------------------------------------------------------------------------------------------------------------</w:t>
      </w:r>
    </w:p>
    <w:p w14:paraId="45DFD7E9" w14:textId="77777777" w:rsidR="00C142B4" w:rsidRDefault="00C142B4">
      <w:pPr>
        <w:keepNext/>
        <w:keepLines/>
        <w:spacing w:after="0"/>
        <w:jc w:val="center"/>
      </w:pPr>
      <w:r>
        <w:t>.....Transaction identifier(C-B).....</w:t>
      </w:r>
    </w:p>
    <w:p w14:paraId="376AD19F" w14:textId="77777777" w:rsidR="00C142B4" w:rsidRDefault="00C142B4">
      <w:pPr>
        <w:keepNext/>
        <w:keepLines/>
        <w:spacing w:after="0"/>
        <w:jc w:val="center"/>
      </w:pPr>
    </w:p>
    <w:p w14:paraId="17F8A1A6" w14:textId="77777777" w:rsidR="00C142B4" w:rsidRDefault="00C142B4">
      <w:pPr>
        <w:pStyle w:val="TF"/>
      </w:pPr>
      <w:r>
        <w:t>Figure 1.3: Existing call on hold and acceptance of waiting call by the mobile station</w:t>
      </w:r>
    </w:p>
    <w:p w14:paraId="385E0B76" w14:textId="77777777" w:rsidR="00C142B4" w:rsidRDefault="00C142B4">
      <w:pPr>
        <w:pStyle w:val="Heading3"/>
      </w:pPr>
      <w:bookmarkStart w:id="15" w:name="_Toc517468037"/>
      <w:r>
        <w:t>1.2.3</w:t>
      </w:r>
      <w:r>
        <w:tab/>
        <w:t>Existing call released by user A; waiting call accepted</w:t>
      </w:r>
      <w:bookmarkEnd w:id="15"/>
    </w:p>
    <w:p w14:paraId="0AEA8384" w14:textId="77777777" w:rsidR="00C142B4" w:rsidRDefault="00C142B4">
      <w:r>
        <w:t xml:space="preserve">If user A before the expiry of timer T2 or if applicable timer T3 determines to release the existing call then the existing call shall </w:t>
      </w:r>
      <w:proofErr w:type="spellStart"/>
      <w:r>
        <w:t>by</w:t>
      </w:r>
      <w:proofErr w:type="spellEnd"/>
      <w:r>
        <w:t xml:space="preserve"> released by the network firstly and the waiting call may be accepted by the mobile station secondly.</w:t>
      </w:r>
    </w:p>
    <w:p w14:paraId="61C403AB" w14:textId="77777777" w:rsidR="00C142B4" w:rsidRDefault="00C142B4">
      <w:r>
        <w:t>For the release of the existing call the network and the mobile station shall act in accordance with 3GPP TS 24.008. The transaction identifier shall be the transaction identifier (A</w:t>
      </w:r>
      <w:r>
        <w:noBreakHyphen/>
        <w:t>B) of the existing call.</w:t>
      </w:r>
    </w:p>
    <w:p w14:paraId="37CD911C" w14:textId="77777777" w:rsidR="00C142B4" w:rsidRDefault="00C142B4">
      <w:r>
        <w:t>For the acceptance of the waiting call the mobile station and the network shall act in accordance with 3GPP TS 24.008. The transaction identifier shall be the transaction identifier (C</w:t>
      </w:r>
      <w:r>
        <w:noBreakHyphen/>
        <w:t>B) of the waiting call.</w:t>
      </w:r>
    </w:p>
    <w:p w14:paraId="6444BEC7" w14:textId="77777777" w:rsidR="00C142B4" w:rsidRDefault="00C142B4">
      <w:r>
        <w:t>When the network receives the CONNECT message the timer T2 or if applicable the timer T3 shall be stopped.</w:t>
      </w:r>
    </w:p>
    <w:p w14:paraId="3C57CFCE" w14:textId="77777777" w:rsidR="00C142B4" w:rsidRDefault="00C142B4">
      <w:pPr>
        <w:pStyle w:val="Heading2"/>
      </w:pPr>
      <w:bookmarkStart w:id="16" w:name="_Toc517468038"/>
      <w:r>
        <w:t>1.3</w:t>
      </w:r>
      <w:r>
        <w:tab/>
        <w:t>Normal operation with unsuccessful outcome</w:t>
      </w:r>
      <w:bookmarkEnd w:id="16"/>
    </w:p>
    <w:p w14:paraId="0FCBE0D0" w14:textId="77777777" w:rsidR="00C142B4" w:rsidRDefault="00C142B4">
      <w:pPr>
        <w:pStyle w:val="Heading3"/>
      </w:pPr>
      <w:bookmarkStart w:id="17" w:name="_Toc517468039"/>
      <w:r>
        <w:t>1.3.1</w:t>
      </w:r>
      <w:r>
        <w:tab/>
        <w:t>Waiting call released by subscriber B</w:t>
      </w:r>
      <w:bookmarkEnd w:id="17"/>
    </w:p>
    <w:p w14:paraId="1B7C5046" w14:textId="77777777" w:rsidR="00C142B4" w:rsidRDefault="00C142B4">
      <w:r>
        <w:t>For the release of the waiting call the mobile station and the network shall act in accordance with 3GPP TS 24.008. The transaction identifier shall be the transaction identifier (C</w:t>
      </w:r>
      <w:r>
        <w:noBreakHyphen/>
        <w:t>B) of the waiting call.</w:t>
      </w:r>
    </w:p>
    <w:p w14:paraId="0B205690" w14:textId="77777777" w:rsidR="00C142B4" w:rsidRDefault="00C142B4">
      <w:pPr>
        <w:pStyle w:val="B1"/>
      </w:pPr>
      <w:r>
        <w:t xml:space="preserve"> *</w:t>
      </w:r>
      <w:r>
        <w:tab/>
        <w:t>If the B subscriber indicates UDUB by the sending of the first clearing message with cause information element #17 (User Busy), and call forwarding on mobile subscriber busy is activated for the B subscriber the call shall be forwarded by the network. If call forwarding is not active the call will be cleared.</w:t>
      </w:r>
    </w:p>
    <w:p w14:paraId="72A59093" w14:textId="77777777" w:rsidR="00C142B4" w:rsidRDefault="00C142B4">
      <w:pPr>
        <w:pStyle w:val="B1"/>
      </w:pPr>
      <w:r>
        <w:t xml:space="preserve"> *</w:t>
      </w:r>
      <w:r>
        <w:tab/>
        <w:t>If any other causes are given in the first clearing message the call will be released.</w:t>
      </w:r>
    </w:p>
    <w:p w14:paraId="54A8556E" w14:textId="77777777" w:rsidR="00C142B4" w:rsidRDefault="00C142B4">
      <w:pPr>
        <w:pStyle w:val="Heading3"/>
      </w:pPr>
      <w:bookmarkStart w:id="18" w:name="_Toc517468040"/>
      <w:r>
        <w:lastRenderedPageBreak/>
        <w:t>1.3.2</w:t>
      </w:r>
      <w:r>
        <w:tab/>
        <w:t>Waiting call released by calling user C</w:t>
      </w:r>
      <w:bookmarkEnd w:id="18"/>
    </w:p>
    <w:p w14:paraId="58E24AE1" w14:textId="77777777" w:rsidR="00C142B4" w:rsidRDefault="00C142B4">
      <w:r>
        <w:t>If the calling user C, before the expiry of timer T2 or timer T3 (if applicable), releases the waiting call then the network shall release the waiting call against the mobile station.</w:t>
      </w:r>
    </w:p>
    <w:p w14:paraId="7C5F857B" w14:textId="77777777" w:rsidR="00C142B4" w:rsidRDefault="00C142B4">
      <w:r>
        <w:t>For the release of the waiting call the network and the mobile station shall act in accordance with 3GPP TS 24.008. The transaction identifier shall be the transaction identifier (C</w:t>
      </w:r>
      <w:r>
        <w:noBreakHyphen/>
        <w:t>B) of the waiting call.</w:t>
      </w:r>
    </w:p>
    <w:p w14:paraId="7790C787" w14:textId="77777777" w:rsidR="00C142B4" w:rsidRDefault="00C142B4">
      <w:r>
        <w:t>When the network initiates clearing by sending a clearing message to the mobile station the timer T2 or, if applicable, the timer T3 shall be stopped.</w:t>
      </w:r>
    </w:p>
    <w:p w14:paraId="08436C06" w14:textId="77777777" w:rsidR="00C142B4" w:rsidRDefault="00C142B4">
      <w:pPr>
        <w:pStyle w:val="Heading3"/>
      </w:pPr>
      <w:bookmarkStart w:id="19" w:name="_Toc517468041"/>
      <w:r>
        <w:t>1.3.3</w:t>
      </w:r>
      <w:r>
        <w:tab/>
        <w:t>Waiting call times out</w:t>
      </w:r>
      <w:bookmarkEnd w:id="19"/>
    </w:p>
    <w:p w14:paraId="1D93DDE6" w14:textId="77777777" w:rsidR="00C142B4" w:rsidRDefault="00C142B4">
      <w:r>
        <w:t>If the timer T2 expires the network shall release the waiting call. The network and the mobile station shall act in accordance with 3GPP TS 24.008. The transaction identifier shall be the transaction identifier (C</w:t>
      </w:r>
      <w:r>
        <w:noBreakHyphen/>
        <w:t>B) of the waiting call. The Cause information element in the first clearing message shall indicate cause #102 "recovery on timer expiry".</w:t>
      </w:r>
    </w:p>
    <w:p w14:paraId="4CB4917A" w14:textId="77777777" w:rsidR="00C142B4" w:rsidRDefault="00C142B4">
      <w:pPr>
        <w:pStyle w:val="Heading3"/>
      </w:pPr>
      <w:bookmarkStart w:id="20" w:name="_Toc517468042"/>
      <w:r>
        <w:t>1.3.4</w:t>
      </w:r>
      <w:r>
        <w:tab/>
        <w:t>No reply condition timer expires</w:t>
      </w:r>
      <w:bookmarkEnd w:id="20"/>
    </w:p>
    <w:p w14:paraId="463DD5C1" w14:textId="77777777" w:rsidR="00C142B4" w:rsidRDefault="00C142B4">
      <w:r>
        <w:t>If call forwarding on no reply is activated for the B</w:t>
      </w:r>
      <w:r>
        <w:noBreakHyphen/>
        <w:t>subscriber and the no reply condition timer expires the waiting call shall be forwarded in accordance with 3GPP TS 24.082. The network shall clear the waiting call towards the B</w:t>
      </w:r>
      <w:r>
        <w:noBreakHyphen/>
        <w:t>subscriber as in subclause 1.3.3.</w:t>
      </w:r>
    </w:p>
    <w:p w14:paraId="4D3E1E2F" w14:textId="77777777" w:rsidR="00C142B4" w:rsidRDefault="00C142B4">
      <w:pPr>
        <w:pStyle w:val="Heading2"/>
      </w:pPr>
      <w:bookmarkStart w:id="21" w:name="_Toc517468043"/>
      <w:r>
        <w:t>1.4</w:t>
      </w:r>
      <w:r>
        <w:tab/>
        <w:t>Activation</w:t>
      </w:r>
      <w:bookmarkEnd w:id="21"/>
    </w:p>
    <w:p w14:paraId="6318DF71" w14:textId="77777777" w:rsidR="00C142B4" w:rsidRDefault="00C142B4">
      <w:pPr>
        <w:keepNext/>
        <w:keepLines/>
      </w:pPr>
      <w:r>
        <w:t>Activation of the supplementary service call waiting will be performed by the subscriber. The network will send a return result indication of acceptance of the request (see figure 1.4).</w:t>
      </w:r>
    </w:p>
    <w:p w14:paraId="4C40E13E" w14:textId="77777777" w:rsidR="00C142B4" w:rsidRDefault="00C142B4">
      <w:pPr>
        <w:keepNext/>
        <w:keepLines/>
      </w:pPr>
      <w:r>
        <w:t>If the network cannot accept an activation request, an error indication is returned to the served mobile subscriber. Error values are specified in 3GPP TS 24.080 (see figure 1.4).</w:t>
      </w:r>
    </w:p>
    <w:p w14:paraId="700DF6A4" w14:textId="77777777" w:rsidR="00C142B4" w:rsidRDefault="00C142B4">
      <w:pPr>
        <w:keepNext/>
        <w:keepLines/>
      </w:pPr>
      <w:r>
        <w:t>If the mobile subscriber does not indicate a specific basic service group the activation of call waiting is valid for all applicable basic services (see figure 1.4).</w:t>
      </w:r>
    </w:p>
    <w:p w14:paraId="62BBD9BA" w14:textId="77777777" w:rsidR="00C142B4" w:rsidRDefault="00C142B4">
      <w:r>
        <w:t>Normal outgoing call procedures apply when this service is activated.</w:t>
      </w:r>
    </w:p>
    <w:p w14:paraId="5B9CA0FD" w14:textId="77777777" w:rsidR="00C142B4" w:rsidRDefault="00C142B4">
      <w:pPr>
        <w:keepNext/>
        <w:keepLines/>
        <w:tabs>
          <w:tab w:val="left" w:pos="8352"/>
        </w:tabs>
        <w:spacing w:after="0"/>
        <w:jc w:val="center"/>
      </w:pPr>
      <w:r>
        <w:t xml:space="preserve">    MS</w:t>
      </w:r>
      <w:r>
        <w:tab/>
        <w:t>Network</w:t>
      </w:r>
    </w:p>
    <w:p w14:paraId="22D903BF" w14:textId="77777777" w:rsidR="00C142B4" w:rsidRDefault="00C142B4">
      <w:pPr>
        <w:keepNext/>
        <w:keepLines/>
        <w:spacing w:after="0"/>
        <w:jc w:val="center"/>
      </w:pPr>
      <w:r>
        <w:t>REGISTER</w:t>
      </w:r>
    </w:p>
    <w:p w14:paraId="7A717732" w14:textId="77777777" w:rsidR="00C142B4" w:rsidRDefault="00C142B4">
      <w:pPr>
        <w:keepNext/>
        <w:keepLines/>
        <w:spacing w:after="0"/>
        <w:jc w:val="center"/>
      </w:pPr>
      <w:r>
        <w:t>------------------------------------------------------------------------------------------------------------------------&gt;</w:t>
      </w:r>
    </w:p>
    <w:p w14:paraId="6DF6BDEF" w14:textId="77777777" w:rsidR="00C142B4" w:rsidRDefault="00C142B4">
      <w:pPr>
        <w:keepNext/>
        <w:keepLines/>
        <w:spacing w:after="0"/>
        <w:jc w:val="center"/>
      </w:pPr>
      <w:r>
        <w:t xml:space="preserve">Facility (Invoke = </w:t>
      </w:r>
      <w:proofErr w:type="spellStart"/>
      <w:r>
        <w:t>ActivateSS</w:t>
      </w:r>
      <w:proofErr w:type="spellEnd"/>
      <w:r>
        <w:t xml:space="preserve"> (CW, </w:t>
      </w:r>
      <w:proofErr w:type="spellStart"/>
      <w:r>
        <w:t>BasicServiceCode</w:t>
      </w:r>
      <w:proofErr w:type="spellEnd"/>
      <w:r>
        <w:t>))</w:t>
      </w:r>
    </w:p>
    <w:p w14:paraId="2DE174EF" w14:textId="77777777" w:rsidR="00C142B4" w:rsidRDefault="00C142B4">
      <w:pPr>
        <w:keepNext/>
        <w:keepLines/>
        <w:spacing w:after="0"/>
        <w:jc w:val="center"/>
      </w:pPr>
    </w:p>
    <w:p w14:paraId="3D4FB916" w14:textId="77777777" w:rsidR="00C142B4" w:rsidRDefault="00C142B4">
      <w:pPr>
        <w:keepNext/>
        <w:keepLines/>
        <w:spacing w:after="0"/>
        <w:jc w:val="center"/>
      </w:pPr>
      <w:r>
        <w:t>RELEASE COMPLETE</w:t>
      </w:r>
    </w:p>
    <w:p w14:paraId="367C46AD" w14:textId="77777777" w:rsidR="00C142B4" w:rsidRDefault="00C142B4">
      <w:pPr>
        <w:keepNext/>
        <w:keepLines/>
        <w:spacing w:after="0"/>
        <w:jc w:val="center"/>
      </w:pPr>
      <w:r>
        <w:t>&lt;------------------------------------------------------------------------------------------------------------------------</w:t>
      </w:r>
    </w:p>
    <w:p w14:paraId="58B031D7" w14:textId="77777777" w:rsidR="00C142B4" w:rsidRDefault="00C142B4">
      <w:pPr>
        <w:keepNext/>
        <w:keepLines/>
        <w:spacing w:after="0"/>
        <w:jc w:val="center"/>
      </w:pPr>
      <w:r>
        <w:t xml:space="preserve">Facility (Return result = </w:t>
      </w:r>
      <w:proofErr w:type="spellStart"/>
      <w:r>
        <w:t>ActivateSS</w:t>
      </w:r>
      <w:proofErr w:type="spellEnd"/>
      <w:r>
        <w:t xml:space="preserve"> (</w:t>
      </w:r>
      <w:proofErr w:type="spellStart"/>
      <w:r>
        <w:t>BasicServiceCode</w:t>
      </w:r>
      <w:proofErr w:type="spellEnd"/>
      <w:r>
        <w:t>))</w:t>
      </w:r>
    </w:p>
    <w:p w14:paraId="7A74DA85" w14:textId="77777777" w:rsidR="00C142B4" w:rsidRDefault="00C142B4">
      <w:pPr>
        <w:keepNext/>
        <w:keepLines/>
        <w:spacing w:after="0"/>
        <w:jc w:val="center"/>
      </w:pPr>
    </w:p>
    <w:p w14:paraId="6FF02337" w14:textId="77777777" w:rsidR="00C142B4" w:rsidRDefault="00C142B4">
      <w:pPr>
        <w:keepNext/>
        <w:keepLines/>
        <w:spacing w:after="0"/>
        <w:jc w:val="center"/>
      </w:pPr>
      <w:r>
        <w:t>RELEASE COMPLETE</w:t>
      </w:r>
    </w:p>
    <w:p w14:paraId="6A83DB68" w14:textId="77777777" w:rsidR="00C142B4" w:rsidRDefault="00C142B4">
      <w:pPr>
        <w:keepNext/>
        <w:keepLines/>
        <w:spacing w:after="0"/>
        <w:jc w:val="center"/>
      </w:pPr>
      <w:r>
        <w:t>&lt;-  -  -  -  -  -  -  -  -  -  -  -  -  -  -  -  -  -  -  -  -  -  -  -  -  -  -  -  -  -  -  -  -  -  -  -  -  -  -  -  -  -  -  -  -  -  -  -</w:t>
      </w:r>
    </w:p>
    <w:p w14:paraId="5F850A4F" w14:textId="77777777" w:rsidR="00C142B4" w:rsidRDefault="00C142B4">
      <w:pPr>
        <w:keepNext/>
        <w:keepLines/>
        <w:spacing w:after="0"/>
        <w:jc w:val="center"/>
      </w:pPr>
      <w:r>
        <w:t>Facility (Return error (Error))</w:t>
      </w:r>
    </w:p>
    <w:p w14:paraId="0DE95743" w14:textId="77777777" w:rsidR="00C142B4" w:rsidRDefault="00C142B4">
      <w:pPr>
        <w:keepNext/>
        <w:keepLines/>
        <w:spacing w:after="0"/>
        <w:jc w:val="center"/>
      </w:pPr>
    </w:p>
    <w:p w14:paraId="4BC561A8" w14:textId="77777777" w:rsidR="00C142B4" w:rsidRDefault="00C142B4">
      <w:pPr>
        <w:keepNext/>
        <w:keepLines/>
        <w:spacing w:after="0"/>
        <w:jc w:val="center"/>
      </w:pPr>
      <w:r>
        <w:t>RELEASE COMPLETE</w:t>
      </w:r>
    </w:p>
    <w:p w14:paraId="6E404C56" w14:textId="77777777" w:rsidR="00C142B4" w:rsidRDefault="00C142B4">
      <w:pPr>
        <w:keepNext/>
        <w:keepLines/>
        <w:spacing w:after="0"/>
        <w:jc w:val="center"/>
      </w:pPr>
      <w:r>
        <w:t>&lt;-  -  -  -  -  -  -  -  -  -  -  -  -  -  -  -  -  -  -  -  -  -  -  -  -  -  -  -  -  -  -  -  -  -  -  -  -  -  -  -  -  -  -  -  -  -  -  -</w:t>
      </w:r>
    </w:p>
    <w:p w14:paraId="33BD6512" w14:textId="77777777" w:rsidR="00C142B4" w:rsidRDefault="00C142B4">
      <w:pPr>
        <w:keepNext/>
        <w:keepLines/>
        <w:spacing w:after="0"/>
        <w:jc w:val="center"/>
      </w:pPr>
      <w:r>
        <w:t>Facility (Reject (</w:t>
      </w:r>
      <w:proofErr w:type="spellStart"/>
      <w:r>
        <w:t>Invoke_problem</w:t>
      </w:r>
      <w:proofErr w:type="spellEnd"/>
      <w:r>
        <w:t>))</w:t>
      </w:r>
    </w:p>
    <w:p w14:paraId="03DB37B0" w14:textId="77777777" w:rsidR="00C142B4" w:rsidRDefault="00C142B4">
      <w:pPr>
        <w:pStyle w:val="FP"/>
        <w:keepNext/>
        <w:keepLines/>
      </w:pPr>
    </w:p>
    <w:p w14:paraId="0BF40DBE" w14:textId="77777777" w:rsidR="00C142B4" w:rsidRDefault="00C142B4">
      <w:pPr>
        <w:pStyle w:val="NF"/>
      </w:pPr>
      <w:r>
        <w:t>NOTE:</w:t>
      </w:r>
      <w:r>
        <w:tab/>
        <w:t xml:space="preserve">If the </w:t>
      </w:r>
      <w:proofErr w:type="spellStart"/>
      <w:r>
        <w:t>BasicServiceCode</w:t>
      </w:r>
      <w:proofErr w:type="spellEnd"/>
      <w:r>
        <w:t xml:space="preserve"> is not included the activation is valid for all applicable basic services.</w:t>
      </w:r>
    </w:p>
    <w:p w14:paraId="2CBFEB58" w14:textId="77777777" w:rsidR="00C142B4" w:rsidRDefault="00C142B4">
      <w:pPr>
        <w:pStyle w:val="NF"/>
      </w:pPr>
    </w:p>
    <w:p w14:paraId="59B46715" w14:textId="77777777" w:rsidR="00C142B4" w:rsidRDefault="00C142B4">
      <w:pPr>
        <w:pStyle w:val="TF"/>
      </w:pPr>
      <w:r>
        <w:t>Figure 1.4: Activation of call waiting</w:t>
      </w:r>
    </w:p>
    <w:p w14:paraId="78E381D8" w14:textId="77777777" w:rsidR="00C142B4" w:rsidRDefault="00C142B4">
      <w:pPr>
        <w:pStyle w:val="Heading2"/>
      </w:pPr>
      <w:bookmarkStart w:id="22" w:name="_Toc517468044"/>
      <w:r>
        <w:lastRenderedPageBreak/>
        <w:t>1.5</w:t>
      </w:r>
      <w:r>
        <w:tab/>
        <w:t>Deactivation</w:t>
      </w:r>
      <w:bookmarkEnd w:id="22"/>
    </w:p>
    <w:p w14:paraId="4AF926EA" w14:textId="77777777" w:rsidR="00C142B4" w:rsidRDefault="00C142B4">
      <w:r>
        <w:t>Deactivation of the supplementary service call waiting will be performed by the subscriber. The network will send a return result indication of acceptance of the request (see figure 1.5).</w:t>
      </w:r>
    </w:p>
    <w:p w14:paraId="5356CB21" w14:textId="77777777" w:rsidR="00C142B4" w:rsidRDefault="00C142B4">
      <w:r>
        <w:t>If the network cannot accept a deactivation request, an error indication is returned to the served mobile subscriber. Error values are specified in 3GPP TS 24.080 (see figure 1.5).</w:t>
      </w:r>
    </w:p>
    <w:p w14:paraId="43BB8EF3" w14:textId="77777777" w:rsidR="00C142B4" w:rsidRDefault="00C142B4">
      <w:r>
        <w:t>If the subscriber does not indicate a specific basic service group the deactivation of call waiting is valid for all applicable basic services (see figure 1.5).</w:t>
      </w:r>
    </w:p>
    <w:p w14:paraId="0D67D194" w14:textId="77777777" w:rsidR="00C142B4" w:rsidRDefault="00C142B4">
      <w:pPr>
        <w:keepNext/>
        <w:keepLines/>
        <w:tabs>
          <w:tab w:val="left" w:pos="8352"/>
        </w:tabs>
        <w:spacing w:after="0"/>
        <w:jc w:val="center"/>
      </w:pPr>
      <w:r>
        <w:t xml:space="preserve">    MS</w:t>
      </w:r>
      <w:r>
        <w:tab/>
        <w:t>Network</w:t>
      </w:r>
    </w:p>
    <w:p w14:paraId="62DFD150" w14:textId="77777777" w:rsidR="00C142B4" w:rsidRDefault="00C142B4">
      <w:pPr>
        <w:keepNext/>
        <w:keepLines/>
        <w:spacing w:after="0"/>
        <w:jc w:val="center"/>
      </w:pPr>
      <w:r>
        <w:t>REGISTER</w:t>
      </w:r>
    </w:p>
    <w:p w14:paraId="3F6DCCE5" w14:textId="77777777" w:rsidR="00C142B4" w:rsidRDefault="00C142B4">
      <w:pPr>
        <w:keepNext/>
        <w:keepLines/>
        <w:spacing w:after="0"/>
        <w:jc w:val="center"/>
      </w:pPr>
      <w:r>
        <w:t>------------------------------------------------------------------------------------------------------------------------&gt;</w:t>
      </w:r>
    </w:p>
    <w:p w14:paraId="725A3711" w14:textId="77777777" w:rsidR="00C142B4" w:rsidRDefault="00C142B4">
      <w:pPr>
        <w:keepNext/>
        <w:keepLines/>
        <w:spacing w:after="0"/>
        <w:jc w:val="center"/>
      </w:pPr>
      <w:r>
        <w:t xml:space="preserve">Facility (Invoke = </w:t>
      </w:r>
      <w:proofErr w:type="spellStart"/>
      <w:r>
        <w:t>DeactivateSS</w:t>
      </w:r>
      <w:proofErr w:type="spellEnd"/>
      <w:r>
        <w:t xml:space="preserve"> (CW, </w:t>
      </w:r>
      <w:proofErr w:type="spellStart"/>
      <w:r>
        <w:t>BasicServiceCode</w:t>
      </w:r>
      <w:proofErr w:type="spellEnd"/>
      <w:r>
        <w:t>))</w:t>
      </w:r>
    </w:p>
    <w:p w14:paraId="09FF8B21" w14:textId="77777777" w:rsidR="00C142B4" w:rsidRDefault="00C142B4">
      <w:pPr>
        <w:keepNext/>
        <w:keepLines/>
        <w:spacing w:after="0"/>
        <w:jc w:val="center"/>
      </w:pPr>
    </w:p>
    <w:p w14:paraId="2B891F85" w14:textId="77777777" w:rsidR="00C142B4" w:rsidRDefault="00C142B4">
      <w:pPr>
        <w:keepNext/>
        <w:keepLines/>
        <w:spacing w:after="0"/>
        <w:jc w:val="center"/>
      </w:pPr>
      <w:r>
        <w:t>RELEASE COMPLETE</w:t>
      </w:r>
    </w:p>
    <w:p w14:paraId="468B0370" w14:textId="77777777" w:rsidR="00C142B4" w:rsidRDefault="00C142B4">
      <w:pPr>
        <w:keepNext/>
        <w:keepLines/>
        <w:spacing w:after="0"/>
        <w:jc w:val="center"/>
      </w:pPr>
      <w:r>
        <w:t>&lt;------------------------------------------------------------------------------------------------------------------------</w:t>
      </w:r>
    </w:p>
    <w:p w14:paraId="5E0FBC86" w14:textId="77777777" w:rsidR="00C142B4" w:rsidRDefault="00C142B4">
      <w:pPr>
        <w:keepNext/>
        <w:keepLines/>
        <w:spacing w:after="0"/>
        <w:jc w:val="center"/>
      </w:pPr>
      <w:r>
        <w:t xml:space="preserve">Facility (Return result = </w:t>
      </w:r>
      <w:proofErr w:type="spellStart"/>
      <w:r>
        <w:t>DeactivateSS</w:t>
      </w:r>
      <w:proofErr w:type="spellEnd"/>
      <w:r>
        <w:t xml:space="preserve"> (</w:t>
      </w:r>
      <w:proofErr w:type="spellStart"/>
      <w:r>
        <w:t>BasicServiceCode</w:t>
      </w:r>
      <w:proofErr w:type="spellEnd"/>
      <w:r>
        <w:t>))</w:t>
      </w:r>
    </w:p>
    <w:p w14:paraId="1CC03C8B" w14:textId="77777777" w:rsidR="00C142B4" w:rsidRDefault="00C142B4">
      <w:pPr>
        <w:keepNext/>
        <w:keepLines/>
        <w:spacing w:after="0"/>
        <w:jc w:val="center"/>
      </w:pPr>
    </w:p>
    <w:p w14:paraId="15DF6E80" w14:textId="77777777" w:rsidR="00C142B4" w:rsidRDefault="00C142B4">
      <w:pPr>
        <w:keepNext/>
        <w:keepLines/>
        <w:spacing w:after="0"/>
        <w:jc w:val="center"/>
      </w:pPr>
      <w:r>
        <w:t>RELEASE COMPLETE</w:t>
      </w:r>
    </w:p>
    <w:p w14:paraId="379EDB59" w14:textId="77777777" w:rsidR="00C142B4" w:rsidRDefault="00C142B4">
      <w:pPr>
        <w:keepNext/>
        <w:keepLines/>
        <w:spacing w:after="0"/>
        <w:jc w:val="center"/>
      </w:pPr>
      <w:r>
        <w:t>&lt;-  -  -  -  -  -  -  -  -  -  -  -  -  -  -  -  -  -  -  -  -  -  -  -  -  -  -  -  -  -  -  -  -  -  -  -  -  -  -  -  -  -  -  -  -  -  -  -</w:t>
      </w:r>
    </w:p>
    <w:p w14:paraId="6451BDAC" w14:textId="77777777" w:rsidR="00C142B4" w:rsidRDefault="00C142B4">
      <w:pPr>
        <w:keepNext/>
        <w:keepLines/>
        <w:spacing w:after="0"/>
        <w:jc w:val="center"/>
      </w:pPr>
      <w:r>
        <w:t>Facility (Return error (Error))</w:t>
      </w:r>
    </w:p>
    <w:p w14:paraId="2EE64F3E" w14:textId="77777777" w:rsidR="00C142B4" w:rsidRDefault="00C142B4">
      <w:pPr>
        <w:keepNext/>
        <w:keepLines/>
        <w:spacing w:after="0"/>
        <w:jc w:val="center"/>
      </w:pPr>
    </w:p>
    <w:p w14:paraId="547ADC9B" w14:textId="77777777" w:rsidR="00C142B4" w:rsidRDefault="00C142B4">
      <w:pPr>
        <w:keepNext/>
        <w:keepLines/>
        <w:spacing w:after="0"/>
        <w:jc w:val="center"/>
      </w:pPr>
      <w:r>
        <w:t>RELEASE COMPLETE</w:t>
      </w:r>
    </w:p>
    <w:p w14:paraId="086E1368" w14:textId="77777777" w:rsidR="00C142B4" w:rsidRDefault="00C142B4">
      <w:pPr>
        <w:keepNext/>
        <w:keepLines/>
        <w:spacing w:after="0"/>
        <w:jc w:val="center"/>
      </w:pPr>
      <w:r>
        <w:t>&lt;-  -  -  -  -  -  -  -  -  -  -  -  -  -  -  -  -  -  -  -  -  -  -  -  -  -  -  -  -  -  -  -  -  -  -  -  -  -  -  -  -  -  -  -  -  -  -  -</w:t>
      </w:r>
    </w:p>
    <w:p w14:paraId="01EB423E" w14:textId="77777777" w:rsidR="00C142B4" w:rsidRDefault="00C142B4">
      <w:pPr>
        <w:keepNext/>
        <w:keepLines/>
        <w:spacing w:after="0"/>
        <w:jc w:val="center"/>
      </w:pPr>
      <w:r>
        <w:t>Facility (Reject (</w:t>
      </w:r>
      <w:proofErr w:type="spellStart"/>
      <w:r>
        <w:t>Invoke_problem</w:t>
      </w:r>
      <w:proofErr w:type="spellEnd"/>
      <w:r>
        <w:t>))</w:t>
      </w:r>
    </w:p>
    <w:p w14:paraId="3959069C" w14:textId="77777777" w:rsidR="00C142B4" w:rsidRDefault="00C142B4">
      <w:pPr>
        <w:pStyle w:val="FP"/>
        <w:keepNext/>
        <w:keepLines/>
      </w:pPr>
    </w:p>
    <w:p w14:paraId="275F7075" w14:textId="77777777" w:rsidR="00C142B4" w:rsidRDefault="00C142B4">
      <w:pPr>
        <w:pStyle w:val="NF"/>
      </w:pPr>
      <w:r>
        <w:t>NOTE:</w:t>
      </w:r>
      <w:r>
        <w:tab/>
        <w:t xml:space="preserve">If the </w:t>
      </w:r>
      <w:proofErr w:type="spellStart"/>
      <w:r>
        <w:t>BasicServiceCode</w:t>
      </w:r>
      <w:proofErr w:type="spellEnd"/>
      <w:r>
        <w:t xml:space="preserve"> is not included the deactivation is valid for all applicable basic services.</w:t>
      </w:r>
    </w:p>
    <w:p w14:paraId="136A048F" w14:textId="77777777" w:rsidR="00C142B4" w:rsidRDefault="00C142B4">
      <w:pPr>
        <w:pStyle w:val="NF"/>
      </w:pPr>
    </w:p>
    <w:p w14:paraId="653DA36F" w14:textId="77777777" w:rsidR="00C142B4" w:rsidRDefault="00C142B4">
      <w:pPr>
        <w:pStyle w:val="TF"/>
      </w:pPr>
      <w:r>
        <w:t>Figure 1.5: Deactivation of call waiting</w:t>
      </w:r>
    </w:p>
    <w:p w14:paraId="08B3D017" w14:textId="77777777" w:rsidR="00C142B4" w:rsidRDefault="00C142B4">
      <w:pPr>
        <w:pStyle w:val="Heading2"/>
        <w:spacing w:before="0"/>
      </w:pPr>
      <w:bookmarkStart w:id="23" w:name="_Toc517468045"/>
      <w:r>
        <w:t>1.6</w:t>
      </w:r>
      <w:r>
        <w:tab/>
        <w:t>Interrogation</w:t>
      </w:r>
      <w:bookmarkEnd w:id="23"/>
    </w:p>
    <w:p w14:paraId="7542B202" w14:textId="77777777" w:rsidR="00C142B4" w:rsidRDefault="00C142B4">
      <w:pPr>
        <w:keepNext/>
        <w:keepLines/>
        <w:rPr>
          <w:b/>
        </w:rPr>
      </w:pPr>
      <w:r>
        <w:rPr>
          <w:b/>
        </w:rPr>
        <w:t>Status check</w:t>
      </w:r>
    </w:p>
    <w:p w14:paraId="1AB3E4A6" w14:textId="77777777" w:rsidR="00C142B4" w:rsidRDefault="00C142B4">
      <w:pPr>
        <w:keepNext/>
        <w:keepLines/>
      </w:pPr>
      <w:r>
        <w:t>The mobile subscriber can request the status of the supplementary service call waiting and be informed whether the service is supported in the network and if so, a list of all basic service groups to which the call waiting supplementary service is active (see figure 1.6).</w:t>
      </w:r>
    </w:p>
    <w:p w14:paraId="025779C4" w14:textId="77777777" w:rsidR="00C142B4" w:rsidRDefault="00C142B4">
      <w:r>
        <w:t>If a mobile subscriber interrogates the network on the status of call waiting, and the network supports call waiting but the service is not active for any basic service groups then an SS</w:t>
      </w:r>
      <w:r>
        <w:noBreakHyphen/>
        <w:t>Status parameter shall be returned indicating "deactivated" (see figure 1.6).</w:t>
      </w:r>
    </w:p>
    <w:p w14:paraId="70E7164A" w14:textId="77777777" w:rsidR="00C142B4" w:rsidRDefault="00C142B4">
      <w:r>
        <w:t>If a mobile subscriber interrogates the network on the status of call waiting, whilst the network does not support call waiting, the network shall return an error indication (see figure 1.6).</w:t>
      </w:r>
    </w:p>
    <w:p w14:paraId="6C4EF6AA" w14:textId="77777777" w:rsidR="00C142B4" w:rsidRDefault="00C142B4">
      <w:pPr>
        <w:keepNext/>
        <w:keepLines/>
        <w:tabs>
          <w:tab w:val="left" w:pos="8352"/>
        </w:tabs>
        <w:spacing w:after="0"/>
        <w:jc w:val="center"/>
      </w:pPr>
      <w:r>
        <w:lastRenderedPageBreak/>
        <w:t xml:space="preserve">    MS</w:t>
      </w:r>
      <w:r>
        <w:tab/>
        <w:t>Network</w:t>
      </w:r>
    </w:p>
    <w:p w14:paraId="2C59CA2D" w14:textId="77777777" w:rsidR="00C142B4" w:rsidRDefault="00C142B4">
      <w:pPr>
        <w:keepNext/>
        <w:keepLines/>
        <w:spacing w:after="0"/>
        <w:jc w:val="center"/>
      </w:pPr>
      <w:r>
        <w:t>REGISTER</w:t>
      </w:r>
    </w:p>
    <w:p w14:paraId="0BADE1EA" w14:textId="77777777" w:rsidR="00C142B4" w:rsidRDefault="00C142B4">
      <w:pPr>
        <w:keepNext/>
        <w:keepLines/>
        <w:spacing w:after="0"/>
        <w:jc w:val="center"/>
      </w:pPr>
      <w:r>
        <w:t>------------------------------------------------------------------------------------------------------------------------&gt;</w:t>
      </w:r>
    </w:p>
    <w:p w14:paraId="28C07F03" w14:textId="77777777" w:rsidR="00C142B4" w:rsidRDefault="00C142B4">
      <w:pPr>
        <w:keepNext/>
        <w:keepLines/>
        <w:spacing w:after="0"/>
        <w:jc w:val="center"/>
      </w:pPr>
      <w:r>
        <w:t xml:space="preserve">Facility (Invoke = </w:t>
      </w:r>
      <w:proofErr w:type="spellStart"/>
      <w:r>
        <w:t>InterrogateSS</w:t>
      </w:r>
      <w:proofErr w:type="spellEnd"/>
      <w:r>
        <w:t xml:space="preserve"> (CW))</w:t>
      </w:r>
    </w:p>
    <w:p w14:paraId="7BD567FC" w14:textId="77777777" w:rsidR="00C142B4" w:rsidRDefault="00C142B4">
      <w:pPr>
        <w:keepNext/>
        <w:keepLines/>
        <w:spacing w:after="0"/>
        <w:jc w:val="center"/>
      </w:pPr>
    </w:p>
    <w:p w14:paraId="45031CD7" w14:textId="77777777" w:rsidR="00C142B4" w:rsidRDefault="00C142B4">
      <w:pPr>
        <w:keepNext/>
        <w:keepLines/>
        <w:spacing w:after="0"/>
        <w:jc w:val="center"/>
      </w:pPr>
      <w:r>
        <w:t>RELEASE COMPLETE</w:t>
      </w:r>
    </w:p>
    <w:p w14:paraId="23764C55" w14:textId="77777777" w:rsidR="00C142B4" w:rsidRDefault="00C142B4">
      <w:pPr>
        <w:keepNext/>
        <w:keepLines/>
        <w:spacing w:after="0"/>
        <w:jc w:val="center"/>
      </w:pPr>
      <w:r>
        <w:t>&lt;------------------------------------------------------------------------------------------------------------------------</w:t>
      </w:r>
    </w:p>
    <w:p w14:paraId="0C5B25C2" w14:textId="77777777" w:rsidR="00C142B4" w:rsidRDefault="00C142B4">
      <w:pPr>
        <w:keepNext/>
        <w:keepLines/>
        <w:spacing w:after="0"/>
        <w:jc w:val="center"/>
      </w:pPr>
      <w:r>
        <w:t xml:space="preserve">Facility (Return result = </w:t>
      </w:r>
      <w:proofErr w:type="spellStart"/>
      <w:r>
        <w:t>InterrogateSS</w:t>
      </w:r>
      <w:proofErr w:type="spellEnd"/>
      <w:r>
        <w:t xml:space="preserve"> (</w:t>
      </w:r>
      <w:proofErr w:type="spellStart"/>
      <w:r>
        <w:t>BasicServiceCode</w:t>
      </w:r>
      <w:proofErr w:type="spellEnd"/>
      <w:r>
        <w:t>(s))</w:t>
      </w:r>
    </w:p>
    <w:p w14:paraId="1FC444E4" w14:textId="77777777" w:rsidR="00C142B4" w:rsidRDefault="00C142B4">
      <w:pPr>
        <w:keepNext/>
        <w:keepLines/>
        <w:spacing w:after="0"/>
        <w:jc w:val="center"/>
      </w:pPr>
    </w:p>
    <w:p w14:paraId="4793A842" w14:textId="77777777" w:rsidR="00C142B4" w:rsidRDefault="00C142B4">
      <w:pPr>
        <w:keepNext/>
        <w:keepLines/>
        <w:spacing w:after="0"/>
        <w:jc w:val="center"/>
      </w:pPr>
      <w:r>
        <w:t>or</w:t>
      </w:r>
    </w:p>
    <w:p w14:paraId="06AAC61E" w14:textId="77777777" w:rsidR="00C142B4" w:rsidRDefault="00C142B4">
      <w:pPr>
        <w:keepNext/>
        <w:keepLines/>
        <w:spacing w:after="0"/>
        <w:jc w:val="center"/>
      </w:pPr>
    </w:p>
    <w:p w14:paraId="607F3414" w14:textId="77777777" w:rsidR="00C142B4" w:rsidRDefault="00C142B4">
      <w:pPr>
        <w:keepNext/>
        <w:keepLines/>
        <w:spacing w:after="0"/>
        <w:jc w:val="center"/>
      </w:pPr>
      <w:r>
        <w:t>RELEASE COMPLETE</w:t>
      </w:r>
    </w:p>
    <w:p w14:paraId="0AFDD28A" w14:textId="77777777" w:rsidR="00C142B4" w:rsidRDefault="00C142B4">
      <w:pPr>
        <w:keepNext/>
        <w:keepLines/>
        <w:spacing w:after="0"/>
        <w:jc w:val="center"/>
      </w:pPr>
      <w:r>
        <w:t>&lt;------------------------------------------------------------------------------------------------------------------------</w:t>
      </w:r>
    </w:p>
    <w:p w14:paraId="4682A17E" w14:textId="77777777" w:rsidR="00C142B4" w:rsidRDefault="00C142B4">
      <w:pPr>
        <w:keepNext/>
        <w:keepLines/>
        <w:spacing w:after="0"/>
        <w:jc w:val="center"/>
      </w:pPr>
      <w:r>
        <w:t xml:space="preserve">Facility (Return result = </w:t>
      </w:r>
      <w:proofErr w:type="spellStart"/>
      <w:r>
        <w:t>InterrogateSS</w:t>
      </w:r>
      <w:proofErr w:type="spellEnd"/>
      <w:r>
        <w:t xml:space="preserve"> (SS-Status)</w:t>
      </w:r>
    </w:p>
    <w:p w14:paraId="1C7A42CE" w14:textId="77777777" w:rsidR="00C142B4" w:rsidRDefault="00C142B4">
      <w:pPr>
        <w:keepNext/>
        <w:keepLines/>
        <w:spacing w:after="0"/>
        <w:jc w:val="center"/>
      </w:pPr>
    </w:p>
    <w:p w14:paraId="19619F1F" w14:textId="77777777" w:rsidR="00C142B4" w:rsidRDefault="00C142B4">
      <w:pPr>
        <w:keepNext/>
        <w:keepLines/>
        <w:spacing w:after="0"/>
        <w:jc w:val="center"/>
      </w:pPr>
      <w:r>
        <w:t>RELEASE COMPLETE</w:t>
      </w:r>
    </w:p>
    <w:p w14:paraId="51222A46" w14:textId="77777777" w:rsidR="00C142B4" w:rsidRDefault="00C142B4">
      <w:pPr>
        <w:keepNext/>
        <w:keepLines/>
        <w:spacing w:after="0"/>
        <w:jc w:val="center"/>
      </w:pPr>
      <w:r>
        <w:t>&lt;-  -  -  -  -  -  -  -  -  -  -  -  -  -  -  -  -  -  -  -  -  -  -  -  -  -  -  -  -  -  -  -  -  -  -  -  -  -  -  -  -  -  -  -  -  -  -  -</w:t>
      </w:r>
    </w:p>
    <w:p w14:paraId="26BC9A3F" w14:textId="77777777" w:rsidR="00C142B4" w:rsidRDefault="00C142B4">
      <w:pPr>
        <w:keepNext/>
        <w:keepLines/>
        <w:spacing w:after="0"/>
        <w:jc w:val="center"/>
      </w:pPr>
      <w:r>
        <w:t>Facility (Return error (Error))</w:t>
      </w:r>
    </w:p>
    <w:p w14:paraId="2C761C0F" w14:textId="77777777" w:rsidR="00C142B4" w:rsidRDefault="00C142B4">
      <w:pPr>
        <w:keepNext/>
        <w:keepLines/>
        <w:spacing w:after="0"/>
        <w:jc w:val="center"/>
      </w:pPr>
    </w:p>
    <w:p w14:paraId="4A1F35A1" w14:textId="77777777" w:rsidR="00C142B4" w:rsidRDefault="00C142B4">
      <w:pPr>
        <w:keepNext/>
        <w:keepLines/>
        <w:spacing w:after="0"/>
        <w:jc w:val="center"/>
      </w:pPr>
      <w:r>
        <w:t>RELEASE COMPLETE</w:t>
      </w:r>
    </w:p>
    <w:p w14:paraId="2A593496" w14:textId="77777777" w:rsidR="00C142B4" w:rsidRDefault="00C142B4">
      <w:pPr>
        <w:keepNext/>
        <w:keepLines/>
        <w:spacing w:after="0"/>
        <w:jc w:val="center"/>
      </w:pPr>
      <w:r>
        <w:t>&lt;-  -  -  -  -  -  -  -  -  -  -  -  -  -  -  -  -  -  -  -  -  -  -  -  -  -  -  -  -  -  -  -  -  -  -  -  -  -  -  -  -  -  -  -  -  -  -  -</w:t>
      </w:r>
    </w:p>
    <w:p w14:paraId="3B4322D4" w14:textId="77777777" w:rsidR="00C142B4" w:rsidRDefault="00C142B4">
      <w:pPr>
        <w:keepNext/>
        <w:keepLines/>
        <w:spacing w:after="0"/>
        <w:jc w:val="center"/>
      </w:pPr>
      <w:r>
        <w:t>Facility (Reject (</w:t>
      </w:r>
      <w:proofErr w:type="spellStart"/>
      <w:r>
        <w:t>Invoke_problem</w:t>
      </w:r>
      <w:proofErr w:type="spellEnd"/>
      <w:r>
        <w:t>))</w:t>
      </w:r>
    </w:p>
    <w:p w14:paraId="199BEBAC" w14:textId="77777777" w:rsidR="00C142B4" w:rsidRDefault="00C142B4">
      <w:pPr>
        <w:keepNext/>
        <w:keepLines/>
        <w:spacing w:after="0"/>
        <w:jc w:val="center"/>
      </w:pPr>
    </w:p>
    <w:p w14:paraId="0DACD1FF" w14:textId="77777777" w:rsidR="00C142B4" w:rsidRDefault="00C142B4">
      <w:pPr>
        <w:pStyle w:val="TF"/>
      </w:pPr>
      <w:r>
        <w:t>Figure 1.6: Interrogation of call waiting</w:t>
      </w:r>
    </w:p>
    <w:p w14:paraId="3A00D311" w14:textId="77777777" w:rsidR="00C142B4" w:rsidRDefault="00C142B4">
      <w:pPr>
        <w:pStyle w:val="Heading2"/>
      </w:pPr>
      <w:bookmarkStart w:id="24" w:name="_Toc517468046"/>
      <w:r>
        <w:t>1.7</w:t>
      </w:r>
      <w:r>
        <w:tab/>
        <w:t>Invocation</w:t>
      </w:r>
      <w:bookmarkEnd w:id="24"/>
    </w:p>
    <w:p w14:paraId="4CAE0C31" w14:textId="77777777" w:rsidR="00C142B4" w:rsidRDefault="00C142B4">
      <w:r>
        <w:t>Invocation of call waiting causes no signalling on the radio path.</w:t>
      </w:r>
    </w:p>
    <w:p w14:paraId="4C16858C" w14:textId="77777777" w:rsidR="00C142B4" w:rsidRDefault="00C142B4">
      <w:pPr>
        <w:pStyle w:val="Heading2"/>
      </w:pPr>
      <w:bookmarkStart w:id="25" w:name="_Toc517468047"/>
      <w:r>
        <w:t>1.8</w:t>
      </w:r>
      <w:r>
        <w:tab/>
        <w:t>Registration and erasure</w:t>
      </w:r>
      <w:bookmarkEnd w:id="25"/>
    </w:p>
    <w:p w14:paraId="170E2C38" w14:textId="77777777" w:rsidR="00C142B4" w:rsidRDefault="00C142B4">
      <w:r>
        <w:t>Registration and erasure of the supplementary service call waiting are not applicable.</w:t>
      </w:r>
    </w:p>
    <w:p w14:paraId="15C32A73" w14:textId="77777777" w:rsidR="00C142B4" w:rsidRDefault="00C142B4">
      <w:pPr>
        <w:pStyle w:val="Heading1"/>
        <w:spacing w:before="0"/>
      </w:pPr>
      <w:bookmarkStart w:id="26" w:name="_Toc517468048"/>
      <w:r>
        <w:t>2</w:t>
      </w:r>
      <w:r>
        <w:tab/>
        <w:t>Call Hold (HOLD)</w:t>
      </w:r>
      <w:bookmarkEnd w:id="26"/>
    </w:p>
    <w:p w14:paraId="7B4049E7" w14:textId="77777777" w:rsidR="00C142B4" w:rsidRDefault="00C142B4">
      <w:pPr>
        <w:pStyle w:val="Heading2"/>
        <w:spacing w:before="0"/>
      </w:pPr>
      <w:bookmarkStart w:id="27" w:name="_Toc517468049"/>
      <w:r>
        <w:t>2.1</w:t>
      </w:r>
      <w:r>
        <w:tab/>
        <w:t>Normal operation</w:t>
      </w:r>
      <w:bookmarkEnd w:id="27"/>
    </w:p>
    <w:p w14:paraId="6C6011BC" w14:textId="77777777" w:rsidR="00C142B4" w:rsidRDefault="00C142B4">
      <w:pPr>
        <w:pStyle w:val="Heading3"/>
        <w:spacing w:before="0"/>
      </w:pPr>
      <w:bookmarkStart w:id="28" w:name="_Toc517468050"/>
      <w:r>
        <w:t>2.1.1</w:t>
      </w:r>
      <w:r>
        <w:tab/>
        <w:t>Hold and retrieve functions</w:t>
      </w:r>
      <w:bookmarkEnd w:id="28"/>
    </w:p>
    <w:p w14:paraId="3C954C03" w14:textId="77777777" w:rsidR="00C142B4" w:rsidRDefault="00C142B4">
      <w:pPr>
        <w:keepNext/>
        <w:keepLines/>
      </w:pPr>
      <w:r>
        <w:t>The hold and retrieve functions are performed on the same MM</w:t>
      </w:r>
      <w:r>
        <w:noBreakHyphen/>
        <w:t>connection.</w:t>
      </w:r>
    </w:p>
    <w:p w14:paraId="4691EC86" w14:textId="77777777" w:rsidR="00C142B4" w:rsidRDefault="00C142B4">
      <w:pPr>
        <w:keepNext/>
        <w:keepLines/>
      </w:pPr>
      <w:r>
        <w:t>The hold function is used to put an existing call which is in the active phase in the Call held auxiliary state. By default, it retains the MM</w:t>
      </w:r>
      <w:r>
        <w:noBreakHyphen/>
        <w:t>connection in use and the transaction identifier of the held call for possible subsequent call retrieval.</w:t>
      </w:r>
    </w:p>
    <w:p w14:paraId="672BBDEC" w14:textId="77777777" w:rsidR="00C142B4" w:rsidRDefault="00C142B4">
      <w:r>
        <w:t>On receipt of a HOLD message the network shall return a HOLD ACKNOWLEDGE message, provided that the requested function can be performed. The network disconnects any user information path allocated to the active call when putting that call in the Call held auxiliary state. The mobile station disconnects any user information path to the active call and retains the transaction identifier and the MM</w:t>
      </w:r>
      <w:r>
        <w:noBreakHyphen/>
        <w:t>connection when putting that call in the Call held auxiliary state.</w:t>
      </w:r>
    </w:p>
    <w:p w14:paraId="1422007F" w14:textId="77777777" w:rsidR="00C142B4" w:rsidRDefault="00C142B4">
      <w:r>
        <w:t>The HOLD ACKNOWLEDGE message puts the call in the Call held auxiliary state and indicates that the hold function has been performed. The HOLD REJECT message indicates that the hold request was denied and returns the call to the condition it was in prior to the hold request. The HOLD REJECT message contains the Cause information element with e.g.:</w:t>
      </w:r>
    </w:p>
    <w:p w14:paraId="7779C1FA" w14:textId="77777777" w:rsidR="00C142B4" w:rsidRDefault="00C142B4">
      <w:pPr>
        <w:pStyle w:val="B1"/>
      </w:pPr>
      <w:r>
        <w:noBreakHyphen/>
      </w:r>
      <w:r>
        <w:tab/>
        <w:t>cause #29 "Facility rejected";</w:t>
      </w:r>
    </w:p>
    <w:p w14:paraId="15139CB8" w14:textId="77777777" w:rsidR="00C142B4" w:rsidRDefault="00C142B4">
      <w:pPr>
        <w:pStyle w:val="B1"/>
      </w:pPr>
      <w:r>
        <w:noBreakHyphen/>
      </w:r>
      <w:r>
        <w:tab/>
        <w:t>cause #50 "Requested facility not subscribed";</w:t>
      </w:r>
    </w:p>
    <w:p w14:paraId="2C6FECED" w14:textId="77777777" w:rsidR="00C142B4" w:rsidRDefault="00C142B4">
      <w:pPr>
        <w:pStyle w:val="B1"/>
      </w:pPr>
      <w:r>
        <w:lastRenderedPageBreak/>
        <w:noBreakHyphen/>
      </w:r>
      <w:r>
        <w:tab/>
        <w:t>cause #69 "Requested facility not implemented".</w:t>
      </w:r>
    </w:p>
    <w:p w14:paraId="5CE10EC5" w14:textId="77777777" w:rsidR="00C142B4" w:rsidRDefault="00C142B4">
      <w:r>
        <w:t>The retrieve function reconnects the mobile station to the requested user information path. The RETRIEVE message requests that a call be retrieved. The RETRIEVE ACKNOWLEDGE message indicates that the retrieve function has been performed. The RETRIEVE REJECT message indicates that the retrieve request was denied. The RETRIEVE REJECT message contains the Cause information element with e.g.:</w:t>
      </w:r>
    </w:p>
    <w:p w14:paraId="41009121" w14:textId="77777777" w:rsidR="00C142B4" w:rsidRDefault="00C142B4">
      <w:pPr>
        <w:pStyle w:val="B1"/>
      </w:pPr>
      <w:r>
        <w:t xml:space="preserve"> </w:t>
      </w:r>
      <w:r>
        <w:noBreakHyphen/>
      </w:r>
      <w:r>
        <w:tab/>
        <w:t>cause #34 "No channel available".</w:t>
      </w:r>
    </w:p>
    <w:p w14:paraId="4DCC789A" w14:textId="77777777" w:rsidR="00C142B4" w:rsidRDefault="00C142B4">
      <w:pPr>
        <w:pStyle w:val="Heading3"/>
      </w:pPr>
      <w:bookmarkStart w:id="29" w:name="_Toc517468051"/>
      <w:r>
        <w:t>2.1.2</w:t>
      </w:r>
      <w:r>
        <w:tab/>
        <w:t>Hold invocation</w:t>
      </w:r>
      <w:bookmarkEnd w:id="29"/>
    </w:p>
    <w:p w14:paraId="383B8F14" w14:textId="77777777" w:rsidR="00C142B4" w:rsidRDefault="00C142B4">
      <w:r>
        <w:t>The served mobile subscriber indicates to the network that communication on the interface is to be interrupted.</w:t>
      </w:r>
    </w:p>
    <w:p w14:paraId="5FECB1A7" w14:textId="77777777" w:rsidR="00C142B4" w:rsidRDefault="00C142B4">
      <w:r>
        <w:t>The hold function should be invoked in association with an existing active call.</w:t>
      </w:r>
    </w:p>
    <w:p w14:paraId="16684723" w14:textId="77777777" w:rsidR="00C142B4" w:rsidRDefault="00C142B4">
      <w:r>
        <w:t>The invocation of the hold function does not affect the existing 3GPP TS 24.008 call states, but does affect the auxiliary state. The request for placing a call on hold places the auxiliary state in the hold request state. The responding entity will acknowledge this request with a HOLD ACKNOWLEDGE message if this operation was successful (see figure 2.1). This will result in the auxiliary state being put in the Call held state.</w:t>
      </w:r>
    </w:p>
    <w:p w14:paraId="397DB9AB" w14:textId="77777777" w:rsidR="00C142B4" w:rsidRDefault="00C142B4">
      <w:r>
        <w:t>If the requested hold function cannot be obtained, then a HOLD REJECT message will be returned with the appropriate cause (see figure 2.1). This will result in the auxiliary state returning to the Idle state.</w:t>
      </w:r>
    </w:p>
    <w:p w14:paraId="2748B88E" w14:textId="77777777" w:rsidR="00C142B4" w:rsidRDefault="00C142B4">
      <w:r>
        <w:t>The traffic channel is now available to originate another call or to accept a waiting call (see call waiting). If at any time a call is in the held state, either party may clear the call according to the normal release procedure. Before to originate another call the MS will request the establishment of an MM</w:t>
      </w:r>
      <w:r>
        <w:noBreakHyphen/>
        <w:t>connection first, see 3GPP TS 24.008.</w:t>
      </w:r>
    </w:p>
    <w:p w14:paraId="2BDCD47D" w14:textId="77777777" w:rsidR="00C142B4" w:rsidRDefault="00C142B4">
      <w:pPr>
        <w:keepNext/>
        <w:keepLines/>
        <w:tabs>
          <w:tab w:val="left" w:pos="8352"/>
        </w:tabs>
        <w:spacing w:after="0"/>
        <w:jc w:val="center"/>
      </w:pPr>
      <w:r>
        <w:t xml:space="preserve">    MS</w:t>
      </w:r>
      <w:r>
        <w:tab/>
        <w:t>Network</w:t>
      </w:r>
    </w:p>
    <w:p w14:paraId="51D07C07" w14:textId="77777777" w:rsidR="00C142B4" w:rsidRDefault="00C142B4">
      <w:pPr>
        <w:keepNext/>
        <w:keepLines/>
        <w:spacing w:after="0"/>
        <w:jc w:val="center"/>
      </w:pPr>
      <w:r>
        <w:t>HOLD</w:t>
      </w:r>
    </w:p>
    <w:p w14:paraId="4632F05C" w14:textId="77777777" w:rsidR="00C142B4" w:rsidRDefault="00C142B4">
      <w:pPr>
        <w:keepNext/>
        <w:keepLines/>
        <w:spacing w:after="0"/>
        <w:jc w:val="center"/>
      </w:pPr>
      <w:r>
        <w:t>------------------------------------------------------------------------------------------------------------------------&gt;</w:t>
      </w:r>
    </w:p>
    <w:p w14:paraId="2B3BCEC4" w14:textId="77777777" w:rsidR="00C142B4" w:rsidRDefault="00C142B4">
      <w:pPr>
        <w:keepNext/>
        <w:keepLines/>
        <w:spacing w:after="0"/>
        <w:jc w:val="center"/>
      </w:pPr>
    </w:p>
    <w:p w14:paraId="30780AC6" w14:textId="77777777" w:rsidR="00C142B4" w:rsidRDefault="00C142B4">
      <w:pPr>
        <w:keepNext/>
        <w:keepLines/>
        <w:spacing w:after="0"/>
        <w:jc w:val="center"/>
      </w:pPr>
      <w:r>
        <w:t>HOLD ACKNOWLEDGE</w:t>
      </w:r>
    </w:p>
    <w:p w14:paraId="0842120B" w14:textId="77777777" w:rsidR="00C142B4" w:rsidRDefault="00C142B4">
      <w:pPr>
        <w:keepNext/>
        <w:keepLines/>
        <w:spacing w:after="0"/>
        <w:jc w:val="center"/>
      </w:pPr>
      <w:r>
        <w:t>&lt;------------------------------------------------------------------------------------------------------------------------</w:t>
      </w:r>
    </w:p>
    <w:p w14:paraId="69BAE7BE" w14:textId="77777777" w:rsidR="00C142B4" w:rsidRDefault="00C142B4">
      <w:pPr>
        <w:keepNext/>
        <w:keepLines/>
        <w:spacing w:after="0"/>
        <w:jc w:val="center"/>
      </w:pPr>
    </w:p>
    <w:p w14:paraId="42594342" w14:textId="77777777" w:rsidR="00C142B4" w:rsidRDefault="00C142B4">
      <w:pPr>
        <w:keepNext/>
        <w:keepLines/>
        <w:spacing w:after="0"/>
        <w:jc w:val="center"/>
      </w:pPr>
      <w:r>
        <w:t>HOLD REJECT</w:t>
      </w:r>
    </w:p>
    <w:p w14:paraId="75760FA5" w14:textId="77777777" w:rsidR="00C142B4" w:rsidRDefault="00C142B4">
      <w:pPr>
        <w:keepNext/>
        <w:keepLines/>
        <w:spacing w:after="0"/>
        <w:jc w:val="center"/>
      </w:pPr>
      <w:r>
        <w:t>&lt;-  -  -  -  -  -  -  -  -  -  -  -  -  -  -  -  -  -  -  -  -  -  -  -  -  -  -  -  -  -  -  -  -  -  -  -  -  -  -  -  -  -  -  -  -  -  -  -</w:t>
      </w:r>
    </w:p>
    <w:p w14:paraId="4D431085" w14:textId="77777777" w:rsidR="00C142B4" w:rsidRDefault="00C142B4">
      <w:pPr>
        <w:keepNext/>
        <w:keepLines/>
        <w:spacing w:after="0"/>
        <w:jc w:val="center"/>
      </w:pPr>
      <w:r>
        <w:t>.....Cause.....</w:t>
      </w:r>
    </w:p>
    <w:p w14:paraId="20DDA798" w14:textId="77777777" w:rsidR="00C142B4" w:rsidRDefault="00C142B4">
      <w:pPr>
        <w:keepNext/>
        <w:keepLines/>
        <w:spacing w:after="0" w:line="200" w:lineRule="exact"/>
        <w:jc w:val="center"/>
      </w:pPr>
    </w:p>
    <w:p w14:paraId="72732D8F" w14:textId="77777777" w:rsidR="00C142B4" w:rsidRDefault="00C142B4">
      <w:pPr>
        <w:pStyle w:val="TF"/>
        <w:keepNext/>
      </w:pPr>
      <w:r>
        <w:t>Figure 2.1: Invocation of call hold</w:t>
      </w:r>
    </w:p>
    <w:p w14:paraId="47A7C1C2" w14:textId="77777777" w:rsidR="00C142B4" w:rsidRDefault="00C142B4">
      <w:r>
        <w:t>If the network received a non</w:t>
      </w:r>
      <w:r>
        <w:noBreakHyphen/>
        <w:t>zero SS Screening indicator from the remote party's mobile station the network shall send a notification to the remote party indicating that the call has been placed on hold (see figure 2.2). If the network did not receive a non</w:t>
      </w:r>
      <w:r>
        <w:noBreakHyphen/>
        <w:t>zero SS Screening indicator from the remote party's mobile station it shall not send a notification.</w:t>
      </w:r>
    </w:p>
    <w:p w14:paraId="09C0FE3B" w14:textId="77777777" w:rsidR="00C142B4" w:rsidRDefault="00C142B4"/>
    <w:p w14:paraId="4BE5CD3D" w14:textId="77777777" w:rsidR="00C142B4" w:rsidRDefault="00C142B4">
      <w:pPr>
        <w:keepNext/>
        <w:keepLines/>
        <w:tabs>
          <w:tab w:val="left" w:pos="8352"/>
        </w:tabs>
        <w:spacing w:after="0"/>
        <w:jc w:val="center"/>
      </w:pPr>
      <w:r>
        <w:t xml:space="preserve">    MS</w:t>
      </w:r>
      <w:r>
        <w:tab/>
        <w:t>Network</w:t>
      </w:r>
    </w:p>
    <w:p w14:paraId="49FF72A7" w14:textId="77777777" w:rsidR="00C142B4" w:rsidRDefault="00C142B4">
      <w:pPr>
        <w:keepNext/>
        <w:keepLines/>
        <w:spacing w:after="0"/>
        <w:jc w:val="center"/>
      </w:pPr>
      <w:r>
        <w:t>FACILITY</w:t>
      </w:r>
    </w:p>
    <w:p w14:paraId="67DE542C" w14:textId="77777777" w:rsidR="00C142B4" w:rsidRDefault="00C142B4">
      <w:pPr>
        <w:keepNext/>
        <w:keepLines/>
        <w:spacing w:after="0"/>
        <w:jc w:val="center"/>
      </w:pPr>
      <w:r>
        <w:t>&lt;------------------------------------------------------------------------------------------------------------------------</w:t>
      </w:r>
    </w:p>
    <w:p w14:paraId="574FFE37" w14:textId="77777777" w:rsidR="00C142B4" w:rsidRDefault="00C142B4">
      <w:pPr>
        <w:keepNext/>
        <w:keepLines/>
        <w:spacing w:after="0"/>
        <w:jc w:val="center"/>
      </w:pPr>
      <w:r>
        <w:t xml:space="preserve">Facility (Invoke = </w:t>
      </w:r>
      <w:proofErr w:type="spellStart"/>
      <w:r>
        <w:t>NotifySS</w:t>
      </w:r>
      <w:proofErr w:type="spellEnd"/>
      <w:r>
        <w:t xml:space="preserve"> (HOLD, </w:t>
      </w:r>
      <w:proofErr w:type="spellStart"/>
      <w:r>
        <w:t>CallOnHold</w:t>
      </w:r>
      <w:proofErr w:type="spellEnd"/>
      <w:r>
        <w:t>-Indicator))</w:t>
      </w:r>
    </w:p>
    <w:p w14:paraId="32D862D7" w14:textId="77777777" w:rsidR="00C142B4" w:rsidRDefault="00C142B4">
      <w:pPr>
        <w:keepNext/>
        <w:keepLines/>
        <w:spacing w:after="0"/>
        <w:jc w:val="center"/>
      </w:pPr>
    </w:p>
    <w:p w14:paraId="3254AA4C" w14:textId="77777777" w:rsidR="00C142B4" w:rsidRDefault="00C142B4">
      <w:pPr>
        <w:pStyle w:val="TF"/>
      </w:pPr>
      <w:r>
        <w:t>Figure 2.2: Notification to the held mobile party that the existing call being put on hold</w:t>
      </w:r>
    </w:p>
    <w:p w14:paraId="7515F76E" w14:textId="77777777" w:rsidR="00C142B4" w:rsidRDefault="00C142B4">
      <w:r>
        <w:t>If the served mobile subscriber clears the current call and another call is still on hold, the normal call clearing procedure is used.</w:t>
      </w:r>
    </w:p>
    <w:p w14:paraId="66C21E49" w14:textId="77777777" w:rsidR="00C142B4" w:rsidRDefault="00C142B4">
      <w:pPr>
        <w:pStyle w:val="Heading3"/>
      </w:pPr>
      <w:bookmarkStart w:id="30" w:name="_Toc517468052"/>
      <w:r>
        <w:t>2.1.3</w:t>
      </w:r>
      <w:r>
        <w:tab/>
        <w:t>Retrieve procedure</w:t>
      </w:r>
      <w:bookmarkEnd w:id="30"/>
    </w:p>
    <w:p w14:paraId="4010C2F1" w14:textId="77777777" w:rsidR="00C142B4" w:rsidRDefault="00C142B4">
      <w:r>
        <w:t>When the mobile subscriber that invoked the call hold service indicates that the call is to be retrieved, the network shall re</w:t>
      </w:r>
      <w:r>
        <w:noBreakHyphen/>
        <w:t>establish communication and send an acknowledgement to the served mobile subscriber (see figure 2.3).</w:t>
      </w:r>
    </w:p>
    <w:p w14:paraId="5E136B05" w14:textId="77777777" w:rsidR="00C142B4" w:rsidRDefault="00C142B4">
      <w:r>
        <w:lastRenderedPageBreak/>
        <w:t>If the network received a non</w:t>
      </w:r>
      <w:r>
        <w:noBreakHyphen/>
        <w:t>zero SS Screening indicator from the remote party's mobile station the network shall send a notification to the remote party indicating that the call has been retrieved (see figure 2.4). If the network did not receive a non</w:t>
      </w:r>
      <w:r>
        <w:noBreakHyphen/>
        <w:t>zero SS Screening indicator from the remote party's mobile station it shall not send a notification.</w:t>
      </w:r>
    </w:p>
    <w:p w14:paraId="29FD85FF" w14:textId="77777777" w:rsidR="00C142B4" w:rsidRDefault="00C142B4">
      <w:r>
        <w:t>The retrieve function is requested by sending a RETRIEVE message. This message may be sent while the auxiliary state is in the Call held state.</w:t>
      </w:r>
    </w:p>
    <w:p w14:paraId="7E0A3FAE" w14:textId="77777777" w:rsidR="00C142B4" w:rsidRDefault="00C142B4">
      <w:r>
        <w:t>Upon the sending of the RETRIEVE message the auxiliary state of the initiator's terminal would be the retrieve request state.</w:t>
      </w:r>
    </w:p>
    <w:p w14:paraId="6A39F151" w14:textId="77777777" w:rsidR="00C142B4" w:rsidRDefault="00C142B4">
      <w:r>
        <w:t>If the retrieve request is successful, the RETRIEVE ACKNOWLEDGE message will be returned. The initiator should not assume that call retrieval has occurred until it receives this message. The auxiliary state would then return to the Idle state.</w:t>
      </w:r>
    </w:p>
    <w:p w14:paraId="4BEB9B0C" w14:textId="77777777" w:rsidR="00C142B4" w:rsidRDefault="00C142B4">
      <w:r>
        <w:t>If the retrieve request is not successful, the RETRIEVE REJECT message will be returned with an appropriate cause. The auxiliary state machine would then remain to the Call held state.</w:t>
      </w:r>
    </w:p>
    <w:p w14:paraId="28A80768" w14:textId="77777777" w:rsidR="00C142B4" w:rsidRDefault="00C142B4">
      <w:pPr>
        <w:keepNext/>
        <w:keepLines/>
        <w:tabs>
          <w:tab w:val="left" w:pos="8352"/>
        </w:tabs>
        <w:spacing w:after="0"/>
        <w:jc w:val="center"/>
      </w:pPr>
      <w:r>
        <w:t xml:space="preserve">    MS</w:t>
      </w:r>
      <w:r>
        <w:tab/>
        <w:t>Network</w:t>
      </w:r>
    </w:p>
    <w:p w14:paraId="5130F7C6" w14:textId="77777777" w:rsidR="00C142B4" w:rsidRDefault="00C142B4">
      <w:pPr>
        <w:keepNext/>
        <w:keepLines/>
        <w:spacing w:after="0"/>
        <w:jc w:val="center"/>
      </w:pPr>
      <w:r>
        <w:t>RETRIEVE</w:t>
      </w:r>
    </w:p>
    <w:p w14:paraId="5E9E3C59" w14:textId="77777777" w:rsidR="00C142B4" w:rsidRDefault="00C142B4">
      <w:pPr>
        <w:keepNext/>
        <w:keepLines/>
        <w:spacing w:after="0"/>
        <w:jc w:val="center"/>
      </w:pPr>
      <w:r>
        <w:t>------------------------------------------------------------------------------------------------------------------------&gt;</w:t>
      </w:r>
    </w:p>
    <w:p w14:paraId="777DFEDE" w14:textId="77777777" w:rsidR="00C142B4" w:rsidRDefault="00C142B4">
      <w:pPr>
        <w:keepNext/>
        <w:keepLines/>
        <w:spacing w:after="0"/>
        <w:jc w:val="center"/>
      </w:pPr>
    </w:p>
    <w:p w14:paraId="37A77100" w14:textId="77777777" w:rsidR="00C142B4" w:rsidRDefault="00C142B4">
      <w:pPr>
        <w:keepNext/>
        <w:keepLines/>
        <w:spacing w:after="0"/>
        <w:jc w:val="center"/>
      </w:pPr>
      <w:r>
        <w:t>RETRIEVE ACKNOWLEDGE</w:t>
      </w:r>
    </w:p>
    <w:p w14:paraId="2DA6EBA3" w14:textId="77777777" w:rsidR="00C142B4" w:rsidRDefault="00C142B4">
      <w:pPr>
        <w:keepNext/>
        <w:keepLines/>
        <w:spacing w:after="0"/>
        <w:jc w:val="center"/>
      </w:pPr>
      <w:r>
        <w:t>&lt;------------------------------------------------------------------------------------------------------------------------</w:t>
      </w:r>
    </w:p>
    <w:p w14:paraId="77AA8F7F" w14:textId="77777777" w:rsidR="00C142B4" w:rsidRDefault="00C142B4">
      <w:pPr>
        <w:keepNext/>
        <w:keepLines/>
        <w:spacing w:after="0"/>
        <w:jc w:val="center"/>
      </w:pPr>
    </w:p>
    <w:p w14:paraId="654FFFAF" w14:textId="77777777" w:rsidR="00C142B4" w:rsidRDefault="00C142B4">
      <w:pPr>
        <w:keepNext/>
        <w:keepLines/>
        <w:spacing w:after="0"/>
        <w:jc w:val="center"/>
      </w:pPr>
      <w:r>
        <w:t>RETRIEVE REJECT</w:t>
      </w:r>
    </w:p>
    <w:p w14:paraId="4910C2DA" w14:textId="77777777" w:rsidR="00C142B4" w:rsidRDefault="00C142B4">
      <w:pPr>
        <w:keepNext/>
        <w:keepLines/>
        <w:spacing w:after="0"/>
        <w:jc w:val="center"/>
      </w:pPr>
      <w:r>
        <w:t>&lt;-  -  -  -  -  -  -  -  -  -  -  -  -  -  -  -  -  -  -  -  -  -  -  -  -  -  -  -  -  -  -  -  -  -  -  -  -  -  -  -  -  -  -  -  -  -  -  -</w:t>
      </w:r>
    </w:p>
    <w:p w14:paraId="230FFCB7" w14:textId="77777777" w:rsidR="00C142B4" w:rsidRDefault="00C142B4">
      <w:pPr>
        <w:keepNext/>
        <w:keepLines/>
        <w:spacing w:after="0"/>
        <w:jc w:val="center"/>
      </w:pPr>
      <w:r>
        <w:t>.....Cause.....</w:t>
      </w:r>
    </w:p>
    <w:p w14:paraId="375EB1F4" w14:textId="77777777" w:rsidR="00C142B4" w:rsidRDefault="00C142B4">
      <w:pPr>
        <w:keepNext/>
        <w:keepLines/>
        <w:spacing w:after="0"/>
        <w:jc w:val="center"/>
      </w:pPr>
    </w:p>
    <w:p w14:paraId="46DD9D54" w14:textId="77777777" w:rsidR="00C142B4" w:rsidRDefault="00C142B4">
      <w:pPr>
        <w:pStyle w:val="TF"/>
      </w:pPr>
      <w:r>
        <w:t>Figure 2.3: Notification that the held call is to be retrieved (using the transaction identifier of the held call), by the served mobile subscriber</w:t>
      </w:r>
    </w:p>
    <w:p w14:paraId="3EE9887E" w14:textId="77777777" w:rsidR="00C142B4" w:rsidRDefault="00C142B4">
      <w:pPr>
        <w:keepNext/>
        <w:keepLines/>
        <w:tabs>
          <w:tab w:val="left" w:pos="8352"/>
        </w:tabs>
        <w:spacing w:after="0"/>
        <w:jc w:val="center"/>
      </w:pPr>
      <w:r>
        <w:t xml:space="preserve">    MS</w:t>
      </w:r>
      <w:r>
        <w:tab/>
        <w:t>Network</w:t>
      </w:r>
    </w:p>
    <w:p w14:paraId="20260F9C" w14:textId="77777777" w:rsidR="00C142B4" w:rsidRDefault="00C142B4">
      <w:pPr>
        <w:keepNext/>
        <w:keepLines/>
        <w:spacing w:after="0"/>
        <w:jc w:val="center"/>
      </w:pPr>
      <w:r>
        <w:t>FACILITY</w:t>
      </w:r>
    </w:p>
    <w:p w14:paraId="6F31923C" w14:textId="77777777" w:rsidR="00C142B4" w:rsidRDefault="00C142B4">
      <w:pPr>
        <w:keepNext/>
        <w:keepLines/>
        <w:spacing w:after="0"/>
        <w:jc w:val="center"/>
      </w:pPr>
      <w:r>
        <w:t>&lt;------------------------------------------------------------------------------------------------------------------------</w:t>
      </w:r>
    </w:p>
    <w:p w14:paraId="5BC3FB56" w14:textId="77777777" w:rsidR="00C142B4" w:rsidRDefault="00C142B4">
      <w:pPr>
        <w:keepNext/>
        <w:keepLines/>
        <w:spacing w:after="0"/>
        <w:jc w:val="center"/>
      </w:pPr>
      <w:r>
        <w:t xml:space="preserve">Facility (Invoke = </w:t>
      </w:r>
      <w:proofErr w:type="spellStart"/>
      <w:r>
        <w:t>NotifySS</w:t>
      </w:r>
      <w:proofErr w:type="spellEnd"/>
      <w:r>
        <w:t xml:space="preserve"> (HOLD, </w:t>
      </w:r>
      <w:proofErr w:type="spellStart"/>
      <w:r>
        <w:t>CallOnHold</w:t>
      </w:r>
      <w:proofErr w:type="spellEnd"/>
      <w:r>
        <w:t>-Indicator))</w:t>
      </w:r>
    </w:p>
    <w:p w14:paraId="088DEFAE" w14:textId="77777777" w:rsidR="00C142B4" w:rsidRDefault="00C142B4">
      <w:pPr>
        <w:keepNext/>
        <w:keepLines/>
        <w:spacing w:after="0"/>
        <w:jc w:val="center"/>
      </w:pPr>
    </w:p>
    <w:p w14:paraId="4830AD18" w14:textId="77777777" w:rsidR="00C142B4" w:rsidRDefault="00C142B4">
      <w:pPr>
        <w:pStyle w:val="TF"/>
      </w:pPr>
      <w:r>
        <w:t>Figure 2.4: Notification to the held mobile party that the held call has been retrieved</w:t>
      </w:r>
    </w:p>
    <w:p w14:paraId="0E6D451E" w14:textId="77777777" w:rsidR="00C142B4" w:rsidRDefault="00C142B4">
      <w:pPr>
        <w:pStyle w:val="Heading3"/>
      </w:pPr>
      <w:bookmarkStart w:id="31" w:name="_Toc517468053"/>
      <w:r>
        <w:t>2.1.4</w:t>
      </w:r>
      <w:r>
        <w:tab/>
        <w:t>Alternate from one call to the other</w:t>
      </w:r>
      <w:bookmarkEnd w:id="31"/>
    </w:p>
    <w:p w14:paraId="110149BF" w14:textId="77777777" w:rsidR="00C142B4" w:rsidRDefault="00C142B4">
      <w:r>
        <w:t>If the served mobile subscriber is connected to an active call and a call on hold, he can alternate from one call to the other. This results in the previously active call being held and the previously held call becoming retrieved. This is achieved by sending a HOLD message for the active call, followed by a RETRIEVE message for the held call (see figure 2.5). These requests place the auxiliary state for the held and active calls in the retrieve request and hold request states respectively.</w:t>
      </w:r>
    </w:p>
    <w:p w14:paraId="7976E08D" w14:textId="77777777" w:rsidR="00C142B4" w:rsidRDefault="00C142B4">
      <w:r>
        <w:t>If this alternate procedure is successful the HOLD ACKNOWLEDGE message will be returned, followed by the RETRIEVE ACKNOWLEDGE message. The initiator should not assume that the held call is retrieved and the active call is held until it receives both these messages.</w:t>
      </w:r>
    </w:p>
    <w:p w14:paraId="60917BF4" w14:textId="77777777" w:rsidR="00C142B4" w:rsidRDefault="00C142B4">
      <w:r>
        <w:t>If the alternate procedure is not successful the HOLD REJECT message will be returned followed by the RETRIEVE REJECT message. This will result in the auxiliary state for the held and active calls returning to the previous states.</w:t>
      </w:r>
    </w:p>
    <w:p w14:paraId="484D2DDC" w14:textId="77777777" w:rsidR="00C142B4" w:rsidRDefault="00C142B4">
      <w:r>
        <w:t>If the network received a non</w:t>
      </w:r>
      <w:r>
        <w:noBreakHyphen/>
        <w:t>zero SS Screening indicator from the remote party's mobile station the network shall send a notification towards the previously held party that the call has been retrieved (see figure 2.4) and towards the previously active party that the call has been on hold (see figure 2.2). If the network did not receive a non</w:t>
      </w:r>
      <w:r>
        <w:noBreakHyphen/>
        <w:t>zero SS Screening indicator from the remote party's mobile station it shall not send a notification.</w:t>
      </w:r>
    </w:p>
    <w:p w14:paraId="53E5322E" w14:textId="77777777" w:rsidR="00C142B4" w:rsidRDefault="00C142B4">
      <w:pPr>
        <w:keepNext/>
        <w:keepLines/>
        <w:tabs>
          <w:tab w:val="left" w:pos="8352"/>
        </w:tabs>
        <w:spacing w:after="0"/>
        <w:jc w:val="center"/>
      </w:pPr>
      <w:r>
        <w:lastRenderedPageBreak/>
        <w:t xml:space="preserve">    MS</w:t>
      </w:r>
      <w:r>
        <w:tab/>
        <w:t>Network</w:t>
      </w:r>
    </w:p>
    <w:p w14:paraId="1AC2DFB6" w14:textId="77777777" w:rsidR="00C142B4" w:rsidRDefault="00C142B4">
      <w:pPr>
        <w:keepNext/>
        <w:keepLines/>
        <w:spacing w:after="0"/>
        <w:jc w:val="center"/>
      </w:pPr>
      <w:r>
        <w:t>HOLD (TI A-B)</w:t>
      </w:r>
    </w:p>
    <w:p w14:paraId="410D0A28" w14:textId="77777777" w:rsidR="00C142B4" w:rsidRDefault="00C142B4">
      <w:pPr>
        <w:keepNext/>
        <w:keepLines/>
        <w:spacing w:after="0"/>
        <w:jc w:val="center"/>
      </w:pPr>
      <w:r>
        <w:t>------------------------------------------------------------------------------------------------------------------------&gt;</w:t>
      </w:r>
    </w:p>
    <w:p w14:paraId="2C4B6D7C" w14:textId="77777777" w:rsidR="00C142B4" w:rsidRDefault="00C142B4">
      <w:pPr>
        <w:keepNext/>
        <w:keepLines/>
        <w:spacing w:after="0"/>
        <w:jc w:val="center"/>
      </w:pPr>
    </w:p>
    <w:p w14:paraId="64B3F66D" w14:textId="77777777" w:rsidR="00C142B4" w:rsidRDefault="00C142B4">
      <w:pPr>
        <w:keepNext/>
        <w:keepLines/>
        <w:spacing w:after="0"/>
        <w:jc w:val="center"/>
      </w:pPr>
      <w:r>
        <w:t>RETRIEVE (TI A-C)</w:t>
      </w:r>
    </w:p>
    <w:p w14:paraId="67019F44" w14:textId="77777777" w:rsidR="00C142B4" w:rsidRDefault="00C142B4">
      <w:pPr>
        <w:keepNext/>
        <w:keepLines/>
        <w:spacing w:after="0"/>
        <w:jc w:val="center"/>
      </w:pPr>
      <w:r>
        <w:t>------------------------------------------------------------------------------------------------------------------------&gt;</w:t>
      </w:r>
    </w:p>
    <w:p w14:paraId="4447F494" w14:textId="77777777" w:rsidR="00C142B4" w:rsidRDefault="00C142B4">
      <w:pPr>
        <w:keepNext/>
        <w:keepLines/>
        <w:spacing w:after="0"/>
        <w:jc w:val="center"/>
      </w:pPr>
    </w:p>
    <w:p w14:paraId="177EBBCB" w14:textId="77777777" w:rsidR="00C142B4" w:rsidRDefault="00C142B4">
      <w:pPr>
        <w:keepNext/>
        <w:keepLines/>
        <w:spacing w:after="0"/>
        <w:jc w:val="center"/>
      </w:pPr>
      <w:r>
        <w:t>HOLD ACKNOWLEDGE (TI A-B)</w:t>
      </w:r>
    </w:p>
    <w:p w14:paraId="73F70F0B" w14:textId="77777777" w:rsidR="00C142B4" w:rsidRDefault="00C142B4">
      <w:pPr>
        <w:keepNext/>
        <w:keepLines/>
        <w:spacing w:after="0"/>
        <w:jc w:val="center"/>
      </w:pPr>
      <w:r>
        <w:t>&lt;------------------------------------------------------------------------------------------------------------------------</w:t>
      </w:r>
    </w:p>
    <w:p w14:paraId="680910F4" w14:textId="77777777" w:rsidR="00C142B4" w:rsidRDefault="00C142B4">
      <w:pPr>
        <w:keepNext/>
        <w:keepLines/>
        <w:spacing w:after="0"/>
        <w:jc w:val="center"/>
      </w:pPr>
    </w:p>
    <w:p w14:paraId="3EDC5980" w14:textId="77777777" w:rsidR="00C142B4" w:rsidRDefault="00C142B4">
      <w:pPr>
        <w:keepNext/>
        <w:keepLines/>
        <w:spacing w:after="0"/>
        <w:jc w:val="center"/>
      </w:pPr>
      <w:r>
        <w:t>RETRIEVE ACKNOWLEDGE (TI A-C)</w:t>
      </w:r>
    </w:p>
    <w:p w14:paraId="26625CD1" w14:textId="77777777" w:rsidR="00C142B4" w:rsidRDefault="00C142B4">
      <w:pPr>
        <w:keepNext/>
        <w:keepLines/>
        <w:spacing w:after="0"/>
        <w:jc w:val="center"/>
      </w:pPr>
      <w:r>
        <w:t>&lt;------------------------------------------------------------------------------------------------------------------------</w:t>
      </w:r>
    </w:p>
    <w:p w14:paraId="268F852F" w14:textId="77777777" w:rsidR="00C142B4" w:rsidRDefault="00C142B4">
      <w:pPr>
        <w:keepNext/>
        <w:keepLines/>
        <w:spacing w:after="0"/>
        <w:jc w:val="center"/>
      </w:pPr>
    </w:p>
    <w:p w14:paraId="6AF52BF2" w14:textId="77777777" w:rsidR="00C142B4" w:rsidRDefault="00C142B4">
      <w:pPr>
        <w:keepNext/>
        <w:keepLines/>
        <w:spacing w:after="0"/>
        <w:jc w:val="center"/>
      </w:pPr>
      <w:r>
        <w:t>HOLD REJECT (TI A-B)</w:t>
      </w:r>
    </w:p>
    <w:p w14:paraId="5AA3D4E1" w14:textId="77777777" w:rsidR="00C142B4" w:rsidRDefault="00C142B4">
      <w:pPr>
        <w:keepNext/>
        <w:keepLines/>
        <w:spacing w:after="0"/>
        <w:jc w:val="center"/>
      </w:pPr>
      <w:r>
        <w:t>&lt;-  -  -  -  -  -  -  -  -  -  -  -  -  -  -  -  -  -  -  -  -  -  -  -  -  -  -  -  -  -  -  -  -  -  -  -  -  -  -  -  -  -  -  -  -  -  -  -</w:t>
      </w:r>
    </w:p>
    <w:p w14:paraId="5A2AA037" w14:textId="77777777" w:rsidR="00C142B4" w:rsidRDefault="00C142B4">
      <w:pPr>
        <w:keepNext/>
        <w:keepLines/>
        <w:spacing w:after="0"/>
        <w:jc w:val="center"/>
      </w:pPr>
      <w:r>
        <w:t>.....Cause.....</w:t>
      </w:r>
    </w:p>
    <w:p w14:paraId="30514E13" w14:textId="77777777" w:rsidR="00C142B4" w:rsidRDefault="00C142B4">
      <w:pPr>
        <w:keepNext/>
        <w:keepLines/>
        <w:spacing w:after="0"/>
        <w:jc w:val="center"/>
      </w:pPr>
    </w:p>
    <w:p w14:paraId="3A2CFE8D" w14:textId="77777777" w:rsidR="00C142B4" w:rsidRDefault="00C142B4">
      <w:pPr>
        <w:keepNext/>
        <w:keepLines/>
        <w:spacing w:after="0"/>
        <w:jc w:val="center"/>
      </w:pPr>
      <w:r>
        <w:t>RETRIEVE REJECT (TI A-C)</w:t>
      </w:r>
    </w:p>
    <w:p w14:paraId="6B2E4448" w14:textId="77777777" w:rsidR="00C142B4" w:rsidRDefault="00C142B4">
      <w:pPr>
        <w:keepNext/>
        <w:keepLines/>
        <w:spacing w:after="0"/>
        <w:jc w:val="center"/>
      </w:pPr>
      <w:r>
        <w:t>&lt;-  -  -  -  -  -  -  -  -  -  -  -  -  -  -  -  -  -  -  -  -  -  -  -  -  -  -  - -  -  -  -  -  -  -  -  -  -  -  -  -  -  -  -  -  -  -  -</w:t>
      </w:r>
    </w:p>
    <w:p w14:paraId="68FE6EEC" w14:textId="77777777" w:rsidR="00C142B4" w:rsidRDefault="00C142B4">
      <w:pPr>
        <w:keepNext/>
        <w:keepLines/>
        <w:spacing w:after="0"/>
        <w:jc w:val="center"/>
      </w:pPr>
      <w:r>
        <w:t>.....Cause.....</w:t>
      </w:r>
    </w:p>
    <w:p w14:paraId="03F23BD0" w14:textId="77777777" w:rsidR="00C142B4" w:rsidRDefault="00C142B4">
      <w:pPr>
        <w:keepNext/>
        <w:keepLines/>
        <w:spacing w:after="0"/>
        <w:jc w:val="center"/>
      </w:pPr>
    </w:p>
    <w:p w14:paraId="7EED5980" w14:textId="77777777" w:rsidR="00C142B4" w:rsidRDefault="00C142B4">
      <w:pPr>
        <w:pStyle w:val="NF"/>
      </w:pPr>
      <w:r>
        <w:t>NOTE:</w:t>
      </w:r>
      <w:r>
        <w:tab/>
        <w:t>TI A</w:t>
      </w:r>
      <w:r>
        <w:noBreakHyphen/>
        <w:t>B indicates the transaction identifier allocated to the original active call and TI A</w:t>
      </w:r>
      <w:r>
        <w:noBreakHyphen/>
        <w:t>C indicates the transaction identifier allocated to the original held call.</w:t>
      </w:r>
    </w:p>
    <w:p w14:paraId="728F7384" w14:textId="77777777" w:rsidR="00C142B4" w:rsidRDefault="00C142B4">
      <w:pPr>
        <w:pStyle w:val="NF"/>
      </w:pPr>
    </w:p>
    <w:p w14:paraId="044F7E13" w14:textId="77777777" w:rsidR="00C142B4" w:rsidRDefault="00C142B4">
      <w:pPr>
        <w:pStyle w:val="TF"/>
        <w:keepNext/>
      </w:pPr>
      <w:r>
        <w:t>Figure 2.5: Alternate procedure</w:t>
      </w:r>
    </w:p>
    <w:p w14:paraId="78A460C3" w14:textId="77777777" w:rsidR="00C142B4" w:rsidRDefault="00C142B4">
      <w:pPr>
        <w:pStyle w:val="Heading3"/>
      </w:pPr>
      <w:bookmarkStart w:id="32" w:name="_Toc517468054"/>
      <w:r>
        <w:t>2.1.5</w:t>
      </w:r>
      <w:r>
        <w:tab/>
        <w:t>Auxiliary states for hold and retrieve</w:t>
      </w:r>
      <w:bookmarkEnd w:id="32"/>
    </w:p>
    <w:p w14:paraId="55210C14" w14:textId="77777777" w:rsidR="00C142B4" w:rsidRDefault="00C142B4">
      <w:r>
        <w:t>It is possible to place a call on hold in the Active state. The concept of dimensioned state space is being introduced to ensure state synchronization between the mobile station and the network. This concept suggests dimensioning the call state machine into two dimensions. In other words, there would be two states associated with each call. The first would be a 3GPP TS 24.008 call state and the second would be an auxiliary state associated with hold. Suppose the dimensioned state space is represented by two co-ordinates: one is a 3GPP TS 24.008 call state co-ordinate and the other is a hold co-ordinate. If a 3GPP TS 24.008 call state transition occurs, the former co-ordinate is updated. If a call is put on hold, the hold co-ordinate is updated. When the held call is reconnected, the hold co-ordinate is again updated.</w:t>
      </w:r>
    </w:p>
    <w:p w14:paraId="6FD94330" w14:textId="77777777" w:rsidR="00C142B4" w:rsidRDefault="00C142B4">
      <w:r>
        <w:t>There are four auxiliary states associated with the hold and retrieve functions:</w:t>
      </w:r>
    </w:p>
    <w:p w14:paraId="7CF3862A" w14:textId="77777777" w:rsidR="00C142B4" w:rsidRDefault="00C142B4">
      <w:pPr>
        <w:pStyle w:val="B1"/>
      </w:pPr>
      <w:r>
        <w:noBreakHyphen/>
      </w:r>
      <w:r>
        <w:tab/>
        <w:t>Idle;</w:t>
      </w:r>
    </w:p>
    <w:p w14:paraId="256EF1AB" w14:textId="77777777" w:rsidR="00C142B4" w:rsidRDefault="00C142B4">
      <w:pPr>
        <w:pStyle w:val="B1"/>
      </w:pPr>
      <w:r>
        <w:noBreakHyphen/>
      </w:r>
      <w:r>
        <w:tab/>
        <w:t>Hold request;</w:t>
      </w:r>
    </w:p>
    <w:p w14:paraId="2C3A0311" w14:textId="77777777" w:rsidR="00C142B4" w:rsidRDefault="00C142B4">
      <w:pPr>
        <w:pStyle w:val="B3"/>
      </w:pPr>
      <w:r>
        <w:t>A request has been made for the hold function.</w:t>
      </w:r>
    </w:p>
    <w:p w14:paraId="489463C4" w14:textId="77777777" w:rsidR="00C142B4" w:rsidRDefault="00C142B4">
      <w:pPr>
        <w:pStyle w:val="B1"/>
      </w:pPr>
      <w:r>
        <w:noBreakHyphen/>
      </w:r>
      <w:r>
        <w:tab/>
        <w:t>Call held;</w:t>
      </w:r>
    </w:p>
    <w:p w14:paraId="7FC41FB4" w14:textId="77777777" w:rsidR="00C142B4" w:rsidRDefault="00C142B4">
      <w:pPr>
        <w:pStyle w:val="B3"/>
      </w:pPr>
      <w:r>
        <w:t>The call is held and the user information path has been reserved.</w:t>
      </w:r>
    </w:p>
    <w:p w14:paraId="220143DD" w14:textId="77777777" w:rsidR="00C142B4" w:rsidRDefault="00C142B4">
      <w:pPr>
        <w:pStyle w:val="B1"/>
      </w:pPr>
      <w:r>
        <w:noBreakHyphen/>
      </w:r>
      <w:r>
        <w:tab/>
        <w:t>Retrieve request;</w:t>
      </w:r>
    </w:p>
    <w:p w14:paraId="25953859" w14:textId="77777777" w:rsidR="00C142B4" w:rsidRDefault="00C142B4">
      <w:pPr>
        <w:pStyle w:val="B3"/>
      </w:pPr>
      <w:r>
        <w:t>A request has been made for the retrieve function.</w:t>
      </w:r>
    </w:p>
    <w:p w14:paraId="689F779C" w14:textId="77777777" w:rsidR="00C142B4" w:rsidRDefault="00C142B4">
      <w:pPr>
        <w:pStyle w:val="Heading3"/>
      </w:pPr>
      <w:bookmarkStart w:id="33" w:name="_Toc517468055"/>
      <w:r>
        <w:lastRenderedPageBreak/>
        <w:t>2.1.6</w:t>
      </w:r>
      <w:r>
        <w:tab/>
        <w:t>An example of dimensioned state space</w:t>
      </w:r>
      <w:bookmarkEnd w:id="33"/>
    </w:p>
    <w:p w14:paraId="48BC8E3D" w14:textId="77777777" w:rsidR="00C142B4" w:rsidRDefault="00C142B4">
      <w:pPr>
        <w:pStyle w:val="B1"/>
        <w:keepNext/>
        <w:keepLines/>
      </w:pPr>
      <w:r>
        <w:tab/>
        <w:t>Suppose a call is in the Active state.</w:t>
      </w:r>
    </w:p>
    <w:p w14:paraId="04A98997" w14:textId="77777777" w:rsidR="00C142B4" w:rsidRDefault="00C142B4">
      <w:pPr>
        <w:pStyle w:val="B1"/>
        <w:keepNext/>
        <w:keepLines/>
      </w:pPr>
      <w:r>
        <w:tab/>
        <w:t>The dimensioned state space would be:</w:t>
      </w:r>
    </w:p>
    <w:p w14:paraId="771007A5" w14:textId="77777777" w:rsidR="00C142B4" w:rsidRDefault="00C142B4">
      <w:pPr>
        <w:pStyle w:val="B3"/>
        <w:keepNext/>
        <w:keepLines/>
      </w:pPr>
      <w:r>
        <w:tab/>
        <w:t>(Active, Idle).</w:t>
      </w:r>
    </w:p>
    <w:p w14:paraId="3D024212" w14:textId="77777777" w:rsidR="00C142B4" w:rsidRDefault="00C142B4">
      <w:pPr>
        <w:pStyle w:val="B1"/>
        <w:keepNext/>
        <w:keepLines/>
      </w:pPr>
      <w:r>
        <w:tab/>
        <w:t>Now the mobile station requests the hold function.</w:t>
      </w:r>
    </w:p>
    <w:p w14:paraId="1AAD9391" w14:textId="77777777" w:rsidR="00C142B4" w:rsidRDefault="00C142B4">
      <w:pPr>
        <w:pStyle w:val="B1"/>
        <w:keepNext/>
        <w:keepLines/>
      </w:pPr>
      <w:r>
        <w:tab/>
        <w:t>The dimensioned state space would become:</w:t>
      </w:r>
    </w:p>
    <w:p w14:paraId="1002F227" w14:textId="77777777" w:rsidR="00C142B4" w:rsidRDefault="00C142B4">
      <w:pPr>
        <w:pStyle w:val="B3"/>
        <w:keepNext/>
        <w:keepLines/>
      </w:pPr>
      <w:r>
        <w:tab/>
        <w:t>(Active, Hold request).</w:t>
      </w:r>
    </w:p>
    <w:p w14:paraId="5C1078CA" w14:textId="77777777" w:rsidR="00C142B4" w:rsidRDefault="00C142B4">
      <w:pPr>
        <w:pStyle w:val="B1"/>
        <w:keepNext/>
        <w:keepLines/>
      </w:pPr>
      <w:r>
        <w:tab/>
        <w:t>The call is then put on hold.</w:t>
      </w:r>
    </w:p>
    <w:p w14:paraId="7EF6C72E" w14:textId="77777777" w:rsidR="00C142B4" w:rsidRDefault="00C142B4">
      <w:pPr>
        <w:pStyle w:val="B1"/>
      </w:pPr>
      <w:r>
        <w:tab/>
        <w:t>The mobile station becomes aware of this upon receiving the HOLD ACKNOWLEDGE message from the network.</w:t>
      </w:r>
    </w:p>
    <w:p w14:paraId="5C441BD5" w14:textId="77777777" w:rsidR="00C142B4" w:rsidRDefault="00C142B4">
      <w:pPr>
        <w:pStyle w:val="B1"/>
      </w:pPr>
      <w:r>
        <w:tab/>
        <w:t>The dimensioned state space would now be:</w:t>
      </w:r>
    </w:p>
    <w:p w14:paraId="3BEC986A" w14:textId="77777777" w:rsidR="00C142B4" w:rsidRDefault="00C142B4">
      <w:pPr>
        <w:pStyle w:val="B3"/>
      </w:pPr>
      <w:r>
        <w:tab/>
        <w:t>(Active, Call held).</w:t>
      </w:r>
    </w:p>
    <w:p w14:paraId="7E9FF2C5" w14:textId="77777777" w:rsidR="00C142B4" w:rsidRDefault="00C142B4">
      <w:pPr>
        <w:pStyle w:val="B1"/>
      </w:pPr>
      <w:r>
        <w:tab/>
        <w:t>Now the mobile station requests the retrieve function.</w:t>
      </w:r>
    </w:p>
    <w:p w14:paraId="59316EB8" w14:textId="77777777" w:rsidR="00C142B4" w:rsidRDefault="00C142B4">
      <w:pPr>
        <w:pStyle w:val="B1"/>
      </w:pPr>
      <w:r>
        <w:tab/>
        <w:t>The dimensioned state space would become:</w:t>
      </w:r>
    </w:p>
    <w:p w14:paraId="58716C1F" w14:textId="77777777" w:rsidR="00C142B4" w:rsidRDefault="00C142B4">
      <w:pPr>
        <w:pStyle w:val="B3"/>
      </w:pPr>
      <w:r>
        <w:tab/>
        <w:t>(Active, Retrieve request).</w:t>
      </w:r>
    </w:p>
    <w:p w14:paraId="124DD4F4" w14:textId="77777777" w:rsidR="00C142B4" w:rsidRDefault="00C142B4">
      <w:pPr>
        <w:pStyle w:val="B1"/>
      </w:pPr>
      <w:r>
        <w:tab/>
        <w:t>When a call is reconnected, the dimensioned state space would be:</w:t>
      </w:r>
    </w:p>
    <w:p w14:paraId="4EEF5980" w14:textId="77777777" w:rsidR="00C142B4" w:rsidRDefault="00C142B4">
      <w:pPr>
        <w:pStyle w:val="B3"/>
      </w:pPr>
      <w:r>
        <w:tab/>
        <w:t>(Active, Idle).</w:t>
      </w:r>
    </w:p>
    <w:p w14:paraId="4F495A91" w14:textId="77777777" w:rsidR="00C142B4" w:rsidRDefault="00C142B4">
      <w:pPr>
        <w:pStyle w:val="Heading2"/>
      </w:pPr>
      <w:bookmarkStart w:id="34" w:name="_Toc517468056"/>
      <w:r>
        <w:t>2.2</w:t>
      </w:r>
      <w:r>
        <w:tab/>
        <w:t>Activation and deactivation</w:t>
      </w:r>
      <w:bookmarkEnd w:id="34"/>
    </w:p>
    <w:p w14:paraId="4C244910" w14:textId="77777777" w:rsidR="00C142B4" w:rsidRDefault="00C142B4">
      <w:r>
        <w:t>Activation and deactivation of the supplementary service call hold cause no signalling on the radio path.</w:t>
      </w:r>
    </w:p>
    <w:p w14:paraId="2713C33B" w14:textId="77777777" w:rsidR="00C142B4" w:rsidRDefault="00C142B4">
      <w:pPr>
        <w:pStyle w:val="Heading2"/>
      </w:pPr>
      <w:bookmarkStart w:id="35" w:name="_Toc517468057"/>
      <w:r>
        <w:t>2.3</w:t>
      </w:r>
      <w:r>
        <w:tab/>
        <w:t>Registration, erasure and interrogation</w:t>
      </w:r>
      <w:bookmarkEnd w:id="35"/>
    </w:p>
    <w:p w14:paraId="3C356ECC" w14:textId="77777777" w:rsidR="00C142B4" w:rsidRDefault="00C142B4">
      <w:r>
        <w:t>Registration, erasure and interrogation of the supplementary service call hold are not applicable.</w:t>
      </w:r>
    </w:p>
    <w:p w14:paraId="68E86312" w14:textId="34D529EE" w:rsidR="00C142B4" w:rsidRDefault="00C142B4">
      <w:pPr>
        <w:pStyle w:val="Heading8"/>
      </w:pPr>
      <w:bookmarkStart w:id="36" w:name="historyclause"/>
      <w:r>
        <w:br w:type="page"/>
      </w:r>
      <w:bookmarkStart w:id="37" w:name="_Toc517468058"/>
      <w:r>
        <w:lastRenderedPageBreak/>
        <w:t>Annex A (informative):</w:t>
      </w:r>
      <w:r>
        <w:br/>
        <w:t>Change history</w:t>
      </w:r>
      <w:bookmarkEnd w:id="37"/>
    </w:p>
    <w:bookmarkEnd w:id="36"/>
    <w:p w14:paraId="103BFD04" w14:textId="77777777" w:rsidR="007E5BFD" w:rsidRPr="00235394" w:rsidRDefault="007E5BFD" w:rsidP="007E5BF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E5BFD" w:rsidRPr="00235394" w14:paraId="3394841E" w14:textId="77777777" w:rsidTr="00316A4E">
        <w:trPr>
          <w:cantSplit/>
        </w:trPr>
        <w:tc>
          <w:tcPr>
            <w:tcW w:w="9639" w:type="dxa"/>
            <w:gridSpan w:val="8"/>
            <w:tcBorders>
              <w:bottom w:val="nil"/>
            </w:tcBorders>
            <w:shd w:val="solid" w:color="FFFFFF" w:fill="auto"/>
          </w:tcPr>
          <w:p w14:paraId="686631E1" w14:textId="77777777" w:rsidR="007E5BFD" w:rsidRPr="00235394" w:rsidRDefault="007E5BFD" w:rsidP="00316A4E">
            <w:pPr>
              <w:pStyle w:val="TAL"/>
              <w:jc w:val="center"/>
              <w:rPr>
                <w:b/>
                <w:sz w:val="16"/>
              </w:rPr>
            </w:pPr>
            <w:r w:rsidRPr="00235394">
              <w:rPr>
                <w:b/>
              </w:rPr>
              <w:t>Change history</w:t>
            </w:r>
          </w:p>
        </w:tc>
      </w:tr>
      <w:tr w:rsidR="007E5BFD" w:rsidRPr="00235394" w14:paraId="163B8D20" w14:textId="77777777" w:rsidTr="001001D9">
        <w:tc>
          <w:tcPr>
            <w:tcW w:w="800" w:type="dxa"/>
            <w:tcBorders>
              <w:bottom w:val="single" w:sz="4" w:space="0" w:color="auto"/>
            </w:tcBorders>
            <w:shd w:val="pct10" w:color="auto" w:fill="FFFFFF"/>
          </w:tcPr>
          <w:p w14:paraId="639D44A5" w14:textId="77777777" w:rsidR="007E5BFD" w:rsidRPr="00235394" w:rsidRDefault="007E5BFD" w:rsidP="00316A4E">
            <w:pPr>
              <w:pStyle w:val="TAL"/>
              <w:rPr>
                <w:b/>
                <w:sz w:val="16"/>
              </w:rPr>
            </w:pPr>
            <w:r w:rsidRPr="00235394">
              <w:rPr>
                <w:b/>
                <w:sz w:val="16"/>
              </w:rPr>
              <w:t>Date</w:t>
            </w:r>
          </w:p>
        </w:tc>
        <w:tc>
          <w:tcPr>
            <w:tcW w:w="800" w:type="dxa"/>
            <w:tcBorders>
              <w:bottom w:val="single" w:sz="4" w:space="0" w:color="auto"/>
            </w:tcBorders>
            <w:shd w:val="pct10" w:color="auto" w:fill="FFFFFF"/>
          </w:tcPr>
          <w:p w14:paraId="235F4E4D" w14:textId="77777777" w:rsidR="007E5BFD" w:rsidRPr="00235394" w:rsidRDefault="007E5BFD" w:rsidP="00316A4E">
            <w:pPr>
              <w:pStyle w:val="TAL"/>
              <w:rPr>
                <w:b/>
                <w:sz w:val="16"/>
              </w:rPr>
            </w:pPr>
            <w:r>
              <w:rPr>
                <w:b/>
                <w:sz w:val="16"/>
              </w:rPr>
              <w:t>Meeting</w:t>
            </w:r>
          </w:p>
        </w:tc>
        <w:tc>
          <w:tcPr>
            <w:tcW w:w="1094" w:type="dxa"/>
            <w:tcBorders>
              <w:bottom w:val="single" w:sz="4" w:space="0" w:color="auto"/>
            </w:tcBorders>
            <w:shd w:val="pct10" w:color="auto" w:fill="FFFFFF"/>
          </w:tcPr>
          <w:p w14:paraId="1A4BAA14" w14:textId="77777777" w:rsidR="007E5BFD" w:rsidRPr="00235394" w:rsidRDefault="007E5BFD" w:rsidP="00316A4E">
            <w:pPr>
              <w:pStyle w:val="TAL"/>
              <w:rPr>
                <w:b/>
                <w:sz w:val="16"/>
              </w:rPr>
            </w:pPr>
            <w:r w:rsidRPr="00235394">
              <w:rPr>
                <w:b/>
                <w:sz w:val="16"/>
              </w:rPr>
              <w:t>TDoc</w:t>
            </w:r>
          </w:p>
        </w:tc>
        <w:tc>
          <w:tcPr>
            <w:tcW w:w="425" w:type="dxa"/>
            <w:tcBorders>
              <w:bottom w:val="single" w:sz="4" w:space="0" w:color="auto"/>
            </w:tcBorders>
            <w:shd w:val="pct10" w:color="auto" w:fill="FFFFFF"/>
          </w:tcPr>
          <w:p w14:paraId="63C88D64" w14:textId="77777777" w:rsidR="007E5BFD" w:rsidRPr="00235394" w:rsidRDefault="007E5BFD" w:rsidP="00316A4E">
            <w:pPr>
              <w:pStyle w:val="TAL"/>
              <w:rPr>
                <w:b/>
                <w:sz w:val="16"/>
              </w:rPr>
            </w:pPr>
            <w:r w:rsidRPr="00235394">
              <w:rPr>
                <w:b/>
                <w:sz w:val="16"/>
              </w:rPr>
              <w:t>CR</w:t>
            </w:r>
          </w:p>
        </w:tc>
        <w:tc>
          <w:tcPr>
            <w:tcW w:w="425" w:type="dxa"/>
            <w:tcBorders>
              <w:bottom w:val="single" w:sz="4" w:space="0" w:color="auto"/>
            </w:tcBorders>
            <w:shd w:val="pct10" w:color="auto" w:fill="FFFFFF"/>
          </w:tcPr>
          <w:p w14:paraId="1FE52426" w14:textId="77777777" w:rsidR="007E5BFD" w:rsidRPr="00235394" w:rsidRDefault="007E5BFD" w:rsidP="00316A4E">
            <w:pPr>
              <w:pStyle w:val="TAL"/>
              <w:rPr>
                <w:b/>
                <w:sz w:val="16"/>
              </w:rPr>
            </w:pPr>
            <w:r w:rsidRPr="00235394">
              <w:rPr>
                <w:b/>
                <w:sz w:val="16"/>
              </w:rPr>
              <w:t>Rev</w:t>
            </w:r>
          </w:p>
        </w:tc>
        <w:tc>
          <w:tcPr>
            <w:tcW w:w="425" w:type="dxa"/>
            <w:tcBorders>
              <w:bottom w:val="single" w:sz="4" w:space="0" w:color="auto"/>
            </w:tcBorders>
            <w:shd w:val="pct10" w:color="auto" w:fill="FFFFFF"/>
          </w:tcPr>
          <w:p w14:paraId="34A89215" w14:textId="77777777" w:rsidR="007E5BFD" w:rsidRPr="00235394" w:rsidRDefault="007E5BFD" w:rsidP="00316A4E">
            <w:pPr>
              <w:pStyle w:val="TAL"/>
              <w:rPr>
                <w:b/>
                <w:sz w:val="16"/>
              </w:rPr>
            </w:pPr>
            <w:r>
              <w:rPr>
                <w:b/>
                <w:sz w:val="16"/>
              </w:rPr>
              <w:t>Cat</w:t>
            </w:r>
          </w:p>
        </w:tc>
        <w:tc>
          <w:tcPr>
            <w:tcW w:w="4962" w:type="dxa"/>
            <w:tcBorders>
              <w:bottom w:val="single" w:sz="4" w:space="0" w:color="auto"/>
            </w:tcBorders>
            <w:shd w:val="pct10" w:color="auto" w:fill="FFFFFF"/>
          </w:tcPr>
          <w:p w14:paraId="41F90605" w14:textId="77777777" w:rsidR="007E5BFD" w:rsidRPr="00235394" w:rsidRDefault="007E5BFD" w:rsidP="00316A4E">
            <w:pPr>
              <w:pStyle w:val="TAL"/>
              <w:rPr>
                <w:b/>
                <w:sz w:val="16"/>
              </w:rPr>
            </w:pPr>
            <w:r w:rsidRPr="00235394">
              <w:rPr>
                <w:b/>
                <w:sz w:val="16"/>
              </w:rPr>
              <w:t>Subject/Comment</w:t>
            </w:r>
          </w:p>
        </w:tc>
        <w:tc>
          <w:tcPr>
            <w:tcW w:w="708" w:type="dxa"/>
            <w:tcBorders>
              <w:bottom w:val="single" w:sz="4" w:space="0" w:color="auto"/>
            </w:tcBorders>
            <w:shd w:val="pct10" w:color="auto" w:fill="FFFFFF"/>
          </w:tcPr>
          <w:p w14:paraId="0968D838" w14:textId="77777777" w:rsidR="007E5BFD" w:rsidRPr="00235394" w:rsidRDefault="007E5BFD" w:rsidP="00316A4E">
            <w:pPr>
              <w:pStyle w:val="TAL"/>
              <w:rPr>
                <w:b/>
                <w:sz w:val="16"/>
              </w:rPr>
            </w:pPr>
            <w:r w:rsidRPr="00235394">
              <w:rPr>
                <w:b/>
                <w:sz w:val="16"/>
              </w:rPr>
              <w:t>New</w:t>
            </w:r>
            <w:r>
              <w:rPr>
                <w:b/>
                <w:sz w:val="16"/>
              </w:rPr>
              <w:t xml:space="preserve"> version</w:t>
            </w:r>
          </w:p>
        </w:tc>
      </w:tr>
      <w:tr w:rsidR="007E5BFD" w:rsidRPr="006B0D02" w14:paraId="29357D1A" w14:textId="77777777" w:rsidTr="001001D9">
        <w:tc>
          <w:tcPr>
            <w:tcW w:w="800" w:type="dxa"/>
            <w:tcBorders>
              <w:top w:val="single" w:sz="4" w:space="0" w:color="auto"/>
              <w:left w:val="single" w:sz="4" w:space="0" w:color="auto"/>
              <w:bottom w:val="single" w:sz="4" w:space="0" w:color="auto"/>
              <w:right w:val="single" w:sz="4" w:space="0" w:color="auto"/>
            </w:tcBorders>
            <w:shd w:val="solid" w:color="FFFFFF" w:fill="auto"/>
          </w:tcPr>
          <w:p w14:paraId="05A1C19F" w14:textId="754B7772" w:rsidR="007E5BFD" w:rsidRPr="001001D9" w:rsidRDefault="007E5BFD" w:rsidP="007E5BFD">
            <w:pPr>
              <w:pStyle w:val="TAC"/>
              <w:rPr>
                <w:sz w:val="16"/>
                <w:szCs w:val="16"/>
              </w:rPr>
            </w:pPr>
            <w:proofErr w:type="spellStart"/>
            <w:r w:rsidRPr="001001D9">
              <w:rPr>
                <w:lang w:val="fr-FR"/>
              </w:rPr>
              <w:t>Apr</w:t>
            </w:r>
            <w:proofErr w:type="spellEnd"/>
            <w:r w:rsidRPr="001001D9">
              <w:rPr>
                <w:lang w:val="fr-FR"/>
              </w:rPr>
              <w:t xml:space="preserve">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8D9EB2" w14:textId="77777777" w:rsidR="007E5BFD" w:rsidRPr="001001D9" w:rsidRDefault="007E5BFD" w:rsidP="007E5BFD">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DD367" w14:textId="77777777" w:rsidR="007E5BFD" w:rsidRPr="001001D9" w:rsidRDefault="007E5BFD" w:rsidP="007E5BF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3EDDC" w14:textId="77777777" w:rsidR="007E5BFD" w:rsidRPr="001001D9" w:rsidRDefault="007E5BFD" w:rsidP="007E5BFD">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8E9CA" w14:textId="77777777" w:rsidR="007E5BFD" w:rsidRPr="001001D9" w:rsidRDefault="007E5BFD" w:rsidP="007E5BF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DAE31" w14:textId="77777777" w:rsidR="007E5BFD" w:rsidRPr="001001D9" w:rsidRDefault="007E5BFD" w:rsidP="007E5BF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007667" w14:textId="0030D260" w:rsidR="007E5BFD" w:rsidRPr="001001D9" w:rsidRDefault="007E5BFD" w:rsidP="007E5BFD">
            <w:pPr>
              <w:pStyle w:val="TAL"/>
              <w:rPr>
                <w:sz w:val="16"/>
                <w:szCs w:val="16"/>
              </w:rPr>
            </w:pPr>
            <w:r w:rsidRPr="001001D9">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CB16C6" w14:textId="77777777" w:rsidR="007E5BFD" w:rsidRPr="001001D9" w:rsidRDefault="007E5BFD" w:rsidP="007E5BFD">
            <w:pPr>
              <w:pStyle w:val="TAC"/>
              <w:rPr>
                <w:sz w:val="16"/>
                <w:szCs w:val="16"/>
              </w:rPr>
            </w:pPr>
          </w:p>
        </w:tc>
      </w:tr>
      <w:tr w:rsidR="007E5BFD" w:rsidRPr="006B0D02" w14:paraId="4B886D68" w14:textId="77777777" w:rsidTr="001001D9">
        <w:tc>
          <w:tcPr>
            <w:tcW w:w="800" w:type="dxa"/>
            <w:tcBorders>
              <w:top w:val="single" w:sz="4" w:space="0" w:color="auto"/>
              <w:left w:val="single" w:sz="4" w:space="0" w:color="auto"/>
              <w:bottom w:val="single" w:sz="4" w:space="0" w:color="auto"/>
              <w:right w:val="single" w:sz="4" w:space="0" w:color="auto"/>
            </w:tcBorders>
            <w:shd w:val="solid" w:color="FFFFFF" w:fill="auto"/>
          </w:tcPr>
          <w:p w14:paraId="239DBDD8" w14:textId="6B323989" w:rsidR="007E5BFD" w:rsidRPr="001001D9" w:rsidRDefault="007E5BFD" w:rsidP="007E5BFD">
            <w:pPr>
              <w:pStyle w:val="TAC"/>
              <w:rPr>
                <w:sz w:val="16"/>
                <w:szCs w:val="16"/>
              </w:rPr>
            </w:pPr>
            <w:r w:rsidRPr="001001D9">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88D9E3" w14:textId="77777777" w:rsidR="007E5BFD" w:rsidRPr="001001D9" w:rsidRDefault="007E5BFD" w:rsidP="007E5BFD">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BD22D" w14:textId="77777777" w:rsidR="007E5BFD" w:rsidRPr="001001D9" w:rsidRDefault="007E5BFD" w:rsidP="007E5BF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AD3CD" w14:textId="77777777" w:rsidR="007E5BFD" w:rsidRPr="001001D9" w:rsidRDefault="007E5BFD" w:rsidP="007E5BFD">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C35F1" w14:textId="77777777" w:rsidR="007E5BFD" w:rsidRPr="001001D9" w:rsidRDefault="007E5BFD" w:rsidP="007E5BF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E298E" w14:textId="77777777" w:rsidR="007E5BFD" w:rsidRPr="001001D9" w:rsidRDefault="007E5BFD" w:rsidP="007E5BF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FCFF9B" w14:textId="4BDA0147" w:rsidR="007E5BFD" w:rsidRPr="001001D9" w:rsidRDefault="007E5BFD" w:rsidP="007E5BFD">
            <w:pPr>
              <w:pStyle w:val="TAL"/>
            </w:pPr>
            <w:r w:rsidRPr="001001D9">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6C10A" w14:textId="4BF06416" w:rsidR="007E5BFD" w:rsidRPr="001001D9" w:rsidRDefault="007E5BFD" w:rsidP="007E5BFD">
            <w:pPr>
              <w:pStyle w:val="TAC"/>
              <w:rPr>
                <w:sz w:val="16"/>
                <w:szCs w:val="16"/>
              </w:rPr>
            </w:pPr>
            <w:r w:rsidRPr="001001D9">
              <w:t>3.0.0</w:t>
            </w:r>
          </w:p>
        </w:tc>
      </w:tr>
      <w:tr w:rsidR="007E5BFD" w:rsidRPr="006B0D02" w14:paraId="50A7A13C" w14:textId="77777777" w:rsidTr="001001D9">
        <w:tc>
          <w:tcPr>
            <w:tcW w:w="800" w:type="dxa"/>
            <w:tcBorders>
              <w:top w:val="single" w:sz="4" w:space="0" w:color="auto"/>
              <w:left w:val="single" w:sz="4" w:space="0" w:color="auto"/>
              <w:bottom w:val="single" w:sz="4" w:space="0" w:color="auto"/>
              <w:right w:val="single" w:sz="4" w:space="0" w:color="auto"/>
            </w:tcBorders>
            <w:shd w:val="solid" w:color="FFFFFF" w:fill="auto"/>
          </w:tcPr>
          <w:p w14:paraId="36448318" w14:textId="00D636FB" w:rsidR="007E5BFD" w:rsidRPr="001001D9" w:rsidRDefault="007E5BFD" w:rsidP="007E5BFD">
            <w:pPr>
              <w:pStyle w:val="TAC"/>
              <w:rPr>
                <w:sz w:val="16"/>
                <w:szCs w:val="16"/>
              </w:rPr>
            </w:pPr>
            <w:r w:rsidRPr="001001D9">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65F15A" w14:textId="77777777" w:rsidR="007E5BFD" w:rsidRPr="001001D9" w:rsidRDefault="007E5BFD" w:rsidP="007E5BFD">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E90E65" w14:textId="77777777" w:rsidR="007E5BFD" w:rsidRPr="001001D9" w:rsidRDefault="007E5BFD" w:rsidP="007E5BF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A068A" w14:textId="77777777" w:rsidR="007E5BFD" w:rsidRPr="001001D9" w:rsidRDefault="007E5BFD" w:rsidP="007E5BFD">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39D1C5" w14:textId="77777777" w:rsidR="007E5BFD" w:rsidRPr="001001D9" w:rsidRDefault="007E5BFD" w:rsidP="007E5BF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15327" w14:textId="77777777" w:rsidR="007E5BFD" w:rsidRPr="001001D9" w:rsidRDefault="007E5BFD" w:rsidP="007E5BF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4FB7E3" w14:textId="49E15B3B" w:rsidR="007E5BFD" w:rsidRPr="001001D9" w:rsidRDefault="007E5BFD" w:rsidP="007E5BFD">
            <w:pPr>
              <w:pStyle w:val="TAL"/>
            </w:pPr>
            <w:r w:rsidRPr="001001D9">
              <w:t>Release 4 after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E6C8F" w14:textId="603C7782" w:rsidR="007E5BFD" w:rsidRPr="001001D9" w:rsidRDefault="007E5BFD" w:rsidP="007E5BFD">
            <w:pPr>
              <w:pStyle w:val="TAC"/>
              <w:rPr>
                <w:sz w:val="16"/>
                <w:szCs w:val="16"/>
              </w:rPr>
            </w:pPr>
            <w:r w:rsidRPr="001001D9">
              <w:t>4.0.0</w:t>
            </w:r>
          </w:p>
        </w:tc>
      </w:tr>
      <w:tr w:rsidR="007E5BFD" w:rsidRPr="006B0D02" w14:paraId="0FCE594A" w14:textId="77777777" w:rsidTr="001001D9">
        <w:tc>
          <w:tcPr>
            <w:tcW w:w="800" w:type="dxa"/>
            <w:tcBorders>
              <w:top w:val="single" w:sz="4" w:space="0" w:color="auto"/>
              <w:left w:val="single" w:sz="4" w:space="0" w:color="auto"/>
              <w:bottom w:val="single" w:sz="4" w:space="0" w:color="auto"/>
              <w:right w:val="single" w:sz="4" w:space="0" w:color="auto"/>
            </w:tcBorders>
            <w:shd w:val="solid" w:color="FFFFFF" w:fill="auto"/>
          </w:tcPr>
          <w:p w14:paraId="4734BA1A" w14:textId="3507F88D" w:rsidR="007E5BFD" w:rsidRPr="001001D9" w:rsidRDefault="007E5BFD" w:rsidP="007E5BFD">
            <w:pPr>
              <w:pStyle w:val="TAC"/>
              <w:rPr>
                <w:sz w:val="16"/>
                <w:szCs w:val="16"/>
              </w:rPr>
            </w:pPr>
            <w:r w:rsidRPr="001001D9">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D4533B" w14:textId="77777777" w:rsidR="007E5BFD" w:rsidRPr="001001D9" w:rsidRDefault="007E5BFD" w:rsidP="007E5BFD">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9EBD5" w14:textId="77777777" w:rsidR="007E5BFD" w:rsidRPr="001001D9" w:rsidRDefault="007E5BFD" w:rsidP="007E5BF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290559" w14:textId="77777777" w:rsidR="007E5BFD" w:rsidRPr="001001D9" w:rsidRDefault="007E5BFD" w:rsidP="007E5BFD">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EFF4B" w14:textId="77777777" w:rsidR="007E5BFD" w:rsidRPr="001001D9" w:rsidRDefault="007E5BFD" w:rsidP="007E5BF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4E9E4" w14:textId="77777777" w:rsidR="007E5BFD" w:rsidRPr="001001D9" w:rsidRDefault="007E5BFD" w:rsidP="007E5BF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9D9D3C" w14:textId="7A442247" w:rsidR="007E5BFD" w:rsidRPr="001001D9" w:rsidRDefault="007E5BFD" w:rsidP="007E5BFD">
            <w:pPr>
              <w:pStyle w:val="TAL"/>
            </w:pPr>
            <w:r w:rsidRPr="001001D9">
              <w:t>References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5AC44" w14:textId="0AC19610" w:rsidR="007E5BFD" w:rsidRPr="001001D9" w:rsidRDefault="007E5BFD" w:rsidP="007E5BFD">
            <w:pPr>
              <w:pStyle w:val="TAC"/>
              <w:rPr>
                <w:sz w:val="16"/>
                <w:szCs w:val="16"/>
              </w:rPr>
            </w:pPr>
            <w:r w:rsidRPr="001001D9">
              <w:t>4.0.1</w:t>
            </w:r>
          </w:p>
        </w:tc>
      </w:tr>
      <w:tr w:rsidR="007E5BFD" w:rsidRPr="006B0D02" w14:paraId="507A285C" w14:textId="77777777" w:rsidTr="001001D9">
        <w:tc>
          <w:tcPr>
            <w:tcW w:w="800" w:type="dxa"/>
            <w:tcBorders>
              <w:top w:val="single" w:sz="4" w:space="0" w:color="auto"/>
              <w:left w:val="single" w:sz="4" w:space="0" w:color="auto"/>
              <w:bottom w:val="single" w:sz="4" w:space="0" w:color="auto"/>
              <w:right w:val="single" w:sz="4" w:space="0" w:color="auto"/>
            </w:tcBorders>
            <w:shd w:val="solid" w:color="FFFFFF" w:fill="auto"/>
          </w:tcPr>
          <w:p w14:paraId="6F80180F" w14:textId="0DD70A00" w:rsidR="007E5BFD" w:rsidRPr="001001D9" w:rsidRDefault="007E5BFD" w:rsidP="007E5BFD">
            <w:pPr>
              <w:pStyle w:val="TAC"/>
              <w:rPr>
                <w:sz w:val="16"/>
                <w:szCs w:val="16"/>
              </w:rPr>
            </w:pPr>
            <w:r w:rsidRPr="001001D9">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27F09C" w14:textId="77777777" w:rsidR="007E5BFD" w:rsidRPr="001001D9" w:rsidRDefault="007E5BFD" w:rsidP="007E5BFD">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465F92" w14:textId="77777777" w:rsidR="007E5BFD" w:rsidRPr="001001D9" w:rsidRDefault="007E5BFD" w:rsidP="007E5BF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D4825" w14:textId="77777777" w:rsidR="007E5BFD" w:rsidRPr="001001D9" w:rsidRDefault="007E5BFD" w:rsidP="007E5BFD">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5580B1" w14:textId="77777777" w:rsidR="007E5BFD" w:rsidRPr="001001D9" w:rsidRDefault="007E5BFD" w:rsidP="007E5BF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6EA8D" w14:textId="77777777" w:rsidR="007E5BFD" w:rsidRPr="001001D9" w:rsidRDefault="007E5BFD" w:rsidP="007E5BF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124C7" w14:textId="796B2244" w:rsidR="007E5BFD" w:rsidRPr="001001D9" w:rsidRDefault="007E5BFD" w:rsidP="007E5BFD">
            <w:pPr>
              <w:pStyle w:val="TAL"/>
            </w:pPr>
            <w:r w:rsidRPr="001001D9">
              <w:t>Rel-5 created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C9C05" w14:textId="3FA6A380" w:rsidR="007E5BFD" w:rsidRPr="001001D9" w:rsidRDefault="007E5BFD" w:rsidP="007E5BFD">
            <w:pPr>
              <w:pStyle w:val="TAC"/>
              <w:rPr>
                <w:sz w:val="16"/>
                <w:szCs w:val="16"/>
              </w:rPr>
            </w:pPr>
            <w:r w:rsidRPr="001001D9">
              <w:t>5.0.0</w:t>
            </w:r>
          </w:p>
        </w:tc>
      </w:tr>
      <w:tr w:rsidR="007E5BFD" w:rsidRPr="006B0D02" w14:paraId="27085451" w14:textId="77777777" w:rsidTr="001001D9">
        <w:tc>
          <w:tcPr>
            <w:tcW w:w="800" w:type="dxa"/>
            <w:tcBorders>
              <w:top w:val="single" w:sz="4" w:space="0" w:color="auto"/>
              <w:left w:val="single" w:sz="4" w:space="0" w:color="auto"/>
              <w:bottom w:val="single" w:sz="4" w:space="0" w:color="auto"/>
              <w:right w:val="single" w:sz="4" w:space="0" w:color="auto"/>
            </w:tcBorders>
            <w:shd w:val="solid" w:color="FFFFFF" w:fill="auto"/>
          </w:tcPr>
          <w:p w14:paraId="07A12715" w14:textId="0DA759A3" w:rsidR="007E5BFD" w:rsidRPr="001001D9" w:rsidRDefault="007E5BFD" w:rsidP="007E5BFD">
            <w:pPr>
              <w:pStyle w:val="TAC"/>
              <w:rPr>
                <w:sz w:val="16"/>
                <w:szCs w:val="16"/>
              </w:rPr>
            </w:pPr>
            <w:r w:rsidRPr="001001D9">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650561" w14:textId="77777777" w:rsidR="007E5BFD" w:rsidRPr="001001D9" w:rsidRDefault="007E5BFD" w:rsidP="007E5BFD">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2F48" w14:textId="77777777" w:rsidR="007E5BFD" w:rsidRPr="001001D9" w:rsidRDefault="007E5BFD" w:rsidP="007E5BF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BD37" w14:textId="77777777" w:rsidR="007E5BFD" w:rsidRPr="001001D9" w:rsidRDefault="007E5BFD" w:rsidP="007E5BFD">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DBB94" w14:textId="77777777" w:rsidR="007E5BFD" w:rsidRPr="001001D9" w:rsidRDefault="007E5BFD" w:rsidP="007E5BF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1D304" w14:textId="77777777" w:rsidR="007E5BFD" w:rsidRPr="001001D9" w:rsidRDefault="007E5BFD" w:rsidP="007E5BF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090769" w14:textId="059763F9" w:rsidR="007E5BFD" w:rsidRPr="001001D9" w:rsidRDefault="007E5BFD" w:rsidP="007E5BFD">
            <w:pPr>
              <w:pStyle w:val="TAL"/>
            </w:pPr>
            <w:r w:rsidRPr="001001D9">
              <w:t>Rel-6 created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6E2183" w14:textId="76DB4E79" w:rsidR="007E5BFD" w:rsidRPr="001001D9" w:rsidRDefault="007E5BFD" w:rsidP="007E5BFD">
            <w:pPr>
              <w:pStyle w:val="TAC"/>
              <w:rPr>
                <w:sz w:val="16"/>
                <w:szCs w:val="16"/>
              </w:rPr>
            </w:pPr>
            <w:r w:rsidRPr="001001D9">
              <w:t>6.0.0</w:t>
            </w:r>
          </w:p>
        </w:tc>
      </w:tr>
      <w:tr w:rsidR="007E5BFD" w:rsidRPr="006B0D02" w14:paraId="67BE5EBC" w14:textId="77777777" w:rsidTr="001001D9">
        <w:tc>
          <w:tcPr>
            <w:tcW w:w="800" w:type="dxa"/>
            <w:tcBorders>
              <w:top w:val="single" w:sz="4" w:space="0" w:color="auto"/>
              <w:left w:val="single" w:sz="4" w:space="0" w:color="auto"/>
              <w:bottom w:val="single" w:sz="4" w:space="0" w:color="auto"/>
              <w:right w:val="single" w:sz="4" w:space="0" w:color="auto"/>
            </w:tcBorders>
            <w:shd w:val="solid" w:color="FFFFFF" w:fill="auto"/>
          </w:tcPr>
          <w:p w14:paraId="77DB140B" w14:textId="682683D0" w:rsidR="007E5BFD" w:rsidRPr="001001D9" w:rsidRDefault="007E5BFD" w:rsidP="007E5BFD">
            <w:pPr>
              <w:pStyle w:val="TAC"/>
              <w:rPr>
                <w:sz w:val="16"/>
                <w:szCs w:val="16"/>
              </w:rPr>
            </w:pPr>
            <w:r w:rsidRPr="001001D9">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9CD598" w14:textId="77777777" w:rsidR="007E5BFD" w:rsidRPr="001001D9" w:rsidRDefault="007E5BFD" w:rsidP="007E5BFD">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AFBC3" w14:textId="77777777" w:rsidR="007E5BFD" w:rsidRPr="001001D9" w:rsidRDefault="007E5BFD" w:rsidP="007E5BF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955FB" w14:textId="77777777" w:rsidR="007E5BFD" w:rsidRPr="001001D9" w:rsidRDefault="007E5BFD" w:rsidP="007E5BFD">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47ED6" w14:textId="77777777" w:rsidR="007E5BFD" w:rsidRPr="001001D9" w:rsidRDefault="007E5BFD" w:rsidP="007E5BF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C2ACDD" w14:textId="77777777" w:rsidR="007E5BFD" w:rsidRPr="001001D9" w:rsidRDefault="007E5BFD" w:rsidP="007E5BF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6E5AF2" w14:textId="0D453C2D" w:rsidR="007E5BFD" w:rsidRPr="001001D9" w:rsidRDefault="007E5BFD" w:rsidP="007E5BFD">
            <w:pPr>
              <w:pStyle w:val="TAL"/>
            </w:pPr>
            <w:r w:rsidRPr="001001D9">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A3ECBF" w14:textId="565E6427" w:rsidR="007E5BFD" w:rsidRPr="001001D9" w:rsidRDefault="007E5BFD" w:rsidP="007E5BFD">
            <w:pPr>
              <w:pStyle w:val="TAC"/>
              <w:rPr>
                <w:sz w:val="16"/>
                <w:szCs w:val="16"/>
              </w:rPr>
            </w:pPr>
            <w:r w:rsidRPr="001001D9">
              <w:t>7.0.0</w:t>
            </w:r>
          </w:p>
        </w:tc>
      </w:tr>
      <w:tr w:rsidR="007E5BFD" w:rsidRPr="006B0D02" w14:paraId="71DA8857" w14:textId="77777777" w:rsidTr="001001D9">
        <w:tc>
          <w:tcPr>
            <w:tcW w:w="800" w:type="dxa"/>
            <w:tcBorders>
              <w:top w:val="single" w:sz="4" w:space="0" w:color="auto"/>
              <w:left w:val="single" w:sz="4" w:space="0" w:color="auto"/>
              <w:bottom w:val="single" w:sz="4" w:space="0" w:color="auto"/>
              <w:right w:val="single" w:sz="4" w:space="0" w:color="auto"/>
            </w:tcBorders>
            <w:shd w:val="solid" w:color="FFFFFF" w:fill="auto"/>
          </w:tcPr>
          <w:p w14:paraId="7F979780" w14:textId="289BB099" w:rsidR="007E5BFD" w:rsidRPr="001001D9" w:rsidRDefault="007E5BFD" w:rsidP="007E5BFD">
            <w:pPr>
              <w:pStyle w:val="TAC"/>
              <w:rPr>
                <w:sz w:val="16"/>
                <w:szCs w:val="16"/>
              </w:rPr>
            </w:pPr>
            <w:r w:rsidRPr="001001D9">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9C0581" w14:textId="77777777" w:rsidR="007E5BFD" w:rsidRPr="001001D9" w:rsidRDefault="007E5BFD" w:rsidP="007E5BFD">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8C1760" w14:textId="77777777" w:rsidR="007E5BFD" w:rsidRPr="001001D9" w:rsidRDefault="007E5BFD" w:rsidP="007E5BF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69C546" w14:textId="77777777" w:rsidR="007E5BFD" w:rsidRPr="001001D9" w:rsidRDefault="007E5BFD" w:rsidP="007E5BFD">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1CA99" w14:textId="77777777" w:rsidR="007E5BFD" w:rsidRPr="001001D9" w:rsidRDefault="007E5BFD" w:rsidP="007E5BF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623F4" w14:textId="77777777" w:rsidR="007E5BFD" w:rsidRPr="001001D9" w:rsidRDefault="007E5BFD" w:rsidP="007E5BF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1E265A" w14:textId="67AD582E" w:rsidR="007E5BFD" w:rsidRPr="001001D9" w:rsidRDefault="007E5BFD" w:rsidP="007E5BFD">
            <w:pPr>
              <w:pStyle w:val="TAL"/>
            </w:pPr>
            <w:r w:rsidRPr="001001D9">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214F3" w14:textId="7E351118" w:rsidR="007E5BFD" w:rsidRPr="001001D9" w:rsidRDefault="007E5BFD" w:rsidP="007E5BFD">
            <w:pPr>
              <w:pStyle w:val="TAC"/>
              <w:rPr>
                <w:sz w:val="16"/>
                <w:szCs w:val="16"/>
              </w:rPr>
            </w:pPr>
            <w:r w:rsidRPr="001001D9">
              <w:t>8.0.0</w:t>
            </w:r>
          </w:p>
        </w:tc>
      </w:tr>
      <w:tr w:rsidR="007E5BFD" w:rsidRPr="006B0D02" w14:paraId="22DC8169" w14:textId="77777777" w:rsidTr="001001D9">
        <w:tc>
          <w:tcPr>
            <w:tcW w:w="800" w:type="dxa"/>
            <w:tcBorders>
              <w:top w:val="single" w:sz="4" w:space="0" w:color="auto"/>
              <w:left w:val="single" w:sz="4" w:space="0" w:color="auto"/>
              <w:bottom w:val="single" w:sz="4" w:space="0" w:color="auto"/>
              <w:right w:val="single" w:sz="4" w:space="0" w:color="auto"/>
            </w:tcBorders>
            <w:shd w:val="solid" w:color="FFFFFF" w:fill="auto"/>
          </w:tcPr>
          <w:p w14:paraId="539F64CA" w14:textId="77D29A45" w:rsidR="007E5BFD" w:rsidRPr="001001D9" w:rsidRDefault="007E5BFD" w:rsidP="007E5BFD">
            <w:pPr>
              <w:pStyle w:val="TAC"/>
              <w:rPr>
                <w:sz w:val="16"/>
                <w:szCs w:val="16"/>
              </w:rPr>
            </w:pPr>
            <w:r w:rsidRPr="001001D9">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EA8821" w14:textId="77777777" w:rsidR="007E5BFD" w:rsidRPr="001001D9" w:rsidRDefault="007E5BFD" w:rsidP="007E5BFD">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751F4C" w14:textId="77777777" w:rsidR="007E5BFD" w:rsidRPr="001001D9" w:rsidRDefault="007E5BFD" w:rsidP="007E5BF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E8120" w14:textId="77777777" w:rsidR="007E5BFD" w:rsidRPr="001001D9" w:rsidRDefault="007E5BFD" w:rsidP="007E5BFD">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C6C48" w14:textId="77777777" w:rsidR="007E5BFD" w:rsidRPr="001001D9" w:rsidRDefault="007E5BFD" w:rsidP="007E5BF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3072F" w14:textId="77777777" w:rsidR="007E5BFD" w:rsidRPr="001001D9" w:rsidRDefault="007E5BFD" w:rsidP="007E5BF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3767D2" w14:textId="005D6547" w:rsidR="007E5BFD" w:rsidRPr="001001D9" w:rsidRDefault="007E5BFD" w:rsidP="007E5BFD">
            <w:pPr>
              <w:pStyle w:val="TAL"/>
            </w:pPr>
            <w:r w:rsidRPr="001001D9">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6C3A6" w14:textId="54DDB942" w:rsidR="007E5BFD" w:rsidRPr="001001D9" w:rsidRDefault="007E5BFD" w:rsidP="007E5BFD">
            <w:pPr>
              <w:pStyle w:val="TAC"/>
              <w:rPr>
                <w:sz w:val="16"/>
                <w:szCs w:val="16"/>
              </w:rPr>
            </w:pPr>
            <w:r w:rsidRPr="001001D9">
              <w:t>9.0.0</w:t>
            </w:r>
          </w:p>
        </w:tc>
      </w:tr>
      <w:tr w:rsidR="007E5BFD" w:rsidRPr="006B0D02" w14:paraId="7D2F75EE" w14:textId="77777777" w:rsidTr="001001D9">
        <w:tc>
          <w:tcPr>
            <w:tcW w:w="800" w:type="dxa"/>
            <w:tcBorders>
              <w:top w:val="single" w:sz="4" w:space="0" w:color="auto"/>
              <w:left w:val="single" w:sz="4" w:space="0" w:color="auto"/>
              <w:bottom w:val="single" w:sz="4" w:space="0" w:color="auto"/>
              <w:right w:val="single" w:sz="4" w:space="0" w:color="auto"/>
            </w:tcBorders>
            <w:shd w:val="solid" w:color="FFFFFF" w:fill="auto"/>
          </w:tcPr>
          <w:p w14:paraId="029E6D12" w14:textId="65754E36" w:rsidR="007E5BFD" w:rsidRPr="001001D9" w:rsidRDefault="007E5BFD" w:rsidP="007E5BFD">
            <w:pPr>
              <w:pStyle w:val="TAC"/>
              <w:rPr>
                <w:sz w:val="16"/>
                <w:szCs w:val="16"/>
              </w:rPr>
            </w:pPr>
            <w:r w:rsidRPr="001001D9">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AFE1E" w14:textId="77777777" w:rsidR="007E5BFD" w:rsidRPr="001001D9" w:rsidRDefault="007E5BFD" w:rsidP="007E5BFD">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838FAF" w14:textId="77777777" w:rsidR="007E5BFD" w:rsidRPr="001001D9" w:rsidRDefault="007E5BFD" w:rsidP="007E5BF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BDB55" w14:textId="77777777" w:rsidR="007E5BFD" w:rsidRPr="001001D9" w:rsidRDefault="007E5BFD" w:rsidP="007E5BFD">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A0C8C" w14:textId="77777777" w:rsidR="007E5BFD" w:rsidRPr="001001D9" w:rsidRDefault="007E5BFD" w:rsidP="007E5BF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000F8" w14:textId="77777777" w:rsidR="007E5BFD" w:rsidRPr="001001D9" w:rsidRDefault="007E5BFD" w:rsidP="007E5BF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020715" w14:textId="20CC2FC9" w:rsidR="007E5BFD" w:rsidRPr="001001D9" w:rsidRDefault="007E5BFD" w:rsidP="007E5BFD">
            <w:pPr>
              <w:pStyle w:val="TAL"/>
            </w:pPr>
            <w:r w:rsidRPr="001001D9">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67410" w14:textId="5918F669" w:rsidR="007E5BFD" w:rsidRPr="001001D9" w:rsidRDefault="007E5BFD" w:rsidP="007E5BFD">
            <w:pPr>
              <w:pStyle w:val="TAC"/>
              <w:rPr>
                <w:sz w:val="16"/>
                <w:szCs w:val="16"/>
              </w:rPr>
            </w:pPr>
            <w:r w:rsidRPr="001001D9">
              <w:t>10.0.0</w:t>
            </w:r>
          </w:p>
        </w:tc>
      </w:tr>
      <w:tr w:rsidR="007E5BFD" w:rsidRPr="006B0D02" w14:paraId="1093C9F5" w14:textId="77777777" w:rsidTr="001001D9">
        <w:tc>
          <w:tcPr>
            <w:tcW w:w="800" w:type="dxa"/>
            <w:tcBorders>
              <w:top w:val="single" w:sz="4" w:space="0" w:color="auto"/>
              <w:left w:val="single" w:sz="4" w:space="0" w:color="auto"/>
              <w:bottom w:val="single" w:sz="4" w:space="0" w:color="auto"/>
              <w:right w:val="single" w:sz="4" w:space="0" w:color="auto"/>
            </w:tcBorders>
            <w:shd w:val="solid" w:color="FFFFFF" w:fill="auto"/>
          </w:tcPr>
          <w:p w14:paraId="4A80304C" w14:textId="60466547" w:rsidR="007E5BFD" w:rsidRPr="001001D9" w:rsidRDefault="007E5BFD" w:rsidP="007E5BFD">
            <w:pPr>
              <w:pStyle w:val="TAC"/>
              <w:rPr>
                <w:sz w:val="16"/>
                <w:szCs w:val="16"/>
              </w:rPr>
            </w:pPr>
            <w:r w:rsidRPr="001001D9">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C9B3BE" w14:textId="77777777" w:rsidR="007E5BFD" w:rsidRPr="001001D9" w:rsidRDefault="007E5BFD" w:rsidP="007E5BFD">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015B95" w14:textId="77777777" w:rsidR="007E5BFD" w:rsidRPr="001001D9" w:rsidRDefault="007E5BFD" w:rsidP="007E5BF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361FB" w14:textId="77777777" w:rsidR="007E5BFD" w:rsidRPr="001001D9" w:rsidRDefault="007E5BFD" w:rsidP="007E5BFD">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2C7F4" w14:textId="77777777" w:rsidR="007E5BFD" w:rsidRPr="001001D9" w:rsidRDefault="007E5BFD" w:rsidP="007E5BF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DB987" w14:textId="77777777" w:rsidR="007E5BFD" w:rsidRPr="001001D9" w:rsidRDefault="007E5BFD" w:rsidP="007E5BF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733A5F" w14:textId="10B7630B" w:rsidR="007E5BFD" w:rsidRPr="001001D9" w:rsidRDefault="007E5BFD" w:rsidP="007E5BFD">
            <w:pPr>
              <w:pStyle w:val="TAL"/>
            </w:pPr>
            <w:r w:rsidRPr="001001D9">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932F8C" w14:textId="2DB20764" w:rsidR="007E5BFD" w:rsidRPr="001001D9" w:rsidRDefault="007E5BFD" w:rsidP="007E5BFD">
            <w:pPr>
              <w:pStyle w:val="TAC"/>
              <w:rPr>
                <w:sz w:val="16"/>
                <w:szCs w:val="16"/>
              </w:rPr>
            </w:pPr>
            <w:r w:rsidRPr="001001D9">
              <w:t>11.0.0</w:t>
            </w:r>
          </w:p>
        </w:tc>
      </w:tr>
      <w:tr w:rsidR="007E5BFD" w:rsidRPr="006B0D02" w14:paraId="7C704A32" w14:textId="77777777" w:rsidTr="001001D9">
        <w:tc>
          <w:tcPr>
            <w:tcW w:w="800" w:type="dxa"/>
            <w:tcBorders>
              <w:top w:val="single" w:sz="4" w:space="0" w:color="auto"/>
              <w:left w:val="single" w:sz="4" w:space="0" w:color="auto"/>
              <w:bottom w:val="single" w:sz="4" w:space="0" w:color="auto"/>
              <w:right w:val="single" w:sz="4" w:space="0" w:color="auto"/>
            </w:tcBorders>
            <w:shd w:val="solid" w:color="FFFFFF" w:fill="auto"/>
          </w:tcPr>
          <w:p w14:paraId="659CE233" w14:textId="07A831B5" w:rsidR="007E5BFD" w:rsidRPr="001001D9" w:rsidRDefault="007E5BFD" w:rsidP="007E5BFD">
            <w:pPr>
              <w:pStyle w:val="TAC"/>
              <w:rPr>
                <w:sz w:val="16"/>
                <w:szCs w:val="16"/>
              </w:rPr>
            </w:pPr>
            <w:r w:rsidRPr="001001D9">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9EA8DA" w14:textId="77777777" w:rsidR="007E5BFD" w:rsidRPr="001001D9" w:rsidRDefault="007E5BFD" w:rsidP="007E5BFD">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C0835F" w14:textId="77777777" w:rsidR="007E5BFD" w:rsidRPr="001001D9" w:rsidRDefault="007E5BFD" w:rsidP="007E5BF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7C949F" w14:textId="77777777" w:rsidR="007E5BFD" w:rsidRPr="001001D9" w:rsidRDefault="007E5BFD" w:rsidP="007E5BFD">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E920C" w14:textId="77777777" w:rsidR="007E5BFD" w:rsidRPr="001001D9" w:rsidRDefault="007E5BFD" w:rsidP="007E5BF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59A9E" w14:textId="77777777" w:rsidR="007E5BFD" w:rsidRPr="001001D9" w:rsidRDefault="007E5BFD" w:rsidP="007E5BF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98B72" w14:textId="7ADB630F" w:rsidR="007E5BFD" w:rsidRPr="001001D9" w:rsidRDefault="007E5BFD" w:rsidP="007E5BFD">
            <w:pPr>
              <w:pStyle w:val="TAL"/>
            </w:pPr>
            <w:r w:rsidRPr="001001D9">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C76B69" w14:textId="21D25ABA" w:rsidR="007E5BFD" w:rsidRPr="001001D9" w:rsidRDefault="007E5BFD" w:rsidP="007E5BFD">
            <w:pPr>
              <w:pStyle w:val="TAC"/>
              <w:rPr>
                <w:sz w:val="16"/>
                <w:szCs w:val="16"/>
              </w:rPr>
            </w:pPr>
            <w:r w:rsidRPr="001001D9">
              <w:t>12.0.0</w:t>
            </w:r>
          </w:p>
        </w:tc>
      </w:tr>
      <w:tr w:rsidR="007E5BFD" w:rsidRPr="006B0D02" w14:paraId="6C27DD47" w14:textId="77777777" w:rsidTr="001001D9">
        <w:tc>
          <w:tcPr>
            <w:tcW w:w="800" w:type="dxa"/>
            <w:tcBorders>
              <w:top w:val="single" w:sz="4" w:space="0" w:color="auto"/>
              <w:left w:val="single" w:sz="4" w:space="0" w:color="auto"/>
              <w:bottom w:val="single" w:sz="4" w:space="0" w:color="auto"/>
              <w:right w:val="single" w:sz="4" w:space="0" w:color="auto"/>
            </w:tcBorders>
            <w:shd w:val="solid" w:color="FFFFFF" w:fill="auto"/>
          </w:tcPr>
          <w:p w14:paraId="2BF52443" w14:textId="5A87A938" w:rsidR="007E5BFD" w:rsidRPr="001001D9" w:rsidRDefault="007E5BFD" w:rsidP="007E5BFD">
            <w:pPr>
              <w:pStyle w:val="TAC"/>
              <w:rPr>
                <w:sz w:val="16"/>
                <w:szCs w:val="16"/>
              </w:rPr>
            </w:pPr>
            <w:r w:rsidRPr="001001D9">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CE837" w14:textId="77777777" w:rsidR="007E5BFD" w:rsidRPr="001001D9" w:rsidRDefault="007E5BFD" w:rsidP="007E5BFD">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589EE" w14:textId="77777777" w:rsidR="007E5BFD" w:rsidRPr="001001D9" w:rsidRDefault="007E5BFD" w:rsidP="007E5BF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9445A" w14:textId="77777777" w:rsidR="007E5BFD" w:rsidRPr="001001D9" w:rsidRDefault="007E5BFD" w:rsidP="007E5BFD">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0292E" w14:textId="77777777" w:rsidR="007E5BFD" w:rsidRPr="001001D9" w:rsidRDefault="007E5BFD" w:rsidP="007E5BF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68A68B" w14:textId="77777777" w:rsidR="007E5BFD" w:rsidRPr="001001D9" w:rsidRDefault="007E5BFD" w:rsidP="007E5BF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CA24B8" w14:textId="5060EA4C" w:rsidR="007E5BFD" w:rsidRPr="001001D9" w:rsidRDefault="007E5BFD" w:rsidP="007E5BFD">
            <w:pPr>
              <w:pStyle w:val="TAL"/>
            </w:pPr>
            <w:r w:rsidRPr="001001D9">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F9B5B" w14:textId="1DEF4B6B" w:rsidR="007E5BFD" w:rsidRPr="001001D9" w:rsidRDefault="007E5BFD" w:rsidP="007E5BFD">
            <w:pPr>
              <w:pStyle w:val="TAC"/>
              <w:rPr>
                <w:sz w:val="16"/>
                <w:szCs w:val="16"/>
              </w:rPr>
            </w:pPr>
            <w:r w:rsidRPr="001001D9">
              <w:t>13.0.0</w:t>
            </w:r>
          </w:p>
        </w:tc>
      </w:tr>
      <w:tr w:rsidR="007E5BFD" w:rsidRPr="006B0D02" w14:paraId="62B20500" w14:textId="77777777" w:rsidTr="001001D9">
        <w:tc>
          <w:tcPr>
            <w:tcW w:w="800" w:type="dxa"/>
            <w:tcBorders>
              <w:top w:val="single" w:sz="4" w:space="0" w:color="auto"/>
              <w:left w:val="single" w:sz="4" w:space="0" w:color="auto"/>
              <w:bottom w:val="single" w:sz="4" w:space="0" w:color="auto"/>
              <w:right w:val="single" w:sz="4" w:space="0" w:color="auto"/>
            </w:tcBorders>
            <w:shd w:val="solid" w:color="FFFFFF" w:fill="auto"/>
          </w:tcPr>
          <w:p w14:paraId="3CD299DF" w14:textId="2173B997" w:rsidR="007E5BFD" w:rsidRPr="001001D9" w:rsidRDefault="007E5BFD" w:rsidP="007E5BFD">
            <w:pPr>
              <w:pStyle w:val="TAC"/>
              <w:rPr>
                <w:sz w:val="16"/>
                <w:szCs w:val="16"/>
              </w:rPr>
            </w:pPr>
            <w:r w:rsidRPr="001001D9">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5D4AD" w14:textId="77777777" w:rsidR="007E5BFD" w:rsidRPr="001001D9" w:rsidRDefault="007E5BFD" w:rsidP="007E5BFD">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9CFACB" w14:textId="77777777" w:rsidR="007E5BFD" w:rsidRPr="001001D9" w:rsidRDefault="007E5BFD" w:rsidP="007E5BF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E00A9" w14:textId="77777777" w:rsidR="007E5BFD" w:rsidRPr="001001D9" w:rsidRDefault="007E5BFD" w:rsidP="007E5BFD">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C0EBE" w14:textId="77777777" w:rsidR="007E5BFD" w:rsidRPr="001001D9" w:rsidRDefault="007E5BFD" w:rsidP="007E5BF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E3D1C" w14:textId="77777777" w:rsidR="007E5BFD" w:rsidRPr="001001D9" w:rsidRDefault="007E5BFD" w:rsidP="007E5BF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8B037C" w14:textId="6276C2BD" w:rsidR="007E5BFD" w:rsidRPr="001001D9" w:rsidRDefault="007E5BFD" w:rsidP="007E5BFD">
            <w:pPr>
              <w:pStyle w:val="TAL"/>
            </w:pPr>
            <w:r w:rsidRPr="001001D9">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17B3F" w14:textId="002D040B" w:rsidR="007E5BFD" w:rsidRPr="001001D9" w:rsidRDefault="007E5BFD" w:rsidP="007E5BFD">
            <w:pPr>
              <w:pStyle w:val="TAC"/>
              <w:rPr>
                <w:sz w:val="16"/>
                <w:szCs w:val="16"/>
              </w:rPr>
            </w:pPr>
            <w:r w:rsidRPr="001001D9">
              <w:t>14.0.0</w:t>
            </w:r>
          </w:p>
        </w:tc>
      </w:tr>
      <w:tr w:rsidR="007E5BFD" w:rsidRPr="006B0D02" w14:paraId="060B58D6" w14:textId="77777777" w:rsidTr="001001D9">
        <w:tc>
          <w:tcPr>
            <w:tcW w:w="800" w:type="dxa"/>
            <w:tcBorders>
              <w:top w:val="single" w:sz="4" w:space="0" w:color="auto"/>
              <w:left w:val="single" w:sz="4" w:space="0" w:color="auto"/>
              <w:bottom w:val="single" w:sz="4" w:space="0" w:color="auto"/>
              <w:right w:val="single" w:sz="4" w:space="0" w:color="auto"/>
            </w:tcBorders>
            <w:shd w:val="solid" w:color="FFFFFF" w:fill="auto"/>
          </w:tcPr>
          <w:p w14:paraId="0CEB5793" w14:textId="6FA38D13" w:rsidR="007E5BFD" w:rsidRPr="001001D9" w:rsidRDefault="007E5BFD" w:rsidP="007E5BFD">
            <w:pPr>
              <w:pStyle w:val="TAC"/>
              <w:rPr>
                <w:sz w:val="16"/>
                <w:szCs w:val="16"/>
              </w:rPr>
            </w:pPr>
            <w:r w:rsidRPr="001001D9">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8B4CE3" w14:textId="77777777" w:rsidR="007E5BFD" w:rsidRPr="001001D9" w:rsidRDefault="007E5BFD" w:rsidP="007E5BFD">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179ED" w14:textId="77777777" w:rsidR="007E5BFD" w:rsidRPr="001001D9" w:rsidRDefault="007E5BFD" w:rsidP="007E5BF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F74A8" w14:textId="77777777" w:rsidR="007E5BFD" w:rsidRPr="001001D9" w:rsidRDefault="007E5BFD" w:rsidP="007E5BFD">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AB18AA" w14:textId="77777777" w:rsidR="007E5BFD" w:rsidRPr="001001D9" w:rsidRDefault="007E5BFD" w:rsidP="007E5BF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DFE1B" w14:textId="77777777" w:rsidR="007E5BFD" w:rsidRPr="001001D9" w:rsidRDefault="007E5BFD" w:rsidP="007E5BF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6A5588" w14:textId="7C5BBAF7" w:rsidR="007E5BFD" w:rsidRPr="001001D9" w:rsidRDefault="007E5BFD" w:rsidP="007E5BFD">
            <w:pPr>
              <w:pStyle w:val="TAL"/>
            </w:pPr>
            <w:r w:rsidRPr="001001D9">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028D5" w14:textId="5A00C800" w:rsidR="007E5BFD" w:rsidRPr="001001D9" w:rsidRDefault="007E5BFD" w:rsidP="007E5BFD">
            <w:pPr>
              <w:pStyle w:val="TAC"/>
              <w:rPr>
                <w:sz w:val="16"/>
                <w:szCs w:val="16"/>
              </w:rPr>
            </w:pPr>
            <w:r w:rsidRPr="001001D9">
              <w:t>15.0.0</w:t>
            </w:r>
          </w:p>
        </w:tc>
      </w:tr>
      <w:tr w:rsidR="007E5BFD" w:rsidRPr="006B0D02" w14:paraId="2CD2F331" w14:textId="77777777" w:rsidTr="001001D9">
        <w:tc>
          <w:tcPr>
            <w:tcW w:w="800" w:type="dxa"/>
            <w:tcBorders>
              <w:top w:val="single" w:sz="4" w:space="0" w:color="auto"/>
              <w:left w:val="single" w:sz="4" w:space="0" w:color="auto"/>
              <w:bottom w:val="single" w:sz="4" w:space="0" w:color="auto"/>
              <w:right w:val="single" w:sz="4" w:space="0" w:color="auto"/>
            </w:tcBorders>
            <w:shd w:val="solid" w:color="FFFFFF" w:fill="auto"/>
          </w:tcPr>
          <w:p w14:paraId="2EE902C2" w14:textId="70680D15" w:rsidR="007E5BFD" w:rsidRPr="001001D9" w:rsidRDefault="007E5BFD" w:rsidP="007E5BFD">
            <w:pPr>
              <w:pStyle w:val="TAC"/>
              <w:rPr>
                <w:sz w:val="16"/>
                <w:szCs w:val="16"/>
              </w:rPr>
            </w:pPr>
            <w:r w:rsidRPr="001001D9">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BA09F" w14:textId="77777777" w:rsidR="007E5BFD" w:rsidRPr="001001D9" w:rsidRDefault="007E5BFD" w:rsidP="007E5BFD">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DCCEE" w14:textId="77777777" w:rsidR="007E5BFD" w:rsidRPr="001001D9" w:rsidRDefault="007E5BFD" w:rsidP="007E5BF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B7FC8" w14:textId="77777777" w:rsidR="007E5BFD" w:rsidRPr="001001D9" w:rsidRDefault="007E5BFD" w:rsidP="007E5BFD">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1F3C7" w14:textId="77777777" w:rsidR="007E5BFD" w:rsidRPr="001001D9" w:rsidRDefault="007E5BFD" w:rsidP="007E5BF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B1BDC8" w14:textId="77777777" w:rsidR="007E5BFD" w:rsidRPr="001001D9" w:rsidRDefault="007E5BFD" w:rsidP="007E5BF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CA8D1A" w14:textId="33C8793E" w:rsidR="007E5BFD" w:rsidRPr="001001D9" w:rsidRDefault="007E5BFD" w:rsidP="007E5BFD">
            <w:pPr>
              <w:pStyle w:val="TAL"/>
            </w:pPr>
            <w:r w:rsidRPr="001001D9">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4216B" w14:textId="6B059612" w:rsidR="007E5BFD" w:rsidRPr="001001D9" w:rsidRDefault="007E5BFD" w:rsidP="007E5BFD">
            <w:pPr>
              <w:pStyle w:val="TAC"/>
              <w:rPr>
                <w:sz w:val="16"/>
                <w:szCs w:val="16"/>
              </w:rPr>
            </w:pPr>
            <w:r w:rsidRPr="001001D9">
              <w:t>16.0.0</w:t>
            </w:r>
          </w:p>
        </w:tc>
      </w:tr>
      <w:tr w:rsidR="00431156" w:rsidRPr="006B0D02" w14:paraId="0666A455" w14:textId="77777777" w:rsidTr="001001D9">
        <w:tc>
          <w:tcPr>
            <w:tcW w:w="800" w:type="dxa"/>
            <w:tcBorders>
              <w:top w:val="single" w:sz="4" w:space="0" w:color="auto"/>
              <w:left w:val="single" w:sz="4" w:space="0" w:color="auto"/>
              <w:bottom w:val="single" w:sz="4" w:space="0" w:color="auto"/>
              <w:right w:val="single" w:sz="4" w:space="0" w:color="auto"/>
            </w:tcBorders>
            <w:shd w:val="solid" w:color="FFFFFF" w:fill="auto"/>
          </w:tcPr>
          <w:p w14:paraId="0260306A" w14:textId="516356CD" w:rsidR="00431156" w:rsidRPr="001001D9" w:rsidRDefault="00431156" w:rsidP="007E5BFD">
            <w:pPr>
              <w:pStyle w:val="TAC"/>
            </w:pPr>
            <w:r w:rsidRPr="001001D9">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E0D8D" w14:textId="0C83D723" w:rsidR="00431156" w:rsidRPr="001001D9" w:rsidRDefault="00431156" w:rsidP="007E5BFD">
            <w:pPr>
              <w:pStyle w:val="TAC"/>
              <w:rPr>
                <w:sz w:val="16"/>
                <w:szCs w:val="16"/>
              </w:rPr>
            </w:pPr>
            <w:r w:rsidRPr="001001D9">
              <w:rPr>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CAB928" w14:textId="49481471" w:rsidR="00431156" w:rsidRPr="001001D9" w:rsidRDefault="00431156" w:rsidP="007E5BFD">
            <w:pPr>
              <w:pStyle w:val="TAC"/>
              <w:rPr>
                <w:sz w:val="16"/>
                <w:szCs w:val="16"/>
              </w:rPr>
            </w:pPr>
            <w:r w:rsidRPr="001001D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E29B1" w14:textId="011B904B" w:rsidR="00431156" w:rsidRPr="001001D9" w:rsidRDefault="00431156" w:rsidP="007E5BFD">
            <w:pPr>
              <w:pStyle w:val="TAL"/>
              <w:rPr>
                <w:sz w:val="16"/>
                <w:szCs w:val="16"/>
              </w:rPr>
            </w:pPr>
            <w:r w:rsidRPr="001001D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2564D" w14:textId="19733863" w:rsidR="00431156" w:rsidRPr="001001D9" w:rsidRDefault="00431156" w:rsidP="007E5BFD">
            <w:pPr>
              <w:pStyle w:val="TAR"/>
              <w:rPr>
                <w:sz w:val="16"/>
                <w:szCs w:val="16"/>
              </w:rPr>
            </w:pPr>
            <w:r w:rsidRPr="001001D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58A22" w14:textId="26698660" w:rsidR="00431156" w:rsidRPr="001001D9" w:rsidRDefault="00431156" w:rsidP="007E5BFD">
            <w:pPr>
              <w:pStyle w:val="TAC"/>
              <w:rPr>
                <w:sz w:val="16"/>
                <w:szCs w:val="16"/>
              </w:rPr>
            </w:pPr>
            <w:r w:rsidRPr="001001D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81231A" w14:textId="5E77624E" w:rsidR="00431156" w:rsidRPr="001001D9" w:rsidRDefault="00431156" w:rsidP="007E5BFD">
            <w:pPr>
              <w:pStyle w:val="TAL"/>
            </w:pPr>
            <w:r w:rsidRPr="001001D9">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2C73E3" w14:textId="2903A86E" w:rsidR="00431156" w:rsidRPr="001001D9" w:rsidRDefault="00431156" w:rsidP="007E5BFD">
            <w:pPr>
              <w:pStyle w:val="TAC"/>
            </w:pPr>
            <w:r w:rsidRPr="001001D9">
              <w:t>17.0.0</w:t>
            </w:r>
          </w:p>
        </w:tc>
      </w:tr>
    </w:tbl>
    <w:p w14:paraId="040D19C1" w14:textId="77777777" w:rsidR="007E5BFD" w:rsidRPr="00235394" w:rsidRDefault="007E5BFD" w:rsidP="007E5BFD"/>
    <w:p w14:paraId="4CE75A0F" w14:textId="77777777" w:rsidR="007E5BFD" w:rsidRDefault="007E5BFD"/>
    <w:sectPr w:rsidR="007E5BFD">
      <w:headerReference w:type="default" r:id="rId9"/>
      <w:footerReference w:type="default" r:id="rId10"/>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D2263" w14:textId="77777777" w:rsidR="00483ABF" w:rsidRDefault="00483ABF">
      <w:r>
        <w:separator/>
      </w:r>
    </w:p>
  </w:endnote>
  <w:endnote w:type="continuationSeparator" w:id="0">
    <w:p w14:paraId="277A275C" w14:textId="77777777" w:rsidR="00483ABF" w:rsidRDefault="00483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587C5" w14:textId="77777777" w:rsidR="00A02DC5" w:rsidRDefault="00A02D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1FB6C" w14:textId="77777777" w:rsidR="00483ABF" w:rsidRDefault="00483ABF">
      <w:r>
        <w:separator/>
      </w:r>
    </w:p>
  </w:footnote>
  <w:footnote w:type="continuationSeparator" w:id="0">
    <w:p w14:paraId="70015FEA" w14:textId="77777777" w:rsidR="00483ABF" w:rsidRDefault="00483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E73D4" w14:textId="36E99C7A" w:rsidR="00A02DC5" w:rsidRDefault="00A02DC5">
    <w:pPr>
      <w:pStyle w:val="Header"/>
      <w:framePr w:wrap="auto" w:vAnchor="text" w:hAnchor="margin" w:xAlign="right" w:y="1"/>
    </w:pPr>
    <w:r>
      <w:fldChar w:fldCharType="begin"/>
    </w:r>
    <w:r>
      <w:instrText xml:space="preserve">styleref ZA </w:instrText>
    </w:r>
    <w:r>
      <w:fldChar w:fldCharType="separate"/>
    </w:r>
    <w:r w:rsidR="001001D9">
      <w:rPr>
        <w:noProof/>
      </w:rPr>
      <w:t>3GPP TS 24.083 V17.0.0 (2022-03)</w:t>
    </w:r>
    <w:r>
      <w:fldChar w:fldCharType="end"/>
    </w:r>
  </w:p>
  <w:p w14:paraId="2B2E6ED9" w14:textId="77777777" w:rsidR="00A02DC5" w:rsidRDefault="00A02DC5">
    <w:pPr>
      <w:pStyle w:val="Header"/>
      <w:framePr w:wrap="auto" w:vAnchor="text" w:hAnchor="margin" w:xAlign="center" w:y="1"/>
    </w:pPr>
    <w:r>
      <w:fldChar w:fldCharType="begin"/>
    </w:r>
    <w:r>
      <w:instrText xml:space="preserve">page </w:instrText>
    </w:r>
    <w:r>
      <w:fldChar w:fldCharType="separate"/>
    </w:r>
    <w:r w:rsidR="00B74072">
      <w:rPr>
        <w:noProof/>
      </w:rPr>
      <w:t>3</w:t>
    </w:r>
    <w:r>
      <w:fldChar w:fldCharType="end"/>
    </w:r>
  </w:p>
  <w:p w14:paraId="2F5F44B6" w14:textId="0AD8512B" w:rsidR="00A02DC5" w:rsidRDefault="00A02DC5">
    <w:pPr>
      <w:pStyle w:val="Header"/>
      <w:framePr w:wrap="auto" w:vAnchor="text" w:hAnchor="margin" w:y="1"/>
    </w:pPr>
    <w:r>
      <w:fldChar w:fldCharType="begin"/>
    </w:r>
    <w:r>
      <w:instrText xml:space="preserve">styleref ZGSM </w:instrText>
    </w:r>
    <w:r>
      <w:fldChar w:fldCharType="separate"/>
    </w:r>
    <w:r w:rsidR="001001D9">
      <w:rPr>
        <w:noProof/>
      </w:rPr>
      <w:t>Release 17</w:t>
    </w:r>
    <w:r>
      <w:fldChar w:fldCharType="end"/>
    </w:r>
  </w:p>
  <w:p w14:paraId="74DBD7B3" w14:textId="77777777" w:rsidR="00A02DC5" w:rsidRDefault="00A02D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837CBBA4"/>
    <w:lvl w:ilvl="0">
      <w:numFmt w:val="bullet"/>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lvlText w:val=""/>
        <w:legacy w:legacy="1" w:legacySpace="0" w:legacyIndent="360"/>
        <w:lvlJc w:val="left"/>
        <w:pPr>
          <w:ind w:left="644"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B19A5"/>
    <w:rsid w:val="001001D9"/>
    <w:rsid w:val="001514F6"/>
    <w:rsid w:val="001B19A5"/>
    <w:rsid w:val="001D50C8"/>
    <w:rsid w:val="0041094B"/>
    <w:rsid w:val="00431156"/>
    <w:rsid w:val="00431AF8"/>
    <w:rsid w:val="00483ABF"/>
    <w:rsid w:val="00490D7F"/>
    <w:rsid w:val="004B69E6"/>
    <w:rsid w:val="00554174"/>
    <w:rsid w:val="00580176"/>
    <w:rsid w:val="00585471"/>
    <w:rsid w:val="005918F9"/>
    <w:rsid w:val="005A176B"/>
    <w:rsid w:val="00672D0E"/>
    <w:rsid w:val="00690CEC"/>
    <w:rsid w:val="007E5BFD"/>
    <w:rsid w:val="008F1DE2"/>
    <w:rsid w:val="0099781E"/>
    <w:rsid w:val="00A02DC5"/>
    <w:rsid w:val="00AA317D"/>
    <w:rsid w:val="00B0618B"/>
    <w:rsid w:val="00B74072"/>
    <w:rsid w:val="00BB2D45"/>
    <w:rsid w:val="00BF0146"/>
    <w:rsid w:val="00C142B4"/>
    <w:rsid w:val="00C23FAE"/>
    <w:rsid w:val="00C3782D"/>
    <w:rsid w:val="00C76A2D"/>
    <w:rsid w:val="00CE08FD"/>
    <w:rsid w:val="00CF3B72"/>
    <w:rsid w:val="00FB36D9"/>
    <w:rsid w:val="00FC22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1026"/>
    <o:shapelayout v:ext="edit">
      <o:idmap v:ext="edit" data="1"/>
    </o:shapelayout>
  </w:shapeDefaults>
  <w:decimalSymbol w:val=","/>
  <w:listSeparator w:val=";"/>
  <w14:docId w14:val="15D852E6"/>
  <w15:chartTrackingRefBased/>
  <w15:docId w15:val="{5C87F7F6-9824-4FC2-8239-FDD2440AD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overflowPunct w:val="0"/>
      <w:autoSpaceDE w:val="0"/>
      <w:autoSpaceDN w:val="0"/>
      <w:adjustRightInd w:val="0"/>
      <w:spacing w:before="240" w:after="180"/>
      <w:ind w:left="1134" w:hanging="1134"/>
      <w:textAlignment w:val="baseline"/>
    </w:pPr>
    <w:rPr>
      <w:rFonts w:ascii="Arial" w:hAnsi="Arial"/>
      <w:sz w:val="36"/>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16</Pages>
  <Words>5460</Words>
  <Characters>30035</Characters>
  <Application>Microsoft Office Word</Application>
  <DocSecurity>0</DocSecurity>
  <Lines>732</Lines>
  <Paragraphs>529</Paragraphs>
  <ScaleCrop>false</ScaleCrop>
  <HeadingPairs>
    <vt:vector size="2" baseType="variant">
      <vt:variant>
        <vt:lpstr>Title</vt:lpstr>
      </vt:variant>
      <vt:variant>
        <vt:i4>1</vt:i4>
      </vt:variant>
    </vt:vector>
  </HeadingPairs>
  <TitlesOfParts>
    <vt:vector size="1" baseType="lpstr">
      <vt:lpstr>3GPP TS 24.083</vt:lpstr>
    </vt:vector>
  </TitlesOfParts>
  <Manager>Kimmo Kymalainen</Manager>
  <Company/>
  <LinksUpToDate>false</LinksUpToDate>
  <CharactersWithSpaces>34966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24.083</dc:title>
  <dc:subject>Stage 3 (Release 10)</dc:subject>
  <dc:creator>MCC Support</dc:creator>
  <cp:keywords>LTE, GSM, UMTS, network, CW, HOLD, supplementary service, stage 3</cp:keywords>
  <dc:description/>
  <cp:lastModifiedBy>29.829_CR0004_(Rel-17)_SMS_SBI</cp:lastModifiedBy>
  <cp:revision>3</cp:revision>
  <cp:lastPrinted>1999-05-04T11:42:00Z</cp:lastPrinted>
  <dcterms:created xsi:type="dcterms:W3CDTF">2022-03-18T16:09:00Z</dcterms:created>
  <dcterms:modified xsi:type="dcterms:W3CDTF">2022-03-18T16:09:00Z</dcterms:modified>
  <cp:category>TSG CN WG4</cp:category>
</cp:coreProperties>
</file>