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8D" w:rsidRPr="006276FC" w:rsidRDefault="00C9268D" w:rsidP="00480740">
      <w:pPr>
        <w:pStyle w:val="ZA"/>
        <w:framePr w:wrap="notBeside"/>
      </w:pPr>
      <w:bookmarkStart w:id="0" w:name="page1"/>
      <w:r w:rsidRPr="006276FC">
        <w:rPr>
          <w:sz w:val="64"/>
        </w:rPr>
        <w:t xml:space="preserve">3GPP TS 29.328 </w:t>
      </w:r>
      <w:r w:rsidRPr="006276FC">
        <w:t>V</w:t>
      </w:r>
      <w:r w:rsidR="009B7194" w:rsidRPr="006276FC">
        <w:t>1</w:t>
      </w:r>
      <w:r w:rsidR="00EA08CC" w:rsidRPr="006276FC">
        <w:t>5</w:t>
      </w:r>
      <w:r w:rsidRPr="006276FC">
        <w:t>.</w:t>
      </w:r>
      <w:r w:rsidR="00E66D83">
        <w:t>9</w:t>
      </w:r>
      <w:r w:rsidR="00D95C02" w:rsidRPr="006276FC">
        <w:t>.</w:t>
      </w:r>
      <w:r w:rsidR="00A91DBE" w:rsidRPr="006276FC">
        <w:t>0</w:t>
      </w:r>
      <w:r w:rsidRPr="006276FC">
        <w:t xml:space="preserve"> </w:t>
      </w:r>
      <w:r w:rsidRPr="006276FC">
        <w:rPr>
          <w:sz w:val="32"/>
        </w:rPr>
        <w:t>(</w:t>
      </w:r>
      <w:r w:rsidR="00D95C02" w:rsidRPr="006276FC">
        <w:rPr>
          <w:sz w:val="32"/>
        </w:rPr>
        <w:t>20</w:t>
      </w:r>
      <w:r w:rsidR="00E66D83">
        <w:rPr>
          <w:sz w:val="32"/>
        </w:rPr>
        <w:t>20</w:t>
      </w:r>
      <w:r w:rsidRPr="006276FC">
        <w:rPr>
          <w:sz w:val="32"/>
        </w:rPr>
        <w:t>-</w:t>
      </w:r>
      <w:r w:rsidR="00BB6027">
        <w:rPr>
          <w:sz w:val="32"/>
        </w:rPr>
        <w:t>12</w:t>
      </w:r>
      <w:r w:rsidRPr="006276FC">
        <w:rPr>
          <w:sz w:val="32"/>
        </w:rPr>
        <w:t>)</w:t>
      </w:r>
    </w:p>
    <w:p w:rsidR="00C9268D" w:rsidRPr="006276FC" w:rsidRDefault="00C9268D">
      <w:pPr>
        <w:pStyle w:val="ZB"/>
        <w:framePr w:wrap="notBeside"/>
      </w:pPr>
      <w:r w:rsidRPr="006276FC">
        <w:t>Technical Specification</w:t>
      </w:r>
    </w:p>
    <w:p w:rsidR="00C9268D" w:rsidRPr="006276FC" w:rsidRDefault="00C9268D">
      <w:pPr>
        <w:pStyle w:val="ZT"/>
        <w:framePr w:wrap="notBeside"/>
      </w:pPr>
      <w:r w:rsidRPr="006276FC">
        <w:t>3rd Generation Partnership Project;</w:t>
      </w:r>
    </w:p>
    <w:p w:rsidR="00C9268D" w:rsidRPr="006276FC" w:rsidRDefault="00C9268D">
      <w:pPr>
        <w:pStyle w:val="ZT"/>
        <w:framePr w:wrap="notBeside"/>
      </w:pPr>
      <w:r w:rsidRPr="006276FC">
        <w:t>Technical Specification Group Core Network and Terminals;</w:t>
      </w:r>
    </w:p>
    <w:p w:rsidR="00C9268D" w:rsidRPr="006276FC" w:rsidRDefault="00C9268D">
      <w:pPr>
        <w:pStyle w:val="ZT"/>
        <w:framePr w:wrap="notBeside"/>
      </w:pPr>
      <w:r w:rsidRPr="006276FC">
        <w:t>IP Multimedia (IM) Subsystem Sh interface;</w:t>
      </w:r>
    </w:p>
    <w:p w:rsidR="00C9268D" w:rsidRPr="006276FC" w:rsidRDefault="00C9268D">
      <w:pPr>
        <w:pStyle w:val="ZT"/>
        <w:framePr w:wrap="notBeside"/>
      </w:pPr>
      <w:r w:rsidRPr="006276FC">
        <w:t>Signalling flows and message contents</w:t>
      </w:r>
    </w:p>
    <w:p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rsidR="00183755" w:rsidRPr="006276FC" w:rsidRDefault="00E66D83" w:rsidP="0018375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71.4pt">
            <v:imagedata r:id="rId7" o:title="5G-logo_175px"/>
          </v:shape>
        </w:pict>
      </w:r>
      <w:r w:rsidR="00183755" w:rsidRPr="006276FC">
        <w:rPr>
          <w:color w:val="0000FF"/>
        </w:rPr>
        <w:tab/>
      </w:r>
      <w:r w:rsidR="00114911">
        <w:pict>
          <v:shape id="_x0000_i1026" type="#_x0000_t75" style="width:128pt;height:74.45pt">
            <v:imagedata r:id="rId8" o:title="3GPP-logo_web"/>
          </v:shape>
        </w:pict>
      </w:r>
    </w:p>
    <w:p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rsidR="00C9268D" w:rsidRPr="006276FC" w:rsidRDefault="00C9268D">
      <w:pPr>
        <w:pStyle w:val="ZV"/>
        <w:framePr w:wrap="notBeside"/>
      </w:pPr>
    </w:p>
    <w:p w:rsidR="00C9268D" w:rsidRPr="006276FC" w:rsidRDefault="00C9268D"/>
    <w:bookmarkEnd w:id="0"/>
    <w:p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rsidR="00C9268D" w:rsidRPr="006276FC" w:rsidRDefault="00C9268D">
      <w:pPr>
        <w:pStyle w:val="Guidance"/>
      </w:pPr>
      <w:bookmarkStart w:id="1" w:name="page2"/>
    </w:p>
    <w:p w:rsidR="00C9268D" w:rsidRPr="006276FC" w:rsidRDefault="00C9268D"/>
    <w:p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rsidR="00C9268D" w:rsidRPr="006276FC" w:rsidRDefault="00C9268D">
      <w:pPr>
        <w:pStyle w:val="Guidance"/>
      </w:pPr>
    </w:p>
    <w:p w:rsidR="00C9268D" w:rsidRPr="006276FC" w:rsidRDefault="00C9268D"/>
    <w:p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rsidR="00C9268D" w:rsidRPr="006276FC" w:rsidRDefault="00C9268D">
      <w:pPr>
        <w:pStyle w:val="FP"/>
        <w:framePr w:wrap="notBeside" w:hAnchor="margin" w:yAlign="center"/>
        <w:pBdr>
          <w:bottom w:val="single" w:sz="6" w:space="1" w:color="auto"/>
        </w:pBdr>
        <w:ind w:left="2835" w:right="2835"/>
        <w:jc w:val="center"/>
      </w:pPr>
      <w:r w:rsidRPr="006276FC">
        <w:t>Postal address</w:t>
      </w:r>
    </w:p>
    <w:p w:rsidR="00C9268D" w:rsidRPr="006276FC" w:rsidRDefault="00C9268D">
      <w:pPr>
        <w:pStyle w:val="FP"/>
        <w:framePr w:wrap="notBeside" w:hAnchor="margin" w:yAlign="center"/>
        <w:ind w:left="2835" w:right="2835"/>
        <w:jc w:val="center"/>
        <w:rPr>
          <w:rFonts w:ascii="Arial" w:hAnsi="Arial"/>
          <w:sz w:val="18"/>
        </w:rPr>
      </w:pPr>
    </w:p>
    <w:p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rsidR="00C9268D" w:rsidRPr="006276FC" w:rsidRDefault="00C9268D">
      <w:pPr>
        <w:pStyle w:val="FP"/>
        <w:framePr w:wrap="notBeside" w:hAnchor="margin" w:yAlign="center"/>
        <w:ind w:left="2835" w:right="2835"/>
        <w:jc w:val="center"/>
        <w:rPr>
          <w:rFonts w:ascii="Arial" w:hAnsi="Arial"/>
          <w:sz w:val="18"/>
        </w:rPr>
      </w:pPr>
      <w:bookmarkStart w:id="2" w:name="_GoBack"/>
      <w:bookmarkEnd w:id="2"/>
      <w:r w:rsidRPr="00F87105">
        <w:rPr>
          <w:rFonts w:ascii="Arial" w:hAnsi="Arial"/>
          <w:sz w:val="18"/>
        </w:rPr>
        <w:t>http://www.3gpp.org</w:t>
      </w:r>
      <w:r w:rsidRPr="006276FC">
        <w:rPr>
          <w:rFonts w:ascii="Arial" w:hAnsi="Arial"/>
          <w:sz w:val="18"/>
        </w:rPr>
        <w:t xml:space="preserve"> </w:t>
      </w:r>
    </w:p>
    <w:p w:rsidR="00C9268D" w:rsidRPr="006276FC" w:rsidRDefault="00C9268D"/>
    <w:p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rsidR="001F696F" w:rsidRPr="006276FC" w:rsidRDefault="001F696F" w:rsidP="001F696F">
      <w:pPr>
        <w:pStyle w:val="FP"/>
        <w:framePr w:wrap="notBeside" w:hAnchor="margin" w:yAlign="bottom"/>
        <w:jc w:val="center"/>
        <w:rPr>
          <w:noProof/>
        </w:rPr>
      </w:pPr>
    </w:p>
    <w:p w:rsidR="001F696F" w:rsidRPr="006276FC" w:rsidRDefault="001F696F" w:rsidP="001F696F">
      <w:pPr>
        <w:pStyle w:val="FP"/>
        <w:framePr w:wrap="notBeside" w:hAnchor="margin" w:yAlign="bottom"/>
        <w:jc w:val="center"/>
        <w:rPr>
          <w:noProof/>
          <w:sz w:val="18"/>
        </w:rPr>
      </w:pPr>
      <w:r w:rsidRPr="006276FC">
        <w:rPr>
          <w:noProof/>
          <w:sz w:val="18"/>
        </w:rPr>
        <w:t>© 20</w:t>
      </w:r>
      <w:r w:rsidR="00E66D83">
        <w:rPr>
          <w:noProof/>
          <w:sz w:val="18"/>
        </w:rPr>
        <w:t>20</w:t>
      </w:r>
      <w:r w:rsidRPr="006276FC">
        <w:rPr>
          <w:noProof/>
          <w:sz w:val="18"/>
        </w:rPr>
        <w:t>, 3GPP Organizational Partners (ARIB, ATIS, CCSA, ETSI, TSDSI, TTA, TTC).</w:t>
      </w:r>
      <w:bookmarkStart w:id="3" w:name="copyrightaddon"/>
      <w:bookmarkEnd w:id="3"/>
    </w:p>
    <w:p w:rsidR="001F696F" w:rsidRPr="006276FC" w:rsidRDefault="001F696F" w:rsidP="001F696F">
      <w:pPr>
        <w:pStyle w:val="FP"/>
        <w:framePr w:wrap="notBeside" w:hAnchor="margin" w:yAlign="bottom"/>
        <w:jc w:val="center"/>
        <w:rPr>
          <w:noProof/>
          <w:sz w:val="18"/>
        </w:rPr>
      </w:pPr>
      <w:r w:rsidRPr="006276FC">
        <w:rPr>
          <w:noProof/>
          <w:sz w:val="18"/>
        </w:rPr>
        <w:t>All rights reserved.</w:t>
      </w:r>
    </w:p>
    <w:p w:rsidR="001F696F" w:rsidRPr="006276FC" w:rsidRDefault="001F696F" w:rsidP="001F696F">
      <w:pPr>
        <w:pStyle w:val="FP"/>
        <w:framePr w:wrap="notBeside" w:hAnchor="margin" w:yAlign="bottom"/>
        <w:rPr>
          <w:noProof/>
          <w:sz w:val="18"/>
        </w:rPr>
      </w:pPr>
    </w:p>
    <w:p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rsidR="00C9268D" w:rsidRPr="006276FC" w:rsidRDefault="00C9268D"/>
    <w:bookmarkEnd w:id="1"/>
    <w:p w:rsidR="00C9268D" w:rsidRPr="006276FC" w:rsidRDefault="00C9268D">
      <w:pPr>
        <w:pStyle w:val="TT"/>
        <w:outlineLvl w:val="0"/>
      </w:pPr>
      <w:r w:rsidRPr="006276FC">
        <w:br w:type="page"/>
      </w:r>
      <w:r w:rsidRPr="006276FC">
        <w:lastRenderedPageBreak/>
        <w:t>Contents</w:t>
      </w:r>
    </w:p>
    <w:p w:rsidR="00F87105" w:rsidRPr="00114911" w:rsidRDefault="00F87105">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_Toc57986553 \h </w:instrText>
      </w:r>
      <w:r>
        <w:fldChar w:fldCharType="separate"/>
      </w:r>
      <w:r>
        <w:t>6</w:t>
      </w:r>
      <w:r>
        <w:fldChar w:fldCharType="end"/>
      </w:r>
    </w:p>
    <w:p w:rsidR="00F87105" w:rsidRPr="00114911" w:rsidRDefault="00F87105">
      <w:pPr>
        <w:pStyle w:val="TOC1"/>
        <w:rPr>
          <w:rFonts w:ascii="Calibri" w:hAnsi="Calibri"/>
          <w:szCs w:val="22"/>
        </w:rPr>
      </w:pPr>
      <w:r>
        <w:t>1</w:t>
      </w:r>
      <w:r w:rsidRPr="00114911">
        <w:rPr>
          <w:rFonts w:ascii="Calibri" w:hAnsi="Calibri"/>
          <w:szCs w:val="22"/>
        </w:rPr>
        <w:tab/>
      </w:r>
      <w:r>
        <w:t>Scope</w:t>
      </w:r>
      <w:r>
        <w:tab/>
      </w:r>
      <w:r>
        <w:fldChar w:fldCharType="begin" w:fldLock="1"/>
      </w:r>
      <w:r>
        <w:instrText xml:space="preserve"> PAGEREF _Toc57986554 \h </w:instrText>
      </w:r>
      <w:r>
        <w:fldChar w:fldCharType="separate"/>
      </w:r>
      <w:r>
        <w:t>6</w:t>
      </w:r>
      <w:r>
        <w:fldChar w:fldCharType="end"/>
      </w:r>
    </w:p>
    <w:p w:rsidR="00F87105" w:rsidRPr="00114911" w:rsidRDefault="00F87105">
      <w:pPr>
        <w:pStyle w:val="TOC1"/>
        <w:rPr>
          <w:rFonts w:ascii="Calibri" w:hAnsi="Calibri"/>
          <w:szCs w:val="22"/>
        </w:rPr>
      </w:pPr>
      <w:r>
        <w:t>2</w:t>
      </w:r>
      <w:r w:rsidRPr="00114911">
        <w:rPr>
          <w:rFonts w:ascii="Calibri" w:hAnsi="Calibri"/>
          <w:szCs w:val="22"/>
        </w:rPr>
        <w:tab/>
      </w:r>
      <w:r>
        <w:t>References</w:t>
      </w:r>
      <w:r>
        <w:tab/>
      </w:r>
      <w:r>
        <w:fldChar w:fldCharType="begin" w:fldLock="1"/>
      </w:r>
      <w:r>
        <w:instrText xml:space="preserve"> PAGEREF _Toc57986555 \h </w:instrText>
      </w:r>
      <w:r>
        <w:fldChar w:fldCharType="separate"/>
      </w:r>
      <w:r>
        <w:t>6</w:t>
      </w:r>
      <w:r>
        <w:fldChar w:fldCharType="end"/>
      </w:r>
    </w:p>
    <w:p w:rsidR="00F87105" w:rsidRPr="00114911" w:rsidRDefault="00F87105">
      <w:pPr>
        <w:pStyle w:val="TOC1"/>
        <w:rPr>
          <w:rFonts w:ascii="Calibri" w:hAnsi="Calibri"/>
          <w:szCs w:val="22"/>
        </w:rPr>
      </w:pPr>
      <w:r>
        <w:t>3</w:t>
      </w:r>
      <w:r w:rsidRPr="00114911">
        <w:rPr>
          <w:rFonts w:ascii="Calibri" w:hAnsi="Calibri"/>
          <w:szCs w:val="22"/>
        </w:rPr>
        <w:tab/>
      </w:r>
      <w:r>
        <w:t>Definitions, symbols and abbreviations</w:t>
      </w:r>
      <w:r>
        <w:tab/>
      </w:r>
      <w:r>
        <w:fldChar w:fldCharType="begin" w:fldLock="1"/>
      </w:r>
      <w:r>
        <w:instrText xml:space="preserve"> PAGEREF _Toc57986556 \h </w:instrText>
      </w:r>
      <w:r>
        <w:fldChar w:fldCharType="separate"/>
      </w:r>
      <w:r>
        <w:t>8</w:t>
      </w:r>
      <w:r>
        <w:fldChar w:fldCharType="end"/>
      </w:r>
    </w:p>
    <w:p w:rsidR="00F87105" w:rsidRPr="00114911" w:rsidRDefault="00F87105">
      <w:pPr>
        <w:pStyle w:val="TOC2"/>
        <w:rPr>
          <w:rFonts w:ascii="Calibri" w:hAnsi="Calibri"/>
          <w:sz w:val="22"/>
          <w:szCs w:val="22"/>
        </w:rPr>
      </w:pPr>
      <w:r>
        <w:t>3.1</w:t>
      </w:r>
      <w:r w:rsidRPr="00114911">
        <w:rPr>
          <w:rFonts w:ascii="Calibri" w:hAnsi="Calibri"/>
          <w:sz w:val="22"/>
          <w:szCs w:val="22"/>
        </w:rPr>
        <w:tab/>
      </w:r>
      <w:r>
        <w:t>Definitions</w:t>
      </w:r>
      <w:r>
        <w:tab/>
      </w:r>
      <w:r>
        <w:fldChar w:fldCharType="begin" w:fldLock="1"/>
      </w:r>
      <w:r>
        <w:instrText xml:space="preserve"> PAGEREF _Toc57986557 \h </w:instrText>
      </w:r>
      <w:r>
        <w:fldChar w:fldCharType="separate"/>
      </w:r>
      <w:r>
        <w:t>8</w:t>
      </w:r>
      <w:r>
        <w:fldChar w:fldCharType="end"/>
      </w:r>
    </w:p>
    <w:p w:rsidR="00F87105" w:rsidRPr="00114911" w:rsidRDefault="00F87105">
      <w:pPr>
        <w:pStyle w:val="TOC2"/>
        <w:rPr>
          <w:rFonts w:ascii="Calibri" w:hAnsi="Calibri"/>
          <w:sz w:val="22"/>
          <w:szCs w:val="22"/>
        </w:rPr>
      </w:pPr>
      <w:r>
        <w:t>3.2</w:t>
      </w:r>
      <w:r w:rsidRPr="00114911">
        <w:rPr>
          <w:rFonts w:ascii="Calibri" w:hAnsi="Calibri"/>
          <w:sz w:val="22"/>
          <w:szCs w:val="22"/>
        </w:rPr>
        <w:tab/>
      </w:r>
      <w:r>
        <w:t>Abbreviations</w:t>
      </w:r>
      <w:r>
        <w:tab/>
      </w:r>
      <w:r>
        <w:fldChar w:fldCharType="begin" w:fldLock="1"/>
      </w:r>
      <w:r>
        <w:instrText xml:space="preserve"> PAGEREF _Toc57986558 \h </w:instrText>
      </w:r>
      <w:r>
        <w:fldChar w:fldCharType="separate"/>
      </w:r>
      <w:r>
        <w:t>8</w:t>
      </w:r>
      <w:r>
        <w:fldChar w:fldCharType="end"/>
      </w:r>
    </w:p>
    <w:p w:rsidR="00F87105" w:rsidRPr="00114911" w:rsidRDefault="00F87105">
      <w:pPr>
        <w:pStyle w:val="TOC1"/>
        <w:rPr>
          <w:rFonts w:ascii="Calibri" w:hAnsi="Calibri"/>
          <w:szCs w:val="22"/>
        </w:rPr>
      </w:pPr>
      <w:r>
        <w:t>4</w:t>
      </w:r>
      <w:r w:rsidRPr="00114911">
        <w:rPr>
          <w:rFonts w:ascii="Calibri" w:hAnsi="Calibri"/>
          <w:szCs w:val="22"/>
        </w:rPr>
        <w:tab/>
      </w:r>
      <w:r>
        <w:t>Main Concept</w:t>
      </w:r>
      <w:r>
        <w:tab/>
      </w:r>
      <w:r>
        <w:fldChar w:fldCharType="begin" w:fldLock="1"/>
      </w:r>
      <w:r>
        <w:instrText xml:space="preserve"> PAGEREF _Toc57986559 \h </w:instrText>
      </w:r>
      <w:r>
        <w:fldChar w:fldCharType="separate"/>
      </w:r>
      <w:r>
        <w:t>9</w:t>
      </w:r>
      <w:r>
        <w:fldChar w:fldCharType="end"/>
      </w:r>
    </w:p>
    <w:p w:rsidR="00F87105" w:rsidRPr="00114911" w:rsidRDefault="00F87105">
      <w:pPr>
        <w:pStyle w:val="TOC1"/>
        <w:rPr>
          <w:rFonts w:ascii="Calibri" w:hAnsi="Calibri"/>
          <w:szCs w:val="22"/>
        </w:rPr>
      </w:pPr>
      <w:r>
        <w:t>5</w:t>
      </w:r>
      <w:r w:rsidRPr="00114911">
        <w:rPr>
          <w:rFonts w:ascii="Calibri" w:hAnsi="Calibri"/>
          <w:szCs w:val="22"/>
        </w:rPr>
        <w:tab/>
      </w:r>
      <w:r>
        <w:t>General Architecture</w:t>
      </w:r>
      <w:r>
        <w:tab/>
      </w:r>
      <w:r>
        <w:fldChar w:fldCharType="begin" w:fldLock="1"/>
      </w:r>
      <w:r>
        <w:instrText xml:space="preserve"> PAGEREF _Toc57986560 \h </w:instrText>
      </w:r>
      <w:r>
        <w:fldChar w:fldCharType="separate"/>
      </w:r>
      <w:r>
        <w:t>9</w:t>
      </w:r>
      <w:r>
        <w:fldChar w:fldCharType="end"/>
      </w:r>
    </w:p>
    <w:p w:rsidR="00F87105" w:rsidRPr="00114911" w:rsidRDefault="00F87105">
      <w:pPr>
        <w:pStyle w:val="TOC2"/>
        <w:rPr>
          <w:rFonts w:ascii="Calibri" w:hAnsi="Calibri"/>
          <w:sz w:val="22"/>
          <w:szCs w:val="22"/>
        </w:rPr>
      </w:pPr>
      <w:r>
        <w:t>5.1</w:t>
      </w:r>
      <w:r w:rsidRPr="00114911">
        <w:rPr>
          <w:rFonts w:ascii="Calibri" w:hAnsi="Calibri"/>
          <w:sz w:val="22"/>
          <w:szCs w:val="22"/>
        </w:rPr>
        <w:tab/>
      </w:r>
      <w:r>
        <w:t>Functional requirements of network entities</w:t>
      </w:r>
      <w:r>
        <w:tab/>
      </w:r>
      <w:r>
        <w:fldChar w:fldCharType="begin" w:fldLock="1"/>
      </w:r>
      <w:r>
        <w:instrText xml:space="preserve"> PAGEREF _Toc57986561 \h </w:instrText>
      </w:r>
      <w:r>
        <w:fldChar w:fldCharType="separate"/>
      </w:r>
      <w:r>
        <w:t>9</w:t>
      </w:r>
      <w:r>
        <w:fldChar w:fldCharType="end"/>
      </w:r>
    </w:p>
    <w:p w:rsidR="00F87105" w:rsidRPr="00114911" w:rsidRDefault="00F87105">
      <w:pPr>
        <w:pStyle w:val="TOC3"/>
        <w:rPr>
          <w:rFonts w:ascii="Calibri" w:hAnsi="Calibri"/>
          <w:sz w:val="22"/>
          <w:szCs w:val="22"/>
        </w:rPr>
      </w:pPr>
      <w:r>
        <w:t>5.1.1</w:t>
      </w:r>
      <w:r w:rsidRPr="00114911">
        <w:rPr>
          <w:rFonts w:ascii="Calibri" w:hAnsi="Calibri"/>
          <w:sz w:val="22"/>
          <w:szCs w:val="22"/>
        </w:rPr>
        <w:tab/>
      </w:r>
      <w:r>
        <w:t>Functional Requirements of the Application Server</w:t>
      </w:r>
      <w:r>
        <w:tab/>
      </w:r>
      <w:r>
        <w:fldChar w:fldCharType="begin" w:fldLock="1"/>
      </w:r>
      <w:r>
        <w:instrText xml:space="preserve"> PAGEREF _Toc57986562 \h </w:instrText>
      </w:r>
      <w:r>
        <w:fldChar w:fldCharType="separate"/>
      </w:r>
      <w:r>
        <w:t>9</w:t>
      </w:r>
      <w:r>
        <w:fldChar w:fldCharType="end"/>
      </w:r>
    </w:p>
    <w:p w:rsidR="00F87105" w:rsidRPr="00114911" w:rsidRDefault="00F87105">
      <w:pPr>
        <w:pStyle w:val="TOC3"/>
        <w:rPr>
          <w:rFonts w:ascii="Calibri" w:hAnsi="Calibri"/>
          <w:sz w:val="22"/>
          <w:szCs w:val="22"/>
        </w:rPr>
      </w:pPr>
      <w:r>
        <w:t>5.1.2</w:t>
      </w:r>
      <w:r w:rsidRPr="00114911">
        <w:rPr>
          <w:rFonts w:ascii="Calibri" w:hAnsi="Calibri"/>
          <w:sz w:val="22"/>
          <w:szCs w:val="22"/>
        </w:rPr>
        <w:tab/>
      </w:r>
      <w:r>
        <w:t>Functional requirements of HSS</w:t>
      </w:r>
      <w:r>
        <w:tab/>
      </w:r>
      <w:r>
        <w:fldChar w:fldCharType="begin" w:fldLock="1"/>
      </w:r>
      <w:r>
        <w:instrText xml:space="preserve"> PAGEREF _Toc57986563 \h </w:instrText>
      </w:r>
      <w:r>
        <w:fldChar w:fldCharType="separate"/>
      </w:r>
      <w:r>
        <w:t>9</w:t>
      </w:r>
      <w:r>
        <w:fldChar w:fldCharType="end"/>
      </w:r>
    </w:p>
    <w:p w:rsidR="00F87105" w:rsidRPr="00114911" w:rsidRDefault="00F87105">
      <w:pPr>
        <w:pStyle w:val="TOC3"/>
        <w:rPr>
          <w:rFonts w:ascii="Calibri" w:hAnsi="Calibri"/>
          <w:sz w:val="22"/>
          <w:szCs w:val="22"/>
        </w:rPr>
      </w:pPr>
      <w:r>
        <w:t>5.1.3</w:t>
      </w:r>
      <w:r w:rsidRPr="00114911">
        <w:rPr>
          <w:rFonts w:ascii="Calibri" w:hAnsi="Calibri"/>
          <w:sz w:val="22"/>
          <w:szCs w:val="22"/>
        </w:rPr>
        <w:tab/>
      </w:r>
      <w:r>
        <w:t>Functional Requirements of the Presence Network Agent</w:t>
      </w:r>
      <w:r>
        <w:tab/>
      </w:r>
      <w:r>
        <w:fldChar w:fldCharType="begin" w:fldLock="1"/>
      </w:r>
      <w:r>
        <w:instrText xml:space="preserve"> PAGEREF _Toc57986564 \h </w:instrText>
      </w:r>
      <w:r>
        <w:fldChar w:fldCharType="separate"/>
      </w:r>
      <w:r>
        <w:t>9</w:t>
      </w:r>
      <w:r>
        <w:fldChar w:fldCharType="end"/>
      </w:r>
    </w:p>
    <w:p w:rsidR="00F87105" w:rsidRPr="00114911" w:rsidRDefault="00F87105">
      <w:pPr>
        <w:pStyle w:val="TOC2"/>
        <w:rPr>
          <w:rFonts w:ascii="Calibri" w:hAnsi="Calibri"/>
          <w:sz w:val="22"/>
          <w:szCs w:val="22"/>
        </w:rPr>
      </w:pPr>
      <w:r>
        <w:t>5.2</w:t>
      </w:r>
      <w:r w:rsidRPr="00114911">
        <w:rPr>
          <w:rFonts w:ascii="Calibri" w:hAnsi="Calibri"/>
          <w:sz w:val="22"/>
          <w:szCs w:val="22"/>
        </w:rPr>
        <w:tab/>
      </w:r>
      <w:r>
        <w:t>Functional classification of Sh interface procedures</w:t>
      </w:r>
      <w:r>
        <w:tab/>
      </w:r>
      <w:r>
        <w:fldChar w:fldCharType="begin" w:fldLock="1"/>
      </w:r>
      <w:r>
        <w:instrText xml:space="preserve"> PAGEREF _Toc57986565 \h </w:instrText>
      </w:r>
      <w:r>
        <w:fldChar w:fldCharType="separate"/>
      </w:r>
      <w:r>
        <w:t>9</w:t>
      </w:r>
      <w:r>
        <w:fldChar w:fldCharType="end"/>
      </w:r>
    </w:p>
    <w:p w:rsidR="00F87105" w:rsidRPr="00114911" w:rsidRDefault="00F87105">
      <w:pPr>
        <w:pStyle w:val="TOC1"/>
        <w:rPr>
          <w:rFonts w:ascii="Calibri" w:hAnsi="Calibri"/>
          <w:szCs w:val="22"/>
        </w:rPr>
      </w:pPr>
      <w:r w:rsidRPr="0053578A">
        <w:rPr>
          <w:color w:val="000000"/>
        </w:rPr>
        <w:t>6</w:t>
      </w:r>
      <w:r w:rsidRPr="00114911">
        <w:rPr>
          <w:rFonts w:ascii="Calibri" w:hAnsi="Calibri"/>
          <w:szCs w:val="22"/>
        </w:rPr>
        <w:tab/>
      </w:r>
      <w:r w:rsidRPr="0053578A">
        <w:rPr>
          <w:color w:val="000000"/>
        </w:rPr>
        <w:t>Procedure Descriptions</w:t>
      </w:r>
      <w:r>
        <w:tab/>
      </w:r>
      <w:r>
        <w:fldChar w:fldCharType="begin" w:fldLock="1"/>
      </w:r>
      <w:r>
        <w:instrText xml:space="preserve"> PAGEREF _Toc57986566 \h </w:instrText>
      </w:r>
      <w:r>
        <w:fldChar w:fldCharType="separate"/>
      </w:r>
      <w:r>
        <w:t>9</w:t>
      </w:r>
      <w:r>
        <w:fldChar w:fldCharType="end"/>
      </w:r>
    </w:p>
    <w:p w:rsidR="00F87105" w:rsidRPr="00114911" w:rsidRDefault="00F87105">
      <w:pPr>
        <w:pStyle w:val="TOC2"/>
        <w:rPr>
          <w:rFonts w:ascii="Calibri" w:hAnsi="Calibri"/>
          <w:sz w:val="22"/>
          <w:szCs w:val="22"/>
        </w:rPr>
      </w:pPr>
      <w:r>
        <w:t>6.1</w:t>
      </w:r>
      <w:r w:rsidRPr="00114911">
        <w:rPr>
          <w:rFonts w:ascii="Calibri" w:hAnsi="Calibri"/>
          <w:sz w:val="22"/>
          <w:szCs w:val="22"/>
        </w:rPr>
        <w:tab/>
      </w:r>
      <w:r>
        <w:t>User data handling procedures</w:t>
      </w:r>
      <w:r>
        <w:tab/>
      </w:r>
      <w:r>
        <w:fldChar w:fldCharType="begin" w:fldLock="1"/>
      </w:r>
      <w:r>
        <w:instrText xml:space="preserve"> PAGEREF _Toc57986567 \h </w:instrText>
      </w:r>
      <w:r>
        <w:fldChar w:fldCharType="separate"/>
      </w:r>
      <w:r>
        <w:t>10</w:t>
      </w:r>
      <w:r>
        <w:fldChar w:fldCharType="end"/>
      </w:r>
    </w:p>
    <w:p w:rsidR="00F87105" w:rsidRPr="00114911" w:rsidRDefault="00F87105">
      <w:pPr>
        <w:pStyle w:val="TOC3"/>
        <w:rPr>
          <w:rFonts w:ascii="Calibri" w:hAnsi="Calibri"/>
          <w:sz w:val="22"/>
          <w:szCs w:val="22"/>
        </w:rPr>
      </w:pPr>
      <w:r>
        <w:t>6.1.1</w:t>
      </w:r>
      <w:r w:rsidRPr="00114911">
        <w:rPr>
          <w:rFonts w:ascii="Calibri" w:hAnsi="Calibri"/>
          <w:sz w:val="22"/>
          <w:szCs w:val="22"/>
        </w:rPr>
        <w:tab/>
      </w:r>
      <w:r>
        <w:t>Data read (Sh-Pull)</w:t>
      </w:r>
      <w:r>
        <w:tab/>
      </w:r>
      <w:r>
        <w:fldChar w:fldCharType="begin" w:fldLock="1"/>
      </w:r>
      <w:r>
        <w:instrText xml:space="preserve"> PAGEREF _Toc57986568 \h </w:instrText>
      </w:r>
      <w:r>
        <w:fldChar w:fldCharType="separate"/>
      </w:r>
      <w:r>
        <w:t>10</w:t>
      </w:r>
      <w:r>
        <w:fldChar w:fldCharType="end"/>
      </w:r>
    </w:p>
    <w:p w:rsidR="00F87105" w:rsidRPr="00114911" w:rsidRDefault="00F87105">
      <w:pPr>
        <w:pStyle w:val="TOC4"/>
        <w:rPr>
          <w:rFonts w:ascii="Calibri" w:hAnsi="Calibri"/>
          <w:sz w:val="22"/>
          <w:szCs w:val="22"/>
        </w:rPr>
      </w:pPr>
      <w:r>
        <w:t>6.1.1.1</w:t>
      </w:r>
      <w:r w:rsidRPr="00114911">
        <w:rPr>
          <w:rFonts w:ascii="Calibri" w:hAnsi="Calibri"/>
          <w:sz w:val="22"/>
          <w:szCs w:val="22"/>
        </w:rPr>
        <w:tab/>
      </w:r>
      <w:r>
        <w:t>Detailed behaviour</w:t>
      </w:r>
      <w:r>
        <w:tab/>
      </w:r>
      <w:r>
        <w:fldChar w:fldCharType="begin" w:fldLock="1"/>
      </w:r>
      <w:r>
        <w:instrText xml:space="preserve"> PAGEREF _Toc57986569 \h </w:instrText>
      </w:r>
      <w:r>
        <w:fldChar w:fldCharType="separate"/>
      </w:r>
      <w:r>
        <w:t>12</w:t>
      </w:r>
      <w:r>
        <w:fldChar w:fldCharType="end"/>
      </w:r>
    </w:p>
    <w:p w:rsidR="00F87105" w:rsidRPr="00114911" w:rsidRDefault="00F87105">
      <w:pPr>
        <w:pStyle w:val="TOC3"/>
        <w:rPr>
          <w:rFonts w:ascii="Calibri" w:hAnsi="Calibri"/>
          <w:sz w:val="22"/>
          <w:szCs w:val="22"/>
        </w:rPr>
      </w:pPr>
      <w:r>
        <w:t>6.1.2</w:t>
      </w:r>
      <w:r w:rsidRPr="00114911">
        <w:rPr>
          <w:rFonts w:ascii="Calibri" w:hAnsi="Calibri"/>
          <w:sz w:val="22"/>
          <w:szCs w:val="22"/>
        </w:rPr>
        <w:tab/>
      </w:r>
      <w:r>
        <w:t>Data Update (Sh-Update)</w:t>
      </w:r>
      <w:r>
        <w:tab/>
      </w:r>
      <w:r>
        <w:fldChar w:fldCharType="begin" w:fldLock="1"/>
      </w:r>
      <w:r>
        <w:instrText xml:space="preserve"> PAGEREF _Toc57986570 \h </w:instrText>
      </w:r>
      <w:r>
        <w:fldChar w:fldCharType="separate"/>
      </w:r>
      <w:r>
        <w:t>15</w:t>
      </w:r>
      <w:r>
        <w:fldChar w:fldCharType="end"/>
      </w:r>
    </w:p>
    <w:p w:rsidR="00F87105" w:rsidRPr="00114911" w:rsidRDefault="00F87105">
      <w:pPr>
        <w:pStyle w:val="TOC4"/>
        <w:rPr>
          <w:rFonts w:ascii="Calibri" w:hAnsi="Calibri"/>
          <w:sz w:val="22"/>
          <w:szCs w:val="22"/>
        </w:rPr>
      </w:pPr>
      <w:r>
        <w:t>6.1.2.1</w:t>
      </w:r>
      <w:r w:rsidRPr="00114911">
        <w:rPr>
          <w:rFonts w:ascii="Calibri" w:hAnsi="Calibri"/>
          <w:sz w:val="22"/>
          <w:szCs w:val="22"/>
        </w:rPr>
        <w:tab/>
      </w:r>
      <w:r>
        <w:t>Detailed behaviour</w:t>
      </w:r>
      <w:r>
        <w:tab/>
      </w:r>
      <w:r>
        <w:fldChar w:fldCharType="begin" w:fldLock="1"/>
      </w:r>
      <w:r>
        <w:instrText xml:space="preserve"> PAGEREF _Toc57986571 \h </w:instrText>
      </w:r>
      <w:r>
        <w:fldChar w:fldCharType="separate"/>
      </w:r>
      <w:r>
        <w:t>17</w:t>
      </w:r>
      <w:r>
        <w:fldChar w:fldCharType="end"/>
      </w:r>
    </w:p>
    <w:p w:rsidR="00F87105" w:rsidRPr="00114911" w:rsidRDefault="00F87105">
      <w:pPr>
        <w:pStyle w:val="TOC3"/>
        <w:rPr>
          <w:rFonts w:ascii="Calibri" w:hAnsi="Calibri"/>
          <w:sz w:val="22"/>
          <w:szCs w:val="22"/>
        </w:rPr>
      </w:pPr>
      <w:r>
        <w:t>6.1.3</w:t>
      </w:r>
      <w:r w:rsidRPr="00114911">
        <w:rPr>
          <w:rFonts w:ascii="Calibri" w:hAnsi="Calibri"/>
          <w:sz w:val="22"/>
          <w:szCs w:val="22"/>
        </w:rPr>
        <w:tab/>
      </w:r>
      <w:r>
        <w:t>Subscription to notifications (Sh-Subs-Notif)</w:t>
      </w:r>
      <w:r>
        <w:tab/>
      </w:r>
      <w:r>
        <w:fldChar w:fldCharType="begin" w:fldLock="1"/>
      </w:r>
      <w:r>
        <w:instrText xml:space="preserve"> PAGEREF _Toc57986572 \h </w:instrText>
      </w:r>
      <w:r>
        <w:fldChar w:fldCharType="separate"/>
      </w:r>
      <w:r>
        <w:t>20</w:t>
      </w:r>
      <w:r>
        <w:fldChar w:fldCharType="end"/>
      </w:r>
    </w:p>
    <w:p w:rsidR="00F87105" w:rsidRPr="00114911" w:rsidRDefault="00F87105">
      <w:pPr>
        <w:pStyle w:val="TOC4"/>
        <w:rPr>
          <w:rFonts w:ascii="Calibri" w:hAnsi="Calibri"/>
          <w:sz w:val="22"/>
          <w:szCs w:val="22"/>
        </w:rPr>
      </w:pPr>
      <w:r>
        <w:t>6.1.3.1</w:t>
      </w:r>
      <w:r w:rsidRPr="00114911">
        <w:rPr>
          <w:rFonts w:ascii="Calibri" w:hAnsi="Calibri"/>
          <w:sz w:val="22"/>
          <w:szCs w:val="22"/>
        </w:rPr>
        <w:tab/>
      </w:r>
      <w:r>
        <w:t>Detailed behaviour</w:t>
      </w:r>
      <w:r>
        <w:tab/>
      </w:r>
      <w:r>
        <w:fldChar w:fldCharType="begin" w:fldLock="1"/>
      </w:r>
      <w:r>
        <w:instrText xml:space="preserve"> PAGEREF _Toc57986573 \h </w:instrText>
      </w:r>
      <w:r>
        <w:fldChar w:fldCharType="separate"/>
      </w:r>
      <w:r>
        <w:t>22</w:t>
      </w:r>
      <w:r>
        <w:fldChar w:fldCharType="end"/>
      </w:r>
    </w:p>
    <w:p w:rsidR="00F87105" w:rsidRPr="00114911" w:rsidRDefault="00F87105">
      <w:pPr>
        <w:pStyle w:val="TOC3"/>
        <w:rPr>
          <w:rFonts w:ascii="Calibri" w:hAnsi="Calibri"/>
          <w:sz w:val="22"/>
          <w:szCs w:val="22"/>
        </w:rPr>
      </w:pPr>
      <w:r>
        <w:t>6.1.4</w:t>
      </w:r>
      <w:r w:rsidRPr="00114911">
        <w:rPr>
          <w:rFonts w:ascii="Calibri" w:hAnsi="Calibri"/>
          <w:sz w:val="22"/>
          <w:szCs w:val="22"/>
        </w:rPr>
        <w:tab/>
      </w:r>
      <w:r>
        <w:t>Notifications (Sh-Notif)</w:t>
      </w:r>
      <w:r>
        <w:tab/>
      </w:r>
      <w:r>
        <w:fldChar w:fldCharType="begin" w:fldLock="1"/>
      </w:r>
      <w:r>
        <w:instrText xml:space="preserve"> PAGEREF _Toc57986574 \h </w:instrText>
      </w:r>
      <w:r>
        <w:fldChar w:fldCharType="separate"/>
      </w:r>
      <w:r>
        <w:t>24</w:t>
      </w:r>
      <w:r>
        <w:fldChar w:fldCharType="end"/>
      </w:r>
    </w:p>
    <w:p w:rsidR="00F87105" w:rsidRPr="00114911" w:rsidRDefault="00F87105">
      <w:pPr>
        <w:pStyle w:val="TOC4"/>
        <w:rPr>
          <w:rFonts w:ascii="Calibri" w:hAnsi="Calibri"/>
          <w:sz w:val="22"/>
          <w:szCs w:val="22"/>
        </w:rPr>
      </w:pPr>
      <w:r>
        <w:t>6.1.4.1</w:t>
      </w:r>
      <w:r w:rsidRPr="00114911">
        <w:rPr>
          <w:rFonts w:ascii="Calibri" w:hAnsi="Calibri"/>
          <w:sz w:val="22"/>
          <w:szCs w:val="22"/>
        </w:rPr>
        <w:tab/>
      </w:r>
      <w:r>
        <w:t>Detailed behaviour</w:t>
      </w:r>
      <w:r>
        <w:tab/>
      </w:r>
      <w:r>
        <w:fldChar w:fldCharType="begin" w:fldLock="1"/>
      </w:r>
      <w:r>
        <w:instrText xml:space="preserve"> PAGEREF _Toc57986575 \h </w:instrText>
      </w:r>
      <w:r>
        <w:fldChar w:fldCharType="separate"/>
      </w:r>
      <w:r>
        <w:t>25</w:t>
      </w:r>
      <w:r>
        <w:fldChar w:fldCharType="end"/>
      </w:r>
    </w:p>
    <w:p w:rsidR="00F87105" w:rsidRPr="00114911" w:rsidRDefault="00F87105">
      <w:pPr>
        <w:pStyle w:val="TOC2"/>
        <w:rPr>
          <w:rFonts w:ascii="Calibri" w:hAnsi="Calibri"/>
          <w:sz w:val="22"/>
          <w:szCs w:val="22"/>
        </w:rPr>
      </w:pPr>
      <w:r>
        <w:t>6.2</w:t>
      </w:r>
      <w:r w:rsidRPr="00114911">
        <w:rPr>
          <w:rFonts w:ascii="Calibri" w:hAnsi="Calibri"/>
          <w:sz w:val="22"/>
          <w:szCs w:val="22"/>
        </w:rPr>
        <w:tab/>
      </w:r>
      <w:r>
        <w:t>AS permissions list</w:t>
      </w:r>
      <w:r>
        <w:tab/>
      </w:r>
      <w:r>
        <w:fldChar w:fldCharType="begin" w:fldLock="1"/>
      </w:r>
      <w:r>
        <w:instrText xml:space="preserve"> PAGEREF _Toc57986576 \h </w:instrText>
      </w:r>
      <w:r>
        <w:fldChar w:fldCharType="separate"/>
      </w:r>
      <w:r>
        <w:t>26</w:t>
      </w:r>
      <w:r>
        <w:fldChar w:fldCharType="end"/>
      </w:r>
    </w:p>
    <w:p w:rsidR="00F87105" w:rsidRPr="00114911" w:rsidRDefault="00F87105">
      <w:pPr>
        <w:pStyle w:val="TOC2"/>
        <w:rPr>
          <w:rFonts w:ascii="Calibri" w:hAnsi="Calibri"/>
          <w:sz w:val="22"/>
          <w:szCs w:val="22"/>
        </w:rPr>
      </w:pPr>
      <w:r>
        <w:t>6.3</w:t>
      </w:r>
      <w:r w:rsidRPr="00114911">
        <w:rPr>
          <w:rFonts w:ascii="Calibri" w:hAnsi="Calibri"/>
          <w:sz w:val="22"/>
          <w:szCs w:val="22"/>
        </w:rPr>
        <w:tab/>
      </w:r>
      <w:r>
        <w:t>Void</w:t>
      </w:r>
      <w:r>
        <w:tab/>
      </w:r>
      <w:r>
        <w:fldChar w:fldCharType="begin" w:fldLock="1"/>
      </w:r>
      <w:r>
        <w:instrText xml:space="preserve"> PAGEREF _Toc57986577 \h </w:instrText>
      </w:r>
      <w:r>
        <w:fldChar w:fldCharType="separate"/>
      </w:r>
      <w:r>
        <w:t>26</w:t>
      </w:r>
      <w:r>
        <w:fldChar w:fldCharType="end"/>
      </w:r>
    </w:p>
    <w:p w:rsidR="00F87105" w:rsidRPr="00114911" w:rsidRDefault="00F87105">
      <w:pPr>
        <w:pStyle w:val="TOC2"/>
        <w:rPr>
          <w:rFonts w:ascii="Calibri" w:hAnsi="Calibri"/>
          <w:sz w:val="22"/>
          <w:szCs w:val="22"/>
        </w:rPr>
      </w:pPr>
      <w:r>
        <w:t>6.4</w:t>
      </w:r>
      <w:r w:rsidRPr="00114911">
        <w:rPr>
          <w:rFonts w:ascii="Calibri" w:hAnsi="Calibri"/>
          <w:sz w:val="22"/>
          <w:szCs w:val="22"/>
        </w:rPr>
        <w:tab/>
      </w:r>
      <w:r>
        <w:t>Void</w:t>
      </w:r>
      <w:r>
        <w:tab/>
      </w:r>
      <w:r>
        <w:fldChar w:fldCharType="begin" w:fldLock="1"/>
      </w:r>
      <w:r>
        <w:instrText xml:space="preserve"> PAGEREF _Toc57986578 \h </w:instrText>
      </w:r>
      <w:r>
        <w:fldChar w:fldCharType="separate"/>
      </w:r>
      <w:r>
        <w:t>26</w:t>
      </w:r>
      <w:r>
        <w:fldChar w:fldCharType="end"/>
      </w:r>
    </w:p>
    <w:p w:rsidR="00F87105" w:rsidRPr="00114911" w:rsidRDefault="00F87105">
      <w:pPr>
        <w:pStyle w:val="TOC2"/>
        <w:rPr>
          <w:rFonts w:ascii="Calibri" w:hAnsi="Calibri"/>
          <w:sz w:val="22"/>
          <w:szCs w:val="22"/>
        </w:rPr>
      </w:pPr>
      <w:r>
        <w:t>6.5</w:t>
      </w:r>
      <w:r w:rsidRPr="00114911">
        <w:rPr>
          <w:rFonts w:ascii="Calibri" w:hAnsi="Calibri"/>
          <w:sz w:val="22"/>
          <w:szCs w:val="22"/>
        </w:rPr>
        <w:tab/>
      </w:r>
      <w:r>
        <w:t>User identity to HSS resolution</w:t>
      </w:r>
      <w:r>
        <w:tab/>
      </w:r>
      <w:r>
        <w:fldChar w:fldCharType="begin" w:fldLock="1"/>
      </w:r>
      <w:r>
        <w:instrText xml:space="preserve"> PAGEREF _Toc57986579 \h </w:instrText>
      </w:r>
      <w:r>
        <w:fldChar w:fldCharType="separate"/>
      </w:r>
      <w:r>
        <w:t>26</w:t>
      </w:r>
      <w:r>
        <w:fldChar w:fldCharType="end"/>
      </w:r>
    </w:p>
    <w:p w:rsidR="00F87105" w:rsidRPr="00114911" w:rsidRDefault="00F87105">
      <w:pPr>
        <w:pStyle w:val="TOC1"/>
        <w:rPr>
          <w:rFonts w:ascii="Calibri" w:hAnsi="Calibri"/>
          <w:szCs w:val="22"/>
        </w:rPr>
      </w:pPr>
      <w:r>
        <w:t>7</w:t>
      </w:r>
      <w:r w:rsidRPr="00114911">
        <w:rPr>
          <w:rFonts w:ascii="Calibri" w:hAnsi="Calibri"/>
          <w:szCs w:val="22"/>
        </w:rPr>
        <w:tab/>
      </w:r>
      <w:r>
        <w:t>Information element contents</w:t>
      </w:r>
      <w:r>
        <w:tab/>
      </w:r>
      <w:r>
        <w:fldChar w:fldCharType="begin" w:fldLock="1"/>
      </w:r>
      <w:r>
        <w:instrText xml:space="preserve"> PAGEREF _Toc57986580 \h </w:instrText>
      </w:r>
      <w:r>
        <w:fldChar w:fldCharType="separate"/>
      </w:r>
      <w:r>
        <w:t>28</w:t>
      </w:r>
      <w:r>
        <w:fldChar w:fldCharType="end"/>
      </w:r>
    </w:p>
    <w:p w:rsidR="00F87105" w:rsidRPr="00114911" w:rsidRDefault="00F87105">
      <w:pPr>
        <w:pStyle w:val="TOC2"/>
        <w:rPr>
          <w:rFonts w:ascii="Calibri" w:hAnsi="Calibri"/>
          <w:sz w:val="22"/>
          <w:szCs w:val="22"/>
        </w:rPr>
      </w:pPr>
      <w:r>
        <w:t>7.1</w:t>
      </w:r>
      <w:r w:rsidRPr="00114911">
        <w:rPr>
          <w:rFonts w:ascii="Calibri" w:hAnsi="Calibri"/>
          <w:sz w:val="22"/>
          <w:szCs w:val="22"/>
        </w:rPr>
        <w:tab/>
      </w:r>
      <w:r>
        <w:t>User Identity</w:t>
      </w:r>
      <w:r>
        <w:tab/>
      </w:r>
      <w:r>
        <w:fldChar w:fldCharType="begin" w:fldLock="1"/>
      </w:r>
      <w:r>
        <w:instrText xml:space="preserve"> PAGEREF _Toc57986581 \h </w:instrText>
      </w:r>
      <w:r>
        <w:fldChar w:fldCharType="separate"/>
      </w:r>
      <w:r>
        <w:t>28</w:t>
      </w:r>
      <w:r>
        <w:fldChar w:fldCharType="end"/>
      </w:r>
    </w:p>
    <w:p w:rsidR="00F87105" w:rsidRPr="00114911" w:rsidRDefault="00F87105">
      <w:pPr>
        <w:pStyle w:val="TOC3"/>
        <w:rPr>
          <w:rFonts w:ascii="Calibri" w:hAnsi="Calibri"/>
          <w:sz w:val="22"/>
          <w:szCs w:val="22"/>
        </w:rPr>
      </w:pPr>
      <w:r>
        <w:t>7.1.1</w:t>
      </w:r>
      <w:r w:rsidRPr="00114911">
        <w:rPr>
          <w:rFonts w:ascii="Calibri" w:hAnsi="Calibri"/>
          <w:sz w:val="22"/>
          <w:szCs w:val="22"/>
        </w:rPr>
        <w:tab/>
      </w:r>
      <w:r>
        <w:t>IMS Public User Identity / Public Service Identity</w:t>
      </w:r>
      <w:r>
        <w:tab/>
      </w:r>
      <w:r>
        <w:fldChar w:fldCharType="begin" w:fldLock="1"/>
      </w:r>
      <w:r>
        <w:instrText xml:space="preserve"> PAGEREF _Toc57986582 \h </w:instrText>
      </w:r>
      <w:r>
        <w:fldChar w:fldCharType="separate"/>
      </w:r>
      <w:r>
        <w:t>28</w:t>
      </w:r>
      <w:r>
        <w:fldChar w:fldCharType="end"/>
      </w:r>
    </w:p>
    <w:p w:rsidR="00F87105" w:rsidRPr="00114911" w:rsidRDefault="00F87105">
      <w:pPr>
        <w:pStyle w:val="TOC3"/>
        <w:rPr>
          <w:rFonts w:ascii="Calibri" w:hAnsi="Calibri"/>
          <w:sz w:val="22"/>
          <w:szCs w:val="22"/>
        </w:rPr>
      </w:pPr>
      <w:r>
        <w:t>7.1.2</w:t>
      </w:r>
      <w:r w:rsidRPr="00114911">
        <w:rPr>
          <w:rFonts w:ascii="Calibri" w:hAnsi="Calibri"/>
          <w:sz w:val="22"/>
          <w:szCs w:val="22"/>
        </w:rPr>
        <w:tab/>
      </w:r>
      <w:r>
        <w:t>MSISDN</w:t>
      </w:r>
      <w:r>
        <w:tab/>
      </w:r>
      <w:r>
        <w:fldChar w:fldCharType="begin" w:fldLock="1"/>
      </w:r>
      <w:r>
        <w:instrText xml:space="preserve"> PAGEREF _Toc57986583 \h </w:instrText>
      </w:r>
      <w:r>
        <w:fldChar w:fldCharType="separate"/>
      </w:r>
      <w:r>
        <w:t>28</w:t>
      </w:r>
      <w:r>
        <w:fldChar w:fldCharType="end"/>
      </w:r>
    </w:p>
    <w:p w:rsidR="00F87105" w:rsidRPr="00114911" w:rsidRDefault="00F87105">
      <w:pPr>
        <w:pStyle w:val="TOC3"/>
        <w:rPr>
          <w:rFonts w:ascii="Calibri" w:hAnsi="Calibri"/>
          <w:sz w:val="22"/>
          <w:szCs w:val="22"/>
        </w:rPr>
      </w:pPr>
      <w:r>
        <w:t>7.1.3</w:t>
      </w:r>
      <w:r w:rsidRPr="00114911">
        <w:rPr>
          <w:rFonts w:ascii="Calibri" w:hAnsi="Calibri"/>
          <w:sz w:val="22"/>
          <w:szCs w:val="22"/>
        </w:rPr>
        <w:tab/>
      </w:r>
      <w:r>
        <w:t>External Identifier</w:t>
      </w:r>
      <w:r>
        <w:tab/>
      </w:r>
      <w:r>
        <w:fldChar w:fldCharType="begin" w:fldLock="1"/>
      </w:r>
      <w:r>
        <w:instrText xml:space="preserve"> PAGEREF _Toc57986584 \h </w:instrText>
      </w:r>
      <w:r>
        <w:fldChar w:fldCharType="separate"/>
      </w:r>
      <w:r>
        <w:t>28</w:t>
      </w:r>
      <w:r>
        <w:fldChar w:fldCharType="end"/>
      </w:r>
    </w:p>
    <w:p w:rsidR="00F87105" w:rsidRPr="00114911" w:rsidRDefault="00F87105">
      <w:pPr>
        <w:pStyle w:val="TOC2"/>
        <w:rPr>
          <w:rFonts w:ascii="Calibri" w:hAnsi="Calibri"/>
          <w:sz w:val="22"/>
          <w:szCs w:val="22"/>
        </w:rPr>
      </w:pPr>
      <w:r>
        <w:t>7.1A</w:t>
      </w:r>
      <w:r w:rsidRPr="00114911">
        <w:rPr>
          <w:rFonts w:ascii="Calibri" w:hAnsi="Calibri"/>
          <w:sz w:val="22"/>
          <w:szCs w:val="22"/>
        </w:rPr>
        <w:tab/>
      </w:r>
      <w:r>
        <w:t>Wildcarded PSI</w:t>
      </w:r>
      <w:r>
        <w:tab/>
      </w:r>
      <w:r>
        <w:fldChar w:fldCharType="begin" w:fldLock="1"/>
      </w:r>
      <w:r>
        <w:instrText xml:space="preserve"> PAGEREF _Toc57986585 \h </w:instrText>
      </w:r>
      <w:r>
        <w:fldChar w:fldCharType="separate"/>
      </w:r>
      <w:r>
        <w:t>28</w:t>
      </w:r>
      <w:r>
        <w:fldChar w:fldCharType="end"/>
      </w:r>
    </w:p>
    <w:p w:rsidR="00F87105" w:rsidRPr="00114911" w:rsidRDefault="00F87105">
      <w:pPr>
        <w:pStyle w:val="TOC2"/>
        <w:rPr>
          <w:rFonts w:ascii="Calibri" w:hAnsi="Calibri"/>
          <w:sz w:val="22"/>
          <w:szCs w:val="22"/>
        </w:rPr>
      </w:pPr>
      <w:r>
        <w:t>7.1B</w:t>
      </w:r>
      <w:r w:rsidRPr="00114911">
        <w:rPr>
          <w:rFonts w:ascii="Calibri" w:hAnsi="Calibri"/>
          <w:sz w:val="22"/>
          <w:szCs w:val="22"/>
        </w:rPr>
        <w:tab/>
      </w:r>
      <w:r>
        <w:t>Wildcarded Public User Identity</w:t>
      </w:r>
      <w:r>
        <w:tab/>
      </w:r>
      <w:r>
        <w:fldChar w:fldCharType="begin" w:fldLock="1"/>
      </w:r>
      <w:r>
        <w:instrText xml:space="preserve"> PAGEREF _Toc57986586 \h </w:instrText>
      </w:r>
      <w:r>
        <w:fldChar w:fldCharType="separate"/>
      </w:r>
      <w:r>
        <w:t>28</w:t>
      </w:r>
      <w:r>
        <w:fldChar w:fldCharType="end"/>
      </w:r>
    </w:p>
    <w:p w:rsidR="00F87105" w:rsidRPr="00114911" w:rsidRDefault="00F87105">
      <w:pPr>
        <w:pStyle w:val="TOC2"/>
        <w:rPr>
          <w:rFonts w:ascii="Calibri" w:hAnsi="Calibri"/>
          <w:sz w:val="22"/>
          <w:szCs w:val="22"/>
        </w:rPr>
      </w:pPr>
      <w:r>
        <w:t>7.2</w:t>
      </w:r>
      <w:r w:rsidRPr="00114911">
        <w:rPr>
          <w:rFonts w:ascii="Calibri" w:hAnsi="Calibri"/>
          <w:sz w:val="22"/>
          <w:szCs w:val="22"/>
        </w:rPr>
        <w:tab/>
      </w:r>
      <w:r>
        <w:t>Requested Domain</w:t>
      </w:r>
      <w:r>
        <w:tab/>
      </w:r>
      <w:r>
        <w:fldChar w:fldCharType="begin" w:fldLock="1"/>
      </w:r>
      <w:r>
        <w:instrText xml:space="preserve"> PAGEREF _Toc57986587 \h </w:instrText>
      </w:r>
      <w:r>
        <w:fldChar w:fldCharType="separate"/>
      </w:r>
      <w:r>
        <w:t>28</w:t>
      </w:r>
      <w:r>
        <w:fldChar w:fldCharType="end"/>
      </w:r>
    </w:p>
    <w:p w:rsidR="00F87105" w:rsidRPr="00114911" w:rsidRDefault="00F87105">
      <w:pPr>
        <w:pStyle w:val="TOC2"/>
        <w:rPr>
          <w:rFonts w:ascii="Calibri" w:hAnsi="Calibri"/>
          <w:sz w:val="22"/>
          <w:szCs w:val="22"/>
        </w:rPr>
      </w:pPr>
      <w:r>
        <w:t>7.2A</w:t>
      </w:r>
      <w:r w:rsidRPr="00114911">
        <w:rPr>
          <w:rFonts w:ascii="Calibri" w:hAnsi="Calibri"/>
          <w:sz w:val="22"/>
          <w:szCs w:val="22"/>
        </w:rPr>
        <w:tab/>
      </w:r>
      <w:r>
        <w:t>Requested Nodes</w:t>
      </w:r>
      <w:r>
        <w:tab/>
      </w:r>
      <w:r>
        <w:fldChar w:fldCharType="begin" w:fldLock="1"/>
      </w:r>
      <w:r>
        <w:instrText xml:space="preserve"> PAGEREF _Toc57986588 \h </w:instrText>
      </w:r>
      <w:r>
        <w:fldChar w:fldCharType="separate"/>
      </w:r>
      <w:r>
        <w:t>29</w:t>
      </w:r>
      <w:r>
        <w:fldChar w:fldCharType="end"/>
      </w:r>
    </w:p>
    <w:p w:rsidR="00F87105" w:rsidRPr="00114911" w:rsidRDefault="00F87105">
      <w:pPr>
        <w:pStyle w:val="TOC2"/>
        <w:rPr>
          <w:rFonts w:ascii="Calibri" w:hAnsi="Calibri"/>
          <w:sz w:val="22"/>
          <w:szCs w:val="22"/>
        </w:rPr>
      </w:pPr>
      <w:r>
        <w:t>7.2B</w:t>
      </w:r>
      <w:r w:rsidRPr="00114911">
        <w:rPr>
          <w:rFonts w:ascii="Calibri" w:hAnsi="Calibri"/>
          <w:sz w:val="22"/>
          <w:szCs w:val="22"/>
        </w:rPr>
        <w:tab/>
      </w:r>
      <w:r>
        <w:t>Serving Node Indication</w:t>
      </w:r>
      <w:r>
        <w:tab/>
      </w:r>
      <w:r>
        <w:fldChar w:fldCharType="begin" w:fldLock="1"/>
      </w:r>
      <w:r>
        <w:instrText xml:space="preserve"> PAGEREF _Toc57986589 \h </w:instrText>
      </w:r>
      <w:r>
        <w:fldChar w:fldCharType="separate"/>
      </w:r>
      <w:r>
        <w:t>29</w:t>
      </w:r>
      <w:r>
        <w:fldChar w:fldCharType="end"/>
      </w:r>
    </w:p>
    <w:p w:rsidR="00F87105" w:rsidRPr="00114911" w:rsidRDefault="00F87105">
      <w:pPr>
        <w:pStyle w:val="TOC2"/>
        <w:rPr>
          <w:rFonts w:ascii="Calibri" w:hAnsi="Calibri"/>
          <w:sz w:val="22"/>
          <w:szCs w:val="22"/>
        </w:rPr>
      </w:pPr>
      <w:r>
        <w:t>7.3</w:t>
      </w:r>
      <w:r w:rsidRPr="00114911">
        <w:rPr>
          <w:rFonts w:ascii="Calibri" w:hAnsi="Calibri"/>
          <w:sz w:val="22"/>
          <w:szCs w:val="22"/>
        </w:rPr>
        <w:tab/>
      </w:r>
      <w:r>
        <w:t>Requested Data</w:t>
      </w:r>
      <w:r>
        <w:tab/>
      </w:r>
      <w:r>
        <w:fldChar w:fldCharType="begin" w:fldLock="1"/>
      </w:r>
      <w:r>
        <w:instrText xml:space="preserve"> PAGEREF _Toc57986590 \h </w:instrText>
      </w:r>
      <w:r>
        <w:fldChar w:fldCharType="separate"/>
      </w:r>
      <w:r>
        <w:t>29</w:t>
      </w:r>
      <w:r>
        <w:fldChar w:fldCharType="end"/>
      </w:r>
    </w:p>
    <w:p w:rsidR="00F87105" w:rsidRPr="00114911" w:rsidRDefault="00F87105">
      <w:pPr>
        <w:pStyle w:val="TOC2"/>
        <w:rPr>
          <w:rFonts w:ascii="Calibri" w:hAnsi="Calibri"/>
          <w:sz w:val="22"/>
          <w:szCs w:val="22"/>
        </w:rPr>
      </w:pPr>
      <w:r>
        <w:t>7.4</w:t>
      </w:r>
      <w:r w:rsidRPr="00114911">
        <w:rPr>
          <w:rFonts w:ascii="Calibri" w:hAnsi="Calibri"/>
          <w:sz w:val="22"/>
          <w:szCs w:val="22"/>
        </w:rPr>
        <w:tab/>
      </w:r>
      <w:r>
        <w:t>Service Indication</w:t>
      </w:r>
      <w:r>
        <w:tab/>
      </w:r>
      <w:r>
        <w:fldChar w:fldCharType="begin" w:fldLock="1"/>
      </w:r>
      <w:r>
        <w:instrText xml:space="preserve"> PAGEREF _Toc57986591 \h </w:instrText>
      </w:r>
      <w:r>
        <w:fldChar w:fldCharType="separate"/>
      </w:r>
      <w:r>
        <w:t>29</w:t>
      </w:r>
      <w:r>
        <w:fldChar w:fldCharType="end"/>
      </w:r>
    </w:p>
    <w:p w:rsidR="00F87105" w:rsidRPr="00114911" w:rsidRDefault="00F87105">
      <w:pPr>
        <w:pStyle w:val="TOC2"/>
        <w:rPr>
          <w:rFonts w:ascii="Calibri" w:hAnsi="Calibri"/>
          <w:sz w:val="22"/>
          <w:szCs w:val="22"/>
        </w:rPr>
      </w:pPr>
      <w:r>
        <w:t>7.5</w:t>
      </w:r>
      <w:r w:rsidRPr="00114911">
        <w:rPr>
          <w:rFonts w:ascii="Calibri" w:hAnsi="Calibri"/>
          <w:sz w:val="22"/>
          <w:szCs w:val="22"/>
        </w:rPr>
        <w:tab/>
      </w:r>
      <w:r>
        <w:t>Result</w:t>
      </w:r>
      <w:r>
        <w:tab/>
      </w:r>
      <w:r>
        <w:fldChar w:fldCharType="begin" w:fldLock="1"/>
      </w:r>
      <w:r>
        <w:instrText xml:space="preserve"> PAGEREF _Toc57986592 \h </w:instrText>
      </w:r>
      <w:r>
        <w:fldChar w:fldCharType="separate"/>
      </w:r>
      <w:r>
        <w:t>29</w:t>
      </w:r>
      <w:r>
        <w:fldChar w:fldCharType="end"/>
      </w:r>
    </w:p>
    <w:p w:rsidR="00F87105" w:rsidRPr="00114911" w:rsidRDefault="00F87105">
      <w:pPr>
        <w:pStyle w:val="TOC2"/>
        <w:rPr>
          <w:rFonts w:ascii="Calibri" w:hAnsi="Calibri"/>
          <w:sz w:val="22"/>
          <w:szCs w:val="22"/>
        </w:rPr>
      </w:pPr>
      <w:r>
        <w:t>7.6</w:t>
      </w:r>
      <w:r w:rsidRPr="00114911">
        <w:rPr>
          <w:rFonts w:ascii="Calibri" w:hAnsi="Calibri"/>
          <w:sz w:val="22"/>
          <w:szCs w:val="22"/>
        </w:rPr>
        <w:tab/>
      </w:r>
      <w:r>
        <w:t>Data</w:t>
      </w:r>
      <w:r>
        <w:tab/>
      </w:r>
      <w:r>
        <w:fldChar w:fldCharType="begin" w:fldLock="1"/>
      </w:r>
      <w:r>
        <w:instrText xml:space="preserve"> PAGEREF _Toc57986593 \h </w:instrText>
      </w:r>
      <w:r>
        <w:fldChar w:fldCharType="separate"/>
      </w:r>
      <w:r>
        <w:t>29</w:t>
      </w:r>
      <w:r>
        <w:fldChar w:fldCharType="end"/>
      </w:r>
    </w:p>
    <w:p w:rsidR="00F87105" w:rsidRPr="00114911" w:rsidRDefault="00F87105">
      <w:pPr>
        <w:pStyle w:val="TOC3"/>
        <w:rPr>
          <w:rFonts w:ascii="Calibri" w:hAnsi="Calibri"/>
          <w:sz w:val="22"/>
          <w:szCs w:val="22"/>
        </w:rPr>
      </w:pPr>
      <w:r>
        <w:t>7.6.1</w:t>
      </w:r>
      <w:r w:rsidRPr="00114911">
        <w:rPr>
          <w:rFonts w:ascii="Calibri" w:hAnsi="Calibri"/>
          <w:sz w:val="22"/>
          <w:szCs w:val="22"/>
        </w:rPr>
        <w:tab/>
      </w:r>
      <w:r>
        <w:t>Repository Data</w:t>
      </w:r>
      <w:r>
        <w:tab/>
      </w:r>
      <w:r>
        <w:fldChar w:fldCharType="begin" w:fldLock="1"/>
      </w:r>
      <w:r>
        <w:instrText xml:space="preserve"> PAGEREF _Toc57986594 \h </w:instrText>
      </w:r>
      <w:r>
        <w:fldChar w:fldCharType="separate"/>
      </w:r>
      <w:r>
        <w:t>31</w:t>
      </w:r>
      <w:r>
        <w:fldChar w:fldCharType="end"/>
      </w:r>
    </w:p>
    <w:p w:rsidR="00F87105" w:rsidRPr="00114911" w:rsidRDefault="00F87105">
      <w:pPr>
        <w:pStyle w:val="TOC3"/>
        <w:rPr>
          <w:rFonts w:ascii="Calibri" w:hAnsi="Calibri"/>
          <w:sz w:val="22"/>
          <w:szCs w:val="22"/>
        </w:rPr>
      </w:pPr>
      <w:r>
        <w:t>7.6.2</w:t>
      </w:r>
      <w:r w:rsidRPr="00114911">
        <w:rPr>
          <w:rFonts w:ascii="Calibri" w:hAnsi="Calibri"/>
          <w:sz w:val="22"/>
          <w:szCs w:val="22"/>
        </w:rPr>
        <w:tab/>
      </w:r>
      <w:r>
        <w:t>IMSPublicIdentity</w:t>
      </w:r>
      <w:r>
        <w:tab/>
      </w:r>
      <w:r>
        <w:fldChar w:fldCharType="begin" w:fldLock="1"/>
      </w:r>
      <w:r>
        <w:instrText xml:space="preserve"> PAGEREF _Toc57986595 \h </w:instrText>
      </w:r>
      <w:r>
        <w:fldChar w:fldCharType="separate"/>
      </w:r>
      <w:r>
        <w:t>31</w:t>
      </w:r>
      <w:r>
        <w:fldChar w:fldCharType="end"/>
      </w:r>
    </w:p>
    <w:p w:rsidR="00F87105" w:rsidRPr="00114911" w:rsidRDefault="00F87105">
      <w:pPr>
        <w:pStyle w:val="TOC3"/>
        <w:rPr>
          <w:rFonts w:ascii="Calibri" w:hAnsi="Calibri"/>
          <w:sz w:val="22"/>
          <w:szCs w:val="22"/>
        </w:rPr>
      </w:pPr>
      <w:r>
        <w:t>7.6.3</w:t>
      </w:r>
      <w:r w:rsidRPr="00114911">
        <w:rPr>
          <w:rFonts w:ascii="Calibri" w:hAnsi="Calibri"/>
          <w:sz w:val="22"/>
          <w:szCs w:val="22"/>
        </w:rPr>
        <w:tab/>
      </w:r>
      <w:r>
        <w:t>IMS User State</w:t>
      </w:r>
      <w:r>
        <w:tab/>
      </w:r>
      <w:r>
        <w:fldChar w:fldCharType="begin" w:fldLock="1"/>
      </w:r>
      <w:r>
        <w:instrText xml:space="preserve"> PAGEREF _Toc57986596 \h </w:instrText>
      </w:r>
      <w:r>
        <w:fldChar w:fldCharType="separate"/>
      </w:r>
      <w:r>
        <w:t>32</w:t>
      </w:r>
      <w:r>
        <w:fldChar w:fldCharType="end"/>
      </w:r>
    </w:p>
    <w:p w:rsidR="00F87105" w:rsidRPr="00114911" w:rsidRDefault="00F87105">
      <w:pPr>
        <w:pStyle w:val="TOC3"/>
        <w:rPr>
          <w:rFonts w:ascii="Calibri" w:hAnsi="Calibri"/>
          <w:sz w:val="22"/>
          <w:szCs w:val="22"/>
        </w:rPr>
      </w:pPr>
      <w:r>
        <w:t>7.6.4</w:t>
      </w:r>
      <w:r w:rsidRPr="00114911">
        <w:rPr>
          <w:rFonts w:ascii="Calibri" w:hAnsi="Calibri"/>
          <w:sz w:val="22"/>
          <w:szCs w:val="22"/>
        </w:rPr>
        <w:tab/>
      </w:r>
      <w:r>
        <w:t>S-CSCF Name</w:t>
      </w:r>
      <w:r>
        <w:tab/>
      </w:r>
      <w:r>
        <w:fldChar w:fldCharType="begin" w:fldLock="1"/>
      </w:r>
      <w:r>
        <w:instrText xml:space="preserve"> PAGEREF _Toc57986597 \h </w:instrText>
      </w:r>
      <w:r>
        <w:fldChar w:fldCharType="separate"/>
      </w:r>
      <w:r>
        <w:t>32</w:t>
      </w:r>
      <w:r>
        <w:fldChar w:fldCharType="end"/>
      </w:r>
    </w:p>
    <w:p w:rsidR="00F87105" w:rsidRPr="00114911" w:rsidRDefault="00F87105">
      <w:pPr>
        <w:pStyle w:val="TOC3"/>
        <w:rPr>
          <w:rFonts w:ascii="Calibri" w:hAnsi="Calibri"/>
          <w:sz w:val="22"/>
          <w:szCs w:val="22"/>
        </w:rPr>
      </w:pPr>
      <w:r>
        <w:t>7.6.5</w:t>
      </w:r>
      <w:r w:rsidRPr="00114911">
        <w:rPr>
          <w:rFonts w:ascii="Calibri" w:hAnsi="Calibri"/>
          <w:sz w:val="22"/>
          <w:szCs w:val="22"/>
        </w:rPr>
        <w:tab/>
      </w:r>
      <w:r>
        <w:t>Initial Filter Criteria</w:t>
      </w:r>
      <w:r>
        <w:tab/>
      </w:r>
      <w:r>
        <w:fldChar w:fldCharType="begin" w:fldLock="1"/>
      </w:r>
      <w:r>
        <w:instrText xml:space="preserve"> PAGEREF _Toc57986598 \h </w:instrText>
      </w:r>
      <w:r>
        <w:fldChar w:fldCharType="separate"/>
      </w:r>
      <w:r>
        <w:t>32</w:t>
      </w:r>
      <w:r>
        <w:fldChar w:fldCharType="end"/>
      </w:r>
    </w:p>
    <w:p w:rsidR="00F87105" w:rsidRPr="00114911" w:rsidRDefault="00F87105">
      <w:pPr>
        <w:pStyle w:val="TOC3"/>
        <w:rPr>
          <w:rFonts w:ascii="Calibri" w:hAnsi="Calibri"/>
          <w:sz w:val="22"/>
          <w:szCs w:val="22"/>
        </w:rPr>
      </w:pPr>
      <w:r>
        <w:t>7.6.6</w:t>
      </w:r>
      <w:r w:rsidRPr="00114911">
        <w:rPr>
          <w:rFonts w:ascii="Calibri" w:hAnsi="Calibri"/>
          <w:sz w:val="22"/>
          <w:szCs w:val="22"/>
        </w:rPr>
        <w:tab/>
      </w:r>
      <w:r>
        <w:t>Location Information</w:t>
      </w:r>
      <w:r>
        <w:tab/>
      </w:r>
      <w:r>
        <w:fldChar w:fldCharType="begin" w:fldLock="1"/>
      </w:r>
      <w:r>
        <w:instrText xml:space="preserve"> PAGEREF _Toc57986599 \h </w:instrText>
      </w:r>
      <w:r>
        <w:fldChar w:fldCharType="separate"/>
      </w:r>
      <w:r>
        <w:t>32</w:t>
      </w:r>
      <w:r>
        <w:fldChar w:fldCharType="end"/>
      </w:r>
    </w:p>
    <w:p w:rsidR="00F87105" w:rsidRPr="00114911" w:rsidRDefault="00F87105">
      <w:pPr>
        <w:pStyle w:val="TOC4"/>
        <w:rPr>
          <w:rFonts w:ascii="Calibri" w:hAnsi="Calibri"/>
          <w:sz w:val="22"/>
          <w:szCs w:val="22"/>
        </w:rPr>
      </w:pPr>
      <w:r>
        <w:t>7.6.6.1</w:t>
      </w:r>
      <w:r w:rsidRPr="00114911">
        <w:rPr>
          <w:rFonts w:ascii="Calibri" w:hAnsi="Calibri"/>
          <w:sz w:val="22"/>
          <w:szCs w:val="22"/>
        </w:rPr>
        <w:tab/>
      </w:r>
      <w:r>
        <w:t>Location information for CS</w:t>
      </w:r>
      <w:r>
        <w:tab/>
      </w:r>
      <w:r>
        <w:fldChar w:fldCharType="begin" w:fldLock="1"/>
      </w:r>
      <w:r>
        <w:instrText xml:space="preserve"> PAGEREF _Toc57986600 \h </w:instrText>
      </w:r>
      <w:r>
        <w:fldChar w:fldCharType="separate"/>
      </w:r>
      <w:r>
        <w:t>33</w:t>
      </w:r>
      <w:r>
        <w:fldChar w:fldCharType="end"/>
      </w:r>
    </w:p>
    <w:p w:rsidR="00F87105" w:rsidRPr="00114911" w:rsidRDefault="00F87105">
      <w:pPr>
        <w:pStyle w:val="TOC4"/>
        <w:rPr>
          <w:rFonts w:ascii="Calibri" w:hAnsi="Calibri"/>
          <w:sz w:val="22"/>
          <w:szCs w:val="22"/>
        </w:rPr>
      </w:pPr>
      <w:r>
        <w:t>7.6.6.2</w:t>
      </w:r>
      <w:r w:rsidRPr="00114911">
        <w:rPr>
          <w:rFonts w:ascii="Calibri" w:hAnsi="Calibri"/>
          <w:sz w:val="22"/>
          <w:szCs w:val="22"/>
        </w:rPr>
        <w:tab/>
      </w:r>
      <w:r>
        <w:t>Location information for GPRS</w:t>
      </w:r>
      <w:r>
        <w:tab/>
      </w:r>
      <w:r>
        <w:fldChar w:fldCharType="begin" w:fldLock="1"/>
      </w:r>
      <w:r>
        <w:instrText xml:space="preserve"> PAGEREF _Toc57986601 \h </w:instrText>
      </w:r>
      <w:r>
        <w:fldChar w:fldCharType="separate"/>
      </w:r>
      <w:r>
        <w:t>34</w:t>
      </w:r>
      <w:r>
        <w:fldChar w:fldCharType="end"/>
      </w:r>
    </w:p>
    <w:p w:rsidR="00F87105" w:rsidRPr="00114911" w:rsidRDefault="00F87105">
      <w:pPr>
        <w:pStyle w:val="TOC4"/>
        <w:rPr>
          <w:rFonts w:ascii="Calibri" w:hAnsi="Calibri"/>
          <w:sz w:val="22"/>
          <w:szCs w:val="22"/>
        </w:rPr>
      </w:pPr>
      <w:r>
        <w:t>7.6.6.3</w:t>
      </w:r>
      <w:r w:rsidRPr="00114911">
        <w:rPr>
          <w:rFonts w:ascii="Calibri" w:hAnsi="Calibri"/>
          <w:sz w:val="22"/>
          <w:szCs w:val="22"/>
        </w:rPr>
        <w:tab/>
      </w:r>
      <w:r>
        <w:t>Location information for EPS</w:t>
      </w:r>
      <w:r>
        <w:tab/>
      </w:r>
      <w:r>
        <w:fldChar w:fldCharType="begin" w:fldLock="1"/>
      </w:r>
      <w:r>
        <w:instrText xml:space="preserve"> PAGEREF _Toc57986602 \h </w:instrText>
      </w:r>
      <w:r>
        <w:fldChar w:fldCharType="separate"/>
      </w:r>
      <w:r>
        <w:t>34</w:t>
      </w:r>
      <w:r>
        <w:fldChar w:fldCharType="end"/>
      </w:r>
    </w:p>
    <w:p w:rsidR="00F87105" w:rsidRPr="00114911" w:rsidRDefault="00F87105">
      <w:pPr>
        <w:pStyle w:val="TOC4"/>
        <w:rPr>
          <w:rFonts w:ascii="Calibri" w:hAnsi="Calibri"/>
          <w:sz w:val="22"/>
          <w:szCs w:val="22"/>
        </w:rPr>
      </w:pPr>
      <w:r>
        <w:t>7.6.6.</w:t>
      </w:r>
      <w:r>
        <w:rPr>
          <w:lang w:eastAsia="zh-CN"/>
        </w:rPr>
        <w:t>4</w:t>
      </w:r>
      <w:r w:rsidRPr="00114911">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_Toc57986603 \h </w:instrText>
      </w:r>
      <w:r>
        <w:fldChar w:fldCharType="separate"/>
      </w:r>
      <w:r>
        <w:t>35</w:t>
      </w:r>
      <w:r>
        <w:fldChar w:fldCharType="end"/>
      </w:r>
    </w:p>
    <w:p w:rsidR="00F87105" w:rsidRPr="00114911" w:rsidRDefault="00F87105">
      <w:pPr>
        <w:pStyle w:val="TOC4"/>
        <w:rPr>
          <w:rFonts w:ascii="Calibri" w:hAnsi="Calibri"/>
          <w:sz w:val="22"/>
          <w:szCs w:val="22"/>
        </w:rPr>
      </w:pPr>
      <w:r>
        <w:t>7.6.6.</w:t>
      </w:r>
      <w:r>
        <w:rPr>
          <w:lang w:eastAsia="zh-CN"/>
        </w:rPr>
        <w:t>5</w:t>
      </w:r>
      <w:r w:rsidRPr="00114911">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_Toc57986604 \h </w:instrText>
      </w:r>
      <w:r>
        <w:fldChar w:fldCharType="separate"/>
      </w:r>
      <w:r>
        <w:t>35</w:t>
      </w:r>
      <w:r>
        <w:fldChar w:fldCharType="end"/>
      </w:r>
    </w:p>
    <w:p w:rsidR="00F87105" w:rsidRPr="00114911" w:rsidRDefault="00F87105">
      <w:pPr>
        <w:pStyle w:val="TOC3"/>
        <w:rPr>
          <w:rFonts w:ascii="Calibri" w:hAnsi="Calibri"/>
          <w:sz w:val="22"/>
          <w:szCs w:val="22"/>
        </w:rPr>
      </w:pPr>
      <w:r>
        <w:t>7.6.7</w:t>
      </w:r>
      <w:r w:rsidRPr="00114911">
        <w:rPr>
          <w:rFonts w:ascii="Calibri" w:hAnsi="Calibri"/>
          <w:sz w:val="22"/>
          <w:szCs w:val="22"/>
        </w:rPr>
        <w:tab/>
      </w:r>
      <w:r>
        <w:t>User state</w:t>
      </w:r>
      <w:r>
        <w:tab/>
      </w:r>
      <w:r>
        <w:fldChar w:fldCharType="begin" w:fldLock="1"/>
      </w:r>
      <w:r>
        <w:instrText xml:space="preserve"> PAGEREF _Toc57986605 \h </w:instrText>
      </w:r>
      <w:r>
        <w:fldChar w:fldCharType="separate"/>
      </w:r>
      <w:r>
        <w:t>36</w:t>
      </w:r>
      <w:r>
        <w:fldChar w:fldCharType="end"/>
      </w:r>
    </w:p>
    <w:p w:rsidR="00F87105" w:rsidRPr="00114911" w:rsidRDefault="00F87105">
      <w:pPr>
        <w:pStyle w:val="TOC3"/>
        <w:rPr>
          <w:rFonts w:ascii="Calibri" w:hAnsi="Calibri"/>
          <w:sz w:val="22"/>
          <w:szCs w:val="22"/>
        </w:rPr>
      </w:pPr>
      <w:r>
        <w:lastRenderedPageBreak/>
        <w:t>7.6.8</w:t>
      </w:r>
      <w:r w:rsidRPr="00114911">
        <w:rPr>
          <w:rFonts w:ascii="Calibri" w:hAnsi="Calibri"/>
          <w:sz w:val="22"/>
          <w:szCs w:val="22"/>
        </w:rPr>
        <w:tab/>
      </w:r>
      <w:r>
        <w:t>Charging information</w:t>
      </w:r>
      <w:r>
        <w:tab/>
      </w:r>
      <w:r>
        <w:fldChar w:fldCharType="begin" w:fldLock="1"/>
      </w:r>
      <w:r>
        <w:instrText xml:space="preserve"> PAGEREF _Toc57986606 \h </w:instrText>
      </w:r>
      <w:r>
        <w:fldChar w:fldCharType="separate"/>
      </w:r>
      <w:r>
        <w:t>36</w:t>
      </w:r>
      <w:r>
        <w:fldChar w:fldCharType="end"/>
      </w:r>
    </w:p>
    <w:p w:rsidR="00F87105" w:rsidRPr="00114911" w:rsidRDefault="00F87105">
      <w:pPr>
        <w:pStyle w:val="TOC3"/>
        <w:rPr>
          <w:rFonts w:ascii="Calibri" w:hAnsi="Calibri"/>
          <w:sz w:val="22"/>
          <w:szCs w:val="22"/>
        </w:rPr>
      </w:pPr>
      <w:r>
        <w:t>7.6.9</w:t>
      </w:r>
      <w:r w:rsidRPr="00114911">
        <w:rPr>
          <w:rFonts w:ascii="Calibri" w:hAnsi="Calibri"/>
          <w:sz w:val="22"/>
          <w:szCs w:val="22"/>
        </w:rPr>
        <w:tab/>
      </w:r>
      <w:r>
        <w:t>MSISDN</w:t>
      </w:r>
      <w:r>
        <w:tab/>
      </w:r>
      <w:r>
        <w:fldChar w:fldCharType="begin" w:fldLock="1"/>
      </w:r>
      <w:r>
        <w:instrText xml:space="preserve"> PAGEREF _Toc57986607 \h </w:instrText>
      </w:r>
      <w:r>
        <w:fldChar w:fldCharType="separate"/>
      </w:r>
      <w:r>
        <w:t>36</w:t>
      </w:r>
      <w:r>
        <w:fldChar w:fldCharType="end"/>
      </w:r>
    </w:p>
    <w:p w:rsidR="00F87105" w:rsidRPr="00114911" w:rsidRDefault="00F87105">
      <w:pPr>
        <w:pStyle w:val="TOC3"/>
        <w:rPr>
          <w:rFonts w:ascii="Calibri" w:hAnsi="Calibri"/>
          <w:sz w:val="22"/>
          <w:szCs w:val="22"/>
        </w:rPr>
      </w:pPr>
      <w:r>
        <w:t>7.6.9A</w:t>
      </w:r>
      <w:r w:rsidRPr="00114911">
        <w:rPr>
          <w:rFonts w:ascii="Calibri" w:hAnsi="Calibri"/>
          <w:sz w:val="22"/>
          <w:szCs w:val="22"/>
        </w:rPr>
        <w:tab/>
      </w:r>
      <w:r>
        <w:t>Extended MSISDN</w:t>
      </w:r>
      <w:r>
        <w:tab/>
      </w:r>
      <w:r>
        <w:fldChar w:fldCharType="begin" w:fldLock="1"/>
      </w:r>
      <w:r>
        <w:instrText xml:space="preserve"> PAGEREF _Toc57986608 \h </w:instrText>
      </w:r>
      <w:r>
        <w:fldChar w:fldCharType="separate"/>
      </w:r>
      <w:r>
        <w:t>37</w:t>
      </w:r>
      <w:r>
        <w:fldChar w:fldCharType="end"/>
      </w:r>
    </w:p>
    <w:p w:rsidR="00F87105" w:rsidRPr="00114911" w:rsidRDefault="00F87105">
      <w:pPr>
        <w:pStyle w:val="TOC3"/>
        <w:rPr>
          <w:rFonts w:ascii="Calibri" w:hAnsi="Calibri"/>
          <w:sz w:val="22"/>
          <w:szCs w:val="22"/>
        </w:rPr>
      </w:pPr>
      <w:r>
        <w:t>7.6.10</w:t>
      </w:r>
      <w:r w:rsidRPr="00114911">
        <w:rPr>
          <w:rFonts w:ascii="Calibri" w:hAnsi="Calibri"/>
          <w:sz w:val="22"/>
          <w:szCs w:val="22"/>
        </w:rPr>
        <w:tab/>
      </w:r>
      <w:r>
        <w:t>PSIActivation</w:t>
      </w:r>
      <w:r>
        <w:tab/>
      </w:r>
      <w:r>
        <w:fldChar w:fldCharType="begin" w:fldLock="1"/>
      </w:r>
      <w:r>
        <w:instrText xml:space="preserve"> PAGEREF _Toc57986609 \h </w:instrText>
      </w:r>
      <w:r>
        <w:fldChar w:fldCharType="separate"/>
      </w:r>
      <w:r>
        <w:t>37</w:t>
      </w:r>
      <w:r>
        <w:fldChar w:fldCharType="end"/>
      </w:r>
    </w:p>
    <w:p w:rsidR="00F87105" w:rsidRPr="00114911" w:rsidRDefault="00F87105">
      <w:pPr>
        <w:pStyle w:val="TOC3"/>
        <w:rPr>
          <w:rFonts w:ascii="Calibri" w:hAnsi="Calibri"/>
          <w:sz w:val="22"/>
          <w:szCs w:val="22"/>
        </w:rPr>
      </w:pPr>
      <w:r>
        <w:rPr>
          <w:lang w:eastAsia="en-US"/>
        </w:rPr>
        <w:t>7.6.11</w:t>
      </w:r>
      <w:r w:rsidRPr="00114911">
        <w:rPr>
          <w:rFonts w:ascii="Calibri" w:hAnsi="Calibri"/>
          <w:sz w:val="22"/>
          <w:szCs w:val="22"/>
        </w:rPr>
        <w:tab/>
      </w:r>
      <w:r>
        <w:rPr>
          <w:lang w:eastAsia="en-US"/>
        </w:rPr>
        <w:t>DSAI</w:t>
      </w:r>
      <w:r>
        <w:tab/>
      </w:r>
      <w:r>
        <w:fldChar w:fldCharType="begin" w:fldLock="1"/>
      </w:r>
      <w:r>
        <w:instrText xml:space="preserve"> PAGEREF _Toc57986610 \h </w:instrText>
      </w:r>
      <w:r>
        <w:fldChar w:fldCharType="separate"/>
      </w:r>
      <w:r>
        <w:t>37</w:t>
      </w:r>
      <w:r>
        <w:fldChar w:fldCharType="end"/>
      </w:r>
    </w:p>
    <w:p w:rsidR="00F87105" w:rsidRPr="00114911" w:rsidRDefault="00F87105">
      <w:pPr>
        <w:pStyle w:val="TOC3"/>
        <w:rPr>
          <w:rFonts w:ascii="Calibri" w:hAnsi="Calibri"/>
          <w:sz w:val="22"/>
          <w:szCs w:val="22"/>
        </w:rPr>
      </w:pPr>
      <w:r>
        <w:t>7.6.12</w:t>
      </w:r>
      <w:r w:rsidRPr="00114911">
        <w:rPr>
          <w:rFonts w:ascii="Calibri" w:hAnsi="Calibri"/>
          <w:sz w:val="22"/>
          <w:szCs w:val="22"/>
        </w:rPr>
        <w:tab/>
      </w:r>
      <w:r>
        <w:t>Void</w:t>
      </w:r>
      <w:r>
        <w:tab/>
      </w:r>
      <w:r>
        <w:fldChar w:fldCharType="begin" w:fldLock="1"/>
      </w:r>
      <w:r>
        <w:instrText xml:space="preserve"> PAGEREF _Toc57986611 \h </w:instrText>
      </w:r>
      <w:r>
        <w:fldChar w:fldCharType="separate"/>
      </w:r>
      <w:r>
        <w:t>38</w:t>
      </w:r>
      <w:r>
        <w:fldChar w:fldCharType="end"/>
      </w:r>
    </w:p>
    <w:p w:rsidR="00F87105" w:rsidRPr="00114911" w:rsidRDefault="00F87105">
      <w:pPr>
        <w:pStyle w:val="TOC3"/>
        <w:rPr>
          <w:rFonts w:ascii="Calibri" w:hAnsi="Calibri"/>
          <w:sz w:val="22"/>
          <w:szCs w:val="22"/>
        </w:rPr>
      </w:pPr>
      <w:r>
        <w:t>7.6.13</w:t>
      </w:r>
      <w:r w:rsidRPr="00114911">
        <w:rPr>
          <w:rFonts w:ascii="Calibri" w:hAnsi="Calibri"/>
          <w:sz w:val="22"/>
          <w:szCs w:val="22"/>
        </w:rPr>
        <w:tab/>
      </w:r>
      <w:r>
        <w:t>Service Level Trace Information</w:t>
      </w:r>
      <w:r>
        <w:tab/>
      </w:r>
      <w:r>
        <w:fldChar w:fldCharType="begin" w:fldLock="1"/>
      </w:r>
      <w:r>
        <w:instrText xml:space="preserve"> PAGEREF _Toc57986612 \h </w:instrText>
      </w:r>
      <w:r>
        <w:fldChar w:fldCharType="separate"/>
      </w:r>
      <w:r>
        <w:t>38</w:t>
      </w:r>
      <w:r>
        <w:fldChar w:fldCharType="end"/>
      </w:r>
    </w:p>
    <w:p w:rsidR="00F87105" w:rsidRPr="00114911" w:rsidRDefault="00F87105">
      <w:pPr>
        <w:pStyle w:val="TOC3"/>
        <w:rPr>
          <w:rFonts w:ascii="Calibri" w:hAnsi="Calibri"/>
          <w:sz w:val="22"/>
          <w:szCs w:val="22"/>
        </w:rPr>
      </w:pPr>
      <w:r>
        <w:t>7.6.14</w:t>
      </w:r>
      <w:r w:rsidRPr="00114911">
        <w:rPr>
          <w:rFonts w:ascii="Calibri" w:hAnsi="Calibri"/>
          <w:sz w:val="22"/>
          <w:szCs w:val="22"/>
        </w:rPr>
        <w:tab/>
      </w:r>
      <w:r>
        <w:t>IP address secure binding information</w:t>
      </w:r>
      <w:r>
        <w:tab/>
      </w:r>
      <w:r>
        <w:fldChar w:fldCharType="begin" w:fldLock="1"/>
      </w:r>
      <w:r>
        <w:instrText xml:space="preserve"> PAGEREF _Toc57986613 \h </w:instrText>
      </w:r>
      <w:r>
        <w:fldChar w:fldCharType="separate"/>
      </w:r>
      <w:r>
        <w:t>38</w:t>
      </w:r>
      <w:r>
        <w:fldChar w:fldCharType="end"/>
      </w:r>
    </w:p>
    <w:p w:rsidR="00F87105" w:rsidRPr="00114911" w:rsidRDefault="00F87105">
      <w:pPr>
        <w:pStyle w:val="TOC3"/>
        <w:rPr>
          <w:rFonts w:ascii="Calibri" w:hAnsi="Calibri"/>
          <w:sz w:val="22"/>
          <w:szCs w:val="22"/>
        </w:rPr>
      </w:pPr>
      <w:r>
        <w:t>7.6.15</w:t>
      </w:r>
      <w:r w:rsidRPr="00114911">
        <w:rPr>
          <w:rFonts w:ascii="Calibri" w:hAnsi="Calibri"/>
          <w:sz w:val="22"/>
          <w:szCs w:val="22"/>
        </w:rPr>
        <w:tab/>
      </w:r>
      <w:r>
        <w:t>Service Priority Level</w:t>
      </w:r>
      <w:r>
        <w:tab/>
      </w:r>
      <w:r>
        <w:fldChar w:fldCharType="begin" w:fldLock="1"/>
      </w:r>
      <w:r>
        <w:instrText xml:space="preserve"> PAGEREF _Toc57986614 \h </w:instrText>
      </w:r>
      <w:r>
        <w:fldChar w:fldCharType="separate"/>
      </w:r>
      <w:r>
        <w:t>38</w:t>
      </w:r>
      <w:r>
        <w:fldChar w:fldCharType="end"/>
      </w:r>
    </w:p>
    <w:p w:rsidR="00F87105" w:rsidRPr="00114911" w:rsidRDefault="00F87105">
      <w:pPr>
        <w:pStyle w:val="TOC3"/>
        <w:rPr>
          <w:rFonts w:ascii="Calibri" w:hAnsi="Calibri"/>
          <w:sz w:val="22"/>
          <w:szCs w:val="22"/>
        </w:rPr>
      </w:pPr>
      <w:r>
        <w:t>7.6.15A</w:t>
      </w:r>
      <w:r w:rsidRPr="00114911">
        <w:rPr>
          <w:rFonts w:ascii="Calibri" w:hAnsi="Calibri"/>
          <w:sz w:val="22"/>
          <w:szCs w:val="22"/>
        </w:rPr>
        <w:tab/>
      </w:r>
      <w:r>
        <w:t>Extended Priority</w:t>
      </w:r>
      <w:r>
        <w:tab/>
      </w:r>
      <w:r>
        <w:fldChar w:fldCharType="begin" w:fldLock="1"/>
      </w:r>
      <w:r>
        <w:instrText xml:space="preserve"> PAGEREF _Toc57986615 \h </w:instrText>
      </w:r>
      <w:r>
        <w:fldChar w:fldCharType="separate"/>
      </w:r>
      <w:r>
        <w:t>38</w:t>
      </w:r>
      <w:r>
        <w:fldChar w:fldCharType="end"/>
      </w:r>
    </w:p>
    <w:p w:rsidR="00F87105" w:rsidRPr="00114911" w:rsidRDefault="00F87105">
      <w:pPr>
        <w:pStyle w:val="TOC3"/>
        <w:rPr>
          <w:rFonts w:ascii="Calibri" w:hAnsi="Calibri"/>
          <w:sz w:val="22"/>
          <w:szCs w:val="22"/>
        </w:rPr>
      </w:pPr>
      <w:r>
        <w:t>7.6.16</w:t>
      </w:r>
      <w:r w:rsidRPr="00114911">
        <w:rPr>
          <w:rFonts w:ascii="Calibri" w:hAnsi="Calibri"/>
          <w:sz w:val="22"/>
          <w:szCs w:val="22"/>
        </w:rPr>
        <w:tab/>
      </w:r>
      <w:r>
        <w:t>SMSRegistrationInfo</w:t>
      </w:r>
      <w:r>
        <w:tab/>
      </w:r>
      <w:r>
        <w:fldChar w:fldCharType="begin" w:fldLock="1"/>
      </w:r>
      <w:r>
        <w:instrText xml:space="preserve"> PAGEREF _Toc57986616 \h </w:instrText>
      </w:r>
      <w:r>
        <w:fldChar w:fldCharType="separate"/>
      </w:r>
      <w:r>
        <w:t>38</w:t>
      </w:r>
      <w:r>
        <w:fldChar w:fldCharType="end"/>
      </w:r>
    </w:p>
    <w:p w:rsidR="00F87105" w:rsidRPr="00114911" w:rsidRDefault="00F87105">
      <w:pPr>
        <w:pStyle w:val="TOC3"/>
        <w:rPr>
          <w:rFonts w:ascii="Calibri" w:hAnsi="Calibri"/>
          <w:sz w:val="22"/>
          <w:szCs w:val="22"/>
        </w:rPr>
      </w:pPr>
      <w:r>
        <w:t>7.6.17</w:t>
      </w:r>
      <w:r w:rsidRPr="00114911">
        <w:rPr>
          <w:rFonts w:ascii="Calibri" w:hAnsi="Calibri"/>
          <w:sz w:val="22"/>
          <w:szCs w:val="22"/>
        </w:rPr>
        <w:tab/>
      </w:r>
      <w:r>
        <w:t>UE reachability for IP</w:t>
      </w:r>
      <w:r>
        <w:tab/>
      </w:r>
      <w:r>
        <w:fldChar w:fldCharType="begin" w:fldLock="1"/>
      </w:r>
      <w:r>
        <w:instrText xml:space="preserve"> PAGEREF _Toc57986617 \h </w:instrText>
      </w:r>
      <w:r>
        <w:fldChar w:fldCharType="separate"/>
      </w:r>
      <w:r>
        <w:t>38</w:t>
      </w:r>
      <w:r>
        <w:fldChar w:fldCharType="end"/>
      </w:r>
    </w:p>
    <w:p w:rsidR="00F87105" w:rsidRPr="00114911" w:rsidRDefault="00F87105">
      <w:pPr>
        <w:pStyle w:val="TOC3"/>
        <w:rPr>
          <w:rFonts w:ascii="Calibri" w:hAnsi="Calibri"/>
          <w:sz w:val="22"/>
          <w:szCs w:val="22"/>
        </w:rPr>
      </w:pPr>
      <w:r>
        <w:t>7.6.18</w:t>
      </w:r>
      <w:r w:rsidRPr="00114911">
        <w:rPr>
          <w:rFonts w:ascii="Calibri" w:hAnsi="Calibri"/>
          <w:sz w:val="22"/>
          <w:szCs w:val="22"/>
        </w:rPr>
        <w:tab/>
      </w:r>
      <w:r>
        <w:t>T-ADS Information</w:t>
      </w:r>
      <w:r>
        <w:tab/>
      </w:r>
      <w:r>
        <w:fldChar w:fldCharType="begin" w:fldLock="1"/>
      </w:r>
      <w:r>
        <w:instrText xml:space="preserve"> PAGEREF _Toc57986618 \h </w:instrText>
      </w:r>
      <w:r>
        <w:fldChar w:fldCharType="separate"/>
      </w:r>
      <w:r>
        <w:t>39</w:t>
      </w:r>
      <w:r>
        <w:fldChar w:fldCharType="end"/>
      </w:r>
    </w:p>
    <w:p w:rsidR="00F87105" w:rsidRPr="00114911" w:rsidRDefault="00F87105">
      <w:pPr>
        <w:pStyle w:val="TOC3"/>
        <w:rPr>
          <w:rFonts w:ascii="Calibri" w:hAnsi="Calibri"/>
          <w:sz w:val="22"/>
          <w:szCs w:val="22"/>
        </w:rPr>
      </w:pPr>
      <w:r>
        <w:t>7.6.19</w:t>
      </w:r>
      <w:r w:rsidRPr="00114911">
        <w:rPr>
          <w:rFonts w:ascii="Calibri" w:hAnsi="Calibri"/>
          <w:sz w:val="22"/>
          <w:szCs w:val="22"/>
        </w:rPr>
        <w:tab/>
      </w:r>
      <w:r>
        <w:t>Private Identity</w:t>
      </w:r>
      <w:r>
        <w:tab/>
      </w:r>
      <w:r>
        <w:fldChar w:fldCharType="begin" w:fldLock="1"/>
      </w:r>
      <w:r>
        <w:instrText xml:space="preserve"> PAGEREF _Toc57986619 \h </w:instrText>
      </w:r>
      <w:r>
        <w:fldChar w:fldCharType="separate"/>
      </w:r>
      <w:r>
        <w:t>39</w:t>
      </w:r>
      <w:r>
        <w:fldChar w:fldCharType="end"/>
      </w:r>
    </w:p>
    <w:p w:rsidR="00F87105" w:rsidRPr="00114911" w:rsidRDefault="00F87105">
      <w:pPr>
        <w:pStyle w:val="TOC3"/>
        <w:rPr>
          <w:rFonts w:ascii="Calibri" w:hAnsi="Calibri"/>
          <w:sz w:val="22"/>
          <w:szCs w:val="22"/>
        </w:rPr>
      </w:pPr>
      <w:r>
        <w:t>7.6.20</w:t>
      </w:r>
      <w:r w:rsidRPr="00114911">
        <w:rPr>
          <w:rFonts w:ascii="Calibri" w:hAnsi="Calibri"/>
          <w:sz w:val="22"/>
          <w:szCs w:val="22"/>
        </w:rPr>
        <w:tab/>
      </w:r>
      <w:r>
        <w:t>STN-SR</w:t>
      </w:r>
      <w:r>
        <w:tab/>
      </w:r>
      <w:r>
        <w:fldChar w:fldCharType="begin" w:fldLock="1"/>
      </w:r>
      <w:r>
        <w:instrText xml:space="preserve"> PAGEREF _Toc57986620 \h </w:instrText>
      </w:r>
      <w:r>
        <w:fldChar w:fldCharType="separate"/>
      </w:r>
      <w:r>
        <w:t>39</w:t>
      </w:r>
      <w:r>
        <w:fldChar w:fldCharType="end"/>
      </w:r>
    </w:p>
    <w:p w:rsidR="00F87105" w:rsidRPr="00114911" w:rsidRDefault="00F87105">
      <w:pPr>
        <w:pStyle w:val="TOC3"/>
        <w:rPr>
          <w:rFonts w:ascii="Calibri" w:hAnsi="Calibri"/>
          <w:sz w:val="22"/>
          <w:szCs w:val="22"/>
        </w:rPr>
      </w:pPr>
      <w:r>
        <w:t>7.6.21</w:t>
      </w:r>
      <w:r w:rsidRPr="00114911">
        <w:rPr>
          <w:rFonts w:ascii="Calibri" w:hAnsi="Calibri"/>
          <w:sz w:val="22"/>
          <w:szCs w:val="22"/>
        </w:rPr>
        <w:tab/>
      </w:r>
      <w:r>
        <w:t>UE SRVCC Capability</w:t>
      </w:r>
      <w:r>
        <w:tab/>
      </w:r>
      <w:r>
        <w:fldChar w:fldCharType="begin" w:fldLock="1"/>
      </w:r>
      <w:r>
        <w:instrText xml:space="preserve"> PAGEREF _Toc57986621 \h </w:instrText>
      </w:r>
      <w:r>
        <w:fldChar w:fldCharType="separate"/>
      </w:r>
      <w:r>
        <w:t>39</w:t>
      </w:r>
      <w:r>
        <w:fldChar w:fldCharType="end"/>
      </w:r>
    </w:p>
    <w:p w:rsidR="00F87105" w:rsidRPr="00114911" w:rsidRDefault="00F87105">
      <w:pPr>
        <w:pStyle w:val="TOC3"/>
        <w:rPr>
          <w:rFonts w:ascii="Calibri" w:hAnsi="Calibri"/>
          <w:sz w:val="22"/>
          <w:szCs w:val="22"/>
        </w:rPr>
      </w:pPr>
      <w:r>
        <w:t>7.6.22</w:t>
      </w:r>
      <w:r w:rsidRPr="00114911">
        <w:rPr>
          <w:rFonts w:ascii="Calibri" w:hAnsi="Calibri"/>
          <w:sz w:val="22"/>
          <w:szCs w:val="22"/>
        </w:rPr>
        <w:tab/>
      </w:r>
      <w:r>
        <w:t>CSRN</w:t>
      </w:r>
      <w:r>
        <w:tab/>
      </w:r>
      <w:r>
        <w:fldChar w:fldCharType="begin" w:fldLock="1"/>
      </w:r>
      <w:r>
        <w:instrText xml:space="preserve"> PAGEREF _Toc57986622 \h </w:instrText>
      </w:r>
      <w:r>
        <w:fldChar w:fldCharType="separate"/>
      </w:r>
      <w:r>
        <w:t>39</w:t>
      </w:r>
      <w:r>
        <w:fldChar w:fldCharType="end"/>
      </w:r>
    </w:p>
    <w:p w:rsidR="00F87105" w:rsidRPr="00114911" w:rsidRDefault="00F87105">
      <w:pPr>
        <w:pStyle w:val="TOC3"/>
        <w:rPr>
          <w:rFonts w:ascii="Calibri" w:hAnsi="Calibri"/>
          <w:sz w:val="22"/>
          <w:szCs w:val="22"/>
        </w:rPr>
      </w:pPr>
      <w:r>
        <w:t>7.6.</w:t>
      </w:r>
      <w:r>
        <w:rPr>
          <w:lang w:eastAsia="zh-CN"/>
        </w:rPr>
        <w:t>23</w:t>
      </w:r>
      <w:r w:rsidRPr="00114911">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_Toc57986623 \h </w:instrText>
      </w:r>
      <w:r>
        <w:fldChar w:fldCharType="separate"/>
      </w:r>
      <w:r>
        <w:t>39</w:t>
      </w:r>
      <w:r>
        <w:fldChar w:fldCharType="end"/>
      </w:r>
    </w:p>
    <w:p w:rsidR="00F87105" w:rsidRPr="00114911" w:rsidRDefault="00F87105">
      <w:pPr>
        <w:pStyle w:val="TOC3"/>
        <w:rPr>
          <w:rFonts w:ascii="Calibri" w:hAnsi="Calibri"/>
          <w:sz w:val="22"/>
          <w:szCs w:val="22"/>
        </w:rPr>
      </w:pPr>
      <w:r>
        <w:t>7.6.24</w:t>
      </w:r>
      <w:r w:rsidRPr="00114911">
        <w:rPr>
          <w:rFonts w:ascii="Calibri" w:hAnsi="Calibri"/>
          <w:sz w:val="22"/>
          <w:szCs w:val="22"/>
        </w:rPr>
        <w:tab/>
      </w:r>
      <w:r>
        <w:t>IMSI</w:t>
      </w:r>
      <w:r>
        <w:tab/>
      </w:r>
      <w:r>
        <w:fldChar w:fldCharType="begin" w:fldLock="1"/>
      </w:r>
      <w:r>
        <w:instrText xml:space="preserve"> PAGEREF _Toc57986624 \h </w:instrText>
      </w:r>
      <w:r>
        <w:fldChar w:fldCharType="separate"/>
      </w:r>
      <w:r>
        <w:t>39</w:t>
      </w:r>
      <w:r>
        <w:fldChar w:fldCharType="end"/>
      </w:r>
    </w:p>
    <w:p w:rsidR="00F87105" w:rsidRPr="00114911" w:rsidRDefault="00F87105">
      <w:pPr>
        <w:pStyle w:val="TOC3"/>
        <w:rPr>
          <w:rFonts w:ascii="Calibri" w:hAnsi="Calibri"/>
          <w:sz w:val="22"/>
          <w:szCs w:val="22"/>
        </w:rPr>
      </w:pPr>
      <w:r>
        <w:t>7.6.25</w:t>
      </w:r>
      <w:r w:rsidRPr="00114911">
        <w:rPr>
          <w:rFonts w:ascii="Calibri" w:hAnsi="Calibri"/>
          <w:sz w:val="22"/>
          <w:szCs w:val="22"/>
        </w:rPr>
        <w:tab/>
      </w:r>
      <w:r>
        <w:t>IMSPrivateUserIdentity</w:t>
      </w:r>
      <w:r>
        <w:tab/>
      </w:r>
      <w:r>
        <w:fldChar w:fldCharType="begin" w:fldLock="1"/>
      </w:r>
      <w:r>
        <w:instrText xml:space="preserve"> PAGEREF _Toc57986625 \h </w:instrText>
      </w:r>
      <w:r>
        <w:fldChar w:fldCharType="separate"/>
      </w:r>
      <w:r>
        <w:t>40</w:t>
      </w:r>
      <w:r>
        <w:fldChar w:fldCharType="end"/>
      </w:r>
    </w:p>
    <w:p w:rsidR="00F87105" w:rsidRPr="00114911" w:rsidRDefault="00F87105">
      <w:pPr>
        <w:pStyle w:val="TOC3"/>
        <w:rPr>
          <w:rFonts w:ascii="Calibri" w:hAnsi="Calibri"/>
          <w:sz w:val="22"/>
          <w:szCs w:val="22"/>
        </w:rPr>
      </w:pPr>
      <w:r>
        <w:t>7.6.26</w:t>
      </w:r>
      <w:r w:rsidRPr="00114911">
        <w:rPr>
          <w:rFonts w:ascii="Calibri" w:hAnsi="Calibri"/>
          <w:sz w:val="22"/>
          <w:szCs w:val="22"/>
        </w:rPr>
        <w:tab/>
      </w:r>
      <w:r>
        <w:t>IMEISV</w:t>
      </w:r>
      <w:r>
        <w:tab/>
      </w:r>
      <w:r>
        <w:fldChar w:fldCharType="begin" w:fldLock="1"/>
      </w:r>
      <w:r>
        <w:instrText xml:space="preserve"> PAGEREF _Toc57986626 \h </w:instrText>
      </w:r>
      <w:r>
        <w:fldChar w:fldCharType="separate"/>
      </w:r>
      <w:r>
        <w:t>40</w:t>
      </w:r>
      <w:r>
        <w:fldChar w:fldCharType="end"/>
      </w:r>
    </w:p>
    <w:p w:rsidR="00F87105" w:rsidRPr="00114911" w:rsidRDefault="00F87105">
      <w:pPr>
        <w:pStyle w:val="TOC2"/>
        <w:rPr>
          <w:rFonts w:ascii="Calibri" w:hAnsi="Calibri"/>
          <w:sz w:val="22"/>
          <w:szCs w:val="22"/>
        </w:rPr>
      </w:pPr>
      <w:r>
        <w:t>7.7</w:t>
      </w:r>
      <w:r w:rsidRPr="00114911">
        <w:rPr>
          <w:rFonts w:ascii="Calibri" w:hAnsi="Calibri"/>
          <w:sz w:val="22"/>
          <w:szCs w:val="22"/>
        </w:rPr>
        <w:tab/>
      </w:r>
      <w:r>
        <w:t>Subscription request type</w:t>
      </w:r>
      <w:r>
        <w:tab/>
      </w:r>
      <w:r>
        <w:fldChar w:fldCharType="begin" w:fldLock="1"/>
      </w:r>
      <w:r>
        <w:instrText xml:space="preserve"> PAGEREF _Toc57986627 \h </w:instrText>
      </w:r>
      <w:r>
        <w:fldChar w:fldCharType="separate"/>
      </w:r>
      <w:r>
        <w:t>40</w:t>
      </w:r>
      <w:r>
        <w:fldChar w:fldCharType="end"/>
      </w:r>
    </w:p>
    <w:p w:rsidR="00F87105" w:rsidRPr="00114911" w:rsidRDefault="00F87105">
      <w:pPr>
        <w:pStyle w:val="TOC2"/>
        <w:rPr>
          <w:rFonts w:ascii="Calibri" w:hAnsi="Calibri"/>
          <w:sz w:val="22"/>
          <w:szCs w:val="22"/>
        </w:rPr>
      </w:pPr>
      <w:r>
        <w:t>7.8</w:t>
      </w:r>
      <w:r w:rsidRPr="00114911">
        <w:rPr>
          <w:rFonts w:ascii="Calibri" w:hAnsi="Calibri"/>
          <w:sz w:val="22"/>
          <w:szCs w:val="22"/>
        </w:rPr>
        <w:tab/>
      </w:r>
      <w:r>
        <w:t>Current Location</w:t>
      </w:r>
      <w:r>
        <w:tab/>
      </w:r>
      <w:r>
        <w:fldChar w:fldCharType="begin" w:fldLock="1"/>
      </w:r>
      <w:r>
        <w:instrText xml:space="preserve"> PAGEREF _Toc57986628 \h </w:instrText>
      </w:r>
      <w:r>
        <w:fldChar w:fldCharType="separate"/>
      </w:r>
      <w:r>
        <w:t>40</w:t>
      </w:r>
      <w:r>
        <w:fldChar w:fldCharType="end"/>
      </w:r>
    </w:p>
    <w:p w:rsidR="00F87105" w:rsidRPr="00114911" w:rsidRDefault="00F87105">
      <w:pPr>
        <w:pStyle w:val="TOC2"/>
        <w:rPr>
          <w:rFonts w:ascii="Calibri" w:hAnsi="Calibri"/>
          <w:sz w:val="22"/>
          <w:szCs w:val="22"/>
        </w:rPr>
      </w:pPr>
      <w:r>
        <w:t>7.9</w:t>
      </w:r>
      <w:r w:rsidRPr="00114911">
        <w:rPr>
          <w:rFonts w:ascii="Calibri" w:hAnsi="Calibri"/>
          <w:sz w:val="22"/>
          <w:szCs w:val="22"/>
        </w:rPr>
        <w:tab/>
      </w:r>
      <w:r>
        <w:t>Application Server Identity</w:t>
      </w:r>
      <w:r>
        <w:tab/>
      </w:r>
      <w:r>
        <w:fldChar w:fldCharType="begin" w:fldLock="1"/>
      </w:r>
      <w:r>
        <w:instrText xml:space="preserve"> PAGEREF _Toc57986629 \h </w:instrText>
      </w:r>
      <w:r>
        <w:fldChar w:fldCharType="separate"/>
      </w:r>
      <w:r>
        <w:t>40</w:t>
      </w:r>
      <w:r>
        <w:fldChar w:fldCharType="end"/>
      </w:r>
    </w:p>
    <w:p w:rsidR="00F87105" w:rsidRPr="00114911" w:rsidRDefault="00F87105">
      <w:pPr>
        <w:pStyle w:val="TOC2"/>
        <w:rPr>
          <w:rFonts w:ascii="Calibri" w:hAnsi="Calibri"/>
          <w:sz w:val="22"/>
          <w:szCs w:val="22"/>
        </w:rPr>
      </w:pPr>
      <w:r>
        <w:t>7.10</w:t>
      </w:r>
      <w:r w:rsidRPr="00114911">
        <w:rPr>
          <w:rFonts w:ascii="Calibri" w:hAnsi="Calibri"/>
          <w:sz w:val="22"/>
          <w:szCs w:val="22"/>
        </w:rPr>
        <w:tab/>
      </w:r>
      <w:r>
        <w:t>Application Server Name</w:t>
      </w:r>
      <w:r>
        <w:tab/>
      </w:r>
      <w:r>
        <w:fldChar w:fldCharType="begin" w:fldLock="1"/>
      </w:r>
      <w:r>
        <w:instrText xml:space="preserve"> PAGEREF _Toc57986630 \h </w:instrText>
      </w:r>
      <w:r>
        <w:fldChar w:fldCharType="separate"/>
      </w:r>
      <w:r>
        <w:t>40</w:t>
      </w:r>
      <w:r>
        <w:fldChar w:fldCharType="end"/>
      </w:r>
    </w:p>
    <w:p w:rsidR="00F87105" w:rsidRPr="00114911" w:rsidRDefault="00F87105">
      <w:pPr>
        <w:pStyle w:val="TOC2"/>
        <w:rPr>
          <w:rFonts w:ascii="Calibri" w:hAnsi="Calibri"/>
          <w:sz w:val="22"/>
          <w:szCs w:val="22"/>
        </w:rPr>
      </w:pPr>
      <w:r>
        <w:t>7.11</w:t>
      </w:r>
      <w:r w:rsidRPr="00114911">
        <w:rPr>
          <w:rFonts w:ascii="Calibri" w:hAnsi="Calibri"/>
          <w:sz w:val="22"/>
          <w:szCs w:val="22"/>
        </w:rPr>
        <w:tab/>
      </w:r>
      <w:r>
        <w:t>Requested Identity Set</w:t>
      </w:r>
      <w:r>
        <w:tab/>
      </w:r>
      <w:r>
        <w:fldChar w:fldCharType="begin" w:fldLock="1"/>
      </w:r>
      <w:r>
        <w:instrText xml:space="preserve"> PAGEREF _Toc57986631 \h </w:instrText>
      </w:r>
      <w:r>
        <w:fldChar w:fldCharType="separate"/>
      </w:r>
      <w:r>
        <w:t>40</w:t>
      </w:r>
      <w:r>
        <w:fldChar w:fldCharType="end"/>
      </w:r>
    </w:p>
    <w:p w:rsidR="00F87105" w:rsidRPr="00114911" w:rsidRDefault="00F87105">
      <w:pPr>
        <w:pStyle w:val="TOC2"/>
        <w:rPr>
          <w:rFonts w:ascii="Calibri" w:hAnsi="Calibri"/>
          <w:sz w:val="22"/>
          <w:szCs w:val="22"/>
        </w:rPr>
      </w:pPr>
      <w:r>
        <w:t>7.12</w:t>
      </w:r>
      <w:r w:rsidRPr="00114911">
        <w:rPr>
          <w:rFonts w:ascii="Calibri" w:hAnsi="Calibri"/>
          <w:sz w:val="22"/>
          <w:szCs w:val="22"/>
        </w:rPr>
        <w:tab/>
      </w:r>
      <w:r>
        <w:t>Expiry Time</w:t>
      </w:r>
      <w:r>
        <w:tab/>
      </w:r>
      <w:r>
        <w:fldChar w:fldCharType="begin" w:fldLock="1"/>
      </w:r>
      <w:r>
        <w:instrText xml:space="preserve"> PAGEREF _Toc57986632 \h </w:instrText>
      </w:r>
      <w:r>
        <w:fldChar w:fldCharType="separate"/>
      </w:r>
      <w:r>
        <w:t>40</w:t>
      </w:r>
      <w:r>
        <w:fldChar w:fldCharType="end"/>
      </w:r>
    </w:p>
    <w:p w:rsidR="00F87105" w:rsidRPr="00114911" w:rsidRDefault="00F87105">
      <w:pPr>
        <w:pStyle w:val="TOC2"/>
        <w:rPr>
          <w:rFonts w:ascii="Calibri" w:hAnsi="Calibri"/>
          <w:sz w:val="22"/>
          <w:szCs w:val="22"/>
        </w:rPr>
      </w:pPr>
      <w:r>
        <w:t>7.13</w:t>
      </w:r>
      <w:r w:rsidRPr="00114911">
        <w:rPr>
          <w:rFonts w:ascii="Calibri" w:hAnsi="Calibri"/>
          <w:sz w:val="22"/>
          <w:szCs w:val="22"/>
        </w:rPr>
        <w:tab/>
      </w:r>
      <w:r>
        <w:t>Send Data Indication</w:t>
      </w:r>
      <w:r>
        <w:tab/>
      </w:r>
      <w:r>
        <w:fldChar w:fldCharType="begin" w:fldLock="1"/>
      </w:r>
      <w:r>
        <w:instrText xml:space="preserve"> PAGEREF _Toc57986633 \h </w:instrText>
      </w:r>
      <w:r>
        <w:fldChar w:fldCharType="separate"/>
      </w:r>
      <w:r>
        <w:t>40</w:t>
      </w:r>
      <w:r>
        <w:fldChar w:fldCharType="end"/>
      </w:r>
    </w:p>
    <w:p w:rsidR="00F87105" w:rsidRPr="00114911" w:rsidRDefault="00F87105">
      <w:pPr>
        <w:pStyle w:val="TOC2"/>
        <w:rPr>
          <w:rFonts w:ascii="Calibri" w:hAnsi="Calibri"/>
          <w:sz w:val="22"/>
          <w:szCs w:val="22"/>
        </w:rPr>
      </w:pPr>
      <w:r>
        <w:t>7.14</w:t>
      </w:r>
      <w:r w:rsidRPr="00114911">
        <w:rPr>
          <w:rFonts w:ascii="Calibri" w:hAnsi="Calibri"/>
          <w:sz w:val="22"/>
          <w:szCs w:val="22"/>
        </w:rPr>
        <w:tab/>
      </w:r>
      <w:r>
        <w:t>DSAI Tag</w:t>
      </w:r>
      <w:r>
        <w:tab/>
      </w:r>
      <w:r>
        <w:fldChar w:fldCharType="begin" w:fldLock="1"/>
      </w:r>
      <w:r>
        <w:instrText xml:space="preserve"> PAGEREF _Toc57986634 \h </w:instrText>
      </w:r>
      <w:r>
        <w:fldChar w:fldCharType="separate"/>
      </w:r>
      <w:r>
        <w:t>40</w:t>
      </w:r>
      <w:r>
        <w:fldChar w:fldCharType="end"/>
      </w:r>
    </w:p>
    <w:p w:rsidR="00F87105" w:rsidRPr="00114911" w:rsidRDefault="00F87105">
      <w:pPr>
        <w:pStyle w:val="TOC2"/>
        <w:rPr>
          <w:rFonts w:ascii="Calibri" w:hAnsi="Calibri"/>
          <w:sz w:val="22"/>
          <w:szCs w:val="22"/>
        </w:rPr>
      </w:pPr>
      <w:r>
        <w:t>7.15</w:t>
      </w:r>
      <w:r w:rsidRPr="00114911">
        <w:rPr>
          <w:rFonts w:ascii="Calibri" w:hAnsi="Calibri"/>
          <w:sz w:val="22"/>
          <w:szCs w:val="22"/>
        </w:rPr>
        <w:tab/>
      </w:r>
      <w:r>
        <w:t>Session-Priority</w:t>
      </w:r>
      <w:r>
        <w:tab/>
      </w:r>
      <w:r>
        <w:fldChar w:fldCharType="begin" w:fldLock="1"/>
      </w:r>
      <w:r>
        <w:instrText xml:space="preserve"> PAGEREF _Toc57986635 \h </w:instrText>
      </w:r>
      <w:r>
        <w:fldChar w:fldCharType="separate"/>
      </w:r>
      <w:r>
        <w:t>41</w:t>
      </w:r>
      <w:r>
        <w:fldChar w:fldCharType="end"/>
      </w:r>
    </w:p>
    <w:p w:rsidR="00F87105" w:rsidRPr="00114911" w:rsidRDefault="00F87105">
      <w:pPr>
        <w:pStyle w:val="TOC2"/>
        <w:rPr>
          <w:rFonts w:ascii="Calibri" w:hAnsi="Calibri"/>
          <w:sz w:val="22"/>
          <w:szCs w:val="22"/>
        </w:rPr>
      </w:pPr>
      <w:r>
        <w:t>7.</w:t>
      </w:r>
      <w:r>
        <w:rPr>
          <w:lang w:eastAsia="zh-CN"/>
        </w:rPr>
        <w:t>16</w:t>
      </w:r>
      <w:r w:rsidRPr="00114911">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_Toc57986636 \h </w:instrText>
      </w:r>
      <w:r>
        <w:fldChar w:fldCharType="separate"/>
      </w:r>
      <w:r>
        <w:t>41</w:t>
      </w:r>
      <w:r>
        <w:fldChar w:fldCharType="end"/>
      </w:r>
    </w:p>
    <w:p w:rsidR="00F87105" w:rsidRPr="00114911" w:rsidRDefault="00F87105">
      <w:pPr>
        <w:pStyle w:val="TOC2"/>
        <w:rPr>
          <w:rFonts w:ascii="Calibri" w:hAnsi="Calibri"/>
          <w:sz w:val="22"/>
          <w:szCs w:val="22"/>
        </w:rPr>
      </w:pPr>
      <w:r>
        <w:t>7.</w:t>
      </w:r>
      <w:r>
        <w:rPr>
          <w:lang w:eastAsia="zh-CN"/>
        </w:rPr>
        <w:t>17</w:t>
      </w:r>
      <w:r w:rsidRPr="00114911">
        <w:rPr>
          <w:rFonts w:ascii="Calibri" w:hAnsi="Calibri"/>
          <w:sz w:val="22"/>
          <w:szCs w:val="22"/>
        </w:rPr>
        <w:tab/>
      </w:r>
      <w:r>
        <w:rPr>
          <w:lang w:eastAsia="zh-CN"/>
        </w:rPr>
        <w:t>Repository Data ID</w:t>
      </w:r>
      <w:r>
        <w:tab/>
      </w:r>
      <w:r>
        <w:fldChar w:fldCharType="begin" w:fldLock="1"/>
      </w:r>
      <w:r>
        <w:instrText xml:space="preserve"> PAGEREF _Toc57986637 \h </w:instrText>
      </w:r>
      <w:r>
        <w:fldChar w:fldCharType="separate"/>
      </w:r>
      <w:r>
        <w:t>41</w:t>
      </w:r>
      <w:r>
        <w:fldChar w:fldCharType="end"/>
      </w:r>
    </w:p>
    <w:p w:rsidR="00F87105" w:rsidRPr="00114911" w:rsidRDefault="00F87105">
      <w:pPr>
        <w:pStyle w:val="TOC2"/>
        <w:rPr>
          <w:rFonts w:ascii="Calibri" w:hAnsi="Calibri"/>
          <w:sz w:val="22"/>
          <w:szCs w:val="22"/>
        </w:rPr>
      </w:pPr>
      <w:r>
        <w:t>7.</w:t>
      </w:r>
      <w:r>
        <w:rPr>
          <w:lang w:eastAsia="zh-CN"/>
        </w:rPr>
        <w:t>18</w:t>
      </w:r>
      <w:r w:rsidRPr="00114911">
        <w:rPr>
          <w:rFonts w:ascii="Calibri" w:hAnsi="Calibri"/>
          <w:sz w:val="22"/>
          <w:szCs w:val="22"/>
        </w:rPr>
        <w:tab/>
      </w:r>
      <w:r>
        <w:rPr>
          <w:lang w:eastAsia="zh-CN"/>
        </w:rPr>
        <w:t>Pre-paging Supported</w:t>
      </w:r>
      <w:r>
        <w:tab/>
      </w:r>
      <w:r>
        <w:fldChar w:fldCharType="begin" w:fldLock="1"/>
      </w:r>
      <w:r>
        <w:instrText xml:space="preserve"> PAGEREF _Toc57986638 \h </w:instrText>
      </w:r>
      <w:r>
        <w:fldChar w:fldCharType="separate"/>
      </w:r>
      <w:r>
        <w:t>41</w:t>
      </w:r>
      <w:r>
        <w:fldChar w:fldCharType="end"/>
      </w:r>
    </w:p>
    <w:p w:rsidR="00F87105" w:rsidRPr="00114911" w:rsidRDefault="00F87105">
      <w:pPr>
        <w:pStyle w:val="TOC2"/>
        <w:rPr>
          <w:rFonts w:ascii="Calibri" w:hAnsi="Calibri"/>
          <w:sz w:val="22"/>
          <w:szCs w:val="22"/>
        </w:rPr>
      </w:pPr>
      <w:r>
        <w:t>7.19</w:t>
      </w:r>
      <w:r w:rsidRPr="00114911">
        <w:rPr>
          <w:rFonts w:ascii="Calibri" w:hAnsi="Calibri"/>
          <w:sz w:val="22"/>
          <w:szCs w:val="22"/>
        </w:rPr>
        <w:tab/>
      </w:r>
      <w:r>
        <w:rPr>
          <w:lang w:eastAsia="zh-CN"/>
        </w:rPr>
        <w:t>Local Time Zone</w:t>
      </w:r>
      <w:r>
        <w:t xml:space="preserve"> Indication</w:t>
      </w:r>
      <w:r>
        <w:tab/>
      </w:r>
      <w:r>
        <w:fldChar w:fldCharType="begin" w:fldLock="1"/>
      </w:r>
      <w:r>
        <w:instrText xml:space="preserve"> PAGEREF _Toc57986639 \h </w:instrText>
      </w:r>
      <w:r>
        <w:fldChar w:fldCharType="separate"/>
      </w:r>
      <w:r>
        <w:t>41</w:t>
      </w:r>
      <w:r>
        <w:fldChar w:fldCharType="end"/>
      </w:r>
    </w:p>
    <w:p w:rsidR="00F87105" w:rsidRPr="00114911" w:rsidRDefault="00F87105">
      <w:pPr>
        <w:pStyle w:val="TOC2"/>
        <w:rPr>
          <w:rFonts w:ascii="Calibri" w:hAnsi="Calibri"/>
          <w:sz w:val="22"/>
          <w:szCs w:val="22"/>
        </w:rPr>
      </w:pPr>
      <w:r>
        <w:t>7.20</w:t>
      </w:r>
      <w:r w:rsidRPr="00114911">
        <w:rPr>
          <w:rFonts w:ascii="Calibri" w:hAnsi="Calibri"/>
          <w:sz w:val="22"/>
          <w:szCs w:val="22"/>
        </w:rPr>
        <w:tab/>
      </w:r>
      <w:r>
        <w:t>UDR Flags</w:t>
      </w:r>
      <w:r>
        <w:tab/>
      </w:r>
      <w:r>
        <w:fldChar w:fldCharType="begin" w:fldLock="1"/>
      </w:r>
      <w:r>
        <w:instrText xml:space="preserve"> PAGEREF _Toc57986640 \h </w:instrText>
      </w:r>
      <w:r>
        <w:fldChar w:fldCharType="separate"/>
      </w:r>
      <w:r>
        <w:t>41</w:t>
      </w:r>
      <w:r>
        <w:fldChar w:fldCharType="end"/>
      </w:r>
    </w:p>
    <w:p w:rsidR="00F87105" w:rsidRPr="00114911" w:rsidRDefault="00F87105">
      <w:pPr>
        <w:pStyle w:val="TOC2"/>
        <w:rPr>
          <w:rFonts w:ascii="Calibri" w:hAnsi="Calibri"/>
          <w:sz w:val="22"/>
          <w:szCs w:val="22"/>
        </w:rPr>
      </w:pPr>
      <w:r>
        <w:t>7.21</w:t>
      </w:r>
      <w:r w:rsidRPr="00114911">
        <w:rPr>
          <w:rFonts w:ascii="Calibri" w:hAnsi="Calibri"/>
          <w:sz w:val="22"/>
          <w:szCs w:val="22"/>
        </w:rPr>
        <w:tab/>
      </w:r>
      <w:r>
        <w:t>Call Reference Info</w:t>
      </w:r>
      <w:r>
        <w:tab/>
      </w:r>
      <w:r>
        <w:fldChar w:fldCharType="begin" w:fldLock="1"/>
      </w:r>
      <w:r>
        <w:instrText xml:space="preserve"> PAGEREF _Toc57986641 \h </w:instrText>
      </w:r>
      <w:r>
        <w:fldChar w:fldCharType="separate"/>
      </w:r>
      <w:r>
        <w:t>41</w:t>
      </w:r>
      <w:r>
        <w:fldChar w:fldCharType="end"/>
      </w:r>
    </w:p>
    <w:p w:rsidR="00F87105" w:rsidRPr="00114911" w:rsidRDefault="00F87105">
      <w:pPr>
        <w:pStyle w:val="TOC2"/>
        <w:rPr>
          <w:rFonts w:ascii="Calibri" w:hAnsi="Calibri"/>
          <w:sz w:val="22"/>
          <w:szCs w:val="22"/>
        </w:rPr>
      </w:pPr>
      <w:r>
        <w:t>7.22</w:t>
      </w:r>
      <w:r w:rsidRPr="00114911">
        <w:rPr>
          <w:rFonts w:ascii="Calibri" w:hAnsi="Calibri"/>
          <w:sz w:val="22"/>
          <w:szCs w:val="22"/>
        </w:rPr>
        <w:tab/>
      </w:r>
      <w:r>
        <w:t>Call Reference Number</w:t>
      </w:r>
      <w:r>
        <w:tab/>
      </w:r>
      <w:r>
        <w:fldChar w:fldCharType="begin" w:fldLock="1"/>
      </w:r>
      <w:r>
        <w:instrText xml:space="preserve"> PAGEREF _Toc57986642 \h </w:instrText>
      </w:r>
      <w:r>
        <w:fldChar w:fldCharType="separate"/>
      </w:r>
      <w:r>
        <w:t>42</w:t>
      </w:r>
      <w:r>
        <w:fldChar w:fldCharType="end"/>
      </w:r>
    </w:p>
    <w:p w:rsidR="00F87105" w:rsidRPr="00114911" w:rsidRDefault="00F87105">
      <w:pPr>
        <w:pStyle w:val="TOC2"/>
        <w:rPr>
          <w:rFonts w:ascii="Calibri" w:hAnsi="Calibri"/>
          <w:sz w:val="22"/>
          <w:szCs w:val="22"/>
        </w:rPr>
      </w:pPr>
      <w:r>
        <w:t>7.23</w:t>
      </w:r>
      <w:r w:rsidRPr="00114911">
        <w:rPr>
          <w:rFonts w:ascii="Calibri" w:hAnsi="Calibri"/>
          <w:sz w:val="22"/>
          <w:szCs w:val="22"/>
        </w:rPr>
        <w:tab/>
      </w:r>
      <w:r>
        <w:t>AS-Number</w:t>
      </w:r>
      <w:r>
        <w:tab/>
      </w:r>
      <w:r>
        <w:fldChar w:fldCharType="begin" w:fldLock="1"/>
      </w:r>
      <w:r>
        <w:instrText xml:space="preserve"> PAGEREF _Toc57986643 \h </w:instrText>
      </w:r>
      <w:r>
        <w:fldChar w:fldCharType="separate"/>
      </w:r>
      <w:r>
        <w:t>42</w:t>
      </w:r>
      <w:r>
        <w:fldChar w:fldCharType="end"/>
      </w:r>
    </w:p>
    <w:p w:rsidR="00F87105" w:rsidRPr="00114911" w:rsidRDefault="00F87105">
      <w:pPr>
        <w:pStyle w:val="TOC1"/>
        <w:rPr>
          <w:rFonts w:ascii="Calibri" w:hAnsi="Calibri"/>
          <w:szCs w:val="22"/>
        </w:rPr>
      </w:pPr>
      <w:r>
        <w:t>8</w:t>
      </w:r>
      <w:r w:rsidRPr="00114911">
        <w:rPr>
          <w:rFonts w:ascii="Calibri" w:hAnsi="Calibri"/>
          <w:szCs w:val="22"/>
        </w:rPr>
        <w:tab/>
      </w:r>
      <w:r>
        <w:t>Protocol version identification</w:t>
      </w:r>
      <w:r>
        <w:tab/>
      </w:r>
      <w:r>
        <w:fldChar w:fldCharType="begin" w:fldLock="1"/>
      </w:r>
      <w:r>
        <w:instrText xml:space="preserve"> PAGEREF _Toc57986644 \h </w:instrText>
      </w:r>
      <w:r>
        <w:fldChar w:fldCharType="separate"/>
      </w:r>
      <w:r>
        <w:t>42</w:t>
      </w:r>
      <w:r>
        <w:fldChar w:fldCharType="end"/>
      </w:r>
    </w:p>
    <w:p w:rsidR="00F87105" w:rsidRPr="00114911" w:rsidRDefault="00F87105">
      <w:pPr>
        <w:pStyle w:val="TOC1"/>
        <w:rPr>
          <w:rFonts w:ascii="Calibri" w:hAnsi="Calibri"/>
          <w:szCs w:val="22"/>
        </w:rPr>
      </w:pPr>
      <w:r>
        <w:t>9</w:t>
      </w:r>
      <w:r w:rsidRPr="00114911">
        <w:rPr>
          <w:rFonts w:ascii="Calibri" w:hAnsi="Calibri"/>
          <w:szCs w:val="22"/>
        </w:rPr>
        <w:tab/>
      </w:r>
      <w:r>
        <w:t>Operational Aspects</w:t>
      </w:r>
      <w:r>
        <w:tab/>
      </w:r>
      <w:r>
        <w:fldChar w:fldCharType="begin" w:fldLock="1"/>
      </w:r>
      <w:r>
        <w:instrText xml:space="preserve"> PAGEREF _Toc57986645 \h </w:instrText>
      </w:r>
      <w:r>
        <w:fldChar w:fldCharType="separate"/>
      </w:r>
      <w:r>
        <w:t>42</w:t>
      </w:r>
      <w:r>
        <w:fldChar w:fldCharType="end"/>
      </w:r>
    </w:p>
    <w:p w:rsidR="00F87105" w:rsidRPr="00114911" w:rsidRDefault="00F87105">
      <w:pPr>
        <w:pStyle w:val="TOC8"/>
        <w:rPr>
          <w:rFonts w:ascii="Calibri" w:hAnsi="Calibri"/>
          <w:b w:val="0"/>
          <w:szCs w:val="22"/>
        </w:rPr>
      </w:pPr>
      <w:r>
        <w:t>Annex A (normative):  Mapping of Sh operations and terminology to Diameter</w:t>
      </w:r>
      <w:r>
        <w:tab/>
      </w:r>
      <w:r>
        <w:fldChar w:fldCharType="begin" w:fldLock="1"/>
      </w:r>
      <w:r>
        <w:instrText xml:space="preserve"> PAGEREF _Toc57986646 \h </w:instrText>
      </w:r>
      <w:r>
        <w:fldChar w:fldCharType="separate"/>
      </w:r>
      <w:r>
        <w:t>43</w:t>
      </w:r>
      <w:r>
        <w:fldChar w:fldCharType="end"/>
      </w:r>
    </w:p>
    <w:p w:rsidR="00F87105" w:rsidRPr="00114911" w:rsidRDefault="00F87105">
      <w:pPr>
        <w:pStyle w:val="TOC1"/>
        <w:rPr>
          <w:rFonts w:ascii="Calibri" w:hAnsi="Calibri"/>
          <w:szCs w:val="22"/>
        </w:rPr>
      </w:pPr>
      <w:r>
        <w:t>A.1</w:t>
      </w:r>
      <w:r w:rsidRPr="00114911">
        <w:rPr>
          <w:rFonts w:ascii="Calibri" w:hAnsi="Calibri"/>
          <w:szCs w:val="22"/>
        </w:rPr>
        <w:tab/>
      </w:r>
      <w:r>
        <w:t>Introduction</w:t>
      </w:r>
      <w:r>
        <w:tab/>
      </w:r>
      <w:r>
        <w:fldChar w:fldCharType="begin" w:fldLock="1"/>
      </w:r>
      <w:r>
        <w:instrText xml:space="preserve"> PAGEREF _Toc57986647 \h </w:instrText>
      </w:r>
      <w:r>
        <w:fldChar w:fldCharType="separate"/>
      </w:r>
      <w:r>
        <w:t>43</w:t>
      </w:r>
      <w:r>
        <w:fldChar w:fldCharType="end"/>
      </w:r>
    </w:p>
    <w:p w:rsidR="00F87105" w:rsidRPr="00114911" w:rsidRDefault="00F87105">
      <w:pPr>
        <w:pStyle w:val="TOC1"/>
        <w:rPr>
          <w:rFonts w:ascii="Calibri" w:hAnsi="Calibri"/>
          <w:szCs w:val="22"/>
        </w:rPr>
      </w:pPr>
      <w:r>
        <w:t>A.2</w:t>
      </w:r>
      <w:r w:rsidRPr="00114911">
        <w:rPr>
          <w:rFonts w:ascii="Calibri" w:hAnsi="Calibri"/>
          <w:szCs w:val="22"/>
        </w:rPr>
        <w:tab/>
      </w:r>
      <w:r>
        <w:t>Sh message to Diameter command mapping</w:t>
      </w:r>
      <w:r>
        <w:tab/>
      </w:r>
      <w:r>
        <w:fldChar w:fldCharType="begin" w:fldLock="1"/>
      </w:r>
      <w:r>
        <w:instrText xml:space="preserve"> PAGEREF _Toc57986648 \h </w:instrText>
      </w:r>
      <w:r>
        <w:fldChar w:fldCharType="separate"/>
      </w:r>
      <w:r>
        <w:t>43</w:t>
      </w:r>
      <w:r>
        <w:fldChar w:fldCharType="end"/>
      </w:r>
    </w:p>
    <w:p w:rsidR="00F87105" w:rsidRPr="00114911" w:rsidRDefault="00F87105">
      <w:pPr>
        <w:pStyle w:val="TOC1"/>
        <w:rPr>
          <w:rFonts w:ascii="Calibri" w:hAnsi="Calibri"/>
          <w:szCs w:val="22"/>
        </w:rPr>
      </w:pPr>
      <w:r>
        <w:t>A.3</w:t>
      </w:r>
      <w:r w:rsidRPr="00114911">
        <w:rPr>
          <w:rFonts w:ascii="Calibri" w:hAnsi="Calibri"/>
          <w:szCs w:val="22"/>
        </w:rPr>
        <w:tab/>
      </w:r>
      <w:r>
        <w:t>Void</w:t>
      </w:r>
      <w:r>
        <w:tab/>
      </w:r>
      <w:r>
        <w:fldChar w:fldCharType="begin" w:fldLock="1"/>
      </w:r>
      <w:r>
        <w:instrText xml:space="preserve"> PAGEREF _Toc57986649 \h </w:instrText>
      </w:r>
      <w:r>
        <w:fldChar w:fldCharType="separate"/>
      </w:r>
      <w:r>
        <w:t>43</w:t>
      </w:r>
      <w:r>
        <w:fldChar w:fldCharType="end"/>
      </w:r>
    </w:p>
    <w:p w:rsidR="00F87105" w:rsidRPr="00114911" w:rsidRDefault="00F87105">
      <w:pPr>
        <w:pStyle w:val="TOC8"/>
        <w:rPr>
          <w:rFonts w:ascii="Calibri" w:hAnsi="Calibri"/>
          <w:b w:val="0"/>
          <w:szCs w:val="22"/>
        </w:rPr>
      </w:pPr>
      <w:r>
        <w:t>Annex B (informative):  Message flow</w:t>
      </w:r>
      <w:r>
        <w:tab/>
      </w:r>
      <w:r>
        <w:fldChar w:fldCharType="begin" w:fldLock="1"/>
      </w:r>
      <w:r>
        <w:instrText xml:space="preserve"> PAGEREF _Toc57986650 \h </w:instrText>
      </w:r>
      <w:r>
        <w:fldChar w:fldCharType="separate"/>
      </w:r>
      <w:r>
        <w:t>44</w:t>
      </w:r>
      <w:r>
        <w:fldChar w:fldCharType="end"/>
      </w:r>
    </w:p>
    <w:p w:rsidR="00F87105" w:rsidRPr="00114911" w:rsidRDefault="00F87105">
      <w:pPr>
        <w:pStyle w:val="TOC1"/>
        <w:rPr>
          <w:rFonts w:ascii="Calibri" w:hAnsi="Calibri"/>
          <w:szCs w:val="22"/>
        </w:rPr>
      </w:pPr>
      <w:r>
        <w:t>B.1</w:t>
      </w:r>
      <w:r w:rsidRPr="00114911">
        <w:rPr>
          <w:rFonts w:ascii="Calibri" w:hAnsi="Calibri"/>
          <w:szCs w:val="22"/>
        </w:rPr>
        <w:tab/>
      </w:r>
      <w:r>
        <w:t>Message flows</w:t>
      </w:r>
      <w:r>
        <w:tab/>
      </w:r>
      <w:r>
        <w:fldChar w:fldCharType="begin" w:fldLock="1"/>
      </w:r>
      <w:r>
        <w:instrText xml:space="preserve"> PAGEREF _Toc57986651 \h </w:instrText>
      </w:r>
      <w:r>
        <w:fldChar w:fldCharType="separate"/>
      </w:r>
      <w:r>
        <w:t>44</w:t>
      </w:r>
      <w:r>
        <w:fldChar w:fldCharType="end"/>
      </w:r>
    </w:p>
    <w:p w:rsidR="00F87105" w:rsidRPr="00114911" w:rsidRDefault="00F87105">
      <w:pPr>
        <w:pStyle w:val="TOC2"/>
        <w:rPr>
          <w:rFonts w:ascii="Calibri" w:hAnsi="Calibri"/>
          <w:sz w:val="22"/>
          <w:szCs w:val="22"/>
        </w:rPr>
      </w:pPr>
      <w:r>
        <w:t>B.1.1</w:t>
      </w:r>
      <w:r w:rsidRPr="00114911">
        <w:rPr>
          <w:rFonts w:ascii="Calibri" w:hAnsi="Calibri"/>
          <w:sz w:val="22"/>
          <w:szCs w:val="22"/>
        </w:rPr>
        <w:tab/>
      </w:r>
      <w:r>
        <w:t>Data Update, Registration, Notification Subscription.</w:t>
      </w:r>
      <w:r>
        <w:tab/>
      </w:r>
      <w:r>
        <w:fldChar w:fldCharType="begin" w:fldLock="1"/>
      </w:r>
      <w:r>
        <w:instrText xml:space="preserve"> PAGEREF _Toc57986652 \h </w:instrText>
      </w:r>
      <w:r>
        <w:fldChar w:fldCharType="separate"/>
      </w:r>
      <w:r>
        <w:t>44</w:t>
      </w:r>
      <w:r>
        <w:fldChar w:fldCharType="end"/>
      </w:r>
    </w:p>
    <w:p w:rsidR="00F87105" w:rsidRPr="00114911" w:rsidRDefault="00F87105">
      <w:pPr>
        <w:pStyle w:val="TOC8"/>
        <w:rPr>
          <w:rFonts w:ascii="Calibri" w:hAnsi="Calibri"/>
          <w:b w:val="0"/>
          <w:szCs w:val="22"/>
        </w:rPr>
      </w:pPr>
      <w:r>
        <w:t>Annex C (informative):  UML model of the data downloaded over Sh interface</w:t>
      </w:r>
      <w:r>
        <w:tab/>
      </w:r>
      <w:r>
        <w:fldChar w:fldCharType="begin" w:fldLock="1"/>
      </w:r>
      <w:r>
        <w:instrText xml:space="preserve"> PAGEREF _Toc57986653 \h </w:instrText>
      </w:r>
      <w:r>
        <w:fldChar w:fldCharType="separate"/>
      </w:r>
      <w:r>
        <w:t>46</w:t>
      </w:r>
      <w:r>
        <w:fldChar w:fldCharType="end"/>
      </w:r>
    </w:p>
    <w:p w:rsidR="00F87105" w:rsidRPr="00114911" w:rsidRDefault="00F87105">
      <w:pPr>
        <w:pStyle w:val="TOC1"/>
        <w:rPr>
          <w:rFonts w:ascii="Calibri" w:hAnsi="Calibri"/>
          <w:szCs w:val="22"/>
        </w:rPr>
      </w:pPr>
      <w:r>
        <w:t>C.1</w:t>
      </w:r>
      <w:r w:rsidRPr="00114911">
        <w:rPr>
          <w:rFonts w:ascii="Calibri" w:hAnsi="Calibri"/>
          <w:szCs w:val="22"/>
        </w:rPr>
        <w:tab/>
      </w:r>
      <w:r>
        <w:t>General description</w:t>
      </w:r>
      <w:r>
        <w:tab/>
      </w:r>
      <w:r>
        <w:fldChar w:fldCharType="begin" w:fldLock="1"/>
      </w:r>
      <w:r>
        <w:instrText xml:space="preserve"> PAGEREF _Toc57986654 \h </w:instrText>
      </w:r>
      <w:r>
        <w:fldChar w:fldCharType="separate"/>
      </w:r>
      <w:r>
        <w:t>46</w:t>
      </w:r>
      <w:r>
        <w:fldChar w:fldCharType="end"/>
      </w:r>
    </w:p>
    <w:p w:rsidR="00F87105" w:rsidRPr="00114911" w:rsidRDefault="00F87105">
      <w:pPr>
        <w:pStyle w:val="TOC2"/>
        <w:rPr>
          <w:rFonts w:ascii="Calibri" w:hAnsi="Calibri"/>
          <w:sz w:val="22"/>
          <w:szCs w:val="22"/>
        </w:rPr>
      </w:pPr>
      <w:r>
        <w:t>C.2</w:t>
      </w:r>
      <w:r w:rsidRPr="00114911">
        <w:rPr>
          <w:rFonts w:ascii="Calibri" w:hAnsi="Calibri"/>
          <w:sz w:val="22"/>
          <w:szCs w:val="22"/>
        </w:rPr>
        <w:tab/>
      </w:r>
      <w:r>
        <w:t>PublicIdentifiers</w:t>
      </w:r>
      <w:r>
        <w:tab/>
      </w:r>
      <w:r>
        <w:fldChar w:fldCharType="begin" w:fldLock="1"/>
      </w:r>
      <w:r>
        <w:instrText xml:space="preserve"> PAGEREF _Toc57986655 \h </w:instrText>
      </w:r>
      <w:r>
        <w:fldChar w:fldCharType="separate"/>
      </w:r>
      <w:r>
        <w:t>49</w:t>
      </w:r>
      <w:r>
        <w:fldChar w:fldCharType="end"/>
      </w:r>
    </w:p>
    <w:p w:rsidR="00F87105" w:rsidRPr="00114911" w:rsidRDefault="00F87105">
      <w:pPr>
        <w:pStyle w:val="TOC1"/>
        <w:rPr>
          <w:rFonts w:ascii="Calibri" w:hAnsi="Calibri"/>
          <w:szCs w:val="22"/>
        </w:rPr>
      </w:pPr>
      <w:r>
        <w:lastRenderedPageBreak/>
        <w:t>C.3</w:t>
      </w:r>
      <w:r w:rsidRPr="00114911">
        <w:rPr>
          <w:rFonts w:ascii="Calibri" w:hAnsi="Calibri"/>
          <w:szCs w:val="22"/>
        </w:rPr>
        <w:tab/>
      </w:r>
      <w:r>
        <w:t>Sh-IMS-Data</w:t>
      </w:r>
      <w:r>
        <w:tab/>
      </w:r>
      <w:r>
        <w:fldChar w:fldCharType="begin" w:fldLock="1"/>
      </w:r>
      <w:r>
        <w:instrText xml:space="preserve"> PAGEREF _Toc57986656 \h </w:instrText>
      </w:r>
      <w:r>
        <w:fldChar w:fldCharType="separate"/>
      </w:r>
      <w:r>
        <w:t>51</w:t>
      </w:r>
      <w:r>
        <w:fldChar w:fldCharType="end"/>
      </w:r>
    </w:p>
    <w:p w:rsidR="00F87105" w:rsidRPr="00114911" w:rsidRDefault="00F87105">
      <w:pPr>
        <w:pStyle w:val="TOC8"/>
        <w:rPr>
          <w:rFonts w:ascii="Calibri" w:hAnsi="Calibri"/>
          <w:b w:val="0"/>
          <w:szCs w:val="22"/>
        </w:rPr>
      </w:pPr>
      <w:r>
        <w:t>Annex D (normative): XML schema for the Sh interface user profile</w:t>
      </w:r>
      <w:r>
        <w:tab/>
      </w:r>
      <w:r>
        <w:fldChar w:fldCharType="begin" w:fldLock="1"/>
      </w:r>
      <w:r>
        <w:instrText xml:space="preserve"> PAGEREF _Toc57986657 \h </w:instrText>
      </w:r>
      <w:r>
        <w:fldChar w:fldCharType="separate"/>
      </w:r>
      <w:r>
        <w:t>53</w:t>
      </w:r>
      <w:r>
        <w:fldChar w:fldCharType="end"/>
      </w:r>
    </w:p>
    <w:p w:rsidR="00F87105" w:rsidRPr="00114911" w:rsidRDefault="00F87105">
      <w:pPr>
        <w:pStyle w:val="TOC8"/>
        <w:rPr>
          <w:rFonts w:ascii="Calibri" w:hAnsi="Calibri"/>
          <w:b w:val="0"/>
          <w:szCs w:val="22"/>
        </w:rPr>
      </w:pPr>
      <w:r>
        <w:t>Annex E (informative):</w:t>
      </w:r>
      <w:r w:rsidRPr="00114911">
        <w:rPr>
          <w:rFonts w:ascii="Calibri" w:hAnsi="Calibri"/>
          <w:b w:val="0"/>
          <w:szCs w:val="22"/>
        </w:rPr>
        <w:tab/>
      </w:r>
      <w:r>
        <w:t>T-ADS request handling in the HSS</w:t>
      </w:r>
      <w:r>
        <w:tab/>
      </w:r>
      <w:r>
        <w:fldChar w:fldCharType="begin" w:fldLock="1"/>
      </w:r>
      <w:r>
        <w:instrText xml:space="preserve"> PAGEREF _Toc57986658 \h </w:instrText>
      </w:r>
      <w:r>
        <w:fldChar w:fldCharType="separate"/>
      </w:r>
      <w:r>
        <w:t>63</w:t>
      </w:r>
      <w:r>
        <w:fldChar w:fldCharType="end"/>
      </w:r>
    </w:p>
    <w:p w:rsidR="00F87105" w:rsidRPr="00114911" w:rsidRDefault="00F87105">
      <w:pPr>
        <w:pStyle w:val="TOC8"/>
        <w:rPr>
          <w:rFonts w:ascii="Calibri" w:hAnsi="Calibri"/>
          <w:b w:val="0"/>
          <w:szCs w:val="22"/>
        </w:rPr>
      </w:pPr>
      <w:r w:rsidRPr="0053578A">
        <w:rPr>
          <w:lang w:val="en-US"/>
        </w:rPr>
        <w:t>Annex F (normative):</w:t>
      </w:r>
      <w:r>
        <w:t xml:space="preserve"> Diameter overload control mechanism</w:t>
      </w:r>
      <w:r>
        <w:tab/>
      </w:r>
      <w:r>
        <w:fldChar w:fldCharType="begin" w:fldLock="1"/>
      </w:r>
      <w:r>
        <w:instrText xml:space="preserve"> PAGEREF _Toc57986659 \h </w:instrText>
      </w:r>
      <w:r>
        <w:fldChar w:fldCharType="separate"/>
      </w:r>
      <w:r>
        <w:t>71</w:t>
      </w:r>
      <w:r>
        <w:fldChar w:fldCharType="end"/>
      </w:r>
    </w:p>
    <w:p w:rsidR="00F87105" w:rsidRPr="00114911" w:rsidRDefault="00F87105">
      <w:pPr>
        <w:pStyle w:val="TOC2"/>
        <w:rPr>
          <w:rFonts w:ascii="Calibri" w:hAnsi="Calibri"/>
          <w:sz w:val="22"/>
          <w:szCs w:val="22"/>
        </w:rPr>
      </w:pPr>
      <w:r>
        <w:t>F.1</w:t>
      </w:r>
      <w:r w:rsidRPr="00114911">
        <w:rPr>
          <w:rFonts w:ascii="Calibri" w:hAnsi="Calibri"/>
          <w:sz w:val="22"/>
          <w:szCs w:val="22"/>
        </w:rPr>
        <w:tab/>
      </w:r>
      <w:r>
        <w:t>General</w:t>
      </w:r>
      <w:r>
        <w:tab/>
      </w:r>
      <w:r>
        <w:fldChar w:fldCharType="begin" w:fldLock="1"/>
      </w:r>
      <w:r>
        <w:instrText xml:space="preserve"> PAGEREF _Toc57986660 \h </w:instrText>
      </w:r>
      <w:r>
        <w:fldChar w:fldCharType="separate"/>
      </w:r>
      <w:r>
        <w:t>71</w:t>
      </w:r>
      <w:r>
        <w:fldChar w:fldCharType="end"/>
      </w:r>
    </w:p>
    <w:p w:rsidR="00F87105" w:rsidRPr="00114911" w:rsidRDefault="00F87105">
      <w:pPr>
        <w:pStyle w:val="TOC2"/>
        <w:rPr>
          <w:rFonts w:ascii="Calibri" w:hAnsi="Calibri"/>
          <w:sz w:val="22"/>
          <w:szCs w:val="22"/>
        </w:rPr>
      </w:pPr>
      <w:r>
        <w:t>F.2</w:t>
      </w:r>
      <w:r w:rsidRPr="00114911">
        <w:rPr>
          <w:rFonts w:ascii="Calibri" w:hAnsi="Calibri"/>
          <w:sz w:val="22"/>
          <w:szCs w:val="22"/>
        </w:rPr>
        <w:tab/>
      </w:r>
      <w:r>
        <w:t>HSS behaviour</w:t>
      </w:r>
      <w:r>
        <w:tab/>
      </w:r>
      <w:r>
        <w:fldChar w:fldCharType="begin" w:fldLock="1"/>
      </w:r>
      <w:r>
        <w:instrText xml:space="preserve"> PAGEREF _Toc57986661 \h </w:instrText>
      </w:r>
      <w:r>
        <w:fldChar w:fldCharType="separate"/>
      </w:r>
      <w:r>
        <w:t>71</w:t>
      </w:r>
      <w:r>
        <w:fldChar w:fldCharType="end"/>
      </w:r>
    </w:p>
    <w:p w:rsidR="00F87105" w:rsidRPr="00114911" w:rsidRDefault="00F87105">
      <w:pPr>
        <w:pStyle w:val="TOC2"/>
        <w:rPr>
          <w:rFonts w:ascii="Calibri" w:hAnsi="Calibri"/>
          <w:sz w:val="22"/>
          <w:szCs w:val="22"/>
        </w:rPr>
      </w:pPr>
      <w:r>
        <w:t>F.3</w:t>
      </w:r>
      <w:r w:rsidRPr="00114911">
        <w:rPr>
          <w:rFonts w:ascii="Calibri" w:hAnsi="Calibri"/>
          <w:sz w:val="22"/>
          <w:szCs w:val="22"/>
        </w:rPr>
        <w:tab/>
      </w:r>
      <w:r>
        <w:t>AS behaviour</w:t>
      </w:r>
      <w:r>
        <w:tab/>
      </w:r>
      <w:r>
        <w:fldChar w:fldCharType="begin" w:fldLock="1"/>
      </w:r>
      <w:r>
        <w:instrText xml:space="preserve"> PAGEREF _Toc57986662 \h </w:instrText>
      </w:r>
      <w:r>
        <w:fldChar w:fldCharType="separate"/>
      </w:r>
      <w:r>
        <w:t>71</w:t>
      </w:r>
      <w:r>
        <w:fldChar w:fldCharType="end"/>
      </w:r>
    </w:p>
    <w:p w:rsidR="00F87105" w:rsidRPr="00114911" w:rsidRDefault="00F87105">
      <w:pPr>
        <w:pStyle w:val="TOC8"/>
        <w:rPr>
          <w:rFonts w:ascii="Calibri" w:hAnsi="Calibri"/>
          <w:b w:val="0"/>
          <w:szCs w:val="22"/>
        </w:rPr>
      </w:pPr>
      <w:r w:rsidRPr="0053578A">
        <w:rPr>
          <w:lang w:val="en-US"/>
        </w:rPr>
        <w:t>Annex G (Informative):</w:t>
      </w:r>
      <w:r>
        <w:t xml:space="preserve"> Diameter overload node behaviour</w:t>
      </w:r>
      <w:r>
        <w:tab/>
      </w:r>
      <w:r>
        <w:fldChar w:fldCharType="begin" w:fldLock="1"/>
      </w:r>
      <w:r>
        <w:instrText xml:space="preserve"> PAGEREF _Toc57986663 \h </w:instrText>
      </w:r>
      <w:r>
        <w:fldChar w:fldCharType="separate"/>
      </w:r>
      <w:r>
        <w:t>72</w:t>
      </w:r>
      <w:r>
        <w:fldChar w:fldCharType="end"/>
      </w:r>
    </w:p>
    <w:p w:rsidR="00F87105" w:rsidRPr="00114911" w:rsidRDefault="00F87105">
      <w:pPr>
        <w:pStyle w:val="TOC2"/>
        <w:rPr>
          <w:rFonts w:ascii="Calibri" w:hAnsi="Calibri"/>
          <w:sz w:val="22"/>
          <w:szCs w:val="22"/>
        </w:rPr>
      </w:pPr>
      <w:r>
        <w:t>G.</w:t>
      </w:r>
      <w:r>
        <w:rPr>
          <w:lang w:eastAsia="zh-CN"/>
        </w:rPr>
        <w:t>1</w:t>
      </w:r>
      <w:r w:rsidRPr="00114911">
        <w:rPr>
          <w:rFonts w:ascii="Calibri" w:hAnsi="Calibri"/>
          <w:sz w:val="22"/>
          <w:szCs w:val="22"/>
        </w:rPr>
        <w:tab/>
      </w:r>
      <w:r>
        <w:t>Message prioritization</w:t>
      </w:r>
      <w:r>
        <w:tab/>
      </w:r>
      <w:r>
        <w:fldChar w:fldCharType="begin" w:fldLock="1"/>
      </w:r>
      <w:r>
        <w:instrText xml:space="preserve"> PAGEREF _Toc57986664 \h </w:instrText>
      </w:r>
      <w:r>
        <w:fldChar w:fldCharType="separate"/>
      </w:r>
      <w:r>
        <w:t>72</w:t>
      </w:r>
      <w:r>
        <w:fldChar w:fldCharType="end"/>
      </w:r>
    </w:p>
    <w:p w:rsidR="00F87105" w:rsidRPr="00114911" w:rsidRDefault="00F87105">
      <w:pPr>
        <w:pStyle w:val="TOC8"/>
        <w:rPr>
          <w:rFonts w:ascii="Calibri" w:hAnsi="Calibri"/>
          <w:b w:val="0"/>
          <w:szCs w:val="22"/>
        </w:rPr>
      </w:pPr>
      <w:r w:rsidRPr="0053578A">
        <w:rPr>
          <w:lang w:val="en-US"/>
        </w:rPr>
        <w:t>Annex H (Informative):</w:t>
      </w:r>
      <w:r>
        <w:t xml:space="preserve"> Data shared among multiple subscribers</w:t>
      </w:r>
      <w:r>
        <w:tab/>
      </w:r>
      <w:r>
        <w:fldChar w:fldCharType="begin" w:fldLock="1"/>
      </w:r>
      <w:r>
        <w:instrText xml:space="preserve"> PAGEREF _Toc57986665 \h </w:instrText>
      </w:r>
      <w:r>
        <w:fldChar w:fldCharType="separate"/>
      </w:r>
      <w:r>
        <w:t>72</w:t>
      </w:r>
      <w:r>
        <w:fldChar w:fldCharType="end"/>
      </w:r>
    </w:p>
    <w:p w:rsidR="00F87105" w:rsidRPr="00114911" w:rsidRDefault="00F87105">
      <w:pPr>
        <w:pStyle w:val="TOC2"/>
        <w:rPr>
          <w:rFonts w:ascii="Calibri" w:hAnsi="Calibri"/>
          <w:sz w:val="22"/>
          <w:szCs w:val="22"/>
        </w:rPr>
      </w:pPr>
      <w:r>
        <w:t>H.</w:t>
      </w:r>
      <w:r>
        <w:rPr>
          <w:lang w:eastAsia="zh-CN"/>
        </w:rPr>
        <w:t>1</w:t>
      </w:r>
      <w:r w:rsidRPr="00114911">
        <w:rPr>
          <w:rFonts w:ascii="Calibri" w:hAnsi="Calibri"/>
          <w:sz w:val="22"/>
          <w:szCs w:val="22"/>
        </w:rPr>
        <w:tab/>
      </w:r>
      <w:r>
        <w:t>General</w:t>
      </w:r>
      <w:r>
        <w:tab/>
      </w:r>
      <w:r>
        <w:fldChar w:fldCharType="begin" w:fldLock="1"/>
      </w:r>
      <w:r>
        <w:instrText xml:space="preserve"> PAGEREF _Toc57986666 \h </w:instrText>
      </w:r>
      <w:r>
        <w:fldChar w:fldCharType="separate"/>
      </w:r>
      <w:r>
        <w:t>72</w:t>
      </w:r>
      <w:r>
        <w:fldChar w:fldCharType="end"/>
      </w:r>
    </w:p>
    <w:p w:rsidR="00F87105" w:rsidRPr="00114911" w:rsidRDefault="00F87105">
      <w:pPr>
        <w:pStyle w:val="TOC8"/>
        <w:rPr>
          <w:rFonts w:ascii="Calibri" w:hAnsi="Calibri"/>
          <w:b w:val="0"/>
          <w:szCs w:val="22"/>
        </w:rPr>
      </w:pPr>
      <w:r w:rsidRPr="0053578A">
        <w:rPr>
          <w:lang w:val="en-US"/>
        </w:rPr>
        <w:t>Annex I (normative):</w:t>
      </w:r>
      <w:r>
        <w:t xml:space="preserve"> Diameter message priority mechanism</w:t>
      </w:r>
      <w:r>
        <w:tab/>
      </w:r>
      <w:r>
        <w:fldChar w:fldCharType="begin" w:fldLock="1"/>
      </w:r>
      <w:r>
        <w:instrText xml:space="preserve"> PAGEREF _Toc57986667 \h </w:instrText>
      </w:r>
      <w:r>
        <w:fldChar w:fldCharType="separate"/>
      </w:r>
      <w:r>
        <w:t>72</w:t>
      </w:r>
      <w:r>
        <w:fldChar w:fldCharType="end"/>
      </w:r>
    </w:p>
    <w:p w:rsidR="00F87105" w:rsidRPr="00114911" w:rsidRDefault="00F87105">
      <w:pPr>
        <w:pStyle w:val="TOC2"/>
        <w:rPr>
          <w:rFonts w:ascii="Calibri" w:hAnsi="Calibri"/>
          <w:sz w:val="22"/>
          <w:szCs w:val="22"/>
        </w:rPr>
      </w:pPr>
      <w:r>
        <w:t>I.1</w:t>
      </w:r>
      <w:r w:rsidRPr="00114911">
        <w:rPr>
          <w:rFonts w:ascii="Calibri" w:hAnsi="Calibri"/>
          <w:sz w:val="22"/>
          <w:szCs w:val="22"/>
        </w:rPr>
        <w:tab/>
      </w:r>
      <w:r>
        <w:t>General</w:t>
      </w:r>
      <w:r>
        <w:tab/>
      </w:r>
      <w:r>
        <w:fldChar w:fldCharType="begin" w:fldLock="1"/>
      </w:r>
      <w:r>
        <w:instrText xml:space="preserve"> PAGEREF _Toc57986668 \h </w:instrText>
      </w:r>
      <w:r>
        <w:fldChar w:fldCharType="separate"/>
      </w:r>
      <w:r>
        <w:t>72</w:t>
      </w:r>
      <w:r>
        <w:fldChar w:fldCharType="end"/>
      </w:r>
    </w:p>
    <w:p w:rsidR="00F87105" w:rsidRPr="00114911" w:rsidRDefault="00F87105">
      <w:pPr>
        <w:pStyle w:val="TOC2"/>
        <w:rPr>
          <w:rFonts w:ascii="Calibri" w:hAnsi="Calibri"/>
          <w:sz w:val="22"/>
          <w:szCs w:val="22"/>
        </w:rPr>
      </w:pPr>
      <w:r>
        <w:t>I.2</w:t>
      </w:r>
      <w:r w:rsidRPr="00114911">
        <w:rPr>
          <w:rFonts w:ascii="Calibri" w:hAnsi="Calibri"/>
          <w:sz w:val="22"/>
          <w:szCs w:val="22"/>
        </w:rPr>
        <w:tab/>
      </w:r>
      <w:r>
        <w:t>Sh/Dh interface</w:t>
      </w:r>
      <w:r>
        <w:tab/>
      </w:r>
      <w:r>
        <w:fldChar w:fldCharType="begin" w:fldLock="1"/>
      </w:r>
      <w:r>
        <w:instrText xml:space="preserve"> PAGEREF _Toc57986669 \h </w:instrText>
      </w:r>
      <w:r>
        <w:fldChar w:fldCharType="separate"/>
      </w:r>
      <w:r>
        <w:t>73</w:t>
      </w:r>
      <w:r>
        <w:fldChar w:fldCharType="end"/>
      </w:r>
    </w:p>
    <w:p w:rsidR="00F87105" w:rsidRPr="00114911" w:rsidRDefault="00F87105">
      <w:pPr>
        <w:pStyle w:val="TOC3"/>
        <w:rPr>
          <w:rFonts w:ascii="Calibri" w:hAnsi="Calibri"/>
          <w:sz w:val="22"/>
          <w:szCs w:val="22"/>
        </w:rPr>
      </w:pPr>
      <w:r>
        <w:t>I.2.1</w:t>
      </w:r>
      <w:r w:rsidRPr="00114911">
        <w:rPr>
          <w:rFonts w:ascii="Calibri" w:hAnsi="Calibri"/>
          <w:sz w:val="22"/>
          <w:szCs w:val="22"/>
        </w:rPr>
        <w:tab/>
      </w:r>
      <w:r>
        <w:t>General</w:t>
      </w:r>
      <w:r>
        <w:tab/>
      </w:r>
      <w:r>
        <w:fldChar w:fldCharType="begin" w:fldLock="1"/>
      </w:r>
      <w:r>
        <w:instrText xml:space="preserve"> PAGEREF _Toc57986670 \h </w:instrText>
      </w:r>
      <w:r>
        <w:fldChar w:fldCharType="separate"/>
      </w:r>
      <w:r>
        <w:t>73</w:t>
      </w:r>
      <w:r>
        <w:fldChar w:fldCharType="end"/>
      </w:r>
    </w:p>
    <w:p w:rsidR="00F87105" w:rsidRPr="00114911" w:rsidRDefault="00F87105">
      <w:pPr>
        <w:pStyle w:val="TOC3"/>
        <w:rPr>
          <w:rFonts w:ascii="Calibri" w:hAnsi="Calibri"/>
          <w:sz w:val="22"/>
          <w:szCs w:val="22"/>
        </w:rPr>
      </w:pPr>
      <w:r>
        <w:t>I.2.2</w:t>
      </w:r>
      <w:r w:rsidRPr="00114911">
        <w:rPr>
          <w:rFonts w:ascii="Calibri" w:hAnsi="Calibri"/>
          <w:sz w:val="22"/>
          <w:szCs w:val="22"/>
        </w:rPr>
        <w:tab/>
      </w:r>
      <w:r>
        <w:t>AS/OSA SCS behaviour</w:t>
      </w:r>
      <w:r>
        <w:tab/>
      </w:r>
      <w:r>
        <w:fldChar w:fldCharType="begin" w:fldLock="1"/>
      </w:r>
      <w:r>
        <w:instrText xml:space="preserve"> PAGEREF _Toc57986671 \h </w:instrText>
      </w:r>
      <w:r>
        <w:fldChar w:fldCharType="separate"/>
      </w:r>
      <w:r>
        <w:t>73</w:t>
      </w:r>
      <w:r>
        <w:fldChar w:fldCharType="end"/>
      </w:r>
    </w:p>
    <w:p w:rsidR="00F87105" w:rsidRPr="00114911" w:rsidRDefault="00F87105">
      <w:pPr>
        <w:pStyle w:val="TOC3"/>
        <w:rPr>
          <w:rFonts w:ascii="Calibri" w:hAnsi="Calibri"/>
          <w:sz w:val="22"/>
          <w:szCs w:val="22"/>
        </w:rPr>
      </w:pPr>
      <w:r>
        <w:t>I.2.3</w:t>
      </w:r>
      <w:r w:rsidRPr="00114911">
        <w:rPr>
          <w:rFonts w:ascii="Calibri" w:hAnsi="Calibri"/>
          <w:sz w:val="22"/>
          <w:szCs w:val="22"/>
        </w:rPr>
        <w:tab/>
      </w:r>
      <w:r>
        <w:t>HSS/SLF behaviour</w:t>
      </w:r>
      <w:r>
        <w:tab/>
      </w:r>
      <w:r>
        <w:fldChar w:fldCharType="begin" w:fldLock="1"/>
      </w:r>
      <w:r>
        <w:instrText xml:space="preserve"> PAGEREF _Toc57986672 \h </w:instrText>
      </w:r>
      <w:r>
        <w:fldChar w:fldCharType="separate"/>
      </w:r>
      <w:r>
        <w:t>73</w:t>
      </w:r>
      <w:r>
        <w:fldChar w:fldCharType="end"/>
      </w:r>
    </w:p>
    <w:p w:rsidR="00F87105" w:rsidRPr="00114911" w:rsidRDefault="00F87105">
      <w:pPr>
        <w:pStyle w:val="TOC3"/>
        <w:rPr>
          <w:rFonts w:ascii="Calibri" w:hAnsi="Calibri"/>
          <w:sz w:val="22"/>
          <w:szCs w:val="22"/>
        </w:rPr>
      </w:pPr>
      <w:r>
        <w:t>I.2.4</w:t>
      </w:r>
      <w:r w:rsidRPr="00114911">
        <w:rPr>
          <w:rFonts w:ascii="Calibri" w:hAnsi="Calibri"/>
          <w:sz w:val="22"/>
          <w:szCs w:val="22"/>
        </w:rPr>
        <w:tab/>
      </w:r>
      <w:r>
        <w:t>Interactions</w:t>
      </w:r>
      <w:r>
        <w:tab/>
      </w:r>
      <w:r>
        <w:fldChar w:fldCharType="begin" w:fldLock="1"/>
      </w:r>
      <w:r>
        <w:instrText xml:space="preserve"> PAGEREF _Toc57986673 \h </w:instrText>
      </w:r>
      <w:r>
        <w:fldChar w:fldCharType="separate"/>
      </w:r>
      <w:r>
        <w:t>74</w:t>
      </w:r>
      <w:r>
        <w:fldChar w:fldCharType="end"/>
      </w:r>
    </w:p>
    <w:p w:rsidR="00F87105" w:rsidRPr="00114911" w:rsidRDefault="00F87105">
      <w:pPr>
        <w:pStyle w:val="TOC8"/>
        <w:rPr>
          <w:rFonts w:ascii="Calibri" w:hAnsi="Calibri"/>
          <w:b w:val="0"/>
          <w:szCs w:val="22"/>
        </w:rPr>
      </w:pPr>
      <w:r w:rsidRPr="0053578A">
        <w:rPr>
          <w:lang w:val="en-US"/>
        </w:rPr>
        <w:t>Annex J (normative):</w:t>
      </w:r>
      <w:r>
        <w:t xml:space="preserve"> Diameter load control mechanism</w:t>
      </w:r>
      <w:r>
        <w:tab/>
      </w:r>
      <w:r>
        <w:fldChar w:fldCharType="begin" w:fldLock="1"/>
      </w:r>
      <w:r>
        <w:instrText xml:space="preserve"> PAGEREF _Toc57986674 \h </w:instrText>
      </w:r>
      <w:r>
        <w:fldChar w:fldCharType="separate"/>
      </w:r>
      <w:r>
        <w:t>74</w:t>
      </w:r>
      <w:r>
        <w:fldChar w:fldCharType="end"/>
      </w:r>
    </w:p>
    <w:p w:rsidR="00F87105" w:rsidRPr="00114911" w:rsidRDefault="00F87105">
      <w:pPr>
        <w:pStyle w:val="TOC2"/>
        <w:rPr>
          <w:rFonts w:ascii="Calibri" w:hAnsi="Calibri"/>
          <w:sz w:val="22"/>
          <w:szCs w:val="22"/>
        </w:rPr>
      </w:pPr>
      <w:r w:rsidRPr="0053578A">
        <w:rPr>
          <w:lang w:val="de-DE"/>
        </w:rPr>
        <w:t>J</w:t>
      </w:r>
      <w:r>
        <w:t>.1</w:t>
      </w:r>
      <w:r w:rsidRPr="00114911">
        <w:rPr>
          <w:rFonts w:ascii="Calibri" w:hAnsi="Calibri"/>
          <w:sz w:val="22"/>
          <w:szCs w:val="22"/>
        </w:rPr>
        <w:tab/>
      </w:r>
      <w:r>
        <w:t>General</w:t>
      </w:r>
      <w:r>
        <w:tab/>
      </w:r>
      <w:r>
        <w:fldChar w:fldCharType="begin" w:fldLock="1"/>
      </w:r>
      <w:r>
        <w:instrText xml:space="preserve"> PAGEREF _Toc57986675 \h </w:instrText>
      </w:r>
      <w:r>
        <w:fldChar w:fldCharType="separate"/>
      </w:r>
      <w:r>
        <w:t>74</w:t>
      </w:r>
      <w:r>
        <w:fldChar w:fldCharType="end"/>
      </w:r>
    </w:p>
    <w:p w:rsidR="00F87105" w:rsidRPr="00114911" w:rsidRDefault="00F87105">
      <w:pPr>
        <w:pStyle w:val="TOC2"/>
        <w:rPr>
          <w:rFonts w:ascii="Calibri" w:hAnsi="Calibri"/>
          <w:sz w:val="22"/>
          <w:szCs w:val="22"/>
        </w:rPr>
      </w:pPr>
      <w:r w:rsidRPr="0053578A">
        <w:rPr>
          <w:lang w:val="de-DE"/>
        </w:rPr>
        <w:t>J</w:t>
      </w:r>
      <w:r>
        <w:t>.2</w:t>
      </w:r>
      <w:r w:rsidRPr="00114911">
        <w:rPr>
          <w:rFonts w:ascii="Calibri" w:hAnsi="Calibri"/>
          <w:sz w:val="22"/>
          <w:szCs w:val="22"/>
        </w:rPr>
        <w:tab/>
      </w:r>
      <w:r>
        <w:t>HSS behaviour</w:t>
      </w:r>
      <w:r>
        <w:tab/>
      </w:r>
      <w:r>
        <w:fldChar w:fldCharType="begin" w:fldLock="1"/>
      </w:r>
      <w:r>
        <w:instrText xml:space="preserve"> PAGEREF _Toc57986676 \h </w:instrText>
      </w:r>
      <w:r>
        <w:fldChar w:fldCharType="separate"/>
      </w:r>
      <w:r>
        <w:t>74</w:t>
      </w:r>
      <w:r>
        <w:fldChar w:fldCharType="end"/>
      </w:r>
    </w:p>
    <w:p w:rsidR="00F87105" w:rsidRPr="00114911" w:rsidRDefault="00F87105">
      <w:pPr>
        <w:pStyle w:val="TOC2"/>
        <w:rPr>
          <w:rFonts w:ascii="Calibri" w:hAnsi="Calibri"/>
          <w:sz w:val="22"/>
          <w:szCs w:val="22"/>
        </w:rPr>
      </w:pPr>
      <w:r w:rsidRPr="0053578A">
        <w:rPr>
          <w:lang w:val="de-DE"/>
        </w:rPr>
        <w:t>J</w:t>
      </w:r>
      <w:r>
        <w:t>.3</w:t>
      </w:r>
      <w:r w:rsidRPr="00114911">
        <w:rPr>
          <w:rFonts w:ascii="Calibri" w:hAnsi="Calibri"/>
          <w:sz w:val="22"/>
          <w:szCs w:val="22"/>
        </w:rPr>
        <w:tab/>
      </w:r>
      <w:r>
        <w:t>AS behaviour</w:t>
      </w:r>
      <w:r>
        <w:tab/>
      </w:r>
      <w:r>
        <w:fldChar w:fldCharType="begin" w:fldLock="1"/>
      </w:r>
      <w:r>
        <w:instrText xml:space="preserve"> PAGEREF _Toc57986677 \h </w:instrText>
      </w:r>
      <w:r>
        <w:fldChar w:fldCharType="separate"/>
      </w:r>
      <w:r>
        <w:t>74</w:t>
      </w:r>
      <w:r>
        <w:fldChar w:fldCharType="end"/>
      </w:r>
    </w:p>
    <w:p w:rsidR="00F87105" w:rsidRPr="00114911" w:rsidRDefault="00F87105">
      <w:pPr>
        <w:pStyle w:val="TOC8"/>
        <w:rPr>
          <w:rFonts w:ascii="Calibri" w:hAnsi="Calibri"/>
          <w:b w:val="0"/>
          <w:szCs w:val="22"/>
        </w:rPr>
      </w:pPr>
      <w:r>
        <w:t>Annex K (informative): Change history</w:t>
      </w:r>
      <w:r>
        <w:tab/>
      </w:r>
      <w:r>
        <w:fldChar w:fldCharType="begin" w:fldLock="1"/>
      </w:r>
      <w:r>
        <w:instrText xml:space="preserve"> PAGEREF _Toc57986678 \h </w:instrText>
      </w:r>
      <w:r>
        <w:fldChar w:fldCharType="separate"/>
      </w:r>
      <w:r>
        <w:t>75</w:t>
      </w:r>
      <w:r>
        <w:fldChar w:fldCharType="end"/>
      </w:r>
    </w:p>
    <w:p w:rsidR="00C9268D" w:rsidRPr="006276FC" w:rsidRDefault="00F87105">
      <w:r>
        <w:rPr>
          <w:b/>
          <w:caps/>
          <w:noProof/>
          <w:sz w:val="22"/>
        </w:rPr>
        <w:fldChar w:fldCharType="end"/>
      </w:r>
    </w:p>
    <w:p w:rsidR="00C9268D" w:rsidRPr="006276FC" w:rsidRDefault="00C9268D">
      <w:pPr>
        <w:pStyle w:val="Heading1"/>
      </w:pPr>
      <w:r w:rsidRPr="006276FC">
        <w:br w:type="page"/>
      </w:r>
      <w:bookmarkStart w:id="4" w:name="_Toc2694300"/>
      <w:bookmarkStart w:id="5" w:name="_Toc20215880"/>
      <w:bookmarkStart w:id="6" w:name="_Toc27756166"/>
      <w:bookmarkStart w:id="7" w:name="_Toc57986553"/>
      <w:r w:rsidRPr="006276FC">
        <w:lastRenderedPageBreak/>
        <w:t>Foreword</w:t>
      </w:r>
      <w:bookmarkEnd w:id="4"/>
      <w:bookmarkEnd w:id="5"/>
      <w:bookmarkEnd w:id="6"/>
      <w:bookmarkEnd w:id="7"/>
    </w:p>
    <w:p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6276FC" w:rsidRDefault="00C9268D">
      <w:pPr>
        <w:pStyle w:val="B10"/>
      </w:pPr>
      <w:r w:rsidRPr="006276FC">
        <w:t>Version x.y.z</w:t>
      </w:r>
    </w:p>
    <w:p w:rsidR="00C9268D" w:rsidRPr="006276FC" w:rsidRDefault="00C9268D">
      <w:pPr>
        <w:pStyle w:val="B10"/>
      </w:pPr>
      <w:r w:rsidRPr="006276FC">
        <w:t>where:</w:t>
      </w:r>
    </w:p>
    <w:p w:rsidR="00C9268D" w:rsidRPr="006276FC" w:rsidRDefault="00C9268D">
      <w:pPr>
        <w:pStyle w:val="B20"/>
      </w:pPr>
      <w:r w:rsidRPr="006276FC">
        <w:t>x</w:t>
      </w:r>
      <w:r w:rsidRPr="006276FC">
        <w:tab/>
        <w:t>the first digit:</w:t>
      </w:r>
    </w:p>
    <w:p w:rsidR="00C9268D" w:rsidRPr="006276FC" w:rsidRDefault="00C9268D">
      <w:pPr>
        <w:pStyle w:val="B30"/>
      </w:pPr>
      <w:r w:rsidRPr="006276FC">
        <w:t>1</w:t>
      </w:r>
      <w:r w:rsidRPr="006276FC">
        <w:tab/>
        <w:t>presented to TSG for information;</w:t>
      </w:r>
    </w:p>
    <w:p w:rsidR="00C9268D" w:rsidRPr="006276FC" w:rsidRDefault="00C9268D">
      <w:pPr>
        <w:pStyle w:val="B30"/>
      </w:pPr>
      <w:r w:rsidRPr="006276FC">
        <w:t>2</w:t>
      </w:r>
      <w:r w:rsidRPr="006276FC">
        <w:tab/>
        <w:t>presented to TSG for approval;</w:t>
      </w:r>
    </w:p>
    <w:p w:rsidR="00C9268D" w:rsidRPr="006276FC" w:rsidRDefault="00C9268D">
      <w:pPr>
        <w:pStyle w:val="B30"/>
      </w:pPr>
      <w:r w:rsidRPr="006276FC">
        <w:t>3</w:t>
      </w:r>
      <w:r w:rsidRPr="006276FC">
        <w:tab/>
        <w:t>or greater indicates TSG approved document under change control.</w:t>
      </w:r>
    </w:p>
    <w:p w:rsidR="00C9268D" w:rsidRPr="006276FC" w:rsidRDefault="00C9268D">
      <w:pPr>
        <w:pStyle w:val="B20"/>
      </w:pPr>
      <w:r w:rsidRPr="006276FC">
        <w:t>y</w:t>
      </w:r>
      <w:r w:rsidRPr="006276FC">
        <w:tab/>
        <w:t>the second digit is incremented for all changes of substance, i.e. technical enhancements, corrections, updates, etc.</w:t>
      </w:r>
    </w:p>
    <w:p w:rsidR="00C9268D" w:rsidRPr="006276FC" w:rsidRDefault="00C9268D">
      <w:pPr>
        <w:pStyle w:val="B20"/>
      </w:pPr>
      <w:r w:rsidRPr="006276FC">
        <w:t>z</w:t>
      </w:r>
      <w:r w:rsidRPr="006276FC">
        <w:tab/>
        <w:t>the third digit is incremented when editorial only changes have been incorporated in the document.</w:t>
      </w:r>
    </w:p>
    <w:p w:rsidR="00C9268D" w:rsidRPr="006276FC" w:rsidRDefault="00C9268D">
      <w:pPr>
        <w:pStyle w:val="Heading1"/>
      </w:pPr>
      <w:bookmarkStart w:id="8" w:name="_Toc2694301"/>
      <w:bookmarkStart w:id="9" w:name="_Toc20215881"/>
      <w:bookmarkStart w:id="10" w:name="_Toc27756167"/>
      <w:bookmarkStart w:id="11" w:name="_Toc57986554"/>
      <w:r w:rsidRPr="006276FC">
        <w:t>1</w:t>
      </w:r>
      <w:r w:rsidRPr="006276FC">
        <w:tab/>
        <w:t>Scope</w:t>
      </w:r>
      <w:bookmarkEnd w:id="8"/>
      <w:bookmarkEnd w:id="9"/>
      <w:bookmarkEnd w:id="10"/>
      <w:bookmarkEnd w:id="11"/>
    </w:p>
    <w:p w:rsidR="00C9268D" w:rsidRPr="006276FC" w:rsidRDefault="00C9268D">
      <w:r w:rsidRPr="006276FC">
        <w:t>This 3GPP Technical Specification (TS) specifies:</w:t>
      </w:r>
    </w:p>
    <w:p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Sh reference point. </w:t>
      </w:r>
    </w:p>
    <w:p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rsidR="00C9268D" w:rsidRPr="006276FC" w:rsidRDefault="00C9268D">
      <w:r w:rsidRPr="006276FC">
        <w:t>This document addresses the signalling flows and message contents for the protocol at the Sh and Dh interface.</w:t>
      </w:r>
    </w:p>
    <w:p w:rsidR="00C9268D" w:rsidRPr="006276FC" w:rsidRDefault="00C9268D">
      <w:r w:rsidRPr="006276FC">
        <w:t>This document also addresses how the functionality of Ph interface is accomplished.</w:t>
      </w:r>
    </w:p>
    <w:p w:rsidR="00C9268D" w:rsidRPr="006276FC" w:rsidRDefault="00C9268D">
      <w:r w:rsidRPr="006276FC">
        <w:t>The Presence Service Stage 2 description (architecture and functional solution) is specified in 3GPP TS 23.141 [18].</w:t>
      </w:r>
    </w:p>
    <w:p w:rsidR="00C9268D" w:rsidRPr="006276FC" w:rsidRDefault="00C9268D">
      <w:pPr>
        <w:pStyle w:val="Heading1"/>
      </w:pPr>
      <w:bookmarkStart w:id="12" w:name="_Toc2694302"/>
      <w:bookmarkStart w:id="13" w:name="_Toc20215882"/>
      <w:bookmarkStart w:id="14" w:name="_Toc27756168"/>
      <w:bookmarkStart w:id="15" w:name="_Toc57986555"/>
      <w:r w:rsidRPr="006276FC">
        <w:t>2</w:t>
      </w:r>
      <w:r w:rsidRPr="006276FC">
        <w:tab/>
        <w:t>References</w:t>
      </w:r>
      <w:bookmarkEnd w:id="12"/>
      <w:bookmarkEnd w:id="13"/>
      <w:bookmarkEnd w:id="14"/>
      <w:bookmarkEnd w:id="15"/>
    </w:p>
    <w:p w:rsidR="00C9268D" w:rsidRPr="006276FC" w:rsidRDefault="00C9268D">
      <w:pPr>
        <w:pStyle w:val="EX"/>
      </w:pPr>
      <w:r w:rsidRPr="006276FC">
        <w:t>[</w:t>
      </w:r>
      <w:bookmarkStart w:id="16" w:name="TS23228"/>
      <w:r w:rsidRPr="006276FC">
        <w:rPr>
          <w:noProof/>
        </w:rPr>
        <w:t>1</w:t>
      </w:r>
      <w:bookmarkEnd w:id="16"/>
      <w:r w:rsidRPr="006276FC">
        <w:t>]</w:t>
      </w:r>
      <w:r w:rsidRPr="006276FC">
        <w:tab/>
        <w:t>3GPP TS 23.228: "IP Multimedia (IM) Subsystem – Stage 2".</w:t>
      </w:r>
    </w:p>
    <w:p w:rsidR="00C9268D" w:rsidRPr="006276FC" w:rsidRDefault="00C9268D">
      <w:pPr>
        <w:pStyle w:val="EX"/>
      </w:pPr>
      <w:r w:rsidRPr="006276FC">
        <w:t>[</w:t>
      </w:r>
      <w:bookmarkStart w:id="17" w:name="TS24228"/>
      <w:r w:rsidRPr="006276FC">
        <w:rPr>
          <w:noProof/>
        </w:rPr>
        <w:t>2</w:t>
      </w:r>
      <w:bookmarkEnd w:id="17"/>
      <w:r w:rsidRPr="006276FC">
        <w:t>]</w:t>
      </w:r>
      <w:r w:rsidRPr="006276FC">
        <w:tab/>
        <w:t>3GPP TS 24.228: "Signalling flows for the IP multimedia call control based on SIP and SDP (Release 5)".</w:t>
      </w:r>
    </w:p>
    <w:p w:rsidR="00C9268D" w:rsidRPr="006276FC" w:rsidRDefault="00C9268D">
      <w:pPr>
        <w:pStyle w:val="EX"/>
      </w:pPr>
      <w:r w:rsidRPr="006276FC">
        <w:t>[</w:t>
      </w:r>
      <w:bookmarkStart w:id="18" w:name="TS23002"/>
      <w:r w:rsidRPr="006276FC">
        <w:rPr>
          <w:noProof/>
        </w:rPr>
        <w:t>3</w:t>
      </w:r>
      <w:bookmarkEnd w:id="18"/>
      <w:r w:rsidR="00C9209C" w:rsidRPr="006276FC">
        <w:t>]</w:t>
      </w:r>
      <w:r w:rsidR="00C9209C" w:rsidRPr="006276FC">
        <w:tab/>
        <w:t>3GPP TS 23.002:</w:t>
      </w:r>
      <w:r w:rsidRPr="006276FC">
        <w:t xml:space="preserve"> "Network architecture".</w:t>
      </w:r>
    </w:p>
    <w:p w:rsidR="00C9268D" w:rsidRPr="006276FC" w:rsidRDefault="00C9268D">
      <w:pPr>
        <w:pStyle w:val="EX"/>
      </w:pPr>
      <w:r w:rsidRPr="006276FC">
        <w:t>[4]</w:t>
      </w:r>
      <w:r w:rsidRPr="006276FC">
        <w:tab/>
        <w:t>3GPP TS 23.218: "IP Multimedia (IM) Session Handling; IP Multimedia (IM) call model"</w:t>
      </w:r>
      <w:r w:rsidR="00B60A9F" w:rsidRPr="006276FC">
        <w:t>.</w:t>
      </w:r>
    </w:p>
    <w:p w:rsidR="00C9268D" w:rsidRPr="006276FC" w:rsidRDefault="00C9268D">
      <w:pPr>
        <w:pStyle w:val="EX"/>
      </w:pPr>
      <w:r w:rsidRPr="006276FC">
        <w:t>[5]</w:t>
      </w:r>
      <w:r w:rsidRPr="006276FC">
        <w:tab/>
        <w:t>3GPP TS 29.329: "Sh Interface based on Diameter – Protocol details"</w:t>
      </w:r>
      <w:r w:rsidR="00B60A9F" w:rsidRPr="006276FC">
        <w:t>.</w:t>
      </w:r>
    </w:p>
    <w:p w:rsidR="00C9268D" w:rsidRPr="006276FC" w:rsidRDefault="008547F2">
      <w:pPr>
        <w:pStyle w:val="EX"/>
      </w:pPr>
      <w:r w:rsidRPr="006276FC">
        <w:t>[6]</w:t>
      </w:r>
      <w:r w:rsidR="00C9268D" w:rsidRPr="006276FC">
        <w:tab/>
        <w:t>3GPP TS 29.228: "IP multimedia (IM) Subsystem Cx Interface; Signalling flows and Message Elements".</w:t>
      </w:r>
    </w:p>
    <w:p w:rsidR="00C9268D" w:rsidRPr="006276FC" w:rsidRDefault="00C9268D">
      <w:pPr>
        <w:pStyle w:val="EX"/>
      </w:pPr>
      <w:r w:rsidRPr="006276FC">
        <w:lastRenderedPageBreak/>
        <w:t>[7]</w:t>
      </w:r>
      <w:r w:rsidRPr="006276FC">
        <w:tab/>
        <w:t>3GPP TS 29.229: "Cx and Dx Interfaces based on the Diameter protocol ; Protocol details"</w:t>
      </w:r>
      <w:r w:rsidR="00B60A9F" w:rsidRPr="006276FC">
        <w:t>.</w:t>
      </w:r>
    </w:p>
    <w:p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rsidR="00C9268D" w:rsidRPr="006276FC" w:rsidRDefault="00C9268D">
      <w:pPr>
        <w:pStyle w:val="EX"/>
      </w:pPr>
      <w:r w:rsidRPr="006276FC">
        <w:t>[9]</w:t>
      </w:r>
      <w:r w:rsidRPr="006276FC">
        <w:tab/>
        <w:t>ITU-T recommendation Q.763: "Signalling System No. 7 - ISDN User Part formats and codes"</w:t>
      </w:r>
      <w:r w:rsidR="00B60A9F" w:rsidRPr="006276FC">
        <w:t>.</w:t>
      </w:r>
    </w:p>
    <w:p w:rsidR="00C9268D" w:rsidRPr="006276FC" w:rsidRDefault="00C9268D">
      <w:pPr>
        <w:pStyle w:val="EX"/>
      </w:pPr>
      <w:r w:rsidRPr="006276FC">
        <w:t>[10]</w:t>
      </w:r>
      <w:r w:rsidRPr="006276FC">
        <w:tab/>
        <w:t>3GPP TS 23.018: "Basic Call Handling; Technical realization"</w:t>
      </w:r>
      <w:r w:rsidR="00B60A9F" w:rsidRPr="006276FC">
        <w:t>.</w:t>
      </w:r>
    </w:p>
    <w:p w:rsidR="00C9268D" w:rsidRPr="006276FC" w:rsidRDefault="00C9268D">
      <w:pPr>
        <w:pStyle w:val="EX"/>
      </w:pPr>
      <w:r w:rsidRPr="006276FC">
        <w:t>[11]</w:t>
      </w:r>
      <w:r w:rsidRPr="006276FC">
        <w:tab/>
        <w:t>3GPP TS 23.003: "Numbering, Addressing and Identification"</w:t>
      </w:r>
      <w:r w:rsidR="00B60A9F" w:rsidRPr="006276FC">
        <w:t>.</w:t>
      </w:r>
    </w:p>
    <w:p w:rsidR="00C9268D" w:rsidRPr="006276FC" w:rsidRDefault="00C9268D">
      <w:pPr>
        <w:pStyle w:val="EX"/>
      </w:pPr>
      <w:r w:rsidRPr="006276FC">
        <w:t>[12]</w:t>
      </w:r>
      <w:r w:rsidRPr="006276FC">
        <w:tab/>
        <w:t>3GPP TS 23.032: "Universal Geographical Area Description (GAD)"</w:t>
      </w:r>
      <w:r w:rsidR="00B60A9F" w:rsidRPr="006276FC">
        <w:t>.</w:t>
      </w:r>
    </w:p>
    <w:p w:rsidR="00C9268D" w:rsidRPr="006276FC" w:rsidRDefault="00C9268D">
      <w:pPr>
        <w:pStyle w:val="EX"/>
      </w:pPr>
      <w:r w:rsidRPr="006276FC">
        <w:t>[13]</w:t>
      </w:r>
      <w:r w:rsidRPr="006276FC">
        <w:tab/>
        <w:t>3GPP TS 29.002: "Mobile Application Part (MAP) specification"</w:t>
      </w:r>
      <w:r w:rsidR="00B60A9F" w:rsidRPr="006276FC">
        <w:t>.</w:t>
      </w:r>
    </w:p>
    <w:p w:rsidR="00C9268D" w:rsidRPr="006276FC" w:rsidRDefault="00C9268D">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r w:rsidR="00B60A9F" w:rsidRPr="006276FC">
        <w:t>.</w:t>
      </w:r>
    </w:p>
    <w:p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rsidR="00C9268D" w:rsidRPr="006276FC" w:rsidRDefault="00C9268D">
      <w:pPr>
        <w:pStyle w:val="EX"/>
      </w:pPr>
      <w:r w:rsidRPr="006276FC">
        <w:t>[16]</w:t>
      </w:r>
      <w:r w:rsidRPr="006276FC">
        <w:tab/>
        <w:t>IETF RFC 3261: "SIP: Session Initiation Protocol"</w:t>
      </w:r>
      <w:r w:rsidR="00B60A9F" w:rsidRPr="006276FC">
        <w:t>.</w:t>
      </w:r>
    </w:p>
    <w:p w:rsidR="00C9268D" w:rsidRPr="006276FC" w:rsidRDefault="00C9268D">
      <w:pPr>
        <w:pStyle w:val="EX"/>
      </w:pPr>
      <w:r w:rsidRPr="006276FC">
        <w:t>[17]</w:t>
      </w:r>
      <w:r w:rsidRPr="006276FC">
        <w:tab/>
        <w:t>IETF RFC 3966: "The tel URI for Telephone Numbers"</w:t>
      </w:r>
      <w:r w:rsidR="00B60A9F" w:rsidRPr="006276FC">
        <w:t>.</w:t>
      </w:r>
    </w:p>
    <w:p w:rsidR="00C9268D" w:rsidRPr="006276FC" w:rsidRDefault="00C9268D">
      <w:pPr>
        <w:pStyle w:val="EX"/>
      </w:pPr>
      <w:r w:rsidRPr="006276FC">
        <w:t>[18]</w:t>
      </w:r>
      <w:r w:rsidRPr="006276FC">
        <w:tab/>
        <w:t>3GPP TS 23.141: "Presence Service; Architecture and Functional Description"</w:t>
      </w:r>
      <w:r w:rsidR="00B60A9F" w:rsidRPr="006276FC">
        <w:t>.</w:t>
      </w:r>
    </w:p>
    <w:p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rsidR="00C9268D" w:rsidRPr="006276FC" w:rsidRDefault="00C9268D">
      <w:pPr>
        <w:pStyle w:val="EX"/>
      </w:pPr>
      <w:r w:rsidRPr="006276FC">
        <w:t>[20]</w:t>
      </w:r>
      <w:r w:rsidRPr="006276FC">
        <w:tab/>
        <w:t>ANSI X3.4: "Coded Character Set - 7-bit American Standard Code for Information Interchange"</w:t>
      </w:r>
    </w:p>
    <w:p w:rsidR="00804B55" w:rsidRPr="006276FC" w:rsidRDefault="00804B55" w:rsidP="00804B55">
      <w:pPr>
        <w:pStyle w:val="EX"/>
      </w:pPr>
      <w:r w:rsidRPr="006276FC">
        <w:t>[21]</w:t>
      </w:r>
      <w:r w:rsidRPr="006276FC">
        <w:tab/>
      </w:r>
      <w:r w:rsidR="0012647C" w:rsidRPr="006276FC">
        <w:t>Void</w:t>
      </w:r>
    </w:p>
    <w:p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rsidR="00D4136D" w:rsidRPr="006276FC" w:rsidRDefault="00020853" w:rsidP="00D4136D">
      <w:pPr>
        <w:pStyle w:val="EX"/>
      </w:pPr>
      <w:r w:rsidRPr="006276FC">
        <w:t>[24]</w:t>
      </w:r>
      <w:r w:rsidRPr="006276FC">
        <w:tab/>
        <w:t>IETF RFC 4291: "IP Version 6 Addressing Architecture"</w:t>
      </w:r>
      <w:r w:rsidR="00B60A9F" w:rsidRPr="006276FC">
        <w:t>.</w:t>
      </w:r>
    </w:p>
    <w:p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rsidR="007F7C92" w:rsidRPr="006276FC" w:rsidRDefault="00B60A9F" w:rsidP="007F7C92">
      <w:pPr>
        <w:pStyle w:val="EX"/>
      </w:pPr>
      <w:r w:rsidRPr="006276FC">
        <w:t>[26]</w:t>
      </w:r>
      <w:r w:rsidRPr="006276FC">
        <w:tab/>
        <w:t>3GPP TS 29.272: "MME and SGSN Related Interfaces Based on Diameter Protocol ".</w:t>
      </w:r>
    </w:p>
    <w:p w:rsidR="005E3343" w:rsidRPr="006276FC" w:rsidRDefault="007F7C92" w:rsidP="005E3343">
      <w:pPr>
        <w:pStyle w:val="EX"/>
      </w:pPr>
      <w:r w:rsidRPr="006276FC">
        <w:t>[27]</w:t>
      </w:r>
      <w:r w:rsidRPr="006276FC">
        <w:tab/>
        <w:t>3GPP TS 23.008: "Organization of subscriber data".</w:t>
      </w:r>
    </w:p>
    <w:p w:rsidR="005E3343" w:rsidRPr="006276FC" w:rsidRDefault="005E3343" w:rsidP="005E3343">
      <w:pPr>
        <w:pStyle w:val="EX"/>
      </w:pPr>
      <w:r w:rsidRPr="006276FC">
        <w:t>[28]</w:t>
      </w:r>
      <w:r w:rsidRPr="006276FC">
        <w:tab/>
      </w:r>
      <w:r w:rsidR="00513A93" w:rsidRPr="006276FC">
        <w:t>3GPP TS 29.212: "Policy and Charging Control (PCC); Reference points".</w:t>
      </w:r>
    </w:p>
    <w:p w:rsidR="004B2289" w:rsidRPr="006276FC" w:rsidRDefault="00F45477" w:rsidP="004B2289">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4B2289" w:rsidRPr="006276FC" w:rsidRDefault="004B2289" w:rsidP="004B2289">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rsidR="00743111" w:rsidRPr="006276FC" w:rsidRDefault="00A72D35" w:rsidP="00743111">
      <w:pPr>
        <w:pStyle w:val="EX"/>
        <w:rPr>
          <w:lang w:eastAsia="zh-CN"/>
        </w:rPr>
      </w:pPr>
      <w:r w:rsidRPr="006276FC">
        <w:t>[33]</w:t>
      </w:r>
      <w:r w:rsidRPr="006276FC">
        <w:tab/>
        <w:t>3GPP TS 23.292: "IP Multimedia Subsystem (IMS) centralized services; Stage 2".</w:t>
      </w:r>
    </w:p>
    <w:p w:rsidR="00743111" w:rsidRPr="006276FC" w:rsidRDefault="009D50E7" w:rsidP="00743111">
      <w:pPr>
        <w:pStyle w:val="EX"/>
        <w:rPr>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rsidR="00E5028F" w:rsidRPr="006276FC" w:rsidRDefault="006B1E41" w:rsidP="00E5028F">
      <w:pPr>
        <w:pStyle w:val="EX"/>
        <w:tabs>
          <w:tab w:val="left" w:pos="6790"/>
        </w:tabs>
      </w:pPr>
      <w:r w:rsidRPr="006276FC">
        <w:t>[37]</w:t>
      </w:r>
      <w:r w:rsidRPr="006276FC">
        <w:tab/>
        <w:t>ETSI ES 283 034: "e4 interface based on the DIAMETER protocol".</w:t>
      </w:r>
    </w:p>
    <w:p w:rsidR="00E5028F" w:rsidRPr="006276FC" w:rsidRDefault="006B077A" w:rsidP="00E5028F">
      <w:pPr>
        <w:pStyle w:val="EX"/>
      </w:pPr>
      <w:r w:rsidRPr="006276FC">
        <w:t>[38]</w:t>
      </w:r>
      <w:r w:rsidR="00E5028F" w:rsidRPr="006276FC">
        <w:tab/>
        <w:t>3GPP TS 22.153: "Multimedia Priority Service".</w:t>
      </w:r>
    </w:p>
    <w:p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rsidR="007D5206" w:rsidRPr="006276FC" w:rsidRDefault="005F120B" w:rsidP="005F120B">
      <w:pPr>
        <w:pStyle w:val="EX"/>
        <w:rPr>
          <w:lang w:eastAsia="zh-CN"/>
        </w:rPr>
      </w:pPr>
      <w:r w:rsidRPr="006276FC">
        <w:t>[43]</w:t>
      </w:r>
      <w:r w:rsidR="007D5206" w:rsidRPr="006276FC">
        <w:tab/>
        <w:t>IETF </w:t>
      </w:r>
      <w:r w:rsidR="00C570D1">
        <w:rPr>
          <w:noProof/>
        </w:rPr>
        <w:t>RFC 8583</w:t>
      </w:r>
      <w:r w:rsidR="007D5206" w:rsidRPr="006276FC">
        <w:t>: "Diameter Load Information Conveyance".</w:t>
      </w:r>
    </w:p>
    <w:p w:rsidR="0012647C" w:rsidRPr="006276FC" w:rsidRDefault="00DA1D43" w:rsidP="0012647C">
      <w:pPr>
        <w:pStyle w:val="EX"/>
        <w:rPr>
          <w:lang w:val="it-IT"/>
        </w:rPr>
      </w:pPr>
      <w:r w:rsidRPr="006276FC">
        <w:rPr>
          <w:lang w:val="it-IT"/>
        </w:rPr>
        <w:t>[44]</w:t>
      </w:r>
      <w:r w:rsidRPr="006276FC">
        <w:rPr>
          <w:lang w:val="it-IT"/>
        </w:rPr>
        <w:tab/>
        <w:t>IETF RFC 6733: "Diameter Base Protocol".</w:t>
      </w:r>
    </w:p>
    <w:p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C9268D" w:rsidRPr="006276FC" w:rsidRDefault="00C9268D">
      <w:pPr>
        <w:pStyle w:val="Heading1"/>
      </w:pPr>
      <w:bookmarkStart w:id="19" w:name="_Toc2694303"/>
      <w:bookmarkStart w:id="20" w:name="_Toc20215883"/>
      <w:bookmarkStart w:id="21" w:name="_Toc27756169"/>
      <w:bookmarkStart w:id="22" w:name="_Toc57986556"/>
      <w:r w:rsidRPr="006276FC">
        <w:t>3</w:t>
      </w:r>
      <w:r w:rsidRPr="006276FC">
        <w:tab/>
        <w:t>Definitions, symbols and abbreviations</w:t>
      </w:r>
      <w:bookmarkEnd w:id="19"/>
      <w:bookmarkEnd w:id="20"/>
      <w:bookmarkEnd w:id="21"/>
      <w:bookmarkEnd w:id="22"/>
    </w:p>
    <w:p w:rsidR="00C9268D" w:rsidRPr="006276FC" w:rsidRDefault="00C9268D">
      <w:pPr>
        <w:pStyle w:val="Heading2"/>
      </w:pPr>
      <w:bookmarkStart w:id="23" w:name="_Toc2694304"/>
      <w:bookmarkStart w:id="24" w:name="_Toc20215884"/>
      <w:bookmarkStart w:id="25" w:name="_Toc27756170"/>
      <w:bookmarkStart w:id="26" w:name="_Toc57986557"/>
      <w:r w:rsidRPr="006276FC">
        <w:t>3.1</w:t>
      </w:r>
      <w:r w:rsidRPr="006276FC">
        <w:tab/>
        <w:t>Definitions</w:t>
      </w:r>
      <w:bookmarkEnd w:id="23"/>
      <w:bookmarkEnd w:id="24"/>
      <w:bookmarkEnd w:id="25"/>
      <w:bookmarkEnd w:id="26"/>
    </w:p>
    <w:p w:rsidR="00C9268D" w:rsidRPr="006276FC" w:rsidRDefault="00C9268D">
      <w:r w:rsidRPr="006276FC">
        <w:t>For the purposes of the present document, the following terms and definitions apply.</w:t>
      </w:r>
    </w:p>
    <w:p w:rsidR="00C9268D" w:rsidRPr="006276FC" w:rsidRDefault="00C9268D">
      <w:r w:rsidRPr="006276FC">
        <w:rPr>
          <w:b/>
        </w:rPr>
        <w:t xml:space="preserve">IP Multimedia session: </w:t>
      </w:r>
      <w:r w:rsidRPr="006276FC">
        <w:t>IP Multimedia session and IP Multimedia call are treated as equivalent in this specification.</w:t>
      </w:r>
    </w:p>
    <w:p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C9268D" w:rsidRPr="006276FC" w:rsidRDefault="00C9268D">
      <w:r w:rsidRPr="006276FC">
        <w:rPr>
          <w:b/>
        </w:rPr>
        <w:t>Non-transparent data</w:t>
      </w:r>
      <w:r w:rsidRPr="006276FC">
        <w:t>: Data that is understood both syntactically and semantically by the HSS.</w:t>
      </w:r>
    </w:p>
    <w:p w:rsidR="00C9268D" w:rsidRPr="006276FC" w:rsidRDefault="00C9268D">
      <w:r w:rsidRPr="006276FC">
        <w:rPr>
          <w:b/>
        </w:rPr>
        <w:t>AS (Application Server)</w:t>
      </w:r>
      <w:r w:rsidRPr="006276FC">
        <w:t>: a term used to denote either of a SIP Application Server or an OSA Service Capability Server.</w:t>
      </w:r>
    </w:p>
    <w:p w:rsidR="00C9268D" w:rsidRPr="006276FC" w:rsidRDefault="00C9268D">
      <w:pPr>
        <w:pStyle w:val="Heading2"/>
      </w:pPr>
      <w:bookmarkStart w:id="27" w:name="_Toc2694305"/>
      <w:bookmarkStart w:id="28" w:name="_Toc20215885"/>
      <w:bookmarkStart w:id="29" w:name="_Toc27756171"/>
      <w:bookmarkStart w:id="30" w:name="_Toc57986558"/>
      <w:r w:rsidRPr="006276FC">
        <w:t>3.2</w:t>
      </w:r>
      <w:r w:rsidRPr="006276FC">
        <w:tab/>
        <w:t>Abbreviations</w:t>
      </w:r>
      <w:bookmarkEnd w:id="27"/>
      <w:bookmarkEnd w:id="28"/>
      <w:bookmarkEnd w:id="29"/>
      <w:bookmarkEnd w:id="30"/>
    </w:p>
    <w:p w:rsidR="00C9268D" w:rsidRPr="006276FC" w:rsidRDefault="00C9268D">
      <w:pPr>
        <w:keepNext/>
      </w:pPr>
      <w:r w:rsidRPr="006276FC">
        <w:t>For the purposes of the present document, the following abbreviations apply:</w:t>
      </w:r>
    </w:p>
    <w:p w:rsidR="008547F2" w:rsidRPr="006276FC" w:rsidRDefault="008547F2" w:rsidP="008547F2">
      <w:pPr>
        <w:pStyle w:val="EW"/>
        <w:rPr>
          <w:lang w:eastAsia="zh-CN"/>
        </w:rPr>
      </w:pPr>
      <w:r w:rsidRPr="006276FC">
        <w:t>AS</w:t>
      </w:r>
      <w:r w:rsidRPr="006276FC">
        <w:tab/>
        <w:t>Application Server</w:t>
      </w:r>
      <w:r w:rsidRPr="006276FC">
        <w:rPr>
          <w:rFonts w:hint="eastAsia"/>
          <w:lang w:eastAsia="zh-CN"/>
        </w:rPr>
        <w:t xml:space="preserve"> </w:t>
      </w:r>
    </w:p>
    <w:p w:rsidR="008547F2" w:rsidRPr="006276FC" w:rsidRDefault="008547F2" w:rsidP="008547F2">
      <w:pPr>
        <w:pStyle w:val="EW"/>
      </w:pPr>
      <w:r w:rsidRPr="006276FC">
        <w:t>C</w:t>
      </w:r>
      <w:r w:rsidRPr="006276FC">
        <w:tab/>
        <w:t>Conditional</w:t>
      </w:r>
    </w:p>
    <w:p w:rsidR="008547F2" w:rsidRPr="006276FC" w:rsidRDefault="008547F2" w:rsidP="008547F2">
      <w:pPr>
        <w:pStyle w:val="EW"/>
        <w:rPr>
          <w:lang w:eastAsia="zh-CN"/>
        </w:rPr>
      </w:pPr>
      <w:r w:rsidRPr="006276FC">
        <w:t>CSCF</w:t>
      </w:r>
      <w:r w:rsidRPr="006276FC">
        <w:tab/>
        <w:t>Call Session Control Function</w:t>
      </w:r>
      <w:r w:rsidRPr="006276FC">
        <w:rPr>
          <w:rFonts w:hint="eastAsia"/>
          <w:lang w:eastAsia="zh-CN"/>
        </w:rPr>
        <w:t xml:space="preserve"> </w:t>
      </w:r>
    </w:p>
    <w:p w:rsidR="008547F2" w:rsidRPr="006276FC" w:rsidRDefault="008547F2" w:rsidP="008547F2">
      <w:pPr>
        <w:pStyle w:val="EW"/>
      </w:pPr>
      <w:r w:rsidRPr="006276FC">
        <w:t>CSG</w:t>
      </w:r>
      <w:r w:rsidRPr="006276FC">
        <w:tab/>
        <w:t>Closed Subscriber Group</w:t>
      </w:r>
    </w:p>
    <w:p w:rsidR="008547F2" w:rsidRPr="006276FC" w:rsidRDefault="008547F2" w:rsidP="008547F2">
      <w:pPr>
        <w:pStyle w:val="EW"/>
      </w:pPr>
      <w:r w:rsidRPr="006276FC">
        <w:t>DRMP</w:t>
      </w:r>
      <w:r w:rsidRPr="006276FC">
        <w:tab/>
        <w:t>Diameter Routing Message Priority</w:t>
      </w:r>
    </w:p>
    <w:p w:rsidR="00042B36" w:rsidRPr="006276FC" w:rsidRDefault="00042B36" w:rsidP="00042B36">
      <w:pPr>
        <w:pStyle w:val="EW"/>
      </w:pPr>
      <w:r w:rsidRPr="006276FC">
        <w:t>DSCP</w:t>
      </w:r>
      <w:r w:rsidRPr="006276FC">
        <w:tab/>
      </w:r>
      <w:r w:rsidRPr="006276FC">
        <w:rPr>
          <w:lang w:eastAsia="zh-CN"/>
        </w:rPr>
        <w:t>Differentiated Services Code Point</w:t>
      </w:r>
    </w:p>
    <w:p w:rsidR="008547F2" w:rsidRPr="006276FC" w:rsidRDefault="008547F2" w:rsidP="008547F2">
      <w:pPr>
        <w:pStyle w:val="EW"/>
      </w:pPr>
      <w:r w:rsidRPr="006276FC">
        <w:t>GIBA</w:t>
      </w:r>
      <w:r w:rsidRPr="006276FC">
        <w:tab/>
        <w:t>GPRS-IMS-Bundled-Authentication</w:t>
      </w:r>
    </w:p>
    <w:p w:rsidR="008547F2" w:rsidRPr="006276FC" w:rsidRDefault="008547F2" w:rsidP="008547F2">
      <w:pPr>
        <w:pStyle w:val="EW"/>
      </w:pPr>
      <w:r w:rsidRPr="006276FC">
        <w:t>HSS</w:t>
      </w:r>
      <w:r w:rsidRPr="006276FC">
        <w:tab/>
        <w:t>Home Subscriber Server</w:t>
      </w:r>
    </w:p>
    <w:p w:rsidR="008547F2" w:rsidRPr="006276FC" w:rsidRDefault="008547F2" w:rsidP="008547F2">
      <w:pPr>
        <w:pStyle w:val="EW"/>
        <w:rPr>
          <w:lang w:val="en-US"/>
        </w:rPr>
      </w:pPr>
      <w:r w:rsidRPr="006276FC">
        <w:rPr>
          <w:lang w:val="en-US"/>
        </w:rPr>
        <w:t>IE</w:t>
      </w:r>
      <w:r w:rsidRPr="006276FC">
        <w:rPr>
          <w:lang w:val="en-US"/>
        </w:rPr>
        <w:tab/>
        <w:t>Information Element</w:t>
      </w:r>
    </w:p>
    <w:p w:rsidR="008547F2" w:rsidRPr="006276FC" w:rsidRDefault="008547F2" w:rsidP="008547F2">
      <w:pPr>
        <w:pStyle w:val="EW"/>
        <w:rPr>
          <w:lang w:val="en-US"/>
        </w:rPr>
      </w:pPr>
      <w:r w:rsidRPr="006276FC">
        <w:rPr>
          <w:lang w:val="en-US"/>
        </w:rPr>
        <w:t>IP</w:t>
      </w:r>
      <w:r w:rsidRPr="006276FC">
        <w:rPr>
          <w:lang w:val="en-US"/>
        </w:rPr>
        <w:tab/>
        <w:t>Internet Protocol</w:t>
      </w:r>
    </w:p>
    <w:p w:rsidR="008547F2" w:rsidRPr="006276FC" w:rsidRDefault="008547F2" w:rsidP="008547F2">
      <w:pPr>
        <w:pStyle w:val="EW"/>
      </w:pPr>
      <w:r w:rsidRPr="006276FC">
        <w:t>IM</w:t>
      </w:r>
      <w:r w:rsidRPr="006276FC">
        <w:tab/>
        <w:t>IP Multimedia</w:t>
      </w:r>
    </w:p>
    <w:p w:rsidR="008547F2" w:rsidRPr="006276FC" w:rsidRDefault="008547F2" w:rsidP="008547F2">
      <w:pPr>
        <w:pStyle w:val="EW"/>
      </w:pPr>
      <w:r w:rsidRPr="006276FC">
        <w:t>IMS</w:t>
      </w:r>
      <w:r w:rsidRPr="006276FC">
        <w:tab/>
        <w:t>IP Multimedia Subsystem</w:t>
      </w:r>
    </w:p>
    <w:p w:rsidR="008547F2" w:rsidRPr="006276FC" w:rsidRDefault="008547F2" w:rsidP="008547F2">
      <w:pPr>
        <w:pStyle w:val="EW"/>
      </w:pPr>
      <w:r w:rsidRPr="006276FC">
        <w:t>M</w:t>
      </w:r>
      <w:r w:rsidRPr="006276FC">
        <w:tab/>
        <w:t>Mandatory</w:t>
      </w:r>
    </w:p>
    <w:p w:rsidR="008547F2" w:rsidRPr="006276FC" w:rsidRDefault="008547F2" w:rsidP="008547F2">
      <w:pPr>
        <w:pStyle w:val="EW"/>
      </w:pPr>
      <w:r w:rsidRPr="006276FC">
        <w:t>O</w:t>
      </w:r>
      <w:r w:rsidRPr="006276FC">
        <w:tab/>
        <w:t>Optional</w:t>
      </w:r>
    </w:p>
    <w:p w:rsidR="008547F2" w:rsidRPr="006276FC" w:rsidRDefault="008547F2" w:rsidP="008547F2">
      <w:pPr>
        <w:pStyle w:val="EW"/>
      </w:pPr>
      <w:r w:rsidRPr="006276FC">
        <w:t>SIP</w:t>
      </w:r>
      <w:r w:rsidRPr="006276FC">
        <w:tab/>
        <w:t>Session Initiation Protocol</w:t>
      </w:r>
    </w:p>
    <w:p w:rsidR="008547F2" w:rsidRPr="006276FC" w:rsidRDefault="008547F2" w:rsidP="008547F2">
      <w:pPr>
        <w:pStyle w:val="EW"/>
      </w:pPr>
      <w:r w:rsidRPr="006276FC">
        <w:t>SLF</w:t>
      </w:r>
      <w:r w:rsidRPr="006276FC">
        <w:tab/>
        <w:t>Subscription Locator Function</w:t>
      </w:r>
    </w:p>
    <w:p w:rsidR="008547F2" w:rsidRPr="006276FC" w:rsidRDefault="008547F2" w:rsidP="008547F2">
      <w:pPr>
        <w:pStyle w:val="EW"/>
      </w:pPr>
      <w:r w:rsidRPr="006276FC">
        <w:t>S-CSCF</w:t>
      </w:r>
      <w:r w:rsidRPr="006276FC">
        <w:tab/>
        <w:t>Serving CSCF</w:t>
      </w:r>
    </w:p>
    <w:p w:rsidR="00C9268D" w:rsidRPr="006276FC" w:rsidRDefault="00C9268D">
      <w:pPr>
        <w:pStyle w:val="Heading1"/>
      </w:pPr>
      <w:bookmarkStart w:id="31" w:name="_Toc2694306"/>
      <w:bookmarkStart w:id="32" w:name="_Toc20215886"/>
      <w:bookmarkStart w:id="33" w:name="_Toc27756172"/>
      <w:bookmarkStart w:id="34" w:name="_Toc57986559"/>
      <w:r w:rsidRPr="006276FC">
        <w:lastRenderedPageBreak/>
        <w:t>4</w:t>
      </w:r>
      <w:r w:rsidRPr="006276FC">
        <w:tab/>
        <w:t>Main Concept</w:t>
      </w:r>
      <w:bookmarkEnd w:id="31"/>
      <w:bookmarkEnd w:id="32"/>
      <w:bookmarkEnd w:id="33"/>
      <w:bookmarkEnd w:id="34"/>
    </w:p>
    <w:p w:rsidR="00C9268D" w:rsidRPr="006276FC" w:rsidRDefault="00C9268D">
      <w:r w:rsidRPr="006276FC">
        <w:t>This document presents the Sh interface related functional requirements of the communicating entities.</w:t>
      </w:r>
    </w:p>
    <w:p w:rsidR="00C9268D" w:rsidRPr="006276FC" w:rsidRDefault="00C9268D">
      <w:r w:rsidRPr="006276FC">
        <w:t>It gives a functional classification of the procedures and describes the procedures and message parameters.</w:t>
      </w:r>
    </w:p>
    <w:p w:rsidR="00C9268D" w:rsidRPr="006276FC" w:rsidRDefault="00C9268D">
      <w:r w:rsidRPr="006276FC">
        <w:t xml:space="preserve">Error handling flows, protocol version identification, etc. procedures are also included. </w:t>
      </w:r>
    </w:p>
    <w:p w:rsidR="00C9268D" w:rsidRPr="006276FC" w:rsidRDefault="00C9268D">
      <w:pPr>
        <w:pStyle w:val="Heading1"/>
      </w:pPr>
      <w:bookmarkStart w:id="35" w:name="_Toc2694307"/>
      <w:bookmarkStart w:id="36" w:name="_Toc20215887"/>
      <w:bookmarkStart w:id="37" w:name="_Toc27756173"/>
      <w:bookmarkStart w:id="38" w:name="_Toc57986560"/>
      <w:r w:rsidRPr="006276FC">
        <w:rPr>
          <w:noProof/>
        </w:rPr>
        <w:t>5</w:t>
      </w:r>
      <w:r w:rsidRPr="006276FC">
        <w:tab/>
        <w:t>General Architecture</w:t>
      </w:r>
      <w:bookmarkEnd w:id="35"/>
      <w:bookmarkEnd w:id="36"/>
      <w:bookmarkEnd w:id="37"/>
      <w:bookmarkEnd w:id="38"/>
    </w:p>
    <w:p w:rsidR="00C9268D" w:rsidRPr="006276FC" w:rsidRDefault="00C9268D">
      <w:bookmarkStart w:id="39" w:name="scFUNCMO"/>
      <w:r w:rsidRPr="006276FC">
        <w:t xml:space="preserve">This </w:t>
      </w:r>
      <w:r w:rsidR="00C570D1">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C9268D" w:rsidRPr="006276FC" w:rsidRDefault="00C9268D">
      <w:pPr>
        <w:pStyle w:val="Heading2"/>
      </w:pPr>
      <w:bookmarkStart w:id="40" w:name="_Toc2694308"/>
      <w:bookmarkStart w:id="41" w:name="_Toc20215888"/>
      <w:bookmarkStart w:id="42" w:name="_Toc27756174"/>
      <w:bookmarkStart w:id="43" w:name="_Toc57986561"/>
      <w:r w:rsidRPr="006276FC">
        <w:t>5.</w:t>
      </w:r>
      <w:r w:rsidRPr="006276FC">
        <w:rPr>
          <w:noProof/>
        </w:rPr>
        <w:t>1</w:t>
      </w:r>
      <w:bookmarkEnd w:id="39"/>
      <w:r w:rsidRPr="006276FC">
        <w:tab/>
        <w:t>Functional requirements of network entities</w:t>
      </w:r>
      <w:bookmarkEnd w:id="40"/>
      <w:bookmarkEnd w:id="41"/>
      <w:bookmarkEnd w:id="42"/>
      <w:bookmarkEnd w:id="43"/>
    </w:p>
    <w:p w:rsidR="00C9268D" w:rsidRPr="006276FC" w:rsidRDefault="00C9268D">
      <w:pPr>
        <w:pStyle w:val="Heading3"/>
        <w:tabs>
          <w:tab w:val="left" w:pos="1128"/>
        </w:tabs>
        <w:ind w:left="1128" w:hanging="1128"/>
      </w:pPr>
      <w:bookmarkStart w:id="44" w:name="_Toc2694309"/>
      <w:bookmarkStart w:id="45" w:name="_Toc20215889"/>
      <w:bookmarkStart w:id="46" w:name="_Toc27756175"/>
      <w:bookmarkStart w:id="47" w:name="_Toc57986562"/>
      <w:r w:rsidRPr="006276FC">
        <w:t>5.1.1</w:t>
      </w:r>
      <w:r w:rsidRPr="006276FC">
        <w:tab/>
        <w:t>Functional Requirements of the Application Server</w:t>
      </w:r>
      <w:bookmarkEnd w:id="44"/>
      <w:bookmarkEnd w:id="45"/>
      <w:bookmarkEnd w:id="46"/>
      <w:bookmarkEnd w:id="47"/>
    </w:p>
    <w:p w:rsidR="00C9268D" w:rsidRPr="006276FC" w:rsidRDefault="00C9268D">
      <w:r w:rsidRPr="006276FC">
        <w:t>The Application Server may communicate with the HSS over the Sh interface.</w:t>
      </w:r>
    </w:p>
    <w:p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C9268D" w:rsidRPr="006276FC" w:rsidRDefault="00C9268D">
      <w:pPr>
        <w:pStyle w:val="Heading3"/>
        <w:tabs>
          <w:tab w:val="left" w:pos="1128"/>
        </w:tabs>
        <w:ind w:left="1128" w:hanging="1128"/>
      </w:pPr>
      <w:bookmarkStart w:id="48" w:name="_Toc2694310"/>
      <w:bookmarkStart w:id="49" w:name="_Toc20215890"/>
      <w:bookmarkStart w:id="50" w:name="_Toc27756176"/>
      <w:bookmarkStart w:id="51" w:name="_Toc57986563"/>
      <w:r w:rsidRPr="006276FC">
        <w:t>5.1.2</w:t>
      </w:r>
      <w:r w:rsidRPr="006276FC">
        <w:tab/>
        <w:t>Functional requirements of HSS</w:t>
      </w:r>
      <w:bookmarkEnd w:id="48"/>
      <w:bookmarkEnd w:id="49"/>
      <w:bookmarkEnd w:id="50"/>
      <w:bookmarkEnd w:id="51"/>
    </w:p>
    <w:p w:rsidR="00C9268D" w:rsidRPr="006276FC" w:rsidRDefault="00C9268D">
      <w:r w:rsidRPr="006276FC">
        <w:t>The HSS may communicate with the Application Server over the Sh interface and with the Presence Network Agent over the Ph interface. The functionality of the Ph interface shall be the same as the functionality of the Sh interface.</w:t>
      </w:r>
    </w:p>
    <w:p w:rsidR="00C9268D" w:rsidRPr="006276FC" w:rsidRDefault="00C9268D">
      <w:r w:rsidRPr="006276FC">
        <w:t>For functionality of the HSS refer to 3GPP TS 23.002 [</w:t>
      </w:r>
      <w:r w:rsidRPr="006276FC">
        <w:rPr>
          <w:noProof/>
        </w:rPr>
        <w:t>3</w:t>
      </w:r>
      <w:r w:rsidRPr="006276FC">
        <w:t>], 3GPP TS 23.228 [1] and 3GPP TS 23.218 [4].</w:t>
      </w:r>
    </w:p>
    <w:p w:rsidR="00C9268D" w:rsidRPr="006276FC" w:rsidRDefault="00C9268D">
      <w:pPr>
        <w:pStyle w:val="Heading3"/>
      </w:pPr>
      <w:bookmarkStart w:id="52" w:name="_Toc2694311"/>
      <w:bookmarkStart w:id="53" w:name="_Toc20215891"/>
      <w:bookmarkStart w:id="54" w:name="_Toc27756177"/>
      <w:bookmarkStart w:id="55" w:name="_Toc57986564"/>
      <w:r w:rsidRPr="006276FC">
        <w:t>5.1.3</w:t>
      </w:r>
      <w:r w:rsidRPr="006276FC">
        <w:tab/>
        <w:t>Functional Requirements of the Presence Network Agent</w:t>
      </w:r>
      <w:bookmarkEnd w:id="52"/>
      <w:bookmarkEnd w:id="53"/>
      <w:bookmarkEnd w:id="54"/>
      <w:bookmarkEnd w:id="55"/>
    </w:p>
    <w:p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rsidR="00C9268D" w:rsidRPr="006276FC" w:rsidRDefault="00C9268D">
      <w:pPr>
        <w:pStyle w:val="Heading2"/>
      </w:pPr>
      <w:bookmarkStart w:id="56" w:name="_Toc2694312"/>
      <w:bookmarkStart w:id="57" w:name="_Toc20215892"/>
      <w:bookmarkStart w:id="58" w:name="_Toc27756178"/>
      <w:bookmarkStart w:id="59" w:name="_Toc57986565"/>
      <w:r w:rsidRPr="006276FC">
        <w:t>5.2</w:t>
      </w:r>
      <w:r w:rsidRPr="006276FC">
        <w:tab/>
        <w:t>Functional classification of Sh interface procedures</w:t>
      </w:r>
      <w:bookmarkEnd w:id="56"/>
      <w:bookmarkEnd w:id="57"/>
      <w:bookmarkEnd w:id="58"/>
      <w:bookmarkEnd w:id="59"/>
    </w:p>
    <w:p w:rsidR="00C9268D" w:rsidRPr="006276FC" w:rsidRDefault="00C9268D">
      <w:r w:rsidRPr="006276FC">
        <w:t>Operations on the Sh interface are classified in functional groups:</w:t>
      </w:r>
    </w:p>
    <w:p w:rsidR="00C9268D" w:rsidRPr="006276FC" w:rsidRDefault="00C9268D">
      <w:pPr>
        <w:pStyle w:val="B10"/>
      </w:pPr>
      <w:r w:rsidRPr="006276FC">
        <w:t>1.</w:t>
      </w:r>
      <w:r w:rsidRPr="006276FC">
        <w:tab/>
        <w:t>Data handling procedures</w:t>
      </w:r>
    </w:p>
    <w:p w:rsidR="00C9268D" w:rsidRPr="006276FC" w:rsidRDefault="00C9268D">
      <w:pPr>
        <w:pStyle w:val="B20"/>
      </w:pPr>
      <w:r w:rsidRPr="006276FC">
        <w:t>-</w:t>
      </w:r>
      <w:r w:rsidRPr="006276FC">
        <w:tab/>
        <w:t>The download of data from the HSS to an AS.</w:t>
      </w:r>
    </w:p>
    <w:p w:rsidR="00C9268D" w:rsidRPr="006276FC" w:rsidRDefault="00C9268D">
      <w:pPr>
        <w:pStyle w:val="B20"/>
      </w:pPr>
      <w:r w:rsidRPr="006276FC">
        <w:t>-</w:t>
      </w:r>
      <w:r w:rsidRPr="006276FC">
        <w:tab/>
        <w:t>The update of data in the HSS.</w:t>
      </w:r>
    </w:p>
    <w:p w:rsidR="00C9268D" w:rsidRPr="006276FC" w:rsidRDefault="00C9268D">
      <w:pPr>
        <w:pStyle w:val="B10"/>
      </w:pPr>
      <w:r w:rsidRPr="006276FC">
        <w:t>2.</w:t>
      </w:r>
      <w:r w:rsidRPr="006276FC">
        <w:tab/>
        <w:t>Subscription/notification procedures</w:t>
      </w:r>
    </w:p>
    <w:p w:rsidR="00C9268D" w:rsidRPr="006276FC" w:rsidRDefault="00C9268D">
      <w:pPr>
        <w:pStyle w:val="B20"/>
      </w:pPr>
      <w:r w:rsidRPr="006276FC">
        <w:t>-</w:t>
      </w:r>
      <w:r w:rsidRPr="006276FC">
        <w:tab/>
        <w:t>An AS can subscribe to receive notifications from the HSS of changes in data.</w:t>
      </w:r>
    </w:p>
    <w:p w:rsidR="00C9268D" w:rsidRPr="006276FC" w:rsidRDefault="00C9268D">
      <w:pPr>
        <w:pStyle w:val="B20"/>
      </w:pPr>
      <w:r w:rsidRPr="006276FC">
        <w:t>-</w:t>
      </w:r>
      <w:r w:rsidRPr="006276FC">
        <w:tab/>
        <w:t>The HSS can notify an AS of changes in data for which the AS previously had subscribed.</w:t>
      </w:r>
    </w:p>
    <w:p w:rsidR="00C9268D" w:rsidRPr="006276FC" w:rsidRDefault="00C9268D">
      <w:pPr>
        <w:pStyle w:val="Heading1"/>
        <w:tabs>
          <w:tab w:val="left" w:pos="1128"/>
        </w:tabs>
        <w:ind w:left="1128" w:hanging="1128"/>
        <w:rPr>
          <w:color w:val="000000"/>
        </w:rPr>
      </w:pPr>
      <w:bookmarkStart w:id="60" w:name="_Toc2694313"/>
      <w:bookmarkStart w:id="61" w:name="_Toc20215893"/>
      <w:bookmarkStart w:id="62" w:name="_Toc27756179"/>
      <w:bookmarkStart w:id="63" w:name="AuthDataIE"/>
      <w:bookmarkStart w:id="64" w:name="_Toc57986566"/>
      <w:r w:rsidRPr="006276FC">
        <w:rPr>
          <w:color w:val="000000"/>
        </w:rPr>
        <w:t>6</w:t>
      </w:r>
      <w:r w:rsidRPr="006276FC">
        <w:rPr>
          <w:color w:val="000000"/>
        </w:rPr>
        <w:tab/>
        <w:t>Procedure Descriptions</w:t>
      </w:r>
      <w:bookmarkEnd w:id="60"/>
      <w:bookmarkEnd w:id="61"/>
      <w:bookmarkEnd w:id="62"/>
      <w:bookmarkEnd w:id="64"/>
    </w:p>
    <w:p w:rsidR="00C9268D" w:rsidRPr="006276FC" w:rsidRDefault="00C9268D">
      <w:r w:rsidRPr="006276FC">
        <w:t xml:space="preserve">In the tables that describe the Information Elements transported by each command, each Information Element is marked as (M) Mandatory, (C) Conditional or (O) Optional. </w:t>
      </w:r>
    </w:p>
    <w:p w:rsidR="00C9268D" w:rsidRPr="006276FC" w:rsidRDefault="00C9268D">
      <w:pPr>
        <w:pStyle w:val="B10"/>
      </w:pPr>
      <w:r w:rsidRPr="006276FC">
        <w:t>-</w:t>
      </w:r>
      <w:r w:rsidRPr="006276FC">
        <w:tab/>
        <w:t xml:space="preserve">A mandatory Information Element (marked as (M) in the table) shall always be present in the command. If this Information Element is absent, an application error occurs at the receiver and an answer message shall be sent </w:t>
      </w:r>
      <w:r w:rsidRPr="006276FC">
        <w:lastRenderedPageBreak/>
        <w:t>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10"/>
      </w:pPr>
      <w:r w:rsidRPr="006276FC">
        <w:t>-</w:t>
      </w:r>
      <w:r w:rsidRPr="006276FC">
        <w:tab/>
        <w:t>A conditional Information Element (marked as (C) in the table) shall be present in the command if certain conditions are fulfilled.</w:t>
      </w:r>
    </w:p>
    <w:p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rsidR="00D04712" w:rsidRPr="006276FC" w:rsidRDefault="00D04712" w:rsidP="00D04712">
      <w:r w:rsidRPr="006276FC">
        <w:t xml:space="preserve">When a command contains a ServiceData XML element with or without content (i.e. &lt;ServiceData&gt;&lt;/ ServiceData&gt;), the Service Data element is defined as present in the </w:t>
      </w:r>
      <w:r w:rsidR="00C570D1">
        <w:t>clause</w:t>
      </w:r>
      <w:r w:rsidRPr="006276FC">
        <w:t>s 6.1 to 6.4.</w:t>
      </w:r>
    </w:p>
    <w:p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rsidR="00C9268D" w:rsidRPr="006276FC" w:rsidRDefault="00C9268D">
      <w:pPr>
        <w:pStyle w:val="Heading2"/>
      </w:pPr>
      <w:bookmarkStart w:id="65" w:name="_Toc2694314"/>
      <w:bookmarkStart w:id="66" w:name="_Toc20215894"/>
      <w:bookmarkStart w:id="67" w:name="_Toc27756180"/>
      <w:bookmarkStart w:id="68" w:name="_Toc57986567"/>
      <w:r w:rsidRPr="006276FC">
        <w:t>6.1</w:t>
      </w:r>
      <w:r w:rsidRPr="006276FC">
        <w:tab/>
        <w:t>User data handling procedures</w:t>
      </w:r>
      <w:bookmarkEnd w:id="65"/>
      <w:bookmarkEnd w:id="66"/>
      <w:bookmarkEnd w:id="67"/>
      <w:bookmarkEnd w:id="68"/>
    </w:p>
    <w:p w:rsidR="00C9268D" w:rsidRPr="006276FC" w:rsidRDefault="00C9268D">
      <w:pPr>
        <w:pStyle w:val="Heading3"/>
      </w:pPr>
      <w:bookmarkStart w:id="69" w:name="_Toc2694315"/>
      <w:bookmarkStart w:id="70" w:name="_Toc20215895"/>
      <w:bookmarkStart w:id="71" w:name="_Toc27756181"/>
      <w:bookmarkStart w:id="72" w:name="_Toc57986568"/>
      <w:r w:rsidRPr="006276FC">
        <w:t>6.1.1</w:t>
      </w:r>
      <w:r w:rsidRPr="006276FC">
        <w:tab/>
        <w:t>Data read (Sh-Pull)</w:t>
      </w:r>
      <w:bookmarkEnd w:id="69"/>
      <w:bookmarkEnd w:id="70"/>
      <w:bookmarkEnd w:id="71"/>
      <w:bookmarkEnd w:id="72"/>
    </w:p>
    <w:p w:rsidR="00C9268D" w:rsidRPr="006276FC" w:rsidRDefault="00C9268D">
      <w:r w:rsidRPr="006276FC">
        <w:t>This procedure is us</w:t>
      </w:r>
      <w:r w:rsidR="003E6913" w:rsidRPr="006276FC">
        <w:t xml:space="preserve">ed between the AS and the HSS. </w:t>
      </w:r>
      <w:r w:rsidRPr="006276FC">
        <w:t>The procedure is invoked by the AS and is used:</w:t>
      </w:r>
    </w:p>
    <w:p w:rsidR="00C9268D" w:rsidRPr="006276FC" w:rsidRDefault="00C9268D">
      <w:pPr>
        <w:pStyle w:val="B10"/>
      </w:pPr>
      <w:r w:rsidRPr="006276FC">
        <w:t>-</w:t>
      </w:r>
      <w:r w:rsidRPr="006276FC">
        <w:tab/>
        <w:t>To read transparent and/or non-transparent data for a specified user from the HSS.</w:t>
      </w:r>
    </w:p>
    <w:p w:rsidR="00C9268D" w:rsidRPr="006276FC" w:rsidRDefault="00C9268D">
      <w:r w:rsidRPr="006276FC">
        <w:t>This procedure is mapped to the commands User-Data-Request/Answer in the Diameter application specified in 3GPP TS 29.329 [5]. Tables 6.1.1.1 and 6.1.1.2 detail the involved information elements.</w:t>
      </w:r>
    </w:p>
    <w:p w:rsidR="00C9268D" w:rsidRPr="006276FC" w:rsidRDefault="00C9268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B24BB8">
            <w:pPr>
              <w:pStyle w:val="TAC"/>
            </w:pPr>
            <w:r w:rsidRPr="006276FC">
              <w:t>User Identity (See 7.</w:t>
            </w:r>
            <w:r w:rsidR="000106D5" w:rsidRPr="006276FC">
              <w:t>1</w:t>
            </w:r>
            <w:r w:rsidRPr="006276FC">
              <w:t>)</w:t>
            </w:r>
          </w:p>
        </w:tc>
        <w:tc>
          <w:tcPr>
            <w:tcW w:w="0" w:type="auto"/>
          </w:tcPr>
          <w:p w:rsidR="00C9268D" w:rsidRPr="006276FC" w:rsidRDefault="00C9268D">
            <w:pPr>
              <w:pStyle w:val="TAC"/>
            </w:pPr>
            <w:r w:rsidRPr="006276FC">
              <w:t>User-Identity</w:t>
            </w:r>
          </w:p>
        </w:tc>
        <w:tc>
          <w:tcPr>
            <w:tcW w:w="0" w:type="auto"/>
          </w:tcPr>
          <w:p w:rsidR="00C9268D" w:rsidRPr="006276FC" w:rsidRDefault="000106D5">
            <w:pPr>
              <w:pStyle w:val="TAC"/>
            </w:pPr>
            <w:r w:rsidRPr="006276FC">
              <w:t>M</w:t>
            </w:r>
          </w:p>
        </w:tc>
        <w:tc>
          <w:tcPr>
            <w:tcW w:w="0" w:type="auto"/>
          </w:tcPr>
          <w:p w:rsidR="00EA08CC" w:rsidRPr="006276FC" w:rsidRDefault="00EA08CC" w:rsidP="00EA08CC">
            <w:pPr>
              <w:pStyle w:val="TAC"/>
              <w:jc w:val="left"/>
            </w:pPr>
            <w:r w:rsidRPr="006276FC">
              <w:t>IMS Public User Identity, Public Service Identity, MSISDN or External Identifier of the user for whom the data is required.</w:t>
            </w:r>
          </w:p>
          <w:p w:rsidR="00C9268D" w:rsidRPr="006276FC" w:rsidRDefault="00EA08CC" w:rsidP="00EA08CC">
            <w:pPr>
              <w:pStyle w:val="TAC"/>
              <w:jc w:val="left"/>
            </w:pPr>
            <w:r w:rsidRPr="006276FC">
              <w:t xml:space="preserve">See </w:t>
            </w:r>
            <w:r w:rsidR="00C570D1">
              <w:t>clause</w:t>
            </w:r>
            <w:r w:rsidRPr="006276FC">
              <w:t xml:space="preserve"> 7.1 for the content of this AVP.</w:t>
            </w:r>
          </w:p>
        </w:tc>
      </w:tr>
      <w:tr w:rsidR="00CE3D8B" w:rsidRPr="006276FC"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rsidR="00CE3D8B" w:rsidRPr="006276FC" w:rsidRDefault="00CE3D8B" w:rsidP="00CE3D8B">
            <w:pPr>
              <w:pStyle w:val="TAC"/>
              <w:jc w:val="left"/>
            </w:pPr>
            <w:r w:rsidRPr="006276FC">
              <w:t>If the request refers to a Wildcarded PSI, the AS may include the corresponding Wildcarded PSI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Public User Identity shall not be present.</w:t>
            </w:r>
          </w:p>
        </w:tc>
      </w:tr>
      <w:tr w:rsidR="00CE3D8B" w:rsidRPr="006276FC"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PSI shall not be present.</w:t>
            </w:r>
          </w:p>
        </w:tc>
      </w:tr>
      <w:tr w:rsidR="00C9268D" w:rsidRPr="006276FC" w:rsidTr="0022269B">
        <w:trPr>
          <w:cantSplit/>
          <w:trHeight w:val="401"/>
        </w:trPr>
        <w:tc>
          <w:tcPr>
            <w:tcW w:w="0" w:type="auto"/>
          </w:tcPr>
          <w:p w:rsidR="00C9268D" w:rsidRPr="006276FC" w:rsidRDefault="00C9268D">
            <w:pPr>
              <w:pStyle w:val="TAC"/>
            </w:pPr>
            <w:r w:rsidRPr="006276FC">
              <w:t>Requested data</w:t>
            </w:r>
          </w:p>
          <w:p w:rsidR="00C9268D" w:rsidRPr="006276FC" w:rsidRDefault="00C9268D">
            <w:pPr>
              <w:pStyle w:val="TAC"/>
            </w:pPr>
            <w:r w:rsidRPr="006276FC">
              <w:t>(See 7.3)</w:t>
            </w:r>
          </w:p>
        </w:tc>
        <w:tc>
          <w:tcPr>
            <w:tcW w:w="0" w:type="auto"/>
          </w:tcPr>
          <w:p w:rsidR="00C9268D" w:rsidRPr="006276FC" w:rsidRDefault="00C9268D">
            <w:pPr>
              <w:pStyle w:val="TAC"/>
            </w:pPr>
            <w:r w:rsidRPr="006276FC">
              <w:t>Data-Reference</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rsidTr="0022269B">
        <w:trPr>
          <w:cantSplit/>
          <w:trHeight w:val="401"/>
        </w:trPr>
        <w:tc>
          <w:tcPr>
            <w:tcW w:w="0" w:type="auto"/>
          </w:tcPr>
          <w:p w:rsidR="00C9268D" w:rsidRPr="006276FC" w:rsidRDefault="00C9268D">
            <w:pPr>
              <w:pStyle w:val="TAC"/>
            </w:pPr>
            <w:r w:rsidRPr="006276FC">
              <w:t>Requested Identity set (See 7.11)</w:t>
            </w:r>
          </w:p>
        </w:tc>
        <w:tc>
          <w:tcPr>
            <w:tcW w:w="0" w:type="auto"/>
          </w:tcPr>
          <w:p w:rsidR="00C9268D" w:rsidRPr="006276FC" w:rsidRDefault="00C9268D">
            <w:pPr>
              <w:pStyle w:val="TAC"/>
            </w:pPr>
            <w:r w:rsidRPr="006276FC">
              <w:t>Identity-Set</w:t>
            </w:r>
          </w:p>
        </w:tc>
        <w:tc>
          <w:tcPr>
            <w:tcW w:w="0" w:type="auto"/>
          </w:tcPr>
          <w:p w:rsidR="00C9268D" w:rsidRPr="006276FC" w:rsidRDefault="00C9268D">
            <w:pPr>
              <w:pStyle w:val="TAC"/>
            </w:pPr>
            <w:r w:rsidRPr="006276FC">
              <w:t>O</w:t>
            </w:r>
          </w:p>
        </w:tc>
        <w:tc>
          <w:tcPr>
            <w:tcW w:w="0" w:type="auto"/>
          </w:tcPr>
          <w:p w:rsidR="00C9268D" w:rsidRPr="006276FC" w:rsidRDefault="00C8603F" w:rsidP="00C8603F">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C570D1">
              <w:rPr>
                <w:rFonts w:cs="Arial"/>
                <w:szCs w:val="18"/>
              </w:rPr>
              <w:t>clause</w:t>
            </w:r>
            <w:r w:rsidRPr="006276FC">
              <w:rPr>
                <w:rFonts w:cs="Arial"/>
                <w:szCs w:val="18"/>
              </w:rPr>
              <w:t xml:space="preserve"> 7.6.2.</w:t>
            </w:r>
          </w:p>
        </w:tc>
      </w:tr>
      <w:tr w:rsidR="00C9268D" w:rsidRPr="006276FC" w:rsidTr="0022269B">
        <w:trPr>
          <w:cantSplit/>
          <w:trHeight w:val="401"/>
        </w:trPr>
        <w:tc>
          <w:tcPr>
            <w:tcW w:w="0" w:type="auto"/>
          </w:tcPr>
          <w:p w:rsidR="00C9268D" w:rsidRPr="006276FC" w:rsidRDefault="00C9268D">
            <w:pPr>
              <w:pStyle w:val="TAC"/>
            </w:pPr>
            <w:r w:rsidRPr="006276FC">
              <w:t>Requested domain</w:t>
            </w:r>
          </w:p>
          <w:p w:rsidR="00C9268D" w:rsidRPr="006276FC" w:rsidRDefault="00C9268D">
            <w:pPr>
              <w:pStyle w:val="TAC"/>
            </w:pPr>
            <w:r w:rsidRPr="006276FC">
              <w:t>(See 7.2)</w:t>
            </w:r>
          </w:p>
        </w:tc>
        <w:tc>
          <w:tcPr>
            <w:tcW w:w="0" w:type="auto"/>
          </w:tcPr>
          <w:p w:rsidR="00C9268D" w:rsidRPr="006276FC" w:rsidRDefault="00C9268D">
            <w:pPr>
              <w:pStyle w:val="TAC"/>
            </w:pPr>
            <w:r w:rsidRPr="006276FC">
              <w:t>Requested-Domain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rsidTr="000775E6">
        <w:trPr>
          <w:cantSplit/>
          <w:trHeight w:val="401"/>
        </w:trPr>
        <w:tc>
          <w:tcPr>
            <w:tcW w:w="0" w:type="auto"/>
          </w:tcPr>
          <w:p w:rsidR="007B4C81" w:rsidRPr="006276FC" w:rsidRDefault="007B4C81" w:rsidP="000775E6">
            <w:pPr>
              <w:pStyle w:val="TAC"/>
            </w:pPr>
            <w:r w:rsidRPr="006276FC">
              <w:t>Requested nodes</w:t>
            </w:r>
          </w:p>
          <w:p w:rsidR="007B4C81" w:rsidRPr="006276FC" w:rsidRDefault="007B4C81" w:rsidP="000775E6">
            <w:pPr>
              <w:pStyle w:val="TAC"/>
            </w:pPr>
            <w:r w:rsidRPr="006276FC">
              <w:t>(See 7.2A)</w:t>
            </w:r>
          </w:p>
        </w:tc>
        <w:tc>
          <w:tcPr>
            <w:tcW w:w="0" w:type="auto"/>
          </w:tcPr>
          <w:p w:rsidR="007B4C81" w:rsidRPr="006276FC" w:rsidRDefault="007B4C81" w:rsidP="000775E6">
            <w:pPr>
              <w:pStyle w:val="TAC"/>
            </w:pPr>
            <w:r w:rsidRPr="006276FC">
              <w:t>Requested-Nodes</w:t>
            </w:r>
          </w:p>
        </w:tc>
        <w:tc>
          <w:tcPr>
            <w:tcW w:w="0" w:type="auto"/>
          </w:tcPr>
          <w:p w:rsidR="007B4C81" w:rsidRPr="006276FC" w:rsidRDefault="007F1512" w:rsidP="000775E6">
            <w:pPr>
              <w:pStyle w:val="TAC"/>
            </w:pPr>
            <w:r w:rsidRPr="006276FC">
              <w:t>O</w:t>
            </w:r>
          </w:p>
        </w:tc>
        <w:tc>
          <w:tcPr>
            <w:tcW w:w="0" w:type="auto"/>
          </w:tcPr>
          <w:p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Current Location</w:t>
            </w:r>
          </w:p>
          <w:p w:rsidR="00C9268D" w:rsidRPr="006276FC" w:rsidRDefault="00C9268D">
            <w:pPr>
              <w:pStyle w:val="TAC"/>
            </w:pPr>
            <w:r w:rsidRPr="006276FC">
              <w:t>(See 7.8)</w:t>
            </w:r>
          </w:p>
        </w:tc>
        <w:tc>
          <w:tcPr>
            <w:tcW w:w="0" w:type="auto"/>
          </w:tcPr>
          <w:p w:rsidR="00C9268D" w:rsidRPr="006276FC" w:rsidRDefault="00C9268D">
            <w:pPr>
              <w:pStyle w:val="TAC"/>
            </w:pPr>
            <w:r w:rsidRPr="006276FC">
              <w:t>Current-Location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rsidR="00C9268D" w:rsidRPr="006276FC" w:rsidRDefault="00C9268D">
            <w:pPr>
              <w:pStyle w:val="TAC"/>
              <w:jc w:val="left"/>
            </w:pPr>
            <w:r w:rsidRPr="006276FC">
              <w:t>If this information element takes the value InitiateActiveLocationRetrieval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Service Indication</w:t>
            </w:r>
          </w:p>
          <w:p w:rsidR="00C9268D" w:rsidRPr="006276FC" w:rsidRDefault="00C9268D">
            <w:pPr>
              <w:pStyle w:val="TAC"/>
            </w:pPr>
            <w:r w:rsidRPr="006276FC">
              <w:t>(See 7. 4)</w:t>
            </w:r>
          </w:p>
        </w:tc>
        <w:tc>
          <w:tcPr>
            <w:tcW w:w="0" w:type="auto"/>
          </w:tcPr>
          <w:p w:rsidR="00C9268D" w:rsidRPr="006276FC" w:rsidRDefault="00C9268D">
            <w:pPr>
              <w:pStyle w:val="TAC"/>
            </w:pPr>
            <w:r w:rsidRPr="006276FC">
              <w:t>Service-Indication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Application Server Identity (See 7.9)</w:t>
            </w:r>
          </w:p>
        </w:tc>
        <w:tc>
          <w:tcPr>
            <w:tcW w:w="0" w:type="auto"/>
          </w:tcPr>
          <w:p w:rsidR="00C9268D" w:rsidRPr="006276FC" w:rsidRDefault="00C9268D">
            <w:pPr>
              <w:pStyle w:val="TAC"/>
            </w:pPr>
            <w:r w:rsidRPr="006276FC">
              <w:t>Origin-Host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IE that identifies the AS originator of the request and that is used to check the AS permission list.</w:t>
            </w:r>
          </w:p>
        </w:tc>
      </w:tr>
      <w:tr w:rsidR="00C9268D" w:rsidRPr="006276FC" w:rsidTr="0022269B">
        <w:trPr>
          <w:cantSplit/>
          <w:trHeight w:val="401"/>
        </w:trPr>
        <w:tc>
          <w:tcPr>
            <w:tcW w:w="0" w:type="auto"/>
          </w:tcPr>
          <w:p w:rsidR="00C9268D" w:rsidRPr="006276FC" w:rsidRDefault="00C9268D">
            <w:pPr>
              <w:pStyle w:val="TAC"/>
            </w:pPr>
            <w:r w:rsidRPr="006276FC">
              <w:t>Application Server Name (See 7.10)</w:t>
            </w:r>
          </w:p>
        </w:tc>
        <w:tc>
          <w:tcPr>
            <w:tcW w:w="0" w:type="auto"/>
          </w:tcPr>
          <w:p w:rsidR="00C9268D" w:rsidRPr="006276FC" w:rsidRDefault="00C9268D">
            <w:pPr>
              <w:pStyle w:val="TAC"/>
            </w:pPr>
            <w:r w:rsidRPr="006276FC">
              <w:t>Server-Name</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is used, together with the User Identity included in the User-Identity AVP and Data-Reference, as key to identify the filter criteria.</w:t>
            </w:r>
          </w:p>
          <w:p w:rsidR="00C9268D" w:rsidRPr="006276FC" w:rsidRDefault="00C9268D">
            <w:pPr>
              <w:pStyle w:val="TAC"/>
              <w:jc w:val="left"/>
            </w:pPr>
            <w:r w:rsidRPr="006276FC">
              <w:t>Check table 7.6.1 to see when it is applicable.</w:t>
            </w:r>
          </w:p>
        </w:tc>
      </w:tr>
      <w:tr w:rsidR="00B87982" w:rsidRPr="006276FC" w:rsidTr="0022269B">
        <w:trPr>
          <w:cantSplit/>
          <w:trHeight w:val="401"/>
        </w:trPr>
        <w:tc>
          <w:tcPr>
            <w:tcW w:w="0" w:type="auto"/>
          </w:tcPr>
          <w:p w:rsidR="00B87982" w:rsidRPr="006276FC" w:rsidRDefault="00B87982">
            <w:pPr>
              <w:pStyle w:val="TAC"/>
            </w:pPr>
            <w:r w:rsidRPr="006276FC">
              <w:t>DSAI Tag (See 7.14)</w:t>
            </w:r>
          </w:p>
        </w:tc>
        <w:tc>
          <w:tcPr>
            <w:tcW w:w="0" w:type="auto"/>
          </w:tcPr>
          <w:p w:rsidR="00B87982" w:rsidRPr="006276FC" w:rsidRDefault="00B87982">
            <w:pPr>
              <w:pStyle w:val="TAC"/>
            </w:pPr>
            <w:r w:rsidRPr="006276FC">
              <w:t>DSAI-Tag</w:t>
            </w:r>
          </w:p>
        </w:tc>
        <w:tc>
          <w:tcPr>
            <w:tcW w:w="0" w:type="auto"/>
          </w:tcPr>
          <w:p w:rsidR="00B87982" w:rsidRPr="006276FC" w:rsidRDefault="00B87982">
            <w:pPr>
              <w:pStyle w:val="TAC"/>
            </w:pPr>
            <w:r w:rsidRPr="006276FC">
              <w:t>C</w:t>
            </w:r>
          </w:p>
        </w:tc>
        <w:tc>
          <w:tcPr>
            <w:tcW w:w="0" w:type="auto"/>
          </w:tcPr>
          <w:p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rsidR="00B87982" w:rsidRPr="006276FC" w:rsidRDefault="00B87982" w:rsidP="003D2630">
            <w:pPr>
              <w:pStyle w:val="TAC"/>
              <w:jc w:val="left"/>
            </w:pPr>
            <w:r w:rsidRPr="006276FC">
              <w:t>Check table 7.6.1 to see when it is applicable.</w:t>
            </w:r>
          </w:p>
        </w:tc>
      </w:tr>
      <w:tr w:rsidR="006E604B" w:rsidRPr="006276FC" w:rsidTr="006E604B">
        <w:trPr>
          <w:cantSplit/>
          <w:trHeight w:val="401"/>
        </w:trPr>
        <w:tc>
          <w:tcPr>
            <w:tcW w:w="0" w:type="auto"/>
          </w:tcPr>
          <w:p w:rsidR="006E604B" w:rsidRPr="006276FC" w:rsidRDefault="006E604B" w:rsidP="006E604B">
            <w:pPr>
              <w:pStyle w:val="TAC"/>
            </w:pPr>
            <w:r w:rsidRPr="006276FC">
              <w:t>Session Priority (see 7.15)</w:t>
            </w:r>
          </w:p>
        </w:tc>
        <w:tc>
          <w:tcPr>
            <w:tcW w:w="0" w:type="auto"/>
          </w:tcPr>
          <w:p w:rsidR="006E604B" w:rsidRPr="006276FC" w:rsidRDefault="006E604B" w:rsidP="006E604B">
            <w:pPr>
              <w:pStyle w:val="TAC"/>
            </w:pPr>
            <w:r w:rsidRPr="006276FC">
              <w:t>Session-Priority</w:t>
            </w:r>
          </w:p>
        </w:tc>
        <w:tc>
          <w:tcPr>
            <w:tcW w:w="0" w:type="auto"/>
          </w:tcPr>
          <w:p w:rsidR="006E604B" w:rsidRPr="006276FC" w:rsidRDefault="006E604B" w:rsidP="006E604B">
            <w:pPr>
              <w:pStyle w:val="TAC"/>
            </w:pPr>
            <w:r w:rsidRPr="006276FC">
              <w:t>O</w:t>
            </w:r>
          </w:p>
        </w:tc>
        <w:tc>
          <w:tcPr>
            <w:tcW w:w="0" w:type="auto"/>
          </w:tcPr>
          <w:p w:rsidR="006E604B" w:rsidRPr="006276FC" w:rsidRDefault="008547F2" w:rsidP="006E604B">
            <w:pPr>
              <w:pStyle w:val="TAC"/>
              <w:jc w:val="left"/>
            </w:pPr>
            <w:r w:rsidRPr="006276FC">
              <w:t>This information element, if present, shall indicate the session's priority to the HSS.</w:t>
            </w:r>
          </w:p>
        </w:tc>
      </w:tr>
      <w:tr w:rsidR="009B7194" w:rsidRPr="006276FC"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6276FC" w:rsidRDefault="009B7194" w:rsidP="00956DDA">
            <w:pPr>
              <w:pStyle w:val="TAC"/>
            </w:pPr>
            <w:r w:rsidRPr="006276FC">
              <w:t>Private Identity</w:t>
            </w:r>
          </w:p>
          <w:p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B7194" w:rsidRPr="006276FC" w:rsidRDefault="009B7194" w:rsidP="00956DDA">
            <w:pPr>
              <w:pStyle w:val="TAC"/>
              <w:jc w:val="left"/>
            </w:pPr>
            <w:r w:rsidRPr="006276FC">
              <w:t>Private Identity of the user for whom the data is required.</w:t>
            </w:r>
          </w:p>
          <w:p w:rsidR="009B7194" w:rsidRPr="006276FC" w:rsidRDefault="009B7194" w:rsidP="00956DDA">
            <w:pPr>
              <w:pStyle w:val="TAC"/>
              <w:jc w:val="left"/>
            </w:pPr>
          </w:p>
          <w:p w:rsidR="009B7194" w:rsidRPr="006276FC" w:rsidRDefault="009B7194" w:rsidP="00956DDA">
            <w:pPr>
              <w:pStyle w:val="TAC"/>
              <w:jc w:val="left"/>
            </w:pPr>
            <w:r w:rsidRPr="006276FC">
              <w:t>Check table 7.6.1 to see when it is applicable.</w:t>
            </w:r>
          </w:p>
        </w:tc>
      </w:tr>
      <w:tr w:rsidR="00E66816" w:rsidRPr="006276FC"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6276FC" w:rsidRDefault="00E66816" w:rsidP="00956DDA">
            <w:pPr>
              <w:pStyle w:val="TAC"/>
            </w:pPr>
            <w:r w:rsidRPr="006276FC">
              <w:t>Serving Node Indication</w:t>
            </w:r>
          </w:p>
          <w:p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E66816" w:rsidRPr="006276FC" w:rsidRDefault="00E66816" w:rsidP="00956DDA">
            <w:pPr>
              <w:pStyle w:val="TAC"/>
              <w:jc w:val="left"/>
            </w:pPr>
            <w:r w:rsidRPr="006276FC">
              <w:t>This information element shall indicate that only the serving node address/identity associated to the location data is required.</w:t>
            </w:r>
          </w:p>
          <w:p w:rsidR="00E66816" w:rsidRPr="006276FC" w:rsidRDefault="00E66816" w:rsidP="00956DDA">
            <w:pPr>
              <w:pStyle w:val="TAC"/>
              <w:jc w:val="left"/>
            </w:pPr>
          </w:p>
          <w:p w:rsidR="00E66816" w:rsidRPr="006276FC" w:rsidRDefault="00E66816" w:rsidP="00956DDA">
            <w:pPr>
              <w:pStyle w:val="TAC"/>
              <w:jc w:val="left"/>
            </w:pPr>
            <w:r w:rsidRPr="006276FC">
              <w:t>Check table 7.6.1 to see when it is applicable.</w:t>
            </w:r>
          </w:p>
        </w:tc>
      </w:tr>
      <w:tr w:rsidR="00F71502" w:rsidRPr="006276FC"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lastRenderedPageBreak/>
              <w:t>Pre-paging Supported</w:t>
            </w:r>
          </w:p>
          <w:p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6276FC" w:rsidRDefault="00F71502" w:rsidP="00CE3D8B">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F71502" w:rsidRPr="006276FC" w:rsidRDefault="00F71502" w:rsidP="00CE3D8B">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 xml:space="preserve"> Time Zone Indication</w:t>
            </w:r>
          </w:p>
          <w:p w:rsidR="003E6913" w:rsidRPr="006276FC" w:rsidRDefault="003E6913" w:rsidP="00513A9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3E6913" w:rsidRPr="006276FC" w:rsidRDefault="003E6913" w:rsidP="00513A93">
            <w:pPr>
              <w:pStyle w:val="TAC"/>
              <w:jc w:val="left"/>
            </w:pPr>
          </w:p>
          <w:p w:rsidR="003E6913" w:rsidRPr="006276FC" w:rsidRDefault="003E6913" w:rsidP="00513A93">
            <w:pPr>
              <w:pStyle w:val="TAC"/>
              <w:jc w:val="left"/>
            </w:pPr>
            <w:r w:rsidRPr="006276FC">
              <w:t>Check table 7.6.1 to see when it is applicable.</w:t>
            </w:r>
          </w:p>
        </w:tc>
      </w:tr>
      <w:tr w:rsidR="001464D7" w:rsidRPr="006276FC"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 Flags</w:t>
            </w:r>
          </w:p>
          <w:p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1464D7" w:rsidRPr="006276FC" w:rsidRDefault="001464D7" w:rsidP="00D44B67">
            <w:pPr>
              <w:pStyle w:val="TAC"/>
              <w:jc w:val="left"/>
            </w:pPr>
            <w:r w:rsidRPr="006276FC">
              <w:t>This Information Element contains a bit mask. See 7.x for the meaning of the bits.</w:t>
            </w:r>
          </w:p>
        </w:tc>
      </w:tr>
      <w:tr w:rsidR="00A72D35" w:rsidRPr="006276FC"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p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C9268D" w:rsidRPr="006276FC" w:rsidRDefault="00C9268D"/>
    <w:p w:rsidR="00C9268D" w:rsidRPr="006276FC" w:rsidRDefault="00C9268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Experimental_Result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rsidTr="0022269B">
        <w:trPr>
          <w:cantSplit/>
          <w:trHeight w:val="401"/>
        </w:trPr>
        <w:tc>
          <w:tcPr>
            <w:tcW w:w="0" w:type="auto"/>
          </w:tcPr>
          <w:p w:rsidR="00C9268D" w:rsidRPr="006276FC" w:rsidRDefault="00C9268D">
            <w:pPr>
              <w:pStyle w:val="TAC"/>
            </w:pPr>
            <w:r w:rsidRPr="006276FC">
              <w:t>Data</w:t>
            </w:r>
          </w:p>
          <w:p w:rsidR="00C9268D" w:rsidRPr="006276FC" w:rsidRDefault="00C9268D">
            <w:pPr>
              <w:pStyle w:val="TAC"/>
            </w:pPr>
            <w:r w:rsidRPr="006276FC">
              <w:t>(See 7.6)</w:t>
            </w:r>
          </w:p>
        </w:tc>
        <w:tc>
          <w:tcPr>
            <w:tcW w:w="0" w:type="auto"/>
          </w:tcPr>
          <w:p w:rsidR="00C9268D" w:rsidRPr="006276FC" w:rsidRDefault="00C9268D">
            <w:pPr>
              <w:pStyle w:val="TAC"/>
            </w:pPr>
            <w:r w:rsidRPr="006276FC">
              <w:t>User-Data</w:t>
            </w:r>
          </w:p>
        </w:tc>
        <w:tc>
          <w:tcPr>
            <w:tcW w:w="0" w:type="auto"/>
          </w:tcPr>
          <w:p w:rsidR="00C9268D" w:rsidRPr="006276FC" w:rsidRDefault="00C9268D">
            <w:pPr>
              <w:pStyle w:val="TAC"/>
            </w:pPr>
            <w:r w:rsidRPr="006276FC">
              <w:t>C</w:t>
            </w:r>
          </w:p>
        </w:tc>
        <w:tc>
          <w:tcPr>
            <w:tcW w:w="0" w:type="auto"/>
          </w:tcPr>
          <w:p w:rsidR="00C9268D" w:rsidRPr="006276FC" w:rsidRDefault="00CE3D8B">
            <w:pPr>
              <w:pStyle w:val="TAC"/>
              <w:jc w:val="left"/>
            </w:pPr>
            <w:r w:rsidRPr="006276FC">
              <w:t>Requested data. This information element shall be present if the requested data exists in the HSS and the AS has permissions to read it.</w:t>
            </w:r>
          </w:p>
        </w:tc>
      </w:tr>
    </w:tbl>
    <w:p w:rsidR="00C9268D" w:rsidRPr="006276FC" w:rsidRDefault="00C9268D"/>
    <w:p w:rsidR="00C9268D" w:rsidRPr="006276FC" w:rsidRDefault="00C9268D">
      <w:pPr>
        <w:pStyle w:val="Heading4"/>
      </w:pPr>
      <w:bookmarkStart w:id="73" w:name="_Toc2694316"/>
      <w:bookmarkStart w:id="74" w:name="_Toc20215896"/>
      <w:bookmarkStart w:id="75" w:name="_Toc27756182"/>
      <w:bookmarkStart w:id="76" w:name="_Toc57986569"/>
      <w:r w:rsidRPr="006276FC">
        <w:t>6.1.1.1</w:t>
      </w:r>
      <w:r w:rsidR="006276FC">
        <w:tab/>
      </w:r>
      <w:r w:rsidRPr="006276FC">
        <w:t>Detailed behaviour</w:t>
      </w:r>
      <w:bookmarkEnd w:id="73"/>
      <w:bookmarkEnd w:id="74"/>
      <w:bookmarkEnd w:id="75"/>
      <w:bookmarkEnd w:id="76"/>
    </w:p>
    <w:p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rsidR="00C9268D" w:rsidRPr="006276FC" w:rsidRDefault="00C9268D">
      <w:r w:rsidRPr="006276FC">
        <w:t>Upon reception of the Sh-Pull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C9268D" w:rsidRPr="006276FC" w:rsidRDefault="00C9268D" w:rsidP="00B87982">
      <w:pPr>
        <w:pStyle w:val="B20"/>
        <w:ind w:left="567" w:firstLine="0"/>
      </w:pPr>
      <w:r w:rsidRPr="006276FC">
        <w:lastRenderedPageBreak/>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not allowed to be read, Experimental-Result shall be set to DIAMETER_ERROR_USER_DATA_CANNOT_BE_READ in the Sh-Pull Response.</w:t>
      </w:r>
    </w:p>
    <w:p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If not, Experimental-Result shall be set to DIAMETER_ERROR_USER_UNKNOWN in the Sh-Pull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4D4419">
      <w:pPr>
        <w:pStyle w:val="B10"/>
      </w:pPr>
      <w:r w:rsidRPr="006276FC">
        <w:t>3.</w:t>
      </w:r>
      <w:r w:rsidRPr="006276FC">
        <w:tab/>
      </w:r>
      <w:r w:rsidR="00EA08CC" w:rsidRPr="006276FC">
        <w:t>If the type of the User Identity (i.e. IMS Public User Identity or Public Service Identity, MSISDN or External Identifier) does not apply according to Table 7.6.1 as access key for the Data-Reference (if Notif-Eff is in use: for all the Data-References) indicated in the request,</w:t>
      </w:r>
      <w:r w:rsidR="0034185F" w:rsidRPr="006276FC">
        <w:t xml:space="preserve"> </w:t>
      </w:r>
      <w:r w:rsidR="00EA08CC" w:rsidRPr="006276FC">
        <w:t>Experimental-Result shall be set to DIAMETER_ERROR_OPERATION_NOT_ALLOWED in the Sh-Pull Response.</w:t>
      </w:r>
    </w:p>
    <w:p w:rsidR="00987444" w:rsidRPr="006276FC" w:rsidRDefault="00987444" w:rsidP="00987444">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If there is an update of the data in progress, the HSS may delay the Sh-Pull-Resp message until the update has been completed. The HSS shall ensure that the data returned is not corrupted by this conflict.</w:t>
      </w:r>
      <w:r w:rsidR="0032223D" w:rsidRPr="006276FC">
        <w:t xml:space="preserve"> If HSS is not able to delay the Sh-Pull-Resp message e.g. due to timeout the Experimental-Result-Code shall be set to DIAMETER_USER_DATA_NOT_AVAILABLE.</w:t>
      </w:r>
      <w:r w:rsidR="00B10357" w:rsidRPr="006276FC">
        <w:t xml:space="preserve"> </w:t>
      </w:r>
    </w:p>
    <w:p w:rsidR="0065423D" w:rsidRPr="006276FC" w:rsidRDefault="00B50895" w:rsidP="0065423D">
      <w:pPr>
        <w:pStyle w:val="B10"/>
      </w:pPr>
      <w:r w:rsidRPr="006276FC">
        <w:t>4a.</w:t>
      </w:r>
      <w:r w:rsidR="0065423D">
        <w:tab/>
      </w:r>
      <w:r w:rsidR="0065423D" w:rsidRPr="006276FC">
        <w:t xml:space="preserve">If T-ADS Information is requested, the HSS/UDM shall take into account information possibly received from MME </w:t>
      </w:r>
      <w:r w:rsidR="0065423D">
        <w:t>,</w:t>
      </w:r>
      <w:r w:rsidR="0065423D" w:rsidRPr="006276FC">
        <w:t>SGSN</w:t>
      </w:r>
      <w:r w:rsidR="0065423D">
        <w:t>, and/or AMF</w:t>
      </w:r>
      <w:r w:rsidR="0065423D" w:rsidRPr="006276FC">
        <w:t xml:space="preserve"> during </w:t>
      </w:r>
      <w:r w:rsidR="0065423D">
        <w:t xml:space="preserve">the registration, </w:t>
      </w:r>
      <w:r w:rsidR="0065423D" w:rsidRPr="006276FC">
        <w:t>location update or notification procedure, in order to decide whether MME</w:t>
      </w:r>
      <w:r w:rsidR="0065423D">
        <w:t>,</w:t>
      </w:r>
      <w:r w:rsidR="0065423D" w:rsidRPr="006276FC">
        <w:t xml:space="preserve"> SGSN and/or AMF need to be contacted before a response is sent to the AS. </w:t>
      </w:r>
    </w:p>
    <w:p w:rsidR="0065423D" w:rsidRPr="006276FC" w:rsidRDefault="0065423D" w:rsidP="0065423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77" w:name="_Hlk533201760"/>
      <w:r>
        <w:t>Access Type and</w:t>
      </w:r>
      <w:bookmarkEnd w:id="77"/>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5C5314" w:rsidRPr="005C5314" w:rsidRDefault="005C5314" w:rsidP="0065423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rsidR="00B50895" w:rsidRPr="006276FC" w:rsidRDefault="005C5314" w:rsidP="005C5314">
      <w:pPr>
        <w:pStyle w:val="B20"/>
      </w:pPr>
      <w:r>
        <w:t>-</w:t>
      </w:r>
      <w:r>
        <w:tab/>
      </w:r>
      <w:r w:rsidR="00691C4D" w:rsidRPr="006276FC">
        <w:t xml:space="preserve">If the HSS/UDM knows that one of the registered serving nodes is a Gn/Gp-SGSN,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Gn/Gp-SGSN and/or the AMF. If the Gn/Gp-SGSN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rsidR="00B50895" w:rsidRPr="006276FC" w:rsidRDefault="00B50895" w:rsidP="00B50895">
      <w:pPr>
        <w:pStyle w:val="NO"/>
        <w:rPr>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B50895" w:rsidRPr="006276FC" w:rsidRDefault="00B50895" w:rsidP="00B50895">
      <w:pPr>
        <w:pStyle w:val="NO"/>
        <w:rPr>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rsidR="005C5314" w:rsidRPr="006276FC" w:rsidRDefault="009C051E" w:rsidP="005C5314">
      <w:pPr>
        <w:pStyle w:val="B20"/>
        <w:rPr>
          <w:lang w:eastAsia="zh-CN"/>
        </w:rPr>
      </w:pPr>
      <w:r w:rsidRPr="006276FC">
        <w:lastRenderedPageBreak/>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rsidR="005C5314" w:rsidRPr="003763A3" w:rsidRDefault="005C5314" w:rsidP="005C531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rsidR="000B7CA9" w:rsidRPr="006276FC" w:rsidRDefault="006B1E41" w:rsidP="000B7CA9">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0B7CA9" w:rsidRPr="006276FC" w:rsidRDefault="000B7CA9" w:rsidP="000B7CA9">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0B7CA9" w:rsidRPr="006276FC" w:rsidRDefault="009C051E" w:rsidP="009C051E">
      <w:pPr>
        <w:pStyle w:val="B20"/>
      </w:pPr>
      <w:r w:rsidRPr="006276FC">
        <w:t>-</w:t>
      </w:r>
      <w:r w:rsidRPr="006276FC">
        <w:tab/>
      </w:r>
      <w:r w:rsidR="000B7CA9" w:rsidRPr="006276FC">
        <w:t>If none of the requested data is available to the HSS, the HSS shall not include the User-Data AVP in the Sh-Pull Response.</w:t>
      </w:r>
    </w:p>
    <w:p w:rsidR="000B7CA9" w:rsidRPr="006276FC" w:rsidRDefault="000B7CA9" w:rsidP="009C051E">
      <w:pPr>
        <w:pStyle w:val="B20"/>
      </w:pPr>
      <w:r w:rsidRPr="006276FC">
        <w:t>-</w:t>
      </w:r>
      <w:r w:rsidRPr="006276FC">
        <w:tab/>
        <w:t xml:space="preserve">If some of the requested data is not available to the HSS, it shall be indicated as follows: </w:t>
      </w:r>
    </w:p>
    <w:p w:rsidR="000B7CA9" w:rsidRPr="006276FC" w:rsidRDefault="000B7CA9" w:rsidP="00A35795">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0B7CA9" w:rsidRPr="006276FC" w:rsidRDefault="000B7CA9" w:rsidP="00A35795">
      <w:pPr>
        <w:pStyle w:val="B30"/>
      </w:pPr>
      <w:r w:rsidRPr="006276FC">
        <w:t>-</w:t>
      </w:r>
      <w:r w:rsidRPr="006276FC">
        <w:tab/>
        <w:t>Unavailable Public Identifiers shall be indicated with an empty PublicIdentifiers element.</w:t>
      </w:r>
    </w:p>
    <w:p w:rsidR="000B7CA9" w:rsidRPr="006276FC" w:rsidRDefault="000B7CA9" w:rsidP="00A35795">
      <w:pPr>
        <w:pStyle w:val="B30"/>
      </w:pPr>
      <w:r w:rsidRPr="006276FC">
        <w:t>-</w:t>
      </w:r>
      <w:r w:rsidRPr="006276FC">
        <w:tab/>
      </w:r>
      <w:r w:rsidR="0012647C" w:rsidRPr="006276FC">
        <w:t>Unavailable location information shall be indicated by an empty CSLocationInformation and/or an empty PSLocationInformation element and/or an empty EPSLocationInformation element.</w:t>
      </w:r>
    </w:p>
    <w:p w:rsidR="000B7CA9" w:rsidRPr="006276FC" w:rsidRDefault="000B7CA9" w:rsidP="00A35795">
      <w:pPr>
        <w:pStyle w:val="B30"/>
      </w:pPr>
      <w:r w:rsidRPr="006276FC">
        <w:t>-</w:t>
      </w:r>
      <w:r w:rsidRPr="006276FC">
        <w:tab/>
        <w:t>Unavailable CS-UserState shall be indicated by a missing CSUserState element.</w:t>
      </w:r>
    </w:p>
    <w:p w:rsidR="0012647C" w:rsidRPr="006276FC" w:rsidRDefault="000B7CA9" w:rsidP="0012647C">
      <w:pPr>
        <w:pStyle w:val="B30"/>
      </w:pPr>
      <w:r w:rsidRPr="006276FC">
        <w:t>-</w:t>
      </w:r>
      <w:r w:rsidRPr="006276FC">
        <w:tab/>
        <w:t>Unavailable PS-UserState shall be indicated by a missing PSUserState element.</w:t>
      </w:r>
      <w:r w:rsidR="0012647C" w:rsidRPr="006276FC">
        <w:t xml:space="preserve"> </w:t>
      </w:r>
    </w:p>
    <w:p w:rsidR="000B7CA9" w:rsidRPr="006276FC" w:rsidRDefault="0012647C" w:rsidP="00A35795">
      <w:pPr>
        <w:pStyle w:val="B30"/>
      </w:pPr>
      <w:r w:rsidRPr="006276FC">
        <w:t>-</w:t>
      </w:r>
      <w:r w:rsidRPr="006276FC">
        <w:tab/>
        <w:t>Unavailable EPS-UserState shall be indicated by a missing EPSUserState element.</w:t>
      </w:r>
    </w:p>
    <w:p w:rsidR="000B7CA9" w:rsidRPr="006276FC" w:rsidRDefault="000B7CA9" w:rsidP="00A35795">
      <w:pPr>
        <w:pStyle w:val="B30"/>
      </w:pPr>
      <w:r w:rsidRPr="006276FC">
        <w:t>-</w:t>
      </w:r>
      <w:r w:rsidRPr="006276FC">
        <w:tab/>
        <w:t>Unavailable elements of Sh IMS Data shall be indicated as follows:</w:t>
      </w:r>
    </w:p>
    <w:p w:rsidR="000B7CA9" w:rsidRPr="006276FC" w:rsidRDefault="000B7CA9" w:rsidP="00A35795">
      <w:pPr>
        <w:pStyle w:val="B4"/>
      </w:pPr>
      <w:r w:rsidRPr="006276FC">
        <w:t>-</w:t>
      </w:r>
      <w:r w:rsidRPr="006276FC">
        <w:tab/>
        <w:t>An unavailable S-CSCF name shall be indicated with empty SCSCFName element.</w:t>
      </w:r>
    </w:p>
    <w:p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rsidR="000B7CA9" w:rsidRPr="006276FC" w:rsidRDefault="000B7CA9" w:rsidP="00A35795">
      <w:pPr>
        <w:pStyle w:val="B4"/>
      </w:pPr>
      <w:r w:rsidRPr="006276FC">
        <w:t>-</w:t>
      </w:r>
      <w:r w:rsidRPr="006276FC">
        <w:tab/>
        <w:t>If all iFCs for the user that are relevant for the AS are unavailable it shall be indicated with empty IFCs element.</w:t>
      </w:r>
    </w:p>
    <w:p w:rsidR="000B7CA9" w:rsidRPr="006276FC" w:rsidRDefault="000B7CA9" w:rsidP="00A35795">
      <w:pPr>
        <w:pStyle w:val="B4"/>
      </w:pPr>
      <w:r w:rsidRPr="006276FC">
        <w:t>-</w:t>
      </w:r>
      <w:r w:rsidRPr="006276FC">
        <w:tab/>
        <w:t>Not available UE SRVCC capability shall be indicated with missing UE-SRVCC-Capability element.</w:t>
      </w:r>
    </w:p>
    <w:p w:rsidR="000B7CA9" w:rsidRPr="006276FC" w:rsidRDefault="000B7CA9" w:rsidP="00A35795">
      <w:pPr>
        <w:pStyle w:val="B4"/>
      </w:pPr>
      <w:r w:rsidRPr="006276FC">
        <w:t>-</w:t>
      </w:r>
      <w:r w:rsidRPr="006276FC">
        <w:tab/>
        <w:t>Not available STN-SR shall be indicated with empty STN-SR element.</w:t>
      </w:r>
    </w:p>
    <w:p w:rsidR="000B7CA9" w:rsidRPr="006276FC" w:rsidRDefault="000B7CA9" w:rsidP="00A35795">
      <w:pPr>
        <w:pStyle w:val="B4"/>
      </w:pPr>
      <w:r w:rsidRPr="006276FC">
        <w:t>-</w:t>
      </w:r>
      <w:r w:rsidRPr="006276FC">
        <w:tab/>
        <w:t xml:space="preserve">Not available CSRN shall be indicated with empty CSRN element. </w:t>
      </w:r>
    </w:p>
    <w:p w:rsidR="000B7CA9" w:rsidRPr="006276FC" w:rsidRDefault="000B7CA9" w:rsidP="00A35795">
      <w:pPr>
        <w:pStyle w:val="B4"/>
      </w:pPr>
      <w:r w:rsidRPr="006276FC">
        <w:t>-</w:t>
      </w:r>
      <w:r w:rsidRPr="006276FC">
        <w:tab/>
        <w:t>Not available IMSI shall be indicated with empty IMSI element.</w:t>
      </w:r>
    </w:p>
    <w:p w:rsidR="000B7CA9" w:rsidRPr="006276FC" w:rsidRDefault="000B7CA9" w:rsidP="000B7CA9">
      <w:pPr>
        <w:pStyle w:val="NO"/>
      </w:pPr>
      <w:r w:rsidRPr="006276FC">
        <w:lastRenderedPageBreak/>
        <w:t xml:space="preserve">NOTE </w:t>
      </w:r>
      <w:r w:rsidR="005C5314">
        <w:t>7</w:t>
      </w:r>
      <w:r w:rsidRPr="006276FC">
        <w:t>:</w:t>
      </w:r>
      <w:r w:rsidR="006276FC">
        <w:tab/>
      </w:r>
      <w:r w:rsidRPr="006276FC">
        <w:t>If there is no available STN-SR in the HSS, it indicates that the user is not SRVCC subscribed, as described in 3GPP TS 23.008 [27].</w:t>
      </w:r>
    </w:p>
    <w:p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rsidR="00C9268D" w:rsidRPr="006276FC" w:rsidRDefault="00C9268D">
      <w:pPr>
        <w:pStyle w:val="Heading3"/>
      </w:pPr>
      <w:bookmarkStart w:id="78" w:name="_Toc2694317"/>
      <w:bookmarkStart w:id="79" w:name="_Toc20215897"/>
      <w:bookmarkStart w:id="80" w:name="_Toc27756183"/>
      <w:bookmarkStart w:id="81" w:name="_Toc57986570"/>
      <w:r w:rsidRPr="006276FC">
        <w:t>6.1.2</w:t>
      </w:r>
      <w:r w:rsidRPr="006276FC">
        <w:tab/>
        <w:t>Data Update (Sh-Update)</w:t>
      </w:r>
      <w:bookmarkEnd w:id="78"/>
      <w:bookmarkEnd w:id="79"/>
      <w:bookmarkEnd w:id="80"/>
      <w:bookmarkEnd w:id="81"/>
    </w:p>
    <w:p w:rsidR="00C9268D" w:rsidRPr="006276FC" w:rsidRDefault="00C9268D">
      <w:r w:rsidRPr="006276FC">
        <w:t>This procedure is used between the AS and the HSS. The procedure is invoked by the AS and is used:</w:t>
      </w:r>
    </w:p>
    <w:p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rsidR="00C9268D" w:rsidRPr="006276FC" w:rsidRDefault="00C9268D">
      <w:r w:rsidRPr="006276FC">
        <w:t>This procedure is mapped to the commands Profile-Update-Request/Answer in the Diameter application specified in 3GPP TS 29.329 [5]. Tables 6.1.2.1 and 6.1.2.2 detail the involved information elements.</w:t>
      </w:r>
    </w:p>
    <w:p w:rsidR="00CE3D8B" w:rsidRPr="006276FC" w:rsidRDefault="00C9268D" w:rsidP="00CE3D8B">
      <w:pPr>
        <w:pStyle w:val="TH"/>
      </w:pPr>
      <w:r w:rsidRPr="006276FC">
        <w:lastRenderedPageBreak/>
        <w:t>Table 6.1.2.</w:t>
      </w:r>
      <w:r w:rsidRPr="006276FC">
        <w:rPr>
          <w:noProof/>
        </w:rPr>
        <w:t>1</w:t>
      </w:r>
      <w:r w:rsidRPr="006276FC">
        <w:t>: Sh-Update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545" w:type="dxa"/>
            <w:shd w:val="clear" w:color="auto" w:fill="D9D9D9"/>
          </w:tcPr>
          <w:p w:rsidR="00CE3D8B" w:rsidRPr="006276FC" w:rsidRDefault="00CE3D8B" w:rsidP="006D6EA4">
            <w:pPr>
              <w:pStyle w:val="TAH"/>
            </w:pPr>
            <w:r w:rsidRPr="006276FC">
              <w:t>Cat.</w:t>
            </w:r>
          </w:p>
        </w:tc>
        <w:tc>
          <w:tcPr>
            <w:tcW w:w="6060" w:type="dxa"/>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rsidR="00CE3D8B" w:rsidRPr="006276FC" w:rsidRDefault="00CE3D8B" w:rsidP="006D6EA4">
            <w:pPr>
              <w:pStyle w:val="TAL"/>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PSI, the AS may include the corresponding Wildcarded PSI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bottom w:val="single" w:sz="4" w:space="0" w:color="auto"/>
              <w:right w:val="single" w:sz="4" w:space="0" w:color="auto"/>
            </w:tcBorders>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L"/>
            </w:pPr>
            <w:r w:rsidRPr="006276FC">
              <w:t>Updated data.</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w:t>
            </w:r>
          </w:p>
          <w:p w:rsidR="00CE3D8B" w:rsidRPr="006276FC" w:rsidRDefault="00CE3D8B" w:rsidP="006D6EA4">
            <w:pPr>
              <w:pStyle w:val="TAC"/>
            </w:pPr>
            <w:r w:rsidRPr="006276FC">
              <w:t>(See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L"/>
            </w:pPr>
            <w:r w:rsidRPr="006276FC">
              <w:t>IE that identifies the AS originator of the request and that is used to check the AS permission list.</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L"/>
            </w:pPr>
            <w:r w:rsidRPr="006276FC">
              <w:t>Private Identity of the user for whom the data is required.</w:t>
            </w:r>
          </w:p>
          <w:p w:rsidR="00CE3D8B" w:rsidRPr="006276FC" w:rsidRDefault="00CE3D8B" w:rsidP="006D6EA4">
            <w:pPr>
              <w:pStyle w:val="TAL"/>
            </w:pPr>
          </w:p>
          <w:p w:rsidR="00CE3D8B" w:rsidRPr="006276FC" w:rsidRDefault="00CE3D8B" w:rsidP="006D6EA4">
            <w:pPr>
              <w:pStyle w:val="TAL"/>
            </w:pPr>
            <w:r w:rsidRPr="006276FC">
              <w:t>Check table 7.6.1 to see when it is applicable.</w:t>
            </w:r>
          </w:p>
        </w:tc>
      </w:tr>
    </w:tbl>
    <w:p w:rsidR="00CE3D8B" w:rsidRPr="006276FC" w:rsidRDefault="00CE3D8B" w:rsidP="00CE3D8B"/>
    <w:p w:rsidR="00C9268D" w:rsidRPr="006276FC" w:rsidRDefault="00C9268D" w:rsidP="00CE3D8B">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update of data in the HSS.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Sh-Update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6276FC" w:rsidRDefault="005C48ED" w:rsidP="00F85B95">
            <w:pPr>
              <w:pStyle w:val="TAC"/>
            </w:pPr>
            <w:r w:rsidRPr="006276FC">
              <w:t>Requested data</w:t>
            </w:r>
          </w:p>
          <w:p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C9268D" w:rsidRPr="006276FC" w:rsidRDefault="00C9268D"/>
    <w:p w:rsidR="00C9268D" w:rsidRPr="006276FC" w:rsidRDefault="00C9268D">
      <w:pPr>
        <w:pStyle w:val="Heading4"/>
      </w:pPr>
      <w:bookmarkStart w:id="82" w:name="_Toc2694318"/>
      <w:bookmarkStart w:id="83" w:name="_Toc20215898"/>
      <w:bookmarkStart w:id="84" w:name="_Toc27756184"/>
      <w:bookmarkStart w:id="85" w:name="_Toc57986571"/>
      <w:r w:rsidRPr="006276FC">
        <w:t>6.1.2.1</w:t>
      </w:r>
      <w:r w:rsidRPr="006276FC">
        <w:tab/>
        <w:t>Detailed behaviour</w:t>
      </w:r>
      <w:bookmarkEnd w:id="82"/>
      <w:bookmarkEnd w:id="83"/>
      <w:bookmarkEnd w:id="84"/>
      <w:bookmarkEnd w:id="85"/>
    </w:p>
    <w:p w:rsidR="00C9268D" w:rsidRPr="006276FC" w:rsidRDefault="00C9268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6276FC" w:rsidRDefault="00C9268D">
      <w:r w:rsidRPr="006276FC">
        <w:t>Newly added transparent data shall be associated with a Sequence Number of 0 in the Sh-Update Request.</w:t>
      </w:r>
      <w:r w:rsidR="0034185F" w:rsidRPr="006276FC">
        <w:t xml:space="preserve"> </w:t>
      </w:r>
      <w:r w:rsidRPr="006276FC">
        <w:t>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rsidR="00C9268D" w:rsidRPr="006276FC" w:rsidRDefault="00C9268D">
      <w:r w:rsidRPr="006276FC">
        <w:t>Upon reception of the Sh-Update request, the HSS shall, in the following order:</w:t>
      </w:r>
    </w:p>
    <w:p w:rsidR="00C9268D" w:rsidRPr="006276FC" w:rsidRDefault="00C9268D">
      <w:pPr>
        <w:pStyle w:val="B10"/>
      </w:pPr>
      <w:r w:rsidRPr="006276FC">
        <w:t>1.</w:t>
      </w:r>
      <w:r w:rsidRPr="006276FC">
        <w:tab/>
        <w:t xml:space="preserve">In the AS permission list (see </w:t>
      </w:r>
      <w:r w:rsidR="00C570D1">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C9268D" w:rsidRPr="006276FC" w:rsidRDefault="009C4965">
      <w:pPr>
        <w:pStyle w:val="B10"/>
        <w:ind w:left="851"/>
      </w:pPr>
      <w:r w:rsidRPr="006276FC">
        <w:t>-</w:t>
      </w:r>
      <w:r w:rsidRPr="006276FC">
        <w:tab/>
      </w:r>
      <w:r w:rsidR="00C9268D" w:rsidRPr="006276FC">
        <w:t>If the data is not allowed to be updated, Experimental-Result shall be set to DIAMETER_ERROR_USER_DATA_CANNOT_BE_MODIFIED in the Sh-Update Response.</w:t>
      </w:r>
    </w:p>
    <w:p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Sh-Update Response.</w:t>
      </w:r>
      <w:r w:rsidR="004A4D62" w:rsidRPr="006276FC">
        <w:t xml:space="preserve"> </w:t>
      </w:r>
    </w:p>
    <w:p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 xml:space="preserve">if Update-Eff-Enhance </w:t>
      </w:r>
      <w:r w:rsidR="00017417" w:rsidRPr="006276FC">
        <w:lastRenderedPageBreak/>
        <w:t>is in use: for all the Data-References</w:t>
      </w:r>
      <w:r w:rsidR="005E7A27" w:rsidRPr="006276FC">
        <w:t>) indicated in the request, Experimental-Result shall be set to DIAMETER_ERROR_OPERATION_NOT_ALLOWED in the Sh-Update Response.</w:t>
      </w:r>
    </w:p>
    <w:p w:rsidR="00C9268D" w:rsidRPr="006276FC" w:rsidRDefault="003C367C" w:rsidP="003C367C">
      <w:pPr>
        <w:pStyle w:val="B10"/>
      </w:pPr>
      <w:r w:rsidRPr="006276FC">
        <w:t>4</w:t>
      </w:r>
      <w:r w:rsidR="00C9268D" w:rsidRPr="006276FC">
        <w:t>.</w:t>
      </w:r>
      <w:r w:rsidR="00C9268D" w:rsidRPr="006276FC">
        <w:tab/>
        <w:t xml:space="preserve">If Data-Reference is PSIActivation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If it does not, then the Experimental-Result shall be set to DIAMETER_ERROR_OPERATION_NOT_ALLOWED in the Sh-Update Response.</w:t>
      </w:r>
    </w:p>
    <w:p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6276FC" w:rsidRDefault="003D2630" w:rsidP="007F7C92">
      <w:pPr>
        <w:pStyle w:val="B10"/>
        <w:ind w:hanging="1"/>
        <w:rPr>
          <w:rFonts w:cs="CG Times (WN)"/>
          <w:lang w:eastAsia="ar-SA"/>
        </w:rPr>
      </w:pPr>
      <w:r w:rsidRPr="006276FC">
        <w:rPr>
          <w:rFonts w:cs="CG Times (WN)"/>
          <w:lang w:eastAsia="ar-SA"/>
        </w:rPr>
        <w:tab/>
        <w:t xml:space="preserve">The changes of DSAI value shall trigger the procedures described in </w:t>
      </w:r>
      <w:r w:rsidR="00C570D1">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6276FC">
        <w:rPr>
          <w:rFonts w:cs="CG Times (WN)"/>
          <w:lang w:eastAsia="ar-SA"/>
        </w:rPr>
        <w:t xml:space="preserve"> </w:t>
      </w:r>
    </w:p>
    <w:p w:rsidR="0057748A" w:rsidRPr="006276FC" w:rsidRDefault="007F7C92" w:rsidP="0057748A">
      <w:pPr>
        <w:pStyle w:val="B10"/>
        <w:rPr>
          <w:rFonts w:cs="CG Times (WN)"/>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If Data-Reference is SMSRegistrationInfo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743111" w:rsidRPr="006276FC" w:rsidRDefault="0057748A" w:rsidP="0057748A">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42407D" w:rsidRPr="006276FC" w:rsidRDefault="0042407D" w:rsidP="00743111">
      <w:pPr>
        <w:pStyle w:val="B10"/>
        <w:rPr>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is only applicable to Sh-Pull operation</w:t>
      </w:r>
      <w:r w:rsidRPr="006276FC">
        <w:t>.</w:t>
      </w:r>
    </w:p>
    <w:p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rsidR="00ED01A4" w:rsidRPr="006276FC" w:rsidRDefault="004A4D62" w:rsidP="00ED01A4">
      <w:pPr>
        <w:pStyle w:val="B10"/>
      </w:pPr>
      <w:r w:rsidRPr="006276FC">
        <w:t>4d.</w:t>
      </w:r>
      <w:r w:rsidRPr="006276FC">
        <w:tab/>
      </w:r>
      <w:r w:rsidR="00ED01A4" w:rsidRPr="006276FC">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If there is an update of the data in progress, Experimental-Result shall be set to DIAMETER_PRIOR_UPDATE_IN_PROGRESS in the Sh-Update Response.</w:t>
      </w:r>
    </w:p>
    <w:p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rsidR="00C9268D" w:rsidRPr="006276FC" w:rsidRDefault="00C9268D">
      <w:pPr>
        <w:pStyle w:val="B30"/>
      </w:pPr>
      <w:r w:rsidRPr="006276FC">
        <w:t>1.</w:t>
      </w:r>
      <w:r w:rsidRPr="006276FC">
        <w:tab/>
        <w:t>Sequence_Number_in_Sh_Update is not equal to 0</w:t>
      </w:r>
    </w:p>
    <w:p w:rsidR="00C9268D" w:rsidRPr="006276FC" w:rsidRDefault="00C9268D">
      <w:pPr>
        <w:pStyle w:val="B30"/>
      </w:pPr>
      <w:r w:rsidRPr="006276FC">
        <w:t>2.</w:t>
      </w:r>
      <w:r w:rsidRPr="006276FC">
        <w:tab/>
        <w:t>(Sequence_Number_in_Sh_Update - 1) is equal to (Sequence_Number_In_HSS modulo 65535)</w:t>
      </w:r>
    </w:p>
    <w:p w:rsidR="00C9268D" w:rsidRPr="006276FC" w:rsidRDefault="00C9268D">
      <w:pPr>
        <w:pStyle w:val="B30"/>
        <w:rPr>
          <w:rFonts w:ascii="Arial" w:hAnsi="Arial"/>
        </w:rPr>
      </w:pPr>
      <w:r w:rsidRPr="006276FC">
        <w:lastRenderedPageBreak/>
        <w:t>-</w:t>
      </w:r>
      <w:r w:rsidRPr="006276FC">
        <w:tab/>
        <w:t>If either of the above premises is false then Experimental-Result</w:t>
      </w:r>
      <w:r w:rsidR="0034185F" w:rsidRPr="006276FC">
        <w:t xml:space="preserve"> </w:t>
      </w:r>
      <w:r w:rsidRPr="006276FC">
        <w:t>shall be set to DIAMETER_ERROR_TRANSPARENT_DATA_OUT_OF_SYNC in the Sh-Update Response.</w:t>
      </w:r>
    </w:p>
    <w:p w:rsidR="00C9268D" w:rsidRPr="006276FC" w:rsidRDefault="00C9268D">
      <w:pPr>
        <w:pStyle w:val="B30"/>
      </w:pPr>
      <w:r w:rsidRPr="006276FC">
        <w:t>-</w:t>
      </w:r>
      <w:r w:rsidRPr="006276FC">
        <w:tab/>
        <w:t>If both of the above premises are true, then check whether or not Service Data is received within the Sh-Update Req.</w:t>
      </w:r>
    </w:p>
    <w:p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in the Sh-Update Req, check whether or not the size of the data is greater than that which the HSS is prepared to accept.</w:t>
      </w:r>
    </w:p>
    <w:p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rsidR="00BB6027" w:rsidRPr="006276FC" w:rsidRDefault="00C9268D" w:rsidP="00BB6027">
      <w:pPr>
        <w:pStyle w:val="B5"/>
      </w:pPr>
      <w:r w:rsidRPr="006276FC">
        <w:t>-</w:t>
      </w:r>
      <w:r w:rsidRPr="006276FC">
        <w:tab/>
      </w:r>
      <w:r w:rsidR="00BB6027" w:rsidRPr="006276FC">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rsidR="00BB6027">
        <w:t xml:space="preserve">. </w:t>
      </w:r>
      <w:r w:rsidR="00BB6027">
        <w:rPr>
          <w:lang w:val="en-US"/>
        </w:rPr>
        <w:t>This also triggers the sending of Sh-Notif messages for an alias of that IMS Public User Identity</w:t>
      </w:r>
      <w:r w:rsidR="00BB6027">
        <w:t xml:space="preserve"> </w:t>
      </w:r>
      <w:r w:rsidR="00BB6027">
        <w:rPr>
          <w:lang w:val="en-US"/>
        </w:rPr>
        <w:t>to any AS that is subscribed to Notifications for updates to the service data for that alias of the received IMS Public User Identity</w:t>
      </w:r>
      <w:r w:rsidR="00BB6027" w:rsidRPr="006276FC">
        <w:t xml:space="preserve"> (see </w:t>
      </w:r>
      <w:r w:rsidR="00BB6027">
        <w:t xml:space="preserve">clause </w:t>
      </w:r>
      <w:r w:rsidR="00BB6027" w:rsidRPr="006276FC">
        <w:t>6.1.4).</w:t>
      </w:r>
    </w:p>
    <w:p w:rsidR="00BB6027" w:rsidRPr="006276FC" w:rsidRDefault="00BB6027" w:rsidP="00BB6027">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C9268D" w:rsidRPr="006276FC" w:rsidRDefault="00C9268D" w:rsidP="00BB6027">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Sh-Update Req intends to create a new repository data, check whether or not the Sequence Number in the Sh-Update Req is 0.</w:t>
      </w:r>
    </w:p>
    <w:p w:rsidR="00C9268D" w:rsidRPr="006276FC" w:rsidRDefault="00C9268D">
      <w:pPr>
        <w:pStyle w:val="B30"/>
      </w:pPr>
      <w:r w:rsidRPr="006276FC">
        <w:t>-</w:t>
      </w:r>
      <w:r w:rsidRPr="006276FC">
        <w:tab/>
        <w:t>If the sequence number is not set to 0, Experimental-Result shall be set to DIAMETER_ERROR_TRANSPARENT_DATA_OUT_OF_SYNC</w:t>
      </w:r>
    </w:p>
    <w:p w:rsidR="00C9268D" w:rsidRPr="006276FC" w:rsidRDefault="00C9268D">
      <w:pPr>
        <w:pStyle w:val="B30"/>
      </w:pPr>
      <w:r w:rsidRPr="006276FC">
        <w:t>-</w:t>
      </w:r>
      <w:r w:rsidRPr="006276FC">
        <w:tab/>
        <w:t>If the sequence number is set to 0 check whether Service Data is included within the Sh-Update Req.</w:t>
      </w:r>
    </w:p>
    <w:p w:rsidR="00C9268D" w:rsidRPr="006276FC" w:rsidRDefault="00C9268D">
      <w:pPr>
        <w:pStyle w:val="B4"/>
      </w:pPr>
      <w:r w:rsidRPr="006276FC">
        <w:t>-</w:t>
      </w:r>
      <w:r w:rsidRPr="006276FC">
        <w:tab/>
        <w:t xml:space="preserve">If Service Data is not </w:t>
      </w:r>
      <w:r w:rsidR="0043159A" w:rsidRPr="006276FC">
        <w:t xml:space="preserve">present </w:t>
      </w:r>
      <w:r w:rsidRPr="006276FC">
        <w:t>in the Sh-Update Req, then Experimental-Result shall be set to DIAMETER_ERROR_OPERATION_NOT_ALLOWED and the operation shall be ignored by the HSS.</w:t>
      </w:r>
    </w:p>
    <w:p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Sh-Update Req, check whether or not the size of the data is greater than that which the HSS is prepared to accept. </w:t>
      </w:r>
    </w:p>
    <w:p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rsidR="00C9268D" w:rsidRPr="006276FC" w:rsidRDefault="0043159A" w:rsidP="0043159A">
      <w:pPr>
        <w:pStyle w:val="B5"/>
      </w:pPr>
      <w:r w:rsidRPr="006276FC">
        <w:t>-</w:t>
      </w:r>
      <w:r w:rsidRPr="006276FC">
        <w:tab/>
      </w:r>
      <w:r w:rsidR="00C9268D" w:rsidRPr="006276FC">
        <w:t>If the HSS is prepared to accept the data included in the Sh-Update Req, then the data shall be stored in the data repository in the HSS.</w:t>
      </w:r>
    </w:p>
    <w:p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rsidR="00F85B95" w:rsidRPr="006276FC" w:rsidRDefault="006B1E41" w:rsidP="00F85B95">
      <w:pPr>
        <w:rPr>
          <w:lang w:eastAsia="zh-CN"/>
        </w:rPr>
      </w:pPr>
      <w:r w:rsidRPr="006276FC">
        <w:rPr>
          <w:noProof/>
        </w:rPr>
        <w:lastRenderedPageBreak/>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F85B95" w:rsidRPr="006276FC" w:rsidRDefault="00F85B95" w:rsidP="00F85B9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F85B95" w:rsidRPr="006276FC" w:rsidRDefault="00F85B95" w:rsidP="00F85B95">
      <w:r w:rsidRPr="006276FC">
        <w:t>Otherwise, the requested operation shall take place and the HSS shall return the Result-Code AVP set to DIAMETER_SUCCESS.</w:t>
      </w:r>
    </w:p>
    <w:p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It may execute a Sh-Pull to retrieve the current version of the data from the HSS or it may wait to receive a subsequent Sh-Notif message from the HSS for the affected repository data.</w:t>
      </w:r>
    </w:p>
    <w:p w:rsidR="00C9268D" w:rsidRPr="006276FC" w:rsidRDefault="00C9268D">
      <w:pPr>
        <w:pStyle w:val="Heading3"/>
      </w:pPr>
      <w:bookmarkStart w:id="86" w:name="_Toc2694319"/>
      <w:bookmarkStart w:id="87" w:name="_Toc20215899"/>
      <w:bookmarkStart w:id="88" w:name="_Toc27756185"/>
      <w:bookmarkStart w:id="89" w:name="_Toc57986572"/>
      <w:r w:rsidRPr="006276FC">
        <w:t>6.1.3</w:t>
      </w:r>
      <w:r w:rsidRPr="006276FC">
        <w:tab/>
        <w:t>Subscription to notifications (Sh-Subs-Notif)</w:t>
      </w:r>
      <w:bookmarkEnd w:id="86"/>
      <w:bookmarkEnd w:id="87"/>
      <w:bookmarkEnd w:id="88"/>
      <w:bookmarkEnd w:id="89"/>
    </w:p>
    <w:p w:rsidR="00C9268D" w:rsidRPr="006276FC" w:rsidRDefault="00C9268D">
      <w:r w:rsidRPr="006276FC">
        <w:t xml:space="preserve">This procedure is used between the AS and the HSS. The procedure is invoked by the AS and is used: </w:t>
      </w:r>
    </w:p>
    <w:p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rsidR="00CE3D8B" w:rsidRPr="006276FC" w:rsidRDefault="00C9268D" w:rsidP="00CE3D8B">
      <w:pPr>
        <w:pStyle w:val="TH"/>
      </w:pPr>
      <w:r w:rsidRPr="006276FC">
        <w:lastRenderedPageBreak/>
        <w:t>Table 6.1.3.</w:t>
      </w:r>
      <w:r w:rsidRPr="006276FC">
        <w:rPr>
          <w:noProof/>
        </w:rPr>
        <w:t>1</w:t>
      </w:r>
      <w:r w:rsidRPr="006276FC">
        <w:t>: Sh-Subs-Notif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AS may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Pr>
          <w:p w:rsidR="00CE3D8B" w:rsidRPr="006276FC" w:rsidRDefault="00CE3D8B" w:rsidP="006D6EA4">
            <w:pPr>
              <w:pStyle w:val="TAC"/>
            </w:pPr>
            <w:r w:rsidRPr="006276FC">
              <w:t>Data-Reference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rsidTr="006D6EA4">
        <w:trPr>
          <w:cantSplit/>
          <w:trHeight w:val="401"/>
        </w:trPr>
        <w:tc>
          <w:tcPr>
            <w:tcW w:w="0" w:type="auto"/>
          </w:tcPr>
          <w:p w:rsidR="00CE3D8B" w:rsidRPr="006276FC" w:rsidRDefault="00CE3D8B" w:rsidP="006D6EA4">
            <w:pPr>
              <w:pStyle w:val="TAC"/>
            </w:pPr>
            <w:r w:rsidRPr="006276FC">
              <w:t>Subscription request type (See 7.7)</w:t>
            </w:r>
          </w:p>
        </w:tc>
        <w:tc>
          <w:tcPr>
            <w:tcW w:w="0" w:type="auto"/>
          </w:tcPr>
          <w:p w:rsidR="00CE3D8B" w:rsidRPr="006276FC" w:rsidRDefault="00CE3D8B" w:rsidP="006D6EA4">
            <w:pPr>
              <w:pStyle w:val="TAC"/>
            </w:pPr>
            <w:r w:rsidRPr="006276FC">
              <w:t>Subs-Req-Type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indicates the action requested on subscription to notifications.</w:t>
            </w:r>
          </w:p>
        </w:tc>
      </w:tr>
      <w:tr w:rsidR="00CE3D8B" w:rsidRPr="006276FC" w:rsidTr="006D6EA4">
        <w:trPr>
          <w:cantSplit/>
          <w:trHeight w:val="401"/>
        </w:trPr>
        <w:tc>
          <w:tcPr>
            <w:tcW w:w="0" w:type="auto"/>
          </w:tcPr>
          <w:p w:rsidR="00CE3D8B" w:rsidRPr="006276FC" w:rsidRDefault="00CE3D8B" w:rsidP="006D6EA4">
            <w:pPr>
              <w:pStyle w:val="TAC"/>
            </w:pPr>
            <w:r w:rsidRPr="006276FC">
              <w:t>Send Data Indication</w:t>
            </w:r>
          </w:p>
          <w:p w:rsidR="00CE3D8B" w:rsidRPr="006276FC" w:rsidRDefault="00CE3D8B" w:rsidP="006D6EA4">
            <w:pPr>
              <w:pStyle w:val="TAC"/>
            </w:pPr>
            <w:r w:rsidRPr="006276FC">
              <w:t>(See 7.13)</w:t>
            </w:r>
          </w:p>
        </w:tc>
        <w:tc>
          <w:tcPr>
            <w:tcW w:w="0" w:type="auto"/>
          </w:tcPr>
          <w:p w:rsidR="00CE3D8B" w:rsidRPr="006276FC" w:rsidRDefault="00CE3D8B" w:rsidP="006D6EA4">
            <w:pPr>
              <w:pStyle w:val="TAC"/>
            </w:pPr>
            <w:r w:rsidRPr="006276FC">
              <w:t>Send-Data-Indication</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This information element requests that the data is sent in the response.</w:t>
            </w:r>
          </w:p>
          <w:p w:rsidR="00CE3D8B" w:rsidRPr="006276FC" w:rsidRDefault="00CE3D8B" w:rsidP="006D6EA4">
            <w:pPr>
              <w:pStyle w:val="TAC"/>
              <w:jc w:val="left"/>
            </w:pPr>
            <w:r w:rsidRPr="006276FC">
              <w:t>Send Data Indication is not applicable to one time subscriptions to UE reachability for IP.</w:t>
            </w:r>
          </w:p>
        </w:tc>
      </w:tr>
      <w:tr w:rsidR="00CE3D8B" w:rsidRPr="006276FC" w:rsidTr="006D6EA4">
        <w:trPr>
          <w:cantSplit/>
          <w:trHeight w:val="401"/>
        </w:trPr>
        <w:tc>
          <w:tcPr>
            <w:tcW w:w="0" w:type="auto"/>
          </w:tcPr>
          <w:p w:rsidR="00CE3D8B" w:rsidRPr="006276FC" w:rsidRDefault="00CE3D8B" w:rsidP="006D6EA4">
            <w:pPr>
              <w:pStyle w:val="TAC"/>
            </w:pPr>
            <w:r w:rsidRPr="006276FC">
              <w:t>Service Indication</w:t>
            </w:r>
          </w:p>
          <w:p w:rsidR="00CE3D8B" w:rsidRPr="006276FC" w:rsidRDefault="00CE3D8B" w:rsidP="006D6EA4">
            <w:pPr>
              <w:pStyle w:val="TAC"/>
            </w:pPr>
            <w:r w:rsidRPr="006276FC">
              <w:t>(See 7.4)</w:t>
            </w:r>
          </w:p>
        </w:tc>
        <w:tc>
          <w:tcPr>
            <w:tcW w:w="0" w:type="auto"/>
          </w:tcPr>
          <w:p w:rsidR="00CE3D8B" w:rsidRPr="006276FC" w:rsidRDefault="00CE3D8B" w:rsidP="006D6EA4">
            <w:pPr>
              <w:pStyle w:val="TAC"/>
            </w:pPr>
            <w:r w:rsidRPr="006276FC">
              <w:t>Service-Indication</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 (See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Name (See 7.10)</w:t>
            </w:r>
          </w:p>
        </w:tc>
        <w:tc>
          <w:tcPr>
            <w:tcW w:w="0" w:type="auto"/>
          </w:tcPr>
          <w:p w:rsidR="00CE3D8B" w:rsidRPr="006276FC" w:rsidRDefault="00CE3D8B" w:rsidP="006D6EA4">
            <w:pPr>
              <w:pStyle w:val="TAC"/>
            </w:pPr>
            <w:r w:rsidRPr="006276FC">
              <w:t>Server-Name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 xml:space="preserve">IE that is used, together with the User Identity and Data-Reference, as key to identify the filter criteria. </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Gives the absolute time requested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Dynamic Service Activation Information Tag (see 7.14)</w:t>
            </w:r>
          </w:p>
        </w:tc>
        <w:tc>
          <w:tcPr>
            <w:tcW w:w="0" w:type="auto"/>
          </w:tcPr>
          <w:p w:rsidR="00CE3D8B" w:rsidRPr="006276FC" w:rsidRDefault="00CE3D8B" w:rsidP="006D6EA4">
            <w:pPr>
              <w:pStyle w:val="TAC"/>
            </w:pPr>
            <w:r w:rsidRPr="006276FC">
              <w:t>DSAI-Tag</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Requested Identity set (See 7.11)</w:t>
            </w:r>
          </w:p>
        </w:tc>
        <w:tc>
          <w:tcPr>
            <w:tcW w:w="0" w:type="auto"/>
          </w:tcPr>
          <w:p w:rsidR="00CE3D8B" w:rsidRPr="006276FC" w:rsidRDefault="00CE3D8B" w:rsidP="006D6EA4">
            <w:pPr>
              <w:pStyle w:val="TAC"/>
            </w:pPr>
            <w:r w:rsidRPr="006276FC">
              <w:t>Identity-Set</w:t>
            </w:r>
          </w:p>
        </w:tc>
        <w:tc>
          <w:tcPr>
            <w:tcW w:w="0" w:type="auto"/>
          </w:tcPr>
          <w:p w:rsidR="00CE3D8B" w:rsidRPr="006276FC" w:rsidRDefault="00CE3D8B" w:rsidP="006D6EA4">
            <w:pPr>
              <w:pStyle w:val="TAC"/>
            </w:pPr>
            <w:r w:rsidRPr="006276FC">
              <w:t>C</w:t>
            </w:r>
          </w:p>
        </w:tc>
        <w:tc>
          <w:tcPr>
            <w:tcW w:w="0" w:type="auto"/>
          </w:tcPr>
          <w:p w:rsidR="00CE3D8B" w:rsidRPr="006276FC" w:rsidRDefault="006D3F96" w:rsidP="006D3F96">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C570D1">
              <w:rPr>
                <w:rFonts w:cs="Arial"/>
                <w:szCs w:val="18"/>
              </w:rPr>
              <w:t>clause</w:t>
            </w:r>
            <w:r w:rsidRPr="006276FC">
              <w:rPr>
                <w:rFonts w:cs="Arial"/>
                <w:szCs w:val="18"/>
              </w:rPr>
              <w:t xml:space="preserve"> 7.6.2.</w:t>
            </w:r>
          </w:p>
        </w:tc>
      </w:tr>
      <w:tr w:rsidR="00EB6D04"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EB6D04" w:rsidRPr="006276FC" w:rsidRDefault="00EB6D04" w:rsidP="00EB6D04">
            <w:pPr>
              <w:pStyle w:val="TAC"/>
              <w:jc w:val="left"/>
            </w:pPr>
            <w:r w:rsidRPr="006276FC">
              <w:t>This information element indicates if subscription shall be ended by the HSS after sending the first notification.</w:t>
            </w:r>
          </w:p>
          <w:p w:rsidR="00EB6D04" w:rsidRPr="006276FC" w:rsidRDefault="00EB6D04" w:rsidP="00EB6D04">
            <w:pPr>
              <w:pStyle w:val="TAC"/>
              <w:jc w:val="left"/>
            </w:pPr>
          </w:p>
          <w:p w:rsidR="00EB6D04" w:rsidRPr="006276FC" w:rsidRDefault="00EB6D04" w:rsidP="00EB6D04">
            <w:pPr>
              <w:pStyle w:val="TAC"/>
              <w:jc w:val="left"/>
            </w:pPr>
            <w:r w:rsidRPr="006276FC">
              <w:t>This IE shall be present for UE reachability for IP.</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p>
          <w:p w:rsidR="00CE3D8B" w:rsidRPr="006276FC" w:rsidRDefault="00CE3D8B" w:rsidP="006D6EA4">
            <w:pPr>
              <w:pStyle w:val="TAC"/>
              <w:jc w:val="left"/>
            </w:pPr>
            <w:r w:rsidRPr="006276FC">
              <w:t>Check table 7.6.1 to see when it is applicable.</w:t>
            </w:r>
          </w:p>
        </w:tc>
      </w:tr>
    </w:tbl>
    <w:p w:rsidR="00CE3D8B" w:rsidRPr="006276FC" w:rsidRDefault="00CE3D8B" w:rsidP="00CE3D8B"/>
    <w:p w:rsidR="00CE3D8B" w:rsidRPr="006276FC" w:rsidRDefault="00C9268D" w:rsidP="00CE3D8B">
      <w:pPr>
        <w:pStyle w:val="TH"/>
      </w:pPr>
      <w:r w:rsidRPr="006276FC">
        <w:lastRenderedPageBreak/>
        <w:t>Table 6.1.3.</w:t>
      </w:r>
      <w:r w:rsidRPr="006276FC">
        <w:rPr>
          <w:noProof/>
        </w:rPr>
        <w:t>2</w:t>
      </w:r>
      <w:r w:rsidRPr="006276FC">
        <w:t>: Sh-Subs-Notif Resp</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Acknowledges the absolute time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Data (See 7.6)</w:t>
            </w:r>
          </w:p>
        </w:tc>
        <w:tc>
          <w:tcPr>
            <w:tcW w:w="0" w:type="auto"/>
          </w:tcPr>
          <w:p w:rsidR="00CE3D8B" w:rsidRPr="006276FC" w:rsidRDefault="00CE3D8B" w:rsidP="006D6EA4">
            <w:pPr>
              <w:pStyle w:val="TAC"/>
            </w:pPr>
            <w:r w:rsidRPr="006276FC">
              <w:t>User-Data</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Current values of the data for which notifications have been requested.</w:t>
            </w:r>
          </w:p>
          <w:p w:rsidR="00CE3D8B" w:rsidRPr="006276FC" w:rsidRDefault="00CE3D8B" w:rsidP="006D6EA4">
            <w:pPr>
              <w:pStyle w:val="TAC"/>
              <w:jc w:val="left"/>
            </w:pPr>
          </w:p>
          <w:p w:rsidR="00CE3D8B" w:rsidRPr="006276FC" w:rsidRDefault="00CE3D8B" w:rsidP="006D6EA4">
            <w:pPr>
              <w:pStyle w:val="TAC"/>
              <w:jc w:val="left"/>
            </w:pPr>
            <w:r w:rsidRPr="006276FC">
              <w:t>It should be present if the Send-Data-Indication AVP is set to value USER_DATA_REQUESTED.</w:t>
            </w:r>
          </w:p>
        </w:tc>
      </w:tr>
      <w:tr w:rsidR="00CE3D8B"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rsidTr="006D6EA4">
        <w:trPr>
          <w:cantSplit/>
          <w:trHeight w:val="401"/>
        </w:trPr>
        <w:tc>
          <w:tcPr>
            <w:tcW w:w="0" w:type="auto"/>
            <w:tcBorders>
              <w:top w:val="single" w:sz="4" w:space="0" w:color="auto"/>
              <w:bottom w:val="single" w:sz="12" w:space="0" w:color="auto"/>
            </w:tcBorders>
          </w:tcPr>
          <w:p w:rsidR="00CE3D8B" w:rsidRPr="006276FC" w:rsidRDefault="00CE3D8B" w:rsidP="006D6EA4">
            <w:pPr>
              <w:pStyle w:val="TAC"/>
            </w:pPr>
            <w:r w:rsidRPr="006276FC">
              <w:t>Result</w:t>
            </w:r>
          </w:p>
          <w:p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rsidR="00CE3D8B" w:rsidRPr="006276FC" w:rsidRDefault="00CE3D8B" w:rsidP="006D6EA4">
            <w:pPr>
              <w:pStyle w:val="TAC"/>
            </w:pPr>
            <w:r w:rsidRPr="006276FC">
              <w:t>M</w:t>
            </w:r>
          </w:p>
        </w:tc>
        <w:tc>
          <w:tcPr>
            <w:tcW w:w="0" w:type="auto"/>
            <w:tcBorders>
              <w:top w:val="single" w:sz="4" w:space="0" w:color="auto"/>
              <w:bottom w:val="single" w:sz="12" w:space="0" w:color="auto"/>
            </w:tcBorders>
          </w:tcPr>
          <w:p w:rsidR="00CE3D8B" w:rsidRPr="006276FC" w:rsidRDefault="00CE3D8B" w:rsidP="006D6EA4">
            <w:pPr>
              <w:pStyle w:val="TAC"/>
              <w:jc w:val="left"/>
            </w:pPr>
            <w:r w:rsidRPr="006276FC">
              <w:t xml:space="preserve">Result of the request. </w:t>
            </w:r>
          </w:p>
          <w:p w:rsidR="00CE3D8B" w:rsidRPr="006276FC" w:rsidRDefault="00CE3D8B" w:rsidP="006D6EA4">
            <w:pPr>
              <w:pStyle w:val="TAC"/>
              <w:jc w:val="left"/>
            </w:pPr>
          </w:p>
          <w:p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rsidR="00CE3D8B" w:rsidRPr="006276FC" w:rsidRDefault="00CE3D8B" w:rsidP="006D6EA4">
            <w:pPr>
              <w:pStyle w:val="TAC"/>
              <w:jc w:val="left"/>
            </w:pPr>
          </w:p>
          <w:p w:rsidR="00CE3D8B" w:rsidRPr="006276FC" w:rsidRDefault="00CE3D8B" w:rsidP="006D6EA4">
            <w:pPr>
              <w:pStyle w:val="TAC"/>
              <w:jc w:val="left"/>
            </w:pPr>
            <w:r w:rsidRPr="006276FC">
              <w:t>Experimental-Result AVP shall be used for Sh errors. This is a grouped AVP which contains the 3GPP Vendor ID in the Vendor-Id AVP, and the error code in the Experimental-Result-Code AVP.</w:t>
            </w:r>
          </w:p>
        </w:tc>
      </w:tr>
    </w:tbl>
    <w:p w:rsidR="00CE3D8B" w:rsidRPr="006276FC" w:rsidRDefault="00CE3D8B" w:rsidP="00CE3D8B"/>
    <w:p w:rsidR="00C9268D" w:rsidRPr="006276FC" w:rsidRDefault="00C9268D" w:rsidP="00EA08CC">
      <w:pPr>
        <w:pStyle w:val="Heading4"/>
      </w:pPr>
      <w:bookmarkStart w:id="90" w:name="_Toc2694320"/>
      <w:bookmarkStart w:id="91" w:name="_Toc20215900"/>
      <w:bookmarkStart w:id="92" w:name="_Toc27756186"/>
      <w:bookmarkStart w:id="93" w:name="_Toc57986573"/>
      <w:r w:rsidRPr="006276FC">
        <w:t>6.1.3.1</w:t>
      </w:r>
      <w:r w:rsidRPr="006276FC">
        <w:tab/>
        <w:t>Detailed behaviour</w:t>
      </w:r>
      <w:bookmarkEnd w:id="90"/>
      <w:bookmarkEnd w:id="91"/>
      <w:bookmarkEnd w:id="92"/>
      <w:bookmarkEnd w:id="93"/>
    </w:p>
    <w:p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rsidR="00C9268D" w:rsidRPr="006276FC" w:rsidRDefault="00C9268D">
      <w:r w:rsidRPr="006276FC">
        <w:t>Upon reception of the Sh-Subs-Notif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rsidR="00C9268D" w:rsidRPr="006276FC" w:rsidRDefault="00C9268D">
      <w:pPr>
        <w:pStyle w:val="B10"/>
      </w:pPr>
      <w:r w:rsidRPr="006276FC">
        <w:t>1.</w:t>
      </w:r>
      <w:r w:rsidRPr="006276FC">
        <w:tab/>
        <w:t xml:space="preserve">In the AS permission list (see </w:t>
      </w:r>
      <w:r w:rsidR="00C570D1">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6276FC" w:rsidRDefault="00C9268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C9268D" w:rsidRPr="006276FC" w:rsidRDefault="00C9268D">
      <w:pPr>
        <w:pStyle w:val="B10"/>
      </w:pPr>
      <w:r w:rsidRPr="006276FC">
        <w:t>2.</w:t>
      </w:r>
      <w:r w:rsidRPr="006276FC">
        <w:tab/>
      </w:r>
      <w:r w:rsidR="005279A7" w:rsidRPr="006276FC">
        <w:t>The HSS shall c</w:t>
      </w:r>
      <w:r w:rsidRPr="006276FC">
        <w:t>heck that the User Identity in the request exists in HSS. If not, Experimental-Result shall be set to DIAMETER_ERROR_USER_UNKNOWN in the Sh-Subs-Notif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6276FC" w:rsidRDefault="005B7C96" w:rsidP="00935C00">
      <w:pPr>
        <w:pStyle w:val="B10"/>
      </w:pPr>
      <w:r w:rsidRPr="006276FC">
        <w:lastRenderedPageBreak/>
        <w:t>3a.</w:t>
      </w:r>
      <w:r w:rsidRPr="006276FC">
        <w:tab/>
      </w:r>
      <w:r w:rsidR="00935C00" w:rsidRPr="006276FC">
        <w:t>If Data-Reference is DSAI (19), check whether or not, for the Public Identity, there is an instance of DSAI matching the DSAI-Tag contained in the Sh-Subs-Notif command. If not, Experimental-Result shall be set to DIAMETER_ERROR_DSAI_NOT_AVAILABLE.</w:t>
      </w:r>
    </w:p>
    <w:p w:rsidR="005C5AAF" w:rsidRPr="006276FC" w:rsidRDefault="000529F3" w:rsidP="005C5AAF">
      <w:pPr>
        <w:pStyle w:val="B10"/>
      </w:pPr>
      <w:r w:rsidRPr="006276FC">
        <w:t>4.</w:t>
      </w:r>
      <w:r w:rsidRPr="006276FC">
        <w:tab/>
        <w:t xml:space="preserve">If the Sh-Subs-Notif Request contains an Expiry Time, the HSS should also include in the Sh-Subs-Notif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If the HSS receives a Sh-Subs-Notif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rsidR="00CF1920" w:rsidRPr="006276FC" w:rsidRDefault="007B2F79" w:rsidP="00EF2F61">
      <w:pPr>
        <w:pStyle w:val="B10"/>
      </w:pPr>
      <w:r w:rsidRPr="006276FC">
        <w:t>5.</w:t>
      </w:r>
      <w:r w:rsidRPr="006276FC">
        <w:tab/>
        <w:t>If Data-Reference is RepositoryData(0)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is modified and set the Result-Code to DIAMETER_SUCCESS in the Sh-Subs-Notify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rsidR="00D90C27" w:rsidRPr="006276FC" w:rsidRDefault="007B2F79" w:rsidP="00D90C27">
      <w:pPr>
        <w:pStyle w:val="B10"/>
      </w:pPr>
      <w:r w:rsidRPr="006276FC">
        <w:t>7</w:t>
      </w:r>
      <w:r w:rsidR="00D90C27" w:rsidRPr="006276FC">
        <w:t>.</w:t>
      </w:r>
      <w:r w:rsidR="00D90C27" w:rsidRPr="006276FC">
        <w:tab/>
        <w:t>If the HSS and AS supports the Notif-Eff feature and if multiple Data-Reference AVPs occur in the Sh-Subs-Notif Request, each Data-Reference shall be treated as a request to establish a separate notification request.</w:t>
      </w:r>
      <w:r w:rsidR="0034185F" w:rsidRPr="006276FC">
        <w:t xml:space="preserve"> </w:t>
      </w:r>
      <w:r w:rsidR="00D90C27" w:rsidRPr="006276FC">
        <w:t>When multiple notification requests are requested, and all of them succeed, the HSS shall set the Result-Code to DIAMETER_SUCCESS in the Sh-Subs-Notify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Sh-Subs-Notif Request.</w:t>
      </w:r>
    </w:p>
    <w:p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AS supports the Notif-Eff feature and if multiple Service-Indication AVPs occur in the Sh-Subs-Notif Request, each Service-Indication shall be treated as a request to establish a separate notification request for change of Transparent data.</w:t>
      </w:r>
      <w:r w:rsidR="0034185F" w:rsidRPr="006276FC">
        <w:t xml:space="preserve"> </w:t>
      </w:r>
      <w:r w:rsidR="00D90C27" w:rsidRPr="006276FC">
        <w:t>When multiple notification requests are requested, and all of them are successful, the HSS shall return the Result-Code set to DIAMETER_SUCCESS in the Sh-Subs-Notify response.</w:t>
      </w:r>
      <w:r w:rsidR="007D719C" w:rsidRPr="006276FC">
        <w:t xml:space="preserve"> </w:t>
      </w:r>
      <w:r w:rsidR="005279A7" w:rsidRPr="006276FC">
        <w:t>If one of them is unsuccessful, the HSS shall return the Result code with the relevant Diameter error value and come back to the situation regarding to subscriptions as before the reception of the Sh-Subs-Notif Request.</w:t>
      </w:r>
      <w:r w:rsidR="006D3F96" w:rsidRPr="006276FC">
        <w:t xml:space="preserve"> </w:t>
      </w:r>
    </w:p>
    <w:p w:rsidR="007D719C" w:rsidRPr="006276FC" w:rsidRDefault="006D3F96" w:rsidP="006D3F96">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w:t>
      </w:r>
      <w:r w:rsidR="0034185F" w:rsidRPr="006276FC">
        <w:t xml:space="preserve"> </w:t>
      </w:r>
      <w:r w:rsidRPr="006276FC">
        <w:t>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6276FC" w:rsidRDefault="00364267" w:rsidP="00364267">
      <w:pPr>
        <w:pStyle w:val="B20"/>
      </w:pPr>
      <w:r w:rsidRPr="006276FC">
        <w:t>-</w:t>
      </w:r>
      <w:r w:rsidRPr="006276FC">
        <w:tab/>
        <w:t xml:space="preserve">Unavailable elements of Sh IMS Data shall be indicated as follows. </w:t>
      </w:r>
    </w:p>
    <w:p w:rsidR="00364267" w:rsidRPr="006276FC" w:rsidRDefault="00364267" w:rsidP="00364267">
      <w:pPr>
        <w:pStyle w:val="B30"/>
      </w:pPr>
      <w:r w:rsidRPr="006276FC">
        <w:t>-</w:t>
      </w:r>
      <w:r w:rsidRPr="006276FC">
        <w:tab/>
        <w:t xml:space="preserve">An unavailable S-CSCF name shall be indicated with empty SCSCFName element. </w:t>
      </w:r>
    </w:p>
    <w:p w:rsidR="00364267" w:rsidRPr="006276FC" w:rsidRDefault="00364267" w:rsidP="00364267">
      <w:pPr>
        <w:pStyle w:val="B30"/>
      </w:pPr>
      <w:r w:rsidRPr="006276FC">
        <w:lastRenderedPageBreak/>
        <w:t>-</w:t>
      </w:r>
      <w:r w:rsidRPr="006276FC">
        <w:tab/>
        <w:t xml:space="preserve">If all iFCs for the user that are relevant for the AS are unavailable it shall be indicated with empty IFCs element. </w:t>
      </w:r>
    </w:p>
    <w:p w:rsidR="00364267" w:rsidRPr="006276FC" w:rsidRDefault="00364267" w:rsidP="00364267">
      <w:pPr>
        <w:pStyle w:val="B30"/>
      </w:pPr>
      <w:r w:rsidRPr="006276FC">
        <w:t>-</w:t>
      </w:r>
      <w:r w:rsidRPr="006276FC">
        <w:tab/>
        <w:t xml:space="preserve">Similarly for PSI activation information. </w:t>
      </w:r>
    </w:p>
    <w:p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C9268D" w:rsidRPr="006276FC" w:rsidRDefault="00C9268D">
      <w:pPr>
        <w:pStyle w:val="Heading3"/>
      </w:pPr>
      <w:bookmarkStart w:id="94" w:name="_Toc2694321"/>
      <w:bookmarkStart w:id="95" w:name="_Toc20215901"/>
      <w:bookmarkStart w:id="96" w:name="_Toc27756187"/>
      <w:bookmarkStart w:id="97" w:name="_Toc57986574"/>
      <w:r w:rsidRPr="006276FC">
        <w:t>6.1.4</w:t>
      </w:r>
      <w:r w:rsidRPr="006276FC">
        <w:tab/>
        <w:t>Notifications (Sh-Notif)</w:t>
      </w:r>
      <w:bookmarkEnd w:id="94"/>
      <w:bookmarkEnd w:id="95"/>
      <w:bookmarkEnd w:id="96"/>
      <w:bookmarkEnd w:id="97"/>
    </w:p>
    <w:p w:rsidR="00C9268D" w:rsidRPr="006276FC" w:rsidRDefault="00C9268D">
      <w:r w:rsidRPr="006276FC">
        <w:t>This procedure is used between the HSS and the AS. The procedure is invoked by the HSS and is used:</w:t>
      </w:r>
    </w:p>
    <w:p w:rsidR="00C9268D" w:rsidRPr="006276FC" w:rsidRDefault="00C9268D">
      <w:pPr>
        <w:pStyle w:val="B10"/>
      </w:pPr>
      <w:r w:rsidRPr="006276FC">
        <w:t>-</w:t>
      </w:r>
      <w:r w:rsidRPr="006276FC">
        <w:tab/>
        <w:t>To inform the AS of changes in transparent and/or non-transparent data to which the AS has previously subscribed to receive Notifications for, using Sh-Subs-Notif (see 6.1.3).</w:t>
      </w:r>
    </w:p>
    <w:p w:rsidR="00C9268D" w:rsidRPr="006276FC" w:rsidRDefault="00C9268D">
      <w:r w:rsidRPr="006276FC">
        <w:t>This procedure is mapped to the commands Push-Notification-Request/Answer in the Diameter application specified in 3GPP TS 29.329 [5]. Tables 6.1.4.1 and 6.1.4.2 detail the involved information elements.</w:t>
      </w:r>
    </w:p>
    <w:p w:rsidR="00CE3D8B" w:rsidRPr="006276FC" w:rsidRDefault="00C9268D" w:rsidP="00CE3D8B">
      <w:pPr>
        <w:pStyle w:val="TH"/>
      </w:pPr>
      <w:r w:rsidRPr="006276FC">
        <w:t>Table 6.1.4.</w:t>
      </w:r>
      <w:r w:rsidRPr="006276FC">
        <w:rPr>
          <w:noProof/>
        </w:rPr>
        <w:t>1</w:t>
      </w:r>
      <w:r w:rsidRPr="006276FC">
        <w:t>: Sh-Notif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CE3D8B" w:rsidRPr="006276FC" w:rsidRDefault="00CE3D8B" w:rsidP="006D6EA4">
            <w:pPr>
              <w:pStyle w:val="TAC"/>
              <w:jc w:val="left"/>
            </w:pPr>
            <w:r w:rsidRPr="006276FC">
              <w:t xml:space="preserve">See </w:t>
            </w:r>
            <w:r w:rsidR="00C570D1">
              <w:t>clause</w:t>
            </w:r>
            <w:r w:rsidRPr="006276FC">
              <w:t xml:space="preserve">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HSS shall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rsidR="00CE3D8B" w:rsidRPr="006276FC" w:rsidRDefault="00CE3D8B" w:rsidP="006D6EA4">
            <w:pPr>
              <w:pStyle w:val="TAC"/>
              <w:jc w:val="left"/>
              <w:rPr>
                <w:u w:val="single"/>
              </w:rPr>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C"/>
              <w:jc w:val="left"/>
            </w:pPr>
            <w:r w:rsidRPr="006276FC">
              <w:t>Changed data.</w:t>
            </w:r>
          </w:p>
        </w:tc>
      </w:tr>
      <w:tr w:rsidR="00CE3D8B" w:rsidRPr="006276FC" w:rsidTr="006D6EA4">
        <w:trPr>
          <w:cantSplit/>
          <w:trHeight w:val="401"/>
        </w:trPr>
        <w:tc>
          <w:tcPr>
            <w:tcW w:w="0" w:type="auto"/>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Pr>
          <w:p w:rsidR="00CE3D8B" w:rsidRPr="006276FC" w:rsidRDefault="00CE3D8B" w:rsidP="006D6EA4">
            <w:pPr>
              <w:pStyle w:val="TAC"/>
            </w:pPr>
            <w:r w:rsidRPr="006276FC">
              <w:t>User-Name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r w:rsidRPr="006276FC">
              <w:t>This information element shall be present only if the associated request included the Private Identity.</w:t>
            </w:r>
          </w:p>
          <w:p w:rsidR="00CE3D8B" w:rsidRPr="006276FC" w:rsidRDefault="00CE3D8B" w:rsidP="006D6EA4">
            <w:pPr>
              <w:pStyle w:val="TAC"/>
              <w:jc w:val="left"/>
            </w:pPr>
          </w:p>
        </w:tc>
      </w:tr>
    </w:tbl>
    <w:p w:rsidR="00CE3D8B" w:rsidRPr="006276FC" w:rsidRDefault="00CE3D8B" w:rsidP="00CE3D8B"/>
    <w:p w:rsidR="00C9268D" w:rsidRPr="006276FC" w:rsidRDefault="00C9268D" w:rsidP="00CE3D8B">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bl>
    <w:p w:rsidR="00C9268D" w:rsidRPr="006276FC" w:rsidRDefault="00C9268D"/>
    <w:p w:rsidR="00C9268D" w:rsidRPr="006276FC" w:rsidRDefault="00C9268D">
      <w:pPr>
        <w:pStyle w:val="Heading4"/>
      </w:pPr>
      <w:bookmarkStart w:id="98" w:name="_Toc2694322"/>
      <w:bookmarkStart w:id="99" w:name="_Toc20215902"/>
      <w:bookmarkStart w:id="100" w:name="_Toc27756188"/>
      <w:bookmarkStart w:id="101" w:name="_Toc57986575"/>
      <w:r w:rsidRPr="006276FC">
        <w:t>6.1.4.1</w:t>
      </w:r>
      <w:r w:rsidRPr="006276FC">
        <w:tab/>
        <w:t>Detailed behaviour</w:t>
      </w:r>
      <w:bookmarkEnd w:id="98"/>
      <w:bookmarkEnd w:id="99"/>
      <w:bookmarkEnd w:id="100"/>
      <w:bookmarkEnd w:id="101"/>
    </w:p>
    <w:p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6276FC" w:rsidRDefault="00D90C27" w:rsidP="00D13520">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D90C27" w:rsidRPr="006276FC" w:rsidRDefault="00562E83">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6276FC">
        <w:t xml:space="preserve">Removed IP Address Secure Binding Information shall be indicated with empty IPv4Addres, or IPv6Prefix and/ or IPv6 interface element respectively. </w:t>
      </w:r>
      <w:r w:rsidRPr="006276FC">
        <w:t>If all iFCs for the user that are relevant for the AS have been removed it shall be indicated with empty IFCs element.</w:t>
      </w:r>
    </w:p>
    <w:p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be indicated in the DeletedIdentities element.</w:t>
      </w:r>
    </w:p>
    <w:p w:rsidR="00B60A9F" w:rsidRPr="006276FC" w:rsidRDefault="00B60A9F" w:rsidP="005A2082">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6276FC" w:rsidRDefault="001D5D38" w:rsidP="001D5D38">
      <w:r w:rsidRPr="006276FC">
        <w:t>Table 6.1.4.1 details the valid result codes that the AS can return in the response.</w:t>
      </w:r>
    </w:p>
    <w:p w:rsidR="001D5D38" w:rsidRPr="006276FC" w:rsidRDefault="001D5D38" w:rsidP="001D5D38">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rsidTr="0022269B">
        <w:trPr>
          <w:jc w:val="center"/>
        </w:trPr>
        <w:tc>
          <w:tcPr>
            <w:tcW w:w="2183" w:type="pct"/>
            <w:shd w:val="clear" w:color="auto" w:fill="D9D9D9"/>
          </w:tcPr>
          <w:p w:rsidR="001D5D38" w:rsidRPr="006276FC" w:rsidRDefault="001D5D38" w:rsidP="0022269B">
            <w:pPr>
              <w:pStyle w:val="TAH"/>
            </w:pPr>
            <w:r w:rsidRPr="006276FC">
              <w:t>Result-Code AVP value</w:t>
            </w:r>
          </w:p>
        </w:tc>
        <w:tc>
          <w:tcPr>
            <w:tcW w:w="2817" w:type="pct"/>
            <w:shd w:val="clear" w:color="auto" w:fill="D9D9D9"/>
          </w:tcPr>
          <w:p w:rsidR="001D5D38" w:rsidRPr="006276FC" w:rsidRDefault="001D5D38" w:rsidP="0022269B">
            <w:pPr>
              <w:pStyle w:val="TAH"/>
            </w:pPr>
            <w:r w:rsidRPr="006276FC">
              <w:t>Condition</w:t>
            </w:r>
          </w:p>
        </w:tc>
      </w:tr>
      <w:tr w:rsidR="001D5D38" w:rsidRPr="006276FC" w:rsidTr="0022269B">
        <w:trPr>
          <w:jc w:val="center"/>
        </w:trPr>
        <w:tc>
          <w:tcPr>
            <w:tcW w:w="2183" w:type="pct"/>
          </w:tcPr>
          <w:p w:rsidR="001D5D38" w:rsidRPr="006276FC" w:rsidRDefault="001D5D38" w:rsidP="0022269B">
            <w:pPr>
              <w:pStyle w:val="TAL"/>
            </w:pPr>
            <w:r w:rsidRPr="006276FC">
              <w:t>DIAMETER_SUCCESS</w:t>
            </w:r>
          </w:p>
        </w:tc>
        <w:tc>
          <w:tcPr>
            <w:tcW w:w="2817" w:type="pct"/>
          </w:tcPr>
          <w:p w:rsidR="001D5D38" w:rsidRPr="006276FC" w:rsidRDefault="001D5D38" w:rsidP="0022269B">
            <w:pPr>
              <w:pStyle w:val="TAL"/>
            </w:pPr>
            <w:r w:rsidRPr="006276FC">
              <w:t>The request succeeded.</w:t>
            </w:r>
          </w:p>
        </w:tc>
      </w:tr>
      <w:tr w:rsidR="001D5D38" w:rsidRPr="006276FC" w:rsidTr="0022269B">
        <w:trPr>
          <w:jc w:val="center"/>
        </w:trPr>
        <w:tc>
          <w:tcPr>
            <w:tcW w:w="2183" w:type="pct"/>
          </w:tcPr>
          <w:p w:rsidR="001D5D38" w:rsidRPr="006276FC" w:rsidRDefault="001D5D38" w:rsidP="0022269B">
            <w:pPr>
              <w:pStyle w:val="TAL"/>
            </w:pPr>
            <w:r w:rsidRPr="006276FC">
              <w:t>DIAMETER_ERROR_USER_DATA_NOT_RECOGNIZED</w:t>
            </w:r>
          </w:p>
        </w:tc>
        <w:tc>
          <w:tcPr>
            <w:tcW w:w="2817" w:type="pct"/>
          </w:tcPr>
          <w:p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rsidTr="0022269B">
        <w:trPr>
          <w:jc w:val="center"/>
        </w:trPr>
        <w:tc>
          <w:tcPr>
            <w:tcW w:w="2183" w:type="pct"/>
          </w:tcPr>
          <w:p w:rsidR="001D5D38" w:rsidRPr="006276FC" w:rsidRDefault="001D5D38" w:rsidP="0022269B">
            <w:pPr>
              <w:pStyle w:val="TAL"/>
            </w:pPr>
            <w:r w:rsidRPr="006276FC">
              <w:t>DIAMETER_ERROR_USER_UNKNOWN</w:t>
            </w:r>
          </w:p>
        </w:tc>
        <w:tc>
          <w:tcPr>
            <w:tcW w:w="2817" w:type="pct"/>
          </w:tcPr>
          <w:p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rsidTr="0022269B">
        <w:trPr>
          <w:jc w:val="center"/>
        </w:trPr>
        <w:tc>
          <w:tcPr>
            <w:tcW w:w="2183" w:type="pct"/>
          </w:tcPr>
          <w:p w:rsidR="001D5D38" w:rsidRPr="006276FC" w:rsidRDefault="001D5D38" w:rsidP="0022269B">
            <w:pPr>
              <w:pStyle w:val="TAL"/>
            </w:pPr>
            <w:r w:rsidRPr="006276FC">
              <w:t>DIAMETER_ERROR_TOO_MUCH_DATA</w:t>
            </w:r>
          </w:p>
        </w:tc>
        <w:tc>
          <w:tcPr>
            <w:tcW w:w="2817" w:type="pct"/>
          </w:tcPr>
          <w:p w:rsidR="001D5D38" w:rsidRPr="006276FC" w:rsidRDefault="001D5D38" w:rsidP="0022269B">
            <w:pPr>
              <w:pStyle w:val="TAL"/>
            </w:pPr>
            <w:r w:rsidRPr="006276FC">
              <w:t>The request failed. The AS informs the HSS that it tried to push too much data into the AS.</w:t>
            </w:r>
          </w:p>
        </w:tc>
      </w:tr>
      <w:tr w:rsidR="001D5D38" w:rsidRPr="006276FC" w:rsidTr="0022269B">
        <w:trPr>
          <w:jc w:val="center"/>
        </w:trPr>
        <w:tc>
          <w:tcPr>
            <w:tcW w:w="2183" w:type="pct"/>
          </w:tcPr>
          <w:p w:rsidR="001D5D38" w:rsidRPr="006276FC" w:rsidRDefault="001D5D38" w:rsidP="0022269B">
            <w:pPr>
              <w:pStyle w:val="TAL"/>
            </w:pPr>
            <w:r w:rsidRPr="006276FC">
              <w:t>DIAMETER_ERROR_NO_SUBSCRIPTION_TO_DATA</w:t>
            </w:r>
          </w:p>
        </w:tc>
        <w:tc>
          <w:tcPr>
            <w:tcW w:w="2817" w:type="pct"/>
          </w:tcPr>
          <w:p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rsidTr="0022269B">
        <w:trPr>
          <w:jc w:val="center"/>
        </w:trPr>
        <w:tc>
          <w:tcPr>
            <w:tcW w:w="2183" w:type="pct"/>
          </w:tcPr>
          <w:p w:rsidR="001D5D38" w:rsidRPr="006276FC" w:rsidRDefault="001D5D38" w:rsidP="0022269B">
            <w:pPr>
              <w:pStyle w:val="TAL"/>
            </w:pPr>
            <w:r w:rsidRPr="006276FC">
              <w:t>DIAMETER_UNABLE_TO_COMPLY</w:t>
            </w:r>
          </w:p>
        </w:tc>
        <w:tc>
          <w:tcPr>
            <w:tcW w:w="2817" w:type="pct"/>
          </w:tcPr>
          <w:p w:rsidR="001D5D38" w:rsidRPr="006276FC" w:rsidRDefault="001D5D38" w:rsidP="0022269B">
            <w:pPr>
              <w:pStyle w:val="TAL"/>
            </w:pPr>
            <w:r w:rsidRPr="006276FC">
              <w:t>The request failed.</w:t>
            </w:r>
          </w:p>
        </w:tc>
      </w:tr>
    </w:tbl>
    <w:p w:rsidR="000106D5" w:rsidRPr="006276FC" w:rsidRDefault="000106D5" w:rsidP="000106D5"/>
    <w:p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C9268D" w:rsidRPr="006276FC" w:rsidRDefault="00C9268D">
      <w:pPr>
        <w:pStyle w:val="Heading2"/>
      </w:pPr>
      <w:bookmarkStart w:id="102" w:name="_Toc2694323"/>
      <w:bookmarkStart w:id="103" w:name="_Toc20215903"/>
      <w:bookmarkStart w:id="104" w:name="_Toc27756189"/>
      <w:bookmarkStart w:id="105" w:name="_Toc57986576"/>
      <w:r w:rsidRPr="006276FC">
        <w:t>6.2</w:t>
      </w:r>
      <w:r w:rsidRPr="006276FC">
        <w:tab/>
        <w:t>AS permissions list</w:t>
      </w:r>
      <w:bookmarkEnd w:id="102"/>
      <w:bookmarkEnd w:id="103"/>
      <w:bookmarkEnd w:id="104"/>
      <w:bookmarkEnd w:id="105"/>
    </w:p>
    <w:p w:rsidR="00C9268D" w:rsidRPr="006276FC" w:rsidRDefault="00C9268D">
      <w:r w:rsidRPr="006276FC">
        <w:t>In table 7.6.1, the contents of the Data-AVP are described.</w:t>
      </w:r>
      <w:r w:rsidR="0034185F" w:rsidRPr="006276FC">
        <w:t xml:space="preserve"> </w:t>
      </w:r>
      <w:r w:rsidRPr="006276FC">
        <w:t xml:space="preserve">Some of the individual elements carried within Data-AVP may be requested by the AS from the HSS using the Sh-Pull command (see </w:t>
      </w:r>
      <w:r w:rsidR="00C570D1">
        <w:t>clause</w:t>
      </w:r>
      <w:r w:rsidRPr="006276FC">
        <w:t xml:space="preserve"> 6.1.1) or may be updated at the HSS by the AS using the Sh-Update command (see </w:t>
      </w:r>
      <w:r w:rsidR="00C570D1">
        <w:t>clause</w:t>
      </w:r>
      <w:r w:rsidRPr="006276FC">
        <w:t xml:space="preserve"> 6.1.2).</w:t>
      </w:r>
      <w:r w:rsidR="0034185F" w:rsidRPr="006276FC">
        <w:t xml:space="preserve"> </w:t>
      </w:r>
      <w:r w:rsidRPr="006276FC">
        <w:t xml:space="preserve">The AS may also request that the HSS notifies the AS of changes to specific elements within the Data-AVP using the Sh-Subs-Notif command (see </w:t>
      </w:r>
      <w:r w:rsidR="00C570D1">
        <w:t>clause</w:t>
      </w:r>
      <w:r w:rsidRPr="006276FC">
        <w:t xml:space="preserve">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rsidR="00946395" w:rsidRPr="006276FC" w:rsidRDefault="00C9268D" w:rsidP="00946395">
      <w:pPr>
        <w:rPr>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rsidR="00C9268D" w:rsidRPr="006276FC" w:rsidRDefault="00C9268D">
      <w:pPr>
        <w:pStyle w:val="Heading2"/>
      </w:pPr>
      <w:bookmarkStart w:id="106" w:name="_Toc2694324"/>
      <w:bookmarkStart w:id="107" w:name="_Toc20215904"/>
      <w:bookmarkStart w:id="108" w:name="_Toc27756190"/>
      <w:bookmarkStart w:id="109" w:name="_Toc57986577"/>
      <w:r w:rsidRPr="006276FC">
        <w:t>6.3</w:t>
      </w:r>
      <w:r w:rsidRPr="006276FC">
        <w:tab/>
        <w:t>Void</w:t>
      </w:r>
      <w:bookmarkEnd w:id="106"/>
      <w:bookmarkEnd w:id="107"/>
      <w:bookmarkEnd w:id="108"/>
      <w:bookmarkEnd w:id="109"/>
    </w:p>
    <w:p w:rsidR="00C9268D" w:rsidRPr="006276FC" w:rsidRDefault="00C9268D">
      <w:pPr>
        <w:pStyle w:val="Heading2"/>
      </w:pPr>
      <w:bookmarkStart w:id="110" w:name="_Toc2694325"/>
      <w:bookmarkStart w:id="111" w:name="_Toc20215905"/>
      <w:bookmarkStart w:id="112" w:name="_Toc27756191"/>
      <w:bookmarkStart w:id="113" w:name="_Toc57986578"/>
      <w:r w:rsidRPr="006276FC">
        <w:t>6.4</w:t>
      </w:r>
      <w:r w:rsidRPr="006276FC">
        <w:tab/>
        <w:t>Void</w:t>
      </w:r>
      <w:bookmarkEnd w:id="110"/>
      <w:bookmarkEnd w:id="111"/>
      <w:bookmarkEnd w:id="112"/>
      <w:bookmarkEnd w:id="113"/>
    </w:p>
    <w:p w:rsidR="00C9268D" w:rsidRPr="006276FC" w:rsidRDefault="00C9268D">
      <w:pPr>
        <w:pStyle w:val="Heading2"/>
      </w:pPr>
      <w:bookmarkStart w:id="114" w:name="_Toc2694326"/>
      <w:bookmarkStart w:id="115" w:name="_Toc20215906"/>
      <w:bookmarkStart w:id="116" w:name="_Toc27756192"/>
      <w:bookmarkStart w:id="117" w:name="_Toc57986579"/>
      <w:r w:rsidRPr="006276FC">
        <w:t>6.5</w:t>
      </w:r>
      <w:r w:rsidRPr="006276FC">
        <w:tab/>
        <w:t>User identity to HSS resolution</w:t>
      </w:r>
      <w:bookmarkEnd w:id="114"/>
      <w:bookmarkEnd w:id="115"/>
      <w:bookmarkEnd w:id="116"/>
      <w:bookmarkEnd w:id="117"/>
    </w:p>
    <w:p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DA1D43" w:rsidRPr="006276FC" w:rsidRDefault="00DA1D43" w:rsidP="00DA1D43">
      <w:r w:rsidRPr="006276FC">
        <w:t>The resolution mechanism described in 3GPP TS 23.228 [1] shall use a Subscription Locator Function (SLF) or a Diameter Proxy Agent.</w:t>
      </w:r>
    </w:p>
    <w:p w:rsidR="00DA1D43" w:rsidRPr="006276FC" w:rsidRDefault="00DA1D43" w:rsidP="00DA1D43">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DA1D43" w:rsidRPr="006276FC" w:rsidRDefault="00DA1D43" w:rsidP="00DA1D43">
      <w:r w:rsidRPr="006276FC">
        <w:t>The SLF or the Diameter Proxy Agent shall be to determine the HSS identity.</w:t>
      </w:r>
    </w:p>
    <w:p w:rsidR="00DA1D43" w:rsidRPr="006276FC" w:rsidRDefault="00DA1D43" w:rsidP="00DA1D43">
      <w:r w:rsidRPr="006276FC">
        <w:lastRenderedPageBreak/>
        <w:t>To get the HSS identity the AS shall send the Sh request normally destined to the HSS to a pre-configured Diameter address/name.</w:t>
      </w:r>
    </w:p>
    <w:p w:rsidR="00DA1D43" w:rsidRPr="006276FC" w:rsidRDefault="00DA1D43" w:rsidP="00DA1D43">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6276FC" w:rsidRDefault="007D5206" w:rsidP="009C4965">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sidR="00C570D1">
        <w:rPr>
          <w:lang w:val="de-DE"/>
        </w:rPr>
        <w:t>RFC 8583</w:t>
      </w:r>
      <w:r w:rsidRPr="006276FC">
        <w:rPr>
          <w:lang w:val="de-DE"/>
        </w:rPr>
        <w:t>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C4965" w:rsidRPr="006276FC" w:rsidRDefault="009C4965" w:rsidP="009C4965">
      <w:r w:rsidRPr="006276FC">
        <w:t xml:space="preserve">The AS should store the HSS </w:t>
      </w:r>
      <w:r w:rsidR="005807CB" w:rsidRPr="006276FC">
        <w:t>identity</w:t>
      </w:r>
      <w:r w:rsidRPr="006276FC">
        <w:t>/name/Realm and shall use it in further Sh requests associated to the same IMS Public Identity.</w:t>
      </w:r>
    </w:p>
    <w:p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6276FC" w:rsidRDefault="0022269B">
      <w:pPr>
        <w:pStyle w:val="Heading1"/>
      </w:pPr>
      <w:r w:rsidRPr="006276FC">
        <w:br w:type="page"/>
      </w:r>
      <w:bookmarkStart w:id="118" w:name="_Toc2694327"/>
      <w:bookmarkStart w:id="119" w:name="_Toc20215907"/>
      <w:bookmarkStart w:id="120" w:name="_Toc27756193"/>
      <w:bookmarkStart w:id="121" w:name="_Toc57986580"/>
      <w:r w:rsidR="00C9268D" w:rsidRPr="006276FC">
        <w:lastRenderedPageBreak/>
        <w:t>7</w:t>
      </w:r>
      <w:r w:rsidR="00C9268D" w:rsidRPr="006276FC">
        <w:tab/>
        <w:t>Information element contents</w:t>
      </w:r>
      <w:bookmarkEnd w:id="118"/>
      <w:bookmarkEnd w:id="119"/>
      <w:bookmarkEnd w:id="120"/>
      <w:bookmarkEnd w:id="121"/>
    </w:p>
    <w:p w:rsidR="00C9268D" w:rsidRPr="006276FC" w:rsidRDefault="00C9268D">
      <w:pPr>
        <w:pStyle w:val="Heading2"/>
      </w:pPr>
      <w:bookmarkStart w:id="122" w:name="PubUIDIE"/>
      <w:bookmarkStart w:id="123" w:name="_Toc2694328"/>
      <w:bookmarkStart w:id="124" w:name="_Toc20215908"/>
      <w:bookmarkStart w:id="125" w:name="_Toc27756194"/>
      <w:bookmarkStart w:id="126" w:name="_Toc57986581"/>
      <w:r w:rsidRPr="006276FC">
        <w:t>7.</w:t>
      </w:r>
      <w:bookmarkEnd w:id="122"/>
      <w:r w:rsidRPr="006276FC">
        <w:t>1</w:t>
      </w:r>
      <w:r w:rsidRPr="006276FC">
        <w:tab/>
        <w:t>User Identity</w:t>
      </w:r>
      <w:bookmarkEnd w:id="123"/>
      <w:bookmarkEnd w:id="124"/>
      <w:bookmarkEnd w:id="125"/>
      <w:bookmarkEnd w:id="126"/>
    </w:p>
    <w:p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IMS Public User Identity / Public Service Identity</w:t>
            </w:r>
          </w:p>
          <w:p w:rsidR="00C9268D" w:rsidRPr="006276FC" w:rsidRDefault="00C9268D">
            <w:pPr>
              <w:pStyle w:val="TAC"/>
              <w:rPr>
                <w:lang w:val="en-US"/>
              </w:rPr>
            </w:pPr>
            <w:r w:rsidRPr="006276FC">
              <w:rPr>
                <w:lang w:val="en-US"/>
              </w:rPr>
              <w:t>(See 7.1.1)</w:t>
            </w:r>
          </w:p>
        </w:tc>
        <w:tc>
          <w:tcPr>
            <w:tcW w:w="0" w:type="auto"/>
          </w:tcPr>
          <w:p w:rsidR="00C9268D" w:rsidRPr="006276FC" w:rsidRDefault="00C9268D">
            <w:pPr>
              <w:pStyle w:val="TAC"/>
              <w:rPr>
                <w:lang w:val="en-US"/>
              </w:rPr>
            </w:pPr>
            <w:r w:rsidRPr="006276FC">
              <w:t>Public-Identity</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If the MSISDN</w:t>
            </w:r>
            <w:r w:rsidR="00EA08CC" w:rsidRPr="006276FC">
              <w:t>and External Identifier are</w:t>
            </w:r>
            <w:r w:rsidRPr="006276FC">
              <w:t xml:space="preserve"> is not included in the User-Identity AVP, the Public-Identity AVP shall be included in Sh messages only for allowed Data References as described in Table 7.6.1.</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MSISDN</w:t>
            </w:r>
          </w:p>
          <w:p w:rsidR="00C9268D" w:rsidRPr="006276FC" w:rsidRDefault="00C9268D">
            <w:pPr>
              <w:pStyle w:val="TAC"/>
              <w:rPr>
                <w:lang w:val="en-US"/>
              </w:rPr>
            </w:pPr>
            <w:r w:rsidRPr="006276FC">
              <w:rPr>
                <w:lang w:val="en-US"/>
              </w:rPr>
              <w:t>(See 7.1.2)</w:t>
            </w:r>
          </w:p>
        </w:tc>
        <w:tc>
          <w:tcPr>
            <w:tcW w:w="0" w:type="auto"/>
          </w:tcPr>
          <w:p w:rsidR="00C9268D" w:rsidRPr="006276FC" w:rsidRDefault="00C9268D">
            <w:pPr>
              <w:pStyle w:val="TAC"/>
              <w:rPr>
                <w:lang w:val="en-US"/>
              </w:rPr>
            </w:pPr>
            <w:r w:rsidRPr="006276FC">
              <w:t>MSISDN</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Sh-Pull </w:t>
            </w:r>
            <w:r w:rsidR="00F45477" w:rsidRPr="006276FC">
              <w:t xml:space="preserve">or Sh-Subs-Notif </w:t>
            </w:r>
            <w:r w:rsidR="0042407D" w:rsidRPr="006276FC">
              <w:t xml:space="preserve">or Sh-Update </w:t>
            </w:r>
            <w:r w:rsidRPr="006276FC">
              <w:t>message</w:t>
            </w:r>
            <w:r w:rsidR="00F45477" w:rsidRPr="006276FC">
              <w:t>s</w:t>
            </w:r>
            <w:r w:rsidRPr="006276FC">
              <w:t xml:space="preserve"> only for allowed Data References as described in Table 7.6.1.</w:t>
            </w:r>
          </w:p>
        </w:tc>
      </w:tr>
      <w:tr w:rsidR="00EA08CC" w:rsidRPr="006276FC" w:rsidTr="0022269B">
        <w:trPr>
          <w:cantSplit/>
          <w:trHeight w:val="401"/>
        </w:trPr>
        <w:tc>
          <w:tcPr>
            <w:tcW w:w="0" w:type="auto"/>
          </w:tcPr>
          <w:p w:rsidR="00EA08CC" w:rsidRPr="006276FC" w:rsidRDefault="00EA08CC" w:rsidP="00EA08CC">
            <w:pPr>
              <w:pStyle w:val="TAC"/>
              <w:rPr>
                <w:lang w:val="en-US"/>
              </w:rPr>
            </w:pPr>
            <w:r w:rsidRPr="006276FC">
              <w:rPr>
                <w:lang w:val="en-US"/>
              </w:rPr>
              <w:t>External Identifier</w:t>
            </w:r>
          </w:p>
          <w:p w:rsidR="00EA08CC" w:rsidRPr="006276FC" w:rsidRDefault="00EA08CC" w:rsidP="00EA08CC">
            <w:pPr>
              <w:pStyle w:val="TAC"/>
              <w:rPr>
                <w:lang w:val="en-US"/>
              </w:rPr>
            </w:pPr>
            <w:r w:rsidRPr="006276FC">
              <w:rPr>
                <w:lang w:val="en-US"/>
              </w:rPr>
              <w:t>(See 7.1.3)</w:t>
            </w:r>
          </w:p>
        </w:tc>
        <w:tc>
          <w:tcPr>
            <w:tcW w:w="0" w:type="auto"/>
          </w:tcPr>
          <w:p w:rsidR="00EA08CC" w:rsidRPr="006276FC" w:rsidRDefault="00EA08CC" w:rsidP="00EA08CC">
            <w:pPr>
              <w:pStyle w:val="TAC"/>
            </w:pPr>
            <w:r w:rsidRPr="006276FC">
              <w:t>External-Identifier</w:t>
            </w:r>
          </w:p>
        </w:tc>
        <w:tc>
          <w:tcPr>
            <w:tcW w:w="0" w:type="auto"/>
          </w:tcPr>
          <w:p w:rsidR="00EA08CC" w:rsidRPr="006276FC" w:rsidRDefault="00EA08CC" w:rsidP="00EA08CC">
            <w:pPr>
              <w:pStyle w:val="TAC"/>
              <w:rPr>
                <w:lang w:val="en-US"/>
              </w:rPr>
            </w:pPr>
            <w:r w:rsidRPr="006276FC">
              <w:rPr>
                <w:lang w:val="en-US"/>
              </w:rPr>
              <w:t>C</w:t>
            </w:r>
          </w:p>
        </w:tc>
        <w:tc>
          <w:tcPr>
            <w:tcW w:w="0" w:type="auto"/>
          </w:tcPr>
          <w:p w:rsidR="00EA08CC" w:rsidRPr="006276FC" w:rsidRDefault="00EA08CC" w:rsidP="00EA08CC">
            <w:pPr>
              <w:pStyle w:val="TAC"/>
              <w:jc w:val="left"/>
            </w:pPr>
            <w:r w:rsidRPr="006276FC">
              <w:t>External Identifier for which data is required.</w:t>
            </w:r>
            <w:r w:rsidR="0034185F" w:rsidRPr="006276FC">
              <w:t xml:space="preserve"> </w:t>
            </w:r>
            <w:r w:rsidRPr="006276FC">
              <w:t>If the Public-Identity AVP and MSISDN are not included in the User-Identity AVP, the External Identifier AVP shall be included in the Sh-Pull or Sh-Subs-Notif or Sh-Update messages only for allowed Data References as described in Table 7.6.1.</w:t>
            </w:r>
          </w:p>
        </w:tc>
      </w:tr>
    </w:tbl>
    <w:p w:rsidR="00C9268D" w:rsidRPr="006276FC" w:rsidRDefault="00C9268D"/>
    <w:p w:rsidR="00C9268D" w:rsidRPr="006276FC" w:rsidRDefault="00C9268D">
      <w:pPr>
        <w:pStyle w:val="Heading3"/>
      </w:pPr>
      <w:bookmarkStart w:id="127" w:name="_Toc2694329"/>
      <w:bookmarkStart w:id="128" w:name="_Toc20215909"/>
      <w:bookmarkStart w:id="129" w:name="_Toc27756195"/>
      <w:bookmarkStart w:id="130" w:name="_Toc57986582"/>
      <w:r w:rsidRPr="006276FC">
        <w:t>7.1.1</w:t>
      </w:r>
      <w:r w:rsidRPr="006276FC">
        <w:tab/>
        <w:t>IMS Public User Identity / Public Service Identity</w:t>
      </w:r>
      <w:bookmarkEnd w:id="127"/>
      <w:bookmarkEnd w:id="128"/>
      <w:bookmarkEnd w:id="129"/>
      <w:bookmarkEnd w:id="130"/>
    </w:p>
    <w:p w:rsidR="00C9268D" w:rsidRPr="006276FC" w:rsidRDefault="00C9268D">
      <w:r w:rsidRPr="006276FC">
        <w:t>This information element contains an IMS Public User Identity / Public Service Identity (either SIP URI or tel URI). See 3GPP 23.003 [11].</w:t>
      </w:r>
    </w:p>
    <w:p w:rsidR="00C9268D" w:rsidRPr="006276FC" w:rsidRDefault="00C9268D">
      <w:pPr>
        <w:pStyle w:val="Heading3"/>
      </w:pPr>
      <w:bookmarkStart w:id="131" w:name="_Toc2694330"/>
      <w:bookmarkStart w:id="132" w:name="_Toc20215910"/>
      <w:bookmarkStart w:id="133" w:name="_Toc27756196"/>
      <w:bookmarkStart w:id="134" w:name="_Toc57986583"/>
      <w:r w:rsidRPr="006276FC">
        <w:t>7.1.2</w:t>
      </w:r>
      <w:r w:rsidRPr="006276FC">
        <w:tab/>
        <w:t>MSISDN</w:t>
      </w:r>
      <w:bookmarkEnd w:id="131"/>
      <w:bookmarkEnd w:id="132"/>
      <w:bookmarkEnd w:id="133"/>
      <w:bookmarkEnd w:id="134"/>
    </w:p>
    <w:p w:rsidR="00C9268D" w:rsidRPr="006276FC" w:rsidRDefault="00237C5B">
      <w:r w:rsidRPr="006276FC">
        <w:t>This information element contains the MSISDN, or the Basic MSISDN if multinumbering is used (see 3GPP TS 23.012 [19])</w:t>
      </w:r>
      <w:r w:rsidR="00C9268D" w:rsidRPr="006276FC">
        <w:t>.</w:t>
      </w:r>
    </w:p>
    <w:p w:rsidR="00EA08CC" w:rsidRPr="006276FC" w:rsidRDefault="00EA08CC" w:rsidP="00F24337">
      <w:pPr>
        <w:pStyle w:val="Heading3"/>
      </w:pPr>
      <w:bookmarkStart w:id="135" w:name="_Toc2694331"/>
      <w:bookmarkStart w:id="136" w:name="_Toc20215911"/>
      <w:bookmarkStart w:id="137" w:name="_Toc27756197"/>
      <w:bookmarkStart w:id="138" w:name="_Toc57986584"/>
      <w:r w:rsidRPr="006276FC">
        <w:t>7.1.3</w:t>
      </w:r>
      <w:r w:rsidRPr="006276FC">
        <w:tab/>
        <w:t>External Identifier</w:t>
      </w:r>
      <w:bookmarkEnd w:id="135"/>
      <w:bookmarkEnd w:id="136"/>
      <w:bookmarkEnd w:id="137"/>
      <w:bookmarkEnd w:id="138"/>
    </w:p>
    <w:p w:rsidR="00EA08CC" w:rsidRPr="006276FC" w:rsidRDefault="00EA08CC">
      <w:r w:rsidRPr="006276FC">
        <w:t>This information element contains the External Identifier (see 3GPP TS 23.003 [11]).</w:t>
      </w:r>
    </w:p>
    <w:p w:rsidR="0034559E" w:rsidRPr="006276FC" w:rsidRDefault="0034559E" w:rsidP="0034559E">
      <w:pPr>
        <w:pStyle w:val="Heading2"/>
      </w:pPr>
      <w:bookmarkStart w:id="139" w:name="_Toc2694332"/>
      <w:bookmarkStart w:id="140" w:name="_Toc20215912"/>
      <w:bookmarkStart w:id="141" w:name="_Toc27756198"/>
      <w:bookmarkStart w:id="142" w:name="_Toc57986585"/>
      <w:r w:rsidRPr="006276FC">
        <w:t>7.1A</w:t>
      </w:r>
      <w:r w:rsidRPr="006276FC">
        <w:tab/>
        <w:t>Wildcarded PSI</w:t>
      </w:r>
      <w:bookmarkEnd w:id="139"/>
      <w:bookmarkEnd w:id="140"/>
      <w:bookmarkEnd w:id="141"/>
      <w:bookmarkEnd w:id="142"/>
    </w:p>
    <w:p w:rsidR="0034559E" w:rsidRPr="006276FC" w:rsidRDefault="0034559E" w:rsidP="0034559E">
      <w:r w:rsidRPr="006276FC">
        <w:t>This information element contains a Wildcarded PSI that is hosted by an application server. For definition of a Wildcarded PSI, see 3GPP TS 23.003 [11].</w:t>
      </w:r>
    </w:p>
    <w:p w:rsidR="00480740" w:rsidRPr="006276FC" w:rsidRDefault="00480740" w:rsidP="00480740">
      <w:pPr>
        <w:pStyle w:val="Heading2"/>
      </w:pPr>
      <w:bookmarkStart w:id="143" w:name="_Toc2694333"/>
      <w:bookmarkStart w:id="144" w:name="_Toc20215913"/>
      <w:bookmarkStart w:id="145" w:name="_Toc27756199"/>
      <w:bookmarkStart w:id="146" w:name="_Toc57986586"/>
      <w:r w:rsidRPr="006276FC">
        <w:t>7.1B</w:t>
      </w:r>
      <w:r w:rsidRPr="006276FC">
        <w:tab/>
        <w:t>Wildcarded Public User Identity</w:t>
      </w:r>
      <w:bookmarkEnd w:id="143"/>
      <w:bookmarkEnd w:id="144"/>
      <w:bookmarkEnd w:id="145"/>
      <w:bookmarkEnd w:id="146"/>
    </w:p>
    <w:p w:rsidR="00480740" w:rsidRPr="006276FC" w:rsidRDefault="00480740" w:rsidP="00480740">
      <w:r w:rsidRPr="006276FC">
        <w:t>This information element contains a Wildcarded Public User Identity that is stored in the HSS. For definition of a Wildcarded Public User Identity, see 3GPP TS 23.003 [11].</w:t>
      </w:r>
    </w:p>
    <w:p w:rsidR="00C9268D" w:rsidRPr="006276FC" w:rsidRDefault="00C9268D">
      <w:pPr>
        <w:pStyle w:val="Heading2"/>
      </w:pPr>
      <w:bookmarkStart w:id="147" w:name="_Toc2694334"/>
      <w:bookmarkStart w:id="148" w:name="_Toc20215914"/>
      <w:bookmarkStart w:id="149" w:name="_Toc27756200"/>
      <w:bookmarkStart w:id="150" w:name="_Toc57986587"/>
      <w:r w:rsidRPr="006276FC">
        <w:t>7.2</w:t>
      </w:r>
      <w:r w:rsidRPr="006276FC">
        <w:tab/>
        <w:t>Requested Domain</w:t>
      </w:r>
      <w:bookmarkEnd w:id="147"/>
      <w:bookmarkEnd w:id="148"/>
      <w:bookmarkEnd w:id="149"/>
      <w:bookmarkEnd w:id="150"/>
    </w:p>
    <w:p w:rsidR="00C9268D" w:rsidRPr="006276FC" w:rsidRDefault="00C9268D">
      <w:r w:rsidRPr="006276FC">
        <w:t>This information element details the access domains for which certain data (e.g. user state, location information) are requested. See 3GPP TS 29.329 [5] for the list of possible values.</w:t>
      </w:r>
    </w:p>
    <w:p w:rsidR="007B4C81" w:rsidRPr="006276FC" w:rsidRDefault="007B4C81" w:rsidP="007B4C81">
      <w:pPr>
        <w:pStyle w:val="Heading2"/>
      </w:pPr>
      <w:bookmarkStart w:id="151" w:name="_Toc2694335"/>
      <w:bookmarkStart w:id="152" w:name="_Toc20215915"/>
      <w:bookmarkStart w:id="153" w:name="_Toc27756201"/>
      <w:bookmarkStart w:id="154" w:name="_Toc57986588"/>
      <w:r w:rsidRPr="006276FC">
        <w:lastRenderedPageBreak/>
        <w:t>7.2A</w:t>
      </w:r>
      <w:r w:rsidRPr="006276FC">
        <w:tab/>
        <w:t>Requested Nodes</w:t>
      </w:r>
      <w:bookmarkEnd w:id="151"/>
      <w:bookmarkEnd w:id="152"/>
      <w:bookmarkEnd w:id="153"/>
      <w:bookmarkEnd w:id="154"/>
    </w:p>
    <w:p w:rsidR="007B4C81" w:rsidRPr="006276FC" w:rsidRDefault="007B4C81">
      <w:r w:rsidRPr="006276FC">
        <w:t>This information element details the access node types for which certain data (e.g. user state, location information) are requested. See 3GPP TS 29.329 [5] for the list of possible values.</w:t>
      </w:r>
    </w:p>
    <w:p w:rsidR="006F1A1B" w:rsidRPr="006276FC" w:rsidRDefault="006F1A1B" w:rsidP="006F1A1B">
      <w:pPr>
        <w:pStyle w:val="Heading2"/>
      </w:pPr>
      <w:bookmarkStart w:id="155" w:name="_Toc2694336"/>
      <w:bookmarkStart w:id="156" w:name="_Toc20215916"/>
      <w:bookmarkStart w:id="157" w:name="_Toc27756202"/>
      <w:bookmarkStart w:id="158" w:name="_Toc57986589"/>
      <w:r w:rsidRPr="006276FC">
        <w:t>7.2B</w:t>
      </w:r>
      <w:r w:rsidRPr="006276FC">
        <w:tab/>
        <w:t>Serving Node Indication</w:t>
      </w:r>
      <w:bookmarkEnd w:id="155"/>
      <w:bookmarkEnd w:id="156"/>
      <w:bookmarkEnd w:id="157"/>
      <w:bookmarkEnd w:id="158"/>
    </w:p>
    <w:p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rsidR="006F1A1B" w:rsidRPr="006276FC" w:rsidRDefault="006F1A1B">
      <w:r w:rsidRPr="006276FC">
        <w:t>This information element is only applicable to Location Information.</w:t>
      </w:r>
    </w:p>
    <w:p w:rsidR="00C9268D" w:rsidRPr="006276FC" w:rsidRDefault="00C9268D">
      <w:pPr>
        <w:pStyle w:val="Heading2"/>
      </w:pPr>
      <w:bookmarkStart w:id="159" w:name="PrivUIDIE"/>
      <w:bookmarkStart w:id="160" w:name="_Toc2694337"/>
      <w:bookmarkStart w:id="161" w:name="_Toc20215917"/>
      <w:bookmarkStart w:id="162" w:name="_Toc27756203"/>
      <w:bookmarkStart w:id="163" w:name="_Toc57986590"/>
      <w:r w:rsidRPr="006276FC">
        <w:t>7.</w:t>
      </w:r>
      <w:bookmarkEnd w:id="159"/>
      <w:r w:rsidRPr="006276FC">
        <w:t>3</w:t>
      </w:r>
      <w:r w:rsidRPr="006276FC">
        <w:tab/>
        <w:t>Requested Data</w:t>
      </w:r>
      <w:bookmarkEnd w:id="160"/>
      <w:bookmarkEnd w:id="161"/>
      <w:bookmarkEnd w:id="162"/>
      <w:bookmarkEnd w:id="163"/>
      <w:r w:rsidRPr="006276FC">
        <w:t xml:space="preserve"> </w:t>
      </w:r>
    </w:p>
    <w:p w:rsidR="00C9268D" w:rsidRPr="006276FC" w:rsidRDefault="00C9268D">
      <w:pPr>
        <w:pStyle w:val="B10"/>
      </w:pPr>
      <w:r w:rsidRPr="006276FC">
        <w:t>-</w:t>
      </w:r>
      <w:r w:rsidRPr="006276FC">
        <w:tab/>
        <w:t xml:space="preserve">Reference to the data that an AS is requesting from the HSS. </w:t>
      </w:r>
    </w:p>
    <w:p w:rsidR="00C9268D" w:rsidRPr="006276FC" w:rsidRDefault="00C9268D">
      <w:pPr>
        <w:pStyle w:val="B10"/>
      </w:pPr>
      <w:r w:rsidRPr="006276FC">
        <w:t>-</w:t>
      </w:r>
      <w:r w:rsidRPr="006276FC">
        <w:tab/>
        <w:t xml:space="preserve">Reference to the data which, an AS wants to be notified of, when changed. </w:t>
      </w:r>
    </w:p>
    <w:p w:rsidR="00F85B95" w:rsidRPr="006276FC" w:rsidRDefault="00C9268D" w:rsidP="00F85B95">
      <w:pPr>
        <w:pStyle w:val="B10"/>
        <w:rPr>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rsidR="00F85B95" w:rsidRPr="006276FC" w:rsidRDefault="00F85B95" w:rsidP="00F85B95">
      <w:pPr>
        <w:pStyle w:val="B10"/>
      </w:pPr>
      <w:r w:rsidRPr="006276FC">
        <w:t>-</w:t>
      </w:r>
      <w:r w:rsidRPr="006276FC">
        <w:tab/>
        <w:t>Reference to data for which updates are required.</w:t>
      </w:r>
    </w:p>
    <w:p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C9268D" w:rsidRPr="006276FC" w:rsidRDefault="00C9268D">
      <w:r w:rsidRPr="006276FC">
        <w:t xml:space="preserve">See </w:t>
      </w:r>
      <w:r w:rsidR="00C570D1">
        <w:t>clause</w:t>
      </w:r>
      <w:r w:rsidRPr="006276FC">
        <w:t xml:space="preserve"> 7.6.</w:t>
      </w:r>
    </w:p>
    <w:p w:rsidR="00C9268D" w:rsidRPr="006276FC" w:rsidRDefault="00C9268D">
      <w:pPr>
        <w:pStyle w:val="Heading2"/>
      </w:pPr>
      <w:bookmarkStart w:id="164" w:name="SCSCFNameIE"/>
      <w:bookmarkStart w:id="165" w:name="_Toc2694338"/>
      <w:bookmarkStart w:id="166" w:name="_Toc20215918"/>
      <w:bookmarkStart w:id="167" w:name="_Toc27756204"/>
      <w:bookmarkStart w:id="168" w:name="_Toc57986591"/>
      <w:r w:rsidRPr="006276FC">
        <w:t>7.</w:t>
      </w:r>
      <w:bookmarkEnd w:id="164"/>
      <w:r w:rsidRPr="006276FC">
        <w:t>4</w:t>
      </w:r>
      <w:r w:rsidRPr="006276FC">
        <w:tab/>
        <w:t>Service Indication</w:t>
      </w:r>
      <w:bookmarkEnd w:id="165"/>
      <w:bookmarkEnd w:id="166"/>
      <w:bookmarkEnd w:id="167"/>
      <w:bookmarkEnd w:id="168"/>
    </w:p>
    <w:p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rsidR="00C9268D" w:rsidRPr="006276FC" w:rsidRDefault="00C9268D">
      <w:pPr>
        <w:pStyle w:val="Heading2"/>
      </w:pPr>
      <w:bookmarkStart w:id="169" w:name="ResultIE"/>
      <w:bookmarkStart w:id="170" w:name="_Toc2694339"/>
      <w:bookmarkStart w:id="171" w:name="_Toc20215919"/>
      <w:bookmarkStart w:id="172" w:name="_Toc27756205"/>
      <w:bookmarkStart w:id="173" w:name="_Toc57986592"/>
      <w:r w:rsidRPr="006276FC">
        <w:t>7.</w:t>
      </w:r>
      <w:bookmarkEnd w:id="169"/>
      <w:r w:rsidRPr="006276FC">
        <w:t>5</w:t>
      </w:r>
      <w:r w:rsidRPr="006276FC">
        <w:tab/>
        <w:t>Result</w:t>
      </w:r>
      <w:bookmarkEnd w:id="170"/>
      <w:bookmarkEnd w:id="171"/>
      <w:bookmarkEnd w:id="172"/>
      <w:bookmarkEnd w:id="173"/>
    </w:p>
    <w:p w:rsidR="00C9268D" w:rsidRPr="006276FC" w:rsidRDefault="00C9268D">
      <w:r w:rsidRPr="006276FC">
        <w:t>This information element contains the result code of the operation. See 3GPP TS 29.329 [5] for the list of possible values.</w:t>
      </w:r>
    </w:p>
    <w:p w:rsidR="00C9268D" w:rsidRPr="006276FC" w:rsidRDefault="00C9268D">
      <w:pPr>
        <w:pStyle w:val="Heading2"/>
      </w:pPr>
      <w:bookmarkStart w:id="174" w:name="UserProfileIE"/>
      <w:bookmarkStart w:id="175" w:name="_Toc2694340"/>
      <w:bookmarkStart w:id="176" w:name="_Toc20215920"/>
      <w:bookmarkStart w:id="177" w:name="_Toc27756206"/>
      <w:bookmarkStart w:id="178" w:name="_Toc57986593"/>
      <w:r w:rsidRPr="006276FC">
        <w:t>7.</w:t>
      </w:r>
      <w:bookmarkEnd w:id="174"/>
      <w:r w:rsidRPr="006276FC">
        <w:t>6</w:t>
      </w:r>
      <w:r w:rsidRPr="006276FC">
        <w:tab/>
        <w:t>Data</w:t>
      </w:r>
      <w:bookmarkEnd w:id="175"/>
      <w:bookmarkEnd w:id="176"/>
      <w:bookmarkEnd w:id="177"/>
      <w:bookmarkEnd w:id="178"/>
    </w:p>
    <w:p w:rsidR="00C9268D" w:rsidRPr="006276FC" w:rsidRDefault="00C9268D">
      <w:r w:rsidRPr="006276FC">
        <w:t xml:space="preserve">This information element contains an XML document conformant to the XML schema defined in Annex D. </w:t>
      </w:r>
    </w:p>
    <w:p w:rsidR="00C9268D" w:rsidRPr="006276FC" w:rsidRDefault="00C9268D">
      <w:r w:rsidRPr="006276FC">
        <w:t>Annex C specifies the UML logical model of the data downloaded via the Sh interface.</w:t>
      </w:r>
    </w:p>
    <w:p w:rsidR="00C9268D" w:rsidRPr="006276FC" w:rsidRDefault="00C9268D">
      <w:r w:rsidRPr="006276FC">
        <w:t xml:space="preserve">Table 7.6.1 defines the data reference values and tags, access key and recommended AS permissions (as described in </w:t>
      </w:r>
      <w:r w:rsidR="00C570D1">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rsidR="00C9268D" w:rsidRPr="006276FC" w:rsidRDefault="00C9268D" w:rsidP="0042407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rsidTr="00F71502">
        <w:trPr>
          <w:cantSplit/>
          <w:jc w:val="center"/>
        </w:trPr>
        <w:tc>
          <w:tcPr>
            <w:tcW w:w="0" w:type="auto"/>
            <w:shd w:val="clear" w:color="auto" w:fill="D9D9D9"/>
          </w:tcPr>
          <w:p w:rsidR="0042407D" w:rsidRPr="006276FC" w:rsidRDefault="0042407D" w:rsidP="00F71502">
            <w:pPr>
              <w:pStyle w:val="TAH"/>
            </w:pPr>
            <w:r w:rsidRPr="006276FC">
              <w:t>Data Ref.</w:t>
            </w:r>
          </w:p>
        </w:tc>
        <w:tc>
          <w:tcPr>
            <w:tcW w:w="0" w:type="auto"/>
            <w:shd w:val="clear" w:color="auto" w:fill="D9D9D9"/>
          </w:tcPr>
          <w:p w:rsidR="0042407D" w:rsidRPr="006276FC" w:rsidRDefault="0042407D" w:rsidP="00F71502">
            <w:pPr>
              <w:pStyle w:val="TAH"/>
            </w:pPr>
            <w:r w:rsidRPr="006276FC">
              <w:t>XML tag</w:t>
            </w:r>
          </w:p>
        </w:tc>
        <w:tc>
          <w:tcPr>
            <w:tcW w:w="0" w:type="auto"/>
            <w:shd w:val="clear" w:color="auto" w:fill="D9D9D9"/>
          </w:tcPr>
          <w:p w:rsidR="0042407D" w:rsidRPr="006276FC" w:rsidRDefault="0042407D" w:rsidP="00F71502">
            <w:pPr>
              <w:pStyle w:val="TAH"/>
            </w:pPr>
            <w:r w:rsidRPr="006276FC">
              <w:t>Defined in</w:t>
            </w:r>
          </w:p>
        </w:tc>
        <w:tc>
          <w:tcPr>
            <w:tcW w:w="0" w:type="auto"/>
            <w:shd w:val="clear" w:color="auto" w:fill="D9D9D9"/>
          </w:tcPr>
          <w:p w:rsidR="0042407D" w:rsidRPr="006276FC" w:rsidRDefault="0042407D" w:rsidP="00F71502">
            <w:pPr>
              <w:pStyle w:val="TAH"/>
            </w:pPr>
            <w:r w:rsidRPr="006276FC">
              <w:t>Access key</w:t>
            </w:r>
          </w:p>
        </w:tc>
        <w:tc>
          <w:tcPr>
            <w:tcW w:w="0" w:type="auto"/>
            <w:shd w:val="clear" w:color="auto" w:fill="D9D9D9"/>
          </w:tcPr>
          <w:p w:rsidR="0042407D" w:rsidRPr="006276FC" w:rsidRDefault="0042407D" w:rsidP="00F71502">
            <w:pPr>
              <w:pStyle w:val="TAH"/>
            </w:pPr>
            <w:r w:rsidRPr="006276FC">
              <w:t>Operations</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0</w:t>
            </w:r>
          </w:p>
        </w:tc>
        <w:tc>
          <w:tcPr>
            <w:tcW w:w="0" w:type="auto"/>
          </w:tcPr>
          <w:p w:rsidR="0042407D" w:rsidRPr="006276FC" w:rsidRDefault="0042407D" w:rsidP="00F71502">
            <w:pPr>
              <w:pStyle w:val="TAC"/>
              <w:rPr>
                <w:sz w:val="16"/>
                <w:szCs w:val="16"/>
              </w:rPr>
            </w:pPr>
            <w:r w:rsidRPr="006276FC">
              <w:rPr>
                <w:sz w:val="16"/>
                <w:szCs w:val="16"/>
              </w:rPr>
              <w:t>RepositoryData</w:t>
            </w:r>
          </w:p>
        </w:tc>
        <w:tc>
          <w:tcPr>
            <w:tcW w:w="0" w:type="auto"/>
          </w:tcPr>
          <w:p w:rsidR="0042407D" w:rsidRPr="006276FC" w:rsidRDefault="0042407D" w:rsidP="00F71502">
            <w:pPr>
              <w:pStyle w:val="TAC"/>
              <w:rPr>
                <w:sz w:val="16"/>
                <w:szCs w:val="16"/>
              </w:rPr>
            </w:pPr>
            <w:r w:rsidRPr="006276FC">
              <w:rPr>
                <w:sz w:val="16"/>
                <w:szCs w:val="16"/>
              </w:rPr>
              <w:t>7.6.1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szCs w:val="16"/>
              </w:rPr>
            </w:pPr>
            <w:r w:rsidRPr="006276FC">
              <w:rPr>
                <w:sz w:val="16"/>
              </w:rPr>
              <w:t>+ Service Indication</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pPr>
            <w:r w:rsidRPr="006276FC">
              <w:rPr>
                <w:sz w:val="16"/>
              </w:rPr>
              <w:t>(Note 1, Note 3)</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10</w:t>
            </w:r>
          </w:p>
        </w:tc>
        <w:tc>
          <w:tcPr>
            <w:tcW w:w="0" w:type="auto"/>
          </w:tcPr>
          <w:p w:rsidR="0042407D" w:rsidRPr="006276FC" w:rsidRDefault="0042407D" w:rsidP="00F71502">
            <w:pPr>
              <w:pStyle w:val="TAC"/>
              <w:rPr>
                <w:sz w:val="16"/>
                <w:szCs w:val="16"/>
              </w:rPr>
            </w:pPr>
            <w:r w:rsidRPr="006276FC">
              <w:rPr>
                <w:sz w:val="16"/>
                <w:szCs w:val="16"/>
              </w:rPr>
              <w:t>IMSPublicIdentity</w:t>
            </w:r>
          </w:p>
        </w:tc>
        <w:tc>
          <w:tcPr>
            <w:tcW w:w="0" w:type="auto"/>
          </w:tcPr>
          <w:p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rsidR="0042407D" w:rsidRPr="006276FC" w:rsidRDefault="0042407D" w:rsidP="00237C5B">
            <w:pPr>
              <w:pStyle w:val="TAC"/>
              <w:ind w:left="142" w:hanging="142"/>
              <w:jc w:val="left"/>
              <w:rPr>
                <w:sz w:val="16"/>
                <w:szCs w:val="16"/>
              </w:rPr>
            </w:pPr>
            <w:r w:rsidRPr="006276FC">
              <w:rPr>
                <w:sz w:val="16"/>
                <w:szCs w:val="16"/>
              </w:rPr>
              <w:t>Data Reference</w:t>
            </w:r>
          </w:p>
          <w:p w:rsidR="0042407D" w:rsidRPr="006276FC" w:rsidRDefault="0042407D" w:rsidP="00F71502">
            <w:pPr>
              <w:pStyle w:val="TAC"/>
              <w:ind w:left="142" w:hanging="142"/>
              <w:rPr>
                <w:sz w:val="16"/>
                <w:szCs w:val="16"/>
              </w:rPr>
            </w:pPr>
            <w:r w:rsidRPr="006276FC">
              <w:rPr>
                <w:sz w:val="16"/>
                <w:szCs w:val="16"/>
              </w:rPr>
              <w:t>+ ( IMS Public User Identiy OR Public Service Identity OR MSISDN</w:t>
            </w:r>
            <w:r w:rsidR="00906169" w:rsidRPr="006276FC">
              <w:rPr>
                <w:sz w:val="16"/>
                <w:szCs w:val="16"/>
              </w:rPr>
              <w:t xml:space="preserve"> OR External Identifier </w:t>
            </w:r>
            <w:r w:rsidRPr="006276FC">
              <w:rPr>
                <w:sz w:val="16"/>
                <w:szCs w:val="16"/>
              </w:rPr>
              <w:t>)</w:t>
            </w:r>
          </w:p>
          <w:p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11</w:t>
            </w:r>
          </w:p>
        </w:tc>
        <w:tc>
          <w:tcPr>
            <w:tcW w:w="0" w:type="auto"/>
          </w:tcPr>
          <w:p w:rsidR="0042407D" w:rsidRPr="006276FC" w:rsidRDefault="0042407D" w:rsidP="00F71502">
            <w:pPr>
              <w:pStyle w:val="TAC"/>
              <w:rPr>
                <w:sz w:val="16"/>
                <w:szCs w:val="16"/>
              </w:rPr>
            </w:pPr>
            <w:r w:rsidRPr="006276FC">
              <w:rPr>
                <w:sz w:val="16"/>
                <w:szCs w:val="16"/>
              </w:rPr>
              <w:t>IMSUserState</w:t>
            </w:r>
          </w:p>
        </w:tc>
        <w:tc>
          <w:tcPr>
            <w:tcW w:w="0" w:type="auto"/>
          </w:tcPr>
          <w:p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12</w:t>
            </w:r>
          </w:p>
        </w:tc>
        <w:tc>
          <w:tcPr>
            <w:tcW w:w="0" w:type="auto"/>
          </w:tcPr>
          <w:p w:rsidR="0042407D" w:rsidRPr="006276FC" w:rsidRDefault="0042407D" w:rsidP="00F71502">
            <w:pPr>
              <w:pStyle w:val="TAC"/>
              <w:rPr>
                <w:sz w:val="16"/>
                <w:szCs w:val="16"/>
              </w:rPr>
            </w:pPr>
            <w:r w:rsidRPr="006276FC">
              <w:rPr>
                <w:sz w:val="16"/>
                <w:szCs w:val="16"/>
              </w:rPr>
              <w:t>S-CSCFName</w:t>
            </w:r>
          </w:p>
        </w:tc>
        <w:tc>
          <w:tcPr>
            <w:tcW w:w="0" w:type="auto"/>
          </w:tcPr>
          <w:p w:rsidR="0042407D" w:rsidRPr="006276FC" w:rsidRDefault="0042407D" w:rsidP="00F71502">
            <w:pPr>
              <w:pStyle w:val="TAC"/>
              <w:rPr>
                <w:sz w:val="16"/>
                <w:szCs w:val="16"/>
              </w:rPr>
            </w:pPr>
            <w:r w:rsidRPr="006276FC">
              <w:rPr>
                <w:sz w:val="16"/>
                <w:szCs w:val="16"/>
              </w:rPr>
              <w:t>7.6.4</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13</w:t>
            </w:r>
          </w:p>
        </w:tc>
        <w:tc>
          <w:tcPr>
            <w:tcW w:w="0" w:type="auto"/>
          </w:tcPr>
          <w:p w:rsidR="0042407D" w:rsidRPr="006276FC" w:rsidRDefault="0042407D" w:rsidP="00F71502">
            <w:pPr>
              <w:pStyle w:val="TAC"/>
              <w:rPr>
                <w:sz w:val="16"/>
                <w:szCs w:val="16"/>
              </w:rPr>
            </w:pPr>
            <w:r w:rsidRPr="006276FC">
              <w:rPr>
                <w:sz w:val="16"/>
                <w:szCs w:val="16"/>
              </w:rPr>
              <w:t>InitialFilterCriteria</w:t>
            </w:r>
          </w:p>
        </w:tc>
        <w:tc>
          <w:tcPr>
            <w:tcW w:w="0" w:type="auto"/>
          </w:tcPr>
          <w:p w:rsidR="0042407D" w:rsidRPr="006276FC" w:rsidRDefault="0042407D" w:rsidP="00F71502">
            <w:pPr>
              <w:pStyle w:val="TAC"/>
              <w:rPr>
                <w:sz w:val="16"/>
                <w:szCs w:val="16"/>
              </w:rPr>
            </w:pPr>
            <w:r w:rsidRPr="006276FC">
              <w:rPr>
                <w:sz w:val="16"/>
                <w:szCs w:val="16"/>
              </w:rPr>
              <w:t>7.6.5</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14</w:t>
            </w:r>
          </w:p>
        </w:tc>
        <w:tc>
          <w:tcPr>
            <w:tcW w:w="0" w:type="auto"/>
          </w:tcPr>
          <w:p w:rsidR="0042407D" w:rsidRPr="006276FC" w:rsidRDefault="0042407D" w:rsidP="00F71502">
            <w:pPr>
              <w:pStyle w:val="TAC"/>
              <w:rPr>
                <w:sz w:val="16"/>
              </w:rPr>
            </w:pPr>
            <w:r w:rsidRPr="006276FC">
              <w:rPr>
                <w:sz w:val="16"/>
              </w:rPr>
              <w:t>LocationInformation</w:t>
            </w:r>
          </w:p>
        </w:tc>
        <w:tc>
          <w:tcPr>
            <w:tcW w:w="0" w:type="auto"/>
          </w:tcPr>
          <w:p w:rsidR="0042407D" w:rsidRPr="006276FC" w:rsidRDefault="0042407D" w:rsidP="00F71502">
            <w:pPr>
              <w:pStyle w:val="TAC"/>
              <w:rPr>
                <w:sz w:val="16"/>
              </w:rPr>
            </w:pPr>
            <w:r w:rsidRPr="006276FC">
              <w:rPr>
                <w:sz w:val="16"/>
              </w:rPr>
              <w:t>7.6.6</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lang w:val="it-IT"/>
              </w:rPr>
            </w:pPr>
            <w:r w:rsidRPr="006276FC">
              <w:rPr>
                <w:sz w:val="16"/>
                <w:lang w:val="it-IT"/>
              </w:rPr>
              <w:t>+ [ Private Identity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rPr>
                <w:sz w:val="16"/>
              </w:rPr>
            </w:pPr>
            <w:r w:rsidRPr="006276FC">
              <w:rPr>
                <w:sz w:val="16"/>
              </w:rPr>
              <w:t>+ Current Location</w:t>
            </w:r>
          </w:p>
          <w:p w:rsidR="0042407D" w:rsidRPr="006276FC" w:rsidRDefault="0042407D" w:rsidP="00F71502">
            <w:pPr>
              <w:pStyle w:val="TAL"/>
              <w:rPr>
                <w:sz w:val="16"/>
              </w:rPr>
            </w:pPr>
            <w:r w:rsidRPr="006276FC">
              <w:rPr>
                <w:sz w:val="16"/>
              </w:rPr>
              <w:t>+ [ Serving Node Indication ]</w:t>
            </w:r>
          </w:p>
          <w:p w:rsidR="00D0565D" w:rsidRPr="006276FC" w:rsidRDefault="0042407D" w:rsidP="00D0565D">
            <w:pPr>
              <w:pStyle w:val="TAL"/>
              <w:rPr>
                <w:sz w:val="16"/>
                <w:lang w:eastAsia="zh-CN"/>
              </w:rPr>
            </w:pPr>
            <w:r w:rsidRPr="006276FC">
              <w:rPr>
                <w:sz w:val="16"/>
              </w:rPr>
              <w:t>+ [ Requested Nodes ]</w:t>
            </w:r>
            <w:r w:rsidR="00D0565D" w:rsidRPr="006276FC">
              <w:rPr>
                <w:rFonts w:hint="eastAsia"/>
                <w:lang w:eastAsia="zh-CN"/>
              </w:rPr>
              <w:t xml:space="preserve"> </w:t>
            </w:r>
          </w:p>
          <w:p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rsidR="0042407D" w:rsidRPr="006276FC" w:rsidRDefault="00725230" w:rsidP="00725230">
            <w:pPr>
              <w:pStyle w:val="TAL"/>
            </w:pPr>
            <w:r w:rsidRPr="006276FC">
              <w:rPr>
                <w:sz w:val="16"/>
                <w:lang w:eastAsia="en-US"/>
              </w:rPr>
              <w:t>+ [ RAT-Type Requested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6)</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15</w:t>
            </w:r>
          </w:p>
        </w:tc>
        <w:tc>
          <w:tcPr>
            <w:tcW w:w="0" w:type="auto"/>
          </w:tcPr>
          <w:p w:rsidR="0042407D" w:rsidRPr="006276FC" w:rsidRDefault="0042407D" w:rsidP="00F71502">
            <w:pPr>
              <w:pStyle w:val="TAC"/>
              <w:rPr>
                <w:sz w:val="16"/>
              </w:rPr>
            </w:pPr>
            <w:r w:rsidRPr="006276FC">
              <w:rPr>
                <w:sz w:val="16"/>
              </w:rPr>
              <w:t>UserState</w:t>
            </w:r>
          </w:p>
        </w:tc>
        <w:tc>
          <w:tcPr>
            <w:tcW w:w="0" w:type="auto"/>
          </w:tcPr>
          <w:p w:rsidR="0042407D" w:rsidRPr="006276FC" w:rsidRDefault="0042407D" w:rsidP="00F71502">
            <w:pPr>
              <w:pStyle w:val="TAC"/>
              <w:rPr>
                <w:sz w:val="16"/>
              </w:rPr>
            </w:pPr>
            <w:r w:rsidRPr="006276FC">
              <w:rPr>
                <w:sz w:val="16"/>
              </w:rPr>
              <w:t>7.6.7</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xml:space="preserve">+ [ Private Identity ]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pPr>
            <w:r w:rsidRPr="006276FC">
              <w:rPr>
                <w:sz w:val="16"/>
              </w:rPr>
              <w:t>+ [ Requested Nodes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16</w:t>
            </w:r>
          </w:p>
        </w:tc>
        <w:tc>
          <w:tcPr>
            <w:tcW w:w="0" w:type="auto"/>
          </w:tcPr>
          <w:p w:rsidR="0042407D" w:rsidRPr="006276FC" w:rsidRDefault="0042407D" w:rsidP="00F71502">
            <w:pPr>
              <w:pStyle w:val="TAC"/>
              <w:rPr>
                <w:sz w:val="16"/>
                <w:szCs w:val="16"/>
              </w:rPr>
            </w:pPr>
            <w:r w:rsidRPr="006276FC">
              <w:rPr>
                <w:sz w:val="16"/>
                <w:szCs w:val="16"/>
              </w:rPr>
              <w:t>Charging information</w:t>
            </w:r>
          </w:p>
        </w:tc>
        <w:tc>
          <w:tcPr>
            <w:tcW w:w="0" w:type="auto"/>
          </w:tcPr>
          <w:p w:rsidR="0042407D" w:rsidRPr="006276FC" w:rsidRDefault="0042407D" w:rsidP="00F71502">
            <w:pPr>
              <w:pStyle w:val="TAC"/>
              <w:rPr>
                <w:sz w:val="16"/>
                <w:szCs w:val="16"/>
              </w:rPr>
            </w:pPr>
            <w:r w:rsidRPr="006276FC">
              <w:rPr>
                <w:sz w:val="16"/>
                <w:szCs w:val="16"/>
              </w:rPr>
              <w:t>7.6.8</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MSISDN</w:t>
            </w:r>
            <w:r w:rsidR="00237C5B" w:rsidRPr="006276FC">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pPr>
            <w:r w:rsidRPr="006276FC">
              <w:rPr>
                <w:sz w:val="16"/>
              </w:rPr>
              <w:t>+ [ Private Identity ]</w:t>
            </w:r>
          </w:p>
        </w:tc>
        <w:tc>
          <w:tcPr>
            <w:tcW w:w="0" w:type="auto"/>
            <w:tcBorders>
              <w:bottom w:val="single" w:sz="4" w:space="0" w:color="auto"/>
            </w:tcBorders>
          </w:tcPr>
          <w:p w:rsidR="0042407D" w:rsidRPr="006276FC" w:rsidRDefault="0042407D" w:rsidP="00F71502">
            <w:pPr>
              <w:pStyle w:val="TAC"/>
              <w:rPr>
                <w:sz w:val="16"/>
              </w:rPr>
            </w:pPr>
            <w:r w:rsidRPr="006276FC">
              <w:rPr>
                <w:sz w:val="16"/>
              </w:rPr>
              <w:t xml:space="preserve">Sh-Pull </w:t>
            </w:r>
          </w:p>
          <w:p w:rsidR="0042407D" w:rsidRPr="006276FC" w:rsidRDefault="0042407D" w:rsidP="00F71502">
            <w:pPr>
              <w:pStyle w:val="TAC"/>
              <w:rPr>
                <w:sz w:val="16"/>
              </w:rPr>
            </w:pPr>
            <w:r w:rsidRPr="006276FC">
              <w:rPr>
                <w:sz w:val="16"/>
              </w:rPr>
              <w:t>(Note 4)</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18</w:t>
            </w:r>
          </w:p>
        </w:tc>
        <w:tc>
          <w:tcPr>
            <w:tcW w:w="0" w:type="auto"/>
          </w:tcPr>
          <w:p w:rsidR="0042407D" w:rsidRPr="006276FC" w:rsidRDefault="0042407D" w:rsidP="00F71502">
            <w:pPr>
              <w:pStyle w:val="TAC"/>
              <w:rPr>
                <w:sz w:val="16"/>
                <w:szCs w:val="16"/>
              </w:rPr>
            </w:pPr>
            <w:r w:rsidRPr="006276FC">
              <w:rPr>
                <w:sz w:val="16"/>
                <w:szCs w:val="16"/>
              </w:rPr>
              <w:t>PSIActivation</w:t>
            </w:r>
          </w:p>
        </w:tc>
        <w:tc>
          <w:tcPr>
            <w:tcW w:w="0" w:type="auto"/>
          </w:tcPr>
          <w:p w:rsidR="0042407D" w:rsidRPr="006276FC" w:rsidRDefault="0042407D" w:rsidP="00F71502">
            <w:pPr>
              <w:pStyle w:val="TAC"/>
              <w:rPr>
                <w:sz w:val="16"/>
                <w:szCs w:val="16"/>
              </w:rPr>
            </w:pPr>
            <w:r w:rsidRPr="006276FC">
              <w:rPr>
                <w:sz w:val="16"/>
                <w:szCs w:val="16"/>
              </w:rPr>
              <w:t>7.6.10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Service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19</w:t>
            </w:r>
          </w:p>
        </w:tc>
        <w:tc>
          <w:tcPr>
            <w:tcW w:w="0" w:type="auto"/>
          </w:tcPr>
          <w:p w:rsidR="0042407D" w:rsidRPr="006276FC" w:rsidRDefault="0042407D" w:rsidP="00F71502">
            <w:pPr>
              <w:pStyle w:val="TAC"/>
              <w:rPr>
                <w:sz w:val="16"/>
                <w:szCs w:val="16"/>
              </w:rPr>
            </w:pPr>
            <w:r w:rsidRPr="006276FC">
              <w:rPr>
                <w:sz w:val="16"/>
                <w:szCs w:val="16"/>
              </w:rPr>
              <w:t>DSAI</w:t>
            </w:r>
          </w:p>
        </w:tc>
        <w:tc>
          <w:tcPr>
            <w:tcW w:w="0" w:type="auto"/>
          </w:tcPr>
          <w:p w:rsidR="0042407D" w:rsidRPr="006276FC" w:rsidRDefault="0042407D" w:rsidP="00F71502">
            <w:pPr>
              <w:pStyle w:val="TAC"/>
              <w:rPr>
                <w:sz w:val="16"/>
                <w:szCs w:val="16"/>
              </w:rPr>
            </w:pPr>
            <w:r w:rsidRPr="006276FC">
              <w:rPr>
                <w:sz w:val="16"/>
                <w:szCs w:val="16"/>
              </w:rPr>
              <w:t>7.6.11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DSAI Tag</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20</w:t>
            </w:r>
          </w:p>
        </w:tc>
        <w:tc>
          <w:tcPr>
            <w:tcW w:w="0" w:type="auto"/>
          </w:tcPr>
          <w:p w:rsidR="0042407D" w:rsidRPr="006276FC" w:rsidRDefault="0042407D" w:rsidP="00F71502">
            <w:pPr>
              <w:pStyle w:val="TAC"/>
              <w:rPr>
                <w:sz w:val="16"/>
                <w:szCs w:val="16"/>
              </w:rPr>
            </w:pPr>
            <w:r w:rsidRPr="006276FC">
              <w:rPr>
                <w:sz w:val="16"/>
                <w:szCs w:val="16"/>
              </w:rPr>
              <w:t>Reserved</w:t>
            </w:r>
          </w:p>
        </w:tc>
        <w:tc>
          <w:tcPr>
            <w:tcW w:w="0" w:type="auto"/>
          </w:tcPr>
          <w:p w:rsidR="0042407D" w:rsidRPr="006276FC" w:rsidRDefault="0042407D" w:rsidP="00F71502">
            <w:pPr>
              <w:pStyle w:val="TAC"/>
              <w:rPr>
                <w:sz w:val="16"/>
                <w:szCs w:val="16"/>
              </w:rPr>
            </w:pPr>
          </w:p>
        </w:tc>
        <w:tc>
          <w:tcPr>
            <w:tcW w:w="0" w:type="auto"/>
          </w:tcPr>
          <w:p w:rsidR="0042407D" w:rsidRPr="006276FC" w:rsidRDefault="0042407D" w:rsidP="00F71502">
            <w:pPr>
              <w:pStyle w:val="TAL"/>
              <w:rPr>
                <w:sz w:val="16"/>
              </w:rPr>
            </w:pPr>
          </w:p>
        </w:tc>
        <w:tc>
          <w:tcPr>
            <w:tcW w:w="0" w:type="auto"/>
          </w:tcPr>
          <w:p w:rsidR="0042407D" w:rsidRPr="006276FC" w:rsidRDefault="0042407D" w:rsidP="00F71502">
            <w:pPr>
              <w:pStyle w:val="TAC"/>
              <w:rPr>
                <w:sz w:val="16"/>
                <w:szCs w:val="16"/>
              </w:rPr>
            </w:pP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21</w:t>
            </w:r>
          </w:p>
        </w:tc>
        <w:tc>
          <w:tcPr>
            <w:tcW w:w="0" w:type="auto"/>
          </w:tcPr>
          <w:p w:rsidR="0042407D" w:rsidRPr="006276FC" w:rsidRDefault="0042407D" w:rsidP="00F71502">
            <w:pPr>
              <w:pStyle w:val="TAC"/>
              <w:rPr>
                <w:sz w:val="16"/>
                <w:szCs w:val="16"/>
              </w:rPr>
            </w:pPr>
            <w:r w:rsidRPr="006276FC">
              <w:rPr>
                <w:sz w:val="16"/>
                <w:szCs w:val="16"/>
              </w:rPr>
              <w:t>ServiceLevelTraceInfo</w:t>
            </w:r>
          </w:p>
        </w:tc>
        <w:tc>
          <w:tcPr>
            <w:tcW w:w="0" w:type="auto"/>
          </w:tcPr>
          <w:p w:rsidR="0042407D" w:rsidRPr="006276FC" w:rsidRDefault="0042407D" w:rsidP="00F71502">
            <w:pPr>
              <w:pStyle w:val="TAC"/>
              <w:rPr>
                <w:sz w:val="16"/>
                <w:szCs w:val="16"/>
              </w:rPr>
            </w:pPr>
            <w:r w:rsidRPr="006276FC">
              <w:rPr>
                <w:sz w:val="16"/>
                <w:szCs w:val="16"/>
              </w:rPr>
              <w:t>7.6.13</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22</w:t>
            </w:r>
          </w:p>
        </w:tc>
        <w:tc>
          <w:tcPr>
            <w:tcW w:w="0" w:type="auto"/>
          </w:tcPr>
          <w:p w:rsidR="0042407D" w:rsidRPr="006276FC" w:rsidRDefault="0042407D" w:rsidP="00F71502">
            <w:pPr>
              <w:pStyle w:val="TAC"/>
              <w:rPr>
                <w:sz w:val="16"/>
                <w:szCs w:val="16"/>
              </w:rPr>
            </w:pPr>
            <w:r w:rsidRPr="006276FC">
              <w:rPr>
                <w:sz w:val="16"/>
                <w:szCs w:val="16"/>
              </w:rPr>
              <w:t>IP Address Secure Binding Information</w:t>
            </w:r>
          </w:p>
        </w:tc>
        <w:tc>
          <w:tcPr>
            <w:tcW w:w="0" w:type="auto"/>
          </w:tcPr>
          <w:p w:rsidR="0042407D" w:rsidRPr="006276FC" w:rsidRDefault="0042407D" w:rsidP="00F71502">
            <w:pPr>
              <w:pStyle w:val="TAC"/>
              <w:rPr>
                <w:sz w:val="16"/>
                <w:szCs w:val="16"/>
              </w:rPr>
            </w:pPr>
            <w:r w:rsidRPr="006276FC">
              <w:rPr>
                <w:sz w:val="16"/>
                <w:szCs w:val="16"/>
              </w:rPr>
              <w:t>7.6.14</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23</w:t>
            </w:r>
          </w:p>
        </w:tc>
        <w:tc>
          <w:tcPr>
            <w:tcW w:w="0" w:type="auto"/>
          </w:tcPr>
          <w:p w:rsidR="0042407D" w:rsidRPr="006276FC" w:rsidRDefault="0042407D" w:rsidP="00F71502">
            <w:pPr>
              <w:pStyle w:val="TAC"/>
              <w:rPr>
                <w:sz w:val="16"/>
                <w:szCs w:val="16"/>
              </w:rPr>
            </w:pPr>
            <w:r w:rsidRPr="006276FC">
              <w:rPr>
                <w:sz w:val="16"/>
                <w:szCs w:val="16"/>
              </w:rPr>
              <w:t>Service Priority Level</w:t>
            </w:r>
          </w:p>
        </w:tc>
        <w:tc>
          <w:tcPr>
            <w:tcW w:w="0" w:type="auto"/>
          </w:tcPr>
          <w:p w:rsidR="0042407D" w:rsidRPr="006276FC" w:rsidRDefault="0042407D" w:rsidP="00F71502">
            <w:pPr>
              <w:pStyle w:val="TAC"/>
              <w:rPr>
                <w:sz w:val="16"/>
                <w:szCs w:val="16"/>
              </w:rPr>
            </w:pPr>
            <w:r w:rsidRPr="006276FC">
              <w:rPr>
                <w:sz w:val="16"/>
                <w:szCs w:val="16"/>
              </w:rPr>
              <w:t>7.6.15</w:t>
            </w:r>
          </w:p>
        </w:tc>
        <w:tc>
          <w:tcPr>
            <w:tcW w:w="0" w:type="auto"/>
          </w:tcPr>
          <w:p w:rsidR="00E5028F" w:rsidRPr="006276FC" w:rsidRDefault="00E5028F" w:rsidP="00E5028F">
            <w:pPr>
              <w:pStyle w:val="TAL"/>
              <w:rPr>
                <w:sz w:val="16"/>
              </w:rPr>
            </w:pPr>
            <w:r w:rsidRPr="006276FC">
              <w:rPr>
                <w:sz w:val="16"/>
              </w:rPr>
              <w:t>Data Reference</w:t>
            </w:r>
          </w:p>
          <w:p w:rsidR="0042407D" w:rsidRPr="006276FC" w:rsidRDefault="00E5028F" w:rsidP="00E5028F">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24</w:t>
            </w:r>
          </w:p>
        </w:tc>
        <w:tc>
          <w:tcPr>
            <w:tcW w:w="0" w:type="auto"/>
          </w:tcPr>
          <w:p w:rsidR="0042407D" w:rsidRPr="006276FC" w:rsidRDefault="0042407D" w:rsidP="00F71502">
            <w:pPr>
              <w:pStyle w:val="TAC"/>
              <w:rPr>
                <w:sz w:val="16"/>
                <w:szCs w:val="16"/>
              </w:rPr>
            </w:pPr>
            <w:r w:rsidRPr="006276FC">
              <w:rPr>
                <w:sz w:val="16"/>
                <w:szCs w:val="16"/>
              </w:rPr>
              <w:t>SMSRegistrationInfo</w:t>
            </w:r>
          </w:p>
        </w:tc>
        <w:tc>
          <w:tcPr>
            <w:tcW w:w="0" w:type="auto"/>
          </w:tcPr>
          <w:p w:rsidR="0042407D" w:rsidRPr="006276FC" w:rsidRDefault="0042407D" w:rsidP="00F71502">
            <w:pPr>
              <w:pStyle w:val="TAC"/>
              <w:rPr>
                <w:sz w:val="16"/>
                <w:szCs w:val="16"/>
              </w:rPr>
            </w:pPr>
            <w:r w:rsidRPr="006276FC">
              <w:rPr>
                <w:sz w:val="16"/>
                <w:szCs w:val="16"/>
              </w:rPr>
              <w:t>7.6.16</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25</w:t>
            </w:r>
          </w:p>
        </w:tc>
        <w:tc>
          <w:tcPr>
            <w:tcW w:w="0" w:type="auto"/>
          </w:tcPr>
          <w:p w:rsidR="0042407D" w:rsidRPr="006276FC" w:rsidRDefault="0042407D" w:rsidP="00F71502">
            <w:pPr>
              <w:pStyle w:val="TAC"/>
              <w:rPr>
                <w:sz w:val="16"/>
                <w:szCs w:val="16"/>
              </w:rPr>
            </w:pPr>
            <w:r w:rsidRPr="006276FC">
              <w:rPr>
                <w:sz w:val="16"/>
                <w:szCs w:val="16"/>
              </w:rPr>
              <w:t>UE reachability for IP</w:t>
            </w:r>
          </w:p>
        </w:tc>
        <w:tc>
          <w:tcPr>
            <w:tcW w:w="0" w:type="auto"/>
          </w:tcPr>
          <w:p w:rsidR="0042407D" w:rsidRPr="006276FC" w:rsidRDefault="0042407D" w:rsidP="00F71502">
            <w:pPr>
              <w:pStyle w:val="TAC"/>
              <w:rPr>
                <w:sz w:val="16"/>
                <w:szCs w:val="16"/>
              </w:rPr>
            </w:pPr>
            <w:r w:rsidRPr="006276FC">
              <w:rPr>
                <w:sz w:val="16"/>
                <w:szCs w:val="16"/>
              </w:rPr>
              <w:t>7.6.17</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26</w:t>
            </w:r>
          </w:p>
        </w:tc>
        <w:tc>
          <w:tcPr>
            <w:tcW w:w="0" w:type="auto"/>
          </w:tcPr>
          <w:p w:rsidR="0042407D" w:rsidRPr="006276FC" w:rsidRDefault="0042407D" w:rsidP="00F71502">
            <w:pPr>
              <w:pStyle w:val="TAC"/>
              <w:rPr>
                <w:sz w:val="16"/>
              </w:rPr>
            </w:pPr>
            <w:r w:rsidRPr="006276FC">
              <w:rPr>
                <w:sz w:val="16"/>
              </w:rPr>
              <w:t>T-ADS Information</w:t>
            </w:r>
          </w:p>
        </w:tc>
        <w:tc>
          <w:tcPr>
            <w:tcW w:w="0" w:type="auto"/>
          </w:tcPr>
          <w:p w:rsidR="0042407D" w:rsidRPr="006276FC" w:rsidRDefault="0042407D" w:rsidP="00F71502">
            <w:pPr>
              <w:pStyle w:val="TAC"/>
              <w:rPr>
                <w:sz w:val="16"/>
              </w:rPr>
            </w:pPr>
            <w:r w:rsidRPr="006276FC">
              <w:rPr>
                <w:sz w:val="16"/>
              </w:rPr>
              <w:t>7.6.18</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27</w:t>
            </w:r>
          </w:p>
        </w:tc>
        <w:tc>
          <w:tcPr>
            <w:tcW w:w="0" w:type="auto"/>
          </w:tcPr>
          <w:p w:rsidR="0042407D" w:rsidRPr="006276FC" w:rsidRDefault="0042407D" w:rsidP="00F71502">
            <w:pPr>
              <w:pStyle w:val="TAC"/>
              <w:rPr>
                <w:sz w:val="16"/>
              </w:rPr>
            </w:pPr>
            <w:r w:rsidRPr="006276FC">
              <w:rPr>
                <w:sz w:val="16"/>
              </w:rPr>
              <w:t>STN-SR</w:t>
            </w:r>
          </w:p>
        </w:tc>
        <w:tc>
          <w:tcPr>
            <w:tcW w:w="0" w:type="auto"/>
          </w:tcPr>
          <w:p w:rsidR="0042407D" w:rsidRPr="006276FC" w:rsidRDefault="0042407D" w:rsidP="00F71502">
            <w:pPr>
              <w:pStyle w:val="TAC"/>
              <w:rPr>
                <w:sz w:val="16"/>
              </w:rPr>
            </w:pPr>
            <w:r w:rsidRPr="006276FC">
              <w:rPr>
                <w:sz w:val="16"/>
              </w:rPr>
              <w:t>7.6.20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lastRenderedPageBreak/>
              <w:t>28</w:t>
            </w:r>
          </w:p>
        </w:tc>
        <w:tc>
          <w:tcPr>
            <w:tcW w:w="0" w:type="auto"/>
          </w:tcPr>
          <w:p w:rsidR="0042407D" w:rsidRPr="006276FC" w:rsidRDefault="0042407D" w:rsidP="00F71502">
            <w:pPr>
              <w:pStyle w:val="TAC"/>
              <w:rPr>
                <w:sz w:val="16"/>
              </w:rPr>
            </w:pPr>
            <w:r w:rsidRPr="006276FC">
              <w:rPr>
                <w:sz w:val="16"/>
              </w:rPr>
              <w:t>UE-SRVCC- Capability</w:t>
            </w:r>
          </w:p>
        </w:tc>
        <w:tc>
          <w:tcPr>
            <w:tcW w:w="0" w:type="auto"/>
          </w:tcPr>
          <w:p w:rsidR="0042407D" w:rsidRPr="006276FC" w:rsidRDefault="0042407D" w:rsidP="00F71502">
            <w:pPr>
              <w:pStyle w:val="TAC"/>
              <w:rPr>
                <w:sz w:val="16"/>
              </w:rPr>
            </w:pPr>
            <w:r w:rsidRPr="006276FC">
              <w:rPr>
                <w:sz w:val="16"/>
              </w:rPr>
              <w:t>7.6.21</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630FED" w:rsidRPr="006276FC" w:rsidRDefault="00630FED" w:rsidP="00630FED">
            <w:pPr>
              <w:pStyle w:val="TAC"/>
              <w:rPr>
                <w:sz w:val="16"/>
                <w:lang w:eastAsia="zh-CN"/>
              </w:rPr>
            </w:pPr>
            <w:r w:rsidRPr="006276FC">
              <w:rPr>
                <w:sz w:val="16"/>
              </w:rPr>
              <w:t>Sh-Pull</w:t>
            </w:r>
          </w:p>
          <w:p w:rsidR="0042407D" w:rsidRPr="006276FC" w:rsidRDefault="00630FED" w:rsidP="00630FED">
            <w:pPr>
              <w:pStyle w:val="TAC"/>
              <w:rPr>
                <w:sz w:val="16"/>
              </w:rPr>
            </w:pPr>
            <w:r w:rsidRPr="006276FC">
              <w:rPr>
                <w:sz w:val="16"/>
              </w:rPr>
              <w:t xml:space="preserve">Sh-Subs-Notif </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29</w:t>
            </w:r>
          </w:p>
        </w:tc>
        <w:tc>
          <w:tcPr>
            <w:tcW w:w="0" w:type="auto"/>
          </w:tcPr>
          <w:p w:rsidR="0042407D" w:rsidRPr="006276FC" w:rsidRDefault="0042407D" w:rsidP="00F71502">
            <w:pPr>
              <w:pStyle w:val="TAC"/>
              <w:rPr>
                <w:sz w:val="16"/>
              </w:rPr>
            </w:pPr>
            <w:r w:rsidRPr="006276FC">
              <w:rPr>
                <w:sz w:val="16"/>
              </w:rPr>
              <w:t>ExtendedPriority</w:t>
            </w:r>
          </w:p>
        </w:tc>
        <w:tc>
          <w:tcPr>
            <w:tcW w:w="0" w:type="auto"/>
          </w:tcPr>
          <w:p w:rsidR="0042407D" w:rsidRPr="006276FC" w:rsidRDefault="0042407D" w:rsidP="00F71502">
            <w:pPr>
              <w:pStyle w:val="TAC"/>
              <w:rPr>
                <w:sz w:val="16"/>
              </w:rPr>
            </w:pPr>
            <w:r w:rsidRPr="006276FC">
              <w:rPr>
                <w:sz w:val="16"/>
              </w:rPr>
              <w:t>7.6.15A</w:t>
            </w:r>
          </w:p>
        </w:tc>
        <w:tc>
          <w:tcPr>
            <w:tcW w:w="0" w:type="auto"/>
          </w:tcPr>
          <w:p w:rsidR="0057748A" w:rsidRPr="006276FC" w:rsidRDefault="0057748A" w:rsidP="0057748A">
            <w:pPr>
              <w:pStyle w:val="TAL"/>
              <w:rPr>
                <w:sz w:val="16"/>
              </w:rPr>
            </w:pPr>
            <w:r w:rsidRPr="006276FC">
              <w:rPr>
                <w:sz w:val="16"/>
              </w:rPr>
              <w:t>Data Reference</w:t>
            </w:r>
          </w:p>
          <w:p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rsidR="0042407D" w:rsidRPr="006276FC" w:rsidRDefault="0042407D" w:rsidP="00F71502">
            <w:pPr>
              <w:pStyle w:val="TAC"/>
              <w:rPr>
                <w:sz w:val="16"/>
              </w:rPr>
            </w:pPr>
            <w:r w:rsidRPr="006276FC">
              <w:rPr>
                <w:sz w:val="16"/>
              </w:rPr>
              <w:t>Sh-Pull</w:t>
            </w:r>
            <w:r w:rsidRPr="006276FC">
              <w:rPr>
                <w:sz w:val="16"/>
              </w:rPr>
              <w:br/>
              <w:t>Sh-Subs-Notif</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30</w:t>
            </w:r>
          </w:p>
        </w:tc>
        <w:tc>
          <w:tcPr>
            <w:tcW w:w="0" w:type="auto"/>
          </w:tcPr>
          <w:p w:rsidR="0042407D" w:rsidRPr="006276FC" w:rsidRDefault="0042407D" w:rsidP="00F71502">
            <w:pPr>
              <w:pStyle w:val="TAC"/>
              <w:rPr>
                <w:sz w:val="16"/>
              </w:rPr>
            </w:pPr>
            <w:r w:rsidRPr="006276FC">
              <w:rPr>
                <w:sz w:val="16"/>
              </w:rPr>
              <w:t>CSRN</w:t>
            </w:r>
          </w:p>
        </w:tc>
        <w:tc>
          <w:tcPr>
            <w:tcW w:w="0" w:type="auto"/>
          </w:tcPr>
          <w:p w:rsidR="0042407D" w:rsidRPr="006276FC" w:rsidRDefault="0042407D" w:rsidP="00F71502">
            <w:pPr>
              <w:pStyle w:val="TAC"/>
              <w:rPr>
                <w:sz w:val="16"/>
              </w:rPr>
            </w:pPr>
            <w:r w:rsidRPr="006276FC">
              <w:rPr>
                <w:sz w:val="16"/>
              </w:rPr>
              <w:t>7.6.22</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7D683E" w:rsidRPr="006276FC" w:rsidTr="00F71502">
        <w:trPr>
          <w:cantSplit/>
          <w:jc w:val="center"/>
        </w:trPr>
        <w:tc>
          <w:tcPr>
            <w:tcW w:w="0" w:type="auto"/>
          </w:tcPr>
          <w:p w:rsidR="007D683E" w:rsidRPr="006276FC" w:rsidRDefault="007D683E" w:rsidP="00F71502">
            <w:pPr>
              <w:pStyle w:val="TAC"/>
              <w:rPr>
                <w:sz w:val="16"/>
              </w:rPr>
            </w:pPr>
            <w:r w:rsidRPr="006276FC">
              <w:rPr>
                <w:sz w:val="16"/>
              </w:rPr>
              <w:t>31</w:t>
            </w:r>
          </w:p>
        </w:tc>
        <w:tc>
          <w:tcPr>
            <w:tcW w:w="0" w:type="auto"/>
          </w:tcPr>
          <w:p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7D683E" w:rsidRPr="006276FC" w:rsidRDefault="007D683E" w:rsidP="00F71502">
            <w:pPr>
              <w:pStyle w:val="TAC"/>
              <w:rPr>
                <w:sz w:val="16"/>
              </w:rPr>
            </w:pPr>
            <w:r w:rsidRPr="006276FC">
              <w:rPr>
                <w:sz w:val="16"/>
              </w:rPr>
              <w:t>7.6.23</w:t>
            </w:r>
          </w:p>
        </w:tc>
        <w:tc>
          <w:tcPr>
            <w:tcW w:w="0" w:type="auto"/>
          </w:tcPr>
          <w:p w:rsidR="007D683E" w:rsidRPr="006276FC" w:rsidRDefault="007D683E" w:rsidP="007D683E">
            <w:pPr>
              <w:pStyle w:val="TAL"/>
              <w:rPr>
                <w:sz w:val="16"/>
              </w:rPr>
            </w:pPr>
            <w:r w:rsidRPr="006276FC">
              <w:rPr>
                <w:sz w:val="16"/>
              </w:rPr>
              <w:t>Data Reference</w:t>
            </w:r>
          </w:p>
          <w:p w:rsidR="007D683E" w:rsidRPr="006276FC" w:rsidRDefault="007D683E" w:rsidP="007D683E">
            <w:pPr>
              <w:pStyle w:val="TAL"/>
              <w:rPr>
                <w:sz w:val="16"/>
              </w:rPr>
            </w:pPr>
            <w:r w:rsidRPr="006276FC">
              <w:rPr>
                <w:sz w:val="16"/>
              </w:rPr>
              <w:t>+ IMS Public User Identity</w:t>
            </w:r>
          </w:p>
          <w:p w:rsidR="007D683E" w:rsidRPr="006276FC" w:rsidRDefault="007D683E" w:rsidP="007D683E">
            <w:pPr>
              <w:pStyle w:val="TAL"/>
              <w:rPr>
                <w:sz w:val="16"/>
              </w:rPr>
            </w:pPr>
            <w:r w:rsidRPr="006276FC">
              <w:rPr>
                <w:sz w:val="16"/>
              </w:rPr>
              <w:t>+ [ Private Identity ]</w:t>
            </w:r>
          </w:p>
        </w:tc>
        <w:tc>
          <w:tcPr>
            <w:tcW w:w="0" w:type="auto"/>
          </w:tcPr>
          <w:p w:rsidR="007D683E" w:rsidRPr="006276FC" w:rsidRDefault="007D683E" w:rsidP="007D683E">
            <w:pPr>
              <w:pStyle w:val="TAC"/>
              <w:rPr>
                <w:sz w:val="16"/>
              </w:rPr>
            </w:pPr>
            <w:r w:rsidRPr="006276FC">
              <w:rPr>
                <w:sz w:val="16"/>
              </w:rPr>
              <w:t>Sh-Pull</w:t>
            </w:r>
          </w:p>
          <w:p w:rsidR="007D683E" w:rsidRPr="006276FC" w:rsidRDefault="007D683E" w:rsidP="007D683E">
            <w:pPr>
              <w:pStyle w:val="TAC"/>
              <w:rPr>
                <w:sz w:val="16"/>
              </w:rPr>
            </w:pPr>
            <w:r w:rsidRPr="006276FC">
              <w:rPr>
                <w:sz w:val="16"/>
              </w:rPr>
              <w:t>(Note 5)</w:t>
            </w:r>
          </w:p>
        </w:tc>
      </w:tr>
      <w:tr w:rsidR="00F120DE" w:rsidRPr="006276FC" w:rsidTr="00F120DE">
        <w:trPr>
          <w:cantSplit/>
          <w:jc w:val="center"/>
        </w:trPr>
        <w:tc>
          <w:tcPr>
            <w:tcW w:w="0" w:type="auto"/>
          </w:tcPr>
          <w:p w:rsidR="00F120DE" w:rsidRPr="006276FC" w:rsidRDefault="00F120DE" w:rsidP="00F120DE">
            <w:pPr>
              <w:pStyle w:val="TAC"/>
              <w:rPr>
                <w:sz w:val="16"/>
              </w:rPr>
            </w:pPr>
            <w:r w:rsidRPr="006276FC">
              <w:rPr>
                <w:sz w:val="16"/>
              </w:rPr>
              <w:t>32</w:t>
            </w:r>
          </w:p>
        </w:tc>
        <w:tc>
          <w:tcPr>
            <w:tcW w:w="0" w:type="auto"/>
          </w:tcPr>
          <w:p w:rsidR="00F120DE" w:rsidRPr="006276FC" w:rsidRDefault="00F120DE" w:rsidP="00F120DE">
            <w:pPr>
              <w:pStyle w:val="TAC"/>
              <w:rPr>
                <w:sz w:val="16"/>
                <w:szCs w:val="16"/>
                <w:lang w:eastAsia="zh-CN"/>
              </w:rPr>
            </w:pPr>
            <w:r w:rsidRPr="006276FC">
              <w:rPr>
                <w:sz w:val="16"/>
                <w:szCs w:val="16"/>
                <w:lang w:eastAsia="zh-CN"/>
              </w:rPr>
              <w:t>IMSI</w:t>
            </w:r>
          </w:p>
        </w:tc>
        <w:tc>
          <w:tcPr>
            <w:tcW w:w="0" w:type="auto"/>
          </w:tcPr>
          <w:p w:rsidR="00F120DE" w:rsidRPr="006276FC" w:rsidRDefault="00F120DE" w:rsidP="00F120DE">
            <w:pPr>
              <w:pStyle w:val="TAC"/>
              <w:rPr>
                <w:sz w:val="16"/>
              </w:rPr>
            </w:pPr>
            <w:r w:rsidRPr="006276FC">
              <w:rPr>
                <w:sz w:val="16"/>
              </w:rPr>
              <w:t>7.6.24</w:t>
            </w:r>
          </w:p>
        </w:tc>
        <w:tc>
          <w:tcPr>
            <w:tcW w:w="0" w:type="auto"/>
          </w:tcPr>
          <w:p w:rsidR="005C5314" w:rsidRPr="007D683E" w:rsidRDefault="005C5314" w:rsidP="005C5314">
            <w:pPr>
              <w:pStyle w:val="TAL"/>
              <w:rPr>
                <w:sz w:val="16"/>
              </w:rPr>
            </w:pPr>
            <w:r w:rsidRPr="007D683E">
              <w:rPr>
                <w:sz w:val="16"/>
              </w:rPr>
              <w:t>Data Reference</w:t>
            </w:r>
          </w:p>
          <w:p w:rsidR="005C5314" w:rsidRPr="007D683E" w:rsidRDefault="005C5314" w:rsidP="005C5314">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F120DE" w:rsidRPr="006276FC" w:rsidRDefault="005C5314" w:rsidP="005C5314">
            <w:pPr>
              <w:pStyle w:val="TAL"/>
              <w:rPr>
                <w:sz w:val="16"/>
              </w:rPr>
            </w:pPr>
            <w:r w:rsidRPr="007D683E">
              <w:rPr>
                <w:sz w:val="16"/>
              </w:rPr>
              <w:t>+ [ Private Identity ]</w:t>
            </w:r>
          </w:p>
        </w:tc>
        <w:tc>
          <w:tcPr>
            <w:tcW w:w="0" w:type="auto"/>
          </w:tcPr>
          <w:p w:rsidR="00F120DE" w:rsidRPr="006276FC" w:rsidRDefault="00F120DE" w:rsidP="00F120DE">
            <w:pPr>
              <w:pStyle w:val="TAC"/>
              <w:rPr>
                <w:sz w:val="16"/>
              </w:rPr>
            </w:pPr>
            <w:r w:rsidRPr="006276FC">
              <w:rPr>
                <w:sz w:val="16"/>
              </w:rPr>
              <w:t>Sh-Pull</w:t>
            </w:r>
          </w:p>
          <w:p w:rsidR="00F120DE" w:rsidRPr="006276FC" w:rsidRDefault="00F120DE" w:rsidP="00F120DE">
            <w:pPr>
              <w:pStyle w:val="TAC"/>
              <w:rPr>
                <w:sz w:val="16"/>
              </w:rPr>
            </w:pPr>
            <w:r w:rsidRPr="006276FC">
              <w:rPr>
                <w:sz w:val="16"/>
              </w:rPr>
              <w:t>(Note 5)</w:t>
            </w:r>
          </w:p>
          <w:p w:rsidR="00F120DE" w:rsidRPr="006276FC" w:rsidRDefault="00F120DE" w:rsidP="00F120DE">
            <w:pPr>
              <w:pStyle w:val="TAC"/>
              <w:rPr>
                <w:sz w:val="16"/>
              </w:rPr>
            </w:pPr>
            <w:r w:rsidRPr="006276FC">
              <w:rPr>
                <w:sz w:val="16"/>
              </w:rPr>
              <w:t>(Note 8)</w:t>
            </w:r>
          </w:p>
        </w:tc>
      </w:tr>
      <w:tr w:rsidR="007E0AC1" w:rsidRPr="006276FC" w:rsidTr="00C2302C">
        <w:trPr>
          <w:cantSplit/>
          <w:jc w:val="center"/>
        </w:trPr>
        <w:tc>
          <w:tcPr>
            <w:tcW w:w="0" w:type="auto"/>
          </w:tcPr>
          <w:p w:rsidR="007E0AC1" w:rsidRPr="006276FC" w:rsidRDefault="007E0AC1" w:rsidP="00C2302C">
            <w:pPr>
              <w:pStyle w:val="TAC"/>
              <w:rPr>
                <w:sz w:val="16"/>
              </w:rPr>
            </w:pPr>
            <w:r w:rsidRPr="006276FC">
              <w:rPr>
                <w:sz w:val="16"/>
              </w:rPr>
              <w:t>33</w:t>
            </w:r>
          </w:p>
        </w:tc>
        <w:tc>
          <w:tcPr>
            <w:tcW w:w="0" w:type="auto"/>
          </w:tcPr>
          <w:p w:rsidR="007E0AC1" w:rsidRPr="006276FC" w:rsidRDefault="007E0AC1" w:rsidP="00C2302C">
            <w:pPr>
              <w:pStyle w:val="TAC"/>
              <w:rPr>
                <w:sz w:val="16"/>
                <w:szCs w:val="16"/>
                <w:lang w:eastAsia="zh-CN"/>
              </w:rPr>
            </w:pPr>
            <w:r w:rsidRPr="006276FC">
              <w:rPr>
                <w:sz w:val="16"/>
                <w:szCs w:val="16"/>
              </w:rPr>
              <w:t>IMSPrivateUserIdentity</w:t>
            </w:r>
          </w:p>
        </w:tc>
        <w:tc>
          <w:tcPr>
            <w:tcW w:w="0" w:type="auto"/>
          </w:tcPr>
          <w:p w:rsidR="007E0AC1" w:rsidRPr="006276FC" w:rsidRDefault="007E0AC1" w:rsidP="00C2302C">
            <w:pPr>
              <w:pStyle w:val="TAC"/>
              <w:rPr>
                <w:sz w:val="16"/>
              </w:rPr>
            </w:pPr>
            <w:r w:rsidRPr="006276FC">
              <w:rPr>
                <w:sz w:val="16"/>
              </w:rPr>
              <w:t>7.6.25</w:t>
            </w:r>
          </w:p>
        </w:tc>
        <w:tc>
          <w:tcPr>
            <w:tcW w:w="0" w:type="auto"/>
          </w:tcPr>
          <w:p w:rsidR="007E0AC1" w:rsidRPr="006276FC" w:rsidRDefault="007E0AC1" w:rsidP="00C2302C">
            <w:pPr>
              <w:pStyle w:val="TAL"/>
              <w:rPr>
                <w:sz w:val="16"/>
              </w:rPr>
            </w:pPr>
            <w:r w:rsidRPr="006276FC">
              <w:rPr>
                <w:sz w:val="16"/>
              </w:rPr>
              <w:t>Data Reference</w:t>
            </w:r>
          </w:p>
          <w:p w:rsidR="007E0AC1" w:rsidRPr="006276FC" w:rsidRDefault="007E0AC1" w:rsidP="00C2302C">
            <w:pPr>
              <w:pStyle w:val="TAL"/>
              <w:rPr>
                <w:sz w:val="16"/>
              </w:rPr>
            </w:pPr>
            <w:r w:rsidRPr="006276FC">
              <w:rPr>
                <w:sz w:val="16"/>
              </w:rPr>
              <w:t>+ IMS Public User Identity</w:t>
            </w:r>
          </w:p>
        </w:tc>
        <w:tc>
          <w:tcPr>
            <w:tcW w:w="0" w:type="auto"/>
          </w:tcPr>
          <w:p w:rsidR="007E0AC1" w:rsidRPr="006276FC" w:rsidRDefault="007E0AC1" w:rsidP="00C2302C">
            <w:pPr>
              <w:pStyle w:val="TAC"/>
              <w:rPr>
                <w:sz w:val="16"/>
              </w:rPr>
            </w:pPr>
            <w:r w:rsidRPr="006276FC">
              <w:rPr>
                <w:sz w:val="16"/>
              </w:rPr>
              <w:t>Sh-Pull</w:t>
            </w:r>
          </w:p>
          <w:p w:rsidR="007E0AC1" w:rsidRPr="006276FC" w:rsidRDefault="007E0AC1" w:rsidP="00C2302C">
            <w:pPr>
              <w:pStyle w:val="TAC"/>
              <w:rPr>
                <w:sz w:val="16"/>
              </w:rPr>
            </w:pPr>
            <w:r w:rsidRPr="006276FC">
              <w:rPr>
                <w:sz w:val="16"/>
              </w:rPr>
              <w:t>Sh-Subs-Notif</w:t>
            </w:r>
          </w:p>
          <w:p w:rsidR="007E0AC1" w:rsidRPr="006276FC" w:rsidRDefault="007E0AC1" w:rsidP="00C2302C">
            <w:pPr>
              <w:pStyle w:val="TAC"/>
              <w:rPr>
                <w:sz w:val="16"/>
              </w:rPr>
            </w:pPr>
            <w:r w:rsidRPr="006276FC">
              <w:rPr>
                <w:sz w:val="16"/>
              </w:rPr>
              <w:t>(Note 8)</w:t>
            </w:r>
          </w:p>
        </w:tc>
      </w:tr>
      <w:tr w:rsidR="00247AB8" w:rsidRPr="006276FC" w:rsidTr="00C2302C">
        <w:trPr>
          <w:cantSplit/>
          <w:jc w:val="center"/>
        </w:trPr>
        <w:tc>
          <w:tcPr>
            <w:tcW w:w="0" w:type="auto"/>
          </w:tcPr>
          <w:p w:rsidR="00247AB8" w:rsidRPr="006276FC" w:rsidRDefault="00247AB8" w:rsidP="00247AB8">
            <w:pPr>
              <w:pStyle w:val="TAC"/>
              <w:rPr>
                <w:sz w:val="16"/>
              </w:rPr>
            </w:pPr>
            <w:r w:rsidRPr="006276FC">
              <w:rPr>
                <w:sz w:val="16"/>
              </w:rPr>
              <w:t>34</w:t>
            </w:r>
          </w:p>
        </w:tc>
        <w:tc>
          <w:tcPr>
            <w:tcW w:w="0" w:type="auto"/>
          </w:tcPr>
          <w:p w:rsidR="00247AB8" w:rsidRPr="006276FC" w:rsidRDefault="00247AB8" w:rsidP="00247AB8">
            <w:pPr>
              <w:pStyle w:val="TAC"/>
              <w:rPr>
                <w:sz w:val="16"/>
                <w:szCs w:val="16"/>
              </w:rPr>
            </w:pPr>
            <w:r w:rsidRPr="006276FC">
              <w:rPr>
                <w:sz w:val="16"/>
                <w:szCs w:val="16"/>
              </w:rPr>
              <w:t>IMEISV</w:t>
            </w:r>
          </w:p>
        </w:tc>
        <w:tc>
          <w:tcPr>
            <w:tcW w:w="0" w:type="auto"/>
          </w:tcPr>
          <w:p w:rsidR="00247AB8" w:rsidRPr="006276FC" w:rsidRDefault="00247AB8" w:rsidP="00247AB8">
            <w:pPr>
              <w:pStyle w:val="TAC"/>
              <w:rPr>
                <w:sz w:val="16"/>
              </w:rPr>
            </w:pPr>
            <w:r w:rsidRPr="006276FC">
              <w:rPr>
                <w:sz w:val="16"/>
              </w:rPr>
              <w:t>7.6.26</w:t>
            </w:r>
          </w:p>
        </w:tc>
        <w:tc>
          <w:tcPr>
            <w:tcW w:w="0" w:type="auto"/>
          </w:tcPr>
          <w:p w:rsidR="00247AB8" w:rsidRPr="006276FC" w:rsidRDefault="00247AB8" w:rsidP="00247AB8">
            <w:pPr>
              <w:pStyle w:val="TAL"/>
              <w:rPr>
                <w:sz w:val="16"/>
              </w:rPr>
            </w:pPr>
            <w:r w:rsidRPr="006276FC">
              <w:rPr>
                <w:sz w:val="16"/>
              </w:rPr>
              <w:t>Data Reference</w:t>
            </w:r>
          </w:p>
          <w:p w:rsidR="00247AB8" w:rsidRPr="006276FC" w:rsidRDefault="00247AB8" w:rsidP="00247AB8">
            <w:pPr>
              <w:pStyle w:val="TAL"/>
              <w:rPr>
                <w:sz w:val="16"/>
              </w:rPr>
            </w:pPr>
            <w:r w:rsidRPr="006276FC">
              <w:rPr>
                <w:sz w:val="16"/>
              </w:rPr>
              <w:t>+ ( IMS Public User Identity OR MSISDN OR External Identifier )</w:t>
            </w:r>
          </w:p>
          <w:p w:rsidR="00247AB8" w:rsidRPr="006276FC" w:rsidRDefault="00247AB8" w:rsidP="00247AB8">
            <w:pPr>
              <w:pStyle w:val="TAL"/>
              <w:rPr>
                <w:sz w:val="16"/>
              </w:rPr>
            </w:pPr>
            <w:r w:rsidRPr="006276FC">
              <w:rPr>
                <w:sz w:val="16"/>
              </w:rPr>
              <w:t>+ [ Private Identity ]</w:t>
            </w:r>
          </w:p>
        </w:tc>
        <w:tc>
          <w:tcPr>
            <w:tcW w:w="0" w:type="auto"/>
          </w:tcPr>
          <w:p w:rsidR="00247AB8" w:rsidRPr="006276FC" w:rsidRDefault="00247AB8" w:rsidP="00247AB8">
            <w:pPr>
              <w:pStyle w:val="TAC"/>
              <w:rPr>
                <w:sz w:val="16"/>
              </w:rPr>
            </w:pPr>
            <w:r w:rsidRPr="006276FC">
              <w:rPr>
                <w:sz w:val="16"/>
              </w:rPr>
              <w:t>Sh-Pull</w:t>
            </w:r>
          </w:p>
          <w:p w:rsidR="00247AB8" w:rsidRPr="006276FC" w:rsidRDefault="00247AB8" w:rsidP="00247AB8">
            <w:pPr>
              <w:pStyle w:val="TAC"/>
              <w:rPr>
                <w:sz w:val="16"/>
              </w:rPr>
            </w:pPr>
            <w:r w:rsidRPr="006276FC">
              <w:rPr>
                <w:sz w:val="16"/>
              </w:rPr>
              <w:t>(Note 5)</w:t>
            </w:r>
          </w:p>
        </w:tc>
      </w:tr>
      <w:tr w:rsidR="0042407D" w:rsidRPr="006276FC" w:rsidTr="00F71502">
        <w:trPr>
          <w:cantSplit/>
          <w:jc w:val="center"/>
        </w:trPr>
        <w:tc>
          <w:tcPr>
            <w:tcW w:w="0" w:type="auto"/>
            <w:gridSpan w:val="5"/>
          </w:tcPr>
          <w:p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r w:rsidR="00237C5B" w:rsidRPr="006276FC">
              <w:rPr>
                <w:sz w:val="16"/>
              </w:rPr>
              <w:t>ExtendedMSISDN is returned in addition to MSISDN when Additional-MSISDN feature is enabled</w:t>
            </w:r>
          </w:p>
          <w:p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6E4E07" w:rsidRPr="006276FC" w:rsidRDefault="0042407D" w:rsidP="006E4E07">
            <w:pPr>
              <w:pStyle w:val="TAN"/>
              <w:rPr>
                <w:rFonts w:cs="CG Times (WN)"/>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42407D" w:rsidRPr="006276FC" w:rsidRDefault="0042407D" w:rsidP="0042407D"/>
    <w:p w:rsidR="00C9268D" w:rsidRPr="006276FC" w:rsidRDefault="00C9268D">
      <w:pPr>
        <w:pStyle w:val="Heading3"/>
      </w:pPr>
      <w:bookmarkStart w:id="179" w:name="_Toc2694341"/>
      <w:bookmarkStart w:id="180" w:name="_Toc20215921"/>
      <w:bookmarkStart w:id="181" w:name="_Toc27756207"/>
      <w:bookmarkStart w:id="182" w:name="_Toc57986594"/>
      <w:r w:rsidRPr="006276FC">
        <w:t>7.6.1</w:t>
      </w:r>
      <w:r w:rsidRPr="006276FC">
        <w:tab/>
        <w:t>Repository Data</w:t>
      </w:r>
      <w:bookmarkEnd w:id="179"/>
      <w:bookmarkEnd w:id="180"/>
      <w:bookmarkEnd w:id="181"/>
      <w:bookmarkEnd w:id="182"/>
    </w:p>
    <w:p w:rsidR="00C9268D" w:rsidRPr="006276FC" w:rsidRDefault="00C9268D">
      <w:r w:rsidRPr="006276FC">
        <w:t xml:space="preserve">This information element contains transparent data. A data repository may be shared by more than one AS implementing the same service. </w:t>
      </w:r>
    </w:p>
    <w:p w:rsidR="00C9268D" w:rsidRPr="006276FC" w:rsidRDefault="00C9268D">
      <w:pPr>
        <w:pStyle w:val="Heading3"/>
      </w:pPr>
      <w:bookmarkStart w:id="183" w:name="_Toc2694342"/>
      <w:bookmarkStart w:id="184" w:name="_Toc20215922"/>
      <w:bookmarkStart w:id="185" w:name="_Toc27756208"/>
      <w:bookmarkStart w:id="186" w:name="_Toc57986595"/>
      <w:r w:rsidRPr="006276FC">
        <w:t>7.6.2</w:t>
      </w:r>
      <w:r w:rsidRPr="006276FC">
        <w:tab/>
        <w:t>IMSPublicIdentity</w:t>
      </w:r>
      <w:bookmarkEnd w:id="183"/>
      <w:bookmarkEnd w:id="184"/>
      <w:bookmarkEnd w:id="185"/>
      <w:bookmarkEnd w:id="186"/>
    </w:p>
    <w:p w:rsidR="00C8603F" w:rsidRPr="006276FC" w:rsidRDefault="006D3F96" w:rsidP="00C8603F">
      <w:r w:rsidRPr="006276FC">
        <w:t>This data contents included in the Sh-Pull Resp, Sh-Subs-Notif Resp or Sh-Notif depends on whether Requested Identity Set information element was included in the Sh-Pull or Sh-Subs-Notif, as follows:</w:t>
      </w:r>
    </w:p>
    <w:p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rsidR="00C8603F" w:rsidRPr="006276FC" w:rsidRDefault="00C8603F" w:rsidP="00C8603F">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C8603F" w:rsidRPr="006276FC" w:rsidRDefault="00C8603F" w:rsidP="00C8603F">
      <w:r w:rsidRPr="006276FC">
        <w:t>An IMS Public Identity would be either:</w:t>
      </w:r>
    </w:p>
    <w:p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rsidR="00C8603F" w:rsidRPr="006276FC" w:rsidRDefault="00906169" w:rsidP="00906169">
      <w:pPr>
        <w:pStyle w:val="B10"/>
      </w:pPr>
      <w:r w:rsidRPr="006276FC">
        <w:t>-</w:t>
      </w:r>
      <w:r w:rsidRPr="006276FC">
        <w:tab/>
        <w:t>associated with an External Identifier present in the request</w:t>
      </w:r>
      <w:r w:rsidR="00C8603F" w:rsidRPr="006276FC">
        <w:t>.</w:t>
      </w:r>
    </w:p>
    <w:p w:rsidR="00C9268D" w:rsidRPr="006276FC" w:rsidRDefault="00C8603F" w:rsidP="00C8603F">
      <w:r w:rsidRPr="006276FC">
        <w:t>Multiple instances of this information element may be included in the message.</w:t>
      </w:r>
    </w:p>
    <w:p w:rsidR="00C9268D" w:rsidRPr="006276FC" w:rsidRDefault="00C9268D">
      <w:pPr>
        <w:pStyle w:val="Heading3"/>
      </w:pPr>
      <w:bookmarkStart w:id="187" w:name="_Toc2694343"/>
      <w:bookmarkStart w:id="188" w:name="_Toc20215923"/>
      <w:bookmarkStart w:id="189" w:name="_Toc27756209"/>
      <w:bookmarkStart w:id="190" w:name="_Toc57986596"/>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187"/>
      <w:bookmarkEnd w:id="188"/>
      <w:bookmarkEnd w:id="189"/>
      <w:bookmarkEnd w:id="190"/>
    </w:p>
    <w:p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C9268D" w:rsidRPr="006276FC" w:rsidRDefault="00C9268D">
      <w:pPr>
        <w:pStyle w:val="B10"/>
      </w:pPr>
      <w:r w:rsidRPr="006276FC">
        <w:t>-</w:t>
      </w:r>
      <w:r w:rsidRPr="006276FC">
        <w:tab/>
        <w:t>REGISTERED,</w:t>
      </w:r>
    </w:p>
    <w:p w:rsidR="00C9268D" w:rsidRPr="006276FC" w:rsidRDefault="00C9268D">
      <w:pPr>
        <w:pStyle w:val="B10"/>
      </w:pPr>
      <w:r w:rsidRPr="006276FC">
        <w:t>-</w:t>
      </w:r>
      <w:r w:rsidRPr="006276FC">
        <w:tab/>
        <w:t>NOT_REGISTERED,</w:t>
      </w:r>
    </w:p>
    <w:p w:rsidR="00C9268D" w:rsidRPr="006276FC" w:rsidRDefault="00C9268D">
      <w:pPr>
        <w:pStyle w:val="B10"/>
      </w:pPr>
      <w:r w:rsidRPr="006276FC">
        <w:t>-</w:t>
      </w:r>
      <w:r w:rsidRPr="006276FC">
        <w:tab/>
        <w:t>AUTHENTICATION_PENDING,</w:t>
      </w:r>
    </w:p>
    <w:p w:rsidR="00C9268D" w:rsidRPr="006276FC" w:rsidRDefault="00C9268D">
      <w:pPr>
        <w:pStyle w:val="B10"/>
      </w:pPr>
      <w:r w:rsidRPr="006276FC">
        <w:t>-</w:t>
      </w:r>
      <w:r w:rsidRPr="006276FC">
        <w:tab/>
        <w:t>REGISTERED_UNREG_SERVICES.</w:t>
      </w:r>
    </w:p>
    <w:p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6276FC" w:rsidRDefault="00C9268D">
      <w:pPr>
        <w:pStyle w:val="Heading3"/>
      </w:pPr>
      <w:bookmarkStart w:id="191" w:name="_Toc2694344"/>
      <w:bookmarkStart w:id="192" w:name="_Toc20215924"/>
      <w:bookmarkStart w:id="193" w:name="_Toc27756210"/>
      <w:bookmarkStart w:id="194" w:name="_Toc57986597"/>
      <w:r w:rsidRPr="006276FC">
        <w:t>7.6.4</w:t>
      </w:r>
      <w:r w:rsidRPr="006276FC">
        <w:tab/>
        <w:t>S-CSCF Name</w:t>
      </w:r>
      <w:bookmarkEnd w:id="191"/>
      <w:bookmarkEnd w:id="192"/>
      <w:bookmarkEnd w:id="193"/>
      <w:bookmarkEnd w:id="194"/>
    </w:p>
    <w:p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rsidR="00C9268D" w:rsidRPr="006276FC" w:rsidRDefault="00C9268D">
      <w:pPr>
        <w:pStyle w:val="Heading3"/>
      </w:pPr>
      <w:bookmarkStart w:id="195" w:name="_Toc2694345"/>
      <w:bookmarkStart w:id="196" w:name="_Toc20215925"/>
      <w:bookmarkStart w:id="197" w:name="_Toc27756211"/>
      <w:bookmarkStart w:id="198" w:name="_Toc57986598"/>
      <w:r w:rsidRPr="006276FC">
        <w:t>7.6.5</w:t>
      </w:r>
      <w:r w:rsidRPr="006276FC">
        <w:tab/>
        <w:t>Initial Filter Criteria</w:t>
      </w:r>
      <w:bookmarkEnd w:id="195"/>
      <w:bookmarkEnd w:id="196"/>
      <w:bookmarkEnd w:id="197"/>
      <w:bookmarkEnd w:id="198"/>
    </w:p>
    <w:p w:rsidR="00C9268D" w:rsidRPr="006276FC" w:rsidRDefault="00C9268D">
      <w:r w:rsidRPr="006276FC">
        <w:t>This information element contains the triggering information for a service.</w:t>
      </w:r>
    </w:p>
    <w:p w:rsidR="00C9268D" w:rsidRPr="006276FC" w:rsidRDefault="00C9268D">
      <w:r w:rsidRPr="006276FC">
        <w:t>For a more detailed description, refer to 3GPP TS 23.218 [4] and 3GPP TS 29.228 [6].</w:t>
      </w:r>
    </w:p>
    <w:p w:rsidR="00C9268D" w:rsidRPr="006276FC" w:rsidRDefault="00C9268D">
      <w:pPr>
        <w:pStyle w:val="Heading3"/>
      </w:pPr>
      <w:bookmarkStart w:id="199" w:name="_Toc2694346"/>
      <w:bookmarkStart w:id="200" w:name="_Toc20215926"/>
      <w:bookmarkStart w:id="201" w:name="_Toc27756212"/>
      <w:bookmarkStart w:id="202" w:name="_Toc57986599"/>
      <w:r w:rsidRPr="006276FC">
        <w:t>7.6.6</w:t>
      </w:r>
      <w:r w:rsidRPr="006276FC">
        <w:tab/>
        <w:t>Location Information</w:t>
      </w:r>
      <w:bookmarkEnd w:id="199"/>
      <w:bookmarkEnd w:id="200"/>
      <w:bookmarkEnd w:id="201"/>
      <w:bookmarkEnd w:id="202"/>
    </w:p>
    <w:p w:rsidR="00E66D83" w:rsidRPr="006276FC" w:rsidRDefault="00E66D83" w:rsidP="00E66D83">
      <w:bookmarkStart w:id="203" w:name="_Toc2694347"/>
      <w:bookmarkStart w:id="204" w:name="_Toc20215927"/>
      <w:bookmarkStart w:id="205" w:name="_Toc27756213"/>
      <w:r w:rsidRPr="006276FC">
        <w:t>This information element contains</w:t>
      </w:r>
      <w:r>
        <w:t xml:space="preserve"> either</w:t>
      </w:r>
      <w:r w:rsidRPr="006276FC">
        <w:t xml:space="preserve">: </w:t>
      </w:r>
    </w:p>
    <w:p w:rsidR="00E66D83" w:rsidRPr="006276FC" w:rsidRDefault="00E66D83" w:rsidP="00E66D83">
      <w:pPr>
        <w:pStyle w:val="B10"/>
      </w:pPr>
      <w:r w:rsidRPr="006276FC">
        <w:lastRenderedPageBreak/>
        <w:t>-</w:t>
      </w:r>
      <w:r w:rsidRPr="006276FC">
        <w:tab/>
        <w:t xml:space="preserve">the location of the served subscriber in the MSC/VLR if the requested domain is CS, or </w:t>
      </w:r>
    </w:p>
    <w:p w:rsidR="00E66D83" w:rsidRPr="006276FC" w:rsidRDefault="00E66D83" w:rsidP="00E66D83">
      <w:pPr>
        <w:pStyle w:val="B10"/>
      </w:pPr>
      <w:r w:rsidRPr="006276FC">
        <w:t>-</w:t>
      </w:r>
      <w:r w:rsidRPr="006276FC">
        <w:tab/>
        <w:t xml:space="preserve">the location of the served subscriber in the SGSN if the requested domain is PS and either the requested node is </w:t>
      </w:r>
      <w:r>
        <w:t xml:space="preserve">solely </w:t>
      </w:r>
      <w:r w:rsidRPr="006276FC">
        <w:t xml:space="preserve">SGSN or the requested node is not present, or </w:t>
      </w:r>
    </w:p>
    <w:p w:rsidR="00E66D83" w:rsidRPr="006276FC" w:rsidRDefault="00E66D83" w:rsidP="00E66D83">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r w:rsidRPr="006276FC">
        <w:rPr>
          <w:rFonts w:hint="eastAsia"/>
          <w:lang w:eastAsia="zh-CN"/>
        </w:rPr>
        <w:t xml:space="preserve"> </w:t>
      </w:r>
    </w:p>
    <w:p w:rsidR="00E66D83" w:rsidRDefault="00E66D83" w:rsidP="00E66D83">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rsidR="00E66D83" w:rsidRPr="006276FC" w:rsidRDefault="00E66D83" w:rsidP="00E66D83">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rsidR="00E66D83" w:rsidRPr="006276FC" w:rsidRDefault="00E66D83" w:rsidP="00E66D83">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r w:rsidRPr="006276FC">
        <w:t xml:space="preserve"> </w:t>
      </w:r>
    </w:p>
    <w:p w:rsidR="00E66D83" w:rsidRPr="006276FC" w:rsidRDefault="00E66D83" w:rsidP="00E66D83">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rsidR="00E66D83" w:rsidRPr="006276FC" w:rsidRDefault="00E66D83" w:rsidP="00E66D83">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E66D83" w:rsidRPr="006276FC" w:rsidRDefault="00E66D83" w:rsidP="00E66D83">
      <w:pPr>
        <w:rPr>
          <w:lang w:eastAsia="zh-CN"/>
        </w:rPr>
      </w:pPr>
      <w:r w:rsidRPr="006276FC">
        <w:rPr>
          <w:lang w:eastAsia="zh-CN"/>
        </w:rPr>
        <w:t>If the HSS</w:t>
      </w:r>
      <w:r>
        <w:rPr>
          <w:lang w:eastAsia="zh-CN"/>
        </w:rPr>
        <w:t xml:space="preserve"> or HSS/UDM</w:t>
      </w:r>
      <w:r w:rsidRPr="006276FC">
        <w:rPr>
          <w:lang w:eastAsia="zh-CN"/>
        </w:rPr>
        <w:t xml:space="preserve"> 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rsidR="00E66D83" w:rsidRPr="006276FC" w:rsidRDefault="00E66D83" w:rsidP="00E66D83">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rsidR="00E66D83" w:rsidRPr="006276FC" w:rsidRDefault="00E66D83" w:rsidP="00E66D83">
      <w:r w:rsidRPr="006276FC">
        <w:t>For both Location Information for CS and Location Information for GPRS, the considerations described in 3GPP TS 23.078 [14] apply.</w:t>
      </w:r>
    </w:p>
    <w:p w:rsidR="00C9268D" w:rsidRPr="006276FC" w:rsidRDefault="00C9268D">
      <w:pPr>
        <w:pStyle w:val="Heading4"/>
      </w:pPr>
      <w:bookmarkStart w:id="206" w:name="_Toc57986600"/>
      <w:r w:rsidRPr="006276FC">
        <w:t>7.6.6.1</w:t>
      </w:r>
      <w:r w:rsidRPr="006276FC">
        <w:tab/>
        <w:t>Location information for CS</w:t>
      </w:r>
      <w:bookmarkEnd w:id="203"/>
      <w:bookmarkEnd w:id="204"/>
      <w:bookmarkEnd w:id="205"/>
      <w:bookmarkEnd w:id="206"/>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VLR Number: defined in 3GPP TS 23.003 [11]. </w:t>
      </w:r>
    </w:p>
    <w:p w:rsidR="00C9268D" w:rsidRPr="006276FC" w:rsidRDefault="00C9268D">
      <w:pPr>
        <w:pStyle w:val="B10"/>
      </w:pPr>
      <w:r w:rsidRPr="006276FC">
        <w:t>-</w:t>
      </w:r>
      <w:r w:rsidRPr="006276FC">
        <w:tab/>
        <w:t>MSC Number: defined in 3GPP TS 23.003 [11].</w:t>
      </w:r>
    </w:p>
    <w:p w:rsidR="00C9268D" w:rsidRPr="006276FC" w:rsidRDefault="00C9268D">
      <w:pPr>
        <w:pStyle w:val="B10"/>
      </w:pPr>
      <w:r w:rsidRPr="006276FC">
        <w:t>-</w:t>
      </w:r>
      <w:r w:rsidRPr="006276FC">
        <w:tab/>
        <w:t>Age of location information: defined in 3GPP TS 23.018 [10].</w:t>
      </w:r>
    </w:p>
    <w:p w:rsidR="007F41CD" w:rsidRPr="006276FC" w:rsidRDefault="00C9268D">
      <w:pPr>
        <w:pStyle w:val="B10"/>
      </w:pPr>
      <w:r w:rsidRPr="006276FC">
        <w:lastRenderedPageBreak/>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rsidR="004B2289" w:rsidRPr="006276FC" w:rsidRDefault="007F41CD" w:rsidP="004B2289">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rsidR="004B2289" w:rsidRPr="006276FC" w:rsidRDefault="004B2289" w:rsidP="004B2289">
      <w:pPr>
        <w:pStyle w:val="B10"/>
        <w:rPr>
          <w:lang w:eastAsia="zh-CN"/>
        </w:rPr>
      </w:pPr>
      <w:r w:rsidRPr="006276FC">
        <w:rPr>
          <w:i/>
        </w:rPr>
        <w:t xml:space="preserve"> </w:t>
      </w: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Tracking Area ID: defined in 3GPP TS 23.003 [11].</w:t>
      </w:r>
    </w:p>
    <w:p w:rsidR="008A7A25" w:rsidRPr="006276FC" w:rsidRDefault="008A7A25" w:rsidP="004B2289">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rsidR="00C9268D" w:rsidRPr="006276FC" w:rsidRDefault="00C9268D">
      <w:pPr>
        <w:pStyle w:val="Heading4"/>
      </w:pPr>
      <w:bookmarkStart w:id="207" w:name="_Toc2694348"/>
      <w:bookmarkStart w:id="208" w:name="_Toc20215928"/>
      <w:bookmarkStart w:id="209" w:name="_Toc27756214"/>
      <w:bookmarkStart w:id="210" w:name="_Toc57986601"/>
      <w:r w:rsidRPr="006276FC">
        <w:t>7.6.6.2</w:t>
      </w:r>
      <w:r w:rsidRPr="006276FC">
        <w:tab/>
        <w:t>Location information for GPRS</w:t>
      </w:r>
      <w:bookmarkEnd w:id="207"/>
      <w:bookmarkEnd w:id="208"/>
      <w:bookmarkEnd w:id="209"/>
      <w:bookmarkEnd w:id="210"/>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SGSN Number: defined in 3GPP TS 23.003 [11]. </w:t>
      </w:r>
    </w:p>
    <w:p w:rsidR="00C9268D" w:rsidRPr="006276FC" w:rsidRDefault="00C9268D">
      <w:pPr>
        <w:pStyle w:val="B10"/>
      </w:pPr>
      <w:r w:rsidRPr="006276FC">
        <w:t>-</w:t>
      </w:r>
      <w:r w:rsidRPr="006276FC">
        <w:tab/>
        <w:t>Routing Area ID: defined in 3GPP TS 23.003 [11].</w:t>
      </w:r>
    </w:p>
    <w:p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EB6D04" w:rsidRPr="006276FC" w:rsidRDefault="00EB6D04" w:rsidP="00EB6D04">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EB6D04" w:rsidRPr="006276FC" w:rsidRDefault="00EB6D04" w:rsidP="00EB6D04">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4B2289" w:rsidRPr="006276FC" w:rsidRDefault="004B2289" w:rsidP="004B2289">
      <w:pPr>
        <w:pStyle w:val="Heading4"/>
      </w:pPr>
      <w:bookmarkStart w:id="211" w:name="_Toc2694349"/>
      <w:bookmarkStart w:id="212" w:name="_Toc20215929"/>
      <w:bookmarkStart w:id="213" w:name="_Toc27756215"/>
      <w:bookmarkStart w:id="214" w:name="_Toc57986602"/>
      <w:r w:rsidRPr="006276FC">
        <w:t>7.6.6.3</w:t>
      </w:r>
      <w:r w:rsidRPr="006276FC">
        <w:tab/>
        <w:t>Location information for EPS</w:t>
      </w:r>
      <w:bookmarkEnd w:id="211"/>
      <w:bookmarkEnd w:id="212"/>
      <w:bookmarkEnd w:id="213"/>
      <w:bookmarkEnd w:id="214"/>
    </w:p>
    <w:p w:rsidR="004B2289" w:rsidRPr="006276FC" w:rsidRDefault="004B2289" w:rsidP="004B2289">
      <w:r w:rsidRPr="006276FC">
        <w:t>This information element consists of the following subordinate information elements:</w:t>
      </w:r>
    </w:p>
    <w:p w:rsidR="004B2289" w:rsidRPr="006276FC" w:rsidRDefault="004B2289" w:rsidP="004B2289">
      <w:pPr>
        <w:pStyle w:val="B10"/>
      </w:pP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rsidR="004B2289" w:rsidRPr="006276FC" w:rsidRDefault="004B2289" w:rsidP="004B2289">
      <w:pPr>
        <w:pStyle w:val="B10"/>
      </w:pPr>
      <w:r w:rsidRPr="006276FC">
        <w:lastRenderedPageBreak/>
        <w:t>-</w:t>
      </w:r>
      <w:r w:rsidRPr="006276FC">
        <w:tab/>
        <w:t>Tracking Area ID: defined in 3GPP TS 23.003 [11].</w:t>
      </w:r>
    </w:p>
    <w:p w:rsidR="00D0565D" w:rsidRPr="006276FC" w:rsidRDefault="004B2289" w:rsidP="00D0565D">
      <w:pPr>
        <w:pStyle w:val="B10"/>
        <w:rPr>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D0565D" w:rsidRPr="006276FC" w:rsidRDefault="001464D7" w:rsidP="001464D7">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rsidR="004B2289" w:rsidRPr="006276FC" w:rsidRDefault="000B7CA9" w:rsidP="000B7CA9">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rsidR="00C570D1">
        <w:t>clause</w:t>
      </w:r>
      <w:r w:rsidRPr="006276FC">
        <w:t xml:space="preserve"> 5.3.31.</w:t>
      </w:r>
    </w:p>
    <w:p w:rsidR="00743111" w:rsidRPr="006276FC" w:rsidRDefault="00743111" w:rsidP="00743111">
      <w:pPr>
        <w:pStyle w:val="Heading4"/>
        <w:rPr>
          <w:lang w:eastAsia="zh-CN"/>
        </w:rPr>
      </w:pPr>
      <w:bookmarkStart w:id="215" w:name="_Toc2694350"/>
      <w:bookmarkStart w:id="216" w:name="_Toc20215930"/>
      <w:bookmarkStart w:id="217" w:name="_Toc27756216"/>
      <w:bookmarkStart w:id="218" w:name="_Toc57986603"/>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215"/>
      <w:bookmarkEnd w:id="216"/>
      <w:bookmarkEnd w:id="217"/>
      <w:bookmarkEnd w:id="218"/>
    </w:p>
    <w:p w:rsidR="00123B21" w:rsidRPr="006276FC" w:rsidRDefault="00123B21" w:rsidP="00123B21">
      <w:pPr>
        <w:rPr>
          <w:lang w:eastAsia="zh-CN"/>
        </w:rPr>
      </w:pPr>
      <w:r w:rsidRPr="006276FC">
        <w:t>This information element consists of the following subordinate information elements:</w:t>
      </w:r>
    </w:p>
    <w:p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rPr>
          <w:lang w:eastAsia="zh-CN"/>
        </w:rPr>
      </w:pPr>
      <w:r w:rsidRPr="006276FC">
        <w:t>-</w:t>
      </w:r>
      <w:r w:rsidRPr="006276FC">
        <w:tab/>
      </w:r>
      <w:r w:rsidRPr="006276FC">
        <w:rPr>
          <w:rFonts w:hint="eastAsia"/>
          <w:lang w:eastAsia="zh-CN"/>
        </w:rPr>
        <w:t>TWAN PLMN ID</w:t>
      </w:r>
      <w:r w:rsidRPr="006276FC">
        <w:t xml:space="preserve">: defined in </w:t>
      </w:r>
      <w:r w:rsidR="00C570D1">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123B21" w:rsidRPr="006276FC" w:rsidRDefault="00123B21" w:rsidP="00123B21">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C570D1">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C570D1">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rsidR="00123B21" w:rsidRPr="006276FC" w:rsidRDefault="006B1E41" w:rsidP="006B1E41">
      <w:pPr>
        <w:pStyle w:val="B10"/>
        <w:rPr>
          <w:lang w:eastAsia="zh-CN"/>
        </w:rPr>
      </w:pPr>
      <w:r w:rsidRPr="006276FC">
        <w:t>-</w:t>
      </w:r>
      <w:r w:rsidRPr="006276FC">
        <w:tab/>
        <w:t>Logical Access ID defined in ETSI ES 283 034 [37].</w:t>
      </w:r>
    </w:p>
    <w:p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w:t>
      </w:r>
      <w:r w:rsidR="00C570D1">
        <w:rPr>
          <w:rFonts w:hint="eastAsia"/>
        </w:rPr>
        <w:t>clause</w:t>
      </w:r>
      <w:r w:rsidRPr="006276FC">
        <w:rPr>
          <w:rFonts w:hint="eastAsia"/>
        </w:rPr>
        <w:t xml:space="preserve"> 7.6.6.3 </w:t>
      </w:r>
      <w:r w:rsidRPr="006276FC">
        <w:rPr>
          <w:rFonts w:hint="eastAsia"/>
          <w:lang w:eastAsia="en-US"/>
        </w:rPr>
        <w:t>is not relevant to the TWAN location information.</w:t>
      </w:r>
    </w:p>
    <w:p w:rsidR="000249B0" w:rsidRPr="006276FC" w:rsidRDefault="000249B0" w:rsidP="000249B0">
      <w:pPr>
        <w:pStyle w:val="Heading4"/>
        <w:rPr>
          <w:lang w:eastAsia="zh-CN"/>
        </w:rPr>
      </w:pPr>
      <w:bookmarkStart w:id="219" w:name="_Toc2694351"/>
      <w:bookmarkStart w:id="220" w:name="_Toc20215931"/>
      <w:bookmarkStart w:id="221" w:name="_Toc27756217"/>
      <w:bookmarkStart w:id="222" w:name="_Toc57986604"/>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219"/>
      <w:bookmarkEnd w:id="220"/>
      <w:bookmarkEnd w:id="221"/>
      <w:bookmarkEnd w:id="222"/>
    </w:p>
    <w:p w:rsidR="000249B0" w:rsidRPr="006276FC" w:rsidRDefault="000249B0" w:rsidP="000249B0">
      <w:pPr>
        <w:rPr>
          <w:lang w:eastAsia="zh-CN"/>
        </w:rPr>
      </w:pPr>
      <w:r w:rsidRPr="006276FC">
        <w:t>This information element consists of the following subordinate information elements:</w:t>
      </w:r>
    </w:p>
    <w:p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rsidR="000249B0" w:rsidRPr="006276FC" w:rsidRDefault="000249B0" w:rsidP="000249B0">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1B5FB7" w:rsidRDefault="000249B0" w:rsidP="001B5FB7">
      <w:pPr>
        <w:pStyle w:val="B10"/>
      </w:pPr>
      <w:r w:rsidRPr="006276FC">
        <w:t>-</w:t>
      </w:r>
      <w:r w:rsidRPr="006276FC">
        <w:tab/>
      </w:r>
      <w:r w:rsidRPr="006276FC">
        <w:rPr>
          <w:lang w:eastAsia="zh-CN"/>
        </w:rPr>
        <w:t>AMF Address: Identity of the serving AMF (for 3GPP access)</w:t>
      </w:r>
      <w:r w:rsidRPr="006276FC">
        <w:t>.</w:t>
      </w:r>
      <w:r w:rsidR="001B5FB7" w:rsidRPr="001B5FB7">
        <w:t xml:space="preserve"> </w:t>
      </w:r>
    </w:p>
    <w:p w:rsidR="000249B0" w:rsidRPr="006276FC" w:rsidRDefault="001B5FB7" w:rsidP="000249B0">
      <w:pPr>
        <w:pStyle w:val="B10"/>
      </w:pPr>
      <w:r>
        <w:t>-</w:t>
      </w:r>
      <w:r>
        <w:tab/>
        <w:t>SMSF Address: Identity of the serving SMSF (for 3GPP access).</w:t>
      </w:r>
    </w:p>
    <w:p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0249B0" w:rsidRPr="006276FC" w:rsidRDefault="000249B0" w:rsidP="000249B0">
      <w:pPr>
        <w:pStyle w:val="B10"/>
        <w:rPr>
          <w:lang w:eastAsia="zh-CN"/>
        </w:rPr>
      </w:pPr>
      <w:r w:rsidRPr="006276FC">
        <w:rPr>
          <w:lang w:eastAsia="zh-CN"/>
        </w:rPr>
        <w:lastRenderedPageBreak/>
        <w:t>-</w:t>
      </w:r>
      <w:r w:rsidRPr="006276FC">
        <w:rPr>
          <w:lang w:eastAsia="zh-CN"/>
        </w:rPr>
        <w:tab/>
        <w:t xml:space="preserve">RAT type: the possible values of RAT type are specified in 3GPP TS 29.212 [28], </w:t>
      </w:r>
      <w:r w:rsidR="00C570D1">
        <w:rPr>
          <w:lang w:eastAsia="zh-CN"/>
        </w:rPr>
        <w:t>clause</w:t>
      </w:r>
      <w:r w:rsidRPr="006276FC">
        <w:rPr>
          <w:lang w:eastAsia="zh-CN"/>
        </w:rPr>
        <w:t xml:space="preserve"> 5.3.31.</w:t>
      </w:r>
    </w:p>
    <w:p w:rsidR="00C9268D" w:rsidRPr="006276FC" w:rsidRDefault="00C9268D">
      <w:pPr>
        <w:pStyle w:val="Heading3"/>
        <w:tabs>
          <w:tab w:val="left" w:pos="1140"/>
        </w:tabs>
        <w:ind w:left="1140" w:hanging="1140"/>
      </w:pPr>
      <w:bookmarkStart w:id="223" w:name="_Toc2694352"/>
      <w:bookmarkStart w:id="224" w:name="_Toc20215932"/>
      <w:bookmarkStart w:id="225" w:name="_Toc27756218"/>
      <w:bookmarkStart w:id="226" w:name="_Toc57986605"/>
      <w:r w:rsidRPr="006276FC">
        <w:t>7.6.7</w:t>
      </w:r>
      <w:r w:rsidRPr="006276FC">
        <w:tab/>
        <w:t>User state</w:t>
      </w:r>
      <w:bookmarkEnd w:id="223"/>
      <w:bookmarkEnd w:id="224"/>
      <w:bookmarkEnd w:id="225"/>
      <w:bookmarkEnd w:id="226"/>
    </w:p>
    <w:p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C570D1" w:rsidRPr="006276FC" w:rsidRDefault="006276FC" w:rsidP="00C570D1">
      <w:pPr>
        <w:pStyle w:val="B10"/>
      </w:pPr>
      <w:r w:rsidRPr="006276FC">
        <w:t>-</w:t>
      </w:r>
      <w:r w:rsidRPr="006276FC">
        <w:tab/>
      </w:r>
      <w:bookmarkStart w:id="227" w:name="_Toc2694353"/>
      <w:r w:rsidR="00C570D1" w:rsidRPr="006276FC">
        <w:t>The UDM</w:t>
      </w:r>
      <w:r w:rsidR="00C570D1">
        <w:t>+HSS</w:t>
      </w:r>
      <w:r w:rsidR="00C570D1" w:rsidRPr="006276FC">
        <w:t xml:space="preserve"> shall make use of the Namf_EventExposure </w:t>
      </w:r>
      <w:r w:rsidR="00C570D1">
        <w:t xml:space="preserve">Subscribe </w:t>
      </w:r>
      <w:r w:rsidR="00C570D1" w:rsidRPr="006276FC">
        <w:t xml:space="preserve">Service </w:t>
      </w:r>
      <w:r w:rsidR="00C570D1">
        <w:t xml:space="preserve">Operation </w:t>
      </w:r>
      <w:r w:rsidR="00C570D1" w:rsidRPr="006276FC">
        <w:t>towards the AMF to obtain this information if the requested domain is PS and the requested node is AMF.</w:t>
      </w:r>
    </w:p>
    <w:p w:rsidR="00C570D1" w:rsidRPr="006276FC" w:rsidRDefault="00C570D1" w:rsidP="00C570D1">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C570D1" w:rsidRDefault="00C570D1" w:rsidP="00C570D1">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C9268D" w:rsidRPr="006276FC" w:rsidRDefault="00530BA6" w:rsidP="00C570D1">
      <w:pPr>
        <w:pStyle w:val="Heading3"/>
      </w:pPr>
      <w:bookmarkStart w:id="228" w:name="_Toc20215933"/>
      <w:bookmarkStart w:id="229" w:name="_Toc27756219"/>
      <w:bookmarkStart w:id="230" w:name="_Toc57986606"/>
      <w:r w:rsidRPr="006276FC">
        <w:t>7.6.8</w:t>
      </w:r>
      <w:r w:rsidRPr="006276FC">
        <w:tab/>
      </w:r>
      <w:r w:rsidR="00C9268D" w:rsidRPr="006276FC">
        <w:t>Charging information</w:t>
      </w:r>
      <w:bookmarkEnd w:id="227"/>
      <w:bookmarkEnd w:id="228"/>
      <w:bookmarkEnd w:id="229"/>
      <w:bookmarkEnd w:id="230"/>
    </w:p>
    <w:p w:rsidR="00C9268D" w:rsidRPr="006276FC" w:rsidRDefault="00C9268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C9268D" w:rsidRPr="006276FC" w:rsidRDefault="00C9268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6276FC" w:rsidRDefault="00530BA6" w:rsidP="00530BA6">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C9268D" w:rsidRPr="006276FC" w:rsidRDefault="00C9268D">
      <w:pPr>
        <w:pStyle w:val="Heading3"/>
      </w:pPr>
      <w:bookmarkStart w:id="231" w:name="_Toc2694354"/>
      <w:bookmarkStart w:id="232" w:name="_Toc20215934"/>
      <w:bookmarkStart w:id="233" w:name="_Toc27756220"/>
      <w:bookmarkStart w:id="234" w:name="_Toc57986607"/>
      <w:r w:rsidRPr="006276FC">
        <w:t>7.6.9</w:t>
      </w:r>
      <w:r w:rsidRPr="006276FC">
        <w:tab/>
        <w:t>MSISDN</w:t>
      </w:r>
      <w:bookmarkEnd w:id="231"/>
      <w:bookmarkEnd w:id="232"/>
      <w:bookmarkEnd w:id="233"/>
      <w:bookmarkEnd w:id="234"/>
    </w:p>
    <w:p w:rsidR="00237C5B" w:rsidRPr="006276FC" w:rsidRDefault="00237C5B" w:rsidP="00237C5B">
      <w:r w:rsidRPr="006276FC">
        <w:t>This information element contains the MSISDN, or the Basic MSISDN if multinumbering is used, that is associated with the User Identity present in the request. See 3GPP TS 23.012 [19] for Basic MSISDN definition.</w:t>
      </w:r>
    </w:p>
    <w:p w:rsidR="00237C5B" w:rsidRPr="006276FC" w:rsidRDefault="00237C5B" w:rsidP="00237C5B">
      <w:r w:rsidRPr="006276FC">
        <w:lastRenderedPageBreak/>
        <w:t>Multiple instances of this information element shall only occur if the Public User Identity is shared and no Private Identity was included in the request, otherwise only one instance shall be included in the message.</w:t>
      </w:r>
    </w:p>
    <w:p w:rsidR="00C9268D" w:rsidRPr="006276FC" w:rsidRDefault="00237C5B" w:rsidP="00237C5B">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6276FC" w:rsidRDefault="00237C5B" w:rsidP="00237C5B">
      <w:pPr>
        <w:pStyle w:val="Heading3"/>
      </w:pPr>
      <w:bookmarkStart w:id="235" w:name="_Toc2694355"/>
      <w:bookmarkStart w:id="236" w:name="_Toc20215935"/>
      <w:bookmarkStart w:id="237" w:name="_Toc27756221"/>
      <w:bookmarkStart w:id="238" w:name="_Toc57986608"/>
      <w:r w:rsidRPr="006276FC">
        <w:t>7.6.9A</w:t>
      </w:r>
      <w:r w:rsidRPr="006276FC">
        <w:tab/>
        <w:t>Extended MSISDN</w:t>
      </w:r>
      <w:bookmarkEnd w:id="235"/>
      <w:bookmarkEnd w:id="236"/>
      <w:bookmarkEnd w:id="237"/>
      <w:bookmarkEnd w:id="238"/>
    </w:p>
    <w:p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rsidR="00237C5B" w:rsidRPr="006276FC" w:rsidRDefault="00237C5B" w:rsidP="00237C5B">
      <w:r w:rsidRPr="006276FC">
        <w:t>It contains the Additional-MSISDN that is associated with the User Identity present in the request.</w:t>
      </w:r>
    </w:p>
    <w:p w:rsidR="00237C5B" w:rsidRPr="006276FC" w:rsidRDefault="00237C5B" w:rsidP="00237C5B">
      <w:r w:rsidRPr="006276FC">
        <w:t>All valid instances of this information element shall be included in the message.</w:t>
      </w:r>
    </w:p>
    <w:p w:rsidR="00C9268D" w:rsidRPr="006276FC" w:rsidRDefault="00C9268D">
      <w:pPr>
        <w:pStyle w:val="Heading3"/>
      </w:pPr>
      <w:bookmarkStart w:id="239" w:name="_Toc2694356"/>
      <w:bookmarkStart w:id="240" w:name="_Toc20215936"/>
      <w:bookmarkStart w:id="241" w:name="_Toc27756222"/>
      <w:bookmarkStart w:id="242" w:name="_Toc57986609"/>
      <w:r w:rsidRPr="006276FC">
        <w:t>7.6.10</w:t>
      </w:r>
      <w:r w:rsidRPr="006276FC">
        <w:tab/>
        <w:t>PSIActivation</w:t>
      </w:r>
      <w:bookmarkEnd w:id="239"/>
      <w:bookmarkEnd w:id="240"/>
      <w:bookmarkEnd w:id="241"/>
      <w:bookmarkEnd w:id="242"/>
    </w:p>
    <w:p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rsidR="00C9268D" w:rsidRPr="006276FC" w:rsidRDefault="00C9268D">
      <w:pPr>
        <w:pStyle w:val="B10"/>
      </w:pPr>
      <w:r w:rsidRPr="006276FC">
        <w:t>-</w:t>
      </w:r>
      <w:r w:rsidRPr="006276FC">
        <w:tab/>
        <w:t>ACTIVE,</w:t>
      </w:r>
    </w:p>
    <w:p w:rsidR="00C9268D" w:rsidRPr="006276FC" w:rsidRDefault="00C9268D">
      <w:pPr>
        <w:pStyle w:val="B10"/>
      </w:pPr>
      <w:r w:rsidRPr="006276FC">
        <w:t>-</w:t>
      </w:r>
      <w:r w:rsidRPr="006276FC">
        <w:tab/>
        <w:t>INACTIVE.</w:t>
      </w:r>
    </w:p>
    <w:p w:rsidR="003D2630" w:rsidRPr="006276FC" w:rsidRDefault="003D2630" w:rsidP="003D2630">
      <w:pPr>
        <w:pStyle w:val="Heading3"/>
        <w:rPr>
          <w:lang w:eastAsia="en-US"/>
        </w:rPr>
      </w:pPr>
      <w:bookmarkStart w:id="243" w:name="_Toc2694357"/>
      <w:bookmarkStart w:id="244" w:name="_Toc20215937"/>
      <w:bookmarkStart w:id="245" w:name="_Toc27756223"/>
      <w:bookmarkStart w:id="246" w:name="_Toc57986610"/>
      <w:r w:rsidRPr="006276FC">
        <w:rPr>
          <w:lang w:eastAsia="en-US"/>
        </w:rPr>
        <w:t>7.6.11</w:t>
      </w:r>
      <w:r w:rsidR="006276FC">
        <w:rPr>
          <w:lang w:eastAsia="en-US"/>
        </w:rPr>
        <w:tab/>
      </w:r>
      <w:r w:rsidRPr="006276FC">
        <w:rPr>
          <w:lang w:eastAsia="en-US"/>
        </w:rPr>
        <w:t>DSAI</w:t>
      </w:r>
      <w:bookmarkEnd w:id="243"/>
      <w:bookmarkEnd w:id="244"/>
      <w:bookmarkEnd w:id="245"/>
      <w:bookmarkEnd w:id="246"/>
    </w:p>
    <w:p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6276FC" w:rsidRDefault="002E483F" w:rsidP="002E483F">
      <w:pPr>
        <w:rPr>
          <w:lang w:eastAsia="en-US"/>
        </w:rPr>
      </w:pPr>
      <w:r w:rsidRPr="006276FC">
        <w:rPr>
          <w:rFonts w:cs="CG Times (WN)"/>
          <w:lang w:eastAsia="ar-SA"/>
        </w:rPr>
        <w:t xml:space="preserve">In order to avoid this disoptimization,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6276FC" w:rsidRDefault="003D2630" w:rsidP="003D2630">
      <w:r w:rsidRPr="006276FC">
        <w:t>This information element contains the activation state of a Service (identified by its DSAI-tag</w:t>
      </w:r>
      <w:r w:rsidR="002E483F" w:rsidRPr="006276FC">
        <w:t xml:space="preserve">, see </w:t>
      </w:r>
      <w:r w:rsidR="00C570D1">
        <w:t>clause</w:t>
      </w:r>
      <w:r w:rsidR="002E483F" w:rsidRPr="006276FC">
        <w:t xml:space="preserve"> 7.14,</w:t>
      </w:r>
      <w:r w:rsidRPr="006276FC">
        <w:t xml:space="preserve"> for a specific user identified by a Public User Identity or of a Service identified by its PSI</w:t>
      </w:r>
      <w:r w:rsidR="002E483F" w:rsidRPr="006276FC">
        <w:t>)</w:t>
      </w:r>
      <w:r w:rsidRPr="006276FC">
        <w:t>. Its possible values are:</w:t>
      </w:r>
    </w:p>
    <w:p w:rsidR="003D2630" w:rsidRPr="006276FC" w:rsidRDefault="003D2630" w:rsidP="003D2630">
      <w:pPr>
        <w:pStyle w:val="B10"/>
      </w:pPr>
      <w:r w:rsidRPr="006276FC">
        <w:t>-</w:t>
      </w:r>
      <w:r w:rsidRPr="006276FC">
        <w:tab/>
        <w:t>ACTIVE,</w:t>
      </w:r>
    </w:p>
    <w:p w:rsidR="003D2630" w:rsidRPr="006276FC" w:rsidRDefault="003D2630" w:rsidP="003D2630">
      <w:pPr>
        <w:pStyle w:val="B10"/>
      </w:pPr>
      <w:r w:rsidRPr="006276FC">
        <w:t>-</w:t>
      </w:r>
      <w:r w:rsidRPr="006276FC">
        <w:tab/>
        <w:t>INACTIVE.</w:t>
      </w:r>
    </w:p>
    <w:p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6276FC" w:rsidRDefault="002E483F" w:rsidP="002E483F">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6276FC" w:rsidRDefault="002E483F" w:rsidP="002E483F">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EF2F61" w:rsidRPr="006276FC" w:rsidRDefault="00EF2F61" w:rsidP="00EF2F61">
      <w:pPr>
        <w:pStyle w:val="Heading3"/>
      </w:pPr>
      <w:bookmarkStart w:id="247" w:name="_Toc2694358"/>
      <w:bookmarkStart w:id="248" w:name="_Toc20215938"/>
      <w:bookmarkStart w:id="249" w:name="_Toc27756224"/>
      <w:bookmarkStart w:id="250" w:name="_Toc57986611"/>
      <w:r w:rsidRPr="006276FC">
        <w:lastRenderedPageBreak/>
        <w:t>7.6.12</w:t>
      </w:r>
      <w:r w:rsidRPr="006276FC">
        <w:tab/>
      </w:r>
      <w:r w:rsidR="00C67700" w:rsidRPr="006276FC">
        <w:t>Void</w:t>
      </w:r>
      <w:bookmarkEnd w:id="247"/>
      <w:bookmarkEnd w:id="248"/>
      <w:bookmarkEnd w:id="249"/>
      <w:bookmarkEnd w:id="250"/>
    </w:p>
    <w:p w:rsidR="00804B55" w:rsidRPr="006276FC" w:rsidRDefault="00804B55" w:rsidP="00804B55">
      <w:pPr>
        <w:pStyle w:val="Heading3"/>
      </w:pPr>
      <w:bookmarkStart w:id="251" w:name="_Toc2694359"/>
      <w:bookmarkStart w:id="252" w:name="_Toc20215939"/>
      <w:bookmarkStart w:id="253" w:name="_Toc27756225"/>
      <w:bookmarkStart w:id="254" w:name="_Toc57986612"/>
      <w:r w:rsidRPr="006276FC">
        <w:t>7.6.13</w:t>
      </w:r>
      <w:r w:rsidRPr="006276FC">
        <w:tab/>
        <w:t>Service Level Trace Information</w:t>
      </w:r>
      <w:bookmarkEnd w:id="251"/>
      <w:bookmarkEnd w:id="252"/>
      <w:bookmarkEnd w:id="253"/>
      <w:bookmarkEnd w:id="254"/>
    </w:p>
    <w:p w:rsidR="00804B55" w:rsidRPr="006276FC" w:rsidRDefault="0012647C" w:rsidP="002E269B">
      <w:r w:rsidRPr="006276FC">
        <w:t>This information element contains the Service Level Tracing Information (see 3GPP TS 24.323 [45]) that is related to a specific Public Identifier. I</w:t>
      </w:r>
      <w:r w:rsidR="00804B55" w:rsidRPr="006276FC">
        <w:t>f the ServiceLevelTraceInfo is present, service level tracing shall be enabled in the Application Server for the related Public Identifier according to the configuration data received.</w:t>
      </w:r>
      <w:r w:rsidR="0034185F" w:rsidRPr="006276FC">
        <w:t xml:space="preserve"> </w:t>
      </w:r>
      <w:r w:rsidR="00804B55" w:rsidRPr="006276FC">
        <w:t>If the ServiceLevelTraceInfo is not present, service level tracing is disabled in the Application Server for the related Public Identifier.</w:t>
      </w:r>
    </w:p>
    <w:p w:rsidR="00CE1BF8" w:rsidRPr="006276FC" w:rsidRDefault="00CE1BF8" w:rsidP="00CE1BF8">
      <w:pPr>
        <w:pStyle w:val="Heading3"/>
      </w:pPr>
      <w:bookmarkStart w:id="255" w:name="_Toc2694360"/>
      <w:bookmarkStart w:id="256" w:name="_Toc20215940"/>
      <w:bookmarkStart w:id="257" w:name="_Toc27756226"/>
      <w:bookmarkStart w:id="258" w:name="_Toc57986613"/>
      <w:r w:rsidRPr="006276FC">
        <w:t>7.6.14</w:t>
      </w:r>
      <w:r w:rsidRPr="006276FC">
        <w:tab/>
        <w:t>IP address secure binding information</w:t>
      </w:r>
      <w:bookmarkEnd w:id="255"/>
      <w:bookmarkEnd w:id="256"/>
      <w:bookmarkEnd w:id="257"/>
      <w:bookmarkEnd w:id="258"/>
    </w:p>
    <w:p w:rsidR="00CE1BF8" w:rsidRPr="006276FC" w:rsidRDefault="00CE1BF8" w:rsidP="00CE1BF8">
      <w:r w:rsidRPr="006276FC">
        <w:t>This information element contains the IP address (or the prefix in the case of IPv6 stateless autoconfiguration) at any g</w:t>
      </w:r>
      <w:r w:rsidR="003623BA" w:rsidRPr="006276FC">
        <w:t>iven time.See 3GPP TS 33.203 [22</w:t>
      </w:r>
      <w:r w:rsidRPr="006276FC">
        <w:t xml:space="preserve">], Annex T. </w:t>
      </w:r>
    </w:p>
    <w:p w:rsidR="00D4136D" w:rsidRPr="006276FC" w:rsidRDefault="00D4136D" w:rsidP="00D4136D">
      <w:pPr>
        <w:pStyle w:val="Heading3"/>
      </w:pPr>
      <w:bookmarkStart w:id="259" w:name="_Toc2694361"/>
      <w:bookmarkStart w:id="260" w:name="_Toc20215941"/>
      <w:bookmarkStart w:id="261" w:name="_Toc27756227"/>
      <w:bookmarkStart w:id="262" w:name="_Toc57986614"/>
      <w:r w:rsidRPr="006276FC">
        <w:t>7.6.15</w:t>
      </w:r>
      <w:r w:rsidRPr="006276FC">
        <w:tab/>
        <w:t>Service Priority Level</w:t>
      </w:r>
      <w:bookmarkEnd w:id="259"/>
      <w:bookmarkEnd w:id="260"/>
      <w:bookmarkEnd w:id="261"/>
      <w:bookmarkEnd w:id="262"/>
    </w:p>
    <w:p w:rsidR="00CE1BF8" w:rsidRPr="006276FC" w:rsidRDefault="00D4136D" w:rsidP="002E269B">
      <w:r w:rsidRPr="006276FC">
        <w:t xml:space="preserve">This information element </w:t>
      </w:r>
      <w:r w:rsidR="00DA169C" w:rsidRPr="006276FC">
        <w:t xml:space="preserve">contains </w:t>
      </w:r>
      <w:r w:rsidRPr="006276FC">
        <w:t>the Priority Level allowed for the Public Identity for Priority Service. If the ServicePriority Level is present, priority services are allowed for the Public Identity. See IETF RFC 4412 [25]</w:t>
      </w:r>
      <w:r w:rsidR="00B60A9F" w:rsidRPr="006276FC">
        <w:t>.</w:t>
      </w:r>
    </w:p>
    <w:p w:rsidR="00A91DBE" w:rsidRPr="006276FC" w:rsidRDefault="00A91DBE" w:rsidP="00A91DBE">
      <w:pPr>
        <w:pStyle w:val="Heading3"/>
      </w:pPr>
      <w:bookmarkStart w:id="263" w:name="_Toc2694362"/>
      <w:bookmarkStart w:id="264" w:name="_Toc20215942"/>
      <w:bookmarkStart w:id="265" w:name="_Toc27756228"/>
      <w:bookmarkStart w:id="266" w:name="_Toc57986615"/>
      <w:r w:rsidRPr="006276FC">
        <w:t>7.6.15A</w:t>
      </w:r>
      <w:r w:rsidRPr="006276FC">
        <w:tab/>
        <w:t>Extended Priority</w:t>
      </w:r>
      <w:bookmarkEnd w:id="263"/>
      <w:bookmarkEnd w:id="264"/>
      <w:bookmarkEnd w:id="265"/>
      <w:bookmarkEnd w:id="266"/>
    </w:p>
    <w:p w:rsidR="00A91DBE" w:rsidRPr="006276FC" w:rsidRDefault="00A91DBE" w:rsidP="00A91DBE">
      <w:r w:rsidRPr="006276FC">
        <w:t>This information element contains the following information elements:</w:t>
      </w:r>
    </w:p>
    <w:p w:rsidR="00A91DBE" w:rsidRPr="006276FC" w:rsidRDefault="00A91DBE" w:rsidP="00A91DBE">
      <w:pPr>
        <w:pStyle w:val="B10"/>
      </w:pPr>
      <w:r w:rsidRPr="006276FC">
        <w:t>-</w:t>
      </w:r>
      <w:r w:rsidRPr="006276FC">
        <w:tab/>
        <w:t>The PriorityNamespace i</w:t>
      </w:r>
      <w:bookmarkStart w:id="267" w:name="OLE_LINK1"/>
      <w:bookmarkStart w:id="268" w:name="OLE_LINK2"/>
      <w:r w:rsidRPr="006276FC">
        <w:t xml:space="preserve">nformation element </w:t>
      </w:r>
      <w:bookmarkEnd w:id="267"/>
      <w:bookmarkEnd w:id="268"/>
      <w:r w:rsidRPr="006276FC">
        <w:t>provides the namespace as specified in IETF RFC 4412 [25] and to which the Extended Priority refers.</w:t>
      </w:r>
    </w:p>
    <w:p w:rsidR="00A91DBE" w:rsidRPr="006276FC" w:rsidRDefault="00A91DBE" w:rsidP="00A91DBE">
      <w:pPr>
        <w:pStyle w:val="B10"/>
      </w:pPr>
      <w:r w:rsidRPr="006276FC">
        <w:t>-</w:t>
      </w:r>
      <w:r w:rsidRPr="006276FC">
        <w:tab/>
        <w:t>The PriorityLevel information element provides the Priority Level allowed for the Public User Identity for a given PriorityNamespace.</w:t>
      </w:r>
    </w:p>
    <w:p w:rsidR="005279A7" w:rsidRPr="006276FC" w:rsidRDefault="005279A7" w:rsidP="005279A7">
      <w:pPr>
        <w:pStyle w:val="Heading3"/>
      </w:pPr>
      <w:bookmarkStart w:id="269" w:name="_Toc2694363"/>
      <w:bookmarkStart w:id="270" w:name="_Toc20215943"/>
      <w:bookmarkStart w:id="271" w:name="_Toc27756229"/>
      <w:bookmarkStart w:id="272" w:name="_Toc57986616"/>
      <w:r w:rsidRPr="006276FC">
        <w:t>7.6.16</w:t>
      </w:r>
      <w:r w:rsidRPr="006276FC">
        <w:tab/>
        <w:t>SMSRegistrationInfo</w:t>
      </w:r>
      <w:bookmarkEnd w:id="269"/>
      <w:bookmarkEnd w:id="270"/>
      <w:bookmarkEnd w:id="271"/>
      <w:bookmarkEnd w:id="272"/>
    </w:p>
    <w:p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B60A9F" w:rsidRPr="006276FC" w:rsidRDefault="00B60A9F" w:rsidP="00B60A9F">
      <w:pPr>
        <w:pStyle w:val="Heading3"/>
      </w:pPr>
      <w:bookmarkStart w:id="273" w:name="_Toc2694364"/>
      <w:bookmarkStart w:id="274" w:name="_Toc20215944"/>
      <w:bookmarkStart w:id="275" w:name="_Toc27756230"/>
      <w:bookmarkStart w:id="276" w:name="_Toc57986617"/>
      <w:r w:rsidRPr="006276FC">
        <w:t>7.6.</w:t>
      </w:r>
      <w:r w:rsidR="005279A7" w:rsidRPr="006276FC">
        <w:t>17</w:t>
      </w:r>
      <w:r w:rsidRPr="006276FC">
        <w:tab/>
        <w:t>UE reachability for IP</w:t>
      </w:r>
      <w:bookmarkEnd w:id="273"/>
      <w:bookmarkEnd w:id="274"/>
      <w:bookmarkEnd w:id="275"/>
      <w:bookmarkEnd w:id="276"/>
    </w:p>
    <w:p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6276FC" w:rsidRPr="006276FC" w:rsidRDefault="006276FC" w:rsidP="006276FC">
      <w:r w:rsidRPr="006276FC">
        <w:t>This information element also indicates whether the UE has become reachable at the AMF for 3GPP access and/or at the AMF for non 3GPP access.</w:t>
      </w:r>
    </w:p>
    <w:p w:rsidR="006276FC" w:rsidRPr="006276FC" w:rsidRDefault="006276FC" w:rsidP="006276FC">
      <w:r w:rsidRPr="006276FC">
        <w:t>It consists of the following subordinate information elements:</w:t>
      </w:r>
    </w:p>
    <w:p w:rsidR="006276FC" w:rsidRPr="006276FC" w:rsidRDefault="006276FC" w:rsidP="006276FC">
      <w:pPr>
        <w:pStyle w:val="B10"/>
      </w:pPr>
      <w:r w:rsidRPr="006276FC">
        <w:t>-</w:t>
      </w:r>
      <w:r w:rsidRPr="006276FC">
        <w:tab/>
        <w:t>UE-IP-REACHABILITY-MME.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6276FC" w:rsidRPr="006276FC" w:rsidRDefault="006276FC" w:rsidP="006276FC">
      <w:pPr>
        <w:pStyle w:val="B10"/>
      </w:pPr>
      <w:r w:rsidRPr="006276FC">
        <w:t>-</w:t>
      </w:r>
      <w:r w:rsidRPr="006276FC">
        <w:tab/>
        <w:t>UE-IP-REACHABILITY-AMF-3GPP.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UE-IP-REACHABILITY-AMF-NON-3GPP.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5E3343" w:rsidRPr="006276FC" w:rsidRDefault="008A2B3D" w:rsidP="005279A7">
      <w:pPr>
        <w:pStyle w:val="Heading3"/>
        <w:tabs>
          <w:tab w:val="left" w:pos="1140"/>
        </w:tabs>
        <w:ind w:left="0" w:firstLine="0"/>
      </w:pPr>
      <w:bookmarkStart w:id="277" w:name="_Toc2694365"/>
      <w:bookmarkStart w:id="278" w:name="_Toc20215945"/>
      <w:bookmarkStart w:id="279" w:name="_Toc27756231"/>
      <w:bookmarkStart w:id="280" w:name="_Toc57986618"/>
      <w:r w:rsidRPr="006276FC">
        <w:lastRenderedPageBreak/>
        <w:t>7.6.18</w:t>
      </w:r>
      <w:r w:rsidR="005E3343" w:rsidRPr="006276FC">
        <w:tab/>
        <w:t>T-ADS Information</w:t>
      </w:r>
      <w:bookmarkEnd w:id="277"/>
      <w:bookmarkEnd w:id="278"/>
      <w:bookmarkEnd w:id="279"/>
      <w:bookmarkEnd w:id="280"/>
    </w:p>
    <w:p w:rsidR="005E3343" w:rsidRPr="006276FC" w:rsidRDefault="005E3343" w:rsidP="005E3343">
      <w:r w:rsidRPr="006276FC">
        <w:t>This information element indicates the RAT type that is serving the UE and whether or not IMS voice over PS Session is supported at the current Routing Area/Tracking Area.</w:t>
      </w:r>
    </w:p>
    <w:p w:rsidR="0065423D" w:rsidRDefault="0065423D" w:rsidP="0065423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5E3343" w:rsidRPr="006276FC" w:rsidRDefault="005E3343" w:rsidP="005E3343">
      <w:r w:rsidRPr="006276FC">
        <w:t>The possible values for IMS voice over PS Session support are:</w:t>
      </w:r>
    </w:p>
    <w:p w:rsidR="005E3343" w:rsidRPr="006276FC" w:rsidRDefault="009C051E" w:rsidP="009C051E">
      <w:pPr>
        <w:pStyle w:val="B10"/>
      </w:pPr>
      <w:r w:rsidRPr="006276FC">
        <w:t>-</w:t>
      </w:r>
      <w:r w:rsidRPr="006276FC">
        <w:tab/>
      </w:r>
      <w:r w:rsidR="005E3343" w:rsidRPr="006276FC">
        <w:t>IMS-VOICE-OVER-PS-NOT-SUPPORTED (0)</w:t>
      </w:r>
    </w:p>
    <w:p w:rsidR="005E3343" w:rsidRPr="006276FC" w:rsidRDefault="009C051E" w:rsidP="009C051E">
      <w:pPr>
        <w:pStyle w:val="B10"/>
      </w:pPr>
      <w:r w:rsidRPr="006276FC">
        <w:t>-</w:t>
      </w:r>
      <w:r w:rsidRPr="006276FC">
        <w:tab/>
      </w:r>
      <w:r w:rsidR="005E3343" w:rsidRPr="006276FC">
        <w:t>IMS-VOICE-OVER-PS-SUPPORTED (1)</w:t>
      </w:r>
    </w:p>
    <w:p w:rsidR="005E3343" w:rsidRPr="006276FC" w:rsidRDefault="009C051E" w:rsidP="009C051E">
      <w:pPr>
        <w:pStyle w:val="B10"/>
      </w:pPr>
      <w:r w:rsidRPr="006276FC">
        <w:t>-</w:t>
      </w:r>
      <w:r w:rsidRPr="006276FC">
        <w:tab/>
      </w:r>
      <w:r w:rsidR="005E3343" w:rsidRPr="006276FC">
        <w:t>IMS-VOICE-OVER-PS-SUPPORT-UNKNOWN (2)</w:t>
      </w:r>
    </w:p>
    <w:p w:rsidR="005E3343" w:rsidRPr="006276FC" w:rsidRDefault="005E3343" w:rsidP="005E3343">
      <w:r w:rsidRPr="006276FC">
        <w:t xml:space="preserve">The possibles values of RAT type are specified in 3GPP TS 29.212 [28], </w:t>
      </w:r>
      <w:r w:rsidR="00C570D1">
        <w:t>clause</w:t>
      </w:r>
      <w:r w:rsidRPr="006276FC">
        <w:t xml:space="preserve"> 5.3.31.</w:t>
      </w:r>
    </w:p>
    <w:p w:rsidR="009B7194" w:rsidRPr="006276FC" w:rsidRDefault="009B7194" w:rsidP="00D85581">
      <w:pPr>
        <w:pStyle w:val="Heading3"/>
        <w:rPr>
          <w:lang w:eastAsia="zh-CN"/>
        </w:rPr>
      </w:pPr>
      <w:bookmarkStart w:id="281" w:name="_Toc2694366"/>
      <w:bookmarkStart w:id="282" w:name="_Toc20215946"/>
      <w:bookmarkStart w:id="283" w:name="_Toc27756232"/>
      <w:bookmarkStart w:id="284" w:name="_Toc57986619"/>
      <w:r w:rsidRPr="006276FC">
        <w:t>7.6.19</w:t>
      </w:r>
      <w:r w:rsidRPr="006276FC">
        <w:tab/>
        <w:t>Private Identity</w:t>
      </w:r>
      <w:bookmarkEnd w:id="281"/>
      <w:bookmarkEnd w:id="282"/>
      <w:bookmarkEnd w:id="283"/>
      <w:bookmarkEnd w:id="284"/>
    </w:p>
    <w:p w:rsidR="009B7194" w:rsidRPr="006276FC" w:rsidRDefault="009B7194" w:rsidP="002E269B">
      <w:r w:rsidRPr="006276FC">
        <w:t>This information element contains the IMS Private User Identity or the IMSI. See 3GPP TS 23.003 [17]).</w:t>
      </w:r>
    </w:p>
    <w:p w:rsidR="004A4D62" w:rsidRPr="006276FC" w:rsidRDefault="004A4D62" w:rsidP="004A4D62">
      <w:pPr>
        <w:pStyle w:val="Heading3"/>
        <w:rPr>
          <w:noProof/>
        </w:rPr>
      </w:pPr>
      <w:bookmarkStart w:id="285" w:name="_Toc2694367"/>
      <w:bookmarkStart w:id="286" w:name="_Toc20215947"/>
      <w:bookmarkStart w:id="287" w:name="_Toc27756233"/>
      <w:bookmarkStart w:id="288" w:name="_Toc57986620"/>
      <w:r w:rsidRPr="006276FC">
        <w:rPr>
          <w:noProof/>
        </w:rPr>
        <w:t>7.6.20</w:t>
      </w:r>
      <w:r w:rsidRPr="006276FC">
        <w:rPr>
          <w:noProof/>
        </w:rPr>
        <w:tab/>
        <w:t>STN-SR</w:t>
      </w:r>
      <w:bookmarkEnd w:id="285"/>
      <w:bookmarkEnd w:id="286"/>
      <w:bookmarkEnd w:id="287"/>
      <w:bookmarkEnd w:id="288"/>
    </w:p>
    <w:p w:rsidR="004A4D62" w:rsidRPr="006276FC" w:rsidRDefault="004A4D62" w:rsidP="004A4D62">
      <w:pPr>
        <w:rPr>
          <w:noProof/>
        </w:rPr>
      </w:pPr>
      <w:r w:rsidRPr="006276FC">
        <w:rPr>
          <w:noProof/>
        </w:rPr>
        <w:t>This information element indicates the Session Transfer Number for SRVCC (see 3GPP TS 23.003 [11]).</w:t>
      </w:r>
    </w:p>
    <w:p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rsidR="004A4D62" w:rsidRPr="006276FC" w:rsidRDefault="004A4D62" w:rsidP="004A4D62">
      <w:pPr>
        <w:pStyle w:val="Heading3"/>
        <w:rPr>
          <w:noProof/>
        </w:rPr>
      </w:pPr>
      <w:bookmarkStart w:id="289" w:name="_Toc2694368"/>
      <w:bookmarkStart w:id="290" w:name="_Toc20215948"/>
      <w:bookmarkStart w:id="291" w:name="_Toc27756234"/>
      <w:bookmarkStart w:id="292" w:name="_Toc57986621"/>
      <w:r w:rsidRPr="006276FC">
        <w:rPr>
          <w:noProof/>
        </w:rPr>
        <w:t>7.6.21</w:t>
      </w:r>
      <w:r w:rsidRPr="006276FC">
        <w:rPr>
          <w:noProof/>
        </w:rPr>
        <w:tab/>
        <w:t>UE SRVCC Capability</w:t>
      </w:r>
      <w:bookmarkEnd w:id="289"/>
      <w:bookmarkEnd w:id="290"/>
      <w:bookmarkEnd w:id="291"/>
      <w:bookmarkEnd w:id="292"/>
    </w:p>
    <w:p w:rsidR="004A4D62" w:rsidRPr="006276FC" w:rsidRDefault="004A4D62" w:rsidP="004A4D62">
      <w:pPr>
        <w:rPr>
          <w:noProof/>
        </w:rPr>
      </w:pPr>
      <w:r w:rsidRPr="006276FC">
        <w:rPr>
          <w:noProof/>
        </w:rPr>
        <w:t>This information element indicates the SRVCC capability of the UE.</w:t>
      </w:r>
    </w:p>
    <w:p w:rsidR="004A4D62" w:rsidRPr="006276FC" w:rsidRDefault="004A4D62" w:rsidP="004A4D62">
      <w:pPr>
        <w:rPr>
          <w:noProof/>
        </w:rPr>
      </w:pPr>
      <w:r w:rsidRPr="006276FC">
        <w:rPr>
          <w:noProof/>
        </w:rPr>
        <w:t>The possible values for the UE-SRVCC capability are:</w:t>
      </w:r>
    </w:p>
    <w:p w:rsidR="004A4D62" w:rsidRPr="006276FC" w:rsidRDefault="009C051E" w:rsidP="009C051E">
      <w:pPr>
        <w:pStyle w:val="B10"/>
        <w:rPr>
          <w:noProof/>
        </w:rPr>
      </w:pPr>
      <w:r w:rsidRPr="006276FC">
        <w:t>-</w:t>
      </w:r>
      <w:r w:rsidRPr="006276FC">
        <w:tab/>
      </w:r>
      <w:r w:rsidR="004A4D62" w:rsidRPr="006276FC">
        <w:rPr>
          <w:noProof/>
        </w:rPr>
        <w:t>UE-SRVCC-CAPABILITY-NOT-SUPPORTED (0)</w:t>
      </w:r>
    </w:p>
    <w:p w:rsidR="004A4D62" w:rsidRPr="006276FC" w:rsidRDefault="009C051E" w:rsidP="009C051E">
      <w:pPr>
        <w:pStyle w:val="B10"/>
        <w:rPr>
          <w:noProof/>
        </w:rPr>
      </w:pPr>
      <w:r w:rsidRPr="006276FC">
        <w:t>-</w:t>
      </w:r>
      <w:r w:rsidRPr="006276FC">
        <w:tab/>
      </w:r>
      <w:r w:rsidR="004A4D62" w:rsidRPr="006276FC">
        <w:rPr>
          <w:noProof/>
        </w:rPr>
        <w:t>UE-SRVCC-CAPABILITY-SUPPORTED (1)</w:t>
      </w:r>
    </w:p>
    <w:p w:rsidR="00DA169C" w:rsidRPr="006276FC" w:rsidRDefault="00DA169C" w:rsidP="00DA169C">
      <w:pPr>
        <w:pStyle w:val="Heading3"/>
        <w:rPr>
          <w:noProof/>
        </w:rPr>
      </w:pPr>
      <w:bookmarkStart w:id="293" w:name="_Toc2694369"/>
      <w:bookmarkStart w:id="294" w:name="_Toc20215949"/>
      <w:bookmarkStart w:id="295" w:name="_Toc27756235"/>
      <w:bookmarkStart w:id="296" w:name="_Toc57986622"/>
      <w:r w:rsidRPr="006276FC">
        <w:rPr>
          <w:noProof/>
        </w:rPr>
        <w:t>7.6.22</w:t>
      </w:r>
      <w:r w:rsidRPr="006276FC">
        <w:rPr>
          <w:noProof/>
        </w:rPr>
        <w:tab/>
        <w:t>CSRN</w:t>
      </w:r>
      <w:bookmarkEnd w:id="293"/>
      <w:bookmarkEnd w:id="294"/>
      <w:bookmarkEnd w:id="295"/>
      <w:bookmarkEnd w:id="296"/>
    </w:p>
    <w:p w:rsidR="00DA169C" w:rsidRPr="006276FC" w:rsidRDefault="00DA169C" w:rsidP="00DA169C">
      <w:pPr>
        <w:rPr>
          <w:noProof/>
        </w:rPr>
      </w:pPr>
      <w:r w:rsidRPr="006276FC">
        <w:rPr>
          <w:noProof/>
        </w:rPr>
        <w:t>This information element contains a CS Domain Routeing Number (see 3GPP TS 23.003) associated to the user identity of the request.</w:t>
      </w:r>
    </w:p>
    <w:p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rsidR="007D683E" w:rsidRPr="006276FC" w:rsidRDefault="007D683E" w:rsidP="007D683E">
      <w:pPr>
        <w:pStyle w:val="Heading3"/>
      </w:pPr>
      <w:bookmarkStart w:id="297" w:name="_Toc2694370"/>
      <w:bookmarkStart w:id="298" w:name="_Toc20215950"/>
      <w:bookmarkStart w:id="299" w:name="_Toc27756236"/>
      <w:bookmarkStart w:id="300" w:name="OLE_LINK5"/>
      <w:bookmarkStart w:id="301" w:name="_Toc57986623"/>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297"/>
      <w:bookmarkEnd w:id="298"/>
      <w:bookmarkEnd w:id="299"/>
      <w:bookmarkEnd w:id="301"/>
    </w:p>
    <w:p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300"/>
    </w:p>
    <w:p w:rsidR="00F120DE" w:rsidRPr="006276FC" w:rsidRDefault="00F120DE" w:rsidP="00F120DE">
      <w:pPr>
        <w:pStyle w:val="Heading3"/>
      </w:pPr>
      <w:bookmarkStart w:id="302" w:name="_Toc2694371"/>
      <w:bookmarkStart w:id="303" w:name="_Toc20215951"/>
      <w:bookmarkStart w:id="304" w:name="_Toc27756237"/>
      <w:bookmarkStart w:id="305" w:name="_Toc57986624"/>
      <w:r w:rsidRPr="006276FC">
        <w:t>7.6.24</w:t>
      </w:r>
      <w:r w:rsidRPr="006276FC">
        <w:tab/>
        <w:t>IMSI</w:t>
      </w:r>
      <w:bookmarkEnd w:id="302"/>
      <w:bookmarkEnd w:id="303"/>
      <w:bookmarkEnd w:id="304"/>
      <w:bookmarkEnd w:id="305"/>
    </w:p>
    <w:p w:rsidR="00123B21" w:rsidRPr="006276FC" w:rsidRDefault="00123B21" w:rsidP="00123B21">
      <w:r w:rsidRPr="006276FC">
        <w:t>This information element contains the IMSI that is associated with the IMS Public User Identity present in the request. See 3GPP TS 23.003 [11] for IMSI definition.</w:t>
      </w:r>
    </w:p>
    <w:p w:rsidR="007E0AC1" w:rsidRPr="006276FC" w:rsidRDefault="007E0AC1" w:rsidP="007E0AC1">
      <w:pPr>
        <w:pStyle w:val="Heading3"/>
      </w:pPr>
      <w:bookmarkStart w:id="306" w:name="_Toc2694372"/>
      <w:bookmarkStart w:id="307" w:name="_Toc20215952"/>
      <w:bookmarkStart w:id="308" w:name="_Toc27756238"/>
      <w:bookmarkStart w:id="309" w:name="_Toc57986625"/>
      <w:r w:rsidRPr="006276FC">
        <w:lastRenderedPageBreak/>
        <w:t>7.6.25</w:t>
      </w:r>
      <w:r w:rsidRPr="006276FC">
        <w:tab/>
        <w:t>IMSPrivateUserIdentity</w:t>
      </w:r>
      <w:bookmarkEnd w:id="306"/>
      <w:bookmarkEnd w:id="307"/>
      <w:bookmarkEnd w:id="308"/>
      <w:bookmarkEnd w:id="309"/>
    </w:p>
    <w:p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rsidR="00247AB8" w:rsidRPr="006276FC" w:rsidRDefault="00247AB8" w:rsidP="00247AB8">
      <w:pPr>
        <w:pStyle w:val="Heading3"/>
        <w:rPr>
          <w:noProof/>
        </w:rPr>
      </w:pPr>
      <w:bookmarkStart w:id="310" w:name="_Toc2694373"/>
      <w:bookmarkStart w:id="311" w:name="_Toc20215953"/>
      <w:bookmarkStart w:id="312" w:name="_Toc27756239"/>
      <w:bookmarkStart w:id="313" w:name="_Toc57986626"/>
      <w:r w:rsidRPr="006276FC">
        <w:rPr>
          <w:noProof/>
        </w:rPr>
        <w:t>7.6.26</w:t>
      </w:r>
      <w:r w:rsidRPr="006276FC">
        <w:rPr>
          <w:noProof/>
        </w:rPr>
        <w:tab/>
        <w:t>IMEISV</w:t>
      </w:r>
      <w:bookmarkEnd w:id="310"/>
      <w:bookmarkEnd w:id="311"/>
      <w:bookmarkEnd w:id="312"/>
      <w:bookmarkEnd w:id="313"/>
    </w:p>
    <w:p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rsidR="00C9268D" w:rsidRPr="006276FC" w:rsidRDefault="00C9268D">
      <w:pPr>
        <w:pStyle w:val="Heading2"/>
      </w:pPr>
      <w:bookmarkStart w:id="314" w:name="_Toc2694374"/>
      <w:bookmarkStart w:id="315" w:name="_Toc20215954"/>
      <w:bookmarkStart w:id="316" w:name="_Toc27756240"/>
      <w:bookmarkStart w:id="317" w:name="_Toc57986627"/>
      <w:r w:rsidRPr="006276FC">
        <w:t>7.7</w:t>
      </w:r>
      <w:r w:rsidRPr="006276FC">
        <w:tab/>
        <w:t>Subscription request type</w:t>
      </w:r>
      <w:bookmarkEnd w:id="314"/>
      <w:bookmarkEnd w:id="315"/>
      <w:bookmarkEnd w:id="316"/>
      <w:bookmarkEnd w:id="317"/>
    </w:p>
    <w:p w:rsidR="00C9268D" w:rsidRPr="006276FC" w:rsidRDefault="00C9268D">
      <w:r w:rsidRPr="006276FC">
        <w:t>This information element indicates the action requested for subscription to notifications. See 3GPP TS 29.329 [5] for the list of valid values.</w:t>
      </w:r>
    </w:p>
    <w:p w:rsidR="00C9268D" w:rsidRPr="006276FC" w:rsidRDefault="00C9268D">
      <w:pPr>
        <w:pStyle w:val="Heading2"/>
      </w:pPr>
      <w:bookmarkStart w:id="318" w:name="_Toc2694375"/>
      <w:bookmarkStart w:id="319" w:name="_Toc20215955"/>
      <w:bookmarkStart w:id="320" w:name="_Toc27756241"/>
      <w:bookmarkStart w:id="321" w:name="_Toc57986628"/>
      <w:r w:rsidRPr="006276FC">
        <w:t>7.8</w:t>
      </w:r>
      <w:r w:rsidRPr="006276FC">
        <w:tab/>
        <w:t>Current Location</w:t>
      </w:r>
      <w:bookmarkEnd w:id="318"/>
      <w:bookmarkEnd w:id="319"/>
      <w:bookmarkEnd w:id="320"/>
      <w:bookmarkEnd w:id="321"/>
    </w:p>
    <w:p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rsidR="00C9268D" w:rsidRPr="006276FC" w:rsidRDefault="00C9268D">
      <w:pPr>
        <w:pStyle w:val="Heading2"/>
        <w:tabs>
          <w:tab w:val="left" w:pos="1140"/>
        </w:tabs>
        <w:ind w:left="1140" w:hanging="1140"/>
      </w:pPr>
      <w:bookmarkStart w:id="322" w:name="_Toc2694376"/>
      <w:bookmarkStart w:id="323" w:name="_Toc20215956"/>
      <w:bookmarkStart w:id="324" w:name="_Toc27756242"/>
      <w:bookmarkStart w:id="325" w:name="_Toc57986629"/>
      <w:r w:rsidRPr="006276FC">
        <w:t>7.9</w:t>
      </w:r>
      <w:r w:rsidRPr="006276FC">
        <w:tab/>
        <w:t>Application Server Identity</w:t>
      </w:r>
      <w:bookmarkEnd w:id="322"/>
      <w:bookmarkEnd w:id="323"/>
      <w:bookmarkEnd w:id="324"/>
      <w:bookmarkEnd w:id="325"/>
    </w:p>
    <w:p w:rsidR="00C9268D" w:rsidRPr="006276FC" w:rsidRDefault="00C9268D">
      <w:r w:rsidRPr="006276FC">
        <w:t>This information element contains the identity of the Application Server. It is used for the AS permission check (see 6.2).</w:t>
      </w:r>
    </w:p>
    <w:p w:rsidR="00C9268D" w:rsidRPr="006276FC" w:rsidRDefault="00C9268D">
      <w:pPr>
        <w:pStyle w:val="Heading2"/>
      </w:pPr>
      <w:bookmarkStart w:id="326" w:name="_Toc2694377"/>
      <w:bookmarkStart w:id="327" w:name="_Toc20215957"/>
      <w:bookmarkStart w:id="328" w:name="_Toc27756243"/>
      <w:bookmarkStart w:id="329" w:name="_Toc57986630"/>
      <w:r w:rsidRPr="006276FC">
        <w:t>7.10</w:t>
      </w:r>
      <w:r w:rsidRPr="006276FC">
        <w:tab/>
        <w:t>Application Server Name</w:t>
      </w:r>
      <w:bookmarkEnd w:id="326"/>
      <w:bookmarkEnd w:id="327"/>
      <w:bookmarkEnd w:id="328"/>
      <w:bookmarkEnd w:id="329"/>
    </w:p>
    <w:p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rsidR="00C9268D" w:rsidRPr="006276FC" w:rsidRDefault="00C9268D">
      <w:pPr>
        <w:pStyle w:val="Heading2"/>
      </w:pPr>
      <w:bookmarkStart w:id="330" w:name="_Toc2694378"/>
      <w:bookmarkStart w:id="331" w:name="_Toc20215958"/>
      <w:bookmarkStart w:id="332" w:name="_Toc27756244"/>
      <w:bookmarkStart w:id="333" w:name="_Toc57986631"/>
      <w:r w:rsidRPr="006276FC">
        <w:t>7.11</w:t>
      </w:r>
      <w:r w:rsidRPr="006276FC">
        <w:tab/>
        <w:t>Requested Identity Set</w:t>
      </w:r>
      <w:bookmarkEnd w:id="330"/>
      <w:bookmarkEnd w:id="331"/>
      <w:bookmarkEnd w:id="332"/>
      <w:bookmarkEnd w:id="333"/>
    </w:p>
    <w:p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rsidR="000529F3" w:rsidRPr="006276FC" w:rsidRDefault="000529F3" w:rsidP="000529F3">
      <w:pPr>
        <w:pStyle w:val="Heading2"/>
      </w:pPr>
      <w:bookmarkStart w:id="334" w:name="_Toc2694379"/>
      <w:bookmarkStart w:id="335" w:name="_Toc20215959"/>
      <w:bookmarkStart w:id="336" w:name="_Toc27756245"/>
      <w:bookmarkStart w:id="337" w:name="_Toc57986632"/>
      <w:r w:rsidRPr="006276FC">
        <w:t>7.12</w:t>
      </w:r>
      <w:r w:rsidRPr="006276FC">
        <w:tab/>
        <w:t>Expiry Time</w:t>
      </w:r>
      <w:bookmarkEnd w:id="334"/>
      <w:bookmarkEnd w:id="335"/>
      <w:bookmarkEnd w:id="336"/>
      <w:bookmarkEnd w:id="337"/>
    </w:p>
    <w:p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rsidR="007D719C" w:rsidRPr="006276FC" w:rsidRDefault="007D719C" w:rsidP="007D719C">
      <w:pPr>
        <w:pStyle w:val="Heading2"/>
      </w:pPr>
      <w:bookmarkStart w:id="338" w:name="_Toc2694380"/>
      <w:bookmarkStart w:id="339" w:name="_Toc20215960"/>
      <w:bookmarkStart w:id="340" w:name="_Toc27756246"/>
      <w:bookmarkStart w:id="341" w:name="_Toc57986633"/>
      <w:r w:rsidRPr="006276FC">
        <w:t>7.13</w:t>
      </w:r>
      <w:r w:rsidRPr="006276FC">
        <w:tab/>
        <w:t>Send Data Indication</w:t>
      </w:r>
      <w:bookmarkEnd w:id="338"/>
      <w:bookmarkEnd w:id="339"/>
      <w:bookmarkEnd w:id="340"/>
      <w:bookmarkEnd w:id="341"/>
    </w:p>
    <w:p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rsidR="003D2630" w:rsidRPr="006276FC" w:rsidRDefault="003D2630" w:rsidP="003D2630">
      <w:pPr>
        <w:pStyle w:val="Heading2"/>
      </w:pPr>
      <w:bookmarkStart w:id="342" w:name="_Toc2694381"/>
      <w:bookmarkStart w:id="343" w:name="_Toc20215961"/>
      <w:bookmarkStart w:id="344" w:name="_Toc27756247"/>
      <w:bookmarkStart w:id="345" w:name="_Toc57986634"/>
      <w:r w:rsidRPr="006276FC">
        <w:t>7.14</w:t>
      </w:r>
      <w:r w:rsidRPr="006276FC">
        <w:tab/>
        <w:t>DSAI</w:t>
      </w:r>
      <w:r w:rsidR="002E483F" w:rsidRPr="006276FC">
        <w:t xml:space="preserve"> Tag</w:t>
      </w:r>
      <w:bookmarkEnd w:id="342"/>
      <w:bookmarkEnd w:id="343"/>
      <w:bookmarkEnd w:id="344"/>
      <w:bookmarkEnd w:id="345"/>
    </w:p>
    <w:p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rsidR="007D719C" w:rsidRPr="006276FC" w:rsidRDefault="002E483F" w:rsidP="002E483F">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C570D1">
        <w:rPr>
          <w:rFonts w:cs="CG Times (WN)"/>
          <w:lang w:eastAsia="ar-SA"/>
        </w:rPr>
        <w:t>clause</w:t>
      </w:r>
      <w:r w:rsidRPr="006276FC">
        <w:rPr>
          <w:rFonts w:cs="CG Times (WN)"/>
          <w:lang w:eastAsia="ar-SA"/>
        </w:rPr>
        <w:t xml:space="preserve"> 7.6.11.</w:t>
      </w:r>
    </w:p>
    <w:p w:rsidR="006E604B" w:rsidRPr="006276FC" w:rsidRDefault="006E604B" w:rsidP="006E604B">
      <w:pPr>
        <w:pStyle w:val="Heading2"/>
        <w:rPr>
          <w:lang w:eastAsia="zh-CN"/>
        </w:rPr>
      </w:pPr>
      <w:bookmarkStart w:id="346" w:name="_Toc2694382"/>
      <w:bookmarkStart w:id="347" w:name="_Toc20215962"/>
      <w:bookmarkStart w:id="348" w:name="_Toc27756248"/>
      <w:bookmarkStart w:id="349" w:name="_Toc57986635"/>
      <w:r w:rsidRPr="006276FC">
        <w:lastRenderedPageBreak/>
        <w:t>7.15</w:t>
      </w:r>
      <w:r w:rsidRPr="006276FC">
        <w:tab/>
        <w:t>Session-Priority</w:t>
      </w:r>
      <w:bookmarkEnd w:id="346"/>
      <w:bookmarkEnd w:id="347"/>
      <w:bookmarkEnd w:id="348"/>
      <w:bookmarkEnd w:id="349"/>
    </w:p>
    <w:p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CA0B65" w:rsidRPr="006276FC" w:rsidRDefault="00CA0B65" w:rsidP="00CA0B65">
      <w:pPr>
        <w:pStyle w:val="Heading2"/>
      </w:pPr>
      <w:bookmarkStart w:id="350" w:name="_Toc2694383"/>
      <w:bookmarkStart w:id="351" w:name="_Toc20215963"/>
      <w:bookmarkStart w:id="352" w:name="_Toc27756249"/>
      <w:bookmarkStart w:id="353" w:name="_Toc57986636"/>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350"/>
      <w:bookmarkEnd w:id="351"/>
      <w:bookmarkEnd w:id="352"/>
      <w:bookmarkEnd w:id="353"/>
    </w:p>
    <w:p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rsidR="00D13520" w:rsidRPr="006276FC" w:rsidRDefault="00D13520" w:rsidP="00D13520">
      <w:pPr>
        <w:pStyle w:val="Heading2"/>
      </w:pPr>
      <w:bookmarkStart w:id="354" w:name="_Toc2694384"/>
      <w:bookmarkStart w:id="355" w:name="_Toc20215964"/>
      <w:bookmarkStart w:id="356" w:name="_Toc27756250"/>
      <w:bookmarkStart w:id="357" w:name="_Toc57986637"/>
      <w:r w:rsidRPr="006276FC">
        <w:t>7.</w:t>
      </w:r>
      <w:r w:rsidRPr="006276FC">
        <w:rPr>
          <w:lang w:eastAsia="zh-CN"/>
        </w:rPr>
        <w:t>17</w:t>
      </w:r>
      <w:r w:rsidRPr="006276FC">
        <w:rPr>
          <w:lang w:eastAsia="zh-CN"/>
        </w:rPr>
        <w:tab/>
        <w:t>Repository Data ID</w:t>
      </w:r>
      <w:bookmarkEnd w:id="354"/>
      <w:bookmarkEnd w:id="355"/>
      <w:bookmarkEnd w:id="356"/>
      <w:bookmarkEnd w:id="357"/>
    </w:p>
    <w:p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rsidR="00F71502" w:rsidRPr="006276FC" w:rsidRDefault="00F71502" w:rsidP="00F71502">
      <w:pPr>
        <w:pStyle w:val="Heading2"/>
      </w:pPr>
      <w:bookmarkStart w:id="358" w:name="_Toc2694385"/>
      <w:bookmarkStart w:id="359" w:name="_Toc20215965"/>
      <w:bookmarkStart w:id="360" w:name="_Toc27756251"/>
      <w:bookmarkStart w:id="361" w:name="_Toc57986638"/>
      <w:r w:rsidRPr="006276FC">
        <w:t>7.</w:t>
      </w:r>
      <w:r w:rsidRPr="006276FC">
        <w:rPr>
          <w:lang w:eastAsia="zh-CN"/>
        </w:rPr>
        <w:t>18</w:t>
      </w:r>
      <w:r w:rsidRPr="006276FC">
        <w:rPr>
          <w:lang w:eastAsia="zh-CN"/>
        </w:rPr>
        <w:tab/>
      </w:r>
      <w:r w:rsidRPr="006276FC">
        <w:rPr>
          <w:rFonts w:hint="eastAsia"/>
          <w:lang w:eastAsia="zh-CN"/>
        </w:rPr>
        <w:t>Pre-paging Supported</w:t>
      </w:r>
      <w:bookmarkEnd w:id="358"/>
      <w:bookmarkEnd w:id="359"/>
      <w:bookmarkEnd w:id="360"/>
      <w:bookmarkEnd w:id="361"/>
    </w:p>
    <w:p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3E6913" w:rsidRPr="006276FC" w:rsidRDefault="00D0565D" w:rsidP="003E6913">
      <w:pPr>
        <w:pStyle w:val="Heading2"/>
      </w:pPr>
      <w:bookmarkStart w:id="362" w:name="_Toc2694386"/>
      <w:bookmarkStart w:id="363" w:name="_Toc20215966"/>
      <w:bookmarkStart w:id="364" w:name="_Toc27756252"/>
      <w:bookmarkStart w:id="365" w:name="_Toc57986639"/>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362"/>
      <w:bookmarkEnd w:id="363"/>
      <w:bookmarkEnd w:id="364"/>
      <w:bookmarkEnd w:id="365"/>
    </w:p>
    <w:p w:rsidR="003E6913" w:rsidRPr="006276FC" w:rsidRDefault="003E6913" w:rsidP="003E6913">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D0565D" w:rsidRPr="006276FC" w:rsidRDefault="003E6913" w:rsidP="003E6913">
      <w:r w:rsidRPr="006276FC">
        <w:t>This information element is only applicable to Location Information.</w:t>
      </w:r>
    </w:p>
    <w:p w:rsidR="001464D7" w:rsidRPr="006276FC" w:rsidRDefault="001464D7" w:rsidP="001464D7">
      <w:pPr>
        <w:pStyle w:val="Heading2"/>
        <w:tabs>
          <w:tab w:val="left" w:pos="1140"/>
        </w:tabs>
        <w:ind w:left="1140" w:hanging="1140"/>
      </w:pPr>
      <w:bookmarkStart w:id="366" w:name="_Toc2694387"/>
      <w:bookmarkStart w:id="367" w:name="_Toc20215967"/>
      <w:bookmarkStart w:id="368" w:name="_Toc27756253"/>
      <w:bookmarkStart w:id="369" w:name="_Toc57986640"/>
      <w:r w:rsidRPr="006276FC">
        <w:t>7.20</w:t>
      </w:r>
      <w:r w:rsidRPr="006276FC">
        <w:tab/>
        <w:t>UDR Flags</w:t>
      </w:r>
      <w:bookmarkEnd w:id="366"/>
      <w:bookmarkEnd w:id="367"/>
      <w:bookmarkEnd w:id="368"/>
      <w:bookmarkEnd w:id="369"/>
    </w:p>
    <w:bookmarkEnd w:id="63"/>
    <w:p w:rsidR="003D005D" w:rsidRPr="006276FC" w:rsidRDefault="003D005D" w:rsidP="003D005D">
      <w:r w:rsidRPr="006276FC">
        <w:t>This information element carries the following indications (see 3GPP 29.329 [5] for coding details):</w:t>
      </w:r>
    </w:p>
    <w:p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Description</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pPr>
            <w:r w:rsidRPr="006276FC">
              <w:t>Location Information EPS Supported shall be only applicable if CS Location Information is requested.</w:t>
            </w:r>
          </w:p>
          <w:p w:rsidR="003D005D" w:rsidRPr="006276FC" w:rsidRDefault="003D005D">
            <w:pPr>
              <w:pStyle w:val="TAL"/>
            </w:pPr>
            <w:r w:rsidRPr="006276FC">
              <w:t>It indicates that EPS Location Information may be sent to the AS when CS Location Information is requested.</w:t>
            </w:r>
          </w:p>
          <w:p w:rsidR="003D005D" w:rsidRPr="006276FC" w:rsidRDefault="003D005D">
            <w:pPr>
              <w:pStyle w:val="TAL"/>
            </w:pPr>
            <w:r w:rsidRPr="006276FC">
              <w:t>When set, the HSS shall indicate to the MSC/VLR the support of Location Information EPS.</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rPr>
                <w:lang w:eastAsia="en-US"/>
              </w:rPr>
            </w:pPr>
            <w:r w:rsidRPr="006276FC">
              <w:t>RAT Type Requested shall be only applicable if PS or EPS Location Information is requested</w:t>
            </w:r>
          </w:p>
          <w:p w:rsidR="003D005D" w:rsidRPr="006276FC" w:rsidRDefault="003D005D">
            <w:pPr>
              <w:pStyle w:val="TAL"/>
            </w:pPr>
            <w:r w:rsidRPr="006276FC">
              <w:t>When set, it indicates that RAT Type is requested as part of the PS or EPS Location Information.</w:t>
            </w:r>
          </w:p>
        </w:tc>
      </w:tr>
    </w:tbl>
    <w:p w:rsidR="003D005D" w:rsidRPr="006276FC" w:rsidRDefault="003D005D" w:rsidP="003D005D">
      <w:pPr>
        <w:rPr>
          <w:noProof/>
          <w:lang w:val="en-US" w:eastAsia="en-US"/>
        </w:rPr>
      </w:pPr>
    </w:p>
    <w:p w:rsidR="00A72D35" w:rsidRPr="006276FC" w:rsidRDefault="00A72D35" w:rsidP="00A72D35">
      <w:pPr>
        <w:pStyle w:val="Heading2"/>
        <w:tabs>
          <w:tab w:val="left" w:pos="1140"/>
        </w:tabs>
        <w:ind w:left="1140" w:hanging="1140"/>
      </w:pPr>
      <w:bookmarkStart w:id="370" w:name="_Toc2694388"/>
      <w:bookmarkStart w:id="371" w:name="_Toc20215968"/>
      <w:bookmarkStart w:id="372" w:name="_Toc27756254"/>
      <w:bookmarkStart w:id="373" w:name="_Toc57986641"/>
      <w:r w:rsidRPr="006276FC">
        <w:t>7.21</w:t>
      </w:r>
      <w:r w:rsidRPr="006276FC">
        <w:tab/>
        <w:t>Call Reference Info</w:t>
      </w:r>
      <w:bookmarkEnd w:id="370"/>
      <w:bookmarkEnd w:id="371"/>
      <w:bookmarkEnd w:id="372"/>
      <w:bookmarkEnd w:id="373"/>
    </w:p>
    <w:p w:rsidR="00A72D35" w:rsidRPr="006276FC" w:rsidRDefault="00A72D35" w:rsidP="00A72D35">
      <w:r w:rsidRPr="006276FC">
        <w:t>This information element contains information used for MTRR (see 3GPP TS 23.018 [10]):</w:t>
      </w:r>
    </w:p>
    <w:p w:rsidR="00A72D35" w:rsidRPr="006276FC" w:rsidRDefault="009C051E" w:rsidP="009C051E">
      <w:pPr>
        <w:pStyle w:val="B10"/>
      </w:pPr>
      <w:r w:rsidRPr="006276FC">
        <w:t>-</w:t>
      </w:r>
      <w:r w:rsidRPr="006276FC">
        <w:tab/>
      </w:r>
      <w:r w:rsidR="00A72D35" w:rsidRPr="006276FC">
        <w:rPr>
          <w:lang w:eastAsia="zh-CN"/>
        </w:rPr>
        <w:t>Call Reference Number (see 7.22)</w:t>
      </w:r>
    </w:p>
    <w:p w:rsidR="00A72D35" w:rsidRPr="006276FC" w:rsidRDefault="009C051E" w:rsidP="009C051E">
      <w:pPr>
        <w:pStyle w:val="B10"/>
      </w:pPr>
      <w:r w:rsidRPr="006276FC">
        <w:t>-</w:t>
      </w:r>
      <w:r w:rsidRPr="006276FC">
        <w:tab/>
      </w:r>
      <w:r w:rsidR="00A72D35" w:rsidRPr="006276FC">
        <w:rPr>
          <w:lang w:eastAsia="zh-CN"/>
        </w:rPr>
        <w:t>AS-Number (see 7.23)</w:t>
      </w:r>
    </w:p>
    <w:p w:rsidR="00A72D35" w:rsidRPr="006276FC" w:rsidRDefault="00A72D35" w:rsidP="00A72D35">
      <w:r w:rsidRPr="006276FC">
        <w:t>The HSS uses this information to populate the parameters callReferenceNumber and gmsc-Address within MAP-Provide-Roaming-Number.</w:t>
      </w:r>
    </w:p>
    <w:p w:rsidR="00A72D35" w:rsidRPr="006276FC" w:rsidRDefault="00A72D35" w:rsidP="00A72D35">
      <w:pPr>
        <w:pStyle w:val="Heading2"/>
        <w:tabs>
          <w:tab w:val="left" w:pos="1140"/>
        </w:tabs>
        <w:ind w:left="1140" w:hanging="1140"/>
      </w:pPr>
      <w:bookmarkStart w:id="374" w:name="_Toc2694389"/>
      <w:bookmarkStart w:id="375" w:name="_Toc20215969"/>
      <w:bookmarkStart w:id="376" w:name="_Toc27756255"/>
      <w:bookmarkStart w:id="377" w:name="_Toc57986642"/>
      <w:r w:rsidRPr="006276FC">
        <w:lastRenderedPageBreak/>
        <w:t>7.22</w:t>
      </w:r>
      <w:r w:rsidRPr="006276FC">
        <w:tab/>
        <w:t>Call Reference Number</w:t>
      </w:r>
      <w:bookmarkEnd w:id="374"/>
      <w:bookmarkEnd w:id="375"/>
      <w:bookmarkEnd w:id="376"/>
      <w:bookmarkEnd w:id="377"/>
    </w:p>
    <w:p w:rsidR="00A72D35" w:rsidRPr="006276FC" w:rsidRDefault="00A72D35" w:rsidP="00A72D35">
      <w:r w:rsidRPr="006276FC">
        <w:t>This information element contains a temporary reference number identifying the call in progress (see 3GPP TS 23.018 [10]).</w:t>
      </w:r>
    </w:p>
    <w:p w:rsidR="00A72D35" w:rsidRPr="006276FC" w:rsidRDefault="00A72D35" w:rsidP="00A72D35">
      <w:pPr>
        <w:pStyle w:val="Heading2"/>
        <w:tabs>
          <w:tab w:val="left" w:pos="1140"/>
        </w:tabs>
        <w:ind w:left="1140" w:hanging="1140"/>
      </w:pPr>
      <w:bookmarkStart w:id="378" w:name="_Toc2694390"/>
      <w:bookmarkStart w:id="379" w:name="_Toc20215970"/>
      <w:bookmarkStart w:id="380" w:name="_Toc27756256"/>
      <w:bookmarkStart w:id="381" w:name="_Toc57986643"/>
      <w:r w:rsidRPr="006276FC">
        <w:t>7.23</w:t>
      </w:r>
      <w:r w:rsidRPr="006276FC">
        <w:tab/>
        <w:t>AS-Number</w:t>
      </w:r>
      <w:bookmarkEnd w:id="378"/>
      <w:bookmarkEnd w:id="379"/>
      <w:bookmarkEnd w:id="380"/>
      <w:bookmarkEnd w:id="381"/>
    </w:p>
    <w:p w:rsidR="00A72D35" w:rsidRPr="006276FC" w:rsidRDefault="00A72D35" w:rsidP="00A72D35">
      <w:r w:rsidRPr="006276FC">
        <w:t>This information element contains the Application Server's E.164 Number.</w:t>
      </w:r>
    </w:p>
    <w:p w:rsidR="00A72D35" w:rsidRPr="006276FC" w:rsidRDefault="00A72D35" w:rsidP="00A72D35"/>
    <w:p w:rsidR="00C9268D" w:rsidRPr="006276FC" w:rsidRDefault="00C9268D">
      <w:pPr>
        <w:pStyle w:val="Heading1"/>
      </w:pPr>
      <w:bookmarkStart w:id="382" w:name="_Toc2694391"/>
      <w:bookmarkStart w:id="383" w:name="_Toc20215971"/>
      <w:bookmarkStart w:id="384" w:name="_Toc27756257"/>
      <w:bookmarkStart w:id="385" w:name="_Toc57986644"/>
      <w:r w:rsidRPr="006276FC">
        <w:t>8</w:t>
      </w:r>
      <w:r w:rsidRPr="006276FC">
        <w:tab/>
        <w:t>Protocol version identification</w:t>
      </w:r>
      <w:bookmarkEnd w:id="382"/>
      <w:bookmarkEnd w:id="383"/>
      <w:bookmarkEnd w:id="384"/>
      <w:bookmarkEnd w:id="385"/>
      <w:r w:rsidRPr="006276FC">
        <w:t xml:space="preserve"> </w:t>
      </w:r>
    </w:p>
    <w:p w:rsidR="00C9268D" w:rsidRPr="006276FC" w:rsidRDefault="00C9268D">
      <w:pPr>
        <w:rPr>
          <w:color w:val="000000"/>
        </w:rPr>
      </w:pPr>
      <w:r w:rsidRPr="006276FC">
        <w:t>See 3GPP TS 29.329 [5].</w:t>
      </w:r>
    </w:p>
    <w:p w:rsidR="00C9268D" w:rsidRPr="006276FC" w:rsidRDefault="00C9268D">
      <w:pPr>
        <w:pStyle w:val="Heading1"/>
      </w:pPr>
      <w:bookmarkStart w:id="386" w:name="_Toc2694392"/>
      <w:bookmarkStart w:id="387" w:name="_Toc20215972"/>
      <w:bookmarkStart w:id="388" w:name="_Toc27756258"/>
      <w:bookmarkStart w:id="389" w:name="_Toc57986645"/>
      <w:r w:rsidRPr="006276FC">
        <w:t>9</w:t>
      </w:r>
      <w:r w:rsidRPr="006276FC">
        <w:tab/>
        <w:t>Operational Aspects</w:t>
      </w:r>
      <w:bookmarkEnd w:id="386"/>
      <w:bookmarkEnd w:id="387"/>
      <w:bookmarkEnd w:id="388"/>
      <w:bookmarkEnd w:id="389"/>
    </w:p>
    <w:p w:rsidR="00C9268D" w:rsidRPr="006276FC" w:rsidRDefault="00C9268D">
      <w:pPr>
        <w:rPr>
          <w:color w:val="000000"/>
        </w:rPr>
      </w:pPr>
      <w:r w:rsidRPr="006276FC">
        <w:t>See 3GPP TS 29.329 [5].</w:t>
      </w:r>
    </w:p>
    <w:p w:rsidR="00C9268D" w:rsidRPr="006276FC" w:rsidRDefault="00C9268D">
      <w:pPr>
        <w:pStyle w:val="Heading8"/>
      </w:pPr>
      <w:bookmarkStart w:id="390" w:name="historyclause"/>
      <w:r w:rsidRPr="006276FC">
        <w:br w:type="page"/>
      </w:r>
      <w:bookmarkStart w:id="391" w:name="_Toc2694393"/>
      <w:bookmarkStart w:id="392" w:name="_Toc20215973"/>
      <w:bookmarkStart w:id="393" w:name="_Toc27756259"/>
      <w:bookmarkStart w:id="394" w:name="_Toc57986646"/>
      <w:r w:rsidRPr="006276FC">
        <w:lastRenderedPageBreak/>
        <w:t xml:space="preserve">Annex A (normative): </w:t>
      </w:r>
      <w:r w:rsidR="0022269B" w:rsidRPr="006276FC">
        <w:br/>
      </w:r>
      <w:r w:rsidRPr="006276FC">
        <w:t>Mapping of Sh operations and terminology to Diameter</w:t>
      </w:r>
      <w:bookmarkEnd w:id="391"/>
      <w:bookmarkEnd w:id="392"/>
      <w:bookmarkEnd w:id="393"/>
      <w:bookmarkEnd w:id="394"/>
    </w:p>
    <w:p w:rsidR="00C9268D" w:rsidRPr="006276FC" w:rsidRDefault="00C9268D" w:rsidP="0022269B">
      <w:pPr>
        <w:pStyle w:val="Heading1"/>
      </w:pPr>
      <w:bookmarkStart w:id="395" w:name="_Toc2694394"/>
      <w:bookmarkStart w:id="396" w:name="_Toc20215974"/>
      <w:bookmarkStart w:id="397" w:name="_Toc27756260"/>
      <w:bookmarkStart w:id="398" w:name="_Toc57986647"/>
      <w:r w:rsidRPr="006276FC">
        <w:t>A.1</w:t>
      </w:r>
      <w:r w:rsidRPr="006276FC">
        <w:tab/>
        <w:t>Introduction</w:t>
      </w:r>
      <w:bookmarkEnd w:id="395"/>
      <w:bookmarkEnd w:id="396"/>
      <w:bookmarkEnd w:id="397"/>
      <w:bookmarkEnd w:id="398"/>
    </w:p>
    <w:p w:rsidR="00C9268D" w:rsidRPr="006276FC" w:rsidRDefault="00C9268D">
      <w:r w:rsidRPr="006276FC">
        <w:t>This appendix gives mappings from Sh to Diameter protocol elements. Diameter protocol elements are defined in 3GPP TS 29.329 [5].</w:t>
      </w:r>
    </w:p>
    <w:p w:rsidR="00C9268D" w:rsidRPr="006276FC" w:rsidRDefault="00C9268D" w:rsidP="0022269B">
      <w:pPr>
        <w:pStyle w:val="Heading1"/>
      </w:pPr>
      <w:bookmarkStart w:id="399" w:name="_Toc2694395"/>
      <w:bookmarkStart w:id="400" w:name="_Toc20215975"/>
      <w:bookmarkStart w:id="401" w:name="_Toc27756261"/>
      <w:bookmarkStart w:id="402" w:name="_Toc57986648"/>
      <w:r w:rsidRPr="006276FC">
        <w:t>A.2</w:t>
      </w:r>
      <w:r w:rsidRPr="006276FC">
        <w:tab/>
        <w:t>Sh message to Diameter command mapping</w:t>
      </w:r>
      <w:bookmarkEnd w:id="399"/>
      <w:bookmarkEnd w:id="400"/>
      <w:bookmarkEnd w:id="401"/>
      <w:bookmarkEnd w:id="402"/>
    </w:p>
    <w:p w:rsidR="00C9268D" w:rsidRPr="006276FC" w:rsidRDefault="00C9268D">
      <w:r w:rsidRPr="006276FC">
        <w:t>The following table defines the mapping between stage 2 operations and Diameter commands:</w:t>
      </w:r>
    </w:p>
    <w:p w:rsidR="00C9268D" w:rsidRPr="006276FC" w:rsidRDefault="00C9268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rsidTr="0022269B">
        <w:tc>
          <w:tcPr>
            <w:tcW w:w="2685" w:type="dxa"/>
            <w:shd w:val="clear" w:color="auto" w:fill="D9D9D9"/>
          </w:tcPr>
          <w:p w:rsidR="00C9268D" w:rsidRPr="006276FC" w:rsidRDefault="00C9268D">
            <w:pPr>
              <w:pStyle w:val="TAH"/>
            </w:pPr>
            <w:r w:rsidRPr="006276FC">
              <w:t>Sh message</w:t>
            </w:r>
          </w:p>
        </w:tc>
        <w:tc>
          <w:tcPr>
            <w:tcW w:w="850" w:type="dxa"/>
            <w:shd w:val="clear" w:color="auto" w:fill="D9D9D9"/>
          </w:tcPr>
          <w:p w:rsidR="00C9268D" w:rsidRPr="006276FC" w:rsidRDefault="00C9268D">
            <w:pPr>
              <w:pStyle w:val="TAH"/>
            </w:pPr>
            <w:r w:rsidRPr="006276FC">
              <w:t>Source</w:t>
            </w:r>
          </w:p>
        </w:tc>
        <w:tc>
          <w:tcPr>
            <w:tcW w:w="1134" w:type="dxa"/>
            <w:shd w:val="clear" w:color="auto" w:fill="D9D9D9"/>
          </w:tcPr>
          <w:p w:rsidR="00C9268D" w:rsidRPr="006276FC" w:rsidRDefault="00C9268D">
            <w:pPr>
              <w:pStyle w:val="TAH"/>
            </w:pPr>
            <w:r w:rsidRPr="006276FC">
              <w:t>Destination</w:t>
            </w:r>
          </w:p>
        </w:tc>
        <w:tc>
          <w:tcPr>
            <w:tcW w:w="2857" w:type="dxa"/>
            <w:shd w:val="clear" w:color="auto" w:fill="D9D9D9"/>
          </w:tcPr>
          <w:p w:rsidR="00C9268D" w:rsidRPr="006276FC" w:rsidRDefault="00C9268D">
            <w:pPr>
              <w:pStyle w:val="TAH"/>
            </w:pPr>
            <w:r w:rsidRPr="006276FC">
              <w:t>Command-Name</w:t>
            </w:r>
          </w:p>
        </w:tc>
        <w:tc>
          <w:tcPr>
            <w:tcW w:w="1371" w:type="dxa"/>
            <w:shd w:val="clear" w:color="auto" w:fill="D9D9D9"/>
          </w:tcPr>
          <w:p w:rsidR="00C9268D" w:rsidRPr="006276FC" w:rsidRDefault="00C9268D">
            <w:pPr>
              <w:pStyle w:val="TAH"/>
            </w:pPr>
            <w:r w:rsidRPr="006276FC">
              <w:t>Abbreviation</w:t>
            </w:r>
          </w:p>
        </w:tc>
      </w:tr>
      <w:tr w:rsidR="00C9268D" w:rsidRPr="006276FC">
        <w:tc>
          <w:tcPr>
            <w:tcW w:w="2685" w:type="dxa"/>
          </w:tcPr>
          <w:p w:rsidR="00C9268D" w:rsidRPr="006276FC" w:rsidRDefault="00C9268D">
            <w:pPr>
              <w:pStyle w:val="TAC"/>
            </w:pPr>
            <w:r w:rsidRPr="006276FC">
              <w:t>Sh-Pull</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User-Data-Request</w:t>
            </w:r>
          </w:p>
        </w:tc>
        <w:tc>
          <w:tcPr>
            <w:tcW w:w="1371" w:type="dxa"/>
          </w:tcPr>
          <w:p w:rsidR="00C9268D" w:rsidRPr="006276FC" w:rsidRDefault="00C9268D">
            <w:pPr>
              <w:pStyle w:val="TAC"/>
            </w:pPr>
            <w:r w:rsidRPr="006276FC">
              <w:t>UDR</w:t>
            </w:r>
          </w:p>
        </w:tc>
      </w:tr>
      <w:tr w:rsidR="00C9268D" w:rsidRPr="006276FC">
        <w:tc>
          <w:tcPr>
            <w:tcW w:w="2685" w:type="dxa"/>
          </w:tcPr>
          <w:p w:rsidR="00C9268D" w:rsidRPr="006276FC" w:rsidRDefault="00C9268D">
            <w:pPr>
              <w:pStyle w:val="TAC"/>
            </w:pPr>
            <w:r w:rsidRPr="006276FC">
              <w:t>Sh-Pull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User-Data-Answer</w:t>
            </w:r>
          </w:p>
        </w:tc>
        <w:tc>
          <w:tcPr>
            <w:tcW w:w="1371" w:type="dxa"/>
          </w:tcPr>
          <w:p w:rsidR="00C9268D" w:rsidRPr="006276FC" w:rsidRDefault="00C9268D">
            <w:pPr>
              <w:pStyle w:val="TAC"/>
            </w:pPr>
            <w:r w:rsidRPr="006276FC">
              <w:t>UDA</w:t>
            </w:r>
          </w:p>
        </w:tc>
      </w:tr>
      <w:tr w:rsidR="00C9268D" w:rsidRPr="006276FC">
        <w:tc>
          <w:tcPr>
            <w:tcW w:w="2685" w:type="dxa"/>
          </w:tcPr>
          <w:p w:rsidR="00C9268D" w:rsidRPr="006276FC" w:rsidRDefault="00C9268D">
            <w:pPr>
              <w:pStyle w:val="TAC"/>
            </w:pPr>
            <w:r w:rsidRPr="006276FC">
              <w:t>Sh-Update</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Profile-Update-Request</w:t>
            </w:r>
          </w:p>
        </w:tc>
        <w:tc>
          <w:tcPr>
            <w:tcW w:w="1371" w:type="dxa"/>
          </w:tcPr>
          <w:p w:rsidR="00C9268D" w:rsidRPr="006276FC" w:rsidRDefault="00C9268D">
            <w:pPr>
              <w:pStyle w:val="TAC"/>
            </w:pPr>
            <w:r w:rsidRPr="006276FC">
              <w:t>PUR</w:t>
            </w:r>
          </w:p>
        </w:tc>
      </w:tr>
      <w:tr w:rsidR="00C9268D" w:rsidRPr="006276FC">
        <w:tc>
          <w:tcPr>
            <w:tcW w:w="2685" w:type="dxa"/>
          </w:tcPr>
          <w:p w:rsidR="00C9268D" w:rsidRPr="006276FC" w:rsidRDefault="00C9268D">
            <w:pPr>
              <w:pStyle w:val="TAC"/>
            </w:pPr>
            <w:r w:rsidRPr="006276FC">
              <w:t>Sh-Update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Profile-Update-Answer</w:t>
            </w:r>
          </w:p>
        </w:tc>
        <w:tc>
          <w:tcPr>
            <w:tcW w:w="1371" w:type="dxa"/>
          </w:tcPr>
          <w:p w:rsidR="00C9268D" w:rsidRPr="006276FC" w:rsidRDefault="00C9268D">
            <w:pPr>
              <w:pStyle w:val="TAC"/>
            </w:pPr>
            <w:r w:rsidRPr="006276FC">
              <w:t>PUA</w:t>
            </w:r>
          </w:p>
        </w:tc>
      </w:tr>
      <w:tr w:rsidR="00C9268D" w:rsidRPr="006276FC">
        <w:tc>
          <w:tcPr>
            <w:tcW w:w="2685" w:type="dxa"/>
          </w:tcPr>
          <w:p w:rsidR="00C9268D" w:rsidRPr="006276FC" w:rsidRDefault="00C9268D">
            <w:pPr>
              <w:pStyle w:val="TAC"/>
            </w:pPr>
            <w:r w:rsidRPr="006276FC">
              <w:t>Sh-Subs-Notif</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Subscribe-Notifications-Request</w:t>
            </w:r>
          </w:p>
        </w:tc>
        <w:tc>
          <w:tcPr>
            <w:tcW w:w="1371" w:type="dxa"/>
          </w:tcPr>
          <w:p w:rsidR="00C9268D" w:rsidRPr="006276FC" w:rsidRDefault="00C9268D">
            <w:pPr>
              <w:pStyle w:val="TAC"/>
            </w:pPr>
            <w:r w:rsidRPr="006276FC">
              <w:t>SNR</w:t>
            </w:r>
          </w:p>
        </w:tc>
      </w:tr>
      <w:tr w:rsidR="00C9268D" w:rsidRPr="006276FC">
        <w:tc>
          <w:tcPr>
            <w:tcW w:w="2685" w:type="dxa"/>
          </w:tcPr>
          <w:p w:rsidR="00C9268D" w:rsidRPr="006276FC" w:rsidRDefault="00C9268D">
            <w:pPr>
              <w:pStyle w:val="TAC"/>
            </w:pPr>
            <w:r w:rsidRPr="006276FC">
              <w:t>Sh-Subs-Notif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Subscribe-Notifications-Answer</w:t>
            </w:r>
          </w:p>
        </w:tc>
        <w:tc>
          <w:tcPr>
            <w:tcW w:w="1371" w:type="dxa"/>
          </w:tcPr>
          <w:p w:rsidR="00C9268D" w:rsidRPr="006276FC" w:rsidRDefault="00C9268D">
            <w:pPr>
              <w:pStyle w:val="TAC"/>
            </w:pPr>
            <w:r w:rsidRPr="006276FC">
              <w:t>SNA</w:t>
            </w:r>
          </w:p>
        </w:tc>
      </w:tr>
      <w:tr w:rsidR="00C9268D" w:rsidRPr="006276FC">
        <w:tc>
          <w:tcPr>
            <w:tcW w:w="2685" w:type="dxa"/>
          </w:tcPr>
          <w:p w:rsidR="00C9268D" w:rsidRPr="006276FC" w:rsidRDefault="00C9268D">
            <w:pPr>
              <w:pStyle w:val="TAC"/>
            </w:pPr>
            <w:r w:rsidRPr="006276FC">
              <w:t>Sh-Notif</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Push-Notification-Request</w:t>
            </w:r>
          </w:p>
        </w:tc>
        <w:tc>
          <w:tcPr>
            <w:tcW w:w="1371" w:type="dxa"/>
          </w:tcPr>
          <w:p w:rsidR="00C9268D" w:rsidRPr="006276FC" w:rsidRDefault="00C9268D">
            <w:pPr>
              <w:pStyle w:val="TAC"/>
            </w:pPr>
            <w:r w:rsidRPr="006276FC">
              <w:t>PNR</w:t>
            </w:r>
          </w:p>
        </w:tc>
      </w:tr>
      <w:tr w:rsidR="00C9268D" w:rsidRPr="006276FC">
        <w:tc>
          <w:tcPr>
            <w:tcW w:w="2685" w:type="dxa"/>
          </w:tcPr>
          <w:p w:rsidR="00C9268D" w:rsidRPr="006276FC" w:rsidRDefault="00C9268D">
            <w:pPr>
              <w:pStyle w:val="TAC"/>
            </w:pPr>
            <w:r w:rsidRPr="006276FC">
              <w:t>Sh-Notif Resp</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Push-Notification-Answer</w:t>
            </w:r>
          </w:p>
        </w:tc>
        <w:tc>
          <w:tcPr>
            <w:tcW w:w="1371" w:type="dxa"/>
          </w:tcPr>
          <w:p w:rsidR="00C9268D" w:rsidRPr="006276FC" w:rsidRDefault="00C9268D">
            <w:pPr>
              <w:pStyle w:val="TAC"/>
            </w:pPr>
            <w:r w:rsidRPr="006276FC">
              <w:t>PNA</w:t>
            </w:r>
          </w:p>
        </w:tc>
      </w:tr>
    </w:tbl>
    <w:p w:rsidR="00C9268D" w:rsidRPr="006276FC" w:rsidRDefault="00C9268D"/>
    <w:p w:rsidR="00C9268D" w:rsidRPr="006276FC" w:rsidRDefault="00C9268D" w:rsidP="0022269B">
      <w:pPr>
        <w:pStyle w:val="Heading1"/>
      </w:pPr>
      <w:bookmarkStart w:id="403" w:name="_Toc2694396"/>
      <w:bookmarkStart w:id="404" w:name="_Toc20215976"/>
      <w:bookmarkStart w:id="405" w:name="_Toc27756262"/>
      <w:bookmarkStart w:id="406" w:name="_Toc57986649"/>
      <w:r w:rsidRPr="006276FC">
        <w:t>A.3</w:t>
      </w:r>
      <w:r w:rsidRPr="006276FC">
        <w:tab/>
        <w:t>Void</w:t>
      </w:r>
      <w:bookmarkEnd w:id="403"/>
      <w:bookmarkEnd w:id="404"/>
      <w:bookmarkEnd w:id="405"/>
      <w:bookmarkEnd w:id="406"/>
    </w:p>
    <w:p w:rsidR="00C9268D" w:rsidRPr="006276FC" w:rsidRDefault="00935C00">
      <w:pPr>
        <w:pStyle w:val="Heading8"/>
      </w:pPr>
      <w:r w:rsidRPr="006276FC">
        <w:br w:type="page"/>
      </w:r>
      <w:bookmarkStart w:id="407" w:name="_Toc2694397"/>
      <w:bookmarkStart w:id="408" w:name="_Toc20215977"/>
      <w:bookmarkStart w:id="409" w:name="_Toc27756263"/>
      <w:bookmarkStart w:id="410" w:name="_Toc57986650"/>
      <w:r w:rsidR="00C9268D" w:rsidRPr="006276FC">
        <w:lastRenderedPageBreak/>
        <w:t xml:space="preserve">Annex B (informative): </w:t>
      </w:r>
      <w:r w:rsidR="0022269B" w:rsidRPr="006276FC">
        <w:br/>
      </w:r>
      <w:r w:rsidR="00C9268D" w:rsidRPr="006276FC">
        <w:t>Message flow</w:t>
      </w:r>
      <w:bookmarkEnd w:id="407"/>
      <w:bookmarkEnd w:id="408"/>
      <w:bookmarkEnd w:id="409"/>
      <w:bookmarkEnd w:id="410"/>
      <w:r w:rsidR="00C9268D" w:rsidRPr="006276FC">
        <w:t xml:space="preserve"> </w:t>
      </w:r>
    </w:p>
    <w:p w:rsidR="00C9268D" w:rsidRPr="006276FC" w:rsidRDefault="00C9268D" w:rsidP="0022269B">
      <w:pPr>
        <w:pStyle w:val="Heading1"/>
      </w:pPr>
      <w:bookmarkStart w:id="411" w:name="_Toc2694398"/>
      <w:bookmarkStart w:id="412" w:name="_Toc20215978"/>
      <w:bookmarkStart w:id="413" w:name="_Toc27756264"/>
      <w:bookmarkStart w:id="414" w:name="_Toc57986651"/>
      <w:r w:rsidRPr="006276FC">
        <w:t>B.1</w:t>
      </w:r>
      <w:r w:rsidRPr="006276FC">
        <w:tab/>
        <w:t>Message flows</w:t>
      </w:r>
      <w:bookmarkEnd w:id="411"/>
      <w:bookmarkEnd w:id="412"/>
      <w:bookmarkEnd w:id="413"/>
      <w:bookmarkEnd w:id="414"/>
    </w:p>
    <w:p w:rsidR="00C9268D" w:rsidRPr="006276FC" w:rsidRDefault="00C9268D" w:rsidP="0022269B">
      <w:r w:rsidRPr="006276FC">
        <w:t>The following message flows give examples regarding which Diameter messages shall be sent in scenarios described in 3GPP TS 23.218 [4].</w:t>
      </w:r>
    </w:p>
    <w:p w:rsidR="00C9268D" w:rsidRPr="006276FC" w:rsidRDefault="00C9268D" w:rsidP="0022269B">
      <w:pPr>
        <w:pStyle w:val="Heading2"/>
      </w:pPr>
      <w:bookmarkStart w:id="415" w:name="_Toc2694399"/>
      <w:bookmarkStart w:id="416" w:name="_Toc20215979"/>
      <w:bookmarkStart w:id="417" w:name="_Toc27756265"/>
      <w:bookmarkStart w:id="418" w:name="_Toc57986652"/>
      <w:r w:rsidRPr="006276FC">
        <w:t>B.1.1</w:t>
      </w:r>
      <w:r w:rsidRPr="006276FC">
        <w:tab/>
        <w:t>Data Update, Registration, Notification Subscription.</w:t>
      </w:r>
      <w:bookmarkEnd w:id="415"/>
      <w:bookmarkEnd w:id="416"/>
      <w:bookmarkEnd w:id="417"/>
      <w:bookmarkEnd w:id="418"/>
    </w:p>
    <w:bookmarkStart w:id="419" w:name="_MON_1208729185"/>
    <w:bookmarkStart w:id="420" w:name="_MON_1208724355"/>
    <w:bookmarkEnd w:id="419"/>
    <w:bookmarkEnd w:id="420"/>
    <w:bookmarkStart w:id="421" w:name="_MON_1208729132"/>
    <w:bookmarkEnd w:id="421"/>
    <w:p w:rsidR="00C9268D" w:rsidRPr="006276FC" w:rsidRDefault="00CF1920">
      <w:pPr>
        <w:pStyle w:val="TH"/>
      </w:pPr>
      <w:r w:rsidRPr="006276FC">
        <w:object w:dxaOrig="6721" w:dyaOrig="8266">
          <v:shape id="_x0000_i1027" type="#_x0000_t75" style="width:336pt;height:413.55pt" o:ole="">
            <v:imagedata r:id="rId9" o:title=""/>
          </v:shape>
          <o:OLEObject Type="Embed" ProgID="Word.Picture.8" ShapeID="_x0000_i1027" DrawAspect="Content" ObjectID="_1668599478" r:id="rId10"/>
        </w:object>
      </w:r>
    </w:p>
    <w:p w:rsidR="00C9268D" w:rsidRPr="006276FC" w:rsidRDefault="00C9268D">
      <w:pPr>
        <w:pStyle w:val="TF"/>
      </w:pPr>
      <w:r w:rsidRPr="006276FC">
        <w:t>Figure B.1.1: Data Update, Registration, Notification Subscription</w:t>
      </w:r>
    </w:p>
    <w:p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C9268D" w:rsidRPr="006276FC" w:rsidRDefault="00C9268D">
      <w:pPr>
        <w:pStyle w:val="B10"/>
      </w:pPr>
      <w:r w:rsidRPr="006276FC">
        <w:t>2.</w:t>
      </w:r>
      <w:r w:rsidRPr="006276FC">
        <w:tab/>
        <w:t>HSS confirms the data is updated</w:t>
      </w:r>
    </w:p>
    <w:p w:rsidR="00C9268D" w:rsidRPr="006276FC" w:rsidRDefault="00C9268D">
      <w:pPr>
        <w:pStyle w:val="B10"/>
      </w:pPr>
      <w:r w:rsidRPr="006276FC">
        <w:t>3.</w:t>
      </w:r>
      <w:r w:rsidRPr="006276FC">
        <w:tab/>
        <w:t>Some time later, user registers with the network</w:t>
      </w:r>
    </w:p>
    <w:p w:rsidR="00C9268D" w:rsidRPr="006276FC" w:rsidRDefault="00C9268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C9268D" w:rsidRPr="006276FC" w:rsidRDefault="00C9268D">
      <w:pPr>
        <w:pStyle w:val="B10"/>
      </w:pPr>
      <w:r w:rsidRPr="006276FC">
        <w:t>5.</w:t>
      </w:r>
      <w:r w:rsidRPr="006276FC">
        <w:tab/>
        <w:t>200 OK</w:t>
      </w:r>
    </w:p>
    <w:p w:rsidR="00C9268D" w:rsidRPr="006276FC" w:rsidRDefault="00C9268D">
      <w:pPr>
        <w:pStyle w:val="B10"/>
      </w:pPr>
      <w:r w:rsidRPr="006276FC">
        <w:t>6.</w:t>
      </w:r>
      <w:r w:rsidRPr="006276FC">
        <w:tab/>
        <w:t>S-CSCF sends third party registration message to the application server to notify that user is registered.</w:t>
      </w:r>
    </w:p>
    <w:p w:rsidR="00C9268D" w:rsidRPr="006276FC" w:rsidRDefault="00C9268D">
      <w:pPr>
        <w:pStyle w:val="B10"/>
      </w:pPr>
      <w:r w:rsidRPr="006276FC">
        <w:t>7.</w:t>
      </w:r>
      <w:r w:rsidRPr="006276FC">
        <w:tab/>
        <w:t>200 OK</w:t>
      </w:r>
    </w:p>
    <w:p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r w:rsidR="007D719C" w:rsidRPr="006276FC">
        <w:t xml:space="preserve">Sh-Subs-Notif </w:t>
      </w:r>
      <w:r w:rsidRPr="006276FC">
        <w:t>(user identity, requested data, service information</w:t>
      </w:r>
      <w:r w:rsidR="007D719C" w:rsidRPr="006276FC">
        <w:t xml:space="preserve"> and send data indication</w:t>
      </w:r>
      <w:r w:rsidRPr="006276FC">
        <w:t>).</w:t>
      </w:r>
    </w:p>
    <w:p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r w:rsidR="00B94770" w:rsidRPr="006276FC">
        <w:rPr>
          <w:rFonts w:hint="eastAsia"/>
        </w:rPr>
        <w:t>Sh</w:t>
      </w:r>
      <w:r w:rsidR="00B94770" w:rsidRPr="006276FC">
        <w:t>-Update (user identity, updated data).</w:t>
      </w:r>
    </w:p>
    <w:p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the HSS sends to the AS the requested updates, by means of Sh-Notif (user identity, updated data).</w:t>
      </w:r>
    </w:p>
    <w:p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rsidR="00C9268D" w:rsidRPr="006276FC" w:rsidRDefault="00C9268D">
      <w:pPr>
        <w:pStyle w:val="Heading8"/>
      </w:pPr>
      <w:r w:rsidRPr="006276FC">
        <w:br w:type="page"/>
      </w:r>
      <w:bookmarkStart w:id="422" w:name="_Toc2694400"/>
      <w:bookmarkStart w:id="423" w:name="_Toc20215980"/>
      <w:bookmarkStart w:id="424" w:name="_Toc27756266"/>
      <w:bookmarkStart w:id="425" w:name="_Toc57986653"/>
      <w:r w:rsidRPr="006276FC">
        <w:lastRenderedPageBreak/>
        <w:t xml:space="preserve">Annex C (informative): </w:t>
      </w:r>
      <w:r w:rsidR="00D93599" w:rsidRPr="006276FC">
        <w:br/>
      </w:r>
      <w:r w:rsidRPr="006276FC">
        <w:t>UML model of the data downloaded over Sh interface</w:t>
      </w:r>
      <w:bookmarkEnd w:id="422"/>
      <w:bookmarkEnd w:id="423"/>
      <w:bookmarkEnd w:id="424"/>
      <w:bookmarkEnd w:id="425"/>
    </w:p>
    <w:p w:rsidR="00C9268D" w:rsidRPr="006276FC" w:rsidRDefault="00C9268D">
      <w:r w:rsidRPr="006276FC">
        <w:t>The purpose of this UML model is to define in an abstract level the structure of the data downloaded over the Sh interface and describe the purpose of the different information classes included in it.</w:t>
      </w:r>
    </w:p>
    <w:p w:rsidR="00C9268D" w:rsidRPr="006276FC" w:rsidRDefault="00C9268D" w:rsidP="007564DC">
      <w:pPr>
        <w:pStyle w:val="Heading1"/>
      </w:pPr>
      <w:bookmarkStart w:id="426" w:name="_Toc2694401"/>
      <w:bookmarkStart w:id="427" w:name="_Toc20215981"/>
      <w:bookmarkStart w:id="428" w:name="_Toc27756267"/>
      <w:bookmarkStart w:id="429" w:name="_Toc57986654"/>
      <w:r w:rsidRPr="006276FC">
        <w:t>C.1</w:t>
      </w:r>
      <w:r w:rsidRPr="006276FC">
        <w:tab/>
        <w:t>General description</w:t>
      </w:r>
      <w:bookmarkEnd w:id="426"/>
      <w:bookmarkEnd w:id="427"/>
      <w:bookmarkEnd w:id="428"/>
      <w:bookmarkEnd w:id="429"/>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3C3605" w:rsidP="007564DC">
      <w:pPr>
        <w:pStyle w:val="TH"/>
      </w:pPr>
      <w:r w:rsidRPr="006276FC">
        <w:object w:dxaOrig="11235" w:dyaOrig="10035">
          <v:shape id="_x0000_i1028" type="#_x0000_t75" style="width:481.85pt;height:430.15pt" o:ole="">
            <v:imagedata r:id="rId11" o:title=""/>
          </v:shape>
          <o:OLEObject Type="Embed" ProgID="Visio.Drawing.15" ShapeID="_x0000_i1028" DrawAspect="Content" ObjectID="_1668599479" r:id="rId12"/>
        </w:object>
      </w:r>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lastRenderedPageBreak/>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 xml:space="preserve">Class CSUserState contains the state of a user in the CS domain. Its only attribute, State, is an enumeration whose possible values are defined in </w:t>
      </w:r>
      <w:r w:rsidR="00C570D1">
        <w:t>clause</w:t>
      </w:r>
      <w:r w:rsidRPr="006276FC">
        <w:t xml:space="preserve"> 7.6.7.</w:t>
      </w:r>
    </w:p>
    <w:p w:rsidR="00C9268D" w:rsidRPr="006276FC" w:rsidRDefault="00C9268D">
      <w:r w:rsidRPr="006276FC">
        <w:t>Class PSUserState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 xml:space="preserve">Class EPSUserState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430" w:name="OLE_LINK4"/>
      <w:r w:rsidRPr="006276FC">
        <w:rPr>
          <w:rFonts w:hint="eastAsia"/>
          <w:lang w:eastAsia="zh-CN"/>
        </w:rPr>
        <w:t xml:space="preserve">, </w:t>
      </w:r>
      <w:r w:rsidRPr="006276FC">
        <w:rPr>
          <w:lang w:eastAsia="zh-CN"/>
        </w:rPr>
        <w:t xml:space="preserve">UserCSGInformation, </w:t>
      </w:r>
      <w:bookmarkEnd w:id="430"/>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rsidR="001B5FB7" w:rsidRPr="006276FC" w:rsidRDefault="001B5FB7" w:rsidP="001B5FB7">
      <w:r w:rsidRPr="006276FC">
        <w:t xml:space="preserve">Class </w:t>
      </w:r>
      <w:r w:rsidR="003C3605">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431" w:name="OLE_LINK3"/>
      <w:r w:rsidRPr="006276FC">
        <w:t>UEIPReachabilitySGSN</w:t>
      </w:r>
      <w:bookmarkEnd w:id="431"/>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rsidR="00D27A33" w:rsidRPr="006276FC" w:rsidRDefault="00F45477" w:rsidP="00D27A33">
      <w:r w:rsidRPr="006276FC">
        <w:t xml:space="preserve">Class IMSVoiceOverPSSessionsSupport contains the support of IMS voice over PS at the current access. Its only attribute, SupportIndication, is an enumeration whose possible values are defined in </w:t>
      </w:r>
      <w:r w:rsidR="00C570D1">
        <w:t>clause</w:t>
      </w:r>
      <w:r w:rsidRPr="006276FC">
        <w:t xml:space="preserve"> 7.6.18.</w:t>
      </w:r>
    </w:p>
    <w:p w:rsidR="00F120DE" w:rsidRPr="006276FC" w:rsidRDefault="00F120DE" w:rsidP="00D27A33">
      <w:r w:rsidRPr="006276FC">
        <w:t xml:space="preserve">Class IMSI contains the UE's IMSI. See </w:t>
      </w:r>
      <w:r w:rsidR="00C570D1">
        <w:t>clause</w:t>
      </w:r>
      <w:r w:rsidRPr="006276FC">
        <w:t xml:space="preserv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C9268D" w:rsidRPr="006276FC" w:rsidRDefault="0022269B" w:rsidP="00D27A33">
      <w:pPr>
        <w:pStyle w:val="Heading2"/>
      </w:pPr>
      <w:r w:rsidRPr="006276FC">
        <w:br w:type="page"/>
      </w:r>
      <w:bookmarkStart w:id="432" w:name="_Toc2694402"/>
      <w:bookmarkStart w:id="433" w:name="_Toc20215982"/>
      <w:bookmarkStart w:id="434" w:name="_Toc27756268"/>
      <w:bookmarkStart w:id="435" w:name="_Toc57986655"/>
      <w:r w:rsidR="00C9268D" w:rsidRPr="006276FC">
        <w:lastRenderedPageBreak/>
        <w:t>C.2</w:t>
      </w:r>
      <w:r w:rsidR="00C9268D" w:rsidRPr="006276FC">
        <w:tab/>
        <w:t>PublicIdentifiers</w:t>
      </w:r>
      <w:bookmarkEnd w:id="432"/>
      <w:bookmarkEnd w:id="433"/>
      <w:bookmarkEnd w:id="434"/>
      <w:bookmarkEnd w:id="435"/>
    </w:p>
    <w:p w:rsidR="00C9268D" w:rsidRPr="006276FC" w:rsidRDefault="00C9268D">
      <w:r w:rsidRPr="006276FC">
        <w:t>The following picture details the UML model of the class PublicIdentifiers:</w:t>
      </w:r>
    </w:p>
    <w:bookmarkStart w:id="436" w:name="_MON_1504617920"/>
    <w:bookmarkEnd w:id="436"/>
    <w:p w:rsidR="00C9268D" w:rsidRPr="006276FC" w:rsidRDefault="00C8603F" w:rsidP="00960B23">
      <w:pPr>
        <w:pStyle w:val="TH"/>
      </w:pPr>
      <w:r w:rsidRPr="006276FC">
        <w:object w:dxaOrig="6630" w:dyaOrig="4770">
          <v:shape id="_x0000_i1029" type="#_x0000_t75" style="width:332.9pt;height:239.4pt" o:ole="">
            <v:imagedata r:id="rId13" o:title=""/>
          </v:shape>
          <o:OLEObject Type="Embed" ProgID="Visio.Drawing.11" ShapeID="_x0000_i1029" DrawAspect="Content" ObjectID="_1668599480" r:id="rId14"/>
        </w:object>
      </w:r>
    </w:p>
    <w:p w:rsidR="00C9268D" w:rsidRPr="006276FC" w:rsidRDefault="00C9268D">
      <w:pPr>
        <w:pStyle w:val="TF"/>
      </w:pPr>
      <w:r w:rsidRPr="006276FC">
        <w:t>Figure C.2.1: The UML model of the class PublicIdentifiers</w:t>
      </w:r>
    </w:p>
    <w:p w:rsidR="00C8603F" w:rsidRPr="006276FC" w:rsidRDefault="00C8603F" w:rsidP="00C8603F">
      <w:r w:rsidRPr="006276FC">
        <w:t>Class PublicIdentifiers contains the following attributes:</w:t>
      </w:r>
    </w:p>
    <w:p w:rsidR="00C8603F" w:rsidRPr="006276FC" w:rsidRDefault="009C051E" w:rsidP="009C051E">
      <w:pPr>
        <w:pStyle w:val="B10"/>
      </w:pPr>
      <w:r w:rsidRPr="006276FC">
        <w:t>-</w:t>
      </w:r>
      <w:r w:rsidRPr="006276FC">
        <w:tab/>
      </w:r>
      <w:r w:rsidR="00C8603F" w:rsidRPr="006276FC">
        <w:t xml:space="preserve">Zero or more instances of IMSPublicIdentity attribute. Each instance is a Public Identity. See </w:t>
      </w:r>
      <w:r w:rsidR="00C570D1">
        <w:t>clause</w:t>
      </w:r>
      <w:r w:rsidR="00C8603F" w:rsidRPr="006276FC">
        <w:t xml:space="preserve"> 7.6.2 for information about contents.</w:t>
      </w:r>
    </w:p>
    <w:p w:rsidR="00C8603F" w:rsidRPr="006276FC" w:rsidRDefault="009C051E" w:rsidP="009C051E">
      <w:pPr>
        <w:pStyle w:val="B10"/>
      </w:pPr>
      <w:r w:rsidRPr="006276FC">
        <w:t>-</w:t>
      </w:r>
      <w:r w:rsidRPr="006276FC">
        <w:tab/>
      </w:r>
      <w:r w:rsidR="00C8603F" w:rsidRPr="006276FC">
        <w:t>An optional instance of IdentityType attribute. If only one instance of IMSPublicIdentity attribute is included, then this attribute identifies the identity type in the IMSPublicIdentity attribute, it could be either:</w:t>
      </w:r>
    </w:p>
    <w:p w:rsidR="00C8603F" w:rsidRPr="006276FC" w:rsidRDefault="00C8603F" w:rsidP="00C8603F">
      <w:pPr>
        <w:pStyle w:val="B20"/>
      </w:pPr>
      <w:r w:rsidRPr="006276FC">
        <w:t>-</w:t>
      </w:r>
      <w:r w:rsidRPr="006276FC">
        <w:tab/>
        <w:t>A distinct Public User Identity</w:t>
      </w:r>
    </w:p>
    <w:p w:rsidR="00C8603F" w:rsidRPr="006276FC" w:rsidRDefault="00C8603F" w:rsidP="00C8603F">
      <w:pPr>
        <w:pStyle w:val="B20"/>
      </w:pPr>
      <w:r w:rsidRPr="006276FC">
        <w:t>-</w:t>
      </w:r>
      <w:r w:rsidRPr="006276FC">
        <w:tab/>
        <w:t>A distinct Public Service Identity</w:t>
      </w:r>
    </w:p>
    <w:p w:rsidR="00C8603F" w:rsidRPr="006276FC" w:rsidRDefault="00C8603F" w:rsidP="00C8603F">
      <w:pPr>
        <w:pStyle w:val="B10"/>
        <w:ind w:hanging="1"/>
      </w:pPr>
      <w:r w:rsidRPr="006276FC">
        <w:t>If more than one instance of IMSPublicIdentity attribute is included, this attribute is assumed to apply to all of them.</w:t>
      </w:r>
    </w:p>
    <w:p w:rsidR="00C8603F" w:rsidRPr="006276FC" w:rsidRDefault="00C8603F" w:rsidP="00C8603F">
      <w:pPr>
        <w:pStyle w:val="B20"/>
      </w:pPr>
      <w:r w:rsidRPr="006276FC">
        <w:t>If IdentityType attribute is not present, it is assumed to be a distinct Public User Identity.</w:t>
      </w:r>
    </w:p>
    <w:p w:rsidR="00C8603F" w:rsidRPr="006276FC" w:rsidRDefault="00C8603F" w:rsidP="00C8603F">
      <w:pPr>
        <w:pStyle w:val="B10"/>
        <w:ind w:hanging="1"/>
      </w:pPr>
      <w:r w:rsidRPr="006276FC">
        <w:t>If more than one instance of IMSPublicIdentity shall be returned, if the identities are of different types the EnhancedIMSPublicIdentifiers class should be used instead.</w:t>
      </w:r>
    </w:p>
    <w:p w:rsidR="00C8603F" w:rsidRPr="006276FC" w:rsidRDefault="009C051E" w:rsidP="009C051E">
      <w:pPr>
        <w:pStyle w:val="B10"/>
      </w:pPr>
      <w:r w:rsidRPr="006276FC">
        <w:t>-</w:t>
      </w:r>
      <w:r w:rsidRPr="006276FC">
        <w:tab/>
      </w:r>
      <w:r w:rsidR="00C8603F" w:rsidRPr="006276FC">
        <w:t xml:space="preserve">An optional instance of WilcardedPSI attribute, if the Public Service Identity in the request matches a Wildcarded PSI. </w:t>
      </w:r>
    </w:p>
    <w:p w:rsidR="00C8603F" w:rsidRPr="006276FC" w:rsidRDefault="00C8603F" w:rsidP="00C8603F">
      <w:pPr>
        <w:pStyle w:val="NO"/>
      </w:pPr>
      <w:r w:rsidRPr="006276FC">
        <w:t>NOTE:</w:t>
      </w:r>
      <w:r w:rsidRPr="006276FC">
        <w:tab/>
        <w:t xml:space="preserve">This attribute can be omitted if this information is conveyed including Wildcarded PSI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An optional instance of WilcardedIMPU attribute, if the Public User Identity in the request matches a Wildcarded IMPU.</w:t>
      </w:r>
    </w:p>
    <w:p w:rsidR="00C8603F" w:rsidRPr="006276FC" w:rsidRDefault="00C8603F" w:rsidP="00C8603F">
      <w:pPr>
        <w:pStyle w:val="NO"/>
      </w:pPr>
      <w:r w:rsidRPr="006276FC">
        <w:t>NOTE:</w:t>
      </w:r>
      <w:r w:rsidRPr="006276FC">
        <w:tab/>
        <w:t xml:space="preserve">This attribute can be omitted if this information is conveyed including Wildcarded Public User Identity information element in the response. See </w:t>
      </w:r>
      <w:r w:rsidR="00C570D1">
        <w:t>clause</w:t>
      </w:r>
      <w:r w:rsidRPr="006276FC">
        <w:t xml:space="preserve"> 6.1.1 and 6.1.3.</w:t>
      </w:r>
    </w:p>
    <w:p w:rsidR="00C8603F" w:rsidRPr="006276FC" w:rsidRDefault="009C051E" w:rsidP="009C051E">
      <w:pPr>
        <w:pStyle w:val="B10"/>
      </w:pPr>
      <w:r w:rsidRPr="006276FC">
        <w:t>-</w:t>
      </w:r>
      <w:r w:rsidRPr="006276FC">
        <w:tab/>
      </w:r>
      <w:r w:rsidR="00C8603F" w:rsidRPr="006276FC">
        <w:t>Zero or more instances of MSISDN attribute, that contains an MSISDN.</w:t>
      </w:r>
    </w:p>
    <w:p w:rsidR="00C8603F" w:rsidRPr="006276FC" w:rsidRDefault="00C8603F" w:rsidP="00C8603F">
      <w:r w:rsidRPr="006276FC">
        <w:t>Class PublicIdentifiers contains the following classes:</w:t>
      </w:r>
    </w:p>
    <w:p w:rsidR="00C8603F" w:rsidRPr="006276FC" w:rsidRDefault="009C051E" w:rsidP="009C051E">
      <w:pPr>
        <w:pStyle w:val="B10"/>
      </w:pPr>
      <w:r w:rsidRPr="006276FC">
        <w:lastRenderedPageBreak/>
        <w:t>-</w:t>
      </w:r>
      <w:r w:rsidRPr="006276FC">
        <w:tab/>
      </w:r>
      <w:r w:rsidR="00C8603F" w:rsidRPr="006276FC">
        <w:t xml:space="preserve">Zero to more instances of EnhancedIMSPublicIdentifiers. This class is required when more than one instance of IMSPublicIdentity shall be returned and the identities are of different types. See </w:t>
      </w:r>
      <w:r w:rsidR="00C570D1">
        <w:t>clause</w:t>
      </w:r>
      <w:r w:rsidR="00C8603F" w:rsidRPr="006276FC">
        <w:t xml:space="preserve"> 7.6.2 for more information about contents. It includes the following attributes:</w:t>
      </w:r>
    </w:p>
    <w:p w:rsidR="00C8603F" w:rsidRPr="006276FC" w:rsidRDefault="00C8603F" w:rsidP="00C8603F">
      <w:pPr>
        <w:pStyle w:val="B20"/>
      </w:pPr>
      <w:r w:rsidRPr="006276FC">
        <w:t>-</w:t>
      </w:r>
      <w:r w:rsidRPr="006276FC">
        <w:tab/>
        <w:t xml:space="preserve">One instance of IMSPublicIdentity attribute that contains a Public Identity. </w:t>
      </w:r>
    </w:p>
    <w:p w:rsidR="00C8603F" w:rsidRPr="006276FC" w:rsidRDefault="00C8603F" w:rsidP="00C8603F">
      <w:pPr>
        <w:pStyle w:val="B20"/>
      </w:pPr>
      <w:r w:rsidRPr="006276FC">
        <w:t>-</w:t>
      </w:r>
      <w:r w:rsidRPr="006276FC">
        <w:tab/>
        <w:t>One instance of the IdentityType attribute that identifies the identity type in the IMSPublicIdentity attribute, it could be either:</w:t>
      </w:r>
    </w:p>
    <w:p w:rsidR="00C8603F" w:rsidRPr="006276FC" w:rsidRDefault="00C8603F" w:rsidP="00C8603F">
      <w:pPr>
        <w:pStyle w:val="B30"/>
      </w:pPr>
      <w:r w:rsidRPr="006276FC">
        <w:t>-</w:t>
      </w:r>
      <w:r w:rsidRPr="006276FC">
        <w:tab/>
        <w:t>A distinct Public User Identity</w:t>
      </w:r>
    </w:p>
    <w:p w:rsidR="00C8603F" w:rsidRPr="006276FC" w:rsidRDefault="00C8603F" w:rsidP="00C8603F">
      <w:pPr>
        <w:pStyle w:val="B30"/>
      </w:pPr>
      <w:r w:rsidRPr="006276FC">
        <w:t>-</w:t>
      </w:r>
      <w:r w:rsidRPr="006276FC">
        <w:tab/>
        <w:t>A distinct Public Service Identity</w:t>
      </w:r>
    </w:p>
    <w:p w:rsidR="00C8603F" w:rsidRPr="006276FC" w:rsidRDefault="00C8603F" w:rsidP="00C8603F">
      <w:pPr>
        <w:pStyle w:val="B30"/>
      </w:pPr>
      <w:r w:rsidRPr="006276FC">
        <w:t>-</w:t>
      </w:r>
      <w:r w:rsidRPr="006276FC">
        <w:tab/>
        <w:t>A Wildcarded Public Service Identity</w:t>
      </w:r>
    </w:p>
    <w:p w:rsidR="00C8603F" w:rsidRPr="006276FC" w:rsidRDefault="00C8603F" w:rsidP="00C8603F">
      <w:pPr>
        <w:pStyle w:val="B30"/>
      </w:pPr>
      <w:r w:rsidRPr="006276FC">
        <w:t>-</w:t>
      </w:r>
      <w:r w:rsidRPr="006276FC">
        <w:tab/>
        <w:t>A Wildcarded Public User Identity</w:t>
      </w:r>
    </w:p>
    <w:p w:rsidR="00C8603F" w:rsidRPr="006276FC" w:rsidRDefault="009C051E" w:rsidP="009C051E">
      <w:pPr>
        <w:pStyle w:val="B10"/>
      </w:pPr>
      <w:r w:rsidRPr="006276FC">
        <w:t>-</w:t>
      </w:r>
      <w:r w:rsidRPr="006276FC">
        <w:tab/>
      </w:r>
      <w:r w:rsidR="00C8603F" w:rsidRPr="006276FC">
        <w:t>Zero or more instances of ExtendedMSISDN, only when Additional-MSISDN feature is enabled. It includes the following attributes:</w:t>
      </w:r>
    </w:p>
    <w:p w:rsidR="00C8603F" w:rsidRPr="006276FC" w:rsidRDefault="00C8603F" w:rsidP="00C8603F">
      <w:pPr>
        <w:pStyle w:val="B20"/>
      </w:pPr>
      <w:r w:rsidRPr="006276FC">
        <w:t>-</w:t>
      </w:r>
      <w:r w:rsidRPr="006276FC">
        <w:tab/>
        <w:t>One instance of MSISDN attribute that contains an MSISDN.</w:t>
      </w:r>
    </w:p>
    <w:p w:rsidR="00C8603F" w:rsidRPr="006276FC" w:rsidRDefault="00C8603F" w:rsidP="00C8603F">
      <w:pPr>
        <w:pStyle w:val="B20"/>
      </w:pPr>
      <w:r w:rsidRPr="006276FC">
        <w:t>-</w:t>
      </w:r>
      <w:r w:rsidRPr="006276FC">
        <w:tab/>
        <w:t>One instance of MSISDNType attribute that indicates the MSISDN Type.</w:t>
      </w:r>
    </w:p>
    <w:p w:rsidR="00237C5B" w:rsidRPr="006276FC" w:rsidRDefault="00237C5B" w:rsidP="00513A93">
      <w:pPr>
        <w:pStyle w:val="TH"/>
      </w:pPr>
    </w:p>
    <w:p w:rsidR="00237C5B" w:rsidRPr="006276FC" w:rsidRDefault="00237C5B" w:rsidP="009C051E">
      <w:pPr>
        <w:pStyle w:val="TF"/>
      </w:pPr>
      <w:r w:rsidRPr="006276FC">
        <w:t xml:space="preserve">Figure C.2.2: </w:t>
      </w:r>
      <w:r w:rsidR="00C8603F" w:rsidRPr="006276FC">
        <w:t>Void</w:t>
      </w:r>
    </w:p>
    <w:p w:rsidR="00C9268D" w:rsidRPr="006276FC" w:rsidRDefault="0022269B" w:rsidP="00D93599">
      <w:pPr>
        <w:pStyle w:val="Heading1"/>
      </w:pPr>
      <w:r w:rsidRPr="006276FC">
        <w:br w:type="page"/>
      </w:r>
      <w:bookmarkStart w:id="437" w:name="_Toc2694403"/>
      <w:bookmarkStart w:id="438" w:name="_Toc20215983"/>
      <w:bookmarkStart w:id="439" w:name="_Toc27756269"/>
      <w:bookmarkStart w:id="440" w:name="_Toc57986656"/>
      <w:r w:rsidR="00C9268D" w:rsidRPr="006276FC">
        <w:lastRenderedPageBreak/>
        <w:t>C.3</w:t>
      </w:r>
      <w:r w:rsidR="00C9268D" w:rsidRPr="006276FC">
        <w:tab/>
        <w:t>Sh-IMS-Data</w:t>
      </w:r>
      <w:bookmarkEnd w:id="437"/>
      <w:bookmarkEnd w:id="438"/>
      <w:bookmarkEnd w:id="439"/>
      <w:bookmarkEnd w:id="440"/>
    </w:p>
    <w:p w:rsidR="00C9268D" w:rsidRPr="006276FC" w:rsidRDefault="00C9268D">
      <w:r w:rsidRPr="006276FC">
        <w:t>The following picture details the UML model of the class Sh-IMS-Data.</w:t>
      </w:r>
    </w:p>
    <w:p w:rsidR="0070003E" w:rsidRPr="006276FC" w:rsidRDefault="0070003E"/>
    <w:p w:rsidR="00C9268D" w:rsidRPr="006276FC" w:rsidRDefault="0034185F" w:rsidP="0042407D">
      <w:pPr>
        <w:pStyle w:val="TH"/>
      </w:pPr>
      <w:r w:rsidRPr="006276FC">
        <w:object w:dxaOrig="12360" w:dyaOrig="11233">
          <v:shape id="_x0000_i1030" type="#_x0000_t75" style="width:475.7pt;height:433.85pt" o:ole="">
            <v:imagedata r:id="rId15" o:title=""/>
          </v:shape>
          <o:OLEObject Type="Embed" ProgID="Visio.Drawing.15" ShapeID="_x0000_i1030" DrawAspect="Content" ObjectID="_1668599481" r:id="rId16"/>
        </w:object>
      </w:r>
    </w:p>
    <w:p w:rsidR="00C9268D" w:rsidRPr="006276FC" w:rsidRDefault="00C9268D">
      <w:pPr>
        <w:pStyle w:val="TF"/>
      </w:pPr>
      <w:r w:rsidRPr="006276FC">
        <w:t>Figure C.3.1: Sh-IMS-Data</w:t>
      </w:r>
    </w:p>
    <w:p w:rsidR="0021119D" w:rsidRPr="006276FC" w:rsidRDefault="0034185F" w:rsidP="0021119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C9268D" w:rsidRPr="006276FC" w:rsidRDefault="00C9268D" w:rsidP="001E3B4F">
      <w:r w:rsidRPr="006276FC">
        <w:t xml:space="preserve">Class S-CSCFName contains </w:t>
      </w:r>
      <w:r w:rsidR="001E3B4F" w:rsidRPr="006276FC">
        <w:t xml:space="preserve">a </w:t>
      </w:r>
      <w:r w:rsidRPr="006276FC">
        <w:t>SIP UR</w:t>
      </w:r>
      <w:r w:rsidR="001E3B4F" w:rsidRPr="006276FC">
        <w:t>I.</w:t>
      </w:r>
      <w:r w:rsidR="0034185F" w:rsidRPr="006276FC">
        <w:t xml:space="preserve"> </w:t>
      </w:r>
      <w:r w:rsidR="001E3B4F" w:rsidRPr="006276FC">
        <w:t xml:space="preserve">See </w:t>
      </w:r>
      <w:r w:rsidR="00C570D1">
        <w:t>clause</w:t>
      </w:r>
      <w:r w:rsidR="001E3B4F" w:rsidRPr="006276FC">
        <w:t xml:space="preserve"> 7.6.4 for further details.</w:t>
      </w:r>
    </w:p>
    <w:p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rsidR="00C9268D" w:rsidRPr="006276FC" w:rsidRDefault="00C9268D">
      <w:r w:rsidRPr="006276FC">
        <w:t xml:space="preserve">Class IMSUserState contains the registration state of the identity given by the attribute of class Sh-IMS-Data. See </w:t>
      </w:r>
      <w:r w:rsidR="00C570D1">
        <w:t>clause</w:t>
      </w:r>
      <w:r w:rsidRPr="006276FC">
        <w:t xml:space="preserve"> 7.6 for possible values.</w:t>
      </w:r>
    </w:p>
    <w:p w:rsidR="00C9268D" w:rsidRPr="006276FC" w:rsidRDefault="00C9268D">
      <w:r w:rsidRPr="006276FC">
        <w:lastRenderedPageBreak/>
        <w:t xml:space="preserve">Class Charging Information contains the online and offline charging function addresses. See </w:t>
      </w:r>
      <w:r w:rsidR="00C570D1">
        <w:t>clause</w:t>
      </w:r>
      <w:r w:rsidRPr="006276FC">
        <w:t xml:space="preserve"> 7.6 for possible values.</w:t>
      </w:r>
    </w:p>
    <w:p w:rsidR="00C9268D" w:rsidRPr="006276FC" w:rsidRDefault="00C9268D">
      <w:r w:rsidRPr="006276FC">
        <w:t>Class PSIActivation contains the activation state of the Public Service Identity given by the attribute of class Sh-IMS-Data.</w:t>
      </w:r>
      <w:r w:rsidR="0034185F" w:rsidRPr="006276FC">
        <w:t xml:space="preserve"> </w:t>
      </w:r>
      <w:r w:rsidRPr="006276FC">
        <w:t xml:space="preserve">See </w:t>
      </w:r>
      <w:r w:rsidR="00C570D1">
        <w:t>clause</w:t>
      </w:r>
      <w:r w:rsidRPr="006276FC">
        <w:t xml:space="preserve"> 7.6 for possible values.</w:t>
      </w:r>
    </w:p>
    <w:p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w:t>
      </w:r>
      <w:r w:rsidR="00C570D1">
        <w:t>clause</w:t>
      </w:r>
      <w:r w:rsidRPr="006276FC">
        <w:t xml:space="preserve"> 7.14 for contents and usage.</w:t>
      </w:r>
    </w:p>
    <w:p w:rsidR="00804B55" w:rsidRPr="006276FC" w:rsidRDefault="00804B55">
      <w:r w:rsidRPr="006276FC">
        <w:t>Class ServiceLevelTraceInfo contains the Service Level Trace configuration information to enable the Application Server to perform service level tracing related to a specific Public Identifier.</w:t>
      </w:r>
      <w:r w:rsidR="0034185F" w:rsidRPr="006276FC">
        <w:t xml:space="preserve"> </w:t>
      </w:r>
      <w:r w:rsidRPr="006276FC">
        <w:t xml:space="preserve">See </w:t>
      </w:r>
      <w:r w:rsidR="00C570D1">
        <w:t>clause</w:t>
      </w:r>
      <w:r w:rsidRPr="006276FC">
        <w:t xml:space="preserve"> 7.6.</w:t>
      </w:r>
      <w:r w:rsidR="00987444" w:rsidRPr="006276FC">
        <w:t xml:space="preserve">13 </w:t>
      </w:r>
      <w:r w:rsidRPr="006276FC">
        <w:t>for contents and usage.</w:t>
      </w:r>
    </w:p>
    <w:p w:rsidR="0021119D" w:rsidRPr="006276FC" w:rsidRDefault="0021119D" w:rsidP="0021119D">
      <w:r w:rsidRPr="006276FC">
        <w:t xml:space="preserve">Class IPAddressSecureBindingInformation contains either 0 or one IPv4 address, either 0 or one IPv6 prefix and/or IPv6 interface identifier. See </w:t>
      </w:r>
      <w:r w:rsidR="00C570D1">
        <w:t>clause</w:t>
      </w:r>
      <w:r w:rsidRPr="006276FC">
        <w:t xml:space="preserve"> 7.6.</w:t>
      </w:r>
      <w:r w:rsidR="00987444" w:rsidRPr="006276FC">
        <w:t xml:space="preserve">14 </w:t>
      </w:r>
      <w:r w:rsidRPr="006276FC">
        <w:t>for contents and usage.</w:t>
      </w:r>
    </w:p>
    <w:p w:rsidR="00D4136D" w:rsidRPr="006276FC" w:rsidRDefault="00D4136D" w:rsidP="0021119D">
      <w:r w:rsidRPr="006276FC">
        <w:t xml:space="preserve">Class ServicePriorityLevel contains the Service Priority Level allowed for the Public Identity to be used for priority services. See </w:t>
      </w:r>
      <w:r w:rsidR="00C570D1">
        <w:t>clause</w:t>
      </w:r>
      <w:r w:rsidRPr="006276FC">
        <w:t xml:space="preserve"> 7.6.15 for contents and usage.</w:t>
      </w:r>
    </w:p>
    <w:p w:rsidR="00D27A33" w:rsidRPr="006276FC" w:rsidRDefault="00D27A33" w:rsidP="0021119D">
      <w:r w:rsidRPr="006276FC">
        <w:t>Class SMSRegistrationInfo contains the IP-SM-GW-Number</w:t>
      </w:r>
      <w:r w:rsidR="0094295C" w:rsidRPr="006276FC">
        <w:rPr>
          <w:rFonts w:hint="eastAsia"/>
          <w:lang w:eastAsia="zh-CN"/>
        </w:rPr>
        <w:t xml:space="preserve"> and the Service Centre Address</w:t>
      </w:r>
      <w:r w:rsidRPr="006276FC">
        <w:t xml:space="preserve">. See </w:t>
      </w:r>
      <w:r w:rsidR="00C570D1">
        <w:t>clause</w:t>
      </w:r>
      <w:r w:rsidRPr="006276FC">
        <w:t xml:space="preserve"> 7.6.1</w:t>
      </w:r>
      <w:r w:rsidR="0094295C" w:rsidRPr="006276FC">
        <w:t>6</w:t>
      </w:r>
      <w:r w:rsidRPr="006276FC">
        <w:t xml:space="preserve"> for further details.</w:t>
      </w:r>
    </w:p>
    <w:p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rsidR="007D683E" w:rsidRPr="006276FC" w:rsidRDefault="00A91DBE" w:rsidP="007D683E">
      <w:pPr>
        <w:rPr>
          <w:lang w:eastAsia="zh-CN"/>
        </w:rPr>
      </w:pPr>
      <w:r w:rsidRPr="006276FC">
        <w:t xml:space="preserve">Class ExtendedPriority contains the PriorityNamespace and the PriorityLevel information elements. See </w:t>
      </w:r>
      <w:r w:rsidR="00C570D1">
        <w:t>Clause</w:t>
      </w:r>
      <w:r w:rsidRPr="006276FC">
        <w:t xml:space="preserve"> 7.6.15A for further details.</w:t>
      </w:r>
      <w:r w:rsidR="007D683E" w:rsidRPr="006276FC">
        <w:rPr>
          <w:rFonts w:hint="eastAsia"/>
          <w:lang w:eastAsia="zh-CN"/>
        </w:rPr>
        <w:t xml:space="preserve"> </w:t>
      </w:r>
    </w:p>
    <w:p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C9268D" w:rsidRPr="006276FC" w:rsidRDefault="00C9268D">
      <w:pPr>
        <w:pStyle w:val="Heading8"/>
      </w:pPr>
      <w:r w:rsidRPr="006276FC">
        <w:br w:type="page"/>
      </w:r>
      <w:bookmarkStart w:id="441" w:name="_Toc2694404"/>
      <w:bookmarkStart w:id="442" w:name="_Toc20215984"/>
      <w:bookmarkStart w:id="443" w:name="_Toc27756270"/>
      <w:bookmarkStart w:id="444" w:name="_Toc57986657"/>
      <w:r w:rsidRPr="006276FC">
        <w:lastRenderedPageBreak/>
        <w:t>Annex D (normative):</w:t>
      </w:r>
      <w:r w:rsidRPr="006276FC">
        <w:br/>
        <w:t>XML schema for the Sh interface user profile</w:t>
      </w:r>
      <w:bookmarkEnd w:id="441"/>
      <w:bookmarkEnd w:id="442"/>
      <w:bookmarkEnd w:id="443"/>
      <w:bookmarkEnd w:id="444"/>
    </w:p>
    <w:p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lastRenderedPageBreak/>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1B5FB7" w:rsidRPr="00D45681" w:rsidRDefault="001B5FB7" w:rsidP="001B5FB7">
            <w:pPr>
              <w:pStyle w:val="TAL"/>
              <w:rPr>
                <w:sz w:val="16"/>
                <w:szCs w:val="16"/>
              </w:rPr>
            </w:pPr>
            <w:r w:rsidRPr="00D45681">
              <w:rPr>
                <w:sz w:val="16"/>
                <w:szCs w:val="16"/>
              </w:rPr>
              <w:t>Concatenation of MCC, MNC and NrCellId.</w:t>
            </w:r>
          </w:p>
          <w:p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lastRenderedPageBreak/>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lang w:eastAsia="zh-CN"/>
              </w:rPr>
            </w:pPr>
            <w:r w:rsidRPr="006276FC">
              <w:rPr>
                <w:sz w:val="16"/>
                <w:szCs w:val="16"/>
              </w:rPr>
              <w:lastRenderedPageBreak/>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L"/>
              <w:rPr>
                <w:sz w:val="16"/>
                <w:szCs w:val="16"/>
                <w:lang w:eastAsia="zh-CN"/>
              </w:rPr>
            </w:pPr>
            <w:bookmarkStart w:id="445" w:name="OLE_LINK8"/>
            <w:bookmarkStart w:id="446"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445"/>
            <w:bookmarkEnd w:id="446"/>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lang w:eastAsia="zh-CN"/>
              </w:rPr>
            </w:pPr>
            <w:r w:rsidRPr="006276FC">
              <w:rPr>
                <w:sz w:val="16"/>
                <w:szCs w:val="16"/>
              </w:rPr>
              <w:t>MSISDNType</w:t>
            </w:r>
          </w:p>
        </w:tc>
        <w:tc>
          <w:tcPr>
            <w:tcW w:w="0" w:type="auto"/>
          </w:tcPr>
          <w:p w:rsidR="005C5314" w:rsidRPr="006276FC" w:rsidRDefault="005C5314" w:rsidP="005C5314">
            <w:pPr>
              <w:pStyle w:val="TAL"/>
              <w:rPr>
                <w:sz w:val="16"/>
                <w:szCs w:val="16"/>
                <w:lang w:eastAsia="zh-CN"/>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7"/>
          <w:headerReference w:type="default" r:id="rId18"/>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C8603F" w:rsidRPr="006276FC" w:rsidTr="001B5FB7">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404" w:type="dxa"/>
            <w:vMerge w:val="restart"/>
            <w:shd w:val="clear" w:color="auto" w:fill="D9D9D9"/>
            <w:vAlign w:val="center"/>
          </w:tcPr>
          <w:p w:rsidR="00C8603F" w:rsidRPr="006276FC" w:rsidRDefault="00C8603F" w:rsidP="00084150">
            <w:pPr>
              <w:pStyle w:val="TAH"/>
            </w:pPr>
            <w:r w:rsidRPr="006276FC">
              <w:t>Tag</w:t>
            </w:r>
          </w:p>
        </w:tc>
        <w:tc>
          <w:tcPr>
            <w:tcW w:w="6900" w:type="dxa"/>
            <w:gridSpan w:val="15"/>
            <w:shd w:val="clear" w:color="auto" w:fill="D9D9D9"/>
          </w:tcPr>
          <w:p w:rsidR="00C8603F" w:rsidRPr="006276FC" w:rsidRDefault="00C8603F" w:rsidP="00084150">
            <w:pPr>
              <w:pStyle w:val="TAH"/>
            </w:pPr>
            <w:r w:rsidRPr="006276FC">
              <w:t>Compound of</w:t>
            </w:r>
          </w:p>
        </w:tc>
      </w:tr>
      <w:tr w:rsidR="00C8603F" w:rsidRPr="006276FC" w:rsidTr="001B5FB7">
        <w:trPr>
          <w:cantSplit/>
          <w:jc w:val="center"/>
        </w:trPr>
        <w:tc>
          <w:tcPr>
            <w:tcW w:w="0" w:type="auto"/>
            <w:vMerge/>
            <w:shd w:val="clear" w:color="auto" w:fill="D9D9D9"/>
            <w:vAlign w:val="center"/>
          </w:tcPr>
          <w:p w:rsidR="00C8603F" w:rsidRPr="006276FC" w:rsidRDefault="00C8603F" w:rsidP="00084150">
            <w:pPr>
              <w:pStyle w:val="TAH"/>
            </w:pPr>
          </w:p>
        </w:tc>
        <w:tc>
          <w:tcPr>
            <w:tcW w:w="2404" w:type="dxa"/>
            <w:vMerge/>
            <w:shd w:val="clear" w:color="auto" w:fill="D9D9D9"/>
            <w:vAlign w:val="center"/>
          </w:tcPr>
          <w:p w:rsidR="00C8603F" w:rsidRPr="006276FC" w:rsidRDefault="00C8603F" w:rsidP="00084150">
            <w:pPr>
              <w:pStyle w:val="TAH"/>
            </w:pPr>
          </w:p>
        </w:tc>
        <w:tc>
          <w:tcPr>
            <w:tcW w:w="3097" w:type="dxa"/>
            <w:gridSpan w:val="7"/>
            <w:shd w:val="clear" w:color="auto" w:fill="D9D9D9"/>
          </w:tcPr>
          <w:p w:rsidR="00C8603F" w:rsidRPr="006276FC" w:rsidRDefault="00C8603F" w:rsidP="00084150">
            <w:pPr>
              <w:pStyle w:val="TAH"/>
            </w:pPr>
            <w:r w:rsidRPr="006276FC">
              <w:t>Tag</w:t>
            </w:r>
          </w:p>
        </w:tc>
        <w:tc>
          <w:tcPr>
            <w:tcW w:w="2650"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404" w:type="dxa"/>
            <w:vMerge w:val="restart"/>
            <w:vAlign w:val="center"/>
          </w:tcPr>
          <w:p w:rsidR="00C8603F" w:rsidRPr="006276FC" w:rsidRDefault="00C8603F" w:rsidP="00084150">
            <w:pPr>
              <w:pStyle w:val="TAL"/>
              <w:rPr>
                <w:sz w:val="16"/>
                <w:szCs w:val="16"/>
              </w:rPr>
            </w:pPr>
            <w:r w:rsidRPr="006276FC">
              <w:rPr>
                <w:sz w:val="16"/>
                <w:szCs w:val="16"/>
              </w:rPr>
              <w:t>Sh-Data</w:t>
            </w:r>
          </w:p>
        </w:tc>
        <w:tc>
          <w:tcPr>
            <w:tcW w:w="3097" w:type="dxa"/>
            <w:gridSpan w:val="7"/>
          </w:tcPr>
          <w:p w:rsidR="00C8603F" w:rsidRPr="006276FC" w:rsidRDefault="00C8603F" w:rsidP="00084150">
            <w:pPr>
              <w:pStyle w:val="TAL"/>
              <w:rPr>
                <w:sz w:val="16"/>
                <w:szCs w:val="16"/>
              </w:rPr>
            </w:pPr>
            <w:r w:rsidRPr="006276FC">
              <w:rPr>
                <w:sz w:val="16"/>
                <w:szCs w:val="16"/>
              </w:rPr>
              <w:t>PublicIdentifiers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RepositoryData</w:t>
            </w:r>
          </w:p>
        </w:tc>
        <w:tc>
          <w:tcPr>
            <w:tcW w:w="2650"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Sh-IMS-Data</w:t>
            </w:r>
          </w:p>
        </w:tc>
        <w:tc>
          <w:tcPr>
            <w:tcW w:w="2650"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CSLocationInformation</w:t>
            </w:r>
          </w:p>
        </w:tc>
        <w:tc>
          <w:tcPr>
            <w:tcW w:w="2650"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PSLocationInformation</w:t>
            </w:r>
          </w:p>
        </w:tc>
        <w:tc>
          <w:tcPr>
            <w:tcW w:w="2650"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CSUserState</w:t>
            </w:r>
          </w:p>
        </w:tc>
        <w:tc>
          <w:tcPr>
            <w:tcW w:w="2650"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PSUserState</w:t>
            </w:r>
          </w:p>
        </w:tc>
        <w:tc>
          <w:tcPr>
            <w:tcW w:w="2650"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50"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404"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3097" w:type="dxa"/>
            <w:gridSpan w:val="7"/>
          </w:tcPr>
          <w:p w:rsidR="00C8603F" w:rsidRPr="006276FC" w:rsidRDefault="00C8603F" w:rsidP="00084150">
            <w:pPr>
              <w:pStyle w:val="TAL"/>
              <w:rPr>
                <w:sz w:val="16"/>
                <w:szCs w:val="16"/>
              </w:rPr>
            </w:pPr>
            <w:r w:rsidRPr="006276FC">
              <w:rPr>
                <w:sz w:val="16"/>
                <w:szCs w:val="16"/>
              </w:rPr>
              <w:t>RegisteredIdentites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ImplicitIdentities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AllIdentities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AliasIdentities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trHeight w:val="213"/>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50"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sz w:val="16"/>
                <w:szCs w:val="16"/>
                <w:lang w:eastAsia="zh-CN"/>
              </w:rPr>
            </w:pPr>
            <w:r w:rsidRPr="006276FC">
              <w:rPr>
                <w:sz w:val="16"/>
                <w:szCs w:val="16"/>
                <w:lang w:eastAsia="zh-CN"/>
              </w:rPr>
              <w:t>Extension</w:t>
            </w:r>
          </w:p>
        </w:tc>
        <w:tc>
          <w:tcPr>
            <w:tcW w:w="2650"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4"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IMSI</w:t>
            </w:r>
          </w:p>
        </w:tc>
        <w:tc>
          <w:tcPr>
            <w:tcW w:w="2650"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0"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0"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1B5FB7">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404" w:type="dxa"/>
            <w:vMerge/>
            <w:vAlign w:val="center"/>
          </w:tcPr>
          <w:p w:rsidR="00247AB8" w:rsidRPr="006276FC" w:rsidRDefault="00247AB8" w:rsidP="00247AB8">
            <w:pPr>
              <w:pStyle w:val="TAL"/>
              <w:rPr>
                <w:rFonts w:cs="Arial"/>
                <w:bCs/>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sz w:val="16"/>
                <w:szCs w:val="16"/>
                <w:lang w:eastAsia="zh-CN"/>
              </w:rPr>
              <w:t>Extension</w:t>
            </w:r>
          </w:p>
        </w:tc>
        <w:tc>
          <w:tcPr>
            <w:tcW w:w="2650"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4"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3097" w:type="dxa"/>
            <w:gridSpan w:val="7"/>
            <w:vAlign w:val="center"/>
          </w:tcPr>
          <w:p w:rsidR="000249B0" w:rsidRPr="006276FC" w:rsidRDefault="000249B0" w:rsidP="00247AB8">
            <w:pPr>
              <w:pStyle w:val="TAL"/>
              <w:rPr>
                <w:sz w:val="16"/>
                <w:szCs w:val="16"/>
                <w:lang w:eastAsia="zh-CN"/>
              </w:rPr>
            </w:pPr>
            <w:r w:rsidRPr="006276FC">
              <w:rPr>
                <w:sz w:val="16"/>
                <w:szCs w:val="16"/>
                <w:lang w:eastAsia="zh-CN"/>
              </w:rPr>
              <w:t>IMEISV</w:t>
            </w:r>
          </w:p>
        </w:tc>
        <w:tc>
          <w:tcPr>
            <w:tcW w:w="2650"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404" w:type="dxa"/>
            <w:vMerge/>
            <w:vAlign w:val="center"/>
          </w:tcPr>
          <w:p w:rsidR="000249B0" w:rsidRPr="006276FC" w:rsidRDefault="000249B0" w:rsidP="000249B0">
            <w:pPr>
              <w:pStyle w:val="TAL"/>
              <w:rPr>
                <w:rFonts w:cs="Arial"/>
                <w:bCs/>
                <w:sz w:val="16"/>
                <w:szCs w:val="16"/>
              </w:rPr>
            </w:pPr>
          </w:p>
        </w:tc>
        <w:tc>
          <w:tcPr>
            <w:tcW w:w="3097" w:type="dxa"/>
            <w:gridSpan w:val="7"/>
            <w:vAlign w:val="center"/>
          </w:tcPr>
          <w:p w:rsidR="000249B0" w:rsidRPr="006276FC" w:rsidRDefault="000249B0" w:rsidP="000249B0">
            <w:pPr>
              <w:pStyle w:val="TAL"/>
              <w:rPr>
                <w:sz w:val="16"/>
                <w:szCs w:val="16"/>
                <w:lang w:eastAsia="zh-CN"/>
              </w:rPr>
            </w:pPr>
            <w:r w:rsidRPr="006276FC">
              <w:rPr>
                <w:sz w:val="16"/>
                <w:szCs w:val="16"/>
                <w:lang w:eastAsia="zh-CN"/>
              </w:rPr>
              <w:t>Extension</w:t>
            </w:r>
          </w:p>
        </w:tc>
        <w:tc>
          <w:tcPr>
            <w:tcW w:w="2650"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404"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3097" w:type="dxa"/>
            <w:gridSpan w:val="7"/>
          </w:tcPr>
          <w:p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0"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404" w:type="dxa"/>
            <w:vMerge/>
            <w:vAlign w:val="center"/>
          </w:tcPr>
          <w:p w:rsidR="006276FC" w:rsidRPr="006276FC" w:rsidRDefault="006276FC" w:rsidP="006276FC">
            <w:pPr>
              <w:pStyle w:val="TAL"/>
              <w:rPr>
                <w:rFonts w:cs="Arial"/>
                <w:bCs/>
                <w:sz w:val="16"/>
                <w:szCs w:val="16"/>
              </w:rPr>
            </w:pPr>
          </w:p>
        </w:tc>
        <w:tc>
          <w:tcPr>
            <w:tcW w:w="3097" w:type="dxa"/>
            <w:gridSpan w:val="7"/>
          </w:tcPr>
          <w:p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0"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3097" w:type="dxa"/>
            <w:gridSpan w:val="7"/>
          </w:tcPr>
          <w:p w:rsidR="00247AB8" w:rsidRPr="006276FC" w:rsidRDefault="00247AB8" w:rsidP="00247AB8">
            <w:pPr>
              <w:pStyle w:val="TAL"/>
              <w:rPr>
                <w:sz w:val="16"/>
                <w:szCs w:val="16"/>
              </w:rPr>
            </w:pPr>
            <w:r w:rsidRPr="006276FC">
              <w:rPr>
                <w:sz w:val="16"/>
                <w:szCs w:val="16"/>
              </w:rPr>
              <w:t>ServiceIndication</w:t>
            </w:r>
          </w:p>
        </w:tc>
        <w:tc>
          <w:tcPr>
            <w:tcW w:w="2650"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SequenceNumber</w:t>
            </w:r>
          </w:p>
        </w:tc>
        <w:tc>
          <w:tcPr>
            <w:tcW w:w="2650"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ServiceData</w:t>
            </w:r>
          </w:p>
        </w:tc>
        <w:tc>
          <w:tcPr>
            <w:tcW w:w="2650"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404" w:type="dxa"/>
            <w:vAlign w:val="center"/>
          </w:tcPr>
          <w:p w:rsidR="00247AB8" w:rsidRPr="006276FC" w:rsidRDefault="00247AB8" w:rsidP="00247AB8">
            <w:pPr>
              <w:pStyle w:val="TAL"/>
              <w:rPr>
                <w:sz w:val="16"/>
                <w:szCs w:val="16"/>
              </w:rPr>
            </w:pPr>
            <w:r w:rsidRPr="006276FC">
              <w:rPr>
                <w:sz w:val="16"/>
                <w:szCs w:val="16"/>
              </w:rPr>
              <w:t>any</w:t>
            </w:r>
          </w:p>
        </w:tc>
        <w:tc>
          <w:tcPr>
            <w:tcW w:w="3097" w:type="dxa"/>
            <w:gridSpan w:val="7"/>
          </w:tcPr>
          <w:p w:rsidR="00247AB8" w:rsidRPr="006276FC" w:rsidRDefault="00247AB8" w:rsidP="00247AB8">
            <w:pPr>
              <w:pStyle w:val="TAL"/>
              <w:rPr>
                <w:sz w:val="16"/>
                <w:szCs w:val="16"/>
              </w:rPr>
            </w:pPr>
            <w:r w:rsidRPr="006276FC">
              <w:rPr>
                <w:sz w:val="16"/>
                <w:szCs w:val="16"/>
              </w:rPr>
              <w:t>any</w:t>
            </w:r>
          </w:p>
        </w:tc>
        <w:tc>
          <w:tcPr>
            <w:tcW w:w="2650"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p>
        </w:tc>
        <w:tc>
          <w:tcPr>
            <w:tcW w:w="2650"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404" w:type="dxa"/>
            <w:vAlign w:val="center"/>
          </w:tcPr>
          <w:p w:rsidR="00247AB8" w:rsidRPr="006276FC" w:rsidRDefault="00247AB8" w:rsidP="00247AB8">
            <w:pPr>
              <w:pStyle w:val="TAL"/>
              <w:rPr>
                <w:sz w:val="16"/>
                <w:szCs w:val="16"/>
              </w:rPr>
            </w:pPr>
            <w:r w:rsidRPr="006276FC">
              <w:rPr>
                <w:sz w:val="16"/>
                <w:szCs w:val="16"/>
              </w:rPr>
              <w:t>IFCs</w:t>
            </w:r>
          </w:p>
        </w:tc>
        <w:tc>
          <w:tcPr>
            <w:tcW w:w="3097" w:type="dxa"/>
            <w:gridSpan w:val="7"/>
          </w:tcPr>
          <w:p w:rsidR="00247AB8" w:rsidRPr="006276FC" w:rsidRDefault="00247AB8" w:rsidP="00247AB8">
            <w:pPr>
              <w:pStyle w:val="TAL"/>
              <w:rPr>
                <w:sz w:val="16"/>
                <w:szCs w:val="16"/>
              </w:rPr>
            </w:pPr>
            <w:r w:rsidRPr="006276FC">
              <w:rPr>
                <w:sz w:val="16"/>
                <w:szCs w:val="16"/>
              </w:rPr>
              <w:t>InitialFilterCriteria</w:t>
            </w:r>
          </w:p>
        </w:tc>
        <w:tc>
          <w:tcPr>
            <w:tcW w:w="2650"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3097" w:type="dxa"/>
            <w:gridSpan w:val="7"/>
          </w:tcPr>
          <w:p w:rsidR="00247AB8" w:rsidRPr="006276FC" w:rsidRDefault="00247AB8" w:rsidP="00247AB8">
            <w:pPr>
              <w:pStyle w:val="TAL"/>
              <w:rPr>
                <w:sz w:val="16"/>
                <w:szCs w:val="16"/>
              </w:rPr>
            </w:pPr>
            <w:r w:rsidRPr="006276FC">
              <w:rPr>
                <w:sz w:val="16"/>
                <w:szCs w:val="16"/>
              </w:rPr>
              <w:t>SCSCFName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IFCs</w:t>
            </w:r>
          </w:p>
        </w:tc>
        <w:tc>
          <w:tcPr>
            <w:tcW w:w="2650"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IMSUserState</w:t>
            </w:r>
          </w:p>
        </w:tc>
        <w:tc>
          <w:tcPr>
            <w:tcW w:w="2650"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ChargingInformation</w:t>
            </w:r>
          </w:p>
        </w:tc>
        <w:tc>
          <w:tcPr>
            <w:tcW w:w="2650"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PSIActivation</w:t>
            </w:r>
          </w:p>
        </w:tc>
        <w:tc>
          <w:tcPr>
            <w:tcW w:w="2650"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DSAI</w:t>
            </w:r>
          </w:p>
        </w:tc>
        <w:tc>
          <w:tcPr>
            <w:tcW w:w="2650"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ServiceLevelTraceInfo</w:t>
            </w:r>
          </w:p>
        </w:tc>
        <w:tc>
          <w:tcPr>
            <w:tcW w:w="2650"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IPv4Address</w:t>
            </w:r>
          </w:p>
        </w:tc>
        <w:tc>
          <w:tcPr>
            <w:tcW w:w="2650"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IPv6Prefix</w:t>
            </w:r>
          </w:p>
        </w:tc>
        <w:tc>
          <w:tcPr>
            <w:tcW w:w="2650"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IPv6InterfaceIdentifier</w:t>
            </w:r>
          </w:p>
        </w:tc>
        <w:tc>
          <w:tcPr>
            <w:tcW w:w="2650"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OC6"/>
              <w:rPr>
                <w:sz w:val="16"/>
                <w:szCs w:val="16"/>
              </w:rPr>
            </w:pPr>
          </w:p>
        </w:tc>
        <w:tc>
          <w:tcPr>
            <w:tcW w:w="2404" w:type="dxa"/>
            <w:vMerge/>
            <w:vAlign w:val="center"/>
          </w:tcPr>
          <w:p w:rsidR="00247AB8" w:rsidRPr="006276FC" w:rsidRDefault="00247AB8" w:rsidP="00247AB8">
            <w:pPr>
              <w:pStyle w:val="TOC6"/>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ServicePriorityLevel</w:t>
            </w:r>
          </w:p>
        </w:tc>
        <w:tc>
          <w:tcPr>
            <w:tcW w:w="2650"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UEReachabilityForIP</w:t>
            </w:r>
          </w:p>
        </w:tc>
        <w:tc>
          <w:tcPr>
            <w:tcW w:w="2650"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SMSRegistrationInfo</w:t>
            </w:r>
          </w:p>
        </w:tc>
        <w:tc>
          <w:tcPr>
            <w:tcW w:w="2650"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STN-SR</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UE-SRVCC-Capability</w:t>
            </w:r>
          </w:p>
        </w:tc>
        <w:tc>
          <w:tcPr>
            <w:tcW w:w="2650"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rPr>
              <w:t>ExtendedPriority</w:t>
            </w:r>
          </w:p>
        </w:tc>
        <w:tc>
          <w:tcPr>
            <w:tcW w:w="2650"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rPr>
            </w:pPr>
            <w:r w:rsidRPr="006276FC">
              <w:rPr>
                <w:sz w:val="16"/>
                <w:szCs w:val="16"/>
              </w:rPr>
              <w:t>CSRN</w:t>
            </w:r>
          </w:p>
        </w:tc>
        <w:tc>
          <w:tcPr>
            <w:tcW w:w="2650"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Extention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rsidTr="001B5FB7">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lastRenderedPageBreak/>
              <w:t>tShIMSDataExtension6</w:t>
            </w:r>
          </w:p>
        </w:tc>
        <w:tc>
          <w:tcPr>
            <w:tcW w:w="2404"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MTRRIndication</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rsidTr="001B5FB7">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7" w:type="dxa"/>
            <w:gridSpan w:val="7"/>
          </w:tcPr>
          <w:p w:rsidR="00247AB8" w:rsidRPr="006276FC" w:rsidRDefault="00247AB8" w:rsidP="00247AB8">
            <w:pPr>
              <w:pStyle w:val="TAL"/>
              <w:rPr>
                <w:sz w:val="16"/>
                <w:szCs w:val="16"/>
              </w:rPr>
            </w:pPr>
            <w:r w:rsidRPr="006276FC">
              <w:rPr>
                <w:sz w:val="16"/>
                <w:szCs w:val="16"/>
              </w:rPr>
              <w:t>AccessType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AccessInfo</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AccessValue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3097" w:type="dxa"/>
            <w:gridSpan w:val="7"/>
          </w:tcPr>
          <w:p w:rsidR="00247AB8" w:rsidRPr="006276FC" w:rsidRDefault="00247AB8" w:rsidP="00247AB8">
            <w:pPr>
              <w:pStyle w:val="TAL"/>
              <w:rPr>
                <w:sz w:val="16"/>
                <w:szCs w:val="16"/>
              </w:rPr>
            </w:pPr>
            <w:r w:rsidRPr="006276FC">
              <w:rPr>
                <w:sz w:val="16"/>
                <w:szCs w:val="16"/>
              </w:rPr>
              <w:t>LocationNumber</w:t>
            </w:r>
          </w:p>
        </w:tc>
        <w:tc>
          <w:tcPr>
            <w:tcW w:w="2650"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3"/>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6"/>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10"/>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30"/>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VLRNumber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MSCNumber</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404" w:type="dxa"/>
            <w:vAlign w:val="center"/>
          </w:tcPr>
          <w:p w:rsidR="00247AB8" w:rsidRPr="006276FC" w:rsidRDefault="00247AB8" w:rsidP="00247AB8">
            <w:pPr>
              <w:pStyle w:val="TAL"/>
              <w:rPr>
                <w:sz w:val="16"/>
                <w:szCs w:val="16"/>
              </w:rPr>
            </w:pPr>
            <w:r w:rsidRPr="006276FC">
              <w:rPr>
                <w:sz w:val="16"/>
                <w:szCs w:val="16"/>
              </w:rPr>
              <w:t>PSLocationInformation</w:t>
            </w: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1"/>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5"/>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1"/>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RoutingAreaId</w:t>
            </w:r>
          </w:p>
        </w:tc>
        <w:tc>
          <w:tcPr>
            <w:tcW w:w="2650"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SGSNNumber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7" w:type="dxa"/>
            <w:gridSpan w:val="7"/>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sz w:val="16"/>
                <w:szCs w:val="16"/>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7"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restart"/>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rsidR="00247AB8" w:rsidRPr="006276FC" w:rsidRDefault="00247AB8" w:rsidP="00247AB8">
            <w:pPr>
              <w:pStyle w:val="TAL"/>
              <w:rPr>
                <w:sz w:val="16"/>
                <w:szCs w:val="16"/>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w:t>
            </w:r>
            <w:r w:rsidR="003C3605">
              <w:rPr>
                <w:sz w:val="16"/>
                <w:szCs w:val="16"/>
                <w:lang w:eastAsia="ja-JP"/>
              </w:rPr>
              <w:t>Sh-</w:t>
            </w:r>
            <w:r w:rsidRPr="006276FC">
              <w:rPr>
                <w:sz w:val="16"/>
                <w:szCs w:val="16"/>
                <w:lang w:eastAsia="ja-JP"/>
              </w:rPr>
              <w:t>5GSLocationInformation</w:t>
            </w:r>
          </w:p>
        </w:tc>
        <w:tc>
          <w:tcPr>
            <w:tcW w:w="2404" w:type="dxa"/>
            <w:vMerge w:val="restart"/>
            <w:vAlign w:val="center"/>
          </w:tcPr>
          <w:p w:rsidR="000249B0" w:rsidRPr="006276FC" w:rsidRDefault="003C3605" w:rsidP="00252A43">
            <w:pPr>
              <w:pStyle w:val="TAL"/>
              <w:rPr>
                <w:sz w:val="16"/>
                <w:szCs w:val="16"/>
                <w:lang w:eastAsia="zh-CN"/>
              </w:rPr>
            </w:pPr>
            <w:r>
              <w:rPr>
                <w:sz w:val="16"/>
                <w:szCs w:val="16"/>
                <w:lang w:eastAsia="zh-CN"/>
              </w:rPr>
              <w:t>Sh-</w:t>
            </w:r>
            <w:r w:rsidR="000249B0" w:rsidRPr="006276FC">
              <w:rPr>
                <w:sz w:val="16"/>
                <w:szCs w:val="16"/>
                <w:lang w:eastAsia="zh-CN"/>
              </w:rPr>
              <w:t>5GSLocationInformation</w:t>
            </w: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NRCellGlobalId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bookmarkStart w:id="447" w:name="_Hlk513732442"/>
            <w:r w:rsidRPr="006276FC">
              <w:rPr>
                <w:sz w:val="16"/>
                <w:szCs w:val="16"/>
                <w:lang w:eastAsia="zh-CN"/>
              </w:rPr>
              <w:t>E-UTRANCellGlobalId</w:t>
            </w:r>
            <w:bookmarkEnd w:id="447"/>
          </w:p>
        </w:tc>
        <w:tc>
          <w:tcPr>
            <w:tcW w:w="2650" w:type="dxa"/>
            <w:gridSpan w:val="4"/>
          </w:tcPr>
          <w:p w:rsidR="000249B0" w:rsidRPr="006276FC" w:rsidRDefault="000249B0" w:rsidP="00252A43">
            <w:pPr>
              <w:pStyle w:val="TAL"/>
              <w:rPr>
                <w:sz w:val="16"/>
                <w:szCs w:val="16"/>
                <w:lang w:eastAsia="ja-JP"/>
              </w:rPr>
            </w:pPr>
            <w:bookmarkStart w:id="448" w:name="_Hlk513732464"/>
            <w:r w:rsidRPr="006276FC">
              <w:rPr>
                <w:sz w:val="16"/>
                <w:szCs w:val="16"/>
                <w:lang w:eastAsia="ja-JP"/>
              </w:rPr>
              <w:t>tE-UTRANCellGlobalId</w:t>
            </w:r>
            <w:bookmarkEnd w:id="448"/>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TrackingAreaId</w:t>
            </w:r>
          </w:p>
        </w:tc>
        <w:tc>
          <w:tcPr>
            <w:tcW w:w="2650" w:type="dxa"/>
            <w:gridSpan w:val="4"/>
          </w:tcPr>
          <w:p w:rsidR="000249B0" w:rsidRPr="006276FC" w:rsidRDefault="000249B0" w:rsidP="00252A43">
            <w:pPr>
              <w:pStyle w:val="TAL"/>
              <w:rPr>
                <w:sz w:val="16"/>
                <w:szCs w:val="16"/>
                <w:lang w:eastAsia="ja-JP"/>
              </w:rPr>
            </w:pPr>
            <w:bookmarkStart w:id="449" w:name="_Hlk513732471"/>
            <w:r w:rsidRPr="006276FC">
              <w:rPr>
                <w:sz w:val="16"/>
                <w:szCs w:val="16"/>
                <w:lang w:eastAsia="ja-JP"/>
              </w:rPr>
              <w:t>tTrackingAreaId</w:t>
            </w:r>
            <w:bookmarkEnd w:id="449"/>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GeographicalInformation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AMFAddress</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1B5FB7" w:rsidRPr="006276FC" w:rsidTr="001B5FB7">
        <w:trPr>
          <w:cantSplit/>
          <w:jc w:val="center"/>
        </w:trPr>
        <w:tc>
          <w:tcPr>
            <w:tcW w:w="0" w:type="auto"/>
            <w:vMerge/>
            <w:vAlign w:val="center"/>
          </w:tcPr>
          <w:p w:rsidR="001B5FB7" w:rsidRPr="006276FC" w:rsidRDefault="001B5FB7" w:rsidP="001B5FB7">
            <w:pPr>
              <w:pStyle w:val="TAL"/>
              <w:rPr>
                <w:sz w:val="16"/>
                <w:szCs w:val="16"/>
                <w:lang w:eastAsia="ja-JP"/>
              </w:rPr>
            </w:pPr>
          </w:p>
        </w:tc>
        <w:tc>
          <w:tcPr>
            <w:tcW w:w="2404" w:type="dxa"/>
            <w:vMerge/>
            <w:vAlign w:val="center"/>
          </w:tcPr>
          <w:p w:rsidR="001B5FB7" w:rsidRPr="006276FC" w:rsidRDefault="001B5FB7" w:rsidP="001B5FB7">
            <w:pPr>
              <w:pStyle w:val="TAL"/>
              <w:rPr>
                <w:sz w:val="16"/>
                <w:szCs w:val="16"/>
                <w:lang w:eastAsia="zh-CN"/>
              </w:rPr>
            </w:pPr>
          </w:p>
        </w:tc>
        <w:tc>
          <w:tcPr>
            <w:tcW w:w="3097" w:type="dxa"/>
            <w:gridSpan w:val="7"/>
          </w:tcPr>
          <w:p w:rsidR="001B5FB7" w:rsidRPr="006276FC" w:rsidRDefault="001B5FB7" w:rsidP="001B5FB7">
            <w:pPr>
              <w:pStyle w:val="TAL"/>
              <w:rPr>
                <w:sz w:val="16"/>
                <w:szCs w:val="16"/>
              </w:rPr>
            </w:pPr>
            <w:r>
              <w:rPr>
                <w:sz w:val="16"/>
                <w:szCs w:val="16"/>
              </w:rPr>
              <w:t>SMSFAddress</w:t>
            </w:r>
          </w:p>
        </w:tc>
        <w:tc>
          <w:tcPr>
            <w:tcW w:w="2650" w:type="dxa"/>
            <w:gridSpan w:val="4"/>
          </w:tcPr>
          <w:p w:rsidR="001B5FB7" w:rsidRPr="006276FC" w:rsidRDefault="001B5FB7" w:rsidP="001B5FB7">
            <w:pPr>
              <w:pStyle w:val="TAL"/>
              <w:rPr>
                <w:sz w:val="16"/>
                <w:szCs w:val="16"/>
                <w:lang w:eastAsia="ja-JP"/>
              </w:rPr>
            </w:pPr>
            <w:r>
              <w:rPr>
                <w:sz w:val="16"/>
                <w:szCs w:val="16"/>
                <w:lang w:eastAsia="ja-JP"/>
              </w:rPr>
              <w:t>tString</w:t>
            </w:r>
          </w:p>
        </w:tc>
        <w:tc>
          <w:tcPr>
            <w:tcW w:w="0" w:type="auto"/>
            <w:gridSpan w:val="4"/>
          </w:tcPr>
          <w:p w:rsidR="001B5FB7" w:rsidRPr="006276FC" w:rsidRDefault="001B5FB7" w:rsidP="001B5FB7">
            <w:pPr>
              <w:pStyle w:val="TAL"/>
              <w:jc w:val="center"/>
              <w:rPr>
                <w:sz w:val="16"/>
                <w:szCs w:val="16"/>
              </w:rPr>
            </w:pPr>
            <w:r>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CurrentLocationRetrieved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AgeOfLocationInformation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VisitedPLMNID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LocalTimeZone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RATtype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CSGId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AccessMode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CMI</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404"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3097"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50"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RATtype</w:t>
            </w:r>
          </w:p>
        </w:tc>
        <w:tc>
          <w:tcPr>
            <w:tcW w:w="2650"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LogicalAccessID</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404"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3097" w:type="dxa"/>
            <w:gridSpan w:val="7"/>
          </w:tcPr>
          <w:p w:rsidR="005C5314" w:rsidRPr="006276FC" w:rsidRDefault="005C5314" w:rsidP="00247AB8">
            <w:pPr>
              <w:pStyle w:val="TAL"/>
              <w:rPr>
                <w:sz w:val="16"/>
                <w:szCs w:val="16"/>
              </w:rPr>
            </w:pPr>
            <w:r w:rsidRPr="006276FC">
              <w:rPr>
                <w:sz w:val="16"/>
                <w:szCs w:val="16"/>
              </w:rPr>
              <w:t>LastUEActivityTime</w:t>
            </w:r>
          </w:p>
        </w:tc>
        <w:tc>
          <w:tcPr>
            <w:tcW w:w="2650"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ign w:val="center"/>
          </w:tcPr>
          <w:p w:rsidR="005C5314" w:rsidRPr="006276FC" w:rsidRDefault="005C5314" w:rsidP="005C5314">
            <w:pPr>
              <w:pStyle w:val="TAL"/>
              <w:rPr>
                <w:sz w:val="16"/>
                <w:szCs w:val="16"/>
              </w:rPr>
            </w:pPr>
          </w:p>
        </w:tc>
        <w:tc>
          <w:tcPr>
            <w:tcW w:w="2404" w:type="dxa"/>
            <w:vMerge/>
            <w:vAlign w:val="center"/>
          </w:tcPr>
          <w:p w:rsidR="005C5314" w:rsidRPr="006276FC" w:rsidRDefault="005C5314" w:rsidP="005C5314">
            <w:pPr>
              <w:pStyle w:val="TAL"/>
              <w:rPr>
                <w:sz w:val="16"/>
                <w:szCs w:val="16"/>
              </w:rPr>
            </w:pPr>
          </w:p>
        </w:tc>
        <w:tc>
          <w:tcPr>
            <w:tcW w:w="3097" w:type="dxa"/>
            <w:gridSpan w:val="7"/>
          </w:tcPr>
          <w:p w:rsidR="005C5314" w:rsidRDefault="005C5314" w:rsidP="005C5314">
            <w:pPr>
              <w:pStyle w:val="TAL"/>
              <w:rPr>
                <w:sz w:val="16"/>
                <w:szCs w:val="16"/>
              </w:rPr>
            </w:pPr>
            <w:r>
              <w:rPr>
                <w:sz w:val="16"/>
                <w:szCs w:val="16"/>
              </w:rPr>
              <w:t>Extension</w:t>
            </w:r>
          </w:p>
        </w:tc>
        <w:tc>
          <w:tcPr>
            <w:tcW w:w="2650"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1B5FB7">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404" w:type="dxa"/>
            <w:vAlign w:val="center"/>
          </w:tcPr>
          <w:p w:rsidR="005C5314" w:rsidRPr="006276FC" w:rsidRDefault="005C5314" w:rsidP="005C5314">
            <w:pPr>
              <w:pStyle w:val="TAL"/>
              <w:rPr>
                <w:sz w:val="16"/>
                <w:szCs w:val="16"/>
              </w:rPr>
            </w:pPr>
            <w:r>
              <w:rPr>
                <w:sz w:val="16"/>
                <w:szCs w:val="16"/>
              </w:rPr>
              <w:t>TADSinformationExtension2</w:t>
            </w:r>
          </w:p>
        </w:tc>
        <w:tc>
          <w:tcPr>
            <w:tcW w:w="3097" w:type="dxa"/>
            <w:gridSpan w:val="7"/>
          </w:tcPr>
          <w:p w:rsidR="005C5314" w:rsidRDefault="005C5314" w:rsidP="005C5314">
            <w:pPr>
              <w:pStyle w:val="TAL"/>
              <w:rPr>
                <w:sz w:val="16"/>
                <w:szCs w:val="16"/>
              </w:rPr>
            </w:pPr>
            <w:r>
              <w:rPr>
                <w:sz w:val="16"/>
                <w:szCs w:val="16"/>
              </w:rPr>
              <w:t>AccessType</w:t>
            </w:r>
          </w:p>
        </w:tc>
        <w:tc>
          <w:tcPr>
            <w:tcW w:w="2650"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404"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3097" w:type="dxa"/>
            <w:gridSpan w:val="7"/>
          </w:tcPr>
          <w:p w:rsidR="00247AB8" w:rsidRPr="006276FC" w:rsidRDefault="00247AB8" w:rsidP="00247AB8">
            <w:pPr>
              <w:pStyle w:val="TAL"/>
              <w:rPr>
                <w:sz w:val="16"/>
                <w:szCs w:val="16"/>
              </w:rPr>
            </w:pPr>
            <w:r w:rsidRPr="006276FC">
              <w:rPr>
                <w:sz w:val="16"/>
                <w:szCs w:val="16"/>
              </w:rPr>
              <w:t>Address</w:t>
            </w:r>
          </w:p>
        </w:tc>
        <w:tc>
          <w:tcPr>
            <w:tcW w:w="2650"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404"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lastRenderedPageBreak/>
              <w:t>ImplicitIdentities, AllIdentities, AliasIdentities, DeletedIdentities</w:t>
            </w:r>
          </w:p>
        </w:tc>
        <w:tc>
          <w:tcPr>
            <w:tcW w:w="3097" w:type="dxa"/>
            <w:gridSpan w:val="7"/>
          </w:tcPr>
          <w:p w:rsidR="00247AB8" w:rsidRPr="006276FC" w:rsidRDefault="00247AB8" w:rsidP="00247AB8">
            <w:pPr>
              <w:pStyle w:val="TAL"/>
              <w:rPr>
                <w:sz w:val="16"/>
                <w:szCs w:val="16"/>
              </w:rPr>
            </w:pPr>
            <w:r w:rsidRPr="006276FC">
              <w:rPr>
                <w:sz w:val="16"/>
                <w:szCs w:val="16"/>
              </w:rPr>
              <w:lastRenderedPageBreak/>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MSISDN</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WildcardedPSI</w:t>
            </w:r>
          </w:p>
        </w:tc>
        <w:tc>
          <w:tcPr>
            <w:tcW w:w="2650"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WildcardedIMPU</w:t>
            </w:r>
          </w:p>
        </w:tc>
        <w:tc>
          <w:tcPr>
            <w:tcW w:w="2650"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ExtendedMSISDN</w:t>
            </w:r>
          </w:p>
        </w:tc>
        <w:tc>
          <w:tcPr>
            <w:tcW w:w="2650"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1B5FB7">
        <w:trPr>
          <w:cantSplit/>
          <w:trHeight w:val="187"/>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50"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404"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3097" w:type="dxa"/>
            <w:gridSpan w:val="7"/>
          </w:tcPr>
          <w:p w:rsidR="00247AB8" w:rsidRPr="006276FC" w:rsidRDefault="00247AB8" w:rsidP="00247AB8">
            <w:pPr>
              <w:pStyle w:val="TAL"/>
              <w:rPr>
                <w:sz w:val="16"/>
                <w:szCs w:val="16"/>
              </w:rPr>
            </w:pPr>
            <w:r w:rsidRPr="006276FC">
              <w:rPr>
                <w:sz w:val="16"/>
                <w:szCs w:val="16"/>
              </w:rPr>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trHeight w:val="90"/>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404"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3097" w:type="dxa"/>
            <w:gridSpan w:val="7"/>
          </w:tcPr>
          <w:p w:rsidR="00247AB8" w:rsidRPr="006276FC" w:rsidRDefault="00247AB8" w:rsidP="00247AB8">
            <w:pPr>
              <w:pStyle w:val="TAL"/>
              <w:rPr>
                <w:sz w:val="16"/>
                <w:szCs w:val="16"/>
              </w:rPr>
            </w:pPr>
            <w:r w:rsidRPr="006276FC">
              <w:rPr>
                <w:sz w:val="16"/>
                <w:szCs w:val="16"/>
              </w:rPr>
              <w:t>Priority</w:t>
            </w:r>
          </w:p>
        </w:tc>
        <w:tc>
          <w:tcPr>
            <w:tcW w:w="2650"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TriggerPoint</w:t>
            </w:r>
          </w:p>
        </w:tc>
        <w:tc>
          <w:tcPr>
            <w:tcW w:w="2650"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ApplicationServer</w:t>
            </w:r>
          </w:p>
        </w:tc>
        <w:tc>
          <w:tcPr>
            <w:tcW w:w="2650"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ProfilePartIndicator</w:t>
            </w:r>
          </w:p>
        </w:tc>
        <w:tc>
          <w:tcPr>
            <w:tcW w:w="2650"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404"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3097"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SPT</w:t>
            </w:r>
          </w:p>
        </w:tc>
        <w:tc>
          <w:tcPr>
            <w:tcW w:w="2650"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404" w:type="dxa"/>
            <w:vMerge w:val="restart"/>
            <w:vAlign w:val="center"/>
          </w:tcPr>
          <w:p w:rsidR="00247AB8" w:rsidRPr="006276FC" w:rsidRDefault="00247AB8" w:rsidP="00247AB8">
            <w:pPr>
              <w:pStyle w:val="TAL"/>
              <w:rPr>
                <w:sz w:val="16"/>
                <w:szCs w:val="16"/>
              </w:rPr>
            </w:pPr>
            <w:r w:rsidRPr="006276FC">
              <w:rPr>
                <w:sz w:val="16"/>
                <w:szCs w:val="16"/>
              </w:rPr>
              <w:t>SPT</w:t>
            </w:r>
          </w:p>
        </w:tc>
        <w:tc>
          <w:tcPr>
            <w:tcW w:w="3097" w:type="dxa"/>
            <w:gridSpan w:val="7"/>
          </w:tcPr>
          <w:p w:rsidR="00247AB8" w:rsidRPr="006276FC" w:rsidRDefault="00247AB8" w:rsidP="00247AB8">
            <w:pPr>
              <w:pStyle w:val="TAL"/>
              <w:rPr>
                <w:sz w:val="16"/>
                <w:szCs w:val="16"/>
              </w:rPr>
            </w:pPr>
            <w:r w:rsidRPr="006276FC">
              <w:rPr>
                <w:sz w:val="16"/>
                <w:szCs w:val="16"/>
              </w:rPr>
              <w:t>ConditionNegated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Group</w:t>
            </w:r>
          </w:p>
        </w:tc>
        <w:tc>
          <w:tcPr>
            <w:tcW w:w="2650"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RequestURI</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extDirection w:val="btLr"/>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Method</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SIPHeader</w:t>
            </w:r>
          </w:p>
        </w:tc>
        <w:tc>
          <w:tcPr>
            <w:tcW w:w="2650"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417" w:type="dxa"/>
            <w:gridSpan w:val="3"/>
            <w:vMerge w:val="restart"/>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SessionCase</w:t>
            </w:r>
          </w:p>
        </w:tc>
        <w:tc>
          <w:tcPr>
            <w:tcW w:w="2650"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417" w:type="dxa"/>
            <w:gridSpan w:val="3"/>
            <w:vMerge/>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SessionDescription</w:t>
            </w:r>
          </w:p>
        </w:tc>
        <w:tc>
          <w:tcPr>
            <w:tcW w:w="2650"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bCs/>
                <w:sz w:val="16"/>
                <w:szCs w:val="16"/>
              </w:rPr>
            </w:pPr>
            <w:r w:rsidRPr="006276FC">
              <w:rPr>
                <w:bCs/>
                <w:sz w:val="16"/>
                <w:szCs w:val="16"/>
              </w:rPr>
              <w:t>Extension</w:t>
            </w:r>
          </w:p>
        </w:tc>
        <w:tc>
          <w:tcPr>
            <w:tcW w:w="2650"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RegistrationType</w:t>
            </w:r>
          </w:p>
        </w:tc>
        <w:tc>
          <w:tcPr>
            <w:tcW w:w="2650"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404"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3097" w:type="dxa"/>
            <w:gridSpan w:val="7"/>
          </w:tcPr>
          <w:p w:rsidR="00247AB8" w:rsidRPr="006276FC" w:rsidRDefault="00247AB8" w:rsidP="00247AB8">
            <w:pPr>
              <w:pStyle w:val="TAL"/>
              <w:rPr>
                <w:sz w:val="16"/>
                <w:szCs w:val="16"/>
              </w:rPr>
            </w:pPr>
            <w:r w:rsidRPr="006276FC">
              <w:rPr>
                <w:sz w:val="16"/>
                <w:szCs w:val="16"/>
              </w:rPr>
              <w:t>Header</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3097" w:type="dxa"/>
            <w:gridSpan w:val="7"/>
          </w:tcPr>
          <w:p w:rsidR="00247AB8" w:rsidRPr="006276FC" w:rsidRDefault="00247AB8" w:rsidP="00247AB8">
            <w:pPr>
              <w:pStyle w:val="TAL"/>
              <w:rPr>
                <w:sz w:val="16"/>
                <w:szCs w:val="16"/>
              </w:rPr>
            </w:pPr>
            <w:r w:rsidRPr="006276FC">
              <w:rPr>
                <w:sz w:val="16"/>
                <w:szCs w:val="16"/>
              </w:rPr>
              <w:t>Line</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404"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3097" w:type="dxa"/>
            <w:gridSpan w:val="7"/>
          </w:tcPr>
          <w:p w:rsidR="00247AB8" w:rsidRPr="006276FC" w:rsidRDefault="00247AB8" w:rsidP="00247AB8">
            <w:pPr>
              <w:pStyle w:val="TAL"/>
              <w:rPr>
                <w:sz w:val="16"/>
                <w:szCs w:val="16"/>
              </w:rPr>
            </w:pPr>
            <w:r w:rsidRPr="006276FC">
              <w:rPr>
                <w:sz w:val="16"/>
                <w:szCs w:val="16"/>
              </w:rPr>
              <w:t>ServerName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DefaultHandling</w:t>
            </w:r>
          </w:p>
        </w:tc>
        <w:tc>
          <w:tcPr>
            <w:tcW w:w="2650"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ServiceInfo</w:t>
            </w:r>
          </w:p>
        </w:tc>
        <w:tc>
          <w:tcPr>
            <w:tcW w:w="2650"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IncludeRegisterRequest</w:t>
            </w:r>
          </w:p>
        </w:tc>
        <w:tc>
          <w:tcPr>
            <w:tcW w:w="2650"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IncludeRegisterResponse</w:t>
            </w:r>
          </w:p>
        </w:tc>
        <w:tc>
          <w:tcPr>
            <w:tcW w:w="2650"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404" w:type="dxa"/>
            <w:vAlign w:val="center"/>
          </w:tcPr>
          <w:p w:rsidR="00247AB8" w:rsidRPr="006276FC" w:rsidRDefault="00247AB8" w:rsidP="00247AB8">
            <w:pPr>
              <w:pStyle w:val="TAL"/>
              <w:rPr>
                <w:sz w:val="16"/>
                <w:szCs w:val="16"/>
              </w:rPr>
            </w:pPr>
            <w:r w:rsidRPr="006276FC">
              <w:rPr>
                <w:sz w:val="16"/>
                <w:szCs w:val="16"/>
              </w:rPr>
              <w:t>IncludeRegisterRequest</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404" w:type="dxa"/>
            <w:vAlign w:val="center"/>
          </w:tcPr>
          <w:p w:rsidR="00247AB8" w:rsidRPr="006276FC" w:rsidRDefault="00247AB8" w:rsidP="00247AB8">
            <w:pPr>
              <w:pStyle w:val="TAL"/>
              <w:rPr>
                <w:sz w:val="16"/>
                <w:szCs w:val="16"/>
              </w:rPr>
            </w:pPr>
            <w:r w:rsidRPr="006276FC">
              <w:rPr>
                <w:sz w:val="16"/>
                <w:szCs w:val="16"/>
              </w:rPr>
              <w:t>tIncludeRegisterResponse</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3097"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404" w:type="dxa"/>
            <w:vMerge w:val="restart"/>
            <w:vAlign w:val="center"/>
          </w:tcPr>
          <w:p w:rsidR="00247AB8" w:rsidRPr="006276FC" w:rsidRDefault="00247AB8" w:rsidP="00247AB8">
            <w:pPr>
              <w:pStyle w:val="TAL"/>
              <w:rPr>
                <w:sz w:val="16"/>
                <w:szCs w:val="16"/>
              </w:rPr>
            </w:pPr>
            <w:r w:rsidRPr="006276FC">
              <w:rPr>
                <w:sz w:val="16"/>
                <w:szCs w:val="16"/>
              </w:rPr>
              <w:t>DSAI</w:t>
            </w:r>
          </w:p>
        </w:tc>
        <w:tc>
          <w:tcPr>
            <w:tcW w:w="3097" w:type="dxa"/>
            <w:gridSpan w:val="7"/>
          </w:tcPr>
          <w:p w:rsidR="00247AB8" w:rsidRPr="006276FC" w:rsidRDefault="00247AB8" w:rsidP="00247AB8">
            <w:pPr>
              <w:pStyle w:val="TAL"/>
              <w:rPr>
                <w:sz w:val="16"/>
                <w:szCs w:val="16"/>
              </w:rPr>
            </w:pPr>
            <w:r w:rsidRPr="006276FC">
              <w:rPr>
                <w:sz w:val="16"/>
                <w:szCs w:val="16"/>
              </w:rPr>
              <w:t>DSAI-Tag</w:t>
            </w:r>
          </w:p>
        </w:tc>
        <w:tc>
          <w:tcPr>
            <w:tcW w:w="2650"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H"/>
              <w:spacing w:after="60"/>
              <w:jc w:val="left"/>
              <w:rPr>
                <w:b w:val="0"/>
              </w:rPr>
            </w:pPr>
          </w:p>
        </w:tc>
        <w:tc>
          <w:tcPr>
            <w:tcW w:w="2404" w:type="dxa"/>
            <w:vMerge/>
            <w:vAlign w:val="center"/>
          </w:tcPr>
          <w:p w:rsidR="00247AB8" w:rsidRPr="006276FC" w:rsidRDefault="00247AB8" w:rsidP="00247AB8">
            <w:pPr>
              <w:pStyle w:val="TH"/>
              <w:spacing w:after="60"/>
              <w:rPr>
                <w:b w:val="0"/>
              </w:rPr>
            </w:pPr>
          </w:p>
        </w:tc>
        <w:tc>
          <w:tcPr>
            <w:tcW w:w="3097" w:type="dxa"/>
            <w:gridSpan w:val="7"/>
          </w:tcPr>
          <w:p w:rsidR="00247AB8" w:rsidRPr="006276FC" w:rsidRDefault="00247AB8" w:rsidP="00247AB8">
            <w:pPr>
              <w:pStyle w:val="TAL"/>
              <w:rPr>
                <w:sz w:val="16"/>
                <w:szCs w:val="16"/>
              </w:rPr>
            </w:pPr>
            <w:r w:rsidRPr="006276FC">
              <w:rPr>
                <w:sz w:val="16"/>
                <w:szCs w:val="16"/>
              </w:rPr>
              <w:t>DSAI-Value</w:t>
            </w:r>
          </w:p>
        </w:tc>
        <w:tc>
          <w:tcPr>
            <w:tcW w:w="2650"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404" w:type="dxa"/>
            <w:vAlign w:val="center"/>
          </w:tcPr>
          <w:p w:rsidR="00247AB8" w:rsidRPr="006276FC" w:rsidRDefault="00247AB8" w:rsidP="00247AB8">
            <w:pPr>
              <w:pStyle w:val="TAL"/>
              <w:rPr>
                <w:sz w:val="16"/>
                <w:szCs w:val="16"/>
              </w:rPr>
            </w:pPr>
            <w:r w:rsidRPr="006276FC">
              <w:rPr>
                <w:sz w:val="16"/>
                <w:szCs w:val="16"/>
              </w:rPr>
              <w:t>UEReachabilityForIP</w:t>
            </w:r>
          </w:p>
        </w:tc>
        <w:tc>
          <w:tcPr>
            <w:tcW w:w="3097"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50"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50"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4"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3097"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0"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bCs/>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404"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3097" w:type="dxa"/>
            <w:gridSpan w:val="7"/>
          </w:tcPr>
          <w:p w:rsidR="006276FC" w:rsidRPr="006276FC" w:rsidRDefault="006276FC" w:rsidP="006276FC">
            <w:pPr>
              <w:pStyle w:val="TAL"/>
              <w:rPr>
                <w:sz w:val="16"/>
                <w:szCs w:val="16"/>
              </w:rPr>
            </w:pPr>
            <w:r w:rsidRPr="006276FC">
              <w:rPr>
                <w:sz w:val="16"/>
                <w:szCs w:val="16"/>
              </w:rPr>
              <w:t>IP-SM-GW-Number</w:t>
            </w:r>
          </w:p>
        </w:tc>
        <w:tc>
          <w:tcPr>
            <w:tcW w:w="2650"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bCs/>
                <w:sz w:val="16"/>
                <w:szCs w:val="16"/>
              </w:rPr>
              <w:t>Extension</w:t>
            </w:r>
          </w:p>
        </w:tc>
        <w:tc>
          <w:tcPr>
            <w:tcW w:w="2650" w:type="dxa"/>
            <w:gridSpan w:val="4"/>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4"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7" w:type="dxa"/>
            <w:gridSpan w:val="7"/>
          </w:tcPr>
          <w:p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0" w:type="dxa"/>
            <w:gridSpan w:val="4"/>
          </w:tcPr>
          <w:p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404" w:type="dxa"/>
            <w:vMerge w:val="restart"/>
            <w:vAlign w:val="center"/>
          </w:tcPr>
          <w:p w:rsidR="006276FC" w:rsidRPr="006276FC" w:rsidRDefault="006276FC" w:rsidP="006276FC">
            <w:pPr>
              <w:pStyle w:val="TAL"/>
              <w:rPr>
                <w:sz w:val="16"/>
                <w:szCs w:val="16"/>
              </w:rPr>
            </w:pPr>
            <w:r w:rsidRPr="006276FC">
              <w:rPr>
                <w:sz w:val="16"/>
              </w:rPr>
              <w:t>ExtendedPriority</w:t>
            </w:r>
          </w:p>
        </w:tc>
        <w:tc>
          <w:tcPr>
            <w:tcW w:w="3097" w:type="dxa"/>
            <w:gridSpan w:val="7"/>
          </w:tcPr>
          <w:p w:rsidR="006276FC" w:rsidRPr="006276FC" w:rsidRDefault="006276FC" w:rsidP="006276FC">
            <w:pPr>
              <w:pStyle w:val="TAL"/>
              <w:rPr>
                <w:sz w:val="16"/>
                <w:szCs w:val="16"/>
              </w:rPr>
            </w:pPr>
            <w:r w:rsidRPr="006276FC">
              <w:rPr>
                <w:sz w:val="16"/>
              </w:rPr>
              <w:t>PriorityNamespace</w:t>
            </w:r>
          </w:p>
        </w:tc>
        <w:tc>
          <w:tcPr>
            <w:tcW w:w="2650"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rPr>
              <w:t>PriorityLevel</w:t>
            </w:r>
          </w:p>
        </w:tc>
        <w:tc>
          <w:tcPr>
            <w:tcW w:w="2650"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404" w:type="dxa"/>
            <w:vMerge w:val="restart"/>
            <w:vAlign w:val="center"/>
          </w:tcPr>
          <w:p w:rsidR="006276FC" w:rsidRPr="006276FC" w:rsidRDefault="006276FC" w:rsidP="006276FC">
            <w:pPr>
              <w:pStyle w:val="TAL"/>
              <w:rPr>
                <w:sz w:val="16"/>
                <w:szCs w:val="16"/>
              </w:rPr>
            </w:pPr>
            <w:r w:rsidRPr="006276FC">
              <w:rPr>
                <w:sz w:val="16"/>
              </w:rPr>
              <w:t>ExtendedMSISDN</w:t>
            </w:r>
          </w:p>
        </w:tc>
        <w:tc>
          <w:tcPr>
            <w:tcW w:w="3097" w:type="dxa"/>
            <w:gridSpan w:val="7"/>
          </w:tcPr>
          <w:p w:rsidR="006276FC" w:rsidRPr="006276FC" w:rsidRDefault="006276FC" w:rsidP="006276FC">
            <w:pPr>
              <w:pStyle w:val="TAL"/>
              <w:rPr>
                <w:sz w:val="16"/>
                <w:szCs w:val="16"/>
              </w:rPr>
            </w:pPr>
            <w:r w:rsidRPr="006276FC">
              <w:rPr>
                <w:sz w:val="16"/>
                <w:szCs w:val="16"/>
              </w:rPr>
              <w:t>MSISDN</w:t>
            </w:r>
          </w:p>
        </w:tc>
        <w:tc>
          <w:tcPr>
            <w:tcW w:w="2650"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szCs w:val="16"/>
              </w:rPr>
              <w:t>MSISDNType</w:t>
            </w:r>
          </w:p>
        </w:tc>
        <w:tc>
          <w:tcPr>
            <w:tcW w:w="2650"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B10357" w:rsidRPr="006276FC" w:rsidRDefault="00B10357" w:rsidP="00B10357">
      <w:pPr>
        <w:pStyle w:val="Heading8"/>
      </w:pPr>
      <w:bookmarkStart w:id="450" w:name="_Toc2694405"/>
      <w:bookmarkStart w:id="451" w:name="_Toc20215985"/>
      <w:bookmarkStart w:id="452" w:name="_Toc27756271"/>
      <w:bookmarkStart w:id="453" w:name="_Toc57986658"/>
      <w:r w:rsidRPr="006276FC">
        <w:lastRenderedPageBreak/>
        <w:t>Annex E (informative):</w:t>
      </w:r>
      <w:r w:rsidRPr="006276FC">
        <w:tab/>
        <w:t>T-ADS request handling in the HSS</w:t>
      </w:r>
      <w:bookmarkEnd w:id="450"/>
      <w:bookmarkEnd w:id="451"/>
      <w:bookmarkEnd w:id="452"/>
      <w:bookmarkEnd w:id="453"/>
    </w:p>
    <w:p w:rsidR="00B10357" w:rsidRPr="006276FC" w:rsidRDefault="00B10357" w:rsidP="00B10357">
      <w:r w:rsidRPr="006276FC">
        <w:t>E.1</w:t>
      </w:r>
      <w:r w:rsidRPr="006276FC">
        <w:tab/>
        <w:t>T-ADS request handling in the HSSThe following figure shows a possible detailed handling of T-ADS Information request in the HSS:</w:t>
      </w:r>
    </w:p>
    <w:p w:rsidR="008611FC" w:rsidRPr="006276FC" w:rsidRDefault="008611FC" w:rsidP="008611FC">
      <w:pPr>
        <w:rPr>
          <w:lang w:val="en-US"/>
        </w:rPr>
      </w:pPr>
    </w:p>
    <w:p w:rsidR="008611FC" w:rsidRPr="006276FC" w:rsidRDefault="00B50895" w:rsidP="008611FC">
      <w:pPr>
        <w:pStyle w:val="TH"/>
        <w:rPr>
          <w:lang w:val="de-DE"/>
        </w:rPr>
      </w:pPr>
      <w:r w:rsidRPr="006276FC">
        <w:object w:dxaOrig="10826" w:dyaOrig="16077">
          <v:shape id="_x0000_i1031" type="#_x0000_t75" style="width:454.15pt;height:672.6pt" o:ole="">
            <v:imagedata r:id="rId19" o:title=""/>
          </v:shape>
          <o:OLEObject Type="Embed" ProgID="Visio.Drawing.11" ShapeID="_x0000_i1031" DrawAspect="Content" ObjectID="_1668599482" r:id="rId20"/>
        </w:object>
      </w:r>
    </w:p>
    <w:p w:rsidR="008611FC" w:rsidRPr="006276FC" w:rsidRDefault="008611FC" w:rsidP="008611FC">
      <w:pPr>
        <w:pStyle w:val="TF"/>
      </w:pPr>
    </w:p>
    <w:p w:rsidR="008611FC" w:rsidRPr="006276FC" w:rsidRDefault="008611FC" w:rsidP="008611FC">
      <w:pPr>
        <w:pStyle w:val="TH"/>
        <w:rPr>
          <w:lang w:val="de-DE"/>
        </w:rPr>
      </w:pPr>
      <w:r w:rsidRPr="006276FC">
        <w:object w:dxaOrig="10811" w:dyaOrig="15617">
          <v:shape id="_x0000_i1032" type="#_x0000_t75" style="width:492.9pt;height:712pt" o:ole="">
            <v:imagedata r:id="rId21" o:title=""/>
          </v:shape>
          <o:OLEObject Type="Embed" ProgID="Visio.Drawing.11" ShapeID="_x0000_i1032" DrawAspect="Content" ObjectID="_1668599483" r:id="rId22"/>
        </w:object>
      </w:r>
    </w:p>
    <w:p w:rsidR="008611FC" w:rsidRPr="006276FC" w:rsidRDefault="008611FC" w:rsidP="008611FC">
      <w:pPr>
        <w:pStyle w:val="TF"/>
        <w:rPr>
          <w:lang w:val="de-DE"/>
        </w:rPr>
      </w:pPr>
    </w:p>
    <w:p w:rsidR="008611FC" w:rsidRPr="006276FC" w:rsidRDefault="008611FC" w:rsidP="008611FC">
      <w:pPr>
        <w:pStyle w:val="TH"/>
      </w:pPr>
      <w:r w:rsidRPr="006276FC">
        <w:object w:dxaOrig="9946" w:dyaOrig="14583">
          <v:shape id="_x0000_i1033" type="#_x0000_t75" style="width:453.55pt;height:665.25pt" o:ole="">
            <v:imagedata r:id="rId23" o:title=""/>
          </v:shape>
          <o:OLEObject Type="Embed" ProgID="Visio.Drawing.11" ShapeID="_x0000_i1033" DrawAspect="Content" ObjectID="_1668599484" r:id="rId24"/>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10146" w:dyaOrig="13415">
          <v:shape id="_x0000_i1034" type="#_x0000_t75" style="width:482.45pt;height:636.9pt" o:ole="">
            <v:imagedata r:id="rId25" o:title=""/>
          </v:shape>
          <o:OLEObject Type="Embed" ProgID="Visio.Drawing.11" ShapeID="_x0000_i1034" DrawAspect="Content" ObjectID="_1668599485" r:id="rId26"/>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3783" w:dyaOrig="10198">
          <v:shape id="_x0000_i1035" type="#_x0000_t75" style="width:188.9pt;height:510.15pt" o:ole="">
            <v:imagedata r:id="rId27" o:title=""/>
          </v:shape>
          <o:OLEObject Type="Embed" ProgID="Visio.Drawing.11" ShapeID="_x0000_i1035" DrawAspect="Content" ObjectID="_1668599486" r:id="rId28"/>
        </w:object>
      </w:r>
    </w:p>
    <w:p w:rsidR="008611FC" w:rsidRPr="006276FC" w:rsidRDefault="008611FC" w:rsidP="008611FC">
      <w:pPr>
        <w:pStyle w:val="TF"/>
      </w:pPr>
    </w:p>
    <w:p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rsidR="00B10357" w:rsidRPr="006276FC" w:rsidRDefault="00B50895" w:rsidP="00B50895">
      <w:r w:rsidRPr="006276FC">
        <w:t>If both MME and SGSN are registered but the registered SGSN is a Gn/Gp-SGSN, the HSS treats the MME as not registered in the following T-ADS request handling.</w:t>
      </w:r>
    </w:p>
    <w:p w:rsidR="00B10357" w:rsidRPr="006276FC" w:rsidRDefault="00B10357" w:rsidP="00B10357">
      <w:pPr>
        <w:rPr>
          <w:lang w:val="en-US"/>
        </w:rPr>
      </w:pPr>
      <w:r w:rsidRPr="006276FC">
        <w:rPr>
          <w:lang w:val="en-US"/>
        </w:rPr>
        <w:t xml:space="preserve">Otherwise, </w:t>
      </w:r>
    </w:p>
    <w:p w:rsidR="00B10357" w:rsidRPr="006276FC" w:rsidRDefault="00B10357" w:rsidP="00B10357">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6B1E41" w:rsidRPr="006276FC" w:rsidRDefault="006B1E41" w:rsidP="006B1E41">
      <w:pPr>
        <w:pStyle w:val="Heading8"/>
      </w:pPr>
      <w:r w:rsidRPr="006276FC">
        <w:rPr>
          <w:lang w:val="en-US"/>
        </w:rPr>
        <w:br w:type="page"/>
      </w:r>
      <w:bookmarkStart w:id="454" w:name="_Toc2694406"/>
      <w:bookmarkStart w:id="455" w:name="_Toc20215986"/>
      <w:bookmarkStart w:id="456" w:name="_Toc27756272"/>
      <w:bookmarkStart w:id="457" w:name="_Toc57986659"/>
      <w:r w:rsidRPr="006276FC">
        <w:rPr>
          <w:lang w:val="en-US"/>
        </w:rPr>
        <w:lastRenderedPageBreak/>
        <w:t>Annex F (normative):</w:t>
      </w:r>
      <w:r w:rsidRPr="006276FC">
        <w:br/>
        <w:t>Diameter overload control mechanism</w:t>
      </w:r>
      <w:bookmarkEnd w:id="454"/>
      <w:bookmarkEnd w:id="455"/>
      <w:bookmarkEnd w:id="456"/>
      <w:bookmarkEnd w:id="457"/>
    </w:p>
    <w:p w:rsidR="006B1E41" w:rsidRPr="006276FC" w:rsidRDefault="006B1E41" w:rsidP="006B1E41">
      <w:pPr>
        <w:pStyle w:val="Heading2"/>
      </w:pPr>
      <w:bookmarkStart w:id="458" w:name="_Toc2694407"/>
      <w:bookmarkStart w:id="459" w:name="_Toc20215987"/>
      <w:bookmarkStart w:id="460" w:name="_Toc27756273"/>
      <w:bookmarkStart w:id="461" w:name="_Toc57986660"/>
      <w:r w:rsidRPr="006276FC">
        <w:t>F.1</w:t>
      </w:r>
      <w:r w:rsidRPr="006276FC">
        <w:tab/>
        <w:t>General</w:t>
      </w:r>
      <w:bookmarkEnd w:id="458"/>
      <w:bookmarkEnd w:id="459"/>
      <w:bookmarkEnd w:id="460"/>
      <w:bookmarkEnd w:id="461"/>
    </w:p>
    <w:p w:rsidR="006B1E41" w:rsidRPr="006276FC" w:rsidRDefault="006B1E41" w:rsidP="006B1E41">
      <w:pPr>
        <w:rPr>
          <w:lang w:eastAsia="zh-CN"/>
        </w:rPr>
      </w:pPr>
      <w:r w:rsidRPr="006276FC">
        <w:t>Diameter overload control mechanism is an optional feature.</w:t>
      </w:r>
    </w:p>
    <w:p w:rsidR="00FA00B4" w:rsidRPr="006276FC" w:rsidRDefault="00FA00B4" w:rsidP="00FA00B4">
      <w:pPr>
        <w:rPr>
          <w:lang w:eastAsia="zh-CN"/>
        </w:rPr>
      </w:pPr>
      <w:r w:rsidRPr="006276FC">
        <w:t>IETF RFC 7683 [36] specifies a Diameter overload control mechanism which includes the definition and the transfer of related AVPs between Diameter nodes.</w:t>
      </w:r>
    </w:p>
    <w:p w:rsidR="00FA00B4" w:rsidRPr="006276FC" w:rsidRDefault="00FA00B4" w:rsidP="00FA00B4">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6276FC" w:rsidRDefault="00FA00B4" w:rsidP="00FA00B4">
      <w:pPr>
        <w:pStyle w:val="Heading2"/>
      </w:pPr>
      <w:bookmarkStart w:id="462" w:name="_Toc2694408"/>
      <w:bookmarkStart w:id="463" w:name="_Toc20215988"/>
      <w:bookmarkStart w:id="464" w:name="_Toc27756274"/>
      <w:bookmarkStart w:id="465" w:name="_Toc57986661"/>
      <w:r w:rsidRPr="006276FC">
        <w:t>F.2</w:t>
      </w:r>
      <w:r w:rsidRPr="006276FC">
        <w:tab/>
        <w:t>HSS behaviour</w:t>
      </w:r>
      <w:bookmarkEnd w:id="462"/>
      <w:bookmarkEnd w:id="463"/>
      <w:bookmarkEnd w:id="464"/>
      <w:bookmarkEnd w:id="465"/>
    </w:p>
    <w:p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FA00B4" w:rsidRPr="006276FC" w:rsidRDefault="00FA00B4" w:rsidP="00FA00B4">
      <w:pPr>
        <w:pStyle w:val="Heading2"/>
      </w:pPr>
      <w:bookmarkStart w:id="466" w:name="_Toc2694409"/>
      <w:bookmarkStart w:id="467" w:name="_Toc20215989"/>
      <w:bookmarkStart w:id="468" w:name="_Toc27756275"/>
      <w:bookmarkStart w:id="469" w:name="_Toc57986662"/>
      <w:r w:rsidRPr="006276FC">
        <w:t>F.3</w:t>
      </w:r>
      <w:r w:rsidRPr="006276FC">
        <w:tab/>
        <w:t>AS behaviour</w:t>
      </w:r>
      <w:bookmarkEnd w:id="466"/>
      <w:bookmarkEnd w:id="467"/>
      <w:bookmarkEnd w:id="468"/>
      <w:bookmarkEnd w:id="469"/>
    </w:p>
    <w:p w:rsidR="006B1E41" w:rsidRPr="006276FC" w:rsidRDefault="00FA00B4" w:rsidP="00FA00B4">
      <w:r w:rsidRPr="006276FC">
        <w:t>The AS applies required traffic reduction received in answer commands to subsequent applicable requests, as per IETF RFC 7683 [36].</w:t>
      </w:r>
    </w:p>
    <w:p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6B1E41" w:rsidRPr="006276FC" w:rsidRDefault="006B1E41" w:rsidP="006B1E41">
      <w:pPr>
        <w:pStyle w:val="Heading8"/>
      </w:pPr>
      <w:r w:rsidRPr="006276FC">
        <w:rPr>
          <w:lang w:val="en-US"/>
        </w:rPr>
        <w:br w:type="page"/>
      </w:r>
      <w:bookmarkStart w:id="470" w:name="_Toc2694410"/>
      <w:bookmarkStart w:id="471" w:name="_Toc20215990"/>
      <w:bookmarkStart w:id="472" w:name="_Toc27756276"/>
      <w:bookmarkStart w:id="473" w:name="_Toc57986663"/>
      <w:r w:rsidRPr="006276FC">
        <w:rPr>
          <w:lang w:val="en-US"/>
        </w:rPr>
        <w:lastRenderedPageBreak/>
        <w:t>Annex G (Informative):</w:t>
      </w:r>
      <w:r w:rsidRPr="006276FC">
        <w:br/>
        <w:t>Diameter overload node behaviour</w:t>
      </w:r>
      <w:bookmarkEnd w:id="470"/>
      <w:bookmarkEnd w:id="471"/>
      <w:bookmarkEnd w:id="472"/>
      <w:bookmarkEnd w:id="473"/>
    </w:p>
    <w:p w:rsidR="006B1E41" w:rsidRPr="006276FC" w:rsidRDefault="006B1E41" w:rsidP="006B1E41">
      <w:pPr>
        <w:pStyle w:val="Heading2"/>
      </w:pPr>
      <w:bookmarkStart w:id="474" w:name="_Toc2694411"/>
      <w:bookmarkStart w:id="475" w:name="_Toc20215991"/>
      <w:bookmarkStart w:id="476" w:name="_Toc27756277"/>
      <w:bookmarkStart w:id="477" w:name="_Toc57986664"/>
      <w:r w:rsidRPr="006276FC">
        <w:t>G.</w:t>
      </w:r>
      <w:r w:rsidRPr="006276FC">
        <w:rPr>
          <w:rFonts w:hint="eastAsia"/>
          <w:lang w:eastAsia="zh-CN"/>
        </w:rPr>
        <w:t>1</w:t>
      </w:r>
      <w:r w:rsidRPr="006276FC">
        <w:tab/>
        <w:t>Message prioritization</w:t>
      </w:r>
      <w:bookmarkEnd w:id="474"/>
      <w:bookmarkEnd w:id="475"/>
      <w:bookmarkEnd w:id="476"/>
      <w:bookmarkEnd w:id="477"/>
      <w:r w:rsidRPr="006276FC">
        <w:t xml:space="preserve"> </w:t>
      </w:r>
    </w:p>
    <w:p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rsidR="006B1E41" w:rsidRPr="006276FC" w:rsidRDefault="006B1E41" w:rsidP="006B1E41">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74239A" w:rsidRPr="006276FC" w:rsidRDefault="0074239A" w:rsidP="0074239A">
      <w:pPr>
        <w:pStyle w:val="Heading8"/>
      </w:pPr>
      <w:bookmarkStart w:id="478" w:name="_Toc2694412"/>
      <w:bookmarkStart w:id="479" w:name="_Toc20215992"/>
      <w:bookmarkStart w:id="480" w:name="_Toc27756278"/>
      <w:bookmarkStart w:id="481" w:name="_Toc57986665"/>
      <w:r w:rsidRPr="006276FC">
        <w:rPr>
          <w:lang w:val="en-US"/>
        </w:rPr>
        <w:t>Annex H (Informative):</w:t>
      </w:r>
      <w:r w:rsidRPr="006276FC">
        <w:br/>
      </w:r>
      <w:r w:rsidR="00976131" w:rsidRPr="006276FC">
        <w:t>D</w:t>
      </w:r>
      <w:r w:rsidRPr="006276FC">
        <w:t>ata shared among multiple subscribers</w:t>
      </w:r>
      <w:bookmarkEnd w:id="478"/>
      <w:bookmarkEnd w:id="479"/>
      <w:bookmarkEnd w:id="480"/>
      <w:bookmarkEnd w:id="481"/>
    </w:p>
    <w:p w:rsidR="0074239A" w:rsidRPr="006276FC" w:rsidRDefault="0074239A" w:rsidP="0074239A">
      <w:pPr>
        <w:pStyle w:val="Heading2"/>
      </w:pPr>
      <w:bookmarkStart w:id="482" w:name="_Toc2694413"/>
      <w:bookmarkStart w:id="483" w:name="_Toc20215993"/>
      <w:bookmarkStart w:id="484" w:name="_Toc27756279"/>
      <w:bookmarkStart w:id="485" w:name="_Toc57986666"/>
      <w:r w:rsidRPr="006276FC">
        <w:t>H.</w:t>
      </w:r>
      <w:r w:rsidRPr="006276FC">
        <w:rPr>
          <w:rFonts w:hint="eastAsia"/>
          <w:lang w:eastAsia="zh-CN"/>
        </w:rPr>
        <w:t>1</w:t>
      </w:r>
      <w:r w:rsidRPr="006276FC">
        <w:tab/>
        <w:t>General</w:t>
      </w:r>
      <w:bookmarkEnd w:id="482"/>
      <w:bookmarkEnd w:id="483"/>
      <w:bookmarkEnd w:id="484"/>
      <w:bookmarkEnd w:id="485"/>
      <w:r w:rsidRPr="006276FC">
        <w:t xml:space="preserve"> </w:t>
      </w:r>
    </w:p>
    <w:p w:rsidR="00976131" w:rsidRPr="006276FC" w:rsidRDefault="00976131" w:rsidP="00976131">
      <w:r w:rsidRPr="006276FC">
        <w:t>This clause applies only to Repository Data.</w:t>
      </w:r>
    </w:p>
    <w:p w:rsidR="00976131" w:rsidRPr="006276FC" w:rsidRDefault="00976131" w:rsidP="00976131">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8547F2" w:rsidRPr="006276FC" w:rsidRDefault="006D6EA4" w:rsidP="008547F2">
      <w:pPr>
        <w:pStyle w:val="Heading8"/>
      </w:pPr>
      <w:bookmarkStart w:id="486" w:name="_Toc2694414"/>
      <w:bookmarkStart w:id="487" w:name="_Toc20215994"/>
      <w:bookmarkStart w:id="488" w:name="_Toc27756280"/>
      <w:bookmarkStart w:id="489" w:name="_Toc57986667"/>
      <w:r w:rsidRPr="006276FC">
        <w:rPr>
          <w:lang w:val="en-US"/>
        </w:rPr>
        <w:t>Annex I</w:t>
      </w:r>
      <w:r w:rsidR="008547F2" w:rsidRPr="006276FC">
        <w:rPr>
          <w:lang w:val="en-US"/>
        </w:rPr>
        <w:t xml:space="preserve"> (normative):</w:t>
      </w:r>
      <w:r w:rsidR="008547F2" w:rsidRPr="006276FC">
        <w:br/>
        <w:t>Diameter message priority mechanism</w:t>
      </w:r>
      <w:bookmarkEnd w:id="486"/>
      <w:bookmarkEnd w:id="487"/>
      <w:bookmarkEnd w:id="488"/>
      <w:bookmarkEnd w:id="489"/>
    </w:p>
    <w:p w:rsidR="008547F2" w:rsidRPr="006276FC" w:rsidRDefault="006D6EA4" w:rsidP="008547F2">
      <w:pPr>
        <w:pStyle w:val="Heading2"/>
      </w:pPr>
      <w:bookmarkStart w:id="490" w:name="_Toc2694415"/>
      <w:bookmarkStart w:id="491" w:name="_Toc20215995"/>
      <w:bookmarkStart w:id="492" w:name="_Toc27756281"/>
      <w:bookmarkStart w:id="493" w:name="_Toc57986668"/>
      <w:r w:rsidRPr="006276FC">
        <w:t>I.</w:t>
      </w:r>
      <w:r w:rsidR="008547F2" w:rsidRPr="006276FC">
        <w:t>1</w:t>
      </w:r>
      <w:r w:rsidR="008547F2" w:rsidRPr="006276FC">
        <w:tab/>
        <w:t>General</w:t>
      </w:r>
      <w:bookmarkEnd w:id="490"/>
      <w:bookmarkEnd w:id="491"/>
      <w:bookmarkEnd w:id="492"/>
      <w:bookmarkEnd w:id="493"/>
    </w:p>
    <w:p w:rsidR="008547F2" w:rsidRPr="006276FC" w:rsidRDefault="00042B36" w:rsidP="008547F2">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547F2" w:rsidRPr="006276FC" w:rsidRDefault="006D6EA4" w:rsidP="006D6EA4">
      <w:pPr>
        <w:pStyle w:val="Heading2"/>
      </w:pPr>
      <w:bookmarkStart w:id="494" w:name="_Toc2694416"/>
      <w:bookmarkStart w:id="495" w:name="_Toc20215996"/>
      <w:bookmarkStart w:id="496" w:name="_Toc27756282"/>
      <w:bookmarkStart w:id="497" w:name="_Toc57986669"/>
      <w:r w:rsidRPr="006276FC">
        <w:lastRenderedPageBreak/>
        <w:t>I.</w:t>
      </w:r>
      <w:r w:rsidR="008547F2" w:rsidRPr="006276FC">
        <w:t>2</w:t>
      </w:r>
      <w:r w:rsidR="008547F2" w:rsidRPr="006276FC">
        <w:tab/>
        <w:t>Sh/Dh interface</w:t>
      </w:r>
      <w:bookmarkEnd w:id="494"/>
      <w:bookmarkEnd w:id="495"/>
      <w:bookmarkEnd w:id="496"/>
      <w:bookmarkEnd w:id="497"/>
    </w:p>
    <w:p w:rsidR="008547F2" w:rsidRPr="006276FC" w:rsidRDefault="006D6EA4" w:rsidP="008547F2">
      <w:pPr>
        <w:pStyle w:val="Heading3"/>
      </w:pPr>
      <w:bookmarkStart w:id="498" w:name="_Toc2694417"/>
      <w:bookmarkStart w:id="499" w:name="_Toc20215997"/>
      <w:bookmarkStart w:id="500" w:name="_Toc27756283"/>
      <w:bookmarkStart w:id="501" w:name="_Toc57986670"/>
      <w:r w:rsidRPr="006276FC">
        <w:t>I.</w:t>
      </w:r>
      <w:r w:rsidR="008547F2" w:rsidRPr="006276FC">
        <w:t>2.1</w:t>
      </w:r>
      <w:r w:rsidR="008547F2" w:rsidRPr="006276FC">
        <w:tab/>
        <w:t>General</w:t>
      </w:r>
      <w:bookmarkEnd w:id="498"/>
      <w:bookmarkEnd w:id="499"/>
      <w:bookmarkEnd w:id="500"/>
      <w:bookmarkEnd w:id="501"/>
      <w:r w:rsidR="008547F2" w:rsidRPr="006276FC">
        <w:t xml:space="preserve"> </w:t>
      </w:r>
    </w:p>
    <w:p w:rsidR="008547F2" w:rsidRPr="006276FC" w:rsidRDefault="008547F2" w:rsidP="008547F2">
      <w:r w:rsidRPr="006276FC">
        <w:t>The Diameter message priority mechanism is an optional feature.</w:t>
      </w:r>
    </w:p>
    <w:p w:rsidR="008547F2" w:rsidRPr="006276FC" w:rsidRDefault="008547F2" w:rsidP="008547F2">
      <w:r w:rsidRPr="006276FC">
        <w:t xml:space="preserve">It is recommended to make use of IETF draft-ietf-drmp-02 </w:t>
      </w:r>
      <w:r w:rsidR="006D6EA4" w:rsidRPr="006276FC">
        <w:t>[42]</w:t>
      </w:r>
      <w:r w:rsidRPr="006276FC">
        <w:t xml:space="preserve"> over the Sh/Dh interface of an operator network when the overload control defined in Annex F is applied on this Sh/Dh interface.</w:t>
      </w:r>
    </w:p>
    <w:p w:rsidR="008547F2" w:rsidRPr="006276FC" w:rsidRDefault="006D6EA4" w:rsidP="008547F2">
      <w:pPr>
        <w:pStyle w:val="Heading3"/>
      </w:pPr>
      <w:bookmarkStart w:id="502" w:name="_Toc2694418"/>
      <w:bookmarkStart w:id="503" w:name="_Toc20215998"/>
      <w:bookmarkStart w:id="504" w:name="_Toc27756284"/>
      <w:bookmarkStart w:id="505" w:name="_Toc57986671"/>
      <w:r w:rsidRPr="006276FC">
        <w:t>I.</w:t>
      </w:r>
      <w:r w:rsidR="008547F2" w:rsidRPr="006276FC">
        <w:t>2.2</w:t>
      </w:r>
      <w:r w:rsidR="008547F2" w:rsidRPr="006276FC">
        <w:tab/>
        <w:t>AS/OSA SCS behaviour</w:t>
      </w:r>
      <w:bookmarkEnd w:id="502"/>
      <w:bookmarkEnd w:id="503"/>
      <w:bookmarkEnd w:id="504"/>
      <w:bookmarkEnd w:id="505"/>
    </w:p>
    <w:p w:rsidR="0034185F" w:rsidRPr="006276FC" w:rsidRDefault="0034185F" w:rsidP="0034185F">
      <w:r w:rsidRPr="006276FC">
        <w:t xml:space="preserve">When the AS/OSA SCS supports the Diameter message priority mechanism, the AS/OSA SCS shall comply with IETF RFC 7944 [42]. </w:t>
      </w:r>
    </w:p>
    <w:p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AS/OSA SCS shall set the DSCP marking for transport of the request or response according to the required priority level.</w:t>
      </w:r>
    </w:p>
    <w:p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506" w:name="_Toc2694419"/>
      <w:bookmarkStart w:id="507" w:name="_Toc20215999"/>
      <w:bookmarkStart w:id="508" w:name="_Toc27756285"/>
      <w:bookmarkStart w:id="509" w:name="_Toc57986672"/>
      <w:r w:rsidRPr="006276FC">
        <w:t>I.</w:t>
      </w:r>
      <w:r w:rsidR="008547F2" w:rsidRPr="006276FC">
        <w:t>2.3</w:t>
      </w:r>
      <w:r w:rsidR="008547F2" w:rsidRPr="006276FC">
        <w:tab/>
        <w:t>HSS/SLF behaviour</w:t>
      </w:r>
      <w:bookmarkEnd w:id="506"/>
      <w:bookmarkEnd w:id="507"/>
      <w:bookmarkEnd w:id="508"/>
      <w:bookmarkEnd w:id="509"/>
    </w:p>
    <w:p w:rsidR="0034185F" w:rsidRPr="006276FC" w:rsidRDefault="0034185F" w:rsidP="0034185F">
      <w:r w:rsidRPr="006276FC">
        <w:t xml:space="preserve">When the HSS/SLF supports the Diameter message priority mechanism, the HSS/SLF shall comply with IETF RFC 7944 [42]. </w:t>
      </w:r>
    </w:p>
    <w:p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lastRenderedPageBreak/>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HSS/SLF shall set the DSCP marking for transport of the request or response according to the required priority level.</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510" w:name="_Toc2694420"/>
      <w:bookmarkStart w:id="511" w:name="_Toc20216000"/>
      <w:bookmarkStart w:id="512" w:name="_Toc27756286"/>
      <w:bookmarkStart w:id="513" w:name="_Toc57986673"/>
      <w:r w:rsidRPr="006276FC">
        <w:t>I.</w:t>
      </w:r>
      <w:r w:rsidR="008547F2" w:rsidRPr="006276FC">
        <w:t>2.4</w:t>
      </w:r>
      <w:r w:rsidR="008547F2" w:rsidRPr="006276FC">
        <w:tab/>
        <w:t>Interactions</w:t>
      </w:r>
      <w:bookmarkEnd w:id="510"/>
      <w:bookmarkEnd w:id="511"/>
      <w:bookmarkEnd w:id="512"/>
      <w:bookmarkEnd w:id="513"/>
    </w:p>
    <w:p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7D5206" w:rsidRPr="006276FC" w:rsidRDefault="007D5206" w:rsidP="007D5206">
      <w:pPr>
        <w:pStyle w:val="Heading8"/>
      </w:pPr>
      <w:bookmarkStart w:id="514" w:name="_Toc2694421"/>
      <w:bookmarkStart w:id="515" w:name="_Toc20216001"/>
      <w:bookmarkStart w:id="516" w:name="_Toc27756287"/>
      <w:bookmarkStart w:id="517" w:name="_Toc57986674"/>
      <w:r w:rsidRPr="006276FC">
        <w:rPr>
          <w:lang w:val="en-US"/>
        </w:rPr>
        <w:t>Annex J (normative):</w:t>
      </w:r>
      <w:r w:rsidRPr="006276FC">
        <w:br/>
        <w:t>Diameter load control mechanism</w:t>
      </w:r>
      <w:bookmarkEnd w:id="514"/>
      <w:bookmarkEnd w:id="515"/>
      <w:bookmarkEnd w:id="516"/>
      <w:bookmarkEnd w:id="517"/>
    </w:p>
    <w:p w:rsidR="007D5206" w:rsidRPr="006276FC" w:rsidRDefault="007D5206" w:rsidP="007D5206">
      <w:pPr>
        <w:pStyle w:val="Heading2"/>
      </w:pPr>
      <w:bookmarkStart w:id="518" w:name="_Toc2694422"/>
      <w:bookmarkStart w:id="519" w:name="_Toc20216002"/>
      <w:bookmarkStart w:id="520" w:name="_Toc27756288"/>
      <w:bookmarkStart w:id="521" w:name="_Toc57986675"/>
      <w:r w:rsidRPr="006276FC">
        <w:rPr>
          <w:lang w:val="de-DE"/>
        </w:rPr>
        <w:t>J</w:t>
      </w:r>
      <w:r w:rsidRPr="006276FC">
        <w:t>.1</w:t>
      </w:r>
      <w:r w:rsidRPr="006276FC">
        <w:tab/>
        <w:t>General</w:t>
      </w:r>
      <w:bookmarkEnd w:id="518"/>
      <w:bookmarkEnd w:id="519"/>
      <w:bookmarkEnd w:id="520"/>
      <w:bookmarkEnd w:id="521"/>
      <w:r w:rsidRPr="006276FC">
        <w:t xml:space="preserve"> </w:t>
      </w:r>
    </w:p>
    <w:p w:rsidR="007D5206" w:rsidRPr="006276FC" w:rsidRDefault="007D5206" w:rsidP="007D5206">
      <w:r w:rsidRPr="006276FC">
        <w:t>Diameter load control mechanism is an optional feature.</w:t>
      </w:r>
    </w:p>
    <w:p w:rsidR="007D5206" w:rsidRPr="006276FC" w:rsidRDefault="007D5206" w:rsidP="007D5206">
      <w:r w:rsidRPr="006276FC">
        <w:t>It is recommended to make use of IETF </w:t>
      </w:r>
      <w:r w:rsidR="00C570D1">
        <w:t>RFC 8583</w:t>
      </w:r>
      <w:r w:rsidRPr="006276FC">
        <w:t> </w:t>
      </w:r>
      <w:r w:rsidR="005F120B" w:rsidRPr="006276FC">
        <w:t>[43]</w:t>
      </w:r>
      <w:r w:rsidRPr="006276FC">
        <w:t xml:space="preserve"> on the Sh interface where, when applied, the AS shall behave as reacting nodes and the HSS as a reporting node.</w:t>
      </w:r>
    </w:p>
    <w:p w:rsidR="007D5206" w:rsidRPr="006276FC" w:rsidRDefault="007D5206" w:rsidP="007D5206">
      <w:pPr>
        <w:pStyle w:val="Heading2"/>
      </w:pPr>
      <w:bookmarkStart w:id="522" w:name="_Toc2694423"/>
      <w:bookmarkStart w:id="523" w:name="_Toc20216003"/>
      <w:bookmarkStart w:id="524" w:name="_Toc27756289"/>
      <w:bookmarkStart w:id="525" w:name="_Toc57986676"/>
      <w:r w:rsidRPr="006276FC">
        <w:rPr>
          <w:lang w:val="de-DE"/>
        </w:rPr>
        <w:t>J</w:t>
      </w:r>
      <w:r w:rsidRPr="006276FC">
        <w:t>.2</w:t>
      </w:r>
      <w:r w:rsidRPr="006276FC">
        <w:tab/>
        <w:t>HSS behaviour</w:t>
      </w:r>
      <w:bookmarkEnd w:id="522"/>
      <w:bookmarkEnd w:id="523"/>
      <w:bookmarkEnd w:id="524"/>
      <w:bookmarkEnd w:id="525"/>
    </w:p>
    <w:p w:rsidR="007D5206" w:rsidRPr="006276FC" w:rsidRDefault="007D5206" w:rsidP="007D5206">
      <w:r w:rsidRPr="006276FC">
        <w:t>The HSS may report its current load by including a Load AVP of type HOST in answer commands as described in IETF </w:t>
      </w:r>
      <w:r w:rsidR="00C570D1">
        <w:t>RFC 8583</w:t>
      </w:r>
      <w:r w:rsidRPr="006276FC">
        <w:t> </w:t>
      </w:r>
      <w:r w:rsidR="005F120B" w:rsidRPr="006276FC">
        <w:t>[43]</w:t>
      </w:r>
      <w:r w:rsidRPr="006276FC">
        <w:t xml:space="preserve">. </w:t>
      </w:r>
    </w:p>
    <w:p w:rsidR="007D5206" w:rsidRPr="006276FC" w:rsidRDefault="007D5206" w:rsidP="007D5206">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7D5206" w:rsidRPr="006276FC" w:rsidRDefault="007D5206" w:rsidP="007D5206">
      <w:r w:rsidRPr="006276FC">
        <w:t>The HSS determines when to send Load AVPs of type HOST by implementation specific means.</w:t>
      </w:r>
    </w:p>
    <w:p w:rsidR="007D5206" w:rsidRPr="006276FC" w:rsidRDefault="007D5206" w:rsidP="007D5206">
      <w:pPr>
        <w:pStyle w:val="Heading2"/>
      </w:pPr>
      <w:bookmarkStart w:id="526" w:name="_Toc2694424"/>
      <w:bookmarkStart w:id="527" w:name="_Toc20216004"/>
      <w:bookmarkStart w:id="528" w:name="_Toc27756290"/>
      <w:bookmarkStart w:id="529" w:name="_Toc57986677"/>
      <w:r w:rsidRPr="006276FC">
        <w:rPr>
          <w:lang w:val="de-DE"/>
        </w:rPr>
        <w:t>J</w:t>
      </w:r>
      <w:r w:rsidRPr="006276FC">
        <w:t>.3</w:t>
      </w:r>
      <w:r w:rsidRPr="006276FC">
        <w:tab/>
        <w:t>AS behaviour</w:t>
      </w:r>
      <w:bookmarkEnd w:id="526"/>
      <w:bookmarkEnd w:id="527"/>
      <w:bookmarkEnd w:id="528"/>
      <w:bookmarkEnd w:id="529"/>
    </w:p>
    <w:p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w:t>
      </w:r>
      <w:r w:rsidR="00C570D1">
        <w:t>RFC 8583</w:t>
      </w:r>
      <w:r w:rsidRPr="006276FC">
        <w:t> </w:t>
      </w:r>
      <w:r w:rsidR="005F120B" w:rsidRPr="006276FC">
        <w:t>[43]</w:t>
      </w:r>
      <w:r w:rsidRPr="006276FC">
        <w:t>.</w:t>
      </w:r>
    </w:p>
    <w:p w:rsidR="00C9268D" w:rsidRPr="006276FC" w:rsidRDefault="00C9268D" w:rsidP="00976131">
      <w:pPr>
        <w:pStyle w:val="Heading8"/>
      </w:pPr>
      <w:r w:rsidRPr="006276FC">
        <w:br w:type="page"/>
      </w:r>
      <w:bookmarkStart w:id="530" w:name="_Toc2694425"/>
      <w:bookmarkStart w:id="531" w:name="_Toc20216005"/>
      <w:bookmarkStart w:id="532" w:name="_Toc27756291"/>
      <w:bookmarkStart w:id="533" w:name="_Toc57986678"/>
      <w:r w:rsidRPr="006276FC">
        <w:lastRenderedPageBreak/>
        <w:t xml:space="preserve">Annex </w:t>
      </w:r>
      <w:r w:rsidR="007D5206" w:rsidRPr="006276FC">
        <w:t>K</w:t>
      </w:r>
      <w:r w:rsidRPr="006276FC">
        <w:t xml:space="preserve"> (informative):</w:t>
      </w:r>
      <w:r w:rsidRPr="006276FC">
        <w:br/>
        <w:t>Change history</w:t>
      </w:r>
      <w:bookmarkEnd w:id="530"/>
      <w:bookmarkEnd w:id="531"/>
      <w:bookmarkEnd w:id="532"/>
      <w:bookmarkEnd w:id="53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0249B0" w:rsidRPr="006276FC" w:rsidTr="00E66D83">
        <w:tc>
          <w:tcPr>
            <w:tcW w:w="851" w:type="dxa"/>
            <w:shd w:val="pct10" w:color="auto" w:fill="FFFFFF"/>
          </w:tcPr>
          <w:bookmarkEnd w:id="390"/>
          <w:p w:rsidR="000249B0" w:rsidRPr="006276FC" w:rsidRDefault="000249B0">
            <w:pPr>
              <w:pStyle w:val="TAL"/>
              <w:rPr>
                <w:b/>
                <w:sz w:val="16"/>
              </w:rPr>
            </w:pPr>
            <w:r w:rsidRPr="006276FC">
              <w:rPr>
                <w:b/>
                <w:sz w:val="16"/>
              </w:rPr>
              <w:t>Date</w:t>
            </w:r>
          </w:p>
        </w:tc>
        <w:tc>
          <w:tcPr>
            <w:tcW w:w="749" w:type="dxa"/>
            <w:shd w:val="pct10" w:color="auto" w:fill="FFFFFF"/>
          </w:tcPr>
          <w:p w:rsidR="000249B0" w:rsidRPr="006276FC" w:rsidRDefault="000249B0">
            <w:pPr>
              <w:pStyle w:val="TAL"/>
              <w:rPr>
                <w:b/>
                <w:sz w:val="16"/>
              </w:rPr>
            </w:pPr>
            <w:r w:rsidRPr="006276FC">
              <w:rPr>
                <w:b/>
                <w:sz w:val="16"/>
              </w:rPr>
              <w:t>TSG #</w:t>
            </w:r>
          </w:p>
        </w:tc>
        <w:tc>
          <w:tcPr>
            <w:tcW w:w="901" w:type="dxa"/>
            <w:shd w:val="pct10" w:color="auto" w:fill="FFFFFF"/>
          </w:tcPr>
          <w:p w:rsidR="000249B0" w:rsidRPr="006276FC" w:rsidRDefault="000249B0">
            <w:pPr>
              <w:pStyle w:val="TAL"/>
              <w:rPr>
                <w:b/>
                <w:sz w:val="16"/>
              </w:rPr>
            </w:pPr>
            <w:r w:rsidRPr="006276FC">
              <w:rPr>
                <w:b/>
                <w:sz w:val="16"/>
              </w:rPr>
              <w:t>TSG Doc.</w:t>
            </w:r>
          </w:p>
        </w:tc>
        <w:tc>
          <w:tcPr>
            <w:tcW w:w="476" w:type="dxa"/>
            <w:shd w:val="pct10" w:color="auto" w:fill="FFFFFF"/>
          </w:tcPr>
          <w:p w:rsidR="000249B0" w:rsidRPr="006276FC" w:rsidRDefault="000249B0">
            <w:pPr>
              <w:pStyle w:val="TAL"/>
              <w:rPr>
                <w:b/>
                <w:sz w:val="16"/>
              </w:rPr>
            </w:pPr>
            <w:r w:rsidRPr="006276FC">
              <w:rPr>
                <w:b/>
                <w:sz w:val="16"/>
              </w:rPr>
              <w:t>CR</w:t>
            </w:r>
          </w:p>
        </w:tc>
        <w:tc>
          <w:tcPr>
            <w:tcW w:w="378" w:type="dxa"/>
            <w:shd w:val="pct10" w:color="auto" w:fill="FFFFFF"/>
          </w:tcPr>
          <w:p w:rsidR="000249B0" w:rsidRPr="006276FC" w:rsidRDefault="000249B0">
            <w:pPr>
              <w:pStyle w:val="TAL"/>
              <w:rPr>
                <w:b/>
                <w:sz w:val="16"/>
              </w:rPr>
            </w:pPr>
            <w:r w:rsidRPr="006276FC">
              <w:rPr>
                <w:b/>
                <w:sz w:val="16"/>
              </w:rPr>
              <w:t>Rev</w:t>
            </w:r>
          </w:p>
        </w:tc>
        <w:tc>
          <w:tcPr>
            <w:tcW w:w="4867" w:type="dxa"/>
            <w:shd w:val="pct10" w:color="auto" w:fill="FFFFFF"/>
          </w:tcPr>
          <w:p w:rsidR="000249B0" w:rsidRPr="006276FC" w:rsidRDefault="000249B0">
            <w:pPr>
              <w:pStyle w:val="TAL"/>
              <w:rPr>
                <w:b/>
                <w:sz w:val="16"/>
              </w:rPr>
            </w:pPr>
            <w:r w:rsidRPr="006276FC">
              <w:rPr>
                <w:b/>
                <w:sz w:val="16"/>
              </w:rPr>
              <w:t>Subject/Comment</w:t>
            </w:r>
          </w:p>
        </w:tc>
        <w:tc>
          <w:tcPr>
            <w:tcW w:w="567" w:type="dxa"/>
            <w:shd w:val="pct10" w:color="auto" w:fill="FFFFFF"/>
          </w:tcPr>
          <w:p w:rsidR="000249B0" w:rsidRPr="006276FC" w:rsidRDefault="000249B0">
            <w:pPr>
              <w:pStyle w:val="TAL"/>
              <w:rPr>
                <w:b/>
                <w:sz w:val="16"/>
              </w:rPr>
            </w:pPr>
            <w:r w:rsidRPr="006276FC">
              <w:rPr>
                <w:b/>
                <w:sz w:val="16"/>
              </w:rPr>
              <w:t>New</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 2002</w:t>
            </w:r>
          </w:p>
        </w:tc>
        <w:tc>
          <w:tcPr>
            <w:tcW w:w="749" w:type="dxa"/>
            <w:shd w:val="solid" w:color="FFFFFF" w:fill="auto"/>
          </w:tcPr>
          <w:p w:rsidR="000249B0" w:rsidRPr="006276FC" w:rsidRDefault="000249B0">
            <w:pPr>
              <w:pStyle w:val="TAL"/>
              <w:rPr>
                <w:snapToGrid w:val="0"/>
                <w:sz w:val="16"/>
              </w:rPr>
            </w:pPr>
            <w:r w:rsidRPr="006276FC">
              <w:rPr>
                <w:snapToGrid w:val="0"/>
                <w:sz w:val="16"/>
              </w:rPr>
              <w:t>CN#16</w:t>
            </w:r>
          </w:p>
        </w:tc>
        <w:tc>
          <w:tcPr>
            <w:tcW w:w="901" w:type="dxa"/>
            <w:shd w:val="solid" w:color="FFFFFF" w:fill="auto"/>
          </w:tcPr>
          <w:p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Version 2.0.0 approved at CN#16</w:t>
            </w:r>
          </w:p>
        </w:tc>
        <w:tc>
          <w:tcPr>
            <w:tcW w:w="567" w:type="dxa"/>
            <w:shd w:val="solid" w:color="FFFFFF" w:fill="auto"/>
          </w:tcPr>
          <w:p w:rsidR="000249B0" w:rsidRPr="006276FC" w:rsidRDefault="000249B0">
            <w:pPr>
              <w:pStyle w:val="TAL"/>
              <w:rPr>
                <w:snapToGrid w:val="0"/>
                <w:sz w:val="16"/>
              </w:rPr>
            </w:pPr>
            <w:r w:rsidRPr="006276FC">
              <w:rPr>
                <w:snapToGrid w:val="0"/>
                <w:sz w:val="16"/>
              </w:rPr>
              <w:t>5.0.0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The Correction of </w:t>
            </w:r>
            <w:r w:rsidR="00C570D1">
              <w:rPr>
                <w:snapToGrid w:val="0"/>
                <w:sz w:val="16"/>
              </w:rPr>
              <w:t>Clause</w:t>
            </w:r>
            <w:r w:rsidRPr="006276FC">
              <w:rPr>
                <w:snapToGrid w:val="0"/>
                <w:sz w:val="16"/>
              </w:rPr>
              <w:t xml:space="preserve"> 7 Numbering and internal referencing</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Definition of User Location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Missing references to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749" w:type="dxa"/>
            <w:shd w:val="solid" w:color="FFFFFF" w:fill="auto"/>
          </w:tcPr>
          <w:p w:rsidR="000249B0" w:rsidRPr="006276FC" w:rsidRDefault="000249B0">
            <w:pPr>
              <w:pStyle w:val="TAL"/>
              <w:rPr>
                <w:snapToGrid w:val="0"/>
                <w:sz w:val="16"/>
              </w:rPr>
            </w:pPr>
            <w:r w:rsidRPr="006276FC">
              <w:rPr>
                <w:snapToGrid w:val="0"/>
                <w:sz w:val="16"/>
              </w:rPr>
              <w:t>CN#17</w:t>
            </w:r>
          </w:p>
        </w:tc>
        <w:tc>
          <w:tcPr>
            <w:tcW w:w="901"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Extensibility of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rsidR="000249B0" w:rsidRPr="006276FC" w:rsidRDefault="000249B0">
            <w:pPr>
              <w:pStyle w:val="TAL"/>
              <w:rPr>
                <w:snapToGrid w:val="0"/>
                <w:sz w:val="16"/>
              </w:rPr>
            </w:pPr>
            <w:r w:rsidRPr="006276FC">
              <w:rPr>
                <w:snapToGrid w:val="0"/>
                <w:sz w:val="16"/>
              </w:rPr>
              <w:t>CN#18</w:t>
            </w:r>
          </w:p>
        </w:tc>
        <w:tc>
          <w:tcPr>
            <w:tcW w:w="901"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007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rsidR="000249B0" w:rsidRPr="006276FC" w:rsidRDefault="000249B0">
            <w:pPr>
              <w:pStyle w:val="TAL"/>
              <w:rPr>
                <w:snapToGrid w:val="0"/>
                <w:sz w:val="16"/>
              </w:rPr>
            </w:pPr>
            <w:r w:rsidRPr="006276FC">
              <w:rPr>
                <w:snapToGrid w:val="0"/>
                <w:sz w:val="16"/>
              </w:rPr>
              <w:t>CN#18</w:t>
            </w:r>
          </w:p>
        </w:tc>
        <w:tc>
          <w:tcPr>
            <w:tcW w:w="901"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Clarification on update of repository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rsidR="000249B0" w:rsidRPr="006276FC" w:rsidRDefault="000249B0">
            <w:pPr>
              <w:pStyle w:val="TAL"/>
              <w:rPr>
                <w:snapToGrid w:val="0"/>
                <w:sz w:val="16"/>
              </w:rPr>
            </w:pPr>
            <w:r w:rsidRPr="006276FC">
              <w:rPr>
                <w:snapToGrid w:val="0"/>
                <w:sz w:val="16"/>
              </w:rPr>
              <w:t>CN#18</w:t>
            </w:r>
          </w:p>
        </w:tc>
        <w:tc>
          <w:tcPr>
            <w:tcW w:w="901"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009</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Removing the DDF dependencies from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rsidR="000249B0" w:rsidRPr="006276FC" w:rsidRDefault="000249B0">
            <w:pPr>
              <w:pStyle w:val="TAL"/>
              <w:rPr>
                <w:snapToGrid w:val="0"/>
                <w:sz w:val="16"/>
              </w:rPr>
            </w:pPr>
            <w:r w:rsidRPr="006276FC">
              <w:rPr>
                <w:snapToGrid w:val="0"/>
                <w:sz w:val="16"/>
              </w:rPr>
              <w:t>CN#18</w:t>
            </w:r>
          </w:p>
        </w:tc>
        <w:tc>
          <w:tcPr>
            <w:tcW w:w="901"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013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749" w:type="dxa"/>
            <w:shd w:val="solid" w:color="FFFFFF" w:fill="auto"/>
          </w:tcPr>
          <w:p w:rsidR="000249B0" w:rsidRPr="006276FC" w:rsidRDefault="000249B0">
            <w:pPr>
              <w:pStyle w:val="TAL"/>
              <w:rPr>
                <w:snapToGrid w:val="0"/>
                <w:sz w:val="16"/>
              </w:rPr>
            </w:pPr>
            <w:r w:rsidRPr="006276FC">
              <w:rPr>
                <w:snapToGrid w:val="0"/>
                <w:sz w:val="16"/>
              </w:rPr>
              <w:t>CN#18</w:t>
            </w:r>
          </w:p>
        </w:tc>
        <w:tc>
          <w:tcPr>
            <w:tcW w:w="901" w:type="dxa"/>
            <w:shd w:val="solid" w:color="FFFFFF" w:fill="auto"/>
          </w:tcPr>
          <w:p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rsidR="000249B0" w:rsidRPr="006276FC" w:rsidRDefault="000249B0">
            <w:pPr>
              <w:pStyle w:val="TAL"/>
              <w:rPr>
                <w:snapToGrid w:val="0"/>
                <w:sz w:val="16"/>
              </w:rPr>
            </w:pPr>
            <w:r w:rsidRPr="006276FC">
              <w:rPr>
                <w:snapToGrid w:val="0"/>
                <w:sz w:val="16"/>
              </w:rPr>
              <w:t>014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the SPI</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Jan 2003</w:t>
            </w:r>
          </w:p>
        </w:tc>
        <w:tc>
          <w:tcPr>
            <w:tcW w:w="749" w:type="dxa"/>
            <w:shd w:val="solid" w:color="FFFFFF" w:fill="auto"/>
          </w:tcPr>
          <w:p w:rsidR="000249B0" w:rsidRPr="006276FC" w:rsidRDefault="000249B0">
            <w:pPr>
              <w:pStyle w:val="TAL"/>
              <w:rPr>
                <w:snapToGrid w:val="0"/>
                <w:sz w:val="16"/>
              </w:rPr>
            </w:pPr>
          </w:p>
        </w:tc>
        <w:tc>
          <w:tcPr>
            <w:tcW w:w="901"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Restoration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3</w:t>
            </w:r>
          </w:p>
        </w:tc>
        <w:tc>
          <w:tcPr>
            <w:tcW w:w="4867" w:type="dxa"/>
            <w:shd w:val="solid" w:color="FFFFFF" w:fill="auto"/>
          </w:tcPr>
          <w:p w:rsidR="000249B0" w:rsidRPr="006276FC" w:rsidRDefault="000249B0">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rPr>
            </w:pPr>
            <w:r w:rsidRPr="006276FC">
              <w:rPr>
                <w:snapToGrid w:val="0"/>
                <w:sz w:val="16"/>
              </w:rPr>
              <w:t>CN#19</w:t>
            </w:r>
          </w:p>
        </w:tc>
        <w:tc>
          <w:tcPr>
            <w:tcW w:w="901" w:type="dxa"/>
            <w:shd w:val="solid" w:color="FFFFFF" w:fill="auto"/>
          </w:tcPr>
          <w:p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noProof/>
                <w:sz w:val="16"/>
              </w:rPr>
              <w:t>Deletion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016</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Update after Diameter has become RFC</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noProof/>
                <w:sz w:val="16"/>
              </w:rPr>
              <w:t>Correction to application server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Clarification on Sh interface for charging purposes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rsidR="000249B0" w:rsidRPr="006276FC" w:rsidRDefault="000249B0">
            <w:pPr>
              <w:pStyle w:val="TAL"/>
              <w:rPr>
                <w:snapToGrid w:val="0"/>
                <w:sz w:val="16"/>
              </w:rPr>
            </w:pPr>
            <w:r w:rsidRPr="006276FC">
              <w:rPr>
                <w:snapToGrid w:val="0"/>
                <w:sz w:val="16"/>
              </w:rPr>
              <w:t>019</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Change of SPI to SPT</w:t>
            </w:r>
          </w:p>
        </w:tc>
        <w:tc>
          <w:tcPr>
            <w:tcW w:w="567" w:type="dxa"/>
            <w:shd w:val="solid" w:color="FFFFFF" w:fill="auto"/>
          </w:tcPr>
          <w:p w:rsidR="000249B0" w:rsidRPr="006276FC" w:rsidRDefault="000249B0">
            <w:pPr>
              <w:pStyle w:val="TAL"/>
              <w:rPr>
                <w:snapToGrid w:val="0"/>
                <w:sz w:val="16"/>
              </w:rPr>
            </w:pPr>
            <w:r w:rsidRPr="006276FC">
              <w:rPr>
                <w:snapToGrid w:val="0"/>
                <w:sz w:val="16"/>
              </w:rPr>
              <w:t>5.3.0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749" w:type="dxa"/>
            <w:shd w:val="solid" w:color="FFFFFF" w:fill="auto"/>
          </w:tcPr>
          <w:p w:rsidR="000249B0" w:rsidRPr="006276FC" w:rsidRDefault="000249B0">
            <w:pPr>
              <w:pStyle w:val="TAL"/>
              <w:rPr>
                <w:snapToGrid w:val="0"/>
                <w:sz w:val="16"/>
              </w:rPr>
            </w:pPr>
          </w:p>
        </w:tc>
        <w:tc>
          <w:tcPr>
            <w:tcW w:w="901"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ShDataType.xsd - file attached</w:t>
            </w:r>
          </w:p>
        </w:tc>
        <w:tc>
          <w:tcPr>
            <w:tcW w:w="567" w:type="dxa"/>
            <w:shd w:val="solid" w:color="FFFFFF" w:fill="auto"/>
          </w:tcPr>
          <w:p w:rsidR="000249B0" w:rsidRPr="006276FC" w:rsidRDefault="000249B0">
            <w:pPr>
              <w:pStyle w:val="TAL"/>
              <w:rPr>
                <w:snapToGrid w:val="0"/>
                <w:sz w:val="16"/>
              </w:rPr>
            </w:pPr>
            <w:r w:rsidRPr="006276FC">
              <w:rPr>
                <w:snapToGrid w:val="0"/>
                <w:sz w:val="16"/>
              </w:rPr>
              <w:t>5.3.1</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749" w:type="dxa"/>
            <w:shd w:val="solid" w:color="FFFFFF" w:fill="auto"/>
          </w:tcPr>
          <w:p w:rsidR="000249B0" w:rsidRPr="006276FC" w:rsidRDefault="000249B0">
            <w:pPr>
              <w:pStyle w:val="TAL"/>
              <w:rPr>
                <w:snapToGrid w:val="0"/>
                <w:sz w:val="16"/>
              </w:rPr>
            </w:pPr>
          </w:p>
        </w:tc>
        <w:tc>
          <w:tcPr>
            <w:tcW w:w="901"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Updated ShDataType.xsd - file attached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Co-ordination of Update of Repository Data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Enhanced description of Sh-Pull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024</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Enhanced description of Sh-Notif and Sh-Notif-Subs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A range of editorial changes and corrections and additions of references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Discrepancy between XML schema of Cx and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the use of User-Identity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030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rsidR="000249B0" w:rsidRPr="006276FC" w:rsidRDefault="000249B0">
            <w:pPr>
              <w:pStyle w:val="TAL"/>
              <w:rPr>
                <w:snapToGrid w:val="0"/>
                <w:sz w:val="16"/>
              </w:rPr>
            </w:pPr>
            <w:r w:rsidRPr="006276FC">
              <w:rPr>
                <w:snapToGrid w:val="0"/>
                <w:sz w:val="16"/>
              </w:rPr>
              <w:t>CN#21</w:t>
            </w:r>
          </w:p>
        </w:tc>
        <w:tc>
          <w:tcPr>
            <w:tcW w:w="901"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message flow</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rsidR="000249B0" w:rsidRPr="006276FC" w:rsidRDefault="000249B0">
            <w:pPr>
              <w:pStyle w:val="TAL"/>
              <w:rPr>
                <w:snapToGrid w:val="0"/>
                <w:sz w:val="16"/>
              </w:rPr>
            </w:pPr>
            <w:r w:rsidRPr="006276FC">
              <w:rPr>
                <w:snapToGrid w:val="0"/>
                <w:sz w:val="16"/>
              </w:rPr>
              <w:t>CN#21</w:t>
            </w:r>
          </w:p>
        </w:tc>
        <w:tc>
          <w:tcPr>
            <w:tcW w:w="901"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Sh data definition in Annex C and D</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749" w:type="dxa"/>
            <w:shd w:val="solid" w:color="FFFFFF" w:fill="auto"/>
          </w:tcPr>
          <w:p w:rsidR="000249B0" w:rsidRPr="006276FC" w:rsidRDefault="000249B0">
            <w:pPr>
              <w:pStyle w:val="TAL"/>
              <w:rPr>
                <w:snapToGrid w:val="0"/>
                <w:sz w:val="16"/>
              </w:rPr>
            </w:pPr>
            <w:r w:rsidRPr="006276FC">
              <w:rPr>
                <w:snapToGrid w:val="0"/>
                <w:sz w:val="16"/>
              </w:rPr>
              <w:t>CN#21</w:t>
            </w:r>
          </w:p>
        </w:tc>
        <w:tc>
          <w:tcPr>
            <w:tcW w:w="901"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bCs/>
                <w:sz w:val="16"/>
              </w:rPr>
              <w:t>Mistakes in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rsidR="000249B0" w:rsidRPr="006276FC" w:rsidRDefault="000249B0">
            <w:pPr>
              <w:pStyle w:val="TAL"/>
              <w:rPr>
                <w:snapToGrid w:val="0"/>
                <w:sz w:val="16"/>
              </w:rPr>
            </w:pPr>
            <w:r w:rsidRPr="006276FC">
              <w:rPr>
                <w:snapToGrid w:val="0"/>
                <w:sz w:val="16"/>
              </w:rPr>
              <w:t>CN#22</w:t>
            </w:r>
          </w:p>
        </w:tc>
        <w:tc>
          <w:tcPr>
            <w:tcW w:w="901"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038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Schema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rsidR="000249B0" w:rsidRPr="006276FC" w:rsidRDefault="000249B0">
            <w:pPr>
              <w:pStyle w:val="TAL"/>
              <w:rPr>
                <w:snapToGrid w:val="0"/>
                <w:sz w:val="16"/>
              </w:rPr>
            </w:pPr>
            <w:r w:rsidRPr="006276FC">
              <w:rPr>
                <w:snapToGrid w:val="0"/>
                <w:sz w:val="16"/>
              </w:rPr>
              <w:t>CN#22</w:t>
            </w:r>
          </w:p>
        </w:tc>
        <w:tc>
          <w:tcPr>
            <w:tcW w:w="901"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041</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The extensibility of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rsidR="000249B0" w:rsidRPr="006276FC" w:rsidRDefault="000249B0">
            <w:pPr>
              <w:pStyle w:val="TAL"/>
              <w:rPr>
                <w:snapToGrid w:val="0"/>
                <w:sz w:val="16"/>
              </w:rPr>
            </w:pPr>
            <w:r w:rsidRPr="006276FC">
              <w:rPr>
                <w:snapToGrid w:val="0"/>
                <w:sz w:val="16"/>
              </w:rPr>
              <w:t>CN#22</w:t>
            </w:r>
          </w:p>
        </w:tc>
        <w:tc>
          <w:tcPr>
            <w:tcW w:w="901" w:type="dxa"/>
            <w:shd w:val="solid" w:color="FFFFFF" w:fill="auto"/>
          </w:tcPr>
          <w:p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rsidR="000249B0" w:rsidRPr="006276FC" w:rsidRDefault="000249B0">
            <w:pPr>
              <w:pStyle w:val="TAL"/>
              <w:rPr>
                <w:snapToGrid w:val="0"/>
                <w:sz w:val="16"/>
              </w:rPr>
            </w:pPr>
            <w:r w:rsidRPr="006276FC">
              <w:rPr>
                <w:snapToGrid w:val="0"/>
                <w:sz w:val="16"/>
              </w:rPr>
              <w:t>042</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of inclusion of elements in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rsidR="000249B0" w:rsidRPr="006276FC" w:rsidRDefault="000249B0">
            <w:pPr>
              <w:pStyle w:val="TAL"/>
              <w:rPr>
                <w:snapToGrid w:val="0"/>
                <w:sz w:val="16"/>
              </w:rPr>
            </w:pPr>
            <w:r w:rsidRPr="006276FC">
              <w:rPr>
                <w:snapToGrid w:val="0"/>
                <w:sz w:val="16"/>
              </w:rPr>
              <w:t>CN#22</w:t>
            </w:r>
          </w:p>
        </w:tc>
        <w:tc>
          <w:tcPr>
            <w:tcW w:w="901"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Reference [8] updated</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749" w:type="dxa"/>
            <w:shd w:val="solid" w:color="FFFFFF" w:fill="auto"/>
          </w:tcPr>
          <w:p w:rsidR="000249B0" w:rsidRPr="006276FC" w:rsidRDefault="000249B0">
            <w:pPr>
              <w:pStyle w:val="TAL"/>
              <w:rPr>
                <w:snapToGrid w:val="0"/>
                <w:sz w:val="16"/>
              </w:rPr>
            </w:pPr>
            <w:r w:rsidRPr="006276FC">
              <w:rPr>
                <w:snapToGrid w:val="0"/>
                <w:sz w:val="16"/>
              </w:rPr>
              <w:t>CN#22</w:t>
            </w:r>
          </w:p>
        </w:tc>
        <w:tc>
          <w:tcPr>
            <w:tcW w:w="901" w:type="dxa"/>
            <w:shd w:val="solid" w:color="FFFFFF" w:fill="auto"/>
          </w:tcPr>
          <w:p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rsidR="000249B0" w:rsidRPr="006276FC" w:rsidRDefault="000249B0">
            <w:pPr>
              <w:pStyle w:val="TAL"/>
              <w:rPr>
                <w:snapToGrid w:val="0"/>
                <w:sz w:val="16"/>
              </w:rPr>
            </w:pPr>
            <w:r w:rsidRPr="006276FC">
              <w:rPr>
                <w:snapToGrid w:val="0"/>
                <w:sz w:val="16"/>
              </w:rPr>
              <w:t>026</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Introduction of Presence Stage 3 (Ph) to the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2</w:t>
            </w:r>
          </w:p>
        </w:tc>
        <w:tc>
          <w:tcPr>
            <w:tcW w:w="4867" w:type="dxa"/>
            <w:shd w:val="solid" w:color="FFFFFF" w:fill="auto"/>
          </w:tcPr>
          <w:p w:rsidR="000249B0" w:rsidRPr="006276FC" w:rsidRDefault="000249B0">
            <w:pPr>
              <w:pStyle w:val="TAL"/>
              <w:rPr>
                <w:noProof/>
                <w:sz w:val="16"/>
                <w:lang w:val="es-ES_tradnl"/>
              </w:rPr>
            </w:pPr>
            <w:r w:rsidRPr="006276FC">
              <w:rPr>
                <w:noProof/>
                <w:sz w:val="16"/>
                <w:lang w:val="es-ES_tradnl"/>
              </w:rPr>
              <w:t>Dh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rsidR="000249B0" w:rsidRPr="006276FC" w:rsidRDefault="000249B0">
            <w:pPr>
              <w:pStyle w:val="TAL"/>
              <w:rPr>
                <w:snapToGrid w:val="0"/>
                <w:sz w:val="16"/>
              </w:rPr>
            </w:pPr>
            <w:r w:rsidRPr="006276FC">
              <w:rPr>
                <w:snapToGrid w:val="0"/>
                <w:sz w:val="16"/>
              </w:rPr>
              <w:t>CN#23</w:t>
            </w:r>
          </w:p>
        </w:tc>
        <w:tc>
          <w:tcPr>
            <w:tcW w:w="901" w:type="dxa"/>
            <w:shd w:val="solid" w:color="FFFFFF" w:fill="auto"/>
          </w:tcPr>
          <w:p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rsidR="000249B0" w:rsidRPr="006276FC" w:rsidRDefault="000249B0">
            <w:pPr>
              <w:pStyle w:val="TAL"/>
              <w:rPr>
                <w:snapToGrid w:val="0"/>
                <w:sz w:val="16"/>
              </w:rPr>
            </w:pPr>
            <w:r w:rsidRPr="006276FC">
              <w:rPr>
                <w:snapToGrid w:val="0"/>
                <w:sz w:val="16"/>
              </w:rPr>
              <w:t>043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the AS Permissions List and its relevance to table 7.6.1</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rsidR="000249B0" w:rsidRPr="006276FC" w:rsidRDefault="000249B0">
            <w:pPr>
              <w:pStyle w:val="TAL"/>
              <w:rPr>
                <w:snapToGrid w:val="0"/>
                <w:sz w:val="16"/>
              </w:rPr>
            </w:pPr>
            <w:r w:rsidRPr="006276FC">
              <w:rPr>
                <w:snapToGrid w:val="0"/>
                <w:sz w:val="16"/>
              </w:rPr>
              <w:t>045</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Clarification of which Public Identities are downloaded</w:t>
            </w:r>
          </w:p>
        </w:tc>
        <w:tc>
          <w:tcPr>
            <w:tcW w:w="567" w:type="dxa"/>
            <w:shd w:val="solid" w:color="FFFFFF" w:fill="auto"/>
          </w:tcPr>
          <w:p w:rsidR="000249B0" w:rsidRPr="006276FC" w:rsidRDefault="000249B0">
            <w:pPr>
              <w:pStyle w:val="TAL"/>
              <w:rPr>
                <w:snapToGrid w:val="0"/>
                <w:sz w:val="16"/>
              </w:rPr>
            </w:pPr>
            <w:r w:rsidRPr="006276FC">
              <w:rPr>
                <w:snapToGrid w:val="0"/>
                <w:sz w:val="16"/>
              </w:rPr>
              <w:t>6.1.0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June 2004</w:t>
            </w:r>
          </w:p>
        </w:tc>
        <w:tc>
          <w:tcPr>
            <w:tcW w:w="749" w:type="dxa"/>
            <w:shd w:val="solid" w:color="FFFFFF" w:fill="auto"/>
          </w:tcPr>
          <w:p w:rsidR="000249B0" w:rsidRPr="006276FC" w:rsidRDefault="000249B0">
            <w:pPr>
              <w:pStyle w:val="TAL"/>
              <w:rPr>
                <w:snapToGrid w:val="0"/>
                <w:sz w:val="16"/>
              </w:rPr>
            </w:pPr>
            <w:r w:rsidRPr="006276FC">
              <w:rPr>
                <w:snapToGrid w:val="0"/>
                <w:sz w:val="16"/>
              </w:rPr>
              <w:t>CN#24</w:t>
            </w:r>
          </w:p>
        </w:tc>
        <w:tc>
          <w:tcPr>
            <w:tcW w:w="901" w:type="dxa"/>
            <w:shd w:val="solid" w:color="FFFFFF" w:fill="auto"/>
          </w:tcPr>
          <w:p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rsidR="000249B0" w:rsidRPr="006276FC" w:rsidRDefault="000249B0">
            <w:pPr>
              <w:pStyle w:val="TAL"/>
              <w:rPr>
                <w:snapToGrid w:val="0"/>
                <w:sz w:val="16"/>
              </w:rPr>
            </w:pPr>
            <w:r w:rsidRPr="006276FC">
              <w:rPr>
                <w:snapToGrid w:val="0"/>
                <w:sz w:val="16"/>
              </w:rPr>
              <w:t>0085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Mapping to Diameter AVP for Requested Identity Set</w:t>
            </w:r>
          </w:p>
        </w:tc>
        <w:tc>
          <w:tcPr>
            <w:tcW w:w="567" w:type="dxa"/>
            <w:shd w:val="solid" w:color="FFFFFF" w:fill="auto"/>
          </w:tcPr>
          <w:p w:rsidR="000249B0" w:rsidRPr="006276FC" w:rsidRDefault="000249B0">
            <w:pPr>
              <w:pStyle w:val="TAL"/>
              <w:rPr>
                <w:snapToGrid w:val="0"/>
                <w:sz w:val="16"/>
              </w:rPr>
            </w:pPr>
            <w:r w:rsidRPr="006276FC">
              <w:rPr>
                <w:snapToGrid w:val="0"/>
                <w:sz w:val="16"/>
              </w:rPr>
              <w:t>6.2.0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749" w:type="dxa"/>
            <w:shd w:val="solid" w:color="FFFFFF" w:fill="auto"/>
          </w:tcPr>
          <w:p w:rsidR="000249B0" w:rsidRPr="006276FC" w:rsidRDefault="000249B0">
            <w:pPr>
              <w:pStyle w:val="TAL"/>
              <w:rPr>
                <w:snapToGrid w:val="0"/>
                <w:sz w:val="16"/>
              </w:rPr>
            </w:pPr>
            <w:r w:rsidRPr="006276FC">
              <w:rPr>
                <w:snapToGrid w:val="0"/>
                <w:sz w:val="16"/>
              </w:rPr>
              <w:t>CN#25</w:t>
            </w:r>
          </w:p>
        </w:tc>
        <w:tc>
          <w:tcPr>
            <w:tcW w:w="901"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094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Triggering initial REGISTER messages</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749" w:type="dxa"/>
            <w:shd w:val="solid" w:color="FFFFFF" w:fill="auto"/>
          </w:tcPr>
          <w:p w:rsidR="000249B0" w:rsidRPr="006276FC" w:rsidRDefault="000249B0">
            <w:pPr>
              <w:pStyle w:val="TAL"/>
              <w:rPr>
                <w:snapToGrid w:val="0"/>
                <w:sz w:val="16"/>
              </w:rPr>
            </w:pPr>
            <w:r w:rsidRPr="006276FC">
              <w:rPr>
                <w:snapToGrid w:val="0"/>
                <w:sz w:val="16"/>
              </w:rPr>
              <w:t>CN#25</w:t>
            </w:r>
          </w:p>
        </w:tc>
        <w:tc>
          <w:tcPr>
            <w:tcW w:w="901"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088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XML versioning</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097</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Only One Error Required for the AS Permissions Table Checking Procedure</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Default Handling of Error Cases</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Access Key for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Handling of Information Element marked as (M), (C) or (O)</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749" w:type="dxa"/>
            <w:shd w:val="solid" w:color="FFFFFF" w:fill="auto"/>
          </w:tcPr>
          <w:p w:rsidR="000249B0" w:rsidRPr="006276FC" w:rsidRDefault="000249B0">
            <w:pPr>
              <w:pStyle w:val="TAL"/>
              <w:rPr>
                <w:snapToGrid w:val="0"/>
                <w:sz w:val="16"/>
              </w:rPr>
            </w:pPr>
            <w:r w:rsidRPr="006276FC">
              <w:rPr>
                <w:snapToGrid w:val="0"/>
                <w:sz w:val="16"/>
              </w:rPr>
              <w:t>CN#26</w:t>
            </w:r>
          </w:p>
        </w:tc>
        <w:tc>
          <w:tcPr>
            <w:tcW w:w="901"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Sh-Pull Data Download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099</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Sh-Update needs to include Data-Reference to be future proof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111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Clarification on requested identity set</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Align UML Model and the XML schema for Public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116</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Conditional Service indication in Sh-Subs-Notif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Diameter AVP Mapping Correction</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121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Sh Access Keys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E66D83">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749"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90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122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Multiple Terminals in Sh</w:t>
            </w:r>
          </w:p>
        </w:tc>
        <w:tc>
          <w:tcPr>
            <w:tcW w:w="567" w:type="dxa"/>
            <w:shd w:val="solid" w:color="FFFFFF" w:fill="auto"/>
          </w:tcPr>
          <w:p w:rsidR="000249B0" w:rsidRPr="006276FC" w:rsidRDefault="000249B0">
            <w:pPr>
              <w:pStyle w:val="TAL"/>
              <w:rPr>
                <w:snapToGrid w:val="0"/>
                <w:sz w:val="16"/>
              </w:rPr>
            </w:pPr>
            <w:r w:rsidRPr="006276FC">
              <w:rPr>
                <w:snapToGrid w:val="0"/>
                <w:sz w:val="16"/>
              </w:rPr>
              <w:t>6.5.0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rsidR="000249B0" w:rsidRPr="006276FC" w:rsidRDefault="000249B0">
            <w:pPr>
              <w:pStyle w:val="TAL"/>
              <w:rPr>
                <w:snapToGrid w:val="0"/>
                <w:sz w:val="16"/>
              </w:rPr>
            </w:pPr>
            <w:r w:rsidRPr="006276FC">
              <w:rPr>
                <w:snapToGrid w:val="0"/>
                <w:sz w:val="16"/>
              </w:rPr>
              <w:t>CT#28</w:t>
            </w:r>
          </w:p>
        </w:tc>
        <w:tc>
          <w:tcPr>
            <w:tcW w:w="901"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user-data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rsidR="000249B0" w:rsidRPr="006276FC" w:rsidRDefault="000249B0">
            <w:pPr>
              <w:pStyle w:val="TAL"/>
              <w:rPr>
                <w:snapToGrid w:val="0"/>
                <w:sz w:val="16"/>
              </w:rPr>
            </w:pPr>
            <w:r w:rsidRPr="006276FC">
              <w:rPr>
                <w:snapToGrid w:val="0"/>
                <w:sz w:val="16"/>
              </w:rPr>
              <w:t>CT#28</w:t>
            </w:r>
          </w:p>
        </w:tc>
        <w:tc>
          <w:tcPr>
            <w:tcW w:w="901"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130</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 procedures applicable to Public Service Identity</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lastRenderedPageBreak/>
              <w:t>Jun 2005</w:t>
            </w:r>
          </w:p>
        </w:tc>
        <w:tc>
          <w:tcPr>
            <w:tcW w:w="749" w:type="dxa"/>
            <w:shd w:val="solid" w:color="FFFFFF" w:fill="auto"/>
          </w:tcPr>
          <w:p w:rsidR="000249B0" w:rsidRPr="006276FC" w:rsidRDefault="000249B0">
            <w:pPr>
              <w:pStyle w:val="TAL"/>
              <w:rPr>
                <w:snapToGrid w:val="0"/>
                <w:sz w:val="16"/>
              </w:rPr>
            </w:pPr>
            <w:r w:rsidRPr="006276FC">
              <w:rPr>
                <w:snapToGrid w:val="0"/>
                <w:sz w:val="16"/>
              </w:rPr>
              <w:t>CT#28</w:t>
            </w:r>
          </w:p>
        </w:tc>
        <w:tc>
          <w:tcPr>
            <w:tcW w:w="901"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Behavior of HSS when it accepts Sh-Subs-Notif message</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rsidR="000249B0" w:rsidRPr="006276FC" w:rsidRDefault="000249B0">
            <w:pPr>
              <w:pStyle w:val="TAL"/>
              <w:rPr>
                <w:snapToGrid w:val="0"/>
                <w:sz w:val="16"/>
              </w:rPr>
            </w:pPr>
            <w:r w:rsidRPr="006276FC">
              <w:rPr>
                <w:snapToGrid w:val="0"/>
                <w:sz w:val="16"/>
              </w:rPr>
              <w:t>CT#28</w:t>
            </w:r>
          </w:p>
        </w:tc>
        <w:tc>
          <w:tcPr>
            <w:tcW w:w="901"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Editorial corrections</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749" w:type="dxa"/>
            <w:shd w:val="solid" w:color="FFFFFF" w:fill="auto"/>
          </w:tcPr>
          <w:p w:rsidR="000249B0" w:rsidRPr="006276FC" w:rsidRDefault="000249B0">
            <w:pPr>
              <w:pStyle w:val="TAL"/>
              <w:rPr>
                <w:snapToGrid w:val="0"/>
                <w:sz w:val="16"/>
              </w:rPr>
            </w:pPr>
            <w:r w:rsidRPr="006276FC">
              <w:rPr>
                <w:snapToGrid w:val="0"/>
                <w:sz w:val="16"/>
              </w:rPr>
              <w:t>CT#28</w:t>
            </w:r>
          </w:p>
        </w:tc>
        <w:tc>
          <w:tcPr>
            <w:tcW w:w="901"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correction for iFC</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rsidR="000249B0" w:rsidRPr="006276FC" w:rsidRDefault="000249B0">
            <w:pPr>
              <w:pStyle w:val="TAL"/>
              <w:rPr>
                <w:snapToGrid w:val="0"/>
                <w:sz w:val="16"/>
              </w:rPr>
            </w:pPr>
            <w:r w:rsidRPr="006276FC">
              <w:rPr>
                <w:snapToGrid w:val="0"/>
                <w:sz w:val="16"/>
              </w:rPr>
              <w:t>CT#29</w:t>
            </w:r>
          </w:p>
        </w:tc>
        <w:tc>
          <w:tcPr>
            <w:tcW w:w="901"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146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Sh-IMS-Data for Intial Filter Criteria</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rsidR="000249B0" w:rsidRPr="006276FC" w:rsidRDefault="000249B0">
            <w:pPr>
              <w:pStyle w:val="TAL"/>
              <w:rPr>
                <w:snapToGrid w:val="0"/>
                <w:sz w:val="16"/>
              </w:rPr>
            </w:pPr>
            <w:r w:rsidRPr="006276FC">
              <w:rPr>
                <w:snapToGrid w:val="0"/>
                <w:sz w:val="16"/>
              </w:rPr>
              <w:t>CT#29</w:t>
            </w:r>
          </w:p>
        </w:tc>
        <w:tc>
          <w:tcPr>
            <w:tcW w:w="901"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152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ISDN-address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rsidR="000249B0" w:rsidRPr="006276FC" w:rsidRDefault="000249B0">
            <w:pPr>
              <w:pStyle w:val="TAL"/>
              <w:rPr>
                <w:snapToGrid w:val="0"/>
                <w:sz w:val="16"/>
              </w:rPr>
            </w:pPr>
            <w:r w:rsidRPr="006276FC">
              <w:rPr>
                <w:snapToGrid w:val="0"/>
                <w:sz w:val="16"/>
              </w:rPr>
              <w:t>CT#29</w:t>
            </w:r>
          </w:p>
        </w:tc>
        <w:tc>
          <w:tcPr>
            <w:tcW w:w="901" w:type="dxa"/>
            <w:shd w:val="solid" w:color="FFFFFF" w:fill="auto"/>
          </w:tcPr>
          <w:p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rsidR="000249B0" w:rsidRPr="006276FC" w:rsidRDefault="000249B0">
            <w:pPr>
              <w:pStyle w:val="TAL"/>
              <w:rPr>
                <w:snapToGrid w:val="0"/>
                <w:sz w:val="16"/>
              </w:rPr>
            </w:pPr>
            <w:r w:rsidRPr="006276FC">
              <w:rPr>
                <w:snapToGrid w:val="0"/>
                <w:sz w:val="16"/>
              </w:rPr>
              <w:t>154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Update of the IETF RFC for tel URI</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rsidR="000249B0" w:rsidRPr="006276FC" w:rsidRDefault="000249B0">
            <w:pPr>
              <w:pStyle w:val="TAL"/>
              <w:rPr>
                <w:snapToGrid w:val="0"/>
                <w:sz w:val="16"/>
              </w:rPr>
            </w:pPr>
            <w:r w:rsidRPr="006276FC">
              <w:rPr>
                <w:snapToGrid w:val="0"/>
                <w:sz w:val="16"/>
              </w:rPr>
              <w:t>CT#29</w:t>
            </w:r>
          </w:p>
        </w:tc>
        <w:tc>
          <w:tcPr>
            <w:tcW w:w="901" w:type="dxa"/>
            <w:shd w:val="solid" w:color="FFFFFF" w:fill="auto"/>
          </w:tcPr>
          <w:p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rsidR="000249B0" w:rsidRPr="006276FC" w:rsidRDefault="000249B0">
            <w:pPr>
              <w:pStyle w:val="TAL"/>
              <w:rPr>
                <w:snapToGrid w:val="0"/>
                <w:sz w:val="16"/>
              </w:rPr>
            </w:pPr>
            <w:r w:rsidRPr="006276FC">
              <w:rPr>
                <w:snapToGrid w:val="0"/>
                <w:sz w:val="16"/>
              </w:rPr>
              <w:t>155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PSI Activation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749" w:type="dxa"/>
            <w:shd w:val="solid" w:color="FFFFFF" w:fill="auto"/>
          </w:tcPr>
          <w:p w:rsidR="000249B0" w:rsidRPr="006276FC" w:rsidRDefault="000249B0">
            <w:pPr>
              <w:pStyle w:val="TAL"/>
              <w:rPr>
                <w:snapToGrid w:val="0"/>
                <w:sz w:val="16"/>
              </w:rPr>
            </w:pPr>
            <w:r w:rsidRPr="006276FC">
              <w:rPr>
                <w:snapToGrid w:val="0"/>
                <w:sz w:val="16"/>
              </w:rPr>
              <w:t>CT#29</w:t>
            </w:r>
          </w:p>
        </w:tc>
        <w:tc>
          <w:tcPr>
            <w:tcW w:w="901" w:type="dxa"/>
            <w:shd w:val="solid" w:color="FFFFFF" w:fill="auto"/>
          </w:tcPr>
          <w:p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rsidR="000249B0" w:rsidRPr="006276FC" w:rsidRDefault="000249B0">
            <w:pPr>
              <w:pStyle w:val="TAL"/>
              <w:rPr>
                <w:snapToGrid w:val="0"/>
                <w:sz w:val="16"/>
              </w:rPr>
            </w:pPr>
            <w:r w:rsidRPr="006276FC">
              <w:rPr>
                <w:snapToGrid w:val="0"/>
                <w:sz w:val="16"/>
              </w:rPr>
              <w:t>160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Charging-Information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rsidR="000249B0" w:rsidRPr="006276FC" w:rsidRDefault="000249B0">
            <w:pPr>
              <w:pStyle w:val="TAL"/>
              <w:rPr>
                <w:snapToGrid w:val="0"/>
                <w:sz w:val="16"/>
              </w:rPr>
            </w:pPr>
            <w:r w:rsidRPr="006276FC">
              <w:rPr>
                <w:snapToGrid w:val="0"/>
                <w:sz w:val="16"/>
              </w:rPr>
              <w:t>CT#30</w:t>
            </w:r>
          </w:p>
        </w:tc>
        <w:tc>
          <w:tcPr>
            <w:tcW w:w="901" w:type="dxa"/>
            <w:shd w:val="solid" w:color="FFFFFF" w:fill="auto"/>
          </w:tcPr>
          <w:p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rsidR="000249B0" w:rsidRPr="006276FC" w:rsidRDefault="000249B0">
            <w:pPr>
              <w:pStyle w:val="TAL"/>
              <w:rPr>
                <w:snapToGrid w:val="0"/>
                <w:sz w:val="16"/>
              </w:rPr>
            </w:pPr>
            <w:r w:rsidRPr="006276FC">
              <w:rPr>
                <w:snapToGrid w:val="0"/>
                <w:sz w:val="16"/>
              </w:rPr>
              <w:t>144</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XML syntax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rsidR="000249B0" w:rsidRPr="006276FC" w:rsidRDefault="000249B0">
            <w:pPr>
              <w:pStyle w:val="TAL"/>
              <w:rPr>
                <w:snapToGrid w:val="0"/>
                <w:sz w:val="16"/>
              </w:rPr>
            </w:pPr>
            <w:r w:rsidRPr="006276FC">
              <w:rPr>
                <w:snapToGrid w:val="0"/>
                <w:sz w:val="16"/>
              </w:rPr>
              <w:t>CT#30</w:t>
            </w:r>
          </w:p>
        </w:tc>
        <w:tc>
          <w:tcPr>
            <w:tcW w:w="901" w:type="dxa"/>
            <w:shd w:val="solid" w:color="FFFFFF" w:fill="auto"/>
          </w:tcPr>
          <w:p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rsidR="000249B0" w:rsidRPr="006276FC" w:rsidRDefault="000249B0">
            <w:pPr>
              <w:pStyle w:val="TAL"/>
              <w:rPr>
                <w:snapToGrid w:val="0"/>
                <w:sz w:val="16"/>
              </w:rPr>
            </w:pPr>
            <w:r w:rsidRPr="006276FC">
              <w:rPr>
                <w:snapToGrid w:val="0"/>
                <w:sz w:val="16"/>
              </w:rPr>
              <w:t>161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the use of Data Reference 10 for Public Service Identities</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E66D83">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749" w:type="dxa"/>
            <w:shd w:val="solid" w:color="FFFFFF" w:fill="auto"/>
          </w:tcPr>
          <w:p w:rsidR="000249B0" w:rsidRPr="006276FC" w:rsidRDefault="000249B0">
            <w:pPr>
              <w:pStyle w:val="TAL"/>
              <w:rPr>
                <w:snapToGrid w:val="0"/>
                <w:sz w:val="16"/>
              </w:rPr>
            </w:pPr>
            <w:r w:rsidRPr="006276FC">
              <w:rPr>
                <w:snapToGrid w:val="0"/>
                <w:sz w:val="16"/>
              </w:rPr>
              <w:t>CT#30</w:t>
            </w:r>
          </w:p>
        </w:tc>
        <w:tc>
          <w:tcPr>
            <w:tcW w:w="901" w:type="dxa"/>
            <w:shd w:val="solid" w:color="FFFFFF" w:fill="auto"/>
          </w:tcPr>
          <w:p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rsidR="000249B0" w:rsidRPr="006276FC" w:rsidRDefault="000249B0">
            <w:pPr>
              <w:pStyle w:val="TAL"/>
              <w:rPr>
                <w:snapToGrid w:val="0"/>
                <w:sz w:val="16"/>
              </w:rPr>
            </w:pPr>
            <w:r w:rsidRPr="006276FC">
              <w:rPr>
                <w:snapToGrid w:val="0"/>
                <w:sz w:val="16"/>
              </w:rPr>
              <w:t>167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PSUserState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7.8.0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8.0.0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901A0">
            <w:pPr>
              <w:pStyle w:val="TAL"/>
              <w:rPr>
                <w:snapToGrid w:val="0"/>
                <w:sz w:val="16"/>
              </w:rPr>
            </w:pPr>
            <w:r w:rsidRPr="006276FC">
              <w:rPr>
                <w:snapToGrid w:val="0"/>
                <w:sz w:val="16"/>
              </w:rPr>
              <w:t>8.1.0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E66D83">
        <w:tc>
          <w:tcPr>
            <w:tcW w:w="851" w:type="dxa"/>
            <w:tcBorders>
              <w:top w:val="single" w:sz="6" w:space="0" w:color="auto"/>
              <w:left w:val="single" w:sz="6" w:space="0" w:color="auto"/>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E66D83">
        <w:tc>
          <w:tcPr>
            <w:tcW w:w="851" w:type="dxa"/>
            <w:tcBorders>
              <w:top w:val="nil"/>
              <w:left w:val="single" w:sz="6" w:space="0" w:color="auto"/>
              <w:bottom w:val="nil"/>
              <w:right w:val="nil"/>
            </w:tcBorders>
            <w:shd w:val="solid" w:color="FFFFFF" w:fill="auto"/>
          </w:tcPr>
          <w:p w:rsidR="000249B0" w:rsidRPr="006276FC" w:rsidRDefault="000249B0" w:rsidP="00D019D3">
            <w:pPr>
              <w:pStyle w:val="TAL"/>
              <w:rPr>
                <w:snapToGrid w:val="0"/>
                <w:sz w:val="16"/>
              </w:rPr>
            </w:pPr>
          </w:p>
        </w:tc>
        <w:tc>
          <w:tcPr>
            <w:tcW w:w="749" w:type="dxa"/>
            <w:tcBorders>
              <w:top w:val="nil"/>
              <w:left w:val="nil"/>
              <w:bottom w:val="nil"/>
              <w:right w:val="nil"/>
            </w:tcBorders>
            <w:shd w:val="solid" w:color="FFFFFF" w:fill="auto"/>
          </w:tcPr>
          <w:p w:rsidR="000249B0" w:rsidRPr="006276FC" w:rsidRDefault="000249B0" w:rsidP="00D019D3">
            <w:pPr>
              <w:pStyle w:val="TAL"/>
              <w:rPr>
                <w:snapToGrid w:val="0"/>
                <w:sz w:val="16"/>
              </w:rPr>
            </w:pPr>
          </w:p>
        </w:tc>
        <w:tc>
          <w:tcPr>
            <w:tcW w:w="901" w:type="dxa"/>
            <w:tcBorders>
              <w:top w:val="nil"/>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E66D83">
        <w:tc>
          <w:tcPr>
            <w:tcW w:w="851" w:type="dxa"/>
            <w:tcBorders>
              <w:top w:val="nil"/>
              <w:left w:val="single" w:sz="6" w:space="0" w:color="auto"/>
              <w:bottom w:val="single" w:sz="6" w:space="0" w:color="auto"/>
              <w:right w:val="nil"/>
            </w:tcBorders>
            <w:shd w:val="solid" w:color="FFFFFF" w:fill="auto"/>
          </w:tcPr>
          <w:p w:rsidR="000249B0" w:rsidRPr="006276FC" w:rsidRDefault="000249B0" w:rsidP="00D019D3">
            <w:pPr>
              <w:pStyle w:val="TAL"/>
              <w:rPr>
                <w:snapToGrid w:val="0"/>
                <w:sz w:val="16"/>
              </w:rPr>
            </w:pPr>
          </w:p>
        </w:tc>
        <w:tc>
          <w:tcPr>
            <w:tcW w:w="749" w:type="dxa"/>
            <w:tcBorders>
              <w:top w:val="nil"/>
              <w:left w:val="nil"/>
              <w:bottom w:val="single" w:sz="6" w:space="0" w:color="auto"/>
              <w:right w:val="nil"/>
            </w:tcBorders>
            <w:shd w:val="solid" w:color="FFFFFF" w:fill="auto"/>
          </w:tcPr>
          <w:p w:rsidR="000249B0" w:rsidRPr="006276FC" w:rsidRDefault="000249B0" w:rsidP="00D019D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8.5.0</w:t>
            </w: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8.6.0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8.7.0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9.0.0</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9.1.1</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9.2.0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9.3.0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10.0.0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10.1.1</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10.2.0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10.3.0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11.0.0</w:t>
            </w: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11.1.0</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11.2.0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11.3.0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11.4.0</w:t>
            </w: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11.5.0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11.6.0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11.6.1</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11.7.0</w:t>
            </w: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12.0.0</w:t>
            </w: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12.1.0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12.2.0</w:t>
            </w: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12.3.0</w:t>
            </w: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12.4.0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12.5.0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12.6.0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12.7.0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12.8.0</w:t>
            </w: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13.0.0</w:t>
            </w: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r w:rsidRPr="006276FC">
              <w:rPr>
                <w:noProof/>
                <w:sz w:val="16"/>
              </w:rPr>
              <w:t>13.1.0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13.2.0</w:t>
            </w: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13.3.0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7817A2">
            <w:pPr>
              <w:pStyle w:val="TAL"/>
              <w:rPr>
                <w:noProof/>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13.4.0</w:t>
            </w: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13.5.0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13.6.0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14.0.0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14.3.0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15.0.0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15.0.0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15.1.0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15.2.0</w:t>
            </w:r>
          </w:p>
        </w:tc>
      </w:tr>
      <w:tr w:rsidR="000249B0"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15.3.0</w:t>
            </w:r>
          </w:p>
        </w:tc>
      </w:tr>
      <w:tr w:rsidR="00691C4D"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15.4.0</w:t>
            </w:r>
          </w:p>
        </w:tc>
      </w:tr>
      <w:tr w:rsidR="00691C4D"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691C4D"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5C5314"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15.5.0</w:t>
            </w:r>
          </w:p>
        </w:tc>
      </w:tr>
      <w:tr w:rsidR="005C5314"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5C5314"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5423D" w:rsidRDefault="005C5314" w:rsidP="005C5314">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1B5FB7"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65423D" w:rsidP="005C5314">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3C3605"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3C3605" w:rsidRPr="0065423D" w:rsidRDefault="003C3605" w:rsidP="005C5314">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15.6.0</w:t>
            </w:r>
          </w:p>
        </w:tc>
      </w:tr>
      <w:tr w:rsidR="00C570D1"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5C5314">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5C5314">
            <w:pPr>
              <w:pStyle w:val="TAL"/>
              <w:rPr>
                <w:noProof/>
                <w:sz w:val="16"/>
              </w:rPr>
            </w:pPr>
            <w:r>
              <w:rPr>
                <w:noProof/>
                <w:sz w:val="16"/>
              </w:rPr>
              <w:t>15.7.0</w:t>
            </w:r>
          </w:p>
        </w:tc>
      </w:tr>
      <w:tr w:rsidR="00C570D1"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570D1" w:rsidRPr="003C3605" w:rsidRDefault="00C570D1" w:rsidP="00C570D1">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570D1" w:rsidRDefault="00C570D1" w:rsidP="00C570D1">
            <w:pPr>
              <w:pStyle w:val="TAL"/>
              <w:rPr>
                <w:noProof/>
                <w:sz w:val="16"/>
              </w:rPr>
            </w:pPr>
            <w:r>
              <w:rPr>
                <w:noProof/>
                <w:sz w:val="16"/>
              </w:rPr>
              <w:t>15.7.0</w:t>
            </w:r>
          </w:p>
        </w:tc>
      </w:tr>
      <w:tr w:rsidR="00BB6027"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BB6027" w:rsidRPr="00C570D1" w:rsidRDefault="00BB6027" w:rsidP="00C570D1">
            <w:pPr>
              <w:pStyle w:val="TAL"/>
              <w:rPr>
                <w:noProof/>
                <w:sz w:val="16"/>
              </w:rPr>
            </w:pPr>
            <w:r w:rsidRPr="00D87278">
              <w:rPr>
                <w:noProof/>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6027" w:rsidRDefault="00BB6027" w:rsidP="00C570D1">
            <w:pPr>
              <w:pStyle w:val="TAL"/>
              <w:rPr>
                <w:noProof/>
                <w:sz w:val="16"/>
              </w:rPr>
            </w:pPr>
            <w:r>
              <w:rPr>
                <w:noProof/>
                <w:sz w:val="16"/>
              </w:rPr>
              <w:t>15.8.0</w:t>
            </w:r>
          </w:p>
        </w:tc>
      </w:tr>
      <w:tr w:rsidR="00E66D83"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66D83" w:rsidRPr="00D87278" w:rsidRDefault="00E66D83" w:rsidP="00C570D1">
            <w:pPr>
              <w:pStyle w:val="TAL"/>
              <w:rPr>
                <w:noProof/>
              </w:rPr>
            </w:pPr>
            <w:r w:rsidRPr="001218B2">
              <w:rPr>
                <w:rFonts w:cs="Arial"/>
                <w:sz w:val="16"/>
                <w:szCs w:val="16"/>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C570D1">
            <w:pPr>
              <w:pStyle w:val="TAL"/>
              <w:rPr>
                <w:noProof/>
                <w:sz w:val="16"/>
              </w:rPr>
            </w:pPr>
            <w:r>
              <w:rPr>
                <w:noProof/>
                <w:sz w:val="16"/>
              </w:rPr>
              <w:t>15.9.0</w:t>
            </w:r>
          </w:p>
        </w:tc>
      </w:tr>
      <w:tr w:rsidR="00E66D83" w:rsidRPr="006276FC" w:rsidTr="00E66D83">
        <w:tc>
          <w:tcPr>
            <w:tcW w:w="851"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CP-20302</w:t>
            </w:r>
            <w:r>
              <w:rPr>
                <w:noProof/>
                <w:sz w:val="16"/>
              </w:rPr>
              <w:t>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0638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E66D83" w:rsidRPr="00D87278" w:rsidRDefault="00E66D83" w:rsidP="00E66D83">
            <w:pPr>
              <w:pStyle w:val="TAL"/>
              <w:rPr>
                <w:noProof/>
              </w:rPr>
            </w:pPr>
            <w:r w:rsidRPr="001218B2">
              <w:rPr>
                <w:rFonts w:cs="Arial"/>
                <w:sz w:val="16"/>
                <w:szCs w:val="16"/>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66D83" w:rsidRDefault="00E66D83" w:rsidP="00E66D83">
            <w:pPr>
              <w:pStyle w:val="TAL"/>
              <w:rPr>
                <w:noProof/>
                <w:sz w:val="16"/>
              </w:rPr>
            </w:pPr>
            <w:r>
              <w:rPr>
                <w:noProof/>
                <w:sz w:val="16"/>
              </w:rPr>
              <w:t>15.9.0</w:t>
            </w:r>
          </w:p>
        </w:tc>
      </w:tr>
    </w:tbl>
    <w:p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911" w:rsidRDefault="00114911">
      <w:r>
        <w:separator/>
      </w:r>
    </w:p>
  </w:endnote>
  <w:endnote w:type="continuationSeparator" w:id="0">
    <w:p w:rsidR="00114911" w:rsidRDefault="0011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911" w:rsidRDefault="00114911">
      <w:r>
        <w:separator/>
      </w:r>
    </w:p>
  </w:footnote>
  <w:footnote w:type="continuationSeparator" w:id="0">
    <w:p w:rsidR="00114911" w:rsidRDefault="00114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pPr>
      <w:pStyle w:val="Header"/>
      <w:framePr w:wrap="auto" w:vAnchor="text" w:hAnchor="margin" w:xAlign="right" w:y="1"/>
      <w:widowControl/>
    </w:pPr>
    <w:r>
      <w:fldChar w:fldCharType="begin"/>
    </w:r>
    <w:r>
      <w:instrText xml:space="preserve"> STYLEREF ZA </w:instrText>
    </w:r>
    <w:r>
      <w:fldChar w:fldCharType="separate"/>
    </w:r>
    <w:r w:rsidR="00F87105">
      <w:t>3GPP TS 29.328 V15.9.0 (2020-12)</w:t>
    </w:r>
    <w:r>
      <w:fldChar w:fldCharType="end"/>
    </w:r>
  </w:p>
  <w:p w:rsidR="001B5FB7" w:rsidRDefault="001B5FB7">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B5FB7" w:rsidRDefault="001B5FB7">
    <w:pPr>
      <w:pStyle w:val="Header"/>
      <w:framePr w:wrap="auto" w:vAnchor="text" w:hAnchor="margin" w:y="1"/>
      <w:widowControl/>
    </w:pPr>
    <w:r>
      <w:fldChar w:fldCharType="begin"/>
    </w:r>
    <w:r>
      <w:instrText xml:space="preserve"> STYLEREF ZGSM </w:instrText>
    </w:r>
    <w:r>
      <w:fldChar w:fldCharType="separate"/>
    </w:r>
    <w:r w:rsidR="00F87105">
      <w:t>Release 15</w:t>
    </w:r>
    <w:r>
      <w:fldChar w:fldCharType="end"/>
    </w:r>
  </w:p>
  <w:p w:rsidR="001B5FB7" w:rsidRDefault="001B5FB7">
    <w:pPr>
      <w:pStyle w:val="Header"/>
    </w:pPr>
  </w:p>
  <w:p w:rsidR="001B5FB7" w:rsidRDefault="001B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14911"/>
    <w:rsid w:val="00123B21"/>
    <w:rsid w:val="0012647C"/>
    <w:rsid w:val="001446D5"/>
    <w:rsid w:val="001464D7"/>
    <w:rsid w:val="001813C3"/>
    <w:rsid w:val="00183755"/>
    <w:rsid w:val="00187BBB"/>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05"/>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6027"/>
    <w:rsid w:val="00BB7B18"/>
    <w:rsid w:val="00BB7DA9"/>
    <w:rsid w:val="00BE5036"/>
    <w:rsid w:val="00BE63F1"/>
    <w:rsid w:val="00C2302C"/>
    <w:rsid w:val="00C32DE4"/>
    <w:rsid w:val="00C54DD9"/>
    <w:rsid w:val="00C570D1"/>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66D83"/>
    <w:rsid w:val="00E72FD0"/>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8710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795DF19B"/>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D8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E66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E66D83"/>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E66D83"/>
    <w:pPr>
      <w:spacing w:before="120"/>
      <w:outlineLvl w:val="2"/>
    </w:pPr>
    <w:rPr>
      <w:sz w:val="28"/>
    </w:rPr>
  </w:style>
  <w:style w:type="paragraph" w:styleId="Heading4">
    <w:name w:val="heading 4"/>
    <w:aliases w:val="H4,h4,4,H4-Heading 4,a.,Heading4"/>
    <w:basedOn w:val="Heading3"/>
    <w:next w:val="Normal"/>
    <w:qFormat/>
    <w:rsid w:val="00E66D83"/>
    <w:pPr>
      <w:ind w:left="1418" w:hanging="1418"/>
      <w:outlineLvl w:val="3"/>
    </w:pPr>
    <w:rPr>
      <w:sz w:val="24"/>
    </w:rPr>
  </w:style>
  <w:style w:type="paragraph" w:styleId="Heading5">
    <w:name w:val="heading 5"/>
    <w:aliases w:val="H5"/>
    <w:basedOn w:val="Heading4"/>
    <w:next w:val="Normal"/>
    <w:qFormat/>
    <w:rsid w:val="00E66D83"/>
    <w:pPr>
      <w:ind w:left="1701" w:hanging="1701"/>
      <w:outlineLvl w:val="4"/>
    </w:pPr>
    <w:rPr>
      <w:sz w:val="22"/>
    </w:rPr>
  </w:style>
  <w:style w:type="paragraph" w:styleId="Heading6">
    <w:name w:val="heading 6"/>
    <w:basedOn w:val="H6"/>
    <w:next w:val="Normal"/>
    <w:qFormat/>
    <w:rsid w:val="00E66D83"/>
    <w:pPr>
      <w:outlineLvl w:val="5"/>
    </w:pPr>
  </w:style>
  <w:style w:type="paragraph" w:styleId="Heading7">
    <w:name w:val="heading 7"/>
    <w:basedOn w:val="H6"/>
    <w:next w:val="Normal"/>
    <w:qFormat/>
    <w:rsid w:val="00E66D83"/>
    <w:pPr>
      <w:outlineLvl w:val="6"/>
    </w:pPr>
  </w:style>
  <w:style w:type="paragraph" w:styleId="Heading8">
    <w:name w:val="heading 8"/>
    <w:aliases w:val="Annex"/>
    <w:basedOn w:val="Heading1"/>
    <w:next w:val="Normal"/>
    <w:qFormat/>
    <w:rsid w:val="00E66D83"/>
    <w:pPr>
      <w:ind w:left="0" w:firstLine="0"/>
      <w:outlineLvl w:val="7"/>
    </w:pPr>
  </w:style>
  <w:style w:type="paragraph" w:styleId="Heading9">
    <w:name w:val="heading 9"/>
    <w:basedOn w:val="Heading8"/>
    <w:next w:val="Normal"/>
    <w:qFormat/>
    <w:rsid w:val="00E66D83"/>
    <w:pPr>
      <w:outlineLvl w:val="8"/>
    </w:pPr>
  </w:style>
  <w:style w:type="character" w:default="1" w:styleId="DefaultParagraphFont">
    <w:name w:val="Default Paragraph Font"/>
    <w:semiHidden/>
    <w:rsid w:val="00E66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6D83"/>
  </w:style>
  <w:style w:type="paragraph" w:customStyle="1" w:styleId="H6">
    <w:name w:val="H6"/>
    <w:basedOn w:val="Heading5"/>
    <w:next w:val="Normal"/>
    <w:rsid w:val="00E66D83"/>
    <w:pPr>
      <w:ind w:left="1985" w:hanging="1985"/>
      <w:outlineLvl w:val="9"/>
    </w:pPr>
    <w:rPr>
      <w:sz w:val="20"/>
    </w:rPr>
  </w:style>
  <w:style w:type="paragraph" w:styleId="TOC8">
    <w:name w:val="toc 8"/>
    <w:basedOn w:val="TOC1"/>
    <w:uiPriority w:val="39"/>
    <w:rsid w:val="00E66D83"/>
    <w:pPr>
      <w:spacing w:before="180"/>
      <w:ind w:left="2693" w:hanging="2693"/>
    </w:pPr>
    <w:rPr>
      <w:b/>
    </w:rPr>
  </w:style>
  <w:style w:type="paragraph" w:styleId="TOC1">
    <w:name w:val="toc 1"/>
    <w:uiPriority w:val="39"/>
    <w:rsid w:val="00E66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66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6D83"/>
    <w:pPr>
      <w:ind w:left="1701" w:hanging="1701"/>
    </w:pPr>
  </w:style>
  <w:style w:type="paragraph" w:styleId="TOC4">
    <w:name w:val="toc 4"/>
    <w:basedOn w:val="TOC3"/>
    <w:uiPriority w:val="39"/>
    <w:rsid w:val="00E66D83"/>
    <w:pPr>
      <w:ind w:left="1418" w:hanging="1418"/>
    </w:pPr>
  </w:style>
  <w:style w:type="paragraph" w:styleId="TOC3">
    <w:name w:val="toc 3"/>
    <w:basedOn w:val="TOC2"/>
    <w:uiPriority w:val="39"/>
    <w:rsid w:val="00E66D83"/>
    <w:pPr>
      <w:ind w:left="1134" w:hanging="1134"/>
    </w:pPr>
  </w:style>
  <w:style w:type="paragraph" w:styleId="TOC2">
    <w:name w:val="toc 2"/>
    <w:basedOn w:val="TOC1"/>
    <w:uiPriority w:val="39"/>
    <w:rsid w:val="00E66D83"/>
    <w:pPr>
      <w:keepNext w:val="0"/>
      <w:spacing w:before="0"/>
      <w:ind w:left="851" w:hanging="851"/>
    </w:pPr>
    <w:rPr>
      <w:sz w:val="20"/>
    </w:rPr>
  </w:style>
  <w:style w:type="paragraph" w:styleId="Index2">
    <w:name w:val="index 2"/>
    <w:basedOn w:val="Index1"/>
    <w:semiHidden/>
    <w:rsid w:val="00E66D83"/>
    <w:pPr>
      <w:ind w:left="284"/>
    </w:pPr>
  </w:style>
  <w:style w:type="paragraph" w:styleId="Index1">
    <w:name w:val="index 1"/>
    <w:basedOn w:val="Normal"/>
    <w:semiHidden/>
    <w:rsid w:val="00E66D83"/>
    <w:pPr>
      <w:keepLines/>
      <w:spacing w:after="0"/>
    </w:pPr>
  </w:style>
  <w:style w:type="paragraph" w:customStyle="1" w:styleId="ZH">
    <w:name w:val="ZH"/>
    <w:rsid w:val="00E66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6D83"/>
    <w:pPr>
      <w:outlineLvl w:val="9"/>
    </w:pPr>
  </w:style>
  <w:style w:type="paragraph" w:styleId="ListNumber2">
    <w:name w:val="List Number 2"/>
    <w:basedOn w:val="ListNumber"/>
    <w:rsid w:val="00E66D83"/>
    <w:pPr>
      <w:ind w:left="851"/>
    </w:pPr>
  </w:style>
  <w:style w:type="paragraph" w:styleId="ListNumber">
    <w:name w:val="List Number"/>
    <w:basedOn w:val="List"/>
    <w:rsid w:val="00E66D83"/>
  </w:style>
  <w:style w:type="paragraph" w:styleId="List">
    <w:name w:val="List"/>
    <w:basedOn w:val="Normal"/>
    <w:rsid w:val="00E66D83"/>
    <w:pPr>
      <w:ind w:left="568" w:hanging="284"/>
    </w:pPr>
  </w:style>
  <w:style w:type="paragraph" w:styleId="Header">
    <w:name w:val="header"/>
    <w:aliases w:val="header odd,header,header odd1,header odd2,header odd3,header odd4,header odd5,header odd6"/>
    <w:rsid w:val="00E66D8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66D83"/>
    <w:rPr>
      <w:b/>
      <w:position w:val="6"/>
      <w:sz w:val="16"/>
    </w:rPr>
  </w:style>
  <w:style w:type="paragraph" w:styleId="FootnoteText">
    <w:name w:val="footnote text"/>
    <w:basedOn w:val="Normal"/>
    <w:semiHidden/>
    <w:rsid w:val="00E66D83"/>
    <w:pPr>
      <w:keepLines/>
      <w:spacing w:after="0"/>
      <w:ind w:left="454" w:hanging="454"/>
    </w:pPr>
    <w:rPr>
      <w:sz w:val="16"/>
    </w:rPr>
  </w:style>
  <w:style w:type="paragraph" w:customStyle="1" w:styleId="TAH">
    <w:name w:val="TAH"/>
    <w:basedOn w:val="TAC"/>
    <w:link w:val="TAHChar"/>
    <w:rsid w:val="00E66D83"/>
    <w:rPr>
      <w:b/>
    </w:rPr>
  </w:style>
  <w:style w:type="paragraph" w:customStyle="1" w:styleId="TAC">
    <w:name w:val="TAC"/>
    <w:basedOn w:val="TAL"/>
    <w:link w:val="TACChar"/>
    <w:rsid w:val="00E66D83"/>
    <w:pPr>
      <w:jc w:val="center"/>
    </w:pPr>
  </w:style>
  <w:style w:type="paragraph" w:customStyle="1" w:styleId="TAL">
    <w:name w:val="TAL"/>
    <w:basedOn w:val="Normal"/>
    <w:link w:val="TALChar"/>
    <w:rsid w:val="00E66D83"/>
    <w:pPr>
      <w:keepNext/>
      <w:keepLines/>
      <w:spacing w:after="0"/>
    </w:pPr>
    <w:rPr>
      <w:rFonts w:ascii="Arial" w:hAnsi="Arial"/>
      <w:sz w:val="18"/>
    </w:rPr>
  </w:style>
  <w:style w:type="paragraph" w:customStyle="1" w:styleId="TF">
    <w:name w:val="TF"/>
    <w:basedOn w:val="TH"/>
    <w:rsid w:val="00E66D83"/>
    <w:pPr>
      <w:keepNext w:val="0"/>
      <w:spacing w:before="0" w:after="240"/>
    </w:pPr>
  </w:style>
  <w:style w:type="paragraph" w:customStyle="1" w:styleId="TH">
    <w:name w:val="TH"/>
    <w:basedOn w:val="Normal"/>
    <w:link w:val="THChar"/>
    <w:rsid w:val="00E66D83"/>
    <w:pPr>
      <w:keepNext/>
      <w:keepLines/>
      <w:spacing w:before="60"/>
      <w:jc w:val="center"/>
    </w:pPr>
    <w:rPr>
      <w:rFonts w:ascii="Arial" w:hAnsi="Arial"/>
      <w:b/>
    </w:rPr>
  </w:style>
  <w:style w:type="paragraph" w:customStyle="1" w:styleId="NO">
    <w:name w:val="NO"/>
    <w:basedOn w:val="Normal"/>
    <w:link w:val="NOCar"/>
    <w:rsid w:val="00E66D83"/>
    <w:pPr>
      <w:keepLines/>
      <w:ind w:left="1135" w:hanging="851"/>
    </w:pPr>
  </w:style>
  <w:style w:type="paragraph" w:styleId="TOC9">
    <w:name w:val="toc 9"/>
    <w:basedOn w:val="TOC8"/>
    <w:semiHidden/>
    <w:rsid w:val="00E66D83"/>
    <w:pPr>
      <w:ind w:left="1418" w:hanging="1418"/>
    </w:pPr>
  </w:style>
  <w:style w:type="paragraph" w:customStyle="1" w:styleId="EX">
    <w:name w:val="EX"/>
    <w:basedOn w:val="Normal"/>
    <w:link w:val="EXCar"/>
    <w:rsid w:val="00E66D83"/>
    <w:pPr>
      <w:keepLines/>
      <w:ind w:left="1702" w:hanging="1418"/>
    </w:pPr>
  </w:style>
  <w:style w:type="paragraph" w:customStyle="1" w:styleId="FP">
    <w:name w:val="FP"/>
    <w:basedOn w:val="Normal"/>
    <w:rsid w:val="00E66D83"/>
    <w:pPr>
      <w:spacing w:after="0"/>
    </w:pPr>
  </w:style>
  <w:style w:type="paragraph" w:customStyle="1" w:styleId="LD">
    <w:name w:val="LD"/>
    <w:rsid w:val="00E66D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6D83"/>
    <w:pPr>
      <w:spacing w:after="0"/>
    </w:pPr>
  </w:style>
  <w:style w:type="paragraph" w:customStyle="1" w:styleId="EW">
    <w:name w:val="EW"/>
    <w:basedOn w:val="EX"/>
    <w:rsid w:val="00E66D83"/>
    <w:pPr>
      <w:spacing w:after="0"/>
    </w:pPr>
  </w:style>
  <w:style w:type="paragraph" w:styleId="TOC6">
    <w:name w:val="toc 6"/>
    <w:basedOn w:val="TOC5"/>
    <w:next w:val="Normal"/>
    <w:semiHidden/>
    <w:rsid w:val="00E66D83"/>
    <w:pPr>
      <w:ind w:left="1985" w:hanging="1985"/>
    </w:pPr>
  </w:style>
  <w:style w:type="paragraph" w:styleId="TOC7">
    <w:name w:val="toc 7"/>
    <w:basedOn w:val="TOC6"/>
    <w:next w:val="Normal"/>
    <w:semiHidden/>
    <w:rsid w:val="00E66D83"/>
    <w:pPr>
      <w:ind w:left="2268" w:hanging="2268"/>
    </w:pPr>
  </w:style>
  <w:style w:type="paragraph" w:styleId="ListBullet2">
    <w:name w:val="List Bullet 2"/>
    <w:basedOn w:val="ListBullet"/>
    <w:rsid w:val="00E66D83"/>
    <w:pPr>
      <w:ind w:left="851"/>
    </w:pPr>
  </w:style>
  <w:style w:type="paragraph" w:styleId="ListBullet">
    <w:name w:val="List Bullet"/>
    <w:basedOn w:val="List"/>
    <w:rsid w:val="00E66D83"/>
  </w:style>
  <w:style w:type="paragraph" w:styleId="ListBullet3">
    <w:name w:val="List Bullet 3"/>
    <w:basedOn w:val="ListBullet2"/>
    <w:rsid w:val="00E66D83"/>
    <w:pPr>
      <w:ind w:left="1135"/>
    </w:pPr>
  </w:style>
  <w:style w:type="paragraph" w:customStyle="1" w:styleId="EQ">
    <w:name w:val="EQ"/>
    <w:basedOn w:val="Normal"/>
    <w:next w:val="Normal"/>
    <w:rsid w:val="00E66D83"/>
    <w:pPr>
      <w:keepLines/>
      <w:tabs>
        <w:tab w:val="center" w:pos="4536"/>
        <w:tab w:val="right" w:pos="9072"/>
      </w:tabs>
    </w:pPr>
    <w:rPr>
      <w:noProof/>
    </w:rPr>
  </w:style>
  <w:style w:type="paragraph" w:customStyle="1" w:styleId="NF">
    <w:name w:val="NF"/>
    <w:basedOn w:val="NO"/>
    <w:rsid w:val="00E66D83"/>
    <w:pPr>
      <w:keepNext/>
      <w:spacing w:after="0"/>
    </w:pPr>
    <w:rPr>
      <w:rFonts w:ascii="Arial" w:hAnsi="Arial"/>
      <w:sz w:val="18"/>
    </w:rPr>
  </w:style>
  <w:style w:type="paragraph" w:customStyle="1" w:styleId="PL">
    <w:name w:val="PL"/>
    <w:rsid w:val="00E66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6D83"/>
    <w:pPr>
      <w:jc w:val="right"/>
    </w:pPr>
  </w:style>
  <w:style w:type="paragraph" w:customStyle="1" w:styleId="TAN">
    <w:name w:val="TAN"/>
    <w:basedOn w:val="TAL"/>
    <w:rsid w:val="00E66D83"/>
    <w:pPr>
      <w:ind w:left="851" w:hanging="851"/>
    </w:pPr>
  </w:style>
  <w:style w:type="paragraph" w:customStyle="1" w:styleId="ZA">
    <w:name w:val="ZA"/>
    <w:rsid w:val="00E66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6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6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6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6D83"/>
    <w:pPr>
      <w:framePr w:wrap="notBeside" w:y="16161"/>
    </w:pPr>
  </w:style>
  <w:style w:type="character" w:customStyle="1" w:styleId="ZGSM">
    <w:name w:val="ZGSM"/>
    <w:rsid w:val="00E66D83"/>
  </w:style>
  <w:style w:type="paragraph" w:styleId="List2">
    <w:name w:val="List 2"/>
    <w:basedOn w:val="List"/>
    <w:rsid w:val="00E66D83"/>
    <w:pPr>
      <w:ind w:left="851"/>
    </w:pPr>
  </w:style>
  <w:style w:type="paragraph" w:customStyle="1" w:styleId="ZG">
    <w:name w:val="ZG"/>
    <w:rsid w:val="00E66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66D83"/>
    <w:pPr>
      <w:ind w:left="1135"/>
    </w:pPr>
  </w:style>
  <w:style w:type="paragraph" w:styleId="List4">
    <w:name w:val="List 4"/>
    <w:basedOn w:val="List3"/>
    <w:rsid w:val="00E66D83"/>
    <w:pPr>
      <w:ind w:left="1418"/>
    </w:pPr>
  </w:style>
  <w:style w:type="paragraph" w:styleId="List5">
    <w:name w:val="List 5"/>
    <w:basedOn w:val="List4"/>
    <w:rsid w:val="00E66D83"/>
    <w:pPr>
      <w:ind w:left="1702"/>
    </w:pPr>
  </w:style>
  <w:style w:type="paragraph" w:customStyle="1" w:styleId="EditorsNote">
    <w:name w:val="Editor's Note"/>
    <w:aliases w:val="EN"/>
    <w:basedOn w:val="NO"/>
    <w:link w:val="EditorsNoteChar"/>
    <w:rsid w:val="00E66D83"/>
    <w:rPr>
      <w:color w:val="FF0000"/>
    </w:rPr>
  </w:style>
  <w:style w:type="paragraph" w:styleId="ListBullet4">
    <w:name w:val="List Bullet 4"/>
    <w:basedOn w:val="ListBullet3"/>
    <w:rsid w:val="00E66D83"/>
    <w:pPr>
      <w:ind w:left="1418"/>
    </w:pPr>
  </w:style>
  <w:style w:type="paragraph" w:styleId="ListBullet5">
    <w:name w:val="List Bullet 5"/>
    <w:basedOn w:val="ListBullet4"/>
    <w:rsid w:val="00E66D83"/>
    <w:pPr>
      <w:ind w:left="1702"/>
    </w:pPr>
  </w:style>
  <w:style w:type="paragraph" w:customStyle="1" w:styleId="B10">
    <w:name w:val="B1"/>
    <w:basedOn w:val="List"/>
    <w:link w:val="B1Char"/>
    <w:qFormat/>
    <w:rsid w:val="00E66D83"/>
  </w:style>
  <w:style w:type="paragraph" w:customStyle="1" w:styleId="B20">
    <w:name w:val="B2"/>
    <w:basedOn w:val="List2"/>
    <w:link w:val="B2Char"/>
    <w:rsid w:val="00E66D83"/>
  </w:style>
  <w:style w:type="paragraph" w:customStyle="1" w:styleId="B30">
    <w:name w:val="B3"/>
    <w:basedOn w:val="List3"/>
    <w:rsid w:val="00E66D83"/>
  </w:style>
  <w:style w:type="paragraph" w:customStyle="1" w:styleId="B4">
    <w:name w:val="B4"/>
    <w:basedOn w:val="List4"/>
    <w:rsid w:val="00E66D83"/>
  </w:style>
  <w:style w:type="paragraph" w:customStyle="1" w:styleId="B5">
    <w:name w:val="B5"/>
    <w:basedOn w:val="List5"/>
    <w:rsid w:val="00E66D83"/>
  </w:style>
  <w:style w:type="paragraph" w:styleId="Footer">
    <w:name w:val="footer"/>
    <w:basedOn w:val="Header"/>
    <w:rsid w:val="00E66D83"/>
    <w:pPr>
      <w:jc w:val="center"/>
    </w:pPr>
    <w:rPr>
      <w:i/>
    </w:rPr>
  </w:style>
  <w:style w:type="paragraph" w:customStyle="1" w:styleId="ZTD">
    <w:name w:val="ZTD"/>
    <w:basedOn w:val="ZB"/>
    <w:rsid w:val="00E66D83"/>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eader" Target="header2.xml"/><Relationship Id="rId26"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jpeg"/><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Microsoft_Visio_2003-2010_Drawing3.vsd"/><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79</Pages>
  <Words>28384</Words>
  <Characters>161792</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189797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Kimmo Kymalainen</cp:lastModifiedBy>
  <cp:revision>14</cp:revision>
  <dcterms:created xsi:type="dcterms:W3CDTF">2018-12-21T23:21:00Z</dcterms:created>
  <dcterms:modified xsi:type="dcterms:W3CDTF">2020-12-04T14:03:00Z</dcterms:modified>
</cp:coreProperties>
</file>