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29C383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3D22A2">
              <w:t>1</w:t>
            </w:r>
            <w:r w:rsidR="009963D7">
              <w:t>.0</w:t>
            </w:r>
            <w:r w:rsidR="00574633" w:rsidRPr="00923F13">
              <w:t xml:space="preserve"> </w:t>
            </w:r>
            <w:r w:rsidRPr="00923F13">
              <w:rPr>
                <w:sz w:val="32"/>
              </w:rPr>
              <w:t>(</w:t>
            </w:r>
            <w:bookmarkStart w:id="4" w:name="issueDate"/>
            <w:r w:rsidR="003D22A2" w:rsidRPr="00923F13">
              <w:rPr>
                <w:sz w:val="32"/>
              </w:rPr>
              <w:t>202</w:t>
            </w:r>
            <w:r w:rsidR="003D22A2">
              <w:rPr>
                <w:sz w:val="32"/>
              </w:rPr>
              <w:t>4</w:t>
            </w:r>
            <w:r w:rsidRPr="00923F13">
              <w:rPr>
                <w:sz w:val="32"/>
              </w:rPr>
              <w:t>-</w:t>
            </w:r>
            <w:bookmarkEnd w:id="4"/>
            <w:r w:rsidR="003D22A2">
              <w:rPr>
                <w:sz w:val="32"/>
              </w:rPr>
              <w:t>03</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112C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5112C0" w:rsidP="00670CF4">
            <w:pPr>
              <w:pStyle w:val="TAR"/>
            </w:pPr>
            <w:bookmarkStart w:id="8" w:name="_MON_1710316168"/>
            <w:bookmarkEnd w:id="8"/>
            <w:r>
              <w:rPr>
                <w:noProof/>
              </w:rPr>
              <w:pict w14:anchorId="4F670B4B">
                <v:shape id="_x0000_i1026" type="#_x0000_t75" alt="" style="width:128.5pt;height:74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DE84D9" w:rsidR="00E16509" w:rsidRPr="00133525" w:rsidRDefault="00E16509" w:rsidP="00133525">
            <w:pPr>
              <w:pStyle w:val="FP"/>
              <w:jc w:val="center"/>
              <w:rPr>
                <w:noProof/>
                <w:sz w:val="18"/>
              </w:rPr>
            </w:pPr>
            <w:r w:rsidRPr="00133525">
              <w:rPr>
                <w:noProof/>
                <w:sz w:val="18"/>
              </w:rPr>
              <w:t xml:space="preserve">© </w:t>
            </w:r>
            <w:r w:rsidR="003D22A2">
              <w:rPr>
                <w:noProof/>
                <w:sz w:val="18"/>
              </w:rPr>
              <w:t>2024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04B81682" w14:textId="49BB9A51" w:rsidR="00075706" w:rsidRDefault="00075706">
      <w:pPr>
        <w:pStyle w:val="TOC1"/>
        <w:rPr>
          <w:rFonts w:asciiTheme="minorHAnsi" w:eastAsiaTheme="minorEastAsia" w:hAnsiTheme="minorHAnsi" w:cstheme="minorBidi"/>
          <w:noProof/>
          <w:kern w:val="2"/>
          <w:szCs w:val="22"/>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_Toc162199644 \h </w:instrText>
      </w:r>
      <w:r>
        <w:rPr>
          <w:noProof/>
        </w:rPr>
      </w:r>
      <w:r>
        <w:rPr>
          <w:noProof/>
        </w:rPr>
        <w:fldChar w:fldCharType="separate"/>
      </w:r>
      <w:r>
        <w:rPr>
          <w:noProof/>
        </w:rPr>
        <w:t>5</w:t>
      </w:r>
      <w:r>
        <w:rPr>
          <w:noProof/>
        </w:rPr>
        <w:fldChar w:fldCharType="end"/>
      </w:r>
    </w:p>
    <w:p w14:paraId="25442057" w14:textId="2A661D3D"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_Toc162199645 \h </w:instrText>
      </w:r>
      <w:r>
        <w:rPr>
          <w:noProof/>
        </w:rPr>
      </w:r>
      <w:r>
        <w:rPr>
          <w:noProof/>
        </w:rPr>
        <w:fldChar w:fldCharType="separate"/>
      </w:r>
      <w:r>
        <w:rPr>
          <w:noProof/>
        </w:rPr>
        <w:t>7</w:t>
      </w:r>
      <w:r>
        <w:rPr>
          <w:noProof/>
        </w:rPr>
        <w:fldChar w:fldCharType="end"/>
      </w:r>
    </w:p>
    <w:p w14:paraId="41997C67" w14:textId="625D908E"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_Toc162199646 \h </w:instrText>
      </w:r>
      <w:r>
        <w:rPr>
          <w:noProof/>
        </w:rPr>
      </w:r>
      <w:r>
        <w:rPr>
          <w:noProof/>
        </w:rPr>
        <w:fldChar w:fldCharType="separate"/>
      </w:r>
      <w:r>
        <w:rPr>
          <w:noProof/>
        </w:rPr>
        <w:t>7</w:t>
      </w:r>
      <w:r>
        <w:rPr>
          <w:noProof/>
        </w:rPr>
        <w:fldChar w:fldCharType="end"/>
      </w:r>
    </w:p>
    <w:p w14:paraId="38464A3E" w14:textId="19729EDC"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_Toc162199647 \h </w:instrText>
      </w:r>
      <w:r>
        <w:rPr>
          <w:noProof/>
        </w:rPr>
      </w:r>
      <w:r>
        <w:rPr>
          <w:noProof/>
        </w:rPr>
        <w:fldChar w:fldCharType="separate"/>
      </w:r>
      <w:r>
        <w:rPr>
          <w:noProof/>
        </w:rPr>
        <w:t>7</w:t>
      </w:r>
      <w:r>
        <w:rPr>
          <w:noProof/>
        </w:rPr>
        <w:fldChar w:fldCharType="end"/>
      </w:r>
    </w:p>
    <w:p w14:paraId="7B9B09A8" w14:textId="1D2B8AE1"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_Toc162199648 \h </w:instrText>
      </w:r>
      <w:r>
        <w:rPr>
          <w:noProof/>
        </w:rPr>
      </w:r>
      <w:r>
        <w:rPr>
          <w:noProof/>
        </w:rPr>
        <w:fldChar w:fldCharType="separate"/>
      </w:r>
      <w:r>
        <w:rPr>
          <w:noProof/>
        </w:rPr>
        <w:t>7</w:t>
      </w:r>
      <w:r>
        <w:rPr>
          <w:noProof/>
        </w:rPr>
        <w:fldChar w:fldCharType="end"/>
      </w:r>
    </w:p>
    <w:p w14:paraId="05CE69C5" w14:textId="62A97D8C"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_Toc162199649 \h </w:instrText>
      </w:r>
      <w:r>
        <w:rPr>
          <w:noProof/>
        </w:rPr>
      </w:r>
      <w:r>
        <w:rPr>
          <w:noProof/>
        </w:rPr>
        <w:fldChar w:fldCharType="separate"/>
      </w:r>
      <w:r>
        <w:rPr>
          <w:noProof/>
        </w:rPr>
        <w:t>7</w:t>
      </w:r>
      <w:r>
        <w:rPr>
          <w:noProof/>
        </w:rPr>
        <w:fldChar w:fldCharType="end"/>
      </w:r>
    </w:p>
    <w:p w14:paraId="5ABC683B" w14:textId="14258BCC"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_Toc162199650 \h </w:instrText>
      </w:r>
      <w:r>
        <w:rPr>
          <w:noProof/>
        </w:rPr>
      </w:r>
      <w:r>
        <w:rPr>
          <w:noProof/>
        </w:rPr>
        <w:fldChar w:fldCharType="separate"/>
      </w:r>
      <w:r>
        <w:rPr>
          <w:noProof/>
        </w:rPr>
        <w:t>8</w:t>
      </w:r>
      <w:r>
        <w:rPr>
          <w:noProof/>
        </w:rPr>
        <w:fldChar w:fldCharType="end"/>
      </w:r>
    </w:p>
    <w:p w14:paraId="08F78C15" w14:textId="04CF8791"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Background</w:t>
      </w:r>
      <w:r>
        <w:rPr>
          <w:noProof/>
        </w:rPr>
        <w:tab/>
      </w:r>
      <w:r>
        <w:rPr>
          <w:noProof/>
        </w:rPr>
        <w:fldChar w:fldCharType="begin"/>
      </w:r>
      <w:r>
        <w:rPr>
          <w:noProof/>
        </w:rPr>
        <w:instrText xml:space="preserve"> PAGEREF _Toc162199651 \h </w:instrText>
      </w:r>
      <w:r>
        <w:rPr>
          <w:noProof/>
        </w:rPr>
      </w:r>
      <w:r>
        <w:rPr>
          <w:noProof/>
        </w:rPr>
        <w:fldChar w:fldCharType="separate"/>
      </w:r>
      <w:r>
        <w:rPr>
          <w:noProof/>
        </w:rPr>
        <w:t>9</w:t>
      </w:r>
      <w:r>
        <w:rPr>
          <w:noProof/>
        </w:rPr>
        <w:fldChar w:fldCharType="end"/>
      </w:r>
    </w:p>
    <w:p w14:paraId="1BC5C3A5" w14:textId="7A38E868"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Regulations</w:t>
      </w:r>
      <w:r>
        <w:rPr>
          <w:noProof/>
        </w:rPr>
        <w:tab/>
      </w:r>
      <w:r>
        <w:rPr>
          <w:noProof/>
        </w:rPr>
        <w:fldChar w:fldCharType="begin"/>
      </w:r>
      <w:r>
        <w:rPr>
          <w:noProof/>
        </w:rPr>
        <w:instrText xml:space="preserve"> PAGEREF _Toc162199652 \h </w:instrText>
      </w:r>
      <w:r>
        <w:rPr>
          <w:noProof/>
        </w:rPr>
      </w:r>
      <w:r>
        <w:rPr>
          <w:noProof/>
        </w:rPr>
        <w:fldChar w:fldCharType="separate"/>
      </w:r>
      <w:r>
        <w:rPr>
          <w:noProof/>
        </w:rPr>
        <w:t>9</w:t>
      </w:r>
      <w:r>
        <w:rPr>
          <w:noProof/>
        </w:rPr>
        <w:fldChar w:fldCharType="end"/>
      </w:r>
    </w:p>
    <w:p w14:paraId="0CEF4565" w14:textId="567E6B3E"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FCC</w:t>
      </w:r>
      <w:r>
        <w:rPr>
          <w:noProof/>
        </w:rPr>
        <w:tab/>
      </w:r>
      <w:r>
        <w:rPr>
          <w:noProof/>
        </w:rPr>
        <w:fldChar w:fldCharType="begin"/>
      </w:r>
      <w:r>
        <w:rPr>
          <w:noProof/>
        </w:rPr>
        <w:instrText xml:space="preserve"> PAGEREF _Toc162199653 \h </w:instrText>
      </w:r>
      <w:r>
        <w:rPr>
          <w:noProof/>
        </w:rPr>
      </w:r>
      <w:r>
        <w:rPr>
          <w:noProof/>
        </w:rPr>
        <w:fldChar w:fldCharType="separate"/>
      </w:r>
      <w:r>
        <w:rPr>
          <w:noProof/>
        </w:rPr>
        <w:t>9</w:t>
      </w:r>
      <w:r>
        <w:rPr>
          <w:noProof/>
        </w:rPr>
        <w:fldChar w:fldCharType="end"/>
      </w:r>
    </w:p>
    <w:p w14:paraId="5245ECDC" w14:textId="41D4BA80"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47 CFR § 25.202</w:t>
      </w:r>
      <w:r>
        <w:rPr>
          <w:noProof/>
        </w:rPr>
        <w:tab/>
      </w:r>
      <w:r>
        <w:rPr>
          <w:noProof/>
        </w:rPr>
        <w:fldChar w:fldCharType="begin"/>
      </w:r>
      <w:r>
        <w:rPr>
          <w:noProof/>
        </w:rPr>
        <w:instrText xml:space="preserve"> PAGEREF _Toc162199654 \h </w:instrText>
      </w:r>
      <w:r>
        <w:rPr>
          <w:noProof/>
        </w:rPr>
      </w:r>
      <w:r>
        <w:rPr>
          <w:noProof/>
        </w:rPr>
        <w:fldChar w:fldCharType="separate"/>
      </w:r>
      <w:r>
        <w:rPr>
          <w:noProof/>
        </w:rPr>
        <w:t>9</w:t>
      </w:r>
      <w:r>
        <w:rPr>
          <w:noProof/>
        </w:rPr>
        <w:fldChar w:fldCharType="end"/>
      </w:r>
    </w:p>
    <w:p w14:paraId="5F9CA476" w14:textId="594F042D"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47 CFR § 25.216</w:t>
      </w:r>
      <w:r>
        <w:rPr>
          <w:noProof/>
        </w:rPr>
        <w:tab/>
      </w:r>
      <w:r>
        <w:rPr>
          <w:noProof/>
        </w:rPr>
        <w:fldChar w:fldCharType="begin"/>
      </w:r>
      <w:r>
        <w:rPr>
          <w:noProof/>
        </w:rPr>
        <w:instrText xml:space="preserve"> PAGEREF _Toc162199655 \h </w:instrText>
      </w:r>
      <w:r>
        <w:rPr>
          <w:noProof/>
        </w:rPr>
      </w:r>
      <w:r>
        <w:rPr>
          <w:noProof/>
        </w:rPr>
        <w:fldChar w:fldCharType="separate"/>
      </w:r>
      <w:r>
        <w:rPr>
          <w:noProof/>
        </w:rPr>
        <w:t>9</w:t>
      </w:r>
      <w:r>
        <w:rPr>
          <w:noProof/>
        </w:rPr>
        <w:fldChar w:fldCharType="end"/>
      </w:r>
    </w:p>
    <w:p w14:paraId="175E3C54" w14:textId="760A4785"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ETSI</w:t>
      </w:r>
      <w:r>
        <w:rPr>
          <w:noProof/>
        </w:rPr>
        <w:tab/>
      </w:r>
      <w:r>
        <w:rPr>
          <w:noProof/>
        </w:rPr>
        <w:fldChar w:fldCharType="begin"/>
      </w:r>
      <w:r>
        <w:rPr>
          <w:noProof/>
        </w:rPr>
        <w:instrText xml:space="preserve"> PAGEREF _Toc162199656 \h </w:instrText>
      </w:r>
      <w:r>
        <w:rPr>
          <w:noProof/>
        </w:rPr>
      </w:r>
      <w:r>
        <w:rPr>
          <w:noProof/>
        </w:rPr>
        <w:fldChar w:fldCharType="separate"/>
      </w:r>
      <w:r>
        <w:rPr>
          <w:noProof/>
        </w:rPr>
        <w:t>10</w:t>
      </w:r>
      <w:r>
        <w:rPr>
          <w:noProof/>
        </w:rPr>
        <w:fldChar w:fldCharType="end"/>
      </w:r>
    </w:p>
    <w:p w14:paraId="153D26DA" w14:textId="365736E3"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ETSI EN 301 441</w:t>
      </w:r>
      <w:r>
        <w:rPr>
          <w:noProof/>
        </w:rPr>
        <w:tab/>
      </w:r>
      <w:r>
        <w:rPr>
          <w:noProof/>
        </w:rPr>
        <w:fldChar w:fldCharType="begin"/>
      </w:r>
      <w:r>
        <w:rPr>
          <w:noProof/>
        </w:rPr>
        <w:instrText xml:space="preserve"> PAGEREF _Toc162199657 \h </w:instrText>
      </w:r>
      <w:r>
        <w:rPr>
          <w:noProof/>
        </w:rPr>
      </w:r>
      <w:r>
        <w:rPr>
          <w:noProof/>
        </w:rPr>
        <w:fldChar w:fldCharType="separate"/>
      </w:r>
      <w:r>
        <w:rPr>
          <w:noProof/>
        </w:rPr>
        <w:t>10</w:t>
      </w:r>
      <w:r>
        <w:rPr>
          <w:noProof/>
        </w:rPr>
        <w:fldChar w:fldCharType="end"/>
      </w:r>
    </w:p>
    <w:p w14:paraId="660845D8" w14:textId="3A2555AF" w:rsidR="00075706" w:rsidRDefault="0007570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NR</w:t>
      </w:r>
      <w:r>
        <w:rPr>
          <w:noProof/>
        </w:rPr>
        <w:tab/>
      </w:r>
      <w:r>
        <w:rPr>
          <w:noProof/>
        </w:rPr>
        <w:fldChar w:fldCharType="begin"/>
      </w:r>
      <w:r>
        <w:rPr>
          <w:noProof/>
        </w:rPr>
        <w:instrText xml:space="preserve"> PAGEREF _Toc162199658 \h </w:instrText>
      </w:r>
      <w:r>
        <w:rPr>
          <w:noProof/>
        </w:rPr>
      </w:r>
      <w:r>
        <w:rPr>
          <w:noProof/>
        </w:rPr>
        <w:fldChar w:fldCharType="separate"/>
      </w:r>
      <w:r>
        <w:rPr>
          <w:noProof/>
        </w:rPr>
        <w:t>12</w:t>
      </w:r>
      <w:r>
        <w:rPr>
          <w:noProof/>
        </w:rPr>
        <w:fldChar w:fldCharType="end"/>
      </w:r>
    </w:p>
    <w:p w14:paraId="666C68B3" w14:textId="6723D0DD"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Band plan and system parameters</w:t>
      </w:r>
      <w:r>
        <w:rPr>
          <w:noProof/>
        </w:rPr>
        <w:tab/>
      </w:r>
      <w:r>
        <w:rPr>
          <w:noProof/>
        </w:rPr>
        <w:fldChar w:fldCharType="begin"/>
      </w:r>
      <w:r>
        <w:rPr>
          <w:noProof/>
        </w:rPr>
        <w:instrText xml:space="preserve"> PAGEREF _Toc162199659 \h </w:instrText>
      </w:r>
      <w:r>
        <w:rPr>
          <w:noProof/>
        </w:rPr>
      </w:r>
      <w:r>
        <w:rPr>
          <w:noProof/>
        </w:rPr>
        <w:fldChar w:fldCharType="separate"/>
      </w:r>
      <w:r>
        <w:rPr>
          <w:noProof/>
        </w:rPr>
        <w:t>12</w:t>
      </w:r>
      <w:r>
        <w:rPr>
          <w:noProof/>
        </w:rPr>
        <w:fldChar w:fldCharType="end"/>
      </w:r>
    </w:p>
    <w:p w14:paraId="67F9972E" w14:textId="7FC03ECA"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UE requirements</w:t>
      </w:r>
      <w:r>
        <w:rPr>
          <w:noProof/>
        </w:rPr>
        <w:tab/>
      </w:r>
      <w:r>
        <w:rPr>
          <w:noProof/>
        </w:rPr>
        <w:fldChar w:fldCharType="begin"/>
      </w:r>
      <w:r>
        <w:rPr>
          <w:noProof/>
        </w:rPr>
        <w:instrText xml:space="preserve"> PAGEREF _Toc162199660 \h </w:instrText>
      </w:r>
      <w:r>
        <w:rPr>
          <w:noProof/>
        </w:rPr>
      </w:r>
      <w:r>
        <w:rPr>
          <w:noProof/>
        </w:rPr>
        <w:fldChar w:fldCharType="separate"/>
      </w:r>
      <w:r>
        <w:rPr>
          <w:noProof/>
        </w:rPr>
        <w:t>13</w:t>
      </w:r>
      <w:r>
        <w:rPr>
          <w:noProof/>
        </w:rPr>
        <w:fldChar w:fldCharType="end"/>
      </w:r>
    </w:p>
    <w:p w14:paraId="6D29BF16" w14:textId="494AEC44"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UE transmitter characteristics</w:t>
      </w:r>
      <w:r>
        <w:rPr>
          <w:noProof/>
        </w:rPr>
        <w:tab/>
      </w:r>
      <w:r>
        <w:rPr>
          <w:noProof/>
        </w:rPr>
        <w:fldChar w:fldCharType="begin"/>
      </w:r>
      <w:r>
        <w:rPr>
          <w:noProof/>
        </w:rPr>
        <w:instrText xml:space="preserve"> PAGEREF _Toc162199661 \h </w:instrText>
      </w:r>
      <w:r>
        <w:rPr>
          <w:noProof/>
        </w:rPr>
      </w:r>
      <w:r>
        <w:rPr>
          <w:noProof/>
        </w:rPr>
        <w:fldChar w:fldCharType="separate"/>
      </w:r>
      <w:r>
        <w:rPr>
          <w:noProof/>
        </w:rPr>
        <w:t>14</w:t>
      </w:r>
      <w:r>
        <w:rPr>
          <w:noProof/>
        </w:rPr>
        <w:fldChar w:fldCharType="end"/>
      </w:r>
    </w:p>
    <w:p w14:paraId="7594A719" w14:textId="764B85B9"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Maximum output power</w:t>
      </w:r>
      <w:r>
        <w:rPr>
          <w:noProof/>
        </w:rPr>
        <w:tab/>
      </w:r>
      <w:r>
        <w:rPr>
          <w:noProof/>
        </w:rPr>
        <w:fldChar w:fldCharType="begin"/>
      </w:r>
      <w:r>
        <w:rPr>
          <w:noProof/>
        </w:rPr>
        <w:instrText xml:space="preserve"> PAGEREF _Toc162199662 \h </w:instrText>
      </w:r>
      <w:r>
        <w:rPr>
          <w:noProof/>
        </w:rPr>
      </w:r>
      <w:r>
        <w:rPr>
          <w:noProof/>
        </w:rPr>
        <w:fldChar w:fldCharType="separate"/>
      </w:r>
      <w:r>
        <w:rPr>
          <w:noProof/>
        </w:rPr>
        <w:t>14</w:t>
      </w:r>
      <w:r>
        <w:rPr>
          <w:noProof/>
        </w:rPr>
        <w:fldChar w:fldCharType="end"/>
      </w:r>
    </w:p>
    <w:p w14:paraId="62DB70E0" w14:textId="3FD9FA99"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MPR/A-MPR</w:t>
      </w:r>
      <w:r>
        <w:rPr>
          <w:noProof/>
        </w:rPr>
        <w:tab/>
      </w:r>
      <w:r>
        <w:rPr>
          <w:noProof/>
        </w:rPr>
        <w:fldChar w:fldCharType="begin"/>
      </w:r>
      <w:r>
        <w:rPr>
          <w:noProof/>
        </w:rPr>
        <w:instrText xml:space="preserve"> PAGEREF _Toc162199663 \h </w:instrText>
      </w:r>
      <w:r>
        <w:rPr>
          <w:noProof/>
        </w:rPr>
      </w:r>
      <w:r>
        <w:rPr>
          <w:noProof/>
        </w:rPr>
        <w:fldChar w:fldCharType="separate"/>
      </w:r>
      <w:r>
        <w:rPr>
          <w:noProof/>
        </w:rPr>
        <w:t>14</w:t>
      </w:r>
      <w:r>
        <w:rPr>
          <w:noProof/>
        </w:rPr>
        <w:fldChar w:fldCharType="end"/>
      </w:r>
    </w:p>
    <w:p w14:paraId="178638E3" w14:textId="0B27A066" w:rsidR="00075706" w:rsidRDefault="00075706">
      <w:pPr>
        <w:pStyle w:val="TOC5"/>
        <w:rPr>
          <w:rFonts w:asciiTheme="minorHAnsi" w:eastAsiaTheme="minorEastAsia" w:hAnsiTheme="minorHAnsi" w:cstheme="minorBidi"/>
          <w:noProof/>
          <w:kern w:val="2"/>
          <w:sz w:val="22"/>
          <w:szCs w:val="22"/>
          <w:lang w:eastAsia="en-GB"/>
          <w14:ligatures w14:val="standardContextual"/>
        </w:rPr>
      </w:pPr>
      <w:r>
        <w:rPr>
          <w:noProof/>
        </w:rPr>
        <w:t>6.2.1.2.1</w:t>
      </w:r>
      <w:r>
        <w:rPr>
          <w:rFonts w:asciiTheme="minorHAnsi" w:eastAsiaTheme="minorEastAsia" w:hAnsiTheme="minorHAnsi" w:cstheme="minorBidi"/>
          <w:noProof/>
          <w:kern w:val="2"/>
          <w:sz w:val="22"/>
          <w:szCs w:val="22"/>
          <w:lang w:eastAsia="en-GB"/>
          <w14:ligatures w14:val="standardContextual"/>
        </w:rPr>
        <w:tab/>
      </w:r>
      <w:r>
        <w:rPr>
          <w:noProof/>
        </w:rPr>
        <w:t>Maximum power reduction</w:t>
      </w:r>
      <w:r>
        <w:rPr>
          <w:noProof/>
        </w:rPr>
        <w:tab/>
      </w:r>
      <w:r>
        <w:rPr>
          <w:noProof/>
        </w:rPr>
        <w:fldChar w:fldCharType="begin"/>
      </w:r>
      <w:r>
        <w:rPr>
          <w:noProof/>
        </w:rPr>
        <w:instrText xml:space="preserve"> PAGEREF _Toc162199664 \h </w:instrText>
      </w:r>
      <w:r>
        <w:rPr>
          <w:noProof/>
        </w:rPr>
      </w:r>
      <w:r>
        <w:rPr>
          <w:noProof/>
        </w:rPr>
        <w:fldChar w:fldCharType="separate"/>
      </w:r>
      <w:r>
        <w:rPr>
          <w:noProof/>
        </w:rPr>
        <w:t>14</w:t>
      </w:r>
      <w:r>
        <w:rPr>
          <w:noProof/>
        </w:rPr>
        <w:fldChar w:fldCharType="end"/>
      </w:r>
    </w:p>
    <w:p w14:paraId="13412B71" w14:textId="0A4CDF33" w:rsidR="00075706" w:rsidRDefault="00075706">
      <w:pPr>
        <w:pStyle w:val="TOC5"/>
        <w:rPr>
          <w:rFonts w:asciiTheme="minorHAnsi" w:eastAsiaTheme="minorEastAsia" w:hAnsiTheme="minorHAnsi" w:cstheme="minorBidi"/>
          <w:noProof/>
          <w:kern w:val="2"/>
          <w:sz w:val="22"/>
          <w:szCs w:val="22"/>
          <w:lang w:eastAsia="en-GB"/>
          <w14:ligatures w14:val="standardContextual"/>
        </w:rPr>
      </w:pPr>
      <w:r>
        <w:rPr>
          <w:noProof/>
        </w:rPr>
        <w:t>6.2.1.2.2</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#1)</w:t>
      </w:r>
      <w:r>
        <w:rPr>
          <w:noProof/>
        </w:rPr>
        <w:tab/>
      </w:r>
      <w:r>
        <w:rPr>
          <w:noProof/>
        </w:rPr>
        <w:fldChar w:fldCharType="begin"/>
      </w:r>
      <w:r>
        <w:rPr>
          <w:noProof/>
        </w:rPr>
        <w:instrText xml:space="preserve"> PAGEREF _Toc162199665 \h </w:instrText>
      </w:r>
      <w:r>
        <w:rPr>
          <w:noProof/>
        </w:rPr>
      </w:r>
      <w:r>
        <w:rPr>
          <w:noProof/>
        </w:rPr>
        <w:fldChar w:fldCharType="separate"/>
      </w:r>
      <w:r>
        <w:rPr>
          <w:noProof/>
        </w:rPr>
        <w:t>14</w:t>
      </w:r>
      <w:r>
        <w:rPr>
          <w:noProof/>
        </w:rPr>
        <w:fldChar w:fldCharType="end"/>
      </w:r>
    </w:p>
    <w:p w14:paraId="462C52C3" w14:textId="6255C257" w:rsidR="00075706" w:rsidRDefault="00075706">
      <w:pPr>
        <w:pStyle w:val="TOC6"/>
        <w:rPr>
          <w:rFonts w:asciiTheme="minorHAnsi" w:eastAsiaTheme="minorEastAsia" w:hAnsiTheme="minorHAnsi" w:cstheme="minorBidi"/>
          <w:noProof/>
          <w:kern w:val="2"/>
          <w:sz w:val="22"/>
          <w:szCs w:val="22"/>
          <w:lang w:eastAsia="en-GB"/>
          <w14:ligatures w14:val="standardContextual"/>
        </w:rPr>
      </w:pPr>
      <w:r>
        <w:rPr>
          <w:noProof/>
        </w:rPr>
        <w:t>6.2.1.2.2.3</w:t>
      </w:r>
      <w:r>
        <w:rPr>
          <w:rFonts w:asciiTheme="minorHAnsi" w:eastAsiaTheme="minorEastAsia" w:hAnsiTheme="minorHAnsi" w:cstheme="minorBidi"/>
          <w:noProof/>
          <w:kern w:val="2"/>
          <w:sz w:val="22"/>
          <w:szCs w:val="22"/>
          <w:lang w:eastAsia="en-GB"/>
          <w14:ligatures w14:val="standardContextual"/>
        </w:rPr>
        <w:tab/>
      </w:r>
      <w:r>
        <w:rPr>
          <w:noProof/>
        </w:rPr>
        <w:t xml:space="preserve"> Power back-off results for FCC</w:t>
      </w:r>
      <w:r>
        <w:rPr>
          <w:noProof/>
        </w:rPr>
        <w:tab/>
      </w:r>
      <w:r>
        <w:rPr>
          <w:noProof/>
        </w:rPr>
        <w:fldChar w:fldCharType="begin"/>
      </w:r>
      <w:r>
        <w:rPr>
          <w:noProof/>
        </w:rPr>
        <w:instrText xml:space="preserve"> PAGEREF _Toc162199666 \h </w:instrText>
      </w:r>
      <w:r>
        <w:rPr>
          <w:noProof/>
        </w:rPr>
      </w:r>
      <w:r>
        <w:rPr>
          <w:noProof/>
        </w:rPr>
        <w:fldChar w:fldCharType="separate"/>
      </w:r>
      <w:r>
        <w:rPr>
          <w:noProof/>
        </w:rPr>
        <w:t>18</w:t>
      </w:r>
      <w:r>
        <w:rPr>
          <w:noProof/>
        </w:rPr>
        <w:fldChar w:fldCharType="end"/>
      </w:r>
    </w:p>
    <w:p w14:paraId="2D6FCBF9" w14:textId="74DB9FC8" w:rsidR="00075706" w:rsidRDefault="00075706">
      <w:pPr>
        <w:pStyle w:val="TOC7"/>
        <w:rPr>
          <w:rFonts w:asciiTheme="minorHAnsi" w:eastAsiaTheme="minorEastAsia" w:hAnsiTheme="minorHAnsi" w:cstheme="minorBidi"/>
          <w:noProof/>
          <w:kern w:val="2"/>
          <w:sz w:val="22"/>
          <w:szCs w:val="22"/>
          <w:lang w:eastAsia="en-GB"/>
          <w14:ligatures w14:val="standardContextual"/>
        </w:rPr>
      </w:pPr>
      <w:r>
        <w:rPr>
          <w:noProof/>
        </w:rPr>
        <w:t>6.2.1.2.2.3.1</w:t>
      </w:r>
      <w:r>
        <w:rPr>
          <w:rFonts w:asciiTheme="minorHAnsi" w:eastAsiaTheme="minorEastAsia" w:hAnsiTheme="minorHAnsi" w:cstheme="minorBidi"/>
          <w:noProof/>
          <w:kern w:val="2"/>
          <w:sz w:val="22"/>
          <w:szCs w:val="22"/>
          <w:lang w:eastAsia="en-GB"/>
          <w14:ligatures w14:val="standardContextual"/>
        </w:rPr>
        <w:tab/>
      </w:r>
      <w:r>
        <w:rPr>
          <w:noProof/>
        </w:rPr>
        <w:t>5MHz channel</w:t>
      </w:r>
      <w:r>
        <w:rPr>
          <w:noProof/>
        </w:rPr>
        <w:tab/>
      </w:r>
      <w:r>
        <w:rPr>
          <w:noProof/>
        </w:rPr>
        <w:fldChar w:fldCharType="begin"/>
      </w:r>
      <w:r>
        <w:rPr>
          <w:noProof/>
        </w:rPr>
        <w:instrText xml:space="preserve"> PAGEREF _Toc162199667 \h </w:instrText>
      </w:r>
      <w:r>
        <w:rPr>
          <w:noProof/>
        </w:rPr>
      </w:r>
      <w:r>
        <w:rPr>
          <w:noProof/>
        </w:rPr>
        <w:fldChar w:fldCharType="separate"/>
      </w:r>
      <w:r>
        <w:rPr>
          <w:noProof/>
        </w:rPr>
        <w:t>18</w:t>
      </w:r>
      <w:r>
        <w:rPr>
          <w:noProof/>
        </w:rPr>
        <w:fldChar w:fldCharType="end"/>
      </w:r>
    </w:p>
    <w:p w14:paraId="34F0CDB9" w14:textId="4E4B9760" w:rsidR="00075706" w:rsidRDefault="00075706">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#2)</w:t>
      </w:r>
      <w:r>
        <w:rPr>
          <w:noProof/>
        </w:rPr>
        <w:tab/>
      </w:r>
      <w:r>
        <w:rPr>
          <w:noProof/>
        </w:rPr>
        <w:fldChar w:fldCharType="begin"/>
      </w:r>
      <w:r>
        <w:rPr>
          <w:noProof/>
        </w:rPr>
        <w:instrText xml:space="preserve"> PAGEREF _Toc162199668 \h </w:instrText>
      </w:r>
      <w:r>
        <w:rPr>
          <w:noProof/>
        </w:rPr>
      </w:r>
      <w:r>
        <w:rPr>
          <w:noProof/>
        </w:rPr>
        <w:fldChar w:fldCharType="separate"/>
      </w:r>
      <w:r>
        <w:rPr>
          <w:noProof/>
        </w:rPr>
        <w:t>23</w:t>
      </w:r>
      <w:r>
        <w:rPr>
          <w:noProof/>
        </w:rPr>
        <w:fldChar w:fldCharType="end"/>
      </w:r>
    </w:p>
    <w:p w14:paraId="151109E0" w14:textId="7E6CFC0F" w:rsidR="00075706" w:rsidRDefault="00075706">
      <w:pPr>
        <w:pStyle w:val="TOC5"/>
        <w:rPr>
          <w:rFonts w:asciiTheme="minorHAnsi" w:eastAsiaTheme="minorEastAsia" w:hAnsiTheme="minorHAnsi" w:cstheme="minorBidi"/>
          <w:noProof/>
          <w:kern w:val="2"/>
          <w:sz w:val="22"/>
          <w:szCs w:val="22"/>
          <w:lang w:eastAsia="en-GB"/>
          <w14:ligatures w14:val="standardContextual"/>
        </w:rPr>
      </w:pPr>
      <w:r>
        <w:rPr>
          <w:noProof/>
        </w:rPr>
        <w:t>6.2.1.2.4</w:t>
      </w:r>
      <w:r>
        <w:rPr>
          <w:rFonts w:asciiTheme="minorHAnsi" w:eastAsiaTheme="minorEastAsia" w:hAnsiTheme="minorHAnsi" w:cstheme="minorBidi"/>
          <w:noProof/>
          <w:kern w:val="2"/>
          <w:sz w:val="22"/>
          <w:szCs w:val="22"/>
          <w:lang w:eastAsia="en-GB"/>
          <w14:ligatures w14:val="standardContextual"/>
        </w:rPr>
        <w:tab/>
      </w:r>
      <w:r>
        <w:rPr>
          <w:noProof/>
        </w:rPr>
        <w:t>Additional maximum power reduction (company #3)</w:t>
      </w:r>
      <w:r>
        <w:rPr>
          <w:noProof/>
        </w:rPr>
        <w:tab/>
      </w:r>
      <w:r>
        <w:rPr>
          <w:noProof/>
        </w:rPr>
        <w:fldChar w:fldCharType="begin"/>
      </w:r>
      <w:r>
        <w:rPr>
          <w:noProof/>
        </w:rPr>
        <w:instrText xml:space="preserve"> PAGEREF _Toc162199669 \h </w:instrText>
      </w:r>
      <w:r>
        <w:rPr>
          <w:noProof/>
        </w:rPr>
      </w:r>
      <w:r>
        <w:rPr>
          <w:noProof/>
        </w:rPr>
        <w:fldChar w:fldCharType="separate"/>
      </w:r>
      <w:r>
        <w:rPr>
          <w:noProof/>
        </w:rPr>
        <w:t>25</w:t>
      </w:r>
      <w:r>
        <w:rPr>
          <w:noProof/>
        </w:rPr>
        <w:fldChar w:fldCharType="end"/>
      </w:r>
    </w:p>
    <w:p w14:paraId="49B49DC8" w14:textId="493FAE34" w:rsidR="00075706" w:rsidRDefault="00075706">
      <w:pPr>
        <w:pStyle w:val="TOC5"/>
        <w:rPr>
          <w:rFonts w:asciiTheme="minorHAnsi" w:eastAsiaTheme="minorEastAsia" w:hAnsiTheme="minorHAnsi" w:cstheme="minorBidi"/>
          <w:noProof/>
          <w:kern w:val="2"/>
          <w:sz w:val="22"/>
          <w:szCs w:val="22"/>
          <w:lang w:eastAsia="en-GB"/>
          <w14:ligatures w14:val="standardContextual"/>
        </w:rPr>
      </w:pPr>
      <w:r>
        <w:rPr>
          <w:noProof/>
        </w:rPr>
        <w:t>6.2.1.2.5</w:t>
      </w:r>
      <w:r>
        <w:rPr>
          <w:rFonts w:asciiTheme="minorHAnsi" w:eastAsiaTheme="minorEastAsia" w:hAnsiTheme="minorHAnsi" w:cstheme="minorBidi"/>
          <w:noProof/>
          <w:kern w:val="2"/>
          <w:sz w:val="22"/>
          <w:szCs w:val="22"/>
          <w:lang w:eastAsia="en-GB"/>
          <w14:ligatures w14:val="standardContextual"/>
        </w:rPr>
        <w:tab/>
      </w:r>
      <w:r>
        <w:rPr>
          <w:noProof/>
        </w:rPr>
        <w:t>Harmonised A-MPR values</w:t>
      </w:r>
      <w:r>
        <w:rPr>
          <w:noProof/>
        </w:rPr>
        <w:tab/>
      </w:r>
      <w:r>
        <w:rPr>
          <w:noProof/>
        </w:rPr>
        <w:fldChar w:fldCharType="begin"/>
      </w:r>
      <w:r>
        <w:rPr>
          <w:noProof/>
        </w:rPr>
        <w:instrText xml:space="preserve"> PAGEREF _Toc162199670 \h </w:instrText>
      </w:r>
      <w:r>
        <w:rPr>
          <w:noProof/>
        </w:rPr>
      </w:r>
      <w:r>
        <w:rPr>
          <w:noProof/>
        </w:rPr>
        <w:fldChar w:fldCharType="separate"/>
      </w:r>
      <w:r>
        <w:rPr>
          <w:noProof/>
        </w:rPr>
        <w:t>26</w:t>
      </w:r>
      <w:r>
        <w:rPr>
          <w:noProof/>
        </w:rPr>
        <w:fldChar w:fldCharType="end"/>
      </w:r>
    </w:p>
    <w:p w14:paraId="3115DF78" w14:textId="05735D63"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Emission requirements and NS values</w:t>
      </w:r>
      <w:r>
        <w:rPr>
          <w:noProof/>
        </w:rPr>
        <w:tab/>
      </w:r>
      <w:r>
        <w:rPr>
          <w:noProof/>
        </w:rPr>
        <w:fldChar w:fldCharType="begin"/>
      </w:r>
      <w:r>
        <w:rPr>
          <w:noProof/>
        </w:rPr>
        <w:instrText xml:space="preserve"> PAGEREF _Toc162199671 \h </w:instrText>
      </w:r>
      <w:r>
        <w:rPr>
          <w:noProof/>
        </w:rPr>
      </w:r>
      <w:r>
        <w:rPr>
          <w:noProof/>
        </w:rPr>
        <w:fldChar w:fldCharType="separate"/>
      </w:r>
      <w:r>
        <w:rPr>
          <w:noProof/>
        </w:rPr>
        <w:t>27</w:t>
      </w:r>
      <w:r>
        <w:rPr>
          <w:noProof/>
        </w:rPr>
        <w:fldChar w:fldCharType="end"/>
      </w:r>
    </w:p>
    <w:p w14:paraId="2F2AC1F5" w14:textId="06CD76FB"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6.2.1.3a</w:t>
      </w:r>
      <w:r>
        <w:rPr>
          <w:rFonts w:asciiTheme="minorHAnsi" w:eastAsiaTheme="minorEastAsia" w:hAnsiTheme="minorHAnsi" w:cstheme="minorBidi"/>
          <w:noProof/>
          <w:kern w:val="2"/>
          <w:sz w:val="22"/>
          <w:szCs w:val="22"/>
          <w:lang w:eastAsia="en-GB"/>
          <w14:ligatures w14:val="standardContextual"/>
        </w:rPr>
        <w:tab/>
      </w:r>
      <w:r>
        <w:rPr>
          <w:noProof/>
        </w:rPr>
        <w:t>NS values and associated A-MPR</w:t>
      </w:r>
      <w:r>
        <w:rPr>
          <w:noProof/>
        </w:rPr>
        <w:tab/>
      </w:r>
      <w:r>
        <w:rPr>
          <w:noProof/>
        </w:rPr>
        <w:fldChar w:fldCharType="begin"/>
      </w:r>
      <w:r>
        <w:rPr>
          <w:noProof/>
        </w:rPr>
        <w:instrText xml:space="preserve"> PAGEREF _Toc162199672 \h </w:instrText>
      </w:r>
      <w:r>
        <w:rPr>
          <w:noProof/>
        </w:rPr>
      </w:r>
      <w:r>
        <w:rPr>
          <w:noProof/>
        </w:rPr>
        <w:fldChar w:fldCharType="separate"/>
      </w:r>
      <w:r>
        <w:rPr>
          <w:noProof/>
        </w:rPr>
        <w:t>28</w:t>
      </w:r>
      <w:r>
        <w:rPr>
          <w:noProof/>
        </w:rPr>
        <w:fldChar w:fldCharType="end"/>
      </w:r>
    </w:p>
    <w:p w14:paraId="165F92CC" w14:textId="4E56FB7B"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6.2.1.4</w:t>
      </w:r>
      <w:r>
        <w:rPr>
          <w:rFonts w:asciiTheme="minorHAnsi" w:eastAsiaTheme="minorEastAsia" w:hAnsiTheme="minorHAnsi" w:cstheme="minorBidi"/>
          <w:noProof/>
          <w:kern w:val="2"/>
          <w:sz w:val="22"/>
          <w:szCs w:val="22"/>
          <w:lang w:eastAsia="en-GB"/>
          <w14:ligatures w14:val="standardContextual"/>
        </w:rPr>
        <w:tab/>
      </w:r>
      <w:r>
        <w:rPr>
          <w:noProof/>
        </w:rPr>
        <w:t>UE co-existence requirements</w:t>
      </w:r>
      <w:r>
        <w:rPr>
          <w:noProof/>
        </w:rPr>
        <w:tab/>
      </w:r>
      <w:r>
        <w:rPr>
          <w:noProof/>
        </w:rPr>
        <w:fldChar w:fldCharType="begin"/>
      </w:r>
      <w:r>
        <w:rPr>
          <w:noProof/>
        </w:rPr>
        <w:instrText xml:space="preserve"> PAGEREF _Toc162199673 \h </w:instrText>
      </w:r>
      <w:r>
        <w:rPr>
          <w:noProof/>
        </w:rPr>
      </w:r>
      <w:r>
        <w:rPr>
          <w:noProof/>
        </w:rPr>
        <w:fldChar w:fldCharType="separate"/>
      </w:r>
      <w:r>
        <w:rPr>
          <w:noProof/>
        </w:rPr>
        <w:t>33</w:t>
      </w:r>
      <w:r>
        <w:rPr>
          <w:noProof/>
        </w:rPr>
        <w:fldChar w:fldCharType="end"/>
      </w:r>
    </w:p>
    <w:p w14:paraId="6B8F57D3" w14:textId="5C3CC8A6"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UE receiver characteristics</w:t>
      </w:r>
      <w:r>
        <w:rPr>
          <w:noProof/>
        </w:rPr>
        <w:tab/>
      </w:r>
      <w:r>
        <w:rPr>
          <w:noProof/>
        </w:rPr>
        <w:fldChar w:fldCharType="begin"/>
      </w:r>
      <w:r>
        <w:rPr>
          <w:noProof/>
        </w:rPr>
        <w:instrText xml:space="preserve"> PAGEREF _Toc162199674 \h </w:instrText>
      </w:r>
      <w:r>
        <w:rPr>
          <w:noProof/>
        </w:rPr>
      </w:r>
      <w:r>
        <w:rPr>
          <w:noProof/>
        </w:rPr>
        <w:fldChar w:fldCharType="separate"/>
      </w:r>
      <w:r>
        <w:rPr>
          <w:noProof/>
        </w:rPr>
        <w:t>33</w:t>
      </w:r>
      <w:r>
        <w:rPr>
          <w:noProof/>
        </w:rPr>
        <w:fldChar w:fldCharType="end"/>
      </w:r>
    </w:p>
    <w:p w14:paraId="752930EF" w14:textId="34B4CB23"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Reference sensitivity</w:t>
      </w:r>
      <w:r>
        <w:rPr>
          <w:noProof/>
        </w:rPr>
        <w:tab/>
      </w:r>
      <w:r>
        <w:rPr>
          <w:noProof/>
        </w:rPr>
        <w:fldChar w:fldCharType="begin"/>
      </w:r>
      <w:r>
        <w:rPr>
          <w:noProof/>
        </w:rPr>
        <w:instrText xml:space="preserve"> PAGEREF _Toc162199675 \h </w:instrText>
      </w:r>
      <w:r>
        <w:rPr>
          <w:noProof/>
        </w:rPr>
      </w:r>
      <w:r>
        <w:rPr>
          <w:noProof/>
        </w:rPr>
        <w:fldChar w:fldCharType="separate"/>
      </w:r>
      <w:r>
        <w:rPr>
          <w:noProof/>
        </w:rPr>
        <w:t>33</w:t>
      </w:r>
      <w:r>
        <w:rPr>
          <w:noProof/>
        </w:rPr>
        <w:fldChar w:fldCharType="end"/>
      </w:r>
    </w:p>
    <w:p w14:paraId="4847479F" w14:textId="1ADF4B54"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In-band blocking</w:t>
      </w:r>
      <w:r>
        <w:rPr>
          <w:noProof/>
        </w:rPr>
        <w:tab/>
      </w:r>
      <w:r>
        <w:rPr>
          <w:noProof/>
        </w:rPr>
        <w:fldChar w:fldCharType="begin"/>
      </w:r>
      <w:r>
        <w:rPr>
          <w:noProof/>
        </w:rPr>
        <w:instrText xml:space="preserve"> PAGEREF _Toc162199676 \h </w:instrText>
      </w:r>
      <w:r>
        <w:rPr>
          <w:noProof/>
        </w:rPr>
      </w:r>
      <w:r>
        <w:rPr>
          <w:noProof/>
        </w:rPr>
        <w:fldChar w:fldCharType="separate"/>
      </w:r>
      <w:r>
        <w:rPr>
          <w:noProof/>
        </w:rPr>
        <w:t>34</w:t>
      </w:r>
      <w:r>
        <w:rPr>
          <w:noProof/>
        </w:rPr>
        <w:fldChar w:fldCharType="end"/>
      </w:r>
    </w:p>
    <w:p w14:paraId="71936FE8" w14:textId="681398FD" w:rsidR="00075706" w:rsidRDefault="00075706">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Out-of-band blocking</w:t>
      </w:r>
      <w:r>
        <w:rPr>
          <w:noProof/>
        </w:rPr>
        <w:tab/>
      </w:r>
      <w:r>
        <w:rPr>
          <w:noProof/>
        </w:rPr>
        <w:fldChar w:fldCharType="begin"/>
      </w:r>
      <w:r>
        <w:rPr>
          <w:noProof/>
        </w:rPr>
        <w:instrText xml:space="preserve"> PAGEREF _Toc162199677 \h </w:instrText>
      </w:r>
      <w:r>
        <w:rPr>
          <w:noProof/>
        </w:rPr>
      </w:r>
      <w:r>
        <w:rPr>
          <w:noProof/>
        </w:rPr>
        <w:fldChar w:fldCharType="separate"/>
      </w:r>
      <w:r>
        <w:rPr>
          <w:noProof/>
        </w:rPr>
        <w:t>34</w:t>
      </w:r>
      <w:r>
        <w:rPr>
          <w:noProof/>
        </w:rPr>
        <w:fldChar w:fldCharType="end"/>
      </w:r>
    </w:p>
    <w:p w14:paraId="40390C9F" w14:textId="37497308" w:rsidR="00075706" w:rsidRDefault="0007570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UE RRM requirements</w:t>
      </w:r>
      <w:r>
        <w:rPr>
          <w:noProof/>
        </w:rPr>
        <w:tab/>
      </w:r>
      <w:r>
        <w:rPr>
          <w:noProof/>
        </w:rPr>
        <w:fldChar w:fldCharType="begin"/>
      </w:r>
      <w:r>
        <w:rPr>
          <w:noProof/>
        </w:rPr>
        <w:instrText xml:space="preserve"> PAGEREF _Toc162199678 \h </w:instrText>
      </w:r>
      <w:r>
        <w:rPr>
          <w:noProof/>
        </w:rPr>
      </w:r>
      <w:r>
        <w:rPr>
          <w:noProof/>
        </w:rPr>
        <w:fldChar w:fldCharType="separate"/>
      </w:r>
      <w:r>
        <w:rPr>
          <w:noProof/>
        </w:rPr>
        <w:t>34</w:t>
      </w:r>
      <w:r>
        <w:rPr>
          <w:noProof/>
        </w:rPr>
        <w:fldChar w:fldCharType="end"/>
      </w:r>
    </w:p>
    <w:p w14:paraId="67A5F49E" w14:textId="1B9901BE" w:rsidR="00075706" w:rsidRDefault="0007570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SAN requirements</w:t>
      </w:r>
      <w:r>
        <w:rPr>
          <w:noProof/>
        </w:rPr>
        <w:tab/>
      </w:r>
      <w:r>
        <w:rPr>
          <w:noProof/>
        </w:rPr>
        <w:fldChar w:fldCharType="begin"/>
      </w:r>
      <w:r>
        <w:rPr>
          <w:noProof/>
        </w:rPr>
        <w:instrText xml:space="preserve"> PAGEREF _Toc162199679 \h </w:instrText>
      </w:r>
      <w:r>
        <w:rPr>
          <w:noProof/>
        </w:rPr>
      </w:r>
      <w:r>
        <w:rPr>
          <w:noProof/>
        </w:rPr>
        <w:fldChar w:fldCharType="separate"/>
      </w:r>
      <w:r>
        <w:rPr>
          <w:noProof/>
        </w:rPr>
        <w:t>34</w:t>
      </w:r>
      <w:r>
        <w:rPr>
          <w:noProof/>
        </w:rPr>
        <w:fldChar w:fldCharType="end"/>
      </w:r>
    </w:p>
    <w:p w14:paraId="64A64ED4" w14:textId="454BD3C2" w:rsidR="00075706" w:rsidRDefault="0007570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_Toc162199680 \h </w:instrText>
      </w:r>
      <w:r>
        <w:rPr>
          <w:noProof/>
        </w:rPr>
      </w:r>
      <w:r>
        <w:rPr>
          <w:noProof/>
        </w:rPr>
        <w:fldChar w:fldCharType="separate"/>
      </w:r>
      <w:r>
        <w:rPr>
          <w:noProof/>
        </w:rPr>
        <w:t>35</w:t>
      </w:r>
      <w:r>
        <w:rPr>
          <w:noProof/>
        </w:rPr>
        <w:fldChar w:fldCharType="end"/>
      </w:r>
    </w:p>
    <w:p w14:paraId="5CDD6988" w14:textId="6B0E2351" w:rsidR="000551F5" w:rsidRDefault="00075706" w:rsidP="000551F5">
      <w:pPr>
        <w:rPr>
          <w:noProof/>
          <w:sz w:val="22"/>
        </w:rPr>
      </w:pPr>
      <w: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End w:id="15"/>
      <w:r w:rsidRPr="004D3578">
        <w:lastRenderedPageBreak/>
        <w:t>Foreword</w:t>
      </w:r>
      <w:bookmarkEnd w:id="16"/>
      <w:bookmarkEnd w:id="17"/>
      <w:bookmarkEnd w:id="18"/>
      <w:bookmarkEnd w:id="19"/>
      <w:bookmarkEnd w:id="20"/>
    </w:p>
    <w:p w14:paraId="77E13D85" w14:textId="77777777" w:rsidR="000C574E" w:rsidRPr="004D3578" w:rsidRDefault="000C574E" w:rsidP="000C574E">
      <w:r w:rsidRPr="004D3578">
        <w:t>This Techn</w:t>
      </w:r>
      <w:r w:rsidRPr="00D907EF">
        <w:t xml:space="preserve">ical </w:t>
      </w:r>
      <w:bookmarkStart w:id="21" w:name="spectype3"/>
      <w:r w:rsidRPr="00D907EF">
        <w:t>Specification|Report</w:t>
      </w:r>
      <w:bookmarkEnd w:id="21"/>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2" w:name="introduction"/>
      <w:bookmarkEnd w:id="22"/>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3" w:name="_Toc152002961"/>
      <w:bookmarkStart w:id="24" w:name="_Toc154586407"/>
      <w:bookmarkStart w:id="25" w:name="_Toc155628580"/>
      <w:bookmarkStart w:id="26" w:name="_Toc162199645"/>
      <w:r w:rsidRPr="004D3578">
        <w:lastRenderedPageBreak/>
        <w:t>1</w:t>
      </w:r>
      <w:r w:rsidRPr="004D3578">
        <w:tab/>
        <w:t>Scope</w:t>
      </w:r>
      <w:bookmarkEnd w:id="14"/>
      <w:bookmarkEnd w:id="23"/>
      <w:bookmarkEnd w:id="24"/>
      <w:bookmarkEnd w:id="25"/>
      <w:bookmarkEnd w:id="26"/>
    </w:p>
    <w:p w14:paraId="2457F89C" w14:textId="77777777" w:rsidR="000551F5" w:rsidRPr="004D3578" w:rsidRDefault="000551F5" w:rsidP="000551F5">
      <w:bookmarkStart w:id="27"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8" w:name="references"/>
      <w:bookmarkStart w:id="29" w:name="_Toc127564072"/>
      <w:bookmarkStart w:id="30" w:name="_Toc152002962"/>
      <w:bookmarkStart w:id="31" w:name="_Toc154586408"/>
      <w:bookmarkStart w:id="32" w:name="_Toc155628581"/>
      <w:bookmarkStart w:id="33" w:name="_Toc162199646"/>
      <w:bookmarkEnd w:id="28"/>
      <w:r w:rsidRPr="004D3578">
        <w:t>2</w:t>
      </w:r>
      <w:r w:rsidRPr="004D3578">
        <w:tab/>
        <w:t>References</w:t>
      </w:r>
      <w:bookmarkEnd w:id="29"/>
      <w:bookmarkEnd w:id="30"/>
      <w:bookmarkEnd w:id="31"/>
      <w:bookmarkEnd w:id="32"/>
      <w:bookmarkEnd w:id="33"/>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34" w:name="definitions"/>
      <w:bookmarkStart w:id="35" w:name="_Toc127564073"/>
      <w:bookmarkStart w:id="36" w:name="_Toc152002963"/>
      <w:bookmarkStart w:id="37" w:name="_Toc154586409"/>
      <w:bookmarkStart w:id="38" w:name="_Toc155628582"/>
      <w:bookmarkStart w:id="39" w:name="_Toc162199647"/>
      <w:bookmarkEnd w:id="34"/>
      <w:r w:rsidRPr="004D3578">
        <w:t>3</w:t>
      </w:r>
      <w:r w:rsidRPr="004D3578">
        <w:tab/>
        <w:t>Definitions</w:t>
      </w:r>
      <w:r>
        <w:t xml:space="preserve"> of terms, symbols and abbreviations</w:t>
      </w:r>
      <w:bookmarkEnd w:id="35"/>
      <w:bookmarkEnd w:id="36"/>
      <w:bookmarkEnd w:id="37"/>
      <w:bookmarkEnd w:id="38"/>
      <w:bookmarkEnd w:id="39"/>
    </w:p>
    <w:p w14:paraId="1BD2EE90" w14:textId="77777777" w:rsidR="000551F5" w:rsidRPr="004D3578" w:rsidRDefault="000551F5" w:rsidP="000551F5">
      <w:pPr>
        <w:pStyle w:val="Heading2"/>
      </w:pPr>
      <w:bookmarkStart w:id="40" w:name="_Toc127564074"/>
      <w:bookmarkStart w:id="41" w:name="_Toc152002964"/>
      <w:bookmarkStart w:id="42" w:name="_Toc154586410"/>
      <w:bookmarkStart w:id="43" w:name="_Toc155628583"/>
      <w:bookmarkStart w:id="44" w:name="_Toc162199648"/>
      <w:r w:rsidRPr="004D3578">
        <w:t>3.1</w:t>
      </w:r>
      <w:r w:rsidRPr="004D3578">
        <w:tab/>
      </w:r>
      <w:r>
        <w:t>Terms</w:t>
      </w:r>
      <w:bookmarkEnd w:id="40"/>
      <w:bookmarkEnd w:id="41"/>
      <w:bookmarkEnd w:id="42"/>
      <w:bookmarkEnd w:id="43"/>
      <w:bookmarkEnd w:id="4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45" w:name="_Toc127564075"/>
      <w:bookmarkStart w:id="46" w:name="_Toc152002965"/>
      <w:bookmarkStart w:id="47" w:name="_Toc154586411"/>
      <w:bookmarkStart w:id="48" w:name="_Toc155628584"/>
      <w:bookmarkStart w:id="49" w:name="_Toc162199649"/>
      <w:r w:rsidRPr="004D3578">
        <w:t>3.2</w:t>
      </w:r>
      <w:r w:rsidRPr="004D3578">
        <w:tab/>
        <w:t>Symbols</w:t>
      </w:r>
      <w:bookmarkEnd w:id="45"/>
      <w:bookmarkEnd w:id="46"/>
      <w:bookmarkEnd w:id="47"/>
      <w:bookmarkEnd w:id="48"/>
      <w:bookmarkEnd w:id="49"/>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50" w:name="_Toc127564076"/>
      <w:bookmarkStart w:id="51" w:name="_Toc152002966"/>
      <w:bookmarkStart w:id="52" w:name="_Toc154586412"/>
      <w:bookmarkStart w:id="53" w:name="_Toc155628585"/>
      <w:bookmarkStart w:id="54" w:name="_Toc162199650"/>
      <w:r w:rsidRPr="004D3578">
        <w:t>3.3</w:t>
      </w:r>
      <w:r w:rsidRPr="004D3578">
        <w:tab/>
        <w:t>Abbreviations</w:t>
      </w:r>
      <w:bookmarkEnd w:id="50"/>
      <w:bookmarkEnd w:id="51"/>
      <w:bookmarkEnd w:id="52"/>
      <w:bookmarkEnd w:id="53"/>
      <w:bookmarkEnd w:id="54"/>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55" w:name="clause4"/>
      <w:bookmarkStart w:id="56" w:name="_Toc127564077"/>
      <w:bookmarkStart w:id="57" w:name="_Toc152002967"/>
      <w:bookmarkStart w:id="58" w:name="_Toc154586413"/>
      <w:bookmarkStart w:id="59" w:name="_Toc155628586"/>
      <w:bookmarkStart w:id="60" w:name="_Toc162199651"/>
      <w:bookmarkEnd w:id="55"/>
      <w:r w:rsidRPr="004D3578">
        <w:t>4</w:t>
      </w:r>
      <w:r w:rsidRPr="004D3578">
        <w:tab/>
      </w:r>
      <w:r>
        <w:t>Background</w:t>
      </w:r>
      <w:bookmarkEnd w:id="56"/>
      <w:bookmarkEnd w:id="57"/>
      <w:bookmarkEnd w:id="58"/>
      <w:bookmarkEnd w:id="59"/>
      <w:bookmarkEnd w:id="60"/>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61" w:name="_Toc152002968"/>
      <w:bookmarkStart w:id="62" w:name="_Toc154586414"/>
      <w:bookmarkStart w:id="63" w:name="_Toc155628587"/>
      <w:bookmarkStart w:id="64" w:name="_Toc162199652"/>
      <w:r>
        <w:t>5</w:t>
      </w:r>
      <w:r w:rsidRPr="004D3578">
        <w:tab/>
      </w:r>
      <w:r>
        <w:t>Regulations</w:t>
      </w:r>
      <w:bookmarkEnd w:id="27"/>
      <w:bookmarkEnd w:id="61"/>
      <w:bookmarkEnd w:id="62"/>
      <w:bookmarkEnd w:id="63"/>
      <w:bookmarkEnd w:id="64"/>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65" w:name="_Toc134703638"/>
      <w:bookmarkStart w:id="66" w:name="_Toc152002969"/>
      <w:bookmarkStart w:id="67" w:name="_Toc154586415"/>
      <w:bookmarkStart w:id="68" w:name="_Toc155628588"/>
      <w:bookmarkStart w:id="69" w:name="_Toc162199653"/>
      <w:r>
        <w:t>5.1</w:t>
      </w:r>
      <w:r>
        <w:tab/>
        <w:t>FCC</w:t>
      </w:r>
      <w:bookmarkEnd w:id="65"/>
      <w:bookmarkEnd w:id="66"/>
      <w:bookmarkEnd w:id="67"/>
      <w:bookmarkEnd w:id="68"/>
      <w:bookmarkEnd w:id="69"/>
    </w:p>
    <w:p w14:paraId="3E551698" w14:textId="77777777" w:rsidR="008B4E5C" w:rsidRDefault="008B4E5C" w:rsidP="008B4E5C">
      <w:pPr>
        <w:pStyle w:val="Heading3"/>
      </w:pPr>
      <w:bookmarkStart w:id="70" w:name="_Toc134703639"/>
      <w:bookmarkStart w:id="71" w:name="_Toc152002970"/>
      <w:bookmarkStart w:id="72" w:name="_Toc154586416"/>
      <w:bookmarkStart w:id="73" w:name="_Toc155628589"/>
      <w:bookmarkStart w:id="74" w:name="_Toc162199654"/>
      <w:r>
        <w:t>5.1.1</w:t>
      </w:r>
      <w:r>
        <w:tab/>
        <w:t xml:space="preserve">47 CFR </w:t>
      </w:r>
      <w:r w:rsidRPr="008B4E5C">
        <w:t>§ 25.202</w:t>
      </w:r>
      <w:bookmarkEnd w:id="70"/>
      <w:bookmarkEnd w:id="71"/>
      <w:bookmarkEnd w:id="72"/>
      <w:bookmarkEnd w:id="73"/>
      <w:bookmarkEnd w:id="74"/>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146D9A">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146D9A">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146D9A">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75" w:name="_Toc134703640"/>
      <w:bookmarkStart w:id="76" w:name="_Toc152002971"/>
      <w:bookmarkStart w:id="77" w:name="_Toc154586417"/>
      <w:bookmarkStart w:id="78" w:name="_Toc155628590"/>
      <w:bookmarkStart w:id="79" w:name="_Toc162199655"/>
      <w:r>
        <w:t>5.1.</w:t>
      </w:r>
      <w:r w:rsidR="00AF2676">
        <w:t>2</w:t>
      </w:r>
      <w:r>
        <w:tab/>
        <w:t xml:space="preserve">47 CFR </w:t>
      </w:r>
      <w:r w:rsidRPr="008B4E5C">
        <w:t>§ 25.2</w:t>
      </w:r>
      <w:r>
        <w:t>16</w:t>
      </w:r>
      <w:bookmarkEnd w:id="75"/>
      <w:bookmarkEnd w:id="76"/>
      <w:bookmarkEnd w:id="77"/>
      <w:bookmarkEnd w:id="78"/>
      <w:bookmarkEnd w:id="79"/>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80" w:name="_Toc134703641"/>
      <w:bookmarkStart w:id="81" w:name="_Toc152002972"/>
      <w:bookmarkStart w:id="82" w:name="_Toc154586418"/>
      <w:bookmarkStart w:id="83" w:name="_Toc155628591"/>
      <w:bookmarkStart w:id="84" w:name="_Toc162199656"/>
      <w:r>
        <w:lastRenderedPageBreak/>
        <w:t>5.2</w:t>
      </w:r>
      <w:r>
        <w:tab/>
        <w:t>ETSI</w:t>
      </w:r>
      <w:bookmarkEnd w:id="80"/>
      <w:bookmarkEnd w:id="81"/>
      <w:bookmarkEnd w:id="82"/>
      <w:bookmarkEnd w:id="83"/>
      <w:bookmarkEnd w:id="84"/>
    </w:p>
    <w:p w14:paraId="2CEBCB0F" w14:textId="193E2F74" w:rsidR="00820665" w:rsidRPr="00820665" w:rsidRDefault="00820665" w:rsidP="005F31A9">
      <w:pPr>
        <w:pStyle w:val="Heading3"/>
      </w:pPr>
      <w:bookmarkStart w:id="85" w:name="_Toc134703642"/>
      <w:bookmarkStart w:id="86" w:name="_Toc152002973"/>
      <w:bookmarkStart w:id="87" w:name="_Toc154586419"/>
      <w:bookmarkStart w:id="88" w:name="_Toc155628592"/>
      <w:bookmarkStart w:id="89" w:name="_Toc162199657"/>
      <w:r>
        <w:t>5.2.1</w:t>
      </w:r>
      <w:r>
        <w:tab/>
        <w:t>ETSI EN 301 441</w:t>
      </w:r>
      <w:bookmarkEnd w:id="85"/>
      <w:bookmarkEnd w:id="86"/>
      <w:bookmarkEnd w:id="87"/>
      <w:bookmarkEnd w:id="88"/>
      <w:bookmarkEnd w:id="89"/>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146D9A"/>
    <w:p w14:paraId="60B4CD41" w14:textId="76DCE81E" w:rsidR="000C2094" w:rsidRDefault="000C2094" w:rsidP="00146D9A">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lastRenderedPageBreak/>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90" w:name="_Toc134703643"/>
      <w:bookmarkStart w:id="91" w:name="_Toc152002974"/>
      <w:bookmarkStart w:id="92" w:name="_Toc154586420"/>
      <w:bookmarkStart w:id="93" w:name="_Toc155628593"/>
      <w:bookmarkStart w:id="94" w:name="_Toc162199658"/>
      <w:r>
        <w:t>6</w:t>
      </w:r>
      <w:r w:rsidRPr="004D3578">
        <w:tab/>
      </w:r>
      <w:r>
        <w:t>NR</w:t>
      </w:r>
      <w:bookmarkEnd w:id="90"/>
      <w:bookmarkEnd w:id="91"/>
      <w:bookmarkEnd w:id="92"/>
      <w:bookmarkEnd w:id="93"/>
      <w:bookmarkEnd w:id="94"/>
    </w:p>
    <w:p w14:paraId="4DD6AAB4" w14:textId="2772FB94" w:rsidR="00595BCE" w:rsidRDefault="00DA626A" w:rsidP="00DA626A">
      <w:pPr>
        <w:pStyle w:val="Heading2"/>
      </w:pPr>
      <w:bookmarkStart w:id="95" w:name="_Toc134703644"/>
      <w:bookmarkStart w:id="96" w:name="_Toc152002975"/>
      <w:bookmarkStart w:id="97" w:name="_Toc154586421"/>
      <w:bookmarkStart w:id="98" w:name="_Toc155628594"/>
      <w:bookmarkStart w:id="99" w:name="_Toc162199659"/>
      <w:r>
        <w:t>6.1</w:t>
      </w:r>
      <w:r>
        <w:tab/>
        <w:t>Band plan and system parameters</w:t>
      </w:r>
      <w:bookmarkEnd w:id="95"/>
      <w:bookmarkEnd w:id="96"/>
      <w:bookmarkEnd w:id="97"/>
      <w:bookmarkEnd w:id="98"/>
      <w:bookmarkEnd w:id="99"/>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DA626A">
      <w:pPr>
        <w:pStyle w:val="Heading2"/>
      </w:pPr>
      <w:bookmarkStart w:id="100" w:name="_Toc134703645"/>
      <w:bookmarkStart w:id="101" w:name="_Toc152002976"/>
      <w:bookmarkStart w:id="102" w:name="_Toc154586422"/>
      <w:bookmarkStart w:id="103" w:name="_Toc155628595"/>
      <w:bookmarkStart w:id="104" w:name="_Toc162199660"/>
      <w:r>
        <w:t>6.2</w:t>
      </w:r>
      <w:r>
        <w:tab/>
        <w:t>UE requirements</w:t>
      </w:r>
      <w:bookmarkEnd w:id="100"/>
      <w:bookmarkEnd w:id="101"/>
      <w:bookmarkEnd w:id="102"/>
      <w:bookmarkEnd w:id="103"/>
      <w:bookmarkEnd w:id="104"/>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105" w:name="_Toc134703646"/>
      <w:bookmarkStart w:id="106" w:name="_Toc152002977"/>
      <w:bookmarkStart w:id="107" w:name="_Toc154586423"/>
      <w:bookmarkStart w:id="108" w:name="_Toc155628596"/>
      <w:bookmarkStart w:id="109" w:name="_Toc162199661"/>
      <w:r w:rsidRPr="00F531C7">
        <w:lastRenderedPageBreak/>
        <w:t>6.2.1</w:t>
      </w:r>
      <w:r w:rsidRPr="00F531C7">
        <w:tab/>
        <w:t>UE transmitter characteristics</w:t>
      </w:r>
      <w:bookmarkEnd w:id="105"/>
      <w:bookmarkEnd w:id="106"/>
      <w:bookmarkEnd w:id="107"/>
      <w:bookmarkEnd w:id="108"/>
      <w:bookmarkEnd w:id="109"/>
    </w:p>
    <w:p w14:paraId="3956B2DA" w14:textId="5F3F71FA" w:rsidR="00F531C7" w:rsidRDefault="00F531C7" w:rsidP="00F531C7">
      <w:pPr>
        <w:pStyle w:val="Heading4"/>
      </w:pPr>
      <w:bookmarkStart w:id="110" w:name="_Toc134703647"/>
      <w:bookmarkStart w:id="111" w:name="_Toc152002978"/>
      <w:bookmarkStart w:id="112" w:name="_Toc154586424"/>
      <w:bookmarkStart w:id="113" w:name="_Toc155628597"/>
      <w:bookmarkStart w:id="114" w:name="_Toc162199662"/>
      <w:r w:rsidRPr="00F531C7">
        <w:t>6.2.1.1</w:t>
      </w:r>
      <w:r w:rsidRPr="00F531C7">
        <w:tab/>
      </w:r>
      <w:r>
        <w:t>M</w:t>
      </w:r>
      <w:r w:rsidRPr="00F531C7">
        <w:t>aximum output power</w:t>
      </w:r>
      <w:bookmarkEnd w:id="110"/>
      <w:bookmarkEnd w:id="111"/>
      <w:bookmarkEnd w:id="112"/>
      <w:bookmarkEnd w:id="113"/>
      <w:bookmarkEnd w:id="114"/>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DE73A8">
      <w:pPr>
        <w:pStyle w:val="Heading4"/>
      </w:pPr>
      <w:bookmarkStart w:id="115" w:name="_Toc134703539"/>
      <w:bookmarkStart w:id="116" w:name="_Toc134703648"/>
      <w:bookmarkStart w:id="117" w:name="_Toc152002979"/>
      <w:bookmarkStart w:id="118" w:name="_Toc154586425"/>
      <w:bookmarkStart w:id="119" w:name="_Toc155628598"/>
      <w:bookmarkStart w:id="120" w:name="_Toc162199663"/>
      <w:r>
        <w:t>6.2.1.2</w:t>
      </w:r>
      <w:r>
        <w:tab/>
        <w:t>MPR/A-MPR</w:t>
      </w:r>
      <w:bookmarkEnd w:id="115"/>
      <w:bookmarkEnd w:id="116"/>
      <w:bookmarkEnd w:id="117"/>
      <w:bookmarkEnd w:id="118"/>
      <w:bookmarkEnd w:id="119"/>
      <w:bookmarkEnd w:id="120"/>
    </w:p>
    <w:p w14:paraId="20AB4A18" w14:textId="3CF736FA" w:rsidR="00A766CA" w:rsidRDefault="00A766CA" w:rsidP="00A766CA">
      <w:pPr>
        <w:pStyle w:val="Heading5"/>
      </w:pPr>
      <w:bookmarkStart w:id="121" w:name="_Toc152002980"/>
      <w:bookmarkStart w:id="122" w:name="_Toc154586426"/>
      <w:bookmarkStart w:id="123" w:name="_Toc155628599"/>
      <w:bookmarkStart w:id="124" w:name="_Toc162199664"/>
      <w:r>
        <w:t>6.2.1.2.1</w:t>
      </w:r>
      <w:r>
        <w:tab/>
        <w:t>Maximum power reduction</w:t>
      </w:r>
      <w:bookmarkEnd w:id="121"/>
      <w:bookmarkEnd w:id="122"/>
      <w:bookmarkEnd w:id="123"/>
      <w:bookmarkEnd w:id="124"/>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125" w:name="_Hlk525291220"/>
            <w:r w:rsidRPr="00A1115A">
              <w:t xml:space="preserve">UE indicates support for UE capability </w:t>
            </w:r>
            <w:r w:rsidRPr="00A1115A">
              <w:rPr>
                <w:i/>
                <w:lang w:val="en-US"/>
              </w:rPr>
              <w:t>powerBoosting-pi2BPSK</w:t>
            </w:r>
            <w:r w:rsidRPr="00A1115A" w:rsidDel="00B4601F">
              <w:rPr>
                <w:i/>
              </w:rPr>
              <w:t xml:space="preserve"> </w:t>
            </w:r>
            <w:bookmarkEnd w:id="125"/>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126" w:name="_Toc152002981"/>
      <w:bookmarkStart w:id="127" w:name="_Toc154586427"/>
      <w:bookmarkStart w:id="128" w:name="_Toc155628600"/>
      <w:bookmarkStart w:id="129" w:name="_Toc162199665"/>
      <w:r>
        <w:t>6.2.1.2.2</w:t>
      </w:r>
      <w:r>
        <w:tab/>
        <w:t>Additional maximum power reduction</w:t>
      </w:r>
      <w:r w:rsidR="00BA7F0D">
        <w:t xml:space="preserve"> (company #1)</w:t>
      </w:r>
      <w:bookmarkEnd w:id="126"/>
      <w:bookmarkEnd w:id="127"/>
      <w:bookmarkEnd w:id="128"/>
      <w:bookmarkEnd w:id="129"/>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432496">
      <w:pPr>
        <w:pStyle w:val="H6"/>
      </w:pPr>
      <w:bookmarkStart w:id="130" w:name="_Toc152002982"/>
      <w:bookmarkStart w:id="131" w:name="_Toc154586428"/>
      <w:r>
        <w:t>6.2.1.2.2.1</w:t>
      </w:r>
      <w:r>
        <w:tab/>
      </w:r>
      <w:r>
        <w:tab/>
        <w:t>Configuration cases</w:t>
      </w:r>
      <w:bookmarkEnd w:id="130"/>
      <w:bookmarkEnd w:id="131"/>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lastRenderedPageBreak/>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432496">
      <w:pPr>
        <w:pStyle w:val="H6"/>
      </w:pPr>
      <w:bookmarkStart w:id="132" w:name="_Toc152002983"/>
      <w:bookmarkStart w:id="133" w:name="_Toc154586429"/>
      <w:r>
        <w:t>6.2.1.2.2.2</w:t>
      </w:r>
      <w:r>
        <w:tab/>
        <w:t>Power back-off results for ETSI</w:t>
      </w:r>
      <w:bookmarkEnd w:id="132"/>
      <w:bookmarkEnd w:id="133"/>
    </w:p>
    <w:p w14:paraId="3B6C4A3A" w14:textId="77777777" w:rsidR="00E9263B" w:rsidRDefault="00E9263B" w:rsidP="00432496">
      <w:pPr>
        <w:pStyle w:val="H6"/>
      </w:pPr>
      <w:bookmarkStart w:id="134" w:name="_Toc152002984"/>
      <w:bookmarkStart w:id="135" w:name="_Toc154586430"/>
      <w:r w:rsidRPr="0003130A">
        <w:t>6.2.1.2.2.2.1</w:t>
      </w:r>
      <w:r w:rsidRPr="0003130A">
        <w:tab/>
      </w:r>
      <w:r>
        <w:t>5MHz channel</w:t>
      </w:r>
      <w:bookmarkEnd w:id="134"/>
      <w:bookmarkEnd w:id="135"/>
    </w:p>
    <w:p w14:paraId="44686890" w14:textId="77777777" w:rsidR="00E9263B" w:rsidRPr="006525BE" w:rsidRDefault="00E9263B" w:rsidP="00E9263B"/>
    <w:p w14:paraId="74803FD0" w14:textId="77777777" w:rsidR="00E9263B" w:rsidRDefault="00E9263B" w:rsidP="00432496">
      <w:pPr>
        <w:pStyle w:val="TH"/>
      </w:pPr>
      <w:r w:rsidRPr="006525BE">
        <w:rPr>
          <w:noProof/>
        </w:rPr>
        <w:lastRenderedPageBreak/>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lastRenderedPageBreak/>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432496">
      <w:pPr>
        <w:pStyle w:val="H6"/>
      </w:pPr>
      <w:bookmarkStart w:id="136" w:name="_Toc152002985"/>
      <w:bookmarkStart w:id="137" w:name="_Toc154586431"/>
      <w:r w:rsidRPr="0003130A">
        <w:t>6.2.1.2.2.2.</w:t>
      </w:r>
      <w:r>
        <w:t>2</w:t>
      </w:r>
      <w:r w:rsidRPr="0003130A">
        <w:tab/>
      </w:r>
      <w:r>
        <w:t>10MHz channel</w:t>
      </w:r>
      <w:bookmarkEnd w:id="136"/>
      <w:bookmarkEnd w:id="137"/>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432496">
      <w:pPr>
        <w:pStyle w:val="H6"/>
      </w:pPr>
      <w:bookmarkStart w:id="138" w:name="_Toc152002986"/>
      <w:bookmarkStart w:id="139" w:name="_Toc154586432"/>
      <w:r w:rsidRPr="0003130A">
        <w:t>6.2.1.2.2.2.</w:t>
      </w:r>
      <w:r>
        <w:t>3</w:t>
      </w:r>
      <w:r w:rsidRPr="0003130A">
        <w:tab/>
      </w:r>
      <w:r>
        <w:t>15MHz channel</w:t>
      </w:r>
      <w:bookmarkEnd w:id="138"/>
      <w:bookmarkEnd w:id="139"/>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140" w:name="_Toc152002987"/>
      <w:bookmarkStart w:id="141" w:name="_Toc154586433"/>
      <w:bookmarkStart w:id="142" w:name="_Toc155628601"/>
      <w:bookmarkStart w:id="143" w:name="_Toc162199666"/>
      <w:r>
        <w:t>6.2.1.2.2.3</w:t>
      </w:r>
      <w:r>
        <w:tab/>
      </w:r>
      <w:r>
        <w:tab/>
        <w:t>Power back-off results for FCC</w:t>
      </w:r>
      <w:bookmarkEnd w:id="140"/>
      <w:bookmarkEnd w:id="141"/>
      <w:bookmarkEnd w:id="142"/>
      <w:bookmarkEnd w:id="143"/>
    </w:p>
    <w:p w14:paraId="763C9339" w14:textId="77777777" w:rsidR="00E9263B" w:rsidRDefault="00E9263B" w:rsidP="00E9263B">
      <w:pPr>
        <w:pStyle w:val="Heading7"/>
      </w:pPr>
      <w:bookmarkStart w:id="144" w:name="_Toc152002988"/>
      <w:bookmarkStart w:id="145" w:name="_Toc154586434"/>
      <w:bookmarkStart w:id="146" w:name="_Toc155628602"/>
      <w:bookmarkStart w:id="147" w:name="_Toc162199667"/>
      <w:r w:rsidRPr="0003130A">
        <w:t>6.2.1.2.2.</w:t>
      </w:r>
      <w:r>
        <w:t>3</w:t>
      </w:r>
      <w:r w:rsidRPr="0003130A">
        <w:t>.1</w:t>
      </w:r>
      <w:r w:rsidRPr="0003130A">
        <w:tab/>
      </w:r>
      <w:r>
        <w:t>5MHz channel</w:t>
      </w:r>
      <w:bookmarkEnd w:id="144"/>
      <w:bookmarkEnd w:id="145"/>
      <w:bookmarkEnd w:id="146"/>
      <w:bookmarkEnd w:id="147"/>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432496">
      <w:pPr>
        <w:pStyle w:val="H6"/>
      </w:pPr>
      <w:bookmarkStart w:id="148" w:name="_Toc152002989"/>
      <w:bookmarkStart w:id="149" w:name="_Toc154586435"/>
      <w:r w:rsidRPr="0003130A">
        <w:t>6.2.1.2.2.</w:t>
      </w:r>
      <w:r>
        <w:t>3</w:t>
      </w:r>
      <w:r w:rsidRPr="0003130A">
        <w:t>.</w:t>
      </w:r>
      <w:r>
        <w:t>2</w:t>
      </w:r>
      <w:r w:rsidRPr="0003130A">
        <w:tab/>
      </w:r>
      <w:r>
        <w:t>10MHz channel</w:t>
      </w:r>
      <w:bookmarkEnd w:id="148"/>
      <w:bookmarkEnd w:id="149"/>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432496">
      <w:pPr>
        <w:pStyle w:val="H6"/>
      </w:pPr>
      <w:bookmarkStart w:id="150" w:name="_Toc152002990"/>
      <w:bookmarkStart w:id="151" w:name="_Toc154586436"/>
      <w:r w:rsidRPr="0003130A">
        <w:lastRenderedPageBreak/>
        <w:t>6.2.1.2.2.</w:t>
      </w:r>
      <w:r>
        <w:t>3</w:t>
      </w:r>
      <w:r w:rsidRPr="0003130A">
        <w:t>.</w:t>
      </w:r>
      <w:r>
        <w:t>3</w:t>
      </w:r>
      <w:r w:rsidRPr="0003130A">
        <w:tab/>
      </w:r>
      <w:r>
        <w:t>15MHz channel</w:t>
      </w:r>
      <w:bookmarkEnd w:id="150"/>
      <w:bookmarkEnd w:id="151"/>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432496">
      <w:pPr>
        <w:pStyle w:val="H6"/>
      </w:pPr>
      <w:bookmarkStart w:id="152" w:name="_Toc152002991"/>
      <w:bookmarkStart w:id="153" w:name="_Toc154586437"/>
      <w:r>
        <w:t>6.2.1.2.2.4</w:t>
      </w:r>
      <w:r>
        <w:tab/>
        <w:t>Summary of the power back-off values</w:t>
      </w:r>
      <w:bookmarkEnd w:id="152"/>
      <w:bookmarkEnd w:id="153"/>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77777777"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2B6A24">
      <w:pPr>
        <w:pStyle w:val="Heading5"/>
      </w:pPr>
      <w:bookmarkStart w:id="154" w:name="_Toc152002992"/>
      <w:bookmarkStart w:id="155" w:name="_Toc154586438"/>
      <w:bookmarkStart w:id="156" w:name="_Toc155628603"/>
      <w:bookmarkStart w:id="157" w:name="_Toc162199668"/>
      <w:r>
        <w:t>6.2.1.2.3</w:t>
      </w:r>
      <w:r>
        <w:tab/>
        <w:t>Additional maximum power reduction (company #</w:t>
      </w:r>
      <w:r w:rsidR="000B65EC">
        <w:t>2</w:t>
      </w:r>
      <w:r>
        <w:t>)</w:t>
      </w:r>
      <w:bookmarkEnd w:id="154"/>
      <w:bookmarkEnd w:id="155"/>
      <w:bookmarkEnd w:id="156"/>
      <w:bookmarkEnd w:id="157"/>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32496">
      <w:pPr>
        <w:pStyle w:val="H6"/>
      </w:pPr>
      <w:bookmarkStart w:id="158" w:name="_Toc152002993"/>
      <w:bookmarkStart w:id="159" w:name="_Toc154586439"/>
      <w:r w:rsidRPr="003B635B">
        <w:t>6.2.1.2.3</w:t>
      </w:r>
      <w:r>
        <w:t>.1</w:t>
      </w:r>
      <w:r>
        <w:tab/>
      </w:r>
      <w:r w:rsidRPr="00394573">
        <w:t>5MHz channel</w:t>
      </w:r>
      <w:bookmarkEnd w:id="158"/>
      <w:bookmarkEnd w:id="159"/>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3B635B">
      <w:pPr>
        <w:rPr>
          <w:rFonts w:ascii="Arial" w:hAnsi="Arial"/>
        </w:rPr>
      </w:pPr>
    </w:p>
    <w:p w14:paraId="3EB9F620" w14:textId="642817F9" w:rsidR="003B635B" w:rsidRPr="00394573" w:rsidRDefault="003B635B" w:rsidP="00432496">
      <w:pPr>
        <w:pStyle w:val="H6"/>
      </w:pPr>
      <w:bookmarkStart w:id="160" w:name="_Toc152002994"/>
      <w:bookmarkStart w:id="161" w:name="_Toc154586440"/>
      <w:r w:rsidRPr="003B635B">
        <w:t>6.2.1.2.3.</w:t>
      </w:r>
      <w:r>
        <w:t>2</w:t>
      </w:r>
      <w:r w:rsidRPr="00394573">
        <w:tab/>
      </w:r>
      <w:r>
        <w:t>10</w:t>
      </w:r>
      <w:r w:rsidRPr="00394573">
        <w:t>MHz channel</w:t>
      </w:r>
      <w:bookmarkEnd w:id="160"/>
      <w:bookmarkEnd w:id="161"/>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532E90C4" w14:textId="6EE5F225"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432496">
      <w:pPr>
        <w:pStyle w:val="H6"/>
      </w:pPr>
      <w:bookmarkStart w:id="162" w:name="_Toc152002995"/>
      <w:bookmarkStart w:id="163" w:name="_Toc154586441"/>
      <w:r w:rsidRPr="003B635B">
        <w:lastRenderedPageBreak/>
        <w:t>6.2.1.2.3.</w:t>
      </w:r>
      <w:r>
        <w:t>3</w:t>
      </w:r>
      <w:r w:rsidRPr="00394573">
        <w:tab/>
      </w:r>
      <w:r>
        <w:t>15</w:t>
      </w:r>
      <w:r w:rsidRPr="00394573">
        <w:t>MHz channel</w:t>
      </w:r>
      <w:bookmarkEnd w:id="162"/>
      <w:bookmarkEnd w:id="163"/>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4153EB72" w14:textId="686C7EF9"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432496">
      <w:pPr>
        <w:pStyle w:val="Heading5"/>
      </w:pPr>
      <w:bookmarkStart w:id="164" w:name="_Toc152002996"/>
      <w:bookmarkStart w:id="165" w:name="_Toc154586442"/>
      <w:bookmarkStart w:id="166" w:name="_Toc155628604"/>
      <w:bookmarkStart w:id="167" w:name="_Toc162199669"/>
      <w:r>
        <w:t>6.2.1.2.4</w:t>
      </w:r>
      <w:r>
        <w:tab/>
        <w:t>Additional maximum power reduction (company #3)</w:t>
      </w:r>
      <w:bookmarkEnd w:id="164"/>
      <w:bookmarkEnd w:id="165"/>
      <w:bookmarkEnd w:id="166"/>
      <w:bookmarkEnd w:id="167"/>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lastRenderedPageBreak/>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432496">
      <w:pPr>
        <w:pStyle w:val="Heading5"/>
      </w:pPr>
      <w:bookmarkStart w:id="168" w:name="_Toc152002997"/>
      <w:bookmarkStart w:id="169" w:name="_Toc154586443"/>
      <w:bookmarkStart w:id="170" w:name="_Toc155628605"/>
      <w:bookmarkStart w:id="171" w:name="_Toc162199670"/>
      <w:r>
        <w:t>6.2.1.2.</w:t>
      </w:r>
      <w:r w:rsidR="002B6A24">
        <w:t>5</w:t>
      </w:r>
      <w:r>
        <w:tab/>
        <w:t>Harmonised A-MPR values</w:t>
      </w:r>
      <w:bookmarkEnd w:id="168"/>
      <w:bookmarkEnd w:id="169"/>
      <w:bookmarkEnd w:id="170"/>
      <w:bookmarkEnd w:id="171"/>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376AC9">
      <w:pPr>
        <w:spacing w:after="120"/>
        <w:rPr>
          <w:color w:val="0070C0"/>
          <w:szCs w:val="24"/>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432496">
      <w:pPr>
        <w:pStyle w:val="Heading4"/>
      </w:pPr>
      <w:bookmarkStart w:id="172" w:name="_Toc134703540"/>
      <w:bookmarkStart w:id="173" w:name="_Toc134703649"/>
      <w:bookmarkStart w:id="174" w:name="_Toc152002998"/>
      <w:bookmarkStart w:id="175" w:name="_Toc154586444"/>
      <w:bookmarkStart w:id="176" w:name="_Toc155628606"/>
      <w:bookmarkStart w:id="177" w:name="_Toc162199671"/>
      <w:r>
        <w:t>6.2.1.3</w:t>
      </w:r>
      <w:r>
        <w:tab/>
        <w:t>Emission requirements and NS values</w:t>
      </w:r>
      <w:bookmarkEnd w:id="172"/>
      <w:bookmarkEnd w:id="173"/>
      <w:bookmarkEnd w:id="174"/>
      <w:bookmarkEnd w:id="175"/>
      <w:bookmarkEnd w:id="176"/>
      <w:bookmarkEnd w:id="177"/>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10A79580" w:rsidR="00F54898" w:rsidRDefault="00F54898" w:rsidP="00432496">
      <w:pPr>
        <w:pStyle w:val="Heading4"/>
      </w:pPr>
      <w:bookmarkStart w:id="178" w:name="_Toc152002999"/>
      <w:bookmarkStart w:id="179" w:name="_Toc154586445"/>
      <w:bookmarkStart w:id="180" w:name="_Toc155628607"/>
      <w:bookmarkStart w:id="181" w:name="_Toc162199672"/>
      <w:r>
        <w:t>6.2.1.3a</w:t>
      </w:r>
      <w:r>
        <w:tab/>
        <w:t>NS values and associated A-MPR</w:t>
      </w:r>
      <w:bookmarkEnd w:id="178"/>
      <w:bookmarkEnd w:id="179"/>
      <w:bookmarkEnd w:id="180"/>
      <w:bookmarkEnd w:id="181"/>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However, with NS_05N (ETSI) A-MPR is still required because of the out-of-band emission requirements for upper frequencies.  </w:t>
      </w:r>
    </w:p>
    <w:p w14:paraId="10C32F65" w14:textId="0AD1AD11" w:rsidR="00F54898" w:rsidRDefault="00F54898" w:rsidP="00F54898">
      <w:pPr>
        <w:pStyle w:val="B1"/>
      </w:pPr>
      <w:r>
        <w:t>-</w:t>
      </w:r>
      <w:r>
        <w:tab/>
        <w:t xml:space="preserve">As can be seen from Figure </w:t>
      </w:r>
      <w:r w:rsidR="003F1F8F">
        <w:t>6.2.1.3a</w:t>
      </w:r>
      <w:r>
        <w:t xml:space="preserve">-2 below, the only major difference between the FCC and ETSI A-MPR regions is that the former can have optimised 10MHz channel placed right at the upper edge of the band. </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3"/>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4"/>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7F3A8E">
        <w:tc>
          <w:tcPr>
            <w:tcW w:w="1319" w:type="dxa"/>
            <w:vMerge w:val="restart"/>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7F3A8E">
        <w:tc>
          <w:tcPr>
            <w:tcW w:w="1319" w:type="dxa"/>
            <w:vMerge/>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7F3A8E">
        <w:tc>
          <w:tcPr>
            <w:tcW w:w="1319" w:type="dxa"/>
            <w:vMerge/>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7F3A8E">
        <w:tc>
          <w:tcPr>
            <w:tcW w:w="1319" w:type="dxa"/>
            <w:vMerge/>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57639232" w14:textId="77777777" w:rsidTr="007F3A8E">
        <w:tc>
          <w:tcPr>
            <w:tcW w:w="1319" w:type="dxa"/>
            <w:vMerge/>
          </w:tcPr>
          <w:p w14:paraId="4ACBE6D2" w14:textId="77777777" w:rsidR="00FB39E8" w:rsidRDefault="00FB39E8" w:rsidP="00FB39E8">
            <w:pPr>
              <w:pStyle w:val="TAC"/>
            </w:pPr>
          </w:p>
        </w:tc>
        <w:tc>
          <w:tcPr>
            <w:tcW w:w="1541" w:type="dxa"/>
          </w:tcPr>
          <w:p w14:paraId="0B62EFA4" w14:textId="77777777" w:rsidR="00FB39E8" w:rsidRDefault="00FB39E8" w:rsidP="00FB39E8">
            <w:pPr>
              <w:pStyle w:val="TAC"/>
            </w:pPr>
            <w:r>
              <w:t>256QAM</w:t>
            </w:r>
          </w:p>
        </w:tc>
        <w:tc>
          <w:tcPr>
            <w:tcW w:w="1177" w:type="dxa"/>
          </w:tcPr>
          <w:p w14:paraId="6D9028E3" w14:textId="1CCF98C1" w:rsidR="00FB39E8" w:rsidRDefault="00FB39E8" w:rsidP="00FB39E8">
            <w:pPr>
              <w:pStyle w:val="TAC"/>
            </w:pPr>
            <w:r>
              <w:t>4.5</w:t>
            </w:r>
          </w:p>
        </w:tc>
        <w:tc>
          <w:tcPr>
            <w:tcW w:w="1177" w:type="dxa"/>
          </w:tcPr>
          <w:p w14:paraId="4E7D8327" w14:textId="6323D8F0" w:rsidR="00FB39E8" w:rsidRDefault="00FB39E8" w:rsidP="00FB39E8">
            <w:pPr>
              <w:pStyle w:val="TAC"/>
            </w:pPr>
            <w:r>
              <w:t>6</w:t>
            </w:r>
          </w:p>
        </w:tc>
        <w:tc>
          <w:tcPr>
            <w:tcW w:w="1177" w:type="dxa"/>
          </w:tcPr>
          <w:p w14:paraId="401D3E38" w14:textId="71464B32" w:rsidR="00FB39E8" w:rsidRDefault="00FB39E8" w:rsidP="00FB39E8">
            <w:pPr>
              <w:pStyle w:val="TAC"/>
            </w:pPr>
            <w:r>
              <w:t>4.5</w:t>
            </w:r>
          </w:p>
        </w:tc>
        <w:tc>
          <w:tcPr>
            <w:tcW w:w="1080" w:type="dxa"/>
          </w:tcPr>
          <w:p w14:paraId="3CE8B606" w14:textId="30BFBF77" w:rsidR="00FB39E8" w:rsidRDefault="00FB39E8" w:rsidP="00FB39E8">
            <w:pPr>
              <w:pStyle w:val="TAC"/>
            </w:pPr>
            <w:r>
              <w:t>8</w:t>
            </w:r>
          </w:p>
        </w:tc>
        <w:tc>
          <w:tcPr>
            <w:tcW w:w="1080" w:type="dxa"/>
          </w:tcPr>
          <w:p w14:paraId="469BC930" w14:textId="47210D46" w:rsidR="00FB39E8" w:rsidRDefault="00FB39E8" w:rsidP="00FB39E8">
            <w:pPr>
              <w:pStyle w:val="TAC"/>
            </w:pPr>
            <w:r>
              <w:t>9</w:t>
            </w:r>
          </w:p>
        </w:tc>
        <w:tc>
          <w:tcPr>
            <w:tcW w:w="1080" w:type="dxa"/>
          </w:tcPr>
          <w:p w14:paraId="61821B70" w14:textId="5A07167D" w:rsidR="00FB39E8" w:rsidRDefault="00FB39E8" w:rsidP="00FB39E8">
            <w:pPr>
              <w:pStyle w:val="TAC"/>
            </w:pPr>
            <w:r>
              <w:t>4</w:t>
            </w:r>
          </w:p>
        </w:tc>
      </w:tr>
      <w:tr w:rsidR="00FB39E8" w14:paraId="0C7A2AF3" w14:textId="77777777" w:rsidTr="007F3A8E">
        <w:tc>
          <w:tcPr>
            <w:tcW w:w="1319" w:type="dxa"/>
            <w:vMerge w:val="restart"/>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7F3A8E">
        <w:tc>
          <w:tcPr>
            <w:tcW w:w="1319" w:type="dxa"/>
            <w:vMerge/>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7F3A8E">
        <w:tc>
          <w:tcPr>
            <w:tcW w:w="1319" w:type="dxa"/>
            <w:vMerge/>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r w:rsidR="00FB39E8" w14:paraId="162CF295" w14:textId="77777777" w:rsidTr="007F3A8E">
        <w:tc>
          <w:tcPr>
            <w:tcW w:w="1319" w:type="dxa"/>
            <w:vMerge/>
          </w:tcPr>
          <w:p w14:paraId="74829710" w14:textId="77777777" w:rsidR="00FB39E8" w:rsidRDefault="00FB39E8" w:rsidP="00FB39E8">
            <w:pPr>
              <w:pStyle w:val="TAC"/>
            </w:pPr>
          </w:p>
        </w:tc>
        <w:tc>
          <w:tcPr>
            <w:tcW w:w="1541" w:type="dxa"/>
          </w:tcPr>
          <w:p w14:paraId="50EA3985" w14:textId="77777777" w:rsidR="00FB39E8" w:rsidRDefault="00FB39E8" w:rsidP="00FB39E8">
            <w:pPr>
              <w:pStyle w:val="TAC"/>
            </w:pPr>
            <w:r>
              <w:t>256QAM</w:t>
            </w:r>
          </w:p>
        </w:tc>
        <w:tc>
          <w:tcPr>
            <w:tcW w:w="1177" w:type="dxa"/>
          </w:tcPr>
          <w:p w14:paraId="44AD9522" w14:textId="17683508" w:rsidR="00FB39E8" w:rsidRDefault="00FB39E8" w:rsidP="00FB39E8">
            <w:pPr>
              <w:pStyle w:val="TAC"/>
            </w:pPr>
            <w:r>
              <w:t>3.5</w:t>
            </w:r>
          </w:p>
        </w:tc>
        <w:tc>
          <w:tcPr>
            <w:tcW w:w="1177" w:type="dxa"/>
          </w:tcPr>
          <w:p w14:paraId="523F0FD1" w14:textId="0F604B9C" w:rsidR="00FB39E8" w:rsidRDefault="00FB39E8" w:rsidP="00FB39E8">
            <w:pPr>
              <w:pStyle w:val="TAC"/>
            </w:pPr>
            <w:r>
              <w:t>6.0</w:t>
            </w:r>
          </w:p>
        </w:tc>
        <w:tc>
          <w:tcPr>
            <w:tcW w:w="1177" w:type="dxa"/>
          </w:tcPr>
          <w:p w14:paraId="584EB64B" w14:textId="0E0FC3B6" w:rsidR="00FB39E8" w:rsidRDefault="00FB39E8" w:rsidP="00FB39E8">
            <w:pPr>
              <w:pStyle w:val="TAC"/>
            </w:pPr>
            <w:r>
              <w:t>4.0</w:t>
            </w:r>
          </w:p>
        </w:tc>
        <w:tc>
          <w:tcPr>
            <w:tcW w:w="1080" w:type="dxa"/>
          </w:tcPr>
          <w:p w14:paraId="5EB42E44" w14:textId="748C6307" w:rsidR="00FB39E8" w:rsidRDefault="00FB39E8" w:rsidP="00FB39E8">
            <w:pPr>
              <w:pStyle w:val="TAC"/>
            </w:pPr>
            <w:r>
              <w:t>8.0</w:t>
            </w:r>
          </w:p>
        </w:tc>
        <w:tc>
          <w:tcPr>
            <w:tcW w:w="1080" w:type="dxa"/>
          </w:tcPr>
          <w:p w14:paraId="415FCA6F" w14:textId="0AA9F923" w:rsidR="00FB39E8" w:rsidRDefault="00FB39E8" w:rsidP="00FB39E8">
            <w:pPr>
              <w:pStyle w:val="TAC"/>
            </w:pPr>
            <w:r>
              <w:t>10.0</w:t>
            </w:r>
          </w:p>
        </w:tc>
        <w:tc>
          <w:tcPr>
            <w:tcW w:w="1080" w:type="dxa"/>
          </w:tcPr>
          <w:p w14:paraId="12E5D51A" w14:textId="5892184A"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7F3A8E">
        <w:tc>
          <w:tcPr>
            <w:tcW w:w="1926" w:type="dxa"/>
            <w:vMerge w:val="restart"/>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7F3A8E">
        <w:tc>
          <w:tcPr>
            <w:tcW w:w="1926" w:type="dxa"/>
            <w:vMerge/>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7F3A8E">
        <w:tc>
          <w:tcPr>
            <w:tcW w:w="1926" w:type="dxa"/>
            <w:vMerge/>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7F3A8E">
        <w:tc>
          <w:tcPr>
            <w:tcW w:w="1926" w:type="dxa"/>
            <w:vMerge/>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6228A6F1" w14:textId="77777777" w:rsidTr="007F3A8E">
        <w:tc>
          <w:tcPr>
            <w:tcW w:w="1926" w:type="dxa"/>
            <w:vMerge/>
          </w:tcPr>
          <w:p w14:paraId="1E6D5E1B" w14:textId="77777777" w:rsidR="00FB39E8" w:rsidRDefault="00FB39E8" w:rsidP="00FB39E8">
            <w:pPr>
              <w:pStyle w:val="TAC"/>
            </w:pPr>
          </w:p>
        </w:tc>
        <w:tc>
          <w:tcPr>
            <w:tcW w:w="1926" w:type="dxa"/>
          </w:tcPr>
          <w:p w14:paraId="64C002A8" w14:textId="77777777" w:rsidR="00FB39E8" w:rsidRDefault="00FB39E8" w:rsidP="00FB39E8">
            <w:pPr>
              <w:pStyle w:val="TAC"/>
            </w:pPr>
            <w:r>
              <w:t>256QAM</w:t>
            </w:r>
          </w:p>
        </w:tc>
        <w:tc>
          <w:tcPr>
            <w:tcW w:w="1926" w:type="dxa"/>
          </w:tcPr>
          <w:p w14:paraId="3532C07F" w14:textId="3980B3D9" w:rsidR="00FB39E8" w:rsidRDefault="00FB39E8" w:rsidP="00FB39E8">
            <w:pPr>
              <w:pStyle w:val="TAC"/>
            </w:pPr>
            <w:r>
              <w:t>4.5</w:t>
            </w:r>
          </w:p>
        </w:tc>
        <w:tc>
          <w:tcPr>
            <w:tcW w:w="1926" w:type="dxa"/>
          </w:tcPr>
          <w:p w14:paraId="770F9D54" w14:textId="19805F4E" w:rsidR="00FB39E8" w:rsidRDefault="00FB39E8" w:rsidP="00FB39E8">
            <w:pPr>
              <w:pStyle w:val="TAC"/>
            </w:pPr>
            <w:r>
              <w:t>6</w:t>
            </w:r>
          </w:p>
        </w:tc>
        <w:tc>
          <w:tcPr>
            <w:tcW w:w="1927" w:type="dxa"/>
          </w:tcPr>
          <w:p w14:paraId="2D138D83" w14:textId="6CD4F426" w:rsidR="00FB39E8" w:rsidRDefault="00FB39E8" w:rsidP="00FB39E8">
            <w:pPr>
              <w:pStyle w:val="TAC"/>
            </w:pPr>
            <w:r>
              <w:t>4.5</w:t>
            </w:r>
          </w:p>
        </w:tc>
      </w:tr>
      <w:tr w:rsidR="00FB39E8" w14:paraId="2EF4EB30" w14:textId="77777777" w:rsidTr="007F3A8E">
        <w:tc>
          <w:tcPr>
            <w:tcW w:w="1926" w:type="dxa"/>
            <w:vMerge w:val="restart"/>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7F3A8E">
        <w:tc>
          <w:tcPr>
            <w:tcW w:w="1926" w:type="dxa"/>
            <w:vMerge/>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7F3A8E">
        <w:tc>
          <w:tcPr>
            <w:tcW w:w="1926" w:type="dxa"/>
            <w:vMerge/>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r w:rsidR="00FB39E8" w14:paraId="02EC934A" w14:textId="77777777" w:rsidTr="007F3A8E">
        <w:tc>
          <w:tcPr>
            <w:tcW w:w="1926" w:type="dxa"/>
            <w:vMerge/>
          </w:tcPr>
          <w:p w14:paraId="3CBD4860" w14:textId="77777777" w:rsidR="00FB39E8" w:rsidRDefault="00FB39E8" w:rsidP="00FB39E8">
            <w:pPr>
              <w:pStyle w:val="TAC"/>
            </w:pPr>
          </w:p>
        </w:tc>
        <w:tc>
          <w:tcPr>
            <w:tcW w:w="1926" w:type="dxa"/>
          </w:tcPr>
          <w:p w14:paraId="448E6EE8" w14:textId="77777777" w:rsidR="00FB39E8" w:rsidRDefault="00FB39E8" w:rsidP="00FB39E8">
            <w:pPr>
              <w:pStyle w:val="TAC"/>
            </w:pPr>
            <w:r>
              <w:t>256QAM</w:t>
            </w:r>
          </w:p>
        </w:tc>
        <w:tc>
          <w:tcPr>
            <w:tcW w:w="1926" w:type="dxa"/>
          </w:tcPr>
          <w:p w14:paraId="27418091" w14:textId="0F535852" w:rsidR="00FB39E8" w:rsidRDefault="00FB39E8" w:rsidP="00FB39E8">
            <w:pPr>
              <w:pStyle w:val="TAC"/>
            </w:pPr>
            <w:r>
              <w:t>3.5</w:t>
            </w:r>
          </w:p>
        </w:tc>
        <w:tc>
          <w:tcPr>
            <w:tcW w:w="1926" w:type="dxa"/>
          </w:tcPr>
          <w:p w14:paraId="16EDFCB1" w14:textId="030880FB" w:rsidR="00FB39E8" w:rsidRDefault="00FB39E8" w:rsidP="00FB39E8">
            <w:pPr>
              <w:pStyle w:val="TAC"/>
            </w:pPr>
            <w:r>
              <w:t>6.0</w:t>
            </w:r>
          </w:p>
        </w:tc>
        <w:tc>
          <w:tcPr>
            <w:tcW w:w="1927" w:type="dxa"/>
          </w:tcPr>
          <w:p w14:paraId="4303C6C0" w14:textId="781C8555"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5"/>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6"/>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4"/>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F54898" w14:paraId="06503486" w14:textId="77777777" w:rsidTr="007F3A8E">
        <w:tc>
          <w:tcPr>
            <w:tcW w:w="1359" w:type="dxa"/>
            <w:vMerge w:val="restart"/>
          </w:tcPr>
          <w:p w14:paraId="2AED7A25" w14:textId="77777777" w:rsidR="00F54898" w:rsidRPr="00A066B6" w:rsidRDefault="00F54898" w:rsidP="007F3A8E">
            <w:pPr>
              <w:pStyle w:val="TAC"/>
            </w:pPr>
            <w:r>
              <w:t>5MHz</w:t>
            </w:r>
          </w:p>
        </w:tc>
        <w:tc>
          <w:tcPr>
            <w:tcW w:w="2322" w:type="dxa"/>
            <w:vMerge w:val="restart"/>
          </w:tcPr>
          <w:p w14:paraId="7373A0F3" w14:textId="77777777" w:rsidR="00F54898" w:rsidRPr="00A066B6" w:rsidRDefault="00F54898" w:rsidP="007F3A8E">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77777777" w:rsidR="00F54898" w:rsidRPr="00A066B6" w:rsidRDefault="00F54898" w:rsidP="007F3A8E">
            <w:pPr>
              <w:pStyle w:val="TAC"/>
            </w:pPr>
            <w:r>
              <w:t>&lt;= 3.6</w:t>
            </w:r>
          </w:p>
        </w:tc>
        <w:tc>
          <w:tcPr>
            <w:tcW w:w="1926" w:type="dxa"/>
          </w:tcPr>
          <w:p w14:paraId="32C058FD" w14:textId="77777777" w:rsidR="00F54898" w:rsidRPr="00A066B6" w:rsidRDefault="00F54898" w:rsidP="007F3A8E">
            <w:pPr>
              <w:pStyle w:val="TAC"/>
            </w:pPr>
            <w:r>
              <w:t>&gt; 0.36</w:t>
            </w:r>
          </w:p>
        </w:tc>
        <w:tc>
          <w:tcPr>
            <w:tcW w:w="1927" w:type="dxa"/>
          </w:tcPr>
          <w:p w14:paraId="1822B396" w14:textId="77777777" w:rsidR="00F54898" w:rsidRPr="00A066B6" w:rsidRDefault="00F54898" w:rsidP="007F3A8E">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DE73A8">
      <w:pPr>
        <w:pStyle w:val="Heading4"/>
      </w:pPr>
      <w:bookmarkStart w:id="182" w:name="_Toc134703541"/>
      <w:bookmarkStart w:id="183" w:name="_Toc134703650"/>
      <w:bookmarkStart w:id="184" w:name="_Toc152003000"/>
      <w:bookmarkStart w:id="185" w:name="_Toc154586446"/>
      <w:bookmarkStart w:id="186" w:name="_Toc155628608"/>
      <w:bookmarkStart w:id="187" w:name="_Toc162199673"/>
      <w:r>
        <w:t>6.2.1.4</w:t>
      </w:r>
      <w:r>
        <w:tab/>
        <w:t>UE co-existence requirements</w:t>
      </w:r>
      <w:bookmarkEnd w:id="182"/>
      <w:bookmarkEnd w:id="183"/>
      <w:bookmarkEnd w:id="184"/>
      <w:bookmarkEnd w:id="185"/>
      <w:bookmarkEnd w:id="186"/>
      <w:bookmarkEnd w:id="187"/>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188" w:name="_Toc134703651"/>
      <w:bookmarkStart w:id="189" w:name="_Toc152003001"/>
      <w:bookmarkStart w:id="190" w:name="_Toc154586447"/>
      <w:bookmarkStart w:id="191" w:name="_Toc155628609"/>
      <w:bookmarkStart w:id="192" w:name="_Toc162199674"/>
      <w:r w:rsidRPr="00F531C7">
        <w:t>6.2.2</w:t>
      </w:r>
      <w:r w:rsidRPr="00F531C7">
        <w:tab/>
        <w:t>UE receiver characteristics</w:t>
      </w:r>
      <w:bookmarkEnd w:id="188"/>
      <w:bookmarkEnd w:id="189"/>
      <w:bookmarkEnd w:id="190"/>
      <w:bookmarkEnd w:id="191"/>
      <w:bookmarkEnd w:id="192"/>
    </w:p>
    <w:p w14:paraId="1CB90905" w14:textId="20EF1942" w:rsidR="00F531C7" w:rsidRDefault="00F531C7" w:rsidP="00432496">
      <w:pPr>
        <w:pStyle w:val="Heading4"/>
      </w:pPr>
      <w:bookmarkStart w:id="193" w:name="_Toc134703652"/>
      <w:bookmarkStart w:id="194" w:name="_Toc152003002"/>
      <w:bookmarkStart w:id="195" w:name="_Toc154586448"/>
      <w:bookmarkStart w:id="196" w:name="_Toc155628610"/>
      <w:bookmarkStart w:id="197" w:name="_Toc162199675"/>
      <w:r w:rsidRPr="00F531C7">
        <w:t>6.2.2.1</w:t>
      </w:r>
      <w:r w:rsidRPr="00F531C7">
        <w:tab/>
        <w:t>Reference sensitivity</w:t>
      </w:r>
      <w:bookmarkEnd w:id="193"/>
      <w:bookmarkEnd w:id="194"/>
      <w:bookmarkEnd w:id="195"/>
      <w:bookmarkEnd w:id="196"/>
      <w:bookmarkEnd w:id="197"/>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691F3A6D" w14:textId="77777777" w:rsidR="001773B1" w:rsidRPr="001773B1" w:rsidRDefault="001773B1" w:rsidP="00EA406C"/>
    <w:p w14:paraId="0FA8CCAD" w14:textId="4F61F6B5" w:rsidR="00F531C7" w:rsidRDefault="00F531C7" w:rsidP="00432496">
      <w:pPr>
        <w:pStyle w:val="Heading4"/>
      </w:pPr>
      <w:bookmarkStart w:id="198" w:name="_Toc134703653"/>
      <w:bookmarkStart w:id="199" w:name="_Toc152003003"/>
      <w:bookmarkStart w:id="200" w:name="_Toc154586449"/>
      <w:bookmarkStart w:id="201" w:name="_Toc155628611"/>
      <w:bookmarkStart w:id="202" w:name="_Toc162199676"/>
      <w:r w:rsidRPr="00F531C7">
        <w:t>6.2.2.2</w:t>
      </w:r>
      <w:r w:rsidRPr="00F531C7">
        <w:tab/>
        <w:t>In-band blocking</w:t>
      </w:r>
      <w:bookmarkEnd w:id="198"/>
      <w:bookmarkEnd w:id="199"/>
      <w:bookmarkEnd w:id="200"/>
      <w:bookmarkEnd w:id="201"/>
      <w:bookmarkEnd w:id="202"/>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3.5pt;height:10.5pt;mso-width-percent:0;mso-height-percent:0;mso-width-percent:0;mso-height-percent:0" o:ole="">
                  <v:imagedata r:id="rId67" o:title=""/>
                </v:shape>
                <o:OLEObject Type="Embed" ProgID="Equation.3" ShapeID="_x0000_i1027" DrawAspect="Content" ObjectID="_1773759116" r:id="rId68"/>
              </w:object>
            </w:r>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F531C7">
      <w:pPr>
        <w:pStyle w:val="Heading4"/>
      </w:pPr>
      <w:bookmarkStart w:id="203" w:name="_Toc134703654"/>
      <w:bookmarkStart w:id="204" w:name="_Toc152003004"/>
      <w:bookmarkStart w:id="205" w:name="_Toc154586450"/>
      <w:bookmarkStart w:id="206" w:name="_Toc155628612"/>
      <w:bookmarkStart w:id="207" w:name="_Toc162199677"/>
      <w:r w:rsidRPr="00F531C7">
        <w:t>6.2.2.3</w:t>
      </w:r>
      <w:r w:rsidRPr="00F531C7">
        <w:tab/>
        <w:t>Out-of-band blocking</w:t>
      </w:r>
      <w:bookmarkEnd w:id="203"/>
      <w:bookmarkEnd w:id="204"/>
      <w:bookmarkEnd w:id="205"/>
      <w:bookmarkEnd w:id="206"/>
      <w:bookmarkEnd w:id="207"/>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1E892113" w14:textId="77777777" w:rsidR="00A44EE3" w:rsidRDefault="00A44EE3" w:rsidP="00EA7327">
      <w:pPr>
        <w:pStyle w:val="Heading3"/>
      </w:pPr>
      <w:bookmarkStart w:id="208" w:name="_Toc152003005"/>
      <w:bookmarkStart w:id="209" w:name="_Toc154586451"/>
      <w:bookmarkStart w:id="210" w:name="_Toc155628613"/>
      <w:bookmarkStart w:id="211" w:name="_Toc162199678"/>
      <w:r>
        <w:t>6.2.3</w:t>
      </w:r>
      <w:r>
        <w:tab/>
        <w:t>UE RRM requirements</w:t>
      </w:r>
      <w:bookmarkEnd w:id="208"/>
      <w:bookmarkEnd w:id="209"/>
      <w:bookmarkEnd w:id="210"/>
      <w:bookmarkEnd w:id="211"/>
    </w:p>
    <w:p w14:paraId="0DC6A375" w14:textId="77777777" w:rsidR="00A44EE3" w:rsidRPr="006D1214" w:rsidRDefault="00A44EE3" w:rsidP="00A44EE3">
      <w:r>
        <w:t>There are no RRM specific requirements associated with this band.</w:t>
      </w:r>
    </w:p>
    <w:p w14:paraId="1FE596B6" w14:textId="2F8B5258" w:rsidR="00DA626A" w:rsidRDefault="00DA626A" w:rsidP="00432496">
      <w:pPr>
        <w:pStyle w:val="Heading2"/>
      </w:pPr>
      <w:bookmarkStart w:id="212" w:name="_Toc134703655"/>
      <w:bookmarkStart w:id="213" w:name="_Toc152003006"/>
      <w:bookmarkStart w:id="214" w:name="_Toc154586452"/>
      <w:bookmarkStart w:id="215" w:name="_Toc155628614"/>
      <w:bookmarkStart w:id="216" w:name="_Toc162199679"/>
      <w:r>
        <w:t>6.3</w:t>
      </w:r>
      <w:r>
        <w:tab/>
      </w:r>
      <w:r w:rsidR="00C273F5">
        <w:t>SAN</w:t>
      </w:r>
      <w:r>
        <w:t xml:space="preserve"> requirements</w:t>
      </w:r>
      <w:bookmarkEnd w:id="212"/>
      <w:bookmarkEnd w:id="213"/>
      <w:bookmarkEnd w:id="214"/>
      <w:bookmarkEnd w:id="215"/>
      <w:bookmarkEnd w:id="216"/>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217" w:name="_Toc2086459"/>
      <w:bookmarkStart w:id="218" w:name="_Toc152003007"/>
      <w:bookmarkStart w:id="219" w:name="_Toc154586453"/>
      <w:bookmarkStart w:id="220" w:name="_Toc155628615"/>
      <w:bookmarkStart w:id="221" w:name="_Toc162199680"/>
      <w:r w:rsidRPr="004D3578">
        <w:t xml:space="preserve">Annex </w:t>
      </w:r>
      <w:r w:rsidR="00E036A6">
        <w:t>A</w:t>
      </w:r>
      <w:r w:rsidRPr="004D3578">
        <w:t xml:space="preserve"> (informative):</w:t>
      </w:r>
      <w:r w:rsidRPr="004D3578">
        <w:br/>
        <w:t>Change history</w:t>
      </w:r>
      <w:bookmarkEnd w:id="217"/>
      <w:bookmarkEnd w:id="218"/>
      <w:bookmarkEnd w:id="219"/>
      <w:bookmarkEnd w:id="220"/>
      <w:bookmarkEnd w:id="2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222" w:name="historyclause"/>
            <w:bookmarkEnd w:id="222"/>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bl>
    <w:p w14:paraId="43E5A39E" w14:textId="77777777" w:rsidR="000B6401" w:rsidRDefault="000B6401" w:rsidP="0044106F"/>
    <w:sectPr w:rsidR="000B6401">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D633D" w14:textId="77777777" w:rsidR="00CE0E7A" w:rsidRDefault="00CE0E7A">
      <w:r>
        <w:separator/>
      </w:r>
    </w:p>
  </w:endnote>
  <w:endnote w:type="continuationSeparator" w:id="0">
    <w:p w14:paraId="0954B6BE" w14:textId="77777777" w:rsidR="00CE0E7A" w:rsidRDefault="00CE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625D8" w14:textId="77777777" w:rsidR="00CE0E7A" w:rsidRDefault="00CE0E7A">
      <w:r>
        <w:separator/>
      </w:r>
    </w:p>
  </w:footnote>
  <w:footnote w:type="continuationSeparator" w:id="0">
    <w:p w14:paraId="45C3104E" w14:textId="77777777" w:rsidR="00CE0E7A" w:rsidRDefault="00CE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1B3873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2C0">
      <w:rPr>
        <w:rFonts w:ascii="Arial" w:hAnsi="Arial" w:cs="Arial"/>
        <w:b/>
        <w:noProof/>
        <w:sz w:val="18"/>
        <w:szCs w:val="18"/>
      </w:rPr>
      <w:t>3GPP TR 38.741 V18.1.0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82311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2C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0C4"/>
    <w:rsid w:val="00033397"/>
    <w:rsid w:val="00040095"/>
    <w:rsid w:val="00051834"/>
    <w:rsid w:val="00054A22"/>
    <w:rsid w:val="000551F5"/>
    <w:rsid w:val="00056C62"/>
    <w:rsid w:val="00062023"/>
    <w:rsid w:val="000655A6"/>
    <w:rsid w:val="000676F3"/>
    <w:rsid w:val="00075706"/>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46D9A"/>
    <w:rsid w:val="0015357A"/>
    <w:rsid w:val="00166112"/>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A04BA"/>
    <w:rsid w:val="003B635B"/>
    <w:rsid w:val="003C3971"/>
    <w:rsid w:val="003D22A2"/>
    <w:rsid w:val="003D4670"/>
    <w:rsid w:val="003E3978"/>
    <w:rsid w:val="003F1F8F"/>
    <w:rsid w:val="003F1FD4"/>
    <w:rsid w:val="00412B78"/>
    <w:rsid w:val="004160B3"/>
    <w:rsid w:val="00423334"/>
    <w:rsid w:val="00425E8B"/>
    <w:rsid w:val="00432496"/>
    <w:rsid w:val="004345EC"/>
    <w:rsid w:val="0044106F"/>
    <w:rsid w:val="00465515"/>
    <w:rsid w:val="0049751D"/>
    <w:rsid w:val="004B0E62"/>
    <w:rsid w:val="004C145F"/>
    <w:rsid w:val="004C30AC"/>
    <w:rsid w:val="004C3EBA"/>
    <w:rsid w:val="004C54B8"/>
    <w:rsid w:val="004D3578"/>
    <w:rsid w:val="004E213A"/>
    <w:rsid w:val="004E4417"/>
    <w:rsid w:val="004F0988"/>
    <w:rsid w:val="004F3340"/>
    <w:rsid w:val="004F336A"/>
    <w:rsid w:val="004F7EF0"/>
    <w:rsid w:val="005112C0"/>
    <w:rsid w:val="00512B01"/>
    <w:rsid w:val="00513E0F"/>
    <w:rsid w:val="00521A83"/>
    <w:rsid w:val="0052618B"/>
    <w:rsid w:val="0053388B"/>
    <w:rsid w:val="00535773"/>
    <w:rsid w:val="00543E6C"/>
    <w:rsid w:val="00565087"/>
    <w:rsid w:val="00574633"/>
    <w:rsid w:val="0058501E"/>
    <w:rsid w:val="00585CF5"/>
    <w:rsid w:val="005923CE"/>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091D"/>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8F26C9"/>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E0B1C"/>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0E7A"/>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036A6"/>
    <w:rsid w:val="00E05AA4"/>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96B06"/>
    <w:rsid w:val="00FA1266"/>
    <w:rsid w:val="00FB39E8"/>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oleObject" Target="embeddings/oleObject1.bin"/><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25</Pages>
  <Words>7280</Words>
  <Characters>41502</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2023-11-27T16:41:00Z</dcterms:created>
  <dcterms:modified xsi:type="dcterms:W3CDTF">2024-04-04T16:05:00Z</dcterms:modified>
</cp:coreProperties>
</file>