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D6213" w14:textId="54978012" w:rsidR="00080512" w:rsidRPr="00ED1566" w:rsidRDefault="00080512" w:rsidP="000D2517">
      <w:pPr>
        <w:pStyle w:val="ZA"/>
        <w:framePr w:wrap="notBeside"/>
        <w:rPr>
          <w:noProof w:val="0"/>
        </w:rPr>
      </w:pPr>
      <w:bookmarkStart w:id="0" w:name="page1"/>
      <w:r w:rsidRPr="00ED1566">
        <w:rPr>
          <w:noProof w:val="0"/>
          <w:sz w:val="64"/>
        </w:rPr>
        <w:t xml:space="preserve">3GPP TS </w:t>
      </w:r>
      <w:r w:rsidR="00034237" w:rsidRPr="00ED1566">
        <w:rPr>
          <w:noProof w:val="0"/>
          <w:sz w:val="64"/>
        </w:rPr>
        <w:t>3</w:t>
      </w:r>
      <w:r w:rsidR="00172499" w:rsidRPr="00ED1566">
        <w:rPr>
          <w:noProof w:val="0"/>
          <w:sz w:val="64"/>
        </w:rPr>
        <w:t>7</w:t>
      </w:r>
      <w:r w:rsidRPr="00ED1566">
        <w:rPr>
          <w:noProof w:val="0"/>
          <w:sz w:val="64"/>
        </w:rPr>
        <w:t>.</w:t>
      </w:r>
      <w:r w:rsidR="00CC2A56" w:rsidRPr="00ED1566">
        <w:rPr>
          <w:noProof w:val="0"/>
          <w:sz w:val="64"/>
        </w:rPr>
        <w:t>571-1</w:t>
      </w:r>
      <w:r w:rsidRPr="00ED1566">
        <w:rPr>
          <w:noProof w:val="0"/>
          <w:sz w:val="64"/>
        </w:rPr>
        <w:t xml:space="preserve"> </w:t>
      </w:r>
      <w:r w:rsidR="002E38C5" w:rsidRPr="00ED1566">
        <w:rPr>
          <w:noProof w:val="0"/>
        </w:rPr>
        <w:t>V</w:t>
      </w:r>
      <w:r w:rsidR="003D05FB" w:rsidRPr="00ED1566">
        <w:rPr>
          <w:noProof w:val="0"/>
        </w:rPr>
        <w:t>1</w:t>
      </w:r>
      <w:r w:rsidR="001D0D80">
        <w:rPr>
          <w:noProof w:val="0"/>
        </w:rPr>
        <w:t>7</w:t>
      </w:r>
      <w:r w:rsidR="00290BB9" w:rsidRPr="00ED1566">
        <w:rPr>
          <w:noProof w:val="0"/>
        </w:rPr>
        <w:t>.</w:t>
      </w:r>
      <w:r w:rsidR="00A6082A">
        <w:rPr>
          <w:noProof w:val="0"/>
        </w:rPr>
        <w:t>3</w:t>
      </w:r>
      <w:r w:rsidRPr="00ED1566">
        <w:rPr>
          <w:noProof w:val="0"/>
        </w:rPr>
        <w:t>.</w:t>
      </w:r>
      <w:r w:rsidR="00D71F95">
        <w:rPr>
          <w:noProof w:val="0"/>
        </w:rPr>
        <w:t>1</w:t>
      </w:r>
      <w:r w:rsidRPr="00ED1566">
        <w:rPr>
          <w:noProof w:val="0"/>
        </w:rPr>
        <w:t xml:space="preserve"> </w:t>
      </w:r>
      <w:r w:rsidRPr="00ED1566">
        <w:rPr>
          <w:noProof w:val="0"/>
          <w:sz w:val="32"/>
        </w:rPr>
        <w:t>(</w:t>
      </w:r>
      <w:r w:rsidR="006B19CB" w:rsidRPr="00ED1566">
        <w:rPr>
          <w:noProof w:val="0"/>
          <w:sz w:val="32"/>
        </w:rPr>
        <w:t>20</w:t>
      </w:r>
      <w:r w:rsidR="0028478A" w:rsidRPr="00ED1566">
        <w:rPr>
          <w:noProof w:val="0"/>
          <w:sz w:val="32"/>
        </w:rPr>
        <w:t>2</w:t>
      </w:r>
      <w:r w:rsidR="00190199">
        <w:rPr>
          <w:noProof w:val="0"/>
          <w:sz w:val="32"/>
        </w:rPr>
        <w:t>3</w:t>
      </w:r>
      <w:r w:rsidRPr="00ED1566">
        <w:rPr>
          <w:noProof w:val="0"/>
          <w:sz w:val="32"/>
        </w:rPr>
        <w:t>-</w:t>
      </w:r>
      <w:r w:rsidR="00A6082A">
        <w:rPr>
          <w:noProof w:val="0"/>
          <w:sz w:val="32"/>
        </w:rPr>
        <w:t>12</w:t>
      </w:r>
      <w:r w:rsidRPr="00ED1566">
        <w:rPr>
          <w:noProof w:val="0"/>
          <w:sz w:val="32"/>
        </w:rPr>
        <w:t>)</w:t>
      </w:r>
    </w:p>
    <w:p w14:paraId="77F827CC" w14:textId="77777777" w:rsidR="00080512" w:rsidRPr="00ED1566" w:rsidRDefault="00080512">
      <w:pPr>
        <w:pStyle w:val="ZB"/>
        <w:framePr w:wrap="notBeside"/>
        <w:rPr>
          <w:noProof w:val="0"/>
        </w:rPr>
      </w:pPr>
      <w:r w:rsidRPr="00ED1566">
        <w:rPr>
          <w:noProof w:val="0"/>
        </w:rPr>
        <w:t>Technical Specification</w:t>
      </w:r>
    </w:p>
    <w:p w14:paraId="061BC675" w14:textId="77777777" w:rsidR="00080512" w:rsidRPr="00ED1566" w:rsidRDefault="00080512" w:rsidP="00462994">
      <w:pPr>
        <w:pStyle w:val="ZT"/>
        <w:framePr w:h="3320" w:hRule="exact" w:wrap="notBeside"/>
      </w:pPr>
      <w:r w:rsidRPr="00ED1566">
        <w:t>3rd Generation Partnership Project;</w:t>
      </w:r>
    </w:p>
    <w:p w14:paraId="72992807" w14:textId="77777777" w:rsidR="00080512" w:rsidRPr="00ED1566" w:rsidRDefault="00080512" w:rsidP="00462994">
      <w:pPr>
        <w:pStyle w:val="ZT"/>
        <w:framePr w:h="3320" w:hRule="exact" w:wrap="notBeside"/>
      </w:pPr>
      <w:r w:rsidRPr="00ED1566">
        <w:t xml:space="preserve">Technical Specification Group </w:t>
      </w:r>
      <w:r w:rsidR="00034237" w:rsidRPr="00ED1566">
        <w:t>Radio Access Network</w:t>
      </w:r>
      <w:r w:rsidRPr="00ED1566">
        <w:t>;</w:t>
      </w:r>
    </w:p>
    <w:p w14:paraId="78A19737" w14:textId="77777777" w:rsidR="00CC2A56" w:rsidRPr="00ED1566" w:rsidRDefault="00CC2A56" w:rsidP="00462994">
      <w:pPr>
        <w:pStyle w:val="ZT"/>
        <w:framePr w:h="3320" w:hRule="exact" w:wrap="notBeside"/>
      </w:pPr>
      <w:r w:rsidRPr="00ED1566">
        <w:t>User Equipment (UE) conformance specification for UE positioning;</w:t>
      </w:r>
    </w:p>
    <w:p w14:paraId="6A3310CA" w14:textId="77777777" w:rsidR="00CC2A56" w:rsidRPr="00ED1566" w:rsidRDefault="00CC2A56" w:rsidP="00462994">
      <w:pPr>
        <w:pStyle w:val="ZT"/>
        <w:framePr w:h="3320" w:hRule="exact" w:wrap="notBeside"/>
      </w:pPr>
      <w:r w:rsidRPr="00ED1566">
        <w:t xml:space="preserve">Part 1: </w:t>
      </w:r>
      <w:r w:rsidR="00320ED7" w:rsidRPr="00ED1566">
        <w:t>Conformance test</w:t>
      </w:r>
      <w:r w:rsidR="00A27F67" w:rsidRPr="00ED1566">
        <w:t xml:space="preserve"> specification</w:t>
      </w:r>
    </w:p>
    <w:p w14:paraId="4418004E" w14:textId="3A2E83C0" w:rsidR="00080512" w:rsidRPr="00ED1566" w:rsidRDefault="00080512" w:rsidP="000D2517">
      <w:pPr>
        <w:pStyle w:val="ZT"/>
        <w:framePr w:h="3320" w:hRule="exact" w:wrap="notBeside"/>
      </w:pPr>
      <w:r w:rsidRPr="00ED1566">
        <w:t>(</w:t>
      </w:r>
      <w:r w:rsidRPr="00ED1566">
        <w:rPr>
          <w:rStyle w:val="ZGSM"/>
        </w:rPr>
        <w:t xml:space="preserve">Release </w:t>
      </w:r>
      <w:r w:rsidR="009778AA" w:rsidRPr="00ED1566">
        <w:rPr>
          <w:rStyle w:val="ZGSM"/>
        </w:rPr>
        <w:t>1</w:t>
      </w:r>
      <w:r w:rsidR="001D0D80">
        <w:rPr>
          <w:rStyle w:val="ZGSM"/>
        </w:rPr>
        <w:t>7</w:t>
      </w:r>
      <w:r w:rsidRPr="00ED1566">
        <w:t>)</w:t>
      </w:r>
    </w:p>
    <w:p w14:paraId="67D091E4" w14:textId="77777777" w:rsidR="00080512" w:rsidRPr="00ED1566" w:rsidRDefault="00080512" w:rsidP="00462994">
      <w:pPr>
        <w:pStyle w:val="ZT"/>
        <w:framePr w:h="3320" w:hRule="exact" w:wrap="notBeside"/>
        <w:rPr>
          <w:i/>
          <w:sz w:val="28"/>
        </w:rPr>
      </w:pPr>
    </w:p>
    <w:p w14:paraId="4779C4B3" w14:textId="77777777" w:rsidR="009778AA" w:rsidRPr="00ED1566" w:rsidRDefault="009778AA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257BDDF2" w14:textId="77777777" w:rsidR="009778AA" w:rsidRPr="00ED1566" w:rsidRDefault="00D71F95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rPr>
          <w:i/>
          <w:noProof w:val="0"/>
        </w:rPr>
        <w:pict w14:anchorId="697598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5pt;height:66pt">
            <v:imagedata r:id="rId8" o:title="5G-logo_175px"/>
          </v:shape>
        </w:pict>
      </w:r>
      <w:r w:rsidR="009778AA" w:rsidRPr="00ED1566">
        <w:rPr>
          <w:noProof w:val="0"/>
        </w:rPr>
        <w:tab/>
      </w:r>
      <w:r>
        <w:rPr>
          <w:noProof w:val="0"/>
        </w:rPr>
        <w:pict w14:anchorId="5F68B334">
          <v:shape id="_x0000_i1026" type="#_x0000_t75" style="width:128.5pt;height:76pt">
            <v:imagedata r:id="rId9" o:title="3GPP-logo_web"/>
          </v:shape>
        </w:pict>
      </w:r>
    </w:p>
    <w:p w14:paraId="1BFE5B5E" w14:textId="77777777" w:rsidR="009778AA" w:rsidRPr="00ED1566" w:rsidRDefault="009778AA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0803DF72" w14:textId="77777777" w:rsidR="00080512" w:rsidRPr="00ED1566" w:rsidRDefault="00080512" w:rsidP="00734A5B">
      <w:pPr>
        <w:framePr w:h="1377" w:hRule="exact" w:wrap="notBeside" w:vAnchor="page" w:hAnchor="margin" w:y="15305"/>
        <w:rPr>
          <w:sz w:val="16"/>
        </w:rPr>
      </w:pPr>
      <w:r w:rsidRPr="00ED1566">
        <w:rPr>
          <w:sz w:val="16"/>
        </w:rPr>
        <w:t>The present document has been developed within the 3</w:t>
      </w:r>
      <w:r w:rsidRPr="00ED1566">
        <w:rPr>
          <w:sz w:val="16"/>
          <w:vertAlign w:val="superscript"/>
        </w:rPr>
        <w:t>rd</w:t>
      </w:r>
      <w:r w:rsidRPr="00ED1566">
        <w:rPr>
          <w:sz w:val="16"/>
        </w:rPr>
        <w:t xml:space="preserve"> Generation Partnership Project (3GPP</w:t>
      </w:r>
      <w:r w:rsidRPr="00ED1566">
        <w:rPr>
          <w:sz w:val="16"/>
          <w:vertAlign w:val="superscript"/>
        </w:rPr>
        <w:t xml:space="preserve"> TM</w:t>
      </w:r>
      <w:r w:rsidRPr="00ED1566">
        <w:rPr>
          <w:sz w:val="16"/>
        </w:rPr>
        <w:t>) and may be further elaborated for the purposes of 3GPP..</w:t>
      </w:r>
      <w:r w:rsidRPr="00ED1566">
        <w:rPr>
          <w:sz w:val="16"/>
        </w:rPr>
        <w:br/>
        <w:t>The present document has not been subject to any approval process by the 3GPP</w:t>
      </w:r>
      <w:r w:rsidRPr="00ED1566">
        <w:rPr>
          <w:sz w:val="16"/>
          <w:vertAlign w:val="superscript"/>
        </w:rPr>
        <w:t xml:space="preserve"> </w:t>
      </w:r>
      <w:r w:rsidRPr="00ED1566">
        <w:rPr>
          <w:sz w:val="16"/>
        </w:rPr>
        <w:t>Organizational Partners and shall not be implemented.</w:t>
      </w:r>
      <w:r w:rsidRPr="00ED1566">
        <w:rPr>
          <w:sz w:val="16"/>
        </w:rPr>
        <w:br/>
        <w:t>This Specification is provided for future development work within 3GPP</w:t>
      </w:r>
      <w:r w:rsidRPr="00ED1566">
        <w:rPr>
          <w:sz w:val="16"/>
          <w:vertAlign w:val="superscript"/>
        </w:rPr>
        <w:t xml:space="preserve"> </w:t>
      </w:r>
      <w:r w:rsidRPr="00ED1566">
        <w:rPr>
          <w:sz w:val="16"/>
        </w:rPr>
        <w:t>only. The Organizational Partners accept no liability for any use of this Specification.</w:t>
      </w:r>
      <w:r w:rsidRPr="00ED1566">
        <w:rPr>
          <w:sz w:val="16"/>
        </w:rPr>
        <w:br/>
        <w:t>Specifications and reports for implementation of the 3GPP</w:t>
      </w:r>
      <w:r w:rsidRPr="00ED1566">
        <w:rPr>
          <w:sz w:val="16"/>
          <w:vertAlign w:val="superscript"/>
        </w:rPr>
        <w:t xml:space="preserve"> TM</w:t>
      </w:r>
      <w:r w:rsidRPr="00ED1566">
        <w:rPr>
          <w:sz w:val="16"/>
        </w:rPr>
        <w:t xml:space="preserve"> system should be obtained via the 3GPP Organizational Partners' Publications Offices.</w:t>
      </w:r>
    </w:p>
    <w:p w14:paraId="179FD808" w14:textId="77777777" w:rsidR="00080512" w:rsidRPr="00ED1566" w:rsidRDefault="00080512">
      <w:pPr>
        <w:pStyle w:val="ZV"/>
        <w:framePr w:wrap="notBeside"/>
        <w:rPr>
          <w:noProof w:val="0"/>
        </w:rPr>
      </w:pPr>
    </w:p>
    <w:bookmarkEnd w:id="0"/>
    <w:p w14:paraId="6A2F668C" w14:textId="77777777" w:rsidR="00080512" w:rsidRPr="00ED1566" w:rsidRDefault="00080512">
      <w:pPr>
        <w:sectPr w:rsidR="00080512" w:rsidRPr="00ED1566">
          <w:headerReference w:type="default" r:id="rId10"/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377DF92D" w14:textId="77777777" w:rsidR="00080512" w:rsidRPr="00ED1566" w:rsidRDefault="00080512">
      <w:bookmarkStart w:id="1" w:name="page2"/>
    </w:p>
    <w:p w14:paraId="76CD17E6" w14:textId="77777777" w:rsidR="00080512" w:rsidRPr="00ED1566" w:rsidRDefault="00080512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ED1566">
        <w:t>Keywords</w:t>
      </w:r>
    </w:p>
    <w:p w14:paraId="351AC99E" w14:textId="77777777" w:rsidR="00080512" w:rsidRPr="00ED1566" w:rsidRDefault="00E433ED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ED1566">
        <w:rPr>
          <w:rFonts w:ascii="Arial" w:hAnsi="Arial"/>
          <w:sz w:val="18"/>
        </w:rPr>
        <w:t>UMTS, radio</w:t>
      </w:r>
    </w:p>
    <w:p w14:paraId="5FB57E00" w14:textId="77777777" w:rsidR="00080512" w:rsidRPr="00ED1566" w:rsidRDefault="00080512"/>
    <w:p w14:paraId="50AFAA67" w14:textId="77777777" w:rsidR="00080512" w:rsidRPr="00ED1566" w:rsidRDefault="00080512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ED1566">
        <w:rPr>
          <w:rFonts w:ascii="Arial" w:hAnsi="Arial"/>
          <w:b/>
          <w:i/>
        </w:rPr>
        <w:t>3GPP</w:t>
      </w:r>
    </w:p>
    <w:p w14:paraId="7E291A8A" w14:textId="77777777" w:rsidR="00080512" w:rsidRPr="00ED1566" w:rsidRDefault="00080512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ED1566">
        <w:t>Postal address</w:t>
      </w:r>
    </w:p>
    <w:p w14:paraId="09EC1A45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41B87F8A" w14:textId="77777777" w:rsidR="00080512" w:rsidRPr="00ED1566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fr-FR"/>
        </w:rPr>
      </w:pPr>
      <w:r w:rsidRPr="00ED1566">
        <w:rPr>
          <w:lang w:val="fr-FR"/>
        </w:rPr>
        <w:t xml:space="preserve">3GPP support office </w:t>
      </w:r>
      <w:proofErr w:type="spellStart"/>
      <w:r w:rsidRPr="00ED1566">
        <w:rPr>
          <w:lang w:val="fr-FR"/>
        </w:rPr>
        <w:t>address</w:t>
      </w:r>
      <w:proofErr w:type="spellEnd"/>
    </w:p>
    <w:p w14:paraId="5E01ACFE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ED1566">
        <w:rPr>
          <w:rFonts w:ascii="Arial" w:hAnsi="Arial"/>
          <w:sz w:val="18"/>
          <w:lang w:val="fr-FR"/>
        </w:rPr>
        <w:t>650 Route des Lucioles - Sophia Antipolis</w:t>
      </w:r>
    </w:p>
    <w:p w14:paraId="015680A4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ED1566">
        <w:rPr>
          <w:rFonts w:ascii="Arial" w:hAnsi="Arial"/>
          <w:sz w:val="18"/>
          <w:lang w:val="fr-FR"/>
        </w:rPr>
        <w:t>Valbonne - FRANCE</w:t>
      </w:r>
    </w:p>
    <w:p w14:paraId="6E91CA6C" w14:textId="77777777" w:rsidR="00080512" w:rsidRPr="00ED1566" w:rsidRDefault="00080512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ED1566">
        <w:rPr>
          <w:rFonts w:ascii="Arial" w:hAnsi="Arial"/>
          <w:sz w:val="18"/>
        </w:rPr>
        <w:t>Tel.: +33 4 92 94 42 00 Fax: +33 4 93 65 47 16</w:t>
      </w:r>
    </w:p>
    <w:p w14:paraId="6A0F8FF0" w14:textId="77777777" w:rsidR="00080512" w:rsidRPr="00ED1566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ED1566">
        <w:t>Internet</w:t>
      </w:r>
    </w:p>
    <w:p w14:paraId="7211D58F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ED1566">
        <w:rPr>
          <w:rFonts w:ascii="Arial" w:hAnsi="Arial"/>
          <w:sz w:val="18"/>
        </w:rPr>
        <w:t>http://www.3gpp.org</w:t>
      </w:r>
    </w:p>
    <w:p w14:paraId="313AB3F4" w14:textId="77777777" w:rsidR="00080512" w:rsidRPr="00ED1566" w:rsidRDefault="00080512"/>
    <w:bookmarkEnd w:id="1"/>
    <w:p w14:paraId="34166BC9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ED1566">
        <w:rPr>
          <w:rFonts w:ascii="Arial" w:hAnsi="Arial"/>
          <w:b/>
          <w:i/>
        </w:rPr>
        <w:t>Copyright Notification</w:t>
      </w:r>
    </w:p>
    <w:p w14:paraId="5B31D72F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</w:pPr>
      <w:r w:rsidRPr="00ED1566">
        <w:t>No part may be reproduced except as authorized by written permission.</w:t>
      </w:r>
      <w:r w:rsidRPr="00ED1566">
        <w:br/>
        <w:t>The copyright and the foregoing restriction extend to reproduction in all media.</w:t>
      </w:r>
    </w:p>
    <w:p w14:paraId="221905C3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</w:pPr>
    </w:p>
    <w:p w14:paraId="34FEBB98" w14:textId="67A6F964" w:rsidR="00E048A4" w:rsidRPr="00ED1566" w:rsidRDefault="006B19CB" w:rsidP="00E048A4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ED1566">
        <w:rPr>
          <w:sz w:val="18"/>
        </w:rPr>
        <w:t>© 20</w:t>
      </w:r>
      <w:r w:rsidR="0028478A" w:rsidRPr="00ED1566">
        <w:rPr>
          <w:sz w:val="18"/>
        </w:rPr>
        <w:t>2</w:t>
      </w:r>
      <w:r w:rsidR="00190199">
        <w:rPr>
          <w:sz w:val="18"/>
        </w:rPr>
        <w:t>3</w:t>
      </w:r>
      <w:r w:rsidR="00E048A4" w:rsidRPr="00ED1566">
        <w:rPr>
          <w:sz w:val="18"/>
        </w:rPr>
        <w:t>, 3GPP Organizational Partners (ARIB, ATIS, CCSA, ETSI, TSDSI, TTA, TTC).</w:t>
      </w:r>
      <w:bookmarkStart w:id="2" w:name="copyrightaddon"/>
      <w:bookmarkEnd w:id="2"/>
    </w:p>
    <w:p w14:paraId="2B6F8113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ED1566">
        <w:rPr>
          <w:sz w:val="18"/>
        </w:rPr>
        <w:t>All rights reserved.</w:t>
      </w:r>
    </w:p>
    <w:p w14:paraId="6FB77AFC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</w:p>
    <w:p w14:paraId="6CF60184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  <w:r w:rsidRPr="00ED1566">
        <w:rPr>
          <w:sz w:val="18"/>
        </w:rPr>
        <w:t>UMTS™ is a Trade Mark of ETSI registered for the benefit of its members</w:t>
      </w:r>
    </w:p>
    <w:p w14:paraId="34A51B6A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  <w:r w:rsidRPr="00ED1566">
        <w:rPr>
          <w:sz w:val="18"/>
        </w:rPr>
        <w:t>3GPP™ is a Trade Mark of ETSI registered for the benefit of its Members and of the 3GPP Organizational Partners</w:t>
      </w:r>
      <w:r w:rsidRPr="00ED1566">
        <w:rPr>
          <w:sz w:val="18"/>
        </w:rPr>
        <w:br/>
        <w:t>LTE™ is a Trade Mark of ETSI registered for the benefit of its Members and of the 3GPP Organizational Partners</w:t>
      </w:r>
    </w:p>
    <w:p w14:paraId="3D199217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  <w:r w:rsidRPr="00ED1566">
        <w:rPr>
          <w:sz w:val="18"/>
        </w:rPr>
        <w:t>GSM® and the GSM logo are registered and owned by the GSM Association</w:t>
      </w:r>
    </w:p>
    <w:p w14:paraId="19065B5E" w14:textId="77777777" w:rsidR="00080512" w:rsidRPr="00FD74E9" w:rsidRDefault="00080512" w:rsidP="00AB5231">
      <w:pPr>
        <w:pStyle w:val="TT"/>
        <w:outlineLvl w:val="0"/>
      </w:pPr>
      <w:r w:rsidRPr="00ED1566">
        <w:br w:type="page"/>
      </w:r>
      <w:r w:rsidRPr="00FD74E9">
        <w:lastRenderedPageBreak/>
        <w:t>Contents</w:t>
      </w:r>
    </w:p>
    <w:p w14:paraId="5B21FF31" w14:textId="77777777" w:rsidR="00CC132D" w:rsidRDefault="00C567A1">
      <w:pPr>
        <w:pStyle w:val="TOC1"/>
        <w:rPr>
          <w:rFonts w:ascii="Calibri" w:hAnsi="Calibri"/>
          <w:noProof/>
          <w:kern w:val="2"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CC132D">
        <w:rPr>
          <w:noProof/>
        </w:rPr>
        <w:t>Foreword</w:t>
      </w:r>
      <w:r w:rsidR="00CC132D">
        <w:rPr>
          <w:noProof/>
        </w:rPr>
        <w:tab/>
        <w:t>39</w:t>
      </w:r>
    </w:p>
    <w:p w14:paraId="4247DB3C" w14:textId="77777777" w:rsidR="00CC132D" w:rsidRDefault="00CC132D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Introduction</w:t>
      </w:r>
      <w:r>
        <w:rPr>
          <w:noProof/>
        </w:rPr>
        <w:tab/>
        <w:t>39</w:t>
      </w:r>
    </w:p>
    <w:p w14:paraId="59B25DDE" w14:textId="77777777" w:rsidR="00CC132D" w:rsidRDefault="00CC132D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1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Scope</w:t>
      </w:r>
      <w:r>
        <w:rPr>
          <w:noProof/>
        </w:rPr>
        <w:tab/>
        <w:t>40</w:t>
      </w:r>
    </w:p>
    <w:p w14:paraId="2AC7FC05" w14:textId="77777777" w:rsidR="00CC132D" w:rsidRDefault="00CC132D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2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References</w:t>
      </w:r>
      <w:r>
        <w:rPr>
          <w:noProof/>
        </w:rPr>
        <w:tab/>
        <w:t>40</w:t>
      </w:r>
    </w:p>
    <w:p w14:paraId="551C14A5" w14:textId="77777777" w:rsidR="00CC132D" w:rsidRDefault="00CC132D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3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43</w:t>
      </w:r>
    </w:p>
    <w:p w14:paraId="3150ED10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Definitions</w:t>
      </w:r>
      <w:r>
        <w:rPr>
          <w:noProof/>
        </w:rPr>
        <w:tab/>
        <w:t>43</w:t>
      </w:r>
    </w:p>
    <w:p w14:paraId="08A3409A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Symbols</w:t>
      </w:r>
      <w:r>
        <w:rPr>
          <w:noProof/>
        </w:rPr>
        <w:tab/>
        <w:t>43</w:t>
      </w:r>
    </w:p>
    <w:p w14:paraId="79F219DA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Abbreviations</w:t>
      </w:r>
      <w:r>
        <w:rPr>
          <w:noProof/>
        </w:rPr>
        <w:tab/>
        <w:t>44</w:t>
      </w:r>
    </w:p>
    <w:p w14:paraId="57D6AC17" w14:textId="77777777" w:rsidR="00CC132D" w:rsidRDefault="00CC132D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4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General test conditions</w:t>
      </w:r>
      <w:r>
        <w:rPr>
          <w:noProof/>
        </w:rPr>
        <w:tab/>
        <w:t>45</w:t>
      </w:r>
    </w:p>
    <w:p w14:paraId="6194DDC6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Introduction</w:t>
      </w:r>
      <w:r>
        <w:rPr>
          <w:noProof/>
        </w:rPr>
        <w:tab/>
        <w:t>45</w:t>
      </w:r>
    </w:p>
    <w:p w14:paraId="270CD298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GNSS test conditions</w:t>
      </w:r>
      <w:r>
        <w:rPr>
          <w:noProof/>
        </w:rPr>
        <w:tab/>
        <w:t>46</w:t>
      </w:r>
    </w:p>
    <w:p w14:paraId="31F7C6A5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4.2.0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46</w:t>
      </w:r>
    </w:p>
    <w:p w14:paraId="098C6EFA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GNSS signals</w:t>
      </w:r>
      <w:r>
        <w:rPr>
          <w:noProof/>
        </w:rPr>
        <w:tab/>
        <w:t>46</w:t>
      </w:r>
    </w:p>
    <w:p w14:paraId="6B8A27C9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GNSS frequency</w:t>
      </w:r>
      <w:r>
        <w:rPr>
          <w:noProof/>
        </w:rPr>
        <w:tab/>
        <w:t>46</w:t>
      </w:r>
    </w:p>
    <w:p w14:paraId="2E25485A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GNSS static propagation conditions</w:t>
      </w:r>
      <w:r>
        <w:rPr>
          <w:noProof/>
        </w:rPr>
        <w:tab/>
        <w:t>46</w:t>
      </w:r>
    </w:p>
    <w:p w14:paraId="675561C3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GNSS multi-path conditions</w:t>
      </w:r>
      <w:r>
        <w:rPr>
          <w:noProof/>
        </w:rPr>
        <w:tab/>
        <w:t>46</w:t>
      </w:r>
    </w:p>
    <w:p w14:paraId="5194511A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UEs supporting multiple satellite signals</w:t>
      </w:r>
      <w:r>
        <w:rPr>
          <w:noProof/>
        </w:rPr>
        <w:tab/>
        <w:t>47</w:t>
      </w:r>
    </w:p>
    <w:p w14:paraId="41F8356D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4.2.6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GNSS multi System Time Offsets</w:t>
      </w:r>
      <w:r>
        <w:rPr>
          <w:noProof/>
        </w:rPr>
        <w:tab/>
        <w:t>47</w:t>
      </w:r>
    </w:p>
    <w:p w14:paraId="6A266E69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UTRA test conditions</w:t>
      </w:r>
      <w:r>
        <w:rPr>
          <w:noProof/>
        </w:rPr>
        <w:tab/>
        <w:t>48</w:t>
      </w:r>
    </w:p>
    <w:p w14:paraId="5F66ADD9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UTRA frequency band and frequency range</w:t>
      </w:r>
      <w:r>
        <w:rPr>
          <w:noProof/>
        </w:rPr>
        <w:tab/>
        <w:t>48</w:t>
      </w:r>
    </w:p>
    <w:p w14:paraId="012859C5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UTRA frequency</w:t>
      </w:r>
      <w:r>
        <w:rPr>
          <w:noProof/>
        </w:rPr>
        <w:tab/>
        <w:t>48</w:t>
      </w:r>
    </w:p>
    <w:p w14:paraId="04087851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Sensors</w:t>
      </w:r>
      <w:r>
        <w:rPr>
          <w:noProof/>
        </w:rPr>
        <w:tab/>
        <w:t>48</w:t>
      </w:r>
    </w:p>
    <w:p w14:paraId="53FC732C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 test conditions</w:t>
      </w:r>
      <w:r>
        <w:rPr>
          <w:noProof/>
        </w:rPr>
        <w:tab/>
        <w:t>48</w:t>
      </w:r>
    </w:p>
    <w:p w14:paraId="16DB49B8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 frequency band and frequency range</w:t>
      </w:r>
      <w:r>
        <w:rPr>
          <w:noProof/>
        </w:rPr>
        <w:tab/>
        <w:t>48</w:t>
      </w:r>
    </w:p>
    <w:p w14:paraId="75A7CD31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Groups of bands</w:t>
      </w:r>
      <w:r>
        <w:rPr>
          <w:noProof/>
        </w:rPr>
        <w:tab/>
        <w:t>48</w:t>
      </w:r>
    </w:p>
    <w:p w14:paraId="4177B73A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Sensors</w:t>
      </w:r>
      <w:r>
        <w:rPr>
          <w:noProof/>
        </w:rPr>
        <w:tab/>
        <w:t>48</w:t>
      </w:r>
    </w:p>
    <w:p w14:paraId="28BD119A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A-GNSS test conditions</w:t>
      </w:r>
      <w:r>
        <w:rPr>
          <w:noProof/>
        </w:rPr>
        <w:tab/>
        <w:t>49</w:t>
      </w:r>
    </w:p>
    <w:p w14:paraId="7858F923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49</w:t>
      </w:r>
    </w:p>
    <w:p w14:paraId="085ABCC3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UTRAN measurement parameters</w:t>
      </w:r>
      <w:r>
        <w:rPr>
          <w:noProof/>
        </w:rPr>
        <w:tab/>
        <w:t>49</w:t>
      </w:r>
    </w:p>
    <w:p w14:paraId="1C0840DC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4.5.2.1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based A-GNSS measurement parameters</w:t>
      </w:r>
      <w:r>
        <w:rPr>
          <w:noProof/>
        </w:rPr>
        <w:tab/>
        <w:t>49</w:t>
      </w:r>
    </w:p>
    <w:p w14:paraId="03ACFE5C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4.5.2.2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assisted A-GNSS measurement parameters</w:t>
      </w:r>
      <w:r>
        <w:rPr>
          <w:noProof/>
        </w:rPr>
        <w:tab/>
        <w:t>49</w:t>
      </w:r>
    </w:p>
    <w:p w14:paraId="1EA6B902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4.5.2.3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2D position error</w:t>
      </w:r>
      <w:r>
        <w:rPr>
          <w:noProof/>
        </w:rPr>
        <w:tab/>
        <w:t>49</w:t>
      </w:r>
    </w:p>
    <w:p w14:paraId="7D14544B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4.5.2.4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Response time</w:t>
      </w:r>
      <w:r>
        <w:rPr>
          <w:noProof/>
        </w:rPr>
        <w:tab/>
        <w:t>49</w:t>
      </w:r>
    </w:p>
    <w:p w14:paraId="0FF2C7E5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and NR measurement parameters</w:t>
      </w:r>
      <w:r>
        <w:rPr>
          <w:noProof/>
        </w:rPr>
        <w:tab/>
        <w:t>49</w:t>
      </w:r>
    </w:p>
    <w:p w14:paraId="6FEB5F66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4.5.3.1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based A-GNSS measurement parameters</w:t>
      </w:r>
      <w:r>
        <w:rPr>
          <w:noProof/>
        </w:rPr>
        <w:tab/>
        <w:t>49</w:t>
      </w:r>
    </w:p>
    <w:p w14:paraId="33B7C9A3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4.5.3.2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assisted A-GNSS measurement parameters</w:t>
      </w:r>
      <w:r>
        <w:rPr>
          <w:noProof/>
        </w:rPr>
        <w:tab/>
        <w:t>49</w:t>
      </w:r>
    </w:p>
    <w:p w14:paraId="2CBF362D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4.5.3.3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2D Error definition</w:t>
      </w:r>
      <w:r>
        <w:rPr>
          <w:noProof/>
        </w:rPr>
        <w:tab/>
        <w:t>50</w:t>
      </w:r>
    </w:p>
    <w:p w14:paraId="3E8E2C85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4.5.3.4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Response time</w:t>
      </w:r>
      <w:r>
        <w:rPr>
          <w:noProof/>
        </w:rPr>
        <w:tab/>
        <w:t>50</w:t>
      </w:r>
    </w:p>
    <w:p w14:paraId="6F4ED1CA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Converting A-GNSS UE-assisted measurement reports into position estimates</w:t>
      </w:r>
      <w:r>
        <w:rPr>
          <w:noProof/>
        </w:rPr>
        <w:tab/>
        <w:t>50</w:t>
      </w:r>
    </w:p>
    <w:p w14:paraId="3DD32CAB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ECID test conditions</w:t>
      </w:r>
      <w:r>
        <w:rPr>
          <w:noProof/>
        </w:rPr>
        <w:tab/>
        <w:t>50</w:t>
      </w:r>
    </w:p>
    <w:p w14:paraId="69656061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Simulated cells</w:t>
      </w:r>
      <w:r>
        <w:rPr>
          <w:noProof/>
        </w:rPr>
        <w:tab/>
        <w:t>50</w:t>
      </w:r>
    </w:p>
    <w:p w14:paraId="712F5548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Propagation conditions</w:t>
      </w:r>
      <w:r>
        <w:rPr>
          <w:noProof/>
        </w:rPr>
        <w:tab/>
        <w:t>50</w:t>
      </w:r>
    </w:p>
    <w:p w14:paraId="3FE7A883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4.6.2.1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Static</w:t>
      </w:r>
      <w:r>
        <w:rPr>
          <w:noProof/>
        </w:rPr>
        <w:tab/>
        <w:t>50</w:t>
      </w:r>
    </w:p>
    <w:p w14:paraId="35387F16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4.6.2.2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Multi-path fading</w:t>
      </w:r>
      <w:r>
        <w:rPr>
          <w:noProof/>
        </w:rPr>
        <w:tab/>
        <w:t>50</w:t>
      </w:r>
    </w:p>
    <w:p w14:paraId="53702C22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Rx - Tx time difference reporting range</w:t>
      </w:r>
      <w:r>
        <w:rPr>
          <w:noProof/>
        </w:rPr>
        <w:tab/>
        <w:t>50</w:t>
      </w:r>
    </w:p>
    <w:p w14:paraId="1159F696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OTDOA test conditions</w:t>
      </w:r>
      <w:r>
        <w:rPr>
          <w:noProof/>
        </w:rPr>
        <w:tab/>
        <w:t>51</w:t>
      </w:r>
    </w:p>
    <w:p w14:paraId="435590FD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Simulated cells</w:t>
      </w:r>
      <w:r>
        <w:rPr>
          <w:noProof/>
        </w:rPr>
        <w:tab/>
        <w:t>51</w:t>
      </w:r>
    </w:p>
    <w:p w14:paraId="44A8121A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Propagation conditions</w:t>
      </w:r>
      <w:r>
        <w:rPr>
          <w:noProof/>
        </w:rPr>
        <w:tab/>
        <w:t>52</w:t>
      </w:r>
    </w:p>
    <w:p w14:paraId="7ECB4143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4.7.2.1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Static</w:t>
      </w:r>
      <w:r>
        <w:rPr>
          <w:noProof/>
        </w:rPr>
        <w:tab/>
        <w:t>52</w:t>
      </w:r>
    </w:p>
    <w:p w14:paraId="5693B507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4.7.2.2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Multi-path fading</w:t>
      </w:r>
      <w:r>
        <w:rPr>
          <w:noProof/>
        </w:rPr>
        <w:tab/>
        <w:t>52</w:t>
      </w:r>
    </w:p>
    <w:p w14:paraId="7B94B9F6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4.7.3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Response time</w:t>
      </w:r>
      <w:r>
        <w:rPr>
          <w:noProof/>
        </w:rPr>
        <w:tab/>
        <w:t>52</w:t>
      </w:r>
    </w:p>
    <w:p w14:paraId="13AF0C34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4.7.4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RSTD reporting range</w:t>
      </w:r>
      <w:r>
        <w:rPr>
          <w:noProof/>
        </w:rPr>
        <w:tab/>
        <w:t>52</w:t>
      </w:r>
    </w:p>
    <w:p w14:paraId="3D73E7DB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4.7.5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RSTD Carrier Aggregation Test Cases with Different Channel Bandwidth Combinations</w:t>
      </w:r>
      <w:r>
        <w:rPr>
          <w:noProof/>
        </w:rPr>
        <w:tab/>
        <w:t>53</w:t>
      </w:r>
    </w:p>
    <w:p w14:paraId="2292828B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test conditions</w:t>
      </w:r>
      <w:r>
        <w:rPr>
          <w:noProof/>
        </w:rPr>
        <w:tab/>
        <w:t>53</w:t>
      </w:r>
    </w:p>
    <w:p w14:paraId="69A6DAFF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4.8.1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signals</w:t>
      </w:r>
      <w:r>
        <w:rPr>
          <w:noProof/>
        </w:rPr>
        <w:tab/>
        <w:t>53</w:t>
      </w:r>
    </w:p>
    <w:p w14:paraId="412C53EF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Propagation conditions</w:t>
      </w:r>
      <w:r>
        <w:rPr>
          <w:noProof/>
        </w:rPr>
        <w:tab/>
        <w:t>54</w:t>
      </w:r>
    </w:p>
    <w:p w14:paraId="5C9CD5DC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4.8.2.1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Static</w:t>
      </w:r>
      <w:r>
        <w:rPr>
          <w:noProof/>
        </w:rPr>
        <w:tab/>
        <w:t>54</w:t>
      </w:r>
    </w:p>
    <w:p w14:paraId="07C53131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4.8.2.2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Multi-path fading</w:t>
      </w:r>
      <w:r>
        <w:rPr>
          <w:noProof/>
        </w:rPr>
        <w:tab/>
        <w:t>54</w:t>
      </w:r>
    </w:p>
    <w:p w14:paraId="32FCD73B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4.8.3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Response time</w:t>
      </w:r>
      <w:r>
        <w:rPr>
          <w:noProof/>
        </w:rPr>
        <w:tab/>
        <w:t>54</w:t>
      </w:r>
    </w:p>
    <w:p w14:paraId="28D9AF47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WLAN test conditions</w:t>
      </w:r>
      <w:r>
        <w:rPr>
          <w:noProof/>
        </w:rPr>
        <w:tab/>
        <w:t>54</w:t>
      </w:r>
    </w:p>
    <w:p w14:paraId="4225FD27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4.9.1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Simulated WLAN Access Points</w:t>
      </w:r>
      <w:r>
        <w:rPr>
          <w:noProof/>
        </w:rPr>
        <w:tab/>
        <w:t>54</w:t>
      </w:r>
    </w:p>
    <w:p w14:paraId="466D8A26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4.9.2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Propagation conditions</w:t>
      </w:r>
      <w:r>
        <w:rPr>
          <w:noProof/>
        </w:rPr>
        <w:tab/>
        <w:t>54</w:t>
      </w:r>
    </w:p>
    <w:p w14:paraId="7359AA7E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4.9.2.1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Static</w:t>
      </w:r>
      <w:r>
        <w:rPr>
          <w:noProof/>
        </w:rPr>
        <w:tab/>
        <w:t>54</w:t>
      </w:r>
    </w:p>
    <w:p w14:paraId="51EEAA0B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4.9.3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Response time</w:t>
      </w:r>
      <w:r>
        <w:rPr>
          <w:noProof/>
        </w:rPr>
        <w:tab/>
        <w:t>54</w:t>
      </w:r>
    </w:p>
    <w:p w14:paraId="4BFE5504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4.9.4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55</w:t>
      </w:r>
    </w:p>
    <w:p w14:paraId="77105F4E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BLE test conditions</w:t>
      </w:r>
      <w:r>
        <w:rPr>
          <w:noProof/>
        </w:rPr>
        <w:tab/>
        <w:t>55</w:t>
      </w:r>
    </w:p>
    <w:p w14:paraId="4A251FE8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4.10.1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Simulated BLE</w:t>
      </w:r>
      <w:r>
        <w:rPr>
          <w:noProof/>
        </w:rPr>
        <w:tab/>
        <w:t>55</w:t>
      </w:r>
    </w:p>
    <w:p w14:paraId="0D45E8C4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4.10.2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Propagation conditions</w:t>
      </w:r>
      <w:r>
        <w:rPr>
          <w:noProof/>
        </w:rPr>
        <w:tab/>
        <w:t>55</w:t>
      </w:r>
    </w:p>
    <w:p w14:paraId="4DFF66BE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4.10.2.1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Static</w:t>
      </w:r>
      <w:r>
        <w:rPr>
          <w:noProof/>
        </w:rPr>
        <w:tab/>
        <w:t>55</w:t>
      </w:r>
    </w:p>
    <w:p w14:paraId="5A15620F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4.10.3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Response time</w:t>
      </w:r>
      <w:r>
        <w:rPr>
          <w:noProof/>
        </w:rPr>
        <w:tab/>
        <w:t>55</w:t>
      </w:r>
    </w:p>
    <w:p w14:paraId="015FCDE4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test conditions</w:t>
      </w:r>
      <w:r>
        <w:rPr>
          <w:noProof/>
        </w:rPr>
        <w:tab/>
        <w:t>55</w:t>
      </w:r>
    </w:p>
    <w:p w14:paraId="536A61A5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Groups of bands</w:t>
      </w:r>
      <w:r>
        <w:rPr>
          <w:noProof/>
        </w:rPr>
        <w:tab/>
        <w:t>55</w:t>
      </w:r>
    </w:p>
    <w:p w14:paraId="3330CB2A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inband mode</w:t>
      </w:r>
      <w:r>
        <w:rPr>
          <w:noProof/>
        </w:rPr>
        <w:tab/>
        <w:t>55</w:t>
      </w:r>
    </w:p>
    <w:p w14:paraId="71EECF7D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test conditions</w:t>
      </w:r>
      <w:r>
        <w:rPr>
          <w:noProof/>
        </w:rPr>
        <w:tab/>
        <w:t>55</w:t>
      </w:r>
    </w:p>
    <w:p w14:paraId="719AE851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terminology</w:t>
      </w:r>
      <w:r>
        <w:rPr>
          <w:noProof/>
        </w:rPr>
        <w:tab/>
        <w:t>55</w:t>
      </w:r>
    </w:p>
    <w:p w14:paraId="5ECF59A5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frequency band and frequency range</w:t>
      </w:r>
      <w:r>
        <w:rPr>
          <w:noProof/>
        </w:rPr>
        <w:tab/>
        <w:t>56</w:t>
      </w:r>
    </w:p>
    <w:p w14:paraId="53AEF046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Groups of bands</w:t>
      </w:r>
      <w:r>
        <w:rPr>
          <w:noProof/>
        </w:rPr>
        <w:tab/>
        <w:t>56</w:t>
      </w:r>
    </w:p>
    <w:p w14:paraId="79448564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Sensors</w:t>
      </w:r>
      <w:r>
        <w:rPr>
          <w:noProof/>
        </w:rPr>
        <w:tab/>
        <w:t>56</w:t>
      </w:r>
    </w:p>
    <w:p w14:paraId="54BE56F8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Default signal conditions for FR2</w:t>
      </w:r>
      <w:r>
        <w:rPr>
          <w:noProof/>
        </w:rPr>
        <w:tab/>
        <w:t>56</w:t>
      </w:r>
    </w:p>
    <w:p w14:paraId="251B5BDC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4.12.6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Frequency Bands for Testing</w:t>
      </w:r>
      <w:r>
        <w:rPr>
          <w:noProof/>
        </w:rPr>
        <w:tab/>
        <w:t>57</w:t>
      </w:r>
    </w:p>
    <w:p w14:paraId="259FD2C0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4.12.6.1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EN-DC band combination groups</w:t>
      </w:r>
      <w:r>
        <w:rPr>
          <w:noProof/>
        </w:rPr>
        <w:tab/>
        <w:t>57</w:t>
      </w:r>
    </w:p>
    <w:p w14:paraId="7F64E2B1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4.12.6.2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Applicable EN-DC band combinations for performing A-GNSS Sensitivity Requirements</w:t>
      </w:r>
      <w:r>
        <w:rPr>
          <w:noProof/>
        </w:rPr>
        <w:tab/>
        <w:t>57</w:t>
      </w:r>
    </w:p>
    <w:p w14:paraId="5C59A36D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4.12.6.3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frequencies for EN-DC band combinations</w:t>
      </w:r>
      <w:r>
        <w:rPr>
          <w:noProof/>
        </w:rPr>
        <w:tab/>
        <w:t>57</w:t>
      </w:r>
    </w:p>
    <w:p w14:paraId="75DF61A3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Multi-RTT test conditions</w:t>
      </w:r>
      <w:r>
        <w:rPr>
          <w:noProof/>
        </w:rPr>
        <w:tab/>
        <w:t>57</w:t>
      </w:r>
    </w:p>
    <w:p w14:paraId="15B1B0A4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Simulated cells</w:t>
      </w:r>
      <w:r>
        <w:rPr>
          <w:noProof/>
        </w:rPr>
        <w:tab/>
        <w:t>57</w:t>
      </w:r>
    </w:p>
    <w:p w14:paraId="5CD231F5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Propagation conditions</w:t>
      </w:r>
      <w:r>
        <w:rPr>
          <w:noProof/>
        </w:rPr>
        <w:tab/>
        <w:t>57</w:t>
      </w:r>
    </w:p>
    <w:p w14:paraId="06D36E8E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57</w:t>
      </w:r>
    </w:p>
    <w:p w14:paraId="7844FC4C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4.14.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58</w:t>
      </w:r>
    </w:p>
    <w:p w14:paraId="098FF117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Measurement Period Requirements within Measurement Gaps</w:t>
      </w:r>
      <w:r>
        <w:rPr>
          <w:noProof/>
        </w:rPr>
        <w:tab/>
        <w:t>58</w:t>
      </w:r>
    </w:p>
    <w:p w14:paraId="7220AE08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Measurement Period Requirements without Measurement Gaps</w:t>
      </w:r>
      <w:r>
        <w:rPr>
          <w:noProof/>
        </w:rPr>
        <w:tab/>
        <w:t>60</w:t>
      </w:r>
    </w:p>
    <w:p w14:paraId="6AC16F53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60</w:t>
      </w:r>
    </w:p>
    <w:p w14:paraId="19D8BE43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Reporting mapping</w:t>
      </w:r>
      <w:r>
        <w:rPr>
          <w:noProof/>
        </w:rPr>
        <w:tab/>
        <w:t>73</w:t>
      </w:r>
    </w:p>
    <w:p w14:paraId="2B07D487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4.14.6.1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 Absolute UE Rx-Tx Measurement Report Mapping</w:t>
      </w:r>
      <w:r>
        <w:rPr>
          <w:noProof/>
        </w:rPr>
        <w:tab/>
        <w:t>73</w:t>
      </w:r>
    </w:p>
    <w:p w14:paraId="6670FDC2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4.14.6.2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 Differential UE Rx-Tx Measurement Report Mapping</w:t>
      </w:r>
      <w:r>
        <w:rPr>
          <w:noProof/>
        </w:rPr>
        <w:tab/>
        <w:t>75</w:t>
      </w:r>
    </w:p>
    <w:p w14:paraId="17C3D698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4.14.6.3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Additional Path Report Mapping for UE Rx-Tx Time Difference</w:t>
      </w:r>
      <w:r>
        <w:rPr>
          <w:noProof/>
        </w:rPr>
        <w:tab/>
        <w:t>76</w:t>
      </w:r>
    </w:p>
    <w:p w14:paraId="4F0C33E6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DL-TDOA test conditions</w:t>
      </w:r>
      <w:r>
        <w:rPr>
          <w:noProof/>
        </w:rPr>
        <w:tab/>
        <w:t>78</w:t>
      </w:r>
    </w:p>
    <w:p w14:paraId="222FDE9D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Simulated cells</w:t>
      </w:r>
      <w:r>
        <w:rPr>
          <w:noProof/>
        </w:rPr>
        <w:tab/>
        <w:t>78</w:t>
      </w:r>
    </w:p>
    <w:p w14:paraId="217C01A2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Propagation conditions</w:t>
      </w:r>
      <w:r>
        <w:rPr>
          <w:noProof/>
        </w:rPr>
        <w:tab/>
        <w:t>78</w:t>
      </w:r>
    </w:p>
    <w:p w14:paraId="2D575A1A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78</w:t>
      </w:r>
    </w:p>
    <w:p w14:paraId="0B285E68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78</w:t>
      </w:r>
    </w:p>
    <w:p w14:paraId="26BA6FC9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Measurement Period Requirements within Measurement Gaps</w:t>
      </w:r>
      <w:r>
        <w:rPr>
          <w:noProof/>
        </w:rPr>
        <w:tab/>
        <w:t>78</w:t>
      </w:r>
    </w:p>
    <w:p w14:paraId="595F27BE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Measurement Period Requirements without Measurement Gaps</w:t>
      </w:r>
      <w:r>
        <w:rPr>
          <w:noProof/>
        </w:rPr>
        <w:tab/>
        <w:t>81</w:t>
      </w:r>
    </w:p>
    <w:p w14:paraId="328486EE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81</w:t>
      </w:r>
    </w:p>
    <w:p w14:paraId="21392950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</w:t>
      </w:r>
      <w:r>
        <w:rPr>
          <w:noProof/>
          <w:lang w:eastAsia="zh-CN"/>
        </w:rPr>
        <w:t>5</w:t>
      </w:r>
      <w:r>
        <w:rPr>
          <w:noProof/>
        </w:rPr>
        <w:t>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Reporting mapping</w:t>
      </w:r>
      <w:r>
        <w:rPr>
          <w:noProof/>
        </w:rPr>
        <w:tab/>
        <w:t>89</w:t>
      </w:r>
    </w:p>
    <w:p w14:paraId="28F2952A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4.15.6.1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 Absolute DL RSTD Measurement Reporting</w:t>
      </w:r>
      <w:r>
        <w:rPr>
          <w:noProof/>
        </w:rPr>
        <w:tab/>
        <w:t>89</w:t>
      </w:r>
    </w:p>
    <w:p w14:paraId="7D514173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4.15.6.2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 Differential Reporting for DL RSTD Measurement</w:t>
      </w:r>
      <w:r>
        <w:rPr>
          <w:noProof/>
        </w:rPr>
        <w:tab/>
        <w:t>91</w:t>
      </w:r>
    </w:p>
    <w:p w14:paraId="3148C6C6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4.15.6.3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Additional Path Report Mapping for DL RSTD</w:t>
      </w:r>
      <w:r>
        <w:rPr>
          <w:noProof/>
        </w:rPr>
        <w:tab/>
        <w:t>93</w:t>
      </w:r>
    </w:p>
    <w:p w14:paraId="4FFE6648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DL-AoD test conditions</w:t>
      </w:r>
      <w:r>
        <w:rPr>
          <w:noProof/>
        </w:rPr>
        <w:tab/>
        <w:t>95</w:t>
      </w:r>
    </w:p>
    <w:p w14:paraId="6DA6B584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Simulated cells</w:t>
      </w:r>
      <w:r>
        <w:rPr>
          <w:noProof/>
        </w:rPr>
        <w:tab/>
        <w:t>95</w:t>
      </w:r>
    </w:p>
    <w:p w14:paraId="2F8E6F3B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Propagation conditions</w:t>
      </w:r>
      <w:r>
        <w:rPr>
          <w:noProof/>
        </w:rPr>
        <w:tab/>
        <w:t>95</w:t>
      </w:r>
    </w:p>
    <w:p w14:paraId="064E0207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95</w:t>
      </w:r>
    </w:p>
    <w:p w14:paraId="79B086FA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PRS-RSRP </w:t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95</w:t>
      </w:r>
    </w:p>
    <w:p w14:paraId="04372D1E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4.16.4.1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Measurement Period Requirements within Measurement Gaps</w:t>
      </w:r>
      <w:r>
        <w:rPr>
          <w:noProof/>
        </w:rPr>
        <w:tab/>
        <w:t>95</w:t>
      </w:r>
    </w:p>
    <w:p w14:paraId="53CA9AF5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4.16.4.2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Measurement Period Requirements without Measurement Gaps</w:t>
      </w:r>
      <w:r>
        <w:rPr>
          <w:noProof/>
        </w:rPr>
        <w:tab/>
        <w:t>97</w:t>
      </w:r>
    </w:p>
    <w:p w14:paraId="1EA798A6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 Measurement Accuracy Requirements</w:t>
      </w:r>
      <w:r>
        <w:rPr>
          <w:noProof/>
        </w:rPr>
        <w:tab/>
        <w:t>97</w:t>
      </w:r>
    </w:p>
    <w:p w14:paraId="1E97E482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4.1</w:t>
      </w:r>
      <w:r>
        <w:rPr>
          <w:noProof/>
          <w:lang w:eastAsia="zh-CN"/>
        </w:rPr>
        <w:t>6</w:t>
      </w:r>
      <w:r>
        <w:rPr>
          <w:noProof/>
        </w:rPr>
        <w:t>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 Reporting mapping</w:t>
      </w:r>
      <w:r>
        <w:rPr>
          <w:noProof/>
        </w:rPr>
        <w:tab/>
        <w:t>105</w:t>
      </w:r>
    </w:p>
    <w:p w14:paraId="44261EA7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4.16.6.1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Absolute PRS-RSRP Measurement R</w:t>
      </w:r>
      <w:r>
        <w:rPr>
          <w:noProof/>
        </w:rPr>
        <w:t xml:space="preserve">eport </w:t>
      </w:r>
      <w:r>
        <w:rPr>
          <w:noProof/>
          <w:lang w:eastAsia="zh-CN"/>
        </w:rPr>
        <w:t>M</w:t>
      </w:r>
      <w:r>
        <w:rPr>
          <w:noProof/>
        </w:rPr>
        <w:t>apping</w:t>
      </w:r>
      <w:r>
        <w:rPr>
          <w:noProof/>
        </w:rPr>
        <w:tab/>
        <w:t>105</w:t>
      </w:r>
    </w:p>
    <w:p w14:paraId="0572B4D4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4.16.6.2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Differential Repor</w:t>
      </w:r>
      <w:r>
        <w:rPr>
          <w:noProof/>
          <w:lang w:eastAsia="zh-CN"/>
        </w:rPr>
        <w:t xml:space="preserve">t Mapping </w:t>
      </w:r>
      <w:r>
        <w:rPr>
          <w:noProof/>
        </w:rPr>
        <w:t>for PRS-RSRP Measurement</w:t>
      </w:r>
      <w:r>
        <w:rPr>
          <w:noProof/>
        </w:rPr>
        <w:tab/>
        <w:t>106</w:t>
      </w:r>
    </w:p>
    <w:p w14:paraId="1C8FD96C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PRS-RSRPP Measurement Period Requirements</w:t>
      </w:r>
      <w:r>
        <w:rPr>
          <w:noProof/>
        </w:rPr>
        <w:tab/>
        <w:t>108</w:t>
      </w:r>
    </w:p>
    <w:p w14:paraId="5594C4BF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PRS-RSRPP </w:t>
      </w:r>
      <w:r>
        <w:rPr>
          <w:noProof/>
        </w:rPr>
        <w:t>Measurement Accuracy Requirements</w:t>
      </w:r>
      <w:r>
        <w:rPr>
          <w:noProof/>
        </w:rPr>
        <w:tab/>
        <w:t>108</w:t>
      </w:r>
    </w:p>
    <w:p w14:paraId="474CBC49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PRS-RSRPP </w:t>
      </w:r>
      <w:r>
        <w:rPr>
          <w:noProof/>
        </w:rPr>
        <w:t>Reporting mapping</w:t>
      </w:r>
      <w:r>
        <w:rPr>
          <w:noProof/>
        </w:rPr>
        <w:tab/>
        <w:t>109</w:t>
      </w:r>
    </w:p>
    <w:p w14:paraId="65E021BF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4.16.9.1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 Absolute PRS-RSRPP Measurement Report Mapping</w:t>
      </w:r>
      <w:r>
        <w:rPr>
          <w:noProof/>
        </w:rPr>
        <w:tab/>
        <w:t>109</w:t>
      </w:r>
    </w:p>
    <w:p w14:paraId="627B856F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4.16.9.2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 </w:t>
      </w:r>
      <w:r>
        <w:rPr>
          <w:noProof/>
        </w:rPr>
        <w:t>Differential Repor</w:t>
      </w:r>
      <w:r>
        <w:rPr>
          <w:noProof/>
          <w:lang w:eastAsia="zh-CN"/>
        </w:rPr>
        <w:t xml:space="preserve">t Mapping </w:t>
      </w:r>
      <w:r>
        <w:rPr>
          <w:noProof/>
        </w:rPr>
        <w:t>for PRS-RSRPP Measurement</w:t>
      </w:r>
      <w:r>
        <w:rPr>
          <w:noProof/>
        </w:rPr>
        <w:tab/>
        <w:t>109</w:t>
      </w:r>
    </w:p>
    <w:p w14:paraId="37BAE67D" w14:textId="77777777" w:rsidR="00CC132D" w:rsidRDefault="00CC132D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4A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Support of 4 Rx capable UEs</w:t>
      </w:r>
      <w:r>
        <w:rPr>
          <w:noProof/>
        </w:rPr>
        <w:tab/>
        <w:t>110</w:t>
      </w:r>
    </w:p>
    <w:p w14:paraId="18292A38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4A.0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Introduction</w:t>
      </w:r>
      <w:r>
        <w:rPr>
          <w:noProof/>
        </w:rPr>
        <w:tab/>
        <w:t>110</w:t>
      </w:r>
    </w:p>
    <w:p w14:paraId="7E4573E4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RAT Independent Tests</w:t>
      </w:r>
      <w:r>
        <w:rPr>
          <w:noProof/>
        </w:rPr>
        <w:tab/>
        <w:t>111</w:t>
      </w:r>
    </w:p>
    <w:p w14:paraId="497BF1F5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RAT Dependent Tests</w:t>
      </w:r>
      <w:r>
        <w:rPr>
          <w:noProof/>
        </w:rPr>
        <w:tab/>
        <w:t>111</w:t>
      </w:r>
    </w:p>
    <w:p w14:paraId="32FE0EDC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4A.2.1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Principle of testing</w:t>
      </w:r>
      <w:r>
        <w:rPr>
          <w:noProof/>
        </w:rPr>
        <w:tab/>
        <w:t>111</w:t>
      </w:r>
    </w:p>
    <w:p w14:paraId="578CD301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4A.2.1.1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Single carrier tests</w:t>
      </w:r>
      <w:r>
        <w:rPr>
          <w:noProof/>
        </w:rPr>
        <w:tab/>
        <w:t>111</w:t>
      </w:r>
    </w:p>
    <w:p w14:paraId="5087B956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4A.2.1.2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Carrier Aggregation tests</w:t>
      </w:r>
      <w:r>
        <w:rPr>
          <w:noProof/>
        </w:rPr>
        <w:tab/>
        <w:t>111</w:t>
      </w:r>
    </w:p>
    <w:p w14:paraId="01DDE845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4A</w:t>
      </w:r>
      <w:r w:rsidRPr="004F7810">
        <w:rPr>
          <w:noProof/>
          <w:snapToGrid w:val="0"/>
        </w:rPr>
        <w:t>.2.1.3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4F7810">
        <w:rPr>
          <w:noProof/>
          <w:snapToGrid w:val="0"/>
        </w:rPr>
        <w:t>Antenna connection for bands where 2RX is supported</w:t>
      </w:r>
      <w:r>
        <w:rPr>
          <w:noProof/>
        </w:rPr>
        <w:tab/>
        <w:t>111</w:t>
      </w:r>
    </w:p>
    <w:p w14:paraId="3924523E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4A</w:t>
      </w:r>
      <w:r w:rsidRPr="004F7810">
        <w:rPr>
          <w:noProof/>
          <w:snapToGrid w:val="0"/>
        </w:rPr>
        <w:t>.2.1.4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4F7810">
        <w:rPr>
          <w:noProof/>
          <w:snapToGrid w:val="0"/>
        </w:rPr>
        <w:t>Antenna connection for bands where 4RX is supported</w:t>
      </w:r>
      <w:r>
        <w:rPr>
          <w:noProof/>
        </w:rPr>
        <w:tab/>
        <w:t>111</w:t>
      </w:r>
    </w:p>
    <w:p w14:paraId="4173F0B0" w14:textId="77777777" w:rsidR="00CC132D" w:rsidRDefault="00CC132D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4B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Applicability of tests for types and Categories of UE</w:t>
      </w:r>
      <w:r>
        <w:rPr>
          <w:noProof/>
        </w:rPr>
        <w:tab/>
        <w:t>111</w:t>
      </w:r>
    </w:p>
    <w:p w14:paraId="17E56A74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4B.1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Introduction</w:t>
      </w:r>
      <w:r>
        <w:rPr>
          <w:noProof/>
        </w:rPr>
        <w:tab/>
        <w:t>111</w:t>
      </w:r>
    </w:p>
    <w:p w14:paraId="5731A7CD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4B.2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requirements and tests</w:t>
      </w:r>
      <w:r>
        <w:rPr>
          <w:noProof/>
        </w:rPr>
        <w:tab/>
        <w:t>111</w:t>
      </w:r>
    </w:p>
    <w:p w14:paraId="26FF3E23" w14:textId="77777777" w:rsidR="00CC132D" w:rsidRDefault="00CC132D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5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UTRA A-GPS Minimum Performance requirements</w:t>
      </w:r>
      <w:r>
        <w:rPr>
          <w:noProof/>
        </w:rPr>
        <w:tab/>
        <w:t>114</w:t>
      </w:r>
    </w:p>
    <w:p w14:paraId="28FF9650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114</w:t>
      </w:r>
    </w:p>
    <w:p w14:paraId="70364D7B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Sensitivity</w:t>
      </w:r>
      <w:r>
        <w:rPr>
          <w:noProof/>
        </w:rPr>
        <w:tab/>
        <w:t>114</w:t>
      </w:r>
    </w:p>
    <w:p w14:paraId="6E476064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114</w:t>
      </w:r>
    </w:p>
    <w:p w14:paraId="4349CE25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114</w:t>
      </w:r>
    </w:p>
    <w:p w14:paraId="017637FD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114</w:t>
      </w:r>
    </w:p>
    <w:p w14:paraId="2F4E9085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114</w:t>
      </w:r>
    </w:p>
    <w:p w14:paraId="740B0D37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115</w:t>
      </w:r>
    </w:p>
    <w:p w14:paraId="6706E696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115</w:t>
      </w:r>
    </w:p>
    <w:p w14:paraId="0EC8E46F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115</w:t>
      </w:r>
    </w:p>
    <w:p w14:paraId="4BF024EE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115</w:t>
      </w:r>
    </w:p>
    <w:p w14:paraId="56C5978D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116</w:t>
      </w:r>
    </w:p>
    <w:p w14:paraId="7553D4EF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116</w:t>
      </w:r>
    </w:p>
    <w:p w14:paraId="2C1CD76D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116</w:t>
      </w:r>
    </w:p>
    <w:p w14:paraId="69813B26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117</w:t>
      </w:r>
    </w:p>
    <w:p w14:paraId="1DC716BF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117</w:t>
      </w:r>
    </w:p>
    <w:p w14:paraId="79C04D1D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117</w:t>
      </w:r>
    </w:p>
    <w:p w14:paraId="615B466C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117</w:t>
      </w:r>
    </w:p>
    <w:p w14:paraId="05A984DD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117</w:t>
      </w:r>
    </w:p>
    <w:p w14:paraId="535ACDC7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Nominal Accuracy</w:t>
      </w:r>
      <w:r>
        <w:rPr>
          <w:noProof/>
        </w:rPr>
        <w:tab/>
        <w:t>118</w:t>
      </w:r>
    </w:p>
    <w:p w14:paraId="5D952DAC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118</w:t>
      </w:r>
    </w:p>
    <w:p w14:paraId="3F060C48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118</w:t>
      </w:r>
    </w:p>
    <w:p w14:paraId="6611F61A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118</w:t>
      </w:r>
    </w:p>
    <w:p w14:paraId="5A1B3C61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119</w:t>
      </w:r>
    </w:p>
    <w:p w14:paraId="61E83585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119</w:t>
      </w:r>
    </w:p>
    <w:p w14:paraId="245A18D1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119</w:t>
      </w:r>
    </w:p>
    <w:p w14:paraId="2F76DA2D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120</w:t>
      </w:r>
    </w:p>
    <w:p w14:paraId="7D9CB86D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Dynamic Range</w:t>
      </w:r>
      <w:r>
        <w:rPr>
          <w:noProof/>
        </w:rPr>
        <w:tab/>
        <w:t>120</w:t>
      </w:r>
    </w:p>
    <w:p w14:paraId="005C23C4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120</w:t>
      </w:r>
    </w:p>
    <w:p w14:paraId="69D4B48C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120</w:t>
      </w:r>
    </w:p>
    <w:p w14:paraId="201F4E5B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121</w:t>
      </w:r>
    </w:p>
    <w:p w14:paraId="6C0DC5B5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121</w:t>
      </w:r>
    </w:p>
    <w:p w14:paraId="6766A9FC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121</w:t>
      </w:r>
    </w:p>
    <w:p w14:paraId="689424DA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121</w:t>
      </w:r>
    </w:p>
    <w:p w14:paraId="1656A626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122</w:t>
      </w:r>
    </w:p>
    <w:p w14:paraId="1530C950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Multi-path Performance</w:t>
      </w:r>
      <w:r>
        <w:rPr>
          <w:noProof/>
        </w:rPr>
        <w:tab/>
        <w:t>122</w:t>
      </w:r>
    </w:p>
    <w:p w14:paraId="0BA7BCCF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122</w:t>
      </w:r>
    </w:p>
    <w:p w14:paraId="3D031443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122</w:t>
      </w:r>
    </w:p>
    <w:p w14:paraId="3A2D179F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123</w:t>
      </w:r>
    </w:p>
    <w:p w14:paraId="6EEFFAF6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123</w:t>
      </w:r>
    </w:p>
    <w:p w14:paraId="077BA529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5.5.4.1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123</w:t>
      </w:r>
    </w:p>
    <w:p w14:paraId="2D7BB7B0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123</w:t>
      </w:r>
    </w:p>
    <w:p w14:paraId="7E42B1B3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5.5.5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124</w:t>
      </w:r>
    </w:p>
    <w:p w14:paraId="5FA82D44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Moving Scenario and Periodic Update Performance</w:t>
      </w:r>
      <w:r>
        <w:rPr>
          <w:noProof/>
        </w:rPr>
        <w:tab/>
        <w:t>124</w:t>
      </w:r>
    </w:p>
    <w:p w14:paraId="51DD72AD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124</w:t>
      </w:r>
    </w:p>
    <w:p w14:paraId="3785430C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124</w:t>
      </w:r>
    </w:p>
    <w:p w14:paraId="0E69E1EE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125</w:t>
      </w:r>
    </w:p>
    <w:p w14:paraId="0F0D0E47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5.6.4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125</w:t>
      </w:r>
    </w:p>
    <w:p w14:paraId="02E970B8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5.6.4.1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125</w:t>
      </w:r>
    </w:p>
    <w:p w14:paraId="5095FBCA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5.6.4.2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126</w:t>
      </w:r>
    </w:p>
    <w:p w14:paraId="24E95006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5.6.5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127</w:t>
      </w:r>
    </w:p>
    <w:p w14:paraId="25AFC648" w14:textId="77777777" w:rsidR="00CC132D" w:rsidRDefault="00CC132D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6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UTRA A-GNSS Minimum Performance requirements</w:t>
      </w:r>
      <w:r>
        <w:rPr>
          <w:noProof/>
        </w:rPr>
        <w:tab/>
        <w:t>128</w:t>
      </w:r>
    </w:p>
    <w:p w14:paraId="6356724C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128</w:t>
      </w:r>
    </w:p>
    <w:p w14:paraId="066BCC04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Sensitivity</w:t>
      </w:r>
      <w:r>
        <w:rPr>
          <w:noProof/>
        </w:rPr>
        <w:tab/>
        <w:t>128</w:t>
      </w:r>
    </w:p>
    <w:p w14:paraId="707E7956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128</w:t>
      </w:r>
    </w:p>
    <w:p w14:paraId="3F01C7D0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128</w:t>
      </w:r>
    </w:p>
    <w:p w14:paraId="425B3BDF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128</w:t>
      </w:r>
    </w:p>
    <w:p w14:paraId="4114B486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129</w:t>
      </w:r>
    </w:p>
    <w:p w14:paraId="525E62B4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129</w:t>
      </w:r>
    </w:p>
    <w:p w14:paraId="09FD6E0F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129</w:t>
      </w:r>
    </w:p>
    <w:p w14:paraId="5A73E0AE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130</w:t>
      </w:r>
    </w:p>
    <w:p w14:paraId="2A7F6BFF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130</w:t>
      </w:r>
    </w:p>
    <w:p w14:paraId="755EE7FB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131</w:t>
      </w:r>
    </w:p>
    <w:p w14:paraId="54F679EC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131</w:t>
      </w:r>
    </w:p>
    <w:p w14:paraId="0EB048C0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132</w:t>
      </w:r>
    </w:p>
    <w:p w14:paraId="1BE3A473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132</w:t>
      </w:r>
    </w:p>
    <w:p w14:paraId="07289A2F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133</w:t>
      </w:r>
    </w:p>
    <w:p w14:paraId="3BAFBEB6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133</w:t>
      </w:r>
    </w:p>
    <w:p w14:paraId="60342A73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133</w:t>
      </w:r>
    </w:p>
    <w:p w14:paraId="4C4D71EA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133</w:t>
      </w:r>
    </w:p>
    <w:p w14:paraId="52180CAD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Nominal Accuracy</w:t>
      </w:r>
      <w:r>
        <w:rPr>
          <w:noProof/>
        </w:rPr>
        <w:tab/>
        <w:t>134</w:t>
      </w:r>
    </w:p>
    <w:p w14:paraId="7FAB2D8C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134</w:t>
      </w:r>
    </w:p>
    <w:p w14:paraId="64FF58DB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135</w:t>
      </w:r>
    </w:p>
    <w:p w14:paraId="3300B349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135</w:t>
      </w:r>
    </w:p>
    <w:p w14:paraId="3CEAB64F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135</w:t>
      </w:r>
    </w:p>
    <w:p w14:paraId="1360D6C9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135</w:t>
      </w:r>
    </w:p>
    <w:p w14:paraId="051C8795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136</w:t>
      </w:r>
    </w:p>
    <w:p w14:paraId="328A1933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136</w:t>
      </w:r>
    </w:p>
    <w:p w14:paraId="76F58A99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Dynamic Range</w:t>
      </w:r>
      <w:r>
        <w:rPr>
          <w:noProof/>
        </w:rPr>
        <w:tab/>
        <w:t>137</w:t>
      </w:r>
    </w:p>
    <w:p w14:paraId="44D2FDF4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137</w:t>
      </w:r>
    </w:p>
    <w:p w14:paraId="6D65428B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138</w:t>
      </w:r>
    </w:p>
    <w:p w14:paraId="60B6C495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139</w:t>
      </w:r>
    </w:p>
    <w:p w14:paraId="5EA06C28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139</w:t>
      </w:r>
    </w:p>
    <w:p w14:paraId="4B62272D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139</w:t>
      </w:r>
    </w:p>
    <w:p w14:paraId="0F85D1BA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139</w:t>
      </w:r>
    </w:p>
    <w:p w14:paraId="1BCB8106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140</w:t>
      </w:r>
    </w:p>
    <w:p w14:paraId="69217C59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Multi-path Performance</w:t>
      </w:r>
      <w:r>
        <w:rPr>
          <w:noProof/>
        </w:rPr>
        <w:tab/>
        <w:t>140</w:t>
      </w:r>
    </w:p>
    <w:p w14:paraId="44AC52E0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140</w:t>
      </w:r>
    </w:p>
    <w:p w14:paraId="21F42E79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141</w:t>
      </w:r>
    </w:p>
    <w:p w14:paraId="2FA79C4B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141</w:t>
      </w:r>
    </w:p>
    <w:p w14:paraId="4C23B5E6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142</w:t>
      </w:r>
    </w:p>
    <w:p w14:paraId="11060B6E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142</w:t>
      </w:r>
    </w:p>
    <w:p w14:paraId="2FF12A64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142</w:t>
      </w:r>
    </w:p>
    <w:p w14:paraId="51F41758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6.5.5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143</w:t>
      </w:r>
    </w:p>
    <w:p w14:paraId="1C305CB8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Moving Scenario and Periodic Update Performance</w:t>
      </w:r>
      <w:r>
        <w:rPr>
          <w:noProof/>
        </w:rPr>
        <w:tab/>
        <w:t>144</w:t>
      </w:r>
    </w:p>
    <w:p w14:paraId="0661B8D8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144</w:t>
      </w:r>
    </w:p>
    <w:p w14:paraId="6DFCDA35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144</w:t>
      </w:r>
    </w:p>
    <w:p w14:paraId="184C15BF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145</w:t>
      </w:r>
    </w:p>
    <w:p w14:paraId="39EB08D8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6.6.4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145</w:t>
      </w:r>
    </w:p>
    <w:p w14:paraId="08BF12C0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6.6.4.1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145</w:t>
      </w:r>
    </w:p>
    <w:p w14:paraId="253EFFC8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6.6.4.2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146</w:t>
      </w:r>
    </w:p>
    <w:p w14:paraId="7CE75FB0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6.6.5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146</w:t>
      </w:r>
    </w:p>
    <w:p w14:paraId="534EE071" w14:textId="77777777" w:rsidR="00CC132D" w:rsidRDefault="00CC132D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7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E-UTRA A-GNSS minimum performance requirements</w:t>
      </w:r>
      <w:r>
        <w:rPr>
          <w:noProof/>
        </w:rPr>
        <w:tab/>
        <w:t>148</w:t>
      </w:r>
    </w:p>
    <w:p w14:paraId="1405327C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148</w:t>
      </w:r>
    </w:p>
    <w:p w14:paraId="266E73F3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Sensitivity</w:t>
      </w:r>
      <w:r>
        <w:rPr>
          <w:noProof/>
        </w:rPr>
        <w:tab/>
        <w:t>148</w:t>
      </w:r>
    </w:p>
    <w:p w14:paraId="7662EDE4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148</w:t>
      </w:r>
    </w:p>
    <w:p w14:paraId="4C4D4202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148</w:t>
      </w:r>
    </w:p>
    <w:p w14:paraId="4AEA1C12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148</w:t>
      </w:r>
    </w:p>
    <w:p w14:paraId="1243B41C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148</w:t>
      </w:r>
    </w:p>
    <w:p w14:paraId="4A615A48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</w:t>
      </w:r>
    </w:p>
    <w:p w14:paraId="13D15A45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150</w:t>
      </w:r>
    </w:p>
    <w:p w14:paraId="6180C1EF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150</w:t>
      </w:r>
    </w:p>
    <w:p w14:paraId="239CE8DC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150</w:t>
      </w:r>
    </w:p>
    <w:p w14:paraId="559DFD23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151</w:t>
      </w:r>
    </w:p>
    <w:p w14:paraId="290510EA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152</w:t>
      </w:r>
    </w:p>
    <w:p w14:paraId="4266BBBF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153</w:t>
      </w:r>
    </w:p>
    <w:p w14:paraId="7A3D66F3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153</w:t>
      </w:r>
    </w:p>
    <w:p w14:paraId="20A36CF1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154</w:t>
      </w:r>
    </w:p>
    <w:p w14:paraId="38972C59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154</w:t>
      </w:r>
    </w:p>
    <w:p w14:paraId="1A8D2129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154</w:t>
      </w:r>
    </w:p>
    <w:p w14:paraId="333DD8AB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155</w:t>
      </w:r>
    </w:p>
    <w:p w14:paraId="66ADE97E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155</w:t>
      </w:r>
    </w:p>
    <w:p w14:paraId="38E36AA7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155</w:t>
      </w:r>
    </w:p>
    <w:p w14:paraId="077F6762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156</w:t>
      </w:r>
    </w:p>
    <w:p w14:paraId="3DADBE7E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157</w:t>
      </w:r>
    </w:p>
    <w:p w14:paraId="4D71C1D6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Nominal Accuracy</w:t>
      </w:r>
      <w:r>
        <w:rPr>
          <w:noProof/>
        </w:rPr>
        <w:tab/>
        <w:t>158</w:t>
      </w:r>
    </w:p>
    <w:p w14:paraId="20261552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158</w:t>
      </w:r>
    </w:p>
    <w:p w14:paraId="700CB7D0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159</w:t>
      </w:r>
    </w:p>
    <w:p w14:paraId="32F49C47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159</w:t>
      </w:r>
    </w:p>
    <w:p w14:paraId="6D1C110E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159</w:t>
      </w:r>
    </w:p>
    <w:p w14:paraId="68C727F1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160</w:t>
      </w:r>
    </w:p>
    <w:p w14:paraId="3B542B15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160</w:t>
      </w:r>
    </w:p>
    <w:p w14:paraId="27059900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160</w:t>
      </w:r>
    </w:p>
    <w:p w14:paraId="1CCB5CB5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161</w:t>
      </w:r>
    </w:p>
    <w:p w14:paraId="40B05F13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162</w:t>
      </w:r>
    </w:p>
    <w:p w14:paraId="493C3524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Dynamic Range</w:t>
      </w:r>
      <w:r>
        <w:rPr>
          <w:noProof/>
        </w:rPr>
        <w:tab/>
        <w:t>163</w:t>
      </w:r>
    </w:p>
    <w:p w14:paraId="25CF8CBB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163</w:t>
      </w:r>
    </w:p>
    <w:p w14:paraId="2656B5EE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164</w:t>
      </w:r>
    </w:p>
    <w:p w14:paraId="678E36B0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164</w:t>
      </w:r>
    </w:p>
    <w:p w14:paraId="55D4E5DD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164</w:t>
      </w:r>
    </w:p>
    <w:p w14:paraId="638326A6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165</w:t>
      </w:r>
    </w:p>
    <w:p w14:paraId="396EA691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165</w:t>
      </w:r>
    </w:p>
    <w:p w14:paraId="64F8D09B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166</w:t>
      </w:r>
    </w:p>
    <w:p w14:paraId="3867B289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167</w:t>
      </w:r>
    </w:p>
    <w:p w14:paraId="7D38FEA4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167</w:t>
      </w:r>
    </w:p>
    <w:p w14:paraId="0E8DE7B8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Multi-Path scenario</w:t>
      </w:r>
      <w:r>
        <w:rPr>
          <w:noProof/>
        </w:rPr>
        <w:tab/>
        <w:t>169</w:t>
      </w:r>
    </w:p>
    <w:p w14:paraId="74FF4758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169</w:t>
      </w:r>
    </w:p>
    <w:p w14:paraId="00610271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169</w:t>
      </w:r>
    </w:p>
    <w:p w14:paraId="24A76C1D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169</w:t>
      </w:r>
    </w:p>
    <w:p w14:paraId="45EB5DD1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169</w:t>
      </w:r>
    </w:p>
    <w:p w14:paraId="717AF583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170</w:t>
      </w:r>
    </w:p>
    <w:p w14:paraId="15299396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7.4.5.1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170</w:t>
      </w:r>
    </w:p>
    <w:p w14:paraId="770F91AB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7.4.5.2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171</w:t>
      </w:r>
    </w:p>
    <w:p w14:paraId="2B544575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7.4.5.3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172</w:t>
      </w:r>
    </w:p>
    <w:p w14:paraId="5AF9688D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7.4.6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172</w:t>
      </w:r>
    </w:p>
    <w:p w14:paraId="2D2CDB44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Moving scenario and periodic update (Rel-9 to Rel-13)</w:t>
      </w:r>
      <w:r>
        <w:rPr>
          <w:noProof/>
        </w:rPr>
        <w:tab/>
        <w:t>174</w:t>
      </w:r>
    </w:p>
    <w:p w14:paraId="2CE484B7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174</w:t>
      </w:r>
    </w:p>
    <w:p w14:paraId="55C41F1F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174</w:t>
      </w:r>
    </w:p>
    <w:p w14:paraId="5FEABC68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174</w:t>
      </w:r>
    </w:p>
    <w:p w14:paraId="4B4ABAF2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</w:t>
      </w:r>
    </w:p>
    <w:p w14:paraId="0CF2B59A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175</w:t>
      </w:r>
    </w:p>
    <w:p w14:paraId="562D86B2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175</w:t>
      </w:r>
    </w:p>
    <w:p w14:paraId="2B954BE2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7.5.5.2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176</w:t>
      </w:r>
    </w:p>
    <w:p w14:paraId="198CE230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177</w:t>
      </w:r>
    </w:p>
    <w:p w14:paraId="4CCE110C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178</w:t>
      </w:r>
    </w:p>
    <w:p w14:paraId="1870C963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Moving scenario and periodic update (Rel-14 onwards)</w:t>
      </w:r>
      <w:r>
        <w:rPr>
          <w:noProof/>
        </w:rPr>
        <w:tab/>
        <w:t>179</w:t>
      </w:r>
    </w:p>
    <w:p w14:paraId="39EA8E24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179</w:t>
      </w:r>
    </w:p>
    <w:p w14:paraId="765BD73D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179</w:t>
      </w:r>
    </w:p>
    <w:p w14:paraId="3C5D2909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180</w:t>
      </w:r>
    </w:p>
    <w:p w14:paraId="5CFC0B12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180</w:t>
      </w:r>
    </w:p>
    <w:p w14:paraId="4C419259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180</w:t>
      </w:r>
    </w:p>
    <w:p w14:paraId="0A982DE3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7.5A.6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180</w:t>
      </w:r>
    </w:p>
    <w:p w14:paraId="0B2510DF" w14:textId="77777777" w:rsidR="00CC132D" w:rsidRDefault="00CC132D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8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E-UTRA ECID measurement requirements</w:t>
      </w:r>
      <w:r>
        <w:rPr>
          <w:noProof/>
        </w:rPr>
        <w:tab/>
        <w:t>180</w:t>
      </w:r>
    </w:p>
    <w:p w14:paraId="2804DF5B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180</w:t>
      </w:r>
    </w:p>
    <w:p w14:paraId="5DF95D34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Rx – Tx Time Difference</w:t>
      </w:r>
      <w:r>
        <w:rPr>
          <w:noProof/>
        </w:rPr>
        <w:tab/>
        <w:t>180</w:t>
      </w:r>
    </w:p>
    <w:p w14:paraId="4279881B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FDD UE Rx – Tx time difference case (Rel-9 to Rel-11)</w:t>
      </w:r>
      <w:r>
        <w:rPr>
          <w:noProof/>
        </w:rPr>
        <w:tab/>
        <w:t>180</w:t>
      </w:r>
    </w:p>
    <w:p w14:paraId="4B674315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180</w:t>
      </w:r>
    </w:p>
    <w:p w14:paraId="53855D36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180</w:t>
      </w:r>
    </w:p>
    <w:p w14:paraId="3E55BFA0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180</w:t>
      </w:r>
    </w:p>
    <w:p w14:paraId="7AA54340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181</w:t>
      </w:r>
    </w:p>
    <w:p w14:paraId="3111DE32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181</w:t>
      </w:r>
    </w:p>
    <w:p w14:paraId="1585E607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182</w:t>
      </w:r>
    </w:p>
    <w:p w14:paraId="4CD6676B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182</w:t>
      </w:r>
    </w:p>
    <w:p w14:paraId="584A5BA5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186</w:t>
      </w:r>
    </w:p>
    <w:p w14:paraId="37AAB8BC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FDD UE Rx – Tx time difference case (Rel-12 onwards)</w:t>
      </w:r>
      <w:r>
        <w:rPr>
          <w:noProof/>
        </w:rPr>
        <w:tab/>
        <w:t>187</w:t>
      </w:r>
    </w:p>
    <w:p w14:paraId="2B7DDE70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187</w:t>
      </w:r>
    </w:p>
    <w:p w14:paraId="16CB35DF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187</w:t>
      </w:r>
    </w:p>
    <w:p w14:paraId="0CDE74EC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187</w:t>
      </w:r>
    </w:p>
    <w:p w14:paraId="4D382B18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188</w:t>
      </w:r>
    </w:p>
    <w:p w14:paraId="7EDA1BBF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188</w:t>
      </w:r>
    </w:p>
    <w:p w14:paraId="10675B09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188</w:t>
      </w:r>
    </w:p>
    <w:p w14:paraId="681C2A6E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188</w:t>
      </w:r>
    </w:p>
    <w:p w14:paraId="1B94A6B7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188</w:t>
      </w:r>
    </w:p>
    <w:p w14:paraId="30CC6B69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FDD UE Rx – Tx time difference case for UE Category 1bis</w:t>
      </w:r>
      <w:r>
        <w:rPr>
          <w:noProof/>
        </w:rPr>
        <w:tab/>
        <w:t>189</w:t>
      </w:r>
    </w:p>
    <w:p w14:paraId="2D416613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8.1.1B.1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189</w:t>
      </w:r>
    </w:p>
    <w:p w14:paraId="40F5B2F4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8.1.1B.2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189</w:t>
      </w:r>
    </w:p>
    <w:p w14:paraId="2CDF227E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8.1.1B.3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189</w:t>
      </w:r>
    </w:p>
    <w:p w14:paraId="073B0C2D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8.1.1B.4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189</w:t>
      </w:r>
    </w:p>
    <w:p w14:paraId="7F4ECA00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8.1.1B.4.1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189</w:t>
      </w:r>
    </w:p>
    <w:p w14:paraId="0CA84FEC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8.1.1B.4.2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189</w:t>
      </w:r>
    </w:p>
    <w:p w14:paraId="300ED632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8.1.1B.4.3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189</w:t>
      </w:r>
    </w:p>
    <w:p w14:paraId="443BFE40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8.1.1B.5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189</w:t>
      </w:r>
    </w:p>
    <w:p w14:paraId="4C95BF08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TDD UE Rx – Tx time difference case (Rel-9 to Rel-11)</w:t>
      </w:r>
      <w:r>
        <w:rPr>
          <w:noProof/>
        </w:rPr>
        <w:tab/>
        <w:t>189</w:t>
      </w:r>
    </w:p>
    <w:p w14:paraId="27CE7152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189</w:t>
      </w:r>
    </w:p>
    <w:p w14:paraId="35DE2158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189</w:t>
      </w:r>
    </w:p>
    <w:p w14:paraId="25B1FC8B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189</w:t>
      </w:r>
    </w:p>
    <w:p w14:paraId="38323697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190</w:t>
      </w:r>
    </w:p>
    <w:p w14:paraId="79650D61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190</w:t>
      </w:r>
    </w:p>
    <w:p w14:paraId="34BF29DD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190</w:t>
      </w:r>
    </w:p>
    <w:p w14:paraId="24B5E538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191</w:t>
      </w:r>
    </w:p>
    <w:p w14:paraId="71275854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195</w:t>
      </w:r>
    </w:p>
    <w:p w14:paraId="0D747732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TDD UE Rx – Tx time difference case (Rel-12 onwards)</w:t>
      </w:r>
      <w:r>
        <w:rPr>
          <w:noProof/>
        </w:rPr>
        <w:tab/>
        <w:t>197</w:t>
      </w:r>
    </w:p>
    <w:p w14:paraId="480D6333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197</w:t>
      </w:r>
    </w:p>
    <w:p w14:paraId="44A3718C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197</w:t>
      </w:r>
    </w:p>
    <w:p w14:paraId="4D47CF6A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197</w:t>
      </w:r>
    </w:p>
    <w:p w14:paraId="56ED0141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197</w:t>
      </w:r>
    </w:p>
    <w:p w14:paraId="5D55FC18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198</w:t>
      </w:r>
    </w:p>
    <w:p w14:paraId="46B50A9F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198</w:t>
      </w:r>
    </w:p>
    <w:p w14:paraId="2A6550CD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198</w:t>
      </w:r>
    </w:p>
    <w:p w14:paraId="0BD9968D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198</w:t>
      </w:r>
    </w:p>
    <w:p w14:paraId="35715D0A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TDD UE Rx – Tx time difference case for UE Category 1bis</w:t>
      </w:r>
      <w:r>
        <w:rPr>
          <w:noProof/>
        </w:rPr>
        <w:tab/>
        <w:t>198</w:t>
      </w:r>
    </w:p>
    <w:p w14:paraId="590B1CDA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8.1.2B.1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198</w:t>
      </w:r>
    </w:p>
    <w:p w14:paraId="1A5EB755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8.1.2B.2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198</w:t>
      </w:r>
    </w:p>
    <w:p w14:paraId="3EABED14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8.1.2B.3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198</w:t>
      </w:r>
    </w:p>
    <w:p w14:paraId="64B2F0C1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8.1.2B.4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198</w:t>
      </w:r>
    </w:p>
    <w:p w14:paraId="3FCB09CF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8.1.2B.4.1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198</w:t>
      </w:r>
    </w:p>
    <w:p w14:paraId="6B44210A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8.1.2B.4.2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198</w:t>
      </w:r>
    </w:p>
    <w:p w14:paraId="2FB46A7B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8.1.2B.4.3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198</w:t>
      </w:r>
    </w:p>
    <w:p w14:paraId="3765AF40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8.1.2B.5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199</w:t>
      </w:r>
    </w:p>
    <w:p w14:paraId="5300F76D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E-UTRAN FDD UE Rx</w:t>
      </w:r>
      <w:r>
        <w:rPr>
          <w:noProof/>
        </w:rPr>
        <w:t>–</w:t>
      </w:r>
      <w:r>
        <w:rPr>
          <w:noProof/>
          <w:lang w:eastAsia="zh-CN"/>
        </w:rPr>
        <w:t>Tx Time Difference</w:t>
      </w:r>
      <w:r>
        <w:rPr>
          <w:noProof/>
        </w:rPr>
        <w:t xml:space="preserve"> under Time-Domain Measurement Resource Restriction with Non-MBSFN ABS (eICIC)</w:t>
      </w:r>
      <w:r>
        <w:rPr>
          <w:noProof/>
        </w:rPr>
        <w:tab/>
        <w:t>199</w:t>
      </w:r>
    </w:p>
    <w:p w14:paraId="6720EDE2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199</w:t>
      </w:r>
    </w:p>
    <w:p w14:paraId="7552D668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199</w:t>
      </w:r>
    </w:p>
    <w:p w14:paraId="05F855C9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199</w:t>
      </w:r>
    </w:p>
    <w:p w14:paraId="22FFB931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200</w:t>
      </w:r>
    </w:p>
    <w:p w14:paraId="477056FB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200</w:t>
      </w:r>
    </w:p>
    <w:p w14:paraId="3BC5AE48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201</w:t>
      </w:r>
    </w:p>
    <w:p w14:paraId="29BBC47E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202</w:t>
      </w:r>
    </w:p>
    <w:p w14:paraId="236DE26D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205</w:t>
      </w:r>
    </w:p>
    <w:p w14:paraId="49944278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E-UTRAN TDD UE Rx</w:t>
      </w:r>
      <w:r>
        <w:rPr>
          <w:noProof/>
        </w:rPr>
        <w:t>–</w:t>
      </w:r>
      <w:r>
        <w:rPr>
          <w:noProof/>
          <w:lang w:eastAsia="zh-CN"/>
        </w:rPr>
        <w:t>Tx Time Difference</w:t>
      </w:r>
      <w:r>
        <w:rPr>
          <w:noProof/>
        </w:rPr>
        <w:t xml:space="preserve"> under Time-Domain Measurement Resource Restriction with Non-MBSFN ABS (eICIC)</w:t>
      </w:r>
      <w:r>
        <w:rPr>
          <w:noProof/>
        </w:rPr>
        <w:tab/>
        <w:t>207</w:t>
      </w:r>
    </w:p>
    <w:p w14:paraId="57C6CB63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207</w:t>
      </w:r>
    </w:p>
    <w:p w14:paraId="00756DFC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207</w:t>
      </w:r>
    </w:p>
    <w:p w14:paraId="340907EE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207</w:t>
      </w:r>
    </w:p>
    <w:p w14:paraId="598215D2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208</w:t>
      </w:r>
    </w:p>
    <w:p w14:paraId="6E8BEEE4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209</w:t>
      </w:r>
    </w:p>
    <w:p w14:paraId="0958A202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209</w:t>
      </w:r>
    </w:p>
    <w:p w14:paraId="284BDFE6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210</w:t>
      </w:r>
    </w:p>
    <w:p w14:paraId="01D944BD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214</w:t>
      </w:r>
    </w:p>
    <w:p w14:paraId="072EB365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FDD UE Rx–Tx time difference under Time Domain Measurement Resource Restriction with CRS Assistance Information and Non-MBSFN ABS (feICIC)</w:t>
      </w:r>
      <w:r>
        <w:rPr>
          <w:noProof/>
        </w:rPr>
        <w:tab/>
        <w:t>216</w:t>
      </w:r>
    </w:p>
    <w:p w14:paraId="25A4EE08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216</w:t>
      </w:r>
    </w:p>
    <w:p w14:paraId="434C6630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216</w:t>
      </w:r>
    </w:p>
    <w:p w14:paraId="64F9205B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216</w:t>
      </w:r>
    </w:p>
    <w:p w14:paraId="445B2E35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218</w:t>
      </w:r>
    </w:p>
    <w:p w14:paraId="79087759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218</w:t>
      </w:r>
    </w:p>
    <w:p w14:paraId="54D79834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219</w:t>
      </w:r>
    </w:p>
    <w:p w14:paraId="6DF6DAEE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8.1.5.4.3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220</w:t>
      </w:r>
    </w:p>
    <w:p w14:paraId="3239C6B6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8.1.5.5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225</w:t>
      </w:r>
    </w:p>
    <w:p w14:paraId="6D88FD78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TDD UE Rx–Tx time difference under Time Domain Measurement Resource Restriction with CRS Assistance Information and Non-MBSFN ABS (feICIC)</w:t>
      </w:r>
      <w:r>
        <w:rPr>
          <w:noProof/>
        </w:rPr>
        <w:tab/>
        <w:t>227</w:t>
      </w:r>
    </w:p>
    <w:p w14:paraId="3B70DE21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227</w:t>
      </w:r>
    </w:p>
    <w:p w14:paraId="74066370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227</w:t>
      </w:r>
    </w:p>
    <w:p w14:paraId="3421BC85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227</w:t>
      </w:r>
    </w:p>
    <w:p w14:paraId="0D4A0579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8.1.6.4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229</w:t>
      </w:r>
    </w:p>
    <w:p w14:paraId="6BC0AD8C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8.1.6.4.1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229</w:t>
      </w:r>
    </w:p>
    <w:p w14:paraId="59CED5B5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8.1.6.4.2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230</w:t>
      </w:r>
    </w:p>
    <w:p w14:paraId="6EE978B6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8.1.6.4.3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231</w:t>
      </w:r>
    </w:p>
    <w:p w14:paraId="0DC8D6E8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8.1.6.5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236</w:t>
      </w:r>
    </w:p>
    <w:p w14:paraId="6CE92E43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FDD UE Rx-Tx time difference case for Category M1/M2 UE in CEModeA</w:t>
      </w:r>
      <w:r>
        <w:rPr>
          <w:noProof/>
        </w:rPr>
        <w:tab/>
        <w:t>238</w:t>
      </w:r>
    </w:p>
    <w:p w14:paraId="48A0B215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238</w:t>
      </w:r>
    </w:p>
    <w:p w14:paraId="57DC9F47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238</w:t>
      </w:r>
    </w:p>
    <w:p w14:paraId="45D743DB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8.1.7.3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238</w:t>
      </w:r>
    </w:p>
    <w:p w14:paraId="6E52F2F6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8.1.7.4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239</w:t>
      </w:r>
    </w:p>
    <w:p w14:paraId="7F3FAF5D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8.1.7.4.1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239</w:t>
      </w:r>
    </w:p>
    <w:p w14:paraId="4937877C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8.1.7.4.2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240</w:t>
      </w:r>
    </w:p>
    <w:p w14:paraId="72556DE5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8.1.7.4.3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240</w:t>
      </w:r>
    </w:p>
    <w:p w14:paraId="5265DFD4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8.1.7.5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242</w:t>
      </w:r>
    </w:p>
    <w:p w14:paraId="2948A8C0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HD-FDD UE Rx-Tx time difference case for Category M1/M2 UE in CEModeA</w:t>
      </w:r>
      <w:r>
        <w:rPr>
          <w:noProof/>
        </w:rPr>
        <w:tab/>
        <w:t>244</w:t>
      </w:r>
    </w:p>
    <w:p w14:paraId="637E9455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244</w:t>
      </w:r>
    </w:p>
    <w:p w14:paraId="0A0D5EC5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244</w:t>
      </w:r>
    </w:p>
    <w:p w14:paraId="3DF94F88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8.1.8.3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244</w:t>
      </w:r>
    </w:p>
    <w:p w14:paraId="206CF571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8.1.8.4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244</w:t>
      </w:r>
    </w:p>
    <w:p w14:paraId="0F10AC26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8.1.8.4.1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244</w:t>
      </w:r>
    </w:p>
    <w:p w14:paraId="0DA8D4D9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8.1.8.4.2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244</w:t>
      </w:r>
    </w:p>
    <w:p w14:paraId="20FA2E4C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8.1.8.4.3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244</w:t>
      </w:r>
    </w:p>
    <w:p w14:paraId="38CEEC8E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8.1.8.5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244</w:t>
      </w:r>
    </w:p>
    <w:p w14:paraId="7555E058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TDD UE Rx-Tx time difference case for Category M1/M2 UE in CEModeA</w:t>
      </w:r>
      <w:r>
        <w:rPr>
          <w:noProof/>
        </w:rPr>
        <w:tab/>
        <w:t>246</w:t>
      </w:r>
    </w:p>
    <w:p w14:paraId="7A8C8B39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8.1.9.1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246</w:t>
      </w:r>
    </w:p>
    <w:p w14:paraId="7CC60243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8.1.9.2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246</w:t>
      </w:r>
    </w:p>
    <w:p w14:paraId="5351CE95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8.1.9.3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246</w:t>
      </w:r>
    </w:p>
    <w:p w14:paraId="046F08EB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8.1.9.4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246</w:t>
      </w:r>
    </w:p>
    <w:p w14:paraId="32B5CA3B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8.1.9.4.1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246</w:t>
      </w:r>
    </w:p>
    <w:p w14:paraId="031C0F61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8.1.9.4.2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246</w:t>
      </w:r>
    </w:p>
    <w:p w14:paraId="6686BCD3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8.1.9.4.3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246</w:t>
      </w:r>
    </w:p>
    <w:p w14:paraId="5A06DA85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8.1.9.5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247</w:t>
      </w:r>
    </w:p>
    <w:p w14:paraId="53FA186D" w14:textId="77777777" w:rsidR="00CC132D" w:rsidRDefault="00CC132D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9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E-UTRA OTDOA measurement requirements</w:t>
      </w:r>
      <w:r>
        <w:rPr>
          <w:noProof/>
        </w:rPr>
        <w:tab/>
        <w:t>249</w:t>
      </w:r>
    </w:p>
    <w:p w14:paraId="3C87EDF5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249</w:t>
      </w:r>
    </w:p>
    <w:p w14:paraId="45C09A1C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RSTD Intra-Frequency Measurements</w:t>
      </w:r>
      <w:r>
        <w:rPr>
          <w:noProof/>
        </w:rPr>
        <w:tab/>
        <w:t>249</w:t>
      </w:r>
    </w:p>
    <w:p w14:paraId="08E4F04D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RSTD Measurement Reporting Delay</w:t>
      </w:r>
      <w:r>
        <w:rPr>
          <w:noProof/>
        </w:rPr>
        <w:tab/>
        <w:t>249</w:t>
      </w:r>
    </w:p>
    <w:p w14:paraId="51E3826D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249</w:t>
      </w:r>
    </w:p>
    <w:p w14:paraId="200F823D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249</w:t>
      </w:r>
    </w:p>
    <w:p w14:paraId="0E04348E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249</w:t>
      </w:r>
    </w:p>
    <w:p w14:paraId="5260EF9F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251</w:t>
      </w:r>
    </w:p>
    <w:p w14:paraId="6BD57DE7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251</w:t>
      </w:r>
    </w:p>
    <w:p w14:paraId="784BEA45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254</w:t>
      </w:r>
    </w:p>
    <w:p w14:paraId="136753E0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255</w:t>
      </w:r>
    </w:p>
    <w:p w14:paraId="7E09871F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258</w:t>
      </w:r>
    </w:p>
    <w:p w14:paraId="4E91ACCB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RSTD Measurement Reporting Delay for UE Category 1bis</w:t>
      </w:r>
      <w:r>
        <w:rPr>
          <w:noProof/>
        </w:rPr>
        <w:tab/>
        <w:t>261</w:t>
      </w:r>
    </w:p>
    <w:p w14:paraId="459EBD64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261</w:t>
      </w:r>
    </w:p>
    <w:p w14:paraId="75D47067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261</w:t>
      </w:r>
    </w:p>
    <w:p w14:paraId="71E91FC4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261</w:t>
      </w:r>
    </w:p>
    <w:p w14:paraId="1774A841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261</w:t>
      </w:r>
    </w:p>
    <w:p w14:paraId="71677770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261</w:t>
      </w:r>
    </w:p>
    <w:p w14:paraId="295DFBE0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264</w:t>
      </w:r>
    </w:p>
    <w:p w14:paraId="15948157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264</w:t>
      </w:r>
    </w:p>
    <w:p w14:paraId="7D32AC96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264</w:t>
      </w:r>
    </w:p>
    <w:p w14:paraId="1C13E95C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Measurement Reporting Delay</w:t>
      </w:r>
      <w:r>
        <w:rPr>
          <w:noProof/>
        </w:rPr>
        <w:tab/>
        <w:t>265</w:t>
      </w:r>
    </w:p>
    <w:p w14:paraId="42EC336E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265</w:t>
      </w:r>
    </w:p>
    <w:p w14:paraId="7A7DE7F6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265</w:t>
      </w:r>
    </w:p>
    <w:p w14:paraId="4B38C2E0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265</w:t>
      </w:r>
    </w:p>
    <w:p w14:paraId="5B98E49D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266</w:t>
      </w:r>
    </w:p>
    <w:p w14:paraId="138741B1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266</w:t>
      </w:r>
    </w:p>
    <w:p w14:paraId="46EFD0EF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269</w:t>
      </w:r>
    </w:p>
    <w:p w14:paraId="792F2C0D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270</w:t>
      </w:r>
    </w:p>
    <w:p w14:paraId="21B9D6A6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273</w:t>
      </w:r>
    </w:p>
    <w:p w14:paraId="716C75BE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Measurement Reporting Delay for UE Category 1bis</w:t>
      </w:r>
      <w:r>
        <w:rPr>
          <w:noProof/>
        </w:rPr>
        <w:tab/>
        <w:t>276</w:t>
      </w:r>
    </w:p>
    <w:p w14:paraId="68EDF940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276</w:t>
      </w:r>
    </w:p>
    <w:p w14:paraId="0C7FF694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276</w:t>
      </w:r>
    </w:p>
    <w:p w14:paraId="24233594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276</w:t>
      </w:r>
    </w:p>
    <w:p w14:paraId="75CB2FE0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276</w:t>
      </w:r>
    </w:p>
    <w:p w14:paraId="0EF89EA9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276</w:t>
      </w:r>
    </w:p>
    <w:p w14:paraId="72EB7DA7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279</w:t>
      </w:r>
    </w:p>
    <w:p w14:paraId="4F405BB7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279</w:t>
      </w:r>
    </w:p>
    <w:p w14:paraId="730B529F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279</w:t>
      </w:r>
    </w:p>
    <w:p w14:paraId="146D811F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RSTD Measurement Accuracy</w:t>
      </w:r>
      <w:r>
        <w:rPr>
          <w:noProof/>
        </w:rPr>
        <w:tab/>
        <w:t>280</w:t>
      </w:r>
    </w:p>
    <w:p w14:paraId="47FF3058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280</w:t>
      </w:r>
    </w:p>
    <w:p w14:paraId="23EE6EA5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280</w:t>
      </w:r>
    </w:p>
    <w:p w14:paraId="0D177F25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280</w:t>
      </w:r>
    </w:p>
    <w:p w14:paraId="597561B1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282</w:t>
      </w:r>
    </w:p>
    <w:p w14:paraId="0731A66F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282</w:t>
      </w:r>
    </w:p>
    <w:p w14:paraId="16CAAFB7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285</w:t>
      </w:r>
    </w:p>
    <w:p w14:paraId="78C3CC94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286</w:t>
      </w:r>
    </w:p>
    <w:p w14:paraId="0A8C4673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290</w:t>
      </w:r>
    </w:p>
    <w:p w14:paraId="427766D8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RSTD Measurement Accuracy for UE Category 1bis</w:t>
      </w:r>
      <w:r>
        <w:rPr>
          <w:noProof/>
        </w:rPr>
        <w:tab/>
        <w:t>291</w:t>
      </w:r>
    </w:p>
    <w:p w14:paraId="79B147BA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9.1.3A.1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291</w:t>
      </w:r>
    </w:p>
    <w:p w14:paraId="2119B3EB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291</w:t>
      </w:r>
    </w:p>
    <w:p w14:paraId="7217EFE5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291</w:t>
      </w:r>
    </w:p>
    <w:p w14:paraId="1B5B26DE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291</w:t>
      </w:r>
    </w:p>
    <w:p w14:paraId="12EEE419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291</w:t>
      </w:r>
    </w:p>
    <w:p w14:paraId="71B15790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294</w:t>
      </w:r>
    </w:p>
    <w:p w14:paraId="3B793044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294</w:t>
      </w:r>
    </w:p>
    <w:p w14:paraId="333D6B68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294</w:t>
      </w:r>
    </w:p>
    <w:p w14:paraId="564E524A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Measurement Accuracy</w:t>
      </w:r>
      <w:r>
        <w:rPr>
          <w:noProof/>
        </w:rPr>
        <w:tab/>
        <w:t>295</w:t>
      </w:r>
    </w:p>
    <w:p w14:paraId="15B7D519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295</w:t>
      </w:r>
    </w:p>
    <w:p w14:paraId="4876EF5B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295</w:t>
      </w:r>
    </w:p>
    <w:p w14:paraId="15C956A5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295</w:t>
      </w:r>
    </w:p>
    <w:p w14:paraId="680DB096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295</w:t>
      </w:r>
    </w:p>
    <w:p w14:paraId="703C509E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295</w:t>
      </w:r>
    </w:p>
    <w:p w14:paraId="54EDAD57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298</w:t>
      </w:r>
    </w:p>
    <w:p w14:paraId="3D1FCAD5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299</w:t>
      </w:r>
    </w:p>
    <w:p w14:paraId="07B51A42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303</w:t>
      </w:r>
    </w:p>
    <w:p w14:paraId="49BD1764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Measurement Accuracy for UE Category 1bis</w:t>
      </w:r>
      <w:r>
        <w:rPr>
          <w:noProof/>
        </w:rPr>
        <w:tab/>
        <w:t>304</w:t>
      </w:r>
    </w:p>
    <w:p w14:paraId="763720C1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304</w:t>
      </w:r>
    </w:p>
    <w:p w14:paraId="3BF08C9E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304</w:t>
      </w:r>
    </w:p>
    <w:p w14:paraId="164F50A8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304</w:t>
      </w:r>
    </w:p>
    <w:p w14:paraId="7BD60CE7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304</w:t>
      </w:r>
    </w:p>
    <w:p w14:paraId="5DB9EBE2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304</w:t>
      </w:r>
    </w:p>
    <w:p w14:paraId="409B2195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307</w:t>
      </w:r>
    </w:p>
    <w:p w14:paraId="1A641ADC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307</w:t>
      </w:r>
    </w:p>
    <w:p w14:paraId="0D673993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307</w:t>
      </w:r>
    </w:p>
    <w:p w14:paraId="4C187319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RSTD Inter-Frequency Measurements</w:t>
      </w:r>
      <w:r>
        <w:rPr>
          <w:noProof/>
        </w:rPr>
        <w:tab/>
        <w:t>308</w:t>
      </w:r>
    </w:p>
    <w:p w14:paraId="610476D9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</w:t>
      </w:r>
      <w:r>
        <w:rPr>
          <w:noProof/>
          <w:lang w:eastAsia="zh-CN"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FDD-FDD inter-frequency RSTD measurement reporting delay</w:t>
      </w:r>
      <w:r>
        <w:rPr>
          <w:noProof/>
        </w:rPr>
        <w:tab/>
        <w:t>308</w:t>
      </w:r>
    </w:p>
    <w:p w14:paraId="03504AD6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308</w:t>
      </w:r>
    </w:p>
    <w:p w14:paraId="3A53ABB7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308</w:t>
      </w:r>
    </w:p>
    <w:p w14:paraId="36EF5942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308</w:t>
      </w:r>
    </w:p>
    <w:p w14:paraId="1740184A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309</w:t>
      </w:r>
    </w:p>
    <w:p w14:paraId="10F08429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309</w:t>
      </w:r>
    </w:p>
    <w:p w14:paraId="760AD1FD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312</w:t>
      </w:r>
    </w:p>
    <w:p w14:paraId="1826C07D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313</w:t>
      </w:r>
    </w:p>
    <w:p w14:paraId="21B32C57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317</w:t>
      </w:r>
    </w:p>
    <w:p w14:paraId="71B8D088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FDD-FDD inter-frequency RSTD Measurement Reporting Delay for UE Category 1bis</w:t>
      </w:r>
      <w:r>
        <w:rPr>
          <w:noProof/>
        </w:rPr>
        <w:tab/>
        <w:t>320</w:t>
      </w:r>
    </w:p>
    <w:p w14:paraId="5A24E3D2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320</w:t>
      </w:r>
    </w:p>
    <w:p w14:paraId="5444D737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320</w:t>
      </w:r>
    </w:p>
    <w:p w14:paraId="70013058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320</w:t>
      </w:r>
    </w:p>
    <w:p w14:paraId="78A8983A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320</w:t>
      </w:r>
    </w:p>
    <w:p w14:paraId="76E4D770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320</w:t>
      </w:r>
    </w:p>
    <w:p w14:paraId="4429D2F5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323</w:t>
      </w:r>
    </w:p>
    <w:p w14:paraId="138ED0CE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323</w:t>
      </w:r>
    </w:p>
    <w:p w14:paraId="68ED3378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324</w:t>
      </w:r>
    </w:p>
    <w:p w14:paraId="6EDC6B1E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 TDD-TDD inter-frequency RSTD measurement reporting delay</w:t>
      </w:r>
      <w:r>
        <w:rPr>
          <w:noProof/>
        </w:rPr>
        <w:tab/>
        <w:t>324</w:t>
      </w:r>
    </w:p>
    <w:p w14:paraId="190646A7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324</w:t>
      </w:r>
    </w:p>
    <w:p w14:paraId="20D125C0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324</w:t>
      </w:r>
    </w:p>
    <w:p w14:paraId="12A1E941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325</w:t>
      </w:r>
    </w:p>
    <w:p w14:paraId="687E266C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326</w:t>
      </w:r>
    </w:p>
    <w:p w14:paraId="4A94E5D5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326</w:t>
      </w:r>
    </w:p>
    <w:p w14:paraId="4D420C19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329</w:t>
      </w:r>
    </w:p>
    <w:p w14:paraId="79D6EE40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330</w:t>
      </w:r>
    </w:p>
    <w:p w14:paraId="457EFEEB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334</w:t>
      </w:r>
    </w:p>
    <w:p w14:paraId="340645FA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TDD-TDD inter-frequency RSTD Measurement Reporting Delay for UE Category 1bis</w:t>
      </w:r>
      <w:r>
        <w:rPr>
          <w:noProof/>
        </w:rPr>
        <w:tab/>
        <w:t>337</w:t>
      </w:r>
    </w:p>
    <w:p w14:paraId="6FB76208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337</w:t>
      </w:r>
    </w:p>
    <w:p w14:paraId="6938C16B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337</w:t>
      </w:r>
    </w:p>
    <w:p w14:paraId="41611118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337</w:t>
      </w:r>
    </w:p>
    <w:p w14:paraId="43D99CC9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337</w:t>
      </w:r>
    </w:p>
    <w:p w14:paraId="0E60A769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337</w:t>
      </w:r>
    </w:p>
    <w:p w14:paraId="2D031933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340</w:t>
      </w:r>
    </w:p>
    <w:p w14:paraId="6AEA79E3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9.2.2A.4.3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340</w:t>
      </w:r>
    </w:p>
    <w:p w14:paraId="4052FACB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341</w:t>
      </w:r>
    </w:p>
    <w:p w14:paraId="4A6C0501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341</w:t>
      </w:r>
    </w:p>
    <w:p w14:paraId="2D08C73D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FDD-FDD inter-frequency RSTD Accuracy</w:t>
      </w:r>
      <w:r>
        <w:rPr>
          <w:noProof/>
        </w:rPr>
        <w:tab/>
        <w:t>341</w:t>
      </w:r>
    </w:p>
    <w:p w14:paraId="44D03AC3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341</w:t>
      </w:r>
    </w:p>
    <w:p w14:paraId="036B2F3F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341</w:t>
      </w:r>
    </w:p>
    <w:p w14:paraId="420046A6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342</w:t>
      </w:r>
    </w:p>
    <w:p w14:paraId="1FA32214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344</w:t>
      </w:r>
    </w:p>
    <w:p w14:paraId="505F0F97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344</w:t>
      </w:r>
    </w:p>
    <w:p w14:paraId="69E5E1C7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346</w:t>
      </w:r>
    </w:p>
    <w:p w14:paraId="33138BE6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346</w:t>
      </w:r>
    </w:p>
    <w:p w14:paraId="0FEAD305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351</w:t>
      </w:r>
    </w:p>
    <w:p w14:paraId="3EAE1FD6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FDD-FDD inter-frequency RSTD Accuracy for UE Category 1bis</w:t>
      </w:r>
      <w:r>
        <w:rPr>
          <w:noProof/>
        </w:rPr>
        <w:tab/>
        <w:t>352</w:t>
      </w:r>
    </w:p>
    <w:p w14:paraId="39083759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352</w:t>
      </w:r>
    </w:p>
    <w:p w14:paraId="0B402CAC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9.2.4A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352</w:t>
      </w:r>
    </w:p>
    <w:p w14:paraId="37FE8612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352</w:t>
      </w:r>
    </w:p>
    <w:p w14:paraId="3A6A343C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352</w:t>
      </w:r>
    </w:p>
    <w:p w14:paraId="1762B785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352</w:t>
      </w:r>
    </w:p>
    <w:p w14:paraId="41271500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354</w:t>
      </w:r>
    </w:p>
    <w:p w14:paraId="135D76DF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354</w:t>
      </w:r>
    </w:p>
    <w:p w14:paraId="03A602A3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354</w:t>
      </w:r>
    </w:p>
    <w:p w14:paraId="12BFCE7B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TDD-TDD inter-frequency RSTD Accuracy</w:t>
      </w:r>
      <w:r>
        <w:rPr>
          <w:noProof/>
        </w:rPr>
        <w:tab/>
        <w:t>354</w:t>
      </w:r>
    </w:p>
    <w:p w14:paraId="6360FF0D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354</w:t>
      </w:r>
    </w:p>
    <w:p w14:paraId="1B2582AC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</w:t>
      </w:r>
      <w:r>
        <w:rPr>
          <w:noProof/>
          <w:lang w:eastAsia="zh-CN"/>
        </w:rPr>
        <w:t>2.5.2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354</w:t>
      </w:r>
    </w:p>
    <w:p w14:paraId="0912B803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</w:t>
      </w:r>
      <w:r>
        <w:rPr>
          <w:noProof/>
          <w:lang w:eastAsia="zh-CN"/>
        </w:rPr>
        <w:t>2.5</w:t>
      </w:r>
      <w:r>
        <w:rPr>
          <w:noProof/>
        </w:rPr>
        <w:t>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354</w:t>
      </w:r>
    </w:p>
    <w:p w14:paraId="2E29EF0F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355</w:t>
      </w:r>
    </w:p>
    <w:p w14:paraId="19C4CD1F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355</w:t>
      </w:r>
    </w:p>
    <w:p w14:paraId="2DFDDA5B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357</w:t>
      </w:r>
    </w:p>
    <w:p w14:paraId="7EAEA275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357</w:t>
      </w:r>
    </w:p>
    <w:p w14:paraId="0C9B54B3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362</w:t>
      </w:r>
    </w:p>
    <w:p w14:paraId="3E0D039C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TDD-TDD inter-frequency RSTD Accuracy for UE Category 1bis</w:t>
      </w:r>
      <w:r>
        <w:rPr>
          <w:noProof/>
        </w:rPr>
        <w:tab/>
        <w:t>364</w:t>
      </w:r>
    </w:p>
    <w:p w14:paraId="14505470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364</w:t>
      </w:r>
    </w:p>
    <w:p w14:paraId="68C3FB37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9.2.5A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364</w:t>
      </w:r>
    </w:p>
    <w:p w14:paraId="41896577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364</w:t>
      </w:r>
    </w:p>
    <w:p w14:paraId="4F066311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364</w:t>
      </w:r>
    </w:p>
    <w:p w14:paraId="43135F0A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364</w:t>
      </w:r>
    </w:p>
    <w:p w14:paraId="5931D0A2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366</w:t>
      </w:r>
    </w:p>
    <w:p w14:paraId="671DB40F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366</w:t>
      </w:r>
    </w:p>
    <w:p w14:paraId="7991A226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366</w:t>
      </w:r>
    </w:p>
    <w:p w14:paraId="630691ED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RSTD Intra-Frequency Measurements for UE Category M1/M2</w:t>
      </w:r>
      <w:r>
        <w:rPr>
          <w:noProof/>
        </w:rPr>
        <w:tab/>
        <w:t>367</w:t>
      </w:r>
    </w:p>
    <w:p w14:paraId="0E191056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intra-frequency RSTD Measurement Reporting Delay in CE Mode A</w:t>
      </w:r>
      <w:r>
        <w:rPr>
          <w:noProof/>
        </w:rPr>
        <w:tab/>
        <w:t>367</w:t>
      </w:r>
    </w:p>
    <w:p w14:paraId="7294618C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intra-frequency RSTD Measurement Reporting Delay in CE Mode A for Category M1</w:t>
      </w:r>
      <w:r>
        <w:rPr>
          <w:noProof/>
        </w:rPr>
        <w:tab/>
        <w:t>367</w:t>
      </w:r>
    </w:p>
    <w:p w14:paraId="416F1B70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367</w:t>
      </w:r>
    </w:p>
    <w:p w14:paraId="5E7C80F6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367</w:t>
      </w:r>
    </w:p>
    <w:p w14:paraId="696C3F12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367</w:t>
      </w:r>
    </w:p>
    <w:p w14:paraId="78BC9058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369</w:t>
      </w:r>
    </w:p>
    <w:p w14:paraId="74FA7501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369</w:t>
      </w:r>
    </w:p>
    <w:p w14:paraId="47679D13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371</w:t>
      </w:r>
    </w:p>
    <w:p w14:paraId="6D01C987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372</w:t>
      </w:r>
    </w:p>
    <w:p w14:paraId="789D21E5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374</w:t>
      </w:r>
    </w:p>
    <w:p w14:paraId="3F2A5716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intra-frequency RSTD Measurement Reporting Delay in CE Mode A for Category M2</w:t>
      </w:r>
      <w:r>
        <w:rPr>
          <w:noProof/>
        </w:rPr>
        <w:tab/>
        <w:t>377</w:t>
      </w:r>
    </w:p>
    <w:p w14:paraId="565BBB6F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377</w:t>
      </w:r>
    </w:p>
    <w:p w14:paraId="1832865D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377</w:t>
      </w:r>
    </w:p>
    <w:p w14:paraId="65596CFB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377</w:t>
      </w:r>
    </w:p>
    <w:p w14:paraId="32B6D92A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377</w:t>
      </w:r>
    </w:p>
    <w:p w14:paraId="2BB5DD07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377</w:t>
      </w:r>
    </w:p>
    <w:p w14:paraId="7AED14EE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379</w:t>
      </w:r>
    </w:p>
    <w:p w14:paraId="7448E1EC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379</w:t>
      </w:r>
    </w:p>
    <w:p w14:paraId="2B10177E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379</w:t>
      </w:r>
    </w:p>
    <w:p w14:paraId="236200E3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intra-frequency RSTD Measurement Reporting Delay in CE Mode A</w:t>
      </w:r>
      <w:r>
        <w:rPr>
          <w:noProof/>
        </w:rPr>
        <w:tab/>
        <w:t>379</w:t>
      </w:r>
    </w:p>
    <w:p w14:paraId="01C8BC37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intra-frequency RSTD Measurement Reporting Delay in CE Mode A for Category M1</w:t>
      </w:r>
      <w:r>
        <w:rPr>
          <w:noProof/>
        </w:rPr>
        <w:tab/>
        <w:t>379</w:t>
      </w:r>
    </w:p>
    <w:p w14:paraId="0CE942DB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9.3.2.1.1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379</w:t>
      </w:r>
    </w:p>
    <w:p w14:paraId="6BB679DD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379</w:t>
      </w:r>
    </w:p>
    <w:p w14:paraId="526E0DDC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379</w:t>
      </w:r>
    </w:p>
    <w:p w14:paraId="631681EB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380</w:t>
      </w:r>
    </w:p>
    <w:p w14:paraId="7182FBC5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380</w:t>
      </w:r>
    </w:p>
    <w:p w14:paraId="4901A7E1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382</w:t>
      </w:r>
    </w:p>
    <w:p w14:paraId="5F92518E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382</w:t>
      </w:r>
    </w:p>
    <w:p w14:paraId="0B4FA73B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382</w:t>
      </w:r>
    </w:p>
    <w:p w14:paraId="09CF3277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intra-frequency RSTD Measurement Reporting Delay in CE Mode A for Category M2</w:t>
      </w:r>
      <w:r>
        <w:rPr>
          <w:noProof/>
        </w:rPr>
        <w:tab/>
        <w:t>382</w:t>
      </w:r>
    </w:p>
    <w:p w14:paraId="6CCFC343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382</w:t>
      </w:r>
    </w:p>
    <w:p w14:paraId="7982DED7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382</w:t>
      </w:r>
    </w:p>
    <w:p w14:paraId="2CABE7E6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382</w:t>
      </w:r>
    </w:p>
    <w:p w14:paraId="59EC3DE4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382</w:t>
      </w:r>
    </w:p>
    <w:p w14:paraId="570F3DC7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382</w:t>
      </w:r>
    </w:p>
    <w:p w14:paraId="7EC1CEFC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384</w:t>
      </w:r>
    </w:p>
    <w:p w14:paraId="6C2E95A0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384</w:t>
      </w:r>
    </w:p>
    <w:p w14:paraId="522F1389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384</w:t>
      </w:r>
    </w:p>
    <w:p w14:paraId="730D44B6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intra-frequency RSTD Measurement Reporting Delay in CE Mode A</w:t>
      </w:r>
      <w:r>
        <w:rPr>
          <w:noProof/>
        </w:rPr>
        <w:tab/>
        <w:t>384</w:t>
      </w:r>
    </w:p>
    <w:p w14:paraId="5F11E111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intra-frequency RSTD Measurement Reporting Delay in CE Mode A for Category M1</w:t>
      </w:r>
      <w:r>
        <w:rPr>
          <w:noProof/>
        </w:rPr>
        <w:tab/>
        <w:t>384</w:t>
      </w:r>
    </w:p>
    <w:p w14:paraId="4BF43931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384</w:t>
      </w:r>
    </w:p>
    <w:p w14:paraId="7342FBD7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384</w:t>
      </w:r>
    </w:p>
    <w:p w14:paraId="6BC46EA6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384</w:t>
      </w:r>
    </w:p>
    <w:p w14:paraId="69D5C6C5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385</w:t>
      </w:r>
    </w:p>
    <w:p w14:paraId="49376622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385</w:t>
      </w:r>
    </w:p>
    <w:p w14:paraId="6D55F5C6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387</w:t>
      </w:r>
    </w:p>
    <w:p w14:paraId="15C29B74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387</w:t>
      </w:r>
    </w:p>
    <w:p w14:paraId="65D2619E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387</w:t>
      </w:r>
    </w:p>
    <w:p w14:paraId="52F7D83E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intra-frequency RSTD Measurement Reporting Delay in CE Mode A for Category M2</w:t>
      </w:r>
      <w:r>
        <w:rPr>
          <w:noProof/>
        </w:rPr>
        <w:tab/>
        <w:t>390</w:t>
      </w:r>
    </w:p>
    <w:p w14:paraId="092FA74E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390</w:t>
      </w:r>
    </w:p>
    <w:p w14:paraId="04321A94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390</w:t>
      </w:r>
    </w:p>
    <w:p w14:paraId="11325EEF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390</w:t>
      </w:r>
    </w:p>
    <w:p w14:paraId="5470AF05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390</w:t>
      </w:r>
    </w:p>
    <w:p w14:paraId="01F73580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390</w:t>
      </w:r>
    </w:p>
    <w:p w14:paraId="03CC2B72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392</w:t>
      </w:r>
    </w:p>
    <w:p w14:paraId="4AAB73E1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392</w:t>
      </w:r>
    </w:p>
    <w:p w14:paraId="2E8969CE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392</w:t>
      </w:r>
    </w:p>
    <w:p w14:paraId="68ACBDAE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intra-frequency RSTD Measurement Reporting Delay in CE Mode B</w:t>
      </w:r>
      <w:r>
        <w:rPr>
          <w:noProof/>
        </w:rPr>
        <w:tab/>
        <w:t>392</w:t>
      </w:r>
    </w:p>
    <w:p w14:paraId="45F59EBE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intra-frequency RSTD Measurement Reporting Delay in CE Mode B for Category M1</w:t>
      </w:r>
      <w:r>
        <w:rPr>
          <w:noProof/>
        </w:rPr>
        <w:tab/>
        <w:t>392</w:t>
      </w:r>
    </w:p>
    <w:p w14:paraId="7AD7B364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392</w:t>
      </w:r>
    </w:p>
    <w:p w14:paraId="4009F166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393</w:t>
      </w:r>
    </w:p>
    <w:p w14:paraId="587EA973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393</w:t>
      </w:r>
    </w:p>
    <w:p w14:paraId="0E3780FD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393</w:t>
      </w:r>
    </w:p>
    <w:p w14:paraId="025C2615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393</w:t>
      </w:r>
    </w:p>
    <w:p w14:paraId="242DA1A3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395</w:t>
      </w:r>
    </w:p>
    <w:p w14:paraId="059EB1ED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395</w:t>
      </w:r>
    </w:p>
    <w:p w14:paraId="341C950F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395</w:t>
      </w:r>
    </w:p>
    <w:p w14:paraId="478F309F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intra-frequency RSTD Measurement Reporting Delay in CE Mode B for Category M2</w:t>
      </w:r>
      <w:r>
        <w:rPr>
          <w:noProof/>
        </w:rPr>
        <w:tab/>
        <w:t>398</w:t>
      </w:r>
    </w:p>
    <w:p w14:paraId="5B492B3D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398</w:t>
      </w:r>
    </w:p>
    <w:p w14:paraId="210C9715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398</w:t>
      </w:r>
    </w:p>
    <w:p w14:paraId="7B0CC4E3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398</w:t>
      </w:r>
    </w:p>
    <w:p w14:paraId="33EA2483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398</w:t>
      </w:r>
    </w:p>
    <w:p w14:paraId="38878CBB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398</w:t>
      </w:r>
    </w:p>
    <w:p w14:paraId="432EC54A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400</w:t>
      </w:r>
    </w:p>
    <w:p w14:paraId="74537C2D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400</w:t>
      </w:r>
    </w:p>
    <w:p w14:paraId="41CFB173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400</w:t>
      </w:r>
    </w:p>
    <w:p w14:paraId="57D76038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intra-frequency RSTD Measurement Reporting Delay in CE Mode B</w:t>
      </w:r>
      <w:r>
        <w:rPr>
          <w:noProof/>
        </w:rPr>
        <w:tab/>
        <w:t>401</w:t>
      </w:r>
    </w:p>
    <w:p w14:paraId="7C931D35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intra-frequency RSTD Measurement Reporting Delay in CE Mode B for Category M1</w:t>
      </w:r>
      <w:r>
        <w:rPr>
          <w:noProof/>
        </w:rPr>
        <w:tab/>
        <w:t>401</w:t>
      </w:r>
    </w:p>
    <w:p w14:paraId="32D4646E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401</w:t>
      </w:r>
    </w:p>
    <w:p w14:paraId="191D9246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401</w:t>
      </w:r>
    </w:p>
    <w:p w14:paraId="1E8157C1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401</w:t>
      </w:r>
    </w:p>
    <w:p w14:paraId="63105629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401</w:t>
      </w:r>
    </w:p>
    <w:p w14:paraId="04C654F0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9.3.5.1.4.1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401</w:t>
      </w:r>
    </w:p>
    <w:p w14:paraId="47B54032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403</w:t>
      </w:r>
    </w:p>
    <w:p w14:paraId="0F6CA32C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403</w:t>
      </w:r>
    </w:p>
    <w:p w14:paraId="55BC7CC4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403</w:t>
      </w:r>
    </w:p>
    <w:p w14:paraId="3B0B445E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intra-frequency RSTD Measurement Reporting Delay in CE Mode B for Category M2</w:t>
      </w:r>
      <w:r>
        <w:rPr>
          <w:noProof/>
        </w:rPr>
        <w:tab/>
        <w:t>403</w:t>
      </w:r>
    </w:p>
    <w:p w14:paraId="3A4AA9D5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403</w:t>
      </w:r>
    </w:p>
    <w:p w14:paraId="5D62287E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403</w:t>
      </w:r>
    </w:p>
    <w:p w14:paraId="19B85AFE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403</w:t>
      </w:r>
    </w:p>
    <w:p w14:paraId="5087875B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403</w:t>
      </w:r>
    </w:p>
    <w:p w14:paraId="7A609A07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403</w:t>
      </w:r>
    </w:p>
    <w:p w14:paraId="6701F4ED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405</w:t>
      </w:r>
    </w:p>
    <w:p w14:paraId="511E2800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405</w:t>
      </w:r>
    </w:p>
    <w:p w14:paraId="0CF1642A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405</w:t>
      </w:r>
    </w:p>
    <w:p w14:paraId="239C62C5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intra-frequency RSTD Measurement Reporting Delay in CE Mode B</w:t>
      </w:r>
      <w:r>
        <w:rPr>
          <w:noProof/>
        </w:rPr>
        <w:tab/>
        <w:t>405</w:t>
      </w:r>
    </w:p>
    <w:p w14:paraId="4185EC4B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intra-frequency RSTD Measurement Reporting Delay in CE Mode B for Category M1</w:t>
      </w:r>
      <w:r>
        <w:rPr>
          <w:noProof/>
        </w:rPr>
        <w:tab/>
        <w:t>405</w:t>
      </w:r>
    </w:p>
    <w:p w14:paraId="49C6D316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405</w:t>
      </w:r>
    </w:p>
    <w:p w14:paraId="6B9CC4A9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405</w:t>
      </w:r>
    </w:p>
    <w:p w14:paraId="78318725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405</w:t>
      </w:r>
    </w:p>
    <w:p w14:paraId="1F1A8B1B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406</w:t>
      </w:r>
    </w:p>
    <w:p w14:paraId="58575D9A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406</w:t>
      </w:r>
    </w:p>
    <w:p w14:paraId="2AAED223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408</w:t>
      </w:r>
    </w:p>
    <w:p w14:paraId="0FC03F7E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408</w:t>
      </w:r>
    </w:p>
    <w:p w14:paraId="5D506FC8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408</w:t>
      </w:r>
    </w:p>
    <w:p w14:paraId="71DD2F88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intra-frequency RSTD Measurement Reporting Delay in CE Mode B for Category M2</w:t>
      </w:r>
      <w:r>
        <w:rPr>
          <w:noProof/>
        </w:rPr>
        <w:tab/>
        <w:t>411</w:t>
      </w:r>
    </w:p>
    <w:p w14:paraId="4D75797A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411</w:t>
      </w:r>
    </w:p>
    <w:p w14:paraId="2EC22DF0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411</w:t>
      </w:r>
    </w:p>
    <w:p w14:paraId="6A692A40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411</w:t>
      </w:r>
    </w:p>
    <w:p w14:paraId="5F86BFD3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411</w:t>
      </w:r>
    </w:p>
    <w:p w14:paraId="4F79F50B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411</w:t>
      </w:r>
    </w:p>
    <w:p w14:paraId="14BA7659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413</w:t>
      </w:r>
    </w:p>
    <w:p w14:paraId="505AF585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413</w:t>
      </w:r>
    </w:p>
    <w:p w14:paraId="4C89CA34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413</w:t>
      </w:r>
    </w:p>
    <w:p w14:paraId="5D1F1364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intra-frequency RSTD Measurement Accuracy in CE Mode A</w:t>
      </w:r>
      <w:r>
        <w:rPr>
          <w:noProof/>
        </w:rPr>
        <w:tab/>
        <w:t>414</w:t>
      </w:r>
    </w:p>
    <w:p w14:paraId="0C37CFC1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intra-frequency RSTD Measurement Accuracy in CE Mode A for Category M1</w:t>
      </w:r>
      <w:r>
        <w:rPr>
          <w:noProof/>
        </w:rPr>
        <w:tab/>
        <w:t>414</w:t>
      </w:r>
    </w:p>
    <w:p w14:paraId="5429CC38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414</w:t>
      </w:r>
    </w:p>
    <w:p w14:paraId="628C6785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414</w:t>
      </w:r>
    </w:p>
    <w:p w14:paraId="3F6C37BA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414</w:t>
      </w:r>
    </w:p>
    <w:p w14:paraId="35A2AF51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415</w:t>
      </w:r>
    </w:p>
    <w:p w14:paraId="3D2C7A9C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415</w:t>
      </w:r>
    </w:p>
    <w:p w14:paraId="6E6897BF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418</w:t>
      </w:r>
    </w:p>
    <w:p w14:paraId="3D927BDD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419</w:t>
      </w:r>
    </w:p>
    <w:p w14:paraId="37A6A254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421</w:t>
      </w:r>
    </w:p>
    <w:p w14:paraId="0EAE5094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intra-frequency RSTD Measurement Accuracy in CE Mode A for Category M2</w:t>
      </w:r>
      <w:r>
        <w:rPr>
          <w:noProof/>
        </w:rPr>
        <w:tab/>
        <w:t>422</w:t>
      </w:r>
    </w:p>
    <w:p w14:paraId="5055EBFF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422</w:t>
      </w:r>
    </w:p>
    <w:p w14:paraId="0B4B7240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422</w:t>
      </w:r>
    </w:p>
    <w:p w14:paraId="686AC834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423</w:t>
      </w:r>
    </w:p>
    <w:p w14:paraId="638F739E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424</w:t>
      </w:r>
    </w:p>
    <w:p w14:paraId="1153507D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424</w:t>
      </w:r>
    </w:p>
    <w:p w14:paraId="444387F4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427</w:t>
      </w:r>
    </w:p>
    <w:p w14:paraId="6DC36C7C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427</w:t>
      </w:r>
    </w:p>
    <w:p w14:paraId="7D25D0DF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427</w:t>
      </w:r>
    </w:p>
    <w:p w14:paraId="2ECAF6B8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intra-frequency RSTD Measurement Accuracy in CE Mode A</w:t>
      </w:r>
      <w:r>
        <w:rPr>
          <w:noProof/>
        </w:rPr>
        <w:tab/>
        <w:t>427</w:t>
      </w:r>
    </w:p>
    <w:p w14:paraId="3B67C67D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intra-frequency RSTD Measurement Accuracy in CE Mode A for Category M1</w:t>
      </w:r>
      <w:r>
        <w:rPr>
          <w:noProof/>
        </w:rPr>
        <w:tab/>
        <w:t>427</w:t>
      </w:r>
    </w:p>
    <w:p w14:paraId="1736747E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427</w:t>
      </w:r>
    </w:p>
    <w:p w14:paraId="1F1FB967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427</w:t>
      </w:r>
    </w:p>
    <w:p w14:paraId="1F185DAA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428</w:t>
      </w:r>
    </w:p>
    <w:p w14:paraId="04CE13E9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428</w:t>
      </w:r>
    </w:p>
    <w:p w14:paraId="70DE7A41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428</w:t>
      </w:r>
    </w:p>
    <w:p w14:paraId="2204FAB0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430</w:t>
      </w:r>
    </w:p>
    <w:p w14:paraId="3411FB25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430</w:t>
      </w:r>
    </w:p>
    <w:p w14:paraId="30DC7FAD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430</w:t>
      </w:r>
    </w:p>
    <w:p w14:paraId="161AE365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9.3.8.2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intra-frequency RSTD Measurement Accuracy in CE Mode A for Category M2</w:t>
      </w:r>
      <w:r>
        <w:rPr>
          <w:noProof/>
        </w:rPr>
        <w:tab/>
        <w:t>430</w:t>
      </w:r>
    </w:p>
    <w:p w14:paraId="2092617A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430</w:t>
      </w:r>
    </w:p>
    <w:p w14:paraId="2AB2393F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430</w:t>
      </w:r>
    </w:p>
    <w:p w14:paraId="124AFB02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430</w:t>
      </w:r>
    </w:p>
    <w:p w14:paraId="618C3C63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430</w:t>
      </w:r>
    </w:p>
    <w:p w14:paraId="5BF598CD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430</w:t>
      </w:r>
    </w:p>
    <w:p w14:paraId="77F3CD75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432</w:t>
      </w:r>
    </w:p>
    <w:p w14:paraId="5F1DEB4D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432</w:t>
      </w:r>
    </w:p>
    <w:p w14:paraId="19D8D519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432</w:t>
      </w:r>
    </w:p>
    <w:p w14:paraId="2E73D7AE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intra-frequency RSTD Measurement Accuracy in CE Mode A</w:t>
      </w:r>
      <w:r>
        <w:rPr>
          <w:noProof/>
        </w:rPr>
        <w:tab/>
        <w:t>432</w:t>
      </w:r>
    </w:p>
    <w:p w14:paraId="2D25FF82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intra-frequency RSTD Measurement Accuracy in CE Mode A for Category M1</w:t>
      </w:r>
      <w:r>
        <w:rPr>
          <w:noProof/>
        </w:rPr>
        <w:tab/>
        <w:t>432</w:t>
      </w:r>
    </w:p>
    <w:p w14:paraId="25C7FB24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432</w:t>
      </w:r>
    </w:p>
    <w:p w14:paraId="03FA508D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432</w:t>
      </w:r>
    </w:p>
    <w:p w14:paraId="34F0D4BD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432</w:t>
      </w:r>
    </w:p>
    <w:p w14:paraId="161E3440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433</w:t>
      </w:r>
    </w:p>
    <w:p w14:paraId="1FC729B5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433</w:t>
      </w:r>
    </w:p>
    <w:p w14:paraId="3697CFE8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435</w:t>
      </w:r>
    </w:p>
    <w:p w14:paraId="790FD83C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435</w:t>
      </w:r>
    </w:p>
    <w:p w14:paraId="6FE777A5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435</w:t>
      </w:r>
    </w:p>
    <w:p w14:paraId="1DE5ECE7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intra-frequency RSTD Measurement Accuracy in CE Mode A for Category M2</w:t>
      </w:r>
      <w:r>
        <w:rPr>
          <w:noProof/>
        </w:rPr>
        <w:tab/>
        <w:t>435</w:t>
      </w:r>
    </w:p>
    <w:p w14:paraId="18BE2C6B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435</w:t>
      </w:r>
    </w:p>
    <w:p w14:paraId="52BAB7D2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435</w:t>
      </w:r>
    </w:p>
    <w:p w14:paraId="602AE0E8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435</w:t>
      </w:r>
    </w:p>
    <w:p w14:paraId="68031A84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436</w:t>
      </w:r>
    </w:p>
    <w:p w14:paraId="5A1D2BEB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436</w:t>
      </w:r>
    </w:p>
    <w:p w14:paraId="2C2ABAC7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438</w:t>
      </w:r>
    </w:p>
    <w:p w14:paraId="7E4C270D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438</w:t>
      </w:r>
    </w:p>
    <w:p w14:paraId="4A8317DB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438</w:t>
      </w:r>
    </w:p>
    <w:p w14:paraId="22370966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intra-frequency RSTD Measurement Accuracy in CE Mode B</w:t>
      </w:r>
      <w:r>
        <w:rPr>
          <w:noProof/>
        </w:rPr>
        <w:tab/>
        <w:t>438</w:t>
      </w:r>
    </w:p>
    <w:p w14:paraId="3470438E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intra-frequency RSTD Measurement Accuracy in CE Mode B for Category M1</w:t>
      </w:r>
      <w:r>
        <w:rPr>
          <w:noProof/>
        </w:rPr>
        <w:tab/>
        <w:t>438</w:t>
      </w:r>
    </w:p>
    <w:p w14:paraId="51DC6C96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438</w:t>
      </w:r>
    </w:p>
    <w:p w14:paraId="103E93B5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439</w:t>
      </w:r>
    </w:p>
    <w:p w14:paraId="4BB538BB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439</w:t>
      </w:r>
    </w:p>
    <w:p w14:paraId="024E3DB2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440</w:t>
      </w:r>
    </w:p>
    <w:p w14:paraId="0EA18E63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440</w:t>
      </w:r>
    </w:p>
    <w:p w14:paraId="66E032B3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442</w:t>
      </w:r>
    </w:p>
    <w:p w14:paraId="4205D97D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442</w:t>
      </w:r>
    </w:p>
    <w:p w14:paraId="75756FCA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442</w:t>
      </w:r>
    </w:p>
    <w:p w14:paraId="354EA15A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intra-frequency RSTD Measurement Accuracy in CE Mode B for Category M2</w:t>
      </w:r>
      <w:r>
        <w:rPr>
          <w:noProof/>
        </w:rPr>
        <w:tab/>
        <w:t>443</w:t>
      </w:r>
    </w:p>
    <w:p w14:paraId="2490D509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443</w:t>
      </w:r>
    </w:p>
    <w:p w14:paraId="63497DDA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443</w:t>
      </w:r>
    </w:p>
    <w:p w14:paraId="156E0E42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444</w:t>
      </w:r>
    </w:p>
    <w:p w14:paraId="3A25A955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445</w:t>
      </w:r>
    </w:p>
    <w:p w14:paraId="51DDF3ED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445</w:t>
      </w:r>
    </w:p>
    <w:p w14:paraId="4AE3A0F7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448</w:t>
      </w:r>
    </w:p>
    <w:p w14:paraId="19A303B7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448</w:t>
      </w:r>
    </w:p>
    <w:p w14:paraId="1DD2511C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449</w:t>
      </w:r>
    </w:p>
    <w:p w14:paraId="287E598B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intra-frequency RSTD Measurement Accuracy in CE Mode B</w:t>
      </w:r>
      <w:r>
        <w:rPr>
          <w:noProof/>
        </w:rPr>
        <w:tab/>
        <w:t>449</w:t>
      </w:r>
    </w:p>
    <w:p w14:paraId="123DF015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intra-frequency RSTD Measurement Accuracy in CE Mode B for Category M1</w:t>
      </w:r>
      <w:r>
        <w:rPr>
          <w:noProof/>
        </w:rPr>
        <w:tab/>
        <w:t>449</w:t>
      </w:r>
    </w:p>
    <w:p w14:paraId="6D300D26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449</w:t>
      </w:r>
    </w:p>
    <w:p w14:paraId="67755B7F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449</w:t>
      </w:r>
    </w:p>
    <w:p w14:paraId="1C43F82C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449</w:t>
      </w:r>
    </w:p>
    <w:p w14:paraId="76946C13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449</w:t>
      </w:r>
    </w:p>
    <w:p w14:paraId="370308AB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449</w:t>
      </w:r>
    </w:p>
    <w:p w14:paraId="0A705407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451</w:t>
      </w:r>
    </w:p>
    <w:p w14:paraId="12544419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451</w:t>
      </w:r>
    </w:p>
    <w:p w14:paraId="45C5255C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451</w:t>
      </w:r>
    </w:p>
    <w:p w14:paraId="37370FB1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intra-frequency RSTD Measurement Accuracy in CE Mode B for Category M2</w:t>
      </w:r>
      <w:r>
        <w:rPr>
          <w:noProof/>
        </w:rPr>
        <w:tab/>
        <w:t>451</w:t>
      </w:r>
    </w:p>
    <w:p w14:paraId="5661C7E6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451</w:t>
      </w:r>
    </w:p>
    <w:p w14:paraId="003EB127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451</w:t>
      </w:r>
    </w:p>
    <w:p w14:paraId="001EDC8B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451</w:t>
      </w:r>
    </w:p>
    <w:p w14:paraId="3AFF7CE4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9.3.11.2.4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451</w:t>
      </w:r>
    </w:p>
    <w:p w14:paraId="7667081C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451</w:t>
      </w:r>
    </w:p>
    <w:p w14:paraId="69AF17D3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453</w:t>
      </w:r>
    </w:p>
    <w:p w14:paraId="7D31EB04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453</w:t>
      </w:r>
    </w:p>
    <w:p w14:paraId="7F11F1D5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453</w:t>
      </w:r>
    </w:p>
    <w:p w14:paraId="6E778278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intra-frequency RSTD Measurement Accuracy in CE Mode B</w:t>
      </w:r>
      <w:r>
        <w:rPr>
          <w:noProof/>
        </w:rPr>
        <w:tab/>
        <w:t>453</w:t>
      </w:r>
    </w:p>
    <w:p w14:paraId="79D52CCD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intra-frequency RSTD Measurement Accuracy in CE Mode B for Category M1</w:t>
      </w:r>
      <w:r>
        <w:rPr>
          <w:noProof/>
        </w:rPr>
        <w:tab/>
        <w:t>453</w:t>
      </w:r>
    </w:p>
    <w:p w14:paraId="0224B461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453</w:t>
      </w:r>
    </w:p>
    <w:p w14:paraId="5528A31C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453</w:t>
      </w:r>
    </w:p>
    <w:p w14:paraId="13065A05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453</w:t>
      </w:r>
    </w:p>
    <w:p w14:paraId="75B82B0F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454</w:t>
      </w:r>
    </w:p>
    <w:p w14:paraId="3558D5F6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454</w:t>
      </w:r>
    </w:p>
    <w:p w14:paraId="2C150D6B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456</w:t>
      </w:r>
    </w:p>
    <w:p w14:paraId="3EB08D8D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456</w:t>
      </w:r>
    </w:p>
    <w:p w14:paraId="16331F3C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456</w:t>
      </w:r>
    </w:p>
    <w:p w14:paraId="4241FF70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intra-frequency RSTD Measurement Accuracy in CE Mode B for Category M2</w:t>
      </w:r>
      <w:r>
        <w:rPr>
          <w:noProof/>
        </w:rPr>
        <w:tab/>
        <w:t>456</w:t>
      </w:r>
    </w:p>
    <w:p w14:paraId="78F13FD4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456</w:t>
      </w:r>
    </w:p>
    <w:p w14:paraId="5A2AA78B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456</w:t>
      </w:r>
    </w:p>
    <w:p w14:paraId="316A5F55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456</w:t>
      </w:r>
    </w:p>
    <w:p w14:paraId="58D7FF91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457</w:t>
      </w:r>
    </w:p>
    <w:p w14:paraId="717446A6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457</w:t>
      </w:r>
    </w:p>
    <w:p w14:paraId="14C73A81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459</w:t>
      </w:r>
    </w:p>
    <w:p w14:paraId="3A1C256E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459</w:t>
      </w:r>
    </w:p>
    <w:p w14:paraId="64D4BA23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459</w:t>
      </w:r>
    </w:p>
    <w:p w14:paraId="4FF5AE00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FDD intra-frequency RSTD measurement period test case in CE Mode A with longer PRS occasions</w:t>
      </w:r>
      <w:r>
        <w:rPr>
          <w:noProof/>
        </w:rPr>
        <w:tab/>
        <w:t>459</w:t>
      </w:r>
    </w:p>
    <w:p w14:paraId="1F211550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459</w:t>
      </w:r>
    </w:p>
    <w:p w14:paraId="533B5356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460</w:t>
      </w:r>
    </w:p>
    <w:p w14:paraId="25F8E9B4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460</w:t>
      </w:r>
    </w:p>
    <w:p w14:paraId="592A619A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460</w:t>
      </w:r>
    </w:p>
    <w:p w14:paraId="49EF2829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460</w:t>
      </w:r>
    </w:p>
    <w:p w14:paraId="76E49737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462</w:t>
      </w:r>
    </w:p>
    <w:p w14:paraId="3A8A0F85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462</w:t>
      </w:r>
    </w:p>
    <w:p w14:paraId="5D822294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463</w:t>
      </w:r>
    </w:p>
    <w:p w14:paraId="6475699F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HD-FDD intra-frequency RSTD measurement period test case in CE Mode A with longer PRS occasions</w:t>
      </w:r>
      <w:r>
        <w:rPr>
          <w:noProof/>
        </w:rPr>
        <w:tab/>
        <w:t>463</w:t>
      </w:r>
    </w:p>
    <w:p w14:paraId="0761DB25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463</w:t>
      </w:r>
    </w:p>
    <w:p w14:paraId="5020E0E0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463</w:t>
      </w:r>
    </w:p>
    <w:p w14:paraId="185FC154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464</w:t>
      </w:r>
    </w:p>
    <w:p w14:paraId="2C885FBA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464</w:t>
      </w:r>
    </w:p>
    <w:p w14:paraId="06CD1C7E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464</w:t>
      </w:r>
    </w:p>
    <w:p w14:paraId="05CAD0EA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465</w:t>
      </w:r>
    </w:p>
    <w:p w14:paraId="50BD4AE4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465</w:t>
      </w:r>
    </w:p>
    <w:p w14:paraId="08EEFB47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466</w:t>
      </w:r>
    </w:p>
    <w:p w14:paraId="532A7C3A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TDD intra-frequency RSTD measurement period test case in CE Mode A with longer PRS occasions</w:t>
      </w:r>
      <w:r>
        <w:rPr>
          <w:noProof/>
        </w:rPr>
        <w:tab/>
        <w:t>466</w:t>
      </w:r>
    </w:p>
    <w:p w14:paraId="1FECA812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466</w:t>
      </w:r>
    </w:p>
    <w:p w14:paraId="54F87CB3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466</w:t>
      </w:r>
    </w:p>
    <w:p w14:paraId="5BD4C7C7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466</w:t>
      </w:r>
    </w:p>
    <w:p w14:paraId="0D00F496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466</w:t>
      </w:r>
    </w:p>
    <w:p w14:paraId="78B3E96B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466</w:t>
      </w:r>
    </w:p>
    <w:p w14:paraId="290EA04A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468</w:t>
      </w:r>
    </w:p>
    <w:p w14:paraId="3127F872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9.3.15.4.3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468</w:t>
      </w:r>
    </w:p>
    <w:p w14:paraId="657304C7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9.3.15.5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469</w:t>
      </w:r>
    </w:p>
    <w:p w14:paraId="088B3E8E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FDD intra-frequency RSTD measurement period test case in CE Mode B with longer PRS occasions</w:t>
      </w:r>
      <w:r>
        <w:rPr>
          <w:noProof/>
        </w:rPr>
        <w:tab/>
        <w:t>469</w:t>
      </w:r>
    </w:p>
    <w:p w14:paraId="60EB9584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469</w:t>
      </w:r>
    </w:p>
    <w:p w14:paraId="48D3D12E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469</w:t>
      </w:r>
    </w:p>
    <w:p w14:paraId="010C9E97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469</w:t>
      </w:r>
    </w:p>
    <w:p w14:paraId="5C2CC844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9.3.16.4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469</w:t>
      </w:r>
    </w:p>
    <w:p w14:paraId="3D0BC87F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9.3.16.4.1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469</w:t>
      </w:r>
    </w:p>
    <w:p w14:paraId="081795BE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9.3.16.4.2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471</w:t>
      </w:r>
    </w:p>
    <w:p w14:paraId="0BD85931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9.3.16.4.3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471</w:t>
      </w:r>
    </w:p>
    <w:p w14:paraId="05E26500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9.3.16.5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471</w:t>
      </w:r>
    </w:p>
    <w:p w14:paraId="59496D51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HD-FDD intra-frequency RSTD measurement period test case in CE Mode B with longer PRS occasions</w:t>
      </w:r>
      <w:r>
        <w:rPr>
          <w:noProof/>
        </w:rPr>
        <w:tab/>
        <w:t>472</w:t>
      </w:r>
    </w:p>
    <w:p w14:paraId="70F39EBB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472</w:t>
      </w:r>
    </w:p>
    <w:p w14:paraId="4D1D51C3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472</w:t>
      </w:r>
    </w:p>
    <w:p w14:paraId="78D679FB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9.3.17.3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472</w:t>
      </w:r>
    </w:p>
    <w:p w14:paraId="571291B6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9.3.17.4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472</w:t>
      </w:r>
    </w:p>
    <w:p w14:paraId="7E6CD2F2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9.3.17.4.1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472</w:t>
      </w:r>
    </w:p>
    <w:p w14:paraId="2FE59A55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9.3.17.4.2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474</w:t>
      </w:r>
    </w:p>
    <w:p w14:paraId="165E71A5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9.3.17.4.3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474</w:t>
      </w:r>
    </w:p>
    <w:p w14:paraId="403A7459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9.3.17.5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474</w:t>
      </w:r>
    </w:p>
    <w:p w14:paraId="1D8E5705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TDD intra-frequency RSTD measurement period test case in CE Mode B with longer PRS occasions</w:t>
      </w:r>
      <w:r>
        <w:rPr>
          <w:noProof/>
        </w:rPr>
        <w:tab/>
        <w:t>475</w:t>
      </w:r>
    </w:p>
    <w:p w14:paraId="78AD28BD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475</w:t>
      </w:r>
    </w:p>
    <w:p w14:paraId="2600D745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475</w:t>
      </w:r>
    </w:p>
    <w:p w14:paraId="094F283E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9.3.18.3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475</w:t>
      </w:r>
    </w:p>
    <w:p w14:paraId="3CC79283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9.3.18.4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475</w:t>
      </w:r>
    </w:p>
    <w:p w14:paraId="4F4C8A13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9.3.18.4.1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475</w:t>
      </w:r>
    </w:p>
    <w:p w14:paraId="4659D69D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9.3.18.4.2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477</w:t>
      </w:r>
    </w:p>
    <w:p w14:paraId="7F8B2B75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9.3.18.4.3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477</w:t>
      </w:r>
    </w:p>
    <w:p w14:paraId="190F3353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9.3.18.5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478</w:t>
      </w:r>
    </w:p>
    <w:p w14:paraId="7730A887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RSTD Inter-Frequency Measurements for UE Category M1/M2</w:t>
      </w:r>
      <w:r>
        <w:rPr>
          <w:noProof/>
        </w:rPr>
        <w:tab/>
        <w:t>479</w:t>
      </w:r>
    </w:p>
    <w:p w14:paraId="20BE37C9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inter-frequency RSTD Measurement Reporting Delay in CE Mode A</w:t>
      </w:r>
      <w:r>
        <w:rPr>
          <w:noProof/>
        </w:rPr>
        <w:tab/>
        <w:t>479</w:t>
      </w:r>
    </w:p>
    <w:p w14:paraId="3C6ECD7F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inter-frequency RSTD Measurement Reporting Delay in CE Mode A for Category M1</w:t>
      </w:r>
      <w:r>
        <w:rPr>
          <w:noProof/>
        </w:rPr>
        <w:tab/>
        <w:t>479</w:t>
      </w:r>
    </w:p>
    <w:p w14:paraId="01CE52D0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479</w:t>
      </w:r>
    </w:p>
    <w:p w14:paraId="634BA896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479</w:t>
      </w:r>
    </w:p>
    <w:p w14:paraId="688F7715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479</w:t>
      </w:r>
    </w:p>
    <w:p w14:paraId="62D84362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480</w:t>
      </w:r>
    </w:p>
    <w:p w14:paraId="1D9DEFE1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480</w:t>
      </w:r>
    </w:p>
    <w:p w14:paraId="4F084615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483</w:t>
      </w:r>
    </w:p>
    <w:p w14:paraId="0B756814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484</w:t>
      </w:r>
    </w:p>
    <w:p w14:paraId="32266F94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485</w:t>
      </w:r>
    </w:p>
    <w:p w14:paraId="07934FF8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inter-frequency RSTD Measurement Reporting Delay in CE Mode A for Category M2</w:t>
      </w:r>
      <w:r>
        <w:rPr>
          <w:noProof/>
        </w:rPr>
        <w:tab/>
        <w:t>488</w:t>
      </w:r>
    </w:p>
    <w:p w14:paraId="396F9058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488</w:t>
      </w:r>
    </w:p>
    <w:p w14:paraId="0801631A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488</w:t>
      </w:r>
    </w:p>
    <w:p w14:paraId="38439BD6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488</w:t>
      </w:r>
    </w:p>
    <w:p w14:paraId="14BE2DD9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488</w:t>
      </w:r>
    </w:p>
    <w:p w14:paraId="5EF18DC9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488</w:t>
      </w:r>
    </w:p>
    <w:p w14:paraId="73D93B72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490</w:t>
      </w:r>
    </w:p>
    <w:p w14:paraId="6FCA860A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490</w:t>
      </w:r>
    </w:p>
    <w:p w14:paraId="478510C3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491</w:t>
      </w:r>
    </w:p>
    <w:p w14:paraId="56E0EEAB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Reporting Delay in CE Mode A</w:t>
      </w:r>
      <w:r>
        <w:rPr>
          <w:noProof/>
        </w:rPr>
        <w:tab/>
        <w:t>491</w:t>
      </w:r>
    </w:p>
    <w:p w14:paraId="0E30EA32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Reporting Delay in CE Mode A for Category M1</w:t>
      </w:r>
      <w:r>
        <w:rPr>
          <w:noProof/>
        </w:rPr>
        <w:tab/>
        <w:t>491</w:t>
      </w:r>
    </w:p>
    <w:p w14:paraId="05952C00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491</w:t>
      </w:r>
    </w:p>
    <w:p w14:paraId="46C5B971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492</w:t>
      </w:r>
    </w:p>
    <w:p w14:paraId="2A67FBCB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492</w:t>
      </w:r>
    </w:p>
    <w:p w14:paraId="7233691E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492</w:t>
      </w:r>
    </w:p>
    <w:p w14:paraId="3954A3F4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492</w:t>
      </w:r>
    </w:p>
    <w:p w14:paraId="7F228B72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494</w:t>
      </w:r>
    </w:p>
    <w:p w14:paraId="6B4CA360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494</w:t>
      </w:r>
    </w:p>
    <w:p w14:paraId="76248997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494</w:t>
      </w:r>
    </w:p>
    <w:p w14:paraId="72BF5F76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Reporting Delay in CE Mode A for Category M2</w:t>
      </w:r>
      <w:r>
        <w:rPr>
          <w:noProof/>
        </w:rPr>
        <w:tab/>
        <w:t>494</w:t>
      </w:r>
    </w:p>
    <w:p w14:paraId="32BE2A94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494</w:t>
      </w:r>
    </w:p>
    <w:p w14:paraId="44743B38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494</w:t>
      </w:r>
    </w:p>
    <w:p w14:paraId="3A10A9D0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495</w:t>
      </w:r>
    </w:p>
    <w:p w14:paraId="2C4F5B91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495</w:t>
      </w:r>
    </w:p>
    <w:p w14:paraId="7B789CB1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495</w:t>
      </w:r>
    </w:p>
    <w:p w14:paraId="5D203C64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497</w:t>
      </w:r>
    </w:p>
    <w:p w14:paraId="38B9BF8A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497</w:t>
      </w:r>
    </w:p>
    <w:p w14:paraId="48F5EA99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9.4.2.2.5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497</w:t>
      </w:r>
    </w:p>
    <w:p w14:paraId="1D35C4C7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inter-frequency RSTD Measurement Reporting Delay in CE Mode A</w:t>
      </w:r>
      <w:r>
        <w:rPr>
          <w:noProof/>
        </w:rPr>
        <w:tab/>
        <w:t>498</w:t>
      </w:r>
    </w:p>
    <w:p w14:paraId="32CACDED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inter-frequency RSTD Measurement Reporting Delay in CE Mode A for Category M1</w:t>
      </w:r>
      <w:r>
        <w:rPr>
          <w:noProof/>
        </w:rPr>
        <w:tab/>
        <w:t>498</w:t>
      </w:r>
    </w:p>
    <w:p w14:paraId="294AC974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498</w:t>
      </w:r>
    </w:p>
    <w:p w14:paraId="351F1E24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498</w:t>
      </w:r>
    </w:p>
    <w:p w14:paraId="05D40AFF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498</w:t>
      </w:r>
    </w:p>
    <w:p w14:paraId="32B689CA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498</w:t>
      </w:r>
    </w:p>
    <w:p w14:paraId="1FD0EA38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498</w:t>
      </w:r>
    </w:p>
    <w:p w14:paraId="2CB62609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500</w:t>
      </w:r>
    </w:p>
    <w:p w14:paraId="62DDE9E1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500</w:t>
      </w:r>
    </w:p>
    <w:p w14:paraId="766248EF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500</w:t>
      </w:r>
    </w:p>
    <w:p w14:paraId="3394DDC1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inter-frequency RSTD Measurement Reporting Delay in CE Mode A for Category M2</w:t>
      </w:r>
      <w:r>
        <w:rPr>
          <w:noProof/>
        </w:rPr>
        <w:tab/>
        <w:t>503</w:t>
      </w:r>
    </w:p>
    <w:p w14:paraId="710C025D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503</w:t>
      </w:r>
    </w:p>
    <w:p w14:paraId="74C38E09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503</w:t>
      </w:r>
    </w:p>
    <w:p w14:paraId="0D2CF0F9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503</w:t>
      </w:r>
    </w:p>
    <w:p w14:paraId="1025441F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503</w:t>
      </w:r>
    </w:p>
    <w:p w14:paraId="00B30D91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503</w:t>
      </w:r>
    </w:p>
    <w:p w14:paraId="701C1EE8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505</w:t>
      </w:r>
    </w:p>
    <w:p w14:paraId="01DAA312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505</w:t>
      </w:r>
    </w:p>
    <w:p w14:paraId="3BAEA110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505</w:t>
      </w:r>
    </w:p>
    <w:p w14:paraId="3565AD25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inter-frequency RSTD Measurement Reporting Delay in CE Mode B</w:t>
      </w:r>
      <w:r>
        <w:rPr>
          <w:noProof/>
        </w:rPr>
        <w:tab/>
        <w:t>506</w:t>
      </w:r>
    </w:p>
    <w:p w14:paraId="18B0361E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inter-frequency RSTD Measurement Reporting Delay in CE Mode B for Category M1</w:t>
      </w:r>
      <w:r>
        <w:rPr>
          <w:noProof/>
        </w:rPr>
        <w:tab/>
        <w:t>506</w:t>
      </w:r>
    </w:p>
    <w:p w14:paraId="3B18CFED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506</w:t>
      </w:r>
    </w:p>
    <w:p w14:paraId="41ED8553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506</w:t>
      </w:r>
    </w:p>
    <w:p w14:paraId="50208CE7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506</w:t>
      </w:r>
    </w:p>
    <w:p w14:paraId="0BCA6C43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506</w:t>
      </w:r>
    </w:p>
    <w:p w14:paraId="6FA800DB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506</w:t>
      </w:r>
    </w:p>
    <w:p w14:paraId="1B35CC72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508</w:t>
      </w:r>
    </w:p>
    <w:p w14:paraId="79F0E0B1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508</w:t>
      </w:r>
    </w:p>
    <w:p w14:paraId="28E8D7BE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508</w:t>
      </w:r>
    </w:p>
    <w:p w14:paraId="07A96E2A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inter-frequency RSTD Measurement Reporting Delay in CE Mode B for Category M2</w:t>
      </w:r>
      <w:r>
        <w:rPr>
          <w:noProof/>
        </w:rPr>
        <w:tab/>
        <w:t>511</w:t>
      </w:r>
    </w:p>
    <w:p w14:paraId="09F40871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511</w:t>
      </w:r>
    </w:p>
    <w:p w14:paraId="71F49FF4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511</w:t>
      </w:r>
    </w:p>
    <w:p w14:paraId="50A949BA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511</w:t>
      </w:r>
    </w:p>
    <w:p w14:paraId="097E489A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511</w:t>
      </w:r>
    </w:p>
    <w:p w14:paraId="4CB4023A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511</w:t>
      </w:r>
    </w:p>
    <w:p w14:paraId="30C65372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513</w:t>
      </w:r>
    </w:p>
    <w:p w14:paraId="437C173A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513</w:t>
      </w:r>
    </w:p>
    <w:p w14:paraId="0A93EB9C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514</w:t>
      </w:r>
    </w:p>
    <w:p w14:paraId="67C2637C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Reporting Delay in CE Mode B</w:t>
      </w:r>
      <w:r>
        <w:rPr>
          <w:noProof/>
        </w:rPr>
        <w:tab/>
        <w:t>514</w:t>
      </w:r>
    </w:p>
    <w:p w14:paraId="276F8582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Reporting Delay in CE Mode B for Category M1</w:t>
      </w:r>
      <w:r>
        <w:rPr>
          <w:noProof/>
        </w:rPr>
        <w:tab/>
        <w:t>514</w:t>
      </w:r>
    </w:p>
    <w:p w14:paraId="7C61908F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514</w:t>
      </w:r>
    </w:p>
    <w:p w14:paraId="45F3B0F7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514</w:t>
      </w:r>
    </w:p>
    <w:p w14:paraId="30D8C6AD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514</w:t>
      </w:r>
    </w:p>
    <w:p w14:paraId="074AB79D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514</w:t>
      </w:r>
    </w:p>
    <w:p w14:paraId="5872B091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514</w:t>
      </w:r>
    </w:p>
    <w:p w14:paraId="42EC7CCC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516</w:t>
      </w:r>
    </w:p>
    <w:p w14:paraId="057C7AF3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516</w:t>
      </w:r>
    </w:p>
    <w:p w14:paraId="138571C7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516</w:t>
      </w:r>
    </w:p>
    <w:p w14:paraId="016AAD4C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Reporting Delay in CE Mode B for Category M2</w:t>
      </w:r>
      <w:r>
        <w:rPr>
          <w:noProof/>
        </w:rPr>
        <w:tab/>
        <w:t>516</w:t>
      </w:r>
    </w:p>
    <w:p w14:paraId="7486F374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516</w:t>
      </w:r>
    </w:p>
    <w:p w14:paraId="7836A7D8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516</w:t>
      </w:r>
    </w:p>
    <w:p w14:paraId="63D1F4D7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516</w:t>
      </w:r>
    </w:p>
    <w:p w14:paraId="08AAC130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516</w:t>
      </w:r>
    </w:p>
    <w:p w14:paraId="19C20331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516</w:t>
      </w:r>
    </w:p>
    <w:p w14:paraId="43011D7B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518</w:t>
      </w:r>
    </w:p>
    <w:p w14:paraId="1CD4D7BE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518</w:t>
      </w:r>
    </w:p>
    <w:p w14:paraId="2C65689E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518</w:t>
      </w:r>
    </w:p>
    <w:p w14:paraId="496B5202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inter-frequency RSTD Measurement Reporting Delay in CE Mode B</w:t>
      </w:r>
      <w:r>
        <w:rPr>
          <w:noProof/>
        </w:rPr>
        <w:tab/>
        <w:t>519</w:t>
      </w:r>
    </w:p>
    <w:p w14:paraId="3536040C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inter-frequency RSTD Measurement Reporting Delay in CE Mode B for Category M1</w:t>
      </w:r>
      <w:r>
        <w:rPr>
          <w:noProof/>
        </w:rPr>
        <w:tab/>
        <w:t>519</w:t>
      </w:r>
    </w:p>
    <w:p w14:paraId="74461AB8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519</w:t>
      </w:r>
    </w:p>
    <w:p w14:paraId="407C074B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9.4.6.1.2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519</w:t>
      </w:r>
    </w:p>
    <w:p w14:paraId="7130AB39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519</w:t>
      </w:r>
    </w:p>
    <w:p w14:paraId="7325A7E2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519</w:t>
      </w:r>
    </w:p>
    <w:p w14:paraId="06A684D0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519</w:t>
      </w:r>
    </w:p>
    <w:p w14:paraId="3D41CED8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521</w:t>
      </w:r>
    </w:p>
    <w:p w14:paraId="20A8FF8D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521</w:t>
      </w:r>
    </w:p>
    <w:p w14:paraId="0E6077DA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521</w:t>
      </w:r>
    </w:p>
    <w:p w14:paraId="25E29F71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inter-frequency RSTD Measurement Reporting Delay in CE Mode B for Category M2</w:t>
      </w:r>
      <w:r>
        <w:rPr>
          <w:noProof/>
        </w:rPr>
        <w:tab/>
        <w:t>524</w:t>
      </w:r>
    </w:p>
    <w:p w14:paraId="020B8334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524</w:t>
      </w:r>
    </w:p>
    <w:p w14:paraId="0EB50A81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524</w:t>
      </w:r>
    </w:p>
    <w:p w14:paraId="5260BB93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524</w:t>
      </w:r>
    </w:p>
    <w:p w14:paraId="6408D689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524</w:t>
      </w:r>
    </w:p>
    <w:p w14:paraId="421B2155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524</w:t>
      </w:r>
    </w:p>
    <w:p w14:paraId="25DA925F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526</w:t>
      </w:r>
    </w:p>
    <w:p w14:paraId="4D2E0DD8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526</w:t>
      </w:r>
    </w:p>
    <w:p w14:paraId="7AD5EE4F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526</w:t>
      </w:r>
    </w:p>
    <w:p w14:paraId="7C243A8A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inter-frequency RSTD Measurement Accuracy in CE Mode A</w:t>
      </w:r>
      <w:r>
        <w:rPr>
          <w:noProof/>
        </w:rPr>
        <w:tab/>
        <w:t>527</w:t>
      </w:r>
    </w:p>
    <w:p w14:paraId="14E6CB6D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inter-frequency RSTD Measurement Accuracy in CE Mode A for Category M1</w:t>
      </w:r>
      <w:r>
        <w:rPr>
          <w:noProof/>
        </w:rPr>
        <w:tab/>
        <w:t>527</w:t>
      </w:r>
    </w:p>
    <w:p w14:paraId="7516E1D9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527</w:t>
      </w:r>
    </w:p>
    <w:p w14:paraId="09E32617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527</w:t>
      </w:r>
    </w:p>
    <w:p w14:paraId="6A38F554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527</w:t>
      </w:r>
    </w:p>
    <w:p w14:paraId="26288177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528</w:t>
      </w:r>
    </w:p>
    <w:p w14:paraId="7AFB85EC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528</w:t>
      </w:r>
    </w:p>
    <w:p w14:paraId="1E4DAAD1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531</w:t>
      </w:r>
    </w:p>
    <w:p w14:paraId="249EE5F9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532</w:t>
      </w:r>
    </w:p>
    <w:p w14:paraId="7EE95752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532</w:t>
      </w:r>
    </w:p>
    <w:p w14:paraId="58C7EB22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inter-frequency RSTD Measurement Accuracy in CE Mode A for Category M2</w:t>
      </w:r>
      <w:r>
        <w:rPr>
          <w:noProof/>
        </w:rPr>
        <w:tab/>
        <w:t>533</w:t>
      </w:r>
    </w:p>
    <w:p w14:paraId="08946B6B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533</w:t>
      </w:r>
    </w:p>
    <w:p w14:paraId="40E9A935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534</w:t>
      </w:r>
    </w:p>
    <w:p w14:paraId="5F0D3F14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534</w:t>
      </w:r>
    </w:p>
    <w:p w14:paraId="1A39C087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535</w:t>
      </w:r>
    </w:p>
    <w:p w14:paraId="349BC1DA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535</w:t>
      </w:r>
    </w:p>
    <w:p w14:paraId="5668949F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538</w:t>
      </w:r>
    </w:p>
    <w:p w14:paraId="051A7C18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538</w:t>
      </w:r>
    </w:p>
    <w:p w14:paraId="64176082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538</w:t>
      </w:r>
    </w:p>
    <w:p w14:paraId="6FDE597A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Accuracy in CE Mode A</w:t>
      </w:r>
      <w:r>
        <w:rPr>
          <w:noProof/>
        </w:rPr>
        <w:tab/>
        <w:t>539</w:t>
      </w:r>
    </w:p>
    <w:p w14:paraId="401B9FFF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Accuracy in CE Mode A for Category M1</w:t>
      </w:r>
      <w:r>
        <w:rPr>
          <w:noProof/>
        </w:rPr>
        <w:tab/>
        <w:t>539</w:t>
      </w:r>
    </w:p>
    <w:p w14:paraId="7ED5CB15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539</w:t>
      </w:r>
    </w:p>
    <w:p w14:paraId="6ADCCF79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539</w:t>
      </w:r>
    </w:p>
    <w:p w14:paraId="3410560F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539</w:t>
      </w:r>
    </w:p>
    <w:p w14:paraId="71C25616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539</w:t>
      </w:r>
    </w:p>
    <w:p w14:paraId="476D85A0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539</w:t>
      </w:r>
    </w:p>
    <w:p w14:paraId="4FAC19E0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541</w:t>
      </w:r>
    </w:p>
    <w:p w14:paraId="18697C8C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541</w:t>
      </w:r>
    </w:p>
    <w:p w14:paraId="21DBB5FE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541</w:t>
      </w:r>
    </w:p>
    <w:p w14:paraId="04E18E6B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Accuracy in CE Mode A for Category M2</w:t>
      </w:r>
      <w:r>
        <w:rPr>
          <w:noProof/>
        </w:rPr>
        <w:tab/>
        <w:t>541</w:t>
      </w:r>
    </w:p>
    <w:p w14:paraId="5C215ABD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541</w:t>
      </w:r>
    </w:p>
    <w:p w14:paraId="06A2E386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541</w:t>
      </w:r>
    </w:p>
    <w:p w14:paraId="31FF3D82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541</w:t>
      </w:r>
    </w:p>
    <w:p w14:paraId="27E7760D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541</w:t>
      </w:r>
    </w:p>
    <w:p w14:paraId="75A891AF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541</w:t>
      </w:r>
    </w:p>
    <w:p w14:paraId="5EE9D2EB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543</w:t>
      </w:r>
    </w:p>
    <w:p w14:paraId="4B4D7463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543</w:t>
      </w:r>
    </w:p>
    <w:p w14:paraId="7576CCD5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543</w:t>
      </w:r>
    </w:p>
    <w:p w14:paraId="699D0388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inter-frequency RSTD Measurement Accuracy in CE Mode A</w:t>
      </w:r>
      <w:r>
        <w:rPr>
          <w:noProof/>
        </w:rPr>
        <w:tab/>
        <w:t>543</w:t>
      </w:r>
    </w:p>
    <w:p w14:paraId="479D77DC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inter-frequency RSTD Measurement Accuracy in CE Mode A for Category M1</w:t>
      </w:r>
      <w:r>
        <w:rPr>
          <w:noProof/>
        </w:rPr>
        <w:tab/>
        <w:t>543</w:t>
      </w:r>
    </w:p>
    <w:p w14:paraId="7F0C0BA2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543</w:t>
      </w:r>
    </w:p>
    <w:p w14:paraId="0C274874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543</w:t>
      </w:r>
    </w:p>
    <w:p w14:paraId="5A1354B1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543</w:t>
      </w:r>
    </w:p>
    <w:p w14:paraId="32A5003D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543</w:t>
      </w:r>
    </w:p>
    <w:p w14:paraId="7F06FA40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543</w:t>
      </w:r>
    </w:p>
    <w:p w14:paraId="49BB5E23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9.4.9.1.4.2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545</w:t>
      </w:r>
    </w:p>
    <w:p w14:paraId="34174C57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545</w:t>
      </w:r>
    </w:p>
    <w:p w14:paraId="7CD88775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545</w:t>
      </w:r>
    </w:p>
    <w:p w14:paraId="19D19C40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inter-frequency RSTD Measurement Accuracy in CE Mode A for Category M2</w:t>
      </w:r>
      <w:r>
        <w:rPr>
          <w:noProof/>
        </w:rPr>
        <w:tab/>
        <w:t>546</w:t>
      </w:r>
    </w:p>
    <w:p w14:paraId="196409C3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546</w:t>
      </w:r>
    </w:p>
    <w:p w14:paraId="2DD72E65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547</w:t>
      </w:r>
    </w:p>
    <w:p w14:paraId="331BA724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547</w:t>
      </w:r>
    </w:p>
    <w:p w14:paraId="46E7F0BC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547</w:t>
      </w:r>
    </w:p>
    <w:p w14:paraId="4B0B4246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547</w:t>
      </w:r>
    </w:p>
    <w:p w14:paraId="09FA5971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549</w:t>
      </w:r>
    </w:p>
    <w:p w14:paraId="6445E7A4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549</w:t>
      </w:r>
    </w:p>
    <w:p w14:paraId="68D46321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549</w:t>
      </w:r>
    </w:p>
    <w:p w14:paraId="36EBE00D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inter-frequency RSTD Measurement Accuracy in CE Mode B</w:t>
      </w:r>
      <w:r>
        <w:rPr>
          <w:noProof/>
        </w:rPr>
        <w:tab/>
        <w:t>549</w:t>
      </w:r>
    </w:p>
    <w:p w14:paraId="11FF1E41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inter-frequency RSTD Measurement Accuracy in CE Mode B for Category M1</w:t>
      </w:r>
      <w:r>
        <w:rPr>
          <w:noProof/>
        </w:rPr>
        <w:tab/>
        <w:t>549</w:t>
      </w:r>
    </w:p>
    <w:p w14:paraId="03385AB1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549</w:t>
      </w:r>
    </w:p>
    <w:p w14:paraId="23FBD8D2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549</w:t>
      </w:r>
    </w:p>
    <w:p w14:paraId="0FB9C3B1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550</w:t>
      </w:r>
    </w:p>
    <w:p w14:paraId="649507C9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551</w:t>
      </w:r>
    </w:p>
    <w:p w14:paraId="4458837C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551</w:t>
      </w:r>
    </w:p>
    <w:p w14:paraId="12B9013E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553</w:t>
      </w:r>
    </w:p>
    <w:p w14:paraId="5E716F27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553</w:t>
      </w:r>
    </w:p>
    <w:p w14:paraId="40C21DE2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553</w:t>
      </w:r>
    </w:p>
    <w:p w14:paraId="72014476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inter-frequency RSTD Measurement Accuracy in CE Mode B for Category M2</w:t>
      </w:r>
      <w:r>
        <w:rPr>
          <w:noProof/>
        </w:rPr>
        <w:tab/>
        <w:t>554</w:t>
      </w:r>
    </w:p>
    <w:p w14:paraId="35AC4925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554</w:t>
      </w:r>
    </w:p>
    <w:p w14:paraId="2D7EE809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555</w:t>
      </w:r>
    </w:p>
    <w:p w14:paraId="789861B4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555</w:t>
      </w:r>
    </w:p>
    <w:p w14:paraId="08E93EB0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557</w:t>
      </w:r>
    </w:p>
    <w:p w14:paraId="7716A8FF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557</w:t>
      </w:r>
    </w:p>
    <w:p w14:paraId="3B5E2E48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559</w:t>
      </w:r>
    </w:p>
    <w:p w14:paraId="27224C83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559</w:t>
      </w:r>
    </w:p>
    <w:p w14:paraId="69DDF496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559</w:t>
      </w:r>
    </w:p>
    <w:p w14:paraId="02FD04C6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Accuracy in CE Mode B</w:t>
      </w:r>
      <w:r>
        <w:rPr>
          <w:noProof/>
        </w:rPr>
        <w:tab/>
        <w:t>560</w:t>
      </w:r>
    </w:p>
    <w:p w14:paraId="3FACD115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Accuracy in CE Mode B for Category M1</w:t>
      </w:r>
      <w:r>
        <w:rPr>
          <w:noProof/>
        </w:rPr>
        <w:tab/>
        <w:t>560</w:t>
      </w:r>
    </w:p>
    <w:p w14:paraId="63DDF276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560</w:t>
      </w:r>
    </w:p>
    <w:p w14:paraId="54AB95EC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560</w:t>
      </w:r>
    </w:p>
    <w:p w14:paraId="55A35EA4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560</w:t>
      </w:r>
    </w:p>
    <w:p w14:paraId="7772A699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560</w:t>
      </w:r>
    </w:p>
    <w:p w14:paraId="046E2071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560</w:t>
      </w:r>
    </w:p>
    <w:p w14:paraId="0FDF2F0C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562</w:t>
      </w:r>
    </w:p>
    <w:p w14:paraId="001CA858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562</w:t>
      </w:r>
    </w:p>
    <w:p w14:paraId="6672E84C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562</w:t>
      </w:r>
    </w:p>
    <w:p w14:paraId="61468B84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Accuracy in CE Mode B for Category M2</w:t>
      </w:r>
      <w:r>
        <w:rPr>
          <w:noProof/>
        </w:rPr>
        <w:tab/>
        <w:t>562</w:t>
      </w:r>
    </w:p>
    <w:p w14:paraId="6A63425C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562</w:t>
      </w:r>
    </w:p>
    <w:p w14:paraId="7CF5A37A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562</w:t>
      </w:r>
    </w:p>
    <w:p w14:paraId="768D7A46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562</w:t>
      </w:r>
    </w:p>
    <w:p w14:paraId="2C98D27B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562</w:t>
      </w:r>
    </w:p>
    <w:p w14:paraId="7DCF86AE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562</w:t>
      </w:r>
    </w:p>
    <w:p w14:paraId="1D6EC4CA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564</w:t>
      </w:r>
    </w:p>
    <w:p w14:paraId="3D802B5C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564</w:t>
      </w:r>
    </w:p>
    <w:p w14:paraId="790C482D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564</w:t>
      </w:r>
    </w:p>
    <w:p w14:paraId="6739EBCB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inter-frequency RSTD Measurement Accuracy in CE Mode B</w:t>
      </w:r>
      <w:r>
        <w:rPr>
          <w:noProof/>
        </w:rPr>
        <w:tab/>
        <w:t>564</w:t>
      </w:r>
    </w:p>
    <w:p w14:paraId="3417B7EB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inter-frequency RSTD Measurement Accuracy in CE Mode B for Category M1</w:t>
      </w:r>
      <w:r>
        <w:rPr>
          <w:noProof/>
        </w:rPr>
        <w:tab/>
        <w:t>564</w:t>
      </w:r>
    </w:p>
    <w:p w14:paraId="0CF77ECD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564</w:t>
      </w:r>
    </w:p>
    <w:p w14:paraId="0DC83C71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564</w:t>
      </w:r>
    </w:p>
    <w:p w14:paraId="55C376D8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564</w:t>
      </w:r>
    </w:p>
    <w:p w14:paraId="46B3145C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565</w:t>
      </w:r>
    </w:p>
    <w:p w14:paraId="5F20E9BB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565</w:t>
      </w:r>
    </w:p>
    <w:p w14:paraId="0CB3A2BF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567</w:t>
      </w:r>
    </w:p>
    <w:p w14:paraId="62773DDF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567</w:t>
      </w:r>
    </w:p>
    <w:p w14:paraId="138D6E9A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567</w:t>
      </w:r>
    </w:p>
    <w:p w14:paraId="33D8D493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inter-frequency RSTD Measurement Accuracy in CE Mode B for Category M2</w:t>
      </w:r>
      <w:r>
        <w:rPr>
          <w:noProof/>
        </w:rPr>
        <w:tab/>
        <w:t>568</w:t>
      </w:r>
    </w:p>
    <w:p w14:paraId="205FE1F2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9.4.12.2.1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568</w:t>
      </w:r>
    </w:p>
    <w:p w14:paraId="196BD2E3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569</w:t>
      </w:r>
    </w:p>
    <w:p w14:paraId="58861D5D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569</w:t>
      </w:r>
    </w:p>
    <w:p w14:paraId="2C215CE4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569</w:t>
      </w:r>
    </w:p>
    <w:p w14:paraId="16F56415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569</w:t>
      </w:r>
    </w:p>
    <w:p w14:paraId="5F0D3785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571</w:t>
      </w:r>
    </w:p>
    <w:p w14:paraId="1917C482" w14:textId="77777777" w:rsidR="00CC132D" w:rsidRDefault="00CC132D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571</w:t>
      </w:r>
    </w:p>
    <w:p w14:paraId="3FDA64E0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571</w:t>
      </w:r>
    </w:p>
    <w:p w14:paraId="385CC150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FDD inter-frequency RSTD measurement period test case in CE Mode A with longer PRS occasions</w:t>
      </w:r>
      <w:r>
        <w:rPr>
          <w:noProof/>
        </w:rPr>
        <w:tab/>
        <w:t>571</w:t>
      </w:r>
    </w:p>
    <w:p w14:paraId="5970EF08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571</w:t>
      </w:r>
    </w:p>
    <w:p w14:paraId="5C8EDEFF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571</w:t>
      </w:r>
    </w:p>
    <w:p w14:paraId="700DB559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571</w:t>
      </w:r>
    </w:p>
    <w:p w14:paraId="58F319EE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572</w:t>
      </w:r>
    </w:p>
    <w:p w14:paraId="0136B062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572</w:t>
      </w:r>
    </w:p>
    <w:p w14:paraId="2A1948D0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575</w:t>
      </w:r>
    </w:p>
    <w:p w14:paraId="270B29A8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575</w:t>
      </w:r>
    </w:p>
    <w:p w14:paraId="7249EC0E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575</w:t>
      </w:r>
    </w:p>
    <w:p w14:paraId="18F1CB5D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HD-FDD inter-frequency RSTD measurement period test case in CE Mode A with longer PRS occasions</w:t>
      </w:r>
      <w:r>
        <w:rPr>
          <w:noProof/>
        </w:rPr>
        <w:tab/>
        <w:t>576</w:t>
      </w:r>
    </w:p>
    <w:p w14:paraId="0F136ACE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576</w:t>
      </w:r>
    </w:p>
    <w:p w14:paraId="76F52744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576</w:t>
      </w:r>
    </w:p>
    <w:p w14:paraId="35F05204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576</w:t>
      </w:r>
    </w:p>
    <w:p w14:paraId="5F873619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576</w:t>
      </w:r>
    </w:p>
    <w:p w14:paraId="61334455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576</w:t>
      </w:r>
    </w:p>
    <w:p w14:paraId="06D15643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578</w:t>
      </w:r>
    </w:p>
    <w:p w14:paraId="27E6F29A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578</w:t>
      </w:r>
    </w:p>
    <w:p w14:paraId="61F5C281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579</w:t>
      </w:r>
    </w:p>
    <w:p w14:paraId="2C33B06C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TDD inter-frequency RSTD measurement period test case in CE Mode A with longer PRS occasions</w:t>
      </w:r>
      <w:r>
        <w:rPr>
          <w:noProof/>
        </w:rPr>
        <w:tab/>
        <w:t>579</w:t>
      </w:r>
    </w:p>
    <w:p w14:paraId="5603E5BE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579</w:t>
      </w:r>
    </w:p>
    <w:p w14:paraId="6E9180F0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579</w:t>
      </w:r>
    </w:p>
    <w:p w14:paraId="5F0C6C00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579</w:t>
      </w:r>
    </w:p>
    <w:p w14:paraId="7A981CBB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579</w:t>
      </w:r>
    </w:p>
    <w:p w14:paraId="38931EE1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579</w:t>
      </w:r>
    </w:p>
    <w:p w14:paraId="7F147BC5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582</w:t>
      </w:r>
    </w:p>
    <w:p w14:paraId="4FDD3332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9.4.15.4.3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582</w:t>
      </w:r>
    </w:p>
    <w:p w14:paraId="7401DE1A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9.4.15.5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582</w:t>
      </w:r>
    </w:p>
    <w:p w14:paraId="06B27C97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FDD inter-frequency RSTD measurement period test case in CE Mode B with longer PRS occasions</w:t>
      </w:r>
      <w:r>
        <w:rPr>
          <w:noProof/>
        </w:rPr>
        <w:tab/>
        <w:t>582</w:t>
      </w:r>
    </w:p>
    <w:p w14:paraId="08626B20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582</w:t>
      </w:r>
    </w:p>
    <w:p w14:paraId="42B45BEE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582</w:t>
      </w:r>
    </w:p>
    <w:p w14:paraId="1C3780DF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582</w:t>
      </w:r>
    </w:p>
    <w:p w14:paraId="1857A276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9.4.16.4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582</w:t>
      </w:r>
    </w:p>
    <w:p w14:paraId="75004C3A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9.4.16.4.1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582</w:t>
      </w:r>
    </w:p>
    <w:p w14:paraId="2779323A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9.4.16.4.2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584</w:t>
      </w:r>
    </w:p>
    <w:p w14:paraId="6F8896EF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9.4.16.4.3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585</w:t>
      </w:r>
    </w:p>
    <w:p w14:paraId="6613540B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9.4.16.5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585</w:t>
      </w:r>
    </w:p>
    <w:p w14:paraId="0E8C28B4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HD-FDD inter-frequency RSTD measurement period test case in CE Mode B with longer PRS occasions</w:t>
      </w:r>
      <w:r>
        <w:rPr>
          <w:noProof/>
        </w:rPr>
        <w:tab/>
        <w:t>585</w:t>
      </w:r>
    </w:p>
    <w:p w14:paraId="32023AC9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585</w:t>
      </w:r>
    </w:p>
    <w:p w14:paraId="1A96101B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585</w:t>
      </w:r>
    </w:p>
    <w:p w14:paraId="09F4A28B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9.4.17.3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585</w:t>
      </w:r>
    </w:p>
    <w:p w14:paraId="090C73F5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9.4.17.4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585</w:t>
      </w:r>
    </w:p>
    <w:p w14:paraId="3DC94017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9.4.17.4.1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585</w:t>
      </w:r>
    </w:p>
    <w:p w14:paraId="6CAC9422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9.4.17.4.2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587</w:t>
      </w:r>
    </w:p>
    <w:p w14:paraId="33BBDE21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9.4.17.4.3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588</w:t>
      </w:r>
    </w:p>
    <w:p w14:paraId="4945628B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9.4.17.5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588</w:t>
      </w:r>
    </w:p>
    <w:p w14:paraId="05E23E13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TDD inter-frequency RSTD measurement period test case in CE Mode B with longer PRS occasions</w:t>
      </w:r>
      <w:r>
        <w:rPr>
          <w:noProof/>
        </w:rPr>
        <w:tab/>
        <w:t>588</w:t>
      </w:r>
    </w:p>
    <w:p w14:paraId="53740EA1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588</w:t>
      </w:r>
    </w:p>
    <w:p w14:paraId="26622B61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9.4.18.2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588</w:t>
      </w:r>
    </w:p>
    <w:p w14:paraId="1F26E981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9.4.18.3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588</w:t>
      </w:r>
    </w:p>
    <w:p w14:paraId="32D8B55C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9.4.18.4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588</w:t>
      </w:r>
    </w:p>
    <w:p w14:paraId="3EB24671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9.4.18.4.1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588</w:t>
      </w:r>
    </w:p>
    <w:p w14:paraId="5845237B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9.4.18.4.2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591</w:t>
      </w:r>
    </w:p>
    <w:p w14:paraId="6F6F1BFE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9.4.18.4.3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591</w:t>
      </w:r>
    </w:p>
    <w:p w14:paraId="1491D836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9.4.18.5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591</w:t>
      </w:r>
    </w:p>
    <w:p w14:paraId="3A2049B0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RSTD Intra-Frequency Measurements for NB-IOT</w:t>
      </w:r>
      <w:r>
        <w:rPr>
          <w:noProof/>
        </w:rPr>
        <w:tab/>
        <w:t>592</w:t>
      </w:r>
    </w:p>
    <w:p w14:paraId="03B7B604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 frequency RSTD Measurement Accuracy for NB-IOT Inband Mode in normal coverage</w:t>
      </w:r>
      <w:r>
        <w:rPr>
          <w:noProof/>
        </w:rPr>
        <w:tab/>
        <w:t>592</w:t>
      </w:r>
    </w:p>
    <w:p w14:paraId="39CE5919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592</w:t>
      </w:r>
    </w:p>
    <w:p w14:paraId="3C3CDCEA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592</w:t>
      </w:r>
    </w:p>
    <w:p w14:paraId="05F3C5C4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592</w:t>
      </w:r>
    </w:p>
    <w:p w14:paraId="73F6B1FD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594</w:t>
      </w:r>
    </w:p>
    <w:p w14:paraId="5A17232E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594</w:t>
      </w:r>
    </w:p>
    <w:p w14:paraId="44AD87AF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595</w:t>
      </w:r>
    </w:p>
    <w:p w14:paraId="503B1499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596</w:t>
      </w:r>
    </w:p>
    <w:p w14:paraId="05920B20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598</w:t>
      </w:r>
    </w:p>
    <w:p w14:paraId="4EC1806C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 frequency RSTD Measurement Accuracy for NB-IOT Inband Mode in enhanced coverage</w:t>
      </w:r>
      <w:r>
        <w:rPr>
          <w:noProof/>
        </w:rPr>
        <w:tab/>
        <w:t>600</w:t>
      </w:r>
    </w:p>
    <w:p w14:paraId="7068991B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600</w:t>
      </w:r>
    </w:p>
    <w:p w14:paraId="77C693E5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601</w:t>
      </w:r>
    </w:p>
    <w:p w14:paraId="1824B865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601</w:t>
      </w:r>
    </w:p>
    <w:p w14:paraId="53C2CC70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601</w:t>
      </w:r>
    </w:p>
    <w:p w14:paraId="7329C50B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601</w:t>
      </w:r>
    </w:p>
    <w:p w14:paraId="24792777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603</w:t>
      </w:r>
    </w:p>
    <w:p w14:paraId="56EBCC6E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604</w:t>
      </w:r>
    </w:p>
    <w:p w14:paraId="2F0E8DC0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604</w:t>
      </w:r>
    </w:p>
    <w:p w14:paraId="5C60C6E8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 frequency RSTD Measurement Reporting Delay for NB-IOT Standalone Mode in enhanced coverage</w:t>
      </w:r>
      <w:r>
        <w:rPr>
          <w:noProof/>
        </w:rPr>
        <w:tab/>
        <w:t>606</w:t>
      </w:r>
    </w:p>
    <w:p w14:paraId="07BB890D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606</w:t>
      </w:r>
    </w:p>
    <w:p w14:paraId="4085783C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607</w:t>
      </w:r>
    </w:p>
    <w:p w14:paraId="5B627EB2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607</w:t>
      </w:r>
    </w:p>
    <w:p w14:paraId="6CA357E4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608</w:t>
      </w:r>
    </w:p>
    <w:p w14:paraId="516FAEE0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608</w:t>
      </w:r>
    </w:p>
    <w:p w14:paraId="4494BAB1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611</w:t>
      </w:r>
    </w:p>
    <w:p w14:paraId="18CAE0AF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612</w:t>
      </w:r>
    </w:p>
    <w:p w14:paraId="3A1A5EE2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612</w:t>
      </w:r>
    </w:p>
    <w:p w14:paraId="20B6DE9E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Voi</w:t>
      </w:r>
      <w:r>
        <w:rPr>
          <w:noProof/>
        </w:rPr>
        <w:t>d</w:t>
      </w:r>
      <w:r>
        <w:rPr>
          <w:noProof/>
        </w:rPr>
        <w:tab/>
        <w:t>615</w:t>
      </w:r>
    </w:p>
    <w:p w14:paraId="22871710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RSTD Inter-Frequency Measurements for NB-IOT</w:t>
      </w:r>
      <w:r>
        <w:rPr>
          <w:noProof/>
        </w:rPr>
        <w:tab/>
        <w:t>615</w:t>
      </w:r>
    </w:p>
    <w:p w14:paraId="338C751D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Accuracy for NB-IOT Inband Mode in normal coverage</w:t>
      </w:r>
      <w:r>
        <w:rPr>
          <w:noProof/>
        </w:rPr>
        <w:tab/>
        <w:t>615</w:t>
      </w:r>
    </w:p>
    <w:p w14:paraId="2E75AB22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615</w:t>
      </w:r>
    </w:p>
    <w:p w14:paraId="733309C5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615</w:t>
      </w:r>
    </w:p>
    <w:p w14:paraId="080AC348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615</w:t>
      </w:r>
    </w:p>
    <w:p w14:paraId="1FF2463F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617</w:t>
      </w:r>
    </w:p>
    <w:p w14:paraId="2C7DB55B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617</w:t>
      </w:r>
    </w:p>
    <w:p w14:paraId="6DA32F0F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619</w:t>
      </w:r>
    </w:p>
    <w:p w14:paraId="28514BD6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620</w:t>
      </w:r>
    </w:p>
    <w:p w14:paraId="51D70E1C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621</w:t>
      </w:r>
    </w:p>
    <w:p w14:paraId="424518F2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Accuracy for NB-IOT Inband Mode in enhanced coverage</w:t>
      </w:r>
      <w:r>
        <w:rPr>
          <w:noProof/>
        </w:rPr>
        <w:tab/>
        <w:t>623</w:t>
      </w:r>
    </w:p>
    <w:p w14:paraId="6FDACE68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623</w:t>
      </w:r>
    </w:p>
    <w:p w14:paraId="382D6B76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624</w:t>
      </w:r>
    </w:p>
    <w:p w14:paraId="41805520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624</w:t>
      </w:r>
    </w:p>
    <w:p w14:paraId="734E7C7F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624</w:t>
      </w:r>
    </w:p>
    <w:p w14:paraId="250B061B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624</w:t>
      </w:r>
    </w:p>
    <w:p w14:paraId="32F5F7ED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626</w:t>
      </w:r>
    </w:p>
    <w:p w14:paraId="213508D4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627</w:t>
      </w:r>
    </w:p>
    <w:p w14:paraId="0AA07CAB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627</w:t>
      </w:r>
    </w:p>
    <w:p w14:paraId="49DB62D2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 frequency RSTD Measurement Reporting Delay for NB-IOT Standalone Mode in enhanced coverage</w:t>
      </w:r>
      <w:r>
        <w:rPr>
          <w:noProof/>
        </w:rPr>
        <w:tab/>
        <w:t>629</w:t>
      </w:r>
    </w:p>
    <w:p w14:paraId="006ADCB2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629</w:t>
      </w:r>
    </w:p>
    <w:p w14:paraId="1EA15A4E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630</w:t>
      </w:r>
    </w:p>
    <w:p w14:paraId="2F121A4F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630</w:t>
      </w:r>
    </w:p>
    <w:p w14:paraId="648821F9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631</w:t>
      </w:r>
    </w:p>
    <w:p w14:paraId="558C4AC6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631</w:t>
      </w:r>
    </w:p>
    <w:p w14:paraId="021D7316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634</w:t>
      </w:r>
    </w:p>
    <w:p w14:paraId="3ED4CEB6" w14:textId="77777777" w:rsidR="00CC132D" w:rsidRDefault="00CC132D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635</w:t>
      </w:r>
    </w:p>
    <w:p w14:paraId="050AED0C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635</w:t>
      </w:r>
    </w:p>
    <w:p w14:paraId="0F349012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638</w:t>
      </w:r>
    </w:p>
    <w:p w14:paraId="6E87CA8B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 w:rsidRPr="004F7810">
        <w:rPr>
          <w:rFonts w:eastAsia="SimSun"/>
          <w:noProof/>
          <w:lang w:eastAsia="en-US"/>
        </w:rPr>
        <w:t>9.7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4F7810">
        <w:rPr>
          <w:rFonts w:eastAsia="SimSun"/>
          <w:noProof/>
          <w:lang w:eastAsia="en-US"/>
        </w:rPr>
        <w:t>TDD RSTD Intra-Frequency Measurements for NB-IOT</w:t>
      </w:r>
      <w:r>
        <w:rPr>
          <w:noProof/>
        </w:rPr>
        <w:tab/>
        <w:t>638</w:t>
      </w:r>
    </w:p>
    <w:p w14:paraId="6A7225B0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4F7810">
        <w:rPr>
          <w:rFonts w:eastAsia="SimSun"/>
          <w:noProof/>
          <w:lang w:eastAsia="en-US"/>
        </w:rPr>
        <w:t>9.7.1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4F7810">
        <w:rPr>
          <w:rFonts w:eastAsia="SimSun"/>
          <w:noProof/>
          <w:lang w:eastAsia="en-US"/>
        </w:rPr>
        <w:t>TDD Intra Frequency RSTD Measurement Accuracy for NB-IOT Inband Mode in normal coverage</w:t>
      </w:r>
      <w:r>
        <w:rPr>
          <w:noProof/>
        </w:rPr>
        <w:tab/>
        <w:t>638</w:t>
      </w:r>
    </w:p>
    <w:p w14:paraId="381CC00F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 Frequency RSTD Measurement Accuracy for NB-IOT Inband Mode in enhanced coverage</w:t>
      </w:r>
      <w:r>
        <w:rPr>
          <w:noProof/>
        </w:rPr>
        <w:tab/>
        <w:t>643</w:t>
      </w:r>
    </w:p>
    <w:p w14:paraId="4200C13D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9.7.3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 Frequency RSTD Measurement Reporting Delay for NB-IOT Standalone Mode in enhanced coverage</w:t>
      </w:r>
      <w:r>
        <w:rPr>
          <w:noProof/>
        </w:rPr>
        <w:tab/>
        <w:t>649</w:t>
      </w:r>
    </w:p>
    <w:p w14:paraId="32020712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Inter-Frequency Measurements for NB-IOT</w:t>
      </w:r>
      <w:r>
        <w:rPr>
          <w:noProof/>
        </w:rPr>
        <w:tab/>
        <w:t>657</w:t>
      </w:r>
    </w:p>
    <w:p w14:paraId="12D60313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 Frequency RSTD Measurement Accuracy for NB-IOT Inband Mode in normal coverage</w:t>
      </w:r>
      <w:r>
        <w:rPr>
          <w:noProof/>
        </w:rPr>
        <w:tab/>
        <w:t>657</w:t>
      </w:r>
    </w:p>
    <w:p w14:paraId="3740B8F5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 Frequency RSTD Measurement Accuracy for NB-IOT Inband Mode in enhanced coverage</w:t>
      </w:r>
      <w:r>
        <w:rPr>
          <w:noProof/>
        </w:rPr>
        <w:tab/>
        <w:t>663</w:t>
      </w:r>
    </w:p>
    <w:p w14:paraId="49046CAA" w14:textId="77777777" w:rsidR="00CC132D" w:rsidRDefault="00CC132D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10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E-UTRA OTDOA measurement requirements for Carrier Aggregation</w:t>
      </w:r>
      <w:r>
        <w:rPr>
          <w:noProof/>
        </w:rPr>
        <w:tab/>
        <w:t>676</w:t>
      </w:r>
    </w:p>
    <w:p w14:paraId="49C9918B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676</w:t>
      </w:r>
    </w:p>
    <w:p w14:paraId="54E16EE4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RSTD Measurement Reporting Delay for Carrier Aggregation</w:t>
      </w:r>
      <w:r>
        <w:rPr>
          <w:noProof/>
        </w:rPr>
        <w:tab/>
        <w:t>676</w:t>
      </w:r>
    </w:p>
    <w:p w14:paraId="67680228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676</w:t>
      </w:r>
    </w:p>
    <w:p w14:paraId="1C27B6DD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676</w:t>
      </w:r>
    </w:p>
    <w:p w14:paraId="3A9EF934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677</w:t>
      </w:r>
    </w:p>
    <w:p w14:paraId="7FCB0D37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677</w:t>
      </w:r>
    </w:p>
    <w:p w14:paraId="2BC6E234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677</w:t>
      </w:r>
    </w:p>
    <w:p w14:paraId="07E0BC09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677</w:t>
      </w:r>
    </w:p>
    <w:p w14:paraId="539A6243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677</w:t>
      </w:r>
    </w:p>
    <w:p w14:paraId="64B878A2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680</w:t>
      </w:r>
    </w:p>
    <w:p w14:paraId="13F8C5F5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682</w:t>
      </w:r>
    </w:p>
    <w:p w14:paraId="49CEF915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686</w:t>
      </w:r>
    </w:p>
    <w:p w14:paraId="2436737F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RSTD Measurement Reporting Delay for Carrier Aggregation for 20 MHz Bandwidth</w:t>
      </w:r>
      <w:r>
        <w:rPr>
          <w:noProof/>
        </w:rPr>
        <w:tab/>
        <w:t>688</w:t>
      </w:r>
    </w:p>
    <w:p w14:paraId="57F992F2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688</w:t>
      </w:r>
    </w:p>
    <w:p w14:paraId="1C873684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688</w:t>
      </w:r>
    </w:p>
    <w:p w14:paraId="0A432F50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688</w:t>
      </w:r>
    </w:p>
    <w:p w14:paraId="4E7ABCDE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688</w:t>
      </w:r>
    </w:p>
    <w:p w14:paraId="55AC8250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688</w:t>
      </w:r>
    </w:p>
    <w:p w14:paraId="561025F5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689</w:t>
      </w:r>
    </w:p>
    <w:p w14:paraId="448CFB40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689</w:t>
      </w:r>
    </w:p>
    <w:p w14:paraId="6F8F9885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689</w:t>
      </w:r>
    </w:p>
    <w:p w14:paraId="72DB1116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FDD RSTD Measurement Reporting Delay Carrier Aggregation for 5 MHz + 5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690</w:t>
      </w:r>
    </w:p>
    <w:p w14:paraId="592B730D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10.1B.1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690</w:t>
      </w:r>
    </w:p>
    <w:p w14:paraId="72E98F83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10.1B.2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690</w:t>
      </w:r>
    </w:p>
    <w:p w14:paraId="053393F9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10.1B.3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690</w:t>
      </w:r>
    </w:p>
    <w:p w14:paraId="26C062D8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10.1B.4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690</w:t>
      </w:r>
    </w:p>
    <w:p w14:paraId="3D9CB277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10.1B.4.1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690</w:t>
      </w:r>
    </w:p>
    <w:p w14:paraId="3F774956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10.1B.4.2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690</w:t>
      </w:r>
    </w:p>
    <w:p w14:paraId="5E45345E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10.1B.4.3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690</w:t>
      </w:r>
    </w:p>
    <w:p w14:paraId="1FF6E8F8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10.1B.5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691</w:t>
      </w:r>
    </w:p>
    <w:p w14:paraId="5E543E5F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10.1C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FDD RSTD Measurement Reporting Delay for Carrier Aggregation for 10 MHz+5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691</w:t>
      </w:r>
    </w:p>
    <w:p w14:paraId="60E998E7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10.1C.1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691</w:t>
      </w:r>
    </w:p>
    <w:p w14:paraId="7C9BC050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10.1C.2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691</w:t>
      </w:r>
    </w:p>
    <w:p w14:paraId="7E2DBA90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10.1C.3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691</w:t>
      </w:r>
    </w:p>
    <w:p w14:paraId="3B5B301B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10.1C.4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692</w:t>
      </w:r>
    </w:p>
    <w:p w14:paraId="34515726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10.1C.4.1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692</w:t>
      </w:r>
    </w:p>
    <w:p w14:paraId="2F891064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10.1C.4.2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692</w:t>
      </w:r>
    </w:p>
    <w:p w14:paraId="3846A006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10.1C.4.3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692</w:t>
      </w:r>
    </w:p>
    <w:p w14:paraId="0875DBE7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10.1C.5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692</w:t>
      </w:r>
    </w:p>
    <w:p w14:paraId="2C81D89A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10.2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Measurement Reporting Delay for Carrier Aggregation</w:t>
      </w:r>
      <w:r>
        <w:rPr>
          <w:noProof/>
        </w:rPr>
        <w:tab/>
        <w:t>693</w:t>
      </w:r>
    </w:p>
    <w:p w14:paraId="0C5F61D1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693</w:t>
      </w:r>
    </w:p>
    <w:p w14:paraId="4238488C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693</w:t>
      </w:r>
    </w:p>
    <w:p w14:paraId="0443F07D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693</w:t>
      </w:r>
    </w:p>
    <w:p w14:paraId="3D6DA5C8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693</w:t>
      </w:r>
    </w:p>
    <w:p w14:paraId="327DB03D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693</w:t>
      </w:r>
    </w:p>
    <w:p w14:paraId="1ADEF20C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694</w:t>
      </w:r>
    </w:p>
    <w:p w14:paraId="75F880AF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694</w:t>
      </w:r>
    </w:p>
    <w:p w14:paraId="596DC0F8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697</w:t>
      </w:r>
    </w:p>
    <w:p w14:paraId="6290CC9F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699</w:t>
      </w:r>
    </w:p>
    <w:p w14:paraId="6806EA7E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703</w:t>
      </w:r>
    </w:p>
    <w:p w14:paraId="6C5ED1D7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Measurement Reporting Delay for Carrier Aggregation for 20 MHz Bandwidth</w:t>
      </w:r>
      <w:r>
        <w:rPr>
          <w:noProof/>
        </w:rPr>
        <w:tab/>
        <w:t>705</w:t>
      </w:r>
    </w:p>
    <w:p w14:paraId="0CA51ECB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705</w:t>
      </w:r>
    </w:p>
    <w:p w14:paraId="359B04A0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705</w:t>
      </w:r>
    </w:p>
    <w:p w14:paraId="170D2E6B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705</w:t>
      </w:r>
    </w:p>
    <w:p w14:paraId="6FBA6C80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705</w:t>
      </w:r>
    </w:p>
    <w:p w14:paraId="5DE15C17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705</w:t>
      </w:r>
    </w:p>
    <w:p w14:paraId="2996C648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706</w:t>
      </w:r>
    </w:p>
    <w:p w14:paraId="18418F86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706</w:t>
      </w:r>
    </w:p>
    <w:p w14:paraId="262BD994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706</w:t>
      </w:r>
    </w:p>
    <w:p w14:paraId="7B46CAB2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Measurement Reporting Delay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for Carrier Aggregation for 5 MHz + 5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707</w:t>
      </w:r>
    </w:p>
    <w:p w14:paraId="65DAF6E3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10.2B.1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707</w:t>
      </w:r>
    </w:p>
    <w:p w14:paraId="1C3E55C8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10.2B.2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707</w:t>
      </w:r>
    </w:p>
    <w:p w14:paraId="1E6DA20A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10.2B.3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707</w:t>
      </w:r>
    </w:p>
    <w:p w14:paraId="6EEE1EF0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10.2B.4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707</w:t>
      </w:r>
    </w:p>
    <w:p w14:paraId="4025DE11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10.2B.4.1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707</w:t>
      </w:r>
    </w:p>
    <w:p w14:paraId="07C4F5D7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10.2B.4.2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707</w:t>
      </w:r>
    </w:p>
    <w:p w14:paraId="2A17ED68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10.2B.4.3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707</w:t>
      </w:r>
    </w:p>
    <w:p w14:paraId="72FB8060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10.2B.5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708</w:t>
      </w:r>
    </w:p>
    <w:p w14:paraId="3578DBA9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10.2C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Measurement Reporting Delay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for Carrier Aggregation for 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+ 5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708</w:t>
      </w:r>
    </w:p>
    <w:p w14:paraId="788FB4BD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10.2C.1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708</w:t>
      </w:r>
    </w:p>
    <w:p w14:paraId="3C15A867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10.2C.2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708</w:t>
      </w:r>
    </w:p>
    <w:p w14:paraId="25EA4712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10.2C.3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708</w:t>
      </w:r>
    </w:p>
    <w:p w14:paraId="27B5343D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10.2C.4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709</w:t>
      </w:r>
    </w:p>
    <w:p w14:paraId="6DA1D290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10.2C.4.1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709</w:t>
      </w:r>
    </w:p>
    <w:p w14:paraId="7417C64F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10.2C.4.2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709</w:t>
      </w:r>
    </w:p>
    <w:p w14:paraId="4F1FC966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10.2C.4.3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709</w:t>
      </w:r>
    </w:p>
    <w:p w14:paraId="117E1BE9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10.2C.5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709</w:t>
      </w:r>
    </w:p>
    <w:p w14:paraId="2E01628F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10.2D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Measurement Reporting Delay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for Carrier Aggregation for </w:t>
      </w:r>
      <w:r>
        <w:rPr>
          <w:noProof/>
          <w:lang w:eastAsia="zh-CN"/>
        </w:rPr>
        <w:t xml:space="preserve">20 </w:t>
      </w:r>
      <w:r>
        <w:rPr>
          <w:noProof/>
        </w:rPr>
        <w:t>MHz +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710</w:t>
      </w:r>
    </w:p>
    <w:p w14:paraId="062EC22C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10.2D.1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710</w:t>
      </w:r>
    </w:p>
    <w:p w14:paraId="4ADBCAA1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10.2D.2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710</w:t>
      </w:r>
    </w:p>
    <w:p w14:paraId="6CF9689D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10.2D.3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710</w:t>
      </w:r>
    </w:p>
    <w:p w14:paraId="372F3EFB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10.2D.4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710</w:t>
      </w:r>
    </w:p>
    <w:p w14:paraId="2A8FE50C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10.2D.4.1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710</w:t>
      </w:r>
    </w:p>
    <w:p w14:paraId="6D52CA3C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10.2D.4.2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711</w:t>
      </w:r>
    </w:p>
    <w:p w14:paraId="1C254793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10.2D.4.3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711</w:t>
      </w:r>
    </w:p>
    <w:p w14:paraId="5D379BE8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10.2D.5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711</w:t>
      </w:r>
    </w:p>
    <w:p w14:paraId="3964F464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RSTD Measurement Accuracy for Carrier Aggregation</w:t>
      </w:r>
      <w:r>
        <w:rPr>
          <w:noProof/>
        </w:rPr>
        <w:tab/>
        <w:t>712</w:t>
      </w:r>
    </w:p>
    <w:p w14:paraId="71006363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712</w:t>
      </w:r>
    </w:p>
    <w:p w14:paraId="36F1BC9C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712</w:t>
      </w:r>
    </w:p>
    <w:p w14:paraId="72DD7905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712</w:t>
      </w:r>
    </w:p>
    <w:p w14:paraId="3578B88B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712</w:t>
      </w:r>
    </w:p>
    <w:p w14:paraId="734C6C8F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712</w:t>
      </w:r>
    </w:p>
    <w:p w14:paraId="55ED8F67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714</w:t>
      </w:r>
    </w:p>
    <w:p w14:paraId="15A33A29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715</w:t>
      </w:r>
    </w:p>
    <w:p w14:paraId="31FB0545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718</w:t>
      </w:r>
    </w:p>
    <w:p w14:paraId="060601C2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RSTD Measurement Accuracy for Carrier Aggregation for 20 MHz Bandwidth (Rel-10 and Rel-11)</w:t>
      </w:r>
      <w:r>
        <w:rPr>
          <w:noProof/>
        </w:rPr>
        <w:tab/>
        <w:t>719</w:t>
      </w:r>
    </w:p>
    <w:p w14:paraId="2F7E3337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719</w:t>
      </w:r>
    </w:p>
    <w:p w14:paraId="177F8040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719</w:t>
      </w:r>
    </w:p>
    <w:p w14:paraId="1167E4BB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720</w:t>
      </w:r>
    </w:p>
    <w:p w14:paraId="59BE865D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10.3A.4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720</w:t>
      </w:r>
    </w:p>
    <w:p w14:paraId="7D3592F8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720</w:t>
      </w:r>
    </w:p>
    <w:p w14:paraId="0B543799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720</w:t>
      </w:r>
    </w:p>
    <w:p w14:paraId="38E593AB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720</w:t>
      </w:r>
    </w:p>
    <w:p w14:paraId="5A5ECB9B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720</w:t>
      </w:r>
    </w:p>
    <w:p w14:paraId="01B5D3E7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10.3A_1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RSTD Measurement Accuracy for Carrier Aggregation for 20 MHz Bandwidth (Rel-12 onwards)</w:t>
      </w:r>
      <w:r>
        <w:rPr>
          <w:noProof/>
        </w:rPr>
        <w:tab/>
        <w:t>721</w:t>
      </w:r>
    </w:p>
    <w:p w14:paraId="378EE92F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10.3A_1.1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721</w:t>
      </w:r>
    </w:p>
    <w:p w14:paraId="0094869F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10.3A_1.2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721</w:t>
      </w:r>
    </w:p>
    <w:p w14:paraId="5CFD445F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10.3A_1.3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721</w:t>
      </w:r>
    </w:p>
    <w:p w14:paraId="7B34DCB5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10.3A_1.4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721</w:t>
      </w:r>
    </w:p>
    <w:p w14:paraId="3603FC26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10.3A_1.4.1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721</w:t>
      </w:r>
    </w:p>
    <w:p w14:paraId="51ED02F6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10.3A_1.4.2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721</w:t>
      </w:r>
    </w:p>
    <w:p w14:paraId="0C978A50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10.3A_1.4.3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721</w:t>
      </w:r>
    </w:p>
    <w:p w14:paraId="2CA1C49A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10.3A_1.5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721</w:t>
      </w:r>
    </w:p>
    <w:p w14:paraId="550021DC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FDD RSTD Measurement Accuracy for Carrier Aggregation for </w:t>
      </w:r>
      <w:r>
        <w:rPr>
          <w:noProof/>
          <w:lang w:eastAsia="zh-CN"/>
        </w:rPr>
        <w:t xml:space="preserve">5 </w:t>
      </w:r>
      <w:r>
        <w:rPr>
          <w:noProof/>
        </w:rPr>
        <w:t xml:space="preserve">MHz </w:t>
      </w:r>
      <w:r>
        <w:rPr>
          <w:noProof/>
          <w:lang w:eastAsia="zh-CN"/>
        </w:rPr>
        <w:t>+ 5 MHz Bandwidth</w:t>
      </w:r>
      <w:r>
        <w:rPr>
          <w:noProof/>
        </w:rPr>
        <w:tab/>
        <w:t>721</w:t>
      </w:r>
    </w:p>
    <w:p w14:paraId="011FCD91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10.3B.1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721</w:t>
      </w:r>
    </w:p>
    <w:p w14:paraId="3C1DE295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10.3B.2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721</w:t>
      </w:r>
    </w:p>
    <w:p w14:paraId="618A3CBA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10.3B.3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722</w:t>
      </w:r>
    </w:p>
    <w:p w14:paraId="0F48A5A2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10.3B.4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722</w:t>
      </w:r>
    </w:p>
    <w:p w14:paraId="7106E734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10.3B.4.1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722</w:t>
      </w:r>
    </w:p>
    <w:p w14:paraId="30E0AE4D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10.3B.4.2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722</w:t>
      </w:r>
    </w:p>
    <w:p w14:paraId="368B95EB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10.3B.4.3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722</w:t>
      </w:r>
    </w:p>
    <w:p w14:paraId="240318F6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10.3B.5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722</w:t>
      </w:r>
    </w:p>
    <w:p w14:paraId="25E15EE0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10.3C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FDD RSTD Measurement Accuracy for Carrier Aggregation for 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</w:t>
      </w:r>
      <w:r>
        <w:rPr>
          <w:noProof/>
          <w:lang w:eastAsia="zh-CN"/>
        </w:rPr>
        <w:t>+ 5 MHz Bandwidth</w:t>
      </w:r>
      <w:r>
        <w:rPr>
          <w:noProof/>
        </w:rPr>
        <w:tab/>
        <w:t>723</w:t>
      </w:r>
    </w:p>
    <w:p w14:paraId="5201721E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10.3C.1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723</w:t>
      </w:r>
    </w:p>
    <w:p w14:paraId="1C83D253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10.3C.2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723</w:t>
      </w:r>
    </w:p>
    <w:p w14:paraId="08288370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10.3C.3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723</w:t>
      </w:r>
    </w:p>
    <w:p w14:paraId="15470587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10.3C.4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723</w:t>
      </w:r>
    </w:p>
    <w:p w14:paraId="60ABDB77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10.3C.4.1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723</w:t>
      </w:r>
    </w:p>
    <w:p w14:paraId="3C0F52C0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10.3C.4.2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724</w:t>
      </w:r>
    </w:p>
    <w:p w14:paraId="32E66685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10.3C.4.3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724</w:t>
      </w:r>
    </w:p>
    <w:p w14:paraId="4BF7BCD4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10.3C.5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724</w:t>
      </w:r>
    </w:p>
    <w:p w14:paraId="7A13F9E9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Measurement Accuracy for Carrier Aggregation</w:t>
      </w:r>
      <w:r>
        <w:rPr>
          <w:noProof/>
        </w:rPr>
        <w:tab/>
        <w:t>725</w:t>
      </w:r>
    </w:p>
    <w:p w14:paraId="6B676B3C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725</w:t>
      </w:r>
    </w:p>
    <w:p w14:paraId="7989C5EB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725</w:t>
      </w:r>
    </w:p>
    <w:p w14:paraId="357AC295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725</w:t>
      </w:r>
    </w:p>
    <w:p w14:paraId="41878B7F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725</w:t>
      </w:r>
    </w:p>
    <w:p w14:paraId="07FF57EA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725</w:t>
      </w:r>
    </w:p>
    <w:p w14:paraId="69DC5823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728</w:t>
      </w:r>
    </w:p>
    <w:p w14:paraId="452E3665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729</w:t>
      </w:r>
    </w:p>
    <w:p w14:paraId="18E987F3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732</w:t>
      </w:r>
    </w:p>
    <w:p w14:paraId="52114526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Measurement Accuracy for Carrier Aggregation for 20 MHz Bandwidth (Rel-10 and Rel-11)</w:t>
      </w:r>
      <w:r>
        <w:rPr>
          <w:noProof/>
        </w:rPr>
        <w:tab/>
        <w:t>733</w:t>
      </w:r>
    </w:p>
    <w:p w14:paraId="7B96B4C4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733</w:t>
      </w:r>
    </w:p>
    <w:p w14:paraId="5FA1CDF8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733</w:t>
      </w:r>
    </w:p>
    <w:p w14:paraId="5D678C37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734</w:t>
      </w:r>
    </w:p>
    <w:p w14:paraId="687B141D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734</w:t>
      </w:r>
    </w:p>
    <w:p w14:paraId="54BF7938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734</w:t>
      </w:r>
    </w:p>
    <w:p w14:paraId="509A4DA2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734</w:t>
      </w:r>
    </w:p>
    <w:p w14:paraId="4AA11618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734</w:t>
      </w:r>
    </w:p>
    <w:p w14:paraId="20D9732F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734</w:t>
      </w:r>
    </w:p>
    <w:p w14:paraId="51248B18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10.4A_1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Measurement Accuracy for Carrier Aggregation for 20 MHz Bandwidth (Rel-12 onwards)</w:t>
      </w:r>
      <w:r>
        <w:rPr>
          <w:noProof/>
        </w:rPr>
        <w:tab/>
        <w:t>735</w:t>
      </w:r>
    </w:p>
    <w:p w14:paraId="01F8FA54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10.4A_1.1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735</w:t>
      </w:r>
    </w:p>
    <w:p w14:paraId="47A81D7D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10.4A_1.2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735</w:t>
      </w:r>
    </w:p>
    <w:p w14:paraId="17802E5D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10.4A_1.3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735</w:t>
      </w:r>
    </w:p>
    <w:p w14:paraId="2B7F6A1F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10.4A_1.4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735</w:t>
      </w:r>
    </w:p>
    <w:p w14:paraId="5216F3EA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10.4A_1.4.1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735</w:t>
      </w:r>
    </w:p>
    <w:p w14:paraId="55982AE1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10.4A_1.4.2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735</w:t>
      </w:r>
    </w:p>
    <w:p w14:paraId="49B1CF88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10.4A_1.4.3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735</w:t>
      </w:r>
    </w:p>
    <w:p w14:paraId="45736D6C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10.4A_1.5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735</w:t>
      </w:r>
    </w:p>
    <w:p w14:paraId="783999FA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TDD RSTD </w:t>
      </w:r>
      <w:r>
        <w:rPr>
          <w:noProof/>
          <w:lang w:eastAsia="zh-CN"/>
        </w:rPr>
        <w:t>M</w:t>
      </w:r>
      <w:r>
        <w:rPr>
          <w:noProof/>
        </w:rPr>
        <w:t xml:space="preserve">easurement </w:t>
      </w:r>
      <w:r>
        <w:rPr>
          <w:noProof/>
          <w:lang w:eastAsia="zh-CN"/>
        </w:rPr>
        <w:t>A</w:t>
      </w:r>
      <w:r>
        <w:rPr>
          <w:noProof/>
        </w:rPr>
        <w:t>ccuracy</w:t>
      </w:r>
      <w:r>
        <w:rPr>
          <w:noProof/>
          <w:lang w:eastAsia="zh-CN"/>
        </w:rPr>
        <w:t xml:space="preserve"> for </w:t>
      </w:r>
      <w:r>
        <w:rPr>
          <w:noProof/>
        </w:rPr>
        <w:t>Carrier Aggregation for 5 MHz + 5 MHz bandwidth</w:t>
      </w:r>
      <w:r>
        <w:rPr>
          <w:noProof/>
        </w:rPr>
        <w:tab/>
        <w:t>735</w:t>
      </w:r>
    </w:p>
    <w:p w14:paraId="54D5128A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10.4B.1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735</w:t>
      </w:r>
    </w:p>
    <w:p w14:paraId="0D3528C1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10.4B.2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735</w:t>
      </w:r>
    </w:p>
    <w:p w14:paraId="4B6927D0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10.4B.3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736</w:t>
      </w:r>
    </w:p>
    <w:p w14:paraId="1C293D24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10.4B.4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736</w:t>
      </w:r>
    </w:p>
    <w:p w14:paraId="751B5B1A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10.4B.4.1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736</w:t>
      </w:r>
    </w:p>
    <w:p w14:paraId="3582EA29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10.4B.4.2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736</w:t>
      </w:r>
    </w:p>
    <w:p w14:paraId="7A5DE827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10.4B.4.3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736</w:t>
      </w:r>
    </w:p>
    <w:p w14:paraId="7FA02862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10.4B.5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736</w:t>
      </w:r>
    </w:p>
    <w:p w14:paraId="3E3A407F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10.4C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TDD RSTD </w:t>
      </w:r>
      <w:r>
        <w:rPr>
          <w:noProof/>
          <w:lang w:eastAsia="zh-CN"/>
        </w:rPr>
        <w:t>M</w:t>
      </w:r>
      <w:r>
        <w:rPr>
          <w:noProof/>
        </w:rPr>
        <w:t xml:space="preserve">easurement </w:t>
      </w:r>
      <w:r>
        <w:rPr>
          <w:noProof/>
          <w:lang w:eastAsia="zh-CN"/>
        </w:rPr>
        <w:t>A</w:t>
      </w:r>
      <w:r>
        <w:rPr>
          <w:noProof/>
        </w:rPr>
        <w:t>ccuracy</w:t>
      </w:r>
      <w:r>
        <w:rPr>
          <w:noProof/>
          <w:lang w:eastAsia="zh-CN"/>
        </w:rPr>
        <w:t xml:space="preserve"> for </w:t>
      </w:r>
      <w:r>
        <w:rPr>
          <w:noProof/>
        </w:rPr>
        <w:t xml:space="preserve">Carrier Aggregation for </w:t>
      </w:r>
      <w:r>
        <w:rPr>
          <w:noProof/>
          <w:lang w:eastAsia="zh-CN"/>
        </w:rPr>
        <w:t xml:space="preserve">10 </w:t>
      </w:r>
      <w:r>
        <w:rPr>
          <w:noProof/>
        </w:rPr>
        <w:t>MHz + 5 MHz Bandwidth</w:t>
      </w:r>
      <w:r>
        <w:rPr>
          <w:noProof/>
        </w:rPr>
        <w:tab/>
        <w:t>737</w:t>
      </w:r>
    </w:p>
    <w:p w14:paraId="5BC91C94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10.4C.1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737</w:t>
      </w:r>
    </w:p>
    <w:p w14:paraId="4D5A4ECE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10.4C.2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737</w:t>
      </w:r>
    </w:p>
    <w:p w14:paraId="1C8E040A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10.4C.3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737</w:t>
      </w:r>
    </w:p>
    <w:p w14:paraId="0F3DA6E3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10.4C.4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737</w:t>
      </w:r>
    </w:p>
    <w:p w14:paraId="4B380F3B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10.4C.4.1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737</w:t>
      </w:r>
    </w:p>
    <w:p w14:paraId="40AD3030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10.4C.4.2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738</w:t>
      </w:r>
    </w:p>
    <w:p w14:paraId="4F1E6E8A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10.4C.4.3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738</w:t>
      </w:r>
    </w:p>
    <w:p w14:paraId="5D837A73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10.4C.5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738</w:t>
      </w:r>
    </w:p>
    <w:p w14:paraId="17FD7136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10.4D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TDD RSTD </w:t>
      </w:r>
      <w:r>
        <w:rPr>
          <w:noProof/>
          <w:lang w:eastAsia="zh-CN"/>
        </w:rPr>
        <w:t>M</w:t>
      </w:r>
      <w:r>
        <w:rPr>
          <w:noProof/>
        </w:rPr>
        <w:t xml:space="preserve">easurement </w:t>
      </w:r>
      <w:r>
        <w:rPr>
          <w:noProof/>
          <w:lang w:eastAsia="zh-CN"/>
        </w:rPr>
        <w:t>A</w:t>
      </w:r>
      <w:r>
        <w:rPr>
          <w:noProof/>
        </w:rPr>
        <w:t>ccuracy</w:t>
      </w:r>
      <w:r>
        <w:rPr>
          <w:noProof/>
          <w:lang w:eastAsia="zh-CN"/>
        </w:rPr>
        <w:t xml:space="preserve"> for </w:t>
      </w:r>
      <w:r>
        <w:rPr>
          <w:noProof/>
        </w:rPr>
        <w:t xml:space="preserve">Carrier Aggregation for </w:t>
      </w:r>
      <w:r>
        <w:rPr>
          <w:noProof/>
          <w:lang w:eastAsia="zh-CN"/>
        </w:rPr>
        <w:t xml:space="preserve">20 </w:t>
      </w:r>
      <w:r>
        <w:rPr>
          <w:noProof/>
        </w:rPr>
        <w:t>MHz+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739</w:t>
      </w:r>
    </w:p>
    <w:p w14:paraId="70ECD984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10.4D.1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739</w:t>
      </w:r>
    </w:p>
    <w:p w14:paraId="49617FEF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10.4D.2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739</w:t>
      </w:r>
    </w:p>
    <w:p w14:paraId="3C75CBB7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10.4D.3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739</w:t>
      </w:r>
    </w:p>
    <w:p w14:paraId="0E1507CC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10.4D.4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739</w:t>
      </w:r>
    </w:p>
    <w:p w14:paraId="57D8C831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10.4D.4.1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739</w:t>
      </w:r>
    </w:p>
    <w:p w14:paraId="3284EAA6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10.4D.4.2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739</w:t>
      </w:r>
    </w:p>
    <w:p w14:paraId="302ABCE5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10.4D.4.3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739</w:t>
      </w:r>
    </w:p>
    <w:p w14:paraId="729D67D1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10.4D.5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740</w:t>
      </w:r>
    </w:p>
    <w:p w14:paraId="1BA4B9D5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3 DL CA RSTD Measurement Reporting Delay</w:t>
      </w:r>
      <w:r>
        <w:rPr>
          <w:noProof/>
        </w:rPr>
        <w:tab/>
        <w:t>740</w:t>
      </w:r>
    </w:p>
    <w:p w14:paraId="1979F26E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740</w:t>
      </w:r>
    </w:p>
    <w:p w14:paraId="76561576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740</w:t>
      </w:r>
    </w:p>
    <w:p w14:paraId="5F825636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740</w:t>
      </w:r>
    </w:p>
    <w:p w14:paraId="263249AF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740</w:t>
      </w:r>
    </w:p>
    <w:p w14:paraId="72417FE9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740</w:t>
      </w:r>
    </w:p>
    <w:p w14:paraId="55D4F678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741</w:t>
      </w:r>
    </w:p>
    <w:p w14:paraId="660037ED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741</w:t>
      </w:r>
    </w:p>
    <w:p w14:paraId="316E733D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741</w:t>
      </w:r>
    </w:p>
    <w:p w14:paraId="7547B377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746</w:t>
      </w:r>
    </w:p>
    <w:p w14:paraId="5ABCC0EF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747</w:t>
      </w:r>
    </w:p>
    <w:p w14:paraId="16426F76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752</w:t>
      </w:r>
    </w:p>
    <w:p w14:paraId="0DBAC528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3 DL CA RSTD Measurement Reporting Delay</w:t>
      </w:r>
      <w:r>
        <w:rPr>
          <w:noProof/>
        </w:rPr>
        <w:tab/>
        <w:t>754</w:t>
      </w:r>
    </w:p>
    <w:p w14:paraId="512A475A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754</w:t>
      </w:r>
    </w:p>
    <w:p w14:paraId="5E002DE5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754</w:t>
      </w:r>
    </w:p>
    <w:p w14:paraId="47EDA11A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754</w:t>
      </w:r>
    </w:p>
    <w:p w14:paraId="024A4667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754</w:t>
      </w:r>
    </w:p>
    <w:p w14:paraId="767B9CBB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754</w:t>
      </w:r>
    </w:p>
    <w:p w14:paraId="7F389E6E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755</w:t>
      </w:r>
    </w:p>
    <w:p w14:paraId="3A22D37A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755</w:t>
      </w:r>
    </w:p>
    <w:p w14:paraId="6517D05A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755</w:t>
      </w:r>
    </w:p>
    <w:p w14:paraId="5DA0EF26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760</w:t>
      </w:r>
    </w:p>
    <w:p w14:paraId="02037893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761</w:t>
      </w:r>
    </w:p>
    <w:p w14:paraId="5A3544DD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767</w:t>
      </w:r>
    </w:p>
    <w:p w14:paraId="489FCB99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RSTD Measurement Accuracy for 3DL Carrier Aggregation</w:t>
      </w:r>
      <w:r>
        <w:rPr>
          <w:noProof/>
        </w:rPr>
        <w:tab/>
        <w:t>770</w:t>
      </w:r>
    </w:p>
    <w:p w14:paraId="355279FC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770</w:t>
      </w:r>
    </w:p>
    <w:p w14:paraId="381E8460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770</w:t>
      </w:r>
    </w:p>
    <w:p w14:paraId="05C929D3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10.7.3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770</w:t>
      </w:r>
    </w:p>
    <w:p w14:paraId="11563A0E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10.7.4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771</w:t>
      </w:r>
    </w:p>
    <w:p w14:paraId="33FDD99E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10.7.4.1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771</w:t>
      </w:r>
    </w:p>
    <w:p w14:paraId="2C925485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10.7.4.2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774</w:t>
      </w:r>
    </w:p>
    <w:p w14:paraId="04C14F28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10.7.4.3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775</w:t>
      </w:r>
    </w:p>
    <w:p w14:paraId="07066709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10.7.5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780</w:t>
      </w:r>
    </w:p>
    <w:p w14:paraId="1BAB6BE9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Measurement Accuracy for 3DL Carrier Aggregation</w:t>
      </w:r>
      <w:r>
        <w:rPr>
          <w:noProof/>
        </w:rPr>
        <w:tab/>
        <w:t>781</w:t>
      </w:r>
    </w:p>
    <w:p w14:paraId="1A57807F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781</w:t>
      </w:r>
    </w:p>
    <w:p w14:paraId="29E93A1E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10.8.2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781</w:t>
      </w:r>
    </w:p>
    <w:p w14:paraId="73674A4A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10.8.3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781</w:t>
      </w:r>
    </w:p>
    <w:p w14:paraId="5C99FE54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10.8.4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781</w:t>
      </w:r>
    </w:p>
    <w:p w14:paraId="1ABEC9B0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10.8.4.1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781</w:t>
      </w:r>
    </w:p>
    <w:p w14:paraId="244C315E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10.8.4.2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785</w:t>
      </w:r>
    </w:p>
    <w:p w14:paraId="1A0EA11E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10.8.4.3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786</w:t>
      </w:r>
    </w:p>
    <w:p w14:paraId="3E47B7B1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10.8.5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791</w:t>
      </w:r>
    </w:p>
    <w:p w14:paraId="605ED931" w14:textId="77777777" w:rsidR="00CC132D" w:rsidRDefault="00CC132D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11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E-UTRA and NR MBS measurement requirements</w:t>
      </w:r>
      <w:r>
        <w:rPr>
          <w:noProof/>
        </w:rPr>
        <w:tab/>
        <w:t>792</w:t>
      </w:r>
    </w:p>
    <w:p w14:paraId="31BF091D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792</w:t>
      </w:r>
    </w:p>
    <w:p w14:paraId="08CD6EFC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Measurement Reporting Delay (Release 13 only)</w:t>
      </w:r>
      <w:r>
        <w:rPr>
          <w:noProof/>
        </w:rPr>
        <w:tab/>
        <w:t>792</w:t>
      </w:r>
    </w:p>
    <w:p w14:paraId="4C277E08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792</w:t>
      </w:r>
    </w:p>
    <w:p w14:paraId="221AD37F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792</w:t>
      </w:r>
    </w:p>
    <w:p w14:paraId="7A3079C3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792</w:t>
      </w:r>
    </w:p>
    <w:p w14:paraId="30BC2ABF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792</w:t>
      </w:r>
    </w:p>
    <w:p w14:paraId="3DC0B36F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792</w:t>
      </w:r>
    </w:p>
    <w:p w14:paraId="24B07F32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793</w:t>
      </w:r>
    </w:p>
    <w:p w14:paraId="220C5AC9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793</w:t>
      </w:r>
    </w:p>
    <w:p w14:paraId="4F039EA5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795</w:t>
      </w:r>
    </w:p>
    <w:p w14:paraId="58EA00AC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Measurement Reporting Delay (Release 14 Onwards)</w:t>
      </w:r>
      <w:r>
        <w:rPr>
          <w:noProof/>
        </w:rPr>
        <w:tab/>
        <w:t>796</w:t>
      </w:r>
    </w:p>
    <w:p w14:paraId="2428B36F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796</w:t>
      </w:r>
    </w:p>
    <w:p w14:paraId="487860D9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796</w:t>
      </w:r>
    </w:p>
    <w:p w14:paraId="4D282F29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796</w:t>
      </w:r>
    </w:p>
    <w:p w14:paraId="19A618EE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796</w:t>
      </w:r>
    </w:p>
    <w:p w14:paraId="14171E8E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796</w:t>
      </w:r>
    </w:p>
    <w:p w14:paraId="55FBFAFC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797</w:t>
      </w:r>
    </w:p>
    <w:p w14:paraId="3ED887BD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797</w:t>
      </w:r>
    </w:p>
    <w:p w14:paraId="13DC309C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798</w:t>
      </w:r>
    </w:p>
    <w:p w14:paraId="01418713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Measurement Reporting Delay (NR)</w:t>
      </w:r>
      <w:r>
        <w:rPr>
          <w:noProof/>
        </w:rPr>
        <w:tab/>
        <w:t>799</w:t>
      </w:r>
    </w:p>
    <w:p w14:paraId="49E7926F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11.1B.1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799</w:t>
      </w:r>
    </w:p>
    <w:p w14:paraId="53E97E72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11.1B.2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799</w:t>
      </w:r>
    </w:p>
    <w:p w14:paraId="3FA4C3B7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11.1B.3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799</w:t>
      </w:r>
    </w:p>
    <w:p w14:paraId="2EF51754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11.1B.4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799</w:t>
      </w:r>
    </w:p>
    <w:p w14:paraId="0B8CAECF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11.1B.4.1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799</w:t>
      </w:r>
    </w:p>
    <w:p w14:paraId="2F1B0501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11.1B.4.2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799</w:t>
      </w:r>
    </w:p>
    <w:p w14:paraId="3A9BCDFB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11.1B.4.3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799</w:t>
      </w:r>
    </w:p>
    <w:p w14:paraId="0639EF21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11.1B.5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799</w:t>
      </w:r>
    </w:p>
    <w:p w14:paraId="77976966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Sensitivity Measurement Accuracy (Release 13 only)</w:t>
      </w:r>
      <w:r>
        <w:rPr>
          <w:noProof/>
        </w:rPr>
        <w:tab/>
        <w:t>799</w:t>
      </w:r>
    </w:p>
    <w:p w14:paraId="06B378E7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799</w:t>
      </w:r>
    </w:p>
    <w:p w14:paraId="2E31D95C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799</w:t>
      </w:r>
    </w:p>
    <w:p w14:paraId="496C750A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799</w:t>
      </w:r>
    </w:p>
    <w:p w14:paraId="60D2D992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800</w:t>
      </w:r>
    </w:p>
    <w:p w14:paraId="13F1A72F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800</w:t>
      </w:r>
    </w:p>
    <w:p w14:paraId="38A77431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800</w:t>
      </w:r>
    </w:p>
    <w:p w14:paraId="0B214589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801</w:t>
      </w:r>
    </w:p>
    <w:p w14:paraId="1675420F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803</w:t>
      </w:r>
    </w:p>
    <w:p w14:paraId="2B73F026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Sensitivity Measurement Accuracy (Release 14 Onwards)</w:t>
      </w:r>
      <w:r>
        <w:rPr>
          <w:noProof/>
        </w:rPr>
        <w:tab/>
        <w:t>804</w:t>
      </w:r>
    </w:p>
    <w:p w14:paraId="19D0AC36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804</w:t>
      </w:r>
    </w:p>
    <w:p w14:paraId="756B5540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804</w:t>
      </w:r>
    </w:p>
    <w:p w14:paraId="31B27CF3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805</w:t>
      </w:r>
    </w:p>
    <w:p w14:paraId="27704421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805</w:t>
      </w:r>
    </w:p>
    <w:p w14:paraId="18F27544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805</w:t>
      </w:r>
    </w:p>
    <w:p w14:paraId="28896BED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805</w:t>
      </w:r>
    </w:p>
    <w:p w14:paraId="3AFE1BBE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805</w:t>
      </w:r>
    </w:p>
    <w:p w14:paraId="417B2E27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807</w:t>
      </w:r>
    </w:p>
    <w:p w14:paraId="2DA657C0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Sensitivity Measurement Accuracy (NR)</w:t>
      </w:r>
      <w:r>
        <w:rPr>
          <w:noProof/>
        </w:rPr>
        <w:tab/>
        <w:t>807</w:t>
      </w:r>
    </w:p>
    <w:p w14:paraId="61812276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11.2B.1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807</w:t>
      </w:r>
    </w:p>
    <w:p w14:paraId="3213EE2C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11.2B.2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807</w:t>
      </w:r>
    </w:p>
    <w:p w14:paraId="41A4D7A4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11.2B.3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807</w:t>
      </w:r>
    </w:p>
    <w:p w14:paraId="6BF17742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11.2B.4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807</w:t>
      </w:r>
    </w:p>
    <w:p w14:paraId="29790029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11.2B.4.1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807</w:t>
      </w:r>
    </w:p>
    <w:p w14:paraId="2207EF00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11.2B.4.2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807</w:t>
      </w:r>
    </w:p>
    <w:p w14:paraId="25689F21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11.2B.4.3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807</w:t>
      </w:r>
    </w:p>
    <w:p w14:paraId="39AD7D72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11.2B.5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807</w:t>
      </w:r>
    </w:p>
    <w:p w14:paraId="4FB24AB1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Nominal Measurement Accuracy (Release 13 only)</w:t>
      </w:r>
      <w:r>
        <w:rPr>
          <w:noProof/>
        </w:rPr>
        <w:tab/>
        <w:t>808</w:t>
      </w:r>
    </w:p>
    <w:p w14:paraId="05E83EB2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808</w:t>
      </w:r>
    </w:p>
    <w:p w14:paraId="39B9F6B3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808</w:t>
      </w:r>
    </w:p>
    <w:p w14:paraId="2E3A082C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808</w:t>
      </w:r>
    </w:p>
    <w:p w14:paraId="03583CFB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808</w:t>
      </w:r>
    </w:p>
    <w:p w14:paraId="6B28171D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808</w:t>
      </w:r>
    </w:p>
    <w:p w14:paraId="7C0B9AA2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808</w:t>
      </w:r>
    </w:p>
    <w:p w14:paraId="643836A7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809</w:t>
      </w:r>
    </w:p>
    <w:p w14:paraId="5B95A3F8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811</w:t>
      </w:r>
    </w:p>
    <w:p w14:paraId="16C0523D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Nominal Measurement Accuracy (Release 14 Onwards)</w:t>
      </w:r>
      <w:r>
        <w:rPr>
          <w:noProof/>
        </w:rPr>
        <w:tab/>
        <w:t>812</w:t>
      </w:r>
    </w:p>
    <w:p w14:paraId="6B1FAC46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812</w:t>
      </w:r>
    </w:p>
    <w:p w14:paraId="3920E986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812</w:t>
      </w:r>
    </w:p>
    <w:p w14:paraId="3EAB8954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813</w:t>
      </w:r>
    </w:p>
    <w:p w14:paraId="55C03893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813</w:t>
      </w:r>
    </w:p>
    <w:p w14:paraId="4A47502B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813</w:t>
      </w:r>
    </w:p>
    <w:p w14:paraId="2CDB69A0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813</w:t>
      </w:r>
    </w:p>
    <w:p w14:paraId="786FD718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813</w:t>
      </w:r>
    </w:p>
    <w:p w14:paraId="759BA7DB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815</w:t>
      </w:r>
    </w:p>
    <w:p w14:paraId="6F836B60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Nominal Measurement Accuracy (NR)</w:t>
      </w:r>
      <w:r>
        <w:rPr>
          <w:noProof/>
        </w:rPr>
        <w:tab/>
        <w:t>815</w:t>
      </w:r>
    </w:p>
    <w:p w14:paraId="1FBB3498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11.3B.1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815</w:t>
      </w:r>
    </w:p>
    <w:p w14:paraId="6BDD624A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11.3B.2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815</w:t>
      </w:r>
    </w:p>
    <w:p w14:paraId="27109E21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11.3B.3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815</w:t>
      </w:r>
    </w:p>
    <w:p w14:paraId="438F2B89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11.3B.4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815</w:t>
      </w:r>
    </w:p>
    <w:p w14:paraId="6685EE8C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11.3B.4.1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815</w:t>
      </w:r>
    </w:p>
    <w:p w14:paraId="3B1D7183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11.3B.4.2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815</w:t>
      </w:r>
    </w:p>
    <w:p w14:paraId="739883B5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11.3B.4.3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815</w:t>
      </w:r>
    </w:p>
    <w:p w14:paraId="3D019DC8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11.3B.5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815</w:t>
      </w:r>
    </w:p>
    <w:p w14:paraId="020ED235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Dynamic Range Measurement Accuracy (Release 13 only)</w:t>
      </w:r>
      <w:r>
        <w:rPr>
          <w:noProof/>
        </w:rPr>
        <w:tab/>
        <w:t>816</w:t>
      </w:r>
    </w:p>
    <w:p w14:paraId="0DA2F8D9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816</w:t>
      </w:r>
    </w:p>
    <w:p w14:paraId="40315C26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816</w:t>
      </w:r>
    </w:p>
    <w:p w14:paraId="40A8FAF1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816</w:t>
      </w:r>
    </w:p>
    <w:p w14:paraId="2DAFC0ED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816</w:t>
      </w:r>
    </w:p>
    <w:p w14:paraId="4A89019D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816</w:t>
      </w:r>
    </w:p>
    <w:p w14:paraId="050FC2C0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816</w:t>
      </w:r>
    </w:p>
    <w:p w14:paraId="48AEE3A4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817</w:t>
      </w:r>
    </w:p>
    <w:p w14:paraId="785FE4A4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821</w:t>
      </w:r>
    </w:p>
    <w:p w14:paraId="11D34E28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Dynamic Range Measurement Accuracy (Release 14 Onwards)</w:t>
      </w:r>
      <w:r>
        <w:rPr>
          <w:noProof/>
        </w:rPr>
        <w:tab/>
        <w:t>822</w:t>
      </w:r>
    </w:p>
    <w:p w14:paraId="726A21A1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822</w:t>
      </w:r>
    </w:p>
    <w:p w14:paraId="6C991A2B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822</w:t>
      </w:r>
    </w:p>
    <w:p w14:paraId="488DC70D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822</w:t>
      </w:r>
    </w:p>
    <w:p w14:paraId="021A1910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822</w:t>
      </w:r>
    </w:p>
    <w:p w14:paraId="3E403E66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822</w:t>
      </w:r>
    </w:p>
    <w:p w14:paraId="41A6A2C1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822</w:t>
      </w:r>
    </w:p>
    <w:p w14:paraId="30BE8C79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822</w:t>
      </w:r>
    </w:p>
    <w:p w14:paraId="191FC6F1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825</w:t>
      </w:r>
    </w:p>
    <w:p w14:paraId="731FBBE0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Dynamic Range Measurement Accuracy (NR)</w:t>
      </w:r>
      <w:r>
        <w:rPr>
          <w:noProof/>
        </w:rPr>
        <w:tab/>
        <w:t>825</w:t>
      </w:r>
    </w:p>
    <w:p w14:paraId="237786A6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11.4B.1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825</w:t>
      </w:r>
    </w:p>
    <w:p w14:paraId="3B7554F6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11.4B.2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825</w:t>
      </w:r>
    </w:p>
    <w:p w14:paraId="1F494639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11.4B.3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825</w:t>
      </w:r>
    </w:p>
    <w:p w14:paraId="5917BEEA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11.4B.4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826</w:t>
      </w:r>
    </w:p>
    <w:p w14:paraId="7F03F869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11.4B.4.1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826</w:t>
      </w:r>
    </w:p>
    <w:p w14:paraId="565DD971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11.4B.4.2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826</w:t>
      </w:r>
    </w:p>
    <w:p w14:paraId="696BA348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11.4B.4.3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826</w:t>
      </w:r>
    </w:p>
    <w:p w14:paraId="6163FC30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11.4B.5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826</w:t>
      </w:r>
    </w:p>
    <w:p w14:paraId="53CEA104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Measurement Accuracy in Multipath (Release 13 only)</w:t>
      </w:r>
      <w:r>
        <w:rPr>
          <w:noProof/>
        </w:rPr>
        <w:tab/>
        <w:t>826</w:t>
      </w:r>
    </w:p>
    <w:p w14:paraId="3903FFA7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826</w:t>
      </w:r>
    </w:p>
    <w:p w14:paraId="69738467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826</w:t>
      </w:r>
    </w:p>
    <w:p w14:paraId="0FAB625A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826</w:t>
      </w:r>
    </w:p>
    <w:p w14:paraId="3CE8BEA2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827</w:t>
      </w:r>
    </w:p>
    <w:p w14:paraId="47E61F92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11.5.4.1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827</w:t>
      </w:r>
    </w:p>
    <w:p w14:paraId="62561242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827</w:t>
      </w:r>
    </w:p>
    <w:p w14:paraId="1B074F3C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827</w:t>
      </w:r>
    </w:p>
    <w:p w14:paraId="027781CC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829</w:t>
      </w:r>
    </w:p>
    <w:p w14:paraId="3DBB3026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Measurement Accuracy in Multipath (Release 14 Onwards)</w:t>
      </w:r>
      <w:r>
        <w:rPr>
          <w:noProof/>
        </w:rPr>
        <w:tab/>
        <w:t>830</w:t>
      </w:r>
    </w:p>
    <w:p w14:paraId="5132EEC2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830</w:t>
      </w:r>
    </w:p>
    <w:p w14:paraId="29FE67DD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830</w:t>
      </w:r>
    </w:p>
    <w:p w14:paraId="1FE34588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831</w:t>
      </w:r>
    </w:p>
    <w:p w14:paraId="6CEF2761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831</w:t>
      </w:r>
    </w:p>
    <w:p w14:paraId="2DC69E30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831</w:t>
      </w:r>
    </w:p>
    <w:p w14:paraId="37AF6B48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831</w:t>
      </w:r>
    </w:p>
    <w:p w14:paraId="5FB38CCF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831</w:t>
      </w:r>
    </w:p>
    <w:p w14:paraId="062DD15F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833</w:t>
      </w:r>
    </w:p>
    <w:p w14:paraId="26C5D9C4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Measurement Accuracy in Multipath (NR)</w:t>
      </w:r>
      <w:r>
        <w:rPr>
          <w:noProof/>
        </w:rPr>
        <w:tab/>
        <w:t>833</w:t>
      </w:r>
    </w:p>
    <w:p w14:paraId="0F400D25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11.5B.1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833</w:t>
      </w:r>
    </w:p>
    <w:p w14:paraId="27450F39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11.5B.2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833</w:t>
      </w:r>
    </w:p>
    <w:p w14:paraId="1F65BBD3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11.5B.3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833</w:t>
      </w:r>
    </w:p>
    <w:p w14:paraId="1CE35762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11.5B.4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833</w:t>
      </w:r>
    </w:p>
    <w:p w14:paraId="589C1A40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11.5B.4.1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833</w:t>
      </w:r>
    </w:p>
    <w:p w14:paraId="77A7E64F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11.5B.4.2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833</w:t>
      </w:r>
    </w:p>
    <w:p w14:paraId="7F3B5576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11.5B.4.3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833</w:t>
      </w:r>
    </w:p>
    <w:p w14:paraId="224A9E4F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11.5B.5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833</w:t>
      </w:r>
    </w:p>
    <w:p w14:paraId="23A7FBB7" w14:textId="77777777" w:rsidR="00CC132D" w:rsidRDefault="00CC132D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12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E-UTRA WLAN and BLE measurement requirements</w:t>
      </w:r>
      <w:r>
        <w:rPr>
          <w:noProof/>
        </w:rPr>
        <w:tab/>
        <w:t>833</w:t>
      </w:r>
    </w:p>
    <w:p w14:paraId="7E706C1A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833</w:t>
      </w:r>
    </w:p>
    <w:p w14:paraId="39F00C5E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WLAN Access Point Identification and Reporting Delay</w:t>
      </w:r>
      <w:r>
        <w:rPr>
          <w:noProof/>
        </w:rPr>
        <w:tab/>
        <w:t>834</w:t>
      </w:r>
    </w:p>
    <w:p w14:paraId="491753C8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WLAN AP Identification and reporting delay under nominal conditions</w:t>
      </w:r>
      <w:r>
        <w:rPr>
          <w:noProof/>
        </w:rPr>
        <w:tab/>
        <w:t>834</w:t>
      </w:r>
    </w:p>
    <w:p w14:paraId="1EF5ED22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834</w:t>
      </w:r>
    </w:p>
    <w:p w14:paraId="5B970425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834</w:t>
      </w:r>
    </w:p>
    <w:p w14:paraId="4B86F4A1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834</w:t>
      </w:r>
    </w:p>
    <w:p w14:paraId="1363A1A1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835</w:t>
      </w:r>
    </w:p>
    <w:p w14:paraId="703C487F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835</w:t>
      </w:r>
    </w:p>
    <w:p w14:paraId="53B61404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835</w:t>
      </w:r>
    </w:p>
    <w:p w14:paraId="0B2ABC3E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836</w:t>
      </w:r>
    </w:p>
    <w:p w14:paraId="01844163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837</w:t>
      </w:r>
    </w:p>
    <w:p w14:paraId="49CD228B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WLAN AP Identification and reporting delay under dynamic range conditions</w:t>
      </w:r>
      <w:r>
        <w:rPr>
          <w:noProof/>
        </w:rPr>
        <w:tab/>
        <w:t>839</w:t>
      </w:r>
    </w:p>
    <w:p w14:paraId="5DB31572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839</w:t>
      </w:r>
    </w:p>
    <w:p w14:paraId="3A4AB1BF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840</w:t>
      </w:r>
    </w:p>
    <w:p w14:paraId="5E91C57A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840</w:t>
      </w:r>
    </w:p>
    <w:p w14:paraId="1951B20A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840</w:t>
      </w:r>
    </w:p>
    <w:p w14:paraId="6E27DF81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841</w:t>
      </w:r>
    </w:p>
    <w:p w14:paraId="0AB648B5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841</w:t>
      </w:r>
    </w:p>
    <w:p w14:paraId="0E101083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841</w:t>
      </w:r>
    </w:p>
    <w:p w14:paraId="19563361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841</w:t>
      </w:r>
    </w:p>
    <w:p w14:paraId="1AFDD626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BLE Identification and Reporting Delay</w:t>
      </w:r>
      <w:r>
        <w:rPr>
          <w:noProof/>
        </w:rPr>
        <w:tab/>
        <w:t>843</w:t>
      </w:r>
    </w:p>
    <w:p w14:paraId="170D3557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Bluetooth identification</w:t>
      </w:r>
      <w:r>
        <w:rPr>
          <w:noProof/>
        </w:rPr>
        <w:tab/>
        <w:t>843</w:t>
      </w:r>
    </w:p>
    <w:p w14:paraId="70C413A8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843</w:t>
      </w:r>
    </w:p>
    <w:p w14:paraId="2D33180E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843</w:t>
      </w:r>
    </w:p>
    <w:p w14:paraId="1C2EAD07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12.2.1.3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843</w:t>
      </w:r>
    </w:p>
    <w:p w14:paraId="45B09426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12.2.1.4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843</w:t>
      </w:r>
    </w:p>
    <w:p w14:paraId="22304EE6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12.2.1.4.1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843</w:t>
      </w:r>
    </w:p>
    <w:p w14:paraId="324F7FE8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12.2.1.4.2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844</w:t>
      </w:r>
    </w:p>
    <w:p w14:paraId="2EEAC385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12.2.1.4.3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844</w:t>
      </w:r>
    </w:p>
    <w:p w14:paraId="7F5B8FCB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12.2.1.5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845</w:t>
      </w:r>
    </w:p>
    <w:p w14:paraId="76A84DB6" w14:textId="77777777" w:rsidR="00CC132D" w:rsidRDefault="00CC132D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13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NR A-GNSS minimum performance requirements</w:t>
      </w:r>
      <w:r>
        <w:rPr>
          <w:noProof/>
        </w:rPr>
        <w:tab/>
        <w:t>847</w:t>
      </w:r>
    </w:p>
    <w:p w14:paraId="31BA3FC5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847</w:t>
      </w:r>
    </w:p>
    <w:p w14:paraId="512D3DC2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Sensitivity</w:t>
      </w:r>
      <w:r>
        <w:rPr>
          <w:noProof/>
        </w:rPr>
        <w:tab/>
        <w:t>848</w:t>
      </w:r>
    </w:p>
    <w:p w14:paraId="4FA72978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848</w:t>
      </w:r>
    </w:p>
    <w:p w14:paraId="5AEED34F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848</w:t>
      </w:r>
    </w:p>
    <w:p w14:paraId="172D5B10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848</w:t>
      </w:r>
    </w:p>
    <w:p w14:paraId="420B34BA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848</w:t>
      </w:r>
    </w:p>
    <w:p w14:paraId="42F29B16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13.2.1.4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848</w:t>
      </w:r>
    </w:p>
    <w:p w14:paraId="70347AD3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850</w:t>
      </w:r>
    </w:p>
    <w:p w14:paraId="2858D6B5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13.2.1.5.1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850</w:t>
      </w:r>
    </w:p>
    <w:p w14:paraId="7331A083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13.2.1.5.2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850</w:t>
      </w:r>
    </w:p>
    <w:p w14:paraId="51E7BBB9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13.2.1.5.3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851</w:t>
      </w:r>
    </w:p>
    <w:p w14:paraId="4219850B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13.2.1.6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852</w:t>
      </w:r>
    </w:p>
    <w:p w14:paraId="6811D2DB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853</w:t>
      </w:r>
    </w:p>
    <w:p w14:paraId="0ED30FED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853</w:t>
      </w:r>
    </w:p>
    <w:p w14:paraId="5216ADF2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854</w:t>
      </w:r>
    </w:p>
    <w:p w14:paraId="4B1BF541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854</w:t>
      </w:r>
    </w:p>
    <w:p w14:paraId="0A9C9E60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854</w:t>
      </w:r>
    </w:p>
    <w:p w14:paraId="35748199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855</w:t>
      </w:r>
    </w:p>
    <w:p w14:paraId="519C9150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13.2.2.5.1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855</w:t>
      </w:r>
    </w:p>
    <w:p w14:paraId="7E7F95E1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13.2.2.5.2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856</w:t>
      </w:r>
    </w:p>
    <w:p w14:paraId="7FA5E78C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13.2.2.5.3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856</w:t>
      </w:r>
    </w:p>
    <w:p w14:paraId="1AB0EE28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13.2.2.6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857</w:t>
      </w:r>
    </w:p>
    <w:p w14:paraId="10AD3798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Nominal Accuracy</w:t>
      </w:r>
      <w:r>
        <w:rPr>
          <w:noProof/>
        </w:rPr>
        <w:tab/>
        <w:t>858</w:t>
      </w:r>
    </w:p>
    <w:p w14:paraId="603A8B7F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858</w:t>
      </w:r>
    </w:p>
    <w:p w14:paraId="410679B4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859</w:t>
      </w:r>
    </w:p>
    <w:p w14:paraId="3077BDD1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859</w:t>
      </w:r>
    </w:p>
    <w:p w14:paraId="7CB9C314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859</w:t>
      </w:r>
    </w:p>
    <w:p w14:paraId="7D7DD364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860</w:t>
      </w:r>
    </w:p>
    <w:p w14:paraId="5F23B0B7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13.3.5.1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860</w:t>
      </w:r>
    </w:p>
    <w:p w14:paraId="773F5363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13.3.5.2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861</w:t>
      </w:r>
    </w:p>
    <w:p w14:paraId="536F0748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13.3.5.3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861</w:t>
      </w:r>
    </w:p>
    <w:p w14:paraId="65773AFB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13.3.6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862</w:t>
      </w:r>
    </w:p>
    <w:p w14:paraId="2A1EA99E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Dynamic Range</w:t>
      </w:r>
      <w:r>
        <w:rPr>
          <w:noProof/>
        </w:rPr>
        <w:tab/>
        <w:t>863</w:t>
      </w:r>
    </w:p>
    <w:p w14:paraId="755DE498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863</w:t>
      </w:r>
    </w:p>
    <w:p w14:paraId="2E177F06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864</w:t>
      </w:r>
    </w:p>
    <w:p w14:paraId="5670E0EB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864</w:t>
      </w:r>
    </w:p>
    <w:p w14:paraId="43718C1C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864</w:t>
      </w:r>
    </w:p>
    <w:p w14:paraId="7618E7DC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865</w:t>
      </w:r>
    </w:p>
    <w:p w14:paraId="3483CD05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865</w:t>
      </w:r>
    </w:p>
    <w:p w14:paraId="3F5D1A73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866</w:t>
      </w:r>
    </w:p>
    <w:p w14:paraId="71CC7B40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867</w:t>
      </w:r>
    </w:p>
    <w:p w14:paraId="4CA13F69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867</w:t>
      </w:r>
    </w:p>
    <w:p w14:paraId="610A6E0B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Multi-Path scenario</w:t>
      </w:r>
      <w:r>
        <w:rPr>
          <w:noProof/>
        </w:rPr>
        <w:tab/>
        <w:t>869</w:t>
      </w:r>
    </w:p>
    <w:p w14:paraId="682C8019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869</w:t>
      </w:r>
    </w:p>
    <w:p w14:paraId="0E3B32B3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869</w:t>
      </w:r>
    </w:p>
    <w:p w14:paraId="1014BAEC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869</w:t>
      </w:r>
    </w:p>
    <w:p w14:paraId="0653A490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869</w:t>
      </w:r>
    </w:p>
    <w:p w14:paraId="51DCDDF6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870</w:t>
      </w:r>
    </w:p>
    <w:p w14:paraId="213C024E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870</w:t>
      </w:r>
    </w:p>
    <w:p w14:paraId="16313F4F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871</w:t>
      </w:r>
    </w:p>
    <w:p w14:paraId="7A566C6C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872</w:t>
      </w:r>
    </w:p>
    <w:p w14:paraId="608A6A50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872</w:t>
      </w:r>
    </w:p>
    <w:p w14:paraId="391D5B4D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Moving scenario and periodic update (Rel-9 to Rel-13)</w:t>
      </w:r>
      <w:r>
        <w:rPr>
          <w:noProof/>
        </w:rPr>
        <w:tab/>
        <w:t>874</w:t>
      </w:r>
    </w:p>
    <w:p w14:paraId="36446374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874</w:t>
      </w:r>
    </w:p>
    <w:p w14:paraId="78A821BE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874</w:t>
      </w:r>
    </w:p>
    <w:p w14:paraId="65237699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874</w:t>
      </w:r>
    </w:p>
    <w:p w14:paraId="1C89C019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13.6.4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874</w:t>
      </w:r>
    </w:p>
    <w:p w14:paraId="6B9B43DD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13.6.5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875</w:t>
      </w:r>
    </w:p>
    <w:p w14:paraId="3E876BBF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13.6.5.1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875</w:t>
      </w:r>
    </w:p>
    <w:p w14:paraId="6C3D5EF8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13.6.5.2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876</w:t>
      </w:r>
    </w:p>
    <w:p w14:paraId="09712F1B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13.6.5.3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877</w:t>
      </w:r>
    </w:p>
    <w:p w14:paraId="5628DE92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13.6.6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878</w:t>
      </w:r>
    </w:p>
    <w:p w14:paraId="78EF76FB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Moving scenario and periodic update (Rel-14 onwards)</w:t>
      </w:r>
      <w:r>
        <w:rPr>
          <w:noProof/>
        </w:rPr>
        <w:tab/>
        <w:t>879</w:t>
      </w:r>
    </w:p>
    <w:p w14:paraId="15B46343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879</w:t>
      </w:r>
    </w:p>
    <w:p w14:paraId="4450C05B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880</w:t>
      </w:r>
    </w:p>
    <w:p w14:paraId="68F033AE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13.7.3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880</w:t>
      </w:r>
    </w:p>
    <w:p w14:paraId="61FB8522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13.7.4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880</w:t>
      </w:r>
    </w:p>
    <w:p w14:paraId="092F4AE9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13.7.5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880</w:t>
      </w:r>
    </w:p>
    <w:p w14:paraId="76599326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13.7.6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880</w:t>
      </w:r>
    </w:p>
    <w:p w14:paraId="656F1615" w14:textId="77777777" w:rsidR="00CC132D" w:rsidRDefault="00CC132D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14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NR RSTD measurement requirements</w:t>
      </w:r>
      <w:r>
        <w:rPr>
          <w:noProof/>
        </w:rPr>
        <w:tab/>
        <w:t>880</w:t>
      </w:r>
    </w:p>
    <w:p w14:paraId="71AF1870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880</w:t>
      </w:r>
    </w:p>
    <w:p w14:paraId="654987B5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NR RSTD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</w:t>
      </w:r>
      <w:r>
        <w:rPr>
          <w:noProof/>
          <w:lang w:eastAsia="zh-CN"/>
        </w:rPr>
        <w:t>s</w:t>
      </w:r>
      <w:r>
        <w:rPr>
          <w:noProof/>
        </w:rPr>
        <w:tab/>
        <w:t>880</w:t>
      </w:r>
    </w:p>
    <w:p w14:paraId="50E810E1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NR RSTD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 for single positioning frequency layer in FR1 SA</w:t>
      </w:r>
      <w:r>
        <w:rPr>
          <w:noProof/>
        </w:rPr>
        <w:tab/>
        <w:t>880</w:t>
      </w:r>
    </w:p>
    <w:p w14:paraId="71DC77AE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880</w:t>
      </w:r>
    </w:p>
    <w:p w14:paraId="31E8364A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880</w:t>
      </w:r>
    </w:p>
    <w:p w14:paraId="347773E6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880</w:t>
      </w:r>
    </w:p>
    <w:p w14:paraId="65A60F2D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882</w:t>
      </w:r>
    </w:p>
    <w:p w14:paraId="2EA11C46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882</w:t>
      </w:r>
    </w:p>
    <w:p w14:paraId="75C6649F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882</w:t>
      </w:r>
    </w:p>
    <w:p w14:paraId="570F14A2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883</w:t>
      </w:r>
    </w:p>
    <w:p w14:paraId="789761D7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893</w:t>
      </w:r>
    </w:p>
    <w:p w14:paraId="629170E3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NR RSTD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 for dual positioning frequency layer in FR1 SA</w:t>
      </w:r>
      <w:r>
        <w:rPr>
          <w:noProof/>
        </w:rPr>
        <w:tab/>
        <w:t>898</w:t>
      </w:r>
    </w:p>
    <w:p w14:paraId="00A49101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898</w:t>
      </w:r>
    </w:p>
    <w:p w14:paraId="445B935A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898</w:t>
      </w:r>
    </w:p>
    <w:p w14:paraId="0830C22F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898</w:t>
      </w:r>
    </w:p>
    <w:p w14:paraId="519645E3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899</w:t>
      </w:r>
    </w:p>
    <w:p w14:paraId="0D03F3E1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899</w:t>
      </w:r>
    </w:p>
    <w:p w14:paraId="6BAFAD1E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.2.</w:t>
      </w:r>
      <w:r>
        <w:rPr>
          <w:noProof/>
          <w:lang w:eastAsia="zh-CN"/>
        </w:rPr>
        <w:t>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899</w:t>
      </w:r>
    </w:p>
    <w:p w14:paraId="4D914272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14.2.2</w:t>
      </w:r>
      <w:r>
        <w:rPr>
          <w:noProof/>
        </w:rPr>
        <w:t>.</w:t>
      </w:r>
      <w:r>
        <w:rPr>
          <w:noProof/>
          <w:lang w:eastAsia="zh-CN"/>
        </w:rPr>
        <w:t>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899</w:t>
      </w:r>
    </w:p>
    <w:p w14:paraId="58AEF4A4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903</w:t>
      </w:r>
    </w:p>
    <w:p w14:paraId="4AEC20A1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RSTD measurement period test case for single positioning frequency layer in FR2 SA</w:t>
      </w:r>
      <w:r>
        <w:rPr>
          <w:noProof/>
        </w:rPr>
        <w:tab/>
        <w:t>908</w:t>
      </w:r>
    </w:p>
    <w:p w14:paraId="5FAC8D4A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908</w:t>
      </w:r>
    </w:p>
    <w:p w14:paraId="79B530B0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908</w:t>
      </w:r>
    </w:p>
    <w:p w14:paraId="3719C3DA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908</w:t>
      </w:r>
    </w:p>
    <w:p w14:paraId="727B5C08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908</w:t>
      </w:r>
    </w:p>
    <w:p w14:paraId="018696F2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908</w:t>
      </w:r>
    </w:p>
    <w:p w14:paraId="23597518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909</w:t>
      </w:r>
    </w:p>
    <w:p w14:paraId="39EDCF85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909</w:t>
      </w:r>
    </w:p>
    <w:p w14:paraId="733EF053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920</w:t>
      </w:r>
    </w:p>
    <w:p w14:paraId="5096A1ED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4F7810">
        <w:rPr>
          <w:rFonts w:eastAsia="SimSun"/>
          <w:noProof/>
          <w:lang w:eastAsia="zh-CN"/>
        </w:rPr>
        <w:t>14</w:t>
      </w:r>
      <w:r w:rsidRPr="004F7810">
        <w:rPr>
          <w:rFonts w:eastAsia="SimSun"/>
          <w:noProof/>
          <w:lang w:eastAsia="en-US"/>
        </w:rPr>
        <w:t>.</w:t>
      </w:r>
      <w:r w:rsidRPr="004F7810">
        <w:rPr>
          <w:rFonts w:eastAsia="SimSun"/>
          <w:noProof/>
          <w:lang w:eastAsia="zh-CN"/>
        </w:rPr>
        <w:t>2.4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4F7810">
        <w:rPr>
          <w:rFonts w:eastAsia="SimSun"/>
          <w:noProof/>
          <w:lang w:eastAsia="en-US"/>
        </w:rPr>
        <w:t>NR RSTD measurement period test case for dual positioning frequency layers in FR2 SA</w:t>
      </w:r>
      <w:r>
        <w:rPr>
          <w:noProof/>
        </w:rPr>
        <w:tab/>
        <w:t>927</w:t>
      </w:r>
    </w:p>
    <w:p w14:paraId="3DCEF204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4F7810">
        <w:rPr>
          <w:rFonts w:eastAsia="SimSun"/>
          <w:noProof/>
          <w:lang w:eastAsia="zh-CN"/>
        </w:rPr>
        <w:t>14.2</w:t>
      </w:r>
      <w:r w:rsidRPr="004F7810">
        <w:rPr>
          <w:rFonts w:eastAsia="SimSun"/>
          <w:noProof/>
          <w:lang w:eastAsia="en-US"/>
        </w:rPr>
        <w:t>.</w:t>
      </w:r>
      <w:r w:rsidRPr="004F7810">
        <w:rPr>
          <w:rFonts w:eastAsia="SimSun"/>
          <w:noProof/>
          <w:lang w:eastAsia="zh-CN"/>
        </w:rPr>
        <w:t>4.</w:t>
      </w:r>
      <w:r w:rsidRPr="004F7810">
        <w:rPr>
          <w:rFonts w:eastAsia="SimSun"/>
          <w:noProof/>
          <w:lang w:eastAsia="en-US"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4F7810">
        <w:rPr>
          <w:rFonts w:eastAsia="SimSun"/>
          <w:noProof/>
          <w:lang w:eastAsia="en-US"/>
        </w:rPr>
        <w:t>Test purpose</w:t>
      </w:r>
      <w:r>
        <w:rPr>
          <w:noProof/>
        </w:rPr>
        <w:tab/>
        <w:t>927</w:t>
      </w:r>
    </w:p>
    <w:p w14:paraId="47275307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4F7810">
        <w:rPr>
          <w:rFonts w:eastAsia="SimSun"/>
          <w:noProof/>
          <w:lang w:eastAsia="zh-CN"/>
        </w:rPr>
        <w:t>14.2</w:t>
      </w:r>
      <w:r w:rsidRPr="004F7810">
        <w:rPr>
          <w:rFonts w:eastAsia="SimSun"/>
          <w:noProof/>
          <w:lang w:eastAsia="en-US"/>
        </w:rPr>
        <w:t>.</w:t>
      </w:r>
      <w:r w:rsidRPr="004F7810">
        <w:rPr>
          <w:rFonts w:eastAsia="SimSun"/>
          <w:noProof/>
          <w:lang w:eastAsia="zh-CN"/>
        </w:rPr>
        <w:t>4.</w:t>
      </w:r>
      <w:r w:rsidRPr="004F7810">
        <w:rPr>
          <w:rFonts w:eastAsia="SimSun"/>
          <w:noProof/>
          <w:lang w:eastAsia="en-US"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4F7810">
        <w:rPr>
          <w:rFonts w:eastAsia="SimSun"/>
          <w:noProof/>
          <w:lang w:eastAsia="en-US"/>
        </w:rPr>
        <w:t>Test applicability</w:t>
      </w:r>
      <w:r>
        <w:rPr>
          <w:noProof/>
        </w:rPr>
        <w:tab/>
        <w:t>927</w:t>
      </w:r>
    </w:p>
    <w:p w14:paraId="4AA909A3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4F7810">
        <w:rPr>
          <w:rFonts w:eastAsia="SimSun"/>
          <w:noProof/>
          <w:lang w:eastAsia="zh-CN"/>
        </w:rPr>
        <w:t>14.2.4.3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4F7810">
        <w:rPr>
          <w:rFonts w:eastAsia="SimSun"/>
          <w:noProof/>
          <w:lang w:eastAsia="zh-CN"/>
        </w:rPr>
        <w:t>Minimum conformance requirements</w:t>
      </w:r>
      <w:r>
        <w:rPr>
          <w:noProof/>
        </w:rPr>
        <w:tab/>
        <w:t>927</w:t>
      </w:r>
    </w:p>
    <w:p w14:paraId="51E380BD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4F7810">
        <w:rPr>
          <w:rFonts w:eastAsia="SimSun"/>
          <w:noProof/>
          <w:lang w:eastAsia="zh-CN"/>
        </w:rPr>
        <w:t>14.2</w:t>
      </w:r>
      <w:r w:rsidRPr="004F7810">
        <w:rPr>
          <w:rFonts w:eastAsia="SimSun"/>
          <w:noProof/>
          <w:lang w:eastAsia="en-US"/>
        </w:rPr>
        <w:t>.</w:t>
      </w:r>
      <w:r w:rsidRPr="004F7810">
        <w:rPr>
          <w:rFonts w:eastAsia="SimSun"/>
          <w:noProof/>
          <w:lang w:eastAsia="zh-CN"/>
        </w:rPr>
        <w:t>4.</w:t>
      </w:r>
      <w:r w:rsidRPr="004F7810">
        <w:rPr>
          <w:rFonts w:eastAsia="SimSun"/>
          <w:noProof/>
          <w:lang w:eastAsia="en-US"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4F7810">
        <w:rPr>
          <w:rFonts w:eastAsia="SimSun"/>
          <w:noProof/>
          <w:lang w:eastAsia="en-US"/>
        </w:rPr>
        <w:t>Test description</w:t>
      </w:r>
      <w:r>
        <w:rPr>
          <w:noProof/>
        </w:rPr>
        <w:tab/>
        <w:t>927</w:t>
      </w:r>
    </w:p>
    <w:p w14:paraId="1FCEBA4A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4F7810">
        <w:rPr>
          <w:rFonts w:eastAsia="SimSun"/>
          <w:noProof/>
          <w:lang w:eastAsia="zh-CN"/>
        </w:rPr>
        <w:t>14.2</w:t>
      </w:r>
      <w:r w:rsidRPr="004F7810">
        <w:rPr>
          <w:rFonts w:eastAsia="SimSun"/>
          <w:noProof/>
          <w:lang w:eastAsia="en-US"/>
        </w:rPr>
        <w:t>.</w:t>
      </w:r>
      <w:r w:rsidRPr="004F7810">
        <w:rPr>
          <w:rFonts w:eastAsia="SimSun"/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4F7810">
        <w:rPr>
          <w:rFonts w:eastAsia="SimSun"/>
          <w:noProof/>
          <w:lang w:eastAsia="en-US"/>
        </w:rPr>
        <w:t>Initial conditions</w:t>
      </w:r>
      <w:r>
        <w:rPr>
          <w:noProof/>
        </w:rPr>
        <w:tab/>
        <w:t>927</w:t>
      </w:r>
    </w:p>
    <w:p w14:paraId="58CD6460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4F7810">
        <w:rPr>
          <w:rFonts w:eastAsia="SimSun"/>
          <w:noProof/>
          <w:lang w:eastAsia="zh-CN"/>
        </w:rPr>
        <w:t>14.2</w:t>
      </w:r>
      <w:r w:rsidRPr="004F7810">
        <w:rPr>
          <w:rFonts w:eastAsia="SimSun"/>
          <w:noProof/>
          <w:lang w:eastAsia="en-US"/>
        </w:rPr>
        <w:t>.</w:t>
      </w:r>
      <w:r w:rsidRPr="004F7810">
        <w:rPr>
          <w:rFonts w:eastAsia="SimSun"/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4F7810">
        <w:rPr>
          <w:rFonts w:eastAsia="SimSun"/>
          <w:noProof/>
          <w:lang w:eastAsia="en-US"/>
        </w:rPr>
        <w:t>Test procedure</w:t>
      </w:r>
      <w:r>
        <w:rPr>
          <w:noProof/>
        </w:rPr>
        <w:tab/>
        <w:t>928</w:t>
      </w:r>
    </w:p>
    <w:p w14:paraId="5A909941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4F7810">
        <w:rPr>
          <w:rFonts w:eastAsia="SimSun"/>
          <w:noProof/>
          <w:lang w:eastAsia="zh-CN"/>
        </w:rPr>
        <w:t>14.2</w:t>
      </w:r>
      <w:r w:rsidRPr="004F7810">
        <w:rPr>
          <w:rFonts w:eastAsia="SimSun"/>
          <w:noProof/>
          <w:lang w:eastAsia="en-US"/>
        </w:rPr>
        <w:t>.</w:t>
      </w:r>
      <w:r w:rsidRPr="004F7810">
        <w:rPr>
          <w:rFonts w:eastAsia="SimSun"/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4F7810">
        <w:rPr>
          <w:rFonts w:eastAsia="SimSun"/>
          <w:noProof/>
          <w:lang w:eastAsia="en-US"/>
        </w:rPr>
        <w:t>Message contents</w:t>
      </w:r>
      <w:r>
        <w:rPr>
          <w:noProof/>
        </w:rPr>
        <w:tab/>
        <w:t>928</w:t>
      </w:r>
    </w:p>
    <w:p w14:paraId="78543F68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4F7810">
        <w:rPr>
          <w:rFonts w:eastAsia="SimSun"/>
          <w:noProof/>
          <w:lang w:eastAsia="zh-CN"/>
        </w:rPr>
        <w:t>14.2</w:t>
      </w:r>
      <w:r w:rsidRPr="004F7810">
        <w:rPr>
          <w:rFonts w:eastAsia="SimSun"/>
          <w:noProof/>
          <w:lang w:eastAsia="en-US"/>
        </w:rPr>
        <w:t>.</w:t>
      </w:r>
      <w:r w:rsidRPr="004F7810">
        <w:rPr>
          <w:rFonts w:eastAsia="SimSun"/>
          <w:noProof/>
          <w:lang w:eastAsia="zh-CN"/>
        </w:rPr>
        <w:t>4.</w:t>
      </w:r>
      <w:r w:rsidRPr="004F7810">
        <w:rPr>
          <w:rFonts w:eastAsia="SimSun"/>
          <w:noProof/>
          <w:lang w:eastAsia="en-US"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4F7810">
        <w:rPr>
          <w:rFonts w:eastAsia="SimSun"/>
          <w:noProof/>
          <w:lang w:eastAsia="en-US"/>
        </w:rPr>
        <w:t>Test requirement</w:t>
      </w:r>
      <w:r>
        <w:rPr>
          <w:noProof/>
        </w:rPr>
        <w:tab/>
        <w:t>938</w:t>
      </w:r>
    </w:p>
    <w:p w14:paraId="53116F18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14.2.5</w:t>
      </w:r>
      <w:r>
        <w:rPr>
          <w:noProof/>
        </w:rPr>
        <w:t xml:space="preserve"> to </w:t>
      </w:r>
      <w:r>
        <w:rPr>
          <w:noProof/>
          <w:lang w:eastAsia="zh-CN"/>
        </w:rPr>
        <w:t>14.2.7</w:t>
      </w:r>
      <w:r>
        <w:rPr>
          <w:noProof/>
        </w:rPr>
        <w:tab/>
        <w:t>944</w:t>
      </w:r>
    </w:p>
    <w:p w14:paraId="5EDFBE5D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RSTD measurement reporting delay test case for single positioning frequency layer with reduced number of samples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944</w:t>
      </w:r>
    </w:p>
    <w:p w14:paraId="4896DD09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944</w:t>
      </w:r>
    </w:p>
    <w:p w14:paraId="5EAA87A5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944</w:t>
      </w:r>
    </w:p>
    <w:p w14:paraId="4F22BBED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944</w:t>
      </w:r>
    </w:p>
    <w:p w14:paraId="02905E06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947</w:t>
      </w:r>
    </w:p>
    <w:p w14:paraId="7773C75F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947</w:t>
      </w:r>
    </w:p>
    <w:p w14:paraId="2FB47463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947</w:t>
      </w:r>
    </w:p>
    <w:p w14:paraId="38E1C186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948</w:t>
      </w:r>
    </w:p>
    <w:p w14:paraId="47C9F710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958</w:t>
      </w:r>
    </w:p>
    <w:p w14:paraId="2A18024C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RSTD measurement reporting delay test case for single positioning frequency layer without measurement gap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963</w:t>
      </w:r>
    </w:p>
    <w:p w14:paraId="761CDD25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964</w:t>
      </w:r>
    </w:p>
    <w:p w14:paraId="4C5CD5D8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964</w:t>
      </w:r>
    </w:p>
    <w:p w14:paraId="20848D9F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964</w:t>
      </w:r>
    </w:p>
    <w:p w14:paraId="1839D18C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966</w:t>
      </w:r>
    </w:p>
    <w:p w14:paraId="7D28B7F4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966</w:t>
      </w:r>
    </w:p>
    <w:p w14:paraId="1E261284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967</w:t>
      </w:r>
    </w:p>
    <w:p w14:paraId="35A103A2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968</w:t>
      </w:r>
    </w:p>
    <w:p w14:paraId="7D1521BC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lastRenderedPageBreak/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980</w:t>
      </w:r>
    </w:p>
    <w:p w14:paraId="2EBC18DE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RSTD measurement reporting delay test case for single positioning frequency layer with Rx TEG in FR2 SA</w:t>
      </w:r>
      <w:r>
        <w:rPr>
          <w:noProof/>
        </w:rPr>
        <w:tab/>
        <w:t>984</w:t>
      </w:r>
    </w:p>
    <w:p w14:paraId="0112C1F6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985</w:t>
      </w:r>
    </w:p>
    <w:p w14:paraId="47A7AE84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985</w:t>
      </w:r>
    </w:p>
    <w:p w14:paraId="06DEE7FB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985</w:t>
      </w:r>
    </w:p>
    <w:p w14:paraId="307647F3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985</w:t>
      </w:r>
    </w:p>
    <w:p w14:paraId="44B2FEDB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985</w:t>
      </w:r>
    </w:p>
    <w:p w14:paraId="21E7FFA3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985</w:t>
      </w:r>
    </w:p>
    <w:p w14:paraId="5C46CF27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985</w:t>
      </w:r>
    </w:p>
    <w:p w14:paraId="2385FB30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997</w:t>
      </w:r>
    </w:p>
    <w:p w14:paraId="6602291E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NR RSTD measurement </w:t>
      </w:r>
      <w:r w:rsidRPr="004F7810">
        <w:rPr>
          <w:noProof/>
          <w:snapToGrid w:val="0"/>
        </w:rPr>
        <w:t>accuracy</w:t>
      </w:r>
      <w:r>
        <w:rPr>
          <w:noProof/>
        </w:rPr>
        <w:t xml:space="preserve"> test case</w:t>
      </w:r>
      <w:r>
        <w:rPr>
          <w:noProof/>
        </w:rPr>
        <w:tab/>
        <w:t>1001</w:t>
      </w:r>
    </w:p>
    <w:p w14:paraId="7BF04514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NR RSTD measurement </w:t>
      </w:r>
      <w:r w:rsidRPr="004F7810">
        <w:rPr>
          <w:noProof/>
          <w:snapToGrid w:val="0"/>
        </w:rPr>
        <w:t>accuracy</w:t>
      </w:r>
      <w:r>
        <w:rPr>
          <w:noProof/>
        </w:rPr>
        <w:t xml:space="preserve"> test case for single positioning frequency layer in FR</w:t>
      </w:r>
      <w:r>
        <w:rPr>
          <w:noProof/>
          <w:lang w:eastAsia="zh-CN"/>
        </w:rPr>
        <w:t>1</w:t>
      </w:r>
      <w:r>
        <w:rPr>
          <w:noProof/>
        </w:rPr>
        <w:t xml:space="preserve"> SA</w:t>
      </w:r>
      <w:r>
        <w:rPr>
          <w:noProof/>
        </w:rPr>
        <w:tab/>
        <w:t>1001</w:t>
      </w:r>
    </w:p>
    <w:p w14:paraId="4B9700A8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1001</w:t>
      </w:r>
    </w:p>
    <w:p w14:paraId="7B01188D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1002</w:t>
      </w:r>
    </w:p>
    <w:p w14:paraId="7417CC29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1002</w:t>
      </w:r>
    </w:p>
    <w:p w14:paraId="5000334F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1004</w:t>
      </w:r>
    </w:p>
    <w:p w14:paraId="32BD45A0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1004</w:t>
      </w:r>
    </w:p>
    <w:p w14:paraId="2224E27E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1004</w:t>
      </w:r>
    </w:p>
    <w:p w14:paraId="7C11CDAB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1005</w:t>
      </w:r>
    </w:p>
    <w:p w14:paraId="520C076A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1015</w:t>
      </w:r>
    </w:p>
    <w:p w14:paraId="328555BC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NR RSTD measurement </w:t>
      </w:r>
      <w:r w:rsidRPr="004F7810">
        <w:rPr>
          <w:noProof/>
          <w:snapToGrid w:val="0"/>
        </w:rPr>
        <w:t>accuracy</w:t>
      </w:r>
      <w:r>
        <w:rPr>
          <w:noProof/>
        </w:rPr>
        <w:t xml:space="preserve"> test case for dual positioning frequency layer in FR</w:t>
      </w:r>
      <w:r>
        <w:rPr>
          <w:noProof/>
          <w:lang w:eastAsia="zh-CN"/>
        </w:rPr>
        <w:t>1</w:t>
      </w:r>
      <w:r>
        <w:rPr>
          <w:noProof/>
        </w:rPr>
        <w:t xml:space="preserve"> SA</w:t>
      </w:r>
      <w:r>
        <w:rPr>
          <w:noProof/>
        </w:rPr>
        <w:tab/>
        <w:t>1017</w:t>
      </w:r>
    </w:p>
    <w:p w14:paraId="4036DA2C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1017</w:t>
      </w:r>
    </w:p>
    <w:p w14:paraId="135CB1C3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1017</w:t>
      </w:r>
    </w:p>
    <w:p w14:paraId="661C4F44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1017</w:t>
      </w:r>
    </w:p>
    <w:p w14:paraId="6719E434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1017</w:t>
      </w:r>
    </w:p>
    <w:p w14:paraId="67548C6F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1017</w:t>
      </w:r>
    </w:p>
    <w:p w14:paraId="319C6D98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1018</w:t>
      </w:r>
    </w:p>
    <w:p w14:paraId="59252FF1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1018</w:t>
      </w:r>
    </w:p>
    <w:p w14:paraId="02AD1496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1020</w:t>
      </w:r>
    </w:p>
    <w:p w14:paraId="44FB5E69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RSTD measurement accuracy test case for single positioning frequency layer in FR2 SA</w:t>
      </w:r>
      <w:r>
        <w:rPr>
          <w:noProof/>
        </w:rPr>
        <w:tab/>
        <w:t>1022</w:t>
      </w:r>
    </w:p>
    <w:p w14:paraId="7A61CA85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1022</w:t>
      </w:r>
    </w:p>
    <w:p w14:paraId="14A34223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1022</w:t>
      </w:r>
    </w:p>
    <w:p w14:paraId="562CE8E5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1022</w:t>
      </w:r>
    </w:p>
    <w:p w14:paraId="13EF6B2A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1022</w:t>
      </w:r>
    </w:p>
    <w:p w14:paraId="62EEF928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1022</w:t>
      </w:r>
    </w:p>
    <w:p w14:paraId="04D957A4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1023</w:t>
      </w:r>
    </w:p>
    <w:p w14:paraId="2103D578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1023</w:t>
      </w:r>
    </w:p>
    <w:p w14:paraId="2B211A7C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1031</w:t>
      </w:r>
    </w:p>
    <w:p w14:paraId="3001E23C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RSTD measurement accuracy test case for dual positioning frequency layer in FR2 SA</w:t>
      </w:r>
      <w:r>
        <w:rPr>
          <w:noProof/>
        </w:rPr>
        <w:tab/>
        <w:t>1034</w:t>
      </w:r>
    </w:p>
    <w:p w14:paraId="5350F3CF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1034</w:t>
      </w:r>
    </w:p>
    <w:p w14:paraId="63A62822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1034</w:t>
      </w:r>
    </w:p>
    <w:p w14:paraId="785E9BAE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1034</w:t>
      </w:r>
    </w:p>
    <w:p w14:paraId="608761AA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1034</w:t>
      </w:r>
    </w:p>
    <w:p w14:paraId="44BA8F8C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1034</w:t>
      </w:r>
    </w:p>
    <w:p w14:paraId="4421D111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1034</w:t>
      </w:r>
    </w:p>
    <w:p w14:paraId="605E3F88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1035</w:t>
      </w:r>
    </w:p>
    <w:p w14:paraId="1AB833C1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1045</w:t>
      </w:r>
    </w:p>
    <w:p w14:paraId="27A62372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14.3.5</w:t>
      </w:r>
      <w:r>
        <w:rPr>
          <w:noProof/>
        </w:rPr>
        <w:tab/>
        <w:t>1048</w:t>
      </w:r>
    </w:p>
    <w:p w14:paraId="2BAA85F6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14.3.6</w:t>
      </w:r>
      <w:r>
        <w:rPr>
          <w:noProof/>
        </w:rPr>
        <w:tab/>
        <w:t>1048</w:t>
      </w:r>
    </w:p>
    <w:p w14:paraId="47E1F506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RSTD measurement accuracy test case for single positioning frequency layer with reduced number of samples in FR2 SA</w:t>
      </w:r>
      <w:r>
        <w:rPr>
          <w:noProof/>
        </w:rPr>
        <w:tab/>
        <w:t>1048</w:t>
      </w:r>
    </w:p>
    <w:p w14:paraId="4281CC09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1048</w:t>
      </w:r>
    </w:p>
    <w:p w14:paraId="087D3B7B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1048</w:t>
      </w:r>
    </w:p>
    <w:p w14:paraId="475F98BA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1048</w:t>
      </w:r>
    </w:p>
    <w:p w14:paraId="3972F681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1049</w:t>
      </w:r>
    </w:p>
    <w:p w14:paraId="0A679207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1049</w:t>
      </w:r>
    </w:p>
    <w:p w14:paraId="4259BDE1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1050</w:t>
      </w:r>
    </w:p>
    <w:p w14:paraId="07D64871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1051</w:t>
      </w:r>
    </w:p>
    <w:p w14:paraId="42A5D983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1060</w:t>
      </w:r>
    </w:p>
    <w:p w14:paraId="6F9654D9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lastRenderedPageBreak/>
        <w:t>14.3.8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RSTD measurement accuracy test case for single positioning frequency layer with Rx TEG in FR2 SA</w:t>
      </w:r>
      <w:r>
        <w:rPr>
          <w:noProof/>
        </w:rPr>
        <w:tab/>
        <w:t>1062</w:t>
      </w:r>
    </w:p>
    <w:p w14:paraId="7541F600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1062</w:t>
      </w:r>
    </w:p>
    <w:p w14:paraId="7E8750DD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1062</w:t>
      </w:r>
    </w:p>
    <w:p w14:paraId="283619A9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1062</w:t>
      </w:r>
    </w:p>
    <w:p w14:paraId="3E83271C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1062</w:t>
      </w:r>
    </w:p>
    <w:p w14:paraId="48803849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1062</w:t>
      </w:r>
    </w:p>
    <w:p w14:paraId="79FC1D8F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1063</w:t>
      </w:r>
    </w:p>
    <w:p w14:paraId="5806FD5F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1064</w:t>
      </w:r>
    </w:p>
    <w:p w14:paraId="1F32FA42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1073</w:t>
      </w:r>
    </w:p>
    <w:p w14:paraId="01B77A2A" w14:textId="77777777" w:rsidR="00CC132D" w:rsidRDefault="00CC132D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15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  <w:lang w:eastAsia="zh-CN"/>
        </w:rPr>
        <w:t>UE</w:t>
      </w:r>
      <w:r>
        <w:rPr>
          <w:noProof/>
        </w:rPr>
        <w:t xml:space="preserve"> </w:t>
      </w:r>
      <w:r>
        <w:rPr>
          <w:noProof/>
          <w:lang w:eastAsia="zh-CN"/>
        </w:rPr>
        <w:t>Rx-Tx time difference</w:t>
      </w:r>
      <w:r>
        <w:rPr>
          <w:noProof/>
        </w:rPr>
        <w:t xml:space="preserve"> measurement requirements</w:t>
      </w:r>
      <w:r>
        <w:rPr>
          <w:noProof/>
        </w:rPr>
        <w:tab/>
        <w:t>1076</w:t>
      </w:r>
    </w:p>
    <w:p w14:paraId="76D65BF8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1076</w:t>
      </w:r>
    </w:p>
    <w:p w14:paraId="18933A93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UE Rx-Tx time difference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</w:t>
      </w:r>
      <w:r>
        <w:rPr>
          <w:noProof/>
          <w:lang w:eastAsia="zh-CN"/>
        </w:rPr>
        <w:t>s</w:t>
      </w:r>
      <w:r>
        <w:rPr>
          <w:noProof/>
        </w:rPr>
        <w:tab/>
        <w:t>1076</w:t>
      </w:r>
    </w:p>
    <w:p w14:paraId="633ADF29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Rx-Tx time difference measurement period for single positioning frequency layer in FR1 SA</w:t>
      </w:r>
      <w:r>
        <w:rPr>
          <w:noProof/>
        </w:rPr>
        <w:tab/>
        <w:t>1076</w:t>
      </w:r>
    </w:p>
    <w:p w14:paraId="649005DA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1076</w:t>
      </w:r>
    </w:p>
    <w:p w14:paraId="043D73DC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1076</w:t>
      </w:r>
    </w:p>
    <w:p w14:paraId="44927578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1076</w:t>
      </w:r>
    </w:p>
    <w:p w14:paraId="41B15F6D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1078</w:t>
      </w:r>
    </w:p>
    <w:p w14:paraId="4CA6A27A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1078</w:t>
      </w:r>
    </w:p>
    <w:p w14:paraId="2FB3FFE8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1078</w:t>
      </w:r>
    </w:p>
    <w:p w14:paraId="276D3C1A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1079</w:t>
      </w:r>
    </w:p>
    <w:p w14:paraId="24A77C9A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1091</w:t>
      </w:r>
    </w:p>
    <w:p w14:paraId="4863DA8A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UE Rx-Tx time difference measurement period for </w:t>
      </w:r>
      <w:r>
        <w:rPr>
          <w:noProof/>
          <w:lang w:eastAsia="zh-CN"/>
        </w:rPr>
        <w:t>dual</w:t>
      </w:r>
      <w:r>
        <w:rPr>
          <w:noProof/>
        </w:rPr>
        <w:t xml:space="preserve"> positioning frequency layer in FR1 SA</w:t>
      </w:r>
      <w:r>
        <w:rPr>
          <w:noProof/>
        </w:rPr>
        <w:tab/>
        <w:t>1093</w:t>
      </w:r>
    </w:p>
    <w:p w14:paraId="39C3BB9F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1093</w:t>
      </w:r>
    </w:p>
    <w:p w14:paraId="25019449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1093</w:t>
      </w:r>
    </w:p>
    <w:p w14:paraId="48A27FF9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1093</w:t>
      </w:r>
    </w:p>
    <w:p w14:paraId="1D1449ED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1093</w:t>
      </w:r>
    </w:p>
    <w:p w14:paraId="2E64D41A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1093</w:t>
      </w:r>
    </w:p>
    <w:p w14:paraId="6D29BC77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1094</w:t>
      </w:r>
    </w:p>
    <w:p w14:paraId="753004F5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1094</w:t>
      </w:r>
    </w:p>
    <w:p w14:paraId="4E3B2237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1107</w:t>
      </w:r>
    </w:p>
    <w:p w14:paraId="4D9C7185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UE Rx-Tx time difference measurement period for </w:t>
      </w:r>
      <w:r>
        <w:rPr>
          <w:noProof/>
          <w:lang w:eastAsia="zh-CN"/>
        </w:rPr>
        <w:t>single</w:t>
      </w:r>
      <w:r>
        <w:rPr>
          <w:noProof/>
        </w:rPr>
        <w:t xml:space="preserve">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1109</w:t>
      </w:r>
    </w:p>
    <w:p w14:paraId="05BBD77B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1109</w:t>
      </w:r>
    </w:p>
    <w:p w14:paraId="12464D32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1109</w:t>
      </w:r>
    </w:p>
    <w:p w14:paraId="2E0C43E4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1109</w:t>
      </w:r>
    </w:p>
    <w:p w14:paraId="27955BAB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1109</w:t>
      </w:r>
    </w:p>
    <w:p w14:paraId="27EA80CB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1109</w:t>
      </w:r>
    </w:p>
    <w:p w14:paraId="6A5BC522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1109</w:t>
      </w:r>
    </w:p>
    <w:p w14:paraId="5DA69DF0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1110</w:t>
      </w:r>
    </w:p>
    <w:p w14:paraId="5C05F24D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1121</w:t>
      </w:r>
    </w:p>
    <w:p w14:paraId="6B2D6650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UE Rx-Tx time difference measurement period for </w:t>
      </w:r>
      <w:r>
        <w:rPr>
          <w:noProof/>
          <w:lang w:eastAsia="zh-CN"/>
        </w:rPr>
        <w:t>dual</w:t>
      </w:r>
      <w:r>
        <w:rPr>
          <w:noProof/>
        </w:rPr>
        <w:t xml:space="preserve">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1125</w:t>
      </w:r>
    </w:p>
    <w:p w14:paraId="47BAEBF2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1125</w:t>
      </w:r>
    </w:p>
    <w:p w14:paraId="68FA7782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1125</w:t>
      </w:r>
    </w:p>
    <w:p w14:paraId="6BC792D6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1125</w:t>
      </w:r>
    </w:p>
    <w:p w14:paraId="62590910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1125</w:t>
      </w:r>
    </w:p>
    <w:p w14:paraId="0CBD8541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1125</w:t>
      </w:r>
    </w:p>
    <w:p w14:paraId="5DADCB4E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1126</w:t>
      </w:r>
    </w:p>
    <w:p w14:paraId="6F5D4E1E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1126</w:t>
      </w:r>
    </w:p>
    <w:p w14:paraId="698ACC7B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1138</w:t>
      </w:r>
    </w:p>
    <w:p w14:paraId="0CD386FE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15.2.5</w:t>
      </w:r>
      <w:r>
        <w:rPr>
          <w:noProof/>
        </w:rPr>
        <w:t xml:space="preserve"> to </w:t>
      </w:r>
      <w:r>
        <w:rPr>
          <w:noProof/>
          <w:lang w:eastAsia="zh-CN"/>
        </w:rPr>
        <w:t>15.2.7</w:t>
      </w:r>
      <w:r>
        <w:rPr>
          <w:noProof/>
        </w:rPr>
        <w:tab/>
        <w:t>1142</w:t>
      </w:r>
    </w:p>
    <w:p w14:paraId="29EE7EDD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Rx-Tx time difference measurement reporting delay test case for single positioning frequency layer with reduced number of samples in FR2 SA</w:t>
      </w:r>
      <w:r>
        <w:rPr>
          <w:noProof/>
        </w:rPr>
        <w:tab/>
        <w:t>1142</w:t>
      </w:r>
    </w:p>
    <w:p w14:paraId="3D85ADCA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1142</w:t>
      </w:r>
    </w:p>
    <w:p w14:paraId="4C68FF7D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1142</w:t>
      </w:r>
    </w:p>
    <w:p w14:paraId="731E47D5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1142</w:t>
      </w:r>
    </w:p>
    <w:p w14:paraId="6BB6A605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1145</w:t>
      </w:r>
    </w:p>
    <w:p w14:paraId="590C0088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1145</w:t>
      </w:r>
    </w:p>
    <w:p w14:paraId="3C7D3ED8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1145</w:t>
      </w:r>
    </w:p>
    <w:p w14:paraId="2BE0AB5A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1146</w:t>
      </w:r>
    </w:p>
    <w:p w14:paraId="651A6F17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1158</w:t>
      </w:r>
    </w:p>
    <w:p w14:paraId="4224A590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lastRenderedPageBreak/>
        <w:t>15.2.9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Rx-Tx time difference measurement reporting delay test case for single positioning frequency layer without measurement gap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1158</w:t>
      </w:r>
    </w:p>
    <w:p w14:paraId="12F067D9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1158</w:t>
      </w:r>
    </w:p>
    <w:p w14:paraId="2BCC9DD7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1158</w:t>
      </w:r>
    </w:p>
    <w:p w14:paraId="63D008CF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1158</w:t>
      </w:r>
    </w:p>
    <w:p w14:paraId="3EEEE6E2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1161</w:t>
      </w:r>
    </w:p>
    <w:p w14:paraId="6E1C4557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1161</w:t>
      </w:r>
    </w:p>
    <w:p w14:paraId="4D9D0142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1161</w:t>
      </w:r>
    </w:p>
    <w:p w14:paraId="1B461520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1162</w:t>
      </w:r>
    </w:p>
    <w:p w14:paraId="6AA51F6D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1175</w:t>
      </w:r>
    </w:p>
    <w:p w14:paraId="5BB37848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Rx-Tx time difference measurement reporting delay test case for single positioning frequency layer with RxTx TEG in FR2 SA</w:t>
      </w:r>
      <w:r>
        <w:rPr>
          <w:noProof/>
        </w:rPr>
        <w:tab/>
        <w:t>1175</w:t>
      </w:r>
    </w:p>
    <w:p w14:paraId="0F1A3A46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1175</w:t>
      </w:r>
    </w:p>
    <w:p w14:paraId="7C3A5A48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1175</w:t>
      </w:r>
    </w:p>
    <w:p w14:paraId="65A6679A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1175</w:t>
      </w:r>
    </w:p>
    <w:p w14:paraId="3BE16B11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1176</w:t>
      </w:r>
    </w:p>
    <w:p w14:paraId="51D54923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1176</w:t>
      </w:r>
    </w:p>
    <w:p w14:paraId="7E639502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1176</w:t>
      </w:r>
    </w:p>
    <w:p w14:paraId="4D587100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1176</w:t>
      </w:r>
    </w:p>
    <w:p w14:paraId="54F3EFD4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1189</w:t>
      </w:r>
    </w:p>
    <w:p w14:paraId="2D448842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UE Rx-Tx time difference measurement </w:t>
      </w:r>
      <w:r>
        <w:rPr>
          <w:noProof/>
          <w:lang w:eastAsia="zh-CN"/>
        </w:rPr>
        <w:t>accuracy</w:t>
      </w:r>
      <w:r>
        <w:rPr>
          <w:noProof/>
        </w:rPr>
        <w:t xml:space="preserve"> test case</w:t>
      </w:r>
      <w:r>
        <w:rPr>
          <w:noProof/>
          <w:lang w:eastAsia="zh-CN"/>
        </w:rPr>
        <w:t>s</w:t>
      </w:r>
      <w:r>
        <w:rPr>
          <w:noProof/>
        </w:rPr>
        <w:tab/>
        <w:t>1189</w:t>
      </w:r>
    </w:p>
    <w:p w14:paraId="392C2990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Rx-Tx time difference measurement accuracy for single positioning frequency layer in FR1 SA</w:t>
      </w:r>
      <w:r>
        <w:rPr>
          <w:noProof/>
        </w:rPr>
        <w:tab/>
        <w:t>1189</w:t>
      </w:r>
    </w:p>
    <w:p w14:paraId="6E434E21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1189</w:t>
      </w:r>
    </w:p>
    <w:p w14:paraId="27193982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1190</w:t>
      </w:r>
    </w:p>
    <w:p w14:paraId="0DBFEAE6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1190</w:t>
      </w:r>
    </w:p>
    <w:p w14:paraId="16A335A6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1193</w:t>
      </w:r>
    </w:p>
    <w:p w14:paraId="0E4DEEB5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1193</w:t>
      </w:r>
    </w:p>
    <w:p w14:paraId="5ECB6194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1193</w:t>
      </w:r>
    </w:p>
    <w:p w14:paraId="3B6B6413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1194</w:t>
      </w:r>
    </w:p>
    <w:p w14:paraId="21EB09AA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1210</w:t>
      </w:r>
    </w:p>
    <w:p w14:paraId="50DE93A7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UE Rx-Tx time difference measurement </w:t>
      </w:r>
      <w:r>
        <w:rPr>
          <w:noProof/>
          <w:lang w:eastAsia="zh-CN"/>
        </w:rPr>
        <w:t>accuracy</w:t>
      </w:r>
      <w:r>
        <w:rPr>
          <w:noProof/>
        </w:rPr>
        <w:t xml:space="preserve"> for </w:t>
      </w:r>
      <w:r>
        <w:rPr>
          <w:noProof/>
          <w:lang w:eastAsia="zh-CN"/>
        </w:rPr>
        <w:t>single</w:t>
      </w:r>
      <w:r>
        <w:rPr>
          <w:noProof/>
        </w:rPr>
        <w:t xml:space="preserve">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1214</w:t>
      </w:r>
    </w:p>
    <w:p w14:paraId="05D33FCB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1214</w:t>
      </w:r>
    </w:p>
    <w:p w14:paraId="14430539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1214</w:t>
      </w:r>
    </w:p>
    <w:p w14:paraId="6A2C1134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1214</w:t>
      </w:r>
    </w:p>
    <w:p w14:paraId="379CEC41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1214</w:t>
      </w:r>
    </w:p>
    <w:p w14:paraId="1A2056D4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1214</w:t>
      </w:r>
    </w:p>
    <w:p w14:paraId="65AFB4FE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1214</w:t>
      </w:r>
    </w:p>
    <w:p w14:paraId="20BF5409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1214</w:t>
      </w:r>
    </w:p>
    <w:p w14:paraId="670795FD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1226</w:t>
      </w:r>
    </w:p>
    <w:p w14:paraId="2911F802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15.3.3</w:t>
      </w:r>
      <w:r>
        <w:rPr>
          <w:noProof/>
        </w:rPr>
        <w:tab/>
        <w:t>1229</w:t>
      </w:r>
    </w:p>
    <w:p w14:paraId="31642A30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15.3.4</w:t>
      </w:r>
      <w:r>
        <w:rPr>
          <w:noProof/>
        </w:rPr>
        <w:tab/>
        <w:t>1229</w:t>
      </w:r>
    </w:p>
    <w:p w14:paraId="6AB33586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Rx-Tx time difference measurement accuracy for single positioning frequency layer with reduced number of samples in FR2 SA</w:t>
      </w:r>
      <w:r>
        <w:rPr>
          <w:noProof/>
        </w:rPr>
        <w:tab/>
        <w:t>1229</w:t>
      </w:r>
    </w:p>
    <w:p w14:paraId="78193775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1230</w:t>
      </w:r>
    </w:p>
    <w:p w14:paraId="7A718547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1230</w:t>
      </w:r>
    </w:p>
    <w:p w14:paraId="7012E5B5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1230</w:t>
      </w:r>
    </w:p>
    <w:p w14:paraId="200346C5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1231</w:t>
      </w:r>
    </w:p>
    <w:p w14:paraId="38BEAA57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1231</w:t>
      </w:r>
    </w:p>
    <w:p w14:paraId="05999CFB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1231</w:t>
      </w:r>
    </w:p>
    <w:p w14:paraId="712806B2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1232</w:t>
      </w:r>
    </w:p>
    <w:p w14:paraId="2795DFBD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1244</w:t>
      </w:r>
    </w:p>
    <w:p w14:paraId="3BB51FEA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Rx-Tx time difference measurement accuracy for single positioning frequency layer with RxTx TEG in FR2 SA</w:t>
      </w:r>
      <w:r>
        <w:rPr>
          <w:noProof/>
        </w:rPr>
        <w:tab/>
        <w:t>1247</w:t>
      </w:r>
    </w:p>
    <w:p w14:paraId="2E962E13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1247</w:t>
      </w:r>
    </w:p>
    <w:p w14:paraId="52724F1D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1247</w:t>
      </w:r>
    </w:p>
    <w:p w14:paraId="0651FEEE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1248</w:t>
      </w:r>
    </w:p>
    <w:p w14:paraId="12AD9973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1249</w:t>
      </w:r>
    </w:p>
    <w:p w14:paraId="28E491F7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1249</w:t>
      </w:r>
    </w:p>
    <w:p w14:paraId="63C08B9E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1249</w:t>
      </w:r>
    </w:p>
    <w:p w14:paraId="6CB912E6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1250</w:t>
      </w:r>
    </w:p>
    <w:p w14:paraId="1316EDFB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1262</w:t>
      </w:r>
    </w:p>
    <w:p w14:paraId="71B4635D" w14:textId="77777777" w:rsidR="00CC132D" w:rsidRDefault="00CC132D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lastRenderedPageBreak/>
        <w:t>16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NR PRS-RSRP measurement requirements</w:t>
      </w:r>
      <w:r>
        <w:rPr>
          <w:noProof/>
        </w:rPr>
        <w:tab/>
        <w:t>1265</w:t>
      </w:r>
    </w:p>
    <w:p w14:paraId="3054D4EE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1265</w:t>
      </w:r>
    </w:p>
    <w:p w14:paraId="417988E6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NR PRS-RSRP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</w:t>
      </w:r>
      <w:r>
        <w:rPr>
          <w:noProof/>
          <w:lang w:eastAsia="zh-CN"/>
        </w:rPr>
        <w:t>s</w:t>
      </w:r>
      <w:r>
        <w:rPr>
          <w:noProof/>
        </w:rPr>
        <w:tab/>
        <w:t>1266</w:t>
      </w:r>
    </w:p>
    <w:p w14:paraId="6E85C29B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 measurement period test case for single positioning frequency layer in FR1 SA</w:t>
      </w:r>
      <w:r>
        <w:rPr>
          <w:noProof/>
        </w:rPr>
        <w:tab/>
        <w:t>1266</w:t>
      </w:r>
    </w:p>
    <w:p w14:paraId="1C87B975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1266</w:t>
      </w:r>
    </w:p>
    <w:p w14:paraId="1DE28ECE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1266</w:t>
      </w:r>
    </w:p>
    <w:p w14:paraId="178D2B63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1266</w:t>
      </w:r>
    </w:p>
    <w:p w14:paraId="1DC6316F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1268</w:t>
      </w:r>
    </w:p>
    <w:p w14:paraId="57633934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1268</w:t>
      </w:r>
    </w:p>
    <w:p w14:paraId="14965D7B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1269</w:t>
      </w:r>
    </w:p>
    <w:p w14:paraId="678CE623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1270</w:t>
      </w:r>
    </w:p>
    <w:p w14:paraId="2365BE3C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1279</w:t>
      </w:r>
    </w:p>
    <w:p w14:paraId="113FBE65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 measurement period test case for dual positioning frequency layer in FR1 SA</w:t>
      </w:r>
      <w:r>
        <w:rPr>
          <w:noProof/>
        </w:rPr>
        <w:tab/>
        <w:t>1282</w:t>
      </w:r>
    </w:p>
    <w:p w14:paraId="5577DDD1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1282</w:t>
      </w:r>
    </w:p>
    <w:p w14:paraId="72856C72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1282</w:t>
      </w:r>
    </w:p>
    <w:p w14:paraId="039E433C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1282</w:t>
      </w:r>
    </w:p>
    <w:p w14:paraId="698604F9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1282</w:t>
      </w:r>
    </w:p>
    <w:p w14:paraId="5579BCCA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1282</w:t>
      </w:r>
    </w:p>
    <w:p w14:paraId="3A4C86A5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1282</w:t>
      </w:r>
    </w:p>
    <w:p w14:paraId="24D64C0C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1283</w:t>
      </w:r>
    </w:p>
    <w:p w14:paraId="4C30359C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1294</w:t>
      </w:r>
    </w:p>
    <w:p w14:paraId="708585EC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4F7810">
        <w:rPr>
          <w:rFonts w:eastAsia="SimSun"/>
          <w:noProof/>
          <w:lang w:eastAsia="zh-CN"/>
        </w:rPr>
        <w:t>16</w:t>
      </w:r>
      <w:r w:rsidRPr="004F7810">
        <w:rPr>
          <w:rFonts w:eastAsia="SimSun"/>
          <w:noProof/>
        </w:rPr>
        <w:t>.</w:t>
      </w:r>
      <w:r w:rsidRPr="004F7810">
        <w:rPr>
          <w:rFonts w:eastAsia="SimSun"/>
          <w:noProof/>
          <w:lang w:eastAsia="zh-CN"/>
        </w:rPr>
        <w:t>2.3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4F7810">
        <w:rPr>
          <w:rFonts w:eastAsia="SimSun"/>
          <w:noProof/>
        </w:rPr>
        <w:t>PRS-RSRP measurement period test case for single positioning frequency layer in FR2 SA</w:t>
      </w:r>
      <w:r>
        <w:rPr>
          <w:noProof/>
        </w:rPr>
        <w:tab/>
        <w:t>1297</w:t>
      </w:r>
    </w:p>
    <w:p w14:paraId="4D6FB049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1297</w:t>
      </w:r>
    </w:p>
    <w:p w14:paraId="50CABC9B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4F7810">
        <w:rPr>
          <w:rFonts w:eastAsia="SimSun"/>
          <w:noProof/>
          <w:lang w:eastAsia="zh-CN"/>
        </w:rPr>
        <w:t>16.2</w:t>
      </w:r>
      <w:r w:rsidRPr="004F7810">
        <w:rPr>
          <w:rFonts w:eastAsia="SimSun"/>
          <w:noProof/>
        </w:rPr>
        <w:t>.</w:t>
      </w:r>
      <w:r w:rsidRPr="004F7810">
        <w:rPr>
          <w:rFonts w:eastAsia="SimSun"/>
          <w:noProof/>
          <w:lang w:eastAsia="zh-CN"/>
        </w:rPr>
        <w:t>3.</w:t>
      </w:r>
      <w:r w:rsidRPr="004F7810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4F7810">
        <w:rPr>
          <w:rFonts w:eastAsia="SimSun"/>
          <w:noProof/>
        </w:rPr>
        <w:t>Test applicability</w:t>
      </w:r>
      <w:r>
        <w:rPr>
          <w:noProof/>
        </w:rPr>
        <w:tab/>
        <w:t>1297</w:t>
      </w:r>
    </w:p>
    <w:p w14:paraId="0CB26938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4F7810">
        <w:rPr>
          <w:rFonts w:eastAsia="SimSun"/>
          <w:noProof/>
          <w:lang w:eastAsia="zh-CN"/>
        </w:rPr>
        <w:t>16.2</w:t>
      </w:r>
      <w:r w:rsidRPr="004F7810">
        <w:rPr>
          <w:rFonts w:eastAsia="SimSun"/>
          <w:noProof/>
        </w:rPr>
        <w:t>.</w:t>
      </w:r>
      <w:r w:rsidRPr="004F7810">
        <w:rPr>
          <w:rFonts w:eastAsia="SimSun"/>
          <w:noProof/>
          <w:lang w:eastAsia="zh-CN"/>
        </w:rPr>
        <w:t>3.</w:t>
      </w:r>
      <w:r w:rsidRPr="004F7810">
        <w:rPr>
          <w:rFonts w:eastAsia="SimSun"/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4F7810">
        <w:rPr>
          <w:rFonts w:eastAsia="SimSun"/>
          <w:noProof/>
        </w:rPr>
        <w:t>Minimum conformance requirements</w:t>
      </w:r>
      <w:r>
        <w:rPr>
          <w:noProof/>
        </w:rPr>
        <w:tab/>
        <w:t>1297</w:t>
      </w:r>
    </w:p>
    <w:p w14:paraId="337B33D4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4F7810">
        <w:rPr>
          <w:rFonts w:eastAsia="SimSun"/>
          <w:noProof/>
          <w:lang w:eastAsia="zh-CN"/>
        </w:rPr>
        <w:t>16.2</w:t>
      </w:r>
      <w:r w:rsidRPr="004F7810">
        <w:rPr>
          <w:rFonts w:eastAsia="SimSun"/>
          <w:noProof/>
        </w:rPr>
        <w:t>.</w:t>
      </w:r>
      <w:r w:rsidRPr="004F7810">
        <w:rPr>
          <w:rFonts w:eastAsia="SimSun"/>
          <w:noProof/>
          <w:lang w:eastAsia="zh-CN"/>
        </w:rPr>
        <w:t>3.</w:t>
      </w:r>
      <w:r w:rsidRPr="004F7810">
        <w:rPr>
          <w:rFonts w:eastAsia="SimSun"/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4F7810">
        <w:rPr>
          <w:rFonts w:eastAsia="SimSun"/>
          <w:noProof/>
        </w:rPr>
        <w:t>Test description</w:t>
      </w:r>
      <w:r>
        <w:rPr>
          <w:noProof/>
        </w:rPr>
        <w:tab/>
        <w:t>1298</w:t>
      </w:r>
    </w:p>
    <w:p w14:paraId="1880257C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4F7810">
        <w:rPr>
          <w:rFonts w:eastAsia="SimSun"/>
          <w:noProof/>
          <w:lang w:eastAsia="zh-CN"/>
        </w:rPr>
        <w:t>16.2.3.4.1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4F7810">
        <w:rPr>
          <w:rFonts w:eastAsia="SimSun"/>
          <w:noProof/>
        </w:rPr>
        <w:t>Initial conditions</w:t>
      </w:r>
      <w:r>
        <w:rPr>
          <w:noProof/>
        </w:rPr>
        <w:tab/>
        <w:t>1298</w:t>
      </w:r>
    </w:p>
    <w:p w14:paraId="072AB4E1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4F7810">
        <w:rPr>
          <w:rFonts w:eastAsia="SimSun"/>
          <w:noProof/>
          <w:lang w:eastAsia="zh-CN"/>
        </w:rPr>
        <w:t>16.2.3.4.2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4F7810">
        <w:rPr>
          <w:rFonts w:eastAsia="SimSun"/>
          <w:noProof/>
        </w:rPr>
        <w:t>Test procedure</w:t>
      </w:r>
      <w:r>
        <w:rPr>
          <w:noProof/>
        </w:rPr>
        <w:tab/>
        <w:t>1298</w:t>
      </w:r>
    </w:p>
    <w:p w14:paraId="0C69E360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4F7810">
        <w:rPr>
          <w:rFonts w:eastAsia="SimSun"/>
          <w:noProof/>
          <w:lang w:eastAsia="zh-CN"/>
        </w:rPr>
        <w:t>16.2.3.4.3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4F7810">
        <w:rPr>
          <w:rFonts w:eastAsia="SimSun"/>
          <w:noProof/>
        </w:rPr>
        <w:t>Message contents</w:t>
      </w:r>
      <w:r>
        <w:rPr>
          <w:noProof/>
        </w:rPr>
        <w:tab/>
        <w:t>1299</w:t>
      </w:r>
    </w:p>
    <w:p w14:paraId="55447FDD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4F7810">
        <w:rPr>
          <w:rFonts w:eastAsia="SimSun"/>
          <w:noProof/>
          <w:lang w:eastAsia="zh-CN"/>
        </w:rPr>
        <w:t>16.2.3.</w:t>
      </w:r>
      <w:r w:rsidRPr="004F7810">
        <w:rPr>
          <w:rFonts w:eastAsia="SimSun"/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4F7810">
        <w:rPr>
          <w:rFonts w:eastAsia="SimSun"/>
          <w:noProof/>
        </w:rPr>
        <w:t>Test requirement</w:t>
      </w:r>
      <w:r>
        <w:rPr>
          <w:noProof/>
        </w:rPr>
        <w:tab/>
        <w:t>1308</w:t>
      </w:r>
    </w:p>
    <w:p w14:paraId="3FEA1EA5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4F7810">
        <w:rPr>
          <w:rFonts w:eastAsia="SimSun"/>
          <w:noProof/>
          <w:lang w:eastAsia="zh-CN"/>
        </w:rPr>
        <w:t>16</w:t>
      </w:r>
      <w:r w:rsidRPr="004F7810">
        <w:rPr>
          <w:rFonts w:eastAsia="SimSun"/>
          <w:noProof/>
        </w:rPr>
        <w:t>.</w:t>
      </w:r>
      <w:r w:rsidRPr="004F7810">
        <w:rPr>
          <w:rFonts w:eastAsia="SimSun"/>
          <w:noProof/>
          <w:lang w:eastAsia="zh-CN"/>
        </w:rPr>
        <w:t>2.4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4F7810">
        <w:rPr>
          <w:rFonts w:eastAsia="SimSun"/>
          <w:noProof/>
        </w:rPr>
        <w:t xml:space="preserve">PRS-RSRP measurement period test case for </w:t>
      </w:r>
      <w:r w:rsidRPr="004F7810">
        <w:rPr>
          <w:rFonts w:eastAsia="SimSun"/>
          <w:noProof/>
          <w:lang w:eastAsia="zh-CN"/>
        </w:rPr>
        <w:t>dual</w:t>
      </w:r>
      <w:r w:rsidRPr="004F7810">
        <w:rPr>
          <w:rFonts w:eastAsia="SimSun"/>
          <w:noProof/>
        </w:rPr>
        <w:t xml:space="preserve"> positioning frequency layer in FR2 SA</w:t>
      </w:r>
      <w:r>
        <w:rPr>
          <w:noProof/>
        </w:rPr>
        <w:tab/>
        <w:t>1312</w:t>
      </w:r>
    </w:p>
    <w:p w14:paraId="13A68639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4F7810">
        <w:rPr>
          <w:rFonts w:eastAsia="SimSun"/>
          <w:noProof/>
          <w:lang w:eastAsia="zh-CN"/>
        </w:rPr>
        <w:t>16.2</w:t>
      </w:r>
      <w:r w:rsidRPr="004F7810">
        <w:rPr>
          <w:rFonts w:eastAsia="SimSun"/>
          <w:noProof/>
        </w:rPr>
        <w:t>.</w:t>
      </w:r>
      <w:r w:rsidRPr="004F7810">
        <w:rPr>
          <w:rFonts w:eastAsia="SimSun"/>
          <w:noProof/>
          <w:lang w:eastAsia="zh-CN"/>
        </w:rPr>
        <w:t>4.</w:t>
      </w:r>
      <w:r w:rsidRPr="004F7810">
        <w:rPr>
          <w:rFonts w:eastAsia="SimSun"/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4F7810">
        <w:rPr>
          <w:rFonts w:eastAsia="SimSun"/>
          <w:noProof/>
        </w:rPr>
        <w:t>Test purpose</w:t>
      </w:r>
      <w:r>
        <w:rPr>
          <w:noProof/>
        </w:rPr>
        <w:tab/>
        <w:t>1312</w:t>
      </w:r>
    </w:p>
    <w:p w14:paraId="7677E9DB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4F7810">
        <w:rPr>
          <w:rFonts w:eastAsia="SimSun"/>
          <w:noProof/>
          <w:lang w:eastAsia="zh-CN"/>
        </w:rPr>
        <w:t>16.2</w:t>
      </w:r>
      <w:r w:rsidRPr="004F7810">
        <w:rPr>
          <w:rFonts w:eastAsia="SimSun"/>
          <w:noProof/>
        </w:rPr>
        <w:t>.</w:t>
      </w:r>
      <w:r w:rsidRPr="004F7810">
        <w:rPr>
          <w:rFonts w:eastAsia="SimSun"/>
          <w:noProof/>
          <w:lang w:eastAsia="zh-CN"/>
        </w:rPr>
        <w:t>4.</w:t>
      </w:r>
      <w:r w:rsidRPr="004F7810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4F7810">
        <w:rPr>
          <w:rFonts w:eastAsia="SimSun"/>
          <w:noProof/>
        </w:rPr>
        <w:t>Test applicability</w:t>
      </w:r>
      <w:r>
        <w:rPr>
          <w:noProof/>
        </w:rPr>
        <w:tab/>
        <w:t>1312</w:t>
      </w:r>
    </w:p>
    <w:p w14:paraId="71537CC1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4F7810">
        <w:rPr>
          <w:rFonts w:eastAsia="SimSun"/>
          <w:noProof/>
          <w:lang w:eastAsia="zh-CN"/>
        </w:rPr>
        <w:t>16.2</w:t>
      </w:r>
      <w:r w:rsidRPr="004F7810">
        <w:rPr>
          <w:rFonts w:eastAsia="SimSun"/>
          <w:noProof/>
        </w:rPr>
        <w:t>.</w:t>
      </w:r>
      <w:r w:rsidRPr="004F7810">
        <w:rPr>
          <w:rFonts w:eastAsia="SimSun"/>
          <w:noProof/>
          <w:lang w:eastAsia="zh-CN"/>
        </w:rPr>
        <w:t>4.</w:t>
      </w:r>
      <w:r w:rsidRPr="004F7810">
        <w:rPr>
          <w:rFonts w:eastAsia="SimSun"/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4F7810">
        <w:rPr>
          <w:rFonts w:eastAsia="SimSun"/>
          <w:noProof/>
        </w:rPr>
        <w:t>Minimum conformance requirements</w:t>
      </w:r>
      <w:r>
        <w:rPr>
          <w:noProof/>
        </w:rPr>
        <w:tab/>
        <w:t>1312</w:t>
      </w:r>
    </w:p>
    <w:p w14:paraId="2AE5DE3E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4F7810">
        <w:rPr>
          <w:rFonts w:eastAsia="SimSun"/>
          <w:noProof/>
          <w:lang w:eastAsia="zh-CN"/>
        </w:rPr>
        <w:t>16.2</w:t>
      </w:r>
      <w:r w:rsidRPr="004F7810">
        <w:rPr>
          <w:rFonts w:eastAsia="SimSun"/>
          <w:noProof/>
        </w:rPr>
        <w:t>.</w:t>
      </w:r>
      <w:r w:rsidRPr="004F7810">
        <w:rPr>
          <w:rFonts w:eastAsia="SimSun"/>
          <w:noProof/>
          <w:lang w:eastAsia="zh-CN"/>
        </w:rPr>
        <w:t>4.</w:t>
      </w:r>
      <w:r w:rsidRPr="004F7810">
        <w:rPr>
          <w:rFonts w:eastAsia="SimSun"/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4F7810">
        <w:rPr>
          <w:rFonts w:eastAsia="SimSun"/>
          <w:noProof/>
        </w:rPr>
        <w:t>Test description</w:t>
      </w:r>
      <w:r>
        <w:rPr>
          <w:noProof/>
        </w:rPr>
        <w:tab/>
        <w:t>1312</w:t>
      </w:r>
    </w:p>
    <w:p w14:paraId="4F8BBA2D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4F7810">
        <w:rPr>
          <w:rFonts w:eastAsia="SimSun"/>
          <w:noProof/>
          <w:lang w:eastAsia="zh-CN"/>
        </w:rPr>
        <w:t>16.2.4.4.1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4F7810">
        <w:rPr>
          <w:rFonts w:eastAsia="SimSun"/>
          <w:noProof/>
        </w:rPr>
        <w:t>Initial conditions</w:t>
      </w:r>
      <w:r>
        <w:rPr>
          <w:noProof/>
        </w:rPr>
        <w:tab/>
        <w:t>1313</w:t>
      </w:r>
    </w:p>
    <w:p w14:paraId="3E723F64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4F7810">
        <w:rPr>
          <w:rFonts w:eastAsia="SimSun"/>
          <w:noProof/>
          <w:lang w:eastAsia="zh-CN"/>
        </w:rPr>
        <w:t>16.2.4.4.2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4F7810">
        <w:rPr>
          <w:rFonts w:eastAsia="SimSun"/>
          <w:noProof/>
        </w:rPr>
        <w:t>Test procedure</w:t>
      </w:r>
      <w:r>
        <w:rPr>
          <w:noProof/>
        </w:rPr>
        <w:tab/>
        <w:t>1313</w:t>
      </w:r>
    </w:p>
    <w:p w14:paraId="3FF6C083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4F7810">
        <w:rPr>
          <w:rFonts w:eastAsia="SimSun"/>
          <w:noProof/>
          <w:lang w:eastAsia="zh-CN"/>
        </w:rPr>
        <w:t>16.2.4.4.3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4F7810">
        <w:rPr>
          <w:rFonts w:eastAsia="SimSun"/>
          <w:noProof/>
        </w:rPr>
        <w:t>Message contents</w:t>
      </w:r>
      <w:r>
        <w:rPr>
          <w:noProof/>
        </w:rPr>
        <w:tab/>
        <w:t>1313</w:t>
      </w:r>
    </w:p>
    <w:p w14:paraId="78442B9E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4F7810">
        <w:rPr>
          <w:rFonts w:eastAsia="SimSun"/>
          <w:noProof/>
          <w:lang w:eastAsia="zh-CN"/>
        </w:rPr>
        <w:t>16.2.4.</w:t>
      </w:r>
      <w:r w:rsidRPr="004F7810">
        <w:rPr>
          <w:rFonts w:eastAsia="SimSun"/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4F7810">
        <w:rPr>
          <w:rFonts w:eastAsia="SimSun"/>
          <w:noProof/>
        </w:rPr>
        <w:t>Test requirement</w:t>
      </w:r>
      <w:r>
        <w:rPr>
          <w:noProof/>
        </w:rPr>
        <w:tab/>
        <w:t>1323</w:t>
      </w:r>
    </w:p>
    <w:p w14:paraId="6A4A37EB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16.2.5</w:t>
      </w:r>
      <w:r>
        <w:rPr>
          <w:noProof/>
        </w:rPr>
        <w:tab/>
        <w:t>1327</w:t>
      </w:r>
    </w:p>
    <w:p w14:paraId="3C502563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16.2.6</w:t>
      </w:r>
      <w:r>
        <w:rPr>
          <w:noProof/>
        </w:rPr>
        <w:tab/>
        <w:t>1327</w:t>
      </w:r>
    </w:p>
    <w:p w14:paraId="69B719D5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 measurement reporting delay test case for single positioning frequency with reduced number of samples in FR2 SA</w:t>
      </w:r>
      <w:r>
        <w:rPr>
          <w:noProof/>
        </w:rPr>
        <w:tab/>
        <w:t>1327</w:t>
      </w:r>
    </w:p>
    <w:p w14:paraId="3066FC89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1327</w:t>
      </w:r>
    </w:p>
    <w:p w14:paraId="79F2ECC8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16.2.7.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1327</w:t>
      </w:r>
    </w:p>
    <w:p w14:paraId="7772ACC3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16.2.7.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1327</w:t>
      </w:r>
    </w:p>
    <w:p w14:paraId="055ABBA4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16.2.7.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1329</w:t>
      </w:r>
    </w:p>
    <w:p w14:paraId="04DD2D5E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16.2.7.4.1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1329</w:t>
      </w:r>
    </w:p>
    <w:p w14:paraId="342217C3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16.2.7.4.2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1330</w:t>
      </w:r>
    </w:p>
    <w:p w14:paraId="1AF6588D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16.2.7.4.3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1331</w:t>
      </w:r>
    </w:p>
    <w:p w14:paraId="77AFE259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1340</w:t>
      </w:r>
    </w:p>
    <w:p w14:paraId="318B7B53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 measurement reporting delay test case for single positioning frequency layer without measurement gap in FR2 SA</w:t>
      </w:r>
      <w:r>
        <w:rPr>
          <w:noProof/>
        </w:rPr>
        <w:tab/>
        <w:t>1340</w:t>
      </w:r>
    </w:p>
    <w:p w14:paraId="4F06F6E5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1340</w:t>
      </w:r>
    </w:p>
    <w:p w14:paraId="593A7D91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1340</w:t>
      </w:r>
    </w:p>
    <w:p w14:paraId="33EFFD5E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1340</w:t>
      </w:r>
    </w:p>
    <w:p w14:paraId="18D7C2E3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1342</w:t>
      </w:r>
    </w:p>
    <w:p w14:paraId="285C39BC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16.2.8.4.1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1342</w:t>
      </w:r>
    </w:p>
    <w:p w14:paraId="751FAEC5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16.2.8.4.2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1343</w:t>
      </w:r>
    </w:p>
    <w:p w14:paraId="5B80B4B9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16.2.8.4.3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1344</w:t>
      </w:r>
    </w:p>
    <w:p w14:paraId="73A21278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1354</w:t>
      </w:r>
    </w:p>
    <w:p w14:paraId="2BAB69B3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lastRenderedPageBreak/>
        <w:t>16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NR PRS-RSRP measurement </w:t>
      </w:r>
      <w:r w:rsidRPr="004F7810">
        <w:rPr>
          <w:noProof/>
          <w:snapToGrid w:val="0"/>
        </w:rPr>
        <w:t>accuracy</w:t>
      </w:r>
      <w:r>
        <w:rPr>
          <w:noProof/>
        </w:rPr>
        <w:t xml:space="preserve"> test case</w:t>
      </w:r>
      <w:r>
        <w:rPr>
          <w:noProof/>
        </w:rPr>
        <w:tab/>
        <w:t>1354</w:t>
      </w:r>
    </w:p>
    <w:p w14:paraId="6A02C547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 measurement accuracy with PRS in FR1</w:t>
      </w:r>
      <w:r>
        <w:rPr>
          <w:noProof/>
        </w:rPr>
        <w:tab/>
        <w:t>1354</w:t>
      </w:r>
    </w:p>
    <w:p w14:paraId="0757190D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1354</w:t>
      </w:r>
    </w:p>
    <w:p w14:paraId="3368BC8C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1354</w:t>
      </w:r>
    </w:p>
    <w:p w14:paraId="541622DF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1354</w:t>
      </w:r>
    </w:p>
    <w:p w14:paraId="7044A0F2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1356</w:t>
      </w:r>
    </w:p>
    <w:p w14:paraId="13DF5F40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1356</w:t>
      </w:r>
    </w:p>
    <w:p w14:paraId="7B55CD1F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1357</w:t>
      </w:r>
    </w:p>
    <w:p w14:paraId="25AB2B47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1357</w:t>
      </w:r>
    </w:p>
    <w:p w14:paraId="32A816F0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1368</w:t>
      </w:r>
    </w:p>
    <w:p w14:paraId="7584CE59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 measurement accuracy with PRS in FR</w:t>
      </w:r>
      <w:r>
        <w:rPr>
          <w:noProof/>
          <w:lang w:eastAsia="zh-CN"/>
        </w:rPr>
        <w:t>2</w:t>
      </w:r>
      <w:r>
        <w:rPr>
          <w:noProof/>
        </w:rPr>
        <w:tab/>
        <w:t>1372</w:t>
      </w:r>
    </w:p>
    <w:p w14:paraId="02ED3262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1372</w:t>
      </w:r>
    </w:p>
    <w:p w14:paraId="60B28B6D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1372</w:t>
      </w:r>
    </w:p>
    <w:p w14:paraId="3C9BCCC9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1372</w:t>
      </w:r>
    </w:p>
    <w:p w14:paraId="400C12FC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1373</w:t>
      </w:r>
    </w:p>
    <w:p w14:paraId="2A4130D4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1374</w:t>
      </w:r>
    </w:p>
    <w:p w14:paraId="21FB0258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1374</w:t>
      </w:r>
    </w:p>
    <w:p w14:paraId="3595AED4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1375</w:t>
      </w:r>
    </w:p>
    <w:p w14:paraId="4A60D215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1383</w:t>
      </w:r>
    </w:p>
    <w:p w14:paraId="7F684C03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16.3.3</w:t>
      </w:r>
      <w:r>
        <w:rPr>
          <w:noProof/>
        </w:rPr>
        <w:tab/>
        <w:t>1386</w:t>
      </w:r>
    </w:p>
    <w:p w14:paraId="5F390DDE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 measurement accuracy with PRS in FR2 with reduced sample number</w:t>
      </w:r>
      <w:r>
        <w:rPr>
          <w:noProof/>
        </w:rPr>
        <w:tab/>
        <w:t>1386</w:t>
      </w:r>
    </w:p>
    <w:p w14:paraId="2AD5E460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1386</w:t>
      </w:r>
    </w:p>
    <w:p w14:paraId="6AA711D6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1386</w:t>
      </w:r>
    </w:p>
    <w:p w14:paraId="26642C37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1387</w:t>
      </w:r>
    </w:p>
    <w:p w14:paraId="6C00FBEA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1387</w:t>
      </w:r>
    </w:p>
    <w:p w14:paraId="7CCD3A36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1387</w:t>
      </w:r>
    </w:p>
    <w:p w14:paraId="683F33B5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1388</w:t>
      </w:r>
    </w:p>
    <w:p w14:paraId="5BAF9DF7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1388</w:t>
      </w:r>
    </w:p>
    <w:p w14:paraId="7B4BE631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1397</w:t>
      </w:r>
    </w:p>
    <w:p w14:paraId="29CAE15C" w14:textId="77777777" w:rsidR="00CC132D" w:rsidRDefault="00CC132D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NR PRS-RSRP</w:t>
      </w:r>
      <w:r>
        <w:rPr>
          <w:noProof/>
          <w:lang w:eastAsia="zh-CN"/>
        </w:rPr>
        <w:t>P</w:t>
      </w:r>
      <w:r>
        <w:rPr>
          <w:noProof/>
        </w:rPr>
        <w:t xml:space="preserve"> measurement requirements</w:t>
      </w:r>
      <w:r>
        <w:rPr>
          <w:noProof/>
        </w:rPr>
        <w:tab/>
        <w:t>1397</w:t>
      </w:r>
    </w:p>
    <w:p w14:paraId="67344E20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1397</w:t>
      </w:r>
    </w:p>
    <w:p w14:paraId="5CA61B4F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PRS-RSRPP measurement period test cases in RRC_CONNECTED</w:t>
      </w:r>
      <w:r>
        <w:rPr>
          <w:noProof/>
        </w:rPr>
        <w:tab/>
        <w:t>1397</w:t>
      </w:r>
    </w:p>
    <w:p w14:paraId="6B727EF0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PRS-RSRPP measurement reporting delay test case for single positioning frequency layer in FR1 SA</w:t>
      </w:r>
      <w:r>
        <w:rPr>
          <w:noProof/>
        </w:rPr>
        <w:tab/>
        <w:t>1397</w:t>
      </w:r>
    </w:p>
    <w:p w14:paraId="227CA3D7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1397</w:t>
      </w:r>
    </w:p>
    <w:p w14:paraId="22A64341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1397</w:t>
      </w:r>
    </w:p>
    <w:p w14:paraId="5F6EC76A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1398</w:t>
      </w:r>
    </w:p>
    <w:p w14:paraId="37E50D31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1399</w:t>
      </w:r>
    </w:p>
    <w:p w14:paraId="6937E8EA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1399</w:t>
      </w:r>
    </w:p>
    <w:p w14:paraId="20EF4A3A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1400</w:t>
      </w:r>
    </w:p>
    <w:p w14:paraId="16FF5828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1401</w:t>
      </w:r>
    </w:p>
    <w:p w14:paraId="5CE5BC23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1411</w:t>
      </w:r>
    </w:p>
    <w:p w14:paraId="746F8119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PRS-RSRPP measurement reporting delay test case for single positioning frequency layer with reduced number of samples in FR1 SA</w:t>
      </w:r>
      <w:r>
        <w:rPr>
          <w:noProof/>
        </w:rPr>
        <w:tab/>
        <w:t>1411</w:t>
      </w:r>
    </w:p>
    <w:p w14:paraId="74B89BFB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1411</w:t>
      </w:r>
    </w:p>
    <w:p w14:paraId="6944EEC8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1411</w:t>
      </w:r>
    </w:p>
    <w:p w14:paraId="14895F93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1411</w:t>
      </w:r>
    </w:p>
    <w:p w14:paraId="752459F9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1411</w:t>
      </w:r>
    </w:p>
    <w:p w14:paraId="0E9CA1EB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1411</w:t>
      </w:r>
    </w:p>
    <w:p w14:paraId="29FC5C9C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1412</w:t>
      </w:r>
    </w:p>
    <w:p w14:paraId="517994E7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1412</w:t>
      </w:r>
    </w:p>
    <w:p w14:paraId="40523FA7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1421</w:t>
      </w:r>
    </w:p>
    <w:p w14:paraId="2E60CC6D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4F7810">
        <w:rPr>
          <w:rFonts w:eastAsia="SimSun"/>
          <w:noProof/>
          <w:lang w:eastAsia="zh-CN"/>
        </w:rPr>
        <w:t>17.2.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4F7810">
        <w:rPr>
          <w:rFonts w:eastAsia="SimSun"/>
          <w:noProof/>
        </w:rPr>
        <w:t>PRS-RSRPP measurement reporting delay test case for single positioning frequency layer without measurement gap in FR1 SA</w:t>
      </w:r>
      <w:r>
        <w:rPr>
          <w:noProof/>
        </w:rPr>
        <w:tab/>
        <w:t>1421</w:t>
      </w:r>
    </w:p>
    <w:p w14:paraId="528F3482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4F7810">
        <w:rPr>
          <w:rFonts w:eastAsia="SimSun"/>
          <w:noProof/>
          <w:lang w:eastAsia="zh-CN"/>
        </w:rPr>
        <w:t>17.2</w:t>
      </w:r>
      <w:r w:rsidRPr="004F7810">
        <w:rPr>
          <w:rFonts w:eastAsia="SimSun"/>
          <w:noProof/>
        </w:rPr>
        <w:t>.</w:t>
      </w:r>
      <w:r w:rsidRPr="004F7810">
        <w:rPr>
          <w:rFonts w:eastAsia="SimSun"/>
          <w:noProof/>
          <w:lang w:eastAsia="zh-CN"/>
        </w:rPr>
        <w:t>3.</w:t>
      </w:r>
      <w:r w:rsidRPr="004F7810">
        <w:rPr>
          <w:rFonts w:eastAsia="SimSun"/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4F7810">
        <w:rPr>
          <w:rFonts w:eastAsia="SimSun"/>
          <w:noProof/>
        </w:rPr>
        <w:t>Test purpose</w:t>
      </w:r>
      <w:r>
        <w:rPr>
          <w:noProof/>
        </w:rPr>
        <w:tab/>
        <w:t>1421</w:t>
      </w:r>
    </w:p>
    <w:p w14:paraId="5ADE40EF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4F7810">
        <w:rPr>
          <w:rFonts w:eastAsia="SimSun"/>
          <w:noProof/>
          <w:lang w:eastAsia="zh-CN"/>
        </w:rPr>
        <w:t>17.2.3.</w:t>
      </w:r>
      <w:r w:rsidRPr="004F7810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4F7810">
        <w:rPr>
          <w:rFonts w:eastAsia="SimSun"/>
          <w:noProof/>
        </w:rPr>
        <w:t>Test applicability</w:t>
      </w:r>
      <w:r>
        <w:rPr>
          <w:noProof/>
        </w:rPr>
        <w:tab/>
        <w:t>1421</w:t>
      </w:r>
    </w:p>
    <w:p w14:paraId="1B6DE545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4F7810">
        <w:rPr>
          <w:rFonts w:eastAsia="SimSun"/>
          <w:noProof/>
          <w:lang w:eastAsia="zh-CN"/>
        </w:rPr>
        <w:t>17.2.3.</w:t>
      </w:r>
      <w:r w:rsidRPr="004F7810">
        <w:rPr>
          <w:rFonts w:eastAsia="SimSun"/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4F7810">
        <w:rPr>
          <w:rFonts w:eastAsia="SimSun"/>
          <w:noProof/>
        </w:rPr>
        <w:t>Minimum conformance requirements</w:t>
      </w:r>
      <w:r>
        <w:rPr>
          <w:noProof/>
        </w:rPr>
        <w:tab/>
        <w:t>1421</w:t>
      </w:r>
    </w:p>
    <w:p w14:paraId="620156BD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4F7810">
        <w:rPr>
          <w:rFonts w:eastAsia="SimSun"/>
          <w:noProof/>
          <w:lang w:eastAsia="zh-CN"/>
        </w:rPr>
        <w:t>17.2.3.4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4F7810">
        <w:rPr>
          <w:rFonts w:eastAsia="SimSun"/>
          <w:noProof/>
        </w:rPr>
        <w:t>Test description</w:t>
      </w:r>
      <w:r>
        <w:rPr>
          <w:noProof/>
        </w:rPr>
        <w:tab/>
        <w:t>1421</w:t>
      </w:r>
    </w:p>
    <w:p w14:paraId="68698638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4F7810">
        <w:rPr>
          <w:rFonts w:eastAsia="SimSun"/>
          <w:noProof/>
          <w:lang w:eastAsia="zh-CN"/>
        </w:rPr>
        <w:t>17.2.3.4.1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4F7810">
        <w:rPr>
          <w:rFonts w:eastAsia="SimSun"/>
          <w:noProof/>
        </w:rPr>
        <w:t>Initial conditions</w:t>
      </w:r>
      <w:r>
        <w:rPr>
          <w:noProof/>
        </w:rPr>
        <w:tab/>
        <w:t>1421</w:t>
      </w:r>
    </w:p>
    <w:p w14:paraId="334F1253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4F7810">
        <w:rPr>
          <w:rFonts w:eastAsia="SimSun"/>
          <w:noProof/>
          <w:lang w:eastAsia="zh-CN"/>
        </w:rPr>
        <w:t>17.2.3.4.2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4F7810">
        <w:rPr>
          <w:rFonts w:eastAsia="SimSun"/>
          <w:noProof/>
        </w:rPr>
        <w:t>Test procedure</w:t>
      </w:r>
      <w:r>
        <w:rPr>
          <w:noProof/>
        </w:rPr>
        <w:tab/>
        <w:t>1422</w:t>
      </w:r>
    </w:p>
    <w:p w14:paraId="7B7EB6EA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4F7810">
        <w:rPr>
          <w:rFonts w:eastAsia="SimSun"/>
          <w:noProof/>
          <w:lang w:eastAsia="zh-CN"/>
        </w:rPr>
        <w:t>17.2.3.4.3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4F7810">
        <w:rPr>
          <w:rFonts w:eastAsia="SimSun"/>
          <w:noProof/>
        </w:rPr>
        <w:t>Message contents</w:t>
      </w:r>
      <w:r>
        <w:rPr>
          <w:noProof/>
        </w:rPr>
        <w:tab/>
        <w:t>1423</w:t>
      </w:r>
    </w:p>
    <w:p w14:paraId="473C3B20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4F7810">
        <w:rPr>
          <w:rFonts w:eastAsia="SimSun"/>
          <w:noProof/>
          <w:lang w:eastAsia="zh-CN"/>
        </w:rPr>
        <w:lastRenderedPageBreak/>
        <w:t>17.2</w:t>
      </w:r>
      <w:r w:rsidRPr="004F7810">
        <w:rPr>
          <w:rFonts w:eastAsia="SimSun"/>
          <w:noProof/>
        </w:rPr>
        <w:t>.</w:t>
      </w:r>
      <w:r w:rsidRPr="004F7810">
        <w:rPr>
          <w:rFonts w:eastAsia="SimSun"/>
          <w:noProof/>
          <w:lang w:eastAsia="zh-CN"/>
        </w:rPr>
        <w:t>3.</w:t>
      </w:r>
      <w:r w:rsidRPr="004F7810">
        <w:rPr>
          <w:rFonts w:eastAsia="SimSun"/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4F7810">
        <w:rPr>
          <w:rFonts w:eastAsia="SimSun"/>
          <w:noProof/>
        </w:rPr>
        <w:t>Test requirement</w:t>
      </w:r>
      <w:r>
        <w:rPr>
          <w:noProof/>
        </w:rPr>
        <w:tab/>
        <w:t>1433</w:t>
      </w:r>
    </w:p>
    <w:p w14:paraId="6CB507E0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PRS-RSRPP measurement reporting delay test case for single positioning frequency layer in FR2 SA</w:t>
      </w:r>
      <w:r>
        <w:rPr>
          <w:noProof/>
        </w:rPr>
        <w:tab/>
        <w:t>1433</w:t>
      </w:r>
    </w:p>
    <w:p w14:paraId="77FC00A0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1433</w:t>
      </w:r>
    </w:p>
    <w:p w14:paraId="19B0FBD4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1433</w:t>
      </w:r>
    </w:p>
    <w:p w14:paraId="35B9B7AD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1433</w:t>
      </w:r>
    </w:p>
    <w:p w14:paraId="30C84283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1433</w:t>
      </w:r>
    </w:p>
    <w:p w14:paraId="0DAC6D31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1433</w:t>
      </w:r>
    </w:p>
    <w:p w14:paraId="2AE59CDC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1434</w:t>
      </w:r>
    </w:p>
    <w:p w14:paraId="45BF7645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1434</w:t>
      </w:r>
    </w:p>
    <w:p w14:paraId="5D290071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1443</w:t>
      </w:r>
    </w:p>
    <w:p w14:paraId="0902E4EB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4F7810">
        <w:rPr>
          <w:rFonts w:eastAsia="SimSun"/>
          <w:noProof/>
          <w:lang w:eastAsia="zh-CN"/>
        </w:rPr>
        <w:t>17.2.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4F7810">
        <w:rPr>
          <w:rFonts w:eastAsia="SimSun"/>
          <w:noProof/>
        </w:rPr>
        <w:t>PRS-RSRPP measurement reporting delay test case for single positioning frequency layer with reduced number of samples in FR2 SA</w:t>
      </w:r>
      <w:r>
        <w:rPr>
          <w:noProof/>
        </w:rPr>
        <w:tab/>
        <w:t>1443</w:t>
      </w:r>
    </w:p>
    <w:p w14:paraId="4F14B422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4F7810">
        <w:rPr>
          <w:rFonts w:eastAsia="SimSun"/>
          <w:noProof/>
          <w:lang w:eastAsia="zh-CN"/>
        </w:rPr>
        <w:t>17.2</w:t>
      </w:r>
      <w:r w:rsidRPr="004F7810">
        <w:rPr>
          <w:rFonts w:eastAsia="SimSun"/>
          <w:noProof/>
        </w:rPr>
        <w:t>.</w:t>
      </w:r>
      <w:r w:rsidRPr="004F7810">
        <w:rPr>
          <w:rFonts w:eastAsia="SimSun"/>
          <w:noProof/>
          <w:lang w:eastAsia="zh-CN"/>
        </w:rPr>
        <w:t>5.</w:t>
      </w:r>
      <w:r w:rsidRPr="004F7810">
        <w:rPr>
          <w:rFonts w:eastAsia="SimSun"/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4F7810">
        <w:rPr>
          <w:rFonts w:eastAsia="SimSun"/>
          <w:noProof/>
        </w:rPr>
        <w:t>Test purpose</w:t>
      </w:r>
      <w:r>
        <w:rPr>
          <w:noProof/>
        </w:rPr>
        <w:tab/>
        <w:t>1443</w:t>
      </w:r>
    </w:p>
    <w:p w14:paraId="684F4EFF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4F7810">
        <w:rPr>
          <w:rFonts w:eastAsia="SimSun"/>
          <w:noProof/>
          <w:lang w:eastAsia="zh-CN"/>
        </w:rPr>
        <w:t>17.2.5.</w:t>
      </w:r>
      <w:r w:rsidRPr="004F7810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4F7810">
        <w:rPr>
          <w:rFonts w:eastAsia="SimSun"/>
          <w:noProof/>
        </w:rPr>
        <w:t>Test applicability</w:t>
      </w:r>
      <w:r>
        <w:rPr>
          <w:noProof/>
        </w:rPr>
        <w:tab/>
        <w:t>1443</w:t>
      </w:r>
    </w:p>
    <w:p w14:paraId="459673E3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4F7810">
        <w:rPr>
          <w:rFonts w:eastAsia="SimSun"/>
          <w:noProof/>
          <w:lang w:eastAsia="zh-CN"/>
        </w:rPr>
        <w:t>17.2.5.</w:t>
      </w:r>
      <w:r w:rsidRPr="004F7810">
        <w:rPr>
          <w:rFonts w:eastAsia="SimSun"/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4F7810">
        <w:rPr>
          <w:rFonts w:eastAsia="SimSun"/>
          <w:noProof/>
        </w:rPr>
        <w:t>Minimum conformance requirements</w:t>
      </w:r>
      <w:r>
        <w:rPr>
          <w:noProof/>
        </w:rPr>
        <w:tab/>
        <w:t>1443</w:t>
      </w:r>
    </w:p>
    <w:p w14:paraId="37E8B0D8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4F7810">
        <w:rPr>
          <w:rFonts w:eastAsia="SimSun"/>
          <w:noProof/>
          <w:lang w:eastAsia="zh-CN"/>
        </w:rPr>
        <w:t>17.2.5.4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4F7810">
        <w:rPr>
          <w:rFonts w:eastAsia="SimSun"/>
          <w:noProof/>
        </w:rPr>
        <w:t>Test description</w:t>
      </w:r>
      <w:r>
        <w:rPr>
          <w:noProof/>
        </w:rPr>
        <w:tab/>
        <w:t>1443</w:t>
      </w:r>
    </w:p>
    <w:p w14:paraId="74D51F17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4F7810">
        <w:rPr>
          <w:rFonts w:eastAsia="SimSun"/>
          <w:noProof/>
          <w:lang w:eastAsia="zh-CN"/>
        </w:rPr>
        <w:t>17.2.5.4.1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4F7810">
        <w:rPr>
          <w:rFonts w:eastAsia="SimSun"/>
          <w:noProof/>
        </w:rPr>
        <w:t>Initial conditions</w:t>
      </w:r>
      <w:r>
        <w:rPr>
          <w:noProof/>
        </w:rPr>
        <w:tab/>
        <w:t>1443</w:t>
      </w:r>
    </w:p>
    <w:p w14:paraId="2F16A048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4F7810">
        <w:rPr>
          <w:rFonts w:eastAsia="SimSun"/>
          <w:noProof/>
          <w:lang w:eastAsia="zh-CN"/>
        </w:rPr>
        <w:t>17.2.5.4.2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4F7810">
        <w:rPr>
          <w:rFonts w:eastAsia="SimSun"/>
          <w:noProof/>
        </w:rPr>
        <w:t>Test procedure</w:t>
      </w:r>
      <w:r>
        <w:rPr>
          <w:noProof/>
        </w:rPr>
        <w:tab/>
        <w:t>1444</w:t>
      </w:r>
    </w:p>
    <w:p w14:paraId="120FA56D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4F7810">
        <w:rPr>
          <w:rFonts w:eastAsia="SimSun"/>
          <w:noProof/>
          <w:lang w:eastAsia="zh-CN"/>
        </w:rPr>
        <w:t>17.2.5.4.3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4F7810">
        <w:rPr>
          <w:rFonts w:eastAsia="SimSun"/>
          <w:noProof/>
        </w:rPr>
        <w:t>Message contents</w:t>
      </w:r>
      <w:r>
        <w:rPr>
          <w:noProof/>
        </w:rPr>
        <w:tab/>
        <w:t>1444</w:t>
      </w:r>
    </w:p>
    <w:p w14:paraId="7D4A1412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4F7810">
        <w:rPr>
          <w:rFonts w:eastAsia="SimSun"/>
          <w:noProof/>
          <w:lang w:eastAsia="zh-CN"/>
        </w:rPr>
        <w:t>17.2</w:t>
      </w:r>
      <w:r w:rsidRPr="004F7810">
        <w:rPr>
          <w:rFonts w:eastAsia="SimSun"/>
          <w:noProof/>
        </w:rPr>
        <w:t>.</w:t>
      </w:r>
      <w:r w:rsidRPr="004F7810">
        <w:rPr>
          <w:rFonts w:eastAsia="SimSun"/>
          <w:noProof/>
          <w:lang w:eastAsia="zh-CN"/>
        </w:rPr>
        <w:t>5.</w:t>
      </w:r>
      <w:r w:rsidRPr="004F7810">
        <w:rPr>
          <w:rFonts w:eastAsia="SimSun"/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4F7810">
        <w:rPr>
          <w:rFonts w:eastAsia="SimSun"/>
          <w:noProof/>
        </w:rPr>
        <w:t>Test requirement</w:t>
      </w:r>
      <w:r>
        <w:rPr>
          <w:noProof/>
        </w:rPr>
        <w:tab/>
        <w:t>1452</w:t>
      </w:r>
    </w:p>
    <w:p w14:paraId="1DF0EFB3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PRS-RSRPP measurement reporting delay test case for single positioning frequency layer without measurement gap in FR2 SA</w:t>
      </w:r>
      <w:r>
        <w:rPr>
          <w:noProof/>
        </w:rPr>
        <w:tab/>
        <w:t>1452</w:t>
      </w:r>
    </w:p>
    <w:p w14:paraId="3F2874ED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1452</w:t>
      </w:r>
    </w:p>
    <w:p w14:paraId="0E1A8C35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1452</w:t>
      </w:r>
    </w:p>
    <w:p w14:paraId="2B817425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1452</w:t>
      </w:r>
    </w:p>
    <w:p w14:paraId="20516D56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17.2.6.4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1452</w:t>
      </w:r>
    </w:p>
    <w:p w14:paraId="6EDC3110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17.2.6.4.1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1452</w:t>
      </w:r>
    </w:p>
    <w:p w14:paraId="10533531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17.2.6.4.2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1453</w:t>
      </w:r>
    </w:p>
    <w:p w14:paraId="632C4E5F" w14:textId="77777777" w:rsidR="00CC132D" w:rsidRDefault="00CC132D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17.2.6.4.3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1453</w:t>
      </w:r>
    </w:p>
    <w:p w14:paraId="35C78DD8" w14:textId="77777777" w:rsidR="00CC132D" w:rsidRDefault="00CC132D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1462</w:t>
      </w:r>
    </w:p>
    <w:p w14:paraId="4399708F" w14:textId="77777777" w:rsidR="00CC132D" w:rsidRDefault="00CC132D">
      <w:pPr>
        <w:pStyle w:val="TOC8"/>
        <w:rPr>
          <w:rFonts w:ascii="Calibri" w:hAnsi="Calibri"/>
          <w:b w:val="0"/>
          <w:noProof/>
          <w:kern w:val="2"/>
          <w:szCs w:val="22"/>
        </w:rPr>
      </w:pPr>
      <w:r>
        <w:rPr>
          <w:noProof/>
        </w:rPr>
        <w:t>Annex A (informative): Connection Diagrams</w:t>
      </w:r>
      <w:r>
        <w:rPr>
          <w:noProof/>
        </w:rPr>
        <w:tab/>
        <w:t>1463</w:t>
      </w:r>
    </w:p>
    <w:p w14:paraId="707FF6A9" w14:textId="77777777" w:rsidR="00CC132D" w:rsidRDefault="00CC132D">
      <w:pPr>
        <w:pStyle w:val="TOC8"/>
        <w:rPr>
          <w:rFonts w:ascii="Calibri" w:hAnsi="Calibri"/>
          <w:b w:val="0"/>
          <w:noProof/>
          <w:kern w:val="2"/>
          <w:szCs w:val="22"/>
        </w:rPr>
      </w:pPr>
      <w:r w:rsidRPr="004F7810">
        <w:rPr>
          <w:rFonts w:cs="v4.2.0"/>
          <w:noProof/>
        </w:rPr>
        <w:t xml:space="preserve">Annex B (normative): </w:t>
      </w:r>
      <w:r>
        <w:rPr>
          <w:noProof/>
        </w:rPr>
        <w:t>Converting A-GNSS UE-assisted measurement reports into position estimates</w:t>
      </w:r>
      <w:r>
        <w:rPr>
          <w:noProof/>
        </w:rPr>
        <w:tab/>
        <w:t>1474</w:t>
      </w:r>
    </w:p>
    <w:p w14:paraId="7826B3FE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B.1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Introduction</w:t>
      </w:r>
      <w:r>
        <w:rPr>
          <w:noProof/>
        </w:rPr>
        <w:tab/>
        <w:t>1474</w:t>
      </w:r>
    </w:p>
    <w:p w14:paraId="7FD40830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B.2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UTRAN UE measurement reports for A-GPS L1 C/A only</w:t>
      </w:r>
      <w:r>
        <w:rPr>
          <w:noProof/>
        </w:rPr>
        <w:tab/>
        <w:t>1474</w:t>
      </w:r>
    </w:p>
    <w:p w14:paraId="044B0F74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B.3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UTRAN UE measurement reports for A-GNSS</w:t>
      </w:r>
      <w:r>
        <w:rPr>
          <w:noProof/>
        </w:rPr>
        <w:tab/>
        <w:t>1474</w:t>
      </w:r>
    </w:p>
    <w:p w14:paraId="4E9C8BEA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B.4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and NR UE measurement reports</w:t>
      </w:r>
      <w:r>
        <w:rPr>
          <w:noProof/>
        </w:rPr>
        <w:tab/>
        <w:t>1476</w:t>
      </w:r>
    </w:p>
    <w:p w14:paraId="66B06161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B.5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WLS position solution</w:t>
      </w:r>
      <w:r>
        <w:rPr>
          <w:noProof/>
        </w:rPr>
        <w:tab/>
        <w:t>1476</w:t>
      </w:r>
    </w:p>
    <w:p w14:paraId="1794AA1F" w14:textId="77777777" w:rsidR="00CC132D" w:rsidRDefault="00CC132D">
      <w:pPr>
        <w:pStyle w:val="TOC8"/>
        <w:rPr>
          <w:rFonts w:ascii="Calibri" w:hAnsi="Calibri"/>
          <w:b w:val="0"/>
          <w:noProof/>
          <w:kern w:val="2"/>
          <w:szCs w:val="22"/>
        </w:rPr>
      </w:pPr>
      <w:r>
        <w:rPr>
          <w:noProof/>
        </w:rPr>
        <w:t>Annex C (normative): General test conditions and declarations</w:t>
      </w:r>
      <w:r>
        <w:rPr>
          <w:noProof/>
        </w:rPr>
        <w:tab/>
        <w:t>1479</w:t>
      </w:r>
    </w:p>
    <w:p w14:paraId="3D4F1F9C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C.1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Acceptable uncertainty of Test System</w:t>
      </w:r>
      <w:r>
        <w:rPr>
          <w:noProof/>
        </w:rPr>
        <w:tab/>
        <w:t>1479</w:t>
      </w:r>
    </w:p>
    <w:p w14:paraId="1F7C6DEE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sv-SE"/>
        </w:rPr>
        <w:t>C.1.1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</w:t>
      </w:r>
      <w:r>
        <w:rPr>
          <w:noProof/>
          <w:lang w:eastAsia="sv-SE"/>
        </w:rPr>
        <w:t xml:space="preserve"> of test environments</w:t>
      </w:r>
      <w:r>
        <w:rPr>
          <w:noProof/>
        </w:rPr>
        <w:tab/>
        <w:t>1479</w:t>
      </w:r>
    </w:p>
    <w:p w14:paraId="0391F72A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sv-SE"/>
        </w:rPr>
        <w:t>C.1.2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A-GNSS Minimum Performance requirements</w:t>
      </w:r>
      <w:r>
        <w:rPr>
          <w:noProof/>
        </w:rPr>
        <w:tab/>
        <w:t>1480</w:t>
      </w:r>
    </w:p>
    <w:p w14:paraId="11C3C679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C.1.3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ECID and OTDOA Measurement requirements</w:t>
      </w:r>
      <w:r>
        <w:rPr>
          <w:noProof/>
        </w:rPr>
        <w:tab/>
        <w:t>1481</w:t>
      </w:r>
    </w:p>
    <w:p w14:paraId="1EA1DCFC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sv-SE"/>
        </w:rPr>
        <w:t>C.1.4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MBS Minimum Performance requirements</w:t>
      </w:r>
      <w:r>
        <w:rPr>
          <w:noProof/>
        </w:rPr>
        <w:tab/>
        <w:t>1492</w:t>
      </w:r>
    </w:p>
    <w:p w14:paraId="42A77EE5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sv-SE"/>
        </w:rPr>
        <w:t>C.1.5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WLAN and BLE measurement requirements</w:t>
      </w:r>
      <w:r>
        <w:rPr>
          <w:noProof/>
        </w:rPr>
        <w:tab/>
        <w:t>1492</w:t>
      </w:r>
    </w:p>
    <w:p w14:paraId="2EBBFEBE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sv-SE"/>
        </w:rPr>
        <w:t>C.1.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NR PRS-based</w:t>
      </w:r>
      <w:r>
        <w:rPr>
          <w:noProof/>
        </w:rPr>
        <w:t xml:space="preserve"> measurement requirements</w:t>
      </w:r>
      <w:r>
        <w:rPr>
          <w:noProof/>
        </w:rPr>
        <w:tab/>
        <w:t>1493</w:t>
      </w:r>
    </w:p>
    <w:p w14:paraId="7D2899E8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C.2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Parameter Relaxations (This clause is informative)</w:t>
      </w:r>
      <w:r>
        <w:rPr>
          <w:noProof/>
        </w:rPr>
        <w:tab/>
        <w:t>1497</w:t>
      </w:r>
    </w:p>
    <w:p w14:paraId="19A56626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C.2.1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A-GNSS Minimum Performance requirements</w:t>
      </w:r>
      <w:r>
        <w:rPr>
          <w:noProof/>
        </w:rPr>
        <w:tab/>
        <w:t>1497</w:t>
      </w:r>
    </w:p>
    <w:p w14:paraId="794C85DC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C.2.2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ECID and OTDOA Measurement requirements</w:t>
      </w:r>
      <w:r>
        <w:rPr>
          <w:noProof/>
        </w:rPr>
        <w:tab/>
        <w:t>1498</w:t>
      </w:r>
    </w:p>
    <w:p w14:paraId="07B842C2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C.2.3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Minimum Performance requirements</w:t>
      </w:r>
      <w:r>
        <w:rPr>
          <w:noProof/>
        </w:rPr>
        <w:tab/>
        <w:t>1505</w:t>
      </w:r>
    </w:p>
    <w:p w14:paraId="42E5CD71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C.2.4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WLAN and BLE measurement requirements</w:t>
      </w:r>
      <w:r>
        <w:rPr>
          <w:noProof/>
        </w:rPr>
        <w:tab/>
        <w:t>1505</w:t>
      </w:r>
    </w:p>
    <w:p w14:paraId="05072E0A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C.2.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NR PRS-based</w:t>
      </w:r>
      <w:r>
        <w:rPr>
          <w:noProof/>
        </w:rPr>
        <w:t xml:space="preserve"> Measurement requirements</w:t>
      </w:r>
      <w:r>
        <w:rPr>
          <w:noProof/>
        </w:rPr>
        <w:tab/>
        <w:t>1506</w:t>
      </w:r>
    </w:p>
    <w:p w14:paraId="7F7DDBC5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C.3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Interpretation of measurement results</w:t>
      </w:r>
      <w:r>
        <w:rPr>
          <w:noProof/>
        </w:rPr>
        <w:tab/>
        <w:t>1508</w:t>
      </w:r>
    </w:p>
    <w:p w14:paraId="1A64FFDE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C.4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Derivation of Test Requirements (This clause is informative)</w:t>
      </w:r>
      <w:r>
        <w:rPr>
          <w:noProof/>
        </w:rPr>
        <w:tab/>
        <w:t>1509</w:t>
      </w:r>
    </w:p>
    <w:p w14:paraId="2FB89F52" w14:textId="77777777" w:rsidR="00CC132D" w:rsidRDefault="00CC132D">
      <w:pPr>
        <w:pStyle w:val="TOC8"/>
        <w:rPr>
          <w:rFonts w:ascii="Calibri" w:hAnsi="Calibri"/>
          <w:b w:val="0"/>
          <w:noProof/>
          <w:kern w:val="2"/>
          <w:szCs w:val="22"/>
        </w:rPr>
      </w:pPr>
      <w:r>
        <w:rPr>
          <w:noProof/>
        </w:rPr>
        <w:t>Annex D (normative): Rules for statistical testing</w:t>
      </w:r>
      <w:r>
        <w:rPr>
          <w:noProof/>
        </w:rPr>
        <w:tab/>
        <w:t>1529</w:t>
      </w:r>
    </w:p>
    <w:p w14:paraId="58C4E50E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Method</w:t>
      </w:r>
      <w:r>
        <w:rPr>
          <w:noProof/>
        </w:rPr>
        <w:tab/>
        <w:t>1529</w:t>
      </w:r>
    </w:p>
    <w:p w14:paraId="149422E1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Error Ratio (ER)</w:t>
      </w:r>
      <w:r>
        <w:rPr>
          <w:noProof/>
        </w:rPr>
        <w:tab/>
        <w:t>1529</w:t>
      </w:r>
    </w:p>
    <w:p w14:paraId="120ACE95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D.3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Design</w:t>
      </w:r>
      <w:r>
        <w:rPr>
          <w:noProof/>
        </w:rPr>
        <w:tab/>
        <w:t>1529</w:t>
      </w:r>
    </w:p>
    <w:p w14:paraId="43A3F07D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Confidence level</w:t>
      </w:r>
      <w:r>
        <w:rPr>
          <w:noProof/>
        </w:rPr>
        <w:tab/>
        <w:t>1529</w:t>
      </w:r>
    </w:p>
    <w:p w14:paraId="034DB465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Introduction: Supplier Risk versus Customer Risk</w:t>
      </w:r>
      <w:r>
        <w:rPr>
          <w:noProof/>
        </w:rPr>
        <w:tab/>
        <w:t>1529</w:t>
      </w:r>
    </w:p>
    <w:p w14:paraId="570E3705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Supplier Risk versus Customer Risk</w:t>
      </w:r>
      <w:r>
        <w:rPr>
          <w:noProof/>
        </w:rPr>
        <w:tab/>
        <w:t>1530</w:t>
      </w:r>
    </w:p>
    <w:p w14:paraId="57619ABA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Introduction: Standard test versus early decision concept</w:t>
      </w:r>
      <w:r>
        <w:rPr>
          <w:noProof/>
        </w:rPr>
        <w:tab/>
        <w:t>1530</w:t>
      </w:r>
    </w:p>
    <w:p w14:paraId="5679AF3B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Standard test versus early decision concept</w:t>
      </w:r>
      <w:r>
        <w:rPr>
          <w:noProof/>
        </w:rPr>
        <w:tab/>
        <w:t>1531</w:t>
      </w:r>
    </w:p>
    <w:p w14:paraId="15444639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D.3.6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Selectivity</w:t>
      </w:r>
      <w:r>
        <w:rPr>
          <w:noProof/>
        </w:rPr>
        <w:tab/>
        <w:t>1531</w:t>
      </w:r>
    </w:p>
    <w:p w14:paraId="7746BFBC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D.3.7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Design of the test</w:t>
      </w:r>
      <w:r>
        <w:rPr>
          <w:noProof/>
        </w:rPr>
        <w:tab/>
        <w:t>1532</w:t>
      </w:r>
    </w:p>
    <w:p w14:paraId="703696FD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Pass fail decisions</w:t>
      </w:r>
      <w:r>
        <w:rPr>
          <w:noProof/>
        </w:rPr>
        <w:tab/>
        <w:t>1534</w:t>
      </w:r>
    </w:p>
    <w:p w14:paraId="794B6650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Numerical definition of the pass fail limits for A-GNSS test cases</w:t>
      </w:r>
      <w:r>
        <w:rPr>
          <w:noProof/>
        </w:rPr>
        <w:tab/>
        <w:t>1534</w:t>
      </w:r>
    </w:p>
    <w:p w14:paraId="5CA0F562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Pass fail decision rules for A-GNSS test cases</w:t>
      </w:r>
      <w:r>
        <w:rPr>
          <w:noProof/>
        </w:rPr>
        <w:tab/>
        <w:t>1534</w:t>
      </w:r>
    </w:p>
    <w:p w14:paraId="25F2A737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Numerical definition of the pass fail limits for ECID, OTDOA, MBS, WLAN and BLE test cases</w:t>
      </w:r>
      <w:r>
        <w:rPr>
          <w:noProof/>
        </w:rPr>
        <w:tab/>
        <w:t>1535</w:t>
      </w:r>
    </w:p>
    <w:p w14:paraId="6905B10F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Pass fail decision rules for ECID, OTDOA, MBS, WLAN and BLE test cases</w:t>
      </w:r>
      <w:r>
        <w:rPr>
          <w:noProof/>
        </w:rPr>
        <w:tab/>
        <w:t>1536</w:t>
      </w:r>
    </w:p>
    <w:p w14:paraId="1A66829D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Background information to the pass fail limits</w:t>
      </w:r>
      <w:r>
        <w:rPr>
          <w:noProof/>
        </w:rPr>
        <w:tab/>
        <w:t>1536</w:t>
      </w:r>
    </w:p>
    <w:p w14:paraId="69AD85AB" w14:textId="77777777" w:rsidR="00CC132D" w:rsidRDefault="00CC132D">
      <w:pPr>
        <w:pStyle w:val="TOC8"/>
        <w:rPr>
          <w:rFonts w:ascii="Calibri" w:hAnsi="Calibri"/>
          <w:b w:val="0"/>
          <w:noProof/>
          <w:kern w:val="2"/>
          <w:szCs w:val="22"/>
        </w:rPr>
      </w:pPr>
      <w:r>
        <w:rPr>
          <w:noProof/>
        </w:rPr>
        <w:t>Annex E (normative): Conditions for ECID and OTDOA requirements</w:t>
      </w:r>
      <w:r>
        <w:rPr>
          <w:noProof/>
        </w:rPr>
        <w:tab/>
        <w:t>1538</w:t>
      </w:r>
    </w:p>
    <w:p w14:paraId="40EDD9A5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E.1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Conditions for E-CID UE Rx – Tx time difference Measurements</w:t>
      </w:r>
      <w:r>
        <w:rPr>
          <w:noProof/>
        </w:rPr>
        <w:tab/>
        <w:t>1538</w:t>
      </w:r>
    </w:p>
    <w:p w14:paraId="7FC377B0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E.1.1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Conditions for E-CID UE Rx – Tx time difference by UE Category M1/M2</w:t>
      </w:r>
      <w:r>
        <w:rPr>
          <w:noProof/>
        </w:rPr>
        <w:tab/>
        <w:t>1538</w:t>
      </w:r>
    </w:p>
    <w:p w14:paraId="08D39899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E.2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Conditions for OTDOA intra-frequency RSTD Measurements</w:t>
      </w:r>
      <w:r>
        <w:rPr>
          <w:noProof/>
        </w:rPr>
        <w:tab/>
        <w:t>1539</w:t>
      </w:r>
    </w:p>
    <w:p w14:paraId="3891CA39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E.2.1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Conditions for OTDOA intra-frequency RSTD Measurements by UE Category M1 and M2</w:t>
      </w:r>
      <w:r>
        <w:rPr>
          <w:noProof/>
        </w:rPr>
        <w:tab/>
        <w:t>1539</w:t>
      </w:r>
    </w:p>
    <w:p w14:paraId="4C07BFBA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E.3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Conditions for OTDOA inter-frequency RSTD Measurements</w:t>
      </w:r>
      <w:r>
        <w:rPr>
          <w:noProof/>
        </w:rPr>
        <w:tab/>
        <w:t>1540</w:t>
      </w:r>
    </w:p>
    <w:p w14:paraId="6053264C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E.3.1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Conditions for OTDOA inter-frequency RSTD Measurements by UE Category M1 and M2</w:t>
      </w:r>
      <w:r>
        <w:rPr>
          <w:noProof/>
        </w:rPr>
        <w:tab/>
        <w:t>1540</w:t>
      </w:r>
    </w:p>
    <w:p w14:paraId="70F128BE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E.4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Conditions for UE Rx-Tx Time Difference Measurement under Time Domain Measurement Resource Restriction with CRS Assistance Information</w:t>
      </w:r>
      <w:r>
        <w:rPr>
          <w:noProof/>
        </w:rPr>
        <w:tab/>
        <w:t>1541</w:t>
      </w:r>
    </w:p>
    <w:p w14:paraId="6EB4F9E1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E.5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Conditions for NB-IOT OTDOA intra-frequency RSTD Measurements</w:t>
      </w:r>
      <w:r>
        <w:rPr>
          <w:noProof/>
        </w:rPr>
        <w:tab/>
        <w:t>1541</w:t>
      </w:r>
    </w:p>
    <w:p w14:paraId="2FE32C7E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E.6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Conditions for NB-IOT OTDOA inter-frequency RSTD Measurements</w:t>
      </w:r>
      <w:r>
        <w:rPr>
          <w:noProof/>
        </w:rPr>
        <w:tab/>
        <w:t>1541</w:t>
      </w:r>
    </w:p>
    <w:p w14:paraId="392EAC13" w14:textId="77777777" w:rsidR="00CC132D" w:rsidRDefault="00CC132D">
      <w:pPr>
        <w:pStyle w:val="TOC8"/>
        <w:rPr>
          <w:rFonts w:ascii="Calibri" w:hAnsi="Calibri"/>
          <w:b w:val="0"/>
          <w:noProof/>
          <w:kern w:val="2"/>
          <w:szCs w:val="22"/>
        </w:rPr>
      </w:pPr>
      <w:r>
        <w:rPr>
          <w:noProof/>
        </w:rPr>
        <w:t>Annex F (normative): UTRAN Generic procedures</w:t>
      </w:r>
      <w:r>
        <w:rPr>
          <w:noProof/>
        </w:rPr>
        <w:tab/>
        <w:t>1543</w:t>
      </w:r>
    </w:p>
    <w:p w14:paraId="4E8C279F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F.1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1543</w:t>
      </w:r>
    </w:p>
    <w:p w14:paraId="71D8ECFB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F.2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UTRAN connection set up</w:t>
      </w:r>
      <w:r>
        <w:rPr>
          <w:noProof/>
        </w:rPr>
        <w:tab/>
        <w:t>1543</w:t>
      </w:r>
    </w:p>
    <w:p w14:paraId="2A083A71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F.2.1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1543</w:t>
      </w:r>
    </w:p>
    <w:p w14:paraId="18B6D233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F.2.2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Procedures</w:t>
      </w:r>
      <w:r>
        <w:rPr>
          <w:noProof/>
        </w:rPr>
        <w:tab/>
        <w:t>1543</w:t>
      </w:r>
    </w:p>
    <w:p w14:paraId="38AABD81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F.2.3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1544</w:t>
      </w:r>
    </w:p>
    <w:p w14:paraId="0934C294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F.3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UTRAN connection release</w:t>
      </w:r>
      <w:r>
        <w:rPr>
          <w:noProof/>
        </w:rPr>
        <w:tab/>
        <w:t>1544</w:t>
      </w:r>
    </w:p>
    <w:p w14:paraId="48194A88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F.3.1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1544</w:t>
      </w:r>
    </w:p>
    <w:p w14:paraId="0D4D280A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F.3.2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1544</w:t>
      </w:r>
    </w:p>
    <w:p w14:paraId="6405B8EF" w14:textId="77777777" w:rsidR="00CC132D" w:rsidRDefault="00CC132D">
      <w:pPr>
        <w:pStyle w:val="TOC8"/>
        <w:rPr>
          <w:rFonts w:ascii="Calibri" w:hAnsi="Calibri"/>
          <w:b w:val="0"/>
          <w:noProof/>
          <w:kern w:val="2"/>
          <w:szCs w:val="22"/>
        </w:rPr>
      </w:pPr>
      <w:r>
        <w:rPr>
          <w:noProof/>
        </w:rPr>
        <w:t>Annex G (normative): Environmental conditions</w:t>
      </w:r>
      <w:r>
        <w:rPr>
          <w:noProof/>
        </w:rPr>
        <w:tab/>
        <w:t>1545</w:t>
      </w:r>
    </w:p>
    <w:p w14:paraId="4A949698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G.1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1545</w:t>
      </w:r>
    </w:p>
    <w:p w14:paraId="41622307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G.2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Environmental requirements</w:t>
      </w:r>
      <w:r>
        <w:rPr>
          <w:noProof/>
        </w:rPr>
        <w:tab/>
        <w:t>1545</w:t>
      </w:r>
    </w:p>
    <w:p w14:paraId="6CE6AD44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G.2.1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Temperature</w:t>
      </w:r>
      <w:r>
        <w:rPr>
          <w:noProof/>
        </w:rPr>
        <w:tab/>
        <w:t>1545</w:t>
      </w:r>
    </w:p>
    <w:p w14:paraId="6891EEDB" w14:textId="77777777" w:rsidR="00CC132D" w:rsidRDefault="00CC132D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G.2.2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Voltage</w:t>
      </w:r>
      <w:r>
        <w:rPr>
          <w:noProof/>
        </w:rPr>
        <w:tab/>
        <w:t>1545</w:t>
      </w:r>
    </w:p>
    <w:p w14:paraId="418529CA" w14:textId="77777777" w:rsidR="00CC132D" w:rsidRDefault="00CC132D">
      <w:pPr>
        <w:pStyle w:val="TOC8"/>
        <w:rPr>
          <w:rFonts w:ascii="Calibri" w:hAnsi="Calibri"/>
          <w:b w:val="0"/>
          <w:noProof/>
          <w:kern w:val="2"/>
          <w:szCs w:val="22"/>
        </w:rPr>
      </w:pPr>
      <w:r>
        <w:rPr>
          <w:noProof/>
        </w:rPr>
        <w:t>Annex H (informative): MBS Beacon parameters</w:t>
      </w:r>
      <w:r>
        <w:rPr>
          <w:noProof/>
        </w:rPr>
        <w:tab/>
        <w:t>1546</w:t>
      </w:r>
    </w:p>
    <w:p w14:paraId="2CA1093E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H.1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1546</w:t>
      </w:r>
    </w:p>
    <w:p w14:paraId="38EC67B7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H.2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Beacon parameters</w:t>
      </w:r>
      <w:r>
        <w:rPr>
          <w:noProof/>
        </w:rPr>
        <w:tab/>
        <w:t>1546</w:t>
      </w:r>
    </w:p>
    <w:p w14:paraId="6053A94D" w14:textId="77777777" w:rsidR="00CC132D" w:rsidRDefault="00CC132D">
      <w:pPr>
        <w:pStyle w:val="TOC8"/>
        <w:rPr>
          <w:rFonts w:ascii="Calibri" w:hAnsi="Calibri"/>
          <w:b w:val="0"/>
          <w:noProof/>
          <w:kern w:val="2"/>
          <w:szCs w:val="22"/>
        </w:rPr>
      </w:pPr>
      <w:r>
        <w:rPr>
          <w:noProof/>
        </w:rPr>
        <w:t xml:space="preserve">Annex </w:t>
      </w:r>
      <w:r>
        <w:rPr>
          <w:noProof/>
          <w:lang w:eastAsia="zh-CN"/>
        </w:rPr>
        <w:t>I</w:t>
      </w:r>
      <w:r>
        <w:rPr>
          <w:noProof/>
        </w:rPr>
        <w:t xml:space="preserve"> (normative): Conditions for NR</w:t>
      </w:r>
      <w:r>
        <w:rPr>
          <w:noProof/>
          <w:lang w:eastAsia="zh-CN"/>
        </w:rPr>
        <w:t xml:space="preserve"> PRS-based</w:t>
      </w:r>
      <w:r>
        <w:rPr>
          <w:noProof/>
        </w:rPr>
        <w:t xml:space="preserve"> measurements</w:t>
      </w:r>
      <w:r>
        <w:rPr>
          <w:noProof/>
        </w:rPr>
        <w:tab/>
        <w:t>1547</w:t>
      </w:r>
    </w:p>
    <w:p w14:paraId="0492D64D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I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1547</w:t>
      </w:r>
    </w:p>
    <w:p w14:paraId="10340DF5" w14:textId="77777777" w:rsidR="00CC132D" w:rsidRDefault="00CC132D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I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1547</w:t>
      </w:r>
    </w:p>
    <w:p w14:paraId="38083C82" w14:textId="77777777" w:rsidR="00CC132D" w:rsidRDefault="00CC132D">
      <w:pPr>
        <w:pStyle w:val="TOC8"/>
        <w:rPr>
          <w:rFonts w:ascii="Calibri" w:hAnsi="Calibri"/>
          <w:b w:val="0"/>
          <w:noProof/>
          <w:kern w:val="2"/>
          <w:szCs w:val="22"/>
        </w:rPr>
      </w:pPr>
      <w:r>
        <w:rPr>
          <w:noProof/>
        </w:rPr>
        <w:t>Annex J (informative): Change history</w:t>
      </w:r>
      <w:r>
        <w:rPr>
          <w:noProof/>
        </w:rPr>
        <w:tab/>
        <w:t>1549</w:t>
      </w:r>
    </w:p>
    <w:p w14:paraId="0089EFC7" w14:textId="2F060C29" w:rsidR="00080512" w:rsidRPr="00FD74E9" w:rsidRDefault="00C567A1">
      <w:r>
        <w:rPr>
          <w:noProof/>
          <w:sz w:val="22"/>
        </w:rPr>
        <w:fldChar w:fldCharType="end"/>
      </w:r>
    </w:p>
    <w:p w14:paraId="5F62B98F" w14:textId="60D5E48B" w:rsidR="003D2ACF" w:rsidRPr="00FD74E9" w:rsidRDefault="003D2ACF">
      <w:r w:rsidRPr="00FD74E9">
        <w:fldChar w:fldCharType="begin"/>
      </w:r>
      <w:r w:rsidRPr="00FD74E9">
        <w:instrText xml:space="preserve"> RD "</w:instrText>
      </w:r>
      <w:r w:rsidR="00E848EF">
        <w:instrText>37571-1-</w:instrText>
      </w:r>
      <w:r w:rsidR="00A6082A">
        <w:instrText>h3</w:instrText>
      </w:r>
      <w:r w:rsidR="00D71F95">
        <w:instrText>1</w:instrText>
      </w:r>
      <w:r w:rsidR="00E848EF">
        <w:instrText>_s00-s0902.docx</w:instrText>
      </w:r>
      <w:r w:rsidRPr="00FD74E9">
        <w:instrText xml:space="preserve">" \f  </w:instrText>
      </w:r>
      <w:r w:rsidRPr="00FD74E9">
        <w:fldChar w:fldCharType="end"/>
      </w:r>
      <w:r w:rsidR="00E848EF" w:rsidRPr="00FD74E9">
        <w:fldChar w:fldCharType="begin"/>
      </w:r>
      <w:r w:rsidR="00E848EF" w:rsidRPr="00FD74E9">
        <w:instrText xml:space="preserve"> RD "</w:instrText>
      </w:r>
      <w:r w:rsidR="00E848EF">
        <w:instrText>37571-1-</w:instrText>
      </w:r>
      <w:r w:rsidR="00A6082A">
        <w:instrText>h3</w:instrText>
      </w:r>
      <w:r w:rsidR="00D71F95">
        <w:instrText>1</w:instrText>
      </w:r>
      <w:r w:rsidR="00E848EF">
        <w:instrText>_s0903-s0904d.docx</w:instrText>
      </w:r>
      <w:r w:rsidR="00E848EF" w:rsidRPr="00FD74E9">
        <w:instrText xml:space="preserve">" \f  </w:instrText>
      </w:r>
      <w:r w:rsidR="00E848EF" w:rsidRPr="00FD74E9">
        <w:fldChar w:fldCharType="end"/>
      </w:r>
      <w:r w:rsidR="008D2D76" w:rsidRPr="00FD74E9">
        <w:fldChar w:fldCharType="begin"/>
      </w:r>
      <w:r w:rsidR="008D2D76" w:rsidRPr="00FD74E9">
        <w:instrText xml:space="preserve"> RD "</w:instrText>
      </w:r>
      <w:r w:rsidR="00E848EF">
        <w:instrText>37571-1-</w:instrText>
      </w:r>
      <w:r w:rsidR="00A6082A">
        <w:instrText>h3</w:instrText>
      </w:r>
      <w:r w:rsidR="00D71F95">
        <w:instrText>1</w:instrText>
      </w:r>
      <w:r w:rsidR="00E848EF">
        <w:instrText>_s0905-s</w:instrText>
      </w:r>
      <w:r w:rsidR="001C6323">
        <w:instrText>1</w:instrText>
      </w:r>
      <w:r w:rsidR="00570470">
        <w:instrText>7</w:instrText>
      </w:r>
      <w:r w:rsidR="00E848EF">
        <w:instrText>.docx</w:instrText>
      </w:r>
      <w:r w:rsidR="008D2D76" w:rsidRPr="00FD74E9">
        <w:instrText xml:space="preserve">" \f  </w:instrText>
      </w:r>
      <w:r w:rsidR="008D2D76" w:rsidRPr="00FD74E9">
        <w:fldChar w:fldCharType="end"/>
      </w:r>
      <w:r w:rsidR="001C6323" w:rsidRPr="00FD74E9">
        <w:fldChar w:fldCharType="begin"/>
      </w:r>
      <w:r w:rsidR="001C6323" w:rsidRPr="00FD74E9">
        <w:instrText xml:space="preserve"> RD "</w:instrText>
      </w:r>
      <w:r w:rsidR="001C6323">
        <w:instrText>37571-1-</w:instrText>
      </w:r>
      <w:r w:rsidR="00A6082A">
        <w:instrText>h3</w:instrText>
      </w:r>
      <w:r w:rsidR="00D71F95">
        <w:instrText>1</w:instrText>
      </w:r>
      <w:r w:rsidR="001C6323">
        <w:instrText>_sAnnexes.docx</w:instrText>
      </w:r>
      <w:r w:rsidR="001C6323" w:rsidRPr="00FD74E9">
        <w:instrText xml:space="preserve">" \f  </w:instrText>
      </w:r>
      <w:r w:rsidR="001C6323" w:rsidRPr="00FD74E9">
        <w:fldChar w:fldCharType="end"/>
      </w:r>
    </w:p>
    <w:sectPr w:rsidR="003D2ACF" w:rsidRPr="00FD74E9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E63FF" w14:textId="77777777" w:rsidR="00022614" w:rsidRDefault="00022614">
      <w:r>
        <w:separator/>
      </w:r>
    </w:p>
  </w:endnote>
  <w:endnote w:type="continuationSeparator" w:id="0">
    <w:p w14:paraId="7B9FC502" w14:textId="77777777" w:rsidR="00022614" w:rsidRDefault="00022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E0925" w14:textId="77777777" w:rsidR="00040B23" w:rsidRDefault="00040B2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06F0B" w14:textId="77777777" w:rsidR="00022614" w:rsidRDefault="00022614">
      <w:r>
        <w:separator/>
      </w:r>
    </w:p>
  </w:footnote>
  <w:footnote w:type="continuationSeparator" w:id="0">
    <w:p w14:paraId="7F2B6FAF" w14:textId="77777777" w:rsidR="00022614" w:rsidRDefault="000226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54357" w14:textId="77777777" w:rsidR="00040B23" w:rsidRDefault="00040B23" w:rsidP="002F194D">
    <w:pPr>
      <w:tabs>
        <w:tab w:val="left" w:pos="9072"/>
      </w:tabs>
      <w:rPr>
        <w:rFonts w:cs="Arial"/>
        <w:sz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D22A0" w14:textId="77777777" w:rsidR="00041A1C" w:rsidRDefault="00041A1C" w:rsidP="00041A1C">
    <w:pPr>
      <w:pStyle w:val="Header"/>
      <w:framePr w:h="284" w:hRule="exact" w:wrap="around" w:vAnchor="text" w:hAnchor="margin" w:y="1"/>
    </w:pPr>
    <w:r>
      <w:t>Release 17</w:t>
    </w:r>
  </w:p>
  <w:p w14:paraId="55E85680" w14:textId="681099A2" w:rsidR="00041A1C" w:rsidRDefault="00041A1C" w:rsidP="00041A1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37.571-1 V17.</w:t>
    </w:r>
    <w:r w:rsidR="00A6082A"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t>.</w:t>
    </w:r>
    <w:r w:rsidR="00D71F95"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t xml:space="preserve"> (2023-</w:t>
    </w:r>
    <w:r w:rsidR="00A6082A">
      <w:rPr>
        <w:rFonts w:ascii="Arial" w:hAnsi="Arial" w:cs="Arial"/>
        <w:b/>
        <w:sz w:val="18"/>
        <w:szCs w:val="18"/>
      </w:rPr>
      <w:t>12</w:t>
    </w:r>
    <w:r>
      <w:rPr>
        <w:rFonts w:ascii="Arial" w:hAnsi="Arial" w:cs="Arial"/>
        <w:b/>
        <w:sz w:val="18"/>
        <w:szCs w:val="18"/>
      </w:rPr>
      <w:t>)</w:t>
    </w:r>
  </w:p>
  <w:p w14:paraId="5550F82E" w14:textId="77777777" w:rsidR="00041A1C" w:rsidRDefault="00041A1C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1C9EAE6F" w14:textId="77777777" w:rsidR="00040B23" w:rsidRDefault="00040B2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94B50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DEF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3EDE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0F6349"/>
    <w:multiLevelType w:val="singleLevel"/>
    <w:tmpl w:val="80F24A0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" w15:restartNumberingAfterBreak="0">
    <w:nsid w:val="099C5443"/>
    <w:multiLevelType w:val="hybridMultilevel"/>
    <w:tmpl w:val="BEB235FE"/>
    <w:lvl w:ilvl="0" w:tplc="FFFFFFFF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0AB61E93"/>
    <w:multiLevelType w:val="hybridMultilevel"/>
    <w:tmpl w:val="FA58A2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AC52A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8" w15:restartNumberingAfterBreak="0">
    <w:nsid w:val="1A4A363D"/>
    <w:multiLevelType w:val="singleLevel"/>
    <w:tmpl w:val="38B013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1AB11D9B"/>
    <w:multiLevelType w:val="singleLevel"/>
    <w:tmpl w:val="0D9EA7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0" w15:restartNumberingAfterBreak="0">
    <w:nsid w:val="20440639"/>
    <w:multiLevelType w:val="hybridMultilevel"/>
    <w:tmpl w:val="A45CCA8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509AB1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800" w:hanging="360"/>
      </w:pPr>
    </w:lvl>
    <w:lvl w:ilvl="2" w:tplc="04090005" w:tentative="1">
      <w:start w:val="1"/>
      <w:numFmt w:val="lowerRoman"/>
      <w:lvlText w:val="%3."/>
      <w:lvlJc w:val="right"/>
      <w:pPr>
        <w:ind w:left="2520" w:hanging="180"/>
      </w:pPr>
    </w:lvl>
    <w:lvl w:ilvl="3" w:tplc="04090001" w:tentative="1">
      <w:start w:val="1"/>
      <w:numFmt w:val="decimal"/>
      <w:lvlText w:val="%4."/>
      <w:lvlJc w:val="left"/>
      <w:pPr>
        <w:ind w:left="3240" w:hanging="360"/>
      </w:pPr>
    </w:lvl>
    <w:lvl w:ilvl="4" w:tplc="04090003" w:tentative="1">
      <w:start w:val="1"/>
      <w:numFmt w:val="lowerLetter"/>
      <w:lvlText w:val="%5."/>
      <w:lvlJc w:val="left"/>
      <w:pPr>
        <w:ind w:left="3960" w:hanging="360"/>
      </w:pPr>
    </w:lvl>
    <w:lvl w:ilvl="5" w:tplc="04090005" w:tentative="1">
      <w:start w:val="1"/>
      <w:numFmt w:val="lowerRoman"/>
      <w:lvlText w:val="%6."/>
      <w:lvlJc w:val="right"/>
      <w:pPr>
        <w:ind w:left="4680" w:hanging="180"/>
      </w:pPr>
    </w:lvl>
    <w:lvl w:ilvl="6" w:tplc="04090001" w:tentative="1">
      <w:start w:val="1"/>
      <w:numFmt w:val="decimal"/>
      <w:lvlText w:val="%7."/>
      <w:lvlJc w:val="left"/>
      <w:pPr>
        <w:ind w:left="5400" w:hanging="360"/>
      </w:pPr>
    </w:lvl>
    <w:lvl w:ilvl="7" w:tplc="04090003" w:tentative="1">
      <w:start w:val="1"/>
      <w:numFmt w:val="lowerLetter"/>
      <w:lvlText w:val="%8."/>
      <w:lvlJc w:val="left"/>
      <w:pPr>
        <w:ind w:left="6120" w:hanging="360"/>
      </w:pPr>
    </w:lvl>
    <w:lvl w:ilvl="8" w:tplc="0409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0C587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C80964"/>
    <w:multiLevelType w:val="hybridMultilevel"/>
    <w:tmpl w:val="E9C00184"/>
    <w:lvl w:ilvl="0" w:tplc="D5362022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E85702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9B04BDB"/>
    <w:multiLevelType w:val="hybridMultilevel"/>
    <w:tmpl w:val="B70C006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9" w15:restartNumberingAfterBreak="0">
    <w:nsid w:val="3B5C779E"/>
    <w:multiLevelType w:val="hybridMultilevel"/>
    <w:tmpl w:val="F2C27F3E"/>
    <w:lvl w:ilvl="0" w:tplc="E0FCD7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3AA8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A20E0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9874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36046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394B4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0815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9CE2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886CA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30321"/>
    <w:multiLevelType w:val="singleLevel"/>
    <w:tmpl w:val="5C9405F0"/>
    <w:lvl w:ilvl="0">
      <w:start w:val="1"/>
      <w:numFmt w:val="bullet"/>
      <w:lvlText w:val="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22" w15:restartNumberingAfterBreak="0">
    <w:nsid w:val="4D8E01E1"/>
    <w:multiLevelType w:val="hybridMultilevel"/>
    <w:tmpl w:val="5E7E8618"/>
    <w:lvl w:ilvl="0" w:tplc="393AD05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D354F5D8" w:tentative="1">
      <w:start w:val="1"/>
      <w:numFmt w:val="aiueoFullWidth"/>
      <w:lvlText w:val="(%2)"/>
      <w:lvlJc w:val="left"/>
      <w:pPr>
        <w:tabs>
          <w:tab w:val="num" w:pos="1124"/>
        </w:tabs>
        <w:ind w:left="1124" w:hanging="420"/>
      </w:pPr>
    </w:lvl>
    <w:lvl w:ilvl="2" w:tplc="FA063A02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DCAC2F80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8BE699C4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78BEA4EC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887A5A92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1118351C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20CF74E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23" w15:restartNumberingAfterBreak="0">
    <w:nsid w:val="4F2D3CBA"/>
    <w:multiLevelType w:val="hybridMultilevel"/>
    <w:tmpl w:val="E770663C"/>
    <w:lvl w:ilvl="0" w:tplc="50F2A3A2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  <w:lvl w:ilvl="1" w:tplc="0409000B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675540"/>
    <w:multiLevelType w:val="hybridMultilevel"/>
    <w:tmpl w:val="2EF4B592"/>
    <w:lvl w:ilvl="0" w:tplc="BBB490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5101505E"/>
    <w:multiLevelType w:val="hybridMultilevel"/>
    <w:tmpl w:val="6C28A41A"/>
    <w:lvl w:ilvl="0" w:tplc="A0B01C54">
      <w:start w:val="1"/>
      <w:numFmt w:val="decimal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82F2426"/>
    <w:multiLevelType w:val="hybridMultilevel"/>
    <w:tmpl w:val="A45CCA8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8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29" w15:restartNumberingAfterBreak="0">
    <w:nsid w:val="70BD643C"/>
    <w:multiLevelType w:val="hybridMultilevel"/>
    <w:tmpl w:val="699CF268"/>
    <w:lvl w:ilvl="0" w:tplc="77FC71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9801EC"/>
    <w:multiLevelType w:val="hybridMultilevel"/>
    <w:tmpl w:val="BE5AFCDC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13776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F5895"/>
    <w:multiLevelType w:val="hybridMultilevel"/>
    <w:tmpl w:val="18ACF656"/>
    <w:lvl w:ilvl="0" w:tplc="88440B86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5" w15:restartNumberingAfterBreak="0">
    <w:nsid w:val="7A6E2D3C"/>
    <w:multiLevelType w:val="hybridMultilevel"/>
    <w:tmpl w:val="C38A0B5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4091652">
    <w:abstractNumId w:val="22"/>
  </w:num>
  <w:num w:numId="2" w16cid:durableId="1857841461">
    <w:abstractNumId w:val="19"/>
  </w:num>
  <w:num w:numId="3" w16cid:durableId="1416828171">
    <w:abstractNumId w:val="35"/>
  </w:num>
  <w:num w:numId="4" w16cid:durableId="1181971111">
    <w:abstractNumId w:val="5"/>
  </w:num>
  <w:num w:numId="5" w16cid:durableId="416708983">
    <w:abstractNumId w:val="8"/>
  </w:num>
  <w:num w:numId="6" w16cid:durableId="1269583708">
    <w:abstractNumId w:val="9"/>
  </w:num>
  <w:num w:numId="7" w16cid:durableId="354236172">
    <w:abstractNumId w:val="20"/>
  </w:num>
  <w:num w:numId="8" w16cid:durableId="2011517635">
    <w:abstractNumId w:val="31"/>
  </w:num>
  <w:num w:numId="9" w16cid:durableId="1188367936">
    <w:abstractNumId w:val="17"/>
  </w:num>
  <w:num w:numId="10" w16cid:durableId="479805459">
    <w:abstractNumId w:val="24"/>
  </w:num>
  <w:num w:numId="11" w16cid:durableId="504511894">
    <w:abstractNumId w:val="4"/>
  </w:num>
  <w:num w:numId="12" w16cid:durableId="1560359979">
    <w:abstractNumId w:val="33"/>
  </w:num>
  <w:num w:numId="13" w16cid:durableId="873886115">
    <w:abstractNumId w:val="27"/>
  </w:num>
  <w:num w:numId="14" w16cid:durableId="384448966">
    <w:abstractNumId w:val="10"/>
  </w:num>
  <w:num w:numId="15" w16cid:durableId="565647116">
    <w:abstractNumId w:val="26"/>
  </w:num>
  <w:num w:numId="16" w16cid:durableId="1954510963">
    <w:abstractNumId w:val="30"/>
  </w:num>
  <w:num w:numId="17" w16cid:durableId="996416905">
    <w:abstractNumId w:val="11"/>
  </w:num>
  <w:num w:numId="18" w16cid:durableId="469976901">
    <w:abstractNumId w:val="32"/>
  </w:num>
  <w:num w:numId="19" w16cid:durableId="1283656952">
    <w:abstractNumId w:val="16"/>
  </w:num>
  <w:num w:numId="20" w16cid:durableId="1783527164">
    <w:abstractNumId w:val="3"/>
  </w:num>
  <w:num w:numId="21" w16cid:durableId="1071538382">
    <w:abstractNumId w:val="6"/>
  </w:num>
  <w:num w:numId="22" w16cid:durableId="1729182413">
    <w:abstractNumId w:val="23"/>
  </w:num>
  <w:num w:numId="23" w16cid:durableId="159738336">
    <w:abstractNumId w:val="15"/>
  </w:num>
  <w:num w:numId="24" w16cid:durableId="368333801">
    <w:abstractNumId w:val="29"/>
  </w:num>
  <w:num w:numId="25" w16cid:durableId="938635476">
    <w:abstractNumId w:val="34"/>
  </w:num>
  <w:num w:numId="26" w16cid:durableId="2109034803">
    <w:abstractNumId w:val="36"/>
  </w:num>
  <w:num w:numId="27" w16cid:durableId="1018581521">
    <w:abstractNumId w:val="18"/>
  </w:num>
  <w:num w:numId="28" w16cid:durableId="1788431021">
    <w:abstractNumId w:val="21"/>
  </w:num>
  <w:num w:numId="29" w16cid:durableId="1632595893">
    <w:abstractNumId w:val="14"/>
  </w:num>
  <w:num w:numId="30" w16cid:durableId="659119224">
    <w:abstractNumId w:val="28"/>
  </w:num>
  <w:num w:numId="31" w16cid:durableId="1094211112">
    <w:abstractNumId w:val="13"/>
  </w:num>
  <w:num w:numId="32" w16cid:durableId="14280395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48269422">
    <w:abstractNumId w:val="12"/>
  </w:num>
  <w:num w:numId="34" w16cid:durableId="2131968114">
    <w:abstractNumId w:val="7"/>
  </w:num>
  <w:num w:numId="35" w16cid:durableId="919216564">
    <w:abstractNumId w:val="2"/>
  </w:num>
  <w:num w:numId="36" w16cid:durableId="762914493">
    <w:abstractNumId w:val="1"/>
  </w:num>
  <w:num w:numId="37" w16cid:durableId="957680855">
    <w:abstractNumId w:val="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08E"/>
    <w:rsid w:val="00002860"/>
    <w:rsid w:val="0000303F"/>
    <w:rsid w:val="00003822"/>
    <w:rsid w:val="000038A3"/>
    <w:rsid w:val="00004BC4"/>
    <w:rsid w:val="00005EF6"/>
    <w:rsid w:val="00011BCA"/>
    <w:rsid w:val="00011F46"/>
    <w:rsid w:val="00014225"/>
    <w:rsid w:val="00015495"/>
    <w:rsid w:val="00020944"/>
    <w:rsid w:val="00022614"/>
    <w:rsid w:val="00023F03"/>
    <w:rsid w:val="00024255"/>
    <w:rsid w:val="00024624"/>
    <w:rsid w:val="000247C1"/>
    <w:rsid w:val="00025687"/>
    <w:rsid w:val="0002656D"/>
    <w:rsid w:val="00030D8E"/>
    <w:rsid w:val="00033216"/>
    <w:rsid w:val="00034237"/>
    <w:rsid w:val="00034773"/>
    <w:rsid w:val="000351D1"/>
    <w:rsid w:val="00035508"/>
    <w:rsid w:val="00035AE4"/>
    <w:rsid w:val="00035DAF"/>
    <w:rsid w:val="00036D05"/>
    <w:rsid w:val="00040095"/>
    <w:rsid w:val="000402AB"/>
    <w:rsid w:val="00040874"/>
    <w:rsid w:val="00040B23"/>
    <w:rsid w:val="000415B9"/>
    <w:rsid w:val="00041A1C"/>
    <w:rsid w:val="00050D8F"/>
    <w:rsid w:val="00054A26"/>
    <w:rsid w:val="00054B72"/>
    <w:rsid w:val="00055884"/>
    <w:rsid w:val="00056450"/>
    <w:rsid w:val="00056C7D"/>
    <w:rsid w:val="00057164"/>
    <w:rsid w:val="0006123D"/>
    <w:rsid w:val="00063346"/>
    <w:rsid w:val="000640A7"/>
    <w:rsid w:val="00065A44"/>
    <w:rsid w:val="00067B3F"/>
    <w:rsid w:val="00071ABB"/>
    <w:rsid w:val="00072590"/>
    <w:rsid w:val="00073CDC"/>
    <w:rsid w:val="00076276"/>
    <w:rsid w:val="00076838"/>
    <w:rsid w:val="0007776A"/>
    <w:rsid w:val="00080512"/>
    <w:rsid w:val="00084079"/>
    <w:rsid w:val="0008521F"/>
    <w:rsid w:val="0008786C"/>
    <w:rsid w:val="00091977"/>
    <w:rsid w:val="00092A99"/>
    <w:rsid w:val="000930CF"/>
    <w:rsid w:val="000940BC"/>
    <w:rsid w:val="000948E8"/>
    <w:rsid w:val="000955A1"/>
    <w:rsid w:val="000960CD"/>
    <w:rsid w:val="0009680A"/>
    <w:rsid w:val="00096C1F"/>
    <w:rsid w:val="00097D88"/>
    <w:rsid w:val="000A0299"/>
    <w:rsid w:val="000A0778"/>
    <w:rsid w:val="000A3FC6"/>
    <w:rsid w:val="000A5F8B"/>
    <w:rsid w:val="000A6505"/>
    <w:rsid w:val="000A69A8"/>
    <w:rsid w:val="000A77F2"/>
    <w:rsid w:val="000B039D"/>
    <w:rsid w:val="000B1B73"/>
    <w:rsid w:val="000B21C2"/>
    <w:rsid w:val="000B2464"/>
    <w:rsid w:val="000B3391"/>
    <w:rsid w:val="000B4644"/>
    <w:rsid w:val="000B5EAA"/>
    <w:rsid w:val="000B5F2D"/>
    <w:rsid w:val="000B79B7"/>
    <w:rsid w:val="000B7AF9"/>
    <w:rsid w:val="000C19A5"/>
    <w:rsid w:val="000C1BF9"/>
    <w:rsid w:val="000C2E7E"/>
    <w:rsid w:val="000C3E9C"/>
    <w:rsid w:val="000C5AB1"/>
    <w:rsid w:val="000C6804"/>
    <w:rsid w:val="000C6F65"/>
    <w:rsid w:val="000D0884"/>
    <w:rsid w:val="000D1120"/>
    <w:rsid w:val="000D2517"/>
    <w:rsid w:val="000D284E"/>
    <w:rsid w:val="000D37A1"/>
    <w:rsid w:val="000D4507"/>
    <w:rsid w:val="000D578B"/>
    <w:rsid w:val="000D5CED"/>
    <w:rsid w:val="000D6664"/>
    <w:rsid w:val="000D7489"/>
    <w:rsid w:val="000E0382"/>
    <w:rsid w:val="000E153B"/>
    <w:rsid w:val="000E19B7"/>
    <w:rsid w:val="000E20E6"/>
    <w:rsid w:val="000E2369"/>
    <w:rsid w:val="000E2A28"/>
    <w:rsid w:val="000E4943"/>
    <w:rsid w:val="000E6951"/>
    <w:rsid w:val="000E772D"/>
    <w:rsid w:val="000F223B"/>
    <w:rsid w:val="000F29A4"/>
    <w:rsid w:val="000F4545"/>
    <w:rsid w:val="000F5CC2"/>
    <w:rsid w:val="0010038A"/>
    <w:rsid w:val="00100B47"/>
    <w:rsid w:val="00101722"/>
    <w:rsid w:val="00102024"/>
    <w:rsid w:val="00104313"/>
    <w:rsid w:val="00106ED8"/>
    <w:rsid w:val="00106F17"/>
    <w:rsid w:val="00114273"/>
    <w:rsid w:val="001144B0"/>
    <w:rsid w:val="00117725"/>
    <w:rsid w:val="00121D99"/>
    <w:rsid w:val="00123815"/>
    <w:rsid w:val="00123B41"/>
    <w:rsid w:val="00123E02"/>
    <w:rsid w:val="00124D09"/>
    <w:rsid w:val="001257F3"/>
    <w:rsid w:val="00126395"/>
    <w:rsid w:val="001267BF"/>
    <w:rsid w:val="001307BD"/>
    <w:rsid w:val="00130D48"/>
    <w:rsid w:val="001310B8"/>
    <w:rsid w:val="0013148E"/>
    <w:rsid w:val="00133762"/>
    <w:rsid w:val="00136E9C"/>
    <w:rsid w:val="00136F25"/>
    <w:rsid w:val="00137501"/>
    <w:rsid w:val="0014020B"/>
    <w:rsid w:val="001457AE"/>
    <w:rsid w:val="00145FDB"/>
    <w:rsid w:val="00146110"/>
    <w:rsid w:val="00155850"/>
    <w:rsid w:val="00155B46"/>
    <w:rsid w:val="00160FF7"/>
    <w:rsid w:val="00162DA9"/>
    <w:rsid w:val="001650D5"/>
    <w:rsid w:val="001701D0"/>
    <w:rsid w:val="00172499"/>
    <w:rsid w:val="00172FBA"/>
    <w:rsid w:val="0017708E"/>
    <w:rsid w:val="00177E28"/>
    <w:rsid w:val="00181AC1"/>
    <w:rsid w:val="00182DF4"/>
    <w:rsid w:val="001842B4"/>
    <w:rsid w:val="00184A9A"/>
    <w:rsid w:val="00185BE6"/>
    <w:rsid w:val="00190199"/>
    <w:rsid w:val="00190788"/>
    <w:rsid w:val="00190EF8"/>
    <w:rsid w:val="001912B5"/>
    <w:rsid w:val="00191EA0"/>
    <w:rsid w:val="00192B6F"/>
    <w:rsid w:val="00193F09"/>
    <w:rsid w:val="00194F8C"/>
    <w:rsid w:val="001968CE"/>
    <w:rsid w:val="00196AD3"/>
    <w:rsid w:val="00197395"/>
    <w:rsid w:val="001A06ED"/>
    <w:rsid w:val="001A15FC"/>
    <w:rsid w:val="001A3F5A"/>
    <w:rsid w:val="001A4223"/>
    <w:rsid w:val="001A57FE"/>
    <w:rsid w:val="001A6069"/>
    <w:rsid w:val="001A745D"/>
    <w:rsid w:val="001A7520"/>
    <w:rsid w:val="001B0814"/>
    <w:rsid w:val="001B3A90"/>
    <w:rsid w:val="001B3D54"/>
    <w:rsid w:val="001B46A8"/>
    <w:rsid w:val="001B614B"/>
    <w:rsid w:val="001C2542"/>
    <w:rsid w:val="001C2B06"/>
    <w:rsid w:val="001C2C13"/>
    <w:rsid w:val="001C4952"/>
    <w:rsid w:val="001C61EE"/>
    <w:rsid w:val="001C6323"/>
    <w:rsid w:val="001C66BD"/>
    <w:rsid w:val="001D071D"/>
    <w:rsid w:val="001D0D80"/>
    <w:rsid w:val="001D20C7"/>
    <w:rsid w:val="001D2AF2"/>
    <w:rsid w:val="001D3527"/>
    <w:rsid w:val="001D3E68"/>
    <w:rsid w:val="001D4643"/>
    <w:rsid w:val="001D4D36"/>
    <w:rsid w:val="001D52AE"/>
    <w:rsid w:val="001D5E88"/>
    <w:rsid w:val="001D6F27"/>
    <w:rsid w:val="001E0028"/>
    <w:rsid w:val="001E22C6"/>
    <w:rsid w:val="001E24B4"/>
    <w:rsid w:val="001E312C"/>
    <w:rsid w:val="001E4834"/>
    <w:rsid w:val="001E4AE3"/>
    <w:rsid w:val="001E767E"/>
    <w:rsid w:val="001F003D"/>
    <w:rsid w:val="001F0761"/>
    <w:rsid w:val="001F18AB"/>
    <w:rsid w:val="001F2037"/>
    <w:rsid w:val="001F3D55"/>
    <w:rsid w:val="001F6B77"/>
    <w:rsid w:val="00202EB6"/>
    <w:rsid w:val="0020429F"/>
    <w:rsid w:val="0020588C"/>
    <w:rsid w:val="002112A3"/>
    <w:rsid w:val="00213887"/>
    <w:rsid w:val="00214B27"/>
    <w:rsid w:val="00214ED6"/>
    <w:rsid w:val="00216237"/>
    <w:rsid w:val="002176DA"/>
    <w:rsid w:val="002177CD"/>
    <w:rsid w:val="0022148B"/>
    <w:rsid w:val="00221B0E"/>
    <w:rsid w:val="00222223"/>
    <w:rsid w:val="00222943"/>
    <w:rsid w:val="002252A0"/>
    <w:rsid w:val="0022581E"/>
    <w:rsid w:val="00226417"/>
    <w:rsid w:val="00226FC1"/>
    <w:rsid w:val="00227851"/>
    <w:rsid w:val="00230574"/>
    <w:rsid w:val="002305CF"/>
    <w:rsid w:val="0023074E"/>
    <w:rsid w:val="00231611"/>
    <w:rsid w:val="00231730"/>
    <w:rsid w:val="00231CDC"/>
    <w:rsid w:val="00231E8E"/>
    <w:rsid w:val="00233533"/>
    <w:rsid w:val="002337B7"/>
    <w:rsid w:val="00234366"/>
    <w:rsid w:val="00234F1F"/>
    <w:rsid w:val="00236A64"/>
    <w:rsid w:val="002373A7"/>
    <w:rsid w:val="002413B0"/>
    <w:rsid w:val="00242248"/>
    <w:rsid w:val="00243070"/>
    <w:rsid w:val="002433F5"/>
    <w:rsid w:val="00245E02"/>
    <w:rsid w:val="00245E14"/>
    <w:rsid w:val="002461D3"/>
    <w:rsid w:val="00246607"/>
    <w:rsid w:val="00250451"/>
    <w:rsid w:val="002514EB"/>
    <w:rsid w:val="00252D54"/>
    <w:rsid w:val="0025380B"/>
    <w:rsid w:val="0025557D"/>
    <w:rsid w:val="002573F5"/>
    <w:rsid w:val="00263795"/>
    <w:rsid w:val="0026384D"/>
    <w:rsid w:val="00263C34"/>
    <w:rsid w:val="002661D9"/>
    <w:rsid w:val="0026751C"/>
    <w:rsid w:val="0027053E"/>
    <w:rsid w:val="00270FDF"/>
    <w:rsid w:val="0027179D"/>
    <w:rsid w:val="00272F81"/>
    <w:rsid w:val="00277720"/>
    <w:rsid w:val="00280823"/>
    <w:rsid w:val="002815D8"/>
    <w:rsid w:val="002816E1"/>
    <w:rsid w:val="002830B7"/>
    <w:rsid w:val="0028478A"/>
    <w:rsid w:val="00284D3B"/>
    <w:rsid w:val="00284D69"/>
    <w:rsid w:val="002852F4"/>
    <w:rsid w:val="00285C58"/>
    <w:rsid w:val="00285F3C"/>
    <w:rsid w:val="0028669F"/>
    <w:rsid w:val="0028696D"/>
    <w:rsid w:val="00290A1F"/>
    <w:rsid w:val="00290BB9"/>
    <w:rsid w:val="0029198E"/>
    <w:rsid w:val="0029298D"/>
    <w:rsid w:val="00293414"/>
    <w:rsid w:val="002934EF"/>
    <w:rsid w:val="002950CB"/>
    <w:rsid w:val="00295A55"/>
    <w:rsid w:val="00296268"/>
    <w:rsid w:val="002A0753"/>
    <w:rsid w:val="002A0E0B"/>
    <w:rsid w:val="002A3076"/>
    <w:rsid w:val="002A4604"/>
    <w:rsid w:val="002A63C4"/>
    <w:rsid w:val="002A7750"/>
    <w:rsid w:val="002B211E"/>
    <w:rsid w:val="002B4075"/>
    <w:rsid w:val="002B6E51"/>
    <w:rsid w:val="002B796E"/>
    <w:rsid w:val="002B7E4C"/>
    <w:rsid w:val="002C2AFE"/>
    <w:rsid w:val="002C403C"/>
    <w:rsid w:val="002C7351"/>
    <w:rsid w:val="002D18E4"/>
    <w:rsid w:val="002D190E"/>
    <w:rsid w:val="002D1B41"/>
    <w:rsid w:val="002D24CD"/>
    <w:rsid w:val="002D2C73"/>
    <w:rsid w:val="002D36A5"/>
    <w:rsid w:val="002D4E5F"/>
    <w:rsid w:val="002D56FE"/>
    <w:rsid w:val="002D7481"/>
    <w:rsid w:val="002E01E3"/>
    <w:rsid w:val="002E088A"/>
    <w:rsid w:val="002E156F"/>
    <w:rsid w:val="002E1FB4"/>
    <w:rsid w:val="002E23B9"/>
    <w:rsid w:val="002E38C5"/>
    <w:rsid w:val="002E4857"/>
    <w:rsid w:val="002E4D71"/>
    <w:rsid w:val="002E5B28"/>
    <w:rsid w:val="002E7284"/>
    <w:rsid w:val="002F1220"/>
    <w:rsid w:val="002F194D"/>
    <w:rsid w:val="002F2846"/>
    <w:rsid w:val="002F48AD"/>
    <w:rsid w:val="002F4CB6"/>
    <w:rsid w:val="002F567C"/>
    <w:rsid w:val="002F620E"/>
    <w:rsid w:val="003021E3"/>
    <w:rsid w:val="00302B29"/>
    <w:rsid w:val="00307546"/>
    <w:rsid w:val="0031150E"/>
    <w:rsid w:val="00312481"/>
    <w:rsid w:val="003157BD"/>
    <w:rsid w:val="00316860"/>
    <w:rsid w:val="00316F49"/>
    <w:rsid w:val="003172E6"/>
    <w:rsid w:val="00317687"/>
    <w:rsid w:val="00320552"/>
    <w:rsid w:val="00320ED7"/>
    <w:rsid w:val="003219DB"/>
    <w:rsid w:val="0032709C"/>
    <w:rsid w:val="00330D94"/>
    <w:rsid w:val="00330EED"/>
    <w:rsid w:val="00331E3C"/>
    <w:rsid w:val="00333C49"/>
    <w:rsid w:val="003350AE"/>
    <w:rsid w:val="00335C12"/>
    <w:rsid w:val="00336123"/>
    <w:rsid w:val="003375B7"/>
    <w:rsid w:val="0033779E"/>
    <w:rsid w:val="00341462"/>
    <w:rsid w:val="00343060"/>
    <w:rsid w:val="00343865"/>
    <w:rsid w:val="003438DC"/>
    <w:rsid w:val="00344BFE"/>
    <w:rsid w:val="003470A6"/>
    <w:rsid w:val="00347469"/>
    <w:rsid w:val="00350031"/>
    <w:rsid w:val="003540F3"/>
    <w:rsid w:val="00355ECF"/>
    <w:rsid w:val="00360432"/>
    <w:rsid w:val="003609B7"/>
    <w:rsid w:val="00362E37"/>
    <w:rsid w:val="00363DAE"/>
    <w:rsid w:val="003659C5"/>
    <w:rsid w:val="00371DCD"/>
    <w:rsid w:val="003733AB"/>
    <w:rsid w:val="00373B18"/>
    <w:rsid w:val="00373BFD"/>
    <w:rsid w:val="00373FE4"/>
    <w:rsid w:val="0037558E"/>
    <w:rsid w:val="0037568B"/>
    <w:rsid w:val="0037646F"/>
    <w:rsid w:val="00376509"/>
    <w:rsid w:val="00377A3A"/>
    <w:rsid w:val="00380587"/>
    <w:rsid w:val="00380DE8"/>
    <w:rsid w:val="0038154A"/>
    <w:rsid w:val="00382A9A"/>
    <w:rsid w:val="00382E1B"/>
    <w:rsid w:val="00384406"/>
    <w:rsid w:val="003855A4"/>
    <w:rsid w:val="003865A0"/>
    <w:rsid w:val="00387C7B"/>
    <w:rsid w:val="00390FAB"/>
    <w:rsid w:val="00391FA9"/>
    <w:rsid w:val="00393754"/>
    <w:rsid w:val="00393800"/>
    <w:rsid w:val="00396BE5"/>
    <w:rsid w:val="003A0E23"/>
    <w:rsid w:val="003A2197"/>
    <w:rsid w:val="003A27EB"/>
    <w:rsid w:val="003A39F6"/>
    <w:rsid w:val="003A41BB"/>
    <w:rsid w:val="003A490E"/>
    <w:rsid w:val="003A65E1"/>
    <w:rsid w:val="003A6E21"/>
    <w:rsid w:val="003A7C39"/>
    <w:rsid w:val="003B0EC2"/>
    <w:rsid w:val="003B0F0B"/>
    <w:rsid w:val="003B1890"/>
    <w:rsid w:val="003B1BF9"/>
    <w:rsid w:val="003B2226"/>
    <w:rsid w:val="003B4803"/>
    <w:rsid w:val="003B4E01"/>
    <w:rsid w:val="003B607B"/>
    <w:rsid w:val="003B7007"/>
    <w:rsid w:val="003C0697"/>
    <w:rsid w:val="003C1C95"/>
    <w:rsid w:val="003C43F0"/>
    <w:rsid w:val="003C4832"/>
    <w:rsid w:val="003C59BF"/>
    <w:rsid w:val="003C7D76"/>
    <w:rsid w:val="003D03FA"/>
    <w:rsid w:val="003D05FB"/>
    <w:rsid w:val="003D14D9"/>
    <w:rsid w:val="003D283D"/>
    <w:rsid w:val="003D29DC"/>
    <w:rsid w:val="003D2A06"/>
    <w:rsid w:val="003D2ACF"/>
    <w:rsid w:val="003D35AB"/>
    <w:rsid w:val="003D3821"/>
    <w:rsid w:val="003D43F6"/>
    <w:rsid w:val="003D458F"/>
    <w:rsid w:val="003D50AA"/>
    <w:rsid w:val="003D5991"/>
    <w:rsid w:val="003D7FBB"/>
    <w:rsid w:val="003E0A98"/>
    <w:rsid w:val="003E1A21"/>
    <w:rsid w:val="003E25BA"/>
    <w:rsid w:val="003E55CF"/>
    <w:rsid w:val="003E5CBA"/>
    <w:rsid w:val="003E748F"/>
    <w:rsid w:val="003F3324"/>
    <w:rsid w:val="003F3FFA"/>
    <w:rsid w:val="003F5DB9"/>
    <w:rsid w:val="003F62D5"/>
    <w:rsid w:val="003F6511"/>
    <w:rsid w:val="003F6AF9"/>
    <w:rsid w:val="003F77BA"/>
    <w:rsid w:val="00401004"/>
    <w:rsid w:val="00402106"/>
    <w:rsid w:val="004021B4"/>
    <w:rsid w:val="004029CF"/>
    <w:rsid w:val="004041EA"/>
    <w:rsid w:val="00404637"/>
    <w:rsid w:val="00405355"/>
    <w:rsid w:val="00406FD7"/>
    <w:rsid w:val="00407980"/>
    <w:rsid w:val="00410608"/>
    <w:rsid w:val="004119DF"/>
    <w:rsid w:val="00412230"/>
    <w:rsid w:val="00412CBC"/>
    <w:rsid w:val="00415BC8"/>
    <w:rsid w:val="00416943"/>
    <w:rsid w:val="00416992"/>
    <w:rsid w:val="00420E86"/>
    <w:rsid w:val="00421361"/>
    <w:rsid w:val="004221DC"/>
    <w:rsid w:val="00422272"/>
    <w:rsid w:val="0042391E"/>
    <w:rsid w:val="0042752C"/>
    <w:rsid w:val="00427F2D"/>
    <w:rsid w:val="00431BA4"/>
    <w:rsid w:val="00433BBA"/>
    <w:rsid w:val="00433C54"/>
    <w:rsid w:val="00433D9B"/>
    <w:rsid w:val="00434805"/>
    <w:rsid w:val="00434CD4"/>
    <w:rsid w:val="0043616D"/>
    <w:rsid w:val="00436CCE"/>
    <w:rsid w:val="00437A42"/>
    <w:rsid w:val="00437E93"/>
    <w:rsid w:val="0044049F"/>
    <w:rsid w:val="00440705"/>
    <w:rsid w:val="00441618"/>
    <w:rsid w:val="00441D7D"/>
    <w:rsid w:val="00443347"/>
    <w:rsid w:val="00444653"/>
    <w:rsid w:val="00447D93"/>
    <w:rsid w:val="00447E6E"/>
    <w:rsid w:val="00450412"/>
    <w:rsid w:val="00450E5E"/>
    <w:rsid w:val="004525AC"/>
    <w:rsid w:val="004529AE"/>
    <w:rsid w:val="00453410"/>
    <w:rsid w:val="004542E4"/>
    <w:rsid w:val="00454656"/>
    <w:rsid w:val="00454C19"/>
    <w:rsid w:val="00455B3C"/>
    <w:rsid w:val="00455CF2"/>
    <w:rsid w:val="004569D2"/>
    <w:rsid w:val="00460352"/>
    <w:rsid w:val="004618CC"/>
    <w:rsid w:val="00462994"/>
    <w:rsid w:val="004630B2"/>
    <w:rsid w:val="004632D0"/>
    <w:rsid w:val="0046460E"/>
    <w:rsid w:val="00465618"/>
    <w:rsid w:val="0046617D"/>
    <w:rsid w:val="0046773A"/>
    <w:rsid w:val="004703AF"/>
    <w:rsid w:val="004713C9"/>
    <w:rsid w:val="004715DF"/>
    <w:rsid w:val="004822BE"/>
    <w:rsid w:val="00483821"/>
    <w:rsid w:val="00483BC0"/>
    <w:rsid w:val="0048781A"/>
    <w:rsid w:val="00490EE0"/>
    <w:rsid w:val="00491699"/>
    <w:rsid w:val="00491AEB"/>
    <w:rsid w:val="00491ED2"/>
    <w:rsid w:val="00493F6F"/>
    <w:rsid w:val="00494D68"/>
    <w:rsid w:val="00495039"/>
    <w:rsid w:val="004969DB"/>
    <w:rsid w:val="004A3568"/>
    <w:rsid w:val="004A362D"/>
    <w:rsid w:val="004A3868"/>
    <w:rsid w:val="004A45B5"/>
    <w:rsid w:val="004A49FC"/>
    <w:rsid w:val="004A5E10"/>
    <w:rsid w:val="004A60EE"/>
    <w:rsid w:val="004A6489"/>
    <w:rsid w:val="004A758B"/>
    <w:rsid w:val="004B0474"/>
    <w:rsid w:val="004B282B"/>
    <w:rsid w:val="004B2F97"/>
    <w:rsid w:val="004B4950"/>
    <w:rsid w:val="004B5CF2"/>
    <w:rsid w:val="004B605E"/>
    <w:rsid w:val="004B7483"/>
    <w:rsid w:val="004B7FAB"/>
    <w:rsid w:val="004C44BD"/>
    <w:rsid w:val="004C4B5B"/>
    <w:rsid w:val="004C6780"/>
    <w:rsid w:val="004D0D24"/>
    <w:rsid w:val="004D3348"/>
    <w:rsid w:val="004D33F6"/>
    <w:rsid w:val="004D551F"/>
    <w:rsid w:val="004D5835"/>
    <w:rsid w:val="004D59A8"/>
    <w:rsid w:val="004D62D2"/>
    <w:rsid w:val="004D63AD"/>
    <w:rsid w:val="004E1420"/>
    <w:rsid w:val="004E161C"/>
    <w:rsid w:val="004E213A"/>
    <w:rsid w:val="004E2FC3"/>
    <w:rsid w:val="004E4DE3"/>
    <w:rsid w:val="004E6067"/>
    <w:rsid w:val="004E7BF0"/>
    <w:rsid w:val="004E7DC0"/>
    <w:rsid w:val="004F0789"/>
    <w:rsid w:val="004F0B60"/>
    <w:rsid w:val="004F444F"/>
    <w:rsid w:val="004F72DB"/>
    <w:rsid w:val="005009AF"/>
    <w:rsid w:val="00505318"/>
    <w:rsid w:val="005068A6"/>
    <w:rsid w:val="005070A4"/>
    <w:rsid w:val="005076C8"/>
    <w:rsid w:val="00510496"/>
    <w:rsid w:val="00511C9F"/>
    <w:rsid w:val="00511E88"/>
    <w:rsid w:val="005161D8"/>
    <w:rsid w:val="00516EAF"/>
    <w:rsid w:val="00522E0A"/>
    <w:rsid w:val="00524709"/>
    <w:rsid w:val="00530506"/>
    <w:rsid w:val="00533046"/>
    <w:rsid w:val="00533A88"/>
    <w:rsid w:val="00535B5C"/>
    <w:rsid w:val="00540345"/>
    <w:rsid w:val="00540734"/>
    <w:rsid w:val="00541FB5"/>
    <w:rsid w:val="00543B39"/>
    <w:rsid w:val="00543ED8"/>
    <w:rsid w:val="00543F71"/>
    <w:rsid w:val="00545224"/>
    <w:rsid w:val="00545AC0"/>
    <w:rsid w:val="00550C21"/>
    <w:rsid w:val="00551A0A"/>
    <w:rsid w:val="00553029"/>
    <w:rsid w:val="005544A3"/>
    <w:rsid w:val="005553F4"/>
    <w:rsid w:val="00557002"/>
    <w:rsid w:val="00562650"/>
    <w:rsid w:val="00563FBE"/>
    <w:rsid w:val="005654FE"/>
    <w:rsid w:val="00567A20"/>
    <w:rsid w:val="00570470"/>
    <w:rsid w:val="005733A0"/>
    <w:rsid w:val="00574AC9"/>
    <w:rsid w:val="00574B6E"/>
    <w:rsid w:val="00575D93"/>
    <w:rsid w:val="00576B5C"/>
    <w:rsid w:val="00576F6D"/>
    <w:rsid w:val="00577667"/>
    <w:rsid w:val="00582563"/>
    <w:rsid w:val="00582E71"/>
    <w:rsid w:val="00583461"/>
    <w:rsid w:val="005843F2"/>
    <w:rsid w:val="005845B5"/>
    <w:rsid w:val="005848DA"/>
    <w:rsid w:val="005859E1"/>
    <w:rsid w:val="00586E3D"/>
    <w:rsid w:val="00593835"/>
    <w:rsid w:val="00594541"/>
    <w:rsid w:val="0059482E"/>
    <w:rsid w:val="00597139"/>
    <w:rsid w:val="005A0290"/>
    <w:rsid w:val="005A11EA"/>
    <w:rsid w:val="005A1CBA"/>
    <w:rsid w:val="005A537E"/>
    <w:rsid w:val="005A6245"/>
    <w:rsid w:val="005A7577"/>
    <w:rsid w:val="005A76B8"/>
    <w:rsid w:val="005B0FFD"/>
    <w:rsid w:val="005B3622"/>
    <w:rsid w:val="005B4828"/>
    <w:rsid w:val="005B53A2"/>
    <w:rsid w:val="005B5C34"/>
    <w:rsid w:val="005B6318"/>
    <w:rsid w:val="005B6AFE"/>
    <w:rsid w:val="005B6FA4"/>
    <w:rsid w:val="005C19AD"/>
    <w:rsid w:val="005C277F"/>
    <w:rsid w:val="005C27CB"/>
    <w:rsid w:val="005C31AC"/>
    <w:rsid w:val="005C4530"/>
    <w:rsid w:val="005C6BE7"/>
    <w:rsid w:val="005D0B99"/>
    <w:rsid w:val="005D23F7"/>
    <w:rsid w:val="005D2864"/>
    <w:rsid w:val="005D2CE0"/>
    <w:rsid w:val="005D2EF7"/>
    <w:rsid w:val="005D3A19"/>
    <w:rsid w:val="005D4074"/>
    <w:rsid w:val="005D58D5"/>
    <w:rsid w:val="005D5AB9"/>
    <w:rsid w:val="005D6DCF"/>
    <w:rsid w:val="005D7119"/>
    <w:rsid w:val="005D71A0"/>
    <w:rsid w:val="005D7533"/>
    <w:rsid w:val="005E0D46"/>
    <w:rsid w:val="005E1A7D"/>
    <w:rsid w:val="005E577F"/>
    <w:rsid w:val="005E76AA"/>
    <w:rsid w:val="005E78C2"/>
    <w:rsid w:val="005F136B"/>
    <w:rsid w:val="005F216A"/>
    <w:rsid w:val="005F331A"/>
    <w:rsid w:val="005F33AB"/>
    <w:rsid w:val="005F7E96"/>
    <w:rsid w:val="00600108"/>
    <w:rsid w:val="00601200"/>
    <w:rsid w:val="006013AC"/>
    <w:rsid w:val="00601BF4"/>
    <w:rsid w:val="00602C09"/>
    <w:rsid w:val="00602E92"/>
    <w:rsid w:val="00604502"/>
    <w:rsid w:val="00605894"/>
    <w:rsid w:val="00605EA9"/>
    <w:rsid w:val="00607A50"/>
    <w:rsid w:val="00607CA1"/>
    <w:rsid w:val="00607FEE"/>
    <w:rsid w:val="0061279A"/>
    <w:rsid w:val="00613594"/>
    <w:rsid w:val="00613C76"/>
    <w:rsid w:val="00614D4E"/>
    <w:rsid w:val="00620426"/>
    <w:rsid w:val="00621530"/>
    <w:rsid w:val="00621ABD"/>
    <w:rsid w:val="00622E03"/>
    <w:rsid w:val="00623872"/>
    <w:rsid w:val="00626846"/>
    <w:rsid w:val="00630148"/>
    <w:rsid w:val="0063254B"/>
    <w:rsid w:val="00632E85"/>
    <w:rsid w:val="00634BFC"/>
    <w:rsid w:val="00635411"/>
    <w:rsid w:val="006358FA"/>
    <w:rsid w:val="00635BA3"/>
    <w:rsid w:val="00642C07"/>
    <w:rsid w:val="0064301D"/>
    <w:rsid w:val="00645B04"/>
    <w:rsid w:val="006516F4"/>
    <w:rsid w:val="00652A49"/>
    <w:rsid w:val="0065392B"/>
    <w:rsid w:val="00654585"/>
    <w:rsid w:val="00657BDD"/>
    <w:rsid w:val="0066054A"/>
    <w:rsid w:val="00660E0C"/>
    <w:rsid w:val="006610B7"/>
    <w:rsid w:val="006617D6"/>
    <w:rsid w:val="00663036"/>
    <w:rsid w:val="006632FB"/>
    <w:rsid w:val="00664AF0"/>
    <w:rsid w:val="00665BBA"/>
    <w:rsid w:val="00670EC1"/>
    <w:rsid w:val="00672ECC"/>
    <w:rsid w:val="00676736"/>
    <w:rsid w:val="00676D1D"/>
    <w:rsid w:val="00677215"/>
    <w:rsid w:val="00681351"/>
    <w:rsid w:val="00682186"/>
    <w:rsid w:val="00682586"/>
    <w:rsid w:val="0068390F"/>
    <w:rsid w:val="006840C4"/>
    <w:rsid w:val="00684611"/>
    <w:rsid w:val="0068595B"/>
    <w:rsid w:val="00686D66"/>
    <w:rsid w:val="00687E2B"/>
    <w:rsid w:val="00690DAF"/>
    <w:rsid w:val="006912EB"/>
    <w:rsid w:val="00691401"/>
    <w:rsid w:val="0069184A"/>
    <w:rsid w:val="006919B0"/>
    <w:rsid w:val="006928E5"/>
    <w:rsid w:val="00695052"/>
    <w:rsid w:val="00696174"/>
    <w:rsid w:val="006A0FAC"/>
    <w:rsid w:val="006A1458"/>
    <w:rsid w:val="006A1638"/>
    <w:rsid w:val="006A2112"/>
    <w:rsid w:val="006A275D"/>
    <w:rsid w:val="006A3810"/>
    <w:rsid w:val="006A41FB"/>
    <w:rsid w:val="006A5068"/>
    <w:rsid w:val="006A5CCA"/>
    <w:rsid w:val="006A6B16"/>
    <w:rsid w:val="006A78FA"/>
    <w:rsid w:val="006B026C"/>
    <w:rsid w:val="006B19CB"/>
    <w:rsid w:val="006B1EF7"/>
    <w:rsid w:val="006B2616"/>
    <w:rsid w:val="006B2FEF"/>
    <w:rsid w:val="006B3ABD"/>
    <w:rsid w:val="006B41D5"/>
    <w:rsid w:val="006B5E0A"/>
    <w:rsid w:val="006B79F3"/>
    <w:rsid w:val="006B7D7E"/>
    <w:rsid w:val="006C010C"/>
    <w:rsid w:val="006C4FF1"/>
    <w:rsid w:val="006C7437"/>
    <w:rsid w:val="006D177B"/>
    <w:rsid w:val="006D2C06"/>
    <w:rsid w:val="006D6049"/>
    <w:rsid w:val="006D6E5A"/>
    <w:rsid w:val="006D705C"/>
    <w:rsid w:val="006E0CB4"/>
    <w:rsid w:val="006E2667"/>
    <w:rsid w:val="006E2962"/>
    <w:rsid w:val="006E2E29"/>
    <w:rsid w:val="006E4AAC"/>
    <w:rsid w:val="006E6195"/>
    <w:rsid w:val="006E6991"/>
    <w:rsid w:val="006F0B22"/>
    <w:rsid w:val="006F2244"/>
    <w:rsid w:val="006F45F0"/>
    <w:rsid w:val="006F4C38"/>
    <w:rsid w:val="00700040"/>
    <w:rsid w:val="00700B6B"/>
    <w:rsid w:val="00702D81"/>
    <w:rsid w:val="007037A6"/>
    <w:rsid w:val="007047F7"/>
    <w:rsid w:val="00704D3F"/>
    <w:rsid w:val="007056E9"/>
    <w:rsid w:val="00706ECB"/>
    <w:rsid w:val="007072C6"/>
    <w:rsid w:val="007075BC"/>
    <w:rsid w:val="00711391"/>
    <w:rsid w:val="007143D8"/>
    <w:rsid w:val="00714583"/>
    <w:rsid w:val="00716A7A"/>
    <w:rsid w:val="0071726E"/>
    <w:rsid w:val="00717560"/>
    <w:rsid w:val="00722622"/>
    <w:rsid w:val="00726390"/>
    <w:rsid w:val="00726641"/>
    <w:rsid w:val="0073085C"/>
    <w:rsid w:val="0073088E"/>
    <w:rsid w:val="007314E6"/>
    <w:rsid w:val="00731E3C"/>
    <w:rsid w:val="00734A5B"/>
    <w:rsid w:val="00734C86"/>
    <w:rsid w:val="00737E91"/>
    <w:rsid w:val="00740313"/>
    <w:rsid w:val="0074295E"/>
    <w:rsid w:val="007460C8"/>
    <w:rsid w:val="00747165"/>
    <w:rsid w:val="0075239F"/>
    <w:rsid w:val="007524F0"/>
    <w:rsid w:val="0075289F"/>
    <w:rsid w:val="00752B57"/>
    <w:rsid w:val="00754755"/>
    <w:rsid w:val="007551D6"/>
    <w:rsid w:val="00756165"/>
    <w:rsid w:val="00756BA7"/>
    <w:rsid w:val="0075788D"/>
    <w:rsid w:val="00757D9F"/>
    <w:rsid w:val="00760D24"/>
    <w:rsid w:val="0076211E"/>
    <w:rsid w:val="007639D3"/>
    <w:rsid w:val="0076585B"/>
    <w:rsid w:val="007662DD"/>
    <w:rsid w:val="00767BC0"/>
    <w:rsid w:val="00770DD4"/>
    <w:rsid w:val="00772EE0"/>
    <w:rsid w:val="00775F02"/>
    <w:rsid w:val="00776006"/>
    <w:rsid w:val="00776025"/>
    <w:rsid w:val="0078064D"/>
    <w:rsid w:val="00780873"/>
    <w:rsid w:val="00781D1F"/>
    <w:rsid w:val="007838F2"/>
    <w:rsid w:val="0078464B"/>
    <w:rsid w:val="007857B2"/>
    <w:rsid w:val="00785B91"/>
    <w:rsid w:val="007868D1"/>
    <w:rsid w:val="00787BC7"/>
    <w:rsid w:val="00790C92"/>
    <w:rsid w:val="00791002"/>
    <w:rsid w:val="00793B20"/>
    <w:rsid w:val="00794769"/>
    <w:rsid w:val="00794F2B"/>
    <w:rsid w:val="0079739E"/>
    <w:rsid w:val="007A172E"/>
    <w:rsid w:val="007A1781"/>
    <w:rsid w:val="007A365D"/>
    <w:rsid w:val="007A39F6"/>
    <w:rsid w:val="007A423A"/>
    <w:rsid w:val="007A48AD"/>
    <w:rsid w:val="007A528D"/>
    <w:rsid w:val="007A7B5C"/>
    <w:rsid w:val="007A7F5A"/>
    <w:rsid w:val="007B0939"/>
    <w:rsid w:val="007B3360"/>
    <w:rsid w:val="007B5998"/>
    <w:rsid w:val="007C0F6E"/>
    <w:rsid w:val="007C1FCF"/>
    <w:rsid w:val="007C2E35"/>
    <w:rsid w:val="007C2F55"/>
    <w:rsid w:val="007C36F5"/>
    <w:rsid w:val="007C4C57"/>
    <w:rsid w:val="007C6D3B"/>
    <w:rsid w:val="007C74C9"/>
    <w:rsid w:val="007C75DF"/>
    <w:rsid w:val="007D0CB4"/>
    <w:rsid w:val="007D129B"/>
    <w:rsid w:val="007D2C57"/>
    <w:rsid w:val="007D4E14"/>
    <w:rsid w:val="007D5161"/>
    <w:rsid w:val="007D6C52"/>
    <w:rsid w:val="007E0514"/>
    <w:rsid w:val="007E0A86"/>
    <w:rsid w:val="007E1502"/>
    <w:rsid w:val="007E1632"/>
    <w:rsid w:val="007E2387"/>
    <w:rsid w:val="007E3924"/>
    <w:rsid w:val="007E58E5"/>
    <w:rsid w:val="007E60AF"/>
    <w:rsid w:val="007F173D"/>
    <w:rsid w:val="007F1C22"/>
    <w:rsid w:val="007F4BA3"/>
    <w:rsid w:val="007F5F94"/>
    <w:rsid w:val="007F6F06"/>
    <w:rsid w:val="007F76FB"/>
    <w:rsid w:val="00800114"/>
    <w:rsid w:val="00800DD6"/>
    <w:rsid w:val="008014B6"/>
    <w:rsid w:val="00801842"/>
    <w:rsid w:val="00802049"/>
    <w:rsid w:val="008028F4"/>
    <w:rsid w:val="00803520"/>
    <w:rsid w:val="0080406C"/>
    <w:rsid w:val="00805A06"/>
    <w:rsid w:val="0081059C"/>
    <w:rsid w:val="00812575"/>
    <w:rsid w:val="0081654B"/>
    <w:rsid w:val="008212D1"/>
    <w:rsid w:val="0082228F"/>
    <w:rsid w:val="008246AB"/>
    <w:rsid w:val="00825CF8"/>
    <w:rsid w:val="00826DDF"/>
    <w:rsid w:val="00831E04"/>
    <w:rsid w:val="008320A1"/>
    <w:rsid w:val="00832FE7"/>
    <w:rsid w:val="008334C9"/>
    <w:rsid w:val="00833CA0"/>
    <w:rsid w:val="00834770"/>
    <w:rsid w:val="0083504E"/>
    <w:rsid w:val="008379F3"/>
    <w:rsid w:val="008406FE"/>
    <w:rsid w:val="00840E86"/>
    <w:rsid w:val="00842FF5"/>
    <w:rsid w:val="008460E4"/>
    <w:rsid w:val="0084632A"/>
    <w:rsid w:val="008471EF"/>
    <w:rsid w:val="00852BD0"/>
    <w:rsid w:val="00853470"/>
    <w:rsid w:val="00853B56"/>
    <w:rsid w:val="00855602"/>
    <w:rsid w:val="00856E3F"/>
    <w:rsid w:val="00856FB4"/>
    <w:rsid w:val="00857502"/>
    <w:rsid w:val="00857E07"/>
    <w:rsid w:val="00860C44"/>
    <w:rsid w:val="00862436"/>
    <w:rsid w:val="00862A8C"/>
    <w:rsid w:val="0087020E"/>
    <w:rsid w:val="00875355"/>
    <w:rsid w:val="00875E61"/>
    <w:rsid w:val="00875FAB"/>
    <w:rsid w:val="00881227"/>
    <w:rsid w:val="00882748"/>
    <w:rsid w:val="00882DFA"/>
    <w:rsid w:val="0088348A"/>
    <w:rsid w:val="00886F7D"/>
    <w:rsid w:val="00890C1A"/>
    <w:rsid w:val="0089320D"/>
    <w:rsid w:val="00895B5D"/>
    <w:rsid w:val="0089611E"/>
    <w:rsid w:val="0089679E"/>
    <w:rsid w:val="0089683B"/>
    <w:rsid w:val="0089736F"/>
    <w:rsid w:val="008A066B"/>
    <w:rsid w:val="008A6A9D"/>
    <w:rsid w:val="008B0387"/>
    <w:rsid w:val="008B04E8"/>
    <w:rsid w:val="008B0F6A"/>
    <w:rsid w:val="008B0F6B"/>
    <w:rsid w:val="008B2D51"/>
    <w:rsid w:val="008B45E7"/>
    <w:rsid w:val="008B5C72"/>
    <w:rsid w:val="008B5FD9"/>
    <w:rsid w:val="008B7091"/>
    <w:rsid w:val="008C15DD"/>
    <w:rsid w:val="008C30F2"/>
    <w:rsid w:val="008C4341"/>
    <w:rsid w:val="008C4BFB"/>
    <w:rsid w:val="008C696F"/>
    <w:rsid w:val="008D0074"/>
    <w:rsid w:val="008D1EF6"/>
    <w:rsid w:val="008D2D76"/>
    <w:rsid w:val="008D5422"/>
    <w:rsid w:val="008D7547"/>
    <w:rsid w:val="008E02E2"/>
    <w:rsid w:val="008E0A4D"/>
    <w:rsid w:val="008E0DAD"/>
    <w:rsid w:val="008E134B"/>
    <w:rsid w:val="008E135A"/>
    <w:rsid w:val="008E2E54"/>
    <w:rsid w:val="008E4D68"/>
    <w:rsid w:val="008F2099"/>
    <w:rsid w:val="008F24A5"/>
    <w:rsid w:val="008F2F89"/>
    <w:rsid w:val="008F45C8"/>
    <w:rsid w:val="008F55B5"/>
    <w:rsid w:val="00901238"/>
    <w:rsid w:val="00902122"/>
    <w:rsid w:val="009040F3"/>
    <w:rsid w:val="00905DE8"/>
    <w:rsid w:val="00910D2C"/>
    <w:rsid w:val="00911209"/>
    <w:rsid w:val="009115AC"/>
    <w:rsid w:val="009117E8"/>
    <w:rsid w:val="00912F0B"/>
    <w:rsid w:val="00913398"/>
    <w:rsid w:val="009139F9"/>
    <w:rsid w:val="009163FC"/>
    <w:rsid w:val="00916426"/>
    <w:rsid w:val="009165F3"/>
    <w:rsid w:val="009176E1"/>
    <w:rsid w:val="00917CA1"/>
    <w:rsid w:val="00920A53"/>
    <w:rsid w:val="00920ECC"/>
    <w:rsid w:val="00921C33"/>
    <w:rsid w:val="00923665"/>
    <w:rsid w:val="00923E67"/>
    <w:rsid w:val="00924EFF"/>
    <w:rsid w:val="0092659E"/>
    <w:rsid w:val="00930A26"/>
    <w:rsid w:val="00934258"/>
    <w:rsid w:val="00934B08"/>
    <w:rsid w:val="00935C88"/>
    <w:rsid w:val="00941499"/>
    <w:rsid w:val="0094174C"/>
    <w:rsid w:val="00941E01"/>
    <w:rsid w:val="00942268"/>
    <w:rsid w:val="00942D05"/>
    <w:rsid w:val="0094577B"/>
    <w:rsid w:val="00951ECF"/>
    <w:rsid w:val="009541DE"/>
    <w:rsid w:val="00954AE8"/>
    <w:rsid w:val="00954DFA"/>
    <w:rsid w:val="00954F41"/>
    <w:rsid w:val="00955AF0"/>
    <w:rsid w:val="00957934"/>
    <w:rsid w:val="009621C8"/>
    <w:rsid w:val="009630C7"/>
    <w:rsid w:val="00966321"/>
    <w:rsid w:val="0096635B"/>
    <w:rsid w:val="00970FB3"/>
    <w:rsid w:val="009723C2"/>
    <w:rsid w:val="0097489B"/>
    <w:rsid w:val="00974CF3"/>
    <w:rsid w:val="009768CB"/>
    <w:rsid w:val="009778AA"/>
    <w:rsid w:val="00983C71"/>
    <w:rsid w:val="00983D34"/>
    <w:rsid w:val="00984669"/>
    <w:rsid w:val="0098640E"/>
    <w:rsid w:val="00991639"/>
    <w:rsid w:val="009917A2"/>
    <w:rsid w:val="00991D69"/>
    <w:rsid w:val="00996676"/>
    <w:rsid w:val="0099675C"/>
    <w:rsid w:val="009A1E5A"/>
    <w:rsid w:val="009A3535"/>
    <w:rsid w:val="009A39A7"/>
    <w:rsid w:val="009A453D"/>
    <w:rsid w:val="009A504C"/>
    <w:rsid w:val="009B210F"/>
    <w:rsid w:val="009B2BA0"/>
    <w:rsid w:val="009B61DD"/>
    <w:rsid w:val="009B746D"/>
    <w:rsid w:val="009C3583"/>
    <w:rsid w:val="009C6239"/>
    <w:rsid w:val="009D14DC"/>
    <w:rsid w:val="009D1B8E"/>
    <w:rsid w:val="009D1CA5"/>
    <w:rsid w:val="009D1EF4"/>
    <w:rsid w:val="009D2669"/>
    <w:rsid w:val="009D5564"/>
    <w:rsid w:val="009D5D83"/>
    <w:rsid w:val="009D5DC1"/>
    <w:rsid w:val="009D6AE0"/>
    <w:rsid w:val="009D770B"/>
    <w:rsid w:val="009D7C9C"/>
    <w:rsid w:val="009D7E59"/>
    <w:rsid w:val="009E0289"/>
    <w:rsid w:val="009E1C7A"/>
    <w:rsid w:val="009E1D4D"/>
    <w:rsid w:val="009E344D"/>
    <w:rsid w:val="009E376C"/>
    <w:rsid w:val="009E38CA"/>
    <w:rsid w:val="009E7A78"/>
    <w:rsid w:val="009F1463"/>
    <w:rsid w:val="009F14FB"/>
    <w:rsid w:val="009F2634"/>
    <w:rsid w:val="009F4D80"/>
    <w:rsid w:val="009F6F2C"/>
    <w:rsid w:val="00A014DA"/>
    <w:rsid w:val="00A01B45"/>
    <w:rsid w:val="00A01EE1"/>
    <w:rsid w:val="00A04CDC"/>
    <w:rsid w:val="00A06013"/>
    <w:rsid w:val="00A062A8"/>
    <w:rsid w:val="00A063E2"/>
    <w:rsid w:val="00A07405"/>
    <w:rsid w:val="00A07D35"/>
    <w:rsid w:val="00A1066C"/>
    <w:rsid w:val="00A11234"/>
    <w:rsid w:val="00A147ED"/>
    <w:rsid w:val="00A15BCF"/>
    <w:rsid w:val="00A17C69"/>
    <w:rsid w:val="00A256FB"/>
    <w:rsid w:val="00A263A5"/>
    <w:rsid w:val="00A26744"/>
    <w:rsid w:val="00A277FC"/>
    <w:rsid w:val="00A279F4"/>
    <w:rsid w:val="00A27F67"/>
    <w:rsid w:val="00A312ED"/>
    <w:rsid w:val="00A3153F"/>
    <w:rsid w:val="00A32804"/>
    <w:rsid w:val="00A3394B"/>
    <w:rsid w:val="00A349B8"/>
    <w:rsid w:val="00A35041"/>
    <w:rsid w:val="00A350D2"/>
    <w:rsid w:val="00A42420"/>
    <w:rsid w:val="00A441BE"/>
    <w:rsid w:val="00A4735A"/>
    <w:rsid w:val="00A509F4"/>
    <w:rsid w:val="00A50D4D"/>
    <w:rsid w:val="00A51F3E"/>
    <w:rsid w:val="00A52D99"/>
    <w:rsid w:val="00A53724"/>
    <w:rsid w:val="00A55611"/>
    <w:rsid w:val="00A57BFF"/>
    <w:rsid w:val="00A6082A"/>
    <w:rsid w:val="00A63322"/>
    <w:rsid w:val="00A660F3"/>
    <w:rsid w:val="00A6639A"/>
    <w:rsid w:val="00A716AF"/>
    <w:rsid w:val="00A73002"/>
    <w:rsid w:val="00A757DE"/>
    <w:rsid w:val="00A76A02"/>
    <w:rsid w:val="00A815FF"/>
    <w:rsid w:val="00A82118"/>
    <w:rsid w:val="00A83521"/>
    <w:rsid w:val="00A84269"/>
    <w:rsid w:val="00A84316"/>
    <w:rsid w:val="00A84A79"/>
    <w:rsid w:val="00A84C65"/>
    <w:rsid w:val="00A84D12"/>
    <w:rsid w:val="00A84E12"/>
    <w:rsid w:val="00A856FD"/>
    <w:rsid w:val="00A85AA1"/>
    <w:rsid w:val="00A86C6E"/>
    <w:rsid w:val="00A8787F"/>
    <w:rsid w:val="00A87E26"/>
    <w:rsid w:val="00A87F62"/>
    <w:rsid w:val="00A902D4"/>
    <w:rsid w:val="00A914A0"/>
    <w:rsid w:val="00A921CE"/>
    <w:rsid w:val="00A922A3"/>
    <w:rsid w:val="00A94589"/>
    <w:rsid w:val="00A94E0C"/>
    <w:rsid w:val="00A94FC0"/>
    <w:rsid w:val="00A96628"/>
    <w:rsid w:val="00A969D3"/>
    <w:rsid w:val="00A97557"/>
    <w:rsid w:val="00A97876"/>
    <w:rsid w:val="00AA042A"/>
    <w:rsid w:val="00AA0B79"/>
    <w:rsid w:val="00AA1253"/>
    <w:rsid w:val="00AA206B"/>
    <w:rsid w:val="00AA26F6"/>
    <w:rsid w:val="00AA3054"/>
    <w:rsid w:val="00AA37A2"/>
    <w:rsid w:val="00AA5896"/>
    <w:rsid w:val="00AA63A7"/>
    <w:rsid w:val="00AA67AC"/>
    <w:rsid w:val="00AA7013"/>
    <w:rsid w:val="00AB08B8"/>
    <w:rsid w:val="00AB15BE"/>
    <w:rsid w:val="00AB1FAD"/>
    <w:rsid w:val="00AB2CC7"/>
    <w:rsid w:val="00AB4704"/>
    <w:rsid w:val="00AB51F3"/>
    <w:rsid w:val="00AB5231"/>
    <w:rsid w:val="00AB5C2A"/>
    <w:rsid w:val="00AB606D"/>
    <w:rsid w:val="00AB6221"/>
    <w:rsid w:val="00AB72D4"/>
    <w:rsid w:val="00AC454E"/>
    <w:rsid w:val="00AC5A4D"/>
    <w:rsid w:val="00AC7D15"/>
    <w:rsid w:val="00AD0D94"/>
    <w:rsid w:val="00AD1B1B"/>
    <w:rsid w:val="00AD38C0"/>
    <w:rsid w:val="00AD4839"/>
    <w:rsid w:val="00AD6E38"/>
    <w:rsid w:val="00AD797F"/>
    <w:rsid w:val="00AD7A50"/>
    <w:rsid w:val="00AE023D"/>
    <w:rsid w:val="00AE1438"/>
    <w:rsid w:val="00AE1474"/>
    <w:rsid w:val="00AE1669"/>
    <w:rsid w:val="00AE1E83"/>
    <w:rsid w:val="00AE37F3"/>
    <w:rsid w:val="00AE47FD"/>
    <w:rsid w:val="00AE5511"/>
    <w:rsid w:val="00AE5F93"/>
    <w:rsid w:val="00AE7938"/>
    <w:rsid w:val="00AF1B15"/>
    <w:rsid w:val="00AF4EBA"/>
    <w:rsid w:val="00AF6613"/>
    <w:rsid w:val="00AF772E"/>
    <w:rsid w:val="00B0004E"/>
    <w:rsid w:val="00B02854"/>
    <w:rsid w:val="00B03059"/>
    <w:rsid w:val="00B07000"/>
    <w:rsid w:val="00B07413"/>
    <w:rsid w:val="00B118E0"/>
    <w:rsid w:val="00B13321"/>
    <w:rsid w:val="00B14E81"/>
    <w:rsid w:val="00B15A31"/>
    <w:rsid w:val="00B16433"/>
    <w:rsid w:val="00B16EC1"/>
    <w:rsid w:val="00B20190"/>
    <w:rsid w:val="00B20ABC"/>
    <w:rsid w:val="00B21414"/>
    <w:rsid w:val="00B22865"/>
    <w:rsid w:val="00B24B1C"/>
    <w:rsid w:val="00B25424"/>
    <w:rsid w:val="00B259EA"/>
    <w:rsid w:val="00B264E5"/>
    <w:rsid w:val="00B268F6"/>
    <w:rsid w:val="00B27666"/>
    <w:rsid w:val="00B27F92"/>
    <w:rsid w:val="00B304B0"/>
    <w:rsid w:val="00B32265"/>
    <w:rsid w:val="00B3457A"/>
    <w:rsid w:val="00B34A49"/>
    <w:rsid w:val="00B35227"/>
    <w:rsid w:val="00B42B8C"/>
    <w:rsid w:val="00B43357"/>
    <w:rsid w:val="00B448E2"/>
    <w:rsid w:val="00B473CD"/>
    <w:rsid w:val="00B50336"/>
    <w:rsid w:val="00B507D2"/>
    <w:rsid w:val="00B52894"/>
    <w:rsid w:val="00B55CCC"/>
    <w:rsid w:val="00B57E3B"/>
    <w:rsid w:val="00B61551"/>
    <w:rsid w:val="00B62D99"/>
    <w:rsid w:val="00B64006"/>
    <w:rsid w:val="00B65431"/>
    <w:rsid w:val="00B65FAE"/>
    <w:rsid w:val="00B678FF"/>
    <w:rsid w:val="00B67BBF"/>
    <w:rsid w:val="00B70A14"/>
    <w:rsid w:val="00B72AC8"/>
    <w:rsid w:val="00B72E7C"/>
    <w:rsid w:val="00B73BA3"/>
    <w:rsid w:val="00B74C22"/>
    <w:rsid w:val="00B74D2C"/>
    <w:rsid w:val="00B80C6B"/>
    <w:rsid w:val="00B81AC6"/>
    <w:rsid w:val="00B8349F"/>
    <w:rsid w:val="00B83F9A"/>
    <w:rsid w:val="00B84058"/>
    <w:rsid w:val="00B841DB"/>
    <w:rsid w:val="00B85497"/>
    <w:rsid w:val="00B86966"/>
    <w:rsid w:val="00B871D9"/>
    <w:rsid w:val="00B904CB"/>
    <w:rsid w:val="00B92A22"/>
    <w:rsid w:val="00B959C5"/>
    <w:rsid w:val="00B95D96"/>
    <w:rsid w:val="00BA23B1"/>
    <w:rsid w:val="00BA2780"/>
    <w:rsid w:val="00BA37AD"/>
    <w:rsid w:val="00BA5963"/>
    <w:rsid w:val="00BA62AF"/>
    <w:rsid w:val="00BA6B3D"/>
    <w:rsid w:val="00BA747A"/>
    <w:rsid w:val="00BB1E9A"/>
    <w:rsid w:val="00BB4D60"/>
    <w:rsid w:val="00BB7034"/>
    <w:rsid w:val="00BB77BE"/>
    <w:rsid w:val="00BC2F0D"/>
    <w:rsid w:val="00BC30C0"/>
    <w:rsid w:val="00BC4C24"/>
    <w:rsid w:val="00BC6729"/>
    <w:rsid w:val="00BD1635"/>
    <w:rsid w:val="00BD1823"/>
    <w:rsid w:val="00BD1ACC"/>
    <w:rsid w:val="00BD2ACD"/>
    <w:rsid w:val="00BD2FE0"/>
    <w:rsid w:val="00BD60AF"/>
    <w:rsid w:val="00BD6DFC"/>
    <w:rsid w:val="00BD7E47"/>
    <w:rsid w:val="00BD7F75"/>
    <w:rsid w:val="00BE1EB8"/>
    <w:rsid w:val="00BE2170"/>
    <w:rsid w:val="00BE3A11"/>
    <w:rsid w:val="00BE4447"/>
    <w:rsid w:val="00BE44A0"/>
    <w:rsid w:val="00BE5D54"/>
    <w:rsid w:val="00BE715A"/>
    <w:rsid w:val="00BF111E"/>
    <w:rsid w:val="00BF169F"/>
    <w:rsid w:val="00BF1726"/>
    <w:rsid w:val="00BF290A"/>
    <w:rsid w:val="00BF4A2E"/>
    <w:rsid w:val="00BF4CF5"/>
    <w:rsid w:val="00BF5888"/>
    <w:rsid w:val="00BF6711"/>
    <w:rsid w:val="00BF796A"/>
    <w:rsid w:val="00BF7BFE"/>
    <w:rsid w:val="00C037A0"/>
    <w:rsid w:val="00C04978"/>
    <w:rsid w:val="00C0551C"/>
    <w:rsid w:val="00C106A2"/>
    <w:rsid w:val="00C113F1"/>
    <w:rsid w:val="00C138A9"/>
    <w:rsid w:val="00C1391F"/>
    <w:rsid w:val="00C1631C"/>
    <w:rsid w:val="00C16947"/>
    <w:rsid w:val="00C17C4A"/>
    <w:rsid w:val="00C207FB"/>
    <w:rsid w:val="00C228DB"/>
    <w:rsid w:val="00C265A0"/>
    <w:rsid w:val="00C30A96"/>
    <w:rsid w:val="00C30F5A"/>
    <w:rsid w:val="00C3106F"/>
    <w:rsid w:val="00C341D8"/>
    <w:rsid w:val="00C344C0"/>
    <w:rsid w:val="00C3600B"/>
    <w:rsid w:val="00C36D8F"/>
    <w:rsid w:val="00C37AB4"/>
    <w:rsid w:val="00C37C69"/>
    <w:rsid w:val="00C37CF1"/>
    <w:rsid w:val="00C37ED1"/>
    <w:rsid w:val="00C40389"/>
    <w:rsid w:val="00C417D7"/>
    <w:rsid w:val="00C422B9"/>
    <w:rsid w:val="00C4234D"/>
    <w:rsid w:val="00C43AE7"/>
    <w:rsid w:val="00C451CC"/>
    <w:rsid w:val="00C458E2"/>
    <w:rsid w:val="00C45CA0"/>
    <w:rsid w:val="00C463C2"/>
    <w:rsid w:val="00C470E5"/>
    <w:rsid w:val="00C47CA3"/>
    <w:rsid w:val="00C5009E"/>
    <w:rsid w:val="00C542E7"/>
    <w:rsid w:val="00C567A1"/>
    <w:rsid w:val="00C602D7"/>
    <w:rsid w:val="00C604CB"/>
    <w:rsid w:val="00C61CE4"/>
    <w:rsid w:val="00C62AF1"/>
    <w:rsid w:val="00C648BE"/>
    <w:rsid w:val="00C65173"/>
    <w:rsid w:val="00C6549A"/>
    <w:rsid w:val="00C6761F"/>
    <w:rsid w:val="00C67886"/>
    <w:rsid w:val="00C70019"/>
    <w:rsid w:val="00C700A9"/>
    <w:rsid w:val="00C754D0"/>
    <w:rsid w:val="00C75A17"/>
    <w:rsid w:val="00C77ABD"/>
    <w:rsid w:val="00C77F29"/>
    <w:rsid w:val="00C81DB3"/>
    <w:rsid w:val="00C836F0"/>
    <w:rsid w:val="00C83E2D"/>
    <w:rsid w:val="00C856CE"/>
    <w:rsid w:val="00C8599D"/>
    <w:rsid w:val="00C912E3"/>
    <w:rsid w:val="00C91DE7"/>
    <w:rsid w:val="00C920DE"/>
    <w:rsid w:val="00C92768"/>
    <w:rsid w:val="00C94B14"/>
    <w:rsid w:val="00C96799"/>
    <w:rsid w:val="00CA03E0"/>
    <w:rsid w:val="00CA172F"/>
    <w:rsid w:val="00CA1FB8"/>
    <w:rsid w:val="00CA2CD2"/>
    <w:rsid w:val="00CA462D"/>
    <w:rsid w:val="00CB1168"/>
    <w:rsid w:val="00CB4BD8"/>
    <w:rsid w:val="00CB707E"/>
    <w:rsid w:val="00CB7743"/>
    <w:rsid w:val="00CC072E"/>
    <w:rsid w:val="00CC132D"/>
    <w:rsid w:val="00CC2A56"/>
    <w:rsid w:val="00CC2ADE"/>
    <w:rsid w:val="00CC36D7"/>
    <w:rsid w:val="00CC41BA"/>
    <w:rsid w:val="00CC535B"/>
    <w:rsid w:val="00CC6688"/>
    <w:rsid w:val="00CC6869"/>
    <w:rsid w:val="00CD05E5"/>
    <w:rsid w:val="00CD2084"/>
    <w:rsid w:val="00CD57D7"/>
    <w:rsid w:val="00CD65FF"/>
    <w:rsid w:val="00CD7B16"/>
    <w:rsid w:val="00CD7E42"/>
    <w:rsid w:val="00CE0697"/>
    <w:rsid w:val="00CE06AC"/>
    <w:rsid w:val="00CE3606"/>
    <w:rsid w:val="00CE3DAE"/>
    <w:rsid w:val="00CE4362"/>
    <w:rsid w:val="00CE4A7F"/>
    <w:rsid w:val="00CE548A"/>
    <w:rsid w:val="00CE548C"/>
    <w:rsid w:val="00CE5A6F"/>
    <w:rsid w:val="00CE664A"/>
    <w:rsid w:val="00CE6BEB"/>
    <w:rsid w:val="00CF15CF"/>
    <w:rsid w:val="00CF3C17"/>
    <w:rsid w:val="00CF4503"/>
    <w:rsid w:val="00CF53ED"/>
    <w:rsid w:val="00CF64C4"/>
    <w:rsid w:val="00CF7135"/>
    <w:rsid w:val="00D007C2"/>
    <w:rsid w:val="00D00F77"/>
    <w:rsid w:val="00D021E4"/>
    <w:rsid w:val="00D043A7"/>
    <w:rsid w:val="00D05BAF"/>
    <w:rsid w:val="00D12D9D"/>
    <w:rsid w:val="00D14F28"/>
    <w:rsid w:val="00D15055"/>
    <w:rsid w:val="00D16B71"/>
    <w:rsid w:val="00D1735C"/>
    <w:rsid w:val="00D200D2"/>
    <w:rsid w:val="00D228B3"/>
    <w:rsid w:val="00D23F4F"/>
    <w:rsid w:val="00D25110"/>
    <w:rsid w:val="00D25A14"/>
    <w:rsid w:val="00D25CCF"/>
    <w:rsid w:val="00D2609F"/>
    <w:rsid w:val="00D26553"/>
    <w:rsid w:val="00D26BB8"/>
    <w:rsid w:val="00D30979"/>
    <w:rsid w:val="00D30CE8"/>
    <w:rsid w:val="00D31554"/>
    <w:rsid w:val="00D3214C"/>
    <w:rsid w:val="00D326C9"/>
    <w:rsid w:val="00D336AC"/>
    <w:rsid w:val="00D34374"/>
    <w:rsid w:val="00D344B3"/>
    <w:rsid w:val="00D34557"/>
    <w:rsid w:val="00D401D8"/>
    <w:rsid w:val="00D43F53"/>
    <w:rsid w:val="00D445C4"/>
    <w:rsid w:val="00D51916"/>
    <w:rsid w:val="00D53DF8"/>
    <w:rsid w:val="00D54D8E"/>
    <w:rsid w:val="00D578FD"/>
    <w:rsid w:val="00D606A9"/>
    <w:rsid w:val="00D6091E"/>
    <w:rsid w:val="00D60DBF"/>
    <w:rsid w:val="00D6181D"/>
    <w:rsid w:val="00D61A2B"/>
    <w:rsid w:val="00D62DA1"/>
    <w:rsid w:val="00D64A96"/>
    <w:rsid w:val="00D64E7B"/>
    <w:rsid w:val="00D65E6F"/>
    <w:rsid w:val="00D6622B"/>
    <w:rsid w:val="00D71F62"/>
    <w:rsid w:val="00D71F95"/>
    <w:rsid w:val="00D725AA"/>
    <w:rsid w:val="00D74B85"/>
    <w:rsid w:val="00D74DBA"/>
    <w:rsid w:val="00D75026"/>
    <w:rsid w:val="00D80096"/>
    <w:rsid w:val="00D817F7"/>
    <w:rsid w:val="00D82357"/>
    <w:rsid w:val="00D869D3"/>
    <w:rsid w:val="00D87807"/>
    <w:rsid w:val="00D90C80"/>
    <w:rsid w:val="00D923FA"/>
    <w:rsid w:val="00D929B4"/>
    <w:rsid w:val="00D94997"/>
    <w:rsid w:val="00D94B29"/>
    <w:rsid w:val="00D95852"/>
    <w:rsid w:val="00D96A0B"/>
    <w:rsid w:val="00DA1684"/>
    <w:rsid w:val="00DA2A3F"/>
    <w:rsid w:val="00DA3F4C"/>
    <w:rsid w:val="00DA4AF4"/>
    <w:rsid w:val="00DA6A55"/>
    <w:rsid w:val="00DB11C4"/>
    <w:rsid w:val="00DB19EE"/>
    <w:rsid w:val="00DB1CCA"/>
    <w:rsid w:val="00DB34AA"/>
    <w:rsid w:val="00DB6FAA"/>
    <w:rsid w:val="00DB7720"/>
    <w:rsid w:val="00DC1002"/>
    <w:rsid w:val="00DC10FB"/>
    <w:rsid w:val="00DC309B"/>
    <w:rsid w:val="00DC350F"/>
    <w:rsid w:val="00DC43C1"/>
    <w:rsid w:val="00DC4750"/>
    <w:rsid w:val="00DC4DA2"/>
    <w:rsid w:val="00DC7BDB"/>
    <w:rsid w:val="00DD1A3F"/>
    <w:rsid w:val="00DD1D09"/>
    <w:rsid w:val="00DD1DDA"/>
    <w:rsid w:val="00DD29E7"/>
    <w:rsid w:val="00DD4E10"/>
    <w:rsid w:val="00DD4F99"/>
    <w:rsid w:val="00DD6454"/>
    <w:rsid w:val="00DD7A10"/>
    <w:rsid w:val="00DE5D30"/>
    <w:rsid w:val="00DE700D"/>
    <w:rsid w:val="00DF06D4"/>
    <w:rsid w:val="00DF152B"/>
    <w:rsid w:val="00DF191F"/>
    <w:rsid w:val="00DF1FF9"/>
    <w:rsid w:val="00DF2874"/>
    <w:rsid w:val="00DF4603"/>
    <w:rsid w:val="00DF62E8"/>
    <w:rsid w:val="00DF69C6"/>
    <w:rsid w:val="00DF6D03"/>
    <w:rsid w:val="00DF772C"/>
    <w:rsid w:val="00DF7BD0"/>
    <w:rsid w:val="00DF7C84"/>
    <w:rsid w:val="00E007D1"/>
    <w:rsid w:val="00E012B5"/>
    <w:rsid w:val="00E03D6F"/>
    <w:rsid w:val="00E048A4"/>
    <w:rsid w:val="00E04C40"/>
    <w:rsid w:val="00E05CFC"/>
    <w:rsid w:val="00E1414E"/>
    <w:rsid w:val="00E16F43"/>
    <w:rsid w:val="00E1780E"/>
    <w:rsid w:val="00E202B2"/>
    <w:rsid w:val="00E27986"/>
    <w:rsid w:val="00E319ED"/>
    <w:rsid w:val="00E345E9"/>
    <w:rsid w:val="00E349CA"/>
    <w:rsid w:val="00E360F9"/>
    <w:rsid w:val="00E36A5B"/>
    <w:rsid w:val="00E37E8A"/>
    <w:rsid w:val="00E40872"/>
    <w:rsid w:val="00E41364"/>
    <w:rsid w:val="00E42379"/>
    <w:rsid w:val="00E433ED"/>
    <w:rsid w:val="00E44911"/>
    <w:rsid w:val="00E45AD3"/>
    <w:rsid w:val="00E46BF4"/>
    <w:rsid w:val="00E47869"/>
    <w:rsid w:val="00E50C39"/>
    <w:rsid w:val="00E5153E"/>
    <w:rsid w:val="00E515AC"/>
    <w:rsid w:val="00E51DD8"/>
    <w:rsid w:val="00E54078"/>
    <w:rsid w:val="00E5634D"/>
    <w:rsid w:val="00E61561"/>
    <w:rsid w:val="00E6156A"/>
    <w:rsid w:val="00E62911"/>
    <w:rsid w:val="00E6442C"/>
    <w:rsid w:val="00E64436"/>
    <w:rsid w:val="00E65677"/>
    <w:rsid w:val="00E65B9E"/>
    <w:rsid w:val="00E710E2"/>
    <w:rsid w:val="00E714CA"/>
    <w:rsid w:val="00E72F71"/>
    <w:rsid w:val="00E7486F"/>
    <w:rsid w:val="00E75E9B"/>
    <w:rsid w:val="00E76122"/>
    <w:rsid w:val="00E765D2"/>
    <w:rsid w:val="00E76C25"/>
    <w:rsid w:val="00E81748"/>
    <w:rsid w:val="00E848EF"/>
    <w:rsid w:val="00E853BE"/>
    <w:rsid w:val="00E85CED"/>
    <w:rsid w:val="00E90A28"/>
    <w:rsid w:val="00E917F0"/>
    <w:rsid w:val="00E91D4A"/>
    <w:rsid w:val="00E9651C"/>
    <w:rsid w:val="00E97BBD"/>
    <w:rsid w:val="00EA2EF9"/>
    <w:rsid w:val="00EA3228"/>
    <w:rsid w:val="00EA3961"/>
    <w:rsid w:val="00EA748C"/>
    <w:rsid w:val="00EA7BCD"/>
    <w:rsid w:val="00EB14FC"/>
    <w:rsid w:val="00EB20BD"/>
    <w:rsid w:val="00EB2492"/>
    <w:rsid w:val="00EB4B8B"/>
    <w:rsid w:val="00EB4B90"/>
    <w:rsid w:val="00EB71A3"/>
    <w:rsid w:val="00EC3A02"/>
    <w:rsid w:val="00EC4220"/>
    <w:rsid w:val="00EC4A25"/>
    <w:rsid w:val="00EC5049"/>
    <w:rsid w:val="00EC69EB"/>
    <w:rsid w:val="00ED0292"/>
    <w:rsid w:val="00ED1566"/>
    <w:rsid w:val="00ED2424"/>
    <w:rsid w:val="00ED68BE"/>
    <w:rsid w:val="00ED7FD7"/>
    <w:rsid w:val="00EE254F"/>
    <w:rsid w:val="00EE3551"/>
    <w:rsid w:val="00EE39A7"/>
    <w:rsid w:val="00EE3DB6"/>
    <w:rsid w:val="00EE5187"/>
    <w:rsid w:val="00EE5464"/>
    <w:rsid w:val="00EE570E"/>
    <w:rsid w:val="00EE5DF5"/>
    <w:rsid w:val="00EE6ABC"/>
    <w:rsid w:val="00EF1483"/>
    <w:rsid w:val="00EF26EA"/>
    <w:rsid w:val="00EF2CBE"/>
    <w:rsid w:val="00EF2E68"/>
    <w:rsid w:val="00EF3238"/>
    <w:rsid w:val="00EF432B"/>
    <w:rsid w:val="00EF4779"/>
    <w:rsid w:val="00EF56E0"/>
    <w:rsid w:val="00EF6EBD"/>
    <w:rsid w:val="00EF716D"/>
    <w:rsid w:val="00F00563"/>
    <w:rsid w:val="00F063C5"/>
    <w:rsid w:val="00F0738C"/>
    <w:rsid w:val="00F10904"/>
    <w:rsid w:val="00F1152C"/>
    <w:rsid w:val="00F115D7"/>
    <w:rsid w:val="00F13CCB"/>
    <w:rsid w:val="00F15B3A"/>
    <w:rsid w:val="00F15F79"/>
    <w:rsid w:val="00F16114"/>
    <w:rsid w:val="00F17E78"/>
    <w:rsid w:val="00F20E38"/>
    <w:rsid w:val="00F21DB4"/>
    <w:rsid w:val="00F22482"/>
    <w:rsid w:val="00F23CBF"/>
    <w:rsid w:val="00F251A4"/>
    <w:rsid w:val="00F25C23"/>
    <w:rsid w:val="00F25E08"/>
    <w:rsid w:val="00F277C6"/>
    <w:rsid w:val="00F304A4"/>
    <w:rsid w:val="00F30842"/>
    <w:rsid w:val="00F30F1E"/>
    <w:rsid w:val="00F311BB"/>
    <w:rsid w:val="00F32CFC"/>
    <w:rsid w:val="00F33D69"/>
    <w:rsid w:val="00F34425"/>
    <w:rsid w:val="00F3522E"/>
    <w:rsid w:val="00F37F5F"/>
    <w:rsid w:val="00F40057"/>
    <w:rsid w:val="00F42221"/>
    <w:rsid w:val="00F42991"/>
    <w:rsid w:val="00F43D53"/>
    <w:rsid w:val="00F457D1"/>
    <w:rsid w:val="00F520D9"/>
    <w:rsid w:val="00F52C4B"/>
    <w:rsid w:val="00F53DC9"/>
    <w:rsid w:val="00F54567"/>
    <w:rsid w:val="00F5570C"/>
    <w:rsid w:val="00F561F7"/>
    <w:rsid w:val="00F6164B"/>
    <w:rsid w:val="00F61AA3"/>
    <w:rsid w:val="00F62C8C"/>
    <w:rsid w:val="00F635AF"/>
    <w:rsid w:val="00F6360D"/>
    <w:rsid w:val="00F64F12"/>
    <w:rsid w:val="00F671E8"/>
    <w:rsid w:val="00F67928"/>
    <w:rsid w:val="00F67C65"/>
    <w:rsid w:val="00F70D47"/>
    <w:rsid w:val="00F70F0F"/>
    <w:rsid w:val="00F72249"/>
    <w:rsid w:val="00F73EBC"/>
    <w:rsid w:val="00F748CD"/>
    <w:rsid w:val="00F74B3F"/>
    <w:rsid w:val="00F74F05"/>
    <w:rsid w:val="00F74F66"/>
    <w:rsid w:val="00F753E2"/>
    <w:rsid w:val="00F76C48"/>
    <w:rsid w:val="00F770F1"/>
    <w:rsid w:val="00F80671"/>
    <w:rsid w:val="00F8199F"/>
    <w:rsid w:val="00F825FC"/>
    <w:rsid w:val="00F835BE"/>
    <w:rsid w:val="00F83805"/>
    <w:rsid w:val="00F84E9B"/>
    <w:rsid w:val="00F84F08"/>
    <w:rsid w:val="00F855E5"/>
    <w:rsid w:val="00F8567D"/>
    <w:rsid w:val="00F9064D"/>
    <w:rsid w:val="00F9233C"/>
    <w:rsid w:val="00F93167"/>
    <w:rsid w:val="00F93E95"/>
    <w:rsid w:val="00F95E2A"/>
    <w:rsid w:val="00FA0151"/>
    <w:rsid w:val="00FA1266"/>
    <w:rsid w:val="00FA16B9"/>
    <w:rsid w:val="00FA2FA6"/>
    <w:rsid w:val="00FA545E"/>
    <w:rsid w:val="00FA5BEC"/>
    <w:rsid w:val="00FA5D71"/>
    <w:rsid w:val="00FA6BDF"/>
    <w:rsid w:val="00FB0313"/>
    <w:rsid w:val="00FB0A2A"/>
    <w:rsid w:val="00FB208C"/>
    <w:rsid w:val="00FB2B2B"/>
    <w:rsid w:val="00FB445D"/>
    <w:rsid w:val="00FB59C3"/>
    <w:rsid w:val="00FB6794"/>
    <w:rsid w:val="00FC014B"/>
    <w:rsid w:val="00FC0B1D"/>
    <w:rsid w:val="00FC33D8"/>
    <w:rsid w:val="00FC62EE"/>
    <w:rsid w:val="00FC7C8A"/>
    <w:rsid w:val="00FC7CF1"/>
    <w:rsid w:val="00FD0179"/>
    <w:rsid w:val="00FD0504"/>
    <w:rsid w:val="00FD0A76"/>
    <w:rsid w:val="00FD0C0A"/>
    <w:rsid w:val="00FD2CD5"/>
    <w:rsid w:val="00FD50CF"/>
    <w:rsid w:val="00FD5213"/>
    <w:rsid w:val="00FD69A9"/>
    <w:rsid w:val="00FD6A5B"/>
    <w:rsid w:val="00FD735B"/>
    <w:rsid w:val="00FD73C3"/>
    <w:rsid w:val="00FD74E9"/>
    <w:rsid w:val="00FE0465"/>
    <w:rsid w:val="00FE0DDA"/>
    <w:rsid w:val="00FE1F26"/>
    <w:rsid w:val="00FE1F42"/>
    <w:rsid w:val="00FE2BA9"/>
    <w:rsid w:val="00FE6CF0"/>
    <w:rsid w:val="00FE71E8"/>
    <w:rsid w:val="00FF0D22"/>
    <w:rsid w:val="00FF0E54"/>
    <w:rsid w:val="00FF1A8E"/>
    <w:rsid w:val="00FF657C"/>
    <w:rsid w:val="00FF6A0C"/>
    <w:rsid w:val="00FF7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BBEDC9"/>
  <w15:chartTrackingRefBased/>
  <w15:docId w15:val="{AF59184C-BDEB-45C6-892B-F3BD4C1CC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01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1901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901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901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901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901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9019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9019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9019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901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AB5231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AB5231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19019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901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1901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190199"/>
    <w:pPr>
      <w:ind w:left="1701" w:hanging="1701"/>
    </w:pPr>
  </w:style>
  <w:style w:type="paragraph" w:styleId="TOC4">
    <w:name w:val="toc 4"/>
    <w:basedOn w:val="TOC3"/>
    <w:uiPriority w:val="39"/>
    <w:rsid w:val="00190199"/>
    <w:pPr>
      <w:ind w:left="1418" w:hanging="1418"/>
    </w:pPr>
  </w:style>
  <w:style w:type="paragraph" w:styleId="TOC3">
    <w:name w:val="toc 3"/>
    <w:basedOn w:val="TOC2"/>
    <w:uiPriority w:val="39"/>
    <w:rsid w:val="00190199"/>
    <w:pPr>
      <w:ind w:left="1134" w:hanging="1134"/>
    </w:pPr>
  </w:style>
  <w:style w:type="paragraph" w:styleId="TOC2">
    <w:name w:val="toc 2"/>
    <w:basedOn w:val="TOC1"/>
    <w:uiPriority w:val="39"/>
    <w:rsid w:val="0019019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190199"/>
    <w:pPr>
      <w:keepLines/>
      <w:spacing w:after="0"/>
    </w:pPr>
  </w:style>
  <w:style w:type="paragraph" w:customStyle="1" w:styleId="B1">
    <w:name w:val="B1"/>
    <w:basedOn w:val="List"/>
    <w:rsid w:val="00190199"/>
  </w:style>
  <w:style w:type="paragraph" w:styleId="List">
    <w:name w:val="List"/>
    <w:basedOn w:val="Normal"/>
    <w:rsid w:val="00190199"/>
    <w:pPr>
      <w:ind w:left="568" w:hanging="284"/>
    </w:pPr>
  </w:style>
  <w:style w:type="paragraph" w:customStyle="1" w:styleId="TT">
    <w:name w:val="TT"/>
    <w:basedOn w:val="Heading1"/>
    <w:next w:val="Normal"/>
    <w:rsid w:val="00190199"/>
    <w:pPr>
      <w:outlineLvl w:val="9"/>
    </w:pPr>
  </w:style>
  <w:style w:type="paragraph" w:customStyle="1" w:styleId="B2">
    <w:name w:val="B2"/>
    <w:basedOn w:val="List2"/>
    <w:rsid w:val="00190199"/>
  </w:style>
  <w:style w:type="paragraph" w:styleId="List2">
    <w:name w:val="List 2"/>
    <w:basedOn w:val="List"/>
    <w:rsid w:val="00190199"/>
    <w:pPr>
      <w:ind w:left="851"/>
    </w:pPr>
  </w:style>
  <w:style w:type="paragraph" w:customStyle="1" w:styleId="B3">
    <w:name w:val="B3"/>
    <w:basedOn w:val="List3"/>
    <w:rsid w:val="00190199"/>
  </w:style>
  <w:style w:type="paragraph" w:styleId="List3">
    <w:name w:val="List 3"/>
    <w:basedOn w:val="List2"/>
    <w:rsid w:val="00190199"/>
    <w:pPr>
      <w:ind w:left="1135"/>
    </w:pPr>
  </w:style>
  <w:style w:type="paragraph" w:customStyle="1" w:styleId="B4">
    <w:name w:val="B4"/>
    <w:basedOn w:val="List4"/>
    <w:rsid w:val="00190199"/>
  </w:style>
  <w:style w:type="paragraph" w:styleId="List4">
    <w:name w:val="List 4"/>
    <w:basedOn w:val="List3"/>
    <w:rsid w:val="00190199"/>
    <w:pPr>
      <w:ind w:left="1418"/>
    </w:pPr>
  </w:style>
  <w:style w:type="paragraph" w:customStyle="1" w:styleId="B5">
    <w:name w:val="B5"/>
    <w:basedOn w:val="List5"/>
    <w:rsid w:val="00190199"/>
  </w:style>
  <w:style w:type="paragraph" w:styleId="List5">
    <w:name w:val="List 5"/>
    <w:basedOn w:val="List4"/>
    <w:rsid w:val="00190199"/>
    <w:pPr>
      <w:ind w:left="1702"/>
    </w:pPr>
  </w:style>
  <w:style w:type="paragraph" w:customStyle="1" w:styleId="EQ">
    <w:name w:val="EQ"/>
    <w:basedOn w:val="Normal"/>
    <w:next w:val="Normal"/>
    <w:rsid w:val="00190199"/>
    <w:pPr>
      <w:keepLines/>
      <w:tabs>
        <w:tab w:val="center" w:pos="4536"/>
        <w:tab w:val="right" w:pos="9072"/>
      </w:tabs>
    </w:pPr>
  </w:style>
  <w:style w:type="paragraph" w:customStyle="1" w:styleId="EW">
    <w:name w:val="EW"/>
    <w:basedOn w:val="EX"/>
    <w:rsid w:val="00190199"/>
    <w:pPr>
      <w:spacing w:after="0"/>
    </w:pPr>
  </w:style>
  <w:style w:type="paragraph" w:customStyle="1" w:styleId="EX">
    <w:name w:val="EX"/>
    <w:basedOn w:val="Normal"/>
    <w:rsid w:val="00190199"/>
    <w:pPr>
      <w:keepLines/>
      <w:ind w:left="1702" w:hanging="1418"/>
    </w:pPr>
  </w:style>
  <w:style w:type="paragraph" w:customStyle="1" w:styleId="EditorsNote">
    <w:name w:val="Editor's Note"/>
    <w:basedOn w:val="NO"/>
    <w:rsid w:val="00190199"/>
    <w:rPr>
      <w:color w:val="FF0000"/>
    </w:rPr>
  </w:style>
  <w:style w:type="paragraph" w:customStyle="1" w:styleId="FP">
    <w:name w:val="FP"/>
    <w:basedOn w:val="Normal"/>
    <w:rsid w:val="00190199"/>
    <w:pPr>
      <w:spacing w:after="0"/>
    </w:pPr>
  </w:style>
  <w:style w:type="paragraph" w:customStyle="1" w:styleId="H6">
    <w:name w:val="H6"/>
    <w:basedOn w:val="Heading5"/>
    <w:next w:val="Normal"/>
    <w:rsid w:val="00190199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1901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F">
    <w:name w:val="NF"/>
    <w:basedOn w:val="NO"/>
    <w:rsid w:val="00190199"/>
    <w:pPr>
      <w:keepNext/>
      <w:spacing w:after="0"/>
    </w:pPr>
    <w:rPr>
      <w:rFonts w:ascii="Arial" w:hAnsi="Arial"/>
      <w:sz w:val="18"/>
    </w:rPr>
  </w:style>
  <w:style w:type="paragraph" w:styleId="TOC6">
    <w:name w:val="toc 6"/>
    <w:basedOn w:val="TOC5"/>
    <w:next w:val="Normal"/>
    <w:uiPriority w:val="39"/>
    <w:rsid w:val="00190199"/>
    <w:pPr>
      <w:ind w:left="1985" w:hanging="1985"/>
    </w:pPr>
  </w:style>
  <w:style w:type="paragraph" w:styleId="TOC7">
    <w:name w:val="toc 7"/>
    <w:basedOn w:val="TOC6"/>
    <w:next w:val="Normal"/>
    <w:uiPriority w:val="39"/>
    <w:rsid w:val="00190199"/>
    <w:pPr>
      <w:ind w:left="2268" w:hanging="2268"/>
    </w:pPr>
  </w:style>
  <w:style w:type="paragraph" w:customStyle="1" w:styleId="NO">
    <w:name w:val="NO"/>
    <w:basedOn w:val="Normal"/>
    <w:rsid w:val="00190199"/>
    <w:pPr>
      <w:keepLines/>
      <w:ind w:left="1135" w:hanging="851"/>
    </w:pPr>
  </w:style>
  <w:style w:type="paragraph" w:customStyle="1" w:styleId="NW">
    <w:name w:val="NW"/>
    <w:basedOn w:val="NO"/>
    <w:rsid w:val="00190199"/>
    <w:pPr>
      <w:spacing w:after="0"/>
    </w:pPr>
  </w:style>
  <w:style w:type="paragraph" w:customStyle="1" w:styleId="PL">
    <w:name w:val="PL"/>
    <w:rsid w:val="001901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C">
    <w:name w:val="TAC"/>
    <w:basedOn w:val="TAL"/>
    <w:rsid w:val="00190199"/>
    <w:pPr>
      <w:jc w:val="center"/>
    </w:pPr>
  </w:style>
  <w:style w:type="paragraph" w:customStyle="1" w:styleId="TAH">
    <w:name w:val="TAH"/>
    <w:basedOn w:val="TAC"/>
    <w:rsid w:val="00190199"/>
    <w:rPr>
      <w:b/>
    </w:rPr>
  </w:style>
  <w:style w:type="paragraph" w:customStyle="1" w:styleId="TAL">
    <w:name w:val="TAL"/>
    <w:basedOn w:val="Normal"/>
    <w:rsid w:val="001901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rsid w:val="00190199"/>
    <w:pPr>
      <w:ind w:left="851" w:hanging="851"/>
    </w:pPr>
  </w:style>
  <w:style w:type="paragraph" w:customStyle="1" w:styleId="TAR">
    <w:name w:val="TAR"/>
    <w:basedOn w:val="TAL"/>
    <w:rsid w:val="00190199"/>
    <w:pPr>
      <w:jc w:val="right"/>
    </w:pPr>
  </w:style>
  <w:style w:type="paragraph" w:customStyle="1" w:styleId="TF">
    <w:name w:val="TF"/>
    <w:basedOn w:val="TH"/>
    <w:rsid w:val="00190199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19019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D51916"/>
    <w:rPr>
      <w:rFonts w:ascii="Arial" w:eastAsia="Times New Roman" w:hAnsi="Arial"/>
      <w:b/>
    </w:rPr>
  </w:style>
  <w:style w:type="paragraph" w:customStyle="1" w:styleId="ZA">
    <w:name w:val="ZA"/>
    <w:rsid w:val="001901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901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1901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customStyle="1" w:styleId="ZU">
    <w:name w:val="ZU"/>
    <w:rsid w:val="001901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90199"/>
    <w:pPr>
      <w:framePr w:wrap="notBeside" w:y="16161"/>
    </w:pPr>
  </w:style>
  <w:style w:type="character" w:customStyle="1" w:styleId="ZGSM">
    <w:name w:val="ZGSM"/>
    <w:rsid w:val="00190199"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14273"/>
    <w:rPr>
      <w:rFonts w:ascii="Arial" w:eastAsia="Times New Roman" w:hAnsi="Arial"/>
      <w:b/>
      <w:sz w:val="18"/>
    </w:rPr>
  </w:style>
  <w:style w:type="paragraph" w:styleId="Footer">
    <w:name w:val="footer"/>
    <w:basedOn w:val="Header"/>
    <w:link w:val="FooterChar"/>
    <w:rsid w:val="00190199"/>
    <w:pPr>
      <w:jc w:val="center"/>
    </w:pPr>
    <w:rPr>
      <w:i/>
    </w:rPr>
  </w:style>
  <w:style w:type="character" w:customStyle="1" w:styleId="FooterChar">
    <w:name w:val="Footer Char"/>
    <w:link w:val="Footer"/>
    <w:rsid w:val="00114273"/>
    <w:rPr>
      <w:rFonts w:ascii="Arial" w:eastAsia="Times New Roman" w:hAnsi="Arial"/>
      <w:b/>
      <w:i/>
      <w:sz w:val="18"/>
    </w:rPr>
  </w:style>
  <w:style w:type="paragraph" w:styleId="TOC9">
    <w:name w:val="toc 9"/>
    <w:basedOn w:val="TOC8"/>
    <w:uiPriority w:val="39"/>
    <w:rsid w:val="00190199"/>
    <w:pPr>
      <w:ind w:left="1418" w:hanging="1418"/>
    </w:pPr>
  </w:style>
  <w:style w:type="paragraph" w:styleId="Index2">
    <w:name w:val="index 2"/>
    <w:basedOn w:val="Index1"/>
    <w:semiHidden/>
    <w:rsid w:val="00190199"/>
    <w:pPr>
      <w:ind w:left="284"/>
    </w:pPr>
  </w:style>
  <w:style w:type="paragraph" w:customStyle="1" w:styleId="ZH">
    <w:name w:val="ZH"/>
    <w:rsid w:val="001901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styleId="ListNumber2">
    <w:name w:val="List Number 2"/>
    <w:basedOn w:val="ListNumber"/>
    <w:rsid w:val="00190199"/>
    <w:pPr>
      <w:ind w:left="851"/>
    </w:pPr>
  </w:style>
  <w:style w:type="character" w:styleId="FootnoteReference">
    <w:name w:val="footnote reference"/>
    <w:semiHidden/>
    <w:rsid w:val="001901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901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ascii="Times New Roman" w:eastAsia="Times New Roman" w:hAnsi="Times New Roman"/>
      <w:sz w:val="16"/>
    </w:rPr>
  </w:style>
  <w:style w:type="paragraph" w:styleId="ListBullet2">
    <w:name w:val="List Bullet 2"/>
    <w:basedOn w:val="ListBullet"/>
    <w:rsid w:val="00190199"/>
    <w:pPr>
      <w:ind w:left="851"/>
    </w:pPr>
  </w:style>
  <w:style w:type="paragraph" w:styleId="ListBullet3">
    <w:name w:val="List Bullet 3"/>
    <w:basedOn w:val="ListBullet2"/>
    <w:rsid w:val="00190199"/>
    <w:pPr>
      <w:ind w:left="1135"/>
    </w:pPr>
  </w:style>
  <w:style w:type="paragraph" w:styleId="ListNumber">
    <w:name w:val="List Number"/>
    <w:basedOn w:val="List"/>
    <w:rsid w:val="00190199"/>
  </w:style>
  <w:style w:type="paragraph" w:customStyle="1" w:styleId="ZD">
    <w:name w:val="ZD"/>
    <w:rsid w:val="001901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1901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Bullet">
    <w:name w:val="List Bullet"/>
    <w:basedOn w:val="List"/>
    <w:rsid w:val="00190199"/>
  </w:style>
  <w:style w:type="paragraph" w:styleId="ListBullet4">
    <w:name w:val="List Bullet 4"/>
    <w:basedOn w:val="ListBullet3"/>
    <w:rsid w:val="00190199"/>
    <w:pPr>
      <w:ind w:left="1418"/>
    </w:pPr>
  </w:style>
  <w:style w:type="paragraph" w:styleId="ListBullet5">
    <w:name w:val="List Bullet 5"/>
    <w:basedOn w:val="ListBullet4"/>
    <w:rsid w:val="00190199"/>
    <w:pPr>
      <w:ind w:left="1702"/>
    </w:pPr>
  </w:style>
  <w:style w:type="paragraph" w:customStyle="1" w:styleId="ZTD">
    <w:name w:val="ZTD"/>
    <w:basedOn w:val="ZB"/>
    <w:rsid w:val="00190199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019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90199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90199"/>
  </w:style>
  <w:style w:type="paragraph" w:styleId="BlockText">
    <w:name w:val="Block Text"/>
    <w:basedOn w:val="Normal"/>
    <w:uiPriority w:val="99"/>
    <w:semiHidden/>
    <w:unhideWhenUsed/>
    <w:rsid w:val="00190199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190199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190199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9019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190199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9019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90199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90199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190199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9019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90199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90199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190199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9019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190199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90199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190199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190199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0199"/>
  </w:style>
  <w:style w:type="character" w:customStyle="1" w:styleId="CommentTextChar">
    <w:name w:val="Comment Text Char"/>
    <w:link w:val="CommentText"/>
    <w:uiPriority w:val="99"/>
    <w:semiHidden/>
    <w:rsid w:val="00190199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019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90199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90199"/>
  </w:style>
  <w:style w:type="character" w:customStyle="1" w:styleId="DateChar">
    <w:name w:val="Date Char"/>
    <w:link w:val="Date"/>
    <w:uiPriority w:val="99"/>
    <w:semiHidden/>
    <w:rsid w:val="00190199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90199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90199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90199"/>
  </w:style>
  <w:style w:type="character" w:customStyle="1" w:styleId="E-mailSignatureChar">
    <w:name w:val="E-mail Signature Char"/>
    <w:link w:val="E-mailSignature"/>
    <w:uiPriority w:val="99"/>
    <w:semiHidden/>
    <w:rsid w:val="00190199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90199"/>
  </w:style>
  <w:style w:type="character" w:customStyle="1" w:styleId="EndnoteTextChar">
    <w:name w:val="Endnote Text Char"/>
    <w:link w:val="EndnoteText"/>
    <w:uiPriority w:val="99"/>
    <w:semiHidden/>
    <w:rsid w:val="00190199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190199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190199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90199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190199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90199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190199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190199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190199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190199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190199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190199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190199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190199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90199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019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90199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190199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90199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90199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90199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90199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190199"/>
    <w:pPr>
      <w:numPr>
        <w:numId w:val="3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90199"/>
    <w:pPr>
      <w:numPr>
        <w:numId w:val="3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90199"/>
    <w:pPr>
      <w:numPr>
        <w:numId w:val="37"/>
      </w:numPr>
      <w:contextualSpacing/>
    </w:pPr>
  </w:style>
  <w:style w:type="paragraph" w:styleId="ListParagraph">
    <w:name w:val="List Paragraph"/>
    <w:basedOn w:val="Normal"/>
    <w:uiPriority w:val="34"/>
    <w:qFormat/>
    <w:rsid w:val="00190199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1901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190199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901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190199"/>
    <w:rPr>
      <w:rFonts w:ascii="Calibri Light" w:eastAsia="Times New Roman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19019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190199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190199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90199"/>
  </w:style>
  <w:style w:type="character" w:customStyle="1" w:styleId="NoteHeadingChar">
    <w:name w:val="Note Heading Char"/>
    <w:link w:val="NoteHeading"/>
    <w:uiPriority w:val="99"/>
    <w:semiHidden/>
    <w:rsid w:val="00190199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90199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190199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19019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190199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90199"/>
  </w:style>
  <w:style w:type="character" w:customStyle="1" w:styleId="SalutationChar">
    <w:name w:val="Salutation Char"/>
    <w:link w:val="Salutation"/>
    <w:uiPriority w:val="99"/>
    <w:semiHidden/>
    <w:rsid w:val="00190199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90199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190199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0199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190199"/>
    <w:rPr>
      <w:rFonts w:ascii="Calibri Light" w:eastAsia="Times New Roman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90199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190199"/>
  </w:style>
  <w:style w:type="paragraph" w:styleId="Title">
    <w:name w:val="Title"/>
    <w:basedOn w:val="Normal"/>
    <w:next w:val="Normal"/>
    <w:link w:val="TitleChar"/>
    <w:uiPriority w:val="10"/>
    <w:qFormat/>
    <w:rsid w:val="00190199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190199"/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190199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9019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CD03DE-0264-4AA5-9CAC-0BE7F7F20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1026</TotalTime>
  <Pages>1</Pages>
  <Words>12651</Words>
  <Characters>72111</Characters>
  <Application>Microsoft Office Word</Application>
  <DocSecurity>0</DocSecurity>
  <Lines>600</Lines>
  <Paragraphs>169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37.571-1</vt:lpstr>
    </vt:vector>
  </TitlesOfParts>
  <Company>ETSI</Company>
  <LinksUpToDate>false</LinksUpToDate>
  <CharactersWithSpaces>84593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37.571-1</dc:title>
  <dc:subject>User Equipment (UE) conformance specification for UE positioning; Part 1: Conformance test specification (Release 16)</dc:subject>
  <dc:creator>MCC Support</dc:creator>
  <cp:keywords>UMTS, radio</cp:keywords>
  <dc:description/>
  <cp:lastModifiedBy>7795</cp:lastModifiedBy>
  <cp:revision>36</cp:revision>
  <cp:lastPrinted>2011-10-16T10:32:00Z</cp:lastPrinted>
  <dcterms:created xsi:type="dcterms:W3CDTF">2021-12-20T17:58:00Z</dcterms:created>
  <dcterms:modified xsi:type="dcterms:W3CDTF">2024-01-16T19:12:00Z</dcterms:modified>
</cp:coreProperties>
</file>