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4A249E89"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9250DC">
              <w:t>19</w:t>
            </w:r>
            <w:r w:rsidRPr="007D33D1">
              <w:t>.</w:t>
            </w:r>
            <w:bookmarkEnd w:id="3"/>
            <w:r w:rsidR="009474F5" w:rsidRPr="007D33D1">
              <w:t>0</w:t>
            </w:r>
            <w:r w:rsidRPr="007D33D1">
              <w:t xml:space="preserve"> </w:t>
            </w:r>
            <w:r w:rsidRPr="007D33D1">
              <w:rPr>
                <w:sz w:val="32"/>
              </w:rPr>
              <w:t>(</w:t>
            </w:r>
            <w:r w:rsidR="001C3C48" w:rsidRPr="007D33D1">
              <w:rPr>
                <w:sz w:val="32"/>
              </w:rPr>
              <w:t>202</w:t>
            </w:r>
            <w:r w:rsidR="001C3C48">
              <w:rPr>
                <w:sz w:val="32"/>
              </w:rPr>
              <w:t>3</w:t>
            </w:r>
            <w:r w:rsidR="009474F5" w:rsidRPr="007D33D1">
              <w:rPr>
                <w:sz w:val="32"/>
              </w:rPr>
              <w:t>-</w:t>
            </w:r>
            <w:r w:rsidR="009250DC">
              <w:rPr>
                <w:sz w:val="32"/>
              </w:rPr>
              <w:t>12</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277F5741" w:rsidR="00E16509" w:rsidRPr="00133525" w:rsidRDefault="00E16509" w:rsidP="00133525">
            <w:pPr>
              <w:pStyle w:val="FP"/>
              <w:jc w:val="center"/>
              <w:rPr>
                <w:noProof/>
                <w:sz w:val="18"/>
              </w:rPr>
            </w:pPr>
            <w:r w:rsidRPr="00133525">
              <w:rPr>
                <w:noProof/>
                <w:sz w:val="18"/>
              </w:rPr>
              <w:t xml:space="preserve">© </w:t>
            </w:r>
            <w:r w:rsidR="001C3C48">
              <w:rPr>
                <w:noProof/>
                <w:sz w:val="18"/>
              </w:rPr>
              <w:t>2023</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66A2301F" w14:textId="77777777" w:rsidR="005D16F8" w:rsidRDefault="005D16F8">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771CFA43" w14:textId="77777777" w:rsidR="005D16F8" w:rsidRDefault="005D16F8">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2DB9D6D9" w14:textId="77777777" w:rsidR="005D16F8" w:rsidRDefault="005D16F8">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4D741C12" w14:textId="77777777" w:rsidR="005D16F8" w:rsidRDefault="005D16F8">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34</w:t>
      </w:r>
    </w:p>
    <w:p w14:paraId="7A65C530"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cs="v4.2.0"/>
        </w:rPr>
        <w:t>3.1</w:t>
      </w:r>
      <w:r>
        <w:rPr>
          <w:rFonts w:asciiTheme="minorHAnsi" w:eastAsiaTheme="minorEastAsia" w:hAnsiTheme="minorHAnsi" w:cstheme="minorBidi"/>
          <w:kern w:val="2"/>
          <w:sz w:val="22"/>
          <w:szCs w:val="22"/>
          <w:lang w:eastAsia="en-GB"/>
          <w14:ligatures w14:val="standardContextual"/>
        </w:rPr>
        <w:tab/>
      </w:r>
      <w:r w:rsidRPr="00A739BC">
        <w:rPr>
          <w:rFonts w:cs="v4.2.0"/>
        </w:rPr>
        <w:t>Definitions</w:t>
      </w:r>
      <w:r>
        <w:tab/>
        <w:t>34</w:t>
      </w:r>
    </w:p>
    <w:p w14:paraId="2D4ABCCC"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cs="v4.2.0"/>
        </w:rPr>
        <w:t>3.2</w:t>
      </w:r>
      <w:r>
        <w:rPr>
          <w:rFonts w:asciiTheme="minorHAnsi" w:eastAsiaTheme="minorEastAsia" w:hAnsiTheme="minorHAnsi" w:cstheme="minorBidi"/>
          <w:kern w:val="2"/>
          <w:sz w:val="22"/>
          <w:szCs w:val="22"/>
          <w:lang w:eastAsia="en-GB"/>
          <w14:ligatures w14:val="standardContextual"/>
        </w:rPr>
        <w:tab/>
      </w:r>
      <w:r w:rsidRPr="00A739BC">
        <w:rPr>
          <w:rFonts w:cs="v4.2.0"/>
        </w:rPr>
        <w:t>Symbols</w:t>
      </w:r>
      <w:r>
        <w:tab/>
        <w:t>36</w:t>
      </w:r>
    </w:p>
    <w:p w14:paraId="2739A96A"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cs="v4.2.0"/>
        </w:rPr>
        <w:t>3.3</w:t>
      </w:r>
      <w:r>
        <w:rPr>
          <w:rFonts w:asciiTheme="minorHAnsi" w:eastAsiaTheme="minorEastAsia" w:hAnsiTheme="minorHAnsi" w:cstheme="minorBidi"/>
          <w:kern w:val="2"/>
          <w:sz w:val="22"/>
          <w:szCs w:val="22"/>
          <w:lang w:eastAsia="en-GB"/>
          <w14:ligatures w14:val="standardContextual"/>
        </w:rPr>
        <w:tab/>
      </w:r>
      <w:r w:rsidRPr="00A739BC">
        <w:rPr>
          <w:rFonts w:cs="v4.2.0"/>
        </w:rPr>
        <w:t>Abbreviations</w:t>
      </w:r>
      <w:r>
        <w:tab/>
        <w:t>39</w:t>
      </w:r>
    </w:p>
    <w:p w14:paraId="6A251009" w14:textId="77777777" w:rsidR="005D16F8" w:rsidRDefault="005D16F8">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2AE522E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4.1</w:t>
      </w:r>
      <w:r>
        <w:rPr>
          <w:rFonts w:asciiTheme="minorHAnsi" w:eastAsiaTheme="minorEastAsia" w:hAnsiTheme="minorHAnsi" w:cstheme="minorBidi"/>
          <w:kern w:val="2"/>
          <w:sz w:val="22"/>
          <w:szCs w:val="22"/>
          <w:lang w:eastAsia="en-GB"/>
          <w14:ligatures w14:val="standardContextual"/>
        </w:rPr>
        <w:tab/>
      </w:r>
      <w:r w:rsidRPr="00A739BC">
        <w:rPr>
          <w:snapToGrid w:val="0"/>
        </w:rPr>
        <w:t>Relationship between minimum requirements and test requirements</w:t>
      </w:r>
      <w:r>
        <w:tab/>
        <w:t>41</w:t>
      </w:r>
    </w:p>
    <w:p w14:paraId="3377E403"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4.2</w:t>
      </w:r>
      <w:r>
        <w:rPr>
          <w:rFonts w:asciiTheme="minorHAnsi" w:eastAsiaTheme="minorEastAsia" w:hAnsiTheme="minorHAnsi" w:cstheme="minorBidi"/>
          <w:kern w:val="2"/>
          <w:sz w:val="22"/>
          <w:szCs w:val="22"/>
          <w:lang w:eastAsia="en-GB"/>
          <w14:ligatures w14:val="standardContextual"/>
        </w:rPr>
        <w:tab/>
      </w:r>
      <w:r w:rsidRPr="00A739BC">
        <w:rPr>
          <w:snapToGrid w:val="0"/>
        </w:rPr>
        <w:t>Applicability of minimum requirements</w:t>
      </w:r>
      <w:r>
        <w:tab/>
        <w:t>41</w:t>
      </w:r>
    </w:p>
    <w:p w14:paraId="19730B8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4.3</w:t>
      </w:r>
      <w:r>
        <w:rPr>
          <w:rFonts w:asciiTheme="minorHAnsi" w:eastAsiaTheme="minorEastAsia" w:hAnsiTheme="minorHAnsi" w:cstheme="minorBidi"/>
          <w:kern w:val="2"/>
          <w:sz w:val="22"/>
          <w:szCs w:val="22"/>
          <w:lang w:eastAsia="en-GB"/>
          <w14:ligatures w14:val="standardContextual"/>
        </w:rPr>
        <w:tab/>
      </w:r>
      <w:r w:rsidRPr="00A739BC">
        <w:rPr>
          <w:snapToGrid w:val="0"/>
        </w:rPr>
        <w:t>Void</w:t>
      </w:r>
      <w:r>
        <w:tab/>
        <w:t>41</w:t>
      </w:r>
    </w:p>
    <w:p w14:paraId="6D8D011E"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4.3A</w:t>
      </w:r>
      <w:r>
        <w:rPr>
          <w:rFonts w:asciiTheme="minorHAnsi" w:eastAsiaTheme="minorEastAsia" w:hAnsiTheme="minorHAnsi" w:cstheme="minorBidi"/>
          <w:kern w:val="2"/>
          <w:sz w:val="22"/>
          <w:szCs w:val="22"/>
          <w:lang w:eastAsia="en-GB"/>
          <w14:ligatures w14:val="standardContextual"/>
        </w:rPr>
        <w:tab/>
      </w:r>
      <w:r w:rsidRPr="00A739BC">
        <w:rPr>
          <w:snapToGrid w:val="0"/>
        </w:rPr>
        <w:t>Applicability of minimum requirements (CA, UL-MIMO, ProSe, Dual Connectivity, UE category 0, UE category M1, UE category M2, UE category 1bis, UE category NB1 and NB2, V2X Communication, MBMS UE)</w:t>
      </w:r>
      <w:r>
        <w:tab/>
        <w:t>41</w:t>
      </w:r>
    </w:p>
    <w:p w14:paraId="5570D103"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4.4</w:t>
      </w:r>
      <w:r>
        <w:rPr>
          <w:rFonts w:asciiTheme="minorHAnsi" w:eastAsiaTheme="minorEastAsia" w:hAnsiTheme="minorHAnsi" w:cstheme="minorBidi"/>
          <w:kern w:val="2"/>
          <w:sz w:val="22"/>
          <w:szCs w:val="22"/>
          <w:lang w:eastAsia="en-GB"/>
          <w14:ligatures w14:val="standardContextual"/>
        </w:rPr>
        <w:tab/>
      </w:r>
      <w:r w:rsidRPr="00A739BC">
        <w:rPr>
          <w:snapToGrid w:val="0"/>
        </w:rPr>
        <w:t>RF requirements in later releases</w:t>
      </w:r>
      <w:r>
        <w:tab/>
        <w:t>43</w:t>
      </w:r>
    </w:p>
    <w:p w14:paraId="640F3655" w14:textId="77777777" w:rsidR="005D16F8" w:rsidRDefault="005D16F8">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36A43757"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54EBE3FD"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78964383"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37A8FA4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6896D2E7"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7D25E8F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32665D83"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65</w:t>
      </w:r>
    </w:p>
    <w:p w14:paraId="1C1E3D17"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65</w:t>
      </w:r>
    </w:p>
    <w:p w14:paraId="4F1A4E4E"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68</w:t>
      </w:r>
    </w:p>
    <w:p w14:paraId="3F3AF3F5"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A739BC">
        <w:rPr>
          <w:rFonts w:eastAsia="Malgun Gothic"/>
        </w:rPr>
        <w:t>,</w:t>
      </w:r>
      <w:r>
        <w:rPr>
          <w:lang w:eastAsia="zh-CN"/>
        </w:rPr>
        <w:t xml:space="preserve"> UE category M1 and M2 and UE category 1bis</w:t>
      </w:r>
      <w:r>
        <w:tab/>
        <w:t>69</w:t>
      </w:r>
    </w:p>
    <w:p w14:paraId="53ADCDE0"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69</w:t>
      </w:r>
    </w:p>
    <w:p w14:paraId="4DBFFC57"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69</w:t>
      </w:r>
    </w:p>
    <w:p w14:paraId="59407A02"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70</w:t>
      </w:r>
    </w:p>
    <w:p w14:paraId="199587D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71</w:t>
      </w:r>
    </w:p>
    <w:p w14:paraId="188989F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74</w:t>
      </w:r>
    </w:p>
    <w:p w14:paraId="6F7EA56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76</w:t>
      </w:r>
    </w:p>
    <w:p w14:paraId="689CC7C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178</w:t>
      </w:r>
    </w:p>
    <w:p w14:paraId="61A9B35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178</w:t>
      </w:r>
    </w:p>
    <w:p w14:paraId="4652602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178</w:t>
      </w:r>
    </w:p>
    <w:p w14:paraId="613FBDE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178</w:t>
      </w:r>
    </w:p>
    <w:p w14:paraId="65659C9D"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178</w:t>
      </w:r>
    </w:p>
    <w:p w14:paraId="06360E6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178</w:t>
      </w:r>
    </w:p>
    <w:p w14:paraId="62D23C75"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179</w:t>
      </w:r>
    </w:p>
    <w:p w14:paraId="36664E90"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180</w:t>
      </w:r>
    </w:p>
    <w:p w14:paraId="0DE0C00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180</w:t>
      </w:r>
    </w:p>
    <w:p w14:paraId="0233C4F5"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182</w:t>
      </w:r>
    </w:p>
    <w:p w14:paraId="17179A8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182</w:t>
      </w:r>
    </w:p>
    <w:p w14:paraId="7F8F4D3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182</w:t>
      </w:r>
    </w:p>
    <w:p w14:paraId="3791F53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183</w:t>
      </w:r>
    </w:p>
    <w:p w14:paraId="757A49A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183</w:t>
      </w:r>
    </w:p>
    <w:p w14:paraId="6F6773D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183</w:t>
      </w:r>
    </w:p>
    <w:p w14:paraId="6ED4BF1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183</w:t>
      </w:r>
    </w:p>
    <w:p w14:paraId="72B5005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183</w:t>
      </w:r>
    </w:p>
    <w:p w14:paraId="24DC1CF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186</w:t>
      </w:r>
    </w:p>
    <w:p w14:paraId="2B4F411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186</w:t>
      </w:r>
    </w:p>
    <w:p w14:paraId="1A7FD1C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187</w:t>
      </w:r>
    </w:p>
    <w:p w14:paraId="349FF71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5.7.4</w:t>
      </w:r>
      <w:r w:rsidRPr="00A739BC">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A739BC">
        <w:rPr>
          <w:rFonts w:eastAsia="MS Mincho"/>
          <w:lang w:eastAsia="ja-JP"/>
        </w:rPr>
        <w:t>M</w:t>
      </w:r>
      <w:r>
        <w:t>1 and M2</w:t>
      </w:r>
      <w:r>
        <w:tab/>
        <w:t>187</w:t>
      </w:r>
    </w:p>
    <w:p w14:paraId="77D71CD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188</w:t>
      </w:r>
    </w:p>
    <w:p w14:paraId="127A9577" w14:textId="77777777" w:rsidR="005D16F8" w:rsidRDefault="005D16F8">
      <w:pPr>
        <w:pStyle w:val="TOC1"/>
        <w:rPr>
          <w:rFonts w:asciiTheme="minorHAnsi" w:eastAsiaTheme="minorEastAsia" w:hAnsiTheme="minorHAnsi" w:cstheme="minorBidi"/>
          <w:kern w:val="2"/>
          <w:szCs w:val="22"/>
          <w:lang w:eastAsia="en-GB"/>
          <w14:ligatures w14:val="standardContextual"/>
        </w:rPr>
      </w:pPr>
      <w:r>
        <w:lastRenderedPageBreak/>
        <w:t>6</w:t>
      </w:r>
      <w:r>
        <w:rPr>
          <w:rFonts w:asciiTheme="minorHAnsi" w:eastAsiaTheme="minorEastAsia" w:hAnsiTheme="minorHAnsi" w:cstheme="minorBidi"/>
          <w:kern w:val="2"/>
          <w:szCs w:val="22"/>
          <w:lang w:eastAsia="en-GB"/>
          <w14:ligatures w14:val="standardContextual"/>
        </w:rPr>
        <w:tab/>
      </w:r>
      <w:r>
        <w:t>Transmitter characteristics</w:t>
      </w:r>
      <w:r>
        <w:tab/>
        <w:t>188</w:t>
      </w:r>
    </w:p>
    <w:p w14:paraId="03C4A79D"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188</w:t>
      </w:r>
    </w:p>
    <w:p w14:paraId="2A5EDA0C"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188</w:t>
      </w:r>
    </w:p>
    <w:p w14:paraId="13DFD80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188</w:t>
      </w:r>
    </w:p>
    <w:p w14:paraId="0D702E7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188</w:t>
      </w:r>
    </w:p>
    <w:p w14:paraId="23B3202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191</w:t>
      </w:r>
    </w:p>
    <w:p w14:paraId="29E4AC3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196</w:t>
      </w:r>
    </w:p>
    <w:p w14:paraId="44AEA69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199</w:t>
      </w:r>
    </w:p>
    <w:p w14:paraId="7B3A0A6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199</w:t>
      </w:r>
    </w:p>
    <w:p w14:paraId="7CAE14E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199</w:t>
      </w:r>
    </w:p>
    <w:p w14:paraId="3D654CD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A739BC">
        <w:rPr>
          <w:lang w:val="x-none"/>
        </w:rPr>
        <w:t>NB1 and NB2</w:t>
      </w:r>
      <w:r>
        <w:tab/>
        <w:t>200</w:t>
      </w:r>
    </w:p>
    <w:p w14:paraId="7240D8D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A739BC">
        <w:rPr>
          <w:rFonts w:eastAsia="Malgun Gothic"/>
        </w:rPr>
        <w:t xml:space="preserve"> </w:t>
      </w:r>
      <w:r>
        <w:t>Communication</w:t>
      </w:r>
      <w:r>
        <w:tab/>
        <w:t>201</w:t>
      </w:r>
    </w:p>
    <w:p w14:paraId="3CCBDE6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203</w:t>
      </w:r>
    </w:p>
    <w:p w14:paraId="741F68F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204</w:t>
      </w:r>
    </w:p>
    <w:p w14:paraId="740B706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209</w:t>
      </w:r>
    </w:p>
    <w:p w14:paraId="75E3E5C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209</w:t>
      </w:r>
    </w:p>
    <w:p w14:paraId="42F2CC5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210</w:t>
      </w:r>
    </w:p>
    <w:p w14:paraId="7796501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212</w:t>
      </w:r>
    </w:p>
    <w:p w14:paraId="5C8A7EE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212</w:t>
      </w:r>
    </w:p>
    <w:p w14:paraId="483459E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212</w:t>
      </w:r>
    </w:p>
    <w:p w14:paraId="1B6922B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A739BC">
        <w:rPr>
          <w:lang w:val="x-none"/>
        </w:rPr>
        <w:t xml:space="preserve">MPR for Power class </w:t>
      </w:r>
      <w:r w:rsidRPr="00A739BC">
        <w:rPr>
          <w:lang w:val="x-none" w:eastAsia="zh-CN"/>
        </w:rPr>
        <w:t>2 V2X UE</w:t>
      </w:r>
      <w:r>
        <w:tab/>
        <w:t>214</w:t>
      </w:r>
    </w:p>
    <w:p w14:paraId="2B66C59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214</w:t>
      </w:r>
    </w:p>
    <w:p w14:paraId="20B7014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233</w:t>
      </w:r>
    </w:p>
    <w:p w14:paraId="27B8EF5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235</w:t>
      </w:r>
    </w:p>
    <w:p w14:paraId="7CC1A6D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236</w:t>
      </w:r>
    </w:p>
    <w:p w14:paraId="2C29F9E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236</w:t>
      </w:r>
    </w:p>
    <w:p w14:paraId="616488C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237</w:t>
      </w:r>
    </w:p>
    <w:p w14:paraId="68E10CAB"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240</w:t>
      </w:r>
    </w:p>
    <w:p w14:paraId="1CAFE10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241</w:t>
      </w:r>
    </w:p>
    <w:p w14:paraId="22597CE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242</w:t>
      </w:r>
    </w:p>
    <w:p w14:paraId="5E1960D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243</w:t>
      </w:r>
    </w:p>
    <w:p w14:paraId="0EA4F76B"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244</w:t>
      </w:r>
    </w:p>
    <w:p w14:paraId="69B4792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244</w:t>
      </w:r>
    </w:p>
    <w:p w14:paraId="4B985FE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249</w:t>
      </w:r>
    </w:p>
    <w:p w14:paraId="2FA3E42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249</w:t>
      </w:r>
    </w:p>
    <w:p w14:paraId="3D739D3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249</w:t>
      </w:r>
    </w:p>
    <w:p w14:paraId="1762BE3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258</w:t>
      </w:r>
    </w:p>
    <w:p w14:paraId="4228142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259</w:t>
      </w:r>
    </w:p>
    <w:p w14:paraId="169A03A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261</w:t>
      </w:r>
    </w:p>
    <w:p w14:paraId="2D8AA4D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292</w:t>
      </w:r>
    </w:p>
    <w:p w14:paraId="3AE3768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296</w:t>
      </w:r>
    </w:p>
    <w:p w14:paraId="43479E8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A739BC">
        <w:rPr>
          <w:rFonts w:eastAsia="Geneva"/>
          <w:lang w:eastAsia="zh-CN"/>
        </w:rPr>
        <w:t>p</w:t>
      </w:r>
      <w:r>
        <w:t>ower</w:t>
      </w:r>
      <w:r w:rsidRPr="00A739BC">
        <w:rPr>
          <w:rFonts w:eastAsia="Geneva"/>
          <w:lang w:eastAsia="zh-CN"/>
        </w:rPr>
        <w:t xml:space="preserve"> for Dual Connectivity</w:t>
      </w:r>
      <w:r>
        <w:tab/>
        <w:t>296</w:t>
      </w:r>
    </w:p>
    <w:p w14:paraId="2D9A117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298</w:t>
      </w:r>
    </w:p>
    <w:p w14:paraId="0A9DBDD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299</w:t>
      </w:r>
    </w:p>
    <w:p w14:paraId="60884A8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300</w:t>
      </w:r>
    </w:p>
    <w:p w14:paraId="67A0E993"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cs="v5.0.0"/>
        </w:rPr>
        <w:t>6.3</w:t>
      </w:r>
      <w:r>
        <w:rPr>
          <w:rFonts w:asciiTheme="minorHAnsi" w:eastAsiaTheme="minorEastAsia" w:hAnsiTheme="minorHAnsi" w:cstheme="minorBidi"/>
          <w:kern w:val="2"/>
          <w:sz w:val="22"/>
          <w:szCs w:val="22"/>
          <w:lang w:eastAsia="en-GB"/>
          <w14:ligatures w14:val="standardContextual"/>
        </w:rPr>
        <w:tab/>
      </w:r>
      <w:r w:rsidRPr="00A739BC">
        <w:rPr>
          <w:rFonts w:cs="v5.0.0"/>
        </w:rPr>
        <w:t>Output power dynamics</w:t>
      </w:r>
      <w:r>
        <w:tab/>
        <w:t>304</w:t>
      </w:r>
    </w:p>
    <w:p w14:paraId="232D8AE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304</w:t>
      </w:r>
    </w:p>
    <w:p w14:paraId="2536022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304</w:t>
      </w:r>
    </w:p>
    <w:p w14:paraId="23FE5EC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304</w:t>
      </w:r>
    </w:p>
    <w:p w14:paraId="7086B76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304</w:t>
      </w:r>
    </w:p>
    <w:p w14:paraId="7B36023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305</w:t>
      </w:r>
    </w:p>
    <w:p w14:paraId="61FEF8A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305</w:t>
      </w:r>
    </w:p>
    <w:p w14:paraId="0D96EDD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305</w:t>
      </w:r>
    </w:p>
    <w:p w14:paraId="722E7D7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305</w:t>
      </w:r>
    </w:p>
    <w:p w14:paraId="7C90E2F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305</w:t>
      </w:r>
    </w:p>
    <w:p w14:paraId="5D605E1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306</w:t>
      </w:r>
    </w:p>
    <w:p w14:paraId="5505BCD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306</w:t>
      </w:r>
    </w:p>
    <w:p w14:paraId="582B72C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306</w:t>
      </w:r>
    </w:p>
    <w:p w14:paraId="15E020BB"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306</w:t>
      </w:r>
    </w:p>
    <w:p w14:paraId="52545BE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307</w:t>
      </w:r>
    </w:p>
    <w:p w14:paraId="0955BE8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307</w:t>
      </w:r>
    </w:p>
    <w:p w14:paraId="397BEBB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307</w:t>
      </w:r>
    </w:p>
    <w:p w14:paraId="620E595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lastRenderedPageBreak/>
        <w:t>6.3.3B.1</w:t>
      </w:r>
      <w:r>
        <w:rPr>
          <w:rFonts w:asciiTheme="minorHAnsi" w:eastAsiaTheme="minorEastAsia" w:hAnsiTheme="minorHAnsi" w:cstheme="minorBidi"/>
          <w:kern w:val="2"/>
          <w:sz w:val="22"/>
          <w:szCs w:val="22"/>
          <w:lang w:eastAsia="en-GB"/>
          <w14:ligatures w14:val="standardContextual"/>
        </w:rPr>
        <w:tab/>
      </w:r>
      <w:r>
        <w:t>Minimum requirement</w:t>
      </w:r>
      <w:r>
        <w:tab/>
        <w:t>307</w:t>
      </w:r>
    </w:p>
    <w:p w14:paraId="5B864F9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308</w:t>
      </w:r>
    </w:p>
    <w:p w14:paraId="4AA8772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308</w:t>
      </w:r>
    </w:p>
    <w:p w14:paraId="3BEED89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308</w:t>
      </w:r>
    </w:p>
    <w:p w14:paraId="54F8347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309</w:t>
      </w:r>
    </w:p>
    <w:p w14:paraId="510236C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309</w:t>
      </w:r>
    </w:p>
    <w:p w14:paraId="5CFCB0A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310</w:t>
      </w:r>
    </w:p>
    <w:p w14:paraId="65111B1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310</w:t>
      </w:r>
    </w:p>
    <w:p w14:paraId="5C49B5F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311</w:t>
      </w:r>
    </w:p>
    <w:p w14:paraId="12D7D3A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313</w:t>
      </w:r>
    </w:p>
    <w:p w14:paraId="7CDF633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315</w:t>
      </w:r>
    </w:p>
    <w:p w14:paraId="20EF167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317</w:t>
      </w:r>
    </w:p>
    <w:p w14:paraId="0F3EB90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318</w:t>
      </w:r>
    </w:p>
    <w:p w14:paraId="744C8EB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321</w:t>
      </w:r>
    </w:p>
    <w:p w14:paraId="380CE30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322</w:t>
      </w:r>
    </w:p>
    <w:p w14:paraId="616E021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322</w:t>
      </w:r>
    </w:p>
    <w:p w14:paraId="545427CB"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322</w:t>
      </w:r>
    </w:p>
    <w:p w14:paraId="3B8769F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323</w:t>
      </w:r>
    </w:p>
    <w:p w14:paraId="54FA078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324</w:t>
      </w:r>
    </w:p>
    <w:p w14:paraId="17004A4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324</w:t>
      </w:r>
    </w:p>
    <w:p w14:paraId="012E0CB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324</w:t>
      </w:r>
    </w:p>
    <w:p w14:paraId="5EA98AB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324</w:t>
      </w:r>
    </w:p>
    <w:p w14:paraId="293A581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325</w:t>
      </w:r>
    </w:p>
    <w:p w14:paraId="3E52E4C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326</w:t>
      </w:r>
    </w:p>
    <w:p w14:paraId="0D1F0EB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326</w:t>
      </w:r>
    </w:p>
    <w:p w14:paraId="7B836DD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326</w:t>
      </w:r>
    </w:p>
    <w:p w14:paraId="7C19031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326</w:t>
      </w:r>
    </w:p>
    <w:p w14:paraId="6698F95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327</w:t>
      </w:r>
    </w:p>
    <w:p w14:paraId="15A2C3B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327</w:t>
      </w:r>
    </w:p>
    <w:p w14:paraId="203C25E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lang w:val="x-none"/>
        </w:rPr>
        <w:t>6.3.4G.1</w:t>
      </w:r>
      <w:r>
        <w:rPr>
          <w:rFonts w:asciiTheme="minorHAnsi" w:eastAsiaTheme="minorEastAsia" w:hAnsiTheme="minorHAnsi" w:cstheme="minorBidi"/>
          <w:kern w:val="2"/>
          <w:sz w:val="22"/>
          <w:szCs w:val="22"/>
          <w:lang w:eastAsia="en-GB"/>
          <w14:ligatures w14:val="standardContextual"/>
        </w:rPr>
        <w:tab/>
      </w:r>
      <w:r w:rsidRPr="00A739BC">
        <w:rPr>
          <w:lang w:val="x-none"/>
        </w:rPr>
        <w:t>PSSS / SSSS / PSBCH time mask</w:t>
      </w:r>
      <w:r>
        <w:tab/>
        <w:t>328</w:t>
      </w:r>
    </w:p>
    <w:p w14:paraId="3E867BD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328</w:t>
      </w:r>
    </w:p>
    <w:p w14:paraId="4848A83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328</w:t>
      </w:r>
    </w:p>
    <w:p w14:paraId="26691A2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328</w:t>
      </w:r>
    </w:p>
    <w:p w14:paraId="291DD09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329</w:t>
      </w:r>
    </w:p>
    <w:p w14:paraId="77D7288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329</w:t>
      </w:r>
    </w:p>
    <w:p w14:paraId="143BE6A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330</w:t>
      </w:r>
    </w:p>
    <w:p w14:paraId="590C029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330</w:t>
      </w:r>
    </w:p>
    <w:p w14:paraId="3CCCFD2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330</w:t>
      </w:r>
    </w:p>
    <w:p w14:paraId="1F17A86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330</w:t>
      </w:r>
    </w:p>
    <w:p w14:paraId="69A3D02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330</w:t>
      </w:r>
    </w:p>
    <w:p w14:paraId="4C75617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331</w:t>
      </w:r>
    </w:p>
    <w:p w14:paraId="4E29621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331</w:t>
      </w:r>
    </w:p>
    <w:p w14:paraId="24A4948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331</w:t>
      </w:r>
    </w:p>
    <w:p w14:paraId="58E2AAC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331</w:t>
      </w:r>
    </w:p>
    <w:p w14:paraId="0ABF575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332</w:t>
      </w:r>
    </w:p>
    <w:p w14:paraId="69854D8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332</w:t>
      </w:r>
    </w:p>
    <w:p w14:paraId="39FD5B5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332</w:t>
      </w:r>
    </w:p>
    <w:p w14:paraId="47A4E94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332</w:t>
      </w:r>
    </w:p>
    <w:p w14:paraId="1C95FAC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332</w:t>
      </w:r>
    </w:p>
    <w:p w14:paraId="40C2375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332</w:t>
      </w:r>
    </w:p>
    <w:p w14:paraId="75D14A3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333</w:t>
      </w:r>
    </w:p>
    <w:p w14:paraId="7919CCE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333</w:t>
      </w:r>
    </w:p>
    <w:p w14:paraId="6DD632A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333</w:t>
      </w:r>
    </w:p>
    <w:p w14:paraId="4D61F2D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334</w:t>
      </w:r>
    </w:p>
    <w:p w14:paraId="41AD97D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334</w:t>
      </w:r>
    </w:p>
    <w:p w14:paraId="3BA6F15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6.3.5</w:t>
      </w:r>
      <w:r w:rsidRPr="00A739BC">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A739BC">
        <w:rPr>
          <w:lang w:val="en-US"/>
        </w:rPr>
        <w:t xml:space="preserve"> for category NB1 and NB2</w:t>
      </w:r>
      <w:r>
        <w:tab/>
        <w:t>335</w:t>
      </w:r>
    </w:p>
    <w:p w14:paraId="0E8669F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6.3.5</w:t>
      </w:r>
      <w:r w:rsidRPr="00A739BC">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335</w:t>
      </w:r>
    </w:p>
    <w:p w14:paraId="559BA86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335</w:t>
      </w:r>
    </w:p>
    <w:p w14:paraId="4F99684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335</w:t>
      </w:r>
    </w:p>
    <w:p w14:paraId="4B42C10A"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336</w:t>
      </w:r>
    </w:p>
    <w:p w14:paraId="5AF47486"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336</w:t>
      </w:r>
    </w:p>
    <w:p w14:paraId="6F2714F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336</w:t>
      </w:r>
    </w:p>
    <w:p w14:paraId="495D25B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336</w:t>
      </w:r>
    </w:p>
    <w:p w14:paraId="157CEEC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336</w:t>
      </w:r>
    </w:p>
    <w:p w14:paraId="74E0B6C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336</w:t>
      </w:r>
    </w:p>
    <w:p w14:paraId="6BD01D5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336</w:t>
      </w:r>
    </w:p>
    <w:p w14:paraId="2A02B65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337</w:t>
      </w:r>
    </w:p>
    <w:p w14:paraId="451963A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337</w:t>
      </w:r>
    </w:p>
    <w:p w14:paraId="7A10947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337</w:t>
      </w:r>
    </w:p>
    <w:p w14:paraId="691BBBA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338</w:t>
      </w:r>
    </w:p>
    <w:p w14:paraId="67FA87E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338</w:t>
      </w:r>
    </w:p>
    <w:p w14:paraId="113B7B8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338</w:t>
      </w:r>
    </w:p>
    <w:p w14:paraId="31FF047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339</w:t>
      </w:r>
    </w:p>
    <w:p w14:paraId="1F5B574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339</w:t>
      </w:r>
    </w:p>
    <w:p w14:paraId="0E30C11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339</w:t>
      </w:r>
    </w:p>
    <w:p w14:paraId="7F6BADC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340</w:t>
      </w:r>
    </w:p>
    <w:p w14:paraId="60F7584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340</w:t>
      </w:r>
    </w:p>
    <w:p w14:paraId="0C028EA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341</w:t>
      </w:r>
    </w:p>
    <w:p w14:paraId="5927AE5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342</w:t>
      </w:r>
    </w:p>
    <w:p w14:paraId="6257AA8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342</w:t>
      </w:r>
    </w:p>
    <w:p w14:paraId="5836BB7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342</w:t>
      </w:r>
    </w:p>
    <w:p w14:paraId="46C3833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342</w:t>
      </w:r>
    </w:p>
    <w:p w14:paraId="558D1EB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342</w:t>
      </w:r>
    </w:p>
    <w:p w14:paraId="21E0D8A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345</w:t>
      </w:r>
    </w:p>
    <w:p w14:paraId="49E46E0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345</w:t>
      </w:r>
    </w:p>
    <w:p w14:paraId="5B5D3FC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345</w:t>
      </w:r>
    </w:p>
    <w:p w14:paraId="2364BB9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345</w:t>
      </w:r>
    </w:p>
    <w:p w14:paraId="6A7C705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345</w:t>
      </w:r>
    </w:p>
    <w:p w14:paraId="42EE51B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345</w:t>
      </w:r>
    </w:p>
    <w:p w14:paraId="4BC25F8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345</w:t>
      </w:r>
    </w:p>
    <w:p w14:paraId="7AD6B94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346</w:t>
      </w:r>
    </w:p>
    <w:p w14:paraId="1A8E6B0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346</w:t>
      </w:r>
    </w:p>
    <w:p w14:paraId="64ABBE3B"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346</w:t>
      </w:r>
    </w:p>
    <w:p w14:paraId="2BADD87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346</w:t>
      </w:r>
    </w:p>
    <w:p w14:paraId="475630C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346</w:t>
      </w:r>
    </w:p>
    <w:p w14:paraId="509B5E6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346</w:t>
      </w:r>
    </w:p>
    <w:p w14:paraId="738149C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346</w:t>
      </w:r>
    </w:p>
    <w:p w14:paraId="41F8C95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346</w:t>
      </w:r>
    </w:p>
    <w:p w14:paraId="004FD08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346</w:t>
      </w:r>
    </w:p>
    <w:p w14:paraId="10FF124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348</w:t>
      </w:r>
    </w:p>
    <w:p w14:paraId="246BE0D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348</w:t>
      </w:r>
    </w:p>
    <w:p w14:paraId="599E6EA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348</w:t>
      </w:r>
    </w:p>
    <w:p w14:paraId="2E08166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348</w:t>
      </w:r>
    </w:p>
    <w:p w14:paraId="0750FC9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349</w:t>
      </w:r>
    </w:p>
    <w:p w14:paraId="48F6C7A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349</w:t>
      </w:r>
    </w:p>
    <w:p w14:paraId="3E57391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350</w:t>
      </w:r>
    </w:p>
    <w:p w14:paraId="33365A9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350</w:t>
      </w:r>
    </w:p>
    <w:p w14:paraId="473DF28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350</w:t>
      </w:r>
    </w:p>
    <w:p w14:paraId="2E8EDEB2"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350</w:t>
      </w:r>
    </w:p>
    <w:p w14:paraId="3A02137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350</w:t>
      </w:r>
    </w:p>
    <w:p w14:paraId="7CB20DB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6.6.1</w:t>
      </w:r>
      <w:r w:rsidRPr="00A739BC">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351</w:t>
      </w:r>
    </w:p>
    <w:p w14:paraId="55C593A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351</w:t>
      </w:r>
    </w:p>
    <w:p w14:paraId="17BF3E7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351</w:t>
      </w:r>
    </w:p>
    <w:p w14:paraId="1ECC6DA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352</w:t>
      </w:r>
    </w:p>
    <w:p w14:paraId="2397039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352</w:t>
      </w:r>
    </w:p>
    <w:p w14:paraId="7370CD7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352</w:t>
      </w:r>
    </w:p>
    <w:p w14:paraId="4986DE0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352</w:t>
      </w:r>
    </w:p>
    <w:p w14:paraId="56010C0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352</w:t>
      </w:r>
    </w:p>
    <w:p w14:paraId="013880E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353</w:t>
      </w:r>
    </w:p>
    <w:p w14:paraId="6FB5F58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354</w:t>
      </w:r>
    </w:p>
    <w:p w14:paraId="3298630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A739BC">
        <w:rPr>
          <w:rFonts w:cs="v5.0.0"/>
        </w:rPr>
        <w:t xml:space="preserve">Minimum requirement </w:t>
      </w:r>
      <w:r>
        <w:t>(network signalled value "NS_03", “NS_11”, "NS_20", and “NS_21”)</w:t>
      </w:r>
      <w:r>
        <w:tab/>
        <w:t>354</w:t>
      </w:r>
    </w:p>
    <w:p w14:paraId="1B1BF10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355</w:t>
      </w:r>
    </w:p>
    <w:p w14:paraId="19F9E86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A739BC">
        <w:rPr>
          <w:rFonts w:cs="v5.0.0"/>
        </w:rPr>
        <w:t xml:space="preserve">Minimum requirement </w:t>
      </w:r>
      <w:r>
        <w:t>(network signalled value "NS_06" or “NS_07”)</w:t>
      </w:r>
      <w:r>
        <w:tab/>
        <w:t>355</w:t>
      </w:r>
    </w:p>
    <w:p w14:paraId="2355182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A739BC">
        <w:rPr>
          <w:rFonts w:cs="v5.0.0"/>
        </w:rPr>
        <w:t xml:space="preserve">Minimum requirement </w:t>
      </w:r>
      <w:r>
        <w:t>(network signalled value "NS_33" or “NS_34”)</w:t>
      </w:r>
      <w:r>
        <w:tab/>
        <w:t>356</w:t>
      </w:r>
    </w:p>
    <w:p w14:paraId="128D33A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lastRenderedPageBreak/>
        <w:t>6.6.2.2.5</w:t>
      </w:r>
      <w:r>
        <w:rPr>
          <w:rFonts w:asciiTheme="minorHAnsi" w:eastAsiaTheme="minorEastAsia" w:hAnsiTheme="minorHAnsi" w:cstheme="minorBidi"/>
          <w:kern w:val="2"/>
          <w:sz w:val="22"/>
          <w:szCs w:val="22"/>
          <w:lang w:eastAsia="en-GB"/>
          <w14:ligatures w14:val="standardContextual"/>
        </w:rPr>
        <w:tab/>
      </w:r>
      <w:r w:rsidRPr="00A739BC">
        <w:rPr>
          <w:rFonts w:cs="v5.0.0"/>
        </w:rPr>
        <w:t xml:space="preserve">Minimum requirement </w:t>
      </w:r>
      <w:r>
        <w:t>(network signalled value “NS_27” and “NS_43”)</w:t>
      </w:r>
      <w:r>
        <w:tab/>
        <w:t>356</w:t>
      </w:r>
    </w:p>
    <w:p w14:paraId="4E02E46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A739BC">
        <w:rPr>
          <w:rFonts w:cs="v5.0.0"/>
        </w:rPr>
        <w:t xml:space="preserve">Minimum requirement </w:t>
      </w:r>
      <w:r>
        <w:t>(network signalled value "NS_28”)</w:t>
      </w:r>
      <w:r>
        <w:tab/>
        <w:t>357</w:t>
      </w:r>
    </w:p>
    <w:p w14:paraId="60005A3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A739BC">
        <w:rPr>
          <w:rFonts w:cs="v5.0.0"/>
        </w:rPr>
        <w:t xml:space="preserve">Minimum requirement </w:t>
      </w:r>
      <w:r>
        <w:t>(network signalled value "NS_35")</w:t>
      </w:r>
      <w:r>
        <w:tab/>
        <w:t>357</w:t>
      </w:r>
    </w:p>
    <w:p w14:paraId="0891EF4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358</w:t>
      </w:r>
    </w:p>
    <w:p w14:paraId="61958E4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358</w:t>
      </w:r>
    </w:p>
    <w:p w14:paraId="4180DE1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358</w:t>
      </w:r>
    </w:p>
    <w:p w14:paraId="07D4E21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359</w:t>
      </w:r>
    </w:p>
    <w:p w14:paraId="0CF235A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359</w:t>
      </w:r>
    </w:p>
    <w:p w14:paraId="4300B1A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6.6.2.3</w:t>
      </w:r>
      <w:r>
        <w:rPr>
          <w:rFonts w:asciiTheme="minorHAnsi" w:eastAsiaTheme="minorEastAsia" w:hAnsiTheme="minorHAnsi" w:cstheme="minorBidi"/>
          <w:kern w:val="2"/>
          <w:sz w:val="22"/>
          <w:szCs w:val="22"/>
          <w:lang w:eastAsia="en-GB"/>
          <w14:ligatures w14:val="standardContextual"/>
        </w:rPr>
        <w:tab/>
      </w:r>
      <w:r w:rsidRPr="00A739BC">
        <w:rPr>
          <w:snapToGrid w:val="0"/>
        </w:rPr>
        <w:t>Adjacent Channel Leakage Ratio</w:t>
      </w:r>
      <w:r>
        <w:tab/>
        <w:t>360</w:t>
      </w:r>
    </w:p>
    <w:p w14:paraId="0CABAAF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360</w:t>
      </w:r>
    </w:p>
    <w:p w14:paraId="30CB472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361</w:t>
      </w:r>
    </w:p>
    <w:p w14:paraId="0176B46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362</w:t>
      </w:r>
    </w:p>
    <w:p w14:paraId="41F3EDE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362</w:t>
      </w:r>
    </w:p>
    <w:p w14:paraId="45FB3F0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362</w:t>
      </w:r>
    </w:p>
    <w:p w14:paraId="52AE52C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363</w:t>
      </w:r>
    </w:p>
    <w:p w14:paraId="04AB591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365</w:t>
      </w:r>
    </w:p>
    <w:p w14:paraId="3C85A04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366</w:t>
      </w:r>
    </w:p>
    <w:p w14:paraId="6D634E6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366</w:t>
      </w:r>
    </w:p>
    <w:p w14:paraId="15C3107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366</w:t>
      </w:r>
    </w:p>
    <w:p w14:paraId="775AAF3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366</w:t>
      </w:r>
    </w:p>
    <w:p w14:paraId="6D00CDF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366</w:t>
      </w:r>
    </w:p>
    <w:p w14:paraId="52EA2F4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366</w:t>
      </w:r>
    </w:p>
    <w:p w14:paraId="7D25B48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367</w:t>
      </w:r>
    </w:p>
    <w:p w14:paraId="2A8C70A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367</w:t>
      </w:r>
    </w:p>
    <w:p w14:paraId="68CB3C3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6.6.2F.2</w:t>
      </w:r>
      <w:r>
        <w:rPr>
          <w:rFonts w:asciiTheme="minorHAnsi" w:eastAsiaTheme="minorEastAsia" w:hAnsiTheme="minorHAnsi" w:cstheme="minorBidi"/>
          <w:kern w:val="2"/>
          <w:sz w:val="22"/>
          <w:szCs w:val="22"/>
          <w:lang w:eastAsia="en-GB"/>
          <w14:ligatures w14:val="standardContextual"/>
        </w:rPr>
        <w:tab/>
      </w:r>
      <w:r w:rsidRPr="00A739BC">
        <w:rPr>
          <w:snapToGrid w:val="0"/>
        </w:rPr>
        <w:t>Additional Spectrum Emission Mask for Category NB1 and NB2</w:t>
      </w:r>
      <w:r>
        <w:tab/>
        <w:t>367</w:t>
      </w:r>
    </w:p>
    <w:p w14:paraId="57D2F47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367</w:t>
      </w:r>
    </w:p>
    <w:p w14:paraId="52FA0A5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367</w:t>
      </w:r>
    </w:p>
    <w:p w14:paraId="5D6BAEE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6.6.2F.3</w:t>
      </w:r>
      <w:r>
        <w:rPr>
          <w:rFonts w:asciiTheme="minorHAnsi" w:eastAsiaTheme="minorEastAsia" w:hAnsiTheme="minorHAnsi" w:cstheme="minorBidi"/>
          <w:kern w:val="2"/>
          <w:sz w:val="22"/>
          <w:szCs w:val="22"/>
          <w:lang w:eastAsia="en-GB"/>
          <w14:ligatures w14:val="standardContextual"/>
        </w:rPr>
        <w:tab/>
      </w:r>
      <w:r w:rsidRPr="00A739BC">
        <w:rPr>
          <w:snapToGrid w:val="0"/>
        </w:rPr>
        <w:t>Adjacent Channel Leakage Ratio for category NB1 and NB2</w:t>
      </w:r>
      <w:r>
        <w:tab/>
        <w:t>368</w:t>
      </w:r>
    </w:p>
    <w:p w14:paraId="0720D09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368</w:t>
      </w:r>
    </w:p>
    <w:p w14:paraId="10EE3AE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369</w:t>
      </w:r>
    </w:p>
    <w:p w14:paraId="1E5726F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369</w:t>
      </w:r>
    </w:p>
    <w:p w14:paraId="107E59D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370</w:t>
      </w:r>
    </w:p>
    <w:p w14:paraId="5A48BEC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371</w:t>
      </w:r>
    </w:p>
    <w:p w14:paraId="33CCC5CB"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381</w:t>
      </w:r>
    </w:p>
    <w:p w14:paraId="51CCD83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389</w:t>
      </w:r>
    </w:p>
    <w:p w14:paraId="3A90475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390</w:t>
      </w:r>
    </w:p>
    <w:p w14:paraId="4C0CE03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390</w:t>
      </w:r>
    </w:p>
    <w:p w14:paraId="250380F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390</w:t>
      </w:r>
    </w:p>
    <w:p w14:paraId="12785B4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390</w:t>
      </w:r>
    </w:p>
    <w:p w14:paraId="2E5285D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391</w:t>
      </w:r>
    </w:p>
    <w:p w14:paraId="2EE4604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391</w:t>
      </w:r>
    </w:p>
    <w:p w14:paraId="0A4EEE0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391</w:t>
      </w:r>
    </w:p>
    <w:p w14:paraId="110E085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392</w:t>
      </w:r>
    </w:p>
    <w:p w14:paraId="6261BE6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392</w:t>
      </w:r>
    </w:p>
    <w:p w14:paraId="5AD1567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392</w:t>
      </w:r>
    </w:p>
    <w:p w14:paraId="2BF0160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392</w:t>
      </w:r>
    </w:p>
    <w:p w14:paraId="34893CB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393</w:t>
      </w:r>
    </w:p>
    <w:p w14:paraId="0FEA36B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393</w:t>
      </w:r>
    </w:p>
    <w:p w14:paraId="2741808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393</w:t>
      </w:r>
    </w:p>
    <w:p w14:paraId="16EC1BB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394</w:t>
      </w:r>
    </w:p>
    <w:p w14:paraId="7AF064E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394</w:t>
      </w:r>
    </w:p>
    <w:p w14:paraId="735B731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394</w:t>
      </w:r>
    </w:p>
    <w:p w14:paraId="165C1C2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395</w:t>
      </w:r>
    </w:p>
    <w:p w14:paraId="66B06D9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395</w:t>
      </w:r>
    </w:p>
    <w:p w14:paraId="196A066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w:t>
      </w:r>
      <w:r w:rsidRPr="00A739BC">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A739BC">
        <w:rPr>
          <w:lang w:val="en-US"/>
        </w:rPr>
        <w:t>24</w:t>
      </w:r>
      <w:r>
        <w:t>”)</w:t>
      </w:r>
      <w:r>
        <w:tab/>
        <w:t>395</w:t>
      </w:r>
    </w:p>
    <w:p w14:paraId="1383E27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A739BC">
        <w:rPr>
          <w:lang w:val="en-US"/>
        </w:rPr>
        <w:t>25</w:t>
      </w:r>
      <w:r>
        <w:t>”)</w:t>
      </w:r>
      <w:r>
        <w:tab/>
        <w:t>396</w:t>
      </w:r>
    </w:p>
    <w:p w14:paraId="4593317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A739BC">
        <w:rPr>
          <w:lang w:val="en-US"/>
        </w:rPr>
        <w:t>26</w:t>
      </w:r>
      <w:r>
        <w:t>”)</w:t>
      </w:r>
      <w:r>
        <w:tab/>
        <w:t>396</w:t>
      </w:r>
    </w:p>
    <w:p w14:paraId="3ADE6ED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A739BC">
        <w:rPr>
          <w:lang w:val="en-US"/>
        </w:rPr>
        <w:t>27</w:t>
      </w:r>
      <w:r>
        <w:t>” and “NS_43”)</w:t>
      </w:r>
      <w:r>
        <w:tab/>
        <w:t>396</w:t>
      </w:r>
    </w:p>
    <w:p w14:paraId="024EED3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A739BC">
        <w:rPr>
          <w:lang w:val="en-US"/>
        </w:rPr>
        <w:t>28</w:t>
      </w:r>
      <w:r>
        <w:t>”)</w:t>
      </w:r>
      <w:r>
        <w:tab/>
        <w:t>396</w:t>
      </w:r>
    </w:p>
    <w:p w14:paraId="28EE6EC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A739BC">
        <w:rPr>
          <w:lang w:val="en-US"/>
        </w:rPr>
        <w:t>29</w:t>
      </w:r>
      <w:r>
        <w:t>”)</w:t>
      </w:r>
      <w:r>
        <w:tab/>
        <w:t>397</w:t>
      </w:r>
    </w:p>
    <w:p w14:paraId="5E1BC8E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A739BC">
        <w:rPr>
          <w:lang w:val="en-US"/>
        </w:rPr>
        <w:t>30</w:t>
      </w:r>
      <w:r>
        <w:t>”)</w:t>
      </w:r>
      <w:r>
        <w:tab/>
        <w:t>397</w:t>
      </w:r>
    </w:p>
    <w:p w14:paraId="6AF7B1F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A739BC">
        <w:rPr>
          <w:lang w:val="en-US"/>
        </w:rPr>
        <w:t>31</w:t>
      </w:r>
      <w:r>
        <w:t>”)</w:t>
      </w:r>
      <w:r>
        <w:tab/>
        <w:t>398</w:t>
      </w:r>
    </w:p>
    <w:p w14:paraId="3B724AD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lastRenderedPageBreak/>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399</w:t>
      </w:r>
    </w:p>
    <w:p w14:paraId="2AADB6F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A739BC">
        <w:rPr>
          <w:lang w:val="en-US" w:eastAsia="ja-JP"/>
        </w:rPr>
        <w:t>38</w:t>
      </w:r>
      <w:r>
        <w:t>”)</w:t>
      </w:r>
      <w:r>
        <w:tab/>
        <w:t>399</w:t>
      </w:r>
    </w:p>
    <w:p w14:paraId="655085D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A739BC">
        <w:rPr>
          <w:lang w:val="en-US" w:eastAsia="ja-JP"/>
        </w:rPr>
        <w:t>39</w:t>
      </w:r>
      <w:r>
        <w:t>”)</w:t>
      </w:r>
      <w:r>
        <w:tab/>
        <w:t>399</w:t>
      </w:r>
    </w:p>
    <w:p w14:paraId="5D2C0CE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A739BC">
        <w:rPr>
          <w:lang w:val="en-US"/>
        </w:rPr>
        <w:t>40</w:t>
      </w:r>
      <w:r>
        <w:t>” and “NS_</w:t>
      </w:r>
      <w:r w:rsidRPr="00A739BC">
        <w:rPr>
          <w:lang w:val="en-US"/>
        </w:rPr>
        <w:t>41</w:t>
      </w:r>
      <w:r>
        <w:t>”)</w:t>
      </w:r>
      <w:r>
        <w:tab/>
        <w:t>400</w:t>
      </w:r>
    </w:p>
    <w:p w14:paraId="7DF70A4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A739BC">
        <w:rPr>
          <w:lang w:val="en-US"/>
        </w:rPr>
        <w:t>42</w:t>
      </w:r>
      <w:r>
        <w:t>”)</w:t>
      </w:r>
      <w:r>
        <w:tab/>
        <w:t>400</w:t>
      </w:r>
    </w:p>
    <w:p w14:paraId="095206E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A739BC">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A739BC">
        <w:rPr>
          <w:lang w:val="en-US" w:eastAsia="zh-CN"/>
        </w:rPr>
        <w:t>44</w:t>
      </w:r>
      <w:r>
        <w:t>”)</w:t>
      </w:r>
      <w:r>
        <w:tab/>
        <w:t>400</w:t>
      </w:r>
    </w:p>
    <w:p w14:paraId="2ADFC64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A739BC">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A739BC">
        <w:rPr>
          <w:lang w:val="en-US" w:eastAsia="zh-CN"/>
        </w:rPr>
        <w:t>45</w:t>
      </w:r>
      <w:r>
        <w:t>”)</w:t>
      </w:r>
      <w:r>
        <w:tab/>
        <w:t>400</w:t>
      </w:r>
    </w:p>
    <w:p w14:paraId="65C65D0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401</w:t>
      </w:r>
    </w:p>
    <w:p w14:paraId="05EB70B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401</w:t>
      </w:r>
    </w:p>
    <w:p w14:paraId="3451006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402</w:t>
      </w:r>
    </w:p>
    <w:p w14:paraId="2288CE3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402</w:t>
      </w:r>
    </w:p>
    <w:p w14:paraId="755C4F0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402</w:t>
      </w:r>
    </w:p>
    <w:p w14:paraId="714F9B3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403</w:t>
      </w:r>
    </w:p>
    <w:p w14:paraId="1602CD0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403</w:t>
      </w:r>
    </w:p>
    <w:p w14:paraId="048027A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6.6.3.3A.</w:t>
      </w:r>
      <w:r w:rsidRPr="00A739BC">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A739BC">
        <w:rPr>
          <w:rFonts w:eastAsia="SimSun"/>
          <w:lang w:eastAsia="zh-CN"/>
        </w:rPr>
        <w:t>39</w:t>
      </w:r>
      <w:r>
        <w:rPr>
          <w:lang w:eastAsia="zh-CN"/>
        </w:rPr>
        <w:t xml:space="preserve">C and CA_39C-41A </w:t>
      </w:r>
      <w:r>
        <w:t>(network signalled value "CA_NS_0</w:t>
      </w:r>
      <w:r w:rsidRPr="00A739BC">
        <w:rPr>
          <w:rFonts w:eastAsia="SimSun"/>
          <w:lang w:eastAsia="zh-CN"/>
        </w:rPr>
        <w:t>7</w:t>
      </w:r>
      <w:r>
        <w:t>")</w:t>
      </w:r>
      <w:r>
        <w:tab/>
        <w:t>403</w:t>
      </w:r>
    </w:p>
    <w:p w14:paraId="437D647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403</w:t>
      </w:r>
    </w:p>
    <w:p w14:paraId="3C850C2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404</w:t>
      </w:r>
    </w:p>
    <w:p w14:paraId="573091A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404</w:t>
      </w:r>
    </w:p>
    <w:p w14:paraId="7D50B12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404</w:t>
      </w:r>
    </w:p>
    <w:p w14:paraId="1BA9C85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404</w:t>
      </w:r>
    </w:p>
    <w:p w14:paraId="5B77860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405</w:t>
      </w:r>
    </w:p>
    <w:p w14:paraId="135E6F6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405</w:t>
      </w:r>
    </w:p>
    <w:p w14:paraId="28E46B4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405</w:t>
      </w:r>
    </w:p>
    <w:p w14:paraId="5DF3763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405</w:t>
      </w:r>
    </w:p>
    <w:p w14:paraId="600B723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405</w:t>
      </w:r>
    </w:p>
    <w:p w14:paraId="3228F44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407</w:t>
      </w:r>
    </w:p>
    <w:p w14:paraId="68303B4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407</w:t>
      </w:r>
    </w:p>
    <w:p w14:paraId="1D5E294C"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407</w:t>
      </w:r>
    </w:p>
    <w:p w14:paraId="406305A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cs="v5.0.0"/>
        </w:rPr>
        <w:t>6.7.1</w:t>
      </w:r>
      <w:r>
        <w:rPr>
          <w:rFonts w:asciiTheme="minorHAnsi" w:eastAsiaTheme="minorEastAsia" w:hAnsiTheme="minorHAnsi" w:cstheme="minorBidi"/>
          <w:kern w:val="2"/>
          <w:sz w:val="22"/>
          <w:szCs w:val="22"/>
          <w:lang w:eastAsia="en-GB"/>
          <w14:ligatures w14:val="standardContextual"/>
        </w:rPr>
        <w:tab/>
      </w:r>
      <w:r w:rsidRPr="00A739BC">
        <w:rPr>
          <w:rFonts w:cs="v5.0.0"/>
        </w:rPr>
        <w:t>Minimum requirement</w:t>
      </w:r>
      <w:r>
        <w:tab/>
        <w:t>407</w:t>
      </w:r>
    </w:p>
    <w:p w14:paraId="31DD991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408</w:t>
      </w:r>
    </w:p>
    <w:p w14:paraId="1D47AA2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408</w:t>
      </w:r>
    </w:p>
    <w:p w14:paraId="615771F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409</w:t>
      </w:r>
    </w:p>
    <w:p w14:paraId="72BCA5E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409</w:t>
      </w:r>
    </w:p>
    <w:p w14:paraId="4A34F165"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409</w:t>
      </w:r>
    </w:p>
    <w:p w14:paraId="6C1D9A50"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409</w:t>
      </w:r>
    </w:p>
    <w:p w14:paraId="46B5DB1C"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409</w:t>
      </w:r>
    </w:p>
    <w:p w14:paraId="49A3985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409</w:t>
      </w:r>
    </w:p>
    <w:p w14:paraId="2417186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lang w:val="fi-FI"/>
        </w:rPr>
        <w:t>6.8</w:t>
      </w:r>
      <w:r w:rsidRPr="00A739BC">
        <w:rPr>
          <w:lang w:val="fi-FI" w:eastAsia="zh-CN"/>
        </w:rPr>
        <w:t>C</w:t>
      </w:r>
      <w:r>
        <w:rPr>
          <w:rFonts w:asciiTheme="minorHAnsi" w:eastAsiaTheme="minorEastAsia" w:hAnsiTheme="minorHAnsi" w:cstheme="minorBidi"/>
          <w:kern w:val="2"/>
          <w:sz w:val="22"/>
          <w:szCs w:val="22"/>
          <w:lang w:eastAsia="en-GB"/>
          <w14:ligatures w14:val="standardContextual"/>
        </w:rPr>
        <w:tab/>
      </w:r>
      <w:r w:rsidRPr="00A739BC">
        <w:rPr>
          <w:lang w:val="fi-FI"/>
        </w:rPr>
        <w:t>Void</w:t>
      </w:r>
      <w:r>
        <w:tab/>
        <w:t>410</w:t>
      </w:r>
    </w:p>
    <w:p w14:paraId="2510952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lang w:val="fi-FI"/>
        </w:rPr>
        <w:t>6.8</w:t>
      </w:r>
      <w:r w:rsidRPr="00A739BC">
        <w:rPr>
          <w:lang w:val="fi-FI" w:eastAsia="zh-CN"/>
        </w:rPr>
        <w:t>D</w:t>
      </w:r>
      <w:r>
        <w:rPr>
          <w:rFonts w:asciiTheme="minorHAnsi" w:eastAsiaTheme="minorEastAsia" w:hAnsiTheme="minorHAnsi" w:cstheme="minorBidi"/>
          <w:kern w:val="2"/>
          <w:sz w:val="22"/>
          <w:szCs w:val="22"/>
          <w:lang w:eastAsia="en-GB"/>
          <w14:ligatures w14:val="standardContextual"/>
        </w:rPr>
        <w:tab/>
      </w:r>
      <w:r w:rsidRPr="00A739BC">
        <w:rPr>
          <w:lang w:val="fi-FI"/>
        </w:rPr>
        <w:t>Void</w:t>
      </w:r>
      <w:r>
        <w:tab/>
        <w:t>410</w:t>
      </w:r>
    </w:p>
    <w:p w14:paraId="0837535D"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lang w:val="fi-FI"/>
        </w:rPr>
        <w:t>6.8</w:t>
      </w:r>
      <w:r w:rsidRPr="00A739BC">
        <w:rPr>
          <w:lang w:val="fi-FI" w:eastAsia="zh-CN"/>
        </w:rPr>
        <w:t>E</w:t>
      </w:r>
      <w:r>
        <w:rPr>
          <w:rFonts w:asciiTheme="minorHAnsi" w:eastAsiaTheme="minorEastAsia" w:hAnsiTheme="minorHAnsi" w:cstheme="minorBidi"/>
          <w:kern w:val="2"/>
          <w:sz w:val="22"/>
          <w:szCs w:val="22"/>
          <w:lang w:eastAsia="en-GB"/>
          <w14:ligatures w14:val="standardContextual"/>
        </w:rPr>
        <w:tab/>
      </w:r>
      <w:r w:rsidRPr="00A739BC">
        <w:rPr>
          <w:lang w:val="fi-FI"/>
        </w:rPr>
        <w:t>Void</w:t>
      </w:r>
      <w:r>
        <w:tab/>
        <w:t>410</w:t>
      </w:r>
    </w:p>
    <w:p w14:paraId="4D85C7DD"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410</w:t>
      </w:r>
    </w:p>
    <w:p w14:paraId="20514227"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410</w:t>
      </w:r>
    </w:p>
    <w:p w14:paraId="686395FA" w14:textId="77777777" w:rsidR="005D16F8" w:rsidRDefault="005D16F8">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410</w:t>
      </w:r>
    </w:p>
    <w:p w14:paraId="4F7D806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410</w:t>
      </w:r>
    </w:p>
    <w:p w14:paraId="1CB47897"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411</w:t>
      </w:r>
    </w:p>
    <w:p w14:paraId="52830C06"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411</w:t>
      </w:r>
    </w:p>
    <w:p w14:paraId="087133D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411</w:t>
      </w:r>
    </w:p>
    <w:p w14:paraId="79DED45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446</w:t>
      </w:r>
    </w:p>
    <w:p w14:paraId="7485C70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546</w:t>
      </w:r>
    </w:p>
    <w:p w14:paraId="4B31504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546</w:t>
      </w:r>
    </w:p>
    <w:p w14:paraId="3DE0991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A739BC">
        <w:rPr>
          <w:rFonts w:eastAsia="Malgun Gothic"/>
        </w:rPr>
        <w:t>,</w:t>
      </w:r>
      <w:r>
        <w:t xml:space="preserve"> M1, M2 and 1bis</w:t>
      </w:r>
      <w:r>
        <w:tab/>
        <w:t>548</w:t>
      </w:r>
    </w:p>
    <w:p w14:paraId="6C5CF7A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557</w:t>
      </w:r>
    </w:p>
    <w:p w14:paraId="45953FF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557</w:t>
      </w:r>
    </w:p>
    <w:p w14:paraId="09C2FA0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558</w:t>
      </w:r>
    </w:p>
    <w:p w14:paraId="17FE096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558</w:t>
      </w:r>
    </w:p>
    <w:p w14:paraId="07BC674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560</w:t>
      </w:r>
    </w:p>
    <w:p w14:paraId="61D1D51E"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560</w:t>
      </w:r>
    </w:p>
    <w:p w14:paraId="49E9DC0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561</w:t>
      </w:r>
    </w:p>
    <w:p w14:paraId="2BABDE1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561</w:t>
      </w:r>
    </w:p>
    <w:p w14:paraId="7B745D3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w:t>
      </w:r>
      <w:r w:rsidRPr="00A739BC">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A739BC">
        <w:rPr>
          <w:rFonts w:eastAsia="SimSun"/>
          <w:lang w:eastAsia="zh-CN"/>
        </w:rPr>
        <w:t>Minimum requirements for UL-</w:t>
      </w:r>
      <w:r>
        <w:t>MIMO</w:t>
      </w:r>
      <w:r>
        <w:tab/>
        <w:t>562</w:t>
      </w:r>
    </w:p>
    <w:p w14:paraId="3A28012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lastRenderedPageBreak/>
        <w:t>7.4.1D</w:t>
      </w:r>
      <w:r>
        <w:rPr>
          <w:rFonts w:asciiTheme="minorHAnsi" w:eastAsiaTheme="minorEastAsia" w:hAnsiTheme="minorHAnsi" w:cstheme="minorBidi"/>
          <w:kern w:val="2"/>
          <w:sz w:val="22"/>
          <w:szCs w:val="22"/>
          <w:lang w:eastAsia="en-GB"/>
          <w14:ligatures w14:val="standardContextual"/>
        </w:rPr>
        <w:tab/>
      </w:r>
      <w:r>
        <w:t>Minimum requirements for ProSe</w:t>
      </w:r>
      <w:r>
        <w:tab/>
        <w:t>562</w:t>
      </w:r>
    </w:p>
    <w:p w14:paraId="2BC14C2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563</w:t>
      </w:r>
    </w:p>
    <w:p w14:paraId="319327D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563</w:t>
      </w:r>
    </w:p>
    <w:p w14:paraId="756D5639"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564</w:t>
      </w:r>
    </w:p>
    <w:p w14:paraId="7E91BC1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564</w:t>
      </w:r>
    </w:p>
    <w:p w14:paraId="37E9DA6F"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564</w:t>
      </w:r>
    </w:p>
    <w:p w14:paraId="216D959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564</w:t>
      </w:r>
    </w:p>
    <w:p w14:paraId="04107D5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565</w:t>
      </w:r>
    </w:p>
    <w:p w14:paraId="07A5A1B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569</w:t>
      </w:r>
    </w:p>
    <w:p w14:paraId="7839AFE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569</w:t>
      </w:r>
    </w:p>
    <w:p w14:paraId="581E73F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570</w:t>
      </w:r>
    </w:p>
    <w:p w14:paraId="235350A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571</w:t>
      </w:r>
    </w:p>
    <w:p w14:paraId="4E49D78E"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573</w:t>
      </w:r>
    </w:p>
    <w:p w14:paraId="01DF47F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573</w:t>
      </w:r>
    </w:p>
    <w:p w14:paraId="6DD89F5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7.6.1.1</w:t>
      </w:r>
      <w:r>
        <w:rPr>
          <w:rFonts w:asciiTheme="minorHAnsi" w:eastAsiaTheme="minorEastAsia" w:hAnsiTheme="minorHAnsi" w:cstheme="minorBidi"/>
          <w:kern w:val="2"/>
          <w:sz w:val="22"/>
          <w:szCs w:val="22"/>
          <w:lang w:eastAsia="en-GB"/>
          <w14:ligatures w14:val="standardContextual"/>
        </w:rPr>
        <w:tab/>
      </w:r>
      <w:r w:rsidRPr="00A739BC">
        <w:rPr>
          <w:rFonts w:eastAsia="MS Mincho"/>
        </w:rPr>
        <w:t>Minimum requirements</w:t>
      </w:r>
      <w:r>
        <w:tab/>
        <w:t>573</w:t>
      </w:r>
    </w:p>
    <w:p w14:paraId="2A662A9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575</w:t>
      </w:r>
    </w:p>
    <w:p w14:paraId="2C7DE7F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578</w:t>
      </w:r>
    </w:p>
    <w:p w14:paraId="753885C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579</w:t>
      </w:r>
    </w:p>
    <w:p w14:paraId="14722DF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579</w:t>
      </w:r>
    </w:p>
    <w:p w14:paraId="7B5944F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581</w:t>
      </w:r>
    </w:p>
    <w:p w14:paraId="2AB8F1A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7.6.2.1</w:t>
      </w:r>
      <w:r>
        <w:rPr>
          <w:rFonts w:asciiTheme="minorHAnsi" w:eastAsiaTheme="minorEastAsia" w:hAnsiTheme="minorHAnsi" w:cstheme="minorBidi"/>
          <w:kern w:val="2"/>
          <w:sz w:val="22"/>
          <w:szCs w:val="22"/>
          <w:lang w:eastAsia="en-GB"/>
          <w14:ligatures w14:val="standardContextual"/>
        </w:rPr>
        <w:tab/>
      </w:r>
      <w:r w:rsidRPr="00A739BC">
        <w:rPr>
          <w:rFonts w:eastAsia="MS Mincho"/>
        </w:rPr>
        <w:t>Minimum requirements</w:t>
      </w:r>
      <w:r>
        <w:tab/>
        <w:t>581</w:t>
      </w:r>
    </w:p>
    <w:p w14:paraId="141BA02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583</w:t>
      </w:r>
    </w:p>
    <w:p w14:paraId="02DC0E7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586</w:t>
      </w:r>
    </w:p>
    <w:p w14:paraId="4F24200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586</w:t>
      </w:r>
    </w:p>
    <w:p w14:paraId="37EDB83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587</w:t>
      </w:r>
    </w:p>
    <w:p w14:paraId="35C0D04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7.6.3</w:t>
      </w:r>
      <w:r>
        <w:rPr>
          <w:rFonts w:asciiTheme="minorHAnsi" w:eastAsiaTheme="minorEastAsia" w:hAnsiTheme="minorHAnsi" w:cstheme="minorBidi"/>
          <w:kern w:val="2"/>
          <w:sz w:val="22"/>
          <w:szCs w:val="22"/>
          <w:lang w:eastAsia="en-GB"/>
          <w14:ligatures w14:val="standardContextual"/>
        </w:rPr>
        <w:tab/>
      </w:r>
      <w:r w:rsidRPr="00A739BC">
        <w:rPr>
          <w:rFonts w:eastAsia="MS Mincho"/>
        </w:rPr>
        <w:t>Narrow band blocking</w:t>
      </w:r>
      <w:r>
        <w:tab/>
        <w:t>588</w:t>
      </w:r>
    </w:p>
    <w:p w14:paraId="4102F36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588</w:t>
      </w:r>
    </w:p>
    <w:p w14:paraId="2940BEC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589</w:t>
      </w:r>
    </w:p>
    <w:p w14:paraId="33E4155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590</w:t>
      </w:r>
    </w:p>
    <w:p w14:paraId="501368CC"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A739BC">
        <w:rPr>
          <w:rFonts w:eastAsia="SimSun"/>
          <w:lang w:eastAsia="zh-CN"/>
        </w:rPr>
        <w:t>Void</w:t>
      </w:r>
      <w:r>
        <w:tab/>
        <w:t>591</w:t>
      </w:r>
    </w:p>
    <w:p w14:paraId="13A82ACF"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7.6</w:t>
      </w:r>
      <w:r w:rsidRPr="00A739BC">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A739BC">
        <w:rPr>
          <w:rFonts w:eastAsia="SimSun"/>
          <w:lang w:eastAsia="zh-CN"/>
        </w:rPr>
        <w:t xml:space="preserve"> for UL-MIMO</w:t>
      </w:r>
      <w:r>
        <w:tab/>
        <w:t>591</w:t>
      </w:r>
    </w:p>
    <w:p w14:paraId="357F12BA"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591</w:t>
      </w:r>
    </w:p>
    <w:p w14:paraId="66FE470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591</w:t>
      </w:r>
    </w:p>
    <w:p w14:paraId="43F6DE9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592</w:t>
      </w:r>
    </w:p>
    <w:p w14:paraId="70C6DA1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7.7.1</w:t>
      </w:r>
      <w:r w:rsidRPr="00A739BC">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A739BC">
        <w:rPr>
          <w:rFonts w:eastAsia="SimSun"/>
          <w:lang w:eastAsia="zh-CN"/>
        </w:rPr>
        <w:t xml:space="preserve"> for UL-MIMO</w:t>
      </w:r>
      <w:r>
        <w:tab/>
        <w:t>593</w:t>
      </w:r>
    </w:p>
    <w:p w14:paraId="17A89E6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593</w:t>
      </w:r>
    </w:p>
    <w:p w14:paraId="3AD0F82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594</w:t>
      </w:r>
    </w:p>
    <w:p w14:paraId="7DCC04B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594</w:t>
      </w:r>
    </w:p>
    <w:p w14:paraId="16DDF4E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595</w:t>
      </w:r>
    </w:p>
    <w:p w14:paraId="5C09886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595</w:t>
      </w:r>
    </w:p>
    <w:p w14:paraId="74C2B79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7.8.1.1</w:t>
      </w:r>
      <w:r>
        <w:rPr>
          <w:rFonts w:asciiTheme="minorHAnsi" w:eastAsiaTheme="minorEastAsia" w:hAnsiTheme="minorHAnsi" w:cstheme="minorBidi"/>
          <w:kern w:val="2"/>
          <w:sz w:val="22"/>
          <w:szCs w:val="22"/>
          <w:lang w:eastAsia="en-GB"/>
          <w14:ligatures w14:val="standardContextual"/>
        </w:rPr>
        <w:tab/>
      </w:r>
      <w:r w:rsidRPr="00A739BC">
        <w:rPr>
          <w:rFonts w:eastAsia="MS Mincho"/>
        </w:rPr>
        <w:t>Minimum requirements</w:t>
      </w:r>
      <w:r>
        <w:tab/>
        <w:t>595</w:t>
      </w:r>
    </w:p>
    <w:p w14:paraId="6D0B57A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596</w:t>
      </w:r>
    </w:p>
    <w:p w14:paraId="672E9C7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7.8.1</w:t>
      </w:r>
      <w:r w:rsidRPr="00A739BC">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A739BC">
        <w:rPr>
          <w:rFonts w:eastAsia="MS Mincho"/>
        </w:rPr>
        <w:t>Minimum requirements</w:t>
      </w:r>
      <w:r w:rsidRPr="00A739BC">
        <w:rPr>
          <w:rFonts w:eastAsia="SimSun"/>
          <w:lang w:eastAsia="zh-CN"/>
        </w:rPr>
        <w:t xml:space="preserve"> for UL-MIMO</w:t>
      </w:r>
      <w:r>
        <w:tab/>
        <w:t>599</w:t>
      </w:r>
    </w:p>
    <w:p w14:paraId="0235C31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7.8.1</w:t>
      </w:r>
      <w:r w:rsidRPr="00A739BC">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A739BC">
        <w:rPr>
          <w:rFonts w:eastAsia="MS Mincho"/>
        </w:rPr>
        <w:t>Minimum requirements</w:t>
      </w:r>
      <w:r w:rsidRPr="00A739BC">
        <w:rPr>
          <w:rFonts w:eastAsia="SimSun"/>
          <w:lang w:eastAsia="zh-CN"/>
        </w:rPr>
        <w:t xml:space="preserve"> for ProSe</w:t>
      </w:r>
      <w:r>
        <w:tab/>
        <w:t>599</w:t>
      </w:r>
    </w:p>
    <w:p w14:paraId="63895FB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7.8.1</w:t>
      </w:r>
      <w:r w:rsidRPr="00A739BC">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A739BC">
        <w:rPr>
          <w:rFonts w:eastAsia="MS Mincho"/>
        </w:rPr>
        <w:t>Minimum requirements</w:t>
      </w:r>
      <w:r w:rsidRPr="00A739BC">
        <w:rPr>
          <w:rFonts w:eastAsia="SimSun"/>
          <w:lang w:eastAsia="zh-CN"/>
        </w:rPr>
        <w:t xml:space="preserve"> for category </w:t>
      </w:r>
      <w:r>
        <w:rPr>
          <w:lang w:eastAsia="zh-CN"/>
        </w:rPr>
        <w:t>NB1 and NB2</w:t>
      </w:r>
      <w:r>
        <w:tab/>
        <w:t>600</w:t>
      </w:r>
    </w:p>
    <w:p w14:paraId="2829784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A739BC">
        <w:rPr>
          <w:rFonts w:eastAsia="MS Mincho"/>
        </w:rPr>
        <w:t>Minimum requirements</w:t>
      </w:r>
      <w:r>
        <w:tab/>
        <w:t>600</w:t>
      </w:r>
    </w:p>
    <w:p w14:paraId="59F7036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601</w:t>
      </w:r>
    </w:p>
    <w:p w14:paraId="744A12DA"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601</w:t>
      </w:r>
    </w:p>
    <w:p w14:paraId="58C23B3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7.9.1</w:t>
      </w:r>
      <w:r>
        <w:rPr>
          <w:rFonts w:asciiTheme="minorHAnsi" w:eastAsiaTheme="minorEastAsia" w:hAnsiTheme="minorHAnsi" w:cstheme="minorBidi"/>
          <w:kern w:val="2"/>
          <w:sz w:val="22"/>
          <w:szCs w:val="22"/>
          <w:lang w:eastAsia="en-GB"/>
          <w14:ligatures w14:val="standardContextual"/>
        </w:rPr>
        <w:tab/>
      </w:r>
      <w:r w:rsidRPr="00A739BC">
        <w:rPr>
          <w:rFonts w:eastAsia="MS Mincho"/>
        </w:rPr>
        <w:t>Minimum requirements</w:t>
      </w:r>
      <w:r>
        <w:tab/>
        <w:t>602</w:t>
      </w:r>
    </w:p>
    <w:p w14:paraId="2E6791B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7.9.1A</w:t>
      </w:r>
      <w:r>
        <w:rPr>
          <w:rFonts w:asciiTheme="minorHAnsi" w:eastAsiaTheme="minorEastAsia" w:hAnsiTheme="minorHAnsi" w:cstheme="minorBidi"/>
          <w:kern w:val="2"/>
          <w:sz w:val="22"/>
          <w:szCs w:val="22"/>
          <w:lang w:eastAsia="en-GB"/>
          <w14:ligatures w14:val="standardContextual"/>
        </w:rPr>
        <w:tab/>
      </w:r>
      <w:r w:rsidRPr="00A739BC">
        <w:rPr>
          <w:rFonts w:eastAsia="MS Mincho"/>
        </w:rPr>
        <w:t>Minimum requirements</w:t>
      </w:r>
      <w:r>
        <w:tab/>
        <w:t>602</w:t>
      </w:r>
    </w:p>
    <w:p w14:paraId="564DEB4D"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603</w:t>
      </w:r>
    </w:p>
    <w:p w14:paraId="0648D04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603</w:t>
      </w:r>
    </w:p>
    <w:p w14:paraId="326BDFF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603</w:t>
      </w:r>
    </w:p>
    <w:p w14:paraId="6F7B868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603</w:t>
      </w:r>
    </w:p>
    <w:p w14:paraId="70E3EE28" w14:textId="77777777" w:rsidR="005D16F8" w:rsidRDefault="005D16F8">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612</w:t>
      </w:r>
    </w:p>
    <w:p w14:paraId="733478ED"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612</w:t>
      </w:r>
    </w:p>
    <w:p w14:paraId="3F101AC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8.1.1</w:t>
      </w:r>
      <w:r>
        <w:rPr>
          <w:rFonts w:asciiTheme="minorHAnsi" w:eastAsiaTheme="minorEastAsia" w:hAnsiTheme="minorHAnsi" w:cstheme="minorBidi"/>
          <w:kern w:val="2"/>
          <w:sz w:val="22"/>
          <w:szCs w:val="22"/>
          <w:lang w:eastAsia="en-GB"/>
          <w14:ligatures w14:val="standardContextual"/>
        </w:rPr>
        <w:tab/>
      </w:r>
      <w:r w:rsidRPr="00A739BC">
        <w:rPr>
          <w:rFonts w:eastAsia="MS Mincho"/>
        </w:rPr>
        <w:t>Receiver antenna capability</w:t>
      </w:r>
      <w:r>
        <w:tab/>
        <w:t>612</w:t>
      </w:r>
    </w:p>
    <w:p w14:paraId="67E10A4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8.1.1.1</w:t>
      </w:r>
      <w:r>
        <w:rPr>
          <w:rFonts w:asciiTheme="minorHAnsi" w:eastAsiaTheme="minorEastAsia" w:hAnsiTheme="minorHAnsi" w:cstheme="minorBidi"/>
          <w:kern w:val="2"/>
          <w:sz w:val="22"/>
          <w:szCs w:val="22"/>
          <w:lang w:eastAsia="en-GB"/>
          <w14:ligatures w14:val="standardContextual"/>
        </w:rPr>
        <w:tab/>
      </w:r>
      <w:r w:rsidRPr="00A739BC">
        <w:rPr>
          <w:snapToGrid w:val="0"/>
        </w:rPr>
        <w:t>Simultaneous unicast and MBMS operations</w:t>
      </w:r>
      <w:r>
        <w:tab/>
        <w:t>613</w:t>
      </w:r>
    </w:p>
    <w:p w14:paraId="3F55386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8.1.1.2</w:t>
      </w:r>
      <w:r>
        <w:rPr>
          <w:rFonts w:asciiTheme="minorHAnsi" w:eastAsiaTheme="minorEastAsia" w:hAnsiTheme="minorHAnsi" w:cstheme="minorBidi"/>
          <w:kern w:val="2"/>
          <w:sz w:val="22"/>
          <w:szCs w:val="22"/>
          <w:lang w:eastAsia="en-GB"/>
          <w14:ligatures w14:val="standardContextual"/>
        </w:rPr>
        <w:tab/>
      </w:r>
      <w:r w:rsidRPr="00A739BC">
        <w:rPr>
          <w:snapToGrid w:val="0"/>
        </w:rPr>
        <w:t>Dual-antenna receiver capability in idle mode</w:t>
      </w:r>
      <w:r>
        <w:tab/>
        <w:t>613</w:t>
      </w:r>
    </w:p>
    <w:p w14:paraId="436116F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Applicability of requirements</w:t>
      </w:r>
      <w:r>
        <w:tab/>
        <w:t>613</w:t>
      </w:r>
    </w:p>
    <w:p w14:paraId="7EB9E16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w:t>
      </w:r>
      <w:r w:rsidRPr="00A739BC">
        <w:rPr>
          <w:snapToGrid w:val="0"/>
          <w:lang w:eastAsia="zh-CN"/>
        </w:rPr>
        <w:t>2</w:t>
      </w:r>
      <w:r w:rsidRPr="00A739BC">
        <w:rPr>
          <w:snapToGrid w:val="0"/>
        </w:rPr>
        <w:t>.</w:t>
      </w:r>
      <w:r w:rsidRPr="00A739BC">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Applicability of requirements for different channel bandwidths</w:t>
      </w:r>
      <w:r>
        <w:tab/>
        <w:t>613</w:t>
      </w:r>
    </w:p>
    <w:p w14:paraId="3C08518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lastRenderedPageBreak/>
        <w:t>8.1.</w:t>
      </w:r>
      <w:r w:rsidRPr="00A739BC">
        <w:rPr>
          <w:snapToGrid w:val="0"/>
          <w:lang w:eastAsia="zh-CN"/>
        </w:rPr>
        <w:t>2</w:t>
      </w:r>
      <w:r w:rsidRPr="00A739BC">
        <w:rPr>
          <w:snapToGrid w:val="0"/>
        </w:rPr>
        <w:t>.</w:t>
      </w:r>
      <w:r w:rsidRPr="00A739BC">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Definition of CA capability</w:t>
      </w:r>
      <w:r>
        <w:tab/>
        <w:t>613</w:t>
      </w:r>
    </w:p>
    <w:p w14:paraId="262C9BA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w:t>
      </w:r>
      <w:r w:rsidRPr="00A739BC">
        <w:rPr>
          <w:snapToGrid w:val="0"/>
          <w:lang w:eastAsia="zh-CN"/>
        </w:rPr>
        <w:t>2</w:t>
      </w:r>
      <w:r w:rsidRPr="00A739BC">
        <w:rPr>
          <w:snapToGrid w:val="0"/>
        </w:rPr>
        <w:t>.</w:t>
      </w:r>
      <w:r w:rsidRPr="00A739BC">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Definition of dual connectivity capability</w:t>
      </w:r>
      <w:r>
        <w:tab/>
        <w:t>618</w:t>
      </w:r>
    </w:p>
    <w:p w14:paraId="185C604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w:t>
      </w:r>
      <w:r w:rsidRPr="00A739BC">
        <w:rPr>
          <w:snapToGrid w:val="0"/>
          <w:lang w:eastAsia="zh-CN"/>
        </w:rPr>
        <w:t>2</w:t>
      </w:r>
      <w:r w:rsidRPr="00A739BC">
        <w:rPr>
          <w:snapToGrid w:val="0"/>
        </w:rPr>
        <w:t>.</w:t>
      </w:r>
      <w:r w:rsidRPr="00A739BC">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Applicability and test rules for different CA configurations and bandwidth combination sets</w:t>
      </w:r>
      <w:r>
        <w:tab/>
        <w:t>619</w:t>
      </w:r>
    </w:p>
    <w:p w14:paraId="2AE6ABB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w:t>
      </w:r>
      <w:r w:rsidRPr="00A739BC">
        <w:rPr>
          <w:snapToGrid w:val="0"/>
          <w:lang w:eastAsia="zh-CN"/>
        </w:rPr>
        <w:t>2</w:t>
      </w:r>
      <w:r w:rsidRPr="00A739BC">
        <w:rPr>
          <w:snapToGrid w:val="0"/>
        </w:rPr>
        <w:t>.</w:t>
      </w:r>
      <w:r w:rsidRPr="00A739BC">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Applicability and test rules for different dual connectivity configuration and bandwidth combination set</w:t>
      </w:r>
      <w:r>
        <w:tab/>
        <w:t>621</w:t>
      </w:r>
    </w:p>
    <w:p w14:paraId="6E561AC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w:t>
      </w:r>
      <w:r w:rsidRPr="00A739BC">
        <w:rPr>
          <w:snapToGrid w:val="0"/>
          <w:lang w:eastAsia="zh-CN"/>
        </w:rPr>
        <w:t>2</w:t>
      </w:r>
      <w:r w:rsidRPr="00A739BC">
        <w:rPr>
          <w:snapToGrid w:val="0"/>
        </w:rPr>
        <w:t>.</w:t>
      </w:r>
      <w:r w:rsidRPr="00A739BC">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Applicability and test rules for different TDD-FDD CA configurations and bandwidth combination sets</w:t>
      </w:r>
      <w:r>
        <w:tab/>
        <w:t>622</w:t>
      </w:r>
    </w:p>
    <w:p w14:paraId="784DAD2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w:t>
      </w:r>
      <w:r w:rsidRPr="00A739BC">
        <w:rPr>
          <w:snapToGrid w:val="0"/>
          <w:lang w:eastAsia="zh-CN"/>
        </w:rPr>
        <w:t>2</w:t>
      </w:r>
      <w:r w:rsidRPr="00A739BC">
        <w:rPr>
          <w:snapToGrid w:val="0"/>
        </w:rPr>
        <w:t>.3C</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Applicability and test rules for SDR tests for 4Rx capable UEs</w:t>
      </w:r>
      <w:r>
        <w:tab/>
        <w:t>624</w:t>
      </w:r>
    </w:p>
    <w:p w14:paraId="56F8131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w:t>
      </w:r>
      <w:r w:rsidRPr="00A739BC">
        <w:rPr>
          <w:snapToGrid w:val="0"/>
          <w:lang w:eastAsia="zh-CN"/>
        </w:rPr>
        <w:t>2</w:t>
      </w:r>
      <w:r w:rsidRPr="00A739BC">
        <w:rPr>
          <w:snapToGrid w:val="0"/>
        </w:rPr>
        <w:t>.</w:t>
      </w:r>
      <w:r w:rsidRPr="00A739BC">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Applicability and test rules for different CA with LAA SCell(s) configurations and bandwidth combination sets</w:t>
      </w:r>
      <w:r>
        <w:tab/>
        <w:t>624</w:t>
      </w:r>
    </w:p>
    <w:p w14:paraId="06026C6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w:t>
      </w:r>
      <w:r w:rsidRPr="00A739BC">
        <w:rPr>
          <w:snapToGrid w:val="0"/>
          <w:lang w:eastAsia="zh-CN"/>
        </w:rPr>
        <w:t>2</w:t>
      </w:r>
      <w:r w:rsidRPr="00A739BC">
        <w:rPr>
          <w:snapToGrid w:val="0"/>
        </w:rPr>
        <w:t>.3E</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Applicability and test rules for SDR tests for 8Rx capable UEs</w:t>
      </w:r>
      <w:r>
        <w:tab/>
        <w:t>625</w:t>
      </w:r>
    </w:p>
    <w:p w14:paraId="26053A4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w:t>
      </w:r>
      <w:r w:rsidRPr="00A739BC">
        <w:rPr>
          <w:snapToGrid w:val="0"/>
          <w:lang w:eastAsia="zh-CN"/>
        </w:rPr>
        <w:t>2</w:t>
      </w:r>
      <w:r w:rsidRPr="00A739BC">
        <w:rPr>
          <w:snapToGrid w:val="0"/>
        </w:rPr>
        <w:t>.</w:t>
      </w:r>
      <w:r w:rsidRPr="00A739BC">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Test coverage for different number of component carriers</w:t>
      </w:r>
      <w:r>
        <w:tab/>
        <w:t>626</w:t>
      </w:r>
    </w:p>
    <w:p w14:paraId="3198A81B"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627</w:t>
      </w:r>
    </w:p>
    <w:p w14:paraId="4875DB2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627</w:t>
      </w:r>
    </w:p>
    <w:p w14:paraId="6C64CAE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Applicability rule and antenna connection for single carrier tests with 2Rx</w:t>
      </w:r>
      <w:r>
        <w:tab/>
        <w:t>627</w:t>
      </w:r>
    </w:p>
    <w:p w14:paraId="71C9873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Applicability rule and antenna connection for CA and DC tests with 2Rx</w:t>
      </w:r>
      <w:r>
        <w:tab/>
        <w:t>629</w:t>
      </w:r>
    </w:p>
    <w:p w14:paraId="5B552DE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Applicability rule and antenna connection for single carrier tests with 4Rx</w:t>
      </w:r>
      <w:r>
        <w:tab/>
        <w:t>629</w:t>
      </w:r>
    </w:p>
    <w:p w14:paraId="6DCF10E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Applicability rule for 256QAM tests</w:t>
      </w:r>
      <w:r>
        <w:tab/>
        <w:t>630</w:t>
      </w:r>
    </w:p>
    <w:p w14:paraId="3BC8057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Applicability rule and antenna connection for CA and DC tests with 4Rx</w:t>
      </w:r>
      <w:r>
        <w:tab/>
        <w:t>630</w:t>
      </w:r>
    </w:p>
    <w:p w14:paraId="0385C1C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8.1.2.6.6</w:t>
      </w:r>
      <w:r>
        <w:rPr>
          <w:rFonts w:asciiTheme="minorHAnsi" w:eastAsiaTheme="minorEastAsia" w:hAnsiTheme="minorHAnsi" w:cstheme="minorBidi"/>
          <w:kern w:val="2"/>
          <w:sz w:val="22"/>
          <w:szCs w:val="22"/>
          <w:lang w:eastAsia="en-GB"/>
          <w14:ligatures w14:val="standardContextual"/>
        </w:rPr>
        <w:tab/>
      </w:r>
      <w:r w:rsidRPr="00A739BC">
        <w:rPr>
          <w:snapToGrid w:val="0"/>
        </w:rPr>
        <w:t>Applicability rule for Type C with 4Rx</w:t>
      </w:r>
      <w:r>
        <w:tab/>
        <w:t>634</w:t>
      </w:r>
    </w:p>
    <w:p w14:paraId="3D66CCB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8.1.2.6.7</w:t>
      </w:r>
      <w:r>
        <w:rPr>
          <w:rFonts w:asciiTheme="minorHAnsi" w:eastAsiaTheme="minorEastAsia" w:hAnsiTheme="minorHAnsi" w:cstheme="minorBidi"/>
          <w:kern w:val="2"/>
          <w:sz w:val="22"/>
          <w:szCs w:val="22"/>
          <w:lang w:eastAsia="en-GB"/>
          <w14:ligatures w14:val="standardContextual"/>
        </w:rPr>
        <w:tab/>
      </w:r>
      <w:r w:rsidRPr="00A739BC">
        <w:rPr>
          <w:snapToGrid w:val="0"/>
        </w:rPr>
        <w:t>Applicability rule for 1024QAM tests</w:t>
      </w:r>
      <w:r>
        <w:tab/>
        <w:t>634</w:t>
      </w:r>
    </w:p>
    <w:p w14:paraId="2BC7C2B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A739BC">
        <w:rPr>
          <w:snapToGrid w:val="0"/>
          <w:kern w:val="2"/>
        </w:rPr>
        <w:t xml:space="preserve">Enhanced </w:t>
      </w:r>
      <w:r>
        <w:t xml:space="preserve">Downlink </w:t>
      </w:r>
      <w:r w:rsidRPr="00A739BC">
        <w:rPr>
          <w:snapToGrid w:val="0"/>
          <w:kern w:val="2"/>
        </w:rPr>
        <w:t>Control Channel Performance Requirements</w:t>
      </w:r>
      <w:r>
        <w:tab/>
        <w:t>634</w:t>
      </w:r>
    </w:p>
    <w:p w14:paraId="298608E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16113E2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636</w:t>
      </w:r>
    </w:p>
    <w:p w14:paraId="2E89E75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A739BC">
        <w:rPr>
          <w:rFonts w:eastAsia="SimSun"/>
          <w:lang w:eastAsia="zh-CN"/>
        </w:rPr>
        <w:t>Applicability of SDR requirements for CA and LAA</w:t>
      </w:r>
      <w:r>
        <w:tab/>
        <w:t>637</w:t>
      </w:r>
    </w:p>
    <w:p w14:paraId="7B7BA1A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A739BC">
        <w:rPr>
          <w:snapToGrid w:val="0"/>
        </w:rPr>
        <w:t>Multi-user Superposed Transmission</w:t>
      </w:r>
      <w:r>
        <w:tab/>
        <w:t>638</w:t>
      </w:r>
    </w:p>
    <w:p w14:paraId="50F6843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638</w:t>
      </w:r>
    </w:p>
    <w:p w14:paraId="1C3A794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639</w:t>
      </w:r>
    </w:p>
    <w:p w14:paraId="0A4AC5E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8.1.2.12.1</w:t>
      </w:r>
      <w:r>
        <w:rPr>
          <w:rFonts w:asciiTheme="minorHAnsi" w:eastAsiaTheme="minorEastAsia" w:hAnsiTheme="minorHAnsi" w:cstheme="minorBidi"/>
          <w:kern w:val="2"/>
          <w:sz w:val="22"/>
          <w:szCs w:val="22"/>
          <w:lang w:eastAsia="en-GB"/>
          <w14:ligatures w14:val="standardContextual"/>
        </w:rPr>
        <w:tab/>
      </w:r>
      <w:r w:rsidRPr="00A739BC">
        <w:rPr>
          <w:snapToGrid w:val="0"/>
        </w:rPr>
        <w:t>Applicability rule and antenna connection for single carrier PDSCH tests</w:t>
      </w:r>
      <w:r>
        <w:tab/>
        <w:t>639</w:t>
      </w:r>
    </w:p>
    <w:p w14:paraId="7197CC9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8.1.2.12.2</w:t>
      </w:r>
      <w:r>
        <w:rPr>
          <w:rFonts w:asciiTheme="minorHAnsi" w:eastAsiaTheme="minorEastAsia" w:hAnsiTheme="minorHAnsi" w:cstheme="minorBidi"/>
          <w:kern w:val="2"/>
          <w:sz w:val="22"/>
          <w:szCs w:val="22"/>
          <w:lang w:eastAsia="en-GB"/>
          <w14:ligatures w14:val="standardContextual"/>
        </w:rPr>
        <w:tab/>
      </w:r>
      <w:r w:rsidRPr="00A739BC">
        <w:rPr>
          <w:snapToGrid w:val="0"/>
        </w:rPr>
        <w:t>Applicability rule and antenna connection for control channel tests</w:t>
      </w:r>
      <w:r>
        <w:tab/>
        <w:t>645</w:t>
      </w:r>
    </w:p>
    <w:p w14:paraId="6791BA1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Applicability rule and antenna connection for CA and DC tests</w:t>
      </w:r>
      <w:r>
        <w:tab/>
        <w:t>645</w:t>
      </w:r>
    </w:p>
    <w:p w14:paraId="5C9CE56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UE category and UE DL category</w:t>
      </w:r>
      <w:r>
        <w:tab/>
        <w:t>646</w:t>
      </w:r>
    </w:p>
    <w:p w14:paraId="0A18E96D"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646</w:t>
      </w:r>
    </w:p>
    <w:p w14:paraId="78BFA1A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8.2.1</w:t>
      </w:r>
      <w:r>
        <w:rPr>
          <w:rFonts w:asciiTheme="minorHAnsi" w:eastAsiaTheme="minorEastAsia" w:hAnsiTheme="minorHAnsi" w:cstheme="minorBidi"/>
          <w:kern w:val="2"/>
          <w:sz w:val="22"/>
          <w:szCs w:val="22"/>
          <w:lang w:eastAsia="en-GB"/>
          <w14:ligatures w14:val="standardContextual"/>
        </w:rPr>
        <w:tab/>
      </w:r>
      <w:r w:rsidRPr="00A739BC">
        <w:rPr>
          <w:rFonts w:eastAsia="MS Mincho"/>
        </w:rPr>
        <w:t xml:space="preserve">FDD </w:t>
      </w:r>
      <w:r>
        <w:t>(Fixed Reference Channel)</w:t>
      </w:r>
      <w:r>
        <w:tab/>
        <w:t>646</w:t>
      </w:r>
    </w:p>
    <w:p w14:paraId="6AA8B60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8.2.1.1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port performance</w:t>
      </w:r>
      <w:r>
        <w:tab/>
        <w:t>647</w:t>
      </w:r>
    </w:p>
    <w:p w14:paraId="655C96F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tab/>
        <w:t>647</w:t>
      </w:r>
    </w:p>
    <w:p w14:paraId="2C17785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Void</w:t>
      </w:r>
      <w:r>
        <w:tab/>
        <w:t>653</w:t>
      </w:r>
    </w:p>
    <w:p w14:paraId="1B6F69F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Void</w:t>
      </w:r>
      <w:r>
        <w:tab/>
        <w:t>653</w:t>
      </w:r>
    </w:p>
    <w:p w14:paraId="1C40AE2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1 PRB allocation in presence of MBSFN</w:t>
      </w:r>
      <w:r>
        <w:tab/>
        <w:t>653</w:t>
      </w:r>
    </w:p>
    <w:p w14:paraId="7864DE7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1 PRB allocation in presence of FeMBMS Unicast-mixed Cell under CA</w:t>
      </w:r>
      <w:r>
        <w:tab/>
        <w:t>653</w:t>
      </w:r>
    </w:p>
    <w:p w14:paraId="50B730BB"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8.2.1.2</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654</w:t>
      </w:r>
    </w:p>
    <w:p w14:paraId="1ED5441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w:t>
      </w:r>
      <w:r>
        <w:tab/>
        <w:t>654</w:t>
      </w:r>
    </w:p>
    <w:p w14:paraId="76A1C4C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4 Tx Antenna Port</w:t>
      </w:r>
      <w:r>
        <w:tab/>
        <w:t>655</w:t>
      </w:r>
    </w:p>
    <w:p w14:paraId="3706D66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Minimum Requirement 2 Tx Antenna Port </w:t>
      </w:r>
      <w:r>
        <w:rPr>
          <w:lang w:eastAsia="zh-CN"/>
        </w:rPr>
        <w:t>(demodulation subframe overlaps with aggressor cell ABS)</w:t>
      </w:r>
      <w:r>
        <w:tab/>
        <w:t>655</w:t>
      </w:r>
    </w:p>
    <w:p w14:paraId="1C5B9AE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657</w:t>
      </w:r>
    </w:p>
    <w:p w14:paraId="0152BBA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Enhanced Performance Requirement Type A - 2 Tx Antenna Port</w:t>
      </w:r>
      <w:r w:rsidRPr="00A739BC">
        <w:rPr>
          <w:snapToGrid w:val="0"/>
          <w:kern w:val="2"/>
          <w:lang w:eastAsia="zh-CN"/>
        </w:rPr>
        <w:t>s with TM3 interference model</w:t>
      </w:r>
      <w:r>
        <w:tab/>
        <w:t>659</w:t>
      </w:r>
    </w:p>
    <w:p w14:paraId="5DF5DBC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Enhanced Performance Requirement Type B - 2 Tx Antenna Ports with TM2 interference model</w:t>
      </w:r>
      <w:r>
        <w:tab/>
        <w:t>661</w:t>
      </w:r>
    </w:p>
    <w:p w14:paraId="3BFDEAB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Enhanced Performance Requirement Type B - 2 Tx Antenna Ports with TM9 interference model</w:t>
      </w:r>
      <w:r>
        <w:tab/>
        <w:t>662</w:t>
      </w:r>
    </w:p>
    <w:p w14:paraId="1721557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A739BC">
        <w:rPr>
          <w:snapToGrid w:val="0"/>
          <w:kern w:val="2"/>
        </w:rPr>
        <w:t xml:space="preserve"> 2 Tx Antenna Port (Superposed transmission)</w:t>
      </w:r>
      <w:r>
        <w:tab/>
        <w:t>663</w:t>
      </w:r>
    </w:p>
    <w:p w14:paraId="74D9069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8.2.1.3</w:t>
      </w:r>
      <w:r>
        <w:rPr>
          <w:rFonts w:asciiTheme="minorHAnsi" w:eastAsiaTheme="minorEastAsia" w:hAnsiTheme="minorHAnsi" w:cstheme="minorBidi"/>
          <w:kern w:val="2"/>
          <w:sz w:val="22"/>
          <w:szCs w:val="22"/>
          <w:lang w:eastAsia="en-GB"/>
          <w14:ligatures w14:val="standardContextual"/>
        </w:rPr>
        <w:tab/>
      </w:r>
      <w:r w:rsidRPr="00A739BC">
        <w:rPr>
          <w:snapToGrid w:val="0"/>
        </w:rPr>
        <w:t>Open-loop spatial multiplexing performance</w:t>
      </w:r>
      <w:r>
        <w:tab/>
        <w:t>663</w:t>
      </w:r>
    </w:p>
    <w:p w14:paraId="44DF479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w:t>
      </w:r>
      <w:r>
        <w:tab/>
        <w:t>663</w:t>
      </w:r>
    </w:p>
    <w:p w14:paraId="44CB540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Soft buffer management test</w:t>
      </w:r>
      <w:r>
        <w:tab/>
        <w:t>667</w:t>
      </w:r>
    </w:p>
    <w:p w14:paraId="4763BCB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Enhanced Performance Requirement Type C –2Tx Antenna Ports</w:t>
      </w:r>
      <w:r>
        <w:tab/>
        <w:t>668</w:t>
      </w:r>
    </w:p>
    <w:p w14:paraId="584C152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669</w:t>
      </w:r>
    </w:p>
    <w:p w14:paraId="79D403A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4 Tx Antenna Port</w:t>
      </w:r>
      <w:r>
        <w:tab/>
        <w:t>670</w:t>
      </w:r>
    </w:p>
    <w:p w14:paraId="559D2E5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lastRenderedPageBreak/>
        <w:t>8.2.1.3.3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 (demodulation subframe overlaps with aggressor cell ABS)</w:t>
      </w:r>
      <w:r>
        <w:tab/>
        <w:t>670</w:t>
      </w:r>
    </w:p>
    <w:p w14:paraId="0A08294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674</w:t>
      </w:r>
    </w:p>
    <w:p w14:paraId="762583C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A739BC">
        <w:rPr>
          <w:snapToGrid w:val="0"/>
          <w:kern w:val="2"/>
        </w:rPr>
        <w:t xml:space="preserve"> 2 Tx Antenna Port (Superposed transmission)</w:t>
      </w:r>
      <w:r>
        <w:tab/>
        <w:t>676</w:t>
      </w:r>
    </w:p>
    <w:p w14:paraId="183D5F7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A739BC">
        <w:rPr>
          <w:snapToGrid w:val="0"/>
          <w:kern w:val="2"/>
        </w:rPr>
        <w:t xml:space="preserve"> 2 Tx Antenna Port (network-based CRS interference mitigation)</w:t>
      </w:r>
      <w:r>
        <w:tab/>
        <w:t>677</w:t>
      </w:r>
    </w:p>
    <w:p w14:paraId="0583D03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8.2.1.4</w:t>
      </w:r>
      <w:r>
        <w:rPr>
          <w:rFonts w:asciiTheme="minorHAnsi" w:eastAsiaTheme="minorEastAsia" w:hAnsiTheme="minorHAnsi" w:cstheme="minorBidi"/>
          <w:kern w:val="2"/>
          <w:sz w:val="22"/>
          <w:szCs w:val="22"/>
          <w:lang w:eastAsia="en-GB"/>
          <w14:ligatures w14:val="standardContextual"/>
        </w:rPr>
        <w:tab/>
      </w:r>
      <w:r w:rsidRPr="00A739BC">
        <w:rPr>
          <w:snapToGrid w:val="0"/>
        </w:rPr>
        <w:t>Closed-loop spatial multiplexing performance</w:t>
      </w:r>
      <w:r>
        <w:tab/>
        <w:t>678</w:t>
      </w:r>
    </w:p>
    <w:p w14:paraId="2CD7971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Single-Layer Spatial Multiplexing 2 Tx Antenna Port</w:t>
      </w:r>
      <w:r>
        <w:tab/>
        <w:t>678</w:t>
      </w:r>
    </w:p>
    <w:p w14:paraId="65CCF1C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Single-Layer Spatial Multiplexing 4 Tx Antenna Port</w:t>
      </w:r>
      <w:r>
        <w:tab/>
        <w:t>679</w:t>
      </w:r>
    </w:p>
    <w:p w14:paraId="02651D2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Enhanced Performance Requirement Type A - Single-Layer Spatial Multiplexing 2 Tx Antenna Port with TM4 interference model</w:t>
      </w:r>
      <w:r>
        <w:tab/>
        <w:t>679</w:t>
      </w:r>
    </w:p>
    <w:p w14:paraId="7C1BB57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681</w:t>
      </w:r>
    </w:p>
    <w:p w14:paraId="4E0E33D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Enhanced Performance Requirement Type B - Single-layer Spatial Multiplexing 2 Tx Antenna Port with TM4 interference model</w:t>
      </w:r>
      <w:r>
        <w:tab/>
        <w:t>684</w:t>
      </w:r>
    </w:p>
    <w:p w14:paraId="11E8595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686</w:t>
      </w:r>
    </w:p>
    <w:p w14:paraId="19B9017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687</w:t>
      </w:r>
    </w:p>
    <w:p w14:paraId="697A841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Multi-Layer Spatial Multiplexing 2 Tx Antenna Port</w:t>
      </w:r>
      <w:r>
        <w:tab/>
        <w:t>688</w:t>
      </w:r>
    </w:p>
    <w:p w14:paraId="1C2AD10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Enhanced Performance Requirement Type C – Multi-layer Spatial Multiplexing 2Tx Antenna Ports</w:t>
      </w:r>
      <w:r>
        <w:tab/>
        <w:t>689</w:t>
      </w:r>
    </w:p>
    <w:p w14:paraId="31A1F5D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Multi-Layer Spatial Multiplexing 4 Tx Antenna Port</w:t>
      </w:r>
      <w:r>
        <w:tab/>
        <w:t>689</w:t>
      </w:r>
    </w:p>
    <w:p w14:paraId="2D616CC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Multi-Layer Spatial Multiplexing 4 Tx Antenna Port for dual connectivity</w:t>
      </w:r>
      <w:r>
        <w:tab/>
        <w:t>693</w:t>
      </w:r>
    </w:p>
    <w:p w14:paraId="0D97248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Multi-Layer Spatial Multiplexing 2 Tx Antenna Port (Superposed transmission)</w:t>
      </w:r>
      <w:r>
        <w:tab/>
        <w:t>695</w:t>
      </w:r>
    </w:p>
    <w:p w14:paraId="7A6109C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8.2.1.5</w:t>
      </w:r>
      <w:r>
        <w:rPr>
          <w:rFonts w:asciiTheme="minorHAnsi" w:eastAsiaTheme="minorEastAsia" w:hAnsiTheme="minorHAnsi" w:cstheme="minorBidi"/>
          <w:kern w:val="2"/>
          <w:sz w:val="22"/>
          <w:szCs w:val="22"/>
          <w:lang w:eastAsia="en-GB"/>
          <w14:ligatures w14:val="standardContextual"/>
        </w:rPr>
        <w:tab/>
      </w:r>
      <w:r w:rsidRPr="00A739BC">
        <w:rPr>
          <w:rFonts w:eastAsia="MS Mincho"/>
        </w:rPr>
        <w:t>MU-MIMO</w:t>
      </w:r>
      <w:r>
        <w:tab/>
        <w:t>696</w:t>
      </w:r>
    </w:p>
    <w:p w14:paraId="77C14D7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8.2.1.6</w:t>
      </w:r>
      <w:r>
        <w:rPr>
          <w:rFonts w:asciiTheme="minorHAnsi" w:eastAsiaTheme="minorEastAsia" w:hAnsiTheme="minorHAnsi" w:cstheme="minorBidi"/>
          <w:kern w:val="2"/>
          <w:sz w:val="22"/>
          <w:szCs w:val="22"/>
          <w:lang w:eastAsia="en-GB"/>
          <w14:ligatures w14:val="standardContextual"/>
        </w:rPr>
        <w:tab/>
      </w:r>
      <w:r w:rsidRPr="00A739BC">
        <w:rPr>
          <w:rFonts w:eastAsia="MS Mincho"/>
        </w:rPr>
        <w:t>[Control channel performance: D-BCH and PCH]</w:t>
      </w:r>
      <w:r>
        <w:tab/>
        <w:t>696</w:t>
      </w:r>
    </w:p>
    <w:p w14:paraId="4DC4D7C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8.2.1.7</w:t>
      </w:r>
      <w:r>
        <w:rPr>
          <w:rFonts w:asciiTheme="minorHAnsi" w:eastAsiaTheme="minorEastAsia" w:hAnsiTheme="minorHAnsi" w:cstheme="minorBidi"/>
          <w:kern w:val="2"/>
          <w:sz w:val="22"/>
          <w:szCs w:val="22"/>
          <w:lang w:eastAsia="en-GB"/>
          <w14:ligatures w14:val="standardContextual"/>
        </w:rPr>
        <w:tab/>
      </w:r>
      <w:r w:rsidRPr="00A739BC">
        <w:rPr>
          <w:rFonts w:eastAsia="MS Mincho"/>
        </w:rPr>
        <w:t>Carrier aggregation with power imbalance</w:t>
      </w:r>
      <w:r>
        <w:tab/>
        <w:t>696</w:t>
      </w:r>
    </w:p>
    <w:p w14:paraId="139673D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tab/>
        <w:t>696</w:t>
      </w:r>
    </w:p>
    <w:p w14:paraId="0DE5C4D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697</w:t>
      </w:r>
    </w:p>
    <w:p w14:paraId="42BD0A2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tab/>
        <w:t>697</w:t>
      </w:r>
    </w:p>
    <w:p w14:paraId="693B4DC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8.2.1.</w:t>
      </w:r>
      <w:r w:rsidRPr="00A739BC">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A739BC">
        <w:rPr>
          <w:snapToGrid w:val="0"/>
        </w:rPr>
        <w:t>HST-</w:t>
      </w:r>
      <w:r w:rsidRPr="00A739BC">
        <w:rPr>
          <w:snapToGrid w:val="0"/>
          <w:lang w:eastAsia="zh-CN"/>
        </w:rPr>
        <w:t>SFN</w:t>
      </w:r>
      <w:r w:rsidRPr="00A739BC">
        <w:rPr>
          <w:snapToGrid w:val="0"/>
        </w:rPr>
        <w:t xml:space="preserve"> performance</w:t>
      </w:r>
      <w:r>
        <w:tab/>
        <w:t>698</w:t>
      </w:r>
    </w:p>
    <w:p w14:paraId="23240D2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8.2.1.</w:t>
      </w:r>
      <w:r w:rsidRPr="00A739BC">
        <w:rPr>
          <w:snapToGrid w:val="0"/>
          <w:kern w:val="2"/>
          <w:lang w:eastAsia="zh-CN"/>
        </w:rPr>
        <w:t>9</w:t>
      </w:r>
      <w:r w:rsidRPr="00A739BC">
        <w:rPr>
          <w:snapToGrid w:val="0"/>
          <w:kern w:val="2"/>
        </w:rPr>
        <w:t>.1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tab/>
        <w:t>698</w:t>
      </w:r>
    </w:p>
    <w:p w14:paraId="3918A78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8.2.1.9.2</w:t>
      </w:r>
      <w:r>
        <w:rPr>
          <w:rFonts w:asciiTheme="minorHAnsi" w:eastAsiaTheme="minorEastAsia" w:hAnsiTheme="minorHAnsi" w:cstheme="minorBidi"/>
          <w:kern w:val="2"/>
          <w:sz w:val="22"/>
          <w:szCs w:val="22"/>
          <w:lang w:eastAsia="en-GB"/>
          <w14:ligatures w14:val="standardContextual"/>
        </w:rPr>
        <w:tab/>
      </w:r>
      <w:r w:rsidRPr="00A739BC">
        <w:rPr>
          <w:snapToGrid w:val="0"/>
        </w:rPr>
        <w:t>Minimum Requirement for Rel-16 further enhanced HST</w:t>
      </w:r>
      <w:r>
        <w:tab/>
        <w:t>701</w:t>
      </w:r>
    </w:p>
    <w:p w14:paraId="01DF6ED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701</w:t>
      </w:r>
    </w:p>
    <w:p w14:paraId="73AADEB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8.2.1.10.1</w:t>
      </w:r>
      <w:r>
        <w:rPr>
          <w:rFonts w:asciiTheme="minorHAnsi" w:eastAsiaTheme="minorEastAsia" w:hAnsiTheme="minorHAnsi" w:cstheme="minorBidi"/>
          <w:kern w:val="2"/>
          <w:sz w:val="22"/>
          <w:szCs w:val="22"/>
          <w:lang w:eastAsia="en-GB"/>
          <w14:ligatures w14:val="standardContextual"/>
        </w:rPr>
        <w:tab/>
      </w:r>
      <w:r w:rsidRPr="00A739BC">
        <w:rPr>
          <w:snapToGrid w:val="0"/>
        </w:rPr>
        <w:t>Minimum Requirement</w:t>
      </w:r>
      <w:r>
        <w:tab/>
        <w:t>702</w:t>
      </w:r>
    </w:p>
    <w:p w14:paraId="7D2E819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8.2.2</w:t>
      </w:r>
      <w:r>
        <w:rPr>
          <w:rFonts w:asciiTheme="minorHAnsi" w:eastAsiaTheme="minorEastAsia" w:hAnsiTheme="minorHAnsi" w:cstheme="minorBidi"/>
          <w:kern w:val="2"/>
          <w:sz w:val="22"/>
          <w:szCs w:val="22"/>
          <w:lang w:eastAsia="en-GB"/>
          <w14:ligatures w14:val="standardContextual"/>
        </w:rPr>
        <w:tab/>
      </w:r>
      <w:r w:rsidRPr="00A739BC">
        <w:rPr>
          <w:rFonts w:eastAsia="MS Mincho"/>
        </w:rPr>
        <w:t xml:space="preserve">TDD </w:t>
      </w:r>
      <w:r>
        <w:t>(Fixed Reference Channel)</w:t>
      </w:r>
      <w:r>
        <w:tab/>
        <w:t>702</w:t>
      </w:r>
    </w:p>
    <w:p w14:paraId="7C2FA69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8.2.2.1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port performance</w:t>
      </w:r>
      <w:r>
        <w:tab/>
        <w:t>703</w:t>
      </w:r>
    </w:p>
    <w:p w14:paraId="4B18175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tab/>
        <w:t>703</w:t>
      </w:r>
    </w:p>
    <w:p w14:paraId="7643A4D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Void</w:t>
      </w:r>
      <w:r>
        <w:tab/>
        <w:t>708</w:t>
      </w:r>
    </w:p>
    <w:p w14:paraId="1C17B63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Void</w:t>
      </w:r>
      <w:r>
        <w:tab/>
        <w:t>708</w:t>
      </w:r>
    </w:p>
    <w:p w14:paraId="54B5CA8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1 PRB allocation in presence of MBSFN</w:t>
      </w:r>
      <w:r>
        <w:tab/>
        <w:t>708</w:t>
      </w:r>
    </w:p>
    <w:p w14:paraId="5D27442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8.2.2.2</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708</w:t>
      </w:r>
    </w:p>
    <w:p w14:paraId="466E855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2</w:t>
      </w:r>
      <w:r w:rsidRPr="00A739BC">
        <w:rPr>
          <w:snapToGrid w:val="0"/>
          <w:kern w:val="2"/>
        </w:rPr>
        <w:t>.2.1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w:t>
      </w:r>
      <w:r>
        <w:tab/>
        <w:t>708</w:t>
      </w:r>
    </w:p>
    <w:p w14:paraId="18FDB65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val="fr-FR"/>
        </w:rPr>
        <w:t>Minimum Requirement 4 Tx Antenna Port</w:t>
      </w:r>
      <w:r>
        <w:tab/>
        <w:t>709</w:t>
      </w:r>
    </w:p>
    <w:p w14:paraId="584904B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 (demodulation subframe overlaps with aggressor cell ABS)</w:t>
      </w:r>
      <w:r>
        <w:tab/>
        <w:t>710</w:t>
      </w:r>
    </w:p>
    <w:p w14:paraId="0447BE6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711</w:t>
      </w:r>
    </w:p>
    <w:p w14:paraId="4F600C9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2</w:t>
      </w:r>
      <w:r w:rsidRPr="00A739BC">
        <w:rPr>
          <w:snapToGrid w:val="0"/>
          <w:kern w:val="2"/>
        </w:rPr>
        <w:t>.2.4</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Enhanced Performance Requirement Type A – 2 Tx Antenna Port</w:t>
      </w:r>
      <w:r w:rsidRPr="00A739BC">
        <w:rPr>
          <w:snapToGrid w:val="0"/>
          <w:kern w:val="2"/>
          <w:lang w:eastAsia="zh-CN"/>
        </w:rPr>
        <w:t>s with TM3 interference model</w:t>
      </w:r>
      <w:r>
        <w:tab/>
        <w:t>713</w:t>
      </w:r>
    </w:p>
    <w:p w14:paraId="32CF1BC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2</w:t>
      </w:r>
      <w:r w:rsidRPr="00A739BC">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A739BC">
        <w:rPr>
          <w:i/>
        </w:rPr>
        <w:t>EIMTA-MainConfigServCell-r12</w:t>
      </w:r>
      <w:r>
        <w:t xml:space="preserve"> is configured)</w:t>
      </w:r>
      <w:r>
        <w:tab/>
        <w:t>715</w:t>
      </w:r>
    </w:p>
    <w:p w14:paraId="4E685F0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Enhanced Performance Requirement Type B - 2 Tx Antenna Ports with TM2 interference model</w:t>
      </w:r>
      <w:r>
        <w:tab/>
        <w:t>715</w:t>
      </w:r>
    </w:p>
    <w:p w14:paraId="1511836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Enhanced Performance Requirement Type B - 2 Tx Antenna Ports with TM9 interference model</w:t>
      </w:r>
      <w:r>
        <w:tab/>
        <w:t>717</w:t>
      </w:r>
    </w:p>
    <w:p w14:paraId="5BEBD32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2</w:t>
      </w:r>
      <w:r w:rsidRPr="00A739BC">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A739BC">
        <w:rPr>
          <w:snapToGrid w:val="0"/>
          <w:kern w:val="2"/>
        </w:rPr>
        <w:t xml:space="preserve"> 2 Tx Antenna Port (Superposed transmission)</w:t>
      </w:r>
      <w:r>
        <w:tab/>
        <w:t>718</w:t>
      </w:r>
    </w:p>
    <w:p w14:paraId="0111326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8.2.2.3</w:t>
      </w:r>
      <w:r>
        <w:rPr>
          <w:rFonts w:asciiTheme="minorHAnsi" w:eastAsiaTheme="minorEastAsia" w:hAnsiTheme="minorHAnsi" w:cstheme="minorBidi"/>
          <w:kern w:val="2"/>
          <w:sz w:val="22"/>
          <w:szCs w:val="22"/>
          <w:lang w:eastAsia="en-GB"/>
          <w14:ligatures w14:val="standardContextual"/>
        </w:rPr>
        <w:tab/>
      </w:r>
      <w:r w:rsidRPr="00A739BC">
        <w:rPr>
          <w:snapToGrid w:val="0"/>
        </w:rPr>
        <w:t>Open-loop spatial multiplexing performance</w:t>
      </w:r>
      <w:r>
        <w:tab/>
        <w:t>719</w:t>
      </w:r>
    </w:p>
    <w:p w14:paraId="0BC65C3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2</w:t>
      </w:r>
      <w:r w:rsidRPr="00A739BC">
        <w:rPr>
          <w:snapToGrid w:val="0"/>
          <w:kern w:val="2"/>
        </w:rPr>
        <w:t>.3.1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w:t>
      </w:r>
      <w:r>
        <w:tab/>
        <w:t>719</w:t>
      </w:r>
    </w:p>
    <w:p w14:paraId="53CCDE4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lastRenderedPageBreak/>
        <w:t>8.2.2.3.1</w:t>
      </w:r>
      <w:r w:rsidRPr="00A739BC">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Soft buffer management test</w:t>
      </w:r>
      <w:r>
        <w:tab/>
        <w:t>722</w:t>
      </w:r>
    </w:p>
    <w:p w14:paraId="7577705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2</w:t>
      </w:r>
      <w:r w:rsidRPr="00A739BC">
        <w:rPr>
          <w:snapToGrid w:val="0"/>
          <w:kern w:val="2"/>
        </w:rPr>
        <w:t>.3.1B</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Enhanced Performance Requirement Type C - 2Tx Antenna Ports</w:t>
      </w:r>
      <w:r>
        <w:tab/>
        <w:t>722</w:t>
      </w:r>
    </w:p>
    <w:p w14:paraId="021E94F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2</w:t>
      </w:r>
      <w:r w:rsidRPr="00A739BC">
        <w:rPr>
          <w:snapToGrid w:val="0"/>
          <w:kern w:val="2"/>
        </w:rPr>
        <w:t>.3.1C</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Enhanced Performance Requirement Type C - 2 Tx Antenna Port</w:t>
      </w:r>
      <w:r w:rsidRPr="00A739BC">
        <w:rPr>
          <w:snapToGrid w:val="0"/>
          <w:kern w:val="2"/>
          <w:lang w:eastAsia="zh-CN"/>
        </w:rPr>
        <w:t>s with TM1 interference</w:t>
      </w:r>
      <w:r>
        <w:tab/>
        <w:t>723</w:t>
      </w:r>
    </w:p>
    <w:p w14:paraId="6A45F19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2</w:t>
      </w:r>
      <w:r w:rsidRPr="00A739BC">
        <w:rPr>
          <w:snapToGrid w:val="0"/>
          <w:kern w:val="2"/>
        </w:rPr>
        <w:t>.3.</w:t>
      </w:r>
      <w:r w:rsidRPr="00A739BC">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Minimum Requirement </w:t>
      </w:r>
      <w:r w:rsidRPr="00A739BC">
        <w:rPr>
          <w:snapToGrid w:val="0"/>
          <w:kern w:val="2"/>
          <w:lang w:eastAsia="zh-CN"/>
        </w:rPr>
        <w:t>4</w:t>
      </w:r>
      <w:r w:rsidRPr="00A739BC">
        <w:rPr>
          <w:snapToGrid w:val="0"/>
          <w:kern w:val="2"/>
        </w:rPr>
        <w:t xml:space="preserve"> Tx Antenna Port</w:t>
      </w:r>
      <w:r>
        <w:tab/>
        <w:t>724</w:t>
      </w:r>
    </w:p>
    <w:p w14:paraId="1852259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eastAsia="??"/>
        </w:rPr>
        <w:t>8.2.2.3.3</w:t>
      </w:r>
      <w:r>
        <w:rPr>
          <w:rFonts w:asciiTheme="minorHAnsi" w:eastAsiaTheme="minorEastAsia" w:hAnsiTheme="minorHAnsi" w:cstheme="minorBidi"/>
          <w:kern w:val="2"/>
          <w:sz w:val="22"/>
          <w:szCs w:val="22"/>
          <w:lang w:eastAsia="en-GB"/>
          <w14:ligatures w14:val="standardContextual"/>
        </w:rPr>
        <w:tab/>
      </w:r>
      <w:r w:rsidRPr="00A739BC">
        <w:rPr>
          <w:rFonts w:eastAsia="??"/>
        </w:rPr>
        <w:t>Minimum Requirement 2Tx antenna port (demodulation subframe overlaps with aggressor cell ABS)</w:t>
      </w:r>
      <w:r>
        <w:tab/>
        <w:t>725</w:t>
      </w:r>
    </w:p>
    <w:p w14:paraId="22790CB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729</w:t>
      </w:r>
    </w:p>
    <w:p w14:paraId="18EA844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A739BC">
        <w:rPr>
          <w:snapToGrid w:val="0"/>
          <w:kern w:val="2"/>
        </w:rPr>
        <w:t xml:space="preserve"> 2 Tx Antenna Port (Superposed transmission)</w:t>
      </w:r>
      <w:r>
        <w:tab/>
        <w:t>731</w:t>
      </w:r>
    </w:p>
    <w:p w14:paraId="77E26F6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2</w:t>
      </w:r>
      <w:r w:rsidRPr="00A739BC">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A739BC">
        <w:rPr>
          <w:snapToGrid w:val="0"/>
          <w:kern w:val="2"/>
        </w:rPr>
        <w:t xml:space="preserve"> 2 Tx Antenna Port (network-based CRS interference mitigation)</w:t>
      </w:r>
      <w:r>
        <w:tab/>
        <w:t>732</w:t>
      </w:r>
    </w:p>
    <w:p w14:paraId="44D90F7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8.2.2.4</w:t>
      </w:r>
      <w:r>
        <w:rPr>
          <w:rFonts w:asciiTheme="minorHAnsi" w:eastAsiaTheme="minorEastAsia" w:hAnsiTheme="minorHAnsi" w:cstheme="minorBidi"/>
          <w:kern w:val="2"/>
          <w:sz w:val="22"/>
          <w:szCs w:val="22"/>
          <w:lang w:eastAsia="en-GB"/>
          <w14:ligatures w14:val="standardContextual"/>
        </w:rPr>
        <w:tab/>
      </w:r>
      <w:r w:rsidRPr="00A739BC">
        <w:rPr>
          <w:snapToGrid w:val="0"/>
        </w:rPr>
        <w:t>Closed-loop spatial multiplexing performance</w:t>
      </w:r>
      <w:r>
        <w:tab/>
        <w:t>733</w:t>
      </w:r>
    </w:p>
    <w:p w14:paraId="56345AD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Single-Layer Spatial Multiplexing 2 Tx Antenna Port</w:t>
      </w:r>
      <w:r>
        <w:tab/>
        <w:t>733</w:t>
      </w:r>
    </w:p>
    <w:p w14:paraId="318D026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8.2.2.4.1</w:t>
      </w:r>
      <w:r w:rsidRPr="00A739BC">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Minimum Requirement Single-Layer Spatial Multiplexing </w:t>
      </w:r>
      <w:r w:rsidRPr="00A739BC">
        <w:rPr>
          <w:snapToGrid w:val="0"/>
          <w:kern w:val="2"/>
          <w:lang w:eastAsia="zh-CN"/>
        </w:rPr>
        <w:t>4</w:t>
      </w:r>
      <w:r w:rsidRPr="00A739BC">
        <w:rPr>
          <w:snapToGrid w:val="0"/>
          <w:kern w:val="2"/>
        </w:rPr>
        <w:t xml:space="preserve"> Tx Antenna Port</w:t>
      </w:r>
      <w:r>
        <w:tab/>
        <w:t>734</w:t>
      </w:r>
    </w:p>
    <w:p w14:paraId="09A21AA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2</w:t>
      </w:r>
      <w:r w:rsidRPr="00A739BC">
        <w:rPr>
          <w:snapToGrid w:val="0"/>
          <w:kern w:val="2"/>
        </w:rPr>
        <w:t>.4.1B</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Enhanced Performance Requirement Type A – Single-Layer Spatial Multiplexing 2 Tx Antenna Port with TM4 interference model</w:t>
      </w:r>
      <w:r>
        <w:tab/>
        <w:t>734</w:t>
      </w:r>
    </w:p>
    <w:p w14:paraId="2AE4A44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736</w:t>
      </w:r>
    </w:p>
    <w:p w14:paraId="207FE39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Enhanced Performance Requirement Type B - Single-layer Spatial Multiplexing 2 Tx Antenna Port with TM4 interference model</w:t>
      </w:r>
      <w:r>
        <w:tab/>
        <w:t>738</w:t>
      </w:r>
    </w:p>
    <w:p w14:paraId="654A9B2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740</w:t>
      </w:r>
    </w:p>
    <w:p w14:paraId="7A2F00B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741</w:t>
      </w:r>
    </w:p>
    <w:p w14:paraId="783AFBE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Multi-Layer Spatial Multiplexing</w:t>
      </w:r>
      <w:r w:rsidRPr="00A739BC">
        <w:rPr>
          <w:snapToGrid w:val="0"/>
          <w:kern w:val="2"/>
          <w:lang w:eastAsia="zh-CN"/>
        </w:rPr>
        <w:t xml:space="preserve"> 2 Tx Antenna Port</w:t>
      </w:r>
      <w:r>
        <w:tab/>
        <w:t>743</w:t>
      </w:r>
    </w:p>
    <w:p w14:paraId="09DF2A0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Enhanced Performance Requirement Type C Multi-Layer Spatial Multiplexing</w:t>
      </w:r>
      <w:r w:rsidRPr="00A739BC">
        <w:rPr>
          <w:snapToGrid w:val="0"/>
          <w:kern w:val="2"/>
          <w:lang w:eastAsia="zh-CN"/>
        </w:rPr>
        <w:t xml:space="preserve"> 2 Tx Antenna Port</w:t>
      </w:r>
      <w:r>
        <w:tab/>
        <w:t>743</w:t>
      </w:r>
    </w:p>
    <w:p w14:paraId="515C4FA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Multi-Layer Spatial Multiplexing</w:t>
      </w:r>
      <w:r w:rsidRPr="00A739BC">
        <w:rPr>
          <w:snapToGrid w:val="0"/>
          <w:kern w:val="2"/>
          <w:lang w:eastAsia="zh-CN"/>
        </w:rPr>
        <w:t xml:space="preserve"> 4 Tx Antenna Port</w:t>
      </w:r>
      <w:r>
        <w:tab/>
        <w:t>744</w:t>
      </w:r>
    </w:p>
    <w:p w14:paraId="5D68458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Multi-Layer Spatial Multiplexing</w:t>
      </w:r>
      <w:r w:rsidRPr="00A739BC">
        <w:rPr>
          <w:snapToGrid w:val="0"/>
          <w:kern w:val="2"/>
          <w:lang w:eastAsia="zh-CN"/>
        </w:rPr>
        <w:t xml:space="preserve"> 4 Tx Antenna Port for dual connectivity</w:t>
      </w:r>
      <w:r>
        <w:tab/>
        <w:t>748</w:t>
      </w:r>
    </w:p>
    <w:p w14:paraId="043F5A8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Void</w:t>
      </w:r>
      <w:r>
        <w:tab/>
        <w:t>749</w:t>
      </w:r>
    </w:p>
    <w:p w14:paraId="0D80BFC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Multi-Layer Spatial Multiplexing 2 Tx Antenna Port (Superposed transmission)</w:t>
      </w:r>
      <w:r>
        <w:tab/>
        <w:t>749</w:t>
      </w:r>
    </w:p>
    <w:p w14:paraId="1F498A1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750</w:t>
      </w:r>
    </w:p>
    <w:p w14:paraId="634242B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8.2.2.6</w:t>
      </w:r>
      <w:r>
        <w:rPr>
          <w:rFonts w:asciiTheme="minorHAnsi" w:eastAsiaTheme="minorEastAsia" w:hAnsiTheme="minorHAnsi" w:cstheme="minorBidi"/>
          <w:kern w:val="2"/>
          <w:sz w:val="22"/>
          <w:szCs w:val="22"/>
          <w:lang w:eastAsia="en-GB"/>
          <w14:ligatures w14:val="standardContextual"/>
        </w:rPr>
        <w:tab/>
      </w:r>
      <w:r w:rsidRPr="00A739BC">
        <w:rPr>
          <w:rFonts w:eastAsia="MS Mincho"/>
        </w:rPr>
        <w:t>[Control channel performance: D-BCH and PCH]</w:t>
      </w:r>
      <w:r>
        <w:tab/>
        <w:t>750</w:t>
      </w:r>
    </w:p>
    <w:p w14:paraId="0005EAC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8.2.2.7</w:t>
      </w:r>
      <w:r>
        <w:rPr>
          <w:rFonts w:asciiTheme="minorHAnsi" w:eastAsiaTheme="minorEastAsia" w:hAnsiTheme="minorHAnsi" w:cstheme="minorBidi"/>
          <w:kern w:val="2"/>
          <w:sz w:val="22"/>
          <w:szCs w:val="22"/>
          <w:lang w:eastAsia="en-GB"/>
          <w14:ligatures w14:val="standardContextual"/>
        </w:rPr>
        <w:tab/>
      </w:r>
      <w:r w:rsidRPr="00A739BC">
        <w:rPr>
          <w:rFonts w:eastAsia="MS Mincho"/>
        </w:rPr>
        <w:t>Carrier aggregation with power imbalance</w:t>
      </w:r>
      <w:r>
        <w:tab/>
        <w:t>750</w:t>
      </w:r>
    </w:p>
    <w:p w14:paraId="7E0BAF2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tab/>
        <w:t>750</w:t>
      </w:r>
    </w:p>
    <w:p w14:paraId="214B381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751</w:t>
      </w:r>
    </w:p>
    <w:p w14:paraId="5DB4D38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tab/>
        <w:t>751</w:t>
      </w:r>
    </w:p>
    <w:p w14:paraId="7D22D85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w:t>
      </w:r>
      <w:r w:rsidRPr="00A739BC">
        <w:rPr>
          <w:snapToGrid w:val="0"/>
          <w:lang w:eastAsia="zh-CN"/>
        </w:rPr>
        <w:t>2</w:t>
      </w:r>
      <w:r w:rsidRPr="00A739BC">
        <w:rPr>
          <w:snapToGrid w:val="0"/>
        </w:rPr>
        <w:t>.</w:t>
      </w:r>
      <w:r w:rsidRPr="00A739BC">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HST-SFN</w:t>
      </w:r>
      <w:r w:rsidRPr="00A739BC">
        <w:rPr>
          <w:snapToGrid w:val="0"/>
        </w:rPr>
        <w:t xml:space="preserve"> performance</w:t>
      </w:r>
      <w:r>
        <w:tab/>
        <w:t>752</w:t>
      </w:r>
    </w:p>
    <w:p w14:paraId="3CD1C78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2</w:t>
      </w:r>
      <w:r w:rsidRPr="00A739BC">
        <w:rPr>
          <w:snapToGrid w:val="0"/>
          <w:kern w:val="2"/>
        </w:rPr>
        <w:t>.</w:t>
      </w:r>
      <w:r w:rsidRPr="00A739BC">
        <w:rPr>
          <w:snapToGrid w:val="0"/>
          <w:kern w:val="2"/>
          <w:lang w:eastAsia="zh-CN"/>
        </w:rPr>
        <w:t>9</w:t>
      </w:r>
      <w:r w:rsidRPr="00A739BC">
        <w:rPr>
          <w:snapToGrid w:val="0"/>
          <w:kern w:val="2"/>
        </w:rPr>
        <w:t>.1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tab/>
        <w:t>752</w:t>
      </w:r>
    </w:p>
    <w:p w14:paraId="56E0B57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8.2.</w:t>
      </w:r>
      <w:r w:rsidRPr="00A739BC">
        <w:rPr>
          <w:snapToGrid w:val="0"/>
          <w:lang w:eastAsia="zh-CN"/>
        </w:rPr>
        <w:t>2</w:t>
      </w:r>
      <w:r w:rsidRPr="00A739BC">
        <w:rPr>
          <w:snapToGrid w:val="0"/>
        </w:rPr>
        <w:t>.9.2</w:t>
      </w:r>
      <w:r>
        <w:rPr>
          <w:rFonts w:asciiTheme="minorHAnsi" w:eastAsiaTheme="minorEastAsia" w:hAnsiTheme="minorHAnsi" w:cstheme="minorBidi"/>
          <w:kern w:val="2"/>
          <w:sz w:val="22"/>
          <w:szCs w:val="22"/>
          <w:lang w:eastAsia="en-GB"/>
          <w14:ligatures w14:val="standardContextual"/>
        </w:rPr>
        <w:tab/>
      </w:r>
      <w:r w:rsidRPr="00A739BC">
        <w:rPr>
          <w:snapToGrid w:val="0"/>
        </w:rPr>
        <w:t>Minimum Requirement for Rel-16 further enhanced HST</w:t>
      </w:r>
      <w:r>
        <w:tab/>
        <w:t>754</w:t>
      </w:r>
    </w:p>
    <w:p w14:paraId="059DDF1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A739BC">
        <w:rPr>
          <w:rFonts w:eastAsia="MS Mincho"/>
        </w:rPr>
        <w:t xml:space="preserve">FDD </w:t>
      </w:r>
      <w:r>
        <w:rPr>
          <w:lang w:eastAsia="zh-CN"/>
        </w:rPr>
        <w:t xml:space="preserve">CA </w:t>
      </w:r>
      <w:r>
        <w:t>(Fixed Reference Channel)</w:t>
      </w:r>
      <w:r>
        <w:tab/>
        <w:t>755</w:t>
      </w:r>
    </w:p>
    <w:p w14:paraId="14840E7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w:t>
      </w:r>
      <w:r w:rsidRPr="00A739BC">
        <w:rPr>
          <w:snapToGrid w:val="0"/>
          <w:lang w:eastAsia="zh-CN"/>
        </w:rPr>
        <w:t>3</w:t>
      </w:r>
      <w:r w:rsidRPr="00A739BC">
        <w:rPr>
          <w:snapToGrid w:val="0"/>
        </w:rPr>
        <w:t>.1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port performance</w:t>
      </w:r>
      <w:r>
        <w:tab/>
        <w:t>756</w:t>
      </w:r>
    </w:p>
    <w:p w14:paraId="292B729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3</w:t>
      </w:r>
      <w:r w:rsidRPr="00A739BC">
        <w:rPr>
          <w:snapToGrid w:val="0"/>
          <w:kern w:val="2"/>
        </w:rPr>
        <w:t>.1.1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rsidRPr="00A739BC">
        <w:rPr>
          <w:snapToGrid w:val="0"/>
          <w:kern w:val="2"/>
          <w:lang w:eastAsia="zh-CN"/>
        </w:rPr>
        <w:t xml:space="preserve"> for FDD PCell</w:t>
      </w:r>
      <w:r>
        <w:tab/>
        <w:t>756</w:t>
      </w:r>
    </w:p>
    <w:p w14:paraId="02D7439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3</w:t>
      </w:r>
      <w:r w:rsidRPr="00A739BC">
        <w:rPr>
          <w:snapToGrid w:val="0"/>
          <w:kern w:val="2"/>
        </w:rPr>
        <w:t>.1.</w:t>
      </w:r>
      <w:r w:rsidRPr="00A739BC">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rsidRPr="00A739BC">
        <w:rPr>
          <w:snapToGrid w:val="0"/>
          <w:kern w:val="2"/>
          <w:lang w:eastAsia="zh-CN"/>
        </w:rPr>
        <w:t xml:space="preserve"> for TDD PCell</w:t>
      </w:r>
      <w:r>
        <w:tab/>
        <w:t>760</w:t>
      </w:r>
    </w:p>
    <w:p w14:paraId="1749286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w:t>
      </w:r>
      <w:r w:rsidRPr="00A739BC">
        <w:rPr>
          <w:snapToGrid w:val="0"/>
          <w:lang w:eastAsia="zh-CN"/>
        </w:rPr>
        <w:t>3</w:t>
      </w:r>
      <w:r w:rsidRPr="00A739BC">
        <w:rPr>
          <w:snapToGrid w:val="0"/>
        </w:rPr>
        <w:t>.</w:t>
      </w:r>
      <w:r w:rsidRPr="00A739BC">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A739BC">
        <w:rPr>
          <w:snapToGrid w:val="0"/>
        </w:rPr>
        <w:t>Open-loop spatial multiplexing performance</w:t>
      </w:r>
      <w:r w:rsidRPr="00A739BC">
        <w:rPr>
          <w:snapToGrid w:val="0"/>
          <w:lang w:eastAsia="zh-CN"/>
        </w:rPr>
        <w:t xml:space="preserve"> 2Tx Antenna port</w:t>
      </w:r>
      <w:r>
        <w:tab/>
        <w:t>764</w:t>
      </w:r>
    </w:p>
    <w:p w14:paraId="6C9F35B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3</w:t>
      </w:r>
      <w:r w:rsidRPr="00A739BC">
        <w:rPr>
          <w:snapToGrid w:val="0"/>
          <w:kern w:val="2"/>
        </w:rPr>
        <w:t>.</w:t>
      </w:r>
      <w:r w:rsidRPr="00A739BC">
        <w:rPr>
          <w:snapToGrid w:val="0"/>
          <w:kern w:val="2"/>
          <w:lang w:eastAsia="zh-CN"/>
        </w:rPr>
        <w:t>2</w:t>
      </w:r>
      <w:r w:rsidRPr="00A739BC">
        <w:rPr>
          <w:snapToGrid w:val="0"/>
          <w:kern w:val="2"/>
        </w:rPr>
        <w:t>.1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Minimum Requirement for </w:t>
      </w:r>
      <w:r w:rsidRPr="00A739BC">
        <w:rPr>
          <w:snapToGrid w:val="0"/>
          <w:kern w:val="2"/>
          <w:lang w:eastAsia="zh-CN"/>
        </w:rPr>
        <w:t>FDD PCell</w:t>
      </w:r>
      <w:r>
        <w:tab/>
        <w:t>764</w:t>
      </w:r>
    </w:p>
    <w:p w14:paraId="32DC462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Soft buffer management test for FDD PCell</w:t>
      </w:r>
      <w:r>
        <w:tab/>
        <w:t>768</w:t>
      </w:r>
    </w:p>
    <w:p w14:paraId="477B570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3</w:t>
      </w:r>
      <w:r w:rsidRPr="00A739BC">
        <w:rPr>
          <w:snapToGrid w:val="0"/>
          <w:kern w:val="2"/>
        </w:rPr>
        <w:t>.</w:t>
      </w:r>
      <w:r w:rsidRPr="00A739BC">
        <w:rPr>
          <w:snapToGrid w:val="0"/>
          <w:kern w:val="2"/>
          <w:lang w:eastAsia="zh-CN"/>
        </w:rPr>
        <w:t>2</w:t>
      </w:r>
      <w:r w:rsidRPr="00A739BC">
        <w:rPr>
          <w:snapToGrid w:val="0"/>
          <w:kern w:val="2"/>
        </w:rPr>
        <w:t>.</w:t>
      </w:r>
      <w:r w:rsidRPr="00A739BC">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Minimum Requirement for </w:t>
      </w:r>
      <w:r w:rsidRPr="00A739BC">
        <w:rPr>
          <w:snapToGrid w:val="0"/>
          <w:kern w:val="2"/>
          <w:lang w:eastAsia="zh-CN"/>
        </w:rPr>
        <w:t>TDD PCell</w:t>
      </w:r>
      <w:r>
        <w:tab/>
        <w:t>769</w:t>
      </w:r>
    </w:p>
    <w:p w14:paraId="61C7594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Soft buffer management test for TDD PCell</w:t>
      </w:r>
      <w:r>
        <w:tab/>
        <w:t>773</w:t>
      </w:r>
    </w:p>
    <w:p w14:paraId="37B7C9B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8.2.3.3</w:t>
      </w:r>
      <w:r>
        <w:rPr>
          <w:rFonts w:asciiTheme="minorHAnsi" w:eastAsiaTheme="minorEastAsia" w:hAnsiTheme="minorHAnsi" w:cstheme="minorBidi"/>
          <w:kern w:val="2"/>
          <w:sz w:val="22"/>
          <w:szCs w:val="22"/>
          <w:lang w:eastAsia="en-GB"/>
          <w14:ligatures w14:val="standardContextual"/>
        </w:rPr>
        <w:tab/>
      </w:r>
      <w:r w:rsidRPr="00A739BC">
        <w:rPr>
          <w:snapToGrid w:val="0"/>
        </w:rPr>
        <w:t>Closed-loop spatial multiplexing performance 4Tx Antenna Port</w:t>
      </w:r>
      <w:r>
        <w:tab/>
        <w:t>774</w:t>
      </w:r>
    </w:p>
    <w:p w14:paraId="20C12BD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for FDD PCell</w:t>
      </w:r>
      <w:r>
        <w:tab/>
        <w:t>774</w:t>
      </w:r>
    </w:p>
    <w:p w14:paraId="2DBAEAB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for TDD PCell</w:t>
      </w:r>
      <w:r>
        <w:tab/>
        <w:t>778</w:t>
      </w:r>
    </w:p>
    <w:p w14:paraId="76CA1BC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8.2.3.</w:t>
      </w:r>
      <w:r w:rsidRPr="00A739BC">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rsidRPr="00A739BC">
        <w:rPr>
          <w:snapToGrid w:val="0"/>
          <w:lang w:eastAsia="zh-CN"/>
        </w:rPr>
        <w:t xml:space="preserve"> for </w:t>
      </w:r>
      <w:r w:rsidRPr="00A739BC">
        <w:rPr>
          <w:snapToGrid w:val="0"/>
        </w:rPr>
        <w:t>Closed-loop spatial multiplexing performance 4Tx Antenna Port</w:t>
      </w:r>
      <w:r w:rsidRPr="00A739BC">
        <w:rPr>
          <w:snapToGrid w:val="0"/>
          <w:lang w:eastAsia="zh-CN"/>
        </w:rPr>
        <w:t xml:space="preserve"> for dual connectivity</w:t>
      </w:r>
      <w:r>
        <w:tab/>
        <w:t>782</w:t>
      </w:r>
    </w:p>
    <w:p w14:paraId="4298AA3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8.2.3.</w:t>
      </w:r>
      <w:r w:rsidRPr="00A739BC">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HST-SFN</w:t>
      </w:r>
      <w:r w:rsidRPr="00A739BC">
        <w:rPr>
          <w:snapToGrid w:val="0"/>
        </w:rPr>
        <w:t xml:space="preserve"> performance</w:t>
      </w:r>
      <w:r>
        <w:tab/>
        <w:t>784</w:t>
      </w:r>
    </w:p>
    <w:p w14:paraId="75C5C7E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8.2.</w:t>
      </w:r>
      <w:r w:rsidRPr="00A739BC">
        <w:rPr>
          <w:snapToGrid w:val="0"/>
          <w:lang w:eastAsia="zh-CN"/>
        </w:rPr>
        <w:t>3</w:t>
      </w:r>
      <w:r w:rsidRPr="00A739BC">
        <w:rPr>
          <w:snapToGrid w:val="0"/>
        </w:rPr>
        <w:t>.5.0</w:t>
      </w:r>
      <w:r>
        <w:rPr>
          <w:rFonts w:asciiTheme="minorHAnsi" w:eastAsiaTheme="minorEastAsia" w:hAnsiTheme="minorHAnsi" w:cstheme="minorBidi"/>
          <w:kern w:val="2"/>
          <w:sz w:val="22"/>
          <w:szCs w:val="22"/>
          <w:lang w:eastAsia="en-GB"/>
          <w14:ligatures w14:val="standardContextual"/>
        </w:rPr>
        <w:tab/>
      </w:r>
      <w:r w:rsidRPr="00A739BC">
        <w:rPr>
          <w:snapToGrid w:val="0"/>
        </w:rPr>
        <w:t>General</w:t>
      </w:r>
      <w:r>
        <w:tab/>
        <w:t>784</w:t>
      </w:r>
    </w:p>
    <w:p w14:paraId="3F91F7C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3</w:t>
      </w:r>
      <w:r w:rsidRPr="00A739BC">
        <w:rPr>
          <w:snapToGrid w:val="0"/>
          <w:kern w:val="2"/>
        </w:rPr>
        <w:t>.5.1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rsidRPr="00A739BC">
        <w:rPr>
          <w:snapToGrid w:val="0"/>
          <w:kern w:val="2"/>
          <w:lang w:eastAsia="zh-CN"/>
        </w:rPr>
        <w:t xml:space="preserve"> for FDD PCell</w:t>
      </w:r>
      <w:r>
        <w:tab/>
        <w:t>784</w:t>
      </w:r>
    </w:p>
    <w:p w14:paraId="5DDB5CA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8.2.</w:t>
      </w:r>
      <w:r w:rsidRPr="00A739BC">
        <w:rPr>
          <w:snapToGrid w:val="0"/>
          <w:kern w:val="2"/>
          <w:lang w:eastAsia="zh-CN"/>
        </w:rPr>
        <w:t>3</w:t>
      </w:r>
      <w:r w:rsidRPr="00A739BC">
        <w:rPr>
          <w:snapToGrid w:val="0"/>
          <w:kern w:val="2"/>
        </w:rPr>
        <w:t>.5.</w:t>
      </w:r>
      <w:r w:rsidRPr="00A739BC">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rsidRPr="00A739BC">
        <w:rPr>
          <w:snapToGrid w:val="0"/>
          <w:kern w:val="2"/>
          <w:lang w:eastAsia="zh-CN"/>
        </w:rPr>
        <w:t xml:space="preserve"> for TDD PCell</w:t>
      </w:r>
      <w:r>
        <w:tab/>
        <w:t>787</w:t>
      </w:r>
    </w:p>
    <w:p w14:paraId="437DE72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790</w:t>
      </w:r>
    </w:p>
    <w:p w14:paraId="5018B7E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A739BC">
        <w:rPr>
          <w:snapToGrid w:val="0"/>
        </w:rPr>
        <w:t>Closed-loop spatial multiplexing performance 4Tx Antenna Port</w:t>
      </w:r>
      <w:r>
        <w:tab/>
        <w:t>790</w:t>
      </w:r>
    </w:p>
    <w:p w14:paraId="5F52F2E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790</w:t>
      </w:r>
    </w:p>
    <w:p w14:paraId="0C3C67C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794</w:t>
      </w:r>
    </w:p>
    <w:p w14:paraId="0466D095"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797</w:t>
      </w:r>
    </w:p>
    <w:p w14:paraId="775CA4F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797</w:t>
      </w:r>
    </w:p>
    <w:p w14:paraId="38308FF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A739BC">
        <w:rPr>
          <w:snapToGrid w:val="0"/>
        </w:rPr>
        <w:t>Single-layer Spatial Multiplexing</w:t>
      </w:r>
      <w:r>
        <w:tab/>
        <w:t>798</w:t>
      </w:r>
    </w:p>
    <w:p w14:paraId="3A0FA51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A739BC">
        <w:rPr>
          <w:snapToGrid w:val="0"/>
          <w:lang w:val="en-US" w:eastAsia="zh-CN"/>
        </w:rPr>
        <w:t xml:space="preserve">Enhanced Performance Requirement Type A – </w:t>
      </w:r>
      <w:r w:rsidRPr="00A739BC">
        <w:rPr>
          <w:snapToGrid w:val="0"/>
          <w:lang w:val="en-US"/>
        </w:rPr>
        <w:t>Single-layer Spatial Multiplexing with TM9 interference model</w:t>
      </w:r>
      <w:r>
        <w:tab/>
        <w:t>800</w:t>
      </w:r>
    </w:p>
    <w:p w14:paraId="053E0DB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A739BC">
        <w:rPr>
          <w:snapToGrid w:val="0"/>
          <w:lang w:val="en-US" w:eastAsia="zh-CN"/>
        </w:rPr>
        <w:t>Single-layer Spatial Multiplexing (demodulation subframe overlaps with aggressor cell ABS and CRS assistance information are configured)</w:t>
      </w:r>
      <w:r>
        <w:tab/>
        <w:t>803</w:t>
      </w:r>
    </w:p>
    <w:p w14:paraId="38A130E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Performance Requirement Type B – </w:t>
      </w:r>
      <w:r w:rsidRPr="00A739BC">
        <w:rPr>
          <w:snapToGrid w:val="0"/>
        </w:rPr>
        <w:t>Single-layer Spatial Multiplexing with TM9 interference model</w:t>
      </w:r>
      <w:r>
        <w:tab/>
        <w:t>806</w:t>
      </w:r>
    </w:p>
    <w:p w14:paraId="1ADEA8D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Performance Requirement Type B – </w:t>
      </w:r>
      <w:r w:rsidRPr="00A739BC">
        <w:rPr>
          <w:snapToGrid w:val="0"/>
        </w:rPr>
        <w:t>Single-layer Spatial Multiplexing with CRS interference model</w:t>
      </w:r>
      <w:r>
        <w:tab/>
        <w:t>808</w:t>
      </w:r>
    </w:p>
    <w:p w14:paraId="6B0061E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Performance Requirement Type B – </w:t>
      </w:r>
      <w:r w:rsidRPr="00A739BC">
        <w:rPr>
          <w:snapToGrid w:val="0"/>
        </w:rPr>
        <w:t>Single-layer Spatial Multiplexing with TM3 interference model</w:t>
      </w:r>
      <w:r>
        <w:tab/>
        <w:t>809</w:t>
      </w:r>
    </w:p>
    <w:p w14:paraId="08B7AE7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Performance Requirement Type B – </w:t>
      </w:r>
      <w:r w:rsidRPr="00A739BC">
        <w:rPr>
          <w:snapToGrid w:val="0"/>
        </w:rPr>
        <w:t xml:space="preserve">Single-layer Spatial Multiplexing with TM10 serving cell configuration </w:t>
      </w:r>
      <w:r>
        <w:t>and TM9 interference model</w:t>
      </w:r>
      <w:r>
        <w:tab/>
        <w:t>810</w:t>
      </w:r>
    </w:p>
    <w:p w14:paraId="09ABAD1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A739BC">
        <w:rPr>
          <w:snapToGrid w:val="0"/>
          <w:lang w:val="en-US" w:eastAsia="zh-CN"/>
        </w:rPr>
        <w:t>Single-layer Spatial Multiplexing (CRS assistance information is configured)</w:t>
      </w:r>
      <w:r>
        <w:tab/>
        <w:t>812</w:t>
      </w:r>
    </w:p>
    <w:p w14:paraId="1A1B4FB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A739BC">
        <w:rPr>
          <w:snapToGrid w:val="0"/>
        </w:rPr>
        <w:t>Single-layer Spatial Multiplexing</w:t>
      </w:r>
      <w:r w:rsidRPr="00A739BC">
        <w:rPr>
          <w:snapToGrid w:val="0"/>
          <w:lang w:eastAsia="zh-CN"/>
        </w:rPr>
        <w:t xml:space="preserve"> (With Enhanced DMRS table configured)</w:t>
      </w:r>
      <w:r>
        <w:tab/>
        <w:t>814</w:t>
      </w:r>
    </w:p>
    <w:p w14:paraId="24CE514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A739BC">
        <w:rPr>
          <w:snapToGrid w:val="0"/>
        </w:rPr>
        <w:t>Single-layer Spatial Multiplexing (with assistance information for simultaneous transmition interfering PDSCH)</w:t>
      </w:r>
      <w:r>
        <w:tab/>
        <w:t>816</w:t>
      </w:r>
    </w:p>
    <w:p w14:paraId="1A1138A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8.3.1.2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Dual-Layer Spatial Multiplexing</w:t>
      </w:r>
      <w:r>
        <w:tab/>
        <w:t>817</w:t>
      </w:r>
    </w:p>
    <w:p w14:paraId="21B673E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8.3.1.2A</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Enhanced Performance Requirement Type C - </w:t>
      </w:r>
      <w:r w:rsidRPr="00A739BC">
        <w:rPr>
          <w:snapToGrid w:val="0"/>
          <w:kern w:val="2"/>
        </w:rPr>
        <w:t>Dual-Layer Spatial Multiplexing</w:t>
      </w:r>
      <w:r>
        <w:tab/>
        <w:t>818</w:t>
      </w:r>
    </w:p>
    <w:p w14:paraId="6F88F83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8.3.1.3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Performance requirements for DCI format 2D and non Quasi Co-located Antenna Ports</w:t>
      </w:r>
      <w:r>
        <w:tab/>
        <w:t>819</w:t>
      </w:r>
    </w:p>
    <w:p w14:paraId="74A883D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819</w:t>
      </w:r>
    </w:p>
    <w:p w14:paraId="7FD6D22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8.3.1.3.2</w:t>
      </w:r>
      <w:r>
        <w:rPr>
          <w:rFonts w:asciiTheme="minorHAnsi" w:eastAsiaTheme="minorEastAsia" w:hAnsiTheme="minorHAnsi" w:cstheme="minorBidi"/>
          <w:kern w:val="2"/>
          <w:sz w:val="22"/>
          <w:szCs w:val="22"/>
          <w:lang w:eastAsia="en-GB"/>
          <w14:ligatures w14:val="standardContextual"/>
        </w:rPr>
        <w:tab/>
      </w:r>
      <w:r w:rsidRPr="00A739BC">
        <w:rPr>
          <w:snapToGrid w:val="0"/>
        </w:rPr>
        <w:t>Minimum requirements with Same Cell ID (with multiple NZP CSI-RS resources)</w:t>
      </w:r>
      <w:r>
        <w:tab/>
        <w:t>821</w:t>
      </w:r>
    </w:p>
    <w:p w14:paraId="6F49168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823</w:t>
      </w:r>
    </w:p>
    <w:p w14:paraId="61F23CB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8.3.1.3.</w:t>
      </w:r>
      <w:r w:rsidRPr="00A739BC">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825</w:t>
      </w:r>
    </w:p>
    <w:p w14:paraId="250F31B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8.3.1.3.5</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Minimum requirements with </w:t>
      </w:r>
      <w:r w:rsidRPr="00A739BC">
        <w:rPr>
          <w:snapToGrid w:val="0"/>
          <w:lang w:eastAsia="zh-CN"/>
        </w:rPr>
        <w:t xml:space="preserve">different </w:t>
      </w:r>
      <w:r w:rsidRPr="00A739BC">
        <w:rPr>
          <w:snapToGrid w:val="0"/>
        </w:rPr>
        <w:t>Cell ID</w:t>
      </w:r>
      <w:r w:rsidRPr="00A739BC">
        <w:rPr>
          <w:snapToGrid w:val="0"/>
          <w:lang w:eastAsia="zh-CN"/>
        </w:rPr>
        <w:t xml:space="preserve"> and non-colliding CRS</w:t>
      </w:r>
      <w:r w:rsidRPr="00A739BC">
        <w:rPr>
          <w:snapToGrid w:val="0"/>
        </w:rPr>
        <w:t xml:space="preserve"> (with multiple NZP CSI-RS resources</w:t>
      </w:r>
      <w:r w:rsidRPr="00A739BC">
        <w:rPr>
          <w:snapToGrid w:val="0"/>
          <w:lang w:eastAsia="zh-CN"/>
        </w:rPr>
        <w:t xml:space="preserve"> and CRS assistance information is configured</w:t>
      </w:r>
      <w:r w:rsidRPr="00A739BC">
        <w:rPr>
          <w:snapToGrid w:val="0"/>
        </w:rPr>
        <w:t>)</w:t>
      </w:r>
      <w:r>
        <w:tab/>
        <w:t>827</w:t>
      </w:r>
    </w:p>
    <w:p w14:paraId="52F1E92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8.3.1.3.6</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Minimum requirements for </w:t>
      </w:r>
      <w:r w:rsidRPr="00A739BC">
        <w:rPr>
          <w:rFonts w:cs="Arial"/>
          <w:lang w:eastAsia="zh-CN"/>
        </w:rPr>
        <w:t>QCL Type C and 2 Layers Spatial Multiplexing</w:t>
      </w:r>
      <w:r>
        <w:tab/>
        <w:t>830</w:t>
      </w:r>
    </w:p>
    <w:p w14:paraId="258B650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8.3.</w:t>
      </w:r>
      <w:r w:rsidRPr="00A739BC">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A739BC">
        <w:rPr>
          <w:snapToGrid w:val="0"/>
        </w:rPr>
        <w:t>Performance Requirement</w:t>
      </w:r>
      <w:r w:rsidRPr="00A739BC">
        <w:rPr>
          <w:snapToGrid w:val="0"/>
          <w:lang w:eastAsia="zh-CN"/>
        </w:rPr>
        <w:t>s</w:t>
      </w:r>
      <w:r w:rsidRPr="00A739BC">
        <w:rPr>
          <w:snapToGrid w:val="0"/>
        </w:rPr>
        <w:t xml:space="preserve"> </w:t>
      </w:r>
      <w:r w:rsidRPr="00A739BC">
        <w:rPr>
          <w:snapToGrid w:val="0"/>
          <w:lang w:eastAsia="zh-CN"/>
        </w:rPr>
        <w:t xml:space="preserve">for </w:t>
      </w:r>
      <w:r w:rsidRPr="00A739BC">
        <w:rPr>
          <w:snapToGrid w:val="0"/>
          <w:kern w:val="2"/>
        </w:rPr>
        <w:t>semiOpenLoop</w:t>
      </w:r>
      <w:r>
        <w:t xml:space="preserve"> </w:t>
      </w:r>
      <w:r w:rsidRPr="00A739BC">
        <w:rPr>
          <w:snapToGrid w:val="0"/>
          <w:kern w:val="2"/>
          <w:lang w:eastAsia="zh-CN"/>
        </w:rPr>
        <w:t>transmission</w:t>
      </w:r>
      <w:r>
        <w:tab/>
        <w:t>832</w:t>
      </w:r>
    </w:p>
    <w:p w14:paraId="6FB0674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834</w:t>
      </w:r>
    </w:p>
    <w:p w14:paraId="5D78156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A739BC">
        <w:rPr>
          <w:snapToGrid w:val="0"/>
        </w:rPr>
        <w:t>Single-layer Spatial Multiplexing</w:t>
      </w:r>
      <w:r>
        <w:tab/>
        <w:t>834</w:t>
      </w:r>
    </w:p>
    <w:p w14:paraId="62D9997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A739BC">
        <w:rPr>
          <w:snapToGrid w:val="0"/>
        </w:rPr>
        <w:t>Single-layer Spatial Multiplexing (with multiple CSI-RS configurations)</w:t>
      </w:r>
      <w:r>
        <w:tab/>
        <w:t>836</w:t>
      </w:r>
    </w:p>
    <w:p w14:paraId="50E2031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A739BC">
        <w:rPr>
          <w:snapToGrid w:val="0"/>
          <w:lang w:val="en-US" w:eastAsia="zh-CN"/>
        </w:rPr>
        <w:t xml:space="preserve">Enhanced Performance Requirement Type A – </w:t>
      </w:r>
      <w:r w:rsidRPr="00A739BC">
        <w:rPr>
          <w:snapToGrid w:val="0"/>
          <w:lang w:val="en-US"/>
        </w:rPr>
        <w:t>Single-layer Spatial Multiplexing with TM9 interference model</w:t>
      </w:r>
      <w:r>
        <w:tab/>
        <w:t>838</w:t>
      </w:r>
    </w:p>
    <w:p w14:paraId="099C4E9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A739BC">
        <w:rPr>
          <w:snapToGrid w:val="0"/>
          <w:lang w:val="en-US" w:eastAsia="zh-CN"/>
        </w:rPr>
        <w:t>Single-layer Spatial Multiplexing (demodulation subframe overlaps with aggressor cell ABS and CRS assistance information are configured)</w:t>
      </w:r>
      <w:r>
        <w:tab/>
        <w:t>841</w:t>
      </w:r>
    </w:p>
    <w:p w14:paraId="4C7EA44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Performance Requirement Type B – </w:t>
      </w:r>
      <w:r w:rsidRPr="00A739BC">
        <w:rPr>
          <w:snapToGrid w:val="0"/>
        </w:rPr>
        <w:t>Single-layer Spatial Multiplexing with TM9 interference</w:t>
      </w:r>
      <w:r>
        <w:tab/>
        <w:t>844</w:t>
      </w:r>
    </w:p>
    <w:p w14:paraId="317234C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Performance Requirement Type B – </w:t>
      </w:r>
      <w:r w:rsidRPr="00A739BC">
        <w:rPr>
          <w:snapToGrid w:val="0"/>
        </w:rPr>
        <w:t>Single-layer Spatial Multiplexing with CRS interference model</w:t>
      </w:r>
      <w:r>
        <w:tab/>
        <w:t>846</w:t>
      </w:r>
    </w:p>
    <w:p w14:paraId="05608EF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8.3.2.1F</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Performance Requirement Type B – </w:t>
      </w:r>
      <w:r w:rsidRPr="00A739BC">
        <w:rPr>
          <w:snapToGrid w:val="0"/>
        </w:rPr>
        <w:t>Single-layer Spatial Multiplexing with TM3 interference</w:t>
      </w:r>
      <w:r>
        <w:tab/>
        <w:t>848</w:t>
      </w:r>
    </w:p>
    <w:p w14:paraId="6459622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Performance Requirement Type B – </w:t>
      </w:r>
      <w:r w:rsidRPr="00A739BC">
        <w:rPr>
          <w:snapToGrid w:val="0"/>
        </w:rPr>
        <w:t xml:space="preserve">Single-layer Spatial Multiplexing with TM10 serving cell configuration </w:t>
      </w:r>
      <w:r>
        <w:t>and TM9 interference model</w:t>
      </w:r>
      <w:r>
        <w:tab/>
        <w:t>849</w:t>
      </w:r>
    </w:p>
    <w:p w14:paraId="541897B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A739BC">
        <w:rPr>
          <w:snapToGrid w:val="0"/>
          <w:lang w:val="en-US" w:eastAsia="zh-CN"/>
        </w:rPr>
        <w:t>Single-layer Spatial Multiplexing (CRS assistance information is configured)</w:t>
      </w:r>
      <w:r>
        <w:tab/>
        <w:t>851</w:t>
      </w:r>
    </w:p>
    <w:p w14:paraId="4E811DD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A739BC">
        <w:rPr>
          <w:snapToGrid w:val="0"/>
        </w:rPr>
        <w:t>Single-layer Spatial Multiplexing</w:t>
      </w:r>
      <w:r w:rsidRPr="00A739BC">
        <w:rPr>
          <w:snapToGrid w:val="0"/>
          <w:lang w:eastAsia="zh-CN"/>
        </w:rPr>
        <w:t xml:space="preserve"> (With </w:t>
      </w:r>
      <w:r>
        <w:rPr>
          <w:lang w:eastAsia="zh-CN"/>
        </w:rPr>
        <w:t xml:space="preserve">Enhanced </w:t>
      </w:r>
      <w:r w:rsidRPr="00A739BC">
        <w:rPr>
          <w:snapToGrid w:val="0"/>
          <w:lang w:eastAsia="zh-CN"/>
        </w:rPr>
        <w:t>DMRS table configured)</w:t>
      </w:r>
      <w:r>
        <w:tab/>
        <w:t>853</w:t>
      </w:r>
    </w:p>
    <w:p w14:paraId="4A63DE6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A739BC">
        <w:rPr>
          <w:snapToGrid w:val="0"/>
        </w:rPr>
        <w:t>Single-layer Spatial Multiplexing (with assistance information for simultaneous transmition interfering PDSCH)</w:t>
      </w:r>
      <w:r>
        <w:tab/>
        <w:t>854</w:t>
      </w:r>
    </w:p>
    <w:p w14:paraId="7458394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8.3.2.2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Dual-Layer Spatial Multiplexing</w:t>
      </w:r>
      <w:r>
        <w:tab/>
        <w:t>856</w:t>
      </w:r>
    </w:p>
    <w:p w14:paraId="779A88D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8.3.2.2A</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Enhanced Performance Requirement Type C - </w:t>
      </w:r>
      <w:r w:rsidRPr="00A739BC">
        <w:rPr>
          <w:snapToGrid w:val="0"/>
          <w:kern w:val="2"/>
        </w:rPr>
        <w:t>Dual-Layer Spatial Multiplexing</w:t>
      </w:r>
      <w:r>
        <w:tab/>
        <w:t>856</w:t>
      </w:r>
    </w:p>
    <w:p w14:paraId="7E81CDD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8.3.2.3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Dual-Layer Spatial Multiplexing (with multiple CSI-RS configurations)</w:t>
      </w:r>
      <w:r>
        <w:tab/>
        <w:t>857</w:t>
      </w:r>
    </w:p>
    <w:p w14:paraId="54C1C00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8.3.2.4</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Performance requirements for DCI format 2D and non Quasi Co-located Antenna Ports</w:t>
      </w:r>
      <w:r>
        <w:tab/>
        <w:t>858</w:t>
      </w:r>
    </w:p>
    <w:p w14:paraId="27F115E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858</w:t>
      </w:r>
    </w:p>
    <w:p w14:paraId="66E10ED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8.3.2.4.2</w:t>
      </w:r>
      <w:r>
        <w:rPr>
          <w:rFonts w:asciiTheme="minorHAnsi" w:eastAsiaTheme="minorEastAsia" w:hAnsiTheme="minorHAnsi" w:cstheme="minorBidi"/>
          <w:kern w:val="2"/>
          <w:sz w:val="22"/>
          <w:szCs w:val="22"/>
          <w:lang w:eastAsia="en-GB"/>
          <w14:ligatures w14:val="standardContextual"/>
        </w:rPr>
        <w:tab/>
      </w:r>
      <w:r w:rsidRPr="00A739BC">
        <w:rPr>
          <w:snapToGrid w:val="0"/>
        </w:rPr>
        <w:t>Minimum requirements with Same Cell ID (with multiple NZP CSI-RS resources)</w:t>
      </w:r>
      <w:r>
        <w:tab/>
        <w:t>860</w:t>
      </w:r>
    </w:p>
    <w:p w14:paraId="6303072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862</w:t>
      </w:r>
    </w:p>
    <w:p w14:paraId="0635393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8.3.2.4.</w:t>
      </w:r>
      <w:r w:rsidRPr="00A739BC">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864</w:t>
      </w:r>
    </w:p>
    <w:p w14:paraId="42E167C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lastRenderedPageBreak/>
        <w:t>8.3.2.4.5</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Minimum requirements with </w:t>
      </w:r>
      <w:r w:rsidRPr="00A739BC">
        <w:rPr>
          <w:snapToGrid w:val="0"/>
          <w:lang w:eastAsia="zh-CN"/>
        </w:rPr>
        <w:t>different</w:t>
      </w:r>
      <w:r w:rsidRPr="00A739BC">
        <w:rPr>
          <w:snapToGrid w:val="0"/>
        </w:rPr>
        <w:t xml:space="preserve"> Cell ID</w:t>
      </w:r>
      <w:r w:rsidRPr="00A739BC">
        <w:rPr>
          <w:snapToGrid w:val="0"/>
          <w:lang w:eastAsia="zh-CN"/>
        </w:rPr>
        <w:t xml:space="preserve"> and non-colliding CRS</w:t>
      </w:r>
      <w:r w:rsidRPr="00A739BC">
        <w:rPr>
          <w:snapToGrid w:val="0"/>
        </w:rPr>
        <w:t xml:space="preserve"> (with multiple NZP CSI-RS resources</w:t>
      </w:r>
      <w:r w:rsidRPr="00A739BC">
        <w:rPr>
          <w:snapToGrid w:val="0"/>
          <w:lang w:eastAsia="zh-CN"/>
        </w:rPr>
        <w:t xml:space="preserve"> and CRS assistance information is configured</w:t>
      </w:r>
      <w:r w:rsidRPr="00A739BC">
        <w:rPr>
          <w:snapToGrid w:val="0"/>
        </w:rPr>
        <w:t>)</w:t>
      </w:r>
      <w:r>
        <w:tab/>
        <w:t>866</w:t>
      </w:r>
    </w:p>
    <w:p w14:paraId="5C56DA8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8.3.2.4.6</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Minimum requirements for </w:t>
      </w:r>
      <w:r w:rsidRPr="00A739BC">
        <w:rPr>
          <w:rFonts w:cs="Arial"/>
          <w:lang w:eastAsia="zh-CN"/>
        </w:rPr>
        <w:t>QCL Type C and 2 Layers Spatial Multiplexing</w:t>
      </w:r>
      <w:r>
        <w:tab/>
        <w:t>869</w:t>
      </w:r>
    </w:p>
    <w:p w14:paraId="0B09CDA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8.3.</w:t>
      </w:r>
      <w:r w:rsidRPr="00A739BC">
        <w:rPr>
          <w:snapToGrid w:val="0"/>
          <w:lang w:eastAsia="zh-CN"/>
        </w:rPr>
        <w:t>2</w:t>
      </w:r>
      <w:r w:rsidRPr="00A739BC">
        <w:rPr>
          <w:snapToGrid w:val="0"/>
        </w:rPr>
        <w:t>.</w:t>
      </w:r>
      <w:r w:rsidRPr="00A739BC">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A739BC">
        <w:rPr>
          <w:snapToGrid w:val="0"/>
        </w:rPr>
        <w:t>Performance Requirement</w:t>
      </w:r>
      <w:r w:rsidRPr="00A739BC">
        <w:rPr>
          <w:snapToGrid w:val="0"/>
          <w:lang w:eastAsia="zh-CN"/>
        </w:rPr>
        <w:t>s</w:t>
      </w:r>
      <w:r w:rsidRPr="00A739BC">
        <w:rPr>
          <w:snapToGrid w:val="0"/>
        </w:rPr>
        <w:t xml:space="preserve"> </w:t>
      </w:r>
      <w:r w:rsidRPr="00A739BC">
        <w:rPr>
          <w:snapToGrid w:val="0"/>
          <w:lang w:eastAsia="zh-CN"/>
        </w:rPr>
        <w:t xml:space="preserve">for </w:t>
      </w:r>
      <w:r w:rsidRPr="00A739BC">
        <w:rPr>
          <w:snapToGrid w:val="0"/>
          <w:kern w:val="2"/>
        </w:rPr>
        <w:t>semiOpenLoop</w:t>
      </w:r>
      <w:r>
        <w:t xml:space="preserve"> </w:t>
      </w:r>
      <w:r w:rsidRPr="00A739BC">
        <w:rPr>
          <w:snapToGrid w:val="0"/>
          <w:kern w:val="2"/>
          <w:lang w:eastAsia="zh-CN"/>
        </w:rPr>
        <w:t>transmission</w:t>
      </w:r>
      <w:r>
        <w:tab/>
        <w:t>871</w:t>
      </w:r>
    </w:p>
    <w:p w14:paraId="12232F0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873</w:t>
      </w:r>
    </w:p>
    <w:p w14:paraId="6ACFCB3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873</w:t>
      </w:r>
    </w:p>
    <w:p w14:paraId="40B445F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8.3.3.1.1</w:t>
      </w:r>
      <w:r>
        <w:rPr>
          <w:rFonts w:asciiTheme="minorHAnsi" w:eastAsiaTheme="minorEastAsia" w:hAnsiTheme="minorHAnsi" w:cstheme="minorBidi"/>
          <w:kern w:val="2"/>
          <w:sz w:val="22"/>
          <w:szCs w:val="22"/>
          <w:lang w:eastAsia="en-GB"/>
          <w14:ligatures w14:val="standardContextual"/>
        </w:rPr>
        <w:tab/>
      </w:r>
      <w:r w:rsidRPr="00A739BC">
        <w:rPr>
          <w:snapToGrid w:val="0"/>
        </w:rPr>
        <w:t>FDD P</w:t>
      </w:r>
      <w:r w:rsidRPr="00A739BC">
        <w:rPr>
          <w:snapToGrid w:val="0"/>
          <w:lang w:eastAsia="zh-CN"/>
        </w:rPr>
        <w:t>C</w:t>
      </w:r>
      <w:r w:rsidRPr="00A739BC">
        <w:rPr>
          <w:snapToGrid w:val="0"/>
        </w:rPr>
        <w:t>ell (FDD single carrier)</w:t>
      </w:r>
      <w:r>
        <w:tab/>
        <w:t>873</w:t>
      </w:r>
    </w:p>
    <w:p w14:paraId="5EEBE85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w:t>
      </w:r>
      <w:r w:rsidRPr="00A739BC">
        <w:rPr>
          <w:snapToGrid w:val="0"/>
          <w:lang w:eastAsia="zh-CN"/>
        </w:rPr>
        <w:t>3</w:t>
      </w:r>
      <w:r w:rsidRPr="00A739BC">
        <w:rPr>
          <w:snapToGrid w:val="0"/>
        </w:rPr>
        <w:t>.</w:t>
      </w:r>
      <w:r w:rsidRPr="00A739BC">
        <w:rPr>
          <w:snapToGrid w:val="0"/>
          <w:lang w:eastAsia="zh-CN"/>
        </w:rPr>
        <w:t>3</w:t>
      </w:r>
      <w:r w:rsidRPr="00A739BC">
        <w:rPr>
          <w:snapToGrid w:val="0"/>
        </w:rPr>
        <w:t>.</w:t>
      </w:r>
      <w:r w:rsidRPr="00A739BC">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878</w:t>
      </w:r>
    </w:p>
    <w:p w14:paraId="1B3C6D5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882</w:t>
      </w:r>
    </w:p>
    <w:p w14:paraId="783BEE2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8.4.1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w:t>
      </w:r>
      <w:r>
        <w:tab/>
        <w:t>882</w:t>
      </w:r>
    </w:p>
    <w:p w14:paraId="2E2D6EC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8.4.1.1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port performance</w:t>
      </w:r>
      <w:r>
        <w:tab/>
        <w:t>883</w:t>
      </w:r>
    </w:p>
    <w:p w14:paraId="1FFF526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8.4.1.2</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883</w:t>
      </w:r>
    </w:p>
    <w:p w14:paraId="21094DA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w:t>
      </w:r>
      <w:r>
        <w:tab/>
        <w:t>883</w:t>
      </w:r>
    </w:p>
    <w:p w14:paraId="7CF3D7E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4 Tx Antenna Port</w:t>
      </w:r>
      <w:r>
        <w:tab/>
        <w:t>883</w:t>
      </w:r>
    </w:p>
    <w:p w14:paraId="31AE9E8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8.4.1.2.3 Minimum Requirement 2 Tx Antenna Port (demodulation subframe overlaps with aggressor cell ABS)</w:t>
      </w:r>
      <w:r>
        <w:tab/>
        <w:t>884</w:t>
      </w:r>
    </w:p>
    <w:p w14:paraId="130439D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889</w:t>
      </w:r>
    </w:p>
    <w:p w14:paraId="242BF20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Enhanced </w:t>
      </w:r>
      <w:r>
        <w:t xml:space="preserve">Downlink </w:t>
      </w:r>
      <w:r w:rsidRPr="00A739BC">
        <w:rPr>
          <w:snapToGrid w:val="0"/>
          <w:kern w:val="2"/>
        </w:rPr>
        <w:t>Control Channel Performance Requirement Type A - 2 Tx Antenna Port under Asynchronous Network</w:t>
      </w:r>
      <w:r>
        <w:tab/>
        <w:t>895</w:t>
      </w:r>
    </w:p>
    <w:p w14:paraId="44F0D93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Enhanced </w:t>
      </w:r>
      <w:r>
        <w:t xml:space="preserve">Downlink </w:t>
      </w:r>
      <w:r w:rsidRPr="00A739BC">
        <w:rPr>
          <w:snapToGrid w:val="0"/>
          <w:kern w:val="2"/>
        </w:rPr>
        <w:t xml:space="preserve">Control Channel Performance Requirement Type A - 2 Tx Antenna Port with Non-Colliding CRS </w:t>
      </w:r>
      <w:r>
        <w:rPr>
          <w:lang w:eastAsia="zh-CN"/>
        </w:rPr>
        <w:t>Dominant Interferer</w:t>
      </w:r>
      <w:r>
        <w:tab/>
        <w:t>896</w:t>
      </w:r>
    </w:p>
    <w:p w14:paraId="66CA420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Enhanced </w:t>
      </w:r>
      <w:r>
        <w:t xml:space="preserve">Downlink </w:t>
      </w:r>
      <w:r w:rsidRPr="00A739BC">
        <w:rPr>
          <w:snapToGrid w:val="0"/>
          <w:kern w:val="2"/>
        </w:rPr>
        <w:t xml:space="preserve">Control Channel Performance Requirement Type B - 2 Tx Antenna Port with Colliding CRS </w:t>
      </w:r>
      <w:r>
        <w:rPr>
          <w:lang w:eastAsia="zh-CN"/>
        </w:rPr>
        <w:t>Dominant Interferer</w:t>
      </w:r>
      <w:r>
        <w:tab/>
        <w:t>897</w:t>
      </w:r>
    </w:p>
    <w:p w14:paraId="785352E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Enhanced </w:t>
      </w:r>
      <w:r>
        <w:t xml:space="preserve">Downlink </w:t>
      </w:r>
      <w:r w:rsidRPr="00A739BC">
        <w:rPr>
          <w:snapToGrid w:val="0"/>
          <w:kern w:val="2"/>
        </w:rPr>
        <w:t xml:space="preserve">Control Channel Performance Requirement Type B - 2 Tx Antenna Port with Non-Colliding CRS </w:t>
      </w:r>
      <w:r>
        <w:rPr>
          <w:lang w:eastAsia="zh-CN"/>
        </w:rPr>
        <w:t>Dominant Interferer</w:t>
      </w:r>
      <w:r>
        <w:tab/>
        <w:t>898</w:t>
      </w:r>
    </w:p>
    <w:p w14:paraId="2FA0D57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Enhanced </w:t>
      </w:r>
      <w:r>
        <w:t xml:space="preserve">Downlink </w:t>
      </w:r>
      <w:r w:rsidRPr="00A739BC">
        <w:rPr>
          <w:snapToGrid w:val="0"/>
          <w:kern w:val="2"/>
        </w:rPr>
        <w:t xml:space="preserve">Control Channel Performance Requirement Type A - 4 Tx Antenna Port with Non-Colliding CRS </w:t>
      </w:r>
      <w:r>
        <w:rPr>
          <w:lang w:eastAsia="zh-CN"/>
        </w:rPr>
        <w:t>Dominant Interferer</w:t>
      </w:r>
      <w:r>
        <w:tab/>
        <w:t>899</w:t>
      </w:r>
    </w:p>
    <w:p w14:paraId="4829226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8.4.2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900</w:t>
      </w:r>
    </w:p>
    <w:p w14:paraId="6D196E6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8.4.2.1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port performance</w:t>
      </w:r>
      <w:r>
        <w:tab/>
        <w:t>901</w:t>
      </w:r>
    </w:p>
    <w:p w14:paraId="03AE67D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8.4.2.2</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901</w:t>
      </w:r>
    </w:p>
    <w:p w14:paraId="54D1D8D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w:t>
      </w:r>
      <w:r>
        <w:tab/>
        <w:t>901</w:t>
      </w:r>
    </w:p>
    <w:p w14:paraId="1178FCD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4 Tx Antenna Port</w:t>
      </w:r>
      <w:r>
        <w:tab/>
        <w:t>902</w:t>
      </w:r>
    </w:p>
    <w:p w14:paraId="6987745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 (demodulation subframe overlaps with aggressor cell ABS)</w:t>
      </w:r>
      <w:r>
        <w:tab/>
        <w:t>902</w:t>
      </w:r>
    </w:p>
    <w:p w14:paraId="0C86A04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906</w:t>
      </w:r>
    </w:p>
    <w:p w14:paraId="23BF442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Enhanced </w:t>
      </w:r>
      <w:r>
        <w:t xml:space="preserve">Downlink </w:t>
      </w:r>
      <w:r w:rsidRPr="00A739BC">
        <w:rPr>
          <w:snapToGrid w:val="0"/>
          <w:kern w:val="2"/>
        </w:rPr>
        <w:t xml:space="preserve">Control Channel Performance Requirement Type A - 2 Tx Antenna Port with Colliding CRS </w:t>
      </w:r>
      <w:r>
        <w:rPr>
          <w:lang w:eastAsia="zh-CN"/>
        </w:rPr>
        <w:t>Dominant Interferer</w:t>
      </w:r>
      <w:r>
        <w:tab/>
        <w:t>910</w:t>
      </w:r>
    </w:p>
    <w:p w14:paraId="7BA6FBE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Enhanced </w:t>
      </w:r>
      <w:r>
        <w:t xml:space="preserve">Downlink </w:t>
      </w:r>
      <w:r w:rsidRPr="00A739BC">
        <w:rPr>
          <w:snapToGrid w:val="0"/>
          <w:kern w:val="2"/>
        </w:rPr>
        <w:t xml:space="preserve">Control Channel Performance Requirement Type A - 2 Tx Antenna Port with Non-Colliding CRS </w:t>
      </w:r>
      <w:r>
        <w:rPr>
          <w:lang w:eastAsia="zh-CN"/>
        </w:rPr>
        <w:t>Dominant Interferer</w:t>
      </w:r>
      <w:r>
        <w:tab/>
        <w:t>911</w:t>
      </w:r>
    </w:p>
    <w:p w14:paraId="501C099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Enhanced </w:t>
      </w:r>
      <w:r>
        <w:t xml:space="preserve">Downlink </w:t>
      </w:r>
      <w:r w:rsidRPr="00A739BC">
        <w:rPr>
          <w:snapToGrid w:val="0"/>
          <w:kern w:val="2"/>
        </w:rPr>
        <w:t xml:space="preserve">Control Channel Performance Requirement Type B - 2 Tx Antenna Port with Colliding CRS </w:t>
      </w:r>
      <w:r>
        <w:rPr>
          <w:lang w:eastAsia="zh-CN"/>
        </w:rPr>
        <w:t>Dominant Interferer</w:t>
      </w:r>
      <w:r>
        <w:tab/>
        <w:t>912</w:t>
      </w:r>
    </w:p>
    <w:p w14:paraId="5EA9CDB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Enhanced </w:t>
      </w:r>
      <w:r>
        <w:t xml:space="preserve">Downlink </w:t>
      </w:r>
      <w:r w:rsidRPr="00A739BC">
        <w:rPr>
          <w:snapToGrid w:val="0"/>
          <w:kern w:val="2"/>
        </w:rPr>
        <w:t xml:space="preserve">Control Channel Performance Requirement Type B - 2 Tx Antenna Port with Non-Colliding CRS </w:t>
      </w:r>
      <w:r>
        <w:rPr>
          <w:lang w:eastAsia="zh-CN"/>
        </w:rPr>
        <w:t>Dominant Interferer</w:t>
      </w:r>
      <w:r>
        <w:tab/>
        <w:t>913</w:t>
      </w:r>
    </w:p>
    <w:p w14:paraId="33468F3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8.4.2.2.9</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Enhanced </w:t>
      </w:r>
      <w:r>
        <w:t xml:space="preserve">Downlink </w:t>
      </w:r>
      <w:r w:rsidRPr="00A739BC">
        <w:rPr>
          <w:snapToGrid w:val="0"/>
          <w:kern w:val="2"/>
        </w:rPr>
        <w:t xml:space="preserve">Control Channel Performance Requirement Type A - 4 Tx Antenna Port with Non-Colliding CRS </w:t>
      </w:r>
      <w:r>
        <w:rPr>
          <w:lang w:eastAsia="zh-CN"/>
        </w:rPr>
        <w:t>Dominant Interferer</w:t>
      </w:r>
      <w:r>
        <w:tab/>
        <w:t>914</w:t>
      </w:r>
    </w:p>
    <w:p w14:paraId="34F2379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915</w:t>
      </w:r>
    </w:p>
    <w:p w14:paraId="4B4B24D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8.4.</w:t>
      </w:r>
      <w:r w:rsidRPr="00A739BC">
        <w:rPr>
          <w:snapToGrid w:val="0"/>
          <w:lang w:eastAsia="zh-CN"/>
        </w:rPr>
        <w:t>3</w:t>
      </w:r>
      <w:r w:rsidRPr="00A739BC">
        <w:rPr>
          <w:snapToGrid w:val="0"/>
        </w:rPr>
        <w:t>.</w:t>
      </w:r>
      <w:r w:rsidRPr="00A739BC">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915</w:t>
      </w:r>
    </w:p>
    <w:p w14:paraId="1CD16AE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w:t>
      </w:r>
      <w:r w:rsidRPr="00A739BC">
        <w:rPr>
          <w:snapToGrid w:val="0"/>
          <w:kern w:val="2"/>
          <w:lang w:eastAsia="zh-CN"/>
        </w:rPr>
        <w:t>3</w:t>
      </w:r>
      <w:r w:rsidRPr="00A739BC">
        <w:rPr>
          <w:snapToGrid w:val="0"/>
          <w:kern w:val="2"/>
        </w:rPr>
        <w:t>.</w:t>
      </w:r>
      <w:r w:rsidRPr="00A739BC">
        <w:rPr>
          <w:snapToGrid w:val="0"/>
          <w:kern w:val="2"/>
          <w:lang w:eastAsia="zh-CN"/>
        </w:rPr>
        <w:t>1</w:t>
      </w:r>
      <w:r w:rsidRPr="00A739BC">
        <w:rPr>
          <w:snapToGrid w:val="0"/>
          <w:kern w:val="2"/>
        </w:rPr>
        <w:t>.1</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FDD Pcell (FDD single carrier)</w:t>
      </w:r>
      <w:r>
        <w:tab/>
        <w:t>915</w:t>
      </w:r>
    </w:p>
    <w:p w14:paraId="28FE0F9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8.4.</w:t>
      </w:r>
      <w:r w:rsidRPr="00A739BC">
        <w:rPr>
          <w:snapToGrid w:val="0"/>
          <w:kern w:val="2"/>
          <w:lang w:eastAsia="zh-CN"/>
        </w:rPr>
        <w:t>3</w:t>
      </w:r>
      <w:r w:rsidRPr="00A739BC">
        <w:rPr>
          <w:snapToGrid w:val="0"/>
          <w:kern w:val="2"/>
        </w:rPr>
        <w:t>.</w:t>
      </w:r>
      <w:r w:rsidRPr="00A739BC">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TDD Pcell (TDD single carrier)</w:t>
      </w:r>
      <w:r>
        <w:tab/>
        <w:t>916</w:t>
      </w:r>
    </w:p>
    <w:p w14:paraId="35A98D4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917</w:t>
      </w:r>
    </w:p>
    <w:p w14:paraId="449E43D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918</w:t>
      </w:r>
    </w:p>
    <w:p w14:paraId="069EA2B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8.5.1.1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port performance</w:t>
      </w:r>
      <w:r>
        <w:tab/>
        <w:t>918</w:t>
      </w:r>
    </w:p>
    <w:p w14:paraId="0ED63FF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8.5.1.2</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918</w:t>
      </w:r>
    </w:p>
    <w:p w14:paraId="4C60EAF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w:t>
      </w:r>
      <w:r>
        <w:tab/>
        <w:t>918</w:t>
      </w:r>
    </w:p>
    <w:p w14:paraId="3D23698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4 Tx Antenna Port</w:t>
      </w:r>
      <w:r>
        <w:tab/>
        <w:t>919</w:t>
      </w:r>
    </w:p>
    <w:p w14:paraId="1293A7A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 (demodulation subframe overlaps with aggressor cell ABS)</w:t>
      </w:r>
      <w:r>
        <w:tab/>
        <w:t>919</w:t>
      </w:r>
    </w:p>
    <w:p w14:paraId="4592613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921</w:t>
      </w:r>
    </w:p>
    <w:p w14:paraId="1BA86EB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Downlink Control Channel Performance Requirement Type A - 2 Tx Antenna Ports </w:t>
      </w:r>
      <w:r w:rsidRPr="00A739BC">
        <w:rPr>
          <w:snapToGrid w:val="0"/>
          <w:kern w:val="2"/>
        </w:rPr>
        <w:t>under Asynchronous Network</w:t>
      </w:r>
      <w:r>
        <w:tab/>
        <w:t>924</w:t>
      </w:r>
    </w:p>
    <w:p w14:paraId="27AD613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lastRenderedPageBreak/>
        <w:t>8.5.1.2.6</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Downlink Control Channel Performance Requirement Type A - 2 Tx Antenna Ports </w:t>
      </w:r>
      <w:r>
        <w:rPr>
          <w:lang w:eastAsia="zh-CN"/>
        </w:rPr>
        <w:t>with Non-Colliding CRS Dominant Interferer</w:t>
      </w:r>
      <w:r>
        <w:tab/>
        <w:t>925</w:t>
      </w:r>
    </w:p>
    <w:p w14:paraId="41774DE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Downlink Control Channel Performance Requirement Type B - 2 Tx Antenna Ports </w:t>
      </w:r>
      <w:r>
        <w:rPr>
          <w:lang w:eastAsia="zh-CN"/>
        </w:rPr>
        <w:t>with Colliding CRS Dominant Interferer</w:t>
      </w:r>
      <w:r>
        <w:tab/>
        <w:t>926</w:t>
      </w:r>
    </w:p>
    <w:p w14:paraId="18F559D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Downlink Control Channel Performance Requirement Type B - 2 Tx Antenna Ports </w:t>
      </w:r>
      <w:r>
        <w:rPr>
          <w:lang w:eastAsia="zh-CN"/>
        </w:rPr>
        <w:t>with Non-Colliding CRS Dominant Interferer</w:t>
      </w:r>
      <w:r>
        <w:tab/>
        <w:t>927</w:t>
      </w:r>
    </w:p>
    <w:p w14:paraId="178521D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928</w:t>
      </w:r>
    </w:p>
    <w:p w14:paraId="696F210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8.5.2.1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port performance</w:t>
      </w:r>
      <w:r>
        <w:tab/>
        <w:t>929</w:t>
      </w:r>
    </w:p>
    <w:p w14:paraId="6753A63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8.5.2.2</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929</w:t>
      </w:r>
    </w:p>
    <w:p w14:paraId="0F1BA80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w:t>
      </w:r>
      <w:r>
        <w:tab/>
        <w:t>929</w:t>
      </w:r>
    </w:p>
    <w:p w14:paraId="3309E28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4 Tx Antenna Port</w:t>
      </w:r>
      <w:r>
        <w:tab/>
        <w:t>930</w:t>
      </w:r>
    </w:p>
    <w:p w14:paraId="1D44CBB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w:t>
      </w:r>
      <w:r w:rsidRPr="00A739BC">
        <w:rPr>
          <w:snapToGrid w:val="0"/>
          <w:kern w:val="2"/>
          <w:lang w:eastAsia="zh-CN"/>
        </w:rPr>
        <w:t xml:space="preserve"> (demodulation subframe overlaps with aggressor cell ABS)</w:t>
      </w:r>
      <w:r>
        <w:tab/>
        <w:t>930</w:t>
      </w:r>
    </w:p>
    <w:p w14:paraId="7347B71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932</w:t>
      </w:r>
    </w:p>
    <w:p w14:paraId="2147F37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Downlink Control Channel Performance Requirement Type A - 2 Tx Antenna Ports </w:t>
      </w:r>
      <w:r>
        <w:rPr>
          <w:lang w:eastAsia="zh-CN"/>
        </w:rPr>
        <w:t>with Colliding CRS Dominant Interferer</w:t>
      </w:r>
      <w:r>
        <w:tab/>
        <w:t>934</w:t>
      </w:r>
    </w:p>
    <w:p w14:paraId="60546E8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Downlink Control Channel Performance Requirement Type A - 2 Tx Antenna Ports </w:t>
      </w:r>
      <w:r>
        <w:rPr>
          <w:lang w:eastAsia="zh-CN"/>
        </w:rPr>
        <w:t>with Non-Colliding CRS Dominant Interferer</w:t>
      </w:r>
      <w:r>
        <w:tab/>
        <w:t>935</w:t>
      </w:r>
    </w:p>
    <w:p w14:paraId="2222124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Downlink Control Channel Performance Requirement Type B - 2 Tx Antenna Ports </w:t>
      </w:r>
      <w:r>
        <w:rPr>
          <w:lang w:eastAsia="zh-CN"/>
        </w:rPr>
        <w:t>with Colliding CRS Dominant Interferer</w:t>
      </w:r>
      <w:r>
        <w:tab/>
        <w:t>936</w:t>
      </w:r>
    </w:p>
    <w:p w14:paraId="10232B3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 xml:space="preserve">Enhanced Downlink Control Channel Performance Requirement Type B - 2 Tx Antenna Ports </w:t>
      </w:r>
      <w:r>
        <w:rPr>
          <w:lang w:eastAsia="zh-CN"/>
        </w:rPr>
        <w:t>with Non-Colliding CRS Dominant Interferer</w:t>
      </w:r>
      <w:r>
        <w:tab/>
        <w:t>937</w:t>
      </w:r>
    </w:p>
    <w:p w14:paraId="303CE000"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938</w:t>
      </w:r>
    </w:p>
    <w:p w14:paraId="2A6A3AB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938</w:t>
      </w:r>
    </w:p>
    <w:p w14:paraId="485C3D3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8.6.1.1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port performance</w:t>
      </w:r>
      <w:r>
        <w:tab/>
        <w:t>938</w:t>
      </w:r>
    </w:p>
    <w:p w14:paraId="15A5A86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8.6.1.2</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939</w:t>
      </w:r>
    </w:p>
    <w:p w14:paraId="0F39173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w:t>
      </w:r>
      <w:r>
        <w:tab/>
        <w:t>939</w:t>
      </w:r>
    </w:p>
    <w:p w14:paraId="1C3D20A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4 Tx Antenna Port</w:t>
      </w:r>
      <w:r>
        <w:tab/>
        <w:t>939</w:t>
      </w:r>
    </w:p>
    <w:p w14:paraId="701A87E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8.6.1.2.</w:t>
      </w:r>
      <w:r w:rsidRPr="00A739BC">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w:t>
      </w:r>
      <w:r w:rsidRPr="00A739BC">
        <w:rPr>
          <w:snapToGrid w:val="0"/>
          <w:kern w:val="2"/>
          <w:lang w:eastAsia="zh-CN"/>
        </w:rPr>
        <w:t xml:space="preserve"> </w:t>
      </w:r>
      <w:r>
        <w:t>under Time Domain Measurement Resource Restriction with CRS Assistance Information</w:t>
      </w:r>
      <w:r>
        <w:tab/>
        <w:t>939</w:t>
      </w:r>
    </w:p>
    <w:p w14:paraId="44DD601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941</w:t>
      </w:r>
    </w:p>
    <w:p w14:paraId="7BBC603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8.6.2.1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port performance</w:t>
      </w:r>
      <w:r>
        <w:tab/>
        <w:t>941</w:t>
      </w:r>
    </w:p>
    <w:p w14:paraId="04C3321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8.6.2.2</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941</w:t>
      </w:r>
    </w:p>
    <w:p w14:paraId="4F653A4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w:t>
      </w:r>
      <w:r>
        <w:tab/>
        <w:t>941</w:t>
      </w:r>
    </w:p>
    <w:p w14:paraId="7978954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4 Tx Antenna Port</w:t>
      </w:r>
      <w:r>
        <w:tab/>
        <w:t>941</w:t>
      </w:r>
    </w:p>
    <w:p w14:paraId="22045B9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8.6.2.2.</w:t>
      </w:r>
      <w:r w:rsidRPr="00A739BC">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2 Tx Antenna Port</w:t>
      </w:r>
      <w:r w:rsidRPr="00A739BC">
        <w:rPr>
          <w:snapToGrid w:val="0"/>
          <w:kern w:val="2"/>
          <w:lang w:eastAsia="zh-CN"/>
        </w:rPr>
        <w:t xml:space="preserve"> </w:t>
      </w:r>
      <w:r>
        <w:t>under Time Domain Measurement Resource Restriction with CRS Assistance Information</w:t>
      </w:r>
      <w:r>
        <w:tab/>
        <w:t>942</w:t>
      </w:r>
    </w:p>
    <w:p w14:paraId="1C3AF87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943</w:t>
      </w:r>
    </w:p>
    <w:p w14:paraId="1D59C43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943</w:t>
      </w:r>
    </w:p>
    <w:p w14:paraId="17C86E0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960</w:t>
      </w:r>
    </w:p>
    <w:p w14:paraId="7F3207C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964</w:t>
      </w:r>
    </w:p>
    <w:p w14:paraId="3D60C26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966</w:t>
      </w:r>
    </w:p>
    <w:p w14:paraId="440E6E9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968</w:t>
      </w:r>
    </w:p>
    <w:p w14:paraId="78B55EC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w:t>
      </w:r>
      <w:r w:rsidRPr="00A739BC">
        <w:rPr>
          <w:snapToGrid w:val="0"/>
          <w:lang w:eastAsia="zh-CN"/>
        </w:rPr>
        <w:t>7.5</w:t>
      </w:r>
      <w:r w:rsidRPr="00A739BC">
        <w:rPr>
          <w:snapToGrid w:val="0"/>
        </w:rPr>
        <w:t>.1</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Minimum Requirement FDD PCell</w:t>
      </w:r>
      <w:r>
        <w:tab/>
        <w:t>969</w:t>
      </w:r>
    </w:p>
    <w:p w14:paraId="61022D3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w:t>
      </w:r>
      <w:r w:rsidRPr="00A739BC">
        <w:rPr>
          <w:snapToGrid w:val="0"/>
          <w:lang w:eastAsia="zh-CN"/>
        </w:rPr>
        <w:t>7.5</w:t>
      </w:r>
      <w:r w:rsidRPr="00A739BC">
        <w:rPr>
          <w:snapToGrid w:val="0"/>
        </w:rPr>
        <w:t>.</w:t>
      </w:r>
      <w:r w:rsidRPr="00A739BC">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Minimum Requirement TDD PCell</w:t>
      </w:r>
      <w:r>
        <w:tab/>
        <w:t>977</w:t>
      </w:r>
    </w:p>
    <w:p w14:paraId="2B8E96D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986</w:t>
      </w:r>
    </w:p>
    <w:p w14:paraId="183D7E7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993</w:t>
      </w:r>
    </w:p>
    <w:p w14:paraId="0A2A46B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996</w:t>
      </w:r>
    </w:p>
    <w:p w14:paraId="12E7DB5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999</w:t>
      </w:r>
    </w:p>
    <w:p w14:paraId="63D71C1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A739BC">
        <w:rPr>
          <w:rFonts w:eastAsia="Malgun Gothic"/>
        </w:rPr>
        <w:t xml:space="preserve"> </w:t>
      </w:r>
      <w:r>
        <w:t>Rx)</w:t>
      </w:r>
      <w:r>
        <w:tab/>
        <w:t>1001</w:t>
      </w:r>
    </w:p>
    <w:p w14:paraId="4E5D2C4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1003</w:t>
      </w:r>
    </w:p>
    <w:p w14:paraId="67790AD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w:t>
      </w:r>
      <w:r w:rsidRPr="00A739BC">
        <w:rPr>
          <w:snapToGrid w:val="0"/>
          <w:lang w:eastAsia="zh-CN"/>
        </w:rPr>
        <w:t>7.11</w:t>
      </w:r>
      <w:r w:rsidRPr="00A739BC">
        <w:rPr>
          <w:snapToGrid w:val="0"/>
        </w:rPr>
        <w:t>.1</w:t>
      </w:r>
      <w:r>
        <w:rPr>
          <w:rFonts w:asciiTheme="minorHAnsi" w:eastAsiaTheme="minorEastAsia" w:hAnsiTheme="minorHAnsi" w:cstheme="minorBidi"/>
          <w:kern w:val="2"/>
          <w:sz w:val="22"/>
          <w:szCs w:val="22"/>
          <w:lang w:eastAsia="en-GB"/>
          <w14:ligatures w14:val="standardContextual"/>
        </w:rPr>
        <w:tab/>
      </w:r>
      <w:r w:rsidRPr="00A739BC">
        <w:rPr>
          <w:rFonts w:eastAsia="Malgun Gothic"/>
          <w:snapToGrid w:val="0"/>
        </w:rPr>
        <w:t>Void</w:t>
      </w:r>
      <w:r>
        <w:tab/>
        <w:t>1005</w:t>
      </w:r>
    </w:p>
    <w:p w14:paraId="29A1D2E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1005</w:t>
      </w:r>
    </w:p>
    <w:p w14:paraId="4024472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8.7.1</w:t>
      </w:r>
      <w:r w:rsidRPr="00A739BC">
        <w:rPr>
          <w:snapToGrid w:val="0"/>
          <w:lang w:eastAsia="zh-CN"/>
        </w:rPr>
        <w:t>2</w:t>
      </w:r>
      <w:r w:rsidRPr="00A739BC">
        <w:rPr>
          <w:snapToGrid w:val="0"/>
        </w:rPr>
        <w:t>.</w:t>
      </w:r>
      <w:r w:rsidRPr="00A739BC">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FDD CA in licensed bands</w:t>
      </w:r>
      <w:r>
        <w:tab/>
        <w:t>1005</w:t>
      </w:r>
    </w:p>
    <w:p w14:paraId="4ACB54B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8.7.1</w:t>
      </w:r>
      <w:r w:rsidRPr="00A739BC">
        <w:rPr>
          <w:snapToGrid w:val="0"/>
          <w:lang w:eastAsia="zh-CN"/>
        </w:rPr>
        <w:t>2</w:t>
      </w:r>
      <w:r w:rsidRPr="00A739BC">
        <w:rPr>
          <w:snapToGrid w:val="0"/>
        </w:rPr>
        <w:t>.2</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TDD CA in licensed bands</w:t>
      </w:r>
      <w:r>
        <w:tab/>
        <w:t>1007</w:t>
      </w:r>
    </w:p>
    <w:p w14:paraId="757E331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8.7.1</w:t>
      </w:r>
      <w:r w:rsidRPr="00A739BC">
        <w:rPr>
          <w:snapToGrid w:val="0"/>
          <w:lang w:eastAsia="zh-CN"/>
        </w:rPr>
        <w:t>2</w:t>
      </w:r>
      <w:r w:rsidRPr="00A739BC">
        <w:rPr>
          <w:snapToGrid w:val="0"/>
        </w:rPr>
        <w:t>.3</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TDD-FDD CA in licensed bands</w:t>
      </w:r>
      <w:r>
        <w:tab/>
        <w:t>1009</w:t>
      </w:r>
    </w:p>
    <w:p w14:paraId="057A08A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1012</w:t>
      </w:r>
    </w:p>
    <w:p w14:paraId="35AB346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1013</w:t>
      </w:r>
    </w:p>
    <w:p w14:paraId="04063AA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1015</w:t>
      </w:r>
    </w:p>
    <w:p w14:paraId="7E05977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1017</w:t>
      </w:r>
    </w:p>
    <w:p w14:paraId="3791DA2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A739BC">
        <w:rPr>
          <w:rFonts w:eastAsia="Malgun Gothic"/>
        </w:rPr>
        <w:t xml:space="preserve"> </w:t>
      </w:r>
      <w:r>
        <w:t>Rx supported)</w:t>
      </w:r>
      <w:r>
        <w:tab/>
        <w:t>1020</w:t>
      </w:r>
    </w:p>
    <w:p w14:paraId="7169C22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lastRenderedPageBreak/>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1022</w:t>
      </w:r>
    </w:p>
    <w:p w14:paraId="014B66A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A739BC">
        <w:rPr>
          <w:rFonts w:eastAsia="Malgun Gothic"/>
        </w:rPr>
        <w:t xml:space="preserve"> </w:t>
      </w:r>
      <w:r>
        <w:t>Rx)</w:t>
      </w:r>
      <w:r>
        <w:tab/>
        <w:t>1024</w:t>
      </w:r>
    </w:p>
    <w:p w14:paraId="44AD1B82"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1026</w:t>
      </w:r>
    </w:p>
    <w:p w14:paraId="40052F1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8.8.1</w:t>
      </w:r>
      <w:r>
        <w:rPr>
          <w:rFonts w:asciiTheme="minorHAnsi" w:eastAsiaTheme="minorEastAsia" w:hAnsiTheme="minorHAnsi" w:cstheme="minorBidi"/>
          <w:kern w:val="2"/>
          <w:sz w:val="22"/>
          <w:szCs w:val="22"/>
          <w:lang w:eastAsia="en-GB"/>
          <w14:ligatures w14:val="standardContextual"/>
        </w:rPr>
        <w:tab/>
      </w:r>
      <w:r w:rsidRPr="00A739BC">
        <w:rPr>
          <w:rFonts w:eastAsia="MS Mincho"/>
        </w:rPr>
        <w:t>Distributed Transmission</w:t>
      </w:r>
      <w:r>
        <w:tab/>
        <w:t>1026</w:t>
      </w:r>
    </w:p>
    <w:p w14:paraId="21EC0A4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8.8.1.1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w:t>
      </w:r>
      <w:r>
        <w:tab/>
        <w:t>1026</w:t>
      </w:r>
    </w:p>
    <w:p w14:paraId="7754055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8.8.1.1.1</w:t>
      </w:r>
      <w:r>
        <w:rPr>
          <w:rFonts w:asciiTheme="minorHAnsi" w:eastAsiaTheme="minorEastAsia" w:hAnsiTheme="minorHAnsi" w:cstheme="minorBidi"/>
          <w:kern w:val="2"/>
          <w:sz w:val="22"/>
          <w:szCs w:val="22"/>
          <w:lang w:eastAsia="en-GB"/>
          <w14:ligatures w14:val="standardContextual"/>
        </w:rPr>
        <w:tab/>
      </w:r>
      <w:r w:rsidRPr="00A739BC">
        <w:rPr>
          <w:snapToGrid w:val="0"/>
        </w:rPr>
        <w:t>Void</w:t>
      </w:r>
      <w:r>
        <w:tab/>
        <w:t>1027</w:t>
      </w:r>
    </w:p>
    <w:p w14:paraId="6D5E8F0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8.8.1.2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1027</w:t>
      </w:r>
    </w:p>
    <w:p w14:paraId="5FA131D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8.8.1.2.1</w:t>
      </w:r>
      <w:r>
        <w:rPr>
          <w:rFonts w:asciiTheme="minorHAnsi" w:eastAsiaTheme="minorEastAsia" w:hAnsiTheme="minorHAnsi" w:cstheme="minorBidi"/>
          <w:kern w:val="2"/>
          <w:sz w:val="22"/>
          <w:szCs w:val="22"/>
          <w:lang w:eastAsia="en-GB"/>
          <w14:ligatures w14:val="standardContextual"/>
        </w:rPr>
        <w:tab/>
      </w:r>
      <w:r w:rsidRPr="00A739BC">
        <w:rPr>
          <w:snapToGrid w:val="0"/>
        </w:rPr>
        <w:t>Void</w:t>
      </w:r>
      <w:r>
        <w:tab/>
        <w:t>1028</w:t>
      </w:r>
    </w:p>
    <w:p w14:paraId="4601F78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8.8.2</w:t>
      </w:r>
      <w:r>
        <w:rPr>
          <w:rFonts w:asciiTheme="minorHAnsi" w:eastAsiaTheme="minorEastAsia" w:hAnsiTheme="minorHAnsi" w:cstheme="minorBidi"/>
          <w:kern w:val="2"/>
          <w:sz w:val="22"/>
          <w:szCs w:val="22"/>
          <w:lang w:eastAsia="en-GB"/>
          <w14:ligatures w14:val="standardContextual"/>
        </w:rPr>
        <w:tab/>
      </w:r>
      <w:r w:rsidRPr="00A739BC">
        <w:rPr>
          <w:rFonts w:eastAsia="MS Mincho"/>
        </w:rPr>
        <w:t>Localized Transmission with TM9</w:t>
      </w:r>
      <w:r>
        <w:tab/>
        <w:t>1028</w:t>
      </w:r>
    </w:p>
    <w:p w14:paraId="5481912B"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8.8.2.1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w:t>
      </w:r>
      <w:r>
        <w:tab/>
        <w:t>1028</w:t>
      </w:r>
    </w:p>
    <w:p w14:paraId="09AAEF0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8.8.2.1.1</w:t>
      </w:r>
      <w:r>
        <w:rPr>
          <w:rFonts w:asciiTheme="minorHAnsi" w:eastAsiaTheme="minorEastAsia" w:hAnsiTheme="minorHAnsi" w:cstheme="minorBidi"/>
          <w:kern w:val="2"/>
          <w:sz w:val="22"/>
          <w:szCs w:val="22"/>
          <w:lang w:eastAsia="en-GB"/>
          <w14:ligatures w14:val="standardContextual"/>
        </w:rPr>
        <w:tab/>
      </w:r>
      <w:r w:rsidRPr="00A739BC">
        <w:rPr>
          <w:snapToGrid w:val="0"/>
        </w:rPr>
        <w:t>Void</w:t>
      </w:r>
      <w:r>
        <w:tab/>
        <w:t>1029</w:t>
      </w:r>
    </w:p>
    <w:p w14:paraId="7DA068D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Void</w:t>
      </w:r>
      <w:r>
        <w:tab/>
        <w:t>1030</w:t>
      </w:r>
    </w:p>
    <w:p w14:paraId="0DE2A14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8.8.2.2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1030</w:t>
      </w:r>
    </w:p>
    <w:p w14:paraId="4A52CC6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8.8.2.2.1</w:t>
      </w:r>
      <w:r>
        <w:rPr>
          <w:rFonts w:asciiTheme="minorHAnsi" w:eastAsiaTheme="minorEastAsia" w:hAnsiTheme="minorHAnsi" w:cstheme="minorBidi"/>
          <w:kern w:val="2"/>
          <w:sz w:val="22"/>
          <w:szCs w:val="22"/>
          <w:lang w:eastAsia="en-GB"/>
          <w14:ligatures w14:val="standardContextual"/>
        </w:rPr>
        <w:tab/>
      </w:r>
      <w:r w:rsidRPr="00A739BC">
        <w:rPr>
          <w:snapToGrid w:val="0"/>
        </w:rPr>
        <w:t>Void</w:t>
      </w:r>
      <w:r>
        <w:tab/>
        <w:t>1031</w:t>
      </w:r>
    </w:p>
    <w:p w14:paraId="6579806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Void</w:t>
      </w:r>
      <w:r>
        <w:tab/>
        <w:t>1031</w:t>
      </w:r>
    </w:p>
    <w:p w14:paraId="01401DE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Localized transmission with TM10 Type B quasi co-location type</w:t>
      </w:r>
      <w:r>
        <w:tab/>
        <w:t>1031</w:t>
      </w:r>
    </w:p>
    <w:p w14:paraId="13C8E88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FDD</w:t>
      </w:r>
      <w:r>
        <w:tab/>
        <w:t>1031</w:t>
      </w:r>
    </w:p>
    <w:p w14:paraId="1D8CB42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TDD</w:t>
      </w:r>
      <w:r>
        <w:tab/>
        <w:t>1034</w:t>
      </w:r>
    </w:p>
    <w:p w14:paraId="39E7CA8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A739BC">
        <w:rPr>
          <w:rFonts w:eastAsia="MS Mincho"/>
        </w:rPr>
        <w:t xml:space="preserve"> Transmission</w:t>
      </w:r>
      <w:r>
        <w:rPr>
          <w:lang w:eastAsia="zh-CN"/>
        </w:rPr>
        <w:t xml:space="preserve"> with CRS Interference Model</w:t>
      </w:r>
      <w:r>
        <w:tab/>
        <w:t>1037</w:t>
      </w:r>
    </w:p>
    <w:p w14:paraId="0C510EB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8.8.4.1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w:t>
      </w:r>
      <w:r>
        <w:tab/>
        <w:t>1037</w:t>
      </w:r>
    </w:p>
    <w:p w14:paraId="1CAD91A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8.8.4.2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1038</w:t>
      </w:r>
    </w:p>
    <w:p w14:paraId="49B9054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A739BC">
        <w:rPr>
          <w:rFonts w:eastAsia="MS Mincho"/>
        </w:rPr>
        <w:t xml:space="preserve">Distributed Transmission </w:t>
      </w:r>
      <w:r>
        <w:rPr>
          <w:lang w:eastAsia="zh-CN"/>
        </w:rPr>
        <w:t>with TM9 Interference Model</w:t>
      </w:r>
      <w:r>
        <w:tab/>
        <w:t>1040</w:t>
      </w:r>
    </w:p>
    <w:p w14:paraId="5A0CB10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8.8.</w:t>
      </w:r>
      <w:r>
        <w:rPr>
          <w:lang w:eastAsia="zh-CN"/>
        </w:rPr>
        <w:t>5</w:t>
      </w:r>
      <w:r w:rsidRPr="00A739BC">
        <w:rPr>
          <w:rFonts w:eastAsia="MS Mincho"/>
        </w:rPr>
        <w:t>.1</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1040</w:t>
      </w:r>
    </w:p>
    <w:p w14:paraId="33EFA4B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A739BC">
        <w:rPr>
          <w:rFonts w:eastAsia="MS Mincho"/>
        </w:rPr>
        <w:t xml:space="preserve"> Transmission </w:t>
      </w:r>
      <w:r>
        <w:rPr>
          <w:lang w:eastAsia="zh-CN"/>
        </w:rPr>
        <w:t>with TM3 Interference Model</w:t>
      </w:r>
      <w:r>
        <w:tab/>
        <w:t>1041</w:t>
      </w:r>
    </w:p>
    <w:p w14:paraId="0B8EFE8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8.8.</w:t>
      </w:r>
      <w:r>
        <w:rPr>
          <w:lang w:eastAsia="zh-CN"/>
        </w:rPr>
        <w:t>6</w:t>
      </w:r>
      <w:r w:rsidRPr="00A739BC">
        <w:rPr>
          <w:rFonts w:eastAsia="MS Mincho"/>
        </w:rPr>
        <w:t>.1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w:t>
      </w:r>
      <w:r>
        <w:tab/>
        <w:t>1041</w:t>
      </w:r>
    </w:p>
    <w:p w14:paraId="07C6AF00"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1042</w:t>
      </w:r>
    </w:p>
    <w:p w14:paraId="6C344A7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1042</w:t>
      </w:r>
    </w:p>
    <w:p w14:paraId="2D18E12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8.9.1.</w:t>
      </w:r>
      <w:r w:rsidRPr="00A739BC">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A739BC">
        <w:rPr>
          <w:rFonts w:eastAsia="MS Mincho"/>
        </w:rPr>
        <w:t xml:space="preserve">FDD </w:t>
      </w:r>
      <w:r>
        <w:rPr>
          <w:lang w:eastAsia="zh-CN"/>
        </w:rPr>
        <w:t xml:space="preserve">and half-duplex FDD </w:t>
      </w:r>
      <w:r>
        <w:t>(Fixed Reference Channel)</w:t>
      </w:r>
      <w:r>
        <w:tab/>
        <w:t>1042</w:t>
      </w:r>
    </w:p>
    <w:p w14:paraId="2E81E0F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8.9.1.1</w:t>
      </w:r>
      <w:r w:rsidRPr="00A739BC">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Transmit diversity performance</w:t>
      </w:r>
      <w:r w:rsidRPr="00A739BC">
        <w:rPr>
          <w:snapToGrid w:val="0"/>
          <w:kern w:val="2"/>
          <w:lang w:eastAsia="zh-CN"/>
        </w:rPr>
        <w:t xml:space="preserve"> (Cell-Specific Reference Symbols)</w:t>
      </w:r>
      <w:r>
        <w:tab/>
        <w:t>1042</w:t>
      </w:r>
    </w:p>
    <w:p w14:paraId="479F669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8.9.1.</w:t>
      </w:r>
      <w:r w:rsidRPr="00A739BC">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Closed-loop spatial multiplexing performance</w:t>
      </w:r>
      <w:r w:rsidRPr="00A739BC">
        <w:rPr>
          <w:snapToGrid w:val="0"/>
          <w:kern w:val="2"/>
          <w:lang w:eastAsia="zh-CN"/>
        </w:rPr>
        <w:t xml:space="preserve"> (Cell-Specific Reference Symbols)</w:t>
      </w:r>
      <w:r>
        <w:tab/>
        <w:t>1043</w:t>
      </w:r>
    </w:p>
    <w:p w14:paraId="492FEEB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8.9.</w:t>
      </w:r>
      <w:r w:rsidRPr="00A739BC">
        <w:rPr>
          <w:snapToGrid w:val="0"/>
          <w:kern w:val="2"/>
          <w:lang w:eastAsia="zh-CN"/>
        </w:rPr>
        <w:t>1.</w:t>
      </w:r>
      <w:r w:rsidRPr="00A739BC">
        <w:rPr>
          <w:snapToGrid w:val="0"/>
          <w:kern w:val="2"/>
        </w:rPr>
        <w:t>1.3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Closed-loop spatial multiplexing performance</w:t>
      </w:r>
      <w:r w:rsidRPr="00A739BC">
        <w:rPr>
          <w:snapToGrid w:val="0"/>
          <w:kern w:val="2"/>
          <w:lang w:eastAsia="zh-CN"/>
        </w:rPr>
        <w:t xml:space="preserve"> (User-Specific Reference Symbols)</w:t>
      </w:r>
      <w:r>
        <w:tab/>
        <w:t>1045</w:t>
      </w:r>
    </w:p>
    <w:p w14:paraId="4EE6F63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8.9.</w:t>
      </w:r>
      <w:r w:rsidRPr="00A739BC">
        <w:rPr>
          <w:snapToGrid w:val="0"/>
          <w:lang w:eastAsia="zh-CN"/>
        </w:rPr>
        <w:t>1.</w:t>
      </w:r>
      <w:r w:rsidRPr="00A739BC">
        <w:rPr>
          <w:snapToGrid w:val="0"/>
        </w:rPr>
        <w:t>2</w:t>
      </w:r>
      <w:r>
        <w:rPr>
          <w:rFonts w:asciiTheme="minorHAnsi" w:eastAsiaTheme="minorEastAsia" w:hAnsiTheme="minorHAnsi" w:cstheme="minorBidi"/>
          <w:kern w:val="2"/>
          <w:sz w:val="22"/>
          <w:szCs w:val="22"/>
          <w:lang w:eastAsia="en-GB"/>
          <w14:ligatures w14:val="standardContextual"/>
        </w:rPr>
        <w:tab/>
      </w:r>
      <w:r w:rsidRPr="00A739BC">
        <w:rPr>
          <w:snapToGrid w:val="0"/>
        </w:rPr>
        <w:t>TDD (Fixed Reference Channel)</w:t>
      </w:r>
      <w:r>
        <w:tab/>
        <w:t>1048</w:t>
      </w:r>
    </w:p>
    <w:p w14:paraId="0D7FA9B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8.9.</w:t>
      </w:r>
      <w:r w:rsidRPr="00A739BC">
        <w:rPr>
          <w:snapToGrid w:val="0"/>
          <w:kern w:val="2"/>
          <w:lang w:eastAsia="zh-CN"/>
        </w:rPr>
        <w:t>1.</w:t>
      </w:r>
      <w:r w:rsidRPr="00A739BC">
        <w:rPr>
          <w:snapToGrid w:val="0"/>
          <w:kern w:val="2"/>
        </w:rPr>
        <w:t>2.</w:t>
      </w:r>
      <w:r w:rsidRPr="00A739BC">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Transmit diversity performance</w:t>
      </w:r>
      <w:r w:rsidRPr="00A739BC">
        <w:rPr>
          <w:snapToGrid w:val="0"/>
          <w:kern w:val="2"/>
          <w:lang w:eastAsia="zh-CN"/>
        </w:rPr>
        <w:t xml:space="preserve"> (Cell-Specific Reference Symbols)</w:t>
      </w:r>
      <w:r>
        <w:tab/>
        <w:t>1048</w:t>
      </w:r>
    </w:p>
    <w:p w14:paraId="759EAB3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8.9.</w:t>
      </w:r>
      <w:r w:rsidRPr="00A739BC">
        <w:rPr>
          <w:snapToGrid w:val="0"/>
          <w:kern w:val="2"/>
          <w:lang w:eastAsia="zh-CN"/>
        </w:rPr>
        <w:t>1.</w:t>
      </w:r>
      <w:r w:rsidRPr="00A739BC">
        <w:rPr>
          <w:snapToGrid w:val="0"/>
          <w:kern w:val="2"/>
        </w:rPr>
        <w:t>2.</w:t>
      </w:r>
      <w:r w:rsidRPr="00A739BC">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 Closed-loop spatial multiplexing performance</w:t>
      </w:r>
      <w:r w:rsidRPr="00A739BC">
        <w:rPr>
          <w:snapToGrid w:val="0"/>
          <w:kern w:val="2"/>
          <w:lang w:eastAsia="zh-CN"/>
        </w:rPr>
        <w:t xml:space="preserve"> (Cell-Specific Reference Symbols)</w:t>
      </w:r>
      <w:r>
        <w:tab/>
        <w:t>1049</w:t>
      </w:r>
    </w:p>
    <w:p w14:paraId="631C5A9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8.9.</w:t>
      </w:r>
      <w:r w:rsidRPr="00A739BC">
        <w:rPr>
          <w:snapToGrid w:val="0"/>
          <w:kern w:val="2"/>
          <w:lang w:eastAsia="zh-CN"/>
        </w:rPr>
        <w:t>1.</w:t>
      </w:r>
      <w:r w:rsidRPr="00A739BC">
        <w:rPr>
          <w:snapToGrid w:val="0"/>
          <w:kern w:val="2"/>
        </w:rPr>
        <w:t>2.</w:t>
      </w:r>
      <w:r w:rsidRPr="00A739BC">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Closed-loop spatial multiplexing performance</w:t>
      </w:r>
      <w:r w:rsidRPr="00A739BC">
        <w:rPr>
          <w:snapToGrid w:val="0"/>
          <w:kern w:val="2"/>
          <w:lang w:eastAsia="zh-CN"/>
        </w:rPr>
        <w:t xml:space="preserve"> (User-Specific Reference Symbols)</w:t>
      </w:r>
      <w:r>
        <w:tab/>
        <w:t>1052</w:t>
      </w:r>
    </w:p>
    <w:p w14:paraId="51CC307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1054</w:t>
      </w:r>
    </w:p>
    <w:p w14:paraId="216B33D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1054</w:t>
      </w:r>
    </w:p>
    <w:p w14:paraId="28B1BD2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8.9.2.1.1</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1054</w:t>
      </w:r>
    </w:p>
    <w:p w14:paraId="45B2D53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1054</w:t>
      </w:r>
    </w:p>
    <w:p w14:paraId="78AA7A7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8.9.2.2.1</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1054</w:t>
      </w:r>
    </w:p>
    <w:p w14:paraId="3F291F1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1055</w:t>
      </w:r>
    </w:p>
    <w:p w14:paraId="279B8D5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8.9.3.1</w:t>
      </w:r>
      <w:r>
        <w:rPr>
          <w:rFonts w:asciiTheme="minorHAnsi" w:eastAsiaTheme="minorEastAsia" w:hAnsiTheme="minorHAnsi" w:cstheme="minorBidi"/>
          <w:kern w:val="2"/>
          <w:sz w:val="22"/>
          <w:szCs w:val="22"/>
          <w:lang w:eastAsia="en-GB"/>
          <w14:ligatures w14:val="standardContextual"/>
        </w:rPr>
        <w:tab/>
      </w:r>
      <w:r w:rsidRPr="00A739BC">
        <w:rPr>
          <w:snapToGrid w:val="0"/>
        </w:rPr>
        <w:t>FDD and half-duplex FDD</w:t>
      </w:r>
      <w:r>
        <w:tab/>
        <w:t>1055</w:t>
      </w:r>
    </w:p>
    <w:p w14:paraId="158A8C2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8.9.3.1.1</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1055</w:t>
      </w:r>
    </w:p>
    <w:p w14:paraId="7F2FF24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8.9.3.2</w:t>
      </w:r>
      <w:r>
        <w:rPr>
          <w:rFonts w:asciiTheme="minorHAnsi" w:eastAsiaTheme="minorEastAsia" w:hAnsiTheme="minorHAnsi" w:cstheme="minorBidi"/>
          <w:kern w:val="2"/>
          <w:sz w:val="22"/>
          <w:szCs w:val="22"/>
          <w:lang w:eastAsia="en-GB"/>
          <w14:ligatures w14:val="standardContextual"/>
        </w:rPr>
        <w:tab/>
      </w:r>
      <w:r w:rsidRPr="00A739BC">
        <w:rPr>
          <w:snapToGrid w:val="0"/>
        </w:rPr>
        <w:t>TDD</w:t>
      </w:r>
      <w:r>
        <w:tab/>
        <w:t>1055</w:t>
      </w:r>
    </w:p>
    <w:p w14:paraId="6D6DC75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8.9.3.2.1</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1055</w:t>
      </w:r>
    </w:p>
    <w:p w14:paraId="2785F82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1055</w:t>
      </w:r>
    </w:p>
    <w:p w14:paraId="598DC10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1055</w:t>
      </w:r>
    </w:p>
    <w:p w14:paraId="2E328FE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8.9.4.1.1</w:t>
      </w:r>
      <w:r>
        <w:rPr>
          <w:rFonts w:asciiTheme="minorHAnsi" w:eastAsiaTheme="minorEastAsia" w:hAnsiTheme="minorHAnsi" w:cstheme="minorBidi"/>
          <w:kern w:val="2"/>
          <w:sz w:val="22"/>
          <w:szCs w:val="22"/>
          <w:lang w:eastAsia="en-GB"/>
          <w14:ligatures w14:val="standardContextual"/>
        </w:rPr>
        <w:tab/>
      </w:r>
      <w:r w:rsidRPr="00A739BC">
        <w:rPr>
          <w:snapToGrid w:val="0"/>
        </w:rPr>
        <w:t>Enhanced Downlink Control Channel Performance Requirement Type A - 2 Tx Antenna Port with Non-Colliding CRS Dominant Interferer</w:t>
      </w:r>
      <w:r>
        <w:tab/>
        <w:t>1055</w:t>
      </w:r>
    </w:p>
    <w:p w14:paraId="64C7FF9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Enhanced </w:t>
      </w:r>
      <w:r>
        <w:t xml:space="preserve">Downlink </w:t>
      </w:r>
      <w:r w:rsidRPr="00A739BC">
        <w:rPr>
          <w:snapToGrid w:val="0"/>
          <w:kern w:val="2"/>
        </w:rPr>
        <w:t xml:space="preserve">Control Channel Performance Requirement Type A - 4 Tx Antenna Port with Non-Colliding CRS </w:t>
      </w:r>
      <w:r>
        <w:rPr>
          <w:lang w:eastAsia="zh-CN"/>
        </w:rPr>
        <w:t>Dominant Interferer</w:t>
      </w:r>
      <w:r>
        <w:tab/>
        <w:t>1056</w:t>
      </w:r>
    </w:p>
    <w:p w14:paraId="67A4254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1057</w:t>
      </w:r>
    </w:p>
    <w:p w14:paraId="1F38140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8.9.4.2.1</w:t>
      </w:r>
      <w:r>
        <w:rPr>
          <w:rFonts w:asciiTheme="minorHAnsi" w:eastAsiaTheme="minorEastAsia" w:hAnsiTheme="minorHAnsi" w:cstheme="minorBidi"/>
          <w:kern w:val="2"/>
          <w:sz w:val="22"/>
          <w:szCs w:val="22"/>
          <w:lang w:eastAsia="en-GB"/>
          <w14:ligatures w14:val="standardContextual"/>
        </w:rPr>
        <w:tab/>
      </w:r>
      <w:r w:rsidRPr="00A739BC">
        <w:rPr>
          <w:snapToGrid w:val="0"/>
        </w:rPr>
        <w:t>Enhanced Downlink Control Channel Performance Requirement Type A - 2 Tx Antenna Port with Non-Colliding CRS Dominant Interferer</w:t>
      </w:r>
      <w:r>
        <w:tab/>
        <w:t>1057</w:t>
      </w:r>
    </w:p>
    <w:p w14:paraId="4566141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Enhanced </w:t>
      </w:r>
      <w:r>
        <w:t xml:space="preserve">Downlink </w:t>
      </w:r>
      <w:r w:rsidRPr="00A739BC">
        <w:rPr>
          <w:snapToGrid w:val="0"/>
          <w:kern w:val="2"/>
        </w:rPr>
        <w:t xml:space="preserve">Control Channel Performance Requirement Type A - 4 Tx Antenna Port with Non-Colliding CRS </w:t>
      </w:r>
      <w:r>
        <w:rPr>
          <w:lang w:eastAsia="zh-CN"/>
        </w:rPr>
        <w:t>Dominant Interferer</w:t>
      </w:r>
      <w:r>
        <w:tab/>
        <w:t>1058</w:t>
      </w:r>
    </w:p>
    <w:p w14:paraId="781D4FE7"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1059</w:t>
      </w:r>
    </w:p>
    <w:p w14:paraId="178F4EC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1059</w:t>
      </w:r>
    </w:p>
    <w:p w14:paraId="6FCEC7F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1059</w:t>
      </w:r>
    </w:p>
    <w:p w14:paraId="6AD94E9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lastRenderedPageBreak/>
        <w:t>8.10.1.1.1</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Transmit diversity performance with 2Tx Antenna Ports </w:t>
      </w:r>
      <w:r>
        <w:t>(Cell-Specific Reference Symbols)</w:t>
      </w:r>
      <w:r>
        <w:tab/>
        <w:t>1060</w:t>
      </w:r>
    </w:p>
    <w:p w14:paraId="2DA9531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Transmit diversity performance wit Enhanced Performance Requirement Type A - 2 Tx Antenna Port</w:t>
      </w:r>
      <w:r w:rsidRPr="00A739BC">
        <w:rPr>
          <w:snapToGrid w:val="0"/>
          <w:kern w:val="2"/>
          <w:lang w:eastAsia="zh-CN"/>
        </w:rPr>
        <w:t>s with TM3 interference model</w:t>
      </w:r>
      <w:r>
        <w:tab/>
        <w:t>1061</w:t>
      </w:r>
    </w:p>
    <w:p w14:paraId="53E4AD6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8.10.1.1.2</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Open-loop spatial multiplexing performance with 2Tx Antenna Ports </w:t>
      </w:r>
      <w:r>
        <w:t>(Cell-Specific Reference Symbols)</w:t>
      </w:r>
      <w:r>
        <w:tab/>
        <w:t>1062</w:t>
      </w:r>
    </w:p>
    <w:p w14:paraId="06DC6C4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8.10.1.1.3</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Closed-loop spatial multiplexing Enhanced Performance Requirements Type A </w:t>
      </w:r>
      <w:r w:rsidRPr="00A739BC">
        <w:rPr>
          <w:snapToGrid w:val="0"/>
          <w:kern w:val="2"/>
        </w:rPr>
        <w:t xml:space="preserve">- Single-Layer Spatial Multiplexing 2 Tx Antenna Port with TM4 interference model </w:t>
      </w:r>
      <w:r>
        <w:t>(Cell-Specific Reference Symbols)</w:t>
      </w:r>
      <w:r>
        <w:tab/>
        <w:t>1062</w:t>
      </w:r>
    </w:p>
    <w:p w14:paraId="5131E9C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Closed-loop spatial multiplexing performance, </w:t>
      </w:r>
      <w:r w:rsidRPr="00A739BC">
        <w:rPr>
          <w:snapToGrid w:val="0"/>
          <w:kern w:val="2"/>
        </w:rPr>
        <w:t xml:space="preserve">Dual-Layer Spatial Multiplexing 4 Tx Antenna Port </w:t>
      </w:r>
      <w:r>
        <w:t>(Cell-Specific Reference Symbols)</w:t>
      </w:r>
      <w:r>
        <w:tab/>
        <w:t>1063</w:t>
      </w:r>
    </w:p>
    <w:p w14:paraId="02E2744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A739BC">
        <w:rPr>
          <w:snapToGrid w:val="0"/>
        </w:rPr>
        <w:t>Enhanced Performance Requirement Type C - Dual-Layer Spatial Multiplexing with 2Tx Antenna Ports</w:t>
      </w:r>
      <w:r>
        <w:tab/>
        <w:t>1064</w:t>
      </w:r>
    </w:p>
    <w:p w14:paraId="44937A5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A739BC">
        <w:rPr>
          <w:snapToGrid w:val="0"/>
          <w:lang w:val="en-US" w:eastAsia="zh-CN"/>
        </w:rPr>
        <w:t xml:space="preserve">Enhanced Performance Requirement Type A – </w:t>
      </w:r>
      <w:r w:rsidRPr="00A739BC">
        <w:rPr>
          <w:snapToGrid w:val="0"/>
          <w:lang w:val="en-US"/>
        </w:rPr>
        <w:t xml:space="preserve">Single-layer Spatial Multiplexing with TM9 interference model </w:t>
      </w:r>
      <w:r>
        <w:t>(User-Specific Reference Symbols)</w:t>
      </w:r>
      <w:r>
        <w:tab/>
        <w:t>1065</w:t>
      </w:r>
    </w:p>
    <w:p w14:paraId="68CA594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Single-layer Spatial Multiplexing </w:t>
      </w:r>
      <w:r>
        <w:t>(User-Specific Reference Symbols)</w:t>
      </w:r>
      <w:r>
        <w:tab/>
        <w:t>1068</w:t>
      </w:r>
    </w:p>
    <w:p w14:paraId="35D0675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A739BC">
        <w:rPr>
          <w:snapToGrid w:val="0"/>
        </w:rPr>
        <w:t>Single-layer Spatial Multiplexing</w:t>
      </w:r>
      <w:r w:rsidRPr="00A739BC">
        <w:rPr>
          <w:snapToGrid w:val="0"/>
          <w:lang w:eastAsia="zh-CN"/>
        </w:rPr>
        <w:t xml:space="preserve"> (With Enhanced DMRS table configured)</w:t>
      </w:r>
      <w:r>
        <w:tab/>
        <w:t>1069</w:t>
      </w:r>
    </w:p>
    <w:p w14:paraId="171A41D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8.10.1.1.6</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Dual-Layer Spatial Multiplexing </w:t>
      </w:r>
      <w:r>
        <w:t>(User-Specific Reference Symbols)</w:t>
      </w:r>
      <w:r>
        <w:tab/>
        <w:t>1070</w:t>
      </w:r>
    </w:p>
    <w:p w14:paraId="655B990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8.10.1.1.6A</w:t>
      </w:r>
      <w:r>
        <w:rPr>
          <w:rFonts w:asciiTheme="minorHAnsi" w:eastAsiaTheme="minorEastAsia" w:hAnsiTheme="minorHAnsi" w:cstheme="minorBidi"/>
          <w:kern w:val="2"/>
          <w:sz w:val="22"/>
          <w:szCs w:val="22"/>
          <w:lang w:eastAsia="en-GB"/>
          <w14:ligatures w14:val="standardContextual"/>
        </w:rPr>
        <w:tab/>
      </w:r>
      <w:r w:rsidRPr="00A739BC">
        <w:rPr>
          <w:snapToGrid w:val="0"/>
        </w:rPr>
        <w:t>Enhanced Performance Requirement Type C - Dual-Layer Spatial Multiplexing</w:t>
      </w:r>
      <w:r>
        <w:tab/>
        <w:t>1072</w:t>
      </w:r>
    </w:p>
    <w:p w14:paraId="060ACB4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8.10.1.1.6B</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Dual-Layer Spatial Multiplexing with </w:t>
      </w:r>
      <w:r>
        <w:t>altCQI-Table-1024QAM</w:t>
      </w:r>
      <w:r w:rsidRPr="00A739BC">
        <w:rPr>
          <w:snapToGrid w:val="0"/>
        </w:rPr>
        <w:t xml:space="preserve"> configured (User-Specific Reference Symbols)</w:t>
      </w:r>
      <w:r>
        <w:tab/>
        <w:t>1073</w:t>
      </w:r>
    </w:p>
    <w:p w14:paraId="6724666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1074</w:t>
      </w:r>
    </w:p>
    <w:p w14:paraId="7A79B64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1074</w:t>
      </w:r>
    </w:p>
    <w:p w14:paraId="2A522CA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1075</w:t>
      </w:r>
    </w:p>
    <w:p w14:paraId="2D88473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8.10.1.1.9</w:t>
      </w:r>
      <w:r>
        <w:rPr>
          <w:rFonts w:asciiTheme="minorHAnsi" w:eastAsiaTheme="minorEastAsia" w:hAnsiTheme="minorHAnsi" w:cstheme="minorBidi"/>
          <w:kern w:val="2"/>
          <w:sz w:val="22"/>
          <w:szCs w:val="22"/>
          <w:lang w:eastAsia="en-GB"/>
          <w14:ligatures w14:val="standardContextual"/>
        </w:rPr>
        <w:tab/>
      </w:r>
      <w:r w:rsidRPr="00A739BC">
        <w:rPr>
          <w:snapToGrid w:val="0"/>
        </w:rPr>
        <w:t>4 Layer Spatial Multiplexing (</w:t>
      </w:r>
      <w:r>
        <w:t>User-Specific Reference Symbols)</w:t>
      </w:r>
      <w:r>
        <w:tab/>
        <w:t>1075</w:t>
      </w:r>
    </w:p>
    <w:p w14:paraId="602080B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A739BC">
        <w:rPr>
          <w:snapToGrid w:val="0"/>
          <w:lang w:eastAsia="zh-CN"/>
        </w:rPr>
        <w:t>4 Layer Spatial Multiplexing (</w:t>
      </w:r>
      <w:r>
        <w:rPr>
          <w:lang w:eastAsia="zh-CN"/>
        </w:rPr>
        <w:t>User-Specific Reference Symbols)</w:t>
      </w:r>
      <w:r>
        <w:tab/>
        <w:t>1077</w:t>
      </w:r>
    </w:p>
    <w:p w14:paraId="59F7AD3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8.10.1.1.10</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Closed loop spatial multiplexing performance - </w:t>
      </w:r>
      <w:r w:rsidRPr="00A739BC">
        <w:rPr>
          <w:snapToGrid w:val="0"/>
          <w:kern w:val="2"/>
        </w:rPr>
        <w:t xml:space="preserve">Single-Layer Spatial Multiplexing 2 Tx Antenna Port with </w:t>
      </w:r>
      <w:r>
        <w:t>CRS assistance information (Cell-Specific Reference Symbols)</w:t>
      </w:r>
      <w:r>
        <w:tab/>
        <w:t>1078</w:t>
      </w:r>
    </w:p>
    <w:p w14:paraId="0DBE3AE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8.10.1.1.11</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Closed loop spatial multiplexing performance - </w:t>
      </w:r>
      <w:r w:rsidRPr="00A739BC">
        <w:rPr>
          <w:snapToGrid w:val="0"/>
          <w:kern w:val="2"/>
        </w:rPr>
        <w:t xml:space="preserve">Single-Layer Spatial Multiplexing 4 Tx Antenna Port with </w:t>
      </w:r>
      <w:r>
        <w:t>CRS assistance information (Cell-Specific Reference Symbols)</w:t>
      </w:r>
      <w:r>
        <w:tab/>
        <w:t>1079</w:t>
      </w:r>
    </w:p>
    <w:p w14:paraId="55E5A04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8.10.1.1.12</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Closed loop spatial multiplexing performance - </w:t>
      </w:r>
      <w:r w:rsidRPr="00A739BC">
        <w:rPr>
          <w:snapToGrid w:val="0"/>
          <w:kern w:val="2"/>
        </w:rPr>
        <w:t xml:space="preserve">Single-Layer Spatial Multiplexing with </w:t>
      </w:r>
      <w:r>
        <w:t xml:space="preserve">CRS assistance information </w:t>
      </w:r>
      <w:r w:rsidRPr="00A739BC">
        <w:rPr>
          <w:snapToGrid w:val="0"/>
        </w:rPr>
        <w:t>(</w:t>
      </w:r>
      <w:r>
        <w:t>User-Specific Reference Symbols)</w:t>
      </w:r>
      <w:r>
        <w:tab/>
        <w:t>1080</w:t>
      </w:r>
    </w:p>
    <w:p w14:paraId="6542BC2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8.10.1.1.13</w:t>
      </w:r>
      <w:r>
        <w:rPr>
          <w:rFonts w:asciiTheme="minorHAnsi" w:eastAsiaTheme="minorEastAsia" w:hAnsiTheme="minorHAnsi" w:cstheme="minorBidi"/>
          <w:kern w:val="2"/>
          <w:sz w:val="22"/>
          <w:szCs w:val="22"/>
          <w:lang w:eastAsia="en-GB"/>
          <w14:ligatures w14:val="standardContextual"/>
        </w:rPr>
        <w:tab/>
      </w:r>
      <w:r w:rsidRPr="00A739BC">
        <w:rPr>
          <w:snapToGrid w:val="0"/>
        </w:rPr>
        <w:t>Performance requirements for DCI format 2D and non Quasi Co-located Antenna Ports</w:t>
      </w:r>
      <w:r>
        <w:tab/>
        <w:t>1081</w:t>
      </w:r>
    </w:p>
    <w:p w14:paraId="4C380CE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w:t>
      </w:r>
      <w:r w:rsidRPr="00A739BC">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A739BC">
        <w:rPr>
          <w:snapToGrid w:val="0"/>
        </w:rPr>
        <w:t>HST-</w:t>
      </w:r>
      <w:r w:rsidRPr="00A739BC">
        <w:rPr>
          <w:snapToGrid w:val="0"/>
          <w:lang w:eastAsia="zh-CN"/>
        </w:rPr>
        <w:t>SFN</w:t>
      </w:r>
      <w:r w:rsidRPr="00A739BC">
        <w:rPr>
          <w:snapToGrid w:val="0"/>
        </w:rPr>
        <w:t xml:space="preserve"> performance</w:t>
      </w:r>
      <w:r>
        <w:tab/>
        <w:t>1085</w:t>
      </w:r>
    </w:p>
    <w:p w14:paraId="1D53449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1085</w:t>
      </w:r>
    </w:p>
    <w:p w14:paraId="1E7A624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8.10.1.2.1</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Transmit diversity performance with 2Tx Antenna Ports </w:t>
      </w:r>
      <w:r>
        <w:t>(Cell-Specific Reference Symbols)</w:t>
      </w:r>
      <w:r>
        <w:tab/>
        <w:t>1086</w:t>
      </w:r>
    </w:p>
    <w:p w14:paraId="5819952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Transmit diversity performance with Enhanced Performance Requirement Type A – 2 Tx Antenna Port</w:t>
      </w:r>
      <w:r w:rsidRPr="00A739BC">
        <w:rPr>
          <w:snapToGrid w:val="0"/>
          <w:kern w:val="2"/>
          <w:lang w:eastAsia="zh-CN"/>
        </w:rPr>
        <w:t>s with TM3 interference model</w:t>
      </w:r>
      <w:r>
        <w:tab/>
        <w:t>1087</w:t>
      </w:r>
    </w:p>
    <w:p w14:paraId="687B3AE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Open-loop spatial multiplexing performance  with 2Tx Antenna Ports </w:t>
      </w:r>
      <w:r>
        <w:t>(Cell-Specific Reference Symbols)</w:t>
      </w:r>
      <w:r>
        <w:tab/>
        <w:t>1088</w:t>
      </w:r>
    </w:p>
    <w:p w14:paraId="5A8F8BE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8.10.1.2.3</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 Closed-loop spatial multiplexing Enhanced Performance Requirements Type A </w:t>
      </w:r>
      <w:r w:rsidRPr="00A739BC">
        <w:rPr>
          <w:snapToGrid w:val="0"/>
          <w:kern w:val="2"/>
        </w:rPr>
        <w:t xml:space="preserve">- Single-Layer Spatial Multiplexing 2 Tx Antenna Port with TM4 interference model </w:t>
      </w:r>
      <w:r>
        <w:t>(Cell-Specific Reference Symbols)</w:t>
      </w:r>
      <w:r>
        <w:tab/>
        <w:t>1088</w:t>
      </w:r>
    </w:p>
    <w:p w14:paraId="4FF8056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8.10.1.2.4</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Closed-loop spatial multiplexing performance, Dual-Layer Spatial Multiplexing 4 Tx Antenna Ports </w:t>
      </w:r>
      <w:r>
        <w:t>(Cell-Specific Reference Symbols)</w:t>
      </w:r>
      <w:r>
        <w:tab/>
        <w:t>1089</w:t>
      </w:r>
    </w:p>
    <w:p w14:paraId="78F3EF0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Enhanced Performance Requirement Type C - Dual-Layer Spatial Multiplexing with</w:t>
      </w:r>
      <w:r w:rsidRPr="00A739BC">
        <w:rPr>
          <w:snapToGrid w:val="0"/>
          <w:kern w:val="2"/>
          <w:lang w:eastAsia="zh-CN"/>
        </w:rPr>
        <w:t xml:space="preserve"> 2Tx Antenna Ports</w:t>
      </w:r>
      <w:r>
        <w:tab/>
        <w:t>1090</w:t>
      </w:r>
    </w:p>
    <w:p w14:paraId="4125924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A739BC">
        <w:rPr>
          <w:snapToGrid w:val="0"/>
          <w:lang w:val="en-US"/>
        </w:rPr>
        <w:t xml:space="preserve"> Multiplexing with TM9 interference model </w:t>
      </w:r>
      <w:r>
        <w:t>(User-Specific Reference Symbols)</w:t>
      </w:r>
      <w:r>
        <w:tab/>
        <w:t>1091</w:t>
      </w:r>
    </w:p>
    <w:p w14:paraId="596939D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A739BC">
        <w:rPr>
          <w:snapToGrid w:val="0"/>
        </w:rPr>
        <w:t>Single-layer Spatial Multiplexing (with multiple CSI-RS configurations)</w:t>
      </w:r>
      <w:r>
        <w:tab/>
        <w:t>1094</w:t>
      </w:r>
    </w:p>
    <w:p w14:paraId="34DD69C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A739BC">
        <w:rPr>
          <w:snapToGrid w:val="0"/>
        </w:rPr>
        <w:t>Single-layer Spatial Multiplexing</w:t>
      </w:r>
      <w:r w:rsidRPr="00A739BC">
        <w:rPr>
          <w:snapToGrid w:val="0"/>
          <w:lang w:eastAsia="zh-CN"/>
        </w:rPr>
        <w:t xml:space="preserve"> (With </w:t>
      </w:r>
      <w:r>
        <w:rPr>
          <w:lang w:eastAsia="zh-CN"/>
        </w:rPr>
        <w:t xml:space="preserve">Enhanced </w:t>
      </w:r>
      <w:r w:rsidRPr="00A739BC">
        <w:rPr>
          <w:snapToGrid w:val="0"/>
          <w:lang w:eastAsia="zh-CN"/>
        </w:rPr>
        <w:t>DMRS table configured)</w:t>
      </w:r>
      <w:r>
        <w:tab/>
        <w:t>1095</w:t>
      </w:r>
    </w:p>
    <w:p w14:paraId="2D2F4A9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8.10.1.2.6</w:t>
      </w:r>
      <w:r>
        <w:rPr>
          <w:rFonts w:asciiTheme="minorHAnsi" w:eastAsiaTheme="minorEastAsia" w:hAnsiTheme="minorHAnsi" w:cstheme="minorBidi"/>
          <w:kern w:val="2"/>
          <w:sz w:val="22"/>
          <w:szCs w:val="22"/>
          <w:lang w:eastAsia="en-GB"/>
          <w14:ligatures w14:val="standardContextual"/>
        </w:rPr>
        <w:tab/>
      </w:r>
      <w:r w:rsidRPr="00A739BC">
        <w:rPr>
          <w:snapToGrid w:val="0"/>
        </w:rPr>
        <w:t>Dual-Layer Spatial Multiplexing (</w:t>
      </w:r>
      <w:r>
        <w:t>User-Specific Reference Symbols)</w:t>
      </w:r>
      <w:r>
        <w:tab/>
        <w:t>1096</w:t>
      </w:r>
    </w:p>
    <w:p w14:paraId="0A4C3F4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Enhanced Performance Requirement Type C - Dual-Layer Spatial Multiplexing</w:t>
      </w:r>
      <w:r>
        <w:tab/>
        <w:t>1098</w:t>
      </w:r>
    </w:p>
    <w:p w14:paraId="2A24F6F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Dual-Layer Spatial Multiplexing with </w:t>
      </w:r>
      <w:r>
        <w:t>altCQI-Table-1024QAM</w:t>
      </w:r>
      <w:r w:rsidRPr="00A739BC">
        <w:rPr>
          <w:snapToGrid w:val="0"/>
        </w:rPr>
        <w:t xml:space="preserve"> configured (User-Specific Reference Symbols)</w:t>
      </w:r>
      <w:r>
        <w:tab/>
        <w:t>1099</w:t>
      </w:r>
    </w:p>
    <w:p w14:paraId="6722351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1100</w:t>
      </w:r>
    </w:p>
    <w:p w14:paraId="265BC6B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1100</w:t>
      </w:r>
    </w:p>
    <w:p w14:paraId="29E4258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lastRenderedPageBreak/>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1101</w:t>
      </w:r>
    </w:p>
    <w:p w14:paraId="307FFF2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8.10.1.2.9</w:t>
      </w:r>
      <w:r>
        <w:rPr>
          <w:rFonts w:asciiTheme="minorHAnsi" w:eastAsiaTheme="minorEastAsia" w:hAnsiTheme="minorHAnsi" w:cstheme="minorBidi"/>
          <w:kern w:val="2"/>
          <w:sz w:val="22"/>
          <w:szCs w:val="22"/>
          <w:lang w:eastAsia="en-GB"/>
          <w14:ligatures w14:val="standardContextual"/>
        </w:rPr>
        <w:tab/>
      </w:r>
      <w:r w:rsidRPr="00A739BC">
        <w:rPr>
          <w:snapToGrid w:val="0"/>
        </w:rPr>
        <w:t>4 Layer Spatial Multiplexing (</w:t>
      </w:r>
      <w:r>
        <w:t>User-Specific Reference Symbols)</w:t>
      </w:r>
      <w:r>
        <w:tab/>
        <w:t>1102</w:t>
      </w:r>
    </w:p>
    <w:p w14:paraId="396CA94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A739BC">
        <w:rPr>
          <w:snapToGrid w:val="0"/>
          <w:lang w:eastAsia="zh-CN"/>
        </w:rPr>
        <w:t>4 Layer Spatial Multiplexing (</w:t>
      </w:r>
      <w:r>
        <w:rPr>
          <w:lang w:eastAsia="zh-CN"/>
        </w:rPr>
        <w:t>User-Specific Reference Symbols)</w:t>
      </w:r>
      <w:r>
        <w:tab/>
        <w:t>1103</w:t>
      </w:r>
    </w:p>
    <w:p w14:paraId="18A7CDE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8.10.1.2.10</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Closed loop spatial multiplexing performance - </w:t>
      </w:r>
      <w:r w:rsidRPr="00A739BC">
        <w:rPr>
          <w:snapToGrid w:val="0"/>
          <w:kern w:val="2"/>
        </w:rPr>
        <w:t xml:space="preserve">Single-Layer Spatial Multiplexing 2 Tx Antenna Port with </w:t>
      </w:r>
      <w:r>
        <w:t>CRS assistance information (Cell-Specific Reference Symbols)</w:t>
      </w:r>
      <w:r>
        <w:tab/>
        <w:t>1104</w:t>
      </w:r>
    </w:p>
    <w:p w14:paraId="78931C7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8.10.1.2.11</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Closed loop spatial multiplexing performance - </w:t>
      </w:r>
      <w:r w:rsidRPr="00A739BC">
        <w:rPr>
          <w:snapToGrid w:val="0"/>
          <w:kern w:val="2"/>
        </w:rPr>
        <w:t xml:space="preserve">Single-Layer Spatial Multiplexing 4 Tx Antenna Port with </w:t>
      </w:r>
      <w:r>
        <w:t>CRS assistance information (Cell-Specific Reference Symbols)</w:t>
      </w:r>
      <w:r>
        <w:tab/>
        <w:t>1106</w:t>
      </w:r>
    </w:p>
    <w:p w14:paraId="3EB6E8C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8.10.1.2.12</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Closed loop spatial multiplexing performance - </w:t>
      </w:r>
      <w:r w:rsidRPr="00A739BC">
        <w:rPr>
          <w:snapToGrid w:val="0"/>
          <w:kern w:val="2"/>
        </w:rPr>
        <w:t xml:space="preserve">Single-Layer Spatial Multiplexing with </w:t>
      </w:r>
      <w:r>
        <w:t xml:space="preserve">CRS assistance information </w:t>
      </w:r>
      <w:r w:rsidRPr="00A739BC">
        <w:rPr>
          <w:snapToGrid w:val="0"/>
        </w:rPr>
        <w:t>(</w:t>
      </w:r>
      <w:r>
        <w:t>User-Specific Reference Symbols)</w:t>
      </w:r>
      <w:r>
        <w:tab/>
        <w:t>1107</w:t>
      </w:r>
    </w:p>
    <w:p w14:paraId="0A0BF58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8.10.1.2.13</w:t>
      </w:r>
      <w:r>
        <w:rPr>
          <w:rFonts w:asciiTheme="minorHAnsi" w:eastAsiaTheme="minorEastAsia" w:hAnsiTheme="minorHAnsi" w:cstheme="minorBidi"/>
          <w:kern w:val="2"/>
          <w:sz w:val="22"/>
          <w:szCs w:val="22"/>
          <w:lang w:eastAsia="en-GB"/>
          <w14:ligatures w14:val="standardContextual"/>
        </w:rPr>
        <w:tab/>
      </w:r>
      <w:r w:rsidRPr="00A739BC">
        <w:rPr>
          <w:snapToGrid w:val="0"/>
        </w:rPr>
        <w:t>Performance requirements for DCI format 2D and non Quasi Co-located Antenna Ports</w:t>
      </w:r>
      <w:r>
        <w:tab/>
        <w:t>1108</w:t>
      </w:r>
    </w:p>
    <w:p w14:paraId="07D7057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cs="Arial"/>
          <w:snapToGrid w:val="0"/>
        </w:rPr>
        <w:t>8.10.1.</w:t>
      </w:r>
      <w:r w:rsidRPr="00A739BC">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A739BC">
        <w:rPr>
          <w:snapToGrid w:val="0"/>
        </w:rPr>
        <w:t>HST-</w:t>
      </w:r>
      <w:r w:rsidRPr="00A739BC">
        <w:rPr>
          <w:snapToGrid w:val="0"/>
          <w:lang w:eastAsia="zh-CN"/>
        </w:rPr>
        <w:t>SFN</w:t>
      </w:r>
      <w:r w:rsidRPr="00A739BC">
        <w:rPr>
          <w:snapToGrid w:val="0"/>
        </w:rPr>
        <w:t xml:space="preserve"> performance</w:t>
      </w:r>
      <w:r>
        <w:tab/>
        <w:t>1112</w:t>
      </w:r>
    </w:p>
    <w:p w14:paraId="5EF9CD1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1113</w:t>
      </w:r>
    </w:p>
    <w:p w14:paraId="303DFF4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1113</w:t>
      </w:r>
    </w:p>
    <w:p w14:paraId="55769C9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8.10.2.1.1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port performance</w:t>
      </w:r>
      <w:r>
        <w:tab/>
        <w:t>1113</w:t>
      </w:r>
    </w:p>
    <w:p w14:paraId="4262DC6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Transmit diversity performance with 2 Tx Antenna Ports</w:t>
      </w:r>
      <w:r>
        <w:tab/>
        <w:t>1113</w:t>
      </w:r>
    </w:p>
    <w:p w14:paraId="65ADF2B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Transmit diversity performance with 4 Tx Antenna Ports</w:t>
      </w:r>
      <w:r>
        <w:tab/>
        <w:t>1113</w:t>
      </w:r>
    </w:p>
    <w:p w14:paraId="5D45697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Enhanced </w:t>
      </w:r>
      <w:r>
        <w:t xml:space="preserve">Downlink </w:t>
      </w:r>
      <w:r w:rsidRPr="00A739BC">
        <w:rPr>
          <w:snapToGrid w:val="0"/>
          <w:kern w:val="2"/>
        </w:rPr>
        <w:t xml:space="preserve">Control Channel Performance Requirement Type A - 4 Tx Antenna Port with Non-Colliding CRS </w:t>
      </w:r>
      <w:r>
        <w:rPr>
          <w:lang w:eastAsia="zh-CN"/>
        </w:rPr>
        <w:t>Dominant Interferer</w:t>
      </w:r>
      <w:r>
        <w:tab/>
        <w:t>1114</w:t>
      </w:r>
    </w:p>
    <w:p w14:paraId="4AECC8C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1115</w:t>
      </w:r>
    </w:p>
    <w:p w14:paraId="78DFA1D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port performance</w:t>
      </w:r>
      <w:r>
        <w:tab/>
        <w:t>1115</w:t>
      </w:r>
    </w:p>
    <w:p w14:paraId="365047E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Transmit diversity performance with 2 Tx Antenna Ports</w:t>
      </w:r>
      <w:r>
        <w:tab/>
        <w:t>1116</w:t>
      </w:r>
    </w:p>
    <w:p w14:paraId="40E3A64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Transmit diversity performance with 4 Tx Antenna Ports</w:t>
      </w:r>
      <w:r>
        <w:tab/>
        <w:t>1116</w:t>
      </w:r>
    </w:p>
    <w:p w14:paraId="786E326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 xml:space="preserve">Enhanced </w:t>
      </w:r>
      <w:r>
        <w:t xml:space="preserve">Downlink </w:t>
      </w:r>
      <w:r w:rsidRPr="00A739BC">
        <w:rPr>
          <w:snapToGrid w:val="0"/>
          <w:kern w:val="2"/>
        </w:rPr>
        <w:t xml:space="preserve">Control Channel Performance Requirement Type A - 4 Tx Antenna Port with Non-Colliding CRS </w:t>
      </w:r>
      <w:r>
        <w:rPr>
          <w:lang w:eastAsia="zh-CN"/>
        </w:rPr>
        <w:t>Dominant Interferer</w:t>
      </w:r>
      <w:r>
        <w:tab/>
        <w:t>1116</w:t>
      </w:r>
    </w:p>
    <w:p w14:paraId="36907FF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1117</w:t>
      </w:r>
    </w:p>
    <w:p w14:paraId="608B26B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1117</w:t>
      </w:r>
    </w:p>
    <w:p w14:paraId="5559F6F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8.10.3.1.1</w:t>
      </w:r>
      <w:r>
        <w:rPr>
          <w:rFonts w:asciiTheme="minorHAnsi" w:eastAsiaTheme="minorEastAsia" w:hAnsiTheme="minorHAnsi" w:cstheme="minorBidi"/>
          <w:kern w:val="2"/>
          <w:sz w:val="22"/>
          <w:szCs w:val="22"/>
          <w:lang w:eastAsia="en-GB"/>
          <w14:ligatures w14:val="standardContextual"/>
        </w:rPr>
        <w:tab/>
      </w:r>
      <w:r w:rsidRPr="00A739BC">
        <w:rPr>
          <w:snapToGrid w:val="0"/>
        </w:rPr>
        <w:t>Single Tx Antenna Port performance</w:t>
      </w:r>
      <w:r>
        <w:tab/>
        <w:t>1118</w:t>
      </w:r>
    </w:p>
    <w:p w14:paraId="7764B83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Transmit diversity performance with 2 Tx Antenna Ports</w:t>
      </w:r>
      <w:r>
        <w:tab/>
        <w:t>1118</w:t>
      </w:r>
    </w:p>
    <w:p w14:paraId="6DFD4A8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Transmit diversity performance with 4 Tx Antenna Ports</w:t>
      </w:r>
      <w:r>
        <w:tab/>
        <w:t>1118</w:t>
      </w:r>
    </w:p>
    <w:p w14:paraId="292066B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1119</w:t>
      </w:r>
    </w:p>
    <w:p w14:paraId="5B1186A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8.10.3.2.1</w:t>
      </w:r>
      <w:r>
        <w:rPr>
          <w:rFonts w:asciiTheme="minorHAnsi" w:eastAsiaTheme="minorEastAsia" w:hAnsiTheme="minorHAnsi" w:cstheme="minorBidi"/>
          <w:kern w:val="2"/>
          <w:sz w:val="22"/>
          <w:szCs w:val="22"/>
          <w:lang w:eastAsia="en-GB"/>
          <w14:ligatures w14:val="standardContextual"/>
        </w:rPr>
        <w:tab/>
      </w:r>
      <w:r w:rsidRPr="00A739BC">
        <w:rPr>
          <w:snapToGrid w:val="0"/>
        </w:rPr>
        <w:t>Single Tx Antenna Port performance</w:t>
      </w:r>
      <w:r>
        <w:tab/>
        <w:t>1119</w:t>
      </w:r>
    </w:p>
    <w:p w14:paraId="4A68488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Transmit diversity performance with 2 Tx Antenna Ports</w:t>
      </w:r>
      <w:r>
        <w:tab/>
        <w:t>1120</w:t>
      </w:r>
    </w:p>
    <w:p w14:paraId="1DB441C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Transmit diversity performance with 4 Tx Antenna Ports</w:t>
      </w:r>
      <w:r>
        <w:tab/>
        <w:t>1120</w:t>
      </w:r>
    </w:p>
    <w:p w14:paraId="274C797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1120</w:t>
      </w:r>
    </w:p>
    <w:p w14:paraId="3BDC7B9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8.10.4.1</w:t>
      </w:r>
      <w:r>
        <w:rPr>
          <w:rFonts w:asciiTheme="minorHAnsi" w:eastAsiaTheme="minorEastAsia" w:hAnsiTheme="minorHAnsi" w:cstheme="minorBidi"/>
          <w:kern w:val="2"/>
          <w:sz w:val="22"/>
          <w:szCs w:val="22"/>
          <w:lang w:eastAsia="en-GB"/>
          <w14:ligatures w14:val="standardContextual"/>
        </w:rPr>
        <w:tab/>
      </w:r>
      <w:r w:rsidRPr="00A739BC">
        <w:rPr>
          <w:rFonts w:eastAsia="MS Mincho"/>
        </w:rPr>
        <w:t>Distributed Transmission with 4Rx</w:t>
      </w:r>
      <w:r>
        <w:tab/>
        <w:t>1120</w:t>
      </w:r>
    </w:p>
    <w:p w14:paraId="147EDE0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eastAsia="MS Mincho"/>
        </w:rPr>
        <w:t>8.10.4.1.1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w:t>
      </w:r>
      <w:r>
        <w:tab/>
        <w:t>1120</w:t>
      </w:r>
    </w:p>
    <w:p w14:paraId="62194C0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eastAsia="MS Mincho"/>
        </w:rPr>
        <w:t>8.10.4.1.2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1121</w:t>
      </w:r>
    </w:p>
    <w:p w14:paraId="7F87527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8.10.4.2</w:t>
      </w:r>
      <w:r>
        <w:rPr>
          <w:rFonts w:asciiTheme="minorHAnsi" w:eastAsiaTheme="minorEastAsia" w:hAnsiTheme="minorHAnsi" w:cstheme="minorBidi"/>
          <w:kern w:val="2"/>
          <w:sz w:val="22"/>
          <w:szCs w:val="22"/>
          <w:lang w:eastAsia="en-GB"/>
          <w14:ligatures w14:val="standardContextual"/>
        </w:rPr>
        <w:tab/>
      </w:r>
      <w:r w:rsidRPr="00A739BC">
        <w:rPr>
          <w:rFonts w:eastAsia="MS Mincho"/>
        </w:rPr>
        <w:t>Localized Transmission with TM9 and 4Rx</w:t>
      </w:r>
      <w:r>
        <w:tab/>
        <w:t>1122</w:t>
      </w:r>
    </w:p>
    <w:p w14:paraId="0573342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eastAsia="MS Mincho"/>
        </w:rPr>
        <w:t>8.10.4.2.1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w:t>
      </w:r>
      <w:r>
        <w:tab/>
        <w:t>1122</w:t>
      </w:r>
    </w:p>
    <w:p w14:paraId="2FA3F04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eastAsia="MS Mincho"/>
        </w:rPr>
        <w:t>8.10.4.2.2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1123</w:t>
      </w:r>
    </w:p>
    <w:p w14:paraId="3F453A7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1124</w:t>
      </w:r>
    </w:p>
    <w:p w14:paraId="5DE0D84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1125</w:t>
      </w:r>
    </w:p>
    <w:p w14:paraId="15D6B91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8.11.1.</w:t>
      </w:r>
      <w:r w:rsidRPr="00A739BC">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1125</w:t>
      </w:r>
    </w:p>
    <w:p w14:paraId="6988A81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8.11.1.</w:t>
      </w:r>
      <w:r w:rsidRPr="00A739BC">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Closed-loop spatial multiplexing performance</w:t>
      </w:r>
      <w:r w:rsidRPr="00A739BC">
        <w:rPr>
          <w:snapToGrid w:val="0"/>
          <w:kern w:val="2"/>
          <w:lang w:eastAsia="zh-CN"/>
        </w:rPr>
        <w:t xml:space="preserve"> (Cell-Specific Reference Symbols)</w:t>
      </w:r>
      <w:r>
        <w:tab/>
        <w:t>1125</w:t>
      </w:r>
    </w:p>
    <w:p w14:paraId="3AA62FC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8.11.</w:t>
      </w:r>
      <w:r w:rsidRPr="00A739BC">
        <w:rPr>
          <w:snapToGrid w:val="0"/>
          <w:kern w:val="2"/>
          <w:lang w:eastAsia="zh-CN"/>
        </w:rPr>
        <w:t>1.</w:t>
      </w:r>
      <w:r w:rsidRPr="00A739BC">
        <w:rPr>
          <w:snapToGrid w:val="0"/>
          <w:kern w:val="2"/>
        </w:rPr>
        <w:t>1.2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Closed-loop spatial multiplexing performance</w:t>
      </w:r>
      <w:r w:rsidRPr="00A739BC">
        <w:rPr>
          <w:snapToGrid w:val="0"/>
          <w:kern w:val="2"/>
          <w:lang w:eastAsia="zh-CN"/>
        </w:rPr>
        <w:t xml:space="preserve"> (User-Specific Reference Symbols)</w:t>
      </w:r>
      <w:r>
        <w:tab/>
        <w:t>1129</w:t>
      </w:r>
    </w:p>
    <w:p w14:paraId="1484F8C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8.11.1.1</w:t>
      </w:r>
      <w:r w:rsidRPr="00A739BC">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Transmit diversity performance</w:t>
      </w:r>
      <w:r w:rsidRPr="00A739BC">
        <w:rPr>
          <w:snapToGrid w:val="0"/>
          <w:kern w:val="2"/>
          <w:lang w:eastAsia="zh-CN"/>
        </w:rPr>
        <w:t xml:space="preserve"> (Cell-Specific Reference Symbols)</w:t>
      </w:r>
      <w:r>
        <w:tab/>
        <w:t>1131</w:t>
      </w:r>
    </w:p>
    <w:p w14:paraId="4C48EFA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8.11.</w:t>
      </w:r>
      <w:r w:rsidRPr="00A739BC">
        <w:rPr>
          <w:snapToGrid w:val="0"/>
          <w:lang w:eastAsia="zh-CN"/>
        </w:rPr>
        <w:t>1.</w:t>
      </w:r>
      <w:r w:rsidRPr="00A739BC">
        <w:rPr>
          <w:snapToGrid w:val="0"/>
        </w:rPr>
        <w:t>2</w:t>
      </w:r>
      <w:r>
        <w:rPr>
          <w:rFonts w:asciiTheme="minorHAnsi" w:eastAsiaTheme="minorEastAsia" w:hAnsiTheme="minorHAnsi" w:cstheme="minorBidi"/>
          <w:kern w:val="2"/>
          <w:sz w:val="22"/>
          <w:szCs w:val="22"/>
          <w:lang w:eastAsia="en-GB"/>
          <w14:ligatures w14:val="standardContextual"/>
        </w:rPr>
        <w:tab/>
      </w:r>
      <w:r w:rsidRPr="00A739BC">
        <w:rPr>
          <w:snapToGrid w:val="0"/>
        </w:rPr>
        <w:t>TDD (Fixed Reference Channel)</w:t>
      </w:r>
      <w:r>
        <w:tab/>
        <w:t>1136</w:t>
      </w:r>
    </w:p>
    <w:p w14:paraId="251F32E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8.11.1.</w:t>
      </w:r>
      <w:r w:rsidRPr="00A739BC">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Closed-loop spatial multiplexing performance</w:t>
      </w:r>
      <w:r w:rsidRPr="00A739BC">
        <w:rPr>
          <w:snapToGrid w:val="0"/>
          <w:kern w:val="2"/>
          <w:lang w:eastAsia="zh-CN"/>
        </w:rPr>
        <w:t xml:space="preserve"> (Cell-Specific Reference Symbols)</w:t>
      </w:r>
      <w:r>
        <w:tab/>
        <w:t>1136</w:t>
      </w:r>
    </w:p>
    <w:p w14:paraId="38EFF80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8.11.</w:t>
      </w:r>
      <w:r w:rsidRPr="00A739BC">
        <w:rPr>
          <w:snapToGrid w:val="0"/>
          <w:kern w:val="2"/>
          <w:lang w:eastAsia="zh-CN"/>
        </w:rPr>
        <w:t>1.</w:t>
      </w:r>
      <w:r w:rsidRPr="00A739BC">
        <w:rPr>
          <w:snapToGrid w:val="0"/>
          <w:kern w:val="2"/>
        </w:rPr>
        <w:t>2.</w:t>
      </w:r>
      <w:r w:rsidRPr="00A739BC">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Closed-loop spatial multiplexing performance</w:t>
      </w:r>
      <w:r w:rsidRPr="00A739BC">
        <w:rPr>
          <w:snapToGrid w:val="0"/>
          <w:kern w:val="2"/>
          <w:lang w:eastAsia="zh-CN"/>
        </w:rPr>
        <w:t xml:space="preserve"> (User-Specific Reference Symbols)</w:t>
      </w:r>
      <w:r>
        <w:tab/>
        <w:t>1141</w:t>
      </w:r>
    </w:p>
    <w:p w14:paraId="690BA61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8.11.</w:t>
      </w:r>
      <w:r w:rsidRPr="00A739BC">
        <w:rPr>
          <w:snapToGrid w:val="0"/>
          <w:kern w:val="2"/>
          <w:lang w:eastAsia="zh-CN"/>
        </w:rPr>
        <w:t>1.</w:t>
      </w:r>
      <w:r w:rsidRPr="00A739BC">
        <w:rPr>
          <w:snapToGrid w:val="0"/>
          <w:kern w:val="2"/>
        </w:rPr>
        <w:t>2.</w:t>
      </w:r>
      <w:r w:rsidRPr="00A739BC">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Transmit diversity performance</w:t>
      </w:r>
      <w:r w:rsidRPr="00A739BC">
        <w:rPr>
          <w:snapToGrid w:val="0"/>
          <w:kern w:val="2"/>
          <w:lang w:eastAsia="zh-CN"/>
        </w:rPr>
        <w:t xml:space="preserve"> (Cell-Specific Reference Symbols)</w:t>
      </w:r>
      <w:r>
        <w:tab/>
        <w:t>1143</w:t>
      </w:r>
    </w:p>
    <w:p w14:paraId="7EEEE5D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1147</w:t>
      </w:r>
    </w:p>
    <w:p w14:paraId="2DF4592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8.11.2.1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 and half-duplex FDD</w:t>
      </w:r>
      <w:r>
        <w:tab/>
        <w:t>1148</w:t>
      </w:r>
    </w:p>
    <w:p w14:paraId="120BE96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1149</w:t>
      </w:r>
    </w:p>
    <w:p w14:paraId="6E05166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1150</w:t>
      </w:r>
    </w:p>
    <w:p w14:paraId="5438C03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1150</w:t>
      </w:r>
    </w:p>
    <w:p w14:paraId="2033A9C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1152</w:t>
      </w:r>
    </w:p>
    <w:p w14:paraId="7904BA9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eastAsia="MS Mincho"/>
        </w:rPr>
        <w:t>8.11.2.1.5</w:t>
      </w:r>
      <w:r>
        <w:rPr>
          <w:rFonts w:asciiTheme="minorHAnsi" w:eastAsiaTheme="minorEastAsia" w:hAnsiTheme="minorHAnsi" w:cstheme="minorBidi"/>
          <w:kern w:val="2"/>
          <w:sz w:val="22"/>
          <w:szCs w:val="22"/>
          <w:lang w:eastAsia="en-GB"/>
          <w14:ligatures w14:val="standardContextual"/>
        </w:rPr>
        <w:tab/>
      </w:r>
      <w:r w:rsidRPr="00A739BC">
        <w:rPr>
          <w:rFonts w:eastAsia="MS Mincho"/>
        </w:rPr>
        <w:t>CE Mode A and CE Mode B when CRS-ChEstMPDCCH-Config is configured</w:t>
      </w:r>
      <w:r>
        <w:tab/>
        <w:t>1153</w:t>
      </w:r>
    </w:p>
    <w:p w14:paraId="45770C6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eastAsia="MS Mincho"/>
        </w:rPr>
        <w:t>8.11.2.</w:t>
      </w:r>
      <w:r>
        <w:rPr>
          <w:lang w:eastAsia="zh-CN"/>
        </w:rPr>
        <w:t>2</w:t>
      </w:r>
      <w:r w:rsidRPr="00A739BC">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A739BC">
        <w:rPr>
          <w:rFonts w:eastAsia="MS Mincho"/>
        </w:rPr>
        <w:t>CRS-ChEstMPDCCH-Config is configured</w:t>
      </w:r>
      <w:r>
        <w:tab/>
        <w:t>1154</w:t>
      </w:r>
    </w:p>
    <w:p w14:paraId="03235AE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1156</w:t>
      </w:r>
    </w:p>
    <w:p w14:paraId="7E6426F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eastAsia="MS Mincho"/>
        </w:rPr>
        <w:t>8.11.2.</w:t>
      </w:r>
      <w:r>
        <w:rPr>
          <w:lang w:eastAsia="zh-CN"/>
        </w:rPr>
        <w:t>2</w:t>
      </w:r>
      <w:r w:rsidRPr="00A739BC">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1157</w:t>
      </w:r>
    </w:p>
    <w:p w14:paraId="6336B42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eastAsia="MS Mincho"/>
        </w:rPr>
        <w:t>8.11.2.</w:t>
      </w:r>
      <w:r>
        <w:rPr>
          <w:lang w:eastAsia="zh-CN"/>
        </w:rPr>
        <w:t>2</w:t>
      </w:r>
      <w:r w:rsidRPr="00A739BC">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1158</w:t>
      </w:r>
    </w:p>
    <w:p w14:paraId="44AA53B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eastAsia="MS Mincho"/>
        </w:rPr>
        <w:lastRenderedPageBreak/>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1158</w:t>
      </w:r>
    </w:p>
    <w:p w14:paraId="555BB1D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1159</w:t>
      </w:r>
    </w:p>
    <w:p w14:paraId="39C2245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1160</w:t>
      </w:r>
    </w:p>
    <w:p w14:paraId="67F960B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8.11.3.1</w:t>
      </w:r>
      <w:r>
        <w:rPr>
          <w:rFonts w:asciiTheme="minorHAnsi" w:eastAsiaTheme="minorEastAsia" w:hAnsiTheme="minorHAnsi" w:cstheme="minorBidi"/>
          <w:kern w:val="2"/>
          <w:sz w:val="22"/>
          <w:szCs w:val="22"/>
          <w:lang w:eastAsia="en-GB"/>
          <w14:ligatures w14:val="standardContextual"/>
        </w:rPr>
        <w:tab/>
      </w:r>
      <w:r w:rsidRPr="00A739BC">
        <w:rPr>
          <w:snapToGrid w:val="0"/>
        </w:rPr>
        <w:t>FDD and half-duplex FDD</w:t>
      </w:r>
      <w:r>
        <w:tab/>
        <w:t>1161</w:t>
      </w:r>
    </w:p>
    <w:p w14:paraId="65004C6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8.11.3.1.</w:t>
      </w:r>
      <w:r w:rsidRPr="00A739BC">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1161</w:t>
      </w:r>
    </w:p>
    <w:p w14:paraId="577F27C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8.11.3.2</w:t>
      </w:r>
      <w:r>
        <w:rPr>
          <w:rFonts w:asciiTheme="minorHAnsi" w:eastAsiaTheme="minorEastAsia" w:hAnsiTheme="minorHAnsi" w:cstheme="minorBidi"/>
          <w:kern w:val="2"/>
          <w:sz w:val="22"/>
          <w:szCs w:val="22"/>
          <w:lang w:eastAsia="en-GB"/>
          <w14:ligatures w14:val="standardContextual"/>
        </w:rPr>
        <w:tab/>
      </w:r>
      <w:r w:rsidRPr="00A739BC">
        <w:rPr>
          <w:snapToGrid w:val="0"/>
        </w:rPr>
        <w:t>TDD</w:t>
      </w:r>
      <w:r>
        <w:tab/>
        <w:t>1162</w:t>
      </w:r>
    </w:p>
    <w:p w14:paraId="44254DB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8.11.3.</w:t>
      </w:r>
      <w:r w:rsidRPr="00A739BC">
        <w:rPr>
          <w:snapToGrid w:val="0"/>
          <w:lang w:eastAsia="zh-CN"/>
        </w:rPr>
        <w:t>2</w:t>
      </w:r>
      <w:r w:rsidRPr="00A739BC">
        <w:rPr>
          <w:snapToGrid w:val="0"/>
        </w:rPr>
        <w:t>.</w:t>
      </w:r>
      <w:r w:rsidRPr="00A739BC">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1162</w:t>
      </w:r>
    </w:p>
    <w:p w14:paraId="66233234"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1162</w:t>
      </w:r>
    </w:p>
    <w:p w14:paraId="6F49F51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1162</w:t>
      </w:r>
    </w:p>
    <w:p w14:paraId="034C6B6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w:t>
      </w:r>
      <w:r w:rsidRPr="00A739BC">
        <w:rPr>
          <w:snapToGrid w:val="0"/>
          <w:kern w:val="2"/>
          <w:lang w:eastAsia="zh-CN"/>
        </w:rPr>
        <w:t>2</w:t>
      </w:r>
      <w:r w:rsidRPr="00A739BC">
        <w:rPr>
          <w:snapToGrid w:val="0"/>
          <w:kern w:val="2"/>
        </w:rPr>
        <w:t>.1.1</w:t>
      </w:r>
      <w:r w:rsidRPr="00A739BC">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rsidRPr="00A739BC">
        <w:rPr>
          <w:snapToGrid w:val="0"/>
          <w:kern w:val="2"/>
          <w:lang w:eastAsia="zh-CN"/>
        </w:rPr>
        <w:t>s</w:t>
      </w:r>
      <w:r w:rsidRPr="00A739BC">
        <w:rPr>
          <w:snapToGrid w:val="0"/>
          <w:kern w:val="2"/>
        </w:rPr>
        <w:t xml:space="preserve"> </w:t>
      </w:r>
      <w:r w:rsidRPr="00A739BC">
        <w:rPr>
          <w:snapToGrid w:val="0"/>
          <w:kern w:val="2"/>
          <w:lang w:eastAsia="zh-CN"/>
        </w:rPr>
        <w:t>for In-band</w:t>
      </w:r>
      <w:r>
        <w:tab/>
        <w:t>1163</w:t>
      </w:r>
    </w:p>
    <w:p w14:paraId="25C0B4D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w:t>
      </w:r>
      <w:r w:rsidRPr="00A739BC">
        <w:rPr>
          <w:snapToGrid w:val="0"/>
          <w:kern w:val="2"/>
          <w:lang w:eastAsia="zh-CN"/>
        </w:rPr>
        <w:t>2</w:t>
      </w:r>
      <w:r w:rsidRPr="00A739BC">
        <w:rPr>
          <w:snapToGrid w:val="0"/>
          <w:kern w:val="2"/>
        </w:rPr>
        <w:t>.1.</w:t>
      </w:r>
      <w:r w:rsidRPr="00A739BC">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rsidRPr="00A739BC">
        <w:rPr>
          <w:snapToGrid w:val="0"/>
          <w:kern w:val="2"/>
          <w:lang w:eastAsia="zh-CN"/>
        </w:rPr>
        <w:t>s</w:t>
      </w:r>
      <w:r w:rsidRPr="00A739BC">
        <w:rPr>
          <w:snapToGrid w:val="0"/>
          <w:kern w:val="2"/>
        </w:rPr>
        <w:t xml:space="preserve"> </w:t>
      </w:r>
      <w:r w:rsidRPr="00A739BC">
        <w:rPr>
          <w:snapToGrid w:val="0"/>
          <w:kern w:val="2"/>
          <w:lang w:eastAsia="zh-CN"/>
        </w:rPr>
        <w:t>for Standalone/Guard-band</w:t>
      </w:r>
      <w:r>
        <w:tab/>
        <w:t>1164</w:t>
      </w:r>
    </w:p>
    <w:p w14:paraId="6CE784C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w:t>
      </w:r>
      <w:r w:rsidRPr="00A739BC">
        <w:rPr>
          <w:snapToGrid w:val="0"/>
          <w:kern w:val="2"/>
          <w:lang w:eastAsia="zh-CN"/>
        </w:rPr>
        <w:t>2</w:t>
      </w:r>
      <w:r w:rsidRPr="00A739BC">
        <w:rPr>
          <w:snapToGrid w:val="0"/>
          <w:kern w:val="2"/>
        </w:rPr>
        <w:t>.1.</w:t>
      </w:r>
      <w:r w:rsidRPr="00A739BC">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rsidRPr="00A739BC">
        <w:rPr>
          <w:snapToGrid w:val="0"/>
          <w:kern w:val="2"/>
          <w:lang w:eastAsia="zh-CN"/>
        </w:rPr>
        <w:t>s</w:t>
      </w:r>
      <w:r w:rsidRPr="00A739BC">
        <w:rPr>
          <w:snapToGrid w:val="0"/>
          <w:kern w:val="2"/>
        </w:rPr>
        <w:t xml:space="preserve"> </w:t>
      </w:r>
      <w:r w:rsidRPr="00A739BC">
        <w:rPr>
          <w:snapToGrid w:val="0"/>
          <w:kern w:val="2"/>
          <w:lang w:eastAsia="zh-CN"/>
        </w:rPr>
        <w:t xml:space="preserve">for Standalone for UE </w:t>
      </w:r>
      <w:r>
        <w:t>Category NB</w:t>
      </w:r>
      <w:r>
        <w:rPr>
          <w:lang w:eastAsia="zh-CN"/>
        </w:rPr>
        <w:t>2</w:t>
      </w:r>
      <w:r>
        <w:tab/>
        <w:t>1165</w:t>
      </w:r>
    </w:p>
    <w:p w14:paraId="08DEFA1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w:t>
      </w:r>
      <w:r w:rsidRPr="00A739BC">
        <w:rPr>
          <w:snapToGrid w:val="0"/>
          <w:kern w:val="2"/>
          <w:lang w:eastAsia="zh-CN"/>
        </w:rPr>
        <w:t>2</w:t>
      </w:r>
      <w:r w:rsidRPr="00A739BC">
        <w:rPr>
          <w:snapToGrid w:val="0"/>
          <w:kern w:val="2"/>
        </w:rPr>
        <w:t>.1.</w:t>
      </w:r>
      <w:r w:rsidRPr="00A739BC">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rsidRPr="00A739BC">
        <w:rPr>
          <w:snapToGrid w:val="0"/>
          <w:kern w:val="2"/>
          <w:lang w:eastAsia="zh-CN"/>
        </w:rPr>
        <w:t>s</w:t>
      </w:r>
      <w:r w:rsidRPr="00A739BC">
        <w:rPr>
          <w:snapToGrid w:val="0"/>
          <w:kern w:val="2"/>
        </w:rPr>
        <w:t xml:space="preserve"> </w:t>
      </w:r>
      <w:r w:rsidRPr="00A739BC">
        <w:rPr>
          <w:snapToGrid w:val="0"/>
          <w:kern w:val="2"/>
          <w:lang w:eastAsia="zh-CN"/>
        </w:rPr>
        <w:t>for Standalone for UE with multiple TBs interleaved transmission</w:t>
      </w:r>
      <w:r>
        <w:tab/>
        <w:t>1166</w:t>
      </w:r>
    </w:p>
    <w:p w14:paraId="6D2C94E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w:t>
      </w:r>
      <w:r w:rsidRPr="00A739BC">
        <w:rPr>
          <w:snapToGrid w:val="0"/>
          <w:lang w:eastAsia="zh-CN"/>
        </w:rPr>
        <w:t>2</w:t>
      </w:r>
      <w:r w:rsidRPr="00A739BC">
        <w:rPr>
          <w:snapToGrid w:val="0"/>
        </w:rPr>
        <w:t>.</w:t>
      </w:r>
      <w:r w:rsidRPr="00A739BC">
        <w:rPr>
          <w:snapToGrid w:val="0"/>
          <w:lang w:eastAsia="zh-CN"/>
        </w:rPr>
        <w:t>1</w:t>
      </w:r>
      <w:r w:rsidRPr="00A739BC">
        <w:rPr>
          <w:snapToGrid w:val="0"/>
        </w:rPr>
        <w:t>.2</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T</w:t>
      </w:r>
      <w:r>
        <w:t>DD</w:t>
      </w:r>
      <w:r>
        <w:tab/>
        <w:t>1167</w:t>
      </w:r>
    </w:p>
    <w:p w14:paraId="625A22C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8.12.1.2</w:t>
      </w:r>
      <w:r w:rsidRPr="00A739BC">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rsidRPr="00A739BC">
        <w:rPr>
          <w:snapToGrid w:val="0"/>
          <w:kern w:val="2"/>
          <w:lang w:eastAsia="zh-CN"/>
        </w:rPr>
        <w:t>s</w:t>
      </w:r>
      <w:r w:rsidRPr="00A739BC">
        <w:rPr>
          <w:snapToGrid w:val="0"/>
          <w:kern w:val="2"/>
        </w:rPr>
        <w:t xml:space="preserve"> </w:t>
      </w:r>
      <w:r w:rsidRPr="00A739BC">
        <w:rPr>
          <w:snapToGrid w:val="0"/>
          <w:kern w:val="2"/>
          <w:lang w:eastAsia="zh-CN"/>
        </w:rPr>
        <w:t>for In-band</w:t>
      </w:r>
      <w:r>
        <w:tab/>
        <w:t>1167</w:t>
      </w:r>
    </w:p>
    <w:p w14:paraId="36F4649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8.12.1.2</w:t>
      </w:r>
      <w:r w:rsidRPr="00A739BC">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A739BC">
        <w:rPr>
          <w:snapToGrid w:val="0"/>
        </w:rPr>
        <w:t>Minimum Requirement</w:t>
      </w:r>
      <w:r w:rsidRPr="00A739BC">
        <w:rPr>
          <w:snapToGrid w:val="0"/>
          <w:lang w:eastAsia="zh-CN"/>
        </w:rPr>
        <w:t>s</w:t>
      </w:r>
      <w:r w:rsidRPr="00A739BC">
        <w:rPr>
          <w:snapToGrid w:val="0"/>
        </w:rPr>
        <w:t xml:space="preserve"> </w:t>
      </w:r>
      <w:r w:rsidRPr="00A739BC">
        <w:rPr>
          <w:snapToGrid w:val="0"/>
          <w:lang w:eastAsia="zh-CN"/>
        </w:rPr>
        <w:t>for Standalone/Guard-band</w:t>
      </w:r>
      <w:r>
        <w:tab/>
        <w:t>1168</w:t>
      </w:r>
    </w:p>
    <w:p w14:paraId="58C3AED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8.12.1.2</w:t>
      </w:r>
      <w:r w:rsidRPr="00A739BC">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w:t>
      </w:r>
      <w:r w:rsidRPr="00A739BC">
        <w:rPr>
          <w:snapToGrid w:val="0"/>
          <w:kern w:val="2"/>
          <w:lang w:eastAsia="zh-CN"/>
        </w:rPr>
        <w:t>s</w:t>
      </w:r>
      <w:r w:rsidRPr="00A739BC">
        <w:rPr>
          <w:snapToGrid w:val="0"/>
          <w:kern w:val="2"/>
        </w:rPr>
        <w:t xml:space="preserve"> </w:t>
      </w:r>
      <w:r w:rsidRPr="00A739BC">
        <w:rPr>
          <w:snapToGrid w:val="0"/>
          <w:kern w:val="2"/>
          <w:lang w:eastAsia="zh-CN"/>
        </w:rPr>
        <w:t xml:space="preserve">for Standalone for UE </w:t>
      </w:r>
      <w:r>
        <w:t>Category NB</w:t>
      </w:r>
      <w:r>
        <w:rPr>
          <w:lang w:eastAsia="zh-CN"/>
        </w:rPr>
        <w:t>2</w:t>
      </w:r>
      <w:r>
        <w:tab/>
        <w:t>1169</w:t>
      </w:r>
    </w:p>
    <w:p w14:paraId="6617AB4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1169</w:t>
      </w:r>
    </w:p>
    <w:p w14:paraId="3513751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8.12.2.1</w:t>
      </w:r>
      <w:r>
        <w:rPr>
          <w:rFonts w:asciiTheme="minorHAnsi" w:eastAsiaTheme="minorEastAsia" w:hAnsiTheme="minorHAnsi" w:cstheme="minorBidi"/>
          <w:kern w:val="2"/>
          <w:sz w:val="22"/>
          <w:szCs w:val="22"/>
          <w:lang w:eastAsia="en-GB"/>
          <w14:ligatures w14:val="standardContextual"/>
        </w:rPr>
        <w:tab/>
      </w:r>
      <w:r w:rsidRPr="00A739BC">
        <w:rPr>
          <w:rFonts w:eastAsia="MS Mincho"/>
        </w:rPr>
        <w:t>Half-duplex FDD</w:t>
      </w:r>
      <w:r>
        <w:tab/>
        <w:t>1169</w:t>
      </w:r>
    </w:p>
    <w:p w14:paraId="46802EE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8.12.2.1.1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performance</w:t>
      </w:r>
      <w:r>
        <w:tab/>
        <w:t>1170</w:t>
      </w:r>
    </w:p>
    <w:p w14:paraId="3E94203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8.12.2.1.2</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1171</w:t>
      </w:r>
    </w:p>
    <w:p w14:paraId="53A3F48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8.12.2.2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1171</w:t>
      </w:r>
    </w:p>
    <w:p w14:paraId="53E9D5F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8.12.2.2.1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performance</w:t>
      </w:r>
      <w:r>
        <w:tab/>
        <w:t>1173</w:t>
      </w:r>
    </w:p>
    <w:p w14:paraId="4CC2FBB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8.12.2.2.2</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1173</w:t>
      </w:r>
    </w:p>
    <w:p w14:paraId="6F3E724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1173</w:t>
      </w:r>
    </w:p>
    <w:p w14:paraId="49B37B8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1174</w:t>
      </w:r>
    </w:p>
    <w:p w14:paraId="0597445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8.12.3.1.1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port performance with single NPBCH TTI</w:t>
      </w:r>
      <w:r>
        <w:tab/>
        <w:t>1174</w:t>
      </w:r>
    </w:p>
    <w:p w14:paraId="1724691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8.12.3.1.2</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1174</w:t>
      </w:r>
    </w:p>
    <w:p w14:paraId="6AE12BE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1174</w:t>
      </w:r>
    </w:p>
    <w:p w14:paraId="5B5E9A8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8.12.3.2.1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port performance with single NPBCH TTI</w:t>
      </w:r>
      <w:r>
        <w:tab/>
        <w:t>1175</w:t>
      </w:r>
    </w:p>
    <w:p w14:paraId="575C1ED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8.12.3.2.2</w:t>
      </w:r>
      <w:r>
        <w:rPr>
          <w:rFonts w:asciiTheme="minorHAnsi" w:eastAsiaTheme="minorEastAsia" w:hAnsiTheme="minorHAnsi" w:cstheme="minorBidi"/>
          <w:kern w:val="2"/>
          <w:sz w:val="22"/>
          <w:szCs w:val="22"/>
          <w:lang w:eastAsia="en-GB"/>
          <w14:ligatures w14:val="standardContextual"/>
        </w:rPr>
        <w:tab/>
      </w:r>
      <w:r w:rsidRPr="00A739BC">
        <w:rPr>
          <w:snapToGrid w:val="0"/>
        </w:rPr>
        <w:t>Transmit diversity performance</w:t>
      </w:r>
      <w:r>
        <w:tab/>
        <w:t>1175</w:t>
      </w:r>
    </w:p>
    <w:p w14:paraId="0416FA9E"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1175</w:t>
      </w:r>
    </w:p>
    <w:p w14:paraId="009925D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A739BC">
        <w:rPr>
          <w:rFonts w:eastAsia="MS Mincho"/>
          <w:lang w:eastAsia="zh-CN"/>
        </w:rPr>
        <w:t xml:space="preserve">FDD </w:t>
      </w:r>
      <w:r>
        <w:rPr>
          <w:lang w:eastAsia="zh-CN"/>
        </w:rPr>
        <w:t>(CA and DC)</w:t>
      </w:r>
      <w:r>
        <w:tab/>
        <w:t>1175</w:t>
      </w:r>
    </w:p>
    <w:p w14:paraId="0E4D638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Closed-loop spatial multiplexing performance</w:t>
      </w:r>
      <w:r>
        <w:tab/>
        <w:t>1175</w:t>
      </w:r>
    </w:p>
    <w:p w14:paraId="49F0E5C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Minimum Requirement Multi-Layer Spatial Multiplexing 4 Tx Antenna Port</w:t>
      </w:r>
      <w:r>
        <w:tab/>
        <w:t>1175</w:t>
      </w:r>
    </w:p>
    <w:p w14:paraId="39ABC23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Minimum Requirement Multi-Layer Spatial Multiplexing 4 Tx Antenna Port for dual connectivity</w:t>
      </w:r>
      <w:r>
        <w:tab/>
        <w:t>1179</w:t>
      </w:r>
    </w:p>
    <w:p w14:paraId="0D45D17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Multi-Layer Spatial Multiplexing 4 Tx Antenna Port with 256QAM</w:t>
      </w:r>
      <w:r>
        <w:tab/>
        <w:t>1181</w:t>
      </w:r>
    </w:p>
    <w:p w14:paraId="4A8222F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Four-Layer Spatial Multiplexing 4 Tx Antenna Port</w:t>
      </w:r>
      <w:r>
        <w:tab/>
        <w:t>1183</w:t>
      </w:r>
    </w:p>
    <w:p w14:paraId="7D83476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Dual-Layer Spatial Multiplexing (User-Specific Reference Symbols)</w:t>
      </w:r>
      <w:r>
        <w:tab/>
        <w:t>1184</w:t>
      </w:r>
    </w:p>
    <w:p w14:paraId="3057EC3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Minimum Requirement Dual-Layer Spatial Multiplexing 2 Tx Antenna Port</w:t>
      </w:r>
      <w:r>
        <w:tab/>
        <w:t>1184</w:t>
      </w:r>
    </w:p>
    <w:p w14:paraId="380D450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8.13.1.3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Enhanced Performance Requirements Type A Closed-loop spatial multiplexing</w:t>
      </w:r>
      <w:r>
        <w:tab/>
        <w:t>1187</w:t>
      </w:r>
    </w:p>
    <w:p w14:paraId="701D277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 xml:space="preserve">Minimum Requirement </w:t>
      </w:r>
      <w:r w:rsidRPr="00A739BC">
        <w:rPr>
          <w:snapToGrid w:val="0"/>
          <w:kern w:val="2"/>
        </w:rPr>
        <w:t>Single-Layer Spatial Multiplexing 2 Tx Antenna Port with TM4 interference model (Cell-Specific Reference Symbols)</w:t>
      </w:r>
      <w:r>
        <w:tab/>
        <w:t>1187</w:t>
      </w:r>
    </w:p>
    <w:p w14:paraId="297F832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A739BC">
        <w:rPr>
          <w:snapToGrid w:val="0"/>
          <w:lang w:val="en-US"/>
        </w:rPr>
        <w:t>Enhanced Performance Requirement Type A - Single-layer Spatial Multiplexing (User-Specific Reference Symbols)</w:t>
      </w:r>
      <w:r>
        <w:tab/>
        <w:t>1189</w:t>
      </w:r>
    </w:p>
    <w:p w14:paraId="1BD74C4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 xml:space="preserve">Minimum Requirement </w:t>
      </w:r>
      <w:r w:rsidRPr="00A739BC">
        <w:rPr>
          <w:snapToGrid w:val="0"/>
          <w:lang w:val="en-US"/>
        </w:rPr>
        <w:t>Enhanced Performance Requirement Type A – Single-layer Spatial Multiplexing with TM9 interference model (User-Specific Reference Symbols)</w:t>
      </w:r>
      <w:r>
        <w:tab/>
        <w:t>1189</w:t>
      </w:r>
    </w:p>
    <w:p w14:paraId="2D971DB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A739BC">
        <w:rPr>
          <w:rFonts w:eastAsia="MS Mincho"/>
          <w:lang w:eastAsia="zh-CN"/>
        </w:rPr>
        <w:t xml:space="preserve">TDD </w:t>
      </w:r>
      <w:r>
        <w:rPr>
          <w:lang w:eastAsia="zh-CN"/>
        </w:rPr>
        <w:t>(CA and DC)</w:t>
      </w:r>
      <w:r>
        <w:tab/>
        <w:t>1192</w:t>
      </w:r>
    </w:p>
    <w:p w14:paraId="195B8CA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Closed-loop spatial multiplexing performance</w:t>
      </w:r>
      <w:r>
        <w:tab/>
        <w:t>1193</w:t>
      </w:r>
    </w:p>
    <w:p w14:paraId="682F018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Minimum Requirement Multi-Layer Spatial Multiplexing 4 Tx Antenna Port</w:t>
      </w:r>
      <w:r>
        <w:tab/>
        <w:t>1193</w:t>
      </w:r>
    </w:p>
    <w:p w14:paraId="6E5BBB9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Multi-Layer Spatial Multiplexing</w:t>
      </w:r>
      <w:r w:rsidRPr="00A739BC">
        <w:rPr>
          <w:snapToGrid w:val="0"/>
          <w:kern w:val="2"/>
          <w:lang w:eastAsia="zh-CN"/>
        </w:rPr>
        <w:t xml:space="preserve"> 4 Tx Antenna Port for dual connectivity</w:t>
      </w:r>
      <w:r>
        <w:tab/>
        <w:t>1195</w:t>
      </w:r>
    </w:p>
    <w:p w14:paraId="503783B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Multi-Layer Spatial Multiplexing 4 Tx Antenna Port with 256QAM</w:t>
      </w:r>
      <w:r>
        <w:tab/>
        <w:t>1196</w:t>
      </w:r>
    </w:p>
    <w:p w14:paraId="7CC5D06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Four-Layer Spatial Multiplexing</w:t>
      </w:r>
      <w:r w:rsidRPr="00A739BC">
        <w:rPr>
          <w:snapToGrid w:val="0"/>
          <w:kern w:val="2"/>
          <w:lang w:eastAsia="zh-CN"/>
        </w:rPr>
        <w:t xml:space="preserve"> 4 Tx Antenna Port</w:t>
      </w:r>
      <w:r>
        <w:tab/>
        <w:t>1197</w:t>
      </w:r>
    </w:p>
    <w:p w14:paraId="4BD840E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Dual-Layer Spatial Multiplexing (User-Specific Reference Symbols)</w:t>
      </w:r>
      <w:r>
        <w:tab/>
        <w:t>1199</w:t>
      </w:r>
    </w:p>
    <w:p w14:paraId="423FB1B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Minimum Requirement Dual-Layer Spatial Multiplexing 2 Tx Antenna Port</w:t>
      </w:r>
      <w:r>
        <w:tab/>
        <w:t>1199</w:t>
      </w:r>
    </w:p>
    <w:p w14:paraId="2091AFB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A739BC">
        <w:rPr>
          <w:snapToGrid w:val="0"/>
          <w:lang w:val="en-US"/>
        </w:rPr>
        <w:t>Enhanced Performance Requirement Type A - Single-layer Spatial Multiplexing (User-Specific Reference Symbols)</w:t>
      </w:r>
      <w:r>
        <w:tab/>
        <w:t>1203</w:t>
      </w:r>
    </w:p>
    <w:p w14:paraId="100EF17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8.13.2.4.1</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 xml:space="preserve">Minimum Requirement </w:t>
      </w:r>
      <w:r w:rsidRPr="00A739BC">
        <w:rPr>
          <w:snapToGrid w:val="0"/>
          <w:lang w:val="en-US"/>
        </w:rPr>
        <w:t>Enhanced Performance Requirement Type A – Single-layer Spatial Multiplexing with TM9 interference model (User-Specific Reference Symbols)</w:t>
      </w:r>
      <w:r>
        <w:tab/>
        <w:t>1203</w:t>
      </w:r>
    </w:p>
    <w:p w14:paraId="285186D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A739BC">
        <w:rPr>
          <w:rFonts w:eastAsia="MS Mincho"/>
          <w:lang w:eastAsia="zh-CN"/>
        </w:rPr>
        <w:t>TDD-FDD (</w:t>
      </w:r>
      <w:r>
        <w:rPr>
          <w:lang w:eastAsia="zh-CN"/>
        </w:rPr>
        <w:t>CA and DC)</w:t>
      </w:r>
      <w:r>
        <w:tab/>
        <w:t>1205</w:t>
      </w:r>
    </w:p>
    <w:p w14:paraId="5AADE90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lastRenderedPageBreak/>
        <w:t>8.13.3.1</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 Closed-loop spatial multiplexing performance 4Tx Antenna Port</w:t>
      </w:r>
      <w:r>
        <w:tab/>
        <w:t>1205</w:t>
      </w:r>
    </w:p>
    <w:p w14:paraId="5CD26B7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for FDD PCell</w:t>
      </w:r>
      <w:r>
        <w:tab/>
        <w:t>1205</w:t>
      </w:r>
    </w:p>
    <w:p w14:paraId="0F729D7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for TDD PCell</w:t>
      </w:r>
      <w:r>
        <w:tab/>
        <w:t>1209</w:t>
      </w:r>
    </w:p>
    <w:p w14:paraId="3B0F85CB"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Dual-Layer Spatial Multiplexing (User-Specific Reference Symbols)</w:t>
      </w:r>
      <w:r>
        <w:tab/>
        <w:t>1213</w:t>
      </w:r>
    </w:p>
    <w:p w14:paraId="5D8C92F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Minimum Requirement Dual-Layer Spatial Multiplexing 2 Tx Antenna Port for FDD PCell</w:t>
      </w:r>
      <w:r>
        <w:tab/>
        <w:t>1213</w:t>
      </w:r>
    </w:p>
    <w:p w14:paraId="74EFD05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Minimum Requirement Dual-Layer Spatial Multiplexing 2 Tx Antenna Port for TDD PCell</w:t>
      </w:r>
      <w:r>
        <w:tab/>
        <w:t>1216</w:t>
      </w:r>
    </w:p>
    <w:p w14:paraId="2F19ABE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Enhanced Performance Requirements Type A Closed-loop spatial multiplexing</w:t>
      </w:r>
      <w:r>
        <w:tab/>
        <w:t>1219</w:t>
      </w:r>
    </w:p>
    <w:p w14:paraId="06E452E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 xml:space="preserve">Minimum Requirement </w:t>
      </w:r>
      <w:r w:rsidRPr="00A739BC">
        <w:rPr>
          <w:snapToGrid w:val="0"/>
          <w:kern w:val="2"/>
        </w:rPr>
        <w:t>Single-Layer Spatial Multiplexing 2 Tx Antenna Port with TM4 interference model (Cell-Specific Reference Symbols) for FDD PCell</w:t>
      </w:r>
      <w:r>
        <w:tab/>
        <w:t>1219</w:t>
      </w:r>
    </w:p>
    <w:p w14:paraId="004C175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 xml:space="preserve">Minimum Requirement </w:t>
      </w:r>
      <w:r w:rsidRPr="00A739BC">
        <w:rPr>
          <w:snapToGrid w:val="0"/>
          <w:kern w:val="2"/>
        </w:rPr>
        <w:t>Single-Layer Spatial Multiplexing 2 Tx Antenna Port with TM4 interference model (Cell-Specific Reference Symbols) for TDD PCell</w:t>
      </w:r>
      <w:r>
        <w:tab/>
        <w:t>1221</w:t>
      </w:r>
    </w:p>
    <w:p w14:paraId="0227644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A739BC">
        <w:rPr>
          <w:snapToGrid w:val="0"/>
          <w:lang w:val="en-US"/>
        </w:rPr>
        <w:t xml:space="preserve">Enhanced Performance Requirement Type A - </w:t>
      </w:r>
      <w:r w:rsidRPr="00A739BC">
        <w:rPr>
          <w:snapToGrid w:val="0"/>
          <w:lang w:eastAsia="zh-CN"/>
        </w:rPr>
        <w:t>Single-layer Spatial Multiplexing (User-Specific Reference Symbols)</w:t>
      </w:r>
      <w:r>
        <w:tab/>
        <w:t>1223</w:t>
      </w:r>
    </w:p>
    <w:p w14:paraId="3C3DE5A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 xml:space="preserve">Minimum Requirement </w:t>
      </w:r>
      <w:r w:rsidRPr="00A739BC">
        <w:rPr>
          <w:snapToGrid w:val="0"/>
          <w:lang w:val="en-US"/>
        </w:rPr>
        <w:t>Enhanced Performance Requirement Type A – Single-layer Spatial Multiplexing with TM9 interference model (User-Specific Reference Symbols)</w:t>
      </w:r>
      <w:r w:rsidRPr="00A739BC">
        <w:rPr>
          <w:snapToGrid w:val="0"/>
          <w:kern w:val="2"/>
        </w:rPr>
        <w:t xml:space="preserve"> for FDD PCell</w:t>
      </w:r>
      <w:r>
        <w:tab/>
        <w:t>1223</w:t>
      </w:r>
    </w:p>
    <w:p w14:paraId="2DA14B2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A739BC">
        <w:rPr>
          <w:snapToGrid w:val="0"/>
          <w:kern w:val="2"/>
          <w:lang w:eastAsia="zh-CN"/>
        </w:rPr>
        <w:t xml:space="preserve">Minimum Requirement </w:t>
      </w:r>
      <w:r w:rsidRPr="00A739BC">
        <w:rPr>
          <w:snapToGrid w:val="0"/>
          <w:lang w:val="en-US"/>
        </w:rPr>
        <w:t>Enhanced Performance Requirement Type A – Single-layer Spatial Multiplexing with TM9 interference model (User-Specific Reference Symbols)</w:t>
      </w:r>
      <w:r w:rsidRPr="00A739BC">
        <w:rPr>
          <w:snapToGrid w:val="0"/>
          <w:kern w:val="2"/>
        </w:rPr>
        <w:t xml:space="preserve"> for TDD PCell</w:t>
      </w:r>
      <w:r>
        <w:tab/>
        <w:t>1226</w:t>
      </w:r>
    </w:p>
    <w:p w14:paraId="1FCCA98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8.13.3.5</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 Closed-loop spatial multiplexing performance 4Tx Antenna Port for DC</w:t>
      </w:r>
      <w:r>
        <w:tab/>
        <w:t>1229</w:t>
      </w:r>
    </w:p>
    <w:p w14:paraId="099066C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for FDD PCell</w:t>
      </w:r>
      <w:r>
        <w:tab/>
        <w:t>1229</w:t>
      </w:r>
    </w:p>
    <w:p w14:paraId="03C3A5C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for TDD PCell</w:t>
      </w:r>
      <w:r>
        <w:tab/>
        <w:t>1231</w:t>
      </w:r>
    </w:p>
    <w:p w14:paraId="03BA9F3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8.13.3.6</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 Closed-loop spatial multiplexing performance 4Tx Antenna Port with 256QAM</w:t>
      </w:r>
      <w:r>
        <w:tab/>
        <w:t>1233</w:t>
      </w:r>
    </w:p>
    <w:p w14:paraId="297A494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for FDD PCell</w:t>
      </w:r>
      <w:r>
        <w:tab/>
        <w:t>1233</w:t>
      </w:r>
    </w:p>
    <w:p w14:paraId="535B371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for TDD PCell</w:t>
      </w:r>
      <w:r>
        <w:tab/>
        <w:t>1235</w:t>
      </w:r>
    </w:p>
    <w:p w14:paraId="6D5E1E1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8.13.3.7</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 Closed-loop spatial multiplexing performance 4Tx Antenna Port with Four layers</w:t>
      </w:r>
      <w:r>
        <w:tab/>
        <w:t>1236</w:t>
      </w:r>
    </w:p>
    <w:p w14:paraId="4EB527E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for FDD PCell</w:t>
      </w:r>
      <w:r>
        <w:tab/>
        <w:t>1236</w:t>
      </w:r>
    </w:p>
    <w:p w14:paraId="16C9ABB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Minimum Requirement for TDD PCell</w:t>
      </w:r>
      <w:r>
        <w:tab/>
        <w:t>1238</w:t>
      </w:r>
    </w:p>
    <w:p w14:paraId="51CCF4DA"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1240</w:t>
      </w:r>
    </w:p>
    <w:p w14:paraId="3EDA2E9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1240</w:t>
      </w:r>
    </w:p>
    <w:p w14:paraId="5339C65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8.14.1.1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 (Fixed Reference Channel)</w:t>
      </w:r>
      <w:r>
        <w:tab/>
        <w:t>1240</w:t>
      </w:r>
    </w:p>
    <w:p w14:paraId="6A7C05D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8.14.1.1.1</w:t>
      </w:r>
      <w:r>
        <w:rPr>
          <w:rFonts w:asciiTheme="minorHAnsi" w:eastAsiaTheme="minorEastAsia" w:hAnsiTheme="minorHAnsi" w:cstheme="minorBidi"/>
          <w:kern w:val="2"/>
          <w:sz w:val="22"/>
          <w:szCs w:val="22"/>
          <w:lang w:eastAsia="en-GB"/>
          <w14:ligatures w14:val="standardContextual"/>
        </w:rPr>
        <w:tab/>
      </w:r>
      <w:r w:rsidRPr="00A739BC">
        <w:rPr>
          <w:snapToGrid w:val="0"/>
        </w:rPr>
        <w:t>Open-loop spatial multiplexing performance</w:t>
      </w:r>
      <w:r>
        <w:tab/>
        <w:t>1240</w:t>
      </w:r>
    </w:p>
    <w:p w14:paraId="32F93FC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Closed-loop spatial multiplexing performance</w:t>
      </w:r>
      <w:r w:rsidRPr="00A739BC">
        <w:rPr>
          <w:snapToGrid w:val="0"/>
          <w:kern w:val="2"/>
          <w:lang w:eastAsia="zh-CN"/>
        </w:rPr>
        <w:t xml:space="preserve"> (User-Specific Reference Signals)</w:t>
      </w:r>
      <w:r>
        <w:tab/>
        <w:t>1241</w:t>
      </w:r>
    </w:p>
    <w:p w14:paraId="1F10AF5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8.14.1.2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 (Fixed Reference Channel)</w:t>
      </w:r>
      <w:r>
        <w:tab/>
        <w:t>1243</w:t>
      </w:r>
    </w:p>
    <w:p w14:paraId="5E23E56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Open-loop spatial multiplexing performance</w:t>
      </w:r>
      <w:r>
        <w:tab/>
        <w:t>1243</w:t>
      </w:r>
    </w:p>
    <w:p w14:paraId="2224E58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Closed-loop spatial multiplexing performance</w:t>
      </w:r>
      <w:r w:rsidRPr="00A739BC">
        <w:rPr>
          <w:snapToGrid w:val="0"/>
          <w:kern w:val="2"/>
          <w:lang w:eastAsia="zh-CN"/>
        </w:rPr>
        <w:t xml:space="preserve"> (User-Specific Reference Signals)</w:t>
      </w:r>
      <w:r>
        <w:tab/>
        <w:t>1244</w:t>
      </w:r>
    </w:p>
    <w:p w14:paraId="7C874E7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1245</w:t>
      </w:r>
    </w:p>
    <w:p w14:paraId="6DD9981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8.14.2.1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w:t>
      </w:r>
      <w:r>
        <w:tab/>
        <w:t>1245</w:t>
      </w:r>
    </w:p>
    <w:p w14:paraId="4FADD15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8.14.2.1.1</w:t>
      </w:r>
      <w:r>
        <w:rPr>
          <w:rFonts w:asciiTheme="minorHAnsi" w:eastAsiaTheme="minorEastAsia" w:hAnsiTheme="minorHAnsi" w:cstheme="minorBidi"/>
          <w:kern w:val="2"/>
          <w:sz w:val="22"/>
          <w:szCs w:val="22"/>
          <w:lang w:eastAsia="en-GB"/>
          <w14:ligatures w14:val="standardContextual"/>
        </w:rPr>
        <w:tab/>
      </w:r>
      <w:r w:rsidRPr="00A739BC">
        <w:rPr>
          <w:snapToGrid w:val="0"/>
        </w:rPr>
        <w:t>Mimimum requirement</w:t>
      </w:r>
      <w:r>
        <w:tab/>
        <w:t>1246</w:t>
      </w:r>
    </w:p>
    <w:p w14:paraId="5A4444E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8.14.2.2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1246</w:t>
      </w:r>
    </w:p>
    <w:p w14:paraId="081527E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8.14.2.2.1</w:t>
      </w:r>
      <w:r>
        <w:rPr>
          <w:rFonts w:asciiTheme="minorHAnsi" w:eastAsiaTheme="minorEastAsia" w:hAnsiTheme="minorHAnsi" w:cstheme="minorBidi"/>
          <w:kern w:val="2"/>
          <w:sz w:val="22"/>
          <w:szCs w:val="22"/>
          <w:lang w:eastAsia="en-GB"/>
          <w14:ligatures w14:val="standardContextual"/>
        </w:rPr>
        <w:tab/>
      </w:r>
      <w:r w:rsidRPr="00A739BC">
        <w:rPr>
          <w:snapToGrid w:val="0"/>
        </w:rPr>
        <w:t>Mimimum requirement</w:t>
      </w:r>
      <w:r>
        <w:tab/>
        <w:t>1247</w:t>
      </w:r>
    </w:p>
    <w:p w14:paraId="2EA82FF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Pr>
          <w:lang w:eastAsia="zh-CN"/>
        </w:rPr>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1248</w:t>
      </w:r>
    </w:p>
    <w:p w14:paraId="0545044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A739BC">
        <w:rPr>
          <w:rFonts w:eastAsia="MS Mincho"/>
          <w:lang w:eastAsia="zh-CN"/>
        </w:rPr>
        <w:t>PDSCH</w:t>
      </w:r>
      <w:r>
        <w:tab/>
        <w:t>1248</w:t>
      </w:r>
    </w:p>
    <w:p w14:paraId="43C1E0B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8.15.1.1</w:t>
      </w:r>
      <w:r>
        <w:rPr>
          <w:rFonts w:asciiTheme="minorHAnsi" w:eastAsiaTheme="minorEastAsia" w:hAnsiTheme="minorHAnsi" w:cstheme="minorBidi"/>
          <w:kern w:val="2"/>
          <w:sz w:val="22"/>
          <w:szCs w:val="22"/>
          <w:lang w:eastAsia="en-GB"/>
          <w14:ligatures w14:val="standardContextual"/>
        </w:rPr>
        <w:tab/>
      </w:r>
      <w:r w:rsidRPr="00A739BC">
        <w:rPr>
          <w:rFonts w:eastAsia="MS Mincho"/>
        </w:rPr>
        <w:t>Void</w:t>
      </w:r>
      <w:r>
        <w:tab/>
        <w:t>1248</w:t>
      </w:r>
    </w:p>
    <w:p w14:paraId="7FD602B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8.15.1.2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 (Fixed Reference Channel)</w:t>
      </w:r>
      <w:r>
        <w:tab/>
        <w:t>1248</w:t>
      </w:r>
    </w:p>
    <w:p w14:paraId="503463C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8.15.1.2.1</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Transmit diversity performance with 2Tx Antenna Ports </w:t>
      </w:r>
      <w:r>
        <w:t>(Cell-Specific Reference Symbols)</w:t>
      </w:r>
      <w:r>
        <w:tab/>
        <w:t>1248</w:t>
      </w:r>
    </w:p>
    <w:p w14:paraId="04E4B60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Open-loop spatial multiplexing performance with 2Tx Antenna Ports </w:t>
      </w:r>
      <w:r>
        <w:t>(Cell-Specific Reference Symbols)</w:t>
      </w:r>
      <w:r>
        <w:tab/>
        <w:t>1249</w:t>
      </w:r>
    </w:p>
    <w:p w14:paraId="5527806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rPr>
        <w:t>8.15.1.2.3</w:t>
      </w:r>
      <w:r>
        <w:rPr>
          <w:rFonts w:asciiTheme="minorHAnsi" w:eastAsiaTheme="minorEastAsia" w:hAnsiTheme="minorHAnsi" w:cstheme="minorBidi"/>
          <w:kern w:val="2"/>
          <w:sz w:val="22"/>
          <w:szCs w:val="22"/>
          <w:lang w:eastAsia="en-GB"/>
          <w14:ligatures w14:val="standardContextual"/>
        </w:rPr>
        <w:tab/>
      </w:r>
      <w:r w:rsidRPr="00A739BC">
        <w:rPr>
          <w:snapToGrid w:val="0"/>
        </w:rPr>
        <w:t>8 Layer Spatial Multiplexing (</w:t>
      </w:r>
      <w:r>
        <w:t>User-Specific Reference Symbols)</w:t>
      </w:r>
      <w:r>
        <w:tab/>
        <w:t>1249</w:t>
      </w:r>
    </w:p>
    <w:p w14:paraId="6776F90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A739BC">
        <w:rPr>
          <w:rFonts w:eastAsia="MS Mincho"/>
          <w:lang w:eastAsia="zh-CN"/>
        </w:rPr>
        <w:t>CA</w:t>
      </w:r>
      <w:r>
        <w:tab/>
        <w:t>1251</w:t>
      </w:r>
    </w:p>
    <w:p w14:paraId="5A3BEE5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8.15.2.1</w:t>
      </w:r>
      <w:r>
        <w:rPr>
          <w:rFonts w:asciiTheme="minorHAnsi" w:eastAsiaTheme="minorEastAsia" w:hAnsiTheme="minorHAnsi" w:cstheme="minorBidi"/>
          <w:kern w:val="2"/>
          <w:sz w:val="22"/>
          <w:szCs w:val="22"/>
          <w:lang w:eastAsia="en-GB"/>
          <w14:ligatures w14:val="standardContextual"/>
        </w:rPr>
        <w:tab/>
      </w:r>
      <w:r w:rsidRPr="00A739BC">
        <w:rPr>
          <w:rFonts w:eastAsia="MS Mincho"/>
        </w:rPr>
        <w:t>Void</w:t>
      </w:r>
      <w:r>
        <w:tab/>
        <w:t>1251</w:t>
      </w:r>
    </w:p>
    <w:p w14:paraId="48342C7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8.15.2.2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1251</w:t>
      </w:r>
    </w:p>
    <w:p w14:paraId="1499CFE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A739BC">
        <w:rPr>
          <w:snapToGrid w:val="0"/>
        </w:rPr>
        <w:t>Eight Layer Spatial Multiplexing (</w:t>
      </w:r>
      <w:r>
        <w:t>User-Specific Reference Symbols)</w:t>
      </w:r>
      <w:r>
        <w:tab/>
        <w:t>1251</w:t>
      </w:r>
    </w:p>
    <w:p w14:paraId="6BC9BD7D" w14:textId="77777777" w:rsidR="005D16F8" w:rsidRDefault="005D16F8">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1253</w:t>
      </w:r>
    </w:p>
    <w:p w14:paraId="357745D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1253</w:t>
      </w:r>
    </w:p>
    <w:p w14:paraId="3BBE41D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1253</w:t>
      </w:r>
    </w:p>
    <w:p w14:paraId="0CF1741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lang w:eastAsia="zh-CN"/>
        </w:rPr>
        <w:t>9</w:t>
      </w:r>
      <w:r w:rsidRPr="00A739BC">
        <w:rPr>
          <w:snapToGrid w:val="0"/>
        </w:rPr>
        <w:t>.1.1.</w:t>
      </w:r>
      <w:r w:rsidRPr="00A739BC">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A739BC">
        <w:rPr>
          <w:snapToGrid w:val="0"/>
          <w:lang w:eastAsia="zh-CN"/>
        </w:rPr>
        <w:t>different channel bandwidths</w:t>
      </w:r>
      <w:r>
        <w:tab/>
        <w:t>1253</w:t>
      </w:r>
    </w:p>
    <w:p w14:paraId="25FF175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9.1.</w:t>
      </w:r>
      <w:r w:rsidRPr="00A739BC">
        <w:rPr>
          <w:snapToGrid w:val="0"/>
          <w:lang w:eastAsia="zh-CN"/>
        </w:rPr>
        <w:t>1</w:t>
      </w:r>
      <w:r w:rsidRPr="00A739BC">
        <w:rPr>
          <w:snapToGrid w:val="0"/>
        </w:rPr>
        <w:t>.</w:t>
      </w:r>
      <w:r w:rsidRPr="00A739BC">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Applicability and test rules for different CA configurations and bandwidth combination sets</w:t>
      </w:r>
      <w:r>
        <w:tab/>
        <w:t>1253</w:t>
      </w:r>
    </w:p>
    <w:p w14:paraId="462ED93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9.1.</w:t>
      </w:r>
      <w:r w:rsidRPr="00A739BC">
        <w:rPr>
          <w:snapToGrid w:val="0"/>
          <w:lang w:eastAsia="zh-CN"/>
        </w:rPr>
        <w:t>1</w:t>
      </w:r>
      <w:r w:rsidRPr="00A739BC">
        <w:rPr>
          <w:snapToGrid w:val="0"/>
        </w:rPr>
        <w:t>.</w:t>
      </w:r>
      <w:r w:rsidRPr="00A739BC">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Applicability and test rules for different TDD-FDD CA configurations and bandwidth combination sets</w:t>
      </w:r>
      <w:r>
        <w:tab/>
        <w:t>1254</w:t>
      </w:r>
    </w:p>
    <w:p w14:paraId="0E4FFBC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9.1.</w:t>
      </w:r>
      <w:r w:rsidRPr="00A739BC">
        <w:rPr>
          <w:snapToGrid w:val="0"/>
          <w:lang w:eastAsia="zh-CN"/>
        </w:rPr>
        <w:t>1</w:t>
      </w:r>
      <w:r w:rsidRPr="00A739BC">
        <w:rPr>
          <w:snapToGrid w:val="0"/>
        </w:rPr>
        <w:t>.</w:t>
      </w:r>
      <w:r w:rsidRPr="00A739BC">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Test coverage for different number of componenet carriers</w:t>
      </w:r>
      <w:r>
        <w:tab/>
        <w:t>1255</w:t>
      </w:r>
    </w:p>
    <w:p w14:paraId="2D7BEC1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lastRenderedPageBreak/>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1255</w:t>
      </w:r>
    </w:p>
    <w:p w14:paraId="061D41E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Applicability rule and antenna connection for single carrier tests with 2Rx</w:t>
      </w:r>
      <w:r>
        <w:tab/>
        <w:t>1255</w:t>
      </w:r>
    </w:p>
    <w:p w14:paraId="2B75944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Applicability rule and antenna connection for CA tests with 2Rx</w:t>
      </w:r>
      <w:r>
        <w:tab/>
        <w:t>1257</w:t>
      </w:r>
    </w:p>
    <w:p w14:paraId="58C565F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rsidRPr="00A739BC">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Applicability rule and antenna connection for single carrier tests with 4Rx</w:t>
      </w:r>
      <w:r>
        <w:tab/>
        <w:t>1258</w:t>
      </w:r>
    </w:p>
    <w:p w14:paraId="27E4B0B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1258</w:t>
      </w:r>
    </w:p>
    <w:p w14:paraId="0B5BE7A6"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1258</w:t>
      </w:r>
    </w:p>
    <w:p w14:paraId="5FD2814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1258</w:t>
      </w:r>
    </w:p>
    <w:p w14:paraId="29B56C1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1258</w:t>
      </w:r>
    </w:p>
    <w:p w14:paraId="2FFF664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1259</w:t>
      </w:r>
    </w:p>
    <w:p w14:paraId="74044C3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1260</w:t>
      </w:r>
    </w:p>
    <w:p w14:paraId="63EC0B2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1263</w:t>
      </w:r>
    </w:p>
    <w:p w14:paraId="7174D41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1266</w:t>
      </w:r>
    </w:p>
    <w:p w14:paraId="29F8AEE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1269</w:t>
      </w:r>
    </w:p>
    <w:p w14:paraId="4459966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1272</w:t>
      </w:r>
    </w:p>
    <w:p w14:paraId="3BEC9F4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1273</w:t>
      </w:r>
    </w:p>
    <w:p w14:paraId="7FA72BC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1273</w:t>
      </w:r>
    </w:p>
    <w:p w14:paraId="4B483C7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1274</w:t>
      </w:r>
    </w:p>
    <w:p w14:paraId="2D44E87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1275</w:t>
      </w:r>
    </w:p>
    <w:p w14:paraId="4796F66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1275</w:t>
      </w:r>
    </w:p>
    <w:p w14:paraId="0577606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1276</w:t>
      </w:r>
    </w:p>
    <w:p w14:paraId="4FB91AF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1277</w:t>
      </w:r>
    </w:p>
    <w:p w14:paraId="0B4D4D2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1277</w:t>
      </w:r>
    </w:p>
    <w:p w14:paraId="2F94B01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A739BC">
        <w:rPr>
          <w:i/>
        </w:rPr>
        <w:t>channelMeasRestriction</w:t>
      </w:r>
      <w:r>
        <w:rPr>
          <w:lang w:eastAsia="zh-CN"/>
        </w:rPr>
        <w:t xml:space="preserve"> configured)</w:t>
      </w:r>
      <w:r>
        <w:tab/>
        <w:t>1278</w:t>
      </w:r>
    </w:p>
    <w:p w14:paraId="76338E8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1279</w:t>
      </w:r>
    </w:p>
    <w:p w14:paraId="32EF079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A739BC">
        <w:rPr>
          <w:i/>
        </w:rPr>
        <w:t>channelMeasRestriction</w:t>
      </w:r>
      <w:r>
        <w:rPr>
          <w:lang w:eastAsia="zh-CN"/>
        </w:rPr>
        <w:t xml:space="preserve"> configured)</w:t>
      </w:r>
      <w:r>
        <w:tab/>
        <w:t>1280</w:t>
      </w:r>
    </w:p>
    <w:p w14:paraId="1703EB9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1281</w:t>
      </w:r>
    </w:p>
    <w:p w14:paraId="0C71429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1282</w:t>
      </w:r>
    </w:p>
    <w:p w14:paraId="7013782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A739BC">
        <w:rPr>
          <w:i/>
          <w:lang w:val="en-US"/>
        </w:rPr>
        <w:t>interferenceMeasRestriction</w:t>
      </w:r>
      <w:r w:rsidRPr="00A739BC">
        <w:rPr>
          <w:i/>
          <w:lang w:val="en-US" w:eastAsia="zh-CN"/>
        </w:rPr>
        <w:t xml:space="preserve"> </w:t>
      </w:r>
      <w:r>
        <w:rPr>
          <w:lang w:eastAsia="zh-CN"/>
        </w:rPr>
        <w:t>configured)</w:t>
      </w:r>
      <w:r>
        <w:tab/>
        <w:t>1284</w:t>
      </w:r>
    </w:p>
    <w:p w14:paraId="35F6962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1287</w:t>
      </w:r>
    </w:p>
    <w:p w14:paraId="4FEBA31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A739BC">
        <w:rPr>
          <w:i/>
          <w:lang w:val="en-US"/>
        </w:rPr>
        <w:t>interferenceMeasRestriction</w:t>
      </w:r>
      <w:r w:rsidRPr="00A739BC">
        <w:rPr>
          <w:i/>
          <w:lang w:val="en-US" w:eastAsia="zh-CN"/>
        </w:rPr>
        <w:t xml:space="preserve"> </w:t>
      </w:r>
      <w:r>
        <w:rPr>
          <w:lang w:eastAsia="zh-CN"/>
        </w:rPr>
        <w:t>configured)</w:t>
      </w:r>
      <w:r>
        <w:tab/>
        <w:t>1290</w:t>
      </w:r>
    </w:p>
    <w:p w14:paraId="1DDCC7C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A739BC">
        <w:rPr>
          <w:i/>
          <w:lang w:eastAsia="zh-CN"/>
        </w:rPr>
        <w:t>csi-SubframeSet –r12</w:t>
      </w:r>
      <w:r>
        <w:rPr>
          <w:lang w:eastAsia="zh-CN"/>
        </w:rPr>
        <w:t xml:space="preserve"> and </w:t>
      </w:r>
      <w:r w:rsidRPr="00A739BC">
        <w:rPr>
          <w:i/>
        </w:rPr>
        <w:t>EIMTA-MainConfigServCell-r12</w:t>
      </w:r>
      <w:r>
        <w:t xml:space="preserve"> </w:t>
      </w:r>
      <w:r>
        <w:rPr>
          <w:lang w:eastAsia="zh-CN"/>
        </w:rPr>
        <w:t>are</w:t>
      </w:r>
      <w:r>
        <w:t xml:space="preserve"> configured)</w:t>
      </w:r>
      <w:r>
        <w:tab/>
        <w:t>1293</w:t>
      </w:r>
    </w:p>
    <w:p w14:paraId="39E8108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1296</w:t>
      </w:r>
    </w:p>
    <w:p w14:paraId="16CDF31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1296</w:t>
      </w:r>
    </w:p>
    <w:p w14:paraId="75F3851B"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1298</w:t>
      </w:r>
    </w:p>
    <w:p w14:paraId="1A464F2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1300</w:t>
      </w:r>
    </w:p>
    <w:p w14:paraId="165745D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1300</w:t>
      </w:r>
    </w:p>
    <w:p w14:paraId="2D1F053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1302</w:t>
      </w:r>
    </w:p>
    <w:p w14:paraId="1A1742EE"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1306</w:t>
      </w:r>
    </w:p>
    <w:p w14:paraId="096F704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1306</w:t>
      </w:r>
    </w:p>
    <w:p w14:paraId="133399D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1306</w:t>
      </w:r>
    </w:p>
    <w:p w14:paraId="3DA136C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1306</w:t>
      </w:r>
    </w:p>
    <w:p w14:paraId="6CBF452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1307</w:t>
      </w:r>
    </w:p>
    <w:p w14:paraId="00CE149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1308</w:t>
      </w:r>
    </w:p>
    <w:p w14:paraId="7CF78EC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1312</w:t>
      </w:r>
    </w:p>
    <w:p w14:paraId="402D90E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A739BC">
        <w:rPr>
          <w:i/>
          <w:lang w:eastAsia="zh-CN"/>
        </w:rPr>
        <w:t>csi-SubframeSet –r12</w:t>
      </w:r>
      <w:r>
        <w:rPr>
          <w:lang w:eastAsia="zh-CN"/>
        </w:rPr>
        <w:t xml:space="preserve"> is</w:t>
      </w:r>
      <w:r>
        <w:t xml:space="preserve"> configured</w:t>
      </w:r>
      <w:r>
        <w:rPr>
          <w:lang w:eastAsia="zh-CN"/>
        </w:rPr>
        <w:t>)</w:t>
      </w:r>
      <w:r>
        <w:tab/>
        <w:t>1315</w:t>
      </w:r>
    </w:p>
    <w:p w14:paraId="2F1C07A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1317</w:t>
      </w:r>
    </w:p>
    <w:p w14:paraId="615DFAB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1317</w:t>
      </w:r>
    </w:p>
    <w:p w14:paraId="6D690E8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1318</w:t>
      </w:r>
    </w:p>
    <w:p w14:paraId="725F6A7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1320</w:t>
      </w:r>
    </w:p>
    <w:p w14:paraId="518563F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1321</w:t>
      </w:r>
    </w:p>
    <w:p w14:paraId="05593F9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1322</w:t>
      </w:r>
    </w:p>
    <w:p w14:paraId="4BE87E0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A739BC">
        <w:rPr>
          <w:i/>
          <w:lang w:eastAsia="zh-CN"/>
        </w:rPr>
        <w:t>csi-SubframeSet –r12</w:t>
      </w:r>
      <w:r>
        <w:rPr>
          <w:lang w:eastAsia="zh-CN"/>
        </w:rPr>
        <w:t xml:space="preserve"> is</w:t>
      </w:r>
      <w:r>
        <w:t xml:space="preserve"> configured</w:t>
      </w:r>
      <w:r>
        <w:rPr>
          <w:lang w:eastAsia="zh-CN"/>
        </w:rPr>
        <w:t xml:space="preserve"> with one CSI process)</w:t>
      </w:r>
      <w:r>
        <w:tab/>
        <w:t>1322</w:t>
      </w:r>
    </w:p>
    <w:p w14:paraId="3137E96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1326</w:t>
      </w:r>
    </w:p>
    <w:p w14:paraId="4900D40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1326</w:t>
      </w:r>
    </w:p>
    <w:p w14:paraId="3FD1F2D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9.3.2.1.1</w:t>
      </w:r>
      <w:r>
        <w:rPr>
          <w:rFonts w:asciiTheme="minorHAnsi" w:eastAsiaTheme="minorEastAsia" w:hAnsiTheme="minorHAnsi" w:cstheme="minorBidi"/>
          <w:kern w:val="2"/>
          <w:sz w:val="22"/>
          <w:szCs w:val="22"/>
          <w:lang w:eastAsia="en-GB"/>
          <w14:ligatures w14:val="standardContextual"/>
        </w:rPr>
        <w:tab/>
      </w:r>
      <w:r>
        <w:t>FDD</w:t>
      </w:r>
      <w:r>
        <w:tab/>
        <w:t>1326</w:t>
      </w:r>
    </w:p>
    <w:p w14:paraId="745D2E9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1328</w:t>
      </w:r>
    </w:p>
    <w:p w14:paraId="35D0471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1330</w:t>
      </w:r>
    </w:p>
    <w:p w14:paraId="124341A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lastRenderedPageBreak/>
        <w:t>9.3.2.2.1</w:t>
      </w:r>
      <w:r>
        <w:rPr>
          <w:rFonts w:asciiTheme="minorHAnsi" w:eastAsiaTheme="minorEastAsia" w:hAnsiTheme="minorHAnsi" w:cstheme="minorBidi"/>
          <w:kern w:val="2"/>
          <w:sz w:val="22"/>
          <w:szCs w:val="22"/>
          <w:lang w:eastAsia="en-GB"/>
          <w14:ligatures w14:val="standardContextual"/>
        </w:rPr>
        <w:tab/>
      </w:r>
      <w:r>
        <w:t>FDD</w:t>
      </w:r>
      <w:r>
        <w:tab/>
        <w:t>1330</w:t>
      </w:r>
    </w:p>
    <w:p w14:paraId="393A5B6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1331</w:t>
      </w:r>
    </w:p>
    <w:p w14:paraId="0ED1D0B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1333</w:t>
      </w:r>
    </w:p>
    <w:p w14:paraId="2241DDB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1333</w:t>
      </w:r>
    </w:p>
    <w:p w14:paraId="53E2B2E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1333</w:t>
      </w:r>
    </w:p>
    <w:p w14:paraId="3AF54AF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1334</w:t>
      </w:r>
    </w:p>
    <w:p w14:paraId="6F48B3E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1335</w:t>
      </w:r>
    </w:p>
    <w:p w14:paraId="532B63A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1335</w:t>
      </w:r>
    </w:p>
    <w:p w14:paraId="429B3F3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1335</w:t>
      </w:r>
    </w:p>
    <w:p w14:paraId="58D4B4E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1335</w:t>
      </w:r>
    </w:p>
    <w:p w14:paraId="732D349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1335</w:t>
      </w:r>
    </w:p>
    <w:p w14:paraId="284899C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1335</w:t>
      </w:r>
    </w:p>
    <w:p w14:paraId="043FE48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1336</w:t>
      </w:r>
    </w:p>
    <w:p w14:paraId="222EA6D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1337</w:t>
      </w:r>
    </w:p>
    <w:p w14:paraId="72C489B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1337</w:t>
      </w:r>
    </w:p>
    <w:p w14:paraId="78E3D6A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1339</w:t>
      </w:r>
    </w:p>
    <w:p w14:paraId="57AE556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1341</w:t>
      </w:r>
    </w:p>
    <w:p w14:paraId="560E313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1341</w:t>
      </w:r>
    </w:p>
    <w:p w14:paraId="7982258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1341</w:t>
      </w:r>
    </w:p>
    <w:p w14:paraId="10E6882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1342</w:t>
      </w:r>
    </w:p>
    <w:p w14:paraId="77013CF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1344</w:t>
      </w:r>
    </w:p>
    <w:p w14:paraId="058CCDE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1344</w:t>
      </w:r>
    </w:p>
    <w:p w14:paraId="05C438F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1347</w:t>
      </w:r>
    </w:p>
    <w:p w14:paraId="53CB177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1350</w:t>
      </w:r>
    </w:p>
    <w:p w14:paraId="31508DCB"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1350</w:t>
      </w:r>
    </w:p>
    <w:p w14:paraId="7A5C82D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1355</w:t>
      </w:r>
    </w:p>
    <w:p w14:paraId="4A14EAC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1359</w:t>
      </w:r>
    </w:p>
    <w:p w14:paraId="1F80427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1359</w:t>
      </w:r>
    </w:p>
    <w:p w14:paraId="16839FF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1360</w:t>
      </w:r>
    </w:p>
    <w:p w14:paraId="529C5F1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1362</w:t>
      </w:r>
    </w:p>
    <w:p w14:paraId="53F883B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1362</w:t>
      </w:r>
    </w:p>
    <w:p w14:paraId="7FE2E510"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1362</w:t>
      </w:r>
    </w:p>
    <w:p w14:paraId="3E7A9D3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1363</w:t>
      </w:r>
    </w:p>
    <w:p w14:paraId="00EEDB8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1365</w:t>
      </w:r>
    </w:p>
    <w:p w14:paraId="666927A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1365</w:t>
      </w:r>
    </w:p>
    <w:p w14:paraId="6B24234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1367</w:t>
      </w:r>
    </w:p>
    <w:p w14:paraId="646AB47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1370</w:t>
      </w:r>
    </w:p>
    <w:p w14:paraId="6C99DFF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1370</w:t>
      </w:r>
    </w:p>
    <w:p w14:paraId="6632036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1373</w:t>
      </w:r>
    </w:p>
    <w:p w14:paraId="27B9B694"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1376</w:t>
      </w:r>
    </w:p>
    <w:p w14:paraId="1A9E00A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1377</w:t>
      </w:r>
    </w:p>
    <w:p w14:paraId="3A8C5CB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1377</w:t>
      </w:r>
    </w:p>
    <w:p w14:paraId="35CE967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1377</w:t>
      </w:r>
    </w:p>
    <w:p w14:paraId="516F9BA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1378</w:t>
      </w:r>
    </w:p>
    <w:p w14:paraId="41B39E5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1379</w:t>
      </w:r>
    </w:p>
    <w:p w14:paraId="22CDC0A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1379</w:t>
      </w:r>
    </w:p>
    <w:p w14:paraId="4A63983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1381</w:t>
      </w:r>
    </w:p>
    <w:p w14:paraId="69D4150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1382</w:t>
      </w:r>
    </w:p>
    <w:p w14:paraId="0837A894"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1382</w:t>
      </w:r>
    </w:p>
    <w:p w14:paraId="5A4AF2F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1385</w:t>
      </w:r>
    </w:p>
    <w:p w14:paraId="0858706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1388</w:t>
      </w:r>
    </w:p>
    <w:p w14:paraId="43DC3A5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1390</w:t>
      </w:r>
    </w:p>
    <w:p w14:paraId="72B6F42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1393</w:t>
      </w:r>
    </w:p>
    <w:p w14:paraId="6FC20A4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1395</w:t>
      </w:r>
    </w:p>
    <w:p w14:paraId="0211655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1398</w:t>
      </w:r>
    </w:p>
    <w:p w14:paraId="7068A353"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1398</w:t>
      </w:r>
    </w:p>
    <w:p w14:paraId="794E8B4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1400</w:t>
      </w:r>
    </w:p>
    <w:p w14:paraId="5541474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1403</w:t>
      </w:r>
    </w:p>
    <w:p w14:paraId="44595D9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1405</w:t>
      </w:r>
    </w:p>
    <w:p w14:paraId="3367628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9.4.1a</w:t>
      </w:r>
      <w:r>
        <w:rPr>
          <w:rFonts w:asciiTheme="minorHAnsi" w:eastAsiaTheme="minorEastAsia" w:hAnsiTheme="minorHAnsi" w:cstheme="minorBidi"/>
          <w:kern w:val="2"/>
          <w:sz w:val="22"/>
          <w:szCs w:val="22"/>
          <w:lang w:eastAsia="en-GB"/>
          <w14:ligatures w14:val="standardContextual"/>
        </w:rPr>
        <w:tab/>
      </w:r>
      <w:r>
        <w:t>Void</w:t>
      </w:r>
      <w:r>
        <w:tab/>
        <w:t>1408</w:t>
      </w:r>
    </w:p>
    <w:p w14:paraId="203BF9F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1408</w:t>
      </w:r>
    </w:p>
    <w:p w14:paraId="37F1243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1408</w:t>
      </w:r>
    </w:p>
    <w:p w14:paraId="39062CC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lastRenderedPageBreak/>
        <w:t>9.4.1a.1</w:t>
      </w:r>
      <w:r w:rsidRPr="00A739BC">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1408</w:t>
      </w:r>
    </w:p>
    <w:p w14:paraId="3CF0213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1408</w:t>
      </w:r>
    </w:p>
    <w:p w14:paraId="6335FAF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1408</w:t>
      </w:r>
    </w:p>
    <w:p w14:paraId="28E8B47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1408</w:t>
      </w:r>
    </w:p>
    <w:p w14:paraId="0260D716"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1409</w:t>
      </w:r>
    </w:p>
    <w:p w14:paraId="582818E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1410</w:t>
      </w:r>
    </w:p>
    <w:p w14:paraId="154FE1F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1410</w:t>
      </w:r>
    </w:p>
    <w:p w14:paraId="349D546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1411</w:t>
      </w:r>
    </w:p>
    <w:p w14:paraId="12BB63F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1412</w:t>
      </w:r>
    </w:p>
    <w:p w14:paraId="39F7845A"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1412</w:t>
      </w:r>
    </w:p>
    <w:p w14:paraId="679D474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1414</w:t>
      </w:r>
    </w:p>
    <w:p w14:paraId="17C5A10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1417</w:t>
      </w:r>
    </w:p>
    <w:p w14:paraId="13BE6E2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1419</w:t>
      </w:r>
    </w:p>
    <w:p w14:paraId="0B943F8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1421</w:t>
      </w:r>
    </w:p>
    <w:p w14:paraId="51571AA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1424</w:t>
      </w:r>
    </w:p>
    <w:p w14:paraId="15A754DD"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1427</w:t>
      </w:r>
    </w:p>
    <w:p w14:paraId="4F6F58F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1430</w:t>
      </w:r>
    </w:p>
    <w:p w14:paraId="7DB585F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1433</w:t>
      </w:r>
    </w:p>
    <w:p w14:paraId="37E0A34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1436</w:t>
      </w:r>
    </w:p>
    <w:p w14:paraId="3FE4B92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1439</w:t>
      </w:r>
    </w:p>
    <w:p w14:paraId="449EF4C4"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1439</w:t>
      </w:r>
    </w:p>
    <w:p w14:paraId="2120CB8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1439</w:t>
      </w:r>
    </w:p>
    <w:p w14:paraId="022C1EE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1439</w:t>
      </w:r>
    </w:p>
    <w:p w14:paraId="71AB6F1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1440</w:t>
      </w:r>
    </w:p>
    <w:p w14:paraId="58D1D55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1441</w:t>
      </w:r>
    </w:p>
    <w:p w14:paraId="04F36C6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1441</w:t>
      </w:r>
    </w:p>
    <w:p w14:paraId="0992DC4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1443</w:t>
      </w:r>
    </w:p>
    <w:p w14:paraId="6218508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1445</w:t>
      </w:r>
    </w:p>
    <w:p w14:paraId="59D522C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1445</w:t>
      </w:r>
    </w:p>
    <w:p w14:paraId="60A3214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1448</w:t>
      </w:r>
    </w:p>
    <w:p w14:paraId="6D4162F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1451</w:t>
      </w:r>
    </w:p>
    <w:p w14:paraId="007F397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1451</w:t>
      </w:r>
    </w:p>
    <w:p w14:paraId="2BCD1F1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1454</w:t>
      </w:r>
    </w:p>
    <w:p w14:paraId="772E956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1457</w:t>
      </w:r>
    </w:p>
    <w:p w14:paraId="5126E39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1458</w:t>
      </w:r>
    </w:p>
    <w:p w14:paraId="5BF6765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1461</w:t>
      </w:r>
    </w:p>
    <w:p w14:paraId="1925E66F"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1464</w:t>
      </w:r>
    </w:p>
    <w:p w14:paraId="5E05DE1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1464</w:t>
      </w:r>
    </w:p>
    <w:p w14:paraId="22268AF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1464</w:t>
      </w:r>
    </w:p>
    <w:p w14:paraId="3BAE522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1470</w:t>
      </w:r>
    </w:p>
    <w:p w14:paraId="2992073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9.6.1.3</w:t>
      </w:r>
      <w:r>
        <w:rPr>
          <w:rFonts w:asciiTheme="minorHAnsi" w:eastAsiaTheme="minorEastAsia" w:hAnsiTheme="minorHAnsi" w:cstheme="minorBidi"/>
          <w:kern w:val="2"/>
          <w:sz w:val="22"/>
          <w:szCs w:val="22"/>
          <w:lang w:eastAsia="en-GB"/>
          <w14:ligatures w14:val="standardContextual"/>
        </w:rPr>
        <w:tab/>
      </w:r>
      <w:r>
        <w:t>TDD-FDD CA with FDD PCell</w:t>
      </w:r>
      <w:r>
        <w:tab/>
        <w:t>1476</w:t>
      </w:r>
    </w:p>
    <w:p w14:paraId="622AD40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1481</w:t>
      </w:r>
    </w:p>
    <w:p w14:paraId="201488E7"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1487</w:t>
      </w:r>
    </w:p>
    <w:p w14:paraId="4ED4CB8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1488</w:t>
      </w:r>
    </w:p>
    <w:p w14:paraId="5490CA1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1488</w:t>
      </w:r>
    </w:p>
    <w:p w14:paraId="51A4C7B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1488</w:t>
      </w:r>
    </w:p>
    <w:p w14:paraId="398E93A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9.7.1.3 FDD (Category 1bis UE)</w:t>
      </w:r>
      <w:r>
        <w:tab/>
        <w:t>1489</w:t>
      </w:r>
    </w:p>
    <w:p w14:paraId="2DC2E47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9.7.1.4 TDD (Category 1bis UE)</w:t>
      </w:r>
      <w:r>
        <w:tab/>
        <w:t>1490</w:t>
      </w:r>
    </w:p>
    <w:p w14:paraId="28C302D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1491</w:t>
      </w:r>
    </w:p>
    <w:p w14:paraId="5C51D87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1491</w:t>
      </w:r>
    </w:p>
    <w:p w14:paraId="4AEB051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1492</w:t>
      </w:r>
    </w:p>
    <w:p w14:paraId="352ED00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1493</w:t>
      </w:r>
    </w:p>
    <w:p w14:paraId="5FEF1E0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1494</w:t>
      </w:r>
    </w:p>
    <w:p w14:paraId="736057BF"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1495</w:t>
      </w:r>
    </w:p>
    <w:p w14:paraId="52132CB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1495</w:t>
      </w:r>
    </w:p>
    <w:p w14:paraId="44A7BC9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1495</w:t>
      </w:r>
    </w:p>
    <w:p w14:paraId="71FB426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1496</w:t>
      </w:r>
    </w:p>
    <w:p w14:paraId="4F2F36D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1497</w:t>
      </w:r>
    </w:p>
    <w:p w14:paraId="6156E23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1497</w:t>
      </w:r>
    </w:p>
    <w:p w14:paraId="5D304BB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1501</w:t>
      </w:r>
    </w:p>
    <w:p w14:paraId="20D5841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lang w:val="en-US"/>
        </w:rPr>
        <w:t>9.8.3</w:t>
      </w:r>
      <w:r>
        <w:rPr>
          <w:rFonts w:asciiTheme="minorHAnsi" w:eastAsiaTheme="minorEastAsia" w:hAnsiTheme="minorHAnsi" w:cstheme="minorBidi"/>
          <w:kern w:val="2"/>
          <w:sz w:val="22"/>
          <w:szCs w:val="22"/>
          <w:lang w:eastAsia="en-GB"/>
          <w14:ligatures w14:val="standardContextual"/>
        </w:rPr>
        <w:tab/>
      </w:r>
      <w:r w:rsidRPr="00A739BC">
        <w:rPr>
          <w:lang w:val="en-US"/>
        </w:rPr>
        <w:t>CQI reporting definition for UE supporting 64QAM under AWGN</w:t>
      </w:r>
      <w:r>
        <w:tab/>
        <w:t>1504</w:t>
      </w:r>
    </w:p>
    <w:p w14:paraId="3A3A6E8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lastRenderedPageBreak/>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1504</w:t>
      </w:r>
    </w:p>
    <w:p w14:paraId="6EAF260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1505</w:t>
      </w:r>
    </w:p>
    <w:p w14:paraId="5051E2F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lang w:val="en-US"/>
        </w:rPr>
        <w:t>9.8.4</w:t>
      </w:r>
      <w:r>
        <w:rPr>
          <w:rFonts w:asciiTheme="minorHAnsi" w:eastAsiaTheme="minorEastAsia" w:hAnsiTheme="minorHAnsi" w:cstheme="minorBidi"/>
          <w:kern w:val="2"/>
          <w:sz w:val="22"/>
          <w:szCs w:val="22"/>
          <w:lang w:eastAsia="en-GB"/>
          <w14:ligatures w14:val="standardContextual"/>
        </w:rPr>
        <w:tab/>
      </w:r>
      <w:r w:rsidRPr="00A739BC">
        <w:rPr>
          <w:lang w:val="en-US"/>
        </w:rPr>
        <w:t>CQI reporting definition for UE supporting alternative table under AWGN</w:t>
      </w:r>
      <w:r>
        <w:tab/>
        <w:t>1506</w:t>
      </w:r>
    </w:p>
    <w:p w14:paraId="707CAEB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1506</w:t>
      </w:r>
    </w:p>
    <w:p w14:paraId="7A486B6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1507</w:t>
      </w:r>
    </w:p>
    <w:p w14:paraId="474DAAE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lang w:val="en-US"/>
        </w:rPr>
        <w:t>9.8.5</w:t>
      </w:r>
      <w:r>
        <w:rPr>
          <w:rFonts w:asciiTheme="minorHAnsi" w:eastAsiaTheme="minorEastAsia" w:hAnsiTheme="minorHAnsi" w:cstheme="minorBidi"/>
          <w:kern w:val="2"/>
          <w:sz w:val="22"/>
          <w:szCs w:val="22"/>
          <w:lang w:eastAsia="en-GB"/>
          <w14:ligatures w14:val="standardContextual"/>
        </w:rPr>
        <w:tab/>
      </w:r>
      <w:r w:rsidRPr="00A739BC">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1508</w:t>
      </w:r>
    </w:p>
    <w:p w14:paraId="09A35C2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1509</w:t>
      </w:r>
    </w:p>
    <w:p w14:paraId="5B1423E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1510</w:t>
      </w:r>
    </w:p>
    <w:p w14:paraId="2EB1606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1511</w:t>
      </w:r>
    </w:p>
    <w:p w14:paraId="65CC3E4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1511</w:t>
      </w:r>
    </w:p>
    <w:p w14:paraId="677F564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1512</w:t>
      </w:r>
    </w:p>
    <w:p w14:paraId="1B1EE6F9"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1512</w:t>
      </w:r>
    </w:p>
    <w:p w14:paraId="0B8FA2D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1512</w:t>
      </w:r>
    </w:p>
    <w:p w14:paraId="2067F24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1513</w:t>
      </w:r>
    </w:p>
    <w:p w14:paraId="4EC60FD1"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1513</w:t>
      </w:r>
    </w:p>
    <w:p w14:paraId="1F599B18"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1514</w:t>
      </w:r>
    </w:p>
    <w:p w14:paraId="4B9FBD3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1515</w:t>
      </w:r>
    </w:p>
    <w:p w14:paraId="4A2AA41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1516</w:t>
      </w:r>
    </w:p>
    <w:p w14:paraId="60E71B7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1516</w:t>
      </w:r>
    </w:p>
    <w:p w14:paraId="1D168FA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1517</w:t>
      </w:r>
    </w:p>
    <w:p w14:paraId="0591120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1517</w:t>
      </w:r>
    </w:p>
    <w:p w14:paraId="296E01D2"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1518</w:t>
      </w:r>
    </w:p>
    <w:p w14:paraId="7C48964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1519</w:t>
      </w:r>
    </w:p>
    <w:p w14:paraId="07B9019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1519</w:t>
      </w:r>
    </w:p>
    <w:p w14:paraId="5F7F173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1520</w:t>
      </w:r>
    </w:p>
    <w:p w14:paraId="29AB2BAB"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1521</w:t>
      </w:r>
    </w:p>
    <w:p w14:paraId="26B714E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1523</w:t>
      </w:r>
    </w:p>
    <w:p w14:paraId="58AA2E05"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1523</w:t>
      </w:r>
    </w:p>
    <w:p w14:paraId="13B46DE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1526</w:t>
      </w:r>
    </w:p>
    <w:p w14:paraId="0BE9FD7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1529</w:t>
      </w:r>
    </w:p>
    <w:p w14:paraId="2AAD3B9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1530</w:t>
      </w:r>
    </w:p>
    <w:p w14:paraId="52D49BC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1530</w:t>
      </w:r>
    </w:p>
    <w:p w14:paraId="4169CFE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1532</w:t>
      </w:r>
    </w:p>
    <w:p w14:paraId="135AA9B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1532</w:t>
      </w:r>
    </w:p>
    <w:p w14:paraId="182E8E0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1532</w:t>
      </w:r>
    </w:p>
    <w:p w14:paraId="4D0C731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1534</w:t>
      </w:r>
    </w:p>
    <w:p w14:paraId="71A9436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1535</w:t>
      </w:r>
    </w:p>
    <w:p w14:paraId="058BA9C7"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1535</w:t>
      </w:r>
    </w:p>
    <w:p w14:paraId="59FCE55F"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1537</w:t>
      </w:r>
    </w:p>
    <w:p w14:paraId="55F8628C"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1539</w:t>
      </w:r>
    </w:p>
    <w:p w14:paraId="34E98A6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1540</w:t>
      </w:r>
    </w:p>
    <w:p w14:paraId="7E702AD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1540</w:t>
      </w:r>
    </w:p>
    <w:p w14:paraId="3028A9F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1542</w:t>
      </w:r>
    </w:p>
    <w:p w14:paraId="230D283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1544</w:t>
      </w:r>
    </w:p>
    <w:p w14:paraId="4ACBDA3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9.10.2.1</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FDD</w:t>
      </w:r>
      <w:r>
        <w:tab/>
        <w:t>1544</w:t>
      </w:r>
    </w:p>
    <w:p w14:paraId="098001F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9.10.2.2</w:t>
      </w:r>
      <w:r>
        <w:rPr>
          <w:rFonts w:asciiTheme="minorHAnsi" w:eastAsiaTheme="minorEastAsia" w:hAnsiTheme="minorHAnsi" w:cstheme="minorBidi"/>
          <w:kern w:val="2"/>
          <w:sz w:val="22"/>
          <w:szCs w:val="22"/>
          <w:lang w:eastAsia="en-GB"/>
          <w14:ligatures w14:val="standardContextual"/>
        </w:rPr>
        <w:tab/>
      </w:r>
      <w:r w:rsidRPr="00A739BC">
        <w:rPr>
          <w:snapToGrid w:val="0"/>
          <w:kern w:val="2"/>
        </w:rPr>
        <w:t>TDD</w:t>
      </w:r>
      <w:r>
        <w:tab/>
        <w:t>1547</w:t>
      </w:r>
    </w:p>
    <w:p w14:paraId="0ED95115"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1550</w:t>
      </w:r>
    </w:p>
    <w:p w14:paraId="4208440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1550</w:t>
      </w:r>
    </w:p>
    <w:p w14:paraId="5225CF1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1551</w:t>
      </w:r>
    </w:p>
    <w:p w14:paraId="0F86F22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1553</w:t>
      </w:r>
    </w:p>
    <w:p w14:paraId="4703EC73"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1555</w:t>
      </w:r>
    </w:p>
    <w:p w14:paraId="7C92D96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1555</w:t>
      </w:r>
    </w:p>
    <w:p w14:paraId="28AB5E9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9.12.1.1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w:t>
      </w:r>
      <w:r>
        <w:tab/>
        <w:t>1555</w:t>
      </w:r>
    </w:p>
    <w:p w14:paraId="5159CCB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9.12.1.2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1558</w:t>
      </w:r>
    </w:p>
    <w:p w14:paraId="7D0F188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1559</w:t>
      </w:r>
    </w:p>
    <w:p w14:paraId="472C54D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9.12.2.1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w:t>
      </w:r>
      <w:r>
        <w:tab/>
        <w:t>1559</w:t>
      </w:r>
    </w:p>
    <w:p w14:paraId="0ABFDB0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rFonts w:eastAsia="MS Mincho"/>
        </w:rPr>
        <w:t>9.12.2.2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1562</w:t>
      </w:r>
    </w:p>
    <w:p w14:paraId="7D427F5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9.13</w:t>
      </w:r>
      <w:r>
        <w:rPr>
          <w:rFonts w:asciiTheme="minorHAnsi" w:eastAsiaTheme="minorEastAsia" w:hAnsiTheme="minorHAnsi" w:cstheme="minorBidi"/>
          <w:kern w:val="2"/>
          <w:sz w:val="22"/>
          <w:szCs w:val="22"/>
          <w:lang w:eastAsia="en-GB"/>
          <w14:ligatures w14:val="standardContextual"/>
        </w:rPr>
        <w:tab/>
      </w:r>
      <w:r>
        <w:t>CSI reporting for 8Rx UE</w:t>
      </w:r>
      <w:r>
        <w:tab/>
        <w:t>1564</w:t>
      </w:r>
    </w:p>
    <w:p w14:paraId="7B1C511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1564</w:t>
      </w:r>
    </w:p>
    <w:p w14:paraId="085F145B"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1564</w:t>
      </w:r>
    </w:p>
    <w:p w14:paraId="429CA16E"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lastRenderedPageBreak/>
        <w:t>9.13.1.2.1</w:t>
      </w:r>
      <w:r>
        <w:rPr>
          <w:rFonts w:asciiTheme="minorHAnsi" w:eastAsiaTheme="minorEastAsia" w:hAnsiTheme="minorHAnsi" w:cstheme="minorBidi"/>
          <w:kern w:val="2"/>
          <w:sz w:val="22"/>
          <w:szCs w:val="22"/>
          <w:lang w:eastAsia="en-GB"/>
          <w14:ligatures w14:val="standardContextual"/>
        </w:rPr>
        <w:tab/>
      </w:r>
      <w:r>
        <w:t>Void</w:t>
      </w:r>
      <w:r>
        <w:tab/>
        <w:t>1564</w:t>
      </w:r>
    </w:p>
    <w:p w14:paraId="0DE9BF8C" w14:textId="77777777" w:rsidR="005D16F8" w:rsidRDefault="005D16F8">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1564</w:t>
      </w:r>
    </w:p>
    <w:p w14:paraId="5B661561" w14:textId="77777777" w:rsidR="005D16F8" w:rsidRDefault="005D16F8">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1565</w:t>
      </w:r>
    </w:p>
    <w:p w14:paraId="764F1AED"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1565</w:t>
      </w:r>
    </w:p>
    <w:p w14:paraId="53C8FD7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1566</w:t>
      </w:r>
    </w:p>
    <w:p w14:paraId="60B1AD4D"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1567</w:t>
      </w:r>
    </w:p>
    <w:p w14:paraId="1B525DB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1567</w:t>
      </w:r>
    </w:p>
    <w:p w14:paraId="41E1B076"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1568</w:t>
      </w:r>
    </w:p>
    <w:p w14:paraId="0A3B723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A739BC">
        <w:rPr>
          <w:snapToGrid w:val="0"/>
          <w:kern w:val="2"/>
        </w:rPr>
        <w:t>FeMBMS Unicast-mixed Cell under CA</w:t>
      </w:r>
      <w:r>
        <w:tab/>
        <w:t>1568</w:t>
      </w:r>
    </w:p>
    <w:p w14:paraId="259874A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1568</w:t>
      </w:r>
    </w:p>
    <w:p w14:paraId="64C0F77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1569</w:t>
      </w:r>
    </w:p>
    <w:p w14:paraId="59E3BD7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A739BC">
        <w:rPr>
          <w:snapToGrid w:val="0"/>
          <w:kern w:val="2"/>
        </w:rPr>
        <w:t>FeMBMS Unicast-mixed Cell as Non-Serving Cell</w:t>
      </w:r>
      <w:r>
        <w:tab/>
        <w:t>1570</w:t>
      </w:r>
    </w:p>
    <w:p w14:paraId="10E97C5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1570</w:t>
      </w:r>
    </w:p>
    <w:p w14:paraId="6854E3B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1571</w:t>
      </w:r>
    </w:p>
    <w:p w14:paraId="1BB0947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1572</w:t>
      </w:r>
    </w:p>
    <w:p w14:paraId="603D2AF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1572</w:t>
      </w:r>
    </w:p>
    <w:p w14:paraId="25A54DD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1573</w:t>
      </w:r>
    </w:p>
    <w:p w14:paraId="51A83FB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1574</w:t>
      </w:r>
    </w:p>
    <w:p w14:paraId="3EA05C8A"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1575</w:t>
      </w:r>
    </w:p>
    <w:p w14:paraId="290B01E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A739BC">
        <w:rPr>
          <w:snapToGrid w:val="0"/>
          <w:kern w:val="2"/>
        </w:rPr>
        <w:t>PMCH decoding</w:t>
      </w:r>
      <w:r>
        <w:tab/>
        <w:t>1575</w:t>
      </w:r>
    </w:p>
    <w:p w14:paraId="2655111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1575</w:t>
      </w:r>
    </w:p>
    <w:p w14:paraId="287CE00B"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1576</w:t>
      </w:r>
    </w:p>
    <w:p w14:paraId="59ABCD2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A739BC">
        <w:rPr>
          <w:snapToGrid w:val="0"/>
          <w:kern w:val="2"/>
        </w:rPr>
        <w:t>CAS detection</w:t>
      </w:r>
      <w:r>
        <w:tab/>
        <w:t>1577</w:t>
      </w:r>
    </w:p>
    <w:p w14:paraId="2EEB269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1577</w:t>
      </w:r>
    </w:p>
    <w:p w14:paraId="0E354B20" w14:textId="77777777" w:rsidR="005D16F8" w:rsidRDefault="005D16F8">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1577</w:t>
      </w:r>
    </w:p>
    <w:p w14:paraId="2D8FC84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1578</w:t>
      </w:r>
    </w:p>
    <w:p w14:paraId="0003AB8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1578</w:t>
      </w:r>
    </w:p>
    <w:p w14:paraId="27D8426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1578</w:t>
      </w:r>
    </w:p>
    <w:p w14:paraId="2E78DDB0"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1578</w:t>
      </w:r>
    </w:p>
    <w:p w14:paraId="6DDD6FE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1578</w:t>
      </w:r>
    </w:p>
    <w:p w14:paraId="631BEE7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1579</w:t>
      </w:r>
    </w:p>
    <w:p w14:paraId="41991EB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1580</w:t>
      </w:r>
    </w:p>
    <w:p w14:paraId="2A3CC64C"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1581</w:t>
      </w:r>
    </w:p>
    <w:p w14:paraId="78902DB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1581</w:t>
      </w:r>
    </w:p>
    <w:p w14:paraId="4E35E89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1582</w:t>
      </w:r>
    </w:p>
    <w:p w14:paraId="0527F9E4"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Multiple timing reference test</w:t>
      </w:r>
      <w:r>
        <w:tab/>
        <w:t>1583</w:t>
      </w:r>
    </w:p>
    <w:p w14:paraId="69AA52E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1584</w:t>
      </w:r>
    </w:p>
    <w:p w14:paraId="463C49A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1585</w:t>
      </w:r>
    </w:p>
    <w:p w14:paraId="11E279A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1585</w:t>
      </w:r>
    </w:p>
    <w:p w14:paraId="38623B1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1586</w:t>
      </w:r>
    </w:p>
    <w:p w14:paraId="2B827E89" w14:textId="77777777" w:rsidR="005D16F8" w:rsidRDefault="005D16F8">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1588</w:t>
      </w:r>
    </w:p>
    <w:p w14:paraId="483D0DAF"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1588</w:t>
      </w:r>
    </w:p>
    <w:p w14:paraId="6942CA1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1588</w:t>
      </w:r>
    </w:p>
    <w:p w14:paraId="424FB43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Applicability of requirements for different channel bandwidths</w:t>
      </w:r>
      <w:r>
        <w:tab/>
        <w:t>1588</w:t>
      </w:r>
    </w:p>
    <w:p w14:paraId="06C07B7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Test coverage for different number of component carriers</w:t>
      </w:r>
      <w:r>
        <w:tab/>
        <w:t>1588</w:t>
      </w:r>
    </w:p>
    <w:p w14:paraId="214E536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Applicability and test rules for different CA configurations and bandwidth combination sets</w:t>
      </w:r>
      <w:r>
        <w:tab/>
        <w:t>1588</w:t>
      </w:r>
    </w:p>
    <w:p w14:paraId="54E1C2C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1589</w:t>
      </w:r>
    </w:p>
    <w:p w14:paraId="73FAF109"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1589</w:t>
      </w:r>
    </w:p>
    <w:p w14:paraId="7CFDD9C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1589</w:t>
      </w:r>
    </w:p>
    <w:p w14:paraId="3199B7A3"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1590</w:t>
      </w:r>
    </w:p>
    <w:p w14:paraId="7126AF2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1591</w:t>
      </w:r>
    </w:p>
    <w:p w14:paraId="741B055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1592</w:t>
      </w:r>
    </w:p>
    <w:p w14:paraId="4BA9039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1592</w:t>
      </w:r>
    </w:p>
    <w:p w14:paraId="2DFAC29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1592</w:t>
      </w:r>
    </w:p>
    <w:p w14:paraId="080810C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1592</w:t>
      </w:r>
    </w:p>
    <w:p w14:paraId="387911D7"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1594</w:t>
      </w:r>
    </w:p>
    <w:p w14:paraId="17AE33A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1594</w:t>
      </w:r>
    </w:p>
    <w:p w14:paraId="10FF8F1E"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1597</w:t>
      </w:r>
    </w:p>
    <w:p w14:paraId="37222D6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1597</w:t>
      </w:r>
    </w:p>
    <w:p w14:paraId="353437B6"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1598</w:t>
      </w:r>
    </w:p>
    <w:p w14:paraId="2F4A078D" w14:textId="77777777" w:rsidR="005D16F8" w:rsidRDefault="005D16F8">
      <w:pPr>
        <w:pStyle w:val="TOC1"/>
        <w:rPr>
          <w:rFonts w:asciiTheme="minorHAnsi" w:eastAsiaTheme="minorEastAsia" w:hAnsiTheme="minorHAnsi" w:cstheme="minorBidi"/>
          <w:kern w:val="2"/>
          <w:szCs w:val="22"/>
          <w:lang w:eastAsia="en-GB"/>
          <w14:ligatures w14:val="standardContextual"/>
        </w:rPr>
      </w:pPr>
      <w:r>
        <w:lastRenderedPageBreak/>
        <w:t>13</w:t>
      </w:r>
      <w:r>
        <w:rPr>
          <w:rFonts w:asciiTheme="minorHAnsi" w:eastAsiaTheme="minorEastAsia" w:hAnsiTheme="minorHAnsi" w:cstheme="minorBidi"/>
          <w:kern w:val="2"/>
          <w:szCs w:val="22"/>
          <w:lang w:eastAsia="en-GB"/>
          <w14:ligatures w14:val="standardContextual"/>
        </w:rPr>
        <w:tab/>
      </w:r>
      <w:r>
        <w:t>Void</w:t>
      </w:r>
      <w:r>
        <w:tab/>
        <w:t>1600</w:t>
      </w:r>
    </w:p>
    <w:p w14:paraId="46107C2C" w14:textId="77777777" w:rsidR="005D16F8" w:rsidRDefault="005D16F8">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1600</w:t>
      </w:r>
    </w:p>
    <w:p w14:paraId="0178768F"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1600</w:t>
      </w:r>
    </w:p>
    <w:p w14:paraId="056905D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1600</w:t>
      </w:r>
    </w:p>
    <w:p w14:paraId="2912FF26"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1601</w:t>
      </w:r>
    </w:p>
    <w:p w14:paraId="58D3308C"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1602</w:t>
      </w:r>
    </w:p>
    <w:p w14:paraId="38FA604F"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1602</w:t>
      </w:r>
    </w:p>
    <w:p w14:paraId="784D990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algun Gothic"/>
        </w:rPr>
        <w:t>14.5</w:t>
      </w:r>
      <w:r>
        <w:rPr>
          <w:rFonts w:asciiTheme="minorHAnsi" w:eastAsiaTheme="minorEastAsia" w:hAnsiTheme="minorHAnsi" w:cstheme="minorBidi"/>
          <w:kern w:val="2"/>
          <w:sz w:val="22"/>
          <w:szCs w:val="22"/>
          <w:lang w:eastAsia="en-GB"/>
          <w14:ligatures w14:val="standardContextual"/>
        </w:rPr>
        <w:tab/>
      </w:r>
      <w:r w:rsidRPr="00A739BC">
        <w:rPr>
          <w:rFonts w:eastAsia="Malgun Gothic"/>
        </w:rPr>
        <w:t>Demodulation of PSBCH</w:t>
      </w:r>
      <w:r>
        <w:tab/>
        <w:t>1603</w:t>
      </w:r>
    </w:p>
    <w:p w14:paraId="53F3A13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1604</w:t>
      </w:r>
    </w:p>
    <w:p w14:paraId="447BA8F2"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algun Gothic"/>
        </w:rPr>
        <w:t>14.7</w:t>
      </w:r>
      <w:r>
        <w:rPr>
          <w:rFonts w:asciiTheme="minorHAnsi" w:eastAsiaTheme="minorEastAsia" w:hAnsiTheme="minorHAnsi" w:cstheme="minorBidi"/>
          <w:kern w:val="2"/>
          <w:sz w:val="22"/>
          <w:szCs w:val="22"/>
          <w:lang w:eastAsia="en-GB"/>
          <w14:ligatures w14:val="standardContextual"/>
        </w:rPr>
        <w:tab/>
      </w:r>
      <w:r w:rsidRPr="00A739BC">
        <w:rPr>
          <w:rFonts w:eastAsia="Malgun Gothic"/>
        </w:rPr>
        <w:t>Soft buffer test</w:t>
      </w:r>
      <w:r>
        <w:tab/>
        <w:t>1604</w:t>
      </w:r>
    </w:p>
    <w:p w14:paraId="570D2514"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algun Gothic"/>
        </w:rPr>
        <w:t>14.8</w:t>
      </w:r>
      <w:r>
        <w:rPr>
          <w:rFonts w:asciiTheme="minorHAnsi" w:eastAsiaTheme="minorEastAsia" w:hAnsiTheme="minorHAnsi" w:cstheme="minorBidi"/>
          <w:kern w:val="2"/>
          <w:sz w:val="22"/>
          <w:szCs w:val="22"/>
          <w:lang w:eastAsia="en-GB"/>
          <w14:ligatures w14:val="standardContextual"/>
        </w:rPr>
        <w:tab/>
      </w:r>
      <w:r w:rsidRPr="00A739BC">
        <w:rPr>
          <w:rFonts w:eastAsia="Malgun Gothic"/>
        </w:rPr>
        <w:t>PSCCH decoding capability test</w:t>
      </w:r>
      <w:r>
        <w:tab/>
        <w:t>1605</w:t>
      </w:r>
    </w:p>
    <w:p w14:paraId="2E544FF3"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algun Gothic"/>
        </w:rPr>
        <w:t>14.9</w:t>
      </w:r>
      <w:r>
        <w:rPr>
          <w:rFonts w:asciiTheme="minorHAnsi" w:eastAsiaTheme="minorEastAsia" w:hAnsiTheme="minorHAnsi" w:cstheme="minorBidi"/>
          <w:kern w:val="2"/>
          <w:sz w:val="22"/>
          <w:szCs w:val="22"/>
          <w:lang w:eastAsia="en-GB"/>
          <w14:ligatures w14:val="standardContextual"/>
        </w:rPr>
        <w:tab/>
      </w:r>
      <w:r w:rsidRPr="00A739BC">
        <w:rPr>
          <w:rFonts w:eastAsia="Malgun Gothic"/>
        </w:rPr>
        <w:t>Sustained downlink data rate with active sidelink</w:t>
      </w:r>
      <w:r>
        <w:tab/>
        <w:t>1606</w:t>
      </w:r>
    </w:p>
    <w:p w14:paraId="738BF564"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A739BC">
        <w:rPr>
          <w:rFonts w:eastAsia="Malgun Gothic"/>
        </w:rPr>
        <w:t>Soft buffer test (CA)</w:t>
      </w:r>
      <w:r>
        <w:tab/>
        <w:t>1607</w:t>
      </w:r>
    </w:p>
    <w:p w14:paraId="5B51EE8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algun Gothic"/>
        </w:rPr>
        <w:t>14.</w:t>
      </w:r>
      <w:r w:rsidRPr="00A739BC">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A739BC">
        <w:rPr>
          <w:rFonts w:eastAsia="Malgun Gothic"/>
        </w:rPr>
        <w:t>PSCCH/PSSCH decoding capability test</w:t>
      </w:r>
      <w:r w:rsidRPr="00A739BC">
        <w:rPr>
          <w:rFonts w:eastAsia="SimSun"/>
          <w:lang w:eastAsia="zh-CN"/>
        </w:rPr>
        <w:t xml:space="preserve"> (CA)</w:t>
      </w:r>
      <w:r>
        <w:tab/>
        <w:t>1608</w:t>
      </w:r>
    </w:p>
    <w:p w14:paraId="71393604" w14:textId="77777777" w:rsidR="005D16F8" w:rsidRDefault="005D16F8">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1614</w:t>
      </w:r>
    </w:p>
    <w:p w14:paraId="3ADA2A65" w14:textId="77777777" w:rsidR="005D16F8" w:rsidRDefault="005D16F8">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1614</w:t>
      </w:r>
    </w:p>
    <w:p w14:paraId="5E9930BE" w14:textId="77777777" w:rsidR="005D16F8" w:rsidRDefault="005D16F8">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1614</w:t>
      </w:r>
    </w:p>
    <w:p w14:paraId="35EFD0E0"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1614</w:t>
      </w:r>
    </w:p>
    <w:p w14:paraId="4C2CF1C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A.2.1.1</w:t>
      </w:r>
      <w:r>
        <w:rPr>
          <w:rFonts w:asciiTheme="minorHAnsi" w:eastAsiaTheme="minorEastAsia" w:hAnsiTheme="minorHAnsi" w:cstheme="minorBidi"/>
          <w:kern w:val="2"/>
          <w:sz w:val="22"/>
          <w:szCs w:val="22"/>
          <w:lang w:eastAsia="en-GB"/>
          <w14:ligatures w14:val="standardContextual"/>
        </w:rPr>
        <w:tab/>
      </w:r>
      <w:r w:rsidRPr="00A739BC">
        <w:rPr>
          <w:snapToGrid w:val="0"/>
        </w:rPr>
        <w:t>Applicability and common parameters</w:t>
      </w:r>
      <w:r>
        <w:tab/>
        <w:t>1614</w:t>
      </w:r>
    </w:p>
    <w:p w14:paraId="73440EF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A.2.1.2</w:t>
      </w:r>
      <w:r>
        <w:rPr>
          <w:rFonts w:asciiTheme="minorHAnsi" w:eastAsiaTheme="minorEastAsia" w:hAnsiTheme="minorHAnsi" w:cstheme="minorBidi"/>
          <w:kern w:val="2"/>
          <w:sz w:val="22"/>
          <w:szCs w:val="22"/>
          <w:lang w:eastAsia="en-GB"/>
          <w14:ligatures w14:val="standardContextual"/>
        </w:rPr>
        <w:tab/>
      </w:r>
      <w:r w:rsidRPr="00A739BC">
        <w:rPr>
          <w:snapToGrid w:val="0"/>
        </w:rPr>
        <w:t>Determination of payload size</w:t>
      </w:r>
      <w:r>
        <w:tab/>
        <w:t>1614</w:t>
      </w:r>
    </w:p>
    <w:p w14:paraId="14FE47D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A.2.1.3</w:t>
      </w:r>
      <w:r>
        <w:rPr>
          <w:rFonts w:asciiTheme="minorHAnsi" w:eastAsiaTheme="minorEastAsia" w:hAnsiTheme="minorHAnsi" w:cstheme="minorBidi"/>
          <w:kern w:val="2"/>
          <w:sz w:val="22"/>
          <w:szCs w:val="22"/>
          <w:lang w:eastAsia="en-GB"/>
          <w14:ligatures w14:val="standardContextual"/>
        </w:rPr>
        <w:tab/>
      </w:r>
      <w:r w:rsidRPr="00A739BC">
        <w:rPr>
          <w:snapToGrid w:val="0"/>
        </w:rPr>
        <w:t>Overview of UL reference measurement channels</w:t>
      </w:r>
      <w:r>
        <w:tab/>
        <w:t>1615</w:t>
      </w:r>
    </w:p>
    <w:p w14:paraId="7A16A233"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1638</w:t>
      </w:r>
    </w:p>
    <w:p w14:paraId="515966F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A.2.2.1</w:t>
      </w:r>
      <w:r>
        <w:rPr>
          <w:rFonts w:asciiTheme="minorHAnsi" w:eastAsiaTheme="minorEastAsia" w:hAnsiTheme="minorHAnsi" w:cstheme="minorBidi"/>
          <w:kern w:val="2"/>
          <w:sz w:val="22"/>
          <w:szCs w:val="22"/>
          <w:lang w:eastAsia="en-GB"/>
          <w14:ligatures w14:val="standardContextual"/>
        </w:rPr>
        <w:tab/>
      </w:r>
      <w:r w:rsidRPr="00A739BC">
        <w:rPr>
          <w:snapToGrid w:val="0"/>
        </w:rPr>
        <w:t>Full RB allocation</w:t>
      </w:r>
      <w:r>
        <w:tab/>
        <w:t>1638</w:t>
      </w:r>
    </w:p>
    <w:p w14:paraId="6DD066C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1638</w:t>
      </w:r>
    </w:p>
    <w:p w14:paraId="6F02BD1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1640</w:t>
      </w:r>
    </w:p>
    <w:p w14:paraId="571D50E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1642</w:t>
      </w:r>
    </w:p>
    <w:p w14:paraId="1AB5B29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1643</w:t>
      </w:r>
    </w:p>
    <w:p w14:paraId="4792252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A.2.2.2</w:t>
      </w:r>
      <w:r>
        <w:rPr>
          <w:rFonts w:asciiTheme="minorHAnsi" w:eastAsiaTheme="minorEastAsia" w:hAnsiTheme="minorHAnsi" w:cstheme="minorBidi"/>
          <w:kern w:val="2"/>
          <w:sz w:val="22"/>
          <w:szCs w:val="22"/>
          <w:lang w:eastAsia="en-GB"/>
          <w14:ligatures w14:val="standardContextual"/>
        </w:rPr>
        <w:tab/>
      </w:r>
      <w:r w:rsidRPr="00A739BC">
        <w:rPr>
          <w:snapToGrid w:val="0"/>
        </w:rPr>
        <w:t>Partial RB allocation</w:t>
      </w:r>
      <w:r>
        <w:tab/>
        <w:t>1643</w:t>
      </w:r>
    </w:p>
    <w:p w14:paraId="4CA8F7A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1644</w:t>
      </w:r>
    </w:p>
    <w:p w14:paraId="0931A66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1647</w:t>
      </w:r>
    </w:p>
    <w:p w14:paraId="50C8692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1649</w:t>
      </w:r>
    </w:p>
    <w:p w14:paraId="33769A17"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1651</w:t>
      </w:r>
    </w:p>
    <w:p w14:paraId="6802428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A.2.2.3</w:t>
      </w:r>
      <w:r>
        <w:rPr>
          <w:rFonts w:asciiTheme="minorHAnsi" w:eastAsiaTheme="minorEastAsia" w:hAnsiTheme="minorHAnsi" w:cstheme="minorBidi"/>
          <w:kern w:val="2"/>
          <w:sz w:val="22"/>
          <w:szCs w:val="22"/>
          <w:lang w:eastAsia="en-GB"/>
          <w14:ligatures w14:val="standardContextual"/>
        </w:rPr>
        <w:tab/>
      </w:r>
      <w:r w:rsidRPr="00A739BC">
        <w:rPr>
          <w:snapToGrid w:val="0"/>
        </w:rPr>
        <w:t>Void</w:t>
      </w:r>
      <w:r>
        <w:tab/>
        <w:t>1651</w:t>
      </w:r>
    </w:p>
    <w:p w14:paraId="39BF8E5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A.2.2.4</w:t>
      </w:r>
      <w:r>
        <w:rPr>
          <w:rFonts w:asciiTheme="minorHAnsi" w:eastAsiaTheme="minorEastAsia" w:hAnsiTheme="minorHAnsi" w:cstheme="minorBidi"/>
          <w:kern w:val="2"/>
          <w:sz w:val="22"/>
          <w:szCs w:val="22"/>
          <w:lang w:eastAsia="en-GB"/>
          <w14:ligatures w14:val="standardContextual"/>
        </w:rPr>
        <w:tab/>
      </w:r>
      <w:r w:rsidRPr="00A739BC">
        <w:rPr>
          <w:snapToGrid w:val="0"/>
        </w:rPr>
        <w:t>subPRB allocation</w:t>
      </w:r>
      <w:r>
        <w:tab/>
        <w:t>1652</w:t>
      </w:r>
    </w:p>
    <w:p w14:paraId="04C449C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1652</w:t>
      </w:r>
    </w:p>
    <w:p w14:paraId="794FAE5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A.2.3.1</w:t>
      </w:r>
      <w:r>
        <w:rPr>
          <w:rFonts w:asciiTheme="minorHAnsi" w:eastAsiaTheme="minorEastAsia" w:hAnsiTheme="minorHAnsi" w:cstheme="minorBidi"/>
          <w:kern w:val="2"/>
          <w:sz w:val="22"/>
          <w:szCs w:val="22"/>
          <w:lang w:eastAsia="en-GB"/>
          <w14:ligatures w14:val="standardContextual"/>
        </w:rPr>
        <w:tab/>
      </w:r>
      <w:r w:rsidRPr="00A739BC">
        <w:rPr>
          <w:snapToGrid w:val="0"/>
        </w:rPr>
        <w:t>Full RB allocation</w:t>
      </w:r>
      <w:r>
        <w:tab/>
        <w:t>1652</w:t>
      </w:r>
    </w:p>
    <w:p w14:paraId="00DFFEE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1652</w:t>
      </w:r>
    </w:p>
    <w:p w14:paraId="2C4369F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1655</w:t>
      </w:r>
    </w:p>
    <w:p w14:paraId="314423F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1658</w:t>
      </w:r>
    </w:p>
    <w:p w14:paraId="1E24587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1658</w:t>
      </w:r>
    </w:p>
    <w:p w14:paraId="7361AE7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A.2.3.2</w:t>
      </w:r>
      <w:r>
        <w:rPr>
          <w:rFonts w:asciiTheme="minorHAnsi" w:eastAsiaTheme="minorEastAsia" w:hAnsiTheme="minorHAnsi" w:cstheme="minorBidi"/>
          <w:kern w:val="2"/>
          <w:sz w:val="22"/>
          <w:szCs w:val="22"/>
          <w:lang w:eastAsia="en-GB"/>
          <w14:ligatures w14:val="standardContextual"/>
        </w:rPr>
        <w:tab/>
      </w:r>
      <w:r w:rsidRPr="00A739BC">
        <w:rPr>
          <w:snapToGrid w:val="0"/>
        </w:rPr>
        <w:t>Partial RB allocation</w:t>
      </w:r>
      <w:r>
        <w:tab/>
        <w:t>1658</w:t>
      </w:r>
    </w:p>
    <w:p w14:paraId="05700C41"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1659</w:t>
      </w:r>
    </w:p>
    <w:p w14:paraId="3692C7D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1663</w:t>
      </w:r>
    </w:p>
    <w:p w14:paraId="3809861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1668</w:t>
      </w:r>
    </w:p>
    <w:p w14:paraId="60699A96"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1670</w:t>
      </w:r>
    </w:p>
    <w:p w14:paraId="4E5C46D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A.2.3.3</w:t>
      </w:r>
      <w:r>
        <w:rPr>
          <w:rFonts w:asciiTheme="minorHAnsi" w:eastAsiaTheme="minorEastAsia" w:hAnsiTheme="minorHAnsi" w:cstheme="minorBidi"/>
          <w:kern w:val="2"/>
          <w:sz w:val="22"/>
          <w:szCs w:val="22"/>
          <w:lang w:eastAsia="en-GB"/>
          <w14:ligatures w14:val="standardContextual"/>
        </w:rPr>
        <w:tab/>
      </w:r>
      <w:r w:rsidRPr="00A739BC">
        <w:rPr>
          <w:snapToGrid w:val="0"/>
        </w:rPr>
        <w:t>Void</w:t>
      </w:r>
      <w:r>
        <w:tab/>
        <w:t>1670</w:t>
      </w:r>
    </w:p>
    <w:p w14:paraId="45171BA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A.2.3.4</w:t>
      </w:r>
      <w:r>
        <w:rPr>
          <w:rFonts w:asciiTheme="minorHAnsi" w:eastAsiaTheme="minorEastAsia" w:hAnsiTheme="minorHAnsi" w:cstheme="minorBidi"/>
          <w:kern w:val="2"/>
          <w:sz w:val="22"/>
          <w:szCs w:val="22"/>
          <w:lang w:eastAsia="en-GB"/>
          <w14:ligatures w14:val="standardContextual"/>
        </w:rPr>
        <w:tab/>
      </w:r>
      <w:r w:rsidRPr="00A739BC">
        <w:rPr>
          <w:snapToGrid w:val="0"/>
        </w:rPr>
        <w:t>subPRB allocation</w:t>
      </w:r>
      <w:r>
        <w:tab/>
        <w:t>1671</w:t>
      </w:r>
    </w:p>
    <w:p w14:paraId="228C6BD9"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1671</w:t>
      </w:r>
    </w:p>
    <w:p w14:paraId="001234AF"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1672</w:t>
      </w:r>
    </w:p>
    <w:p w14:paraId="557BD0A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A.2.5.1</w:t>
      </w:r>
      <w:r>
        <w:rPr>
          <w:rFonts w:asciiTheme="minorHAnsi" w:eastAsiaTheme="minorEastAsia" w:hAnsiTheme="minorHAnsi" w:cstheme="minorBidi"/>
          <w:kern w:val="2"/>
          <w:sz w:val="22"/>
          <w:szCs w:val="22"/>
          <w:lang w:eastAsia="en-GB"/>
          <w14:ligatures w14:val="standardContextual"/>
        </w:rPr>
        <w:tab/>
      </w:r>
      <w:r w:rsidRPr="00A739BC">
        <w:rPr>
          <w:snapToGrid w:val="0"/>
        </w:rPr>
        <w:t>Full RB allocation</w:t>
      </w:r>
      <w:r>
        <w:tab/>
        <w:t>1672</w:t>
      </w:r>
    </w:p>
    <w:p w14:paraId="0A01520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1672</w:t>
      </w:r>
    </w:p>
    <w:p w14:paraId="6FB5454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A.2.5.1.2</w:t>
      </w:r>
      <w:r>
        <w:rPr>
          <w:rFonts w:asciiTheme="minorHAnsi" w:eastAsiaTheme="minorEastAsia" w:hAnsiTheme="minorHAnsi" w:cstheme="minorBidi"/>
          <w:kern w:val="2"/>
          <w:sz w:val="22"/>
          <w:szCs w:val="22"/>
          <w:lang w:eastAsia="en-GB"/>
          <w14:ligatures w14:val="standardContextual"/>
        </w:rPr>
        <w:tab/>
      </w:r>
      <w:r>
        <w:t>16QAM</w:t>
      </w:r>
      <w:r>
        <w:tab/>
        <w:t>1673</w:t>
      </w:r>
    </w:p>
    <w:p w14:paraId="182F104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1673</w:t>
      </w:r>
    </w:p>
    <w:p w14:paraId="609148A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A.2.5.2</w:t>
      </w:r>
      <w:r>
        <w:rPr>
          <w:rFonts w:asciiTheme="minorHAnsi" w:eastAsiaTheme="minorEastAsia" w:hAnsiTheme="minorHAnsi" w:cstheme="minorBidi"/>
          <w:kern w:val="2"/>
          <w:sz w:val="22"/>
          <w:szCs w:val="22"/>
          <w:lang w:eastAsia="en-GB"/>
          <w14:ligatures w14:val="standardContextual"/>
        </w:rPr>
        <w:tab/>
      </w:r>
      <w:r w:rsidRPr="00A739BC">
        <w:rPr>
          <w:snapToGrid w:val="0"/>
        </w:rPr>
        <w:t>Partial RB allocation</w:t>
      </w:r>
      <w:r>
        <w:tab/>
        <w:t>1673</w:t>
      </w:r>
    </w:p>
    <w:p w14:paraId="409CA04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1674</w:t>
      </w:r>
    </w:p>
    <w:p w14:paraId="53BDC8C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1674</w:t>
      </w:r>
    </w:p>
    <w:p w14:paraId="32CCD708"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1675</w:t>
      </w:r>
    </w:p>
    <w:p w14:paraId="77622C17" w14:textId="77777777" w:rsidR="005D16F8" w:rsidRDefault="005D16F8">
      <w:pPr>
        <w:pStyle w:val="TOC1"/>
        <w:rPr>
          <w:rFonts w:asciiTheme="minorHAnsi" w:eastAsiaTheme="minorEastAsia" w:hAnsiTheme="minorHAnsi" w:cstheme="minorBidi"/>
          <w:kern w:val="2"/>
          <w:szCs w:val="22"/>
          <w:lang w:eastAsia="en-GB"/>
          <w14:ligatures w14:val="standardContextual"/>
        </w:rPr>
      </w:pPr>
      <w:r>
        <w:lastRenderedPageBreak/>
        <w:t>A.3</w:t>
      </w:r>
      <w:r>
        <w:rPr>
          <w:rFonts w:asciiTheme="minorHAnsi" w:eastAsiaTheme="minorEastAsia" w:hAnsiTheme="minorHAnsi" w:cstheme="minorBidi"/>
          <w:kern w:val="2"/>
          <w:szCs w:val="22"/>
          <w:lang w:eastAsia="en-GB"/>
          <w14:ligatures w14:val="standardContextual"/>
        </w:rPr>
        <w:tab/>
      </w:r>
      <w:r>
        <w:t>DL reference measurement channels</w:t>
      </w:r>
      <w:r>
        <w:tab/>
        <w:t>1675</w:t>
      </w:r>
    </w:p>
    <w:p w14:paraId="0C425490"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1675</w:t>
      </w:r>
    </w:p>
    <w:p w14:paraId="67B2C27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A.3.1.1</w:t>
      </w:r>
      <w:r>
        <w:rPr>
          <w:rFonts w:asciiTheme="minorHAnsi" w:eastAsiaTheme="minorEastAsia" w:hAnsiTheme="minorHAnsi" w:cstheme="minorBidi"/>
          <w:kern w:val="2"/>
          <w:sz w:val="22"/>
          <w:szCs w:val="22"/>
          <w:lang w:eastAsia="en-GB"/>
          <w14:ligatures w14:val="standardContextual"/>
        </w:rPr>
        <w:tab/>
      </w:r>
      <w:r w:rsidRPr="00A739BC">
        <w:rPr>
          <w:snapToGrid w:val="0"/>
        </w:rPr>
        <w:t>Overview of DL reference measurement channels</w:t>
      </w:r>
      <w:r>
        <w:tab/>
        <w:t>1676</w:t>
      </w:r>
    </w:p>
    <w:p w14:paraId="4FDC6617"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1701</w:t>
      </w:r>
    </w:p>
    <w:p w14:paraId="5545660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A739BC">
        <w:rPr>
          <w:rFonts w:eastAsia="MS Mincho"/>
        </w:rPr>
        <w:t>PDSCH performance requirements (FDD)</w:t>
      </w:r>
      <w:r>
        <w:tab/>
        <w:t>1731</w:t>
      </w:r>
    </w:p>
    <w:p w14:paraId="62682D6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A.3.3.1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transmission (Common Reference Symbols)</w:t>
      </w:r>
      <w:r>
        <w:tab/>
        <w:t>1731</w:t>
      </w:r>
    </w:p>
    <w:p w14:paraId="51A2A2D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A.3.3.2</w:t>
      </w:r>
      <w:r>
        <w:rPr>
          <w:rFonts w:asciiTheme="minorHAnsi" w:eastAsiaTheme="minorEastAsia" w:hAnsiTheme="minorHAnsi" w:cstheme="minorBidi"/>
          <w:kern w:val="2"/>
          <w:sz w:val="22"/>
          <w:szCs w:val="22"/>
          <w:lang w:eastAsia="en-GB"/>
          <w14:ligatures w14:val="standardContextual"/>
        </w:rPr>
        <w:tab/>
      </w:r>
      <w:r w:rsidRPr="00A739BC">
        <w:rPr>
          <w:snapToGrid w:val="0"/>
        </w:rPr>
        <w:t>Multi-antenna transmission (Common Reference Symbols)</w:t>
      </w:r>
      <w:r>
        <w:tab/>
        <w:t>1736</w:t>
      </w:r>
    </w:p>
    <w:p w14:paraId="674E8E9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1736</w:t>
      </w:r>
    </w:p>
    <w:p w14:paraId="4BC1FBD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1744</w:t>
      </w:r>
    </w:p>
    <w:p w14:paraId="6BE6788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A.3.3.3</w:t>
      </w:r>
      <w:r>
        <w:rPr>
          <w:rFonts w:asciiTheme="minorHAnsi" w:eastAsiaTheme="minorEastAsia" w:hAnsiTheme="minorHAnsi" w:cstheme="minorBidi"/>
          <w:kern w:val="2"/>
          <w:sz w:val="22"/>
          <w:szCs w:val="22"/>
          <w:lang w:eastAsia="en-GB"/>
          <w14:ligatures w14:val="standardContextual"/>
        </w:rPr>
        <w:tab/>
      </w:r>
      <w:r w:rsidRPr="00A739BC">
        <w:rPr>
          <w:snapToGrid w:val="0"/>
        </w:rPr>
        <w:t>Reference Measurement Channel for UE-Specific Reference Symbols</w:t>
      </w:r>
      <w:r>
        <w:tab/>
        <w:t>1749</w:t>
      </w:r>
    </w:p>
    <w:p w14:paraId="03AA0F8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1749</w:t>
      </w:r>
    </w:p>
    <w:p w14:paraId="2E22BB6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A.3.3.3.1</w:t>
      </w:r>
      <w:r>
        <w:rPr>
          <w:rFonts w:asciiTheme="minorHAnsi" w:eastAsiaTheme="minorEastAsia" w:hAnsiTheme="minorHAnsi" w:cstheme="minorBidi"/>
          <w:kern w:val="2"/>
          <w:sz w:val="22"/>
          <w:szCs w:val="22"/>
          <w:lang w:eastAsia="en-GB"/>
          <w14:ligatures w14:val="standardContextual"/>
        </w:rPr>
        <w:tab/>
      </w:r>
      <w:r w:rsidRPr="00A739BC">
        <w:rPr>
          <w:snapToGrid w:val="0"/>
          <w:lang w:val="en-US"/>
        </w:rPr>
        <w:t>Two</w:t>
      </w:r>
      <w:r w:rsidRPr="00A739BC">
        <w:rPr>
          <w:snapToGrid w:val="0"/>
        </w:rPr>
        <w:t xml:space="preserve"> antenna port (CSI-RS)</w:t>
      </w:r>
      <w:r>
        <w:tab/>
        <w:t>1750</w:t>
      </w:r>
    </w:p>
    <w:p w14:paraId="057D61C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1753</w:t>
      </w:r>
    </w:p>
    <w:p w14:paraId="361DAC1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1760</w:t>
      </w:r>
    </w:p>
    <w:p w14:paraId="2B5FFE8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A.3.3.3.</w:t>
      </w:r>
      <w:r w:rsidRPr="00A739BC">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A739BC">
        <w:rPr>
          <w:snapToGrid w:val="0"/>
          <w:lang w:val="en-US" w:eastAsia="zh-CN"/>
        </w:rPr>
        <w:t>Twelve</w:t>
      </w:r>
      <w:r w:rsidRPr="00A739BC">
        <w:rPr>
          <w:snapToGrid w:val="0"/>
        </w:rPr>
        <w:t xml:space="preserve"> antenna port (CSI-RS)</w:t>
      </w:r>
      <w:r>
        <w:tab/>
        <w:t>1762</w:t>
      </w:r>
    </w:p>
    <w:p w14:paraId="1CB3FA14"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A.3.3.3.</w:t>
      </w:r>
      <w:r w:rsidRPr="00A739BC">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A739BC">
        <w:rPr>
          <w:snapToGrid w:val="0"/>
          <w:lang w:val="en-US" w:eastAsia="zh-CN"/>
        </w:rPr>
        <w:t>Sixteen</w:t>
      </w:r>
      <w:r w:rsidRPr="00A739BC">
        <w:rPr>
          <w:snapToGrid w:val="0"/>
        </w:rPr>
        <w:t xml:space="preserve"> antenna port (CSI-RS)</w:t>
      </w:r>
      <w:r>
        <w:tab/>
        <w:t>1763</w:t>
      </w:r>
    </w:p>
    <w:p w14:paraId="3F8D88DD"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A.3.3.3.</w:t>
      </w:r>
      <w:r w:rsidRPr="00A739BC">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A739BC">
        <w:rPr>
          <w:snapToGrid w:val="0"/>
          <w:lang w:val="en-US" w:eastAsia="zh-CN"/>
        </w:rPr>
        <w:t>Twenty-four</w:t>
      </w:r>
      <w:r w:rsidRPr="00A739BC">
        <w:rPr>
          <w:snapToGrid w:val="0"/>
        </w:rPr>
        <w:t xml:space="preserve"> antenna port (CSI-RS)</w:t>
      </w:r>
      <w:r>
        <w:tab/>
        <w:t>1764</w:t>
      </w:r>
    </w:p>
    <w:p w14:paraId="33C8579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A.3.3.3.</w:t>
      </w:r>
      <w:r w:rsidRPr="00A739BC">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A739BC">
        <w:rPr>
          <w:snapToGrid w:val="0"/>
          <w:lang w:val="en-US" w:eastAsia="zh-CN"/>
        </w:rPr>
        <w:t>Thirty-two</w:t>
      </w:r>
      <w:r w:rsidRPr="00A739BC">
        <w:rPr>
          <w:snapToGrid w:val="0"/>
        </w:rPr>
        <w:t xml:space="preserve"> antenna port (CSI-RS)</w:t>
      </w:r>
      <w:r>
        <w:tab/>
        <w:t>1765</w:t>
      </w:r>
    </w:p>
    <w:p w14:paraId="27D4CC0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A739BC">
        <w:rPr>
          <w:rFonts w:eastAsia="MS Mincho"/>
        </w:rPr>
        <w:t>for PDSCH performance requirements (TDD)</w:t>
      </w:r>
      <w:r>
        <w:tab/>
        <w:t>1767</w:t>
      </w:r>
    </w:p>
    <w:p w14:paraId="29A47E7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A.3.4.1</w:t>
      </w:r>
      <w:r>
        <w:rPr>
          <w:rFonts w:asciiTheme="minorHAnsi" w:eastAsiaTheme="minorEastAsia" w:hAnsiTheme="minorHAnsi" w:cstheme="minorBidi"/>
          <w:kern w:val="2"/>
          <w:sz w:val="22"/>
          <w:szCs w:val="22"/>
          <w:lang w:eastAsia="en-GB"/>
          <w14:ligatures w14:val="standardContextual"/>
        </w:rPr>
        <w:tab/>
      </w:r>
      <w:r w:rsidRPr="00A739BC">
        <w:rPr>
          <w:snapToGrid w:val="0"/>
        </w:rPr>
        <w:t>Single-antenna transmission (Common Reference Symbols)</w:t>
      </w:r>
      <w:r>
        <w:tab/>
        <w:t>1767</w:t>
      </w:r>
    </w:p>
    <w:p w14:paraId="2694651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A.3.4.2</w:t>
      </w:r>
      <w:r>
        <w:rPr>
          <w:rFonts w:asciiTheme="minorHAnsi" w:eastAsiaTheme="minorEastAsia" w:hAnsiTheme="minorHAnsi" w:cstheme="minorBidi"/>
          <w:kern w:val="2"/>
          <w:sz w:val="22"/>
          <w:szCs w:val="22"/>
          <w:lang w:eastAsia="en-GB"/>
          <w14:ligatures w14:val="standardContextual"/>
        </w:rPr>
        <w:tab/>
      </w:r>
      <w:r w:rsidRPr="00A739BC">
        <w:rPr>
          <w:snapToGrid w:val="0"/>
        </w:rPr>
        <w:t>Multi-antenna transmission (Common Reference Signals)</w:t>
      </w:r>
      <w:r>
        <w:tab/>
        <w:t>1775</w:t>
      </w:r>
    </w:p>
    <w:p w14:paraId="25F7C0C2"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1775</w:t>
      </w:r>
    </w:p>
    <w:p w14:paraId="2CAAA74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1788</w:t>
      </w:r>
    </w:p>
    <w:p w14:paraId="29E0D9C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A.3.4.3</w:t>
      </w:r>
      <w:r>
        <w:rPr>
          <w:rFonts w:asciiTheme="minorHAnsi" w:eastAsiaTheme="minorEastAsia" w:hAnsiTheme="minorHAnsi" w:cstheme="minorBidi"/>
          <w:kern w:val="2"/>
          <w:sz w:val="22"/>
          <w:szCs w:val="22"/>
          <w:lang w:eastAsia="en-GB"/>
          <w14:ligatures w14:val="standardContextual"/>
        </w:rPr>
        <w:tab/>
      </w:r>
      <w:r w:rsidRPr="00A739BC">
        <w:rPr>
          <w:snapToGrid w:val="0"/>
        </w:rPr>
        <w:t>R</w:t>
      </w:r>
      <w:r w:rsidRPr="00A739BC">
        <w:rPr>
          <w:snapToGrid w:val="0"/>
          <w:lang w:eastAsia="zh-CN"/>
        </w:rPr>
        <w:t xml:space="preserve">eference </w:t>
      </w:r>
      <w:r w:rsidRPr="00A739BC">
        <w:rPr>
          <w:snapToGrid w:val="0"/>
        </w:rPr>
        <w:t>M</w:t>
      </w:r>
      <w:r w:rsidRPr="00A739BC">
        <w:rPr>
          <w:snapToGrid w:val="0"/>
          <w:lang w:eastAsia="zh-CN"/>
        </w:rPr>
        <w:t xml:space="preserve">easurement </w:t>
      </w:r>
      <w:r w:rsidRPr="00A739BC">
        <w:rPr>
          <w:snapToGrid w:val="0"/>
        </w:rPr>
        <w:t>C</w:t>
      </w:r>
      <w:r w:rsidRPr="00A739BC">
        <w:rPr>
          <w:snapToGrid w:val="0"/>
          <w:lang w:eastAsia="zh-CN"/>
        </w:rPr>
        <w:t>hannels</w:t>
      </w:r>
      <w:r w:rsidRPr="00A739BC">
        <w:rPr>
          <w:snapToGrid w:val="0"/>
        </w:rPr>
        <w:t xml:space="preserve"> for UE-Specific Reference Symbols</w:t>
      </w:r>
      <w:r>
        <w:tab/>
        <w:t>1795</w:t>
      </w:r>
    </w:p>
    <w:p w14:paraId="320EEEC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1795</w:t>
      </w:r>
    </w:p>
    <w:p w14:paraId="01EBE39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1796</w:t>
      </w:r>
    </w:p>
    <w:p w14:paraId="5187361A"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1798</w:t>
      </w:r>
    </w:p>
    <w:p w14:paraId="4B33754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1806</w:t>
      </w:r>
    </w:p>
    <w:p w14:paraId="102678D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1813</w:t>
      </w:r>
    </w:p>
    <w:p w14:paraId="2EF5858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1819</w:t>
      </w:r>
    </w:p>
    <w:p w14:paraId="1C0F5359"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1820</w:t>
      </w:r>
    </w:p>
    <w:p w14:paraId="12FD3AA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1821</w:t>
      </w:r>
    </w:p>
    <w:p w14:paraId="17BED5E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1822</w:t>
      </w:r>
    </w:p>
    <w:p w14:paraId="0F21E215"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A739BC">
        <w:rPr>
          <w:rFonts w:eastAsia="MS Mincho"/>
        </w:rPr>
        <w:t>for PDCCH/PCFICH performance requirements</w:t>
      </w:r>
      <w:r>
        <w:tab/>
        <w:t>1824</w:t>
      </w:r>
    </w:p>
    <w:p w14:paraId="21EAF23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A.3.5.1</w:t>
      </w:r>
      <w:r>
        <w:rPr>
          <w:rFonts w:asciiTheme="minorHAnsi" w:eastAsiaTheme="minorEastAsia" w:hAnsiTheme="minorHAnsi" w:cstheme="minorBidi"/>
          <w:kern w:val="2"/>
          <w:sz w:val="22"/>
          <w:szCs w:val="22"/>
          <w:lang w:eastAsia="en-GB"/>
          <w14:ligatures w14:val="standardContextual"/>
        </w:rPr>
        <w:tab/>
      </w:r>
      <w:r w:rsidRPr="00A739BC">
        <w:rPr>
          <w:snapToGrid w:val="0"/>
        </w:rPr>
        <w:t>FDD</w:t>
      </w:r>
      <w:r>
        <w:tab/>
        <w:t>1824</w:t>
      </w:r>
    </w:p>
    <w:p w14:paraId="4D5AA60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A.3.5.2</w:t>
      </w:r>
      <w:r>
        <w:rPr>
          <w:rFonts w:asciiTheme="minorHAnsi" w:eastAsiaTheme="minorEastAsia" w:hAnsiTheme="minorHAnsi" w:cstheme="minorBidi"/>
          <w:kern w:val="2"/>
          <w:sz w:val="22"/>
          <w:szCs w:val="22"/>
          <w:lang w:eastAsia="en-GB"/>
          <w14:ligatures w14:val="standardContextual"/>
        </w:rPr>
        <w:tab/>
      </w:r>
      <w:r w:rsidRPr="00A739BC">
        <w:rPr>
          <w:snapToGrid w:val="0"/>
        </w:rPr>
        <w:t>TDD</w:t>
      </w:r>
      <w:r>
        <w:tab/>
        <w:t>1824</w:t>
      </w:r>
    </w:p>
    <w:p w14:paraId="29A0656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A739BC">
        <w:rPr>
          <w:rFonts w:eastAsia="Malgun Gothic"/>
          <w:snapToGrid w:val="0"/>
        </w:rPr>
        <w:t>LAA</w:t>
      </w:r>
      <w:r>
        <w:tab/>
        <w:t>1825</w:t>
      </w:r>
    </w:p>
    <w:p w14:paraId="095E50B3"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S Mincho"/>
        </w:rPr>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A739BC">
        <w:rPr>
          <w:rFonts w:eastAsia="MS Mincho"/>
        </w:rPr>
        <w:t>for PHICH performance requirements</w:t>
      </w:r>
      <w:r>
        <w:tab/>
        <w:t>1825</w:t>
      </w:r>
    </w:p>
    <w:p w14:paraId="024A8C5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A739BC">
        <w:rPr>
          <w:rFonts w:eastAsia="MS Mincho"/>
        </w:rPr>
        <w:t>for PBCH performance requirements</w:t>
      </w:r>
      <w:r>
        <w:tab/>
        <w:t>1825</w:t>
      </w:r>
    </w:p>
    <w:p w14:paraId="00F5B62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A.</w:t>
      </w:r>
      <w:r w:rsidRPr="00A739BC">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A739BC">
        <w:rPr>
          <w:rFonts w:eastAsia="MS Mincho"/>
        </w:rPr>
        <w:t xml:space="preserve">for </w:t>
      </w:r>
      <w:r>
        <w:rPr>
          <w:lang w:eastAsia="zh-CN"/>
        </w:rPr>
        <w:t>MBMS</w:t>
      </w:r>
      <w:r w:rsidRPr="00A739BC">
        <w:rPr>
          <w:rFonts w:eastAsia="MS Mincho"/>
        </w:rPr>
        <w:t xml:space="preserve"> performance requirements</w:t>
      </w:r>
      <w:r>
        <w:tab/>
        <w:t>1826</w:t>
      </w:r>
    </w:p>
    <w:p w14:paraId="6D58B40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1826</w:t>
      </w:r>
    </w:p>
    <w:p w14:paraId="7EFF6F8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1831</w:t>
      </w:r>
    </w:p>
    <w:p w14:paraId="2866E9A9"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A739BC">
        <w:rPr>
          <w:rFonts w:eastAsia="MS Mincho"/>
        </w:rPr>
        <w:t xml:space="preserve">for </w:t>
      </w:r>
      <w:r>
        <w:t>sustained downlink data rate provided by lower layers</w:t>
      </w:r>
      <w:r>
        <w:tab/>
        <w:t>1833</w:t>
      </w:r>
    </w:p>
    <w:p w14:paraId="0F1EBAD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A.3.9.1</w:t>
      </w:r>
      <w:r>
        <w:rPr>
          <w:rFonts w:asciiTheme="minorHAnsi" w:eastAsiaTheme="minorEastAsia" w:hAnsiTheme="minorHAnsi" w:cstheme="minorBidi"/>
          <w:kern w:val="2"/>
          <w:sz w:val="22"/>
          <w:szCs w:val="22"/>
          <w:lang w:eastAsia="en-GB"/>
          <w14:ligatures w14:val="standardContextual"/>
        </w:rPr>
        <w:tab/>
      </w:r>
      <w:r w:rsidRPr="00A739BC">
        <w:rPr>
          <w:snapToGrid w:val="0"/>
        </w:rPr>
        <w:t>FDD</w:t>
      </w:r>
      <w:r>
        <w:tab/>
        <w:t>1833</w:t>
      </w:r>
    </w:p>
    <w:p w14:paraId="28F341D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A.3.9.2</w:t>
      </w:r>
      <w:r>
        <w:rPr>
          <w:rFonts w:asciiTheme="minorHAnsi" w:eastAsiaTheme="minorEastAsia" w:hAnsiTheme="minorHAnsi" w:cstheme="minorBidi"/>
          <w:kern w:val="2"/>
          <w:sz w:val="22"/>
          <w:szCs w:val="22"/>
          <w:lang w:eastAsia="en-GB"/>
          <w14:ligatures w14:val="standardContextual"/>
        </w:rPr>
        <w:tab/>
      </w:r>
      <w:r w:rsidRPr="00A739BC">
        <w:rPr>
          <w:snapToGrid w:val="0"/>
        </w:rPr>
        <w:t>TDD</w:t>
      </w:r>
      <w:r>
        <w:tab/>
        <w:t>1837</w:t>
      </w:r>
    </w:p>
    <w:p w14:paraId="1730DC1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A.3.9.3</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FDD </w:t>
      </w:r>
      <w:r>
        <w:t>(EPDCCH scheduling)</w:t>
      </w:r>
      <w:r>
        <w:tab/>
        <w:t>1851</w:t>
      </w:r>
    </w:p>
    <w:p w14:paraId="4878778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A.3.9.4</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TDD </w:t>
      </w:r>
      <w:r>
        <w:t>(EPDCCH scheduling)</w:t>
      </w:r>
      <w:r>
        <w:tab/>
        <w:t>1852</w:t>
      </w:r>
    </w:p>
    <w:p w14:paraId="508D9A8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A.3.9.5</w:t>
      </w:r>
      <w:r>
        <w:rPr>
          <w:rFonts w:asciiTheme="minorHAnsi" w:eastAsiaTheme="minorEastAsia" w:hAnsiTheme="minorHAnsi" w:cstheme="minorBidi"/>
          <w:kern w:val="2"/>
          <w:sz w:val="22"/>
          <w:szCs w:val="22"/>
          <w:lang w:eastAsia="en-GB"/>
          <w14:ligatures w14:val="standardContextual"/>
        </w:rPr>
        <w:tab/>
      </w:r>
      <w:r w:rsidRPr="00A739BC">
        <w:rPr>
          <w:snapToGrid w:val="0"/>
        </w:rPr>
        <w:t>LAA</w:t>
      </w:r>
      <w:r>
        <w:tab/>
        <w:t>1854</w:t>
      </w:r>
    </w:p>
    <w:p w14:paraId="636F1BBD"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1856</w:t>
      </w:r>
    </w:p>
    <w:p w14:paraId="38881FE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A.3.10.1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w:t>
      </w:r>
      <w:r>
        <w:tab/>
        <w:t>1856</w:t>
      </w:r>
    </w:p>
    <w:p w14:paraId="593D305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A.3.10.2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1856</w:t>
      </w:r>
    </w:p>
    <w:p w14:paraId="1B738B3D"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1856</w:t>
      </w:r>
    </w:p>
    <w:p w14:paraId="3AB167A5"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A.3.</w:t>
      </w:r>
      <w:r>
        <w:rPr>
          <w:lang w:eastAsia="zh-CN"/>
        </w:rPr>
        <w:t>11</w:t>
      </w:r>
      <w:r w:rsidRPr="00A739BC">
        <w:rPr>
          <w:rFonts w:eastAsia="MS Mincho"/>
        </w:rPr>
        <w:t>.1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 and half-duplex FDD</w:t>
      </w:r>
      <w:r>
        <w:tab/>
        <w:t>1856</w:t>
      </w:r>
    </w:p>
    <w:p w14:paraId="42E1FF8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A.3.</w:t>
      </w:r>
      <w:r>
        <w:rPr>
          <w:lang w:eastAsia="zh-CN"/>
        </w:rPr>
        <w:t>11</w:t>
      </w:r>
      <w:r w:rsidRPr="00A739BC">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A739BC">
        <w:rPr>
          <w:rFonts w:eastAsia="MS Mincho"/>
        </w:rPr>
        <w:t>DD</w:t>
      </w:r>
      <w:r>
        <w:tab/>
        <w:t>1857</w:t>
      </w:r>
    </w:p>
    <w:p w14:paraId="7314CF0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A739BC">
        <w:rPr>
          <w:rFonts w:eastAsia="MS Mincho"/>
        </w:rPr>
        <w:t>for NPDSCH performance requirements</w:t>
      </w:r>
      <w:r>
        <w:tab/>
        <w:t>1858</w:t>
      </w:r>
    </w:p>
    <w:p w14:paraId="005762D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A.3.12.1</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In-band</w:t>
      </w:r>
      <w:r>
        <w:tab/>
        <w:t>1858</w:t>
      </w:r>
    </w:p>
    <w:p w14:paraId="3376979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A.3.12.</w:t>
      </w:r>
      <w:r w:rsidRPr="00A739BC">
        <w:rPr>
          <w:snapToGrid w:val="0"/>
          <w:lang w:eastAsia="zh-CN"/>
        </w:rPr>
        <w:t>1.</w:t>
      </w:r>
      <w:r w:rsidRPr="00A739BC">
        <w:rPr>
          <w:snapToGrid w:val="0"/>
        </w:rPr>
        <w:t>2</w:t>
      </w:r>
      <w:r>
        <w:rPr>
          <w:rFonts w:asciiTheme="minorHAnsi" w:eastAsiaTheme="minorEastAsia" w:hAnsiTheme="minorHAnsi" w:cstheme="minorBidi"/>
          <w:kern w:val="2"/>
          <w:sz w:val="22"/>
          <w:szCs w:val="22"/>
          <w:lang w:eastAsia="en-GB"/>
          <w14:ligatures w14:val="standardContextual"/>
        </w:rPr>
        <w:tab/>
      </w:r>
      <w:r w:rsidRPr="00A739BC">
        <w:rPr>
          <w:snapToGrid w:val="0"/>
        </w:rPr>
        <w:t>Two-antenna transmission</w:t>
      </w:r>
      <w:r>
        <w:tab/>
        <w:t>1858</w:t>
      </w:r>
    </w:p>
    <w:p w14:paraId="67A3118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A.3.12.</w:t>
      </w:r>
      <w:r w:rsidRPr="00A739BC">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A739BC">
        <w:rPr>
          <w:snapToGrid w:val="0"/>
        </w:rPr>
        <w:t>Standalone/Guard-band</w:t>
      </w:r>
      <w:r>
        <w:tab/>
        <w:t>1860</w:t>
      </w:r>
    </w:p>
    <w:p w14:paraId="75E4C980"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A.3.12.</w:t>
      </w:r>
      <w:r w:rsidRPr="00A739BC">
        <w:rPr>
          <w:snapToGrid w:val="0"/>
          <w:lang w:eastAsia="zh-CN"/>
        </w:rPr>
        <w:t xml:space="preserve">2.1 </w:t>
      </w:r>
      <w:r w:rsidRPr="00A739BC">
        <w:rPr>
          <w:snapToGrid w:val="0"/>
        </w:rPr>
        <w:t>Single-antenna transmission</w:t>
      </w:r>
      <w:r>
        <w:tab/>
        <w:t>1860</w:t>
      </w:r>
    </w:p>
    <w:p w14:paraId="651322B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A739BC">
        <w:rPr>
          <w:rFonts w:eastAsia="MS Mincho"/>
        </w:rPr>
        <w:t>for NPDCCH performance requirements</w:t>
      </w:r>
      <w:r>
        <w:tab/>
        <w:t>1863</w:t>
      </w:r>
    </w:p>
    <w:p w14:paraId="2A26CF6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A.3.13.1</w:t>
      </w:r>
      <w:r>
        <w:rPr>
          <w:rFonts w:asciiTheme="minorHAnsi" w:eastAsiaTheme="minorEastAsia" w:hAnsiTheme="minorHAnsi" w:cstheme="minorBidi"/>
          <w:kern w:val="2"/>
          <w:sz w:val="22"/>
          <w:szCs w:val="22"/>
          <w:lang w:eastAsia="en-GB"/>
          <w14:ligatures w14:val="standardContextual"/>
        </w:rPr>
        <w:tab/>
      </w:r>
      <w:r w:rsidRPr="00A739BC">
        <w:rPr>
          <w:rFonts w:eastAsia="MS Mincho"/>
        </w:rPr>
        <w:t>Half-duplex FDD</w:t>
      </w:r>
      <w:r>
        <w:tab/>
        <w:t>1863</w:t>
      </w:r>
    </w:p>
    <w:p w14:paraId="2DF0240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A.3.13.2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1864</w:t>
      </w:r>
    </w:p>
    <w:p w14:paraId="70A2C016"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S Mincho"/>
        </w:rPr>
        <w:lastRenderedPageBreak/>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A739BC">
        <w:rPr>
          <w:rFonts w:eastAsia="MS Mincho"/>
        </w:rPr>
        <w:t>for NPBCH performance requirements for Cat NB1 UEs</w:t>
      </w:r>
      <w:r>
        <w:tab/>
        <w:t>1864</w:t>
      </w:r>
    </w:p>
    <w:p w14:paraId="2EAFF7E4"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1865</w:t>
      </w:r>
    </w:p>
    <w:p w14:paraId="2FC5AEE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A.3.15.1</w:t>
      </w:r>
      <w:r>
        <w:rPr>
          <w:rFonts w:asciiTheme="minorHAnsi" w:eastAsiaTheme="minorEastAsia" w:hAnsiTheme="minorHAnsi" w:cstheme="minorBidi"/>
          <w:kern w:val="2"/>
          <w:sz w:val="22"/>
          <w:szCs w:val="22"/>
          <w:lang w:eastAsia="en-GB"/>
          <w14:ligatures w14:val="standardContextual"/>
        </w:rPr>
        <w:tab/>
      </w:r>
      <w:r w:rsidRPr="00A739BC">
        <w:rPr>
          <w:snapToGrid w:val="0"/>
        </w:rPr>
        <w:t>Multi-antenna transmission (Common Reference Symbols)</w:t>
      </w:r>
      <w:r>
        <w:tab/>
        <w:t>1865</w:t>
      </w:r>
    </w:p>
    <w:p w14:paraId="4DD2F1C3"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1865</w:t>
      </w:r>
    </w:p>
    <w:p w14:paraId="3091A1A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A.3.15.2</w:t>
      </w:r>
      <w:r>
        <w:rPr>
          <w:rFonts w:asciiTheme="minorHAnsi" w:eastAsiaTheme="minorEastAsia" w:hAnsiTheme="minorHAnsi" w:cstheme="minorBidi"/>
          <w:kern w:val="2"/>
          <w:sz w:val="22"/>
          <w:szCs w:val="22"/>
          <w:lang w:eastAsia="en-GB"/>
          <w14:ligatures w14:val="standardContextual"/>
        </w:rPr>
        <w:tab/>
      </w:r>
      <w:r w:rsidRPr="00A739BC">
        <w:rPr>
          <w:snapToGrid w:val="0"/>
        </w:rPr>
        <w:t>Reference Measurement Channel for UE-Specific Reference Symbols</w:t>
      </w:r>
      <w:r>
        <w:tab/>
        <w:t>1865</w:t>
      </w:r>
    </w:p>
    <w:p w14:paraId="5DF26485"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1865</w:t>
      </w:r>
    </w:p>
    <w:p w14:paraId="370723A6"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A739BC">
        <w:rPr>
          <w:rFonts w:eastAsia="MS Mincho"/>
        </w:rPr>
        <w:t>for Slot-PDSCH and Subslot-PDSCH performance requirements</w:t>
      </w:r>
      <w:r>
        <w:tab/>
        <w:t>1867</w:t>
      </w:r>
    </w:p>
    <w:p w14:paraId="27EF6F46"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A.3.</w:t>
      </w:r>
      <w:r>
        <w:rPr>
          <w:lang w:eastAsia="zh-CN"/>
        </w:rPr>
        <w:t>16</w:t>
      </w:r>
      <w:r w:rsidRPr="00A739BC">
        <w:rPr>
          <w:rFonts w:eastAsia="MS Mincho"/>
        </w:rPr>
        <w:t>.1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w:t>
      </w:r>
      <w:r>
        <w:tab/>
        <w:t>1867</w:t>
      </w:r>
    </w:p>
    <w:p w14:paraId="278C8D59"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A.3.</w:t>
      </w:r>
      <w:r>
        <w:rPr>
          <w:lang w:eastAsia="zh-CN"/>
        </w:rPr>
        <w:t>16</w:t>
      </w:r>
      <w:r w:rsidRPr="00A739BC">
        <w:rPr>
          <w:rFonts w:eastAsia="MS Mincho"/>
        </w:rPr>
        <w:t>.2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1871</w:t>
      </w:r>
    </w:p>
    <w:p w14:paraId="56175CA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A739BC">
        <w:rPr>
          <w:rFonts w:eastAsia="MS Mincho"/>
        </w:rPr>
        <w:t>for SPDCCH performance requirements</w:t>
      </w:r>
      <w:r>
        <w:tab/>
        <w:t>1872</w:t>
      </w:r>
    </w:p>
    <w:p w14:paraId="594A844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A.3.</w:t>
      </w:r>
      <w:r>
        <w:rPr>
          <w:lang w:eastAsia="zh-CN"/>
        </w:rPr>
        <w:t>17</w:t>
      </w:r>
      <w:r w:rsidRPr="00A739BC">
        <w:rPr>
          <w:rFonts w:eastAsia="MS Mincho"/>
        </w:rPr>
        <w:t>.1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w:t>
      </w:r>
      <w:r>
        <w:tab/>
        <w:t>1872</w:t>
      </w:r>
    </w:p>
    <w:p w14:paraId="1AC088A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A.3.</w:t>
      </w:r>
      <w:r>
        <w:rPr>
          <w:lang w:eastAsia="zh-CN"/>
        </w:rPr>
        <w:t>17</w:t>
      </w:r>
      <w:r w:rsidRPr="00A739BC">
        <w:rPr>
          <w:rFonts w:eastAsia="MS Mincho"/>
        </w:rPr>
        <w:t>.2</w:t>
      </w:r>
      <w:r>
        <w:rPr>
          <w:rFonts w:asciiTheme="minorHAnsi" w:eastAsiaTheme="minorEastAsia" w:hAnsiTheme="minorHAnsi" w:cstheme="minorBidi"/>
          <w:kern w:val="2"/>
          <w:sz w:val="22"/>
          <w:szCs w:val="22"/>
          <w:lang w:eastAsia="en-GB"/>
          <w14:ligatures w14:val="standardContextual"/>
        </w:rPr>
        <w:tab/>
      </w:r>
      <w:r w:rsidRPr="00A739BC">
        <w:rPr>
          <w:rFonts w:eastAsia="MS Mincho"/>
        </w:rPr>
        <w:t>TDD</w:t>
      </w:r>
      <w:r>
        <w:tab/>
        <w:t>1873</w:t>
      </w:r>
    </w:p>
    <w:p w14:paraId="67485798" w14:textId="77777777" w:rsidR="005D16F8" w:rsidRDefault="005D16F8">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1873</w:t>
      </w:r>
    </w:p>
    <w:p w14:paraId="5D5560FF" w14:textId="77777777" w:rsidR="005D16F8" w:rsidRDefault="005D16F8">
      <w:pPr>
        <w:pStyle w:val="TOC1"/>
        <w:rPr>
          <w:rFonts w:asciiTheme="minorHAnsi" w:eastAsiaTheme="minorEastAsia" w:hAnsiTheme="minorHAnsi" w:cstheme="minorBidi"/>
          <w:kern w:val="2"/>
          <w:szCs w:val="22"/>
          <w:lang w:eastAsia="en-GB"/>
          <w14:ligatures w14:val="standardContextual"/>
        </w:rPr>
      </w:pPr>
      <w:r w:rsidRPr="00A739BC">
        <w:rPr>
          <w:lang w:val="it-IT"/>
        </w:rPr>
        <w:t>A.5</w:t>
      </w:r>
      <w:r>
        <w:rPr>
          <w:rFonts w:asciiTheme="minorHAnsi" w:eastAsiaTheme="minorEastAsia" w:hAnsiTheme="minorHAnsi" w:cstheme="minorBidi"/>
          <w:kern w:val="2"/>
          <w:szCs w:val="22"/>
          <w:lang w:eastAsia="en-GB"/>
          <w14:ligatures w14:val="standardContextual"/>
        </w:rPr>
        <w:tab/>
      </w:r>
      <w:r w:rsidRPr="00A739BC">
        <w:rPr>
          <w:lang w:val="it-IT"/>
        </w:rPr>
        <w:t>OFDMA Channel Noise Generator (OCNG)</w:t>
      </w:r>
      <w:r>
        <w:tab/>
        <w:t>1888</w:t>
      </w:r>
    </w:p>
    <w:p w14:paraId="2F76FD5D"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1888</w:t>
      </w:r>
    </w:p>
    <w:p w14:paraId="02E2B3C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A.5.1.1</w:t>
      </w:r>
      <w:r>
        <w:rPr>
          <w:rFonts w:asciiTheme="minorHAnsi" w:eastAsiaTheme="minorEastAsia" w:hAnsiTheme="minorHAnsi" w:cstheme="minorBidi"/>
          <w:kern w:val="2"/>
          <w:sz w:val="22"/>
          <w:szCs w:val="22"/>
          <w:lang w:eastAsia="en-GB"/>
          <w14:ligatures w14:val="standardContextual"/>
        </w:rPr>
        <w:tab/>
      </w:r>
      <w:r w:rsidRPr="00A739BC">
        <w:rPr>
          <w:snapToGrid w:val="0"/>
        </w:rPr>
        <w:t>OCNG FDD pattern 1: One sided dynamic OCNG FDD pattern</w:t>
      </w:r>
      <w:r>
        <w:tab/>
        <w:t>1888</w:t>
      </w:r>
    </w:p>
    <w:p w14:paraId="4E1693DB"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A.5.1.2</w:t>
      </w:r>
      <w:r>
        <w:rPr>
          <w:rFonts w:asciiTheme="minorHAnsi" w:eastAsiaTheme="minorEastAsia" w:hAnsiTheme="minorHAnsi" w:cstheme="minorBidi"/>
          <w:kern w:val="2"/>
          <w:sz w:val="22"/>
          <w:szCs w:val="22"/>
          <w:lang w:eastAsia="en-GB"/>
          <w14:ligatures w14:val="standardContextual"/>
        </w:rPr>
        <w:tab/>
      </w:r>
      <w:r w:rsidRPr="00A739BC">
        <w:rPr>
          <w:snapToGrid w:val="0"/>
        </w:rPr>
        <w:t>OCNG FDD pattern 2: Two sided dynamic OCNG FDD pattern</w:t>
      </w:r>
      <w:r>
        <w:tab/>
        <w:t>1889</w:t>
      </w:r>
    </w:p>
    <w:p w14:paraId="533320D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A.5.1.3</w:t>
      </w:r>
      <w:r>
        <w:rPr>
          <w:rFonts w:asciiTheme="minorHAnsi" w:eastAsiaTheme="minorEastAsia" w:hAnsiTheme="minorHAnsi" w:cstheme="minorBidi"/>
          <w:kern w:val="2"/>
          <w:sz w:val="22"/>
          <w:szCs w:val="22"/>
          <w:lang w:eastAsia="en-GB"/>
          <w14:ligatures w14:val="standardContextual"/>
        </w:rPr>
        <w:tab/>
      </w:r>
      <w:r w:rsidRPr="00A739BC">
        <w:rPr>
          <w:snapToGrid w:val="0"/>
        </w:rPr>
        <w:t>OCNG FDD pattern 3: 49 RB OCNG allocation with MBSFN in 10 MHz</w:t>
      </w:r>
      <w:r>
        <w:tab/>
        <w:t>1889</w:t>
      </w:r>
    </w:p>
    <w:p w14:paraId="6B8082C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A.5.1.3A</w:t>
      </w:r>
      <w:r>
        <w:rPr>
          <w:rFonts w:asciiTheme="minorHAnsi" w:eastAsiaTheme="minorEastAsia" w:hAnsiTheme="minorHAnsi" w:cstheme="minorBidi"/>
          <w:kern w:val="2"/>
          <w:sz w:val="22"/>
          <w:szCs w:val="22"/>
          <w:lang w:eastAsia="en-GB"/>
          <w14:ligatures w14:val="standardContextual"/>
        </w:rPr>
        <w:tab/>
      </w:r>
      <w:r w:rsidRPr="00A739BC">
        <w:rPr>
          <w:snapToGrid w:val="0"/>
        </w:rPr>
        <w:t>OCNG FDD pattern 3A: 49 RB OCNG allocation with MBSFN enhancement in 10 MHz</w:t>
      </w:r>
      <w:r>
        <w:tab/>
        <w:t>1890</w:t>
      </w:r>
    </w:p>
    <w:p w14:paraId="3C259A2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A.5.1.</w:t>
      </w:r>
      <w:r w:rsidRPr="00A739BC">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OCNG FDD pattern </w:t>
      </w:r>
      <w:r w:rsidRPr="00A739BC">
        <w:rPr>
          <w:snapToGrid w:val="0"/>
          <w:lang w:eastAsia="zh-CN"/>
        </w:rPr>
        <w:t>4</w:t>
      </w:r>
      <w:r w:rsidRPr="00A739BC">
        <w:rPr>
          <w:snapToGrid w:val="0"/>
        </w:rPr>
        <w:t xml:space="preserve">: One sided dynamic OCNG FDD pattern </w:t>
      </w:r>
      <w:r w:rsidRPr="00A739BC">
        <w:rPr>
          <w:snapToGrid w:val="0"/>
          <w:lang w:eastAsia="zh-CN"/>
        </w:rPr>
        <w:t>for MBMS transmission</w:t>
      </w:r>
      <w:r>
        <w:tab/>
        <w:t>1890</w:t>
      </w:r>
    </w:p>
    <w:p w14:paraId="0997BB3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A.5.1.</w:t>
      </w:r>
      <w:r w:rsidRPr="00A739BC">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OCNG FDD pattern </w:t>
      </w:r>
      <w:r w:rsidRPr="00A739BC">
        <w:rPr>
          <w:snapToGrid w:val="0"/>
          <w:lang w:eastAsia="zh-CN"/>
        </w:rPr>
        <w:t>4A</w:t>
      </w:r>
      <w:r w:rsidRPr="00A739BC">
        <w:rPr>
          <w:snapToGrid w:val="0"/>
        </w:rPr>
        <w:t xml:space="preserve">: One sided dynamic OCNG FDD pattern </w:t>
      </w:r>
      <w:r w:rsidRPr="00A739BC">
        <w:rPr>
          <w:snapToGrid w:val="0"/>
          <w:lang w:eastAsia="zh-CN"/>
        </w:rPr>
        <w:t>for enhanced MBMS transmission</w:t>
      </w:r>
      <w:r>
        <w:tab/>
        <w:t>1891</w:t>
      </w:r>
    </w:p>
    <w:p w14:paraId="1CF6CA4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A.5.1.</w:t>
      </w:r>
      <w:r w:rsidRPr="00A739BC">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OCNG FDD pattern </w:t>
      </w:r>
      <w:r w:rsidRPr="00A739BC">
        <w:rPr>
          <w:snapToGrid w:val="0"/>
          <w:lang w:eastAsia="zh-CN"/>
        </w:rPr>
        <w:t>5</w:t>
      </w:r>
      <w:r w:rsidRPr="00A739BC">
        <w:rPr>
          <w:snapToGrid w:val="0"/>
        </w:rPr>
        <w:t xml:space="preserve">: One sided dynamic </w:t>
      </w:r>
      <w:r w:rsidRPr="00A739BC">
        <w:rPr>
          <w:snapToGrid w:val="0"/>
          <w:lang w:eastAsia="zh-CN"/>
        </w:rPr>
        <w:t xml:space="preserve">16QAM modulated </w:t>
      </w:r>
      <w:r w:rsidRPr="00A739BC">
        <w:rPr>
          <w:snapToGrid w:val="0"/>
        </w:rPr>
        <w:t>OCNG FDD pattern</w:t>
      </w:r>
      <w:r>
        <w:tab/>
        <w:t>1892</w:t>
      </w:r>
    </w:p>
    <w:p w14:paraId="42BC068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A.5.1.6</w:t>
      </w:r>
      <w:r>
        <w:rPr>
          <w:rFonts w:asciiTheme="minorHAnsi" w:eastAsiaTheme="minorEastAsia" w:hAnsiTheme="minorHAnsi" w:cstheme="minorBidi"/>
          <w:kern w:val="2"/>
          <w:sz w:val="22"/>
          <w:szCs w:val="22"/>
          <w:lang w:eastAsia="en-GB"/>
          <w14:ligatures w14:val="standardContextual"/>
        </w:rPr>
        <w:tab/>
      </w:r>
      <w:r w:rsidRPr="00A739BC">
        <w:rPr>
          <w:snapToGrid w:val="0"/>
        </w:rPr>
        <w:t>OCNG FDD pattern 6: dynamic OCNG FDD pattern when user data is in 2 non-contiguous blocks</w:t>
      </w:r>
      <w:r>
        <w:tab/>
        <w:t>1893</w:t>
      </w:r>
    </w:p>
    <w:p w14:paraId="42541E7F"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A.5.1.</w:t>
      </w:r>
      <w:r w:rsidRPr="00A739BC">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OCNG FDD pattern </w:t>
      </w:r>
      <w:r w:rsidRPr="00A739BC">
        <w:rPr>
          <w:snapToGrid w:val="0"/>
          <w:lang w:eastAsia="zh-CN"/>
        </w:rPr>
        <w:t>8</w:t>
      </w:r>
      <w:r w:rsidRPr="00A739BC">
        <w:rPr>
          <w:snapToGrid w:val="0"/>
        </w:rPr>
        <w:t xml:space="preserve">: </w:t>
      </w:r>
      <w:r w:rsidRPr="00A739BC">
        <w:rPr>
          <w:snapToGrid w:val="0"/>
          <w:lang w:eastAsia="zh-CN"/>
        </w:rPr>
        <w:t>D</w:t>
      </w:r>
      <w:r w:rsidRPr="00A739BC">
        <w:rPr>
          <w:snapToGrid w:val="0"/>
        </w:rPr>
        <w:t xml:space="preserve">ynamic OCNG FDD pattern </w:t>
      </w:r>
      <w:r w:rsidRPr="00A739BC">
        <w:rPr>
          <w:snapToGrid w:val="0"/>
          <w:lang w:eastAsia="zh-CN"/>
        </w:rPr>
        <w:t>for TM10 transmission</w:t>
      </w:r>
      <w:r>
        <w:tab/>
        <w:t>1894</w:t>
      </w:r>
    </w:p>
    <w:p w14:paraId="3022CEB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1895</w:t>
      </w:r>
    </w:p>
    <w:p w14:paraId="426147DA"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A.5.2.1</w:t>
      </w:r>
      <w:r>
        <w:rPr>
          <w:rFonts w:asciiTheme="minorHAnsi" w:eastAsiaTheme="minorEastAsia" w:hAnsiTheme="minorHAnsi" w:cstheme="minorBidi"/>
          <w:kern w:val="2"/>
          <w:sz w:val="22"/>
          <w:szCs w:val="22"/>
          <w:lang w:eastAsia="en-GB"/>
          <w14:ligatures w14:val="standardContextual"/>
        </w:rPr>
        <w:tab/>
      </w:r>
      <w:r w:rsidRPr="00A739BC">
        <w:rPr>
          <w:snapToGrid w:val="0"/>
        </w:rPr>
        <w:t>OCNG TDD pattern 1: One sided dynamic OCNG TDD pattern</w:t>
      </w:r>
      <w:r>
        <w:tab/>
        <w:t>1895</w:t>
      </w:r>
    </w:p>
    <w:p w14:paraId="290E5C5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A.5.2.2</w:t>
      </w:r>
      <w:r>
        <w:rPr>
          <w:rFonts w:asciiTheme="minorHAnsi" w:eastAsiaTheme="minorEastAsia" w:hAnsiTheme="minorHAnsi" w:cstheme="minorBidi"/>
          <w:kern w:val="2"/>
          <w:sz w:val="22"/>
          <w:szCs w:val="22"/>
          <w:lang w:eastAsia="en-GB"/>
          <w14:ligatures w14:val="standardContextual"/>
        </w:rPr>
        <w:tab/>
      </w:r>
      <w:r w:rsidRPr="00A739BC">
        <w:rPr>
          <w:snapToGrid w:val="0"/>
        </w:rPr>
        <w:t>OCNG TDD pattern 2: Two sided dynamic OCNG TDD pattern</w:t>
      </w:r>
      <w:r>
        <w:tab/>
        <w:t>1896</w:t>
      </w:r>
    </w:p>
    <w:p w14:paraId="26F8A5B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A.5.2.3</w:t>
      </w:r>
      <w:r>
        <w:rPr>
          <w:rFonts w:asciiTheme="minorHAnsi" w:eastAsiaTheme="minorEastAsia" w:hAnsiTheme="minorHAnsi" w:cstheme="minorBidi"/>
          <w:kern w:val="2"/>
          <w:sz w:val="22"/>
          <w:szCs w:val="22"/>
          <w:lang w:eastAsia="en-GB"/>
          <w14:ligatures w14:val="standardContextual"/>
        </w:rPr>
        <w:tab/>
      </w:r>
      <w:r w:rsidRPr="00A739BC">
        <w:rPr>
          <w:snapToGrid w:val="0"/>
        </w:rPr>
        <w:t>OCNG TDD pattern 3: 49 RB OCNG allocation with MBSFN in 10 MHz</w:t>
      </w:r>
      <w:r>
        <w:tab/>
        <w:t>1897</w:t>
      </w:r>
    </w:p>
    <w:p w14:paraId="2BFADF03"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w:t>
      </w:r>
      <w:r w:rsidRPr="00A739BC">
        <w:rPr>
          <w:snapToGrid w:val="0"/>
          <w:lang w:eastAsia="zh-CN"/>
        </w:rPr>
        <w:t>2</w:t>
      </w:r>
      <w:r w:rsidRPr="00A739BC">
        <w:rPr>
          <w:snapToGrid w:val="0"/>
        </w:rPr>
        <w:t>.</w:t>
      </w:r>
      <w:r w:rsidRPr="00A739BC">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OCNG </w:t>
      </w:r>
      <w:r w:rsidRPr="00A739BC">
        <w:rPr>
          <w:snapToGrid w:val="0"/>
          <w:lang w:eastAsia="zh-CN"/>
        </w:rPr>
        <w:t>T</w:t>
      </w:r>
      <w:r w:rsidRPr="00A739BC">
        <w:rPr>
          <w:snapToGrid w:val="0"/>
        </w:rPr>
        <w:t xml:space="preserve">DD pattern </w:t>
      </w:r>
      <w:r w:rsidRPr="00A739BC">
        <w:rPr>
          <w:snapToGrid w:val="0"/>
          <w:lang w:eastAsia="zh-CN"/>
        </w:rPr>
        <w:t>4</w:t>
      </w:r>
      <w:r w:rsidRPr="00A739BC">
        <w:rPr>
          <w:snapToGrid w:val="0"/>
        </w:rPr>
        <w:t xml:space="preserve">: One sided dynamic OCNG </w:t>
      </w:r>
      <w:r w:rsidRPr="00A739BC">
        <w:rPr>
          <w:snapToGrid w:val="0"/>
          <w:lang w:eastAsia="zh-CN"/>
        </w:rPr>
        <w:t>T</w:t>
      </w:r>
      <w:r w:rsidRPr="00A739BC">
        <w:rPr>
          <w:snapToGrid w:val="0"/>
        </w:rPr>
        <w:t xml:space="preserve">DD pattern </w:t>
      </w:r>
      <w:r w:rsidRPr="00A739BC">
        <w:rPr>
          <w:snapToGrid w:val="0"/>
          <w:lang w:eastAsia="zh-CN"/>
        </w:rPr>
        <w:t>for MBMS transmission</w:t>
      </w:r>
      <w:r>
        <w:tab/>
        <w:t>1897</w:t>
      </w:r>
    </w:p>
    <w:p w14:paraId="524A350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A.5.2.</w:t>
      </w:r>
      <w:r w:rsidRPr="00A739BC">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OCNG TDD pattern </w:t>
      </w:r>
      <w:r w:rsidRPr="00A739BC">
        <w:rPr>
          <w:snapToGrid w:val="0"/>
          <w:lang w:eastAsia="zh-CN"/>
        </w:rPr>
        <w:t>5</w:t>
      </w:r>
      <w:r w:rsidRPr="00A739BC">
        <w:rPr>
          <w:snapToGrid w:val="0"/>
        </w:rPr>
        <w:t xml:space="preserve">: One sided dynamic </w:t>
      </w:r>
      <w:r w:rsidRPr="00A739BC">
        <w:rPr>
          <w:snapToGrid w:val="0"/>
          <w:lang w:eastAsia="zh-CN"/>
        </w:rPr>
        <w:t xml:space="preserve">16QAM modulated </w:t>
      </w:r>
      <w:r w:rsidRPr="00A739BC">
        <w:rPr>
          <w:snapToGrid w:val="0"/>
        </w:rPr>
        <w:t>OCNG TDD pattern</w:t>
      </w:r>
      <w:r>
        <w:tab/>
        <w:t>1898</w:t>
      </w:r>
    </w:p>
    <w:p w14:paraId="03E13D9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A.5.2.6</w:t>
      </w:r>
      <w:r>
        <w:rPr>
          <w:rFonts w:asciiTheme="minorHAnsi" w:eastAsiaTheme="minorEastAsia" w:hAnsiTheme="minorHAnsi" w:cstheme="minorBidi"/>
          <w:kern w:val="2"/>
          <w:sz w:val="22"/>
          <w:szCs w:val="22"/>
          <w:lang w:eastAsia="en-GB"/>
          <w14:ligatures w14:val="standardContextual"/>
        </w:rPr>
        <w:tab/>
      </w:r>
      <w:r w:rsidRPr="00A739BC">
        <w:rPr>
          <w:snapToGrid w:val="0"/>
        </w:rPr>
        <w:t>OCNG TDD pattern 6: dynamic OCNG TDD pattern when user data is in 2 non-contiguous blocks</w:t>
      </w:r>
      <w:r>
        <w:tab/>
        <w:t>1899</w:t>
      </w:r>
    </w:p>
    <w:p w14:paraId="730385F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w:t>
      </w:r>
      <w:r w:rsidRPr="00A739BC">
        <w:rPr>
          <w:snapToGrid w:val="0"/>
          <w:lang w:eastAsia="zh-CN"/>
        </w:rPr>
        <w:t>2</w:t>
      </w:r>
      <w:r w:rsidRPr="00A739BC">
        <w:rPr>
          <w:snapToGrid w:val="0"/>
        </w:rPr>
        <w:t>.</w:t>
      </w:r>
      <w:r w:rsidRPr="00A739BC">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OCNG </w:t>
      </w:r>
      <w:r w:rsidRPr="00A739BC">
        <w:rPr>
          <w:snapToGrid w:val="0"/>
          <w:lang w:eastAsia="zh-CN"/>
        </w:rPr>
        <w:t>T</w:t>
      </w:r>
      <w:r w:rsidRPr="00A739BC">
        <w:rPr>
          <w:snapToGrid w:val="0"/>
        </w:rPr>
        <w:t xml:space="preserve">DD pattern </w:t>
      </w:r>
      <w:r w:rsidRPr="00A739BC">
        <w:rPr>
          <w:snapToGrid w:val="0"/>
          <w:lang w:eastAsia="zh-CN"/>
        </w:rPr>
        <w:t>8</w:t>
      </w:r>
      <w:r w:rsidRPr="00A739BC">
        <w:rPr>
          <w:snapToGrid w:val="0"/>
        </w:rPr>
        <w:t xml:space="preserve">: </w:t>
      </w:r>
      <w:r w:rsidRPr="00A739BC">
        <w:rPr>
          <w:snapToGrid w:val="0"/>
          <w:lang w:eastAsia="zh-CN"/>
        </w:rPr>
        <w:t>D</w:t>
      </w:r>
      <w:r w:rsidRPr="00A739BC">
        <w:rPr>
          <w:snapToGrid w:val="0"/>
        </w:rPr>
        <w:t xml:space="preserve">ynamic OCNG </w:t>
      </w:r>
      <w:r w:rsidRPr="00A739BC">
        <w:rPr>
          <w:snapToGrid w:val="0"/>
          <w:lang w:eastAsia="zh-CN"/>
        </w:rPr>
        <w:t>T</w:t>
      </w:r>
      <w:r w:rsidRPr="00A739BC">
        <w:rPr>
          <w:snapToGrid w:val="0"/>
        </w:rPr>
        <w:t xml:space="preserve">DD pattern </w:t>
      </w:r>
      <w:r w:rsidRPr="00A739BC">
        <w:rPr>
          <w:snapToGrid w:val="0"/>
          <w:lang w:eastAsia="zh-CN"/>
        </w:rPr>
        <w:t>for TM10 transmission</w:t>
      </w:r>
      <w:r>
        <w:tab/>
        <w:t>1900</w:t>
      </w:r>
    </w:p>
    <w:p w14:paraId="69384274"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1901</w:t>
      </w:r>
    </w:p>
    <w:p w14:paraId="2E5A4C9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lang w:val="sv-FI"/>
        </w:rPr>
        <w:t>A.5.</w:t>
      </w:r>
      <w:r w:rsidRPr="00A739BC">
        <w:rPr>
          <w:snapToGrid w:val="0"/>
          <w:lang w:val="sv-FI" w:eastAsia="zh-CN"/>
        </w:rPr>
        <w:t>3</w:t>
      </w:r>
      <w:r w:rsidRPr="00A739BC">
        <w:rPr>
          <w:snapToGrid w:val="0"/>
          <w:lang w:val="sv-FI"/>
        </w:rPr>
        <w:t>.1</w:t>
      </w:r>
      <w:r>
        <w:rPr>
          <w:rFonts w:asciiTheme="minorHAnsi" w:eastAsiaTheme="minorEastAsia" w:hAnsiTheme="minorHAnsi" w:cstheme="minorBidi"/>
          <w:kern w:val="2"/>
          <w:sz w:val="22"/>
          <w:szCs w:val="22"/>
          <w:lang w:eastAsia="en-GB"/>
          <w14:ligatures w14:val="standardContextual"/>
        </w:rPr>
        <w:tab/>
      </w:r>
      <w:r w:rsidRPr="00A739BC">
        <w:rPr>
          <w:lang w:val="sv-FI" w:eastAsia="zh-CN"/>
        </w:rPr>
        <w:t>Narrowband IoT</w:t>
      </w:r>
      <w:r w:rsidRPr="00A739BC">
        <w:rPr>
          <w:snapToGrid w:val="0"/>
          <w:lang w:val="sv-FI"/>
        </w:rPr>
        <w:t xml:space="preserve"> OCNG pattern 1</w:t>
      </w:r>
      <w:r>
        <w:tab/>
        <w:t>1901</w:t>
      </w:r>
    </w:p>
    <w:p w14:paraId="5939C8CC"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1902</w:t>
      </w:r>
    </w:p>
    <w:p w14:paraId="18D928E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w:t>
      </w:r>
      <w:r w:rsidRPr="00A739BC">
        <w:rPr>
          <w:snapToGrid w:val="0"/>
          <w:lang w:eastAsia="zh-CN"/>
        </w:rPr>
        <w:t>4</w:t>
      </w:r>
      <w:r w:rsidRPr="00A739BC">
        <w:rPr>
          <w:snapToGrid w:val="0"/>
        </w:rPr>
        <w:t>.1</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OCNG </w:t>
      </w:r>
      <w:r w:rsidRPr="00A739BC">
        <w:rPr>
          <w:snapToGrid w:val="0"/>
          <w:lang w:eastAsia="zh-CN"/>
        </w:rPr>
        <w:t xml:space="preserve">FS3 </w:t>
      </w:r>
      <w:r w:rsidRPr="00A739BC">
        <w:rPr>
          <w:snapToGrid w:val="0"/>
        </w:rPr>
        <w:t xml:space="preserve">pattern 1: One sided dynamic OCNG </w:t>
      </w:r>
      <w:r w:rsidRPr="00A739BC">
        <w:rPr>
          <w:snapToGrid w:val="0"/>
          <w:lang w:eastAsia="zh-CN"/>
        </w:rPr>
        <w:t xml:space="preserve">frame structure type 3 </w:t>
      </w:r>
      <w:r w:rsidRPr="00A739BC">
        <w:rPr>
          <w:snapToGrid w:val="0"/>
        </w:rPr>
        <w:t>pattern</w:t>
      </w:r>
      <w:r>
        <w:tab/>
        <w:t>1902</w:t>
      </w:r>
    </w:p>
    <w:p w14:paraId="5E03FEBD"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A.5.4.2</w:t>
      </w:r>
      <w:r>
        <w:rPr>
          <w:rFonts w:asciiTheme="minorHAnsi" w:eastAsiaTheme="minorEastAsia" w:hAnsiTheme="minorHAnsi" w:cstheme="minorBidi"/>
          <w:kern w:val="2"/>
          <w:sz w:val="22"/>
          <w:szCs w:val="22"/>
          <w:lang w:eastAsia="en-GB"/>
          <w14:ligatures w14:val="standardContextual"/>
        </w:rPr>
        <w:tab/>
      </w:r>
      <w:r w:rsidRPr="00A739BC">
        <w:rPr>
          <w:snapToGrid w:val="0"/>
        </w:rPr>
        <w:t>OCNG FS3 pattern 2: Two sided dynamic OCNG frame structure 3 pattern</w:t>
      </w:r>
      <w:r>
        <w:tab/>
        <w:t>1903</w:t>
      </w:r>
    </w:p>
    <w:p w14:paraId="5A506F0D" w14:textId="77777777" w:rsidR="005D16F8" w:rsidRDefault="005D16F8">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1904</w:t>
      </w:r>
    </w:p>
    <w:p w14:paraId="5AC1301F"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1904</w:t>
      </w:r>
    </w:p>
    <w:p w14:paraId="405FEC6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A.6.1.1</w:t>
      </w:r>
      <w:r>
        <w:rPr>
          <w:rFonts w:asciiTheme="minorHAnsi" w:eastAsiaTheme="minorEastAsia" w:hAnsiTheme="minorHAnsi" w:cstheme="minorBidi"/>
          <w:kern w:val="2"/>
          <w:sz w:val="22"/>
          <w:szCs w:val="22"/>
          <w:lang w:eastAsia="en-GB"/>
          <w14:ligatures w14:val="standardContextual"/>
        </w:rPr>
        <w:tab/>
      </w:r>
      <w:r w:rsidRPr="00A739BC">
        <w:rPr>
          <w:snapToGrid w:val="0"/>
        </w:rPr>
        <w:t>Overview of ProSe reference measurement channels</w:t>
      </w:r>
      <w:r>
        <w:tab/>
        <w:t>1904</w:t>
      </w:r>
    </w:p>
    <w:p w14:paraId="3AFD0EC6"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1905</w:t>
      </w:r>
    </w:p>
    <w:p w14:paraId="192C963A"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1907</w:t>
      </w:r>
    </w:p>
    <w:p w14:paraId="5E8BEFCF"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1908</w:t>
      </w:r>
    </w:p>
    <w:p w14:paraId="397BAFA4"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1908</w:t>
      </w:r>
    </w:p>
    <w:p w14:paraId="590DFF7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1909</w:t>
      </w:r>
    </w:p>
    <w:p w14:paraId="090D7C3A" w14:textId="77777777" w:rsidR="005D16F8" w:rsidRDefault="005D16F8">
      <w:pPr>
        <w:pStyle w:val="TOC1"/>
        <w:rPr>
          <w:rFonts w:asciiTheme="minorHAnsi" w:eastAsiaTheme="minorEastAsia" w:hAnsiTheme="minorHAnsi" w:cstheme="minorBidi"/>
          <w:kern w:val="2"/>
          <w:szCs w:val="22"/>
          <w:lang w:eastAsia="en-GB"/>
          <w14:ligatures w14:val="standardContextual"/>
        </w:rPr>
      </w:pPr>
      <w:r w:rsidRPr="00A739BC">
        <w:rPr>
          <w:rFonts w:eastAsia="MS Mincho"/>
        </w:rPr>
        <w:t>A.7</w:t>
      </w:r>
      <w:r>
        <w:rPr>
          <w:rFonts w:asciiTheme="minorHAnsi" w:eastAsiaTheme="minorEastAsia" w:hAnsiTheme="minorHAnsi" w:cstheme="minorBidi"/>
          <w:kern w:val="2"/>
          <w:szCs w:val="22"/>
          <w:lang w:eastAsia="en-GB"/>
          <w14:ligatures w14:val="standardContextual"/>
        </w:rPr>
        <w:tab/>
      </w:r>
      <w:r w:rsidRPr="00A739BC">
        <w:rPr>
          <w:rFonts w:eastAsia="MS Mincho"/>
        </w:rPr>
        <w:t>Sidelink reference resource pool configurations</w:t>
      </w:r>
      <w:r>
        <w:tab/>
        <w:t>1910</w:t>
      </w:r>
    </w:p>
    <w:p w14:paraId="65637F4E"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S Mincho"/>
        </w:rPr>
        <w:t>A.7.1</w:t>
      </w:r>
      <w:r>
        <w:rPr>
          <w:rFonts w:asciiTheme="minorHAnsi" w:eastAsiaTheme="minorEastAsia" w:hAnsiTheme="minorHAnsi" w:cstheme="minorBidi"/>
          <w:kern w:val="2"/>
          <w:sz w:val="22"/>
          <w:szCs w:val="22"/>
          <w:lang w:eastAsia="en-GB"/>
          <w14:ligatures w14:val="standardContextual"/>
        </w:rPr>
        <w:tab/>
      </w:r>
      <w:r w:rsidRPr="00A739BC">
        <w:rPr>
          <w:rFonts w:eastAsia="MS Mincho"/>
        </w:rPr>
        <w:t>Reference resource pool configurations for ProSe Direct Discovery demodulation tests</w:t>
      </w:r>
      <w:r>
        <w:tab/>
        <w:t>1910</w:t>
      </w:r>
    </w:p>
    <w:p w14:paraId="3517C30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A.7.1.1</w:t>
      </w:r>
      <w:r>
        <w:rPr>
          <w:rFonts w:asciiTheme="minorHAnsi" w:eastAsiaTheme="minorEastAsia" w:hAnsiTheme="minorHAnsi" w:cstheme="minorBidi"/>
          <w:kern w:val="2"/>
          <w:sz w:val="22"/>
          <w:szCs w:val="22"/>
          <w:lang w:eastAsia="en-GB"/>
          <w14:ligatures w14:val="standardContextual"/>
        </w:rPr>
        <w:tab/>
      </w:r>
      <w:r w:rsidRPr="00A739BC">
        <w:rPr>
          <w:rFonts w:eastAsia="MS Mincho"/>
        </w:rPr>
        <w:t>FDD</w:t>
      </w:r>
      <w:r>
        <w:tab/>
        <w:t>1910</w:t>
      </w:r>
    </w:p>
    <w:p w14:paraId="6BA2C34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1913</w:t>
      </w:r>
    </w:p>
    <w:p w14:paraId="5E298647"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1915</w:t>
      </w:r>
    </w:p>
    <w:p w14:paraId="7A1140C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1915</w:t>
      </w:r>
    </w:p>
    <w:p w14:paraId="02EE530F" w14:textId="77777777" w:rsidR="005D16F8" w:rsidRDefault="005D16F8">
      <w:pPr>
        <w:pStyle w:val="TOC1"/>
        <w:rPr>
          <w:rFonts w:asciiTheme="minorHAnsi" w:eastAsiaTheme="minorEastAsia" w:hAnsiTheme="minorHAnsi" w:cstheme="minorBidi"/>
          <w:kern w:val="2"/>
          <w:szCs w:val="22"/>
          <w:lang w:eastAsia="en-GB"/>
          <w14:ligatures w14:val="standardContextual"/>
        </w:rPr>
      </w:pPr>
      <w:r>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1920</w:t>
      </w:r>
    </w:p>
    <w:p w14:paraId="0BF50E3D"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1920</w:t>
      </w:r>
    </w:p>
    <w:p w14:paraId="532FFEF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A.8.1.1</w:t>
      </w:r>
      <w:r>
        <w:rPr>
          <w:rFonts w:asciiTheme="minorHAnsi" w:eastAsiaTheme="minorEastAsia" w:hAnsiTheme="minorHAnsi" w:cstheme="minorBidi"/>
          <w:kern w:val="2"/>
          <w:sz w:val="22"/>
          <w:szCs w:val="22"/>
          <w:lang w:eastAsia="en-GB"/>
          <w14:ligatures w14:val="standardContextual"/>
        </w:rPr>
        <w:tab/>
      </w:r>
      <w:r w:rsidRPr="00A739BC">
        <w:rPr>
          <w:snapToGrid w:val="0"/>
        </w:rPr>
        <w:t>Overview of V2X reference measurement channels</w:t>
      </w:r>
      <w:r>
        <w:tab/>
        <w:t>1921</w:t>
      </w:r>
    </w:p>
    <w:p w14:paraId="7354710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1921</w:t>
      </w:r>
    </w:p>
    <w:p w14:paraId="098021E3"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1923</w:t>
      </w:r>
    </w:p>
    <w:p w14:paraId="13A0B1F2"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A739BC">
        <w:rPr>
          <w:lang w:val="en-US"/>
        </w:rPr>
        <w:t>for PSCCH performance requirements</w:t>
      </w:r>
      <w:r>
        <w:tab/>
        <w:t>1926</w:t>
      </w:r>
    </w:p>
    <w:p w14:paraId="16D75866"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1927</w:t>
      </w:r>
    </w:p>
    <w:p w14:paraId="5E66FF7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A.8.</w:t>
      </w:r>
      <w:r w:rsidRPr="00A739BC">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A739BC">
        <w:rPr>
          <w:rFonts w:eastAsia="Malgun Gothic"/>
        </w:rPr>
        <w:t>B</w:t>
      </w:r>
      <w:r>
        <w:t>CH performance requirements</w:t>
      </w:r>
      <w:r>
        <w:tab/>
        <w:t>1927</w:t>
      </w:r>
    </w:p>
    <w:p w14:paraId="30638433" w14:textId="77777777" w:rsidR="005D16F8" w:rsidRDefault="005D16F8">
      <w:pPr>
        <w:pStyle w:val="TOC1"/>
        <w:rPr>
          <w:rFonts w:asciiTheme="minorHAnsi" w:eastAsiaTheme="minorEastAsia" w:hAnsiTheme="minorHAnsi" w:cstheme="minorBidi"/>
          <w:kern w:val="2"/>
          <w:szCs w:val="22"/>
          <w:lang w:eastAsia="en-GB"/>
          <w14:ligatures w14:val="standardContextual"/>
        </w:rPr>
      </w:pPr>
      <w:r w:rsidRPr="00A739BC">
        <w:rPr>
          <w:rFonts w:eastAsia="MS Mincho"/>
        </w:rPr>
        <w:lastRenderedPageBreak/>
        <w:t>A.9</w:t>
      </w:r>
      <w:r>
        <w:rPr>
          <w:rFonts w:asciiTheme="minorHAnsi" w:eastAsiaTheme="minorEastAsia" w:hAnsiTheme="minorHAnsi" w:cstheme="minorBidi"/>
          <w:kern w:val="2"/>
          <w:szCs w:val="22"/>
          <w:lang w:eastAsia="en-GB"/>
          <w14:ligatures w14:val="standardContextual"/>
        </w:rPr>
        <w:tab/>
      </w:r>
      <w:r w:rsidRPr="00A739BC">
        <w:rPr>
          <w:rFonts w:eastAsia="MS Mincho"/>
        </w:rPr>
        <w:t>V2X reference resource pool configurations</w:t>
      </w:r>
      <w:r>
        <w:tab/>
        <w:t>1928</w:t>
      </w:r>
    </w:p>
    <w:p w14:paraId="74D357B0" w14:textId="77777777" w:rsidR="005D16F8" w:rsidRDefault="005D16F8">
      <w:pPr>
        <w:pStyle w:val="TOC8"/>
        <w:rPr>
          <w:rFonts w:asciiTheme="minorHAnsi" w:eastAsiaTheme="minorEastAsia" w:hAnsiTheme="minorHAnsi" w:cstheme="minorBidi"/>
          <w:b w:val="0"/>
          <w:kern w:val="2"/>
          <w:szCs w:val="22"/>
          <w:lang w:eastAsia="en-GB"/>
          <w14:ligatures w14:val="standardContextual"/>
        </w:rPr>
      </w:pPr>
      <w:r w:rsidRPr="00A739BC">
        <w:rPr>
          <w:rFonts w:cs="v5.0.0"/>
          <w:lang w:val="fr-FR"/>
        </w:rPr>
        <w:t>Annex B (normative):  Propagation conditions</w:t>
      </w:r>
      <w:r>
        <w:tab/>
        <w:t>1931</w:t>
      </w:r>
    </w:p>
    <w:p w14:paraId="6AD7FFDC" w14:textId="77777777" w:rsidR="005D16F8" w:rsidRDefault="005D16F8">
      <w:pPr>
        <w:pStyle w:val="TOC1"/>
        <w:rPr>
          <w:rFonts w:asciiTheme="minorHAnsi" w:eastAsiaTheme="minorEastAsia" w:hAnsiTheme="minorHAnsi" w:cstheme="minorBidi"/>
          <w:kern w:val="2"/>
          <w:szCs w:val="22"/>
          <w:lang w:eastAsia="en-GB"/>
          <w14:ligatures w14:val="standardContextual"/>
        </w:rPr>
      </w:pPr>
      <w:r w:rsidRPr="00A739BC">
        <w:rPr>
          <w:lang w:val="fr-FR"/>
        </w:rPr>
        <w:t>B.1</w:t>
      </w:r>
      <w:r>
        <w:rPr>
          <w:rFonts w:asciiTheme="minorHAnsi" w:eastAsiaTheme="minorEastAsia" w:hAnsiTheme="minorHAnsi" w:cstheme="minorBidi"/>
          <w:kern w:val="2"/>
          <w:szCs w:val="22"/>
          <w:lang w:eastAsia="en-GB"/>
          <w14:ligatures w14:val="standardContextual"/>
        </w:rPr>
        <w:tab/>
      </w:r>
      <w:r w:rsidRPr="00A739BC">
        <w:rPr>
          <w:lang w:val="fr-FR"/>
        </w:rPr>
        <w:t>Static propagation condition</w:t>
      </w:r>
      <w:r>
        <w:tab/>
        <w:t>1931</w:t>
      </w:r>
    </w:p>
    <w:p w14:paraId="7B7F7DC0"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B.1.1</w:t>
      </w:r>
      <w:r>
        <w:rPr>
          <w:rFonts w:asciiTheme="minorHAnsi" w:eastAsiaTheme="minorEastAsia" w:hAnsiTheme="minorHAnsi" w:cstheme="minorBidi"/>
          <w:kern w:val="2"/>
          <w:sz w:val="22"/>
          <w:szCs w:val="22"/>
          <w:lang w:eastAsia="en-GB"/>
          <w14:ligatures w14:val="standardContextual"/>
        </w:rPr>
        <w:tab/>
      </w:r>
      <w:r w:rsidRPr="00A739BC">
        <w:rPr>
          <w:snapToGrid w:val="0"/>
        </w:rPr>
        <w:t>UE Receiver with 2Rx</w:t>
      </w:r>
      <w:r>
        <w:tab/>
        <w:t>1931</w:t>
      </w:r>
    </w:p>
    <w:p w14:paraId="65081F1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B.1.2</w:t>
      </w:r>
      <w:r>
        <w:rPr>
          <w:rFonts w:asciiTheme="minorHAnsi" w:eastAsiaTheme="minorEastAsia" w:hAnsiTheme="minorHAnsi" w:cstheme="minorBidi"/>
          <w:kern w:val="2"/>
          <w:sz w:val="22"/>
          <w:szCs w:val="22"/>
          <w:lang w:eastAsia="en-GB"/>
          <w14:ligatures w14:val="standardContextual"/>
        </w:rPr>
        <w:tab/>
      </w:r>
      <w:r w:rsidRPr="00A739BC">
        <w:rPr>
          <w:snapToGrid w:val="0"/>
        </w:rPr>
        <w:t>UE Receiver with 4Rx</w:t>
      </w:r>
      <w:r>
        <w:tab/>
        <w:t>1931</w:t>
      </w:r>
    </w:p>
    <w:p w14:paraId="039CB3CF"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B.1.3</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UE Receiver with </w:t>
      </w:r>
      <w:r w:rsidRPr="00A739BC">
        <w:rPr>
          <w:snapToGrid w:val="0"/>
          <w:lang w:eastAsia="zh-CN"/>
        </w:rPr>
        <w:t>8</w:t>
      </w:r>
      <w:r w:rsidRPr="00A739BC">
        <w:rPr>
          <w:snapToGrid w:val="0"/>
        </w:rPr>
        <w:t>Rx</w:t>
      </w:r>
      <w:r>
        <w:tab/>
        <w:t>1932</w:t>
      </w:r>
    </w:p>
    <w:p w14:paraId="2DAABD81" w14:textId="77777777" w:rsidR="005D16F8" w:rsidRDefault="005D16F8">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1933</w:t>
      </w:r>
    </w:p>
    <w:p w14:paraId="0A34C546"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B.2.1</w:t>
      </w:r>
      <w:r>
        <w:rPr>
          <w:rFonts w:asciiTheme="minorHAnsi" w:eastAsiaTheme="minorEastAsia" w:hAnsiTheme="minorHAnsi" w:cstheme="minorBidi"/>
          <w:kern w:val="2"/>
          <w:sz w:val="22"/>
          <w:szCs w:val="22"/>
          <w:lang w:eastAsia="en-GB"/>
          <w14:ligatures w14:val="standardContextual"/>
        </w:rPr>
        <w:tab/>
      </w:r>
      <w:r w:rsidRPr="00A739BC">
        <w:rPr>
          <w:snapToGrid w:val="0"/>
        </w:rPr>
        <w:t>Delay profiles</w:t>
      </w:r>
      <w:r>
        <w:tab/>
        <w:t>1933</w:t>
      </w:r>
    </w:p>
    <w:p w14:paraId="2580C5E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1934</w:t>
      </w:r>
    </w:p>
    <w:p w14:paraId="58340C19"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1935</w:t>
      </w:r>
    </w:p>
    <w:p w14:paraId="5FC1003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B.2.3.1</w:t>
      </w:r>
      <w:r>
        <w:rPr>
          <w:rFonts w:asciiTheme="minorHAnsi" w:eastAsiaTheme="minorEastAsia" w:hAnsiTheme="minorHAnsi" w:cstheme="minorBidi"/>
          <w:kern w:val="2"/>
          <w:sz w:val="22"/>
          <w:szCs w:val="22"/>
          <w:lang w:eastAsia="en-GB"/>
          <w14:ligatures w14:val="standardContextual"/>
        </w:rPr>
        <w:tab/>
      </w:r>
      <w:r w:rsidRPr="00A739BC">
        <w:rPr>
          <w:snapToGrid w:val="0"/>
        </w:rPr>
        <w:t>Definition of MIMO Correlation Matrices</w:t>
      </w:r>
      <w:r>
        <w:tab/>
        <w:t>1935</w:t>
      </w:r>
    </w:p>
    <w:p w14:paraId="0A32DFE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1941</w:t>
      </w:r>
    </w:p>
    <w:p w14:paraId="5CC38BA9"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1944</w:t>
      </w:r>
    </w:p>
    <w:p w14:paraId="54D1B2D4"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B.2.3</w:t>
      </w:r>
      <w:r w:rsidRPr="00A739BC">
        <w:rPr>
          <w:snapToGrid w:val="0"/>
          <w:lang w:eastAsia="zh-CN"/>
        </w:rPr>
        <w:t>A</w:t>
      </w:r>
      <w:r w:rsidRPr="00A739BC">
        <w:rPr>
          <w:snapToGrid w:val="0"/>
        </w:rPr>
        <w:t>.1</w:t>
      </w:r>
      <w:r>
        <w:rPr>
          <w:rFonts w:asciiTheme="minorHAnsi" w:eastAsiaTheme="minorEastAsia" w:hAnsiTheme="minorHAnsi" w:cstheme="minorBidi"/>
          <w:kern w:val="2"/>
          <w:sz w:val="22"/>
          <w:szCs w:val="22"/>
          <w:lang w:eastAsia="en-GB"/>
          <w14:ligatures w14:val="standardContextual"/>
        </w:rPr>
        <w:tab/>
      </w:r>
      <w:r w:rsidRPr="00A739BC">
        <w:rPr>
          <w:snapToGrid w:val="0"/>
        </w:rPr>
        <w:t>Definition of MIMO Correlation Matrices</w:t>
      </w:r>
      <w:r w:rsidRPr="00A739BC">
        <w:rPr>
          <w:snapToGrid w:val="0"/>
          <w:lang w:eastAsia="zh-CN"/>
        </w:rPr>
        <w:t xml:space="preserve"> using cross polarized antennas</w:t>
      </w:r>
      <w:r>
        <w:tab/>
        <w:t>1945</w:t>
      </w:r>
    </w:p>
    <w:p w14:paraId="0BC6401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1945</w:t>
      </w:r>
    </w:p>
    <w:p w14:paraId="4F957A5C"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1945</w:t>
      </w:r>
    </w:p>
    <w:p w14:paraId="34840A9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1946</w:t>
      </w:r>
    </w:p>
    <w:p w14:paraId="48981827"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B.2.3</w:t>
      </w:r>
      <w:r w:rsidRPr="00A739BC">
        <w:rPr>
          <w:snapToGrid w:val="0"/>
          <w:lang w:eastAsia="zh-CN"/>
        </w:rPr>
        <w:t>A</w:t>
      </w:r>
      <w:r w:rsidRPr="00A739BC">
        <w:rPr>
          <w:snapToGrid w:val="0"/>
        </w:rPr>
        <w:t>.</w:t>
      </w:r>
      <w:r w:rsidRPr="00A739BC">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Beam steering approach</w:t>
      </w:r>
      <w:r>
        <w:tab/>
        <w:t>1949</w:t>
      </w:r>
    </w:p>
    <w:p w14:paraId="0DE37852"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1949</w:t>
      </w:r>
    </w:p>
    <w:p w14:paraId="6A8BA7B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B.2.3</w:t>
      </w:r>
      <w:r w:rsidRPr="00A739BC">
        <w:rPr>
          <w:snapToGrid w:val="0"/>
          <w:lang w:eastAsia="zh-CN"/>
        </w:rPr>
        <w:t>B</w:t>
      </w:r>
      <w:r w:rsidRPr="00A739BC">
        <w:rPr>
          <w:snapToGrid w:val="0"/>
        </w:rPr>
        <w:t>.1</w:t>
      </w:r>
      <w:r>
        <w:rPr>
          <w:rFonts w:asciiTheme="minorHAnsi" w:eastAsiaTheme="minorEastAsia" w:hAnsiTheme="minorHAnsi" w:cstheme="minorBidi"/>
          <w:kern w:val="2"/>
          <w:sz w:val="22"/>
          <w:szCs w:val="22"/>
          <w:lang w:eastAsia="en-GB"/>
          <w14:ligatures w14:val="standardContextual"/>
        </w:rPr>
        <w:tab/>
      </w:r>
      <w:r w:rsidRPr="00A739BC">
        <w:rPr>
          <w:snapToGrid w:val="0"/>
        </w:rPr>
        <w:t>Definition of MIMO Correlation Matrices</w:t>
      </w:r>
      <w:r w:rsidRPr="00A739BC">
        <w:rPr>
          <w:snapToGrid w:val="0"/>
          <w:lang w:eastAsia="zh-CN"/>
        </w:rPr>
        <w:t xml:space="preserve"> using two-dimension cross polarized antennas</w:t>
      </w:r>
      <w:r>
        <w:rPr>
          <w:lang w:eastAsia="zh-CN"/>
        </w:rPr>
        <w:t xml:space="preserve"> at eNB and cross polarized antennas at UE</w:t>
      </w:r>
      <w:r>
        <w:tab/>
        <w:t>1950</w:t>
      </w:r>
    </w:p>
    <w:p w14:paraId="0AAD439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1951</w:t>
      </w:r>
    </w:p>
    <w:p w14:paraId="3405B45E"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1951</w:t>
      </w:r>
    </w:p>
    <w:p w14:paraId="59E557CF"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1951</w:t>
      </w:r>
    </w:p>
    <w:p w14:paraId="4E667BF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1951</w:t>
      </w:r>
    </w:p>
    <w:p w14:paraId="4CAF5FF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B.2.3</w:t>
      </w:r>
      <w:r w:rsidRPr="00A739BC">
        <w:rPr>
          <w:snapToGrid w:val="0"/>
          <w:lang w:eastAsia="zh-CN"/>
        </w:rPr>
        <w:t>B</w:t>
      </w:r>
      <w:r w:rsidRPr="00A739BC">
        <w:rPr>
          <w:snapToGrid w:val="0"/>
        </w:rPr>
        <w:t>.</w:t>
      </w:r>
      <w:r w:rsidRPr="00A739BC">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Beam steering approach</w:t>
      </w:r>
      <w:r>
        <w:tab/>
        <w:t>1954</w:t>
      </w:r>
    </w:p>
    <w:p w14:paraId="7F0081E1"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B.2.3</w:t>
      </w:r>
      <w:r w:rsidRPr="00A739BC">
        <w:rPr>
          <w:snapToGrid w:val="0"/>
          <w:lang w:eastAsia="zh-CN"/>
        </w:rPr>
        <w:t>B</w:t>
      </w:r>
      <w:r w:rsidRPr="00A739BC">
        <w:rPr>
          <w:snapToGrid w:val="0"/>
        </w:rPr>
        <w:t>.</w:t>
      </w:r>
      <w:r w:rsidRPr="00A739BC">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Beam steering approach with dual cluster beams</w:t>
      </w:r>
      <w:r>
        <w:tab/>
        <w:t>1955</w:t>
      </w:r>
    </w:p>
    <w:p w14:paraId="5183931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B.2.4</w:t>
      </w:r>
      <w:r>
        <w:rPr>
          <w:rFonts w:asciiTheme="minorHAnsi" w:eastAsiaTheme="minorEastAsia" w:hAnsiTheme="minorHAnsi" w:cstheme="minorBidi"/>
          <w:kern w:val="2"/>
          <w:sz w:val="22"/>
          <w:szCs w:val="22"/>
          <w:lang w:eastAsia="en-GB"/>
          <w14:ligatures w14:val="standardContextual"/>
        </w:rPr>
        <w:tab/>
      </w:r>
      <w:r w:rsidRPr="00A739BC">
        <w:rPr>
          <w:snapToGrid w:val="0"/>
        </w:rPr>
        <w:t>Propagation conditions for CQI tests</w:t>
      </w:r>
      <w:r>
        <w:tab/>
        <w:t>1956</w:t>
      </w:r>
    </w:p>
    <w:p w14:paraId="3FADD69B" w14:textId="77777777" w:rsidR="005D16F8" w:rsidRDefault="005D16F8">
      <w:pPr>
        <w:pStyle w:val="TOC4"/>
        <w:rPr>
          <w:rFonts w:asciiTheme="minorHAnsi" w:eastAsiaTheme="minorEastAsia" w:hAnsiTheme="minorHAnsi" w:cstheme="minorBidi"/>
          <w:kern w:val="2"/>
          <w:sz w:val="22"/>
          <w:szCs w:val="22"/>
          <w:lang w:eastAsia="en-GB"/>
          <w14:ligatures w14:val="standardContextual"/>
        </w:rPr>
      </w:pPr>
      <w:r w:rsidRPr="00A739BC">
        <w:rPr>
          <w:snapToGrid w:val="0"/>
        </w:rPr>
        <w:t>B.2.</w:t>
      </w:r>
      <w:r w:rsidRPr="00A739BC">
        <w:rPr>
          <w:snapToGrid w:val="0"/>
          <w:lang w:eastAsia="zh-CN"/>
        </w:rPr>
        <w:t>4</w:t>
      </w:r>
      <w:r w:rsidRPr="00A739BC">
        <w:rPr>
          <w:snapToGrid w:val="0"/>
        </w:rPr>
        <w:t>.1</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Propagation conditions </w:t>
      </w:r>
      <w:r w:rsidRPr="00A739BC">
        <w:rPr>
          <w:snapToGrid w:val="0"/>
          <w:lang w:eastAsia="zh-CN"/>
        </w:rPr>
        <w:t>for CQI tests with multiple CSI processes</w:t>
      </w:r>
      <w:r>
        <w:tab/>
        <w:t>1956</w:t>
      </w:r>
    </w:p>
    <w:p w14:paraId="0B0ED393"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A739BC">
        <w:rPr>
          <w:lang w:val="fr-FR"/>
        </w:rPr>
        <w:t>Void</w:t>
      </w:r>
      <w:r>
        <w:tab/>
        <w:t>1956</w:t>
      </w:r>
    </w:p>
    <w:p w14:paraId="52D76B05"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A739BC">
        <w:rPr>
          <w:lang w:val="fr-FR"/>
        </w:rPr>
        <w:t>MBSFN Propagation Channel Profile</w:t>
      </w:r>
      <w:r>
        <w:tab/>
        <w:t>1956</w:t>
      </w:r>
    </w:p>
    <w:p w14:paraId="2D3176A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B.2.</w:t>
      </w:r>
      <w:r w:rsidRPr="00A739BC">
        <w:rPr>
          <w:snapToGrid w:val="0"/>
          <w:lang w:val="en-US"/>
        </w:rPr>
        <w:t>6</w:t>
      </w:r>
      <w:r w:rsidRPr="00A739BC">
        <w:rPr>
          <w:snapToGrid w:val="0"/>
        </w:rPr>
        <w:t>.1</w:t>
      </w:r>
      <w:r>
        <w:rPr>
          <w:rFonts w:asciiTheme="minorHAnsi" w:eastAsiaTheme="minorEastAsia" w:hAnsiTheme="minorHAnsi" w:cstheme="minorBidi"/>
          <w:kern w:val="2"/>
          <w:sz w:val="22"/>
          <w:szCs w:val="22"/>
          <w:lang w:eastAsia="en-GB"/>
          <w14:ligatures w14:val="standardContextual"/>
        </w:rPr>
        <w:tab/>
      </w:r>
      <w:r w:rsidRPr="00A739BC">
        <w:rPr>
          <w:snapToGrid w:val="0"/>
          <w:lang w:val="en-US"/>
        </w:rPr>
        <w:t>Subcarrier spacing 15kHz or 7.5kHz</w:t>
      </w:r>
      <w:r>
        <w:tab/>
        <w:t>1956</w:t>
      </w:r>
    </w:p>
    <w:p w14:paraId="5DA0FA32"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lang w:val="x-none"/>
        </w:rPr>
        <w:t>B.2.</w:t>
      </w:r>
      <w:r w:rsidRPr="00A739BC">
        <w:rPr>
          <w:snapToGrid w:val="0"/>
          <w:lang w:val="en-US"/>
        </w:rPr>
        <w:t>6</w:t>
      </w:r>
      <w:r w:rsidRPr="00A739BC">
        <w:rPr>
          <w:snapToGrid w:val="0"/>
          <w:lang w:val="x-none"/>
        </w:rPr>
        <w:t>.</w:t>
      </w:r>
      <w:r w:rsidRPr="00A739BC">
        <w:rPr>
          <w:snapToGrid w:val="0"/>
          <w:lang w:val="en-US"/>
        </w:rPr>
        <w:t>2</w:t>
      </w:r>
      <w:r>
        <w:rPr>
          <w:rFonts w:asciiTheme="minorHAnsi" w:eastAsiaTheme="minorEastAsia" w:hAnsiTheme="minorHAnsi" w:cstheme="minorBidi"/>
          <w:kern w:val="2"/>
          <w:sz w:val="22"/>
          <w:szCs w:val="22"/>
          <w:lang w:eastAsia="en-GB"/>
          <w14:ligatures w14:val="standardContextual"/>
        </w:rPr>
        <w:tab/>
      </w:r>
      <w:r w:rsidRPr="00A739BC">
        <w:rPr>
          <w:snapToGrid w:val="0"/>
          <w:lang w:val="en-US"/>
        </w:rPr>
        <w:t>Subcarrier spacing 1.25kHz</w:t>
      </w:r>
      <w:r>
        <w:tab/>
        <w:t>1957</w:t>
      </w:r>
    </w:p>
    <w:p w14:paraId="03AB25BC"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B.2.</w:t>
      </w:r>
      <w:r w:rsidRPr="00A739BC">
        <w:rPr>
          <w:snapToGrid w:val="0"/>
          <w:lang w:val="en-US"/>
        </w:rPr>
        <w:t>6</w:t>
      </w:r>
      <w:r w:rsidRPr="00A739BC">
        <w:rPr>
          <w:snapToGrid w:val="0"/>
        </w:rPr>
        <w:t>.3</w:t>
      </w:r>
      <w:r>
        <w:rPr>
          <w:rFonts w:asciiTheme="minorHAnsi" w:eastAsiaTheme="minorEastAsia" w:hAnsiTheme="minorHAnsi" w:cstheme="minorBidi"/>
          <w:kern w:val="2"/>
          <w:sz w:val="22"/>
          <w:szCs w:val="22"/>
          <w:lang w:eastAsia="en-GB"/>
          <w14:ligatures w14:val="standardContextual"/>
        </w:rPr>
        <w:tab/>
      </w:r>
      <w:r w:rsidRPr="00A739BC">
        <w:rPr>
          <w:snapToGrid w:val="0"/>
          <w:lang w:val="en-US"/>
        </w:rPr>
        <w:t>Subcarrier spacing 0.37kHz</w:t>
      </w:r>
      <w:r>
        <w:tab/>
        <w:t>1958</w:t>
      </w:r>
    </w:p>
    <w:p w14:paraId="57D36168"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rsidRPr="00A739BC">
        <w:rPr>
          <w:snapToGrid w:val="0"/>
        </w:rPr>
        <w:t>B.2.</w:t>
      </w:r>
      <w:r w:rsidRPr="00A739BC">
        <w:rPr>
          <w:snapToGrid w:val="0"/>
          <w:lang w:val="en-US"/>
        </w:rPr>
        <w:t>6</w:t>
      </w:r>
      <w:r w:rsidRPr="00A739BC">
        <w:rPr>
          <w:snapToGrid w:val="0"/>
        </w:rPr>
        <w:t>.4</w:t>
      </w:r>
      <w:r>
        <w:rPr>
          <w:rFonts w:asciiTheme="minorHAnsi" w:eastAsiaTheme="minorEastAsia" w:hAnsiTheme="minorHAnsi" w:cstheme="minorBidi"/>
          <w:kern w:val="2"/>
          <w:sz w:val="22"/>
          <w:szCs w:val="22"/>
          <w:lang w:eastAsia="en-GB"/>
          <w14:ligatures w14:val="standardContextual"/>
        </w:rPr>
        <w:tab/>
      </w:r>
      <w:r w:rsidRPr="00A739BC">
        <w:rPr>
          <w:snapToGrid w:val="0"/>
          <w:lang w:val="en-US"/>
        </w:rPr>
        <w:t>Subcarrier spacing 2.5kHz</w:t>
      </w:r>
      <w:r>
        <w:tab/>
        <w:t>1958</w:t>
      </w:r>
    </w:p>
    <w:p w14:paraId="634CB0E4" w14:textId="77777777" w:rsidR="005D16F8" w:rsidRDefault="005D16F8">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1959</w:t>
      </w:r>
    </w:p>
    <w:p w14:paraId="102AFA11" w14:textId="77777777" w:rsidR="005D16F8" w:rsidRDefault="005D16F8">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1960</w:t>
      </w:r>
    </w:p>
    <w:p w14:paraId="5BC80C7B" w14:textId="77777777" w:rsidR="005D16F8" w:rsidRDefault="005D16F8">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A739BC">
        <w:rPr>
          <w:lang w:val="en-US"/>
        </w:rPr>
        <w:t> </w:t>
      </w:r>
      <w:r>
        <w:t>km/h speed</w:t>
      </w:r>
      <w:r>
        <w:tab/>
        <w:t>1964</w:t>
      </w:r>
    </w:p>
    <w:p w14:paraId="2493AE44" w14:textId="77777777" w:rsidR="005D16F8" w:rsidRDefault="005D16F8">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A739BC">
        <w:rPr>
          <w:lang w:val="en-US"/>
        </w:rPr>
        <w:t> </w:t>
      </w:r>
      <w:r>
        <w:t>km/h speed</w:t>
      </w:r>
      <w:r>
        <w:tab/>
        <w:t>1964</w:t>
      </w:r>
    </w:p>
    <w:p w14:paraId="5091298A" w14:textId="77777777" w:rsidR="005D16F8" w:rsidRDefault="005D16F8">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1964</w:t>
      </w:r>
    </w:p>
    <w:p w14:paraId="6BF36DDE"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B.4.1</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Single-layer random </w:t>
      </w:r>
      <w:r w:rsidRPr="00A739BC">
        <w:rPr>
          <w:snapToGrid w:val="0"/>
          <w:lang w:eastAsia="zh-CN"/>
        </w:rPr>
        <w:t>b</w:t>
      </w:r>
      <w:r w:rsidRPr="00A739BC">
        <w:rPr>
          <w:snapToGrid w:val="0"/>
        </w:rPr>
        <w:t>eamforming</w:t>
      </w:r>
      <w:r w:rsidRPr="00A739BC">
        <w:rPr>
          <w:snapToGrid w:val="0"/>
          <w:lang w:eastAsia="zh-CN"/>
        </w:rPr>
        <w:t xml:space="preserve"> (Antenna port 5, 7, or 8)</w:t>
      </w:r>
      <w:r>
        <w:tab/>
        <w:t>1964</w:t>
      </w:r>
    </w:p>
    <w:p w14:paraId="74CADC93"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B.4.</w:t>
      </w:r>
      <w:r w:rsidRPr="00A739BC">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A739BC">
        <w:rPr>
          <w:snapToGrid w:val="0"/>
        </w:rPr>
        <w:t xml:space="preserve">Single-layer random </w:t>
      </w:r>
      <w:r w:rsidRPr="00A739BC">
        <w:rPr>
          <w:snapToGrid w:val="0"/>
          <w:lang w:eastAsia="zh-CN"/>
        </w:rPr>
        <w:t>b</w:t>
      </w:r>
      <w:r w:rsidRPr="00A739BC">
        <w:rPr>
          <w:snapToGrid w:val="0"/>
        </w:rPr>
        <w:t>eamforming</w:t>
      </w:r>
      <w:r w:rsidRPr="00A739BC">
        <w:rPr>
          <w:snapToGrid w:val="0"/>
          <w:lang w:eastAsia="zh-CN"/>
        </w:rPr>
        <w:t xml:space="preserve"> (Antenna port 7, 8, 11 or 13 with enhanced DMRS table configured)</w:t>
      </w:r>
      <w:r>
        <w:tab/>
        <w:t>1965</w:t>
      </w:r>
    </w:p>
    <w:p w14:paraId="257CE83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1965</w:t>
      </w:r>
    </w:p>
    <w:p w14:paraId="43E566B7"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1966</w:t>
      </w:r>
    </w:p>
    <w:p w14:paraId="52A24110"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B.4.</w:t>
      </w:r>
      <w:r w:rsidRPr="00A739BC">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R</w:t>
      </w:r>
      <w:r w:rsidRPr="00A739BC">
        <w:rPr>
          <w:snapToGrid w:val="0"/>
        </w:rPr>
        <w:t xml:space="preserve">andom </w:t>
      </w:r>
      <w:r w:rsidRPr="00A739BC">
        <w:rPr>
          <w:snapToGrid w:val="0"/>
          <w:lang w:eastAsia="zh-CN"/>
        </w:rPr>
        <w:t>b</w:t>
      </w:r>
      <w:r w:rsidRPr="00A739BC">
        <w:rPr>
          <w:snapToGrid w:val="0"/>
        </w:rPr>
        <w:t>eamforming</w:t>
      </w:r>
      <w:r w:rsidRPr="00A739BC">
        <w:rPr>
          <w:snapToGrid w:val="0"/>
          <w:lang w:eastAsia="zh-CN"/>
        </w:rPr>
        <w:t xml:space="preserve"> for EPDCCH distributed transmission (Antenna port 107 and 109)</w:t>
      </w:r>
      <w:r>
        <w:tab/>
        <w:t>1966</w:t>
      </w:r>
    </w:p>
    <w:p w14:paraId="35A6E0B3"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B.4.</w:t>
      </w:r>
      <w:r w:rsidRPr="00A739BC">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A739BC">
        <w:rPr>
          <w:snapToGrid w:val="0"/>
          <w:lang w:eastAsia="zh-CN"/>
        </w:rPr>
        <w:t>Random beamforming for EPDCCH localized transmission (Antenna port 107, 108, 109 or 110)</w:t>
      </w:r>
      <w:r>
        <w:tab/>
        <w:t>1967</w:t>
      </w:r>
    </w:p>
    <w:p w14:paraId="5E06FD5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1967</w:t>
      </w:r>
    </w:p>
    <w:p w14:paraId="4D326D17" w14:textId="77777777" w:rsidR="005D16F8" w:rsidRDefault="005D16F8">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1968</w:t>
      </w:r>
    </w:p>
    <w:p w14:paraId="228FEDD0"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B.5.1</w:t>
      </w:r>
      <w:r>
        <w:rPr>
          <w:rFonts w:asciiTheme="minorHAnsi" w:eastAsiaTheme="minorEastAsia" w:hAnsiTheme="minorHAnsi" w:cstheme="minorBidi"/>
          <w:kern w:val="2"/>
          <w:sz w:val="22"/>
          <w:szCs w:val="22"/>
          <w:lang w:eastAsia="en-GB"/>
          <w14:ligatures w14:val="standardContextual"/>
        </w:rPr>
        <w:tab/>
      </w:r>
      <w:r w:rsidRPr="00A739BC">
        <w:rPr>
          <w:snapToGrid w:val="0"/>
        </w:rPr>
        <w:t>Dominant interferer proportion</w:t>
      </w:r>
      <w:r>
        <w:tab/>
        <w:t>1968</w:t>
      </w:r>
    </w:p>
    <w:p w14:paraId="06A311F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B.5.2</w:t>
      </w:r>
      <w:r>
        <w:rPr>
          <w:rFonts w:asciiTheme="minorHAnsi" w:eastAsiaTheme="minorEastAsia" w:hAnsiTheme="minorHAnsi" w:cstheme="minorBidi"/>
          <w:kern w:val="2"/>
          <w:sz w:val="22"/>
          <w:szCs w:val="22"/>
          <w:lang w:eastAsia="en-GB"/>
          <w14:ligatures w14:val="standardContextual"/>
        </w:rPr>
        <w:tab/>
      </w:r>
      <w:r w:rsidRPr="00A739BC">
        <w:rPr>
          <w:snapToGrid w:val="0"/>
        </w:rPr>
        <w:t>Transmission mode 3 interference model</w:t>
      </w:r>
      <w:r>
        <w:tab/>
        <w:t>1969</w:t>
      </w:r>
    </w:p>
    <w:p w14:paraId="38F4FC8F"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B.5.3</w:t>
      </w:r>
      <w:r>
        <w:rPr>
          <w:rFonts w:asciiTheme="minorHAnsi" w:eastAsiaTheme="minorEastAsia" w:hAnsiTheme="minorHAnsi" w:cstheme="minorBidi"/>
          <w:kern w:val="2"/>
          <w:sz w:val="22"/>
          <w:szCs w:val="22"/>
          <w:lang w:eastAsia="en-GB"/>
          <w14:ligatures w14:val="standardContextual"/>
        </w:rPr>
        <w:tab/>
      </w:r>
      <w:r w:rsidRPr="00A739BC">
        <w:rPr>
          <w:snapToGrid w:val="0"/>
        </w:rPr>
        <w:t>Transmission mode 4 interference model</w:t>
      </w:r>
      <w:r>
        <w:tab/>
        <w:t>1969</w:t>
      </w:r>
    </w:p>
    <w:p w14:paraId="2989CCE6"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B.5.4</w:t>
      </w:r>
      <w:r>
        <w:rPr>
          <w:rFonts w:asciiTheme="minorHAnsi" w:eastAsiaTheme="minorEastAsia" w:hAnsiTheme="minorHAnsi" w:cstheme="minorBidi"/>
          <w:kern w:val="2"/>
          <w:sz w:val="22"/>
          <w:szCs w:val="22"/>
          <w:lang w:eastAsia="en-GB"/>
          <w14:ligatures w14:val="standardContextual"/>
        </w:rPr>
        <w:tab/>
      </w:r>
      <w:r w:rsidRPr="00A739BC">
        <w:rPr>
          <w:snapToGrid w:val="0"/>
        </w:rPr>
        <w:t>Transmission mode 9 interference model</w:t>
      </w:r>
      <w:r>
        <w:tab/>
        <w:t>1970</w:t>
      </w:r>
    </w:p>
    <w:p w14:paraId="268649F4" w14:textId="77777777" w:rsidR="005D16F8" w:rsidRDefault="005D16F8">
      <w:pPr>
        <w:pStyle w:val="TOC1"/>
        <w:rPr>
          <w:rFonts w:asciiTheme="minorHAnsi" w:eastAsiaTheme="minorEastAsia" w:hAnsiTheme="minorHAnsi" w:cstheme="minorBidi"/>
          <w:kern w:val="2"/>
          <w:szCs w:val="22"/>
          <w:lang w:eastAsia="en-GB"/>
          <w14:ligatures w14:val="standardContextual"/>
        </w:rPr>
      </w:pPr>
      <w:r>
        <w:lastRenderedPageBreak/>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1970</w:t>
      </w:r>
    </w:p>
    <w:p w14:paraId="08CFEA8A"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B.6.1</w:t>
      </w:r>
      <w:r>
        <w:rPr>
          <w:rFonts w:asciiTheme="minorHAnsi" w:eastAsiaTheme="minorEastAsia" w:hAnsiTheme="minorHAnsi" w:cstheme="minorBidi"/>
          <w:kern w:val="2"/>
          <w:sz w:val="22"/>
          <w:szCs w:val="22"/>
          <w:lang w:eastAsia="en-GB"/>
          <w14:ligatures w14:val="standardContextual"/>
        </w:rPr>
        <w:tab/>
      </w:r>
      <w:r w:rsidRPr="00A739BC">
        <w:rPr>
          <w:snapToGrid w:val="0"/>
        </w:rPr>
        <w:t>Transmission mode 2 interference model</w:t>
      </w:r>
      <w:r>
        <w:tab/>
        <w:t>1970</w:t>
      </w:r>
    </w:p>
    <w:p w14:paraId="2B655BE4"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B.6.2</w:t>
      </w:r>
      <w:r>
        <w:rPr>
          <w:rFonts w:asciiTheme="minorHAnsi" w:eastAsiaTheme="minorEastAsia" w:hAnsiTheme="minorHAnsi" w:cstheme="minorBidi"/>
          <w:kern w:val="2"/>
          <w:sz w:val="22"/>
          <w:szCs w:val="22"/>
          <w:lang w:eastAsia="en-GB"/>
          <w14:ligatures w14:val="standardContextual"/>
        </w:rPr>
        <w:tab/>
      </w:r>
      <w:r w:rsidRPr="00A739BC">
        <w:rPr>
          <w:snapToGrid w:val="0"/>
        </w:rPr>
        <w:t>Transmission mode 3 interference model</w:t>
      </w:r>
      <w:r>
        <w:tab/>
        <w:t>1970</w:t>
      </w:r>
    </w:p>
    <w:p w14:paraId="6A8316A9"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B.6.3</w:t>
      </w:r>
      <w:r>
        <w:rPr>
          <w:rFonts w:asciiTheme="minorHAnsi" w:eastAsiaTheme="minorEastAsia" w:hAnsiTheme="minorHAnsi" w:cstheme="minorBidi"/>
          <w:kern w:val="2"/>
          <w:sz w:val="22"/>
          <w:szCs w:val="22"/>
          <w:lang w:eastAsia="en-GB"/>
          <w14:ligatures w14:val="standardContextual"/>
        </w:rPr>
        <w:tab/>
      </w:r>
      <w:r w:rsidRPr="00A739BC">
        <w:rPr>
          <w:snapToGrid w:val="0"/>
        </w:rPr>
        <w:t>Transmission mode 4 interference model</w:t>
      </w:r>
      <w:r>
        <w:tab/>
        <w:t>1971</w:t>
      </w:r>
    </w:p>
    <w:p w14:paraId="4209539F"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B.6.4</w:t>
      </w:r>
      <w:r>
        <w:rPr>
          <w:rFonts w:asciiTheme="minorHAnsi" w:eastAsiaTheme="minorEastAsia" w:hAnsiTheme="minorHAnsi" w:cstheme="minorBidi"/>
          <w:kern w:val="2"/>
          <w:sz w:val="22"/>
          <w:szCs w:val="22"/>
          <w:lang w:eastAsia="en-GB"/>
          <w14:ligatures w14:val="standardContextual"/>
        </w:rPr>
        <w:tab/>
      </w:r>
      <w:r w:rsidRPr="00A739BC">
        <w:rPr>
          <w:snapToGrid w:val="0"/>
        </w:rPr>
        <w:t>Transmission mode 9 interference model</w:t>
      </w:r>
      <w:r>
        <w:tab/>
        <w:t>1971</w:t>
      </w:r>
    </w:p>
    <w:p w14:paraId="7AD9C8C2"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B.6.5</w:t>
      </w:r>
      <w:r>
        <w:rPr>
          <w:rFonts w:asciiTheme="minorHAnsi" w:eastAsiaTheme="minorEastAsia" w:hAnsiTheme="minorHAnsi" w:cstheme="minorBidi"/>
          <w:kern w:val="2"/>
          <w:sz w:val="22"/>
          <w:szCs w:val="22"/>
          <w:lang w:eastAsia="en-GB"/>
          <w14:ligatures w14:val="standardContextual"/>
        </w:rPr>
        <w:tab/>
      </w:r>
      <w:r w:rsidRPr="00A739BC">
        <w:rPr>
          <w:snapToGrid w:val="0"/>
        </w:rPr>
        <w:t>CRS interference model</w:t>
      </w:r>
      <w:r>
        <w:tab/>
        <w:t>1972</w:t>
      </w:r>
    </w:p>
    <w:p w14:paraId="0FF7BE0E"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B.6.6</w:t>
      </w:r>
      <w:r>
        <w:rPr>
          <w:rFonts w:asciiTheme="minorHAnsi" w:eastAsiaTheme="minorEastAsia" w:hAnsiTheme="minorHAnsi" w:cstheme="minorBidi"/>
          <w:kern w:val="2"/>
          <w:sz w:val="22"/>
          <w:szCs w:val="22"/>
          <w:lang w:eastAsia="en-GB"/>
          <w14:ligatures w14:val="standardContextual"/>
        </w:rPr>
        <w:tab/>
      </w:r>
      <w:r w:rsidRPr="00A739BC">
        <w:rPr>
          <w:snapToGrid w:val="0"/>
        </w:rPr>
        <w:t>Random interference model</w:t>
      </w:r>
      <w:r>
        <w:tab/>
        <w:t>1972</w:t>
      </w:r>
    </w:p>
    <w:p w14:paraId="2E42D111" w14:textId="77777777" w:rsidR="005D16F8" w:rsidRDefault="005D16F8">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1973</w:t>
      </w:r>
    </w:p>
    <w:p w14:paraId="545B3292"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snapToGrid w:val="0"/>
        </w:rPr>
        <w:t>B.7.1</w:t>
      </w:r>
      <w:r>
        <w:rPr>
          <w:rFonts w:asciiTheme="minorHAnsi" w:eastAsiaTheme="minorEastAsia" w:hAnsiTheme="minorHAnsi" w:cstheme="minorBidi"/>
          <w:kern w:val="2"/>
          <w:sz w:val="22"/>
          <w:szCs w:val="22"/>
          <w:lang w:eastAsia="en-GB"/>
          <w14:ligatures w14:val="standardContextual"/>
        </w:rPr>
        <w:tab/>
      </w:r>
      <w:r w:rsidRPr="00A739BC">
        <w:rPr>
          <w:snapToGrid w:val="0"/>
        </w:rPr>
        <w:t>PDCCH, PCFICH and PHICH interference model</w:t>
      </w:r>
      <w:r>
        <w:tab/>
        <w:t>1973</w:t>
      </w:r>
    </w:p>
    <w:p w14:paraId="49AFEA1F" w14:textId="77777777" w:rsidR="005D16F8" w:rsidRDefault="005D16F8">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1974</w:t>
      </w:r>
    </w:p>
    <w:p w14:paraId="7CB5945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1974</w:t>
      </w:r>
    </w:p>
    <w:p w14:paraId="5D0952E1"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lang w:val="x-none"/>
        </w:rPr>
        <w:t>B.8.2</w:t>
      </w:r>
      <w:r>
        <w:rPr>
          <w:rFonts w:asciiTheme="minorHAnsi" w:eastAsiaTheme="minorEastAsia" w:hAnsiTheme="minorHAnsi" w:cstheme="minorBidi"/>
          <w:kern w:val="2"/>
          <w:sz w:val="22"/>
          <w:szCs w:val="22"/>
          <w:lang w:eastAsia="en-GB"/>
          <w14:ligatures w14:val="standardContextual"/>
        </w:rPr>
        <w:tab/>
      </w:r>
      <w:r w:rsidRPr="00A739BC">
        <w:rPr>
          <w:lang w:val="x-none"/>
        </w:rPr>
        <w:t>Burst transmission model for multiple LAA SCell(s)</w:t>
      </w:r>
      <w:r>
        <w:tab/>
        <w:t>1974</w:t>
      </w:r>
    </w:p>
    <w:p w14:paraId="49BD6A43" w14:textId="77777777" w:rsidR="005D16F8" w:rsidRDefault="005D16F8">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1976</w:t>
      </w:r>
    </w:p>
    <w:p w14:paraId="02A27518" w14:textId="77777777" w:rsidR="005D16F8" w:rsidRDefault="005D16F8">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1976</w:t>
      </w:r>
    </w:p>
    <w:p w14:paraId="2D72CAA6" w14:textId="77777777" w:rsidR="005D16F8" w:rsidRDefault="005D16F8">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1976</w:t>
      </w:r>
    </w:p>
    <w:p w14:paraId="27D50D3D" w14:textId="77777777" w:rsidR="005D16F8" w:rsidRDefault="005D16F8">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1976</w:t>
      </w:r>
    </w:p>
    <w:p w14:paraId="336999DA"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cs="v5.0.0"/>
        </w:rPr>
        <w:t>C.3.1</w:t>
      </w:r>
      <w:r>
        <w:rPr>
          <w:rFonts w:asciiTheme="minorHAnsi" w:eastAsiaTheme="minorEastAsia" w:hAnsiTheme="minorHAnsi" w:cstheme="minorBidi"/>
          <w:kern w:val="2"/>
          <w:sz w:val="22"/>
          <w:szCs w:val="22"/>
          <w:lang w:eastAsia="en-GB"/>
          <w14:ligatures w14:val="standardContextual"/>
        </w:rPr>
        <w:tab/>
      </w:r>
      <w:r w:rsidRPr="00A739BC">
        <w:rPr>
          <w:rFonts w:cs="v5.0.0"/>
        </w:rPr>
        <w:t>Measurement of Receiver Characteristics</w:t>
      </w:r>
      <w:r>
        <w:tab/>
        <w:t>1976</w:t>
      </w:r>
    </w:p>
    <w:p w14:paraId="75401EFA"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1977</w:t>
      </w:r>
    </w:p>
    <w:p w14:paraId="37F1546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1978</w:t>
      </w:r>
    </w:p>
    <w:p w14:paraId="403FEFB9"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1979</w:t>
      </w:r>
    </w:p>
    <w:p w14:paraId="6FDC7328"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rsidRPr="00A739BC">
        <w:rPr>
          <w:rFonts w:cs="v5.0.0"/>
        </w:rPr>
        <w:t>C.3.</w:t>
      </w:r>
      <w:r w:rsidRPr="00A739BC">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A739BC">
        <w:rPr>
          <w:lang w:val="en-US"/>
        </w:rPr>
        <w:t xml:space="preserve">Simplified </w:t>
      </w:r>
      <w:r w:rsidRPr="00A739BC">
        <w:rPr>
          <w:lang w:val="en-US" w:eastAsia="zh-CN"/>
        </w:rPr>
        <w:t>CA</w:t>
      </w:r>
      <w:r w:rsidRPr="00A739BC">
        <w:rPr>
          <w:lang w:val="en-US"/>
        </w:rPr>
        <w:t xml:space="preserve"> testing method</w:t>
      </w:r>
      <w:r>
        <w:tab/>
        <w:t>1979</w:t>
      </w:r>
    </w:p>
    <w:p w14:paraId="773AB565"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1980</w:t>
      </w:r>
    </w:p>
    <w:p w14:paraId="224DEB3D" w14:textId="77777777" w:rsidR="005D16F8" w:rsidRDefault="005D16F8">
      <w:pPr>
        <w:pStyle w:val="TOC8"/>
        <w:rPr>
          <w:rFonts w:asciiTheme="minorHAnsi" w:eastAsiaTheme="minorEastAsia" w:hAnsiTheme="minorHAnsi" w:cstheme="minorBidi"/>
          <w:b w:val="0"/>
          <w:kern w:val="2"/>
          <w:szCs w:val="22"/>
          <w:lang w:eastAsia="en-GB"/>
          <w14:ligatures w14:val="standardContextual"/>
        </w:rPr>
      </w:pPr>
      <w:r w:rsidRPr="00A739BC">
        <w:rPr>
          <w:rFonts w:cs="v5.0.0"/>
        </w:rPr>
        <w:t>Annex D (normative):  Characteristics of the interfering signal</w:t>
      </w:r>
      <w:r>
        <w:tab/>
        <w:t>1981</w:t>
      </w:r>
    </w:p>
    <w:p w14:paraId="22464D44" w14:textId="77777777" w:rsidR="005D16F8" w:rsidRDefault="005D16F8">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1981</w:t>
      </w:r>
    </w:p>
    <w:p w14:paraId="7E0EF5D4" w14:textId="77777777" w:rsidR="005D16F8" w:rsidRDefault="005D16F8">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1981</w:t>
      </w:r>
    </w:p>
    <w:p w14:paraId="1EF9B4D6" w14:textId="77777777" w:rsidR="005D16F8" w:rsidRDefault="005D16F8">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1982</w:t>
      </w:r>
    </w:p>
    <w:p w14:paraId="6C9B4217" w14:textId="77777777" w:rsidR="005D16F8" w:rsidRDefault="005D16F8">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1982</w:t>
      </w:r>
    </w:p>
    <w:p w14:paraId="1B437015" w14:textId="77777777" w:rsidR="005D16F8" w:rsidRDefault="005D16F8">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1982</w:t>
      </w:r>
    </w:p>
    <w:p w14:paraId="052F95B2"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1982</w:t>
      </w:r>
    </w:p>
    <w:p w14:paraId="0D8E8CC2"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1982</w:t>
      </w:r>
    </w:p>
    <w:p w14:paraId="30BA9FB5"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1983</w:t>
      </w:r>
    </w:p>
    <w:p w14:paraId="028DA332" w14:textId="77777777" w:rsidR="005D16F8" w:rsidRDefault="005D16F8">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1984</w:t>
      </w:r>
    </w:p>
    <w:p w14:paraId="0EBA70BC" w14:textId="77777777" w:rsidR="005D16F8" w:rsidRDefault="005D16F8">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1984</w:t>
      </w:r>
    </w:p>
    <w:p w14:paraId="21839F4A" w14:textId="77777777" w:rsidR="005D16F8" w:rsidRDefault="005D16F8">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1984</w:t>
      </w:r>
    </w:p>
    <w:p w14:paraId="51828CD5" w14:textId="77777777" w:rsidR="005D16F8" w:rsidRDefault="005D16F8">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1985</w:t>
      </w:r>
    </w:p>
    <w:p w14:paraId="1861B500" w14:textId="77777777" w:rsidR="005D16F8" w:rsidRDefault="005D16F8">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1985</w:t>
      </w:r>
    </w:p>
    <w:p w14:paraId="776990DF" w14:textId="77777777" w:rsidR="005D16F8" w:rsidRDefault="005D16F8">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1987</w:t>
      </w:r>
    </w:p>
    <w:p w14:paraId="27E7ACF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1987</w:t>
      </w:r>
    </w:p>
    <w:p w14:paraId="7DE3D74C"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1987</w:t>
      </w:r>
    </w:p>
    <w:p w14:paraId="28C76EB4"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1987</w:t>
      </w:r>
    </w:p>
    <w:p w14:paraId="05EEBF0B"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1988</w:t>
      </w:r>
    </w:p>
    <w:p w14:paraId="3323BFB2" w14:textId="77777777" w:rsidR="005D16F8" w:rsidRDefault="005D16F8">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1988</w:t>
      </w:r>
    </w:p>
    <w:p w14:paraId="7D7DDA10"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A739BC">
        <w:rPr>
          <w:rFonts w:eastAsia="SimSun"/>
          <w:lang w:eastAsia="zh-CN"/>
        </w:rPr>
        <w:t xml:space="preserve"> for category NB1</w:t>
      </w:r>
      <w:r>
        <w:tab/>
        <w:t>1989</w:t>
      </w:r>
    </w:p>
    <w:p w14:paraId="6023A62D" w14:textId="77777777" w:rsidR="005D16F8" w:rsidRDefault="005D16F8">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1989</w:t>
      </w:r>
    </w:p>
    <w:p w14:paraId="52AAEAAE" w14:textId="77777777" w:rsidR="005D16F8" w:rsidRDefault="005D16F8">
      <w:pPr>
        <w:pStyle w:val="TOC3"/>
        <w:rPr>
          <w:rFonts w:asciiTheme="minorHAnsi" w:eastAsiaTheme="minorEastAsia" w:hAnsiTheme="minorHAnsi" w:cstheme="minorBidi"/>
          <w:kern w:val="2"/>
          <w:sz w:val="22"/>
          <w:szCs w:val="22"/>
          <w:lang w:eastAsia="en-GB"/>
          <w14:ligatures w14:val="standardContextual"/>
        </w:rPr>
      </w:pPr>
      <w:r>
        <w:t>F.6.</w:t>
      </w:r>
      <w:r w:rsidRPr="00A739BC">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A739BC">
        <w:rPr>
          <w:rFonts w:eastAsia="SimSun"/>
          <w:lang w:eastAsia="zh-CN"/>
        </w:rPr>
        <w:t xml:space="preserve"> for category NB1</w:t>
      </w:r>
      <w:r>
        <w:tab/>
        <w:t>1990</w:t>
      </w:r>
    </w:p>
    <w:p w14:paraId="01FA095B" w14:textId="77777777" w:rsidR="005D16F8" w:rsidRDefault="005D16F8">
      <w:pPr>
        <w:pStyle w:val="TOC1"/>
        <w:rPr>
          <w:rFonts w:asciiTheme="minorHAnsi" w:eastAsiaTheme="minorEastAsia" w:hAnsiTheme="minorHAnsi" w:cstheme="minorBidi"/>
          <w:kern w:val="2"/>
          <w:szCs w:val="22"/>
          <w:lang w:eastAsia="en-GB"/>
          <w14:ligatures w14:val="standardContextual"/>
        </w:rPr>
      </w:pPr>
      <w:r>
        <w:lastRenderedPageBreak/>
        <w:t>F.7</w:t>
      </w:r>
      <w:r>
        <w:rPr>
          <w:rFonts w:asciiTheme="minorHAnsi" w:eastAsiaTheme="minorEastAsia" w:hAnsiTheme="minorHAnsi" w:cstheme="minorBidi"/>
          <w:kern w:val="2"/>
          <w:szCs w:val="22"/>
          <w:lang w:eastAsia="en-GB"/>
          <w14:ligatures w14:val="standardContextual"/>
        </w:rPr>
        <w:tab/>
      </w:r>
      <w:r>
        <w:t>Spectrum Flatness</w:t>
      </w:r>
      <w:r>
        <w:tab/>
        <w:t>1990</w:t>
      </w:r>
    </w:p>
    <w:p w14:paraId="70458A00" w14:textId="77777777" w:rsidR="005D16F8" w:rsidRDefault="005D16F8">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1991</w:t>
      </w:r>
    </w:p>
    <w:p w14:paraId="36CC06B5" w14:textId="77777777" w:rsidR="005D16F8" w:rsidRDefault="005D16F8">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1991</w:t>
      </w:r>
    </w:p>
    <w:p w14:paraId="4C2A1D1A" w14:textId="77777777" w:rsidR="005D16F8" w:rsidRDefault="005D16F8">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1991</w:t>
      </w:r>
    </w:p>
    <w:p w14:paraId="06AB5600" w14:textId="77777777" w:rsidR="005D16F8" w:rsidRDefault="005D16F8">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1997</w:t>
      </w:r>
    </w:p>
    <w:p w14:paraId="760EF286" w14:textId="77777777" w:rsidR="005D16F8" w:rsidRDefault="005D16F8">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2000</w:t>
      </w:r>
    </w:p>
    <w:p w14:paraId="367AE52F" w14:textId="77777777" w:rsidR="005D16F8" w:rsidRDefault="005D16F8">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2000</w:t>
      </w:r>
    </w:p>
    <w:p w14:paraId="23B70222" w14:textId="77777777" w:rsidR="005D16F8" w:rsidRDefault="005D16F8">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2001</w:t>
      </w:r>
    </w:p>
    <w:p w14:paraId="3ED9A5D2" w14:textId="77777777" w:rsidR="005D16F8" w:rsidRDefault="005D16F8">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2001</w:t>
      </w:r>
    </w:p>
    <w:p w14:paraId="3EBB5077" w14:textId="77777777" w:rsidR="005D16F8" w:rsidRDefault="005D16F8">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A739BC">
        <w:rPr>
          <w:rFonts w:cs="v5.0.0"/>
        </w:rPr>
        <w:t>Change history</w:t>
      </w:r>
      <w:r>
        <w:tab/>
        <w:t>2002</w:t>
      </w:r>
    </w:p>
    <w:p w14:paraId="7CFBB434" w14:textId="330AC3A4" w:rsidR="009474F5" w:rsidRPr="00EE7731" w:rsidRDefault="005D16F8" w:rsidP="009474F5">
      <w:pPr>
        <w:rPr>
          <w:rFonts w:cs="v5.0.0"/>
          <w:noProof/>
          <w:sz w:val="22"/>
          <w:szCs w:val="22"/>
          <w:lang w:val="en-US"/>
        </w:rPr>
      </w:pPr>
      <w:r>
        <w:rPr>
          <w:rFonts w:cs="v5.0.0"/>
          <w:noProof/>
          <w:sz w:val="22"/>
        </w:rPr>
        <w:fldChar w:fldCharType="end"/>
      </w:r>
    </w:p>
    <w:p w14:paraId="7CFBB435" w14:textId="6085FE8E" w:rsidR="009474F5" w:rsidRPr="00EE7731" w:rsidRDefault="009474F5" w:rsidP="009474F5">
      <w:pPr>
        <w:rPr>
          <w:noProof/>
        </w:rPr>
      </w:pPr>
      <w:r w:rsidRPr="00EE7731">
        <w:rPr>
          <w:noProof/>
        </w:rPr>
        <w:fldChar w:fldCharType="begin"/>
      </w:r>
      <w:r w:rsidRPr="00EE7731">
        <w:rPr>
          <w:noProof/>
        </w:rPr>
        <w:instrText xml:space="preserve"> RD "36101-g</w:instrText>
      </w:r>
      <w:r w:rsidR="009250DC">
        <w:rPr>
          <w:noProof/>
        </w:rPr>
        <w:instrText>j</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9250DC">
        <w:rPr>
          <w:noProof/>
        </w:rPr>
        <w:instrText>j</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9250DC">
        <w:rPr>
          <w:noProof/>
        </w:rPr>
        <w:instrText>j</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A6D56" w14:textId="77777777" w:rsidR="005D6020" w:rsidRDefault="005D6020">
      <w:r>
        <w:separator/>
      </w:r>
    </w:p>
  </w:endnote>
  <w:endnote w:type="continuationSeparator" w:id="0">
    <w:p w14:paraId="282D724A" w14:textId="77777777" w:rsidR="005D6020" w:rsidRDefault="005D6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Times New Roman"/>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7FA86" w14:textId="77777777" w:rsidR="005D6020" w:rsidRDefault="005D6020">
      <w:r>
        <w:separator/>
      </w:r>
    </w:p>
  </w:footnote>
  <w:footnote w:type="continuationSeparator" w:id="0">
    <w:p w14:paraId="5C2C3748" w14:textId="77777777" w:rsidR="005D6020" w:rsidRDefault="005D6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4" w14:textId="727C7B1B"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16F8">
      <w:rPr>
        <w:rFonts w:ascii="Arial" w:hAnsi="Arial" w:cs="Arial"/>
        <w:b/>
        <w:noProof/>
        <w:sz w:val="18"/>
        <w:szCs w:val="18"/>
      </w:rPr>
      <w:t>3GPP TS 36.101 V16.19.0 (2023-12)</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089D87BD"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16F8">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928733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7733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1649534">
    <w:abstractNumId w:val="2"/>
  </w:num>
  <w:num w:numId="4" w16cid:durableId="687369729">
    <w:abstractNumId w:val="8"/>
  </w:num>
  <w:num w:numId="5" w16cid:durableId="1684278742">
    <w:abstractNumId w:val="9"/>
  </w:num>
  <w:num w:numId="6" w16cid:durableId="838617595">
    <w:abstractNumId w:val="5"/>
  </w:num>
  <w:num w:numId="7" w16cid:durableId="350448302">
    <w:abstractNumId w:val="3"/>
  </w:num>
  <w:num w:numId="8" w16cid:durableId="332492963">
    <w:abstractNumId w:val="4"/>
  </w:num>
  <w:num w:numId="9" w16cid:durableId="1605725967">
    <w:abstractNumId w:val="1"/>
  </w:num>
  <w:num w:numId="10" w16cid:durableId="1130587427">
    <w:abstractNumId w:val="6"/>
  </w:num>
  <w:num w:numId="11" w16cid:durableId="555314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817D5"/>
    <w:rsid w:val="000C47C3"/>
    <w:rsid w:val="000D58AB"/>
    <w:rsid w:val="000F57F9"/>
    <w:rsid w:val="001306ED"/>
    <w:rsid w:val="00133525"/>
    <w:rsid w:val="00133E05"/>
    <w:rsid w:val="001A4C42"/>
    <w:rsid w:val="001A7420"/>
    <w:rsid w:val="001B6637"/>
    <w:rsid w:val="001C21C3"/>
    <w:rsid w:val="001C3C48"/>
    <w:rsid w:val="001D02C2"/>
    <w:rsid w:val="001E743B"/>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B4D1D"/>
    <w:rsid w:val="003C3971"/>
    <w:rsid w:val="003E4972"/>
    <w:rsid w:val="00417A83"/>
    <w:rsid w:val="00423334"/>
    <w:rsid w:val="004345EC"/>
    <w:rsid w:val="00446513"/>
    <w:rsid w:val="00456F3E"/>
    <w:rsid w:val="00462130"/>
    <w:rsid w:val="00463315"/>
    <w:rsid w:val="00465515"/>
    <w:rsid w:val="004B7BA9"/>
    <w:rsid w:val="004C19E4"/>
    <w:rsid w:val="004C29DC"/>
    <w:rsid w:val="004D2047"/>
    <w:rsid w:val="004D3578"/>
    <w:rsid w:val="004E213A"/>
    <w:rsid w:val="004F0988"/>
    <w:rsid w:val="004F13AB"/>
    <w:rsid w:val="004F3340"/>
    <w:rsid w:val="00502376"/>
    <w:rsid w:val="0053388B"/>
    <w:rsid w:val="005351E2"/>
    <w:rsid w:val="00535773"/>
    <w:rsid w:val="00543E6C"/>
    <w:rsid w:val="00546C55"/>
    <w:rsid w:val="00565087"/>
    <w:rsid w:val="005916B5"/>
    <w:rsid w:val="00597B11"/>
    <w:rsid w:val="005D16F8"/>
    <w:rsid w:val="005D2E01"/>
    <w:rsid w:val="005D6020"/>
    <w:rsid w:val="005D7526"/>
    <w:rsid w:val="005E185D"/>
    <w:rsid w:val="005E4BB2"/>
    <w:rsid w:val="005F07BB"/>
    <w:rsid w:val="00602AEA"/>
    <w:rsid w:val="00614FDF"/>
    <w:rsid w:val="006169D8"/>
    <w:rsid w:val="0062690C"/>
    <w:rsid w:val="0063543D"/>
    <w:rsid w:val="00647114"/>
    <w:rsid w:val="00671395"/>
    <w:rsid w:val="006A323F"/>
    <w:rsid w:val="006A467A"/>
    <w:rsid w:val="006B30D0"/>
    <w:rsid w:val="006C3D95"/>
    <w:rsid w:val="006E3341"/>
    <w:rsid w:val="006E3F94"/>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D7B09"/>
    <w:rsid w:val="007F0F4A"/>
    <w:rsid w:val="007F110F"/>
    <w:rsid w:val="008028A4"/>
    <w:rsid w:val="00803182"/>
    <w:rsid w:val="0081764B"/>
    <w:rsid w:val="00830747"/>
    <w:rsid w:val="008768CA"/>
    <w:rsid w:val="0088077C"/>
    <w:rsid w:val="00886005"/>
    <w:rsid w:val="008B25BD"/>
    <w:rsid w:val="008B5096"/>
    <w:rsid w:val="008C384C"/>
    <w:rsid w:val="008E2612"/>
    <w:rsid w:val="008E63AB"/>
    <w:rsid w:val="00900CC2"/>
    <w:rsid w:val="0090271F"/>
    <w:rsid w:val="00902E23"/>
    <w:rsid w:val="009114D7"/>
    <w:rsid w:val="0091348E"/>
    <w:rsid w:val="009168F8"/>
    <w:rsid w:val="00917CCB"/>
    <w:rsid w:val="009250DC"/>
    <w:rsid w:val="00933456"/>
    <w:rsid w:val="00935FA4"/>
    <w:rsid w:val="00942EC2"/>
    <w:rsid w:val="009474F5"/>
    <w:rsid w:val="009903C1"/>
    <w:rsid w:val="009C18E0"/>
    <w:rsid w:val="009F3508"/>
    <w:rsid w:val="009F37B7"/>
    <w:rsid w:val="00A10F02"/>
    <w:rsid w:val="00A164B4"/>
    <w:rsid w:val="00A26956"/>
    <w:rsid w:val="00A27486"/>
    <w:rsid w:val="00A514FF"/>
    <w:rsid w:val="00A53724"/>
    <w:rsid w:val="00A53D41"/>
    <w:rsid w:val="00A56066"/>
    <w:rsid w:val="00A73129"/>
    <w:rsid w:val="00A82346"/>
    <w:rsid w:val="00A92BA1"/>
    <w:rsid w:val="00AA67FD"/>
    <w:rsid w:val="00AC6BC6"/>
    <w:rsid w:val="00AE65E2"/>
    <w:rsid w:val="00B15449"/>
    <w:rsid w:val="00B21216"/>
    <w:rsid w:val="00B33E8E"/>
    <w:rsid w:val="00B530E0"/>
    <w:rsid w:val="00B93086"/>
    <w:rsid w:val="00BA19ED"/>
    <w:rsid w:val="00BA4B8D"/>
    <w:rsid w:val="00BC0F7D"/>
    <w:rsid w:val="00BC16F7"/>
    <w:rsid w:val="00BD7D31"/>
    <w:rsid w:val="00BE3255"/>
    <w:rsid w:val="00BF128E"/>
    <w:rsid w:val="00BF648F"/>
    <w:rsid w:val="00C07001"/>
    <w:rsid w:val="00C074DD"/>
    <w:rsid w:val="00C1496A"/>
    <w:rsid w:val="00C173AA"/>
    <w:rsid w:val="00C33079"/>
    <w:rsid w:val="00C41573"/>
    <w:rsid w:val="00C45231"/>
    <w:rsid w:val="00C72833"/>
    <w:rsid w:val="00C80F1D"/>
    <w:rsid w:val="00C93F40"/>
    <w:rsid w:val="00C96AEB"/>
    <w:rsid w:val="00CA3D0C"/>
    <w:rsid w:val="00D124D5"/>
    <w:rsid w:val="00D24908"/>
    <w:rsid w:val="00D4179B"/>
    <w:rsid w:val="00D57972"/>
    <w:rsid w:val="00D675A9"/>
    <w:rsid w:val="00D738D6"/>
    <w:rsid w:val="00D755EB"/>
    <w:rsid w:val="00D76048"/>
    <w:rsid w:val="00D77216"/>
    <w:rsid w:val="00D77CBC"/>
    <w:rsid w:val="00D80E97"/>
    <w:rsid w:val="00D87E00"/>
    <w:rsid w:val="00D9134D"/>
    <w:rsid w:val="00D9150B"/>
    <w:rsid w:val="00DA7A03"/>
    <w:rsid w:val="00DB1818"/>
    <w:rsid w:val="00DC309B"/>
    <w:rsid w:val="00DC4DA2"/>
    <w:rsid w:val="00DC66E8"/>
    <w:rsid w:val="00DD4C17"/>
    <w:rsid w:val="00DD74A5"/>
    <w:rsid w:val="00DF2B1F"/>
    <w:rsid w:val="00DF62CD"/>
    <w:rsid w:val="00E04BF3"/>
    <w:rsid w:val="00E16509"/>
    <w:rsid w:val="00E377BC"/>
    <w:rsid w:val="00E44582"/>
    <w:rsid w:val="00E77645"/>
    <w:rsid w:val="00EA15B0"/>
    <w:rsid w:val="00EA5EA7"/>
    <w:rsid w:val="00EA655A"/>
    <w:rsid w:val="00EB3464"/>
    <w:rsid w:val="00EC4A25"/>
    <w:rsid w:val="00EF1297"/>
    <w:rsid w:val="00EF5E5A"/>
    <w:rsid w:val="00F025A2"/>
    <w:rsid w:val="00F04712"/>
    <w:rsid w:val="00F0634E"/>
    <w:rsid w:val="00F13360"/>
    <w:rsid w:val="00F22EC7"/>
    <w:rsid w:val="00F324DC"/>
    <w:rsid w:val="00F325C8"/>
    <w:rsid w:val="00F6285E"/>
    <w:rsid w:val="00F653B8"/>
    <w:rsid w:val="00F9008D"/>
    <w:rsid w:val="00FA1266"/>
    <w:rsid w:val="00FC1192"/>
    <w:rsid w:val="00FF5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31</Pages>
  <Words>13186</Words>
  <Characters>75166</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2021-09-30T14:45:00Z</dcterms:created>
  <dcterms:modified xsi:type="dcterms:W3CDTF">2024-01-09T02:47:00Z</dcterms:modified>
</cp:coreProperties>
</file>