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768" w:type="dxa"/>
        <w:tblLayout w:type="fixed"/>
        <w:tblLook w:val="0000" w:firstRow="0" w:lastRow="0" w:firstColumn="0" w:lastColumn="0" w:noHBand="0" w:noVBand="0"/>
      </w:tblPr>
      <w:tblGrid>
        <w:gridCol w:w="6408"/>
        <w:gridCol w:w="3360"/>
      </w:tblGrid>
      <w:tr w:rsidR="006918EA" w14:paraId="56131061" w14:textId="77777777" w:rsidTr="009E38DA">
        <w:trPr>
          <w:cantSplit/>
          <w:trHeight w:val="935"/>
        </w:trPr>
        <w:tc>
          <w:tcPr>
            <w:tcW w:w="6408" w:type="dxa"/>
            <w:vAlign w:val="center"/>
          </w:tcPr>
          <w:p w14:paraId="56EE75AD" w14:textId="3495DE9A" w:rsidR="006918EA" w:rsidRPr="00D8032B" w:rsidRDefault="006918EA" w:rsidP="006918EA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  <w:lang w:eastAsia="zh-CN"/>
              </w:rPr>
              <w:t>Radiocommunication Study Groups</w:t>
            </w:r>
          </w:p>
        </w:tc>
        <w:tc>
          <w:tcPr>
            <w:tcW w:w="3360" w:type="dxa"/>
          </w:tcPr>
          <w:p w14:paraId="15256151" w14:textId="72D024C5" w:rsidR="006918EA" w:rsidRDefault="007867C5" w:rsidP="006918EA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pict w14:anchorId="5B1FEC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60pt;height:60pt;visibility:visible;mso-wrap-style:square">
                  <v:imagedata r:id="rId7" o:title=""/>
                </v:shape>
              </w:pict>
            </w:r>
          </w:p>
        </w:tc>
      </w:tr>
      <w:tr w:rsidR="006918EA" w:rsidRPr="0051782D" w14:paraId="0C7B5D96" w14:textId="77777777" w:rsidTr="009E38DA">
        <w:trPr>
          <w:cantSplit/>
          <w:trHeight w:val="278"/>
        </w:trPr>
        <w:tc>
          <w:tcPr>
            <w:tcW w:w="6408" w:type="dxa"/>
            <w:tcBorders>
              <w:bottom w:val="single" w:sz="12" w:space="0" w:color="auto"/>
            </w:tcBorders>
          </w:tcPr>
          <w:p w14:paraId="34683CAB" w14:textId="77777777" w:rsidR="006918EA" w:rsidRPr="00163271" w:rsidRDefault="006918EA" w:rsidP="006918E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360" w:type="dxa"/>
            <w:tcBorders>
              <w:bottom w:val="single" w:sz="12" w:space="0" w:color="auto"/>
            </w:tcBorders>
          </w:tcPr>
          <w:p w14:paraId="1DEC4763" w14:textId="77777777" w:rsidR="006918EA" w:rsidRPr="0051782D" w:rsidRDefault="006918EA" w:rsidP="006918EA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6918EA" w14:paraId="660F629E" w14:textId="77777777" w:rsidTr="009E38DA">
        <w:trPr>
          <w:cantSplit/>
          <w:trHeight w:val="287"/>
        </w:trPr>
        <w:tc>
          <w:tcPr>
            <w:tcW w:w="6408" w:type="dxa"/>
            <w:tcBorders>
              <w:top w:val="single" w:sz="12" w:space="0" w:color="auto"/>
            </w:tcBorders>
          </w:tcPr>
          <w:p w14:paraId="73C1F4F1" w14:textId="77777777" w:rsidR="006918EA" w:rsidRPr="0051782D" w:rsidRDefault="006918EA" w:rsidP="006918E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12" w:space="0" w:color="auto"/>
            </w:tcBorders>
          </w:tcPr>
          <w:p w14:paraId="72DEBD41" w14:textId="77777777" w:rsidR="006918EA" w:rsidRPr="00710D66" w:rsidRDefault="006918EA" w:rsidP="006918EA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6918EA" w14:paraId="1008499D" w14:textId="77777777" w:rsidTr="009E38DA">
        <w:trPr>
          <w:cantSplit/>
          <w:trHeight w:val="224"/>
        </w:trPr>
        <w:tc>
          <w:tcPr>
            <w:tcW w:w="6408" w:type="dxa"/>
            <w:vMerge w:val="restart"/>
          </w:tcPr>
          <w:p w14:paraId="025F49F8" w14:textId="6549319E" w:rsidR="006918EA" w:rsidRPr="00982084" w:rsidRDefault="006918EA" w:rsidP="006918EA">
            <w:pPr>
              <w:shd w:val="solid" w:color="FFFFFF" w:fill="FFFFFF"/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eastAsia="zh-CN"/>
              </w:rPr>
              <w:t>Received:</w:t>
            </w:r>
            <w:r>
              <w:rPr>
                <w:rFonts w:ascii="Verdana" w:hAnsi="Verdana"/>
                <w:sz w:val="20"/>
                <w:lang w:eastAsia="zh-CN"/>
              </w:rPr>
              <w:tab/>
              <w:t>xx May 2020</w:t>
            </w:r>
          </w:p>
        </w:tc>
        <w:tc>
          <w:tcPr>
            <w:tcW w:w="3360" w:type="dxa"/>
          </w:tcPr>
          <w:p w14:paraId="1CA5645F" w14:textId="0FB03E6C" w:rsidR="006918EA" w:rsidRPr="001D3C46" w:rsidRDefault="006918EA" w:rsidP="006918E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Document 5D/xxx</w:t>
            </w:r>
          </w:p>
        </w:tc>
      </w:tr>
      <w:tr w:rsidR="006918EA" w14:paraId="36C7B32F" w14:textId="77777777" w:rsidTr="00FA6FB6">
        <w:trPr>
          <w:cantSplit/>
          <w:trHeight w:val="215"/>
        </w:trPr>
        <w:tc>
          <w:tcPr>
            <w:tcW w:w="6408" w:type="dxa"/>
            <w:vMerge/>
            <w:vAlign w:val="center"/>
          </w:tcPr>
          <w:p w14:paraId="28FCBFE3" w14:textId="77777777" w:rsidR="006918EA" w:rsidRDefault="006918EA" w:rsidP="006918E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360" w:type="dxa"/>
          </w:tcPr>
          <w:p w14:paraId="035A359E" w14:textId="5CF8F570" w:rsidR="006918EA" w:rsidRPr="001D3C46" w:rsidRDefault="006918EA" w:rsidP="006918E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xx May 2020</w:t>
            </w:r>
          </w:p>
        </w:tc>
      </w:tr>
      <w:tr w:rsidR="006918EA" w14:paraId="4406C3D0" w14:textId="77777777" w:rsidTr="00FA6FB6">
        <w:trPr>
          <w:cantSplit/>
          <w:trHeight w:val="656"/>
        </w:trPr>
        <w:tc>
          <w:tcPr>
            <w:tcW w:w="6408" w:type="dxa"/>
            <w:vMerge/>
            <w:vAlign w:val="center"/>
          </w:tcPr>
          <w:p w14:paraId="2631E22D" w14:textId="77777777" w:rsidR="006918EA" w:rsidRDefault="006918EA" w:rsidP="006918E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360" w:type="dxa"/>
          </w:tcPr>
          <w:p w14:paraId="45F388C9" w14:textId="77777777" w:rsidR="006918EA" w:rsidRDefault="006918EA" w:rsidP="006918E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  <w:p w14:paraId="2AD354DF" w14:textId="77777777" w:rsidR="006918EA" w:rsidRDefault="006918EA" w:rsidP="006918E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</w:p>
          <w:p w14:paraId="62BE927D" w14:textId="086BBE4A" w:rsidR="006918EA" w:rsidRPr="001D3C46" w:rsidRDefault="006918EA" w:rsidP="006918E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TECHNOLOGY ASPECTS</w:t>
            </w:r>
          </w:p>
        </w:tc>
      </w:tr>
      <w:tr w:rsidR="000069D4" w14:paraId="6993B0C4" w14:textId="77777777" w:rsidTr="009E38DA">
        <w:trPr>
          <w:cantSplit/>
          <w:trHeight w:val="1043"/>
        </w:trPr>
        <w:tc>
          <w:tcPr>
            <w:tcW w:w="9768" w:type="dxa"/>
            <w:gridSpan w:val="2"/>
          </w:tcPr>
          <w:p w14:paraId="78F595C8" w14:textId="77777777" w:rsidR="00A3527A" w:rsidRDefault="00A3527A" w:rsidP="00A3527A">
            <w:pPr>
              <w:spacing w:before="480"/>
              <w:jc w:val="center"/>
              <w:rPr>
                <w:rFonts w:eastAsia="SimSun"/>
                <w:b/>
              </w:rPr>
            </w:pPr>
            <w:bookmarkStart w:id="5" w:name="dsource" w:colFirst="0" w:colLast="0"/>
            <w:bookmarkEnd w:id="4"/>
            <w:r>
              <w:rPr>
                <w:b/>
                <w:sz w:val="28"/>
              </w:rPr>
              <w:t>Alliance for Telecommunications Industry Solutions</w:t>
            </w:r>
            <w:r>
              <w:rPr>
                <w:rFonts w:eastAsia="SimSun"/>
                <w:b/>
                <w:position w:val="6"/>
                <w:sz w:val="18"/>
              </w:rPr>
              <w:footnoteReference w:id="1"/>
            </w:r>
          </w:p>
          <w:p w14:paraId="5292ECCF" w14:textId="1097EAAF" w:rsidR="000069D4" w:rsidRPr="00A3527A" w:rsidRDefault="00A3527A" w:rsidP="00A3527A">
            <w:pPr>
              <w:jc w:val="center"/>
              <w:rPr>
                <w:b/>
                <w:sz w:val="28"/>
                <w:szCs w:val="28"/>
                <w:lang w:eastAsia="ja-JP"/>
              </w:rPr>
            </w:pPr>
            <w:r>
              <w:rPr>
                <w:b/>
                <w:sz w:val="28"/>
                <w:szCs w:val="28"/>
                <w:lang w:eastAsia="ja-JP"/>
              </w:rPr>
              <w:t xml:space="preserve">3GPP “5G” material for Recommendation ITU-R </w:t>
            </w:r>
            <w:proofErr w:type="gramStart"/>
            <w:r>
              <w:rPr>
                <w:b/>
                <w:sz w:val="28"/>
                <w:szCs w:val="28"/>
                <w:lang w:eastAsia="ja-JP"/>
              </w:rPr>
              <w:t>M.[</w:t>
            </w:r>
            <w:proofErr w:type="gramEnd"/>
            <w:r>
              <w:rPr>
                <w:b/>
                <w:sz w:val="28"/>
                <w:szCs w:val="28"/>
                <w:lang w:eastAsia="ja-JP"/>
              </w:rPr>
              <w:t>IMT-2020</w:t>
            </w:r>
            <w:r w:rsidR="00507176">
              <w:rPr>
                <w:b/>
                <w:sz w:val="28"/>
                <w:szCs w:val="28"/>
                <w:lang w:eastAsia="ja-JP"/>
              </w:rPr>
              <w:t>.SPECS</w:t>
            </w:r>
            <w:r>
              <w:rPr>
                <w:b/>
                <w:sz w:val="28"/>
                <w:szCs w:val="28"/>
                <w:lang w:eastAsia="ja-JP"/>
              </w:rPr>
              <w:t>] - RIT</w:t>
            </w:r>
          </w:p>
        </w:tc>
      </w:tr>
      <w:bookmarkEnd w:id="5"/>
    </w:tbl>
    <w:p w14:paraId="2702B7A1" w14:textId="77777777" w:rsidR="0062358B" w:rsidRDefault="0062358B" w:rsidP="0062358B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2E4B50EA" w14:textId="5CF23063" w:rsidR="0062358B" w:rsidRDefault="0062358B" w:rsidP="0062358B">
      <w:bookmarkStart w:id="6" w:name="_Hlk10482734"/>
      <w:r>
        <w:t xml:space="preserve">In response to the ITU-R Circular Letter 5/LCCE/59 which invites proposals for candidate radio </w:t>
      </w:r>
      <w:bookmarkStart w:id="7" w:name="_Hlk10482714"/>
      <w:r>
        <w:t>interface technologies for the terrestrial component of IMT-2020,</w:t>
      </w:r>
      <w:r>
        <w:rPr>
          <w:lang w:eastAsia="ja-JP"/>
        </w:rPr>
        <w:t xml:space="preserve"> the </w:t>
      </w:r>
      <w:r>
        <w:rPr>
          <w:b/>
          <w:lang w:eastAsia="ja-JP"/>
        </w:rPr>
        <w:t>3GPP PROPONENT</w:t>
      </w:r>
      <w:r>
        <w:rPr>
          <w:bCs/>
          <w:position w:val="6"/>
          <w:sz w:val="16"/>
          <w:szCs w:val="16"/>
        </w:rPr>
        <w:footnoteReference w:id="2"/>
      </w:r>
      <w:r>
        <w:rPr>
          <w:b/>
          <w:lang w:eastAsia="ja-JP"/>
        </w:rPr>
        <w:t xml:space="preserve"> </w:t>
      </w:r>
      <w:r>
        <w:t xml:space="preserve">joins with the Third Generation Partnership Project (3GPP) in providing </w:t>
      </w:r>
      <w:r>
        <w:rPr>
          <w:iCs/>
        </w:rPr>
        <w:t xml:space="preserve">the </w:t>
      </w:r>
      <w:r>
        <w:t xml:space="preserve">material on 3GPP 5G – Submission </w:t>
      </w:r>
      <w:r w:rsidR="00D1333E">
        <w:t xml:space="preserve">2 </w:t>
      </w:r>
      <w:r>
        <w:t>RIT - under Step 8 of the IMT-2020 process.</w:t>
      </w:r>
    </w:p>
    <w:p w14:paraId="38B1A8F7" w14:textId="7D4AAC58" w:rsidR="0062358B" w:rsidRPr="00730088" w:rsidRDefault="0062358B" w:rsidP="00730088">
      <w:pPr>
        <w:pStyle w:val="ListParagraph"/>
        <w:numPr>
          <w:ilvl w:val="0"/>
          <w:numId w:val="5"/>
        </w:numPr>
        <w:spacing w:before="240"/>
        <w:rPr>
          <w:b/>
          <w:bCs/>
        </w:rPr>
      </w:pPr>
      <w:bookmarkStart w:id="8" w:name="_Hlk10482252"/>
      <w:bookmarkEnd w:id="6"/>
      <w:bookmarkEnd w:id="7"/>
      <w:r w:rsidRPr="00730088">
        <w:rPr>
          <w:b/>
          <w:bCs/>
        </w:rPr>
        <w:t xml:space="preserve">3GPP 5G: RIT </w:t>
      </w:r>
    </w:p>
    <w:p w14:paraId="12ABE3B3" w14:textId="34C29432" w:rsidR="0062358B" w:rsidRDefault="0062358B" w:rsidP="0062358B">
      <w:pPr>
        <w:numPr>
          <w:ilvl w:val="1"/>
          <w:numId w:val="1"/>
        </w:numPr>
        <w:tabs>
          <w:tab w:val="left" w:pos="2608"/>
          <w:tab w:val="left" w:pos="3345"/>
        </w:tabs>
        <w:spacing w:before="80"/>
        <w:ind w:left="900"/>
        <w:rPr>
          <w:i/>
          <w:szCs w:val="24"/>
          <w:lang w:eastAsia="zh-CN"/>
        </w:rPr>
      </w:pPr>
      <w:r>
        <w:rPr>
          <w:i/>
          <w:szCs w:val="24"/>
        </w:rPr>
        <w:t xml:space="preserve">NR </w:t>
      </w:r>
    </w:p>
    <w:bookmarkEnd w:id="8"/>
    <w:p w14:paraId="79D2DCCC" w14:textId="6C7E3511" w:rsidR="00201580" w:rsidRDefault="0062358B" w:rsidP="00201580">
      <w:pPr>
        <w:spacing w:before="240"/>
      </w:pPr>
      <w:r>
        <w:t xml:space="preserve">The submitted material consists of 3GPP Releases 15 &amp; 16 and it is provided in the following attachments for inclusion the draft new Recommendation ITU-R </w:t>
      </w:r>
      <w:proofErr w:type="gramStart"/>
      <w:r>
        <w:t>M.[</w:t>
      </w:r>
      <w:proofErr w:type="gramEnd"/>
      <w:r>
        <w:t>IMT-2020</w:t>
      </w:r>
      <w:r w:rsidR="007867C5">
        <w:t>.SPECS</w:t>
      </w:r>
      <w:r>
        <w:t xml:space="preserve">]: </w:t>
      </w:r>
    </w:p>
    <w:p w14:paraId="1ADD9ADD" w14:textId="6FEDE52E" w:rsidR="00201580" w:rsidRDefault="00201580" w:rsidP="00201580">
      <w:pPr>
        <w:pStyle w:val="ListParagraph"/>
        <w:numPr>
          <w:ilvl w:val="0"/>
          <w:numId w:val="5"/>
        </w:numPr>
        <w:spacing w:before="240"/>
      </w:pPr>
      <w:r w:rsidRPr="008F321D">
        <w:rPr>
          <w:i/>
          <w:iCs/>
        </w:rPr>
        <w:t>RIT Section 1.docx</w:t>
      </w:r>
      <w:r>
        <w:t xml:space="preserve"> (1. Overview of the radio interface technology)</w:t>
      </w:r>
    </w:p>
    <w:p w14:paraId="5BE9E727" w14:textId="147E020F" w:rsidR="00201580" w:rsidRDefault="00201580" w:rsidP="00201580">
      <w:pPr>
        <w:pStyle w:val="ListParagraph"/>
        <w:numPr>
          <w:ilvl w:val="0"/>
          <w:numId w:val="5"/>
        </w:numPr>
        <w:spacing w:before="240"/>
      </w:pPr>
      <w:r w:rsidRPr="008F321D">
        <w:rPr>
          <w:i/>
          <w:iCs/>
        </w:rPr>
        <w:t>RIT Section 2.docx</w:t>
      </w:r>
      <w:r>
        <w:t xml:space="preserve"> (2. Detailed specification of the radio interface technology)</w:t>
      </w:r>
    </w:p>
    <w:p w14:paraId="40F64FA4" w14:textId="13B46BE8" w:rsidR="0062358B" w:rsidRDefault="0062358B" w:rsidP="0062358B">
      <w:pPr>
        <w:spacing w:before="240"/>
      </w:pPr>
      <w:r>
        <w:t xml:space="preserve">The </w:t>
      </w:r>
      <w:r>
        <w:rPr>
          <w:i/>
          <w:iCs/>
        </w:rPr>
        <w:t>RIT Section 2.</w:t>
      </w:r>
      <w:r w:rsidR="00255B5B">
        <w:rPr>
          <w:i/>
          <w:iCs/>
        </w:rPr>
        <w:t>docx</w:t>
      </w:r>
      <w:r>
        <w:rPr>
          <w:i/>
          <w:iCs/>
        </w:rPr>
        <w:t xml:space="preserve"> </w:t>
      </w:r>
      <w:r>
        <w:t>file also contains the requested GCS information provided in</w:t>
      </w:r>
      <w:r w:rsidR="00643489">
        <w:t>:</w:t>
      </w:r>
    </w:p>
    <w:p w14:paraId="445A2D4E" w14:textId="77777777" w:rsidR="0062358B" w:rsidRDefault="0062358B" w:rsidP="00730088">
      <w:pPr>
        <w:pStyle w:val="ListParagraph"/>
        <w:numPr>
          <w:ilvl w:val="0"/>
          <w:numId w:val="5"/>
        </w:numPr>
      </w:pPr>
      <w:r>
        <w:t xml:space="preserve">Section 2, Table 1.1 </w:t>
      </w:r>
    </w:p>
    <w:p w14:paraId="5288E44C" w14:textId="0477A5F0" w:rsidR="0062358B" w:rsidRDefault="0062358B" w:rsidP="002B2B0B">
      <w:pPr>
        <w:numPr>
          <w:ilvl w:val="1"/>
          <w:numId w:val="3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textAlignment w:val="auto"/>
      </w:pPr>
      <w:r>
        <w:t>Part A - index of list of specifications to be included for GCS &amp; Recommendation</w:t>
      </w:r>
    </w:p>
    <w:p w14:paraId="68AB2514" w14:textId="7D25949E" w:rsidR="0062358B" w:rsidRDefault="0062358B" w:rsidP="002B2B0B">
      <w:pPr>
        <w:numPr>
          <w:ilvl w:val="1"/>
          <w:numId w:val="3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textAlignment w:val="auto"/>
      </w:pPr>
      <w:r>
        <w:t>Part B - guidance on version numbers to be utilized for GCS &amp; Recommendation</w:t>
      </w:r>
    </w:p>
    <w:p w14:paraId="08BA5892" w14:textId="77777777" w:rsidR="0062358B" w:rsidRDefault="0062358B" w:rsidP="00813DEA">
      <w:pPr>
        <w:pStyle w:val="ListParagraph"/>
        <w:numPr>
          <w:ilvl w:val="0"/>
          <w:numId w:val="5"/>
        </w:numPr>
        <w:spacing w:before="240"/>
      </w:pPr>
      <w:r>
        <w:t xml:space="preserve">Section 2.1 </w:t>
      </w:r>
    </w:p>
    <w:p w14:paraId="6FE48685" w14:textId="77777777" w:rsidR="0062358B" w:rsidRDefault="0062358B" w:rsidP="00730088">
      <w:pPr>
        <w:numPr>
          <w:ilvl w:val="1"/>
          <w:numId w:val="3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textAlignment w:val="auto"/>
      </w:pPr>
      <w:r>
        <w:t>Titles and synopses of the specifications for GCS &amp; Recommendation</w:t>
      </w:r>
    </w:p>
    <w:p w14:paraId="54A07602" w14:textId="3BB2BAC4" w:rsidR="000069D4" w:rsidRPr="00152147" w:rsidRDefault="0062358B" w:rsidP="00730088">
      <w:r>
        <w:t xml:space="preserve">3GPP looks forward to the continuous collaboration with ITU-R WP5D for the finalization of Recommendation ITU-R </w:t>
      </w:r>
      <w:proofErr w:type="gramStart"/>
      <w:r>
        <w:t>M.[</w:t>
      </w:r>
      <w:proofErr w:type="gramEnd"/>
      <w:r>
        <w:t>IMT-2020</w:t>
      </w:r>
      <w:r w:rsidR="007867C5">
        <w:t>.SPECS</w:t>
      </w:r>
      <w:r>
        <w:t>].</w:t>
      </w:r>
    </w:p>
    <w:sectPr w:rsidR="000069D4" w:rsidRPr="00152147" w:rsidSect="00D027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7820B" w14:textId="77777777" w:rsidR="005E661C" w:rsidRDefault="005E661C">
      <w:r>
        <w:separator/>
      </w:r>
    </w:p>
  </w:endnote>
  <w:endnote w:type="continuationSeparator" w:id="0">
    <w:p w14:paraId="17B54535" w14:textId="77777777" w:rsidR="005E661C" w:rsidRDefault="005E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624F7" w14:textId="77777777" w:rsidR="004F5504" w:rsidRDefault="004F55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9" w:name="_Hlk504398335"/>
  <w:bookmarkStart w:id="10" w:name="_Hlk504398336"/>
  <w:bookmarkStart w:id="11" w:name="_Hlk504398339"/>
  <w:bookmarkStart w:id="12" w:name="_Hlk504398340"/>
  <w:p w14:paraId="1925C42E" w14:textId="4307B0FA" w:rsidR="00FA124A" w:rsidRPr="002F7CB3" w:rsidRDefault="002A0F7A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1D3C46" w:rsidRPr="001D3C46">
      <w:rPr>
        <w:lang w:val="en-US"/>
      </w:rPr>
      <w:t>Document2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7867C5">
      <w:t>20.05.20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1D3C46">
      <w:t>21.02.08</w:t>
    </w:r>
    <w:r w:rsidR="00D02712">
      <w:fldChar w:fldCharType="end"/>
    </w:r>
    <w:bookmarkEnd w:id="9"/>
    <w:bookmarkEnd w:id="10"/>
    <w:bookmarkEnd w:id="11"/>
    <w:bookmarkEnd w:id="1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2A234" w14:textId="77777777" w:rsidR="004F5504" w:rsidRDefault="004F5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4E604" w14:textId="77777777" w:rsidR="005E661C" w:rsidRDefault="005E661C">
      <w:r>
        <w:t>____________________</w:t>
      </w:r>
    </w:p>
  </w:footnote>
  <w:footnote w:type="continuationSeparator" w:id="0">
    <w:p w14:paraId="387E095A" w14:textId="77777777" w:rsidR="005E661C" w:rsidRDefault="005E661C">
      <w:r>
        <w:continuationSeparator/>
      </w:r>
    </w:p>
  </w:footnote>
  <w:footnote w:id="1">
    <w:p w14:paraId="4C646A91" w14:textId="04145DED" w:rsidR="00A3527A" w:rsidRPr="00E3067E" w:rsidRDefault="00A3527A" w:rsidP="00A3527A">
      <w:pPr>
        <w:pStyle w:val="FootnoteText"/>
        <w:rPr>
          <w:sz w:val="20"/>
        </w:rPr>
      </w:pPr>
      <w:r w:rsidRPr="00E3067E">
        <w:rPr>
          <w:rStyle w:val="FootnoteReference"/>
          <w:sz w:val="14"/>
          <w:szCs w:val="16"/>
        </w:rPr>
        <w:footnoteRef/>
      </w:r>
      <w:r w:rsidRPr="00E3067E">
        <w:rPr>
          <w:sz w:val="20"/>
          <w:szCs w:val="16"/>
        </w:rPr>
        <w:t xml:space="preserve"> </w:t>
      </w:r>
      <w:r w:rsidRPr="00E3067E">
        <w:rPr>
          <w:sz w:val="20"/>
          <w:szCs w:val="16"/>
        </w:rPr>
        <w:tab/>
      </w:r>
      <w:r w:rsidRPr="00E3067E">
        <w:rPr>
          <w:sz w:val="20"/>
        </w:rPr>
        <w:t xml:space="preserve">Submitted on behalf of the 3GPP 5G GCS Proponent (The </w:t>
      </w:r>
      <w:r w:rsidRPr="00E3067E">
        <w:rPr>
          <w:i/>
          <w:iCs/>
          <w:sz w:val="20"/>
        </w:rPr>
        <w:t>GCS Proponent</w:t>
      </w:r>
      <w:r w:rsidRPr="00E3067E">
        <w:rPr>
          <w:sz w:val="20"/>
        </w:rPr>
        <w:t xml:space="preserve"> is collectively the 3GPP Organizational Partners (OPs). The Organizational Partners of 3GPP are ARIB, ATIS, CCSA, ETSI, TSDSI, TTA and TTC (</w:t>
      </w:r>
      <w:hyperlink r:id="rId1" w:history="1">
        <w:r w:rsidRPr="00E3067E">
          <w:rPr>
            <w:rStyle w:val="Hyperlink"/>
            <w:sz w:val="20"/>
          </w:rPr>
          <w:t>http://www.3gpp.org/partners)</w:t>
        </w:r>
      </w:hyperlink>
      <w:r w:rsidRPr="00E3067E">
        <w:rPr>
          <w:sz w:val="20"/>
        </w:rPr>
        <w:t>). (</w:t>
      </w:r>
      <w:r w:rsidRPr="00E3067E">
        <w:rPr>
          <w:i/>
          <w:iCs/>
          <w:sz w:val="20"/>
        </w:rPr>
        <w:t>Source Doc. PCG44_3</w:t>
      </w:r>
      <w:r w:rsidR="00C75307">
        <w:rPr>
          <w:i/>
          <w:iCs/>
          <w:sz w:val="20"/>
        </w:rPr>
        <w:t>3</w:t>
      </w:r>
      <w:r w:rsidRPr="00E3067E">
        <w:rPr>
          <w:i/>
          <w:iCs/>
          <w:sz w:val="20"/>
        </w:rPr>
        <w:t xml:space="preserve"> as revised May 18, 2020</w:t>
      </w:r>
      <w:r w:rsidRPr="00E3067E">
        <w:rPr>
          <w:sz w:val="20"/>
        </w:rPr>
        <w:t>)</w:t>
      </w:r>
      <w:r w:rsidR="00B35DE6">
        <w:rPr>
          <w:sz w:val="20"/>
        </w:rPr>
        <w:t>.</w:t>
      </w:r>
    </w:p>
  </w:footnote>
  <w:footnote w:id="2">
    <w:p w14:paraId="0C63C9B4" w14:textId="77777777" w:rsidR="0062358B" w:rsidRDefault="0062358B" w:rsidP="0062358B">
      <w:pPr>
        <w:pStyle w:val="FootnoteText"/>
        <w:rPr>
          <w:szCs w:val="24"/>
        </w:rPr>
      </w:pPr>
      <w:r w:rsidRPr="00E3067E">
        <w:rPr>
          <w:rStyle w:val="FootnoteReference"/>
          <w:rFonts w:ascii="Calibri" w:hAnsi="Calibri" w:cs="Calibri"/>
          <w:sz w:val="16"/>
          <w:szCs w:val="16"/>
        </w:rPr>
        <w:footnoteRef/>
      </w:r>
      <w:r w:rsidRPr="00E3067E">
        <w:rPr>
          <w:rFonts w:ascii="Calibri" w:hAnsi="Calibri" w:cs="Calibri"/>
          <w:sz w:val="16"/>
          <w:szCs w:val="16"/>
        </w:rPr>
        <w:t xml:space="preserve"> </w:t>
      </w:r>
      <w:r w:rsidRPr="00E3067E">
        <w:rPr>
          <w:rFonts w:ascii="Calibri" w:hAnsi="Calibri" w:cs="Calibri"/>
          <w:sz w:val="16"/>
          <w:szCs w:val="16"/>
        </w:rPr>
        <w:tab/>
      </w:r>
      <w:r w:rsidRPr="00E3067E">
        <w:rPr>
          <w:sz w:val="20"/>
        </w:rPr>
        <w:t>The 3GPP Proponent of 3GPP 5G is collectively the 3GPP Organizational Partners (OPs). The Organizational Partners of 3GPP are ARIB, ATIS, CCSA, ETSI, TSDSI, TTA and TTC (</w:t>
      </w:r>
      <w:hyperlink r:id="rId2" w:history="1">
        <w:r w:rsidRPr="00E3067E">
          <w:rPr>
            <w:rStyle w:val="Hyperlink"/>
            <w:sz w:val="20"/>
          </w:rPr>
          <w:t>http://www.3gpp.org/partners</w:t>
        </w:r>
      </w:hyperlink>
      <w:r w:rsidRPr="00E3067E">
        <w:rPr>
          <w:sz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C1DB6" w14:textId="77777777" w:rsidR="004F5504" w:rsidRDefault="004F55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5D614" w14:textId="4D935A13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B04441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44928D70" w14:textId="77777777" w:rsidR="00FA124A" w:rsidRDefault="001D3C46">
    <w:pPr>
      <w:pStyle w:val="Header"/>
      <w:rPr>
        <w:lang w:val="en-US"/>
      </w:rPr>
    </w:pPr>
    <w:r>
      <w:rPr>
        <w:lang w:val="en-US"/>
      </w:rPr>
      <w:t>-E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CD4EC" w14:textId="77777777" w:rsidR="004F5504" w:rsidRDefault="004F55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296F08"/>
    <w:multiLevelType w:val="hybridMultilevel"/>
    <w:tmpl w:val="AEB25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A631C"/>
    <w:multiLevelType w:val="hybridMultilevel"/>
    <w:tmpl w:val="D01C4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C796FB9"/>
    <w:multiLevelType w:val="hybridMultilevel"/>
    <w:tmpl w:val="D32605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C46"/>
    <w:rsid w:val="000069D4"/>
    <w:rsid w:val="000174AD"/>
    <w:rsid w:val="00047A1D"/>
    <w:rsid w:val="000604B9"/>
    <w:rsid w:val="00081B8D"/>
    <w:rsid w:val="000A7D55"/>
    <w:rsid w:val="000C12C8"/>
    <w:rsid w:val="000C2E8E"/>
    <w:rsid w:val="000E0E7C"/>
    <w:rsid w:val="000F1B4B"/>
    <w:rsid w:val="000F5388"/>
    <w:rsid w:val="0012744F"/>
    <w:rsid w:val="00131178"/>
    <w:rsid w:val="00152147"/>
    <w:rsid w:val="00156F66"/>
    <w:rsid w:val="00162F6F"/>
    <w:rsid w:val="00163271"/>
    <w:rsid w:val="00182528"/>
    <w:rsid w:val="0018500B"/>
    <w:rsid w:val="00196A19"/>
    <w:rsid w:val="001D3C46"/>
    <w:rsid w:val="00201580"/>
    <w:rsid w:val="00202DC1"/>
    <w:rsid w:val="002116EE"/>
    <w:rsid w:val="002309D8"/>
    <w:rsid w:val="002521D1"/>
    <w:rsid w:val="00255B5B"/>
    <w:rsid w:val="002A0F7A"/>
    <w:rsid w:val="002A7FE2"/>
    <w:rsid w:val="002B2B0B"/>
    <w:rsid w:val="002B6D65"/>
    <w:rsid w:val="002E1B4F"/>
    <w:rsid w:val="002F2E67"/>
    <w:rsid w:val="002F7917"/>
    <w:rsid w:val="002F7CB3"/>
    <w:rsid w:val="00315546"/>
    <w:rsid w:val="00330567"/>
    <w:rsid w:val="00386A9D"/>
    <w:rsid w:val="00391081"/>
    <w:rsid w:val="003B2789"/>
    <w:rsid w:val="003C0F88"/>
    <w:rsid w:val="003C13CE"/>
    <w:rsid w:val="003E2518"/>
    <w:rsid w:val="003E7CEF"/>
    <w:rsid w:val="004B1EF7"/>
    <w:rsid w:val="004B3822"/>
    <w:rsid w:val="004B3FAD"/>
    <w:rsid w:val="004C5749"/>
    <w:rsid w:val="004F5504"/>
    <w:rsid w:val="00501DCA"/>
    <w:rsid w:val="00507176"/>
    <w:rsid w:val="00513A47"/>
    <w:rsid w:val="005408DF"/>
    <w:rsid w:val="00573344"/>
    <w:rsid w:val="00583F9B"/>
    <w:rsid w:val="005E5C10"/>
    <w:rsid w:val="005E661C"/>
    <w:rsid w:val="005F2C78"/>
    <w:rsid w:val="006144E4"/>
    <w:rsid w:val="0062358B"/>
    <w:rsid w:val="00643489"/>
    <w:rsid w:val="00650299"/>
    <w:rsid w:val="00655FC5"/>
    <w:rsid w:val="006918EA"/>
    <w:rsid w:val="00694FB6"/>
    <w:rsid w:val="006F4C66"/>
    <w:rsid w:val="00730088"/>
    <w:rsid w:val="00747E25"/>
    <w:rsid w:val="007867C5"/>
    <w:rsid w:val="00813DEA"/>
    <w:rsid w:val="00814E0A"/>
    <w:rsid w:val="00822581"/>
    <w:rsid w:val="008309DD"/>
    <w:rsid w:val="0083227A"/>
    <w:rsid w:val="00846D12"/>
    <w:rsid w:val="00861BFF"/>
    <w:rsid w:val="00866900"/>
    <w:rsid w:val="00876A8A"/>
    <w:rsid w:val="00881BA1"/>
    <w:rsid w:val="008C26B8"/>
    <w:rsid w:val="008F208F"/>
    <w:rsid w:val="008F321D"/>
    <w:rsid w:val="00982084"/>
    <w:rsid w:val="00995963"/>
    <w:rsid w:val="009B61EB"/>
    <w:rsid w:val="009C2064"/>
    <w:rsid w:val="009D1697"/>
    <w:rsid w:val="009E38DA"/>
    <w:rsid w:val="009F294F"/>
    <w:rsid w:val="009F3A46"/>
    <w:rsid w:val="009F6520"/>
    <w:rsid w:val="00A014F8"/>
    <w:rsid w:val="00A3527A"/>
    <w:rsid w:val="00A5173C"/>
    <w:rsid w:val="00A61AEF"/>
    <w:rsid w:val="00AD2345"/>
    <w:rsid w:val="00AE26D0"/>
    <w:rsid w:val="00AF173A"/>
    <w:rsid w:val="00B04441"/>
    <w:rsid w:val="00B066A4"/>
    <w:rsid w:val="00B07A13"/>
    <w:rsid w:val="00B35DE6"/>
    <w:rsid w:val="00B4279B"/>
    <w:rsid w:val="00B451AE"/>
    <w:rsid w:val="00B45FC9"/>
    <w:rsid w:val="00B46C5D"/>
    <w:rsid w:val="00B76F35"/>
    <w:rsid w:val="00B81138"/>
    <w:rsid w:val="00BC7CCF"/>
    <w:rsid w:val="00BE470B"/>
    <w:rsid w:val="00C55AB2"/>
    <w:rsid w:val="00C57A91"/>
    <w:rsid w:val="00C75307"/>
    <w:rsid w:val="00CC01C2"/>
    <w:rsid w:val="00CF21F2"/>
    <w:rsid w:val="00D02712"/>
    <w:rsid w:val="00D046A7"/>
    <w:rsid w:val="00D1333E"/>
    <w:rsid w:val="00D214D0"/>
    <w:rsid w:val="00D6546B"/>
    <w:rsid w:val="00DA768A"/>
    <w:rsid w:val="00DB178B"/>
    <w:rsid w:val="00DC17D3"/>
    <w:rsid w:val="00DD4BED"/>
    <w:rsid w:val="00DE39F0"/>
    <w:rsid w:val="00DF0AF3"/>
    <w:rsid w:val="00DF7E9F"/>
    <w:rsid w:val="00E27D7E"/>
    <w:rsid w:val="00E3067E"/>
    <w:rsid w:val="00E42E13"/>
    <w:rsid w:val="00E56D5C"/>
    <w:rsid w:val="00E6257C"/>
    <w:rsid w:val="00E63C59"/>
    <w:rsid w:val="00E97D69"/>
    <w:rsid w:val="00EB1F05"/>
    <w:rsid w:val="00F25662"/>
    <w:rsid w:val="00F81294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7BE5F4"/>
  <w15:docId w15:val="{7129E6C0-BAD6-4589-8937-CB69A2FB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rsid w:val="00B04441"/>
    <w:rPr>
      <w:color w:val="0000FF"/>
      <w:u w:val="single"/>
    </w:rPr>
  </w:style>
  <w:style w:type="paragraph" w:customStyle="1" w:styleId="Rec">
    <w:name w:val="Rec_#"/>
    <w:basedOn w:val="Normal"/>
    <w:next w:val="Normal"/>
    <w:rsid w:val="00B04441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</w:rPr>
  </w:style>
  <w:style w:type="character" w:styleId="UnresolvedMention">
    <w:name w:val="Unresolved Mention"/>
    <w:basedOn w:val="DefaultParagraphFont"/>
    <w:uiPriority w:val="99"/>
    <w:semiHidden/>
    <w:unhideWhenUsed/>
    <w:rsid w:val="00B0444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201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6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211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Steve Barclay</cp:lastModifiedBy>
  <cp:revision>34</cp:revision>
  <cp:lastPrinted>2008-02-21T14:04:00Z</cp:lastPrinted>
  <dcterms:created xsi:type="dcterms:W3CDTF">2020-05-13T05:19:00Z</dcterms:created>
  <dcterms:modified xsi:type="dcterms:W3CDTF">2020-05-20T15:56:00Z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