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542B" w14:textId="0F24F257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lang w:eastAsia="ko-KR"/>
        </w:rPr>
      </w:pPr>
      <w:r w:rsidRPr="001B46FB">
        <w:rPr>
          <w:rFonts w:cs="Arial"/>
          <w:b/>
          <w:sz w:val="24"/>
        </w:rPr>
        <w:t>Source:</w:t>
      </w:r>
      <w:r w:rsidRPr="001B46FB">
        <w:rPr>
          <w:rFonts w:cs="Arial"/>
          <w:b/>
          <w:sz w:val="24"/>
        </w:rPr>
        <w:tab/>
      </w:r>
      <w:r w:rsidR="00785C0A">
        <w:rPr>
          <w:rFonts w:cs="Arial"/>
          <w:b/>
          <w:sz w:val="24"/>
          <w:lang w:eastAsia="ko-KR"/>
        </w:rPr>
        <w:t>MHPG</w:t>
      </w:r>
      <w:r w:rsidR="00825AFF" w:rsidRPr="001B46FB">
        <w:rPr>
          <w:rFonts w:cs="Arial"/>
          <w:b/>
          <w:sz w:val="24"/>
          <w:lang w:eastAsia="ko-KR"/>
        </w:rPr>
        <w:t xml:space="preserve"> </w:t>
      </w:r>
      <w:r w:rsidR="00785C0A">
        <w:rPr>
          <w:rFonts w:cs="Arial"/>
          <w:b/>
          <w:sz w:val="24"/>
          <w:lang w:eastAsia="ko-KR"/>
        </w:rPr>
        <w:t>C</w:t>
      </w:r>
      <w:r w:rsidR="00825AFF" w:rsidRPr="001B46FB">
        <w:rPr>
          <w:rFonts w:cs="Arial"/>
          <w:b/>
          <w:sz w:val="24"/>
          <w:lang w:eastAsia="ko-KR"/>
        </w:rPr>
        <w:t>onvenor</w:t>
      </w:r>
    </w:p>
    <w:p w14:paraId="3F4DBC5B" w14:textId="55E042EA" w:rsidR="008C7DBB" w:rsidRPr="001B46FB" w:rsidRDefault="008C7DBB" w:rsidP="00785C0A">
      <w:pPr>
        <w:widowControl/>
        <w:tabs>
          <w:tab w:val="clear" w:pos="1418"/>
          <w:tab w:val="clear" w:pos="4678"/>
          <w:tab w:val="left" w:pos="1701"/>
          <w:tab w:val="left" w:pos="5103"/>
        </w:tabs>
        <w:ind w:left="720" w:hanging="720"/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Title:</w:t>
      </w:r>
      <w:r w:rsidRPr="001B46FB">
        <w:rPr>
          <w:rFonts w:cs="Arial"/>
          <w:b/>
          <w:sz w:val="24"/>
        </w:rPr>
        <w:tab/>
      </w:r>
      <w:r w:rsidR="00785C0A">
        <w:rPr>
          <w:rFonts w:cs="Arial"/>
          <w:b/>
          <w:sz w:val="24"/>
        </w:rPr>
        <w:t>Terms of Reference and Mode of Operation</w:t>
      </w:r>
      <w:r w:rsidR="00C847B2" w:rsidRPr="001B46FB">
        <w:rPr>
          <w:rFonts w:cs="Arial"/>
          <w:b/>
          <w:sz w:val="24"/>
        </w:rPr>
        <w:t xml:space="preserve"> of Meeting Hosting </w:t>
      </w:r>
      <w:r w:rsidR="00785C0A">
        <w:rPr>
          <w:rFonts w:cs="Arial"/>
          <w:b/>
          <w:sz w:val="24"/>
        </w:rPr>
        <w:t>Planning</w:t>
      </w:r>
      <w:r w:rsidR="00C847B2" w:rsidRPr="001B46FB">
        <w:rPr>
          <w:rFonts w:cs="Arial"/>
          <w:b/>
          <w:sz w:val="24"/>
        </w:rPr>
        <w:t xml:space="preserve"> Group</w:t>
      </w:r>
    </w:p>
    <w:p w14:paraId="243FB485" w14:textId="77777777" w:rsidR="008C7DBB" w:rsidRPr="001B46FB" w:rsidRDefault="00C847B2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Agenda item:</w:t>
      </w:r>
      <w:r w:rsidRPr="001B46FB">
        <w:rPr>
          <w:rFonts w:cs="Arial"/>
          <w:b/>
          <w:sz w:val="24"/>
        </w:rPr>
        <w:tab/>
        <w:t>3</w:t>
      </w:r>
    </w:p>
    <w:p w14:paraId="3AFD1467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:rsidRPr="001B46FB" w14:paraId="7717081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49534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rFonts w:cs="Arial"/>
                <w:sz w:val="24"/>
              </w:rPr>
            </w:pPr>
            <w:r w:rsidRPr="001B46FB">
              <w:rPr>
                <w:rFonts w:cs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CA0F1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  <w:r w:rsidRPr="001B46FB">
              <w:rPr>
                <w:rFonts w:cs="Arial"/>
                <w:b/>
                <w:sz w:val="24"/>
                <w:lang w:val="fr-FR"/>
              </w:rPr>
              <w:t>X</w:t>
            </w:r>
          </w:p>
        </w:tc>
      </w:tr>
      <w:tr w:rsidR="008C7DBB" w:rsidRPr="001B46FB" w14:paraId="0A88A6EF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EC362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A5CD7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  <w:tr w:rsidR="008C7DBB" w:rsidRPr="001B46FB" w14:paraId="5FC2203D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8D7D8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D5C13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</w:tbl>
    <w:p w14:paraId="355BAE1C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rFonts w:cs="Arial"/>
          <w:b/>
          <w:sz w:val="24"/>
          <w:lang w:val="fr-FR"/>
        </w:rPr>
      </w:pPr>
      <w:r w:rsidRPr="001B46FB">
        <w:rPr>
          <w:rFonts w:cs="Arial"/>
          <w:b/>
          <w:sz w:val="24"/>
          <w:lang w:val="fr-FR"/>
        </w:rPr>
        <w:t xml:space="preserve">Document </w:t>
      </w:r>
      <w:proofErr w:type="gramStart"/>
      <w:r w:rsidRPr="001B46FB">
        <w:rPr>
          <w:rFonts w:cs="Arial"/>
          <w:b/>
          <w:sz w:val="24"/>
          <w:lang w:val="fr-FR"/>
        </w:rPr>
        <w:t>for:</w:t>
      </w:r>
      <w:proofErr w:type="gramEnd"/>
    </w:p>
    <w:p w14:paraId="5D8C895D" w14:textId="77777777" w:rsidR="008C7DBB" w:rsidRPr="001B46FB" w:rsidRDefault="008C7DBB">
      <w:pPr>
        <w:pStyle w:val="CommentText"/>
        <w:rPr>
          <w:rFonts w:cs="Arial"/>
        </w:rPr>
      </w:pPr>
    </w:p>
    <w:p w14:paraId="737EAD31" w14:textId="77777777" w:rsidR="00C847B2" w:rsidRPr="001B46FB" w:rsidRDefault="00C847B2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 w:rsidRPr="001B46FB">
        <w:rPr>
          <w:rFonts w:eastAsia="MS Mincho" w:cs="Arial"/>
          <w:b/>
          <w:sz w:val="24"/>
        </w:rPr>
        <w:t>1</w:t>
      </w:r>
      <w:r w:rsidRPr="001B46FB">
        <w:rPr>
          <w:rFonts w:eastAsia="MS Mincho" w:cs="Arial"/>
          <w:b/>
          <w:sz w:val="24"/>
        </w:rPr>
        <w:tab/>
        <w:t>Introduction</w:t>
      </w:r>
    </w:p>
    <w:p w14:paraId="5DC72D08" w14:textId="69A2AAEE" w:rsidR="00785C0A" w:rsidRDefault="00506E85" w:rsidP="00785C0A">
      <w:pPr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At the last 3GPP OP</w:t>
      </w:r>
      <w:r w:rsidR="00785C0A">
        <w:rPr>
          <w:rFonts w:eastAsia="MS Mincho" w:cs="Arial"/>
          <w:lang w:val="en-AU"/>
        </w:rPr>
        <w:t>#48</w:t>
      </w:r>
      <w:r>
        <w:rPr>
          <w:rFonts w:eastAsia="MS Mincho" w:cs="Arial"/>
          <w:lang w:val="en-AU"/>
        </w:rPr>
        <w:t xml:space="preserve"> meeting</w:t>
      </w:r>
      <w:r w:rsidR="00785C0A">
        <w:rPr>
          <w:rFonts w:eastAsia="MS Mincho" w:cs="Arial"/>
          <w:lang w:val="en-AU"/>
        </w:rPr>
        <w:t xml:space="preserve"> it was </w:t>
      </w:r>
      <w:r>
        <w:rPr>
          <w:rFonts w:eastAsia="MS Mincho" w:cs="Arial"/>
          <w:lang w:val="en-AU"/>
        </w:rPr>
        <w:t xml:space="preserve">agreed </w:t>
      </w:r>
      <w:r w:rsidR="00785C0A">
        <w:rPr>
          <w:rFonts w:eastAsia="MS Mincho" w:cs="Arial"/>
          <w:lang w:val="en-AU"/>
        </w:rPr>
        <w:t>to commission a new group (MHPG) to address</w:t>
      </w:r>
      <w:r w:rsidR="00785C0A" w:rsidRPr="00785C0A">
        <w:rPr>
          <w:rFonts w:eastAsia="MS Mincho" w:cs="Arial"/>
          <w:lang w:val="en-AU"/>
        </w:rPr>
        <w:t xml:space="preserve"> operational issues, such as when, </w:t>
      </w:r>
      <w:proofErr w:type="gramStart"/>
      <w:r w:rsidR="00785C0A" w:rsidRPr="00785C0A">
        <w:rPr>
          <w:rFonts w:eastAsia="MS Mincho" w:cs="Arial"/>
          <w:lang w:val="en-AU"/>
        </w:rPr>
        <w:t>where</w:t>
      </w:r>
      <w:proofErr w:type="gramEnd"/>
      <w:r w:rsidR="00785C0A" w:rsidRPr="00785C0A">
        <w:rPr>
          <w:rFonts w:eastAsia="MS Mincho" w:cs="Arial"/>
          <w:lang w:val="en-AU"/>
        </w:rPr>
        <w:t xml:space="preserve"> and how meetings take place, as well as the principles of funding and hosting of meetings and the principles of desired number of F2F and E meetings post Covid</w:t>
      </w:r>
      <w:r w:rsidR="00785C0A">
        <w:rPr>
          <w:rFonts w:eastAsia="MS Mincho" w:cs="Arial"/>
          <w:lang w:val="en-AU"/>
        </w:rPr>
        <w:t>.</w:t>
      </w:r>
    </w:p>
    <w:p w14:paraId="3D176C0A" w14:textId="38AEF471" w:rsidR="00C847B2" w:rsidRDefault="00785C0A" w:rsidP="00C847B2">
      <w:pPr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Based on this mandate this contribution proposes the formal Terms of Reference, and the Mode of Operation for MH</w:t>
      </w:r>
      <w:r w:rsidR="00AF72DA">
        <w:rPr>
          <w:rFonts w:eastAsia="MS Mincho" w:cs="Arial"/>
          <w:lang w:val="en-AU"/>
        </w:rPr>
        <w:t>P</w:t>
      </w:r>
      <w:r>
        <w:rPr>
          <w:rFonts w:eastAsia="MS Mincho" w:cs="Arial"/>
          <w:lang w:val="en-AU"/>
        </w:rPr>
        <w:t>G.</w:t>
      </w:r>
    </w:p>
    <w:p w14:paraId="752C34E8" w14:textId="77777777" w:rsidR="00897DF7" w:rsidRPr="001B46FB" w:rsidRDefault="00897DF7" w:rsidP="00C847B2">
      <w:pPr>
        <w:rPr>
          <w:rFonts w:eastAsia="MS Mincho" w:cs="Arial"/>
          <w:lang w:val="en-AU"/>
        </w:rPr>
      </w:pPr>
    </w:p>
    <w:p w14:paraId="46989732" w14:textId="46D5FB06" w:rsidR="00C847B2" w:rsidRPr="001B46FB" w:rsidRDefault="008F6DA8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2</w:t>
      </w:r>
      <w:r w:rsidR="00C847B2" w:rsidRPr="001B46FB">
        <w:rPr>
          <w:rFonts w:eastAsia="MS Mincho" w:cs="Arial"/>
          <w:b/>
          <w:sz w:val="24"/>
        </w:rPr>
        <w:tab/>
      </w:r>
      <w:r w:rsidR="00785C0A">
        <w:rPr>
          <w:rFonts w:eastAsia="MS Mincho" w:cs="Arial"/>
          <w:b/>
          <w:sz w:val="24"/>
        </w:rPr>
        <w:t>Terms of Reference</w:t>
      </w:r>
    </w:p>
    <w:p w14:paraId="15BBA447" w14:textId="77777777" w:rsidR="00785C0A" w:rsidRDefault="00C847B2" w:rsidP="00C847B2">
      <w:pPr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 xml:space="preserve">Based on the </w:t>
      </w:r>
      <w:r w:rsidR="00785C0A">
        <w:rPr>
          <w:rFonts w:eastAsia="MS Mincho" w:cs="Arial"/>
          <w:lang w:val="en-AU"/>
        </w:rPr>
        <w:t xml:space="preserve">mandate from 3GPP OP#48 the </w:t>
      </w:r>
      <w:proofErr w:type="spellStart"/>
      <w:r w:rsidR="00785C0A">
        <w:rPr>
          <w:rFonts w:eastAsia="MS Mincho" w:cs="Arial"/>
          <w:lang w:val="en-AU"/>
        </w:rPr>
        <w:t>ToR</w:t>
      </w:r>
      <w:proofErr w:type="spellEnd"/>
      <w:r w:rsidR="00785C0A">
        <w:rPr>
          <w:rFonts w:eastAsia="MS Mincho" w:cs="Arial"/>
          <w:lang w:val="en-AU"/>
        </w:rPr>
        <w:t xml:space="preserve"> for MHPG is proposed as follows:</w:t>
      </w:r>
    </w:p>
    <w:p w14:paraId="1684E3A1" w14:textId="572BC18F" w:rsidR="00853BF5" w:rsidRPr="001346EE" w:rsidRDefault="009C1426" w:rsidP="009C1426">
      <w:pPr>
        <w:pStyle w:val="ListParagraph"/>
        <w:numPr>
          <w:ilvl w:val="0"/>
          <w:numId w:val="12"/>
        </w:numPr>
        <w:spacing w:after="120"/>
        <w:ind w:leftChars="0"/>
        <w:rPr>
          <w:rFonts w:eastAsia="MS Mincho" w:cs="Arial"/>
          <w:u w:val="single"/>
          <w:lang w:val="en-AU"/>
        </w:rPr>
      </w:pPr>
      <w:r w:rsidRPr="001346EE">
        <w:rPr>
          <w:rFonts w:eastAsia="MS Mincho" w:cs="Arial"/>
          <w:u w:val="single"/>
          <w:lang w:val="en-AU"/>
        </w:rPr>
        <w:t>Re-evaluate the p</w:t>
      </w:r>
      <w:r w:rsidR="009E3901" w:rsidRPr="001346EE">
        <w:rPr>
          <w:rFonts w:eastAsia="MS Mincho" w:cs="Arial"/>
          <w:u w:val="single"/>
          <w:lang w:val="en-AU"/>
        </w:rPr>
        <w:t>rinciples of funding and hosting of 3GPP meetings</w:t>
      </w:r>
      <w:r w:rsidR="001346EE">
        <w:rPr>
          <w:rFonts w:eastAsia="MS Mincho" w:cs="Arial"/>
          <w:u w:val="single"/>
          <w:lang w:val="en-AU"/>
        </w:rPr>
        <w:t>:</w:t>
      </w:r>
      <w:r w:rsidR="009E3901" w:rsidRPr="001346EE">
        <w:rPr>
          <w:rFonts w:eastAsia="MS Mincho" w:cs="Arial"/>
          <w:u w:val="single"/>
          <w:lang w:val="en-AU"/>
        </w:rPr>
        <w:t xml:space="preserve"> </w:t>
      </w:r>
    </w:p>
    <w:p w14:paraId="38FCA434" w14:textId="4C02CB54" w:rsidR="009C1426" w:rsidRPr="009C1426" w:rsidRDefault="009C1426" w:rsidP="009C1426">
      <w:pPr>
        <w:pStyle w:val="ListParagraph"/>
        <w:spacing w:after="120"/>
        <w:ind w:leftChars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Since the return of F2F meetings we have observed a considerable increase in cost levels of hosting 3GPP meetings. OPs are struggling to raise </w:t>
      </w:r>
      <w:proofErr w:type="gramStart"/>
      <w:r>
        <w:rPr>
          <w:rFonts w:eastAsia="MS Mincho" w:cs="Arial"/>
          <w:lang w:val="en-AU"/>
        </w:rPr>
        <w:t>sufficient amount of</w:t>
      </w:r>
      <w:proofErr w:type="gramEnd"/>
      <w:r>
        <w:rPr>
          <w:rFonts w:eastAsia="MS Mincho" w:cs="Arial"/>
          <w:lang w:val="en-AU"/>
        </w:rPr>
        <w:t xml:space="preserve"> funding for hosting meetings that meet the service levels determined by recent MHSG studies. This warrants a re-evaluation of previously developed funding and hosting models.</w:t>
      </w:r>
    </w:p>
    <w:p w14:paraId="031D5EF9" w14:textId="4F029CE2" w:rsidR="00853BF5" w:rsidRPr="001346EE" w:rsidRDefault="009C1426" w:rsidP="005917E0">
      <w:pPr>
        <w:pStyle w:val="ListParagraph"/>
        <w:numPr>
          <w:ilvl w:val="0"/>
          <w:numId w:val="12"/>
        </w:numPr>
        <w:spacing w:after="120"/>
        <w:ind w:leftChars="0"/>
        <w:rPr>
          <w:rFonts w:eastAsia="MS Mincho" w:cs="Arial"/>
          <w:u w:val="single"/>
          <w:lang w:val="en-AU"/>
        </w:rPr>
      </w:pPr>
      <w:r w:rsidRPr="001346EE">
        <w:rPr>
          <w:rFonts w:eastAsia="MS Mincho" w:cs="Arial"/>
          <w:u w:val="single"/>
          <w:lang w:val="en-AU"/>
        </w:rPr>
        <w:t xml:space="preserve">Determine the desired number </w:t>
      </w:r>
      <w:r w:rsidR="00D87EBC" w:rsidRPr="001346EE">
        <w:rPr>
          <w:rFonts w:eastAsia="MS Mincho" w:cs="Arial"/>
          <w:u w:val="single"/>
          <w:lang w:val="en-AU"/>
        </w:rPr>
        <w:t xml:space="preserve">and mix </w:t>
      </w:r>
      <w:r w:rsidRPr="001346EE">
        <w:rPr>
          <w:rFonts w:eastAsia="MS Mincho" w:cs="Arial"/>
          <w:u w:val="single"/>
          <w:lang w:val="en-AU"/>
        </w:rPr>
        <w:t xml:space="preserve">of F2F and E-meetings </w:t>
      </w:r>
      <w:r w:rsidR="00D87EBC" w:rsidRPr="001346EE">
        <w:rPr>
          <w:rFonts w:eastAsia="MS Mincho" w:cs="Arial"/>
          <w:u w:val="single"/>
          <w:lang w:val="en-AU"/>
        </w:rPr>
        <w:t>going forward</w:t>
      </w:r>
      <w:r w:rsidR="001346EE">
        <w:rPr>
          <w:rFonts w:eastAsia="MS Mincho" w:cs="Arial"/>
          <w:u w:val="single"/>
          <w:lang w:val="en-AU"/>
        </w:rPr>
        <w:t>:</w:t>
      </w:r>
    </w:p>
    <w:p w14:paraId="51C85CBB" w14:textId="19FD28F0" w:rsidR="009C1426" w:rsidRDefault="009C1426" w:rsidP="009C1426">
      <w:pPr>
        <w:pStyle w:val="ListParagraph"/>
        <w:spacing w:after="120"/>
        <w:ind w:leftChars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Overall cost levels and the substantial carbon footprint of frequent and massive size F2F meetings are presenting an increasing challenge to the 3GPP community. It is desirable to evaluate </w:t>
      </w:r>
      <w:r w:rsidR="009B4DAA">
        <w:rPr>
          <w:rFonts w:eastAsia="MS Mincho" w:cs="Arial"/>
          <w:lang w:val="en-AU"/>
        </w:rPr>
        <w:t>how 3GPP meeting frequencies and practices should adapt to these changing circumstances.</w:t>
      </w:r>
    </w:p>
    <w:p w14:paraId="20183E0E" w14:textId="4837DBEF" w:rsidR="009B4DAA" w:rsidRPr="001346EE" w:rsidRDefault="009B4DAA" w:rsidP="009B4DAA">
      <w:pPr>
        <w:pStyle w:val="ListParagraph"/>
        <w:numPr>
          <w:ilvl w:val="0"/>
          <w:numId w:val="12"/>
        </w:numPr>
        <w:spacing w:after="120"/>
        <w:ind w:leftChars="0"/>
        <w:rPr>
          <w:rFonts w:eastAsia="MS Mincho" w:cs="Arial"/>
          <w:u w:val="single"/>
          <w:lang w:val="en-AU"/>
        </w:rPr>
      </w:pPr>
      <w:r w:rsidRPr="001346EE">
        <w:rPr>
          <w:rFonts w:eastAsia="MS Mincho" w:cs="Arial"/>
          <w:u w:val="single"/>
          <w:lang w:val="en-AU"/>
        </w:rPr>
        <w:t>Undertake meeting planning for 2023 and beyond</w:t>
      </w:r>
      <w:r w:rsidR="001346EE">
        <w:rPr>
          <w:rFonts w:eastAsia="MS Mincho" w:cs="Arial"/>
          <w:u w:val="single"/>
          <w:lang w:val="en-AU"/>
        </w:rPr>
        <w:t>:</w:t>
      </w:r>
    </w:p>
    <w:p w14:paraId="77B3156A" w14:textId="43F8CDD0" w:rsidR="00D87EBC" w:rsidRPr="00D87EBC" w:rsidRDefault="009B4DAA" w:rsidP="00D87EBC">
      <w:pPr>
        <w:pStyle w:val="ListParagraph"/>
        <w:spacing w:after="120"/>
        <w:ind w:leftChars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Compile the 3GPP meeting calendar for TSGs and WGs, allocate hosts for them.</w:t>
      </w:r>
      <w:r w:rsidR="00D87EBC">
        <w:rPr>
          <w:rFonts w:eastAsia="MS Mincho" w:cs="Arial"/>
          <w:lang w:val="en-AU"/>
        </w:rPr>
        <w:br/>
      </w:r>
      <w:r w:rsidR="00D87EBC" w:rsidRPr="00D87EBC">
        <w:rPr>
          <w:rFonts w:eastAsia="MS Mincho" w:cs="Arial"/>
          <w:lang w:val="en-AU"/>
        </w:rPr>
        <w:t>As the meeting processes change, continue to revise the guidelines of f2f and e-meetings to improve the efficiency and delegate satisfaction with both f2f and e-meetings.  This would include guidance on the use (and constraints on the use) of remote participation.</w:t>
      </w:r>
    </w:p>
    <w:p w14:paraId="23243EE0" w14:textId="77777777" w:rsidR="00897DF7" w:rsidRDefault="00897DF7" w:rsidP="009B4DAA">
      <w:pPr>
        <w:pStyle w:val="ListParagraph"/>
        <w:spacing w:after="120"/>
        <w:ind w:leftChars="0"/>
        <w:rPr>
          <w:rFonts w:eastAsia="MS Mincho" w:cs="Arial"/>
          <w:lang w:val="en-AU"/>
        </w:rPr>
      </w:pPr>
    </w:p>
    <w:p w14:paraId="37B9E119" w14:textId="77777777" w:rsidR="004F0B43" w:rsidRPr="001B46FB" w:rsidRDefault="004F0B43" w:rsidP="005917E0">
      <w:pPr>
        <w:pStyle w:val="CommentText"/>
        <w:spacing w:after="0"/>
        <w:rPr>
          <w:rFonts w:cs="Arial"/>
          <w:lang w:val="en-AU"/>
        </w:rPr>
      </w:pPr>
    </w:p>
    <w:p w14:paraId="70FD4B5A" w14:textId="6D7D8103" w:rsidR="005E0FF0" w:rsidRDefault="009B4DAA" w:rsidP="009B4DAA">
      <w:pPr>
        <w:pStyle w:val="Heading1"/>
      </w:pPr>
      <w:r>
        <w:t>3</w:t>
      </w:r>
      <w:r>
        <w:tab/>
        <w:t>Mode of operation</w:t>
      </w:r>
    </w:p>
    <w:p w14:paraId="393F8A4C" w14:textId="4438DD46" w:rsidR="009B4DAA" w:rsidRDefault="009B4DAA" w:rsidP="009B4DAA">
      <w:r>
        <w:t>Until tasks 1) and 2) above are completed it is proposed to have an MHPG call once a month.</w:t>
      </w:r>
      <w:r w:rsidR="003D430D">
        <w:t xml:space="preserve"> O</w:t>
      </w:r>
      <w:r w:rsidR="00897DF7">
        <w:t xml:space="preserve">n </w:t>
      </w:r>
      <w:r w:rsidR="003D430D">
        <w:t xml:space="preserve">tasks </w:t>
      </w:r>
      <w:r w:rsidR="003D430D">
        <w:lastRenderedPageBreak/>
        <w:t>1) and 2) the goal is to provide an initial report with conceptual proposals to PCG/OP in April</w:t>
      </w:r>
      <w:r w:rsidR="00897DF7">
        <w:t xml:space="preserve"> 2023</w:t>
      </w:r>
      <w:r w:rsidR="003D430D">
        <w:t>, and final detailed proposals to PCG/OP in October</w:t>
      </w:r>
      <w:r w:rsidR="00897DF7">
        <w:t xml:space="preserve"> 2023</w:t>
      </w:r>
      <w:r w:rsidR="003D430D">
        <w:t>.</w:t>
      </w:r>
    </w:p>
    <w:p w14:paraId="5712EB19" w14:textId="77777777" w:rsidR="009B4DAA" w:rsidRDefault="009B4DAA" w:rsidP="009B4DAA">
      <w:r>
        <w:t>Once tasks 1) and 2) are complete, it is sufficient to have an MHPG call once every quarter.</w:t>
      </w:r>
    </w:p>
    <w:p w14:paraId="6A1FED86" w14:textId="77777777" w:rsidR="001346EE" w:rsidRDefault="001346EE" w:rsidP="009B4DAA"/>
    <w:p w14:paraId="7E0EB25C" w14:textId="3B87F71D" w:rsidR="009B4DAA" w:rsidRDefault="009B4DAA" w:rsidP="009B4DAA">
      <w:r>
        <w:t>Proposed initial MHPG meeting dates</w:t>
      </w:r>
      <w:r w:rsidR="00D87EBC">
        <w:t>, these MHPG meeting shall address all main goals of the group (cf. Section 2), as needed</w:t>
      </w:r>
      <w:r>
        <w:t>:</w:t>
      </w:r>
    </w:p>
    <w:p w14:paraId="09CDE99E" w14:textId="77777777" w:rsidR="001346EE" w:rsidRDefault="001346EE" w:rsidP="009B4DAA"/>
    <w:p w14:paraId="2DE90AF5" w14:textId="039C6208" w:rsidR="000C2971" w:rsidRDefault="000C2971" w:rsidP="009B4DAA">
      <w:r>
        <w:t>MHPG#2:</w:t>
      </w:r>
      <w:r>
        <w:tab/>
        <w:t>18</w:t>
      </w:r>
      <w:r w:rsidRPr="000C2971">
        <w:rPr>
          <w:vertAlign w:val="superscript"/>
        </w:rPr>
        <w:t>th</w:t>
      </w:r>
      <w:r>
        <w:t xml:space="preserve"> January </w:t>
      </w:r>
      <w:r w:rsidR="003D430D">
        <w:t xml:space="preserve">(Wednesday) </w:t>
      </w:r>
      <w:r>
        <w:t>13-15h UTC</w:t>
      </w:r>
    </w:p>
    <w:p w14:paraId="735AAC5F" w14:textId="42A088D3" w:rsidR="000C2971" w:rsidRDefault="000C2971" w:rsidP="009B4DAA">
      <w:r>
        <w:t>MHPG#3:</w:t>
      </w:r>
      <w:r>
        <w:tab/>
        <w:t>22</w:t>
      </w:r>
      <w:r w:rsidRPr="000C2971">
        <w:rPr>
          <w:vertAlign w:val="superscript"/>
        </w:rPr>
        <w:t>nd</w:t>
      </w:r>
      <w:r>
        <w:t xml:space="preserve"> February </w:t>
      </w:r>
      <w:r w:rsidR="003D430D">
        <w:t xml:space="preserve">(Wednesday) </w:t>
      </w:r>
      <w:r>
        <w:t>13-15h UTC</w:t>
      </w:r>
    </w:p>
    <w:p w14:paraId="62B8FEDE" w14:textId="2AE4743C" w:rsidR="000C2971" w:rsidRDefault="000C2971" w:rsidP="009B4DAA">
      <w:r>
        <w:t>MHPG#4:</w:t>
      </w:r>
      <w:r>
        <w:tab/>
        <w:t>29</w:t>
      </w:r>
      <w:r w:rsidRPr="000C2971">
        <w:rPr>
          <w:vertAlign w:val="superscript"/>
        </w:rPr>
        <w:t>th</w:t>
      </w:r>
      <w:r>
        <w:t xml:space="preserve"> March </w:t>
      </w:r>
      <w:r w:rsidR="003D430D">
        <w:t xml:space="preserve">(Wednesday) </w:t>
      </w:r>
      <w:r>
        <w:t>13-15h UTC</w:t>
      </w:r>
    </w:p>
    <w:p w14:paraId="194BEBD4" w14:textId="505DD6CF" w:rsidR="00AF72DA" w:rsidRDefault="00AF72DA" w:rsidP="009B4DAA">
      <w:r>
        <w:t>--------------  Initial report sent to PCG/OP -----------------</w:t>
      </w:r>
    </w:p>
    <w:p w14:paraId="3A25FABF" w14:textId="622DC090" w:rsidR="000C2971" w:rsidRDefault="000C2971" w:rsidP="009B4DAA">
      <w:r>
        <w:t>MHPG#5:</w:t>
      </w:r>
      <w:r>
        <w:tab/>
      </w:r>
      <w:r w:rsidR="003D430D">
        <w:t>3</w:t>
      </w:r>
      <w:r w:rsidR="003D430D" w:rsidRPr="003D430D">
        <w:rPr>
          <w:vertAlign w:val="superscript"/>
        </w:rPr>
        <w:t>rd</w:t>
      </w:r>
      <w:r w:rsidR="003D430D">
        <w:t xml:space="preserve"> May (Wednesday) 13-15h UTC</w:t>
      </w:r>
    </w:p>
    <w:p w14:paraId="545F6EB1" w14:textId="104139D8" w:rsidR="003D430D" w:rsidRDefault="003D430D" w:rsidP="009B4DAA">
      <w:r>
        <w:t>MHPG#6:</w:t>
      </w:r>
      <w:r>
        <w:tab/>
        <w:t>31</w:t>
      </w:r>
      <w:r w:rsidRPr="003D430D">
        <w:rPr>
          <w:vertAlign w:val="superscript"/>
        </w:rPr>
        <w:t>st</w:t>
      </w:r>
      <w:r>
        <w:t xml:space="preserve"> May (Wednesday) 13-15h UTC</w:t>
      </w:r>
    </w:p>
    <w:p w14:paraId="74DD5126" w14:textId="1D161B71" w:rsidR="003D430D" w:rsidRDefault="003D430D" w:rsidP="009B4DAA">
      <w:r>
        <w:t xml:space="preserve">MHPG#7: </w:t>
      </w:r>
      <w:r>
        <w:tab/>
        <w:t>28</w:t>
      </w:r>
      <w:r w:rsidRPr="003D430D">
        <w:rPr>
          <w:vertAlign w:val="superscript"/>
        </w:rPr>
        <w:t>th</w:t>
      </w:r>
      <w:r>
        <w:t xml:space="preserve"> June (Wednesday) 13-15h UTC</w:t>
      </w:r>
    </w:p>
    <w:p w14:paraId="742779FE" w14:textId="03D9713D" w:rsidR="003D430D" w:rsidRDefault="003D430D" w:rsidP="009B4DAA">
      <w:r>
        <w:t>MHPG#8:</w:t>
      </w:r>
      <w:r>
        <w:tab/>
        <w:t>30</w:t>
      </w:r>
      <w:r w:rsidRPr="003D430D">
        <w:rPr>
          <w:vertAlign w:val="superscript"/>
        </w:rPr>
        <w:t>th</w:t>
      </w:r>
      <w:r>
        <w:t xml:space="preserve"> August (Wednesday) 13-15h UTC</w:t>
      </w:r>
    </w:p>
    <w:p w14:paraId="5A25B844" w14:textId="5E423387" w:rsidR="003D430D" w:rsidRDefault="003D430D" w:rsidP="009B4DAA">
      <w:r>
        <w:t>MHPG#10:</w:t>
      </w:r>
      <w:r>
        <w:tab/>
        <w:t>20</w:t>
      </w:r>
      <w:r w:rsidRPr="003D430D">
        <w:rPr>
          <w:vertAlign w:val="superscript"/>
        </w:rPr>
        <w:t>th</w:t>
      </w:r>
      <w:r>
        <w:t xml:space="preserve"> September (Wednesday) 13-15h UTC</w:t>
      </w:r>
    </w:p>
    <w:p w14:paraId="51B451C4" w14:textId="62FD8C2F" w:rsidR="00AF72DA" w:rsidRDefault="00AF72DA" w:rsidP="00AF72DA">
      <w:r>
        <w:t>--------------  Final report sent to PCG/OP -----------------</w:t>
      </w:r>
    </w:p>
    <w:p w14:paraId="2CBFB5F5" w14:textId="77777777" w:rsidR="00AF72DA" w:rsidRDefault="00AF72DA" w:rsidP="009B4DAA"/>
    <w:p w14:paraId="47D9E995" w14:textId="69E068AD" w:rsidR="003D430D" w:rsidRDefault="003D430D" w:rsidP="009B4DAA">
      <w:r>
        <w:t xml:space="preserve">It is assumed that tasks 1) and 2) will be entirely completed </w:t>
      </w:r>
      <w:r w:rsidR="00897DF7">
        <w:t>by MHPG#10. Thereafter, it is proposed for MHPG to switch to quarterly meetings, potentially collocated with TSG meetings (TBD).</w:t>
      </w:r>
      <w:r>
        <w:tab/>
      </w:r>
    </w:p>
    <w:p w14:paraId="02CB4655" w14:textId="7ED43458" w:rsidR="009B4DAA" w:rsidRPr="009B4DAA" w:rsidRDefault="009B4DAA" w:rsidP="009B4DAA">
      <w:r>
        <w:t xml:space="preserve"> </w:t>
      </w:r>
    </w:p>
    <w:sectPr w:rsidR="009B4DAA" w:rsidRPr="009B4DAA" w:rsidSect="00C84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765D9" w14:textId="77777777" w:rsidR="0008221C" w:rsidRDefault="0008221C">
      <w:r>
        <w:separator/>
      </w:r>
    </w:p>
  </w:endnote>
  <w:endnote w:type="continuationSeparator" w:id="0">
    <w:p w14:paraId="5C0AFAA8" w14:textId="77777777" w:rsidR="0008221C" w:rsidRDefault="00082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panose1 w:val="020B0604020202020204"/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6BBE" w14:textId="77777777" w:rsidR="0037647F" w:rsidRDefault="003764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199AB" w14:textId="77777777" w:rsidR="0037647F" w:rsidRDefault="003764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64FE7" w14:textId="77777777" w:rsidR="0037647F" w:rsidRDefault="003764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81513" w14:textId="77777777" w:rsidR="0008221C" w:rsidRDefault="0008221C">
      <w:r>
        <w:separator/>
      </w:r>
    </w:p>
  </w:footnote>
  <w:footnote w:type="continuationSeparator" w:id="0">
    <w:p w14:paraId="1D52F87B" w14:textId="77777777" w:rsidR="0008221C" w:rsidRDefault="00082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F8FB" w14:textId="77777777" w:rsidR="0037647F" w:rsidRDefault="003764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53" w:type="dxa"/>
      <w:jc w:val="center"/>
      <w:tblLayout w:type="fixed"/>
      <w:tblLook w:val="0000" w:firstRow="0" w:lastRow="0" w:firstColumn="0" w:lastColumn="0" w:noHBand="0" w:noVBand="0"/>
    </w:tblPr>
    <w:tblGrid>
      <w:gridCol w:w="4350"/>
      <w:gridCol w:w="4903"/>
    </w:tblGrid>
    <w:tr w:rsidR="00C847B2" w14:paraId="77C5A94B" w14:textId="77777777" w:rsidTr="00785C0A">
      <w:trPr>
        <w:cantSplit/>
        <w:trHeight w:hRule="exact" w:val="1383"/>
        <w:jc w:val="center"/>
      </w:trPr>
      <w:tc>
        <w:tcPr>
          <w:tcW w:w="4350" w:type="dxa"/>
        </w:tcPr>
        <w:p w14:paraId="083856AB" w14:textId="77777777" w:rsidR="00C847B2" w:rsidRDefault="00C847B2" w:rsidP="00C847B2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3GPP OP </w:t>
          </w:r>
        </w:p>
        <w:p w14:paraId="0C3E9666" w14:textId="77777777" w:rsidR="00785C0A" w:rsidRDefault="00C847B2" w:rsidP="00C847B2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>M</w:t>
          </w:r>
          <w:r w:rsidR="00785C0A">
            <w:rPr>
              <w:b/>
              <w:i/>
              <w:sz w:val="28"/>
              <w:lang w:val="da-DK" w:eastAsia="ko-KR"/>
            </w:rPr>
            <w:t xml:space="preserve">HPG#1 </w:t>
          </w:r>
        </w:p>
        <w:p w14:paraId="4AABA246" w14:textId="085A5369" w:rsidR="00785C0A" w:rsidRDefault="00785C0A" w:rsidP="00C847B2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>
            <w:rPr>
              <w:b/>
              <w:i/>
              <w:sz w:val="28"/>
              <w:lang w:val="da-DK" w:eastAsia="ko-KR"/>
            </w:rPr>
            <w:t xml:space="preserve">16th </w:t>
          </w:r>
          <w:proofErr w:type="gramStart"/>
          <w:r>
            <w:rPr>
              <w:b/>
              <w:i/>
              <w:sz w:val="28"/>
              <w:lang w:val="da-DK" w:eastAsia="ko-KR"/>
            </w:rPr>
            <w:t>November</w:t>
          </w:r>
          <w:proofErr w:type="gramEnd"/>
          <w:r>
            <w:rPr>
              <w:b/>
              <w:i/>
              <w:sz w:val="28"/>
              <w:lang w:val="da-DK" w:eastAsia="ko-KR"/>
            </w:rPr>
            <w:t>, 2022</w:t>
          </w:r>
        </w:p>
        <w:p w14:paraId="746187A1" w14:textId="1BFB4A68" w:rsidR="00C847B2" w:rsidRPr="00825AFF" w:rsidRDefault="00785C0A" w:rsidP="00C847B2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>
            <w:rPr>
              <w:b/>
              <w:i/>
              <w:sz w:val="28"/>
              <w:lang w:val="da-DK" w:eastAsia="ko-KR"/>
            </w:rPr>
            <w:t>Toulouse, France</w:t>
          </w:r>
          <w:r w:rsidR="00C847B2" w:rsidRPr="00825AFF">
            <w:rPr>
              <w:rFonts w:hint="eastAsia"/>
              <w:b/>
              <w:i/>
              <w:sz w:val="28"/>
              <w:lang w:val="da-DK" w:eastAsia="ko-KR"/>
            </w:rPr>
            <w:t xml:space="preserve"> </w:t>
          </w:r>
        </w:p>
        <w:p w14:paraId="5C9D1D74" w14:textId="77777777" w:rsidR="00C847B2" w:rsidRPr="0067719D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903" w:type="dxa"/>
        </w:tcPr>
        <w:p w14:paraId="127FCF9F" w14:textId="7403E03C" w:rsidR="00C847B2" w:rsidRDefault="00C847B2" w:rsidP="008F72B2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 w:rsidR="00024902">
            <w:rPr>
              <w:b/>
              <w:i/>
              <w:sz w:val="22"/>
              <w:lang w:eastAsia="ko-KR"/>
            </w:rPr>
            <w:t>m</w:t>
          </w:r>
          <w:r w:rsidR="00785C0A">
            <w:rPr>
              <w:b/>
              <w:i/>
              <w:sz w:val="22"/>
              <w:lang w:eastAsia="ko-KR"/>
            </w:rPr>
            <w:t>p22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 w:rsidR="00024902">
            <w:rPr>
              <w:b/>
              <w:i/>
              <w:sz w:val="22"/>
              <w:lang w:eastAsia="ko-KR"/>
            </w:rPr>
            <w:t>0</w:t>
          </w:r>
          <w:r w:rsidR="00785C0A">
            <w:rPr>
              <w:b/>
              <w:i/>
              <w:sz w:val="22"/>
              <w:lang w:eastAsia="ko-KR"/>
            </w:rPr>
            <w:t>xx</w:t>
          </w:r>
        </w:p>
        <w:p w14:paraId="4C4CD07E" w14:textId="5529829B" w:rsidR="00C847B2" w:rsidRPr="008F72B2" w:rsidRDefault="0037647F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8</w:t>
          </w:r>
          <w:r w:rsidR="00C847B2" w:rsidRPr="008F72B2">
            <w:rPr>
              <w:rFonts w:hint="eastAsia"/>
              <w:b/>
              <w:lang w:eastAsia="ko-KR"/>
            </w:rPr>
            <w:t xml:space="preserve"> </w:t>
          </w:r>
          <w:r w:rsidR="00785C0A">
            <w:rPr>
              <w:b/>
              <w:lang w:eastAsia="ko-KR"/>
            </w:rPr>
            <w:t>November</w:t>
          </w:r>
          <w:r w:rsidR="00C847B2" w:rsidRPr="008F72B2">
            <w:rPr>
              <w:rFonts w:hint="eastAsia"/>
              <w:b/>
              <w:lang w:eastAsia="ko-KR"/>
            </w:rPr>
            <w:t xml:space="preserve"> 20</w:t>
          </w:r>
          <w:r w:rsidR="00785C0A">
            <w:rPr>
              <w:b/>
              <w:lang w:eastAsia="ko-KR"/>
            </w:rPr>
            <w:t>22</w:t>
          </w:r>
        </w:p>
        <w:p w14:paraId="39E7416C" w14:textId="77777777"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714040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714040">
            <w:rPr>
              <w:noProof/>
              <w:lang w:val="da-DK"/>
            </w:rPr>
            <w:t>2</w:t>
          </w:r>
          <w:r>
            <w:fldChar w:fldCharType="end"/>
          </w:r>
        </w:p>
      </w:tc>
    </w:tr>
  </w:tbl>
  <w:p w14:paraId="74FC9303" w14:textId="77777777"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349FDD19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A8FCFEF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6A28DABD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3C5C7979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42ACF79D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00A42804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73F1D209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C69784E"/>
    <w:multiLevelType w:val="hybridMultilevel"/>
    <w:tmpl w:val="D06668FC"/>
    <w:lvl w:ilvl="0" w:tplc="044AD4B6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C131F8C"/>
    <w:multiLevelType w:val="hybridMultilevel"/>
    <w:tmpl w:val="203CEE12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160" w:hanging="36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7580489">
    <w:abstractNumId w:val="2"/>
  </w:num>
  <w:num w:numId="2" w16cid:durableId="121576887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177347741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395587578">
    <w:abstractNumId w:val="9"/>
  </w:num>
  <w:num w:numId="5" w16cid:durableId="898596472">
    <w:abstractNumId w:val="3"/>
  </w:num>
  <w:num w:numId="6" w16cid:durableId="2068143410">
    <w:abstractNumId w:val="5"/>
  </w:num>
  <w:num w:numId="7" w16cid:durableId="1783956799">
    <w:abstractNumId w:val="1"/>
  </w:num>
  <w:num w:numId="8" w16cid:durableId="890262601">
    <w:abstractNumId w:val="6"/>
  </w:num>
  <w:num w:numId="9" w16cid:durableId="1726640823">
    <w:abstractNumId w:val="0"/>
  </w:num>
  <w:num w:numId="10" w16cid:durableId="826628416">
    <w:abstractNumId w:val="10"/>
  </w:num>
  <w:num w:numId="11" w16cid:durableId="227152785">
    <w:abstractNumId w:val="8"/>
  </w:num>
  <w:num w:numId="12" w16cid:durableId="214702418">
    <w:abstractNumId w:val="7"/>
  </w:num>
  <w:num w:numId="13" w16cid:durableId="10735051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24902"/>
    <w:rsid w:val="00030AA0"/>
    <w:rsid w:val="0003475D"/>
    <w:rsid w:val="00034B4D"/>
    <w:rsid w:val="00050153"/>
    <w:rsid w:val="00051C34"/>
    <w:rsid w:val="00073F60"/>
    <w:rsid w:val="0008221C"/>
    <w:rsid w:val="00084C83"/>
    <w:rsid w:val="000A6209"/>
    <w:rsid w:val="000C2971"/>
    <w:rsid w:val="000E2D76"/>
    <w:rsid w:val="000F5F7C"/>
    <w:rsid w:val="00117C38"/>
    <w:rsid w:val="001346EE"/>
    <w:rsid w:val="00134A56"/>
    <w:rsid w:val="00147630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E1AA6"/>
    <w:rsid w:val="001E4100"/>
    <w:rsid w:val="001F0F70"/>
    <w:rsid w:val="00217710"/>
    <w:rsid w:val="00227130"/>
    <w:rsid w:val="002514BD"/>
    <w:rsid w:val="00254BAE"/>
    <w:rsid w:val="00261419"/>
    <w:rsid w:val="002667E4"/>
    <w:rsid w:val="00277E43"/>
    <w:rsid w:val="00280EA8"/>
    <w:rsid w:val="00281BDC"/>
    <w:rsid w:val="0028717C"/>
    <w:rsid w:val="002A120E"/>
    <w:rsid w:val="002A50CB"/>
    <w:rsid w:val="002B65E6"/>
    <w:rsid w:val="002D0353"/>
    <w:rsid w:val="002E40E7"/>
    <w:rsid w:val="002F321C"/>
    <w:rsid w:val="002F43F6"/>
    <w:rsid w:val="002F67A9"/>
    <w:rsid w:val="003003BC"/>
    <w:rsid w:val="00314057"/>
    <w:rsid w:val="00342211"/>
    <w:rsid w:val="003671F9"/>
    <w:rsid w:val="0037397F"/>
    <w:rsid w:val="0037647F"/>
    <w:rsid w:val="00377F13"/>
    <w:rsid w:val="003D430D"/>
    <w:rsid w:val="00403650"/>
    <w:rsid w:val="004044BC"/>
    <w:rsid w:val="00417CD2"/>
    <w:rsid w:val="00427535"/>
    <w:rsid w:val="00431675"/>
    <w:rsid w:val="0043665E"/>
    <w:rsid w:val="00460E8A"/>
    <w:rsid w:val="0046183D"/>
    <w:rsid w:val="0046345B"/>
    <w:rsid w:val="004669E2"/>
    <w:rsid w:val="00483BA4"/>
    <w:rsid w:val="00496FF3"/>
    <w:rsid w:val="004B2A7B"/>
    <w:rsid w:val="004C4A91"/>
    <w:rsid w:val="004E215D"/>
    <w:rsid w:val="004E4ED9"/>
    <w:rsid w:val="004F0B43"/>
    <w:rsid w:val="004F4A1B"/>
    <w:rsid w:val="004F56F2"/>
    <w:rsid w:val="00500943"/>
    <w:rsid w:val="00504ABB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2686"/>
    <w:rsid w:val="005B682C"/>
    <w:rsid w:val="005B7CD4"/>
    <w:rsid w:val="005C1E13"/>
    <w:rsid w:val="005C256F"/>
    <w:rsid w:val="005E0FF0"/>
    <w:rsid w:val="005F7BCA"/>
    <w:rsid w:val="00607407"/>
    <w:rsid w:val="00631C70"/>
    <w:rsid w:val="00635DD7"/>
    <w:rsid w:val="00651214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F14C7"/>
    <w:rsid w:val="006F6E7C"/>
    <w:rsid w:val="00714040"/>
    <w:rsid w:val="00723160"/>
    <w:rsid w:val="007362B5"/>
    <w:rsid w:val="0074263D"/>
    <w:rsid w:val="00745C2B"/>
    <w:rsid w:val="00763949"/>
    <w:rsid w:val="00785C0A"/>
    <w:rsid w:val="007906A0"/>
    <w:rsid w:val="00794E61"/>
    <w:rsid w:val="007B0A3C"/>
    <w:rsid w:val="00802724"/>
    <w:rsid w:val="008132DB"/>
    <w:rsid w:val="0081618F"/>
    <w:rsid w:val="00825AFF"/>
    <w:rsid w:val="00831089"/>
    <w:rsid w:val="00836CDE"/>
    <w:rsid w:val="0084748C"/>
    <w:rsid w:val="00853BF5"/>
    <w:rsid w:val="00857CB0"/>
    <w:rsid w:val="008656D4"/>
    <w:rsid w:val="0086725C"/>
    <w:rsid w:val="00876C00"/>
    <w:rsid w:val="00881BAA"/>
    <w:rsid w:val="00897DF7"/>
    <w:rsid w:val="008B106A"/>
    <w:rsid w:val="008C0AD0"/>
    <w:rsid w:val="008C3854"/>
    <w:rsid w:val="008C7DBB"/>
    <w:rsid w:val="008E57C9"/>
    <w:rsid w:val="008F2414"/>
    <w:rsid w:val="008F6DA8"/>
    <w:rsid w:val="008F6EBA"/>
    <w:rsid w:val="008F72B2"/>
    <w:rsid w:val="009031AD"/>
    <w:rsid w:val="00914FE0"/>
    <w:rsid w:val="0092521A"/>
    <w:rsid w:val="00942777"/>
    <w:rsid w:val="00945DF0"/>
    <w:rsid w:val="00972604"/>
    <w:rsid w:val="00973D8B"/>
    <w:rsid w:val="0097708A"/>
    <w:rsid w:val="00991EF9"/>
    <w:rsid w:val="009A0A71"/>
    <w:rsid w:val="009B4DAA"/>
    <w:rsid w:val="009C1426"/>
    <w:rsid w:val="009D6BD6"/>
    <w:rsid w:val="009E3566"/>
    <w:rsid w:val="009E3901"/>
    <w:rsid w:val="009E3FC8"/>
    <w:rsid w:val="009F33E7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75A63"/>
    <w:rsid w:val="00A845E8"/>
    <w:rsid w:val="00AE612F"/>
    <w:rsid w:val="00AF72DA"/>
    <w:rsid w:val="00B05ECB"/>
    <w:rsid w:val="00B12976"/>
    <w:rsid w:val="00B12AFB"/>
    <w:rsid w:val="00B2219E"/>
    <w:rsid w:val="00B27884"/>
    <w:rsid w:val="00B777F0"/>
    <w:rsid w:val="00BA1CF9"/>
    <w:rsid w:val="00BA44BD"/>
    <w:rsid w:val="00BC1696"/>
    <w:rsid w:val="00BC3398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5995"/>
    <w:rsid w:val="00CF7E73"/>
    <w:rsid w:val="00D00CFE"/>
    <w:rsid w:val="00D05293"/>
    <w:rsid w:val="00D134B3"/>
    <w:rsid w:val="00D232C8"/>
    <w:rsid w:val="00D25C05"/>
    <w:rsid w:val="00D731CE"/>
    <w:rsid w:val="00D87EBC"/>
    <w:rsid w:val="00D927B8"/>
    <w:rsid w:val="00DA1EE4"/>
    <w:rsid w:val="00DB65CD"/>
    <w:rsid w:val="00DC0A04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928A7"/>
    <w:rsid w:val="00EB20E4"/>
    <w:rsid w:val="00EC74D9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A7A9A"/>
    <w:rsid w:val="00FC000A"/>
    <w:rsid w:val="00FC1406"/>
    <w:rsid w:val="00FC15D2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10415E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261419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49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Balazs Bertenyi</cp:lastModifiedBy>
  <cp:revision>9</cp:revision>
  <cp:lastPrinted>2019-08-02T07:42:00Z</cp:lastPrinted>
  <dcterms:created xsi:type="dcterms:W3CDTF">2019-10-11T06:47:00Z</dcterms:created>
  <dcterms:modified xsi:type="dcterms:W3CDTF">2022-11-08T20:20:00Z</dcterms:modified>
</cp:coreProperties>
</file>